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people.xml" ContentType="application/vnd.openxmlformats-officedocument.wordprocessingml.people+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4"/>
      </w:tblGrid>
      <w:tr w:rsidR="0059113F" w:rsidRPr="00A50A89" w14:paraId="13AB3EE0" w14:textId="77777777" w:rsidTr="00B91655">
        <w:tc>
          <w:tcPr>
            <w:tcW w:w="9290" w:type="dxa"/>
          </w:tcPr>
          <w:p w14:paraId="589A6915" w14:textId="37FCBE9A" w:rsidR="0059113F" w:rsidRPr="000645A3" w:rsidRDefault="0059113F" w:rsidP="00B91655">
            <w:r w:rsidRPr="000645A3">
              <w:t xml:space="preserve">Þetta skjal inniheldur samþykktar </w:t>
            </w:r>
            <w:r w:rsidRPr="000645A3">
              <w:rPr>
                <w:lang w:val="is-IS"/>
              </w:rPr>
              <w:t>lyfjaupplýsingar</w:t>
            </w:r>
            <w:r w:rsidRPr="000645A3">
              <w:t xml:space="preserve"> fyrir </w:t>
            </w:r>
            <w:r w:rsidRPr="000645A3">
              <w:rPr>
                <w:b/>
                <w:bCs/>
              </w:rPr>
              <w:t>Yesintek</w:t>
            </w:r>
            <w:r w:rsidRPr="000645A3">
              <w:t xml:space="preserve">, </w:t>
            </w:r>
            <w:r w:rsidRPr="000645A3">
              <w:rPr>
                <w:lang w:val="is-IS"/>
              </w:rPr>
              <w:t xml:space="preserve">þar sem </w:t>
            </w:r>
            <w:r w:rsidRPr="000645A3">
              <w:t>breyting</w:t>
            </w:r>
            <w:r w:rsidRPr="000645A3">
              <w:rPr>
                <w:lang w:val="is-IS"/>
              </w:rPr>
              <w:t>ar</w:t>
            </w:r>
            <w:r w:rsidRPr="000645A3">
              <w:t xml:space="preserve"> frá </w:t>
            </w:r>
            <w:r w:rsidRPr="000645A3">
              <w:rPr>
                <w:lang w:val="is-IS"/>
              </w:rPr>
              <w:t>fyrra ferli</w:t>
            </w:r>
            <w:r w:rsidRPr="000645A3">
              <w:t xml:space="preserve"> sem </w:t>
            </w:r>
            <w:r w:rsidRPr="000645A3">
              <w:rPr>
                <w:lang w:val="is-IS"/>
              </w:rPr>
              <w:t>hafa</w:t>
            </w:r>
            <w:r w:rsidRPr="000645A3">
              <w:t xml:space="preserve"> áhrif á </w:t>
            </w:r>
            <w:r w:rsidRPr="000645A3">
              <w:rPr>
                <w:lang w:val="is-IS"/>
              </w:rPr>
              <w:t>lyfjaupplýsingarnar</w:t>
            </w:r>
            <w:r w:rsidRPr="000645A3">
              <w:t xml:space="preserve"> </w:t>
            </w:r>
            <w:r>
              <w:rPr>
                <w:b/>
                <w:bCs/>
              </w:rPr>
              <w:t>(</w:t>
            </w:r>
            <w:r w:rsidRPr="0059113F">
              <w:rPr>
                <w:b/>
                <w:bCs/>
              </w:rPr>
              <w:t>EMA/VR/0000290373</w:t>
            </w:r>
            <w:r>
              <w:rPr>
                <w:b/>
                <w:bCs/>
              </w:rPr>
              <w:t>)</w:t>
            </w:r>
            <w:r>
              <w:rPr>
                <w:b/>
                <w:bCs/>
                <w:lang w:val="en-US"/>
              </w:rPr>
              <w:t xml:space="preserve"> </w:t>
            </w:r>
            <w:r w:rsidRPr="000645A3">
              <w:rPr>
                <w:lang w:val="is-IS"/>
              </w:rPr>
              <w:t xml:space="preserve">eru </w:t>
            </w:r>
            <w:r w:rsidRPr="000645A3">
              <w:t>auðkenndar.</w:t>
            </w:r>
          </w:p>
          <w:p w14:paraId="36BE3BEC" w14:textId="77777777" w:rsidR="0059113F" w:rsidRPr="000645A3" w:rsidRDefault="0059113F" w:rsidP="00B91655">
            <w:pPr>
              <w:rPr>
                <w:lang w:val="en-GB"/>
              </w:rPr>
            </w:pPr>
          </w:p>
          <w:p w14:paraId="3B0D98CA" w14:textId="77777777" w:rsidR="0059113F" w:rsidRPr="00952A93" w:rsidRDefault="0059113F" w:rsidP="00B91655">
            <w:pPr>
              <w:pStyle w:val="BodyText"/>
              <w:ind w:right="2"/>
              <w:rPr>
                <w:lang w:val="en-GB"/>
              </w:rPr>
            </w:pPr>
            <w:r w:rsidRPr="00952A93">
              <w:rPr>
                <w:lang w:val="en-GB"/>
              </w:rPr>
              <w:t xml:space="preserve">Nánari upplýsingar er að finna á vefsíðu Lyfjastofnunar Evrópu: </w:t>
            </w:r>
            <w:hyperlink r:id="rId11" w:history="1">
              <w:r w:rsidRPr="00952A93">
                <w:rPr>
                  <w:rStyle w:val="Hyperlink"/>
                  <w:lang w:val="en-GB"/>
                </w:rPr>
                <w:t>https://www.ema.europa.eu/en/medicines/human/epar/Yesintek</w:t>
              </w:r>
            </w:hyperlink>
          </w:p>
        </w:tc>
      </w:tr>
    </w:tbl>
    <w:p w14:paraId="2B97C169" w14:textId="77777777" w:rsidR="0059113F" w:rsidRPr="00952A93" w:rsidRDefault="0059113F" w:rsidP="0059113F">
      <w:pPr>
        <w:pStyle w:val="BodyText"/>
        <w:ind w:right="2"/>
        <w:jc w:val="center"/>
        <w:rPr>
          <w:lang w:val="en-GB"/>
        </w:rPr>
      </w:pPr>
    </w:p>
    <w:p w14:paraId="77E3AF29" w14:textId="77777777" w:rsidR="0059113F" w:rsidRPr="00952A93" w:rsidRDefault="0059113F" w:rsidP="0059113F">
      <w:pPr>
        <w:pStyle w:val="BodyText"/>
        <w:ind w:right="2"/>
        <w:jc w:val="center"/>
        <w:rPr>
          <w:lang w:val="en-GB"/>
        </w:rPr>
      </w:pPr>
    </w:p>
    <w:p w14:paraId="74C3A5D0" w14:textId="77777777" w:rsidR="0059113F" w:rsidRPr="00952A93" w:rsidRDefault="0059113F" w:rsidP="0059113F">
      <w:pPr>
        <w:pStyle w:val="BodyText"/>
        <w:ind w:right="2"/>
        <w:jc w:val="center"/>
        <w:rPr>
          <w:lang w:val="en-GB"/>
        </w:rPr>
      </w:pPr>
    </w:p>
    <w:p w14:paraId="10BD0863" w14:textId="77777777" w:rsidR="0059113F" w:rsidRPr="00952A93" w:rsidRDefault="0059113F" w:rsidP="0059113F">
      <w:pPr>
        <w:pStyle w:val="BodyText"/>
        <w:ind w:right="2"/>
        <w:jc w:val="center"/>
        <w:rPr>
          <w:lang w:val="en-GB"/>
        </w:rPr>
      </w:pPr>
    </w:p>
    <w:p w14:paraId="3EF78020" w14:textId="77777777" w:rsidR="0059113F" w:rsidRPr="00952A93" w:rsidRDefault="0059113F" w:rsidP="0059113F">
      <w:pPr>
        <w:pStyle w:val="BodyText"/>
        <w:ind w:right="2"/>
        <w:jc w:val="center"/>
        <w:rPr>
          <w:lang w:val="en-GB"/>
        </w:rPr>
      </w:pPr>
    </w:p>
    <w:p w14:paraId="37FB3460" w14:textId="77777777" w:rsidR="0059113F" w:rsidRPr="00952A93" w:rsidRDefault="0059113F" w:rsidP="0059113F">
      <w:pPr>
        <w:pStyle w:val="BodyText"/>
        <w:ind w:right="2"/>
        <w:jc w:val="center"/>
        <w:rPr>
          <w:lang w:val="en-GB"/>
        </w:rPr>
      </w:pPr>
    </w:p>
    <w:p w14:paraId="3B151E2B" w14:textId="77777777" w:rsidR="0059113F" w:rsidRPr="00952A93" w:rsidRDefault="0059113F" w:rsidP="0059113F">
      <w:pPr>
        <w:pStyle w:val="BodyText"/>
        <w:ind w:right="2"/>
        <w:jc w:val="center"/>
        <w:rPr>
          <w:lang w:val="en-GB"/>
        </w:rPr>
      </w:pPr>
    </w:p>
    <w:p w14:paraId="3433228D" w14:textId="77777777" w:rsidR="0059113F" w:rsidRPr="00952A93" w:rsidRDefault="0059113F" w:rsidP="0059113F">
      <w:pPr>
        <w:pStyle w:val="BodyText"/>
        <w:ind w:right="2"/>
        <w:jc w:val="center"/>
        <w:rPr>
          <w:lang w:val="en-GB"/>
        </w:rPr>
      </w:pPr>
    </w:p>
    <w:p w14:paraId="28C14747" w14:textId="77777777" w:rsidR="0059113F" w:rsidRPr="00952A93" w:rsidRDefault="0059113F" w:rsidP="0059113F">
      <w:pPr>
        <w:pStyle w:val="BodyText"/>
        <w:ind w:right="2"/>
        <w:jc w:val="center"/>
        <w:rPr>
          <w:lang w:val="en-GB"/>
        </w:rPr>
      </w:pPr>
    </w:p>
    <w:p w14:paraId="19D83048" w14:textId="77777777" w:rsidR="0059113F" w:rsidRPr="00952A93" w:rsidRDefault="0059113F" w:rsidP="0059113F">
      <w:pPr>
        <w:pStyle w:val="BodyText"/>
        <w:ind w:right="2"/>
        <w:jc w:val="center"/>
        <w:rPr>
          <w:lang w:val="en-GB"/>
        </w:rPr>
      </w:pPr>
    </w:p>
    <w:p w14:paraId="15C10A8F" w14:textId="77777777" w:rsidR="0059113F" w:rsidRPr="00952A93" w:rsidRDefault="0059113F" w:rsidP="0059113F">
      <w:pPr>
        <w:pStyle w:val="BodyText"/>
        <w:ind w:right="2"/>
        <w:jc w:val="center"/>
        <w:rPr>
          <w:lang w:val="en-GB"/>
        </w:rPr>
      </w:pPr>
    </w:p>
    <w:p w14:paraId="29BEBF9B" w14:textId="77777777" w:rsidR="0059113F" w:rsidRPr="00952A93" w:rsidRDefault="0059113F" w:rsidP="0059113F">
      <w:pPr>
        <w:pStyle w:val="BodyText"/>
        <w:ind w:right="2"/>
        <w:jc w:val="center"/>
        <w:rPr>
          <w:lang w:val="en-GB"/>
        </w:rPr>
      </w:pPr>
    </w:p>
    <w:p w14:paraId="15C964DE" w14:textId="77777777" w:rsidR="0059113F" w:rsidRPr="00952A93" w:rsidRDefault="0059113F" w:rsidP="0059113F">
      <w:pPr>
        <w:pStyle w:val="BodyText"/>
        <w:ind w:right="2"/>
        <w:jc w:val="center"/>
        <w:rPr>
          <w:lang w:val="en-GB"/>
        </w:rPr>
      </w:pPr>
    </w:p>
    <w:p w14:paraId="6A2F5E08" w14:textId="77777777" w:rsidR="0059113F" w:rsidRPr="00952A93" w:rsidRDefault="0059113F" w:rsidP="0059113F">
      <w:pPr>
        <w:pStyle w:val="BodyText"/>
        <w:ind w:right="2"/>
        <w:jc w:val="center"/>
        <w:rPr>
          <w:lang w:val="en-GB"/>
        </w:rPr>
      </w:pPr>
    </w:p>
    <w:p w14:paraId="36373A64" w14:textId="77777777" w:rsidR="0059113F" w:rsidRPr="00952A93" w:rsidRDefault="0059113F" w:rsidP="0059113F">
      <w:pPr>
        <w:pStyle w:val="BodyText"/>
        <w:ind w:right="2"/>
        <w:jc w:val="center"/>
        <w:rPr>
          <w:lang w:val="en-GB"/>
        </w:rPr>
      </w:pPr>
    </w:p>
    <w:p w14:paraId="7FC7CDDD" w14:textId="77777777" w:rsidR="0059113F" w:rsidRPr="00952A93" w:rsidRDefault="0059113F" w:rsidP="0059113F">
      <w:pPr>
        <w:pStyle w:val="BodyText"/>
        <w:ind w:right="2"/>
        <w:jc w:val="center"/>
        <w:rPr>
          <w:lang w:val="en-GB"/>
        </w:rPr>
      </w:pPr>
    </w:p>
    <w:p w14:paraId="2F3198B0" w14:textId="77777777" w:rsidR="0059113F" w:rsidRPr="00952A93" w:rsidRDefault="0059113F" w:rsidP="0059113F">
      <w:pPr>
        <w:pStyle w:val="BodyText"/>
        <w:ind w:right="2"/>
        <w:jc w:val="center"/>
        <w:rPr>
          <w:lang w:val="en-GB"/>
        </w:rPr>
      </w:pPr>
    </w:p>
    <w:p w14:paraId="1CBB6617" w14:textId="77777777" w:rsidR="0059113F" w:rsidRPr="00952A93" w:rsidRDefault="0059113F" w:rsidP="0059113F">
      <w:pPr>
        <w:pStyle w:val="BodyText"/>
        <w:ind w:right="2"/>
        <w:jc w:val="center"/>
        <w:rPr>
          <w:lang w:val="en-GB"/>
        </w:rPr>
      </w:pPr>
    </w:p>
    <w:p w14:paraId="5C484523" w14:textId="77777777" w:rsidR="0059113F" w:rsidRPr="00952A93" w:rsidRDefault="0059113F" w:rsidP="0059113F">
      <w:pPr>
        <w:pStyle w:val="BodyText"/>
        <w:ind w:right="2"/>
        <w:jc w:val="center"/>
        <w:rPr>
          <w:lang w:val="en-GB"/>
        </w:rPr>
      </w:pPr>
    </w:p>
    <w:p w14:paraId="5B91462D" w14:textId="77777777" w:rsidR="0059113F" w:rsidRPr="00952A93" w:rsidRDefault="0059113F" w:rsidP="0059113F">
      <w:pPr>
        <w:pStyle w:val="BodyText"/>
        <w:ind w:right="2"/>
        <w:jc w:val="center"/>
        <w:rPr>
          <w:lang w:val="en-GB"/>
        </w:rPr>
      </w:pPr>
    </w:p>
    <w:p w14:paraId="6F3E0CDA" w14:textId="77777777" w:rsidR="0059113F" w:rsidRPr="00952A93" w:rsidRDefault="0059113F" w:rsidP="0059113F">
      <w:pPr>
        <w:pStyle w:val="BodyText"/>
        <w:ind w:right="2"/>
        <w:jc w:val="center"/>
        <w:rPr>
          <w:lang w:val="en-GB"/>
        </w:rPr>
      </w:pPr>
    </w:p>
    <w:p w14:paraId="3A80059A" w14:textId="77777777" w:rsidR="0059113F" w:rsidRPr="00952A93" w:rsidRDefault="0059113F" w:rsidP="0059113F">
      <w:pPr>
        <w:pStyle w:val="BodyText"/>
        <w:ind w:right="2"/>
        <w:jc w:val="center"/>
        <w:rPr>
          <w:lang w:val="en-GB"/>
        </w:rPr>
      </w:pPr>
    </w:p>
    <w:p w14:paraId="5C63A8E7" w14:textId="77777777" w:rsidR="0059113F" w:rsidRPr="00952A93" w:rsidRDefault="0059113F" w:rsidP="0059113F">
      <w:pPr>
        <w:pStyle w:val="BodyText"/>
        <w:ind w:right="2"/>
        <w:jc w:val="center"/>
        <w:rPr>
          <w:lang w:val="en-GB"/>
        </w:rPr>
      </w:pPr>
    </w:p>
    <w:p w14:paraId="76539C74" w14:textId="77777777" w:rsidR="0059113F" w:rsidRPr="00952A93" w:rsidRDefault="0059113F" w:rsidP="0059113F">
      <w:pPr>
        <w:pStyle w:val="BodyText"/>
        <w:ind w:right="2"/>
        <w:jc w:val="center"/>
        <w:rPr>
          <w:lang w:val="en-GB"/>
        </w:rPr>
      </w:pPr>
    </w:p>
    <w:p w14:paraId="00A5F59F" w14:textId="77777777" w:rsidR="0059113F" w:rsidRPr="00952A93" w:rsidRDefault="0059113F" w:rsidP="0059113F">
      <w:pPr>
        <w:pStyle w:val="BodyText"/>
        <w:ind w:right="2"/>
        <w:jc w:val="center"/>
        <w:rPr>
          <w:lang w:val="en-GB"/>
        </w:rPr>
      </w:pPr>
    </w:p>
    <w:p w14:paraId="79CC8264" w14:textId="77777777" w:rsidR="0059113F" w:rsidRPr="00952A93" w:rsidRDefault="0059113F" w:rsidP="0059113F">
      <w:pPr>
        <w:pStyle w:val="Heading1"/>
        <w:spacing w:before="0"/>
        <w:ind w:left="0" w:right="2" w:firstLine="4111"/>
        <w:rPr>
          <w:lang w:val="nn-NO"/>
        </w:rPr>
      </w:pPr>
      <w:r w:rsidRPr="00952A93">
        <w:rPr>
          <w:lang w:val="nn-NO"/>
        </w:rPr>
        <w:t xml:space="preserve">VIÐAUKI I </w:t>
      </w:r>
      <w:bookmarkStart w:id="0" w:name="SAMANTEKT_Á_EIGINLEIKUM_LYFS"/>
      <w:bookmarkEnd w:id="0"/>
    </w:p>
    <w:p w14:paraId="35B327EC" w14:textId="77777777" w:rsidR="0059113F" w:rsidRPr="00952A93" w:rsidRDefault="0059113F" w:rsidP="0059113F">
      <w:pPr>
        <w:pStyle w:val="Heading1"/>
        <w:spacing w:before="0"/>
        <w:ind w:left="0" w:right="2" w:firstLine="4111"/>
        <w:rPr>
          <w:lang w:val="nn-NO"/>
        </w:rPr>
      </w:pPr>
    </w:p>
    <w:p w14:paraId="350F55D6" w14:textId="77777777" w:rsidR="0059113F" w:rsidRPr="00952A93" w:rsidRDefault="0059113F" w:rsidP="0059113F">
      <w:pPr>
        <w:pStyle w:val="Heading1"/>
        <w:spacing w:before="0"/>
        <w:ind w:left="0" w:right="2" w:firstLine="2835"/>
        <w:rPr>
          <w:lang w:val="nn-NO"/>
        </w:rPr>
      </w:pPr>
      <w:r w:rsidRPr="00952A93">
        <w:rPr>
          <w:lang w:val="nn-NO"/>
        </w:rPr>
        <w:t>SAMANTEKT</w:t>
      </w:r>
      <w:r w:rsidRPr="00952A93">
        <w:rPr>
          <w:spacing w:val="-11"/>
          <w:lang w:val="nn-NO"/>
        </w:rPr>
        <w:t xml:space="preserve"> </w:t>
      </w:r>
      <w:r w:rsidRPr="00952A93">
        <w:rPr>
          <w:lang w:val="nn-NO"/>
        </w:rPr>
        <w:t>Á</w:t>
      </w:r>
      <w:r w:rsidRPr="00952A93">
        <w:rPr>
          <w:spacing w:val="-11"/>
          <w:lang w:val="nn-NO"/>
        </w:rPr>
        <w:t xml:space="preserve"> </w:t>
      </w:r>
      <w:r w:rsidRPr="00952A93">
        <w:rPr>
          <w:lang w:val="nn-NO"/>
        </w:rPr>
        <w:t>EIGINLEIKUM</w:t>
      </w:r>
      <w:r w:rsidRPr="00952A93">
        <w:rPr>
          <w:spacing w:val="-11"/>
          <w:lang w:val="nn-NO"/>
        </w:rPr>
        <w:t xml:space="preserve"> </w:t>
      </w:r>
      <w:r w:rsidRPr="00952A93">
        <w:rPr>
          <w:lang w:val="nn-NO"/>
        </w:rPr>
        <w:t>LYFS</w:t>
      </w:r>
    </w:p>
    <w:p w14:paraId="6929AF2E" w14:textId="77777777" w:rsidR="001059D4" w:rsidRPr="00F67E55" w:rsidRDefault="001059D4" w:rsidP="00651703">
      <w:pPr>
        <w:ind w:right="2"/>
        <w:rPr>
          <w:lang w:val="nn-NO"/>
        </w:rPr>
        <w:sectPr w:rsidR="001059D4" w:rsidRPr="00F67E55" w:rsidSect="0059113F">
          <w:footerReference w:type="default" r:id="rId12"/>
          <w:type w:val="continuous"/>
          <w:pgSz w:w="11910" w:h="16840" w:code="9"/>
          <w:pgMar w:top="1134" w:right="1418" w:bottom="1134" w:left="1418" w:header="737" w:footer="737" w:gutter="0"/>
          <w:pgNumType w:start="1"/>
          <w:cols w:space="720"/>
        </w:sectPr>
      </w:pPr>
    </w:p>
    <w:p w14:paraId="7F326B66" w14:textId="77777777" w:rsidR="005D3929" w:rsidRPr="00F67E55" w:rsidRDefault="00A218A4" w:rsidP="00651703">
      <w:pPr>
        <w:pStyle w:val="Heading1"/>
        <w:tabs>
          <w:tab w:val="left" w:pos="284"/>
        </w:tabs>
        <w:spacing w:before="0"/>
        <w:ind w:left="0" w:right="2"/>
        <w:rPr>
          <w:b w:val="0"/>
          <w:bCs w:val="0"/>
          <w:lang w:val="nn-NO"/>
        </w:rPr>
      </w:pPr>
      <w:r w:rsidRPr="00F67E55">
        <w:rPr>
          <w:b w:val="0"/>
          <w:bCs w:val="0"/>
          <w:noProof/>
          <w:lang w:val="nn-NO"/>
        </w:rPr>
        <w:lastRenderedPageBreak/>
        <w:t>▼</w:t>
      </w:r>
      <w:r w:rsidR="00E016EF" w:rsidRPr="00F67E55">
        <w:rPr>
          <w:b w:val="0"/>
          <w:bCs w:val="0"/>
          <w:noProof/>
          <w:lang w:val="nn-NO"/>
        </w:rPr>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p>
    <w:p w14:paraId="4C4F1347" w14:textId="77777777" w:rsidR="00C11CCC" w:rsidRPr="00F67E55" w:rsidRDefault="00C11CCC" w:rsidP="00651703">
      <w:pPr>
        <w:pStyle w:val="Heading1"/>
        <w:tabs>
          <w:tab w:val="left" w:pos="284"/>
        </w:tabs>
        <w:spacing w:before="0"/>
        <w:ind w:left="0" w:right="2"/>
        <w:rPr>
          <w:b w:val="0"/>
          <w:bCs w:val="0"/>
          <w:noProof/>
          <w:lang w:val="nn-NO"/>
        </w:rPr>
      </w:pPr>
    </w:p>
    <w:p w14:paraId="10A361F0" w14:textId="77777777" w:rsidR="00C11CCC" w:rsidRPr="00F67E55" w:rsidRDefault="00C11CCC" w:rsidP="00651703">
      <w:pPr>
        <w:pStyle w:val="Heading1"/>
        <w:tabs>
          <w:tab w:val="left" w:pos="284"/>
        </w:tabs>
        <w:spacing w:before="0"/>
        <w:ind w:left="0" w:right="2"/>
        <w:rPr>
          <w:b w:val="0"/>
          <w:bCs w:val="0"/>
          <w:lang w:val="nn-NO"/>
        </w:rPr>
      </w:pPr>
    </w:p>
    <w:p w14:paraId="66F0F12D" w14:textId="77777777" w:rsidR="001059D4" w:rsidRPr="00F67E55" w:rsidRDefault="004D3C72" w:rsidP="00651703">
      <w:pPr>
        <w:tabs>
          <w:tab w:val="left" w:pos="284"/>
        </w:tabs>
        <w:ind w:right="2"/>
        <w:rPr>
          <w:b/>
          <w:lang w:val="nn-NO"/>
        </w:rPr>
      </w:pPr>
      <w:r w:rsidRPr="00F67E55">
        <w:rPr>
          <w:b/>
          <w:noProof/>
          <w:lang w:val="nn-NO"/>
        </w:rPr>
        <w:t>1.</w:t>
      </w:r>
      <w:r w:rsidRPr="00F67E55">
        <w:rPr>
          <w:b/>
          <w:noProof/>
          <w:lang w:val="nn-NO"/>
        </w:rPr>
        <w:tab/>
        <w:t>HEITI LYFS</w:t>
      </w:r>
    </w:p>
    <w:p w14:paraId="44614601" w14:textId="77777777" w:rsidR="001059D4" w:rsidRPr="00F67E55" w:rsidRDefault="001059D4" w:rsidP="00651703">
      <w:pPr>
        <w:pStyle w:val="BodyText"/>
        <w:ind w:right="2"/>
        <w:rPr>
          <w:b/>
          <w:lang w:val="nn-NO"/>
        </w:rPr>
      </w:pPr>
    </w:p>
    <w:p w14:paraId="62C77B76" w14:textId="77777777" w:rsidR="001059D4" w:rsidRPr="00F67E55" w:rsidRDefault="005D3929" w:rsidP="00651703">
      <w:pPr>
        <w:pStyle w:val="BodyText"/>
        <w:ind w:right="2"/>
        <w:rPr>
          <w:lang w:val="nn-NO"/>
        </w:rPr>
      </w:pPr>
      <w:r w:rsidRPr="00F67E55">
        <w:rPr>
          <w:lang w:val="nn-NO"/>
        </w:rPr>
        <w:t>Yesintek</w:t>
      </w:r>
      <w:r w:rsidRPr="00F67E55">
        <w:rPr>
          <w:vertAlign w:val="superscript"/>
          <w:lang w:val="nn-NO"/>
        </w:rPr>
        <w:t xml:space="preserve"> </w:t>
      </w:r>
      <w:r w:rsidR="007A6214" w:rsidRPr="00F67E55">
        <w:rPr>
          <w:lang w:val="nn-NO"/>
        </w:rPr>
        <w:t>130</w:t>
      </w:r>
      <w:r w:rsidR="007A6214" w:rsidRPr="00F67E55">
        <w:rPr>
          <w:spacing w:val="-7"/>
          <w:lang w:val="nn-NO"/>
        </w:rPr>
        <w:t xml:space="preserve"> </w:t>
      </w:r>
      <w:r w:rsidR="007A6214" w:rsidRPr="00F67E55">
        <w:rPr>
          <w:lang w:val="nn-NO"/>
        </w:rPr>
        <w:t>mg</w:t>
      </w:r>
      <w:r w:rsidR="007A6214" w:rsidRPr="00F67E55">
        <w:rPr>
          <w:spacing w:val="-10"/>
          <w:lang w:val="nn-NO"/>
        </w:rPr>
        <w:t xml:space="preserve"> </w:t>
      </w:r>
      <w:r w:rsidR="007A6214" w:rsidRPr="00F67E55">
        <w:rPr>
          <w:lang w:val="nn-NO"/>
        </w:rPr>
        <w:t>innrennslisþykkni,</w:t>
      </w:r>
      <w:r w:rsidR="007A6214" w:rsidRPr="00F67E55">
        <w:rPr>
          <w:spacing w:val="-8"/>
          <w:lang w:val="nn-NO"/>
        </w:rPr>
        <w:t xml:space="preserve"> </w:t>
      </w:r>
      <w:r w:rsidR="007A6214" w:rsidRPr="00F67E55">
        <w:rPr>
          <w:spacing w:val="-2"/>
          <w:lang w:val="nn-NO"/>
        </w:rPr>
        <w:t>lausn</w:t>
      </w:r>
    </w:p>
    <w:p w14:paraId="19D85BAD" w14:textId="77777777" w:rsidR="001059D4" w:rsidRPr="00F67E55" w:rsidRDefault="001059D4" w:rsidP="00651703">
      <w:pPr>
        <w:pStyle w:val="BodyText"/>
        <w:ind w:right="2"/>
        <w:rPr>
          <w:lang w:val="nn-NO"/>
        </w:rPr>
      </w:pPr>
    </w:p>
    <w:p w14:paraId="1C41AE5A" w14:textId="77777777" w:rsidR="001059D4" w:rsidRPr="00F67E55" w:rsidRDefault="001059D4" w:rsidP="00651703">
      <w:pPr>
        <w:pStyle w:val="BodyText"/>
        <w:ind w:right="2"/>
        <w:rPr>
          <w:lang w:val="nn-NO"/>
        </w:rPr>
      </w:pPr>
    </w:p>
    <w:p w14:paraId="1ECA7682" w14:textId="77777777" w:rsidR="001059D4" w:rsidRPr="00F67E55" w:rsidRDefault="004D3C72" w:rsidP="00651703">
      <w:pPr>
        <w:pStyle w:val="Heading1"/>
        <w:tabs>
          <w:tab w:val="left" w:pos="804"/>
        </w:tabs>
        <w:spacing w:before="0"/>
        <w:ind w:left="0" w:right="2"/>
        <w:rPr>
          <w:lang w:val="nn-NO"/>
        </w:rPr>
      </w:pPr>
      <w:r w:rsidRPr="00F67E55">
        <w:rPr>
          <w:noProof/>
          <w:lang w:val="nn-NO"/>
        </w:rPr>
        <w:t>2.</w:t>
      </w:r>
      <w:r w:rsidRPr="00F67E55">
        <w:rPr>
          <w:noProof/>
          <w:lang w:val="nn-NO"/>
        </w:rPr>
        <w:tab/>
        <w:t>INNIHALDSLÝSING</w:t>
      </w:r>
    </w:p>
    <w:p w14:paraId="58311B76" w14:textId="77777777" w:rsidR="00651703" w:rsidRPr="00F67E55" w:rsidRDefault="00651703" w:rsidP="00651703">
      <w:pPr>
        <w:pStyle w:val="BodyText"/>
        <w:ind w:right="2"/>
        <w:rPr>
          <w:lang w:val="nn-NO"/>
        </w:rPr>
      </w:pPr>
    </w:p>
    <w:p w14:paraId="6EF76D95" w14:textId="77777777" w:rsidR="001059D4" w:rsidRPr="00F67E55" w:rsidRDefault="007A6214" w:rsidP="00651703">
      <w:pPr>
        <w:pStyle w:val="BodyText"/>
        <w:ind w:right="2"/>
        <w:rPr>
          <w:lang w:val="nn-NO"/>
        </w:rPr>
      </w:pPr>
      <w:r w:rsidRPr="00F67E55">
        <w:rPr>
          <w:lang w:val="nn-NO"/>
        </w:rPr>
        <w:t>Hvert</w:t>
      </w:r>
      <w:r w:rsidRPr="00F67E55">
        <w:rPr>
          <w:spacing w:val="-7"/>
          <w:lang w:val="nn-NO"/>
        </w:rPr>
        <w:t xml:space="preserve"> </w:t>
      </w:r>
      <w:r w:rsidRPr="00F67E55">
        <w:rPr>
          <w:lang w:val="nn-NO"/>
        </w:rPr>
        <w:t>hettuglas</w:t>
      </w:r>
      <w:r w:rsidRPr="00F67E55">
        <w:rPr>
          <w:spacing w:val="-5"/>
          <w:lang w:val="nn-NO"/>
        </w:rPr>
        <w:t xml:space="preserve"> </w:t>
      </w:r>
      <w:r w:rsidRPr="00F67E55">
        <w:rPr>
          <w:lang w:val="nn-NO"/>
        </w:rPr>
        <w:t>inniheldur</w:t>
      </w:r>
      <w:r w:rsidRPr="00F67E55">
        <w:rPr>
          <w:spacing w:val="-7"/>
          <w:lang w:val="nn-NO"/>
        </w:rPr>
        <w:t xml:space="preserve"> </w:t>
      </w:r>
      <w:r w:rsidRPr="00F67E55">
        <w:rPr>
          <w:lang w:val="nn-NO"/>
        </w:rPr>
        <w:t>130</w:t>
      </w:r>
      <w:r w:rsidRPr="00F67E55">
        <w:rPr>
          <w:spacing w:val="-4"/>
          <w:lang w:val="nn-NO"/>
        </w:rPr>
        <w:t xml:space="preserve"> </w:t>
      </w:r>
      <w:r w:rsidRPr="00F67E55">
        <w:rPr>
          <w:lang w:val="nn-NO"/>
        </w:rPr>
        <w:t>mg</w:t>
      </w:r>
      <w:r w:rsidRPr="00F67E55">
        <w:rPr>
          <w:spacing w:val="-6"/>
          <w:lang w:val="nn-NO"/>
        </w:rPr>
        <w:t xml:space="preserve"> </w:t>
      </w:r>
      <w:r w:rsidRPr="00F67E55">
        <w:rPr>
          <w:lang w:val="nn-NO"/>
        </w:rPr>
        <w:t>af</w:t>
      </w:r>
      <w:r w:rsidRPr="00F67E55">
        <w:rPr>
          <w:spacing w:val="-4"/>
          <w:lang w:val="nn-NO"/>
        </w:rPr>
        <w:t xml:space="preserve"> </w:t>
      </w:r>
      <w:r w:rsidRPr="00F67E55">
        <w:rPr>
          <w:lang w:val="nn-NO"/>
        </w:rPr>
        <w:t>ustekinumabi</w:t>
      </w:r>
      <w:r w:rsidRPr="00F67E55">
        <w:rPr>
          <w:spacing w:val="-4"/>
          <w:lang w:val="nn-NO"/>
        </w:rPr>
        <w:t xml:space="preserve"> </w:t>
      </w:r>
      <w:r w:rsidRPr="00F67E55">
        <w:rPr>
          <w:lang w:val="nn-NO"/>
        </w:rPr>
        <w:t>í</w:t>
      </w:r>
      <w:r w:rsidRPr="00F67E55">
        <w:rPr>
          <w:spacing w:val="-5"/>
          <w:lang w:val="nn-NO"/>
        </w:rPr>
        <w:t xml:space="preserve"> </w:t>
      </w:r>
      <w:r w:rsidRPr="00F67E55">
        <w:rPr>
          <w:lang w:val="nn-NO"/>
        </w:rPr>
        <w:t>26</w:t>
      </w:r>
      <w:r w:rsidRPr="00F67E55">
        <w:rPr>
          <w:spacing w:val="-4"/>
          <w:lang w:val="nn-NO"/>
        </w:rPr>
        <w:t xml:space="preserve"> </w:t>
      </w:r>
      <w:r w:rsidRPr="00F67E55">
        <w:rPr>
          <w:lang w:val="nn-NO"/>
        </w:rPr>
        <w:t>ml</w:t>
      </w:r>
      <w:r w:rsidRPr="00F67E55">
        <w:rPr>
          <w:spacing w:val="-3"/>
          <w:lang w:val="nn-NO"/>
        </w:rPr>
        <w:t xml:space="preserve"> </w:t>
      </w:r>
      <w:r w:rsidRPr="00F67E55">
        <w:rPr>
          <w:lang w:val="nn-NO"/>
        </w:rPr>
        <w:t>(5</w:t>
      </w:r>
      <w:r w:rsidRPr="00F67E55">
        <w:rPr>
          <w:spacing w:val="-3"/>
          <w:lang w:val="nn-NO"/>
        </w:rPr>
        <w:t xml:space="preserve"> </w:t>
      </w:r>
      <w:r w:rsidRPr="00F67E55">
        <w:rPr>
          <w:spacing w:val="-2"/>
          <w:lang w:val="nn-NO"/>
        </w:rPr>
        <w:t>mg/ml).</w:t>
      </w:r>
    </w:p>
    <w:p w14:paraId="2533E6AA" w14:textId="77777777" w:rsidR="001059D4" w:rsidRPr="00F67E55" w:rsidRDefault="001059D4" w:rsidP="00651703">
      <w:pPr>
        <w:pStyle w:val="BodyText"/>
        <w:ind w:right="2"/>
        <w:rPr>
          <w:lang w:val="nn-NO"/>
        </w:rPr>
      </w:pPr>
    </w:p>
    <w:p w14:paraId="5324D336" w14:textId="77777777" w:rsidR="001059D4" w:rsidRPr="00F67E55" w:rsidRDefault="007A6214" w:rsidP="00651703">
      <w:pPr>
        <w:pStyle w:val="BodyText"/>
        <w:ind w:right="2"/>
        <w:rPr>
          <w:lang w:val="nn-NO"/>
        </w:rPr>
      </w:pPr>
      <w:r w:rsidRPr="00F67E55">
        <w:rPr>
          <w:lang w:val="nn-NO"/>
        </w:rPr>
        <w:t>Ustekinumab</w:t>
      </w:r>
      <w:r w:rsidRPr="00F67E55">
        <w:rPr>
          <w:spacing w:val="-3"/>
          <w:lang w:val="nn-NO"/>
        </w:rPr>
        <w:t xml:space="preserve"> </w:t>
      </w:r>
      <w:r w:rsidRPr="00F67E55">
        <w:rPr>
          <w:lang w:val="nn-NO"/>
        </w:rPr>
        <w:t>er</w:t>
      </w:r>
      <w:r w:rsidRPr="00F67E55">
        <w:rPr>
          <w:spacing w:val="-3"/>
          <w:lang w:val="nn-NO"/>
        </w:rPr>
        <w:t xml:space="preserve"> </w:t>
      </w:r>
      <w:r w:rsidRPr="00F67E55">
        <w:rPr>
          <w:lang w:val="nn-NO"/>
        </w:rPr>
        <w:t>að</w:t>
      </w:r>
      <w:r w:rsidRPr="00F67E55">
        <w:rPr>
          <w:spacing w:val="-3"/>
          <w:lang w:val="nn-NO"/>
        </w:rPr>
        <w:t xml:space="preserve"> </w:t>
      </w:r>
      <w:r w:rsidRPr="00F67E55">
        <w:rPr>
          <w:lang w:val="nn-NO"/>
        </w:rPr>
        <w:t>öllu</w:t>
      </w:r>
      <w:r w:rsidRPr="00F67E55">
        <w:rPr>
          <w:spacing w:val="-3"/>
          <w:lang w:val="nn-NO"/>
        </w:rPr>
        <w:t xml:space="preserve"> </w:t>
      </w:r>
      <w:r w:rsidRPr="00F67E55">
        <w:rPr>
          <w:lang w:val="nn-NO"/>
        </w:rPr>
        <w:t>leyti</w:t>
      </w:r>
      <w:r w:rsidRPr="00F67E55">
        <w:rPr>
          <w:spacing w:val="-3"/>
          <w:lang w:val="nn-NO"/>
        </w:rPr>
        <w:t xml:space="preserve"> </w:t>
      </w:r>
      <w:r w:rsidRPr="00F67E55">
        <w:rPr>
          <w:lang w:val="nn-NO"/>
        </w:rPr>
        <w:t>manna</w:t>
      </w:r>
      <w:r w:rsidRPr="00F67E55">
        <w:rPr>
          <w:spacing w:val="-3"/>
          <w:lang w:val="nn-NO"/>
        </w:rPr>
        <w:t xml:space="preserve"> </w:t>
      </w:r>
      <w:r w:rsidRPr="00F67E55">
        <w:rPr>
          <w:lang w:val="nn-NO"/>
        </w:rPr>
        <w:t>IgG1</w:t>
      </w:r>
      <w:r w:rsidRPr="005F57D2">
        <w:t>κ</w:t>
      </w:r>
      <w:r w:rsidRPr="00F67E55">
        <w:rPr>
          <w:spacing w:val="-3"/>
          <w:lang w:val="nn-NO"/>
        </w:rPr>
        <w:t xml:space="preserve"> </w:t>
      </w:r>
      <w:r w:rsidRPr="00F67E55">
        <w:rPr>
          <w:lang w:val="nn-NO"/>
        </w:rPr>
        <w:t>einstofna</w:t>
      </w:r>
      <w:r w:rsidRPr="00F67E55">
        <w:rPr>
          <w:spacing w:val="-2"/>
          <w:lang w:val="nn-NO"/>
        </w:rPr>
        <w:t xml:space="preserve"> </w:t>
      </w:r>
      <w:r w:rsidRPr="00F67E55">
        <w:rPr>
          <w:lang w:val="nn-NO"/>
        </w:rPr>
        <w:t>mótefni</w:t>
      </w:r>
      <w:r w:rsidRPr="00F67E55">
        <w:rPr>
          <w:spacing w:val="-2"/>
          <w:lang w:val="nn-NO"/>
        </w:rPr>
        <w:t xml:space="preserve"> </w:t>
      </w:r>
      <w:r w:rsidRPr="00F67E55">
        <w:rPr>
          <w:lang w:val="nn-NO"/>
        </w:rPr>
        <w:t>fyrir</w:t>
      </w:r>
      <w:r w:rsidRPr="00F67E55">
        <w:rPr>
          <w:spacing w:val="-6"/>
          <w:lang w:val="nn-NO"/>
        </w:rPr>
        <w:t xml:space="preserve"> </w:t>
      </w:r>
      <w:r w:rsidRPr="00F67E55">
        <w:rPr>
          <w:lang w:val="nn-NO"/>
        </w:rPr>
        <w:t>interleukin</w:t>
      </w:r>
      <w:r w:rsidRPr="00F67E55">
        <w:rPr>
          <w:spacing w:val="-5"/>
          <w:lang w:val="nn-NO"/>
        </w:rPr>
        <w:t xml:space="preserve"> </w:t>
      </w:r>
      <w:r w:rsidRPr="00F67E55">
        <w:rPr>
          <w:lang w:val="nn-NO"/>
        </w:rPr>
        <w:t>(IL)-12/23</w:t>
      </w:r>
      <w:r w:rsidRPr="00F67E55">
        <w:rPr>
          <w:spacing w:val="-3"/>
          <w:lang w:val="nn-NO"/>
        </w:rPr>
        <w:t xml:space="preserve"> </w:t>
      </w:r>
      <w:r w:rsidRPr="00F67E55">
        <w:rPr>
          <w:lang w:val="nn-NO"/>
        </w:rPr>
        <w:t>framleitt</w:t>
      </w:r>
      <w:r w:rsidRPr="00F67E55">
        <w:rPr>
          <w:spacing w:val="-2"/>
          <w:lang w:val="nn-NO"/>
        </w:rPr>
        <w:t xml:space="preserve"> </w:t>
      </w:r>
      <w:r w:rsidRPr="00F67E55">
        <w:rPr>
          <w:lang w:val="nn-NO"/>
        </w:rPr>
        <w:t>í mergæxlisfrumum úr músum með DNA samrunaerfðatækni.</w:t>
      </w:r>
    </w:p>
    <w:p w14:paraId="46C79516" w14:textId="77777777" w:rsidR="00651703" w:rsidRPr="00F67E55" w:rsidRDefault="00651703" w:rsidP="00651703">
      <w:pPr>
        <w:pStyle w:val="BodyText"/>
        <w:ind w:right="2"/>
        <w:rPr>
          <w:lang w:val="nn-NO"/>
        </w:rPr>
      </w:pPr>
    </w:p>
    <w:p w14:paraId="71AF37FE" w14:textId="77777777" w:rsidR="001059D4" w:rsidRPr="00F67E55" w:rsidRDefault="007A6214" w:rsidP="00651703">
      <w:pPr>
        <w:pStyle w:val="BodyText"/>
        <w:ind w:right="2"/>
        <w:rPr>
          <w:lang w:val="nn-NO"/>
        </w:rPr>
      </w:pPr>
      <w:r w:rsidRPr="00F67E55">
        <w:rPr>
          <w:lang w:val="nn-NO"/>
        </w:rPr>
        <w:t>Sjá</w:t>
      </w:r>
      <w:r w:rsidRPr="00F67E55">
        <w:rPr>
          <w:spacing w:val="-4"/>
          <w:lang w:val="nn-NO"/>
        </w:rPr>
        <w:t xml:space="preserve"> </w:t>
      </w:r>
      <w:r w:rsidRPr="00F67E55">
        <w:rPr>
          <w:lang w:val="nn-NO"/>
        </w:rPr>
        <w:t>lista</w:t>
      </w:r>
      <w:r w:rsidRPr="00F67E55">
        <w:rPr>
          <w:spacing w:val="-4"/>
          <w:lang w:val="nn-NO"/>
        </w:rPr>
        <w:t xml:space="preserve"> </w:t>
      </w:r>
      <w:r w:rsidRPr="00F67E55">
        <w:rPr>
          <w:lang w:val="nn-NO"/>
        </w:rPr>
        <w:t>yfir</w:t>
      </w:r>
      <w:r w:rsidRPr="00F67E55">
        <w:rPr>
          <w:spacing w:val="-4"/>
          <w:lang w:val="nn-NO"/>
        </w:rPr>
        <w:t xml:space="preserve"> </w:t>
      </w:r>
      <w:r w:rsidRPr="00F67E55">
        <w:rPr>
          <w:lang w:val="nn-NO"/>
        </w:rPr>
        <w:t>öll</w:t>
      </w:r>
      <w:r w:rsidRPr="00F67E55">
        <w:rPr>
          <w:spacing w:val="-3"/>
          <w:lang w:val="nn-NO"/>
        </w:rPr>
        <w:t xml:space="preserve"> </w:t>
      </w:r>
      <w:r w:rsidRPr="00F67E55">
        <w:rPr>
          <w:lang w:val="nn-NO"/>
        </w:rPr>
        <w:t>hjálparefni</w:t>
      </w:r>
      <w:r w:rsidRPr="00F67E55">
        <w:rPr>
          <w:spacing w:val="-4"/>
          <w:lang w:val="nn-NO"/>
        </w:rPr>
        <w:t xml:space="preserve"> </w:t>
      </w:r>
      <w:r w:rsidRPr="00F67E55">
        <w:rPr>
          <w:lang w:val="nn-NO"/>
        </w:rPr>
        <w:t>í</w:t>
      </w:r>
      <w:r w:rsidRPr="00F67E55">
        <w:rPr>
          <w:spacing w:val="-5"/>
          <w:lang w:val="nn-NO"/>
        </w:rPr>
        <w:t xml:space="preserve"> </w:t>
      </w:r>
      <w:r w:rsidRPr="00F67E55">
        <w:rPr>
          <w:lang w:val="nn-NO"/>
        </w:rPr>
        <w:t>kafla</w:t>
      </w:r>
      <w:r w:rsidRPr="00F67E55">
        <w:rPr>
          <w:spacing w:val="-4"/>
          <w:lang w:val="nn-NO"/>
        </w:rPr>
        <w:t xml:space="preserve"> 6.1.</w:t>
      </w:r>
    </w:p>
    <w:p w14:paraId="6A0404A8" w14:textId="77777777" w:rsidR="001059D4" w:rsidRPr="00F67E55" w:rsidRDefault="001059D4" w:rsidP="00651703">
      <w:pPr>
        <w:pStyle w:val="BodyText"/>
        <w:ind w:right="2"/>
        <w:rPr>
          <w:lang w:val="nn-NO"/>
        </w:rPr>
      </w:pPr>
    </w:p>
    <w:p w14:paraId="373384C3" w14:textId="77777777" w:rsidR="001059D4" w:rsidRPr="00F67E55" w:rsidRDefault="001059D4" w:rsidP="00651703">
      <w:pPr>
        <w:pStyle w:val="BodyText"/>
        <w:ind w:right="2"/>
        <w:rPr>
          <w:lang w:val="nn-NO"/>
        </w:rPr>
      </w:pPr>
    </w:p>
    <w:p w14:paraId="4E78FD9D" w14:textId="77777777" w:rsidR="001059D4" w:rsidRPr="00F67E55" w:rsidRDefault="004D3C72" w:rsidP="00651703">
      <w:pPr>
        <w:pStyle w:val="Heading1"/>
        <w:tabs>
          <w:tab w:val="left" w:pos="284"/>
        </w:tabs>
        <w:spacing w:before="0"/>
        <w:ind w:left="0" w:right="2"/>
        <w:rPr>
          <w:lang w:val="nn-NO"/>
        </w:rPr>
      </w:pPr>
      <w:r w:rsidRPr="00F67E55">
        <w:rPr>
          <w:noProof/>
          <w:lang w:val="nn-NO"/>
        </w:rPr>
        <w:t>3.</w:t>
      </w:r>
      <w:r w:rsidRPr="00F67E55">
        <w:rPr>
          <w:noProof/>
          <w:lang w:val="nn-NO"/>
        </w:rPr>
        <w:tab/>
        <w:t>LYFJAFORM</w:t>
      </w:r>
    </w:p>
    <w:p w14:paraId="12A64289" w14:textId="77777777" w:rsidR="00651703" w:rsidRPr="00F67E55" w:rsidRDefault="00651703" w:rsidP="00651703">
      <w:pPr>
        <w:pStyle w:val="BodyText"/>
        <w:ind w:right="2"/>
        <w:rPr>
          <w:spacing w:val="-2"/>
          <w:lang w:val="nn-NO"/>
        </w:rPr>
      </w:pPr>
    </w:p>
    <w:p w14:paraId="0F5334B9" w14:textId="77777777" w:rsidR="001059D4" w:rsidRPr="00F67E55" w:rsidRDefault="007A6214" w:rsidP="00651703">
      <w:pPr>
        <w:pStyle w:val="BodyText"/>
        <w:ind w:right="2"/>
        <w:rPr>
          <w:lang w:val="nn-NO"/>
        </w:rPr>
      </w:pPr>
      <w:r w:rsidRPr="00F67E55">
        <w:rPr>
          <w:spacing w:val="-2"/>
          <w:lang w:val="nn-NO"/>
        </w:rPr>
        <w:t>Innrennslisþykkni,</w:t>
      </w:r>
      <w:r w:rsidRPr="00F67E55">
        <w:rPr>
          <w:spacing w:val="20"/>
          <w:lang w:val="nn-NO"/>
        </w:rPr>
        <w:t xml:space="preserve"> </w:t>
      </w:r>
      <w:r w:rsidRPr="00F67E55">
        <w:rPr>
          <w:spacing w:val="-2"/>
          <w:lang w:val="nn-NO"/>
        </w:rPr>
        <w:t>lausn.</w:t>
      </w:r>
    </w:p>
    <w:p w14:paraId="061A6478" w14:textId="77777777" w:rsidR="001059D4" w:rsidRPr="00F67E55" w:rsidRDefault="001059D4" w:rsidP="00651703">
      <w:pPr>
        <w:pStyle w:val="BodyText"/>
        <w:ind w:right="2"/>
        <w:rPr>
          <w:lang w:val="nn-NO"/>
        </w:rPr>
      </w:pPr>
    </w:p>
    <w:p w14:paraId="3D8CF91B" w14:textId="77777777" w:rsidR="00301A7C" w:rsidRPr="00F67E55" w:rsidRDefault="00396511" w:rsidP="00651703">
      <w:pPr>
        <w:pStyle w:val="BodyText"/>
        <w:ind w:right="2"/>
        <w:rPr>
          <w:lang w:val="nn-NO"/>
        </w:rPr>
      </w:pPr>
      <w:r w:rsidRPr="00F67E55">
        <w:rPr>
          <w:lang w:val="nn-NO"/>
        </w:rPr>
        <w:t xml:space="preserve">Lausnin er tær, litlaus eða fölgul og hefur </w:t>
      </w:r>
      <w:r w:rsidR="00301A7C" w:rsidRPr="005F57D2">
        <w:rPr>
          <w:lang w:val="is-IS"/>
        </w:rPr>
        <w:t>pH 5,7 til 6,3. Osmólstyrkur lausnarinnar er 266 til 326 mOsmol/</w:t>
      </w:r>
      <w:r w:rsidR="00C667FD" w:rsidRPr="005F57D2">
        <w:rPr>
          <w:lang w:val="is-IS"/>
        </w:rPr>
        <w:t>k</w:t>
      </w:r>
      <w:r w:rsidR="00301A7C" w:rsidRPr="005F57D2">
        <w:rPr>
          <w:lang w:val="is-IS"/>
        </w:rPr>
        <w:t>g.</w:t>
      </w:r>
    </w:p>
    <w:p w14:paraId="643D4C69" w14:textId="77777777" w:rsidR="001059D4" w:rsidRPr="00F67E55" w:rsidRDefault="001059D4" w:rsidP="00651703">
      <w:pPr>
        <w:pStyle w:val="BodyText"/>
        <w:ind w:right="2"/>
        <w:rPr>
          <w:lang w:val="nn-NO"/>
        </w:rPr>
      </w:pPr>
    </w:p>
    <w:p w14:paraId="1EA93C8D" w14:textId="77777777" w:rsidR="00651703" w:rsidRPr="00F67E55" w:rsidRDefault="00651703" w:rsidP="00651703">
      <w:pPr>
        <w:pStyle w:val="BodyText"/>
        <w:ind w:right="2"/>
        <w:rPr>
          <w:lang w:val="nn-NO"/>
        </w:rPr>
      </w:pPr>
    </w:p>
    <w:p w14:paraId="5D84AFFB" w14:textId="77777777" w:rsidR="001059D4" w:rsidRPr="00F67E55" w:rsidRDefault="00E5333E" w:rsidP="00651703">
      <w:pPr>
        <w:pStyle w:val="Heading1"/>
        <w:spacing w:before="0"/>
        <w:ind w:left="0" w:right="2"/>
        <w:rPr>
          <w:lang w:val="nn-NO"/>
        </w:rPr>
      </w:pPr>
      <w:r w:rsidRPr="00F67E55">
        <w:rPr>
          <w:noProof/>
          <w:lang w:val="nn-NO"/>
        </w:rPr>
        <w:t>4.</w:t>
      </w:r>
      <w:r w:rsidRPr="00F67E55">
        <w:rPr>
          <w:noProof/>
          <w:lang w:val="nn-NO"/>
        </w:rPr>
        <w:tab/>
        <w:t>KLÍNÍSKAR UPPLÝSINGAR</w:t>
      </w:r>
    </w:p>
    <w:p w14:paraId="46602A51" w14:textId="77777777" w:rsidR="00E5333E" w:rsidRPr="00F67E55" w:rsidRDefault="00E5333E" w:rsidP="00651703">
      <w:pPr>
        <w:pStyle w:val="Heading2"/>
        <w:tabs>
          <w:tab w:val="left" w:pos="804"/>
        </w:tabs>
        <w:ind w:left="0" w:right="2"/>
        <w:rPr>
          <w:spacing w:val="-2"/>
          <w:lang w:val="nn-NO"/>
        </w:rPr>
      </w:pPr>
    </w:p>
    <w:p w14:paraId="7244421C" w14:textId="77777777" w:rsidR="001059D4" w:rsidRPr="00F67E55" w:rsidRDefault="00E5333E" w:rsidP="00651703">
      <w:pPr>
        <w:pStyle w:val="Heading2"/>
        <w:tabs>
          <w:tab w:val="left" w:pos="284"/>
        </w:tabs>
        <w:ind w:left="0" w:right="2"/>
        <w:rPr>
          <w:lang w:val="nn-NO"/>
        </w:rPr>
      </w:pPr>
      <w:r w:rsidRPr="00F67E55">
        <w:rPr>
          <w:spacing w:val="-2"/>
          <w:lang w:val="nn-NO"/>
        </w:rPr>
        <w:t xml:space="preserve">4.1 </w:t>
      </w:r>
      <w:r w:rsidR="005C17FF" w:rsidRPr="00F67E55">
        <w:rPr>
          <w:spacing w:val="-2"/>
          <w:lang w:val="nn-NO"/>
        </w:rPr>
        <w:tab/>
      </w:r>
      <w:r w:rsidR="007A6214" w:rsidRPr="00F67E55">
        <w:rPr>
          <w:spacing w:val="-2"/>
          <w:lang w:val="nn-NO"/>
        </w:rPr>
        <w:t>Ábendingar</w:t>
      </w:r>
    </w:p>
    <w:p w14:paraId="3FA92076" w14:textId="77777777" w:rsidR="001059D4" w:rsidRPr="00F67E55" w:rsidRDefault="001059D4" w:rsidP="00651703">
      <w:pPr>
        <w:pStyle w:val="BodyText"/>
        <w:ind w:right="2"/>
        <w:rPr>
          <w:b/>
          <w:lang w:val="nn-NO"/>
        </w:rPr>
      </w:pPr>
    </w:p>
    <w:p w14:paraId="564F251C" w14:textId="77777777" w:rsidR="001059D4" w:rsidRPr="00F67E55" w:rsidRDefault="007A6214" w:rsidP="00651703">
      <w:pPr>
        <w:pStyle w:val="BodyText"/>
        <w:ind w:right="2"/>
        <w:rPr>
          <w:lang w:val="nn-NO"/>
        </w:rPr>
      </w:pPr>
      <w:r w:rsidRPr="00F67E55">
        <w:rPr>
          <w:u w:val="single"/>
          <w:lang w:val="nn-NO"/>
        </w:rPr>
        <w:t>Crohns</w:t>
      </w:r>
      <w:r w:rsidRPr="00F67E55">
        <w:rPr>
          <w:spacing w:val="-6"/>
          <w:u w:val="single"/>
          <w:lang w:val="nn-NO"/>
        </w:rPr>
        <w:t xml:space="preserve"> </w:t>
      </w:r>
      <w:r w:rsidRPr="00F67E55">
        <w:rPr>
          <w:spacing w:val="-2"/>
          <w:u w:val="single"/>
          <w:lang w:val="nn-NO"/>
        </w:rPr>
        <w:t>sjúkdómur</w:t>
      </w:r>
    </w:p>
    <w:p w14:paraId="354F7FA2" w14:textId="0E388EC4" w:rsidR="001059D4" w:rsidRPr="00F67E55" w:rsidRDefault="005D3929" w:rsidP="00651703">
      <w:pPr>
        <w:pStyle w:val="BodyText"/>
        <w:ind w:right="2"/>
        <w:rPr>
          <w:lang w:val="nn-NO"/>
        </w:rPr>
      </w:pPr>
      <w:r w:rsidRPr="00F67E55">
        <w:rPr>
          <w:lang w:val="nn-NO"/>
        </w:rPr>
        <w:t>Yesintek</w:t>
      </w:r>
      <w:r w:rsidRPr="00F67E55">
        <w:rPr>
          <w:vertAlign w:val="superscript"/>
          <w:lang w:val="nn-NO"/>
        </w:rPr>
        <w:t xml:space="preserve"> </w:t>
      </w:r>
      <w:r w:rsidR="007A6214" w:rsidRPr="00F67E55">
        <w:rPr>
          <w:lang w:val="nn-NO"/>
        </w:rPr>
        <w:t>er</w:t>
      </w:r>
      <w:r w:rsidR="007A6214" w:rsidRPr="00F67E55">
        <w:rPr>
          <w:spacing w:val="-3"/>
          <w:lang w:val="nn-NO"/>
        </w:rPr>
        <w:t xml:space="preserve"> </w:t>
      </w:r>
      <w:r w:rsidR="007A6214" w:rsidRPr="00F67E55">
        <w:rPr>
          <w:lang w:val="nn-NO"/>
        </w:rPr>
        <w:t>ætlað</w:t>
      </w:r>
      <w:r w:rsidR="007A6214" w:rsidRPr="00F67E55">
        <w:rPr>
          <w:spacing w:val="-3"/>
          <w:lang w:val="nn-NO"/>
        </w:rPr>
        <w:t xml:space="preserve"> </w:t>
      </w:r>
      <w:r w:rsidR="007A6214" w:rsidRPr="00F67E55">
        <w:rPr>
          <w:lang w:val="nn-NO"/>
        </w:rPr>
        <w:t>til</w:t>
      </w:r>
      <w:r w:rsidR="007A6214" w:rsidRPr="00F67E55">
        <w:rPr>
          <w:spacing w:val="-3"/>
          <w:lang w:val="nn-NO"/>
        </w:rPr>
        <w:t xml:space="preserve"> </w:t>
      </w:r>
      <w:r w:rsidR="007A6214" w:rsidRPr="00F67E55">
        <w:rPr>
          <w:lang w:val="nn-NO"/>
        </w:rPr>
        <w:t>meðferðar</w:t>
      </w:r>
      <w:r w:rsidR="007A6214" w:rsidRPr="00F67E55">
        <w:rPr>
          <w:spacing w:val="-3"/>
          <w:lang w:val="nn-NO"/>
        </w:rPr>
        <w:t xml:space="preserve"> </w:t>
      </w:r>
      <w:r w:rsidR="007A6214" w:rsidRPr="00F67E55">
        <w:rPr>
          <w:lang w:val="nn-NO"/>
        </w:rPr>
        <w:t>á</w:t>
      </w:r>
      <w:r w:rsidR="007A6214" w:rsidRPr="00F67E55">
        <w:rPr>
          <w:spacing w:val="-3"/>
          <w:lang w:val="nn-NO"/>
        </w:rPr>
        <w:t xml:space="preserve"> </w:t>
      </w:r>
      <w:r w:rsidR="007A6214" w:rsidRPr="00F67E55">
        <w:rPr>
          <w:lang w:val="nn-NO"/>
        </w:rPr>
        <w:t>fullorðnum</w:t>
      </w:r>
      <w:r w:rsidR="007A6214" w:rsidRPr="00F67E55">
        <w:rPr>
          <w:spacing w:val="-3"/>
          <w:lang w:val="nn-NO"/>
        </w:rPr>
        <w:t xml:space="preserve"> </w:t>
      </w:r>
      <w:r w:rsidR="007A6214" w:rsidRPr="00F67E55">
        <w:rPr>
          <w:lang w:val="nn-NO"/>
        </w:rPr>
        <w:t>sjúklingum</w:t>
      </w:r>
      <w:r w:rsidR="007A6214" w:rsidRPr="00F67E55">
        <w:rPr>
          <w:spacing w:val="-3"/>
          <w:lang w:val="nn-NO"/>
        </w:rPr>
        <w:t xml:space="preserve"> </w:t>
      </w:r>
      <w:r w:rsidR="007A6214" w:rsidRPr="00F67E55">
        <w:rPr>
          <w:lang w:val="nn-NO"/>
        </w:rPr>
        <w:t>með</w:t>
      </w:r>
      <w:r w:rsidR="007A6214" w:rsidRPr="00F67E55">
        <w:rPr>
          <w:spacing w:val="-3"/>
          <w:lang w:val="nn-NO"/>
        </w:rPr>
        <w:t xml:space="preserve"> </w:t>
      </w:r>
      <w:r w:rsidR="007A6214" w:rsidRPr="00F67E55">
        <w:rPr>
          <w:lang w:val="nn-NO"/>
        </w:rPr>
        <w:t>meðalvirkan</w:t>
      </w:r>
      <w:r w:rsidR="007A6214" w:rsidRPr="00F67E55">
        <w:rPr>
          <w:spacing w:val="-3"/>
          <w:lang w:val="nn-NO"/>
        </w:rPr>
        <w:t xml:space="preserve"> </w:t>
      </w:r>
      <w:r w:rsidR="007A6214" w:rsidRPr="00F67E55">
        <w:rPr>
          <w:lang w:val="nn-NO"/>
        </w:rPr>
        <w:t>eða</w:t>
      </w:r>
      <w:r w:rsidR="007A6214" w:rsidRPr="00F67E55">
        <w:rPr>
          <w:spacing w:val="-4"/>
          <w:lang w:val="nn-NO"/>
        </w:rPr>
        <w:t xml:space="preserve"> </w:t>
      </w:r>
      <w:r w:rsidR="007A6214" w:rsidRPr="00F67E55">
        <w:rPr>
          <w:lang w:val="nn-NO"/>
        </w:rPr>
        <w:t>mjög</w:t>
      </w:r>
      <w:r w:rsidR="007A6214" w:rsidRPr="00F67E55">
        <w:rPr>
          <w:spacing w:val="-5"/>
          <w:lang w:val="nn-NO"/>
        </w:rPr>
        <w:t xml:space="preserve"> </w:t>
      </w:r>
      <w:r w:rsidR="007A6214" w:rsidRPr="00F67E55">
        <w:rPr>
          <w:lang w:val="nn-NO"/>
        </w:rPr>
        <w:t>virkan</w:t>
      </w:r>
      <w:r w:rsidR="007A6214" w:rsidRPr="00F67E55">
        <w:rPr>
          <w:spacing w:val="-2"/>
          <w:lang w:val="nn-NO"/>
        </w:rPr>
        <w:t xml:space="preserve"> </w:t>
      </w:r>
      <w:r w:rsidR="007A6214" w:rsidRPr="00F67E55">
        <w:rPr>
          <w:lang w:val="nn-NO"/>
        </w:rPr>
        <w:t>Crohns sjúkdóm sem hafa sýnt ófullnægjandi svörun, hætt að sýna svörun eða ekki þolað annaðhvort hefðbundna meðferð eða meðferð með TNF</w:t>
      </w:r>
      <w:r w:rsidR="007A6214" w:rsidRPr="005F57D2">
        <w:t>α</w:t>
      </w:r>
      <w:r w:rsidR="007A6214" w:rsidRPr="00F67E55">
        <w:rPr>
          <w:lang w:val="nn-NO"/>
        </w:rPr>
        <w:t>-hemli</w:t>
      </w:r>
      <w:r w:rsidR="007A6214" w:rsidRPr="00F67E55">
        <w:rPr>
          <w:spacing w:val="-2"/>
          <w:lang w:val="nn-NO"/>
        </w:rPr>
        <w:t>.</w:t>
      </w:r>
    </w:p>
    <w:p w14:paraId="45E0493C" w14:textId="77777777" w:rsidR="001059D4" w:rsidRPr="00F67E55" w:rsidRDefault="001059D4" w:rsidP="00651703">
      <w:pPr>
        <w:pStyle w:val="BodyText"/>
        <w:ind w:right="2"/>
        <w:rPr>
          <w:lang w:val="nn-NO"/>
        </w:rPr>
      </w:pPr>
    </w:p>
    <w:p w14:paraId="48666567" w14:textId="77777777" w:rsidR="001059D4" w:rsidRPr="00F67E55" w:rsidRDefault="001059D4" w:rsidP="00651703">
      <w:pPr>
        <w:pStyle w:val="BodyText"/>
        <w:ind w:right="2"/>
        <w:rPr>
          <w:lang w:val="nn-NO"/>
        </w:rPr>
      </w:pPr>
    </w:p>
    <w:p w14:paraId="1B4CFBC2" w14:textId="77777777" w:rsidR="001059D4" w:rsidRPr="00F67E55" w:rsidRDefault="00E5333E" w:rsidP="00651703">
      <w:pPr>
        <w:pStyle w:val="Heading2"/>
        <w:ind w:left="0" w:right="2"/>
        <w:rPr>
          <w:lang w:val="nn-NO"/>
        </w:rPr>
      </w:pPr>
      <w:r w:rsidRPr="00F67E55">
        <w:rPr>
          <w:lang w:val="nn-NO"/>
        </w:rPr>
        <w:t xml:space="preserve">4.2 </w:t>
      </w:r>
      <w:r w:rsidR="005C17FF" w:rsidRPr="00F67E55">
        <w:rPr>
          <w:lang w:val="nn-NO"/>
        </w:rPr>
        <w:tab/>
      </w:r>
      <w:r w:rsidR="007A6214" w:rsidRPr="00F67E55">
        <w:rPr>
          <w:lang w:val="nn-NO"/>
        </w:rPr>
        <w:t>Skammtar</w:t>
      </w:r>
      <w:r w:rsidR="007A6214" w:rsidRPr="00F67E55">
        <w:rPr>
          <w:spacing w:val="-5"/>
          <w:lang w:val="nn-NO"/>
        </w:rPr>
        <w:t xml:space="preserve"> </w:t>
      </w:r>
      <w:r w:rsidR="007A6214" w:rsidRPr="00F67E55">
        <w:rPr>
          <w:lang w:val="nn-NO"/>
        </w:rPr>
        <w:t>og</w:t>
      </w:r>
      <w:r w:rsidR="007A6214" w:rsidRPr="00F67E55">
        <w:rPr>
          <w:spacing w:val="-5"/>
          <w:lang w:val="nn-NO"/>
        </w:rPr>
        <w:t xml:space="preserve"> </w:t>
      </w:r>
      <w:r w:rsidR="007A6214" w:rsidRPr="00F67E55">
        <w:rPr>
          <w:spacing w:val="-2"/>
          <w:lang w:val="nn-NO"/>
        </w:rPr>
        <w:t>lyfjagjöf</w:t>
      </w:r>
    </w:p>
    <w:p w14:paraId="7363050F" w14:textId="77777777" w:rsidR="001059D4" w:rsidRPr="00F67E55" w:rsidRDefault="001059D4" w:rsidP="00651703">
      <w:pPr>
        <w:pStyle w:val="BodyText"/>
        <w:ind w:right="2"/>
        <w:rPr>
          <w:b/>
          <w:lang w:val="nn-NO"/>
        </w:rPr>
      </w:pPr>
    </w:p>
    <w:p w14:paraId="38C60A82" w14:textId="77777777" w:rsidR="005D3929" w:rsidRPr="00F67E55" w:rsidRDefault="005D3929" w:rsidP="00651703">
      <w:pPr>
        <w:pStyle w:val="BodyText"/>
        <w:ind w:right="2"/>
        <w:rPr>
          <w:spacing w:val="-3"/>
          <w:lang w:val="nn-NO"/>
        </w:rPr>
      </w:pPr>
      <w:r w:rsidRPr="00F67E55">
        <w:rPr>
          <w:lang w:val="nn-NO"/>
        </w:rPr>
        <w:t>Yesintek</w:t>
      </w:r>
      <w:r w:rsidRPr="00F67E55">
        <w:rPr>
          <w:vertAlign w:val="superscript"/>
          <w:lang w:val="nn-NO"/>
        </w:rPr>
        <w:t xml:space="preserve"> </w:t>
      </w:r>
      <w:r w:rsidR="007A6214" w:rsidRPr="00F67E55">
        <w:rPr>
          <w:lang w:val="nn-NO"/>
        </w:rPr>
        <w:t>innrennslisþykkni, lausn er ætlað til notkunar undir leiðsögn og eftirliti lækna sem hafa reynslu</w:t>
      </w:r>
      <w:r w:rsidR="007A6214" w:rsidRPr="00F67E55">
        <w:rPr>
          <w:spacing w:val="-4"/>
          <w:lang w:val="nn-NO"/>
        </w:rPr>
        <w:t xml:space="preserve"> </w:t>
      </w:r>
      <w:r w:rsidR="007A6214" w:rsidRPr="00F67E55">
        <w:rPr>
          <w:lang w:val="nn-NO"/>
        </w:rPr>
        <w:t>í</w:t>
      </w:r>
      <w:r w:rsidR="007A6214" w:rsidRPr="00F67E55">
        <w:rPr>
          <w:spacing w:val="-4"/>
          <w:lang w:val="nn-NO"/>
        </w:rPr>
        <w:t xml:space="preserve"> </w:t>
      </w:r>
      <w:r w:rsidR="007A6214" w:rsidRPr="00F67E55">
        <w:rPr>
          <w:lang w:val="nn-NO"/>
        </w:rPr>
        <w:t>greiningu</w:t>
      </w:r>
      <w:r w:rsidR="007A6214" w:rsidRPr="00F67E55">
        <w:rPr>
          <w:spacing w:val="-4"/>
          <w:lang w:val="nn-NO"/>
        </w:rPr>
        <w:t xml:space="preserve"> </w:t>
      </w:r>
      <w:r w:rsidR="007A6214" w:rsidRPr="00F67E55">
        <w:rPr>
          <w:lang w:val="nn-NO"/>
        </w:rPr>
        <w:t>og</w:t>
      </w:r>
      <w:r w:rsidR="007A6214" w:rsidRPr="00F67E55">
        <w:rPr>
          <w:spacing w:val="-4"/>
          <w:lang w:val="nn-NO"/>
        </w:rPr>
        <w:t xml:space="preserve"> </w:t>
      </w:r>
      <w:r w:rsidR="007A6214" w:rsidRPr="00F67E55">
        <w:rPr>
          <w:lang w:val="nn-NO"/>
        </w:rPr>
        <w:t>meðferð</w:t>
      </w:r>
      <w:r w:rsidR="007A6214" w:rsidRPr="00F67E55">
        <w:rPr>
          <w:spacing w:val="-4"/>
          <w:lang w:val="nn-NO"/>
        </w:rPr>
        <w:t xml:space="preserve"> </w:t>
      </w:r>
      <w:r w:rsidR="007A6214" w:rsidRPr="00F67E55">
        <w:rPr>
          <w:lang w:val="nn-NO"/>
        </w:rPr>
        <w:t>á</w:t>
      </w:r>
      <w:r w:rsidR="007A6214" w:rsidRPr="00F67E55">
        <w:rPr>
          <w:spacing w:val="-4"/>
          <w:lang w:val="nn-NO"/>
        </w:rPr>
        <w:t xml:space="preserve"> </w:t>
      </w:r>
      <w:r w:rsidR="007A6214" w:rsidRPr="00F67E55">
        <w:rPr>
          <w:lang w:val="nn-NO"/>
        </w:rPr>
        <w:t>Crohns</w:t>
      </w:r>
      <w:r w:rsidR="007A6214" w:rsidRPr="00F67E55">
        <w:rPr>
          <w:spacing w:val="-3"/>
          <w:lang w:val="nn-NO"/>
        </w:rPr>
        <w:t xml:space="preserve"> </w:t>
      </w:r>
      <w:r w:rsidR="007A6214" w:rsidRPr="00F67E55">
        <w:rPr>
          <w:lang w:val="nn-NO"/>
        </w:rPr>
        <w:t>sjúkdómi.</w:t>
      </w:r>
      <w:r w:rsidR="007A6214" w:rsidRPr="00F67E55">
        <w:rPr>
          <w:spacing w:val="-3"/>
          <w:lang w:val="nn-NO"/>
        </w:rPr>
        <w:t xml:space="preserve"> </w:t>
      </w:r>
    </w:p>
    <w:p w14:paraId="208DF306" w14:textId="77777777" w:rsidR="005D3929" w:rsidRPr="00F67E55" w:rsidRDefault="005D3929" w:rsidP="00651703">
      <w:pPr>
        <w:pStyle w:val="BodyText"/>
        <w:ind w:right="2"/>
        <w:rPr>
          <w:spacing w:val="-3"/>
          <w:lang w:val="nn-NO"/>
        </w:rPr>
      </w:pPr>
    </w:p>
    <w:p w14:paraId="00B0DFD6" w14:textId="77777777" w:rsidR="001059D4" w:rsidRPr="00F67E55" w:rsidRDefault="005D3929" w:rsidP="00651703">
      <w:pPr>
        <w:pStyle w:val="BodyText"/>
        <w:ind w:right="2"/>
        <w:rPr>
          <w:lang w:val="nn-NO"/>
        </w:rPr>
      </w:pPr>
      <w:r w:rsidRPr="00F67E55">
        <w:rPr>
          <w:lang w:val="nn-NO"/>
        </w:rPr>
        <w:t>Yesintek</w:t>
      </w:r>
      <w:r w:rsidRPr="00F67E55">
        <w:rPr>
          <w:vertAlign w:val="superscript"/>
          <w:lang w:val="nn-NO"/>
        </w:rPr>
        <w:t xml:space="preserve"> </w:t>
      </w:r>
      <w:r w:rsidR="007A6214" w:rsidRPr="00F67E55">
        <w:rPr>
          <w:lang w:val="nn-NO"/>
        </w:rPr>
        <w:t>innrennslisþykkni, lausn á aðeins að nota sem innleiðsluskammt í bláæð.</w:t>
      </w:r>
    </w:p>
    <w:p w14:paraId="1C87C021" w14:textId="77777777" w:rsidR="00C11CCC" w:rsidRPr="00F67E55" w:rsidRDefault="00C11CCC" w:rsidP="00651703">
      <w:pPr>
        <w:pStyle w:val="BodyText"/>
        <w:ind w:right="2"/>
        <w:rPr>
          <w:spacing w:val="-2"/>
          <w:u w:val="single"/>
          <w:lang w:val="nn-NO"/>
        </w:rPr>
      </w:pPr>
    </w:p>
    <w:p w14:paraId="1EE26BFC" w14:textId="77777777" w:rsidR="001059D4" w:rsidRPr="00F67E55" w:rsidRDefault="007A6214" w:rsidP="00651703">
      <w:pPr>
        <w:pStyle w:val="BodyText"/>
        <w:ind w:right="2"/>
        <w:rPr>
          <w:lang w:val="nn-NO"/>
        </w:rPr>
      </w:pPr>
      <w:r w:rsidRPr="00F67E55">
        <w:rPr>
          <w:spacing w:val="-2"/>
          <w:u w:val="single"/>
          <w:lang w:val="nn-NO"/>
        </w:rPr>
        <w:t>Skammtar</w:t>
      </w:r>
    </w:p>
    <w:p w14:paraId="6F557826" w14:textId="77777777" w:rsidR="001059D4" w:rsidRPr="00F67E55" w:rsidRDefault="001059D4" w:rsidP="00651703">
      <w:pPr>
        <w:pStyle w:val="BodyText"/>
        <w:ind w:right="2"/>
        <w:rPr>
          <w:lang w:val="nn-NO"/>
        </w:rPr>
      </w:pPr>
    </w:p>
    <w:p w14:paraId="3CEF4AF2" w14:textId="77777777" w:rsidR="001059D4" w:rsidRPr="00F67E55" w:rsidRDefault="007A6214" w:rsidP="00651703">
      <w:pPr>
        <w:pStyle w:val="BodyText"/>
        <w:ind w:right="2"/>
        <w:rPr>
          <w:lang w:val="nn-NO"/>
        </w:rPr>
      </w:pPr>
      <w:r w:rsidRPr="00F67E55">
        <w:rPr>
          <w:u w:val="single"/>
          <w:lang w:val="nn-NO"/>
        </w:rPr>
        <w:t>Crohns</w:t>
      </w:r>
      <w:r w:rsidRPr="00F67E55">
        <w:rPr>
          <w:spacing w:val="-6"/>
          <w:u w:val="single"/>
          <w:lang w:val="nn-NO"/>
        </w:rPr>
        <w:t xml:space="preserve"> </w:t>
      </w:r>
      <w:r w:rsidRPr="00F67E55">
        <w:rPr>
          <w:u w:val="single"/>
          <w:lang w:val="nn-NO"/>
        </w:rPr>
        <w:t>sjúkdómur</w:t>
      </w:r>
      <w:r w:rsidRPr="00F67E55">
        <w:rPr>
          <w:spacing w:val="-4"/>
          <w:u w:val="single"/>
          <w:lang w:val="nn-NO"/>
        </w:rPr>
        <w:t xml:space="preserve"> </w:t>
      </w:r>
    </w:p>
    <w:p w14:paraId="431AEED2" w14:textId="77777777" w:rsidR="001059D4" w:rsidRPr="00F67E55" w:rsidRDefault="005D3929" w:rsidP="00651703">
      <w:pPr>
        <w:pStyle w:val="BodyText"/>
        <w:ind w:right="2"/>
        <w:rPr>
          <w:lang w:val="nn-NO"/>
        </w:rPr>
      </w:pPr>
      <w:r w:rsidRPr="00F67E55">
        <w:rPr>
          <w:lang w:val="nn-NO"/>
        </w:rPr>
        <w:t>Yesintek</w:t>
      </w:r>
      <w:r w:rsidRPr="00F67E55">
        <w:rPr>
          <w:vertAlign w:val="superscript"/>
          <w:lang w:val="nn-NO"/>
        </w:rPr>
        <w:t xml:space="preserve"> </w:t>
      </w:r>
      <w:r w:rsidR="007A6214" w:rsidRPr="00F67E55">
        <w:rPr>
          <w:lang w:val="nn-NO"/>
        </w:rPr>
        <w:t>meðferð á að hefja með stökum skammti í bláæð sem byggður er á líkamsþyngd. Innrennslislausnin</w:t>
      </w:r>
      <w:r w:rsidR="007A6214" w:rsidRPr="00F67E55">
        <w:rPr>
          <w:spacing w:val="-2"/>
          <w:lang w:val="nn-NO"/>
        </w:rPr>
        <w:t xml:space="preserve"> </w:t>
      </w:r>
      <w:r w:rsidR="007A6214" w:rsidRPr="00F67E55">
        <w:rPr>
          <w:lang w:val="nn-NO"/>
        </w:rPr>
        <w:t>á</w:t>
      </w:r>
      <w:r w:rsidR="007A6214" w:rsidRPr="00F67E55">
        <w:rPr>
          <w:spacing w:val="-2"/>
          <w:lang w:val="nn-NO"/>
        </w:rPr>
        <w:t xml:space="preserve"> </w:t>
      </w:r>
      <w:r w:rsidR="007A6214" w:rsidRPr="00F67E55">
        <w:rPr>
          <w:lang w:val="nn-NO"/>
        </w:rPr>
        <w:t>að</w:t>
      </w:r>
      <w:r w:rsidR="007A6214" w:rsidRPr="00F67E55">
        <w:rPr>
          <w:spacing w:val="-2"/>
          <w:lang w:val="nn-NO"/>
        </w:rPr>
        <w:t xml:space="preserve"> </w:t>
      </w:r>
      <w:r w:rsidR="007A6214" w:rsidRPr="00F67E55">
        <w:rPr>
          <w:lang w:val="nn-NO"/>
        </w:rPr>
        <w:t>vera</w:t>
      </w:r>
      <w:r w:rsidR="007A6214" w:rsidRPr="00F67E55">
        <w:rPr>
          <w:spacing w:val="-2"/>
          <w:lang w:val="nn-NO"/>
        </w:rPr>
        <w:t xml:space="preserve"> </w:t>
      </w:r>
      <w:r w:rsidR="007A6214" w:rsidRPr="00F67E55">
        <w:rPr>
          <w:lang w:val="nn-NO"/>
        </w:rPr>
        <w:t>samsett</w:t>
      </w:r>
      <w:r w:rsidR="007A6214" w:rsidRPr="00F67E55">
        <w:rPr>
          <w:spacing w:val="-2"/>
          <w:lang w:val="nn-NO"/>
        </w:rPr>
        <w:t xml:space="preserve"> </w:t>
      </w:r>
      <w:r w:rsidR="007A6214" w:rsidRPr="00F67E55">
        <w:rPr>
          <w:lang w:val="nn-NO"/>
        </w:rPr>
        <w:t>úr</w:t>
      </w:r>
      <w:r w:rsidR="007A6214" w:rsidRPr="00F67E55">
        <w:rPr>
          <w:spacing w:val="-3"/>
          <w:lang w:val="nn-NO"/>
        </w:rPr>
        <w:t xml:space="preserve"> </w:t>
      </w:r>
      <w:r w:rsidR="007A6214" w:rsidRPr="00F67E55">
        <w:rPr>
          <w:lang w:val="nn-NO"/>
        </w:rPr>
        <w:t>nokkrum</w:t>
      </w:r>
      <w:r w:rsidR="007A6214" w:rsidRPr="00F67E55">
        <w:rPr>
          <w:spacing w:val="-5"/>
          <w:lang w:val="nn-NO"/>
        </w:rPr>
        <w:t xml:space="preserve"> </w:t>
      </w:r>
      <w:r w:rsidR="00100D25" w:rsidRPr="00F67E55">
        <w:rPr>
          <w:lang w:val="nn-NO"/>
        </w:rPr>
        <w:t>Yesintek</w:t>
      </w:r>
      <w:r w:rsidR="00100D25" w:rsidRPr="00F67E55">
        <w:rPr>
          <w:vertAlign w:val="superscript"/>
          <w:lang w:val="nn-NO"/>
        </w:rPr>
        <w:t xml:space="preserve"> </w:t>
      </w:r>
      <w:r w:rsidR="007A6214" w:rsidRPr="00F67E55">
        <w:rPr>
          <w:lang w:val="nn-NO"/>
        </w:rPr>
        <w:t>130</w:t>
      </w:r>
      <w:r w:rsidR="007A6214" w:rsidRPr="00F67E55">
        <w:rPr>
          <w:spacing w:val="-1"/>
          <w:lang w:val="nn-NO"/>
        </w:rPr>
        <w:t xml:space="preserve"> </w:t>
      </w:r>
      <w:r w:rsidR="007A6214" w:rsidRPr="00F67E55">
        <w:rPr>
          <w:lang w:val="nn-NO"/>
        </w:rPr>
        <w:t>mg</w:t>
      </w:r>
      <w:r w:rsidR="007A6214" w:rsidRPr="00F67E55">
        <w:rPr>
          <w:spacing w:val="-3"/>
          <w:lang w:val="nn-NO"/>
        </w:rPr>
        <w:t xml:space="preserve"> </w:t>
      </w:r>
      <w:r w:rsidR="007A6214" w:rsidRPr="00F67E55">
        <w:rPr>
          <w:lang w:val="nn-NO"/>
        </w:rPr>
        <w:t>hettuglösum</w:t>
      </w:r>
      <w:r w:rsidR="007A6214" w:rsidRPr="00F67E55">
        <w:rPr>
          <w:spacing w:val="-5"/>
          <w:lang w:val="nn-NO"/>
        </w:rPr>
        <w:t xml:space="preserve"> </w:t>
      </w:r>
      <w:r w:rsidR="007A6214" w:rsidRPr="00F67E55">
        <w:rPr>
          <w:lang w:val="nn-NO"/>
        </w:rPr>
        <w:t>eins</w:t>
      </w:r>
      <w:r w:rsidR="007A6214" w:rsidRPr="00F67E55">
        <w:rPr>
          <w:spacing w:val="-1"/>
          <w:lang w:val="nn-NO"/>
        </w:rPr>
        <w:t xml:space="preserve"> </w:t>
      </w:r>
      <w:r w:rsidR="007A6214" w:rsidRPr="00F67E55">
        <w:rPr>
          <w:lang w:val="nn-NO"/>
        </w:rPr>
        <w:t>og</w:t>
      </w:r>
      <w:r w:rsidR="007A6214" w:rsidRPr="00F67E55">
        <w:rPr>
          <w:spacing w:val="-1"/>
          <w:lang w:val="nn-NO"/>
        </w:rPr>
        <w:t xml:space="preserve"> </w:t>
      </w:r>
      <w:r w:rsidR="007A6214" w:rsidRPr="00F67E55">
        <w:rPr>
          <w:lang w:val="nn-NO"/>
        </w:rPr>
        <w:t>tilgreint</w:t>
      </w:r>
      <w:r w:rsidR="007A6214" w:rsidRPr="00F67E55">
        <w:rPr>
          <w:spacing w:val="-1"/>
          <w:lang w:val="nn-NO"/>
        </w:rPr>
        <w:t xml:space="preserve"> </w:t>
      </w:r>
      <w:r w:rsidR="007A6214" w:rsidRPr="00F67E55">
        <w:rPr>
          <w:lang w:val="nn-NO"/>
        </w:rPr>
        <w:t>er</w:t>
      </w:r>
      <w:r w:rsidR="007A6214" w:rsidRPr="00F67E55">
        <w:rPr>
          <w:spacing w:val="-1"/>
          <w:lang w:val="nn-NO"/>
        </w:rPr>
        <w:t xml:space="preserve"> </w:t>
      </w:r>
      <w:r w:rsidR="007A6214" w:rsidRPr="00F67E55">
        <w:rPr>
          <w:lang w:val="nn-NO"/>
        </w:rPr>
        <w:t>í töflu 1 (sjá kafla 6.6 fyrir undirbúning).</w:t>
      </w:r>
    </w:p>
    <w:p w14:paraId="7B48BE02" w14:textId="77777777" w:rsidR="005D3929" w:rsidRPr="005F57D2" w:rsidRDefault="00C11CCC" w:rsidP="00651703">
      <w:pPr>
        <w:ind w:right="2"/>
        <w:rPr>
          <w:b/>
          <w:bCs/>
          <w:i/>
          <w:spacing w:val="-2"/>
        </w:rPr>
      </w:pPr>
      <w:r w:rsidRPr="00F67E55">
        <w:rPr>
          <w:lang w:val="nn-NO"/>
        </w:rPr>
        <w:br w:type="page"/>
      </w:r>
      <w:r w:rsidR="007A6214" w:rsidRPr="005F57D2">
        <w:rPr>
          <w:b/>
          <w:bCs/>
          <w:i/>
        </w:rPr>
        <w:lastRenderedPageBreak/>
        <w:t>Tafla</w:t>
      </w:r>
      <w:r w:rsidR="007A6214" w:rsidRPr="005F57D2">
        <w:rPr>
          <w:b/>
          <w:bCs/>
          <w:i/>
          <w:spacing w:val="-2"/>
        </w:rPr>
        <w:t xml:space="preserve"> </w:t>
      </w:r>
      <w:r w:rsidR="007A6214" w:rsidRPr="005F57D2">
        <w:rPr>
          <w:b/>
          <w:bCs/>
          <w:i/>
          <w:spacing w:val="-10"/>
        </w:rPr>
        <w:t>1</w:t>
      </w:r>
      <w:r w:rsidR="007A6214" w:rsidRPr="005F57D2">
        <w:rPr>
          <w:b/>
          <w:bCs/>
          <w:i/>
        </w:rPr>
        <w:tab/>
        <w:t>Upphafsskammtur</w:t>
      </w:r>
      <w:r w:rsidR="007A6214" w:rsidRPr="005F57D2">
        <w:rPr>
          <w:b/>
          <w:bCs/>
          <w:i/>
          <w:spacing w:val="-6"/>
        </w:rPr>
        <w:t xml:space="preserve"> </w:t>
      </w:r>
      <w:r w:rsidR="005D3929" w:rsidRPr="005F57D2">
        <w:rPr>
          <w:b/>
          <w:bCs/>
          <w:i/>
          <w:iCs/>
        </w:rPr>
        <w:t>Yesintek</w:t>
      </w:r>
      <w:r w:rsidR="005D3929" w:rsidRPr="005F57D2">
        <w:rPr>
          <w:vertAlign w:val="superscript"/>
        </w:rPr>
        <w:t xml:space="preserve"> </w:t>
      </w:r>
      <w:r w:rsidR="007A6214" w:rsidRPr="005F57D2">
        <w:rPr>
          <w:b/>
          <w:bCs/>
          <w:i/>
        </w:rPr>
        <w:t>í</w:t>
      </w:r>
      <w:r w:rsidR="007A6214" w:rsidRPr="005F57D2">
        <w:rPr>
          <w:b/>
          <w:bCs/>
          <w:i/>
          <w:spacing w:val="-7"/>
        </w:rPr>
        <w:t xml:space="preserve"> </w:t>
      </w:r>
      <w:r w:rsidR="007A6214" w:rsidRPr="005F57D2">
        <w:rPr>
          <w:b/>
          <w:bCs/>
          <w:i/>
          <w:spacing w:val="-2"/>
        </w:rPr>
        <w:t>bláæð</w:t>
      </w:r>
    </w:p>
    <w:tbl>
      <w:tblPr>
        <w:tblW w:w="5000" w:type="pct"/>
        <w:tblCellMar>
          <w:left w:w="0" w:type="dxa"/>
          <w:right w:w="0" w:type="dxa"/>
        </w:tblCellMar>
        <w:tblLook w:val="01E0" w:firstRow="1" w:lastRow="1" w:firstColumn="1" w:lastColumn="1" w:noHBand="0" w:noVBand="0"/>
      </w:tblPr>
      <w:tblGrid>
        <w:gridCol w:w="3855"/>
        <w:gridCol w:w="2628"/>
        <w:gridCol w:w="2581"/>
      </w:tblGrid>
      <w:tr w:rsidR="001059D4" w:rsidRPr="005F57D2" w14:paraId="2B59CFB8" w14:textId="77777777" w:rsidTr="00C11CCC">
        <w:trPr>
          <w:trHeight w:val="582"/>
        </w:trPr>
        <w:tc>
          <w:tcPr>
            <w:tcW w:w="2126" w:type="pct"/>
            <w:tcBorders>
              <w:top w:val="single" w:sz="4" w:space="0" w:color="000000"/>
              <w:left w:val="single" w:sz="4" w:space="0" w:color="000000"/>
              <w:bottom w:val="single" w:sz="4" w:space="0" w:color="000000"/>
            </w:tcBorders>
          </w:tcPr>
          <w:p w14:paraId="30AE5D1F" w14:textId="77777777" w:rsidR="001059D4" w:rsidRPr="00F67E55" w:rsidRDefault="007A6214" w:rsidP="00E97F64">
            <w:pPr>
              <w:pStyle w:val="TableParagraph"/>
              <w:ind w:left="142" w:right="2"/>
              <w:jc w:val="left"/>
              <w:rPr>
                <w:b/>
                <w:lang w:val="nn-NO"/>
              </w:rPr>
            </w:pPr>
            <w:r w:rsidRPr="00F67E55">
              <w:rPr>
                <w:b/>
                <w:lang w:val="nn-NO"/>
              </w:rPr>
              <w:t>Þyngd</w:t>
            </w:r>
            <w:r w:rsidRPr="00F67E55">
              <w:rPr>
                <w:b/>
                <w:spacing w:val="-12"/>
                <w:lang w:val="nn-NO"/>
              </w:rPr>
              <w:t xml:space="preserve"> </w:t>
            </w:r>
            <w:r w:rsidRPr="00F67E55">
              <w:rPr>
                <w:b/>
                <w:lang w:val="nn-NO"/>
              </w:rPr>
              <w:t>sjúklings</w:t>
            </w:r>
            <w:r w:rsidRPr="00F67E55">
              <w:rPr>
                <w:b/>
                <w:spacing w:val="-12"/>
                <w:lang w:val="nn-NO"/>
              </w:rPr>
              <w:t xml:space="preserve"> </w:t>
            </w:r>
            <w:r w:rsidRPr="00F67E55">
              <w:rPr>
                <w:b/>
                <w:lang w:val="nn-NO"/>
              </w:rPr>
              <w:t>þegar</w:t>
            </w:r>
            <w:r w:rsidRPr="00F67E55">
              <w:rPr>
                <w:b/>
                <w:spacing w:val="-12"/>
                <w:lang w:val="nn-NO"/>
              </w:rPr>
              <w:t xml:space="preserve"> </w:t>
            </w:r>
            <w:r w:rsidRPr="00F67E55">
              <w:rPr>
                <w:b/>
                <w:lang w:val="nn-NO"/>
              </w:rPr>
              <w:t>skammturinn er gefinn</w:t>
            </w:r>
          </w:p>
        </w:tc>
        <w:tc>
          <w:tcPr>
            <w:tcW w:w="1449" w:type="pct"/>
            <w:tcBorders>
              <w:top w:val="single" w:sz="4" w:space="0" w:color="000000"/>
              <w:bottom w:val="single" w:sz="4" w:space="0" w:color="000000"/>
            </w:tcBorders>
          </w:tcPr>
          <w:p w14:paraId="2C37349F" w14:textId="77777777" w:rsidR="001059D4" w:rsidRPr="005F57D2" w:rsidRDefault="007A6214" w:rsidP="00651703">
            <w:pPr>
              <w:pStyle w:val="TableParagraph"/>
              <w:ind w:left="0" w:right="2"/>
              <w:rPr>
                <w:b/>
              </w:rPr>
            </w:pPr>
            <w:r w:rsidRPr="005F57D2">
              <w:rPr>
                <w:b/>
              </w:rPr>
              <w:t>Ráðlagður</w:t>
            </w:r>
            <w:r w:rsidRPr="005F57D2">
              <w:rPr>
                <w:b/>
                <w:spacing w:val="-9"/>
              </w:rPr>
              <w:t xml:space="preserve"> </w:t>
            </w:r>
            <w:r w:rsidRPr="005F57D2">
              <w:rPr>
                <w:b/>
                <w:spacing w:val="-2"/>
              </w:rPr>
              <w:t>skammtur</w:t>
            </w:r>
            <w:r w:rsidRPr="005F57D2">
              <w:rPr>
                <w:b/>
                <w:spacing w:val="-2"/>
                <w:vertAlign w:val="superscript"/>
              </w:rPr>
              <w:t>a</w:t>
            </w:r>
          </w:p>
        </w:tc>
        <w:tc>
          <w:tcPr>
            <w:tcW w:w="1424" w:type="pct"/>
            <w:tcBorders>
              <w:top w:val="single" w:sz="4" w:space="0" w:color="000000"/>
              <w:bottom w:val="single" w:sz="4" w:space="0" w:color="000000"/>
              <w:right w:val="single" w:sz="4" w:space="0" w:color="000000"/>
            </w:tcBorders>
          </w:tcPr>
          <w:p w14:paraId="5CEA80BE" w14:textId="77777777" w:rsidR="001059D4" w:rsidRPr="005F57D2" w:rsidRDefault="007A6214" w:rsidP="00651703">
            <w:pPr>
              <w:pStyle w:val="TableParagraph"/>
              <w:ind w:left="0" w:right="2"/>
              <w:jc w:val="left"/>
              <w:rPr>
                <w:b/>
              </w:rPr>
            </w:pPr>
            <w:r w:rsidRPr="005F57D2">
              <w:rPr>
                <w:b/>
              </w:rPr>
              <w:t xml:space="preserve">Fjöldi 130 mg </w:t>
            </w:r>
            <w:r w:rsidR="00100D25" w:rsidRPr="005F57D2">
              <w:rPr>
                <w:b/>
                <w:bCs/>
              </w:rPr>
              <w:t>Yesintek</w:t>
            </w:r>
            <w:r w:rsidRPr="005F57D2">
              <w:rPr>
                <w:b/>
                <w:spacing w:val="-14"/>
              </w:rPr>
              <w:t xml:space="preserve"> </w:t>
            </w:r>
            <w:r w:rsidRPr="005F57D2">
              <w:rPr>
                <w:b/>
              </w:rPr>
              <w:t>hettuglasa</w:t>
            </w:r>
          </w:p>
        </w:tc>
      </w:tr>
      <w:tr w:rsidR="001059D4" w:rsidRPr="005F57D2" w14:paraId="143D0AA1" w14:textId="77777777" w:rsidTr="00C11CCC">
        <w:trPr>
          <w:trHeight w:val="256"/>
        </w:trPr>
        <w:tc>
          <w:tcPr>
            <w:tcW w:w="2126" w:type="pct"/>
            <w:tcBorders>
              <w:top w:val="single" w:sz="4" w:space="0" w:color="000000"/>
              <w:left w:val="single" w:sz="4" w:space="0" w:color="000000"/>
            </w:tcBorders>
          </w:tcPr>
          <w:p w14:paraId="2F827F64" w14:textId="77777777" w:rsidR="001059D4" w:rsidRPr="005F57D2" w:rsidRDefault="007A6214" w:rsidP="00651703">
            <w:pPr>
              <w:pStyle w:val="TableParagraph"/>
              <w:ind w:left="0" w:right="2"/>
              <w:jc w:val="left"/>
            </w:pPr>
            <w:r w:rsidRPr="005F57D2">
              <w:t>≤</w:t>
            </w:r>
            <w:r w:rsidRPr="005F57D2">
              <w:rPr>
                <w:spacing w:val="1"/>
              </w:rPr>
              <w:t xml:space="preserve"> </w:t>
            </w:r>
            <w:r w:rsidRPr="005F57D2">
              <w:t xml:space="preserve">55 </w:t>
            </w:r>
            <w:r w:rsidRPr="005F57D2">
              <w:rPr>
                <w:spacing w:val="-5"/>
              </w:rPr>
              <w:t>kg</w:t>
            </w:r>
          </w:p>
        </w:tc>
        <w:tc>
          <w:tcPr>
            <w:tcW w:w="1449" w:type="pct"/>
            <w:tcBorders>
              <w:top w:val="single" w:sz="4" w:space="0" w:color="000000"/>
            </w:tcBorders>
          </w:tcPr>
          <w:p w14:paraId="3C5DE5FC" w14:textId="77777777" w:rsidR="001059D4" w:rsidRPr="005F57D2" w:rsidRDefault="007A6214" w:rsidP="00651703">
            <w:pPr>
              <w:pStyle w:val="TableParagraph"/>
              <w:ind w:left="0" w:right="2"/>
            </w:pPr>
            <w:r w:rsidRPr="005F57D2">
              <w:t xml:space="preserve">260 </w:t>
            </w:r>
            <w:r w:rsidRPr="005F57D2">
              <w:rPr>
                <w:spacing w:val="-5"/>
              </w:rPr>
              <w:t>mg</w:t>
            </w:r>
          </w:p>
        </w:tc>
        <w:tc>
          <w:tcPr>
            <w:tcW w:w="1424" w:type="pct"/>
            <w:tcBorders>
              <w:top w:val="single" w:sz="4" w:space="0" w:color="000000"/>
              <w:right w:val="single" w:sz="4" w:space="0" w:color="000000"/>
            </w:tcBorders>
          </w:tcPr>
          <w:p w14:paraId="794CD966" w14:textId="77777777" w:rsidR="001059D4" w:rsidRPr="005F57D2" w:rsidRDefault="007A6214" w:rsidP="00651703">
            <w:pPr>
              <w:pStyle w:val="TableParagraph"/>
              <w:ind w:left="0" w:right="2"/>
            </w:pPr>
            <w:r w:rsidRPr="005F57D2">
              <w:rPr>
                <w:spacing w:val="-10"/>
              </w:rPr>
              <w:t>2</w:t>
            </w:r>
          </w:p>
        </w:tc>
      </w:tr>
      <w:tr w:rsidR="001059D4" w:rsidRPr="005F57D2" w14:paraId="1156761C" w14:textId="77777777" w:rsidTr="00C11CCC">
        <w:trPr>
          <w:trHeight w:val="253"/>
        </w:trPr>
        <w:tc>
          <w:tcPr>
            <w:tcW w:w="2126" w:type="pct"/>
            <w:tcBorders>
              <w:left w:val="single" w:sz="4" w:space="0" w:color="000000"/>
            </w:tcBorders>
          </w:tcPr>
          <w:p w14:paraId="04CD7D9C" w14:textId="77777777" w:rsidR="001059D4" w:rsidRPr="005F57D2" w:rsidRDefault="007A6214" w:rsidP="006D01F6">
            <w:pPr>
              <w:pStyle w:val="TableParagraph"/>
              <w:numPr>
                <w:ilvl w:val="0"/>
                <w:numId w:val="23"/>
              </w:numPr>
              <w:tabs>
                <w:tab w:val="left" w:pos="286"/>
              </w:tabs>
              <w:ind w:left="0" w:right="2" w:firstLine="0"/>
              <w:jc w:val="left"/>
            </w:pPr>
            <w:r w:rsidRPr="005F57D2">
              <w:t>55 kg</w:t>
            </w:r>
            <w:r w:rsidRPr="005F57D2">
              <w:rPr>
                <w:spacing w:val="-3"/>
              </w:rPr>
              <w:t xml:space="preserve"> </w:t>
            </w:r>
            <w:r w:rsidRPr="005F57D2">
              <w:t>til</w:t>
            </w:r>
            <w:r w:rsidRPr="005F57D2">
              <w:rPr>
                <w:spacing w:val="-2"/>
              </w:rPr>
              <w:t xml:space="preserve"> </w:t>
            </w:r>
            <w:r w:rsidRPr="005F57D2">
              <w:t>≤</w:t>
            </w:r>
            <w:r w:rsidRPr="005F57D2">
              <w:rPr>
                <w:spacing w:val="1"/>
              </w:rPr>
              <w:t xml:space="preserve"> </w:t>
            </w:r>
            <w:r w:rsidRPr="005F57D2">
              <w:t xml:space="preserve">85 </w:t>
            </w:r>
            <w:r w:rsidRPr="005F57D2">
              <w:rPr>
                <w:spacing w:val="-5"/>
              </w:rPr>
              <w:t>kg</w:t>
            </w:r>
          </w:p>
        </w:tc>
        <w:tc>
          <w:tcPr>
            <w:tcW w:w="1449" w:type="pct"/>
          </w:tcPr>
          <w:p w14:paraId="5A588936" w14:textId="77777777" w:rsidR="001059D4" w:rsidRPr="005F57D2" w:rsidRDefault="007A6214" w:rsidP="00651703">
            <w:pPr>
              <w:pStyle w:val="TableParagraph"/>
              <w:ind w:left="0" w:right="2"/>
            </w:pPr>
            <w:r w:rsidRPr="005F57D2">
              <w:t xml:space="preserve">390 </w:t>
            </w:r>
            <w:r w:rsidRPr="005F57D2">
              <w:rPr>
                <w:spacing w:val="-5"/>
              </w:rPr>
              <w:t>mg</w:t>
            </w:r>
          </w:p>
        </w:tc>
        <w:tc>
          <w:tcPr>
            <w:tcW w:w="1424" w:type="pct"/>
            <w:tcBorders>
              <w:right w:val="single" w:sz="4" w:space="0" w:color="000000"/>
            </w:tcBorders>
          </w:tcPr>
          <w:p w14:paraId="1194B7A9" w14:textId="77777777" w:rsidR="001059D4" w:rsidRPr="005F57D2" w:rsidRDefault="007A6214" w:rsidP="00651703">
            <w:pPr>
              <w:pStyle w:val="TableParagraph"/>
              <w:ind w:left="0" w:right="2"/>
            </w:pPr>
            <w:r w:rsidRPr="005F57D2">
              <w:rPr>
                <w:spacing w:val="-10"/>
              </w:rPr>
              <w:t>3</w:t>
            </w:r>
          </w:p>
        </w:tc>
      </w:tr>
      <w:tr w:rsidR="001059D4" w:rsidRPr="005F57D2" w14:paraId="18F0F9E7" w14:textId="77777777" w:rsidTr="00C11CCC">
        <w:trPr>
          <w:trHeight w:val="250"/>
        </w:trPr>
        <w:tc>
          <w:tcPr>
            <w:tcW w:w="2126" w:type="pct"/>
            <w:tcBorders>
              <w:left w:val="single" w:sz="4" w:space="0" w:color="000000"/>
              <w:bottom w:val="single" w:sz="4" w:space="0" w:color="000000"/>
            </w:tcBorders>
          </w:tcPr>
          <w:p w14:paraId="3CFDCDFD" w14:textId="77777777" w:rsidR="001059D4" w:rsidRPr="005F57D2" w:rsidRDefault="007A6214" w:rsidP="006D01F6">
            <w:pPr>
              <w:pStyle w:val="TableParagraph"/>
              <w:numPr>
                <w:ilvl w:val="0"/>
                <w:numId w:val="22"/>
              </w:numPr>
              <w:tabs>
                <w:tab w:val="left" w:pos="286"/>
              </w:tabs>
              <w:ind w:left="0" w:right="2" w:firstLine="0"/>
              <w:jc w:val="left"/>
            </w:pPr>
            <w:r w:rsidRPr="005F57D2">
              <w:t xml:space="preserve">85 </w:t>
            </w:r>
            <w:r w:rsidRPr="005F57D2">
              <w:rPr>
                <w:spacing w:val="-5"/>
              </w:rPr>
              <w:t>kg</w:t>
            </w:r>
          </w:p>
        </w:tc>
        <w:tc>
          <w:tcPr>
            <w:tcW w:w="1449" w:type="pct"/>
            <w:tcBorders>
              <w:bottom w:val="single" w:sz="4" w:space="0" w:color="000000"/>
            </w:tcBorders>
          </w:tcPr>
          <w:p w14:paraId="6FD43721" w14:textId="77777777" w:rsidR="001059D4" w:rsidRPr="005F57D2" w:rsidRDefault="007A6214" w:rsidP="00651703">
            <w:pPr>
              <w:pStyle w:val="TableParagraph"/>
              <w:ind w:left="0" w:right="2"/>
            </w:pPr>
            <w:r w:rsidRPr="005F57D2">
              <w:t xml:space="preserve">520 </w:t>
            </w:r>
            <w:r w:rsidRPr="005F57D2">
              <w:rPr>
                <w:spacing w:val="-5"/>
              </w:rPr>
              <w:t>mg</w:t>
            </w:r>
          </w:p>
        </w:tc>
        <w:tc>
          <w:tcPr>
            <w:tcW w:w="1424" w:type="pct"/>
            <w:tcBorders>
              <w:bottom w:val="single" w:sz="4" w:space="0" w:color="000000"/>
              <w:right w:val="single" w:sz="4" w:space="0" w:color="000000"/>
            </w:tcBorders>
          </w:tcPr>
          <w:p w14:paraId="3B53CD1F" w14:textId="77777777" w:rsidR="001059D4" w:rsidRPr="005F57D2" w:rsidRDefault="007A6214" w:rsidP="00651703">
            <w:pPr>
              <w:pStyle w:val="TableParagraph"/>
              <w:ind w:left="0" w:right="2"/>
            </w:pPr>
            <w:r w:rsidRPr="005F57D2">
              <w:rPr>
                <w:spacing w:val="-10"/>
              </w:rPr>
              <w:t>4</w:t>
            </w:r>
          </w:p>
        </w:tc>
      </w:tr>
    </w:tbl>
    <w:p w14:paraId="6FAFCC03" w14:textId="77777777" w:rsidR="001059D4" w:rsidRPr="005F57D2" w:rsidRDefault="007A6214" w:rsidP="00651703">
      <w:pPr>
        <w:tabs>
          <w:tab w:val="left" w:pos="634"/>
        </w:tabs>
        <w:ind w:right="2"/>
      </w:pPr>
      <w:r w:rsidRPr="005F57D2">
        <w:rPr>
          <w:spacing w:val="-10"/>
          <w:position w:val="8"/>
        </w:rPr>
        <w:t>a</w:t>
      </w:r>
      <w:r w:rsidRPr="005F57D2">
        <w:rPr>
          <w:position w:val="8"/>
        </w:rPr>
        <w:tab/>
      </w:r>
      <w:r w:rsidRPr="005F57D2">
        <w:t>U.þ.b.</w:t>
      </w:r>
      <w:r w:rsidRPr="005F57D2">
        <w:rPr>
          <w:spacing w:val="1"/>
        </w:rPr>
        <w:t xml:space="preserve"> </w:t>
      </w:r>
      <w:r w:rsidRPr="005F57D2">
        <w:t>6</w:t>
      </w:r>
      <w:r w:rsidRPr="005F57D2">
        <w:rPr>
          <w:spacing w:val="-1"/>
        </w:rPr>
        <w:t xml:space="preserve"> </w:t>
      </w:r>
      <w:r w:rsidRPr="005F57D2">
        <w:rPr>
          <w:spacing w:val="-2"/>
        </w:rPr>
        <w:t>mg/kg</w:t>
      </w:r>
    </w:p>
    <w:p w14:paraId="463278AA" w14:textId="77777777" w:rsidR="00C11CCC" w:rsidRPr="005F57D2" w:rsidRDefault="00C11CCC" w:rsidP="00651703">
      <w:pPr>
        <w:pStyle w:val="BodyText"/>
        <w:ind w:right="2"/>
        <w:jc w:val="both"/>
      </w:pPr>
    </w:p>
    <w:p w14:paraId="194BE90D" w14:textId="77777777" w:rsidR="001059D4" w:rsidRPr="005F57D2" w:rsidRDefault="007A6214" w:rsidP="00651703">
      <w:pPr>
        <w:pStyle w:val="BodyText"/>
        <w:ind w:right="2"/>
        <w:jc w:val="both"/>
      </w:pPr>
      <w:r w:rsidRPr="005F57D2">
        <w:t>Fyrsta</w:t>
      </w:r>
      <w:r w:rsidRPr="005F57D2">
        <w:rPr>
          <w:spacing w:val="-1"/>
        </w:rPr>
        <w:t xml:space="preserve"> </w:t>
      </w:r>
      <w:r w:rsidRPr="005F57D2">
        <w:t>skammtinn</w:t>
      </w:r>
      <w:r w:rsidRPr="005F57D2">
        <w:rPr>
          <w:spacing w:val="-1"/>
        </w:rPr>
        <w:t xml:space="preserve"> </w:t>
      </w:r>
      <w:r w:rsidRPr="005F57D2">
        <w:t>undir</w:t>
      </w:r>
      <w:r w:rsidRPr="005F57D2">
        <w:rPr>
          <w:spacing w:val="-1"/>
        </w:rPr>
        <w:t xml:space="preserve"> </w:t>
      </w:r>
      <w:r w:rsidRPr="005F57D2">
        <w:t>húð</w:t>
      </w:r>
      <w:r w:rsidRPr="005F57D2">
        <w:rPr>
          <w:spacing w:val="-1"/>
        </w:rPr>
        <w:t xml:space="preserve"> </w:t>
      </w:r>
      <w:r w:rsidRPr="005F57D2">
        <w:t>á</w:t>
      </w:r>
      <w:r w:rsidRPr="005F57D2">
        <w:rPr>
          <w:spacing w:val="-1"/>
        </w:rPr>
        <w:t xml:space="preserve"> </w:t>
      </w:r>
      <w:r w:rsidRPr="005F57D2">
        <w:t>að</w:t>
      </w:r>
      <w:r w:rsidRPr="005F57D2">
        <w:rPr>
          <w:spacing w:val="-1"/>
        </w:rPr>
        <w:t xml:space="preserve"> </w:t>
      </w:r>
      <w:r w:rsidRPr="005F57D2">
        <w:t>gefa</w:t>
      </w:r>
      <w:r w:rsidRPr="005F57D2">
        <w:rPr>
          <w:spacing w:val="-1"/>
        </w:rPr>
        <w:t xml:space="preserve"> </w:t>
      </w:r>
      <w:r w:rsidRPr="005F57D2">
        <w:t>í</w:t>
      </w:r>
      <w:r w:rsidRPr="005F57D2">
        <w:rPr>
          <w:spacing w:val="-1"/>
        </w:rPr>
        <w:t xml:space="preserve"> </w:t>
      </w:r>
      <w:r w:rsidRPr="005F57D2">
        <w:t>viku 8</w:t>
      </w:r>
      <w:r w:rsidRPr="005F57D2">
        <w:rPr>
          <w:spacing w:val="-2"/>
        </w:rPr>
        <w:t xml:space="preserve"> </w:t>
      </w:r>
      <w:r w:rsidRPr="005F57D2">
        <w:t>eftir</w:t>
      </w:r>
      <w:r w:rsidRPr="005F57D2">
        <w:rPr>
          <w:spacing w:val="-2"/>
        </w:rPr>
        <w:t xml:space="preserve"> </w:t>
      </w:r>
      <w:r w:rsidRPr="005F57D2">
        <w:t>skammtinn í bláæð. Fyrir</w:t>
      </w:r>
      <w:r w:rsidRPr="005F57D2">
        <w:rPr>
          <w:spacing w:val="-3"/>
        </w:rPr>
        <w:t xml:space="preserve"> </w:t>
      </w:r>
      <w:r w:rsidRPr="005F57D2">
        <w:t>síðari skammta</w:t>
      </w:r>
      <w:r w:rsidRPr="005F57D2">
        <w:rPr>
          <w:spacing w:val="-1"/>
        </w:rPr>
        <w:t xml:space="preserve"> </w:t>
      </w:r>
      <w:r w:rsidRPr="005F57D2">
        <w:t>undir húð,</w:t>
      </w:r>
      <w:r w:rsidRPr="005F57D2">
        <w:rPr>
          <w:spacing w:val="-2"/>
        </w:rPr>
        <w:t xml:space="preserve"> </w:t>
      </w:r>
      <w:r w:rsidRPr="005F57D2">
        <w:t>sjá</w:t>
      </w:r>
      <w:r w:rsidRPr="005F57D2">
        <w:rPr>
          <w:spacing w:val="-3"/>
        </w:rPr>
        <w:t xml:space="preserve"> </w:t>
      </w:r>
      <w:r w:rsidRPr="005F57D2">
        <w:t>kafla</w:t>
      </w:r>
      <w:r w:rsidRPr="005F57D2">
        <w:rPr>
          <w:spacing w:val="-2"/>
        </w:rPr>
        <w:t xml:space="preserve"> </w:t>
      </w:r>
      <w:r w:rsidRPr="005F57D2">
        <w:t>4.2</w:t>
      </w:r>
      <w:r w:rsidRPr="005F57D2">
        <w:rPr>
          <w:spacing w:val="-3"/>
        </w:rPr>
        <w:t xml:space="preserve"> </w:t>
      </w:r>
      <w:r w:rsidRPr="005F57D2">
        <w:t>í</w:t>
      </w:r>
      <w:r w:rsidRPr="005F57D2">
        <w:rPr>
          <w:spacing w:val="-3"/>
        </w:rPr>
        <w:t xml:space="preserve"> </w:t>
      </w:r>
      <w:r w:rsidRPr="005F57D2">
        <w:t>SmPC</w:t>
      </w:r>
      <w:r w:rsidRPr="005F57D2">
        <w:rPr>
          <w:spacing w:val="-3"/>
        </w:rPr>
        <w:t xml:space="preserve"> </w:t>
      </w:r>
      <w:r w:rsidRPr="005F57D2">
        <w:t>fyrir</w:t>
      </w:r>
      <w:r w:rsidRPr="005F57D2">
        <w:rPr>
          <w:spacing w:val="-3"/>
        </w:rPr>
        <w:t xml:space="preserve"> </w:t>
      </w:r>
      <w:r w:rsidR="005D3929" w:rsidRPr="005F57D2">
        <w:t>Yesintek</w:t>
      </w:r>
      <w:r w:rsidR="005D3929" w:rsidRPr="005F57D2">
        <w:rPr>
          <w:vertAlign w:val="superscript"/>
        </w:rPr>
        <w:t xml:space="preserve"> </w:t>
      </w:r>
      <w:r w:rsidRPr="005F57D2">
        <w:t>stungulyf,</w:t>
      </w:r>
      <w:r w:rsidRPr="005F57D2">
        <w:rPr>
          <w:spacing w:val="-3"/>
        </w:rPr>
        <w:t xml:space="preserve"> </w:t>
      </w:r>
      <w:r w:rsidRPr="005F57D2">
        <w:t>lausn</w:t>
      </w:r>
      <w:r w:rsidRPr="005F57D2">
        <w:rPr>
          <w:spacing w:val="-3"/>
        </w:rPr>
        <w:t xml:space="preserve"> </w:t>
      </w:r>
      <w:r w:rsidRPr="005F57D2">
        <w:t>(hettuglas)</w:t>
      </w:r>
      <w:r w:rsidRPr="005F57D2">
        <w:rPr>
          <w:spacing w:val="-3"/>
        </w:rPr>
        <w:t xml:space="preserve"> </w:t>
      </w:r>
      <w:r w:rsidRPr="005F57D2">
        <w:t>og</w:t>
      </w:r>
      <w:r w:rsidRPr="005F57D2">
        <w:rPr>
          <w:spacing w:val="-5"/>
        </w:rPr>
        <w:t xml:space="preserve"> </w:t>
      </w:r>
      <w:r w:rsidRPr="005F57D2">
        <w:t>stungulyf,</w:t>
      </w:r>
      <w:r w:rsidRPr="005F57D2">
        <w:rPr>
          <w:spacing w:val="-3"/>
        </w:rPr>
        <w:t xml:space="preserve"> </w:t>
      </w:r>
      <w:r w:rsidRPr="005F57D2">
        <w:t>lausn</w:t>
      </w:r>
      <w:r w:rsidRPr="005F57D2">
        <w:rPr>
          <w:spacing w:val="-3"/>
        </w:rPr>
        <w:t xml:space="preserve"> </w:t>
      </w:r>
      <w:r w:rsidRPr="005F57D2">
        <w:t>í</w:t>
      </w:r>
      <w:r w:rsidRPr="005F57D2">
        <w:rPr>
          <w:spacing w:val="-3"/>
        </w:rPr>
        <w:t xml:space="preserve"> </w:t>
      </w:r>
      <w:r w:rsidRPr="005F57D2">
        <w:t>áfylltri sprautu</w:t>
      </w:r>
      <w:r w:rsidR="00406E29" w:rsidRPr="005F57D2">
        <w:t xml:space="preserve"> </w:t>
      </w:r>
    </w:p>
    <w:p w14:paraId="103862A7" w14:textId="77777777" w:rsidR="001059D4" w:rsidRPr="005F57D2" w:rsidRDefault="001059D4" w:rsidP="00651703">
      <w:pPr>
        <w:pStyle w:val="BodyText"/>
        <w:ind w:right="2"/>
      </w:pPr>
    </w:p>
    <w:p w14:paraId="5E2D6CB8" w14:textId="77777777" w:rsidR="001059D4" w:rsidRPr="005F57D2" w:rsidRDefault="007A6214" w:rsidP="00651703">
      <w:pPr>
        <w:ind w:right="2"/>
        <w:jc w:val="both"/>
        <w:rPr>
          <w:i/>
        </w:rPr>
      </w:pPr>
      <w:r w:rsidRPr="005F57D2">
        <w:rPr>
          <w:i/>
        </w:rPr>
        <w:t>Aldraðir</w:t>
      </w:r>
    </w:p>
    <w:p w14:paraId="0FB0B6B3" w14:textId="77777777" w:rsidR="001059D4" w:rsidRPr="005F57D2" w:rsidRDefault="00044D98" w:rsidP="00651703">
      <w:pPr>
        <w:pStyle w:val="BodyText"/>
        <w:ind w:right="2"/>
        <w:jc w:val="both"/>
        <w:rPr>
          <w:spacing w:val="-2"/>
        </w:rPr>
      </w:pPr>
      <w:r w:rsidRPr="005F57D2">
        <w:t xml:space="preserve">Ekki er þörf á aðlögun skammta hjá sjúklingum 65 ára og eldri </w:t>
      </w:r>
      <w:r w:rsidR="007A6214" w:rsidRPr="005F57D2">
        <w:t>(sjá</w:t>
      </w:r>
      <w:r w:rsidR="007A6214" w:rsidRPr="005F57D2">
        <w:rPr>
          <w:spacing w:val="-6"/>
        </w:rPr>
        <w:t xml:space="preserve"> </w:t>
      </w:r>
      <w:r w:rsidR="007A6214" w:rsidRPr="005F57D2">
        <w:t>kafla</w:t>
      </w:r>
      <w:r w:rsidR="007A6214" w:rsidRPr="005F57D2">
        <w:rPr>
          <w:spacing w:val="-3"/>
        </w:rPr>
        <w:t xml:space="preserve"> </w:t>
      </w:r>
      <w:r w:rsidR="007A6214" w:rsidRPr="005F57D2">
        <w:rPr>
          <w:spacing w:val="-2"/>
        </w:rPr>
        <w:t>4.4).</w:t>
      </w:r>
    </w:p>
    <w:p w14:paraId="095D9B11" w14:textId="77777777" w:rsidR="00C11CCC" w:rsidRPr="005F57D2" w:rsidRDefault="00C11CCC" w:rsidP="00651703">
      <w:pPr>
        <w:pStyle w:val="BodyText"/>
        <w:ind w:right="2"/>
        <w:jc w:val="both"/>
      </w:pPr>
    </w:p>
    <w:p w14:paraId="67128AD4" w14:textId="77777777" w:rsidR="001059D4" w:rsidRPr="005F57D2" w:rsidRDefault="007A6214" w:rsidP="00651703">
      <w:pPr>
        <w:ind w:right="2"/>
        <w:jc w:val="both"/>
        <w:rPr>
          <w:i/>
        </w:rPr>
      </w:pPr>
      <w:r w:rsidRPr="005F57D2">
        <w:rPr>
          <w:i/>
        </w:rPr>
        <w:t>Skert</w:t>
      </w:r>
      <w:r w:rsidRPr="005F57D2">
        <w:rPr>
          <w:i/>
          <w:spacing w:val="-4"/>
        </w:rPr>
        <w:t xml:space="preserve"> </w:t>
      </w:r>
      <w:r w:rsidRPr="005F57D2">
        <w:rPr>
          <w:i/>
        </w:rPr>
        <w:t>nýrna-</w:t>
      </w:r>
      <w:r w:rsidRPr="005F57D2">
        <w:rPr>
          <w:i/>
          <w:spacing w:val="-5"/>
        </w:rPr>
        <w:t xml:space="preserve"> </w:t>
      </w:r>
      <w:r w:rsidRPr="005F57D2">
        <w:rPr>
          <w:i/>
        </w:rPr>
        <w:t>og</w:t>
      </w:r>
      <w:r w:rsidRPr="005F57D2">
        <w:rPr>
          <w:i/>
          <w:spacing w:val="-3"/>
        </w:rPr>
        <w:t xml:space="preserve"> </w:t>
      </w:r>
      <w:r w:rsidRPr="005F57D2">
        <w:rPr>
          <w:i/>
          <w:spacing w:val="-2"/>
        </w:rPr>
        <w:t>lifrarstarfsemi</w:t>
      </w:r>
    </w:p>
    <w:p w14:paraId="4D64D4EF" w14:textId="55A6C374" w:rsidR="001059D4" w:rsidRPr="005F57D2" w:rsidRDefault="009B32E6" w:rsidP="00651703">
      <w:pPr>
        <w:pStyle w:val="BodyText"/>
        <w:ind w:right="2"/>
        <w:jc w:val="both"/>
      </w:pPr>
      <w:r w:rsidRPr="005F57D2">
        <w:t>Yesintek</w:t>
      </w:r>
      <w:r w:rsidR="00F84B60" w:rsidRPr="005F57D2">
        <w:t xml:space="preserve"> </w:t>
      </w:r>
      <w:r w:rsidR="007A6214" w:rsidRPr="005F57D2">
        <w:t>hefur</w:t>
      </w:r>
      <w:r w:rsidR="007A6214" w:rsidRPr="005F57D2">
        <w:rPr>
          <w:spacing w:val="-3"/>
        </w:rPr>
        <w:t xml:space="preserve"> </w:t>
      </w:r>
      <w:r w:rsidR="007A6214" w:rsidRPr="005F57D2">
        <w:t>ekki</w:t>
      </w:r>
      <w:r w:rsidR="007A6214" w:rsidRPr="005F57D2">
        <w:rPr>
          <w:spacing w:val="-3"/>
        </w:rPr>
        <w:t xml:space="preserve"> </w:t>
      </w:r>
      <w:r w:rsidR="007A6214" w:rsidRPr="005F57D2">
        <w:t>verið</w:t>
      </w:r>
      <w:r w:rsidR="007A6214" w:rsidRPr="005F57D2">
        <w:rPr>
          <w:spacing w:val="-3"/>
        </w:rPr>
        <w:t xml:space="preserve"> </w:t>
      </w:r>
      <w:r w:rsidR="007A6214" w:rsidRPr="005F57D2">
        <w:t>rannsakað</w:t>
      </w:r>
      <w:r w:rsidR="007A6214" w:rsidRPr="005F57D2">
        <w:rPr>
          <w:spacing w:val="-3"/>
        </w:rPr>
        <w:t xml:space="preserve"> </w:t>
      </w:r>
      <w:r w:rsidR="007A6214" w:rsidRPr="005F57D2">
        <w:t>í</w:t>
      </w:r>
      <w:r w:rsidR="007A6214" w:rsidRPr="005F57D2">
        <w:rPr>
          <w:spacing w:val="-3"/>
        </w:rPr>
        <w:t xml:space="preserve"> </w:t>
      </w:r>
      <w:r w:rsidR="007A6214" w:rsidRPr="005F57D2">
        <w:t>þessum</w:t>
      </w:r>
      <w:r w:rsidR="007A6214" w:rsidRPr="005F57D2">
        <w:rPr>
          <w:spacing w:val="-3"/>
        </w:rPr>
        <w:t xml:space="preserve"> </w:t>
      </w:r>
      <w:r w:rsidR="007A6214" w:rsidRPr="005F57D2">
        <w:t>sjúklingahópum.</w:t>
      </w:r>
      <w:r w:rsidR="007A6214" w:rsidRPr="005F57D2">
        <w:rPr>
          <w:spacing w:val="-3"/>
        </w:rPr>
        <w:t xml:space="preserve"> </w:t>
      </w:r>
      <w:r w:rsidR="007A6214" w:rsidRPr="005F57D2">
        <w:t>Ekki</w:t>
      </w:r>
      <w:r w:rsidR="007A6214" w:rsidRPr="005F57D2">
        <w:rPr>
          <w:spacing w:val="-3"/>
        </w:rPr>
        <w:t xml:space="preserve"> </w:t>
      </w:r>
      <w:r w:rsidR="007A6214" w:rsidRPr="005F57D2">
        <w:t>er</w:t>
      </w:r>
      <w:r w:rsidR="007A6214" w:rsidRPr="005F57D2">
        <w:rPr>
          <w:spacing w:val="-3"/>
        </w:rPr>
        <w:t xml:space="preserve"> </w:t>
      </w:r>
      <w:r w:rsidR="007A6214" w:rsidRPr="005F57D2">
        <w:t>hægt</w:t>
      </w:r>
      <w:r w:rsidR="007A6214" w:rsidRPr="005F57D2">
        <w:rPr>
          <w:spacing w:val="-3"/>
        </w:rPr>
        <w:t xml:space="preserve"> </w:t>
      </w:r>
      <w:r w:rsidR="007A6214" w:rsidRPr="005F57D2">
        <w:t>að</w:t>
      </w:r>
      <w:r w:rsidR="007A6214" w:rsidRPr="005F57D2">
        <w:rPr>
          <w:spacing w:val="-3"/>
        </w:rPr>
        <w:t xml:space="preserve"> </w:t>
      </w:r>
      <w:r w:rsidR="007A6214" w:rsidRPr="005F57D2">
        <w:t>gefa</w:t>
      </w:r>
      <w:r w:rsidR="007A6214" w:rsidRPr="005F57D2">
        <w:rPr>
          <w:spacing w:val="-3"/>
        </w:rPr>
        <w:t xml:space="preserve"> </w:t>
      </w:r>
      <w:r w:rsidR="007A6214" w:rsidRPr="005F57D2">
        <w:t>ráðleggingar varðandi skammtastærðir.</w:t>
      </w:r>
    </w:p>
    <w:p w14:paraId="3049C093" w14:textId="77777777" w:rsidR="00C11CCC" w:rsidRPr="005F57D2" w:rsidRDefault="00C11CCC" w:rsidP="00651703">
      <w:pPr>
        <w:pStyle w:val="BodyText"/>
        <w:ind w:right="2"/>
        <w:jc w:val="both"/>
      </w:pPr>
    </w:p>
    <w:p w14:paraId="186D8286" w14:textId="77777777" w:rsidR="001059D4" w:rsidRPr="005F57D2" w:rsidRDefault="007A6214" w:rsidP="00651703">
      <w:pPr>
        <w:ind w:right="2"/>
        <w:rPr>
          <w:i/>
        </w:rPr>
      </w:pPr>
      <w:r w:rsidRPr="005F57D2">
        <w:rPr>
          <w:i/>
          <w:spacing w:val="-4"/>
        </w:rPr>
        <w:t>Börn</w:t>
      </w:r>
    </w:p>
    <w:p w14:paraId="3C350E38" w14:textId="2833D54E" w:rsidR="001059D4" w:rsidRPr="005F57D2" w:rsidRDefault="007A6214" w:rsidP="00651703">
      <w:pPr>
        <w:pStyle w:val="BodyText"/>
        <w:ind w:right="2"/>
      </w:pPr>
      <w:r w:rsidRPr="005F57D2">
        <w:t>Ekki</w:t>
      </w:r>
      <w:r w:rsidRPr="005F57D2">
        <w:rPr>
          <w:spacing w:val="-3"/>
        </w:rPr>
        <w:t xml:space="preserve"> </w:t>
      </w:r>
      <w:r w:rsidRPr="005F57D2">
        <w:t>hefur</w:t>
      </w:r>
      <w:r w:rsidRPr="005F57D2">
        <w:rPr>
          <w:spacing w:val="-2"/>
        </w:rPr>
        <w:t xml:space="preserve"> </w:t>
      </w:r>
      <w:r w:rsidRPr="005F57D2">
        <w:t>enn</w:t>
      </w:r>
      <w:r w:rsidRPr="005F57D2">
        <w:rPr>
          <w:spacing w:val="-2"/>
        </w:rPr>
        <w:t xml:space="preserve"> </w:t>
      </w:r>
      <w:r w:rsidRPr="005F57D2">
        <w:t>verið</w:t>
      </w:r>
      <w:r w:rsidRPr="005F57D2">
        <w:rPr>
          <w:spacing w:val="-3"/>
        </w:rPr>
        <w:t xml:space="preserve"> </w:t>
      </w:r>
      <w:r w:rsidRPr="005F57D2">
        <w:t>sýnt</w:t>
      </w:r>
      <w:r w:rsidRPr="005F57D2">
        <w:rPr>
          <w:spacing w:val="-3"/>
        </w:rPr>
        <w:t xml:space="preserve"> </w:t>
      </w:r>
      <w:r w:rsidRPr="005F57D2">
        <w:t>fram</w:t>
      </w:r>
      <w:r w:rsidRPr="005F57D2">
        <w:rPr>
          <w:spacing w:val="-3"/>
        </w:rPr>
        <w:t xml:space="preserve"> </w:t>
      </w:r>
      <w:r w:rsidRPr="005F57D2">
        <w:t>á</w:t>
      </w:r>
      <w:r w:rsidRPr="005F57D2">
        <w:rPr>
          <w:spacing w:val="-3"/>
        </w:rPr>
        <w:t xml:space="preserve"> </w:t>
      </w:r>
      <w:r w:rsidRPr="005F57D2">
        <w:t>öryggi</w:t>
      </w:r>
      <w:r w:rsidRPr="005F57D2">
        <w:rPr>
          <w:spacing w:val="-2"/>
        </w:rPr>
        <w:t xml:space="preserve"> </w:t>
      </w:r>
      <w:r w:rsidRPr="005F57D2">
        <w:t>og</w:t>
      </w:r>
      <w:r w:rsidRPr="005F57D2">
        <w:rPr>
          <w:spacing w:val="-2"/>
        </w:rPr>
        <w:t xml:space="preserve"> </w:t>
      </w:r>
      <w:r w:rsidRPr="005F57D2">
        <w:t>verkun</w:t>
      </w:r>
      <w:r w:rsidRPr="005F57D2">
        <w:rPr>
          <w:spacing w:val="-3"/>
        </w:rPr>
        <w:t xml:space="preserve"> </w:t>
      </w:r>
      <w:r w:rsidR="009B32E6" w:rsidRPr="005F57D2">
        <w:t>Yesintek</w:t>
      </w:r>
      <w:r w:rsidR="00F84B60" w:rsidRPr="005F57D2">
        <w:t xml:space="preserve"> </w:t>
      </w:r>
      <w:r w:rsidRPr="005F57D2">
        <w:t>við meðferð</w:t>
      </w:r>
      <w:r w:rsidRPr="005F57D2">
        <w:rPr>
          <w:spacing w:val="-3"/>
        </w:rPr>
        <w:t xml:space="preserve"> </w:t>
      </w:r>
      <w:r w:rsidRPr="005F57D2">
        <w:t>á</w:t>
      </w:r>
      <w:r w:rsidRPr="005F57D2">
        <w:rPr>
          <w:spacing w:val="-3"/>
        </w:rPr>
        <w:t xml:space="preserve"> </w:t>
      </w:r>
      <w:r w:rsidRPr="005F57D2">
        <w:t>Crohns</w:t>
      </w:r>
      <w:r w:rsidRPr="005F57D2">
        <w:rPr>
          <w:spacing w:val="-3"/>
        </w:rPr>
        <w:t xml:space="preserve"> </w:t>
      </w:r>
      <w:r w:rsidRPr="005F57D2">
        <w:t>sjúkdómi</w:t>
      </w:r>
      <w:r w:rsidRPr="005F57D2">
        <w:rPr>
          <w:spacing w:val="-1"/>
        </w:rPr>
        <w:t xml:space="preserve"> </w:t>
      </w:r>
      <w:r w:rsidRPr="005F57D2">
        <w:t>hjá börnum yngri en 18 ára. Engar upplýsingar liggja fyrir.</w:t>
      </w:r>
    </w:p>
    <w:p w14:paraId="5A6F5561" w14:textId="77777777" w:rsidR="001059D4" w:rsidRPr="005F57D2" w:rsidRDefault="001059D4" w:rsidP="00651703">
      <w:pPr>
        <w:pStyle w:val="BodyText"/>
        <w:ind w:right="2"/>
      </w:pPr>
    </w:p>
    <w:p w14:paraId="7C2B5EAC" w14:textId="77777777" w:rsidR="001059D4" w:rsidRPr="005F57D2" w:rsidRDefault="007A6214" w:rsidP="00651703">
      <w:pPr>
        <w:pStyle w:val="BodyText"/>
        <w:ind w:right="2"/>
      </w:pPr>
      <w:r w:rsidRPr="005F57D2">
        <w:rPr>
          <w:spacing w:val="-2"/>
          <w:u w:val="single"/>
        </w:rPr>
        <w:t>Lyfjagjöf</w:t>
      </w:r>
    </w:p>
    <w:p w14:paraId="26DBF707" w14:textId="77777777" w:rsidR="001059D4" w:rsidRPr="005F57D2" w:rsidRDefault="00F84B60" w:rsidP="00651703">
      <w:pPr>
        <w:pStyle w:val="BodyText"/>
        <w:ind w:right="2"/>
      </w:pPr>
      <w:r w:rsidRPr="005F57D2">
        <w:t>Yesintek</w:t>
      </w:r>
      <w:r w:rsidRPr="005F57D2">
        <w:rPr>
          <w:vertAlign w:val="superscript"/>
        </w:rPr>
        <w:t xml:space="preserve"> </w:t>
      </w:r>
      <w:r w:rsidR="007A6214" w:rsidRPr="005F57D2">
        <w:t>130</w:t>
      </w:r>
      <w:r w:rsidR="007A6214" w:rsidRPr="005F57D2">
        <w:rPr>
          <w:spacing w:val="-1"/>
        </w:rPr>
        <w:t xml:space="preserve"> </w:t>
      </w:r>
      <w:r w:rsidR="007A6214" w:rsidRPr="005F57D2">
        <w:t>mg</w:t>
      </w:r>
      <w:r w:rsidR="007A6214" w:rsidRPr="005F57D2">
        <w:rPr>
          <w:spacing w:val="-4"/>
        </w:rPr>
        <w:t xml:space="preserve"> </w:t>
      </w:r>
      <w:r w:rsidR="007A6214" w:rsidRPr="005F57D2">
        <w:t>er</w:t>
      </w:r>
      <w:r w:rsidR="007A6214" w:rsidRPr="005F57D2">
        <w:rPr>
          <w:spacing w:val="-2"/>
        </w:rPr>
        <w:t xml:space="preserve"> </w:t>
      </w:r>
      <w:r w:rsidR="007A6214" w:rsidRPr="005F57D2">
        <w:t>eingöngu</w:t>
      </w:r>
      <w:r w:rsidR="007A6214" w:rsidRPr="005F57D2">
        <w:rPr>
          <w:spacing w:val="-2"/>
        </w:rPr>
        <w:t xml:space="preserve"> </w:t>
      </w:r>
      <w:r w:rsidR="007A6214" w:rsidRPr="005F57D2">
        <w:t>til</w:t>
      </w:r>
      <w:r w:rsidR="007A6214" w:rsidRPr="005F57D2">
        <w:rPr>
          <w:spacing w:val="-2"/>
        </w:rPr>
        <w:t xml:space="preserve"> </w:t>
      </w:r>
      <w:r w:rsidR="007A6214" w:rsidRPr="005F57D2">
        <w:t>notkunar</w:t>
      </w:r>
      <w:r w:rsidR="007A6214" w:rsidRPr="005F57D2">
        <w:rPr>
          <w:spacing w:val="-2"/>
        </w:rPr>
        <w:t xml:space="preserve"> </w:t>
      </w:r>
      <w:r w:rsidR="007A6214" w:rsidRPr="005F57D2">
        <w:t>í</w:t>
      </w:r>
      <w:r w:rsidR="007A6214" w:rsidRPr="005F57D2">
        <w:rPr>
          <w:spacing w:val="-2"/>
        </w:rPr>
        <w:t xml:space="preserve"> </w:t>
      </w:r>
      <w:r w:rsidR="007A6214" w:rsidRPr="005F57D2">
        <w:t>bláæð.</w:t>
      </w:r>
      <w:r w:rsidR="007A6214" w:rsidRPr="005F57D2">
        <w:rPr>
          <w:spacing w:val="-1"/>
        </w:rPr>
        <w:t xml:space="preserve"> </w:t>
      </w:r>
      <w:r w:rsidR="007A6214" w:rsidRPr="005F57D2">
        <w:t>Það</w:t>
      </w:r>
      <w:r w:rsidR="007A6214" w:rsidRPr="005F57D2">
        <w:rPr>
          <w:spacing w:val="-2"/>
        </w:rPr>
        <w:t xml:space="preserve"> </w:t>
      </w:r>
      <w:r w:rsidR="007A6214" w:rsidRPr="005F57D2">
        <w:t>á</w:t>
      </w:r>
      <w:r w:rsidR="007A6214" w:rsidRPr="005F57D2">
        <w:rPr>
          <w:spacing w:val="-2"/>
        </w:rPr>
        <w:t xml:space="preserve"> </w:t>
      </w:r>
      <w:r w:rsidR="007A6214" w:rsidRPr="005F57D2">
        <w:t>að</w:t>
      </w:r>
      <w:r w:rsidR="007A6214" w:rsidRPr="005F57D2">
        <w:rPr>
          <w:spacing w:val="-2"/>
        </w:rPr>
        <w:t xml:space="preserve"> </w:t>
      </w:r>
      <w:r w:rsidR="007A6214" w:rsidRPr="005F57D2">
        <w:t>gefa</w:t>
      </w:r>
      <w:r w:rsidR="007A6214" w:rsidRPr="005F57D2">
        <w:rPr>
          <w:spacing w:val="-2"/>
        </w:rPr>
        <w:t xml:space="preserve"> </w:t>
      </w:r>
      <w:r w:rsidR="007A6214" w:rsidRPr="005F57D2">
        <w:t>á</w:t>
      </w:r>
      <w:r w:rsidR="007A6214" w:rsidRPr="005F57D2">
        <w:rPr>
          <w:spacing w:val="-2"/>
        </w:rPr>
        <w:t xml:space="preserve"> </w:t>
      </w:r>
      <w:r w:rsidR="007A6214" w:rsidRPr="005F57D2">
        <w:t>a.m.k.</w:t>
      </w:r>
      <w:r w:rsidR="007A6214" w:rsidRPr="005F57D2">
        <w:rPr>
          <w:spacing w:val="-2"/>
        </w:rPr>
        <w:t xml:space="preserve"> </w:t>
      </w:r>
      <w:r w:rsidR="007A6214" w:rsidRPr="005F57D2">
        <w:t>einni</w:t>
      </w:r>
      <w:r w:rsidR="007A6214" w:rsidRPr="005F57D2">
        <w:rPr>
          <w:spacing w:val="-2"/>
        </w:rPr>
        <w:t xml:space="preserve"> </w:t>
      </w:r>
      <w:r w:rsidR="007A6214" w:rsidRPr="005F57D2">
        <w:t>klst. Sjá leiðbeiningar í kafla 6.6 um þynningu lyfsins fyrir gjöf.</w:t>
      </w:r>
    </w:p>
    <w:p w14:paraId="5FA09BD6" w14:textId="77777777" w:rsidR="00C11CCC" w:rsidRPr="005F57D2" w:rsidRDefault="00C11CCC" w:rsidP="00651703">
      <w:pPr>
        <w:pStyle w:val="BodyText"/>
        <w:ind w:right="2"/>
      </w:pPr>
    </w:p>
    <w:p w14:paraId="2F8747D8" w14:textId="77777777" w:rsidR="001059D4" w:rsidRPr="005F57D2" w:rsidRDefault="004909AA" w:rsidP="00651703">
      <w:pPr>
        <w:pStyle w:val="Heading2"/>
        <w:tabs>
          <w:tab w:val="left" w:pos="804"/>
        </w:tabs>
        <w:ind w:left="0" w:right="2"/>
      </w:pPr>
      <w:r w:rsidRPr="005F57D2">
        <w:rPr>
          <w:spacing w:val="-2"/>
        </w:rPr>
        <w:t xml:space="preserve">4.3 </w:t>
      </w:r>
      <w:r w:rsidRPr="005F57D2">
        <w:rPr>
          <w:spacing w:val="-2"/>
        </w:rPr>
        <w:tab/>
      </w:r>
      <w:r w:rsidR="007A6214" w:rsidRPr="005F57D2">
        <w:rPr>
          <w:spacing w:val="-2"/>
        </w:rPr>
        <w:t>Frábendingar</w:t>
      </w:r>
    </w:p>
    <w:p w14:paraId="73DC00E8" w14:textId="77777777" w:rsidR="001059D4" w:rsidRPr="005F57D2" w:rsidRDefault="001059D4" w:rsidP="00651703">
      <w:pPr>
        <w:pStyle w:val="BodyText"/>
        <w:ind w:right="2"/>
        <w:rPr>
          <w:b/>
        </w:rPr>
      </w:pPr>
    </w:p>
    <w:p w14:paraId="5A1BC382" w14:textId="77777777" w:rsidR="00651703" w:rsidRDefault="007A6214" w:rsidP="00651703">
      <w:pPr>
        <w:pStyle w:val="BodyText"/>
        <w:ind w:right="2"/>
      </w:pPr>
      <w:r w:rsidRPr="005F57D2">
        <w:t>Ofnæmi</w:t>
      </w:r>
      <w:r w:rsidRPr="005F57D2">
        <w:rPr>
          <w:spacing w:val="-3"/>
        </w:rPr>
        <w:t xml:space="preserve"> </w:t>
      </w:r>
      <w:r w:rsidRPr="005F57D2">
        <w:t>fyrir</w:t>
      </w:r>
      <w:r w:rsidRPr="005F57D2">
        <w:rPr>
          <w:spacing w:val="-3"/>
        </w:rPr>
        <w:t xml:space="preserve"> </w:t>
      </w:r>
      <w:r w:rsidRPr="005F57D2">
        <w:t>virka</w:t>
      </w:r>
      <w:r w:rsidRPr="005F57D2">
        <w:rPr>
          <w:spacing w:val="-3"/>
        </w:rPr>
        <w:t xml:space="preserve"> </w:t>
      </w:r>
      <w:r w:rsidRPr="005F57D2">
        <w:t>efninu</w:t>
      </w:r>
      <w:r w:rsidRPr="005F57D2">
        <w:rPr>
          <w:spacing w:val="-3"/>
        </w:rPr>
        <w:t xml:space="preserve"> </w:t>
      </w:r>
      <w:r w:rsidRPr="005F57D2">
        <w:t>eða</w:t>
      </w:r>
      <w:r w:rsidRPr="005F57D2">
        <w:rPr>
          <w:spacing w:val="-3"/>
        </w:rPr>
        <w:t xml:space="preserve"> </w:t>
      </w:r>
      <w:r w:rsidRPr="005F57D2">
        <w:t>einhverju</w:t>
      </w:r>
      <w:r w:rsidRPr="005F57D2">
        <w:rPr>
          <w:spacing w:val="-3"/>
        </w:rPr>
        <w:t xml:space="preserve"> </w:t>
      </w:r>
      <w:r w:rsidRPr="005F57D2">
        <w:t>hjálparefnanna</w:t>
      </w:r>
      <w:r w:rsidRPr="005F57D2">
        <w:rPr>
          <w:spacing w:val="-3"/>
        </w:rPr>
        <w:t xml:space="preserve"> </w:t>
      </w:r>
      <w:r w:rsidRPr="005F57D2">
        <w:t>sem</w:t>
      </w:r>
      <w:r w:rsidRPr="005F57D2">
        <w:rPr>
          <w:spacing w:val="-3"/>
        </w:rPr>
        <w:t xml:space="preserve"> </w:t>
      </w:r>
      <w:r w:rsidRPr="005F57D2">
        <w:t>talin</w:t>
      </w:r>
      <w:r w:rsidRPr="005F57D2">
        <w:rPr>
          <w:spacing w:val="-3"/>
        </w:rPr>
        <w:t xml:space="preserve"> </w:t>
      </w:r>
      <w:r w:rsidRPr="005F57D2">
        <w:t>eru</w:t>
      </w:r>
      <w:r w:rsidRPr="005F57D2">
        <w:rPr>
          <w:spacing w:val="-3"/>
        </w:rPr>
        <w:t xml:space="preserve"> </w:t>
      </w:r>
      <w:r w:rsidRPr="005F57D2">
        <w:t>upp</w:t>
      </w:r>
      <w:r w:rsidRPr="005F57D2">
        <w:rPr>
          <w:spacing w:val="-3"/>
        </w:rPr>
        <w:t xml:space="preserve"> </w:t>
      </w:r>
      <w:r w:rsidRPr="005F57D2">
        <w:t>í</w:t>
      </w:r>
      <w:r w:rsidRPr="005F57D2">
        <w:rPr>
          <w:spacing w:val="-4"/>
        </w:rPr>
        <w:t xml:space="preserve"> </w:t>
      </w:r>
      <w:r w:rsidRPr="005F57D2">
        <w:t>kafla</w:t>
      </w:r>
      <w:r w:rsidRPr="005F57D2">
        <w:rPr>
          <w:spacing w:val="-2"/>
        </w:rPr>
        <w:t xml:space="preserve"> </w:t>
      </w:r>
      <w:r w:rsidRPr="005F57D2">
        <w:t xml:space="preserve">6.1. </w:t>
      </w:r>
    </w:p>
    <w:p w14:paraId="76283C8C" w14:textId="77777777" w:rsidR="001059D4" w:rsidRPr="005F57D2" w:rsidRDefault="007A6214" w:rsidP="00651703">
      <w:pPr>
        <w:pStyle w:val="BodyText"/>
        <w:ind w:right="2"/>
      </w:pPr>
      <w:r w:rsidRPr="005F57D2">
        <w:t>Virkar sýkingar sem hafa klíníska þýðingu (t.d. virk berklasýking, sjá kafla 4.4).</w:t>
      </w:r>
    </w:p>
    <w:p w14:paraId="00A7BD66" w14:textId="77777777" w:rsidR="00C11CCC" w:rsidRPr="005F57D2" w:rsidRDefault="00C11CCC" w:rsidP="00651703">
      <w:pPr>
        <w:pStyle w:val="BodyText"/>
        <w:ind w:right="2"/>
      </w:pPr>
    </w:p>
    <w:p w14:paraId="3E19B351" w14:textId="77777777" w:rsidR="001059D4" w:rsidRPr="005F57D2" w:rsidRDefault="004909AA" w:rsidP="00651703">
      <w:pPr>
        <w:pStyle w:val="Heading2"/>
        <w:tabs>
          <w:tab w:val="left" w:pos="804"/>
        </w:tabs>
        <w:ind w:left="0" w:right="2"/>
        <w:rPr>
          <w:spacing w:val="-2"/>
        </w:rPr>
      </w:pPr>
      <w:r w:rsidRPr="005F57D2">
        <w:t xml:space="preserve">4.4 </w:t>
      </w:r>
      <w:r w:rsidRPr="005F57D2">
        <w:tab/>
      </w:r>
      <w:r w:rsidR="007A6214" w:rsidRPr="005F57D2">
        <w:t>Sérstök</w:t>
      </w:r>
      <w:r w:rsidR="007A6214" w:rsidRPr="005F57D2">
        <w:rPr>
          <w:spacing w:val="-8"/>
        </w:rPr>
        <w:t xml:space="preserve"> </w:t>
      </w:r>
      <w:r w:rsidR="007A6214" w:rsidRPr="005F57D2">
        <w:t>varnaðarorð</w:t>
      </w:r>
      <w:r w:rsidR="007A6214" w:rsidRPr="005F57D2">
        <w:rPr>
          <w:spacing w:val="-7"/>
        </w:rPr>
        <w:t xml:space="preserve"> </w:t>
      </w:r>
      <w:r w:rsidR="007A6214" w:rsidRPr="005F57D2">
        <w:t>og</w:t>
      </w:r>
      <w:r w:rsidR="007A6214" w:rsidRPr="005F57D2">
        <w:rPr>
          <w:spacing w:val="-7"/>
        </w:rPr>
        <w:t xml:space="preserve"> </w:t>
      </w:r>
      <w:r w:rsidR="007A6214" w:rsidRPr="005F57D2">
        <w:t>varúðarreglur</w:t>
      </w:r>
      <w:r w:rsidR="007A6214" w:rsidRPr="005F57D2">
        <w:rPr>
          <w:spacing w:val="-7"/>
        </w:rPr>
        <w:t xml:space="preserve"> </w:t>
      </w:r>
      <w:r w:rsidR="007A6214" w:rsidRPr="005F57D2">
        <w:t>við</w:t>
      </w:r>
      <w:r w:rsidR="007A6214" w:rsidRPr="005F57D2">
        <w:rPr>
          <w:spacing w:val="-7"/>
        </w:rPr>
        <w:t xml:space="preserve"> </w:t>
      </w:r>
      <w:r w:rsidR="007A6214" w:rsidRPr="005F57D2">
        <w:rPr>
          <w:spacing w:val="-2"/>
        </w:rPr>
        <w:t>notkun</w:t>
      </w:r>
    </w:p>
    <w:p w14:paraId="7B010C48" w14:textId="77777777" w:rsidR="00C11CCC" w:rsidRPr="005F57D2" w:rsidRDefault="00C11CCC" w:rsidP="00651703">
      <w:pPr>
        <w:pStyle w:val="Heading2"/>
        <w:tabs>
          <w:tab w:val="left" w:pos="804"/>
        </w:tabs>
        <w:ind w:left="0" w:right="2"/>
      </w:pPr>
    </w:p>
    <w:p w14:paraId="72411400" w14:textId="77777777" w:rsidR="001059D4" w:rsidRPr="005F57D2" w:rsidRDefault="007A6214" w:rsidP="00651703">
      <w:pPr>
        <w:pStyle w:val="BodyText"/>
        <w:ind w:right="2"/>
      </w:pPr>
      <w:r w:rsidRPr="005F57D2">
        <w:rPr>
          <w:spacing w:val="-2"/>
          <w:u w:val="single"/>
        </w:rPr>
        <w:t>Rekjanleiki</w:t>
      </w:r>
    </w:p>
    <w:p w14:paraId="45A928EE" w14:textId="77777777" w:rsidR="001059D4" w:rsidRPr="005F57D2" w:rsidRDefault="007A6214" w:rsidP="00651703">
      <w:pPr>
        <w:pStyle w:val="BodyText"/>
        <w:ind w:right="2"/>
      </w:pPr>
      <w:r w:rsidRPr="005F57D2">
        <w:t>Til</w:t>
      </w:r>
      <w:r w:rsidRPr="005F57D2">
        <w:rPr>
          <w:spacing w:val="-2"/>
        </w:rPr>
        <w:t xml:space="preserve"> </w:t>
      </w:r>
      <w:r w:rsidRPr="005F57D2">
        <w:t>að</w:t>
      </w:r>
      <w:r w:rsidRPr="005F57D2">
        <w:rPr>
          <w:spacing w:val="-2"/>
        </w:rPr>
        <w:t xml:space="preserve"> </w:t>
      </w:r>
      <w:r w:rsidRPr="005F57D2">
        <w:t>bæta</w:t>
      </w:r>
      <w:r w:rsidRPr="005F57D2">
        <w:rPr>
          <w:spacing w:val="-2"/>
        </w:rPr>
        <w:t xml:space="preserve"> </w:t>
      </w:r>
      <w:r w:rsidRPr="005F57D2">
        <w:t>rekjanleika</w:t>
      </w:r>
      <w:r w:rsidRPr="005F57D2">
        <w:rPr>
          <w:spacing w:val="-2"/>
        </w:rPr>
        <w:t xml:space="preserve"> </w:t>
      </w:r>
      <w:r w:rsidRPr="005F57D2">
        <w:t>líffræðilegra</w:t>
      </w:r>
      <w:r w:rsidRPr="005F57D2">
        <w:rPr>
          <w:spacing w:val="-2"/>
        </w:rPr>
        <w:t xml:space="preserve"> </w:t>
      </w:r>
      <w:r w:rsidRPr="005F57D2">
        <w:t>lyfja</w:t>
      </w:r>
      <w:r w:rsidRPr="005F57D2">
        <w:rPr>
          <w:spacing w:val="-2"/>
        </w:rPr>
        <w:t xml:space="preserve"> </w:t>
      </w:r>
      <w:r w:rsidRPr="005F57D2">
        <w:t>á</w:t>
      </w:r>
      <w:r w:rsidRPr="005F57D2">
        <w:rPr>
          <w:spacing w:val="-2"/>
        </w:rPr>
        <w:t xml:space="preserve"> </w:t>
      </w:r>
      <w:r w:rsidRPr="005F57D2">
        <w:t>að</w:t>
      </w:r>
      <w:r w:rsidRPr="005F57D2">
        <w:rPr>
          <w:spacing w:val="-2"/>
        </w:rPr>
        <w:t xml:space="preserve"> </w:t>
      </w:r>
      <w:r w:rsidRPr="005F57D2">
        <w:t>skrá</w:t>
      </w:r>
      <w:r w:rsidRPr="005F57D2">
        <w:rPr>
          <w:spacing w:val="-3"/>
        </w:rPr>
        <w:t xml:space="preserve"> </w:t>
      </w:r>
      <w:r w:rsidRPr="005F57D2">
        <w:t>sérlyfjaheiti</w:t>
      </w:r>
      <w:r w:rsidRPr="005F57D2">
        <w:rPr>
          <w:spacing w:val="-2"/>
        </w:rPr>
        <w:t xml:space="preserve"> </w:t>
      </w:r>
      <w:r w:rsidRPr="005F57D2">
        <w:t>og</w:t>
      </w:r>
      <w:r w:rsidRPr="005F57D2">
        <w:rPr>
          <w:spacing w:val="-2"/>
        </w:rPr>
        <w:t xml:space="preserve"> </w:t>
      </w:r>
      <w:r w:rsidRPr="005F57D2">
        <w:t>lotunúmur</w:t>
      </w:r>
      <w:r w:rsidRPr="005F57D2">
        <w:rPr>
          <w:spacing w:val="-2"/>
        </w:rPr>
        <w:t xml:space="preserve"> </w:t>
      </w:r>
      <w:r w:rsidRPr="005F57D2">
        <w:t>lyfsins</w:t>
      </w:r>
      <w:r w:rsidRPr="005F57D2">
        <w:rPr>
          <w:spacing w:val="-2"/>
        </w:rPr>
        <w:t xml:space="preserve"> </w:t>
      </w:r>
      <w:r w:rsidRPr="005F57D2">
        <w:t>sem</w:t>
      </w:r>
      <w:r w:rsidRPr="005F57D2">
        <w:rPr>
          <w:spacing w:val="-2"/>
        </w:rPr>
        <w:t xml:space="preserve"> </w:t>
      </w:r>
      <w:r w:rsidRPr="005F57D2">
        <w:t>gefið</w:t>
      </w:r>
      <w:r w:rsidRPr="005F57D2">
        <w:rPr>
          <w:spacing w:val="-2"/>
        </w:rPr>
        <w:t xml:space="preserve"> </w:t>
      </w:r>
      <w:r w:rsidRPr="005F57D2">
        <w:t>er</w:t>
      </w:r>
      <w:r w:rsidRPr="005F57D2">
        <w:rPr>
          <w:spacing w:val="-2"/>
        </w:rPr>
        <w:t xml:space="preserve"> </w:t>
      </w:r>
      <w:r w:rsidRPr="005F57D2">
        <w:t>á greinilegan hátt.</w:t>
      </w:r>
    </w:p>
    <w:p w14:paraId="0593FFB7" w14:textId="77777777" w:rsidR="00C11CCC" w:rsidRPr="005F57D2" w:rsidRDefault="00C11CCC" w:rsidP="00651703">
      <w:pPr>
        <w:pStyle w:val="BodyText"/>
        <w:ind w:right="2"/>
      </w:pPr>
    </w:p>
    <w:p w14:paraId="19C5CD60" w14:textId="77777777" w:rsidR="001059D4" w:rsidRPr="005F57D2" w:rsidRDefault="007A6214" w:rsidP="00651703">
      <w:pPr>
        <w:pStyle w:val="BodyText"/>
        <w:ind w:right="2"/>
      </w:pPr>
      <w:r w:rsidRPr="005F57D2">
        <w:rPr>
          <w:spacing w:val="-2"/>
          <w:u w:val="single"/>
        </w:rPr>
        <w:t>Sýkingar</w:t>
      </w:r>
    </w:p>
    <w:p w14:paraId="546490B3" w14:textId="77777777" w:rsidR="001059D4" w:rsidRDefault="007A6214" w:rsidP="00651703">
      <w:pPr>
        <w:pStyle w:val="BodyText"/>
        <w:ind w:right="2"/>
        <w:jc w:val="both"/>
      </w:pPr>
      <w:r w:rsidRPr="005F57D2">
        <w:t>Ustekinumab</w:t>
      </w:r>
      <w:r w:rsidRPr="005F57D2">
        <w:rPr>
          <w:spacing w:val="-2"/>
        </w:rPr>
        <w:t xml:space="preserve"> </w:t>
      </w:r>
      <w:r w:rsidRPr="005F57D2">
        <w:t>getur</w:t>
      </w:r>
      <w:r w:rsidRPr="005F57D2">
        <w:rPr>
          <w:spacing w:val="-2"/>
        </w:rPr>
        <w:t xml:space="preserve"> </w:t>
      </w:r>
      <w:r w:rsidRPr="005F57D2">
        <w:t>haft</w:t>
      </w:r>
      <w:r w:rsidRPr="005F57D2">
        <w:rPr>
          <w:spacing w:val="-2"/>
        </w:rPr>
        <w:t xml:space="preserve"> </w:t>
      </w:r>
      <w:r w:rsidRPr="005F57D2">
        <w:t>tilhneigingu</w:t>
      </w:r>
      <w:r w:rsidRPr="005F57D2">
        <w:rPr>
          <w:spacing w:val="-2"/>
        </w:rPr>
        <w:t xml:space="preserve"> </w:t>
      </w:r>
      <w:r w:rsidRPr="005F57D2">
        <w:t>til</w:t>
      </w:r>
      <w:r w:rsidRPr="005F57D2">
        <w:rPr>
          <w:spacing w:val="-2"/>
        </w:rPr>
        <w:t xml:space="preserve"> </w:t>
      </w:r>
      <w:r w:rsidRPr="005F57D2">
        <w:t>að</w:t>
      </w:r>
      <w:r w:rsidRPr="005F57D2">
        <w:rPr>
          <w:spacing w:val="-2"/>
        </w:rPr>
        <w:t xml:space="preserve"> </w:t>
      </w:r>
      <w:r w:rsidRPr="005F57D2">
        <w:t>auka</w:t>
      </w:r>
      <w:r w:rsidRPr="005F57D2">
        <w:rPr>
          <w:spacing w:val="-2"/>
        </w:rPr>
        <w:t xml:space="preserve"> </w:t>
      </w:r>
      <w:r w:rsidRPr="005F57D2">
        <w:t>hættuna</w:t>
      </w:r>
      <w:r w:rsidRPr="005F57D2">
        <w:rPr>
          <w:spacing w:val="-2"/>
        </w:rPr>
        <w:t xml:space="preserve"> </w:t>
      </w:r>
      <w:r w:rsidRPr="005F57D2">
        <w:t>á</w:t>
      </w:r>
      <w:r w:rsidRPr="005F57D2">
        <w:rPr>
          <w:spacing w:val="-2"/>
        </w:rPr>
        <w:t xml:space="preserve"> </w:t>
      </w:r>
      <w:r w:rsidRPr="005F57D2">
        <w:t>sýkingum</w:t>
      </w:r>
      <w:r w:rsidRPr="005F57D2">
        <w:rPr>
          <w:spacing w:val="-2"/>
        </w:rPr>
        <w:t xml:space="preserve"> </w:t>
      </w:r>
      <w:r w:rsidRPr="005F57D2">
        <w:t>og</w:t>
      </w:r>
      <w:r w:rsidRPr="005F57D2">
        <w:rPr>
          <w:spacing w:val="-2"/>
        </w:rPr>
        <w:t xml:space="preserve"> </w:t>
      </w:r>
      <w:r w:rsidRPr="005F57D2">
        <w:t>endurvirkjun</w:t>
      </w:r>
      <w:r w:rsidRPr="005F57D2">
        <w:rPr>
          <w:spacing w:val="-2"/>
        </w:rPr>
        <w:t xml:space="preserve"> </w:t>
      </w:r>
      <w:r w:rsidRPr="005F57D2">
        <w:t>óvirkra</w:t>
      </w:r>
      <w:r w:rsidRPr="005F57D2">
        <w:rPr>
          <w:spacing w:val="-2"/>
        </w:rPr>
        <w:t xml:space="preserve"> </w:t>
      </w:r>
      <w:r w:rsidRPr="005F57D2">
        <w:t>sýkinga. Í</w:t>
      </w:r>
      <w:r w:rsidRPr="005F57D2">
        <w:rPr>
          <w:spacing w:val="-4"/>
        </w:rPr>
        <w:t xml:space="preserve"> </w:t>
      </w:r>
      <w:r w:rsidRPr="005F57D2">
        <w:t>klínískum</w:t>
      </w:r>
      <w:r w:rsidRPr="005F57D2">
        <w:rPr>
          <w:spacing w:val="-3"/>
        </w:rPr>
        <w:t xml:space="preserve"> </w:t>
      </w:r>
      <w:r w:rsidRPr="005F57D2">
        <w:t>rannsóknum</w:t>
      </w:r>
      <w:r w:rsidRPr="005F57D2">
        <w:rPr>
          <w:spacing w:val="-4"/>
        </w:rPr>
        <w:t xml:space="preserve"> </w:t>
      </w:r>
      <w:r w:rsidRPr="005F57D2">
        <w:t>og</w:t>
      </w:r>
      <w:r w:rsidRPr="005F57D2">
        <w:rPr>
          <w:spacing w:val="-3"/>
        </w:rPr>
        <w:t xml:space="preserve"> </w:t>
      </w:r>
      <w:r w:rsidRPr="005F57D2">
        <w:t>í</w:t>
      </w:r>
      <w:r w:rsidRPr="005F57D2">
        <w:rPr>
          <w:spacing w:val="-3"/>
        </w:rPr>
        <w:t xml:space="preserve"> </w:t>
      </w:r>
      <w:r w:rsidRPr="005F57D2">
        <w:t>áhorfsrannsókn</w:t>
      </w:r>
      <w:r w:rsidRPr="005F57D2">
        <w:rPr>
          <w:spacing w:val="-3"/>
        </w:rPr>
        <w:t xml:space="preserve"> </w:t>
      </w:r>
      <w:r w:rsidRPr="005F57D2">
        <w:t>eftir</w:t>
      </w:r>
      <w:r w:rsidRPr="005F57D2">
        <w:rPr>
          <w:spacing w:val="-3"/>
        </w:rPr>
        <w:t xml:space="preserve"> </w:t>
      </w:r>
      <w:r w:rsidRPr="005F57D2">
        <w:t>markaðssetningu</w:t>
      </w:r>
      <w:r w:rsidRPr="005F57D2">
        <w:rPr>
          <w:spacing w:val="-3"/>
        </w:rPr>
        <w:t xml:space="preserve"> </w:t>
      </w:r>
      <w:r w:rsidRPr="005F57D2">
        <w:t>hjá</w:t>
      </w:r>
      <w:r w:rsidRPr="005F57D2">
        <w:rPr>
          <w:spacing w:val="-5"/>
        </w:rPr>
        <w:t xml:space="preserve"> </w:t>
      </w:r>
      <w:r w:rsidRPr="005F57D2">
        <w:t>sjúklingum</w:t>
      </w:r>
      <w:r w:rsidRPr="005F57D2">
        <w:rPr>
          <w:spacing w:val="-3"/>
        </w:rPr>
        <w:t xml:space="preserve"> </w:t>
      </w:r>
      <w:r w:rsidRPr="005F57D2">
        <w:t>með</w:t>
      </w:r>
      <w:r w:rsidRPr="005F57D2">
        <w:rPr>
          <w:spacing w:val="-3"/>
        </w:rPr>
        <w:t xml:space="preserve"> </w:t>
      </w:r>
      <w:r w:rsidRPr="005F57D2">
        <w:t>sóra</w:t>
      </w:r>
      <w:r w:rsidRPr="005F57D2">
        <w:rPr>
          <w:spacing w:val="-3"/>
        </w:rPr>
        <w:t xml:space="preserve"> </w:t>
      </w:r>
      <w:r w:rsidRPr="005F57D2">
        <w:t>hafa</w:t>
      </w:r>
      <w:r w:rsidRPr="005F57D2">
        <w:rPr>
          <w:spacing w:val="-3"/>
        </w:rPr>
        <w:t xml:space="preserve"> </w:t>
      </w:r>
      <w:r w:rsidRPr="005F57D2">
        <w:t xml:space="preserve">sést alvarlegar bakteríu-, sveppa- og veirusýkingar hjá sjúklingum á </w:t>
      </w:r>
      <w:r w:rsidR="00F84B60" w:rsidRPr="005F57D2">
        <w:t xml:space="preserve">ustekinumab </w:t>
      </w:r>
      <w:r w:rsidRPr="005F57D2">
        <w:t>(sjá kafla 4.8).</w:t>
      </w:r>
    </w:p>
    <w:p w14:paraId="310FFF0A" w14:textId="77777777" w:rsidR="00651703" w:rsidRPr="005F57D2" w:rsidRDefault="00651703" w:rsidP="00651703">
      <w:pPr>
        <w:pStyle w:val="BodyText"/>
        <w:ind w:right="2"/>
        <w:jc w:val="both"/>
      </w:pPr>
    </w:p>
    <w:p w14:paraId="4DB7FE92" w14:textId="77777777" w:rsidR="001059D4" w:rsidRPr="005F57D2" w:rsidRDefault="007A6214" w:rsidP="00651703">
      <w:pPr>
        <w:pStyle w:val="BodyText"/>
        <w:ind w:right="2"/>
      </w:pPr>
      <w:r w:rsidRPr="005F57D2">
        <w:t>Tilkynnt hefur verið um tækifærissýkingar hjá sjúklingum á meðferð með ustekinumabi, þ.m.t. endurvirkjun</w:t>
      </w:r>
      <w:r w:rsidRPr="005F57D2">
        <w:rPr>
          <w:spacing w:val="-6"/>
        </w:rPr>
        <w:t xml:space="preserve"> </w:t>
      </w:r>
      <w:r w:rsidRPr="005F57D2">
        <w:t>berkla,</w:t>
      </w:r>
      <w:r w:rsidRPr="005F57D2">
        <w:rPr>
          <w:spacing w:val="-3"/>
        </w:rPr>
        <w:t xml:space="preserve"> </w:t>
      </w:r>
      <w:r w:rsidRPr="005F57D2">
        <w:t>aðrar</w:t>
      </w:r>
      <w:r w:rsidRPr="005F57D2">
        <w:rPr>
          <w:spacing w:val="-4"/>
        </w:rPr>
        <w:t xml:space="preserve"> </w:t>
      </w:r>
      <w:r w:rsidRPr="005F57D2">
        <w:t>tækifærissýkingar</w:t>
      </w:r>
      <w:r w:rsidRPr="005F57D2">
        <w:rPr>
          <w:spacing w:val="-4"/>
        </w:rPr>
        <w:t xml:space="preserve"> </w:t>
      </w:r>
      <w:r w:rsidRPr="005F57D2">
        <w:t>af</w:t>
      </w:r>
      <w:r w:rsidRPr="005F57D2">
        <w:rPr>
          <w:spacing w:val="-4"/>
        </w:rPr>
        <w:t xml:space="preserve"> </w:t>
      </w:r>
      <w:r w:rsidRPr="005F57D2">
        <w:t>völdum</w:t>
      </w:r>
      <w:r w:rsidRPr="005F57D2">
        <w:rPr>
          <w:spacing w:val="-4"/>
        </w:rPr>
        <w:t xml:space="preserve"> </w:t>
      </w:r>
      <w:r w:rsidRPr="005F57D2">
        <w:t>baktería</w:t>
      </w:r>
      <w:r w:rsidRPr="005F57D2">
        <w:rPr>
          <w:spacing w:val="-4"/>
        </w:rPr>
        <w:t xml:space="preserve"> </w:t>
      </w:r>
      <w:r w:rsidRPr="005F57D2">
        <w:t>(þ.m.t.</w:t>
      </w:r>
      <w:r w:rsidRPr="005F57D2">
        <w:rPr>
          <w:spacing w:val="-4"/>
        </w:rPr>
        <w:t xml:space="preserve"> </w:t>
      </w:r>
      <w:r w:rsidRPr="005F57D2">
        <w:t>ódæmigerð</w:t>
      </w:r>
      <w:r w:rsidRPr="005F57D2">
        <w:rPr>
          <w:spacing w:val="-4"/>
        </w:rPr>
        <w:t xml:space="preserve"> </w:t>
      </w:r>
      <w:r w:rsidRPr="005F57D2">
        <w:t>sýking</w:t>
      </w:r>
      <w:r w:rsidRPr="005F57D2">
        <w:rPr>
          <w:spacing w:val="-4"/>
        </w:rPr>
        <w:t xml:space="preserve"> </w:t>
      </w:r>
      <w:r w:rsidRPr="005F57D2">
        <w:t>af</w:t>
      </w:r>
      <w:r w:rsidRPr="005F57D2">
        <w:rPr>
          <w:spacing w:val="-4"/>
        </w:rPr>
        <w:t xml:space="preserve"> </w:t>
      </w:r>
      <w:r w:rsidRPr="005F57D2">
        <w:t xml:space="preserve">völdum mýkóbaktería, heilahimnubólga af völdum listeriu, lungnabólga af völdum legionellu og nókardíuveiki), tækifærissýkingar af völdum sveppa, tækifærissýkingar af völdum veira (þ.m.t. heilabólga af völdum herpes simplex 2) og sýkingar af völdum sníkjudýra (þ.m.t. bogfrymlasótt í </w:t>
      </w:r>
      <w:r w:rsidRPr="005F57D2">
        <w:rPr>
          <w:spacing w:val="-2"/>
        </w:rPr>
        <w:t>augum).</w:t>
      </w:r>
    </w:p>
    <w:p w14:paraId="26ADFC02" w14:textId="77777777" w:rsidR="001059D4" w:rsidRPr="005F57D2" w:rsidRDefault="001059D4" w:rsidP="00651703">
      <w:pPr>
        <w:pStyle w:val="BodyText"/>
        <w:ind w:right="2"/>
      </w:pPr>
    </w:p>
    <w:p w14:paraId="7BA9B1D0" w14:textId="77777777" w:rsidR="001059D4" w:rsidRPr="005F57D2" w:rsidRDefault="007A6214" w:rsidP="00651703">
      <w:pPr>
        <w:pStyle w:val="BodyText"/>
        <w:ind w:right="2"/>
      </w:pPr>
      <w:r w:rsidRPr="005F57D2">
        <w:t>Gæta</w:t>
      </w:r>
      <w:r w:rsidRPr="005F57D2">
        <w:rPr>
          <w:spacing w:val="-2"/>
        </w:rPr>
        <w:t xml:space="preserve"> </w:t>
      </w:r>
      <w:r w:rsidRPr="005F57D2">
        <w:t>skal</w:t>
      </w:r>
      <w:r w:rsidRPr="005F57D2">
        <w:rPr>
          <w:spacing w:val="-2"/>
        </w:rPr>
        <w:t xml:space="preserve"> </w:t>
      </w:r>
      <w:r w:rsidRPr="005F57D2">
        <w:t>varúðar</w:t>
      </w:r>
      <w:r w:rsidRPr="005F57D2">
        <w:rPr>
          <w:spacing w:val="-2"/>
        </w:rPr>
        <w:t xml:space="preserve"> </w:t>
      </w:r>
      <w:r w:rsidRPr="005F57D2">
        <w:t>þegar</w:t>
      </w:r>
      <w:r w:rsidRPr="005F57D2">
        <w:rPr>
          <w:spacing w:val="-2"/>
        </w:rPr>
        <w:t xml:space="preserve"> </w:t>
      </w:r>
      <w:r w:rsidRPr="005F57D2">
        <w:t>íhugað</w:t>
      </w:r>
      <w:r w:rsidRPr="005F57D2">
        <w:rPr>
          <w:spacing w:val="-2"/>
        </w:rPr>
        <w:t xml:space="preserve"> </w:t>
      </w:r>
      <w:r w:rsidRPr="005F57D2">
        <w:t>er</w:t>
      </w:r>
      <w:r w:rsidRPr="005F57D2">
        <w:rPr>
          <w:spacing w:val="-2"/>
        </w:rPr>
        <w:t xml:space="preserve"> </w:t>
      </w:r>
      <w:r w:rsidRPr="005F57D2">
        <w:t>hvort</w:t>
      </w:r>
      <w:r w:rsidRPr="005F57D2">
        <w:rPr>
          <w:spacing w:val="-2"/>
        </w:rPr>
        <w:t xml:space="preserve"> </w:t>
      </w:r>
      <w:r w:rsidRPr="005F57D2">
        <w:t>gefa</w:t>
      </w:r>
      <w:r w:rsidRPr="005F57D2">
        <w:rPr>
          <w:spacing w:val="-2"/>
        </w:rPr>
        <w:t xml:space="preserve"> </w:t>
      </w:r>
      <w:r w:rsidRPr="005F57D2">
        <w:t>skuli</w:t>
      </w:r>
      <w:r w:rsidRPr="005F57D2">
        <w:rPr>
          <w:spacing w:val="-2"/>
        </w:rPr>
        <w:t xml:space="preserve"> </w:t>
      </w:r>
      <w:r w:rsidRPr="005F57D2">
        <w:t>sjúklingum</w:t>
      </w:r>
      <w:r w:rsidRPr="005F57D2">
        <w:rPr>
          <w:spacing w:val="-2"/>
        </w:rPr>
        <w:t xml:space="preserve"> </w:t>
      </w:r>
      <w:r w:rsidRPr="005F57D2">
        <w:t>með</w:t>
      </w:r>
      <w:r w:rsidRPr="005F57D2">
        <w:rPr>
          <w:spacing w:val="-2"/>
        </w:rPr>
        <w:t xml:space="preserve"> </w:t>
      </w:r>
      <w:r w:rsidRPr="005F57D2">
        <w:t>langvinna</w:t>
      </w:r>
      <w:r w:rsidRPr="005F57D2">
        <w:rPr>
          <w:spacing w:val="-2"/>
        </w:rPr>
        <w:t xml:space="preserve"> </w:t>
      </w:r>
      <w:r w:rsidRPr="005F57D2">
        <w:t>sýkingu</w:t>
      </w:r>
      <w:r w:rsidRPr="005F57D2">
        <w:rPr>
          <w:spacing w:val="-2"/>
        </w:rPr>
        <w:t xml:space="preserve"> </w:t>
      </w:r>
      <w:r w:rsidRPr="005F57D2">
        <w:t>eða</w:t>
      </w:r>
      <w:r w:rsidRPr="005F57D2">
        <w:rPr>
          <w:spacing w:val="-2"/>
        </w:rPr>
        <w:t xml:space="preserve"> </w:t>
      </w:r>
      <w:r w:rsidRPr="005F57D2">
        <w:t>sögu</w:t>
      </w:r>
      <w:r w:rsidRPr="005F57D2">
        <w:rPr>
          <w:spacing w:val="-2"/>
        </w:rPr>
        <w:t xml:space="preserve"> </w:t>
      </w:r>
      <w:r w:rsidRPr="005F57D2">
        <w:t xml:space="preserve">um endurtekna sýkingu </w:t>
      </w:r>
      <w:r w:rsidR="00F84B60" w:rsidRPr="005F57D2">
        <w:t xml:space="preserve">Yesintek </w:t>
      </w:r>
      <w:r w:rsidRPr="005F57D2">
        <w:t>(sjá kafla 4.3).</w:t>
      </w:r>
    </w:p>
    <w:p w14:paraId="381777A4" w14:textId="77777777" w:rsidR="001059D4" w:rsidRPr="005F57D2" w:rsidRDefault="001059D4" w:rsidP="00651703">
      <w:pPr>
        <w:pStyle w:val="BodyText"/>
        <w:ind w:right="2"/>
      </w:pPr>
    </w:p>
    <w:p w14:paraId="7755AAD0" w14:textId="77777777" w:rsidR="001059D4" w:rsidRPr="005F57D2" w:rsidRDefault="007A6214" w:rsidP="00651703">
      <w:pPr>
        <w:pStyle w:val="BodyText"/>
        <w:ind w:right="2"/>
      </w:pPr>
      <w:r w:rsidRPr="005F57D2">
        <w:t xml:space="preserve">Áður en meðferð með </w:t>
      </w:r>
      <w:r w:rsidR="00F84B60" w:rsidRPr="005F57D2">
        <w:t xml:space="preserve">Yesintek </w:t>
      </w:r>
      <w:r w:rsidRPr="005F57D2">
        <w:t xml:space="preserve">er hafin skal athuga hvort sjúklingur sé sýktur af berklum. </w:t>
      </w:r>
      <w:r w:rsidR="00F84B60" w:rsidRPr="005F57D2">
        <w:t xml:space="preserve">Yesintek </w:t>
      </w:r>
      <w:r w:rsidRPr="005F57D2">
        <w:t>á ekki gefa sjúklingum með virka berklasýkingu (sjá kafla 4.3). Hefja skal meðferð á óvirkri</w:t>
      </w:r>
      <w:r w:rsidRPr="005F57D2">
        <w:rPr>
          <w:spacing w:val="-2"/>
        </w:rPr>
        <w:t xml:space="preserve"> </w:t>
      </w:r>
      <w:r w:rsidRPr="005F57D2">
        <w:t>berklasýkingu</w:t>
      </w:r>
      <w:r w:rsidRPr="005F57D2">
        <w:rPr>
          <w:spacing w:val="-2"/>
        </w:rPr>
        <w:t xml:space="preserve"> </w:t>
      </w:r>
      <w:r w:rsidRPr="005F57D2">
        <w:t>áður</w:t>
      </w:r>
      <w:r w:rsidRPr="005F57D2">
        <w:rPr>
          <w:spacing w:val="-2"/>
        </w:rPr>
        <w:t xml:space="preserve"> </w:t>
      </w:r>
      <w:r w:rsidRPr="005F57D2">
        <w:t>en</w:t>
      </w:r>
      <w:r w:rsidRPr="005F57D2">
        <w:rPr>
          <w:spacing w:val="-2"/>
        </w:rPr>
        <w:t xml:space="preserve"> </w:t>
      </w:r>
      <w:r w:rsidR="00F84B60" w:rsidRPr="005F57D2">
        <w:t xml:space="preserve">Yesintek </w:t>
      </w:r>
      <w:r w:rsidRPr="005F57D2">
        <w:t>er</w:t>
      </w:r>
      <w:r w:rsidRPr="005F57D2">
        <w:rPr>
          <w:spacing w:val="-2"/>
        </w:rPr>
        <w:t xml:space="preserve"> </w:t>
      </w:r>
      <w:r w:rsidRPr="005F57D2">
        <w:t>gefið.</w:t>
      </w:r>
      <w:r w:rsidRPr="005F57D2">
        <w:rPr>
          <w:spacing w:val="-2"/>
        </w:rPr>
        <w:t xml:space="preserve"> </w:t>
      </w:r>
      <w:r w:rsidRPr="005F57D2">
        <w:t>Berklameðferð</w:t>
      </w:r>
      <w:r w:rsidRPr="005F57D2">
        <w:rPr>
          <w:spacing w:val="-2"/>
        </w:rPr>
        <w:t xml:space="preserve"> </w:t>
      </w:r>
      <w:r w:rsidRPr="005F57D2">
        <w:t>skal</w:t>
      </w:r>
      <w:r w:rsidRPr="005F57D2">
        <w:rPr>
          <w:spacing w:val="-2"/>
        </w:rPr>
        <w:t xml:space="preserve"> </w:t>
      </w:r>
      <w:r w:rsidRPr="005F57D2">
        <w:t>einnig</w:t>
      </w:r>
      <w:r w:rsidRPr="005F57D2">
        <w:rPr>
          <w:spacing w:val="-2"/>
        </w:rPr>
        <w:t xml:space="preserve"> </w:t>
      </w:r>
      <w:r w:rsidRPr="005F57D2">
        <w:t>íhuguð</w:t>
      </w:r>
      <w:r w:rsidRPr="005F57D2">
        <w:rPr>
          <w:spacing w:val="-2"/>
        </w:rPr>
        <w:t xml:space="preserve"> </w:t>
      </w:r>
      <w:r w:rsidRPr="005F57D2">
        <w:t>áður</w:t>
      </w:r>
      <w:r w:rsidRPr="005F57D2">
        <w:rPr>
          <w:spacing w:val="-2"/>
        </w:rPr>
        <w:t xml:space="preserve"> </w:t>
      </w:r>
      <w:r w:rsidRPr="005F57D2">
        <w:t>en</w:t>
      </w:r>
      <w:r w:rsidRPr="005F57D2">
        <w:rPr>
          <w:spacing w:val="-2"/>
        </w:rPr>
        <w:t xml:space="preserve"> </w:t>
      </w:r>
      <w:r w:rsidRPr="005F57D2">
        <w:t xml:space="preserve">meðferð með </w:t>
      </w:r>
      <w:r w:rsidR="00F84B60" w:rsidRPr="005F57D2">
        <w:t xml:space="preserve">Yesintek </w:t>
      </w:r>
      <w:r w:rsidRPr="005F57D2">
        <w:t>er hafin hjá sjúklingum með sögu um óvirka eða virka berkla þar sem viðeigandi meðferð</w:t>
      </w:r>
      <w:r w:rsidRPr="005F57D2">
        <w:rPr>
          <w:spacing w:val="-3"/>
        </w:rPr>
        <w:t xml:space="preserve"> </w:t>
      </w:r>
      <w:r w:rsidRPr="005F57D2">
        <w:lastRenderedPageBreak/>
        <w:t>hefur</w:t>
      </w:r>
      <w:r w:rsidRPr="005F57D2">
        <w:rPr>
          <w:spacing w:val="-3"/>
        </w:rPr>
        <w:t xml:space="preserve"> </w:t>
      </w:r>
      <w:r w:rsidRPr="005F57D2">
        <w:t>ekki</w:t>
      </w:r>
      <w:r w:rsidRPr="005F57D2">
        <w:rPr>
          <w:spacing w:val="-3"/>
        </w:rPr>
        <w:t xml:space="preserve"> </w:t>
      </w:r>
      <w:r w:rsidRPr="005F57D2">
        <w:t>verið</w:t>
      </w:r>
      <w:r w:rsidRPr="005F57D2">
        <w:rPr>
          <w:spacing w:val="-3"/>
        </w:rPr>
        <w:t xml:space="preserve"> </w:t>
      </w:r>
      <w:r w:rsidRPr="005F57D2">
        <w:t>staðfest.</w:t>
      </w:r>
      <w:r w:rsidRPr="005F57D2">
        <w:rPr>
          <w:spacing w:val="-3"/>
        </w:rPr>
        <w:t xml:space="preserve"> </w:t>
      </w:r>
      <w:r w:rsidRPr="005F57D2">
        <w:t>Fylgjast</w:t>
      </w:r>
      <w:r w:rsidRPr="005F57D2">
        <w:rPr>
          <w:spacing w:val="-3"/>
        </w:rPr>
        <w:t xml:space="preserve"> </w:t>
      </w:r>
      <w:r w:rsidRPr="005F57D2">
        <w:t>skal</w:t>
      </w:r>
      <w:r w:rsidRPr="005F57D2">
        <w:rPr>
          <w:spacing w:val="-3"/>
        </w:rPr>
        <w:t xml:space="preserve"> </w:t>
      </w:r>
      <w:r w:rsidRPr="005F57D2">
        <w:t>vel</w:t>
      </w:r>
      <w:r w:rsidRPr="005F57D2">
        <w:rPr>
          <w:spacing w:val="-3"/>
        </w:rPr>
        <w:t xml:space="preserve"> </w:t>
      </w:r>
      <w:r w:rsidRPr="005F57D2">
        <w:t>með</w:t>
      </w:r>
      <w:r w:rsidRPr="005F57D2">
        <w:rPr>
          <w:spacing w:val="-3"/>
        </w:rPr>
        <w:t xml:space="preserve"> </w:t>
      </w:r>
      <w:r w:rsidRPr="005F57D2">
        <w:t>teiknum</w:t>
      </w:r>
      <w:r w:rsidRPr="005F57D2">
        <w:rPr>
          <w:spacing w:val="-6"/>
        </w:rPr>
        <w:t xml:space="preserve"> </w:t>
      </w:r>
      <w:r w:rsidRPr="005F57D2">
        <w:t>og</w:t>
      </w:r>
      <w:r w:rsidRPr="005F57D2">
        <w:rPr>
          <w:spacing w:val="-3"/>
        </w:rPr>
        <w:t xml:space="preserve"> </w:t>
      </w:r>
      <w:r w:rsidRPr="005F57D2">
        <w:t>einkennum</w:t>
      </w:r>
      <w:r w:rsidRPr="005F57D2">
        <w:rPr>
          <w:spacing w:val="-3"/>
        </w:rPr>
        <w:t xml:space="preserve"> </w:t>
      </w:r>
      <w:r w:rsidRPr="005F57D2">
        <w:t>virkrar</w:t>
      </w:r>
      <w:r w:rsidRPr="005F57D2">
        <w:rPr>
          <w:spacing w:val="-3"/>
        </w:rPr>
        <w:t xml:space="preserve"> </w:t>
      </w:r>
      <w:r w:rsidRPr="005F57D2">
        <w:t xml:space="preserve">berklasýkingar hjá sjúklingum á </w:t>
      </w:r>
      <w:r w:rsidR="00F84B60" w:rsidRPr="005F57D2">
        <w:t xml:space="preserve">Yesintek </w:t>
      </w:r>
      <w:r w:rsidRPr="005F57D2">
        <w:t>meðan á meðferð stendur og eftir að meðferð lýkur.</w:t>
      </w:r>
    </w:p>
    <w:p w14:paraId="2C86DE68" w14:textId="77777777" w:rsidR="00C11CCC" w:rsidRPr="005F57D2" w:rsidRDefault="00C11CCC" w:rsidP="00651703">
      <w:pPr>
        <w:pStyle w:val="BodyText"/>
        <w:ind w:right="2"/>
        <w:jc w:val="both"/>
      </w:pPr>
    </w:p>
    <w:p w14:paraId="4D0F0489" w14:textId="77777777" w:rsidR="001059D4" w:rsidRPr="005F57D2" w:rsidRDefault="007A6214" w:rsidP="00651703">
      <w:pPr>
        <w:pStyle w:val="BodyText"/>
        <w:ind w:right="2"/>
        <w:jc w:val="both"/>
      </w:pPr>
      <w:r w:rsidRPr="005F57D2">
        <w:t>Sjúklingum skal sagt að leita læknishjálpar ef</w:t>
      </w:r>
      <w:r w:rsidRPr="005F57D2">
        <w:rPr>
          <w:spacing w:val="-3"/>
        </w:rPr>
        <w:t xml:space="preserve"> </w:t>
      </w:r>
      <w:r w:rsidRPr="005F57D2">
        <w:t>teikn eða einkenni sem gefa til kynna sýkingu koma í ljós.</w:t>
      </w:r>
      <w:r w:rsidRPr="005F57D2">
        <w:rPr>
          <w:spacing w:val="-2"/>
        </w:rPr>
        <w:t xml:space="preserve"> </w:t>
      </w:r>
      <w:r w:rsidRPr="005F57D2">
        <w:t>Ef</w:t>
      </w:r>
      <w:r w:rsidRPr="005F57D2">
        <w:rPr>
          <w:spacing w:val="-2"/>
        </w:rPr>
        <w:t xml:space="preserve"> </w:t>
      </w:r>
      <w:r w:rsidRPr="005F57D2">
        <w:t>sjúklingur</w:t>
      </w:r>
      <w:r w:rsidRPr="005F57D2">
        <w:rPr>
          <w:spacing w:val="-2"/>
        </w:rPr>
        <w:t xml:space="preserve"> </w:t>
      </w:r>
      <w:r w:rsidRPr="005F57D2">
        <w:t>fær</w:t>
      </w:r>
      <w:r w:rsidRPr="005F57D2">
        <w:rPr>
          <w:spacing w:val="-2"/>
        </w:rPr>
        <w:t xml:space="preserve"> </w:t>
      </w:r>
      <w:r w:rsidRPr="005F57D2">
        <w:t>alvarlega</w:t>
      </w:r>
      <w:r w:rsidRPr="005F57D2">
        <w:rPr>
          <w:spacing w:val="-2"/>
        </w:rPr>
        <w:t xml:space="preserve"> </w:t>
      </w:r>
      <w:r w:rsidRPr="005F57D2">
        <w:t>sýkingu</w:t>
      </w:r>
      <w:r w:rsidRPr="005F57D2">
        <w:rPr>
          <w:spacing w:val="-2"/>
        </w:rPr>
        <w:t xml:space="preserve"> </w:t>
      </w:r>
      <w:r w:rsidRPr="005F57D2">
        <w:t>skal</w:t>
      </w:r>
      <w:r w:rsidRPr="005F57D2">
        <w:rPr>
          <w:spacing w:val="-2"/>
        </w:rPr>
        <w:t xml:space="preserve"> </w:t>
      </w:r>
      <w:r w:rsidRPr="005F57D2">
        <w:t>fylgjast</w:t>
      </w:r>
      <w:r w:rsidRPr="005F57D2">
        <w:rPr>
          <w:spacing w:val="-2"/>
        </w:rPr>
        <w:t xml:space="preserve"> </w:t>
      </w:r>
      <w:r w:rsidRPr="005F57D2">
        <w:t>náið</w:t>
      </w:r>
      <w:r w:rsidRPr="005F57D2">
        <w:rPr>
          <w:spacing w:val="-2"/>
        </w:rPr>
        <w:t xml:space="preserve"> </w:t>
      </w:r>
      <w:r w:rsidRPr="005F57D2">
        <w:t>með</w:t>
      </w:r>
      <w:r w:rsidRPr="005F57D2">
        <w:rPr>
          <w:spacing w:val="-2"/>
        </w:rPr>
        <w:t xml:space="preserve"> </w:t>
      </w:r>
      <w:r w:rsidRPr="005F57D2">
        <w:t>honum</w:t>
      </w:r>
      <w:r w:rsidRPr="005F57D2">
        <w:rPr>
          <w:spacing w:val="-2"/>
        </w:rPr>
        <w:t xml:space="preserve"> </w:t>
      </w:r>
      <w:r w:rsidRPr="005F57D2">
        <w:t>og</w:t>
      </w:r>
      <w:r w:rsidRPr="005F57D2">
        <w:rPr>
          <w:spacing w:val="-2"/>
        </w:rPr>
        <w:t xml:space="preserve"> </w:t>
      </w:r>
      <w:r w:rsidRPr="005F57D2">
        <w:t>ekki</w:t>
      </w:r>
      <w:r w:rsidRPr="005F57D2">
        <w:rPr>
          <w:spacing w:val="-2"/>
        </w:rPr>
        <w:t xml:space="preserve"> </w:t>
      </w:r>
      <w:r w:rsidRPr="005F57D2">
        <w:t>skal</w:t>
      </w:r>
      <w:r w:rsidRPr="005F57D2">
        <w:rPr>
          <w:spacing w:val="-2"/>
        </w:rPr>
        <w:t xml:space="preserve"> </w:t>
      </w:r>
      <w:r w:rsidRPr="005F57D2">
        <w:t>gefa</w:t>
      </w:r>
      <w:r w:rsidRPr="005F57D2">
        <w:rPr>
          <w:spacing w:val="-2"/>
        </w:rPr>
        <w:t xml:space="preserve"> </w:t>
      </w:r>
      <w:r w:rsidR="00F84B60" w:rsidRPr="005F57D2">
        <w:t xml:space="preserve">Yesintek </w:t>
      </w:r>
      <w:r w:rsidRPr="005F57D2">
        <w:t>fyrr en komist hefur verið fyrir sýkinguna.</w:t>
      </w:r>
    </w:p>
    <w:p w14:paraId="542DE3EB" w14:textId="77777777" w:rsidR="001059D4" w:rsidRPr="005F57D2" w:rsidRDefault="001059D4" w:rsidP="00651703">
      <w:pPr>
        <w:pStyle w:val="BodyText"/>
        <w:ind w:right="2"/>
      </w:pPr>
    </w:p>
    <w:p w14:paraId="7F8D9AA4" w14:textId="77777777" w:rsidR="001059D4" w:rsidRPr="005F57D2" w:rsidRDefault="007A6214" w:rsidP="00651703">
      <w:pPr>
        <w:pStyle w:val="BodyText"/>
        <w:ind w:right="2"/>
      </w:pPr>
      <w:r w:rsidRPr="005F57D2">
        <w:rPr>
          <w:u w:val="single"/>
        </w:rPr>
        <w:t>Illkynja</w:t>
      </w:r>
      <w:r w:rsidRPr="005F57D2">
        <w:rPr>
          <w:spacing w:val="-9"/>
          <w:u w:val="single"/>
        </w:rPr>
        <w:t xml:space="preserve"> </w:t>
      </w:r>
      <w:r w:rsidRPr="005F57D2">
        <w:rPr>
          <w:spacing w:val="-2"/>
          <w:u w:val="single"/>
        </w:rPr>
        <w:t>sjúkdómar</w:t>
      </w:r>
    </w:p>
    <w:p w14:paraId="76727179" w14:textId="77777777" w:rsidR="001059D4" w:rsidRPr="005F57D2" w:rsidRDefault="007A6214" w:rsidP="00651703">
      <w:pPr>
        <w:pStyle w:val="BodyText"/>
        <w:ind w:right="2"/>
      </w:pPr>
      <w:r w:rsidRPr="005F57D2">
        <w:t>Ónæmisbælandi</w:t>
      </w:r>
      <w:r w:rsidRPr="005F57D2">
        <w:rPr>
          <w:spacing w:val="-3"/>
        </w:rPr>
        <w:t xml:space="preserve"> </w:t>
      </w:r>
      <w:r w:rsidRPr="005F57D2">
        <w:t>lyf</w:t>
      </w:r>
      <w:r w:rsidRPr="005F57D2">
        <w:rPr>
          <w:spacing w:val="-3"/>
        </w:rPr>
        <w:t xml:space="preserve"> </w:t>
      </w:r>
      <w:r w:rsidRPr="005F57D2">
        <w:t>eins</w:t>
      </w:r>
      <w:r w:rsidRPr="005F57D2">
        <w:rPr>
          <w:spacing w:val="-3"/>
        </w:rPr>
        <w:t xml:space="preserve"> </w:t>
      </w:r>
      <w:r w:rsidRPr="005F57D2">
        <w:t>og</w:t>
      </w:r>
      <w:r w:rsidRPr="005F57D2">
        <w:rPr>
          <w:spacing w:val="-3"/>
        </w:rPr>
        <w:t xml:space="preserve"> </w:t>
      </w:r>
      <w:r w:rsidRPr="005F57D2">
        <w:t>ustekinumab</w:t>
      </w:r>
      <w:r w:rsidRPr="005F57D2">
        <w:rPr>
          <w:spacing w:val="-3"/>
        </w:rPr>
        <w:t xml:space="preserve"> </w:t>
      </w:r>
      <w:r w:rsidRPr="005F57D2">
        <w:t>hafa</w:t>
      </w:r>
      <w:r w:rsidRPr="005F57D2">
        <w:rPr>
          <w:spacing w:val="-3"/>
        </w:rPr>
        <w:t xml:space="preserve"> </w:t>
      </w:r>
      <w:r w:rsidRPr="005F57D2">
        <w:t>tilhneigingu</w:t>
      </w:r>
      <w:r w:rsidRPr="005F57D2">
        <w:rPr>
          <w:spacing w:val="-3"/>
        </w:rPr>
        <w:t xml:space="preserve"> </w:t>
      </w:r>
      <w:r w:rsidRPr="005F57D2">
        <w:t>til</w:t>
      </w:r>
      <w:r w:rsidRPr="005F57D2">
        <w:rPr>
          <w:spacing w:val="-3"/>
        </w:rPr>
        <w:t xml:space="preserve"> </w:t>
      </w:r>
      <w:r w:rsidRPr="005F57D2">
        <w:t>að</w:t>
      </w:r>
      <w:r w:rsidRPr="005F57D2">
        <w:rPr>
          <w:spacing w:val="-3"/>
        </w:rPr>
        <w:t xml:space="preserve"> </w:t>
      </w:r>
      <w:r w:rsidRPr="005F57D2">
        <w:t>auka</w:t>
      </w:r>
      <w:r w:rsidRPr="005F57D2">
        <w:rPr>
          <w:spacing w:val="-3"/>
        </w:rPr>
        <w:t xml:space="preserve"> </w:t>
      </w:r>
      <w:r w:rsidRPr="005F57D2">
        <w:t>hættuna</w:t>
      </w:r>
      <w:r w:rsidRPr="005F57D2">
        <w:rPr>
          <w:spacing w:val="-3"/>
        </w:rPr>
        <w:t xml:space="preserve"> </w:t>
      </w:r>
      <w:r w:rsidRPr="005F57D2">
        <w:t>á</w:t>
      </w:r>
      <w:r w:rsidRPr="005F57D2">
        <w:rPr>
          <w:spacing w:val="-3"/>
        </w:rPr>
        <w:t xml:space="preserve"> </w:t>
      </w:r>
      <w:r w:rsidRPr="005F57D2">
        <w:t>illkynja</w:t>
      </w:r>
      <w:r w:rsidRPr="005F57D2">
        <w:rPr>
          <w:spacing w:val="-3"/>
        </w:rPr>
        <w:t xml:space="preserve"> </w:t>
      </w:r>
      <w:r w:rsidRPr="005F57D2">
        <w:t xml:space="preserve">sjúkdómum. Sumir sjúklingar sem fengu </w:t>
      </w:r>
      <w:r w:rsidR="00F84B60" w:rsidRPr="005F57D2">
        <w:t xml:space="preserve">ustekinumab </w:t>
      </w:r>
      <w:r w:rsidRPr="005F57D2">
        <w:t>í klínískum rannsóknum og í áhorfsrannsókn eftir markaðssetningu, gerð á sjúklingum með sóra, fengu illkynja sjúkdóma í húð eða annars staðar í líkamanum (sjá kafla 4.8). Hætta á illkynja sjúkdómi getur verið meiri hjá sjúklingum með sóra sem hafa fengið meðferð með öðrum lífefnalyfjum í sjúkdómsferlinu.</w:t>
      </w:r>
    </w:p>
    <w:p w14:paraId="1F781E61" w14:textId="77777777" w:rsidR="00C11CCC" w:rsidRPr="005F57D2" w:rsidRDefault="00C11CCC" w:rsidP="00651703">
      <w:pPr>
        <w:pStyle w:val="BodyText"/>
        <w:ind w:right="2"/>
      </w:pPr>
    </w:p>
    <w:p w14:paraId="5E32269C" w14:textId="77777777" w:rsidR="001059D4" w:rsidRPr="005F57D2" w:rsidRDefault="007A6214" w:rsidP="00651703">
      <w:pPr>
        <w:pStyle w:val="BodyText"/>
        <w:ind w:right="2"/>
      </w:pPr>
      <w:r w:rsidRPr="005F57D2">
        <w:t>Engar rannsóknir hafa verið gerðar hjá sjúklingum með sögu um illkynja sjúkdóma eða sjúklingum sem</w:t>
      </w:r>
      <w:r w:rsidRPr="005F57D2">
        <w:rPr>
          <w:spacing w:val="-2"/>
        </w:rPr>
        <w:t xml:space="preserve"> </w:t>
      </w:r>
      <w:r w:rsidRPr="005F57D2">
        <w:t>halda</w:t>
      </w:r>
      <w:r w:rsidRPr="005F57D2">
        <w:rPr>
          <w:spacing w:val="-2"/>
        </w:rPr>
        <w:t xml:space="preserve"> </w:t>
      </w:r>
      <w:r w:rsidRPr="005F57D2">
        <w:t>áfram</w:t>
      </w:r>
      <w:r w:rsidRPr="005F57D2">
        <w:rPr>
          <w:spacing w:val="-2"/>
        </w:rPr>
        <w:t xml:space="preserve"> </w:t>
      </w:r>
      <w:r w:rsidRPr="005F57D2">
        <w:t>meðferð</w:t>
      </w:r>
      <w:r w:rsidRPr="005F57D2">
        <w:rPr>
          <w:spacing w:val="-2"/>
        </w:rPr>
        <w:t xml:space="preserve"> </w:t>
      </w:r>
      <w:r w:rsidRPr="005F57D2">
        <w:t>eftir</w:t>
      </w:r>
      <w:r w:rsidRPr="005F57D2">
        <w:rPr>
          <w:spacing w:val="-2"/>
        </w:rPr>
        <w:t xml:space="preserve"> </w:t>
      </w:r>
      <w:r w:rsidRPr="005F57D2">
        <w:t>að</w:t>
      </w:r>
      <w:r w:rsidRPr="005F57D2">
        <w:rPr>
          <w:spacing w:val="-2"/>
        </w:rPr>
        <w:t xml:space="preserve"> </w:t>
      </w:r>
      <w:r w:rsidRPr="005F57D2">
        <w:t>hafa</w:t>
      </w:r>
      <w:r w:rsidRPr="005F57D2">
        <w:rPr>
          <w:spacing w:val="-2"/>
        </w:rPr>
        <w:t xml:space="preserve"> </w:t>
      </w:r>
      <w:r w:rsidRPr="005F57D2">
        <w:t>fengið</w:t>
      </w:r>
      <w:r w:rsidRPr="005F57D2">
        <w:rPr>
          <w:spacing w:val="-2"/>
        </w:rPr>
        <w:t xml:space="preserve"> </w:t>
      </w:r>
      <w:r w:rsidRPr="005F57D2">
        <w:t>illkynja</w:t>
      </w:r>
      <w:r w:rsidRPr="005F57D2">
        <w:rPr>
          <w:spacing w:val="-2"/>
        </w:rPr>
        <w:t xml:space="preserve"> </w:t>
      </w:r>
      <w:r w:rsidRPr="005F57D2">
        <w:t>sjúkdóm</w:t>
      </w:r>
      <w:r w:rsidRPr="005F57D2">
        <w:rPr>
          <w:spacing w:val="-2"/>
        </w:rPr>
        <w:t xml:space="preserve"> </w:t>
      </w:r>
      <w:r w:rsidRPr="005F57D2">
        <w:t>meðan</w:t>
      </w:r>
      <w:r w:rsidRPr="005F57D2">
        <w:rPr>
          <w:spacing w:val="-2"/>
        </w:rPr>
        <w:t xml:space="preserve"> </w:t>
      </w:r>
      <w:r w:rsidRPr="005F57D2">
        <w:t>þeir</w:t>
      </w:r>
      <w:r w:rsidRPr="005F57D2">
        <w:rPr>
          <w:spacing w:val="-2"/>
        </w:rPr>
        <w:t xml:space="preserve"> </w:t>
      </w:r>
      <w:r w:rsidRPr="005F57D2">
        <w:t>voru</w:t>
      </w:r>
      <w:r w:rsidRPr="005F57D2">
        <w:rPr>
          <w:spacing w:val="-2"/>
        </w:rPr>
        <w:t xml:space="preserve"> </w:t>
      </w:r>
      <w:r w:rsidRPr="005F57D2">
        <w:t>á</w:t>
      </w:r>
      <w:r w:rsidRPr="005F57D2">
        <w:rPr>
          <w:spacing w:val="-2"/>
        </w:rPr>
        <w:t xml:space="preserve"> </w:t>
      </w:r>
      <w:r w:rsidR="00F84B60" w:rsidRPr="005F57D2">
        <w:t xml:space="preserve">ustekinumab </w:t>
      </w:r>
      <w:r w:rsidRPr="005F57D2">
        <w:t xml:space="preserve">meðferð. Þess vegna skal gæta varúðar þegar íhugað er að gefa þessum sjúklingum </w:t>
      </w:r>
      <w:r w:rsidR="00F84B60" w:rsidRPr="005F57D2">
        <w:t>Yesintek</w:t>
      </w:r>
      <w:r w:rsidRPr="005F57D2">
        <w:t>.</w:t>
      </w:r>
    </w:p>
    <w:p w14:paraId="4500116D" w14:textId="77777777" w:rsidR="001059D4" w:rsidRPr="005F57D2" w:rsidRDefault="001059D4" w:rsidP="00651703">
      <w:pPr>
        <w:pStyle w:val="BodyText"/>
        <w:ind w:right="2"/>
      </w:pPr>
    </w:p>
    <w:p w14:paraId="2EA96BE0" w14:textId="77777777" w:rsidR="001059D4" w:rsidRPr="005F57D2" w:rsidRDefault="007A6214" w:rsidP="00651703">
      <w:pPr>
        <w:pStyle w:val="BodyText"/>
        <w:ind w:right="2"/>
      </w:pPr>
      <w:r w:rsidRPr="005F57D2">
        <w:t xml:space="preserve">Fylgjast ætti með öllum sjúklingum með tilliti til þess hvort húðkrabbamein </w:t>
      </w:r>
      <w:r w:rsidR="00856FBA" w:rsidRPr="005F57D2">
        <w:t xml:space="preserve">sem er ekki sortuæxli </w:t>
      </w:r>
      <w:r w:rsidR="00CA2FAC" w:rsidRPr="005F57D2">
        <w:t xml:space="preserve">(non-melanoma) </w:t>
      </w:r>
      <w:r w:rsidRPr="005F57D2">
        <w:t>komi fram, sérstaklega þeim</w:t>
      </w:r>
      <w:r w:rsidRPr="005F57D2">
        <w:rPr>
          <w:spacing w:val="-2"/>
        </w:rPr>
        <w:t xml:space="preserve"> </w:t>
      </w:r>
      <w:r w:rsidRPr="005F57D2">
        <w:t>sem</w:t>
      </w:r>
      <w:r w:rsidRPr="005F57D2">
        <w:rPr>
          <w:spacing w:val="-2"/>
        </w:rPr>
        <w:t xml:space="preserve"> </w:t>
      </w:r>
      <w:r w:rsidRPr="005F57D2">
        <w:t>eru</w:t>
      </w:r>
      <w:r w:rsidRPr="005F57D2">
        <w:rPr>
          <w:spacing w:val="-2"/>
        </w:rPr>
        <w:t xml:space="preserve"> </w:t>
      </w:r>
      <w:r w:rsidRPr="005F57D2">
        <w:t>eldri</w:t>
      </w:r>
      <w:r w:rsidRPr="005F57D2">
        <w:rPr>
          <w:spacing w:val="-2"/>
        </w:rPr>
        <w:t xml:space="preserve"> </w:t>
      </w:r>
      <w:r w:rsidRPr="005F57D2">
        <w:t>en</w:t>
      </w:r>
      <w:r w:rsidRPr="005F57D2">
        <w:rPr>
          <w:spacing w:val="-2"/>
        </w:rPr>
        <w:t xml:space="preserve"> </w:t>
      </w:r>
      <w:r w:rsidRPr="005F57D2">
        <w:t>60</w:t>
      </w:r>
      <w:r w:rsidRPr="005F57D2">
        <w:rPr>
          <w:spacing w:val="-4"/>
        </w:rPr>
        <w:t xml:space="preserve"> </w:t>
      </w:r>
      <w:r w:rsidRPr="005F57D2">
        <w:t>ára,</w:t>
      </w:r>
      <w:r w:rsidRPr="005F57D2">
        <w:rPr>
          <w:spacing w:val="-2"/>
        </w:rPr>
        <w:t xml:space="preserve"> </w:t>
      </w:r>
      <w:r w:rsidRPr="005F57D2">
        <w:t>með</w:t>
      </w:r>
      <w:r w:rsidRPr="005F57D2">
        <w:rPr>
          <w:spacing w:val="-2"/>
        </w:rPr>
        <w:t xml:space="preserve"> </w:t>
      </w:r>
      <w:r w:rsidRPr="005F57D2">
        <w:t>sögu</w:t>
      </w:r>
      <w:r w:rsidRPr="005F57D2">
        <w:rPr>
          <w:spacing w:val="-2"/>
        </w:rPr>
        <w:t xml:space="preserve"> </w:t>
      </w:r>
      <w:r w:rsidRPr="005F57D2">
        <w:t>um</w:t>
      </w:r>
      <w:r w:rsidRPr="005F57D2">
        <w:rPr>
          <w:spacing w:val="-2"/>
        </w:rPr>
        <w:t xml:space="preserve"> </w:t>
      </w:r>
      <w:r w:rsidRPr="005F57D2">
        <w:t>langvarandi</w:t>
      </w:r>
      <w:r w:rsidRPr="005F57D2">
        <w:rPr>
          <w:spacing w:val="-2"/>
        </w:rPr>
        <w:t xml:space="preserve"> </w:t>
      </w:r>
      <w:r w:rsidRPr="005F57D2">
        <w:t>ónæmisbælandi</w:t>
      </w:r>
      <w:r w:rsidRPr="005F57D2">
        <w:rPr>
          <w:spacing w:val="-2"/>
        </w:rPr>
        <w:t xml:space="preserve"> </w:t>
      </w:r>
      <w:r w:rsidRPr="005F57D2">
        <w:t>meðferð</w:t>
      </w:r>
      <w:r w:rsidRPr="005F57D2">
        <w:rPr>
          <w:spacing w:val="-2"/>
        </w:rPr>
        <w:t xml:space="preserve"> </w:t>
      </w:r>
      <w:r w:rsidRPr="005F57D2">
        <w:t>eða</w:t>
      </w:r>
      <w:r w:rsidRPr="005F57D2">
        <w:rPr>
          <w:spacing w:val="-2"/>
        </w:rPr>
        <w:t xml:space="preserve"> </w:t>
      </w:r>
      <w:r w:rsidRPr="005F57D2">
        <w:t>sögu</w:t>
      </w:r>
      <w:r w:rsidRPr="005F57D2">
        <w:rPr>
          <w:spacing w:val="-2"/>
        </w:rPr>
        <w:t xml:space="preserve"> </w:t>
      </w:r>
      <w:r w:rsidRPr="005F57D2">
        <w:t>um</w:t>
      </w:r>
      <w:r w:rsidRPr="005F57D2">
        <w:rPr>
          <w:spacing w:val="-2"/>
        </w:rPr>
        <w:t xml:space="preserve"> </w:t>
      </w:r>
      <w:r w:rsidRPr="005F57D2">
        <w:t>PUVA meðferð (sjá kafla 4.8).</w:t>
      </w:r>
    </w:p>
    <w:p w14:paraId="349C2BB8" w14:textId="77777777" w:rsidR="00C11CCC" w:rsidRPr="005F57D2" w:rsidRDefault="00C11CCC" w:rsidP="00651703">
      <w:pPr>
        <w:pStyle w:val="BodyText"/>
        <w:ind w:right="2"/>
      </w:pPr>
    </w:p>
    <w:p w14:paraId="66460649" w14:textId="77777777" w:rsidR="001059D4" w:rsidRPr="005F57D2" w:rsidRDefault="007A6214" w:rsidP="00651703">
      <w:pPr>
        <w:pStyle w:val="BodyText"/>
        <w:ind w:right="2"/>
        <w:rPr>
          <w:spacing w:val="-2"/>
          <w:u w:val="single"/>
        </w:rPr>
      </w:pPr>
      <w:r w:rsidRPr="005F57D2">
        <w:rPr>
          <w:u w:val="single"/>
        </w:rPr>
        <w:t>Altæk</w:t>
      </w:r>
      <w:r w:rsidRPr="005F57D2">
        <w:rPr>
          <w:spacing w:val="-8"/>
          <w:u w:val="single"/>
        </w:rPr>
        <w:t xml:space="preserve"> </w:t>
      </w:r>
      <w:r w:rsidRPr="005F57D2">
        <w:rPr>
          <w:u w:val="single"/>
        </w:rPr>
        <w:t>ofnæmisviðbrögð</w:t>
      </w:r>
      <w:r w:rsidRPr="005F57D2">
        <w:rPr>
          <w:spacing w:val="-7"/>
          <w:u w:val="single"/>
        </w:rPr>
        <w:t xml:space="preserve"> </w:t>
      </w:r>
      <w:r w:rsidRPr="005F57D2">
        <w:rPr>
          <w:u w:val="single"/>
        </w:rPr>
        <w:t>og</w:t>
      </w:r>
      <w:r w:rsidRPr="005F57D2">
        <w:rPr>
          <w:spacing w:val="-7"/>
          <w:u w:val="single"/>
        </w:rPr>
        <w:t xml:space="preserve"> </w:t>
      </w:r>
      <w:r w:rsidRPr="005F57D2">
        <w:rPr>
          <w:u w:val="single"/>
        </w:rPr>
        <w:t>ofnæmisviðbrögð</w:t>
      </w:r>
      <w:r w:rsidRPr="005F57D2">
        <w:rPr>
          <w:spacing w:val="-7"/>
          <w:u w:val="single"/>
        </w:rPr>
        <w:t xml:space="preserve"> </w:t>
      </w:r>
      <w:r w:rsidRPr="005F57D2">
        <w:rPr>
          <w:u w:val="single"/>
        </w:rPr>
        <w:t>í</w:t>
      </w:r>
      <w:r w:rsidRPr="005F57D2">
        <w:rPr>
          <w:spacing w:val="-6"/>
          <w:u w:val="single"/>
        </w:rPr>
        <w:t xml:space="preserve"> </w:t>
      </w:r>
      <w:r w:rsidRPr="005F57D2">
        <w:rPr>
          <w:spacing w:val="-2"/>
          <w:u w:val="single"/>
        </w:rPr>
        <w:t>öndunarfærum</w:t>
      </w:r>
    </w:p>
    <w:p w14:paraId="276C138F" w14:textId="77777777" w:rsidR="00C11CCC" w:rsidRPr="005F57D2" w:rsidRDefault="00C11CCC" w:rsidP="00651703">
      <w:pPr>
        <w:pStyle w:val="BodyText"/>
        <w:ind w:right="2"/>
      </w:pPr>
    </w:p>
    <w:p w14:paraId="78372425" w14:textId="77777777" w:rsidR="001059D4" w:rsidRPr="005F57D2" w:rsidRDefault="007A6214" w:rsidP="00651703">
      <w:pPr>
        <w:ind w:right="2"/>
        <w:rPr>
          <w:i/>
        </w:rPr>
      </w:pPr>
      <w:r w:rsidRPr="005F57D2">
        <w:rPr>
          <w:i/>
          <w:spacing w:val="-2"/>
        </w:rPr>
        <w:t>Altæk</w:t>
      </w:r>
    </w:p>
    <w:p w14:paraId="76729F6A" w14:textId="77777777" w:rsidR="001059D4" w:rsidRPr="005F57D2" w:rsidRDefault="007A6214" w:rsidP="00651703">
      <w:pPr>
        <w:pStyle w:val="BodyText"/>
        <w:ind w:right="2"/>
      </w:pPr>
      <w:r w:rsidRPr="005F57D2">
        <w:t>Greint</w:t>
      </w:r>
      <w:r w:rsidRPr="005F57D2">
        <w:rPr>
          <w:spacing w:val="-3"/>
        </w:rPr>
        <w:t xml:space="preserve"> </w:t>
      </w:r>
      <w:r w:rsidRPr="005F57D2">
        <w:t>hefur</w:t>
      </w:r>
      <w:r w:rsidRPr="005F57D2">
        <w:rPr>
          <w:spacing w:val="-3"/>
        </w:rPr>
        <w:t xml:space="preserve"> </w:t>
      </w:r>
      <w:r w:rsidRPr="005F57D2">
        <w:t>verið</w:t>
      </w:r>
      <w:r w:rsidRPr="005F57D2">
        <w:rPr>
          <w:spacing w:val="-3"/>
        </w:rPr>
        <w:t xml:space="preserve"> </w:t>
      </w:r>
      <w:r w:rsidRPr="005F57D2">
        <w:t>frá</w:t>
      </w:r>
      <w:r w:rsidRPr="005F57D2">
        <w:rPr>
          <w:spacing w:val="-3"/>
        </w:rPr>
        <w:t xml:space="preserve"> </w:t>
      </w:r>
      <w:r w:rsidRPr="005F57D2">
        <w:t>alvarlegum</w:t>
      </w:r>
      <w:r w:rsidRPr="005F57D2">
        <w:rPr>
          <w:spacing w:val="-3"/>
        </w:rPr>
        <w:t xml:space="preserve"> </w:t>
      </w:r>
      <w:r w:rsidRPr="005F57D2">
        <w:t>ofnæmisviðbrögðum</w:t>
      </w:r>
      <w:r w:rsidRPr="005F57D2">
        <w:rPr>
          <w:spacing w:val="-3"/>
        </w:rPr>
        <w:t xml:space="preserve"> </w:t>
      </w:r>
      <w:r w:rsidRPr="005F57D2">
        <w:t>eftir</w:t>
      </w:r>
      <w:r w:rsidRPr="005F57D2">
        <w:rPr>
          <w:spacing w:val="-3"/>
        </w:rPr>
        <w:t xml:space="preserve"> </w:t>
      </w:r>
      <w:r w:rsidRPr="005F57D2">
        <w:t>markaðssetningu</w:t>
      </w:r>
      <w:r w:rsidRPr="005F57D2">
        <w:rPr>
          <w:spacing w:val="-3"/>
        </w:rPr>
        <w:t xml:space="preserve"> </w:t>
      </w:r>
      <w:r w:rsidRPr="005F57D2">
        <w:t>lyfsins,</w:t>
      </w:r>
      <w:r w:rsidRPr="005F57D2">
        <w:rPr>
          <w:spacing w:val="-3"/>
        </w:rPr>
        <w:t xml:space="preserve"> </w:t>
      </w:r>
      <w:r w:rsidRPr="005F57D2">
        <w:t>sem</w:t>
      </w:r>
      <w:r w:rsidRPr="005F57D2">
        <w:rPr>
          <w:spacing w:val="-3"/>
        </w:rPr>
        <w:t xml:space="preserve"> </w:t>
      </w:r>
      <w:r w:rsidRPr="005F57D2">
        <w:t>í</w:t>
      </w:r>
      <w:r w:rsidRPr="005F57D2">
        <w:rPr>
          <w:spacing w:val="-3"/>
        </w:rPr>
        <w:t xml:space="preserve"> </w:t>
      </w:r>
      <w:r w:rsidRPr="005F57D2">
        <w:t xml:space="preserve">sumum tilvikum hafa komið fram nokkrum dögum eftir meðferð. Bráðaofnæmi og ofsabjúgur hafa komið fram. Ef bráðaofnæmisviðbrögð eða önnur alvarleg ofnæmisviðbrögð eiga sér stað skal hefja viðeigandi meðferð og hætta gjöf </w:t>
      </w:r>
      <w:r w:rsidR="00F84B60" w:rsidRPr="005F57D2">
        <w:t xml:space="preserve">Yesintek </w:t>
      </w:r>
      <w:r w:rsidRPr="005F57D2">
        <w:t>(sjá kafla 4.8).</w:t>
      </w:r>
    </w:p>
    <w:p w14:paraId="265AAF01" w14:textId="77777777" w:rsidR="00B94C4A" w:rsidRPr="005F57D2" w:rsidRDefault="00B94C4A" w:rsidP="00651703">
      <w:pPr>
        <w:pStyle w:val="BodyText"/>
        <w:ind w:right="2"/>
        <w:rPr>
          <w:spacing w:val="-2"/>
        </w:rPr>
      </w:pPr>
    </w:p>
    <w:p w14:paraId="7FF878D3" w14:textId="77777777" w:rsidR="00C11CCC" w:rsidRPr="005F57D2" w:rsidRDefault="007A6214" w:rsidP="00651703">
      <w:pPr>
        <w:pStyle w:val="BodyText"/>
        <w:ind w:right="2"/>
        <w:rPr>
          <w:spacing w:val="-2"/>
        </w:rPr>
      </w:pPr>
      <w:r w:rsidRPr="005F57D2">
        <w:rPr>
          <w:spacing w:val="-2"/>
        </w:rPr>
        <w:t>Innrennslistengd</w:t>
      </w:r>
      <w:r w:rsidRPr="005F57D2">
        <w:rPr>
          <w:spacing w:val="16"/>
        </w:rPr>
        <w:t xml:space="preserve"> </w:t>
      </w:r>
      <w:r w:rsidRPr="005F57D2">
        <w:rPr>
          <w:spacing w:val="-2"/>
        </w:rPr>
        <w:t>viðbrögð</w:t>
      </w:r>
    </w:p>
    <w:p w14:paraId="7A403115" w14:textId="77777777" w:rsidR="001059D4" w:rsidRPr="005F57D2" w:rsidRDefault="007A6214" w:rsidP="00651703">
      <w:pPr>
        <w:pStyle w:val="BodyText"/>
        <w:ind w:right="2"/>
      </w:pPr>
      <w:r w:rsidRPr="005F57D2">
        <w:t>Innrennslistengd viðbrögð komu fram í klínískum rannsóknum (sjá kafla 4.8). Eftir markaðssetningu hefur verið tilkynnt um alvarleg innrennslistengd viðbrögð, þ.m.t. bráðaofnæmisviðbrögð við innrennslinu.</w:t>
      </w:r>
      <w:r w:rsidRPr="005F57D2">
        <w:rPr>
          <w:spacing w:val="-2"/>
        </w:rPr>
        <w:t xml:space="preserve"> </w:t>
      </w:r>
      <w:r w:rsidRPr="005F57D2">
        <w:t>Ef</w:t>
      </w:r>
      <w:r w:rsidRPr="005F57D2">
        <w:rPr>
          <w:spacing w:val="-3"/>
        </w:rPr>
        <w:t xml:space="preserve"> </w:t>
      </w:r>
      <w:r w:rsidRPr="005F57D2">
        <w:t>alvarleg</w:t>
      </w:r>
      <w:r w:rsidRPr="005F57D2">
        <w:rPr>
          <w:spacing w:val="-3"/>
        </w:rPr>
        <w:t xml:space="preserve"> </w:t>
      </w:r>
      <w:r w:rsidRPr="005F57D2">
        <w:t>eða</w:t>
      </w:r>
      <w:r w:rsidRPr="005F57D2">
        <w:rPr>
          <w:spacing w:val="-3"/>
        </w:rPr>
        <w:t xml:space="preserve"> </w:t>
      </w:r>
      <w:r w:rsidRPr="005F57D2">
        <w:t>lífshættuleg</w:t>
      </w:r>
      <w:r w:rsidRPr="005F57D2">
        <w:rPr>
          <w:spacing w:val="-3"/>
        </w:rPr>
        <w:t xml:space="preserve"> </w:t>
      </w:r>
      <w:r w:rsidRPr="005F57D2">
        <w:t>viðbrögð</w:t>
      </w:r>
      <w:r w:rsidRPr="005F57D2">
        <w:rPr>
          <w:spacing w:val="-3"/>
        </w:rPr>
        <w:t xml:space="preserve"> </w:t>
      </w:r>
      <w:r w:rsidRPr="005F57D2">
        <w:t>koma</w:t>
      </w:r>
      <w:r w:rsidRPr="005F57D2">
        <w:rPr>
          <w:spacing w:val="-3"/>
        </w:rPr>
        <w:t xml:space="preserve"> </w:t>
      </w:r>
      <w:r w:rsidRPr="005F57D2">
        <w:t>fram</w:t>
      </w:r>
      <w:r w:rsidRPr="005F57D2">
        <w:rPr>
          <w:spacing w:val="-6"/>
        </w:rPr>
        <w:t xml:space="preserve"> </w:t>
      </w:r>
      <w:r w:rsidRPr="005F57D2">
        <w:t>skal</w:t>
      </w:r>
      <w:r w:rsidRPr="005F57D2">
        <w:rPr>
          <w:spacing w:val="-3"/>
        </w:rPr>
        <w:t xml:space="preserve"> </w:t>
      </w:r>
      <w:r w:rsidRPr="005F57D2">
        <w:t>hefja</w:t>
      </w:r>
      <w:r w:rsidRPr="005F57D2">
        <w:rPr>
          <w:spacing w:val="-3"/>
        </w:rPr>
        <w:t xml:space="preserve"> </w:t>
      </w:r>
      <w:r w:rsidRPr="005F57D2">
        <w:t>viðeigandi</w:t>
      </w:r>
      <w:r w:rsidRPr="005F57D2">
        <w:rPr>
          <w:spacing w:val="-3"/>
        </w:rPr>
        <w:t xml:space="preserve"> </w:t>
      </w:r>
      <w:r w:rsidRPr="005F57D2">
        <w:t>meðferð</w:t>
      </w:r>
      <w:r w:rsidRPr="005F57D2">
        <w:rPr>
          <w:spacing w:val="-3"/>
        </w:rPr>
        <w:t xml:space="preserve"> </w:t>
      </w:r>
      <w:r w:rsidRPr="005F57D2">
        <w:t>og</w:t>
      </w:r>
      <w:r w:rsidRPr="005F57D2">
        <w:rPr>
          <w:spacing w:val="-3"/>
        </w:rPr>
        <w:t xml:space="preserve"> </w:t>
      </w:r>
      <w:r w:rsidRPr="005F57D2">
        <w:t>hætta gjöf ustekinumabs.</w:t>
      </w:r>
    </w:p>
    <w:p w14:paraId="0BA7EB58" w14:textId="77777777" w:rsidR="001059D4" w:rsidRPr="005F57D2" w:rsidRDefault="001059D4" w:rsidP="00651703">
      <w:pPr>
        <w:pStyle w:val="BodyText"/>
        <w:ind w:right="2"/>
      </w:pPr>
    </w:p>
    <w:p w14:paraId="43FC340F" w14:textId="77777777" w:rsidR="001059D4" w:rsidRPr="005F57D2" w:rsidRDefault="007A6214" w:rsidP="00651703">
      <w:pPr>
        <w:ind w:right="2"/>
        <w:rPr>
          <w:i/>
        </w:rPr>
      </w:pPr>
      <w:r w:rsidRPr="005F57D2">
        <w:rPr>
          <w:i/>
          <w:spacing w:val="-2"/>
        </w:rPr>
        <w:t>Öndunarfæri</w:t>
      </w:r>
    </w:p>
    <w:p w14:paraId="3D65F9EB" w14:textId="77777777" w:rsidR="001059D4" w:rsidRPr="005F57D2" w:rsidRDefault="007A6214" w:rsidP="00651703">
      <w:pPr>
        <w:pStyle w:val="BodyText"/>
        <w:ind w:right="2"/>
      </w:pPr>
      <w:r w:rsidRPr="005F57D2">
        <w:t>Greint hefur verið frá tilvikum ofnæmislungnablöðrubólgu, eósínófíl lungnabólgu og trefjunarlungnabólgu</w:t>
      </w:r>
      <w:r w:rsidRPr="005F57D2">
        <w:rPr>
          <w:spacing w:val="-4"/>
        </w:rPr>
        <w:t xml:space="preserve"> </w:t>
      </w:r>
      <w:r w:rsidRPr="005F57D2">
        <w:t>sem</w:t>
      </w:r>
      <w:r w:rsidRPr="005F57D2">
        <w:rPr>
          <w:spacing w:val="-4"/>
        </w:rPr>
        <w:t xml:space="preserve"> </w:t>
      </w:r>
      <w:r w:rsidRPr="005F57D2">
        <w:t>er</w:t>
      </w:r>
      <w:r w:rsidRPr="005F57D2">
        <w:rPr>
          <w:spacing w:val="-4"/>
        </w:rPr>
        <w:t xml:space="preserve"> </w:t>
      </w:r>
      <w:r w:rsidRPr="005F57D2">
        <w:t>ekki</w:t>
      </w:r>
      <w:r w:rsidRPr="005F57D2">
        <w:rPr>
          <w:spacing w:val="-4"/>
        </w:rPr>
        <w:t xml:space="preserve"> </w:t>
      </w:r>
      <w:r w:rsidRPr="005F57D2">
        <w:t>smitandi</w:t>
      </w:r>
      <w:r w:rsidRPr="005F57D2">
        <w:rPr>
          <w:spacing w:val="-4"/>
        </w:rPr>
        <w:t xml:space="preserve"> </w:t>
      </w:r>
      <w:r w:rsidRPr="005F57D2">
        <w:t>við</w:t>
      </w:r>
      <w:r w:rsidRPr="005F57D2">
        <w:rPr>
          <w:spacing w:val="-3"/>
        </w:rPr>
        <w:t xml:space="preserve"> </w:t>
      </w:r>
      <w:r w:rsidRPr="005F57D2">
        <w:t>notkun</w:t>
      </w:r>
      <w:r w:rsidRPr="005F57D2">
        <w:rPr>
          <w:spacing w:val="-4"/>
        </w:rPr>
        <w:t xml:space="preserve"> </w:t>
      </w:r>
      <w:r w:rsidRPr="005F57D2">
        <w:t>ustekinumabs</w:t>
      </w:r>
      <w:r w:rsidRPr="005F57D2">
        <w:rPr>
          <w:spacing w:val="-3"/>
        </w:rPr>
        <w:t xml:space="preserve"> </w:t>
      </w:r>
      <w:r w:rsidRPr="005F57D2">
        <w:t>eftir</w:t>
      </w:r>
      <w:r w:rsidRPr="005F57D2">
        <w:rPr>
          <w:spacing w:val="-4"/>
        </w:rPr>
        <w:t xml:space="preserve"> </w:t>
      </w:r>
      <w:r w:rsidRPr="005F57D2">
        <w:t>veitingu</w:t>
      </w:r>
      <w:r w:rsidRPr="005F57D2">
        <w:rPr>
          <w:spacing w:val="-4"/>
        </w:rPr>
        <w:t xml:space="preserve"> </w:t>
      </w:r>
      <w:r w:rsidRPr="005F57D2">
        <w:t>markaðsleyfis. Klínísk einkenni voru meðal annars hósti, mæði og millivefsíferð eftir einn til þrjá skammta.</w:t>
      </w:r>
    </w:p>
    <w:p w14:paraId="0C317761" w14:textId="77777777" w:rsidR="001059D4" w:rsidRPr="005F57D2" w:rsidRDefault="007A6214" w:rsidP="00651703">
      <w:pPr>
        <w:pStyle w:val="BodyText"/>
        <w:ind w:right="2"/>
      </w:pPr>
      <w:r w:rsidRPr="005F57D2">
        <w:t>Alvarlegar útkomur hafa meðal annars verið öndunarbilun og löng sjúkrahúsinnlögn. Greint hefur verið</w:t>
      </w:r>
      <w:r w:rsidRPr="005F57D2">
        <w:rPr>
          <w:spacing w:val="-2"/>
        </w:rPr>
        <w:t xml:space="preserve"> </w:t>
      </w:r>
      <w:r w:rsidRPr="005F57D2">
        <w:t>frá</w:t>
      </w:r>
      <w:r w:rsidRPr="005F57D2">
        <w:rPr>
          <w:spacing w:val="-3"/>
        </w:rPr>
        <w:t xml:space="preserve"> </w:t>
      </w:r>
      <w:r w:rsidRPr="005F57D2">
        <w:t>bata</w:t>
      </w:r>
      <w:r w:rsidRPr="005F57D2">
        <w:rPr>
          <w:spacing w:val="-2"/>
        </w:rPr>
        <w:t xml:space="preserve"> </w:t>
      </w:r>
      <w:r w:rsidRPr="005F57D2">
        <w:t>eftir</w:t>
      </w:r>
      <w:r w:rsidRPr="005F57D2">
        <w:rPr>
          <w:spacing w:val="-3"/>
        </w:rPr>
        <w:t xml:space="preserve"> </w:t>
      </w:r>
      <w:r w:rsidRPr="005F57D2">
        <w:t>að</w:t>
      </w:r>
      <w:r w:rsidRPr="005F57D2">
        <w:rPr>
          <w:spacing w:val="-2"/>
        </w:rPr>
        <w:t xml:space="preserve"> </w:t>
      </w:r>
      <w:r w:rsidRPr="005F57D2">
        <w:t>gjöf</w:t>
      </w:r>
      <w:r w:rsidRPr="005F57D2">
        <w:rPr>
          <w:spacing w:val="-3"/>
        </w:rPr>
        <w:t xml:space="preserve"> </w:t>
      </w:r>
      <w:r w:rsidRPr="005F57D2">
        <w:t>ustekinumabs</w:t>
      </w:r>
      <w:r w:rsidRPr="005F57D2">
        <w:rPr>
          <w:spacing w:val="-2"/>
        </w:rPr>
        <w:t xml:space="preserve"> </w:t>
      </w:r>
      <w:r w:rsidRPr="005F57D2">
        <w:t>var</w:t>
      </w:r>
      <w:r w:rsidRPr="005F57D2">
        <w:rPr>
          <w:spacing w:val="-3"/>
        </w:rPr>
        <w:t xml:space="preserve"> </w:t>
      </w:r>
      <w:r w:rsidRPr="005F57D2">
        <w:t>hætt</w:t>
      </w:r>
      <w:r w:rsidRPr="005F57D2">
        <w:rPr>
          <w:spacing w:val="-2"/>
        </w:rPr>
        <w:t xml:space="preserve"> </w:t>
      </w:r>
      <w:r w:rsidRPr="005F57D2">
        <w:t>og</w:t>
      </w:r>
      <w:r w:rsidRPr="005F57D2">
        <w:rPr>
          <w:spacing w:val="-2"/>
        </w:rPr>
        <w:t xml:space="preserve"> </w:t>
      </w:r>
      <w:r w:rsidRPr="005F57D2">
        <w:t>einnig,</w:t>
      </w:r>
      <w:r w:rsidRPr="005F57D2">
        <w:rPr>
          <w:spacing w:val="-3"/>
        </w:rPr>
        <w:t xml:space="preserve"> </w:t>
      </w:r>
      <w:r w:rsidRPr="005F57D2">
        <w:t>í</w:t>
      </w:r>
      <w:r w:rsidRPr="005F57D2">
        <w:rPr>
          <w:spacing w:val="-2"/>
        </w:rPr>
        <w:t xml:space="preserve"> </w:t>
      </w:r>
      <w:r w:rsidRPr="005F57D2">
        <w:t>sumum</w:t>
      </w:r>
      <w:r w:rsidRPr="005F57D2">
        <w:rPr>
          <w:spacing w:val="-3"/>
        </w:rPr>
        <w:t xml:space="preserve"> </w:t>
      </w:r>
      <w:r w:rsidRPr="005F57D2">
        <w:t>tilvikum,</w:t>
      </w:r>
      <w:r w:rsidRPr="005F57D2">
        <w:rPr>
          <w:spacing w:val="-2"/>
        </w:rPr>
        <w:t xml:space="preserve"> </w:t>
      </w:r>
      <w:r w:rsidRPr="005F57D2">
        <w:t>eftir</w:t>
      </w:r>
      <w:r w:rsidRPr="005F57D2">
        <w:rPr>
          <w:spacing w:val="-2"/>
        </w:rPr>
        <w:t xml:space="preserve"> </w:t>
      </w:r>
      <w:r w:rsidRPr="005F57D2">
        <w:t>gjöf</w:t>
      </w:r>
      <w:r w:rsidRPr="005F57D2">
        <w:rPr>
          <w:spacing w:val="-2"/>
        </w:rPr>
        <w:t xml:space="preserve"> </w:t>
      </w:r>
      <w:r w:rsidRPr="005F57D2">
        <w:t>barkstera.</w:t>
      </w:r>
      <w:r w:rsidRPr="005F57D2">
        <w:rPr>
          <w:spacing w:val="-2"/>
        </w:rPr>
        <w:t xml:space="preserve"> </w:t>
      </w:r>
      <w:r w:rsidRPr="005F57D2">
        <w:t>Ef sýking hefur verið útilokuð og sjúkdómsgreining staðfest skal hætta gjöf ustekinumabs og hefja viðeigandi meðferð (sjá kafla 4.8).</w:t>
      </w:r>
    </w:p>
    <w:p w14:paraId="60BD70E5" w14:textId="77777777" w:rsidR="00B94C4A" w:rsidRPr="005F57D2" w:rsidRDefault="00B94C4A" w:rsidP="00651703">
      <w:pPr>
        <w:pStyle w:val="BodyText"/>
        <w:ind w:right="2"/>
      </w:pPr>
    </w:p>
    <w:p w14:paraId="5EA0E4EB" w14:textId="77777777" w:rsidR="001059D4" w:rsidRPr="005F57D2" w:rsidRDefault="007A6214" w:rsidP="00651703">
      <w:pPr>
        <w:pStyle w:val="BodyText"/>
        <w:ind w:right="2"/>
        <w:jc w:val="both"/>
      </w:pPr>
      <w:r w:rsidRPr="005F57D2">
        <w:rPr>
          <w:u w:val="single"/>
        </w:rPr>
        <w:t>Áhrif</w:t>
      </w:r>
      <w:r w:rsidRPr="005F57D2">
        <w:rPr>
          <w:spacing w:val="-4"/>
          <w:u w:val="single"/>
        </w:rPr>
        <w:t xml:space="preserve"> </w:t>
      </w:r>
      <w:r w:rsidRPr="005F57D2">
        <w:rPr>
          <w:u w:val="single"/>
        </w:rPr>
        <w:t>á</w:t>
      </w:r>
      <w:r w:rsidRPr="005F57D2">
        <w:rPr>
          <w:spacing w:val="-3"/>
          <w:u w:val="single"/>
        </w:rPr>
        <w:t xml:space="preserve"> </w:t>
      </w:r>
      <w:r w:rsidRPr="005F57D2">
        <w:rPr>
          <w:u w:val="single"/>
        </w:rPr>
        <w:t>hjarta</w:t>
      </w:r>
      <w:r w:rsidRPr="005F57D2">
        <w:rPr>
          <w:spacing w:val="-4"/>
          <w:u w:val="single"/>
        </w:rPr>
        <w:t xml:space="preserve"> </w:t>
      </w:r>
      <w:r w:rsidRPr="005F57D2">
        <w:rPr>
          <w:u w:val="single"/>
        </w:rPr>
        <w:t>og</w:t>
      </w:r>
      <w:r w:rsidRPr="005F57D2">
        <w:rPr>
          <w:spacing w:val="-3"/>
          <w:u w:val="single"/>
        </w:rPr>
        <w:t xml:space="preserve"> </w:t>
      </w:r>
      <w:r w:rsidRPr="005F57D2">
        <w:rPr>
          <w:spacing w:val="-4"/>
          <w:u w:val="single"/>
        </w:rPr>
        <w:t>æðar</w:t>
      </w:r>
    </w:p>
    <w:p w14:paraId="5D7B0281" w14:textId="77777777" w:rsidR="001059D4" w:rsidRPr="005F57D2" w:rsidRDefault="007A6214" w:rsidP="00651703">
      <w:pPr>
        <w:pStyle w:val="BodyText"/>
        <w:ind w:right="2"/>
        <w:jc w:val="both"/>
      </w:pPr>
      <w:r w:rsidRPr="005F57D2">
        <w:t>Áhrif</w:t>
      </w:r>
      <w:r w:rsidRPr="005F57D2">
        <w:rPr>
          <w:spacing w:val="-3"/>
        </w:rPr>
        <w:t xml:space="preserve"> </w:t>
      </w:r>
      <w:r w:rsidRPr="005F57D2">
        <w:t>á</w:t>
      </w:r>
      <w:r w:rsidRPr="005F57D2">
        <w:rPr>
          <w:spacing w:val="-3"/>
        </w:rPr>
        <w:t xml:space="preserve"> </w:t>
      </w:r>
      <w:r w:rsidRPr="005F57D2">
        <w:t>hjarta</w:t>
      </w:r>
      <w:r w:rsidRPr="005F57D2">
        <w:rPr>
          <w:spacing w:val="-3"/>
        </w:rPr>
        <w:t xml:space="preserve"> </w:t>
      </w:r>
      <w:r w:rsidRPr="005F57D2">
        <w:t>og</w:t>
      </w:r>
      <w:r w:rsidRPr="005F57D2">
        <w:rPr>
          <w:spacing w:val="-3"/>
        </w:rPr>
        <w:t xml:space="preserve"> </w:t>
      </w:r>
      <w:r w:rsidRPr="005F57D2">
        <w:t>æðar</w:t>
      </w:r>
      <w:r w:rsidRPr="005F57D2">
        <w:rPr>
          <w:spacing w:val="-2"/>
        </w:rPr>
        <w:t xml:space="preserve"> </w:t>
      </w:r>
      <w:r w:rsidRPr="005F57D2">
        <w:t>m.a.</w:t>
      </w:r>
      <w:r w:rsidRPr="005F57D2">
        <w:rPr>
          <w:spacing w:val="-3"/>
        </w:rPr>
        <w:t xml:space="preserve"> </w:t>
      </w:r>
      <w:r w:rsidRPr="005F57D2">
        <w:t>hjartadrep</w:t>
      </w:r>
      <w:r w:rsidRPr="005F57D2">
        <w:rPr>
          <w:spacing w:val="-3"/>
        </w:rPr>
        <w:t xml:space="preserve"> </w:t>
      </w:r>
      <w:r w:rsidRPr="005F57D2">
        <w:t>og</w:t>
      </w:r>
      <w:r w:rsidRPr="005F57D2">
        <w:rPr>
          <w:spacing w:val="-3"/>
        </w:rPr>
        <w:t xml:space="preserve"> </w:t>
      </w:r>
      <w:r w:rsidRPr="005F57D2">
        <w:t>heilablóðfall</w:t>
      </w:r>
      <w:r w:rsidRPr="005F57D2">
        <w:rPr>
          <w:spacing w:val="-3"/>
        </w:rPr>
        <w:t xml:space="preserve"> </w:t>
      </w:r>
      <w:r w:rsidRPr="005F57D2">
        <w:t>hefur</w:t>
      </w:r>
      <w:r w:rsidRPr="005F57D2">
        <w:rPr>
          <w:spacing w:val="-3"/>
        </w:rPr>
        <w:t xml:space="preserve"> </w:t>
      </w:r>
      <w:r w:rsidRPr="005F57D2">
        <w:t>komið</w:t>
      </w:r>
      <w:r w:rsidRPr="005F57D2">
        <w:rPr>
          <w:spacing w:val="-3"/>
        </w:rPr>
        <w:t xml:space="preserve"> </w:t>
      </w:r>
      <w:r w:rsidRPr="005F57D2">
        <w:t>fram</w:t>
      </w:r>
      <w:r w:rsidRPr="005F57D2">
        <w:rPr>
          <w:spacing w:val="-3"/>
        </w:rPr>
        <w:t xml:space="preserve"> </w:t>
      </w:r>
      <w:r w:rsidRPr="005F57D2">
        <w:t>í</w:t>
      </w:r>
      <w:r w:rsidRPr="005F57D2">
        <w:rPr>
          <w:spacing w:val="-3"/>
        </w:rPr>
        <w:t xml:space="preserve"> </w:t>
      </w:r>
      <w:r w:rsidRPr="005F57D2">
        <w:t>áhorfsrannsókn</w:t>
      </w:r>
      <w:r w:rsidRPr="005F57D2">
        <w:rPr>
          <w:spacing w:val="-3"/>
        </w:rPr>
        <w:t xml:space="preserve"> </w:t>
      </w:r>
      <w:r w:rsidRPr="005F57D2">
        <w:t>eftir markaðssetningu</w:t>
      </w:r>
      <w:r w:rsidRPr="005F57D2">
        <w:rPr>
          <w:spacing w:val="-3"/>
        </w:rPr>
        <w:t xml:space="preserve"> </w:t>
      </w:r>
      <w:r w:rsidRPr="005F57D2">
        <w:t>hjá</w:t>
      </w:r>
      <w:r w:rsidRPr="005F57D2">
        <w:rPr>
          <w:spacing w:val="-3"/>
        </w:rPr>
        <w:t xml:space="preserve"> </w:t>
      </w:r>
      <w:r w:rsidRPr="005F57D2">
        <w:t>sjúklingum</w:t>
      </w:r>
      <w:r w:rsidRPr="005F57D2">
        <w:rPr>
          <w:spacing w:val="-3"/>
        </w:rPr>
        <w:t xml:space="preserve"> </w:t>
      </w:r>
      <w:r w:rsidRPr="005F57D2">
        <w:t>með</w:t>
      </w:r>
      <w:r w:rsidRPr="005F57D2">
        <w:rPr>
          <w:spacing w:val="-3"/>
        </w:rPr>
        <w:t xml:space="preserve"> </w:t>
      </w:r>
      <w:r w:rsidRPr="005F57D2">
        <w:t>sóra</w:t>
      </w:r>
      <w:r w:rsidRPr="005F57D2">
        <w:rPr>
          <w:spacing w:val="-3"/>
        </w:rPr>
        <w:t xml:space="preserve"> </w:t>
      </w:r>
      <w:r w:rsidRPr="005F57D2">
        <w:t>sem</w:t>
      </w:r>
      <w:r w:rsidRPr="005F57D2">
        <w:rPr>
          <w:spacing w:val="-3"/>
        </w:rPr>
        <w:t xml:space="preserve"> </w:t>
      </w:r>
      <w:r w:rsidRPr="005F57D2">
        <w:t>hafa</w:t>
      </w:r>
      <w:r w:rsidRPr="005F57D2">
        <w:rPr>
          <w:spacing w:val="-3"/>
        </w:rPr>
        <w:t xml:space="preserve"> </w:t>
      </w:r>
      <w:r w:rsidRPr="005F57D2">
        <w:t>fengið</w:t>
      </w:r>
      <w:r w:rsidRPr="005F57D2">
        <w:rPr>
          <w:spacing w:val="-4"/>
        </w:rPr>
        <w:t xml:space="preserve"> </w:t>
      </w:r>
      <w:r w:rsidR="00F84B60" w:rsidRPr="005F57D2">
        <w:t>ustekinumab</w:t>
      </w:r>
      <w:r w:rsidRPr="005F57D2">
        <w:t>.</w:t>
      </w:r>
      <w:r w:rsidRPr="005F57D2">
        <w:rPr>
          <w:spacing w:val="-3"/>
        </w:rPr>
        <w:t xml:space="preserve"> </w:t>
      </w:r>
      <w:r w:rsidRPr="005F57D2">
        <w:t>Meðan</w:t>
      </w:r>
      <w:r w:rsidRPr="005F57D2">
        <w:rPr>
          <w:spacing w:val="-3"/>
        </w:rPr>
        <w:t xml:space="preserve"> </w:t>
      </w:r>
      <w:r w:rsidRPr="005F57D2">
        <w:t>á</w:t>
      </w:r>
      <w:r w:rsidRPr="005F57D2">
        <w:rPr>
          <w:spacing w:val="-3"/>
        </w:rPr>
        <w:t xml:space="preserve"> </w:t>
      </w:r>
      <w:r w:rsidRPr="005F57D2">
        <w:t>meðferð</w:t>
      </w:r>
      <w:r w:rsidRPr="005F57D2">
        <w:rPr>
          <w:spacing w:val="-3"/>
        </w:rPr>
        <w:t xml:space="preserve"> </w:t>
      </w:r>
      <w:r w:rsidRPr="005F57D2">
        <w:t xml:space="preserve">með </w:t>
      </w:r>
      <w:r w:rsidR="00F84B60" w:rsidRPr="005F57D2">
        <w:t xml:space="preserve">Yesintek </w:t>
      </w:r>
      <w:r w:rsidRPr="005F57D2">
        <w:t>stendur á að meta áhættuþætti hjarta- og æðasjúkdóma reglulega.</w:t>
      </w:r>
    </w:p>
    <w:p w14:paraId="531C07B9" w14:textId="77777777" w:rsidR="00B94C4A" w:rsidRPr="005F57D2" w:rsidRDefault="00B94C4A" w:rsidP="00651703">
      <w:pPr>
        <w:pStyle w:val="BodyText"/>
        <w:ind w:right="2"/>
        <w:jc w:val="both"/>
      </w:pPr>
    </w:p>
    <w:p w14:paraId="75611D85" w14:textId="77777777" w:rsidR="001059D4" w:rsidRPr="005F57D2" w:rsidRDefault="007A6214" w:rsidP="00651703">
      <w:pPr>
        <w:pStyle w:val="BodyText"/>
        <w:ind w:right="2"/>
      </w:pPr>
      <w:r w:rsidRPr="005F57D2">
        <w:rPr>
          <w:spacing w:val="-2"/>
          <w:u w:val="single"/>
        </w:rPr>
        <w:t>Ónæmisaðgerðir</w:t>
      </w:r>
    </w:p>
    <w:p w14:paraId="29B664F0" w14:textId="77777777" w:rsidR="001059D4" w:rsidRPr="005F57D2" w:rsidRDefault="007A6214" w:rsidP="00651703">
      <w:pPr>
        <w:pStyle w:val="BodyText"/>
        <w:ind w:right="2"/>
      </w:pPr>
      <w:r w:rsidRPr="005F57D2">
        <w:t>Mælt er með því að gefa ekki lifandi veiru- eða bakteríubóluefni (svo sem Bacillus of Calmette and Guérin</w:t>
      </w:r>
      <w:r w:rsidRPr="005F57D2">
        <w:rPr>
          <w:spacing w:val="-3"/>
        </w:rPr>
        <w:t xml:space="preserve"> </w:t>
      </w:r>
      <w:r w:rsidRPr="005F57D2">
        <w:t>(BCG))</w:t>
      </w:r>
      <w:r w:rsidRPr="005F57D2">
        <w:rPr>
          <w:spacing w:val="-3"/>
        </w:rPr>
        <w:t xml:space="preserve"> </w:t>
      </w:r>
      <w:r w:rsidRPr="005F57D2">
        <w:t>samhliða</w:t>
      </w:r>
      <w:r w:rsidRPr="005F57D2">
        <w:rPr>
          <w:spacing w:val="-3"/>
        </w:rPr>
        <w:t xml:space="preserve"> </w:t>
      </w:r>
      <w:r w:rsidR="00F84B60" w:rsidRPr="005F57D2">
        <w:t>Yesintek</w:t>
      </w:r>
      <w:r w:rsidRPr="005F57D2">
        <w:t>.</w:t>
      </w:r>
      <w:r w:rsidRPr="005F57D2">
        <w:rPr>
          <w:spacing w:val="-3"/>
        </w:rPr>
        <w:t xml:space="preserve"> </w:t>
      </w:r>
      <w:r w:rsidRPr="005F57D2">
        <w:t>Sértækar</w:t>
      </w:r>
      <w:r w:rsidRPr="005F57D2">
        <w:rPr>
          <w:spacing w:val="-3"/>
        </w:rPr>
        <w:t xml:space="preserve"> </w:t>
      </w:r>
      <w:r w:rsidRPr="005F57D2">
        <w:t>rannsóknir</w:t>
      </w:r>
      <w:r w:rsidRPr="005F57D2">
        <w:rPr>
          <w:spacing w:val="-3"/>
        </w:rPr>
        <w:t xml:space="preserve"> </w:t>
      </w:r>
      <w:r w:rsidRPr="005F57D2">
        <w:t>hafa</w:t>
      </w:r>
      <w:r w:rsidRPr="005F57D2">
        <w:rPr>
          <w:spacing w:val="-3"/>
        </w:rPr>
        <w:t xml:space="preserve"> </w:t>
      </w:r>
      <w:r w:rsidRPr="005F57D2">
        <w:t>ekki</w:t>
      </w:r>
      <w:r w:rsidRPr="005F57D2">
        <w:rPr>
          <w:spacing w:val="-3"/>
        </w:rPr>
        <w:t xml:space="preserve"> </w:t>
      </w:r>
      <w:r w:rsidRPr="005F57D2">
        <w:t>verið</w:t>
      </w:r>
      <w:r w:rsidRPr="005F57D2">
        <w:rPr>
          <w:spacing w:val="-3"/>
        </w:rPr>
        <w:t xml:space="preserve"> </w:t>
      </w:r>
      <w:r w:rsidRPr="005F57D2">
        <w:t>gerðar</w:t>
      </w:r>
      <w:r w:rsidRPr="005F57D2">
        <w:rPr>
          <w:spacing w:val="-3"/>
        </w:rPr>
        <w:t xml:space="preserve"> </w:t>
      </w:r>
      <w:r w:rsidRPr="005F57D2">
        <w:t>hjá</w:t>
      </w:r>
      <w:r w:rsidRPr="005F57D2">
        <w:rPr>
          <w:spacing w:val="-3"/>
        </w:rPr>
        <w:t xml:space="preserve"> </w:t>
      </w:r>
      <w:r w:rsidRPr="005F57D2">
        <w:t>sjúklingum</w:t>
      </w:r>
      <w:r w:rsidRPr="005F57D2">
        <w:rPr>
          <w:spacing w:val="-4"/>
        </w:rPr>
        <w:t xml:space="preserve"> </w:t>
      </w:r>
      <w:r w:rsidRPr="005F57D2">
        <w:t xml:space="preserve">sem höfðu nýlega fengið lifandi veirubóluefni eða lifandi bakteríubóluefni. Engin gögn eru til um smit vegna lifandi bóluefna (secondary transmission) hjá sjúklingum á </w:t>
      </w:r>
      <w:r w:rsidR="00F84B60" w:rsidRPr="005F57D2">
        <w:t xml:space="preserve">ustekinumab </w:t>
      </w:r>
      <w:r w:rsidRPr="005F57D2">
        <w:t xml:space="preserve">meðferð. Fyrir bólusetningu með lifandi veiru- eða bakteríubóluefni skulu líða að minnsta kosti 15 vikur frá síðasta skammti af </w:t>
      </w:r>
      <w:r w:rsidR="00EF2714" w:rsidRPr="005F57D2">
        <w:t>ustekinumab</w:t>
      </w:r>
      <w:r w:rsidR="009E02AD" w:rsidRPr="005F57D2">
        <w:t>i</w:t>
      </w:r>
      <w:r w:rsidR="00EF2714" w:rsidRPr="005F57D2">
        <w:t xml:space="preserve"> </w:t>
      </w:r>
      <w:r w:rsidRPr="005F57D2">
        <w:t xml:space="preserve">og hægt er að hefja meðferðina að nýju í fyrsta lagi 2 vikum eftir </w:t>
      </w:r>
      <w:r w:rsidRPr="005F57D2">
        <w:lastRenderedPageBreak/>
        <w:t>bólusetninguna. Læknar skulu leita upplýsinga og leiðbeininga um samhliða notkun ónæmisbælandi lyfs eftir gjöf bóluefnis í samantekt á eiginleikum lyfs fyrir viðkomand bóluefni.</w:t>
      </w:r>
    </w:p>
    <w:p w14:paraId="554B1B23" w14:textId="77777777" w:rsidR="001059D4" w:rsidRPr="005F57D2" w:rsidRDefault="001059D4" w:rsidP="00651703">
      <w:pPr>
        <w:ind w:right="2"/>
      </w:pPr>
    </w:p>
    <w:p w14:paraId="3D5CE049" w14:textId="77777777" w:rsidR="001059D4" w:rsidRPr="005F57D2" w:rsidRDefault="007A6214" w:rsidP="00651703">
      <w:pPr>
        <w:pStyle w:val="BodyText"/>
        <w:ind w:right="2"/>
      </w:pPr>
      <w:r w:rsidRPr="005F57D2">
        <w:t>Ekki er mælt með gjöf lifandi bóluefna (svo sem BCG bóluefnis) handa ungbörnum sem voru útsett fyrir ustekinumabi í móðurkviði</w:t>
      </w:r>
      <w:r w:rsidRPr="005F57D2">
        <w:rPr>
          <w:i/>
        </w:rPr>
        <w:t xml:space="preserve">, </w:t>
      </w:r>
      <w:r w:rsidRPr="005F57D2">
        <w:t>í tólf mánuði eftir fæðingu eða þar til gildi ustekinumabs í sermi ungbarnsins</w:t>
      </w:r>
      <w:r w:rsidRPr="005F57D2">
        <w:rPr>
          <w:spacing w:val="-3"/>
        </w:rPr>
        <w:t xml:space="preserve"> </w:t>
      </w:r>
      <w:r w:rsidRPr="005F57D2">
        <w:t>eru</w:t>
      </w:r>
      <w:r w:rsidRPr="005F57D2">
        <w:rPr>
          <w:spacing w:val="-3"/>
        </w:rPr>
        <w:t xml:space="preserve"> </w:t>
      </w:r>
      <w:r w:rsidRPr="005F57D2">
        <w:t>ógreinanleg</w:t>
      </w:r>
      <w:r w:rsidRPr="005F57D2">
        <w:rPr>
          <w:spacing w:val="-3"/>
        </w:rPr>
        <w:t xml:space="preserve"> </w:t>
      </w:r>
      <w:r w:rsidRPr="005F57D2">
        <w:t>(sjá</w:t>
      </w:r>
      <w:r w:rsidRPr="005F57D2">
        <w:rPr>
          <w:spacing w:val="-3"/>
        </w:rPr>
        <w:t xml:space="preserve"> </w:t>
      </w:r>
      <w:r w:rsidRPr="005F57D2">
        <w:t>kafla</w:t>
      </w:r>
      <w:r w:rsidRPr="005F57D2">
        <w:rPr>
          <w:spacing w:val="-2"/>
        </w:rPr>
        <w:t xml:space="preserve"> </w:t>
      </w:r>
      <w:r w:rsidRPr="005F57D2">
        <w:t>4.5</w:t>
      </w:r>
      <w:r w:rsidRPr="005F57D2">
        <w:rPr>
          <w:spacing w:val="-3"/>
        </w:rPr>
        <w:t xml:space="preserve"> </w:t>
      </w:r>
      <w:r w:rsidRPr="005F57D2">
        <w:t>og</w:t>
      </w:r>
      <w:r w:rsidRPr="005F57D2">
        <w:rPr>
          <w:spacing w:val="-3"/>
        </w:rPr>
        <w:t xml:space="preserve"> </w:t>
      </w:r>
      <w:r w:rsidRPr="005F57D2">
        <w:t>4.6).</w:t>
      </w:r>
      <w:r w:rsidRPr="005F57D2">
        <w:rPr>
          <w:spacing w:val="-3"/>
        </w:rPr>
        <w:t xml:space="preserve"> </w:t>
      </w:r>
      <w:r w:rsidRPr="005F57D2">
        <w:t>Íhuga</w:t>
      </w:r>
      <w:r w:rsidRPr="005F57D2">
        <w:rPr>
          <w:spacing w:val="-3"/>
        </w:rPr>
        <w:t xml:space="preserve"> </w:t>
      </w:r>
      <w:r w:rsidRPr="005F57D2">
        <w:t>má</w:t>
      </w:r>
      <w:r w:rsidRPr="005F57D2">
        <w:rPr>
          <w:spacing w:val="-3"/>
        </w:rPr>
        <w:t xml:space="preserve"> </w:t>
      </w:r>
      <w:r w:rsidRPr="005F57D2">
        <w:t>gjöf</w:t>
      </w:r>
      <w:r w:rsidRPr="005F57D2">
        <w:rPr>
          <w:spacing w:val="-3"/>
        </w:rPr>
        <w:t xml:space="preserve"> </w:t>
      </w:r>
      <w:r w:rsidRPr="005F57D2">
        <w:t>lifandi</w:t>
      </w:r>
      <w:r w:rsidRPr="005F57D2">
        <w:rPr>
          <w:spacing w:val="-3"/>
        </w:rPr>
        <w:t xml:space="preserve"> </w:t>
      </w:r>
      <w:r w:rsidRPr="005F57D2">
        <w:t>bóluefna</w:t>
      </w:r>
      <w:r w:rsidRPr="005F57D2">
        <w:rPr>
          <w:spacing w:val="-6"/>
        </w:rPr>
        <w:t xml:space="preserve"> </w:t>
      </w:r>
      <w:r w:rsidRPr="005F57D2">
        <w:t>fyrr</w:t>
      </w:r>
      <w:r w:rsidRPr="005F57D2">
        <w:rPr>
          <w:spacing w:val="-1"/>
        </w:rPr>
        <w:t xml:space="preserve"> </w:t>
      </w:r>
      <w:r w:rsidRPr="005F57D2">
        <w:t>handa</w:t>
      </w:r>
      <w:r w:rsidRPr="005F57D2">
        <w:rPr>
          <w:spacing w:val="-3"/>
        </w:rPr>
        <w:t xml:space="preserve"> </w:t>
      </w:r>
      <w:r w:rsidRPr="005F57D2">
        <w:t>einstaka ungbörnum, ef til staðar er skýr klínískur ávinningur af slíku og ef gildi ustekinumabs í sermi ungbarnsins eru ógreinanleg.</w:t>
      </w:r>
    </w:p>
    <w:p w14:paraId="2F1530CE" w14:textId="77777777" w:rsidR="001059D4" w:rsidRPr="005F57D2" w:rsidRDefault="001059D4" w:rsidP="00651703">
      <w:pPr>
        <w:pStyle w:val="BodyText"/>
        <w:ind w:right="2"/>
      </w:pPr>
    </w:p>
    <w:p w14:paraId="5AFE11F8" w14:textId="77777777" w:rsidR="001059D4" w:rsidRPr="005F57D2" w:rsidRDefault="007A6214" w:rsidP="00651703">
      <w:pPr>
        <w:pStyle w:val="BodyText"/>
        <w:ind w:right="2"/>
      </w:pPr>
      <w:r w:rsidRPr="005F57D2">
        <w:t>Sjúklingum</w:t>
      </w:r>
      <w:r w:rsidRPr="005F57D2">
        <w:rPr>
          <w:spacing w:val="-7"/>
        </w:rPr>
        <w:t xml:space="preserve"> </w:t>
      </w:r>
      <w:r w:rsidRPr="005F57D2">
        <w:t>sem</w:t>
      </w:r>
      <w:r w:rsidRPr="005F57D2">
        <w:rPr>
          <w:spacing w:val="-5"/>
        </w:rPr>
        <w:t xml:space="preserve"> </w:t>
      </w:r>
      <w:r w:rsidRPr="005F57D2">
        <w:t>eru</w:t>
      </w:r>
      <w:r w:rsidRPr="005F57D2">
        <w:rPr>
          <w:spacing w:val="-5"/>
        </w:rPr>
        <w:t xml:space="preserve"> </w:t>
      </w:r>
      <w:r w:rsidRPr="005F57D2">
        <w:t>á</w:t>
      </w:r>
      <w:r w:rsidRPr="005F57D2">
        <w:rPr>
          <w:spacing w:val="-4"/>
        </w:rPr>
        <w:t xml:space="preserve"> </w:t>
      </w:r>
      <w:r w:rsidR="00EF2714" w:rsidRPr="005F57D2">
        <w:t xml:space="preserve">Yesintek </w:t>
      </w:r>
      <w:r w:rsidRPr="005F57D2">
        <w:t>meðferð</w:t>
      </w:r>
      <w:r w:rsidRPr="005F57D2">
        <w:rPr>
          <w:spacing w:val="-5"/>
        </w:rPr>
        <w:t xml:space="preserve"> </w:t>
      </w:r>
      <w:r w:rsidRPr="005F57D2">
        <w:t>má</w:t>
      </w:r>
      <w:r w:rsidRPr="005F57D2">
        <w:rPr>
          <w:spacing w:val="-5"/>
        </w:rPr>
        <w:t xml:space="preserve"> </w:t>
      </w:r>
      <w:r w:rsidRPr="005F57D2">
        <w:t>gefa</w:t>
      </w:r>
      <w:r w:rsidRPr="005F57D2">
        <w:rPr>
          <w:spacing w:val="-4"/>
        </w:rPr>
        <w:t xml:space="preserve"> </w:t>
      </w:r>
      <w:r w:rsidRPr="005F57D2">
        <w:t>óvirkjað</w:t>
      </w:r>
      <w:r w:rsidRPr="005F57D2">
        <w:rPr>
          <w:spacing w:val="-4"/>
        </w:rPr>
        <w:t xml:space="preserve"> </w:t>
      </w:r>
      <w:r w:rsidRPr="005F57D2">
        <w:t>bóluefni</w:t>
      </w:r>
      <w:r w:rsidRPr="005F57D2">
        <w:rPr>
          <w:spacing w:val="-5"/>
        </w:rPr>
        <w:t xml:space="preserve"> </w:t>
      </w:r>
      <w:r w:rsidRPr="005F57D2">
        <w:t>eða</w:t>
      </w:r>
      <w:r w:rsidRPr="005F57D2">
        <w:rPr>
          <w:spacing w:val="-5"/>
        </w:rPr>
        <w:t xml:space="preserve"> </w:t>
      </w:r>
      <w:r w:rsidRPr="005F57D2">
        <w:t>bóluefni</w:t>
      </w:r>
      <w:r w:rsidRPr="005F57D2">
        <w:rPr>
          <w:spacing w:val="-4"/>
        </w:rPr>
        <w:t xml:space="preserve"> </w:t>
      </w:r>
      <w:r w:rsidRPr="005F57D2">
        <w:t>sem</w:t>
      </w:r>
      <w:r w:rsidRPr="005F57D2">
        <w:rPr>
          <w:spacing w:val="-5"/>
        </w:rPr>
        <w:t xml:space="preserve"> </w:t>
      </w:r>
      <w:r w:rsidRPr="005F57D2">
        <w:t>ekki</w:t>
      </w:r>
      <w:r w:rsidRPr="005F57D2">
        <w:rPr>
          <w:spacing w:val="-5"/>
        </w:rPr>
        <w:t xml:space="preserve"> </w:t>
      </w:r>
      <w:r w:rsidRPr="005F57D2">
        <w:t>er</w:t>
      </w:r>
      <w:r w:rsidRPr="005F57D2">
        <w:rPr>
          <w:spacing w:val="-4"/>
        </w:rPr>
        <w:t xml:space="preserve"> </w:t>
      </w:r>
      <w:r w:rsidRPr="005F57D2">
        <w:rPr>
          <w:spacing w:val="-2"/>
        </w:rPr>
        <w:t>lifandi.</w:t>
      </w:r>
    </w:p>
    <w:p w14:paraId="60044DB4" w14:textId="77777777" w:rsidR="001059D4" w:rsidRPr="005F57D2" w:rsidRDefault="001059D4" w:rsidP="00651703">
      <w:pPr>
        <w:pStyle w:val="BodyText"/>
        <w:ind w:right="2"/>
      </w:pPr>
    </w:p>
    <w:p w14:paraId="2025E0D6" w14:textId="77777777" w:rsidR="001059D4" w:rsidRPr="005F57D2" w:rsidRDefault="007A6214" w:rsidP="00651703">
      <w:pPr>
        <w:pStyle w:val="BodyText"/>
        <w:ind w:right="2"/>
      </w:pPr>
      <w:r w:rsidRPr="005F57D2">
        <w:t>Langvarandi</w:t>
      </w:r>
      <w:r w:rsidRPr="005F57D2">
        <w:rPr>
          <w:spacing w:val="-4"/>
        </w:rPr>
        <w:t xml:space="preserve"> </w:t>
      </w:r>
      <w:r w:rsidRPr="005F57D2">
        <w:t>meðferð</w:t>
      </w:r>
      <w:r w:rsidRPr="005F57D2">
        <w:rPr>
          <w:spacing w:val="-4"/>
        </w:rPr>
        <w:t xml:space="preserve"> </w:t>
      </w:r>
      <w:r w:rsidRPr="005F57D2">
        <w:t>með</w:t>
      </w:r>
      <w:r w:rsidRPr="005F57D2">
        <w:rPr>
          <w:spacing w:val="-4"/>
        </w:rPr>
        <w:t xml:space="preserve"> </w:t>
      </w:r>
      <w:r w:rsidR="00EF2714" w:rsidRPr="005F57D2">
        <w:t>ustekinumab</w:t>
      </w:r>
      <w:r w:rsidR="009E02AD" w:rsidRPr="005F57D2">
        <w:t>i</w:t>
      </w:r>
      <w:r w:rsidR="00EF2714" w:rsidRPr="005F57D2">
        <w:t xml:space="preserve"> </w:t>
      </w:r>
      <w:r w:rsidRPr="005F57D2">
        <w:t>bælir</w:t>
      </w:r>
      <w:r w:rsidRPr="005F57D2">
        <w:rPr>
          <w:spacing w:val="-4"/>
        </w:rPr>
        <w:t xml:space="preserve"> </w:t>
      </w:r>
      <w:r w:rsidRPr="005F57D2">
        <w:t>ekki</w:t>
      </w:r>
      <w:r w:rsidRPr="005F57D2">
        <w:rPr>
          <w:spacing w:val="-4"/>
        </w:rPr>
        <w:t xml:space="preserve"> </w:t>
      </w:r>
      <w:r w:rsidRPr="005F57D2">
        <w:t>vessabundna</w:t>
      </w:r>
      <w:r w:rsidRPr="005F57D2">
        <w:rPr>
          <w:spacing w:val="-4"/>
        </w:rPr>
        <w:t xml:space="preserve"> </w:t>
      </w:r>
      <w:r w:rsidRPr="005F57D2">
        <w:t>(humoral)</w:t>
      </w:r>
      <w:r w:rsidRPr="005F57D2">
        <w:rPr>
          <w:spacing w:val="-4"/>
        </w:rPr>
        <w:t xml:space="preserve"> </w:t>
      </w:r>
      <w:r w:rsidRPr="005F57D2">
        <w:t>ónæmissvörun</w:t>
      </w:r>
      <w:r w:rsidRPr="005F57D2">
        <w:rPr>
          <w:spacing w:val="-4"/>
        </w:rPr>
        <w:t xml:space="preserve"> </w:t>
      </w:r>
      <w:r w:rsidRPr="005F57D2">
        <w:t>við pneumókokka fjölsykra- eða stífkrampabóluefnum (sjá kafla 5.1).</w:t>
      </w:r>
    </w:p>
    <w:p w14:paraId="682F418A" w14:textId="77777777" w:rsidR="00B94C4A" w:rsidRPr="005F57D2" w:rsidRDefault="00B94C4A" w:rsidP="00651703">
      <w:pPr>
        <w:pStyle w:val="BodyText"/>
        <w:ind w:right="2"/>
      </w:pPr>
    </w:p>
    <w:p w14:paraId="77F23621" w14:textId="77777777" w:rsidR="001059D4" w:rsidRPr="005F57D2" w:rsidRDefault="007A6214" w:rsidP="00651703">
      <w:pPr>
        <w:pStyle w:val="BodyText"/>
        <w:ind w:right="2"/>
      </w:pPr>
      <w:r w:rsidRPr="005F57D2">
        <w:rPr>
          <w:u w:val="single"/>
        </w:rPr>
        <w:t>Samtímis</w:t>
      </w:r>
      <w:r w:rsidRPr="005F57D2">
        <w:rPr>
          <w:spacing w:val="-11"/>
          <w:u w:val="single"/>
        </w:rPr>
        <w:t xml:space="preserve"> </w:t>
      </w:r>
      <w:r w:rsidRPr="005F57D2">
        <w:rPr>
          <w:u w:val="single"/>
        </w:rPr>
        <w:t>ónæmisbælandi</w:t>
      </w:r>
      <w:r w:rsidRPr="005F57D2">
        <w:rPr>
          <w:spacing w:val="-10"/>
          <w:u w:val="single"/>
        </w:rPr>
        <w:t xml:space="preserve"> </w:t>
      </w:r>
      <w:r w:rsidRPr="005F57D2">
        <w:rPr>
          <w:spacing w:val="-2"/>
          <w:u w:val="single"/>
        </w:rPr>
        <w:t>meðferð</w:t>
      </w:r>
    </w:p>
    <w:p w14:paraId="22137884" w14:textId="77777777" w:rsidR="001059D4" w:rsidRPr="005F57D2" w:rsidRDefault="007A6214" w:rsidP="00651703">
      <w:pPr>
        <w:pStyle w:val="BodyText"/>
        <w:ind w:right="2"/>
      </w:pPr>
      <w:r w:rsidRPr="005F57D2">
        <w:t xml:space="preserve">Í rannsóknum á sóra hafa öryggi og verkun </w:t>
      </w:r>
      <w:r w:rsidR="00EF2714" w:rsidRPr="005F57D2">
        <w:t>ustekinumab</w:t>
      </w:r>
      <w:r w:rsidR="009E02AD" w:rsidRPr="005F57D2">
        <w:t>s</w:t>
      </w:r>
      <w:r w:rsidR="00EF2714" w:rsidRPr="005F57D2">
        <w:t xml:space="preserve"> </w:t>
      </w:r>
      <w:r w:rsidRPr="005F57D2">
        <w:t>samhliða ónæmisbælandi efnum, þar á meðal lífefnalyfjum</w:t>
      </w:r>
      <w:r w:rsidRPr="005F57D2">
        <w:rPr>
          <w:spacing w:val="-3"/>
        </w:rPr>
        <w:t xml:space="preserve"> </w:t>
      </w:r>
      <w:r w:rsidRPr="005F57D2">
        <w:t>eða</w:t>
      </w:r>
      <w:r w:rsidRPr="005F57D2">
        <w:rPr>
          <w:spacing w:val="-3"/>
        </w:rPr>
        <w:t xml:space="preserve"> </w:t>
      </w:r>
      <w:r w:rsidRPr="005F57D2">
        <w:t>ljósameðferð,</w:t>
      </w:r>
      <w:r w:rsidRPr="005F57D2">
        <w:rPr>
          <w:spacing w:val="-3"/>
        </w:rPr>
        <w:t xml:space="preserve"> </w:t>
      </w:r>
      <w:r w:rsidRPr="005F57D2">
        <w:t>ekki</w:t>
      </w:r>
      <w:r w:rsidRPr="005F57D2">
        <w:rPr>
          <w:spacing w:val="-3"/>
        </w:rPr>
        <w:t xml:space="preserve"> </w:t>
      </w:r>
      <w:r w:rsidRPr="005F57D2">
        <w:t>verið</w:t>
      </w:r>
      <w:r w:rsidRPr="005F57D2">
        <w:rPr>
          <w:spacing w:val="-3"/>
        </w:rPr>
        <w:t xml:space="preserve"> </w:t>
      </w:r>
      <w:r w:rsidRPr="005F57D2">
        <w:t>metin.</w:t>
      </w:r>
      <w:r w:rsidRPr="005F57D2">
        <w:rPr>
          <w:spacing w:val="-3"/>
        </w:rPr>
        <w:t xml:space="preserve"> </w:t>
      </w:r>
      <w:r w:rsidRPr="005F57D2">
        <w:t>Í</w:t>
      </w:r>
      <w:r w:rsidRPr="005F57D2">
        <w:rPr>
          <w:spacing w:val="-3"/>
        </w:rPr>
        <w:t xml:space="preserve"> </w:t>
      </w:r>
      <w:r w:rsidRPr="005F57D2">
        <w:t>rannsóknum</w:t>
      </w:r>
      <w:r w:rsidRPr="005F57D2">
        <w:rPr>
          <w:spacing w:val="-3"/>
        </w:rPr>
        <w:t xml:space="preserve"> </w:t>
      </w:r>
      <w:r w:rsidRPr="005F57D2">
        <w:t>á</w:t>
      </w:r>
      <w:r w:rsidRPr="005F57D2">
        <w:rPr>
          <w:spacing w:val="-4"/>
        </w:rPr>
        <w:t xml:space="preserve"> </w:t>
      </w:r>
      <w:r w:rsidRPr="005F57D2">
        <w:t>sóraliðagigt</w:t>
      </w:r>
      <w:r w:rsidRPr="005F57D2">
        <w:rPr>
          <w:spacing w:val="-3"/>
        </w:rPr>
        <w:t xml:space="preserve"> </w:t>
      </w:r>
      <w:r w:rsidRPr="005F57D2">
        <w:t>virtist</w:t>
      </w:r>
      <w:r w:rsidRPr="005F57D2">
        <w:rPr>
          <w:spacing w:val="-3"/>
        </w:rPr>
        <w:t xml:space="preserve"> </w:t>
      </w:r>
      <w:r w:rsidRPr="005F57D2">
        <w:t>samhliða</w:t>
      </w:r>
      <w:r w:rsidRPr="005F57D2">
        <w:rPr>
          <w:spacing w:val="-3"/>
        </w:rPr>
        <w:t xml:space="preserve"> </w:t>
      </w:r>
      <w:r w:rsidRPr="005F57D2">
        <w:t xml:space="preserve">notkun MTX ekki hafa áhrif á öryggi og verkun </w:t>
      </w:r>
      <w:r w:rsidR="00EF2714" w:rsidRPr="005F57D2">
        <w:t>ustekinumab</w:t>
      </w:r>
      <w:r w:rsidR="009E02AD" w:rsidRPr="005F57D2">
        <w:t>s</w:t>
      </w:r>
      <w:r w:rsidRPr="005F57D2">
        <w:t xml:space="preserve">. Í rannsóknum á Crohns sjúkdómi og sáraristilbólgu virtist samhliða gjöf ónæmisbælandi lyfja eða barkstera ekki hafa áhrif á öryggi og verkun </w:t>
      </w:r>
      <w:r w:rsidR="00EF2714" w:rsidRPr="005F57D2">
        <w:t>ustekinumab</w:t>
      </w:r>
      <w:r w:rsidR="009E02AD" w:rsidRPr="005F57D2">
        <w:t>s</w:t>
      </w:r>
      <w:r w:rsidRPr="005F57D2">
        <w:t xml:space="preserve">. Gæta skal varúðar þegar íhuguð er samhliða notkun ónæmisbælandi efna og </w:t>
      </w:r>
      <w:r w:rsidR="00EF2714" w:rsidRPr="005F57D2">
        <w:t>ustekinumab</w:t>
      </w:r>
      <w:r w:rsidR="009E02AD" w:rsidRPr="005F57D2">
        <w:t>s</w:t>
      </w:r>
      <w:r w:rsidR="00EF2714" w:rsidRPr="005F57D2">
        <w:t xml:space="preserve"> </w:t>
      </w:r>
      <w:r w:rsidRPr="005F57D2">
        <w:t>og þegar verið er að skipta úr öðru ónæmisbælandi lífefnalyfi (sjá kafla 4.5).</w:t>
      </w:r>
    </w:p>
    <w:p w14:paraId="6003226A" w14:textId="77777777" w:rsidR="001059D4" w:rsidRPr="005F57D2" w:rsidRDefault="001059D4" w:rsidP="00651703">
      <w:pPr>
        <w:pStyle w:val="BodyText"/>
        <w:ind w:right="2"/>
      </w:pPr>
    </w:p>
    <w:p w14:paraId="734C1AC4" w14:textId="77777777" w:rsidR="001059D4" w:rsidRPr="005F57D2" w:rsidRDefault="007A6214" w:rsidP="00651703">
      <w:pPr>
        <w:pStyle w:val="BodyText"/>
        <w:ind w:right="2"/>
      </w:pPr>
      <w:r w:rsidRPr="005F57D2">
        <w:rPr>
          <w:spacing w:val="-2"/>
          <w:u w:val="single"/>
        </w:rPr>
        <w:t>Afnæmingarmeðferð</w:t>
      </w:r>
    </w:p>
    <w:p w14:paraId="49ABBE60" w14:textId="77777777" w:rsidR="001059D4" w:rsidRPr="005F57D2" w:rsidRDefault="00EF2714" w:rsidP="00651703">
      <w:pPr>
        <w:pStyle w:val="BodyText"/>
        <w:ind w:right="2"/>
      </w:pPr>
      <w:r w:rsidRPr="005F57D2">
        <w:t xml:space="preserve">Ustekinumab </w:t>
      </w:r>
      <w:r w:rsidR="007A6214" w:rsidRPr="005F57D2">
        <w:t>hefur</w:t>
      </w:r>
      <w:r w:rsidR="007A6214" w:rsidRPr="005F57D2">
        <w:rPr>
          <w:spacing w:val="-3"/>
        </w:rPr>
        <w:t xml:space="preserve"> </w:t>
      </w:r>
      <w:r w:rsidR="007A6214" w:rsidRPr="005F57D2">
        <w:t>ekki</w:t>
      </w:r>
      <w:r w:rsidR="007A6214" w:rsidRPr="005F57D2">
        <w:rPr>
          <w:spacing w:val="-3"/>
        </w:rPr>
        <w:t xml:space="preserve"> </w:t>
      </w:r>
      <w:r w:rsidR="007A6214" w:rsidRPr="005F57D2">
        <w:t>verið</w:t>
      </w:r>
      <w:r w:rsidR="007A6214" w:rsidRPr="005F57D2">
        <w:rPr>
          <w:spacing w:val="-3"/>
        </w:rPr>
        <w:t xml:space="preserve"> </w:t>
      </w:r>
      <w:r w:rsidR="007A6214" w:rsidRPr="005F57D2">
        <w:t>rannsakað</w:t>
      </w:r>
      <w:r w:rsidR="007A6214" w:rsidRPr="005F57D2">
        <w:rPr>
          <w:spacing w:val="-3"/>
        </w:rPr>
        <w:t xml:space="preserve"> </w:t>
      </w:r>
      <w:r w:rsidR="007A6214" w:rsidRPr="005F57D2">
        <w:t>hjá</w:t>
      </w:r>
      <w:r w:rsidR="007A6214" w:rsidRPr="005F57D2">
        <w:rPr>
          <w:spacing w:val="-3"/>
        </w:rPr>
        <w:t xml:space="preserve"> </w:t>
      </w:r>
      <w:r w:rsidR="007A6214" w:rsidRPr="005F57D2">
        <w:t>sjúklingum</w:t>
      </w:r>
      <w:r w:rsidR="007A6214" w:rsidRPr="005F57D2">
        <w:rPr>
          <w:spacing w:val="-3"/>
        </w:rPr>
        <w:t xml:space="preserve"> </w:t>
      </w:r>
      <w:r w:rsidR="007A6214" w:rsidRPr="005F57D2">
        <w:t>sem</w:t>
      </w:r>
      <w:r w:rsidR="007A6214" w:rsidRPr="005F57D2">
        <w:rPr>
          <w:spacing w:val="-3"/>
        </w:rPr>
        <w:t xml:space="preserve"> </w:t>
      </w:r>
      <w:r w:rsidR="007A6214" w:rsidRPr="005F57D2">
        <w:t>hafa</w:t>
      </w:r>
      <w:r w:rsidR="007A6214" w:rsidRPr="005F57D2">
        <w:rPr>
          <w:spacing w:val="-3"/>
        </w:rPr>
        <w:t xml:space="preserve"> </w:t>
      </w:r>
      <w:r w:rsidR="007A6214" w:rsidRPr="005F57D2">
        <w:t>gengist</w:t>
      </w:r>
      <w:r w:rsidR="007A6214" w:rsidRPr="005F57D2">
        <w:rPr>
          <w:spacing w:val="-3"/>
        </w:rPr>
        <w:t xml:space="preserve"> </w:t>
      </w:r>
      <w:r w:rsidR="007A6214" w:rsidRPr="005F57D2">
        <w:t>undir</w:t>
      </w:r>
      <w:r w:rsidR="007A6214" w:rsidRPr="005F57D2">
        <w:rPr>
          <w:spacing w:val="-3"/>
        </w:rPr>
        <w:t xml:space="preserve"> </w:t>
      </w:r>
      <w:r w:rsidR="007A6214" w:rsidRPr="005F57D2">
        <w:t xml:space="preserve">afnæmingarmeðferð (allergy immunotherapy). Ekki er vitað hvort </w:t>
      </w:r>
      <w:r w:rsidRPr="005F57D2">
        <w:t xml:space="preserve">ustekinumab </w:t>
      </w:r>
      <w:r w:rsidR="007A6214" w:rsidRPr="005F57D2">
        <w:t>geti haft áhrif á afnæmingarmeðferð.</w:t>
      </w:r>
    </w:p>
    <w:p w14:paraId="5CB33560" w14:textId="77777777" w:rsidR="00B94C4A" w:rsidRPr="005F57D2" w:rsidRDefault="00B94C4A" w:rsidP="00651703">
      <w:pPr>
        <w:pStyle w:val="BodyText"/>
        <w:ind w:right="2"/>
        <w:rPr>
          <w:u w:val="single"/>
        </w:rPr>
      </w:pPr>
    </w:p>
    <w:p w14:paraId="62138F2C" w14:textId="77777777" w:rsidR="001059D4" w:rsidRPr="005F57D2" w:rsidRDefault="007A6214" w:rsidP="00651703">
      <w:pPr>
        <w:pStyle w:val="BodyText"/>
        <w:ind w:right="2"/>
      </w:pPr>
      <w:r w:rsidRPr="005F57D2">
        <w:rPr>
          <w:u w:val="single"/>
        </w:rPr>
        <w:t>Alvarlegir</w:t>
      </w:r>
      <w:r w:rsidRPr="005F57D2">
        <w:rPr>
          <w:spacing w:val="-10"/>
          <w:u w:val="single"/>
        </w:rPr>
        <w:t xml:space="preserve"> </w:t>
      </w:r>
      <w:r w:rsidRPr="005F57D2">
        <w:rPr>
          <w:spacing w:val="-2"/>
          <w:u w:val="single"/>
        </w:rPr>
        <w:t>húðkvillar</w:t>
      </w:r>
    </w:p>
    <w:p w14:paraId="23686905" w14:textId="77777777" w:rsidR="001059D4" w:rsidRPr="005F57D2" w:rsidRDefault="007A6214" w:rsidP="00651703">
      <w:pPr>
        <w:pStyle w:val="BodyText"/>
        <w:ind w:right="2"/>
      </w:pPr>
      <w:r w:rsidRPr="005F57D2">
        <w:t>Greint hefur verið frá skinnflagningsbólgu (exfoliative dermatitis) eftir ustekinumab-meðferð hjá sjúklingum með sóra</w:t>
      </w:r>
      <w:r w:rsidRPr="005F57D2">
        <w:rPr>
          <w:spacing w:val="-1"/>
        </w:rPr>
        <w:t xml:space="preserve"> </w:t>
      </w:r>
      <w:r w:rsidRPr="005F57D2">
        <w:t>(sjá kafla 4.8). Sjúklingar sem eru með skellusóra geta þróað með sér sóra ásamt roða (erythrodermic psoriasis) með einkennum sem kunna að vera klínískt ógreinanleg frá skinnflagningsbólgu,</w:t>
      </w:r>
      <w:r w:rsidRPr="005F57D2">
        <w:rPr>
          <w:spacing w:val="-2"/>
        </w:rPr>
        <w:t xml:space="preserve"> </w:t>
      </w:r>
      <w:r w:rsidRPr="005F57D2">
        <w:t>en</w:t>
      </w:r>
      <w:r w:rsidRPr="005F57D2">
        <w:rPr>
          <w:spacing w:val="-2"/>
        </w:rPr>
        <w:t xml:space="preserve"> </w:t>
      </w:r>
      <w:r w:rsidRPr="005F57D2">
        <w:t>það</w:t>
      </w:r>
      <w:r w:rsidRPr="005F57D2">
        <w:rPr>
          <w:spacing w:val="-2"/>
        </w:rPr>
        <w:t xml:space="preserve"> </w:t>
      </w:r>
      <w:r w:rsidRPr="005F57D2">
        <w:t>er</w:t>
      </w:r>
      <w:r w:rsidRPr="005F57D2">
        <w:rPr>
          <w:spacing w:val="-2"/>
        </w:rPr>
        <w:t xml:space="preserve"> </w:t>
      </w:r>
      <w:r w:rsidRPr="005F57D2">
        <w:t>hluti</w:t>
      </w:r>
      <w:r w:rsidRPr="005F57D2">
        <w:rPr>
          <w:spacing w:val="-2"/>
        </w:rPr>
        <w:t xml:space="preserve"> </w:t>
      </w:r>
      <w:r w:rsidRPr="005F57D2">
        <w:t>af</w:t>
      </w:r>
      <w:r w:rsidRPr="005F57D2">
        <w:rPr>
          <w:spacing w:val="-2"/>
        </w:rPr>
        <w:t xml:space="preserve"> </w:t>
      </w:r>
      <w:r w:rsidRPr="005F57D2">
        <w:t>náttúrulegu</w:t>
      </w:r>
      <w:r w:rsidRPr="005F57D2">
        <w:rPr>
          <w:spacing w:val="-2"/>
        </w:rPr>
        <w:t xml:space="preserve"> </w:t>
      </w:r>
      <w:r w:rsidRPr="005F57D2">
        <w:t>ferli</w:t>
      </w:r>
      <w:r w:rsidRPr="005F57D2">
        <w:rPr>
          <w:spacing w:val="-2"/>
        </w:rPr>
        <w:t xml:space="preserve"> </w:t>
      </w:r>
      <w:r w:rsidRPr="005F57D2">
        <w:t>sjúkdómsins.</w:t>
      </w:r>
      <w:r w:rsidRPr="005F57D2">
        <w:rPr>
          <w:spacing w:val="-2"/>
        </w:rPr>
        <w:t xml:space="preserve"> </w:t>
      </w:r>
      <w:r w:rsidRPr="005F57D2">
        <w:t>Læknar</w:t>
      </w:r>
      <w:r w:rsidRPr="005F57D2">
        <w:rPr>
          <w:spacing w:val="-2"/>
        </w:rPr>
        <w:t xml:space="preserve"> </w:t>
      </w:r>
      <w:r w:rsidRPr="005F57D2">
        <w:t>ættu</w:t>
      </w:r>
      <w:r w:rsidRPr="005F57D2">
        <w:rPr>
          <w:spacing w:val="-2"/>
        </w:rPr>
        <w:t xml:space="preserve"> </w:t>
      </w:r>
      <w:r w:rsidRPr="005F57D2">
        <w:t>að</w:t>
      </w:r>
      <w:r w:rsidRPr="005F57D2">
        <w:rPr>
          <w:spacing w:val="-2"/>
        </w:rPr>
        <w:t xml:space="preserve"> </w:t>
      </w:r>
      <w:r w:rsidRPr="005F57D2">
        <w:t>líta</w:t>
      </w:r>
      <w:r w:rsidRPr="005F57D2">
        <w:rPr>
          <w:spacing w:val="-2"/>
        </w:rPr>
        <w:t xml:space="preserve"> </w:t>
      </w:r>
      <w:r w:rsidRPr="005F57D2">
        <w:t>á</w:t>
      </w:r>
      <w:r w:rsidRPr="005F57D2">
        <w:rPr>
          <w:spacing w:val="-2"/>
        </w:rPr>
        <w:t xml:space="preserve"> </w:t>
      </w:r>
      <w:r w:rsidRPr="005F57D2">
        <w:t>það</w:t>
      </w:r>
      <w:r w:rsidRPr="005F57D2">
        <w:rPr>
          <w:spacing w:val="-2"/>
        </w:rPr>
        <w:t xml:space="preserve"> </w:t>
      </w:r>
      <w:r w:rsidRPr="005F57D2">
        <w:t>sem</w:t>
      </w:r>
      <w:r w:rsidRPr="005F57D2">
        <w:rPr>
          <w:spacing w:val="-2"/>
        </w:rPr>
        <w:t xml:space="preserve"> </w:t>
      </w:r>
      <w:r w:rsidRPr="005F57D2">
        <w:t>hluta</w:t>
      </w:r>
      <w:r w:rsidRPr="005F57D2">
        <w:rPr>
          <w:spacing w:val="-2"/>
        </w:rPr>
        <w:t xml:space="preserve"> </w:t>
      </w:r>
      <w:r w:rsidRPr="005F57D2">
        <w:t>af eftirliti</w:t>
      </w:r>
      <w:r w:rsidRPr="005F57D2">
        <w:rPr>
          <w:spacing w:val="-2"/>
        </w:rPr>
        <w:t xml:space="preserve"> </w:t>
      </w:r>
      <w:r w:rsidRPr="005F57D2">
        <w:t>að</w:t>
      </w:r>
      <w:r w:rsidRPr="005F57D2">
        <w:rPr>
          <w:spacing w:val="-2"/>
        </w:rPr>
        <w:t xml:space="preserve"> </w:t>
      </w:r>
      <w:r w:rsidRPr="005F57D2">
        <w:t>vera</w:t>
      </w:r>
      <w:r w:rsidRPr="005F57D2">
        <w:rPr>
          <w:spacing w:val="-2"/>
        </w:rPr>
        <w:t xml:space="preserve"> </w:t>
      </w:r>
      <w:r w:rsidRPr="005F57D2">
        <w:t>vakandi</w:t>
      </w:r>
      <w:r w:rsidRPr="005F57D2">
        <w:rPr>
          <w:spacing w:val="-2"/>
        </w:rPr>
        <w:t xml:space="preserve"> </w:t>
      </w:r>
      <w:r w:rsidRPr="005F57D2">
        <w:t>fyrir</w:t>
      </w:r>
      <w:r w:rsidRPr="005F57D2">
        <w:rPr>
          <w:spacing w:val="-2"/>
        </w:rPr>
        <w:t xml:space="preserve"> </w:t>
      </w:r>
      <w:r w:rsidRPr="005F57D2">
        <w:t>einkennum</w:t>
      </w:r>
      <w:r w:rsidRPr="005F57D2">
        <w:rPr>
          <w:spacing w:val="-3"/>
        </w:rPr>
        <w:t xml:space="preserve"> </w:t>
      </w:r>
      <w:r w:rsidRPr="005F57D2">
        <w:t>sóra</w:t>
      </w:r>
      <w:r w:rsidRPr="005F57D2">
        <w:rPr>
          <w:spacing w:val="-1"/>
        </w:rPr>
        <w:t xml:space="preserve"> </w:t>
      </w:r>
      <w:r w:rsidRPr="005F57D2">
        <w:t>ásamt</w:t>
      </w:r>
      <w:r w:rsidRPr="005F57D2">
        <w:rPr>
          <w:spacing w:val="-2"/>
        </w:rPr>
        <w:t xml:space="preserve"> </w:t>
      </w:r>
      <w:r w:rsidRPr="005F57D2">
        <w:t>roða</w:t>
      </w:r>
      <w:r w:rsidRPr="005F57D2">
        <w:rPr>
          <w:spacing w:val="-2"/>
        </w:rPr>
        <w:t xml:space="preserve"> </w:t>
      </w:r>
      <w:r w:rsidRPr="005F57D2">
        <w:t>eða</w:t>
      </w:r>
      <w:r w:rsidRPr="005F57D2">
        <w:rPr>
          <w:spacing w:val="-2"/>
        </w:rPr>
        <w:t xml:space="preserve"> </w:t>
      </w:r>
      <w:r w:rsidRPr="005F57D2">
        <w:t>skinnflagningsbólgu</w:t>
      </w:r>
      <w:r w:rsidRPr="005F57D2">
        <w:rPr>
          <w:spacing w:val="-2"/>
        </w:rPr>
        <w:t xml:space="preserve"> </w:t>
      </w:r>
      <w:r w:rsidRPr="005F57D2">
        <w:t>hjá</w:t>
      </w:r>
      <w:r w:rsidRPr="005F57D2">
        <w:rPr>
          <w:spacing w:val="-2"/>
        </w:rPr>
        <w:t xml:space="preserve"> </w:t>
      </w:r>
      <w:r w:rsidRPr="005F57D2">
        <w:t>sórasjúklingi.</w:t>
      </w:r>
      <w:r w:rsidRPr="005F57D2">
        <w:rPr>
          <w:spacing w:val="-2"/>
        </w:rPr>
        <w:t xml:space="preserve"> </w:t>
      </w:r>
      <w:r w:rsidRPr="005F57D2">
        <w:t xml:space="preserve">Ef slík einkenni koma fyrir skal grípa til viðeigandi meðferðar. Stöðva skal meðferð með </w:t>
      </w:r>
      <w:r w:rsidR="00EF2714" w:rsidRPr="005F57D2">
        <w:t xml:space="preserve">ustekinumab </w:t>
      </w:r>
      <w:r w:rsidRPr="005F57D2">
        <w:t>ef grunur er um viðbrögð við lyfinu.</w:t>
      </w:r>
    </w:p>
    <w:p w14:paraId="7791BD14" w14:textId="77777777" w:rsidR="001059D4" w:rsidRPr="005F57D2" w:rsidRDefault="001059D4" w:rsidP="00651703">
      <w:pPr>
        <w:pStyle w:val="BodyText"/>
        <w:ind w:right="2"/>
      </w:pPr>
    </w:p>
    <w:p w14:paraId="2D0FA76C" w14:textId="77777777" w:rsidR="001059D4" w:rsidRPr="005F57D2" w:rsidRDefault="007A6214" w:rsidP="00651703">
      <w:pPr>
        <w:pStyle w:val="BodyText"/>
        <w:ind w:right="2"/>
      </w:pPr>
      <w:r w:rsidRPr="005F57D2">
        <w:rPr>
          <w:u w:val="single"/>
        </w:rPr>
        <w:t>Kvillar</w:t>
      </w:r>
      <w:r w:rsidRPr="005F57D2">
        <w:rPr>
          <w:spacing w:val="-7"/>
          <w:u w:val="single"/>
        </w:rPr>
        <w:t xml:space="preserve"> </w:t>
      </w:r>
      <w:r w:rsidRPr="005F57D2">
        <w:rPr>
          <w:u w:val="single"/>
        </w:rPr>
        <w:t>tengdir</w:t>
      </w:r>
      <w:r w:rsidRPr="005F57D2">
        <w:rPr>
          <w:spacing w:val="-7"/>
          <w:u w:val="single"/>
        </w:rPr>
        <w:t xml:space="preserve"> </w:t>
      </w:r>
      <w:r w:rsidRPr="005F57D2">
        <w:rPr>
          <w:u w:val="single"/>
        </w:rPr>
        <w:t>rauðum</w:t>
      </w:r>
      <w:r w:rsidRPr="005F57D2">
        <w:rPr>
          <w:spacing w:val="-6"/>
          <w:u w:val="single"/>
        </w:rPr>
        <w:t xml:space="preserve"> </w:t>
      </w:r>
      <w:r w:rsidRPr="005F57D2">
        <w:rPr>
          <w:spacing w:val="-2"/>
          <w:u w:val="single"/>
        </w:rPr>
        <w:t>úlfum</w:t>
      </w:r>
    </w:p>
    <w:p w14:paraId="4C969727" w14:textId="77777777" w:rsidR="001059D4" w:rsidRPr="005F57D2" w:rsidRDefault="007A6214" w:rsidP="00651703">
      <w:pPr>
        <w:pStyle w:val="BodyText"/>
        <w:ind w:right="2"/>
      </w:pPr>
      <w:r w:rsidRPr="005F57D2">
        <w:t>Greint</w:t>
      </w:r>
      <w:r w:rsidRPr="005F57D2">
        <w:rPr>
          <w:spacing w:val="-2"/>
        </w:rPr>
        <w:t xml:space="preserve"> </w:t>
      </w:r>
      <w:r w:rsidRPr="005F57D2">
        <w:t>hefur</w:t>
      </w:r>
      <w:r w:rsidRPr="005F57D2">
        <w:rPr>
          <w:spacing w:val="-2"/>
        </w:rPr>
        <w:t xml:space="preserve"> </w:t>
      </w:r>
      <w:r w:rsidRPr="005F57D2">
        <w:t>verið</w:t>
      </w:r>
      <w:r w:rsidRPr="005F57D2">
        <w:rPr>
          <w:spacing w:val="-2"/>
        </w:rPr>
        <w:t xml:space="preserve"> </w:t>
      </w:r>
      <w:r w:rsidRPr="005F57D2">
        <w:t>frá</w:t>
      </w:r>
      <w:r w:rsidRPr="005F57D2">
        <w:rPr>
          <w:spacing w:val="-2"/>
        </w:rPr>
        <w:t xml:space="preserve"> </w:t>
      </w:r>
      <w:r w:rsidRPr="005F57D2">
        <w:t>tilvikum</w:t>
      </w:r>
      <w:r w:rsidRPr="005F57D2">
        <w:rPr>
          <w:spacing w:val="-2"/>
        </w:rPr>
        <w:t xml:space="preserve"> </w:t>
      </w:r>
      <w:r w:rsidRPr="005F57D2">
        <w:t>um kvilla</w:t>
      </w:r>
      <w:r w:rsidRPr="005F57D2">
        <w:rPr>
          <w:spacing w:val="-2"/>
        </w:rPr>
        <w:t xml:space="preserve"> </w:t>
      </w:r>
      <w:r w:rsidRPr="005F57D2">
        <w:t>tengdum</w:t>
      </w:r>
      <w:r w:rsidRPr="005F57D2">
        <w:rPr>
          <w:spacing w:val="-2"/>
        </w:rPr>
        <w:t xml:space="preserve"> </w:t>
      </w:r>
      <w:r w:rsidRPr="005F57D2">
        <w:t>rauðum</w:t>
      </w:r>
      <w:r w:rsidRPr="005F57D2">
        <w:rPr>
          <w:spacing w:val="-5"/>
        </w:rPr>
        <w:t xml:space="preserve"> </w:t>
      </w:r>
      <w:r w:rsidRPr="005F57D2">
        <w:t>úlfum</w:t>
      </w:r>
      <w:r w:rsidRPr="005F57D2">
        <w:rPr>
          <w:spacing w:val="-5"/>
        </w:rPr>
        <w:t xml:space="preserve"> </w:t>
      </w:r>
      <w:r w:rsidRPr="005F57D2">
        <w:t>hjá</w:t>
      </w:r>
      <w:r w:rsidRPr="005F57D2">
        <w:rPr>
          <w:spacing w:val="-2"/>
        </w:rPr>
        <w:t xml:space="preserve"> </w:t>
      </w:r>
      <w:r w:rsidRPr="005F57D2">
        <w:t>sjúklingum</w:t>
      </w:r>
      <w:r w:rsidRPr="005F57D2">
        <w:rPr>
          <w:spacing w:val="-2"/>
        </w:rPr>
        <w:t xml:space="preserve"> </w:t>
      </w:r>
      <w:r w:rsidRPr="005F57D2">
        <w:t>sem</w:t>
      </w:r>
      <w:r w:rsidRPr="005F57D2">
        <w:rPr>
          <w:spacing w:val="-2"/>
        </w:rPr>
        <w:t xml:space="preserve"> </w:t>
      </w:r>
      <w:r w:rsidRPr="005F57D2">
        <w:t>fá</w:t>
      </w:r>
      <w:r w:rsidRPr="005F57D2">
        <w:rPr>
          <w:spacing w:val="-2"/>
        </w:rPr>
        <w:t xml:space="preserve"> </w:t>
      </w:r>
      <w:r w:rsidRPr="005F57D2">
        <w:t>meðferð</w:t>
      </w:r>
      <w:r w:rsidRPr="005F57D2">
        <w:rPr>
          <w:spacing w:val="-2"/>
        </w:rPr>
        <w:t xml:space="preserve"> </w:t>
      </w:r>
      <w:r w:rsidRPr="005F57D2">
        <w:t>með ustekinumabi, þ.m.t. helluroða í húð og heilkenni sem líkist rauðum úlfum. Ef vefjaskemmdir koma fram, einkum á húðsvæðum sem útsett eru fyrir sól eða samhliða liðverkjum, skal sjúklingur leita læknisaðstoðar tafarlaust. Ef greining á kvilla tengdum rauðum úlfum er staðfest skal hætta notkun ustekinumabs og hefja viðeigandi meðferð.</w:t>
      </w:r>
    </w:p>
    <w:p w14:paraId="4831807E" w14:textId="77777777" w:rsidR="00B94C4A" w:rsidRPr="005F57D2" w:rsidRDefault="00B94C4A" w:rsidP="00651703">
      <w:pPr>
        <w:pStyle w:val="BodyText"/>
        <w:ind w:right="2"/>
      </w:pPr>
    </w:p>
    <w:p w14:paraId="2E1B4CFF" w14:textId="77777777" w:rsidR="001059D4" w:rsidRPr="005F57D2" w:rsidRDefault="007A6214" w:rsidP="00651703">
      <w:pPr>
        <w:pStyle w:val="BodyText"/>
        <w:ind w:right="2"/>
        <w:rPr>
          <w:spacing w:val="-2"/>
          <w:u w:val="single"/>
        </w:rPr>
      </w:pPr>
      <w:r w:rsidRPr="005F57D2">
        <w:rPr>
          <w:u w:val="single"/>
        </w:rPr>
        <w:t>Sérstakir</w:t>
      </w:r>
      <w:r w:rsidRPr="005F57D2">
        <w:rPr>
          <w:spacing w:val="-9"/>
          <w:u w:val="single"/>
        </w:rPr>
        <w:t xml:space="preserve"> </w:t>
      </w:r>
      <w:r w:rsidRPr="005F57D2">
        <w:rPr>
          <w:spacing w:val="-2"/>
          <w:u w:val="single"/>
        </w:rPr>
        <w:t>sjúklingahópar</w:t>
      </w:r>
    </w:p>
    <w:p w14:paraId="6865A9B4" w14:textId="77777777" w:rsidR="00B94C4A" w:rsidRPr="005F57D2" w:rsidRDefault="00B94C4A" w:rsidP="00651703">
      <w:pPr>
        <w:pStyle w:val="BodyText"/>
        <w:ind w:right="2"/>
      </w:pPr>
    </w:p>
    <w:p w14:paraId="1F2C3AC8" w14:textId="77777777" w:rsidR="001059D4" w:rsidRPr="005F57D2" w:rsidRDefault="007A6214" w:rsidP="00651703">
      <w:pPr>
        <w:ind w:right="2"/>
        <w:rPr>
          <w:i/>
        </w:rPr>
      </w:pPr>
      <w:r w:rsidRPr="005F57D2">
        <w:rPr>
          <w:i/>
        </w:rPr>
        <w:t>Aldraðir</w:t>
      </w:r>
    </w:p>
    <w:p w14:paraId="7ED7BCB4" w14:textId="77777777" w:rsidR="001059D4" w:rsidRPr="005F57D2" w:rsidRDefault="007A6214" w:rsidP="00651703">
      <w:pPr>
        <w:pStyle w:val="BodyText"/>
        <w:ind w:right="2"/>
      </w:pPr>
      <w:r w:rsidRPr="005F57D2">
        <w:t xml:space="preserve">Samanburður á sjúklingum eldri en 65 ára og yngri sjúklingum sem fengu </w:t>
      </w:r>
      <w:r w:rsidR="00EF2714" w:rsidRPr="005F57D2">
        <w:t xml:space="preserve">ustekinumab </w:t>
      </w:r>
      <w:r w:rsidRPr="005F57D2">
        <w:t>í klínískum rannsóknum</w:t>
      </w:r>
      <w:r w:rsidRPr="005F57D2">
        <w:rPr>
          <w:spacing w:val="-2"/>
        </w:rPr>
        <w:t xml:space="preserve"> </w:t>
      </w:r>
      <w:r w:rsidRPr="005F57D2">
        <w:t>við</w:t>
      </w:r>
      <w:r w:rsidRPr="005F57D2">
        <w:rPr>
          <w:spacing w:val="-2"/>
        </w:rPr>
        <w:t xml:space="preserve"> </w:t>
      </w:r>
      <w:r w:rsidRPr="005F57D2">
        <w:t>samþykktum</w:t>
      </w:r>
      <w:r w:rsidRPr="005F57D2">
        <w:rPr>
          <w:spacing w:val="-2"/>
        </w:rPr>
        <w:t xml:space="preserve"> </w:t>
      </w:r>
      <w:r w:rsidRPr="005F57D2">
        <w:t>ábendingum</w:t>
      </w:r>
      <w:r w:rsidRPr="005F57D2">
        <w:rPr>
          <w:spacing w:val="-6"/>
        </w:rPr>
        <w:t xml:space="preserve"> </w:t>
      </w:r>
      <w:r w:rsidRPr="005F57D2">
        <w:t>leiddi</w:t>
      </w:r>
      <w:r w:rsidRPr="005F57D2">
        <w:rPr>
          <w:spacing w:val="-1"/>
        </w:rPr>
        <w:t xml:space="preserve"> </w:t>
      </w:r>
      <w:r w:rsidRPr="005F57D2">
        <w:t>ekki</w:t>
      </w:r>
      <w:r w:rsidRPr="005F57D2">
        <w:rPr>
          <w:spacing w:val="-1"/>
        </w:rPr>
        <w:t xml:space="preserve"> </w:t>
      </w:r>
      <w:r w:rsidRPr="005F57D2">
        <w:t>í</w:t>
      </w:r>
      <w:r w:rsidRPr="005F57D2">
        <w:rPr>
          <w:spacing w:val="-1"/>
        </w:rPr>
        <w:t xml:space="preserve"> </w:t>
      </w:r>
      <w:r w:rsidRPr="005F57D2">
        <w:t>ljós</w:t>
      </w:r>
      <w:r w:rsidRPr="005F57D2">
        <w:rPr>
          <w:spacing w:val="-2"/>
        </w:rPr>
        <w:t xml:space="preserve"> </w:t>
      </w:r>
      <w:r w:rsidRPr="005F57D2">
        <w:t>neinn</w:t>
      </w:r>
      <w:r w:rsidRPr="005F57D2">
        <w:rPr>
          <w:spacing w:val="-2"/>
        </w:rPr>
        <w:t xml:space="preserve"> </w:t>
      </w:r>
      <w:r w:rsidRPr="005F57D2">
        <w:t>heildarmun</w:t>
      </w:r>
      <w:r w:rsidRPr="005F57D2">
        <w:rPr>
          <w:spacing w:val="-2"/>
        </w:rPr>
        <w:t xml:space="preserve"> </w:t>
      </w:r>
      <w:r w:rsidRPr="005F57D2">
        <w:t>á</w:t>
      </w:r>
      <w:r w:rsidRPr="005F57D2">
        <w:rPr>
          <w:spacing w:val="-2"/>
        </w:rPr>
        <w:t xml:space="preserve"> </w:t>
      </w:r>
      <w:r w:rsidRPr="005F57D2">
        <w:t>virkni</w:t>
      </w:r>
      <w:r w:rsidRPr="005F57D2">
        <w:rPr>
          <w:spacing w:val="-2"/>
        </w:rPr>
        <w:t xml:space="preserve"> </w:t>
      </w:r>
      <w:r w:rsidRPr="005F57D2">
        <w:t>og</w:t>
      </w:r>
      <w:r w:rsidRPr="005F57D2">
        <w:rPr>
          <w:spacing w:val="-2"/>
        </w:rPr>
        <w:t xml:space="preserve"> </w:t>
      </w:r>
      <w:r w:rsidRPr="005F57D2">
        <w:t>öryggi,</w:t>
      </w:r>
      <w:r w:rsidRPr="005F57D2">
        <w:rPr>
          <w:spacing w:val="-2"/>
        </w:rPr>
        <w:t xml:space="preserve"> </w:t>
      </w:r>
      <w:r w:rsidRPr="005F57D2">
        <w:t>hins vegar var fjöldi sjúklinga sem voru 65 ára og eldri ekki nægjanlegur til að ákvarða hvort þeir svari meðferð á annan hátt en yngri sjúklingar. Vegna þess að almennt er tíðni sýkinga hærri meðal eldri sjúklinga ætti að gæta varúðar við meðferð fyrir aldraða.</w:t>
      </w:r>
    </w:p>
    <w:p w14:paraId="356F527B" w14:textId="77777777" w:rsidR="00EF2714" w:rsidRPr="005F57D2" w:rsidRDefault="00EF2714" w:rsidP="00651703">
      <w:pPr>
        <w:pStyle w:val="BodyText"/>
        <w:ind w:right="2"/>
      </w:pPr>
    </w:p>
    <w:p w14:paraId="0ABC13BA" w14:textId="77777777" w:rsidR="004B3F7D" w:rsidRPr="005F57D2" w:rsidRDefault="004B3F7D" w:rsidP="00651703">
      <w:pPr>
        <w:ind w:right="2"/>
      </w:pPr>
      <w:r w:rsidRPr="005F57D2">
        <w:rPr>
          <w:u w:val="single"/>
        </w:rPr>
        <w:t>Pólýsorbat 80 (E433) innihald</w:t>
      </w:r>
    </w:p>
    <w:p w14:paraId="6C4D6E48" w14:textId="77777777" w:rsidR="00EF2714" w:rsidRPr="005F57D2" w:rsidRDefault="00503059" w:rsidP="00651703">
      <w:pPr>
        <w:pStyle w:val="BodyText"/>
        <w:ind w:right="2"/>
      </w:pPr>
      <w:r w:rsidRPr="005F57D2">
        <w:t>Ye</w:t>
      </w:r>
      <w:r w:rsidR="0017465C" w:rsidRPr="005F57D2">
        <w:t>sintek</w:t>
      </w:r>
      <w:r w:rsidRPr="005F57D2">
        <w:t xml:space="preserve"> </w:t>
      </w:r>
      <w:r w:rsidR="004B3F7D" w:rsidRPr="005F57D2">
        <w:t>inniheldur 10,4 mg af pólýsorbati 80 (E433) í hverju 130 mg/26 ml hettuglasi sem jafngildir 0,4 mg/ml (0,6 mg/kg/sólarhring). Pólýsorböt geta valdið ofnæmisviðbrögðum, því þarf að leiðbeina sjúklingi/umönnunaraðila um að láta lækninn vita ef um er að ræða þekkt ofnæmi.</w:t>
      </w:r>
    </w:p>
    <w:p w14:paraId="718CA455" w14:textId="77777777" w:rsidR="001059D4" w:rsidRPr="005F57D2" w:rsidRDefault="001059D4" w:rsidP="00651703">
      <w:pPr>
        <w:pStyle w:val="BodyText"/>
        <w:ind w:right="2"/>
      </w:pPr>
    </w:p>
    <w:p w14:paraId="3B894B8A" w14:textId="77777777" w:rsidR="001059D4" w:rsidRPr="005F57D2" w:rsidRDefault="007A6214" w:rsidP="00651703">
      <w:pPr>
        <w:pStyle w:val="BodyText"/>
        <w:ind w:right="2"/>
      </w:pPr>
      <w:r w:rsidRPr="005F57D2">
        <w:rPr>
          <w:spacing w:val="-2"/>
          <w:u w:val="single"/>
        </w:rPr>
        <w:t>Natríuminnihald</w:t>
      </w:r>
    </w:p>
    <w:p w14:paraId="1D23ADF3" w14:textId="77777777" w:rsidR="001059D4" w:rsidRPr="005F57D2" w:rsidRDefault="00EF2714" w:rsidP="00651703">
      <w:pPr>
        <w:pStyle w:val="BodyText"/>
        <w:ind w:right="2"/>
      </w:pPr>
      <w:r w:rsidRPr="005F57D2">
        <w:lastRenderedPageBreak/>
        <w:t xml:space="preserve">Yesintek </w:t>
      </w:r>
      <w:r w:rsidR="007A6214" w:rsidRPr="005F57D2">
        <w:t>inniheldur</w:t>
      </w:r>
      <w:r w:rsidR="007A6214" w:rsidRPr="005F57D2">
        <w:rPr>
          <w:spacing w:val="-2"/>
        </w:rPr>
        <w:t xml:space="preserve"> </w:t>
      </w:r>
      <w:r w:rsidR="007A6214" w:rsidRPr="005F57D2">
        <w:t>minna</w:t>
      </w:r>
      <w:r w:rsidR="007A6214" w:rsidRPr="005F57D2">
        <w:rPr>
          <w:spacing w:val="-2"/>
        </w:rPr>
        <w:t xml:space="preserve"> </w:t>
      </w:r>
      <w:r w:rsidR="007A6214" w:rsidRPr="005F57D2">
        <w:t>en</w:t>
      </w:r>
      <w:r w:rsidR="007A6214" w:rsidRPr="005F57D2">
        <w:rPr>
          <w:spacing w:val="-2"/>
        </w:rPr>
        <w:t xml:space="preserve"> </w:t>
      </w:r>
      <w:r w:rsidR="007A6214" w:rsidRPr="005F57D2">
        <w:t>1</w:t>
      </w:r>
      <w:r w:rsidR="007A6214" w:rsidRPr="005F57D2">
        <w:rPr>
          <w:spacing w:val="-2"/>
        </w:rPr>
        <w:t xml:space="preserve"> </w:t>
      </w:r>
      <w:r w:rsidR="007A6214" w:rsidRPr="005F57D2">
        <w:t>mmól</w:t>
      </w:r>
      <w:r w:rsidR="007A6214" w:rsidRPr="005F57D2">
        <w:rPr>
          <w:spacing w:val="-3"/>
        </w:rPr>
        <w:t xml:space="preserve"> </w:t>
      </w:r>
      <w:r w:rsidR="007A6214" w:rsidRPr="005F57D2">
        <w:t>(23</w:t>
      </w:r>
      <w:r w:rsidR="007A6214" w:rsidRPr="005F57D2">
        <w:rPr>
          <w:spacing w:val="-2"/>
        </w:rPr>
        <w:t xml:space="preserve"> </w:t>
      </w:r>
      <w:r w:rsidR="007A6214" w:rsidRPr="005F57D2">
        <w:t>mg)</w:t>
      </w:r>
      <w:r w:rsidR="007A6214" w:rsidRPr="005F57D2">
        <w:rPr>
          <w:spacing w:val="-2"/>
        </w:rPr>
        <w:t xml:space="preserve"> </w:t>
      </w:r>
      <w:r w:rsidR="007A6214" w:rsidRPr="005F57D2">
        <w:t>af natríum</w:t>
      </w:r>
      <w:r w:rsidR="007A6214" w:rsidRPr="005F57D2">
        <w:rPr>
          <w:spacing w:val="-2"/>
        </w:rPr>
        <w:t xml:space="preserve"> </w:t>
      </w:r>
      <w:r w:rsidR="007A6214" w:rsidRPr="005F57D2">
        <w:t>í</w:t>
      </w:r>
      <w:r w:rsidR="007A6214" w:rsidRPr="005F57D2">
        <w:rPr>
          <w:spacing w:val="-2"/>
        </w:rPr>
        <w:t xml:space="preserve"> </w:t>
      </w:r>
      <w:r w:rsidR="007A6214" w:rsidRPr="005F57D2">
        <w:t>hverjum</w:t>
      </w:r>
      <w:r w:rsidR="007A6214" w:rsidRPr="005F57D2">
        <w:rPr>
          <w:spacing w:val="-2"/>
        </w:rPr>
        <w:t xml:space="preserve"> </w:t>
      </w:r>
      <w:r w:rsidR="007A6214" w:rsidRPr="005F57D2">
        <w:t>skammti,</w:t>
      </w:r>
      <w:r w:rsidR="007A6214" w:rsidRPr="005F57D2">
        <w:rPr>
          <w:spacing w:val="-1"/>
        </w:rPr>
        <w:t xml:space="preserve"> </w:t>
      </w:r>
      <w:r w:rsidR="007A6214" w:rsidRPr="005F57D2">
        <w:t>þ.e.a.s.</w:t>
      </w:r>
      <w:r w:rsidR="007A6214" w:rsidRPr="005F57D2">
        <w:rPr>
          <w:spacing w:val="-1"/>
        </w:rPr>
        <w:t xml:space="preserve"> </w:t>
      </w:r>
      <w:r w:rsidR="007A6214" w:rsidRPr="005F57D2">
        <w:t>er</w:t>
      </w:r>
      <w:r w:rsidR="007A6214" w:rsidRPr="005F57D2">
        <w:rPr>
          <w:spacing w:val="-3"/>
        </w:rPr>
        <w:t xml:space="preserve"> </w:t>
      </w:r>
      <w:r w:rsidR="007A6214" w:rsidRPr="005F57D2">
        <w:t>sem</w:t>
      </w:r>
      <w:r w:rsidR="007A6214" w:rsidRPr="005F57D2">
        <w:rPr>
          <w:spacing w:val="-2"/>
        </w:rPr>
        <w:t xml:space="preserve"> </w:t>
      </w:r>
      <w:r w:rsidR="007A6214" w:rsidRPr="005F57D2">
        <w:t xml:space="preserve">næst natríumlaust. Hins vegar er </w:t>
      </w:r>
      <w:r w:rsidRPr="005F57D2">
        <w:t xml:space="preserve">Yesintek </w:t>
      </w:r>
      <w:r w:rsidR="007A6214" w:rsidRPr="005F57D2">
        <w:t>þynnt með natríumklóríð 9 mg/ml (0,9%) innrennslislausn. Taka þarf tillit til þess hjá sjúklingum á natríumskertu mataræði (sjá kafla 6.6).</w:t>
      </w:r>
    </w:p>
    <w:p w14:paraId="7CD4FB52" w14:textId="77777777" w:rsidR="001059D4" w:rsidRPr="005F57D2" w:rsidRDefault="001059D4" w:rsidP="00651703">
      <w:pPr>
        <w:pStyle w:val="BodyText"/>
        <w:ind w:right="2"/>
      </w:pPr>
    </w:p>
    <w:p w14:paraId="11BA73E6" w14:textId="77777777" w:rsidR="001059D4" w:rsidRPr="00F67E55" w:rsidRDefault="001E08AF" w:rsidP="00651703">
      <w:pPr>
        <w:pStyle w:val="Heading2"/>
        <w:tabs>
          <w:tab w:val="left" w:pos="804"/>
        </w:tabs>
        <w:ind w:left="0" w:right="2"/>
        <w:rPr>
          <w:lang w:val="nn-NO"/>
        </w:rPr>
      </w:pPr>
      <w:r w:rsidRPr="00F67E55">
        <w:rPr>
          <w:lang w:val="nn-NO"/>
        </w:rPr>
        <w:t xml:space="preserve">4.5 </w:t>
      </w:r>
      <w:r w:rsidRPr="00F67E55">
        <w:rPr>
          <w:lang w:val="nn-NO"/>
        </w:rPr>
        <w:tab/>
      </w:r>
      <w:r w:rsidR="007A6214" w:rsidRPr="00F67E55">
        <w:rPr>
          <w:lang w:val="nn-NO"/>
        </w:rPr>
        <w:t>Milliverkanir</w:t>
      </w:r>
      <w:r w:rsidR="007A6214" w:rsidRPr="00F67E55">
        <w:rPr>
          <w:spacing w:val="-6"/>
          <w:lang w:val="nn-NO"/>
        </w:rPr>
        <w:t xml:space="preserve"> </w:t>
      </w:r>
      <w:r w:rsidR="007A6214" w:rsidRPr="00F67E55">
        <w:rPr>
          <w:lang w:val="nn-NO"/>
        </w:rPr>
        <w:t>við</w:t>
      </w:r>
      <w:r w:rsidR="007A6214" w:rsidRPr="00F67E55">
        <w:rPr>
          <w:spacing w:val="-5"/>
          <w:lang w:val="nn-NO"/>
        </w:rPr>
        <w:t xml:space="preserve"> </w:t>
      </w:r>
      <w:r w:rsidR="007A6214" w:rsidRPr="00F67E55">
        <w:rPr>
          <w:lang w:val="nn-NO"/>
        </w:rPr>
        <w:t>önnur</w:t>
      </w:r>
      <w:r w:rsidR="007A6214" w:rsidRPr="00F67E55">
        <w:rPr>
          <w:spacing w:val="-5"/>
          <w:lang w:val="nn-NO"/>
        </w:rPr>
        <w:t xml:space="preserve"> </w:t>
      </w:r>
      <w:r w:rsidR="007A6214" w:rsidRPr="00F67E55">
        <w:rPr>
          <w:lang w:val="nn-NO"/>
        </w:rPr>
        <w:t>lyf</w:t>
      </w:r>
      <w:r w:rsidR="007A6214" w:rsidRPr="00F67E55">
        <w:rPr>
          <w:spacing w:val="-5"/>
          <w:lang w:val="nn-NO"/>
        </w:rPr>
        <w:t xml:space="preserve"> </w:t>
      </w:r>
      <w:r w:rsidR="007A6214" w:rsidRPr="00F67E55">
        <w:rPr>
          <w:lang w:val="nn-NO"/>
        </w:rPr>
        <w:t>og</w:t>
      </w:r>
      <w:r w:rsidR="007A6214" w:rsidRPr="00F67E55">
        <w:rPr>
          <w:spacing w:val="-5"/>
          <w:lang w:val="nn-NO"/>
        </w:rPr>
        <w:t xml:space="preserve"> </w:t>
      </w:r>
      <w:r w:rsidR="007A6214" w:rsidRPr="00F67E55">
        <w:rPr>
          <w:lang w:val="nn-NO"/>
        </w:rPr>
        <w:t>aðrar</w:t>
      </w:r>
      <w:r w:rsidR="007A6214" w:rsidRPr="00F67E55">
        <w:rPr>
          <w:spacing w:val="-5"/>
          <w:lang w:val="nn-NO"/>
        </w:rPr>
        <w:t xml:space="preserve"> </w:t>
      </w:r>
      <w:r w:rsidR="007A6214" w:rsidRPr="00F67E55">
        <w:rPr>
          <w:spacing w:val="-2"/>
          <w:lang w:val="nn-NO"/>
        </w:rPr>
        <w:t>milliverkanir</w:t>
      </w:r>
    </w:p>
    <w:p w14:paraId="38FD02D1" w14:textId="77777777" w:rsidR="001059D4" w:rsidRPr="00F67E55" w:rsidRDefault="001059D4" w:rsidP="00651703">
      <w:pPr>
        <w:pStyle w:val="BodyText"/>
        <w:ind w:right="2"/>
        <w:rPr>
          <w:b/>
          <w:lang w:val="nn-NO"/>
        </w:rPr>
      </w:pPr>
    </w:p>
    <w:p w14:paraId="5D61D19C" w14:textId="77777777" w:rsidR="00EF2714" w:rsidRPr="00F67E55" w:rsidRDefault="007A6214" w:rsidP="00651703">
      <w:pPr>
        <w:pStyle w:val="BodyText"/>
        <w:ind w:right="2"/>
        <w:rPr>
          <w:lang w:val="nn-NO"/>
        </w:rPr>
      </w:pPr>
      <w:r w:rsidRPr="00F67E55">
        <w:rPr>
          <w:lang w:val="nn-NO"/>
        </w:rPr>
        <w:t>Lifandi</w:t>
      </w:r>
      <w:r w:rsidRPr="00F67E55">
        <w:rPr>
          <w:spacing w:val="-7"/>
          <w:lang w:val="nn-NO"/>
        </w:rPr>
        <w:t xml:space="preserve"> </w:t>
      </w:r>
      <w:r w:rsidRPr="00F67E55">
        <w:rPr>
          <w:lang w:val="nn-NO"/>
        </w:rPr>
        <w:t>bóluefni</w:t>
      </w:r>
      <w:r w:rsidRPr="00F67E55">
        <w:rPr>
          <w:spacing w:val="-6"/>
          <w:lang w:val="nn-NO"/>
        </w:rPr>
        <w:t xml:space="preserve"> </w:t>
      </w:r>
      <w:r w:rsidRPr="00F67E55">
        <w:rPr>
          <w:lang w:val="nn-NO"/>
        </w:rPr>
        <w:t>skulu</w:t>
      </w:r>
      <w:r w:rsidRPr="00F67E55">
        <w:rPr>
          <w:spacing w:val="-6"/>
          <w:lang w:val="nn-NO"/>
        </w:rPr>
        <w:t xml:space="preserve"> </w:t>
      </w:r>
      <w:r w:rsidRPr="00F67E55">
        <w:rPr>
          <w:lang w:val="nn-NO"/>
        </w:rPr>
        <w:t>ekki</w:t>
      </w:r>
      <w:r w:rsidRPr="00F67E55">
        <w:rPr>
          <w:spacing w:val="-6"/>
          <w:lang w:val="nn-NO"/>
        </w:rPr>
        <w:t xml:space="preserve"> </w:t>
      </w:r>
      <w:r w:rsidRPr="00F67E55">
        <w:rPr>
          <w:lang w:val="nn-NO"/>
        </w:rPr>
        <w:t>gefin</w:t>
      </w:r>
      <w:r w:rsidRPr="00F67E55">
        <w:rPr>
          <w:spacing w:val="-6"/>
          <w:lang w:val="nn-NO"/>
        </w:rPr>
        <w:t xml:space="preserve"> </w:t>
      </w:r>
      <w:r w:rsidRPr="00F67E55">
        <w:rPr>
          <w:lang w:val="nn-NO"/>
        </w:rPr>
        <w:t>samhliða</w:t>
      </w:r>
      <w:r w:rsidRPr="00F67E55">
        <w:rPr>
          <w:spacing w:val="-6"/>
          <w:lang w:val="nn-NO"/>
        </w:rPr>
        <w:t xml:space="preserve"> </w:t>
      </w:r>
      <w:r w:rsidR="00EF2714" w:rsidRPr="00F67E55">
        <w:rPr>
          <w:lang w:val="nn-NO"/>
        </w:rPr>
        <w:t>ustekinumab</w:t>
      </w:r>
      <w:r w:rsidR="00CD5944" w:rsidRPr="00F67E55">
        <w:rPr>
          <w:lang w:val="nn-NO"/>
        </w:rPr>
        <w:t>i</w:t>
      </w:r>
      <w:r w:rsidRPr="00F67E55">
        <w:rPr>
          <w:spacing w:val="-2"/>
          <w:lang w:val="nn-NO"/>
        </w:rPr>
        <w:t>.</w:t>
      </w:r>
    </w:p>
    <w:p w14:paraId="0CB324AB" w14:textId="77777777" w:rsidR="00EF2714" w:rsidRPr="00F67E55" w:rsidRDefault="00EF2714" w:rsidP="00651703">
      <w:pPr>
        <w:pStyle w:val="BodyText"/>
        <w:ind w:right="2"/>
        <w:rPr>
          <w:lang w:val="nn-NO"/>
        </w:rPr>
      </w:pPr>
    </w:p>
    <w:p w14:paraId="4F92632D" w14:textId="77777777" w:rsidR="001059D4" w:rsidRPr="00F67E55" w:rsidRDefault="007A6214" w:rsidP="00651703">
      <w:pPr>
        <w:pStyle w:val="BodyText"/>
        <w:ind w:right="2"/>
        <w:rPr>
          <w:lang w:val="nn-NO"/>
        </w:rPr>
      </w:pPr>
      <w:r w:rsidRPr="00F67E55">
        <w:rPr>
          <w:lang w:val="nn-NO"/>
        </w:rPr>
        <w:t>Ekki er mælt með gjöf lifandi bóluefna (svo sem BCG bóluefnis) handa ungbörnum sem voru útsett fyrir ustekinumabi í móðurkviði</w:t>
      </w:r>
      <w:r w:rsidRPr="00F67E55">
        <w:rPr>
          <w:i/>
          <w:lang w:val="nn-NO"/>
        </w:rPr>
        <w:t xml:space="preserve">, </w:t>
      </w:r>
      <w:r w:rsidRPr="00F67E55">
        <w:rPr>
          <w:lang w:val="nn-NO"/>
        </w:rPr>
        <w:t>í tólf mánuði eftir fæðingu eða þar til gildi ustekinumabs í sermi ungbarnsins</w:t>
      </w:r>
      <w:r w:rsidRPr="00F67E55">
        <w:rPr>
          <w:spacing w:val="-3"/>
          <w:lang w:val="nn-NO"/>
        </w:rPr>
        <w:t xml:space="preserve"> </w:t>
      </w:r>
      <w:r w:rsidRPr="00F67E55">
        <w:rPr>
          <w:lang w:val="nn-NO"/>
        </w:rPr>
        <w:t>eru</w:t>
      </w:r>
      <w:r w:rsidRPr="00F67E55">
        <w:rPr>
          <w:spacing w:val="-3"/>
          <w:lang w:val="nn-NO"/>
        </w:rPr>
        <w:t xml:space="preserve"> </w:t>
      </w:r>
      <w:r w:rsidRPr="00F67E55">
        <w:rPr>
          <w:lang w:val="nn-NO"/>
        </w:rPr>
        <w:t>ógreinanleg</w:t>
      </w:r>
      <w:r w:rsidRPr="00F67E55">
        <w:rPr>
          <w:spacing w:val="-3"/>
          <w:lang w:val="nn-NO"/>
        </w:rPr>
        <w:t xml:space="preserve"> </w:t>
      </w:r>
      <w:r w:rsidRPr="00F67E55">
        <w:rPr>
          <w:lang w:val="nn-NO"/>
        </w:rPr>
        <w:t>(sjá</w:t>
      </w:r>
      <w:r w:rsidRPr="00F67E55">
        <w:rPr>
          <w:spacing w:val="-3"/>
          <w:lang w:val="nn-NO"/>
        </w:rPr>
        <w:t xml:space="preserve"> </w:t>
      </w:r>
      <w:r w:rsidRPr="00F67E55">
        <w:rPr>
          <w:lang w:val="nn-NO"/>
        </w:rPr>
        <w:t>kafla</w:t>
      </w:r>
      <w:r w:rsidRPr="00F67E55">
        <w:rPr>
          <w:spacing w:val="-2"/>
          <w:lang w:val="nn-NO"/>
        </w:rPr>
        <w:t xml:space="preserve"> </w:t>
      </w:r>
      <w:r w:rsidRPr="00F67E55">
        <w:rPr>
          <w:lang w:val="nn-NO"/>
        </w:rPr>
        <w:t>4.4</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4.6).</w:t>
      </w:r>
      <w:r w:rsidRPr="00F67E55">
        <w:rPr>
          <w:spacing w:val="-3"/>
          <w:lang w:val="nn-NO"/>
        </w:rPr>
        <w:t xml:space="preserve"> </w:t>
      </w:r>
      <w:r w:rsidRPr="00F67E55">
        <w:rPr>
          <w:lang w:val="nn-NO"/>
        </w:rPr>
        <w:t>Íhuga</w:t>
      </w:r>
      <w:r w:rsidRPr="00F67E55">
        <w:rPr>
          <w:spacing w:val="-3"/>
          <w:lang w:val="nn-NO"/>
        </w:rPr>
        <w:t xml:space="preserve"> </w:t>
      </w:r>
      <w:r w:rsidRPr="00F67E55">
        <w:rPr>
          <w:lang w:val="nn-NO"/>
        </w:rPr>
        <w:t>má</w:t>
      </w:r>
      <w:r w:rsidRPr="00F67E55">
        <w:rPr>
          <w:spacing w:val="-3"/>
          <w:lang w:val="nn-NO"/>
        </w:rPr>
        <w:t xml:space="preserve"> </w:t>
      </w:r>
      <w:r w:rsidRPr="00F67E55">
        <w:rPr>
          <w:lang w:val="nn-NO"/>
        </w:rPr>
        <w:t>gjöf</w:t>
      </w:r>
      <w:r w:rsidRPr="00F67E55">
        <w:rPr>
          <w:spacing w:val="-3"/>
          <w:lang w:val="nn-NO"/>
        </w:rPr>
        <w:t xml:space="preserve"> </w:t>
      </w:r>
      <w:r w:rsidRPr="00F67E55">
        <w:rPr>
          <w:lang w:val="nn-NO"/>
        </w:rPr>
        <w:t>lifandi</w:t>
      </w:r>
      <w:r w:rsidRPr="00F67E55">
        <w:rPr>
          <w:spacing w:val="-3"/>
          <w:lang w:val="nn-NO"/>
        </w:rPr>
        <w:t xml:space="preserve"> </w:t>
      </w:r>
      <w:r w:rsidRPr="00F67E55">
        <w:rPr>
          <w:lang w:val="nn-NO"/>
        </w:rPr>
        <w:t>bóluefna</w:t>
      </w:r>
      <w:r w:rsidRPr="00F67E55">
        <w:rPr>
          <w:spacing w:val="-6"/>
          <w:lang w:val="nn-NO"/>
        </w:rPr>
        <w:t xml:space="preserve"> </w:t>
      </w:r>
      <w:r w:rsidRPr="00F67E55">
        <w:rPr>
          <w:lang w:val="nn-NO"/>
        </w:rPr>
        <w:t>fyrr</w:t>
      </w:r>
      <w:r w:rsidRPr="00F67E55">
        <w:rPr>
          <w:spacing w:val="-1"/>
          <w:lang w:val="nn-NO"/>
        </w:rPr>
        <w:t xml:space="preserve"> </w:t>
      </w:r>
      <w:r w:rsidRPr="00F67E55">
        <w:rPr>
          <w:lang w:val="nn-NO"/>
        </w:rPr>
        <w:t>handa</w:t>
      </w:r>
      <w:r w:rsidRPr="00F67E55">
        <w:rPr>
          <w:spacing w:val="-3"/>
          <w:lang w:val="nn-NO"/>
        </w:rPr>
        <w:t xml:space="preserve"> </w:t>
      </w:r>
      <w:r w:rsidRPr="00F67E55">
        <w:rPr>
          <w:lang w:val="nn-NO"/>
        </w:rPr>
        <w:t>einstaka ungbörnum, ef til staðar er skýr klínískur ávinningur af slíku og ef gildi ustekinumabs í sermi ungbarnsins eru ógreinanleg.</w:t>
      </w:r>
    </w:p>
    <w:p w14:paraId="3DF391E2" w14:textId="77777777" w:rsidR="001059D4" w:rsidRPr="00F67E55" w:rsidRDefault="001059D4" w:rsidP="00651703">
      <w:pPr>
        <w:pStyle w:val="BodyText"/>
        <w:ind w:right="2"/>
        <w:rPr>
          <w:lang w:val="nn-NO"/>
        </w:rPr>
      </w:pPr>
    </w:p>
    <w:p w14:paraId="44307174" w14:textId="4684D69E" w:rsidR="001059D4" w:rsidRPr="00F67E55" w:rsidRDefault="007A6214" w:rsidP="00651703">
      <w:pPr>
        <w:pStyle w:val="BodyText"/>
        <w:ind w:right="2"/>
        <w:rPr>
          <w:lang w:val="nn-NO"/>
        </w:rPr>
      </w:pPr>
      <w:r w:rsidRPr="00F67E55">
        <w:rPr>
          <w:lang w:val="nn-NO"/>
        </w:rPr>
        <w:t>.</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greiningum</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lyfjahvörfum</w:t>
      </w:r>
      <w:r w:rsidRPr="00F67E55">
        <w:rPr>
          <w:spacing w:val="-3"/>
          <w:lang w:val="nn-NO"/>
        </w:rPr>
        <w:t xml:space="preserve"> </w:t>
      </w:r>
      <w:r w:rsidRPr="00F67E55">
        <w:rPr>
          <w:lang w:val="nn-NO"/>
        </w:rPr>
        <w:t>hjá þýði í 3. stigs rannsóknunum voru áhrif þeirra lyfja sem algengast er að séu notuð samhliða hjá sórasjúklingum (þar á meðal parasetamól, íbúprófen, acetýlsalicýlsýra, metformin, atorvastatín og levótýroxín) á lyfjahvörf ustekinumabs rannsökuð. Við samhliða gjöf voru engar vísbendingar um milliverkanir við þessi lyf. Grundvöllurinn fyrir þessari greiningu var sá að að minnsta kosti</w:t>
      </w:r>
      <w:r w:rsidR="00584020" w:rsidRPr="00F67E55">
        <w:rPr>
          <w:lang w:val="nn-NO"/>
        </w:rPr>
        <w:t xml:space="preserve"> </w:t>
      </w:r>
      <w:r w:rsidRPr="00F67E55">
        <w:rPr>
          <w:lang w:val="nn-NO"/>
        </w:rPr>
        <w:t>100 sjúklingar (&gt; 5% af rannsóknarþýði) væru meðhöndlaðir með þessum lyfjum samhliða, í að minnsta</w:t>
      </w:r>
      <w:r w:rsidRPr="00F67E55">
        <w:rPr>
          <w:spacing w:val="-3"/>
          <w:lang w:val="nn-NO"/>
        </w:rPr>
        <w:t xml:space="preserve"> </w:t>
      </w:r>
      <w:r w:rsidRPr="00F67E55">
        <w:rPr>
          <w:lang w:val="nn-NO"/>
        </w:rPr>
        <w:t>kosti</w:t>
      </w:r>
      <w:r w:rsidRPr="00F67E55">
        <w:rPr>
          <w:spacing w:val="-3"/>
          <w:lang w:val="nn-NO"/>
        </w:rPr>
        <w:t xml:space="preserve"> </w:t>
      </w:r>
      <w:r w:rsidRPr="00F67E55">
        <w:rPr>
          <w:lang w:val="nn-NO"/>
        </w:rPr>
        <w:t>90%</w:t>
      </w:r>
      <w:r w:rsidRPr="00F67E55">
        <w:rPr>
          <w:spacing w:val="-3"/>
          <w:lang w:val="nn-NO"/>
        </w:rPr>
        <w:t xml:space="preserve"> </w:t>
      </w:r>
      <w:r w:rsidRPr="00F67E55">
        <w:rPr>
          <w:lang w:val="nn-NO"/>
        </w:rPr>
        <w:t>af</w:t>
      </w:r>
      <w:r w:rsidRPr="00F67E55">
        <w:rPr>
          <w:spacing w:val="-3"/>
          <w:lang w:val="nn-NO"/>
        </w:rPr>
        <w:t xml:space="preserve"> </w:t>
      </w:r>
      <w:r w:rsidRPr="00F67E55">
        <w:rPr>
          <w:lang w:val="nn-NO"/>
        </w:rPr>
        <w:t>tímalengd</w:t>
      </w:r>
      <w:r w:rsidRPr="00F67E55">
        <w:rPr>
          <w:spacing w:val="-3"/>
          <w:lang w:val="nn-NO"/>
        </w:rPr>
        <w:t xml:space="preserve"> </w:t>
      </w:r>
      <w:r w:rsidRPr="00F67E55">
        <w:rPr>
          <w:lang w:val="nn-NO"/>
        </w:rPr>
        <w:t>rannsóknarinnar.</w:t>
      </w:r>
      <w:r w:rsidRPr="00F67E55">
        <w:rPr>
          <w:spacing w:val="-3"/>
          <w:lang w:val="nn-NO"/>
        </w:rPr>
        <w:t xml:space="preserve"> </w:t>
      </w:r>
      <w:r w:rsidRPr="00F67E55">
        <w:rPr>
          <w:lang w:val="nn-NO"/>
        </w:rPr>
        <w:t>Samhliða</w:t>
      </w:r>
      <w:r w:rsidRPr="00F67E55">
        <w:rPr>
          <w:spacing w:val="-3"/>
          <w:lang w:val="nn-NO"/>
        </w:rPr>
        <w:t xml:space="preserve"> </w:t>
      </w:r>
      <w:r w:rsidRPr="00F67E55">
        <w:rPr>
          <w:lang w:val="nn-NO"/>
        </w:rPr>
        <w:t>notkun</w:t>
      </w:r>
      <w:r w:rsidRPr="00F67E55">
        <w:rPr>
          <w:spacing w:val="-3"/>
          <w:lang w:val="nn-NO"/>
        </w:rPr>
        <w:t xml:space="preserve"> </w:t>
      </w:r>
      <w:r w:rsidRPr="00F67E55">
        <w:rPr>
          <w:lang w:val="nn-NO"/>
        </w:rPr>
        <w:t>MTX,</w:t>
      </w:r>
      <w:r w:rsidRPr="00F67E55">
        <w:rPr>
          <w:spacing w:val="-3"/>
          <w:lang w:val="nn-NO"/>
        </w:rPr>
        <w:t xml:space="preserve"> </w:t>
      </w:r>
      <w:r w:rsidRPr="00F67E55">
        <w:rPr>
          <w:lang w:val="nn-NO"/>
        </w:rPr>
        <w:t>bólgueyðandi</w:t>
      </w:r>
      <w:r w:rsidRPr="00F67E55">
        <w:rPr>
          <w:spacing w:val="-3"/>
          <w:lang w:val="nn-NO"/>
        </w:rPr>
        <w:t xml:space="preserve"> </w:t>
      </w:r>
      <w:r w:rsidRPr="00F67E55">
        <w:rPr>
          <w:lang w:val="nn-NO"/>
        </w:rPr>
        <w:t>verkjalyfja (NSAID</w:t>
      </w:r>
      <w:r w:rsidR="004A506E" w:rsidRPr="00F67E55">
        <w:rPr>
          <w:lang w:val="nn-NO"/>
        </w:rPr>
        <w:t>)</w:t>
      </w:r>
      <w:r w:rsidRPr="00F67E55">
        <w:rPr>
          <w:lang w:val="nn-NO"/>
        </w:rPr>
        <w:t>, 6-mercaptopurin, azathioprin og barkstera til inntöku hjá sjúklingum með sóraliðagigt, Crohns sjúkdóm eða sáraristilbólgu eða fyrri útsetning fyrir and-TNF</w:t>
      </w:r>
      <w:r w:rsidRPr="005F57D2">
        <w:t>α</w:t>
      </w:r>
      <w:r w:rsidRPr="00F67E55">
        <w:rPr>
          <w:lang w:val="nn-NO"/>
        </w:rPr>
        <w:t xml:space="preserve"> lyfjum hafði ekki áhrif á lyfjahvörf ustekinumabs hjá sjúklingum með sóraliðagigt eða Crohns sjúkdóm eða vegna fyrri útsetningar fyrir lífefnalyfjum (þ.e. and-TNF</w:t>
      </w:r>
      <w:r w:rsidRPr="005F57D2">
        <w:t>α</w:t>
      </w:r>
      <w:r w:rsidRPr="00F67E55">
        <w:rPr>
          <w:lang w:val="nn-NO"/>
        </w:rPr>
        <w:t xml:space="preserve"> lyfjum og/eða vedolizumabi) hjá sjúklingum með </w:t>
      </w:r>
      <w:r w:rsidRPr="00F67E55">
        <w:rPr>
          <w:spacing w:val="-2"/>
          <w:lang w:val="nn-NO"/>
        </w:rPr>
        <w:t>sáraristilbólgu.</w:t>
      </w:r>
    </w:p>
    <w:p w14:paraId="117D4DA1" w14:textId="77777777" w:rsidR="001059D4" w:rsidRPr="00F67E55" w:rsidRDefault="001059D4" w:rsidP="00651703">
      <w:pPr>
        <w:pStyle w:val="BodyText"/>
        <w:ind w:right="2"/>
        <w:rPr>
          <w:lang w:val="nn-NO"/>
        </w:rPr>
      </w:pPr>
    </w:p>
    <w:p w14:paraId="0F17CED7" w14:textId="61B34BE9" w:rsidR="001059D4" w:rsidRPr="00F67E55" w:rsidRDefault="007A6214" w:rsidP="00651703">
      <w:pPr>
        <w:pStyle w:val="BodyText"/>
        <w:ind w:right="2"/>
        <w:rPr>
          <w:lang w:val="nn-NO"/>
        </w:rPr>
      </w:pPr>
      <w:r w:rsidRPr="00F67E55">
        <w:rPr>
          <w:lang w:val="nn-NO"/>
        </w:rPr>
        <w:t>Niðurstöður</w:t>
      </w:r>
      <w:r w:rsidRPr="00F67E55">
        <w:rPr>
          <w:spacing w:val="-2"/>
          <w:lang w:val="nn-NO"/>
        </w:rPr>
        <w:t xml:space="preserve"> </w:t>
      </w:r>
      <w:r w:rsidRPr="00F67E55">
        <w:rPr>
          <w:lang w:val="nn-NO"/>
        </w:rPr>
        <w:t>úr</w:t>
      </w:r>
      <w:r w:rsidRPr="00F67E55">
        <w:rPr>
          <w:spacing w:val="-2"/>
          <w:lang w:val="nn-NO"/>
        </w:rPr>
        <w:t xml:space="preserve"> </w:t>
      </w:r>
      <w:r w:rsidRPr="00F67E55">
        <w:rPr>
          <w:i/>
          <w:lang w:val="nn-NO"/>
        </w:rPr>
        <w:t>in</w:t>
      </w:r>
      <w:r w:rsidRPr="00F67E55">
        <w:rPr>
          <w:i/>
          <w:spacing w:val="-1"/>
          <w:lang w:val="nn-NO"/>
        </w:rPr>
        <w:t xml:space="preserve"> </w:t>
      </w:r>
      <w:r w:rsidRPr="00F67E55">
        <w:rPr>
          <w:i/>
          <w:lang w:val="nn-NO"/>
        </w:rPr>
        <w:t>vitro</w:t>
      </w:r>
      <w:r w:rsidRPr="00F67E55">
        <w:rPr>
          <w:i/>
          <w:spacing w:val="-4"/>
          <w:lang w:val="nn-NO"/>
        </w:rPr>
        <w:t xml:space="preserve"> </w:t>
      </w:r>
      <w:r w:rsidR="006550D6" w:rsidRPr="00F67E55">
        <w:rPr>
          <w:i/>
          <w:spacing w:val="-4"/>
          <w:lang w:val="nn-NO"/>
        </w:rPr>
        <w:t xml:space="preserve">rannsókn </w:t>
      </w:r>
      <w:r w:rsidR="007478C0" w:rsidRPr="00F67E55">
        <w:rPr>
          <w:iCs/>
          <w:spacing w:val="-4"/>
          <w:lang w:val="nn-NO"/>
        </w:rPr>
        <w:t xml:space="preserve">og 1. stigs rannsókn </w:t>
      </w:r>
      <w:r w:rsidR="006550D6" w:rsidRPr="00F67E55">
        <w:rPr>
          <w:bCs/>
          <w:lang w:val="nn-NO"/>
        </w:rPr>
        <w:t xml:space="preserve">hjáa </w:t>
      </w:r>
      <w:r w:rsidR="007478C0" w:rsidRPr="00F67E55">
        <w:rPr>
          <w:iCs/>
          <w:spacing w:val="-4"/>
          <w:lang w:val="nn-NO"/>
        </w:rPr>
        <w:t xml:space="preserve"> einstaklingum með virkan Crohns sjúkdóm</w:t>
      </w:r>
      <w:r w:rsidR="007478C0" w:rsidRPr="00F67E55">
        <w:rPr>
          <w:lang w:val="nn-NO"/>
        </w:rPr>
        <w:t xml:space="preserve"> </w:t>
      </w:r>
      <w:r w:rsidRPr="00F67E55">
        <w:rPr>
          <w:lang w:val="nn-NO"/>
        </w:rPr>
        <w:t>benda</w:t>
      </w:r>
      <w:r w:rsidRPr="00F67E55">
        <w:rPr>
          <w:spacing w:val="-2"/>
          <w:lang w:val="nn-NO"/>
        </w:rPr>
        <w:t xml:space="preserve"> </w:t>
      </w:r>
      <w:r w:rsidRPr="00F67E55">
        <w:rPr>
          <w:lang w:val="nn-NO"/>
        </w:rPr>
        <w:t>ekki</w:t>
      </w:r>
      <w:r w:rsidRPr="00F67E55">
        <w:rPr>
          <w:spacing w:val="-2"/>
          <w:lang w:val="nn-NO"/>
        </w:rPr>
        <w:t xml:space="preserve"> </w:t>
      </w:r>
      <w:r w:rsidRPr="00F67E55">
        <w:rPr>
          <w:lang w:val="nn-NO"/>
        </w:rPr>
        <w:t>til</w:t>
      </w:r>
      <w:r w:rsidRPr="00F67E55">
        <w:rPr>
          <w:spacing w:val="-2"/>
          <w:lang w:val="nn-NO"/>
        </w:rPr>
        <w:t xml:space="preserve"> </w:t>
      </w:r>
      <w:r w:rsidRPr="00F67E55">
        <w:rPr>
          <w:lang w:val="nn-NO"/>
        </w:rPr>
        <w:t>þess</w:t>
      </w:r>
      <w:r w:rsidRPr="00F67E55">
        <w:rPr>
          <w:spacing w:val="-2"/>
          <w:lang w:val="nn-NO"/>
        </w:rPr>
        <w:t xml:space="preserve"> </w:t>
      </w:r>
      <w:r w:rsidRPr="00F67E55">
        <w:rPr>
          <w:lang w:val="nn-NO"/>
        </w:rPr>
        <w:t>að</w:t>
      </w:r>
      <w:r w:rsidRPr="00F67E55">
        <w:rPr>
          <w:spacing w:val="-2"/>
          <w:lang w:val="nn-NO"/>
        </w:rPr>
        <w:t xml:space="preserve"> </w:t>
      </w:r>
      <w:r w:rsidRPr="00F67E55">
        <w:rPr>
          <w:lang w:val="nn-NO"/>
        </w:rPr>
        <w:t>aðlaga</w:t>
      </w:r>
      <w:r w:rsidRPr="00F67E55">
        <w:rPr>
          <w:spacing w:val="-2"/>
          <w:lang w:val="nn-NO"/>
        </w:rPr>
        <w:t xml:space="preserve"> </w:t>
      </w:r>
      <w:r w:rsidRPr="00F67E55">
        <w:rPr>
          <w:lang w:val="nn-NO"/>
        </w:rPr>
        <w:t>þurfi</w:t>
      </w:r>
      <w:r w:rsidRPr="00F67E55">
        <w:rPr>
          <w:spacing w:val="-2"/>
          <w:lang w:val="nn-NO"/>
        </w:rPr>
        <w:t xml:space="preserve"> </w:t>
      </w:r>
      <w:r w:rsidRPr="00F67E55">
        <w:rPr>
          <w:lang w:val="nn-NO"/>
        </w:rPr>
        <w:t>skammta</w:t>
      </w:r>
      <w:r w:rsidRPr="00F67E55">
        <w:rPr>
          <w:spacing w:val="-2"/>
          <w:lang w:val="nn-NO"/>
        </w:rPr>
        <w:t xml:space="preserve"> </w:t>
      </w:r>
      <w:r w:rsidRPr="00F67E55">
        <w:rPr>
          <w:lang w:val="nn-NO"/>
        </w:rPr>
        <w:t>hjá</w:t>
      </w:r>
      <w:r w:rsidRPr="00F67E55">
        <w:rPr>
          <w:spacing w:val="-2"/>
          <w:lang w:val="nn-NO"/>
        </w:rPr>
        <w:t xml:space="preserve"> </w:t>
      </w:r>
      <w:r w:rsidRPr="00F67E55">
        <w:rPr>
          <w:lang w:val="nn-NO"/>
        </w:rPr>
        <w:t>sjúklingum</w:t>
      </w:r>
      <w:r w:rsidRPr="00F67E55">
        <w:rPr>
          <w:spacing w:val="-2"/>
          <w:lang w:val="nn-NO"/>
        </w:rPr>
        <w:t xml:space="preserve"> </w:t>
      </w:r>
      <w:r w:rsidRPr="00F67E55">
        <w:rPr>
          <w:lang w:val="nn-NO"/>
        </w:rPr>
        <w:t>sem</w:t>
      </w:r>
      <w:r w:rsidRPr="00F67E55">
        <w:rPr>
          <w:spacing w:val="-2"/>
          <w:lang w:val="nn-NO"/>
        </w:rPr>
        <w:t xml:space="preserve"> </w:t>
      </w:r>
      <w:r w:rsidRPr="00F67E55">
        <w:rPr>
          <w:lang w:val="nn-NO"/>
        </w:rPr>
        <w:t>fá samhliða CYP450 hvarfefni (sjá kafla 5.2).</w:t>
      </w:r>
    </w:p>
    <w:p w14:paraId="1F66CE2C" w14:textId="77777777" w:rsidR="00B57EA8" w:rsidRPr="00F67E55" w:rsidRDefault="00B57EA8" w:rsidP="00651703">
      <w:pPr>
        <w:pStyle w:val="BodyText"/>
        <w:ind w:right="2"/>
        <w:rPr>
          <w:lang w:val="nn-NO"/>
        </w:rPr>
      </w:pPr>
    </w:p>
    <w:p w14:paraId="46002D13" w14:textId="77777777" w:rsidR="001059D4" w:rsidRPr="00F67E55" w:rsidRDefault="007A6214" w:rsidP="00651703">
      <w:pPr>
        <w:pStyle w:val="BodyText"/>
        <w:ind w:right="2"/>
        <w:rPr>
          <w:lang w:val="nn-NO"/>
        </w:rPr>
      </w:pPr>
      <w:r w:rsidRPr="00F67E55">
        <w:rPr>
          <w:lang w:val="nn-NO"/>
        </w:rPr>
        <w:t>Í</w:t>
      </w:r>
      <w:r w:rsidRPr="00F67E55">
        <w:rPr>
          <w:spacing w:val="-1"/>
          <w:lang w:val="nn-NO"/>
        </w:rPr>
        <w:t xml:space="preserve"> </w:t>
      </w:r>
      <w:r w:rsidRPr="00F67E55">
        <w:rPr>
          <w:lang w:val="nn-NO"/>
        </w:rPr>
        <w:t>rannsóknum</w:t>
      </w:r>
      <w:r w:rsidRPr="00F67E55">
        <w:rPr>
          <w:spacing w:val="-1"/>
          <w:lang w:val="nn-NO"/>
        </w:rPr>
        <w:t xml:space="preserve"> </w:t>
      </w:r>
      <w:r w:rsidRPr="00F67E55">
        <w:rPr>
          <w:lang w:val="nn-NO"/>
        </w:rPr>
        <w:t>á</w:t>
      </w:r>
      <w:r w:rsidRPr="00F67E55">
        <w:rPr>
          <w:spacing w:val="-1"/>
          <w:lang w:val="nn-NO"/>
        </w:rPr>
        <w:t xml:space="preserve"> </w:t>
      </w:r>
      <w:r w:rsidRPr="00F67E55">
        <w:rPr>
          <w:lang w:val="nn-NO"/>
        </w:rPr>
        <w:t>sóra hafa</w:t>
      </w:r>
      <w:r w:rsidRPr="00F67E55">
        <w:rPr>
          <w:spacing w:val="-1"/>
          <w:lang w:val="nn-NO"/>
        </w:rPr>
        <w:t xml:space="preserve"> </w:t>
      </w:r>
      <w:r w:rsidRPr="00F67E55">
        <w:rPr>
          <w:lang w:val="nn-NO"/>
        </w:rPr>
        <w:t>öryggi</w:t>
      </w:r>
      <w:r w:rsidRPr="00F67E55">
        <w:rPr>
          <w:spacing w:val="-1"/>
          <w:lang w:val="nn-NO"/>
        </w:rPr>
        <w:t xml:space="preserve"> </w:t>
      </w:r>
      <w:r w:rsidRPr="00F67E55">
        <w:rPr>
          <w:lang w:val="nn-NO"/>
        </w:rPr>
        <w:t>og</w:t>
      </w:r>
      <w:r w:rsidRPr="00F67E55">
        <w:rPr>
          <w:spacing w:val="-1"/>
          <w:lang w:val="nn-NO"/>
        </w:rPr>
        <w:t xml:space="preserve"> </w:t>
      </w:r>
      <w:r w:rsidRPr="00F67E55">
        <w:rPr>
          <w:lang w:val="nn-NO"/>
        </w:rPr>
        <w:t>virkni</w:t>
      </w:r>
      <w:r w:rsidRPr="00F67E55">
        <w:rPr>
          <w:spacing w:val="-1"/>
          <w:lang w:val="nn-NO"/>
        </w:rPr>
        <w:t xml:space="preserve"> </w:t>
      </w:r>
      <w:r w:rsidR="00A82698" w:rsidRPr="00F67E55">
        <w:rPr>
          <w:lang w:val="nn-NO"/>
        </w:rPr>
        <w:t>ustekinumab</w:t>
      </w:r>
      <w:r w:rsidR="00054F20" w:rsidRPr="00F67E55">
        <w:rPr>
          <w:lang w:val="nn-NO"/>
        </w:rPr>
        <w:t>s</w:t>
      </w:r>
      <w:r w:rsidR="00A82698" w:rsidRPr="00F67E55">
        <w:rPr>
          <w:lang w:val="nn-NO"/>
        </w:rPr>
        <w:t xml:space="preserve"> </w:t>
      </w:r>
      <w:r w:rsidRPr="00F67E55">
        <w:rPr>
          <w:lang w:val="nn-NO"/>
        </w:rPr>
        <w:t>samhliða</w:t>
      </w:r>
      <w:r w:rsidRPr="00F67E55">
        <w:rPr>
          <w:spacing w:val="-1"/>
          <w:lang w:val="nn-NO"/>
        </w:rPr>
        <w:t xml:space="preserve"> </w:t>
      </w:r>
      <w:r w:rsidRPr="00F67E55">
        <w:rPr>
          <w:lang w:val="nn-NO"/>
        </w:rPr>
        <w:t>öðrum</w:t>
      </w:r>
      <w:r w:rsidRPr="00F67E55">
        <w:rPr>
          <w:spacing w:val="-1"/>
          <w:lang w:val="nn-NO"/>
        </w:rPr>
        <w:t xml:space="preserve"> </w:t>
      </w:r>
      <w:r w:rsidRPr="00F67E55">
        <w:rPr>
          <w:lang w:val="nn-NO"/>
        </w:rPr>
        <w:t>ónæmisbælandi</w:t>
      </w:r>
      <w:r w:rsidRPr="00F67E55">
        <w:rPr>
          <w:spacing w:val="-1"/>
          <w:lang w:val="nn-NO"/>
        </w:rPr>
        <w:t xml:space="preserve"> </w:t>
      </w:r>
      <w:r w:rsidRPr="00F67E55">
        <w:rPr>
          <w:lang w:val="nn-NO"/>
        </w:rPr>
        <w:t>efnum,</w:t>
      </w:r>
      <w:r w:rsidRPr="00F67E55">
        <w:rPr>
          <w:spacing w:val="-1"/>
          <w:lang w:val="nn-NO"/>
        </w:rPr>
        <w:t xml:space="preserve"> </w:t>
      </w:r>
      <w:r w:rsidRPr="00F67E55">
        <w:rPr>
          <w:lang w:val="nn-NO"/>
        </w:rPr>
        <w:t>þar</w:t>
      </w:r>
      <w:r w:rsidRPr="00F67E55">
        <w:rPr>
          <w:spacing w:val="-1"/>
          <w:lang w:val="nn-NO"/>
        </w:rPr>
        <w:t xml:space="preserve"> </w:t>
      </w:r>
      <w:r w:rsidRPr="00F67E55">
        <w:rPr>
          <w:lang w:val="nn-NO"/>
        </w:rPr>
        <w:t xml:space="preserve">á meðal lífefnalyfjum og ljósameðferð, ekki verið metin. Í rannsóknum á sóraliðagigt virtist samhliða notkun MTX ekki hafa áhrif á öryggi og verkun </w:t>
      </w:r>
      <w:r w:rsidR="00A82698" w:rsidRPr="00F67E55">
        <w:rPr>
          <w:lang w:val="nn-NO"/>
        </w:rPr>
        <w:t>ustekinumab</w:t>
      </w:r>
      <w:r w:rsidR="00054F20" w:rsidRPr="00F67E55">
        <w:rPr>
          <w:lang w:val="nn-NO"/>
        </w:rPr>
        <w:t>s</w:t>
      </w:r>
      <w:r w:rsidRPr="00F67E55">
        <w:rPr>
          <w:lang w:val="nn-NO"/>
        </w:rPr>
        <w:t>. Í rannsóknum á Crohns sjúkdómi og sáraristilbólgu</w:t>
      </w:r>
      <w:r w:rsidRPr="00F67E55">
        <w:rPr>
          <w:spacing w:val="-2"/>
          <w:lang w:val="nn-NO"/>
        </w:rPr>
        <w:t xml:space="preserve"> </w:t>
      </w:r>
      <w:r w:rsidRPr="00F67E55">
        <w:rPr>
          <w:lang w:val="nn-NO"/>
        </w:rPr>
        <w:t>virtist</w:t>
      </w:r>
      <w:r w:rsidRPr="00F67E55">
        <w:rPr>
          <w:spacing w:val="-1"/>
          <w:lang w:val="nn-NO"/>
        </w:rPr>
        <w:t xml:space="preserve"> </w:t>
      </w:r>
      <w:r w:rsidRPr="00F67E55">
        <w:rPr>
          <w:lang w:val="nn-NO"/>
        </w:rPr>
        <w:t>samhliða</w:t>
      </w:r>
      <w:r w:rsidRPr="00F67E55">
        <w:rPr>
          <w:spacing w:val="-3"/>
          <w:lang w:val="nn-NO"/>
        </w:rPr>
        <w:t xml:space="preserve"> </w:t>
      </w:r>
      <w:r w:rsidRPr="00F67E55">
        <w:rPr>
          <w:lang w:val="nn-NO"/>
        </w:rPr>
        <w:t>notkun</w:t>
      </w:r>
      <w:r w:rsidRPr="00F67E55">
        <w:rPr>
          <w:spacing w:val="-3"/>
          <w:lang w:val="nn-NO"/>
        </w:rPr>
        <w:t xml:space="preserve"> </w:t>
      </w:r>
      <w:r w:rsidRPr="00F67E55">
        <w:rPr>
          <w:lang w:val="nn-NO"/>
        </w:rPr>
        <w:t>ónæmisbælandi</w:t>
      </w:r>
      <w:r w:rsidRPr="00F67E55">
        <w:rPr>
          <w:spacing w:val="-3"/>
          <w:lang w:val="nn-NO"/>
        </w:rPr>
        <w:t xml:space="preserve"> </w:t>
      </w:r>
      <w:r w:rsidRPr="00F67E55">
        <w:rPr>
          <w:lang w:val="nn-NO"/>
        </w:rPr>
        <w:t>lyfja</w:t>
      </w:r>
      <w:r w:rsidRPr="00F67E55">
        <w:rPr>
          <w:spacing w:val="-3"/>
          <w:lang w:val="nn-NO"/>
        </w:rPr>
        <w:t xml:space="preserve"> </w:t>
      </w:r>
      <w:r w:rsidRPr="00F67E55">
        <w:rPr>
          <w:lang w:val="nn-NO"/>
        </w:rPr>
        <w:t>eða</w:t>
      </w:r>
      <w:r w:rsidRPr="00F67E55">
        <w:rPr>
          <w:spacing w:val="-3"/>
          <w:lang w:val="nn-NO"/>
        </w:rPr>
        <w:t xml:space="preserve"> </w:t>
      </w:r>
      <w:r w:rsidRPr="00F67E55">
        <w:rPr>
          <w:lang w:val="nn-NO"/>
        </w:rPr>
        <w:t>barkstera</w:t>
      </w:r>
      <w:r w:rsidRPr="00F67E55">
        <w:rPr>
          <w:spacing w:val="-3"/>
          <w:lang w:val="nn-NO"/>
        </w:rPr>
        <w:t xml:space="preserve"> </w:t>
      </w:r>
      <w:r w:rsidRPr="00F67E55">
        <w:rPr>
          <w:lang w:val="nn-NO"/>
        </w:rPr>
        <w:t>ekki</w:t>
      </w:r>
      <w:r w:rsidRPr="00F67E55">
        <w:rPr>
          <w:spacing w:val="-3"/>
          <w:lang w:val="nn-NO"/>
        </w:rPr>
        <w:t xml:space="preserve"> </w:t>
      </w:r>
      <w:r w:rsidRPr="00F67E55">
        <w:rPr>
          <w:lang w:val="nn-NO"/>
        </w:rPr>
        <w:t>hafa</w:t>
      </w:r>
      <w:r w:rsidRPr="00F67E55">
        <w:rPr>
          <w:spacing w:val="-3"/>
          <w:lang w:val="nn-NO"/>
        </w:rPr>
        <w:t xml:space="preserve"> </w:t>
      </w:r>
      <w:r w:rsidRPr="00F67E55">
        <w:rPr>
          <w:lang w:val="nn-NO"/>
        </w:rPr>
        <w:t>áhrif</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öryggi</w:t>
      </w:r>
      <w:r w:rsidRPr="00F67E55">
        <w:rPr>
          <w:spacing w:val="-3"/>
          <w:lang w:val="nn-NO"/>
        </w:rPr>
        <w:t xml:space="preserve"> </w:t>
      </w:r>
      <w:r w:rsidRPr="00F67E55">
        <w:rPr>
          <w:lang w:val="nn-NO"/>
        </w:rPr>
        <w:t xml:space="preserve">og verkun </w:t>
      </w:r>
      <w:r w:rsidR="00A82698" w:rsidRPr="00F67E55">
        <w:rPr>
          <w:lang w:val="nn-NO"/>
        </w:rPr>
        <w:t>ustekinumab</w:t>
      </w:r>
      <w:r w:rsidR="00054F20" w:rsidRPr="00F67E55">
        <w:rPr>
          <w:lang w:val="nn-NO"/>
        </w:rPr>
        <w:t>s</w:t>
      </w:r>
      <w:r w:rsidR="00A82698" w:rsidRPr="00F67E55">
        <w:rPr>
          <w:lang w:val="nn-NO"/>
        </w:rPr>
        <w:t xml:space="preserve"> </w:t>
      </w:r>
      <w:r w:rsidRPr="00F67E55">
        <w:rPr>
          <w:lang w:val="nn-NO"/>
        </w:rPr>
        <w:t>(sjá kafla 4.4).</w:t>
      </w:r>
    </w:p>
    <w:p w14:paraId="0FCE097F" w14:textId="77777777" w:rsidR="001059D4" w:rsidRPr="00F67E55" w:rsidRDefault="001059D4" w:rsidP="00651703">
      <w:pPr>
        <w:pStyle w:val="BodyText"/>
        <w:ind w:right="2"/>
        <w:rPr>
          <w:lang w:val="nn-NO"/>
        </w:rPr>
      </w:pPr>
    </w:p>
    <w:p w14:paraId="6E4F0D93" w14:textId="77777777" w:rsidR="001059D4" w:rsidRPr="00F67E55" w:rsidRDefault="003C5B00" w:rsidP="00651703">
      <w:pPr>
        <w:pStyle w:val="Heading2"/>
        <w:tabs>
          <w:tab w:val="left" w:pos="804"/>
        </w:tabs>
        <w:ind w:left="0" w:right="2"/>
        <w:rPr>
          <w:lang w:val="nn-NO"/>
        </w:rPr>
      </w:pPr>
      <w:r w:rsidRPr="00F67E55">
        <w:rPr>
          <w:lang w:val="nn-NO"/>
        </w:rPr>
        <w:t xml:space="preserve">4.6 </w:t>
      </w:r>
      <w:r w:rsidRPr="00F67E55">
        <w:rPr>
          <w:lang w:val="nn-NO"/>
        </w:rPr>
        <w:tab/>
      </w:r>
      <w:r w:rsidR="007A6214" w:rsidRPr="00F67E55">
        <w:rPr>
          <w:lang w:val="nn-NO"/>
        </w:rPr>
        <w:t>Frjósemi,</w:t>
      </w:r>
      <w:r w:rsidR="007A6214" w:rsidRPr="00F67E55">
        <w:rPr>
          <w:spacing w:val="-7"/>
          <w:lang w:val="nn-NO"/>
        </w:rPr>
        <w:t xml:space="preserve"> </w:t>
      </w:r>
      <w:r w:rsidR="007A6214" w:rsidRPr="00F67E55">
        <w:rPr>
          <w:lang w:val="nn-NO"/>
        </w:rPr>
        <w:t>meðganga</w:t>
      </w:r>
      <w:r w:rsidR="007A6214" w:rsidRPr="00F67E55">
        <w:rPr>
          <w:spacing w:val="-6"/>
          <w:lang w:val="nn-NO"/>
        </w:rPr>
        <w:t xml:space="preserve"> </w:t>
      </w:r>
      <w:r w:rsidR="007A6214" w:rsidRPr="00F67E55">
        <w:rPr>
          <w:lang w:val="nn-NO"/>
        </w:rPr>
        <w:t>og</w:t>
      </w:r>
      <w:r w:rsidR="007A6214" w:rsidRPr="00F67E55">
        <w:rPr>
          <w:spacing w:val="-6"/>
          <w:lang w:val="nn-NO"/>
        </w:rPr>
        <w:t xml:space="preserve"> </w:t>
      </w:r>
      <w:r w:rsidR="007A6214" w:rsidRPr="00F67E55">
        <w:rPr>
          <w:spacing w:val="-2"/>
          <w:lang w:val="nn-NO"/>
        </w:rPr>
        <w:t>brjóstagjöf</w:t>
      </w:r>
    </w:p>
    <w:p w14:paraId="69C8A255" w14:textId="77777777" w:rsidR="001059D4" w:rsidRPr="00F67E55" w:rsidRDefault="001059D4" w:rsidP="00651703">
      <w:pPr>
        <w:pStyle w:val="BodyText"/>
        <w:ind w:right="2"/>
        <w:rPr>
          <w:b/>
          <w:lang w:val="nn-NO"/>
        </w:rPr>
      </w:pPr>
    </w:p>
    <w:p w14:paraId="5108804D" w14:textId="77777777" w:rsidR="001059D4" w:rsidRPr="00F67E55" w:rsidRDefault="007A6214" w:rsidP="00651703">
      <w:pPr>
        <w:pStyle w:val="BodyText"/>
        <w:ind w:right="2"/>
        <w:rPr>
          <w:lang w:val="nn-NO"/>
        </w:rPr>
      </w:pPr>
      <w:r w:rsidRPr="00F67E55">
        <w:rPr>
          <w:u w:val="single"/>
          <w:lang w:val="nn-NO"/>
        </w:rPr>
        <w:t>Konur</w:t>
      </w:r>
      <w:r w:rsidRPr="00F67E55">
        <w:rPr>
          <w:spacing w:val="-4"/>
          <w:u w:val="single"/>
          <w:lang w:val="nn-NO"/>
        </w:rPr>
        <w:t xml:space="preserve"> </w:t>
      </w:r>
      <w:r w:rsidRPr="00F67E55">
        <w:rPr>
          <w:u w:val="single"/>
          <w:lang w:val="nn-NO"/>
        </w:rPr>
        <w:t>sem</w:t>
      </w:r>
      <w:r w:rsidRPr="00F67E55">
        <w:rPr>
          <w:spacing w:val="-4"/>
          <w:u w:val="single"/>
          <w:lang w:val="nn-NO"/>
        </w:rPr>
        <w:t xml:space="preserve"> </w:t>
      </w:r>
      <w:r w:rsidRPr="00F67E55">
        <w:rPr>
          <w:u w:val="single"/>
          <w:lang w:val="nn-NO"/>
        </w:rPr>
        <w:t>geta</w:t>
      </w:r>
      <w:r w:rsidRPr="00F67E55">
        <w:rPr>
          <w:spacing w:val="-4"/>
          <w:u w:val="single"/>
          <w:lang w:val="nn-NO"/>
        </w:rPr>
        <w:t xml:space="preserve"> </w:t>
      </w:r>
      <w:r w:rsidRPr="00F67E55">
        <w:rPr>
          <w:u w:val="single"/>
          <w:lang w:val="nn-NO"/>
        </w:rPr>
        <w:t>orðið</w:t>
      </w:r>
      <w:r w:rsidRPr="00F67E55">
        <w:rPr>
          <w:spacing w:val="-4"/>
          <w:u w:val="single"/>
          <w:lang w:val="nn-NO"/>
        </w:rPr>
        <w:t xml:space="preserve"> </w:t>
      </w:r>
      <w:r w:rsidRPr="00F67E55">
        <w:rPr>
          <w:spacing w:val="-2"/>
          <w:u w:val="single"/>
          <w:lang w:val="nn-NO"/>
        </w:rPr>
        <w:t>þungaðar</w:t>
      </w:r>
    </w:p>
    <w:p w14:paraId="4E2EF99E" w14:textId="77777777" w:rsidR="001059D4" w:rsidRPr="00F67E55" w:rsidRDefault="007A6214" w:rsidP="00651703">
      <w:pPr>
        <w:pStyle w:val="BodyText"/>
        <w:ind w:right="2"/>
        <w:rPr>
          <w:lang w:val="nn-NO"/>
        </w:rPr>
      </w:pPr>
      <w:r w:rsidRPr="00F67E55">
        <w:rPr>
          <w:lang w:val="nn-NO"/>
        </w:rPr>
        <w:t>Konur</w:t>
      </w:r>
      <w:r w:rsidRPr="00F67E55">
        <w:rPr>
          <w:spacing w:val="-2"/>
          <w:lang w:val="nn-NO"/>
        </w:rPr>
        <w:t xml:space="preserve"> </w:t>
      </w:r>
      <w:r w:rsidRPr="00F67E55">
        <w:rPr>
          <w:lang w:val="nn-NO"/>
        </w:rPr>
        <w:t>sem</w:t>
      </w:r>
      <w:r w:rsidRPr="00F67E55">
        <w:rPr>
          <w:spacing w:val="-3"/>
          <w:lang w:val="nn-NO"/>
        </w:rPr>
        <w:t xml:space="preserve"> </w:t>
      </w:r>
      <w:r w:rsidRPr="00F67E55">
        <w:rPr>
          <w:lang w:val="nn-NO"/>
        </w:rPr>
        <w:t>geta</w:t>
      </w:r>
      <w:r w:rsidRPr="00F67E55">
        <w:rPr>
          <w:spacing w:val="-3"/>
          <w:lang w:val="nn-NO"/>
        </w:rPr>
        <w:t xml:space="preserve"> </w:t>
      </w:r>
      <w:r w:rsidRPr="00F67E55">
        <w:rPr>
          <w:lang w:val="nn-NO"/>
        </w:rPr>
        <w:t>orðið</w:t>
      </w:r>
      <w:r w:rsidRPr="00F67E55">
        <w:rPr>
          <w:spacing w:val="-3"/>
          <w:lang w:val="nn-NO"/>
        </w:rPr>
        <w:t xml:space="preserve"> </w:t>
      </w:r>
      <w:r w:rsidRPr="00F67E55">
        <w:rPr>
          <w:lang w:val="nn-NO"/>
        </w:rPr>
        <w:t>þungaðar</w:t>
      </w:r>
      <w:r w:rsidRPr="00F67E55">
        <w:rPr>
          <w:spacing w:val="-2"/>
          <w:lang w:val="nn-NO"/>
        </w:rPr>
        <w:t xml:space="preserve"> </w:t>
      </w:r>
      <w:r w:rsidRPr="00F67E55">
        <w:rPr>
          <w:lang w:val="nn-NO"/>
        </w:rPr>
        <w:t>ættu</w:t>
      </w:r>
      <w:r w:rsidRPr="00F67E55">
        <w:rPr>
          <w:spacing w:val="-3"/>
          <w:lang w:val="nn-NO"/>
        </w:rPr>
        <w:t xml:space="preserve"> </w:t>
      </w:r>
      <w:r w:rsidRPr="00F67E55">
        <w:rPr>
          <w:lang w:val="nn-NO"/>
        </w:rPr>
        <w:t>að</w:t>
      </w:r>
      <w:r w:rsidRPr="00F67E55">
        <w:rPr>
          <w:spacing w:val="-3"/>
          <w:lang w:val="nn-NO"/>
        </w:rPr>
        <w:t xml:space="preserve"> </w:t>
      </w:r>
      <w:r w:rsidRPr="00F67E55">
        <w:rPr>
          <w:lang w:val="nn-NO"/>
        </w:rPr>
        <w:t>nota</w:t>
      </w:r>
      <w:r w:rsidRPr="00F67E55">
        <w:rPr>
          <w:spacing w:val="-3"/>
          <w:lang w:val="nn-NO"/>
        </w:rPr>
        <w:t xml:space="preserve"> </w:t>
      </w:r>
      <w:r w:rsidRPr="00F67E55">
        <w:rPr>
          <w:lang w:val="nn-NO"/>
        </w:rPr>
        <w:t>örugga</w:t>
      </w:r>
      <w:r w:rsidRPr="00F67E55">
        <w:rPr>
          <w:spacing w:val="-3"/>
          <w:lang w:val="nn-NO"/>
        </w:rPr>
        <w:t xml:space="preserve"> </w:t>
      </w:r>
      <w:r w:rsidRPr="00F67E55">
        <w:rPr>
          <w:lang w:val="nn-NO"/>
        </w:rPr>
        <w:t>getnaðarvörn</w:t>
      </w:r>
      <w:r w:rsidRPr="00F67E55">
        <w:rPr>
          <w:spacing w:val="-3"/>
          <w:lang w:val="nn-NO"/>
        </w:rPr>
        <w:t xml:space="preserve"> </w:t>
      </w:r>
      <w:r w:rsidRPr="00F67E55">
        <w:rPr>
          <w:lang w:val="nn-NO"/>
        </w:rPr>
        <w:t>meðan</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meðferð</w:t>
      </w:r>
      <w:r w:rsidRPr="00F67E55">
        <w:rPr>
          <w:spacing w:val="-3"/>
          <w:lang w:val="nn-NO"/>
        </w:rPr>
        <w:t xml:space="preserve"> </w:t>
      </w:r>
      <w:r w:rsidRPr="00F67E55">
        <w:rPr>
          <w:lang w:val="nn-NO"/>
        </w:rPr>
        <w:t>stendur</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að minnsta kosti 15 vikur eftir meðferð.</w:t>
      </w:r>
    </w:p>
    <w:p w14:paraId="7B2AEE99" w14:textId="77777777" w:rsidR="00B57EA8" w:rsidRPr="00F67E55" w:rsidRDefault="00B57EA8" w:rsidP="00651703">
      <w:pPr>
        <w:pStyle w:val="BodyText"/>
        <w:ind w:right="2"/>
        <w:rPr>
          <w:lang w:val="nn-NO"/>
        </w:rPr>
      </w:pPr>
    </w:p>
    <w:p w14:paraId="3910595F" w14:textId="77777777" w:rsidR="001059D4" w:rsidRPr="00F67E55" w:rsidRDefault="007A6214" w:rsidP="00651703">
      <w:pPr>
        <w:pStyle w:val="BodyText"/>
        <w:ind w:right="2"/>
        <w:rPr>
          <w:lang w:val="nn-NO"/>
        </w:rPr>
      </w:pPr>
      <w:r w:rsidRPr="00F67E55">
        <w:rPr>
          <w:spacing w:val="-2"/>
          <w:u w:val="single"/>
          <w:lang w:val="nn-NO"/>
        </w:rPr>
        <w:t>Meðganga</w:t>
      </w:r>
    </w:p>
    <w:p w14:paraId="434159AB" w14:textId="77777777" w:rsidR="001059D4" w:rsidRPr="00F67E55" w:rsidRDefault="007A6214" w:rsidP="00651703">
      <w:pPr>
        <w:pStyle w:val="BodyText"/>
        <w:ind w:right="2"/>
        <w:jc w:val="both"/>
        <w:rPr>
          <w:lang w:val="nn-NO"/>
        </w:rPr>
      </w:pPr>
      <w:r w:rsidRPr="00F67E55">
        <w:rPr>
          <w:lang w:val="nn-NO"/>
        </w:rPr>
        <w:t>Upplýsingar</w:t>
      </w:r>
      <w:r w:rsidRPr="00F67E55">
        <w:rPr>
          <w:spacing w:val="-2"/>
          <w:lang w:val="nn-NO"/>
        </w:rPr>
        <w:t xml:space="preserve"> </w:t>
      </w:r>
      <w:r w:rsidRPr="00F67E55">
        <w:rPr>
          <w:lang w:val="nn-NO"/>
        </w:rPr>
        <w:t>sem</w:t>
      </w:r>
      <w:r w:rsidRPr="00F67E55">
        <w:rPr>
          <w:spacing w:val="-2"/>
          <w:lang w:val="nn-NO"/>
        </w:rPr>
        <w:t xml:space="preserve"> </w:t>
      </w:r>
      <w:r w:rsidRPr="00F67E55">
        <w:rPr>
          <w:lang w:val="nn-NO"/>
        </w:rPr>
        <w:t>safnað</w:t>
      </w:r>
      <w:r w:rsidRPr="00F67E55">
        <w:rPr>
          <w:spacing w:val="-3"/>
          <w:lang w:val="nn-NO"/>
        </w:rPr>
        <w:t xml:space="preserve"> </w:t>
      </w:r>
      <w:r w:rsidRPr="00F67E55">
        <w:rPr>
          <w:lang w:val="nn-NO"/>
        </w:rPr>
        <w:t>var með</w:t>
      </w:r>
      <w:r w:rsidRPr="00F67E55">
        <w:rPr>
          <w:spacing w:val="-2"/>
          <w:lang w:val="nn-NO"/>
        </w:rPr>
        <w:t xml:space="preserve"> </w:t>
      </w:r>
      <w:r w:rsidRPr="00F67E55">
        <w:rPr>
          <w:lang w:val="nn-NO"/>
        </w:rPr>
        <w:t>framsýnum</w:t>
      </w:r>
      <w:r w:rsidRPr="00F67E55">
        <w:rPr>
          <w:spacing w:val="-2"/>
          <w:lang w:val="nn-NO"/>
        </w:rPr>
        <w:t xml:space="preserve"> </w:t>
      </w:r>
      <w:r w:rsidRPr="00F67E55">
        <w:rPr>
          <w:lang w:val="nn-NO"/>
        </w:rPr>
        <w:t>hætti</w:t>
      </w:r>
      <w:r w:rsidRPr="00F67E55">
        <w:rPr>
          <w:spacing w:val="-1"/>
          <w:lang w:val="nn-NO"/>
        </w:rPr>
        <w:t xml:space="preserve"> </w:t>
      </w:r>
      <w:r w:rsidRPr="00F67E55">
        <w:rPr>
          <w:lang w:val="nn-NO"/>
        </w:rPr>
        <w:t>um</w:t>
      </w:r>
      <w:r w:rsidRPr="00F67E55">
        <w:rPr>
          <w:spacing w:val="-5"/>
          <w:lang w:val="nn-NO"/>
        </w:rPr>
        <w:t xml:space="preserve"> </w:t>
      </w:r>
      <w:r w:rsidRPr="00F67E55">
        <w:rPr>
          <w:lang w:val="nn-NO"/>
        </w:rPr>
        <w:t>allnokkurn</w:t>
      </w:r>
      <w:r w:rsidRPr="00F67E55">
        <w:rPr>
          <w:spacing w:val="-2"/>
          <w:lang w:val="nn-NO"/>
        </w:rPr>
        <w:t xml:space="preserve"> </w:t>
      </w:r>
      <w:r w:rsidRPr="00F67E55">
        <w:rPr>
          <w:lang w:val="nn-NO"/>
        </w:rPr>
        <w:t>fjölda</w:t>
      </w:r>
      <w:r w:rsidRPr="00F67E55">
        <w:rPr>
          <w:spacing w:val="-1"/>
          <w:lang w:val="nn-NO"/>
        </w:rPr>
        <w:t xml:space="preserve"> </w:t>
      </w:r>
      <w:r w:rsidRPr="00F67E55">
        <w:rPr>
          <w:lang w:val="nn-NO"/>
        </w:rPr>
        <w:t>þungana</w:t>
      </w:r>
      <w:r w:rsidRPr="00F67E55">
        <w:rPr>
          <w:spacing w:val="-3"/>
          <w:lang w:val="nn-NO"/>
        </w:rPr>
        <w:t xml:space="preserve"> </w:t>
      </w:r>
      <w:r w:rsidRPr="00F67E55">
        <w:rPr>
          <w:lang w:val="nn-NO"/>
        </w:rPr>
        <w:t>með</w:t>
      </w:r>
      <w:r w:rsidRPr="00F67E55">
        <w:rPr>
          <w:spacing w:val="-2"/>
          <w:lang w:val="nn-NO"/>
        </w:rPr>
        <w:t xml:space="preserve"> </w:t>
      </w:r>
      <w:r w:rsidRPr="00F67E55">
        <w:rPr>
          <w:lang w:val="nn-NO"/>
        </w:rPr>
        <w:t>þekktri</w:t>
      </w:r>
      <w:r w:rsidRPr="00F67E55">
        <w:rPr>
          <w:spacing w:val="-2"/>
          <w:lang w:val="nn-NO"/>
        </w:rPr>
        <w:t xml:space="preserve"> </w:t>
      </w:r>
      <w:r w:rsidRPr="00F67E55">
        <w:rPr>
          <w:lang w:val="nn-NO"/>
        </w:rPr>
        <w:t>útkomu sem</w:t>
      </w:r>
      <w:r w:rsidRPr="00F67E55">
        <w:rPr>
          <w:spacing w:val="-3"/>
          <w:lang w:val="nn-NO"/>
        </w:rPr>
        <w:t xml:space="preserve"> </w:t>
      </w:r>
      <w:r w:rsidRPr="00F67E55">
        <w:rPr>
          <w:lang w:val="nn-NO"/>
        </w:rPr>
        <w:t>útsettar</w:t>
      </w:r>
      <w:r w:rsidRPr="00F67E55">
        <w:rPr>
          <w:spacing w:val="-3"/>
          <w:lang w:val="nn-NO"/>
        </w:rPr>
        <w:t xml:space="preserve"> </w:t>
      </w:r>
      <w:r w:rsidRPr="00F67E55">
        <w:rPr>
          <w:lang w:val="nn-NO"/>
        </w:rPr>
        <w:t>voru</w:t>
      </w:r>
      <w:r w:rsidRPr="00F67E55">
        <w:rPr>
          <w:spacing w:val="-3"/>
          <w:lang w:val="nn-NO"/>
        </w:rPr>
        <w:t xml:space="preserve"> </w:t>
      </w:r>
      <w:r w:rsidRPr="00F67E55">
        <w:rPr>
          <w:lang w:val="nn-NO"/>
        </w:rPr>
        <w:t>fyrir</w:t>
      </w:r>
      <w:r w:rsidRPr="00F67E55">
        <w:rPr>
          <w:spacing w:val="-2"/>
          <w:lang w:val="nn-NO"/>
        </w:rPr>
        <w:t xml:space="preserve"> </w:t>
      </w:r>
      <w:r w:rsidR="00A82698" w:rsidRPr="00F67E55">
        <w:rPr>
          <w:lang w:val="nn-NO"/>
        </w:rPr>
        <w:t>ustekinumab</w:t>
      </w:r>
      <w:r w:rsidR="00F678B1" w:rsidRPr="00F67E55">
        <w:rPr>
          <w:lang w:val="nn-NO"/>
        </w:rPr>
        <w:t>i</w:t>
      </w:r>
      <w:r w:rsidRPr="00F67E55">
        <w:rPr>
          <w:lang w:val="nn-NO"/>
        </w:rPr>
        <w:t>,</w:t>
      </w:r>
      <w:r w:rsidRPr="00F67E55">
        <w:rPr>
          <w:spacing w:val="-2"/>
          <w:lang w:val="nn-NO"/>
        </w:rPr>
        <w:t xml:space="preserve"> </w:t>
      </w:r>
      <w:r w:rsidRPr="00F67E55">
        <w:rPr>
          <w:lang w:val="nn-NO"/>
        </w:rPr>
        <w:t>þ.m.t.</w:t>
      </w:r>
      <w:r w:rsidRPr="00F67E55">
        <w:rPr>
          <w:spacing w:val="-2"/>
          <w:lang w:val="nn-NO"/>
        </w:rPr>
        <w:t xml:space="preserve"> </w:t>
      </w:r>
      <w:r w:rsidRPr="00F67E55">
        <w:rPr>
          <w:lang w:val="nn-NO"/>
        </w:rPr>
        <w:t>fleiri</w:t>
      </w:r>
      <w:r w:rsidRPr="00F67E55">
        <w:rPr>
          <w:spacing w:val="-4"/>
          <w:lang w:val="nn-NO"/>
        </w:rPr>
        <w:t xml:space="preserve"> </w:t>
      </w:r>
      <w:r w:rsidRPr="00F67E55">
        <w:rPr>
          <w:lang w:val="nn-NO"/>
        </w:rPr>
        <w:t>en</w:t>
      </w:r>
      <w:r w:rsidRPr="00F67E55">
        <w:rPr>
          <w:spacing w:val="-2"/>
          <w:lang w:val="nn-NO"/>
        </w:rPr>
        <w:t xml:space="preserve"> </w:t>
      </w:r>
      <w:r w:rsidRPr="00F67E55">
        <w:rPr>
          <w:lang w:val="nn-NO"/>
        </w:rPr>
        <w:t>450</w:t>
      </w:r>
      <w:r w:rsidRPr="00F67E55">
        <w:rPr>
          <w:spacing w:val="-5"/>
          <w:lang w:val="nn-NO"/>
        </w:rPr>
        <w:t xml:space="preserve"> </w:t>
      </w:r>
      <w:r w:rsidRPr="00F67E55">
        <w:rPr>
          <w:lang w:val="nn-NO"/>
        </w:rPr>
        <w:t>meðgöngur</w:t>
      </w:r>
      <w:r w:rsidRPr="00F67E55">
        <w:rPr>
          <w:spacing w:val="-2"/>
          <w:lang w:val="nn-NO"/>
        </w:rPr>
        <w:t xml:space="preserve"> </w:t>
      </w:r>
      <w:r w:rsidRPr="00F67E55">
        <w:rPr>
          <w:lang w:val="nn-NO"/>
        </w:rPr>
        <w:t>sem</w:t>
      </w:r>
      <w:r w:rsidRPr="00F67E55">
        <w:rPr>
          <w:spacing w:val="-3"/>
          <w:lang w:val="nn-NO"/>
        </w:rPr>
        <w:t xml:space="preserve"> </w:t>
      </w:r>
      <w:r w:rsidRPr="00F67E55">
        <w:rPr>
          <w:lang w:val="nn-NO"/>
        </w:rPr>
        <w:t>útsettar</w:t>
      </w:r>
      <w:r w:rsidRPr="00F67E55">
        <w:rPr>
          <w:spacing w:val="-3"/>
          <w:lang w:val="nn-NO"/>
        </w:rPr>
        <w:t xml:space="preserve"> </w:t>
      </w:r>
      <w:r w:rsidRPr="00F67E55">
        <w:rPr>
          <w:lang w:val="nn-NO"/>
        </w:rPr>
        <w:t>voru</w:t>
      </w:r>
      <w:r w:rsidRPr="00F67E55">
        <w:rPr>
          <w:spacing w:val="-2"/>
          <w:lang w:val="nn-NO"/>
        </w:rPr>
        <w:t xml:space="preserve"> </w:t>
      </w:r>
      <w:r w:rsidRPr="00F67E55">
        <w:rPr>
          <w:lang w:val="nn-NO"/>
        </w:rPr>
        <w:t>á</w:t>
      </w:r>
      <w:r w:rsidRPr="00F67E55">
        <w:rPr>
          <w:spacing w:val="-3"/>
          <w:lang w:val="nn-NO"/>
        </w:rPr>
        <w:t xml:space="preserve"> </w:t>
      </w:r>
      <w:r w:rsidRPr="00F67E55">
        <w:rPr>
          <w:lang w:val="nn-NO"/>
        </w:rPr>
        <w:t>fyrsta</w:t>
      </w:r>
      <w:r w:rsidRPr="00F67E55">
        <w:rPr>
          <w:spacing w:val="-3"/>
          <w:lang w:val="nn-NO"/>
        </w:rPr>
        <w:t xml:space="preserve"> </w:t>
      </w:r>
      <w:r w:rsidRPr="00F67E55">
        <w:rPr>
          <w:lang w:val="nn-NO"/>
        </w:rPr>
        <w:t>þriðjungi, benda ekki til aukinnar hættu á alvarlegum meðfæddum vansköpunum hjá nýburum.</w:t>
      </w:r>
    </w:p>
    <w:p w14:paraId="3D19CBE3" w14:textId="77777777" w:rsidR="001059D4" w:rsidRPr="00F67E55" w:rsidRDefault="007A6214" w:rsidP="00651703">
      <w:pPr>
        <w:pStyle w:val="BodyText"/>
        <w:ind w:right="2"/>
        <w:rPr>
          <w:lang w:val="nn-NO"/>
        </w:rPr>
      </w:pPr>
      <w:r w:rsidRPr="00F67E55">
        <w:rPr>
          <w:lang w:val="nn-NO"/>
        </w:rPr>
        <w:t>Dýrarannsóknir</w:t>
      </w:r>
      <w:r w:rsidRPr="00F67E55">
        <w:rPr>
          <w:spacing w:val="-3"/>
          <w:lang w:val="nn-NO"/>
        </w:rPr>
        <w:t xml:space="preserve"> </w:t>
      </w:r>
      <w:r w:rsidRPr="00F67E55">
        <w:rPr>
          <w:lang w:val="nn-NO"/>
        </w:rPr>
        <w:t>benda</w:t>
      </w:r>
      <w:r w:rsidRPr="00F67E55">
        <w:rPr>
          <w:spacing w:val="-3"/>
          <w:lang w:val="nn-NO"/>
        </w:rPr>
        <w:t xml:space="preserve"> </w:t>
      </w:r>
      <w:r w:rsidRPr="00F67E55">
        <w:rPr>
          <w:lang w:val="nn-NO"/>
        </w:rPr>
        <w:t>hvorki</w:t>
      </w:r>
      <w:r w:rsidRPr="00F67E55">
        <w:rPr>
          <w:spacing w:val="-3"/>
          <w:lang w:val="nn-NO"/>
        </w:rPr>
        <w:t xml:space="preserve"> </w:t>
      </w:r>
      <w:r w:rsidRPr="00F67E55">
        <w:rPr>
          <w:lang w:val="nn-NO"/>
        </w:rPr>
        <w:t>til</w:t>
      </w:r>
      <w:r w:rsidRPr="00F67E55">
        <w:rPr>
          <w:spacing w:val="-3"/>
          <w:lang w:val="nn-NO"/>
        </w:rPr>
        <w:t xml:space="preserve"> </w:t>
      </w:r>
      <w:r w:rsidRPr="00F67E55">
        <w:rPr>
          <w:lang w:val="nn-NO"/>
        </w:rPr>
        <w:t>beinna</w:t>
      </w:r>
      <w:r w:rsidRPr="00F67E55">
        <w:rPr>
          <w:spacing w:val="-3"/>
          <w:lang w:val="nn-NO"/>
        </w:rPr>
        <w:t xml:space="preserve"> </w:t>
      </w:r>
      <w:r w:rsidRPr="00F67E55">
        <w:rPr>
          <w:lang w:val="nn-NO"/>
        </w:rPr>
        <w:t>né</w:t>
      </w:r>
      <w:r w:rsidRPr="00F67E55">
        <w:rPr>
          <w:spacing w:val="-3"/>
          <w:lang w:val="nn-NO"/>
        </w:rPr>
        <w:t xml:space="preserve"> </w:t>
      </w:r>
      <w:r w:rsidRPr="00F67E55">
        <w:rPr>
          <w:lang w:val="nn-NO"/>
        </w:rPr>
        <w:t>óbeinna</w:t>
      </w:r>
      <w:r w:rsidRPr="00F67E55">
        <w:rPr>
          <w:spacing w:val="-3"/>
          <w:lang w:val="nn-NO"/>
        </w:rPr>
        <w:t xml:space="preserve"> </w:t>
      </w:r>
      <w:r w:rsidRPr="00F67E55">
        <w:rPr>
          <w:lang w:val="nn-NO"/>
        </w:rPr>
        <w:t>skaðlegra</w:t>
      </w:r>
      <w:r w:rsidRPr="00F67E55">
        <w:rPr>
          <w:spacing w:val="-3"/>
          <w:lang w:val="nn-NO"/>
        </w:rPr>
        <w:t xml:space="preserve"> </w:t>
      </w:r>
      <w:r w:rsidRPr="00F67E55">
        <w:rPr>
          <w:lang w:val="nn-NO"/>
        </w:rPr>
        <w:t>áhrifa</w:t>
      </w:r>
      <w:r w:rsidRPr="00F67E55">
        <w:rPr>
          <w:spacing w:val="-3"/>
          <w:lang w:val="nn-NO"/>
        </w:rPr>
        <w:t xml:space="preserve"> </w:t>
      </w:r>
      <w:r w:rsidRPr="00F67E55">
        <w:rPr>
          <w:lang w:val="nn-NO"/>
        </w:rPr>
        <w:t>á</w:t>
      </w:r>
      <w:r w:rsidRPr="00F67E55">
        <w:rPr>
          <w:spacing w:val="-4"/>
          <w:lang w:val="nn-NO"/>
        </w:rPr>
        <w:t xml:space="preserve"> </w:t>
      </w:r>
      <w:r w:rsidRPr="00F67E55">
        <w:rPr>
          <w:lang w:val="nn-NO"/>
        </w:rPr>
        <w:t>meðgöngu,</w:t>
      </w:r>
      <w:r w:rsidRPr="00F67E55">
        <w:rPr>
          <w:spacing w:val="-2"/>
          <w:lang w:val="nn-NO"/>
        </w:rPr>
        <w:t xml:space="preserve"> </w:t>
      </w:r>
      <w:r w:rsidRPr="00F67E55">
        <w:rPr>
          <w:lang w:val="nn-NO"/>
        </w:rPr>
        <w:t>fósturvísi/fóstur þroska, fæðingu eða þroska ungbarna (sjá kafla 5.3).</w:t>
      </w:r>
    </w:p>
    <w:p w14:paraId="21AFAA58" w14:textId="77777777" w:rsidR="001059D4" w:rsidRPr="00F67E55" w:rsidRDefault="001059D4" w:rsidP="00651703">
      <w:pPr>
        <w:pStyle w:val="BodyText"/>
        <w:ind w:right="2"/>
        <w:rPr>
          <w:lang w:val="nn-NO"/>
        </w:rPr>
      </w:pPr>
    </w:p>
    <w:p w14:paraId="6B26B481" w14:textId="77777777" w:rsidR="001059D4" w:rsidRPr="00F67E55" w:rsidRDefault="007A6214" w:rsidP="00651703">
      <w:pPr>
        <w:pStyle w:val="BodyText"/>
        <w:ind w:right="2"/>
        <w:rPr>
          <w:lang w:val="nn-NO"/>
        </w:rPr>
      </w:pPr>
      <w:r w:rsidRPr="00F67E55">
        <w:rPr>
          <w:lang w:val="nn-NO"/>
        </w:rPr>
        <w:t>Hins</w:t>
      </w:r>
      <w:r w:rsidRPr="00F67E55">
        <w:rPr>
          <w:spacing w:val="-2"/>
          <w:lang w:val="nn-NO"/>
        </w:rPr>
        <w:t xml:space="preserve"> </w:t>
      </w:r>
      <w:r w:rsidRPr="00F67E55">
        <w:rPr>
          <w:lang w:val="nn-NO"/>
        </w:rPr>
        <w:t>vegar</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takmörkuð</w:t>
      </w:r>
      <w:r w:rsidRPr="00F67E55">
        <w:rPr>
          <w:spacing w:val="-2"/>
          <w:lang w:val="nn-NO"/>
        </w:rPr>
        <w:t xml:space="preserve"> </w:t>
      </w:r>
      <w:r w:rsidRPr="00F67E55">
        <w:rPr>
          <w:lang w:val="nn-NO"/>
        </w:rPr>
        <w:t>klínísk</w:t>
      </w:r>
      <w:r w:rsidRPr="00F67E55">
        <w:rPr>
          <w:spacing w:val="-2"/>
          <w:lang w:val="nn-NO"/>
        </w:rPr>
        <w:t xml:space="preserve"> </w:t>
      </w:r>
      <w:r w:rsidRPr="00F67E55">
        <w:rPr>
          <w:lang w:val="nn-NO"/>
        </w:rPr>
        <w:t>reynsla</w:t>
      </w:r>
      <w:r w:rsidRPr="00F67E55">
        <w:rPr>
          <w:spacing w:val="-2"/>
          <w:lang w:val="nn-NO"/>
        </w:rPr>
        <w:t xml:space="preserve"> </w:t>
      </w:r>
      <w:r w:rsidRPr="00F67E55">
        <w:rPr>
          <w:lang w:val="nn-NO"/>
        </w:rPr>
        <w:t>fyrir</w:t>
      </w:r>
      <w:r w:rsidRPr="00F67E55">
        <w:rPr>
          <w:spacing w:val="-2"/>
          <w:lang w:val="nn-NO"/>
        </w:rPr>
        <w:t xml:space="preserve"> </w:t>
      </w:r>
      <w:r w:rsidRPr="00F67E55">
        <w:rPr>
          <w:lang w:val="nn-NO"/>
        </w:rPr>
        <w:t>hendi.</w:t>
      </w:r>
      <w:r w:rsidRPr="00F67E55">
        <w:rPr>
          <w:spacing w:val="-4"/>
          <w:lang w:val="nn-NO"/>
        </w:rPr>
        <w:t xml:space="preserve"> </w:t>
      </w:r>
      <w:r w:rsidRPr="00F67E55">
        <w:rPr>
          <w:lang w:val="nn-NO"/>
        </w:rPr>
        <w:t>Til</w:t>
      </w:r>
      <w:r w:rsidRPr="00F67E55">
        <w:rPr>
          <w:spacing w:val="-2"/>
          <w:lang w:val="nn-NO"/>
        </w:rPr>
        <w:t xml:space="preserve"> </w:t>
      </w:r>
      <w:r w:rsidRPr="00F67E55">
        <w:rPr>
          <w:lang w:val="nn-NO"/>
        </w:rPr>
        <w:t>varúðar</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ráðlegt</w:t>
      </w:r>
      <w:r w:rsidRPr="00F67E55">
        <w:rPr>
          <w:spacing w:val="-2"/>
          <w:lang w:val="nn-NO"/>
        </w:rPr>
        <w:t xml:space="preserve"> </w:t>
      </w:r>
      <w:r w:rsidRPr="00F67E55">
        <w:rPr>
          <w:lang w:val="nn-NO"/>
        </w:rPr>
        <w:t>að</w:t>
      </w:r>
      <w:r w:rsidRPr="00F67E55">
        <w:rPr>
          <w:spacing w:val="-2"/>
          <w:lang w:val="nn-NO"/>
        </w:rPr>
        <w:t xml:space="preserve"> </w:t>
      </w:r>
      <w:r w:rsidRPr="00F67E55">
        <w:rPr>
          <w:lang w:val="nn-NO"/>
        </w:rPr>
        <w:t>forðast</w:t>
      </w:r>
      <w:r w:rsidRPr="00F67E55">
        <w:rPr>
          <w:spacing w:val="-2"/>
          <w:lang w:val="nn-NO"/>
        </w:rPr>
        <w:t xml:space="preserve"> </w:t>
      </w:r>
      <w:r w:rsidRPr="00F67E55">
        <w:rPr>
          <w:lang w:val="nn-NO"/>
        </w:rPr>
        <w:t xml:space="preserve">notkun </w:t>
      </w:r>
      <w:r w:rsidR="00A82698" w:rsidRPr="00F67E55">
        <w:rPr>
          <w:lang w:val="nn-NO"/>
        </w:rPr>
        <w:t xml:space="preserve">ustekinumab </w:t>
      </w:r>
      <w:r w:rsidRPr="00F67E55">
        <w:rPr>
          <w:lang w:val="nn-NO"/>
        </w:rPr>
        <w:t>á meðgöngu.</w:t>
      </w:r>
    </w:p>
    <w:p w14:paraId="46E79E17" w14:textId="77777777" w:rsidR="00B57EA8" w:rsidRPr="00F67E55" w:rsidRDefault="00B57EA8" w:rsidP="00651703">
      <w:pPr>
        <w:pStyle w:val="BodyText"/>
        <w:ind w:right="2"/>
        <w:rPr>
          <w:lang w:val="nn-NO"/>
        </w:rPr>
      </w:pPr>
    </w:p>
    <w:p w14:paraId="3EA8C17B" w14:textId="77777777" w:rsidR="001059D4" w:rsidRPr="00F67E55" w:rsidRDefault="007A6214" w:rsidP="00651703">
      <w:pPr>
        <w:pStyle w:val="BodyText"/>
        <w:ind w:right="2"/>
        <w:jc w:val="both"/>
        <w:rPr>
          <w:lang w:val="nn-NO"/>
        </w:rPr>
      </w:pPr>
      <w:r w:rsidRPr="00F67E55">
        <w:rPr>
          <w:lang w:val="nn-NO"/>
        </w:rPr>
        <w:t>Ustekinumab fer yfir</w:t>
      </w:r>
      <w:r w:rsidRPr="00F67E55">
        <w:rPr>
          <w:spacing w:val="-1"/>
          <w:lang w:val="nn-NO"/>
        </w:rPr>
        <w:t xml:space="preserve"> </w:t>
      </w:r>
      <w:r w:rsidRPr="00F67E55">
        <w:rPr>
          <w:lang w:val="nn-NO"/>
        </w:rPr>
        <w:t>fylgjuna og hefur greinst í sermi ungbarna sem fæðst hafa konum sem fengu meðferð</w:t>
      </w:r>
      <w:r w:rsidRPr="00F67E55">
        <w:rPr>
          <w:spacing w:val="-2"/>
          <w:lang w:val="nn-NO"/>
        </w:rPr>
        <w:t xml:space="preserve"> </w:t>
      </w:r>
      <w:r w:rsidRPr="00F67E55">
        <w:rPr>
          <w:lang w:val="nn-NO"/>
        </w:rPr>
        <w:t>með</w:t>
      </w:r>
      <w:r w:rsidRPr="00F67E55">
        <w:rPr>
          <w:spacing w:val="-2"/>
          <w:lang w:val="nn-NO"/>
        </w:rPr>
        <w:t xml:space="preserve"> </w:t>
      </w:r>
      <w:r w:rsidRPr="00F67E55">
        <w:rPr>
          <w:lang w:val="nn-NO"/>
        </w:rPr>
        <w:t>ustekinumabi</w:t>
      </w:r>
      <w:r w:rsidRPr="00F67E55">
        <w:rPr>
          <w:spacing w:val="-2"/>
          <w:lang w:val="nn-NO"/>
        </w:rPr>
        <w:t xml:space="preserve"> </w:t>
      </w:r>
      <w:r w:rsidRPr="00F67E55">
        <w:rPr>
          <w:lang w:val="nn-NO"/>
        </w:rPr>
        <w:t>á</w:t>
      </w:r>
      <w:r w:rsidRPr="00F67E55">
        <w:rPr>
          <w:spacing w:val="-2"/>
          <w:lang w:val="nn-NO"/>
        </w:rPr>
        <w:t xml:space="preserve"> </w:t>
      </w:r>
      <w:r w:rsidRPr="00F67E55">
        <w:rPr>
          <w:lang w:val="nn-NO"/>
        </w:rPr>
        <w:t>meðgöngu.</w:t>
      </w:r>
      <w:r w:rsidRPr="00F67E55">
        <w:rPr>
          <w:spacing w:val="-2"/>
          <w:lang w:val="nn-NO"/>
        </w:rPr>
        <w:t xml:space="preserve"> </w:t>
      </w:r>
      <w:r w:rsidRPr="00F67E55">
        <w:rPr>
          <w:lang w:val="nn-NO"/>
        </w:rPr>
        <w:t>Klínísk</w:t>
      </w:r>
      <w:r w:rsidRPr="00F67E55">
        <w:rPr>
          <w:spacing w:val="-2"/>
          <w:lang w:val="nn-NO"/>
        </w:rPr>
        <w:t xml:space="preserve"> </w:t>
      </w:r>
      <w:r w:rsidRPr="00F67E55">
        <w:rPr>
          <w:lang w:val="nn-NO"/>
        </w:rPr>
        <w:t>áhrif</w:t>
      </w:r>
      <w:r w:rsidRPr="00F67E55">
        <w:rPr>
          <w:spacing w:val="-2"/>
          <w:lang w:val="nn-NO"/>
        </w:rPr>
        <w:t xml:space="preserve"> </w:t>
      </w:r>
      <w:r w:rsidRPr="00F67E55">
        <w:rPr>
          <w:lang w:val="nn-NO"/>
        </w:rPr>
        <w:t>þessa</w:t>
      </w:r>
      <w:r w:rsidRPr="00F67E55">
        <w:rPr>
          <w:spacing w:val="-2"/>
          <w:lang w:val="nn-NO"/>
        </w:rPr>
        <w:t xml:space="preserve"> </w:t>
      </w:r>
      <w:r w:rsidRPr="00F67E55">
        <w:rPr>
          <w:lang w:val="nn-NO"/>
        </w:rPr>
        <w:t>eru</w:t>
      </w:r>
      <w:r w:rsidRPr="00F67E55">
        <w:rPr>
          <w:spacing w:val="-2"/>
          <w:lang w:val="nn-NO"/>
        </w:rPr>
        <w:t xml:space="preserve"> </w:t>
      </w:r>
      <w:r w:rsidRPr="00F67E55">
        <w:rPr>
          <w:lang w:val="nn-NO"/>
        </w:rPr>
        <w:t>ekki</w:t>
      </w:r>
      <w:r w:rsidRPr="00F67E55">
        <w:rPr>
          <w:spacing w:val="-2"/>
          <w:lang w:val="nn-NO"/>
        </w:rPr>
        <w:t xml:space="preserve"> </w:t>
      </w:r>
      <w:r w:rsidRPr="00F67E55">
        <w:rPr>
          <w:lang w:val="nn-NO"/>
        </w:rPr>
        <w:t>þekkt,</w:t>
      </w:r>
      <w:r w:rsidRPr="00F67E55">
        <w:rPr>
          <w:spacing w:val="-2"/>
          <w:lang w:val="nn-NO"/>
        </w:rPr>
        <w:t xml:space="preserve"> </w:t>
      </w:r>
      <w:r w:rsidRPr="00F67E55">
        <w:rPr>
          <w:lang w:val="nn-NO"/>
        </w:rPr>
        <w:t>en</w:t>
      </w:r>
      <w:r w:rsidRPr="00F67E55">
        <w:rPr>
          <w:spacing w:val="-2"/>
          <w:lang w:val="nn-NO"/>
        </w:rPr>
        <w:t xml:space="preserve"> </w:t>
      </w:r>
      <w:r w:rsidRPr="00F67E55">
        <w:rPr>
          <w:lang w:val="nn-NO"/>
        </w:rPr>
        <w:t>þó</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aukin</w:t>
      </w:r>
      <w:r w:rsidRPr="00F67E55">
        <w:rPr>
          <w:spacing w:val="-2"/>
          <w:lang w:val="nn-NO"/>
        </w:rPr>
        <w:t xml:space="preserve"> </w:t>
      </w:r>
      <w:r w:rsidRPr="00F67E55">
        <w:rPr>
          <w:lang w:val="nn-NO"/>
        </w:rPr>
        <w:t>hætta</w:t>
      </w:r>
      <w:r w:rsidRPr="00F67E55">
        <w:rPr>
          <w:spacing w:val="-2"/>
          <w:lang w:val="nn-NO"/>
        </w:rPr>
        <w:t xml:space="preserve"> </w:t>
      </w:r>
      <w:r w:rsidRPr="00F67E55">
        <w:rPr>
          <w:lang w:val="nn-NO"/>
        </w:rPr>
        <w:t>á sýkingu hjá ungbörnum eftir fæðingu, sem útsett eru fyrir ustekinumabi í móðurkviði.</w:t>
      </w:r>
    </w:p>
    <w:p w14:paraId="6B135F73" w14:textId="77777777" w:rsidR="00B57EA8" w:rsidRPr="00F67E55" w:rsidRDefault="00B57EA8" w:rsidP="00651703">
      <w:pPr>
        <w:pStyle w:val="BodyText"/>
        <w:ind w:right="2"/>
        <w:jc w:val="both"/>
        <w:rPr>
          <w:lang w:val="nn-NO"/>
        </w:rPr>
      </w:pPr>
    </w:p>
    <w:p w14:paraId="6141C1D3" w14:textId="77777777" w:rsidR="001059D4" w:rsidRPr="00F67E55" w:rsidRDefault="007A6214" w:rsidP="00651703">
      <w:pPr>
        <w:pStyle w:val="BodyText"/>
        <w:ind w:right="2"/>
        <w:rPr>
          <w:lang w:val="nn-NO"/>
        </w:rPr>
      </w:pPr>
      <w:r w:rsidRPr="00F67E55">
        <w:rPr>
          <w:lang w:val="nn-NO"/>
        </w:rPr>
        <w:t xml:space="preserve">Ekki er mælt með gjöf lifandi bóluefna (svo sem BCG bóluefnis) handa ungbörnum sem voru útsett </w:t>
      </w:r>
      <w:r w:rsidRPr="00F67E55">
        <w:rPr>
          <w:lang w:val="nn-NO"/>
        </w:rPr>
        <w:lastRenderedPageBreak/>
        <w:t>fyrir ustekinumabi í móðurkviði</w:t>
      </w:r>
      <w:r w:rsidRPr="00F67E55">
        <w:rPr>
          <w:i/>
          <w:lang w:val="nn-NO"/>
        </w:rPr>
        <w:t xml:space="preserve">, </w:t>
      </w:r>
      <w:r w:rsidRPr="00F67E55">
        <w:rPr>
          <w:lang w:val="nn-NO"/>
        </w:rPr>
        <w:t>í tólf mánuði eftir fæðingu eða þar til gildi ustekinumabs í sermi ungbarnsins</w:t>
      </w:r>
      <w:r w:rsidRPr="00F67E55">
        <w:rPr>
          <w:spacing w:val="-3"/>
          <w:lang w:val="nn-NO"/>
        </w:rPr>
        <w:t xml:space="preserve"> </w:t>
      </w:r>
      <w:r w:rsidRPr="00F67E55">
        <w:rPr>
          <w:lang w:val="nn-NO"/>
        </w:rPr>
        <w:t>eru</w:t>
      </w:r>
      <w:r w:rsidRPr="00F67E55">
        <w:rPr>
          <w:spacing w:val="-3"/>
          <w:lang w:val="nn-NO"/>
        </w:rPr>
        <w:t xml:space="preserve"> </w:t>
      </w:r>
      <w:r w:rsidRPr="00F67E55">
        <w:rPr>
          <w:lang w:val="nn-NO"/>
        </w:rPr>
        <w:t>ógreinanleg</w:t>
      </w:r>
      <w:r w:rsidRPr="00F67E55">
        <w:rPr>
          <w:spacing w:val="-3"/>
          <w:lang w:val="nn-NO"/>
        </w:rPr>
        <w:t xml:space="preserve"> </w:t>
      </w:r>
      <w:r w:rsidRPr="00F67E55">
        <w:rPr>
          <w:lang w:val="nn-NO"/>
        </w:rPr>
        <w:t>(sjá</w:t>
      </w:r>
      <w:r w:rsidRPr="00F67E55">
        <w:rPr>
          <w:spacing w:val="-2"/>
          <w:lang w:val="nn-NO"/>
        </w:rPr>
        <w:t xml:space="preserve"> </w:t>
      </w:r>
      <w:r w:rsidRPr="00F67E55">
        <w:rPr>
          <w:lang w:val="nn-NO"/>
        </w:rPr>
        <w:t>kafla</w:t>
      </w:r>
      <w:r w:rsidRPr="00F67E55">
        <w:rPr>
          <w:spacing w:val="-2"/>
          <w:lang w:val="nn-NO"/>
        </w:rPr>
        <w:t xml:space="preserve"> </w:t>
      </w:r>
      <w:r w:rsidRPr="00F67E55">
        <w:rPr>
          <w:lang w:val="nn-NO"/>
        </w:rPr>
        <w:t>4.4</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4.5).</w:t>
      </w:r>
      <w:r w:rsidRPr="00F67E55">
        <w:rPr>
          <w:spacing w:val="-3"/>
          <w:lang w:val="nn-NO"/>
        </w:rPr>
        <w:t xml:space="preserve"> </w:t>
      </w:r>
      <w:r w:rsidRPr="00F67E55">
        <w:rPr>
          <w:lang w:val="nn-NO"/>
        </w:rPr>
        <w:t>Íhuga</w:t>
      </w:r>
      <w:r w:rsidRPr="00F67E55">
        <w:rPr>
          <w:spacing w:val="-3"/>
          <w:lang w:val="nn-NO"/>
        </w:rPr>
        <w:t xml:space="preserve"> </w:t>
      </w:r>
      <w:r w:rsidRPr="00F67E55">
        <w:rPr>
          <w:lang w:val="nn-NO"/>
        </w:rPr>
        <w:t>má</w:t>
      </w:r>
      <w:r w:rsidRPr="00F67E55">
        <w:rPr>
          <w:spacing w:val="-3"/>
          <w:lang w:val="nn-NO"/>
        </w:rPr>
        <w:t xml:space="preserve"> </w:t>
      </w:r>
      <w:r w:rsidRPr="00F67E55">
        <w:rPr>
          <w:lang w:val="nn-NO"/>
        </w:rPr>
        <w:t>gjöf</w:t>
      </w:r>
      <w:r w:rsidRPr="00F67E55">
        <w:rPr>
          <w:spacing w:val="-3"/>
          <w:lang w:val="nn-NO"/>
        </w:rPr>
        <w:t xml:space="preserve"> </w:t>
      </w:r>
      <w:r w:rsidRPr="00F67E55">
        <w:rPr>
          <w:lang w:val="nn-NO"/>
        </w:rPr>
        <w:t>lifandi</w:t>
      </w:r>
      <w:r w:rsidRPr="00F67E55">
        <w:rPr>
          <w:spacing w:val="-3"/>
          <w:lang w:val="nn-NO"/>
        </w:rPr>
        <w:t xml:space="preserve"> </w:t>
      </w:r>
      <w:r w:rsidRPr="00F67E55">
        <w:rPr>
          <w:lang w:val="nn-NO"/>
        </w:rPr>
        <w:t>bóluefna</w:t>
      </w:r>
      <w:r w:rsidRPr="00F67E55">
        <w:rPr>
          <w:spacing w:val="-6"/>
          <w:lang w:val="nn-NO"/>
        </w:rPr>
        <w:t xml:space="preserve"> </w:t>
      </w:r>
      <w:r w:rsidRPr="00F67E55">
        <w:rPr>
          <w:lang w:val="nn-NO"/>
        </w:rPr>
        <w:t>fyrr</w:t>
      </w:r>
      <w:r w:rsidRPr="00F67E55">
        <w:rPr>
          <w:spacing w:val="-1"/>
          <w:lang w:val="nn-NO"/>
        </w:rPr>
        <w:t xml:space="preserve"> </w:t>
      </w:r>
      <w:r w:rsidRPr="00F67E55">
        <w:rPr>
          <w:lang w:val="nn-NO"/>
        </w:rPr>
        <w:t>handa</w:t>
      </w:r>
      <w:r w:rsidRPr="00F67E55">
        <w:rPr>
          <w:spacing w:val="-3"/>
          <w:lang w:val="nn-NO"/>
        </w:rPr>
        <w:t xml:space="preserve"> </w:t>
      </w:r>
      <w:r w:rsidRPr="00F67E55">
        <w:rPr>
          <w:lang w:val="nn-NO"/>
        </w:rPr>
        <w:t>einstaka ungbörnum, ef til staðar er skýr klínískur ávinningur af slíku og ef gildi ustekinumabs í sermi ungbarnsins eru ógreinanleg.</w:t>
      </w:r>
    </w:p>
    <w:p w14:paraId="32B5B004" w14:textId="77777777" w:rsidR="001059D4" w:rsidRPr="00F67E55" w:rsidRDefault="001059D4" w:rsidP="00651703">
      <w:pPr>
        <w:pStyle w:val="BodyText"/>
        <w:ind w:right="2"/>
        <w:rPr>
          <w:lang w:val="nn-NO"/>
        </w:rPr>
      </w:pPr>
    </w:p>
    <w:p w14:paraId="7F2E66A9" w14:textId="77777777" w:rsidR="001059D4" w:rsidRPr="00F67E55" w:rsidRDefault="007A6214" w:rsidP="00651703">
      <w:pPr>
        <w:pStyle w:val="BodyText"/>
        <w:ind w:right="2"/>
        <w:rPr>
          <w:lang w:val="nn-NO"/>
        </w:rPr>
      </w:pPr>
      <w:r w:rsidRPr="00F67E55">
        <w:rPr>
          <w:spacing w:val="-2"/>
          <w:u w:val="single"/>
          <w:lang w:val="nn-NO"/>
        </w:rPr>
        <w:t>Brjóstagjöf</w:t>
      </w:r>
    </w:p>
    <w:p w14:paraId="32256019" w14:textId="77777777" w:rsidR="001059D4" w:rsidRPr="00F67E55" w:rsidRDefault="007A6214" w:rsidP="00651703">
      <w:pPr>
        <w:pStyle w:val="BodyText"/>
        <w:ind w:right="2"/>
        <w:rPr>
          <w:lang w:val="nn-NO"/>
        </w:rPr>
      </w:pPr>
      <w:r w:rsidRPr="00F67E55">
        <w:rPr>
          <w:lang w:val="nn-NO"/>
        </w:rPr>
        <w:t>Takmarkaðar</w:t>
      </w:r>
      <w:r w:rsidRPr="00F67E55">
        <w:rPr>
          <w:spacing w:val="-3"/>
          <w:lang w:val="nn-NO"/>
        </w:rPr>
        <w:t xml:space="preserve"> </w:t>
      </w:r>
      <w:r w:rsidRPr="00F67E55">
        <w:rPr>
          <w:lang w:val="nn-NO"/>
        </w:rPr>
        <w:t>upplýsingar</w:t>
      </w:r>
      <w:r w:rsidRPr="00F67E55">
        <w:rPr>
          <w:spacing w:val="-3"/>
          <w:lang w:val="nn-NO"/>
        </w:rPr>
        <w:t xml:space="preserve"> </w:t>
      </w:r>
      <w:r w:rsidRPr="00F67E55">
        <w:rPr>
          <w:lang w:val="nn-NO"/>
        </w:rPr>
        <w:t>úr</w:t>
      </w:r>
      <w:r w:rsidRPr="00F67E55">
        <w:rPr>
          <w:spacing w:val="-3"/>
          <w:lang w:val="nn-NO"/>
        </w:rPr>
        <w:t xml:space="preserve"> </w:t>
      </w:r>
      <w:r w:rsidRPr="00F67E55">
        <w:rPr>
          <w:lang w:val="nn-NO"/>
        </w:rPr>
        <w:t>birtum</w:t>
      </w:r>
      <w:r w:rsidRPr="00F67E55">
        <w:rPr>
          <w:spacing w:val="-3"/>
          <w:lang w:val="nn-NO"/>
        </w:rPr>
        <w:t xml:space="preserve"> </w:t>
      </w:r>
      <w:r w:rsidRPr="00F67E55">
        <w:rPr>
          <w:lang w:val="nn-NO"/>
        </w:rPr>
        <w:t>gögnum</w:t>
      </w:r>
      <w:r w:rsidRPr="00F67E55">
        <w:rPr>
          <w:spacing w:val="-3"/>
          <w:lang w:val="nn-NO"/>
        </w:rPr>
        <w:t xml:space="preserve"> </w:t>
      </w:r>
      <w:r w:rsidRPr="00F67E55">
        <w:rPr>
          <w:lang w:val="nn-NO"/>
        </w:rPr>
        <w:t>benda</w:t>
      </w:r>
      <w:r w:rsidRPr="00F67E55">
        <w:rPr>
          <w:spacing w:val="-2"/>
          <w:lang w:val="nn-NO"/>
        </w:rPr>
        <w:t xml:space="preserve"> </w:t>
      </w:r>
      <w:r w:rsidRPr="00F67E55">
        <w:rPr>
          <w:lang w:val="nn-NO"/>
        </w:rPr>
        <w:t>til</w:t>
      </w:r>
      <w:r w:rsidRPr="00F67E55">
        <w:rPr>
          <w:spacing w:val="-2"/>
          <w:lang w:val="nn-NO"/>
        </w:rPr>
        <w:t xml:space="preserve"> </w:t>
      </w:r>
      <w:r w:rsidRPr="00F67E55">
        <w:rPr>
          <w:lang w:val="nn-NO"/>
        </w:rPr>
        <w:t>þess</w:t>
      </w:r>
      <w:r w:rsidRPr="00F67E55">
        <w:rPr>
          <w:spacing w:val="-3"/>
          <w:lang w:val="nn-NO"/>
        </w:rPr>
        <w:t xml:space="preserve"> </w:t>
      </w:r>
      <w:r w:rsidRPr="00F67E55">
        <w:rPr>
          <w:lang w:val="nn-NO"/>
        </w:rPr>
        <w:t>að</w:t>
      </w:r>
      <w:r w:rsidRPr="00F67E55">
        <w:rPr>
          <w:spacing w:val="-3"/>
          <w:lang w:val="nn-NO"/>
        </w:rPr>
        <w:t xml:space="preserve"> </w:t>
      </w:r>
      <w:r w:rsidRPr="00F67E55">
        <w:rPr>
          <w:lang w:val="nn-NO"/>
        </w:rPr>
        <w:t>ustekinumab</w:t>
      </w:r>
      <w:r w:rsidRPr="00F67E55">
        <w:rPr>
          <w:spacing w:val="-3"/>
          <w:lang w:val="nn-NO"/>
        </w:rPr>
        <w:t xml:space="preserve"> </w:t>
      </w:r>
      <w:r w:rsidRPr="00F67E55">
        <w:rPr>
          <w:lang w:val="nn-NO"/>
        </w:rPr>
        <w:t>skiljist</w:t>
      </w:r>
      <w:r w:rsidRPr="00F67E55">
        <w:rPr>
          <w:spacing w:val="-3"/>
          <w:lang w:val="nn-NO"/>
        </w:rPr>
        <w:t xml:space="preserve"> </w:t>
      </w:r>
      <w:r w:rsidRPr="00F67E55">
        <w:rPr>
          <w:lang w:val="nn-NO"/>
        </w:rPr>
        <w:t>út</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brjóstamjólk</w:t>
      </w:r>
      <w:r w:rsidRPr="00F67E55">
        <w:rPr>
          <w:spacing w:val="-5"/>
          <w:lang w:val="nn-NO"/>
        </w:rPr>
        <w:t xml:space="preserve"> </w:t>
      </w:r>
      <w:r w:rsidRPr="00F67E55">
        <w:rPr>
          <w:lang w:val="nn-NO"/>
        </w:rPr>
        <w:t>í mjög litlu magni. Ekki er vitað hvort ustekinumab frásogast út í blóðið eftir inntöku. Vegna</w:t>
      </w:r>
      <w:r w:rsidR="00A82698" w:rsidRPr="00F67E55">
        <w:rPr>
          <w:lang w:val="nn-NO"/>
        </w:rPr>
        <w:t xml:space="preserve"> </w:t>
      </w:r>
      <w:r w:rsidRPr="00F67E55">
        <w:rPr>
          <w:lang w:val="nn-NO"/>
        </w:rPr>
        <w:t>hugsanlegrar</w:t>
      </w:r>
      <w:r w:rsidRPr="00F67E55">
        <w:rPr>
          <w:spacing w:val="-2"/>
          <w:lang w:val="nn-NO"/>
        </w:rPr>
        <w:t xml:space="preserve"> </w:t>
      </w:r>
      <w:r w:rsidRPr="00F67E55">
        <w:rPr>
          <w:lang w:val="nn-NO"/>
        </w:rPr>
        <w:t>hættu</w:t>
      </w:r>
      <w:r w:rsidRPr="00F67E55">
        <w:rPr>
          <w:spacing w:val="-2"/>
          <w:lang w:val="nn-NO"/>
        </w:rPr>
        <w:t xml:space="preserve"> </w:t>
      </w:r>
      <w:r w:rsidRPr="00F67E55">
        <w:rPr>
          <w:lang w:val="nn-NO"/>
        </w:rPr>
        <w:t>á</w:t>
      </w:r>
      <w:r w:rsidRPr="00F67E55">
        <w:rPr>
          <w:spacing w:val="-2"/>
          <w:lang w:val="nn-NO"/>
        </w:rPr>
        <w:t xml:space="preserve"> </w:t>
      </w:r>
      <w:r w:rsidRPr="00F67E55">
        <w:rPr>
          <w:lang w:val="nn-NO"/>
        </w:rPr>
        <w:t>aukaverkunum</w:t>
      </w:r>
      <w:r w:rsidRPr="00F67E55">
        <w:rPr>
          <w:spacing w:val="-2"/>
          <w:lang w:val="nn-NO"/>
        </w:rPr>
        <w:t xml:space="preserve"> </w:t>
      </w:r>
      <w:r w:rsidRPr="00F67E55">
        <w:rPr>
          <w:lang w:val="nn-NO"/>
        </w:rPr>
        <w:t>hjá</w:t>
      </w:r>
      <w:r w:rsidRPr="00F67E55">
        <w:rPr>
          <w:spacing w:val="-2"/>
          <w:lang w:val="nn-NO"/>
        </w:rPr>
        <w:t xml:space="preserve"> </w:t>
      </w:r>
      <w:r w:rsidRPr="00F67E55">
        <w:rPr>
          <w:lang w:val="nn-NO"/>
        </w:rPr>
        <w:t>börnum</w:t>
      </w:r>
      <w:r w:rsidRPr="00F67E55">
        <w:rPr>
          <w:spacing w:val="-2"/>
          <w:lang w:val="nn-NO"/>
        </w:rPr>
        <w:t xml:space="preserve"> </w:t>
      </w:r>
      <w:r w:rsidRPr="00F67E55">
        <w:rPr>
          <w:lang w:val="nn-NO"/>
        </w:rPr>
        <w:t>sem</w:t>
      </w:r>
      <w:r w:rsidRPr="00F67E55">
        <w:rPr>
          <w:spacing w:val="-2"/>
          <w:lang w:val="nn-NO"/>
        </w:rPr>
        <w:t xml:space="preserve"> </w:t>
      </w:r>
      <w:r w:rsidRPr="00F67E55">
        <w:rPr>
          <w:lang w:val="nn-NO"/>
        </w:rPr>
        <w:t>eru</w:t>
      </w:r>
      <w:r w:rsidRPr="00F67E55">
        <w:rPr>
          <w:spacing w:val="-2"/>
          <w:lang w:val="nn-NO"/>
        </w:rPr>
        <w:t xml:space="preserve"> </w:t>
      </w:r>
      <w:r w:rsidRPr="00F67E55">
        <w:rPr>
          <w:lang w:val="nn-NO"/>
        </w:rPr>
        <w:t>á</w:t>
      </w:r>
      <w:r w:rsidRPr="00F67E55">
        <w:rPr>
          <w:spacing w:val="-2"/>
          <w:lang w:val="nn-NO"/>
        </w:rPr>
        <w:t xml:space="preserve"> </w:t>
      </w:r>
      <w:r w:rsidRPr="00F67E55">
        <w:rPr>
          <w:lang w:val="nn-NO"/>
        </w:rPr>
        <w:t>brjósti,</w:t>
      </w:r>
      <w:r w:rsidRPr="00F67E55">
        <w:rPr>
          <w:spacing w:val="-2"/>
          <w:lang w:val="nn-NO"/>
        </w:rPr>
        <w:t xml:space="preserve"> </w:t>
      </w:r>
      <w:r w:rsidRPr="00F67E55">
        <w:rPr>
          <w:lang w:val="nn-NO"/>
        </w:rPr>
        <w:t>af</w:t>
      </w:r>
      <w:r w:rsidRPr="00F67E55">
        <w:rPr>
          <w:spacing w:val="-2"/>
          <w:lang w:val="nn-NO"/>
        </w:rPr>
        <w:t xml:space="preserve"> </w:t>
      </w:r>
      <w:r w:rsidRPr="00F67E55">
        <w:rPr>
          <w:lang w:val="nn-NO"/>
        </w:rPr>
        <w:t>völdum</w:t>
      </w:r>
      <w:r w:rsidRPr="00F67E55">
        <w:rPr>
          <w:spacing w:val="-2"/>
          <w:lang w:val="nn-NO"/>
        </w:rPr>
        <w:t xml:space="preserve"> </w:t>
      </w:r>
      <w:r w:rsidRPr="00F67E55">
        <w:rPr>
          <w:lang w:val="nn-NO"/>
        </w:rPr>
        <w:t>ustekinumabs,</w:t>
      </w:r>
      <w:r w:rsidRPr="00F67E55">
        <w:rPr>
          <w:spacing w:val="-2"/>
          <w:lang w:val="nn-NO"/>
        </w:rPr>
        <w:t xml:space="preserve"> </w:t>
      </w:r>
      <w:r w:rsidRPr="00F67E55">
        <w:rPr>
          <w:lang w:val="nn-NO"/>
        </w:rPr>
        <w:t>verður</w:t>
      </w:r>
      <w:r w:rsidRPr="00F67E55">
        <w:rPr>
          <w:spacing w:val="-2"/>
          <w:lang w:val="nn-NO"/>
        </w:rPr>
        <w:t xml:space="preserve"> </w:t>
      </w:r>
      <w:r w:rsidRPr="00F67E55">
        <w:rPr>
          <w:lang w:val="nn-NO"/>
        </w:rPr>
        <w:t xml:space="preserve">að taka ákvörðun um hvort hætta skuli brjóstagjöf meðan á meðferð stendur og í allt að 15 vikur eftir meðferð eða hvort hætta skuli meðferð með </w:t>
      </w:r>
      <w:r w:rsidR="00A82698" w:rsidRPr="00F67E55">
        <w:rPr>
          <w:lang w:val="nn-NO"/>
        </w:rPr>
        <w:t>ustekinumab</w:t>
      </w:r>
      <w:r w:rsidRPr="00F67E55">
        <w:rPr>
          <w:lang w:val="nn-NO"/>
        </w:rPr>
        <w:t xml:space="preserve">, m.t.t. ávinnings af brjóstagjöf fyrir barnið og ávinnings af </w:t>
      </w:r>
      <w:r w:rsidR="00A82698" w:rsidRPr="00F67E55">
        <w:rPr>
          <w:lang w:val="nn-NO"/>
        </w:rPr>
        <w:t>ustekinumab</w:t>
      </w:r>
      <w:r w:rsidR="00A82698" w:rsidRPr="00F67E55">
        <w:rPr>
          <w:spacing w:val="-3"/>
          <w:lang w:val="nn-NO"/>
        </w:rPr>
        <w:t xml:space="preserve"> </w:t>
      </w:r>
      <w:r w:rsidRPr="00F67E55">
        <w:rPr>
          <w:lang w:val="nn-NO"/>
        </w:rPr>
        <w:t>meðferð fyrir konuna.</w:t>
      </w:r>
    </w:p>
    <w:p w14:paraId="5EE47EEA" w14:textId="77777777" w:rsidR="001059D4" w:rsidRPr="00F67E55" w:rsidRDefault="001059D4" w:rsidP="00651703">
      <w:pPr>
        <w:pStyle w:val="BodyText"/>
        <w:ind w:right="2"/>
        <w:rPr>
          <w:lang w:val="nn-NO"/>
        </w:rPr>
      </w:pPr>
    </w:p>
    <w:p w14:paraId="7EE5BD0E" w14:textId="77777777" w:rsidR="001059D4" w:rsidRPr="00F67E55" w:rsidRDefault="007A6214" w:rsidP="00651703">
      <w:pPr>
        <w:pStyle w:val="BodyText"/>
        <w:ind w:right="2"/>
        <w:rPr>
          <w:lang w:val="nn-NO"/>
        </w:rPr>
      </w:pPr>
      <w:r w:rsidRPr="00F67E55">
        <w:rPr>
          <w:spacing w:val="-2"/>
          <w:u w:val="single"/>
          <w:lang w:val="nn-NO"/>
        </w:rPr>
        <w:t>Frjósemi</w:t>
      </w:r>
    </w:p>
    <w:p w14:paraId="4E92D16C" w14:textId="77777777" w:rsidR="001059D4" w:rsidRPr="00F67E55" w:rsidRDefault="007A6214" w:rsidP="00651703">
      <w:pPr>
        <w:pStyle w:val="BodyText"/>
        <w:ind w:right="2"/>
        <w:rPr>
          <w:lang w:val="nn-NO"/>
        </w:rPr>
      </w:pPr>
      <w:r w:rsidRPr="00F67E55">
        <w:rPr>
          <w:lang w:val="nn-NO"/>
        </w:rPr>
        <w:t>Áhrif</w:t>
      </w:r>
      <w:r w:rsidRPr="00F67E55">
        <w:rPr>
          <w:spacing w:val="-7"/>
          <w:lang w:val="nn-NO"/>
        </w:rPr>
        <w:t xml:space="preserve"> </w:t>
      </w:r>
      <w:r w:rsidRPr="00F67E55">
        <w:rPr>
          <w:lang w:val="nn-NO"/>
        </w:rPr>
        <w:t>ustekinumabs</w:t>
      </w:r>
      <w:r w:rsidRPr="00F67E55">
        <w:rPr>
          <w:spacing w:val="-5"/>
          <w:lang w:val="nn-NO"/>
        </w:rPr>
        <w:t xml:space="preserve"> </w:t>
      </w:r>
      <w:r w:rsidRPr="00F67E55">
        <w:rPr>
          <w:lang w:val="nn-NO"/>
        </w:rPr>
        <w:t>á</w:t>
      </w:r>
      <w:r w:rsidRPr="00F67E55">
        <w:rPr>
          <w:spacing w:val="-5"/>
          <w:lang w:val="nn-NO"/>
        </w:rPr>
        <w:t xml:space="preserve"> </w:t>
      </w:r>
      <w:r w:rsidRPr="00F67E55">
        <w:rPr>
          <w:lang w:val="nn-NO"/>
        </w:rPr>
        <w:t>frjósemi</w:t>
      </w:r>
      <w:r w:rsidRPr="00F67E55">
        <w:rPr>
          <w:spacing w:val="-5"/>
          <w:lang w:val="nn-NO"/>
        </w:rPr>
        <w:t xml:space="preserve"> </w:t>
      </w:r>
      <w:r w:rsidRPr="00F67E55">
        <w:rPr>
          <w:lang w:val="nn-NO"/>
        </w:rPr>
        <w:t>hjá</w:t>
      </w:r>
      <w:r w:rsidRPr="00F67E55">
        <w:rPr>
          <w:spacing w:val="-5"/>
          <w:lang w:val="nn-NO"/>
        </w:rPr>
        <w:t xml:space="preserve"> </w:t>
      </w:r>
      <w:r w:rsidRPr="00F67E55">
        <w:rPr>
          <w:lang w:val="nn-NO"/>
        </w:rPr>
        <w:t>mönnum</w:t>
      </w:r>
      <w:r w:rsidRPr="00F67E55">
        <w:rPr>
          <w:spacing w:val="-5"/>
          <w:lang w:val="nn-NO"/>
        </w:rPr>
        <w:t xml:space="preserve"> </w:t>
      </w:r>
      <w:r w:rsidRPr="00F67E55">
        <w:rPr>
          <w:lang w:val="nn-NO"/>
        </w:rPr>
        <w:t>hafa</w:t>
      </w:r>
      <w:r w:rsidRPr="00F67E55">
        <w:rPr>
          <w:spacing w:val="-4"/>
          <w:lang w:val="nn-NO"/>
        </w:rPr>
        <w:t xml:space="preserve"> </w:t>
      </w:r>
      <w:r w:rsidRPr="00F67E55">
        <w:rPr>
          <w:lang w:val="nn-NO"/>
        </w:rPr>
        <w:t>ekki</w:t>
      </w:r>
      <w:r w:rsidRPr="00F67E55">
        <w:rPr>
          <w:spacing w:val="-5"/>
          <w:lang w:val="nn-NO"/>
        </w:rPr>
        <w:t xml:space="preserve"> </w:t>
      </w:r>
      <w:r w:rsidRPr="00F67E55">
        <w:rPr>
          <w:lang w:val="nn-NO"/>
        </w:rPr>
        <w:t>verið</w:t>
      </w:r>
      <w:r w:rsidRPr="00F67E55">
        <w:rPr>
          <w:spacing w:val="-5"/>
          <w:lang w:val="nn-NO"/>
        </w:rPr>
        <w:t xml:space="preserve"> </w:t>
      </w:r>
      <w:r w:rsidRPr="00F67E55">
        <w:rPr>
          <w:lang w:val="nn-NO"/>
        </w:rPr>
        <w:t>metin</w:t>
      </w:r>
      <w:r w:rsidRPr="00F67E55">
        <w:rPr>
          <w:spacing w:val="-5"/>
          <w:lang w:val="nn-NO"/>
        </w:rPr>
        <w:t xml:space="preserve"> </w:t>
      </w:r>
      <w:r w:rsidRPr="00F67E55">
        <w:rPr>
          <w:lang w:val="nn-NO"/>
        </w:rPr>
        <w:t>(sjá</w:t>
      </w:r>
      <w:r w:rsidRPr="00F67E55">
        <w:rPr>
          <w:spacing w:val="-6"/>
          <w:lang w:val="nn-NO"/>
        </w:rPr>
        <w:t xml:space="preserve"> </w:t>
      </w:r>
      <w:r w:rsidRPr="00F67E55">
        <w:rPr>
          <w:lang w:val="nn-NO"/>
        </w:rPr>
        <w:t>kafla</w:t>
      </w:r>
      <w:r w:rsidRPr="00F67E55">
        <w:rPr>
          <w:spacing w:val="-5"/>
          <w:lang w:val="nn-NO"/>
        </w:rPr>
        <w:t xml:space="preserve"> </w:t>
      </w:r>
      <w:r w:rsidRPr="00F67E55">
        <w:rPr>
          <w:spacing w:val="-2"/>
          <w:lang w:val="nn-NO"/>
        </w:rPr>
        <w:t>5.3).</w:t>
      </w:r>
    </w:p>
    <w:p w14:paraId="71790881" w14:textId="77777777" w:rsidR="001059D4" w:rsidRPr="00F67E55" w:rsidRDefault="001059D4" w:rsidP="00651703">
      <w:pPr>
        <w:pStyle w:val="BodyText"/>
        <w:ind w:right="2"/>
        <w:rPr>
          <w:lang w:val="nn-NO"/>
        </w:rPr>
      </w:pPr>
    </w:p>
    <w:p w14:paraId="4B4828C2" w14:textId="77777777" w:rsidR="001059D4" w:rsidRPr="00F67E55" w:rsidRDefault="00BD4512" w:rsidP="00651703">
      <w:pPr>
        <w:pStyle w:val="Heading2"/>
        <w:tabs>
          <w:tab w:val="left" w:pos="804"/>
        </w:tabs>
        <w:ind w:left="0" w:right="2"/>
        <w:rPr>
          <w:lang w:val="nn-NO"/>
        </w:rPr>
      </w:pPr>
      <w:r w:rsidRPr="00F67E55">
        <w:rPr>
          <w:lang w:val="nn-NO"/>
        </w:rPr>
        <w:t xml:space="preserve">4.7 </w:t>
      </w:r>
      <w:r w:rsidRPr="00F67E55">
        <w:rPr>
          <w:lang w:val="nn-NO"/>
        </w:rPr>
        <w:tab/>
      </w:r>
      <w:r w:rsidR="007A6214" w:rsidRPr="00F67E55">
        <w:rPr>
          <w:lang w:val="nn-NO"/>
        </w:rPr>
        <w:t>Áhrif</w:t>
      </w:r>
      <w:r w:rsidR="007A6214" w:rsidRPr="00F67E55">
        <w:rPr>
          <w:spacing w:val="-5"/>
          <w:lang w:val="nn-NO"/>
        </w:rPr>
        <w:t xml:space="preserve"> </w:t>
      </w:r>
      <w:r w:rsidR="007A6214" w:rsidRPr="00F67E55">
        <w:rPr>
          <w:lang w:val="nn-NO"/>
        </w:rPr>
        <w:t>á</w:t>
      </w:r>
      <w:r w:rsidR="007A6214" w:rsidRPr="00F67E55">
        <w:rPr>
          <w:spacing w:val="-4"/>
          <w:lang w:val="nn-NO"/>
        </w:rPr>
        <w:t xml:space="preserve"> </w:t>
      </w:r>
      <w:r w:rsidR="007A6214" w:rsidRPr="00F67E55">
        <w:rPr>
          <w:lang w:val="nn-NO"/>
        </w:rPr>
        <w:t>hæfni</w:t>
      </w:r>
      <w:r w:rsidR="007A6214" w:rsidRPr="00F67E55">
        <w:rPr>
          <w:spacing w:val="-5"/>
          <w:lang w:val="nn-NO"/>
        </w:rPr>
        <w:t xml:space="preserve"> </w:t>
      </w:r>
      <w:r w:rsidR="007A6214" w:rsidRPr="00F67E55">
        <w:rPr>
          <w:lang w:val="nn-NO"/>
        </w:rPr>
        <w:t>til</w:t>
      </w:r>
      <w:r w:rsidR="007A6214" w:rsidRPr="00F67E55">
        <w:rPr>
          <w:spacing w:val="-4"/>
          <w:lang w:val="nn-NO"/>
        </w:rPr>
        <w:t xml:space="preserve"> </w:t>
      </w:r>
      <w:r w:rsidR="007A6214" w:rsidRPr="00F67E55">
        <w:rPr>
          <w:lang w:val="nn-NO"/>
        </w:rPr>
        <w:t>aksturs</w:t>
      </w:r>
      <w:r w:rsidR="007A6214" w:rsidRPr="00F67E55">
        <w:rPr>
          <w:spacing w:val="-5"/>
          <w:lang w:val="nn-NO"/>
        </w:rPr>
        <w:t xml:space="preserve"> </w:t>
      </w:r>
      <w:r w:rsidR="007A6214" w:rsidRPr="00F67E55">
        <w:rPr>
          <w:lang w:val="nn-NO"/>
        </w:rPr>
        <w:t>og</w:t>
      </w:r>
      <w:r w:rsidR="007A6214" w:rsidRPr="00F67E55">
        <w:rPr>
          <w:spacing w:val="-4"/>
          <w:lang w:val="nn-NO"/>
        </w:rPr>
        <w:t xml:space="preserve"> </w:t>
      </w:r>
      <w:r w:rsidR="007A6214" w:rsidRPr="00F67E55">
        <w:rPr>
          <w:lang w:val="nn-NO"/>
        </w:rPr>
        <w:t>notkunar</w:t>
      </w:r>
      <w:r w:rsidR="007A6214" w:rsidRPr="00F67E55">
        <w:rPr>
          <w:spacing w:val="-4"/>
          <w:lang w:val="nn-NO"/>
        </w:rPr>
        <w:t xml:space="preserve"> véla</w:t>
      </w:r>
    </w:p>
    <w:p w14:paraId="2A5089E6" w14:textId="77777777" w:rsidR="001059D4" w:rsidRPr="00F67E55" w:rsidRDefault="001059D4" w:rsidP="00651703">
      <w:pPr>
        <w:pStyle w:val="BodyText"/>
        <w:ind w:right="2"/>
        <w:rPr>
          <w:b/>
          <w:lang w:val="nn-NO"/>
        </w:rPr>
      </w:pPr>
    </w:p>
    <w:p w14:paraId="6EC6F3D9" w14:textId="77777777" w:rsidR="001059D4" w:rsidRPr="00F67E55" w:rsidRDefault="00A82698" w:rsidP="00651703">
      <w:pPr>
        <w:pStyle w:val="BodyText"/>
        <w:ind w:right="2"/>
        <w:rPr>
          <w:spacing w:val="-2"/>
          <w:lang w:val="nn-NO"/>
        </w:rPr>
      </w:pPr>
      <w:r w:rsidRPr="00F67E55">
        <w:rPr>
          <w:lang w:val="nn-NO"/>
        </w:rPr>
        <w:t xml:space="preserve">Yesintek </w:t>
      </w:r>
      <w:r w:rsidR="007A6214" w:rsidRPr="00F67E55">
        <w:rPr>
          <w:lang w:val="nn-NO"/>
        </w:rPr>
        <w:t>hefur</w:t>
      </w:r>
      <w:r w:rsidR="007A6214" w:rsidRPr="00F67E55">
        <w:rPr>
          <w:spacing w:val="-5"/>
          <w:lang w:val="nn-NO"/>
        </w:rPr>
        <w:t xml:space="preserve"> </w:t>
      </w:r>
      <w:r w:rsidR="007A6214" w:rsidRPr="00F67E55">
        <w:rPr>
          <w:lang w:val="nn-NO"/>
        </w:rPr>
        <w:t>engin</w:t>
      </w:r>
      <w:r w:rsidR="007A6214" w:rsidRPr="00F67E55">
        <w:rPr>
          <w:spacing w:val="-5"/>
          <w:lang w:val="nn-NO"/>
        </w:rPr>
        <w:t xml:space="preserve"> </w:t>
      </w:r>
      <w:r w:rsidR="007A6214" w:rsidRPr="00F67E55">
        <w:rPr>
          <w:lang w:val="nn-NO"/>
        </w:rPr>
        <w:t>eða</w:t>
      </w:r>
      <w:r w:rsidR="007A6214" w:rsidRPr="00F67E55">
        <w:rPr>
          <w:spacing w:val="-5"/>
          <w:lang w:val="nn-NO"/>
        </w:rPr>
        <w:t xml:space="preserve"> </w:t>
      </w:r>
      <w:r w:rsidR="007A6214" w:rsidRPr="00F67E55">
        <w:rPr>
          <w:lang w:val="nn-NO"/>
        </w:rPr>
        <w:t>óveruleg</w:t>
      </w:r>
      <w:r w:rsidR="007A6214" w:rsidRPr="00F67E55">
        <w:rPr>
          <w:spacing w:val="-5"/>
          <w:lang w:val="nn-NO"/>
        </w:rPr>
        <w:t xml:space="preserve"> </w:t>
      </w:r>
      <w:r w:rsidR="007A6214" w:rsidRPr="00F67E55">
        <w:rPr>
          <w:lang w:val="nn-NO"/>
        </w:rPr>
        <w:t>áhrif</w:t>
      </w:r>
      <w:r w:rsidR="007A6214" w:rsidRPr="00F67E55">
        <w:rPr>
          <w:spacing w:val="-5"/>
          <w:lang w:val="nn-NO"/>
        </w:rPr>
        <w:t xml:space="preserve"> </w:t>
      </w:r>
      <w:r w:rsidR="007A6214" w:rsidRPr="00F67E55">
        <w:rPr>
          <w:lang w:val="nn-NO"/>
        </w:rPr>
        <w:t>á</w:t>
      </w:r>
      <w:r w:rsidR="007A6214" w:rsidRPr="00F67E55">
        <w:rPr>
          <w:spacing w:val="-5"/>
          <w:lang w:val="nn-NO"/>
        </w:rPr>
        <w:t xml:space="preserve"> </w:t>
      </w:r>
      <w:r w:rsidR="007A6214" w:rsidRPr="00F67E55">
        <w:rPr>
          <w:lang w:val="nn-NO"/>
        </w:rPr>
        <w:t>hæfni</w:t>
      </w:r>
      <w:r w:rsidR="007A6214" w:rsidRPr="00F67E55">
        <w:rPr>
          <w:spacing w:val="-5"/>
          <w:lang w:val="nn-NO"/>
        </w:rPr>
        <w:t xml:space="preserve"> </w:t>
      </w:r>
      <w:r w:rsidR="007A6214" w:rsidRPr="00F67E55">
        <w:rPr>
          <w:lang w:val="nn-NO"/>
        </w:rPr>
        <w:t>til</w:t>
      </w:r>
      <w:r w:rsidR="007A6214" w:rsidRPr="00F67E55">
        <w:rPr>
          <w:spacing w:val="-5"/>
          <w:lang w:val="nn-NO"/>
        </w:rPr>
        <w:t xml:space="preserve"> </w:t>
      </w:r>
      <w:r w:rsidR="007A6214" w:rsidRPr="00F67E55">
        <w:rPr>
          <w:lang w:val="nn-NO"/>
        </w:rPr>
        <w:t>aksturs</w:t>
      </w:r>
      <w:r w:rsidR="007A6214" w:rsidRPr="00F67E55">
        <w:rPr>
          <w:spacing w:val="-5"/>
          <w:lang w:val="nn-NO"/>
        </w:rPr>
        <w:t xml:space="preserve"> </w:t>
      </w:r>
      <w:r w:rsidR="007A6214" w:rsidRPr="00F67E55">
        <w:rPr>
          <w:lang w:val="nn-NO"/>
        </w:rPr>
        <w:t>og</w:t>
      </w:r>
      <w:r w:rsidR="007A6214" w:rsidRPr="00F67E55">
        <w:rPr>
          <w:spacing w:val="-5"/>
          <w:lang w:val="nn-NO"/>
        </w:rPr>
        <w:t xml:space="preserve"> </w:t>
      </w:r>
      <w:r w:rsidR="007A6214" w:rsidRPr="00F67E55">
        <w:rPr>
          <w:lang w:val="nn-NO"/>
        </w:rPr>
        <w:t>notkunar</w:t>
      </w:r>
      <w:r w:rsidR="007A6214" w:rsidRPr="00F67E55">
        <w:rPr>
          <w:spacing w:val="-4"/>
          <w:lang w:val="nn-NO"/>
        </w:rPr>
        <w:t xml:space="preserve"> </w:t>
      </w:r>
      <w:r w:rsidR="007A6214" w:rsidRPr="00F67E55">
        <w:rPr>
          <w:spacing w:val="-2"/>
          <w:lang w:val="nn-NO"/>
        </w:rPr>
        <w:t>véla.</w:t>
      </w:r>
    </w:p>
    <w:p w14:paraId="6185CDFB" w14:textId="77777777" w:rsidR="00B57EA8" w:rsidRPr="00F67E55" w:rsidRDefault="00B57EA8" w:rsidP="00651703">
      <w:pPr>
        <w:pStyle w:val="BodyText"/>
        <w:ind w:right="2"/>
        <w:rPr>
          <w:lang w:val="nn-NO"/>
        </w:rPr>
      </w:pPr>
    </w:p>
    <w:p w14:paraId="653C03A7" w14:textId="77777777" w:rsidR="001059D4" w:rsidRPr="00F67E55" w:rsidRDefault="00AE704F" w:rsidP="00651703">
      <w:pPr>
        <w:pStyle w:val="Heading2"/>
        <w:tabs>
          <w:tab w:val="left" w:pos="804"/>
        </w:tabs>
        <w:ind w:left="0" w:right="2"/>
        <w:rPr>
          <w:lang w:val="nn-NO"/>
        </w:rPr>
      </w:pPr>
      <w:r w:rsidRPr="00F67E55">
        <w:rPr>
          <w:spacing w:val="-2"/>
          <w:lang w:val="nn-NO"/>
        </w:rPr>
        <w:t xml:space="preserve">4.8 </w:t>
      </w:r>
      <w:r w:rsidRPr="00F67E55">
        <w:rPr>
          <w:spacing w:val="-2"/>
          <w:lang w:val="nn-NO"/>
        </w:rPr>
        <w:tab/>
      </w:r>
      <w:r w:rsidR="007A6214" w:rsidRPr="00F67E55">
        <w:rPr>
          <w:spacing w:val="-2"/>
          <w:lang w:val="nn-NO"/>
        </w:rPr>
        <w:t>Aukaverkanir</w:t>
      </w:r>
    </w:p>
    <w:p w14:paraId="4A6505F8" w14:textId="77777777" w:rsidR="001059D4" w:rsidRPr="00F67E55" w:rsidRDefault="001059D4" w:rsidP="00651703">
      <w:pPr>
        <w:pStyle w:val="BodyText"/>
        <w:ind w:right="2"/>
        <w:rPr>
          <w:b/>
          <w:lang w:val="nn-NO"/>
        </w:rPr>
      </w:pPr>
    </w:p>
    <w:p w14:paraId="20A2CEF1" w14:textId="77777777" w:rsidR="001059D4" w:rsidRPr="00F67E55" w:rsidRDefault="007A6214" w:rsidP="00651703">
      <w:pPr>
        <w:pStyle w:val="BodyText"/>
        <w:ind w:right="2"/>
        <w:rPr>
          <w:lang w:val="nn-NO"/>
        </w:rPr>
      </w:pPr>
      <w:r w:rsidRPr="00F67E55">
        <w:rPr>
          <w:u w:val="single"/>
          <w:lang w:val="nn-NO"/>
        </w:rPr>
        <w:t>Samantekt</w:t>
      </w:r>
      <w:r w:rsidRPr="00F67E55">
        <w:rPr>
          <w:spacing w:val="-6"/>
          <w:u w:val="single"/>
          <w:lang w:val="nn-NO"/>
        </w:rPr>
        <w:t xml:space="preserve"> </w:t>
      </w:r>
      <w:r w:rsidRPr="00F67E55">
        <w:rPr>
          <w:u w:val="single"/>
          <w:lang w:val="nn-NO"/>
        </w:rPr>
        <w:t>um</w:t>
      </w:r>
      <w:r w:rsidRPr="00F67E55">
        <w:rPr>
          <w:spacing w:val="-5"/>
          <w:u w:val="single"/>
          <w:lang w:val="nn-NO"/>
        </w:rPr>
        <w:t xml:space="preserve"> </w:t>
      </w:r>
      <w:r w:rsidRPr="00F67E55">
        <w:rPr>
          <w:spacing w:val="-2"/>
          <w:u w:val="single"/>
          <w:lang w:val="nn-NO"/>
        </w:rPr>
        <w:t>öryggi</w:t>
      </w:r>
    </w:p>
    <w:p w14:paraId="20E9B0D8" w14:textId="77777777" w:rsidR="001059D4" w:rsidRPr="00F67E55" w:rsidRDefault="007A6214" w:rsidP="00651703">
      <w:pPr>
        <w:pStyle w:val="BodyText"/>
        <w:ind w:right="2"/>
        <w:rPr>
          <w:lang w:val="nn-NO"/>
        </w:rPr>
      </w:pPr>
      <w:r w:rsidRPr="00F67E55">
        <w:rPr>
          <w:lang w:val="nn-NO"/>
        </w:rPr>
        <w:t>Algengustu</w:t>
      </w:r>
      <w:r w:rsidRPr="00F67E55">
        <w:rPr>
          <w:spacing w:val="-3"/>
          <w:lang w:val="nn-NO"/>
        </w:rPr>
        <w:t xml:space="preserve"> </w:t>
      </w:r>
      <w:r w:rsidRPr="00F67E55">
        <w:rPr>
          <w:lang w:val="nn-NO"/>
        </w:rPr>
        <w:t>aukaverkanirnar</w:t>
      </w:r>
      <w:r w:rsidRPr="00F67E55">
        <w:rPr>
          <w:spacing w:val="-3"/>
          <w:lang w:val="nn-NO"/>
        </w:rPr>
        <w:t xml:space="preserve"> </w:t>
      </w:r>
      <w:r w:rsidRPr="00F67E55">
        <w:rPr>
          <w:lang w:val="nn-NO"/>
        </w:rPr>
        <w:t>(&gt;</w:t>
      </w:r>
      <w:r w:rsidRPr="00F67E55">
        <w:rPr>
          <w:spacing w:val="-5"/>
          <w:lang w:val="nn-NO"/>
        </w:rPr>
        <w:t xml:space="preserve"> </w:t>
      </w:r>
      <w:r w:rsidRPr="00F67E55">
        <w:rPr>
          <w:lang w:val="nn-NO"/>
        </w:rPr>
        <w:t>5%)</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samanburðartímabilum</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klínískum</w:t>
      </w:r>
      <w:r w:rsidRPr="00F67E55">
        <w:rPr>
          <w:spacing w:val="-3"/>
          <w:lang w:val="nn-NO"/>
        </w:rPr>
        <w:t xml:space="preserve"> </w:t>
      </w:r>
      <w:r w:rsidRPr="00F67E55">
        <w:rPr>
          <w:lang w:val="nn-NO"/>
        </w:rPr>
        <w:t>rannsóknum</w:t>
      </w:r>
      <w:r w:rsidRPr="00F67E55">
        <w:rPr>
          <w:spacing w:val="-4"/>
          <w:lang w:val="nn-NO"/>
        </w:rPr>
        <w:t xml:space="preserve"> </w:t>
      </w:r>
      <w:r w:rsidRPr="00F67E55">
        <w:rPr>
          <w:lang w:val="nn-NO"/>
        </w:rPr>
        <w:t>hjá</w:t>
      </w:r>
      <w:r w:rsidRPr="00F67E55">
        <w:rPr>
          <w:spacing w:val="-3"/>
          <w:lang w:val="nn-NO"/>
        </w:rPr>
        <w:t xml:space="preserve"> </w:t>
      </w:r>
      <w:r w:rsidRPr="00F67E55">
        <w:rPr>
          <w:lang w:val="nn-NO"/>
        </w:rPr>
        <w:t>fullorðnum á sóra, sóraliðagigt, Crohns sjúkdómi og sáraristilbólgu, þar sem ustekinumab var notað, voru nefkoksbólga</w:t>
      </w:r>
      <w:r w:rsidRPr="00F67E55">
        <w:rPr>
          <w:spacing w:val="-2"/>
          <w:lang w:val="nn-NO"/>
        </w:rPr>
        <w:t xml:space="preserve"> </w:t>
      </w:r>
      <w:r w:rsidRPr="00F67E55">
        <w:rPr>
          <w:lang w:val="nn-NO"/>
        </w:rPr>
        <w:t>og</w:t>
      </w:r>
      <w:r w:rsidRPr="00F67E55">
        <w:rPr>
          <w:spacing w:val="-5"/>
          <w:lang w:val="nn-NO"/>
        </w:rPr>
        <w:t xml:space="preserve"> </w:t>
      </w:r>
      <w:r w:rsidRPr="00F67E55">
        <w:rPr>
          <w:lang w:val="nn-NO"/>
        </w:rPr>
        <w:t>höfuðverkur.</w:t>
      </w:r>
      <w:r w:rsidRPr="00F67E55">
        <w:rPr>
          <w:spacing w:val="-3"/>
          <w:lang w:val="nn-NO"/>
        </w:rPr>
        <w:t xml:space="preserve"> </w:t>
      </w:r>
      <w:r w:rsidRPr="00F67E55">
        <w:rPr>
          <w:lang w:val="nn-NO"/>
        </w:rPr>
        <w:t>Flestar</w:t>
      </w:r>
      <w:r w:rsidRPr="00F67E55">
        <w:rPr>
          <w:spacing w:val="-3"/>
          <w:lang w:val="nn-NO"/>
        </w:rPr>
        <w:t xml:space="preserve"> </w:t>
      </w:r>
      <w:r w:rsidRPr="00F67E55">
        <w:rPr>
          <w:lang w:val="nn-NO"/>
        </w:rPr>
        <w:t>þeirra</w:t>
      </w:r>
      <w:r w:rsidRPr="00F67E55">
        <w:rPr>
          <w:spacing w:val="-3"/>
          <w:lang w:val="nn-NO"/>
        </w:rPr>
        <w:t xml:space="preserve"> </w:t>
      </w:r>
      <w:r w:rsidRPr="00F67E55">
        <w:rPr>
          <w:lang w:val="nn-NO"/>
        </w:rPr>
        <w:t>voru</w:t>
      </w:r>
      <w:r w:rsidRPr="00F67E55">
        <w:rPr>
          <w:spacing w:val="-3"/>
          <w:lang w:val="nn-NO"/>
        </w:rPr>
        <w:t xml:space="preserve"> </w:t>
      </w:r>
      <w:r w:rsidRPr="00F67E55">
        <w:rPr>
          <w:lang w:val="nn-NO"/>
        </w:rPr>
        <w:t>álitnar</w:t>
      </w:r>
      <w:r w:rsidRPr="00F67E55">
        <w:rPr>
          <w:spacing w:val="-3"/>
          <w:lang w:val="nn-NO"/>
        </w:rPr>
        <w:t xml:space="preserve"> </w:t>
      </w:r>
      <w:r w:rsidRPr="00F67E55">
        <w:rPr>
          <w:lang w:val="nn-NO"/>
        </w:rPr>
        <w:t>vægar</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kröfðust</w:t>
      </w:r>
      <w:r w:rsidRPr="00F67E55">
        <w:rPr>
          <w:spacing w:val="-3"/>
          <w:lang w:val="nn-NO"/>
        </w:rPr>
        <w:t xml:space="preserve"> </w:t>
      </w:r>
      <w:r w:rsidRPr="00F67E55">
        <w:rPr>
          <w:lang w:val="nn-NO"/>
        </w:rPr>
        <w:t>ekki</w:t>
      </w:r>
      <w:r w:rsidRPr="00F67E55">
        <w:rPr>
          <w:spacing w:val="-3"/>
          <w:lang w:val="nn-NO"/>
        </w:rPr>
        <w:t xml:space="preserve"> </w:t>
      </w:r>
      <w:r w:rsidRPr="00F67E55">
        <w:rPr>
          <w:lang w:val="nn-NO"/>
        </w:rPr>
        <w:t>stöðvunar</w:t>
      </w:r>
      <w:r w:rsidRPr="00F67E55">
        <w:rPr>
          <w:spacing w:val="-3"/>
          <w:lang w:val="nn-NO"/>
        </w:rPr>
        <w:t xml:space="preserve"> </w:t>
      </w:r>
      <w:r w:rsidRPr="00F67E55">
        <w:rPr>
          <w:lang w:val="nn-NO"/>
        </w:rPr>
        <w:t xml:space="preserve">meðferðar. Alvarlegasta aukaverkun af </w:t>
      </w:r>
      <w:r w:rsidR="008F7ADD" w:rsidRPr="00F67E55">
        <w:rPr>
          <w:lang w:val="nn-NO"/>
        </w:rPr>
        <w:t>u</w:t>
      </w:r>
      <w:r w:rsidR="00A82698" w:rsidRPr="00F67E55">
        <w:rPr>
          <w:lang w:val="nn-NO"/>
        </w:rPr>
        <w:t>stekinumab</w:t>
      </w:r>
      <w:r w:rsidR="008F7ADD" w:rsidRPr="00F67E55">
        <w:rPr>
          <w:lang w:val="nn-NO"/>
        </w:rPr>
        <w:t>i</w:t>
      </w:r>
      <w:r w:rsidR="00A82698" w:rsidRPr="00F67E55">
        <w:rPr>
          <w:lang w:val="nn-NO"/>
        </w:rPr>
        <w:t xml:space="preserve"> </w:t>
      </w:r>
      <w:r w:rsidRPr="00F67E55">
        <w:rPr>
          <w:lang w:val="nn-NO"/>
        </w:rPr>
        <w:t>sem greint hefur verið frá er ofnæmisviðbrögð, þ.m.t. bráðaofnæmi (sjá kafla 4.4). Heildaröryggi var svipað hjá sjúklingum með sóra, sóraliðagigt, Crohns sjúkdóm og sáraristilbólgu.</w:t>
      </w:r>
    </w:p>
    <w:p w14:paraId="40321846" w14:textId="77777777" w:rsidR="00F57849" w:rsidRPr="00F67E55" w:rsidRDefault="00F57849" w:rsidP="00651703">
      <w:pPr>
        <w:pStyle w:val="BodyText"/>
        <w:ind w:right="2"/>
        <w:rPr>
          <w:u w:val="single"/>
          <w:lang w:val="nn-NO"/>
        </w:rPr>
      </w:pPr>
    </w:p>
    <w:p w14:paraId="5CDA0C0C" w14:textId="77777777" w:rsidR="001059D4" w:rsidRPr="00F67E55" w:rsidRDefault="007A6214" w:rsidP="00651703">
      <w:pPr>
        <w:pStyle w:val="BodyText"/>
        <w:ind w:right="2"/>
        <w:rPr>
          <w:lang w:val="nn-NO"/>
        </w:rPr>
      </w:pPr>
      <w:r w:rsidRPr="00F67E55">
        <w:rPr>
          <w:u w:val="single"/>
          <w:lang w:val="nn-NO"/>
        </w:rPr>
        <w:t>Tafla</w:t>
      </w:r>
      <w:r w:rsidRPr="00F67E55">
        <w:rPr>
          <w:spacing w:val="-5"/>
          <w:u w:val="single"/>
          <w:lang w:val="nn-NO"/>
        </w:rPr>
        <w:t xml:space="preserve"> </w:t>
      </w:r>
      <w:r w:rsidRPr="00F67E55">
        <w:rPr>
          <w:u w:val="single"/>
          <w:lang w:val="nn-NO"/>
        </w:rPr>
        <w:t>yfir</w:t>
      </w:r>
      <w:r w:rsidRPr="00F67E55">
        <w:rPr>
          <w:spacing w:val="-4"/>
          <w:u w:val="single"/>
          <w:lang w:val="nn-NO"/>
        </w:rPr>
        <w:t xml:space="preserve"> </w:t>
      </w:r>
      <w:r w:rsidRPr="00F67E55">
        <w:rPr>
          <w:spacing w:val="-2"/>
          <w:u w:val="single"/>
          <w:lang w:val="nn-NO"/>
        </w:rPr>
        <w:t>aukaverkanir</w:t>
      </w:r>
    </w:p>
    <w:p w14:paraId="340D014D" w14:textId="23102777" w:rsidR="001059D4" w:rsidRPr="00F67E55" w:rsidRDefault="007A6214" w:rsidP="00651703">
      <w:pPr>
        <w:pStyle w:val="BodyText"/>
        <w:ind w:right="2"/>
        <w:rPr>
          <w:lang w:val="nn-NO"/>
        </w:rPr>
      </w:pPr>
      <w:r w:rsidRPr="00F67E55">
        <w:rPr>
          <w:lang w:val="nn-NO"/>
        </w:rPr>
        <w:t>Gögn um öryggi sem lýst er að neðan sýna útsetningu hjá fullorðnum fyrir ustekinumabi í 14 annars og þriðja stigs rannsóknum hjá 6.</w:t>
      </w:r>
      <w:r w:rsidR="007478C0" w:rsidRPr="00F67E55">
        <w:rPr>
          <w:lang w:val="nn-NO"/>
        </w:rPr>
        <w:t xml:space="preserve">710 </w:t>
      </w:r>
      <w:r w:rsidRPr="00F67E55">
        <w:rPr>
          <w:lang w:val="nn-NO"/>
        </w:rPr>
        <w:t>sjúklingum (4.135 með sóra og/eða sóraliðagigt, 1.749 með Crohns</w:t>
      </w:r>
      <w:r w:rsidRPr="00F67E55">
        <w:rPr>
          <w:spacing w:val="-3"/>
          <w:lang w:val="nn-NO"/>
        </w:rPr>
        <w:t xml:space="preserve"> </w:t>
      </w:r>
      <w:r w:rsidRPr="00F67E55">
        <w:rPr>
          <w:lang w:val="nn-NO"/>
        </w:rPr>
        <w:t>sjúkdóm</w:t>
      </w:r>
      <w:r w:rsidRPr="00F67E55">
        <w:rPr>
          <w:spacing w:val="-6"/>
          <w:lang w:val="nn-NO"/>
        </w:rPr>
        <w:t xml:space="preserve"> </w:t>
      </w:r>
      <w:r w:rsidRPr="00F67E55">
        <w:rPr>
          <w:lang w:val="nn-NO"/>
        </w:rPr>
        <w:t>og</w:t>
      </w:r>
      <w:r w:rsidRPr="00F67E55">
        <w:rPr>
          <w:spacing w:val="-3"/>
          <w:lang w:val="nn-NO"/>
        </w:rPr>
        <w:t xml:space="preserve"> </w:t>
      </w:r>
      <w:r w:rsidRPr="00F67E55">
        <w:rPr>
          <w:lang w:val="nn-NO"/>
        </w:rPr>
        <w:t>82</w:t>
      </w:r>
      <w:r w:rsidR="00F57849" w:rsidRPr="00F67E55">
        <w:rPr>
          <w:lang w:val="nn-NO"/>
        </w:rPr>
        <w:t>6</w:t>
      </w:r>
      <w:r w:rsidRPr="00F67E55">
        <w:rPr>
          <w:spacing w:val="-2"/>
          <w:lang w:val="nn-NO"/>
        </w:rPr>
        <w:t xml:space="preserve"> </w:t>
      </w:r>
      <w:r w:rsidRPr="00F67E55">
        <w:rPr>
          <w:lang w:val="nn-NO"/>
        </w:rPr>
        <w:t>sjúklingar</w:t>
      </w:r>
      <w:r w:rsidRPr="00F67E55">
        <w:rPr>
          <w:spacing w:val="-3"/>
          <w:lang w:val="nn-NO"/>
        </w:rPr>
        <w:t xml:space="preserve"> </w:t>
      </w:r>
      <w:r w:rsidRPr="00F67E55">
        <w:rPr>
          <w:lang w:val="nn-NO"/>
        </w:rPr>
        <w:t>með</w:t>
      </w:r>
      <w:r w:rsidRPr="00F67E55">
        <w:rPr>
          <w:spacing w:val="-3"/>
          <w:lang w:val="nn-NO"/>
        </w:rPr>
        <w:t xml:space="preserve"> </w:t>
      </w:r>
      <w:r w:rsidRPr="00F67E55">
        <w:rPr>
          <w:lang w:val="nn-NO"/>
        </w:rPr>
        <w:t>sáraristilbólgu).</w:t>
      </w:r>
      <w:r w:rsidRPr="00F67E55">
        <w:rPr>
          <w:spacing w:val="-3"/>
          <w:lang w:val="nn-NO"/>
        </w:rPr>
        <w:t xml:space="preserve"> </w:t>
      </w:r>
      <w:r w:rsidRPr="00F67E55">
        <w:rPr>
          <w:lang w:val="nn-NO"/>
        </w:rPr>
        <w:t>Þ.m.t.</w:t>
      </w:r>
      <w:r w:rsidRPr="00F67E55">
        <w:rPr>
          <w:spacing w:val="-2"/>
          <w:lang w:val="nn-NO"/>
        </w:rPr>
        <w:t xml:space="preserve"> </w:t>
      </w:r>
      <w:r w:rsidRPr="00F67E55">
        <w:rPr>
          <w:lang w:val="nn-NO"/>
        </w:rPr>
        <w:t>útsetning</w:t>
      </w:r>
      <w:r w:rsidRPr="00F67E55">
        <w:rPr>
          <w:spacing w:val="-3"/>
          <w:lang w:val="nn-NO"/>
        </w:rPr>
        <w:t xml:space="preserve"> </w:t>
      </w:r>
      <w:r w:rsidRPr="00F67E55">
        <w:rPr>
          <w:lang w:val="nn-NO"/>
        </w:rPr>
        <w:t>fyrir</w:t>
      </w:r>
      <w:r w:rsidRPr="00F67E55">
        <w:rPr>
          <w:spacing w:val="-3"/>
          <w:lang w:val="nn-NO"/>
        </w:rPr>
        <w:t xml:space="preserve"> </w:t>
      </w:r>
      <w:r w:rsidR="00A82698" w:rsidRPr="00F67E55">
        <w:rPr>
          <w:lang w:val="nn-NO"/>
        </w:rPr>
        <w:t>ustekinumab</w:t>
      </w:r>
      <w:r w:rsidR="00F26ACC" w:rsidRPr="00F67E55">
        <w:rPr>
          <w:lang w:val="nn-NO"/>
        </w:rPr>
        <w:t>i</w:t>
      </w:r>
      <w:r w:rsidR="00A82698" w:rsidRPr="00F67E55">
        <w:rPr>
          <w:lang w:val="nn-NO"/>
        </w:rPr>
        <w:t xml:space="preserve"> </w:t>
      </w:r>
      <w:r w:rsidRPr="00F67E55">
        <w:rPr>
          <w:lang w:val="nn-NO"/>
        </w:rPr>
        <w:t>á</w:t>
      </w:r>
      <w:r w:rsidRPr="00F67E55">
        <w:rPr>
          <w:spacing w:val="-3"/>
          <w:lang w:val="nn-NO"/>
        </w:rPr>
        <w:t xml:space="preserve"> </w:t>
      </w:r>
      <w:r w:rsidRPr="00F67E55">
        <w:rPr>
          <w:lang w:val="nn-NO"/>
        </w:rPr>
        <w:t xml:space="preserve">tímabilum með og án samanburðar í klínísku rannsóknunum </w:t>
      </w:r>
      <w:r w:rsidR="00F57849" w:rsidRPr="00F67E55">
        <w:rPr>
          <w:lang w:val="nn-NO"/>
        </w:rPr>
        <w:t xml:space="preserve">hjá sjúklingum með </w:t>
      </w:r>
      <w:r w:rsidR="006550D6" w:rsidRPr="00F67E55">
        <w:rPr>
          <w:lang w:val="nn-NO"/>
        </w:rPr>
        <w:t>sóra, sóraliðagigt,</w:t>
      </w:r>
      <w:r w:rsidR="00F57849" w:rsidRPr="00F67E55">
        <w:rPr>
          <w:lang w:val="nn-NO"/>
        </w:rPr>
        <w:t xml:space="preserve">, Crohns sjúkdóm </w:t>
      </w:r>
      <w:r w:rsidR="006550D6" w:rsidRPr="00F67E55">
        <w:rPr>
          <w:lang w:val="nn-NO"/>
        </w:rPr>
        <w:t xml:space="preserve">og </w:t>
      </w:r>
      <w:r w:rsidR="00F57849" w:rsidRPr="00F67E55">
        <w:rPr>
          <w:lang w:val="nn-NO"/>
        </w:rPr>
        <w:t xml:space="preserve"> sáraristilbólgu </w:t>
      </w:r>
      <w:r w:rsidRPr="00F67E55">
        <w:rPr>
          <w:lang w:val="nn-NO"/>
        </w:rPr>
        <w:t xml:space="preserve">í a.m.k. 6 mánuði (4.577 </w:t>
      </w:r>
      <w:r w:rsidR="00F57849" w:rsidRPr="00F67E55">
        <w:rPr>
          <w:lang w:val="nn-NO"/>
        </w:rPr>
        <w:t xml:space="preserve">sjúklinga) </w:t>
      </w:r>
      <w:r w:rsidR="006550D6" w:rsidRPr="00F67E55">
        <w:rPr>
          <w:lang w:val="nn-NO"/>
        </w:rPr>
        <w:t xml:space="preserve">eða a.m.k. í 1 ár </w:t>
      </w:r>
      <w:r w:rsidR="00F57849" w:rsidRPr="00F67E55">
        <w:rPr>
          <w:lang w:val="nn-NO"/>
        </w:rPr>
        <w:t>(3.648 sjúklingar). 2.194 sjúklingar með sór</w:t>
      </w:r>
      <w:r w:rsidR="006550D6" w:rsidRPr="00F67E55">
        <w:rPr>
          <w:lang w:val="nn-NO"/>
        </w:rPr>
        <w:t>a</w:t>
      </w:r>
      <w:r w:rsidR="00F57849" w:rsidRPr="00F67E55">
        <w:rPr>
          <w:lang w:val="nn-NO"/>
        </w:rPr>
        <w:t>, Crohns sjúkdóm eða sáraristilbólgu voru</w:t>
      </w:r>
      <w:r w:rsidR="00B57EA8" w:rsidRPr="00F67E55">
        <w:rPr>
          <w:lang w:val="nn-NO"/>
        </w:rPr>
        <w:t xml:space="preserve"> </w:t>
      </w:r>
      <w:r w:rsidR="00F57849" w:rsidRPr="00F67E55">
        <w:rPr>
          <w:lang w:val="nn-NO"/>
        </w:rPr>
        <w:t xml:space="preserve">útsettir 4 ár en 1.148 sjúklingar með sóríasis eða Crohns sjúkdóm voru útsettir </w:t>
      </w:r>
      <w:r w:rsidR="006550D6" w:rsidRPr="00F67E55">
        <w:rPr>
          <w:lang w:val="nn-NO"/>
        </w:rPr>
        <w:t xml:space="preserve">í a.m.k </w:t>
      </w:r>
      <w:r w:rsidR="00F57849" w:rsidRPr="00F67E55">
        <w:rPr>
          <w:lang w:val="nn-NO"/>
        </w:rPr>
        <w:t xml:space="preserve"> 5 ár </w:t>
      </w:r>
    </w:p>
    <w:p w14:paraId="71F7B1C0" w14:textId="77777777" w:rsidR="001059D4" w:rsidRPr="00F67E55" w:rsidRDefault="001059D4" w:rsidP="00651703">
      <w:pPr>
        <w:pStyle w:val="BodyText"/>
        <w:ind w:right="2"/>
        <w:rPr>
          <w:lang w:val="nn-NO"/>
        </w:rPr>
      </w:pPr>
    </w:p>
    <w:p w14:paraId="466AF73B" w14:textId="77777777" w:rsidR="001059D4" w:rsidRPr="00F67E55" w:rsidRDefault="007A6214" w:rsidP="00651703">
      <w:pPr>
        <w:pStyle w:val="BodyText"/>
        <w:ind w:right="2"/>
        <w:rPr>
          <w:lang w:val="nn-NO"/>
        </w:rPr>
      </w:pPr>
      <w:r w:rsidRPr="00F67E55">
        <w:rPr>
          <w:lang w:val="nn-NO"/>
        </w:rPr>
        <w:t>Tafla 2 sýnir lista yfir aukaverkanir í klínískum rannsóknum á sóra, sóraliðagigt, Crohns sjúkdómi og sáraristilbólgu</w:t>
      </w:r>
      <w:r w:rsidRPr="00F67E55">
        <w:rPr>
          <w:spacing w:val="-2"/>
          <w:lang w:val="nn-NO"/>
        </w:rPr>
        <w:t xml:space="preserve"> </w:t>
      </w:r>
      <w:r w:rsidRPr="00F67E55">
        <w:rPr>
          <w:lang w:val="nn-NO"/>
        </w:rPr>
        <w:t>hjá</w:t>
      </w:r>
      <w:r w:rsidRPr="00F67E55">
        <w:rPr>
          <w:spacing w:val="-4"/>
          <w:lang w:val="nn-NO"/>
        </w:rPr>
        <w:t xml:space="preserve"> </w:t>
      </w:r>
      <w:r w:rsidRPr="00F67E55">
        <w:rPr>
          <w:lang w:val="nn-NO"/>
        </w:rPr>
        <w:t>fullorðnum</w:t>
      </w:r>
      <w:r w:rsidRPr="00F67E55">
        <w:rPr>
          <w:spacing w:val="-4"/>
          <w:lang w:val="nn-NO"/>
        </w:rPr>
        <w:t xml:space="preserve"> </w:t>
      </w:r>
      <w:r w:rsidRPr="00F67E55">
        <w:rPr>
          <w:lang w:val="nn-NO"/>
        </w:rPr>
        <w:t>og</w:t>
      </w:r>
      <w:r w:rsidRPr="00F67E55">
        <w:rPr>
          <w:spacing w:val="-3"/>
          <w:lang w:val="nn-NO"/>
        </w:rPr>
        <w:t xml:space="preserve"> </w:t>
      </w:r>
      <w:r w:rsidRPr="00F67E55">
        <w:rPr>
          <w:lang w:val="nn-NO"/>
        </w:rPr>
        <w:t>einnig</w:t>
      </w:r>
      <w:r w:rsidRPr="00F67E55">
        <w:rPr>
          <w:spacing w:val="-3"/>
          <w:lang w:val="nn-NO"/>
        </w:rPr>
        <w:t xml:space="preserve"> </w:t>
      </w:r>
      <w:r w:rsidRPr="00F67E55">
        <w:rPr>
          <w:lang w:val="nn-NO"/>
        </w:rPr>
        <w:t>aukaverkanir</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greint</w:t>
      </w:r>
      <w:r w:rsidRPr="00F67E55">
        <w:rPr>
          <w:spacing w:val="-3"/>
          <w:lang w:val="nn-NO"/>
        </w:rPr>
        <w:t xml:space="preserve"> </w:t>
      </w:r>
      <w:r w:rsidRPr="00F67E55">
        <w:rPr>
          <w:lang w:val="nn-NO"/>
        </w:rPr>
        <w:t>hefur</w:t>
      </w:r>
      <w:r w:rsidRPr="00F67E55">
        <w:rPr>
          <w:spacing w:val="-3"/>
          <w:lang w:val="nn-NO"/>
        </w:rPr>
        <w:t xml:space="preserve"> </w:t>
      </w:r>
      <w:r w:rsidRPr="00F67E55">
        <w:rPr>
          <w:lang w:val="nn-NO"/>
        </w:rPr>
        <w:t>verið</w:t>
      </w:r>
      <w:r w:rsidRPr="00F67E55">
        <w:rPr>
          <w:spacing w:val="-3"/>
          <w:lang w:val="nn-NO"/>
        </w:rPr>
        <w:t xml:space="preserve"> </w:t>
      </w:r>
      <w:r w:rsidRPr="00F67E55">
        <w:rPr>
          <w:lang w:val="nn-NO"/>
        </w:rPr>
        <w:t>frá</w:t>
      </w:r>
      <w:r w:rsidRPr="00F67E55">
        <w:rPr>
          <w:spacing w:val="-3"/>
          <w:lang w:val="nn-NO"/>
        </w:rPr>
        <w:t xml:space="preserve"> </w:t>
      </w:r>
      <w:r w:rsidRPr="00F67E55">
        <w:rPr>
          <w:lang w:val="nn-NO"/>
        </w:rPr>
        <w:t>eftir</w:t>
      </w:r>
      <w:r w:rsidRPr="00F67E55">
        <w:rPr>
          <w:spacing w:val="-3"/>
          <w:lang w:val="nn-NO"/>
        </w:rPr>
        <w:t xml:space="preserve"> </w:t>
      </w:r>
      <w:r w:rsidRPr="00F67E55">
        <w:rPr>
          <w:lang w:val="nn-NO"/>
        </w:rPr>
        <w:t>markaðssetningu. Aukaverkanirnar eru flokkaðar eftir líffærum og tíðni á eftirfarandi hátt: Mjög algengar (≥ 1/10), algengar (≥ 1/100 til &lt; 1/10), sjaldgæfar (≥ 1/1.000 til &lt; 1/100), mjög sjaldgæfar (≥ 1/10.000 til</w:t>
      </w:r>
      <w:r w:rsidR="00CD7DD4" w:rsidRPr="00F67E55">
        <w:rPr>
          <w:lang w:val="nn-NO"/>
        </w:rPr>
        <w:t xml:space="preserve"> </w:t>
      </w:r>
      <w:r w:rsidRPr="00F67E55">
        <w:rPr>
          <w:lang w:val="nn-NO"/>
        </w:rPr>
        <w:t>&lt;</w:t>
      </w:r>
      <w:r w:rsidRPr="00F67E55">
        <w:rPr>
          <w:spacing w:val="-2"/>
          <w:lang w:val="nn-NO"/>
        </w:rPr>
        <w:t xml:space="preserve"> </w:t>
      </w:r>
      <w:r w:rsidRPr="00F67E55">
        <w:rPr>
          <w:lang w:val="nn-NO"/>
        </w:rPr>
        <w:t>1/1.000),</w:t>
      </w:r>
      <w:r w:rsidRPr="00F67E55">
        <w:rPr>
          <w:spacing w:val="-3"/>
          <w:lang w:val="nn-NO"/>
        </w:rPr>
        <w:t xml:space="preserve"> </w:t>
      </w:r>
      <w:r w:rsidRPr="00F67E55">
        <w:rPr>
          <w:lang w:val="nn-NO"/>
        </w:rPr>
        <w:t>koma</w:t>
      </w:r>
      <w:r w:rsidRPr="00F67E55">
        <w:rPr>
          <w:spacing w:val="-2"/>
          <w:lang w:val="nn-NO"/>
        </w:rPr>
        <w:t xml:space="preserve"> </w:t>
      </w:r>
      <w:r w:rsidRPr="00F67E55">
        <w:rPr>
          <w:lang w:val="nn-NO"/>
        </w:rPr>
        <w:t>örsjaldan</w:t>
      </w:r>
      <w:r w:rsidRPr="00F67E55">
        <w:rPr>
          <w:spacing w:val="-3"/>
          <w:lang w:val="nn-NO"/>
        </w:rPr>
        <w:t xml:space="preserve"> </w:t>
      </w:r>
      <w:r w:rsidRPr="00F67E55">
        <w:rPr>
          <w:lang w:val="nn-NO"/>
        </w:rPr>
        <w:t>fyrir</w:t>
      </w:r>
      <w:r w:rsidRPr="00F67E55">
        <w:rPr>
          <w:spacing w:val="-3"/>
          <w:lang w:val="nn-NO"/>
        </w:rPr>
        <w:t xml:space="preserve"> </w:t>
      </w:r>
      <w:r w:rsidRPr="00F67E55">
        <w:rPr>
          <w:lang w:val="nn-NO"/>
        </w:rPr>
        <w:t>(&lt;</w:t>
      </w:r>
      <w:r w:rsidRPr="00F67E55">
        <w:rPr>
          <w:spacing w:val="-2"/>
          <w:lang w:val="nn-NO"/>
        </w:rPr>
        <w:t xml:space="preserve"> </w:t>
      </w:r>
      <w:r w:rsidRPr="00F67E55">
        <w:rPr>
          <w:lang w:val="nn-NO"/>
        </w:rPr>
        <w:t>1/10.000),</w:t>
      </w:r>
      <w:r w:rsidRPr="00F67E55">
        <w:rPr>
          <w:spacing w:val="-3"/>
          <w:lang w:val="nn-NO"/>
        </w:rPr>
        <w:t xml:space="preserve"> </w:t>
      </w:r>
      <w:r w:rsidRPr="00F67E55">
        <w:rPr>
          <w:lang w:val="nn-NO"/>
        </w:rPr>
        <w:t>tíðni</w:t>
      </w:r>
      <w:r w:rsidRPr="00F67E55">
        <w:rPr>
          <w:spacing w:val="-3"/>
          <w:lang w:val="nn-NO"/>
        </w:rPr>
        <w:t xml:space="preserve"> </w:t>
      </w:r>
      <w:r w:rsidRPr="00F67E55">
        <w:rPr>
          <w:lang w:val="nn-NO"/>
        </w:rPr>
        <w:t>ekki</w:t>
      </w:r>
      <w:r w:rsidRPr="00F67E55">
        <w:rPr>
          <w:spacing w:val="-3"/>
          <w:lang w:val="nn-NO"/>
        </w:rPr>
        <w:t xml:space="preserve"> </w:t>
      </w:r>
      <w:r w:rsidRPr="00F67E55">
        <w:rPr>
          <w:lang w:val="nn-NO"/>
        </w:rPr>
        <w:t>þekkt</w:t>
      </w:r>
      <w:r w:rsidRPr="00F67E55">
        <w:rPr>
          <w:spacing w:val="-3"/>
          <w:lang w:val="nn-NO"/>
        </w:rPr>
        <w:t xml:space="preserve"> </w:t>
      </w:r>
      <w:r w:rsidRPr="00F67E55">
        <w:rPr>
          <w:lang w:val="nn-NO"/>
        </w:rPr>
        <w:t>(ekki</w:t>
      </w:r>
      <w:r w:rsidRPr="00F67E55">
        <w:rPr>
          <w:spacing w:val="-3"/>
          <w:lang w:val="nn-NO"/>
        </w:rPr>
        <w:t xml:space="preserve"> </w:t>
      </w:r>
      <w:r w:rsidRPr="00F67E55">
        <w:rPr>
          <w:lang w:val="nn-NO"/>
        </w:rPr>
        <w:t>hægt</w:t>
      </w:r>
      <w:r w:rsidRPr="00F67E55">
        <w:rPr>
          <w:spacing w:val="-3"/>
          <w:lang w:val="nn-NO"/>
        </w:rPr>
        <w:t xml:space="preserve"> </w:t>
      </w:r>
      <w:r w:rsidRPr="00F67E55">
        <w:rPr>
          <w:lang w:val="nn-NO"/>
        </w:rPr>
        <w:t>að</w:t>
      </w:r>
      <w:r w:rsidRPr="00F67E55">
        <w:rPr>
          <w:spacing w:val="-3"/>
          <w:lang w:val="nn-NO"/>
        </w:rPr>
        <w:t xml:space="preserve"> </w:t>
      </w:r>
      <w:r w:rsidRPr="00F67E55">
        <w:rPr>
          <w:lang w:val="nn-NO"/>
        </w:rPr>
        <w:t>áætla</w:t>
      </w:r>
      <w:r w:rsidRPr="00F67E55">
        <w:rPr>
          <w:spacing w:val="-3"/>
          <w:lang w:val="nn-NO"/>
        </w:rPr>
        <w:t xml:space="preserve"> </w:t>
      </w:r>
      <w:r w:rsidRPr="00F67E55">
        <w:rPr>
          <w:lang w:val="nn-NO"/>
        </w:rPr>
        <w:t>tíðni</w:t>
      </w:r>
      <w:r w:rsidRPr="00F67E55">
        <w:rPr>
          <w:spacing w:val="-3"/>
          <w:lang w:val="nn-NO"/>
        </w:rPr>
        <w:t xml:space="preserve"> </w:t>
      </w:r>
      <w:r w:rsidRPr="00F67E55">
        <w:rPr>
          <w:lang w:val="nn-NO"/>
        </w:rPr>
        <w:t>út</w:t>
      </w:r>
      <w:r w:rsidRPr="00F67E55">
        <w:rPr>
          <w:spacing w:val="-3"/>
          <w:lang w:val="nn-NO"/>
        </w:rPr>
        <w:t xml:space="preserve"> </w:t>
      </w:r>
      <w:r w:rsidRPr="00F67E55">
        <w:rPr>
          <w:lang w:val="nn-NO"/>
        </w:rPr>
        <w:t>frá fyrirliggjandi gögnum). Innan tíðniflokka eru alvarlegustu aukaverkanirnar taldar upp fyrst.</w:t>
      </w:r>
    </w:p>
    <w:p w14:paraId="109B5C3E" w14:textId="77777777" w:rsidR="001059D4" w:rsidRPr="00F67E55" w:rsidRDefault="00B57EA8" w:rsidP="00651703">
      <w:pPr>
        <w:ind w:right="2"/>
        <w:rPr>
          <w:b/>
          <w:bCs/>
          <w:i/>
          <w:lang w:val="nn-NO"/>
        </w:rPr>
      </w:pPr>
      <w:r w:rsidRPr="00F67E55">
        <w:rPr>
          <w:lang w:val="nn-NO"/>
        </w:rPr>
        <w:br w:type="page"/>
      </w:r>
      <w:r w:rsidR="007A6214" w:rsidRPr="00F67E55">
        <w:rPr>
          <w:b/>
          <w:bCs/>
          <w:i/>
          <w:lang w:val="nn-NO"/>
        </w:rPr>
        <w:lastRenderedPageBreak/>
        <w:t>Tafla</w:t>
      </w:r>
      <w:r w:rsidR="007A6214" w:rsidRPr="00F67E55">
        <w:rPr>
          <w:b/>
          <w:bCs/>
          <w:i/>
          <w:spacing w:val="-3"/>
          <w:lang w:val="nn-NO"/>
        </w:rPr>
        <w:t xml:space="preserve"> </w:t>
      </w:r>
      <w:r w:rsidR="007A6214" w:rsidRPr="00F67E55">
        <w:rPr>
          <w:b/>
          <w:bCs/>
          <w:i/>
          <w:spacing w:val="-10"/>
          <w:lang w:val="nn-NO"/>
        </w:rPr>
        <w:t>2</w:t>
      </w:r>
      <w:r w:rsidR="007A6214" w:rsidRPr="00F67E55">
        <w:rPr>
          <w:b/>
          <w:bCs/>
          <w:i/>
          <w:lang w:val="nn-NO"/>
        </w:rPr>
        <w:tab/>
        <w:t>Listi</w:t>
      </w:r>
      <w:r w:rsidR="007A6214" w:rsidRPr="00F67E55">
        <w:rPr>
          <w:b/>
          <w:bCs/>
          <w:i/>
          <w:spacing w:val="-5"/>
          <w:lang w:val="nn-NO"/>
        </w:rPr>
        <w:t xml:space="preserve"> </w:t>
      </w:r>
      <w:r w:rsidR="007A6214" w:rsidRPr="00F67E55">
        <w:rPr>
          <w:b/>
          <w:bCs/>
          <w:i/>
          <w:lang w:val="nn-NO"/>
        </w:rPr>
        <w:t>yfir</w:t>
      </w:r>
      <w:r w:rsidR="007A6214" w:rsidRPr="00F67E55">
        <w:rPr>
          <w:b/>
          <w:bCs/>
          <w:i/>
          <w:spacing w:val="-4"/>
          <w:lang w:val="nn-NO"/>
        </w:rPr>
        <w:t xml:space="preserve"> </w:t>
      </w:r>
      <w:r w:rsidR="007A6214" w:rsidRPr="00F67E55">
        <w:rPr>
          <w:b/>
          <w:bCs/>
          <w:i/>
          <w:spacing w:val="-2"/>
          <w:lang w:val="nn-NO"/>
        </w:rPr>
        <w:t>aukaverkanir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441"/>
        <w:gridCol w:w="5623"/>
      </w:tblGrid>
      <w:tr w:rsidR="001059D4" w:rsidRPr="005F57D2" w14:paraId="59B3FD93" w14:textId="77777777" w:rsidTr="002D05D9">
        <w:trPr>
          <w:trHeight w:val="506"/>
        </w:trPr>
        <w:tc>
          <w:tcPr>
            <w:tcW w:w="1898" w:type="pct"/>
          </w:tcPr>
          <w:p w14:paraId="332E66C7" w14:textId="77777777" w:rsidR="001059D4" w:rsidRPr="005F57D2" w:rsidRDefault="007A6214" w:rsidP="00651703">
            <w:pPr>
              <w:pStyle w:val="TableParagraph"/>
              <w:ind w:left="0" w:right="2"/>
              <w:jc w:val="left"/>
              <w:rPr>
                <w:b/>
              </w:rPr>
            </w:pPr>
            <w:r w:rsidRPr="005F57D2">
              <w:rPr>
                <w:b/>
              </w:rPr>
              <w:t>Flokkun</w:t>
            </w:r>
            <w:r w:rsidRPr="005F57D2">
              <w:rPr>
                <w:b/>
                <w:spacing w:val="-6"/>
              </w:rPr>
              <w:t xml:space="preserve"> </w:t>
            </w:r>
            <w:r w:rsidRPr="005F57D2">
              <w:rPr>
                <w:b/>
              </w:rPr>
              <w:t>eftir</w:t>
            </w:r>
            <w:r w:rsidRPr="005F57D2">
              <w:rPr>
                <w:b/>
                <w:spacing w:val="-6"/>
              </w:rPr>
              <w:t xml:space="preserve"> </w:t>
            </w:r>
            <w:r w:rsidRPr="005F57D2">
              <w:rPr>
                <w:b/>
                <w:spacing w:val="-2"/>
              </w:rPr>
              <w:t>líffærum</w:t>
            </w:r>
            <w:r w:rsidR="00301A7C" w:rsidRPr="005F57D2">
              <w:rPr>
                <w:b/>
                <w:spacing w:val="-2"/>
              </w:rPr>
              <w:t>, MedDRA</w:t>
            </w:r>
          </w:p>
        </w:tc>
        <w:tc>
          <w:tcPr>
            <w:tcW w:w="3102" w:type="pct"/>
          </w:tcPr>
          <w:p w14:paraId="1629B93C" w14:textId="77777777" w:rsidR="001059D4" w:rsidRPr="005F57D2" w:rsidRDefault="007A6214" w:rsidP="00651703">
            <w:pPr>
              <w:pStyle w:val="TableParagraph"/>
              <w:ind w:left="0" w:right="2"/>
              <w:jc w:val="left"/>
              <w:rPr>
                <w:b/>
              </w:rPr>
            </w:pPr>
            <w:r w:rsidRPr="005F57D2">
              <w:rPr>
                <w:b/>
              </w:rPr>
              <w:t>Tíðni:</w:t>
            </w:r>
            <w:r w:rsidRPr="005F57D2">
              <w:rPr>
                <w:b/>
                <w:spacing w:val="-6"/>
              </w:rPr>
              <w:t xml:space="preserve"> </w:t>
            </w:r>
            <w:r w:rsidRPr="005F57D2">
              <w:rPr>
                <w:b/>
                <w:spacing w:val="-2"/>
              </w:rPr>
              <w:t>Aukaverkanir</w:t>
            </w:r>
          </w:p>
        </w:tc>
      </w:tr>
      <w:tr w:rsidR="001059D4" w:rsidRPr="005F57D2" w14:paraId="46FF1B9B" w14:textId="77777777" w:rsidTr="002D05D9">
        <w:trPr>
          <w:trHeight w:val="1205"/>
        </w:trPr>
        <w:tc>
          <w:tcPr>
            <w:tcW w:w="1898" w:type="pct"/>
          </w:tcPr>
          <w:p w14:paraId="6913D4E1" w14:textId="77777777" w:rsidR="001059D4" w:rsidRPr="005F57D2" w:rsidRDefault="007A6214" w:rsidP="00651703">
            <w:pPr>
              <w:pStyle w:val="TableParagraph"/>
              <w:ind w:left="0" w:right="2"/>
              <w:jc w:val="left"/>
            </w:pPr>
            <w:r w:rsidRPr="005F57D2">
              <w:t>Sýkingar</w:t>
            </w:r>
            <w:r w:rsidRPr="005F57D2">
              <w:rPr>
                <w:spacing w:val="-10"/>
              </w:rPr>
              <w:t xml:space="preserve"> </w:t>
            </w:r>
            <w:r w:rsidRPr="005F57D2">
              <w:t>af</w:t>
            </w:r>
            <w:r w:rsidRPr="005F57D2">
              <w:rPr>
                <w:spacing w:val="-10"/>
              </w:rPr>
              <w:t xml:space="preserve"> </w:t>
            </w:r>
            <w:r w:rsidRPr="005F57D2">
              <w:t>völdum</w:t>
            </w:r>
            <w:r w:rsidRPr="005F57D2">
              <w:rPr>
                <w:spacing w:val="-10"/>
              </w:rPr>
              <w:t xml:space="preserve"> </w:t>
            </w:r>
            <w:r w:rsidRPr="005F57D2">
              <w:t>sýkla</w:t>
            </w:r>
            <w:r w:rsidRPr="005F57D2">
              <w:rPr>
                <w:spacing w:val="-10"/>
              </w:rPr>
              <w:t xml:space="preserve"> </w:t>
            </w:r>
            <w:r w:rsidRPr="005F57D2">
              <w:t xml:space="preserve">og </w:t>
            </w:r>
            <w:r w:rsidRPr="005F57D2">
              <w:rPr>
                <w:spacing w:val="-2"/>
              </w:rPr>
              <w:t>sníkjudýra</w:t>
            </w:r>
          </w:p>
        </w:tc>
        <w:tc>
          <w:tcPr>
            <w:tcW w:w="3102" w:type="pct"/>
          </w:tcPr>
          <w:p w14:paraId="38DAABD5" w14:textId="77777777" w:rsidR="001059D4" w:rsidRPr="005F57D2" w:rsidRDefault="007A6214" w:rsidP="00651703">
            <w:pPr>
              <w:pStyle w:val="TableParagraph"/>
              <w:ind w:left="97" w:right="2"/>
              <w:jc w:val="left"/>
            </w:pPr>
            <w:r w:rsidRPr="005F57D2">
              <w:t>Algengar:</w:t>
            </w:r>
            <w:r w:rsidRPr="005F57D2">
              <w:rPr>
                <w:spacing w:val="-6"/>
              </w:rPr>
              <w:t xml:space="preserve"> </w:t>
            </w:r>
            <w:r w:rsidRPr="005F57D2">
              <w:t>Sýking</w:t>
            </w:r>
            <w:r w:rsidRPr="005F57D2">
              <w:rPr>
                <w:spacing w:val="-7"/>
              </w:rPr>
              <w:t xml:space="preserve"> </w:t>
            </w:r>
            <w:r w:rsidRPr="005F57D2">
              <w:t>í</w:t>
            </w:r>
            <w:r w:rsidRPr="005F57D2">
              <w:rPr>
                <w:spacing w:val="-7"/>
              </w:rPr>
              <w:t xml:space="preserve"> </w:t>
            </w:r>
            <w:r w:rsidRPr="005F57D2">
              <w:t>efri</w:t>
            </w:r>
            <w:r w:rsidRPr="005F57D2">
              <w:rPr>
                <w:spacing w:val="-7"/>
              </w:rPr>
              <w:t xml:space="preserve"> </w:t>
            </w:r>
            <w:r w:rsidRPr="005F57D2">
              <w:t>hluta</w:t>
            </w:r>
            <w:r w:rsidRPr="005F57D2">
              <w:rPr>
                <w:spacing w:val="-7"/>
              </w:rPr>
              <w:t xml:space="preserve"> </w:t>
            </w:r>
            <w:r w:rsidRPr="005F57D2">
              <w:t>öndunarvegar,</w:t>
            </w:r>
            <w:r w:rsidRPr="005F57D2">
              <w:rPr>
                <w:spacing w:val="-7"/>
              </w:rPr>
              <w:t xml:space="preserve"> </w:t>
            </w:r>
            <w:r w:rsidRPr="005F57D2">
              <w:t xml:space="preserve">nefkoksbólga, </w:t>
            </w:r>
            <w:r w:rsidRPr="005F57D2">
              <w:rPr>
                <w:spacing w:val="-2"/>
              </w:rPr>
              <w:t>skútabólga</w:t>
            </w:r>
          </w:p>
          <w:p w14:paraId="37FEDA07" w14:textId="77777777" w:rsidR="001059D4" w:rsidRPr="005F57D2" w:rsidRDefault="007A6214" w:rsidP="00651703">
            <w:pPr>
              <w:pStyle w:val="TableParagraph"/>
              <w:ind w:left="97" w:right="2"/>
              <w:jc w:val="left"/>
            </w:pPr>
            <w:r w:rsidRPr="005F57D2">
              <w:t>Sjaldgæfar:</w:t>
            </w:r>
            <w:r w:rsidRPr="005F57D2">
              <w:rPr>
                <w:spacing w:val="-7"/>
              </w:rPr>
              <w:t xml:space="preserve"> </w:t>
            </w:r>
            <w:r w:rsidRPr="005F57D2">
              <w:t>Húðbeðsbólga,</w:t>
            </w:r>
            <w:r w:rsidRPr="005F57D2">
              <w:rPr>
                <w:spacing w:val="-9"/>
              </w:rPr>
              <w:t xml:space="preserve"> </w:t>
            </w:r>
            <w:r w:rsidRPr="005F57D2">
              <w:t>tannsýkingar,</w:t>
            </w:r>
            <w:r w:rsidRPr="005F57D2">
              <w:rPr>
                <w:spacing w:val="-6"/>
              </w:rPr>
              <w:t xml:space="preserve"> </w:t>
            </w:r>
            <w:r w:rsidRPr="005F57D2">
              <w:t>ristill,</w:t>
            </w:r>
            <w:r w:rsidRPr="005F57D2">
              <w:rPr>
                <w:spacing w:val="-9"/>
              </w:rPr>
              <w:t xml:space="preserve"> </w:t>
            </w:r>
            <w:r w:rsidRPr="005F57D2">
              <w:t>sýking</w:t>
            </w:r>
            <w:r w:rsidRPr="005F57D2">
              <w:rPr>
                <w:spacing w:val="-7"/>
              </w:rPr>
              <w:t xml:space="preserve"> </w:t>
            </w:r>
            <w:r w:rsidRPr="005F57D2">
              <w:t xml:space="preserve">í neðri hluta öndunarvegar, veirusýking í efri hluta öndunarvegar, sveppasýking á ytri kynfærum og í </w:t>
            </w:r>
            <w:r w:rsidRPr="005F57D2">
              <w:rPr>
                <w:spacing w:val="-2"/>
              </w:rPr>
              <w:t>leggöngum</w:t>
            </w:r>
          </w:p>
        </w:tc>
      </w:tr>
      <w:tr w:rsidR="001059D4" w:rsidRPr="005F57D2" w14:paraId="43AAD193" w14:textId="77777777" w:rsidTr="002D05D9">
        <w:trPr>
          <w:trHeight w:val="847"/>
        </w:trPr>
        <w:tc>
          <w:tcPr>
            <w:tcW w:w="1898" w:type="pct"/>
          </w:tcPr>
          <w:p w14:paraId="43D2D3B6" w14:textId="77777777" w:rsidR="001059D4" w:rsidRPr="005F57D2" w:rsidRDefault="007A6214" w:rsidP="00651703">
            <w:pPr>
              <w:pStyle w:val="TableParagraph"/>
              <w:ind w:left="0" w:right="2"/>
              <w:jc w:val="left"/>
            </w:pPr>
            <w:r w:rsidRPr="005F57D2">
              <w:rPr>
                <w:spacing w:val="-2"/>
              </w:rPr>
              <w:t>Ónæmiskerfi</w:t>
            </w:r>
          </w:p>
        </w:tc>
        <w:tc>
          <w:tcPr>
            <w:tcW w:w="3102" w:type="pct"/>
          </w:tcPr>
          <w:p w14:paraId="0A10D51F" w14:textId="77777777" w:rsidR="001059D4" w:rsidRPr="005F57D2" w:rsidRDefault="007A6214" w:rsidP="00651703">
            <w:pPr>
              <w:pStyle w:val="TableParagraph"/>
              <w:ind w:left="97" w:right="2"/>
              <w:jc w:val="left"/>
            </w:pPr>
            <w:r w:rsidRPr="005F57D2">
              <w:t>Sjaldgæfar:</w:t>
            </w:r>
            <w:r w:rsidRPr="005F57D2">
              <w:rPr>
                <w:spacing w:val="-7"/>
              </w:rPr>
              <w:t xml:space="preserve"> </w:t>
            </w:r>
            <w:r w:rsidRPr="005F57D2">
              <w:t>Ofnæmisviðbrögð</w:t>
            </w:r>
            <w:r w:rsidRPr="005F57D2">
              <w:rPr>
                <w:spacing w:val="-7"/>
              </w:rPr>
              <w:t xml:space="preserve"> </w:t>
            </w:r>
            <w:r w:rsidRPr="005F57D2">
              <w:t>(þar</w:t>
            </w:r>
            <w:r w:rsidRPr="005F57D2">
              <w:rPr>
                <w:spacing w:val="-7"/>
              </w:rPr>
              <w:t xml:space="preserve"> </w:t>
            </w:r>
            <w:r w:rsidRPr="005F57D2">
              <w:t>á</w:t>
            </w:r>
            <w:r w:rsidRPr="005F57D2">
              <w:rPr>
                <w:spacing w:val="-7"/>
              </w:rPr>
              <w:t xml:space="preserve"> </w:t>
            </w:r>
            <w:r w:rsidRPr="005F57D2">
              <w:t>meðal</w:t>
            </w:r>
            <w:r w:rsidRPr="005F57D2">
              <w:rPr>
                <w:spacing w:val="-7"/>
              </w:rPr>
              <w:t xml:space="preserve"> </w:t>
            </w:r>
            <w:r w:rsidRPr="005F57D2">
              <w:t xml:space="preserve">útbrot, </w:t>
            </w:r>
            <w:r w:rsidRPr="005F57D2">
              <w:rPr>
                <w:spacing w:val="-2"/>
              </w:rPr>
              <w:t>ofsakláði)</w:t>
            </w:r>
          </w:p>
          <w:p w14:paraId="42CCBE3C" w14:textId="77777777" w:rsidR="001059D4" w:rsidRPr="005F57D2" w:rsidRDefault="007A6214" w:rsidP="00651703">
            <w:pPr>
              <w:pStyle w:val="TableParagraph"/>
              <w:ind w:left="97" w:right="2"/>
              <w:jc w:val="left"/>
            </w:pPr>
            <w:r w:rsidRPr="005F57D2">
              <w:t>Mjög</w:t>
            </w:r>
            <w:r w:rsidRPr="005F57D2">
              <w:rPr>
                <w:spacing w:val="-6"/>
              </w:rPr>
              <w:t xml:space="preserve"> </w:t>
            </w:r>
            <w:r w:rsidRPr="005F57D2">
              <w:t>sjaldgæfar:</w:t>
            </w:r>
            <w:r w:rsidRPr="005F57D2">
              <w:rPr>
                <w:spacing w:val="-6"/>
              </w:rPr>
              <w:t xml:space="preserve"> </w:t>
            </w:r>
            <w:r w:rsidRPr="005F57D2">
              <w:t>Alvarleg</w:t>
            </w:r>
            <w:r w:rsidRPr="005F57D2">
              <w:rPr>
                <w:spacing w:val="-6"/>
              </w:rPr>
              <w:t xml:space="preserve"> </w:t>
            </w:r>
            <w:r w:rsidRPr="005F57D2">
              <w:t>ofnæmisviðbrögð</w:t>
            </w:r>
            <w:r w:rsidRPr="005F57D2">
              <w:rPr>
                <w:spacing w:val="-6"/>
              </w:rPr>
              <w:t xml:space="preserve"> </w:t>
            </w:r>
            <w:r w:rsidRPr="005F57D2">
              <w:t>(þar</w:t>
            </w:r>
            <w:r w:rsidRPr="005F57D2">
              <w:rPr>
                <w:spacing w:val="-6"/>
              </w:rPr>
              <w:t xml:space="preserve"> </w:t>
            </w:r>
            <w:r w:rsidRPr="005F57D2">
              <w:t>á</w:t>
            </w:r>
            <w:r w:rsidRPr="005F57D2">
              <w:rPr>
                <w:spacing w:val="-6"/>
              </w:rPr>
              <w:t xml:space="preserve"> </w:t>
            </w:r>
            <w:r w:rsidRPr="005F57D2">
              <w:t>meðal bráðaofnæmi, ofsabjúgur)</w:t>
            </w:r>
          </w:p>
        </w:tc>
      </w:tr>
      <w:tr w:rsidR="001059D4" w:rsidRPr="005F57D2" w14:paraId="64057723" w14:textId="77777777" w:rsidTr="002D05D9">
        <w:trPr>
          <w:trHeight w:val="505"/>
        </w:trPr>
        <w:tc>
          <w:tcPr>
            <w:tcW w:w="1898" w:type="pct"/>
          </w:tcPr>
          <w:p w14:paraId="0B36BCB6" w14:textId="77777777" w:rsidR="001059D4" w:rsidRPr="005F57D2" w:rsidRDefault="007A6214" w:rsidP="00651703">
            <w:pPr>
              <w:pStyle w:val="TableParagraph"/>
              <w:ind w:left="0" w:right="2"/>
              <w:jc w:val="left"/>
            </w:pPr>
            <w:r w:rsidRPr="005F57D2">
              <w:t>Geðræn</w:t>
            </w:r>
            <w:r w:rsidRPr="005F57D2">
              <w:rPr>
                <w:spacing w:val="-8"/>
              </w:rPr>
              <w:t xml:space="preserve"> </w:t>
            </w:r>
            <w:r w:rsidRPr="005F57D2">
              <w:rPr>
                <w:spacing w:val="-2"/>
              </w:rPr>
              <w:t>vandamál</w:t>
            </w:r>
          </w:p>
        </w:tc>
        <w:tc>
          <w:tcPr>
            <w:tcW w:w="3102" w:type="pct"/>
          </w:tcPr>
          <w:p w14:paraId="4DF25075" w14:textId="77777777" w:rsidR="001059D4" w:rsidRPr="005F57D2" w:rsidRDefault="007A6214" w:rsidP="00651703">
            <w:pPr>
              <w:pStyle w:val="TableParagraph"/>
              <w:ind w:left="97" w:right="2"/>
              <w:jc w:val="left"/>
            </w:pPr>
            <w:r w:rsidRPr="005F57D2">
              <w:t>Sjaldgæfar:</w:t>
            </w:r>
            <w:r w:rsidRPr="005F57D2">
              <w:rPr>
                <w:spacing w:val="-9"/>
              </w:rPr>
              <w:t xml:space="preserve"> </w:t>
            </w:r>
            <w:r w:rsidRPr="005F57D2">
              <w:rPr>
                <w:spacing w:val="-2"/>
              </w:rPr>
              <w:t>Þunglyndi</w:t>
            </w:r>
          </w:p>
        </w:tc>
      </w:tr>
      <w:tr w:rsidR="001059D4" w:rsidRPr="005F57D2" w14:paraId="3D39444C" w14:textId="77777777" w:rsidTr="002D05D9">
        <w:trPr>
          <w:trHeight w:val="406"/>
        </w:trPr>
        <w:tc>
          <w:tcPr>
            <w:tcW w:w="1898" w:type="pct"/>
          </w:tcPr>
          <w:p w14:paraId="40B8635D" w14:textId="77777777" w:rsidR="001059D4" w:rsidRPr="005F57D2" w:rsidRDefault="007A6214" w:rsidP="00651703">
            <w:pPr>
              <w:pStyle w:val="TableParagraph"/>
              <w:ind w:left="0" w:right="2"/>
              <w:jc w:val="left"/>
            </w:pPr>
            <w:r w:rsidRPr="005F57D2">
              <w:rPr>
                <w:spacing w:val="-2"/>
              </w:rPr>
              <w:t>Taugakerfi</w:t>
            </w:r>
          </w:p>
        </w:tc>
        <w:tc>
          <w:tcPr>
            <w:tcW w:w="3102" w:type="pct"/>
          </w:tcPr>
          <w:p w14:paraId="7CC8C4F7" w14:textId="77777777" w:rsidR="001059D4" w:rsidRPr="005F57D2" w:rsidRDefault="007A6214" w:rsidP="00651703">
            <w:pPr>
              <w:pStyle w:val="TableParagraph"/>
              <w:ind w:left="97" w:right="2"/>
              <w:jc w:val="left"/>
            </w:pPr>
            <w:r w:rsidRPr="005F57D2">
              <w:t>Algengar: Svimi, höfuðverkur Sjaldgæfar:</w:t>
            </w:r>
            <w:r w:rsidRPr="005F57D2">
              <w:rPr>
                <w:spacing w:val="-14"/>
              </w:rPr>
              <w:t xml:space="preserve"> </w:t>
            </w:r>
            <w:r w:rsidRPr="005F57D2">
              <w:t>Andlitstaugarlömun</w:t>
            </w:r>
          </w:p>
        </w:tc>
      </w:tr>
      <w:tr w:rsidR="001059D4" w:rsidRPr="005F57D2" w14:paraId="6DC360D4" w14:textId="77777777" w:rsidTr="002D05D9">
        <w:trPr>
          <w:trHeight w:val="1124"/>
        </w:trPr>
        <w:tc>
          <w:tcPr>
            <w:tcW w:w="1898" w:type="pct"/>
          </w:tcPr>
          <w:p w14:paraId="58FDE828" w14:textId="77777777" w:rsidR="001059D4" w:rsidRPr="005F57D2" w:rsidRDefault="007A6214" w:rsidP="00651703">
            <w:pPr>
              <w:pStyle w:val="TableParagraph"/>
              <w:ind w:left="97" w:right="2"/>
              <w:jc w:val="left"/>
            </w:pPr>
            <w:r w:rsidRPr="005F57D2">
              <w:t>Öndunarfæri,</w:t>
            </w:r>
            <w:r w:rsidRPr="005F57D2">
              <w:rPr>
                <w:spacing w:val="-8"/>
              </w:rPr>
              <w:t xml:space="preserve"> </w:t>
            </w:r>
            <w:r w:rsidRPr="005F57D2">
              <w:t>brjósthol</w:t>
            </w:r>
            <w:r w:rsidRPr="005F57D2">
              <w:rPr>
                <w:spacing w:val="-8"/>
              </w:rPr>
              <w:t xml:space="preserve"> </w:t>
            </w:r>
            <w:r w:rsidRPr="005F57D2">
              <w:t>og</w:t>
            </w:r>
            <w:r w:rsidRPr="005F57D2">
              <w:rPr>
                <w:spacing w:val="-7"/>
              </w:rPr>
              <w:t xml:space="preserve"> </w:t>
            </w:r>
            <w:r w:rsidRPr="005F57D2">
              <w:rPr>
                <w:spacing w:val="-2"/>
              </w:rPr>
              <w:t>miðmæti</w:t>
            </w:r>
          </w:p>
        </w:tc>
        <w:tc>
          <w:tcPr>
            <w:tcW w:w="3102" w:type="pct"/>
          </w:tcPr>
          <w:p w14:paraId="1FC02A7D" w14:textId="77777777" w:rsidR="001059D4" w:rsidRPr="005F57D2" w:rsidRDefault="007A6214" w:rsidP="00651703">
            <w:pPr>
              <w:pStyle w:val="TableParagraph"/>
              <w:ind w:left="97" w:right="2"/>
              <w:jc w:val="left"/>
            </w:pPr>
            <w:r w:rsidRPr="005F57D2">
              <w:t>Algengar:</w:t>
            </w:r>
            <w:r w:rsidRPr="005F57D2">
              <w:rPr>
                <w:spacing w:val="-13"/>
              </w:rPr>
              <w:t xml:space="preserve"> </w:t>
            </w:r>
            <w:r w:rsidRPr="005F57D2">
              <w:t>Verkur</w:t>
            </w:r>
            <w:r w:rsidRPr="005F57D2">
              <w:rPr>
                <w:spacing w:val="-13"/>
              </w:rPr>
              <w:t xml:space="preserve"> </w:t>
            </w:r>
            <w:r w:rsidRPr="005F57D2">
              <w:t>í</w:t>
            </w:r>
            <w:r w:rsidRPr="005F57D2">
              <w:rPr>
                <w:spacing w:val="-13"/>
              </w:rPr>
              <w:t xml:space="preserve"> </w:t>
            </w:r>
            <w:r w:rsidRPr="005F57D2">
              <w:t>munnkoki Sjaldgæfar: Nefstífla</w:t>
            </w:r>
          </w:p>
          <w:p w14:paraId="2A2ABCBA" w14:textId="77777777" w:rsidR="001059D4" w:rsidRPr="005F57D2" w:rsidRDefault="007A6214" w:rsidP="00651703">
            <w:pPr>
              <w:pStyle w:val="TableParagraph"/>
              <w:ind w:left="97" w:right="2"/>
              <w:jc w:val="left"/>
            </w:pPr>
            <w:r w:rsidRPr="005F57D2">
              <w:t>Mjög</w:t>
            </w:r>
            <w:r w:rsidRPr="005F57D2">
              <w:rPr>
                <w:spacing w:val="-13"/>
              </w:rPr>
              <w:t xml:space="preserve"> </w:t>
            </w:r>
            <w:r w:rsidRPr="005F57D2">
              <w:t>sjaldgæfar:</w:t>
            </w:r>
            <w:r w:rsidRPr="005F57D2">
              <w:rPr>
                <w:spacing w:val="-13"/>
              </w:rPr>
              <w:t xml:space="preserve"> </w:t>
            </w:r>
            <w:r w:rsidRPr="005F57D2">
              <w:t>Ofnæmislungnablöðrubólga,</w:t>
            </w:r>
            <w:r w:rsidRPr="005F57D2">
              <w:rPr>
                <w:spacing w:val="-13"/>
              </w:rPr>
              <w:t xml:space="preserve"> </w:t>
            </w:r>
            <w:r w:rsidRPr="005F57D2">
              <w:t xml:space="preserve">eósínófíl </w:t>
            </w:r>
            <w:r w:rsidRPr="005F57D2">
              <w:rPr>
                <w:spacing w:val="-2"/>
              </w:rPr>
              <w:t>lungnabólga</w:t>
            </w:r>
          </w:p>
          <w:p w14:paraId="4496F1B4" w14:textId="77777777" w:rsidR="001059D4" w:rsidRPr="005F57D2" w:rsidRDefault="007A6214" w:rsidP="00651703">
            <w:pPr>
              <w:pStyle w:val="TableParagraph"/>
              <w:ind w:left="97" w:right="2"/>
              <w:jc w:val="left"/>
            </w:pPr>
            <w:r w:rsidRPr="005F57D2">
              <w:t>Koma</w:t>
            </w:r>
            <w:r w:rsidRPr="005F57D2">
              <w:rPr>
                <w:spacing w:val="-6"/>
              </w:rPr>
              <w:t xml:space="preserve"> </w:t>
            </w:r>
            <w:r w:rsidRPr="005F57D2">
              <w:t>örsjaldan</w:t>
            </w:r>
            <w:r w:rsidRPr="005F57D2">
              <w:rPr>
                <w:spacing w:val="-6"/>
              </w:rPr>
              <w:t xml:space="preserve"> </w:t>
            </w:r>
            <w:r w:rsidRPr="005F57D2">
              <w:t>fyrir:</w:t>
            </w:r>
            <w:r w:rsidRPr="005F57D2">
              <w:rPr>
                <w:spacing w:val="-6"/>
              </w:rPr>
              <w:t xml:space="preserve"> </w:t>
            </w:r>
            <w:r w:rsidRPr="005F57D2">
              <w:rPr>
                <w:spacing w:val="-2"/>
              </w:rPr>
              <w:t>Trefjunarlungnabólga*</w:t>
            </w:r>
          </w:p>
        </w:tc>
      </w:tr>
      <w:tr w:rsidR="001059D4" w:rsidRPr="005F57D2" w14:paraId="4D357631" w14:textId="77777777" w:rsidTr="002D05D9">
        <w:trPr>
          <w:trHeight w:val="506"/>
        </w:trPr>
        <w:tc>
          <w:tcPr>
            <w:tcW w:w="1898" w:type="pct"/>
          </w:tcPr>
          <w:p w14:paraId="7B668811" w14:textId="77777777" w:rsidR="001059D4" w:rsidRPr="005F57D2" w:rsidRDefault="007A6214" w:rsidP="00651703">
            <w:pPr>
              <w:pStyle w:val="TableParagraph"/>
              <w:ind w:left="97" w:right="2"/>
              <w:jc w:val="left"/>
            </w:pPr>
            <w:r w:rsidRPr="005F57D2">
              <w:rPr>
                <w:spacing w:val="-2"/>
              </w:rPr>
              <w:t>Meltingarfæri</w:t>
            </w:r>
          </w:p>
        </w:tc>
        <w:tc>
          <w:tcPr>
            <w:tcW w:w="3102" w:type="pct"/>
          </w:tcPr>
          <w:p w14:paraId="277EF97A" w14:textId="77777777" w:rsidR="001059D4" w:rsidRPr="005F57D2" w:rsidRDefault="007A6214" w:rsidP="00651703">
            <w:pPr>
              <w:pStyle w:val="TableParagraph"/>
              <w:ind w:left="97" w:right="2"/>
              <w:jc w:val="left"/>
            </w:pPr>
            <w:r w:rsidRPr="005F57D2">
              <w:t>Algengar:</w:t>
            </w:r>
            <w:r w:rsidRPr="005F57D2">
              <w:rPr>
                <w:spacing w:val="-9"/>
              </w:rPr>
              <w:t xml:space="preserve"> </w:t>
            </w:r>
            <w:r w:rsidRPr="005F57D2">
              <w:t>Niðurgangur,</w:t>
            </w:r>
            <w:r w:rsidRPr="005F57D2">
              <w:rPr>
                <w:spacing w:val="-9"/>
              </w:rPr>
              <w:t xml:space="preserve"> </w:t>
            </w:r>
            <w:r w:rsidRPr="005F57D2">
              <w:t>ógleði,</w:t>
            </w:r>
            <w:r w:rsidRPr="005F57D2">
              <w:rPr>
                <w:spacing w:val="-9"/>
              </w:rPr>
              <w:t xml:space="preserve"> </w:t>
            </w:r>
            <w:r w:rsidRPr="005F57D2">
              <w:rPr>
                <w:spacing w:val="-2"/>
              </w:rPr>
              <w:t>uppköst</w:t>
            </w:r>
          </w:p>
        </w:tc>
      </w:tr>
      <w:tr w:rsidR="001059D4" w:rsidRPr="005F57D2" w14:paraId="26140BD0" w14:textId="77777777" w:rsidTr="002D05D9">
        <w:trPr>
          <w:trHeight w:val="1044"/>
        </w:trPr>
        <w:tc>
          <w:tcPr>
            <w:tcW w:w="1898" w:type="pct"/>
          </w:tcPr>
          <w:p w14:paraId="17040A79" w14:textId="77777777" w:rsidR="001059D4" w:rsidRPr="005F57D2" w:rsidRDefault="007A6214" w:rsidP="00651703">
            <w:pPr>
              <w:pStyle w:val="TableParagraph"/>
              <w:ind w:left="97" w:right="2"/>
              <w:jc w:val="left"/>
            </w:pPr>
            <w:r w:rsidRPr="005F57D2">
              <w:t>Húð</w:t>
            </w:r>
            <w:r w:rsidRPr="005F57D2">
              <w:rPr>
                <w:spacing w:val="-3"/>
              </w:rPr>
              <w:t xml:space="preserve"> </w:t>
            </w:r>
            <w:r w:rsidRPr="005F57D2">
              <w:t>og</w:t>
            </w:r>
            <w:r w:rsidRPr="005F57D2">
              <w:rPr>
                <w:spacing w:val="-2"/>
              </w:rPr>
              <w:t xml:space="preserve"> undirhúð</w:t>
            </w:r>
          </w:p>
        </w:tc>
        <w:tc>
          <w:tcPr>
            <w:tcW w:w="3102" w:type="pct"/>
          </w:tcPr>
          <w:p w14:paraId="1112812D" w14:textId="77777777" w:rsidR="001059D4" w:rsidRPr="005F57D2" w:rsidRDefault="007A6214" w:rsidP="00651703">
            <w:pPr>
              <w:pStyle w:val="TableParagraph"/>
              <w:ind w:left="97" w:right="2"/>
              <w:jc w:val="left"/>
            </w:pPr>
            <w:r w:rsidRPr="005F57D2">
              <w:t>Algengar:</w:t>
            </w:r>
            <w:r w:rsidRPr="005F57D2">
              <w:rPr>
                <w:spacing w:val="-9"/>
              </w:rPr>
              <w:t xml:space="preserve"> </w:t>
            </w:r>
            <w:r w:rsidRPr="005F57D2">
              <w:rPr>
                <w:spacing w:val="-2"/>
              </w:rPr>
              <w:t>Kláði</w:t>
            </w:r>
          </w:p>
          <w:p w14:paraId="0DF25E30" w14:textId="77777777" w:rsidR="001059D4" w:rsidRPr="005F57D2" w:rsidRDefault="007A6214" w:rsidP="00651703">
            <w:pPr>
              <w:pStyle w:val="TableParagraph"/>
              <w:ind w:left="97" w:right="2"/>
              <w:jc w:val="left"/>
            </w:pPr>
            <w:r w:rsidRPr="005F57D2">
              <w:t>Sjaldgæfar: Graftarbólusóri, húðflögnun, þrymlabólur Mjög sjaldgæfar: Skinnflagningsbólga, ofnæmisæðabólga Koma</w:t>
            </w:r>
            <w:r w:rsidRPr="005F57D2">
              <w:rPr>
                <w:spacing w:val="-7"/>
              </w:rPr>
              <w:t xml:space="preserve"> </w:t>
            </w:r>
            <w:r w:rsidRPr="005F57D2">
              <w:t>örsjaldan</w:t>
            </w:r>
            <w:r w:rsidRPr="005F57D2">
              <w:rPr>
                <w:spacing w:val="-7"/>
              </w:rPr>
              <w:t xml:space="preserve"> </w:t>
            </w:r>
            <w:r w:rsidRPr="005F57D2">
              <w:t>fyrir:</w:t>
            </w:r>
            <w:r w:rsidRPr="005F57D2">
              <w:rPr>
                <w:spacing w:val="-7"/>
              </w:rPr>
              <w:t xml:space="preserve"> </w:t>
            </w:r>
            <w:r w:rsidRPr="005F57D2">
              <w:t>Bólublöðrusóttarlíki,</w:t>
            </w:r>
            <w:r w:rsidRPr="005F57D2">
              <w:rPr>
                <w:spacing w:val="-6"/>
              </w:rPr>
              <w:t xml:space="preserve"> </w:t>
            </w:r>
            <w:r w:rsidRPr="005F57D2">
              <w:t>helluroði</w:t>
            </w:r>
            <w:r w:rsidRPr="005F57D2">
              <w:rPr>
                <w:spacing w:val="-8"/>
              </w:rPr>
              <w:t xml:space="preserve"> </w:t>
            </w:r>
            <w:r w:rsidRPr="005F57D2">
              <w:t>í</w:t>
            </w:r>
            <w:r w:rsidRPr="005F57D2">
              <w:rPr>
                <w:spacing w:val="-7"/>
              </w:rPr>
              <w:t xml:space="preserve"> </w:t>
            </w:r>
            <w:r w:rsidRPr="005F57D2">
              <w:t>húð</w:t>
            </w:r>
          </w:p>
        </w:tc>
      </w:tr>
      <w:tr w:rsidR="001059D4" w:rsidRPr="005F57D2" w14:paraId="58DF762A" w14:textId="77777777" w:rsidTr="002D05D9">
        <w:trPr>
          <w:trHeight w:val="549"/>
        </w:trPr>
        <w:tc>
          <w:tcPr>
            <w:tcW w:w="1898" w:type="pct"/>
          </w:tcPr>
          <w:p w14:paraId="6A160320" w14:textId="77777777" w:rsidR="001059D4" w:rsidRPr="005F57D2" w:rsidRDefault="007A6214" w:rsidP="00651703">
            <w:pPr>
              <w:pStyle w:val="TableParagraph"/>
              <w:ind w:left="97" w:right="2"/>
              <w:jc w:val="left"/>
            </w:pPr>
            <w:r w:rsidRPr="005F57D2">
              <w:t>Stoðkerfi</w:t>
            </w:r>
            <w:r w:rsidRPr="005F57D2">
              <w:rPr>
                <w:spacing w:val="-6"/>
              </w:rPr>
              <w:t xml:space="preserve"> </w:t>
            </w:r>
            <w:r w:rsidRPr="005F57D2">
              <w:t>og</w:t>
            </w:r>
            <w:r w:rsidRPr="005F57D2">
              <w:rPr>
                <w:spacing w:val="-5"/>
              </w:rPr>
              <w:t xml:space="preserve"> </w:t>
            </w:r>
            <w:r w:rsidRPr="005F57D2">
              <w:rPr>
                <w:spacing w:val="-2"/>
              </w:rPr>
              <w:t>bandvefur</w:t>
            </w:r>
          </w:p>
        </w:tc>
        <w:tc>
          <w:tcPr>
            <w:tcW w:w="3102" w:type="pct"/>
          </w:tcPr>
          <w:p w14:paraId="6982D749" w14:textId="77777777" w:rsidR="001059D4" w:rsidRPr="005F57D2" w:rsidRDefault="007A6214" w:rsidP="00651703">
            <w:pPr>
              <w:pStyle w:val="TableParagraph"/>
              <w:ind w:left="97" w:right="2"/>
              <w:jc w:val="left"/>
            </w:pPr>
            <w:r w:rsidRPr="005F57D2">
              <w:t>Algengar:</w:t>
            </w:r>
            <w:r w:rsidRPr="005F57D2">
              <w:rPr>
                <w:spacing w:val="-11"/>
              </w:rPr>
              <w:t xml:space="preserve"> </w:t>
            </w:r>
            <w:r w:rsidRPr="005F57D2">
              <w:t>Bakverkur,</w:t>
            </w:r>
            <w:r w:rsidRPr="005F57D2">
              <w:rPr>
                <w:spacing w:val="-11"/>
              </w:rPr>
              <w:t xml:space="preserve"> </w:t>
            </w:r>
            <w:r w:rsidRPr="005F57D2">
              <w:t>vöðvaþrautir,</w:t>
            </w:r>
            <w:r w:rsidRPr="005F57D2">
              <w:rPr>
                <w:spacing w:val="-10"/>
              </w:rPr>
              <w:t xml:space="preserve"> </w:t>
            </w:r>
            <w:r w:rsidRPr="005F57D2">
              <w:rPr>
                <w:spacing w:val="-2"/>
              </w:rPr>
              <w:t>liðverkir</w:t>
            </w:r>
          </w:p>
          <w:p w14:paraId="5B8A049A" w14:textId="77777777" w:rsidR="001059D4" w:rsidRPr="005F57D2" w:rsidRDefault="007A6214" w:rsidP="00651703">
            <w:pPr>
              <w:pStyle w:val="TableParagraph"/>
              <w:ind w:left="97" w:right="2"/>
              <w:jc w:val="left"/>
            </w:pPr>
            <w:r w:rsidRPr="005F57D2">
              <w:t>Koma</w:t>
            </w:r>
            <w:r w:rsidRPr="005F57D2">
              <w:rPr>
                <w:spacing w:val="-7"/>
              </w:rPr>
              <w:t xml:space="preserve"> </w:t>
            </w:r>
            <w:r w:rsidRPr="005F57D2">
              <w:t>örsjaldan</w:t>
            </w:r>
            <w:r w:rsidRPr="005F57D2">
              <w:rPr>
                <w:spacing w:val="-6"/>
              </w:rPr>
              <w:t xml:space="preserve"> </w:t>
            </w:r>
            <w:r w:rsidRPr="005F57D2">
              <w:t>fyrir:</w:t>
            </w:r>
            <w:r w:rsidRPr="005F57D2">
              <w:rPr>
                <w:spacing w:val="-6"/>
              </w:rPr>
              <w:t xml:space="preserve"> </w:t>
            </w:r>
            <w:r w:rsidRPr="005F57D2">
              <w:t>Heilkenni</w:t>
            </w:r>
            <w:r w:rsidRPr="005F57D2">
              <w:rPr>
                <w:spacing w:val="-7"/>
              </w:rPr>
              <w:t xml:space="preserve"> </w:t>
            </w:r>
            <w:r w:rsidRPr="005F57D2">
              <w:t>sem</w:t>
            </w:r>
            <w:r w:rsidRPr="005F57D2">
              <w:rPr>
                <w:spacing w:val="-6"/>
              </w:rPr>
              <w:t xml:space="preserve"> </w:t>
            </w:r>
            <w:r w:rsidRPr="005F57D2">
              <w:t>líkist</w:t>
            </w:r>
            <w:r w:rsidRPr="005F57D2">
              <w:rPr>
                <w:spacing w:val="-6"/>
              </w:rPr>
              <w:t xml:space="preserve"> </w:t>
            </w:r>
            <w:r w:rsidRPr="005F57D2">
              <w:t>rauðum</w:t>
            </w:r>
            <w:r w:rsidRPr="005F57D2">
              <w:rPr>
                <w:spacing w:val="-6"/>
              </w:rPr>
              <w:t xml:space="preserve"> </w:t>
            </w:r>
            <w:r w:rsidRPr="005F57D2">
              <w:rPr>
                <w:spacing w:val="-2"/>
              </w:rPr>
              <w:t>úlfum</w:t>
            </w:r>
          </w:p>
        </w:tc>
      </w:tr>
      <w:tr w:rsidR="001059D4" w:rsidRPr="0059113F" w14:paraId="1CAF63AE" w14:textId="77777777" w:rsidTr="002D05D9">
        <w:trPr>
          <w:trHeight w:val="1010"/>
        </w:trPr>
        <w:tc>
          <w:tcPr>
            <w:tcW w:w="1898" w:type="pct"/>
          </w:tcPr>
          <w:p w14:paraId="0FC50A85" w14:textId="77777777" w:rsidR="001059D4" w:rsidRPr="00F67E55" w:rsidRDefault="007A6214" w:rsidP="00651703">
            <w:pPr>
              <w:pStyle w:val="TableParagraph"/>
              <w:ind w:left="97" w:right="2"/>
              <w:jc w:val="left"/>
              <w:rPr>
                <w:lang w:val="nn-NO"/>
              </w:rPr>
            </w:pPr>
            <w:r w:rsidRPr="00F67E55">
              <w:rPr>
                <w:lang w:val="nn-NO"/>
              </w:rPr>
              <w:t>Almennar</w:t>
            </w:r>
            <w:r w:rsidRPr="00F67E55">
              <w:rPr>
                <w:spacing w:val="-14"/>
                <w:lang w:val="nn-NO"/>
              </w:rPr>
              <w:t xml:space="preserve"> </w:t>
            </w:r>
            <w:r w:rsidRPr="00F67E55">
              <w:rPr>
                <w:lang w:val="nn-NO"/>
              </w:rPr>
              <w:t>aukaverkanir</w:t>
            </w:r>
            <w:r w:rsidRPr="00F67E55">
              <w:rPr>
                <w:spacing w:val="-14"/>
                <w:lang w:val="nn-NO"/>
              </w:rPr>
              <w:t xml:space="preserve"> </w:t>
            </w:r>
            <w:r w:rsidRPr="00F67E55">
              <w:rPr>
                <w:lang w:val="nn-NO"/>
              </w:rPr>
              <w:t>og aukaverkanir á íkomustað</w:t>
            </w:r>
          </w:p>
        </w:tc>
        <w:tc>
          <w:tcPr>
            <w:tcW w:w="3102" w:type="pct"/>
          </w:tcPr>
          <w:p w14:paraId="15313AF4" w14:textId="77777777" w:rsidR="001059D4" w:rsidRPr="00F67E55" w:rsidRDefault="007A6214" w:rsidP="00651703">
            <w:pPr>
              <w:pStyle w:val="TableParagraph"/>
              <w:ind w:left="97" w:right="2"/>
              <w:jc w:val="left"/>
              <w:rPr>
                <w:lang w:val="nn-NO"/>
              </w:rPr>
            </w:pPr>
            <w:r w:rsidRPr="00F67E55">
              <w:rPr>
                <w:lang w:val="nn-NO"/>
              </w:rPr>
              <w:t>Algengar: Þreyta, roði á stungustað, verkur á stungustað Sjaldgæfar:</w:t>
            </w:r>
            <w:r w:rsidRPr="00F67E55">
              <w:rPr>
                <w:spacing w:val="-6"/>
                <w:lang w:val="nn-NO"/>
              </w:rPr>
              <w:t xml:space="preserve"> </w:t>
            </w:r>
            <w:r w:rsidRPr="00F67E55">
              <w:rPr>
                <w:lang w:val="nn-NO"/>
              </w:rPr>
              <w:t>Viðbrögð</w:t>
            </w:r>
            <w:r w:rsidRPr="00F67E55">
              <w:rPr>
                <w:spacing w:val="-6"/>
                <w:lang w:val="nn-NO"/>
              </w:rPr>
              <w:t xml:space="preserve"> </w:t>
            </w:r>
            <w:r w:rsidRPr="00F67E55">
              <w:rPr>
                <w:lang w:val="nn-NO"/>
              </w:rPr>
              <w:t>á</w:t>
            </w:r>
            <w:r w:rsidRPr="00F67E55">
              <w:rPr>
                <w:spacing w:val="-6"/>
                <w:lang w:val="nn-NO"/>
              </w:rPr>
              <w:t xml:space="preserve"> </w:t>
            </w:r>
            <w:r w:rsidRPr="00F67E55">
              <w:rPr>
                <w:lang w:val="nn-NO"/>
              </w:rPr>
              <w:t>stungustað</w:t>
            </w:r>
            <w:r w:rsidRPr="00F67E55">
              <w:rPr>
                <w:spacing w:val="-6"/>
                <w:lang w:val="nn-NO"/>
              </w:rPr>
              <w:t xml:space="preserve"> </w:t>
            </w:r>
            <w:r w:rsidRPr="00F67E55">
              <w:rPr>
                <w:lang w:val="nn-NO"/>
              </w:rPr>
              <w:t>(þar</w:t>
            </w:r>
            <w:r w:rsidRPr="00F67E55">
              <w:rPr>
                <w:spacing w:val="-6"/>
                <w:lang w:val="nn-NO"/>
              </w:rPr>
              <w:t xml:space="preserve"> </w:t>
            </w:r>
            <w:r w:rsidRPr="00F67E55">
              <w:rPr>
                <w:lang w:val="nn-NO"/>
              </w:rPr>
              <w:t>á</w:t>
            </w:r>
            <w:r w:rsidRPr="00F67E55">
              <w:rPr>
                <w:spacing w:val="-6"/>
                <w:lang w:val="nn-NO"/>
              </w:rPr>
              <w:t xml:space="preserve"> </w:t>
            </w:r>
            <w:r w:rsidRPr="00F67E55">
              <w:rPr>
                <w:lang w:val="nn-NO"/>
              </w:rPr>
              <w:t>meðal</w:t>
            </w:r>
            <w:r w:rsidRPr="00F67E55">
              <w:rPr>
                <w:spacing w:val="-5"/>
                <w:lang w:val="nn-NO"/>
              </w:rPr>
              <w:t xml:space="preserve"> </w:t>
            </w:r>
            <w:r w:rsidRPr="00F67E55">
              <w:rPr>
                <w:lang w:val="nn-NO"/>
              </w:rPr>
              <w:t>blæðing, margúll, hersli, bólga og kláði), þróttleysi</w:t>
            </w:r>
          </w:p>
        </w:tc>
      </w:tr>
    </w:tbl>
    <w:p w14:paraId="0F8FD72A" w14:textId="77777777" w:rsidR="001059D4" w:rsidRPr="00F67E55" w:rsidRDefault="007A6214" w:rsidP="00651703">
      <w:pPr>
        <w:ind w:right="2"/>
        <w:rPr>
          <w:spacing w:val="-2"/>
          <w:lang w:val="nn-NO"/>
        </w:rPr>
      </w:pPr>
      <w:r w:rsidRPr="00F67E55">
        <w:rPr>
          <w:lang w:val="nn-NO"/>
        </w:rPr>
        <w:t>*</w:t>
      </w:r>
      <w:r w:rsidRPr="00F67E55">
        <w:rPr>
          <w:spacing w:val="50"/>
          <w:lang w:val="nn-NO"/>
        </w:rPr>
        <w:t xml:space="preserve">  </w:t>
      </w:r>
      <w:r w:rsidRPr="00F67E55">
        <w:rPr>
          <w:lang w:val="nn-NO"/>
        </w:rPr>
        <w:t>Sjá</w:t>
      </w:r>
      <w:r w:rsidRPr="00F67E55">
        <w:rPr>
          <w:spacing w:val="-1"/>
          <w:lang w:val="nn-NO"/>
        </w:rPr>
        <w:t xml:space="preserve"> </w:t>
      </w:r>
      <w:r w:rsidRPr="00F67E55">
        <w:rPr>
          <w:lang w:val="nn-NO"/>
        </w:rPr>
        <w:t>kafla</w:t>
      </w:r>
      <w:r w:rsidRPr="00F67E55">
        <w:rPr>
          <w:spacing w:val="-2"/>
          <w:lang w:val="nn-NO"/>
        </w:rPr>
        <w:t xml:space="preserve"> </w:t>
      </w:r>
      <w:r w:rsidRPr="00F67E55">
        <w:rPr>
          <w:lang w:val="nn-NO"/>
        </w:rPr>
        <w:t>4.4,</w:t>
      </w:r>
      <w:r w:rsidRPr="00F67E55">
        <w:rPr>
          <w:spacing w:val="1"/>
          <w:lang w:val="nn-NO"/>
        </w:rPr>
        <w:t xml:space="preserve"> </w:t>
      </w:r>
      <w:r w:rsidRPr="00F67E55">
        <w:rPr>
          <w:lang w:val="nn-NO"/>
        </w:rPr>
        <w:t>Altæk</w:t>
      </w:r>
      <w:r w:rsidRPr="00F67E55">
        <w:rPr>
          <w:spacing w:val="-1"/>
          <w:lang w:val="nn-NO"/>
        </w:rPr>
        <w:t xml:space="preserve"> </w:t>
      </w:r>
      <w:r w:rsidRPr="00F67E55">
        <w:rPr>
          <w:lang w:val="nn-NO"/>
        </w:rPr>
        <w:t>ofnæmisviðbrögð og</w:t>
      </w:r>
      <w:r w:rsidRPr="00F67E55">
        <w:rPr>
          <w:spacing w:val="-1"/>
          <w:lang w:val="nn-NO"/>
        </w:rPr>
        <w:t xml:space="preserve"> </w:t>
      </w:r>
      <w:r w:rsidRPr="00F67E55">
        <w:rPr>
          <w:lang w:val="nn-NO"/>
        </w:rPr>
        <w:t xml:space="preserve">ofnæmisviðbrögð í </w:t>
      </w:r>
      <w:r w:rsidRPr="00F67E55">
        <w:rPr>
          <w:spacing w:val="-2"/>
          <w:lang w:val="nn-NO"/>
        </w:rPr>
        <w:t>öndunarfærum.</w:t>
      </w:r>
    </w:p>
    <w:p w14:paraId="1C3E2EA4" w14:textId="77777777" w:rsidR="00B57EA8" w:rsidRPr="00F67E55" w:rsidRDefault="00B57EA8" w:rsidP="00651703">
      <w:pPr>
        <w:ind w:right="2"/>
        <w:rPr>
          <w:lang w:val="nn-NO"/>
        </w:rPr>
      </w:pPr>
    </w:p>
    <w:p w14:paraId="18900EE4" w14:textId="77777777" w:rsidR="001059D4" w:rsidRPr="00F67E55" w:rsidRDefault="007A6214" w:rsidP="00651703">
      <w:pPr>
        <w:pStyle w:val="BodyText"/>
        <w:ind w:right="2"/>
        <w:rPr>
          <w:lang w:val="nn-NO"/>
        </w:rPr>
      </w:pPr>
      <w:r w:rsidRPr="00F67E55">
        <w:rPr>
          <w:u w:val="single"/>
          <w:lang w:val="nn-NO"/>
        </w:rPr>
        <w:t>Lýsing</w:t>
      </w:r>
      <w:r w:rsidRPr="00F67E55">
        <w:rPr>
          <w:spacing w:val="-5"/>
          <w:u w:val="single"/>
          <w:lang w:val="nn-NO"/>
        </w:rPr>
        <w:t xml:space="preserve"> </w:t>
      </w:r>
      <w:r w:rsidRPr="00F67E55">
        <w:rPr>
          <w:u w:val="single"/>
          <w:lang w:val="nn-NO"/>
        </w:rPr>
        <w:t>á</w:t>
      </w:r>
      <w:r w:rsidRPr="00F67E55">
        <w:rPr>
          <w:spacing w:val="-4"/>
          <w:u w:val="single"/>
          <w:lang w:val="nn-NO"/>
        </w:rPr>
        <w:t xml:space="preserve"> </w:t>
      </w:r>
      <w:r w:rsidRPr="00F67E55">
        <w:rPr>
          <w:u w:val="single"/>
          <w:lang w:val="nn-NO"/>
        </w:rPr>
        <w:t>völdum</w:t>
      </w:r>
      <w:r w:rsidRPr="00F67E55">
        <w:rPr>
          <w:spacing w:val="-4"/>
          <w:u w:val="single"/>
          <w:lang w:val="nn-NO"/>
        </w:rPr>
        <w:t xml:space="preserve"> </w:t>
      </w:r>
      <w:r w:rsidRPr="00F67E55">
        <w:rPr>
          <w:spacing w:val="-2"/>
          <w:u w:val="single"/>
          <w:lang w:val="nn-NO"/>
        </w:rPr>
        <w:t>aukaverkunum</w:t>
      </w:r>
    </w:p>
    <w:p w14:paraId="6997F4FA" w14:textId="77777777" w:rsidR="001059D4" w:rsidRPr="00F67E55" w:rsidRDefault="001059D4" w:rsidP="00651703">
      <w:pPr>
        <w:pStyle w:val="BodyText"/>
        <w:ind w:right="2"/>
        <w:rPr>
          <w:lang w:val="nn-NO"/>
        </w:rPr>
      </w:pPr>
    </w:p>
    <w:p w14:paraId="059E04D9" w14:textId="77777777" w:rsidR="001059D4" w:rsidRPr="00F67E55" w:rsidRDefault="007A6214" w:rsidP="00651703">
      <w:pPr>
        <w:pStyle w:val="BodyText"/>
        <w:ind w:right="2"/>
        <w:rPr>
          <w:lang w:val="nn-NO"/>
        </w:rPr>
      </w:pPr>
      <w:r w:rsidRPr="00F67E55">
        <w:rPr>
          <w:spacing w:val="-2"/>
          <w:u w:val="single"/>
          <w:lang w:val="nn-NO"/>
        </w:rPr>
        <w:t>Sýkingar</w:t>
      </w:r>
    </w:p>
    <w:p w14:paraId="1A2CAD22" w14:textId="77777777" w:rsidR="001059D4" w:rsidRPr="00F67E55" w:rsidRDefault="007A6214" w:rsidP="00651703">
      <w:pPr>
        <w:pStyle w:val="BodyText"/>
        <w:ind w:right="2"/>
        <w:rPr>
          <w:lang w:val="nn-NO"/>
        </w:rPr>
      </w:pPr>
      <w:r w:rsidRPr="00F67E55">
        <w:rPr>
          <w:lang w:val="nn-NO"/>
        </w:rPr>
        <w:t>Í samanburðarrannsóknum með lyfleysu á sjúklingum með sóra, sóraliðagigt, Crohns sjúkdóm og sáraristilbólgu var tíðni sýkinga eða alvarlegra sýkinga svipuð hjá sjúklingum sem fengu ustekinumabmeðferð og þeim sem fengu lyfleysu. Í þeim hluta þessara klínísku rannsókna þar sem gerður var samanburður við lyfleysu var tíðni sýkinga 1,36 á hvert sjúklingaár í eftirfylgni hjá sjúklingum</w:t>
      </w:r>
      <w:r w:rsidRPr="00F67E55">
        <w:rPr>
          <w:spacing w:val="-3"/>
          <w:lang w:val="nn-NO"/>
        </w:rPr>
        <w:t xml:space="preserve"> </w:t>
      </w:r>
      <w:r w:rsidRPr="00F67E55">
        <w:rPr>
          <w:lang w:val="nn-NO"/>
        </w:rPr>
        <w:t>meðhöndluðum</w:t>
      </w:r>
      <w:r w:rsidRPr="00F67E55">
        <w:rPr>
          <w:spacing w:val="-3"/>
          <w:lang w:val="nn-NO"/>
        </w:rPr>
        <w:t xml:space="preserve"> </w:t>
      </w:r>
      <w:r w:rsidRPr="00F67E55">
        <w:rPr>
          <w:lang w:val="nn-NO"/>
        </w:rPr>
        <w:t>með</w:t>
      </w:r>
      <w:r w:rsidRPr="00F67E55">
        <w:rPr>
          <w:spacing w:val="-4"/>
          <w:lang w:val="nn-NO"/>
        </w:rPr>
        <w:t xml:space="preserve"> </w:t>
      </w:r>
      <w:r w:rsidRPr="00F67E55">
        <w:rPr>
          <w:lang w:val="nn-NO"/>
        </w:rPr>
        <w:t>ustekinumabi</w:t>
      </w:r>
      <w:r w:rsidRPr="00F67E55">
        <w:rPr>
          <w:spacing w:val="-2"/>
          <w:lang w:val="nn-NO"/>
        </w:rPr>
        <w:t xml:space="preserve"> </w:t>
      </w:r>
      <w:r w:rsidRPr="00F67E55">
        <w:rPr>
          <w:lang w:val="nn-NO"/>
        </w:rPr>
        <w:t>og</w:t>
      </w:r>
      <w:r w:rsidRPr="00F67E55">
        <w:rPr>
          <w:spacing w:val="-3"/>
          <w:lang w:val="nn-NO"/>
        </w:rPr>
        <w:t xml:space="preserve"> </w:t>
      </w:r>
      <w:r w:rsidRPr="00F67E55">
        <w:rPr>
          <w:lang w:val="nn-NO"/>
        </w:rPr>
        <w:t>1,34</w:t>
      </w:r>
      <w:r w:rsidRPr="00F67E55">
        <w:rPr>
          <w:spacing w:val="-5"/>
          <w:lang w:val="nn-NO"/>
        </w:rPr>
        <w:t xml:space="preserve"> </w:t>
      </w:r>
      <w:r w:rsidRPr="00F67E55">
        <w:rPr>
          <w:lang w:val="nn-NO"/>
        </w:rPr>
        <w:t>hjá</w:t>
      </w:r>
      <w:r w:rsidRPr="00F67E55">
        <w:rPr>
          <w:spacing w:val="-3"/>
          <w:lang w:val="nn-NO"/>
        </w:rPr>
        <w:t xml:space="preserve"> </w:t>
      </w:r>
      <w:r w:rsidRPr="00F67E55">
        <w:rPr>
          <w:lang w:val="nn-NO"/>
        </w:rPr>
        <w:t>sjúklingum</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fengu</w:t>
      </w:r>
      <w:r w:rsidRPr="00F67E55">
        <w:rPr>
          <w:spacing w:val="-3"/>
          <w:lang w:val="nn-NO"/>
        </w:rPr>
        <w:t xml:space="preserve"> </w:t>
      </w:r>
      <w:r w:rsidRPr="00F67E55">
        <w:rPr>
          <w:lang w:val="nn-NO"/>
        </w:rPr>
        <w:t>lyfleysu.</w:t>
      </w:r>
      <w:r w:rsidRPr="00F67E55">
        <w:rPr>
          <w:spacing w:val="-3"/>
          <w:lang w:val="nn-NO"/>
        </w:rPr>
        <w:t xml:space="preserve"> </w:t>
      </w:r>
      <w:r w:rsidRPr="00F67E55">
        <w:rPr>
          <w:lang w:val="nn-NO"/>
        </w:rPr>
        <w:t>Alvarlegar sýkingar voru 0,03 á hvert sjúklingaár í eftirfylgni hjá sjúklingum meðhöndluðum með ustekinumabi (30 alvarlegar sýkingar á 930 sjúklingaár í eftirfylgni) og 0,03 hjá sjúklingum sem fengu lyfleysu</w:t>
      </w:r>
      <w:r w:rsidR="00B14B42" w:rsidRPr="00F67E55">
        <w:rPr>
          <w:lang w:val="nn-NO"/>
        </w:rPr>
        <w:t xml:space="preserve"> </w:t>
      </w:r>
      <w:r w:rsidRPr="00F67E55">
        <w:rPr>
          <w:lang w:val="nn-NO"/>
        </w:rPr>
        <w:t>(15</w:t>
      </w:r>
      <w:r w:rsidRPr="00F67E55">
        <w:rPr>
          <w:spacing w:val="-5"/>
          <w:lang w:val="nn-NO"/>
        </w:rPr>
        <w:t xml:space="preserve"> </w:t>
      </w:r>
      <w:r w:rsidRPr="00F67E55">
        <w:rPr>
          <w:lang w:val="nn-NO"/>
        </w:rPr>
        <w:t>alvarlegar</w:t>
      </w:r>
      <w:r w:rsidRPr="00F67E55">
        <w:rPr>
          <w:spacing w:val="-5"/>
          <w:lang w:val="nn-NO"/>
        </w:rPr>
        <w:t xml:space="preserve"> </w:t>
      </w:r>
      <w:r w:rsidRPr="00F67E55">
        <w:rPr>
          <w:lang w:val="nn-NO"/>
        </w:rPr>
        <w:t>sýkingar</w:t>
      </w:r>
      <w:r w:rsidRPr="00F67E55">
        <w:rPr>
          <w:spacing w:val="-5"/>
          <w:lang w:val="nn-NO"/>
        </w:rPr>
        <w:t xml:space="preserve"> </w:t>
      </w:r>
      <w:r w:rsidRPr="00F67E55">
        <w:rPr>
          <w:lang w:val="nn-NO"/>
        </w:rPr>
        <w:t>á</w:t>
      </w:r>
      <w:r w:rsidRPr="00F67E55">
        <w:rPr>
          <w:spacing w:val="-5"/>
          <w:lang w:val="nn-NO"/>
        </w:rPr>
        <w:t xml:space="preserve"> </w:t>
      </w:r>
      <w:r w:rsidRPr="00F67E55">
        <w:rPr>
          <w:lang w:val="nn-NO"/>
        </w:rPr>
        <w:t>434</w:t>
      </w:r>
      <w:r w:rsidRPr="00F67E55">
        <w:rPr>
          <w:spacing w:val="-4"/>
          <w:lang w:val="nn-NO"/>
        </w:rPr>
        <w:t xml:space="preserve"> </w:t>
      </w:r>
      <w:r w:rsidRPr="00F67E55">
        <w:rPr>
          <w:lang w:val="nn-NO"/>
        </w:rPr>
        <w:t>sjúklingaár</w:t>
      </w:r>
      <w:r w:rsidRPr="00F67E55">
        <w:rPr>
          <w:spacing w:val="-5"/>
          <w:lang w:val="nn-NO"/>
        </w:rPr>
        <w:t xml:space="preserve"> </w:t>
      </w:r>
      <w:r w:rsidRPr="00F67E55">
        <w:rPr>
          <w:lang w:val="nn-NO"/>
        </w:rPr>
        <w:t>í</w:t>
      </w:r>
      <w:r w:rsidRPr="00F67E55">
        <w:rPr>
          <w:spacing w:val="-5"/>
          <w:lang w:val="nn-NO"/>
        </w:rPr>
        <w:t xml:space="preserve"> </w:t>
      </w:r>
      <w:r w:rsidRPr="00F67E55">
        <w:rPr>
          <w:lang w:val="nn-NO"/>
        </w:rPr>
        <w:t>eftirfylgni)</w:t>
      </w:r>
      <w:r w:rsidRPr="00F67E55">
        <w:rPr>
          <w:spacing w:val="-5"/>
          <w:lang w:val="nn-NO"/>
        </w:rPr>
        <w:t xml:space="preserve"> </w:t>
      </w:r>
      <w:r w:rsidRPr="00F67E55">
        <w:rPr>
          <w:lang w:val="nn-NO"/>
        </w:rPr>
        <w:t>(sjá</w:t>
      </w:r>
      <w:r w:rsidRPr="00F67E55">
        <w:rPr>
          <w:spacing w:val="-5"/>
          <w:lang w:val="nn-NO"/>
        </w:rPr>
        <w:t xml:space="preserve"> </w:t>
      </w:r>
      <w:r w:rsidRPr="00F67E55">
        <w:rPr>
          <w:lang w:val="nn-NO"/>
        </w:rPr>
        <w:t>kafla</w:t>
      </w:r>
      <w:r w:rsidRPr="00F67E55">
        <w:rPr>
          <w:spacing w:val="-4"/>
          <w:lang w:val="nn-NO"/>
        </w:rPr>
        <w:t xml:space="preserve"> </w:t>
      </w:r>
      <w:r w:rsidRPr="00F67E55">
        <w:rPr>
          <w:spacing w:val="-2"/>
          <w:lang w:val="nn-NO"/>
        </w:rPr>
        <w:t>4.4).</w:t>
      </w:r>
    </w:p>
    <w:p w14:paraId="3EFAC2F3" w14:textId="77777777" w:rsidR="001059D4" w:rsidRPr="00F67E55" w:rsidRDefault="001059D4" w:rsidP="00651703">
      <w:pPr>
        <w:pStyle w:val="BodyText"/>
        <w:ind w:right="2"/>
        <w:rPr>
          <w:lang w:val="nn-NO"/>
        </w:rPr>
      </w:pPr>
    </w:p>
    <w:p w14:paraId="1D0EC360" w14:textId="5E226F4B" w:rsidR="001059D4" w:rsidRPr="00F67E55" w:rsidRDefault="007A6214" w:rsidP="00651703">
      <w:pPr>
        <w:pStyle w:val="BodyText"/>
        <w:ind w:right="2"/>
        <w:rPr>
          <w:lang w:val="nn-NO"/>
        </w:rPr>
      </w:pPr>
      <w:r w:rsidRPr="00F67E55">
        <w:rPr>
          <w:lang w:val="nn-NO"/>
        </w:rPr>
        <w:t>Á</w:t>
      </w:r>
      <w:r w:rsidRPr="00F67E55">
        <w:rPr>
          <w:spacing w:val="-3"/>
          <w:lang w:val="nn-NO"/>
        </w:rPr>
        <w:t xml:space="preserve"> </w:t>
      </w:r>
      <w:r w:rsidRPr="00F67E55">
        <w:rPr>
          <w:lang w:val="nn-NO"/>
        </w:rPr>
        <w:t>bæði</w:t>
      </w:r>
      <w:r w:rsidRPr="00F67E55">
        <w:rPr>
          <w:spacing w:val="-3"/>
          <w:lang w:val="nn-NO"/>
        </w:rPr>
        <w:t xml:space="preserve"> </w:t>
      </w:r>
      <w:r w:rsidRPr="00F67E55">
        <w:rPr>
          <w:lang w:val="nn-NO"/>
        </w:rPr>
        <w:t>þeim</w:t>
      </w:r>
      <w:r w:rsidRPr="00F67E55">
        <w:rPr>
          <w:spacing w:val="-3"/>
          <w:lang w:val="nn-NO"/>
        </w:rPr>
        <w:t xml:space="preserve"> </w:t>
      </w:r>
      <w:r w:rsidRPr="00F67E55">
        <w:rPr>
          <w:lang w:val="nn-NO"/>
        </w:rPr>
        <w:t>tímabilum</w:t>
      </w:r>
      <w:r w:rsidRPr="00F67E55">
        <w:rPr>
          <w:spacing w:val="-3"/>
          <w:lang w:val="nn-NO"/>
        </w:rPr>
        <w:t xml:space="preserve"> </w:t>
      </w:r>
      <w:r w:rsidRPr="00F67E55">
        <w:rPr>
          <w:lang w:val="nn-NO"/>
        </w:rPr>
        <w:t>klínískra</w:t>
      </w:r>
      <w:r w:rsidRPr="00F67E55">
        <w:rPr>
          <w:spacing w:val="-3"/>
          <w:lang w:val="nn-NO"/>
        </w:rPr>
        <w:t xml:space="preserve"> </w:t>
      </w:r>
      <w:r w:rsidRPr="00F67E55">
        <w:rPr>
          <w:lang w:val="nn-NO"/>
        </w:rPr>
        <w:t>rannsókna</w:t>
      </w:r>
      <w:r w:rsidRPr="00F67E55">
        <w:rPr>
          <w:spacing w:val="-3"/>
          <w:lang w:val="nn-NO"/>
        </w:rPr>
        <w:t xml:space="preserve"> </w:t>
      </w:r>
      <w:r w:rsidRPr="00F67E55">
        <w:rPr>
          <w:lang w:val="nn-NO"/>
        </w:rPr>
        <w:t>á</w:t>
      </w:r>
      <w:r w:rsidRPr="00F67E55">
        <w:rPr>
          <w:spacing w:val="-4"/>
          <w:lang w:val="nn-NO"/>
        </w:rPr>
        <w:t xml:space="preserve"> </w:t>
      </w:r>
      <w:r w:rsidRPr="00F67E55">
        <w:rPr>
          <w:lang w:val="nn-NO"/>
        </w:rPr>
        <w:t>sóra,</w:t>
      </w:r>
      <w:r w:rsidRPr="00F67E55">
        <w:rPr>
          <w:spacing w:val="-5"/>
          <w:lang w:val="nn-NO"/>
        </w:rPr>
        <w:t xml:space="preserve"> </w:t>
      </w:r>
      <w:r w:rsidRPr="00F67E55">
        <w:rPr>
          <w:lang w:val="nn-NO"/>
        </w:rPr>
        <w:t>sóraliðagigt,</w:t>
      </w:r>
      <w:r w:rsidRPr="00F67E55">
        <w:rPr>
          <w:spacing w:val="-2"/>
          <w:lang w:val="nn-NO"/>
        </w:rPr>
        <w:t xml:space="preserve"> </w:t>
      </w:r>
      <w:r w:rsidRPr="00F67E55">
        <w:rPr>
          <w:lang w:val="nn-NO"/>
        </w:rPr>
        <w:t>Crohns</w:t>
      </w:r>
      <w:r w:rsidRPr="00F67E55">
        <w:rPr>
          <w:spacing w:val="-3"/>
          <w:lang w:val="nn-NO"/>
        </w:rPr>
        <w:t xml:space="preserve"> </w:t>
      </w:r>
      <w:r w:rsidRPr="00F67E55">
        <w:rPr>
          <w:lang w:val="nn-NO"/>
        </w:rPr>
        <w:t>sjúkdómi</w:t>
      </w:r>
      <w:r w:rsidRPr="00F67E55">
        <w:rPr>
          <w:spacing w:val="-2"/>
          <w:lang w:val="nn-NO"/>
        </w:rPr>
        <w:t xml:space="preserve"> </w:t>
      </w:r>
      <w:r w:rsidRPr="00F67E55">
        <w:rPr>
          <w:lang w:val="nn-NO"/>
        </w:rPr>
        <w:t>og</w:t>
      </w:r>
      <w:r w:rsidRPr="00F67E55">
        <w:rPr>
          <w:spacing w:val="-2"/>
          <w:lang w:val="nn-NO"/>
        </w:rPr>
        <w:t xml:space="preserve"> </w:t>
      </w:r>
      <w:r w:rsidRPr="00F67E55">
        <w:rPr>
          <w:lang w:val="nn-NO"/>
        </w:rPr>
        <w:t>sáraristilbólgu þar sem var samanburðarhópur og ekki, sem gefa mynd af útsetningu</w:t>
      </w:r>
      <w:r w:rsidR="002D41DC" w:rsidRPr="00F67E55">
        <w:rPr>
          <w:lang w:val="nn-NO"/>
        </w:rPr>
        <w:t xml:space="preserve"> fyrir ustekinumabi</w:t>
      </w:r>
      <w:r w:rsidRPr="00F67E55">
        <w:rPr>
          <w:lang w:val="nn-NO"/>
        </w:rPr>
        <w:t xml:space="preserve"> í 1</w:t>
      </w:r>
      <w:r w:rsidR="00F57849" w:rsidRPr="00F67E55">
        <w:rPr>
          <w:lang w:val="nn-NO"/>
        </w:rPr>
        <w:t>5 227</w:t>
      </w:r>
      <w:r w:rsidRPr="00F67E55">
        <w:rPr>
          <w:lang w:val="nn-NO"/>
        </w:rPr>
        <w:t xml:space="preserve"> sjúklingaár hjá</w:t>
      </w:r>
      <w:r w:rsidR="00F67E55">
        <w:rPr>
          <w:lang w:val="nn-NO"/>
        </w:rPr>
        <w:t xml:space="preserve"> </w:t>
      </w:r>
      <w:r w:rsidRPr="00F67E55">
        <w:rPr>
          <w:lang w:val="nn-NO"/>
        </w:rPr>
        <w:t>6.7</w:t>
      </w:r>
      <w:r w:rsidR="00F57849" w:rsidRPr="00F67E55">
        <w:rPr>
          <w:lang w:val="nn-NO"/>
        </w:rPr>
        <w:t>10</w:t>
      </w:r>
      <w:r w:rsidRPr="00F67E55">
        <w:rPr>
          <w:lang w:val="nn-NO"/>
        </w:rPr>
        <w:t xml:space="preserve"> sjúklingum, var miðgildi eftirfylgni 1,</w:t>
      </w:r>
      <w:r w:rsidR="00F57849" w:rsidRPr="00F67E55">
        <w:rPr>
          <w:lang w:val="nn-NO"/>
        </w:rPr>
        <w:t>2</w:t>
      </w:r>
      <w:r w:rsidRPr="00F67E55">
        <w:rPr>
          <w:lang w:val="nn-NO"/>
        </w:rPr>
        <w:t xml:space="preserve"> ár, 1,</w:t>
      </w:r>
      <w:r w:rsidR="00F57849" w:rsidRPr="00F67E55">
        <w:rPr>
          <w:lang w:val="nn-NO"/>
        </w:rPr>
        <w:t>7</w:t>
      </w:r>
      <w:r w:rsidRPr="00F67E55">
        <w:rPr>
          <w:lang w:val="nn-NO"/>
        </w:rPr>
        <w:t xml:space="preserve"> ár í rannsóknum á sórasjúkdómum, 0,6 ár í rannsóknum á Crohns sjúkdómi og </w:t>
      </w:r>
      <w:r w:rsidR="00F57849" w:rsidRPr="00F67E55">
        <w:rPr>
          <w:lang w:val="nn-NO"/>
        </w:rPr>
        <w:t>2</w:t>
      </w:r>
      <w:r w:rsidRPr="00F67E55">
        <w:rPr>
          <w:lang w:val="nn-NO"/>
        </w:rPr>
        <w:t>,</w:t>
      </w:r>
      <w:r w:rsidR="00F57849" w:rsidRPr="00F67E55">
        <w:rPr>
          <w:lang w:val="nn-NO"/>
        </w:rPr>
        <w:t>3</w:t>
      </w:r>
      <w:r w:rsidRPr="00F67E55">
        <w:rPr>
          <w:lang w:val="nn-NO"/>
        </w:rPr>
        <w:t xml:space="preserve"> ár í rannsóknum á sáraristilbólgu. Tíðni sýkinga var 0,</w:t>
      </w:r>
      <w:r w:rsidR="00F57849" w:rsidRPr="00F67E55">
        <w:rPr>
          <w:lang w:val="nn-NO"/>
        </w:rPr>
        <w:t>85</w:t>
      </w:r>
      <w:r w:rsidRPr="00F67E55">
        <w:rPr>
          <w:lang w:val="nn-NO"/>
        </w:rPr>
        <w:t xml:space="preserve"> á hvert sjúklingaár í eftirfylgni hjá sjúklingum meðhöndluðum með ustekinumabi og tíðni alvarlegra aukaverkana var 0,02 á hvert sjúklingaár í eftirfylgni hjá sjúklingum meðhöndluðum með ustekinumabi (</w:t>
      </w:r>
      <w:r w:rsidR="00F57849" w:rsidRPr="00F67E55">
        <w:rPr>
          <w:lang w:val="nn-NO"/>
        </w:rPr>
        <w:t>28</w:t>
      </w:r>
      <w:r w:rsidRPr="00F67E55">
        <w:rPr>
          <w:lang w:val="nn-NO"/>
        </w:rPr>
        <w:t>9 alvarlegar sýkingar á 1</w:t>
      </w:r>
      <w:r w:rsidR="00F57849" w:rsidRPr="00F67E55">
        <w:rPr>
          <w:lang w:val="nn-NO"/>
        </w:rPr>
        <w:t>5 227</w:t>
      </w:r>
      <w:r w:rsidRPr="00F67E55">
        <w:rPr>
          <w:lang w:val="nn-NO"/>
        </w:rPr>
        <w:t xml:space="preserve"> sjúklingaári í eftirfylgni) og á meðal alvarlegra sýkinga</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greint</w:t>
      </w:r>
      <w:r w:rsidRPr="00F67E55">
        <w:rPr>
          <w:spacing w:val="-3"/>
          <w:lang w:val="nn-NO"/>
        </w:rPr>
        <w:t xml:space="preserve"> </w:t>
      </w:r>
      <w:r w:rsidRPr="00F67E55">
        <w:rPr>
          <w:lang w:val="nn-NO"/>
        </w:rPr>
        <w:t>var</w:t>
      </w:r>
      <w:r w:rsidRPr="00F67E55">
        <w:rPr>
          <w:spacing w:val="-3"/>
          <w:lang w:val="nn-NO"/>
        </w:rPr>
        <w:t xml:space="preserve"> </w:t>
      </w:r>
      <w:r w:rsidRPr="00F67E55">
        <w:rPr>
          <w:lang w:val="nn-NO"/>
        </w:rPr>
        <w:t>frá</w:t>
      </w:r>
      <w:r w:rsidRPr="00F67E55">
        <w:rPr>
          <w:spacing w:val="-3"/>
          <w:lang w:val="nn-NO"/>
        </w:rPr>
        <w:t xml:space="preserve"> </w:t>
      </w:r>
      <w:r w:rsidRPr="00F67E55">
        <w:rPr>
          <w:lang w:val="nn-NO"/>
        </w:rPr>
        <w:t>voru</w:t>
      </w:r>
      <w:r w:rsidRPr="00F67E55">
        <w:rPr>
          <w:spacing w:val="-3"/>
          <w:lang w:val="nn-NO"/>
        </w:rPr>
        <w:t xml:space="preserve"> </w:t>
      </w:r>
      <w:r w:rsidRPr="00F67E55">
        <w:rPr>
          <w:lang w:val="nn-NO"/>
        </w:rPr>
        <w:t>lungnabólga,</w:t>
      </w:r>
      <w:r w:rsidRPr="00F67E55">
        <w:rPr>
          <w:spacing w:val="-5"/>
          <w:lang w:val="nn-NO"/>
        </w:rPr>
        <w:t xml:space="preserve"> </w:t>
      </w:r>
      <w:r w:rsidRPr="00F67E55">
        <w:rPr>
          <w:lang w:val="nn-NO"/>
        </w:rPr>
        <w:t>ígerð</w:t>
      </w:r>
      <w:r w:rsidRPr="00F67E55">
        <w:rPr>
          <w:spacing w:val="-3"/>
          <w:lang w:val="nn-NO"/>
        </w:rPr>
        <w:t xml:space="preserve"> </w:t>
      </w:r>
      <w:r w:rsidRPr="00F67E55">
        <w:rPr>
          <w:lang w:val="nn-NO"/>
        </w:rPr>
        <w:t>i</w:t>
      </w:r>
      <w:r w:rsidRPr="00F67E55">
        <w:rPr>
          <w:spacing w:val="-3"/>
          <w:lang w:val="nn-NO"/>
        </w:rPr>
        <w:t xml:space="preserve"> </w:t>
      </w:r>
      <w:r w:rsidRPr="00F67E55">
        <w:rPr>
          <w:lang w:val="nn-NO"/>
        </w:rPr>
        <w:t>endaþarmi,</w:t>
      </w:r>
      <w:r w:rsidRPr="00F67E55">
        <w:rPr>
          <w:spacing w:val="-2"/>
          <w:lang w:val="nn-NO"/>
        </w:rPr>
        <w:t xml:space="preserve"> </w:t>
      </w:r>
      <w:r w:rsidRPr="00F67E55">
        <w:rPr>
          <w:lang w:val="nn-NO"/>
        </w:rPr>
        <w:t>húðbeðsbólga,</w:t>
      </w:r>
      <w:r w:rsidRPr="00F67E55">
        <w:rPr>
          <w:spacing w:val="-2"/>
          <w:lang w:val="nn-NO"/>
        </w:rPr>
        <w:t xml:space="preserve"> </w:t>
      </w:r>
      <w:r w:rsidRPr="00F67E55">
        <w:rPr>
          <w:lang w:val="nn-NO"/>
        </w:rPr>
        <w:t>sarpbólga,</w:t>
      </w:r>
      <w:r w:rsidRPr="00F67E55">
        <w:rPr>
          <w:spacing w:val="-3"/>
          <w:lang w:val="nn-NO"/>
        </w:rPr>
        <w:t xml:space="preserve"> </w:t>
      </w:r>
      <w:r w:rsidRPr="00F67E55">
        <w:rPr>
          <w:lang w:val="nn-NO"/>
        </w:rPr>
        <w:t>maga-</w:t>
      </w:r>
      <w:r w:rsidRPr="00F67E55">
        <w:rPr>
          <w:spacing w:val="-6"/>
          <w:lang w:val="nn-NO"/>
        </w:rPr>
        <w:t xml:space="preserve"> </w:t>
      </w:r>
      <w:r w:rsidRPr="00F67E55">
        <w:rPr>
          <w:lang w:val="nn-NO"/>
        </w:rPr>
        <w:t>og garnabólga og veirusýkingar.</w:t>
      </w:r>
    </w:p>
    <w:p w14:paraId="5A6A0540" w14:textId="77777777" w:rsidR="00B57EA8" w:rsidRPr="00F67E55" w:rsidRDefault="00B57EA8" w:rsidP="00651703">
      <w:pPr>
        <w:pStyle w:val="BodyText"/>
        <w:ind w:right="2"/>
        <w:rPr>
          <w:lang w:val="nn-NO"/>
        </w:rPr>
      </w:pPr>
    </w:p>
    <w:p w14:paraId="30585E1D" w14:textId="77777777" w:rsidR="001059D4" w:rsidRPr="00F67E55" w:rsidRDefault="007A6214" w:rsidP="00651703">
      <w:pPr>
        <w:pStyle w:val="BodyText"/>
        <w:ind w:right="2"/>
        <w:rPr>
          <w:lang w:val="nn-NO"/>
        </w:rPr>
      </w:pPr>
      <w:r w:rsidRPr="00F67E55">
        <w:rPr>
          <w:lang w:val="nn-NO"/>
        </w:rPr>
        <w:t>Í</w:t>
      </w:r>
      <w:r w:rsidRPr="00F67E55">
        <w:rPr>
          <w:spacing w:val="-5"/>
          <w:lang w:val="nn-NO"/>
        </w:rPr>
        <w:t xml:space="preserve"> </w:t>
      </w:r>
      <w:r w:rsidRPr="00F67E55">
        <w:rPr>
          <w:lang w:val="nn-NO"/>
        </w:rPr>
        <w:t>klínískum</w:t>
      </w:r>
      <w:r w:rsidRPr="00F67E55">
        <w:rPr>
          <w:spacing w:val="-4"/>
          <w:lang w:val="nn-NO"/>
        </w:rPr>
        <w:t xml:space="preserve"> </w:t>
      </w:r>
      <w:r w:rsidRPr="00F67E55">
        <w:rPr>
          <w:lang w:val="nn-NO"/>
        </w:rPr>
        <w:t>rannsóknum</w:t>
      </w:r>
      <w:r w:rsidRPr="00F67E55">
        <w:rPr>
          <w:spacing w:val="-4"/>
          <w:lang w:val="nn-NO"/>
        </w:rPr>
        <w:t xml:space="preserve"> </w:t>
      </w:r>
      <w:r w:rsidRPr="00F67E55">
        <w:rPr>
          <w:lang w:val="nn-NO"/>
        </w:rPr>
        <w:t>fengu</w:t>
      </w:r>
      <w:r w:rsidRPr="00F67E55">
        <w:rPr>
          <w:spacing w:val="-4"/>
          <w:lang w:val="nn-NO"/>
        </w:rPr>
        <w:t xml:space="preserve"> </w:t>
      </w:r>
      <w:r w:rsidRPr="00F67E55">
        <w:rPr>
          <w:lang w:val="nn-NO"/>
        </w:rPr>
        <w:t>sjúklingar</w:t>
      </w:r>
      <w:r w:rsidRPr="00F67E55">
        <w:rPr>
          <w:spacing w:val="-4"/>
          <w:lang w:val="nn-NO"/>
        </w:rPr>
        <w:t xml:space="preserve"> </w:t>
      </w:r>
      <w:r w:rsidRPr="00F67E55">
        <w:rPr>
          <w:lang w:val="nn-NO"/>
        </w:rPr>
        <w:t>með</w:t>
      </w:r>
      <w:r w:rsidRPr="00F67E55">
        <w:rPr>
          <w:spacing w:val="-4"/>
          <w:lang w:val="nn-NO"/>
        </w:rPr>
        <w:t xml:space="preserve"> </w:t>
      </w:r>
      <w:r w:rsidRPr="00F67E55">
        <w:rPr>
          <w:lang w:val="nn-NO"/>
        </w:rPr>
        <w:t>óvirkar</w:t>
      </w:r>
      <w:r w:rsidRPr="00F67E55">
        <w:rPr>
          <w:spacing w:val="-4"/>
          <w:lang w:val="nn-NO"/>
        </w:rPr>
        <w:t xml:space="preserve"> </w:t>
      </w:r>
      <w:r w:rsidRPr="00F67E55">
        <w:rPr>
          <w:lang w:val="nn-NO"/>
        </w:rPr>
        <w:t>berklasýkingar,</w:t>
      </w:r>
      <w:r w:rsidRPr="00F67E55">
        <w:rPr>
          <w:spacing w:val="-4"/>
          <w:lang w:val="nn-NO"/>
        </w:rPr>
        <w:t xml:space="preserve"> </w:t>
      </w:r>
      <w:r w:rsidRPr="00F67E55">
        <w:rPr>
          <w:lang w:val="nn-NO"/>
        </w:rPr>
        <w:t>sem</w:t>
      </w:r>
      <w:r w:rsidRPr="00F67E55">
        <w:rPr>
          <w:spacing w:val="-4"/>
          <w:lang w:val="nn-NO"/>
        </w:rPr>
        <w:t xml:space="preserve"> </w:t>
      </w:r>
      <w:r w:rsidRPr="00F67E55">
        <w:rPr>
          <w:lang w:val="nn-NO"/>
        </w:rPr>
        <w:t>voru</w:t>
      </w:r>
      <w:r w:rsidRPr="00F67E55">
        <w:rPr>
          <w:spacing w:val="-4"/>
          <w:lang w:val="nn-NO"/>
        </w:rPr>
        <w:t xml:space="preserve"> </w:t>
      </w:r>
      <w:r w:rsidRPr="00F67E55">
        <w:rPr>
          <w:lang w:val="nn-NO"/>
        </w:rPr>
        <w:t xml:space="preserve">meðhöndlaðir </w:t>
      </w:r>
      <w:r w:rsidRPr="00F67E55">
        <w:rPr>
          <w:lang w:val="nn-NO"/>
        </w:rPr>
        <w:lastRenderedPageBreak/>
        <w:t>samhliða með isoníazíði, ekki berkla.</w:t>
      </w:r>
    </w:p>
    <w:p w14:paraId="491F4DA9" w14:textId="77777777" w:rsidR="00B57EA8" w:rsidRPr="00F67E55" w:rsidRDefault="00B57EA8" w:rsidP="00651703">
      <w:pPr>
        <w:pStyle w:val="BodyText"/>
        <w:ind w:right="2"/>
        <w:rPr>
          <w:lang w:val="nn-NO"/>
        </w:rPr>
      </w:pPr>
    </w:p>
    <w:p w14:paraId="50F31F0A" w14:textId="77777777" w:rsidR="001059D4" w:rsidRPr="00F67E55" w:rsidRDefault="007A6214" w:rsidP="00651703">
      <w:pPr>
        <w:pStyle w:val="BodyText"/>
        <w:ind w:right="2"/>
        <w:rPr>
          <w:lang w:val="nn-NO"/>
        </w:rPr>
      </w:pPr>
      <w:r w:rsidRPr="00F67E55">
        <w:rPr>
          <w:u w:val="single"/>
          <w:lang w:val="nn-NO"/>
        </w:rPr>
        <w:t>Illkynja</w:t>
      </w:r>
      <w:r w:rsidRPr="00F67E55">
        <w:rPr>
          <w:spacing w:val="-9"/>
          <w:u w:val="single"/>
          <w:lang w:val="nn-NO"/>
        </w:rPr>
        <w:t xml:space="preserve"> </w:t>
      </w:r>
      <w:r w:rsidRPr="00F67E55">
        <w:rPr>
          <w:spacing w:val="-2"/>
          <w:u w:val="single"/>
          <w:lang w:val="nn-NO"/>
        </w:rPr>
        <w:t>sjúkdómar</w:t>
      </w:r>
    </w:p>
    <w:p w14:paraId="19FAA9E3" w14:textId="77777777" w:rsidR="00A82698" w:rsidRPr="00F67E55" w:rsidRDefault="007A6214" w:rsidP="00651703">
      <w:pPr>
        <w:pStyle w:val="BodyText"/>
        <w:ind w:right="2"/>
        <w:rPr>
          <w:lang w:val="nn-NO"/>
        </w:rPr>
      </w:pPr>
      <w:r w:rsidRPr="00F67E55">
        <w:rPr>
          <w:lang w:val="nn-NO"/>
        </w:rPr>
        <w:t>Í þeim hluta klínísku rannsóknanna á sóra, sóraliðagigt, Crohns sjúkdómi og sáraristilbólgu þar sem gerður</w:t>
      </w:r>
      <w:r w:rsidRPr="00F67E55">
        <w:rPr>
          <w:spacing w:val="-3"/>
          <w:lang w:val="nn-NO"/>
        </w:rPr>
        <w:t xml:space="preserve"> </w:t>
      </w:r>
      <w:r w:rsidRPr="00F67E55">
        <w:rPr>
          <w:lang w:val="nn-NO"/>
        </w:rPr>
        <w:t>var</w:t>
      </w:r>
      <w:r w:rsidRPr="00F67E55">
        <w:rPr>
          <w:spacing w:val="-3"/>
          <w:lang w:val="nn-NO"/>
        </w:rPr>
        <w:t xml:space="preserve"> </w:t>
      </w:r>
      <w:r w:rsidRPr="00F67E55">
        <w:rPr>
          <w:lang w:val="nn-NO"/>
        </w:rPr>
        <w:t>samanburður</w:t>
      </w:r>
      <w:r w:rsidRPr="00F67E55">
        <w:rPr>
          <w:spacing w:val="-3"/>
          <w:lang w:val="nn-NO"/>
        </w:rPr>
        <w:t xml:space="preserve"> </w:t>
      </w:r>
      <w:r w:rsidRPr="00F67E55">
        <w:rPr>
          <w:lang w:val="nn-NO"/>
        </w:rPr>
        <w:t>við</w:t>
      </w:r>
      <w:r w:rsidRPr="00F67E55">
        <w:rPr>
          <w:spacing w:val="-3"/>
          <w:lang w:val="nn-NO"/>
        </w:rPr>
        <w:t xml:space="preserve"> </w:t>
      </w:r>
      <w:r w:rsidRPr="00F67E55">
        <w:rPr>
          <w:lang w:val="nn-NO"/>
        </w:rPr>
        <w:t>lyfleysu</w:t>
      </w:r>
      <w:r w:rsidRPr="00F67E55">
        <w:rPr>
          <w:spacing w:val="-3"/>
          <w:lang w:val="nn-NO"/>
        </w:rPr>
        <w:t xml:space="preserve"> </w:t>
      </w:r>
      <w:r w:rsidRPr="00F67E55">
        <w:rPr>
          <w:lang w:val="nn-NO"/>
        </w:rPr>
        <w:t>var</w:t>
      </w:r>
      <w:r w:rsidRPr="00F67E55">
        <w:rPr>
          <w:spacing w:val="-3"/>
          <w:lang w:val="nn-NO"/>
        </w:rPr>
        <w:t xml:space="preserve"> </w:t>
      </w:r>
      <w:r w:rsidRPr="00F67E55">
        <w:rPr>
          <w:lang w:val="nn-NO"/>
        </w:rPr>
        <w:t>tíðni</w:t>
      </w:r>
      <w:r w:rsidRPr="00F67E55">
        <w:rPr>
          <w:spacing w:val="-3"/>
          <w:lang w:val="nn-NO"/>
        </w:rPr>
        <w:t xml:space="preserve"> </w:t>
      </w:r>
      <w:r w:rsidRPr="00F67E55">
        <w:rPr>
          <w:lang w:val="nn-NO"/>
        </w:rPr>
        <w:t>illkynja</w:t>
      </w:r>
      <w:r w:rsidRPr="00F67E55">
        <w:rPr>
          <w:spacing w:val="-3"/>
          <w:lang w:val="nn-NO"/>
        </w:rPr>
        <w:t xml:space="preserve"> </w:t>
      </w:r>
      <w:r w:rsidRPr="00F67E55">
        <w:rPr>
          <w:lang w:val="nn-NO"/>
        </w:rPr>
        <w:t>sjúkdóma,</w:t>
      </w:r>
      <w:r w:rsidRPr="00F67E55">
        <w:rPr>
          <w:spacing w:val="-2"/>
          <w:lang w:val="nn-NO"/>
        </w:rPr>
        <w:t xml:space="preserve"> </w:t>
      </w:r>
      <w:r w:rsidRPr="00F67E55">
        <w:rPr>
          <w:lang w:val="nn-NO"/>
        </w:rPr>
        <w:t>að</w:t>
      </w:r>
      <w:r w:rsidRPr="00F67E55">
        <w:rPr>
          <w:spacing w:val="-3"/>
          <w:lang w:val="nn-NO"/>
        </w:rPr>
        <w:t xml:space="preserve"> </w:t>
      </w:r>
      <w:r w:rsidRPr="00F67E55">
        <w:rPr>
          <w:lang w:val="nn-NO"/>
        </w:rPr>
        <w:t>undanskildu</w:t>
      </w:r>
      <w:r w:rsidRPr="00F67E55">
        <w:rPr>
          <w:spacing w:val="-3"/>
          <w:lang w:val="nn-NO"/>
        </w:rPr>
        <w:t xml:space="preserve"> </w:t>
      </w:r>
      <w:r w:rsidRPr="00F67E55">
        <w:rPr>
          <w:lang w:val="nn-NO"/>
        </w:rPr>
        <w:t>húðkrabbameini</w:t>
      </w:r>
      <w:r w:rsidRPr="00F67E55">
        <w:rPr>
          <w:spacing w:val="-3"/>
          <w:lang w:val="nn-NO"/>
        </w:rPr>
        <w:t xml:space="preserve"> </w:t>
      </w:r>
      <w:r w:rsidRPr="00F67E55">
        <w:rPr>
          <w:lang w:val="nn-NO"/>
        </w:rPr>
        <w:t>sem ekki var sortuæxli, 0,11 á 100 sjúklingaár í eftirfylgni fyrir sjúklinga meðhöndlaða með ustekinumabi (1 sjúklingur á 929 sjúklingaár í eftirfylgni) samanborið við 0,23 hjá sjúklingum á lyfleysu</w:t>
      </w:r>
      <w:r w:rsidR="00B57EA8" w:rsidRPr="00F67E55">
        <w:rPr>
          <w:lang w:val="nn-NO"/>
        </w:rPr>
        <w:t xml:space="preserve"> </w:t>
      </w:r>
      <w:r w:rsidRPr="00F67E55">
        <w:rPr>
          <w:lang w:val="nn-NO"/>
        </w:rPr>
        <w:t>(1</w:t>
      </w:r>
      <w:r w:rsidRPr="00F67E55">
        <w:rPr>
          <w:spacing w:val="-2"/>
          <w:lang w:val="nn-NO"/>
        </w:rPr>
        <w:t xml:space="preserve"> </w:t>
      </w:r>
      <w:r w:rsidRPr="00F67E55">
        <w:rPr>
          <w:lang w:val="nn-NO"/>
        </w:rPr>
        <w:t>sjúklingur</w:t>
      </w:r>
      <w:r w:rsidRPr="00F67E55">
        <w:rPr>
          <w:spacing w:val="-3"/>
          <w:lang w:val="nn-NO"/>
        </w:rPr>
        <w:t xml:space="preserve"> </w:t>
      </w:r>
      <w:r w:rsidRPr="00F67E55">
        <w:rPr>
          <w:lang w:val="nn-NO"/>
        </w:rPr>
        <w:t>á</w:t>
      </w:r>
      <w:r w:rsidRPr="00F67E55">
        <w:rPr>
          <w:spacing w:val="-5"/>
          <w:lang w:val="nn-NO"/>
        </w:rPr>
        <w:t xml:space="preserve"> </w:t>
      </w:r>
      <w:r w:rsidRPr="00F67E55">
        <w:rPr>
          <w:lang w:val="nn-NO"/>
        </w:rPr>
        <w:t>434</w:t>
      </w:r>
      <w:r w:rsidRPr="00F67E55">
        <w:rPr>
          <w:spacing w:val="-2"/>
          <w:lang w:val="nn-NO"/>
        </w:rPr>
        <w:t xml:space="preserve"> </w:t>
      </w:r>
      <w:r w:rsidRPr="00F67E55">
        <w:rPr>
          <w:lang w:val="nn-NO"/>
        </w:rPr>
        <w:t>sjúklingaár</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eftirfylgni).</w:t>
      </w:r>
      <w:r w:rsidRPr="00F67E55">
        <w:rPr>
          <w:spacing w:val="-3"/>
          <w:lang w:val="nn-NO"/>
        </w:rPr>
        <w:t xml:space="preserve"> </w:t>
      </w:r>
      <w:r w:rsidRPr="00F67E55">
        <w:rPr>
          <w:lang w:val="nn-NO"/>
        </w:rPr>
        <w:t>Tíðni</w:t>
      </w:r>
      <w:r w:rsidRPr="00F67E55">
        <w:rPr>
          <w:spacing w:val="-3"/>
          <w:lang w:val="nn-NO"/>
        </w:rPr>
        <w:t xml:space="preserve"> </w:t>
      </w:r>
      <w:r w:rsidRPr="00F67E55">
        <w:rPr>
          <w:lang w:val="nn-NO"/>
        </w:rPr>
        <w:t>húðkrabbameins</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ekki</w:t>
      </w:r>
      <w:r w:rsidRPr="00F67E55">
        <w:rPr>
          <w:spacing w:val="-3"/>
          <w:lang w:val="nn-NO"/>
        </w:rPr>
        <w:t xml:space="preserve"> </w:t>
      </w:r>
      <w:r w:rsidRPr="00F67E55">
        <w:rPr>
          <w:lang w:val="nn-NO"/>
        </w:rPr>
        <w:t>var</w:t>
      </w:r>
      <w:r w:rsidRPr="00F67E55">
        <w:rPr>
          <w:spacing w:val="-3"/>
          <w:lang w:val="nn-NO"/>
        </w:rPr>
        <w:t xml:space="preserve"> </w:t>
      </w:r>
      <w:r w:rsidRPr="00F67E55">
        <w:rPr>
          <w:lang w:val="nn-NO"/>
        </w:rPr>
        <w:t>sortuæxli</w:t>
      </w:r>
      <w:r w:rsidRPr="00F67E55">
        <w:rPr>
          <w:spacing w:val="-3"/>
          <w:lang w:val="nn-NO"/>
        </w:rPr>
        <w:t xml:space="preserve"> </w:t>
      </w:r>
      <w:r w:rsidRPr="00F67E55">
        <w:rPr>
          <w:lang w:val="nn-NO"/>
        </w:rPr>
        <w:t>var</w:t>
      </w:r>
      <w:r w:rsidRPr="00F67E55">
        <w:rPr>
          <w:spacing w:val="-3"/>
          <w:lang w:val="nn-NO"/>
        </w:rPr>
        <w:t xml:space="preserve"> </w:t>
      </w:r>
      <w:r w:rsidRPr="00F67E55">
        <w:rPr>
          <w:lang w:val="nn-NO"/>
        </w:rPr>
        <w:t>0,43</w:t>
      </w:r>
      <w:r w:rsidRPr="00F67E55">
        <w:rPr>
          <w:spacing w:val="-2"/>
          <w:lang w:val="nn-NO"/>
        </w:rPr>
        <w:t xml:space="preserve"> </w:t>
      </w:r>
      <w:r w:rsidRPr="00F67E55">
        <w:rPr>
          <w:lang w:val="nn-NO"/>
        </w:rPr>
        <w:t>á 100 sjúklingaár í eftirfylgni hjá sjúklingum meðhöndluðum með ustekinumabi (4 sjúklingar á</w:t>
      </w:r>
      <w:r w:rsidR="00B14B42" w:rsidRPr="00F67E55">
        <w:rPr>
          <w:lang w:val="nn-NO"/>
        </w:rPr>
        <w:t xml:space="preserve"> </w:t>
      </w:r>
      <w:r w:rsidRPr="00F67E55">
        <w:rPr>
          <w:lang w:val="nn-NO"/>
        </w:rPr>
        <w:t>929</w:t>
      </w:r>
      <w:r w:rsidRPr="00F67E55">
        <w:rPr>
          <w:spacing w:val="-2"/>
          <w:lang w:val="nn-NO"/>
        </w:rPr>
        <w:t xml:space="preserve"> </w:t>
      </w:r>
      <w:r w:rsidRPr="00F67E55">
        <w:rPr>
          <w:lang w:val="nn-NO"/>
        </w:rPr>
        <w:t>sjúklingaár</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eftirfylgni)</w:t>
      </w:r>
      <w:r w:rsidRPr="00F67E55">
        <w:rPr>
          <w:spacing w:val="-3"/>
          <w:lang w:val="nn-NO"/>
        </w:rPr>
        <w:t xml:space="preserve"> </w:t>
      </w:r>
      <w:r w:rsidRPr="00F67E55">
        <w:rPr>
          <w:lang w:val="nn-NO"/>
        </w:rPr>
        <w:t>samanborið</w:t>
      </w:r>
      <w:r w:rsidRPr="00F67E55">
        <w:rPr>
          <w:spacing w:val="-3"/>
          <w:lang w:val="nn-NO"/>
        </w:rPr>
        <w:t xml:space="preserve"> </w:t>
      </w:r>
      <w:r w:rsidRPr="00F67E55">
        <w:rPr>
          <w:lang w:val="nn-NO"/>
        </w:rPr>
        <w:t>við</w:t>
      </w:r>
      <w:r w:rsidRPr="00F67E55">
        <w:rPr>
          <w:spacing w:val="-3"/>
          <w:lang w:val="nn-NO"/>
        </w:rPr>
        <w:t xml:space="preserve"> </w:t>
      </w:r>
      <w:r w:rsidRPr="00F67E55">
        <w:rPr>
          <w:lang w:val="nn-NO"/>
        </w:rPr>
        <w:t>0,46</w:t>
      </w:r>
      <w:r w:rsidRPr="00F67E55">
        <w:rPr>
          <w:spacing w:val="-5"/>
          <w:lang w:val="nn-NO"/>
        </w:rPr>
        <w:t xml:space="preserve"> </w:t>
      </w:r>
      <w:r w:rsidRPr="00F67E55">
        <w:rPr>
          <w:lang w:val="nn-NO"/>
        </w:rPr>
        <w:t>hjá</w:t>
      </w:r>
      <w:r w:rsidRPr="00F67E55">
        <w:rPr>
          <w:spacing w:val="-3"/>
          <w:lang w:val="nn-NO"/>
        </w:rPr>
        <w:t xml:space="preserve"> </w:t>
      </w:r>
      <w:r w:rsidRPr="00F67E55">
        <w:rPr>
          <w:lang w:val="nn-NO"/>
        </w:rPr>
        <w:t>sjúklingum</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lyfleysu</w:t>
      </w:r>
      <w:r w:rsidRPr="00F67E55">
        <w:rPr>
          <w:spacing w:val="-3"/>
          <w:lang w:val="nn-NO"/>
        </w:rPr>
        <w:t xml:space="preserve"> </w:t>
      </w:r>
      <w:r w:rsidRPr="00F67E55">
        <w:rPr>
          <w:lang w:val="nn-NO"/>
        </w:rPr>
        <w:t>(2</w:t>
      </w:r>
      <w:r w:rsidRPr="00F67E55">
        <w:rPr>
          <w:spacing w:val="-3"/>
          <w:lang w:val="nn-NO"/>
        </w:rPr>
        <w:t xml:space="preserve"> </w:t>
      </w:r>
      <w:r w:rsidRPr="00F67E55">
        <w:rPr>
          <w:lang w:val="nn-NO"/>
        </w:rPr>
        <w:t>sjúklingar</w:t>
      </w:r>
      <w:r w:rsidRPr="00F67E55">
        <w:rPr>
          <w:spacing w:val="-1"/>
          <w:lang w:val="nn-NO"/>
        </w:rPr>
        <w:t xml:space="preserve"> </w:t>
      </w:r>
      <w:r w:rsidRPr="00F67E55">
        <w:rPr>
          <w:lang w:val="nn-NO"/>
        </w:rPr>
        <w:t>á 433 sjúklingaár í eftirfylgni).</w:t>
      </w:r>
    </w:p>
    <w:p w14:paraId="4054287B" w14:textId="77777777" w:rsidR="00A82698" w:rsidRPr="00F67E55" w:rsidRDefault="00A82698" w:rsidP="00651703">
      <w:pPr>
        <w:pStyle w:val="BodyText"/>
        <w:ind w:right="2"/>
        <w:rPr>
          <w:lang w:val="nn-NO"/>
        </w:rPr>
      </w:pPr>
    </w:p>
    <w:p w14:paraId="77A1C74E" w14:textId="6195E65C" w:rsidR="001059D4" w:rsidRPr="00F67E55" w:rsidRDefault="007A6214" w:rsidP="00651703">
      <w:pPr>
        <w:pStyle w:val="BodyText"/>
        <w:ind w:right="2"/>
        <w:rPr>
          <w:lang w:val="nn-NO"/>
        </w:rPr>
      </w:pPr>
      <w:r w:rsidRPr="00F67E55">
        <w:rPr>
          <w:lang w:val="nn-NO"/>
        </w:rPr>
        <w:t>Á</w:t>
      </w:r>
      <w:r w:rsidRPr="00F67E55">
        <w:rPr>
          <w:spacing w:val="-3"/>
          <w:lang w:val="nn-NO"/>
        </w:rPr>
        <w:t xml:space="preserve"> </w:t>
      </w:r>
      <w:r w:rsidRPr="00F67E55">
        <w:rPr>
          <w:lang w:val="nn-NO"/>
        </w:rPr>
        <w:t>samanburðartímabilum</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tímabilum</w:t>
      </w:r>
      <w:r w:rsidRPr="00F67E55">
        <w:rPr>
          <w:spacing w:val="-3"/>
          <w:lang w:val="nn-NO"/>
        </w:rPr>
        <w:t xml:space="preserve"> </w:t>
      </w:r>
      <w:r w:rsidRPr="00F67E55">
        <w:rPr>
          <w:lang w:val="nn-NO"/>
        </w:rPr>
        <w:t>án</w:t>
      </w:r>
      <w:r w:rsidRPr="00F67E55">
        <w:rPr>
          <w:spacing w:val="-3"/>
          <w:lang w:val="nn-NO"/>
        </w:rPr>
        <w:t xml:space="preserve"> </w:t>
      </w:r>
      <w:r w:rsidRPr="00F67E55">
        <w:rPr>
          <w:lang w:val="nn-NO"/>
        </w:rPr>
        <w:t>samanburðar</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klínískum</w:t>
      </w:r>
      <w:r w:rsidRPr="00F67E55">
        <w:rPr>
          <w:spacing w:val="-3"/>
          <w:lang w:val="nn-NO"/>
        </w:rPr>
        <w:t xml:space="preserve"> </w:t>
      </w:r>
      <w:r w:rsidRPr="00F67E55">
        <w:rPr>
          <w:lang w:val="nn-NO"/>
        </w:rPr>
        <w:t>rannsóknum</w:t>
      </w:r>
      <w:r w:rsidRPr="00F67E55">
        <w:rPr>
          <w:spacing w:val="-3"/>
          <w:lang w:val="nn-NO"/>
        </w:rPr>
        <w:t xml:space="preserve"> </w:t>
      </w:r>
      <w:r w:rsidRPr="00F67E55">
        <w:rPr>
          <w:lang w:val="nn-NO"/>
        </w:rPr>
        <w:t>á</w:t>
      </w:r>
      <w:r w:rsidRPr="00F67E55">
        <w:rPr>
          <w:spacing w:val="-4"/>
          <w:lang w:val="nn-NO"/>
        </w:rPr>
        <w:t xml:space="preserve"> </w:t>
      </w:r>
      <w:r w:rsidRPr="00F67E55">
        <w:rPr>
          <w:lang w:val="nn-NO"/>
        </w:rPr>
        <w:t>sóra,</w:t>
      </w:r>
      <w:r w:rsidRPr="00F67E55">
        <w:rPr>
          <w:spacing w:val="-5"/>
          <w:lang w:val="nn-NO"/>
        </w:rPr>
        <w:t xml:space="preserve"> </w:t>
      </w:r>
      <w:r w:rsidRPr="00F67E55">
        <w:rPr>
          <w:lang w:val="nn-NO"/>
        </w:rPr>
        <w:t xml:space="preserve">sóraliðagigt, Crohns sjúkdómi og sáraristilbólgu sem gefa mynd af útsetningu </w:t>
      </w:r>
      <w:r w:rsidR="002D41DC" w:rsidRPr="00F67E55">
        <w:rPr>
          <w:lang w:val="nn-NO"/>
        </w:rPr>
        <w:t xml:space="preserve">fyrir ustekinumabi </w:t>
      </w:r>
      <w:r w:rsidRPr="00F67E55">
        <w:rPr>
          <w:lang w:val="nn-NO"/>
        </w:rPr>
        <w:t>í 1</w:t>
      </w:r>
      <w:r w:rsidR="00F57849" w:rsidRPr="00F67E55">
        <w:rPr>
          <w:lang w:val="nn-NO"/>
        </w:rPr>
        <w:t>5 205</w:t>
      </w:r>
      <w:r w:rsidRPr="00F67E55">
        <w:rPr>
          <w:lang w:val="nn-NO"/>
        </w:rPr>
        <w:t xml:space="preserve"> sjúklingár hjá</w:t>
      </w:r>
      <w:r w:rsidR="00A82698" w:rsidRPr="00F67E55">
        <w:rPr>
          <w:lang w:val="nn-NO"/>
        </w:rPr>
        <w:t xml:space="preserve"> </w:t>
      </w:r>
      <w:r w:rsidRPr="00F67E55">
        <w:rPr>
          <w:lang w:val="nn-NO"/>
        </w:rPr>
        <w:t>6.7</w:t>
      </w:r>
      <w:r w:rsidR="00F67E55">
        <w:rPr>
          <w:lang w:val="nn-NO"/>
        </w:rPr>
        <w:t>10</w:t>
      </w:r>
      <w:r w:rsidRPr="00F67E55">
        <w:rPr>
          <w:spacing w:val="-2"/>
          <w:lang w:val="nn-NO"/>
        </w:rPr>
        <w:t xml:space="preserve"> </w:t>
      </w:r>
      <w:r w:rsidRPr="00F67E55">
        <w:rPr>
          <w:lang w:val="nn-NO"/>
        </w:rPr>
        <w:t>sjúklingum,</w:t>
      </w:r>
      <w:r w:rsidRPr="00F67E55">
        <w:rPr>
          <w:spacing w:val="-3"/>
          <w:lang w:val="nn-NO"/>
        </w:rPr>
        <w:t xml:space="preserve"> </w:t>
      </w:r>
      <w:r w:rsidRPr="00F67E55">
        <w:rPr>
          <w:lang w:val="nn-NO"/>
        </w:rPr>
        <w:t>var</w:t>
      </w:r>
      <w:r w:rsidRPr="00F67E55">
        <w:rPr>
          <w:spacing w:val="-3"/>
          <w:lang w:val="nn-NO"/>
        </w:rPr>
        <w:t xml:space="preserve"> </w:t>
      </w:r>
      <w:r w:rsidRPr="00F67E55">
        <w:rPr>
          <w:lang w:val="nn-NO"/>
        </w:rPr>
        <w:t>miðgildi</w:t>
      </w:r>
      <w:r w:rsidRPr="00F67E55">
        <w:rPr>
          <w:spacing w:val="-3"/>
          <w:lang w:val="nn-NO"/>
        </w:rPr>
        <w:t xml:space="preserve"> </w:t>
      </w:r>
      <w:r w:rsidRPr="00F67E55">
        <w:rPr>
          <w:lang w:val="nn-NO"/>
        </w:rPr>
        <w:t>eftirfylgni</w:t>
      </w:r>
      <w:r w:rsidRPr="00F67E55">
        <w:rPr>
          <w:spacing w:val="-3"/>
          <w:lang w:val="nn-NO"/>
        </w:rPr>
        <w:t xml:space="preserve"> </w:t>
      </w:r>
      <w:r w:rsidRPr="00F67E55">
        <w:rPr>
          <w:lang w:val="nn-NO"/>
        </w:rPr>
        <w:t>1,</w:t>
      </w:r>
      <w:r w:rsidR="00F57849" w:rsidRPr="00F67E55">
        <w:rPr>
          <w:lang w:val="nn-NO"/>
        </w:rPr>
        <w:t>2</w:t>
      </w:r>
      <w:r w:rsidRPr="00F67E55">
        <w:rPr>
          <w:spacing w:val="-2"/>
          <w:lang w:val="nn-NO"/>
        </w:rPr>
        <w:t xml:space="preserve"> </w:t>
      </w:r>
      <w:r w:rsidRPr="00F67E55">
        <w:rPr>
          <w:lang w:val="nn-NO"/>
        </w:rPr>
        <w:t>ár,</w:t>
      </w:r>
      <w:r w:rsidRPr="00F67E55">
        <w:rPr>
          <w:spacing w:val="-2"/>
          <w:lang w:val="nn-NO"/>
        </w:rPr>
        <w:t xml:space="preserve"> </w:t>
      </w:r>
      <w:r w:rsidRPr="00F67E55">
        <w:rPr>
          <w:lang w:val="nn-NO"/>
        </w:rPr>
        <w:t>1,</w:t>
      </w:r>
      <w:r w:rsidR="00F57849" w:rsidRPr="00F67E55">
        <w:rPr>
          <w:lang w:val="nn-NO"/>
        </w:rPr>
        <w:t>7</w:t>
      </w:r>
      <w:r w:rsidRPr="00F67E55">
        <w:rPr>
          <w:spacing w:val="-2"/>
          <w:lang w:val="nn-NO"/>
        </w:rPr>
        <w:t xml:space="preserve"> </w:t>
      </w:r>
      <w:r w:rsidRPr="00F67E55">
        <w:rPr>
          <w:lang w:val="nn-NO"/>
        </w:rPr>
        <w:t>ár</w:t>
      </w:r>
      <w:r w:rsidRPr="00F67E55">
        <w:rPr>
          <w:spacing w:val="-4"/>
          <w:lang w:val="nn-NO"/>
        </w:rPr>
        <w:t xml:space="preserve"> </w:t>
      </w:r>
      <w:r w:rsidRPr="00F67E55">
        <w:rPr>
          <w:lang w:val="nn-NO"/>
        </w:rPr>
        <w:t>í</w:t>
      </w:r>
      <w:r w:rsidRPr="00F67E55">
        <w:rPr>
          <w:spacing w:val="-3"/>
          <w:lang w:val="nn-NO"/>
        </w:rPr>
        <w:t xml:space="preserve"> </w:t>
      </w:r>
      <w:r w:rsidRPr="00F67E55">
        <w:rPr>
          <w:lang w:val="nn-NO"/>
        </w:rPr>
        <w:t>rannsóknum</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sórasjúkdómum,</w:t>
      </w:r>
      <w:r w:rsidRPr="00F67E55">
        <w:rPr>
          <w:spacing w:val="-2"/>
          <w:lang w:val="nn-NO"/>
        </w:rPr>
        <w:t xml:space="preserve"> </w:t>
      </w:r>
      <w:r w:rsidRPr="00F67E55">
        <w:rPr>
          <w:lang w:val="nn-NO"/>
        </w:rPr>
        <w:t>0,6</w:t>
      </w:r>
      <w:r w:rsidRPr="00F67E55">
        <w:rPr>
          <w:spacing w:val="-2"/>
          <w:lang w:val="nn-NO"/>
        </w:rPr>
        <w:t xml:space="preserve"> </w:t>
      </w:r>
      <w:r w:rsidRPr="00F67E55">
        <w:rPr>
          <w:lang w:val="nn-NO"/>
        </w:rPr>
        <w:t>ár</w:t>
      </w:r>
      <w:r w:rsidRPr="00F67E55">
        <w:rPr>
          <w:spacing w:val="-1"/>
          <w:lang w:val="nn-NO"/>
        </w:rPr>
        <w:t xml:space="preserve"> </w:t>
      </w:r>
      <w:r w:rsidRPr="00F67E55">
        <w:rPr>
          <w:lang w:val="nn-NO"/>
        </w:rPr>
        <w:t xml:space="preserve">í rannsóknum á Crohns sjúkdómi og </w:t>
      </w:r>
      <w:r w:rsidR="00F57849" w:rsidRPr="00F67E55">
        <w:rPr>
          <w:lang w:val="nn-NO"/>
        </w:rPr>
        <w:t>2</w:t>
      </w:r>
      <w:r w:rsidRPr="00F67E55">
        <w:rPr>
          <w:lang w:val="nn-NO"/>
        </w:rPr>
        <w:t>,</w:t>
      </w:r>
      <w:r w:rsidR="00F57849" w:rsidRPr="00F67E55">
        <w:rPr>
          <w:lang w:val="nn-NO"/>
        </w:rPr>
        <w:t>3</w:t>
      </w:r>
      <w:r w:rsidRPr="00F67E55">
        <w:rPr>
          <w:lang w:val="nn-NO"/>
        </w:rPr>
        <w:t xml:space="preserve"> ár í rannsóknum á sáraristilbólgu. Greint var frá illkynja sjúkdómum, að undanskildu húðkrabbameini sem ekki er sortuæxli, hjá </w:t>
      </w:r>
      <w:r w:rsidR="00F57849" w:rsidRPr="00F67E55">
        <w:rPr>
          <w:lang w:val="nn-NO"/>
        </w:rPr>
        <w:t>7</w:t>
      </w:r>
      <w:r w:rsidRPr="00F67E55">
        <w:rPr>
          <w:lang w:val="nn-NO"/>
        </w:rPr>
        <w:t>6 sjúklingum á</w:t>
      </w:r>
      <w:r w:rsidR="00A82698" w:rsidRPr="00F67E55">
        <w:rPr>
          <w:lang w:val="nn-NO"/>
        </w:rPr>
        <w:t xml:space="preserve"> </w:t>
      </w:r>
      <w:r w:rsidRPr="00F67E55">
        <w:rPr>
          <w:lang w:val="nn-NO"/>
        </w:rPr>
        <w:t>1</w:t>
      </w:r>
      <w:r w:rsidR="00F57849" w:rsidRPr="00F67E55">
        <w:rPr>
          <w:lang w:val="nn-NO"/>
        </w:rPr>
        <w:t>5 205</w:t>
      </w:r>
      <w:r w:rsidRPr="00F67E55">
        <w:rPr>
          <w:lang w:val="nn-NO"/>
        </w:rPr>
        <w:t xml:space="preserve"> sjúklingaár í eftirfylgni (tíðnin var 0,5</w:t>
      </w:r>
      <w:r w:rsidR="00F57849" w:rsidRPr="00F67E55">
        <w:rPr>
          <w:lang w:val="nn-NO"/>
        </w:rPr>
        <w:t>0</w:t>
      </w:r>
      <w:r w:rsidRPr="00F67E55">
        <w:rPr>
          <w:lang w:val="nn-NO"/>
        </w:rPr>
        <w:t xml:space="preserve"> á 100 sjúklingaár í eftirfylgni hjá sjúklingum meðhöndluðum með ustekinumabi). Tíðni illkynja sjúkdóma sem skráð var hjá sjúklingum sem voru meðhöndlaðir með ustekinumabi var sambærileg þeirri tíðni sem búast má við í samfélaginu almennt (staðlað tíðnihlutfall = 0,9</w:t>
      </w:r>
      <w:r w:rsidR="00F57849" w:rsidRPr="00F67E55">
        <w:rPr>
          <w:lang w:val="nn-NO"/>
        </w:rPr>
        <w:t>4</w:t>
      </w:r>
      <w:r w:rsidRPr="00F67E55">
        <w:rPr>
          <w:lang w:val="nn-NO"/>
        </w:rPr>
        <w:t xml:space="preserve"> [95% öryggisbil: 0,7</w:t>
      </w:r>
      <w:r w:rsidR="00F57849" w:rsidRPr="00F67E55">
        <w:rPr>
          <w:lang w:val="nn-NO"/>
        </w:rPr>
        <w:t>3</w:t>
      </w:r>
      <w:r w:rsidRPr="00F67E55">
        <w:rPr>
          <w:lang w:val="nn-NO"/>
        </w:rPr>
        <w:t>; 1,</w:t>
      </w:r>
      <w:r w:rsidR="00F57849" w:rsidRPr="00F67E55">
        <w:rPr>
          <w:lang w:val="nn-NO"/>
        </w:rPr>
        <w:t>18</w:t>
      </w:r>
      <w:r w:rsidRPr="00F67E55">
        <w:rPr>
          <w:lang w:val="nn-NO"/>
        </w:rPr>
        <w:t>], aðlagað fyrir aldri, kyni og kynstofni). Þeir illkynja sjúkdómar sem komu oftast fyrir að undanskildu húðkrabbameini sem ekki er sortuæxli voru krabbamein</w:t>
      </w:r>
      <w:r w:rsidRPr="00F67E55">
        <w:rPr>
          <w:spacing w:val="-4"/>
          <w:lang w:val="nn-NO"/>
        </w:rPr>
        <w:t xml:space="preserve"> </w:t>
      </w:r>
      <w:r w:rsidRPr="00F67E55">
        <w:rPr>
          <w:lang w:val="nn-NO"/>
        </w:rPr>
        <w:t>í</w:t>
      </w:r>
      <w:r w:rsidRPr="00F67E55">
        <w:rPr>
          <w:spacing w:val="-4"/>
          <w:lang w:val="nn-NO"/>
        </w:rPr>
        <w:t xml:space="preserve"> </w:t>
      </w:r>
      <w:r w:rsidRPr="00F67E55">
        <w:rPr>
          <w:lang w:val="nn-NO"/>
        </w:rPr>
        <w:t>blöðruhálskirtli,</w:t>
      </w:r>
      <w:r w:rsidRPr="00F67E55">
        <w:rPr>
          <w:spacing w:val="-4"/>
          <w:lang w:val="nn-NO"/>
        </w:rPr>
        <w:t xml:space="preserve"> </w:t>
      </w:r>
      <w:r w:rsidR="002D41DC" w:rsidRPr="00F67E55">
        <w:rPr>
          <w:lang w:val="nn-NO"/>
        </w:rPr>
        <w:t xml:space="preserve">sortuæxli </w:t>
      </w:r>
      <w:r w:rsidRPr="00F67E55">
        <w:rPr>
          <w:lang w:val="nn-NO"/>
        </w:rPr>
        <w:t>krabbamein</w:t>
      </w:r>
      <w:r w:rsidRPr="00F67E55">
        <w:rPr>
          <w:spacing w:val="-4"/>
          <w:lang w:val="nn-NO"/>
        </w:rPr>
        <w:t xml:space="preserve"> </w:t>
      </w:r>
      <w:r w:rsidRPr="00F67E55">
        <w:rPr>
          <w:lang w:val="nn-NO"/>
        </w:rPr>
        <w:t>í</w:t>
      </w:r>
      <w:r w:rsidRPr="00F67E55">
        <w:rPr>
          <w:spacing w:val="-4"/>
          <w:lang w:val="nn-NO"/>
        </w:rPr>
        <w:t xml:space="preserve"> </w:t>
      </w:r>
      <w:r w:rsidRPr="00F67E55">
        <w:rPr>
          <w:lang w:val="nn-NO"/>
        </w:rPr>
        <w:t>ristli</w:t>
      </w:r>
      <w:r w:rsidRPr="00F67E55">
        <w:rPr>
          <w:spacing w:val="-4"/>
          <w:lang w:val="nn-NO"/>
        </w:rPr>
        <w:t xml:space="preserve"> </w:t>
      </w:r>
      <w:r w:rsidRPr="00F67E55">
        <w:rPr>
          <w:lang w:val="nn-NO"/>
        </w:rPr>
        <w:t>og</w:t>
      </w:r>
      <w:r w:rsidRPr="00F67E55">
        <w:rPr>
          <w:spacing w:val="-4"/>
          <w:lang w:val="nn-NO"/>
        </w:rPr>
        <w:t xml:space="preserve"> </w:t>
      </w:r>
      <w:r w:rsidRPr="00F67E55">
        <w:rPr>
          <w:lang w:val="nn-NO"/>
        </w:rPr>
        <w:t>endaþarmi,</w:t>
      </w:r>
      <w:r w:rsidRPr="00F67E55">
        <w:rPr>
          <w:spacing w:val="-3"/>
          <w:lang w:val="nn-NO"/>
        </w:rPr>
        <w:t xml:space="preserve"> </w:t>
      </w:r>
      <w:r w:rsidRPr="00F67E55">
        <w:rPr>
          <w:lang w:val="nn-NO"/>
        </w:rPr>
        <w:t>og</w:t>
      </w:r>
      <w:r w:rsidRPr="00F67E55">
        <w:rPr>
          <w:spacing w:val="-4"/>
          <w:lang w:val="nn-NO"/>
        </w:rPr>
        <w:t xml:space="preserve"> </w:t>
      </w:r>
      <w:r w:rsidRPr="00F67E55">
        <w:rPr>
          <w:lang w:val="nn-NO"/>
        </w:rPr>
        <w:t>brjóstakrabbamein.</w:t>
      </w:r>
      <w:r w:rsidRPr="00F67E55">
        <w:rPr>
          <w:spacing w:val="-4"/>
          <w:lang w:val="nn-NO"/>
        </w:rPr>
        <w:t xml:space="preserve"> </w:t>
      </w:r>
      <w:r w:rsidRPr="00F67E55">
        <w:rPr>
          <w:lang w:val="nn-NO"/>
        </w:rPr>
        <w:t>Tíðni húðkrabbameina sem ekki eru sortuæxli var 0,4</w:t>
      </w:r>
      <w:r w:rsidR="00F57849" w:rsidRPr="00F67E55">
        <w:rPr>
          <w:lang w:val="nn-NO"/>
        </w:rPr>
        <w:t>6</w:t>
      </w:r>
      <w:r w:rsidRPr="00F67E55">
        <w:rPr>
          <w:lang w:val="nn-NO"/>
        </w:rPr>
        <w:t xml:space="preserve"> á 100 sjúklingaár í eftirfylgni hjá súklingum sem voru meðhöndlaðir með ustekinumabi (6</w:t>
      </w:r>
      <w:r w:rsidR="00F57849" w:rsidRPr="00F67E55">
        <w:rPr>
          <w:lang w:val="nn-NO"/>
        </w:rPr>
        <w:t>9</w:t>
      </w:r>
      <w:r w:rsidRPr="00F67E55">
        <w:rPr>
          <w:lang w:val="nn-NO"/>
        </w:rPr>
        <w:t xml:space="preserve"> sjúklingar á 1</w:t>
      </w:r>
      <w:r w:rsidR="00F57849" w:rsidRPr="00F67E55">
        <w:rPr>
          <w:lang w:val="nn-NO"/>
        </w:rPr>
        <w:t>5 165</w:t>
      </w:r>
      <w:r w:rsidRPr="00F67E55">
        <w:rPr>
          <w:lang w:val="nn-NO"/>
        </w:rPr>
        <w:t xml:space="preserve"> sjúklingaár í eftirfylgni). Hlutfall sjúklinga með grunnfrumukrabbamein á móti þeim sem voru með flöguþekjukrabbamein (3:1) er sambærilegt því hlutfalli sem búast má við í samfélaginu almennt (sjá kafla 4.4).</w:t>
      </w:r>
    </w:p>
    <w:p w14:paraId="1467E643" w14:textId="77777777" w:rsidR="00B57EA8" w:rsidRPr="00F67E55" w:rsidRDefault="00B57EA8" w:rsidP="00651703">
      <w:pPr>
        <w:pStyle w:val="BodyText"/>
        <w:ind w:right="2"/>
        <w:rPr>
          <w:lang w:val="nn-NO"/>
        </w:rPr>
      </w:pPr>
    </w:p>
    <w:p w14:paraId="70F9539B" w14:textId="77777777" w:rsidR="001059D4" w:rsidRPr="00F67E55" w:rsidRDefault="007A6214" w:rsidP="00651703">
      <w:pPr>
        <w:pStyle w:val="BodyText"/>
        <w:ind w:right="2"/>
        <w:rPr>
          <w:lang w:val="nn-NO"/>
        </w:rPr>
      </w:pPr>
      <w:r w:rsidRPr="00F67E55">
        <w:rPr>
          <w:u w:val="single"/>
          <w:lang w:val="nn-NO"/>
        </w:rPr>
        <w:t>Ofnæmisviðbrögð</w:t>
      </w:r>
      <w:r w:rsidRPr="00F67E55">
        <w:rPr>
          <w:spacing w:val="-7"/>
          <w:u w:val="single"/>
          <w:lang w:val="nn-NO"/>
        </w:rPr>
        <w:t xml:space="preserve"> </w:t>
      </w:r>
      <w:r w:rsidRPr="00F67E55">
        <w:rPr>
          <w:u w:val="single"/>
          <w:lang w:val="nn-NO"/>
        </w:rPr>
        <w:t>og</w:t>
      </w:r>
      <w:r w:rsidRPr="00F67E55">
        <w:rPr>
          <w:spacing w:val="-7"/>
          <w:u w:val="single"/>
          <w:lang w:val="nn-NO"/>
        </w:rPr>
        <w:t xml:space="preserve"> </w:t>
      </w:r>
      <w:r w:rsidRPr="00F67E55">
        <w:rPr>
          <w:u w:val="single"/>
          <w:lang w:val="nn-NO"/>
        </w:rPr>
        <w:t>viðbrögð</w:t>
      </w:r>
      <w:r w:rsidRPr="00F67E55">
        <w:rPr>
          <w:spacing w:val="-7"/>
          <w:u w:val="single"/>
          <w:lang w:val="nn-NO"/>
        </w:rPr>
        <w:t xml:space="preserve"> </w:t>
      </w:r>
      <w:r w:rsidRPr="00F67E55">
        <w:rPr>
          <w:u w:val="single"/>
          <w:lang w:val="nn-NO"/>
        </w:rPr>
        <w:t>við</w:t>
      </w:r>
      <w:r w:rsidRPr="00F67E55">
        <w:rPr>
          <w:spacing w:val="-6"/>
          <w:u w:val="single"/>
          <w:lang w:val="nn-NO"/>
        </w:rPr>
        <w:t xml:space="preserve"> </w:t>
      </w:r>
      <w:r w:rsidRPr="00F67E55">
        <w:rPr>
          <w:spacing w:val="-2"/>
          <w:u w:val="single"/>
          <w:lang w:val="nn-NO"/>
        </w:rPr>
        <w:t>innrennsli</w:t>
      </w:r>
    </w:p>
    <w:p w14:paraId="28095526" w14:textId="77777777" w:rsidR="001059D4" w:rsidRPr="00F67E55" w:rsidRDefault="007A6214" w:rsidP="00651703">
      <w:pPr>
        <w:pStyle w:val="BodyText"/>
        <w:ind w:right="2"/>
        <w:rPr>
          <w:lang w:val="nn-NO"/>
        </w:rPr>
      </w:pPr>
      <w:r w:rsidRPr="00F67E55">
        <w:rPr>
          <w:lang w:val="nn-NO"/>
        </w:rPr>
        <w:t>Í innleiðslurannsóknum með gjöf í bláæð á Crohns sjúkdómi og sáraristilbólgu var ekki greint frá bráðaofnæmi eða öðrum alvarlegum innrennslisviðbrögðum eftir stakan skammt í bláæð. Í rannsóknunum greindu 2,2% af 785 sjúklingum sem fengu lyfleysu og 1,9% af 790 sjúklingum sem fengu ráðlagðan skammt af ustekinumabi frá aukaverkunum meðan á innrennslinu stóð eða innan klukkustundar</w:t>
      </w:r>
      <w:r w:rsidRPr="00F67E55">
        <w:rPr>
          <w:spacing w:val="-5"/>
          <w:lang w:val="nn-NO"/>
        </w:rPr>
        <w:t xml:space="preserve"> </w:t>
      </w:r>
      <w:r w:rsidRPr="00F67E55">
        <w:rPr>
          <w:lang w:val="nn-NO"/>
        </w:rPr>
        <w:t>frá</w:t>
      </w:r>
      <w:r w:rsidRPr="00F67E55">
        <w:rPr>
          <w:spacing w:val="-4"/>
          <w:lang w:val="nn-NO"/>
        </w:rPr>
        <w:t xml:space="preserve"> </w:t>
      </w:r>
      <w:r w:rsidRPr="00F67E55">
        <w:rPr>
          <w:lang w:val="nn-NO"/>
        </w:rPr>
        <w:t>innrennsli.</w:t>
      </w:r>
      <w:r w:rsidRPr="00F67E55">
        <w:rPr>
          <w:spacing w:val="-3"/>
          <w:lang w:val="nn-NO"/>
        </w:rPr>
        <w:t xml:space="preserve"> </w:t>
      </w:r>
      <w:r w:rsidRPr="00F67E55">
        <w:rPr>
          <w:lang w:val="nn-NO"/>
        </w:rPr>
        <w:t>Eftir</w:t>
      </w:r>
      <w:r w:rsidRPr="00F67E55">
        <w:rPr>
          <w:spacing w:val="-4"/>
          <w:lang w:val="nn-NO"/>
        </w:rPr>
        <w:t xml:space="preserve"> </w:t>
      </w:r>
      <w:r w:rsidRPr="00F67E55">
        <w:rPr>
          <w:lang w:val="nn-NO"/>
        </w:rPr>
        <w:t>markaðssetningu</w:t>
      </w:r>
      <w:r w:rsidRPr="00F67E55">
        <w:rPr>
          <w:spacing w:val="-4"/>
          <w:lang w:val="nn-NO"/>
        </w:rPr>
        <w:t xml:space="preserve"> </w:t>
      </w:r>
      <w:r w:rsidRPr="00F67E55">
        <w:rPr>
          <w:lang w:val="nn-NO"/>
        </w:rPr>
        <w:t>hefur</w:t>
      </w:r>
      <w:r w:rsidRPr="00F67E55">
        <w:rPr>
          <w:spacing w:val="-4"/>
          <w:lang w:val="nn-NO"/>
        </w:rPr>
        <w:t xml:space="preserve"> </w:t>
      </w:r>
      <w:r w:rsidRPr="00F67E55">
        <w:rPr>
          <w:lang w:val="nn-NO"/>
        </w:rPr>
        <w:t>verið</w:t>
      </w:r>
      <w:r w:rsidRPr="00F67E55">
        <w:rPr>
          <w:spacing w:val="-4"/>
          <w:lang w:val="nn-NO"/>
        </w:rPr>
        <w:t xml:space="preserve"> </w:t>
      </w:r>
      <w:r w:rsidRPr="00F67E55">
        <w:rPr>
          <w:lang w:val="nn-NO"/>
        </w:rPr>
        <w:t>tilkynnt</w:t>
      </w:r>
      <w:r w:rsidRPr="00F67E55">
        <w:rPr>
          <w:spacing w:val="-4"/>
          <w:lang w:val="nn-NO"/>
        </w:rPr>
        <w:t xml:space="preserve"> </w:t>
      </w:r>
      <w:r w:rsidRPr="00F67E55">
        <w:rPr>
          <w:lang w:val="nn-NO"/>
        </w:rPr>
        <w:t>um</w:t>
      </w:r>
      <w:r w:rsidRPr="00F67E55">
        <w:rPr>
          <w:spacing w:val="-4"/>
          <w:lang w:val="nn-NO"/>
        </w:rPr>
        <w:t xml:space="preserve"> </w:t>
      </w:r>
      <w:r w:rsidRPr="00F67E55">
        <w:rPr>
          <w:lang w:val="nn-NO"/>
        </w:rPr>
        <w:t>alvarleg</w:t>
      </w:r>
      <w:r w:rsidRPr="00F67E55">
        <w:rPr>
          <w:spacing w:val="-4"/>
          <w:lang w:val="nn-NO"/>
        </w:rPr>
        <w:t xml:space="preserve"> </w:t>
      </w:r>
      <w:r w:rsidRPr="00F67E55">
        <w:rPr>
          <w:lang w:val="nn-NO"/>
        </w:rPr>
        <w:t>innrennslistengd viðbrögð, þ.m.t. bráðaofnæmisviðbrögð við innrennslinu (sjá kafla 4.4).</w:t>
      </w:r>
    </w:p>
    <w:p w14:paraId="091465C1" w14:textId="77777777" w:rsidR="001059D4" w:rsidRPr="00F67E55" w:rsidRDefault="001059D4" w:rsidP="00651703">
      <w:pPr>
        <w:pStyle w:val="BodyText"/>
        <w:ind w:right="2"/>
        <w:rPr>
          <w:lang w:val="nn-NO"/>
        </w:rPr>
      </w:pPr>
    </w:p>
    <w:p w14:paraId="6E905382" w14:textId="77777777" w:rsidR="001059D4" w:rsidRPr="00F67E55" w:rsidRDefault="007A6214" w:rsidP="00651703">
      <w:pPr>
        <w:pStyle w:val="BodyText"/>
        <w:ind w:right="2"/>
        <w:rPr>
          <w:lang w:val="nn-NO"/>
        </w:rPr>
      </w:pPr>
      <w:r w:rsidRPr="00F67E55">
        <w:rPr>
          <w:spacing w:val="-4"/>
          <w:u w:val="single"/>
          <w:lang w:val="nn-NO"/>
        </w:rPr>
        <w:t>Börn</w:t>
      </w:r>
    </w:p>
    <w:p w14:paraId="31E09D7C" w14:textId="77777777" w:rsidR="001059D4" w:rsidRPr="00F67E55" w:rsidRDefault="007A6214" w:rsidP="00651703">
      <w:pPr>
        <w:ind w:right="2"/>
        <w:rPr>
          <w:i/>
          <w:lang w:val="nn-NO"/>
        </w:rPr>
      </w:pPr>
      <w:r w:rsidRPr="00F67E55">
        <w:rPr>
          <w:i/>
          <w:lang w:val="nn-NO"/>
        </w:rPr>
        <w:t>Börn</w:t>
      </w:r>
      <w:r w:rsidRPr="00F67E55">
        <w:rPr>
          <w:i/>
          <w:spacing w:val="-2"/>
          <w:lang w:val="nn-NO"/>
        </w:rPr>
        <w:t xml:space="preserve"> </w:t>
      </w:r>
      <w:r w:rsidRPr="00F67E55">
        <w:rPr>
          <w:i/>
          <w:lang w:val="nn-NO"/>
        </w:rPr>
        <w:t>6</w:t>
      </w:r>
      <w:r w:rsidRPr="00F67E55">
        <w:rPr>
          <w:i/>
          <w:spacing w:val="-2"/>
          <w:lang w:val="nn-NO"/>
        </w:rPr>
        <w:t xml:space="preserve"> </w:t>
      </w:r>
      <w:r w:rsidRPr="00F67E55">
        <w:rPr>
          <w:i/>
          <w:lang w:val="nn-NO"/>
        </w:rPr>
        <w:t>ára</w:t>
      </w:r>
      <w:r w:rsidRPr="00F67E55">
        <w:rPr>
          <w:i/>
          <w:spacing w:val="-3"/>
          <w:lang w:val="nn-NO"/>
        </w:rPr>
        <w:t xml:space="preserve"> </w:t>
      </w:r>
      <w:r w:rsidRPr="00F67E55">
        <w:rPr>
          <w:i/>
          <w:lang w:val="nn-NO"/>
        </w:rPr>
        <w:t>og</w:t>
      </w:r>
      <w:r w:rsidRPr="00F67E55">
        <w:rPr>
          <w:i/>
          <w:spacing w:val="-2"/>
          <w:lang w:val="nn-NO"/>
        </w:rPr>
        <w:t xml:space="preserve"> </w:t>
      </w:r>
      <w:r w:rsidRPr="00F67E55">
        <w:rPr>
          <w:i/>
          <w:lang w:val="nn-NO"/>
        </w:rPr>
        <w:t>eldri</w:t>
      </w:r>
      <w:r w:rsidRPr="00F67E55">
        <w:rPr>
          <w:i/>
          <w:spacing w:val="-3"/>
          <w:lang w:val="nn-NO"/>
        </w:rPr>
        <w:t xml:space="preserve"> </w:t>
      </w:r>
      <w:r w:rsidRPr="00F67E55">
        <w:rPr>
          <w:i/>
          <w:lang w:val="nn-NO"/>
        </w:rPr>
        <w:t>með</w:t>
      </w:r>
      <w:r w:rsidRPr="00F67E55">
        <w:rPr>
          <w:i/>
          <w:spacing w:val="-2"/>
          <w:lang w:val="nn-NO"/>
        </w:rPr>
        <w:t xml:space="preserve"> skellusóra</w:t>
      </w:r>
    </w:p>
    <w:p w14:paraId="1106703F" w14:textId="77777777" w:rsidR="001059D4" w:rsidRPr="00F67E55" w:rsidRDefault="007A6214" w:rsidP="00651703">
      <w:pPr>
        <w:pStyle w:val="BodyText"/>
        <w:ind w:right="2"/>
        <w:rPr>
          <w:lang w:val="nn-NO"/>
        </w:rPr>
      </w:pPr>
      <w:r w:rsidRPr="00F67E55">
        <w:rPr>
          <w:lang w:val="nn-NO"/>
        </w:rPr>
        <w:t>Öryggi ustekinumabs hefur verið rannsakað í tveimur 3. stigs rannsóknum hjá börnum með miðlungsmikinn og verulegan skellusóra. Önnur rannsóknin náði til 110 sjúklinga á aldrinum 12 til 17 ára sem fengu meðferð í allt að 60 vikur og hin rannsóknin náði til 44 sjúklinga á aldrinum 6 til 11</w:t>
      </w:r>
      <w:r w:rsidRPr="00F67E55">
        <w:rPr>
          <w:spacing w:val="-2"/>
          <w:lang w:val="nn-NO"/>
        </w:rPr>
        <w:t xml:space="preserve"> </w:t>
      </w:r>
      <w:r w:rsidRPr="00F67E55">
        <w:rPr>
          <w:lang w:val="nn-NO"/>
        </w:rPr>
        <w:t>ára</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fengu</w:t>
      </w:r>
      <w:r w:rsidRPr="00F67E55">
        <w:rPr>
          <w:spacing w:val="-3"/>
          <w:lang w:val="nn-NO"/>
        </w:rPr>
        <w:t xml:space="preserve"> </w:t>
      </w:r>
      <w:r w:rsidRPr="00F67E55">
        <w:rPr>
          <w:lang w:val="nn-NO"/>
        </w:rPr>
        <w:t>meðferð</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allt</w:t>
      </w:r>
      <w:r w:rsidRPr="00F67E55">
        <w:rPr>
          <w:spacing w:val="-3"/>
          <w:lang w:val="nn-NO"/>
        </w:rPr>
        <w:t xml:space="preserve"> </w:t>
      </w:r>
      <w:r w:rsidRPr="00F67E55">
        <w:rPr>
          <w:lang w:val="nn-NO"/>
        </w:rPr>
        <w:t>að</w:t>
      </w:r>
      <w:r w:rsidRPr="00F67E55">
        <w:rPr>
          <w:spacing w:val="-3"/>
          <w:lang w:val="nn-NO"/>
        </w:rPr>
        <w:t xml:space="preserve"> </w:t>
      </w:r>
      <w:r w:rsidRPr="00F67E55">
        <w:rPr>
          <w:lang w:val="nn-NO"/>
        </w:rPr>
        <w:t>56</w:t>
      </w:r>
      <w:r w:rsidRPr="00F67E55">
        <w:rPr>
          <w:spacing w:val="-3"/>
          <w:lang w:val="nn-NO"/>
        </w:rPr>
        <w:t xml:space="preserve"> </w:t>
      </w:r>
      <w:r w:rsidRPr="00F67E55">
        <w:rPr>
          <w:lang w:val="nn-NO"/>
        </w:rPr>
        <w:t>vikur.</w:t>
      </w:r>
      <w:r w:rsidRPr="00F67E55">
        <w:rPr>
          <w:spacing w:val="-2"/>
          <w:lang w:val="nn-NO"/>
        </w:rPr>
        <w:t xml:space="preserve"> </w:t>
      </w:r>
      <w:r w:rsidRPr="00F67E55">
        <w:rPr>
          <w:lang w:val="nn-NO"/>
        </w:rPr>
        <w:t>Almennt</w:t>
      </w:r>
      <w:r w:rsidRPr="00F67E55">
        <w:rPr>
          <w:spacing w:val="-1"/>
          <w:lang w:val="nn-NO"/>
        </w:rPr>
        <w:t xml:space="preserve"> </w:t>
      </w:r>
      <w:r w:rsidRPr="00F67E55">
        <w:rPr>
          <w:lang w:val="nn-NO"/>
        </w:rPr>
        <w:t>voru</w:t>
      </w:r>
      <w:r w:rsidRPr="00F67E55">
        <w:rPr>
          <w:spacing w:val="-2"/>
          <w:lang w:val="nn-NO"/>
        </w:rPr>
        <w:t xml:space="preserve"> </w:t>
      </w:r>
      <w:r w:rsidRPr="00F67E55">
        <w:rPr>
          <w:lang w:val="nn-NO"/>
        </w:rPr>
        <w:t>tilkynntar</w:t>
      </w:r>
      <w:r w:rsidRPr="00F67E55">
        <w:rPr>
          <w:spacing w:val="-4"/>
          <w:lang w:val="nn-NO"/>
        </w:rPr>
        <w:t xml:space="preserve"> </w:t>
      </w:r>
      <w:r w:rsidRPr="00F67E55">
        <w:rPr>
          <w:lang w:val="nn-NO"/>
        </w:rPr>
        <w:t>aukaverkanir</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þessum</w:t>
      </w:r>
      <w:r w:rsidRPr="00F67E55">
        <w:rPr>
          <w:spacing w:val="-3"/>
          <w:lang w:val="nn-NO"/>
        </w:rPr>
        <w:t xml:space="preserve"> </w:t>
      </w:r>
      <w:r w:rsidRPr="00F67E55">
        <w:rPr>
          <w:lang w:val="nn-NO"/>
        </w:rPr>
        <w:t>tveimur</w:t>
      </w:r>
      <w:r w:rsidR="003A7FA6" w:rsidRPr="00F67E55">
        <w:rPr>
          <w:lang w:val="nn-NO"/>
        </w:rPr>
        <w:t xml:space="preserve"> </w:t>
      </w:r>
      <w:r w:rsidRPr="00F67E55">
        <w:rPr>
          <w:lang w:val="nn-NO"/>
        </w:rPr>
        <w:t>rannsóknum, með</w:t>
      </w:r>
      <w:r w:rsidRPr="00F67E55">
        <w:rPr>
          <w:spacing w:val="-3"/>
          <w:lang w:val="nn-NO"/>
        </w:rPr>
        <w:t xml:space="preserve"> </w:t>
      </w:r>
      <w:r w:rsidRPr="00F67E55">
        <w:rPr>
          <w:lang w:val="nn-NO"/>
        </w:rPr>
        <w:t>öryggisupplýsingum</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náðu</w:t>
      </w:r>
      <w:r w:rsidRPr="00F67E55">
        <w:rPr>
          <w:spacing w:val="-3"/>
          <w:lang w:val="nn-NO"/>
        </w:rPr>
        <w:t xml:space="preserve"> </w:t>
      </w:r>
      <w:r w:rsidRPr="00F67E55">
        <w:rPr>
          <w:lang w:val="nn-NO"/>
        </w:rPr>
        <w:t>yfir</w:t>
      </w:r>
      <w:r w:rsidRPr="00F67E55">
        <w:rPr>
          <w:spacing w:val="-4"/>
          <w:lang w:val="nn-NO"/>
        </w:rPr>
        <w:t xml:space="preserve"> </w:t>
      </w:r>
      <w:r w:rsidRPr="00F67E55">
        <w:rPr>
          <w:lang w:val="nn-NO"/>
        </w:rPr>
        <w:t>allt</w:t>
      </w:r>
      <w:r w:rsidRPr="00F67E55">
        <w:rPr>
          <w:spacing w:val="-2"/>
          <w:lang w:val="nn-NO"/>
        </w:rPr>
        <w:t xml:space="preserve"> </w:t>
      </w:r>
      <w:r w:rsidRPr="00F67E55">
        <w:rPr>
          <w:lang w:val="nn-NO"/>
        </w:rPr>
        <w:t>að</w:t>
      </w:r>
      <w:r w:rsidRPr="00F67E55">
        <w:rPr>
          <w:spacing w:val="-2"/>
          <w:lang w:val="nn-NO"/>
        </w:rPr>
        <w:t xml:space="preserve"> </w:t>
      </w:r>
      <w:r w:rsidRPr="00F67E55">
        <w:rPr>
          <w:lang w:val="nn-NO"/>
        </w:rPr>
        <w:t>1</w:t>
      </w:r>
      <w:r w:rsidRPr="00F67E55">
        <w:rPr>
          <w:spacing w:val="-2"/>
          <w:lang w:val="nn-NO"/>
        </w:rPr>
        <w:t xml:space="preserve"> </w:t>
      </w:r>
      <w:r w:rsidRPr="00F67E55">
        <w:rPr>
          <w:lang w:val="nn-NO"/>
        </w:rPr>
        <w:t>ár,</w:t>
      </w:r>
      <w:r w:rsidRPr="00F67E55">
        <w:rPr>
          <w:spacing w:val="-2"/>
          <w:lang w:val="nn-NO"/>
        </w:rPr>
        <w:t xml:space="preserve"> </w:t>
      </w:r>
      <w:r w:rsidRPr="00F67E55">
        <w:rPr>
          <w:lang w:val="nn-NO"/>
        </w:rPr>
        <w:t>svipaðar</w:t>
      </w:r>
      <w:r w:rsidRPr="00F67E55">
        <w:rPr>
          <w:spacing w:val="-3"/>
          <w:lang w:val="nn-NO"/>
        </w:rPr>
        <w:t xml:space="preserve"> </w:t>
      </w:r>
      <w:r w:rsidRPr="00F67E55">
        <w:rPr>
          <w:lang w:val="nn-NO"/>
        </w:rPr>
        <w:t>þeim</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komu</w:t>
      </w:r>
      <w:r w:rsidRPr="00F67E55">
        <w:rPr>
          <w:spacing w:val="-3"/>
          <w:lang w:val="nn-NO"/>
        </w:rPr>
        <w:t xml:space="preserve"> </w:t>
      </w:r>
      <w:r w:rsidRPr="00F67E55">
        <w:rPr>
          <w:lang w:val="nn-NO"/>
        </w:rPr>
        <w:t>fram</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fyrri rannsóknum á skellusóra hjá fullorðnum.</w:t>
      </w:r>
    </w:p>
    <w:p w14:paraId="3F0CDE54" w14:textId="77777777" w:rsidR="00B57EA8" w:rsidRPr="00F67E55" w:rsidRDefault="00B57EA8" w:rsidP="00651703">
      <w:pPr>
        <w:pStyle w:val="BodyText"/>
        <w:ind w:right="2"/>
        <w:rPr>
          <w:lang w:val="nn-NO"/>
        </w:rPr>
      </w:pPr>
    </w:p>
    <w:p w14:paraId="6BBA1441" w14:textId="77777777" w:rsidR="001059D4" w:rsidRPr="00F67E55" w:rsidRDefault="007A6214" w:rsidP="00651703">
      <w:pPr>
        <w:pStyle w:val="BodyText"/>
        <w:ind w:right="2"/>
        <w:rPr>
          <w:lang w:val="nn-NO"/>
        </w:rPr>
      </w:pPr>
      <w:r w:rsidRPr="00F67E55">
        <w:rPr>
          <w:u w:val="single"/>
          <w:lang w:val="nn-NO"/>
        </w:rPr>
        <w:t>Tilkynning</w:t>
      </w:r>
      <w:r w:rsidRPr="00F67E55">
        <w:rPr>
          <w:spacing w:val="-8"/>
          <w:u w:val="single"/>
          <w:lang w:val="nn-NO"/>
        </w:rPr>
        <w:t xml:space="preserve"> </w:t>
      </w:r>
      <w:r w:rsidRPr="00F67E55">
        <w:rPr>
          <w:u w:val="single"/>
          <w:lang w:val="nn-NO"/>
        </w:rPr>
        <w:t>aukaverkana</w:t>
      </w:r>
      <w:r w:rsidRPr="00F67E55">
        <w:rPr>
          <w:spacing w:val="-5"/>
          <w:u w:val="single"/>
          <w:lang w:val="nn-NO"/>
        </w:rPr>
        <w:t xml:space="preserve"> </w:t>
      </w:r>
      <w:r w:rsidRPr="00F67E55">
        <w:rPr>
          <w:u w:val="single"/>
          <w:lang w:val="nn-NO"/>
        </w:rPr>
        <w:t>sem</w:t>
      </w:r>
      <w:r w:rsidRPr="00F67E55">
        <w:rPr>
          <w:spacing w:val="-6"/>
          <w:u w:val="single"/>
          <w:lang w:val="nn-NO"/>
        </w:rPr>
        <w:t xml:space="preserve"> </w:t>
      </w:r>
      <w:r w:rsidRPr="00F67E55">
        <w:rPr>
          <w:u w:val="single"/>
          <w:lang w:val="nn-NO"/>
        </w:rPr>
        <w:t>grunur</w:t>
      </w:r>
      <w:r w:rsidRPr="00F67E55">
        <w:rPr>
          <w:spacing w:val="-5"/>
          <w:u w:val="single"/>
          <w:lang w:val="nn-NO"/>
        </w:rPr>
        <w:t xml:space="preserve"> </w:t>
      </w:r>
      <w:r w:rsidRPr="00F67E55">
        <w:rPr>
          <w:u w:val="single"/>
          <w:lang w:val="nn-NO"/>
        </w:rPr>
        <w:t>er</w:t>
      </w:r>
      <w:r w:rsidRPr="00F67E55">
        <w:rPr>
          <w:spacing w:val="-5"/>
          <w:u w:val="single"/>
          <w:lang w:val="nn-NO"/>
        </w:rPr>
        <w:t xml:space="preserve"> </w:t>
      </w:r>
      <w:r w:rsidRPr="00F67E55">
        <w:rPr>
          <w:u w:val="single"/>
          <w:lang w:val="nn-NO"/>
        </w:rPr>
        <w:t>um</w:t>
      </w:r>
      <w:r w:rsidRPr="00F67E55">
        <w:rPr>
          <w:spacing w:val="-6"/>
          <w:u w:val="single"/>
          <w:lang w:val="nn-NO"/>
        </w:rPr>
        <w:t xml:space="preserve"> </w:t>
      </w:r>
      <w:r w:rsidRPr="00F67E55">
        <w:rPr>
          <w:u w:val="single"/>
          <w:lang w:val="nn-NO"/>
        </w:rPr>
        <w:t>að</w:t>
      </w:r>
      <w:r w:rsidRPr="00F67E55">
        <w:rPr>
          <w:spacing w:val="-5"/>
          <w:u w:val="single"/>
          <w:lang w:val="nn-NO"/>
        </w:rPr>
        <w:t xml:space="preserve"> </w:t>
      </w:r>
      <w:r w:rsidRPr="00F67E55">
        <w:rPr>
          <w:u w:val="single"/>
          <w:lang w:val="nn-NO"/>
        </w:rPr>
        <w:t>tengist</w:t>
      </w:r>
      <w:r w:rsidRPr="00F67E55">
        <w:rPr>
          <w:spacing w:val="-5"/>
          <w:u w:val="single"/>
          <w:lang w:val="nn-NO"/>
        </w:rPr>
        <w:t xml:space="preserve"> </w:t>
      </w:r>
      <w:r w:rsidRPr="00F67E55">
        <w:rPr>
          <w:spacing w:val="-2"/>
          <w:u w:val="single"/>
          <w:lang w:val="nn-NO"/>
        </w:rPr>
        <w:t>lyfinu</w:t>
      </w:r>
    </w:p>
    <w:p w14:paraId="5CA7F65A" w14:textId="77777777" w:rsidR="001059D4" w:rsidRPr="00F67E55" w:rsidRDefault="007A6214" w:rsidP="00651703">
      <w:pPr>
        <w:pStyle w:val="BodyText"/>
        <w:ind w:right="2"/>
        <w:rPr>
          <w:lang w:val="nn-NO"/>
        </w:rPr>
      </w:pPr>
      <w:r w:rsidRPr="00F67E55">
        <w:rPr>
          <w:lang w:val="nn-NO"/>
        </w:rPr>
        <w:t>Eftir að lyf hefur fengið markaðsleyfi er mikilvægt að tilkynna aukaverkanir sem grunur er um að tengist því. Þannig er hægt að fylgjast stöðugt með sambandinu milli ávinnings og áhættu af notkun lyfsins.</w:t>
      </w:r>
      <w:r w:rsidRPr="00F67E55">
        <w:rPr>
          <w:spacing w:val="-3"/>
          <w:lang w:val="nn-NO"/>
        </w:rPr>
        <w:t xml:space="preserve"> </w:t>
      </w:r>
      <w:r w:rsidRPr="00F67E55">
        <w:rPr>
          <w:lang w:val="nn-NO"/>
        </w:rPr>
        <w:t>Heilbrigðisstarfsmenn</w:t>
      </w:r>
      <w:r w:rsidRPr="00F67E55">
        <w:rPr>
          <w:spacing w:val="-3"/>
          <w:lang w:val="nn-NO"/>
        </w:rPr>
        <w:t xml:space="preserve"> </w:t>
      </w:r>
      <w:r w:rsidRPr="00F67E55">
        <w:rPr>
          <w:lang w:val="nn-NO"/>
        </w:rPr>
        <w:t>eru</w:t>
      </w:r>
      <w:r w:rsidRPr="00F67E55">
        <w:rPr>
          <w:spacing w:val="-3"/>
          <w:lang w:val="nn-NO"/>
        </w:rPr>
        <w:t xml:space="preserve"> </w:t>
      </w:r>
      <w:r w:rsidRPr="00F67E55">
        <w:rPr>
          <w:lang w:val="nn-NO"/>
        </w:rPr>
        <w:t>hvattir</w:t>
      </w:r>
      <w:r w:rsidRPr="00F67E55">
        <w:rPr>
          <w:spacing w:val="-3"/>
          <w:lang w:val="nn-NO"/>
        </w:rPr>
        <w:t xml:space="preserve"> </w:t>
      </w:r>
      <w:r w:rsidRPr="00F67E55">
        <w:rPr>
          <w:lang w:val="nn-NO"/>
        </w:rPr>
        <w:t>til</w:t>
      </w:r>
      <w:r w:rsidRPr="00F67E55">
        <w:rPr>
          <w:spacing w:val="-3"/>
          <w:lang w:val="nn-NO"/>
        </w:rPr>
        <w:t xml:space="preserve"> </w:t>
      </w:r>
      <w:r w:rsidRPr="00F67E55">
        <w:rPr>
          <w:lang w:val="nn-NO"/>
        </w:rPr>
        <w:t>að</w:t>
      </w:r>
      <w:r w:rsidRPr="00F67E55">
        <w:rPr>
          <w:spacing w:val="-3"/>
          <w:lang w:val="nn-NO"/>
        </w:rPr>
        <w:t xml:space="preserve"> </w:t>
      </w:r>
      <w:r w:rsidRPr="00F67E55">
        <w:rPr>
          <w:lang w:val="nn-NO"/>
        </w:rPr>
        <w:t>tilkynna</w:t>
      </w:r>
      <w:r w:rsidRPr="00F67E55">
        <w:rPr>
          <w:spacing w:val="-3"/>
          <w:lang w:val="nn-NO"/>
        </w:rPr>
        <w:t xml:space="preserve"> </w:t>
      </w:r>
      <w:r w:rsidRPr="00F67E55">
        <w:rPr>
          <w:lang w:val="nn-NO"/>
        </w:rPr>
        <w:t>allar</w:t>
      </w:r>
      <w:r w:rsidRPr="00F67E55">
        <w:rPr>
          <w:spacing w:val="-3"/>
          <w:lang w:val="nn-NO"/>
        </w:rPr>
        <w:t xml:space="preserve"> </w:t>
      </w:r>
      <w:r w:rsidRPr="00F67E55">
        <w:rPr>
          <w:lang w:val="nn-NO"/>
        </w:rPr>
        <w:t>aukaverkanir</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grunur</w:t>
      </w:r>
      <w:r w:rsidRPr="00F67E55">
        <w:rPr>
          <w:spacing w:val="-3"/>
          <w:lang w:val="nn-NO"/>
        </w:rPr>
        <w:t xml:space="preserve"> </w:t>
      </w:r>
      <w:r w:rsidRPr="00F67E55">
        <w:rPr>
          <w:lang w:val="nn-NO"/>
        </w:rPr>
        <w:t>er</w:t>
      </w:r>
      <w:r w:rsidRPr="00F67E55">
        <w:rPr>
          <w:spacing w:val="-3"/>
          <w:lang w:val="nn-NO"/>
        </w:rPr>
        <w:t xml:space="preserve"> </w:t>
      </w:r>
      <w:r w:rsidRPr="00F67E55">
        <w:rPr>
          <w:lang w:val="nn-NO"/>
        </w:rPr>
        <w:t>um</w:t>
      </w:r>
      <w:r w:rsidRPr="00F67E55">
        <w:rPr>
          <w:spacing w:val="-3"/>
          <w:lang w:val="nn-NO"/>
        </w:rPr>
        <w:t xml:space="preserve"> </w:t>
      </w:r>
      <w:r w:rsidRPr="00F67E55">
        <w:rPr>
          <w:lang w:val="nn-NO"/>
        </w:rPr>
        <w:t>að</w:t>
      </w:r>
      <w:r w:rsidRPr="00F67E55">
        <w:rPr>
          <w:spacing w:val="-3"/>
          <w:lang w:val="nn-NO"/>
        </w:rPr>
        <w:t xml:space="preserve"> </w:t>
      </w:r>
      <w:r w:rsidRPr="00F67E55">
        <w:rPr>
          <w:lang w:val="nn-NO"/>
        </w:rPr>
        <w:t xml:space="preserve">tengist lyfinu </w:t>
      </w:r>
      <w:r w:rsidRPr="00F67E55">
        <w:rPr>
          <w:color w:val="000000"/>
          <w:highlight w:val="lightGray"/>
          <w:lang w:val="nn-NO"/>
        </w:rPr>
        <w:t xml:space="preserve">samkvæmt fyrirkomulagi sem gildir í hverju landi fyrir sig, sjá </w:t>
      </w:r>
      <w:hyperlink r:id="rId13" w:history="1">
        <w:r w:rsidRPr="00F67E55">
          <w:rPr>
            <w:rStyle w:val="Hyperlink"/>
            <w:highlight w:val="lightGray"/>
            <w:lang w:val="nn-NO"/>
          </w:rPr>
          <w:t>Appendix V</w:t>
        </w:r>
      </w:hyperlink>
      <w:r w:rsidRPr="00F67E55">
        <w:rPr>
          <w:color w:val="000000"/>
          <w:highlight w:val="lightGray"/>
          <w:lang w:val="nn-NO"/>
        </w:rPr>
        <w:t>.</w:t>
      </w:r>
    </w:p>
    <w:p w14:paraId="32A2B489" w14:textId="77777777" w:rsidR="001059D4" w:rsidRPr="00F67E55" w:rsidRDefault="001059D4" w:rsidP="00651703">
      <w:pPr>
        <w:pStyle w:val="BodyText"/>
        <w:ind w:right="2"/>
        <w:rPr>
          <w:lang w:val="nn-NO"/>
        </w:rPr>
      </w:pPr>
    </w:p>
    <w:p w14:paraId="26F4BD71" w14:textId="77777777" w:rsidR="001059D4" w:rsidRPr="00F67E55" w:rsidRDefault="00A56640" w:rsidP="00651703">
      <w:pPr>
        <w:pStyle w:val="Heading2"/>
        <w:tabs>
          <w:tab w:val="left" w:pos="804"/>
        </w:tabs>
        <w:ind w:left="0" w:right="2"/>
        <w:rPr>
          <w:lang w:val="nn-NO"/>
        </w:rPr>
      </w:pPr>
      <w:r w:rsidRPr="00F67E55">
        <w:rPr>
          <w:spacing w:val="-2"/>
          <w:lang w:val="nn-NO"/>
        </w:rPr>
        <w:t xml:space="preserve">4.9 </w:t>
      </w:r>
      <w:r w:rsidRPr="00F67E55">
        <w:rPr>
          <w:spacing w:val="-2"/>
          <w:lang w:val="nn-NO"/>
        </w:rPr>
        <w:tab/>
      </w:r>
      <w:r w:rsidR="007A6214" w:rsidRPr="00F67E55">
        <w:rPr>
          <w:spacing w:val="-2"/>
          <w:lang w:val="nn-NO"/>
        </w:rPr>
        <w:t>Ofskömmtun</w:t>
      </w:r>
    </w:p>
    <w:p w14:paraId="16147171" w14:textId="77777777" w:rsidR="001059D4" w:rsidRPr="00F67E55" w:rsidRDefault="001059D4" w:rsidP="00651703">
      <w:pPr>
        <w:pStyle w:val="BodyText"/>
        <w:ind w:right="2"/>
        <w:rPr>
          <w:b/>
          <w:lang w:val="nn-NO"/>
        </w:rPr>
      </w:pPr>
    </w:p>
    <w:p w14:paraId="2950CA47" w14:textId="77777777" w:rsidR="001059D4" w:rsidRPr="00F67E55" w:rsidRDefault="007A6214" w:rsidP="00651703">
      <w:pPr>
        <w:pStyle w:val="BodyText"/>
        <w:ind w:right="2"/>
        <w:rPr>
          <w:lang w:val="nn-NO"/>
        </w:rPr>
      </w:pPr>
      <w:r w:rsidRPr="00F67E55">
        <w:rPr>
          <w:lang w:val="nn-NO"/>
        </w:rPr>
        <w:t>Í klínískum rannsóknum hafa verið gefnir stakir 6 mg/kg skammtar í æð án skammtatakmarkandi eituráhrifa.</w:t>
      </w:r>
      <w:r w:rsidRPr="00F67E55">
        <w:rPr>
          <w:spacing w:val="-2"/>
          <w:lang w:val="nn-NO"/>
        </w:rPr>
        <w:t xml:space="preserve"> </w:t>
      </w:r>
      <w:r w:rsidRPr="00F67E55">
        <w:rPr>
          <w:lang w:val="nn-NO"/>
        </w:rPr>
        <w:t>Ef</w:t>
      </w:r>
      <w:r w:rsidRPr="00F67E55">
        <w:rPr>
          <w:spacing w:val="-2"/>
          <w:lang w:val="nn-NO"/>
        </w:rPr>
        <w:t xml:space="preserve"> </w:t>
      </w:r>
      <w:r w:rsidRPr="00F67E55">
        <w:rPr>
          <w:lang w:val="nn-NO"/>
        </w:rPr>
        <w:t>um</w:t>
      </w:r>
      <w:r w:rsidRPr="00F67E55">
        <w:rPr>
          <w:spacing w:val="-2"/>
          <w:lang w:val="nn-NO"/>
        </w:rPr>
        <w:t xml:space="preserve"> </w:t>
      </w:r>
      <w:r w:rsidRPr="00F67E55">
        <w:rPr>
          <w:lang w:val="nn-NO"/>
        </w:rPr>
        <w:t>ofskömmtun</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að</w:t>
      </w:r>
      <w:r w:rsidRPr="00F67E55">
        <w:rPr>
          <w:spacing w:val="-2"/>
          <w:lang w:val="nn-NO"/>
        </w:rPr>
        <w:t xml:space="preserve"> </w:t>
      </w:r>
      <w:r w:rsidRPr="00F67E55">
        <w:rPr>
          <w:lang w:val="nn-NO"/>
        </w:rPr>
        <w:t>ræða</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mælt</w:t>
      </w:r>
      <w:r w:rsidRPr="00F67E55">
        <w:rPr>
          <w:spacing w:val="-2"/>
          <w:lang w:val="nn-NO"/>
        </w:rPr>
        <w:t xml:space="preserve"> </w:t>
      </w:r>
      <w:r w:rsidRPr="00F67E55">
        <w:rPr>
          <w:lang w:val="nn-NO"/>
        </w:rPr>
        <w:t>með</w:t>
      </w:r>
      <w:r w:rsidRPr="00F67E55">
        <w:rPr>
          <w:spacing w:val="-2"/>
          <w:lang w:val="nn-NO"/>
        </w:rPr>
        <w:t xml:space="preserve"> </w:t>
      </w:r>
      <w:r w:rsidRPr="00F67E55">
        <w:rPr>
          <w:lang w:val="nn-NO"/>
        </w:rPr>
        <w:t>að</w:t>
      </w:r>
      <w:r w:rsidRPr="00F67E55">
        <w:rPr>
          <w:spacing w:val="-2"/>
          <w:lang w:val="nn-NO"/>
        </w:rPr>
        <w:t xml:space="preserve"> </w:t>
      </w:r>
      <w:r w:rsidRPr="00F67E55">
        <w:rPr>
          <w:lang w:val="nn-NO"/>
        </w:rPr>
        <w:t>fylgst</w:t>
      </w:r>
      <w:r w:rsidRPr="00F67E55">
        <w:rPr>
          <w:spacing w:val="-2"/>
          <w:lang w:val="nn-NO"/>
        </w:rPr>
        <w:t xml:space="preserve"> </w:t>
      </w:r>
      <w:r w:rsidRPr="00F67E55">
        <w:rPr>
          <w:lang w:val="nn-NO"/>
        </w:rPr>
        <w:t>sé</w:t>
      </w:r>
      <w:r w:rsidRPr="00F67E55">
        <w:rPr>
          <w:spacing w:val="-2"/>
          <w:lang w:val="nn-NO"/>
        </w:rPr>
        <w:t xml:space="preserve"> </w:t>
      </w:r>
      <w:r w:rsidRPr="00F67E55">
        <w:rPr>
          <w:lang w:val="nn-NO"/>
        </w:rPr>
        <w:t>með</w:t>
      </w:r>
      <w:r w:rsidRPr="00F67E55">
        <w:rPr>
          <w:spacing w:val="-2"/>
          <w:lang w:val="nn-NO"/>
        </w:rPr>
        <w:t xml:space="preserve"> </w:t>
      </w:r>
      <w:r w:rsidRPr="00F67E55">
        <w:rPr>
          <w:lang w:val="nn-NO"/>
        </w:rPr>
        <w:t>sjúklingnum</w:t>
      </w:r>
      <w:r w:rsidRPr="00F67E55">
        <w:rPr>
          <w:spacing w:val="-2"/>
          <w:lang w:val="nn-NO"/>
        </w:rPr>
        <w:t xml:space="preserve"> </w:t>
      </w:r>
      <w:r w:rsidRPr="00F67E55">
        <w:rPr>
          <w:lang w:val="nn-NO"/>
        </w:rPr>
        <w:t>með</w:t>
      </w:r>
      <w:r w:rsidRPr="00F67E55">
        <w:rPr>
          <w:spacing w:val="-2"/>
          <w:lang w:val="nn-NO"/>
        </w:rPr>
        <w:t xml:space="preserve"> </w:t>
      </w:r>
      <w:r w:rsidRPr="00F67E55">
        <w:rPr>
          <w:lang w:val="nn-NO"/>
        </w:rPr>
        <w:t>tilliti</w:t>
      </w:r>
      <w:r w:rsidRPr="00F67E55">
        <w:rPr>
          <w:spacing w:val="-2"/>
          <w:lang w:val="nn-NO"/>
        </w:rPr>
        <w:t xml:space="preserve"> </w:t>
      </w:r>
      <w:r w:rsidRPr="00F67E55">
        <w:rPr>
          <w:lang w:val="nn-NO"/>
        </w:rPr>
        <w:t>til teikna eða einkenna um aukaverkanir og viðeigandi meðhöndlun einkenna hafin samstundis.</w:t>
      </w:r>
    </w:p>
    <w:p w14:paraId="1B6CD18C" w14:textId="77777777" w:rsidR="001059D4" w:rsidRPr="00F67E55" w:rsidRDefault="001059D4" w:rsidP="00651703">
      <w:pPr>
        <w:pStyle w:val="BodyText"/>
        <w:ind w:right="2"/>
        <w:rPr>
          <w:lang w:val="nn-NO"/>
        </w:rPr>
      </w:pPr>
    </w:p>
    <w:p w14:paraId="38AFB3D6" w14:textId="77777777" w:rsidR="001059D4" w:rsidRPr="00F67E55" w:rsidRDefault="001059D4" w:rsidP="00651703">
      <w:pPr>
        <w:pStyle w:val="BodyText"/>
        <w:ind w:right="2"/>
        <w:rPr>
          <w:lang w:val="nn-NO"/>
        </w:rPr>
      </w:pPr>
    </w:p>
    <w:p w14:paraId="4792F9A0" w14:textId="77777777" w:rsidR="001059D4" w:rsidRPr="00F67E55" w:rsidRDefault="00BB186A" w:rsidP="00651703">
      <w:pPr>
        <w:pStyle w:val="Heading1"/>
        <w:tabs>
          <w:tab w:val="left" w:pos="804"/>
        </w:tabs>
        <w:spacing w:before="0"/>
        <w:ind w:left="0" w:right="2"/>
        <w:rPr>
          <w:lang w:val="nn-NO"/>
        </w:rPr>
      </w:pPr>
      <w:r w:rsidRPr="00F67E55">
        <w:rPr>
          <w:spacing w:val="-2"/>
          <w:lang w:val="nn-NO"/>
        </w:rPr>
        <w:t xml:space="preserve"> 5. </w:t>
      </w:r>
      <w:r w:rsidRPr="00F67E55">
        <w:rPr>
          <w:spacing w:val="-2"/>
          <w:lang w:val="nn-NO"/>
        </w:rPr>
        <w:tab/>
      </w:r>
      <w:r w:rsidR="007A6214" w:rsidRPr="00F67E55">
        <w:rPr>
          <w:spacing w:val="-2"/>
          <w:lang w:val="nn-NO"/>
        </w:rPr>
        <w:t>LYFJAFRÆÐILEGAR</w:t>
      </w:r>
      <w:r w:rsidR="007A6214" w:rsidRPr="00F67E55">
        <w:rPr>
          <w:spacing w:val="15"/>
          <w:lang w:val="nn-NO"/>
        </w:rPr>
        <w:t xml:space="preserve"> </w:t>
      </w:r>
      <w:r w:rsidR="007A6214" w:rsidRPr="00F67E55">
        <w:rPr>
          <w:spacing w:val="-2"/>
          <w:lang w:val="nn-NO"/>
        </w:rPr>
        <w:t>UPPLÝSINGAR</w:t>
      </w:r>
    </w:p>
    <w:p w14:paraId="6C7F43A4" w14:textId="77777777" w:rsidR="001059D4" w:rsidRPr="00F67E55" w:rsidRDefault="001059D4" w:rsidP="00651703">
      <w:pPr>
        <w:pStyle w:val="BodyText"/>
        <w:ind w:right="2"/>
        <w:rPr>
          <w:b/>
          <w:lang w:val="nn-NO"/>
        </w:rPr>
      </w:pPr>
    </w:p>
    <w:p w14:paraId="6952E695" w14:textId="77777777" w:rsidR="001059D4" w:rsidRPr="00F67E55" w:rsidRDefault="00632E97" w:rsidP="00651703">
      <w:pPr>
        <w:pStyle w:val="Heading2"/>
        <w:tabs>
          <w:tab w:val="left" w:pos="804"/>
        </w:tabs>
        <w:ind w:left="0" w:right="2"/>
        <w:rPr>
          <w:lang w:val="nn-NO"/>
        </w:rPr>
      </w:pPr>
      <w:r w:rsidRPr="00F67E55">
        <w:rPr>
          <w:spacing w:val="-2"/>
          <w:lang w:val="nn-NO"/>
        </w:rPr>
        <w:t xml:space="preserve">5.1 </w:t>
      </w:r>
      <w:r w:rsidRPr="00F67E55">
        <w:rPr>
          <w:spacing w:val="-2"/>
          <w:lang w:val="nn-NO"/>
        </w:rPr>
        <w:tab/>
      </w:r>
      <w:r w:rsidR="007A6214" w:rsidRPr="00F67E55">
        <w:rPr>
          <w:spacing w:val="-2"/>
          <w:lang w:val="nn-NO"/>
        </w:rPr>
        <w:t>Lyfhrif</w:t>
      </w:r>
    </w:p>
    <w:p w14:paraId="2C64D3A6" w14:textId="77777777" w:rsidR="00651703" w:rsidRPr="00F67E55" w:rsidRDefault="00651703" w:rsidP="00651703">
      <w:pPr>
        <w:pStyle w:val="BodyText"/>
        <w:ind w:right="2"/>
        <w:rPr>
          <w:lang w:val="nn-NO"/>
        </w:rPr>
      </w:pPr>
    </w:p>
    <w:p w14:paraId="331841E6" w14:textId="77777777" w:rsidR="00A82698" w:rsidRPr="00F67E55" w:rsidRDefault="007A6214" w:rsidP="00651703">
      <w:pPr>
        <w:pStyle w:val="BodyText"/>
        <w:ind w:right="2"/>
        <w:rPr>
          <w:lang w:val="nn-NO"/>
        </w:rPr>
      </w:pPr>
      <w:r w:rsidRPr="00F67E55">
        <w:rPr>
          <w:lang w:val="nn-NO"/>
        </w:rPr>
        <w:t>Flokkun</w:t>
      </w:r>
      <w:r w:rsidRPr="00F67E55">
        <w:rPr>
          <w:spacing w:val="-4"/>
          <w:lang w:val="nn-NO"/>
        </w:rPr>
        <w:t xml:space="preserve"> </w:t>
      </w:r>
      <w:r w:rsidRPr="00F67E55">
        <w:rPr>
          <w:lang w:val="nn-NO"/>
        </w:rPr>
        <w:t>eftir</w:t>
      </w:r>
      <w:r w:rsidRPr="00F67E55">
        <w:rPr>
          <w:spacing w:val="-4"/>
          <w:lang w:val="nn-NO"/>
        </w:rPr>
        <w:t xml:space="preserve"> </w:t>
      </w:r>
      <w:r w:rsidRPr="00F67E55">
        <w:rPr>
          <w:lang w:val="nn-NO"/>
        </w:rPr>
        <w:t>verkun:</w:t>
      </w:r>
      <w:r w:rsidRPr="00F67E55">
        <w:rPr>
          <w:spacing w:val="-4"/>
          <w:lang w:val="nn-NO"/>
        </w:rPr>
        <w:t xml:space="preserve"> </w:t>
      </w:r>
      <w:r w:rsidRPr="00F67E55">
        <w:rPr>
          <w:lang w:val="nn-NO"/>
        </w:rPr>
        <w:t>Lyf</w:t>
      </w:r>
      <w:r w:rsidRPr="00F67E55">
        <w:rPr>
          <w:spacing w:val="-4"/>
          <w:lang w:val="nn-NO"/>
        </w:rPr>
        <w:t xml:space="preserve"> </w:t>
      </w:r>
      <w:r w:rsidRPr="00F67E55">
        <w:rPr>
          <w:lang w:val="nn-NO"/>
        </w:rPr>
        <w:t>til</w:t>
      </w:r>
      <w:r w:rsidRPr="00F67E55">
        <w:rPr>
          <w:spacing w:val="-4"/>
          <w:lang w:val="nn-NO"/>
        </w:rPr>
        <w:t xml:space="preserve"> </w:t>
      </w:r>
      <w:r w:rsidRPr="00F67E55">
        <w:rPr>
          <w:lang w:val="nn-NO"/>
        </w:rPr>
        <w:t>ónæmisbælingar,</w:t>
      </w:r>
      <w:r w:rsidRPr="00F67E55">
        <w:rPr>
          <w:spacing w:val="-4"/>
          <w:lang w:val="nn-NO"/>
        </w:rPr>
        <w:t xml:space="preserve"> </w:t>
      </w:r>
      <w:r w:rsidRPr="00F67E55">
        <w:rPr>
          <w:lang w:val="nn-NO"/>
        </w:rPr>
        <w:t>interleukin</w:t>
      </w:r>
      <w:r w:rsidRPr="00F67E55">
        <w:rPr>
          <w:spacing w:val="-4"/>
          <w:lang w:val="nn-NO"/>
        </w:rPr>
        <w:t xml:space="preserve"> </w:t>
      </w:r>
      <w:r w:rsidRPr="00F67E55">
        <w:rPr>
          <w:lang w:val="nn-NO"/>
        </w:rPr>
        <w:t>hemlar,</w:t>
      </w:r>
      <w:r w:rsidR="00974C8B" w:rsidRPr="00F67E55">
        <w:rPr>
          <w:color w:val="3C4043"/>
          <w:shd w:val="clear" w:color="auto" w:fill="F5F5F5"/>
          <w:lang w:val="nn-NO"/>
        </w:rPr>
        <w:t xml:space="preserve"> </w:t>
      </w:r>
      <w:r w:rsidR="00974C8B" w:rsidRPr="00F67E55">
        <w:rPr>
          <w:lang w:val="nn-NO"/>
        </w:rPr>
        <w:t>Líffærafræðilegt meðferðarefni</w:t>
      </w:r>
      <w:r w:rsidRPr="00F67E55">
        <w:rPr>
          <w:spacing w:val="-4"/>
          <w:lang w:val="nn-NO"/>
        </w:rPr>
        <w:t xml:space="preserve"> </w:t>
      </w:r>
      <w:r w:rsidR="00974C8B" w:rsidRPr="00F67E55">
        <w:rPr>
          <w:spacing w:val="-4"/>
          <w:lang w:val="nn-NO"/>
        </w:rPr>
        <w:t>(</w:t>
      </w:r>
      <w:r w:rsidRPr="00F67E55">
        <w:rPr>
          <w:lang w:val="nn-NO"/>
        </w:rPr>
        <w:t>ATC</w:t>
      </w:r>
      <w:r w:rsidR="00974C8B" w:rsidRPr="00F67E55">
        <w:rPr>
          <w:lang w:val="nn-NO"/>
        </w:rPr>
        <w:t>)</w:t>
      </w:r>
      <w:r w:rsidRPr="00F67E55">
        <w:rPr>
          <w:spacing w:val="-4"/>
          <w:lang w:val="nn-NO"/>
        </w:rPr>
        <w:t xml:space="preserve"> </w:t>
      </w:r>
      <w:r w:rsidRPr="00F67E55">
        <w:rPr>
          <w:lang w:val="nn-NO"/>
        </w:rPr>
        <w:t>flokkur:</w:t>
      </w:r>
      <w:r w:rsidRPr="00F67E55">
        <w:rPr>
          <w:spacing w:val="-5"/>
          <w:lang w:val="nn-NO"/>
        </w:rPr>
        <w:t xml:space="preserve"> </w:t>
      </w:r>
      <w:r w:rsidRPr="00F67E55">
        <w:rPr>
          <w:lang w:val="nn-NO"/>
        </w:rPr>
        <w:t xml:space="preserve">L04AC05. </w:t>
      </w:r>
    </w:p>
    <w:p w14:paraId="44A4F00B" w14:textId="77777777" w:rsidR="00117AF8" w:rsidRPr="00F67E55" w:rsidRDefault="00117AF8" w:rsidP="00651703">
      <w:pPr>
        <w:pStyle w:val="BodyText"/>
        <w:ind w:right="2"/>
        <w:rPr>
          <w:lang w:val="nn-NO"/>
        </w:rPr>
      </w:pPr>
    </w:p>
    <w:p w14:paraId="0699A786" w14:textId="77777777" w:rsidR="00A82698" w:rsidRPr="00F67E55" w:rsidRDefault="00117AF8" w:rsidP="00651703">
      <w:pPr>
        <w:pStyle w:val="BodyText"/>
        <w:ind w:right="2"/>
        <w:rPr>
          <w:lang w:val="nn-NO"/>
        </w:rPr>
      </w:pPr>
      <w:r w:rsidRPr="00F67E55">
        <w:rPr>
          <w:lang w:val="nn-NO"/>
        </w:rPr>
        <w:t>Yesintek er líftæknilyfshliðstæða. Ítarlegar upplýsingar eru birtar á vef Lyfjastofnunar Evrópu</w:t>
      </w:r>
      <w:r w:rsidRPr="00F67E55">
        <w:rPr>
          <w:color w:val="000000"/>
          <w:lang w:val="nn-NO"/>
        </w:rPr>
        <w:t xml:space="preserve"> </w:t>
      </w:r>
      <w:hyperlink r:id="rId14">
        <w:r w:rsidRPr="00F67E55">
          <w:rPr>
            <w:color w:val="467886"/>
            <w:u w:val="single"/>
            <w:lang w:val="nn-NO"/>
          </w:rPr>
          <w:t>https://www.ema.europa.eu/en</w:t>
        </w:r>
      </w:hyperlink>
    </w:p>
    <w:p w14:paraId="4FBC64C5" w14:textId="77777777" w:rsidR="00B57EA8" w:rsidRPr="00F67E55" w:rsidRDefault="00B57EA8" w:rsidP="00651703">
      <w:pPr>
        <w:pStyle w:val="BodyText"/>
        <w:ind w:right="2"/>
        <w:rPr>
          <w:lang w:val="nn-NO"/>
        </w:rPr>
      </w:pPr>
    </w:p>
    <w:p w14:paraId="0972B00A" w14:textId="77777777" w:rsidR="001059D4" w:rsidRPr="00F67E55" w:rsidRDefault="007A6214" w:rsidP="00651703">
      <w:pPr>
        <w:pStyle w:val="BodyText"/>
        <w:ind w:right="2"/>
        <w:rPr>
          <w:lang w:val="nn-NO"/>
        </w:rPr>
      </w:pPr>
      <w:r w:rsidRPr="00F67E55">
        <w:rPr>
          <w:spacing w:val="-2"/>
          <w:u w:val="single"/>
          <w:lang w:val="nn-NO"/>
        </w:rPr>
        <w:t>Verkunarháttur</w:t>
      </w:r>
    </w:p>
    <w:p w14:paraId="0FD81447" w14:textId="77777777" w:rsidR="001059D4" w:rsidRPr="00F67E55" w:rsidRDefault="007A6214" w:rsidP="00651703">
      <w:pPr>
        <w:pStyle w:val="BodyText"/>
        <w:ind w:right="2"/>
        <w:rPr>
          <w:lang w:val="nn-NO"/>
        </w:rPr>
      </w:pPr>
      <w:r w:rsidRPr="00F67E55">
        <w:rPr>
          <w:lang w:val="nn-NO"/>
        </w:rPr>
        <w:t>Ustekinumab er einstofna mótefni sem er að öllu leyti manna IgG1</w:t>
      </w:r>
      <w:r w:rsidRPr="005F57D2">
        <w:t>κ</w:t>
      </w:r>
      <w:r w:rsidRPr="00F67E55">
        <w:rPr>
          <w:lang w:val="nn-NO"/>
        </w:rPr>
        <w:t xml:space="preserve"> sem binst með mikilli sérhæfni sameiginlegu p40 próteinbyggingareiningu frumuboðefnanna interleukin (IL)-12 og IL-23 hjá mönnum. Ustekinumab hamlar virkni IL-12 og IL-23 hjá mönnum með því að hindra að p40 bindist IL-12R</w:t>
      </w:r>
      <w:r w:rsidRPr="005F57D2">
        <w:t>β</w:t>
      </w:r>
      <w:r w:rsidRPr="00F67E55">
        <w:rPr>
          <w:lang w:val="nn-NO"/>
        </w:rPr>
        <w:t>1</w:t>
      </w:r>
      <w:r w:rsidRPr="00F67E55">
        <w:rPr>
          <w:spacing w:val="-3"/>
          <w:lang w:val="nn-NO"/>
        </w:rPr>
        <w:t xml:space="preserve"> </w:t>
      </w:r>
      <w:r w:rsidRPr="00F67E55">
        <w:rPr>
          <w:lang w:val="nn-NO"/>
        </w:rPr>
        <w:t>viðtakapróteini</w:t>
      </w:r>
      <w:r w:rsidRPr="00F67E55">
        <w:rPr>
          <w:spacing w:val="-2"/>
          <w:lang w:val="nn-NO"/>
        </w:rPr>
        <w:t xml:space="preserve"> </w:t>
      </w:r>
      <w:r w:rsidRPr="00F67E55">
        <w:rPr>
          <w:lang w:val="nn-NO"/>
        </w:rPr>
        <w:t>sem</w:t>
      </w:r>
      <w:r w:rsidRPr="00F67E55">
        <w:rPr>
          <w:spacing w:val="-2"/>
          <w:lang w:val="nn-NO"/>
        </w:rPr>
        <w:t xml:space="preserve"> </w:t>
      </w:r>
      <w:r w:rsidRPr="00F67E55">
        <w:rPr>
          <w:lang w:val="nn-NO"/>
        </w:rPr>
        <w:t>tjáð</w:t>
      </w:r>
      <w:r w:rsidRPr="00F67E55">
        <w:rPr>
          <w:spacing w:val="-3"/>
          <w:lang w:val="nn-NO"/>
        </w:rPr>
        <w:t xml:space="preserve"> </w:t>
      </w:r>
      <w:r w:rsidRPr="00F67E55">
        <w:rPr>
          <w:lang w:val="nn-NO"/>
        </w:rPr>
        <w:t>er</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yfirborði</w:t>
      </w:r>
      <w:r w:rsidRPr="00F67E55">
        <w:rPr>
          <w:spacing w:val="-3"/>
          <w:lang w:val="nn-NO"/>
        </w:rPr>
        <w:t xml:space="preserve"> </w:t>
      </w:r>
      <w:r w:rsidRPr="00F67E55">
        <w:rPr>
          <w:lang w:val="nn-NO"/>
        </w:rPr>
        <w:t>ónæmisfrumna.</w:t>
      </w:r>
      <w:r w:rsidRPr="00F67E55">
        <w:rPr>
          <w:spacing w:val="-3"/>
          <w:lang w:val="nn-NO"/>
        </w:rPr>
        <w:t xml:space="preserve"> </w:t>
      </w:r>
      <w:r w:rsidRPr="00F67E55">
        <w:rPr>
          <w:lang w:val="nn-NO"/>
        </w:rPr>
        <w:t>Ustekinumab</w:t>
      </w:r>
      <w:r w:rsidRPr="00F67E55">
        <w:rPr>
          <w:spacing w:val="-3"/>
          <w:lang w:val="nn-NO"/>
        </w:rPr>
        <w:t xml:space="preserve"> </w:t>
      </w:r>
      <w:r w:rsidRPr="00F67E55">
        <w:rPr>
          <w:lang w:val="nn-NO"/>
        </w:rPr>
        <w:t>getur</w:t>
      </w:r>
      <w:r w:rsidRPr="00F67E55">
        <w:rPr>
          <w:spacing w:val="-3"/>
          <w:lang w:val="nn-NO"/>
        </w:rPr>
        <w:t xml:space="preserve"> </w:t>
      </w:r>
      <w:r w:rsidRPr="00F67E55">
        <w:rPr>
          <w:lang w:val="nn-NO"/>
        </w:rPr>
        <w:t>ekki</w:t>
      </w:r>
      <w:r w:rsidRPr="00F67E55">
        <w:rPr>
          <w:spacing w:val="-3"/>
          <w:lang w:val="nn-NO"/>
        </w:rPr>
        <w:t xml:space="preserve"> </w:t>
      </w:r>
      <w:r w:rsidRPr="00F67E55">
        <w:rPr>
          <w:lang w:val="nn-NO"/>
        </w:rPr>
        <w:t>bundist</w:t>
      </w:r>
      <w:r w:rsidRPr="00F67E55">
        <w:rPr>
          <w:spacing w:val="-3"/>
          <w:lang w:val="nn-NO"/>
        </w:rPr>
        <w:t xml:space="preserve"> </w:t>
      </w:r>
      <w:r w:rsidRPr="00F67E55">
        <w:rPr>
          <w:lang w:val="nn-NO"/>
        </w:rPr>
        <w:t>IL-</w:t>
      </w:r>
      <w:r w:rsidR="00A82698" w:rsidRPr="00F67E55">
        <w:rPr>
          <w:lang w:val="nn-NO"/>
        </w:rPr>
        <w:t xml:space="preserve"> </w:t>
      </w:r>
      <w:r w:rsidRPr="00F67E55">
        <w:rPr>
          <w:lang w:val="nn-NO"/>
        </w:rPr>
        <w:t>12</w:t>
      </w:r>
      <w:r w:rsidRPr="00F67E55">
        <w:rPr>
          <w:spacing w:val="-2"/>
          <w:lang w:val="nn-NO"/>
        </w:rPr>
        <w:t xml:space="preserve"> </w:t>
      </w:r>
      <w:r w:rsidRPr="00F67E55">
        <w:rPr>
          <w:lang w:val="nn-NO"/>
        </w:rPr>
        <w:t>eða</w:t>
      </w:r>
      <w:r w:rsidRPr="00F67E55">
        <w:rPr>
          <w:spacing w:val="-2"/>
          <w:lang w:val="nn-NO"/>
        </w:rPr>
        <w:t xml:space="preserve"> </w:t>
      </w:r>
      <w:r w:rsidRPr="00F67E55">
        <w:rPr>
          <w:lang w:val="nn-NO"/>
        </w:rPr>
        <w:t>IL-23</w:t>
      </w:r>
      <w:r w:rsidRPr="00F67E55">
        <w:rPr>
          <w:spacing w:val="-2"/>
          <w:lang w:val="nn-NO"/>
        </w:rPr>
        <w:t xml:space="preserve"> </w:t>
      </w:r>
      <w:r w:rsidRPr="00F67E55">
        <w:rPr>
          <w:lang w:val="nn-NO"/>
        </w:rPr>
        <w:t>sem</w:t>
      </w:r>
      <w:r w:rsidRPr="00F67E55">
        <w:rPr>
          <w:spacing w:val="-2"/>
          <w:lang w:val="nn-NO"/>
        </w:rPr>
        <w:t xml:space="preserve"> </w:t>
      </w:r>
      <w:r w:rsidRPr="00F67E55">
        <w:rPr>
          <w:lang w:val="nn-NO"/>
        </w:rPr>
        <w:t>þegar</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bundið</w:t>
      </w:r>
      <w:r w:rsidRPr="00F67E55">
        <w:rPr>
          <w:spacing w:val="-2"/>
          <w:lang w:val="nn-NO"/>
        </w:rPr>
        <w:t xml:space="preserve"> </w:t>
      </w:r>
      <w:r w:rsidRPr="00F67E55">
        <w:rPr>
          <w:lang w:val="nn-NO"/>
        </w:rPr>
        <w:t>IL-12R</w:t>
      </w:r>
      <w:r w:rsidRPr="005F57D2">
        <w:t>β</w:t>
      </w:r>
      <w:r w:rsidRPr="00F67E55">
        <w:rPr>
          <w:lang w:val="nn-NO"/>
        </w:rPr>
        <w:t>1</w:t>
      </w:r>
      <w:r w:rsidRPr="00F67E55">
        <w:rPr>
          <w:spacing w:val="-2"/>
          <w:lang w:val="nn-NO"/>
        </w:rPr>
        <w:t xml:space="preserve"> </w:t>
      </w:r>
      <w:r w:rsidRPr="00F67E55">
        <w:rPr>
          <w:lang w:val="nn-NO"/>
        </w:rPr>
        <w:t>viðtaka</w:t>
      </w:r>
      <w:r w:rsidRPr="00F67E55">
        <w:rPr>
          <w:spacing w:val="-2"/>
          <w:lang w:val="nn-NO"/>
        </w:rPr>
        <w:t xml:space="preserve"> </w:t>
      </w:r>
      <w:r w:rsidRPr="00F67E55">
        <w:rPr>
          <w:lang w:val="nn-NO"/>
        </w:rPr>
        <w:t>á</w:t>
      </w:r>
      <w:r w:rsidRPr="00F67E55">
        <w:rPr>
          <w:spacing w:val="-2"/>
          <w:lang w:val="nn-NO"/>
        </w:rPr>
        <w:t xml:space="preserve"> </w:t>
      </w:r>
      <w:r w:rsidRPr="00F67E55">
        <w:rPr>
          <w:lang w:val="nn-NO"/>
        </w:rPr>
        <w:t>yfirborði</w:t>
      </w:r>
      <w:r w:rsidRPr="00F67E55">
        <w:rPr>
          <w:spacing w:val="-2"/>
          <w:lang w:val="nn-NO"/>
        </w:rPr>
        <w:t xml:space="preserve"> </w:t>
      </w:r>
      <w:r w:rsidRPr="00F67E55">
        <w:rPr>
          <w:lang w:val="nn-NO"/>
        </w:rPr>
        <w:t>frumu.</w:t>
      </w:r>
      <w:r w:rsidRPr="00F67E55">
        <w:rPr>
          <w:spacing w:val="-2"/>
          <w:lang w:val="nn-NO"/>
        </w:rPr>
        <w:t xml:space="preserve"> </w:t>
      </w:r>
      <w:r w:rsidRPr="00F67E55">
        <w:rPr>
          <w:lang w:val="nn-NO"/>
        </w:rPr>
        <w:t>Þess</w:t>
      </w:r>
      <w:r w:rsidRPr="00F67E55">
        <w:rPr>
          <w:spacing w:val="-2"/>
          <w:lang w:val="nn-NO"/>
        </w:rPr>
        <w:t xml:space="preserve"> </w:t>
      </w:r>
      <w:r w:rsidRPr="00F67E55">
        <w:rPr>
          <w:lang w:val="nn-NO"/>
        </w:rPr>
        <w:t>vegna</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ekki</w:t>
      </w:r>
      <w:r w:rsidRPr="00F67E55">
        <w:rPr>
          <w:spacing w:val="-2"/>
          <w:lang w:val="nn-NO"/>
        </w:rPr>
        <w:t xml:space="preserve"> </w:t>
      </w:r>
      <w:r w:rsidRPr="00F67E55">
        <w:rPr>
          <w:lang w:val="nn-NO"/>
        </w:rPr>
        <w:t>líklegt</w:t>
      </w:r>
      <w:r w:rsidRPr="00F67E55">
        <w:rPr>
          <w:spacing w:val="-2"/>
          <w:lang w:val="nn-NO"/>
        </w:rPr>
        <w:t xml:space="preserve"> </w:t>
      </w:r>
      <w:r w:rsidRPr="00F67E55">
        <w:rPr>
          <w:lang w:val="nn-NO"/>
        </w:rPr>
        <w:t>að ustekinumab eigi þátt í komplement- eða mótefna-miðlaðri eiturverkun á frumur með IL-12 og/eða IL-23 viðtaka. IL-12 og IL-23 eru frumuboðefni sem eru misleit tvennd (heterodimeric) og sem er</w:t>
      </w:r>
      <w:r w:rsidR="00B57EA8" w:rsidRPr="00F67E55">
        <w:rPr>
          <w:lang w:val="nn-NO"/>
        </w:rPr>
        <w:t xml:space="preserve"> </w:t>
      </w:r>
      <w:r w:rsidRPr="00F67E55">
        <w:rPr>
          <w:lang w:val="nn-NO"/>
        </w:rPr>
        <w:t>seytt</w:t>
      </w:r>
      <w:r w:rsidRPr="00F67E55">
        <w:rPr>
          <w:spacing w:val="-1"/>
          <w:lang w:val="nn-NO"/>
        </w:rPr>
        <w:t xml:space="preserve"> </w:t>
      </w:r>
      <w:r w:rsidRPr="00F67E55">
        <w:rPr>
          <w:lang w:val="nn-NO"/>
        </w:rPr>
        <w:t>af</w:t>
      </w:r>
      <w:r w:rsidRPr="00F67E55">
        <w:rPr>
          <w:spacing w:val="-1"/>
          <w:lang w:val="nn-NO"/>
        </w:rPr>
        <w:t xml:space="preserve"> </w:t>
      </w:r>
      <w:r w:rsidRPr="00F67E55">
        <w:rPr>
          <w:lang w:val="nn-NO"/>
        </w:rPr>
        <w:t>virkjuðum</w:t>
      </w:r>
      <w:r w:rsidRPr="00F67E55">
        <w:rPr>
          <w:spacing w:val="-1"/>
          <w:lang w:val="nn-NO"/>
        </w:rPr>
        <w:t xml:space="preserve"> </w:t>
      </w:r>
      <w:r w:rsidRPr="00F67E55">
        <w:rPr>
          <w:lang w:val="nn-NO"/>
        </w:rPr>
        <w:t>frumum</w:t>
      </w:r>
      <w:r w:rsidRPr="00F67E55">
        <w:rPr>
          <w:spacing w:val="-1"/>
          <w:lang w:val="nn-NO"/>
        </w:rPr>
        <w:t xml:space="preserve"> </w:t>
      </w:r>
      <w:r w:rsidRPr="00F67E55">
        <w:rPr>
          <w:lang w:val="nn-NO"/>
        </w:rPr>
        <w:t>sem</w:t>
      </w:r>
      <w:r w:rsidRPr="00F67E55">
        <w:rPr>
          <w:spacing w:val="-1"/>
          <w:lang w:val="nn-NO"/>
        </w:rPr>
        <w:t xml:space="preserve"> </w:t>
      </w:r>
      <w:r w:rsidRPr="00F67E55">
        <w:rPr>
          <w:lang w:val="nn-NO"/>
        </w:rPr>
        <w:t>tjá</w:t>
      </w:r>
      <w:r w:rsidRPr="00F67E55">
        <w:rPr>
          <w:spacing w:val="-1"/>
          <w:lang w:val="nn-NO"/>
        </w:rPr>
        <w:t xml:space="preserve"> </w:t>
      </w:r>
      <w:r w:rsidRPr="00F67E55">
        <w:rPr>
          <w:lang w:val="nn-NO"/>
        </w:rPr>
        <w:t>mótefnavaka,</w:t>
      </w:r>
      <w:r w:rsidRPr="00F67E55">
        <w:rPr>
          <w:spacing w:val="-1"/>
          <w:lang w:val="nn-NO"/>
        </w:rPr>
        <w:t xml:space="preserve"> </w:t>
      </w:r>
      <w:r w:rsidRPr="00F67E55">
        <w:rPr>
          <w:lang w:val="nn-NO"/>
        </w:rPr>
        <w:t>svo</w:t>
      </w:r>
      <w:r w:rsidRPr="00F67E55">
        <w:rPr>
          <w:spacing w:val="-1"/>
          <w:lang w:val="nn-NO"/>
        </w:rPr>
        <w:t xml:space="preserve"> </w:t>
      </w:r>
      <w:r w:rsidRPr="00F67E55">
        <w:rPr>
          <w:lang w:val="nn-NO"/>
        </w:rPr>
        <w:t>sem</w:t>
      </w:r>
      <w:r w:rsidRPr="00F67E55">
        <w:rPr>
          <w:spacing w:val="-1"/>
          <w:lang w:val="nn-NO"/>
        </w:rPr>
        <w:t xml:space="preserve"> </w:t>
      </w:r>
      <w:r w:rsidRPr="00F67E55">
        <w:rPr>
          <w:lang w:val="nn-NO"/>
        </w:rPr>
        <w:t>átfrumum</w:t>
      </w:r>
      <w:r w:rsidRPr="00F67E55">
        <w:rPr>
          <w:spacing w:val="-1"/>
          <w:lang w:val="nn-NO"/>
        </w:rPr>
        <w:t xml:space="preserve"> </w:t>
      </w:r>
      <w:r w:rsidRPr="00F67E55">
        <w:rPr>
          <w:lang w:val="nn-NO"/>
        </w:rPr>
        <w:t>og</w:t>
      </w:r>
      <w:r w:rsidRPr="00F67E55">
        <w:rPr>
          <w:spacing w:val="-1"/>
          <w:lang w:val="nn-NO"/>
        </w:rPr>
        <w:t xml:space="preserve"> </w:t>
      </w:r>
      <w:r w:rsidRPr="00F67E55">
        <w:rPr>
          <w:lang w:val="nn-NO"/>
        </w:rPr>
        <w:t>griplufrumum</w:t>
      </w:r>
      <w:r w:rsidRPr="00F67E55">
        <w:rPr>
          <w:spacing w:val="-1"/>
          <w:lang w:val="nn-NO"/>
        </w:rPr>
        <w:t xml:space="preserve"> </w:t>
      </w:r>
      <w:r w:rsidRPr="00F67E55">
        <w:rPr>
          <w:lang w:val="nn-NO"/>
        </w:rPr>
        <w:t>(dendritic</w:t>
      </w:r>
      <w:r w:rsidRPr="00F67E55">
        <w:rPr>
          <w:spacing w:val="-1"/>
          <w:lang w:val="nn-NO"/>
        </w:rPr>
        <w:t xml:space="preserve"> </w:t>
      </w:r>
      <w:r w:rsidRPr="00F67E55">
        <w:rPr>
          <w:lang w:val="nn-NO"/>
        </w:rPr>
        <w:t>cells) og bæði frumuboðefnin taka þátt í ónæmisstarfsemi. IL-12 örvar náttúrulegar drápsfrumur (natural killers</w:t>
      </w:r>
      <w:r w:rsidRPr="00F67E55">
        <w:rPr>
          <w:spacing w:val="-3"/>
          <w:lang w:val="nn-NO"/>
        </w:rPr>
        <w:t xml:space="preserve"> </w:t>
      </w:r>
      <w:r w:rsidRPr="00F67E55">
        <w:rPr>
          <w:lang w:val="nn-NO"/>
        </w:rPr>
        <w:t>(NK))</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ræsir</w:t>
      </w:r>
      <w:r w:rsidRPr="00F67E55">
        <w:rPr>
          <w:spacing w:val="-3"/>
          <w:lang w:val="nn-NO"/>
        </w:rPr>
        <w:t xml:space="preserve"> </w:t>
      </w:r>
      <w:r w:rsidRPr="00F67E55">
        <w:rPr>
          <w:lang w:val="nn-NO"/>
        </w:rPr>
        <w:t>sérhæfingu</w:t>
      </w:r>
      <w:r w:rsidRPr="00F67E55">
        <w:rPr>
          <w:spacing w:val="-3"/>
          <w:lang w:val="nn-NO"/>
        </w:rPr>
        <w:t xml:space="preserve"> </w:t>
      </w:r>
      <w:r w:rsidRPr="00F67E55">
        <w:rPr>
          <w:lang w:val="nn-NO"/>
        </w:rPr>
        <w:t>CD4+</w:t>
      </w:r>
      <w:r w:rsidRPr="00F67E55">
        <w:rPr>
          <w:spacing w:val="-4"/>
          <w:lang w:val="nn-NO"/>
        </w:rPr>
        <w:t xml:space="preserve"> </w:t>
      </w:r>
      <w:r w:rsidRPr="00F67E55">
        <w:rPr>
          <w:lang w:val="nn-NO"/>
        </w:rPr>
        <w:t>T frumna</w:t>
      </w:r>
      <w:r w:rsidRPr="00F67E55">
        <w:rPr>
          <w:spacing w:val="-4"/>
          <w:lang w:val="nn-NO"/>
        </w:rPr>
        <w:t xml:space="preserve"> </w:t>
      </w:r>
      <w:r w:rsidRPr="00F67E55">
        <w:rPr>
          <w:lang w:val="nn-NO"/>
        </w:rPr>
        <w:t>gegn</w:t>
      </w:r>
      <w:r w:rsidRPr="00F67E55">
        <w:rPr>
          <w:spacing w:val="-4"/>
          <w:lang w:val="nn-NO"/>
        </w:rPr>
        <w:t xml:space="preserve"> </w:t>
      </w:r>
      <w:r w:rsidRPr="00F67E55">
        <w:rPr>
          <w:lang w:val="nn-NO"/>
        </w:rPr>
        <w:t>T</w:t>
      </w:r>
      <w:r w:rsidRPr="00F67E55">
        <w:rPr>
          <w:spacing w:val="-1"/>
          <w:lang w:val="nn-NO"/>
        </w:rPr>
        <w:t xml:space="preserve"> </w:t>
      </w:r>
      <w:r w:rsidRPr="00F67E55">
        <w:rPr>
          <w:lang w:val="nn-NO"/>
        </w:rPr>
        <w:t>hjálparfrumu</w:t>
      </w:r>
      <w:r w:rsidRPr="00F67E55">
        <w:rPr>
          <w:spacing w:val="-3"/>
          <w:lang w:val="nn-NO"/>
        </w:rPr>
        <w:t xml:space="preserve"> </w:t>
      </w:r>
      <w:r w:rsidRPr="00F67E55">
        <w:rPr>
          <w:lang w:val="nn-NO"/>
        </w:rPr>
        <w:t>1(Th1)</w:t>
      </w:r>
      <w:r w:rsidRPr="00F67E55">
        <w:rPr>
          <w:spacing w:val="-3"/>
          <w:lang w:val="nn-NO"/>
        </w:rPr>
        <w:t xml:space="preserve"> </w:t>
      </w:r>
      <w:r w:rsidRPr="00F67E55">
        <w:rPr>
          <w:lang w:val="nn-NO"/>
        </w:rPr>
        <w:t>svipgerð,</w:t>
      </w:r>
      <w:r w:rsidRPr="00F67E55">
        <w:rPr>
          <w:spacing w:val="-3"/>
          <w:lang w:val="nn-NO"/>
        </w:rPr>
        <w:t xml:space="preserve"> </w:t>
      </w:r>
      <w:r w:rsidRPr="00F67E55">
        <w:rPr>
          <w:lang w:val="nn-NO"/>
        </w:rPr>
        <w:t>IL-23</w:t>
      </w:r>
      <w:r w:rsidRPr="00F67E55">
        <w:rPr>
          <w:spacing w:val="-2"/>
          <w:lang w:val="nn-NO"/>
        </w:rPr>
        <w:t xml:space="preserve"> </w:t>
      </w:r>
      <w:r w:rsidRPr="00F67E55">
        <w:rPr>
          <w:lang w:val="nn-NO"/>
        </w:rPr>
        <w:t>virkjar leið fyrir T 17 hjálparfrumur (Th17). Hins vegar hefur óeðlileg stjórnun á IL 12 og IL 23 verið tengd ónæmismiðluðum sjúkdómum eins og sóra, sóraliðagigt</w:t>
      </w:r>
      <w:r w:rsidR="00612F27" w:rsidRPr="00F67E55">
        <w:rPr>
          <w:lang w:val="nn-NO"/>
        </w:rPr>
        <w:t xml:space="preserve"> og </w:t>
      </w:r>
      <w:r w:rsidRPr="00F67E55">
        <w:rPr>
          <w:lang w:val="nn-NO"/>
        </w:rPr>
        <w:t>Crohns sjúkdómi.</w:t>
      </w:r>
      <w:r w:rsidR="00651703" w:rsidRPr="00F67E55">
        <w:rPr>
          <w:lang w:val="nn-NO"/>
        </w:rPr>
        <w:t xml:space="preserve"> </w:t>
      </w:r>
      <w:r w:rsidRPr="00F67E55">
        <w:rPr>
          <w:lang w:val="nn-NO"/>
        </w:rPr>
        <w:t>Með</w:t>
      </w:r>
      <w:r w:rsidRPr="00F67E55">
        <w:rPr>
          <w:spacing w:val="-3"/>
          <w:lang w:val="nn-NO"/>
        </w:rPr>
        <w:t xml:space="preserve"> </w:t>
      </w:r>
      <w:r w:rsidRPr="00F67E55">
        <w:rPr>
          <w:lang w:val="nn-NO"/>
        </w:rPr>
        <w:t>því</w:t>
      </w:r>
      <w:r w:rsidRPr="00F67E55">
        <w:rPr>
          <w:spacing w:val="-3"/>
          <w:lang w:val="nn-NO"/>
        </w:rPr>
        <w:t xml:space="preserve"> </w:t>
      </w:r>
      <w:r w:rsidRPr="00F67E55">
        <w:rPr>
          <w:lang w:val="nn-NO"/>
        </w:rPr>
        <w:t>að</w:t>
      </w:r>
      <w:r w:rsidRPr="00F67E55">
        <w:rPr>
          <w:spacing w:val="-3"/>
          <w:lang w:val="nn-NO"/>
        </w:rPr>
        <w:t xml:space="preserve"> </w:t>
      </w:r>
      <w:r w:rsidRPr="00F67E55">
        <w:rPr>
          <w:lang w:val="nn-NO"/>
        </w:rPr>
        <w:t>bindast</w:t>
      </w:r>
      <w:r w:rsidRPr="00F67E55">
        <w:rPr>
          <w:spacing w:val="-3"/>
          <w:lang w:val="nn-NO"/>
        </w:rPr>
        <w:t xml:space="preserve"> </w:t>
      </w:r>
      <w:r w:rsidRPr="00F67E55">
        <w:rPr>
          <w:lang w:val="nn-NO"/>
        </w:rPr>
        <w:t>sameiginlegri</w:t>
      </w:r>
      <w:r w:rsidRPr="00F67E55">
        <w:rPr>
          <w:spacing w:val="-3"/>
          <w:lang w:val="nn-NO"/>
        </w:rPr>
        <w:t xml:space="preserve"> </w:t>
      </w:r>
      <w:r w:rsidRPr="00F67E55">
        <w:rPr>
          <w:lang w:val="nn-NO"/>
        </w:rPr>
        <w:t>p40</w:t>
      </w:r>
      <w:r w:rsidRPr="00F67E55">
        <w:rPr>
          <w:spacing w:val="-4"/>
          <w:lang w:val="nn-NO"/>
        </w:rPr>
        <w:t xml:space="preserve"> </w:t>
      </w:r>
      <w:r w:rsidRPr="00F67E55">
        <w:rPr>
          <w:lang w:val="nn-NO"/>
        </w:rPr>
        <w:t>undireiningu</w:t>
      </w:r>
      <w:r w:rsidRPr="00F67E55">
        <w:rPr>
          <w:spacing w:val="-4"/>
          <w:lang w:val="nn-NO"/>
        </w:rPr>
        <w:t xml:space="preserve"> </w:t>
      </w:r>
      <w:r w:rsidRPr="00F67E55">
        <w:rPr>
          <w:lang w:val="nn-NO"/>
        </w:rPr>
        <w:t>IL-12</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IL-23</w:t>
      </w:r>
      <w:r w:rsidRPr="00F67E55">
        <w:rPr>
          <w:spacing w:val="-3"/>
          <w:lang w:val="nn-NO"/>
        </w:rPr>
        <w:t xml:space="preserve"> </w:t>
      </w:r>
      <w:r w:rsidRPr="00F67E55">
        <w:rPr>
          <w:lang w:val="nn-NO"/>
        </w:rPr>
        <w:t>hefur</w:t>
      </w:r>
      <w:r w:rsidRPr="00F67E55">
        <w:rPr>
          <w:spacing w:val="-3"/>
          <w:lang w:val="nn-NO"/>
        </w:rPr>
        <w:t xml:space="preserve"> </w:t>
      </w:r>
      <w:r w:rsidRPr="00F67E55">
        <w:rPr>
          <w:lang w:val="nn-NO"/>
        </w:rPr>
        <w:t>ustekinumab</w:t>
      </w:r>
      <w:r w:rsidRPr="00F67E55">
        <w:rPr>
          <w:spacing w:val="-3"/>
          <w:lang w:val="nn-NO"/>
        </w:rPr>
        <w:t xml:space="preserve"> </w:t>
      </w:r>
      <w:r w:rsidRPr="00F67E55">
        <w:rPr>
          <w:lang w:val="nn-NO"/>
        </w:rPr>
        <w:t>klíníska</w:t>
      </w:r>
      <w:r w:rsidRPr="00F67E55">
        <w:rPr>
          <w:spacing w:val="-3"/>
          <w:lang w:val="nn-NO"/>
        </w:rPr>
        <w:t xml:space="preserve"> </w:t>
      </w:r>
      <w:r w:rsidRPr="00F67E55">
        <w:rPr>
          <w:lang w:val="nn-NO"/>
        </w:rPr>
        <w:t>verkun á sóra, sóraliðagigt, Crohns sjúkdóm með því að trufla leiðir Th1 og Th17 frumuboðefna sem eru meginþættir í meinafræði þessara sjúkdóma.</w:t>
      </w:r>
    </w:p>
    <w:p w14:paraId="6F8E9473" w14:textId="77777777" w:rsidR="001059D4" w:rsidRPr="00F67E55" w:rsidRDefault="001059D4" w:rsidP="00651703">
      <w:pPr>
        <w:pStyle w:val="BodyText"/>
        <w:ind w:right="2"/>
        <w:rPr>
          <w:lang w:val="nn-NO"/>
        </w:rPr>
      </w:pPr>
    </w:p>
    <w:p w14:paraId="4BE1E382" w14:textId="77777777" w:rsidR="001059D4" w:rsidRPr="00F67E55" w:rsidRDefault="007A6214" w:rsidP="00651703">
      <w:pPr>
        <w:pStyle w:val="BodyText"/>
        <w:ind w:right="2"/>
        <w:rPr>
          <w:lang w:val="nn-NO"/>
        </w:rPr>
      </w:pPr>
      <w:r w:rsidRPr="00F67E55">
        <w:rPr>
          <w:lang w:val="nn-NO"/>
        </w:rPr>
        <w:t>Hjá</w:t>
      </w:r>
      <w:r w:rsidRPr="00F67E55">
        <w:rPr>
          <w:spacing w:val="-3"/>
          <w:lang w:val="nn-NO"/>
        </w:rPr>
        <w:t xml:space="preserve"> </w:t>
      </w:r>
      <w:r w:rsidRPr="00F67E55">
        <w:rPr>
          <w:lang w:val="nn-NO"/>
        </w:rPr>
        <w:t>sjúklingum</w:t>
      </w:r>
      <w:r w:rsidRPr="00F67E55">
        <w:rPr>
          <w:spacing w:val="-3"/>
          <w:lang w:val="nn-NO"/>
        </w:rPr>
        <w:t xml:space="preserve"> </w:t>
      </w:r>
      <w:r w:rsidRPr="00F67E55">
        <w:rPr>
          <w:lang w:val="nn-NO"/>
        </w:rPr>
        <w:t>með</w:t>
      </w:r>
      <w:r w:rsidRPr="00F67E55">
        <w:rPr>
          <w:spacing w:val="-3"/>
          <w:lang w:val="nn-NO"/>
        </w:rPr>
        <w:t xml:space="preserve"> </w:t>
      </w:r>
      <w:r w:rsidRPr="00F67E55">
        <w:rPr>
          <w:lang w:val="nn-NO"/>
        </w:rPr>
        <w:t>Crohns</w:t>
      </w:r>
      <w:r w:rsidRPr="00F67E55">
        <w:rPr>
          <w:spacing w:val="-2"/>
          <w:lang w:val="nn-NO"/>
        </w:rPr>
        <w:t xml:space="preserve"> </w:t>
      </w:r>
      <w:r w:rsidRPr="00F67E55">
        <w:rPr>
          <w:lang w:val="nn-NO"/>
        </w:rPr>
        <w:t>sjúkdóm</w:t>
      </w:r>
      <w:r w:rsidRPr="00F67E55">
        <w:rPr>
          <w:spacing w:val="-6"/>
          <w:lang w:val="nn-NO"/>
        </w:rPr>
        <w:t xml:space="preserve"> </w:t>
      </w:r>
      <w:r w:rsidRPr="00F67E55">
        <w:rPr>
          <w:lang w:val="nn-NO"/>
        </w:rPr>
        <w:t>dró</w:t>
      </w:r>
      <w:r w:rsidRPr="00F67E55">
        <w:rPr>
          <w:spacing w:val="-3"/>
          <w:lang w:val="nn-NO"/>
        </w:rPr>
        <w:t xml:space="preserve"> </w:t>
      </w:r>
      <w:r w:rsidRPr="00F67E55">
        <w:rPr>
          <w:lang w:val="nn-NO"/>
        </w:rPr>
        <w:t>meðferð</w:t>
      </w:r>
      <w:r w:rsidRPr="00F67E55">
        <w:rPr>
          <w:spacing w:val="-3"/>
          <w:lang w:val="nn-NO"/>
        </w:rPr>
        <w:t xml:space="preserve"> </w:t>
      </w:r>
      <w:r w:rsidRPr="00F67E55">
        <w:rPr>
          <w:lang w:val="nn-NO"/>
        </w:rPr>
        <w:t>með</w:t>
      </w:r>
      <w:r w:rsidRPr="00F67E55">
        <w:rPr>
          <w:spacing w:val="-3"/>
          <w:lang w:val="nn-NO"/>
        </w:rPr>
        <w:t xml:space="preserve"> </w:t>
      </w:r>
      <w:r w:rsidRPr="00F67E55">
        <w:rPr>
          <w:lang w:val="nn-NO"/>
        </w:rPr>
        <w:t>ustekinumabi</w:t>
      </w:r>
      <w:r w:rsidRPr="00F67E55">
        <w:rPr>
          <w:spacing w:val="-1"/>
          <w:lang w:val="nn-NO"/>
        </w:rPr>
        <w:t xml:space="preserve"> </w:t>
      </w:r>
      <w:r w:rsidRPr="00F67E55">
        <w:rPr>
          <w:lang w:val="nn-NO"/>
        </w:rPr>
        <w:t>úr</w:t>
      </w:r>
      <w:r w:rsidRPr="00F67E55">
        <w:rPr>
          <w:spacing w:val="-1"/>
          <w:lang w:val="nn-NO"/>
        </w:rPr>
        <w:t xml:space="preserve"> </w:t>
      </w:r>
      <w:r w:rsidRPr="00F67E55">
        <w:rPr>
          <w:lang w:val="nn-NO"/>
        </w:rPr>
        <w:t>bólgumerkjum</w:t>
      </w:r>
      <w:r w:rsidRPr="00F67E55">
        <w:rPr>
          <w:spacing w:val="-6"/>
          <w:lang w:val="nn-NO"/>
        </w:rPr>
        <w:t xml:space="preserve"> </w:t>
      </w:r>
      <w:r w:rsidRPr="00F67E55">
        <w:rPr>
          <w:lang w:val="nn-NO"/>
        </w:rPr>
        <w:t>þ.m.t.</w:t>
      </w:r>
      <w:r w:rsidRPr="00F67E55">
        <w:rPr>
          <w:spacing w:val="-3"/>
          <w:lang w:val="nn-NO"/>
        </w:rPr>
        <w:t xml:space="preserve"> </w:t>
      </w:r>
      <w:r w:rsidRPr="00F67E55">
        <w:rPr>
          <w:lang w:val="nn-NO"/>
        </w:rPr>
        <w:t>CRP (C-reactive protein) og calprotectin í hægðum á innleiðslutímabilinu sem viðhélst síðan út</w:t>
      </w:r>
      <w:r w:rsidR="00651703" w:rsidRPr="00F67E55">
        <w:rPr>
          <w:lang w:val="nn-NO"/>
        </w:rPr>
        <w:t xml:space="preserve"> </w:t>
      </w:r>
      <w:r w:rsidRPr="00F67E55">
        <w:rPr>
          <w:lang w:val="nn-NO"/>
        </w:rPr>
        <w:t>viðhaldstímabilið.</w:t>
      </w:r>
      <w:r w:rsidRPr="00F67E55">
        <w:rPr>
          <w:spacing w:val="-2"/>
          <w:lang w:val="nn-NO"/>
        </w:rPr>
        <w:t xml:space="preserve"> </w:t>
      </w:r>
      <w:r w:rsidRPr="00F67E55">
        <w:rPr>
          <w:lang w:val="nn-NO"/>
        </w:rPr>
        <w:t>CRP</w:t>
      </w:r>
      <w:r w:rsidRPr="00F67E55">
        <w:rPr>
          <w:spacing w:val="-3"/>
          <w:lang w:val="nn-NO"/>
        </w:rPr>
        <w:t xml:space="preserve"> </w:t>
      </w:r>
      <w:r w:rsidRPr="00F67E55">
        <w:rPr>
          <w:lang w:val="nn-NO"/>
        </w:rPr>
        <w:t>var</w:t>
      </w:r>
      <w:r w:rsidRPr="00F67E55">
        <w:rPr>
          <w:spacing w:val="-4"/>
          <w:lang w:val="nn-NO"/>
        </w:rPr>
        <w:t xml:space="preserve"> </w:t>
      </w:r>
      <w:r w:rsidRPr="00F67E55">
        <w:rPr>
          <w:lang w:val="nn-NO"/>
        </w:rPr>
        <w:t>metið</w:t>
      </w:r>
      <w:r w:rsidRPr="00F67E55">
        <w:rPr>
          <w:spacing w:val="-2"/>
          <w:lang w:val="nn-NO"/>
        </w:rPr>
        <w:t xml:space="preserve"> </w:t>
      </w:r>
      <w:r w:rsidRPr="00F67E55">
        <w:rPr>
          <w:lang w:val="nn-NO"/>
        </w:rPr>
        <w:t>á</w:t>
      </w:r>
      <w:r w:rsidRPr="00F67E55">
        <w:rPr>
          <w:spacing w:val="-3"/>
          <w:lang w:val="nn-NO"/>
        </w:rPr>
        <w:t xml:space="preserve"> </w:t>
      </w:r>
      <w:r w:rsidRPr="00F67E55">
        <w:rPr>
          <w:lang w:val="nn-NO"/>
        </w:rPr>
        <w:t>meðan</w:t>
      </w:r>
      <w:r w:rsidRPr="00F67E55">
        <w:rPr>
          <w:spacing w:val="-3"/>
          <w:lang w:val="nn-NO"/>
        </w:rPr>
        <w:t xml:space="preserve"> </w:t>
      </w:r>
      <w:r w:rsidRPr="00F67E55">
        <w:rPr>
          <w:lang w:val="nn-NO"/>
        </w:rPr>
        <w:t>framlengdu</w:t>
      </w:r>
      <w:r w:rsidRPr="00F67E55">
        <w:rPr>
          <w:spacing w:val="-3"/>
          <w:lang w:val="nn-NO"/>
        </w:rPr>
        <w:t xml:space="preserve"> </w:t>
      </w:r>
      <w:r w:rsidRPr="00F67E55">
        <w:rPr>
          <w:lang w:val="nn-NO"/>
        </w:rPr>
        <w:t>rannsókninni</w:t>
      </w:r>
      <w:r w:rsidRPr="00F67E55">
        <w:rPr>
          <w:spacing w:val="-3"/>
          <w:lang w:val="nn-NO"/>
        </w:rPr>
        <w:t xml:space="preserve"> </w:t>
      </w:r>
      <w:r w:rsidRPr="00F67E55">
        <w:rPr>
          <w:lang w:val="nn-NO"/>
        </w:rPr>
        <w:t>stóð</w:t>
      </w:r>
      <w:r w:rsidRPr="00F67E55">
        <w:rPr>
          <w:spacing w:val="-3"/>
          <w:lang w:val="nn-NO"/>
        </w:rPr>
        <w:t xml:space="preserve"> </w:t>
      </w:r>
      <w:r w:rsidRPr="00F67E55">
        <w:rPr>
          <w:lang w:val="nn-NO"/>
        </w:rPr>
        <w:t>og</w:t>
      </w:r>
      <w:r w:rsidRPr="00F67E55">
        <w:rPr>
          <w:spacing w:val="-5"/>
          <w:lang w:val="nn-NO"/>
        </w:rPr>
        <w:t xml:space="preserve"> </w:t>
      </w:r>
      <w:r w:rsidRPr="00F67E55">
        <w:rPr>
          <w:lang w:val="nn-NO"/>
        </w:rPr>
        <w:t>yfirleitt</w:t>
      </w:r>
      <w:r w:rsidRPr="00F67E55">
        <w:rPr>
          <w:spacing w:val="-2"/>
          <w:lang w:val="nn-NO"/>
        </w:rPr>
        <w:t xml:space="preserve"> </w:t>
      </w:r>
      <w:r w:rsidRPr="00F67E55">
        <w:rPr>
          <w:lang w:val="nn-NO"/>
        </w:rPr>
        <w:t>viðhélst</w:t>
      </w:r>
      <w:r w:rsidRPr="00F67E55">
        <w:rPr>
          <w:spacing w:val="-3"/>
          <w:lang w:val="nn-NO"/>
        </w:rPr>
        <w:t xml:space="preserve"> </w:t>
      </w:r>
      <w:r w:rsidRPr="00F67E55">
        <w:rPr>
          <w:lang w:val="nn-NO"/>
        </w:rPr>
        <w:t>lækkunin sem kom fram á viðhaldstímabilinu út viku 252.</w:t>
      </w:r>
    </w:p>
    <w:p w14:paraId="33E1C313" w14:textId="77777777" w:rsidR="00B57EA8" w:rsidRPr="00F67E55" w:rsidRDefault="00B57EA8" w:rsidP="00651703">
      <w:pPr>
        <w:pStyle w:val="BodyText"/>
        <w:ind w:right="2"/>
        <w:rPr>
          <w:lang w:val="nn-NO"/>
        </w:rPr>
      </w:pPr>
    </w:p>
    <w:p w14:paraId="7705895D" w14:textId="77777777" w:rsidR="001059D4" w:rsidRPr="00F67E55" w:rsidRDefault="007A6214" w:rsidP="00651703">
      <w:pPr>
        <w:pStyle w:val="BodyText"/>
        <w:ind w:right="2"/>
        <w:rPr>
          <w:lang w:val="nn-NO"/>
        </w:rPr>
      </w:pPr>
      <w:r w:rsidRPr="00F67E55">
        <w:rPr>
          <w:spacing w:val="-2"/>
          <w:u w:val="single"/>
          <w:lang w:val="nn-NO"/>
        </w:rPr>
        <w:t>Ónæming</w:t>
      </w:r>
    </w:p>
    <w:p w14:paraId="2A73B058" w14:textId="77777777" w:rsidR="001059D4" w:rsidRPr="00F67E55" w:rsidRDefault="007A6214" w:rsidP="00651703">
      <w:pPr>
        <w:pStyle w:val="BodyText"/>
        <w:ind w:right="2"/>
        <w:rPr>
          <w:lang w:val="nn-NO"/>
        </w:rPr>
      </w:pPr>
      <w:r w:rsidRPr="00F67E55">
        <w:rPr>
          <w:lang w:val="nn-NO"/>
        </w:rPr>
        <w:t>Meðan</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langtíma</w:t>
      </w:r>
      <w:r w:rsidRPr="00F67E55">
        <w:rPr>
          <w:spacing w:val="-3"/>
          <w:lang w:val="nn-NO"/>
        </w:rPr>
        <w:t xml:space="preserve"> </w:t>
      </w:r>
      <w:r w:rsidRPr="00F67E55">
        <w:rPr>
          <w:lang w:val="nn-NO"/>
        </w:rPr>
        <w:t>framlengingu</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sórarannsókn</w:t>
      </w:r>
      <w:r w:rsidRPr="00F67E55">
        <w:rPr>
          <w:spacing w:val="-3"/>
          <w:lang w:val="nn-NO"/>
        </w:rPr>
        <w:t xml:space="preserve"> </w:t>
      </w:r>
      <w:r w:rsidRPr="00F67E55">
        <w:rPr>
          <w:lang w:val="nn-NO"/>
        </w:rPr>
        <w:t>2</w:t>
      </w:r>
      <w:r w:rsidRPr="00F67E55">
        <w:rPr>
          <w:spacing w:val="-3"/>
          <w:lang w:val="nn-NO"/>
        </w:rPr>
        <w:t xml:space="preserve"> </w:t>
      </w:r>
      <w:r w:rsidRPr="00F67E55">
        <w:rPr>
          <w:lang w:val="nn-NO"/>
        </w:rPr>
        <w:t>(PHOENIX</w:t>
      </w:r>
      <w:r w:rsidRPr="00F67E55">
        <w:rPr>
          <w:spacing w:val="-1"/>
          <w:lang w:val="nn-NO"/>
        </w:rPr>
        <w:t xml:space="preserve"> </w:t>
      </w:r>
      <w:r w:rsidRPr="00F67E55">
        <w:rPr>
          <w:lang w:val="nn-NO"/>
        </w:rPr>
        <w:t>2)</w:t>
      </w:r>
      <w:r w:rsidRPr="00F67E55">
        <w:rPr>
          <w:spacing w:val="-3"/>
          <w:lang w:val="nn-NO"/>
        </w:rPr>
        <w:t xml:space="preserve"> </w:t>
      </w:r>
      <w:r w:rsidRPr="00F67E55">
        <w:rPr>
          <w:lang w:val="nn-NO"/>
        </w:rPr>
        <w:t>stóð</w:t>
      </w:r>
      <w:r w:rsidRPr="00F67E55">
        <w:rPr>
          <w:spacing w:val="-3"/>
          <w:lang w:val="nn-NO"/>
        </w:rPr>
        <w:t xml:space="preserve"> </w:t>
      </w:r>
      <w:r w:rsidRPr="00F67E55">
        <w:rPr>
          <w:lang w:val="nn-NO"/>
        </w:rPr>
        <w:t>sýndu</w:t>
      </w:r>
      <w:r w:rsidRPr="00F67E55">
        <w:rPr>
          <w:spacing w:val="-2"/>
          <w:lang w:val="nn-NO"/>
        </w:rPr>
        <w:t xml:space="preserve"> </w:t>
      </w:r>
      <w:r w:rsidRPr="00F67E55">
        <w:rPr>
          <w:lang w:val="nn-NO"/>
        </w:rPr>
        <w:t>fullorðnir</w:t>
      </w:r>
      <w:r w:rsidRPr="00F67E55">
        <w:rPr>
          <w:spacing w:val="-1"/>
          <w:lang w:val="nn-NO"/>
        </w:rPr>
        <w:t xml:space="preserve"> </w:t>
      </w:r>
      <w:r w:rsidRPr="00F67E55">
        <w:rPr>
          <w:lang w:val="nn-NO"/>
        </w:rPr>
        <w:t>sjúklingar,</w:t>
      </w:r>
      <w:r w:rsidRPr="00F67E55">
        <w:rPr>
          <w:spacing w:val="-3"/>
          <w:lang w:val="nn-NO"/>
        </w:rPr>
        <w:t xml:space="preserve"> </w:t>
      </w:r>
      <w:r w:rsidRPr="00F67E55">
        <w:rPr>
          <w:lang w:val="nn-NO"/>
        </w:rPr>
        <w:t xml:space="preserve">sem fengu meðferð með </w:t>
      </w:r>
      <w:r w:rsidR="00A82698" w:rsidRPr="00F67E55">
        <w:rPr>
          <w:lang w:val="nn-NO"/>
        </w:rPr>
        <w:t>ustekinumab</w:t>
      </w:r>
      <w:r w:rsidR="00EC17C1" w:rsidRPr="00F67E55">
        <w:rPr>
          <w:lang w:val="nn-NO"/>
        </w:rPr>
        <w:t>i</w:t>
      </w:r>
      <w:r w:rsidR="00A82698" w:rsidRPr="00F67E55">
        <w:rPr>
          <w:lang w:val="nn-NO"/>
        </w:rPr>
        <w:t xml:space="preserve"> </w:t>
      </w:r>
      <w:r w:rsidRPr="00F67E55">
        <w:rPr>
          <w:lang w:val="nn-NO"/>
        </w:rPr>
        <w:t>í að minnsta kosti 3,5 ár, svipaða mótefnasvörun við bæði pneumókokka fjölsykra- og stífkrampabóluefnum og samanburðarhópur sórasjúklinga sem ekki fékk altæka (systemic) meðferð. Svipað hlutfall fullorðinna sjúklinga myndaði verndandi magn af</w:t>
      </w:r>
      <w:r w:rsidR="00651703" w:rsidRPr="00F67E55">
        <w:rPr>
          <w:lang w:val="nn-NO"/>
        </w:rPr>
        <w:t xml:space="preserve"> </w:t>
      </w:r>
      <w:r w:rsidRPr="00F67E55">
        <w:rPr>
          <w:lang w:val="nn-NO"/>
        </w:rPr>
        <w:t>and-pneumókokka-</w:t>
      </w:r>
      <w:r w:rsidRPr="00F67E55">
        <w:rPr>
          <w:spacing w:val="-7"/>
          <w:lang w:val="nn-NO"/>
        </w:rPr>
        <w:t xml:space="preserve"> </w:t>
      </w:r>
      <w:r w:rsidRPr="00F67E55">
        <w:rPr>
          <w:lang w:val="nn-NO"/>
        </w:rPr>
        <w:t>og</w:t>
      </w:r>
      <w:r w:rsidRPr="00F67E55">
        <w:rPr>
          <w:spacing w:val="-4"/>
          <w:lang w:val="nn-NO"/>
        </w:rPr>
        <w:t xml:space="preserve"> </w:t>
      </w:r>
      <w:r w:rsidRPr="00F67E55">
        <w:rPr>
          <w:lang w:val="nn-NO"/>
        </w:rPr>
        <w:t>and-stífkrampamótefnum</w:t>
      </w:r>
      <w:r w:rsidRPr="00F67E55">
        <w:rPr>
          <w:spacing w:val="-4"/>
          <w:lang w:val="nn-NO"/>
        </w:rPr>
        <w:t xml:space="preserve"> </w:t>
      </w:r>
      <w:r w:rsidRPr="00F67E55">
        <w:rPr>
          <w:lang w:val="nn-NO"/>
        </w:rPr>
        <w:t>og</w:t>
      </w:r>
      <w:r w:rsidRPr="00F67E55">
        <w:rPr>
          <w:spacing w:val="-4"/>
          <w:lang w:val="nn-NO"/>
        </w:rPr>
        <w:t xml:space="preserve"> </w:t>
      </w:r>
      <w:r w:rsidRPr="00F67E55">
        <w:rPr>
          <w:lang w:val="nn-NO"/>
        </w:rPr>
        <w:t>mótefnatítrar</w:t>
      </w:r>
      <w:r w:rsidRPr="00F67E55">
        <w:rPr>
          <w:spacing w:val="-4"/>
          <w:lang w:val="nn-NO"/>
        </w:rPr>
        <w:t xml:space="preserve"> </w:t>
      </w:r>
      <w:r w:rsidRPr="00F67E55">
        <w:rPr>
          <w:lang w:val="nn-NO"/>
        </w:rPr>
        <w:t>voru</w:t>
      </w:r>
      <w:r w:rsidRPr="00F67E55">
        <w:rPr>
          <w:spacing w:val="-4"/>
          <w:lang w:val="nn-NO"/>
        </w:rPr>
        <w:t xml:space="preserve"> </w:t>
      </w:r>
      <w:r w:rsidRPr="00F67E55">
        <w:rPr>
          <w:lang w:val="nn-NO"/>
        </w:rPr>
        <w:t>svipaðir</w:t>
      </w:r>
      <w:r w:rsidRPr="00F67E55">
        <w:rPr>
          <w:spacing w:val="-4"/>
          <w:lang w:val="nn-NO"/>
        </w:rPr>
        <w:t xml:space="preserve"> </w:t>
      </w:r>
      <w:r w:rsidRPr="00F67E55">
        <w:rPr>
          <w:lang w:val="nn-NO"/>
        </w:rPr>
        <w:t>hjá</w:t>
      </w:r>
      <w:r w:rsidRPr="00F67E55">
        <w:rPr>
          <w:spacing w:val="-4"/>
          <w:lang w:val="nn-NO"/>
        </w:rPr>
        <w:t xml:space="preserve"> </w:t>
      </w:r>
      <w:r w:rsidRPr="00F67E55">
        <w:rPr>
          <w:lang w:val="nn-NO"/>
        </w:rPr>
        <w:t>sjúklingum</w:t>
      </w:r>
      <w:r w:rsidRPr="00F67E55">
        <w:rPr>
          <w:spacing w:val="-4"/>
          <w:lang w:val="nn-NO"/>
        </w:rPr>
        <w:t xml:space="preserve"> </w:t>
      </w:r>
      <w:r w:rsidRPr="00F67E55">
        <w:rPr>
          <w:lang w:val="nn-NO"/>
        </w:rPr>
        <w:t xml:space="preserve">sem fengu meðferð með </w:t>
      </w:r>
      <w:r w:rsidR="00A82698" w:rsidRPr="00F67E55">
        <w:rPr>
          <w:lang w:val="nn-NO"/>
        </w:rPr>
        <w:t xml:space="preserve">ustekinumab </w:t>
      </w:r>
      <w:r w:rsidRPr="00F67E55">
        <w:rPr>
          <w:lang w:val="nn-NO"/>
        </w:rPr>
        <w:t>og sjúklingum í samanburðarhópnum.</w:t>
      </w:r>
    </w:p>
    <w:p w14:paraId="3340E7AD" w14:textId="77777777" w:rsidR="001059D4" w:rsidRPr="00F67E55" w:rsidRDefault="001059D4" w:rsidP="00651703">
      <w:pPr>
        <w:pStyle w:val="BodyText"/>
        <w:ind w:right="2"/>
        <w:rPr>
          <w:lang w:val="nn-NO"/>
        </w:rPr>
      </w:pPr>
    </w:p>
    <w:p w14:paraId="5C04AB2B" w14:textId="77777777" w:rsidR="001059D4" w:rsidRPr="00F67E55" w:rsidRDefault="007A6214" w:rsidP="00651703">
      <w:pPr>
        <w:pStyle w:val="BodyText"/>
        <w:ind w:right="2"/>
        <w:rPr>
          <w:lang w:val="nn-NO"/>
        </w:rPr>
      </w:pPr>
      <w:r w:rsidRPr="00F67E55">
        <w:rPr>
          <w:spacing w:val="-2"/>
          <w:u w:val="single"/>
          <w:lang w:val="nn-NO"/>
        </w:rPr>
        <w:t>Verkun</w:t>
      </w:r>
    </w:p>
    <w:p w14:paraId="3A2769DD" w14:textId="77777777" w:rsidR="001059D4" w:rsidRPr="00F67E55" w:rsidRDefault="001059D4" w:rsidP="00651703">
      <w:pPr>
        <w:pStyle w:val="BodyText"/>
        <w:ind w:right="2"/>
        <w:rPr>
          <w:lang w:val="nn-NO"/>
        </w:rPr>
      </w:pPr>
    </w:p>
    <w:p w14:paraId="15150394" w14:textId="77777777" w:rsidR="001059D4" w:rsidRPr="00F67E55" w:rsidRDefault="007A6214" w:rsidP="00651703">
      <w:pPr>
        <w:pStyle w:val="BodyText"/>
        <w:ind w:right="2"/>
        <w:rPr>
          <w:lang w:val="nn-NO"/>
        </w:rPr>
      </w:pPr>
      <w:r w:rsidRPr="00F67E55">
        <w:rPr>
          <w:u w:val="single"/>
          <w:lang w:val="nn-NO"/>
        </w:rPr>
        <w:t>Crohns</w:t>
      </w:r>
      <w:r w:rsidRPr="00F67E55">
        <w:rPr>
          <w:spacing w:val="-6"/>
          <w:u w:val="single"/>
          <w:lang w:val="nn-NO"/>
        </w:rPr>
        <w:t xml:space="preserve"> </w:t>
      </w:r>
      <w:r w:rsidRPr="00F67E55">
        <w:rPr>
          <w:spacing w:val="-2"/>
          <w:u w:val="single"/>
          <w:lang w:val="nn-NO"/>
        </w:rPr>
        <w:t>sjúkdómur</w:t>
      </w:r>
    </w:p>
    <w:p w14:paraId="6236F265" w14:textId="77777777" w:rsidR="001059D4" w:rsidRPr="00F67E55" w:rsidRDefault="007A6214" w:rsidP="00651703">
      <w:pPr>
        <w:pStyle w:val="BodyText"/>
        <w:ind w:right="2"/>
        <w:rPr>
          <w:lang w:val="nn-NO"/>
        </w:rPr>
      </w:pPr>
      <w:r w:rsidRPr="00F67E55">
        <w:rPr>
          <w:lang w:val="nn-NO"/>
        </w:rPr>
        <w:t>Öryggi og verkun ustekinumabs var metið í þremur slembuðum, tvíblindum, fjölsetra samanburðarrannsóknum</w:t>
      </w:r>
      <w:r w:rsidRPr="00F67E55">
        <w:rPr>
          <w:spacing w:val="-3"/>
          <w:lang w:val="nn-NO"/>
        </w:rPr>
        <w:t xml:space="preserve"> </w:t>
      </w:r>
      <w:r w:rsidRPr="00F67E55">
        <w:rPr>
          <w:lang w:val="nn-NO"/>
        </w:rPr>
        <w:t>með</w:t>
      </w:r>
      <w:r w:rsidRPr="00F67E55">
        <w:rPr>
          <w:spacing w:val="-3"/>
          <w:lang w:val="nn-NO"/>
        </w:rPr>
        <w:t xml:space="preserve"> </w:t>
      </w:r>
      <w:r w:rsidRPr="00F67E55">
        <w:rPr>
          <w:lang w:val="nn-NO"/>
        </w:rPr>
        <w:t>lyfleysu</w:t>
      </w:r>
      <w:r w:rsidRPr="00F67E55">
        <w:rPr>
          <w:spacing w:val="-4"/>
          <w:lang w:val="nn-NO"/>
        </w:rPr>
        <w:t xml:space="preserve"> </w:t>
      </w:r>
      <w:r w:rsidRPr="00F67E55">
        <w:rPr>
          <w:lang w:val="nn-NO"/>
        </w:rPr>
        <w:t>hjá</w:t>
      </w:r>
      <w:r w:rsidRPr="00F67E55">
        <w:rPr>
          <w:spacing w:val="-4"/>
          <w:lang w:val="nn-NO"/>
        </w:rPr>
        <w:t xml:space="preserve"> </w:t>
      </w:r>
      <w:r w:rsidRPr="00F67E55">
        <w:rPr>
          <w:lang w:val="nn-NO"/>
        </w:rPr>
        <w:t>fullorðnum</w:t>
      </w:r>
      <w:r w:rsidRPr="00F67E55">
        <w:rPr>
          <w:spacing w:val="-3"/>
          <w:lang w:val="nn-NO"/>
        </w:rPr>
        <w:t xml:space="preserve"> </w:t>
      </w:r>
      <w:r w:rsidRPr="00F67E55">
        <w:rPr>
          <w:lang w:val="nn-NO"/>
        </w:rPr>
        <w:t>sjúklingum</w:t>
      </w:r>
      <w:r w:rsidRPr="00F67E55">
        <w:rPr>
          <w:spacing w:val="-3"/>
          <w:lang w:val="nn-NO"/>
        </w:rPr>
        <w:t xml:space="preserve"> </w:t>
      </w:r>
      <w:r w:rsidRPr="00F67E55">
        <w:rPr>
          <w:lang w:val="nn-NO"/>
        </w:rPr>
        <w:t>með</w:t>
      </w:r>
      <w:r w:rsidRPr="00F67E55">
        <w:rPr>
          <w:spacing w:val="-3"/>
          <w:lang w:val="nn-NO"/>
        </w:rPr>
        <w:t xml:space="preserve"> </w:t>
      </w:r>
      <w:r w:rsidRPr="00F67E55">
        <w:rPr>
          <w:lang w:val="nn-NO"/>
        </w:rPr>
        <w:t>meðalvirkan</w:t>
      </w:r>
      <w:r w:rsidRPr="00F67E55">
        <w:rPr>
          <w:spacing w:val="-3"/>
          <w:lang w:val="nn-NO"/>
        </w:rPr>
        <w:t xml:space="preserve"> </w:t>
      </w:r>
      <w:r w:rsidRPr="00F67E55">
        <w:rPr>
          <w:lang w:val="nn-NO"/>
        </w:rPr>
        <w:t>eða</w:t>
      </w:r>
      <w:r w:rsidRPr="00F67E55">
        <w:rPr>
          <w:spacing w:val="-4"/>
          <w:lang w:val="nn-NO"/>
        </w:rPr>
        <w:t xml:space="preserve"> </w:t>
      </w:r>
      <w:r w:rsidRPr="00F67E55">
        <w:rPr>
          <w:lang w:val="nn-NO"/>
        </w:rPr>
        <w:t>mjög</w:t>
      </w:r>
      <w:r w:rsidRPr="00F67E55">
        <w:rPr>
          <w:spacing w:val="-5"/>
          <w:lang w:val="nn-NO"/>
        </w:rPr>
        <w:t xml:space="preserve"> </w:t>
      </w:r>
      <w:r w:rsidRPr="00F67E55">
        <w:rPr>
          <w:lang w:val="nn-NO"/>
        </w:rPr>
        <w:t>virkan Crohns sjúkdóm (Crohn’s Disease Activity Index [CDAI] skor ≥ 220 og ≤ 450). Klíníska</w:t>
      </w:r>
      <w:r w:rsidR="00B57EA8" w:rsidRPr="00F67E55">
        <w:rPr>
          <w:lang w:val="nn-NO"/>
        </w:rPr>
        <w:t xml:space="preserve"> </w:t>
      </w:r>
      <w:r w:rsidRPr="00F67E55">
        <w:rPr>
          <w:lang w:val="nn-NO"/>
        </w:rPr>
        <w:t>þróunaráætlunin samanstóð af tveimur 8 vikna innleiðslurannsóknum með gjöf í bláæð (UNITI-1 og UNITI-2) sem fylgt var eftir með 44 vikna slembaðri rannsókn með gjöf undir húð þar sem meðferð var viðhaldið eða hætt (IM-UNITI), sem samsvarar 52 vikna meðferð.</w:t>
      </w:r>
    </w:p>
    <w:p w14:paraId="70FDFE48" w14:textId="77777777" w:rsidR="001059D4" w:rsidRPr="00F67E55" w:rsidRDefault="001059D4" w:rsidP="00651703">
      <w:pPr>
        <w:pStyle w:val="BodyText"/>
        <w:ind w:right="2"/>
        <w:rPr>
          <w:lang w:val="nn-NO"/>
        </w:rPr>
      </w:pPr>
    </w:p>
    <w:p w14:paraId="5B10F815" w14:textId="77777777" w:rsidR="001059D4" w:rsidRPr="00F67E55" w:rsidRDefault="007A6214" w:rsidP="00651703">
      <w:pPr>
        <w:pStyle w:val="BodyText"/>
        <w:ind w:right="2"/>
        <w:rPr>
          <w:lang w:val="nn-NO"/>
        </w:rPr>
      </w:pPr>
      <w:r w:rsidRPr="00F67E55">
        <w:rPr>
          <w:lang w:val="nn-NO"/>
        </w:rPr>
        <w:t>Innleiðslurannsóknirnar tóku til 1.409 (UNITI-1 n = 769; UNITI-2 n = 640) sjúklinga. Aðalendapunktur</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báðum</w:t>
      </w:r>
      <w:r w:rsidRPr="00F67E55">
        <w:rPr>
          <w:spacing w:val="-3"/>
          <w:lang w:val="nn-NO"/>
        </w:rPr>
        <w:t xml:space="preserve"> </w:t>
      </w:r>
      <w:r w:rsidRPr="00F67E55">
        <w:rPr>
          <w:lang w:val="nn-NO"/>
        </w:rPr>
        <w:t>innleiðslurannsóknunum</w:t>
      </w:r>
      <w:r w:rsidRPr="00F67E55">
        <w:rPr>
          <w:spacing w:val="-3"/>
          <w:lang w:val="nn-NO"/>
        </w:rPr>
        <w:t xml:space="preserve"> </w:t>
      </w:r>
      <w:r w:rsidRPr="00F67E55">
        <w:rPr>
          <w:lang w:val="nn-NO"/>
        </w:rPr>
        <w:t>var</w:t>
      </w:r>
      <w:r w:rsidRPr="00F67E55">
        <w:rPr>
          <w:spacing w:val="-3"/>
          <w:lang w:val="nn-NO"/>
        </w:rPr>
        <w:t xml:space="preserve"> </w:t>
      </w:r>
      <w:r w:rsidRPr="00F67E55">
        <w:rPr>
          <w:lang w:val="nn-NO"/>
        </w:rPr>
        <w:t>hlutfall</w:t>
      </w:r>
      <w:r w:rsidRPr="00F67E55">
        <w:rPr>
          <w:spacing w:val="-3"/>
          <w:lang w:val="nn-NO"/>
        </w:rPr>
        <w:t xml:space="preserve"> </w:t>
      </w:r>
      <w:r w:rsidRPr="00F67E55">
        <w:rPr>
          <w:lang w:val="nn-NO"/>
        </w:rPr>
        <w:t>þátttakenda</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sýndi</w:t>
      </w:r>
      <w:r w:rsidRPr="00F67E55">
        <w:rPr>
          <w:spacing w:val="-3"/>
          <w:lang w:val="nn-NO"/>
        </w:rPr>
        <w:t xml:space="preserve"> </w:t>
      </w:r>
      <w:r w:rsidRPr="00F67E55">
        <w:rPr>
          <w:lang w:val="nn-NO"/>
        </w:rPr>
        <w:t>klíníska</w:t>
      </w:r>
      <w:r w:rsidRPr="00F67E55">
        <w:rPr>
          <w:spacing w:val="-3"/>
          <w:lang w:val="nn-NO"/>
        </w:rPr>
        <w:t xml:space="preserve"> </w:t>
      </w:r>
      <w:r w:rsidRPr="00F67E55">
        <w:rPr>
          <w:lang w:val="nn-NO"/>
        </w:rPr>
        <w:t>svörun (skilgreint</w:t>
      </w:r>
      <w:r w:rsidRPr="00F67E55">
        <w:rPr>
          <w:spacing w:val="-2"/>
          <w:lang w:val="nn-NO"/>
        </w:rPr>
        <w:t xml:space="preserve"> </w:t>
      </w:r>
      <w:r w:rsidRPr="00F67E55">
        <w:rPr>
          <w:lang w:val="nn-NO"/>
        </w:rPr>
        <w:t>sem</w:t>
      </w:r>
      <w:r w:rsidRPr="00F67E55">
        <w:rPr>
          <w:spacing w:val="-2"/>
          <w:lang w:val="nn-NO"/>
        </w:rPr>
        <w:t xml:space="preserve"> </w:t>
      </w:r>
      <w:r w:rsidRPr="00F67E55">
        <w:rPr>
          <w:lang w:val="nn-NO"/>
        </w:rPr>
        <w:t>lækkun</w:t>
      </w:r>
      <w:r w:rsidRPr="00F67E55">
        <w:rPr>
          <w:spacing w:val="-2"/>
          <w:lang w:val="nn-NO"/>
        </w:rPr>
        <w:t xml:space="preserve"> </w:t>
      </w:r>
      <w:r w:rsidRPr="00F67E55">
        <w:rPr>
          <w:lang w:val="nn-NO"/>
        </w:rPr>
        <w:t>á</w:t>
      </w:r>
      <w:r w:rsidRPr="00F67E55">
        <w:rPr>
          <w:spacing w:val="-1"/>
          <w:lang w:val="nn-NO"/>
        </w:rPr>
        <w:t xml:space="preserve"> </w:t>
      </w:r>
      <w:r w:rsidRPr="00F67E55">
        <w:rPr>
          <w:lang w:val="nn-NO"/>
        </w:rPr>
        <w:t>CDAI</w:t>
      </w:r>
      <w:r w:rsidRPr="00F67E55">
        <w:rPr>
          <w:spacing w:val="-2"/>
          <w:lang w:val="nn-NO"/>
        </w:rPr>
        <w:t xml:space="preserve"> </w:t>
      </w:r>
      <w:r w:rsidRPr="00F67E55">
        <w:rPr>
          <w:lang w:val="nn-NO"/>
        </w:rPr>
        <w:t>skori um</w:t>
      </w:r>
      <w:r w:rsidRPr="00F67E55">
        <w:rPr>
          <w:spacing w:val="-5"/>
          <w:lang w:val="nn-NO"/>
        </w:rPr>
        <w:t xml:space="preserve"> </w:t>
      </w:r>
      <w:r w:rsidRPr="00F67E55">
        <w:rPr>
          <w:lang w:val="nn-NO"/>
        </w:rPr>
        <w:t>≥ 100</w:t>
      </w:r>
      <w:r w:rsidRPr="00F67E55">
        <w:rPr>
          <w:spacing w:val="-1"/>
          <w:lang w:val="nn-NO"/>
        </w:rPr>
        <w:t xml:space="preserve"> </w:t>
      </w:r>
      <w:r w:rsidRPr="00F67E55">
        <w:rPr>
          <w:lang w:val="nn-NO"/>
        </w:rPr>
        <w:t>stig) í</w:t>
      </w:r>
      <w:r w:rsidRPr="00F67E55">
        <w:rPr>
          <w:spacing w:val="-3"/>
          <w:lang w:val="nn-NO"/>
        </w:rPr>
        <w:t xml:space="preserve"> </w:t>
      </w:r>
      <w:r w:rsidRPr="00F67E55">
        <w:rPr>
          <w:lang w:val="nn-NO"/>
        </w:rPr>
        <w:t>viku</w:t>
      </w:r>
      <w:r w:rsidRPr="00F67E55">
        <w:rPr>
          <w:spacing w:val="-1"/>
          <w:lang w:val="nn-NO"/>
        </w:rPr>
        <w:t xml:space="preserve"> </w:t>
      </w:r>
      <w:r w:rsidRPr="00F67E55">
        <w:rPr>
          <w:lang w:val="nn-NO"/>
        </w:rPr>
        <w:t>6.</w:t>
      </w:r>
      <w:r w:rsidRPr="00F67E55">
        <w:rPr>
          <w:spacing w:val="-1"/>
          <w:lang w:val="nn-NO"/>
        </w:rPr>
        <w:t xml:space="preserve"> </w:t>
      </w:r>
      <w:r w:rsidRPr="00F67E55">
        <w:rPr>
          <w:lang w:val="nn-NO"/>
        </w:rPr>
        <w:t>Verkunarniðurstöðum</w:t>
      </w:r>
      <w:r w:rsidRPr="00F67E55">
        <w:rPr>
          <w:spacing w:val="-2"/>
          <w:lang w:val="nn-NO"/>
        </w:rPr>
        <w:t xml:space="preserve"> </w:t>
      </w:r>
      <w:r w:rsidRPr="00F67E55">
        <w:rPr>
          <w:lang w:val="nn-NO"/>
        </w:rPr>
        <w:t>var</w:t>
      </w:r>
      <w:r w:rsidRPr="00F67E55">
        <w:rPr>
          <w:spacing w:val="-1"/>
          <w:lang w:val="nn-NO"/>
        </w:rPr>
        <w:t xml:space="preserve"> </w:t>
      </w:r>
      <w:r w:rsidRPr="00F67E55">
        <w:rPr>
          <w:lang w:val="nn-NO"/>
        </w:rPr>
        <w:t>safnað</w:t>
      </w:r>
      <w:r w:rsidRPr="00F67E55">
        <w:rPr>
          <w:spacing w:val="-1"/>
          <w:lang w:val="nn-NO"/>
        </w:rPr>
        <w:t xml:space="preserve"> </w:t>
      </w:r>
      <w:r w:rsidRPr="00F67E55">
        <w:rPr>
          <w:lang w:val="nn-NO"/>
        </w:rPr>
        <w:t xml:space="preserve">saman og greining var gerð út viku 8 í báðum rannsóknunum. Samhliða gjöf barkstera til inntöku, ónæmistemprandi lyfja, amínósalicýlata og sýklalyfja var leyfð og 75% sjúklinga héldu áfram með minnst eitt þessara lyfja. Í báðum rannsóknunum var sjúklingum slembiraðað og fengu staka gjöf í </w:t>
      </w:r>
      <w:r w:rsidRPr="00F67E55">
        <w:rPr>
          <w:lang w:val="nn-NO"/>
        </w:rPr>
        <w:lastRenderedPageBreak/>
        <w:t>bláæð af annaðhvort ráðlögðum þrepaskiptum skammti u.þ.b. 6 mg/kg (sjá töflu 1, kafla 4.2), fastan 130 mg skammt af ustekinumabi eða lyfleysu í viku 0.</w:t>
      </w:r>
    </w:p>
    <w:p w14:paraId="350A1512" w14:textId="77777777" w:rsidR="00B57EA8" w:rsidRPr="00F67E55" w:rsidRDefault="00B57EA8" w:rsidP="00651703">
      <w:pPr>
        <w:pStyle w:val="BodyText"/>
        <w:ind w:right="2"/>
        <w:rPr>
          <w:lang w:val="nn-NO"/>
        </w:rPr>
      </w:pPr>
    </w:p>
    <w:p w14:paraId="5ED72C67" w14:textId="77777777" w:rsidR="001059D4" w:rsidRPr="00F67E55" w:rsidRDefault="007A6214" w:rsidP="00651703">
      <w:pPr>
        <w:pStyle w:val="BodyText"/>
        <w:ind w:right="2"/>
        <w:rPr>
          <w:lang w:val="nn-NO"/>
        </w:rPr>
      </w:pPr>
      <w:r w:rsidRPr="00F67E55">
        <w:rPr>
          <w:lang w:val="nn-NO"/>
        </w:rPr>
        <w:t>Hjá sjúklingum í UNITI-1 hafði fyrri and-TNF</w:t>
      </w:r>
      <w:r w:rsidRPr="005F57D2">
        <w:t>α</w:t>
      </w:r>
      <w:r w:rsidRPr="00F67E55">
        <w:rPr>
          <w:lang w:val="nn-NO"/>
        </w:rPr>
        <w:t xml:space="preserve"> meðferð brugðist eða þoldist ekki. Hjá u.þ.b. 48% sjúklinga hafði ein fyrri and-TNF</w:t>
      </w:r>
      <w:r w:rsidRPr="005F57D2">
        <w:t>α</w:t>
      </w:r>
      <w:r w:rsidRPr="00F67E55">
        <w:rPr>
          <w:lang w:val="nn-NO"/>
        </w:rPr>
        <w:t xml:space="preserve"> meðferð brugðist og hjá 52% höfðu 2 eða 3 fyrri and-TNF</w:t>
      </w:r>
      <w:r w:rsidRPr="005F57D2">
        <w:t>α</w:t>
      </w:r>
      <w:r w:rsidRPr="00F67E55">
        <w:rPr>
          <w:lang w:val="nn-NO"/>
        </w:rPr>
        <w:t xml:space="preserve"> meðferðir</w:t>
      </w:r>
      <w:r w:rsidRPr="00F67E55">
        <w:rPr>
          <w:spacing w:val="-3"/>
          <w:lang w:val="nn-NO"/>
        </w:rPr>
        <w:t xml:space="preserve"> </w:t>
      </w:r>
      <w:r w:rsidRPr="00F67E55">
        <w:rPr>
          <w:lang w:val="nn-NO"/>
        </w:rPr>
        <w:t>brugðist.</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rannsókninni</w:t>
      </w:r>
      <w:r w:rsidRPr="00F67E55">
        <w:rPr>
          <w:spacing w:val="-3"/>
          <w:lang w:val="nn-NO"/>
        </w:rPr>
        <w:t xml:space="preserve"> </w:t>
      </w:r>
      <w:r w:rsidRPr="00F67E55">
        <w:rPr>
          <w:lang w:val="nn-NO"/>
        </w:rPr>
        <w:t>höfðu</w:t>
      </w:r>
      <w:r w:rsidRPr="00F67E55">
        <w:rPr>
          <w:spacing w:val="-3"/>
          <w:lang w:val="nn-NO"/>
        </w:rPr>
        <w:t xml:space="preserve"> </w:t>
      </w:r>
      <w:r w:rsidRPr="00F67E55">
        <w:rPr>
          <w:lang w:val="nn-NO"/>
        </w:rPr>
        <w:t>29,1%</w:t>
      </w:r>
      <w:r w:rsidRPr="00F67E55">
        <w:rPr>
          <w:spacing w:val="-3"/>
          <w:lang w:val="nn-NO"/>
        </w:rPr>
        <w:t xml:space="preserve"> </w:t>
      </w:r>
      <w:r w:rsidRPr="00F67E55">
        <w:rPr>
          <w:lang w:val="nn-NO"/>
        </w:rPr>
        <w:t>sjúklinga</w:t>
      </w:r>
      <w:r w:rsidRPr="00F67E55">
        <w:rPr>
          <w:spacing w:val="-3"/>
          <w:lang w:val="nn-NO"/>
        </w:rPr>
        <w:t xml:space="preserve"> </w:t>
      </w:r>
      <w:r w:rsidRPr="00F67E55">
        <w:rPr>
          <w:lang w:val="nn-NO"/>
        </w:rPr>
        <w:t>verið</w:t>
      </w:r>
      <w:r w:rsidRPr="00F67E55">
        <w:rPr>
          <w:spacing w:val="-3"/>
          <w:lang w:val="nn-NO"/>
        </w:rPr>
        <w:t xml:space="preserve"> </w:t>
      </w:r>
      <w:r w:rsidRPr="00F67E55">
        <w:rPr>
          <w:lang w:val="nn-NO"/>
        </w:rPr>
        <w:t>með</w:t>
      </w:r>
      <w:r w:rsidRPr="00F67E55">
        <w:rPr>
          <w:spacing w:val="-3"/>
          <w:lang w:val="nn-NO"/>
        </w:rPr>
        <w:t xml:space="preserve"> </w:t>
      </w:r>
      <w:r w:rsidRPr="00F67E55">
        <w:rPr>
          <w:lang w:val="nn-NO"/>
        </w:rPr>
        <w:t>ófullnægjandi</w:t>
      </w:r>
      <w:r w:rsidRPr="00F67E55">
        <w:rPr>
          <w:spacing w:val="-3"/>
          <w:lang w:val="nn-NO"/>
        </w:rPr>
        <w:t xml:space="preserve"> </w:t>
      </w:r>
      <w:r w:rsidRPr="00F67E55">
        <w:rPr>
          <w:lang w:val="nn-NO"/>
        </w:rPr>
        <w:t>svörun</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upphafi (primary non-responders), 69,4% svöruðu en hættu síðan að svara (secondary non-responders) og 36,4% þoldu ekki and-TNF</w:t>
      </w:r>
      <w:r w:rsidRPr="005F57D2">
        <w:t>α</w:t>
      </w:r>
      <w:r w:rsidRPr="00F67E55">
        <w:rPr>
          <w:lang w:val="nn-NO"/>
        </w:rPr>
        <w:t xml:space="preserve"> meðferðir.</w:t>
      </w:r>
    </w:p>
    <w:p w14:paraId="7FCF5596" w14:textId="77777777" w:rsidR="001059D4" w:rsidRPr="00F67E55" w:rsidRDefault="001059D4" w:rsidP="00651703">
      <w:pPr>
        <w:ind w:right="2"/>
        <w:rPr>
          <w:lang w:val="nn-NO"/>
        </w:rPr>
      </w:pPr>
    </w:p>
    <w:p w14:paraId="50136A74" w14:textId="77777777" w:rsidR="001059D4" w:rsidRPr="00F67E55" w:rsidRDefault="007A6214" w:rsidP="00651703">
      <w:pPr>
        <w:pStyle w:val="BodyText"/>
        <w:ind w:right="2"/>
        <w:rPr>
          <w:lang w:val="nn-NO"/>
        </w:rPr>
      </w:pPr>
      <w:r w:rsidRPr="00F67E55">
        <w:rPr>
          <w:lang w:val="nn-NO"/>
        </w:rPr>
        <w:t>Hjá sjúklingum í UNITI-2 hafði minnst ein hefðbundin meðferð brugðist þ.m.t. meðferð með barksterum</w:t>
      </w:r>
      <w:r w:rsidRPr="00F67E55">
        <w:rPr>
          <w:spacing w:val="-3"/>
          <w:lang w:val="nn-NO"/>
        </w:rPr>
        <w:t xml:space="preserve"> </w:t>
      </w:r>
      <w:r w:rsidRPr="00F67E55">
        <w:rPr>
          <w:lang w:val="nn-NO"/>
        </w:rPr>
        <w:t>eða</w:t>
      </w:r>
      <w:r w:rsidRPr="00F67E55">
        <w:rPr>
          <w:spacing w:val="-3"/>
          <w:lang w:val="nn-NO"/>
        </w:rPr>
        <w:t xml:space="preserve"> </w:t>
      </w:r>
      <w:r w:rsidRPr="00F67E55">
        <w:rPr>
          <w:lang w:val="nn-NO"/>
        </w:rPr>
        <w:t>ónæmistemprandi</w:t>
      </w:r>
      <w:r w:rsidRPr="00F67E55">
        <w:rPr>
          <w:spacing w:val="-3"/>
          <w:lang w:val="nn-NO"/>
        </w:rPr>
        <w:t xml:space="preserve"> </w:t>
      </w:r>
      <w:r w:rsidRPr="00F67E55">
        <w:rPr>
          <w:lang w:val="nn-NO"/>
        </w:rPr>
        <w:t>lyfjum</w:t>
      </w:r>
      <w:r w:rsidRPr="00F67E55">
        <w:rPr>
          <w:spacing w:val="-3"/>
          <w:lang w:val="nn-NO"/>
        </w:rPr>
        <w:t xml:space="preserve"> </w:t>
      </w:r>
      <w:r w:rsidRPr="00F67E55">
        <w:rPr>
          <w:lang w:val="nn-NO"/>
        </w:rPr>
        <w:t>og</w:t>
      </w:r>
      <w:r w:rsidRPr="00F67E55">
        <w:rPr>
          <w:spacing w:val="-4"/>
          <w:lang w:val="nn-NO"/>
        </w:rPr>
        <w:t xml:space="preserve"> </w:t>
      </w:r>
      <w:r w:rsidRPr="00F67E55">
        <w:rPr>
          <w:lang w:val="nn-NO"/>
        </w:rPr>
        <w:t>sjúklingarnir</w:t>
      </w:r>
      <w:r w:rsidRPr="00F67E55">
        <w:rPr>
          <w:spacing w:val="-2"/>
          <w:lang w:val="nn-NO"/>
        </w:rPr>
        <w:t xml:space="preserve"> </w:t>
      </w:r>
      <w:r w:rsidRPr="00F67E55">
        <w:rPr>
          <w:lang w:val="nn-NO"/>
        </w:rPr>
        <w:t>höfðu</w:t>
      </w:r>
      <w:r w:rsidRPr="00F67E55">
        <w:rPr>
          <w:spacing w:val="-5"/>
          <w:lang w:val="nn-NO"/>
        </w:rPr>
        <w:t xml:space="preserve"> </w:t>
      </w:r>
      <w:r w:rsidRPr="00F67E55">
        <w:rPr>
          <w:lang w:val="nn-NO"/>
        </w:rPr>
        <w:t>annaðhvort</w:t>
      </w:r>
      <w:r w:rsidRPr="00F67E55">
        <w:rPr>
          <w:spacing w:val="-3"/>
          <w:lang w:val="nn-NO"/>
        </w:rPr>
        <w:t xml:space="preserve"> </w:t>
      </w:r>
      <w:r w:rsidRPr="00F67E55">
        <w:rPr>
          <w:lang w:val="nn-NO"/>
        </w:rPr>
        <w:t>ekki</w:t>
      </w:r>
      <w:r w:rsidRPr="00F67E55">
        <w:rPr>
          <w:spacing w:val="-3"/>
          <w:lang w:val="nn-NO"/>
        </w:rPr>
        <w:t xml:space="preserve"> </w:t>
      </w:r>
      <w:r w:rsidRPr="00F67E55">
        <w:rPr>
          <w:lang w:val="nn-NO"/>
        </w:rPr>
        <w:t>fengið</w:t>
      </w:r>
      <w:r w:rsidRPr="00F67E55">
        <w:rPr>
          <w:spacing w:val="-3"/>
          <w:lang w:val="nn-NO"/>
        </w:rPr>
        <w:t xml:space="preserve"> </w:t>
      </w:r>
      <w:r w:rsidRPr="00F67E55">
        <w:rPr>
          <w:lang w:val="nn-NO"/>
        </w:rPr>
        <w:t>and-TNF</w:t>
      </w:r>
      <w:r w:rsidRPr="005F57D2">
        <w:t>α</w:t>
      </w:r>
      <w:r w:rsidRPr="00F67E55">
        <w:rPr>
          <w:lang w:val="nn-NO"/>
        </w:rPr>
        <w:t xml:space="preserve"> meðferð áður (68,6%) eða höfðu fengið anti-TNF</w:t>
      </w:r>
      <w:r w:rsidRPr="005F57D2">
        <w:t>α</w:t>
      </w:r>
      <w:r w:rsidRPr="00F67E55">
        <w:rPr>
          <w:lang w:val="nn-NO"/>
        </w:rPr>
        <w:t xml:space="preserve"> meðferð áður sem hafði ekki brugðist</w:t>
      </w:r>
      <w:r w:rsidRPr="00F67E55">
        <w:rPr>
          <w:spacing w:val="-1"/>
          <w:lang w:val="nn-NO"/>
        </w:rPr>
        <w:t xml:space="preserve"> </w:t>
      </w:r>
      <w:r w:rsidRPr="00F67E55">
        <w:rPr>
          <w:lang w:val="nn-NO"/>
        </w:rPr>
        <w:t>(31,4%).</w:t>
      </w:r>
    </w:p>
    <w:p w14:paraId="13E7D3DD" w14:textId="77777777" w:rsidR="001059D4" w:rsidRPr="00F67E55" w:rsidRDefault="001059D4" w:rsidP="00651703">
      <w:pPr>
        <w:pStyle w:val="BodyText"/>
        <w:ind w:right="2"/>
        <w:rPr>
          <w:lang w:val="nn-NO"/>
        </w:rPr>
      </w:pPr>
    </w:p>
    <w:p w14:paraId="3FB77218" w14:textId="77777777" w:rsidR="001059D4" w:rsidRPr="00F67E55" w:rsidRDefault="007A6214" w:rsidP="00651703">
      <w:pPr>
        <w:pStyle w:val="BodyText"/>
        <w:ind w:right="2"/>
        <w:rPr>
          <w:lang w:val="nn-NO"/>
        </w:rPr>
      </w:pPr>
      <w:r w:rsidRPr="00F67E55">
        <w:rPr>
          <w:lang w:val="nn-NO"/>
        </w:rPr>
        <w:t>Í</w:t>
      </w:r>
      <w:r w:rsidRPr="00F67E55">
        <w:rPr>
          <w:spacing w:val="-5"/>
          <w:lang w:val="nn-NO"/>
        </w:rPr>
        <w:t xml:space="preserve"> </w:t>
      </w:r>
      <w:r w:rsidRPr="00F67E55">
        <w:rPr>
          <w:lang w:val="nn-NO"/>
        </w:rPr>
        <w:t>bæði</w:t>
      </w:r>
      <w:r w:rsidRPr="00F67E55">
        <w:rPr>
          <w:spacing w:val="-1"/>
          <w:lang w:val="nn-NO"/>
        </w:rPr>
        <w:t xml:space="preserve"> </w:t>
      </w:r>
      <w:r w:rsidRPr="00F67E55">
        <w:rPr>
          <w:lang w:val="nn-NO"/>
        </w:rPr>
        <w:t>UNITI-1</w:t>
      </w:r>
      <w:r w:rsidRPr="00F67E55">
        <w:rPr>
          <w:spacing w:val="-1"/>
          <w:lang w:val="nn-NO"/>
        </w:rPr>
        <w:t xml:space="preserve"> </w:t>
      </w:r>
      <w:r w:rsidRPr="00F67E55">
        <w:rPr>
          <w:lang w:val="nn-NO"/>
        </w:rPr>
        <w:t>og</w:t>
      </w:r>
      <w:r w:rsidRPr="00F67E55">
        <w:rPr>
          <w:spacing w:val="-4"/>
          <w:lang w:val="nn-NO"/>
        </w:rPr>
        <w:t xml:space="preserve"> </w:t>
      </w:r>
      <w:r w:rsidRPr="00F67E55">
        <w:rPr>
          <w:lang w:val="nn-NO"/>
        </w:rPr>
        <w:t>UNITI-2</w:t>
      </w:r>
      <w:r w:rsidRPr="00F67E55">
        <w:rPr>
          <w:spacing w:val="-1"/>
          <w:lang w:val="nn-NO"/>
        </w:rPr>
        <w:t xml:space="preserve"> </w:t>
      </w:r>
      <w:r w:rsidRPr="00F67E55">
        <w:rPr>
          <w:lang w:val="nn-NO"/>
        </w:rPr>
        <w:t>sýndi</w:t>
      </w:r>
      <w:r w:rsidRPr="00F67E55">
        <w:rPr>
          <w:spacing w:val="-2"/>
          <w:lang w:val="nn-NO"/>
        </w:rPr>
        <w:t xml:space="preserve"> </w:t>
      </w:r>
      <w:r w:rsidRPr="00F67E55">
        <w:rPr>
          <w:lang w:val="nn-NO"/>
        </w:rPr>
        <w:t>marktækt</w:t>
      </w:r>
      <w:r w:rsidRPr="00F67E55">
        <w:rPr>
          <w:spacing w:val="-2"/>
          <w:lang w:val="nn-NO"/>
        </w:rPr>
        <w:t xml:space="preserve"> </w:t>
      </w:r>
      <w:r w:rsidRPr="00F67E55">
        <w:rPr>
          <w:lang w:val="nn-NO"/>
        </w:rPr>
        <w:t>stærra</w:t>
      </w:r>
      <w:r w:rsidRPr="00F67E55">
        <w:rPr>
          <w:spacing w:val="-2"/>
          <w:lang w:val="nn-NO"/>
        </w:rPr>
        <w:t xml:space="preserve"> </w:t>
      </w:r>
      <w:r w:rsidRPr="00F67E55">
        <w:rPr>
          <w:lang w:val="nn-NO"/>
        </w:rPr>
        <w:t>hlutfall</w:t>
      </w:r>
      <w:r w:rsidRPr="00F67E55">
        <w:rPr>
          <w:spacing w:val="-2"/>
          <w:lang w:val="nn-NO"/>
        </w:rPr>
        <w:t xml:space="preserve"> </w:t>
      </w:r>
      <w:r w:rsidRPr="00F67E55">
        <w:rPr>
          <w:lang w:val="nn-NO"/>
        </w:rPr>
        <w:t>sjúklinga</w:t>
      </w:r>
      <w:r w:rsidRPr="00F67E55">
        <w:rPr>
          <w:spacing w:val="-2"/>
          <w:lang w:val="nn-NO"/>
        </w:rPr>
        <w:t xml:space="preserve"> </w:t>
      </w:r>
      <w:r w:rsidRPr="00F67E55">
        <w:rPr>
          <w:lang w:val="nn-NO"/>
        </w:rPr>
        <w:t>klíníska</w:t>
      </w:r>
      <w:r w:rsidRPr="00F67E55">
        <w:rPr>
          <w:spacing w:val="-2"/>
          <w:lang w:val="nn-NO"/>
        </w:rPr>
        <w:t xml:space="preserve"> </w:t>
      </w:r>
      <w:r w:rsidRPr="00F67E55">
        <w:rPr>
          <w:lang w:val="nn-NO"/>
        </w:rPr>
        <w:t>svörun</w:t>
      </w:r>
      <w:r w:rsidRPr="00F67E55">
        <w:rPr>
          <w:spacing w:val="-2"/>
          <w:lang w:val="nn-NO"/>
        </w:rPr>
        <w:t xml:space="preserve"> </w:t>
      </w:r>
      <w:r w:rsidRPr="00F67E55">
        <w:rPr>
          <w:lang w:val="nn-NO"/>
        </w:rPr>
        <w:t>og</w:t>
      </w:r>
      <w:r w:rsidRPr="00F67E55">
        <w:rPr>
          <w:spacing w:val="-2"/>
          <w:lang w:val="nn-NO"/>
        </w:rPr>
        <w:t xml:space="preserve"> </w:t>
      </w:r>
      <w:r w:rsidRPr="00F67E55">
        <w:rPr>
          <w:lang w:val="nn-NO"/>
        </w:rPr>
        <w:t>sjúkdómshlé</w:t>
      </w:r>
      <w:r w:rsidRPr="00F67E55">
        <w:rPr>
          <w:spacing w:val="-2"/>
          <w:lang w:val="nn-NO"/>
        </w:rPr>
        <w:t xml:space="preserve"> </w:t>
      </w:r>
      <w:r w:rsidRPr="00F67E55">
        <w:rPr>
          <w:lang w:val="nn-NO"/>
        </w:rPr>
        <w:t>í ustekinumab hópnum miðað við lyfleysu (tafla 3). Klínísk svörun og sjúkdómshlé var greinilegt nú þegar í viku 3 í ustekinumab hópnum og bati hélt áfram út viku 8. Í</w:t>
      </w:r>
      <w:r w:rsidRPr="00F67E55">
        <w:rPr>
          <w:spacing w:val="-1"/>
          <w:lang w:val="nn-NO"/>
        </w:rPr>
        <w:t xml:space="preserve"> </w:t>
      </w:r>
      <w:r w:rsidRPr="00F67E55">
        <w:rPr>
          <w:lang w:val="nn-NO"/>
        </w:rPr>
        <w:t>þessum innleiðslurannsóknum var verkun meiri og viðhélst betur í hópnum sem fékk þrepaskipta skömmtun miðað við hópinn sem fékk 130 mg skammt og því er þrepaskipt skömmtun ráðlögð sem innleiðsluskammtur í bláæð.</w:t>
      </w:r>
    </w:p>
    <w:p w14:paraId="7BA0CE05" w14:textId="77777777" w:rsidR="001059D4" w:rsidRPr="00F67E55" w:rsidRDefault="001059D4" w:rsidP="00651703">
      <w:pPr>
        <w:pStyle w:val="BodyText"/>
        <w:ind w:right="2"/>
        <w:rPr>
          <w:lang w:val="nn-NO"/>
        </w:rPr>
      </w:pPr>
    </w:p>
    <w:p w14:paraId="630C84B5" w14:textId="77777777" w:rsidR="001059D4" w:rsidRPr="00F67E55" w:rsidRDefault="007A6214" w:rsidP="00651703">
      <w:pPr>
        <w:tabs>
          <w:tab w:val="left" w:pos="1371"/>
        </w:tabs>
        <w:ind w:right="2"/>
        <w:rPr>
          <w:b/>
          <w:bCs/>
          <w:i/>
          <w:lang w:val="nn-NO"/>
        </w:rPr>
      </w:pPr>
      <w:r w:rsidRPr="00F67E55">
        <w:rPr>
          <w:b/>
          <w:bCs/>
          <w:i/>
          <w:lang w:val="nn-NO"/>
        </w:rPr>
        <w:t>Tafla</w:t>
      </w:r>
      <w:r w:rsidRPr="00F67E55">
        <w:rPr>
          <w:b/>
          <w:bCs/>
          <w:i/>
          <w:spacing w:val="-2"/>
          <w:lang w:val="nn-NO"/>
        </w:rPr>
        <w:t xml:space="preserve"> </w:t>
      </w:r>
      <w:r w:rsidRPr="00F67E55">
        <w:rPr>
          <w:b/>
          <w:bCs/>
          <w:i/>
          <w:spacing w:val="-5"/>
          <w:lang w:val="nn-NO"/>
        </w:rPr>
        <w:t>3:</w:t>
      </w:r>
      <w:r w:rsidRPr="00F67E55">
        <w:rPr>
          <w:b/>
          <w:bCs/>
          <w:i/>
          <w:lang w:val="nn-NO"/>
        </w:rPr>
        <w:tab/>
        <w:t>Innleiðsla</w:t>
      </w:r>
      <w:r w:rsidRPr="00F67E55">
        <w:rPr>
          <w:b/>
          <w:bCs/>
          <w:i/>
          <w:spacing w:val="-9"/>
          <w:lang w:val="nn-NO"/>
        </w:rPr>
        <w:t xml:space="preserve"> </w:t>
      </w:r>
      <w:r w:rsidRPr="00F67E55">
        <w:rPr>
          <w:b/>
          <w:bCs/>
          <w:i/>
          <w:lang w:val="nn-NO"/>
        </w:rPr>
        <w:t>klínískrar</w:t>
      </w:r>
      <w:r w:rsidRPr="00F67E55">
        <w:rPr>
          <w:b/>
          <w:bCs/>
          <w:i/>
          <w:spacing w:val="-6"/>
          <w:lang w:val="nn-NO"/>
        </w:rPr>
        <w:t xml:space="preserve"> </w:t>
      </w:r>
      <w:r w:rsidRPr="00F67E55">
        <w:rPr>
          <w:b/>
          <w:bCs/>
          <w:i/>
          <w:lang w:val="nn-NO"/>
        </w:rPr>
        <w:t>svörunar</w:t>
      </w:r>
      <w:r w:rsidRPr="00F67E55">
        <w:rPr>
          <w:b/>
          <w:bCs/>
          <w:i/>
          <w:spacing w:val="-5"/>
          <w:lang w:val="nn-NO"/>
        </w:rPr>
        <w:t xml:space="preserve"> </w:t>
      </w:r>
      <w:r w:rsidRPr="00F67E55">
        <w:rPr>
          <w:b/>
          <w:bCs/>
          <w:i/>
          <w:lang w:val="nn-NO"/>
        </w:rPr>
        <w:t>og</w:t>
      </w:r>
      <w:r w:rsidRPr="00F67E55">
        <w:rPr>
          <w:b/>
          <w:bCs/>
          <w:i/>
          <w:spacing w:val="-5"/>
          <w:lang w:val="nn-NO"/>
        </w:rPr>
        <w:t xml:space="preserve"> </w:t>
      </w:r>
      <w:r w:rsidRPr="00F67E55">
        <w:rPr>
          <w:b/>
          <w:bCs/>
          <w:i/>
          <w:lang w:val="nn-NO"/>
        </w:rPr>
        <w:t>sjúkdómshlés</w:t>
      </w:r>
      <w:r w:rsidRPr="00F67E55">
        <w:rPr>
          <w:b/>
          <w:bCs/>
          <w:i/>
          <w:spacing w:val="-6"/>
          <w:lang w:val="nn-NO"/>
        </w:rPr>
        <w:t xml:space="preserve"> </w:t>
      </w:r>
      <w:r w:rsidRPr="00F67E55">
        <w:rPr>
          <w:b/>
          <w:bCs/>
          <w:i/>
          <w:lang w:val="nn-NO"/>
        </w:rPr>
        <w:t>í</w:t>
      </w:r>
      <w:r w:rsidRPr="00F67E55">
        <w:rPr>
          <w:b/>
          <w:bCs/>
          <w:i/>
          <w:spacing w:val="-3"/>
          <w:lang w:val="nn-NO"/>
        </w:rPr>
        <w:t xml:space="preserve"> </w:t>
      </w:r>
      <w:r w:rsidRPr="00F67E55">
        <w:rPr>
          <w:b/>
          <w:bCs/>
          <w:i/>
          <w:lang w:val="nn-NO"/>
        </w:rPr>
        <w:t>UNITI-1</w:t>
      </w:r>
      <w:r w:rsidRPr="00F67E55">
        <w:rPr>
          <w:b/>
          <w:bCs/>
          <w:i/>
          <w:spacing w:val="-4"/>
          <w:lang w:val="nn-NO"/>
        </w:rPr>
        <w:t xml:space="preserve"> </w:t>
      </w:r>
      <w:r w:rsidRPr="00F67E55">
        <w:rPr>
          <w:b/>
          <w:bCs/>
          <w:i/>
          <w:lang w:val="nn-NO"/>
        </w:rPr>
        <w:t>og</w:t>
      </w:r>
      <w:r w:rsidRPr="00F67E55">
        <w:rPr>
          <w:b/>
          <w:bCs/>
          <w:i/>
          <w:spacing w:val="-4"/>
          <w:lang w:val="nn-NO"/>
        </w:rPr>
        <w:t xml:space="preserve"> </w:t>
      </w:r>
      <w:r w:rsidRPr="00F67E55">
        <w:rPr>
          <w:b/>
          <w:bCs/>
          <w:i/>
          <w:lang w:val="nn-NO"/>
        </w:rPr>
        <w:t>UNITI</w:t>
      </w:r>
      <w:r w:rsidRPr="00F67E55">
        <w:rPr>
          <w:b/>
          <w:bCs/>
          <w:i/>
          <w:spacing w:val="-5"/>
          <w:lang w:val="nn-NO"/>
        </w:rPr>
        <w:t xml:space="preserve"> </w:t>
      </w:r>
      <w:r w:rsidRPr="00F67E55">
        <w:rPr>
          <w:b/>
          <w:bCs/>
          <w:i/>
          <w:spacing w:val="-10"/>
          <w:lang w:val="nn-NO"/>
        </w:rPr>
        <w:t>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14"/>
        <w:gridCol w:w="1487"/>
        <w:gridCol w:w="1489"/>
        <w:gridCol w:w="1486"/>
        <w:gridCol w:w="1488"/>
      </w:tblGrid>
      <w:tr w:rsidR="001059D4" w:rsidRPr="005F57D2" w14:paraId="4DFA3548" w14:textId="77777777" w:rsidTr="00B57EA8">
        <w:trPr>
          <w:trHeight w:val="254"/>
        </w:trPr>
        <w:tc>
          <w:tcPr>
            <w:tcW w:w="1717" w:type="pct"/>
          </w:tcPr>
          <w:p w14:paraId="724C0D5C" w14:textId="77777777" w:rsidR="001059D4" w:rsidRPr="00F67E55" w:rsidRDefault="001059D4" w:rsidP="00651703">
            <w:pPr>
              <w:pStyle w:val="TableParagraph"/>
              <w:ind w:left="0" w:right="2"/>
              <w:jc w:val="left"/>
              <w:rPr>
                <w:lang w:val="nn-NO"/>
              </w:rPr>
            </w:pPr>
          </w:p>
        </w:tc>
        <w:tc>
          <w:tcPr>
            <w:tcW w:w="1641" w:type="pct"/>
            <w:gridSpan w:val="2"/>
          </w:tcPr>
          <w:p w14:paraId="6AA97B0E" w14:textId="77777777" w:rsidR="001059D4" w:rsidRPr="005F57D2" w:rsidRDefault="007A6214" w:rsidP="00651703">
            <w:pPr>
              <w:pStyle w:val="TableParagraph"/>
              <w:ind w:left="0" w:right="2"/>
              <w:rPr>
                <w:i/>
              </w:rPr>
            </w:pPr>
            <w:r w:rsidRPr="005F57D2">
              <w:rPr>
                <w:b/>
                <w:spacing w:val="-2"/>
              </w:rPr>
              <w:t>UNITI-</w:t>
            </w:r>
            <w:r w:rsidRPr="005F57D2">
              <w:rPr>
                <w:b/>
                <w:spacing w:val="-5"/>
              </w:rPr>
              <w:t>1</w:t>
            </w:r>
            <w:r w:rsidRPr="005F57D2">
              <w:rPr>
                <w:i/>
                <w:spacing w:val="-5"/>
              </w:rPr>
              <w:t>*</w:t>
            </w:r>
          </w:p>
        </w:tc>
        <w:tc>
          <w:tcPr>
            <w:tcW w:w="1641" w:type="pct"/>
            <w:gridSpan w:val="2"/>
          </w:tcPr>
          <w:p w14:paraId="02E2B303" w14:textId="77777777" w:rsidR="001059D4" w:rsidRPr="005F57D2" w:rsidRDefault="007A6214" w:rsidP="00651703">
            <w:pPr>
              <w:pStyle w:val="TableParagraph"/>
              <w:ind w:left="0" w:right="2"/>
              <w:jc w:val="left"/>
              <w:rPr>
                <w:i/>
              </w:rPr>
            </w:pPr>
            <w:r w:rsidRPr="005F57D2">
              <w:rPr>
                <w:b/>
                <w:spacing w:val="-2"/>
              </w:rPr>
              <w:t>UNITI-</w:t>
            </w:r>
            <w:r w:rsidRPr="005F57D2">
              <w:rPr>
                <w:b/>
                <w:spacing w:val="-5"/>
              </w:rPr>
              <w:t>2</w:t>
            </w:r>
            <w:r w:rsidRPr="005F57D2">
              <w:rPr>
                <w:i/>
                <w:spacing w:val="-5"/>
              </w:rPr>
              <w:t>**</w:t>
            </w:r>
          </w:p>
        </w:tc>
      </w:tr>
      <w:tr w:rsidR="001059D4" w:rsidRPr="005F57D2" w14:paraId="1B64C0EB" w14:textId="77777777" w:rsidTr="00B57EA8">
        <w:trPr>
          <w:trHeight w:val="250"/>
        </w:trPr>
        <w:tc>
          <w:tcPr>
            <w:tcW w:w="1717" w:type="pct"/>
            <w:vMerge w:val="restart"/>
          </w:tcPr>
          <w:p w14:paraId="12DAF808" w14:textId="77777777" w:rsidR="001059D4" w:rsidRPr="005F57D2" w:rsidRDefault="001059D4" w:rsidP="00651703">
            <w:pPr>
              <w:pStyle w:val="TableParagraph"/>
              <w:ind w:left="0" w:right="2"/>
              <w:jc w:val="left"/>
            </w:pPr>
          </w:p>
        </w:tc>
        <w:tc>
          <w:tcPr>
            <w:tcW w:w="820" w:type="pct"/>
            <w:tcBorders>
              <w:bottom w:val="nil"/>
            </w:tcBorders>
          </w:tcPr>
          <w:p w14:paraId="756A1276" w14:textId="77777777" w:rsidR="001059D4" w:rsidRPr="005F57D2" w:rsidRDefault="007A6214" w:rsidP="00651703">
            <w:pPr>
              <w:pStyle w:val="TableParagraph"/>
              <w:ind w:left="0" w:right="2"/>
              <w:rPr>
                <w:b/>
              </w:rPr>
            </w:pPr>
            <w:r w:rsidRPr="005F57D2">
              <w:rPr>
                <w:b/>
                <w:spacing w:val="-2"/>
              </w:rPr>
              <w:t>Lyfleysa</w:t>
            </w:r>
          </w:p>
        </w:tc>
        <w:tc>
          <w:tcPr>
            <w:tcW w:w="821" w:type="pct"/>
            <w:tcBorders>
              <w:bottom w:val="nil"/>
            </w:tcBorders>
          </w:tcPr>
          <w:p w14:paraId="0153249E" w14:textId="77777777" w:rsidR="001059D4" w:rsidRPr="005F57D2" w:rsidRDefault="007A6214" w:rsidP="00651703">
            <w:pPr>
              <w:pStyle w:val="TableParagraph"/>
              <w:ind w:left="0" w:right="2"/>
              <w:rPr>
                <w:b/>
              </w:rPr>
            </w:pPr>
            <w:r w:rsidRPr="005F57D2">
              <w:rPr>
                <w:b/>
                <w:spacing w:val="-2"/>
              </w:rPr>
              <w:t>Ráðlagður</w:t>
            </w:r>
          </w:p>
        </w:tc>
        <w:tc>
          <w:tcPr>
            <w:tcW w:w="820" w:type="pct"/>
            <w:tcBorders>
              <w:bottom w:val="nil"/>
            </w:tcBorders>
          </w:tcPr>
          <w:p w14:paraId="6DB07CAA" w14:textId="77777777" w:rsidR="001059D4" w:rsidRPr="005F57D2" w:rsidRDefault="007A6214" w:rsidP="00651703">
            <w:pPr>
              <w:pStyle w:val="TableParagraph"/>
              <w:ind w:left="0" w:right="2"/>
              <w:rPr>
                <w:b/>
              </w:rPr>
            </w:pPr>
            <w:r w:rsidRPr="005F57D2">
              <w:rPr>
                <w:b/>
                <w:spacing w:val="-2"/>
              </w:rPr>
              <w:t>Lyfleysa</w:t>
            </w:r>
          </w:p>
        </w:tc>
        <w:tc>
          <w:tcPr>
            <w:tcW w:w="821" w:type="pct"/>
            <w:tcBorders>
              <w:bottom w:val="nil"/>
            </w:tcBorders>
          </w:tcPr>
          <w:p w14:paraId="26AB799A" w14:textId="77777777" w:rsidR="001059D4" w:rsidRPr="005F57D2" w:rsidRDefault="007A6214" w:rsidP="00651703">
            <w:pPr>
              <w:pStyle w:val="TableParagraph"/>
              <w:ind w:left="0" w:right="2"/>
              <w:rPr>
                <w:b/>
              </w:rPr>
            </w:pPr>
            <w:r w:rsidRPr="005F57D2">
              <w:rPr>
                <w:b/>
                <w:spacing w:val="-2"/>
              </w:rPr>
              <w:t>Ráðlagður</w:t>
            </w:r>
          </w:p>
        </w:tc>
      </w:tr>
      <w:tr w:rsidR="001059D4" w:rsidRPr="005F57D2" w14:paraId="3D2B3492" w14:textId="77777777" w:rsidTr="00B57EA8">
        <w:trPr>
          <w:trHeight w:val="243"/>
        </w:trPr>
        <w:tc>
          <w:tcPr>
            <w:tcW w:w="1717" w:type="pct"/>
            <w:vMerge/>
            <w:tcBorders>
              <w:top w:val="nil"/>
            </w:tcBorders>
          </w:tcPr>
          <w:p w14:paraId="0349C527" w14:textId="77777777" w:rsidR="001059D4" w:rsidRPr="005F57D2" w:rsidRDefault="001059D4" w:rsidP="00651703">
            <w:pPr>
              <w:ind w:right="2"/>
            </w:pPr>
          </w:p>
        </w:tc>
        <w:tc>
          <w:tcPr>
            <w:tcW w:w="820" w:type="pct"/>
            <w:tcBorders>
              <w:top w:val="nil"/>
              <w:bottom w:val="nil"/>
            </w:tcBorders>
          </w:tcPr>
          <w:p w14:paraId="401D0B1C" w14:textId="77777777" w:rsidR="001059D4" w:rsidRPr="005F57D2" w:rsidRDefault="00301A7C" w:rsidP="00651703">
            <w:pPr>
              <w:pStyle w:val="TableParagraph"/>
              <w:ind w:left="0" w:right="2"/>
              <w:rPr>
                <w:b/>
              </w:rPr>
            </w:pPr>
            <w:r w:rsidRPr="005F57D2">
              <w:rPr>
                <w:b/>
              </w:rPr>
              <w:t>n</w:t>
            </w:r>
            <w:r w:rsidR="007A6214" w:rsidRPr="005F57D2">
              <w:rPr>
                <w:b/>
                <w:spacing w:val="-1"/>
              </w:rPr>
              <w:t xml:space="preserve"> </w:t>
            </w:r>
            <w:r w:rsidR="007A6214" w:rsidRPr="005F57D2">
              <w:rPr>
                <w:b/>
              </w:rPr>
              <w:t>=</w:t>
            </w:r>
            <w:r w:rsidR="007A6214" w:rsidRPr="005F57D2">
              <w:rPr>
                <w:b/>
                <w:spacing w:val="-1"/>
              </w:rPr>
              <w:t xml:space="preserve"> </w:t>
            </w:r>
            <w:r w:rsidR="007A6214" w:rsidRPr="005F57D2">
              <w:rPr>
                <w:b/>
                <w:spacing w:val="-5"/>
              </w:rPr>
              <w:t>247</w:t>
            </w:r>
          </w:p>
        </w:tc>
        <w:tc>
          <w:tcPr>
            <w:tcW w:w="821" w:type="pct"/>
            <w:tcBorders>
              <w:top w:val="nil"/>
              <w:bottom w:val="nil"/>
            </w:tcBorders>
          </w:tcPr>
          <w:p w14:paraId="354015E1" w14:textId="77777777" w:rsidR="001059D4" w:rsidRPr="005F57D2" w:rsidRDefault="007A6214" w:rsidP="00651703">
            <w:pPr>
              <w:pStyle w:val="TableParagraph"/>
              <w:ind w:left="0" w:right="2"/>
              <w:rPr>
                <w:b/>
              </w:rPr>
            </w:pPr>
            <w:r w:rsidRPr="005F57D2">
              <w:rPr>
                <w:b/>
                <w:spacing w:val="-2"/>
              </w:rPr>
              <w:t>skammtur</w:t>
            </w:r>
          </w:p>
        </w:tc>
        <w:tc>
          <w:tcPr>
            <w:tcW w:w="820" w:type="pct"/>
            <w:tcBorders>
              <w:top w:val="nil"/>
              <w:bottom w:val="nil"/>
            </w:tcBorders>
          </w:tcPr>
          <w:p w14:paraId="76942802" w14:textId="77777777" w:rsidR="001059D4" w:rsidRPr="005F57D2" w:rsidRDefault="00301A7C" w:rsidP="00651703">
            <w:pPr>
              <w:pStyle w:val="TableParagraph"/>
              <w:ind w:left="0" w:right="2"/>
              <w:rPr>
                <w:b/>
              </w:rPr>
            </w:pPr>
            <w:r w:rsidRPr="005F57D2">
              <w:rPr>
                <w:b/>
              </w:rPr>
              <w:t>n</w:t>
            </w:r>
            <w:r w:rsidR="007A6214" w:rsidRPr="005F57D2">
              <w:rPr>
                <w:b/>
                <w:spacing w:val="-1"/>
              </w:rPr>
              <w:t xml:space="preserve"> </w:t>
            </w:r>
            <w:r w:rsidR="007A6214" w:rsidRPr="005F57D2">
              <w:rPr>
                <w:b/>
              </w:rPr>
              <w:t>=</w:t>
            </w:r>
            <w:r w:rsidR="007A6214" w:rsidRPr="005F57D2">
              <w:rPr>
                <w:b/>
                <w:spacing w:val="-1"/>
              </w:rPr>
              <w:t xml:space="preserve"> </w:t>
            </w:r>
            <w:r w:rsidR="007A6214" w:rsidRPr="005F57D2">
              <w:rPr>
                <w:b/>
                <w:spacing w:val="-5"/>
              </w:rPr>
              <w:t>209</w:t>
            </w:r>
          </w:p>
        </w:tc>
        <w:tc>
          <w:tcPr>
            <w:tcW w:w="821" w:type="pct"/>
            <w:tcBorders>
              <w:top w:val="nil"/>
              <w:bottom w:val="nil"/>
            </w:tcBorders>
          </w:tcPr>
          <w:p w14:paraId="2CCFDBAD" w14:textId="77777777" w:rsidR="001059D4" w:rsidRPr="005F57D2" w:rsidRDefault="007A6214" w:rsidP="00651703">
            <w:pPr>
              <w:pStyle w:val="TableParagraph"/>
              <w:ind w:left="0" w:right="2"/>
              <w:rPr>
                <w:b/>
              </w:rPr>
            </w:pPr>
            <w:r w:rsidRPr="005F57D2">
              <w:rPr>
                <w:b/>
                <w:spacing w:val="-2"/>
              </w:rPr>
              <w:t>skammtur</w:t>
            </w:r>
          </w:p>
        </w:tc>
      </w:tr>
      <w:tr w:rsidR="001059D4" w:rsidRPr="005F57D2" w14:paraId="1D49A22A" w14:textId="77777777" w:rsidTr="00B57EA8">
        <w:trPr>
          <w:trHeight w:val="243"/>
        </w:trPr>
        <w:tc>
          <w:tcPr>
            <w:tcW w:w="1717" w:type="pct"/>
            <w:vMerge/>
            <w:tcBorders>
              <w:top w:val="nil"/>
            </w:tcBorders>
          </w:tcPr>
          <w:p w14:paraId="3D8C8BC6" w14:textId="77777777" w:rsidR="001059D4" w:rsidRPr="005F57D2" w:rsidRDefault="001059D4" w:rsidP="00651703">
            <w:pPr>
              <w:ind w:right="2"/>
            </w:pPr>
          </w:p>
        </w:tc>
        <w:tc>
          <w:tcPr>
            <w:tcW w:w="820" w:type="pct"/>
            <w:tcBorders>
              <w:top w:val="nil"/>
              <w:bottom w:val="nil"/>
            </w:tcBorders>
          </w:tcPr>
          <w:p w14:paraId="53DAF063" w14:textId="77777777" w:rsidR="001059D4" w:rsidRPr="005F57D2" w:rsidRDefault="001059D4" w:rsidP="00651703">
            <w:pPr>
              <w:pStyle w:val="TableParagraph"/>
              <w:ind w:left="0" w:right="2"/>
              <w:jc w:val="left"/>
            </w:pPr>
          </w:p>
        </w:tc>
        <w:tc>
          <w:tcPr>
            <w:tcW w:w="821" w:type="pct"/>
            <w:tcBorders>
              <w:top w:val="nil"/>
              <w:bottom w:val="nil"/>
            </w:tcBorders>
          </w:tcPr>
          <w:p w14:paraId="1144EE6B" w14:textId="77777777" w:rsidR="001059D4" w:rsidRPr="005F57D2" w:rsidRDefault="007A6214" w:rsidP="00651703">
            <w:pPr>
              <w:pStyle w:val="TableParagraph"/>
              <w:ind w:left="0" w:right="2"/>
              <w:rPr>
                <w:b/>
              </w:rPr>
            </w:pPr>
            <w:r w:rsidRPr="005F57D2">
              <w:rPr>
                <w:b/>
                <w:spacing w:val="-2"/>
              </w:rPr>
              <w:t>ustekinumabs</w:t>
            </w:r>
          </w:p>
        </w:tc>
        <w:tc>
          <w:tcPr>
            <w:tcW w:w="820" w:type="pct"/>
            <w:tcBorders>
              <w:top w:val="nil"/>
              <w:bottom w:val="nil"/>
            </w:tcBorders>
          </w:tcPr>
          <w:p w14:paraId="1C7B3A4B" w14:textId="77777777" w:rsidR="001059D4" w:rsidRPr="005F57D2" w:rsidRDefault="001059D4" w:rsidP="00651703">
            <w:pPr>
              <w:pStyle w:val="TableParagraph"/>
              <w:ind w:left="0" w:right="2"/>
              <w:jc w:val="left"/>
            </w:pPr>
          </w:p>
        </w:tc>
        <w:tc>
          <w:tcPr>
            <w:tcW w:w="821" w:type="pct"/>
            <w:tcBorders>
              <w:top w:val="nil"/>
              <w:bottom w:val="nil"/>
            </w:tcBorders>
          </w:tcPr>
          <w:p w14:paraId="3E78044C" w14:textId="77777777" w:rsidR="001059D4" w:rsidRPr="005F57D2" w:rsidRDefault="007A6214" w:rsidP="00651703">
            <w:pPr>
              <w:pStyle w:val="TableParagraph"/>
              <w:ind w:left="0" w:right="2"/>
              <w:rPr>
                <w:b/>
              </w:rPr>
            </w:pPr>
            <w:r w:rsidRPr="005F57D2">
              <w:rPr>
                <w:b/>
                <w:spacing w:val="-2"/>
              </w:rPr>
              <w:t>ustekinumabs</w:t>
            </w:r>
          </w:p>
        </w:tc>
      </w:tr>
      <w:tr w:rsidR="001059D4" w:rsidRPr="005F57D2" w14:paraId="2A901B69" w14:textId="77777777" w:rsidTr="00B57EA8">
        <w:trPr>
          <w:trHeight w:val="243"/>
        </w:trPr>
        <w:tc>
          <w:tcPr>
            <w:tcW w:w="1717" w:type="pct"/>
            <w:vMerge/>
            <w:tcBorders>
              <w:top w:val="nil"/>
            </w:tcBorders>
          </w:tcPr>
          <w:p w14:paraId="2CDEF4D5" w14:textId="77777777" w:rsidR="001059D4" w:rsidRPr="005F57D2" w:rsidRDefault="001059D4" w:rsidP="00651703">
            <w:pPr>
              <w:ind w:right="2"/>
            </w:pPr>
          </w:p>
        </w:tc>
        <w:tc>
          <w:tcPr>
            <w:tcW w:w="820" w:type="pct"/>
            <w:tcBorders>
              <w:top w:val="nil"/>
            </w:tcBorders>
          </w:tcPr>
          <w:p w14:paraId="0063657A" w14:textId="77777777" w:rsidR="001059D4" w:rsidRPr="005F57D2" w:rsidRDefault="001059D4" w:rsidP="00651703">
            <w:pPr>
              <w:pStyle w:val="TableParagraph"/>
              <w:ind w:left="0" w:right="2"/>
              <w:jc w:val="left"/>
            </w:pPr>
          </w:p>
        </w:tc>
        <w:tc>
          <w:tcPr>
            <w:tcW w:w="821" w:type="pct"/>
            <w:tcBorders>
              <w:top w:val="nil"/>
            </w:tcBorders>
          </w:tcPr>
          <w:p w14:paraId="0038A17C" w14:textId="77777777" w:rsidR="001059D4" w:rsidRPr="005F57D2" w:rsidRDefault="00301A7C" w:rsidP="00651703">
            <w:pPr>
              <w:pStyle w:val="TableParagraph"/>
              <w:ind w:left="0" w:right="2"/>
              <w:rPr>
                <w:b/>
              </w:rPr>
            </w:pPr>
            <w:r w:rsidRPr="005F57D2">
              <w:rPr>
                <w:b/>
              </w:rPr>
              <w:t>n</w:t>
            </w:r>
            <w:r w:rsidR="007A6214" w:rsidRPr="005F57D2">
              <w:rPr>
                <w:b/>
                <w:spacing w:val="-1"/>
              </w:rPr>
              <w:t xml:space="preserve"> </w:t>
            </w:r>
            <w:r w:rsidR="007A6214" w:rsidRPr="005F57D2">
              <w:rPr>
                <w:b/>
              </w:rPr>
              <w:t>=</w:t>
            </w:r>
            <w:r w:rsidR="007A6214" w:rsidRPr="005F57D2">
              <w:rPr>
                <w:b/>
                <w:spacing w:val="-1"/>
              </w:rPr>
              <w:t xml:space="preserve"> </w:t>
            </w:r>
            <w:r w:rsidR="007A6214" w:rsidRPr="005F57D2">
              <w:rPr>
                <w:b/>
                <w:spacing w:val="-5"/>
              </w:rPr>
              <w:t>249</w:t>
            </w:r>
          </w:p>
        </w:tc>
        <w:tc>
          <w:tcPr>
            <w:tcW w:w="820" w:type="pct"/>
            <w:tcBorders>
              <w:top w:val="nil"/>
            </w:tcBorders>
          </w:tcPr>
          <w:p w14:paraId="1797D350" w14:textId="77777777" w:rsidR="001059D4" w:rsidRPr="005F57D2" w:rsidRDefault="001059D4" w:rsidP="00651703">
            <w:pPr>
              <w:pStyle w:val="TableParagraph"/>
              <w:ind w:left="0" w:right="2"/>
              <w:jc w:val="left"/>
            </w:pPr>
          </w:p>
        </w:tc>
        <w:tc>
          <w:tcPr>
            <w:tcW w:w="821" w:type="pct"/>
            <w:tcBorders>
              <w:top w:val="nil"/>
            </w:tcBorders>
          </w:tcPr>
          <w:p w14:paraId="36926DEE" w14:textId="77777777" w:rsidR="001059D4" w:rsidRPr="005F57D2" w:rsidRDefault="00301A7C" w:rsidP="00651703">
            <w:pPr>
              <w:pStyle w:val="TableParagraph"/>
              <w:ind w:left="0" w:right="2"/>
              <w:rPr>
                <w:b/>
              </w:rPr>
            </w:pPr>
            <w:r w:rsidRPr="005F57D2">
              <w:rPr>
                <w:b/>
              </w:rPr>
              <w:t>n</w:t>
            </w:r>
            <w:r w:rsidR="007A6214" w:rsidRPr="005F57D2">
              <w:rPr>
                <w:b/>
                <w:spacing w:val="-1"/>
              </w:rPr>
              <w:t xml:space="preserve"> </w:t>
            </w:r>
            <w:r w:rsidR="007A6214" w:rsidRPr="005F57D2">
              <w:rPr>
                <w:b/>
              </w:rPr>
              <w:t>=</w:t>
            </w:r>
            <w:r w:rsidR="007A6214" w:rsidRPr="005F57D2">
              <w:rPr>
                <w:b/>
                <w:spacing w:val="-1"/>
              </w:rPr>
              <w:t xml:space="preserve"> </w:t>
            </w:r>
            <w:r w:rsidR="007A6214" w:rsidRPr="005F57D2">
              <w:rPr>
                <w:b/>
                <w:spacing w:val="-5"/>
              </w:rPr>
              <w:t>209</w:t>
            </w:r>
          </w:p>
        </w:tc>
      </w:tr>
      <w:tr w:rsidR="001059D4" w:rsidRPr="005F57D2" w14:paraId="324F61CC" w14:textId="77777777" w:rsidTr="00B57EA8">
        <w:trPr>
          <w:trHeight w:val="254"/>
        </w:trPr>
        <w:tc>
          <w:tcPr>
            <w:tcW w:w="1717" w:type="pct"/>
          </w:tcPr>
          <w:p w14:paraId="75784FED" w14:textId="77777777" w:rsidR="001059D4" w:rsidRPr="005F57D2" w:rsidRDefault="007A6214" w:rsidP="00651703">
            <w:pPr>
              <w:pStyle w:val="TableParagraph"/>
              <w:ind w:left="0" w:right="2"/>
              <w:jc w:val="left"/>
            </w:pPr>
            <w:r w:rsidRPr="005F57D2">
              <w:t>Klínískt</w:t>
            </w:r>
            <w:r w:rsidRPr="005F57D2">
              <w:rPr>
                <w:spacing w:val="-9"/>
              </w:rPr>
              <w:t xml:space="preserve"> </w:t>
            </w:r>
            <w:r w:rsidRPr="005F57D2">
              <w:t>sjúkdómshlé,</w:t>
            </w:r>
            <w:r w:rsidRPr="005F57D2">
              <w:rPr>
                <w:spacing w:val="-8"/>
              </w:rPr>
              <w:t xml:space="preserve"> </w:t>
            </w:r>
            <w:r w:rsidRPr="005F57D2">
              <w:t>viku</w:t>
            </w:r>
            <w:r w:rsidRPr="005F57D2">
              <w:rPr>
                <w:spacing w:val="-6"/>
              </w:rPr>
              <w:t xml:space="preserve"> </w:t>
            </w:r>
            <w:r w:rsidRPr="005F57D2">
              <w:rPr>
                <w:spacing w:val="-10"/>
              </w:rPr>
              <w:t>8</w:t>
            </w:r>
          </w:p>
        </w:tc>
        <w:tc>
          <w:tcPr>
            <w:tcW w:w="820" w:type="pct"/>
          </w:tcPr>
          <w:p w14:paraId="239F2D90" w14:textId="77777777" w:rsidR="001059D4" w:rsidRPr="005F57D2" w:rsidRDefault="007A6214" w:rsidP="00651703">
            <w:pPr>
              <w:pStyle w:val="TableParagraph"/>
              <w:ind w:left="0" w:right="2"/>
            </w:pPr>
            <w:r w:rsidRPr="005F57D2">
              <w:t xml:space="preserve">18 </w:t>
            </w:r>
            <w:r w:rsidRPr="005F57D2">
              <w:rPr>
                <w:spacing w:val="-2"/>
              </w:rPr>
              <w:t>(7,3%)</w:t>
            </w:r>
          </w:p>
        </w:tc>
        <w:tc>
          <w:tcPr>
            <w:tcW w:w="821" w:type="pct"/>
          </w:tcPr>
          <w:p w14:paraId="2CA3A789" w14:textId="77777777" w:rsidR="001059D4" w:rsidRPr="005F57D2" w:rsidRDefault="007A6214" w:rsidP="00651703">
            <w:pPr>
              <w:pStyle w:val="TableParagraph"/>
              <w:ind w:left="0" w:right="2"/>
            </w:pPr>
            <w:r w:rsidRPr="005F57D2">
              <w:t xml:space="preserve">52 </w:t>
            </w:r>
            <w:r w:rsidRPr="005F57D2">
              <w:rPr>
                <w:spacing w:val="-2"/>
              </w:rPr>
              <w:t>(20,9%)</w:t>
            </w:r>
            <w:r w:rsidRPr="005F57D2">
              <w:rPr>
                <w:spacing w:val="-2"/>
                <w:vertAlign w:val="superscript"/>
              </w:rPr>
              <w:t>a</w:t>
            </w:r>
          </w:p>
        </w:tc>
        <w:tc>
          <w:tcPr>
            <w:tcW w:w="820" w:type="pct"/>
          </w:tcPr>
          <w:p w14:paraId="1D5EEB6B" w14:textId="77777777" w:rsidR="001059D4" w:rsidRPr="005F57D2" w:rsidRDefault="007A6214" w:rsidP="00651703">
            <w:pPr>
              <w:pStyle w:val="TableParagraph"/>
              <w:ind w:left="0" w:right="2"/>
            </w:pPr>
            <w:r w:rsidRPr="005F57D2">
              <w:t xml:space="preserve">41 </w:t>
            </w:r>
            <w:r w:rsidRPr="005F57D2">
              <w:rPr>
                <w:spacing w:val="-2"/>
              </w:rPr>
              <w:t>(19,6%)</w:t>
            </w:r>
          </w:p>
        </w:tc>
        <w:tc>
          <w:tcPr>
            <w:tcW w:w="821" w:type="pct"/>
          </w:tcPr>
          <w:p w14:paraId="5D7A27A2" w14:textId="77777777" w:rsidR="001059D4" w:rsidRPr="005F57D2" w:rsidRDefault="007A6214" w:rsidP="00651703">
            <w:pPr>
              <w:pStyle w:val="TableParagraph"/>
              <w:ind w:left="0" w:right="2"/>
            </w:pPr>
            <w:r w:rsidRPr="005F57D2">
              <w:t xml:space="preserve">84 </w:t>
            </w:r>
            <w:r w:rsidRPr="005F57D2">
              <w:rPr>
                <w:spacing w:val="-2"/>
              </w:rPr>
              <w:t>(40,2%)</w:t>
            </w:r>
            <w:r w:rsidRPr="005F57D2">
              <w:rPr>
                <w:spacing w:val="-2"/>
                <w:vertAlign w:val="superscript"/>
              </w:rPr>
              <w:t>a</w:t>
            </w:r>
          </w:p>
        </w:tc>
      </w:tr>
      <w:tr w:rsidR="001059D4" w:rsidRPr="005F57D2" w14:paraId="36EFAA19" w14:textId="77777777" w:rsidTr="00B57EA8">
        <w:trPr>
          <w:trHeight w:val="253"/>
        </w:trPr>
        <w:tc>
          <w:tcPr>
            <w:tcW w:w="1717" w:type="pct"/>
          </w:tcPr>
          <w:p w14:paraId="2A6790D3" w14:textId="77777777" w:rsidR="001059D4" w:rsidRPr="005F57D2" w:rsidRDefault="007A6214" w:rsidP="00651703">
            <w:pPr>
              <w:pStyle w:val="TableParagraph"/>
              <w:ind w:left="0" w:right="2"/>
              <w:jc w:val="left"/>
            </w:pPr>
            <w:r w:rsidRPr="005F57D2">
              <w:t>Klínísk</w:t>
            </w:r>
            <w:r w:rsidRPr="005F57D2">
              <w:rPr>
                <w:spacing w:val="-7"/>
              </w:rPr>
              <w:t xml:space="preserve"> </w:t>
            </w:r>
            <w:r w:rsidRPr="005F57D2">
              <w:t>svörun</w:t>
            </w:r>
            <w:r w:rsidRPr="005F57D2">
              <w:rPr>
                <w:spacing w:val="-3"/>
              </w:rPr>
              <w:t xml:space="preserve"> </w:t>
            </w:r>
            <w:r w:rsidRPr="005F57D2">
              <w:t>(100</w:t>
            </w:r>
            <w:r w:rsidRPr="005F57D2">
              <w:rPr>
                <w:spacing w:val="-4"/>
              </w:rPr>
              <w:t xml:space="preserve"> </w:t>
            </w:r>
            <w:r w:rsidRPr="005F57D2">
              <w:t>stig),</w:t>
            </w:r>
            <w:r w:rsidRPr="005F57D2">
              <w:rPr>
                <w:spacing w:val="-3"/>
              </w:rPr>
              <w:t xml:space="preserve"> </w:t>
            </w:r>
            <w:r w:rsidRPr="005F57D2">
              <w:t>viku</w:t>
            </w:r>
            <w:r w:rsidRPr="005F57D2">
              <w:rPr>
                <w:spacing w:val="-3"/>
              </w:rPr>
              <w:t xml:space="preserve"> </w:t>
            </w:r>
            <w:r w:rsidRPr="005F57D2">
              <w:rPr>
                <w:spacing w:val="-10"/>
              </w:rPr>
              <w:t>6</w:t>
            </w:r>
          </w:p>
        </w:tc>
        <w:tc>
          <w:tcPr>
            <w:tcW w:w="820" w:type="pct"/>
          </w:tcPr>
          <w:p w14:paraId="622BAD97" w14:textId="77777777" w:rsidR="001059D4" w:rsidRPr="005F57D2" w:rsidRDefault="007A6214" w:rsidP="00651703">
            <w:pPr>
              <w:pStyle w:val="TableParagraph"/>
              <w:ind w:left="0" w:right="2"/>
            </w:pPr>
            <w:r w:rsidRPr="005F57D2">
              <w:t xml:space="preserve">53 </w:t>
            </w:r>
            <w:r w:rsidRPr="005F57D2">
              <w:rPr>
                <w:spacing w:val="-2"/>
              </w:rPr>
              <w:t>(21,5%)</w:t>
            </w:r>
          </w:p>
        </w:tc>
        <w:tc>
          <w:tcPr>
            <w:tcW w:w="821" w:type="pct"/>
          </w:tcPr>
          <w:p w14:paraId="40AF69E0" w14:textId="77777777" w:rsidR="001059D4" w:rsidRPr="005F57D2" w:rsidRDefault="007A6214" w:rsidP="00651703">
            <w:pPr>
              <w:pStyle w:val="TableParagraph"/>
              <w:ind w:left="0" w:right="2"/>
            </w:pPr>
            <w:r w:rsidRPr="005F57D2">
              <w:t xml:space="preserve">84 </w:t>
            </w:r>
            <w:r w:rsidRPr="005F57D2">
              <w:rPr>
                <w:spacing w:val="-2"/>
              </w:rPr>
              <w:t>(33,7%)</w:t>
            </w:r>
            <w:r w:rsidRPr="005F57D2">
              <w:rPr>
                <w:spacing w:val="-2"/>
                <w:vertAlign w:val="superscript"/>
              </w:rPr>
              <w:t>b</w:t>
            </w:r>
          </w:p>
        </w:tc>
        <w:tc>
          <w:tcPr>
            <w:tcW w:w="820" w:type="pct"/>
          </w:tcPr>
          <w:p w14:paraId="247D7F0F" w14:textId="77777777" w:rsidR="001059D4" w:rsidRPr="005F57D2" w:rsidRDefault="007A6214" w:rsidP="00651703">
            <w:pPr>
              <w:pStyle w:val="TableParagraph"/>
              <w:ind w:left="0" w:right="2"/>
            </w:pPr>
            <w:r w:rsidRPr="005F57D2">
              <w:t xml:space="preserve">60 </w:t>
            </w:r>
            <w:r w:rsidRPr="005F57D2">
              <w:rPr>
                <w:spacing w:val="-2"/>
              </w:rPr>
              <w:t>(28,7%)</w:t>
            </w:r>
          </w:p>
        </w:tc>
        <w:tc>
          <w:tcPr>
            <w:tcW w:w="821" w:type="pct"/>
          </w:tcPr>
          <w:p w14:paraId="7D801D44" w14:textId="77777777" w:rsidR="001059D4" w:rsidRPr="005F57D2" w:rsidRDefault="007A6214" w:rsidP="00651703">
            <w:pPr>
              <w:pStyle w:val="TableParagraph"/>
              <w:ind w:left="0" w:right="2"/>
            </w:pPr>
            <w:r w:rsidRPr="005F57D2">
              <w:t xml:space="preserve">116 </w:t>
            </w:r>
            <w:r w:rsidRPr="005F57D2">
              <w:rPr>
                <w:spacing w:val="-2"/>
              </w:rPr>
              <w:t>(55,5%)</w:t>
            </w:r>
            <w:r w:rsidRPr="005F57D2">
              <w:rPr>
                <w:spacing w:val="-2"/>
                <w:vertAlign w:val="superscript"/>
              </w:rPr>
              <w:t>a</w:t>
            </w:r>
          </w:p>
        </w:tc>
      </w:tr>
      <w:tr w:rsidR="001059D4" w:rsidRPr="005F57D2" w14:paraId="53B64F4F" w14:textId="77777777" w:rsidTr="00B57EA8">
        <w:trPr>
          <w:trHeight w:val="251"/>
        </w:trPr>
        <w:tc>
          <w:tcPr>
            <w:tcW w:w="1717" w:type="pct"/>
          </w:tcPr>
          <w:p w14:paraId="235D463E" w14:textId="77777777" w:rsidR="001059D4" w:rsidRPr="005F57D2" w:rsidRDefault="007A6214" w:rsidP="00651703">
            <w:pPr>
              <w:pStyle w:val="TableParagraph"/>
              <w:ind w:left="0" w:right="2"/>
              <w:jc w:val="left"/>
            </w:pPr>
            <w:r w:rsidRPr="005F57D2">
              <w:t>Klínísk</w:t>
            </w:r>
            <w:r w:rsidRPr="005F57D2">
              <w:rPr>
                <w:spacing w:val="-8"/>
              </w:rPr>
              <w:t xml:space="preserve"> </w:t>
            </w:r>
            <w:r w:rsidRPr="005F57D2">
              <w:t>svörun(100</w:t>
            </w:r>
            <w:r w:rsidRPr="005F57D2">
              <w:rPr>
                <w:spacing w:val="-4"/>
              </w:rPr>
              <w:t xml:space="preserve"> </w:t>
            </w:r>
            <w:r w:rsidRPr="005F57D2">
              <w:t>stig),</w:t>
            </w:r>
            <w:r w:rsidRPr="005F57D2">
              <w:rPr>
                <w:spacing w:val="-5"/>
              </w:rPr>
              <w:t xml:space="preserve"> </w:t>
            </w:r>
            <w:r w:rsidRPr="005F57D2">
              <w:t>viku</w:t>
            </w:r>
            <w:r w:rsidRPr="005F57D2">
              <w:rPr>
                <w:spacing w:val="-4"/>
              </w:rPr>
              <w:t xml:space="preserve"> </w:t>
            </w:r>
            <w:r w:rsidRPr="005F57D2">
              <w:rPr>
                <w:spacing w:val="-10"/>
              </w:rPr>
              <w:t>8</w:t>
            </w:r>
          </w:p>
        </w:tc>
        <w:tc>
          <w:tcPr>
            <w:tcW w:w="820" w:type="pct"/>
          </w:tcPr>
          <w:p w14:paraId="4C5C851A" w14:textId="77777777" w:rsidR="001059D4" w:rsidRPr="005F57D2" w:rsidRDefault="007A6214" w:rsidP="00651703">
            <w:pPr>
              <w:pStyle w:val="TableParagraph"/>
              <w:ind w:left="0" w:right="2"/>
            </w:pPr>
            <w:r w:rsidRPr="005F57D2">
              <w:t xml:space="preserve">50 </w:t>
            </w:r>
            <w:r w:rsidRPr="005F57D2">
              <w:rPr>
                <w:spacing w:val="-2"/>
              </w:rPr>
              <w:t>(20,2%)</w:t>
            </w:r>
          </w:p>
        </w:tc>
        <w:tc>
          <w:tcPr>
            <w:tcW w:w="821" w:type="pct"/>
          </w:tcPr>
          <w:p w14:paraId="146B025A" w14:textId="77777777" w:rsidR="001059D4" w:rsidRPr="005F57D2" w:rsidRDefault="007A6214" w:rsidP="00651703">
            <w:pPr>
              <w:pStyle w:val="TableParagraph"/>
              <w:ind w:left="0" w:right="2"/>
            </w:pPr>
            <w:r w:rsidRPr="005F57D2">
              <w:t xml:space="preserve">94 </w:t>
            </w:r>
            <w:r w:rsidRPr="005F57D2">
              <w:rPr>
                <w:spacing w:val="-2"/>
              </w:rPr>
              <w:t>(37,8%)</w:t>
            </w:r>
            <w:r w:rsidRPr="005F57D2">
              <w:rPr>
                <w:spacing w:val="-2"/>
                <w:vertAlign w:val="superscript"/>
              </w:rPr>
              <w:t>a</w:t>
            </w:r>
          </w:p>
        </w:tc>
        <w:tc>
          <w:tcPr>
            <w:tcW w:w="820" w:type="pct"/>
          </w:tcPr>
          <w:p w14:paraId="6845EA3E" w14:textId="77777777" w:rsidR="001059D4" w:rsidRPr="005F57D2" w:rsidRDefault="007A6214" w:rsidP="00651703">
            <w:pPr>
              <w:pStyle w:val="TableParagraph"/>
              <w:ind w:left="0" w:right="2"/>
            </w:pPr>
            <w:r w:rsidRPr="005F57D2">
              <w:t xml:space="preserve">67 </w:t>
            </w:r>
            <w:r w:rsidRPr="005F57D2">
              <w:rPr>
                <w:spacing w:val="-2"/>
              </w:rPr>
              <w:t>(32,1%)</w:t>
            </w:r>
          </w:p>
        </w:tc>
        <w:tc>
          <w:tcPr>
            <w:tcW w:w="821" w:type="pct"/>
          </w:tcPr>
          <w:p w14:paraId="5D384B87" w14:textId="77777777" w:rsidR="001059D4" w:rsidRPr="005F57D2" w:rsidRDefault="007A6214" w:rsidP="00651703">
            <w:pPr>
              <w:pStyle w:val="TableParagraph"/>
              <w:ind w:left="0" w:right="2"/>
            </w:pPr>
            <w:r w:rsidRPr="005F57D2">
              <w:t xml:space="preserve">121 </w:t>
            </w:r>
            <w:r w:rsidRPr="005F57D2">
              <w:rPr>
                <w:spacing w:val="-2"/>
              </w:rPr>
              <w:t>(57,9%)</w:t>
            </w:r>
            <w:r w:rsidRPr="005F57D2">
              <w:rPr>
                <w:spacing w:val="-2"/>
                <w:vertAlign w:val="superscript"/>
              </w:rPr>
              <w:t>a</w:t>
            </w:r>
          </w:p>
        </w:tc>
      </w:tr>
      <w:tr w:rsidR="001059D4" w:rsidRPr="005F57D2" w14:paraId="55410FE5" w14:textId="77777777" w:rsidTr="00B57EA8">
        <w:trPr>
          <w:trHeight w:val="253"/>
        </w:trPr>
        <w:tc>
          <w:tcPr>
            <w:tcW w:w="1717" w:type="pct"/>
          </w:tcPr>
          <w:p w14:paraId="140D7EAA" w14:textId="77777777" w:rsidR="001059D4" w:rsidRPr="005F57D2" w:rsidRDefault="007A6214" w:rsidP="00651703">
            <w:pPr>
              <w:pStyle w:val="TableParagraph"/>
              <w:ind w:left="0" w:right="2"/>
              <w:jc w:val="left"/>
            </w:pPr>
            <w:r w:rsidRPr="005F57D2">
              <w:t>70</w:t>
            </w:r>
            <w:r w:rsidRPr="005F57D2">
              <w:rPr>
                <w:spacing w:val="-5"/>
              </w:rPr>
              <w:t xml:space="preserve"> </w:t>
            </w:r>
            <w:r w:rsidRPr="005F57D2">
              <w:t>stiga</w:t>
            </w:r>
            <w:r w:rsidRPr="005F57D2">
              <w:rPr>
                <w:spacing w:val="-4"/>
              </w:rPr>
              <w:t xml:space="preserve"> </w:t>
            </w:r>
            <w:r w:rsidRPr="005F57D2">
              <w:t>svörun,</w:t>
            </w:r>
            <w:r w:rsidRPr="005F57D2">
              <w:rPr>
                <w:spacing w:val="-4"/>
              </w:rPr>
              <w:t xml:space="preserve"> </w:t>
            </w:r>
            <w:r w:rsidRPr="005F57D2">
              <w:t>viku</w:t>
            </w:r>
            <w:r w:rsidRPr="005F57D2">
              <w:rPr>
                <w:spacing w:val="-4"/>
              </w:rPr>
              <w:t xml:space="preserve"> </w:t>
            </w:r>
            <w:r w:rsidRPr="005F57D2">
              <w:rPr>
                <w:spacing w:val="-10"/>
              </w:rPr>
              <w:t>3</w:t>
            </w:r>
          </w:p>
        </w:tc>
        <w:tc>
          <w:tcPr>
            <w:tcW w:w="820" w:type="pct"/>
          </w:tcPr>
          <w:p w14:paraId="64C107FD" w14:textId="77777777" w:rsidR="001059D4" w:rsidRPr="005F57D2" w:rsidRDefault="007A6214" w:rsidP="00651703">
            <w:pPr>
              <w:pStyle w:val="TableParagraph"/>
              <w:ind w:left="0" w:right="2"/>
            </w:pPr>
            <w:r w:rsidRPr="005F57D2">
              <w:t xml:space="preserve">67 </w:t>
            </w:r>
            <w:r w:rsidRPr="005F57D2">
              <w:rPr>
                <w:spacing w:val="-2"/>
              </w:rPr>
              <w:t>(27,1%)</w:t>
            </w:r>
          </w:p>
        </w:tc>
        <w:tc>
          <w:tcPr>
            <w:tcW w:w="821" w:type="pct"/>
          </w:tcPr>
          <w:p w14:paraId="5C5C52A5" w14:textId="77777777" w:rsidR="001059D4" w:rsidRPr="005F57D2" w:rsidRDefault="007A6214" w:rsidP="00651703">
            <w:pPr>
              <w:pStyle w:val="TableParagraph"/>
              <w:ind w:left="0" w:right="2"/>
            </w:pPr>
            <w:r w:rsidRPr="005F57D2">
              <w:t xml:space="preserve">101 </w:t>
            </w:r>
            <w:r w:rsidRPr="005F57D2">
              <w:rPr>
                <w:spacing w:val="-2"/>
              </w:rPr>
              <w:t>(40,6%)</w:t>
            </w:r>
            <w:r w:rsidRPr="005F57D2">
              <w:rPr>
                <w:spacing w:val="-2"/>
                <w:vertAlign w:val="superscript"/>
              </w:rPr>
              <w:t>b</w:t>
            </w:r>
          </w:p>
        </w:tc>
        <w:tc>
          <w:tcPr>
            <w:tcW w:w="820" w:type="pct"/>
          </w:tcPr>
          <w:p w14:paraId="5CDB66B2" w14:textId="77777777" w:rsidR="001059D4" w:rsidRPr="005F57D2" w:rsidRDefault="007A6214" w:rsidP="00651703">
            <w:pPr>
              <w:pStyle w:val="TableParagraph"/>
              <w:ind w:left="0" w:right="2"/>
            </w:pPr>
            <w:r w:rsidRPr="005F57D2">
              <w:t xml:space="preserve">66 </w:t>
            </w:r>
            <w:r w:rsidRPr="005F57D2">
              <w:rPr>
                <w:spacing w:val="-2"/>
              </w:rPr>
              <w:t>(31,6%)</w:t>
            </w:r>
          </w:p>
        </w:tc>
        <w:tc>
          <w:tcPr>
            <w:tcW w:w="821" w:type="pct"/>
          </w:tcPr>
          <w:p w14:paraId="67FFA3F0" w14:textId="77777777" w:rsidR="001059D4" w:rsidRPr="005F57D2" w:rsidRDefault="007A6214" w:rsidP="00651703">
            <w:pPr>
              <w:pStyle w:val="TableParagraph"/>
              <w:ind w:left="0" w:right="2"/>
            </w:pPr>
            <w:r w:rsidRPr="005F57D2">
              <w:t xml:space="preserve">106 </w:t>
            </w:r>
            <w:r w:rsidRPr="005F57D2">
              <w:rPr>
                <w:spacing w:val="-2"/>
              </w:rPr>
              <w:t>(50,7%)</w:t>
            </w:r>
            <w:r w:rsidRPr="005F57D2">
              <w:rPr>
                <w:spacing w:val="-2"/>
                <w:vertAlign w:val="superscript"/>
              </w:rPr>
              <w:t>a</w:t>
            </w:r>
          </w:p>
        </w:tc>
      </w:tr>
      <w:tr w:rsidR="001059D4" w:rsidRPr="005F57D2" w14:paraId="10D85126" w14:textId="77777777" w:rsidTr="00B57EA8">
        <w:trPr>
          <w:trHeight w:val="251"/>
        </w:trPr>
        <w:tc>
          <w:tcPr>
            <w:tcW w:w="1717" w:type="pct"/>
          </w:tcPr>
          <w:p w14:paraId="3C0B98A3" w14:textId="77777777" w:rsidR="001059D4" w:rsidRPr="005F57D2" w:rsidRDefault="007A6214" w:rsidP="00651703">
            <w:pPr>
              <w:pStyle w:val="TableParagraph"/>
              <w:ind w:left="0" w:right="2"/>
              <w:jc w:val="left"/>
            </w:pPr>
            <w:r w:rsidRPr="005F57D2">
              <w:t>70</w:t>
            </w:r>
            <w:r w:rsidRPr="005F57D2">
              <w:rPr>
                <w:spacing w:val="-5"/>
              </w:rPr>
              <w:t xml:space="preserve"> </w:t>
            </w:r>
            <w:r w:rsidRPr="005F57D2">
              <w:t>stiga</w:t>
            </w:r>
            <w:r w:rsidRPr="005F57D2">
              <w:rPr>
                <w:spacing w:val="-4"/>
              </w:rPr>
              <w:t xml:space="preserve"> </w:t>
            </w:r>
            <w:r w:rsidRPr="005F57D2">
              <w:t>svörun,</w:t>
            </w:r>
            <w:r w:rsidRPr="005F57D2">
              <w:rPr>
                <w:spacing w:val="-4"/>
              </w:rPr>
              <w:t xml:space="preserve"> </w:t>
            </w:r>
            <w:r w:rsidRPr="005F57D2">
              <w:t>viku</w:t>
            </w:r>
            <w:r w:rsidRPr="005F57D2">
              <w:rPr>
                <w:spacing w:val="-4"/>
              </w:rPr>
              <w:t xml:space="preserve"> </w:t>
            </w:r>
            <w:r w:rsidRPr="005F57D2">
              <w:rPr>
                <w:spacing w:val="-10"/>
              </w:rPr>
              <w:t>6</w:t>
            </w:r>
          </w:p>
        </w:tc>
        <w:tc>
          <w:tcPr>
            <w:tcW w:w="820" w:type="pct"/>
          </w:tcPr>
          <w:p w14:paraId="23EB73E4" w14:textId="77777777" w:rsidR="001059D4" w:rsidRPr="005F57D2" w:rsidRDefault="007A6214" w:rsidP="00651703">
            <w:pPr>
              <w:pStyle w:val="TableParagraph"/>
              <w:ind w:left="0" w:right="2"/>
            </w:pPr>
            <w:r w:rsidRPr="005F57D2">
              <w:t xml:space="preserve">75 </w:t>
            </w:r>
            <w:r w:rsidRPr="005F57D2">
              <w:rPr>
                <w:spacing w:val="-2"/>
              </w:rPr>
              <w:t>(30,4%)</w:t>
            </w:r>
          </w:p>
        </w:tc>
        <w:tc>
          <w:tcPr>
            <w:tcW w:w="821" w:type="pct"/>
          </w:tcPr>
          <w:p w14:paraId="1AC9C108" w14:textId="77777777" w:rsidR="001059D4" w:rsidRPr="005F57D2" w:rsidRDefault="007A6214" w:rsidP="00651703">
            <w:pPr>
              <w:pStyle w:val="TableParagraph"/>
              <w:ind w:left="0" w:right="2"/>
            </w:pPr>
            <w:r w:rsidRPr="005F57D2">
              <w:t xml:space="preserve">109 </w:t>
            </w:r>
            <w:r w:rsidRPr="005F57D2">
              <w:rPr>
                <w:spacing w:val="-2"/>
              </w:rPr>
              <w:t>(43,8%)</w:t>
            </w:r>
            <w:r w:rsidRPr="005F57D2">
              <w:rPr>
                <w:spacing w:val="-2"/>
                <w:vertAlign w:val="superscript"/>
              </w:rPr>
              <w:t>b</w:t>
            </w:r>
          </w:p>
        </w:tc>
        <w:tc>
          <w:tcPr>
            <w:tcW w:w="820" w:type="pct"/>
          </w:tcPr>
          <w:p w14:paraId="48FF0328" w14:textId="77777777" w:rsidR="001059D4" w:rsidRPr="005F57D2" w:rsidRDefault="007A6214" w:rsidP="00651703">
            <w:pPr>
              <w:pStyle w:val="TableParagraph"/>
              <w:ind w:left="0" w:right="2"/>
            </w:pPr>
            <w:r w:rsidRPr="005F57D2">
              <w:t xml:space="preserve">81 </w:t>
            </w:r>
            <w:r w:rsidRPr="005F57D2">
              <w:rPr>
                <w:spacing w:val="-2"/>
              </w:rPr>
              <w:t>(38,8%)</w:t>
            </w:r>
          </w:p>
        </w:tc>
        <w:tc>
          <w:tcPr>
            <w:tcW w:w="821" w:type="pct"/>
          </w:tcPr>
          <w:p w14:paraId="7A28F8A8" w14:textId="77777777" w:rsidR="001059D4" w:rsidRPr="005F57D2" w:rsidRDefault="007A6214" w:rsidP="00651703">
            <w:pPr>
              <w:pStyle w:val="TableParagraph"/>
              <w:ind w:left="0" w:right="2"/>
            </w:pPr>
            <w:r w:rsidRPr="005F57D2">
              <w:t xml:space="preserve">135 </w:t>
            </w:r>
            <w:r w:rsidRPr="005F57D2">
              <w:rPr>
                <w:spacing w:val="-2"/>
              </w:rPr>
              <w:t>(64,6%)</w:t>
            </w:r>
            <w:r w:rsidRPr="005F57D2">
              <w:rPr>
                <w:spacing w:val="-2"/>
                <w:vertAlign w:val="superscript"/>
              </w:rPr>
              <w:t>a</w:t>
            </w:r>
          </w:p>
        </w:tc>
      </w:tr>
    </w:tbl>
    <w:p w14:paraId="55ADEC0E" w14:textId="77777777" w:rsidR="001059D4" w:rsidRPr="005F57D2" w:rsidRDefault="007A6214" w:rsidP="00651703">
      <w:pPr>
        <w:ind w:right="2"/>
      </w:pPr>
      <w:r w:rsidRPr="005F57D2">
        <w:t>Klínískt</w:t>
      </w:r>
      <w:r w:rsidRPr="005F57D2">
        <w:rPr>
          <w:spacing w:val="-2"/>
        </w:rPr>
        <w:t xml:space="preserve"> </w:t>
      </w:r>
      <w:r w:rsidRPr="005F57D2">
        <w:t>sjúkdómshlé</w:t>
      </w:r>
      <w:r w:rsidRPr="005F57D2">
        <w:rPr>
          <w:spacing w:val="-2"/>
        </w:rPr>
        <w:t xml:space="preserve"> </w:t>
      </w:r>
      <w:r w:rsidRPr="005F57D2">
        <w:t>er</w:t>
      </w:r>
      <w:r w:rsidRPr="005F57D2">
        <w:rPr>
          <w:spacing w:val="-2"/>
        </w:rPr>
        <w:t xml:space="preserve"> </w:t>
      </w:r>
      <w:r w:rsidRPr="005F57D2">
        <w:t>skilgreint</w:t>
      </w:r>
      <w:r w:rsidRPr="005F57D2">
        <w:rPr>
          <w:spacing w:val="-2"/>
        </w:rPr>
        <w:t xml:space="preserve"> </w:t>
      </w:r>
      <w:r w:rsidRPr="005F57D2">
        <w:t>sem</w:t>
      </w:r>
      <w:r w:rsidRPr="005F57D2">
        <w:rPr>
          <w:spacing w:val="-5"/>
        </w:rPr>
        <w:t xml:space="preserve"> </w:t>
      </w:r>
      <w:r w:rsidRPr="005F57D2">
        <w:t>CDAI</w:t>
      </w:r>
      <w:r w:rsidRPr="005F57D2">
        <w:rPr>
          <w:spacing w:val="-3"/>
        </w:rPr>
        <w:t xml:space="preserve"> </w:t>
      </w:r>
      <w:r w:rsidRPr="005F57D2">
        <w:t>skor</w:t>
      </w:r>
      <w:r w:rsidRPr="005F57D2">
        <w:rPr>
          <w:spacing w:val="-2"/>
        </w:rPr>
        <w:t xml:space="preserve"> </w:t>
      </w:r>
      <w:r w:rsidRPr="005F57D2">
        <w:t>&lt;</w:t>
      </w:r>
      <w:r w:rsidRPr="005F57D2">
        <w:rPr>
          <w:spacing w:val="-3"/>
        </w:rPr>
        <w:t xml:space="preserve"> </w:t>
      </w:r>
      <w:r w:rsidRPr="005F57D2">
        <w:t>150;</w:t>
      </w:r>
      <w:r w:rsidRPr="005F57D2">
        <w:rPr>
          <w:spacing w:val="-2"/>
        </w:rPr>
        <w:t xml:space="preserve"> </w:t>
      </w:r>
      <w:r w:rsidRPr="005F57D2">
        <w:t>Klínísk</w:t>
      </w:r>
      <w:r w:rsidRPr="005F57D2">
        <w:rPr>
          <w:spacing w:val="-2"/>
        </w:rPr>
        <w:t xml:space="preserve"> </w:t>
      </w:r>
      <w:r w:rsidRPr="005F57D2">
        <w:t>svörun</w:t>
      </w:r>
      <w:r w:rsidRPr="005F57D2">
        <w:rPr>
          <w:spacing w:val="-2"/>
        </w:rPr>
        <w:t xml:space="preserve"> </w:t>
      </w:r>
      <w:r w:rsidRPr="005F57D2">
        <w:t>er</w:t>
      </w:r>
      <w:r w:rsidRPr="005F57D2">
        <w:rPr>
          <w:spacing w:val="-3"/>
        </w:rPr>
        <w:t xml:space="preserve"> </w:t>
      </w:r>
      <w:r w:rsidRPr="005F57D2">
        <w:t>skilgreind</w:t>
      </w:r>
      <w:r w:rsidRPr="005F57D2">
        <w:rPr>
          <w:spacing w:val="-3"/>
        </w:rPr>
        <w:t xml:space="preserve"> </w:t>
      </w:r>
      <w:r w:rsidRPr="005F57D2">
        <w:t>sem</w:t>
      </w:r>
      <w:r w:rsidRPr="005F57D2">
        <w:rPr>
          <w:spacing w:val="-3"/>
        </w:rPr>
        <w:t xml:space="preserve"> </w:t>
      </w:r>
      <w:r w:rsidRPr="005F57D2">
        <w:t>lækkun</w:t>
      </w:r>
      <w:r w:rsidRPr="005F57D2">
        <w:rPr>
          <w:spacing w:val="-1"/>
        </w:rPr>
        <w:t xml:space="preserve"> </w:t>
      </w:r>
      <w:r w:rsidRPr="005F57D2">
        <w:t>á</w:t>
      </w:r>
      <w:r w:rsidRPr="005F57D2">
        <w:rPr>
          <w:spacing w:val="-3"/>
        </w:rPr>
        <w:t xml:space="preserve"> </w:t>
      </w:r>
      <w:r w:rsidRPr="005F57D2">
        <w:t>CDAI</w:t>
      </w:r>
      <w:r w:rsidRPr="005F57D2">
        <w:rPr>
          <w:spacing w:val="-3"/>
        </w:rPr>
        <w:t xml:space="preserve"> </w:t>
      </w:r>
      <w:r w:rsidRPr="005F57D2">
        <w:t>skori</w:t>
      </w:r>
      <w:r w:rsidRPr="005F57D2">
        <w:rPr>
          <w:spacing w:val="-1"/>
        </w:rPr>
        <w:t xml:space="preserve"> </w:t>
      </w:r>
      <w:r w:rsidRPr="005F57D2">
        <w:t>um minnst 100 stig eða klínískt sjúkdómshlé</w:t>
      </w:r>
    </w:p>
    <w:p w14:paraId="0C45B958" w14:textId="77777777" w:rsidR="001059D4" w:rsidRPr="005F57D2" w:rsidRDefault="007A6214" w:rsidP="00651703">
      <w:pPr>
        <w:ind w:right="2"/>
      </w:pPr>
      <w:r w:rsidRPr="005F57D2">
        <w:t>70</w:t>
      </w:r>
      <w:r w:rsidRPr="005F57D2">
        <w:rPr>
          <w:spacing w:val="-2"/>
        </w:rPr>
        <w:t xml:space="preserve"> </w:t>
      </w:r>
      <w:r w:rsidRPr="005F57D2">
        <w:t>stiga</w:t>
      </w:r>
      <w:r w:rsidRPr="005F57D2">
        <w:rPr>
          <w:spacing w:val="-3"/>
        </w:rPr>
        <w:t xml:space="preserve"> </w:t>
      </w:r>
      <w:r w:rsidRPr="005F57D2">
        <w:t>svörun</w:t>
      </w:r>
      <w:r w:rsidRPr="005F57D2">
        <w:rPr>
          <w:spacing w:val="-3"/>
        </w:rPr>
        <w:t xml:space="preserve"> </w:t>
      </w:r>
      <w:r w:rsidRPr="005F57D2">
        <w:t>er</w:t>
      </w:r>
      <w:r w:rsidRPr="005F57D2">
        <w:rPr>
          <w:spacing w:val="-3"/>
        </w:rPr>
        <w:t xml:space="preserve"> </w:t>
      </w:r>
      <w:r w:rsidRPr="005F57D2">
        <w:t>skilgreind</w:t>
      </w:r>
      <w:r w:rsidRPr="005F57D2">
        <w:rPr>
          <w:spacing w:val="-1"/>
        </w:rPr>
        <w:t xml:space="preserve"> </w:t>
      </w:r>
      <w:r w:rsidRPr="005F57D2">
        <w:t>sem</w:t>
      </w:r>
      <w:r w:rsidRPr="005F57D2">
        <w:rPr>
          <w:spacing w:val="-3"/>
        </w:rPr>
        <w:t xml:space="preserve"> </w:t>
      </w:r>
      <w:r w:rsidRPr="005F57D2">
        <w:t>lækkun</w:t>
      </w:r>
      <w:r w:rsidRPr="005F57D2">
        <w:rPr>
          <w:spacing w:val="-1"/>
        </w:rPr>
        <w:t xml:space="preserve"> </w:t>
      </w:r>
      <w:r w:rsidRPr="005F57D2">
        <w:t>á</w:t>
      </w:r>
      <w:r w:rsidRPr="005F57D2">
        <w:rPr>
          <w:spacing w:val="-3"/>
        </w:rPr>
        <w:t xml:space="preserve"> </w:t>
      </w:r>
      <w:r w:rsidRPr="005F57D2">
        <w:t>CDAI</w:t>
      </w:r>
      <w:r w:rsidRPr="005F57D2">
        <w:rPr>
          <w:spacing w:val="-3"/>
        </w:rPr>
        <w:t xml:space="preserve"> </w:t>
      </w:r>
      <w:r w:rsidRPr="005F57D2">
        <w:t>skori</w:t>
      </w:r>
      <w:r w:rsidRPr="005F57D2">
        <w:rPr>
          <w:spacing w:val="-1"/>
        </w:rPr>
        <w:t xml:space="preserve"> </w:t>
      </w:r>
      <w:r w:rsidRPr="005F57D2">
        <w:t>um</w:t>
      </w:r>
      <w:r w:rsidRPr="005F57D2">
        <w:rPr>
          <w:spacing w:val="-2"/>
        </w:rPr>
        <w:t xml:space="preserve"> </w:t>
      </w:r>
      <w:r w:rsidRPr="005F57D2">
        <w:t>minnst</w:t>
      </w:r>
      <w:r w:rsidRPr="005F57D2">
        <w:rPr>
          <w:spacing w:val="-2"/>
        </w:rPr>
        <w:t xml:space="preserve"> </w:t>
      </w:r>
      <w:r w:rsidRPr="005F57D2">
        <w:t>70</w:t>
      </w:r>
      <w:r w:rsidRPr="005F57D2">
        <w:rPr>
          <w:spacing w:val="-1"/>
        </w:rPr>
        <w:t xml:space="preserve"> </w:t>
      </w:r>
      <w:r w:rsidRPr="005F57D2">
        <w:rPr>
          <w:spacing w:val="-4"/>
        </w:rPr>
        <w:t>stig</w:t>
      </w:r>
    </w:p>
    <w:p w14:paraId="69E419CA" w14:textId="77777777" w:rsidR="001059D4" w:rsidRPr="005F57D2" w:rsidRDefault="007A6214" w:rsidP="00651703">
      <w:pPr>
        <w:pStyle w:val="ListParagraph"/>
        <w:numPr>
          <w:ilvl w:val="0"/>
          <w:numId w:val="2"/>
        </w:numPr>
        <w:tabs>
          <w:tab w:val="left" w:pos="629"/>
        </w:tabs>
        <w:ind w:left="0" w:right="2" w:firstLine="0"/>
      </w:pPr>
      <w:r w:rsidRPr="005F57D2">
        <w:t>And-TNFα</w:t>
      </w:r>
      <w:r w:rsidRPr="005F57D2">
        <w:rPr>
          <w:spacing w:val="-5"/>
        </w:rPr>
        <w:t xml:space="preserve"> </w:t>
      </w:r>
      <w:r w:rsidRPr="005F57D2">
        <w:rPr>
          <w:spacing w:val="-2"/>
        </w:rPr>
        <w:t>meðferðarbrestur</w:t>
      </w:r>
    </w:p>
    <w:p w14:paraId="6EBE5CC1" w14:textId="77777777" w:rsidR="001059D4" w:rsidRPr="005F57D2" w:rsidRDefault="007A6214" w:rsidP="00651703">
      <w:pPr>
        <w:ind w:right="2"/>
      </w:pPr>
      <w:r w:rsidRPr="005F57D2">
        <w:t>**</w:t>
      </w:r>
      <w:r w:rsidRPr="005F57D2">
        <w:rPr>
          <w:spacing w:val="43"/>
        </w:rPr>
        <w:t xml:space="preserve"> </w:t>
      </w:r>
      <w:r w:rsidRPr="005F57D2">
        <w:t>Meðferðarbrestur</w:t>
      </w:r>
      <w:r w:rsidRPr="005F57D2">
        <w:rPr>
          <w:spacing w:val="-7"/>
        </w:rPr>
        <w:t xml:space="preserve"> </w:t>
      </w:r>
      <w:r w:rsidRPr="005F57D2">
        <w:t>hefðbundinnar</w:t>
      </w:r>
      <w:r w:rsidRPr="005F57D2">
        <w:rPr>
          <w:spacing w:val="-7"/>
        </w:rPr>
        <w:t xml:space="preserve"> </w:t>
      </w:r>
      <w:r w:rsidRPr="005F57D2">
        <w:rPr>
          <w:spacing w:val="-2"/>
        </w:rPr>
        <w:t>meðferðar</w:t>
      </w:r>
    </w:p>
    <w:p w14:paraId="17F95A6B" w14:textId="77777777" w:rsidR="001059D4" w:rsidRPr="005F57D2" w:rsidRDefault="007A6214" w:rsidP="00651703">
      <w:pPr>
        <w:tabs>
          <w:tab w:val="left" w:pos="629"/>
        </w:tabs>
        <w:ind w:right="2"/>
      </w:pPr>
      <w:r w:rsidRPr="005F57D2">
        <w:rPr>
          <w:spacing w:val="-10"/>
          <w:position w:val="8"/>
        </w:rPr>
        <w:t>a</w:t>
      </w:r>
      <w:r w:rsidRPr="005F57D2">
        <w:rPr>
          <w:position w:val="8"/>
        </w:rPr>
        <w:tab/>
      </w:r>
      <w:r w:rsidRPr="005F57D2">
        <w:t>p</w:t>
      </w:r>
      <w:r w:rsidRPr="005F57D2">
        <w:rPr>
          <w:spacing w:val="1"/>
        </w:rPr>
        <w:t xml:space="preserve"> </w:t>
      </w:r>
      <w:r w:rsidRPr="005F57D2">
        <w:t>&lt;</w:t>
      </w:r>
      <w:r w:rsidRPr="005F57D2">
        <w:rPr>
          <w:spacing w:val="-1"/>
        </w:rPr>
        <w:t xml:space="preserve"> </w:t>
      </w:r>
      <w:r w:rsidRPr="005F57D2">
        <w:rPr>
          <w:spacing w:val="-2"/>
        </w:rPr>
        <w:t>0,001</w:t>
      </w:r>
    </w:p>
    <w:p w14:paraId="540E698D" w14:textId="77777777" w:rsidR="001059D4" w:rsidRPr="005F57D2" w:rsidRDefault="007A6214" w:rsidP="00651703">
      <w:pPr>
        <w:tabs>
          <w:tab w:val="left" w:pos="629"/>
        </w:tabs>
        <w:ind w:right="2"/>
      </w:pPr>
      <w:r w:rsidRPr="005F57D2">
        <w:rPr>
          <w:spacing w:val="-10"/>
          <w:position w:val="8"/>
        </w:rPr>
        <w:t>b</w:t>
      </w:r>
      <w:r w:rsidRPr="005F57D2">
        <w:rPr>
          <w:position w:val="8"/>
        </w:rPr>
        <w:tab/>
      </w:r>
      <w:r w:rsidRPr="005F57D2">
        <w:t>p</w:t>
      </w:r>
      <w:r w:rsidRPr="005F57D2">
        <w:rPr>
          <w:spacing w:val="1"/>
        </w:rPr>
        <w:t xml:space="preserve"> </w:t>
      </w:r>
      <w:r w:rsidRPr="005F57D2">
        <w:t>&lt;</w:t>
      </w:r>
      <w:r w:rsidRPr="005F57D2">
        <w:rPr>
          <w:spacing w:val="-1"/>
        </w:rPr>
        <w:t xml:space="preserve"> </w:t>
      </w:r>
      <w:r w:rsidRPr="005F57D2">
        <w:rPr>
          <w:spacing w:val="-4"/>
        </w:rPr>
        <w:t>0,01</w:t>
      </w:r>
    </w:p>
    <w:p w14:paraId="47F42648" w14:textId="77777777" w:rsidR="001059D4" w:rsidRPr="005F57D2" w:rsidRDefault="001059D4" w:rsidP="00651703">
      <w:pPr>
        <w:pStyle w:val="BodyText"/>
        <w:ind w:right="2"/>
      </w:pPr>
    </w:p>
    <w:p w14:paraId="7C6D6CBF" w14:textId="77777777" w:rsidR="001059D4" w:rsidRPr="005F57D2" w:rsidRDefault="007A6214" w:rsidP="00651703">
      <w:pPr>
        <w:pStyle w:val="BodyText"/>
        <w:ind w:right="2"/>
      </w:pPr>
      <w:r w:rsidRPr="005F57D2">
        <w:t>Í</w:t>
      </w:r>
      <w:r w:rsidRPr="005F57D2">
        <w:rPr>
          <w:spacing w:val="-1"/>
        </w:rPr>
        <w:t xml:space="preserve"> </w:t>
      </w:r>
      <w:r w:rsidRPr="005F57D2">
        <w:t>viðhaldsrannsókninni</w:t>
      </w:r>
      <w:r w:rsidRPr="005F57D2">
        <w:rPr>
          <w:spacing w:val="-1"/>
        </w:rPr>
        <w:t xml:space="preserve"> </w:t>
      </w:r>
      <w:r w:rsidRPr="005F57D2">
        <w:t>(IM-UNITI) voru 388 sjúklingar metnir</w:t>
      </w:r>
      <w:r w:rsidRPr="005F57D2">
        <w:rPr>
          <w:spacing w:val="-1"/>
        </w:rPr>
        <w:t xml:space="preserve"> </w:t>
      </w:r>
      <w:r w:rsidRPr="005F57D2">
        <w:t>sem náðu 100</w:t>
      </w:r>
      <w:r w:rsidRPr="005F57D2">
        <w:rPr>
          <w:spacing w:val="-2"/>
        </w:rPr>
        <w:t xml:space="preserve"> </w:t>
      </w:r>
      <w:r w:rsidRPr="005F57D2">
        <w:t>stiga klínískri svörun í viku 8 á innleiðslutímabilinu með ustekinumabi í rannsóknum</w:t>
      </w:r>
      <w:r w:rsidRPr="005F57D2">
        <w:rPr>
          <w:spacing w:val="-4"/>
        </w:rPr>
        <w:t xml:space="preserve"> </w:t>
      </w:r>
      <w:r w:rsidRPr="005F57D2">
        <w:t>UNITI-1 og</w:t>
      </w:r>
      <w:r w:rsidRPr="005F57D2">
        <w:rPr>
          <w:spacing w:val="-2"/>
        </w:rPr>
        <w:t xml:space="preserve"> </w:t>
      </w:r>
      <w:r w:rsidRPr="005F57D2">
        <w:t>UNITI-2. Sjúklingum</w:t>
      </w:r>
      <w:r w:rsidRPr="005F57D2">
        <w:rPr>
          <w:spacing w:val="-1"/>
        </w:rPr>
        <w:t xml:space="preserve"> </w:t>
      </w:r>
      <w:r w:rsidRPr="005F57D2">
        <w:t>var slembiraðað og fengu viðhaldsmeðferð undir húð, annaðhvort 90 mg ustekinumab á 8 vikna fresti,</w:t>
      </w:r>
      <w:r w:rsidRPr="005F57D2">
        <w:rPr>
          <w:spacing w:val="40"/>
        </w:rPr>
        <w:t xml:space="preserve"> </w:t>
      </w:r>
      <w:r w:rsidRPr="005F57D2">
        <w:t>90 mg ustekinumab á 12 vikna fresti eða lyfleysu í 44 vikur (fyrir ráðlagða viðhaldsskammta sjá</w:t>
      </w:r>
      <w:r w:rsidRPr="005F57D2">
        <w:rPr>
          <w:spacing w:val="40"/>
        </w:rPr>
        <w:t xml:space="preserve"> </w:t>
      </w:r>
      <w:r w:rsidRPr="005F57D2">
        <w:t>kafla</w:t>
      </w:r>
      <w:r w:rsidRPr="005F57D2">
        <w:rPr>
          <w:spacing w:val="-2"/>
        </w:rPr>
        <w:t xml:space="preserve"> </w:t>
      </w:r>
      <w:r w:rsidRPr="005F57D2">
        <w:t>4.2</w:t>
      </w:r>
      <w:r w:rsidRPr="005F57D2">
        <w:rPr>
          <w:spacing w:val="-5"/>
        </w:rPr>
        <w:t xml:space="preserve"> </w:t>
      </w:r>
      <w:r w:rsidRPr="005F57D2">
        <w:t>í</w:t>
      </w:r>
      <w:r w:rsidRPr="005F57D2">
        <w:rPr>
          <w:spacing w:val="-3"/>
        </w:rPr>
        <w:t xml:space="preserve"> </w:t>
      </w:r>
      <w:r w:rsidRPr="005F57D2">
        <w:t>SmPC</w:t>
      </w:r>
      <w:r w:rsidRPr="005F57D2">
        <w:rPr>
          <w:spacing w:val="-3"/>
        </w:rPr>
        <w:t xml:space="preserve"> </w:t>
      </w:r>
      <w:r w:rsidRPr="005F57D2">
        <w:t>fyrir</w:t>
      </w:r>
      <w:r w:rsidRPr="005F57D2">
        <w:rPr>
          <w:spacing w:val="-3"/>
        </w:rPr>
        <w:t xml:space="preserve"> </w:t>
      </w:r>
      <w:r w:rsidR="00100D25" w:rsidRPr="005F57D2">
        <w:t xml:space="preserve">ustekinumab </w:t>
      </w:r>
      <w:r w:rsidRPr="005F57D2">
        <w:t>stungulyf,</w:t>
      </w:r>
      <w:r w:rsidRPr="005F57D2">
        <w:rPr>
          <w:spacing w:val="-3"/>
        </w:rPr>
        <w:t xml:space="preserve"> </w:t>
      </w:r>
      <w:r w:rsidRPr="005F57D2">
        <w:t>lausn</w:t>
      </w:r>
      <w:r w:rsidRPr="005F57D2">
        <w:rPr>
          <w:spacing w:val="-2"/>
        </w:rPr>
        <w:t xml:space="preserve"> </w:t>
      </w:r>
      <w:r w:rsidRPr="005F57D2">
        <w:t>(hettugls)</w:t>
      </w:r>
      <w:r w:rsidRPr="005F57D2">
        <w:rPr>
          <w:spacing w:val="-1"/>
        </w:rPr>
        <w:t xml:space="preserve"> </w:t>
      </w:r>
      <w:r w:rsidRPr="005F57D2">
        <w:t>og</w:t>
      </w:r>
      <w:r w:rsidRPr="005F57D2">
        <w:rPr>
          <w:spacing w:val="-3"/>
        </w:rPr>
        <w:t xml:space="preserve"> </w:t>
      </w:r>
      <w:r w:rsidRPr="005F57D2">
        <w:t>stungulyf,</w:t>
      </w:r>
      <w:r w:rsidRPr="005F57D2">
        <w:rPr>
          <w:spacing w:val="-3"/>
        </w:rPr>
        <w:t xml:space="preserve"> </w:t>
      </w:r>
      <w:r w:rsidRPr="005F57D2">
        <w:t>lausn</w:t>
      </w:r>
      <w:r w:rsidRPr="005F57D2">
        <w:rPr>
          <w:spacing w:val="-3"/>
        </w:rPr>
        <w:t xml:space="preserve"> </w:t>
      </w:r>
      <w:r w:rsidRPr="005F57D2">
        <w:t>í</w:t>
      </w:r>
      <w:r w:rsidRPr="005F57D2">
        <w:rPr>
          <w:spacing w:val="-3"/>
        </w:rPr>
        <w:t xml:space="preserve"> </w:t>
      </w:r>
      <w:r w:rsidRPr="005F57D2">
        <w:t>áfylltri</w:t>
      </w:r>
      <w:r w:rsidRPr="005F57D2">
        <w:rPr>
          <w:spacing w:val="-3"/>
        </w:rPr>
        <w:t xml:space="preserve"> </w:t>
      </w:r>
      <w:r w:rsidRPr="005F57D2">
        <w:t>sprautu</w:t>
      </w:r>
      <w:r w:rsidR="00406E29" w:rsidRPr="005F57D2">
        <w:t xml:space="preserve"> </w:t>
      </w:r>
    </w:p>
    <w:p w14:paraId="0CF1DE5D" w14:textId="77777777" w:rsidR="001059D4" w:rsidRPr="005F57D2" w:rsidRDefault="001059D4" w:rsidP="00651703">
      <w:pPr>
        <w:pStyle w:val="BodyText"/>
        <w:ind w:right="2"/>
      </w:pPr>
    </w:p>
    <w:p w14:paraId="35EC5CBE" w14:textId="77777777" w:rsidR="001059D4" w:rsidRPr="005F57D2" w:rsidRDefault="007A6214" w:rsidP="00651703">
      <w:pPr>
        <w:pStyle w:val="BodyText"/>
        <w:ind w:right="2"/>
      </w:pPr>
      <w:r w:rsidRPr="005F57D2">
        <w:t>Klínísk</w:t>
      </w:r>
      <w:r w:rsidRPr="005F57D2">
        <w:rPr>
          <w:spacing w:val="-3"/>
        </w:rPr>
        <w:t xml:space="preserve"> </w:t>
      </w:r>
      <w:r w:rsidRPr="005F57D2">
        <w:t>svörun</w:t>
      </w:r>
      <w:r w:rsidRPr="005F57D2">
        <w:rPr>
          <w:spacing w:val="-3"/>
        </w:rPr>
        <w:t xml:space="preserve"> </w:t>
      </w:r>
      <w:r w:rsidRPr="005F57D2">
        <w:t>og</w:t>
      </w:r>
      <w:r w:rsidRPr="005F57D2">
        <w:rPr>
          <w:spacing w:val="-3"/>
        </w:rPr>
        <w:t xml:space="preserve"> </w:t>
      </w:r>
      <w:r w:rsidRPr="005F57D2">
        <w:t>sjúkdómshlé</w:t>
      </w:r>
      <w:r w:rsidRPr="005F57D2">
        <w:rPr>
          <w:spacing w:val="-3"/>
        </w:rPr>
        <w:t xml:space="preserve"> </w:t>
      </w:r>
      <w:r w:rsidRPr="005F57D2">
        <w:t>viðhélst</w:t>
      </w:r>
      <w:r w:rsidRPr="005F57D2">
        <w:rPr>
          <w:spacing w:val="-3"/>
        </w:rPr>
        <w:t xml:space="preserve"> </w:t>
      </w:r>
      <w:r w:rsidRPr="005F57D2">
        <w:t>hjá</w:t>
      </w:r>
      <w:r w:rsidRPr="005F57D2">
        <w:rPr>
          <w:spacing w:val="-3"/>
        </w:rPr>
        <w:t xml:space="preserve"> </w:t>
      </w:r>
      <w:r w:rsidRPr="005F57D2">
        <w:t>marktækt</w:t>
      </w:r>
      <w:r w:rsidRPr="005F57D2">
        <w:rPr>
          <w:spacing w:val="-3"/>
        </w:rPr>
        <w:t xml:space="preserve"> </w:t>
      </w:r>
      <w:r w:rsidRPr="005F57D2">
        <w:t>stærra</w:t>
      </w:r>
      <w:r w:rsidRPr="005F57D2">
        <w:rPr>
          <w:spacing w:val="-3"/>
        </w:rPr>
        <w:t xml:space="preserve"> </w:t>
      </w:r>
      <w:r w:rsidRPr="005F57D2">
        <w:t>hlutfalli</w:t>
      </w:r>
      <w:r w:rsidRPr="005F57D2">
        <w:rPr>
          <w:spacing w:val="-3"/>
        </w:rPr>
        <w:t xml:space="preserve"> </w:t>
      </w:r>
      <w:r w:rsidRPr="005F57D2">
        <w:t>sjúklinga</w:t>
      </w:r>
      <w:r w:rsidRPr="005F57D2">
        <w:rPr>
          <w:spacing w:val="-5"/>
        </w:rPr>
        <w:t xml:space="preserve"> </w:t>
      </w:r>
      <w:r w:rsidRPr="005F57D2">
        <w:t>í</w:t>
      </w:r>
      <w:r w:rsidRPr="005F57D2">
        <w:rPr>
          <w:spacing w:val="-3"/>
        </w:rPr>
        <w:t xml:space="preserve"> </w:t>
      </w:r>
      <w:r w:rsidRPr="005F57D2">
        <w:t>ustekinumab hópunum miðað við í lyfleysu hópnum í viku 44 (sjá töflu 4).</w:t>
      </w:r>
    </w:p>
    <w:p w14:paraId="35BAFB06" w14:textId="77777777" w:rsidR="00E97F64" w:rsidRDefault="00E97F64">
      <w:pPr>
        <w:widowControl/>
        <w:autoSpaceDE/>
        <w:autoSpaceDN/>
        <w:rPr>
          <w:b/>
          <w:bCs/>
          <w:i/>
        </w:rPr>
      </w:pPr>
      <w:r>
        <w:rPr>
          <w:b/>
          <w:bCs/>
          <w:i/>
        </w:rPr>
        <w:br w:type="page"/>
      </w:r>
    </w:p>
    <w:p w14:paraId="47AEBF63" w14:textId="31B2DC52" w:rsidR="001059D4" w:rsidRPr="005F57D2" w:rsidRDefault="007A6214" w:rsidP="00651703">
      <w:pPr>
        <w:tabs>
          <w:tab w:val="left" w:pos="1371"/>
        </w:tabs>
        <w:ind w:right="2"/>
        <w:rPr>
          <w:b/>
          <w:bCs/>
          <w:i/>
        </w:rPr>
      </w:pPr>
      <w:r w:rsidRPr="005F57D2">
        <w:rPr>
          <w:b/>
          <w:bCs/>
          <w:i/>
        </w:rPr>
        <w:lastRenderedPageBreak/>
        <w:t>Tafla 4:</w:t>
      </w:r>
      <w:r w:rsidRPr="005F57D2">
        <w:rPr>
          <w:b/>
          <w:bCs/>
          <w:i/>
        </w:rPr>
        <w:tab/>
        <w:t>Viðhald</w:t>
      </w:r>
      <w:r w:rsidRPr="005F57D2">
        <w:rPr>
          <w:b/>
          <w:bCs/>
          <w:i/>
          <w:spacing w:val="-3"/>
        </w:rPr>
        <w:t xml:space="preserve"> </w:t>
      </w:r>
      <w:r w:rsidRPr="005F57D2">
        <w:rPr>
          <w:b/>
          <w:bCs/>
          <w:i/>
        </w:rPr>
        <w:t>klínískrar</w:t>
      </w:r>
      <w:r w:rsidRPr="005F57D2">
        <w:rPr>
          <w:b/>
          <w:bCs/>
          <w:i/>
          <w:spacing w:val="-3"/>
        </w:rPr>
        <w:t xml:space="preserve"> </w:t>
      </w:r>
      <w:r w:rsidRPr="005F57D2">
        <w:rPr>
          <w:b/>
          <w:bCs/>
          <w:i/>
        </w:rPr>
        <w:t>svörunar</w:t>
      </w:r>
      <w:r w:rsidRPr="005F57D2">
        <w:rPr>
          <w:b/>
          <w:bCs/>
          <w:i/>
          <w:spacing w:val="-3"/>
        </w:rPr>
        <w:t xml:space="preserve"> </w:t>
      </w:r>
      <w:r w:rsidRPr="005F57D2">
        <w:rPr>
          <w:b/>
          <w:bCs/>
          <w:i/>
        </w:rPr>
        <w:t>og</w:t>
      </w:r>
      <w:r w:rsidRPr="005F57D2">
        <w:rPr>
          <w:b/>
          <w:bCs/>
          <w:i/>
          <w:spacing w:val="-3"/>
        </w:rPr>
        <w:t xml:space="preserve"> </w:t>
      </w:r>
      <w:r w:rsidRPr="005F57D2">
        <w:rPr>
          <w:b/>
          <w:bCs/>
          <w:i/>
        </w:rPr>
        <w:t>sjúkdómshlés</w:t>
      </w:r>
      <w:r w:rsidRPr="005F57D2">
        <w:rPr>
          <w:b/>
          <w:bCs/>
          <w:i/>
          <w:spacing w:val="-3"/>
        </w:rPr>
        <w:t xml:space="preserve"> </w:t>
      </w:r>
      <w:r w:rsidRPr="005F57D2">
        <w:rPr>
          <w:b/>
          <w:bCs/>
          <w:i/>
        </w:rPr>
        <w:t>í IM-UNITI</w:t>
      </w:r>
      <w:r w:rsidRPr="005F57D2">
        <w:rPr>
          <w:b/>
          <w:bCs/>
          <w:i/>
          <w:spacing w:val="-3"/>
        </w:rPr>
        <w:t xml:space="preserve"> </w:t>
      </w:r>
      <w:r w:rsidRPr="005F57D2">
        <w:rPr>
          <w:b/>
          <w:bCs/>
          <w:i/>
        </w:rPr>
        <w:t>(viku</w:t>
      </w:r>
      <w:r w:rsidRPr="005F57D2">
        <w:rPr>
          <w:b/>
          <w:bCs/>
          <w:i/>
          <w:spacing w:val="-2"/>
        </w:rPr>
        <w:t xml:space="preserve"> </w:t>
      </w:r>
      <w:r w:rsidRPr="005F57D2">
        <w:rPr>
          <w:b/>
          <w:bCs/>
          <w:i/>
        </w:rPr>
        <w:t>44;</w:t>
      </w:r>
      <w:r w:rsidRPr="005F57D2">
        <w:rPr>
          <w:b/>
          <w:bCs/>
          <w:i/>
          <w:spacing w:val="-2"/>
        </w:rPr>
        <w:t xml:space="preserve"> </w:t>
      </w:r>
      <w:r w:rsidRPr="005F57D2">
        <w:rPr>
          <w:b/>
          <w:bCs/>
          <w:i/>
        </w:rPr>
        <w:t>52</w:t>
      </w:r>
      <w:r w:rsidRPr="005F57D2">
        <w:rPr>
          <w:b/>
          <w:bCs/>
          <w:i/>
          <w:spacing w:val="-5"/>
        </w:rPr>
        <w:t xml:space="preserve"> </w:t>
      </w:r>
      <w:r w:rsidRPr="005F57D2">
        <w:rPr>
          <w:b/>
          <w:bCs/>
          <w:i/>
        </w:rPr>
        <w:t>vikum</w:t>
      </w:r>
      <w:r w:rsidRPr="005F57D2">
        <w:rPr>
          <w:b/>
          <w:bCs/>
          <w:i/>
          <w:spacing w:val="-3"/>
        </w:rPr>
        <w:t xml:space="preserve"> </w:t>
      </w:r>
      <w:r w:rsidRPr="005F57D2">
        <w:rPr>
          <w:b/>
          <w:bCs/>
          <w:i/>
        </w:rPr>
        <w:t>frá</w:t>
      </w:r>
      <w:r w:rsidRPr="005F57D2">
        <w:rPr>
          <w:b/>
          <w:bCs/>
          <w:i/>
          <w:spacing w:val="-3"/>
        </w:rPr>
        <w:t xml:space="preserve"> </w:t>
      </w:r>
      <w:r w:rsidRPr="005F57D2">
        <w:rPr>
          <w:b/>
          <w:bCs/>
          <w:i/>
        </w:rPr>
        <w:t xml:space="preserve">upphafi </w:t>
      </w:r>
      <w:r w:rsidRPr="005F57D2">
        <w:rPr>
          <w:b/>
          <w:bCs/>
          <w:i/>
          <w:spacing w:val="-2"/>
        </w:rPr>
        <w:t>innleiðsluskammts)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522"/>
        <w:gridCol w:w="1398"/>
        <w:gridCol w:w="1574"/>
        <w:gridCol w:w="1570"/>
      </w:tblGrid>
      <w:tr w:rsidR="001059D4" w:rsidRPr="0059113F" w14:paraId="35B1F984" w14:textId="77777777" w:rsidTr="00B57EA8">
        <w:trPr>
          <w:trHeight w:val="1264"/>
        </w:trPr>
        <w:tc>
          <w:tcPr>
            <w:tcW w:w="2495" w:type="pct"/>
          </w:tcPr>
          <w:p w14:paraId="15F1150E" w14:textId="77777777" w:rsidR="001059D4" w:rsidRPr="005F57D2" w:rsidRDefault="001059D4" w:rsidP="00651703">
            <w:pPr>
              <w:pStyle w:val="TableParagraph"/>
              <w:ind w:left="0" w:right="2"/>
              <w:jc w:val="left"/>
            </w:pPr>
          </w:p>
        </w:tc>
        <w:tc>
          <w:tcPr>
            <w:tcW w:w="771" w:type="pct"/>
          </w:tcPr>
          <w:p w14:paraId="5CC176A0" w14:textId="77777777" w:rsidR="001059D4" w:rsidRPr="005F57D2" w:rsidRDefault="007A6214" w:rsidP="00651703">
            <w:pPr>
              <w:pStyle w:val="TableParagraph"/>
              <w:ind w:left="0" w:right="2"/>
              <w:jc w:val="left"/>
              <w:rPr>
                <w:b/>
              </w:rPr>
            </w:pPr>
            <w:r w:rsidRPr="005F57D2">
              <w:rPr>
                <w:b/>
                <w:spacing w:val="-2"/>
              </w:rPr>
              <w:t>Lyfleysa*</w:t>
            </w:r>
          </w:p>
          <w:p w14:paraId="04F0CF57" w14:textId="77777777" w:rsidR="001059D4" w:rsidRPr="005F57D2" w:rsidRDefault="001059D4" w:rsidP="00651703">
            <w:pPr>
              <w:pStyle w:val="TableParagraph"/>
              <w:ind w:left="0" w:right="2"/>
              <w:jc w:val="left"/>
              <w:rPr>
                <w:i/>
              </w:rPr>
            </w:pPr>
          </w:p>
          <w:p w14:paraId="254EEFB5" w14:textId="77777777" w:rsidR="001059D4" w:rsidRPr="005F57D2" w:rsidRDefault="001059D4" w:rsidP="00651703">
            <w:pPr>
              <w:pStyle w:val="TableParagraph"/>
              <w:ind w:left="0" w:right="2"/>
              <w:jc w:val="left"/>
              <w:rPr>
                <w:i/>
              </w:rPr>
            </w:pPr>
          </w:p>
          <w:p w14:paraId="604EC7F2" w14:textId="77777777" w:rsidR="001059D4" w:rsidRPr="005F57D2" w:rsidRDefault="001059D4" w:rsidP="00651703">
            <w:pPr>
              <w:pStyle w:val="TableParagraph"/>
              <w:ind w:left="0" w:right="2"/>
              <w:jc w:val="left"/>
              <w:rPr>
                <w:i/>
              </w:rPr>
            </w:pPr>
          </w:p>
          <w:p w14:paraId="49597CE9" w14:textId="77777777" w:rsidR="001059D4" w:rsidRPr="005F57D2" w:rsidRDefault="00301A7C" w:rsidP="00651703">
            <w:pPr>
              <w:pStyle w:val="TableParagraph"/>
              <w:ind w:left="0" w:right="2"/>
              <w:jc w:val="left"/>
              <w:rPr>
                <w:b/>
              </w:rPr>
            </w:pPr>
            <w:r w:rsidRPr="005F57D2">
              <w:rPr>
                <w:b/>
              </w:rPr>
              <w:t>n</w:t>
            </w:r>
            <w:r w:rsidR="007A6214" w:rsidRPr="005F57D2">
              <w:rPr>
                <w:b/>
                <w:spacing w:val="-1"/>
              </w:rPr>
              <w:t xml:space="preserve"> </w:t>
            </w:r>
            <w:r w:rsidR="007A6214" w:rsidRPr="005F57D2">
              <w:rPr>
                <w:b/>
              </w:rPr>
              <w:t>=</w:t>
            </w:r>
            <w:r w:rsidR="007A6214" w:rsidRPr="005F57D2">
              <w:rPr>
                <w:b/>
                <w:spacing w:val="-1"/>
              </w:rPr>
              <w:t xml:space="preserve"> </w:t>
            </w:r>
            <w:r w:rsidR="007A6214" w:rsidRPr="005F57D2">
              <w:rPr>
                <w:b/>
                <w:spacing w:val="-4"/>
              </w:rPr>
              <w:t>131</w:t>
            </w:r>
            <w:r w:rsidR="007A6214" w:rsidRPr="005F57D2">
              <w:rPr>
                <w:b/>
                <w:spacing w:val="-4"/>
                <w:vertAlign w:val="superscript"/>
              </w:rPr>
              <w:t>†</w:t>
            </w:r>
          </w:p>
        </w:tc>
        <w:tc>
          <w:tcPr>
            <w:tcW w:w="868" w:type="pct"/>
          </w:tcPr>
          <w:p w14:paraId="0919C300" w14:textId="77777777" w:rsidR="001059D4" w:rsidRPr="00F67E55" w:rsidRDefault="007A6214" w:rsidP="00651703">
            <w:pPr>
              <w:pStyle w:val="TableParagraph"/>
              <w:ind w:left="0" w:right="2"/>
              <w:rPr>
                <w:b/>
                <w:lang w:val="pt-PT"/>
              </w:rPr>
            </w:pPr>
            <w:r w:rsidRPr="00F67E55">
              <w:rPr>
                <w:b/>
                <w:lang w:val="pt-PT"/>
              </w:rPr>
              <w:t xml:space="preserve">90 mg </w:t>
            </w:r>
            <w:r w:rsidRPr="00F67E55">
              <w:rPr>
                <w:b/>
                <w:spacing w:val="-2"/>
                <w:lang w:val="pt-PT"/>
              </w:rPr>
              <w:t xml:space="preserve">ustekinumab </w:t>
            </w:r>
            <w:r w:rsidRPr="00F67E55">
              <w:rPr>
                <w:b/>
                <w:lang w:val="pt-PT"/>
              </w:rPr>
              <w:t xml:space="preserve">á 8 vikna </w:t>
            </w:r>
            <w:r w:rsidRPr="00F67E55">
              <w:rPr>
                <w:b/>
                <w:spacing w:val="-2"/>
                <w:lang w:val="pt-PT"/>
              </w:rPr>
              <w:t>fresti</w:t>
            </w:r>
          </w:p>
          <w:p w14:paraId="3C5A8DFF" w14:textId="77777777" w:rsidR="001059D4" w:rsidRPr="00F67E55" w:rsidRDefault="00301A7C" w:rsidP="00651703">
            <w:pPr>
              <w:pStyle w:val="TableParagraph"/>
              <w:ind w:left="0" w:right="2"/>
              <w:rPr>
                <w:b/>
                <w:lang w:val="pt-PT"/>
              </w:rPr>
            </w:pPr>
            <w:r w:rsidRPr="00F67E55">
              <w:rPr>
                <w:b/>
                <w:lang w:val="pt-PT"/>
              </w:rPr>
              <w:t>n</w:t>
            </w:r>
            <w:r w:rsidR="007A6214" w:rsidRPr="00F67E55">
              <w:rPr>
                <w:b/>
                <w:spacing w:val="-1"/>
                <w:lang w:val="pt-PT"/>
              </w:rPr>
              <w:t xml:space="preserve"> </w:t>
            </w:r>
            <w:r w:rsidR="007A6214" w:rsidRPr="00F67E55">
              <w:rPr>
                <w:b/>
                <w:lang w:val="pt-PT"/>
              </w:rPr>
              <w:t>=</w:t>
            </w:r>
            <w:r w:rsidR="007A6214" w:rsidRPr="00F67E55">
              <w:rPr>
                <w:b/>
                <w:spacing w:val="-1"/>
                <w:lang w:val="pt-PT"/>
              </w:rPr>
              <w:t xml:space="preserve"> </w:t>
            </w:r>
            <w:r w:rsidR="007A6214" w:rsidRPr="00F67E55">
              <w:rPr>
                <w:b/>
                <w:spacing w:val="-4"/>
                <w:lang w:val="pt-PT"/>
              </w:rPr>
              <w:t>128</w:t>
            </w:r>
            <w:r w:rsidR="007A6214" w:rsidRPr="00F67E55">
              <w:rPr>
                <w:b/>
                <w:spacing w:val="-4"/>
                <w:vertAlign w:val="superscript"/>
                <w:lang w:val="pt-PT"/>
              </w:rPr>
              <w:t>†</w:t>
            </w:r>
          </w:p>
        </w:tc>
        <w:tc>
          <w:tcPr>
            <w:tcW w:w="866" w:type="pct"/>
          </w:tcPr>
          <w:p w14:paraId="790655E9" w14:textId="77777777" w:rsidR="001059D4" w:rsidRPr="00F67E55" w:rsidRDefault="007A6214" w:rsidP="00651703">
            <w:pPr>
              <w:pStyle w:val="TableParagraph"/>
              <w:ind w:left="0" w:right="2"/>
              <w:rPr>
                <w:b/>
                <w:lang w:val="pt-PT"/>
              </w:rPr>
            </w:pPr>
            <w:r w:rsidRPr="00F67E55">
              <w:rPr>
                <w:b/>
                <w:lang w:val="pt-PT"/>
              </w:rPr>
              <w:t xml:space="preserve">90 mg </w:t>
            </w:r>
            <w:r w:rsidRPr="00F67E55">
              <w:rPr>
                <w:b/>
                <w:spacing w:val="-2"/>
                <w:lang w:val="pt-PT"/>
              </w:rPr>
              <w:t xml:space="preserve">ustekinumab </w:t>
            </w:r>
            <w:r w:rsidRPr="00F67E55">
              <w:rPr>
                <w:b/>
                <w:lang w:val="pt-PT"/>
              </w:rPr>
              <w:t xml:space="preserve">á 12 vikna </w:t>
            </w:r>
            <w:r w:rsidRPr="00F67E55">
              <w:rPr>
                <w:b/>
                <w:spacing w:val="-2"/>
                <w:lang w:val="pt-PT"/>
              </w:rPr>
              <w:t>fresti</w:t>
            </w:r>
          </w:p>
          <w:p w14:paraId="031AC987" w14:textId="77777777" w:rsidR="001059D4" w:rsidRPr="00F67E55" w:rsidRDefault="00301A7C" w:rsidP="00651703">
            <w:pPr>
              <w:pStyle w:val="TableParagraph"/>
              <w:ind w:left="0" w:right="2"/>
              <w:rPr>
                <w:b/>
                <w:lang w:val="pt-PT"/>
              </w:rPr>
            </w:pPr>
            <w:r w:rsidRPr="00F67E55">
              <w:rPr>
                <w:b/>
                <w:lang w:val="pt-PT"/>
              </w:rPr>
              <w:t>n</w:t>
            </w:r>
            <w:r w:rsidR="007A6214" w:rsidRPr="00F67E55">
              <w:rPr>
                <w:b/>
                <w:spacing w:val="-1"/>
                <w:lang w:val="pt-PT"/>
              </w:rPr>
              <w:t xml:space="preserve"> </w:t>
            </w:r>
            <w:r w:rsidR="007A6214" w:rsidRPr="00F67E55">
              <w:rPr>
                <w:b/>
                <w:lang w:val="pt-PT"/>
              </w:rPr>
              <w:t>=</w:t>
            </w:r>
            <w:r w:rsidR="007A6214" w:rsidRPr="00F67E55">
              <w:rPr>
                <w:b/>
                <w:spacing w:val="-1"/>
                <w:lang w:val="pt-PT"/>
              </w:rPr>
              <w:t xml:space="preserve"> </w:t>
            </w:r>
            <w:r w:rsidR="007A6214" w:rsidRPr="00F67E55">
              <w:rPr>
                <w:b/>
                <w:spacing w:val="-4"/>
                <w:lang w:val="pt-PT"/>
              </w:rPr>
              <w:t>129</w:t>
            </w:r>
            <w:r w:rsidR="007A6214" w:rsidRPr="00F67E55">
              <w:rPr>
                <w:b/>
                <w:spacing w:val="-4"/>
                <w:vertAlign w:val="superscript"/>
                <w:lang w:val="pt-PT"/>
              </w:rPr>
              <w:t>†</w:t>
            </w:r>
          </w:p>
        </w:tc>
      </w:tr>
      <w:tr w:rsidR="001059D4" w:rsidRPr="005F57D2" w14:paraId="1FCF29E6" w14:textId="77777777" w:rsidTr="00B57EA8">
        <w:trPr>
          <w:trHeight w:val="253"/>
        </w:trPr>
        <w:tc>
          <w:tcPr>
            <w:tcW w:w="2495" w:type="pct"/>
          </w:tcPr>
          <w:p w14:paraId="07BDFCA6" w14:textId="77777777" w:rsidR="001059D4" w:rsidRPr="005F57D2" w:rsidRDefault="007A6214" w:rsidP="00651703">
            <w:pPr>
              <w:pStyle w:val="TableParagraph"/>
              <w:ind w:left="0" w:right="2"/>
              <w:jc w:val="left"/>
            </w:pPr>
            <w:r w:rsidRPr="005F57D2">
              <w:t>Klínískt</w:t>
            </w:r>
            <w:r w:rsidRPr="005F57D2">
              <w:rPr>
                <w:spacing w:val="-8"/>
              </w:rPr>
              <w:t xml:space="preserve"> </w:t>
            </w:r>
            <w:r w:rsidRPr="005F57D2">
              <w:rPr>
                <w:spacing w:val="-2"/>
              </w:rPr>
              <w:t>sjúkdómshlé</w:t>
            </w:r>
          </w:p>
        </w:tc>
        <w:tc>
          <w:tcPr>
            <w:tcW w:w="771" w:type="pct"/>
          </w:tcPr>
          <w:p w14:paraId="1E921F8F" w14:textId="77777777" w:rsidR="001059D4" w:rsidRPr="005F57D2" w:rsidRDefault="007A6214" w:rsidP="00651703">
            <w:pPr>
              <w:pStyle w:val="TableParagraph"/>
              <w:ind w:left="0" w:right="2"/>
            </w:pPr>
            <w:r w:rsidRPr="005F57D2">
              <w:rPr>
                <w:spacing w:val="-5"/>
              </w:rPr>
              <w:t>36%</w:t>
            </w:r>
          </w:p>
        </w:tc>
        <w:tc>
          <w:tcPr>
            <w:tcW w:w="868" w:type="pct"/>
          </w:tcPr>
          <w:p w14:paraId="66D16DB7" w14:textId="77777777" w:rsidR="001059D4" w:rsidRPr="005F57D2" w:rsidRDefault="007A6214" w:rsidP="00651703">
            <w:pPr>
              <w:pStyle w:val="TableParagraph"/>
              <w:ind w:left="0" w:right="2"/>
            </w:pPr>
            <w:r w:rsidRPr="005F57D2">
              <w:rPr>
                <w:spacing w:val="-4"/>
              </w:rPr>
              <w:t>53%</w:t>
            </w:r>
            <w:r w:rsidRPr="005F57D2">
              <w:rPr>
                <w:spacing w:val="-4"/>
                <w:vertAlign w:val="superscript"/>
              </w:rPr>
              <w:t>a</w:t>
            </w:r>
          </w:p>
        </w:tc>
        <w:tc>
          <w:tcPr>
            <w:tcW w:w="866" w:type="pct"/>
          </w:tcPr>
          <w:p w14:paraId="0B6AEB3D" w14:textId="77777777" w:rsidR="001059D4" w:rsidRPr="005F57D2" w:rsidRDefault="007A6214" w:rsidP="00651703">
            <w:pPr>
              <w:pStyle w:val="TableParagraph"/>
              <w:ind w:left="0" w:right="2"/>
            </w:pPr>
            <w:r w:rsidRPr="005F57D2">
              <w:rPr>
                <w:spacing w:val="-4"/>
              </w:rPr>
              <w:t>49%</w:t>
            </w:r>
            <w:r w:rsidRPr="005F57D2">
              <w:rPr>
                <w:spacing w:val="-4"/>
                <w:vertAlign w:val="superscript"/>
              </w:rPr>
              <w:t>b</w:t>
            </w:r>
          </w:p>
        </w:tc>
      </w:tr>
      <w:tr w:rsidR="001059D4" w:rsidRPr="005F57D2" w14:paraId="6E32E6D0" w14:textId="77777777" w:rsidTr="00B57EA8">
        <w:trPr>
          <w:trHeight w:val="251"/>
        </w:trPr>
        <w:tc>
          <w:tcPr>
            <w:tcW w:w="2495" w:type="pct"/>
          </w:tcPr>
          <w:p w14:paraId="698732DF" w14:textId="77777777" w:rsidR="001059D4" w:rsidRPr="005F57D2" w:rsidRDefault="007A6214" w:rsidP="00651703">
            <w:pPr>
              <w:pStyle w:val="TableParagraph"/>
              <w:ind w:left="0" w:right="2"/>
              <w:jc w:val="left"/>
            </w:pPr>
            <w:r w:rsidRPr="005F57D2">
              <w:t>Klínísk</w:t>
            </w:r>
            <w:r w:rsidRPr="005F57D2">
              <w:rPr>
                <w:spacing w:val="-7"/>
              </w:rPr>
              <w:t xml:space="preserve"> </w:t>
            </w:r>
            <w:r w:rsidRPr="005F57D2">
              <w:rPr>
                <w:spacing w:val="-2"/>
              </w:rPr>
              <w:t>svörun</w:t>
            </w:r>
          </w:p>
        </w:tc>
        <w:tc>
          <w:tcPr>
            <w:tcW w:w="771" w:type="pct"/>
          </w:tcPr>
          <w:p w14:paraId="02B77872" w14:textId="77777777" w:rsidR="001059D4" w:rsidRPr="005F57D2" w:rsidRDefault="007A6214" w:rsidP="00651703">
            <w:pPr>
              <w:pStyle w:val="TableParagraph"/>
              <w:ind w:left="0" w:right="2"/>
            </w:pPr>
            <w:r w:rsidRPr="005F57D2">
              <w:rPr>
                <w:spacing w:val="-5"/>
              </w:rPr>
              <w:t>44%</w:t>
            </w:r>
          </w:p>
        </w:tc>
        <w:tc>
          <w:tcPr>
            <w:tcW w:w="868" w:type="pct"/>
          </w:tcPr>
          <w:p w14:paraId="53946250" w14:textId="77777777" w:rsidR="001059D4" w:rsidRPr="005F57D2" w:rsidRDefault="007A6214" w:rsidP="00651703">
            <w:pPr>
              <w:pStyle w:val="TableParagraph"/>
              <w:ind w:left="0" w:right="2"/>
            </w:pPr>
            <w:r w:rsidRPr="005F57D2">
              <w:rPr>
                <w:spacing w:val="-4"/>
              </w:rPr>
              <w:t>59%</w:t>
            </w:r>
            <w:r w:rsidRPr="005F57D2">
              <w:rPr>
                <w:spacing w:val="-4"/>
                <w:vertAlign w:val="superscript"/>
              </w:rPr>
              <w:t>b</w:t>
            </w:r>
          </w:p>
        </w:tc>
        <w:tc>
          <w:tcPr>
            <w:tcW w:w="866" w:type="pct"/>
          </w:tcPr>
          <w:p w14:paraId="7E8C7A0B" w14:textId="77777777" w:rsidR="001059D4" w:rsidRPr="005F57D2" w:rsidRDefault="007A6214" w:rsidP="00651703">
            <w:pPr>
              <w:pStyle w:val="TableParagraph"/>
              <w:ind w:left="0" w:right="2"/>
            </w:pPr>
            <w:r w:rsidRPr="005F57D2">
              <w:rPr>
                <w:spacing w:val="-4"/>
              </w:rPr>
              <w:t>58%</w:t>
            </w:r>
            <w:r w:rsidRPr="005F57D2">
              <w:rPr>
                <w:spacing w:val="-4"/>
                <w:vertAlign w:val="superscript"/>
              </w:rPr>
              <w:t>b</w:t>
            </w:r>
          </w:p>
        </w:tc>
      </w:tr>
      <w:tr w:rsidR="001059D4" w:rsidRPr="005F57D2" w14:paraId="63BBB57F" w14:textId="77777777" w:rsidTr="00B57EA8">
        <w:trPr>
          <w:trHeight w:val="254"/>
        </w:trPr>
        <w:tc>
          <w:tcPr>
            <w:tcW w:w="2495" w:type="pct"/>
          </w:tcPr>
          <w:p w14:paraId="31CDAC47" w14:textId="77777777" w:rsidR="001059D4" w:rsidRPr="005F57D2" w:rsidRDefault="007A6214" w:rsidP="00651703">
            <w:pPr>
              <w:pStyle w:val="TableParagraph"/>
              <w:ind w:left="0" w:right="2"/>
              <w:jc w:val="left"/>
            </w:pPr>
            <w:r w:rsidRPr="005F57D2">
              <w:t>Klínískt</w:t>
            </w:r>
            <w:r w:rsidRPr="005F57D2">
              <w:rPr>
                <w:spacing w:val="-7"/>
              </w:rPr>
              <w:t xml:space="preserve"> </w:t>
            </w:r>
            <w:r w:rsidRPr="005F57D2">
              <w:t>sjúkdómshlé</w:t>
            </w:r>
            <w:r w:rsidRPr="005F57D2">
              <w:rPr>
                <w:spacing w:val="-7"/>
              </w:rPr>
              <w:t xml:space="preserve"> </w:t>
            </w:r>
            <w:r w:rsidRPr="005F57D2">
              <w:t>án</w:t>
            </w:r>
            <w:r w:rsidRPr="005F57D2">
              <w:rPr>
                <w:spacing w:val="-7"/>
              </w:rPr>
              <w:t xml:space="preserve"> </w:t>
            </w:r>
            <w:r w:rsidRPr="005F57D2">
              <w:rPr>
                <w:spacing w:val="-2"/>
              </w:rPr>
              <w:t>barkstera</w:t>
            </w:r>
          </w:p>
        </w:tc>
        <w:tc>
          <w:tcPr>
            <w:tcW w:w="771" w:type="pct"/>
          </w:tcPr>
          <w:p w14:paraId="3A56FD3B" w14:textId="77777777" w:rsidR="001059D4" w:rsidRPr="005F57D2" w:rsidRDefault="007A6214" w:rsidP="00651703">
            <w:pPr>
              <w:pStyle w:val="TableParagraph"/>
              <w:ind w:left="0" w:right="2"/>
            </w:pPr>
            <w:r w:rsidRPr="005F57D2">
              <w:rPr>
                <w:spacing w:val="-5"/>
              </w:rPr>
              <w:t>30%</w:t>
            </w:r>
          </w:p>
        </w:tc>
        <w:tc>
          <w:tcPr>
            <w:tcW w:w="868" w:type="pct"/>
          </w:tcPr>
          <w:p w14:paraId="363D8751" w14:textId="77777777" w:rsidR="001059D4" w:rsidRPr="005F57D2" w:rsidRDefault="007A6214" w:rsidP="00651703">
            <w:pPr>
              <w:pStyle w:val="TableParagraph"/>
              <w:ind w:left="0" w:right="2"/>
            </w:pPr>
            <w:r w:rsidRPr="005F57D2">
              <w:rPr>
                <w:spacing w:val="-4"/>
              </w:rPr>
              <w:t>47%</w:t>
            </w:r>
            <w:r w:rsidRPr="005F57D2">
              <w:rPr>
                <w:spacing w:val="-4"/>
                <w:vertAlign w:val="superscript"/>
              </w:rPr>
              <w:t>a</w:t>
            </w:r>
          </w:p>
        </w:tc>
        <w:tc>
          <w:tcPr>
            <w:tcW w:w="866" w:type="pct"/>
          </w:tcPr>
          <w:p w14:paraId="717D01D1" w14:textId="77777777" w:rsidR="001059D4" w:rsidRPr="005F57D2" w:rsidRDefault="007A6214" w:rsidP="00651703">
            <w:pPr>
              <w:pStyle w:val="TableParagraph"/>
              <w:ind w:left="0" w:right="2"/>
            </w:pPr>
            <w:r w:rsidRPr="005F57D2">
              <w:rPr>
                <w:spacing w:val="-4"/>
              </w:rPr>
              <w:t>43%</w:t>
            </w:r>
            <w:r w:rsidRPr="005F57D2">
              <w:rPr>
                <w:spacing w:val="-4"/>
                <w:vertAlign w:val="superscript"/>
              </w:rPr>
              <w:t>c</w:t>
            </w:r>
          </w:p>
        </w:tc>
      </w:tr>
      <w:tr w:rsidR="001059D4" w:rsidRPr="005F57D2" w14:paraId="7A1B899A" w14:textId="77777777" w:rsidTr="00B57EA8">
        <w:trPr>
          <w:trHeight w:val="251"/>
        </w:trPr>
        <w:tc>
          <w:tcPr>
            <w:tcW w:w="2495" w:type="pct"/>
          </w:tcPr>
          <w:p w14:paraId="332EABAB" w14:textId="77777777" w:rsidR="001059D4" w:rsidRPr="005F57D2" w:rsidRDefault="007A6214" w:rsidP="00651703">
            <w:pPr>
              <w:pStyle w:val="TableParagraph"/>
              <w:ind w:left="0" w:right="2"/>
              <w:jc w:val="left"/>
            </w:pPr>
            <w:r w:rsidRPr="005F57D2">
              <w:t>Klínískt</w:t>
            </w:r>
            <w:r w:rsidRPr="005F57D2">
              <w:rPr>
                <w:spacing w:val="-7"/>
              </w:rPr>
              <w:t xml:space="preserve"> </w:t>
            </w:r>
            <w:r w:rsidRPr="005F57D2">
              <w:t>sjúkdómshlé</w:t>
            </w:r>
            <w:r w:rsidRPr="005F57D2">
              <w:rPr>
                <w:spacing w:val="-7"/>
              </w:rPr>
              <w:t xml:space="preserve"> </w:t>
            </w:r>
            <w:r w:rsidRPr="005F57D2">
              <w:t>hjá</w:t>
            </w:r>
            <w:r w:rsidRPr="005F57D2">
              <w:rPr>
                <w:spacing w:val="-6"/>
              </w:rPr>
              <w:t xml:space="preserve"> </w:t>
            </w:r>
            <w:r w:rsidRPr="005F57D2">
              <w:rPr>
                <w:spacing w:val="-2"/>
              </w:rPr>
              <w:t>sjúklingum:</w:t>
            </w:r>
          </w:p>
        </w:tc>
        <w:tc>
          <w:tcPr>
            <w:tcW w:w="771" w:type="pct"/>
          </w:tcPr>
          <w:p w14:paraId="207C937E" w14:textId="77777777" w:rsidR="001059D4" w:rsidRPr="005F57D2" w:rsidRDefault="001059D4" w:rsidP="00651703">
            <w:pPr>
              <w:pStyle w:val="TableParagraph"/>
              <w:ind w:left="0" w:right="2"/>
              <w:jc w:val="left"/>
            </w:pPr>
          </w:p>
        </w:tc>
        <w:tc>
          <w:tcPr>
            <w:tcW w:w="868" w:type="pct"/>
          </w:tcPr>
          <w:p w14:paraId="6633107A" w14:textId="77777777" w:rsidR="001059D4" w:rsidRPr="005F57D2" w:rsidRDefault="001059D4" w:rsidP="00651703">
            <w:pPr>
              <w:pStyle w:val="TableParagraph"/>
              <w:ind w:left="0" w:right="2"/>
              <w:jc w:val="left"/>
            </w:pPr>
          </w:p>
        </w:tc>
        <w:tc>
          <w:tcPr>
            <w:tcW w:w="866" w:type="pct"/>
          </w:tcPr>
          <w:p w14:paraId="500C1201" w14:textId="77777777" w:rsidR="001059D4" w:rsidRPr="005F57D2" w:rsidRDefault="001059D4" w:rsidP="00651703">
            <w:pPr>
              <w:pStyle w:val="TableParagraph"/>
              <w:ind w:left="0" w:right="2"/>
              <w:jc w:val="left"/>
            </w:pPr>
          </w:p>
        </w:tc>
      </w:tr>
      <w:tr w:rsidR="001059D4" w:rsidRPr="005F57D2" w14:paraId="6A7054B2" w14:textId="77777777" w:rsidTr="00B57EA8">
        <w:trPr>
          <w:trHeight w:val="506"/>
        </w:trPr>
        <w:tc>
          <w:tcPr>
            <w:tcW w:w="2495" w:type="pct"/>
          </w:tcPr>
          <w:p w14:paraId="0D7ABF9A" w14:textId="77777777" w:rsidR="001059D4" w:rsidRPr="005F57D2" w:rsidRDefault="007A6214" w:rsidP="00651703">
            <w:pPr>
              <w:pStyle w:val="TableParagraph"/>
              <w:ind w:left="0" w:right="2"/>
              <w:jc w:val="left"/>
            </w:pPr>
            <w:r w:rsidRPr="005F57D2">
              <w:t>í</w:t>
            </w:r>
            <w:r w:rsidRPr="005F57D2">
              <w:rPr>
                <w:spacing w:val="-4"/>
              </w:rPr>
              <w:t xml:space="preserve"> </w:t>
            </w:r>
            <w:r w:rsidRPr="005F57D2">
              <w:t>sjúkdómshléi</w:t>
            </w:r>
            <w:r w:rsidRPr="005F57D2">
              <w:rPr>
                <w:spacing w:val="-5"/>
              </w:rPr>
              <w:t xml:space="preserve"> </w:t>
            </w:r>
            <w:r w:rsidRPr="005F57D2">
              <w:t>við</w:t>
            </w:r>
            <w:r w:rsidRPr="005F57D2">
              <w:rPr>
                <w:spacing w:val="-5"/>
              </w:rPr>
              <w:t xml:space="preserve"> </w:t>
            </w:r>
            <w:r w:rsidRPr="005F57D2">
              <w:rPr>
                <w:spacing w:val="-2"/>
              </w:rPr>
              <w:t>upphaf</w:t>
            </w:r>
          </w:p>
          <w:p w14:paraId="391524BA" w14:textId="77777777" w:rsidR="001059D4" w:rsidRPr="005F57D2" w:rsidRDefault="007A6214" w:rsidP="00651703">
            <w:pPr>
              <w:pStyle w:val="TableParagraph"/>
              <w:ind w:left="0" w:right="2"/>
              <w:jc w:val="left"/>
            </w:pPr>
            <w:r w:rsidRPr="005F57D2">
              <w:rPr>
                <w:spacing w:val="-2"/>
              </w:rPr>
              <w:t>viðhaldsmeðferðar</w:t>
            </w:r>
          </w:p>
        </w:tc>
        <w:tc>
          <w:tcPr>
            <w:tcW w:w="771" w:type="pct"/>
          </w:tcPr>
          <w:p w14:paraId="7B2ECCBB" w14:textId="77777777" w:rsidR="001059D4" w:rsidRPr="005F57D2" w:rsidRDefault="007A6214" w:rsidP="00651703">
            <w:pPr>
              <w:pStyle w:val="TableParagraph"/>
              <w:ind w:left="0" w:right="2"/>
            </w:pPr>
            <w:r w:rsidRPr="005F57D2">
              <w:t>46%</w:t>
            </w:r>
            <w:r w:rsidRPr="005F57D2">
              <w:rPr>
                <w:spacing w:val="-5"/>
              </w:rPr>
              <w:t xml:space="preserve"> </w:t>
            </w:r>
            <w:r w:rsidRPr="005F57D2">
              <w:rPr>
                <w:spacing w:val="-2"/>
              </w:rPr>
              <w:t>(36/79)</w:t>
            </w:r>
          </w:p>
        </w:tc>
        <w:tc>
          <w:tcPr>
            <w:tcW w:w="868" w:type="pct"/>
          </w:tcPr>
          <w:p w14:paraId="4D7127FB" w14:textId="77777777" w:rsidR="001059D4" w:rsidRPr="005F57D2" w:rsidRDefault="007A6214" w:rsidP="00651703">
            <w:pPr>
              <w:pStyle w:val="TableParagraph"/>
              <w:ind w:left="0" w:right="2"/>
            </w:pPr>
            <w:r w:rsidRPr="005F57D2">
              <w:t>67%</w:t>
            </w:r>
            <w:r w:rsidRPr="005F57D2">
              <w:rPr>
                <w:spacing w:val="-3"/>
              </w:rPr>
              <w:t xml:space="preserve"> </w:t>
            </w:r>
            <w:r w:rsidRPr="005F57D2">
              <w:rPr>
                <w:spacing w:val="-2"/>
              </w:rPr>
              <w:t>(52/78)</w:t>
            </w:r>
            <w:r w:rsidRPr="005F57D2">
              <w:rPr>
                <w:spacing w:val="-2"/>
                <w:vertAlign w:val="superscript"/>
              </w:rPr>
              <w:t>a</w:t>
            </w:r>
          </w:p>
        </w:tc>
        <w:tc>
          <w:tcPr>
            <w:tcW w:w="866" w:type="pct"/>
          </w:tcPr>
          <w:p w14:paraId="0917A061" w14:textId="77777777" w:rsidR="001059D4" w:rsidRPr="005F57D2" w:rsidRDefault="007A6214" w:rsidP="00651703">
            <w:pPr>
              <w:pStyle w:val="TableParagraph"/>
              <w:ind w:left="0" w:right="2"/>
            </w:pPr>
            <w:r w:rsidRPr="005F57D2">
              <w:t>56%</w:t>
            </w:r>
            <w:r w:rsidRPr="005F57D2">
              <w:rPr>
                <w:spacing w:val="-5"/>
              </w:rPr>
              <w:t xml:space="preserve"> </w:t>
            </w:r>
            <w:r w:rsidRPr="005F57D2">
              <w:rPr>
                <w:spacing w:val="-2"/>
              </w:rPr>
              <w:t>(44/78)</w:t>
            </w:r>
          </w:p>
        </w:tc>
      </w:tr>
      <w:tr w:rsidR="001059D4" w:rsidRPr="005F57D2" w14:paraId="00A90B38" w14:textId="77777777" w:rsidTr="00B57EA8">
        <w:trPr>
          <w:trHeight w:val="253"/>
        </w:trPr>
        <w:tc>
          <w:tcPr>
            <w:tcW w:w="2495" w:type="pct"/>
          </w:tcPr>
          <w:p w14:paraId="726E17FD" w14:textId="77777777" w:rsidR="001059D4" w:rsidRPr="005F57D2" w:rsidRDefault="007A6214" w:rsidP="00651703">
            <w:pPr>
              <w:pStyle w:val="TableParagraph"/>
              <w:ind w:left="0" w:right="2"/>
              <w:jc w:val="right"/>
            </w:pPr>
            <w:r w:rsidRPr="005F57D2">
              <w:t>sem</w:t>
            </w:r>
            <w:r w:rsidRPr="005F57D2">
              <w:rPr>
                <w:spacing w:val="-5"/>
              </w:rPr>
              <w:t xml:space="preserve"> </w:t>
            </w:r>
            <w:r w:rsidRPr="005F57D2">
              <w:t>komu</w:t>
            </w:r>
            <w:r w:rsidRPr="005F57D2">
              <w:rPr>
                <w:spacing w:val="-4"/>
              </w:rPr>
              <w:t xml:space="preserve"> </w:t>
            </w:r>
            <w:r w:rsidRPr="005F57D2">
              <w:t>úr</w:t>
            </w:r>
            <w:r w:rsidRPr="005F57D2">
              <w:rPr>
                <w:spacing w:val="-4"/>
              </w:rPr>
              <w:t xml:space="preserve"> </w:t>
            </w:r>
            <w:r w:rsidRPr="005F57D2">
              <w:t>rannsókn</w:t>
            </w:r>
            <w:r w:rsidRPr="005F57D2">
              <w:rPr>
                <w:spacing w:val="-4"/>
              </w:rPr>
              <w:t xml:space="preserve"> </w:t>
            </w:r>
            <w:r w:rsidRPr="005F57D2">
              <w:rPr>
                <w:spacing w:val="-2"/>
              </w:rPr>
              <w:t>CRD3002</w:t>
            </w:r>
            <w:r w:rsidRPr="005F57D2">
              <w:rPr>
                <w:spacing w:val="-2"/>
                <w:vertAlign w:val="superscript"/>
              </w:rPr>
              <w:t>‡</w:t>
            </w:r>
          </w:p>
        </w:tc>
        <w:tc>
          <w:tcPr>
            <w:tcW w:w="771" w:type="pct"/>
          </w:tcPr>
          <w:p w14:paraId="049B3143" w14:textId="77777777" w:rsidR="001059D4" w:rsidRPr="005F57D2" w:rsidRDefault="007A6214" w:rsidP="00651703">
            <w:pPr>
              <w:pStyle w:val="TableParagraph"/>
              <w:ind w:left="0" w:right="2"/>
            </w:pPr>
            <w:r w:rsidRPr="005F57D2">
              <w:t>44%</w:t>
            </w:r>
            <w:r w:rsidRPr="005F57D2">
              <w:rPr>
                <w:spacing w:val="-5"/>
              </w:rPr>
              <w:t xml:space="preserve"> </w:t>
            </w:r>
            <w:r w:rsidRPr="005F57D2">
              <w:rPr>
                <w:spacing w:val="-2"/>
              </w:rPr>
              <w:t>(31/70)</w:t>
            </w:r>
          </w:p>
        </w:tc>
        <w:tc>
          <w:tcPr>
            <w:tcW w:w="868" w:type="pct"/>
          </w:tcPr>
          <w:p w14:paraId="50BD7DA1" w14:textId="77777777" w:rsidR="001059D4" w:rsidRPr="005F57D2" w:rsidRDefault="007A6214" w:rsidP="00651703">
            <w:pPr>
              <w:pStyle w:val="TableParagraph"/>
              <w:ind w:left="0" w:right="2"/>
            </w:pPr>
            <w:r w:rsidRPr="005F57D2">
              <w:t>63%</w:t>
            </w:r>
            <w:r w:rsidRPr="005F57D2">
              <w:rPr>
                <w:spacing w:val="-3"/>
              </w:rPr>
              <w:t xml:space="preserve"> </w:t>
            </w:r>
            <w:r w:rsidRPr="005F57D2">
              <w:rPr>
                <w:spacing w:val="-2"/>
              </w:rPr>
              <w:t>(45/72)</w:t>
            </w:r>
            <w:r w:rsidRPr="005F57D2">
              <w:rPr>
                <w:spacing w:val="-2"/>
                <w:vertAlign w:val="superscript"/>
              </w:rPr>
              <w:t>c</w:t>
            </w:r>
          </w:p>
        </w:tc>
        <w:tc>
          <w:tcPr>
            <w:tcW w:w="866" w:type="pct"/>
          </w:tcPr>
          <w:p w14:paraId="10895C5D" w14:textId="77777777" w:rsidR="001059D4" w:rsidRPr="005F57D2" w:rsidRDefault="007A6214" w:rsidP="00651703">
            <w:pPr>
              <w:pStyle w:val="TableParagraph"/>
              <w:ind w:left="0" w:right="2"/>
            </w:pPr>
            <w:r w:rsidRPr="005F57D2">
              <w:t>57%</w:t>
            </w:r>
            <w:r w:rsidRPr="005F57D2">
              <w:rPr>
                <w:spacing w:val="-5"/>
              </w:rPr>
              <w:t xml:space="preserve"> </w:t>
            </w:r>
            <w:r w:rsidRPr="005F57D2">
              <w:rPr>
                <w:spacing w:val="-2"/>
              </w:rPr>
              <w:t>(41/72)</w:t>
            </w:r>
          </w:p>
        </w:tc>
      </w:tr>
      <w:tr w:rsidR="001059D4" w:rsidRPr="005F57D2" w14:paraId="735EFCE0" w14:textId="77777777" w:rsidTr="00B57EA8">
        <w:trPr>
          <w:trHeight w:val="506"/>
        </w:trPr>
        <w:tc>
          <w:tcPr>
            <w:tcW w:w="2495" w:type="pct"/>
          </w:tcPr>
          <w:p w14:paraId="702015FE" w14:textId="77777777" w:rsidR="001059D4" w:rsidRPr="005F57D2" w:rsidRDefault="007A6214" w:rsidP="00651703">
            <w:pPr>
              <w:pStyle w:val="TableParagraph"/>
              <w:ind w:left="0" w:right="2"/>
              <w:jc w:val="left"/>
            </w:pPr>
            <w:r w:rsidRPr="005F57D2">
              <w:t>sem</w:t>
            </w:r>
            <w:r w:rsidRPr="005F57D2">
              <w:rPr>
                <w:spacing w:val="-7"/>
              </w:rPr>
              <w:t xml:space="preserve"> </w:t>
            </w:r>
            <w:r w:rsidRPr="005F57D2">
              <w:t>hafa</w:t>
            </w:r>
            <w:r w:rsidRPr="005F57D2">
              <w:rPr>
                <w:spacing w:val="-5"/>
              </w:rPr>
              <w:t xml:space="preserve"> </w:t>
            </w:r>
            <w:r w:rsidRPr="005F57D2">
              <w:t>ekki</w:t>
            </w:r>
            <w:r w:rsidRPr="005F57D2">
              <w:rPr>
                <w:spacing w:val="-5"/>
              </w:rPr>
              <w:t xml:space="preserve"> </w:t>
            </w:r>
            <w:r w:rsidRPr="005F57D2">
              <w:t>fengið</w:t>
            </w:r>
            <w:r w:rsidRPr="005F57D2">
              <w:rPr>
                <w:spacing w:val="-4"/>
              </w:rPr>
              <w:t xml:space="preserve"> </w:t>
            </w:r>
            <w:r w:rsidRPr="005F57D2">
              <w:t>fyrri</w:t>
            </w:r>
            <w:r w:rsidRPr="005F57D2">
              <w:rPr>
                <w:spacing w:val="-7"/>
              </w:rPr>
              <w:t xml:space="preserve"> </w:t>
            </w:r>
            <w:r w:rsidRPr="005F57D2">
              <w:t>meðferð</w:t>
            </w:r>
            <w:r w:rsidRPr="005F57D2">
              <w:rPr>
                <w:spacing w:val="-4"/>
              </w:rPr>
              <w:t xml:space="preserve"> </w:t>
            </w:r>
            <w:r w:rsidRPr="005F57D2">
              <w:rPr>
                <w:spacing w:val="-5"/>
              </w:rPr>
              <w:t>með</w:t>
            </w:r>
          </w:p>
          <w:p w14:paraId="19F8A963" w14:textId="77777777" w:rsidR="001059D4" w:rsidRPr="005F57D2" w:rsidRDefault="007A6214" w:rsidP="00651703">
            <w:pPr>
              <w:pStyle w:val="TableParagraph"/>
              <w:ind w:left="0" w:right="2"/>
              <w:jc w:val="left"/>
            </w:pPr>
            <w:r w:rsidRPr="005F57D2">
              <w:rPr>
                <w:spacing w:val="-2"/>
              </w:rPr>
              <w:t>and-</w:t>
            </w:r>
            <w:r w:rsidRPr="005F57D2">
              <w:rPr>
                <w:spacing w:val="-4"/>
              </w:rPr>
              <w:t>TNFα</w:t>
            </w:r>
          </w:p>
        </w:tc>
        <w:tc>
          <w:tcPr>
            <w:tcW w:w="771" w:type="pct"/>
          </w:tcPr>
          <w:p w14:paraId="73870092" w14:textId="77777777" w:rsidR="001059D4" w:rsidRPr="005F57D2" w:rsidRDefault="007A6214" w:rsidP="00651703">
            <w:pPr>
              <w:pStyle w:val="TableParagraph"/>
              <w:ind w:left="0" w:right="2"/>
            </w:pPr>
            <w:r w:rsidRPr="005F57D2">
              <w:t>49%</w:t>
            </w:r>
            <w:r w:rsidRPr="005F57D2">
              <w:rPr>
                <w:spacing w:val="-2"/>
              </w:rPr>
              <w:t xml:space="preserve"> (25/51)</w:t>
            </w:r>
          </w:p>
        </w:tc>
        <w:tc>
          <w:tcPr>
            <w:tcW w:w="868" w:type="pct"/>
          </w:tcPr>
          <w:p w14:paraId="1D2DD76E" w14:textId="77777777" w:rsidR="001059D4" w:rsidRPr="005F57D2" w:rsidRDefault="007A6214" w:rsidP="00651703">
            <w:pPr>
              <w:pStyle w:val="TableParagraph"/>
              <w:ind w:left="0" w:right="2"/>
            </w:pPr>
            <w:r w:rsidRPr="005F57D2">
              <w:t>65%</w:t>
            </w:r>
            <w:r w:rsidRPr="005F57D2">
              <w:rPr>
                <w:spacing w:val="-3"/>
              </w:rPr>
              <w:t xml:space="preserve"> </w:t>
            </w:r>
            <w:r w:rsidRPr="005F57D2">
              <w:rPr>
                <w:spacing w:val="-2"/>
              </w:rPr>
              <w:t>(34/52)</w:t>
            </w:r>
            <w:r w:rsidRPr="005F57D2">
              <w:rPr>
                <w:spacing w:val="-2"/>
                <w:vertAlign w:val="superscript"/>
              </w:rPr>
              <w:t>c</w:t>
            </w:r>
          </w:p>
        </w:tc>
        <w:tc>
          <w:tcPr>
            <w:tcW w:w="866" w:type="pct"/>
          </w:tcPr>
          <w:p w14:paraId="02AE4A24" w14:textId="77777777" w:rsidR="001059D4" w:rsidRPr="005F57D2" w:rsidRDefault="007A6214" w:rsidP="00651703">
            <w:pPr>
              <w:pStyle w:val="TableParagraph"/>
              <w:ind w:left="0" w:right="2"/>
            </w:pPr>
            <w:r w:rsidRPr="005F57D2">
              <w:t>57%</w:t>
            </w:r>
            <w:r w:rsidRPr="005F57D2">
              <w:rPr>
                <w:spacing w:val="-5"/>
              </w:rPr>
              <w:t xml:space="preserve"> </w:t>
            </w:r>
            <w:r w:rsidRPr="005F57D2">
              <w:rPr>
                <w:spacing w:val="-2"/>
              </w:rPr>
              <w:t>(30/53)</w:t>
            </w:r>
          </w:p>
        </w:tc>
      </w:tr>
      <w:tr w:rsidR="001059D4" w:rsidRPr="005F57D2" w14:paraId="7FB47AD0" w14:textId="77777777" w:rsidTr="00B57EA8">
        <w:trPr>
          <w:trHeight w:val="253"/>
        </w:trPr>
        <w:tc>
          <w:tcPr>
            <w:tcW w:w="2495" w:type="pct"/>
          </w:tcPr>
          <w:p w14:paraId="1E180741" w14:textId="77777777" w:rsidR="001059D4" w:rsidRPr="005F57D2" w:rsidRDefault="007A6214" w:rsidP="00651703">
            <w:pPr>
              <w:pStyle w:val="TableParagraph"/>
              <w:ind w:left="0" w:right="2"/>
              <w:jc w:val="right"/>
            </w:pPr>
            <w:r w:rsidRPr="005F57D2">
              <w:t>sem</w:t>
            </w:r>
            <w:r w:rsidRPr="005F57D2">
              <w:rPr>
                <w:spacing w:val="-4"/>
              </w:rPr>
              <w:t xml:space="preserve"> </w:t>
            </w:r>
            <w:r w:rsidRPr="005F57D2">
              <w:t>komu</w:t>
            </w:r>
            <w:r w:rsidRPr="005F57D2">
              <w:rPr>
                <w:spacing w:val="-5"/>
              </w:rPr>
              <w:t xml:space="preserve"> </w:t>
            </w:r>
            <w:r w:rsidRPr="005F57D2">
              <w:t>úr</w:t>
            </w:r>
            <w:r w:rsidRPr="005F57D2">
              <w:rPr>
                <w:spacing w:val="-4"/>
              </w:rPr>
              <w:t xml:space="preserve"> </w:t>
            </w:r>
            <w:r w:rsidRPr="005F57D2">
              <w:t>rannsókn</w:t>
            </w:r>
            <w:r w:rsidRPr="005F57D2">
              <w:rPr>
                <w:spacing w:val="-3"/>
              </w:rPr>
              <w:t xml:space="preserve"> </w:t>
            </w:r>
            <w:r w:rsidRPr="005F57D2">
              <w:rPr>
                <w:spacing w:val="-2"/>
              </w:rPr>
              <w:t>CRD3001</w:t>
            </w:r>
            <w:r w:rsidRPr="005F57D2">
              <w:rPr>
                <w:spacing w:val="-2"/>
                <w:vertAlign w:val="superscript"/>
              </w:rPr>
              <w:t>§</w:t>
            </w:r>
          </w:p>
        </w:tc>
        <w:tc>
          <w:tcPr>
            <w:tcW w:w="771" w:type="pct"/>
          </w:tcPr>
          <w:p w14:paraId="1ADB05FB" w14:textId="77777777" w:rsidR="001059D4" w:rsidRPr="005F57D2" w:rsidRDefault="007A6214" w:rsidP="00651703">
            <w:pPr>
              <w:pStyle w:val="TableParagraph"/>
              <w:ind w:left="0" w:right="2"/>
            </w:pPr>
            <w:r w:rsidRPr="005F57D2">
              <w:t>26%</w:t>
            </w:r>
            <w:r w:rsidRPr="005F57D2">
              <w:rPr>
                <w:spacing w:val="-5"/>
              </w:rPr>
              <w:t xml:space="preserve"> </w:t>
            </w:r>
            <w:r w:rsidRPr="005F57D2">
              <w:rPr>
                <w:spacing w:val="-2"/>
              </w:rPr>
              <w:t>(16/61)</w:t>
            </w:r>
          </w:p>
        </w:tc>
        <w:tc>
          <w:tcPr>
            <w:tcW w:w="868" w:type="pct"/>
          </w:tcPr>
          <w:p w14:paraId="5F813EF4" w14:textId="77777777" w:rsidR="001059D4" w:rsidRPr="005F57D2" w:rsidRDefault="007A6214" w:rsidP="00651703">
            <w:pPr>
              <w:pStyle w:val="TableParagraph"/>
              <w:ind w:left="0" w:right="2"/>
            </w:pPr>
            <w:r w:rsidRPr="005F57D2">
              <w:t>41%</w:t>
            </w:r>
            <w:r w:rsidRPr="005F57D2">
              <w:rPr>
                <w:spacing w:val="-5"/>
              </w:rPr>
              <w:t xml:space="preserve"> </w:t>
            </w:r>
            <w:r w:rsidRPr="005F57D2">
              <w:rPr>
                <w:spacing w:val="-2"/>
              </w:rPr>
              <w:t>(23/56)</w:t>
            </w:r>
          </w:p>
        </w:tc>
        <w:tc>
          <w:tcPr>
            <w:tcW w:w="866" w:type="pct"/>
          </w:tcPr>
          <w:p w14:paraId="7C590F7F" w14:textId="77777777" w:rsidR="001059D4" w:rsidRPr="005F57D2" w:rsidRDefault="007A6214" w:rsidP="00651703">
            <w:pPr>
              <w:pStyle w:val="TableParagraph"/>
              <w:ind w:left="0" w:right="2"/>
            </w:pPr>
            <w:r w:rsidRPr="005F57D2">
              <w:t>39%</w:t>
            </w:r>
            <w:r w:rsidRPr="005F57D2">
              <w:rPr>
                <w:spacing w:val="-5"/>
              </w:rPr>
              <w:t xml:space="preserve"> </w:t>
            </w:r>
            <w:r w:rsidRPr="005F57D2">
              <w:rPr>
                <w:spacing w:val="-2"/>
              </w:rPr>
              <w:t>(22/57)</w:t>
            </w:r>
          </w:p>
        </w:tc>
      </w:tr>
    </w:tbl>
    <w:p w14:paraId="49D86B2F" w14:textId="77777777" w:rsidR="001059D4" w:rsidRPr="005F57D2" w:rsidRDefault="007A6214" w:rsidP="00651703">
      <w:pPr>
        <w:ind w:right="2"/>
      </w:pPr>
      <w:r w:rsidRPr="005F57D2">
        <w:t>Klínískt</w:t>
      </w:r>
      <w:r w:rsidRPr="005F57D2">
        <w:rPr>
          <w:spacing w:val="-2"/>
        </w:rPr>
        <w:t xml:space="preserve"> </w:t>
      </w:r>
      <w:r w:rsidRPr="005F57D2">
        <w:t>sjúkdómshlé</w:t>
      </w:r>
      <w:r w:rsidRPr="005F57D2">
        <w:rPr>
          <w:spacing w:val="-2"/>
        </w:rPr>
        <w:t xml:space="preserve"> </w:t>
      </w:r>
      <w:r w:rsidRPr="005F57D2">
        <w:t>er</w:t>
      </w:r>
      <w:r w:rsidRPr="005F57D2">
        <w:rPr>
          <w:spacing w:val="-2"/>
        </w:rPr>
        <w:t xml:space="preserve"> </w:t>
      </w:r>
      <w:r w:rsidRPr="005F57D2">
        <w:t>skilgreint</w:t>
      </w:r>
      <w:r w:rsidRPr="005F57D2">
        <w:rPr>
          <w:spacing w:val="-2"/>
        </w:rPr>
        <w:t xml:space="preserve"> </w:t>
      </w:r>
      <w:r w:rsidRPr="005F57D2">
        <w:t>sem</w:t>
      </w:r>
      <w:r w:rsidRPr="005F57D2">
        <w:rPr>
          <w:spacing w:val="-5"/>
        </w:rPr>
        <w:t xml:space="preserve"> </w:t>
      </w:r>
      <w:r w:rsidRPr="005F57D2">
        <w:t>CDAI</w:t>
      </w:r>
      <w:r w:rsidRPr="005F57D2">
        <w:rPr>
          <w:spacing w:val="-3"/>
        </w:rPr>
        <w:t xml:space="preserve"> </w:t>
      </w:r>
      <w:r w:rsidRPr="005F57D2">
        <w:t>skor</w:t>
      </w:r>
      <w:r w:rsidRPr="005F57D2">
        <w:rPr>
          <w:spacing w:val="-2"/>
        </w:rPr>
        <w:t xml:space="preserve"> </w:t>
      </w:r>
      <w:r w:rsidRPr="005F57D2">
        <w:t>&lt;</w:t>
      </w:r>
      <w:r w:rsidRPr="005F57D2">
        <w:rPr>
          <w:spacing w:val="-3"/>
        </w:rPr>
        <w:t xml:space="preserve"> </w:t>
      </w:r>
      <w:r w:rsidRPr="005F57D2">
        <w:t>150.</w:t>
      </w:r>
      <w:r w:rsidRPr="005F57D2">
        <w:rPr>
          <w:spacing w:val="-4"/>
        </w:rPr>
        <w:t xml:space="preserve"> </w:t>
      </w:r>
      <w:r w:rsidRPr="005F57D2">
        <w:t>Klínísk</w:t>
      </w:r>
      <w:r w:rsidRPr="005F57D2">
        <w:rPr>
          <w:spacing w:val="-2"/>
        </w:rPr>
        <w:t xml:space="preserve"> </w:t>
      </w:r>
      <w:r w:rsidRPr="005F57D2">
        <w:t>svörun</w:t>
      </w:r>
      <w:r w:rsidRPr="005F57D2">
        <w:rPr>
          <w:spacing w:val="-2"/>
        </w:rPr>
        <w:t xml:space="preserve"> </w:t>
      </w:r>
      <w:r w:rsidRPr="005F57D2">
        <w:t>er</w:t>
      </w:r>
      <w:r w:rsidRPr="005F57D2">
        <w:rPr>
          <w:spacing w:val="-3"/>
        </w:rPr>
        <w:t xml:space="preserve"> </w:t>
      </w:r>
      <w:r w:rsidRPr="005F57D2">
        <w:t>skilgreind</w:t>
      </w:r>
      <w:r w:rsidRPr="005F57D2">
        <w:rPr>
          <w:spacing w:val="-3"/>
        </w:rPr>
        <w:t xml:space="preserve"> </w:t>
      </w:r>
      <w:r w:rsidRPr="005F57D2">
        <w:t>sem</w:t>
      </w:r>
      <w:r w:rsidRPr="005F57D2">
        <w:rPr>
          <w:spacing w:val="-3"/>
        </w:rPr>
        <w:t xml:space="preserve"> </w:t>
      </w:r>
      <w:r w:rsidRPr="005F57D2">
        <w:t>lækkun</w:t>
      </w:r>
      <w:r w:rsidRPr="005F57D2">
        <w:rPr>
          <w:spacing w:val="-1"/>
        </w:rPr>
        <w:t xml:space="preserve"> </w:t>
      </w:r>
      <w:r w:rsidRPr="005F57D2">
        <w:t>á</w:t>
      </w:r>
      <w:r w:rsidRPr="005F57D2">
        <w:rPr>
          <w:spacing w:val="-3"/>
        </w:rPr>
        <w:t xml:space="preserve"> </w:t>
      </w:r>
      <w:r w:rsidRPr="005F57D2">
        <w:t>CDAI</w:t>
      </w:r>
      <w:r w:rsidRPr="005F57D2">
        <w:rPr>
          <w:spacing w:val="-3"/>
        </w:rPr>
        <w:t xml:space="preserve"> </w:t>
      </w:r>
      <w:r w:rsidRPr="005F57D2">
        <w:t>skori</w:t>
      </w:r>
      <w:r w:rsidRPr="005F57D2">
        <w:rPr>
          <w:spacing w:val="-1"/>
        </w:rPr>
        <w:t xml:space="preserve"> </w:t>
      </w:r>
      <w:r w:rsidRPr="005F57D2">
        <w:t>um minnst 100 stig eða klínískt sjúkdómshlé</w:t>
      </w:r>
    </w:p>
    <w:p w14:paraId="0E94BA07" w14:textId="77777777" w:rsidR="001059D4" w:rsidRPr="005F57D2" w:rsidRDefault="007A6214" w:rsidP="00651703">
      <w:pPr>
        <w:pStyle w:val="ListParagraph"/>
        <w:numPr>
          <w:ilvl w:val="0"/>
          <w:numId w:val="2"/>
        </w:numPr>
        <w:tabs>
          <w:tab w:val="left" w:pos="629"/>
        </w:tabs>
        <w:ind w:left="0" w:right="2" w:firstLine="0"/>
      </w:pPr>
      <w:r w:rsidRPr="005F57D2">
        <w:t>Lyfleysuhópurinn</w:t>
      </w:r>
      <w:r w:rsidRPr="005F57D2">
        <w:rPr>
          <w:spacing w:val="-2"/>
        </w:rPr>
        <w:t xml:space="preserve"> </w:t>
      </w:r>
      <w:r w:rsidRPr="005F57D2">
        <w:t>samanstóð</w:t>
      </w:r>
      <w:r w:rsidRPr="005F57D2">
        <w:rPr>
          <w:spacing w:val="-2"/>
        </w:rPr>
        <w:t xml:space="preserve"> </w:t>
      </w:r>
      <w:r w:rsidRPr="005F57D2">
        <w:t>af</w:t>
      </w:r>
      <w:r w:rsidRPr="005F57D2">
        <w:rPr>
          <w:spacing w:val="-2"/>
        </w:rPr>
        <w:t xml:space="preserve"> </w:t>
      </w:r>
      <w:r w:rsidRPr="005F57D2">
        <w:t>sjúklingum</w:t>
      </w:r>
      <w:r w:rsidRPr="005F57D2">
        <w:rPr>
          <w:spacing w:val="-5"/>
        </w:rPr>
        <w:t xml:space="preserve"> </w:t>
      </w:r>
      <w:r w:rsidRPr="005F57D2">
        <w:t>sem</w:t>
      </w:r>
      <w:r w:rsidRPr="005F57D2">
        <w:rPr>
          <w:spacing w:val="-2"/>
        </w:rPr>
        <w:t xml:space="preserve"> </w:t>
      </w:r>
      <w:r w:rsidRPr="005F57D2">
        <w:t>svöruðu</w:t>
      </w:r>
      <w:r w:rsidRPr="005F57D2">
        <w:rPr>
          <w:spacing w:val="-3"/>
        </w:rPr>
        <w:t xml:space="preserve"> </w:t>
      </w:r>
      <w:r w:rsidRPr="005F57D2">
        <w:t>ustekinumabi</w:t>
      </w:r>
      <w:r w:rsidRPr="005F57D2">
        <w:rPr>
          <w:spacing w:val="-2"/>
        </w:rPr>
        <w:t xml:space="preserve"> </w:t>
      </w:r>
      <w:r w:rsidRPr="005F57D2">
        <w:t>og</w:t>
      </w:r>
      <w:r w:rsidRPr="005F57D2">
        <w:rPr>
          <w:spacing w:val="-3"/>
        </w:rPr>
        <w:t xml:space="preserve"> </w:t>
      </w:r>
      <w:r w:rsidRPr="005F57D2">
        <w:t>var</w:t>
      </w:r>
      <w:r w:rsidRPr="005F57D2">
        <w:rPr>
          <w:spacing w:val="-3"/>
        </w:rPr>
        <w:t xml:space="preserve"> </w:t>
      </w:r>
      <w:r w:rsidRPr="005F57D2">
        <w:t>slembiraðað</w:t>
      </w:r>
      <w:r w:rsidRPr="005F57D2">
        <w:rPr>
          <w:spacing w:val="-3"/>
        </w:rPr>
        <w:t xml:space="preserve"> </w:t>
      </w:r>
      <w:r w:rsidRPr="005F57D2">
        <w:t>og</w:t>
      </w:r>
      <w:r w:rsidRPr="005F57D2">
        <w:rPr>
          <w:spacing w:val="-3"/>
        </w:rPr>
        <w:t xml:space="preserve"> </w:t>
      </w:r>
      <w:r w:rsidRPr="005F57D2">
        <w:t>fengu</w:t>
      </w:r>
      <w:r w:rsidRPr="005F57D2">
        <w:rPr>
          <w:spacing w:val="-3"/>
        </w:rPr>
        <w:t xml:space="preserve"> </w:t>
      </w:r>
      <w:r w:rsidRPr="005F57D2">
        <w:t>lyfleysu</w:t>
      </w:r>
      <w:r w:rsidRPr="005F57D2">
        <w:rPr>
          <w:spacing w:val="-3"/>
        </w:rPr>
        <w:t xml:space="preserve"> </w:t>
      </w:r>
      <w:r w:rsidRPr="005F57D2">
        <w:t>við upphaf viðhaldsmeðferðar.</w:t>
      </w:r>
    </w:p>
    <w:p w14:paraId="7AB14ABF" w14:textId="77777777" w:rsidR="001059D4" w:rsidRPr="005F57D2" w:rsidRDefault="007A6214" w:rsidP="00651703">
      <w:pPr>
        <w:tabs>
          <w:tab w:val="left" w:pos="629"/>
        </w:tabs>
        <w:ind w:right="2"/>
      </w:pPr>
      <w:r w:rsidRPr="005F57D2">
        <w:rPr>
          <w:spacing w:val="-10"/>
          <w:position w:val="8"/>
        </w:rPr>
        <w:t>†</w:t>
      </w:r>
      <w:r w:rsidRPr="005F57D2">
        <w:rPr>
          <w:position w:val="8"/>
        </w:rPr>
        <w:tab/>
      </w:r>
      <w:r w:rsidRPr="005F57D2">
        <w:t>Sjúklingar</w:t>
      </w:r>
      <w:r w:rsidRPr="005F57D2">
        <w:rPr>
          <w:spacing w:val="-4"/>
        </w:rPr>
        <w:t xml:space="preserve"> </w:t>
      </w:r>
      <w:r w:rsidRPr="005F57D2">
        <w:t>sem</w:t>
      </w:r>
      <w:r w:rsidRPr="005F57D2">
        <w:rPr>
          <w:spacing w:val="-3"/>
        </w:rPr>
        <w:t xml:space="preserve"> </w:t>
      </w:r>
      <w:r w:rsidRPr="005F57D2">
        <w:t>voru</w:t>
      </w:r>
      <w:r w:rsidRPr="005F57D2">
        <w:rPr>
          <w:spacing w:val="-3"/>
        </w:rPr>
        <w:t xml:space="preserve"> </w:t>
      </w:r>
      <w:r w:rsidRPr="005F57D2">
        <w:t>með</w:t>
      </w:r>
      <w:r w:rsidRPr="005F57D2">
        <w:rPr>
          <w:spacing w:val="-1"/>
        </w:rPr>
        <w:t xml:space="preserve"> </w:t>
      </w:r>
      <w:r w:rsidRPr="005F57D2">
        <w:t>100</w:t>
      </w:r>
      <w:r w:rsidRPr="005F57D2">
        <w:rPr>
          <w:spacing w:val="-2"/>
        </w:rPr>
        <w:t xml:space="preserve"> </w:t>
      </w:r>
      <w:r w:rsidRPr="005F57D2">
        <w:t>stiga</w:t>
      </w:r>
      <w:r w:rsidRPr="005F57D2">
        <w:rPr>
          <w:spacing w:val="-2"/>
        </w:rPr>
        <w:t xml:space="preserve"> </w:t>
      </w:r>
      <w:r w:rsidRPr="005F57D2">
        <w:t>klíníska</w:t>
      </w:r>
      <w:r w:rsidRPr="005F57D2">
        <w:rPr>
          <w:spacing w:val="-3"/>
        </w:rPr>
        <w:t xml:space="preserve"> </w:t>
      </w:r>
      <w:r w:rsidRPr="005F57D2">
        <w:t>svörun</w:t>
      </w:r>
      <w:r w:rsidRPr="005F57D2">
        <w:rPr>
          <w:spacing w:val="-2"/>
        </w:rPr>
        <w:t xml:space="preserve"> </w:t>
      </w:r>
      <w:r w:rsidRPr="005F57D2">
        <w:t>ustekinumabs</w:t>
      </w:r>
      <w:r w:rsidRPr="005F57D2">
        <w:rPr>
          <w:spacing w:val="-2"/>
        </w:rPr>
        <w:t xml:space="preserve"> </w:t>
      </w:r>
      <w:r w:rsidRPr="005F57D2">
        <w:t>við</w:t>
      </w:r>
      <w:r w:rsidRPr="005F57D2">
        <w:rPr>
          <w:spacing w:val="-2"/>
        </w:rPr>
        <w:t xml:space="preserve"> </w:t>
      </w:r>
      <w:r w:rsidRPr="005F57D2">
        <w:t>upphaf</w:t>
      </w:r>
      <w:r w:rsidRPr="005F57D2">
        <w:rPr>
          <w:spacing w:val="-2"/>
        </w:rPr>
        <w:t xml:space="preserve"> viðhaldsmeðferðar</w:t>
      </w:r>
    </w:p>
    <w:p w14:paraId="7E8D8808" w14:textId="77777777" w:rsidR="001059D4" w:rsidRPr="005F57D2" w:rsidRDefault="007A6214" w:rsidP="00651703">
      <w:pPr>
        <w:tabs>
          <w:tab w:val="left" w:pos="629"/>
        </w:tabs>
        <w:ind w:right="2"/>
      </w:pPr>
      <w:r w:rsidRPr="005F57D2">
        <w:rPr>
          <w:spacing w:val="-10"/>
          <w:position w:val="8"/>
        </w:rPr>
        <w:t>‡</w:t>
      </w:r>
      <w:r w:rsidRPr="005F57D2">
        <w:rPr>
          <w:position w:val="8"/>
        </w:rPr>
        <w:tab/>
      </w:r>
      <w:r w:rsidRPr="005F57D2">
        <w:t>Sjúklingar</w:t>
      </w:r>
      <w:r w:rsidRPr="005F57D2">
        <w:rPr>
          <w:spacing w:val="-4"/>
        </w:rPr>
        <w:t xml:space="preserve"> </w:t>
      </w:r>
      <w:r w:rsidRPr="005F57D2">
        <w:t>þar</w:t>
      </w:r>
      <w:r w:rsidRPr="005F57D2">
        <w:rPr>
          <w:spacing w:val="-2"/>
        </w:rPr>
        <w:t xml:space="preserve"> </w:t>
      </w:r>
      <w:r w:rsidRPr="005F57D2">
        <w:t>sem</w:t>
      </w:r>
      <w:r w:rsidRPr="005F57D2">
        <w:rPr>
          <w:spacing w:val="-1"/>
        </w:rPr>
        <w:t xml:space="preserve"> </w:t>
      </w:r>
      <w:r w:rsidRPr="005F57D2">
        <w:t>hefðbundin</w:t>
      </w:r>
      <w:r w:rsidRPr="005F57D2">
        <w:rPr>
          <w:spacing w:val="-3"/>
        </w:rPr>
        <w:t xml:space="preserve"> </w:t>
      </w:r>
      <w:r w:rsidRPr="005F57D2">
        <w:t>meðferð</w:t>
      </w:r>
      <w:r w:rsidRPr="005F57D2">
        <w:rPr>
          <w:spacing w:val="-2"/>
        </w:rPr>
        <w:t xml:space="preserve"> </w:t>
      </w:r>
      <w:r w:rsidRPr="005F57D2">
        <w:t>hafði</w:t>
      </w:r>
      <w:r w:rsidRPr="005F57D2">
        <w:rPr>
          <w:spacing w:val="-2"/>
        </w:rPr>
        <w:t xml:space="preserve"> </w:t>
      </w:r>
      <w:r w:rsidRPr="005F57D2">
        <w:t>brugðist</w:t>
      </w:r>
      <w:r w:rsidRPr="005F57D2">
        <w:rPr>
          <w:spacing w:val="-3"/>
        </w:rPr>
        <w:t xml:space="preserve"> </w:t>
      </w:r>
      <w:r w:rsidRPr="005F57D2">
        <w:t>en</w:t>
      </w:r>
      <w:r w:rsidRPr="005F57D2">
        <w:rPr>
          <w:spacing w:val="-2"/>
        </w:rPr>
        <w:t xml:space="preserve"> </w:t>
      </w:r>
      <w:r w:rsidRPr="005F57D2">
        <w:t>ekki</w:t>
      </w:r>
      <w:r w:rsidRPr="005F57D2">
        <w:rPr>
          <w:spacing w:val="-3"/>
        </w:rPr>
        <w:t xml:space="preserve"> </w:t>
      </w:r>
      <w:r w:rsidRPr="005F57D2">
        <w:t>and-TNFα</w:t>
      </w:r>
      <w:r w:rsidRPr="005F57D2">
        <w:rPr>
          <w:spacing w:val="1"/>
        </w:rPr>
        <w:t xml:space="preserve"> </w:t>
      </w:r>
      <w:r w:rsidRPr="005F57D2">
        <w:rPr>
          <w:spacing w:val="-2"/>
        </w:rPr>
        <w:t>meðferð</w:t>
      </w:r>
    </w:p>
    <w:p w14:paraId="16A8847C" w14:textId="77777777" w:rsidR="001059D4" w:rsidRPr="005F57D2" w:rsidRDefault="007A6214" w:rsidP="00651703">
      <w:pPr>
        <w:tabs>
          <w:tab w:val="left" w:pos="629"/>
        </w:tabs>
        <w:ind w:right="2"/>
      </w:pPr>
      <w:r w:rsidRPr="005F57D2">
        <w:rPr>
          <w:spacing w:val="-10"/>
          <w:position w:val="8"/>
        </w:rPr>
        <w:t>§</w:t>
      </w:r>
      <w:r w:rsidRPr="005F57D2">
        <w:rPr>
          <w:position w:val="8"/>
        </w:rPr>
        <w:tab/>
      </w:r>
      <w:r w:rsidRPr="005F57D2">
        <w:t>Sjúklingar</w:t>
      </w:r>
      <w:r w:rsidRPr="005F57D2">
        <w:rPr>
          <w:spacing w:val="-8"/>
        </w:rPr>
        <w:t xml:space="preserve"> </w:t>
      </w:r>
      <w:r w:rsidRPr="005F57D2">
        <w:t>sem</w:t>
      </w:r>
      <w:r w:rsidRPr="005F57D2">
        <w:rPr>
          <w:spacing w:val="-5"/>
        </w:rPr>
        <w:t xml:space="preserve"> </w:t>
      </w:r>
      <w:r w:rsidRPr="005F57D2">
        <w:t>fengu</w:t>
      </w:r>
      <w:r w:rsidRPr="005F57D2">
        <w:rPr>
          <w:spacing w:val="-5"/>
        </w:rPr>
        <w:t xml:space="preserve"> </w:t>
      </w:r>
      <w:r w:rsidRPr="005F57D2">
        <w:t>bakslag</w:t>
      </w:r>
      <w:r w:rsidRPr="005F57D2">
        <w:rPr>
          <w:spacing w:val="-4"/>
        </w:rPr>
        <w:t xml:space="preserve"> </w:t>
      </w:r>
      <w:r w:rsidRPr="005F57D2">
        <w:t>með/þoldu</w:t>
      </w:r>
      <w:r w:rsidRPr="005F57D2">
        <w:rPr>
          <w:spacing w:val="-5"/>
        </w:rPr>
        <w:t xml:space="preserve"> </w:t>
      </w:r>
      <w:r w:rsidRPr="005F57D2">
        <w:t>ekki</w:t>
      </w:r>
      <w:r w:rsidRPr="005F57D2">
        <w:rPr>
          <w:spacing w:val="-4"/>
        </w:rPr>
        <w:t xml:space="preserve"> </w:t>
      </w:r>
      <w:r w:rsidRPr="005F57D2">
        <w:t>and-TNFα</w:t>
      </w:r>
      <w:r w:rsidRPr="005F57D2">
        <w:rPr>
          <w:spacing w:val="-5"/>
        </w:rPr>
        <w:t xml:space="preserve"> </w:t>
      </w:r>
      <w:r w:rsidRPr="005F57D2">
        <w:rPr>
          <w:spacing w:val="-2"/>
        </w:rPr>
        <w:t>meðferð</w:t>
      </w:r>
    </w:p>
    <w:p w14:paraId="59EF39F9" w14:textId="77777777" w:rsidR="001059D4" w:rsidRPr="005F57D2" w:rsidRDefault="007A6214" w:rsidP="00651703">
      <w:pPr>
        <w:tabs>
          <w:tab w:val="left" w:pos="629"/>
        </w:tabs>
        <w:ind w:right="2"/>
      </w:pPr>
      <w:r w:rsidRPr="005F57D2">
        <w:rPr>
          <w:spacing w:val="-10"/>
          <w:position w:val="8"/>
        </w:rPr>
        <w:t>a</w:t>
      </w:r>
      <w:r w:rsidRPr="005F57D2">
        <w:rPr>
          <w:position w:val="8"/>
        </w:rPr>
        <w:tab/>
      </w:r>
      <w:r w:rsidRPr="005F57D2">
        <w:t>p</w:t>
      </w:r>
      <w:r w:rsidRPr="005F57D2">
        <w:rPr>
          <w:spacing w:val="1"/>
        </w:rPr>
        <w:t xml:space="preserve"> </w:t>
      </w:r>
      <w:r w:rsidRPr="005F57D2">
        <w:t>&lt;</w:t>
      </w:r>
      <w:r w:rsidRPr="005F57D2">
        <w:rPr>
          <w:spacing w:val="-1"/>
        </w:rPr>
        <w:t xml:space="preserve"> </w:t>
      </w:r>
      <w:r w:rsidRPr="005F57D2">
        <w:rPr>
          <w:spacing w:val="-4"/>
        </w:rPr>
        <w:t>0,01</w:t>
      </w:r>
    </w:p>
    <w:p w14:paraId="498FF6C0" w14:textId="77777777" w:rsidR="001059D4" w:rsidRPr="005F57D2" w:rsidRDefault="007A6214" w:rsidP="00651703">
      <w:pPr>
        <w:tabs>
          <w:tab w:val="left" w:pos="629"/>
        </w:tabs>
        <w:ind w:right="2"/>
      </w:pPr>
      <w:r w:rsidRPr="005F57D2">
        <w:rPr>
          <w:spacing w:val="-10"/>
          <w:position w:val="8"/>
        </w:rPr>
        <w:t>b</w:t>
      </w:r>
      <w:r w:rsidRPr="005F57D2">
        <w:rPr>
          <w:position w:val="8"/>
        </w:rPr>
        <w:tab/>
      </w:r>
      <w:r w:rsidRPr="005F57D2">
        <w:t>p</w:t>
      </w:r>
      <w:r w:rsidRPr="005F57D2">
        <w:rPr>
          <w:spacing w:val="1"/>
        </w:rPr>
        <w:t xml:space="preserve"> </w:t>
      </w:r>
      <w:r w:rsidRPr="005F57D2">
        <w:t>&lt;</w:t>
      </w:r>
      <w:r w:rsidRPr="005F57D2">
        <w:rPr>
          <w:spacing w:val="-1"/>
        </w:rPr>
        <w:t xml:space="preserve"> </w:t>
      </w:r>
      <w:r w:rsidRPr="005F57D2">
        <w:rPr>
          <w:spacing w:val="-4"/>
        </w:rPr>
        <w:t>0,05</w:t>
      </w:r>
    </w:p>
    <w:p w14:paraId="32F9EFCE" w14:textId="77777777" w:rsidR="001059D4" w:rsidRPr="005F57D2" w:rsidRDefault="007A6214" w:rsidP="00651703">
      <w:pPr>
        <w:tabs>
          <w:tab w:val="left" w:pos="629"/>
        </w:tabs>
        <w:ind w:right="2"/>
      </w:pPr>
      <w:r w:rsidRPr="005F57D2">
        <w:rPr>
          <w:spacing w:val="-10"/>
          <w:position w:val="8"/>
        </w:rPr>
        <w:t>c</w:t>
      </w:r>
      <w:r w:rsidRPr="005F57D2">
        <w:rPr>
          <w:position w:val="8"/>
        </w:rPr>
        <w:tab/>
      </w:r>
      <w:r w:rsidRPr="005F57D2">
        <w:t>tölulega</w:t>
      </w:r>
      <w:r w:rsidRPr="005F57D2">
        <w:rPr>
          <w:spacing w:val="-5"/>
        </w:rPr>
        <w:t xml:space="preserve"> </w:t>
      </w:r>
      <w:r w:rsidRPr="005F57D2">
        <w:t>marktækt</w:t>
      </w:r>
      <w:r w:rsidRPr="005F57D2">
        <w:rPr>
          <w:spacing w:val="-3"/>
        </w:rPr>
        <w:t xml:space="preserve"> </w:t>
      </w:r>
      <w:r w:rsidRPr="005F57D2">
        <w:t>(p</w:t>
      </w:r>
      <w:r w:rsidRPr="005F57D2">
        <w:rPr>
          <w:spacing w:val="-3"/>
        </w:rPr>
        <w:t xml:space="preserve"> </w:t>
      </w:r>
      <w:r w:rsidRPr="005F57D2">
        <w:t>&lt;</w:t>
      </w:r>
      <w:r w:rsidRPr="005F57D2">
        <w:rPr>
          <w:spacing w:val="-4"/>
        </w:rPr>
        <w:t xml:space="preserve"> 0,05)</w:t>
      </w:r>
    </w:p>
    <w:p w14:paraId="39717353" w14:textId="77777777" w:rsidR="001059D4" w:rsidRPr="005F57D2" w:rsidRDefault="001059D4" w:rsidP="00651703">
      <w:pPr>
        <w:pStyle w:val="BodyText"/>
        <w:ind w:right="2"/>
      </w:pPr>
    </w:p>
    <w:p w14:paraId="5062078D" w14:textId="77777777" w:rsidR="001059D4" w:rsidRPr="005F57D2" w:rsidRDefault="007A6214" w:rsidP="00651703">
      <w:pPr>
        <w:pStyle w:val="BodyText"/>
        <w:ind w:right="2"/>
        <w:rPr>
          <w:spacing w:val="-2"/>
        </w:rPr>
      </w:pPr>
      <w:r w:rsidRPr="005F57D2">
        <w:t>Í</w:t>
      </w:r>
      <w:r w:rsidRPr="005F57D2">
        <w:rPr>
          <w:spacing w:val="-3"/>
        </w:rPr>
        <w:t xml:space="preserve"> </w:t>
      </w:r>
      <w:r w:rsidRPr="005F57D2">
        <w:t>IM-UNITI</w:t>
      </w:r>
      <w:r w:rsidRPr="005F57D2">
        <w:rPr>
          <w:spacing w:val="-3"/>
        </w:rPr>
        <w:t xml:space="preserve"> </w:t>
      </w:r>
      <w:r w:rsidRPr="005F57D2">
        <w:t>viðhélst</w:t>
      </w:r>
      <w:r w:rsidRPr="005F57D2">
        <w:rPr>
          <w:spacing w:val="-3"/>
        </w:rPr>
        <w:t xml:space="preserve"> </w:t>
      </w:r>
      <w:r w:rsidRPr="005F57D2">
        <w:t>svörun</w:t>
      </w:r>
      <w:r w:rsidRPr="005F57D2">
        <w:rPr>
          <w:spacing w:val="-3"/>
        </w:rPr>
        <w:t xml:space="preserve"> </w:t>
      </w:r>
      <w:r w:rsidRPr="005F57D2">
        <w:t>við</w:t>
      </w:r>
      <w:r w:rsidRPr="005F57D2">
        <w:rPr>
          <w:spacing w:val="-3"/>
        </w:rPr>
        <w:t xml:space="preserve"> </w:t>
      </w:r>
      <w:r w:rsidRPr="005F57D2">
        <w:t>ustekinumabi</w:t>
      </w:r>
      <w:r w:rsidRPr="005F57D2">
        <w:rPr>
          <w:spacing w:val="-1"/>
        </w:rPr>
        <w:t xml:space="preserve"> </w:t>
      </w:r>
      <w:r w:rsidRPr="005F57D2">
        <w:t>ekki</w:t>
      </w:r>
      <w:r w:rsidRPr="005F57D2">
        <w:rPr>
          <w:spacing w:val="-3"/>
        </w:rPr>
        <w:t xml:space="preserve"> </w:t>
      </w:r>
      <w:r w:rsidRPr="005F57D2">
        <w:t>hjá</w:t>
      </w:r>
      <w:r w:rsidRPr="005F57D2">
        <w:rPr>
          <w:spacing w:val="-3"/>
        </w:rPr>
        <w:t xml:space="preserve"> </w:t>
      </w:r>
      <w:r w:rsidRPr="005F57D2">
        <w:t>29</w:t>
      </w:r>
      <w:r w:rsidRPr="005F57D2">
        <w:rPr>
          <w:spacing w:val="-2"/>
        </w:rPr>
        <w:t xml:space="preserve"> </w:t>
      </w:r>
      <w:r w:rsidRPr="005F57D2">
        <w:t>af</w:t>
      </w:r>
      <w:r w:rsidRPr="005F57D2">
        <w:rPr>
          <w:spacing w:val="-3"/>
        </w:rPr>
        <w:t xml:space="preserve"> </w:t>
      </w:r>
      <w:r w:rsidRPr="005F57D2">
        <w:t>129</w:t>
      </w:r>
      <w:r w:rsidRPr="005F57D2">
        <w:rPr>
          <w:spacing w:val="-2"/>
        </w:rPr>
        <w:t xml:space="preserve"> </w:t>
      </w:r>
      <w:r w:rsidRPr="005F57D2">
        <w:t>sjúklingum</w:t>
      </w:r>
      <w:r w:rsidRPr="005F57D2">
        <w:rPr>
          <w:spacing w:val="-3"/>
        </w:rPr>
        <w:t xml:space="preserve"> </w:t>
      </w:r>
      <w:r w:rsidRPr="005F57D2">
        <w:t>við</w:t>
      </w:r>
      <w:r w:rsidRPr="005F57D2">
        <w:rPr>
          <w:spacing w:val="-3"/>
        </w:rPr>
        <w:t xml:space="preserve"> </w:t>
      </w:r>
      <w:r w:rsidRPr="005F57D2">
        <w:t>meðferð</w:t>
      </w:r>
      <w:r w:rsidRPr="005F57D2">
        <w:rPr>
          <w:spacing w:val="-3"/>
        </w:rPr>
        <w:t xml:space="preserve"> </w:t>
      </w:r>
      <w:r w:rsidRPr="005F57D2">
        <w:t>á</w:t>
      </w:r>
      <w:r w:rsidRPr="005F57D2">
        <w:rPr>
          <w:spacing w:val="-2"/>
        </w:rPr>
        <w:t xml:space="preserve"> </w:t>
      </w:r>
      <w:r w:rsidRPr="005F57D2">
        <w:t>12</w:t>
      </w:r>
      <w:r w:rsidRPr="005F57D2">
        <w:rPr>
          <w:spacing w:val="-2"/>
        </w:rPr>
        <w:t xml:space="preserve"> </w:t>
      </w:r>
      <w:r w:rsidRPr="005F57D2">
        <w:t xml:space="preserve">vikna fresti og leyft var að aðlaga skammta til að fá ustekinumab á 8 vikna fresti. Svörunarbrestur var skilgreindur sem CDAI skor ≥ 220 stig og ≥ 100 stiga aukning frá upphaflegu CDAI skori. Hjá þessum sjúklingum var klínísku sjúkdómshléi náð hjá 41,4% sjúklinga 16 vikum eftir </w:t>
      </w:r>
      <w:r w:rsidRPr="005F57D2">
        <w:rPr>
          <w:spacing w:val="-2"/>
        </w:rPr>
        <w:t>skammtaaðlögun.</w:t>
      </w:r>
    </w:p>
    <w:p w14:paraId="5BC8823D" w14:textId="77777777" w:rsidR="00B57EA8" w:rsidRPr="005F57D2" w:rsidRDefault="00B57EA8" w:rsidP="00651703">
      <w:pPr>
        <w:pStyle w:val="BodyText"/>
        <w:ind w:right="2"/>
      </w:pPr>
    </w:p>
    <w:p w14:paraId="36394C15" w14:textId="77777777" w:rsidR="001059D4" w:rsidRPr="005F57D2" w:rsidRDefault="007A6214" w:rsidP="00651703">
      <w:pPr>
        <w:pStyle w:val="BodyText"/>
        <w:ind w:right="2"/>
      </w:pPr>
      <w:r w:rsidRPr="005F57D2">
        <w:t>Sjúklingar sem svöruðu ekki klínískt ustekinumab-innleiðslu í viku 8 í UNITI-1 og UNITI-2 innleiðslurannsóknunum (476 sjúklingar) gengu í óslembaða hluta viðhaldsrannsóknarinnar (IM- UNITI) og fengu þá 90 mg ustekinumab</w:t>
      </w:r>
      <w:r w:rsidR="00276324" w:rsidRPr="005F57D2">
        <w:t>s</w:t>
      </w:r>
      <w:r w:rsidRPr="005F57D2">
        <w:t xml:space="preserve"> með inndælingu undir húð á þeim tímapunkti. Átta vikum síðar hafði klínísk svörun náðst hjá 50,5% sjúklinga og fengu þeir áfram viðhaldsskammt á 8 vikna fresti. Hjá meirihluta þessara sjúklinga, sem héldu áfram á viðhaldsskammti, viðhélst svörunin (68,1%)</w:t>
      </w:r>
      <w:r w:rsidRPr="005F57D2">
        <w:rPr>
          <w:spacing w:val="-2"/>
        </w:rPr>
        <w:t xml:space="preserve"> </w:t>
      </w:r>
      <w:r w:rsidRPr="005F57D2">
        <w:t>og</w:t>
      </w:r>
      <w:r w:rsidRPr="005F57D2">
        <w:rPr>
          <w:spacing w:val="-3"/>
        </w:rPr>
        <w:t xml:space="preserve"> </w:t>
      </w:r>
      <w:r w:rsidRPr="005F57D2">
        <w:t>sjúkdómshléi</w:t>
      </w:r>
      <w:r w:rsidRPr="005F57D2">
        <w:rPr>
          <w:spacing w:val="-2"/>
        </w:rPr>
        <w:t xml:space="preserve"> </w:t>
      </w:r>
      <w:r w:rsidRPr="005F57D2">
        <w:t>var</w:t>
      </w:r>
      <w:r w:rsidRPr="005F57D2">
        <w:rPr>
          <w:spacing w:val="-3"/>
        </w:rPr>
        <w:t xml:space="preserve"> </w:t>
      </w:r>
      <w:r w:rsidRPr="005F57D2">
        <w:t>náð</w:t>
      </w:r>
      <w:r w:rsidRPr="005F57D2">
        <w:rPr>
          <w:spacing w:val="-3"/>
        </w:rPr>
        <w:t xml:space="preserve"> </w:t>
      </w:r>
      <w:r w:rsidRPr="005F57D2">
        <w:t>(50,2%)</w:t>
      </w:r>
      <w:r w:rsidRPr="005F57D2">
        <w:rPr>
          <w:spacing w:val="-3"/>
        </w:rPr>
        <w:t xml:space="preserve"> </w:t>
      </w:r>
      <w:r w:rsidRPr="005F57D2">
        <w:t>í</w:t>
      </w:r>
      <w:r w:rsidRPr="005F57D2">
        <w:rPr>
          <w:spacing w:val="-3"/>
        </w:rPr>
        <w:t xml:space="preserve"> </w:t>
      </w:r>
      <w:r w:rsidRPr="005F57D2">
        <w:t>viku</w:t>
      </w:r>
      <w:r w:rsidRPr="005F57D2">
        <w:rPr>
          <w:spacing w:val="-2"/>
        </w:rPr>
        <w:t xml:space="preserve"> </w:t>
      </w:r>
      <w:r w:rsidRPr="005F57D2">
        <w:t>44,</w:t>
      </w:r>
      <w:r w:rsidRPr="005F57D2">
        <w:rPr>
          <w:spacing w:val="-2"/>
        </w:rPr>
        <w:t xml:space="preserve"> </w:t>
      </w:r>
      <w:r w:rsidRPr="005F57D2">
        <w:t>svipað</w:t>
      </w:r>
      <w:r w:rsidRPr="005F57D2">
        <w:rPr>
          <w:spacing w:val="-3"/>
        </w:rPr>
        <w:t xml:space="preserve"> </w:t>
      </w:r>
      <w:r w:rsidRPr="005F57D2">
        <w:t>hlutfall</w:t>
      </w:r>
      <w:r w:rsidRPr="005F57D2">
        <w:rPr>
          <w:spacing w:val="-3"/>
        </w:rPr>
        <w:t xml:space="preserve"> </w:t>
      </w:r>
      <w:r w:rsidRPr="005F57D2">
        <w:t>og</w:t>
      </w:r>
      <w:r w:rsidRPr="005F57D2">
        <w:rPr>
          <w:spacing w:val="-3"/>
        </w:rPr>
        <w:t xml:space="preserve"> </w:t>
      </w:r>
      <w:r w:rsidRPr="005F57D2">
        <w:t>hjá</w:t>
      </w:r>
      <w:r w:rsidRPr="005F57D2">
        <w:rPr>
          <w:spacing w:val="-3"/>
        </w:rPr>
        <w:t xml:space="preserve"> </w:t>
      </w:r>
      <w:r w:rsidRPr="005F57D2">
        <w:t>sjúklingum</w:t>
      </w:r>
      <w:r w:rsidRPr="005F57D2">
        <w:rPr>
          <w:spacing w:val="-6"/>
        </w:rPr>
        <w:t xml:space="preserve"> </w:t>
      </w:r>
      <w:r w:rsidRPr="005F57D2">
        <w:t>sem</w:t>
      </w:r>
      <w:r w:rsidRPr="005F57D2">
        <w:rPr>
          <w:spacing w:val="-5"/>
        </w:rPr>
        <w:t xml:space="preserve"> </w:t>
      </w:r>
      <w:r w:rsidRPr="005F57D2">
        <w:t>upphaflega svöruðu ustekinumab-innleiðslu.</w:t>
      </w:r>
    </w:p>
    <w:p w14:paraId="4F288703" w14:textId="77777777" w:rsidR="00B57EA8" w:rsidRPr="005F57D2" w:rsidRDefault="00B57EA8" w:rsidP="00651703">
      <w:pPr>
        <w:pStyle w:val="BodyText"/>
        <w:ind w:right="2"/>
      </w:pPr>
    </w:p>
    <w:p w14:paraId="60D05F92" w14:textId="77777777" w:rsidR="001059D4" w:rsidRPr="005F57D2" w:rsidRDefault="007A6214" w:rsidP="00651703">
      <w:pPr>
        <w:pStyle w:val="BodyText"/>
        <w:ind w:right="2"/>
      </w:pPr>
      <w:r w:rsidRPr="005F57D2">
        <w:t>Af 131 sjúklingi sem svaraði ustekinumab-innleiðslu og var slembiraðað í lyfleysuhóp í upphafi viðhaldsrannsóknarinnar, hætti svörun síðan að koma fram hjá 51 sjúklingi sem fékk þá 90 mg ustekinumab undir húð á 8 vikna fresti. Flestir sjúklinganna sem hættu að svara og fengu aftur ustekinumab gerðu það innan 24 vikna frá innleiðsluinnrennslinu. Af þessum 51 sjúklingi náðist klínísk</w:t>
      </w:r>
      <w:r w:rsidRPr="005F57D2">
        <w:rPr>
          <w:spacing w:val="-3"/>
        </w:rPr>
        <w:t xml:space="preserve"> </w:t>
      </w:r>
      <w:r w:rsidRPr="005F57D2">
        <w:t>svörun</w:t>
      </w:r>
      <w:r w:rsidRPr="005F57D2">
        <w:rPr>
          <w:spacing w:val="-3"/>
        </w:rPr>
        <w:t xml:space="preserve"> </w:t>
      </w:r>
      <w:r w:rsidRPr="005F57D2">
        <w:t>hjá</w:t>
      </w:r>
      <w:r w:rsidRPr="005F57D2">
        <w:rPr>
          <w:spacing w:val="-3"/>
        </w:rPr>
        <w:t xml:space="preserve"> </w:t>
      </w:r>
      <w:r w:rsidRPr="005F57D2">
        <w:t>70,6%</w:t>
      </w:r>
      <w:r w:rsidRPr="005F57D2">
        <w:rPr>
          <w:spacing w:val="-4"/>
        </w:rPr>
        <w:t xml:space="preserve"> </w:t>
      </w:r>
      <w:r w:rsidRPr="005F57D2">
        <w:t>og</w:t>
      </w:r>
      <w:r w:rsidRPr="005F57D2">
        <w:rPr>
          <w:spacing w:val="-2"/>
        </w:rPr>
        <w:t xml:space="preserve"> </w:t>
      </w:r>
      <w:r w:rsidRPr="005F57D2">
        <w:t>klínískt</w:t>
      </w:r>
      <w:r w:rsidRPr="005F57D2">
        <w:rPr>
          <w:spacing w:val="-3"/>
        </w:rPr>
        <w:t xml:space="preserve"> </w:t>
      </w:r>
      <w:r w:rsidRPr="005F57D2">
        <w:t>sjúkdómshlé</w:t>
      </w:r>
      <w:r w:rsidRPr="005F57D2">
        <w:rPr>
          <w:spacing w:val="-3"/>
        </w:rPr>
        <w:t xml:space="preserve"> </w:t>
      </w:r>
      <w:r w:rsidRPr="005F57D2">
        <w:t>náðist</w:t>
      </w:r>
      <w:r w:rsidRPr="005F57D2">
        <w:rPr>
          <w:spacing w:val="-3"/>
        </w:rPr>
        <w:t xml:space="preserve"> </w:t>
      </w:r>
      <w:r w:rsidRPr="005F57D2">
        <w:t>hjá</w:t>
      </w:r>
      <w:r w:rsidRPr="005F57D2">
        <w:rPr>
          <w:spacing w:val="-4"/>
        </w:rPr>
        <w:t xml:space="preserve"> </w:t>
      </w:r>
      <w:r w:rsidRPr="005F57D2">
        <w:t>39,2%</w:t>
      </w:r>
      <w:r w:rsidRPr="005F57D2">
        <w:rPr>
          <w:spacing w:val="-3"/>
        </w:rPr>
        <w:t xml:space="preserve"> </w:t>
      </w:r>
      <w:r w:rsidRPr="005F57D2">
        <w:t>16</w:t>
      </w:r>
      <w:r w:rsidRPr="005F57D2">
        <w:rPr>
          <w:spacing w:val="-2"/>
        </w:rPr>
        <w:t xml:space="preserve"> </w:t>
      </w:r>
      <w:r w:rsidRPr="005F57D2">
        <w:t>vikum</w:t>
      </w:r>
      <w:r w:rsidRPr="005F57D2">
        <w:rPr>
          <w:spacing w:val="-3"/>
        </w:rPr>
        <w:t xml:space="preserve"> </w:t>
      </w:r>
      <w:r w:rsidRPr="005F57D2">
        <w:t>eftir</w:t>
      </w:r>
      <w:r w:rsidRPr="005F57D2">
        <w:rPr>
          <w:spacing w:val="-3"/>
        </w:rPr>
        <w:t xml:space="preserve"> </w:t>
      </w:r>
      <w:r w:rsidRPr="005F57D2">
        <w:t>fyrsta</w:t>
      </w:r>
      <w:r w:rsidRPr="005F57D2">
        <w:rPr>
          <w:spacing w:val="-5"/>
        </w:rPr>
        <w:t xml:space="preserve"> </w:t>
      </w:r>
      <w:r w:rsidRPr="005F57D2">
        <w:t>ustekinumab</w:t>
      </w:r>
      <w:r w:rsidR="00276324" w:rsidRPr="005F57D2">
        <w:t>s</w:t>
      </w:r>
      <w:r w:rsidRPr="005F57D2">
        <w:t xml:space="preserve"> skammtinn undir húð.</w:t>
      </w:r>
    </w:p>
    <w:p w14:paraId="34EF49F1" w14:textId="77777777" w:rsidR="001059D4" w:rsidRPr="005F57D2" w:rsidRDefault="001059D4" w:rsidP="00651703">
      <w:pPr>
        <w:pStyle w:val="BodyText"/>
        <w:ind w:right="2"/>
      </w:pPr>
    </w:p>
    <w:p w14:paraId="5AF47D96" w14:textId="77777777" w:rsidR="001059D4" w:rsidRPr="005F57D2" w:rsidRDefault="007A6214" w:rsidP="00651703">
      <w:pPr>
        <w:pStyle w:val="BodyText"/>
        <w:ind w:right="2"/>
      </w:pPr>
      <w:r w:rsidRPr="005F57D2">
        <w:t>Í IM-UNITI gátu sjúklingar sem luku 44 vikum í rannsókninni haldið áfram meðferð í framlengdri rannsókn.</w:t>
      </w:r>
      <w:r w:rsidRPr="005F57D2">
        <w:rPr>
          <w:spacing w:val="-3"/>
        </w:rPr>
        <w:t xml:space="preserve"> </w:t>
      </w:r>
      <w:r w:rsidRPr="005F57D2">
        <w:t>Hjá</w:t>
      </w:r>
      <w:r w:rsidRPr="005F57D2">
        <w:rPr>
          <w:spacing w:val="-2"/>
        </w:rPr>
        <w:t xml:space="preserve"> </w:t>
      </w:r>
      <w:r w:rsidRPr="005F57D2">
        <w:t>þeim</w:t>
      </w:r>
      <w:r w:rsidRPr="005F57D2">
        <w:rPr>
          <w:spacing w:val="-4"/>
        </w:rPr>
        <w:t xml:space="preserve"> </w:t>
      </w:r>
      <w:r w:rsidRPr="005F57D2">
        <w:t>567</w:t>
      </w:r>
      <w:r w:rsidRPr="005F57D2">
        <w:rPr>
          <w:spacing w:val="-2"/>
        </w:rPr>
        <w:t xml:space="preserve"> </w:t>
      </w:r>
      <w:r w:rsidRPr="005F57D2">
        <w:t>sjúklingum</w:t>
      </w:r>
      <w:r w:rsidRPr="005F57D2">
        <w:rPr>
          <w:spacing w:val="-3"/>
        </w:rPr>
        <w:t xml:space="preserve"> </w:t>
      </w:r>
      <w:r w:rsidRPr="005F57D2">
        <w:t>sem</w:t>
      </w:r>
      <w:r w:rsidRPr="005F57D2">
        <w:rPr>
          <w:spacing w:val="-3"/>
        </w:rPr>
        <w:t xml:space="preserve"> </w:t>
      </w:r>
      <w:r w:rsidRPr="005F57D2">
        <w:t>tóku</w:t>
      </w:r>
      <w:r w:rsidRPr="005F57D2">
        <w:rPr>
          <w:spacing w:val="-3"/>
        </w:rPr>
        <w:t xml:space="preserve"> </w:t>
      </w:r>
      <w:r w:rsidRPr="005F57D2">
        <w:t>þátt</w:t>
      </w:r>
      <w:r w:rsidRPr="005F57D2">
        <w:rPr>
          <w:spacing w:val="-3"/>
        </w:rPr>
        <w:t xml:space="preserve"> </w:t>
      </w:r>
      <w:r w:rsidRPr="005F57D2">
        <w:t>og</w:t>
      </w:r>
      <w:r w:rsidRPr="005F57D2">
        <w:rPr>
          <w:spacing w:val="-3"/>
        </w:rPr>
        <w:t xml:space="preserve"> </w:t>
      </w:r>
      <w:r w:rsidRPr="005F57D2">
        <w:t>fengu</w:t>
      </w:r>
      <w:r w:rsidRPr="005F57D2">
        <w:rPr>
          <w:spacing w:val="-3"/>
        </w:rPr>
        <w:t xml:space="preserve"> </w:t>
      </w:r>
      <w:r w:rsidRPr="005F57D2">
        <w:t>meðferð</w:t>
      </w:r>
      <w:r w:rsidRPr="005F57D2">
        <w:rPr>
          <w:spacing w:val="-3"/>
        </w:rPr>
        <w:t xml:space="preserve"> </w:t>
      </w:r>
      <w:r w:rsidRPr="005F57D2">
        <w:t>með</w:t>
      </w:r>
      <w:r w:rsidRPr="005F57D2">
        <w:rPr>
          <w:spacing w:val="-3"/>
        </w:rPr>
        <w:t xml:space="preserve"> </w:t>
      </w:r>
      <w:r w:rsidRPr="005F57D2">
        <w:t>ustekinumabi</w:t>
      </w:r>
      <w:r w:rsidRPr="005F57D2">
        <w:rPr>
          <w:spacing w:val="-1"/>
        </w:rPr>
        <w:t xml:space="preserve"> </w:t>
      </w:r>
      <w:r w:rsidRPr="005F57D2">
        <w:t>í</w:t>
      </w:r>
      <w:r w:rsidRPr="005F57D2">
        <w:rPr>
          <w:spacing w:val="-3"/>
        </w:rPr>
        <w:t xml:space="preserve"> </w:t>
      </w:r>
      <w:r w:rsidRPr="005F57D2">
        <w:t>framlengdu rannsókninni viðhélst klínískt sjúkdómshlé og svörun</w:t>
      </w:r>
      <w:r w:rsidRPr="005F57D2">
        <w:rPr>
          <w:spacing w:val="-1"/>
        </w:rPr>
        <w:t xml:space="preserve"> </w:t>
      </w:r>
      <w:r w:rsidRPr="005F57D2">
        <w:t>yfirleitt út viku 252 bæði hjá þeim sjúklingum þar sem TNF meðferðir höfðu brugðist og hjá þeim sem hefðbundnar meðferðir höfðu brugðist.</w:t>
      </w:r>
    </w:p>
    <w:p w14:paraId="7082D7EE" w14:textId="77777777" w:rsidR="001059D4" w:rsidRPr="005F57D2" w:rsidRDefault="001059D4" w:rsidP="00651703">
      <w:pPr>
        <w:pStyle w:val="BodyText"/>
        <w:ind w:right="2"/>
      </w:pPr>
    </w:p>
    <w:p w14:paraId="66A2A9A3" w14:textId="77777777" w:rsidR="001059D4" w:rsidRPr="005F57D2" w:rsidRDefault="007A6214" w:rsidP="00651703">
      <w:pPr>
        <w:pStyle w:val="BodyText"/>
        <w:ind w:right="2"/>
      </w:pPr>
      <w:r w:rsidRPr="005F57D2">
        <w:t>Engar</w:t>
      </w:r>
      <w:r w:rsidRPr="005F57D2">
        <w:rPr>
          <w:spacing w:val="-3"/>
        </w:rPr>
        <w:t xml:space="preserve"> </w:t>
      </w:r>
      <w:r w:rsidRPr="005F57D2">
        <w:t>nýjar</w:t>
      </w:r>
      <w:r w:rsidRPr="005F57D2">
        <w:rPr>
          <w:spacing w:val="-3"/>
        </w:rPr>
        <w:t xml:space="preserve"> </w:t>
      </w:r>
      <w:r w:rsidRPr="005F57D2">
        <w:t>upplýsingar</w:t>
      </w:r>
      <w:r w:rsidRPr="005F57D2">
        <w:rPr>
          <w:spacing w:val="-3"/>
        </w:rPr>
        <w:t xml:space="preserve"> </w:t>
      </w:r>
      <w:r w:rsidRPr="005F57D2">
        <w:t>varðandi</w:t>
      </w:r>
      <w:r w:rsidRPr="005F57D2">
        <w:rPr>
          <w:spacing w:val="-3"/>
        </w:rPr>
        <w:t xml:space="preserve"> </w:t>
      </w:r>
      <w:r w:rsidRPr="005F57D2">
        <w:t>öryggi</w:t>
      </w:r>
      <w:r w:rsidRPr="005F57D2">
        <w:rPr>
          <w:spacing w:val="-3"/>
        </w:rPr>
        <w:t xml:space="preserve"> </w:t>
      </w:r>
      <w:r w:rsidRPr="005F57D2">
        <w:t>komu</w:t>
      </w:r>
      <w:r w:rsidRPr="005F57D2">
        <w:rPr>
          <w:spacing w:val="-3"/>
        </w:rPr>
        <w:t xml:space="preserve"> </w:t>
      </w:r>
      <w:r w:rsidRPr="005F57D2">
        <w:t>fram</w:t>
      </w:r>
      <w:r w:rsidRPr="005F57D2">
        <w:rPr>
          <w:spacing w:val="-4"/>
        </w:rPr>
        <w:t xml:space="preserve"> </w:t>
      </w:r>
      <w:r w:rsidRPr="005F57D2">
        <w:t>í</w:t>
      </w:r>
      <w:r w:rsidRPr="005F57D2">
        <w:rPr>
          <w:spacing w:val="-3"/>
        </w:rPr>
        <w:t xml:space="preserve"> </w:t>
      </w:r>
      <w:r w:rsidRPr="005F57D2">
        <w:t>framlengdu</w:t>
      </w:r>
      <w:r w:rsidRPr="005F57D2">
        <w:rPr>
          <w:spacing w:val="-3"/>
        </w:rPr>
        <w:t xml:space="preserve"> </w:t>
      </w:r>
      <w:r w:rsidRPr="005F57D2">
        <w:t>rannsókninni</w:t>
      </w:r>
      <w:r w:rsidRPr="005F57D2">
        <w:rPr>
          <w:spacing w:val="-3"/>
        </w:rPr>
        <w:t xml:space="preserve"> </w:t>
      </w:r>
      <w:r w:rsidRPr="005F57D2">
        <w:t>við</w:t>
      </w:r>
      <w:r w:rsidRPr="005F57D2">
        <w:rPr>
          <w:spacing w:val="-3"/>
        </w:rPr>
        <w:t xml:space="preserve"> </w:t>
      </w:r>
      <w:r w:rsidRPr="005F57D2">
        <w:t>allt</w:t>
      </w:r>
      <w:r w:rsidRPr="005F57D2">
        <w:rPr>
          <w:spacing w:val="-3"/>
        </w:rPr>
        <w:t xml:space="preserve"> </w:t>
      </w:r>
      <w:r w:rsidRPr="005F57D2">
        <w:t>að</w:t>
      </w:r>
      <w:r w:rsidRPr="005F57D2">
        <w:rPr>
          <w:spacing w:val="-2"/>
        </w:rPr>
        <w:t xml:space="preserve"> </w:t>
      </w:r>
      <w:r w:rsidRPr="005F57D2">
        <w:t>5</w:t>
      </w:r>
      <w:r w:rsidRPr="005F57D2">
        <w:rPr>
          <w:spacing w:val="-2"/>
        </w:rPr>
        <w:t xml:space="preserve"> </w:t>
      </w:r>
      <w:r w:rsidRPr="005F57D2">
        <w:t xml:space="preserve">ára </w:t>
      </w:r>
      <w:r w:rsidRPr="005F57D2">
        <w:lastRenderedPageBreak/>
        <w:t>meðferð hjá sjúklingum með Crohns sjúkdóm.</w:t>
      </w:r>
    </w:p>
    <w:p w14:paraId="0952CCE0" w14:textId="77777777" w:rsidR="00B57EA8" w:rsidRPr="005F57D2" w:rsidRDefault="00B57EA8" w:rsidP="00651703">
      <w:pPr>
        <w:pStyle w:val="BodyText"/>
        <w:ind w:right="2"/>
      </w:pPr>
    </w:p>
    <w:p w14:paraId="488A6E1D" w14:textId="77777777" w:rsidR="001059D4" w:rsidRPr="005F57D2" w:rsidRDefault="007A6214" w:rsidP="00651703">
      <w:pPr>
        <w:ind w:right="2"/>
        <w:rPr>
          <w:i/>
        </w:rPr>
      </w:pPr>
      <w:r w:rsidRPr="005F57D2">
        <w:rPr>
          <w:i/>
          <w:spacing w:val="-2"/>
        </w:rPr>
        <w:t>Holsjárskoðun</w:t>
      </w:r>
    </w:p>
    <w:p w14:paraId="01AF25FB" w14:textId="77777777" w:rsidR="001059D4" w:rsidRPr="0059113F" w:rsidRDefault="007A6214" w:rsidP="00651703">
      <w:pPr>
        <w:pStyle w:val="BodyText"/>
        <w:ind w:right="2"/>
      </w:pPr>
      <w:r w:rsidRPr="005F57D2">
        <w:t>Útlit slímhúðar var metið með holsjárskoðun hjá 252 sjúklingum með virkan sjúkdóm sem uppfyllti skilyrði</w:t>
      </w:r>
      <w:r w:rsidRPr="005F57D2">
        <w:rPr>
          <w:spacing w:val="-3"/>
        </w:rPr>
        <w:t xml:space="preserve"> </w:t>
      </w:r>
      <w:r w:rsidRPr="005F57D2">
        <w:t>við</w:t>
      </w:r>
      <w:r w:rsidRPr="005F57D2">
        <w:rPr>
          <w:spacing w:val="-2"/>
        </w:rPr>
        <w:t xml:space="preserve"> </w:t>
      </w:r>
      <w:r w:rsidRPr="005F57D2">
        <w:t>holsjárskoðun</w:t>
      </w:r>
      <w:r w:rsidRPr="005F57D2">
        <w:rPr>
          <w:spacing w:val="-3"/>
        </w:rPr>
        <w:t xml:space="preserve"> </w:t>
      </w:r>
      <w:r w:rsidRPr="005F57D2">
        <w:t>við</w:t>
      </w:r>
      <w:r w:rsidRPr="005F57D2">
        <w:rPr>
          <w:spacing w:val="-3"/>
        </w:rPr>
        <w:t xml:space="preserve"> </w:t>
      </w:r>
      <w:r w:rsidRPr="005F57D2">
        <w:t>upphaf</w:t>
      </w:r>
      <w:r w:rsidRPr="005F57D2">
        <w:rPr>
          <w:spacing w:val="-4"/>
        </w:rPr>
        <w:t xml:space="preserve"> </w:t>
      </w:r>
      <w:r w:rsidRPr="005F57D2">
        <w:t>í</w:t>
      </w:r>
      <w:r w:rsidRPr="005F57D2">
        <w:rPr>
          <w:spacing w:val="-1"/>
        </w:rPr>
        <w:t xml:space="preserve"> </w:t>
      </w:r>
      <w:r w:rsidRPr="005F57D2">
        <w:t>undirrannsókn.</w:t>
      </w:r>
      <w:r w:rsidRPr="005F57D2">
        <w:rPr>
          <w:spacing w:val="-5"/>
        </w:rPr>
        <w:t xml:space="preserve"> </w:t>
      </w:r>
      <w:r w:rsidRPr="0059113F">
        <w:t>Aðalendapunktur</w:t>
      </w:r>
      <w:r w:rsidRPr="0059113F">
        <w:rPr>
          <w:spacing w:val="-2"/>
        </w:rPr>
        <w:t xml:space="preserve"> </w:t>
      </w:r>
      <w:r w:rsidRPr="0059113F">
        <w:t>var</w:t>
      </w:r>
      <w:r w:rsidRPr="0059113F">
        <w:rPr>
          <w:spacing w:val="-3"/>
        </w:rPr>
        <w:t xml:space="preserve"> </w:t>
      </w:r>
      <w:r w:rsidRPr="0059113F">
        <w:t>breyting</w:t>
      </w:r>
      <w:r w:rsidRPr="0059113F">
        <w:rPr>
          <w:spacing w:val="-3"/>
        </w:rPr>
        <w:t xml:space="preserve"> </w:t>
      </w:r>
      <w:r w:rsidRPr="0059113F">
        <w:t>frá</w:t>
      </w:r>
      <w:r w:rsidRPr="0059113F">
        <w:rPr>
          <w:spacing w:val="-3"/>
        </w:rPr>
        <w:t xml:space="preserve"> </w:t>
      </w:r>
      <w:r w:rsidRPr="0059113F">
        <w:t>upphafsgildi á SES-CD (Simplified Endoscopic Disease Severity Score for Crohn’s Disease), samsett skor fyrir</w:t>
      </w:r>
    </w:p>
    <w:p w14:paraId="3750C0B0" w14:textId="77777777" w:rsidR="001059D4" w:rsidRPr="0059113F" w:rsidRDefault="007A6214" w:rsidP="00651703">
      <w:pPr>
        <w:pStyle w:val="BodyText"/>
        <w:ind w:right="2"/>
        <w:jc w:val="both"/>
      </w:pPr>
      <w:r w:rsidRPr="0059113F">
        <w:t>5</w:t>
      </w:r>
      <w:r w:rsidRPr="0059113F">
        <w:rPr>
          <w:spacing w:val="-2"/>
        </w:rPr>
        <w:t xml:space="preserve"> </w:t>
      </w:r>
      <w:r w:rsidRPr="0059113F">
        <w:t>dausgarnar-ristilhluta</w:t>
      </w:r>
      <w:r w:rsidRPr="0059113F">
        <w:rPr>
          <w:spacing w:val="-2"/>
        </w:rPr>
        <w:t xml:space="preserve"> </w:t>
      </w:r>
      <w:r w:rsidRPr="0059113F">
        <w:t>yfir</w:t>
      </w:r>
      <w:r w:rsidRPr="0059113F">
        <w:rPr>
          <w:spacing w:val="-4"/>
        </w:rPr>
        <w:t xml:space="preserve"> </w:t>
      </w:r>
      <w:r w:rsidRPr="0059113F">
        <w:t>sár</w:t>
      </w:r>
      <w:r w:rsidRPr="0059113F">
        <w:rPr>
          <w:spacing w:val="-4"/>
        </w:rPr>
        <w:t xml:space="preserve"> </w:t>
      </w:r>
      <w:r w:rsidRPr="0059113F">
        <w:t>til</w:t>
      </w:r>
      <w:r w:rsidRPr="0059113F">
        <w:rPr>
          <w:spacing w:val="-3"/>
        </w:rPr>
        <w:t xml:space="preserve"> </w:t>
      </w:r>
      <w:r w:rsidRPr="0059113F">
        <w:t>staðar/stærð</w:t>
      </w:r>
      <w:r w:rsidRPr="0059113F">
        <w:rPr>
          <w:spacing w:val="-3"/>
        </w:rPr>
        <w:t xml:space="preserve"> </w:t>
      </w:r>
      <w:r w:rsidRPr="0059113F">
        <w:t>sára,</w:t>
      </w:r>
      <w:r w:rsidRPr="0059113F">
        <w:rPr>
          <w:spacing w:val="-2"/>
        </w:rPr>
        <w:t xml:space="preserve"> </w:t>
      </w:r>
      <w:r w:rsidRPr="0059113F">
        <w:t>hlutfall</w:t>
      </w:r>
      <w:r w:rsidRPr="0059113F">
        <w:rPr>
          <w:spacing w:val="-3"/>
        </w:rPr>
        <w:t xml:space="preserve"> </w:t>
      </w:r>
      <w:r w:rsidRPr="0059113F">
        <w:t>slímhúðaryfirborðs</w:t>
      </w:r>
      <w:r w:rsidRPr="0059113F">
        <w:rPr>
          <w:spacing w:val="-3"/>
        </w:rPr>
        <w:t xml:space="preserve"> </w:t>
      </w:r>
      <w:r w:rsidRPr="0059113F">
        <w:t>sem</w:t>
      </w:r>
      <w:r w:rsidRPr="0059113F">
        <w:rPr>
          <w:spacing w:val="-3"/>
        </w:rPr>
        <w:t xml:space="preserve"> </w:t>
      </w:r>
      <w:r w:rsidRPr="0059113F">
        <w:t>þakið</w:t>
      </w:r>
      <w:r w:rsidRPr="0059113F">
        <w:rPr>
          <w:spacing w:val="-3"/>
        </w:rPr>
        <w:t xml:space="preserve"> </w:t>
      </w:r>
      <w:r w:rsidRPr="0059113F">
        <w:t>er</w:t>
      </w:r>
      <w:r w:rsidRPr="0059113F">
        <w:rPr>
          <w:spacing w:val="-3"/>
        </w:rPr>
        <w:t xml:space="preserve"> </w:t>
      </w:r>
      <w:r w:rsidRPr="0059113F">
        <w:t>sárum, hlutfall</w:t>
      </w:r>
      <w:r w:rsidRPr="0059113F">
        <w:rPr>
          <w:spacing w:val="-1"/>
        </w:rPr>
        <w:t xml:space="preserve"> </w:t>
      </w:r>
      <w:r w:rsidRPr="0059113F">
        <w:t>slímhúðaryfirborðs</w:t>
      </w:r>
      <w:r w:rsidRPr="0059113F">
        <w:rPr>
          <w:spacing w:val="-1"/>
        </w:rPr>
        <w:t xml:space="preserve"> </w:t>
      </w:r>
      <w:r w:rsidRPr="0059113F">
        <w:t>með</w:t>
      </w:r>
      <w:r w:rsidRPr="0059113F">
        <w:rPr>
          <w:spacing w:val="-1"/>
        </w:rPr>
        <w:t xml:space="preserve"> </w:t>
      </w:r>
      <w:r w:rsidRPr="0059113F">
        <w:t>aðrar</w:t>
      </w:r>
      <w:r w:rsidRPr="0059113F">
        <w:rPr>
          <w:spacing w:val="-1"/>
        </w:rPr>
        <w:t xml:space="preserve"> </w:t>
      </w:r>
      <w:r w:rsidRPr="0059113F">
        <w:t>skemmdir</w:t>
      </w:r>
      <w:r w:rsidRPr="0059113F">
        <w:rPr>
          <w:spacing w:val="-1"/>
        </w:rPr>
        <w:t xml:space="preserve"> </w:t>
      </w:r>
      <w:r w:rsidRPr="0059113F">
        <w:t>og</w:t>
      </w:r>
      <w:r w:rsidRPr="0059113F">
        <w:rPr>
          <w:spacing w:val="-1"/>
        </w:rPr>
        <w:t xml:space="preserve"> </w:t>
      </w:r>
      <w:r w:rsidRPr="0059113F">
        <w:t>þrengsli til</w:t>
      </w:r>
      <w:r w:rsidRPr="0059113F">
        <w:rPr>
          <w:spacing w:val="-1"/>
        </w:rPr>
        <w:t xml:space="preserve"> </w:t>
      </w:r>
      <w:r w:rsidRPr="0059113F">
        <w:t>staðar/tegund</w:t>
      </w:r>
      <w:r w:rsidRPr="0059113F">
        <w:rPr>
          <w:spacing w:val="-1"/>
        </w:rPr>
        <w:t xml:space="preserve"> </w:t>
      </w:r>
      <w:r w:rsidRPr="0059113F">
        <w:t>þrengsla. Í</w:t>
      </w:r>
      <w:r w:rsidRPr="0059113F">
        <w:rPr>
          <w:spacing w:val="-2"/>
        </w:rPr>
        <w:t xml:space="preserve"> </w:t>
      </w:r>
      <w:r w:rsidRPr="0059113F">
        <w:t>viku 8 eftir stakan innleiðsluskammt í bláæð voru breytingar á SES-CD skori meiri í ustekinumab hópnum</w:t>
      </w:r>
      <w:r w:rsidR="00FC365D" w:rsidRPr="0059113F">
        <w:t xml:space="preserve"> </w:t>
      </w:r>
      <w:r w:rsidRPr="0059113F">
        <w:t>(n</w:t>
      </w:r>
      <w:r w:rsidRPr="0059113F">
        <w:rPr>
          <w:spacing w:val="-2"/>
        </w:rPr>
        <w:t xml:space="preserve"> </w:t>
      </w:r>
      <w:r w:rsidRPr="0059113F">
        <w:t>=</w:t>
      </w:r>
      <w:r w:rsidRPr="0059113F">
        <w:rPr>
          <w:spacing w:val="-2"/>
        </w:rPr>
        <w:t xml:space="preserve"> </w:t>
      </w:r>
      <w:r w:rsidRPr="0059113F">
        <w:t>155,</w:t>
      </w:r>
      <w:r w:rsidRPr="0059113F">
        <w:rPr>
          <w:spacing w:val="-4"/>
        </w:rPr>
        <w:t xml:space="preserve"> </w:t>
      </w:r>
      <w:r w:rsidRPr="0059113F">
        <w:t>meðalbreyting</w:t>
      </w:r>
      <w:r w:rsidRPr="0059113F">
        <w:rPr>
          <w:spacing w:val="-5"/>
        </w:rPr>
        <w:t xml:space="preserve"> </w:t>
      </w:r>
      <w:r w:rsidRPr="0059113F">
        <w:t>=</w:t>
      </w:r>
      <w:r w:rsidRPr="0059113F">
        <w:rPr>
          <w:spacing w:val="-1"/>
        </w:rPr>
        <w:t xml:space="preserve"> </w:t>
      </w:r>
      <w:r w:rsidRPr="0059113F">
        <w:t>-2,8)</w:t>
      </w:r>
      <w:r w:rsidRPr="0059113F">
        <w:rPr>
          <w:spacing w:val="-2"/>
        </w:rPr>
        <w:t xml:space="preserve"> </w:t>
      </w:r>
      <w:r w:rsidRPr="0059113F">
        <w:t>en</w:t>
      </w:r>
      <w:r w:rsidRPr="0059113F">
        <w:rPr>
          <w:spacing w:val="-3"/>
        </w:rPr>
        <w:t xml:space="preserve"> </w:t>
      </w:r>
      <w:r w:rsidRPr="0059113F">
        <w:t>í</w:t>
      </w:r>
      <w:r w:rsidRPr="0059113F">
        <w:rPr>
          <w:spacing w:val="-3"/>
        </w:rPr>
        <w:t xml:space="preserve"> </w:t>
      </w:r>
      <w:r w:rsidRPr="0059113F">
        <w:t>lyfleysuhópnum</w:t>
      </w:r>
      <w:r w:rsidRPr="0059113F">
        <w:rPr>
          <w:spacing w:val="-6"/>
        </w:rPr>
        <w:t xml:space="preserve"> </w:t>
      </w:r>
      <w:r w:rsidRPr="0059113F">
        <w:t>(n</w:t>
      </w:r>
      <w:r w:rsidRPr="0059113F">
        <w:rPr>
          <w:spacing w:val="-2"/>
        </w:rPr>
        <w:t xml:space="preserve"> </w:t>
      </w:r>
      <w:r w:rsidRPr="0059113F">
        <w:t>=</w:t>
      </w:r>
      <w:r w:rsidRPr="0059113F">
        <w:rPr>
          <w:spacing w:val="-2"/>
        </w:rPr>
        <w:t xml:space="preserve"> </w:t>
      </w:r>
      <w:r w:rsidRPr="0059113F">
        <w:t>97,</w:t>
      </w:r>
      <w:r w:rsidRPr="0059113F">
        <w:rPr>
          <w:spacing w:val="-4"/>
        </w:rPr>
        <w:t xml:space="preserve"> </w:t>
      </w:r>
      <w:r w:rsidRPr="0059113F">
        <w:t>meðalbreyting</w:t>
      </w:r>
      <w:r w:rsidRPr="0059113F">
        <w:rPr>
          <w:spacing w:val="-4"/>
        </w:rPr>
        <w:t xml:space="preserve"> </w:t>
      </w:r>
      <w:r w:rsidRPr="0059113F">
        <w:t>=</w:t>
      </w:r>
      <w:r w:rsidRPr="0059113F">
        <w:rPr>
          <w:spacing w:val="-2"/>
        </w:rPr>
        <w:t xml:space="preserve"> </w:t>
      </w:r>
      <w:r w:rsidRPr="0059113F">
        <w:t>-0,7,</w:t>
      </w:r>
      <w:r w:rsidRPr="0059113F">
        <w:rPr>
          <w:spacing w:val="-2"/>
        </w:rPr>
        <w:t xml:space="preserve"> </w:t>
      </w:r>
      <w:r w:rsidRPr="0059113F">
        <w:t>p</w:t>
      </w:r>
      <w:r w:rsidRPr="0059113F">
        <w:rPr>
          <w:spacing w:val="-2"/>
        </w:rPr>
        <w:t xml:space="preserve"> </w:t>
      </w:r>
      <w:r w:rsidRPr="0059113F">
        <w:t>=</w:t>
      </w:r>
      <w:r w:rsidRPr="0059113F">
        <w:rPr>
          <w:spacing w:val="-1"/>
        </w:rPr>
        <w:t xml:space="preserve"> </w:t>
      </w:r>
      <w:r w:rsidRPr="0059113F">
        <w:rPr>
          <w:spacing w:val="-2"/>
        </w:rPr>
        <w:t>0,012).</w:t>
      </w:r>
    </w:p>
    <w:p w14:paraId="2FFCE3C0" w14:textId="77777777" w:rsidR="001059D4" w:rsidRPr="0059113F" w:rsidRDefault="001059D4" w:rsidP="00651703">
      <w:pPr>
        <w:pStyle w:val="BodyText"/>
        <w:ind w:right="2"/>
      </w:pPr>
    </w:p>
    <w:p w14:paraId="13BA15FE" w14:textId="77777777" w:rsidR="001059D4" w:rsidRPr="0059113F" w:rsidRDefault="007A6214" w:rsidP="00651703">
      <w:pPr>
        <w:ind w:right="2"/>
        <w:rPr>
          <w:i/>
        </w:rPr>
      </w:pPr>
      <w:r w:rsidRPr="0059113F">
        <w:rPr>
          <w:i/>
          <w:spacing w:val="-2"/>
        </w:rPr>
        <w:t>Fistlasvörun</w:t>
      </w:r>
    </w:p>
    <w:p w14:paraId="64EA718F" w14:textId="77777777" w:rsidR="001059D4" w:rsidRPr="0059113F" w:rsidRDefault="007A6214" w:rsidP="00651703">
      <w:pPr>
        <w:pStyle w:val="BodyText"/>
        <w:ind w:right="2"/>
      </w:pPr>
      <w:r w:rsidRPr="0059113F">
        <w:t>Hjá undirhópi sjúklinga með vilsandi fistla við upphaf (8,8%; n = 26), fengu 12/15 (80%) sjúklinga sem</w:t>
      </w:r>
      <w:r w:rsidRPr="0059113F">
        <w:rPr>
          <w:spacing w:val="-3"/>
        </w:rPr>
        <w:t xml:space="preserve"> </w:t>
      </w:r>
      <w:r w:rsidRPr="0059113F">
        <w:t>fengu meðferð</w:t>
      </w:r>
      <w:r w:rsidRPr="0059113F">
        <w:rPr>
          <w:spacing w:val="-3"/>
        </w:rPr>
        <w:t xml:space="preserve"> </w:t>
      </w:r>
      <w:r w:rsidRPr="0059113F">
        <w:t>með</w:t>
      </w:r>
      <w:r w:rsidRPr="0059113F">
        <w:rPr>
          <w:spacing w:val="-3"/>
        </w:rPr>
        <w:t xml:space="preserve"> </w:t>
      </w:r>
      <w:r w:rsidRPr="0059113F">
        <w:t>ustekinumabi</w:t>
      </w:r>
      <w:r w:rsidRPr="0059113F">
        <w:rPr>
          <w:spacing w:val="-1"/>
        </w:rPr>
        <w:t xml:space="preserve"> </w:t>
      </w:r>
      <w:r w:rsidRPr="0059113F">
        <w:t>fistlasvörun</w:t>
      </w:r>
      <w:r w:rsidRPr="0059113F">
        <w:rPr>
          <w:spacing w:val="-5"/>
        </w:rPr>
        <w:t xml:space="preserve"> </w:t>
      </w:r>
      <w:r w:rsidRPr="0059113F">
        <w:t>á</w:t>
      </w:r>
      <w:r w:rsidRPr="0059113F">
        <w:rPr>
          <w:spacing w:val="-2"/>
        </w:rPr>
        <w:t xml:space="preserve"> </w:t>
      </w:r>
      <w:r w:rsidRPr="0059113F">
        <w:t>44</w:t>
      </w:r>
      <w:r w:rsidRPr="0059113F">
        <w:rPr>
          <w:spacing w:val="-5"/>
        </w:rPr>
        <w:t xml:space="preserve"> </w:t>
      </w:r>
      <w:r w:rsidRPr="0059113F">
        <w:t>vikum</w:t>
      </w:r>
      <w:r w:rsidRPr="0059113F">
        <w:rPr>
          <w:spacing w:val="-6"/>
        </w:rPr>
        <w:t xml:space="preserve"> </w:t>
      </w:r>
      <w:r w:rsidRPr="0059113F">
        <w:t>(skilgreint</w:t>
      </w:r>
      <w:r w:rsidRPr="0059113F">
        <w:rPr>
          <w:spacing w:val="-2"/>
        </w:rPr>
        <w:t xml:space="preserve"> </w:t>
      </w:r>
      <w:r w:rsidRPr="0059113F">
        <w:t>sem</w:t>
      </w:r>
      <w:r w:rsidRPr="0059113F">
        <w:rPr>
          <w:spacing w:val="-7"/>
        </w:rPr>
        <w:t xml:space="preserve"> </w:t>
      </w:r>
      <w:r w:rsidRPr="0059113F">
        <w:t>≥</w:t>
      </w:r>
      <w:r w:rsidRPr="0059113F">
        <w:rPr>
          <w:spacing w:val="-1"/>
        </w:rPr>
        <w:t xml:space="preserve"> </w:t>
      </w:r>
      <w:r w:rsidRPr="0059113F">
        <w:t>50%</w:t>
      </w:r>
      <w:r w:rsidRPr="0059113F">
        <w:rPr>
          <w:spacing w:val="-3"/>
        </w:rPr>
        <w:t xml:space="preserve"> </w:t>
      </w:r>
      <w:r w:rsidRPr="0059113F">
        <w:t>fækkun</w:t>
      </w:r>
      <w:r w:rsidRPr="0059113F">
        <w:rPr>
          <w:spacing w:val="-3"/>
        </w:rPr>
        <w:t xml:space="preserve"> </w:t>
      </w:r>
      <w:r w:rsidRPr="0059113F">
        <w:t>vilsandi fistla</w:t>
      </w:r>
      <w:r w:rsidRPr="0059113F">
        <w:rPr>
          <w:spacing w:val="-2"/>
        </w:rPr>
        <w:t xml:space="preserve"> </w:t>
      </w:r>
      <w:r w:rsidRPr="0059113F">
        <w:t>miðað</w:t>
      </w:r>
      <w:r w:rsidRPr="0059113F">
        <w:rPr>
          <w:spacing w:val="-2"/>
        </w:rPr>
        <w:t xml:space="preserve"> </w:t>
      </w:r>
      <w:r w:rsidRPr="0059113F">
        <w:t>við</w:t>
      </w:r>
      <w:r w:rsidRPr="0059113F">
        <w:rPr>
          <w:spacing w:val="-2"/>
        </w:rPr>
        <w:t xml:space="preserve"> </w:t>
      </w:r>
      <w:r w:rsidRPr="0059113F">
        <w:t>upphafsgildi</w:t>
      </w:r>
      <w:r w:rsidRPr="0059113F">
        <w:rPr>
          <w:spacing w:val="-2"/>
        </w:rPr>
        <w:t xml:space="preserve"> </w:t>
      </w:r>
      <w:r w:rsidRPr="0059113F">
        <w:t>í</w:t>
      </w:r>
      <w:r w:rsidRPr="0059113F">
        <w:rPr>
          <w:spacing w:val="-2"/>
        </w:rPr>
        <w:t xml:space="preserve"> </w:t>
      </w:r>
      <w:r w:rsidRPr="0059113F">
        <w:t>innleiðslurannsókninni)</w:t>
      </w:r>
      <w:r w:rsidRPr="0059113F">
        <w:rPr>
          <w:spacing w:val="-3"/>
        </w:rPr>
        <w:t xml:space="preserve"> </w:t>
      </w:r>
      <w:r w:rsidRPr="0059113F">
        <w:t>samanborið</w:t>
      </w:r>
      <w:r w:rsidRPr="0059113F">
        <w:rPr>
          <w:spacing w:val="-1"/>
        </w:rPr>
        <w:t xml:space="preserve"> </w:t>
      </w:r>
      <w:r w:rsidRPr="0059113F">
        <w:t>við</w:t>
      </w:r>
      <w:r w:rsidRPr="0059113F">
        <w:rPr>
          <w:spacing w:val="-4"/>
        </w:rPr>
        <w:t xml:space="preserve"> </w:t>
      </w:r>
      <w:r w:rsidRPr="0059113F">
        <w:t>5/11</w:t>
      </w:r>
      <w:r w:rsidRPr="0059113F">
        <w:rPr>
          <w:spacing w:val="-1"/>
        </w:rPr>
        <w:t xml:space="preserve"> </w:t>
      </w:r>
      <w:r w:rsidRPr="0059113F">
        <w:t>(45,5%)</w:t>
      </w:r>
      <w:r w:rsidRPr="0059113F">
        <w:rPr>
          <w:spacing w:val="-2"/>
        </w:rPr>
        <w:t xml:space="preserve"> </w:t>
      </w:r>
      <w:r w:rsidRPr="0059113F">
        <w:t>þeirra</w:t>
      </w:r>
      <w:r w:rsidRPr="0059113F">
        <w:rPr>
          <w:spacing w:val="-2"/>
        </w:rPr>
        <w:t xml:space="preserve"> </w:t>
      </w:r>
      <w:r w:rsidRPr="0059113F">
        <w:t>sem</w:t>
      </w:r>
      <w:r w:rsidRPr="0059113F">
        <w:rPr>
          <w:spacing w:val="-2"/>
        </w:rPr>
        <w:t xml:space="preserve"> </w:t>
      </w:r>
      <w:r w:rsidRPr="0059113F">
        <w:t xml:space="preserve">fengu </w:t>
      </w:r>
      <w:r w:rsidRPr="0059113F">
        <w:rPr>
          <w:spacing w:val="-2"/>
        </w:rPr>
        <w:t>lyfleysu.</w:t>
      </w:r>
    </w:p>
    <w:p w14:paraId="1113754F" w14:textId="77777777" w:rsidR="001059D4" w:rsidRPr="0059113F" w:rsidRDefault="001059D4" w:rsidP="00651703">
      <w:pPr>
        <w:pStyle w:val="BodyText"/>
        <w:ind w:right="2"/>
      </w:pPr>
    </w:p>
    <w:p w14:paraId="328822EE" w14:textId="77777777" w:rsidR="001059D4" w:rsidRPr="0059113F" w:rsidRDefault="007A6214" w:rsidP="00651703">
      <w:pPr>
        <w:ind w:right="2"/>
        <w:jc w:val="both"/>
        <w:rPr>
          <w:i/>
        </w:rPr>
      </w:pPr>
      <w:r w:rsidRPr="0059113F">
        <w:rPr>
          <w:i/>
        </w:rPr>
        <w:t>Heilsutengd</w:t>
      </w:r>
      <w:r w:rsidRPr="0059113F">
        <w:rPr>
          <w:i/>
          <w:spacing w:val="-12"/>
        </w:rPr>
        <w:t xml:space="preserve"> </w:t>
      </w:r>
      <w:r w:rsidRPr="0059113F">
        <w:rPr>
          <w:i/>
          <w:spacing w:val="-2"/>
        </w:rPr>
        <w:t>lífsgæði</w:t>
      </w:r>
    </w:p>
    <w:p w14:paraId="2BB0C606" w14:textId="77777777" w:rsidR="001059D4" w:rsidRPr="0059113F" w:rsidRDefault="007A6214" w:rsidP="00651703">
      <w:pPr>
        <w:pStyle w:val="BodyText"/>
        <w:ind w:right="2"/>
      </w:pPr>
      <w:r w:rsidRPr="0059113F">
        <w:t>Heilsutengd lífsgæði voru metin samkvæmt IBDQ (Inflammatory Bowel Disease Questionnaire) og SF-36</w:t>
      </w:r>
      <w:r w:rsidRPr="0059113F">
        <w:rPr>
          <w:spacing w:val="-3"/>
        </w:rPr>
        <w:t xml:space="preserve"> </w:t>
      </w:r>
      <w:r w:rsidRPr="0059113F">
        <w:t>spurningalistum.</w:t>
      </w:r>
      <w:r w:rsidRPr="0059113F">
        <w:rPr>
          <w:spacing w:val="-3"/>
        </w:rPr>
        <w:t xml:space="preserve"> </w:t>
      </w:r>
      <w:r w:rsidRPr="0059113F">
        <w:t>Í</w:t>
      </w:r>
      <w:r w:rsidRPr="0059113F">
        <w:rPr>
          <w:spacing w:val="-4"/>
        </w:rPr>
        <w:t xml:space="preserve"> </w:t>
      </w:r>
      <w:r w:rsidRPr="0059113F">
        <w:t>viku</w:t>
      </w:r>
      <w:r w:rsidRPr="0059113F">
        <w:rPr>
          <w:spacing w:val="-3"/>
        </w:rPr>
        <w:t xml:space="preserve"> </w:t>
      </w:r>
      <w:r w:rsidRPr="0059113F">
        <w:t>8</w:t>
      </w:r>
      <w:r w:rsidRPr="0059113F">
        <w:rPr>
          <w:spacing w:val="-3"/>
        </w:rPr>
        <w:t xml:space="preserve"> </w:t>
      </w:r>
      <w:r w:rsidRPr="0059113F">
        <w:t>sýndu</w:t>
      </w:r>
      <w:r w:rsidRPr="0059113F">
        <w:rPr>
          <w:spacing w:val="-3"/>
        </w:rPr>
        <w:t xml:space="preserve"> </w:t>
      </w:r>
      <w:r w:rsidRPr="0059113F">
        <w:t>sjúklingar</w:t>
      </w:r>
      <w:r w:rsidRPr="0059113F">
        <w:rPr>
          <w:spacing w:val="-2"/>
        </w:rPr>
        <w:t xml:space="preserve"> </w:t>
      </w:r>
      <w:r w:rsidRPr="0059113F">
        <w:t>sem</w:t>
      </w:r>
      <w:r w:rsidRPr="0059113F">
        <w:rPr>
          <w:spacing w:val="-4"/>
        </w:rPr>
        <w:t xml:space="preserve"> </w:t>
      </w:r>
      <w:r w:rsidRPr="0059113F">
        <w:t>fengu</w:t>
      </w:r>
      <w:r w:rsidRPr="0059113F">
        <w:rPr>
          <w:spacing w:val="-4"/>
        </w:rPr>
        <w:t xml:space="preserve"> </w:t>
      </w:r>
      <w:r w:rsidRPr="0059113F">
        <w:t>ustekinumab</w:t>
      </w:r>
      <w:r w:rsidRPr="0059113F">
        <w:rPr>
          <w:spacing w:val="-4"/>
        </w:rPr>
        <w:t xml:space="preserve"> </w:t>
      </w:r>
      <w:r w:rsidRPr="0059113F">
        <w:t>tölfræðilega</w:t>
      </w:r>
      <w:r w:rsidRPr="0059113F">
        <w:rPr>
          <w:spacing w:val="-4"/>
        </w:rPr>
        <w:t xml:space="preserve"> </w:t>
      </w:r>
      <w:r w:rsidRPr="0059113F">
        <w:t>marktækt</w:t>
      </w:r>
      <w:r w:rsidRPr="0059113F">
        <w:rPr>
          <w:spacing w:val="-3"/>
        </w:rPr>
        <w:t xml:space="preserve"> </w:t>
      </w:r>
      <w:r w:rsidRPr="0059113F">
        <w:t>meiri</w:t>
      </w:r>
      <w:r w:rsidR="00B57EA8" w:rsidRPr="0059113F">
        <w:t xml:space="preserve"> </w:t>
      </w:r>
      <w:r w:rsidRPr="0059113F">
        <w:t>og</w:t>
      </w:r>
      <w:r w:rsidRPr="0059113F">
        <w:rPr>
          <w:spacing w:val="-4"/>
        </w:rPr>
        <w:t xml:space="preserve"> </w:t>
      </w:r>
      <w:r w:rsidRPr="0059113F">
        <w:t>klínískt</w:t>
      </w:r>
      <w:r w:rsidRPr="0059113F">
        <w:rPr>
          <w:spacing w:val="-4"/>
        </w:rPr>
        <w:t xml:space="preserve"> </w:t>
      </w:r>
      <w:r w:rsidRPr="0059113F">
        <w:t>þýðingarmikla</w:t>
      </w:r>
      <w:r w:rsidRPr="0059113F">
        <w:rPr>
          <w:spacing w:val="-3"/>
        </w:rPr>
        <w:t xml:space="preserve"> </w:t>
      </w:r>
      <w:r w:rsidRPr="0059113F">
        <w:t>breytingu</w:t>
      </w:r>
      <w:r w:rsidRPr="0059113F">
        <w:rPr>
          <w:spacing w:val="-4"/>
        </w:rPr>
        <w:t xml:space="preserve"> </w:t>
      </w:r>
      <w:r w:rsidRPr="0059113F">
        <w:t>til</w:t>
      </w:r>
      <w:r w:rsidRPr="0059113F">
        <w:rPr>
          <w:spacing w:val="-4"/>
        </w:rPr>
        <w:t xml:space="preserve"> </w:t>
      </w:r>
      <w:r w:rsidRPr="0059113F">
        <w:t>batnaðar</w:t>
      </w:r>
      <w:r w:rsidRPr="0059113F">
        <w:rPr>
          <w:spacing w:val="-4"/>
        </w:rPr>
        <w:t xml:space="preserve"> </w:t>
      </w:r>
      <w:r w:rsidRPr="0059113F">
        <w:t>samkvæmt IBDQ</w:t>
      </w:r>
      <w:r w:rsidRPr="0059113F">
        <w:rPr>
          <w:spacing w:val="-4"/>
        </w:rPr>
        <w:t xml:space="preserve"> </w:t>
      </w:r>
      <w:r w:rsidRPr="0059113F">
        <w:t>heildarskori</w:t>
      </w:r>
      <w:r w:rsidRPr="0059113F">
        <w:rPr>
          <w:spacing w:val="-5"/>
        </w:rPr>
        <w:t xml:space="preserve"> </w:t>
      </w:r>
      <w:r w:rsidRPr="0059113F">
        <w:t>og</w:t>
      </w:r>
      <w:r w:rsidRPr="0059113F">
        <w:rPr>
          <w:spacing w:val="-6"/>
        </w:rPr>
        <w:t xml:space="preserve"> </w:t>
      </w:r>
      <w:r w:rsidRPr="0059113F">
        <w:t>SF-36</w:t>
      </w:r>
      <w:r w:rsidRPr="0059113F">
        <w:rPr>
          <w:spacing w:val="-1"/>
        </w:rPr>
        <w:t xml:space="preserve"> </w:t>
      </w:r>
      <w:r w:rsidRPr="0059113F">
        <w:t>geðrænu skori bæði</w:t>
      </w:r>
      <w:r w:rsidRPr="0059113F">
        <w:rPr>
          <w:spacing w:val="-1"/>
        </w:rPr>
        <w:t xml:space="preserve"> </w:t>
      </w:r>
      <w:r w:rsidRPr="0059113F">
        <w:t>í</w:t>
      </w:r>
      <w:r w:rsidRPr="0059113F">
        <w:rPr>
          <w:spacing w:val="-1"/>
        </w:rPr>
        <w:t xml:space="preserve"> </w:t>
      </w:r>
      <w:r w:rsidRPr="0059113F">
        <w:t>UNITI-1 og</w:t>
      </w:r>
      <w:r w:rsidRPr="0059113F">
        <w:rPr>
          <w:spacing w:val="-3"/>
        </w:rPr>
        <w:t xml:space="preserve"> </w:t>
      </w:r>
      <w:r w:rsidRPr="0059113F">
        <w:t>UNITI-2, og</w:t>
      </w:r>
      <w:r w:rsidRPr="0059113F">
        <w:rPr>
          <w:spacing w:val="-3"/>
        </w:rPr>
        <w:t xml:space="preserve"> </w:t>
      </w:r>
      <w:r w:rsidRPr="0059113F">
        <w:t>SF-36 líkamlegu skori</w:t>
      </w:r>
      <w:r w:rsidRPr="0059113F">
        <w:rPr>
          <w:spacing w:val="-2"/>
        </w:rPr>
        <w:t xml:space="preserve"> </w:t>
      </w:r>
      <w:r w:rsidRPr="0059113F">
        <w:t>í UNITI-2, samanborið</w:t>
      </w:r>
      <w:r w:rsidRPr="0059113F">
        <w:rPr>
          <w:spacing w:val="-1"/>
        </w:rPr>
        <w:t xml:space="preserve"> </w:t>
      </w:r>
      <w:r w:rsidRPr="0059113F">
        <w:t>við</w:t>
      </w:r>
      <w:r w:rsidRPr="0059113F">
        <w:rPr>
          <w:spacing w:val="-1"/>
        </w:rPr>
        <w:t xml:space="preserve"> </w:t>
      </w:r>
      <w:r w:rsidRPr="0059113F">
        <w:t>lyfleysu. Þessi bati hélst yfirleitt betur hjá sjúklingum sem fengu meðferð með ustekinumabi í IM-UNITI rannsókninni út viku 44 samanborið við lyfleysu. Bættum heilsutengdum lífsgæðum var yfirleitt viðhaldið í framlengdu rannsókninni út viku 252.</w:t>
      </w:r>
    </w:p>
    <w:p w14:paraId="37A9AB8C" w14:textId="77777777" w:rsidR="001059D4" w:rsidRPr="0059113F" w:rsidRDefault="001059D4" w:rsidP="00651703">
      <w:pPr>
        <w:pStyle w:val="BodyText"/>
        <w:ind w:right="2"/>
      </w:pPr>
    </w:p>
    <w:p w14:paraId="0326EBC3" w14:textId="77777777" w:rsidR="001059D4" w:rsidRPr="0059113F" w:rsidRDefault="007A6214" w:rsidP="00651703">
      <w:pPr>
        <w:pStyle w:val="BodyText"/>
        <w:ind w:right="2"/>
      </w:pPr>
      <w:r w:rsidRPr="0059113F">
        <w:rPr>
          <w:spacing w:val="-2"/>
          <w:u w:val="single"/>
        </w:rPr>
        <w:t>Mótefnamyndun</w:t>
      </w:r>
    </w:p>
    <w:p w14:paraId="072F3969" w14:textId="77777777" w:rsidR="001059D4" w:rsidRPr="0059113F" w:rsidRDefault="007A6214" w:rsidP="00651703">
      <w:pPr>
        <w:pStyle w:val="BodyText"/>
        <w:ind w:right="2"/>
      </w:pPr>
      <w:r w:rsidRPr="0059113F">
        <w:t>Mótefni,</w:t>
      </w:r>
      <w:r w:rsidRPr="0059113F">
        <w:rPr>
          <w:spacing w:val="-2"/>
        </w:rPr>
        <w:t xml:space="preserve"> </w:t>
      </w:r>
      <w:r w:rsidRPr="0059113F">
        <w:t>að</w:t>
      </w:r>
      <w:r w:rsidRPr="0059113F">
        <w:rPr>
          <w:spacing w:val="-3"/>
        </w:rPr>
        <w:t xml:space="preserve"> </w:t>
      </w:r>
      <w:r w:rsidRPr="0059113F">
        <w:t>mestu</w:t>
      </w:r>
      <w:r w:rsidRPr="0059113F">
        <w:rPr>
          <w:spacing w:val="-5"/>
        </w:rPr>
        <w:t xml:space="preserve"> </w:t>
      </w:r>
      <w:r w:rsidRPr="0059113F">
        <w:t>hlutleysandi,</w:t>
      </w:r>
      <w:r w:rsidRPr="0059113F">
        <w:rPr>
          <w:spacing w:val="-2"/>
        </w:rPr>
        <w:t xml:space="preserve"> </w:t>
      </w:r>
      <w:r w:rsidRPr="0059113F">
        <w:t>gegn</w:t>
      </w:r>
      <w:r w:rsidRPr="0059113F">
        <w:rPr>
          <w:spacing w:val="-3"/>
        </w:rPr>
        <w:t xml:space="preserve"> </w:t>
      </w:r>
      <w:r w:rsidRPr="0059113F">
        <w:t>ustekinumabi</w:t>
      </w:r>
      <w:r w:rsidRPr="0059113F">
        <w:rPr>
          <w:spacing w:val="-3"/>
        </w:rPr>
        <w:t xml:space="preserve"> </w:t>
      </w:r>
      <w:r w:rsidRPr="0059113F">
        <w:t>geta</w:t>
      </w:r>
      <w:r w:rsidRPr="0059113F">
        <w:rPr>
          <w:spacing w:val="-3"/>
        </w:rPr>
        <w:t xml:space="preserve"> </w:t>
      </w:r>
      <w:r w:rsidRPr="0059113F">
        <w:t>myndast</w:t>
      </w:r>
      <w:r w:rsidRPr="0059113F">
        <w:rPr>
          <w:spacing w:val="-3"/>
        </w:rPr>
        <w:t xml:space="preserve"> </w:t>
      </w:r>
      <w:r w:rsidRPr="0059113F">
        <w:t>meðan</w:t>
      </w:r>
      <w:r w:rsidRPr="0059113F">
        <w:rPr>
          <w:spacing w:val="-3"/>
        </w:rPr>
        <w:t xml:space="preserve"> </w:t>
      </w:r>
      <w:r w:rsidRPr="0059113F">
        <w:t>á</w:t>
      </w:r>
      <w:r w:rsidRPr="0059113F">
        <w:rPr>
          <w:spacing w:val="-3"/>
        </w:rPr>
        <w:t xml:space="preserve"> </w:t>
      </w:r>
      <w:r w:rsidRPr="0059113F">
        <w:t>meðferð</w:t>
      </w:r>
      <w:r w:rsidRPr="0059113F">
        <w:rPr>
          <w:spacing w:val="-3"/>
        </w:rPr>
        <w:t xml:space="preserve"> </w:t>
      </w:r>
      <w:r w:rsidRPr="0059113F">
        <w:t>með</w:t>
      </w:r>
      <w:r w:rsidRPr="0059113F">
        <w:rPr>
          <w:spacing w:val="-3"/>
        </w:rPr>
        <w:t xml:space="preserve"> </w:t>
      </w:r>
      <w:r w:rsidRPr="0059113F">
        <w:t>ustekinumabi stendur. Myndun mótefna gegn ustekinumabi er tengd við aukna úthreinsun ustekinumabs hjá sjúklingum með Crohns sjúkdóm. Minni virkni kom ekki fram. Engin augljós tengsl komu fram á milli myndunar mótefna gegn ustekinumabi og viðbragða á stungustað.</w:t>
      </w:r>
    </w:p>
    <w:p w14:paraId="39BA3302" w14:textId="77777777" w:rsidR="00033868" w:rsidRPr="0059113F" w:rsidRDefault="00033868" w:rsidP="00651703">
      <w:pPr>
        <w:pStyle w:val="BodyText"/>
        <w:ind w:right="2"/>
        <w:rPr>
          <w:spacing w:val="-4"/>
          <w:u w:val="single"/>
        </w:rPr>
      </w:pPr>
    </w:p>
    <w:p w14:paraId="3743B799" w14:textId="77777777" w:rsidR="001059D4" w:rsidRPr="0059113F" w:rsidRDefault="007A6214" w:rsidP="00651703">
      <w:pPr>
        <w:pStyle w:val="BodyText"/>
        <w:ind w:right="2"/>
      </w:pPr>
      <w:r w:rsidRPr="0059113F">
        <w:rPr>
          <w:spacing w:val="-4"/>
          <w:u w:val="single"/>
        </w:rPr>
        <w:t>Börn</w:t>
      </w:r>
    </w:p>
    <w:p w14:paraId="3BE73802" w14:textId="77777777" w:rsidR="001059D4" w:rsidRPr="0059113F" w:rsidRDefault="007A6214" w:rsidP="00651703">
      <w:pPr>
        <w:pStyle w:val="BodyText"/>
        <w:ind w:right="2"/>
      </w:pPr>
      <w:r w:rsidRPr="0059113F">
        <w:t>Lyfjastofnun Evrópu hefur frestað kröfu um að lagðar verði fram niðurstöður úr rannsóknum á ustekinumabi</w:t>
      </w:r>
      <w:r w:rsidRPr="0059113F">
        <w:rPr>
          <w:spacing w:val="-3"/>
        </w:rPr>
        <w:t xml:space="preserve"> </w:t>
      </w:r>
      <w:r w:rsidRPr="0059113F">
        <w:t>hjá</w:t>
      </w:r>
      <w:r w:rsidRPr="0059113F">
        <w:rPr>
          <w:spacing w:val="-3"/>
        </w:rPr>
        <w:t xml:space="preserve"> </w:t>
      </w:r>
      <w:r w:rsidRPr="0059113F">
        <w:t>öllum</w:t>
      </w:r>
      <w:r w:rsidRPr="0059113F">
        <w:rPr>
          <w:spacing w:val="-3"/>
        </w:rPr>
        <w:t xml:space="preserve"> </w:t>
      </w:r>
      <w:r w:rsidRPr="0059113F">
        <w:t>undirhópum</w:t>
      </w:r>
      <w:r w:rsidRPr="0059113F">
        <w:rPr>
          <w:spacing w:val="-3"/>
        </w:rPr>
        <w:t xml:space="preserve"> </w:t>
      </w:r>
      <w:r w:rsidRPr="0059113F">
        <w:t>barna</w:t>
      </w:r>
      <w:r w:rsidRPr="0059113F">
        <w:rPr>
          <w:spacing w:val="-3"/>
        </w:rPr>
        <w:t xml:space="preserve"> </w:t>
      </w:r>
      <w:r w:rsidRPr="0059113F">
        <w:t>við</w:t>
      </w:r>
      <w:r w:rsidRPr="0059113F">
        <w:rPr>
          <w:spacing w:val="-3"/>
        </w:rPr>
        <w:t xml:space="preserve"> </w:t>
      </w:r>
      <w:r w:rsidRPr="0059113F">
        <w:t>Crohns</w:t>
      </w:r>
      <w:r w:rsidRPr="0059113F">
        <w:rPr>
          <w:spacing w:val="-3"/>
        </w:rPr>
        <w:t xml:space="preserve"> </w:t>
      </w:r>
      <w:r w:rsidRPr="0059113F">
        <w:t>sjúkdómi</w:t>
      </w:r>
      <w:r w:rsidRPr="0059113F">
        <w:rPr>
          <w:spacing w:val="-3"/>
        </w:rPr>
        <w:t xml:space="preserve"> </w:t>
      </w:r>
      <w:r w:rsidRPr="0059113F">
        <w:t>(sjá</w:t>
      </w:r>
      <w:r w:rsidRPr="0059113F">
        <w:rPr>
          <w:spacing w:val="-3"/>
        </w:rPr>
        <w:t xml:space="preserve"> </w:t>
      </w:r>
      <w:r w:rsidRPr="0059113F">
        <w:t>upplýsingar</w:t>
      </w:r>
      <w:r w:rsidRPr="0059113F">
        <w:rPr>
          <w:spacing w:val="-3"/>
        </w:rPr>
        <w:t xml:space="preserve"> </w:t>
      </w:r>
      <w:r w:rsidRPr="0059113F">
        <w:t>í kafla 4.2 um notkun handa börnum).</w:t>
      </w:r>
    </w:p>
    <w:p w14:paraId="305C6CE2" w14:textId="77777777" w:rsidR="001059D4" w:rsidRPr="0059113F" w:rsidRDefault="001059D4" w:rsidP="00651703">
      <w:pPr>
        <w:pStyle w:val="BodyText"/>
        <w:ind w:right="2"/>
      </w:pPr>
    </w:p>
    <w:p w14:paraId="64C9F0DE" w14:textId="77777777" w:rsidR="001059D4" w:rsidRPr="0059113F" w:rsidRDefault="00983223" w:rsidP="00651703">
      <w:pPr>
        <w:pStyle w:val="Heading2"/>
        <w:tabs>
          <w:tab w:val="left" w:pos="804"/>
        </w:tabs>
        <w:ind w:left="0" w:right="2"/>
      </w:pPr>
      <w:r w:rsidRPr="0059113F">
        <w:rPr>
          <w:spacing w:val="-2"/>
        </w:rPr>
        <w:t xml:space="preserve">5.2 </w:t>
      </w:r>
      <w:r w:rsidRPr="0059113F">
        <w:rPr>
          <w:spacing w:val="-2"/>
        </w:rPr>
        <w:tab/>
      </w:r>
      <w:r w:rsidR="007A6214" w:rsidRPr="0059113F">
        <w:rPr>
          <w:spacing w:val="-2"/>
        </w:rPr>
        <w:t>Lyfjahvörf</w:t>
      </w:r>
    </w:p>
    <w:p w14:paraId="322A5B87" w14:textId="77777777" w:rsidR="001059D4" w:rsidRPr="0059113F" w:rsidRDefault="001059D4" w:rsidP="00651703">
      <w:pPr>
        <w:pStyle w:val="BodyText"/>
        <w:ind w:right="2"/>
        <w:rPr>
          <w:b/>
        </w:rPr>
      </w:pPr>
    </w:p>
    <w:p w14:paraId="1E060C95" w14:textId="77777777" w:rsidR="001059D4" w:rsidRPr="0059113F" w:rsidRDefault="007A6214" w:rsidP="00651703">
      <w:pPr>
        <w:pStyle w:val="BodyText"/>
        <w:ind w:right="2"/>
      </w:pPr>
      <w:r w:rsidRPr="0059113F">
        <w:t>Eftir</w:t>
      </w:r>
      <w:r w:rsidRPr="0059113F">
        <w:rPr>
          <w:spacing w:val="-3"/>
        </w:rPr>
        <w:t xml:space="preserve"> </w:t>
      </w:r>
      <w:r w:rsidRPr="0059113F">
        <w:t>ráðlagðan</w:t>
      </w:r>
      <w:r w:rsidRPr="0059113F">
        <w:rPr>
          <w:spacing w:val="-3"/>
        </w:rPr>
        <w:t xml:space="preserve"> </w:t>
      </w:r>
      <w:r w:rsidRPr="0059113F">
        <w:t>innleiðsluskammt</w:t>
      </w:r>
      <w:r w:rsidRPr="0059113F">
        <w:rPr>
          <w:spacing w:val="-3"/>
        </w:rPr>
        <w:t xml:space="preserve"> </w:t>
      </w:r>
      <w:r w:rsidRPr="0059113F">
        <w:t>í</w:t>
      </w:r>
      <w:r w:rsidRPr="0059113F">
        <w:rPr>
          <w:spacing w:val="-3"/>
        </w:rPr>
        <w:t xml:space="preserve"> </w:t>
      </w:r>
      <w:r w:rsidRPr="0059113F">
        <w:t>bláæð</w:t>
      </w:r>
      <w:r w:rsidRPr="0059113F">
        <w:rPr>
          <w:spacing w:val="-3"/>
        </w:rPr>
        <w:t xml:space="preserve"> </w:t>
      </w:r>
      <w:r w:rsidRPr="0059113F">
        <w:t>var</w:t>
      </w:r>
      <w:r w:rsidRPr="0059113F">
        <w:rPr>
          <w:spacing w:val="-3"/>
        </w:rPr>
        <w:t xml:space="preserve"> </w:t>
      </w:r>
      <w:r w:rsidRPr="0059113F">
        <w:t>miðgildi</w:t>
      </w:r>
      <w:r w:rsidRPr="0059113F">
        <w:rPr>
          <w:spacing w:val="-3"/>
        </w:rPr>
        <w:t xml:space="preserve"> </w:t>
      </w:r>
      <w:r w:rsidRPr="0059113F">
        <w:t>hámarksþéttni</w:t>
      </w:r>
      <w:r w:rsidRPr="0059113F">
        <w:rPr>
          <w:spacing w:val="-2"/>
        </w:rPr>
        <w:t xml:space="preserve"> </w:t>
      </w:r>
      <w:r w:rsidRPr="0059113F">
        <w:t>ustekinumabs</w:t>
      </w:r>
      <w:r w:rsidRPr="0059113F">
        <w:rPr>
          <w:spacing w:val="-3"/>
        </w:rPr>
        <w:t xml:space="preserve"> </w:t>
      </w:r>
      <w:r w:rsidRPr="0059113F">
        <w:t>í</w:t>
      </w:r>
      <w:r w:rsidRPr="0059113F">
        <w:rPr>
          <w:spacing w:val="-3"/>
        </w:rPr>
        <w:t xml:space="preserve"> </w:t>
      </w:r>
      <w:r w:rsidRPr="0059113F">
        <w:t>sermi,</w:t>
      </w:r>
      <w:r w:rsidRPr="0059113F">
        <w:rPr>
          <w:spacing w:val="-3"/>
        </w:rPr>
        <w:t xml:space="preserve"> </w:t>
      </w:r>
      <w:r w:rsidRPr="0059113F">
        <w:t>sem</w:t>
      </w:r>
      <w:r w:rsidRPr="0059113F">
        <w:rPr>
          <w:spacing w:val="-4"/>
        </w:rPr>
        <w:t xml:space="preserve"> </w:t>
      </w:r>
      <w:r w:rsidRPr="0059113F">
        <w:t xml:space="preserve">kom fram 1 klst. eftir innrennsli, 126,1 </w:t>
      </w:r>
      <w:r w:rsidRPr="005F57D2">
        <w:t>μ</w:t>
      </w:r>
      <w:r w:rsidRPr="0059113F">
        <w:t>g/ml hjá sjúklingum með Crohns sjúkdóm</w:t>
      </w:r>
      <w:r w:rsidR="009B5352" w:rsidRPr="0059113F">
        <w:t>.</w:t>
      </w:r>
    </w:p>
    <w:p w14:paraId="691D6EFE" w14:textId="77777777" w:rsidR="00B57EA8" w:rsidRPr="0059113F" w:rsidRDefault="00B57EA8" w:rsidP="00651703">
      <w:pPr>
        <w:pStyle w:val="BodyText"/>
        <w:ind w:right="2"/>
      </w:pPr>
    </w:p>
    <w:p w14:paraId="2937EF53" w14:textId="77777777" w:rsidR="001059D4" w:rsidRPr="0059113F" w:rsidRDefault="007A6214" w:rsidP="00651703">
      <w:pPr>
        <w:pStyle w:val="BodyText"/>
        <w:ind w:right="2"/>
      </w:pPr>
      <w:r w:rsidRPr="0059113F">
        <w:rPr>
          <w:spacing w:val="-2"/>
          <w:u w:val="single"/>
        </w:rPr>
        <w:t>Dreifing</w:t>
      </w:r>
    </w:p>
    <w:p w14:paraId="61E50FF4" w14:textId="77777777" w:rsidR="001059D4" w:rsidRPr="0059113F" w:rsidRDefault="007A6214" w:rsidP="00651703">
      <w:pPr>
        <w:pStyle w:val="BodyText"/>
        <w:ind w:right="2"/>
      </w:pPr>
      <w:r w:rsidRPr="0059113F">
        <w:t>Miðgildi</w:t>
      </w:r>
      <w:r w:rsidRPr="0059113F">
        <w:rPr>
          <w:spacing w:val="-3"/>
        </w:rPr>
        <w:t xml:space="preserve"> </w:t>
      </w:r>
      <w:r w:rsidRPr="0059113F">
        <w:t>dreifingarrúmmáls</w:t>
      </w:r>
      <w:r w:rsidRPr="0059113F">
        <w:rPr>
          <w:spacing w:val="-3"/>
        </w:rPr>
        <w:t xml:space="preserve"> </w:t>
      </w:r>
      <w:r w:rsidRPr="0059113F">
        <w:t>á</w:t>
      </w:r>
      <w:r w:rsidRPr="0059113F">
        <w:rPr>
          <w:spacing w:val="-3"/>
        </w:rPr>
        <w:t xml:space="preserve"> </w:t>
      </w:r>
      <w:r w:rsidRPr="0059113F">
        <w:t>lokastigi</w:t>
      </w:r>
      <w:r w:rsidRPr="0059113F">
        <w:rPr>
          <w:spacing w:val="-3"/>
        </w:rPr>
        <w:t xml:space="preserve"> </w:t>
      </w:r>
      <w:r w:rsidRPr="0059113F">
        <w:t>(Vz)</w:t>
      </w:r>
      <w:r w:rsidRPr="0059113F">
        <w:rPr>
          <w:spacing w:val="-3"/>
        </w:rPr>
        <w:t xml:space="preserve"> </w:t>
      </w:r>
      <w:r w:rsidRPr="0059113F">
        <w:t>eftir</w:t>
      </w:r>
      <w:r w:rsidRPr="0059113F">
        <w:rPr>
          <w:spacing w:val="-3"/>
        </w:rPr>
        <w:t xml:space="preserve"> </w:t>
      </w:r>
      <w:r w:rsidRPr="0059113F">
        <w:t>gjöf</w:t>
      </w:r>
      <w:r w:rsidRPr="0059113F">
        <w:rPr>
          <w:spacing w:val="-3"/>
        </w:rPr>
        <w:t xml:space="preserve"> </w:t>
      </w:r>
      <w:r w:rsidRPr="0059113F">
        <w:t>staks</w:t>
      </w:r>
      <w:r w:rsidRPr="0059113F">
        <w:rPr>
          <w:spacing w:val="-3"/>
        </w:rPr>
        <w:t xml:space="preserve"> </w:t>
      </w:r>
      <w:r w:rsidRPr="0059113F">
        <w:t>skammts</w:t>
      </w:r>
      <w:r w:rsidRPr="0059113F">
        <w:rPr>
          <w:spacing w:val="-3"/>
        </w:rPr>
        <w:t xml:space="preserve"> </w:t>
      </w:r>
      <w:r w:rsidRPr="0059113F">
        <w:t>í</w:t>
      </w:r>
      <w:r w:rsidRPr="0059113F">
        <w:rPr>
          <w:spacing w:val="-3"/>
        </w:rPr>
        <w:t xml:space="preserve"> </w:t>
      </w:r>
      <w:r w:rsidRPr="0059113F">
        <w:t>bláæð</w:t>
      </w:r>
      <w:r w:rsidRPr="0059113F">
        <w:rPr>
          <w:spacing w:val="-3"/>
        </w:rPr>
        <w:t xml:space="preserve"> </w:t>
      </w:r>
      <w:r w:rsidRPr="0059113F">
        <w:t>hjá</w:t>
      </w:r>
      <w:r w:rsidRPr="0059113F">
        <w:rPr>
          <w:spacing w:val="-3"/>
        </w:rPr>
        <w:t xml:space="preserve"> </w:t>
      </w:r>
      <w:r w:rsidRPr="0059113F">
        <w:t>sórasjúklingum</w:t>
      </w:r>
      <w:r w:rsidRPr="0059113F">
        <w:rPr>
          <w:spacing w:val="-3"/>
        </w:rPr>
        <w:t xml:space="preserve"> </w:t>
      </w:r>
      <w:r w:rsidRPr="0059113F">
        <w:t>var frá 57 til 83 ml/kg.</w:t>
      </w:r>
    </w:p>
    <w:p w14:paraId="2BA1E473" w14:textId="77777777" w:rsidR="00B57EA8" w:rsidRPr="0059113F" w:rsidRDefault="00B57EA8" w:rsidP="00651703">
      <w:pPr>
        <w:pStyle w:val="BodyText"/>
        <w:ind w:right="2"/>
      </w:pPr>
    </w:p>
    <w:p w14:paraId="7CC5DD53" w14:textId="77777777" w:rsidR="001059D4" w:rsidRPr="0059113F" w:rsidRDefault="007A6214" w:rsidP="00651703">
      <w:pPr>
        <w:pStyle w:val="BodyText"/>
        <w:ind w:right="2"/>
      </w:pPr>
      <w:r w:rsidRPr="0059113F">
        <w:rPr>
          <w:spacing w:val="-2"/>
          <w:u w:val="single"/>
        </w:rPr>
        <w:t>Umbrot</w:t>
      </w:r>
    </w:p>
    <w:p w14:paraId="4DC8B947" w14:textId="77777777" w:rsidR="001059D4" w:rsidRPr="0059113F" w:rsidRDefault="007A6214" w:rsidP="00651703">
      <w:pPr>
        <w:pStyle w:val="BodyText"/>
        <w:ind w:right="2"/>
      </w:pPr>
      <w:r w:rsidRPr="0059113F">
        <w:t>Nákvæmur</w:t>
      </w:r>
      <w:r w:rsidRPr="0059113F">
        <w:rPr>
          <w:spacing w:val="-8"/>
        </w:rPr>
        <w:t xml:space="preserve"> </w:t>
      </w:r>
      <w:r w:rsidRPr="0059113F">
        <w:t>umbrotsferill</w:t>
      </w:r>
      <w:r w:rsidRPr="0059113F">
        <w:rPr>
          <w:spacing w:val="-8"/>
        </w:rPr>
        <w:t xml:space="preserve"> </w:t>
      </w:r>
      <w:r w:rsidRPr="0059113F">
        <w:t>ustekinumabs</w:t>
      </w:r>
      <w:r w:rsidRPr="0059113F">
        <w:rPr>
          <w:spacing w:val="-8"/>
        </w:rPr>
        <w:t xml:space="preserve"> </w:t>
      </w:r>
      <w:r w:rsidRPr="0059113F">
        <w:t>er</w:t>
      </w:r>
      <w:r w:rsidRPr="0059113F">
        <w:rPr>
          <w:spacing w:val="-8"/>
        </w:rPr>
        <w:t xml:space="preserve"> </w:t>
      </w:r>
      <w:r w:rsidRPr="0059113F">
        <w:t>ekki</w:t>
      </w:r>
      <w:r w:rsidRPr="0059113F">
        <w:rPr>
          <w:spacing w:val="-7"/>
        </w:rPr>
        <w:t xml:space="preserve"> </w:t>
      </w:r>
      <w:r w:rsidRPr="0059113F">
        <w:rPr>
          <w:spacing w:val="-2"/>
        </w:rPr>
        <w:t>þekktur.</w:t>
      </w:r>
    </w:p>
    <w:p w14:paraId="2878CA03" w14:textId="77777777" w:rsidR="001059D4" w:rsidRPr="0059113F" w:rsidRDefault="001059D4" w:rsidP="00651703">
      <w:pPr>
        <w:pStyle w:val="BodyText"/>
        <w:ind w:right="2"/>
      </w:pPr>
    </w:p>
    <w:p w14:paraId="3CEA9A2D" w14:textId="77777777" w:rsidR="001059D4" w:rsidRPr="00F67E55" w:rsidRDefault="007A6214" w:rsidP="00651703">
      <w:pPr>
        <w:pStyle w:val="BodyText"/>
        <w:ind w:right="2"/>
        <w:rPr>
          <w:lang w:val="en-IN"/>
        </w:rPr>
      </w:pPr>
      <w:r w:rsidRPr="00F67E55">
        <w:rPr>
          <w:spacing w:val="-2"/>
          <w:u w:val="single"/>
          <w:lang w:val="en-IN"/>
        </w:rPr>
        <w:t>Brotthvarf</w:t>
      </w:r>
    </w:p>
    <w:p w14:paraId="0F2975F6" w14:textId="77777777" w:rsidR="001059D4" w:rsidRPr="00F67E55" w:rsidRDefault="007A6214" w:rsidP="00651703">
      <w:pPr>
        <w:pStyle w:val="BodyText"/>
        <w:ind w:right="2"/>
        <w:rPr>
          <w:lang w:val="en-IN"/>
        </w:rPr>
      </w:pPr>
      <w:r w:rsidRPr="00F67E55">
        <w:rPr>
          <w:lang w:val="en-IN"/>
        </w:rPr>
        <w:t>Miðgildi</w:t>
      </w:r>
      <w:r w:rsidRPr="00F67E55">
        <w:rPr>
          <w:spacing w:val="-2"/>
          <w:lang w:val="en-IN"/>
        </w:rPr>
        <w:t xml:space="preserve"> </w:t>
      </w:r>
      <w:r w:rsidRPr="00F67E55">
        <w:rPr>
          <w:lang w:val="en-IN"/>
        </w:rPr>
        <w:t>úthreinsunar</w:t>
      </w:r>
      <w:r w:rsidRPr="00F67E55">
        <w:rPr>
          <w:spacing w:val="-2"/>
          <w:lang w:val="en-IN"/>
        </w:rPr>
        <w:t xml:space="preserve"> </w:t>
      </w:r>
      <w:r w:rsidRPr="00F67E55">
        <w:rPr>
          <w:lang w:val="en-IN"/>
        </w:rPr>
        <w:t>(CL)</w:t>
      </w:r>
      <w:r w:rsidRPr="00F67E55">
        <w:rPr>
          <w:spacing w:val="-2"/>
          <w:lang w:val="en-IN"/>
        </w:rPr>
        <w:t xml:space="preserve"> </w:t>
      </w:r>
      <w:r w:rsidRPr="00F67E55">
        <w:rPr>
          <w:lang w:val="en-IN"/>
        </w:rPr>
        <w:t>eftir</w:t>
      </w:r>
      <w:r w:rsidRPr="00F67E55">
        <w:rPr>
          <w:spacing w:val="-2"/>
          <w:lang w:val="en-IN"/>
        </w:rPr>
        <w:t xml:space="preserve"> </w:t>
      </w:r>
      <w:r w:rsidRPr="00F67E55">
        <w:rPr>
          <w:lang w:val="en-IN"/>
        </w:rPr>
        <w:t>gjöf</w:t>
      </w:r>
      <w:r w:rsidRPr="00F67E55">
        <w:rPr>
          <w:spacing w:val="-2"/>
          <w:lang w:val="en-IN"/>
        </w:rPr>
        <w:t xml:space="preserve"> </w:t>
      </w:r>
      <w:r w:rsidRPr="00F67E55">
        <w:rPr>
          <w:lang w:val="en-IN"/>
        </w:rPr>
        <w:t>staks</w:t>
      </w:r>
      <w:r w:rsidRPr="00F67E55">
        <w:rPr>
          <w:spacing w:val="-2"/>
          <w:lang w:val="en-IN"/>
        </w:rPr>
        <w:t xml:space="preserve"> </w:t>
      </w:r>
      <w:r w:rsidRPr="00F67E55">
        <w:rPr>
          <w:lang w:val="en-IN"/>
        </w:rPr>
        <w:t>skammts</w:t>
      </w:r>
      <w:r w:rsidRPr="00F67E55">
        <w:rPr>
          <w:spacing w:val="-2"/>
          <w:lang w:val="en-IN"/>
        </w:rPr>
        <w:t xml:space="preserve"> </w:t>
      </w:r>
      <w:r w:rsidRPr="00F67E55">
        <w:rPr>
          <w:lang w:val="en-IN"/>
        </w:rPr>
        <w:t>í</w:t>
      </w:r>
      <w:r w:rsidRPr="00F67E55">
        <w:rPr>
          <w:spacing w:val="-2"/>
          <w:lang w:val="en-IN"/>
        </w:rPr>
        <w:t xml:space="preserve"> </w:t>
      </w:r>
      <w:r w:rsidRPr="00F67E55">
        <w:rPr>
          <w:lang w:val="en-IN"/>
        </w:rPr>
        <w:t>bláæð</w:t>
      </w:r>
      <w:r w:rsidRPr="00F67E55">
        <w:rPr>
          <w:spacing w:val="-2"/>
          <w:lang w:val="en-IN"/>
        </w:rPr>
        <w:t xml:space="preserve"> </w:t>
      </w:r>
      <w:r w:rsidRPr="00F67E55">
        <w:rPr>
          <w:lang w:val="en-IN"/>
        </w:rPr>
        <w:t>hjá</w:t>
      </w:r>
      <w:r w:rsidRPr="00F67E55">
        <w:rPr>
          <w:spacing w:val="-2"/>
          <w:lang w:val="en-IN"/>
        </w:rPr>
        <w:t xml:space="preserve"> </w:t>
      </w:r>
      <w:r w:rsidRPr="00F67E55">
        <w:rPr>
          <w:lang w:val="en-IN"/>
        </w:rPr>
        <w:t>sjúklingum</w:t>
      </w:r>
      <w:r w:rsidRPr="00F67E55">
        <w:rPr>
          <w:spacing w:val="-2"/>
          <w:lang w:val="en-IN"/>
        </w:rPr>
        <w:t xml:space="preserve"> </w:t>
      </w:r>
      <w:r w:rsidRPr="00F67E55">
        <w:rPr>
          <w:lang w:val="en-IN"/>
        </w:rPr>
        <w:t>með</w:t>
      </w:r>
      <w:r w:rsidRPr="00F67E55">
        <w:rPr>
          <w:spacing w:val="-2"/>
          <w:lang w:val="en-IN"/>
        </w:rPr>
        <w:t xml:space="preserve"> </w:t>
      </w:r>
      <w:r w:rsidRPr="00F67E55">
        <w:rPr>
          <w:lang w:val="en-IN"/>
        </w:rPr>
        <w:t>sóra</w:t>
      </w:r>
      <w:r w:rsidRPr="00F67E55">
        <w:rPr>
          <w:spacing w:val="-1"/>
          <w:lang w:val="en-IN"/>
        </w:rPr>
        <w:t xml:space="preserve"> </w:t>
      </w:r>
      <w:r w:rsidRPr="00F67E55">
        <w:rPr>
          <w:lang w:val="en-IN"/>
        </w:rPr>
        <w:t>var</w:t>
      </w:r>
      <w:r w:rsidRPr="00F67E55">
        <w:rPr>
          <w:spacing w:val="-2"/>
          <w:lang w:val="en-IN"/>
        </w:rPr>
        <w:t xml:space="preserve"> </w:t>
      </w:r>
      <w:r w:rsidRPr="00F67E55">
        <w:rPr>
          <w:lang w:val="en-IN"/>
        </w:rPr>
        <w:t>á</w:t>
      </w:r>
      <w:r w:rsidRPr="00F67E55">
        <w:rPr>
          <w:spacing w:val="-2"/>
          <w:lang w:val="en-IN"/>
        </w:rPr>
        <w:t xml:space="preserve"> </w:t>
      </w:r>
      <w:r w:rsidRPr="00F67E55">
        <w:rPr>
          <w:lang w:val="en-IN"/>
        </w:rPr>
        <w:t>bilinu</w:t>
      </w:r>
      <w:r w:rsidRPr="00F67E55">
        <w:rPr>
          <w:spacing w:val="-2"/>
          <w:lang w:val="en-IN"/>
        </w:rPr>
        <w:t xml:space="preserve"> </w:t>
      </w:r>
      <w:r w:rsidRPr="00F67E55">
        <w:rPr>
          <w:lang w:val="en-IN"/>
        </w:rPr>
        <w:t xml:space="preserve">1,99 </w:t>
      </w:r>
      <w:r w:rsidRPr="00F67E55">
        <w:rPr>
          <w:position w:val="2"/>
          <w:lang w:val="en-IN"/>
        </w:rPr>
        <w:t>til 2,34 ml/sólarhring/kg. Miðgildi helmingunartíma (t</w:t>
      </w:r>
      <w:r w:rsidRPr="00F67E55">
        <w:rPr>
          <w:lang w:val="en-IN"/>
        </w:rPr>
        <w:t>1/2</w:t>
      </w:r>
      <w:r w:rsidRPr="00F67E55">
        <w:rPr>
          <w:position w:val="2"/>
          <w:lang w:val="en-IN"/>
        </w:rPr>
        <w:t xml:space="preserve">) ustekinumabs var um það bil 3 vikur hjá </w:t>
      </w:r>
      <w:r w:rsidRPr="00F67E55">
        <w:rPr>
          <w:lang w:val="en-IN"/>
        </w:rPr>
        <w:t>sjúklingum með  Crohns sjúkdóm, sóra og/eða sóraliðagigt, á bilinu 15-32 dagar í öllum rannsóknum á sóra og sóraliðagigt.</w:t>
      </w:r>
    </w:p>
    <w:p w14:paraId="449F0807" w14:textId="77777777" w:rsidR="00B57EA8" w:rsidRPr="00F67E55" w:rsidRDefault="00B57EA8" w:rsidP="00651703">
      <w:pPr>
        <w:pStyle w:val="BodyText"/>
        <w:ind w:right="2"/>
        <w:rPr>
          <w:lang w:val="en-IN"/>
        </w:rPr>
      </w:pPr>
    </w:p>
    <w:p w14:paraId="2403CE16" w14:textId="77777777" w:rsidR="001059D4" w:rsidRPr="00F67E55" w:rsidRDefault="007A6214" w:rsidP="00651703">
      <w:pPr>
        <w:pStyle w:val="BodyText"/>
        <w:ind w:right="2"/>
        <w:rPr>
          <w:lang w:val="en-IN"/>
        </w:rPr>
      </w:pPr>
      <w:r w:rsidRPr="00F67E55">
        <w:rPr>
          <w:u w:val="single"/>
          <w:lang w:val="en-IN"/>
        </w:rPr>
        <w:t>Línulegt</w:t>
      </w:r>
      <w:r w:rsidRPr="00F67E55">
        <w:rPr>
          <w:spacing w:val="-8"/>
          <w:u w:val="single"/>
          <w:lang w:val="en-IN"/>
        </w:rPr>
        <w:t xml:space="preserve"> </w:t>
      </w:r>
      <w:r w:rsidRPr="00F67E55">
        <w:rPr>
          <w:spacing w:val="-2"/>
          <w:u w:val="single"/>
          <w:lang w:val="en-IN"/>
        </w:rPr>
        <w:t>samband</w:t>
      </w:r>
    </w:p>
    <w:p w14:paraId="4105D7CA" w14:textId="77777777" w:rsidR="001059D4" w:rsidRPr="00F67E55" w:rsidRDefault="007A6214" w:rsidP="00651703">
      <w:pPr>
        <w:pStyle w:val="BodyText"/>
        <w:ind w:right="2"/>
        <w:rPr>
          <w:lang w:val="en-IN"/>
        </w:rPr>
      </w:pPr>
      <w:r w:rsidRPr="00F67E55">
        <w:rPr>
          <w:position w:val="2"/>
          <w:lang w:val="en-IN"/>
        </w:rPr>
        <w:t>Altæk</w:t>
      </w:r>
      <w:r w:rsidRPr="00F67E55">
        <w:rPr>
          <w:spacing w:val="-4"/>
          <w:position w:val="2"/>
          <w:lang w:val="en-IN"/>
        </w:rPr>
        <w:t xml:space="preserve"> </w:t>
      </w:r>
      <w:r w:rsidRPr="00F67E55">
        <w:rPr>
          <w:position w:val="2"/>
          <w:lang w:val="en-IN"/>
        </w:rPr>
        <w:t>útsetning</w:t>
      </w:r>
      <w:r w:rsidRPr="00F67E55">
        <w:rPr>
          <w:spacing w:val="-2"/>
          <w:position w:val="2"/>
          <w:lang w:val="en-IN"/>
        </w:rPr>
        <w:t xml:space="preserve"> </w:t>
      </w:r>
      <w:r w:rsidRPr="00F67E55">
        <w:rPr>
          <w:position w:val="2"/>
          <w:lang w:val="en-IN"/>
        </w:rPr>
        <w:t>fyrir ustekinumabi (C</w:t>
      </w:r>
      <w:r w:rsidRPr="00F67E55">
        <w:rPr>
          <w:lang w:val="en-IN"/>
        </w:rPr>
        <w:t>max</w:t>
      </w:r>
      <w:r w:rsidRPr="00F67E55">
        <w:rPr>
          <w:spacing w:val="16"/>
          <w:lang w:val="en-IN"/>
        </w:rPr>
        <w:t xml:space="preserve"> </w:t>
      </w:r>
      <w:r w:rsidRPr="00F67E55">
        <w:rPr>
          <w:position w:val="2"/>
          <w:lang w:val="en-IN"/>
        </w:rPr>
        <w:t>og</w:t>
      </w:r>
      <w:r w:rsidRPr="00F67E55">
        <w:rPr>
          <w:spacing w:val="-2"/>
          <w:position w:val="2"/>
          <w:lang w:val="en-IN"/>
        </w:rPr>
        <w:t xml:space="preserve"> </w:t>
      </w:r>
      <w:r w:rsidRPr="00F67E55">
        <w:rPr>
          <w:position w:val="2"/>
          <w:lang w:val="en-IN"/>
        </w:rPr>
        <w:t>AUC)</w:t>
      </w:r>
      <w:r w:rsidRPr="00F67E55">
        <w:rPr>
          <w:spacing w:val="-2"/>
          <w:position w:val="2"/>
          <w:lang w:val="en-IN"/>
        </w:rPr>
        <w:t xml:space="preserve"> </w:t>
      </w:r>
      <w:r w:rsidRPr="00F67E55">
        <w:rPr>
          <w:position w:val="2"/>
          <w:lang w:val="en-IN"/>
        </w:rPr>
        <w:t>jókst</w:t>
      </w:r>
      <w:r w:rsidRPr="00F67E55">
        <w:rPr>
          <w:spacing w:val="-2"/>
          <w:position w:val="2"/>
          <w:lang w:val="en-IN"/>
        </w:rPr>
        <w:t xml:space="preserve"> </w:t>
      </w:r>
      <w:r w:rsidRPr="00F67E55">
        <w:rPr>
          <w:position w:val="2"/>
          <w:lang w:val="en-IN"/>
        </w:rPr>
        <w:t>í</w:t>
      </w:r>
      <w:r w:rsidRPr="00F67E55">
        <w:rPr>
          <w:spacing w:val="-2"/>
          <w:position w:val="2"/>
          <w:lang w:val="en-IN"/>
        </w:rPr>
        <w:t xml:space="preserve"> </w:t>
      </w:r>
      <w:r w:rsidRPr="00F67E55">
        <w:rPr>
          <w:position w:val="2"/>
          <w:lang w:val="en-IN"/>
        </w:rPr>
        <w:t>um</w:t>
      </w:r>
      <w:r w:rsidRPr="00F67E55">
        <w:rPr>
          <w:spacing w:val="-2"/>
          <w:position w:val="2"/>
          <w:lang w:val="en-IN"/>
        </w:rPr>
        <w:t xml:space="preserve"> </w:t>
      </w:r>
      <w:r w:rsidRPr="00F67E55">
        <w:rPr>
          <w:position w:val="2"/>
          <w:lang w:val="en-IN"/>
        </w:rPr>
        <w:t>það</w:t>
      </w:r>
      <w:r w:rsidRPr="00F67E55">
        <w:rPr>
          <w:spacing w:val="-2"/>
          <w:position w:val="2"/>
          <w:lang w:val="en-IN"/>
        </w:rPr>
        <w:t xml:space="preserve"> </w:t>
      </w:r>
      <w:r w:rsidRPr="00F67E55">
        <w:rPr>
          <w:position w:val="2"/>
          <w:lang w:val="en-IN"/>
        </w:rPr>
        <w:t>bil</w:t>
      </w:r>
      <w:r w:rsidRPr="00F67E55">
        <w:rPr>
          <w:spacing w:val="-2"/>
          <w:position w:val="2"/>
          <w:lang w:val="en-IN"/>
        </w:rPr>
        <w:t xml:space="preserve"> </w:t>
      </w:r>
      <w:r w:rsidRPr="00F67E55">
        <w:rPr>
          <w:position w:val="2"/>
          <w:lang w:val="en-IN"/>
        </w:rPr>
        <w:t>réttu</w:t>
      </w:r>
      <w:r w:rsidRPr="00F67E55">
        <w:rPr>
          <w:spacing w:val="-2"/>
          <w:position w:val="2"/>
          <w:lang w:val="en-IN"/>
        </w:rPr>
        <w:t xml:space="preserve"> </w:t>
      </w:r>
      <w:r w:rsidRPr="00F67E55">
        <w:rPr>
          <w:position w:val="2"/>
          <w:lang w:val="en-IN"/>
        </w:rPr>
        <w:t>hlutfalli</w:t>
      </w:r>
      <w:r w:rsidRPr="00F67E55">
        <w:rPr>
          <w:spacing w:val="-2"/>
          <w:position w:val="2"/>
          <w:lang w:val="en-IN"/>
        </w:rPr>
        <w:t xml:space="preserve"> </w:t>
      </w:r>
      <w:r w:rsidRPr="00F67E55">
        <w:rPr>
          <w:position w:val="2"/>
          <w:lang w:val="en-IN"/>
        </w:rPr>
        <w:t>við</w:t>
      </w:r>
      <w:r w:rsidRPr="00F67E55">
        <w:rPr>
          <w:spacing w:val="-2"/>
          <w:position w:val="2"/>
          <w:lang w:val="en-IN"/>
        </w:rPr>
        <w:t xml:space="preserve"> </w:t>
      </w:r>
      <w:r w:rsidRPr="00F67E55">
        <w:rPr>
          <w:position w:val="2"/>
          <w:lang w:val="en-IN"/>
        </w:rPr>
        <w:t>skammta</w:t>
      </w:r>
      <w:r w:rsidRPr="00F67E55">
        <w:rPr>
          <w:spacing w:val="-2"/>
          <w:position w:val="2"/>
          <w:lang w:val="en-IN"/>
        </w:rPr>
        <w:t xml:space="preserve"> </w:t>
      </w:r>
      <w:r w:rsidRPr="00F67E55">
        <w:rPr>
          <w:position w:val="2"/>
          <w:lang w:val="en-IN"/>
        </w:rPr>
        <w:t xml:space="preserve">eftir </w:t>
      </w:r>
      <w:r w:rsidRPr="00F67E55">
        <w:rPr>
          <w:lang w:val="en-IN"/>
        </w:rPr>
        <w:lastRenderedPageBreak/>
        <w:t>gjöf staks skammts í bláæð á bilinu 0,09 mg/kg til 4,5 mg/kg.</w:t>
      </w:r>
    </w:p>
    <w:p w14:paraId="18344A42" w14:textId="77777777" w:rsidR="00B57EA8" w:rsidRPr="00F67E55" w:rsidRDefault="00B57EA8" w:rsidP="00651703">
      <w:pPr>
        <w:pStyle w:val="BodyText"/>
        <w:ind w:right="2"/>
        <w:rPr>
          <w:lang w:val="en-IN"/>
        </w:rPr>
      </w:pPr>
    </w:p>
    <w:p w14:paraId="291192B4" w14:textId="77777777" w:rsidR="001059D4" w:rsidRPr="00F67E55" w:rsidRDefault="007A6214" w:rsidP="00651703">
      <w:pPr>
        <w:pStyle w:val="BodyText"/>
        <w:ind w:right="2"/>
        <w:rPr>
          <w:lang w:val="en-IN"/>
        </w:rPr>
      </w:pPr>
      <w:r w:rsidRPr="00F67E55">
        <w:rPr>
          <w:u w:val="single"/>
          <w:lang w:val="en-IN"/>
        </w:rPr>
        <w:t>Sérstakir</w:t>
      </w:r>
      <w:r w:rsidRPr="00F67E55">
        <w:rPr>
          <w:spacing w:val="-9"/>
          <w:u w:val="single"/>
          <w:lang w:val="en-IN"/>
        </w:rPr>
        <w:t xml:space="preserve"> </w:t>
      </w:r>
      <w:r w:rsidRPr="00F67E55">
        <w:rPr>
          <w:spacing w:val="-2"/>
          <w:u w:val="single"/>
          <w:lang w:val="en-IN"/>
        </w:rPr>
        <w:t>sjúklingahópar</w:t>
      </w:r>
    </w:p>
    <w:p w14:paraId="2235DD3B" w14:textId="77777777" w:rsidR="001059D4" w:rsidRPr="00F67E55" w:rsidRDefault="007A6214" w:rsidP="00651703">
      <w:pPr>
        <w:pStyle w:val="BodyText"/>
        <w:ind w:right="2"/>
        <w:rPr>
          <w:spacing w:val="-2"/>
          <w:lang w:val="en-IN"/>
        </w:rPr>
      </w:pPr>
      <w:r w:rsidRPr="00F67E55">
        <w:rPr>
          <w:lang w:val="en-IN"/>
        </w:rPr>
        <w:t>Engar</w:t>
      </w:r>
      <w:r w:rsidRPr="00F67E55">
        <w:rPr>
          <w:spacing w:val="-3"/>
          <w:lang w:val="en-IN"/>
        </w:rPr>
        <w:t xml:space="preserve"> </w:t>
      </w:r>
      <w:r w:rsidRPr="00F67E55">
        <w:rPr>
          <w:lang w:val="en-IN"/>
        </w:rPr>
        <w:t>lyfjahvarfafræðilegar</w:t>
      </w:r>
      <w:r w:rsidRPr="00F67E55">
        <w:rPr>
          <w:spacing w:val="-3"/>
          <w:lang w:val="en-IN"/>
        </w:rPr>
        <w:t xml:space="preserve"> </w:t>
      </w:r>
      <w:r w:rsidRPr="00F67E55">
        <w:rPr>
          <w:lang w:val="en-IN"/>
        </w:rPr>
        <w:t>upplýsingar</w:t>
      </w:r>
      <w:r w:rsidRPr="00F67E55">
        <w:rPr>
          <w:spacing w:val="-3"/>
          <w:lang w:val="en-IN"/>
        </w:rPr>
        <w:t xml:space="preserve"> </w:t>
      </w:r>
      <w:r w:rsidRPr="00F67E55">
        <w:rPr>
          <w:lang w:val="en-IN"/>
        </w:rPr>
        <w:t>liggja</w:t>
      </w:r>
      <w:r w:rsidRPr="00F67E55">
        <w:rPr>
          <w:spacing w:val="-3"/>
          <w:lang w:val="en-IN"/>
        </w:rPr>
        <w:t xml:space="preserve"> </w:t>
      </w:r>
      <w:r w:rsidRPr="00F67E55">
        <w:rPr>
          <w:lang w:val="en-IN"/>
        </w:rPr>
        <w:t>fyrir</w:t>
      </w:r>
      <w:r w:rsidRPr="00F67E55">
        <w:rPr>
          <w:spacing w:val="-3"/>
          <w:lang w:val="en-IN"/>
        </w:rPr>
        <w:t xml:space="preserve"> </w:t>
      </w:r>
      <w:r w:rsidRPr="00F67E55">
        <w:rPr>
          <w:lang w:val="en-IN"/>
        </w:rPr>
        <w:t>um</w:t>
      </w:r>
      <w:r w:rsidRPr="00F67E55">
        <w:rPr>
          <w:spacing w:val="-3"/>
          <w:lang w:val="en-IN"/>
        </w:rPr>
        <w:t xml:space="preserve"> </w:t>
      </w:r>
      <w:r w:rsidRPr="00F67E55">
        <w:rPr>
          <w:lang w:val="en-IN"/>
        </w:rPr>
        <w:t>sjúklinga</w:t>
      </w:r>
      <w:r w:rsidRPr="00F67E55">
        <w:rPr>
          <w:spacing w:val="-3"/>
          <w:lang w:val="en-IN"/>
        </w:rPr>
        <w:t xml:space="preserve"> </w:t>
      </w:r>
      <w:r w:rsidRPr="00F67E55">
        <w:rPr>
          <w:lang w:val="en-IN"/>
        </w:rPr>
        <w:t>með</w:t>
      </w:r>
      <w:r w:rsidRPr="00F67E55">
        <w:rPr>
          <w:spacing w:val="-3"/>
          <w:lang w:val="en-IN"/>
        </w:rPr>
        <w:t xml:space="preserve"> </w:t>
      </w:r>
      <w:r w:rsidRPr="00F67E55">
        <w:rPr>
          <w:lang w:val="en-IN"/>
        </w:rPr>
        <w:t>skerta</w:t>
      </w:r>
      <w:r w:rsidRPr="00F67E55">
        <w:rPr>
          <w:spacing w:val="-3"/>
          <w:lang w:val="en-IN"/>
        </w:rPr>
        <w:t xml:space="preserve"> </w:t>
      </w:r>
      <w:r w:rsidRPr="00F67E55">
        <w:rPr>
          <w:lang w:val="en-IN"/>
        </w:rPr>
        <w:t>nýrnastarfsemi</w:t>
      </w:r>
      <w:r w:rsidRPr="00F67E55">
        <w:rPr>
          <w:spacing w:val="-3"/>
          <w:lang w:val="en-IN"/>
        </w:rPr>
        <w:t xml:space="preserve"> </w:t>
      </w:r>
      <w:r w:rsidRPr="00F67E55">
        <w:rPr>
          <w:lang w:val="en-IN"/>
        </w:rPr>
        <w:t>eða</w:t>
      </w:r>
      <w:r w:rsidRPr="00F67E55">
        <w:rPr>
          <w:spacing w:val="-3"/>
          <w:lang w:val="en-IN"/>
        </w:rPr>
        <w:t xml:space="preserve"> </w:t>
      </w:r>
      <w:r w:rsidRPr="00F67E55">
        <w:rPr>
          <w:lang w:val="en-IN"/>
        </w:rPr>
        <w:t xml:space="preserve">skerta </w:t>
      </w:r>
      <w:r w:rsidRPr="00F67E55">
        <w:rPr>
          <w:spacing w:val="-2"/>
          <w:lang w:val="en-IN"/>
        </w:rPr>
        <w:t>lifrarstarfsemi.</w:t>
      </w:r>
    </w:p>
    <w:p w14:paraId="0774F21C" w14:textId="77777777" w:rsidR="00B57EA8" w:rsidRPr="00F67E55" w:rsidRDefault="00B57EA8" w:rsidP="00651703">
      <w:pPr>
        <w:pStyle w:val="BodyText"/>
        <w:ind w:right="2"/>
        <w:rPr>
          <w:lang w:val="en-IN"/>
        </w:rPr>
      </w:pPr>
    </w:p>
    <w:p w14:paraId="2C78CF33" w14:textId="77777777" w:rsidR="001059D4" w:rsidRPr="00F67E55" w:rsidRDefault="007A6214" w:rsidP="00651703">
      <w:pPr>
        <w:pStyle w:val="BodyText"/>
        <w:ind w:right="2"/>
        <w:rPr>
          <w:lang w:val="en-IN"/>
        </w:rPr>
      </w:pPr>
      <w:r w:rsidRPr="00F67E55">
        <w:rPr>
          <w:lang w:val="en-IN"/>
        </w:rPr>
        <w:t>Engar</w:t>
      </w:r>
      <w:r w:rsidRPr="00F67E55">
        <w:rPr>
          <w:spacing w:val="-3"/>
          <w:lang w:val="en-IN"/>
        </w:rPr>
        <w:t xml:space="preserve"> </w:t>
      </w:r>
      <w:r w:rsidRPr="00F67E55">
        <w:rPr>
          <w:lang w:val="en-IN"/>
        </w:rPr>
        <w:t>sértækar</w:t>
      </w:r>
      <w:r w:rsidRPr="00F67E55">
        <w:rPr>
          <w:spacing w:val="-3"/>
          <w:lang w:val="en-IN"/>
        </w:rPr>
        <w:t xml:space="preserve"> </w:t>
      </w:r>
      <w:r w:rsidRPr="00F67E55">
        <w:rPr>
          <w:lang w:val="en-IN"/>
        </w:rPr>
        <w:t>rannsóknir</w:t>
      </w:r>
      <w:r w:rsidRPr="00F67E55">
        <w:rPr>
          <w:spacing w:val="-3"/>
          <w:lang w:val="en-IN"/>
        </w:rPr>
        <w:t xml:space="preserve"> </w:t>
      </w:r>
      <w:r w:rsidRPr="00F67E55">
        <w:rPr>
          <w:lang w:val="en-IN"/>
        </w:rPr>
        <w:t>hafa</w:t>
      </w:r>
      <w:r w:rsidRPr="00F67E55">
        <w:rPr>
          <w:spacing w:val="-3"/>
          <w:lang w:val="en-IN"/>
        </w:rPr>
        <w:t xml:space="preserve"> </w:t>
      </w:r>
      <w:r w:rsidRPr="00F67E55">
        <w:rPr>
          <w:lang w:val="en-IN"/>
        </w:rPr>
        <w:t>verið</w:t>
      </w:r>
      <w:r w:rsidRPr="00F67E55">
        <w:rPr>
          <w:spacing w:val="-3"/>
          <w:lang w:val="en-IN"/>
        </w:rPr>
        <w:t xml:space="preserve"> </w:t>
      </w:r>
      <w:r w:rsidRPr="00F67E55">
        <w:rPr>
          <w:lang w:val="en-IN"/>
        </w:rPr>
        <w:t>gerðar</w:t>
      </w:r>
      <w:r w:rsidRPr="00F67E55">
        <w:rPr>
          <w:spacing w:val="-2"/>
          <w:lang w:val="en-IN"/>
        </w:rPr>
        <w:t xml:space="preserve"> </w:t>
      </w:r>
      <w:r w:rsidRPr="00F67E55">
        <w:rPr>
          <w:lang w:val="en-IN"/>
        </w:rPr>
        <w:t>með</w:t>
      </w:r>
      <w:r w:rsidRPr="00F67E55">
        <w:rPr>
          <w:spacing w:val="-3"/>
          <w:lang w:val="en-IN"/>
        </w:rPr>
        <w:t xml:space="preserve"> </w:t>
      </w:r>
      <w:r w:rsidRPr="00F67E55">
        <w:rPr>
          <w:lang w:val="en-IN"/>
        </w:rPr>
        <w:t>ustekinumabi</w:t>
      </w:r>
      <w:r w:rsidRPr="00F67E55">
        <w:rPr>
          <w:spacing w:val="-3"/>
          <w:lang w:val="en-IN"/>
        </w:rPr>
        <w:t xml:space="preserve"> </w:t>
      </w:r>
      <w:r w:rsidRPr="00F67E55">
        <w:rPr>
          <w:lang w:val="en-IN"/>
        </w:rPr>
        <w:t>í</w:t>
      </w:r>
      <w:r w:rsidRPr="00F67E55">
        <w:rPr>
          <w:spacing w:val="-3"/>
          <w:lang w:val="en-IN"/>
        </w:rPr>
        <w:t xml:space="preserve"> </w:t>
      </w:r>
      <w:r w:rsidRPr="00F67E55">
        <w:rPr>
          <w:lang w:val="en-IN"/>
        </w:rPr>
        <w:t>bláæð</w:t>
      </w:r>
      <w:r w:rsidRPr="00F67E55">
        <w:rPr>
          <w:spacing w:val="-3"/>
          <w:lang w:val="en-IN"/>
        </w:rPr>
        <w:t xml:space="preserve"> </w:t>
      </w:r>
      <w:r w:rsidRPr="00F67E55">
        <w:rPr>
          <w:lang w:val="en-IN"/>
        </w:rPr>
        <w:t>hjá</w:t>
      </w:r>
      <w:r w:rsidRPr="00F67E55">
        <w:rPr>
          <w:spacing w:val="-3"/>
          <w:lang w:val="en-IN"/>
        </w:rPr>
        <w:t xml:space="preserve"> </w:t>
      </w:r>
      <w:r w:rsidRPr="00F67E55">
        <w:rPr>
          <w:lang w:val="en-IN"/>
        </w:rPr>
        <w:t>öldruðum</w:t>
      </w:r>
      <w:r w:rsidRPr="00F67E55">
        <w:rPr>
          <w:spacing w:val="-3"/>
          <w:lang w:val="en-IN"/>
        </w:rPr>
        <w:t xml:space="preserve"> </w:t>
      </w:r>
      <w:r w:rsidRPr="00F67E55">
        <w:rPr>
          <w:lang w:val="en-IN"/>
        </w:rPr>
        <w:t>sjúklingum</w:t>
      </w:r>
      <w:r w:rsidRPr="00F67E55">
        <w:rPr>
          <w:spacing w:val="-7"/>
          <w:lang w:val="en-IN"/>
        </w:rPr>
        <w:t xml:space="preserve"> </w:t>
      </w:r>
      <w:r w:rsidRPr="00F67E55">
        <w:rPr>
          <w:lang w:val="en-IN"/>
        </w:rPr>
        <w:t xml:space="preserve">eða </w:t>
      </w:r>
      <w:r w:rsidRPr="00F67E55">
        <w:rPr>
          <w:spacing w:val="-2"/>
          <w:lang w:val="en-IN"/>
        </w:rPr>
        <w:t>börnum.</w:t>
      </w:r>
    </w:p>
    <w:p w14:paraId="31B1A5C1" w14:textId="77777777" w:rsidR="001059D4" w:rsidRPr="00F67E55" w:rsidRDefault="001059D4" w:rsidP="00651703">
      <w:pPr>
        <w:pStyle w:val="BodyText"/>
        <w:ind w:right="2"/>
        <w:rPr>
          <w:lang w:val="en-IN"/>
        </w:rPr>
      </w:pPr>
    </w:p>
    <w:p w14:paraId="0730A8DF" w14:textId="77777777" w:rsidR="001059D4" w:rsidRPr="00F67E55" w:rsidRDefault="007A6214" w:rsidP="00651703">
      <w:pPr>
        <w:pStyle w:val="BodyText"/>
        <w:ind w:right="2"/>
        <w:rPr>
          <w:lang w:val="en-IN"/>
        </w:rPr>
      </w:pPr>
      <w:r w:rsidRPr="00F67E55">
        <w:rPr>
          <w:lang w:val="en-IN"/>
        </w:rPr>
        <w:t>Hjá sjúklingum með Crohns sjúkdóm var breytileiki í úthreinsun ustekinumabs tengdur líkamsþyngd, albúmínmagni í sermi, kyni og mótefnamyndun við ustekinumabi, en líkamsþyngd var helsta skýribreytan (covariate) sem hafði áhrif á dreifingarrúmmálið. Í Crohns sjúkdómi var úthreinsun auk þess tengd CRP, stöðu meðferðarbrests með TNF-hemlum og kynþætti (asískur miðað við ekki asískur). Áhrif þessara stýribreyta var innan við</w:t>
      </w:r>
      <w:r w:rsidRPr="00F67E55">
        <w:rPr>
          <w:spacing w:val="-1"/>
          <w:lang w:val="en-IN"/>
        </w:rPr>
        <w:t xml:space="preserve"> </w:t>
      </w:r>
      <w:r w:rsidRPr="00F67E55">
        <w:rPr>
          <w:lang w:val="en-IN"/>
        </w:rPr>
        <w:t>±20%</w:t>
      </w:r>
      <w:r w:rsidRPr="00F67E55">
        <w:rPr>
          <w:spacing w:val="-1"/>
          <w:lang w:val="en-IN"/>
        </w:rPr>
        <w:t xml:space="preserve"> </w:t>
      </w:r>
      <w:r w:rsidRPr="00F67E55">
        <w:rPr>
          <w:lang w:val="en-IN"/>
        </w:rPr>
        <w:t>af dæmigerðu gildi eða viðmiðunar</w:t>
      </w:r>
      <w:r w:rsidRPr="00F67E55">
        <w:rPr>
          <w:spacing w:val="-1"/>
          <w:lang w:val="en-IN"/>
        </w:rPr>
        <w:t xml:space="preserve"> </w:t>
      </w:r>
      <w:r w:rsidRPr="00F67E55">
        <w:rPr>
          <w:lang w:val="en-IN"/>
        </w:rPr>
        <w:t>gildi</w:t>
      </w:r>
      <w:r w:rsidRPr="00F67E55">
        <w:rPr>
          <w:spacing w:val="-3"/>
          <w:lang w:val="en-IN"/>
        </w:rPr>
        <w:t xml:space="preserve"> </w:t>
      </w:r>
      <w:r w:rsidRPr="00F67E55">
        <w:rPr>
          <w:lang w:val="en-IN"/>
        </w:rPr>
        <w:t>færibreyta</w:t>
      </w:r>
      <w:r w:rsidRPr="00F67E55">
        <w:rPr>
          <w:spacing w:val="-3"/>
          <w:lang w:val="en-IN"/>
        </w:rPr>
        <w:t xml:space="preserve"> </w:t>
      </w:r>
      <w:r w:rsidRPr="00F67E55">
        <w:rPr>
          <w:lang w:val="en-IN"/>
        </w:rPr>
        <w:t>í</w:t>
      </w:r>
      <w:r w:rsidRPr="00F67E55">
        <w:rPr>
          <w:spacing w:val="-3"/>
          <w:lang w:val="en-IN"/>
        </w:rPr>
        <w:t xml:space="preserve"> </w:t>
      </w:r>
      <w:r w:rsidRPr="00F67E55">
        <w:rPr>
          <w:lang w:val="en-IN"/>
        </w:rPr>
        <w:t>viðkomandi</w:t>
      </w:r>
      <w:r w:rsidRPr="00F67E55">
        <w:rPr>
          <w:spacing w:val="-3"/>
          <w:lang w:val="en-IN"/>
        </w:rPr>
        <w:t xml:space="preserve"> </w:t>
      </w:r>
      <w:r w:rsidRPr="00F67E55">
        <w:rPr>
          <w:lang w:val="en-IN"/>
        </w:rPr>
        <w:t>lyfjahvörfum.</w:t>
      </w:r>
      <w:r w:rsidRPr="00F67E55">
        <w:rPr>
          <w:spacing w:val="-3"/>
          <w:lang w:val="en-IN"/>
        </w:rPr>
        <w:t xml:space="preserve"> </w:t>
      </w:r>
      <w:r w:rsidRPr="00F67E55">
        <w:rPr>
          <w:lang w:val="en-IN"/>
        </w:rPr>
        <w:t>Því</w:t>
      </w:r>
      <w:r w:rsidRPr="00F67E55">
        <w:rPr>
          <w:spacing w:val="-3"/>
          <w:lang w:val="en-IN"/>
        </w:rPr>
        <w:t xml:space="preserve"> </w:t>
      </w:r>
      <w:r w:rsidRPr="00F67E55">
        <w:rPr>
          <w:lang w:val="en-IN"/>
        </w:rPr>
        <w:t>er</w:t>
      </w:r>
      <w:r w:rsidRPr="00F67E55">
        <w:rPr>
          <w:spacing w:val="-3"/>
          <w:lang w:val="en-IN"/>
        </w:rPr>
        <w:t xml:space="preserve"> </w:t>
      </w:r>
      <w:r w:rsidRPr="00F67E55">
        <w:rPr>
          <w:lang w:val="en-IN"/>
        </w:rPr>
        <w:t>skammtaaðlögun</w:t>
      </w:r>
      <w:r w:rsidRPr="00F67E55">
        <w:rPr>
          <w:spacing w:val="-3"/>
          <w:lang w:val="en-IN"/>
        </w:rPr>
        <w:t xml:space="preserve"> </w:t>
      </w:r>
      <w:r w:rsidRPr="00F67E55">
        <w:rPr>
          <w:lang w:val="en-IN"/>
        </w:rPr>
        <w:t>ekki</w:t>
      </w:r>
      <w:r w:rsidRPr="00F67E55">
        <w:rPr>
          <w:spacing w:val="-3"/>
          <w:lang w:val="en-IN"/>
        </w:rPr>
        <w:t xml:space="preserve"> </w:t>
      </w:r>
      <w:r w:rsidRPr="00F67E55">
        <w:rPr>
          <w:lang w:val="en-IN"/>
        </w:rPr>
        <w:t>réttlætanleg</w:t>
      </w:r>
      <w:r w:rsidRPr="00F67E55">
        <w:rPr>
          <w:spacing w:val="-3"/>
          <w:lang w:val="en-IN"/>
        </w:rPr>
        <w:t xml:space="preserve"> </w:t>
      </w:r>
      <w:r w:rsidRPr="00F67E55">
        <w:rPr>
          <w:lang w:val="en-IN"/>
        </w:rPr>
        <w:t>fyrir þessar stýribreytur. Samhliðanotkun ónæmistemprandi lyfja hafði ekki marktæk áhrif á dreifingu og brotthvarf ustekinumabs.</w:t>
      </w:r>
    </w:p>
    <w:p w14:paraId="70CB18A0" w14:textId="77777777" w:rsidR="00B57EA8" w:rsidRPr="00F67E55" w:rsidRDefault="00B57EA8" w:rsidP="00651703">
      <w:pPr>
        <w:pStyle w:val="BodyText"/>
        <w:ind w:right="2"/>
        <w:rPr>
          <w:lang w:val="en-IN"/>
        </w:rPr>
      </w:pPr>
    </w:p>
    <w:p w14:paraId="3A7C9302" w14:textId="77777777" w:rsidR="001059D4" w:rsidRPr="00F67E55" w:rsidRDefault="007A6214" w:rsidP="00651703">
      <w:pPr>
        <w:pStyle w:val="BodyText"/>
        <w:ind w:right="2"/>
        <w:rPr>
          <w:lang w:val="en-IN"/>
        </w:rPr>
      </w:pPr>
      <w:r w:rsidRPr="00F67E55">
        <w:rPr>
          <w:u w:val="single"/>
          <w:lang w:val="en-IN"/>
        </w:rPr>
        <w:t>Stjórnun</w:t>
      </w:r>
      <w:r w:rsidRPr="00F67E55">
        <w:rPr>
          <w:spacing w:val="-5"/>
          <w:u w:val="single"/>
          <w:lang w:val="en-IN"/>
        </w:rPr>
        <w:t xml:space="preserve"> </w:t>
      </w:r>
      <w:r w:rsidRPr="00F67E55">
        <w:rPr>
          <w:u w:val="single"/>
          <w:lang w:val="en-IN"/>
        </w:rPr>
        <w:t>á</w:t>
      </w:r>
      <w:r w:rsidRPr="00F67E55">
        <w:rPr>
          <w:spacing w:val="-5"/>
          <w:u w:val="single"/>
          <w:lang w:val="en-IN"/>
        </w:rPr>
        <w:t xml:space="preserve"> </w:t>
      </w:r>
      <w:r w:rsidRPr="00F67E55">
        <w:rPr>
          <w:u w:val="single"/>
          <w:lang w:val="en-IN"/>
        </w:rPr>
        <w:t>CYP450</w:t>
      </w:r>
      <w:r w:rsidRPr="00F67E55">
        <w:rPr>
          <w:spacing w:val="-5"/>
          <w:u w:val="single"/>
          <w:lang w:val="en-IN"/>
        </w:rPr>
        <w:t xml:space="preserve"> </w:t>
      </w:r>
      <w:r w:rsidRPr="00F67E55">
        <w:rPr>
          <w:spacing w:val="-2"/>
          <w:u w:val="single"/>
          <w:lang w:val="en-IN"/>
        </w:rPr>
        <w:t>ensímum</w:t>
      </w:r>
    </w:p>
    <w:p w14:paraId="58208852" w14:textId="77777777" w:rsidR="001059D4" w:rsidRPr="00F67E55" w:rsidRDefault="007A6214" w:rsidP="00651703">
      <w:pPr>
        <w:pStyle w:val="BodyText"/>
        <w:ind w:right="2"/>
        <w:rPr>
          <w:lang w:val="en-IN"/>
        </w:rPr>
      </w:pPr>
      <w:r w:rsidRPr="00F67E55">
        <w:rPr>
          <w:lang w:val="en-IN"/>
        </w:rPr>
        <w:t>Áhrif</w:t>
      </w:r>
      <w:r w:rsidRPr="00F67E55">
        <w:rPr>
          <w:spacing w:val="-1"/>
          <w:lang w:val="en-IN"/>
        </w:rPr>
        <w:t xml:space="preserve"> </w:t>
      </w:r>
      <w:r w:rsidRPr="00F67E55">
        <w:rPr>
          <w:lang w:val="en-IN"/>
        </w:rPr>
        <w:t>IL-12</w:t>
      </w:r>
      <w:r w:rsidRPr="00F67E55">
        <w:rPr>
          <w:spacing w:val="-1"/>
          <w:lang w:val="en-IN"/>
        </w:rPr>
        <w:t xml:space="preserve"> </w:t>
      </w:r>
      <w:r w:rsidRPr="00F67E55">
        <w:rPr>
          <w:lang w:val="en-IN"/>
        </w:rPr>
        <w:t>eða</w:t>
      </w:r>
      <w:r w:rsidRPr="00F67E55">
        <w:rPr>
          <w:spacing w:val="-1"/>
          <w:lang w:val="en-IN"/>
        </w:rPr>
        <w:t xml:space="preserve"> </w:t>
      </w:r>
      <w:r w:rsidRPr="00F67E55">
        <w:rPr>
          <w:lang w:val="en-IN"/>
        </w:rPr>
        <w:t>IL-23</w:t>
      </w:r>
      <w:r w:rsidRPr="00F67E55">
        <w:rPr>
          <w:spacing w:val="-2"/>
          <w:lang w:val="en-IN"/>
        </w:rPr>
        <w:t xml:space="preserve"> </w:t>
      </w:r>
      <w:r w:rsidRPr="00F67E55">
        <w:rPr>
          <w:lang w:val="en-IN"/>
        </w:rPr>
        <w:t>á</w:t>
      </w:r>
      <w:r w:rsidRPr="00F67E55">
        <w:rPr>
          <w:spacing w:val="-2"/>
          <w:lang w:val="en-IN"/>
        </w:rPr>
        <w:t xml:space="preserve"> </w:t>
      </w:r>
      <w:r w:rsidRPr="00F67E55">
        <w:rPr>
          <w:lang w:val="en-IN"/>
        </w:rPr>
        <w:t>stjórnun</w:t>
      </w:r>
      <w:r w:rsidRPr="00F67E55">
        <w:rPr>
          <w:spacing w:val="-2"/>
          <w:lang w:val="en-IN"/>
        </w:rPr>
        <w:t xml:space="preserve"> </w:t>
      </w:r>
      <w:r w:rsidRPr="00F67E55">
        <w:rPr>
          <w:lang w:val="en-IN"/>
        </w:rPr>
        <w:t>á</w:t>
      </w:r>
      <w:r w:rsidRPr="00F67E55">
        <w:rPr>
          <w:spacing w:val="-2"/>
          <w:lang w:val="en-IN"/>
        </w:rPr>
        <w:t xml:space="preserve"> </w:t>
      </w:r>
      <w:r w:rsidRPr="00F67E55">
        <w:rPr>
          <w:lang w:val="en-IN"/>
        </w:rPr>
        <w:t>CYP450</w:t>
      </w:r>
      <w:r w:rsidRPr="00F67E55">
        <w:rPr>
          <w:spacing w:val="-2"/>
          <w:lang w:val="en-IN"/>
        </w:rPr>
        <w:t xml:space="preserve"> </w:t>
      </w:r>
      <w:r w:rsidRPr="00F67E55">
        <w:rPr>
          <w:lang w:val="en-IN"/>
        </w:rPr>
        <w:t>ensímum</w:t>
      </w:r>
      <w:r w:rsidRPr="00F67E55">
        <w:rPr>
          <w:spacing w:val="-2"/>
          <w:lang w:val="en-IN"/>
        </w:rPr>
        <w:t xml:space="preserve"> </w:t>
      </w:r>
      <w:r w:rsidRPr="00F67E55">
        <w:rPr>
          <w:lang w:val="en-IN"/>
        </w:rPr>
        <w:t>voru</w:t>
      </w:r>
      <w:r w:rsidRPr="00F67E55">
        <w:rPr>
          <w:spacing w:val="-2"/>
          <w:lang w:val="en-IN"/>
        </w:rPr>
        <w:t xml:space="preserve"> </w:t>
      </w:r>
      <w:r w:rsidRPr="00F67E55">
        <w:rPr>
          <w:lang w:val="en-IN"/>
        </w:rPr>
        <w:t>metin</w:t>
      </w:r>
      <w:r w:rsidRPr="00F67E55">
        <w:rPr>
          <w:spacing w:val="-2"/>
          <w:lang w:val="en-IN"/>
        </w:rPr>
        <w:t xml:space="preserve"> </w:t>
      </w:r>
      <w:r w:rsidRPr="00F67E55">
        <w:rPr>
          <w:lang w:val="en-IN"/>
        </w:rPr>
        <w:t>í</w:t>
      </w:r>
      <w:r w:rsidRPr="00F67E55">
        <w:rPr>
          <w:spacing w:val="-3"/>
          <w:lang w:val="en-IN"/>
        </w:rPr>
        <w:t xml:space="preserve"> </w:t>
      </w:r>
      <w:r w:rsidRPr="00F67E55">
        <w:rPr>
          <w:i/>
          <w:lang w:val="en-IN"/>
        </w:rPr>
        <w:t>in</w:t>
      </w:r>
      <w:r w:rsidRPr="00F67E55">
        <w:rPr>
          <w:i/>
          <w:spacing w:val="-2"/>
          <w:lang w:val="en-IN"/>
        </w:rPr>
        <w:t xml:space="preserve"> </w:t>
      </w:r>
      <w:r w:rsidRPr="00F67E55">
        <w:rPr>
          <w:i/>
          <w:lang w:val="en-IN"/>
        </w:rPr>
        <w:t>vitro</w:t>
      </w:r>
      <w:r w:rsidRPr="00F67E55">
        <w:rPr>
          <w:i/>
          <w:spacing w:val="-1"/>
          <w:lang w:val="en-IN"/>
        </w:rPr>
        <w:t xml:space="preserve"> </w:t>
      </w:r>
      <w:r w:rsidRPr="00F67E55">
        <w:rPr>
          <w:lang w:val="en-IN"/>
        </w:rPr>
        <w:t>rannsókn,</w:t>
      </w:r>
      <w:r w:rsidRPr="00F67E55">
        <w:rPr>
          <w:spacing w:val="-2"/>
          <w:lang w:val="en-IN"/>
        </w:rPr>
        <w:t xml:space="preserve"> </w:t>
      </w:r>
      <w:r w:rsidRPr="00F67E55">
        <w:rPr>
          <w:lang w:val="en-IN"/>
        </w:rPr>
        <w:t>þar</w:t>
      </w:r>
      <w:r w:rsidRPr="00F67E55">
        <w:rPr>
          <w:spacing w:val="-2"/>
          <w:lang w:val="en-IN"/>
        </w:rPr>
        <w:t xml:space="preserve"> </w:t>
      </w:r>
      <w:r w:rsidRPr="00F67E55">
        <w:rPr>
          <w:lang w:val="en-IN"/>
        </w:rPr>
        <w:t>sem</w:t>
      </w:r>
      <w:r w:rsidRPr="00F67E55">
        <w:rPr>
          <w:spacing w:val="-2"/>
          <w:lang w:val="en-IN"/>
        </w:rPr>
        <w:t xml:space="preserve"> </w:t>
      </w:r>
      <w:r w:rsidRPr="00F67E55">
        <w:rPr>
          <w:lang w:val="en-IN"/>
        </w:rPr>
        <w:t>notaðar voru lifrarfrumur úr mönnum, sem sýndi fram á að IL-12 og/eða IL-23 í þéttninni 10 ng/ml breytti ekki CYP450 ensímvirkni í mönnum (CYP1A2, 2B6, 2C9, 2C19, 2D6 eða 3A4; sjá kafla 4.5).</w:t>
      </w:r>
    </w:p>
    <w:p w14:paraId="731A8E66" w14:textId="77777777" w:rsidR="00F57849" w:rsidRPr="00F67E55" w:rsidRDefault="00F57849" w:rsidP="00651703">
      <w:pPr>
        <w:pStyle w:val="BodyText"/>
        <w:ind w:right="2"/>
        <w:rPr>
          <w:lang w:val="en-IN"/>
        </w:rPr>
      </w:pPr>
    </w:p>
    <w:p w14:paraId="5CD5CC60" w14:textId="77777777" w:rsidR="002D41DC" w:rsidRPr="00F67E55" w:rsidRDefault="002D41DC" w:rsidP="00651703">
      <w:pPr>
        <w:ind w:right="2"/>
        <w:rPr>
          <w:lang w:val="en-IN"/>
        </w:rPr>
      </w:pPr>
      <w:bookmarkStart w:id="1" w:name="_Hlk187399055"/>
      <w:r w:rsidRPr="00F67E55">
        <w:rPr>
          <w:lang w:val="en-IN"/>
        </w:rPr>
        <w:t>Opin 1. stigs rannsókn á lyfjamilliverkunum, rannsókn CNTO1275CRD1003, var framkvæmd til að meta áhrif ustekinumabs á ensímvirkni sýtókróms P450 eftir innleiðslu- og viðhaldsskammta hjá sjúklingum með virkan Crohns sjúkdóm (n = 18). Ekki varð vart við klínískt marktækar breytingar á útsetningu fyrir koffíni (CYP1A2 hvarfefni), warfaríni (CYP2C9 hvarfefni), omeprazóli (CYP2C19 hvarfefni), dextrómetorfani (CYP2D6 hvarfefni) eða mídazólami (CYP3A hvarfefni) við notkun samhliða ustekinumabi í samþykktum ráðlögðum skömmtum hjá sjúklingum með Crohns sjúkdóm (sjá kafla 4.5).</w:t>
      </w:r>
    </w:p>
    <w:bookmarkEnd w:id="1"/>
    <w:p w14:paraId="110E5951" w14:textId="77777777" w:rsidR="00F57849" w:rsidRPr="00F67E55" w:rsidRDefault="00F57849" w:rsidP="00651703">
      <w:pPr>
        <w:pStyle w:val="BodyText"/>
        <w:ind w:right="2"/>
        <w:rPr>
          <w:lang w:val="en-IN"/>
        </w:rPr>
      </w:pPr>
    </w:p>
    <w:p w14:paraId="6E85351D" w14:textId="77777777" w:rsidR="001059D4" w:rsidRPr="00F67E55" w:rsidRDefault="00300118" w:rsidP="00651703">
      <w:pPr>
        <w:pStyle w:val="Heading2"/>
        <w:tabs>
          <w:tab w:val="left" w:pos="804"/>
        </w:tabs>
        <w:ind w:left="0" w:right="2"/>
        <w:rPr>
          <w:lang w:val="en-IN"/>
        </w:rPr>
      </w:pPr>
      <w:r w:rsidRPr="00F67E55">
        <w:rPr>
          <w:lang w:val="en-IN"/>
        </w:rPr>
        <w:t xml:space="preserve">5.3 </w:t>
      </w:r>
      <w:r w:rsidRPr="00F67E55">
        <w:rPr>
          <w:lang w:val="en-IN"/>
        </w:rPr>
        <w:tab/>
      </w:r>
      <w:r w:rsidR="007A6214" w:rsidRPr="00F67E55">
        <w:rPr>
          <w:lang w:val="en-IN"/>
        </w:rPr>
        <w:t>Forklínískar</w:t>
      </w:r>
      <w:r w:rsidR="007A6214" w:rsidRPr="00F67E55">
        <w:rPr>
          <w:spacing w:val="-12"/>
          <w:lang w:val="en-IN"/>
        </w:rPr>
        <w:t xml:space="preserve"> </w:t>
      </w:r>
      <w:r w:rsidR="007A6214" w:rsidRPr="00F67E55">
        <w:rPr>
          <w:spacing w:val="-2"/>
          <w:lang w:val="en-IN"/>
        </w:rPr>
        <w:t>upplýsingar</w:t>
      </w:r>
    </w:p>
    <w:p w14:paraId="07539EB0" w14:textId="77777777" w:rsidR="001059D4" w:rsidRPr="00F67E55" w:rsidRDefault="001059D4" w:rsidP="00651703">
      <w:pPr>
        <w:pStyle w:val="BodyText"/>
        <w:ind w:right="2"/>
        <w:rPr>
          <w:b/>
          <w:lang w:val="en-IN"/>
        </w:rPr>
      </w:pPr>
    </w:p>
    <w:p w14:paraId="2DFB70DF" w14:textId="77777777" w:rsidR="001059D4" w:rsidRPr="00F67E55" w:rsidRDefault="007A6214" w:rsidP="00651703">
      <w:pPr>
        <w:pStyle w:val="BodyText"/>
        <w:ind w:right="2"/>
        <w:rPr>
          <w:lang w:val="en-IN"/>
        </w:rPr>
      </w:pPr>
      <w:r w:rsidRPr="00F67E55">
        <w:rPr>
          <w:lang w:val="en-IN"/>
        </w:rPr>
        <w:t>Forklínískar</w:t>
      </w:r>
      <w:r w:rsidRPr="00F67E55">
        <w:rPr>
          <w:spacing w:val="-3"/>
          <w:lang w:val="en-IN"/>
        </w:rPr>
        <w:t xml:space="preserve"> </w:t>
      </w:r>
      <w:r w:rsidRPr="00F67E55">
        <w:rPr>
          <w:lang w:val="en-IN"/>
        </w:rPr>
        <w:t>upplýsingar</w:t>
      </w:r>
      <w:r w:rsidRPr="00F67E55">
        <w:rPr>
          <w:spacing w:val="-3"/>
          <w:lang w:val="en-IN"/>
        </w:rPr>
        <w:t xml:space="preserve"> </w:t>
      </w:r>
      <w:r w:rsidRPr="00F67E55">
        <w:rPr>
          <w:lang w:val="en-IN"/>
        </w:rPr>
        <w:t>benda</w:t>
      </w:r>
      <w:r w:rsidRPr="00F67E55">
        <w:rPr>
          <w:spacing w:val="-3"/>
          <w:lang w:val="en-IN"/>
        </w:rPr>
        <w:t xml:space="preserve"> </w:t>
      </w:r>
      <w:r w:rsidRPr="00F67E55">
        <w:rPr>
          <w:lang w:val="en-IN"/>
        </w:rPr>
        <w:t>ekki</w:t>
      </w:r>
      <w:r w:rsidRPr="00F67E55">
        <w:rPr>
          <w:spacing w:val="-3"/>
          <w:lang w:val="en-IN"/>
        </w:rPr>
        <w:t xml:space="preserve"> </w:t>
      </w:r>
      <w:r w:rsidRPr="00F67E55">
        <w:rPr>
          <w:lang w:val="en-IN"/>
        </w:rPr>
        <w:t>til</w:t>
      </w:r>
      <w:r w:rsidRPr="00F67E55">
        <w:rPr>
          <w:spacing w:val="-3"/>
          <w:lang w:val="en-IN"/>
        </w:rPr>
        <w:t xml:space="preserve"> </w:t>
      </w:r>
      <w:r w:rsidRPr="00F67E55">
        <w:rPr>
          <w:lang w:val="en-IN"/>
        </w:rPr>
        <w:t>neinnar</w:t>
      </w:r>
      <w:r w:rsidRPr="00F67E55">
        <w:rPr>
          <w:spacing w:val="-3"/>
          <w:lang w:val="en-IN"/>
        </w:rPr>
        <w:t xml:space="preserve"> </w:t>
      </w:r>
      <w:r w:rsidRPr="00F67E55">
        <w:rPr>
          <w:lang w:val="en-IN"/>
        </w:rPr>
        <w:t>sérstakrar</w:t>
      </w:r>
      <w:r w:rsidRPr="00F67E55">
        <w:rPr>
          <w:spacing w:val="-3"/>
          <w:lang w:val="en-IN"/>
        </w:rPr>
        <w:t xml:space="preserve"> </w:t>
      </w:r>
      <w:r w:rsidRPr="00F67E55">
        <w:rPr>
          <w:lang w:val="en-IN"/>
        </w:rPr>
        <w:t>hættu</w:t>
      </w:r>
      <w:r w:rsidRPr="00F67E55">
        <w:rPr>
          <w:spacing w:val="-3"/>
          <w:lang w:val="en-IN"/>
        </w:rPr>
        <w:t xml:space="preserve"> </w:t>
      </w:r>
      <w:r w:rsidRPr="00F67E55">
        <w:rPr>
          <w:lang w:val="en-IN"/>
        </w:rPr>
        <w:t>(t.d.</w:t>
      </w:r>
      <w:r w:rsidRPr="00F67E55">
        <w:rPr>
          <w:spacing w:val="-3"/>
          <w:lang w:val="en-IN"/>
        </w:rPr>
        <w:t xml:space="preserve"> </w:t>
      </w:r>
      <w:r w:rsidRPr="00F67E55">
        <w:rPr>
          <w:lang w:val="en-IN"/>
        </w:rPr>
        <w:t>eituráhrifa</w:t>
      </w:r>
      <w:r w:rsidRPr="00F67E55">
        <w:rPr>
          <w:spacing w:val="-3"/>
          <w:lang w:val="en-IN"/>
        </w:rPr>
        <w:t xml:space="preserve"> </w:t>
      </w:r>
      <w:r w:rsidRPr="00F67E55">
        <w:rPr>
          <w:lang w:val="en-IN"/>
        </w:rPr>
        <w:t>á</w:t>
      </w:r>
      <w:r w:rsidRPr="00F67E55">
        <w:rPr>
          <w:spacing w:val="-3"/>
          <w:lang w:val="en-IN"/>
        </w:rPr>
        <w:t xml:space="preserve"> </w:t>
      </w:r>
      <w:r w:rsidRPr="00F67E55">
        <w:rPr>
          <w:lang w:val="en-IN"/>
        </w:rPr>
        <w:t>líffæri)</w:t>
      </w:r>
      <w:r w:rsidRPr="00F67E55">
        <w:rPr>
          <w:spacing w:val="-3"/>
          <w:lang w:val="en-IN"/>
        </w:rPr>
        <w:t xml:space="preserve"> </w:t>
      </w:r>
      <w:r w:rsidRPr="00F67E55">
        <w:rPr>
          <w:lang w:val="en-IN"/>
        </w:rPr>
        <w:t>fyrir</w:t>
      </w:r>
      <w:r w:rsidRPr="00F67E55">
        <w:rPr>
          <w:spacing w:val="-3"/>
          <w:lang w:val="en-IN"/>
        </w:rPr>
        <w:t xml:space="preserve"> </w:t>
      </w:r>
      <w:r w:rsidRPr="00F67E55">
        <w:rPr>
          <w:lang w:val="en-IN"/>
        </w:rPr>
        <w:t>menn,</w:t>
      </w:r>
      <w:r w:rsidRPr="00F67E55">
        <w:rPr>
          <w:spacing w:val="-3"/>
          <w:lang w:val="en-IN"/>
        </w:rPr>
        <w:t xml:space="preserve"> </w:t>
      </w:r>
      <w:r w:rsidRPr="00F67E55">
        <w:rPr>
          <w:lang w:val="en-IN"/>
        </w:rPr>
        <w:t>á grundvelli hefðbundinna rannsókna á lyfjafræðilegu öryggi, eiturverkunum eftir endurtekna skammta og</w:t>
      </w:r>
      <w:r w:rsidRPr="00F67E55">
        <w:rPr>
          <w:spacing w:val="-1"/>
          <w:lang w:val="en-IN"/>
        </w:rPr>
        <w:t xml:space="preserve"> </w:t>
      </w:r>
      <w:r w:rsidRPr="00F67E55">
        <w:rPr>
          <w:lang w:val="en-IN"/>
        </w:rPr>
        <w:t>eiturverkunum</w:t>
      </w:r>
      <w:r w:rsidRPr="00F67E55">
        <w:rPr>
          <w:spacing w:val="-1"/>
          <w:lang w:val="en-IN"/>
        </w:rPr>
        <w:t xml:space="preserve"> </w:t>
      </w:r>
      <w:r w:rsidRPr="00F67E55">
        <w:rPr>
          <w:lang w:val="en-IN"/>
        </w:rPr>
        <w:t>á</w:t>
      </w:r>
      <w:r w:rsidRPr="00F67E55">
        <w:rPr>
          <w:spacing w:val="-1"/>
          <w:lang w:val="en-IN"/>
        </w:rPr>
        <w:t xml:space="preserve"> </w:t>
      </w:r>
      <w:r w:rsidRPr="00F67E55">
        <w:rPr>
          <w:lang w:val="en-IN"/>
        </w:rPr>
        <w:t>þroska</w:t>
      </w:r>
      <w:r w:rsidRPr="00F67E55">
        <w:rPr>
          <w:spacing w:val="-1"/>
          <w:lang w:val="en-IN"/>
        </w:rPr>
        <w:t xml:space="preserve"> </w:t>
      </w:r>
      <w:r w:rsidRPr="00F67E55">
        <w:rPr>
          <w:lang w:val="en-IN"/>
        </w:rPr>
        <w:t>og</w:t>
      </w:r>
      <w:r w:rsidRPr="00F67E55">
        <w:rPr>
          <w:spacing w:val="-1"/>
          <w:lang w:val="en-IN"/>
        </w:rPr>
        <w:t xml:space="preserve"> </w:t>
      </w:r>
      <w:r w:rsidRPr="00F67E55">
        <w:rPr>
          <w:lang w:val="en-IN"/>
        </w:rPr>
        <w:t>æxlun.</w:t>
      </w:r>
      <w:r w:rsidRPr="00F67E55">
        <w:rPr>
          <w:spacing w:val="-1"/>
          <w:lang w:val="en-IN"/>
        </w:rPr>
        <w:t xml:space="preserve"> </w:t>
      </w:r>
      <w:r w:rsidRPr="00F67E55">
        <w:rPr>
          <w:lang w:val="en-IN"/>
        </w:rPr>
        <w:t>Í</w:t>
      </w:r>
      <w:r w:rsidRPr="00F67E55">
        <w:rPr>
          <w:spacing w:val="-1"/>
          <w:lang w:val="en-IN"/>
        </w:rPr>
        <w:t xml:space="preserve"> </w:t>
      </w:r>
      <w:r w:rsidRPr="00F67E55">
        <w:rPr>
          <w:lang w:val="en-IN"/>
        </w:rPr>
        <w:t>rannsóknum</w:t>
      </w:r>
      <w:r w:rsidRPr="00F67E55">
        <w:rPr>
          <w:spacing w:val="-1"/>
          <w:lang w:val="en-IN"/>
        </w:rPr>
        <w:t xml:space="preserve"> </w:t>
      </w:r>
      <w:r w:rsidRPr="00F67E55">
        <w:rPr>
          <w:lang w:val="en-IN"/>
        </w:rPr>
        <w:t>á</w:t>
      </w:r>
      <w:r w:rsidRPr="00F67E55">
        <w:rPr>
          <w:spacing w:val="-1"/>
          <w:lang w:val="en-IN"/>
        </w:rPr>
        <w:t xml:space="preserve"> </w:t>
      </w:r>
      <w:r w:rsidRPr="00F67E55">
        <w:rPr>
          <w:lang w:val="en-IN"/>
        </w:rPr>
        <w:t>eituráhrifum</w:t>
      </w:r>
      <w:r w:rsidRPr="00F67E55">
        <w:rPr>
          <w:spacing w:val="-1"/>
          <w:lang w:val="en-IN"/>
        </w:rPr>
        <w:t xml:space="preserve"> </w:t>
      </w:r>
      <w:r w:rsidRPr="00F67E55">
        <w:rPr>
          <w:lang w:val="en-IN"/>
        </w:rPr>
        <w:t>á</w:t>
      </w:r>
      <w:r w:rsidRPr="00F67E55">
        <w:rPr>
          <w:spacing w:val="-1"/>
          <w:lang w:val="en-IN"/>
        </w:rPr>
        <w:t xml:space="preserve"> </w:t>
      </w:r>
      <w:r w:rsidRPr="00F67E55">
        <w:rPr>
          <w:lang w:val="en-IN"/>
        </w:rPr>
        <w:t>þroska</w:t>
      </w:r>
      <w:r w:rsidRPr="00F67E55">
        <w:rPr>
          <w:spacing w:val="-1"/>
          <w:lang w:val="en-IN"/>
        </w:rPr>
        <w:t xml:space="preserve"> </w:t>
      </w:r>
      <w:r w:rsidRPr="00F67E55">
        <w:rPr>
          <w:lang w:val="en-IN"/>
        </w:rPr>
        <w:t>og</w:t>
      </w:r>
      <w:r w:rsidRPr="00F67E55">
        <w:rPr>
          <w:spacing w:val="-1"/>
          <w:lang w:val="en-IN"/>
        </w:rPr>
        <w:t xml:space="preserve"> </w:t>
      </w:r>
      <w:r w:rsidRPr="00F67E55">
        <w:rPr>
          <w:lang w:val="en-IN"/>
        </w:rPr>
        <w:t>æxlun</w:t>
      </w:r>
      <w:r w:rsidRPr="00F67E55">
        <w:rPr>
          <w:spacing w:val="-1"/>
          <w:lang w:val="en-IN"/>
        </w:rPr>
        <w:t xml:space="preserve"> </w:t>
      </w:r>
      <w:r w:rsidRPr="00F67E55">
        <w:rPr>
          <w:lang w:val="en-IN"/>
        </w:rPr>
        <w:t>hjá</w:t>
      </w:r>
      <w:r w:rsidRPr="00F67E55">
        <w:rPr>
          <w:spacing w:val="-1"/>
          <w:lang w:val="en-IN"/>
        </w:rPr>
        <w:t xml:space="preserve"> </w:t>
      </w:r>
      <w:r w:rsidRPr="00F67E55">
        <w:rPr>
          <w:lang w:val="en-IN"/>
        </w:rPr>
        <w:t>cynomolgus öpum sáust engar aukaverkanir á frjósemi karldýra og hvorki fæðingargallar né eituráhrif á þroska.</w:t>
      </w:r>
    </w:p>
    <w:p w14:paraId="2225F7ED" w14:textId="77777777" w:rsidR="00033868" w:rsidRPr="00F67E55" w:rsidRDefault="007A6214" w:rsidP="00651703">
      <w:pPr>
        <w:pStyle w:val="BodyText"/>
        <w:ind w:right="2"/>
        <w:rPr>
          <w:lang w:val="en-IN"/>
        </w:rPr>
      </w:pPr>
      <w:r w:rsidRPr="00F67E55">
        <w:rPr>
          <w:lang w:val="en-IN"/>
        </w:rPr>
        <w:t>Engar</w:t>
      </w:r>
      <w:r w:rsidRPr="00F67E55">
        <w:rPr>
          <w:spacing w:val="-6"/>
          <w:lang w:val="en-IN"/>
        </w:rPr>
        <w:t xml:space="preserve"> </w:t>
      </w:r>
      <w:r w:rsidRPr="00F67E55">
        <w:rPr>
          <w:lang w:val="en-IN"/>
        </w:rPr>
        <w:t>aukaverkanir</w:t>
      </w:r>
      <w:r w:rsidRPr="00F67E55">
        <w:rPr>
          <w:spacing w:val="-6"/>
          <w:lang w:val="en-IN"/>
        </w:rPr>
        <w:t xml:space="preserve"> </w:t>
      </w:r>
      <w:r w:rsidRPr="00F67E55">
        <w:rPr>
          <w:lang w:val="en-IN"/>
        </w:rPr>
        <w:t>á</w:t>
      </w:r>
      <w:r w:rsidRPr="00F67E55">
        <w:rPr>
          <w:spacing w:val="-6"/>
          <w:lang w:val="en-IN"/>
        </w:rPr>
        <w:t xml:space="preserve"> </w:t>
      </w:r>
      <w:r w:rsidRPr="00F67E55">
        <w:rPr>
          <w:lang w:val="en-IN"/>
        </w:rPr>
        <w:t>frjósemi</w:t>
      </w:r>
      <w:r w:rsidRPr="00F67E55">
        <w:rPr>
          <w:spacing w:val="-6"/>
          <w:lang w:val="en-IN"/>
        </w:rPr>
        <w:t xml:space="preserve"> </w:t>
      </w:r>
      <w:r w:rsidRPr="00F67E55">
        <w:rPr>
          <w:lang w:val="en-IN"/>
        </w:rPr>
        <w:t>kvendýra</w:t>
      </w:r>
      <w:r w:rsidRPr="00F67E55">
        <w:rPr>
          <w:spacing w:val="-6"/>
          <w:lang w:val="en-IN"/>
        </w:rPr>
        <w:t xml:space="preserve"> </w:t>
      </w:r>
      <w:r w:rsidRPr="00F67E55">
        <w:rPr>
          <w:lang w:val="en-IN"/>
        </w:rPr>
        <w:t>sáust</w:t>
      </w:r>
      <w:r w:rsidRPr="00F67E55">
        <w:rPr>
          <w:spacing w:val="-6"/>
          <w:lang w:val="en-IN"/>
        </w:rPr>
        <w:t xml:space="preserve"> </w:t>
      </w:r>
      <w:r w:rsidRPr="00F67E55">
        <w:rPr>
          <w:lang w:val="en-IN"/>
        </w:rPr>
        <w:t>við</w:t>
      </w:r>
      <w:r w:rsidRPr="00F67E55">
        <w:rPr>
          <w:spacing w:val="-6"/>
          <w:lang w:val="en-IN"/>
        </w:rPr>
        <w:t xml:space="preserve"> </w:t>
      </w:r>
      <w:r w:rsidRPr="00F67E55">
        <w:rPr>
          <w:lang w:val="en-IN"/>
        </w:rPr>
        <w:t>notkun</w:t>
      </w:r>
      <w:r w:rsidRPr="00F67E55">
        <w:rPr>
          <w:spacing w:val="-6"/>
          <w:lang w:val="en-IN"/>
        </w:rPr>
        <w:t xml:space="preserve"> </w:t>
      </w:r>
      <w:r w:rsidRPr="00F67E55">
        <w:rPr>
          <w:lang w:val="en-IN"/>
        </w:rPr>
        <w:t>hliðstæðs</w:t>
      </w:r>
      <w:r w:rsidRPr="00F67E55">
        <w:rPr>
          <w:spacing w:val="-6"/>
          <w:lang w:val="en-IN"/>
        </w:rPr>
        <w:t xml:space="preserve"> </w:t>
      </w:r>
      <w:r w:rsidRPr="00F67E55">
        <w:rPr>
          <w:lang w:val="en-IN"/>
        </w:rPr>
        <w:t>mótefnis</w:t>
      </w:r>
      <w:r w:rsidRPr="00F67E55">
        <w:rPr>
          <w:spacing w:val="-6"/>
          <w:lang w:val="en-IN"/>
        </w:rPr>
        <w:t xml:space="preserve"> </w:t>
      </w:r>
      <w:r w:rsidRPr="00F67E55">
        <w:rPr>
          <w:lang w:val="en-IN"/>
        </w:rPr>
        <w:t>gegn</w:t>
      </w:r>
      <w:r w:rsidRPr="00F67E55">
        <w:rPr>
          <w:spacing w:val="-6"/>
          <w:lang w:val="en-IN"/>
        </w:rPr>
        <w:t xml:space="preserve"> </w:t>
      </w:r>
      <w:r w:rsidRPr="00F67E55">
        <w:rPr>
          <w:lang w:val="en-IN"/>
        </w:rPr>
        <w:t>IL-12/23</w:t>
      </w:r>
      <w:r w:rsidRPr="00F67E55">
        <w:rPr>
          <w:spacing w:val="-6"/>
          <w:lang w:val="en-IN"/>
        </w:rPr>
        <w:t xml:space="preserve"> </w:t>
      </w:r>
      <w:r w:rsidRPr="00F67E55">
        <w:rPr>
          <w:lang w:val="en-IN"/>
        </w:rPr>
        <w:t>í</w:t>
      </w:r>
      <w:r w:rsidRPr="00F67E55">
        <w:rPr>
          <w:spacing w:val="-5"/>
          <w:lang w:val="en-IN"/>
        </w:rPr>
        <w:t xml:space="preserve"> </w:t>
      </w:r>
      <w:r w:rsidRPr="00F67E55">
        <w:rPr>
          <w:spacing w:val="-2"/>
          <w:lang w:val="en-IN"/>
        </w:rPr>
        <w:t>músum.</w:t>
      </w:r>
    </w:p>
    <w:p w14:paraId="25A4FB91" w14:textId="77777777" w:rsidR="00033868" w:rsidRPr="00F67E55" w:rsidRDefault="00033868" w:rsidP="00651703">
      <w:pPr>
        <w:pStyle w:val="BodyText"/>
        <w:ind w:right="2"/>
        <w:rPr>
          <w:lang w:val="en-IN"/>
        </w:rPr>
      </w:pPr>
    </w:p>
    <w:p w14:paraId="4553B38E" w14:textId="77777777" w:rsidR="001059D4" w:rsidRPr="00F67E55" w:rsidRDefault="007A6214" w:rsidP="00651703">
      <w:pPr>
        <w:pStyle w:val="BodyText"/>
        <w:ind w:right="2"/>
        <w:rPr>
          <w:lang w:val="en-IN"/>
        </w:rPr>
      </w:pPr>
      <w:r w:rsidRPr="00F67E55">
        <w:rPr>
          <w:lang w:val="en-IN"/>
        </w:rPr>
        <w:t>Skammtastærðir í dýrarannsóknum voru allt að um það bil 45-falt stærri en stærstu sambærilegir skammtar</w:t>
      </w:r>
      <w:r w:rsidRPr="00F67E55">
        <w:rPr>
          <w:spacing w:val="-3"/>
          <w:lang w:val="en-IN"/>
        </w:rPr>
        <w:t xml:space="preserve"> </w:t>
      </w:r>
      <w:r w:rsidRPr="00F67E55">
        <w:rPr>
          <w:lang w:val="en-IN"/>
        </w:rPr>
        <w:t>ætlaðir</w:t>
      </w:r>
      <w:r w:rsidRPr="00F67E55">
        <w:rPr>
          <w:spacing w:val="-3"/>
          <w:lang w:val="en-IN"/>
        </w:rPr>
        <w:t xml:space="preserve"> </w:t>
      </w:r>
      <w:r w:rsidRPr="00F67E55">
        <w:rPr>
          <w:lang w:val="en-IN"/>
        </w:rPr>
        <w:t>til</w:t>
      </w:r>
      <w:r w:rsidRPr="00F67E55">
        <w:rPr>
          <w:spacing w:val="-3"/>
          <w:lang w:val="en-IN"/>
        </w:rPr>
        <w:t xml:space="preserve"> </w:t>
      </w:r>
      <w:r w:rsidRPr="00F67E55">
        <w:rPr>
          <w:lang w:val="en-IN"/>
        </w:rPr>
        <w:t>meðferðar</w:t>
      </w:r>
      <w:r w:rsidRPr="00F67E55">
        <w:rPr>
          <w:spacing w:val="-3"/>
          <w:lang w:val="en-IN"/>
        </w:rPr>
        <w:t xml:space="preserve"> </w:t>
      </w:r>
      <w:r w:rsidRPr="00F67E55">
        <w:rPr>
          <w:lang w:val="en-IN"/>
        </w:rPr>
        <w:t>sórasjúklinga</w:t>
      </w:r>
      <w:r w:rsidRPr="00F67E55">
        <w:rPr>
          <w:spacing w:val="-3"/>
          <w:lang w:val="en-IN"/>
        </w:rPr>
        <w:t xml:space="preserve"> </w:t>
      </w:r>
      <w:r w:rsidRPr="00F67E55">
        <w:rPr>
          <w:lang w:val="en-IN"/>
        </w:rPr>
        <w:t>og</w:t>
      </w:r>
      <w:r w:rsidRPr="00F67E55">
        <w:rPr>
          <w:spacing w:val="-3"/>
          <w:lang w:val="en-IN"/>
        </w:rPr>
        <w:t xml:space="preserve"> </w:t>
      </w:r>
      <w:r w:rsidRPr="00F67E55">
        <w:rPr>
          <w:lang w:val="en-IN"/>
        </w:rPr>
        <w:t>leiddu</w:t>
      </w:r>
      <w:r w:rsidRPr="00F67E55">
        <w:rPr>
          <w:spacing w:val="-3"/>
          <w:lang w:val="en-IN"/>
        </w:rPr>
        <w:t xml:space="preserve"> </w:t>
      </w:r>
      <w:r w:rsidRPr="00F67E55">
        <w:rPr>
          <w:lang w:val="en-IN"/>
        </w:rPr>
        <w:t>til</w:t>
      </w:r>
      <w:r w:rsidRPr="00F67E55">
        <w:rPr>
          <w:spacing w:val="-3"/>
          <w:lang w:val="en-IN"/>
        </w:rPr>
        <w:t xml:space="preserve"> </w:t>
      </w:r>
      <w:r w:rsidRPr="00F67E55">
        <w:rPr>
          <w:lang w:val="en-IN"/>
        </w:rPr>
        <w:t>hámarksþéttni</w:t>
      </w:r>
      <w:r w:rsidRPr="00F67E55">
        <w:rPr>
          <w:spacing w:val="-3"/>
          <w:lang w:val="en-IN"/>
        </w:rPr>
        <w:t xml:space="preserve"> </w:t>
      </w:r>
      <w:r w:rsidRPr="00F67E55">
        <w:rPr>
          <w:lang w:val="en-IN"/>
        </w:rPr>
        <w:t>í</w:t>
      </w:r>
      <w:r w:rsidRPr="00F67E55">
        <w:rPr>
          <w:spacing w:val="-3"/>
          <w:lang w:val="en-IN"/>
        </w:rPr>
        <w:t xml:space="preserve"> </w:t>
      </w:r>
      <w:r w:rsidRPr="00F67E55">
        <w:rPr>
          <w:lang w:val="en-IN"/>
        </w:rPr>
        <w:t>sermi</w:t>
      </w:r>
      <w:r w:rsidRPr="00F67E55">
        <w:rPr>
          <w:spacing w:val="-3"/>
          <w:lang w:val="en-IN"/>
        </w:rPr>
        <w:t xml:space="preserve"> </w:t>
      </w:r>
      <w:r w:rsidRPr="00F67E55">
        <w:rPr>
          <w:lang w:val="en-IN"/>
        </w:rPr>
        <w:t>hjá</w:t>
      </w:r>
      <w:r w:rsidRPr="00F67E55">
        <w:rPr>
          <w:spacing w:val="-3"/>
          <w:lang w:val="en-IN"/>
        </w:rPr>
        <w:t xml:space="preserve"> </w:t>
      </w:r>
      <w:r w:rsidRPr="00F67E55">
        <w:rPr>
          <w:lang w:val="en-IN"/>
        </w:rPr>
        <w:t>öpum</w:t>
      </w:r>
      <w:r w:rsidRPr="00F67E55">
        <w:rPr>
          <w:spacing w:val="-3"/>
          <w:lang w:val="en-IN"/>
        </w:rPr>
        <w:t xml:space="preserve"> </w:t>
      </w:r>
      <w:r w:rsidRPr="00F67E55">
        <w:rPr>
          <w:lang w:val="en-IN"/>
        </w:rPr>
        <w:t>sem</w:t>
      </w:r>
      <w:r w:rsidRPr="00F67E55">
        <w:rPr>
          <w:spacing w:val="-3"/>
          <w:lang w:val="en-IN"/>
        </w:rPr>
        <w:t xml:space="preserve"> </w:t>
      </w:r>
      <w:r w:rsidRPr="00F67E55">
        <w:rPr>
          <w:lang w:val="en-IN"/>
        </w:rPr>
        <w:t>er meira en 100-falt hærri en sést hjá mönnum.</w:t>
      </w:r>
    </w:p>
    <w:p w14:paraId="371C2C2C" w14:textId="77777777" w:rsidR="001059D4" w:rsidRPr="00F67E55" w:rsidRDefault="001059D4" w:rsidP="00651703">
      <w:pPr>
        <w:pStyle w:val="BodyText"/>
        <w:ind w:right="2"/>
        <w:rPr>
          <w:lang w:val="en-IN"/>
        </w:rPr>
      </w:pPr>
    </w:p>
    <w:p w14:paraId="4ED768CD" w14:textId="77777777" w:rsidR="001059D4" w:rsidRPr="00F67E55" w:rsidRDefault="007A6214" w:rsidP="00651703">
      <w:pPr>
        <w:pStyle w:val="BodyText"/>
        <w:ind w:right="2"/>
        <w:rPr>
          <w:lang w:val="en-IN"/>
        </w:rPr>
      </w:pPr>
      <w:r w:rsidRPr="00F67E55">
        <w:rPr>
          <w:lang w:val="en-IN"/>
        </w:rPr>
        <w:t>Rannsóknir</w:t>
      </w:r>
      <w:r w:rsidRPr="00F67E55">
        <w:rPr>
          <w:spacing w:val="-3"/>
          <w:lang w:val="en-IN"/>
        </w:rPr>
        <w:t xml:space="preserve"> </w:t>
      </w:r>
      <w:r w:rsidRPr="00F67E55">
        <w:rPr>
          <w:lang w:val="en-IN"/>
        </w:rPr>
        <w:t>á</w:t>
      </w:r>
      <w:r w:rsidRPr="00F67E55">
        <w:rPr>
          <w:spacing w:val="-3"/>
          <w:lang w:val="en-IN"/>
        </w:rPr>
        <w:t xml:space="preserve"> </w:t>
      </w:r>
      <w:r w:rsidRPr="00F67E55">
        <w:rPr>
          <w:lang w:val="en-IN"/>
        </w:rPr>
        <w:t>krabbameinsvaldandi</w:t>
      </w:r>
      <w:r w:rsidRPr="00F67E55">
        <w:rPr>
          <w:spacing w:val="-3"/>
          <w:lang w:val="en-IN"/>
        </w:rPr>
        <w:t xml:space="preserve"> </w:t>
      </w:r>
      <w:r w:rsidRPr="00F67E55">
        <w:rPr>
          <w:lang w:val="en-IN"/>
        </w:rPr>
        <w:t>áhrifum</w:t>
      </w:r>
      <w:r w:rsidRPr="00F67E55">
        <w:rPr>
          <w:spacing w:val="-3"/>
          <w:lang w:val="en-IN"/>
        </w:rPr>
        <w:t xml:space="preserve"> </w:t>
      </w:r>
      <w:r w:rsidRPr="00F67E55">
        <w:rPr>
          <w:lang w:val="en-IN"/>
        </w:rPr>
        <w:t>ustekinumabs</w:t>
      </w:r>
      <w:r w:rsidRPr="00F67E55">
        <w:rPr>
          <w:spacing w:val="-3"/>
          <w:lang w:val="en-IN"/>
        </w:rPr>
        <w:t xml:space="preserve"> </w:t>
      </w:r>
      <w:r w:rsidRPr="00F67E55">
        <w:rPr>
          <w:lang w:val="en-IN"/>
        </w:rPr>
        <w:t>voru</w:t>
      </w:r>
      <w:r w:rsidRPr="00F67E55">
        <w:rPr>
          <w:spacing w:val="-3"/>
          <w:lang w:val="en-IN"/>
        </w:rPr>
        <w:t xml:space="preserve"> </w:t>
      </w:r>
      <w:r w:rsidRPr="00F67E55">
        <w:rPr>
          <w:lang w:val="en-IN"/>
        </w:rPr>
        <w:t>ekki</w:t>
      </w:r>
      <w:r w:rsidRPr="00F67E55">
        <w:rPr>
          <w:spacing w:val="-3"/>
          <w:lang w:val="en-IN"/>
        </w:rPr>
        <w:t xml:space="preserve"> </w:t>
      </w:r>
      <w:r w:rsidRPr="00F67E55">
        <w:rPr>
          <w:lang w:val="en-IN"/>
        </w:rPr>
        <w:t>framkvæmdar</w:t>
      </w:r>
      <w:r w:rsidRPr="00F67E55">
        <w:rPr>
          <w:spacing w:val="-3"/>
          <w:lang w:val="en-IN"/>
        </w:rPr>
        <w:t xml:space="preserve"> </w:t>
      </w:r>
      <w:r w:rsidRPr="00F67E55">
        <w:rPr>
          <w:lang w:val="en-IN"/>
        </w:rPr>
        <w:t>vegna</w:t>
      </w:r>
      <w:r w:rsidRPr="00F67E55">
        <w:rPr>
          <w:spacing w:val="-3"/>
          <w:lang w:val="en-IN"/>
        </w:rPr>
        <w:t xml:space="preserve"> </w:t>
      </w:r>
      <w:r w:rsidRPr="00F67E55">
        <w:rPr>
          <w:lang w:val="en-IN"/>
        </w:rPr>
        <w:t>skorts</w:t>
      </w:r>
      <w:r w:rsidRPr="00F67E55">
        <w:rPr>
          <w:spacing w:val="-3"/>
          <w:lang w:val="en-IN"/>
        </w:rPr>
        <w:t xml:space="preserve"> </w:t>
      </w:r>
      <w:r w:rsidRPr="00F67E55">
        <w:rPr>
          <w:lang w:val="en-IN"/>
        </w:rPr>
        <w:t>á viðeigandi líkönum fyrir mótefni sem ekki hafa milliverkun við IL-12/23 p40 úr nagdýrum.</w:t>
      </w:r>
    </w:p>
    <w:p w14:paraId="38DC71FD" w14:textId="77777777" w:rsidR="001059D4" w:rsidRPr="00F67E55" w:rsidRDefault="001059D4" w:rsidP="00651703">
      <w:pPr>
        <w:pStyle w:val="BodyText"/>
        <w:ind w:right="2"/>
        <w:rPr>
          <w:lang w:val="en-IN"/>
        </w:rPr>
      </w:pPr>
    </w:p>
    <w:p w14:paraId="7C0DD7DD" w14:textId="77777777" w:rsidR="001059D4" w:rsidRPr="00F67E55" w:rsidRDefault="001059D4" w:rsidP="00651703">
      <w:pPr>
        <w:pStyle w:val="BodyText"/>
        <w:ind w:right="2"/>
        <w:rPr>
          <w:lang w:val="en-IN"/>
        </w:rPr>
      </w:pPr>
    </w:p>
    <w:p w14:paraId="3A1F3B23" w14:textId="77777777" w:rsidR="001059D4" w:rsidRPr="00F67E55" w:rsidRDefault="00300118" w:rsidP="00651703">
      <w:pPr>
        <w:pStyle w:val="Heading1"/>
        <w:tabs>
          <w:tab w:val="left" w:pos="804"/>
        </w:tabs>
        <w:spacing w:before="0"/>
        <w:ind w:left="0" w:right="2"/>
        <w:rPr>
          <w:lang w:val="en-IN"/>
        </w:rPr>
      </w:pPr>
      <w:r w:rsidRPr="00F67E55">
        <w:rPr>
          <w:spacing w:val="-2"/>
          <w:lang w:val="en-IN"/>
        </w:rPr>
        <w:t xml:space="preserve">6. </w:t>
      </w:r>
      <w:r w:rsidRPr="00F67E55">
        <w:rPr>
          <w:spacing w:val="-2"/>
          <w:lang w:val="en-IN"/>
        </w:rPr>
        <w:tab/>
      </w:r>
      <w:r w:rsidR="007A6214" w:rsidRPr="00F67E55">
        <w:rPr>
          <w:spacing w:val="-2"/>
          <w:lang w:val="en-IN"/>
        </w:rPr>
        <w:t>LYFJAGERÐARFRÆÐILEGAR</w:t>
      </w:r>
      <w:r w:rsidR="007A6214" w:rsidRPr="00F67E55">
        <w:rPr>
          <w:spacing w:val="19"/>
          <w:lang w:val="en-IN"/>
        </w:rPr>
        <w:t xml:space="preserve"> </w:t>
      </w:r>
      <w:r w:rsidR="007A6214" w:rsidRPr="00F67E55">
        <w:rPr>
          <w:spacing w:val="-2"/>
          <w:lang w:val="en-IN"/>
        </w:rPr>
        <w:t>UPPLÝSINGAR</w:t>
      </w:r>
    </w:p>
    <w:p w14:paraId="5B2C7F4F" w14:textId="77777777" w:rsidR="001059D4" w:rsidRPr="00F67E55" w:rsidRDefault="001059D4" w:rsidP="00651703">
      <w:pPr>
        <w:pStyle w:val="BodyText"/>
        <w:ind w:right="2"/>
        <w:rPr>
          <w:b/>
          <w:lang w:val="en-IN"/>
        </w:rPr>
      </w:pPr>
    </w:p>
    <w:p w14:paraId="551CF27C" w14:textId="77777777" w:rsidR="001059D4" w:rsidRPr="00F67E55" w:rsidRDefault="00300118" w:rsidP="00651703">
      <w:pPr>
        <w:pStyle w:val="Heading2"/>
        <w:tabs>
          <w:tab w:val="left" w:pos="804"/>
        </w:tabs>
        <w:ind w:left="0" w:right="2"/>
        <w:rPr>
          <w:lang w:val="en-IN"/>
        </w:rPr>
      </w:pPr>
      <w:r w:rsidRPr="00F67E55">
        <w:rPr>
          <w:spacing w:val="-2"/>
          <w:lang w:val="en-IN"/>
        </w:rPr>
        <w:t xml:space="preserve">6.1 </w:t>
      </w:r>
      <w:r w:rsidRPr="00F67E55">
        <w:rPr>
          <w:spacing w:val="-2"/>
          <w:lang w:val="en-IN"/>
        </w:rPr>
        <w:tab/>
      </w:r>
      <w:r w:rsidR="007A6214" w:rsidRPr="00F67E55">
        <w:rPr>
          <w:spacing w:val="-2"/>
          <w:lang w:val="en-IN"/>
        </w:rPr>
        <w:t>Hjálparefni</w:t>
      </w:r>
    </w:p>
    <w:p w14:paraId="528F5164" w14:textId="77777777" w:rsidR="00651703" w:rsidRPr="00F67E55" w:rsidRDefault="00651703" w:rsidP="00651703">
      <w:pPr>
        <w:pStyle w:val="BodyText"/>
        <w:ind w:right="2"/>
        <w:rPr>
          <w:lang w:val="en-IN"/>
        </w:rPr>
      </w:pPr>
    </w:p>
    <w:p w14:paraId="5F325B11" w14:textId="1A30B390" w:rsidR="00651703" w:rsidRPr="00F67E55" w:rsidRDefault="007A6214" w:rsidP="00651703">
      <w:pPr>
        <w:pStyle w:val="BodyText"/>
        <w:ind w:right="2"/>
        <w:rPr>
          <w:lang w:val="en-IN"/>
        </w:rPr>
      </w:pPr>
      <w:r w:rsidRPr="00F67E55">
        <w:rPr>
          <w:lang w:val="en-IN"/>
        </w:rPr>
        <w:t>EDTA</w:t>
      </w:r>
      <w:r w:rsidRPr="00F67E55">
        <w:rPr>
          <w:spacing w:val="-11"/>
          <w:lang w:val="en-IN"/>
        </w:rPr>
        <w:t xml:space="preserve"> </w:t>
      </w:r>
      <w:r w:rsidRPr="00F67E55">
        <w:rPr>
          <w:lang w:val="en-IN"/>
        </w:rPr>
        <w:t>dínatríum</w:t>
      </w:r>
      <w:r w:rsidRPr="00F67E55">
        <w:rPr>
          <w:spacing w:val="-11"/>
          <w:lang w:val="en-IN"/>
        </w:rPr>
        <w:t xml:space="preserve"> </w:t>
      </w:r>
      <w:r w:rsidR="00974C8B" w:rsidRPr="00F67E55">
        <w:rPr>
          <w:spacing w:val="-11"/>
          <w:lang w:val="en-IN"/>
        </w:rPr>
        <w:t xml:space="preserve">salt </w:t>
      </w:r>
      <w:r w:rsidRPr="00F67E55">
        <w:rPr>
          <w:lang w:val="en-IN"/>
        </w:rPr>
        <w:t>díhýdrat</w:t>
      </w:r>
      <w:r w:rsidRPr="00F67E55">
        <w:rPr>
          <w:spacing w:val="-10"/>
          <w:lang w:val="en-IN"/>
        </w:rPr>
        <w:t xml:space="preserve"> </w:t>
      </w:r>
    </w:p>
    <w:p w14:paraId="29DC910A" w14:textId="77777777" w:rsidR="001059D4" w:rsidRPr="00F67E55" w:rsidRDefault="007A6214" w:rsidP="00651703">
      <w:pPr>
        <w:pStyle w:val="BodyText"/>
        <w:ind w:right="2"/>
        <w:rPr>
          <w:lang w:val="en-IN"/>
        </w:rPr>
      </w:pPr>
      <w:r w:rsidRPr="00F67E55">
        <w:rPr>
          <w:spacing w:val="-2"/>
          <w:lang w:val="en-IN"/>
        </w:rPr>
        <w:t>L-histídín</w:t>
      </w:r>
    </w:p>
    <w:p w14:paraId="0DB4FBC3" w14:textId="77777777" w:rsidR="00651703" w:rsidRPr="00F67E55" w:rsidRDefault="007A6214" w:rsidP="00651703">
      <w:pPr>
        <w:pStyle w:val="BodyText"/>
        <w:ind w:right="2"/>
        <w:rPr>
          <w:lang w:val="en-IN"/>
        </w:rPr>
      </w:pPr>
      <w:r w:rsidRPr="00F67E55">
        <w:rPr>
          <w:lang w:val="en-IN"/>
        </w:rPr>
        <w:t>L-histidín</w:t>
      </w:r>
      <w:r w:rsidRPr="00F67E55">
        <w:rPr>
          <w:spacing w:val="-14"/>
          <w:lang w:val="en-IN"/>
        </w:rPr>
        <w:t xml:space="preserve"> </w:t>
      </w:r>
      <w:r w:rsidRPr="00F67E55">
        <w:rPr>
          <w:lang w:val="en-IN"/>
        </w:rPr>
        <w:t>mónóhýdróklóríð</w:t>
      </w:r>
      <w:r w:rsidRPr="00F67E55">
        <w:rPr>
          <w:spacing w:val="-14"/>
          <w:lang w:val="en-IN"/>
        </w:rPr>
        <w:t xml:space="preserve"> </w:t>
      </w:r>
      <w:r w:rsidRPr="00F67E55">
        <w:rPr>
          <w:lang w:val="en-IN"/>
        </w:rPr>
        <w:t xml:space="preserve">mónóhýdrat </w:t>
      </w:r>
    </w:p>
    <w:p w14:paraId="732B141F" w14:textId="77777777" w:rsidR="001059D4" w:rsidRPr="00F67E55" w:rsidRDefault="007A6214" w:rsidP="00651703">
      <w:pPr>
        <w:pStyle w:val="BodyText"/>
        <w:ind w:right="2"/>
        <w:rPr>
          <w:lang w:val="en-IN"/>
        </w:rPr>
      </w:pPr>
      <w:r w:rsidRPr="00F67E55">
        <w:rPr>
          <w:spacing w:val="-2"/>
          <w:lang w:val="en-IN"/>
        </w:rPr>
        <w:t>L-metíónín</w:t>
      </w:r>
    </w:p>
    <w:p w14:paraId="56AFD083" w14:textId="77777777" w:rsidR="00612F27" w:rsidRPr="00F67E55" w:rsidRDefault="007A6214" w:rsidP="00651703">
      <w:pPr>
        <w:pStyle w:val="BodyText"/>
        <w:ind w:right="2"/>
        <w:rPr>
          <w:lang w:val="en-IN"/>
        </w:rPr>
      </w:pPr>
      <w:r w:rsidRPr="00F67E55">
        <w:rPr>
          <w:lang w:val="en-IN"/>
        </w:rPr>
        <w:t>Pólýsorbat</w:t>
      </w:r>
      <w:r w:rsidRPr="00F67E55">
        <w:rPr>
          <w:spacing w:val="-14"/>
          <w:lang w:val="en-IN"/>
        </w:rPr>
        <w:t xml:space="preserve"> </w:t>
      </w:r>
      <w:r w:rsidRPr="00F67E55">
        <w:rPr>
          <w:lang w:val="en-IN"/>
        </w:rPr>
        <w:t>80</w:t>
      </w:r>
      <w:r w:rsidRPr="00F67E55">
        <w:rPr>
          <w:spacing w:val="-14"/>
          <w:lang w:val="en-IN"/>
        </w:rPr>
        <w:t xml:space="preserve"> </w:t>
      </w:r>
      <w:r w:rsidRPr="00F67E55">
        <w:rPr>
          <w:lang w:val="en-IN"/>
        </w:rPr>
        <w:t>(E433)</w:t>
      </w:r>
    </w:p>
    <w:p w14:paraId="31DF171E" w14:textId="77777777" w:rsidR="00033868" w:rsidRPr="00F67E55" w:rsidRDefault="00612F27" w:rsidP="00651703">
      <w:pPr>
        <w:pStyle w:val="BodyText"/>
        <w:ind w:right="2"/>
        <w:rPr>
          <w:lang w:val="en-IN"/>
        </w:rPr>
      </w:pPr>
      <w:r w:rsidRPr="00F67E55">
        <w:rPr>
          <w:spacing w:val="-2"/>
          <w:lang w:val="en-IN"/>
        </w:rPr>
        <w:t>Súkrósi</w:t>
      </w:r>
      <w:r w:rsidR="007A6214" w:rsidRPr="00F67E55">
        <w:rPr>
          <w:lang w:val="en-IN"/>
        </w:rPr>
        <w:t xml:space="preserve"> </w:t>
      </w:r>
    </w:p>
    <w:p w14:paraId="5686B875" w14:textId="77777777" w:rsidR="008969DC" w:rsidRPr="00F67E55" w:rsidRDefault="008969DC" w:rsidP="00651703">
      <w:pPr>
        <w:ind w:right="2"/>
        <w:rPr>
          <w:lang w:val="en-IN"/>
        </w:rPr>
      </w:pPr>
      <w:r w:rsidRPr="00F67E55">
        <w:rPr>
          <w:lang w:val="en-IN"/>
        </w:rPr>
        <w:lastRenderedPageBreak/>
        <w:t>Natríumhýdroxíð (til að stilla pH)</w:t>
      </w:r>
    </w:p>
    <w:p w14:paraId="095F4330" w14:textId="77777777" w:rsidR="001059D4" w:rsidRPr="0059113F" w:rsidRDefault="008969DC" w:rsidP="00651703">
      <w:pPr>
        <w:pStyle w:val="BodyText"/>
        <w:ind w:right="2"/>
        <w:rPr>
          <w:lang w:val="nn-NO"/>
        </w:rPr>
      </w:pPr>
      <w:r w:rsidRPr="0059113F">
        <w:rPr>
          <w:lang w:val="nn-NO"/>
        </w:rPr>
        <w:t>Saltsýra (til að stilla pH)</w:t>
      </w:r>
    </w:p>
    <w:p w14:paraId="26A14462" w14:textId="77777777" w:rsidR="001059D4" w:rsidRPr="0059113F" w:rsidRDefault="007A6214" w:rsidP="00651703">
      <w:pPr>
        <w:pStyle w:val="BodyText"/>
        <w:ind w:right="2"/>
        <w:rPr>
          <w:spacing w:val="-2"/>
          <w:lang w:val="nn-NO"/>
        </w:rPr>
      </w:pPr>
      <w:r w:rsidRPr="0059113F">
        <w:rPr>
          <w:lang w:val="nn-NO"/>
        </w:rPr>
        <w:t>Vatn</w:t>
      </w:r>
      <w:r w:rsidRPr="0059113F">
        <w:rPr>
          <w:spacing w:val="-4"/>
          <w:lang w:val="nn-NO"/>
        </w:rPr>
        <w:t xml:space="preserve"> </w:t>
      </w:r>
      <w:r w:rsidRPr="0059113F">
        <w:rPr>
          <w:lang w:val="nn-NO"/>
        </w:rPr>
        <w:t>fyrir</w:t>
      </w:r>
      <w:r w:rsidRPr="0059113F">
        <w:rPr>
          <w:spacing w:val="-3"/>
          <w:lang w:val="nn-NO"/>
        </w:rPr>
        <w:t xml:space="preserve"> </w:t>
      </w:r>
      <w:r w:rsidRPr="0059113F">
        <w:rPr>
          <w:spacing w:val="-2"/>
          <w:lang w:val="nn-NO"/>
        </w:rPr>
        <w:t>stungulyf</w:t>
      </w:r>
    </w:p>
    <w:p w14:paraId="13C92312" w14:textId="77777777" w:rsidR="00651703" w:rsidRPr="0059113F" w:rsidRDefault="00651703" w:rsidP="00651703">
      <w:pPr>
        <w:pStyle w:val="BodyText"/>
        <w:ind w:right="2"/>
        <w:rPr>
          <w:lang w:val="nn-NO"/>
        </w:rPr>
      </w:pPr>
    </w:p>
    <w:p w14:paraId="2653173F" w14:textId="77777777" w:rsidR="001059D4" w:rsidRPr="0059113F" w:rsidRDefault="00300118" w:rsidP="00651703">
      <w:pPr>
        <w:pStyle w:val="Heading2"/>
        <w:tabs>
          <w:tab w:val="left" w:pos="804"/>
        </w:tabs>
        <w:ind w:left="0" w:right="2"/>
        <w:rPr>
          <w:lang w:val="nn-NO"/>
        </w:rPr>
      </w:pPr>
      <w:r w:rsidRPr="0059113F">
        <w:rPr>
          <w:spacing w:val="-2"/>
          <w:lang w:val="nn-NO"/>
        </w:rPr>
        <w:t xml:space="preserve">6.2 </w:t>
      </w:r>
      <w:r w:rsidRPr="0059113F">
        <w:rPr>
          <w:spacing w:val="-2"/>
          <w:lang w:val="nn-NO"/>
        </w:rPr>
        <w:tab/>
      </w:r>
      <w:r w:rsidR="007A6214" w:rsidRPr="0059113F">
        <w:rPr>
          <w:spacing w:val="-2"/>
          <w:lang w:val="nn-NO"/>
        </w:rPr>
        <w:t>Ósamrýmanleiki</w:t>
      </w:r>
    </w:p>
    <w:p w14:paraId="5CAF9E15" w14:textId="77777777" w:rsidR="00651703" w:rsidRPr="0059113F" w:rsidRDefault="00651703" w:rsidP="00651703">
      <w:pPr>
        <w:pStyle w:val="BodyText"/>
        <w:ind w:right="2"/>
        <w:rPr>
          <w:lang w:val="nn-NO"/>
        </w:rPr>
      </w:pPr>
    </w:p>
    <w:p w14:paraId="58506F6F" w14:textId="77777777" w:rsidR="001059D4" w:rsidRPr="0059113F" w:rsidRDefault="007A6214" w:rsidP="00651703">
      <w:pPr>
        <w:pStyle w:val="BodyText"/>
        <w:ind w:right="2"/>
        <w:rPr>
          <w:lang w:val="nn-NO"/>
        </w:rPr>
      </w:pPr>
      <w:r w:rsidRPr="0059113F">
        <w:rPr>
          <w:lang w:val="nn-NO"/>
        </w:rPr>
        <w:t>Ekki má blanda þessu lyfi saman við önnur lyf, því rannsóknir á samrýmanleika hafa ekki verið gerðar.</w:t>
      </w:r>
      <w:r w:rsidRPr="0059113F">
        <w:rPr>
          <w:spacing w:val="-2"/>
          <w:lang w:val="nn-NO"/>
        </w:rPr>
        <w:t xml:space="preserve"> </w:t>
      </w:r>
      <w:r w:rsidR="00033868" w:rsidRPr="0059113F">
        <w:rPr>
          <w:lang w:val="nn-NO"/>
        </w:rPr>
        <w:t>Yesintek</w:t>
      </w:r>
      <w:r w:rsidR="00033868" w:rsidRPr="0059113F">
        <w:rPr>
          <w:vertAlign w:val="superscript"/>
          <w:lang w:val="nn-NO"/>
        </w:rPr>
        <w:t xml:space="preserve"> </w:t>
      </w:r>
      <w:r w:rsidRPr="0059113F">
        <w:rPr>
          <w:lang w:val="nn-NO"/>
        </w:rPr>
        <w:t>á</w:t>
      </w:r>
      <w:r w:rsidRPr="0059113F">
        <w:rPr>
          <w:spacing w:val="-3"/>
          <w:lang w:val="nn-NO"/>
        </w:rPr>
        <w:t xml:space="preserve"> </w:t>
      </w:r>
      <w:r w:rsidRPr="0059113F">
        <w:rPr>
          <w:lang w:val="nn-NO"/>
        </w:rPr>
        <w:t>eingöngu</w:t>
      </w:r>
      <w:r w:rsidRPr="0059113F">
        <w:rPr>
          <w:spacing w:val="-3"/>
          <w:lang w:val="nn-NO"/>
        </w:rPr>
        <w:t xml:space="preserve"> </w:t>
      </w:r>
      <w:r w:rsidRPr="0059113F">
        <w:rPr>
          <w:lang w:val="nn-NO"/>
        </w:rPr>
        <w:t>að</w:t>
      </w:r>
      <w:r w:rsidRPr="0059113F">
        <w:rPr>
          <w:spacing w:val="-3"/>
          <w:lang w:val="nn-NO"/>
        </w:rPr>
        <w:t xml:space="preserve"> </w:t>
      </w:r>
      <w:r w:rsidRPr="0059113F">
        <w:rPr>
          <w:lang w:val="nn-NO"/>
        </w:rPr>
        <w:t>þynna</w:t>
      </w:r>
      <w:r w:rsidRPr="0059113F">
        <w:rPr>
          <w:spacing w:val="-3"/>
          <w:lang w:val="nn-NO"/>
        </w:rPr>
        <w:t xml:space="preserve"> </w:t>
      </w:r>
      <w:r w:rsidRPr="0059113F">
        <w:rPr>
          <w:lang w:val="nn-NO"/>
        </w:rPr>
        <w:t>með</w:t>
      </w:r>
      <w:r w:rsidRPr="0059113F">
        <w:rPr>
          <w:spacing w:val="-3"/>
          <w:lang w:val="nn-NO"/>
        </w:rPr>
        <w:t xml:space="preserve"> </w:t>
      </w:r>
      <w:r w:rsidRPr="0059113F">
        <w:rPr>
          <w:lang w:val="nn-NO"/>
        </w:rPr>
        <w:t>natríumklóríð</w:t>
      </w:r>
      <w:r w:rsidRPr="0059113F">
        <w:rPr>
          <w:spacing w:val="-2"/>
          <w:lang w:val="nn-NO"/>
        </w:rPr>
        <w:t xml:space="preserve"> </w:t>
      </w:r>
      <w:r w:rsidRPr="0059113F">
        <w:rPr>
          <w:lang w:val="nn-NO"/>
        </w:rPr>
        <w:t>9</w:t>
      </w:r>
      <w:r w:rsidRPr="0059113F">
        <w:rPr>
          <w:spacing w:val="-2"/>
          <w:lang w:val="nn-NO"/>
        </w:rPr>
        <w:t xml:space="preserve"> </w:t>
      </w:r>
      <w:r w:rsidRPr="0059113F">
        <w:rPr>
          <w:lang w:val="nn-NO"/>
        </w:rPr>
        <w:t>mg/ml</w:t>
      </w:r>
      <w:r w:rsidRPr="0059113F">
        <w:rPr>
          <w:spacing w:val="-4"/>
          <w:lang w:val="nn-NO"/>
        </w:rPr>
        <w:t xml:space="preserve"> </w:t>
      </w:r>
      <w:r w:rsidRPr="0059113F">
        <w:rPr>
          <w:lang w:val="nn-NO"/>
        </w:rPr>
        <w:t>(0,9%)</w:t>
      </w:r>
      <w:r w:rsidRPr="0059113F">
        <w:rPr>
          <w:spacing w:val="-4"/>
          <w:lang w:val="nn-NO"/>
        </w:rPr>
        <w:t xml:space="preserve"> </w:t>
      </w:r>
      <w:r w:rsidRPr="0059113F">
        <w:rPr>
          <w:lang w:val="nn-NO"/>
        </w:rPr>
        <w:t>lausn.</w:t>
      </w:r>
      <w:r w:rsidRPr="0059113F">
        <w:rPr>
          <w:spacing w:val="-2"/>
          <w:lang w:val="nn-NO"/>
        </w:rPr>
        <w:t xml:space="preserve"> </w:t>
      </w:r>
      <w:r w:rsidR="00033868" w:rsidRPr="0059113F">
        <w:rPr>
          <w:lang w:val="nn-NO"/>
        </w:rPr>
        <w:t>Yesintek</w:t>
      </w:r>
      <w:r w:rsidR="00033868" w:rsidRPr="0059113F">
        <w:rPr>
          <w:vertAlign w:val="superscript"/>
          <w:lang w:val="nn-NO"/>
        </w:rPr>
        <w:t xml:space="preserve"> </w:t>
      </w:r>
      <w:r w:rsidRPr="0059113F">
        <w:rPr>
          <w:lang w:val="nn-NO"/>
        </w:rPr>
        <w:t>á</w:t>
      </w:r>
      <w:r w:rsidRPr="0059113F">
        <w:rPr>
          <w:spacing w:val="-4"/>
          <w:lang w:val="nn-NO"/>
        </w:rPr>
        <w:t xml:space="preserve"> </w:t>
      </w:r>
      <w:r w:rsidRPr="0059113F">
        <w:rPr>
          <w:lang w:val="nn-NO"/>
        </w:rPr>
        <w:t>ekki að gefa samhliða öðrum lyfjum í sömu bláæðalínu.</w:t>
      </w:r>
    </w:p>
    <w:p w14:paraId="20CFCD11" w14:textId="77777777" w:rsidR="001059D4" w:rsidRPr="0059113F" w:rsidRDefault="001059D4" w:rsidP="00651703">
      <w:pPr>
        <w:pStyle w:val="BodyText"/>
        <w:ind w:right="2"/>
        <w:rPr>
          <w:lang w:val="nn-NO"/>
        </w:rPr>
      </w:pPr>
    </w:p>
    <w:p w14:paraId="5EFAD38D" w14:textId="77777777" w:rsidR="001059D4" w:rsidRPr="0059113F" w:rsidRDefault="00300118" w:rsidP="00651703">
      <w:pPr>
        <w:pStyle w:val="Heading2"/>
        <w:tabs>
          <w:tab w:val="left" w:pos="804"/>
        </w:tabs>
        <w:ind w:left="0" w:right="2"/>
        <w:rPr>
          <w:lang w:val="nn-NO"/>
        </w:rPr>
      </w:pPr>
      <w:r w:rsidRPr="0059113F">
        <w:rPr>
          <w:spacing w:val="-2"/>
          <w:lang w:val="nn-NO"/>
        </w:rPr>
        <w:t xml:space="preserve">6.3 </w:t>
      </w:r>
      <w:r w:rsidRPr="0059113F">
        <w:rPr>
          <w:spacing w:val="-2"/>
          <w:lang w:val="nn-NO"/>
        </w:rPr>
        <w:tab/>
      </w:r>
      <w:r w:rsidR="007A6214" w:rsidRPr="0059113F">
        <w:rPr>
          <w:spacing w:val="-2"/>
          <w:lang w:val="nn-NO"/>
        </w:rPr>
        <w:t>Geymsluþol</w:t>
      </w:r>
    </w:p>
    <w:p w14:paraId="5792A1E9" w14:textId="77777777" w:rsidR="001059D4" w:rsidRPr="0059113F" w:rsidRDefault="001059D4" w:rsidP="00651703">
      <w:pPr>
        <w:pStyle w:val="BodyText"/>
        <w:ind w:right="2"/>
        <w:rPr>
          <w:b/>
          <w:lang w:val="nn-NO"/>
        </w:rPr>
      </w:pPr>
    </w:p>
    <w:p w14:paraId="2F5A51BF" w14:textId="0BE33429" w:rsidR="001059D4" w:rsidRPr="0059113F" w:rsidRDefault="002A438C" w:rsidP="00651703">
      <w:pPr>
        <w:pStyle w:val="BodyText"/>
        <w:ind w:right="2"/>
        <w:rPr>
          <w:lang w:val="nn-NO"/>
        </w:rPr>
      </w:pPr>
      <w:r w:rsidRPr="0059113F">
        <w:rPr>
          <w:lang w:val="nn-NO"/>
        </w:rPr>
        <w:t>2 ár</w:t>
      </w:r>
    </w:p>
    <w:p w14:paraId="36FEC7A8" w14:textId="77777777" w:rsidR="001059D4" w:rsidRPr="0059113F" w:rsidRDefault="007A6214" w:rsidP="00651703">
      <w:pPr>
        <w:pStyle w:val="BodyText"/>
        <w:ind w:right="2"/>
        <w:rPr>
          <w:lang w:val="nn-NO"/>
        </w:rPr>
      </w:pPr>
      <w:r w:rsidRPr="0059113F">
        <w:rPr>
          <w:lang w:val="nn-NO"/>
        </w:rPr>
        <w:t>Má</w:t>
      </w:r>
      <w:r w:rsidRPr="0059113F">
        <w:rPr>
          <w:spacing w:val="-2"/>
          <w:lang w:val="nn-NO"/>
        </w:rPr>
        <w:t xml:space="preserve"> </w:t>
      </w:r>
      <w:r w:rsidRPr="0059113F">
        <w:rPr>
          <w:lang w:val="nn-NO"/>
        </w:rPr>
        <w:t>ekki</w:t>
      </w:r>
      <w:r w:rsidRPr="0059113F">
        <w:rPr>
          <w:spacing w:val="-2"/>
          <w:lang w:val="nn-NO"/>
        </w:rPr>
        <w:t xml:space="preserve"> frjósa.</w:t>
      </w:r>
    </w:p>
    <w:p w14:paraId="673E4581" w14:textId="77777777" w:rsidR="001059D4" w:rsidRPr="0059113F" w:rsidRDefault="001059D4" w:rsidP="00651703">
      <w:pPr>
        <w:pStyle w:val="BodyText"/>
        <w:ind w:right="2"/>
        <w:rPr>
          <w:lang w:val="nn-NO"/>
        </w:rPr>
      </w:pPr>
    </w:p>
    <w:p w14:paraId="5AFD5F05" w14:textId="77777777" w:rsidR="001059D4" w:rsidRPr="0059113F" w:rsidRDefault="00DE0AC0" w:rsidP="00651703">
      <w:pPr>
        <w:pStyle w:val="BodyText"/>
        <w:ind w:right="2"/>
        <w:rPr>
          <w:lang w:val="nn-NO"/>
        </w:rPr>
      </w:pPr>
      <w:r w:rsidRPr="0059113F">
        <w:rPr>
          <w:lang w:val="nn-NO"/>
        </w:rPr>
        <w:t>Sýnt hefur verið fram á efna- og eðlisfræðilegan stöðugleika meðan á notkun stendur í 12 klst. við 25°C.</w:t>
      </w:r>
      <w:r w:rsidR="00033868" w:rsidRPr="0059113F">
        <w:rPr>
          <w:spacing w:val="-2"/>
          <w:lang w:val="nn-NO"/>
        </w:rPr>
        <w:t xml:space="preserve"> </w:t>
      </w:r>
      <w:r w:rsidRPr="0059113F">
        <w:rPr>
          <w:lang w:val="nn-NO"/>
        </w:rPr>
        <w:t>Ekki má setja hettuglasið aftur í kæli.</w:t>
      </w:r>
    </w:p>
    <w:p w14:paraId="45333801" w14:textId="77777777" w:rsidR="00651703" w:rsidRPr="0059113F" w:rsidRDefault="00651703" w:rsidP="00651703">
      <w:pPr>
        <w:pStyle w:val="BodyText"/>
        <w:ind w:right="2"/>
        <w:rPr>
          <w:lang w:val="nn-NO"/>
        </w:rPr>
      </w:pPr>
    </w:p>
    <w:p w14:paraId="58F85B7F" w14:textId="77777777" w:rsidR="001059D4" w:rsidRPr="0059113F" w:rsidRDefault="007A6214" w:rsidP="00651703">
      <w:pPr>
        <w:pStyle w:val="BodyText"/>
        <w:ind w:right="2"/>
        <w:jc w:val="both"/>
        <w:rPr>
          <w:lang w:val="nn-NO"/>
        </w:rPr>
      </w:pPr>
      <w:r w:rsidRPr="0059113F">
        <w:rPr>
          <w:lang w:val="nn-NO"/>
        </w:rPr>
        <w:t>Út</w:t>
      </w:r>
      <w:r w:rsidRPr="0059113F">
        <w:rPr>
          <w:spacing w:val="-2"/>
          <w:lang w:val="nn-NO"/>
        </w:rPr>
        <w:t xml:space="preserve"> </w:t>
      </w:r>
      <w:r w:rsidRPr="0059113F">
        <w:rPr>
          <w:lang w:val="nn-NO"/>
        </w:rPr>
        <w:t>frá</w:t>
      </w:r>
      <w:r w:rsidRPr="0059113F">
        <w:rPr>
          <w:spacing w:val="-2"/>
          <w:lang w:val="nn-NO"/>
        </w:rPr>
        <w:t xml:space="preserve"> </w:t>
      </w:r>
      <w:r w:rsidRPr="0059113F">
        <w:rPr>
          <w:lang w:val="nn-NO"/>
        </w:rPr>
        <w:t>örverufræðilegu</w:t>
      </w:r>
      <w:r w:rsidRPr="0059113F">
        <w:rPr>
          <w:spacing w:val="-2"/>
          <w:lang w:val="nn-NO"/>
        </w:rPr>
        <w:t xml:space="preserve"> </w:t>
      </w:r>
      <w:r w:rsidRPr="0059113F">
        <w:rPr>
          <w:lang w:val="nn-NO"/>
        </w:rPr>
        <w:t>sjónarmiði</w:t>
      </w:r>
      <w:r w:rsidRPr="0059113F">
        <w:rPr>
          <w:spacing w:val="-2"/>
          <w:lang w:val="nn-NO"/>
        </w:rPr>
        <w:t xml:space="preserve"> </w:t>
      </w:r>
      <w:r w:rsidRPr="0059113F">
        <w:rPr>
          <w:lang w:val="nn-NO"/>
        </w:rPr>
        <w:t>á</w:t>
      </w:r>
      <w:r w:rsidRPr="0059113F">
        <w:rPr>
          <w:spacing w:val="-2"/>
          <w:lang w:val="nn-NO"/>
        </w:rPr>
        <w:t xml:space="preserve"> </w:t>
      </w:r>
      <w:r w:rsidRPr="0059113F">
        <w:rPr>
          <w:lang w:val="nn-NO"/>
        </w:rPr>
        <w:t>að</w:t>
      </w:r>
      <w:r w:rsidRPr="0059113F">
        <w:rPr>
          <w:spacing w:val="-2"/>
          <w:lang w:val="nn-NO"/>
        </w:rPr>
        <w:t xml:space="preserve"> </w:t>
      </w:r>
      <w:r w:rsidRPr="0059113F">
        <w:rPr>
          <w:lang w:val="nn-NO"/>
        </w:rPr>
        <w:t>nota</w:t>
      </w:r>
      <w:r w:rsidRPr="0059113F">
        <w:rPr>
          <w:spacing w:val="-2"/>
          <w:lang w:val="nn-NO"/>
        </w:rPr>
        <w:t xml:space="preserve"> </w:t>
      </w:r>
      <w:r w:rsidRPr="0059113F">
        <w:rPr>
          <w:lang w:val="nn-NO"/>
        </w:rPr>
        <w:t>lyfið</w:t>
      </w:r>
      <w:r w:rsidRPr="0059113F">
        <w:rPr>
          <w:spacing w:val="-3"/>
          <w:lang w:val="nn-NO"/>
        </w:rPr>
        <w:t xml:space="preserve"> </w:t>
      </w:r>
      <w:r w:rsidRPr="0059113F">
        <w:rPr>
          <w:lang w:val="nn-NO"/>
        </w:rPr>
        <w:t>strax</w:t>
      </w:r>
      <w:r w:rsidRPr="0059113F">
        <w:rPr>
          <w:spacing w:val="-4"/>
          <w:lang w:val="nn-NO"/>
        </w:rPr>
        <w:t xml:space="preserve"> </w:t>
      </w:r>
      <w:r w:rsidRPr="0059113F">
        <w:rPr>
          <w:lang w:val="nn-NO"/>
        </w:rPr>
        <w:t>nema</w:t>
      </w:r>
      <w:r w:rsidRPr="0059113F">
        <w:rPr>
          <w:spacing w:val="-2"/>
          <w:lang w:val="nn-NO"/>
        </w:rPr>
        <w:t xml:space="preserve"> </w:t>
      </w:r>
      <w:r w:rsidRPr="0059113F">
        <w:rPr>
          <w:lang w:val="nn-NO"/>
        </w:rPr>
        <w:t>aðferð</w:t>
      </w:r>
      <w:r w:rsidRPr="0059113F">
        <w:rPr>
          <w:spacing w:val="-2"/>
          <w:lang w:val="nn-NO"/>
        </w:rPr>
        <w:t xml:space="preserve"> </w:t>
      </w:r>
      <w:r w:rsidRPr="0059113F">
        <w:rPr>
          <w:lang w:val="nn-NO"/>
        </w:rPr>
        <w:t>við</w:t>
      </w:r>
      <w:r w:rsidRPr="0059113F">
        <w:rPr>
          <w:spacing w:val="-2"/>
          <w:lang w:val="nn-NO"/>
        </w:rPr>
        <w:t xml:space="preserve"> </w:t>
      </w:r>
      <w:r w:rsidRPr="0059113F">
        <w:rPr>
          <w:lang w:val="nn-NO"/>
        </w:rPr>
        <w:t>þynningu</w:t>
      </w:r>
      <w:r w:rsidRPr="0059113F">
        <w:rPr>
          <w:spacing w:val="-2"/>
          <w:lang w:val="nn-NO"/>
        </w:rPr>
        <w:t xml:space="preserve"> </w:t>
      </w:r>
      <w:r w:rsidRPr="0059113F">
        <w:rPr>
          <w:lang w:val="nn-NO"/>
        </w:rPr>
        <w:t>útiloki</w:t>
      </w:r>
      <w:r w:rsidRPr="0059113F">
        <w:rPr>
          <w:spacing w:val="-2"/>
          <w:lang w:val="nn-NO"/>
        </w:rPr>
        <w:t xml:space="preserve"> </w:t>
      </w:r>
      <w:r w:rsidRPr="0059113F">
        <w:rPr>
          <w:lang w:val="nn-NO"/>
        </w:rPr>
        <w:t>hættu</w:t>
      </w:r>
      <w:r w:rsidRPr="0059113F">
        <w:rPr>
          <w:spacing w:val="-2"/>
          <w:lang w:val="nn-NO"/>
        </w:rPr>
        <w:t xml:space="preserve"> </w:t>
      </w:r>
      <w:r w:rsidRPr="0059113F">
        <w:rPr>
          <w:lang w:val="nn-NO"/>
        </w:rPr>
        <w:t>á örverumengun. Ef</w:t>
      </w:r>
      <w:r w:rsidRPr="0059113F">
        <w:rPr>
          <w:spacing w:val="-1"/>
          <w:lang w:val="nn-NO"/>
        </w:rPr>
        <w:t xml:space="preserve"> </w:t>
      </w:r>
      <w:r w:rsidRPr="0059113F">
        <w:rPr>
          <w:lang w:val="nn-NO"/>
        </w:rPr>
        <w:t>lyfið</w:t>
      </w:r>
      <w:r w:rsidRPr="0059113F">
        <w:rPr>
          <w:spacing w:val="-1"/>
          <w:lang w:val="nn-NO"/>
        </w:rPr>
        <w:t xml:space="preserve"> </w:t>
      </w:r>
      <w:r w:rsidRPr="0059113F">
        <w:rPr>
          <w:lang w:val="nn-NO"/>
        </w:rPr>
        <w:t>er</w:t>
      </w:r>
      <w:r w:rsidRPr="0059113F">
        <w:rPr>
          <w:spacing w:val="-1"/>
          <w:lang w:val="nn-NO"/>
        </w:rPr>
        <w:t xml:space="preserve"> </w:t>
      </w:r>
      <w:r w:rsidRPr="0059113F">
        <w:rPr>
          <w:lang w:val="nn-NO"/>
        </w:rPr>
        <w:t>ekki</w:t>
      </w:r>
      <w:r w:rsidRPr="0059113F">
        <w:rPr>
          <w:spacing w:val="-1"/>
          <w:lang w:val="nn-NO"/>
        </w:rPr>
        <w:t xml:space="preserve"> </w:t>
      </w:r>
      <w:r w:rsidRPr="0059113F">
        <w:rPr>
          <w:lang w:val="nn-NO"/>
        </w:rPr>
        <w:t>notað</w:t>
      </w:r>
      <w:r w:rsidRPr="0059113F">
        <w:rPr>
          <w:spacing w:val="-1"/>
          <w:lang w:val="nn-NO"/>
        </w:rPr>
        <w:t xml:space="preserve"> </w:t>
      </w:r>
      <w:r w:rsidRPr="0059113F">
        <w:rPr>
          <w:lang w:val="nn-NO"/>
        </w:rPr>
        <w:t>strax</w:t>
      </w:r>
      <w:r w:rsidRPr="0059113F">
        <w:rPr>
          <w:spacing w:val="-1"/>
          <w:lang w:val="nn-NO"/>
        </w:rPr>
        <w:t xml:space="preserve"> </w:t>
      </w:r>
      <w:r w:rsidRPr="0059113F">
        <w:rPr>
          <w:lang w:val="nn-NO"/>
        </w:rPr>
        <w:t>er</w:t>
      </w:r>
      <w:r w:rsidRPr="0059113F">
        <w:rPr>
          <w:spacing w:val="-1"/>
          <w:lang w:val="nn-NO"/>
        </w:rPr>
        <w:t xml:space="preserve"> </w:t>
      </w:r>
      <w:r w:rsidRPr="0059113F">
        <w:rPr>
          <w:lang w:val="nn-NO"/>
        </w:rPr>
        <w:t>geymslutími</w:t>
      </w:r>
      <w:r w:rsidRPr="0059113F">
        <w:rPr>
          <w:spacing w:val="-1"/>
          <w:lang w:val="nn-NO"/>
        </w:rPr>
        <w:t xml:space="preserve"> </w:t>
      </w:r>
      <w:r w:rsidRPr="0059113F">
        <w:rPr>
          <w:lang w:val="nn-NO"/>
        </w:rPr>
        <w:t>og geymsluaðstæður meðan</w:t>
      </w:r>
      <w:r w:rsidRPr="0059113F">
        <w:rPr>
          <w:spacing w:val="-1"/>
          <w:lang w:val="nn-NO"/>
        </w:rPr>
        <w:t xml:space="preserve"> </w:t>
      </w:r>
      <w:r w:rsidRPr="0059113F">
        <w:rPr>
          <w:lang w:val="nn-NO"/>
        </w:rPr>
        <w:t>á</w:t>
      </w:r>
      <w:r w:rsidRPr="0059113F">
        <w:rPr>
          <w:spacing w:val="-1"/>
          <w:lang w:val="nn-NO"/>
        </w:rPr>
        <w:t xml:space="preserve"> </w:t>
      </w:r>
      <w:r w:rsidRPr="0059113F">
        <w:rPr>
          <w:lang w:val="nn-NO"/>
        </w:rPr>
        <w:t>notkun stendur á ábyrgð notanda.</w:t>
      </w:r>
    </w:p>
    <w:p w14:paraId="4ADB0EDF" w14:textId="77777777" w:rsidR="001059D4" w:rsidRPr="0059113F" w:rsidRDefault="001059D4" w:rsidP="00651703">
      <w:pPr>
        <w:pStyle w:val="BodyText"/>
        <w:ind w:right="2"/>
        <w:rPr>
          <w:lang w:val="nn-NO"/>
        </w:rPr>
      </w:pPr>
    </w:p>
    <w:p w14:paraId="50D664E4" w14:textId="77777777" w:rsidR="001059D4" w:rsidRPr="0059113F" w:rsidRDefault="006724F9" w:rsidP="00651703">
      <w:pPr>
        <w:pStyle w:val="Heading2"/>
        <w:tabs>
          <w:tab w:val="left" w:pos="804"/>
        </w:tabs>
        <w:ind w:left="0" w:right="2"/>
        <w:rPr>
          <w:lang w:val="nn-NO"/>
        </w:rPr>
      </w:pPr>
      <w:r w:rsidRPr="0059113F">
        <w:rPr>
          <w:lang w:val="nn-NO"/>
        </w:rPr>
        <w:t xml:space="preserve">6.4 </w:t>
      </w:r>
      <w:r w:rsidRPr="0059113F">
        <w:rPr>
          <w:lang w:val="nn-NO"/>
        </w:rPr>
        <w:tab/>
      </w:r>
      <w:r w:rsidR="007A6214" w:rsidRPr="0059113F">
        <w:rPr>
          <w:lang w:val="nn-NO"/>
        </w:rPr>
        <w:t>Sérstakar</w:t>
      </w:r>
      <w:r w:rsidR="007A6214" w:rsidRPr="0059113F">
        <w:rPr>
          <w:spacing w:val="-9"/>
          <w:lang w:val="nn-NO"/>
        </w:rPr>
        <w:t xml:space="preserve"> </w:t>
      </w:r>
      <w:r w:rsidR="007A6214" w:rsidRPr="0059113F">
        <w:rPr>
          <w:lang w:val="nn-NO"/>
        </w:rPr>
        <w:t>varúðarreglur</w:t>
      </w:r>
      <w:r w:rsidR="007A6214" w:rsidRPr="0059113F">
        <w:rPr>
          <w:spacing w:val="-8"/>
          <w:lang w:val="nn-NO"/>
        </w:rPr>
        <w:t xml:space="preserve"> </w:t>
      </w:r>
      <w:r w:rsidR="007A6214" w:rsidRPr="0059113F">
        <w:rPr>
          <w:lang w:val="nn-NO"/>
        </w:rPr>
        <w:t>við</w:t>
      </w:r>
      <w:r w:rsidR="007A6214" w:rsidRPr="0059113F">
        <w:rPr>
          <w:spacing w:val="-8"/>
          <w:lang w:val="nn-NO"/>
        </w:rPr>
        <w:t xml:space="preserve"> </w:t>
      </w:r>
      <w:r w:rsidR="007A6214" w:rsidRPr="0059113F">
        <w:rPr>
          <w:spacing w:val="-2"/>
          <w:lang w:val="nn-NO"/>
        </w:rPr>
        <w:t>geymslu</w:t>
      </w:r>
    </w:p>
    <w:p w14:paraId="4BE95D89" w14:textId="77777777" w:rsidR="001059D4" w:rsidRPr="0059113F" w:rsidRDefault="001059D4" w:rsidP="00651703">
      <w:pPr>
        <w:pStyle w:val="BodyText"/>
        <w:ind w:right="2"/>
        <w:rPr>
          <w:b/>
          <w:lang w:val="nn-NO"/>
        </w:rPr>
      </w:pPr>
    </w:p>
    <w:p w14:paraId="52B64163" w14:textId="77777777" w:rsidR="001059D4" w:rsidRPr="0059113F" w:rsidRDefault="007A6214" w:rsidP="00651703">
      <w:pPr>
        <w:pStyle w:val="BodyText"/>
        <w:ind w:right="2"/>
        <w:rPr>
          <w:lang w:val="nn-NO"/>
        </w:rPr>
      </w:pPr>
      <w:r w:rsidRPr="0059113F">
        <w:rPr>
          <w:lang w:val="nn-NO"/>
        </w:rPr>
        <w:t>Geymið</w:t>
      </w:r>
      <w:r w:rsidRPr="0059113F">
        <w:rPr>
          <w:spacing w:val="-4"/>
          <w:lang w:val="nn-NO"/>
        </w:rPr>
        <w:t xml:space="preserve"> </w:t>
      </w:r>
      <w:r w:rsidRPr="0059113F">
        <w:rPr>
          <w:lang w:val="nn-NO"/>
        </w:rPr>
        <w:t>í</w:t>
      </w:r>
      <w:r w:rsidRPr="0059113F">
        <w:rPr>
          <w:spacing w:val="-3"/>
          <w:lang w:val="nn-NO"/>
        </w:rPr>
        <w:t xml:space="preserve"> </w:t>
      </w:r>
      <w:r w:rsidRPr="0059113F">
        <w:rPr>
          <w:lang w:val="nn-NO"/>
        </w:rPr>
        <w:t>kæli</w:t>
      </w:r>
      <w:r w:rsidRPr="0059113F">
        <w:rPr>
          <w:spacing w:val="-4"/>
          <w:lang w:val="nn-NO"/>
        </w:rPr>
        <w:t xml:space="preserve"> </w:t>
      </w:r>
      <w:r w:rsidRPr="0059113F">
        <w:rPr>
          <w:lang w:val="nn-NO"/>
        </w:rPr>
        <w:t>(2°C</w:t>
      </w:r>
      <w:r w:rsidRPr="0059113F">
        <w:rPr>
          <w:spacing w:val="-3"/>
          <w:lang w:val="nn-NO"/>
        </w:rPr>
        <w:t xml:space="preserve"> </w:t>
      </w:r>
      <w:r w:rsidRPr="0059113F">
        <w:rPr>
          <w:lang w:val="nn-NO"/>
        </w:rPr>
        <w:t>–</w:t>
      </w:r>
      <w:r w:rsidRPr="0059113F">
        <w:rPr>
          <w:spacing w:val="-2"/>
          <w:lang w:val="nn-NO"/>
        </w:rPr>
        <w:t xml:space="preserve"> </w:t>
      </w:r>
      <w:r w:rsidRPr="0059113F">
        <w:rPr>
          <w:lang w:val="nn-NO"/>
        </w:rPr>
        <w:t>8°C).</w:t>
      </w:r>
      <w:r w:rsidRPr="0059113F">
        <w:rPr>
          <w:spacing w:val="-4"/>
          <w:lang w:val="nn-NO"/>
        </w:rPr>
        <w:t xml:space="preserve"> </w:t>
      </w:r>
      <w:r w:rsidRPr="0059113F">
        <w:rPr>
          <w:lang w:val="nn-NO"/>
        </w:rPr>
        <w:t>Má</w:t>
      </w:r>
      <w:r w:rsidRPr="0059113F">
        <w:rPr>
          <w:spacing w:val="-3"/>
          <w:lang w:val="nn-NO"/>
        </w:rPr>
        <w:t xml:space="preserve"> </w:t>
      </w:r>
      <w:r w:rsidRPr="0059113F">
        <w:rPr>
          <w:lang w:val="nn-NO"/>
        </w:rPr>
        <w:t>ekki</w:t>
      </w:r>
      <w:r w:rsidRPr="0059113F">
        <w:rPr>
          <w:spacing w:val="-3"/>
          <w:lang w:val="nn-NO"/>
        </w:rPr>
        <w:t xml:space="preserve"> </w:t>
      </w:r>
      <w:r w:rsidRPr="0059113F">
        <w:rPr>
          <w:spacing w:val="-2"/>
          <w:lang w:val="nn-NO"/>
        </w:rPr>
        <w:t>frjósa.</w:t>
      </w:r>
    </w:p>
    <w:p w14:paraId="34F74D08" w14:textId="77777777" w:rsidR="00651703" w:rsidRPr="0059113F" w:rsidRDefault="007A6214" w:rsidP="00651703">
      <w:pPr>
        <w:pStyle w:val="BodyText"/>
        <w:ind w:right="2"/>
        <w:rPr>
          <w:lang w:val="nn-NO"/>
        </w:rPr>
      </w:pPr>
      <w:r w:rsidRPr="0059113F">
        <w:rPr>
          <w:lang w:val="nn-NO"/>
        </w:rPr>
        <w:t>Geymið</w:t>
      </w:r>
      <w:r w:rsidRPr="0059113F">
        <w:rPr>
          <w:spacing w:val="-4"/>
          <w:lang w:val="nn-NO"/>
        </w:rPr>
        <w:t xml:space="preserve"> </w:t>
      </w:r>
      <w:r w:rsidRPr="0059113F">
        <w:rPr>
          <w:lang w:val="nn-NO"/>
        </w:rPr>
        <w:t>hettuglas</w:t>
      </w:r>
      <w:r w:rsidRPr="0059113F">
        <w:rPr>
          <w:spacing w:val="-4"/>
          <w:lang w:val="nn-NO"/>
        </w:rPr>
        <w:t xml:space="preserve"> </w:t>
      </w:r>
      <w:r w:rsidRPr="0059113F">
        <w:rPr>
          <w:lang w:val="nn-NO"/>
        </w:rPr>
        <w:t>í</w:t>
      </w:r>
      <w:r w:rsidRPr="0059113F">
        <w:rPr>
          <w:spacing w:val="-4"/>
          <w:lang w:val="nn-NO"/>
        </w:rPr>
        <w:t xml:space="preserve"> </w:t>
      </w:r>
      <w:r w:rsidRPr="0059113F">
        <w:rPr>
          <w:lang w:val="nn-NO"/>
        </w:rPr>
        <w:t>ytri</w:t>
      </w:r>
      <w:r w:rsidRPr="0059113F">
        <w:rPr>
          <w:spacing w:val="-4"/>
          <w:lang w:val="nn-NO"/>
        </w:rPr>
        <w:t xml:space="preserve"> </w:t>
      </w:r>
      <w:r w:rsidRPr="0059113F">
        <w:rPr>
          <w:lang w:val="nn-NO"/>
        </w:rPr>
        <w:t>umbúðum</w:t>
      </w:r>
      <w:r w:rsidRPr="0059113F">
        <w:rPr>
          <w:spacing w:val="-4"/>
          <w:lang w:val="nn-NO"/>
        </w:rPr>
        <w:t xml:space="preserve"> </w:t>
      </w:r>
      <w:r w:rsidRPr="0059113F">
        <w:rPr>
          <w:lang w:val="nn-NO"/>
        </w:rPr>
        <w:t>til</w:t>
      </w:r>
      <w:r w:rsidRPr="0059113F">
        <w:rPr>
          <w:spacing w:val="-4"/>
          <w:lang w:val="nn-NO"/>
        </w:rPr>
        <w:t xml:space="preserve"> </w:t>
      </w:r>
      <w:r w:rsidRPr="0059113F">
        <w:rPr>
          <w:lang w:val="nn-NO"/>
        </w:rPr>
        <w:t>varnar</w:t>
      </w:r>
      <w:r w:rsidRPr="0059113F">
        <w:rPr>
          <w:spacing w:val="-4"/>
          <w:lang w:val="nn-NO"/>
        </w:rPr>
        <w:t xml:space="preserve"> </w:t>
      </w:r>
      <w:r w:rsidRPr="0059113F">
        <w:rPr>
          <w:lang w:val="nn-NO"/>
        </w:rPr>
        <w:t>gegn</w:t>
      </w:r>
      <w:r w:rsidRPr="0059113F">
        <w:rPr>
          <w:spacing w:val="-4"/>
          <w:lang w:val="nn-NO"/>
        </w:rPr>
        <w:t xml:space="preserve"> </w:t>
      </w:r>
      <w:r w:rsidRPr="0059113F">
        <w:rPr>
          <w:lang w:val="nn-NO"/>
        </w:rPr>
        <w:t xml:space="preserve">ljósi. </w:t>
      </w:r>
    </w:p>
    <w:p w14:paraId="0E52EC20" w14:textId="77777777" w:rsidR="001059D4" w:rsidRPr="0059113F" w:rsidRDefault="007A6214" w:rsidP="00651703">
      <w:pPr>
        <w:pStyle w:val="BodyText"/>
        <w:ind w:right="2"/>
        <w:rPr>
          <w:lang w:val="nn-NO"/>
        </w:rPr>
      </w:pPr>
      <w:r w:rsidRPr="0059113F">
        <w:rPr>
          <w:lang w:val="nn-NO"/>
        </w:rPr>
        <w:t>Geymsluskilyrði eftir þynningu lyfsins, sjá kafla 6.3.</w:t>
      </w:r>
    </w:p>
    <w:p w14:paraId="1E392E4A" w14:textId="77777777" w:rsidR="00B57EA8" w:rsidRPr="0059113F" w:rsidRDefault="00B57EA8" w:rsidP="00651703">
      <w:pPr>
        <w:pStyle w:val="BodyText"/>
        <w:ind w:right="2"/>
        <w:rPr>
          <w:lang w:val="nn-NO"/>
        </w:rPr>
      </w:pPr>
    </w:p>
    <w:p w14:paraId="12B19C3C" w14:textId="77777777" w:rsidR="001059D4" w:rsidRPr="0059113F" w:rsidRDefault="006724F9" w:rsidP="00651703">
      <w:pPr>
        <w:pStyle w:val="Heading2"/>
        <w:tabs>
          <w:tab w:val="left" w:pos="804"/>
        </w:tabs>
        <w:ind w:left="0" w:right="2"/>
        <w:rPr>
          <w:lang w:val="nn-NO"/>
        </w:rPr>
      </w:pPr>
      <w:r w:rsidRPr="0059113F">
        <w:rPr>
          <w:lang w:val="nn-NO"/>
        </w:rPr>
        <w:t xml:space="preserve">6.5 </w:t>
      </w:r>
      <w:r w:rsidRPr="0059113F">
        <w:rPr>
          <w:lang w:val="nn-NO"/>
        </w:rPr>
        <w:tab/>
      </w:r>
      <w:r w:rsidR="007A6214" w:rsidRPr="0059113F">
        <w:rPr>
          <w:lang w:val="nn-NO"/>
        </w:rPr>
        <w:t>Gerð</w:t>
      </w:r>
      <w:r w:rsidR="007A6214" w:rsidRPr="0059113F">
        <w:rPr>
          <w:spacing w:val="-4"/>
          <w:lang w:val="nn-NO"/>
        </w:rPr>
        <w:t xml:space="preserve"> </w:t>
      </w:r>
      <w:r w:rsidR="007A6214" w:rsidRPr="0059113F">
        <w:rPr>
          <w:lang w:val="nn-NO"/>
        </w:rPr>
        <w:t>íláts</w:t>
      </w:r>
      <w:r w:rsidR="007A6214" w:rsidRPr="0059113F">
        <w:rPr>
          <w:spacing w:val="-4"/>
          <w:lang w:val="nn-NO"/>
        </w:rPr>
        <w:t xml:space="preserve"> </w:t>
      </w:r>
      <w:r w:rsidR="007A6214" w:rsidRPr="0059113F">
        <w:rPr>
          <w:lang w:val="nn-NO"/>
        </w:rPr>
        <w:t>og</w:t>
      </w:r>
      <w:r w:rsidR="007A6214" w:rsidRPr="0059113F">
        <w:rPr>
          <w:spacing w:val="-3"/>
          <w:lang w:val="nn-NO"/>
        </w:rPr>
        <w:t xml:space="preserve"> </w:t>
      </w:r>
      <w:r w:rsidR="007A6214" w:rsidRPr="0059113F">
        <w:rPr>
          <w:spacing w:val="-2"/>
          <w:lang w:val="nn-NO"/>
        </w:rPr>
        <w:t>innihald</w:t>
      </w:r>
    </w:p>
    <w:p w14:paraId="42C36AFC" w14:textId="77777777" w:rsidR="001059D4" w:rsidRPr="0059113F" w:rsidRDefault="001059D4" w:rsidP="00651703">
      <w:pPr>
        <w:pStyle w:val="BodyText"/>
        <w:ind w:right="2"/>
        <w:rPr>
          <w:b/>
          <w:lang w:val="nn-NO"/>
        </w:rPr>
      </w:pPr>
    </w:p>
    <w:p w14:paraId="5DEC206F" w14:textId="77777777" w:rsidR="001059D4" w:rsidRPr="0059113F" w:rsidRDefault="007A6214" w:rsidP="00651703">
      <w:pPr>
        <w:pStyle w:val="BodyText"/>
        <w:ind w:right="2"/>
        <w:rPr>
          <w:lang w:val="nn-NO"/>
        </w:rPr>
      </w:pPr>
      <w:r w:rsidRPr="0059113F">
        <w:rPr>
          <w:lang w:val="nn-NO"/>
        </w:rPr>
        <w:t>26</w:t>
      </w:r>
      <w:r w:rsidRPr="0059113F">
        <w:rPr>
          <w:spacing w:val="-2"/>
          <w:lang w:val="nn-NO"/>
        </w:rPr>
        <w:t xml:space="preserve"> </w:t>
      </w:r>
      <w:r w:rsidRPr="0059113F">
        <w:rPr>
          <w:lang w:val="nn-NO"/>
        </w:rPr>
        <w:t>ml</w:t>
      </w:r>
      <w:r w:rsidRPr="0059113F">
        <w:rPr>
          <w:spacing w:val="-1"/>
          <w:lang w:val="nn-NO"/>
        </w:rPr>
        <w:t xml:space="preserve"> </w:t>
      </w:r>
      <w:r w:rsidRPr="0059113F">
        <w:rPr>
          <w:lang w:val="nn-NO"/>
        </w:rPr>
        <w:t>lausn</w:t>
      </w:r>
      <w:r w:rsidRPr="0059113F">
        <w:rPr>
          <w:spacing w:val="-2"/>
          <w:lang w:val="nn-NO"/>
        </w:rPr>
        <w:t xml:space="preserve"> </w:t>
      </w:r>
      <w:r w:rsidRPr="0059113F">
        <w:rPr>
          <w:lang w:val="nn-NO"/>
        </w:rPr>
        <w:t>í</w:t>
      </w:r>
      <w:r w:rsidRPr="0059113F">
        <w:rPr>
          <w:spacing w:val="-2"/>
          <w:lang w:val="nn-NO"/>
        </w:rPr>
        <w:t xml:space="preserve"> </w:t>
      </w:r>
      <w:r w:rsidRPr="0059113F">
        <w:rPr>
          <w:lang w:val="nn-NO"/>
        </w:rPr>
        <w:t>30</w:t>
      </w:r>
      <w:r w:rsidRPr="0059113F">
        <w:rPr>
          <w:spacing w:val="-2"/>
          <w:lang w:val="nn-NO"/>
        </w:rPr>
        <w:t xml:space="preserve"> </w:t>
      </w:r>
      <w:r w:rsidRPr="0059113F">
        <w:rPr>
          <w:lang w:val="nn-NO"/>
        </w:rPr>
        <w:t>ml</w:t>
      </w:r>
      <w:r w:rsidRPr="0059113F">
        <w:rPr>
          <w:spacing w:val="-1"/>
          <w:lang w:val="nn-NO"/>
        </w:rPr>
        <w:t xml:space="preserve"> </w:t>
      </w:r>
      <w:r w:rsidRPr="0059113F">
        <w:rPr>
          <w:lang w:val="nn-NO"/>
        </w:rPr>
        <w:t>hettuglasi</w:t>
      </w:r>
      <w:r w:rsidRPr="0059113F">
        <w:rPr>
          <w:spacing w:val="-3"/>
          <w:lang w:val="nn-NO"/>
        </w:rPr>
        <w:t xml:space="preserve"> </w:t>
      </w:r>
      <w:r w:rsidRPr="0059113F">
        <w:rPr>
          <w:lang w:val="nn-NO"/>
        </w:rPr>
        <w:t>af</w:t>
      </w:r>
      <w:r w:rsidRPr="0059113F">
        <w:rPr>
          <w:spacing w:val="-3"/>
          <w:lang w:val="nn-NO"/>
        </w:rPr>
        <w:t xml:space="preserve"> </w:t>
      </w:r>
      <w:r w:rsidRPr="0059113F">
        <w:rPr>
          <w:lang w:val="nn-NO"/>
        </w:rPr>
        <w:t>gerð</w:t>
      </w:r>
      <w:r w:rsidRPr="0059113F">
        <w:rPr>
          <w:spacing w:val="-3"/>
          <w:lang w:val="nn-NO"/>
        </w:rPr>
        <w:t xml:space="preserve"> </w:t>
      </w:r>
      <w:r w:rsidRPr="0059113F">
        <w:rPr>
          <w:lang w:val="nn-NO"/>
        </w:rPr>
        <w:t>I</w:t>
      </w:r>
      <w:r w:rsidRPr="0059113F">
        <w:rPr>
          <w:spacing w:val="-3"/>
          <w:lang w:val="nn-NO"/>
        </w:rPr>
        <w:t xml:space="preserve"> </w:t>
      </w:r>
      <w:r w:rsidRPr="0059113F">
        <w:rPr>
          <w:lang w:val="nn-NO"/>
        </w:rPr>
        <w:t>lokuðu</w:t>
      </w:r>
      <w:r w:rsidRPr="0059113F">
        <w:rPr>
          <w:spacing w:val="-3"/>
          <w:lang w:val="nn-NO"/>
        </w:rPr>
        <w:t xml:space="preserve"> </w:t>
      </w:r>
      <w:r w:rsidRPr="0059113F">
        <w:rPr>
          <w:lang w:val="nn-NO"/>
        </w:rPr>
        <w:t>með</w:t>
      </w:r>
      <w:r w:rsidRPr="0059113F">
        <w:rPr>
          <w:spacing w:val="-3"/>
          <w:lang w:val="nn-NO"/>
        </w:rPr>
        <w:t xml:space="preserve"> </w:t>
      </w:r>
      <w:r w:rsidRPr="0059113F">
        <w:rPr>
          <w:lang w:val="nn-NO"/>
        </w:rPr>
        <w:t>húðuðum</w:t>
      </w:r>
      <w:r w:rsidRPr="0059113F">
        <w:rPr>
          <w:spacing w:val="-3"/>
          <w:lang w:val="nn-NO"/>
        </w:rPr>
        <w:t xml:space="preserve"> </w:t>
      </w:r>
      <w:r w:rsidRPr="0059113F">
        <w:rPr>
          <w:lang w:val="nn-NO"/>
        </w:rPr>
        <w:t>bútýlgúmmítappa.</w:t>
      </w:r>
      <w:r w:rsidRPr="0059113F">
        <w:rPr>
          <w:spacing w:val="-3"/>
          <w:lang w:val="nn-NO"/>
        </w:rPr>
        <w:t xml:space="preserve"> </w:t>
      </w:r>
      <w:r w:rsidR="00033868" w:rsidRPr="0059113F">
        <w:rPr>
          <w:spacing w:val="-2"/>
          <w:lang w:val="nn-NO"/>
        </w:rPr>
        <w:t>Yesintek</w:t>
      </w:r>
      <w:r w:rsidR="00033868" w:rsidRPr="0059113F">
        <w:rPr>
          <w:vertAlign w:val="superscript"/>
          <w:lang w:val="nn-NO"/>
        </w:rPr>
        <w:t xml:space="preserve"> </w:t>
      </w:r>
      <w:r w:rsidRPr="0059113F">
        <w:rPr>
          <w:lang w:val="nn-NO"/>
        </w:rPr>
        <w:t>er</w:t>
      </w:r>
      <w:r w:rsidRPr="0059113F">
        <w:rPr>
          <w:spacing w:val="-3"/>
          <w:lang w:val="nn-NO"/>
        </w:rPr>
        <w:t xml:space="preserve"> </w:t>
      </w:r>
      <w:r w:rsidRPr="0059113F">
        <w:rPr>
          <w:lang w:val="nn-NO"/>
        </w:rPr>
        <w:t>afgreitt í pakkningu með 1 hettuglasi.</w:t>
      </w:r>
    </w:p>
    <w:p w14:paraId="46A528D3" w14:textId="77777777" w:rsidR="00B57EA8" w:rsidRPr="0059113F" w:rsidRDefault="00B57EA8" w:rsidP="00651703">
      <w:pPr>
        <w:pStyle w:val="BodyText"/>
        <w:ind w:right="2"/>
        <w:rPr>
          <w:lang w:val="nn-NO"/>
        </w:rPr>
      </w:pPr>
    </w:p>
    <w:p w14:paraId="491C1313" w14:textId="77777777" w:rsidR="001059D4" w:rsidRPr="0059113F" w:rsidRDefault="00B03139" w:rsidP="00651703">
      <w:pPr>
        <w:pStyle w:val="Heading2"/>
        <w:tabs>
          <w:tab w:val="left" w:pos="804"/>
        </w:tabs>
        <w:ind w:left="0" w:right="2"/>
        <w:rPr>
          <w:lang w:val="nn-NO"/>
        </w:rPr>
      </w:pPr>
      <w:r w:rsidRPr="0059113F">
        <w:rPr>
          <w:lang w:val="nn-NO"/>
        </w:rPr>
        <w:t xml:space="preserve">6.6 </w:t>
      </w:r>
      <w:r w:rsidRPr="0059113F">
        <w:rPr>
          <w:lang w:val="nn-NO"/>
        </w:rPr>
        <w:tab/>
      </w:r>
      <w:r w:rsidR="007A6214" w:rsidRPr="0059113F">
        <w:rPr>
          <w:lang w:val="nn-NO"/>
        </w:rPr>
        <w:t>Sérstakar</w:t>
      </w:r>
      <w:r w:rsidR="007A6214" w:rsidRPr="0059113F">
        <w:rPr>
          <w:spacing w:val="-8"/>
          <w:lang w:val="nn-NO"/>
        </w:rPr>
        <w:t xml:space="preserve"> </w:t>
      </w:r>
      <w:r w:rsidR="007A6214" w:rsidRPr="0059113F">
        <w:rPr>
          <w:lang w:val="nn-NO"/>
        </w:rPr>
        <w:t>varúðarráðstafanir</w:t>
      </w:r>
      <w:r w:rsidR="007A6214" w:rsidRPr="0059113F">
        <w:rPr>
          <w:spacing w:val="-7"/>
          <w:lang w:val="nn-NO"/>
        </w:rPr>
        <w:t xml:space="preserve"> </w:t>
      </w:r>
      <w:r w:rsidR="007A6214" w:rsidRPr="0059113F">
        <w:rPr>
          <w:lang w:val="nn-NO"/>
        </w:rPr>
        <w:t>við</w:t>
      </w:r>
      <w:r w:rsidR="007A6214" w:rsidRPr="0059113F">
        <w:rPr>
          <w:spacing w:val="-7"/>
          <w:lang w:val="nn-NO"/>
        </w:rPr>
        <w:t xml:space="preserve"> </w:t>
      </w:r>
      <w:r w:rsidR="007A6214" w:rsidRPr="0059113F">
        <w:rPr>
          <w:lang w:val="nn-NO"/>
        </w:rPr>
        <w:t>förgun</w:t>
      </w:r>
      <w:r w:rsidR="007A6214" w:rsidRPr="0059113F">
        <w:rPr>
          <w:spacing w:val="-7"/>
          <w:lang w:val="nn-NO"/>
        </w:rPr>
        <w:t xml:space="preserve"> </w:t>
      </w:r>
      <w:r w:rsidR="007A6214" w:rsidRPr="0059113F">
        <w:rPr>
          <w:lang w:val="nn-NO"/>
        </w:rPr>
        <w:t>og</w:t>
      </w:r>
      <w:r w:rsidR="007A6214" w:rsidRPr="0059113F">
        <w:rPr>
          <w:spacing w:val="-7"/>
          <w:lang w:val="nn-NO"/>
        </w:rPr>
        <w:t xml:space="preserve"> </w:t>
      </w:r>
      <w:r w:rsidR="007A6214" w:rsidRPr="0059113F">
        <w:rPr>
          <w:lang w:val="nn-NO"/>
        </w:rPr>
        <w:t>önnur</w:t>
      </w:r>
      <w:r w:rsidR="007A6214" w:rsidRPr="0059113F">
        <w:rPr>
          <w:spacing w:val="-7"/>
          <w:lang w:val="nn-NO"/>
        </w:rPr>
        <w:t xml:space="preserve"> </w:t>
      </w:r>
      <w:r w:rsidR="007A6214" w:rsidRPr="0059113F">
        <w:rPr>
          <w:spacing w:val="-2"/>
          <w:lang w:val="nn-NO"/>
        </w:rPr>
        <w:t>meðhöndlun</w:t>
      </w:r>
    </w:p>
    <w:p w14:paraId="5514935F" w14:textId="77777777" w:rsidR="001059D4" w:rsidRPr="0059113F" w:rsidRDefault="001059D4" w:rsidP="00651703">
      <w:pPr>
        <w:pStyle w:val="BodyText"/>
        <w:ind w:right="2"/>
        <w:rPr>
          <w:b/>
          <w:lang w:val="nn-NO"/>
        </w:rPr>
      </w:pPr>
    </w:p>
    <w:p w14:paraId="11668AB1" w14:textId="77777777" w:rsidR="001116B2" w:rsidRPr="0059113F" w:rsidRDefault="007A6214" w:rsidP="00651703">
      <w:pPr>
        <w:pStyle w:val="BodyText"/>
        <w:ind w:right="2"/>
        <w:rPr>
          <w:lang w:val="nn-NO"/>
        </w:rPr>
      </w:pPr>
      <w:r w:rsidRPr="0059113F">
        <w:rPr>
          <w:lang w:val="nn-NO"/>
        </w:rPr>
        <w:t xml:space="preserve">Ekki skal hrista lausnina í </w:t>
      </w:r>
      <w:r w:rsidR="001116B2" w:rsidRPr="0059113F">
        <w:rPr>
          <w:spacing w:val="-2"/>
          <w:lang w:val="nn-NO"/>
        </w:rPr>
        <w:t>Yesintek</w:t>
      </w:r>
      <w:r w:rsidR="001116B2" w:rsidRPr="0059113F">
        <w:rPr>
          <w:vertAlign w:val="superscript"/>
          <w:lang w:val="nn-NO"/>
        </w:rPr>
        <w:t xml:space="preserve"> </w:t>
      </w:r>
      <w:r w:rsidRPr="0059113F">
        <w:rPr>
          <w:lang w:val="nn-NO"/>
        </w:rPr>
        <w:t>hettuglasinu. Lausnina skal skoða sjónrænt með tilliti til agna eða</w:t>
      </w:r>
      <w:r w:rsidRPr="0059113F">
        <w:rPr>
          <w:spacing w:val="-2"/>
          <w:lang w:val="nn-NO"/>
        </w:rPr>
        <w:t xml:space="preserve"> </w:t>
      </w:r>
      <w:r w:rsidRPr="0059113F">
        <w:rPr>
          <w:lang w:val="nn-NO"/>
        </w:rPr>
        <w:t>mislitunar</w:t>
      </w:r>
      <w:r w:rsidRPr="0059113F">
        <w:rPr>
          <w:spacing w:val="-2"/>
          <w:lang w:val="nn-NO"/>
        </w:rPr>
        <w:t xml:space="preserve"> </w:t>
      </w:r>
      <w:r w:rsidRPr="0059113F">
        <w:rPr>
          <w:lang w:val="nn-NO"/>
        </w:rPr>
        <w:t>fyrir</w:t>
      </w:r>
      <w:r w:rsidRPr="0059113F">
        <w:rPr>
          <w:spacing w:val="-2"/>
          <w:lang w:val="nn-NO"/>
        </w:rPr>
        <w:t xml:space="preserve"> </w:t>
      </w:r>
      <w:r w:rsidRPr="0059113F">
        <w:rPr>
          <w:lang w:val="nn-NO"/>
        </w:rPr>
        <w:t>gjöf.</w:t>
      </w:r>
      <w:r w:rsidRPr="0059113F">
        <w:rPr>
          <w:spacing w:val="-2"/>
          <w:lang w:val="nn-NO"/>
        </w:rPr>
        <w:t xml:space="preserve"> </w:t>
      </w:r>
      <w:r w:rsidR="003B296C" w:rsidRPr="0059113F">
        <w:rPr>
          <w:lang w:val="nn-NO"/>
        </w:rPr>
        <w:t>Lausnin er tær, litlaus eða fölgul.</w:t>
      </w:r>
      <w:r w:rsidRPr="0059113F">
        <w:rPr>
          <w:spacing w:val="-1"/>
          <w:lang w:val="nn-NO"/>
        </w:rPr>
        <w:t xml:space="preserve"> </w:t>
      </w:r>
      <w:r w:rsidRPr="0059113F">
        <w:rPr>
          <w:lang w:val="nn-NO"/>
        </w:rPr>
        <w:t>Ekki</w:t>
      </w:r>
      <w:r w:rsidRPr="0059113F">
        <w:rPr>
          <w:spacing w:val="-2"/>
          <w:lang w:val="nn-NO"/>
        </w:rPr>
        <w:t xml:space="preserve"> </w:t>
      </w:r>
      <w:r w:rsidRPr="0059113F">
        <w:rPr>
          <w:lang w:val="nn-NO"/>
        </w:rPr>
        <w:t>skal</w:t>
      </w:r>
      <w:r w:rsidRPr="0059113F">
        <w:rPr>
          <w:spacing w:val="-2"/>
          <w:lang w:val="nn-NO"/>
        </w:rPr>
        <w:t xml:space="preserve"> </w:t>
      </w:r>
      <w:r w:rsidRPr="0059113F">
        <w:rPr>
          <w:lang w:val="nn-NO"/>
        </w:rPr>
        <w:t>nota</w:t>
      </w:r>
      <w:r w:rsidRPr="0059113F">
        <w:rPr>
          <w:spacing w:val="-2"/>
          <w:lang w:val="nn-NO"/>
        </w:rPr>
        <w:t xml:space="preserve"> </w:t>
      </w:r>
      <w:r w:rsidRPr="0059113F">
        <w:rPr>
          <w:lang w:val="nn-NO"/>
        </w:rPr>
        <w:t>lyfið</w:t>
      </w:r>
      <w:r w:rsidRPr="0059113F">
        <w:rPr>
          <w:spacing w:val="-2"/>
          <w:lang w:val="nn-NO"/>
        </w:rPr>
        <w:t xml:space="preserve"> </w:t>
      </w:r>
      <w:r w:rsidRPr="0059113F">
        <w:rPr>
          <w:lang w:val="nn-NO"/>
        </w:rPr>
        <w:t>ef</w:t>
      </w:r>
      <w:r w:rsidRPr="0059113F">
        <w:rPr>
          <w:spacing w:val="-2"/>
          <w:lang w:val="nn-NO"/>
        </w:rPr>
        <w:t xml:space="preserve"> </w:t>
      </w:r>
      <w:r w:rsidRPr="0059113F">
        <w:rPr>
          <w:lang w:val="nn-NO"/>
        </w:rPr>
        <w:t>lausnin</w:t>
      </w:r>
      <w:r w:rsidRPr="0059113F">
        <w:rPr>
          <w:spacing w:val="-2"/>
          <w:lang w:val="nn-NO"/>
        </w:rPr>
        <w:t xml:space="preserve"> </w:t>
      </w:r>
      <w:r w:rsidRPr="0059113F">
        <w:rPr>
          <w:lang w:val="nn-NO"/>
        </w:rPr>
        <w:t>er</w:t>
      </w:r>
      <w:r w:rsidRPr="0059113F">
        <w:rPr>
          <w:spacing w:val="-2"/>
          <w:lang w:val="nn-NO"/>
        </w:rPr>
        <w:t xml:space="preserve"> </w:t>
      </w:r>
      <w:r w:rsidRPr="0059113F">
        <w:rPr>
          <w:lang w:val="nn-NO"/>
        </w:rPr>
        <w:t>mislituð eða skýjuð, eða ef framandi agnir eru til staðar.</w:t>
      </w:r>
    </w:p>
    <w:p w14:paraId="25E36059" w14:textId="77777777" w:rsidR="001116B2" w:rsidRPr="0059113F" w:rsidRDefault="001116B2" w:rsidP="00651703">
      <w:pPr>
        <w:pStyle w:val="BodyText"/>
        <w:ind w:right="2"/>
        <w:rPr>
          <w:lang w:val="nn-NO"/>
        </w:rPr>
      </w:pPr>
    </w:p>
    <w:p w14:paraId="1EF40B14" w14:textId="77777777" w:rsidR="001059D4" w:rsidRPr="0059113F" w:rsidRDefault="007A6214" w:rsidP="00651703">
      <w:pPr>
        <w:pStyle w:val="BodyText"/>
        <w:ind w:right="2"/>
        <w:rPr>
          <w:lang w:val="nn-NO"/>
        </w:rPr>
      </w:pPr>
      <w:r w:rsidRPr="0059113F">
        <w:rPr>
          <w:spacing w:val="-2"/>
          <w:u w:val="single"/>
          <w:lang w:val="nn-NO"/>
        </w:rPr>
        <w:t>Þynning</w:t>
      </w:r>
    </w:p>
    <w:p w14:paraId="1359C274" w14:textId="77777777" w:rsidR="001059D4" w:rsidRPr="0059113F" w:rsidRDefault="007A6214" w:rsidP="00651703">
      <w:pPr>
        <w:pStyle w:val="BodyText"/>
        <w:ind w:right="2"/>
        <w:rPr>
          <w:lang w:val="nn-NO"/>
        </w:rPr>
      </w:pPr>
      <w:r w:rsidRPr="0059113F">
        <w:rPr>
          <w:lang w:val="nn-NO"/>
        </w:rPr>
        <w:t>Heilbrigðisstarfsmaður</w:t>
      </w:r>
      <w:r w:rsidRPr="0059113F">
        <w:rPr>
          <w:spacing w:val="-4"/>
          <w:lang w:val="nn-NO"/>
        </w:rPr>
        <w:t xml:space="preserve"> </w:t>
      </w:r>
      <w:r w:rsidRPr="0059113F">
        <w:rPr>
          <w:lang w:val="nn-NO"/>
        </w:rPr>
        <w:t>á</w:t>
      </w:r>
      <w:r w:rsidRPr="0059113F">
        <w:rPr>
          <w:spacing w:val="-4"/>
          <w:lang w:val="nn-NO"/>
        </w:rPr>
        <w:t xml:space="preserve"> </w:t>
      </w:r>
      <w:r w:rsidRPr="0059113F">
        <w:rPr>
          <w:lang w:val="nn-NO"/>
        </w:rPr>
        <w:t>að</w:t>
      </w:r>
      <w:r w:rsidRPr="0059113F">
        <w:rPr>
          <w:spacing w:val="-4"/>
          <w:lang w:val="nn-NO"/>
        </w:rPr>
        <w:t xml:space="preserve"> </w:t>
      </w:r>
      <w:r w:rsidRPr="0059113F">
        <w:rPr>
          <w:lang w:val="nn-NO"/>
        </w:rPr>
        <w:t>þynna</w:t>
      </w:r>
      <w:r w:rsidRPr="0059113F">
        <w:rPr>
          <w:spacing w:val="-4"/>
          <w:lang w:val="nn-NO"/>
        </w:rPr>
        <w:t xml:space="preserve"> </w:t>
      </w:r>
      <w:r w:rsidRPr="0059113F">
        <w:rPr>
          <w:lang w:val="nn-NO"/>
        </w:rPr>
        <w:t>og</w:t>
      </w:r>
      <w:r w:rsidRPr="0059113F">
        <w:rPr>
          <w:spacing w:val="-4"/>
          <w:lang w:val="nn-NO"/>
        </w:rPr>
        <w:t xml:space="preserve"> </w:t>
      </w:r>
      <w:r w:rsidRPr="0059113F">
        <w:rPr>
          <w:lang w:val="nn-NO"/>
        </w:rPr>
        <w:t>undirbúa</w:t>
      </w:r>
      <w:r w:rsidRPr="0059113F">
        <w:rPr>
          <w:spacing w:val="-4"/>
          <w:lang w:val="nn-NO"/>
        </w:rPr>
        <w:t xml:space="preserve"> </w:t>
      </w:r>
      <w:r w:rsidR="001116B2" w:rsidRPr="0059113F">
        <w:rPr>
          <w:spacing w:val="-2"/>
          <w:lang w:val="nn-NO"/>
        </w:rPr>
        <w:t>Yesintek</w:t>
      </w:r>
      <w:r w:rsidR="001116B2" w:rsidRPr="0059113F">
        <w:rPr>
          <w:vertAlign w:val="superscript"/>
          <w:lang w:val="nn-NO"/>
        </w:rPr>
        <w:t xml:space="preserve"> </w:t>
      </w:r>
      <w:r w:rsidRPr="0059113F">
        <w:rPr>
          <w:lang w:val="nn-NO"/>
        </w:rPr>
        <w:t>innrennslisþykkni,</w:t>
      </w:r>
      <w:r w:rsidRPr="0059113F">
        <w:rPr>
          <w:spacing w:val="-4"/>
          <w:lang w:val="nn-NO"/>
        </w:rPr>
        <w:t xml:space="preserve"> </w:t>
      </w:r>
      <w:r w:rsidRPr="0059113F">
        <w:rPr>
          <w:lang w:val="nn-NO"/>
        </w:rPr>
        <w:t>lausn</w:t>
      </w:r>
      <w:r w:rsidRPr="0059113F">
        <w:rPr>
          <w:spacing w:val="-3"/>
          <w:lang w:val="nn-NO"/>
        </w:rPr>
        <w:t xml:space="preserve"> </w:t>
      </w:r>
      <w:r w:rsidRPr="0059113F">
        <w:rPr>
          <w:lang w:val="nn-NO"/>
        </w:rPr>
        <w:t>að</w:t>
      </w:r>
      <w:r w:rsidRPr="0059113F">
        <w:rPr>
          <w:spacing w:val="-4"/>
          <w:lang w:val="nn-NO"/>
        </w:rPr>
        <w:t xml:space="preserve"> </w:t>
      </w:r>
      <w:r w:rsidRPr="0059113F">
        <w:rPr>
          <w:lang w:val="nn-NO"/>
        </w:rPr>
        <w:t xml:space="preserve">viðhafðri </w:t>
      </w:r>
      <w:r w:rsidRPr="0059113F">
        <w:rPr>
          <w:spacing w:val="-2"/>
          <w:lang w:val="nn-NO"/>
        </w:rPr>
        <w:t>smitgát.</w:t>
      </w:r>
    </w:p>
    <w:p w14:paraId="75859ADA" w14:textId="77777777" w:rsidR="001059D4" w:rsidRPr="0059113F" w:rsidRDefault="007A6214" w:rsidP="006D01F6">
      <w:pPr>
        <w:pStyle w:val="ListParagraph"/>
        <w:numPr>
          <w:ilvl w:val="0"/>
          <w:numId w:val="21"/>
        </w:numPr>
        <w:tabs>
          <w:tab w:val="left" w:pos="709"/>
          <w:tab w:val="left" w:pos="804"/>
        </w:tabs>
        <w:ind w:left="709" w:right="2" w:hanging="709"/>
        <w:rPr>
          <w:lang w:val="nn-NO"/>
        </w:rPr>
      </w:pPr>
      <w:r w:rsidRPr="0059113F">
        <w:rPr>
          <w:lang w:val="nn-NO"/>
        </w:rPr>
        <w:t>Reiknið</w:t>
      </w:r>
      <w:r w:rsidRPr="0059113F">
        <w:rPr>
          <w:spacing w:val="-3"/>
          <w:lang w:val="nn-NO"/>
        </w:rPr>
        <w:t xml:space="preserve"> </w:t>
      </w:r>
      <w:r w:rsidRPr="0059113F">
        <w:rPr>
          <w:lang w:val="nn-NO"/>
        </w:rPr>
        <w:t>út</w:t>
      </w:r>
      <w:r w:rsidRPr="0059113F">
        <w:rPr>
          <w:spacing w:val="-3"/>
          <w:lang w:val="nn-NO"/>
        </w:rPr>
        <w:t xml:space="preserve"> </w:t>
      </w:r>
      <w:r w:rsidRPr="0059113F">
        <w:rPr>
          <w:lang w:val="nn-NO"/>
        </w:rPr>
        <w:t>skammtinn</w:t>
      </w:r>
      <w:r w:rsidRPr="0059113F">
        <w:rPr>
          <w:spacing w:val="-3"/>
          <w:lang w:val="nn-NO"/>
        </w:rPr>
        <w:t xml:space="preserve"> </w:t>
      </w:r>
      <w:r w:rsidRPr="0059113F">
        <w:rPr>
          <w:lang w:val="nn-NO"/>
        </w:rPr>
        <w:t>og</w:t>
      </w:r>
      <w:r w:rsidRPr="0059113F">
        <w:rPr>
          <w:spacing w:val="-3"/>
          <w:lang w:val="nn-NO"/>
        </w:rPr>
        <w:t xml:space="preserve"> </w:t>
      </w:r>
      <w:r w:rsidRPr="0059113F">
        <w:rPr>
          <w:lang w:val="nn-NO"/>
        </w:rPr>
        <w:t>fjölda</w:t>
      </w:r>
      <w:r w:rsidRPr="0059113F">
        <w:rPr>
          <w:spacing w:val="-2"/>
          <w:lang w:val="nn-NO"/>
        </w:rPr>
        <w:t xml:space="preserve"> </w:t>
      </w:r>
      <w:r w:rsidR="001116B2" w:rsidRPr="0059113F">
        <w:rPr>
          <w:spacing w:val="-2"/>
          <w:lang w:val="nn-NO"/>
        </w:rPr>
        <w:t>Yesintek</w:t>
      </w:r>
      <w:r w:rsidR="001116B2" w:rsidRPr="0059113F">
        <w:rPr>
          <w:vertAlign w:val="superscript"/>
          <w:lang w:val="nn-NO"/>
        </w:rPr>
        <w:t xml:space="preserve"> </w:t>
      </w:r>
      <w:r w:rsidRPr="0059113F">
        <w:rPr>
          <w:lang w:val="nn-NO"/>
        </w:rPr>
        <w:t>hettuglasa</w:t>
      </w:r>
      <w:r w:rsidRPr="0059113F">
        <w:rPr>
          <w:spacing w:val="-3"/>
          <w:lang w:val="nn-NO"/>
        </w:rPr>
        <w:t xml:space="preserve"> </w:t>
      </w:r>
      <w:r w:rsidRPr="0059113F">
        <w:rPr>
          <w:lang w:val="nn-NO"/>
        </w:rPr>
        <w:t>sem</w:t>
      </w:r>
      <w:r w:rsidRPr="0059113F">
        <w:rPr>
          <w:spacing w:val="-3"/>
          <w:lang w:val="nn-NO"/>
        </w:rPr>
        <w:t xml:space="preserve"> </w:t>
      </w:r>
      <w:r w:rsidRPr="0059113F">
        <w:rPr>
          <w:lang w:val="nn-NO"/>
        </w:rPr>
        <w:t>þarf</w:t>
      </w:r>
      <w:r w:rsidRPr="0059113F">
        <w:rPr>
          <w:spacing w:val="-3"/>
          <w:lang w:val="nn-NO"/>
        </w:rPr>
        <w:t xml:space="preserve"> </w:t>
      </w:r>
      <w:r w:rsidRPr="0059113F">
        <w:rPr>
          <w:lang w:val="nn-NO"/>
        </w:rPr>
        <w:t>byggt</w:t>
      </w:r>
      <w:r w:rsidRPr="0059113F">
        <w:rPr>
          <w:spacing w:val="-3"/>
          <w:lang w:val="nn-NO"/>
        </w:rPr>
        <w:t xml:space="preserve"> </w:t>
      </w:r>
      <w:r w:rsidRPr="0059113F">
        <w:rPr>
          <w:lang w:val="nn-NO"/>
        </w:rPr>
        <w:t>á</w:t>
      </w:r>
      <w:r w:rsidRPr="0059113F">
        <w:rPr>
          <w:spacing w:val="-3"/>
          <w:lang w:val="nn-NO"/>
        </w:rPr>
        <w:t xml:space="preserve"> </w:t>
      </w:r>
      <w:r w:rsidRPr="0059113F">
        <w:rPr>
          <w:lang w:val="nn-NO"/>
        </w:rPr>
        <w:t>þyngd</w:t>
      </w:r>
      <w:r w:rsidRPr="0059113F">
        <w:rPr>
          <w:spacing w:val="-3"/>
          <w:lang w:val="nn-NO"/>
        </w:rPr>
        <w:t xml:space="preserve"> </w:t>
      </w:r>
      <w:r w:rsidRPr="0059113F">
        <w:rPr>
          <w:lang w:val="nn-NO"/>
        </w:rPr>
        <w:t>sjúklings</w:t>
      </w:r>
      <w:r w:rsidRPr="0059113F">
        <w:rPr>
          <w:spacing w:val="-4"/>
          <w:lang w:val="nn-NO"/>
        </w:rPr>
        <w:t xml:space="preserve"> </w:t>
      </w:r>
      <w:r w:rsidRPr="0059113F">
        <w:rPr>
          <w:lang w:val="nn-NO"/>
        </w:rPr>
        <w:t xml:space="preserve">(sjá kafla 4.2, töflu 1). Hvert 26 ml </w:t>
      </w:r>
      <w:r w:rsidR="001116B2" w:rsidRPr="0059113F">
        <w:rPr>
          <w:spacing w:val="-2"/>
          <w:lang w:val="nn-NO"/>
        </w:rPr>
        <w:t>Yesintek</w:t>
      </w:r>
      <w:r w:rsidR="001116B2" w:rsidRPr="0059113F">
        <w:rPr>
          <w:vertAlign w:val="superscript"/>
          <w:lang w:val="nn-NO"/>
        </w:rPr>
        <w:t xml:space="preserve"> </w:t>
      </w:r>
      <w:r w:rsidRPr="0059113F">
        <w:rPr>
          <w:lang w:val="nn-NO"/>
        </w:rPr>
        <w:t xml:space="preserve">hettuglas inniheldur 130 mg ustekinumab. Notið aðeins heil </w:t>
      </w:r>
      <w:r w:rsidR="001116B2" w:rsidRPr="0059113F">
        <w:rPr>
          <w:spacing w:val="-2"/>
          <w:lang w:val="nn-NO"/>
        </w:rPr>
        <w:t>Yesintek</w:t>
      </w:r>
      <w:r w:rsidR="001116B2" w:rsidRPr="0059113F">
        <w:rPr>
          <w:vertAlign w:val="superscript"/>
          <w:lang w:val="nn-NO"/>
        </w:rPr>
        <w:t xml:space="preserve"> </w:t>
      </w:r>
      <w:r w:rsidRPr="0059113F">
        <w:rPr>
          <w:lang w:val="nn-NO"/>
        </w:rPr>
        <w:t>hettuglös.</w:t>
      </w:r>
    </w:p>
    <w:p w14:paraId="21929EAC" w14:textId="77777777" w:rsidR="001059D4" w:rsidRPr="0059113F" w:rsidRDefault="007A6214" w:rsidP="006D01F6">
      <w:pPr>
        <w:pStyle w:val="ListParagraph"/>
        <w:numPr>
          <w:ilvl w:val="0"/>
          <w:numId w:val="21"/>
        </w:numPr>
        <w:tabs>
          <w:tab w:val="left" w:pos="709"/>
          <w:tab w:val="left" w:pos="804"/>
        </w:tabs>
        <w:ind w:left="709" w:right="2" w:hanging="709"/>
        <w:rPr>
          <w:lang w:val="nn-NO"/>
        </w:rPr>
      </w:pPr>
      <w:r w:rsidRPr="0059113F">
        <w:rPr>
          <w:lang w:val="nn-NO"/>
        </w:rPr>
        <w:t xml:space="preserve">Dragið upp og fleygið sama magni af natríumklóríð 9 mg/ml (0,9%) lausninni úr 250 ml innrennslispokanum og því magni </w:t>
      </w:r>
      <w:r w:rsidR="001116B2" w:rsidRPr="0059113F">
        <w:rPr>
          <w:spacing w:val="-2"/>
          <w:lang w:val="nn-NO"/>
        </w:rPr>
        <w:t>Yesintek</w:t>
      </w:r>
      <w:r w:rsidR="001116B2" w:rsidRPr="0059113F">
        <w:rPr>
          <w:vertAlign w:val="superscript"/>
          <w:lang w:val="nn-NO"/>
        </w:rPr>
        <w:t xml:space="preserve"> </w:t>
      </w:r>
      <w:r w:rsidRPr="0059113F">
        <w:rPr>
          <w:lang w:val="nn-NO"/>
        </w:rPr>
        <w:t>sem á að bæta í pokann. (fleygið 26 ml af natríumklóríði</w:t>
      </w:r>
      <w:r w:rsidRPr="0059113F">
        <w:rPr>
          <w:spacing w:val="-4"/>
          <w:lang w:val="nn-NO"/>
        </w:rPr>
        <w:t xml:space="preserve"> </w:t>
      </w:r>
      <w:r w:rsidRPr="0059113F">
        <w:rPr>
          <w:lang w:val="nn-NO"/>
        </w:rPr>
        <w:t>fyrir</w:t>
      </w:r>
      <w:r w:rsidRPr="0059113F">
        <w:rPr>
          <w:spacing w:val="-3"/>
          <w:lang w:val="nn-NO"/>
        </w:rPr>
        <w:t xml:space="preserve"> </w:t>
      </w:r>
      <w:r w:rsidRPr="0059113F">
        <w:rPr>
          <w:lang w:val="nn-NO"/>
        </w:rPr>
        <w:t>hvert</w:t>
      </w:r>
      <w:r w:rsidRPr="0059113F">
        <w:rPr>
          <w:spacing w:val="-1"/>
          <w:lang w:val="nn-NO"/>
        </w:rPr>
        <w:t xml:space="preserve"> </w:t>
      </w:r>
      <w:r w:rsidR="001116B2" w:rsidRPr="0059113F">
        <w:rPr>
          <w:spacing w:val="-2"/>
          <w:lang w:val="nn-NO"/>
        </w:rPr>
        <w:t>Yesintek</w:t>
      </w:r>
      <w:r w:rsidR="001116B2" w:rsidRPr="0059113F">
        <w:rPr>
          <w:vertAlign w:val="superscript"/>
          <w:lang w:val="nn-NO"/>
        </w:rPr>
        <w:t xml:space="preserve"> </w:t>
      </w:r>
      <w:r w:rsidRPr="0059113F">
        <w:rPr>
          <w:lang w:val="nn-NO"/>
        </w:rPr>
        <w:t>hettuglas</w:t>
      </w:r>
      <w:r w:rsidRPr="0059113F">
        <w:rPr>
          <w:spacing w:val="-3"/>
          <w:lang w:val="nn-NO"/>
        </w:rPr>
        <w:t xml:space="preserve"> </w:t>
      </w:r>
      <w:r w:rsidRPr="0059113F">
        <w:rPr>
          <w:lang w:val="nn-NO"/>
        </w:rPr>
        <w:t>sem</w:t>
      </w:r>
      <w:r w:rsidRPr="0059113F">
        <w:rPr>
          <w:spacing w:val="-3"/>
          <w:lang w:val="nn-NO"/>
        </w:rPr>
        <w:t xml:space="preserve"> </w:t>
      </w:r>
      <w:r w:rsidRPr="0059113F">
        <w:rPr>
          <w:lang w:val="nn-NO"/>
        </w:rPr>
        <w:t>þarf,</w:t>
      </w:r>
      <w:r w:rsidRPr="0059113F">
        <w:rPr>
          <w:spacing w:val="-4"/>
          <w:lang w:val="nn-NO"/>
        </w:rPr>
        <w:t xml:space="preserve"> </w:t>
      </w:r>
      <w:r w:rsidRPr="0059113F">
        <w:rPr>
          <w:lang w:val="nn-NO"/>
        </w:rPr>
        <w:t>fyrir</w:t>
      </w:r>
      <w:r w:rsidRPr="0059113F">
        <w:rPr>
          <w:spacing w:val="-2"/>
          <w:lang w:val="nn-NO"/>
        </w:rPr>
        <w:t xml:space="preserve"> </w:t>
      </w:r>
      <w:r w:rsidRPr="0059113F">
        <w:rPr>
          <w:lang w:val="nn-NO"/>
        </w:rPr>
        <w:t>2</w:t>
      </w:r>
      <w:r w:rsidRPr="0059113F">
        <w:rPr>
          <w:spacing w:val="-4"/>
          <w:lang w:val="nn-NO"/>
        </w:rPr>
        <w:t xml:space="preserve"> </w:t>
      </w:r>
      <w:r w:rsidRPr="0059113F">
        <w:rPr>
          <w:lang w:val="nn-NO"/>
        </w:rPr>
        <w:t>hettuglös</w:t>
      </w:r>
      <w:r w:rsidRPr="0059113F">
        <w:rPr>
          <w:spacing w:val="-3"/>
          <w:lang w:val="nn-NO"/>
        </w:rPr>
        <w:t xml:space="preserve"> </w:t>
      </w:r>
      <w:r w:rsidRPr="0059113F">
        <w:rPr>
          <w:lang w:val="nn-NO"/>
        </w:rPr>
        <w:t>er</w:t>
      </w:r>
      <w:r w:rsidRPr="0059113F">
        <w:rPr>
          <w:spacing w:val="-4"/>
          <w:lang w:val="nn-NO"/>
        </w:rPr>
        <w:t xml:space="preserve"> </w:t>
      </w:r>
      <w:r w:rsidRPr="0059113F">
        <w:rPr>
          <w:lang w:val="nn-NO"/>
        </w:rPr>
        <w:t>52</w:t>
      </w:r>
      <w:r w:rsidRPr="0059113F">
        <w:rPr>
          <w:spacing w:val="-2"/>
          <w:lang w:val="nn-NO"/>
        </w:rPr>
        <w:t xml:space="preserve"> </w:t>
      </w:r>
      <w:r w:rsidRPr="0059113F">
        <w:rPr>
          <w:lang w:val="nn-NO"/>
        </w:rPr>
        <w:t>ml</w:t>
      </w:r>
      <w:r w:rsidRPr="0059113F">
        <w:rPr>
          <w:spacing w:val="-3"/>
          <w:lang w:val="nn-NO"/>
        </w:rPr>
        <w:t xml:space="preserve"> </w:t>
      </w:r>
      <w:r w:rsidRPr="0059113F">
        <w:rPr>
          <w:lang w:val="nn-NO"/>
        </w:rPr>
        <w:t>fleygt,</w:t>
      </w:r>
      <w:r w:rsidRPr="0059113F">
        <w:rPr>
          <w:spacing w:val="-2"/>
          <w:lang w:val="nn-NO"/>
        </w:rPr>
        <w:t xml:space="preserve"> </w:t>
      </w:r>
      <w:r w:rsidRPr="0059113F">
        <w:rPr>
          <w:lang w:val="nn-NO"/>
        </w:rPr>
        <w:t>fyrir 3 hettuglös er 78 ml fleygt og fyrir 4 hettuglös er 104 ml fleygt)</w:t>
      </w:r>
    </w:p>
    <w:p w14:paraId="10DE0188" w14:textId="77777777" w:rsidR="001059D4" w:rsidRPr="0059113F" w:rsidRDefault="007A6214" w:rsidP="006D01F6">
      <w:pPr>
        <w:pStyle w:val="ListParagraph"/>
        <w:numPr>
          <w:ilvl w:val="0"/>
          <w:numId w:val="21"/>
        </w:numPr>
        <w:tabs>
          <w:tab w:val="left" w:pos="709"/>
          <w:tab w:val="left" w:pos="804"/>
        </w:tabs>
        <w:ind w:left="709" w:right="2" w:hanging="709"/>
        <w:rPr>
          <w:lang w:val="nn-NO"/>
        </w:rPr>
      </w:pPr>
      <w:r w:rsidRPr="0059113F">
        <w:rPr>
          <w:lang w:val="nn-NO"/>
        </w:rPr>
        <w:t xml:space="preserve">Dragið 26 ml af </w:t>
      </w:r>
      <w:r w:rsidR="001116B2" w:rsidRPr="0059113F">
        <w:rPr>
          <w:spacing w:val="-2"/>
          <w:lang w:val="nn-NO"/>
        </w:rPr>
        <w:t>Yesintek</w:t>
      </w:r>
      <w:r w:rsidR="001116B2" w:rsidRPr="0059113F">
        <w:rPr>
          <w:vertAlign w:val="superscript"/>
          <w:lang w:val="nn-NO"/>
        </w:rPr>
        <w:t xml:space="preserve"> </w:t>
      </w:r>
      <w:r w:rsidRPr="0059113F">
        <w:rPr>
          <w:lang w:val="nn-NO"/>
        </w:rPr>
        <w:t>upp úr hverju hettuglasi sem þarf að nota og bætið í 250 ml innrennslispokann.</w:t>
      </w:r>
      <w:r w:rsidRPr="0059113F">
        <w:rPr>
          <w:spacing w:val="-2"/>
          <w:lang w:val="nn-NO"/>
        </w:rPr>
        <w:t xml:space="preserve"> </w:t>
      </w:r>
      <w:r w:rsidRPr="0059113F">
        <w:rPr>
          <w:lang w:val="nn-NO"/>
        </w:rPr>
        <w:t>Endanlegt</w:t>
      </w:r>
      <w:r w:rsidRPr="0059113F">
        <w:rPr>
          <w:spacing w:val="-3"/>
          <w:lang w:val="nn-NO"/>
        </w:rPr>
        <w:t xml:space="preserve"> </w:t>
      </w:r>
      <w:r w:rsidRPr="0059113F">
        <w:rPr>
          <w:lang w:val="nn-NO"/>
        </w:rPr>
        <w:t>magn</w:t>
      </w:r>
      <w:r w:rsidRPr="0059113F">
        <w:rPr>
          <w:spacing w:val="-3"/>
          <w:lang w:val="nn-NO"/>
        </w:rPr>
        <w:t xml:space="preserve"> </w:t>
      </w:r>
      <w:r w:rsidRPr="0059113F">
        <w:rPr>
          <w:lang w:val="nn-NO"/>
        </w:rPr>
        <w:t>í</w:t>
      </w:r>
      <w:r w:rsidRPr="0059113F">
        <w:rPr>
          <w:spacing w:val="-3"/>
          <w:lang w:val="nn-NO"/>
        </w:rPr>
        <w:t xml:space="preserve"> </w:t>
      </w:r>
      <w:r w:rsidRPr="0059113F">
        <w:rPr>
          <w:lang w:val="nn-NO"/>
        </w:rPr>
        <w:t>innrennslispokanum</w:t>
      </w:r>
      <w:r w:rsidRPr="0059113F">
        <w:rPr>
          <w:spacing w:val="-3"/>
          <w:lang w:val="nn-NO"/>
        </w:rPr>
        <w:t xml:space="preserve"> </w:t>
      </w:r>
      <w:r w:rsidRPr="0059113F">
        <w:rPr>
          <w:lang w:val="nn-NO"/>
        </w:rPr>
        <w:t>á</w:t>
      </w:r>
      <w:r w:rsidRPr="0059113F">
        <w:rPr>
          <w:spacing w:val="-3"/>
          <w:lang w:val="nn-NO"/>
        </w:rPr>
        <w:t xml:space="preserve"> </w:t>
      </w:r>
      <w:r w:rsidRPr="0059113F">
        <w:rPr>
          <w:lang w:val="nn-NO"/>
        </w:rPr>
        <w:t>að</w:t>
      </w:r>
      <w:r w:rsidRPr="0059113F">
        <w:rPr>
          <w:spacing w:val="-3"/>
          <w:lang w:val="nn-NO"/>
        </w:rPr>
        <w:t xml:space="preserve"> </w:t>
      </w:r>
      <w:r w:rsidRPr="0059113F">
        <w:rPr>
          <w:lang w:val="nn-NO"/>
        </w:rPr>
        <w:t>vera</w:t>
      </w:r>
      <w:r w:rsidRPr="0059113F">
        <w:rPr>
          <w:spacing w:val="-4"/>
          <w:lang w:val="nn-NO"/>
        </w:rPr>
        <w:t xml:space="preserve"> </w:t>
      </w:r>
      <w:r w:rsidRPr="0059113F">
        <w:rPr>
          <w:lang w:val="nn-NO"/>
        </w:rPr>
        <w:t>250</w:t>
      </w:r>
      <w:r w:rsidRPr="0059113F">
        <w:rPr>
          <w:spacing w:val="-2"/>
          <w:lang w:val="nn-NO"/>
        </w:rPr>
        <w:t xml:space="preserve"> </w:t>
      </w:r>
      <w:r w:rsidRPr="0059113F">
        <w:rPr>
          <w:lang w:val="nn-NO"/>
        </w:rPr>
        <w:t>ml.</w:t>
      </w:r>
      <w:r w:rsidRPr="0059113F">
        <w:rPr>
          <w:spacing w:val="-2"/>
          <w:lang w:val="nn-NO"/>
        </w:rPr>
        <w:t xml:space="preserve"> </w:t>
      </w:r>
      <w:r w:rsidRPr="0059113F">
        <w:rPr>
          <w:lang w:val="nn-NO"/>
        </w:rPr>
        <w:t>Blandið</w:t>
      </w:r>
      <w:r w:rsidRPr="0059113F">
        <w:rPr>
          <w:spacing w:val="-3"/>
          <w:lang w:val="nn-NO"/>
        </w:rPr>
        <w:t xml:space="preserve"> </w:t>
      </w:r>
      <w:r w:rsidRPr="0059113F">
        <w:rPr>
          <w:lang w:val="nn-NO"/>
        </w:rPr>
        <w:t>gætilega.</w:t>
      </w:r>
    </w:p>
    <w:p w14:paraId="2FED781A" w14:textId="77777777" w:rsidR="001059D4" w:rsidRPr="0059113F" w:rsidRDefault="007A6214" w:rsidP="006D01F6">
      <w:pPr>
        <w:pStyle w:val="ListParagraph"/>
        <w:numPr>
          <w:ilvl w:val="0"/>
          <w:numId w:val="21"/>
        </w:numPr>
        <w:tabs>
          <w:tab w:val="left" w:pos="709"/>
          <w:tab w:val="left" w:pos="804"/>
        </w:tabs>
        <w:ind w:left="709" w:right="2" w:hanging="709"/>
        <w:rPr>
          <w:lang w:val="nn-NO"/>
        </w:rPr>
      </w:pPr>
      <w:r w:rsidRPr="0059113F">
        <w:rPr>
          <w:lang w:val="nn-NO"/>
        </w:rPr>
        <w:t>Skoðið</w:t>
      </w:r>
      <w:r w:rsidRPr="0059113F">
        <w:rPr>
          <w:spacing w:val="-3"/>
          <w:lang w:val="nn-NO"/>
        </w:rPr>
        <w:t xml:space="preserve"> </w:t>
      </w:r>
      <w:r w:rsidRPr="0059113F">
        <w:rPr>
          <w:lang w:val="nn-NO"/>
        </w:rPr>
        <w:t>þynntu</w:t>
      </w:r>
      <w:r w:rsidRPr="0059113F">
        <w:rPr>
          <w:spacing w:val="-3"/>
          <w:lang w:val="nn-NO"/>
        </w:rPr>
        <w:t xml:space="preserve"> </w:t>
      </w:r>
      <w:r w:rsidRPr="0059113F">
        <w:rPr>
          <w:lang w:val="nn-NO"/>
        </w:rPr>
        <w:t>lausnina</w:t>
      </w:r>
      <w:r w:rsidRPr="0059113F">
        <w:rPr>
          <w:spacing w:val="-3"/>
          <w:lang w:val="nn-NO"/>
        </w:rPr>
        <w:t xml:space="preserve"> </w:t>
      </w:r>
      <w:r w:rsidRPr="0059113F">
        <w:rPr>
          <w:lang w:val="nn-NO"/>
        </w:rPr>
        <w:t>fyrir</w:t>
      </w:r>
      <w:r w:rsidRPr="0059113F">
        <w:rPr>
          <w:spacing w:val="-3"/>
          <w:lang w:val="nn-NO"/>
        </w:rPr>
        <w:t xml:space="preserve"> </w:t>
      </w:r>
      <w:r w:rsidRPr="0059113F">
        <w:rPr>
          <w:lang w:val="nn-NO"/>
        </w:rPr>
        <w:t>gjöf.</w:t>
      </w:r>
      <w:r w:rsidRPr="0059113F">
        <w:rPr>
          <w:spacing w:val="-2"/>
          <w:lang w:val="nn-NO"/>
        </w:rPr>
        <w:t xml:space="preserve"> </w:t>
      </w:r>
      <w:r w:rsidRPr="0059113F">
        <w:rPr>
          <w:lang w:val="nn-NO"/>
        </w:rPr>
        <w:t>Notið</w:t>
      </w:r>
      <w:r w:rsidRPr="0059113F">
        <w:rPr>
          <w:spacing w:val="-5"/>
          <w:lang w:val="nn-NO"/>
        </w:rPr>
        <w:t xml:space="preserve"> </w:t>
      </w:r>
      <w:r w:rsidRPr="0059113F">
        <w:rPr>
          <w:lang w:val="nn-NO"/>
        </w:rPr>
        <w:t>lausnina</w:t>
      </w:r>
      <w:r w:rsidRPr="0059113F">
        <w:rPr>
          <w:spacing w:val="-3"/>
          <w:lang w:val="nn-NO"/>
        </w:rPr>
        <w:t xml:space="preserve"> </w:t>
      </w:r>
      <w:r w:rsidRPr="0059113F">
        <w:rPr>
          <w:lang w:val="nn-NO"/>
        </w:rPr>
        <w:t>ekki</w:t>
      </w:r>
      <w:r w:rsidRPr="0059113F">
        <w:rPr>
          <w:spacing w:val="-2"/>
          <w:lang w:val="nn-NO"/>
        </w:rPr>
        <w:t xml:space="preserve"> </w:t>
      </w:r>
      <w:r w:rsidRPr="0059113F">
        <w:rPr>
          <w:lang w:val="nn-NO"/>
        </w:rPr>
        <w:t>ef</w:t>
      </w:r>
      <w:r w:rsidRPr="0059113F">
        <w:rPr>
          <w:spacing w:val="-3"/>
          <w:lang w:val="nn-NO"/>
        </w:rPr>
        <w:t xml:space="preserve"> </w:t>
      </w:r>
      <w:r w:rsidRPr="0059113F">
        <w:rPr>
          <w:lang w:val="nn-NO"/>
        </w:rPr>
        <w:t>hún</w:t>
      </w:r>
      <w:r w:rsidRPr="0059113F">
        <w:rPr>
          <w:spacing w:val="-3"/>
          <w:lang w:val="nn-NO"/>
        </w:rPr>
        <w:t xml:space="preserve"> </w:t>
      </w:r>
      <w:r w:rsidRPr="0059113F">
        <w:rPr>
          <w:lang w:val="nn-NO"/>
        </w:rPr>
        <w:t>inniheldur</w:t>
      </w:r>
      <w:r w:rsidRPr="0059113F">
        <w:rPr>
          <w:spacing w:val="-3"/>
          <w:lang w:val="nn-NO"/>
        </w:rPr>
        <w:t xml:space="preserve"> </w:t>
      </w:r>
      <w:r w:rsidRPr="0059113F">
        <w:rPr>
          <w:lang w:val="nn-NO"/>
        </w:rPr>
        <w:t>sjáanlegar</w:t>
      </w:r>
      <w:r w:rsidRPr="0059113F">
        <w:rPr>
          <w:spacing w:val="-3"/>
          <w:lang w:val="nn-NO"/>
        </w:rPr>
        <w:t xml:space="preserve"> </w:t>
      </w:r>
      <w:r w:rsidRPr="0059113F">
        <w:rPr>
          <w:lang w:val="nn-NO"/>
        </w:rPr>
        <w:t>ógegnsæjar agnir, er mislit eða inniheldur aðskotaagnir.</w:t>
      </w:r>
    </w:p>
    <w:p w14:paraId="4425520A" w14:textId="77777777" w:rsidR="001059D4" w:rsidRPr="0059113F" w:rsidRDefault="007A6214" w:rsidP="006D01F6">
      <w:pPr>
        <w:pStyle w:val="ListParagraph"/>
        <w:numPr>
          <w:ilvl w:val="0"/>
          <w:numId w:val="21"/>
        </w:numPr>
        <w:tabs>
          <w:tab w:val="left" w:pos="709"/>
          <w:tab w:val="left" w:pos="804"/>
        </w:tabs>
        <w:ind w:left="709" w:right="2" w:hanging="709"/>
        <w:rPr>
          <w:lang w:val="nn-NO"/>
        </w:rPr>
      </w:pPr>
      <w:r w:rsidRPr="0059113F">
        <w:rPr>
          <w:lang w:val="nn-NO"/>
        </w:rPr>
        <w:t>Gefið</w:t>
      </w:r>
      <w:r w:rsidRPr="0059113F">
        <w:rPr>
          <w:spacing w:val="-3"/>
          <w:lang w:val="nn-NO"/>
        </w:rPr>
        <w:t xml:space="preserve"> </w:t>
      </w:r>
      <w:r w:rsidRPr="0059113F">
        <w:rPr>
          <w:lang w:val="nn-NO"/>
        </w:rPr>
        <w:t>þynntu</w:t>
      </w:r>
      <w:r w:rsidRPr="0059113F">
        <w:rPr>
          <w:spacing w:val="-3"/>
          <w:lang w:val="nn-NO"/>
        </w:rPr>
        <w:t xml:space="preserve"> </w:t>
      </w:r>
      <w:r w:rsidRPr="0059113F">
        <w:rPr>
          <w:lang w:val="nn-NO"/>
        </w:rPr>
        <w:t>lausnina</w:t>
      </w:r>
      <w:r w:rsidRPr="0059113F">
        <w:rPr>
          <w:spacing w:val="-3"/>
          <w:lang w:val="nn-NO"/>
        </w:rPr>
        <w:t xml:space="preserve"> </w:t>
      </w:r>
      <w:r w:rsidRPr="0059113F">
        <w:rPr>
          <w:lang w:val="nn-NO"/>
        </w:rPr>
        <w:t>á</w:t>
      </w:r>
      <w:r w:rsidRPr="0059113F">
        <w:rPr>
          <w:spacing w:val="-3"/>
          <w:lang w:val="nn-NO"/>
        </w:rPr>
        <w:t xml:space="preserve"> </w:t>
      </w:r>
      <w:r w:rsidRPr="0059113F">
        <w:rPr>
          <w:lang w:val="nn-NO"/>
        </w:rPr>
        <w:t>minnst</w:t>
      </w:r>
      <w:r w:rsidRPr="0059113F">
        <w:rPr>
          <w:spacing w:val="-3"/>
          <w:lang w:val="nn-NO"/>
        </w:rPr>
        <w:t xml:space="preserve"> </w:t>
      </w:r>
      <w:r w:rsidRPr="0059113F">
        <w:rPr>
          <w:lang w:val="nn-NO"/>
        </w:rPr>
        <w:t>einni</w:t>
      </w:r>
      <w:r w:rsidRPr="0059113F">
        <w:rPr>
          <w:spacing w:val="-3"/>
          <w:lang w:val="nn-NO"/>
        </w:rPr>
        <w:t xml:space="preserve"> </w:t>
      </w:r>
      <w:r w:rsidRPr="0059113F">
        <w:rPr>
          <w:lang w:val="nn-NO"/>
        </w:rPr>
        <w:t>klukkustund.</w:t>
      </w:r>
      <w:r w:rsidRPr="0059113F">
        <w:rPr>
          <w:spacing w:val="-2"/>
          <w:lang w:val="nn-NO"/>
        </w:rPr>
        <w:t xml:space="preserve"> </w:t>
      </w:r>
      <w:r w:rsidRPr="0059113F">
        <w:rPr>
          <w:lang w:val="nn-NO"/>
        </w:rPr>
        <w:t>Eftir</w:t>
      </w:r>
      <w:r w:rsidRPr="0059113F">
        <w:rPr>
          <w:spacing w:val="-3"/>
          <w:lang w:val="nn-NO"/>
        </w:rPr>
        <w:t xml:space="preserve"> </w:t>
      </w:r>
      <w:r w:rsidRPr="0059113F">
        <w:rPr>
          <w:lang w:val="nn-NO"/>
        </w:rPr>
        <w:t>þynningu</w:t>
      </w:r>
      <w:r w:rsidRPr="0059113F">
        <w:rPr>
          <w:spacing w:val="-3"/>
          <w:lang w:val="nn-NO"/>
        </w:rPr>
        <w:t xml:space="preserve"> </w:t>
      </w:r>
      <w:r w:rsidRPr="0059113F">
        <w:rPr>
          <w:lang w:val="nn-NO"/>
        </w:rPr>
        <w:t>skal</w:t>
      </w:r>
      <w:r w:rsidRPr="0059113F">
        <w:rPr>
          <w:spacing w:val="-3"/>
          <w:lang w:val="nn-NO"/>
        </w:rPr>
        <w:t xml:space="preserve"> </w:t>
      </w:r>
      <w:r w:rsidRPr="0059113F">
        <w:rPr>
          <w:lang w:val="nn-NO"/>
        </w:rPr>
        <w:t>ljúka</w:t>
      </w:r>
      <w:r w:rsidRPr="0059113F">
        <w:rPr>
          <w:spacing w:val="-3"/>
          <w:lang w:val="nn-NO"/>
        </w:rPr>
        <w:t xml:space="preserve"> </w:t>
      </w:r>
      <w:r w:rsidRPr="0059113F">
        <w:rPr>
          <w:lang w:val="nn-NO"/>
        </w:rPr>
        <w:t>innrennslinu</w:t>
      </w:r>
      <w:r w:rsidRPr="0059113F">
        <w:rPr>
          <w:spacing w:val="-3"/>
          <w:lang w:val="nn-NO"/>
        </w:rPr>
        <w:t xml:space="preserve"> </w:t>
      </w:r>
      <w:r w:rsidRPr="0059113F">
        <w:rPr>
          <w:lang w:val="nn-NO"/>
        </w:rPr>
        <w:t xml:space="preserve">innan </w:t>
      </w:r>
      <w:r w:rsidR="00974C8B" w:rsidRPr="0059113F">
        <w:rPr>
          <w:lang w:val="nn-NO"/>
        </w:rPr>
        <w:t xml:space="preserve">12 </w:t>
      </w:r>
      <w:r w:rsidRPr="0059113F">
        <w:rPr>
          <w:lang w:val="nn-NO"/>
        </w:rPr>
        <w:t>klukkustunda frá þynningu í innrennslispokann.</w:t>
      </w:r>
    </w:p>
    <w:p w14:paraId="66C9263E" w14:textId="77777777" w:rsidR="001059D4" w:rsidRPr="0059113F" w:rsidRDefault="007A6214" w:rsidP="006D01F6">
      <w:pPr>
        <w:pStyle w:val="ListParagraph"/>
        <w:numPr>
          <w:ilvl w:val="0"/>
          <w:numId w:val="21"/>
        </w:numPr>
        <w:tabs>
          <w:tab w:val="left" w:pos="709"/>
          <w:tab w:val="left" w:pos="804"/>
        </w:tabs>
        <w:ind w:left="709" w:right="2" w:hanging="709"/>
        <w:rPr>
          <w:lang w:val="nn-NO"/>
        </w:rPr>
      </w:pPr>
      <w:r w:rsidRPr="0059113F">
        <w:rPr>
          <w:lang w:val="nn-NO"/>
        </w:rPr>
        <w:t>Notið</w:t>
      </w:r>
      <w:r w:rsidRPr="0059113F">
        <w:rPr>
          <w:spacing w:val="-3"/>
          <w:lang w:val="nn-NO"/>
        </w:rPr>
        <w:t xml:space="preserve"> </w:t>
      </w:r>
      <w:r w:rsidRPr="0059113F">
        <w:rPr>
          <w:lang w:val="nn-NO"/>
        </w:rPr>
        <w:t>aðeins</w:t>
      </w:r>
      <w:r w:rsidRPr="0059113F">
        <w:rPr>
          <w:spacing w:val="-3"/>
          <w:lang w:val="nn-NO"/>
        </w:rPr>
        <w:t xml:space="preserve"> </w:t>
      </w:r>
      <w:r w:rsidRPr="0059113F">
        <w:rPr>
          <w:lang w:val="nn-NO"/>
        </w:rPr>
        <w:t>innrennslissett</w:t>
      </w:r>
      <w:r w:rsidRPr="0059113F">
        <w:rPr>
          <w:spacing w:val="-3"/>
          <w:lang w:val="nn-NO"/>
        </w:rPr>
        <w:t xml:space="preserve"> </w:t>
      </w:r>
      <w:r w:rsidRPr="0059113F">
        <w:rPr>
          <w:lang w:val="nn-NO"/>
        </w:rPr>
        <w:t>með</w:t>
      </w:r>
      <w:r w:rsidRPr="0059113F">
        <w:rPr>
          <w:spacing w:val="-3"/>
          <w:lang w:val="nn-NO"/>
        </w:rPr>
        <w:t xml:space="preserve"> </w:t>
      </w:r>
      <w:r w:rsidRPr="0059113F">
        <w:rPr>
          <w:lang w:val="nn-NO"/>
        </w:rPr>
        <w:t>sæfðri</w:t>
      </w:r>
      <w:r w:rsidRPr="0059113F">
        <w:rPr>
          <w:spacing w:val="-3"/>
          <w:lang w:val="nn-NO"/>
        </w:rPr>
        <w:t xml:space="preserve"> </w:t>
      </w:r>
      <w:r w:rsidRPr="0059113F">
        <w:rPr>
          <w:lang w:val="nn-NO"/>
        </w:rPr>
        <w:t>síu</w:t>
      </w:r>
      <w:r w:rsidRPr="0059113F">
        <w:rPr>
          <w:spacing w:val="-5"/>
          <w:lang w:val="nn-NO"/>
        </w:rPr>
        <w:t xml:space="preserve"> </w:t>
      </w:r>
      <w:r w:rsidRPr="0059113F">
        <w:rPr>
          <w:lang w:val="nn-NO"/>
        </w:rPr>
        <w:t>(in-line),</w:t>
      </w:r>
      <w:r w:rsidRPr="0059113F">
        <w:rPr>
          <w:spacing w:val="-2"/>
          <w:lang w:val="nn-NO"/>
        </w:rPr>
        <w:t xml:space="preserve"> </w:t>
      </w:r>
      <w:r w:rsidRPr="0059113F">
        <w:rPr>
          <w:lang w:val="nn-NO"/>
        </w:rPr>
        <w:t>án</w:t>
      </w:r>
      <w:r w:rsidRPr="0059113F">
        <w:rPr>
          <w:spacing w:val="-3"/>
          <w:lang w:val="nn-NO"/>
        </w:rPr>
        <w:t xml:space="preserve"> </w:t>
      </w:r>
      <w:r w:rsidRPr="0059113F">
        <w:rPr>
          <w:lang w:val="nn-NO"/>
        </w:rPr>
        <w:t>sótthitavalda,</w:t>
      </w:r>
      <w:r w:rsidRPr="0059113F">
        <w:rPr>
          <w:spacing w:val="-2"/>
          <w:lang w:val="nn-NO"/>
        </w:rPr>
        <w:t xml:space="preserve"> </w:t>
      </w:r>
      <w:r w:rsidRPr="0059113F">
        <w:rPr>
          <w:lang w:val="nn-NO"/>
        </w:rPr>
        <w:t>með</w:t>
      </w:r>
      <w:r w:rsidRPr="0059113F">
        <w:rPr>
          <w:spacing w:val="-3"/>
          <w:lang w:val="nn-NO"/>
        </w:rPr>
        <w:t xml:space="preserve"> </w:t>
      </w:r>
      <w:r w:rsidRPr="0059113F">
        <w:rPr>
          <w:lang w:val="nn-NO"/>
        </w:rPr>
        <w:t>litla</w:t>
      </w:r>
      <w:r w:rsidRPr="0059113F">
        <w:rPr>
          <w:spacing w:val="-3"/>
          <w:lang w:val="nn-NO"/>
        </w:rPr>
        <w:t xml:space="preserve"> </w:t>
      </w:r>
      <w:r w:rsidRPr="0059113F">
        <w:rPr>
          <w:lang w:val="nn-NO"/>
        </w:rPr>
        <w:t>próteinbindingu (gatastærð 0,2 míkrómetrar).</w:t>
      </w:r>
    </w:p>
    <w:p w14:paraId="4DCD05D8" w14:textId="77777777" w:rsidR="001059D4" w:rsidRPr="0059113F" w:rsidRDefault="007A6214" w:rsidP="006D01F6">
      <w:pPr>
        <w:pStyle w:val="ListParagraph"/>
        <w:numPr>
          <w:ilvl w:val="0"/>
          <w:numId w:val="21"/>
        </w:numPr>
        <w:tabs>
          <w:tab w:val="left" w:pos="709"/>
          <w:tab w:val="left" w:pos="804"/>
        </w:tabs>
        <w:ind w:left="709" w:right="2" w:hanging="709"/>
        <w:rPr>
          <w:lang w:val="nn-NO"/>
        </w:rPr>
      </w:pPr>
      <w:r w:rsidRPr="0059113F">
        <w:rPr>
          <w:lang w:val="nn-NO"/>
        </w:rPr>
        <w:t>Hvert</w:t>
      </w:r>
      <w:r w:rsidRPr="0059113F">
        <w:rPr>
          <w:spacing w:val="-7"/>
          <w:lang w:val="nn-NO"/>
        </w:rPr>
        <w:t xml:space="preserve"> </w:t>
      </w:r>
      <w:r w:rsidRPr="0059113F">
        <w:rPr>
          <w:lang w:val="nn-NO"/>
        </w:rPr>
        <w:t>hettuglas</w:t>
      </w:r>
      <w:r w:rsidRPr="0059113F">
        <w:rPr>
          <w:spacing w:val="-5"/>
          <w:lang w:val="nn-NO"/>
        </w:rPr>
        <w:t xml:space="preserve"> </w:t>
      </w:r>
      <w:r w:rsidRPr="0059113F">
        <w:rPr>
          <w:lang w:val="nn-NO"/>
        </w:rPr>
        <w:t>er</w:t>
      </w:r>
      <w:r w:rsidRPr="0059113F">
        <w:rPr>
          <w:spacing w:val="-4"/>
          <w:lang w:val="nn-NO"/>
        </w:rPr>
        <w:t xml:space="preserve"> </w:t>
      </w:r>
      <w:r w:rsidRPr="0059113F">
        <w:rPr>
          <w:lang w:val="nn-NO"/>
        </w:rPr>
        <w:t>einnota</w:t>
      </w:r>
      <w:r w:rsidRPr="0059113F">
        <w:rPr>
          <w:spacing w:val="-5"/>
          <w:lang w:val="nn-NO"/>
        </w:rPr>
        <w:t xml:space="preserve"> </w:t>
      </w:r>
      <w:r w:rsidRPr="0059113F">
        <w:rPr>
          <w:lang w:val="nn-NO"/>
        </w:rPr>
        <w:t>og</w:t>
      </w:r>
      <w:r w:rsidRPr="0059113F">
        <w:rPr>
          <w:spacing w:val="-4"/>
          <w:lang w:val="nn-NO"/>
        </w:rPr>
        <w:t xml:space="preserve"> </w:t>
      </w:r>
      <w:r w:rsidRPr="0059113F">
        <w:rPr>
          <w:lang w:val="nn-NO"/>
        </w:rPr>
        <w:t>öllum</w:t>
      </w:r>
      <w:r w:rsidRPr="0059113F">
        <w:rPr>
          <w:spacing w:val="-4"/>
          <w:lang w:val="nn-NO"/>
        </w:rPr>
        <w:t xml:space="preserve"> </w:t>
      </w:r>
      <w:r w:rsidRPr="0059113F">
        <w:rPr>
          <w:lang w:val="nn-NO"/>
        </w:rPr>
        <w:t>lyfjaleifum</w:t>
      </w:r>
      <w:r w:rsidRPr="0059113F">
        <w:rPr>
          <w:spacing w:val="-7"/>
          <w:lang w:val="nn-NO"/>
        </w:rPr>
        <w:t xml:space="preserve"> </w:t>
      </w:r>
      <w:r w:rsidRPr="0059113F">
        <w:rPr>
          <w:lang w:val="nn-NO"/>
        </w:rPr>
        <w:t>skal</w:t>
      </w:r>
      <w:r w:rsidRPr="0059113F">
        <w:rPr>
          <w:spacing w:val="-3"/>
          <w:lang w:val="nn-NO"/>
        </w:rPr>
        <w:t xml:space="preserve"> </w:t>
      </w:r>
      <w:r w:rsidRPr="0059113F">
        <w:rPr>
          <w:lang w:val="nn-NO"/>
        </w:rPr>
        <w:t>farga</w:t>
      </w:r>
      <w:r w:rsidRPr="0059113F">
        <w:rPr>
          <w:spacing w:val="-3"/>
          <w:lang w:val="nn-NO"/>
        </w:rPr>
        <w:t xml:space="preserve"> </w:t>
      </w:r>
      <w:r w:rsidRPr="0059113F">
        <w:rPr>
          <w:lang w:val="nn-NO"/>
        </w:rPr>
        <w:t>í</w:t>
      </w:r>
      <w:r w:rsidRPr="0059113F">
        <w:rPr>
          <w:spacing w:val="-5"/>
          <w:lang w:val="nn-NO"/>
        </w:rPr>
        <w:t xml:space="preserve"> </w:t>
      </w:r>
      <w:r w:rsidRPr="0059113F">
        <w:rPr>
          <w:lang w:val="nn-NO"/>
        </w:rPr>
        <w:t>samræmi</w:t>
      </w:r>
      <w:r w:rsidRPr="0059113F">
        <w:rPr>
          <w:spacing w:val="-4"/>
          <w:lang w:val="nn-NO"/>
        </w:rPr>
        <w:t xml:space="preserve"> </w:t>
      </w:r>
      <w:r w:rsidRPr="0059113F">
        <w:rPr>
          <w:lang w:val="nn-NO"/>
        </w:rPr>
        <w:t>við</w:t>
      </w:r>
      <w:r w:rsidRPr="0059113F">
        <w:rPr>
          <w:spacing w:val="-5"/>
          <w:lang w:val="nn-NO"/>
        </w:rPr>
        <w:t xml:space="preserve"> </w:t>
      </w:r>
      <w:r w:rsidRPr="0059113F">
        <w:rPr>
          <w:lang w:val="nn-NO"/>
        </w:rPr>
        <w:t>gildandi</w:t>
      </w:r>
      <w:r w:rsidRPr="0059113F">
        <w:rPr>
          <w:spacing w:val="-4"/>
          <w:lang w:val="nn-NO"/>
        </w:rPr>
        <w:t xml:space="preserve"> </w:t>
      </w:r>
      <w:r w:rsidRPr="0059113F">
        <w:rPr>
          <w:spacing w:val="-2"/>
          <w:lang w:val="nn-NO"/>
        </w:rPr>
        <w:t>reglur.</w:t>
      </w:r>
    </w:p>
    <w:p w14:paraId="4D6609D5" w14:textId="77777777" w:rsidR="001059D4" w:rsidRPr="0059113F" w:rsidRDefault="00426F5C" w:rsidP="00651703">
      <w:pPr>
        <w:pStyle w:val="Heading1"/>
        <w:tabs>
          <w:tab w:val="left" w:pos="804"/>
        </w:tabs>
        <w:spacing w:before="0"/>
        <w:ind w:left="0" w:right="2"/>
        <w:rPr>
          <w:lang w:val="nn-NO"/>
        </w:rPr>
      </w:pPr>
      <w:r w:rsidRPr="0059113F">
        <w:rPr>
          <w:spacing w:val="-2"/>
          <w:lang w:val="nn-NO"/>
        </w:rPr>
        <w:lastRenderedPageBreak/>
        <w:t xml:space="preserve">  7. </w:t>
      </w:r>
      <w:r w:rsidRPr="0059113F">
        <w:rPr>
          <w:spacing w:val="-2"/>
          <w:lang w:val="nn-NO"/>
        </w:rPr>
        <w:tab/>
      </w:r>
      <w:r w:rsidR="007A6214" w:rsidRPr="0059113F">
        <w:rPr>
          <w:spacing w:val="-2"/>
          <w:lang w:val="nn-NO"/>
        </w:rPr>
        <w:t>MARKAÐSLEYFISHAFI</w:t>
      </w:r>
    </w:p>
    <w:p w14:paraId="5E940C77" w14:textId="77777777" w:rsidR="001059D4" w:rsidRPr="0059113F" w:rsidRDefault="001059D4" w:rsidP="00651703">
      <w:pPr>
        <w:pStyle w:val="BodyText"/>
        <w:ind w:right="2"/>
        <w:rPr>
          <w:b/>
          <w:lang w:val="nn-NO"/>
        </w:rPr>
      </w:pPr>
    </w:p>
    <w:p w14:paraId="70AF1422" w14:textId="77777777" w:rsidR="001116B2" w:rsidRPr="0059113F" w:rsidRDefault="001116B2" w:rsidP="00651703">
      <w:pPr>
        <w:ind w:right="2"/>
        <w:rPr>
          <w:b/>
          <w:bCs/>
          <w:lang w:val="nn-NO"/>
        </w:rPr>
      </w:pPr>
      <w:r w:rsidRPr="0059113F">
        <w:rPr>
          <w:b/>
          <w:bCs/>
          <w:lang w:val="nn-NO"/>
        </w:rPr>
        <w:t>Biosimilar Collaborations Ireland Limited</w:t>
      </w:r>
    </w:p>
    <w:p w14:paraId="07A45391" w14:textId="77777777" w:rsidR="001116B2" w:rsidRPr="0059113F" w:rsidRDefault="001116B2" w:rsidP="00651703">
      <w:pPr>
        <w:pStyle w:val="BodyText"/>
        <w:ind w:right="2"/>
        <w:rPr>
          <w:lang w:val="nn-NO"/>
        </w:rPr>
      </w:pPr>
      <w:r w:rsidRPr="0059113F">
        <w:rPr>
          <w:lang w:val="nn-NO"/>
        </w:rPr>
        <w:t>Unit 35/36 Grange Parade,</w:t>
      </w:r>
    </w:p>
    <w:p w14:paraId="462694DA" w14:textId="77777777" w:rsidR="001116B2" w:rsidRPr="0059113F" w:rsidRDefault="001116B2" w:rsidP="00651703">
      <w:pPr>
        <w:pStyle w:val="BodyText"/>
        <w:ind w:right="2"/>
        <w:rPr>
          <w:lang w:val="nn-NO"/>
        </w:rPr>
      </w:pPr>
      <w:r w:rsidRPr="0059113F">
        <w:rPr>
          <w:lang w:val="nn-NO"/>
        </w:rPr>
        <w:t>Baldoyle Industrial Estate,</w:t>
      </w:r>
    </w:p>
    <w:p w14:paraId="51294B5B" w14:textId="77777777" w:rsidR="001116B2" w:rsidRPr="0059113F" w:rsidRDefault="001116B2" w:rsidP="00651703">
      <w:pPr>
        <w:pStyle w:val="BodyText"/>
        <w:ind w:right="2"/>
        <w:rPr>
          <w:lang w:val="nn-NO"/>
        </w:rPr>
      </w:pPr>
      <w:r w:rsidRPr="0059113F">
        <w:rPr>
          <w:lang w:val="nn-NO"/>
        </w:rPr>
        <w:t>Dublin 13, DUBLIN</w:t>
      </w:r>
    </w:p>
    <w:p w14:paraId="383CCBEF" w14:textId="77777777" w:rsidR="001059D4" w:rsidRPr="0059113F" w:rsidRDefault="00212CDD" w:rsidP="00651703">
      <w:pPr>
        <w:pStyle w:val="BodyText"/>
        <w:ind w:right="2"/>
        <w:rPr>
          <w:lang w:val="nn-NO"/>
        </w:rPr>
      </w:pPr>
      <w:r w:rsidRPr="0059113F">
        <w:rPr>
          <w:lang w:val="nn-NO"/>
        </w:rPr>
        <w:t>Ír</w:t>
      </w:r>
      <w:r w:rsidR="001116B2" w:rsidRPr="0059113F">
        <w:rPr>
          <w:lang w:val="nn-NO"/>
        </w:rPr>
        <w:t>land, D13 R20R</w:t>
      </w:r>
    </w:p>
    <w:p w14:paraId="0F685C8E" w14:textId="77777777" w:rsidR="001059D4" w:rsidRPr="0059113F" w:rsidRDefault="001059D4" w:rsidP="00651703">
      <w:pPr>
        <w:pStyle w:val="BodyText"/>
        <w:ind w:right="2"/>
        <w:rPr>
          <w:lang w:val="nn-NO"/>
        </w:rPr>
      </w:pPr>
    </w:p>
    <w:p w14:paraId="31B36710" w14:textId="77777777" w:rsidR="001059D4" w:rsidRPr="0059113F" w:rsidRDefault="001059D4" w:rsidP="00651703">
      <w:pPr>
        <w:pStyle w:val="BodyText"/>
        <w:ind w:right="2"/>
        <w:rPr>
          <w:lang w:val="nn-NO"/>
        </w:rPr>
      </w:pPr>
    </w:p>
    <w:p w14:paraId="4A85A27C" w14:textId="77777777" w:rsidR="001059D4" w:rsidRPr="0059113F" w:rsidRDefault="00195EDC" w:rsidP="00651703">
      <w:pPr>
        <w:pStyle w:val="Heading1"/>
        <w:tabs>
          <w:tab w:val="left" w:pos="804"/>
        </w:tabs>
        <w:spacing w:before="0"/>
        <w:ind w:left="0" w:right="2"/>
        <w:rPr>
          <w:lang w:val="nn-NO"/>
        </w:rPr>
      </w:pPr>
      <w:r w:rsidRPr="0059113F">
        <w:rPr>
          <w:spacing w:val="-2"/>
          <w:lang w:val="nn-NO"/>
        </w:rPr>
        <w:t xml:space="preserve">8. </w:t>
      </w:r>
      <w:r w:rsidRPr="0059113F">
        <w:rPr>
          <w:spacing w:val="-2"/>
          <w:lang w:val="nn-NO"/>
        </w:rPr>
        <w:tab/>
      </w:r>
      <w:r w:rsidR="007A6214" w:rsidRPr="0059113F">
        <w:rPr>
          <w:spacing w:val="-2"/>
          <w:lang w:val="nn-NO"/>
        </w:rPr>
        <w:t>MARKAÐSLEYFISNÚMER</w:t>
      </w:r>
    </w:p>
    <w:p w14:paraId="03B74871" w14:textId="77777777" w:rsidR="00651703" w:rsidRPr="0059113F" w:rsidRDefault="00651703" w:rsidP="00651703">
      <w:pPr>
        <w:pStyle w:val="BodyText"/>
        <w:ind w:right="2"/>
        <w:rPr>
          <w:bCs/>
          <w:lang w:val="nn-NO"/>
        </w:rPr>
      </w:pPr>
    </w:p>
    <w:p w14:paraId="2962BEEA" w14:textId="77777777" w:rsidR="001059D4" w:rsidRPr="0059113F" w:rsidRDefault="00301A7C" w:rsidP="00651703">
      <w:pPr>
        <w:pStyle w:val="BodyText"/>
        <w:ind w:right="2"/>
        <w:rPr>
          <w:bCs/>
          <w:lang w:val="nn-NO"/>
        </w:rPr>
      </w:pPr>
      <w:r w:rsidRPr="0059113F">
        <w:rPr>
          <w:bCs/>
          <w:lang w:val="nn-NO"/>
        </w:rPr>
        <w:t>EU/1/24/1892/004</w:t>
      </w:r>
    </w:p>
    <w:p w14:paraId="4C42E2C3" w14:textId="77777777" w:rsidR="001059D4" w:rsidRPr="0059113F" w:rsidRDefault="001059D4" w:rsidP="00651703">
      <w:pPr>
        <w:pStyle w:val="BodyText"/>
        <w:ind w:right="2"/>
        <w:rPr>
          <w:lang w:val="nn-NO"/>
        </w:rPr>
      </w:pPr>
    </w:p>
    <w:p w14:paraId="3D021ED1" w14:textId="77777777" w:rsidR="001059D4" w:rsidRPr="0059113F" w:rsidRDefault="001059D4" w:rsidP="00651703">
      <w:pPr>
        <w:pStyle w:val="BodyText"/>
        <w:ind w:right="2"/>
        <w:rPr>
          <w:lang w:val="nn-NO"/>
        </w:rPr>
      </w:pPr>
    </w:p>
    <w:p w14:paraId="156518D0" w14:textId="77777777" w:rsidR="001059D4" w:rsidRPr="0059113F" w:rsidRDefault="00195EDC" w:rsidP="00651703">
      <w:pPr>
        <w:pStyle w:val="Heading1"/>
        <w:tabs>
          <w:tab w:val="left" w:pos="804"/>
        </w:tabs>
        <w:spacing w:before="0"/>
        <w:ind w:left="709" w:right="2" w:hanging="709"/>
        <w:rPr>
          <w:lang w:val="nn-NO"/>
        </w:rPr>
      </w:pPr>
      <w:r w:rsidRPr="0059113F">
        <w:rPr>
          <w:lang w:val="nn-NO"/>
        </w:rPr>
        <w:t xml:space="preserve">9. </w:t>
      </w:r>
      <w:r w:rsidRPr="0059113F">
        <w:rPr>
          <w:lang w:val="nn-NO"/>
        </w:rPr>
        <w:tab/>
      </w:r>
      <w:r w:rsidR="007A6214" w:rsidRPr="0059113F">
        <w:rPr>
          <w:lang w:val="nn-NO"/>
        </w:rPr>
        <w:t>DAGSETNING</w:t>
      </w:r>
      <w:r w:rsidR="007A6214" w:rsidRPr="0059113F">
        <w:rPr>
          <w:spacing w:val="-7"/>
          <w:lang w:val="nn-NO"/>
        </w:rPr>
        <w:t xml:space="preserve"> </w:t>
      </w:r>
      <w:r w:rsidR="007A6214" w:rsidRPr="0059113F">
        <w:rPr>
          <w:lang w:val="nn-NO"/>
        </w:rPr>
        <w:t>FYRSTU</w:t>
      </w:r>
      <w:r w:rsidR="007A6214" w:rsidRPr="0059113F">
        <w:rPr>
          <w:spacing w:val="-7"/>
          <w:lang w:val="nn-NO"/>
        </w:rPr>
        <w:t xml:space="preserve"> </w:t>
      </w:r>
      <w:r w:rsidR="007A6214" w:rsidRPr="0059113F">
        <w:rPr>
          <w:lang w:val="nn-NO"/>
        </w:rPr>
        <w:t>ÚTGÁFU</w:t>
      </w:r>
      <w:r w:rsidR="007A6214" w:rsidRPr="0059113F">
        <w:rPr>
          <w:spacing w:val="-7"/>
          <w:lang w:val="nn-NO"/>
        </w:rPr>
        <w:t xml:space="preserve"> </w:t>
      </w:r>
      <w:r w:rsidR="007A6214" w:rsidRPr="0059113F">
        <w:rPr>
          <w:lang w:val="nn-NO"/>
        </w:rPr>
        <w:t>MARKAÐSLEYFIS</w:t>
      </w:r>
      <w:r w:rsidR="007A6214" w:rsidRPr="0059113F">
        <w:rPr>
          <w:spacing w:val="-9"/>
          <w:lang w:val="nn-NO"/>
        </w:rPr>
        <w:t xml:space="preserve"> </w:t>
      </w:r>
      <w:r w:rsidR="007A6214" w:rsidRPr="0059113F">
        <w:rPr>
          <w:lang w:val="nn-NO"/>
        </w:rPr>
        <w:t>/</w:t>
      </w:r>
      <w:r w:rsidR="007A6214" w:rsidRPr="0059113F">
        <w:rPr>
          <w:spacing w:val="-5"/>
          <w:lang w:val="nn-NO"/>
        </w:rPr>
        <w:t xml:space="preserve"> </w:t>
      </w:r>
      <w:r w:rsidR="007A6214" w:rsidRPr="0059113F">
        <w:rPr>
          <w:lang w:val="nn-NO"/>
        </w:rPr>
        <w:t xml:space="preserve">ENDURNÝJUNAR </w:t>
      </w:r>
      <w:r w:rsidR="007A6214" w:rsidRPr="0059113F">
        <w:rPr>
          <w:spacing w:val="-2"/>
          <w:lang w:val="nn-NO"/>
        </w:rPr>
        <w:t>MARKAÐSLEYFIS</w:t>
      </w:r>
    </w:p>
    <w:p w14:paraId="627591B7" w14:textId="77777777" w:rsidR="001116B2" w:rsidRPr="0059113F" w:rsidRDefault="001116B2" w:rsidP="00651703">
      <w:pPr>
        <w:pStyle w:val="BodyText"/>
        <w:ind w:right="2"/>
        <w:rPr>
          <w:lang w:val="nn-NO"/>
        </w:rPr>
      </w:pPr>
    </w:p>
    <w:p w14:paraId="5364157C" w14:textId="3173BE9F" w:rsidR="001059D4" w:rsidRPr="0059113F" w:rsidRDefault="003220CA" w:rsidP="00651703">
      <w:pPr>
        <w:pStyle w:val="BodyText"/>
        <w:ind w:right="2"/>
        <w:rPr>
          <w:lang w:val="nn-NO"/>
        </w:rPr>
      </w:pPr>
      <w:r w:rsidRPr="0059113F">
        <w:rPr>
          <w:lang w:val="nn-NO"/>
        </w:rPr>
        <w:t>Dagsetning</w:t>
      </w:r>
      <w:r w:rsidRPr="0059113F">
        <w:rPr>
          <w:spacing w:val="-7"/>
          <w:lang w:val="nn-NO"/>
        </w:rPr>
        <w:t xml:space="preserve"> </w:t>
      </w:r>
      <w:r w:rsidRPr="0059113F">
        <w:rPr>
          <w:lang w:val="nn-NO"/>
        </w:rPr>
        <w:t>fyrstu</w:t>
      </w:r>
      <w:r w:rsidRPr="0059113F">
        <w:rPr>
          <w:spacing w:val="-7"/>
          <w:lang w:val="nn-NO"/>
        </w:rPr>
        <w:t xml:space="preserve"> </w:t>
      </w:r>
      <w:r w:rsidRPr="0059113F">
        <w:rPr>
          <w:lang w:val="nn-NO"/>
        </w:rPr>
        <w:t>útgáfu</w:t>
      </w:r>
      <w:r w:rsidRPr="0059113F">
        <w:rPr>
          <w:spacing w:val="-7"/>
          <w:lang w:val="nn-NO"/>
        </w:rPr>
        <w:t xml:space="preserve"> </w:t>
      </w:r>
      <w:r w:rsidRPr="0059113F">
        <w:rPr>
          <w:lang w:val="nn-NO"/>
        </w:rPr>
        <w:t>markaðsleyfis</w:t>
      </w:r>
      <w:r w:rsidR="001116B2" w:rsidRPr="0059113F">
        <w:rPr>
          <w:lang w:val="nn-NO"/>
        </w:rPr>
        <w:t xml:space="preserve">: </w:t>
      </w:r>
      <w:del w:id="2" w:author="Biocon Biologics" w:date="2026-02-09T11:00:00Z" w16du:dateUtc="2026-02-09T05:30:00Z">
        <w:r w:rsidR="0059113F" w:rsidRPr="00952A93" w:rsidDel="00952A93">
          <w:rPr>
            <w:lang w:val="nn-NO"/>
          </w:rPr>
          <w:delText>{DD. mánuður ÁÁÁÁ}&gt;</w:delText>
        </w:r>
      </w:del>
      <w:ins w:id="3" w:author="Biocon Biologics" w:date="2026-02-09T11:00:00Z">
        <w:r w:rsidR="0059113F" w:rsidRPr="00952A93">
          <w:rPr>
            <w:lang w:val="nn-NO"/>
          </w:rPr>
          <w:t>14. febrúar 2025.</w:t>
        </w:r>
      </w:ins>
      <w:r w:rsidR="006144FA" w:rsidRPr="0059113F">
        <w:rPr>
          <w:lang w:val="nn-NO"/>
        </w:rPr>
        <w:t>.</w:t>
      </w:r>
    </w:p>
    <w:p w14:paraId="4199277D" w14:textId="77777777" w:rsidR="001059D4" w:rsidRPr="0059113F" w:rsidRDefault="001059D4" w:rsidP="00651703">
      <w:pPr>
        <w:pStyle w:val="BodyText"/>
        <w:ind w:right="2"/>
        <w:rPr>
          <w:lang w:val="nn-NO"/>
        </w:rPr>
      </w:pPr>
    </w:p>
    <w:p w14:paraId="2B8CC067" w14:textId="77777777" w:rsidR="001059D4" w:rsidRPr="0059113F" w:rsidRDefault="001059D4" w:rsidP="00651703">
      <w:pPr>
        <w:pStyle w:val="BodyText"/>
        <w:ind w:right="2"/>
        <w:rPr>
          <w:lang w:val="nn-NO"/>
        </w:rPr>
      </w:pPr>
    </w:p>
    <w:p w14:paraId="51BDE8AA" w14:textId="77777777" w:rsidR="001059D4" w:rsidRPr="0059113F" w:rsidRDefault="00D44734" w:rsidP="00651703">
      <w:pPr>
        <w:pStyle w:val="Heading1"/>
        <w:tabs>
          <w:tab w:val="left" w:pos="804"/>
        </w:tabs>
        <w:spacing w:before="0"/>
        <w:ind w:left="0" w:right="2"/>
        <w:rPr>
          <w:lang w:val="nn-NO"/>
        </w:rPr>
      </w:pPr>
      <w:r w:rsidRPr="0059113F">
        <w:rPr>
          <w:lang w:val="nn-NO"/>
        </w:rPr>
        <w:t>10.</w:t>
      </w:r>
      <w:r w:rsidRPr="0059113F">
        <w:rPr>
          <w:lang w:val="nn-NO"/>
        </w:rPr>
        <w:tab/>
      </w:r>
      <w:r w:rsidR="007A6214" w:rsidRPr="0059113F">
        <w:rPr>
          <w:lang w:val="nn-NO"/>
        </w:rPr>
        <w:t>DAGSETNING</w:t>
      </w:r>
      <w:r w:rsidR="007A6214" w:rsidRPr="0059113F">
        <w:rPr>
          <w:spacing w:val="-12"/>
          <w:lang w:val="nn-NO"/>
        </w:rPr>
        <w:t xml:space="preserve"> </w:t>
      </w:r>
      <w:r w:rsidR="007A6214" w:rsidRPr="0059113F">
        <w:rPr>
          <w:lang w:val="nn-NO"/>
        </w:rPr>
        <w:t>ENDURSKOÐUNAR</w:t>
      </w:r>
      <w:r w:rsidR="007A6214" w:rsidRPr="0059113F">
        <w:rPr>
          <w:spacing w:val="-11"/>
          <w:lang w:val="nn-NO"/>
        </w:rPr>
        <w:t xml:space="preserve"> </w:t>
      </w:r>
      <w:r w:rsidR="007A6214" w:rsidRPr="0059113F">
        <w:rPr>
          <w:spacing w:val="-2"/>
          <w:lang w:val="nn-NO"/>
        </w:rPr>
        <w:t>TEXTANS</w:t>
      </w:r>
    </w:p>
    <w:p w14:paraId="7D9392E7" w14:textId="77777777" w:rsidR="001059D4" w:rsidRPr="0059113F" w:rsidRDefault="001059D4" w:rsidP="00651703">
      <w:pPr>
        <w:pStyle w:val="BodyText"/>
        <w:ind w:right="2"/>
        <w:rPr>
          <w:b/>
          <w:lang w:val="nn-NO"/>
        </w:rPr>
      </w:pPr>
    </w:p>
    <w:p w14:paraId="24245C2D" w14:textId="77777777" w:rsidR="0059113F" w:rsidRPr="00952A93" w:rsidDel="00952A93" w:rsidRDefault="0059113F" w:rsidP="0059113F">
      <w:pPr>
        <w:pStyle w:val="BodyText"/>
        <w:ind w:right="2"/>
        <w:rPr>
          <w:del w:id="4" w:author="Biocon Biologics" w:date="2026-02-09T11:00:00Z" w16du:dateUtc="2026-02-09T05:30:00Z"/>
          <w:lang w:val="nn-NO"/>
        </w:rPr>
      </w:pPr>
      <w:del w:id="5" w:author="Biocon Biologics" w:date="2026-02-09T11:00:00Z" w16du:dateUtc="2026-02-09T05:30:00Z">
        <w:r w:rsidRPr="00952A93" w:rsidDel="00952A93">
          <w:rPr>
            <w:b/>
            <w:lang w:val="nn-NO"/>
          </w:rPr>
          <w:delText>&lt;</w:delText>
        </w:r>
        <w:r w:rsidRPr="00952A93" w:rsidDel="00952A93">
          <w:rPr>
            <w:lang w:val="nn-NO"/>
          </w:rPr>
          <w:delText>{DD. mánuður ÁÁÁÁ}&gt;</w:delText>
        </w:r>
      </w:del>
    </w:p>
    <w:p w14:paraId="04D8B1D7" w14:textId="77777777" w:rsidR="001116B2" w:rsidRPr="0059113F" w:rsidRDefault="001116B2" w:rsidP="00651703">
      <w:pPr>
        <w:pStyle w:val="BodyText"/>
        <w:ind w:right="2"/>
        <w:rPr>
          <w:b/>
          <w:lang w:val="nn-NO"/>
        </w:rPr>
      </w:pPr>
    </w:p>
    <w:p w14:paraId="082B35D0" w14:textId="77777777" w:rsidR="001059D4" w:rsidRPr="0059113F" w:rsidRDefault="007A6214" w:rsidP="00651703">
      <w:pPr>
        <w:pStyle w:val="BodyText"/>
        <w:ind w:right="2"/>
        <w:rPr>
          <w:color w:val="0000FF"/>
          <w:u w:val="single"/>
          <w:lang w:val="nn-NO"/>
        </w:rPr>
      </w:pPr>
      <w:r w:rsidRPr="0059113F">
        <w:rPr>
          <w:lang w:val="nn-NO"/>
        </w:rPr>
        <w:t>Ítarlegar</w:t>
      </w:r>
      <w:r w:rsidRPr="0059113F">
        <w:rPr>
          <w:spacing w:val="-7"/>
          <w:lang w:val="nn-NO"/>
        </w:rPr>
        <w:t xml:space="preserve"> </w:t>
      </w:r>
      <w:r w:rsidRPr="0059113F">
        <w:rPr>
          <w:lang w:val="nn-NO"/>
        </w:rPr>
        <w:t>upplýsingar</w:t>
      </w:r>
      <w:r w:rsidRPr="0059113F">
        <w:rPr>
          <w:spacing w:val="-6"/>
          <w:lang w:val="nn-NO"/>
        </w:rPr>
        <w:t xml:space="preserve"> </w:t>
      </w:r>
      <w:r w:rsidRPr="0059113F">
        <w:rPr>
          <w:lang w:val="nn-NO"/>
        </w:rPr>
        <w:t>um</w:t>
      </w:r>
      <w:r w:rsidRPr="0059113F">
        <w:rPr>
          <w:spacing w:val="-6"/>
          <w:lang w:val="nn-NO"/>
        </w:rPr>
        <w:t xml:space="preserve"> </w:t>
      </w:r>
      <w:r w:rsidRPr="0059113F">
        <w:rPr>
          <w:lang w:val="nn-NO"/>
        </w:rPr>
        <w:t>lyfið</w:t>
      </w:r>
      <w:r w:rsidRPr="0059113F">
        <w:rPr>
          <w:spacing w:val="-6"/>
          <w:lang w:val="nn-NO"/>
        </w:rPr>
        <w:t xml:space="preserve"> </w:t>
      </w:r>
      <w:r w:rsidRPr="0059113F">
        <w:rPr>
          <w:lang w:val="nn-NO"/>
        </w:rPr>
        <w:t>eru</w:t>
      </w:r>
      <w:r w:rsidRPr="0059113F">
        <w:rPr>
          <w:spacing w:val="-6"/>
          <w:lang w:val="nn-NO"/>
        </w:rPr>
        <w:t xml:space="preserve"> </w:t>
      </w:r>
      <w:r w:rsidRPr="0059113F">
        <w:rPr>
          <w:lang w:val="nn-NO"/>
        </w:rPr>
        <w:t>birtar</w:t>
      </w:r>
      <w:r w:rsidRPr="0059113F">
        <w:rPr>
          <w:spacing w:val="-6"/>
          <w:lang w:val="nn-NO"/>
        </w:rPr>
        <w:t xml:space="preserve"> </w:t>
      </w:r>
      <w:r w:rsidRPr="0059113F">
        <w:rPr>
          <w:lang w:val="nn-NO"/>
        </w:rPr>
        <w:t>á</w:t>
      </w:r>
      <w:r w:rsidRPr="0059113F">
        <w:rPr>
          <w:spacing w:val="-6"/>
          <w:lang w:val="nn-NO"/>
        </w:rPr>
        <w:t xml:space="preserve"> </w:t>
      </w:r>
      <w:r w:rsidRPr="0059113F">
        <w:rPr>
          <w:lang w:val="nn-NO"/>
        </w:rPr>
        <w:t>vef</w:t>
      </w:r>
      <w:r w:rsidRPr="0059113F">
        <w:rPr>
          <w:spacing w:val="-6"/>
          <w:lang w:val="nn-NO"/>
        </w:rPr>
        <w:t xml:space="preserve"> </w:t>
      </w:r>
      <w:r w:rsidRPr="0059113F">
        <w:rPr>
          <w:lang w:val="nn-NO"/>
        </w:rPr>
        <w:t>Lyfjastofnunar</w:t>
      </w:r>
      <w:r w:rsidRPr="0059113F">
        <w:rPr>
          <w:spacing w:val="-6"/>
          <w:lang w:val="nn-NO"/>
        </w:rPr>
        <w:t xml:space="preserve"> </w:t>
      </w:r>
      <w:r w:rsidRPr="0059113F">
        <w:rPr>
          <w:lang w:val="nn-NO"/>
        </w:rPr>
        <w:t>Evrópu</w:t>
      </w:r>
      <w:r w:rsidRPr="0059113F">
        <w:rPr>
          <w:spacing w:val="-6"/>
          <w:lang w:val="nn-NO"/>
        </w:rPr>
        <w:t xml:space="preserve"> </w:t>
      </w:r>
      <w:hyperlink r:id="rId15" w:history="1">
        <w:r w:rsidR="00651703" w:rsidRPr="0059113F">
          <w:rPr>
            <w:rStyle w:val="Hyperlink"/>
            <w:spacing w:val="-2"/>
            <w:lang w:val="nn-NO"/>
          </w:rPr>
          <w:t>https://www.ema.europa.eu/.</w:t>
        </w:r>
      </w:hyperlink>
    </w:p>
    <w:p w14:paraId="7CBC2295" w14:textId="77777777" w:rsidR="001059D4" w:rsidRPr="0059113F" w:rsidRDefault="001059D4" w:rsidP="00651703">
      <w:pPr>
        <w:ind w:right="2"/>
        <w:rPr>
          <w:lang w:val="nn-NO"/>
        </w:rPr>
        <w:sectPr w:rsidR="001059D4" w:rsidRPr="0059113F" w:rsidSect="005F57D2">
          <w:pgSz w:w="11910" w:h="16840" w:code="9"/>
          <w:pgMar w:top="1134" w:right="1418" w:bottom="1134" w:left="1418" w:header="737" w:footer="737" w:gutter="0"/>
          <w:cols w:space="720"/>
        </w:sectPr>
      </w:pPr>
    </w:p>
    <w:p w14:paraId="5887ACE8" w14:textId="77777777" w:rsidR="001116B2" w:rsidRPr="0059113F" w:rsidRDefault="00A218A4" w:rsidP="00E97F64">
      <w:pPr>
        <w:pStyle w:val="Heading1"/>
        <w:tabs>
          <w:tab w:val="left" w:pos="284"/>
        </w:tabs>
        <w:spacing w:before="0"/>
        <w:ind w:left="0" w:right="2"/>
        <w:rPr>
          <w:b w:val="0"/>
          <w:bCs w:val="0"/>
          <w:lang w:val="nn-NO"/>
        </w:rPr>
      </w:pPr>
      <w:r w:rsidRPr="0059113F">
        <w:rPr>
          <w:b w:val="0"/>
          <w:bCs w:val="0"/>
          <w:noProof/>
          <w:lang w:val="nn-NO"/>
        </w:rPr>
        <w:lastRenderedPageBreak/>
        <w:t>▼</w:t>
      </w:r>
      <w:r w:rsidR="00E016EF" w:rsidRPr="0059113F">
        <w:rPr>
          <w:b w:val="0"/>
          <w:bCs w:val="0"/>
          <w:noProof/>
          <w:lang w:val="nn-NO"/>
        </w:rPr>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p>
    <w:p w14:paraId="68012701" w14:textId="77777777" w:rsidR="001116B2" w:rsidRPr="0059113F" w:rsidRDefault="001116B2" w:rsidP="00651703">
      <w:pPr>
        <w:pStyle w:val="Heading1"/>
        <w:tabs>
          <w:tab w:val="left" w:pos="804"/>
        </w:tabs>
        <w:spacing w:before="0"/>
        <w:ind w:left="0" w:right="2"/>
        <w:rPr>
          <w:lang w:val="nn-NO"/>
        </w:rPr>
      </w:pPr>
    </w:p>
    <w:p w14:paraId="0F4252B1" w14:textId="77777777" w:rsidR="00B57EA8" w:rsidRPr="0059113F" w:rsidRDefault="00B57EA8" w:rsidP="00651703">
      <w:pPr>
        <w:pStyle w:val="Heading1"/>
        <w:tabs>
          <w:tab w:val="left" w:pos="804"/>
        </w:tabs>
        <w:spacing w:before="0"/>
        <w:ind w:left="0" w:right="2"/>
        <w:rPr>
          <w:lang w:val="nn-NO"/>
        </w:rPr>
      </w:pPr>
    </w:p>
    <w:p w14:paraId="7E6B1767" w14:textId="77777777" w:rsidR="001059D4" w:rsidRPr="0059113F" w:rsidRDefault="00376281" w:rsidP="00651703">
      <w:pPr>
        <w:pStyle w:val="Heading1"/>
        <w:tabs>
          <w:tab w:val="left" w:pos="804"/>
        </w:tabs>
        <w:spacing w:before="0"/>
        <w:ind w:left="0" w:right="2"/>
        <w:rPr>
          <w:lang w:val="nn-NO"/>
        </w:rPr>
      </w:pPr>
      <w:r w:rsidRPr="0059113F">
        <w:rPr>
          <w:lang w:val="nn-NO"/>
        </w:rPr>
        <w:t xml:space="preserve">1. </w:t>
      </w:r>
      <w:r w:rsidRPr="0059113F">
        <w:rPr>
          <w:lang w:val="nn-NO"/>
        </w:rPr>
        <w:tab/>
      </w:r>
      <w:r w:rsidR="007A6214" w:rsidRPr="0059113F">
        <w:rPr>
          <w:lang w:val="nn-NO"/>
        </w:rPr>
        <w:t>HEITI</w:t>
      </w:r>
      <w:r w:rsidR="007A6214" w:rsidRPr="0059113F">
        <w:rPr>
          <w:spacing w:val="-5"/>
          <w:lang w:val="nn-NO"/>
        </w:rPr>
        <w:t xml:space="preserve"> </w:t>
      </w:r>
      <w:r w:rsidR="007A6214" w:rsidRPr="0059113F">
        <w:rPr>
          <w:spacing w:val="-4"/>
          <w:lang w:val="nn-NO"/>
        </w:rPr>
        <w:t>LYFS</w:t>
      </w:r>
    </w:p>
    <w:p w14:paraId="6D6DD914" w14:textId="77777777" w:rsidR="001059D4" w:rsidRPr="0059113F" w:rsidRDefault="001059D4" w:rsidP="00651703">
      <w:pPr>
        <w:pStyle w:val="BodyText"/>
        <w:ind w:right="2"/>
        <w:rPr>
          <w:b/>
          <w:lang w:val="nn-NO"/>
        </w:rPr>
      </w:pPr>
    </w:p>
    <w:p w14:paraId="2A2DCE7A" w14:textId="77777777" w:rsidR="001059D4" w:rsidRPr="0059113F" w:rsidRDefault="001116B2" w:rsidP="00651703">
      <w:pPr>
        <w:pStyle w:val="BodyText"/>
        <w:ind w:right="2"/>
        <w:rPr>
          <w:lang w:val="nn-NO"/>
        </w:rPr>
      </w:pPr>
      <w:r w:rsidRPr="0059113F">
        <w:rPr>
          <w:spacing w:val="-2"/>
          <w:lang w:val="nn-NO"/>
        </w:rPr>
        <w:t>Yesintek</w:t>
      </w:r>
      <w:r w:rsidRPr="0059113F">
        <w:rPr>
          <w:vertAlign w:val="superscript"/>
          <w:lang w:val="nn-NO"/>
        </w:rPr>
        <w:t xml:space="preserve"> </w:t>
      </w:r>
      <w:r w:rsidR="007A6214" w:rsidRPr="0059113F">
        <w:rPr>
          <w:lang w:val="nn-NO"/>
        </w:rPr>
        <w:t>45</w:t>
      </w:r>
      <w:r w:rsidR="007A6214" w:rsidRPr="0059113F">
        <w:rPr>
          <w:spacing w:val="-3"/>
          <w:lang w:val="nn-NO"/>
        </w:rPr>
        <w:t xml:space="preserve"> </w:t>
      </w:r>
      <w:r w:rsidR="007A6214" w:rsidRPr="0059113F">
        <w:rPr>
          <w:lang w:val="nn-NO"/>
        </w:rPr>
        <w:t>mg</w:t>
      </w:r>
      <w:r w:rsidR="007A6214" w:rsidRPr="0059113F">
        <w:rPr>
          <w:spacing w:val="-6"/>
          <w:lang w:val="nn-NO"/>
        </w:rPr>
        <w:t xml:space="preserve"> </w:t>
      </w:r>
      <w:r w:rsidR="007A6214" w:rsidRPr="0059113F">
        <w:rPr>
          <w:lang w:val="nn-NO"/>
        </w:rPr>
        <w:t>stungulyf,</w:t>
      </w:r>
      <w:r w:rsidR="007A6214" w:rsidRPr="0059113F">
        <w:rPr>
          <w:spacing w:val="-2"/>
          <w:lang w:val="nn-NO"/>
        </w:rPr>
        <w:t xml:space="preserve"> lausn.</w:t>
      </w:r>
    </w:p>
    <w:p w14:paraId="3A56DBB0" w14:textId="77777777" w:rsidR="004B1678" w:rsidRPr="0059113F" w:rsidRDefault="001116B2" w:rsidP="00651703">
      <w:pPr>
        <w:pStyle w:val="BodyText"/>
        <w:ind w:right="2"/>
        <w:rPr>
          <w:lang w:val="nn-NO"/>
        </w:rPr>
      </w:pPr>
      <w:r w:rsidRPr="0059113F">
        <w:rPr>
          <w:spacing w:val="-2"/>
          <w:lang w:val="nn-NO"/>
        </w:rPr>
        <w:t>Yesintek</w:t>
      </w:r>
      <w:r w:rsidRPr="0059113F">
        <w:rPr>
          <w:vertAlign w:val="superscript"/>
          <w:lang w:val="nn-NO"/>
        </w:rPr>
        <w:t xml:space="preserve"> </w:t>
      </w:r>
      <w:r w:rsidR="007A6214" w:rsidRPr="0059113F">
        <w:rPr>
          <w:lang w:val="nn-NO"/>
        </w:rPr>
        <w:t>45</w:t>
      </w:r>
      <w:r w:rsidR="007A6214" w:rsidRPr="0059113F">
        <w:rPr>
          <w:spacing w:val="-4"/>
          <w:lang w:val="nn-NO"/>
        </w:rPr>
        <w:t xml:space="preserve"> </w:t>
      </w:r>
      <w:r w:rsidR="007A6214" w:rsidRPr="0059113F">
        <w:rPr>
          <w:lang w:val="nn-NO"/>
        </w:rPr>
        <w:t>mg</w:t>
      </w:r>
      <w:r w:rsidR="007A6214" w:rsidRPr="0059113F">
        <w:rPr>
          <w:spacing w:val="-7"/>
          <w:lang w:val="nn-NO"/>
        </w:rPr>
        <w:t xml:space="preserve"> </w:t>
      </w:r>
      <w:r w:rsidR="007A6214" w:rsidRPr="0059113F">
        <w:rPr>
          <w:lang w:val="nn-NO"/>
        </w:rPr>
        <w:t>stungulyf,</w:t>
      </w:r>
      <w:r w:rsidR="007A6214" w:rsidRPr="0059113F">
        <w:rPr>
          <w:spacing w:val="-4"/>
          <w:lang w:val="nn-NO"/>
        </w:rPr>
        <w:t xml:space="preserve"> </w:t>
      </w:r>
      <w:r w:rsidR="007A6214" w:rsidRPr="0059113F">
        <w:rPr>
          <w:lang w:val="nn-NO"/>
        </w:rPr>
        <w:t>lausn</w:t>
      </w:r>
      <w:r w:rsidR="007A6214" w:rsidRPr="0059113F">
        <w:rPr>
          <w:spacing w:val="-6"/>
          <w:lang w:val="nn-NO"/>
        </w:rPr>
        <w:t xml:space="preserve"> </w:t>
      </w:r>
      <w:r w:rsidR="007A6214" w:rsidRPr="0059113F">
        <w:rPr>
          <w:lang w:val="nn-NO"/>
        </w:rPr>
        <w:t>í</w:t>
      </w:r>
      <w:r w:rsidR="007A6214" w:rsidRPr="0059113F">
        <w:rPr>
          <w:spacing w:val="-5"/>
          <w:lang w:val="nn-NO"/>
        </w:rPr>
        <w:t xml:space="preserve"> </w:t>
      </w:r>
      <w:r w:rsidR="007A6214" w:rsidRPr="0059113F">
        <w:rPr>
          <w:lang w:val="nn-NO"/>
        </w:rPr>
        <w:t>áfylltri</w:t>
      </w:r>
      <w:r w:rsidR="007A6214" w:rsidRPr="0059113F">
        <w:rPr>
          <w:spacing w:val="-5"/>
          <w:lang w:val="nn-NO"/>
        </w:rPr>
        <w:t xml:space="preserve"> </w:t>
      </w:r>
      <w:r w:rsidR="007A6214" w:rsidRPr="0059113F">
        <w:rPr>
          <w:lang w:val="nn-NO"/>
        </w:rPr>
        <w:t xml:space="preserve">sprautu </w:t>
      </w:r>
    </w:p>
    <w:p w14:paraId="3136BFB6" w14:textId="77777777" w:rsidR="001059D4" w:rsidRPr="0059113F" w:rsidRDefault="001116B2" w:rsidP="00651703">
      <w:pPr>
        <w:pStyle w:val="BodyText"/>
        <w:ind w:right="2"/>
        <w:rPr>
          <w:lang w:val="nn-NO"/>
        </w:rPr>
      </w:pPr>
      <w:r w:rsidRPr="0059113F">
        <w:rPr>
          <w:spacing w:val="-2"/>
          <w:lang w:val="nn-NO"/>
        </w:rPr>
        <w:t>Yesintek</w:t>
      </w:r>
      <w:r w:rsidRPr="0059113F">
        <w:rPr>
          <w:vertAlign w:val="superscript"/>
          <w:lang w:val="nn-NO"/>
        </w:rPr>
        <w:t xml:space="preserve"> </w:t>
      </w:r>
      <w:r w:rsidR="007A6214" w:rsidRPr="0059113F">
        <w:rPr>
          <w:lang w:val="nn-NO"/>
        </w:rPr>
        <w:t>90</w:t>
      </w:r>
      <w:r w:rsidR="007A6214" w:rsidRPr="0059113F">
        <w:rPr>
          <w:spacing w:val="-3"/>
          <w:lang w:val="nn-NO"/>
        </w:rPr>
        <w:t xml:space="preserve"> </w:t>
      </w:r>
      <w:r w:rsidR="007A6214" w:rsidRPr="0059113F">
        <w:rPr>
          <w:lang w:val="nn-NO"/>
        </w:rPr>
        <w:t>mg</w:t>
      </w:r>
      <w:r w:rsidR="007A6214" w:rsidRPr="0059113F">
        <w:rPr>
          <w:spacing w:val="-6"/>
          <w:lang w:val="nn-NO"/>
        </w:rPr>
        <w:t xml:space="preserve"> </w:t>
      </w:r>
      <w:r w:rsidR="007A6214" w:rsidRPr="0059113F">
        <w:rPr>
          <w:lang w:val="nn-NO"/>
        </w:rPr>
        <w:t>stungulyf,</w:t>
      </w:r>
      <w:r w:rsidR="007A6214" w:rsidRPr="0059113F">
        <w:rPr>
          <w:spacing w:val="-3"/>
          <w:lang w:val="nn-NO"/>
        </w:rPr>
        <w:t xml:space="preserve"> </w:t>
      </w:r>
      <w:r w:rsidR="007A6214" w:rsidRPr="0059113F">
        <w:rPr>
          <w:lang w:val="nn-NO"/>
        </w:rPr>
        <w:t>lausn</w:t>
      </w:r>
      <w:r w:rsidR="007A6214" w:rsidRPr="0059113F">
        <w:rPr>
          <w:spacing w:val="-5"/>
          <w:lang w:val="nn-NO"/>
        </w:rPr>
        <w:t xml:space="preserve"> </w:t>
      </w:r>
      <w:r w:rsidR="007A6214" w:rsidRPr="0059113F">
        <w:rPr>
          <w:lang w:val="nn-NO"/>
        </w:rPr>
        <w:t>í</w:t>
      </w:r>
      <w:r w:rsidR="007A6214" w:rsidRPr="0059113F">
        <w:rPr>
          <w:spacing w:val="-4"/>
          <w:lang w:val="nn-NO"/>
        </w:rPr>
        <w:t xml:space="preserve"> </w:t>
      </w:r>
      <w:r w:rsidR="007A6214" w:rsidRPr="0059113F">
        <w:rPr>
          <w:lang w:val="nn-NO"/>
        </w:rPr>
        <w:t>áfylltri</w:t>
      </w:r>
      <w:r w:rsidR="007A6214" w:rsidRPr="0059113F">
        <w:rPr>
          <w:spacing w:val="-4"/>
          <w:lang w:val="nn-NO"/>
        </w:rPr>
        <w:t xml:space="preserve"> </w:t>
      </w:r>
      <w:r w:rsidR="007A6214" w:rsidRPr="0059113F">
        <w:rPr>
          <w:spacing w:val="-2"/>
          <w:lang w:val="nn-NO"/>
        </w:rPr>
        <w:t>sprautu</w:t>
      </w:r>
    </w:p>
    <w:p w14:paraId="1C657B9E" w14:textId="77777777" w:rsidR="001059D4" w:rsidRPr="0059113F" w:rsidRDefault="001059D4" w:rsidP="00651703">
      <w:pPr>
        <w:pStyle w:val="BodyText"/>
        <w:ind w:right="2"/>
        <w:rPr>
          <w:lang w:val="nn-NO"/>
        </w:rPr>
      </w:pPr>
    </w:p>
    <w:p w14:paraId="7C440F59" w14:textId="77777777" w:rsidR="00B57EA8" w:rsidRPr="0059113F" w:rsidRDefault="00B57EA8" w:rsidP="00651703">
      <w:pPr>
        <w:pStyle w:val="BodyText"/>
        <w:ind w:right="2"/>
        <w:rPr>
          <w:lang w:val="nn-NO"/>
        </w:rPr>
      </w:pPr>
    </w:p>
    <w:p w14:paraId="5A0DB6F3" w14:textId="77777777" w:rsidR="001059D4" w:rsidRPr="0059113F" w:rsidRDefault="00376281" w:rsidP="00651703">
      <w:pPr>
        <w:pStyle w:val="Heading1"/>
        <w:tabs>
          <w:tab w:val="left" w:pos="804"/>
        </w:tabs>
        <w:spacing w:before="0"/>
        <w:ind w:left="0" w:right="2"/>
        <w:rPr>
          <w:lang w:val="nn-NO"/>
        </w:rPr>
      </w:pPr>
      <w:r w:rsidRPr="0059113F">
        <w:rPr>
          <w:spacing w:val="-2"/>
          <w:lang w:val="nn-NO"/>
        </w:rPr>
        <w:t xml:space="preserve">2. </w:t>
      </w:r>
      <w:r w:rsidRPr="0059113F">
        <w:rPr>
          <w:spacing w:val="-2"/>
          <w:lang w:val="nn-NO"/>
        </w:rPr>
        <w:tab/>
      </w:r>
      <w:r w:rsidR="007A6214" w:rsidRPr="0059113F">
        <w:rPr>
          <w:spacing w:val="-2"/>
          <w:lang w:val="nn-NO"/>
        </w:rPr>
        <w:t>INNIHALDSLÝSING</w:t>
      </w:r>
    </w:p>
    <w:p w14:paraId="5B307E96" w14:textId="77777777" w:rsidR="001059D4" w:rsidRPr="0059113F" w:rsidRDefault="001059D4" w:rsidP="00651703">
      <w:pPr>
        <w:pStyle w:val="BodyText"/>
        <w:ind w:right="2"/>
        <w:rPr>
          <w:b/>
          <w:lang w:val="nn-NO"/>
        </w:rPr>
      </w:pPr>
    </w:p>
    <w:p w14:paraId="6E75396D" w14:textId="77777777" w:rsidR="001059D4" w:rsidRPr="0059113F" w:rsidRDefault="001116B2" w:rsidP="00651703">
      <w:pPr>
        <w:pStyle w:val="BodyText"/>
        <w:ind w:right="2"/>
        <w:rPr>
          <w:u w:val="single"/>
          <w:lang w:val="nn-NO"/>
        </w:rPr>
      </w:pPr>
      <w:r w:rsidRPr="0059113F">
        <w:rPr>
          <w:spacing w:val="-2"/>
          <w:u w:val="single"/>
          <w:lang w:val="nn-NO"/>
        </w:rPr>
        <w:t>Yesintek</w:t>
      </w:r>
      <w:r w:rsidRPr="0059113F">
        <w:rPr>
          <w:u w:val="single"/>
          <w:vertAlign w:val="superscript"/>
          <w:lang w:val="nn-NO"/>
        </w:rPr>
        <w:t xml:space="preserve"> </w:t>
      </w:r>
      <w:r w:rsidR="007A6214" w:rsidRPr="0059113F">
        <w:rPr>
          <w:u w:val="single"/>
          <w:lang w:val="nn-NO"/>
        </w:rPr>
        <w:t>45</w:t>
      </w:r>
      <w:r w:rsidR="007A6214" w:rsidRPr="0059113F">
        <w:rPr>
          <w:spacing w:val="-4"/>
          <w:u w:val="single"/>
          <w:lang w:val="nn-NO"/>
        </w:rPr>
        <w:t xml:space="preserve"> </w:t>
      </w:r>
      <w:r w:rsidR="007A6214" w:rsidRPr="0059113F">
        <w:rPr>
          <w:u w:val="single"/>
          <w:lang w:val="nn-NO"/>
        </w:rPr>
        <w:t>mg</w:t>
      </w:r>
      <w:r w:rsidR="007A6214" w:rsidRPr="0059113F">
        <w:rPr>
          <w:spacing w:val="-5"/>
          <w:u w:val="single"/>
          <w:lang w:val="nn-NO"/>
        </w:rPr>
        <w:t xml:space="preserve"> </w:t>
      </w:r>
      <w:r w:rsidR="007A6214" w:rsidRPr="0059113F">
        <w:rPr>
          <w:u w:val="single"/>
          <w:lang w:val="nn-NO"/>
        </w:rPr>
        <w:t>stungulyf,</w:t>
      </w:r>
      <w:r w:rsidR="007A6214" w:rsidRPr="0059113F">
        <w:rPr>
          <w:spacing w:val="-5"/>
          <w:u w:val="single"/>
          <w:lang w:val="nn-NO"/>
        </w:rPr>
        <w:t xml:space="preserve"> </w:t>
      </w:r>
      <w:r w:rsidR="007A6214" w:rsidRPr="0059113F">
        <w:rPr>
          <w:spacing w:val="-2"/>
          <w:u w:val="single"/>
          <w:lang w:val="nn-NO"/>
        </w:rPr>
        <w:t>lausn</w:t>
      </w:r>
    </w:p>
    <w:p w14:paraId="2228EAE2" w14:textId="77777777" w:rsidR="001059D4" w:rsidRPr="0059113F" w:rsidRDefault="007A6214" w:rsidP="00651703">
      <w:pPr>
        <w:pStyle w:val="BodyText"/>
        <w:ind w:right="2"/>
        <w:rPr>
          <w:spacing w:val="-5"/>
          <w:lang w:val="nn-NO"/>
        </w:rPr>
      </w:pPr>
      <w:r w:rsidRPr="0059113F">
        <w:rPr>
          <w:lang w:val="nn-NO"/>
        </w:rPr>
        <w:t>Hvert</w:t>
      </w:r>
      <w:r w:rsidRPr="0059113F">
        <w:rPr>
          <w:spacing w:val="-8"/>
          <w:lang w:val="nn-NO"/>
        </w:rPr>
        <w:t xml:space="preserve"> </w:t>
      </w:r>
      <w:r w:rsidRPr="0059113F">
        <w:rPr>
          <w:lang w:val="nn-NO"/>
        </w:rPr>
        <w:t>hettuglas</w:t>
      </w:r>
      <w:r w:rsidRPr="0059113F">
        <w:rPr>
          <w:spacing w:val="-5"/>
          <w:lang w:val="nn-NO"/>
        </w:rPr>
        <w:t xml:space="preserve"> </w:t>
      </w:r>
      <w:r w:rsidRPr="0059113F">
        <w:rPr>
          <w:lang w:val="nn-NO"/>
        </w:rPr>
        <w:t>inniheldur</w:t>
      </w:r>
      <w:r w:rsidRPr="0059113F">
        <w:rPr>
          <w:spacing w:val="-5"/>
          <w:lang w:val="nn-NO"/>
        </w:rPr>
        <w:t xml:space="preserve"> </w:t>
      </w:r>
      <w:r w:rsidRPr="0059113F">
        <w:rPr>
          <w:lang w:val="nn-NO"/>
        </w:rPr>
        <w:t>45</w:t>
      </w:r>
      <w:r w:rsidRPr="0059113F">
        <w:rPr>
          <w:spacing w:val="-4"/>
          <w:lang w:val="nn-NO"/>
        </w:rPr>
        <w:t xml:space="preserve"> </w:t>
      </w:r>
      <w:r w:rsidRPr="0059113F">
        <w:rPr>
          <w:lang w:val="nn-NO"/>
        </w:rPr>
        <w:t>mg</w:t>
      </w:r>
      <w:r w:rsidRPr="0059113F">
        <w:rPr>
          <w:spacing w:val="-8"/>
          <w:lang w:val="nn-NO"/>
        </w:rPr>
        <w:t xml:space="preserve"> </w:t>
      </w:r>
      <w:r w:rsidRPr="0059113F">
        <w:rPr>
          <w:lang w:val="nn-NO"/>
        </w:rPr>
        <w:t>af</w:t>
      </w:r>
      <w:r w:rsidRPr="0059113F">
        <w:rPr>
          <w:spacing w:val="-5"/>
          <w:lang w:val="nn-NO"/>
        </w:rPr>
        <w:t xml:space="preserve"> </w:t>
      </w:r>
      <w:r w:rsidRPr="0059113F">
        <w:rPr>
          <w:lang w:val="nn-NO"/>
        </w:rPr>
        <w:t>ustekinumabi</w:t>
      </w:r>
      <w:r w:rsidRPr="0059113F">
        <w:rPr>
          <w:spacing w:val="-5"/>
          <w:lang w:val="nn-NO"/>
        </w:rPr>
        <w:t xml:space="preserve"> </w:t>
      </w:r>
      <w:r w:rsidRPr="0059113F">
        <w:rPr>
          <w:lang w:val="nn-NO"/>
        </w:rPr>
        <w:t>í</w:t>
      </w:r>
      <w:r w:rsidRPr="0059113F">
        <w:rPr>
          <w:spacing w:val="-5"/>
          <w:lang w:val="nn-NO"/>
        </w:rPr>
        <w:t xml:space="preserve"> </w:t>
      </w:r>
      <w:r w:rsidRPr="0059113F">
        <w:rPr>
          <w:lang w:val="nn-NO"/>
        </w:rPr>
        <w:t>0,5</w:t>
      </w:r>
      <w:r w:rsidRPr="0059113F">
        <w:rPr>
          <w:spacing w:val="-5"/>
          <w:lang w:val="nn-NO"/>
        </w:rPr>
        <w:t xml:space="preserve"> ml.</w:t>
      </w:r>
    </w:p>
    <w:p w14:paraId="16C7A351" w14:textId="77777777" w:rsidR="00B57EA8" w:rsidRPr="0059113F" w:rsidRDefault="00B57EA8" w:rsidP="00651703">
      <w:pPr>
        <w:pStyle w:val="BodyText"/>
        <w:ind w:right="2"/>
        <w:rPr>
          <w:lang w:val="nn-NO"/>
        </w:rPr>
      </w:pPr>
    </w:p>
    <w:p w14:paraId="03D10B48" w14:textId="77777777" w:rsidR="001059D4" w:rsidRPr="0059113F" w:rsidRDefault="001116B2" w:rsidP="00651703">
      <w:pPr>
        <w:pStyle w:val="BodyText"/>
        <w:ind w:right="2"/>
        <w:rPr>
          <w:u w:val="single"/>
          <w:lang w:val="nn-NO"/>
        </w:rPr>
      </w:pPr>
      <w:r w:rsidRPr="0059113F">
        <w:rPr>
          <w:spacing w:val="-2"/>
          <w:u w:val="single"/>
          <w:lang w:val="nn-NO"/>
        </w:rPr>
        <w:t>Yesintek</w:t>
      </w:r>
      <w:r w:rsidRPr="0059113F">
        <w:rPr>
          <w:u w:val="single"/>
          <w:vertAlign w:val="superscript"/>
          <w:lang w:val="nn-NO"/>
        </w:rPr>
        <w:t xml:space="preserve"> </w:t>
      </w:r>
      <w:r w:rsidR="007A6214" w:rsidRPr="0059113F">
        <w:rPr>
          <w:u w:val="single"/>
          <w:lang w:val="nn-NO"/>
        </w:rPr>
        <w:t>45</w:t>
      </w:r>
      <w:r w:rsidR="007A6214" w:rsidRPr="0059113F">
        <w:rPr>
          <w:spacing w:val="-5"/>
          <w:u w:val="single"/>
          <w:lang w:val="nn-NO"/>
        </w:rPr>
        <w:t xml:space="preserve"> </w:t>
      </w:r>
      <w:r w:rsidR="007A6214" w:rsidRPr="0059113F">
        <w:rPr>
          <w:u w:val="single"/>
          <w:lang w:val="nn-NO"/>
        </w:rPr>
        <w:t>mg</w:t>
      </w:r>
      <w:r w:rsidR="007A6214" w:rsidRPr="0059113F">
        <w:rPr>
          <w:spacing w:val="-5"/>
          <w:u w:val="single"/>
          <w:lang w:val="nn-NO"/>
        </w:rPr>
        <w:t xml:space="preserve"> </w:t>
      </w:r>
      <w:r w:rsidR="007A6214" w:rsidRPr="0059113F">
        <w:rPr>
          <w:u w:val="single"/>
          <w:lang w:val="nn-NO"/>
        </w:rPr>
        <w:t>stungulyf,</w:t>
      </w:r>
      <w:r w:rsidR="007A6214" w:rsidRPr="0059113F">
        <w:rPr>
          <w:spacing w:val="-5"/>
          <w:u w:val="single"/>
          <w:lang w:val="nn-NO"/>
        </w:rPr>
        <w:t xml:space="preserve"> </w:t>
      </w:r>
      <w:r w:rsidR="007A6214" w:rsidRPr="0059113F">
        <w:rPr>
          <w:u w:val="single"/>
          <w:lang w:val="nn-NO"/>
        </w:rPr>
        <w:t>lausn</w:t>
      </w:r>
      <w:r w:rsidR="007A6214" w:rsidRPr="0059113F">
        <w:rPr>
          <w:spacing w:val="-5"/>
          <w:u w:val="single"/>
          <w:lang w:val="nn-NO"/>
        </w:rPr>
        <w:t xml:space="preserve"> </w:t>
      </w:r>
      <w:r w:rsidR="007A6214" w:rsidRPr="0059113F">
        <w:rPr>
          <w:u w:val="single"/>
          <w:lang w:val="nn-NO"/>
        </w:rPr>
        <w:t>í</w:t>
      </w:r>
      <w:r w:rsidR="007A6214" w:rsidRPr="0059113F">
        <w:rPr>
          <w:spacing w:val="-5"/>
          <w:u w:val="single"/>
          <w:lang w:val="nn-NO"/>
        </w:rPr>
        <w:t xml:space="preserve"> </w:t>
      </w:r>
      <w:r w:rsidR="007A6214" w:rsidRPr="0059113F">
        <w:rPr>
          <w:u w:val="single"/>
          <w:lang w:val="nn-NO"/>
        </w:rPr>
        <w:t>áfylltri</w:t>
      </w:r>
      <w:r w:rsidR="007A6214" w:rsidRPr="0059113F">
        <w:rPr>
          <w:spacing w:val="-4"/>
          <w:u w:val="single"/>
          <w:lang w:val="nn-NO"/>
        </w:rPr>
        <w:t xml:space="preserve"> </w:t>
      </w:r>
      <w:r w:rsidR="007A6214" w:rsidRPr="0059113F">
        <w:rPr>
          <w:spacing w:val="-2"/>
          <w:u w:val="single"/>
          <w:lang w:val="nn-NO"/>
        </w:rPr>
        <w:t>sprautu</w:t>
      </w:r>
    </w:p>
    <w:p w14:paraId="05AA8D1F" w14:textId="77777777" w:rsidR="001059D4" w:rsidRPr="0059113F" w:rsidRDefault="007A6214" w:rsidP="00651703">
      <w:pPr>
        <w:pStyle w:val="BodyText"/>
        <w:ind w:right="2"/>
        <w:rPr>
          <w:lang w:val="nn-NO"/>
        </w:rPr>
      </w:pPr>
      <w:r w:rsidRPr="0059113F">
        <w:rPr>
          <w:lang w:val="nn-NO"/>
        </w:rPr>
        <w:t>Hver</w:t>
      </w:r>
      <w:r w:rsidRPr="0059113F">
        <w:rPr>
          <w:spacing w:val="-4"/>
          <w:lang w:val="nn-NO"/>
        </w:rPr>
        <w:t xml:space="preserve"> </w:t>
      </w:r>
      <w:r w:rsidRPr="0059113F">
        <w:rPr>
          <w:lang w:val="nn-NO"/>
        </w:rPr>
        <w:t>áfyllt</w:t>
      </w:r>
      <w:r w:rsidRPr="0059113F">
        <w:rPr>
          <w:spacing w:val="-6"/>
          <w:lang w:val="nn-NO"/>
        </w:rPr>
        <w:t xml:space="preserve"> </w:t>
      </w:r>
      <w:r w:rsidRPr="0059113F">
        <w:rPr>
          <w:lang w:val="nn-NO"/>
        </w:rPr>
        <w:t>sprauta</w:t>
      </w:r>
      <w:r w:rsidRPr="0059113F">
        <w:rPr>
          <w:spacing w:val="-5"/>
          <w:lang w:val="nn-NO"/>
        </w:rPr>
        <w:t xml:space="preserve"> </w:t>
      </w:r>
      <w:r w:rsidRPr="0059113F">
        <w:rPr>
          <w:lang w:val="nn-NO"/>
        </w:rPr>
        <w:t>inniheldur</w:t>
      </w:r>
      <w:r w:rsidRPr="0059113F">
        <w:rPr>
          <w:spacing w:val="-6"/>
          <w:lang w:val="nn-NO"/>
        </w:rPr>
        <w:t xml:space="preserve"> </w:t>
      </w:r>
      <w:r w:rsidRPr="0059113F">
        <w:rPr>
          <w:lang w:val="nn-NO"/>
        </w:rPr>
        <w:t>45</w:t>
      </w:r>
      <w:r w:rsidRPr="0059113F">
        <w:rPr>
          <w:spacing w:val="-4"/>
          <w:lang w:val="nn-NO"/>
        </w:rPr>
        <w:t xml:space="preserve"> </w:t>
      </w:r>
      <w:r w:rsidRPr="0059113F">
        <w:rPr>
          <w:lang w:val="nn-NO"/>
        </w:rPr>
        <w:t>mg</w:t>
      </w:r>
      <w:r w:rsidRPr="0059113F">
        <w:rPr>
          <w:spacing w:val="-8"/>
          <w:lang w:val="nn-NO"/>
        </w:rPr>
        <w:t xml:space="preserve"> </w:t>
      </w:r>
      <w:r w:rsidRPr="0059113F">
        <w:rPr>
          <w:lang w:val="nn-NO"/>
        </w:rPr>
        <w:t>af</w:t>
      </w:r>
      <w:r w:rsidRPr="0059113F">
        <w:rPr>
          <w:spacing w:val="-5"/>
          <w:lang w:val="nn-NO"/>
        </w:rPr>
        <w:t xml:space="preserve"> </w:t>
      </w:r>
      <w:r w:rsidRPr="0059113F">
        <w:rPr>
          <w:lang w:val="nn-NO"/>
        </w:rPr>
        <w:t>ustekinumabi</w:t>
      </w:r>
      <w:r w:rsidRPr="0059113F">
        <w:rPr>
          <w:spacing w:val="-6"/>
          <w:lang w:val="nn-NO"/>
        </w:rPr>
        <w:t xml:space="preserve"> </w:t>
      </w:r>
      <w:r w:rsidRPr="0059113F">
        <w:rPr>
          <w:lang w:val="nn-NO"/>
        </w:rPr>
        <w:t>í</w:t>
      </w:r>
      <w:r w:rsidRPr="0059113F">
        <w:rPr>
          <w:spacing w:val="-5"/>
          <w:lang w:val="nn-NO"/>
        </w:rPr>
        <w:t xml:space="preserve"> </w:t>
      </w:r>
      <w:r w:rsidRPr="0059113F">
        <w:rPr>
          <w:lang w:val="nn-NO"/>
        </w:rPr>
        <w:t>0,5</w:t>
      </w:r>
      <w:r w:rsidRPr="0059113F">
        <w:rPr>
          <w:spacing w:val="-5"/>
          <w:lang w:val="nn-NO"/>
        </w:rPr>
        <w:t xml:space="preserve"> ml.</w:t>
      </w:r>
    </w:p>
    <w:p w14:paraId="7AF48812" w14:textId="77777777" w:rsidR="001059D4" w:rsidRPr="0059113F" w:rsidRDefault="001059D4" w:rsidP="00651703">
      <w:pPr>
        <w:pStyle w:val="BodyText"/>
        <w:ind w:right="2"/>
        <w:rPr>
          <w:lang w:val="nn-NO"/>
        </w:rPr>
      </w:pPr>
    </w:p>
    <w:p w14:paraId="12150205" w14:textId="77777777" w:rsidR="001059D4" w:rsidRPr="0059113F" w:rsidRDefault="001116B2" w:rsidP="00651703">
      <w:pPr>
        <w:pStyle w:val="BodyText"/>
        <w:ind w:right="2"/>
        <w:rPr>
          <w:u w:val="single"/>
          <w:lang w:val="nn-NO"/>
        </w:rPr>
      </w:pPr>
      <w:r w:rsidRPr="0059113F">
        <w:rPr>
          <w:spacing w:val="-2"/>
          <w:u w:val="single"/>
          <w:lang w:val="nn-NO"/>
        </w:rPr>
        <w:t>Yesintek</w:t>
      </w:r>
      <w:r w:rsidRPr="0059113F">
        <w:rPr>
          <w:u w:val="single"/>
          <w:vertAlign w:val="superscript"/>
          <w:lang w:val="nn-NO"/>
        </w:rPr>
        <w:t xml:space="preserve"> </w:t>
      </w:r>
      <w:r w:rsidR="007A6214" w:rsidRPr="0059113F">
        <w:rPr>
          <w:u w:val="single"/>
          <w:lang w:val="nn-NO"/>
        </w:rPr>
        <w:t>90</w:t>
      </w:r>
      <w:r w:rsidR="007A6214" w:rsidRPr="0059113F">
        <w:rPr>
          <w:spacing w:val="-5"/>
          <w:u w:val="single"/>
          <w:lang w:val="nn-NO"/>
        </w:rPr>
        <w:t xml:space="preserve"> </w:t>
      </w:r>
      <w:r w:rsidR="007A6214" w:rsidRPr="0059113F">
        <w:rPr>
          <w:u w:val="single"/>
          <w:lang w:val="nn-NO"/>
        </w:rPr>
        <w:t>mg</w:t>
      </w:r>
      <w:r w:rsidR="007A6214" w:rsidRPr="0059113F">
        <w:rPr>
          <w:spacing w:val="-5"/>
          <w:u w:val="single"/>
          <w:lang w:val="nn-NO"/>
        </w:rPr>
        <w:t xml:space="preserve"> </w:t>
      </w:r>
      <w:r w:rsidR="007A6214" w:rsidRPr="0059113F">
        <w:rPr>
          <w:u w:val="single"/>
          <w:lang w:val="nn-NO"/>
        </w:rPr>
        <w:t>stungulyf,</w:t>
      </w:r>
      <w:r w:rsidR="007A6214" w:rsidRPr="0059113F">
        <w:rPr>
          <w:spacing w:val="-5"/>
          <w:u w:val="single"/>
          <w:lang w:val="nn-NO"/>
        </w:rPr>
        <w:t xml:space="preserve"> </w:t>
      </w:r>
      <w:r w:rsidR="007A6214" w:rsidRPr="0059113F">
        <w:rPr>
          <w:u w:val="single"/>
          <w:lang w:val="nn-NO"/>
        </w:rPr>
        <w:t>lausn</w:t>
      </w:r>
      <w:r w:rsidR="007A6214" w:rsidRPr="0059113F">
        <w:rPr>
          <w:spacing w:val="-5"/>
          <w:u w:val="single"/>
          <w:lang w:val="nn-NO"/>
        </w:rPr>
        <w:t xml:space="preserve"> </w:t>
      </w:r>
      <w:r w:rsidR="007A6214" w:rsidRPr="0059113F">
        <w:rPr>
          <w:u w:val="single"/>
          <w:lang w:val="nn-NO"/>
        </w:rPr>
        <w:t>í</w:t>
      </w:r>
      <w:r w:rsidR="007A6214" w:rsidRPr="0059113F">
        <w:rPr>
          <w:spacing w:val="-5"/>
          <w:u w:val="single"/>
          <w:lang w:val="nn-NO"/>
        </w:rPr>
        <w:t xml:space="preserve"> </w:t>
      </w:r>
      <w:r w:rsidR="007A6214" w:rsidRPr="0059113F">
        <w:rPr>
          <w:u w:val="single"/>
          <w:lang w:val="nn-NO"/>
        </w:rPr>
        <w:t>áfylltri</w:t>
      </w:r>
      <w:r w:rsidR="007A6214" w:rsidRPr="0059113F">
        <w:rPr>
          <w:spacing w:val="-4"/>
          <w:u w:val="single"/>
          <w:lang w:val="nn-NO"/>
        </w:rPr>
        <w:t xml:space="preserve"> </w:t>
      </w:r>
      <w:r w:rsidR="007A6214" w:rsidRPr="0059113F">
        <w:rPr>
          <w:spacing w:val="-2"/>
          <w:u w:val="single"/>
          <w:lang w:val="nn-NO"/>
        </w:rPr>
        <w:t>sprautu</w:t>
      </w:r>
    </w:p>
    <w:p w14:paraId="4AFB2773" w14:textId="77777777" w:rsidR="001059D4" w:rsidRPr="0059113F" w:rsidRDefault="007A6214" w:rsidP="00651703">
      <w:pPr>
        <w:pStyle w:val="BodyText"/>
        <w:ind w:right="2"/>
        <w:rPr>
          <w:lang w:val="nn-NO"/>
        </w:rPr>
      </w:pPr>
      <w:r w:rsidRPr="0059113F">
        <w:rPr>
          <w:lang w:val="nn-NO"/>
        </w:rPr>
        <w:t>Hver</w:t>
      </w:r>
      <w:r w:rsidRPr="0059113F">
        <w:rPr>
          <w:spacing w:val="-6"/>
          <w:lang w:val="nn-NO"/>
        </w:rPr>
        <w:t xml:space="preserve"> </w:t>
      </w:r>
      <w:r w:rsidRPr="0059113F">
        <w:rPr>
          <w:lang w:val="nn-NO"/>
        </w:rPr>
        <w:t>áfyllt</w:t>
      </w:r>
      <w:r w:rsidRPr="0059113F">
        <w:rPr>
          <w:spacing w:val="-5"/>
          <w:lang w:val="nn-NO"/>
        </w:rPr>
        <w:t xml:space="preserve"> </w:t>
      </w:r>
      <w:r w:rsidRPr="0059113F">
        <w:rPr>
          <w:lang w:val="nn-NO"/>
        </w:rPr>
        <w:t>sprauta</w:t>
      </w:r>
      <w:r w:rsidRPr="0059113F">
        <w:rPr>
          <w:spacing w:val="-5"/>
          <w:lang w:val="nn-NO"/>
        </w:rPr>
        <w:t xml:space="preserve"> </w:t>
      </w:r>
      <w:r w:rsidRPr="0059113F">
        <w:rPr>
          <w:lang w:val="nn-NO"/>
        </w:rPr>
        <w:t>inniheldur</w:t>
      </w:r>
      <w:r w:rsidRPr="0059113F">
        <w:rPr>
          <w:spacing w:val="-5"/>
          <w:lang w:val="nn-NO"/>
        </w:rPr>
        <w:t xml:space="preserve"> </w:t>
      </w:r>
      <w:r w:rsidRPr="0059113F">
        <w:rPr>
          <w:lang w:val="nn-NO"/>
        </w:rPr>
        <w:t>90</w:t>
      </w:r>
      <w:r w:rsidRPr="0059113F">
        <w:rPr>
          <w:spacing w:val="-5"/>
          <w:lang w:val="nn-NO"/>
        </w:rPr>
        <w:t xml:space="preserve"> </w:t>
      </w:r>
      <w:r w:rsidRPr="0059113F">
        <w:rPr>
          <w:lang w:val="nn-NO"/>
        </w:rPr>
        <w:t>mg</w:t>
      </w:r>
      <w:r w:rsidRPr="0059113F">
        <w:rPr>
          <w:spacing w:val="-7"/>
          <w:lang w:val="nn-NO"/>
        </w:rPr>
        <w:t xml:space="preserve"> </w:t>
      </w:r>
      <w:r w:rsidRPr="0059113F">
        <w:rPr>
          <w:lang w:val="nn-NO"/>
        </w:rPr>
        <w:t>af</w:t>
      </w:r>
      <w:r w:rsidRPr="0059113F">
        <w:rPr>
          <w:spacing w:val="-4"/>
          <w:lang w:val="nn-NO"/>
        </w:rPr>
        <w:t xml:space="preserve"> </w:t>
      </w:r>
      <w:r w:rsidRPr="0059113F">
        <w:rPr>
          <w:lang w:val="nn-NO"/>
        </w:rPr>
        <w:t>ustekinumabi</w:t>
      </w:r>
      <w:r w:rsidRPr="0059113F">
        <w:rPr>
          <w:spacing w:val="-4"/>
          <w:lang w:val="nn-NO"/>
        </w:rPr>
        <w:t xml:space="preserve"> </w:t>
      </w:r>
      <w:r w:rsidRPr="0059113F">
        <w:rPr>
          <w:lang w:val="nn-NO"/>
        </w:rPr>
        <w:t>í</w:t>
      </w:r>
      <w:r w:rsidRPr="0059113F">
        <w:rPr>
          <w:spacing w:val="-7"/>
          <w:lang w:val="nn-NO"/>
        </w:rPr>
        <w:t xml:space="preserve"> </w:t>
      </w:r>
      <w:r w:rsidRPr="0059113F">
        <w:rPr>
          <w:lang w:val="nn-NO"/>
        </w:rPr>
        <w:t>1</w:t>
      </w:r>
      <w:r w:rsidRPr="0059113F">
        <w:rPr>
          <w:spacing w:val="-4"/>
          <w:lang w:val="nn-NO"/>
        </w:rPr>
        <w:t xml:space="preserve"> </w:t>
      </w:r>
      <w:r w:rsidRPr="0059113F">
        <w:rPr>
          <w:spacing w:val="-5"/>
          <w:lang w:val="nn-NO"/>
        </w:rPr>
        <w:t>ml.</w:t>
      </w:r>
    </w:p>
    <w:p w14:paraId="20253202" w14:textId="77777777" w:rsidR="001059D4" w:rsidRPr="0059113F" w:rsidRDefault="001059D4" w:rsidP="00651703">
      <w:pPr>
        <w:pStyle w:val="BodyText"/>
        <w:ind w:right="2"/>
        <w:rPr>
          <w:lang w:val="nn-NO"/>
        </w:rPr>
      </w:pPr>
    </w:p>
    <w:p w14:paraId="4DFC384A" w14:textId="77777777" w:rsidR="001059D4" w:rsidRPr="0059113F" w:rsidRDefault="007A6214" w:rsidP="00651703">
      <w:pPr>
        <w:pStyle w:val="BodyText"/>
        <w:ind w:right="2"/>
        <w:rPr>
          <w:lang w:val="nn-NO"/>
        </w:rPr>
      </w:pPr>
      <w:r w:rsidRPr="0059113F">
        <w:rPr>
          <w:lang w:val="nn-NO"/>
        </w:rPr>
        <w:t>Ustekinumab</w:t>
      </w:r>
      <w:r w:rsidRPr="0059113F">
        <w:rPr>
          <w:spacing w:val="-3"/>
          <w:lang w:val="nn-NO"/>
        </w:rPr>
        <w:t xml:space="preserve"> </w:t>
      </w:r>
      <w:r w:rsidRPr="0059113F">
        <w:rPr>
          <w:lang w:val="nn-NO"/>
        </w:rPr>
        <w:t>er</w:t>
      </w:r>
      <w:r w:rsidRPr="0059113F">
        <w:rPr>
          <w:spacing w:val="-3"/>
          <w:lang w:val="nn-NO"/>
        </w:rPr>
        <w:t xml:space="preserve"> </w:t>
      </w:r>
      <w:r w:rsidRPr="0059113F">
        <w:rPr>
          <w:lang w:val="nn-NO"/>
        </w:rPr>
        <w:t>að</w:t>
      </w:r>
      <w:r w:rsidRPr="0059113F">
        <w:rPr>
          <w:spacing w:val="-3"/>
          <w:lang w:val="nn-NO"/>
        </w:rPr>
        <w:t xml:space="preserve"> </w:t>
      </w:r>
      <w:r w:rsidRPr="0059113F">
        <w:rPr>
          <w:lang w:val="nn-NO"/>
        </w:rPr>
        <w:t>öllu</w:t>
      </w:r>
      <w:r w:rsidRPr="0059113F">
        <w:rPr>
          <w:spacing w:val="-3"/>
          <w:lang w:val="nn-NO"/>
        </w:rPr>
        <w:t xml:space="preserve"> </w:t>
      </w:r>
      <w:r w:rsidRPr="0059113F">
        <w:rPr>
          <w:lang w:val="nn-NO"/>
        </w:rPr>
        <w:t>leyti</w:t>
      </w:r>
      <w:r w:rsidRPr="0059113F">
        <w:rPr>
          <w:spacing w:val="-3"/>
          <w:lang w:val="nn-NO"/>
        </w:rPr>
        <w:t xml:space="preserve"> </w:t>
      </w:r>
      <w:r w:rsidRPr="0059113F">
        <w:rPr>
          <w:lang w:val="nn-NO"/>
        </w:rPr>
        <w:t>manna</w:t>
      </w:r>
      <w:r w:rsidRPr="0059113F">
        <w:rPr>
          <w:spacing w:val="-3"/>
          <w:lang w:val="nn-NO"/>
        </w:rPr>
        <w:t xml:space="preserve"> </w:t>
      </w:r>
      <w:r w:rsidRPr="0059113F">
        <w:rPr>
          <w:lang w:val="nn-NO"/>
        </w:rPr>
        <w:t>IgG1</w:t>
      </w:r>
      <w:r w:rsidRPr="005F57D2">
        <w:t>κ</w:t>
      </w:r>
      <w:r w:rsidRPr="0059113F">
        <w:rPr>
          <w:spacing w:val="-2"/>
          <w:lang w:val="nn-NO"/>
        </w:rPr>
        <w:t xml:space="preserve"> </w:t>
      </w:r>
      <w:r w:rsidRPr="0059113F">
        <w:rPr>
          <w:lang w:val="nn-NO"/>
        </w:rPr>
        <w:t>einstofna</w:t>
      </w:r>
      <w:r w:rsidRPr="0059113F">
        <w:rPr>
          <w:spacing w:val="-2"/>
          <w:lang w:val="nn-NO"/>
        </w:rPr>
        <w:t xml:space="preserve"> </w:t>
      </w:r>
      <w:r w:rsidRPr="0059113F">
        <w:rPr>
          <w:lang w:val="nn-NO"/>
        </w:rPr>
        <w:t>mótefni</w:t>
      </w:r>
      <w:r w:rsidRPr="0059113F">
        <w:rPr>
          <w:spacing w:val="-2"/>
          <w:lang w:val="nn-NO"/>
        </w:rPr>
        <w:t xml:space="preserve"> </w:t>
      </w:r>
      <w:r w:rsidRPr="0059113F">
        <w:rPr>
          <w:lang w:val="nn-NO"/>
        </w:rPr>
        <w:t>fyrir</w:t>
      </w:r>
      <w:r w:rsidRPr="0059113F">
        <w:rPr>
          <w:spacing w:val="-5"/>
          <w:lang w:val="nn-NO"/>
        </w:rPr>
        <w:t xml:space="preserve"> </w:t>
      </w:r>
      <w:r w:rsidRPr="0059113F">
        <w:rPr>
          <w:lang w:val="nn-NO"/>
        </w:rPr>
        <w:t>interleukin</w:t>
      </w:r>
      <w:r w:rsidRPr="0059113F">
        <w:rPr>
          <w:spacing w:val="-5"/>
          <w:lang w:val="nn-NO"/>
        </w:rPr>
        <w:t xml:space="preserve"> </w:t>
      </w:r>
      <w:r w:rsidRPr="0059113F">
        <w:rPr>
          <w:lang w:val="nn-NO"/>
        </w:rPr>
        <w:t>(IL)-12/23</w:t>
      </w:r>
      <w:r w:rsidRPr="0059113F">
        <w:rPr>
          <w:spacing w:val="-3"/>
          <w:lang w:val="nn-NO"/>
        </w:rPr>
        <w:t xml:space="preserve"> </w:t>
      </w:r>
      <w:r w:rsidRPr="0059113F">
        <w:rPr>
          <w:lang w:val="nn-NO"/>
        </w:rPr>
        <w:t>framleitt</w:t>
      </w:r>
      <w:r w:rsidRPr="0059113F">
        <w:rPr>
          <w:spacing w:val="-2"/>
          <w:lang w:val="nn-NO"/>
        </w:rPr>
        <w:t xml:space="preserve"> </w:t>
      </w:r>
      <w:r w:rsidRPr="0059113F">
        <w:rPr>
          <w:lang w:val="nn-NO"/>
        </w:rPr>
        <w:t>í mergæxlisfrumum úr músum með DNA samrunaerfðatækni.</w:t>
      </w:r>
    </w:p>
    <w:p w14:paraId="6008463F" w14:textId="77777777" w:rsidR="00B57EA8" w:rsidRPr="0059113F" w:rsidRDefault="00B57EA8" w:rsidP="00651703">
      <w:pPr>
        <w:pStyle w:val="BodyText"/>
        <w:ind w:right="2"/>
        <w:rPr>
          <w:lang w:val="nn-NO"/>
        </w:rPr>
      </w:pPr>
    </w:p>
    <w:p w14:paraId="387BD726" w14:textId="77777777" w:rsidR="001059D4" w:rsidRPr="0059113F" w:rsidRDefault="007A6214" w:rsidP="00651703">
      <w:pPr>
        <w:pStyle w:val="BodyText"/>
        <w:ind w:right="2"/>
        <w:rPr>
          <w:lang w:val="nn-NO"/>
        </w:rPr>
      </w:pPr>
      <w:r w:rsidRPr="0059113F">
        <w:rPr>
          <w:lang w:val="nn-NO"/>
        </w:rPr>
        <w:t>Sjá</w:t>
      </w:r>
      <w:r w:rsidRPr="0059113F">
        <w:rPr>
          <w:spacing w:val="-4"/>
          <w:lang w:val="nn-NO"/>
        </w:rPr>
        <w:t xml:space="preserve"> </w:t>
      </w:r>
      <w:r w:rsidRPr="0059113F">
        <w:rPr>
          <w:lang w:val="nn-NO"/>
        </w:rPr>
        <w:t>lista</w:t>
      </w:r>
      <w:r w:rsidRPr="0059113F">
        <w:rPr>
          <w:spacing w:val="-4"/>
          <w:lang w:val="nn-NO"/>
        </w:rPr>
        <w:t xml:space="preserve"> </w:t>
      </w:r>
      <w:r w:rsidRPr="0059113F">
        <w:rPr>
          <w:lang w:val="nn-NO"/>
        </w:rPr>
        <w:t>yfir</w:t>
      </w:r>
      <w:r w:rsidRPr="0059113F">
        <w:rPr>
          <w:spacing w:val="-4"/>
          <w:lang w:val="nn-NO"/>
        </w:rPr>
        <w:t xml:space="preserve"> </w:t>
      </w:r>
      <w:r w:rsidRPr="0059113F">
        <w:rPr>
          <w:lang w:val="nn-NO"/>
        </w:rPr>
        <w:t>öll</w:t>
      </w:r>
      <w:r w:rsidRPr="0059113F">
        <w:rPr>
          <w:spacing w:val="-3"/>
          <w:lang w:val="nn-NO"/>
        </w:rPr>
        <w:t xml:space="preserve"> </w:t>
      </w:r>
      <w:r w:rsidRPr="0059113F">
        <w:rPr>
          <w:lang w:val="nn-NO"/>
        </w:rPr>
        <w:t>hjálparefni</w:t>
      </w:r>
      <w:r w:rsidRPr="0059113F">
        <w:rPr>
          <w:spacing w:val="-4"/>
          <w:lang w:val="nn-NO"/>
        </w:rPr>
        <w:t xml:space="preserve"> </w:t>
      </w:r>
      <w:r w:rsidRPr="0059113F">
        <w:rPr>
          <w:lang w:val="nn-NO"/>
        </w:rPr>
        <w:t>í</w:t>
      </w:r>
      <w:r w:rsidRPr="0059113F">
        <w:rPr>
          <w:spacing w:val="-5"/>
          <w:lang w:val="nn-NO"/>
        </w:rPr>
        <w:t xml:space="preserve"> </w:t>
      </w:r>
      <w:r w:rsidRPr="0059113F">
        <w:rPr>
          <w:lang w:val="nn-NO"/>
        </w:rPr>
        <w:t>kafla</w:t>
      </w:r>
      <w:r w:rsidRPr="0059113F">
        <w:rPr>
          <w:spacing w:val="-4"/>
          <w:lang w:val="nn-NO"/>
        </w:rPr>
        <w:t xml:space="preserve"> 6.1.</w:t>
      </w:r>
    </w:p>
    <w:p w14:paraId="01F994BD" w14:textId="77777777" w:rsidR="001059D4" w:rsidRPr="0059113F" w:rsidRDefault="001059D4" w:rsidP="00651703">
      <w:pPr>
        <w:pStyle w:val="BodyText"/>
        <w:ind w:right="2"/>
        <w:rPr>
          <w:lang w:val="nn-NO"/>
        </w:rPr>
      </w:pPr>
    </w:p>
    <w:p w14:paraId="5ECBD885" w14:textId="77777777" w:rsidR="001059D4" w:rsidRPr="0059113F" w:rsidRDefault="000B5B0E" w:rsidP="00651703">
      <w:pPr>
        <w:pStyle w:val="Heading1"/>
        <w:tabs>
          <w:tab w:val="left" w:pos="804"/>
        </w:tabs>
        <w:spacing w:before="0"/>
        <w:ind w:left="0" w:right="2"/>
        <w:rPr>
          <w:lang w:val="nn-NO"/>
        </w:rPr>
      </w:pPr>
      <w:r w:rsidRPr="0059113F">
        <w:rPr>
          <w:spacing w:val="-2"/>
          <w:lang w:val="nn-NO"/>
        </w:rPr>
        <w:t xml:space="preserve">3. </w:t>
      </w:r>
      <w:r w:rsidRPr="0059113F">
        <w:rPr>
          <w:spacing w:val="-2"/>
          <w:lang w:val="nn-NO"/>
        </w:rPr>
        <w:tab/>
      </w:r>
      <w:r w:rsidR="007A6214" w:rsidRPr="0059113F">
        <w:rPr>
          <w:spacing w:val="-2"/>
          <w:lang w:val="nn-NO"/>
        </w:rPr>
        <w:t>LYFJAFORM</w:t>
      </w:r>
    </w:p>
    <w:p w14:paraId="4D3E598F" w14:textId="77777777" w:rsidR="001059D4" w:rsidRPr="0059113F" w:rsidRDefault="001059D4" w:rsidP="00651703">
      <w:pPr>
        <w:pStyle w:val="BodyText"/>
        <w:ind w:right="2"/>
        <w:rPr>
          <w:b/>
          <w:lang w:val="nn-NO"/>
        </w:rPr>
      </w:pPr>
    </w:p>
    <w:p w14:paraId="6BFE9B5D" w14:textId="77777777" w:rsidR="00651703" w:rsidRPr="0059113F" w:rsidRDefault="00297172" w:rsidP="00651703">
      <w:pPr>
        <w:pStyle w:val="BodyText"/>
        <w:ind w:right="2"/>
        <w:rPr>
          <w:lang w:val="nn-NO"/>
        </w:rPr>
      </w:pPr>
      <w:r w:rsidRPr="0059113F">
        <w:rPr>
          <w:spacing w:val="-2"/>
          <w:u w:val="single"/>
          <w:lang w:val="nn-NO"/>
        </w:rPr>
        <w:t>Yesintek</w:t>
      </w:r>
      <w:r w:rsidRPr="0059113F">
        <w:rPr>
          <w:u w:val="single"/>
          <w:vertAlign w:val="superscript"/>
          <w:lang w:val="nn-NO"/>
        </w:rPr>
        <w:t xml:space="preserve"> </w:t>
      </w:r>
      <w:r w:rsidR="007A6214" w:rsidRPr="0059113F">
        <w:rPr>
          <w:u w:val="single"/>
          <w:lang w:val="nn-NO"/>
        </w:rPr>
        <w:t>45</w:t>
      </w:r>
      <w:r w:rsidR="007A6214" w:rsidRPr="0059113F">
        <w:rPr>
          <w:spacing w:val="-7"/>
          <w:u w:val="single"/>
          <w:lang w:val="nn-NO"/>
        </w:rPr>
        <w:t xml:space="preserve"> </w:t>
      </w:r>
      <w:r w:rsidR="007A6214" w:rsidRPr="0059113F">
        <w:rPr>
          <w:u w:val="single"/>
          <w:lang w:val="nn-NO"/>
        </w:rPr>
        <w:t>mg</w:t>
      </w:r>
      <w:r w:rsidR="007A6214" w:rsidRPr="0059113F">
        <w:rPr>
          <w:spacing w:val="-8"/>
          <w:u w:val="single"/>
          <w:lang w:val="nn-NO"/>
        </w:rPr>
        <w:t xml:space="preserve"> </w:t>
      </w:r>
      <w:r w:rsidR="007A6214" w:rsidRPr="0059113F">
        <w:rPr>
          <w:u w:val="single"/>
          <w:lang w:val="nn-NO"/>
        </w:rPr>
        <w:t>stungulyf,</w:t>
      </w:r>
      <w:r w:rsidR="007A6214" w:rsidRPr="0059113F">
        <w:rPr>
          <w:spacing w:val="-8"/>
          <w:u w:val="single"/>
          <w:lang w:val="nn-NO"/>
        </w:rPr>
        <w:t xml:space="preserve"> </w:t>
      </w:r>
      <w:r w:rsidR="007A6214" w:rsidRPr="0059113F">
        <w:rPr>
          <w:u w:val="single"/>
          <w:lang w:val="nn-NO"/>
        </w:rPr>
        <w:t>lausn</w:t>
      </w:r>
      <w:r w:rsidR="007A6214" w:rsidRPr="0059113F">
        <w:rPr>
          <w:lang w:val="nn-NO"/>
        </w:rPr>
        <w:t xml:space="preserve"> </w:t>
      </w:r>
    </w:p>
    <w:p w14:paraId="219B2584" w14:textId="77777777" w:rsidR="001059D4" w:rsidRPr="0059113F" w:rsidRDefault="007A6214" w:rsidP="00651703">
      <w:pPr>
        <w:pStyle w:val="BodyText"/>
        <w:ind w:right="2"/>
        <w:rPr>
          <w:lang w:val="nn-NO"/>
        </w:rPr>
      </w:pPr>
      <w:r w:rsidRPr="0059113F">
        <w:rPr>
          <w:lang w:val="nn-NO"/>
        </w:rPr>
        <w:t>Stungulyf, lausn.</w:t>
      </w:r>
    </w:p>
    <w:p w14:paraId="57FAEDA0" w14:textId="77777777" w:rsidR="00B57EA8" w:rsidRPr="0059113F" w:rsidRDefault="00B57EA8" w:rsidP="00651703">
      <w:pPr>
        <w:pStyle w:val="BodyText"/>
        <w:ind w:right="2"/>
        <w:rPr>
          <w:lang w:val="nn-NO"/>
        </w:rPr>
      </w:pPr>
    </w:p>
    <w:p w14:paraId="507B0790" w14:textId="77777777" w:rsidR="00651703" w:rsidRPr="0059113F" w:rsidRDefault="00297172" w:rsidP="00651703">
      <w:pPr>
        <w:pStyle w:val="BodyText"/>
        <w:ind w:right="2"/>
        <w:rPr>
          <w:lang w:val="nn-NO"/>
        </w:rPr>
      </w:pPr>
      <w:r w:rsidRPr="0059113F">
        <w:rPr>
          <w:spacing w:val="-2"/>
          <w:u w:val="single"/>
          <w:lang w:val="nn-NO"/>
        </w:rPr>
        <w:t>Yesintek</w:t>
      </w:r>
      <w:r w:rsidRPr="0059113F">
        <w:rPr>
          <w:u w:val="single"/>
          <w:vertAlign w:val="superscript"/>
          <w:lang w:val="nn-NO"/>
        </w:rPr>
        <w:t xml:space="preserve"> </w:t>
      </w:r>
      <w:r w:rsidR="007A6214" w:rsidRPr="0059113F">
        <w:rPr>
          <w:u w:val="single"/>
          <w:lang w:val="nn-NO"/>
        </w:rPr>
        <w:t>45</w:t>
      </w:r>
      <w:r w:rsidR="007A6214" w:rsidRPr="0059113F">
        <w:rPr>
          <w:spacing w:val="-4"/>
          <w:u w:val="single"/>
          <w:lang w:val="nn-NO"/>
        </w:rPr>
        <w:t xml:space="preserve"> </w:t>
      </w:r>
      <w:r w:rsidR="007A6214" w:rsidRPr="0059113F">
        <w:rPr>
          <w:u w:val="single"/>
          <w:lang w:val="nn-NO"/>
        </w:rPr>
        <w:t>mg</w:t>
      </w:r>
      <w:r w:rsidR="007A6214" w:rsidRPr="0059113F">
        <w:rPr>
          <w:spacing w:val="-5"/>
          <w:u w:val="single"/>
          <w:lang w:val="nn-NO"/>
        </w:rPr>
        <w:t xml:space="preserve"> </w:t>
      </w:r>
      <w:r w:rsidR="007A6214" w:rsidRPr="0059113F">
        <w:rPr>
          <w:u w:val="single"/>
          <w:lang w:val="nn-NO"/>
        </w:rPr>
        <w:t>stungulyf,</w:t>
      </w:r>
      <w:r w:rsidR="007A6214" w:rsidRPr="0059113F">
        <w:rPr>
          <w:spacing w:val="-5"/>
          <w:u w:val="single"/>
          <w:lang w:val="nn-NO"/>
        </w:rPr>
        <w:t xml:space="preserve"> </w:t>
      </w:r>
      <w:r w:rsidR="007A6214" w:rsidRPr="0059113F">
        <w:rPr>
          <w:u w:val="single"/>
          <w:lang w:val="nn-NO"/>
        </w:rPr>
        <w:t>lausn</w:t>
      </w:r>
      <w:r w:rsidR="007A6214" w:rsidRPr="0059113F">
        <w:rPr>
          <w:spacing w:val="-5"/>
          <w:u w:val="single"/>
          <w:lang w:val="nn-NO"/>
        </w:rPr>
        <w:t xml:space="preserve"> </w:t>
      </w:r>
      <w:r w:rsidR="007A6214" w:rsidRPr="0059113F">
        <w:rPr>
          <w:u w:val="single"/>
          <w:lang w:val="nn-NO"/>
        </w:rPr>
        <w:t>í</w:t>
      </w:r>
      <w:r w:rsidR="007A6214" w:rsidRPr="0059113F">
        <w:rPr>
          <w:spacing w:val="-5"/>
          <w:u w:val="single"/>
          <w:lang w:val="nn-NO"/>
        </w:rPr>
        <w:t xml:space="preserve"> </w:t>
      </w:r>
      <w:r w:rsidR="007A6214" w:rsidRPr="0059113F">
        <w:rPr>
          <w:u w:val="single"/>
          <w:lang w:val="nn-NO"/>
        </w:rPr>
        <w:t>áfylltri</w:t>
      </w:r>
      <w:r w:rsidR="007A6214" w:rsidRPr="0059113F">
        <w:rPr>
          <w:spacing w:val="-5"/>
          <w:u w:val="single"/>
          <w:lang w:val="nn-NO"/>
        </w:rPr>
        <w:t xml:space="preserve"> </w:t>
      </w:r>
      <w:r w:rsidR="007A6214" w:rsidRPr="0059113F">
        <w:rPr>
          <w:u w:val="single"/>
          <w:lang w:val="nn-NO"/>
        </w:rPr>
        <w:t>sprautu</w:t>
      </w:r>
      <w:r w:rsidR="007A6214" w:rsidRPr="0059113F">
        <w:rPr>
          <w:lang w:val="nn-NO"/>
        </w:rPr>
        <w:t xml:space="preserve"> </w:t>
      </w:r>
    </w:p>
    <w:p w14:paraId="1ADE037F" w14:textId="77777777" w:rsidR="001059D4" w:rsidRPr="0059113F" w:rsidRDefault="007A6214" w:rsidP="00651703">
      <w:pPr>
        <w:pStyle w:val="BodyText"/>
        <w:ind w:right="2"/>
        <w:rPr>
          <w:lang w:val="nn-NO"/>
        </w:rPr>
      </w:pPr>
      <w:r w:rsidRPr="0059113F">
        <w:rPr>
          <w:lang w:val="nn-NO"/>
        </w:rPr>
        <w:t>Stungulyf, lausn</w:t>
      </w:r>
    </w:p>
    <w:p w14:paraId="5238CCFE" w14:textId="77777777" w:rsidR="001059D4" w:rsidRPr="0059113F" w:rsidRDefault="001059D4" w:rsidP="00651703">
      <w:pPr>
        <w:pStyle w:val="BodyText"/>
        <w:ind w:right="2"/>
        <w:rPr>
          <w:lang w:val="nn-NO"/>
        </w:rPr>
      </w:pPr>
    </w:p>
    <w:p w14:paraId="681D0C68" w14:textId="77777777" w:rsidR="00651703" w:rsidRPr="0059113F" w:rsidRDefault="00297172" w:rsidP="00651703">
      <w:pPr>
        <w:pStyle w:val="BodyText"/>
        <w:ind w:right="2"/>
        <w:rPr>
          <w:lang w:val="nn-NO"/>
        </w:rPr>
      </w:pPr>
      <w:r w:rsidRPr="0059113F">
        <w:rPr>
          <w:spacing w:val="-2"/>
          <w:u w:val="single"/>
          <w:lang w:val="nn-NO"/>
        </w:rPr>
        <w:t>Yesintek</w:t>
      </w:r>
      <w:r w:rsidRPr="0059113F">
        <w:rPr>
          <w:u w:val="single"/>
          <w:vertAlign w:val="superscript"/>
          <w:lang w:val="nn-NO"/>
        </w:rPr>
        <w:t xml:space="preserve"> </w:t>
      </w:r>
      <w:r w:rsidR="007A6214" w:rsidRPr="0059113F">
        <w:rPr>
          <w:u w:val="single"/>
          <w:lang w:val="nn-NO"/>
        </w:rPr>
        <w:t>90</w:t>
      </w:r>
      <w:r w:rsidR="007A6214" w:rsidRPr="0059113F">
        <w:rPr>
          <w:spacing w:val="-4"/>
          <w:u w:val="single"/>
          <w:lang w:val="nn-NO"/>
        </w:rPr>
        <w:t xml:space="preserve"> </w:t>
      </w:r>
      <w:r w:rsidR="007A6214" w:rsidRPr="0059113F">
        <w:rPr>
          <w:u w:val="single"/>
          <w:lang w:val="nn-NO"/>
        </w:rPr>
        <w:t>mg</w:t>
      </w:r>
      <w:r w:rsidR="007A6214" w:rsidRPr="0059113F">
        <w:rPr>
          <w:spacing w:val="-5"/>
          <w:u w:val="single"/>
          <w:lang w:val="nn-NO"/>
        </w:rPr>
        <w:t xml:space="preserve"> </w:t>
      </w:r>
      <w:r w:rsidR="007A6214" w:rsidRPr="0059113F">
        <w:rPr>
          <w:u w:val="single"/>
          <w:lang w:val="nn-NO"/>
        </w:rPr>
        <w:t>stungulyf,</w:t>
      </w:r>
      <w:r w:rsidR="007A6214" w:rsidRPr="0059113F">
        <w:rPr>
          <w:spacing w:val="-5"/>
          <w:u w:val="single"/>
          <w:lang w:val="nn-NO"/>
        </w:rPr>
        <w:t xml:space="preserve"> </w:t>
      </w:r>
      <w:r w:rsidR="007A6214" w:rsidRPr="0059113F">
        <w:rPr>
          <w:u w:val="single"/>
          <w:lang w:val="nn-NO"/>
        </w:rPr>
        <w:t>lausn</w:t>
      </w:r>
      <w:r w:rsidR="007A6214" w:rsidRPr="0059113F">
        <w:rPr>
          <w:spacing w:val="-5"/>
          <w:u w:val="single"/>
          <w:lang w:val="nn-NO"/>
        </w:rPr>
        <w:t xml:space="preserve"> </w:t>
      </w:r>
      <w:r w:rsidR="007A6214" w:rsidRPr="0059113F">
        <w:rPr>
          <w:u w:val="single"/>
          <w:lang w:val="nn-NO"/>
        </w:rPr>
        <w:t>í</w:t>
      </w:r>
      <w:r w:rsidR="007A6214" w:rsidRPr="0059113F">
        <w:rPr>
          <w:spacing w:val="-5"/>
          <w:u w:val="single"/>
          <w:lang w:val="nn-NO"/>
        </w:rPr>
        <w:t xml:space="preserve"> </w:t>
      </w:r>
      <w:r w:rsidR="007A6214" w:rsidRPr="0059113F">
        <w:rPr>
          <w:u w:val="single"/>
          <w:lang w:val="nn-NO"/>
        </w:rPr>
        <w:t>áfylltri</w:t>
      </w:r>
      <w:r w:rsidR="007A6214" w:rsidRPr="0059113F">
        <w:rPr>
          <w:spacing w:val="-5"/>
          <w:u w:val="single"/>
          <w:lang w:val="nn-NO"/>
        </w:rPr>
        <w:t xml:space="preserve"> </w:t>
      </w:r>
      <w:r w:rsidR="007A6214" w:rsidRPr="0059113F">
        <w:rPr>
          <w:u w:val="single"/>
          <w:lang w:val="nn-NO"/>
        </w:rPr>
        <w:t>sprautu</w:t>
      </w:r>
      <w:r w:rsidR="007A6214" w:rsidRPr="0059113F">
        <w:rPr>
          <w:lang w:val="nn-NO"/>
        </w:rPr>
        <w:t xml:space="preserve"> </w:t>
      </w:r>
    </w:p>
    <w:p w14:paraId="3D71CD58" w14:textId="77777777" w:rsidR="001059D4" w:rsidRPr="0059113F" w:rsidRDefault="007A6214" w:rsidP="00651703">
      <w:pPr>
        <w:pStyle w:val="BodyText"/>
        <w:ind w:right="2"/>
        <w:rPr>
          <w:lang w:val="nn-NO"/>
        </w:rPr>
      </w:pPr>
      <w:r w:rsidRPr="0059113F">
        <w:rPr>
          <w:lang w:val="nn-NO"/>
        </w:rPr>
        <w:t>Stungulyf, lausn</w:t>
      </w:r>
    </w:p>
    <w:p w14:paraId="51DF8175" w14:textId="77777777" w:rsidR="001059D4" w:rsidRPr="0059113F" w:rsidRDefault="001059D4" w:rsidP="00651703">
      <w:pPr>
        <w:pStyle w:val="BodyText"/>
        <w:ind w:right="2"/>
        <w:rPr>
          <w:lang w:val="nn-NO"/>
        </w:rPr>
      </w:pPr>
    </w:p>
    <w:p w14:paraId="06765334" w14:textId="1980F492" w:rsidR="001059D4" w:rsidRPr="00F67E55" w:rsidRDefault="006927AC" w:rsidP="00651703">
      <w:pPr>
        <w:pStyle w:val="BodyText"/>
        <w:ind w:right="2"/>
        <w:rPr>
          <w:lang w:val="nn-NO"/>
        </w:rPr>
      </w:pPr>
      <w:r w:rsidRPr="0059113F">
        <w:rPr>
          <w:lang w:val="nn-NO"/>
        </w:rPr>
        <w:t xml:space="preserve">Lausnin er tær, litlaus eða fölgul og hefur </w:t>
      </w:r>
      <w:r w:rsidR="00BA6569" w:rsidRPr="005F57D2">
        <w:rPr>
          <w:lang w:val="is-IS"/>
        </w:rPr>
        <w:t>pH 5,7 til 6,3. Osmólstyrkur lausnarinnar er 2</w:t>
      </w:r>
      <w:r w:rsidR="008627D3" w:rsidRPr="005F57D2">
        <w:rPr>
          <w:lang w:val="is-IS"/>
        </w:rPr>
        <w:t>74</w:t>
      </w:r>
      <w:r w:rsidR="00BA6569" w:rsidRPr="005F57D2">
        <w:rPr>
          <w:lang w:val="is-IS"/>
        </w:rPr>
        <w:t xml:space="preserve"> til 3</w:t>
      </w:r>
      <w:r w:rsidR="008627D3" w:rsidRPr="005F57D2">
        <w:rPr>
          <w:lang w:val="is-IS"/>
        </w:rPr>
        <w:t>4</w:t>
      </w:r>
      <w:r w:rsidR="00BA6569" w:rsidRPr="005F57D2">
        <w:rPr>
          <w:lang w:val="is-IS"/>
        </w:rPr>
        <w:t>2 mOsmol/</w:t>
      </w:r>
      <w:r w:rsidR="000A5105" w:rsidRPr="005F57D2">
        <w:rPr>
          <w:lang w:val="is-IS"/>
        </w:rPr>
        <w:t>k</w:t>
      </w:r>
      <w:r w:rsidR="00BA6569" w:rsidRPr="005F57D2">
        <w:rPr>
          <w:lang w:val="is-IS"/>
        </w:rPr>
        <w:t>g.</w:t>
      </w:r>
    </w:p>
    <w:p w14:paraId="0462A260" w14:textId="77777777" w:rsidR="001059D4" w:rsidRPr="00F67E55" w:rsidRDefault="001059D4" w:rsidP="00651703">
      <w:pPr>
        <w:pStyle w:val="BodyText"/>
        <w:ind w:right="2"/>
        <w:rPr>
          <w:lang w:val="nn-NO"/>
        </w:rPr>
      </w:pPr>
    </w:p>
    <w:p w14:paraId="56FBDDFE" w14:textId="77777777" w:rsidR="00B57EA8" w:rsidRPr="00F67E55" w:rsidRDefault="00B57EA8" w:rsidP="00651703">
      <w:pPr>
        <w:pStyle w:val="BodyText"/>
        <w:ind w:right="2"/>
        <w:rPr>
          <w:lang w:val="nn-NO"/>
        </w:rPr>
      </w:pPr>
    </w:p>
    <w:p w14:paraId="17803E0E" w14:textId="77777777" w:rsidR="001059D4" w:rsidRPr="0059113F" w:rsidRDefault="000B5B0E" w:rsidP="00651703">
      <w:pPr>
        <w:pStyle w:val="Heading1"/>
        <w:tabs>
          <w:tab w:val="left" w:pos="804"/>
        </w:tabs>
        <w:spacing w:before="0"/>
        <w:ind w:left="0" w:right="2"/>
        <w:rPr>
          <w:lang w:val="nn-NO"/>
        </w:rPr>
      </w:pPr>
      <w:r w:rsidRPr="0059113F">
        <w:rPr>
          <w:lang w:val="nn-NO"/>
        </w:rPr>
        <w:t xml:space="preserve">4. </w:t>
      </w:r>
      <w:r w:rsidRPr="0059113F">
        <w:rPr>
          <w:lang w:val="nn-NO"/>
        </w:rPr>
        <w:tab/>
      </w:r>
      <w:r w:rsidR="007A6214" w:rsidRPr="0059113F">
        <w:rPr>
          <w:lang w:val="nn-NO"/>
        </w:rPr>
        <w:t>KLÍNÍSKAR</w:t>
      </w:r>
      <w:r w:rsidR="007A6214" w:rsidRPr="0059113F">
        <w:rPr>
          <w:spacing w:val="-9"/>
          <w:lang w:val="nn-NO"/>
        </w:rPr>
        <w:t xml:space="preserve"> </w:t>
      </w:r>
      <w:r w:rsidR="007A6214" w:rsidRPr="0059113F">
        <w:rPr>
          <w:spacing w:val="-2"/>
          <w:lang w:val="nn-NO"/>
        </w:rPr>
        <w:t>UPPLÝSINGAR</w:t>
      </w:r>
    </w:p>
    <w:p w14:paraId="2DD95E54" w14:textId="77777777" w:rsidR="001059D4" w:rsidRPr="0059113F" w:rsidRDefault="001059D4" w:rsidP="00651703">
      <w:pPr>
        <w:pStyle w:val="BodyText"/>
        <w:ind w:right="2"/>
        <w:rPr>
          <w:b/>
          <w:lang w:val="nn-NO"/>
        </w:rPr>
      </w:pPr>
    </w:p>
    <w:p w14:paraId="07047BAF" w14:textId="77777777" w:rsidR="001059D4" w:rsidRPr="0059113F" w:rsidRDefault="000B5B0E" w:rsidP="00651703">
      <w:pPr>
        <w:pStyle w:val="Heading2"/>
        <w:tabs>
          <w:tab w:val="left" w:pos="804"/>
        </w:tabs>
        <w:ind w:left="0" w:right="2"/>
        <w:rPr>
          <w:lang w:val="nn-NO"/>
        </w:rPr>
      </w:pPr>
      <w:r w:rsidRPr="0059113F">
        <w:rPr>
          <w:spacing w:val="-2"/>
          <w:lang w:val="nn-NO"/>
        </w:rPr>
        <w:t xml:space="preserve">4.1 </w:t>
      </w:r>
      <w:r w:rsidRPr="0059113F">
        <w:rPr>
          <w:spacing w:val="-2"/>
          <w:lang w:val="nn-NO"/>
        </w:rPr>
        <w:tab/>
      </w:r>
      <w:r w:rsidR="007A6214" w:rsidRPr="0059113F">
        <w:rPr>
          <w:spacing w:val="-2"/>
          <w:lang w:val="nn-NO"/>
        </w:rPr>
        <w:t>Ábendingar</w:t>
      </w:r>
    </w:p>
    <w:p w14:paraId="5209A0C5" w14:textId="77777777" w:rsidR="001059D4" w:rsidRPr="0059113F" w:rsidRDefault="001059D4" w:rsidP="00651703">
      <w:pPr>
        <w:pStyle w:val="BodyText"/>
        <w:ind w:right="2"/>
        <w:rPr>
          <w:b/>
          <w:lang w:val="nn-NO"/>
        </w:rPr>
      </w:pPr>
    </w:p>
    <w:p w14:paraId="5669883F" w14:textId="77777777" w:rsidR="001059D4" w:rsidRPr="0059113F" w:rsidRDefault="007A6214" w:rsidP="00651703">
      <w:pPr>
        <w:pStyle w:val="BodyText"/>
        <w:ind w:right="2"/>
        <w:rPr>
          <w:lang w:val="nn-NO"/>
        </w:rPr>
      </w:pPr>
      <w:r w:rsidRPr="0059113F">
        <w:rPr>
          <w:spacing w:val="-2"/>
          <w:u w:val="single"/>
          <w:lang w:val="nn-NO"/>
        </w:rPr>
        <w:t>Skellusóri</w:t>
      </w:r>
    </w:p>
    <w:p w14:paraId="299CBB32" w14:textId="77777777" w:rsidR="001059D4" w:rsidRPr="0059113F" w:rsidRDefault="00297172" w:rsidP="00651703">
      <w:pPr>
        <w:pStyle w:val="BodyText"/>
        <w:ind w:right="2"/>
        <w:rPr>
          <w:lang w:val="nn-NO"/>
        </w:rPr>
      </w:pPr>
      <w:r w:rsidRPr="0059113F">
        <w:rPr>
          <w:spacing w:val="-2"/>
          <w:lang w:val="nn-NO"/>
        </w:rPr>
        <w:t>Yesintek</w:t>
      </w:r>
      <w:r w:rsidRPr="0059113F">
        <w:rPr>
          <w:vertAlign w:val="superscript"/>
          <w:lang w:val="nn-NO"/>
        </w:rPr>
        <w:t xml:space="preserve"> </w:t>
      </w:r>
      <w:r w:rsidR="007A6214" w:rsidRPr="0059113F">
        <w:rPr>
          <w:lang w:val="nn-NO"/>
        </w:rPr>
        <w:t>er ætlað til meðferðar á miðlungsmiklum og verulegum skellusóra (plaque psoriasis) hjá fullorðnum</w:t>
      </w:r>
      <w:r w:rsidR="007A6214" w:rsidRPr="0059113F">
        <w:rPr>
          <w:spacing w:val="-2"/>
          <w:lang w:val="nn-NO"/>
        </w:rPr>
        <w:t xml:space="preserve"> </w:t>
      </w:r>
      <w:r w:rsidR="007A6214" w:rsidRPr="0059113F">
        <w:rPr>
          <w:lang w:val="nn-NO"/>
        </w:rPr>
        <w:t>sem</w:t>
      </w:r>
      <w:r w:rsidR="007A6214" w:rsidRPr="0059113F">
        <w:rPr>
          <w:spacing w:val="-2"/>
          <w:lang w:val="nn-NO"/>
        </w:rPr>
        <w:t xml:space="preserve"> </w:t>
      </w:r>
      <w:r w:rsidR="007A6214" w:rsidRPr="0059113F">
        <w:rPr>
          <w:lang w:val="nn-NO"/>
        </w:rPr>
        <w:t>ekki</w:t>
      </w:r>
      <w:r w:rsidR="007A6214" w:rsidRPr="0059113F">
        <w:rPr>
          <w:spacing w:val="-2"/>
          <w:lang w:val="nn-NO"/>
        </w:rPr>
        <w:t xml:space="preserve"> </w:t>
      </w:r>
      <w:r w:rsidR="007A6214" w:rsidRPr="0059113F">
        <w:rPr>
          <w:lang w:val="nn-NO"/>
        </w:rPr>
        <w:t>hafa</w:t>
      </w:r>
      <w:r w:rsidR="007A6214" w:rsidRPr="0059113F">
        <w:rPr>
          <w:spacing w:val="-2"/>
          <w:lang w:val="nn-NO"/>
        </w:rPr>
        <w:t xml:space="preserve"> </w:t>
      </w:r>
      <w:r w:rsidR="007A6214" w:rsidRPr="0059113F">
        <w:rPr>
          <w:lang w:val="nn-NO"/>
        </w:rPr>
        <w:t>svarað,</w:t>
      </w:r>
      <w:r w:rsidR="007A6214" w:rsidRPr="0059113F">
        <w:rPr>
          <w:spacing w:val="-2"/>
          <w:lang w:val="nn-NO"/>
        </w:rPr>
        <w:t xml:space="preserve"> </w:t>
      </w:r>
      <w:r w:rsidR="007A6214" w:rsidRPr="0059113F">
        <w:rPr>
          <w:lang w:val="nn-NO"/>
        </w:rPr>
        <w:t>hafa</w:t>
      </w:r>
      <w:r w:rsidR="007A6214" w:rsidRPr="0059113F">
        <w:rPr>
          <w:spacing w:val="-2"/>
          <w:lang w:val="nn-NO"/>
        </w:rPr>
        <w:t xml:space="preserve"> </w:t>
      </w:r>
      <w:r w:rsidR="007A6214" w:rsidRPr="0059113F">
        <w:rPr>
          <w:lang w:val="nn-NO"/>
        </w:rPr>
        <w:t>frábendingu</w:t>
      </w:r>
      <w:r w:rsidR="007A6214" w:rsidRPr="0059113F">
        <w:rPr>
          <w:spacing w:val="-2"/>
          <w:lang w:val="nn-NO"/>
        </w:rPr>
        <w:t xml:space="preserve"> </w:t>
      </w:r>
      <w:r w:rsidR="007A6214" w:rsidRPr="0059113F">
        <w:rPr>
          <w:lang w:val="nn-NO"/>
        </w:rPr>
        <w:t>eða</w:t>
      </w:r>
      <w:r w:rsidR="007A6214" w:rsidRPr="0059113F">
        <w:rPr>
          <w:spacing w:val="-2"/>
          <w:lang w:val="nn-NO"/>
        </w:rPr>
        <w:t xml:space="preserve"> </w:t>
      </w:r>
      <w:r w:rsidR="007A6214" w:rsidRPr="0059113F">
        <w:rPr>
          <w:lang w:val="nn-NO"/>
        </w:rPr>
        <w:t>óþol</w:t>
      </w:r>
      <w:r w:rsidR="007A6214" w:rsidRPr="0059113F">
        <w:rPr>
          <w:spacing w:val="-2"/>
          <w:lang w:val="nn-NO"/>
        </w:rPr>
        <w:t xml:space="preserve"> </w:t>
      </w:r>
      <w:r w:rsidR="007A6214" w:rsidRPr="0059113F">
        <w:rPr>
          <w:lang w:val="nn-NO"/>
        </w:rPr>
        <w:t>fyrir</w:t>
      </w:r>
      <w:r w:rsidR="007A6214" w:rsidRPr="0059113F">
        <w:rPr>
          <w:spacing w:val="-2"/>
          <w:lang w:val="nn-NO"/>
        </w:rPr>
        <w:t xml:space="preserve"> </w:t>
      </w:r>
      <w:r w:rsidR="007A6214" w:rsidRPr="0059113F">
        <w:rPr>
          <w:lang w:val="nn-NO"/>
        </w:rPr>
        <w:t>annarri</w:t>
      </w:r>
      <w:r w:rsidR="007A6214" w:rsidRPr="0059113F">
        <w:rPr>
          <w:spacing w:val="-3"/>
          <w:lang w:val="nn-NO"/>
        </w:rPr>
        <w:t xml:space="preserve"> </w:t>
      </w:r>
      <w:r w:rsidR="007A6214" w:rsidRPr="0059113F">
        <w:rPr>
          <w:lang w:val="nn-NO"/>
        </w:rPr>
        <w:t>altækri</w:t>
      </w:r>
      <w:r w:rsidR="007A6214" w:rsidRPr="0059113F">
        <w:rPr>
          <w:spacing w:val="-3"/>
          <w:lang w:val="nn-NO"/>
        </w:rPr>
        <w:t xml:space="preserve"> </w:t>
      </w:r>
      <w:r w:rsidR="007A6214" w:rsidRPr="0059113F">
        <w:rPr>
          <w:lang w:val="nn-NO"/>
        </w:rPr>
        <w:t>meðferð</w:t>
      </w:r>
      <w:r w:rsidR="007A6214" w:rsidRPr="0059113F">
        <w:rPr>
          <w:spacing w:val="-2"/>
          <w:lang w:val="nn-NO"/>
        </w:rPr>
        <w:t xml:space="preserve"> </w:t>
      </w:r>
      <w:r w:rsidR="007A6214" w:rsidRPr="0059113F">
        <w:rPr>
          <w:lang w:val="nn-NO"/>
        </w:rPr>
        <w:t>þar</w:t>
      </w:r>
      <w:r w:rsidR="007A6214" w:rsidRPr="0059113F">
        <w:rPr>
          <w:spacing w:val="-2"/>
          <w:lang w:val="nn-NO"/>
        </w:rPr>
        <w:t xml:space="preserve"> </w:t>
      </w:r>
      <w:r w:rsidR="007A6214" w:rsidRPr="0059113F">
        <w:rPr>
          <w:lang w:val="nn-NO"/>
        </w:rPr>
        <w:t>á</w:t>
      </w:r>
      <w:r w:rsidR="007A6214" w:rsidRPr="0059113F">
        <w:rPr>
          <w:spacing w:val="-2"/>
          <w:lang w:val="nn-NO"/>
        </w:rPr>
        <w:t xml:space="preserve"> </w:t>
      </w:r>
      <w:r w:rsidR="007A6214" w:rsidRPr="0059113F">
        <w:rPr>
          <w:lang w:val="nn-NO"/>
        </w:rPr>
        <w:t>meðal ciclosporini, methotrexati (MTX) eða PUVA (psoralen og útfjólubláir geislar A) (sjá kafla 5.1).</w:t>
      </w:r>
    </w:p>
    <w:p w14:paraId="7CC62CA0" w14:textId="77777777" w:rsidR="001059D4" w:rsidRPr="0059113F" w:rsidRDefault="001059D4" w:rsidP="00651703">
      <w:pPr>
        <w:pStyle w:val="BodyText"/>
        <w:ind w:right="2"/>
        <w:rPr>
          <w:lang w:val="nn-NO"/>
        </w:rPr>
      </w:pPr>
    </w:p>
    <w:p w14:paraId="59AAF08E" w14:textId="77777777" w:rsidR="001059D4" w:rsidRPr="0059113F" w:rsidRDefault="007A6214" w:rsidP="00651703">
      <w:pPr>
        <w:pStyle w:val="BodyText"/>
        <w:ind w:right="2"/>
        <w:rPr>
          <w:lang w:val="nn-NO"/>
        </w:rPr>
      </w:pPr>
      <w:r w:rsidRPr="0059113F">
        <w:rPr>
          <w:u w:val="single"/>
          <w:lang w:val="nn-NO"/>
        </w:rPr>
        <w:t>Skellusóri</w:t>
      </w:r>
      <w:r w:rsidRPr="0059113F">
        <w:rPr>
          <w:spacing w:val="-5"/>
          <w:u w:val="single"/>
          <w:lang w:val="nn-NO"/>
        </w:rPr>
        <w:t xml:space="preserve"> </w:t>
      </w:r>
      <w:r w:rsidRPr="0059113F">
        <w:rPr>
          <w:u w:val="single"/>
          <w:lang w:val="nn-NO"/>
        </w:rPr>
        <w:t>hjá</w:t>
      </w:r>
      <w:r w:rsidRPr="0059113F">
        <w:rPr>
          <w:spacing w:val="-5"/>
          <w:u w:val="single"/>
          <w:lang w:val="nn-NO"/>
        </w:rPr>
        <w:t xml:space="preserve"> </w:t>
      </w:r>
      <w:r w:rsidRPr="0059113F">
        <w:rPr>
          <w:spacing w:val="-2"/>
          <w:u w:val="single"/>
          <w:lang w:val="nn-NO"/>
        </w:rPr>
        <w:t>börnum</w:t>
      </w:r>
    </w:p>
    <w:p w14:paraId="0DDB704C" w14:textId="77777777" w:rsidR="001059D4" w:rsidRPr="0059113F" w:rsidRDefault="00297172" w:rsidP="00651703">
      <w:pPr>
        <w:pStyle w:val="BodyText"/>
        <w:ind w:right="2"/>
        <w:rPr>
          <w:lang w:val="nn-NO"/>
        </w:rPr>
      </w:pPr>
      <w:r w:rsidRPr="0059113F">
        <w:rPr>
          <w:spacing w:val="-2"/>
          <w:lang w:val="nn-NO"/>
        </w:rPr>
        <w:t>Yesintek</w:t>
      </w:r>
      <w:r w:rsidRPr="0059113F">
        <w:rPr>
          <w:vertAlign w:val="superscript"/>
          <w:lang w:val="nn-NO"/>
        </w:rPr>
        <w:t xml:space="preserve"> </w:t>
      </w:r>
      <w:r w:rsidR="007A6214" w:rsidRPr="0059113F">
        <w:rPr>
          <w:lang w:val="nn-NO"/>
        </w:rPr>
        <w:t>er ætlað til meðferðar á miðlungsmiklum og verulegum skellusóra (plaque psoriasis) hjá börnum</w:t>
      </w:r>
      <w:r w:rsidR="007A6214" w:rsidRPr="0059113F">
        <w:rPr>
          <w:spacing w:val="-3"/>
          <w:lang w:val="nn-NO"/>
        </w:rPr>
        <w:t xml:space="preserve"> </w:t>
      </w:r>
      <w:r w:rsidR="007A6214" w:rsidRPr="0059113F">
        <w:rPr>
          <w:lang w:val="nn-NO"/>
        </w:rPr>
        <w:t>og</w:t>
      </w:r>
      <w:r w:rsidR="007A6214" w:rsidRPr="0059113F">
        <w:rPr>
          <w:spacing w:val="-3"/>
          <w:lang w:val="nn-NO"/>
        </w:rPr>
        <w:t xml:space="preserve"> </w:t>
      </w:r>
      <w:r w:rsidR="007A6214" w:rsidRPr="0059113F">
        <w:rPr>
          <w:lang w:val="nn-NO"/>
        </w:rPr>
        <w:t>unglingum</w:t>
      </w:r>
      <w:r w:rsidR="007A6214" w:rsidRPr="0059113F">
        <w:rPr>
          <w:spacing w:val="-3"/>
          <w:lang w:val="nn-NO"/>
        </w:rPr>
        <w:t xml:space="preserve"> </w:t>
      </w:r>
      <w:r w:rsidR="007A6214" w:rsidRPr="0059113F">
        <w:rPr>
          <w:lang w:val="nn-NO"/>
        </w:rPr>
        <w:t>6</w:t>
      </w:r>
      <w:r w:rsidR="007A6214" w:rsidRPr="0059113F">
        <w:rPr>
          <w:spacing w:val="-2"/>
          <w:lang w:val="nn-NO"/>
        </w:rPr>
        <w:t xml:space="preserve"> </w:t>
      </w:r>
      <w:r w:rsidR="007A6214" w:rsidRPr="0059113F">
        <w:rPr>
          <w:lang w:val="nn-NO"/>
        </w:rPr>
        <w:t>ára</w:t>
      </w:r>
      <w:r w:rsidR="007A6214" w:rsidRPr="0059113F">
        <w:rPr>
          <w:spacing w:val="-2"/>
          <w:lang w:val="nn-NO"/>
        </w:rPr>
        <w:t xml:space="preserve"> </w:t>
      </w:r>
      <w:r w:rsidR="007A6214" w:rsidRPr="0059113F">
        <w:rPr>
          <w:lang w:val="nn-NO"/>
        </w:rPr>
        <w:t>og</w:t>
      </w:r>
      <w:r w:rsidR="007A6214" w:rsidRPr="0059113F">
        <w:rPr>
          <w:spacing w:val="-2"/>
          <w:lang w:val="nn-NO"/>
        </w:rPr>
        <w:t xml:space="preserve"> </w:t>
      </w:r>
      <w:r w:rsidR="007A6214" w:rsidRPr="0059113F">
        <w:rPr>
          <w:lang w:val="nn-NO"/>
        </w:rPr>
        <w:t>eldri</w:t>
      </w:r>
      <w:r w:rsidR="007A6214" w:rsidRPr="0059113F">
        <w:rPr>
          <w:spacing w:val="-2"/>
          <w:lang w:val="nn-NO"/>
        </w:rPr>
        <w:t xml:space="preserve"> </w:t>
      </w:r>
      <w:r w:rsidR="007A6214" w:rsidRPr="0059113F">
        <w:rPr>
          <w:lang w:val="nn-NO"/>
        </w:rPr>
        <w:t>þar</w:t>
      </w:r>
      <w:r w:rsidR="007A6214" w:rsidRPr="0059113F">
        <w:rPr>
          <w:spacing w:val="-1"/>
          <w:lang w:val="nn-NO"/>
        </w:rPr>
        <w:t xml:space="preserve"> </w:t>
      </w:r>
      <w:r w:rsidR="007A6214" w:rsidRPr="0059113F">
        <w:rPr>
          <w:lang w:val="nn-NO"/>
        </w:rPr>
        <w:t>sem</w:t>
      </w:r>
      <w:r w:rsidR="007A6214" w:rsidRPr="0059113F">
        <w:rPr>
          <w:spacing w:val="-4"/>
          <w:lang w:val="nn-NO"/>
        </w:rPr>
        <w:t xml:space="preserve"> </w:t>
      </w:r>
      <w:r w:rsidR="007A6214" w:rsidRPr="0059113F">
        <w:rPr>
          <w:lang w:val="nn-NO"/>
        </w:rPr>
        <w:t>ekki</w:t>
      </w:r>
      <w:r w:rsidR="007A6214" w:rsidRPr="0059113F">
        <w:rPr>
          <w:spacing w:val="-3"/>
          <w:lang w:val="nn-NO"/>
        </w:rPr>
        <w:t xml:space="preserve"> </w:t>
      </w:r>
      <w:r w:rsidR="007A6214" w:rsidRPr="0059113F">
        <w:rPr>
          <w:lang w:val="nn-NO"/>
        </w:rPr>
        <w:t>hefur</w:t>
      </w:r>
      <w:r w:rsidR="007A6214" w:rsidRPr="0059113F">
        <w:rPr>
          <w:spacing w:val="-3"/>
          <w:lang w:val="nn-NO"/>
        </w:rPr>
        <w:t xml:space="preserve"> </w:t>
      </w:r>
      <w:r w:rsidR="007A6214" w:rsidRPr="0059113F">
        <w:rPr>
          <w:lang w:val="nn-NO"/>
        </w:rPr>
        <w:t>náðst</w:t>
      </w:r>
      <w:r w:rsidR="007A6214" w:rsidRPr="0059113F">
        <w:rPr>
          <w:spacing w:val="-3"/>
          <w:lang w:val="nn-NO"/>
        </w:rPr>
        <w:t xml:space="preserve"> </w:t>
      </w:r>
      <w:r w:rsidR="007A6214" w:rsidRPr="0059113F">
        <w:rPr>
          <w:lang w:val="nn-NO"/>
        </w:rPr>
        <w:t>fullnægjandi</w:t>
      </w:r>
      <w:r w:rsidR="007A6214" w:rsidRPr="0059113F">
        <w:rPr>
          <w:spacing w:val="-3"/>
          <w:lang w:val="nn-NO"/>
        </w:rPr>
        <w:t xml:space="preserve"> </w:t>
      </w:r>
      <w:r w:rsidR="007A6214" w:rsidRPr="0059113F">
        <w:rPr>
          <w:lang w:val="nn-NO"/>
        </w:rPr>
        <w:t>stjórn</w:t>
      </w:r>
      <w:r w:rsidR="007A6214" w:rsidRPr="0059113F">
        <w:rPr>
          <w:spacing w:val="-3"/>
          <w:lang w:val="nn-NO"/>
        </w:rPr>
        <w:t xml:space="preserve"> </w:t>
      </w:r>
      <w:r w:rsidR="007A6214" w:rsidRPr="0059113F">
        <w:rPr>
          <w:lang w:val="nn-NO"/>
        </w:rPr>
        <w:t>með</w:t>
      </w:r>
      <w:r w:rsidR="007A6214" w:rsidRPr="0059113F">
        <w:rPr>
          <w:spacing w:val="-3"/>
          <w:lang w:val="nn-NO"/>
        </w:rPr>
        <w:t xml:space="preserve"> </w:t>
      </w:r>
      <w:r w:rsidR="007A6214" w:rsidRPr="0059113F">
        <w:rPr>
          <w:lang w:val="nn-NO"/>
        </w:rPr>
        <w:t>annarri</w:t>
      </w:r>
      <w:r w:rsidR="007A6214" w:rsidRPr="0059113F">
        <w:rPr>
          <w:spacing w:val="-2"/>
          <w:lang w:val="nn-NO"/>
        </w:rPr>
        <w:t xml:space="preserve"> </w:t>
      </w:r>
      <w:r w:rsidR="007A6214" w:rsidRPr="0059113F">
        <w:rPr>
          <w:lang w:val="nn-NO"/>
        </w:rPr>
        <w:t>altækri meðferð eða ljósameðferð eða óþol er fyrir þessum meðferðum (sjá kafla 5.1).</w:t>
      </w:r>
    </w:p>
    <w:p w14:paraId="366FDEFD" w14:textId="77777777" w:rsidR="001059D4" w:rsidRPr="0059113F" w:rsidRDefault="001059D4" w:rsidP="00651703">
      <w:pPr>
        <w:pStyle w:val="BodyText"/>
        <w:ind w:right="2"/>
        <w:rPr>
          <w:lang w:val="nn-NO"/>
        </w:rPr>
      </w:pPr>
    </w:p>
    <w:p w14:paraId="7CCA5F68" w14:textId="77777777" w:rsidR="001059D4" w:rsidRPr="0059113F" w:rsidRDefault="007A6214" w:rsidP="00651703">
      <w:pPr>
        <w:pStyle w:val="BodyText"/>
        <w:ind w:right="2"/>
        <w:rPr>
          <w:lang w:val="nn-NO"/>
        </w:rPr>
      </w:pPr>
      <w:r w:rsidRPr="0059113F">
        <w:rPr>
          <w:spacing w:val="-2"/>
          <w:u w:val="single"/>
          <w:lang w:val="nn-NO"/>
        </w:rPr>
        <w:lastRenderedPageBreak/>
        <w:t>Sóraliðagigt</w:t>
      </w:r>
    </w:p>
    <w:p w14:paraId="7ABB0E44" w14:textId="77777777" w:rsidR="00297172" w:rsidRPr="0059113F" w:rsidRDefault="00297172" w:rsidP="00651703">
      <w:pPr>
        <w:pStyle w:val="BodyText"/>
        <w:ind w:right="2"/>
        <w:rPr>
          <w:lang w:val="nn-NO"/>
        </w:rPr>
      </w:pPr>
      <w:r w:rsidRPr="0059113F">
        <w:rPr>
          <w:spacing w:val="-2"/>
          <w:lang w:val="nn-NO"/>
        </w:rPr>
        <w:t>Yesintek</w:t>
      </w:r>
      <w:r w:rsidR="007A6214" w:rsidRPr="0059113F">
        <w:rPr>
          <w:lang w:val="nn-NO"/>
        </w:rPr>
        <w:t>,</w:t>
      </w:r>
      <w:r w:rsidR="007A6214" w:rsidRPr="0059113F">
        <w:rPr>
          <w:spacing w:val="-2"/>
          <w:lang w:val="nn-NO"/>
        </w:rPr>
        <w:t xml:space="preserve"> </w:t>
      </w:r>
      <w:r w:rsidR="007A6214" w:rsidRPr="0059113F">
        <w:rPr>
          <w:lang w:val="nn-NO"/>
        </w:rPr>
        <w:t>eitt</w:t>
      </w:r>
      <w:r w:rsidR="007A6214" w:rsidRPr="0059113F">
        <w:rPr>
          <w:spacing w:val="-3"/>
          <w:lang w:val="nn-NO"/>
        </w:rPr>
        <w:t xml:space="preserve"> </w:t>
      </w:r>
      <w:r w:rsidR="007A6214" w:rsidRPr="0059113F">
        <w:rPr>
          <w:lang w:val="nn-NO"/>
        </w:rPr>
        <w:t>sér</w:t>
      </w:r>
      <w:r w:rsidR="007A6214" w:rsidRPr="0059113F">
        <w:rPr>
          <w:spacing w:val="-2"/>
          <w:lang w:val="nn-NO"/>
        </w:rPr>
        <w:t xml:space="preserve"> </w:t>
      </w:r>
      <w:r w:rsidR="007A6214" w:rsidRPr="0059113F">
        <w:rPr>
          <w:lang w:val="nn-NO"/>
        </w:rPr>
        <w:t>eða</w:t>
      </w:r>
      <w:r w:rsidR="007A6214" w:rsidRPr="0059113F">
        <w:rPr>
          <w:spacing w:val="-3"/>
          <w:lang w:val="nn-NO"/>
        </w:rPr>
        <w:t xml:space="preserve"> </w:t>
      </w:r>
      <w:r w:rsidR="007A6214" w:rsidRPr="0059113F">
        <w:rPr>
          <w:lang w:val="nn-NO"/>
        </w:rPr>
        <w:t>í</w:t>
      </w:r>
      <w:r w:rsidR="007A6214" w:rsidRPr="0059113F">
        <w:rPr>
          <w:spacing w:val="-3"/>
          <w:lang w:val="nn-NO"/>
        </w:rPr>
        <w:t xml:space="preserve"> </w:t>
      </w:r>
      <w:r w:rsidR="007A6214" w:rsidRPr="0059113F">
        <w:rPr>
          <w:lang w:val="nn-NO"/>
        </w:rPr>
        <w:t>samsettri</w:t>
      </w:r>
      <w:r w:rsidR="007A6214" w:rsidRPr="0059113F">
        <w:rPr>
          <w:spacing w:val="-3"/>
          <w:lang w:val="nn-NO"/>
        </w:rPr>
        <w:t xml:space="preserve"> </w:t>
      </w:r>
      <w:r w:rsidR="007A6214" w:rsidRPr="0059113F">
        <w:rPr>
          <w:lang w:val="nn-NO"/>
        </w:rPr>
        <w:t>meðferð</w:t>
      </w:r>
      <w:r w:rsidR="007A6214" w:rsidRPr="0059113F">
        <w:rPr>
          <w:spacing w:val="-3"/>
          <w:lang w:val="nn-NO"/>
        </w:rPr>
        <w:t xml:space="preserve"> </w:t>
      </w:r>
      <w:r w:rsidR="007A6214" w:rsidRPr="0059113F">
        <w:rPr>
          <w:lang w:val="nn-NO"/>
        </w:rPr>
        <w:t>með</w:t>
      </w:r>
      <w:r w:rsidR="007A6214" w:rsidRPr="0059113F">
        <w:rPr>
          <w:spacing w:val="-3"/>
          <w:lang w:val="nn-NO"/>
        </w:rPr>
        <w:t xml:space="preserve"> </w:t>
      </w:r>
      <w:r w:rsidR="007A6214" w:rsidRPr="0059113F">
        <w:rPr>
          <w:lang w:val="nn-NO"/>
        </w:rPr>
        <w:t>MTX,</w:t>
      </w:r>
      <w:r w:rsidR="007A6214" w:rsidRPr="0059113F">
        <w:rPr>
          <w:spacing w:val="-2"/>
          <w:lang w:val="nn-NO"/>
        </w:rPr>
        <w:t xml:space="preserve"> </w:t>
      </w:r>
      <w:r w:rsidR="007A6214" w:rsidRPr="0059113F">
        <w:rPr>
          <w:lang w:val="nn-NO"/>
        </w:rPr>
        <w:t>er</w:t>
      </w:r>
      <w:r w:rsidR="007A6214" w:rsidRPr="0059113F">
        <w:rPr>
          <w:spacing w:val="-3"/>
          <w:lang w:val="nn-NO"/>
        </w:rPr>
        <w:t xml:space="preserve"> </w:t>
      </w:r>
      <w:r w:rsidR="007A6214" w:rsidRPr="0059113F">
        <w:rPr>
          <w:lang w:val="nn-NO"/>
        </w:rPr>
        <w:t>ætlað</w:t>
      </w:r>
      <w:r w:rsidR="007A6214" w:rsidRPr="0059113F">
        <w:rPr>
          <w:spacing w:val="-3"/>
          <w:lang w:val="nn-NO"/>
        </w:rPr>
        <w:t xml:space="preserve"> </w:t>
      </w:r>
      <w:r w:rsidR="007A6214" w:rsidRPr="0059113F">
        <w:rPr>
          <w:lang w:val="nn-NO"/>
        </w:rPr>
        <w:t>til</w:t>
      </w:r>
      <w:r w:rsidR="007A6214" w:rsidRPr="0059113F">
        <w:rPr>
          <w:spacing w:val="-3"/>
          <w:lang w:val="nn-NO"/>
        </w:rPr>
        <w:t xml:space="preserve"> </w:t>
      </w:r>
      <w:r w:rsidR="007A6214" w:rsidRPr="0059113F">
        <w:rPr>
          <w:lang w:val="nn-NO"/>
        </w:rPr>
        <w:t>meðferðar</w:t>
      </w:r>
      <w:r w:rsidR="007A6214" w:rsidRPr="0059113F">
        <w:rPr>
          <w:spacing w:val="-3"/>
          <w:lang w:val="nn-NO"/>
        </w:rPr>
        <w:t xml:space="preserve"> </w:t>
      </w:r>
      <w:r w:rsidR="007A6214" w:rsidRPr="0059113F">
        <w:rPr>
          <w:lang w:val="nn-NO"/>
        </w:rPr>
        <w:t>við</w:t>
      </w:r>
      <w:r w:rsidR="007A6214" w:rsidRPr="0059113F">
        <w:rPr>
          <w:spacing w:val="-3"/>
          <w:lang w:val="nn-NO"/>
        </w:rPr>
        <w:t xml:space="preserve"> </w:t>
      </w:r>
      <w:r w:rsidR="007A6214" w:rsidRPr="0059113F">
        <w:rPr>
          <w:lang w:val="nn-NO"/>
        </w:rPr>
        <w:t>virkri</w:t>
      </w:r>
      <w:r w:rsidR="007A6214" w:rsidRPr="0059113F">
        <w:rPr>
          <w:spacing w:val="-3"/>
          <w:lang w:val="nn-NO"/>
        </w:rPr>
        <w:t xml:space="preserve"> </w:t>
      </w:r>
      <w:r w:rsidR="007A6214" w:rsidRPr="0059113F">
        <w:rPr>
          <w:lang w:val="nn-NO"/>
        </w:rPr>
        <w:t>sóraliðagigt (psoriatic arthritis) hjá fullorðnum sjúklingum þegar svörun við fyrri meðferð með ólífrænu sjúkdómstemprandi gigtarlyfi (disease-modifying antirheumatic drug [DMARD]) hefur reynst ófullnægjandi (sjá kafla 5.1).</w:t>
      </w:r>
    </w:p>
    <w:p w14:paraId="751F3FB6" w14:textId="77777777" w:rsidR="00297172" w:rsidRPr="0059113F" w:rsidRDefault="00297172" w:rsidP="00651703">
      <w:pPr>
        <w:pStyle w:val="BodyText"/>
        <w:ind w:right="2"/>
        <w:rPr>
          <w:lang w:val="nn-NO"/>
        </w:rPr>
      </w:pPr>
    </w:p>
    <w:p w14:paraId="4ADC1071" w14:textId="77777777" w:rsidR="001059D4" w:rsidRPr="0059113F" w:rsidRDefault="007A6214" w:rsidP="00651703">
      <w:pPr>
        <w:pStyle w:val="BodyText"/>
        <w:ind w:right="2"/>
        <w:rPr>
          <w:lang w:val="nn-NO"/>
        </w:rPr>
      </w:pPr>
      <w:r w:rsidRPr="0059113F">
        <w:rPr>
          <w:u w:val="single"/>
          <w:lang w:val="nn-NO"/>
        </w:rPr>
        <w:t>Crohns</w:t>
      </w:r>
      <w:r w:rsidRPr="0059113F">
        <w:rPr>
          <w:spacing w:val="-6"/>
          <w:u w:val="single"/>
          <w:lang w:val="nn-NO"/>
        </w:rPr>
        <w:t xml:space="preserve"> </w:t>
      </w:r>
      <w:r w:rsidRPr="0059113F">
        <w:rPr>
          <w:spacing w:val="-2"/>
          <w:u w:val="single"/>
          <w:lang w:val="nn-NO"/>
        </w:rPr>
        <w:t>sjúkdómur</w:t>
      </w:r>
    </w:p>
    <w:p w14:paraId="776FAB78" w14:textId="5E7C3817" w:rsidR="001059D4" w:rsidRPr="0059113F" w:rsidRDefault="00297172" w:rsidP="00651703">
      <w:pPr>
        <w:pStyle w:val="BodyText"/>
        <w:ind w:right="2"/>
        <w:rPr>
          <w:lang w:val="nn-NO"/>
        </w:rPr>
      </w:pPr>
      <w:r w:rsidRPr="0059113F">
        <w:rPr>
          <w:spacing w:val="-2"/>
          <w:lang w:val="nn-NO"/>
        </w:rPr>
        <w:t>Yesintek</w:t>
      </w:r>
      <w:r w:rsidRPr="0059113F">
        <w:rPr>
          <w:vertAlign w:val="superscript"/>
          <w:lang w:val="nn-NO"/>
        </w:rPr>
        <w:t xml:space="preserve"> </w:t>
      </w:r>
      <w:r w:rsidR="007A6214" w:rsidRPr="0059113F">
        <w:rPr>
          <w:lang w:val="nn-NO"/>
        </w:rPr>
        <w:t>er</w:t>
      </w:r>
      <w:r w:rsidR="007A6214" w:rsidRPr="0059113F">
        <w:rPr>
          <w:spacing w:val="-3"/>
          <w:lang w:val="nn-NO"/>
        </w:rPr>
        <w:t xml:space="preserve"> </w:t>
      </w:r>
      <w:r w:rsidR="007A6214" w:rsidRPr="0059113F">
        <w:rPr>
          <w:lang w:val="nn-NO"/>
        </w:rPr>
        <w:t>ætlað</w:t>
      </w:r>
      <w:r w:rsidR="007A6214" w:rsidRPr="0059113F">
        <w:rPr>
          <w:spacing w:val="-3"/>
          <w:lang w:val="nn-NO"/>
        </w:rPr>
        <w:t xml:space="preserve"> </w:t>
      </w:r>
      <w:r w:rsidR="007A6214" w:rsidRPr="0059113F">
        <w:rPr>
          <w:lang w:val="nn-NO"/>
        </w:rPr>
        <w:t>til</w:t>
      </w:r>
      <w:r w:rsidR="007A6214" w:rsidRPr="0059113F">
        <w:rPr>
          <w:spacing w:val="-3"/>
          <w:lang w:val="nn-NO"/>
        </w:rPr>
        <w:t xml:space="preserve"> </w:t>
      </w:r>
      <w:r w:rsidR="007A6214" w:rsidRPr="0059113F">
        <w:rPr>
          <w:lang w:val="nn-NO"/>
        </w:rPr>
        <w:t>meðferðar</w:t>
      </w:r>
      <w:r w:rsidR="007A6214" w:rsidRPr="0059113F">
        <w:rPr>
          <w:spacing w:val="-3"/>
          <w:lang w:val="nn-NO"/>
        </w:rPr>
        <w:t xml:space="preserve"> </w:t>
      </w:r>
      <w:r w:rsidR="007A6214" w:rsidRPr="0059113F">
        <w:rPr>
          <w:lang w:val="nn-NO"/>
        </w:rPr>
        <w:t>á</w:t>
      </w:r>
      <w:r w:rsidR="007A6214" w:rsidRPr="0059113F">
        <w:rPr>
          <w:spacing w:val="-3"/>
          <w:lang w:val="nn-NO"/>
        </w:rPr>
        <w:t xml:space="preserve"> </w:t>
      </w:r>
      <w:r w:rsidR="007A6214" w:rsidRPr="0059113F">
        <w:rPr>
          <w:lang w:val="nn-NO"/>
        </w:rPr>
        <w:t>fullorðnum</w:t>
      </w:r>
      <w:r w:rsidR="007A6214" w:rsidRPr="0059113F">
        <w:rPr>
          <w:spacing w:val="-3"/>
          <w:lang w:val="nn-NO"/>
        </w:rPr>
        <w:t xml:space="preserve"> </w:t>
      </w:r>
      <w:r w:rsidR="007A6214" w:rsidRPr="0059113F">
        <w:rPr>
          <w:lang w:val="nn-NO"/>
        </w:rPr>
        <w:t>sjúklingum</w:t>
      </w:r>
      <w:r w:rsidR="007A6214" w:rsidRPr="0059113F">
        <w:rPr>
          <w:spacing w:val="-3"/>
          <w:lang w:val="nn-NO"/>
        </w:rPr>
        <w:t xml:space="preserve"> </w:t>
      </w:r>
      <w:r w:rsidR="007A6214" w:rsidRPr="0059113F">
        <w:rPr>
          <w:lang w:val="nn-NO"/>
        </w:rPr>
        <w:t>með</w:t>
      </w:r>
      <w:r w:rsidR="007A6214" w:rsidRPr="0059113F">
        <w:rPr>
          <w:spacing w:val="-3"/>
          <w:lang w:val="nn-NO"/>
        </w:rPr>
        <w:t xml:space="preserve"> </w:t>
      </w:r>
      <w:r w:rsidR="007A6214" w:rsidRPr="0059113F">
        <w:rPr>
          <w:lang w:val="nn-NO"/>
        </w:rPr>
        <w:t>meðalvirkan</w:t>
      </w:r>
      <w:r w:rsidR="007A6214" w:rsidRPr="0059113F">
        <w:rPr>
          <w:spacing w:val="-3"/>
          <w:lang w:val="nn-NO"/>
        </w:rPr>
        <w:t xml:space="preserve"> </w:t>
      </w:r>
      <w:r w:rsidR="007A6214" w:rsidRPr="0059113F">
        <w:rPr>
          <w:lang w:val="nn-NO"/>
        </w:rPr>
        <w:t>eða</w:t>
      </w:r>
      <w:r w:rsidR="007A6214" w:rsidRPr="0059113F">
        <w:rPr>
          <w:spacing w:val="-3"/>
          <w:lang w:val="nn-NO"/>
        </w:rPr>
        <w:t xml:space="preserve"> </w:t>
      </w:r>
      <w:r w:rsidR="007A6214" w:rsidRPr="0059113F">
        <w:rPr>
          <w:lang w:val="nn-NO"/>
        </w:rPr>
        <w:t>mjög</w:t>
      </w:r>
      <w:r w:rsidR="007A6214" w:rsidRPr="0059113F">
        <w:rPr>
          <w:spacing w:val="-5"/>
          <w:lang w:val="nn-NO"/>
        </w:rPr>
        <w:t xml:space="preserve"> </w:t>
      </w:r>
      <w:r w:rsidR="007A6214" w:rsidRPr="0059113F">
        <w:rPr>
          <w:lang w:val="nn-NO"/>
        </w:rPr>
        <w:t>virkan</w:t>
      </w:r>
      <w:r w:rsidR="007A6214" w:rsidRPr="0059113F">
        <w:rPr>
          <w:spacing w:val="-2"/>
          <w:lang w:val="nn-NO"/>
        </w:rPr>
        <w:t xml:space="preserve"> </w:t>
      </w:r>
      <w:r w:rsidR="007A6214" w:rsidRPr="0059113F">
        <w:rPr>
          <w:lang w:val="nn-NO"/>
        </w:rPr>
        <w:t>Crohns sjúkdóm sem hafa sýnt ófullnægjandi svörun, hætt að sýna svörun eða ekki þolað annaðhvort hefðbundna meðferð eða meðferð með TNF</w:t>
      </w:r>
      <w:r w:rsidR="007A6214" w:rsidRPr="005F57D2">
        <w:t>α</w:t>
      </w:r>
      <w:r w:rsidR="007A6214" w:rsidRPr="0059113F">
        <w:rPr>
          <w:lang w:val="nn-NO"/>
        </w:rPr>
        <w:t>-hemli</w:t>
      </w:r>
      <w:r w:rsidR="007A6214" w:rsidRPr="0059113F">
        <w:rPr>
          <w:spacing w:val="-2"/>
          <w:lang w:val="nn-NO"/>
        </w:rPr>
        <w:t>.</w:t>
      </w:r>
    </w:p>
    <w:p w14:paraId="1212146E" w14:textId="77777777" w:rsidR="001059D4" w:rsidRPr="0059113F" w:rsidRDefault="001059D4" w:rsidP="00651703">
      <w:pPr>
        <w:pStyle w:val="BodyText"/>
        <w:ind w:right="2"/>
        <w:rPr>
          <w:lang w:val="nn-NO"/>
        </w:rPr>
      </w:pPr>
    </w:p>
    <w:p w14:paraId="5AA680EC" w14:textId="77777777" w:rsidR="001059D4" w:rsidRPr="0059113F" w:rsidRDefault="000B5B0E" w:rsidP="00651703">
      <w:pPr>
        <w:pStyle w:val="Heading2"/>
        <w:tabs>
          <w:tab w:val="left" w:pos="804"/>
        </w:tabs>
        <w:ind w:left="0" w:right="2"/>
        <w:rPr>
          <w:lang w:val="nn-NO"/>
        </w:rPr>
      </w:pPr>
      <w:r w:rsidRPr="0059113F">
        <w:rPr>
          <w:lang w:val="nn-NO"/>
        </w:rPr>
        <w:t xml:space="preserve">4.2 </w:t>
      </w:r>
      <w:r w:rsidRPr="0059113F">
        <w:rPr>
          <w:lang w:val="nn-NO"/>
        </w:rPr>
        <w:tab/>
      </w:r>
      <w:r w:rsidR="007A6214" w:rsidRPr="0059113F">
        <w:rPr>
          <w:lang w:val="nn-NO"/>
        </w:rPr>
        <w:t>Skammtar</w:t>
      </w:r>
      <w:r w:rsidR="007A6214" w:rsidRPr="0059113F">
        <w:rPr>
          <w:spacing w:val="-5"/>
          <w:lang w:val="nn-NO"/>
        </w:rPr>
        <w:t xml:space="preserve"> </w:t>
      </w:r>
      <w:r w:rsidR="007A6214" w:rsidRPr="0059113F">
        <w:rPr>
          <w:lang w:val="nn-NO"/>
        </w:rPr>
        <w:t>og</w:t>
      </w:r>
      <w:r w:rsidR="007A6214" w:rsidRPr="0059113F">
        <w:rPr>
          <w:spacing w:val="-5"/>
          <w:lang w:val="nn-NO"/>
        </w:rPr>
        <w:t xml:space="preserve"> </w:t>
      </w:r>
      <w:r w:rsidR="007A6214" w:rsidRPr="0059113F">
        <w:rPr>
          <w:spacing w:val="-2"/>
          <w:lang w:val="nn-NO"/>
        </w:rPr>
        <w:t>lyfjagjöf</w:t>
      </w:r>
    </w:p>
    <w:p w14:paraId="40ACCA15" w14:textId="77777777" w:rsidR="001059D4" w:rsidRPr="0059113F" w:rsidRDefault="001059D4" w:rsidP="00651703">
      <w:pPr>
        <w:pStyle w:val="BodyText"/>
        <w:ind w:right="2"/>
        <w:rPr>
          <w:b/>
          <w:lang w:val="nn-NO"/>
        </w:rPr>
      </w:pPr>
    </w:p>
    <w:p w14:paraId="3FD15422" w14:textId="77777777" w:rsidR="001059D4" w:rsidRPr="0059113F" w:rsidRDefault="00297172" w:rsidP="00651703">
      <w:pPr>
        <w:pStyle w:val="BodyText"/>
        <w:ind w:right="2"/>
        <w:rPr>
          <w:lang w:val="nn-NO"/>
        </w:rPr>
      </w:pPr>
      <w:r w:rsidRPr="0059113F">
        <w:rPr>
          <w:spacing w:val="-2"/>
          <w:lang w:val="nn-NO"/>
        </w:rPr>
        <w:t>Yesintek</w:t>
      </w:r>
      <w:r w:rsidRPr="0059113F">
        <w:rPr>
          <w:vertAlign w:val="superscript"/>
          <w:lang w:val="nn-NO"/>
        </w:rPr>
        <w:t xml:space="preserve"> </w:t>
      </w:r>
      <w:r w:rsidR="007A6214" w:rsidRPr="0059113F">
        <w:rPr>
          <w:lang w:val="nn-NO"/>
        </w:rPr>
        <w:t>er</w:t>
      </w:r>
      <w:r w:rsidR="007A6214" w:rsidRPr="0059113F">
        <w:rPr>
          <w:spacing w:val="-3"/>
          <w:lang w:val="nn-NO"/>
        </w:rPr>
        <w:t xml:space="preserve"> </w:t>
      </w:r>
      <w:r w:rsidR="007A6214" w:rsidRPr="0059113F">
        <w:rPr>
          <w:lang w:val="nn-NO"/>
        </w:rPr>
        <w:t>ætlað</w:t>
      </w:r>
      <w:r w:rsidR="007A6214" w:rsidRPr="0059113F">
        <w:rPr>
          <w:spacing w:val="-3"/>
          <w:lang w:val="nn-NO"/>
        </w:rPr>
        <w:t xml:space="preserve"> </w:t>
      </w:r>
      <w:r w:rsidR="007A6214" w:rsidRPr="0059113F">
        <w:rPr>
          <w:lang w:val="nn-NO"/>
        </w:rPr>
        <w:t>til</w:t>
      </w:r>
      <w:r w:rsidR="007A6214" w:rsidRPr="0059113F">
        <w:rPr>
          <w:spacing w:val="-3"/>
          <w:lang w:val="nn-NO"/>
        </w:rPr>
        <w:t xml:space="preserve"> </w:t>
      </w:r>
      <w:r w:rsidR="007A6214" w:rsidRPr="0059113F">
        <w:rPr>
          <w:lang w:val="nn-NO"/>
        </w:rPr>
        <w:t>notkunar</w:t>
      </w:r>
      <w:r w:rsidR="007A6214" w:rsidRPr="0059113F">
        <w:rPr>
          <w:spacing w:val="-3"/>
          <w:lang w:val="nn-NO"/>
        </w:rPr>
        <w:t xml:space="preserve"> </w:t>
      </w:r>
      <w:r w:rsidR="007A6214" w:rsidRPr="0059113F">
        <w:rPr>
          <w:lang w:val="nn-NO"/>
        </w:rPr>
        <w:t>undir</w:t>
      </w:r>
      <w:r w:rsidR="007A6214" w:rsidRPr="0059113F">
        <w:rPr>
          <w:spacing w:val="-3"/>
          <w:lang w:val="nn-NO"/>
        </w:rPr>
        <w:t xml:space="preserve"> </w:t>
      </w:r>
      <w:r w:rsidR="007A6214" w:rsidRPr="0059113F">
        <w:rPr>
          <w:lang w:val="nn-NO"/>
        </w:rPr>
        <w:t>leiðsögn</w:t>
      </w:r>
      <w:r w:rsidR="007A6214" w:rsidRPr="0059113F">
        <w:rPr>
          <w:spacing w:val="-3"/>
          <w:lang w:val="nn-NO"/>
        </w:rPr>
        <w:t xml:space="preserve"> </w:t>
      </w:r>
      <w:r w:rsidR="007A6214" w:rsidRPr="0059113F">
        <w:rPr>
          <w:lang w:val="nn-NO"/>
        </w:rPr>
        <w:t>og</w:t>
      </w:r>
      <w:r w:rsidR="007A6214" w:rsidRPr="0059113F">
        <w:rPr>
          <w:spacing w:val="-3"/>
          <w:lang w:val="nn-NO"/>
        </w:rPr>
        <w:t xml:space="preserve"> </w:t>
      </w:r>
      <w:r w:rsidR="007A6214" w:rsidRPr="0059113F">
        <w:rPr>
          <w:lang w:val="nn-NO"/>
        </w:rPr>
        <w:t>eftirliti</w:t>
      </w:r>
      <w:r w:rsidR="007A6214" w:rsidRPr="0059113F">
        <w:rPr>
          <w:spacing w:val="-3"/>
          <w:lang w:val="nn-NO"/>
        </w:rPr>
        <w:t xml:space="preserve"> </w:t>
      </w:r>
      <w:r w:rsidR="007A6214" w:rsidRPr="0059113F">
        <w:rPr>
          <w:lang w:val="nn-NO"/>
        </w:rPr>
        <w:t>lækna</w:t>
      </w:r>
      <w:r w:rsidR="007A6214" w:rsidRPr="0059113F">
        <w:rPr>
          <w:spacing w:val="-2"/>
          <w:lang w:val="nn-NO"/>
        </w:rPr>
        <w:t xml:space="preserve"> </w:t>
      </w:r>
      <w:r w:rsidR="007A6214" w:rsidRPr="0059113F">
        <w:rPr>
          <w:lang w:val="nn-NO"/>
        </w:rPr>
        <w:t>sem</w:t>
      </w:r>
      <w:r w:rsidR="007A6214" w:rsidRPr="0059113F">
        <w:rPr>
          <w:spacing w:val="-3"/>
          <w:lang w:val="nn-NO"/>
        </w:rPr>
        <w:t xml:space="preserve"> </w:t>
      </w:r>
      <w:r w:rsidR="007A6214" w:rsidRPr="0059113F">
        <w:rPr>
          <w:lang w:val="nn-NO"/>
        </w:rPr>
        <w:t>hafa</w:t>
      </w:r>
      <w:r w:rsidR="007A6214" w:rsidRPr="0059113F">
        <w:rPr>
          <w:spacing w:val="-4"/>
          <w:lang w:val="nn-NO"/>
        </w:rPr>
        <w:t xml:space="preserve"> </w:t>
      </w:r>
      <w:r w:rsidR="007A6214" w:rsidRPr="0059113F">
        <w:rPr>
          <w:lang w:val="nn-NO"/>
        </w:rPr>
        <w:t>reynslu</w:t>
      </w:r>
      <w:r w:rsidR="007A6214" w:rsidRPr="0059113F">
        <w:rPr>
          <w:spacing w:val="-3"/>
          <w:lang w:val="nn-NO"/>
        </w:rPr>
        <w:t xml:space="preserve"> </w:t>
      </w:r>
      <w:r w:rsidR="007A6214" w:rsidRPr="0059113F">
        <w:rPr>
          <w:lang w:val="nn-NO"/>
        </w:rPr>
        <w:t>í</w:t>
      </w:r>
      <w:r w:rsidR="007A6214" w:rsidRPr="0059113F">
        <w:rPr>
          <w:spacing w:val="-3"/>
          <w:lang w:val="nn-NO"/>
        </w:rPr>
        <w:t xml:space="preserve"> </w:t>
      </w:r>
      <w:r w:rsidR="007A6214" w:rsidRPr="0059113F">
        <w:rPr>
          <w:lang w:val="nn-NO"/>
        </w:rPr>
        <w:t>greiningu</w:t>
      </w:r>
      <w:r w:rsidR="007A6214" w:rsidRPr="0059113F">
        <w:rPr>
          <w:spacing w:val="-3"/>
          <w:lang w:val="nn-NO"/>
        </w:rPr>
        <w:t xml:space="preserve"> </w:t>
      </w:r>
      <w:r w:rsidR="007A6214" w:rsidRPr="0059113F">
        <w:rPr>
          <w:lang w:val="nn-NO"/>
        </w:rPr>
        <w:t xml:space="preserve">og meðferð á þeim sjúkdómum þar sem </w:t>
      </w:r>
      <w:r w:rsidRPr="0059113F">
        <w:rPr>
          <w:spacing w:val="-2"/>
          <w:lang w:val="nn-NO"/>
        </w:rPr>
        <w:t>Yesintek</w:t>
      </w:r>
      <w:r w:rsidRPr="0059113F">
        <w:rPr>
          <w:vertAlign w:val="superscript"/>
          <w:lang w:val="nn-NO"/>
        </w:rPr>
        <w:t xml:space="preserve"> </w:t>
      </w:r>
      <w:r w:rsidR="007A6214" w:rsidRPr="0059113F">
        <w:rPr>
          <w:lang w:val="nn-NO"/>
        </w:rPr>
        <w:t>er ætlað til notkunar.</w:t>
      </w:r>
    </w:p>
    <w:p w14:paraId="5C956149" w14:textId="77777777" w:rsidR="00B57EA8" w:rsidRPr="0059113F" w:rsidRDefault="00B57EA8" w:rsidP="00651703">
      <w:pPr>
        <w:pStyle w:val="BodyText"/>
        <w:ind w:right="2"/>
        <w:rPr>
          <w:lang w:val="nn-NO"/>
        </w:rPr>
      </w:pPr>
    </w:p>
    <w:p w14:paraId="69C20B8D" w14:textId="77777777" w:rsidR="001059D4" w:rsidRPr="0059113F" w:rsidRDefault="007A6214" w:rsidP="00651703">
      <w:pPr>
        <w:pStyle w:val="BodyText"/>
        <w:ind w:right="2"/>
        <w:rPr>
          <w:lang w:val="nn-NO"/>
        </w:rPr>
      </w:pPr>
      <w:r w:rsidRPr="0059113F">
        <w:rPr>
          <w:spacing w:val="-2"/>
          <w:u w:val="single"/>
          <w:lang w:val="nn-NO"/>
        </w:rPr>
        <w:t>Skammtar</w:t>
      </w:r>
    </w:p>
    <w:p w14:paraId="54421EDA" w14:textId="77777777" w:rsidR="001059D4" w:rsidRPr="0059113F" w:rsidRDefault="001059D4" w:rsidP="00651703">
      <w:pPr>
        <w:pStyle w:val="BodyText"/>
        <w:ind w:right="2"/>
        <w:rPr>
          <w:lang w:val="nn-NO"/>
        </w:rPr>
      </w:pPr>
    </w:p>
    <w:p w14:paraId="07A669FD" w14:textId="77777777" w:rsidR="001059D4" w:rsidRPr="0059113F" w:rsidRDefault="007A6214" w:rsidP="00651703">
      <w:pPr>
        <w:pStyle w:val="BodyText"/>
        <w:ind w:right="2"/>
        <w:rPr>
          <w:lang w:val="nn-NO"/>
        </w:rPr>
      </w:pPr>
      <w:r w:rsidRPr="0059113F">
        <w:rPr>
          <w:spacing w:val="-2"/>
          <w:u w:val="single"/>
          <w:lang w:val="nn-NO"/>
        </w:rPr>
        <w:t>Skellusóri</w:t>
      </w:r>
    </w:p>
    <w:p w14:paraId="163CCBC1" w14:textId="77777777" w:rsidR="001059D4" w:rsidRPr="0059113F" w:rsidRDefault="007A6214" w:rsidP="00651703">
      <w:pPr>
        <w:pStyle w:val="BodyText"/>
        <w:ind w:right="2"/>
        <w:rPr>
          <w:lang w:val="nn-NO"/>
        </w:rPr>
      </w:pPr>
      <w:r w:rsidRPr="0059113F">
        <w:rPr>
          <w:lang w:val="nn-NO"/>
        </w:rPr>
        <w:t>Ráðlagður</w:t>
      </w:r>
      <w:r w:rsidRPr="0059113F">
        <w:rPr>
          <w:spacing w:val="-3"/>
          <w:lang w:val="nn-NO"/>
        </w:rPr>
        <w:t xml:space="preserve"> </w:t>
      </w:r>
      <w:r w:rsidRPr="0059113F">
        <w:rPr>
          <w:lang w:val="nn-NO"/>
        </w:rPr>
        <w:t>skammtur</w:t>
      </w:r>
      <w:r w:rsidRPr="0059113F">
        <w:rPr>
          <w:spacing w:val="-3"/>
          <w:lang w:val="nn-NO"/>
        </w:rPr>
        <w:t xml:space="preserve"> </w:t>
      </w:r>
      <w:r w:rsidRPr="0059113F">
        <w:rPr>
          <w:lang w:val="nn-NO"/>
        </w:rPr>
        <w:t>af</w:t>
      </w:r>
      <w:r w:rsidRPr="0059113F">
        <w:rPr>
          <w:spacing w:val="-3"/>
          <w:lang w:val="nn-NO"/>
        </w:rPr>
        <w:t xml:space="preserve"> </w:t>
      </w:r>
      <w:r w:rsidR="00297172" w:rsidRPr="0059113F">
        <w:rPr>
          <w:spacing w:val="-2"/>
          <w:lang w:val="nn-NO"/>
        </w:rPr>
        <w:t>Yesintek</w:t>
      </w:r>
      <w:r w:rsidR="00297172" w:rsidRPr="0059113F">
        <w:rPr>
          <w:vertAlign w:val="superscript"/>
          <w:lang w:val="nn-NO"/>
        </w:rPr>
        <w:t xml:space="preserve"> </w:t>
      </w:r>
      <w:r w:rsidRPr="0059113F">
        <w:rPr>
          <w:lang w:val="nn-NO"/>
        </w:rPr>
        <w:t>er</w:t>
      </w:r>
      <w:r w:rsidRPr="0059113F">
        <w:rPr>
          <w:spacing w:val="-3"/>
          <w:lang w:val="nn-NO"/>
        </w:rPr>
        <w:t xml:space="preserve"> </w:t>
      </w:r>
      <w:r w:rsidRPr="0059113F">
        <w:rPr>
          <w:lang w:val="nn-NO"/>
        </w:rPr>
        <w:t>45</w:t>
      </w:r>
      <w:r w:rsidRPr="0059113F">
        <w:rPr>
          <w:spacing w:val="-2"/>
          <w:lang w:val="nn-NO"/>
        </w:rPr>
        <w:t xml:space="preserve"> </w:t>
      </w:r>
      <w:r w:rsidRPr="0059113F">
        <w:rPr>
          <w:lang w:val="nn-NO"/>
        </w:rPr>
        <w:t>mg</w:t>
      </w:r>
      <w:r w:rsidRPr="0059113F">
        <w:rPr>
          <w:spacing w:val="-5"/>
          <w:lang w:val="nn-NO"/>
        </w:rPr>
        <w:t xml:space="preserve"> </w:t>
      </w:r>
      <w:r w:rsidRPr="0059113F">
        <w:rPr>
          <w:lang w:val="nn-NO"/>
        </w:rPr>
        <w:t>upphafsskammtur</w:t>
      </w:r>
      <w:r w:rsidRPr="0059113F">
        <w:rPr>
          <w:spacing w:val="-3"/>
          <w:lang w:val="nn-NO"/>
        </w:rPr>
        <w:t xml:space="preserve"> </w:t>
      </w:r>
      <w:r w:rsidRPr="0059113F">
        <w:rPr>
          <w:lang w:val="nn-NO"/>
        </w:rPr>
        <w:t>gefinn</w:t>
      </w:r>
      <w:r w:rsidRPr="0059113F">
        <w:rPr>
          <w:spacing w:val="-3"/>
          <w:lang w:val="nn-NO"/>
        </w:rPr>
        <w:t xml:space="preserve"> </w:t>
      </w:r>
      <w:r w:rsidRPr="0059113F">
        <w:rPr>
          <w:lang w:val="nn-NO"/>
        </w:rPr>
        <w:t>undir</w:t>
      </w:r>
      <w:r w:rsidRPr="0059113F">
        <w:rPr>
          <w:spacing w:val="-3"/>
          <w:lang w:val="nn-NO"/>
        </w:rPr>
        <w:t xml:space="preserve"> </w:t>
      </w:r>
      <w:r w:rsidRPr="0059113F">
        <w:rPr>
          <w:lang w:val="nn-NO"/>
        </w:rPr>
        <w:t>húð</w:t>
      </w:r>
      <w:r w:rsidRPr="0059113F">
        <w:rPr>
          <w:spacing w:val="-3"/>
          <w:lang w:val="nn-NO"/>
        </w:rPr>
        <w:t xml:space="preserve"> </w:t>
      </w:r>
      <w:r w:rsidRPr="0059113F">
        <w:rPr>
          <w:lang w:val="nn-NO"/>
        </w:rPr>
        <w:t>fylgt</w:t>
      </w:r>
      <w:r w:rsidRPr="0059113F">
        <w:rPr>
          <w:spacing w:val="-3"/>
          <w:lang w:val="nn-NO"/>
        </w:rPr>
        <w:t xml:space="preserve"> </w:t>
      </w:r>
      <w:r w:rsidRPr="0059113F">
        <w:rPr>
          <w:lang w:val="nn-NO"/>
        </w:rPr>
        <w:t>eftir</w:t>
      </w:r>
      <w:r w:rsidRPr="0059113F">
        <w:rPr>
          <w:spacing w:val="-3"/>
          <w:lang w:val="nn-NO"/>
        </w:rPr>
        <w:t xml:space="preserve"> </w:t>
      </w:r>
      <w:r w:rsidRPr="0059113F">
        <w:rPr>
          <w:lang w:val="nn-NO"/>
        </w:rPr>
        <w:t>með</w:t>
      </w:r>
      <w:r w:rsidRPr="0059113F">
        <w:rPr>
          <w:spacing w:val="-3"/>
          <w:lang w:val="nn-NO"/>
        </w:rPr>
        <w:t xml:space="preserve"> </w:t>
      </w:r>
      <w:r w:rsidRPr="0059113F">
        <w:rPr>
          <w:lang w:val="nn-NO"/>
        </w:rPr>
        <w:t>45</w:t>
      </w:r>
      <w:r w:rsidRPr="0059113F">
        <w:rPr>
          <w:spacing w:val="-2"/>
          <w:lang w:val="nn-NO"/>
        </w:rPr>
        <w:t xml:space="preserve"> </w:t>
      </w:r>
      <w:r w:rsidRPr="0059113F">
        <w:rPr>
          <w:lang w:val="nn-NO"/>
        </w:rPr>
        <w:t>mg skammti 4 vikum seinna og svo á 12 vikna fresti eftir það.</w:t>
      </w:r>
      <w:r w:rsidR="00651703" w:rsidRPr="0059113F">
        <w:rPr>
          <w:lang w:val="nn-NO"/>
        </w:rPr>
        <w:t xml:space="preserve"> </w:t>
      </w:r>
      <w:r w:rsidRPr="0059113F">
        <w:rPr>
          <w:lang w:val="nn-NO"/>
        </w:rPr>
        <w:t>Íhuga</w:t>
      </w:r>
      <w:r w:rsidRPr="0059113F">
        <w:rPr>
          <w:spacing w:val="-7"/>
          <w:lang w:val="nn-NO"/>
        </w:rPr>
        <w:t xml:space="preserve"> </w:t>
      </w:r>
      <w:r w:rsidRPr="0059113F">
        <w:rPr>
          <w:lang w:val="nn-NO"/>
        </w:rPr>
        <w:t>skal</w:t>
      </w:r>
      <w:r w:rsidRPr="0059113F">
        <w:rPr>
          <w:spacing w:val="-5"/>
          <w:lang w:val="nn-NO"/>
        </w:rPr>
        <w:t xml:space="preserve"> </w:t>
      </w:r>
      <w:r w:rsidRPr="0059113F">
        <w:rPr>
          <w:lang w:val="nn-NO"/>
        </w:rPr>
        <w:t>að</w:t>
      </w:r>
      <w:r w:rsidRPr="0059113F">
        <w:rPr>
          <w:spacing w:val="-5"/>
          <w:lang w:val="nn-NO"/>
        </w:rPr>
        <w:t xml:space="preserve"> </w:t>
      </w:r>
      <w:r w:rsidRPr="0059113F">
        <w:rPr>
          <w:lang w:val="nn-NO"/>
        </w:rPr>
        <w:t>hætta</w:t>
      </w:r>
      <w:r w:rsidRPr="0059113F">
        <w:rPr>
          <w:spacing w:val="-5"/>
          <w:lang w:val="nn-NO"/>
        </w:rPr>
        <w:t xml:space="preserve"> </w:t>
      </w:r>
      <w:r w:rsidRPr="0059113F">
        <w:rPr>
          <w:lang w:val="nn-NO"/>
        </w:rPr>
        <w:t>meðferð</w:t>
      </w:r>
      <w:r w:rsidRPr="0059113F">
        <w:rPr>
          <w:spacing w:val="-4"/>
          <w:lang w:val="nn-NO"/>
        </w:rPr>
        <w:t xml:space="preserve"> </w:t>
      </w:r>
      <w:r w:rsidRPr="0059113F">
        <w:rPr>
          <w:lang w:val="nn-NO"/>
        </w:rPr>
        <w:t>hjá</w:t>
      </w:r>
      <w:r w:rsidRPr="0059113F">
        <w:rPr>
          <w:spacing w:val="-5"/>
          <w:lang w:val="nn-NO"/>
        </w:rPr>
        <w:t xml:space="preserve"> </w:t>
      </w:r>
      <w:r w:rsidRPr="0059113F">
        <w:rPr>
          <w:lang w:val="nn-NO"/>
        </w:rPr>
        <w:t>sjúklingum</w:t>
      </w:r>
      <w:r w:rsidRPr="0059113F">
        <w:rPr>
          <w:spacing w:val="-5"/>
          <w:lang w:val="nn-NO"/>
        </w:rPr>
        <w:t xml:space="preserve"> </w:t>
      </w:r>
      <w:r w:rsidRPr="0059113F">
        <w:rPr>
          <w:lang w:val="nn-NO"/>
        </w:rPr>
        <w:t>sem</w:t>
      </w:r>
      <w:r w:rsidRPr="0059113F">
        <w:rPr>
          <w:spacing w:val="-5"/>
          <w:lang w:val="nn-NO"/>
        </w:rPr>
        <w:t xml:space="preserve"> </w:t>
      </w:r>
      <w:r w:rsidRPr="0059113F">
        <w:rPr>
          <w:lang w:val="nn-NO"/>
        </w:rPr>
        <w:t>ekki</w:t>
      </w:r>
      <w:r w:rsidRPr="0059113F">
        <w:rPr>
          <w:spacing w:val="-4"/>
          <w:lang w:val="nn-NO"/>
        </w:rPr>
        <w:t xml:space="preserve"> </w:t>
      </w:r>
      <w:r w:rsidRPr="0059113F">
        <w:rPr>
          <w:lang w:val="nn-NO"/>
        </w:rPr>
        <w:t>hafa</w:t>
      </w:r>
      <w:r w:rsidRPr="0059113F">
        <w:rPr>
          <w:spacing w:val="-5"/>
          <w:lang w:val="nn-NO"/>
        </w:rPr>
        <w:t xml:space="preserve"> </w:t>
      </w:r>
      <w:r w:rsidRPr="0059113F">
        <w:rPr>
          <w:lang w:val="nn-NO"/>
        </w:rPr>
        <w:t>sýnt</w:t>
      </w:r>
      <w:r w:rsidRPr="0059113F">
        <w:rPr>
          <w:spacing w:val="-5"/>
          <w:lang w:val="nn-NO"/>
        </w:rPr>
        <w:t xml:space="preserve"> </w:t>
      </w:r>
      <w:r w:rsidRPr="0059113F">
        <w:rPr>
          <w:lang w:val="nn-NO"/>
        </w:rPr>
        <w:t>neina</w:t>
      </w:r>
      <w:r w:rsidRPr="0059113F">
        <w:rPr>
          <w:spacing w:val="-5"/>
          <w:lang w:val="nn-NO"/>
        </w:rPr>
        <w:t xml:space="preserve"> </w:t>
      </w:r>
      <w:r w:rsidRPr="0059113F">
        <w:rPr>
          <w:lang w:val="nn-NO"/>
        </w:rPr>
        <w:t>svörun</w:t>
      </w:r>
      <w:r w:rsidRPr="0059113F">
        <w:rPr>
          <w:spacing w:val="-4"/>
          <w:lang w:val="nn-NO"/>
        </w:rPr>
        <w:t xml:space="preserve"> </w:t>
      </w:r>
      <w:r w:rsidRPr="0059113F">
        <w:rPr>
          <w:lang w:val="nn-NO"/>
        </w:rPr>
        <w:t>eftir</w:t>
      </w:r>
      <w:r w:rsidRPr="0059113F">
        <w:rPr>
          <w:spacing w:val="-5"/>
          <w:lang w:val="nn-NO"/>
        </w:rPr>
        <w:t xml:space="preserve"> </w:t>
      </w:r>
      <w:r w:rsidRPr="0059113F">
        <w:rPr>
          <w:lang w:val="nn-NO"/>
        </w:rPr>
        <w:t>28</w:t>
      </w:r>
      <w:r w:rsidRPr="0059113F">
        <w:rPr>
          <w:spacing w:val="-7"/>
          <w:lang w:val="nn-NO"/>
        </w:rPr>
        <w:t xml:space="preserve"> </w:t>
      </w:r>
      <w:r w:rsidRPr="0059113F">
        <w:rPr>
          <w:lang w:val="nn-NO"/>
        </w:rPr>
        <w:t>vikna</w:t>
      </w:r>
      <w:r w:rsidRPr="0059113F">
        <w:rPr>
          <w:spacing w:val="-3"/>
          <w:lang w:val="nn-NO"/>
        </w:rPr>
        <w:t xml:space="preserve"> </w:t>
      </w:r>
      <w:r w:rsidRPr="0059113F">
        <w:rPr>
          <w:spacing w:val="-2"/>
          <w:lang w:val="nn-NO"/>
        </w:rPr>
        <w:t>meðferð.</w:t>
      </w:r>
    </w:p>
    <w:p w14:paraId="35617179" w14:textId="77777777" w:rsidR="001059D4" w:rsidRPr="0059113F" w:rsidRDefault="001059D4" w:rsidP="00651703">
      <w:pPr>
        <w:pStyle w:val="BodyText"/>
        <w:ind w:right="2"/>
        <w:rPr>
          <w:lang w:val="nn-NO"/>
        </w:rPr>
      </w:pPr>
    </w:p>
    <w:p w14:paraId="764AF7EF" w14:textId="77777777" w:rsidR="001059D4" w:rsidRPr="0059113F" w:rsidRDefault="007A6214" w:rsidP="00651703">
      <w:pPr>
        <w:ind w:right="2"/>
        <w:rPr>
          <w:i/>
          <w:lang w:val="nn-NO"/>
        </w:rPr>
      </w:pPr>
      <w:r w:rsidRPr="0059113F">
        <w:rPr>
          <w:i/>
          <w:lang w:val="nn-NO"/>
        </w:rPr>
        <w:t>Sjúklingar</w:t>
      </w:r>
      <w:r w:rsidRPr="0059113F">
        <w:rPr>
          <w:i/>
          <w:spacing w:val="-5"/>
          <w:lang w:val="nn-NO"/>
        </w:rPr>
        <w:t xml:space="preserve"> </w:t>
      </w:r>
      <w:r w:rsidRPr="0059113F">
        <w:rPr>
          <w:i/>
          <w:lang w:val="nn-NO"/>
        </w:rPr>
        <w:t>með</w:t>
      </w:r>
      <w:r w:rsidRPr="0059113F">
        <w:rPr>
          <w:i/>
          <w:spacing w:val="-5"/>
          <w:lang w:val="nn-NO"/>
        </w:rPr>
        <w:t xml:space="preserve"> </w:t>
      </w:r>
      <w:r w:rsidRPr="0059113F">
        <w:rPr>
          <w:i/>
          <w:lang w:val="nn-NO"/>
        </w:rPr>
        <w:t>líkamsþyngd</w:t>
      </w:r>
      <w:r w:rsidRPr="0059113F">
        <w:rPr>
          <w:i/>
          <w:spacing w:val="-5"/>
          <w:lang w:val="nn-NO"/>
        </w:rPr>
        <w:t xml:space="preserve"> </w:t>
      </w:r>
      <w:r w:rsidRPr="0059113F">
        <w:rPr>
          <w:i/>
          <w:lang w:val="nn-NO"/>
        </w:rPr>
        <w:t>&gt;</w:t>
      </w:r>
      <w:r w:rsidRPr="0059113F">
        <w:rPr>
          <w:i/>
          <w:spacing w:val="-5"/>
          <w:lang w:val="nn-NO"/>
        </w:rPr>
        <w:t xml:space="preserve"> </w:t>
      </w:r>
      <w:r w:rsidRPr="0059113F">
        <w:rPr>
          <w:i/>
          <w:lang w:val="nn-NO"/>
        </w:rPr>
        <w:t>100</w:t>
      </w:r>
      <w:r w:rsidRPr="0059113F">
        <w:rPr>
          <w:i/>
          <w:spacing w:val="-4"/>
          <w:lang w:val="nn-NO"/>
        </w:rPr>
        <w:t xml:space="preserve"> </w:t>
      </w:r>
      <w:r w:rsidRPr="0059113F">
        <w:rPr>
          <w:i/>
          <w:spacing w:val="-5"/>
          <w:lang w:val="nn-NO"/>
        </w:rPr>
        <w:t>kg</w:t>
      </w:r>
    </w:p>
    <w:p w14:paraId="351688E1" w14:textId="77777777" w:rsidR="001059D4" w:rsidRPr="0059113F" w:rsidRDefault="007A6214" w:rsidP="00651703">
      <w:pPr>
        <w:pStyle w:val="BodyText"/>
        <w:ind w:right="2"/>
        <w:rPr>
          <w:lang w:val="nn-NO"/>
        </w:rPr>
      </w:pPr>
      <w:r w:rsidRPr="0059113F">
        <w:rPr>
          <w:lang w:val="nn-NO"/>
        </w:rPr>
        <w:t>Fyrir sjúklinga sem eru &gt; 100 kg að þyngd er upphafsskammturinn 90 mg undir húð, sem fylgt er eftir með 90 mg skammti 4 vikum seinna og svo á 12 vikna fresti eftir það. Sýnt var fram á að hjá þessum sjúklingum</w:t>
      </w:r>
      <w:r w:rsidRPr="0059113F">
        <w:rPr>
          <w:spacing w:val="-2"/>
          <w:lang w:val="nn-NO"/>
        </w:rPr>
        <w:t xml:space="preserve"> </w:t>
      </w:r>
      <w:r w:rsidRPr="0059113F">
        <w:rPr>
          <w:lang w:val="nn-NO"/>
        </w:rPr>
        <w:t>voru</w:t>
      </w:r>
      <w:r w:rsidRPr="0059113F">
        <w:rPr>
          <w:spacing w:val="-2"/>
          <w:lang w:val="nn-NO"/>
        </w:rPr>
        <w:t xml:space="preserve"> </w:t>
      </w:r>
      <w:r w:rsidRPr="0059113F">
        <w:rPr>
          <w:lang w:val="nn-NO"/>
        </w:rPr>
        <w:t>45</w:t>
      </w:r>
      <w:r w:rsidRPr="0059113F">
        <w:rPr>
          <w:spacing w:val="-2"/>
          <w:lang w:val="nn-NO"/>
        </w:rPr>
        <w:t xml:space="preserve"> </w:t>
      </w:r>
      <w:r w:rsidRPr="0059113F">
        <w:rPr>
          <w:lang w:val="nn-NO"/>
        </w:rPr>
        <w:t>mg</w:t>
      </w:r>
      <w:r w:rsidRPr="0059113F">
        <w:rPr>
          <w:spacing w:val="-4"/>
          <w:lang w:val="nn-NO"/>
        </w:rPr>
        <w:t xml:space="preserve"> </w:t>
      </w:r>
      <w:r w:rsidRPr="0059113F">
        <w:rPr>
          <w:lang w:val="nn-NO"/>
        </w:rPr>
        <w:t>einnig</w:t>
      </w:r>
      <w:r w:rsidRPr="0059113F">
        <w:rPr>
          <w:spacing w:val="-2"/>
          <w:lang w:val="nn-NO"/>
        </w:rPr>
        <w:t xml:space="preserve"> </w:t>
      </w:r>
      <w:r w:rsidRPr="0059113F">
        <w:rPr>
          <w:lang w:val="nn-NO"/>
        </w:rPr>
        <w:t>gagnleg.</w:t>
      </w:r>
      <w:r w:rsidRPr="0059113F">
        <w:rPr>
          <w:spacing w:val="-2"/>
          <w:lang w:val="nn-NO"/>
        </w:rPr>
        <w:t xml:space="preserve"> </w:t>
      </w:r>
      <w:r w:rsidRPr="0059113F">
        <w:rPr>
          <w:lang w:val="nn-NO"/>
        </w:rPr>
        <w:t>Hins</w:t>
      </w:r>
      <w:r w:rsidRPr="0059113F">
        <w:rPr>
          <w:spacing w:val="-2"/>
          <w:lang w:val="nn-NO"/>
        </w:rPr>
        <w:t xml:space="preserve"> </w:t>
      </w:r>
      <w:r w:rsidRPr="0059113F">
        <w:rPr>
          <w:lang w:val="nn-NO"/>
        </w:rPr>
        <w:t>vegar</w:t>
      </w:r>
      <w:r w:rsidRPr="0059113F">
        <w:rPr>
          <w:spacing w:val="-2"/>
          <w:lang w:val="nn-NO"/>
        </w:rPr>
        <w:t xml:space="preserve"> </w:t>
      </w:r>
      <w:r w:rsidRPr="0059113F">
        <w:rPr>
          <w:lang w:val="nn-NO"/>
        </w:rPr>
        <w:t>leiddu</w:t>
      </w:r>
      <w:r w:rsidRPr="0059113F">
        <w:rPr>
          <w:spacing w:val="-2"/>
          <w:lang w:val="nn-NO"/>
        </w:rPr>
        <w:t xml:space="preserve"> </w:t>
      </w:r>
      <w:r w:rsidRPr="0059113F">
        <w:rPr>
          <w:lang w:val="nn-NO"/>
        </w:rPr>
        <w:t>90</w:t>
      </w:r>
      <w:r w:rsidRPr="0059113F">
        <w:rPr>
          <w:spacing w:val="-1"/>
          <w:lang w:val="nn-NO"/>
        </w:rPr>
        <w:t xml:space="preserve"> </w:t>
      </w:r>
      <w:r w:rsidRPr="0059113F">
        <w:rPr>
          <w:lang w:val="nn-NO"/>
        </w:rPr>
        <w:t>mg</w:t>
      </w:r>
      <w:r w:rsidRPr="0059113F">
        <w:rPr>
          <w:spacing w:val="-4"/>
          <w:lang w:val="nn-NO"/>
        </w:rPr>
        <w:t xml:space="preserve"> </w:t>
      </w:r>
      <w:r w:rsidRPr="0059113F">
        <w:rPr>
          <w:lang w:val="nn-NO"/>
        </w:rPr>
        <w:t>til</w:t>
      </w:r>
      <w:r w:rsidRPr="0059113F">
        <w:rPr>
          <w:spacing w:val="-1"/>
          <w:lang w:val="nn-NO"/>
        </w:rPr>
        <w:t xml:space="preserve"> </w:t>
      </w:r>
      <w:r w:rsidRPr="0059113F">
        <w:rPr>
          <w:lang w:val="nn-NO"/>
        </w:rPr>
        <w:t>meiri</w:t>
      </w:r>
      <w:r w:rsidRPr="0059113F">
        <w:rPr>
          <w:spacing w:val="-1"/>
          <w:lang w:val="nn-NO"/>
        </w:rPr>
        <w:t xml:space="preserve"> </w:t>
      </w:r>
      <w:r w:rsidRPr="0059113F">
        <w:rPr>
          <w:lang w:val="nn-NO"/>
        </w:rPr>
        <w:t>virkni.</w:t>
      </w:r>
      <w:r w:rsidRPr="0059113F">
        <w:rPr>
          <w:spacing w:val="-1"/>
          <w:lang w:val="nn-NO"/>
        </w:rPr>
        <w:t xml:space="preserve"> </w:t>
      </w:r>
      <w:r w:rsidRPr="0059113F">
        <w:rPr>
          <w:lang w:val="nn-NO"/>
        </w:rPr>
        <w:t>(sjá</w:t>
      </w:r>
      <w:r w:rsidRPr="0059113F">
        <w:rPr>
          <w:spacing w:val="-2"/>
          <w:lang w:val="nn-NO"/>
        </w:rPr>
        <w:t xml:space="preserve"> </w:t>
      </w:r>
      <w:r w:rsidRPr="0059113F">
        <w:rPr>
          <w:lang w:val="nn-NO"/>
        </w:rPr>
        <w:t>kafla</w:t>
      </w:r>
      <w:r w:rsidRPr="0059113F">
        <w:rPr>
          <w:spacing w:val="-1"/>
          <w:lang w:val="nn-NO"/>
        </w:rPr>
        <w:t xml:space="preserve"> </w:t>
      </w:r>
      <w:r w:rsidRPr="0059113F">
        <w:rPr>
          <w:lang w:val="nn-NO"/>
        </w:rPr>
        <w:t>5.1,</w:t>
      </w:r>
      <w:r w:rsidRPr="0059113F">
        <w:rPr>
          <w:spacing w:val="-4"/>
          <w:lang w:val="nn-NO"/>
        </w:rPr>
        <w:t xml:space="preserve"> </w:t>
      </w:r>
      <w:r w:rsidRPr="0059113F">
        <w:rPr>
          <w:lang w:val="nn-NO"/>
        </w:rPr>
        <w:t>töflu</w:t>
      </w:r>
      <w:r w:rsidRPr="0059113F">
        <w:rPr>
          <w:spacing w:val="-1"/>
          <w:lang w:val="nn-NO"/>
        </w:rPr>
        <w:t xml:space="preserve"> </w:t>
      </w:r>
      <w:r w:rsidRPr="0059113F">
        <w:rPr>
          <w:lang w:val="nn-NO"/>
        </w:rPr>
        <w:t>4)</w:t>
      </w:r>
    </w:p>
    <w:p w14:paraId="3C8DFFB9" w14:textId="77777777" w:rsidR="00B57EA8" w:rsidRPr="0059113F" w:rsidRDefault="00B57EA8" w:rsidP="00651703">
      <w:pPr>
        <w:pStyle w:val="BodyText"/>
        <w:ind w:right="2"/>
        <w:rPr>
          <w:lang w:val="nn-NO"/>
        </w:rPr>
      </w:pPr>
    </w:p>
    <w:p w14:paraId="2E9829D6" w14:textId="77777777" w:rsidR="001059D4" w:rsidRPr="0059113F" w:rsidRDefault="007A6214" w:rsidP="00651703">
      <w:pPr>
        <w:pStyle w:val="BodyText"/>
        <w:ind w:right="2"/>
        <w:rPr>
          <w:lang w:val="nn-NO"/>
        </w:rPr>
      </w:pPr>
      <w:r w:rsidRPr="0059113F">
        <w:rPr>
          <w:spacing w:val="-2"/>
          <w:u w:val="single"/>
          <w:lang w:val="nn-NO"/>
        </w:rPr>
        <w:t>Sóraliðagigt</w:t>
      </w:r>
    </w:p>
    <w:p w14:paraId="1E89B11D" w14:textId="77777777" w:rsidR="001059D4" w:rsidRPr="0059113F" w:rsidRDefault="007A6214" w:rsidP="00651703">
      <w:pPr>
        <w:pStyle w:val="BodyText"/>
        <w:ind w:right="2"/>
        <w:rPr>
          <w:lang w:val="nn-NO"/>
        </w:rPr>
      </w:pPr>
      <w:r w:rsidRPr="0059113F">
        <w:rPr>
          <w:lang w:val="nn-NO"/>
        </w:rPr>
        <w:t>Ráðlögð</w:t>
      </w:r>
      <w:r w:rsidRPr="0059113F">
        <w:rPr>
          <w:spacing w:val="-5"/>
          <w:lang w:val="nn-NO"/>
        </w:rPr>
        <w:t xml:space="preserve"> </w:t>
      </w:r>
      <w:r w:rsidRPr="0059113F">
        <w:rPr>
          <w:lang w:val="nn-NO"/>
        </w:rPr>
        <w:t>skömmtun</w:t>
      </w:r>
      <w:r w:rsidRPr="0059113F">
        <w:rPr>
          <w:spacing w:val="-6"/>
          <w:lang w:val="nn-NO"/>
        </w:rPr>
        <w:t xml:space="preserve"> </w:t>
      </w:r>
      <w:r w:rsidR="00297172" w:rsidRPr="0059113F">
        <w:rPr>
          <w:spacing w:val="-2"/>
          <w:lang w:val="nn-NO"/>
        </w:rPr>
        <w:t>Yesintek</w:t>
      </w:r>
      <w:r w:rsidR="00297172" w:rsidRPr="0059113F">
        <w:rPr>
          <w:vertAlign w:val="superscript"/>
          <w:lang w:val="nn-NO"/>
        </w:rPr>
        <w:t xml:space="preserve"> </w:t>
      </w:r>
      <w:r w:rsidRPr="0059113F">
        <w:rPr>
          <w:lang w:val="nn-NO"/>
        </w:rPr>
        <w:t>er</w:t>
      </w:r>
      <w:r w:rsidRPr="0059113F">
        <w:rPr>
          <w:spacing w:val="-6"/>
          <w:lang w:val="nn-NO"/>
        </w:rPr>
        <w:t xml:space="preserve"> </w:t>
      </w:r>
      <w:r w:rsidRPr="0059113F">
        <w:rPr>
          <w:lang w:val="nn-NO"/>
        </w:rPr>
        <w:t>45</w:t>
      </w:r>
      <w:r w:rsidRPr="0059113F">
        <w:rPr>
          <w:spacing w:val="-4"/>
          <w:lang w:val="nn-NO"/>
        </w:rPr>
        <w:t xml:space="preserve"> </w:t>
      </w:r>
      <w:r w:rsidRPr="0059113F">
        <w:rPr>
          <w:lang w:val="nn-NO"/>
        </w:rPr>
        <w:t>mg</w:t>
      </w:r>
      <w:r w:rsidRPr="0059113F">
        <w:rPr>
          <w:spacing w:val="-8"/>
          <w:lang w:val="nn-NO"/>
        </w:rPr>
        <w:t xml:space="preserve"> </w:t>
      </w:r>
      <w:r w:rsidRPr="0059113F">
        <w:rPr>
          <w:lang w:val="nn-NO"/>
        </w:rPr>
        <w:t>upphafsskammtur,</w:t>
      </w:r>
      <w:r w:rsidRPr="0059113F">
        <w:rPr>
          <w:spacing w:val="-5"/>
          <w:lang w:val="nn-NO"/>
        </w:rPr>
        <w:t xml:space="preserve"> </w:t>
      </w:r>
      <w:r w:rsidRPr="0059113F">
        <w:rPr>
          <w:lang w:val="nn-NO"/>
        </w:rPr>
        <w:t>gefinn</w:t>
      </w:r>
      <w:r w:rsidRPr="0059113F">
        <w:rPr>
          <w:spacing w:val="-6"/>
          <w:lang w:val="nn-NO"/>
        </w:rPr>
        <w:t xml:space="preserve"> </w:t>
      </w:r>
      <w:r w:rsidRPr="0059113F">
        <w:rPr>
          <w:lang w:val="nn-NO"/>
        </w:rPr>
        <w:t>undir</w:t>
      </w:r>
      <w:r w:rsidRPr="0059113F">
        <w:rPr>
          <w:spacing w:val="-5"/>
          <w:lang w:val="nn-NO"/>
        </w:rPr>
        <w:t xml:space="preserve"> </w:t>
      </w:r>
      <w:r w:rsidRPr="0059113F">
        <w:rPr>
          <w:lang w:val="nn-NO"/>
        </w:rPr>
        <w:t>húð,</w:t>
      </w:r>
      <w:r w:rsidRPr="0059113F">
        <w:rPr>
          <w:spacing w:val="-6"/>
          <w:lang w:val="nn-NO"/>
        </w:rPr>
        <w:t xml:space="preserve"> </w:t>
      </w:r>
      <w:r w:rsidRPr="0059113F">
        <w:rPr>
          <w:lang w:val="nn-NO"/>
        </w:rPr>
        <w:t>eftir</w:t>
      </w:r>
      <w:r w:rsidRPr="0059113F">
        <w:rPr>
          <w:spacing w:val="-5"/>
          <w:lang w:val="nn-NO"/>
        </w:rPr>
        <w:t xml:space="preserve"> </w:t>
      </w:r>
      <w:r w:rsidRPr="0059113F">
        <w:rPr>
          <w:lang w:val="nn-NO"/>
        </w:rPr>
        <w:t>það</w:t>
      </w:r>
      <w:r w:rsidRPr="0059113F">
        <w:rPr>
          <w:spacing w:val="-6"/>
          <w:lang w:val="nn-NO"/>
        </w:rPr>
        <w:t xml:space="preserve"> </w:t>
      </w:r>
      <w:r w:rsidRPr="0059113F">
        <w:rPr>
          <w:lang w:val="nn-NO"/>
        </w:rPr>
        <w:t>er</w:t>
      </w:r>
      <w:r w:rsidRPr="0059113F">
        <w:rPr>
          <w:spacing w:val="-5"/>
          <w:lang w:val="nn-NO"/>
        </w:rPr>
        <w:t xml:space="preserve"> </w:t>
      </w:r>
      <w:r w:rsidRPr="0059113F">
        <w:rPr>
          <w:spacing w:val="-2"/>
          <w:lang w:val="nn-NO"/>
        </w:rPr>
        <w:t>gefinn</w:t>
      </w:r>
      <w:r w:rsidR="00651703" w:rsidRPr="0059113F">
        <w:rPr>
          <w:spacing w:val="-2"/>
          <w:lang w:val="nn-NO"/>
        </w:rPr>
        <w:t xml:space="preserve"> </w:t>
      </w:r>
      <w:r w:rsidRPr="0059113F">
        <w:rPr>
          <w:lang w:val="nn-NO"/>
        </w:rPr>
        <w:t>45</w:t>
      </w:r>
      <w:r w:rsidRPr="0059113F">
        <w:rPr>
          <w:spacing w:val="-1"/>
          <w:lang w:val="nn-NO"/>
        </w:rPr>
        <w:t xml:space="preserve"> </w:t>
      </w:r>
      <w:r w:rsidRPr="0059113F">
        <w:rPr>
          <w:lang w:val="nn-NO"/>
        </w:rPr>
        <w:t>mg</w:t>
      </w:r>
      <w:r w:rsidRPr="0059113F">
        <w:rPr>
          <w:spacing w:val="-4"/>
          <w:lang w:val="nn-NO"/>
        </w:rPr>
        <w:t xml:space="preserve"> </w:t>
      </w:r>
      <w:r w:rsidRPr="0059113F">
        <w:rPr>
          <w:lang w:val="nn-NO"/>
        </w:rPr>
        <w:t>skammtur</w:t>
      </w:r>
      <w:r w:rsidRPr="0059113F">
        <w:rPr>
          <w:spacing w:val="-2"/>
          <w:lang w:val="nn-NO"/>
        </w:rPr>
        <w:t xml:space="preserve"> </w:t>
      </w:r>
      <w:r w:rsidRPr="0059113F">
        <w:rPr>
          <w:lang w:val="nn-NO"/>
        </w:rPr>
        <w:t>4</w:t>
      </w:r>
      <w:r w:rsidRPr="0059113F">
        <w:rPr>
          <w:spacing w:val="-1"/>
          <w:lang w:val="nn-NO"/>
        </w:rPr>
        <w:t xml:space="preserve"> </w:t>
      </w:r>
      <w:r w:rsidRPr="0059113F">
        <w:rPr>
          <w:lang w:val="nn-NO"/>
        </w:rPr>
        <w:t>vikum</w:t>
      </w:r>
      <w:r w:rsidRPr="0059113F">
        <w:rPr>
          <w:spacing w:val="-5"/>
          <w:lang w:val="nn-NO"/>
        </w:rPr>
        <w:t xml:space="preserve"> </w:t>
      </w:r>
      <w:r w:rsidRPr="0059113F">
        <w:rPr>
          <w:lang w:val="nn-NO"/>
        </w:rPr>
        <w:t>síðar</w:t>
      </w:r>
      <w:r w:rsidRPr="0059113F">
        <w:rPr>
          <w:spacing w:val="-1"/>
          <w:lang w:val="nn-NO"/>
        </w:rPr>
        <w:t xml:space="preserve"> </w:t>
      </w:r>
      <w:r w:rsidRPr="0059113F">
        <w:rPr>
          <w:lang w:val="nn-NO"/>
        </w:rPr>
        <w:t>og</w:t>
      </w:r>
      <w:r w:rsidRPr="0059113F">
        <w:rPr>
          <w:spacing w:val="-1"/>
          <w:lang w:val="nn-NO"/>
        </w:rPr>
        <w:t xml:space="preserve"> </w:t>
      </w:r>
      <w:r w:rsidRPr="0059113F">
        <w:rPr>
          <w:lang w:val="nn-NO"/>
        </w:rPr>
        <w:t>síðan</w:t>
      </w:r>
      <w:r w:rsidRPr="0059113F">
        <w:rPr>
          <w:spacing w:val="-1"/>
          <w:lang w:val="nn-NO"/>
        </w:rPr>
        <w:t xml:space="preserve"> </w:t>
      </w:r>
      <w:r w:rsidRPr="0059113F">
        <w:rPr>
          <w:lang w:val="nn-NO"/>
        </w:rPr>
        <w:t>á</w:t>
      </w:r>
      <w:r w:rsidRPr="0059113F">
        <w:rPr>
          <w:spacing w:val="-1"/>
          <w:lang w:val="nn-NO"/>
        </w:rPr>
        <w:t xml:space="preserve"> </w:t>
      </w:r>
      <w:r w:rsidRPr="0059113F">
        <w:rPr>
          <w:lang w:val="nn-NO"/>
        </w:rPr>
        <w:t>12</w:t>
      </w:r>
      <w:r w:rsidRPr="0059113F">
        <w:rPr>
          <w:spacing w:val="-1"/>
          <w:lang w:val="nn-NO"/>
        </w:rPr>
        <w:t xml:space="preserve"> </w:t>
      </w:r>
      <w:r w:rsidRPr="0059113F">
        <w:rPr>
          <w:lang w:val="nn-NO"/>
        </w:rPr>
        <w:t>vikna</w:t>
      </w:r>
      <w:r w:rsidRPr="0059113F">
        <w:rPr>
          <w:spacing w:val="-2"/>
          <w:lang w:val="nn-NO"/>
        </w:rPr>
        <w:t xml:space="preserve"> </w:t>
      </w:r>
      <w:r w:rsidRPr="0059113F">
        <w:rPr>
          <w:lang w:val="nn-NO"/>
        </w:rPr>
        <w:t>fresti</w:t>
      </w:r>
      <w:r w:rsidRPr="0059113F">
        <w:rPr>
          <w:spacing w:val="-2"/>
          <w:lang w:val="nn-NO"/>
        </w:rPr>
        <w:t xml:space="preserve"> </w:t>
      </w:r>
      <w:r w:rsidRPr="0059113F">
        <w:rPr>
          <w:lang w:val="nn-NO"/>
        </w:rPr>
        <w:t>eftir</w:t>
      </w:r>
      <w:r w:rsidRPr="0059113F">
        <w:rPr>
          <w:spacing w:val="-2"/>
          <w:lang w:val="nn-NO"/>
        </w:rPr>
        <w:t xml:space="preserve"> </w:t>
      </w:r>
      <w:r w:rsidRPr="0059113F">
        <w:rPr>
          <w:lang w:val="nn-NO"/>
        </w:rPr>
        <w:t>það.</w:t>
      </w:r>
      <w:r w:rsidRPr="0059113F">
        <w:rPr>
          <w:spacing w:val="-2"/>
          <w:lang w:val="nn-NO"/>
        </w:rPr>
        <w:t xml:space="preserve"> </w:t>
      </w:r>
      <w:r w:rsidRPr="0059113F">
        <w:rPr>
          <w:lang w:val="nn-NO"/>
        </w:rPr>
        <w:t>Sem</w:t>
      </w:r>
      <w:r w:rsidRPr="0059113F">
        <w:rPr>
          <w:spacing w:val="-2"/>
          <w:lang w:val="nn-NO"/>
        </w:rPr>
        <w:t xml:space="preserve"> </w:t>
      </w:r>
      <w:r w:rsidRPr="0059113F">
        <w:rPr>
          <w:lang w:val="nn-NO"/>
        </w:rPr>
        <w:t>annan</w:t>
      </w:r>
      <w:r w:rsidRPr="0059113F">
        <w:rPr>
          <w:spacing w:val="-2"/>
          <w:lang w:val="nn-NO"/>
        </w:rPr>
        <w:t xml:space="preserve"> </w:t>
      </w:r>
      <w:r w:rsidRPr="0059113F">
        <w:rPr>
          <w:lang w:val="nn-NO"/>
        </w:rPr>
        <w:t>valkost</w:t>
      </w:r>
      <w:r w:rsidRPr="0059113F">
        <w:rPr>
          <w:spacing w:val="-2"/>
          <w:lang w:val="nn-NO"/>
        </w:rPr>
        <w:t xml:space="preserve"> </w:t>
      </w:r>
      <w:r w:rsidRPr="0059113F">
        <w:rPr>
          <w:lang w:val="nn-NO"/>
        </w:rPr>
        <w:t>má</w:t>
      </w:r>
      <w:r w:rsidRPr="0059113F">
        <w:rPr>
          <w:spacing w:val="-2"/>
          <w:lang w:val="nn-NO"/>
        </w:rPr>
        <w:t xml:space="preserve"> </w:t>
      </w:r>
      <w:r w:rsidRPr="0059113F">
        <w:rPr>
          <w:lang w:val="nn-NO"/>
        </w:rPr>
        <w:t>nota</w:t>
      </w:r>
      <w:r w:rsidRPr="0059113F">
        <w:rPr>
          <w:spacing w:val="-2"/>
          <w:lang w:val="nn-NO"/>
        </w:rPr>
        <w:t xml:space="preserve"> </w:t>
      </w:r>
      <w:r w:rsidRPr="0059113F">
        <w:rPr>
          <w:lang w:val="nn-NO"/>
        </w:rPr>
        <w:t>90</w:t>
      </w:r>
      <w:r w:rsidRPr="0059113F">
        <w:rPr>
          <w:spacing w:val="-2"/>
          <w:lang w:val="nn-NO"/>
        </w:rPr>
        <w:t xml:space="preserve"> </w:t>
      </w:r>
      <w:r w:rsidRPr="0059113F">
        <w:rPr>
          <w:lang w:val="nn-NO"/>
        </w:rPr>
        <w:t>mg hjá sjúklingum sem vega &gt; 100 kg.</w:t>
      </w:r>
    </w:p>
    <w:p w14:paraId="235C6C1F" w14:textId="77777777" w:rsidR="00B57EA8" w:rsidRPr="0059113F" w:rsidRDefault="00B57EA8" w:rsidP="00651703">
      <w:pPr>
        <w:pStyle w:val="BodyText"/>
        <w:ind w:right="2"/>
        <w:rPr>
          <w:lang w:val="nn-NO"/>
        </w:rPr>
      </w:pPr>
    </w:p>
    <w:p w14:paraId="2BAC98C9" w14:textId="77777777" w:rsidR="001059D4" w:rsidRPr="0059113F" w:rsidRDefault="007A6214" w:rsidP="00651703">
      <w:pPr>
        <w:pStyle w:val="BodyText"/>
        <w:ind w:right="2"/>
        <w:rPr>
          <w:lang w:val="nn-NO"/>
        </w:rPr>
      </w:pPr>
      <w:r w:rsidRPr="0059113F">
        <w:rPr>
          <w:lang w:val="nn-NO"/>
        </w:rPr>
        <w:t>Íhuga</w:t>
      </w:r>
      <w:r w:rsidRPr="0059113F">
        <w:rPr>
          <w:spacing w:val="-2"/>
          <w:lang w:val="nn-NO"/>
        </w:rPr>
        <w:t xml:space="preserve"> </w:t>
      </w:r>
      <w:r w:rsidRPr="0059113F">
        <w:rPr>
          <w:lang w:val="nn-NO"/>
        </w:rPr>
        <w:t>ætti</w:t>
      </w:r>
      <w:r w:rsidRPr="0059113F">
        <w:rPr>
          <w:spacing w:val="-2"/>
          <w:lang w:val="nn-NO"/>
        </w:rPr>
        <w:t xml:space="preserve"> </w:t>
      </w:r>
      <w:r w:rsidRPr="0059113F">
        <w:rPr>
          <w:lang w:val="nn-NO"/>
        </w:rPr>
        <w:t>að</w:t>
      </w:r>
      <w:r w:rsidRPr="0059113F">
        <w:rPr>
          <w:spacing w:val="-2"/>
          <w:lang w:val="nn-NO"/>
        </w:rPr>
        <w:t xml:space="preserve"> </w:t>
      </w:r>
      <w:r w:rsidRPr="0059113F">
        <w:rPr>
          <w:lang w:val="nn-NO"/>
        </w:rPr>
        <w:t>hætta</w:t>
      </w:r>
      <w:r w:rsidRPr="0059113F">
        <w:rPr>
          <w:spacing w:val="-2"/>
          <w:lang w:val="nn-NO"/>
        </w:rPr>
        <w:t xml:space="preserve"> </w:t>
      </w:r>
      <w:r w:rsidRPr="0059113F">
        <w:rPr>
          <w:lang w:val="nn-NO"/>
        </w:rPr>
        <w:t>meðferð</w:t>
      </w:r>
      <w:r w:rsidRPr="0059113F">
        <w:rPr>
          <w:spacing w:val="-2"/>
          <w:lang w:val="nn-NO"/>
        </w:rPr>
        <w:t xml:space="preserve"> </w:t>
      </w:r>
      <w:r w:rsidRPr="0059113F">
        <w:rPr>
          <w:lang w:val="nn-NO"/>
        </w:rPr>
        <w:t>hjá</w:t>
      </w:r>
      <w:r w:rsidRPr="0059113F">
        <w:rPr>
          <w:spacing w:val="-4"/>
          <w:lang w:val="nn-NO"/>
        </w:rPr>
        <w:t xml:space="preserve"> </w:t>
      </w:r>
      <w:r w:rsidRPr="0059113F">
        <w:rPr>
          <w:lang w:val="nn-NO"/>
        </w:rPr>
        <w:t>sjúklingum</w:t>
      </w:r>
      <w:r w:rsidRPr="0059113F">
        <w:rPr>
          <w:spacing w:val="-2"/>
          <w:lang w:val="nn-NO"/>
        </w:rPr>
        <w:t xml:space="preserve"> </w:t>
      </w:r>
      <w:r w:rsidRPr="0059113F">
        <w:rPr>
          <w:lang w:val="nn-NO"/>
        </w:rPr>
        <w:t>sem</w:t>
      </w:r>
      <w:r w:rsidRPr="0059113F">
        <w:rPr>
          <w:spacing w:val="-2"/>
          <w:lang w:val="nn-NO"/>
        </w:rPr>
        <w:t xml:space="preserve"> </w:t>
      </w:r>
      <w:r w:rsidRPr="0059113F">
        <w:rPr>
          <w:lang w:val="nn-NO"/>
        </w:rPr>
        <w:t>hafa</w:t>
      </w:r>
      <w:r w:rsidRPr="0059113F">
        <w:rPr>
          <w:spacing w:val="-2"/>
          <w:lang w:val="nn-NO"/>
        </w:rPr>
        <w:t xml:space="preserve"> </w:t>
      </w:r>
      <w:r w:rsidRPr="0059113F">
        <w:rPr>
          <w:lang w:val="nn-NO"/>
        </w:rPr>
        <w:t>enga</w:t>
      </w:r>
      <w:r w:rsidRPr="0059113F">
        <w:rPr>
          <w:spacing w:val="-2"/>
          <w:lang w:val="nn-NO"/>
        </w:rPr>
        <w:t xml:space="preserve"> </w:t>
      </w:r>
      <w:r w:rsidRPr="0059113F">
        <w:rPr>
          <w:lang w:val="nn-NO"/>
        </w:rPr>
        <w:t>svörun</w:t>
      </w:r>
      <w:r w:rsidRPr="0059113F">
        <w:rPr>
          <w:spacing w:val="-2"/>
          <w:lang w:val="nn-NO"/>
        </w:rPr>
        <w:t xml:space="preserve"> </w:t>
      </w:r>
      <w:r w:rsidRPr="0059113F">
        <w:rPr>
          <w:lang w:val="nn-NO"/>
        </w:rPr>
        <w:t>sýnt</w:t>
      </w:r>
      <w:r w:rsidRPr="0059113F">
        <w:rPr>
          <w:spacing w:val="-2"/>
          <w:lang w:val="nn-NO"/>
        </w:rPr>
        <w:t xml:space="preserve"> </w:t>
      </w:r>
      <w:r w:rsidRPr="0059113F">
        <w:rPr>
          <w:lang w:val="nn-NO"/>
        </w:rPr>
        <w:t>þegar</w:t>
      </w:r>
      <w:r w:rsidRPr="0059113F">
        <w:rPr>
          <w:spacing w:val="-2"/>
          <w:lang w:val="nn-NO"/>
        </w:rPr>
        <w:t xml:space="preserve"> </w:t>
      </w:r>
      <w:r w:rsidRPr="0059113F">
        <w:rPr>
          <w:lang w:val="nn-NO"/>
        </w:rPr>
        <w:t>meðferð</w:t>
      </w:r>
      <w:r w:rsidRPr="0059113F">
        <w:rPr>
          <w:spacing w:val="-2"/>
          <w:lang w:val="nn-NO"/>
        </w:rPr>
        <w:t xml:space="preserve"> </w:t>
      </w:r>
      <w:r w:rsidRPr="0059113F">
        <w:rPr>
          <w:lang w:val="nn-NO"/>
        </w:rPr>
        <w:t>hefur</w:t>
      </w:r>
      <w:r w:rsidRPr="0059113F">
        <w:rPr>
          <w:spacing w:val="-2"/>
          <w:lang w:val="nn-NO"/>
        </w:rPr>
        <w:t xml:space="preserve"> </w:t>
      </w:r>
      <w:r w:rsidRPr="0059113F">
        <w:rPr>
          <w:lang w:val="nn-NO"/>
        </w:rPr>
        <w:t>staðið</w:t>
      </w:r>
      <w:r w:rsidRPr="0059113F">
        <w:rPr>
          <w:spacing w:val="-2"/>
          <w:lang w:val="nn-NO"/>
        </w:rPr>
        <w:t xml:space="preserve"> </w:t>
      </w:r>
      <w:r w:rsidRPr="0059113F">
        <w:rPr>
          <w:lang w:val="nn-NO"/>
        </w:rPr>
        <w:t>allt að 28 vikur.</w:t>
      </w:r>
    </w:p>
    <w:p w14:paraId="176E215A" w14:textId="77777777" w:rsidR="00B57EA8" w:rsidRPr="0059113F" w:rsidRDefault="00B57EA8" w:rsidP="00651703">
      <w:pPr>
        <w:pStyle w:val="BodyText"/>
        <w:ind w:right="2"/>
        <w:rPr>
          <w:lang w:val="nn-NO"/>
        </w:rPr>
      </w:pPr>
    </w:p>
    <w:p w14:paraId="7702345C" w14:textId="77777777" w:rsidR="001059D4" w:rsidRPr="0059113F" w:rsidRDefault="007A6214" w:rsidP="00651703">
      <w:pPr>
        <w:ind w:right="2"/>
        <w:rPr>
          <w:i/>
          <w:lang w:val="nn-NO"/>
        </w:rPr>
      </w:pPr>
      <w:r w:rsidRPr="0059113F">
        <w:rPr>
          <w:i/>
          <w:lang w:val="nn-NO"/>
        </w:rPr>
        <w:t>Aldraðir</w:t>
      </w:r>
    </w:p>
    <w:p w14:paraId="2A9FB63E" w14:textId="77777777" w:rsidR="001059D4" w:rsidRPr="0059113F" w:rsidRDefault="000367CF" w:rsidP="00651703">
      <w:pPr>
        <w:pStyle w:val="BodyText"/>
        <w:ind w:right="2"/>
        <w:rPr>
          <w:lang w:val="nn-NO"/>
        </w:rPr>
      </w:pPr>
      <w:r w:rsidRPr="0059113F">
        <w:rPr>
          <w:lang w:val="nn-NO"/>
        </w:rPr>
        <w:t>Ekki er þörf á aðlögun skammta hjá sjúklingum 65 ára og eldri</w:t>
      </w:r>
      <w:r w:rsidR="00297172" w:rsidRPr="0059113F">
        <w:rPr>
          <w:lang w:val="nn-NO"/>
        </w:rPr>
        <w:t xml:space="preserve"> </w:t>
      </w:r>
      <w:r w:rsidR="007A6214" w:rsidRPr="0059113F">
        <w:rPr>
          <w:lang w:val="nn-NO"/>
        </w:rPr>
        <w:t>(sjá</w:t>
      </w:r>
      <w:r w:rsidR="007A6214" w:rsidRPr="0059113F">
        <w:rPr>
          <w:spacing w:val="-5"/>
          <w:lang w:val="nn-NO"/>
        </w:rPr>
        <w:t xml:space="preserve"> </w:t>
      </w:r>
      <w:r w:rsidR="007A6214" w:rsidRPr="0059113F">
        <w:rPr>
          <w:lang w:val="nn-NO"/>
        </w:rPr>
        <w:t>kafla</w:t>
      </w:r>
      <w:r w:rsidR="007A6214" w:rsidRPr="0059113F">
        <w:rPr>
          <w:spacing w:val="-3"/>
          <w:lang w:val="nn-NO"/>
        </w:rPr>
        <w:t xml:space="preserve"> </w:t>
      </w:r>
      <w:r w:rsidR="007A6214" w:rsidRPr="0059113F">
        <w:rPr>
          <w:spacing w:val="-2"/>
          <w:lang w:val="nn-NO"/>
        </w:rPr>
        <w:t>4.4).</w:t>
      </w:r>
    </w:p>
    <w:p w14:paraId="4C1F3613" w14:textId="77777777" w:rsidR="001059D4" w:rsidRPr="0059113F" w:rsidRDefault="001059D4" w:rsidP="00651703">
      <w:pPr>
        <w:pStyle w:val="BodyText"/>
        <w:ind w:right="2"/>
        <w:rPr>
          <w:lang w:val="nn-NO"/>
        </w:rPr>
      </w:pPr>
    </w:p>
    <w:p w14:paraId="646A50AA" w14:textId="77777777" w:rsidR="001059D4" w:rsidRPr="0059113F" w:rsidRDefault="007A6214" w:rsidP="00651703">
      <w:pPr>
        <w:ind w:right="2"/>
        <w:rPr>
          <w:i/>
          <w:lang w:val="nn-NO"/>
        </w:rPr>
      </w:pPr>
      <w:r w:rsidRPr="0059113F">
        <w:rPr>
          <w:i/>
          <w:lang w:val="nn-NO"/>
        </w:rPr>
        <w:t>Skert</w:t>
      </w:r>
      <w:r w:rsidRPr="0059113F">
        <w:rPr>
          <w:i/>
          <w:spacing w:val="-4"/>
          <w:lang w:val="nn-NO"/>
        </w:rPr>
        <w:t xml:space="preserve"> </w:t>
      </w:r>
      <w:r w:rsidRPr="0059113F">
        <w:rPr>
          <w:i/>
          <w:lang w:val="nn-NO"/>
        </w:rPr>
        <w:t>nýrna-</w:t>
      </w:r>
      <w:r w:rsidRPr="0059113F">
        <w:rPr>
          <w:i/>
          <w:spacing w:val="-5"/>
          <w:lang w:val="nn-NO"/>
        </w:rPr>
        <w:t xml:space="preserve"> </w:t>
      </w:r>
      <w:r w:rsidRPr="0059113F">
        <w:rPr>
          <w:i/>
          <w:lang w:val="nn-NO"/>
        </w:rPr>
        <w:t>og</w:t>
      </w:r>
      <w:r w:rsidRPr="0059113F">
        <w:rPr>
          <w:i/>
          <w:spacing w:val="-3"/>
          <w:lang w:val="nn-NO"/>
        </w:rPr>
        <w:t xml:space="preserve"> </w:t>
      </w:r>
      <w:r w:rsidRPr="0059113F">
        <w:rPr>
          <w:i/>
          <w:spacing w:val="-2"/>
          <w:lang w:val="nn-NO"/>
        </w:rPr>
        <w:t>lifrarstarfsemi</w:t>
      </w:r>
    </w:p>
    <w:p w14:paraId="5DA57AD3" w14:textId="77777777" w:rsidR="001059D4" w:rsidRPr="0059113F" w:rsidRDefault="00297172" w:rsidP="00651703">
      <w:pPr>
        <w:pStyle w:val="BodyText"/>
        <w:ind w:right="2"/>
        <w:rPr>
          <w:lang w:val="nn-NO"/>
        </w:rPr>
      </w:pPr>
      <w:r w:rsidRPr="0059113F">
        <w:rPr>
          <w:spacing w:val="-2"/>
          <w:lang w:val="nn-NO"/>
        </w:rPr>
        <w:t>Yesintek</w:t>
      </w:r>
      <w:r w:rsidRPr="0059113F">
        <w:rPr>
          <w:vertAlign w:val="superscript"/>
          <w:lang w:val="nn-NO"/>
        </w:rPr>
        <w:t xml:space="preserve"> </w:t>
      </w:r>
      <w:r w:rsidR="007A6214" w:rsidRPr="0059113F">
        <w:rPr>
          <w:lang w:val="nn-NO"/>
        </w:rPr>
        <w:t>hefur</w:t>
      </w:r>
      <w:r w:rsidR="007A6214" w:rsidRPr="0059113F">
        <w:rPr>
          <w:spacing w:val="-3"/>
          <w:lang w:val="nn-NO"/>
        </w:rPr>
        <w:t xml:space="preserve"> </w:t>
      </w:r>
      <w:r w:rsidR="007A6214" w:rsidRPr="0059113F">
        <w:rPr>
          <w:lang w:val="nn-NO"/>
        </w:rPr>
        <w:t>ekki</w:t>
      </w:r>
      <w:r w:rsidR="007A6214" w:rsidRPr="0059113F">
        <w:rPr>
          <w:spacing w:val="-3"/>
          <w:lang w:val="nn-NO"/>
        </w:rPr>
        <w:t xml:space="preserve"> </w:t>
      </w:r>
      <w:r w:rsidR="007A6214" w:rsidRPr="0059113F">
        <w:rPr>
          <w:lang w:val="nn-NO"/>
        </w:rPr>
        <w:t>verið</w:t>
      </w:r>
      <w:r w:rsidR="007A6214" w:rsidRPr="0059113F">
        <w:rPr>
          <w:spacing w:val="-3"/>
          <w:lang w:val="nn-NO"/>
        </w:rPr>
        <w:t xml:space="preserve"> </w:t>
      </w:r>
      <w:r w:rsidR="007A6214" w:rsidRPr="0059113F">
        <w:rPr>
          <w:lang w:val="nn-NO"/>
        </w:rPr>
        <w:t>rannsakað</w:t>
      </w:r>
      <w:r w:rsidR="007A6214" w:rsidRPr="0059113F">
        <w:rPr>
          <w:spacing w:val="-3"/>
          <w:lang w:val="nn-NO"/>
        </w:rPr>
        <w:t xml:space="preserve"> </w:t>
      </w:r>
      <w:r w:rsidR="007A6214" w:rsidRPr="0059113F">
        <w:rPr>
          <w:lang w:val="nn-NO"/>
        </w:rPr>
        <w:t>í</w:t>
      </w:r>
      <w:r w:rsidR="007A6214" w:rsidRPr="0059113F">
        <w:rPr>
          <w:spacing w:val="-3"/>
          <w:lang w:val="nn-NO"/>
        </w:rPr>
        <w:t xml:space="preserve"> </w:t>
      </w:r>
      <w:r w:rsidR="007A6214" w:rsidRPr="0059113F">
        <w:rPr>
          <w:lang w:val="nn-NO"/>
        </w:rPr>
        <w:t>þessum</w:t>
      </w:r>
      <w:r w:rsidR="007A6214" w:rsidRPr="0059113F">
        <w:rPr>
          <w:spacing w:val="-3"/>
          <w:lang w:val="nn-NO"/>
        </w:rPr>
        <w:t xml:space="preserve"> </w:t>
      </w:r>
      <w:r w:rsidR="007A6214" w:rsidRPr="0059113F">
        <w:rPr>
          <w:lang w:val="nn-NO"/>
        </w:rPr>
        <w:t>sjúklingahópum.</w:t>
      </w:r>
      <w:r w:rsidR="007A6214" w:rsidRPr="0059113F">
        <w:rPr>
          <w:spacing w:val="-3"/>
          <w:lang w:val="nn-NO"/>
        </w:rPr>
        <w:t xml:space="preserve"> </w:t>
      </w:r>
      <w:r w:rsidR="007A6214" w:rsidRPr="0059113F">
        <w:rPr>
          <w:lang w:val="nn-NO"/>
        </w:rPr>
        <w:t>Ekki</w:t>
      </w:r>
      <w:r w:rsidR="007A6214" w:rsidRPr="0059113F">
        <w:rPr>
          <w:spacing w:val="-3"/>
          <w:lang w:val="nn-NO"/>
        </w:rPr>
        <w:t xml:space="preserve"> </w:t>
      </w:r>
      <w:r w:rsidR="007A6214" w:rsidRPr="0059113F">
        <w:rPr>
          <w:lang w:val="nn-NO"/>
        </w:rPr>
        <w:t>er</w:t>
      </w:r>
      <w:r w:rsidR="007A6214" w:rsidRPr="0059113F">
        <w:rPr>
          <w:spacing w:val="-3"/>
          <w:lang w:val="nn-NO"/>
        </w:rPr>
        <w:t xml:space="preserve"> </w:t>
      </w:r>
      <w:r w:rsidR="007A6214" w:rsidRPr="0059113F">
        <w:rPr>
          <w:lang w:val="nn-NO"/>
        </w:rPr>
        <w:t>hægt</w:t>
      </w:r>
      <w:r w:rsidR="007A6214" w:rsidRPr="0059113F">
        <w:rPr>
          <w:spacing w:val="-3"/>
          <w:lang w:val="nn-NO"/>
        </w:rPr>
        <w:t xml:space="preserve"> </w:t>
      </w:r>
      <w:r w:rsidR="007A6214" w:rsidRPr="0059113F">
        <w:rPr>
          <w:lang w:val="nn-NO"/>
        </w:rPr>
        <w:t>að</w:t>
      </w:r>
      <w:r w:rsidR="007A6214" w:rsidRPr="0059113F">
        <w:rPr>
          <w:spacing w:val="-3"/>
          <w:lang w:val="nn-NO"/>
        </w:rPr>
        <w:t xml:space="preserve"> </w:t>
      </w:r>
      <w:r w:rsidR="007A6214" w:rsidRPr="0059113F">
        <w:rPr>
          <w:lang w:val="nn-NO"/>
        </w:rPr>
        <w:t>gefa</w:t>
      </w:r>
      <w:r w:rsidR="007A6214" w:rsidRPr="0059113F">
        <w:rPr>
          <w:spacing w:val="-3"/>
          <w:lang w:val="nn-NO"/>
        </w:rPr>
        <w:t xml:space="preserve"> </w:t>
      </w:r>
      <w:r w:rsidR="007A6214" w:rsidRPr="0059113F">
        <w:rPr>
          <w:lang w:val="nn-NO"/>
        </w:rPr>
        <w:t>ráðleggingar varðandi skammtastærðir.</w:t>
      </w:r>
    </w:p>
    <w:p w14:paraId="3065CE2A" w14:textId="77777777" w:rsidR="00B57EA8" w:rsidRPr="0059113F" w:rsidRDefault="00B57EA8" w:rsidP="00651703">
      <w:pPr>
        <w:pStyle w:val="BodyText"/>
        <w:ind w:right="2"/>
        <w:rPr>
          <w:lang w:val="nn-NO"/>
        </w:rPr>
      </w:pPr>
    </w:p>
    <w:p w14:paraId="4CA2EF1C" w14:textId="77777777" w:rsidR="001059D4" w:rsidRPr="0059113F" w:rsidRDefault="007A6214" w:rsidP="00651703">
      <w:pPr>
        <w:ind w:right="2"/>
        <w:rPr>
          <w:i/>
          <w:lang w:val="nn-NO"/>
        </w:rPr>
      </w:pPr>
      <w:r w:rsidRPr="0059113F">
        <w:rPr>
          <w:i/>
          <w:spacing w:val="-4"/>
          <w:lang w:val="nn-NO"/>
        </w:rPr>
        <w:t>Börn</w:t>
      </w:r>
    </w:p>
    <w:p w14:paraId="21BBD473" w14:textId="77777777" w:rsidR="001059D4" w:rsidRPr="0059113F" w:rsidRDefault="007A6214" w:rsidP="00651703">
      <w:pPr>
        <w:pStyle w:val="BodyText"/>
        <w:ind w:right="2"/>
        <w:rPr>
          <w:lang w:val="nn-NO"/>
        </w:rPr>
      </w:pPr>
      <w:r w:rsidRPr="0059113F">
        <w:rPr>
          <w:lang w:val="nn-NO"/>
        </w:rPr>
        <w:t>Ekki</w:t>
      </w:r>
      <w:r w:rsidRPr="0059113F">
        <w:rPr>
          <w:spacing w:val="-2"/>
          <w:lang w:val="nn-NO"/>
        </w:rPr>
        <w:t xml:space="preserve"> </w:t>
      </w:r>
      <w:r w:rsidRPr="0059113F">
        <w:rPr>
          <w:lang w:val="nn-NO"/>
        </w:rPr>
        <w:t>hefur</w:t>
      </w:r>
      <w:r w:rsidRPr="0059113F">
        <w:rPr>
          <w:spacing w:val="-2"/>
          <w:lang w:val="nn-NO"/>
        </w:rPr>
        <w:t xml:space="preserve"> </w:t>
      </w:r>
      <w:r w:rsidRPr="0059113F">
        <w:rPr>
          <w:lang w:val="nn-NO"/>
        </w:rPr>
        <w:t>enn</w:t>
      </w:r>
      <w:r w:rsidRPr="0059113F">
        <w:rPr>
          <w:spacing w:val="-2"/>
          <w:lang w:val="nn-NO"/>
        </w:rPr>
        <w:t xml:space="preserve"> </w:t>
      </w:r>
      <w:r w:rsidRPr="0059113F">
        <w:rPr>
          <w:lang w:val="nn-NO"/>
        </w:rPr>
        <w:t>verið</w:t>
      </w:r>
      <w:r w:rsidRPr="0059113F">
        <w:rPr>
          <w:spacing w:val="-2"/>
          <w:lang w:val="nn-NO"/>
        </w:rPr>
        <w:t xml:space="preserve"> </w:t>
      </w:r>
      <w:r w:rsidRPr="0059113F">
        <w:rPr>
          <w:lang w:val="nn-NO"/>
        </w:rPr>
        <w:t>sýnt</w:t>
      </w:r>
      <w:r w:rsidRPr="0059113F">
        <w:rPr>
          <w:spacing w:val="-2"/>
          <w:lang w:val="nn-NO"/>
        </w:rPr>
        <w:t xml:space="preserve"> </w:t>
      </w:r>
      <w:r w:rsidRPr="0059113F">
        <w:rPr>
          <w:lang w:val="nn-NO"/>
        </w:rPr>
        <w:t>fram</w:t>
      </w:r>
      <w:r w:rsidRPr="0059113F">
        <w:rPr>
          <w:spacing w:val="-2"/>
          <w:lang w:val="nn-NO"/>
        </w:rPr>
        <w:t xml:space="preserve"> </w:t>
      </w:r>
      <w:r w:rsidRPr="0059113F">
        <w:rPr>
          <w:lang w:val="nn-NO"/>
        </w:rPr>
        <w:t>á</w:t>
      </w:r>
      <w:r w:rsidRPr="0059113F">
        <w:rPr>
          <w:spacing w:val="-2"/>
          <w:lang w:val="nn-NO"/>
        </w:rPr>
        <w:t xml:space="preserve"> </w:t>
      </w:r>
      <w:r w:rsidRPr="0059113F">
        <w:rPr>
          <w:lang w:val="nn-NO"/>
        </w:rPr>
        <w:t>öryggi</w:t>
      </w:r>
      <w:r w:rsidRPr="0059113F">
        <w:rPr>
          <w:spacing w:val="-2"/>
          <w:lang w:val="nn-NO"/>
        </w:rPr>
        <w:t xml:space="preserve"> </w:t>
      </w:r>
      <w:r w:rsidRPr="0059113F">
        <w:rPr>
          <w:lang w:val="nn-NO"/>
        </w:rPr>
        <w:t>og</w:t>
      </w:r>
      <w:r w:rsidRPr="0059113F">
        <w:rPr>
          <w:spacing w:val="-2"/>
          <w:lang w:val="nn-NO"/>
        </w:rPr>
        <w:t xml:space="preserve"> </w:t>
      </w:r>
      <w:r w:rsidRPr="0059113F">
        <w:rPr>
          <w:lang w:val="nn-NO"/>
        </w:rPr>
        <w:t>verkun</w:t>
      </w:r>
      <w:r w:rsidRPr="0059113F">
        <w:rPr>
          <w:spacing w:val="-2"/>
          <w:lang w:val="nn-NO"/>
        </w:rPr>
        <w:t xml:space="preserve"> </w:t>
      </w:r>
      <w:r w:rsidR="00297172" w:rsidRPr="0059113F">
        <w:rPr>
          <w:spacing w:val="-2"/>
          <w:lang w:val="nn-NO"/>
        </w:rPr>
        <w:t>Yesintek</w:t>
      </w:r>
      <w:r w:rsidR="00297172" w:rsidRPr="0059113F">
        <w:rPr>
          <w:vertAlign w:val="superscript"/>
          <w:lang w:val="nn-NO"/>
        </w:rPr>
        <w:t xml:space="preserve"> </w:t>
      </w:r>
      <w:r w:rsidRPr="0059113F">
        <w:rPr>
          <w:lang w:val="nn-NO"/>
        </w:rPr>
        <w:t>hjá</w:t>
      </w:r>
      <w:r w:rsidRPr="0059113F">
        <w:rPr>
          <w:spacing w:val="-2"/>
          <w:lang w:val="nn-NO"/>
        </w:rPr>
        <w:t xml:space="preserve"> </w:t>
      </w:r>
      <w:r w:rsidRPr="0059113F">
        <w:rPr>
          <w:lang w:val="nn-NO"/>
        </w:rPr>
        <w:t>börnum með</w:t>
      </w:r>
      <w:r w:rsidRPr="0059113F">
        <w:rPr>
          <w:spacing w:val="-2"/>
          <w:lang w:val="nn-NO"/>
        </w:rPr>
        <w:t xml:space="preserve"> </w:t>
      </w:r>
      <w:r w:rsidRPr="0059113F">
        <w:rPr>
          <w:lang w:val="nn-NO"/>
        </w:rPr>
        <w:t>sóra</w:t>
      </w:r>
      <w:r w:rsidRPr="0059113F">
        <w:rPr>
          <w:spacing w:val="-2"/>
          <w:lang w:val="nn-NO"/>
        </w:rPr>
        <w:t xml:space="preserve"> </w:t>
      </w:r>
      <w:r w:rsidRPr="0059113F">
        <w:rPr>
          <w:lang w:val="nn-NO"/>
        </w:rPr>
        <w:t>yngri</w:t>
      </w:r>
      <w:r w:rsidRPr="0059113F">
        <w:rPr>
          <w:spacing w:val="-2"/>
          <w:lang w:val="nn-NO"/>
        </w:rPr>
        <w:t xml:space="preserve"> </w:t>
      </w:r>
      <w:r w:rsidRPr="0059113F">
        <w:rPr>
          <w:lang w:val="nn-NO"/>
        </w:rPr>
        <w:t>en</w:t>
      </w:r>
      <w:r w:rsidRPr="0059113F">
        <w:rPr>
          <w:spacing w:val="-2"/>
          <w:lang w:val="nn-NO"/>
        </w:rPr>
        <w:t xml:space="preserve"> </w:t>
      </w:r>
      <w:r w:rsidRPr="0059113F">
        <w:rPr>
          <w:lang w:val="nn-NO"/>
        </w:rPr>
        <w:t>6</w:t>
      </w:r>
      <w:r w:rsidRPr="0059113F">
        <w:rPr>
          <w:spacing w:val="-1"/>
          <w:lang w:val="nn-NO"/>
        </w:rPr>
        <w:t xml:space="preserve"> </w:t>
      </w:r>
      <w:r w:rsidRPr="0059113F">
        <w:rPr>
          <w:lang w:val="nn-NO"/>
        </w:rPr>
        <w:t>ára</w:t>
      </w:r>
      <w:r w:rsidRPr="0059113F">
        <w:rPr>
          <w:spacing w:val="-1"/>
          <w:lang w:val="nn-NO"/>
        </w:rPr>
        <w:t xml:space="preserve"> </w:t>
      </w:r>
      <w:r w:rsidRPr="0059113F">
        <w:rPr>
          <w:lang w:val="nn-NO"/>
        </w:rPr>
        <w:t>og börnum með sóraliðagigt yngri en 18 ára.</w:t>
      </w:r>
    </w:p>
    <w:p w14:paraId="3DD1F9FF" w14:textId="77777777" w:rsidR="00B57EA8" w:rsidRPr="0059113F" w:rsidRDefault="00B57EA8" w:rsidP="00651703">
      <w:pPr>
        <w:pStyle w:val="BodyText"/>
        <w:ind w:right="2"/>
        <w:rPr>
          <w:lang w:val="nn-NO"/>
        </w:rPr>
      </w:pPr>
    </w:p>
    <w:p w14:paraId="3B708AA5" w14:textId="77777777" w:rsidR="001059D4" w:rsidRPr="0059113F" w:rsidRDefault="007A6214" w:rsidP="00651703">
      <w:pPr>
        <w:pStyle w:val="BodyText"/>
        <w:ind w:right="2"/>
        <w:rPr>
          <w:lang w:val="nn-NO"/>
        </w:rPr>
      </w:pPr>
      <w:r w:rsidRPr="0059113F">
        <w:rPr>
          <w:u w:val="single"/>
          <w:lang w:val="nn-NO"/>
        </w:rPr>
        <w:t>Skellusóri</w:t>
      </w:r>
      <w:r w:rsidRPr="0059113F">
        <w:rPr>
          <w:spacing w:val="-3"/>
          <w:u w:val="single"/>
          <w:lang w:val="nn-NO"/>
        </w:rPr>
        <w:t xml:space="preserve"> </w:t>
      </w:r>
      <w:r w:rsidRPr="0059113F">
        <w:rPr>
          <w:u w:val="single"/>
          <w:lang w:val="nn-NO"/>
        </w:rPr>
        <w:t>hjá</w:t>
      </w:r>
      <w:r w:rsidRPr="0059113F">
        <w:rPr>
          <w:spacing w:val="-4"/>
          <w:u w:val="single"/>
          <w:lang w:val="nn-NO"/>
        </w:rPr>
        <w:t xml:space="preserve"> </w:t>
      </w:r>
      <w:r w:rsidRPr="0059113F">
        <w:rPr>
          <w:u w:val="single"/>
          <w:lang w:val="nn-NO"/>
        </w:rPr>
        <w:t>börnum</w:t>
      </w:r>
    </w:p>
    <w:p w14:paraId="6783C211" w14:textId="77777777" w:rsidR="001059D4" w:rsidRPr="00F67E55" w:rsidRDefault="007A6214" w:rsidP="00651703">
      <w:pPr>
        <w:pStyle w:val="BodyText"/>
        <w:ind w:right="2"/>
        <w:rPr>
          <w:lang w:val="nn-NO"/>
        </w:rPr>
      </w:pPr>
      <w:r w:rsidRPr="0059113F">
        <w:rPr>
          <w:lang w:val="nn-NO"/>
        </w:rPr>
        <w:t>Ráðlagður</w:t>
      </w:r>
      <w:r w:rsidRPr="0059113F">
        <w:rPr>
          <w:spacing w:val="-3"/>
          <w:lang w:val="nn-NO"/>
        </w:rPr>
        <w:t xml:space="preserve"> </w:t>
      </w:r>
      <w:r w:rsidRPr="0059113F">
        <w:rPr>
          <w:lang w:val="nn-NO"/>
        </w:rPr>
        <w:t>skammtur</w:t>
      </w:r>
      <w:r w:rsidRPr="0059113F">
        <w:rPr>
          <w:spacing w:val="-3"/>
          <w:lang w:val="nn-NO"/>
        </w:rPr>
        <w:t xml:space="preserve"> </w:t>
      </w:r>
      <w:r w:rsidRPr="0059113F">
        <w:rPr>
          <w:lang w:val="nn-NO"/>
        </w:rPr>
        <w:t>af</w:t>
      </w:r>
      <w:r w:rsidRPr="0059113F">
        <w:rPr>
          <w:spacing w:val="-3"/>
          <w:lang w:val="nn-NO"/>
        </w:rPr>
        <w:t xml:space="preserve"> </w:t>
      </w:r>
      <w:r w:rsidR="00297172" w:rsidRPr="0059113F">
        <w:rPr>
          <w:spacing w:val="-2"/>
          <w:lang w:val="nn-NO"/>
        </w:rPr>
        <w:t>Yesintek</w:t>
      </w:r>
      <w:r w:rsidR="00297172" w:rsidRPr="0059113F">
        <w:rPr>
          <w:vertAlign w:val="superscript"/>
          <w:lang w:val="nn-NO"/>
        </w:rPr>
        <w:t xml:space="preserve"> </w:t>
      </w:r>
      <w:r w:rsidR="00E42DD8" w:rsidRPr="0059113F">
        <w:rPr>
          <w:lang w:val="nn-NO"/>
        </w:rPr>
        <w:t xml:space="preserve">fyrir börn 6 ára og eldri </w:t>
      </w:r>
      <w:r w:rsidRPr="0059113F">
        <w:rPr>
          <w:lang w:val="nn-NO"/>
        </w:rPr>
        <w:t>miðað</w:t>
      </w:r>
      <w:r w:rsidRPr="0059113F">
        <w:rPr>
          <w:spacing w:val="-3"/>
          <w:lang w:val="nn-NO"/>
        </w:rPr>
        <w:t xml:space="preserve"> </w:t>
      </w:r>
      <w:r w:rsidRPr="0059113F">
        <w:rPr>
          <w:lang w:val="nn-NO"/>
        </w:rPr>
        <w:t>við</w:t>
      </w:r>
      <w:r w:rsidRPr="0059113F">
        <w:rPr>
          <w:spacing w:val="-3"/>
          <w:lang w:val="nn-NO"/>
        </w:rPr>
        <w:t xml:space="preserve"> </w:t>
      </w:r>
      <w:r w:rsidRPr="0059113F">
        <w:rPr>
          <w:lang w:val="nn-NO"/>
        </w:rPr>
        <w:t>líkamsþyngd</w:t>
      </w:r>
      <w:r w:rsidRPr="0059113F">
        <w:rPr>
          <w:spacing w:val="-3"/>
          <w:lang w:val="nn-NO"/>
        </w:rPr>
        <w:t xml:space="preserve"> </w:t>
      </w:r>
      <w:r w:rsidRPr="0059113F">
        <w:rPr>
          <w:lang w:val="nn-NO"/>
        </w:rPr>
        <w:t>kemur</w:t>
      </w:r>
      <w:r w:rsidRPr="0059113F">
        <w:rPr>
          <w:spacing w:val="-3"/>
          <w:lang w:val="nn-NO"/>
        </w:rPr>
        <w:t xml:space="preserve"> </w:t>
      </w:r>
      <w:r w:rsidRPr="0059113F">
        <w:rPr>
          <w:lang w:val="nn-NO"/>
        </w:rPr>
        <w:t>fram</w:t>
      </w:r>
      <w:r w:rsidRPr="0059113F">
        <w:rPr>
          <w:spacing w:val="-3"/>
          <w:lang w:val="nn-NO"/>
        </w:rPr>
        <w:t xml:space="preserve"> </w:t>
      </w:r>
      <w:r w:rsidRPr="0059113F">
        <w:rPr>
          <w:lang w:val="nn-NO"/>
        </w:rPr>
        <w:t>hér</w:t>
      </w:r>
      <w:r w:rsidRPr="0059113F">
        <w:rPr>
          <w:spacing w:val="-3"/>
          <w:lang w:val="nn-NO"/>
        </w:rPr>
        <w:t xml:space="preserve"> </w:t>
      </w:r>
      <w:r w:rsidRPr="0059113F">
        <w:rPr>
          <w:lang w:val="nn-NO"/>
        </w:rPr>
        <w:t>fyrir</w:t>
      </w:r>
      <w:r w:rsidRPr="0059113F">
        <w:rPr>
          <w:spacing w:val="-3"/>
          <w:lang w:val="nn-NO"/>
        </w:rPr>
        <w:t xml:space="preserve"> </w:t>
      </w:r>
      <w:r w:rsidRPr="0059113F">
        <w:rPr>
          <w:lang w:val="nn-NO"/>
        </w:rPr>
        <w:t>neðan</w:t>
      </w:r>
      <w:r w:rsidRPr="0059113F">
        <w:rPr>
          <w:spacing w:val="-5"/>
          <w:lang w:val="nn-NO"/>
        </w:rPr>
        <w:t xml:space="preserve"> </w:t>
      </w:r>
      <w:r w:rsidRPr="0059113F">
        <w:rPr>
          <w:lang w:val="nn-NO"/>
        </w:rPr>
        <w:t>(töflur</w:t>
      </w:r>
      <w:r w:rsidRPr="0059113F">
        <w:rPr>
          <w:spacing w:val="-2"/>
          <w:lang w:val="nn-NO"/>
        </w:rPr>
        <w:t xml:space="preserve"> </w:t>
      </w:r>
      <w:r w:rsidRPr="0059113F">
        <w:rPr>
          <w:lang w:val="nn-NO"/>
        </w:rPr>
        <w:t>1</w:t>
      </w:r>
      <w:r w:rsidRPr="0059113F">
        <w:rPr>
          <w:spacing w:val="-2"/>
          <w:lang w:val="nn-NO"/>
        </w:rPr>
        <w:t xml:space="preserve"> </w:t>
      </w:r>
      <w:r w:rsidRPr="0059113F">
        <w:rPr>
          <w:lang w:val="nn-NO"/>
        </w:rPr>
        <w:t>og</w:t>
      </w:r>
      <w:r w:rsidRPr="0059113F">
        <w:rPr>
          <w:spacing w:val="-5"/>
          <w:lang w:val="nn-NO"/>
        </w:rPr>
        <w:t xml:space="preserve"> </w:t>
      </w:r>
      <w:r w:rsidRPr="0059113F">
        <w:rPr>
          <w:lang w:val="nn-NO"/>
        </w:rPr>
        <w:t xml:space="preserve">2). </w:t>
      </w:r>
      <w:r w:rsidR="00297172" w:rsidRPr="00F67E55">
        <w:rPr>
          <w:spacing w:val="-2"/>
          <w:lang w:val="nn-NO"/>
        </w:rPr>
        <w:t>Yesintek</w:t>
      </w:r>
      <w:r w:rsidR="00297172" w:rsidRPr="00F67E55">
        <w:rPr>
          <w:vertAlign w:val="superscript"/>
          <w:lang w:val="nn-NO"/>
        </w:rPr>
        <w:t xml:space="preserve"> </w:t>
      </w:r>
      <w:r w:rsidRPr="00F67E55">
        <w:rPr>
          <w:lang w:val="nn-NO"/>
        </w:rPr>
        <w:t>á að gefa á viku 0 og 4 og svo á 12 vikna fresti eftir það.</w:t>
      </w:r>
    </w:p>
    <w:p w14:paraId="44B8F61E" w14:textId="77777777" w:rsidR="001059D4" w:rsidRPr="00F67E55" w:rsidRDefault="001059D4" w:rsidP="00651703">
      <w:pPr>
        <w:pStyle w:val="BodyText"/>
        <w:ind w:right="2"/>
        <w:rPr>
          <w:lang w:val="nn-NO"/>
        </w:rPr>
      </w:pPr>
    </w:p>
    <w:p w14:paraId="06C6C4FA" w14:textId="77777777" w:rsidR="001059D4" w:rsidRPr="00F67E55" w:rsidRDefault="007A6214" w:rsidP="00651703">
      <w:pPr>
        <w:tabs>
          <w:tab w:val="left" w:pos="1373"/>
        </w:tabs>
        <w:ind w:right="2"/>
        <w:rPr>
          <w:b/>
          <w:bCs/>
          <w:i/>
          <w:lang w:val="nn-NO"/>
        </w:rPr>
      </w:pPr>
      <w:r w:rsidRPr="00F67E55">
        <w:rPr>
          <w:b/>
          <w:bCs/>
          <w:i/>
          <w:lang w:val="nn-NO"/>
        </w:rPr>
        <w:t>Tafla</w:t>
      </w:r>
      <w:r w:rsidRPr="00F67E55">
        <w:rPr>
          <w:b/>
          <w:bCs/>
          <w:i/>
          <w:spacing w:val="-3"/>
          <w:lang w:val="nn-NO"/>
        </w:rPr>
        <w:t xml:space="preserve"> </w:t>
      </w:r>
      <w:r w:rsidRPr="00F67E55">
        <w:rPr>
          <w:b/>
          <w:bCs/>
          <w:i/>
          <w:spacing w:val="-10"/>
          <w:lang w:val="nn-NO"/>
        </w:rPr>
        <w:t>1</w:t>
      </w:r>
      <w:r w:rsidRPr="00F67E55">
        <w:rPr>
          <w:b/>
          <w:bCs/>
          <w:i/>
          <w:lang w:val="nn-NO"/>
        </w:rPr>
        <w:tab/>
        <w:t>Ráðlagður</w:t>
      </w:r>
      <w:r w:rsidRPr="00F67E55">
        <w:rPr>
          <w:b/>
          <w:bCs/>
          <w:i/>
          <w:spacing w:val="-7"/>
          <w:lang w:val="nn-NO"/>
        </w:rPr>
        <w:t xml:space="preserve"> </w:t>
      </w:r>
      <w:r w:rsidRPr="00F67E55">
        <w:rPr>
          <w:b/>
          <w:bCs/>
          <w:i/>
          <w:lang w:val="nn-NO"/>
        </w:rPr>
        <w:t>skammtur</w:t>
      </w:r>
      <w:r w:rsidRPr="00F67E55">
        <w:rPr>
          <w:b/>
          <w:bCs/>
          <w:i/>
          <w:spacing w:val="-4"/>
          <w:lang w:val="nn-NO"/>
        </w:rPr>
        <w:t xml:space="preserve"> </w:t>
      </w:r>
      <w:r w:rsidRPr="00F67E55">
        <w:rPr>
          <w:b/>
          <w:bCs/>
          <w:i/>
          <w:lang w:val="nn-NO"/>
        </w:rPr>
        <w:t>af</w:t>
      </w:r>
      <w:r w:rsidRPr="00F67E55">
        <w:rPr>
          <w:b/>
          <w:bCs/>
          <w:i/>
          <w:spacing w:val="-5"/>
          <w:lang w:val="nn-NO"/>
        </w:rPr>
        <w:t xml:space="preserve"> </w:t>
      </w:r>
      <w:r w:rsidR="00297172" w:rsidRPr="00F67E55">
        <w:rPr>
          <w:b/>
          <w:bCs/>
          <w:i/>
          <w:spacing w:val="-2"/>
          <w:lang w:val="nn-NO"/>
        </w:rPr>
        <w:t>Yesintek</w:t>
      </w:r>
      <w:r w:rsidR="00297172" w:rsidRPr="00F67E55">
        <w:rPr>
          <w:b/>
          <w:bCs/>
          <w:i/>
          <w:vertAlign w:val="superscript"/>
          <w:lang w:val="nn-NO"/>
        </w:rPr>
        <w:t xml:space="preserve"> </w:t>
      </w:r>
      <w:r w:rsidRPr="00F67E55">
        <w:rPr>
          <w:b/>
          <w:bCs/>
          <w:i/>
          <w:lang w:val="nn-NO"/>
        </w:rPr>
        <w:t>við</w:t>
      </w:r>
      <w:r w:rsidRPr="00F67E55">
        <w:rPr>
          <w:b/>
          <w:bCs/>
          <w:i/>
          <w:spacing w:val="-6"/>
          <w:lang w:val="nn-NO"/>
        </w:rPr>
        <w:t xml:space="preserve"> </w:t>
      </w:r>
      <w:r w:rsidRPr="00F67E55">
        <w:rPr>
          <w:b/>
          <w:bCs/>
          <w:i/>
          <w:lang w:val="nn-NO"/>
        </w:rPr>
        <w:t>sóra</w:t>
      </w:r>
      <w:r w:rsidRPr="00F67E55">
        <w:rPr>
          <w:b/>
          <w:bCs/>
          <w:i/>
          <w:spacing w:val="-3"/>
          <w:lang w:val="nn-NO"/>
        </w:rPr>
        <w:t xml:space="preserve"> </w:t>
      </w:r>
      <w:r w:rsidRPr="00F67E55">
        <w:rPr>
          <w:b/>
          <w:bCs/>
          <w:i/>
          <w:lang w:val="nn-NO"/>
        </w:rPr>
        <w:t>hjá</w:t>
      </w:r>
      <w:r w:rsidRPr="00F67E55">
        <w:rPr>
          <w:b/>
          <w:bCs/>
          <w:i/>
          <w:spacing w:val="-5"/>
          <w:lang w:val="nn-NO"/>
        </w:rPr>
        <w:t xml:space="preserve"> </w:t>
      </w:r>
      <w:r w:rsidRPr="00F67E55">
        <w:rPr>
          <w:b/>
          <w:bCs/>
          <w:i/>
          <w:spacing w:val="-2"/>
          <w:lang w:val="nn-NO"/>
        </w:rPr>
        <w:t>börnum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061"/>
        <w:gridCol w:w="4003"/>
      </w:tblGrid>
      <w:tr w:rsidR="001059D4" w:rsidRPr="005F57D2" w14:paraId="233CFBD2" w14:textId="77777777" w:rsidTr="00B57EA8">
        <w:trPr>
          <w:trHeight w:val="251"/>
        </w:trPr>
        <w:tc>
          <w:tcPr>
            <w:tcW w:w="2792" w:type="pct"/>
          </w:tcPr>
          <w:p w14:paraId="127F69C3" w14:textId="77777777" w:rsidR="001059D4" w:rsidRPr="00F67E55" w:rsidRDefault="007A6214" w:rsidP="00651703">
            <w:pPr>
              <w:pStyle w:val="TableParagraph"/>
              <w:ind w:left="0" w:right="2"/>
              <w:rPr>
                <w:b/>
                <w:lang w:val="nn-NO"/>
              </w:rPr>
            </w:pPr>
            <w:r w:rsidRPr="00F67E55">
              <w:rPr>
                <w:b/>
                <w:lang w:val="nn-NO"/>
              </w:rPr>
              <w:t>Líkamsþyngd</w:t>
            </w:r>
            <w:r w:rsidRPr="00F67E55">
              <w:rPr>
                <w:b/>
                <w:spacing w:val="-9"/>
                <w:lang w:val="nn-NO"/>
              </w:rPr>
              <w:t xml:space="preserve"> </w:t>
            </w:r>
            <w:r w:rsidRPr="00F67E55">
              <w:rPr>
                <w:b/>
                <w:lang w:val="nn-NO"/>
              </w:rPr>
              <w:t>þegar</w:t>
            </w:r>
            <w:r w:rsidRPr="00F67E55">
              <w:rPr>
                <w:b/>
                <w:spacing w:val="-6"/>
                <w:lang w:val="nn-NO"/>
              </w:rPr>
              <w:t xml:space="preserve"> </w:t>
            </w:r>
            <w:r w:rsidRPr="00F67E55">
              <w:rPr>
                <w:b/>
                <w:lang w:val="nn-NO"/>
              </w:rPr>
              <w:t>skammtur</w:t>
            </w:r>
            <w:r w:rsidRPr="00F67E55">
              <w:rPr>
                <w:b/>
                <w:spacing w:val="-7"/>
                <w:lang w:val="nn-NO"/>
              </w:rPr>
              <w:t xml:space="preserve"> </w:t>
            </w:r>
            <w:r w:rsidRPr="00F67E55">
              <w:rPr>
                <w:b/>
                <w:lang w:val="nn-NO"/>
              </w:rPr>
              <w:t>er</w:t>
            </w:r>
            <w:r w:rsidRPr="00F67E55">
              <w:rPr>
                <w:b/>
                <w:spacing w:val="-6"/>
                <w:lang w:val="nn-NO"/>
              </w:rPr>
              <w:t xml:space="preserve"> </w:t>
            </w:r>
            <w:r w:rsidRPr="00F67E55">
              <w:rPr>
                <w:b/>
                <w:spacing w:val="-2"/>
                <w:lang w:val="nn-NO"/>
              </w:rPr>
              <w:t>gefinn</w:t>
            </w:r>
          </w:p>
        </w:tc>
        <w:tc>
          <w:tcPr>
            <w:tcW w:w="2208" w:type="pct"/>
          </w:tcPr>
          <w:p w14:paraId="3D09277F" w14:textId="77777777" w:rsidR="001059D4" w:rsidRPr="005F57D2" w:rsidRDefault="007A6214" w:rsidP="00651703">
            <w:pPr>
              <w:pStyle w:val="TableParagraph"/>
              <w:ind w:left="0" w:right="2"/>
              <w:rPr>
                <w:b/>
              </w:rPr>
            </w:pPr>
            <w:r w:rsidRPr="005F57D2">
              <w:rPr>
                <w:b/>
              </w:rPr>
              <w:t>Ráðlagður</w:t>
            </w:r>
            <w:r w:rsidRPr="005F57D2">
              <w:rPr>
                <w:b/>
                <w:spacing w:val="-9"/>
              </w:rPr>
              <w:t xml:space="preserve"> </w:t>
            </w:r>
            <w:r w:rsidRPr="005F57D2">
              <w:rPr>
                <w:b/>
                <w:spacing w:val="-2"/>
              </w:rPr>
              <w:t>skammtur</w:t>
            </w:r>
          </w:p>
        </w:tc>
      </w:tr>
      <w:tr w:rsidR="001059D4" w:rsidRPr="005F57D2" w14:paraId="2F4C0E0D" w14:textId="77777777" w:rsidTr="00B57EA8">
        <w:trPr>
          <w:trHeight w:val="253"/>
        </w:trPr>
        <w:tc>
          <w:tcPr>
            <w:tcW w:w="2792" w:type="pct"/>
          </w:tcPr>
          <w:p w14:paraId="7595621B" w14:textId="77777777" w:rsidR="001059D4" w:rsidRPr="005F57D2" w:rsidRDefault="007A6214" w:rsidP="00651703">
            <w:pPr>
              <w:pStyle w:val="TableParagraph"/>
              <w:ind w:left="0" w:right="2"/>
            </w:pPr>
            <w:r w:rsidRPr="005F57D2">
              <w:t xml:space="preserve">&lt; 60 </w:t>
            </w:r>
            <w:r w:rsidRPr="005F57D2">
              <w:rPr>
                <w:spacing w:val="-5"/>
              </w:rPr>
              <w:t>kg</w:t>
            </w:r>
          </w:p>
        </w:tc>
        <w:tc>
          <w:tcPr>
            <w:tcW w:w="2208" w:type="pct"/>
          </w:tcPr>
          <w:p w14:paraId="7EE19633" w14:textId="77777777" w:rsidR="001059D4" w:rsidRPr="005F57D2" w:rsidRDefault="007A6214" w:rsidP="00651703">
            <w:pPr>
              <w:pStyle w:val="TableParagraph"/>
              <w:ind w:left="0" w:right="2"/>
            </w:pPr>
            <w:r w:rsidRPr="005F57D2">
              <w:t xml:space="preserve">0,75 </w:t>
            </w:r>
            <w:r w:rsidRPr="005F57D2">
              <w:rPr>
                <w:spacing w:val="-2"/>
              </w:rPr>
              <w:t>mg/kg</w:t>
            </w:r>
          </w:p>
        </w:tc>
      </w:tr>
      <w:tr w:rsidR="001059D4" w:rsidRPr="005F57D2" w14:paraId="01ECF32F" w14:textId="77777777" w:rsidTr="00B57EA8">
        <w:trPr>
          <w:trHeight w:val="253"/>
        </w:trPr>
        <w:tc>
          <w:tcPr>
            <w:tcW w:w="2792" w:type="pct"/>
          </w:tcPr>
          <w:p w14:paraId="13C3D561" w14:textId="77777777" w:rsidR="001059D4" w:rsidRPr="005F57D2" w:rsidRDefault="007A6214" w:rsidP="00651703">
            <w:pPr>
              <w:pStyle w:val="TableParagraph"/>
              <w:ind w:left="0" w:right="2"/>
            </w:pPr>
            <w:r w:rsidRPr="005F57D2">
              <w:t>≥</w:t>
            </w:r>
            <w:r w:rsidRPr="005F57D2">
              <w:rPr>
                <w:spacing w:val="-3"/>
              </w:rPr>
              <w:t xml:space="preserve"> </w:t>
            </w:r>
            <w:r w:rsidRPr="005F57D2">
              <w:t>60-≤ 100</w:t>
            </w:r>
            <w:r w:rsidRPr="005F57D2">
              <w:rPr>
                <w:spacing w:val="-1"/>
              </w:rPr>
              <w:t xml:space="preserve"> </w:t>
            </w:r>
            <w:r w:rsidRPr="005F57D2">
              <w:rPr>
                <w:spacing w:val="-5"/>
              </w:rPr>
              <w:t>kg</w:t>
            </w:r>
          </w:p>
        </w:tc>
        <w:tc>
          <w:tcPr>
            <w:tcW w:w="2208" w:type="pct"/>
          </w:tcPr>
          <w:p w14:paraId="5ADD96BF" w14:textId="77777777" w:rsidR="001059D4" w:rsidRPr="005F57D2" w:rsidRDefault="007A6214" w:rsidP="00651703">
            <w:pPr>
              <w:pStyle w:val="TableParagraph"/>
              <w:ind w:left="0" w:right="2"/>
            </w:pPr>
            <w:r w:rsidRPr="005F57D2">
              <w:t xml:space="preserve">45 </w:t>
            </w:r>
            <w:r w:rsidRPr="005F57D2">
              <w:rPr>
                <w:spacing w:val="-5"/>
              </w:rPr>
              <w:t>mg</w:t>
            </w:r>
          </w:p>
        </w:tc>
      </w:tr>
      <w:tr w:rsidR="001059D4" w:rsidRPr="005F57D2" w14:paraId="4BA88BC9" w14:textId="77777777" w:rsidTr="00B57EA8">
        <w:trPr>
          <w:trHeight w:val="254"/>
        </w:trPr>
        <w:tc>
          <w:tcPr>
            <w:tcW w:w="2792" w:type="pct"/>
          </w:tcPr>
          <w:p w14:paraId="7A3A04B9" w14:textId="77777777" w:rsidR="001059D4" w:rsidRPr="005F57D2" w:rsidRDefault="007A6214" w:rsidP="00651703">
            <w:pPr>
              <w:pStyle w:val="TableParagraph"/>
              <w:ind w:left="0" w:right="2"/>
            </w:pPr>
            <w:r w:rsidRPr="005F57D2">
              <w:t xml:space="preserve">&gt; 100 </w:t>
            </w:r>
            <w:r w:rsidRPr="005F57D2">
              <w:rPr>
                <w:spacing w:val="-5"/>
              </w:rPr>
              <w:t>kg</w:t>
            </w:r>
          </w:p>
        </w:tc>
        <w:tc>
          <w:tcPr>
            <w:tcW w:w="2208" w:type="pct"/>
          </w:tcPr>
          <w:p w14:paraId="1ED42552" w14:textId="77777777" w:rsidR="001059D4" w:rsidRPr="005F57D2" w:rsidRDefault="007A6214" w:rsidP="00651703">
            <w:pPr>
              <w:pStyle w:val="TableParagraph"/>
              <w:ind w:left="0" w:right="2"/>
            </w:pPr>
            <w:r w:rsidRPr="005F57D2">
              <w:t xml:space="preserve">90 </w:t>
            </w:r>
            <w:r w:rsidRPr="005F57D2">
              <w:rPr>
                <w:spacing w:val="-5"/>
              </w:rPr>
              <w:t>mg</w:t>
            </w:r>
          </w:p>
        </w:tc>
      </w:tr>
    </w:tbl>
    <w:p w14:paraId="680CEE86" w14:textId="77777777" w:rsidR="00E97F64" w:rsidRDefault="00E97F64" w:rsidP="00651703">
      <w:pPr>
        <w:pStyle w:val="BodyText"/>
        <w:ind w:right="2"/>
      </w:pPr>
    </w:p>
    <w:p w14:paraId="1C07856C" w14:textId="618936EC" w:rsidR="001059D4" w:rsidRDefault="007A6214" w:rsidP="00651703">
      <w:pPr>
        <w:pStyle w:val="BodyText"/>
        <w:ind w:right="2"/>
      </w:pPr>
      <w:r w:rsidRPr="005F57D2">
        <w:lastRenderedPageBreak/>
        <w:t>Til að reikna inndælingarrúmmálið (ml) fyrir sjúklinga &lt; 60 kg, skal nota eftirfarandi formúlu: líkamsþyngd</w:t>
      </w:r>
      <w:r w:rsidRPr="005F57D2">
        <w:rPr>
          <w:spacing w:val="-2"/>
        </w:rPr>
        <w:t xml:space="preserve"> </w:t>
      </w:r>
      <w:r w:rsidRPr="005F57D2">
        <w:t>(kg)</w:t>
      </w:r>
      <w:r w:rsidRPr="005F57D2">
        <w:rPr>
          <w:spacing w:val="-2"/>
        </w:rPr>
        <w:t xml:space="preserve"> </w:t>
      </w:r>
      <w:r w:rsidRPr="005F57D2">
        <w:t>x</w:t>
      </w:r>
      <w:r w:rsidRPr="005F57D2">
        <w:rPr>
          <w:spacing w:val="-2"/>
        </w:rPr>
        <w:t xml:space="preserve"> </w:t>
      </w:r>
      <w:r w:rsidRPr="005F57D2">
        <w:t>0,0083</w:t>
      </w:r>
      <w:r w:rsidRPr="005F57D2">
        <w:rPr>
          <w:spacing w:val="-2"/>
        </w:rPr>
        <w:t xml:space="preserve"> </w:t>
      </w:r>
      <w:r w:rsidRPr="005F57D2">
        <w:t>(ml/kg)</w:t>
      </w:r>
      <w:r w:rsidRPr="005F57D2">
        <w:rPr>
          <w:spacing w:val="-2"/>
        </w:rPr>
        <w:t xml:space="preserve"> </w:t>
      </w:r>
      <w:r w:rsidRPr="005F57D2">
        <w:t>eða</w:t>
      </w:r>
      <w:r w:rsidRPr="005F57D2">
        <w:rPr>
          <w:spacing w:val="-2"/>
        </w:rPr>
        <w:t xml:space="preserve"> </w:t>
      </w:r>
      <w:r w:rsidRPr="005F57D2">
        <w:t>sjá</w:t>
      </w:r>
      <w:r w:rsidRPr="005F57D2">
        <w:rPr>
          <w:spacing w:val="-2"/>
        </w:rPr>
        <w:t xml:space="preserve"> </w:t>
      </w:r>
      <w:r w:rsidRPr="005F57D2">
        <w:t>töflu</w:t>
      </w:r>
      <w:r w:rsidRPr="005F57D2">
        <w:rPr>
          <w:spacing w:val="-2"/>
        </w:rPr>
        <w:t xml:space="preserve"> </w:t>
      </w:r>
      <w:r w:rsidRPr="005F57D2">
        <w:t>2.</w:t>
      </w:r>
      <w:r w:rsidRPr="005F57D2">
        <w:rPr>
          <w:spacing w:val="-2"/>
        </w:rPr>
        <w:t xml:space="preserve"> </w:t>
      </w:r>
      <w:r w:rsidRPr="005F57D2">
        <w:t>Námunda</w:t>
      </w:r>
      <w:r w:rsidRPr="005F57D2">
        <w:rPr>
          <w:spacing w:val="-2"/>
        </w:rPr>
        <w:t xml:space="preserve"> </w:t>
      </w:r>
      <w:r w:rsidRPr="005F57D2">
        <w:t>skal</w:t>
      </w:r>
      <w:r w:rsidRPr="005F57D2">
        <w:rPr>
          <w:spacing w:val="-2"/>
        </w:rPr>
        <w:t xml:space="preserve"> </w:t>
      </w:r>
      <w:r w:rsidRPr="005F57D2">
        <w:t>reiknaða</w:t>
      </w:r>
      <w:r w:rsidRPr="005F57D2">
        <w:rPr>
          <w:spacing w:val="-5"/>
        </w:rPr>
        <w:t xml:space="preserve"> </w:t>
      </w:r>
      <w:r w:rsidRPr="005F57D2">
        <w:t>rúmmálið</w:t>
      </w:r>
      <w:r w:rsidRPr="005F57D2">
        <w:rPr>
          <w:spacing w:val="-2"/>
        </w:rPr>
        <w:t xml:space="preserve"> </w:t>
      </w:r>
      <w:r w:rsidRPr="005F57D2">
        <w:t>að</w:t>
      </w:r>
      <w:r w:rsidRPr="005F57D2">
        <w:rPr>
          <w:spacing w:val="-2"/>
        </w:rPr>
        <w:t xml:space="preserve"> </w:t>
      </w:r>
      <w:r w:rsidRPr="005F57D2">
        <w:t>næsta</w:t>
      </w:r>
      <w:r w:rsidRPr="005F57D2">
        <w:rPr>
          <w:spacing w:val="-2"/>
        </w:rPr>
        <w:t xml:space="preserve"> </w:t>
      </w:r>
      <w:r w:rsidRPr="005F57D2">
        <w:t>0,01</w:t>
      </w:r>
      <w:r w:rsidRPr="005F57D2">
        <w:rPr>
          <w:spacing w:val="-2"/>
        </w:rPr>
        <w:t xml:space="preserve"> </w:t>
      </w:r>
      <w:r w:rsidRPr="005F57D2">
        <w:t>ml og gefa lyfið með sprautu með 1 ml kvarða. 45 mg hettuglas er fáanlegt fyrir börn sem þurfa að fá minna en fullan 45 mg skammt.</w:t>
      </w:r>
    </w:p>
    <w:p w14:paraId="67964D2F" w14:textId="77777777" w:rsidR="00651703" w:rsidRPr="005F57D2" w:rsidRDefault="00651703" w:rsidP="00651703">
      <w:pPr>
        <w:pStyle w:val="BodyText"/>
        <w:ind w:right="2"/>
      </w:pPr>
    </w:p>
    <w:p w14:paraId="0C1BF2D2" w14:textId="77777777" w:rsidR="001059D4" w:rsidRPr="005F57D2" w:rsidRDefault="007A6214" w:rsidP="00651703">
      <w:pPr>
        <w:tabs>
          <w:tab w:val="left" w:pos="1373"/>
        </w:tabs>
        <w:ind w:right="2"/>
        <w:rPr>
          <w:b/>
          <w:bCs/>
          <w:i/>
        </w:rPr>
      </w:pPr>
      <w:r w:rsidRPr="005F57D2">
        <w:rPr>
          <w:b/>
          <w:bCs/>
          <w:i/>
        </w:rPr>
        <w:t>Tafla</w:t>
      </w:r>
      <w:r w:rsidRPr="005F57D2">
        <w:rPr>
          <w:b/>
          <w:bCs/>
          <w:i/>
          <w:spacing w:val="-3"/>
        </w:rPr>
        <w:t xml:space="preserve"> </w:t>
      </w:r>
      <w:r w:rsidRPr="005F57D2">
        <w:rPr>
          <w:b/>
          <w:bCs/>
          <w:i/>
          <w:spacing w:val="-10"/>
        </w:rPr>
        <w:t>2</w:t>
      </w:r>
      <w:r w:rsidRPr="005F57D2">
        <w:rPr>
          <w:b/>
          <w:bCs/>
          <w:i/>
        </w:rPr>
        <w:tab/>
        <w:t>Inndælingarrúmmál</w:t>
      </w:r>
      <w:r w:rsidRPr="005F57D2">
        <w:rPr>
          <w:b/>
          <w:bCs/>
          <w:i/>
          <w:spacing w:val="-5"/>
        </w:rPr>
        <w:t xml:space="preserve"> </w:t>
      </w:r>
      <w:r w:rsidR="00297172" w:rsidRPr="005F57D2">
        <w:rPr>
          <w:b/>
          <w:bCs/>
          <w:i/>
          <w:iCs/>
          <w:spacing w:val="-2"/>
        </w:rPr>
        <w:t>Yesintek</w:t>
      </w:r>
      <w:r w:rsidR="00297172" w:rsidRPr="005F57D2">
        <w:rPr>
          <w:b/>
          <w:bCs/>
          <w:vertAlign w:val="superscript"/>
        </w:rPr>
        <w:t xml:space="preserve"> </w:t>
      </w:r>
      <w:r w:rsidRPr="005F57D2">
        <w:rPr>
          <w:b/>
          <w:bCs/>
          <w:i/>
        </w:rPr>
        <w:t>við</w:t>
      </w:r>
      <w:r w:rsidRPr="005F57D2">
        <w:rPr>
          <w:b/>
          <w:bCs/>
          <w:i/>
          <w:spacing w:val="-5"/>
        </w:rPr>
        <w:t xml:space="preserve"> </w:t>
      </w:r>
      <w:r w:rsidRPr="005F57D2">
        <w:rPr>
          <w:b/>
          <w:bCs/>
          <w:i/>
        </w:rPr>
        <w:t>sóra</w:t>
      </w:r>
      <w:r w:rsidRPr="005F57D2">
        <w:rPr>
          <w:b/>
          <w:bCs/>
          <w:i/>
          <w:spacing w:val="-4"/>
        </w:rPr>
        <w:t xml:space="preserve"> </w:t>
      </w:r>
      <w:r w:rsidRPr="005F57D2">
        <w:rPr>
          <w:b/>
          <w:bCs/>
          <w:i/>
        </w:rPr>
        <w:t>hjá</w:t>
      </w:r>
      <w:r w:rsidRPr="005F57D2">
        <w:rPr>
          <w:b/>
          <w:bCs/>
          <w:i/>
          <w:spacing w:val="-5"/>
        </w:rPr>
        <w:t xml:space="preserve"> </w:t>
      </w:r>
      <w:r w:rsidRPr="005F57D2">
        <w:rPr>
          <w:b/>
          <w:bCs/>
          <w:i/>
        </w:rPr>
        <w:t>börnum</w:t>
      </w:r>
      <w:r w:rsidRPr="005F57D2">
        <w:rPr>
          <w:b/>
          <w:bCs/>
          <w:i/>
          <w:spacing w:val="-5"/>
        </w:rPr>
        <w:t xml:space="preserve"> </w:t>
      </w:r>
      <w:r w:rsidRPr="005F57D2">
        <w:rPr>
          <w:b/>
          <w:bCs/>
          <w:i/>
        </w:rPr>
        <w:t>&lt;</w:t>
      </w:r>
      <w:r w:rsidRPr="005F57D2">
        <w:rPr>
          <w:b/>
          <w:bCs/>
          <w:i/>
          <w:spacing w:val="-6"/>
        </w:rPr>
        <w:t xml:space="preserve"> </w:t>
      </w:r>
      <w:r w:rsidRPr="005F57D2">
        <w:rPr>
          <w:b/>
          <w:bCs/>
          <w:i/>
        </w:rPr>
        <w:t>60</w:t>
      </w:r>
      <w:r w:rsidRPr="005F57D2">
        <w:rPr>
          <w:b/>
          <w:bCs/>
          <w:i/>
          <w:spacing w:val="-4"/>
        </w:rPr>
        <w:t xml:space="preserve"> </w:t>
      </w:r>
      <w:r w:rsidRPr="005F57D2">
        <w:rPr>
          <w:b/>
          <w:bCs/>
          <w:i/>
          <w:spacing w:val="-5"/>
        </w:rPr>
        <w:t>kg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18"/>
        <w:gridCol w:w="2556"/>
        <w:gridCol w:w="3390"/>
      </w:tblGrid>
      <w:tr w:rsidR="001059D4" w:rsidRPr="005F57D2" w14:paraId="14E858B1" w14:textId="77777777" w:rsidTr="00B57EA8">
        <w:trPr>
          <w:trHeight w:val="506"/>
        </w:trPr>
        <w:tc>
          <w:tcPr>
            <w:tcW w:w="1720" w:type="pct"/>
          </w:tcPr>
          <w:p w14:paraId="273F2799" w14:textId="77777777" w:rsidR="001059D4" w:rsidRPr="00F67E55" w:rsidRDefault="007A6214" w:rsidP="00651703">
            <w:pPr>
              <w:pStyle w:val="TableParagraph"/>
              <w:ind w:left="0" w:right="2"/>
              <w:jc w:val="left"/>
              <w:rPr>
                <w:b/>
                <w:lang w:val="nn-NO"/>
              </w:rPr>
            </w:pPr>
            <w:r w:rsidRPr="00F67E55">
              <w:rPr>
                <w:b/>
                <w:lang w:val="nn-NO"/>
              </w:rPr>
              <w:t>Líkamsþyngd þegar skammtur</w:t>
            </w:r>
            <w:r w:rsidRPr="00F67E55">
              <w:rPr>
                <w:b/>
                <w:spacing w:val="-12"/>
                <w:lang w:val="nn-NO"/>
              </w:rPr>
              <w:t xml:space="preserve"> </w:t>
            </w:r>
            <w:r w:rsidRPr="00F67E55">
              <w:rPr>
                <w:b/>
                <w:lang w:val="nn-NO"/>
              </w:rPr>
              <w:t>er</w:t>
            </w:r>
            <w:r w:rsidRPr="00F67E55">
              <w:rPr>
                <w:b/>
                <w:spacing w:val="-12"/>
                <w:lang w:val="nn-NO"/>
              </w:rPr>
              <w:t xml:space="preserve"> </w:t>
            </w:r>
            <w:r w:rsidRPr="00F67E55">
              <w:rPr>
                <w:b/>
                <w:lang w:val="nn-NO"/>
              </w:rPr>
              <w:t>gefinn</w:t>
            </w:r>
            <w:r w:rsidRPr="00F67E55">
              <w:rPr>
                <w:b/>
                <w:spacing w:val="-12"/>
                <w:lang w:val="nn-NO"/>
              </w:rPr>
              <w:t xml:space="preserve"> </w:t>
            </w:r>
            <w:r w:rsidRPr="00F67E55">
              <w:rPr>
                <w:b/>
                <w:lang w:val="nn-NO"/>
              </w:rPr>
              <w:t>(kg)</w:t>
            </w:r>
          </w:p>
        </w:tc>
        <w:tc>
          <w:tcPr>
            <w:tcW w:w="1410" w:type="pct"/>
          </w:tcPr>
          <w:p w14:paraId="3CDEF319" w14:textId="77777777" w:rsidR="001059D4" w:rsidRPr="005F57D2" w:rsidRDefault="007A6214" w:rsidP="00651703">
            <w:pPr>
              <w:pStyle w:val="TableParagraph"/>
              <w:ind w:left="0" w:right="2"/>
              <w:rPr>
                <w:b/>
              </w:rPr>
            </w:pPr>
            <w:r w:rsidRPr="005F57D2">
              <w:rPr>
                <w:b/>
              </w:rPr>
              <w:t>Skammtur</w:t>
            </w:r>
            <w:r w:rsidRPr="005F57D2">
              <w:rPr>
                <w:b/>
                <w:spacing w:val="-10"/>
              </w:rPr>
              <w:t xml:space="preserve"> </w:t>
            </w:r>
            <w:r w:rsidRPr="005F57D2">
              <w:rPr>
                <w:b/>
                <w:spacing w:val="-4"/>
              </w:rPr>
              <w:t>(mg)</w:t>
            </w:r>
          </w:p>
        </w:tc>
        <w:tc>
          <w:tcPr>
            <w:tcW w:w="1870" w:type="pct"/>
          </w:tcPr>
          <w:p w14:paraId="5020C9BE" w14:textId="77777777" w:rsidR="001059D4" w:rsidRPr="005F57D2" w:rsidRDefault="007A6214" w:rsidP="00651703">
            <w:pPr>
              <w:pStyle w:val="TableParagraph"/>
              <w:ind w:left="0" w:right="2"/>
              <w:rPr>
                <w:b/>
              </w:rPr>
            </w:pPr>
            <w:r w:rsidRPr="005F57D2">
              <w:rPr>
                <w:b/>
                <w:spacing w:val="-2"/>
              </w:rPr>
              <w:t>Inndælingarrúmmál</w:t>
            </w:r>
            <w:r w:rsidRPr="005F57D2">
              <w:rPr>
                <w:b/>
                <w:spacing w:val="17"/>
              </w:rPr>
              <w:t xml:space="preserve"> </w:t>
            </w:r>
            <w:r w:rsidRPr="005F57D2">
              <w:rPr>
                <w:b/>
                <w:spacing w:val="-4"/>
              </w:rPr>
              <w:t>(ml)</w:t>
            </w:r>
          </w:p>
        </w:tc>
      </w:tr>
      <w:tr w:rsidR="001059D4" w:rsidRPr="005F57D2" w14:paraId="1867362F" w14:textId="77777777" w:rsidTr="00B57EA8">
        <w:trPr>
          <w:trHeight w:val="251"/>
        </w:trPr>
        <w:tc>
          <w:tcPr>
            <w:tcW w:w="1720" w:type="pct"/>
          </w:tcPr>
          <w:p w14:paraId="309F2989" w14:textId="77777777" w:rsidR="001059D4" w:rsidRPr="005F57D2" w:rsidRDefault="007A6214" w:rsidP="00651703">
            <w:pPr>
              <w:pStyle w:val="TableParagraph"/>
              <w:ind w:left="0" w:right="2"/>
            </w:pPr>
            <w:r w:rsidRPr="005F57D2">
              <w:rPr>
                <w:spacing w:val="-5"/>
              </w:rPr>
              <w:t>15</w:t>
            </w:r>
          </w:p>
        </w:tc>
        <w:tc>
          <w:tcPr>
            <w:tcW w:w="1410" w:type="pct"/>
          </w:tcPr>
          <w:p w14:paraId="65093F30" w14:textId="77777777" w:rsidR="001059D4" w:rsidRPr="005F57D2" w:rsidRDefault="007A6214" w:rsidP="00651703">
            <w:pPr>
              <w:pStyle w:val="TableParagraph"/>
              <w:ind w:left="0" w:right="2"/>
            </w:pPr>
            <w:r w:rsidRPr="005F57D2">
              <w:rPr>
                <w:spacing w:val="-4"/>
              </w:rPr>
              <w:t>11,3</w:t>
            </w:r>
          </w:p>
        </w:tc>
        <w:tc>
          <w:tcPr>
            <w:tcW w:w="1870" w:type="pct"/>
          </w:tcPr>
          <w:p w14:paraId="2ECA0D26" w14:textId="77777777" w:rsidR="001059D4" w:rsidRPr="005F57D2" w:rsidRDefault="007A6214" w:rsidP="00651703">
            <w:pPr>
              <w:pStyle w:val="TableParagraph"/>
              <w:ind w:left="0" w:right="2"/>
            </w:pPr>
            <w:r w:rsidRPr="005F57D2">
              <w:rPr>
                <w:spacing w:val="-4"/>
              </w:rPr>
              <w:t>0,12</w:t>
            </w:r>
          </w:p>
        </w:tc>
      </w:tr>
      <w:tr w:rsidR="001059D4" w:rsidRPr="005F57D2" w14:paraId="791F5E2F" w14:textId="77777777" w:rsidTr="00B57EA8">
        <w:trPr>
          <w:trHeight w:val="254"/>
        </w:trPr>
        <w:tc>
          <w:tcPr>
            <w:tcW w:w="1720" w:type="pct"/>
          </w:tcPr>
          <w:p w14:paraId="4A967893" w14:textId="77777777" w:rsidR="001059D4" w:rsidRPr="005F57D2" w:rsidRDefault="007A6214" w:rsidP="00651703">
            <w:pPr>
              <w:pStyle w:val="TableParagraph"/>
              <w:ind w:left="0" w:right="2"/>
            </w:pPr>
            <w:r w:rsidRPr="005F57D2">
              <w:rPr>
                <w:spacing w:val="-5"/>
              </w:rPr>
              <w:t>16</w:t>
            </w:r>
          </w:p>
        </w:tc>
        <w:tc>
          <w:tcPr>
            <w:tcW w:w="1410" w:type="pct"/>
          </w:tcPr>
          <w:p w14:paraId="099C6E88" w14:textId="77777777" w:rsidR="001059D4" w:rsidRPr="005F57D2" w:rsidRDefault="007A6214" w:rsidP="00651703">
            <w:pPr>
              <w:pStyle w:val="TableParagraph"/>
              <w:ind w:left="0" w:right="2"/>
            </w:pPr>
            <w:r w:rsidRPr="005F57D2">
              <w:rPr>
                <w:spacing w:val="-4"/>
              </w:rPr>
              <w:t>12,0</w:t>
            </w:r>
          </w:p>
        </w:tc>
        <w:tc>
          <w:tcPr>
            <w:tcW w:w="1870" w:type="pct"/>
          </w:tcPr>
          <w:p w14:paraId="514903B0" w14:textId="77777777" w:rsidR="001059D4" w:rsidRPr="005F57D2" w:rsidRDefault="007A6214" w:rsidP="00651703">
            <w:pPr>
              <w:pStyle w:val="TableParagraph"/>
              <w:ind w:left="0" w:right="2"/>
            </w:pPr>
            <w:r w:rsidRPr="005F57D2">
              <w:rPr>
                <w:spacing w:val="-4"/>
              </w:rPr>
              <w:t>0,13</w:t>
            </w:r>
          </w:p>
        </w:tc>
      </w:tr>
      <w:tr w:rsidR="001059D4" w:rsidRPr="005F57D2" w14:paraId="5182531A" w14:textId="77777777" w:rsidTr="00B57EA8">
        <w:trPr>
          <w:trHeight w:val="251"/>
        </w:trPr>
        <w:tc>
          <w:tcPr>
            <w:tcW w:w="1720" w:type="pct"/>
          </w:tcPr>
          <w:p w14:paraId="436D3CD1" w14:textId="77777777" w:rsidR="001059D4" w:rsidRPr="005F57D2" w:rsidRDefault="007A6214" w:rsidP="00651703">
            <w:pPr>
              <w:pStyle w:val="TableParagraph"/>
              <w:ind w:left="0" w:right="2"/>
            </w:pPr>
            <w:r w:rsidRPr="005F57D2">
              <w:rPr>
                <w:spacing w:val="-5"/>
              </w:rPr>
              <w:t>17</w:t>
            </w:r>
          </w:p>
        </w:tc>
        <w:tc>
          <w:tcPr>
            <w:tcW w:w="1410" w:type="pct"/>
          </w:tcPr>
          <w:p w14:paraId="50C2EE9F" w14:textId="77777777" w:rsidR="001059D4" w:rsidRPr="005F57D2" w:rsidRDefault="007A6214" w:rsidP="00651703">
            <w:pPr>
              <w:pStyle w:val="TableParagraph"/>
              <w:ind w:left="0" w:right="2"/>
            </w:pPr>
            <w:r w:rsidRPr="005F57D2">
              <w:rPr>
                <w:spacing w:val="-4"/>
              </w:rPr>
              <w:t>12,8</w:t>
            </w:r>
          </w:p>
        </w:tc>
        <w:tc>
          <w:tcPr>
            <w:tcW w:w="1870" w:type="pct"/>
          </w:tcPr>
          <w:p w14:paraId="61493BA7" w14:textId="77777777" w:rsidR="001059D4" w:rsidRPr="005F57D2" w:rsidRDefault="007A6214" w:rsidP="00651703">
            <w:pPr>
              <w:pStyle w:val="TableParagraph"/>
              <w:ind w:left="0" w:right="2"/>
            </w:pPr>
            <w:r w:rsidRPr="005F57D2">
              <w:rPr>
                <w:spacing w:val="-4"/>
              </w:rPr>
              <w:t>0,14</w:t>
            </w:r>
          </w:p>
        </w:tc>
      </w:tr>
      <w:tr w:rsidR="001059D4" w:rsidRPr="005F57D2" w14:paraId="391CE78B" w14:textId="77777777" w:rsidTr="00B57EA8">
        <w:trPr>
          <w:trHeight w:val="253"/>
        </w:trPr>
        <w:tc>
          <w:tcPr>
            <w:tcW w:w="1720" w:type="pct"/>
          </w:tcPr>
          <w:p w14:paraId="0FBAF9B2" w14:textId="77777777" w:rsidR="001059D4" w:rsidRPr="005F57D2" w:rsidRDefault="007A6214" w:rsidP="00651703">
            <w:pPr>
              <w:pStyle w:val="TableParagraph"/>
              <w:ind w:left="0" w:right="2"/>
            </w:pPr>
            <w:r w:rsidRPr="005F57D2">
              <w:rPr>
                <w:spacing w:val="-5"/>
              </w:rPr>
              <w:t>18</w:t>
            </w:r>
          </w:p>
        </w:tc>
        <w:tc>
          <w:tcPr>
            <w:tcW w:w="1410" w:type="pct"/>
          </w:tcPr>
          <w:p w14:paraId="1309CEB3" w14:textId="77777777" w:rsidR="001059D4" w:rsidRPr="005F57D2" w:rsidRDefault="007A6214" w:rsidP="00651703">
            <w:pPr>
              <w:pStyle w:val="TableParagraph"/>
              <w:ind w:left="0" w:right="2"/>
            </w:pPr>
            <w:r w:rsidRPr="005F57D2">
              <w:rPr>
                <w:spacing w:val="-4"/>
              </w:rPr>
              <w:t>13,5</w:t>
            </w:r>
          </w:p>
        </w:tc>
        <w:tc>
          <w:tcPr>
            <w:tcW w:w="1870" w:type="pct"/>
          </w:tcPr>
          <w:p w14:paraId="7A4B62DE" w14:textId="77777777" w:rsidR="001059D4" w:rsidRPr="005F57D2" w:rsidRDefault="007A6214" w:rsidP="00651703">
            <w:pPr>
              <w:pStyle w:val="TableParagraph"/>
              <w:ind w:left="0" w:right="2"/>
            </w:pPr>
            <w:r w:rsidRPr="005F57D2">
              <w:rPr>
                <w:spacing w:val="-4"/>
              </w:rPr>
              <w:t>0,15</w:t>
            </w:r>
          </w:p>
        </w:tc>
      </w:tr>
      <w:tr w:rsidR="001059D4" w:rsidRPr="005F57D2" w14:paraId="1AFDDBC2" w14:textId="77777777" w:rsidTr="00B57EA8">
        <w:trPr>
          <w:trHeight w:val="254"/>
        </w:trPr>
        <w:tc>
          <w:tcPr>
            <w:tcW w:w="1720" w:type="pct"/>
          </w:tcPr>
          <w:p w14:paraId="24EB93F1" w14:textId="77777777" w:rsidR="001059D4" w:rsidRPr="005F57D2" w:rsidRDefault="007A6214" w:rsidP="00651703">
            <w:pPr>
              <w:pStyle w:val="TableParagraph"/>
              <w:ind w:left="0" w:right="2"/>
            </w:pPr>
            <w:r w:rsidRPr="005F57D2">
              <w:rPr>
                <w:spacing w:val="-5"/>
              </w:rPr>
              <w:t>19</w:t>
            </w:r>
          </w:p>
        </w:tc>
        <w:tc>
          <w:tcPr>
            <w:tcW w:w="1410" w:type="pct"/>
          </w:tcPr>
          <w:p w14:paraId="7C975339" w14:textId="77777777" w:rsidR="001059D4" w:rsidRPr="005F57D2" w:rsidRDefault="007A6214" w:rsidP="00651703">
            <w:pPr>
              <w:pStyle w:val="TableParagraph"/>
              <w:ind w:left="0" w:right="2"/>
            </w:pPr>
            <w:r w:rsidRPr="005F57D2">
              <w:rPr>
                <w:spacing w:val="-4"/>
              </w:rPr>
              <w:t>14,3</w:t>
            </w:r>
          </w:p>
        </w:tc>
        <w:tc>
          <w:tcPr>
            <w:tcW w:w="1870" w:type="pct"/>
          </w:tcPr>
          <w:p w14:paraId="5460A745" w14:textId="77777777" w:rsidR="001059D4" w:rsidRPr="005F57D2" w:rsidRDefault="007A6214" w:rsidP="00651703">
            <w:pPr>
              <w:pStyle w:val="TableParagraph"/>
              <w:ind w:left="0" w:right="2"/>
            </w:pPr>
            <w:r w:rsidRPr="005F57D2">
              <w:rPr>
                <w:spacing w:val="-4"/>
              </w:rPr>
              <w:t>0,16</w:t>
            </w:r>
          </w:p>
        </w:tc>
      </w:tr>
      <w:tr w:rsidR="001059D4" w:rsidRPr="005F57D2" w14:paraId="70CD805D" w14:textId="77777777" w:rsidTr="00B57EA8">
        <w:trPr>
          <w:trHeight w:val="251"/>
        </w:trPr>
        <w:tc>
          <w:tcPr>
            <w:tcW w:w="1720" w:type="pct"/>
          </w:tcPr>
          <w:p w14:paraId="17E46537" w14:textId="77777777" w:rsidR="001059D4" w:rsidRPr="005F57D2" w:rsidRDefault="007A6214" w:rsidP="00651703">
            <w:pPr>
              <w:pStyle w:val="TableParagraph"/>
              <w:ind w:left="0" w:right="2"/>
            </w:pPr>
            <w:r w:rsidRPr="005F57D2">
              <w:rPr>
                <w:spacing w:val="-5"/>
              </w:rPr>
              <w:t>20</w:t>
            </w:r>
          </w:p>
        </w:tc>
        <w:tc>
          <w:tcPr>
            <w:tcW w:w="1410" w:type="pct"/>
          </w:tcPr>
          <w:p w14:paraId="300BAA40" w14:textId="77777777" w:rsidR="001059D4" w:rsidRPr="005F57D2" w:rsidRDefault="007A6214" w:rsidP="00651703">
            <w:pPr>
              <w:pStyle w:val="TableParagraph"/>
              <w:ind w:left="0" w:right="2"/>
            </w:pPr>
            <w:r w:rsidRPr="005F57D2">
              <w:rPr>
                <w:spacing w:val="-4"/>
              </w:rPr>
              <w:t>15,0</w:t>
            </w:r>
          </w:p>
        </w:tc>
        <w:tc>
          <w:tcPr>
            <w:tcW w:w="1870" w:type="pct"/>
          </w:tcPr>
          <w:p w14:paraId="4A8F26BA" w14:textId="77777777" w:rsidR="001059D4" w:rsidRPr="005F57D2" w:rsidRDefault="007A6214" w:rsidP="00651703">
            <w:pPr>
              <w:pStyle w:val="TableParagraph"/>
              <w:ind w:left="0" w:right="2"/>
            </w:pPr>
            <w:r w:rsidRPr="005F57D2">
              <w:rPr>
                <w:spacing w:val="-4"/>
              </w:rPr>
              <w:t>0,17</w:t>
            </w:r>
          </w:p>
        </w:tc>
      </w:tr>
      <w:tr w:rsidR="001059D4" w:rsidRPr="005F57D2" w14:paraId="742C05BB" w14:textId="77777777" w:rsidTr="00B57EA8">
        <w:trPr>
          <w:trHeight w:val="254"/>
        </w:trPr>
        <w:tc>
          <w:tcPr>
            <w:tcW w:w="1720" w:type="pct"/>
          </w:tcPr>
          <w:p w14:paraId="16C264FA" w14:textId="77777777" w:rsidR="001059D4" w:rsidRPr="005F57D2" w:rsidRDefault="007A6214" w:rsidP="00651703">
            <w:pPr>
              <w:pStyle w:val="TableParagraph"/>
              <w:ind w:left="0" w:right="2"/>
            </w:pPr>
            <w:r w:rsidRPr="005F57D2">
              <w:rPr>
                <w:spacing w:val="-5"/>
              </w:rPr>
              <w:t>21</w:t>
            </w:r>
          </w:p>
        </w:tc>
        <w:tc>
          <w:tcPr>
            <w:tcW w:w="1410" w:type="pct"/>
          </w:tcPr>
          <w:p w14:paraId="3AA88198" w14:textId="77777777" w:rsidR="001059D4" w:rsidRPr="005F57D2" w:rsidRDefault="007A6214" w:rsidP="00651703">
            <w:pPr>
              <w:pStyle w:val="TableParagraph"/>
              <w:ind w:left="0" w:right="2"/>
            </w:pPr>
            <w:r w:rsidRPr="005F57D2">
              <w:rPr>
                <w:spacing w:val="-4"/>
              </w:rPr>
              <w:t>15,8</w:t>
            </w:r>
          </w:p>
        </w:tc>
        <w:tc>
          <w:tcPr>
            <w:tcW w:w="1870" w:type="pct"/>
          </w:tcPr>
          <w:p w14:paraId="6D807597" w14:textId="77777777" w:rsidR="001059D4" w:rsidRPr="005F57D2" w:rsidRDefault="007A6214" w:rsidP="00651703">
            <w:pPr>
              <w:pStyle w:val="TableParagraph"/>
              <w:ind w:left="0" w:right="2"/>
            </w:pPr>
            <w:r w:rsidRPr="005F57D2">
              <w:rPr>
                <w:spacing w:val="-4"/>
              </w:rPr>
              <w:t>0,17</w:t>
            </w:r>
          </w:p>
        </w:tc>
      </w:tr>
      <w:tr w:rsidR="001059D4" w:rsidRPr="005F57D2" w14:paraId="1384DE90" w14:textId="77777777" w:rsidTr="00B57EA8">
        <w:trPr>
          <w:trHeight w:val="251"/>
        </w:trPr>
        <w:tc>
          <w:tcPr>
            <w:tcW w:w="1720" w:type="pct"/>
          </w:tcPr>
          <w:p w14:paraId="57E4DC14" w14:textId="77777777" w:rsidR="001059D4" w:rsidRPr="005F57D2" w:rsidRDefault="007A6214" w:rsidP="00651703">
            <w:pPr>
              <w:pStyle w:val="TableParagraph"/>
              <w:ind w:left="0" w:right="2"/>
            </w:pPr>
            <w:r w:rsidRPr="005F57D2">
              <w:rPr>
                <w:spacing w:val="-5"/>
              </w:rPr>
              <w:t>22</w:t>
            </w:r>
          </w:p>
        </w:tc>
        <w:tc>
          <w:tcPr>
            <w:tcW w:w="1410" w:type="pct"/>
          </w:tcPr>
          <w:p w14:paraId="01DBE2EE" w14:textId="77777777" w:rsidR="001059D4" w:rsidRPr="005F57D2" w:rsidRDefault="007A6214" w:rsidP="00651703">
            <w:pPr>
              <w:pStyle w:val="TableParagraph"/>
              <w:ind w:left="0" w:right="2"/>
            </w:pPr>
            <w:r w:rsidRPr="005F57D2">
              <w:rPr>
                <w:spacing w:val="-4"/>
              </w:rPr>
              <w:t>16,5</w:t>
            </w:r>
          </w:p>
        </w:tc>
        <w:tc>
          <w:tcPr>
            <w:tcW w:w="1870" w:type="pct"/>
          </w:tcPr>
          <w:p w14:paraId="6B9D7B02" w14:textId="77777777" w:rsidR="001059D4" w:rsidRPr="005F57D2" w:rsidRDefault="007A6214" w:rsidP="00651703">
            <w:pPr>
              <w:pStyle w:val="TableParagraph"/>
              <w:ind w:left="0" w:right="2"/>
            </w:pPr>
            <w:r w:rsidRPr="005F57D2">
              <w:rPr>
                <w:spacing w:val="-4"/>
              </w:rPr>
              <w:t>0,18</w:t>
            </w:r>
          </w:p>
        </w:tc>
      </w:tr>
      <w:tr w:rsidR="001059D4" w:rsidRPr="005F57D2" w14:paraId="243D239C" w14:textId="77777777" w:rsidTr="00B57EA8">
        <w:trPr>
          <w:trHeight w:val="253"/>
        </w:trPr>
        <w:tc>
          <w:tcPr>
            <w:tcW w:w="1720" w:type="pct"/>
          </w:tcPr>
          <w:p w14:paraId="6B5AF4D4" w14:textId="77777777" w:rsidR="001059D4" w:rsidRPr="005F57D2" w:rsidRDefault="007A6214" w:rsidP="00651703">
            <w:pPr>
              <w:pStyle w:val="TableParagraph"/>
              <w:ind w:left="0" w:right="2"/>
            </w:pPr>
            <w:r w:rsidRPr="005F57D2">
              <w:rPr>
                <w:spacing w:val="-5"/>
              </w:rPr>
              <w:t>23</w:t>
            </w:r>
          </w:p>
        </w:tc>
        <w:tc>
          <w:tcPr>
            <w:tcW w:w="1410" w:type="pct"/>
          </w:tcPr>
          <w:p w14:paraId="1B6F63E7" w14:textId="77777777" w:rsidR="001059D4" w:rsidRPr="005F57D2" w:rsidRDefault="007A6214" w:rsidP="00651703">
            <w:pPr>
              <w:pStyle w:val="TableParagraph"/>
              <w:ind w:left="0" w:right="2"/>
            </w:pPr>
            <w:r w:rsidRPr="005F57D2">
              <w:rPr>
                <w:spacing w:val="-4"/>
              </w:rPr>
              <w:t>17,3</w:t>
            </w:r>
          </w:p>
        </w:tc>
        <w:tc>
          <w:tcPr>
            <w:tcW w:w="1870" w:type="pct"/>
          </w:tcPr>
          <w:p w14:paraId="1B584433" w14:textId="77777777" w:rsidR="001059D4" w:rsidRPr="005F57D2" w:rsidRDefault="007A6214" w:rsidP="00651703">
            <w:pPr>
              <w:pStyle w:val="TableParagraph"/>
              <w:ind w:left="0" w:right="2"/>
            </w:pPr>
            <w:r w:rsidRPr="005F57D2">
              <w:rPr>
                <w:spacing w:val="-4"/>
              </w:rPr>
              <w:t>0,19</w:t>
            </w:r>
          </w:p>
        </w:tc>
      </w:tr>
      <w:tr w:rsidR="001059D4" w:rsidRPr="005F57D2" w14:paraId="068883C0" w14:textId="77777777" w:rsidTr="00B57EA8">
        <w:trPr>
          <w:trHeight w:val="251"/>
        </w:trPr>
        <w:tc>
          <w:tcPr>
            <w:tcW w:w="1720" w:type="pct"/>
          </w:tcPr>
          <w:p w14:paraId="588BCB4C" w14:textId="77777777" w:rsidR="001059D4" w:rsidRPr="005F57D2" w:rsidRDefault="007A6214" w:rsidP="00651703">
            <w:pPr>
              <w:pStyle w:val="TableParagraph"/>
              <w:ind w:left="0" w:right="2"/>
            </w:pPr>
            <w:r w:rsidRPr="005F57D2">
              <w:rPr>
                <w:spacing w:val="-5"/>
              </w:rPr>
              <w:t>24</w:t>
            </w:r>
          </w:p>
        </w:tc>
        <w:tc>
          <w:tcPr>
            <w:tcW w:w="1410" w:type="pct"/>
          </w:tcPr>
          <w:p w14:paraId="06030239" w14:textId="77777777" w:rsidR="001059D4" w:rsidRPr="005F57D2" w:rsidRDefault="007A6214" w:rsidP="00651703">
            <w:pPr>
              <w:pStyle w:val="TableParagraph"/>
              <w:ind w:left="0" w:right="2"/>
            </w:pPr>
            <w:r w:rsidRPr="005F57D2">
              <w:rPr>
                <w:spacing w:val="-4"/>
              </w:rPr>
              <w:t>18,0</w:t>
            </w:r>
          </w:p>
        </w:tc>
        <w:tc>
          <w:tcPr>
            <w:tcW w:w="1870" w:type="pct"/>
          </w:tcPr>
          <w:p w14:paraId="3C78EF7E" w14:textId="77777777" w:rsidR="001059D4" w:rsidRPr="005F57D2" w:rsidRDefault="007A6214" w:rsidP="00651703">
            <w:pPr>
              <w:pStyle w:val="TableParagraph"/>
              <w:ind w:left="0" w:right="2"/>
            </w:pPr>
            <w:r w:rsidRPr="005F57D2">
              <w:rPr>
                <w:spacing w:val="-4"/>
              </w:rPr>
              <w:t>0,20</w:t>
            </w:r>
          </w:p>
        </w:tc>
      </w:tr>
      <w:tr w:rsidR="001059D4" w:rsidRPr="005F57D2" w14:paraId="0037EB60" w14:textId="77777777" w:rsidTr="00B57EA8">
        <w:trPr>
          <w:trHeight w:val="253"/>
        </w:trPr>
        <w:tc>
          <w:tcPr>
            <w:tcW w:w="1720" w:type="pct"/>
          </w:tcPr>
          <w:p w14:paraId="3E332176" w14:textId="77777777" w:rsidR="001059D4" w:rsidRPr="005F57D2" w:rsidRDefault="007A6214" w:rsidP="00651703">
            <w:pPr>
              <w:pStyle w:val="TableParagraph"/>
              <w:ind w:left="0" w:right="2"/>
            </w:pPr>
            <w:r w:rsidRPr="005F57D2">
              <w:rPr>
                <w:spacing w:val="-5"/>
              </w:rPr>
              <w:t>25</w:t>
            </w:r>
          </w:p>
        </w:tc>
        <w:tc>
          <w:tcPr>
            <w:tcW w:w="1410" w:type="pct"/>
          </w:tcPr>
          <w:p w14:paraId="4A9774FF" w14:textId="77777777" w:rsidR="001059D4" w:rsidRPr="005F57D2" w:rsidRDefault="007A6214" w:rsidP="00651703">
            <w:pPr>
              <w:pStyle w:val="TableParagraph"/>
              <w:ind w:left="0" w:right="2"/>
            </w:pPr>
            <w:r w:rsidRPr="005F57D2">
              <w:rPr>
                <w:spacing w:val="-4"/>
              </w:rPr>
              <w:t>18,8</w:t>
            </w:r>
          </w:p>
        </w:tc>
        <w:tc>
          <w:tcPr>
            <w:tcW w:w="1870" w:type="pct"/>
          </w:tcPr>
          <w:p w14:paraId="2F703F44" w14:textId="77777777" w:rsidR="001059D4" w:rsidRPr="005F57D2" w:rsidRDefault="007A6214" w:rsidP="00651703">
            <w:pPr>
              <w:pStyle w:val="TableParagraph"/>
              <w:ind w:left="0" w:right="2"/>
            </w:pPr>
            <w:r w:rsidRPr="005F57D2">
              <w:rPr>
                <w:spacing w:val="-4"/>
              </w:rPr>
              <w:t>0,21</w:t>
            </w:r>
          </w:p>
        </w:tc>
      </w:tr>
      <w:tr w:rsidR="001059D4" w:rsidRPr="005F57D2" w14:paraId="0F5FABA6" w14:textId="77777777" w:rsidTr="00B57EA8">
        <w:trPr>
          <w:trHeight w:val="253"/>
        </w:trPr>
        <w:tc>
          <w:tcPr>
            <w:tcW w:w="1720" w:type="pct"/>
          </w:tcPr>
          <w:p w14:paraId="7C4D62EA" w14:textId="77777777" w:rsidR="001059D4" w:rsidRPr="005F57D2" w:rsidRDefault="007A6214" w:rsidP="00651703">
            <w:pPr>
              <w:pStyle w:val="TableParagraph"/>
              <w:ind w:left="0" w:right="2"/>
            </w:pPr>
            <w:r w:rsidRPr="005F57D2">
              <w:rPr>
                <w:spacing w:val="-5"/>
              </w:rPr>
              <w:t>26</w:t>
            </w:r>
          </w:p>
        </w:tc>
        <w:tc>
          <w:tcPr>
            <w:tcW w:w="1410" w:type="pct"/>
          </w:tcPr>
          <w:p w14:paraId="3FD8AF2F" w14:textId="77777777" w:rsidR="001059D4" w:rsidRPr="005F57D2" w:rsidRDefault="007A6214" w:rsidP="00651703">
            <w:pPr>
              <w:pStyle w:val="TableParagraph"/>
              <w:ind w:left="0" w:right="2"/>
            </w:pPr>
            <w:r w:rsidRPr="005F57D2">
              <w:rPr>
                <w:spacing w:val="-4"/>
              </w:rPr>
              <w:t>19,5</w:t>
            </w:r>
          </w:p>
        </w:tc>
        <w:tc>
          <w:tcPr>
            <w:tcW w:w="1870" w:type="pct"/>
          </w:tcPr>
          <w:p w14:paraId="76C56FD1" w14:textId="77777777" w:rsidR="001059D4" w:rsidRPr="005F57D2" w:rsidRDefault="007A6214" w:rsidP="00651703">
            <w:pPr>
              <w:pStyle w:val="TableParagraph"/>
              <w:ind w:left="0" w:right="2"/>
            </w:pPr>
            <w:r w:rsidRPr="005F57D2">
              <w:rPr>
                <w:spacing w:val="-4"/>
              </w:rPr>
              <w:t>0,22</w:t>
            </w:r>
          </w:p>
        </w:tc>
      </w:tr>
      <w:tr w:rsidR="001059D4" w:rsidRPr="005F57D2" w14:paraId="3CBC3726" w14:textId="77777777" w:rsidTr="00B57EA8">
        <w:trPr>
          <w:trHeight w:val="251"/>
        </w:trPr>
        <w:tc>
          <w:tcPr>
            <w:tcW w:w="1720" w:type="pct"/>
          </w:tcPr>
          <w:p w14:paraId="6448C98F" w14:textId="77777777" w:rsidR="001059D4" w:rsidRPr="005F57D2" w:rsidRDefault="007A6214" w:rsidP="00651703">
            <w:pPr>
              <w:pStyle w:val="TableParagraph"/>
              <w:ind w:left="0" w:right="2"/>
            </w:pPr>
            <w:r w:rsidRPr="005F57D2">
              <w:rPr>
                <w:spacing w:val="-5"/>
              </w:rPr>
              <w:t>27</w:t>
            </w:r>
          </w:p>
        </w:tc>
        <w:tc>
          <w:tcPr>
            <w:tcW w:w="1410" w:type="pct"/>
          </w:tcPr>
          <w:p w14:paraId="57694D03" w14:textId="77777777" w:rsidR="001059D4" w:rsidRPr="005F57D2" w:rsidRDefault="007A6214" w:rsidP="00651703">
            <w:pPr>
              <w:pStyle w:val="TableParagraph"/>
              <w:ind w:left="0" w:right="2"/>
            </w:pPr>
            <w:r w:rsidRPr="005F57D2">
              <w:rPr>
                <w:spacing w:val="-4"/>
              </w:rPr>
              <w:t>20,3</w:t>
            </w:r>
          </w:p>
        </w:tc>
        <w:tc>
          <w:tcPr>
            <w:tcW w:w="1870" w:type="pct"/>
          </w:tcPr>
          <w:p w14:paraId="7DBC52AA" w14:textId="77777777" w:rsidR="001059D4" w:rsidRPr="005F57D2" w:rsidRDefault="007A6214" w:rsidP="00651703">
            <w:pPr>
              <w:pStyle w:val="TableParagraph"/>
              <w:ind w:left="0" w:right="2"/>
            </w:pPr>
            <w:r w:rsidRPr="005F57D2">
              <w:rPr>
                <w:spacing w:val="-4"/>
              </w:rPr>
              <w:t>0,22</w:t>
            </w:r>
          </w:p>
        </w:tc>
      </w:tr>
      <w:tr w:rsidR="001059D4" w:rsidRPr="005F57D2" w14:paraId="11AFE870" w14:textId="77777777" w:rsidTr="00B57EA8">
        <w:trPr>
          <w:trHeight w:val="254"/>
        </w:trPr>
        <w:tc>
          <w:tcPr>
            <w:tcW w:w="1720" w:type="pct"/>
          </w:tcPr>
          <w:p w14:paraId="1B9C7C28" w14:textId="77777777" w:rsidR="001059D4" w:rsidRPr="005F57D2" w:rsidRDefault="007A6214" w:rsidP="00651703">
            <w:pPr>
              <w:pStyle w:val="TableParagraph"/>
              <w:ind w:left="0" w:right="2"/>
            </w:pPr>
            <w:r w:rsidRPr="005F57D2">
              <w:rPr>
                <w:spacing w:val="-5"/>
              </w:rPr>
              <w:t>28</w:t>
            </w:r>
          </w:p>
        </w:tc>
        <w:tc>
          <w:tcPr>
            <w:tcW w:w="1410" w:type="pct"/>
          </w:tcPr>
          <w:p w14:paraId="5D53CBB8" w14:textId="77777777" w:rsidR="001059D4" w:rsidRPr="005F57D2" w:rsidRDefault="007A6214" w:rsidP="00651703">
            <w:pPr>
              <w:pStyle w:val="TableParagraph"/>
              <w:ind w:left="0" w:right="2"/>
            </w:pPr>
            <w:r w:rsidRPr="005F57D2">
              <w:rPr>
                <w:spacing w:val="-4"/>
              </w:rPr>
              <w:t>21,0</w:t>
            </w:r>
          </w:p>
        </w:tc>
        <w:tc>
          <w:tcPr>
            <w:tcW w:w="1870" w:type="pct"/>
          </w:tcPr>
          <w:p w14:paraId="72BB2CBB" w14:textId="77777777" w:rsidR="001059D4" w:rsidRPr="005F57D2" w:rsidRDefault="007A6214" w:rsidP="00651703">
            <w:pPr>
              <w:pStyle w:val="TableParagraph"/>
              <w:ind w:left="0" w:right="2"/>
            </w:pPr>
            <w:r w:rsidRPr="005F57D2">
              <w:rPr>
                <w:spacing w:val="-4"/>
              </w:rPr>
              <w:t>0,23</w:t>
            </w:r>
          </w:p>
        </w:tc>
      </w:tr>
      <w:tr w:rsidR="001059D4" w:rsidRPr="005F57D2" w14:paraId="1E4192B5" w14:textId="77777777" w:rsidTr="00B57EA8">
        <w:trPr>
          <w:trHeight w:val="251"/>
        </w:trPr>
        <w:tc>
          <w:tcPr>
            <w:tcW w:w="1720" w:type="pct"/>
          </w:tcPr>
          <w:p w14:paraId="2474D6BF" w14:textId="77777777" w:rsidR="001059D4" w:rsidRPr="005F57D2" w:rsidRDefault="007A6214" w:rsidP="00651703">
            <w:pPr>
              <w:pStyle w:val="TableParagraph"/>
              <w:ind w:left="0" w:right="2"/>
            </w:pPr>
            <w:r w:rsidRPr="005F57D2">
              <w:rPr>
                <w:spacing w:val="-5"/>
              </w:rPr>
              <w:t>29</w:t>
            </w:r>
          </w:p>
        </w:tc>
        <w:tc>
          <w:tcPr>
            <w:tcW w:w="1410" w:type="pct"/>
          </w:tcPr>
          <w:p w14:paraId="315F30DC" w14:textId="77777777" w:rsidR="001059D4" w:rsidRPr="005F57D2" w:rsidRDefault="007A6214" w:rsidP="00651703">
            <w:pPr>
              <w:pStyle w:val="TableParagraph"/>
              <w:ind w:left="0" w:right="2"/>
            </w:pPr>
            <w:r w:rsidRPr="005F57D2">
              <w:rPr>
                <w:spacing w:val="-4"/>
              </w:rPr>
              <w:t>21,8</w:t>
            </w:r>
          </w:p>
        </w:tc>
        <w:tc>
          <w:tcPr>
            <w:tcW w:w="1870" w:type="pct"/>
          </w:tcPr>
          <w:p w14:paraId="2BE228BD" w14:textId="77777777" w:rsidR="001059D4" w:rsidRPr="005F57D2" w:rsidRDefault="007A6214" w:rsidP="00651703">
            <w:pPr>
              <w:pStyle w:val="TableParagraph"/>
              <w:ind w:left="0" w:right="2"/>
            </w:pPr>
            <w:r w:rsidRPr="005F57D2">
              <w:rPr>
                <w:spacing w:val="-4"/>
              </w:rPr>
              <w:t>0,24</w:t>
            </w:r>
          </w:p>
        </w:tc>
      </w:tr>
      <w:tr w:rsidR="001059D4" w:rsidRPr="005F57D2" w14:paraId="663CBFDB" w14:textId="77777777" w:rsidTr="00B57EA8">
        <w:trPr>
          <w:trHeight w:val="253"/>
        </w:trPr>
        <w:tc>
          <w:tcPr>
            <w:tcW w:w="1720" w:type="pct"/>
          </w:tcPr>
          <w:p w14:paraId="54A5FE7F" w14:textId="77777777" w:rsidR="001059D4" w:rsidRPr="005F57D2" w:rsidRDefault="007A6214" w:rsidP="00651703">
            <w:pPr>
              <w:pStyle w:val="TableParagraph"/>
              <w:ind w:left="0" w:right="2"/>
            </w:pPr>
            <w:r w:rsidRPr="005F57D2">
              <w:rPr>
                <w:spacing w:val="-5"/>
              </w:rPr>
              <w:t>30</w:t>
            </w:r>
          </w:p>
        </w:tc>
        <w:tc>
          <w:tcPr>
            <w:tcW w:w="1410" w:type="pct"/>
          </w:tcPr>
          <w:p w14:paraId="7F2138AE" w14:textId="77777777" w:rsidR="001059D4" w:rsidRPr="005F57D2" w:rsidRDefault="007A6214" w:rsidP="00651703">
            <w:pPr>
              <w:pStyle w:val="TableParagraph"/>
              <w:ind w:left="0" w:right="2"/>
            </w:pPr>
            <w:r w:rsidRPr="005F57D2">
              <w:rPr>
                <w:spacing w:val="-4"/>
              </w:rPr>
              <w:t>22,5</w:t>
            </w:r>
          </w:p>
        </w:tc>
        <w:tc>
          <w:tcPr>
            <w:tcW w:w="1870" w:type="pct"/>
          </w:tcPr>
          <w:p w14:paraId="388876A7" w14:textId="77777777" w:rsidR="001059D4" w:rsidRPr="005F57D2" w:rsidRDefault="007A6214" w:rsidP="00651703">
            <w:pPr>
              <w:pStyle w:val="TableParagraph"/>
              <w:ind w:left="0" w:right="2"/>
            </w:pPr>
            <w:r w:rsidRPr="005F57D2">
              <w:rPr>
                <w:spacing w:val="-4"/>
              </w:rPr>
              <w:t>0,25</w:t>
            </w:r>
          </w:p>
        </w:tc>
      </w:tr>
      <w:tr w:rsidR="001059D4" w:rsidRPr="005F57D2" w14:paraId="41214979" w14:textId="77777777" w:rsidTr="00B57EA8">
        <w:trPr>
          <w:trHeight w:val="251"/>
        </w:trPr>
        <w:tc>
          <w:tcPr>
            <w:tcW w:w="1720" w:type="pct"/>
          </w:tcPr>
          <w:p w14:paraId="43991092" w14:textId="77777777" w:rsidR="001059D4" w:rsidRPr="005F57D2" w:rsidRDefault="007A6214" w:rsidP="00651703">
            <w:pPr>
              <w:pStyle w:val="TableParagraph"/>
              <w:ind w:left="0" w:right="2"/>
            </w:pPr>
            <w:r w:rsidRPr="005F57D2">
              <w:rPr>
                <w:spacing w:val="-5"/>
              </w:rPr>
              <w:t>31</w:t>
            </w:r>
          </w:p>
        </w:tc>
        <w:tc>
          <w:tcPr>
            <w:tcW w:w="1410" w:type="pct"/>
          </w:tcPr>
          <w:p w14:paraId="621D8CF9" w14:textId="77777777" w:rsidR="001059D4" w:rsidRPr="005F57D2" w:rsidRDefault="007A6214" w:rsidP="00651703">
            <w:pPr>
              <w:pStyle w:val="TableParagraph"/>
              <w:ind w:left="0" w:right="2"/>
            </w:pPr>
            <w:r w:rsidRPr="005F57D2">
              <w:rPr>
                <w:spacing w:val="-4"/>
              </w:rPr>
              <w:t>23,3</w:t>
            </w:r>
          </w:p>
        </w:tc>
        <w:tc>
          <w:tcPr>
            <w:tcW w:w="1870" w:type="pct"/>
          </w:tcPr>
          <w:p w14:paraId="22B627CB" w14:textId="77777777" w:rsidR="001059D4" w:rsidRPr="005F57D2" w:rsidRDefault="007A6214" w:rsidP="00651703">
            <w:pPr>
              <w:pStyle w:val="TableParagraph"/>
              <w:ind w:left="0" w:right="2"/>
            </w:pPr>
            <w:r w:rsidRPr="005F57D2">
              <w:rPr>
                <w:spacing w:val="-4"/>
              </w:rPr>
              <w:t>0,26</w:t>
            </w:r>
          </w:p>
        </w:tc>
      </w:tr>
      <w:tr w:rsidR="001059D4" w:rsidRPr="005F57D2" w14:paraId="2AB66C8B" w14:textId="77777777" w:rsidTr="00B57EA8">
        <w:trPr>
          <w:trHeight w:val="254"/>
        </w:trPr>
        <w:tc>
          <w:tcPr>
            <w:tcW w:w="1720" w:type="pct"/>
          </w:tcPr>
          <w:p w14:paraId="350C7FAC" w14:textId="77777777" w:rsidR="001059D4" w:rsidRPr="005F57D2" w:rsidRDefault="007A6214" w:rsidP="00651703">
            <w:pPr>
              <w:pStyle w:val="TableParagraph"/>
              <w:ind w:left="0" w:right="2"/>
            </w:pPr>
            <w:r w:rsidRPr="005F57D2">
              <w:rPr>
                <w:spacing w:val="-5"/>
              </w:rPr>
              <w:t>32</w:t>
            </w:r>
          </w:p>
        </w:tc>
        <w:tc>
          <w:tcPr>
            <w:tcW w:w="1410" w:type="pct"/>
          </w:tcPr>
          <w:p w14:paraId="3B8AC5B9" w14:textId="77777777" w:rsidR="001059D4" w:rsidRPr="005F57D2" w:rsidRDefault="007A6214" w:rsidP="00651703">
            <w:pPr>
              <w:pStyle w:val="TableParagraph"/>
              <w:ind w:left="0" w:right="2"/>
            </w:pPr>
            <w:r w:rsidRPr="005F57D2">
              <w:rPr>
                <w:spacing w:val="-4"/>
              </w:rPr>
              <w:t>24,0</w:t>
            </w:r>
          </w:p>
        </w:tc>
        <w:tc>
          <w:tcPr>
            <w:tcW w:w="1870" w:type="pct"/>
          </w:tcPr>
          <w:p w14:paraId="55D014AF" w14:textId="77777777" w:rsidR="001059D4" w:rsidRPr="005F57D2" w:rsidRDefault="007A6214" w:rsidP="00651703">
            <w:pPr>
              <w:pStyle w:val="TableParagraph"/>
              <w:ind w:left="0" w:right="2"/>
            </w:pPr>
            <w:r w:rsidRPr="005F57D2">
              <w:rPr>
                <w:spacing w:val="-4"/>
              </w:rPr>
              <w:t>0,27</w:t>
            </w:r>
          </w:p>
        </w:tc>
      </w:tr>
      <w:tr w:rsidR="001059D4" w:rsidRPr="005F57D2" w14:paraId="3BCA904B" w14:textId="77777777" w:rsidTr="00B57EA8">
        <w:trPr>
          <w:trHeight w:val="253"/>
        </w:trPr>
        <w:tc>
          <w:tcPr>
            <w:tcW w:w="1720" w:type="pct"/>
          </w:tcPr>
          <w:p w14:paraId="336EEAB6" w14:textId="77777777" w:rsidR="001059D4" w:rsidRPr="005F57D2" w:rsidRDefault="007A6214" w:rsidP="00651703">
            <w:pPr>
              <w:pStyle w:val="TableParagraph"/>
              <w:ind w:left="0" w:right="2"/>
            </w:pPr>
            <w:r w:rsidRPr="005F57D2">
              <w:rPr>
                <w:spacing w:val="-5"/>
              </w:rPr>
              <w:t>33</w:t>
            </w:r>
          </w:p>
        </w:tc>
        <w:tc>
          <w:tcPr>
            <w:tcW w:w="1410" w:type="pct"/>
          </w:tcPr>
          <w:p w14:paraId="412F1645" w14:textId="77777777" w:rsidR="001059D4" w:rsidRPr="005F57D2" w:rsidRDefault="007A6214" w:rsidP="00651703">
            <w:pPr>
              <w:pStyle w:val="TableParagraph"/>
              <w:ind w:left="0" w:right="2"/>
            </w:pPr>
            <w:r w:rsidRPr="005F57D2">
              <w:rPr>
                <w:spacing w:val="-4"/>
              </w:rPr>
              <w:t>24,8</w:t>
            </w:r>
          </w:p>
        </w:tc>
        <w:tc>
          <w:tcPr>
            <w:tcW w:w="1870" w:type="pct"/>
          </w:tcPr>
          <w:p w14:paraId="467619DA" w14:textId="77777777" w:rsidR="001059D4" w:rsidRPr="005F57D2" w:rsidRDefault="007A6214" w:rsidP="00651703">
            <w:pPr>
              <w:pStyle w:val="TableParagraph"/>
              <w:ind w:left="0" w:right="2"/>
            </w:pPr>
            <w:r w:rsidRPr="005F57D2">
              <w:rPr>
                <w:spacing w:val="-4"/>
              </w:rPr>
              <w:t>0,27</w:t>
            </w:r>
          </w:p>
        </w:tc>
      </w:tr>
      <w:tr w:rsidR="001059D4" w:rsidRPr="005F57D2" w14:paraId="34A8513A" w14:textId="77777777" w:rsidTr="00B57EA8">
        <w:trPr>
          <w:trHeight w:val="251"/>
        </w:trPr>
        <w:tc>
          <w:tcPr>
            <w:tcW w:w="1720" w:type="pct"/>
          </w:tcPr>
          <w:p w14:paraId="650E6DC0" w14:textId="77777777" w:rsidR="001059D4" w:rsidRPr="005F57D2" w:rsidRDefault="007A6214" w:rsidP="00651703">
            <w:pPr>
              <w:pStyle w:val="TableParagraph"/>
              <w:ind w:left="0" w:right="2"/>
            </w:pPr>
            <w:r w:rsidRPr="005F57D2">
              <w:rPr>
                <w:spacing w:val="-5"/>
              </w:rPr>
              <w:t>34</w:t>
            </w:r>
          </w:p>
        </w:tc>
        <w:tc>
          <w:tcPr>
            <w:tcW w:w="1410" w:type="pct"/>
          </w:tcPr>
          <w:p w14:paraId="75955D27" w14:textId="77777777" w:rsidR="001059D4" w:rsidRPr="005F57D2" w:rsidRDefault="007A6214" w:rsidP="00651703">
            <w:pPr>
              <w:pStyle w:val="TableParagraph"/>
              <w:ind w:left="0" w:right="2"/>
            </w:pPr>
            <w:r w:rsidRPr="005F57D2">
              <w:rPr>
                <w:spacing w:val="-4"/>
              </w:rPr>
              <w:t>25,5</w:t>
            </w:r>
          </w:p>
        </w:tc>
        <w:tc>
          <w:tcPr>
            <w:tcW w:w="1870" w:type="pct"/>
          </w:tcPr>
          <w:p w14:paraId="7E238B6A" w14:textId="77777777" w:rsidR="001059D4" w:rsidRPr="005F57D2" w:rsidRDefault="007A6214" w:rsidP="00651703">
            <w:pPr>
              <w:pStyle w:val="TableParagraph"/>
              <w:ind w:left="0" w:right="2"/>
            </w:pPr>
            <w:r w:rsidRPr="005F57D2">
              <w:rPr>
                <w:spacing w:val="-4"/>
              </w:rPr>
              <w:t>0,28</w:t>
            </w:r>
          </w:p>
        </w:tc>
      </w:tr>
      <w:tr w:rsidR="001059D4" w:rsidRPr="005F57D2" w14:paraId="4FEF894F" w14:textId="77777777" w:rsidTr="00B57EA8">
        <w:trPr>
          <w:trHeight w:val="253"/>
        </w:trPr>
        <w:tc>
          <w:tcPr>
            <w:tcW w:w="1720" w:type="pct"/>
          </w:tcPr>
          <w:p w14:paraId="3840F151" w14:textId="77777777" w:rsidR="001059D4" w:rsidRPr="005F57D2" w:rsidRDefault="007A6214" w:rsidP="00651703">
            <w:pPr>
              <w:pStyle w:val="TableParagraph"/>
              <w:ind w:left="0" w:right="2"/>
            </w:pPr>
            <w:r w:rsidRPr="005F57D2">
              <w:rPr>
                <w:spacing w:val="-5"/>
              </w:rPr>
              <w:t>35</w:t>
            </w:r>
          </w:p>
        </w:tc>
        <w:tc>
          <w:tcPr>
            <w:tcW w:w="1410" w:type="pct"/>
          </w:tcPr>
          <w:p w14:paraId="2E7682B3" w14:textId="77777777" w:rsidR="001059D4" w:rsidRPr="005F57D2" w:rsidRDefault="007A6214" w:rsidP="00651703">
            <w:pPr>
              <w:pStyle w:val="TableParagraph"/>
              <w:ind w:left="0" w:right="2"/>
            </w:pPr>
            <w:r w:rsidRPr="005F57D2">
              <w:rPr>
                <w:spacing w:val="-4"/>
              </w:rPr>
              <w:t>26,3</w:t>
            </w:r>
          </w:p>
        </w:tc>
        <w:tc>
          <w:tcPr>
            <w:tcW w:w="1870" w:type="pct"/>
          </w:tcPr>
          <w:p w14:paraId="1380D171" w14:textId="77777777" w:rsidR="001059D4" w:rsidRPr="005F57D2" w:rsidRDefault="007A6214" w:rsidP="00651703">
            <w:pPr>
              <w:pStyle w:val="TableParagraph"/>
              <w:ind w:left="0" w:right="2"/>
            </w:pPr>
            <w:r w:rsidRPr="005F57D2">
              <w:rPr>
                <w:spacing w:val="-4"/>
              </w:rPr>
              <w:t>0,29</w:t>
            </w:r>
          </w:p>
        </w:tc>
      </w:tr>
      <w:tr w:rsidR="001059D4" w:rsidRPr="005F57D2" w14:paraId="7BE1F95C" w14:textId="77777777" w:rsidTr="00B57EA8">
        <w:trPr>
          <w:trHeight w:val="251"/>
        </w:trPr>
        <w:tc>
          <w:tcPr>
            <w:tcW w:w="1720" w:type="pct"/>
          </w:tcPr>
          <w:p w14:paraId="33736A73" w14:textId="77777777" w:rsidR="001059D4" w:rsidRPr="005F57D2" w:rsidRDefault="007A6214" w:rsidP="00651703">
            <w:pPr>
              <w:pStyle w:val="TableParagraph"/>
              <w:ind w:left="0" w:right="2"/>
            </w:pPr>
            <w:r w:rsidRPr="005F57D2">
              <w:rPr>
                <w:spacing w:val="-5"/>
              </w:rPr>
              <w:t>36</w:t>
            </w:r>
          </w:p>
        </w:tc>
        <w:tc>
          <w:tcPr>
            <w:tcW w:w="1410" w:type="pct"/>
          </w:tcPr>
          <w:p w14:paraId="6DC793F1" w14:textId="77777777" w:rsidR="001059D4" w:rsidRPr="005F57D2" w:rsidRDefault="007A6214" w:rsidP="00651703">
            <w:pPr>
              <w:pStyle w:val="TableParagraph"/>
              <w:ind w:left="0" w:right="2"/>
            </w:pPr>
            <w:r w:rsidRPr="005F57D2">
              <w:rPr>
                <w:spacing w:val="-4"/>
              </w:rPr>
              <w:t>27,0</w:t>
            </w:r>
          </w:p>
        </w:tc>
        <w:tc>
          <w:tcPr>
            <w:tcW w:w="1870" w:type="pct"/>
          </w:tcPr>
          <w:p w14:paraId="1C838069" w14:textId="77777777" w:rsidR="001059D4" w:rsidRPr="005F57D2" w:rsidRDefault="007A6214" w:rsidP="00651703">
            <w:pPr>
              <w:pStyle w:val="TableParagraph"/>
              <w:ind w:left="0" w:right="2"/>
            </w:pPr>
            <w:r w:rsidRPr="005F57D2">
              <w:rPr>
                <w:spacing w:val="-4"/>
              </w:rPr>
              <w:t>0,30</w:t>
            </w:r>
          </w:p>
        </w:tc>
      </w:tr>
      <w:tr w:rsidR="001059D4" w:rsidRPr="005F57D2" w14:paraId="343F467A" w14:textId="77777777" w:rsidTr="00B57EA8">
        <w:trPr>
          <w:trHeight w:val="254"/>
        </w:trPr>
        <w:tc>
          <w:tcPr>
            <w:tcW w:w="1720" w:type="pct"/>
          </w:tcPr>
          <w:p w14:paraId="2728279F" w14:textId="77777777" w:rsidR="001059D4" w:rsidRPr="005F57D2" w:rsidRDefault="007A6214" w:rsidP="00651703">
            <w:pPr>
              <w:pStyle w:val="TableParagraph"/>
              <w:ind w:left="0" w:right="2"/>
            </w:pPr>
            <w:r w:rsidRPr="005F57D2">
              <w:rPr>
                <w:spacing w:val="-5"/>
              </w:rPr>
              <w:t>37</w:t>
            </w:r>
          </w:p>
        </w:tc>
        <w:tc>
          <w:tcPr>
            <w:tcW w:w="1410" w:type="pct"/>
          </w:tcPr>
          <w:p w14:paraId="4A84D980" w14:textId="77777777" w:rsidR="001059D4" w:rsidRPr="005F57D2" w:rsidRDefault="007A6214" w:rsidP="00651703">
            <w:pPr>
              <w:pStyle w:val="TableParagraph"/>
              <w:ind w:left="0" w:right="2"/>
            </w:pPr>
            <w:r w:rsidRPr="005F57D2">
              <w:rPr>
                <w:spacing w:val="-4"/>
              </w:rPr>
              <w:t>27,8</w:t>
            </w:r>
          </w:p>
        </w:tc>
        <w:tc>
          <w:tcPr>
            <w:tcW w:w="1870" w:type="pct"/>
          </w:tcPr>
          <w:p w14:paraId="6598DC10" w14:textId="77777777" w:rsidR="001059D4" w:rsidRPr="005F57D2" w:rsidRDefault="007A6214" w:rsidP="00651703">
            <w:pPr>
              <w:pStyle w:val="TableParagraph"/>
              <w:ind w:left="0" w:right="2"/>
            </w:pPr>
            <w:r w:rsidRPr="005F57D2">
              <w:rPr>
                <w:spacing w:val="-4"/>
              </w:rPr>
              <w:t>0,31</w:t>
            </w:r>
          </w:p>
        </w:tc>
      </w:tr>
      <w:tr w:rsidR="001059D4" w:rsidRPr="005F57D2" w14:paraId="67C73102" w14:textId="77777777" w:rsidTr="00B57EA8">
        <w:trPr>
          <w:trHeight w:val="251"/>
        </w:trPr>
        <w:tc>
          <w:tcPr>
            <w:tcW w:w="1720" w:type="pct"/>
          </w:tcPr>
          <w:p w14:paraId="7A7F890A" w14:textId="77777777" w:rsidR="001059D4" w:rsidRPr="005F57D2" w:rsidRDefault="007A6214" w:rsidP="00651703">
            <w:pPr>
              <w:pStyle w:val="TableParagraph"/>
              <w:ind w:left="0" w:right="2"/>
            </w:pPr>
            <w:r w:rsidRPr="005F57D2">
              <w:rPr>
                <w:spacing w:val="-5"/>
              </w:rPr>
              <w:t>38</w:t>
            </w:r>
          </w:p>
        </w:tc>
        <w:tc>
          <w:tcPr>
            <w:tcW w:w="1410" w:type="pct"/>
          </w:tcPr>
          <w:p w14:paraId="09B932DB" w14:textId="77777777" w:rsidR="001059D4" w:rsidRPr="005F57D2" w:rsidRDefault="007A6214" w:rsidP="00651703">
            <w:pPr>
              <w:pStyle w:val="TableParagraph"/>
              <w:ind w:left="0" w:right="2"/>
            </w:pPr>
            <w:r w:rsidRPr="005F57D2">
              <w:rPr>
                <w:spacing w:val="-4"/>
              </w:rPr>
              <w:t>28,5</w:t>
            </w:r>
          </w:p>
        </w:tc>
        <w:tc>
          <w:tcPr>
            <w:tcW w:w="1870" w:type="pct"/>
          </w:tcPr>
          <w:p w14:paraId="20E0B688" w14:textId="77777777" w:rsidR="001059D4" w:rsidRPr="005F57D2" w:rsidRDefault="007A6214" w:rsidP="00651703">
            <w:pPr>
              <w:pStyle w:val="TableParagraph"/>
              <w:ind w:left="0" w:right="2"/>
            </w:pPr>
            <w:r w:rsidRPr="005F57D2">
              <w:rPr>
                <w:spacing w:val="-4"/>
              </w:rPr>
              <w:t>0,32</w:t>
            </w:r>
          </w:p>
        </w:tc>
      </w:tr>
      <w:tr w:rsidR="001059D4" w:rsidRPr="005F57D2" w14:paraId="56F8BF0E" w14:textId="77777777" w:rsidTr="00B57EA8">
        <w:trPr>
          <w:trHeight w:val="253"/>
        </w:trPr>
        <w:tc>
          <w:tcPr>
            <w:tcW w:w="1720" w:type="pct"/>
          </w:tcPr>
          <w:p w14:paraId="5FAFFD01" w14:textId="77777777" w:rsidR="001059D4" w:rsidRPr="005F57D2" w:rsidRDefault="007A6214" w:rsidP="00651703">
            <w:pPr>
              <w:pStyle w:val="TableParagraph"/>
              <w:ind w:left="0" w:right="2"/>
            </w:pPr>
            <w:r w:rsidRPr="005F57D2">
              <w:rPr>
                <w:spacing w:val="-5"/>
              </w:rPr>
              <w:t>39</w:t>
            </w:r>
          </w:p>
        </w:tc>
        <w:tc>
          <w:tcPr>
            <w:tcW w:w="1410" w:type="pct"/>
          </w:tcPr>
          <w:p w14:paraId="7D8A030D" w14:textId="77777777" w:rsidR="001059D4" w:rsidRPr="005F57D2" w:rsidRDefault="007A6214" w:rsidP="00651703">
            <w:pPr>
              <w:pStyle w:val="TableParagraph"/>
              <w:ind w:left="0" w:right="2"/>
            </w:pPr>
            <w:r w:rsidRPr="005F57D2">
              <w:rPr>
                <w:spacing w:val="-4"/>
              </w:rPr>
              <w:t>29,3</w:t>
            </w:r>
          </w:p>
        </w:tc>
        <w:tc>
          <w:tcPr>
            <w:tcW w:w="1870" w:type="pct"/>
          </w:tcPr>
          <w:p w14:paraId="32A3F4F2" w14:textId="77777777" w:rsidR="001059D4" w:rsidRPr="005F57D2" w:rsidRDefault="007A6214" w:rsidP="00651703">
            <w:pPr>
              <w:pStyle w:val="TableParagraph"/>
              <w:ind w:left="0" w:right="2"/>
            </w:pPr>
            <w:r w:rsidRPr="005F57D2">
              <w:rPr>
                <w:spacing w:val="-4"/>
              </w:rPr>
              <w:t>0,32</w:t>
            </w:r>
          </w:p>
        </w:tc>
      </w:tr>
      <w:tr w:rsidR="001059D4" w:rsidRPr="005F57D2" w14:paraId="7960DAFA" w14:textId="77777777" w:rsidTr="00B57EA8">
        <w:trPr>
          <w:trHeight w:val="253"/>
        </w:trPr>
        <w:tc>
          <w:tcPr>
            <w:tcW w:w="1720" w:type="pct"/>
          </w:tcPr>
          <w:p w14:paraId="1FC65F71" w14:textId="77777777" w:rsidR="001059D4" w:rsidRPr="005F57D2" w:rsidRDefault="007A6214" w:rsidP="00651703">
            <w:pPr>
              <w:pStyle w:val="TableParagraph"/>
              <w:ind w:left="0" w:right="2"/>
            </w:pPr>
            <w:r w:rsidRPr="005F57D2">
              <w:rPr>
                <w:spacing w:val="-5"/>
              </w:rPr>
              <w:t>40</w:t>
            </w:r>
          </w:p>
        </w:tc>
        <w:tc>
          <w:tcPr>
            <w:tcW w:w="1410" w:type="pct"/>
          </w:tcPr>
          <w:p w14:paraId="18484659" w14:textId="77777777" w:rsidR="001059D4" w:rsidRPr="005F57D2" w:rsidRDefault="007A6214" w:rsidP="00651703">
            <w:pPr>
              <w:pStyle w:val="TableParagraph"/>
              <w:ind w:left="0" w:right="2"/>
            </w:pPr>
            <w:r w:rsidRPr="005F57D2">
              <w:rPr>
                <w:spacing w:val="-4"/>
              </w:rPr>
              <w:t>30,0</w:t>
            </w:r>
          </w:p>
        </w:tc>
        <w:tc>
          <w:tcPr>
            <w:tcW w:w="1870" w:type="pct"/>
          </w:tcPr>
          <w:p w14:paraId="27BF8512" w14:textId="77777777" w:rsidR="001059D4" w:rsidRPr="005F57D2" w:rsidRDefault="007A6214" w:rsidP="00651703">
            <w:pPr>
              <w:pStyle w:val="TableParagraph"/>
              <w:ind w:left="0" w:right="2"/>
            </w:pPr>
            <w:r w:rsidRPr="005F57D2">
              <w:rPr>
                <w:spacing w:val="-4"/>
              </w:rPr>
              <w:t>0,33</w:t>
            </w:r>
          </w:p>
        </w:tc>
      </w:tr>
      <w:tr w:rsidR="001059D4" w:rsidRPr="005F57D2" w14:paraId="2E8CFA04" w14:textId="77777777" w:rsidTr="00B57EA8">
        <w:trPr>
          <w:trHeight w:val="251"/>
        </w:trPr>
        <w:tc>
          <w:tcPr>
            <w:tcW w:w="1720" w:type="pct"/>
          </w:tcPr>
          <w:p w14:paraId="13BDA80D" w14:textId="77777777" w:rsidR="001059D4" w:rsidRPr="005F57D2" w:rsidRDefault="007A6214" w:rsidP="00651703">
            <w:pPr>
              <w:pStyle w:val="TableParagraph"/>
              <w:ind w:left="0" w:right="2"/>
            </w:pPr>
            <w:r w:rsidRPr="005F57D2">
              <w:rPr>
                <w:spacing w:val="-5"/>
              </w:rPr>
              <w:t>41</w:t>
            </w:r>
          </w:p>
        </w:tc>
        <w:tc>
          <w:tcPr>
            <w:tcW w:w="1410" w:type="pct"/>
          </w:tcPr>
          <w:p w14:paraId="6DE4BEAE" w14:textId="77777777" w:rsidR="001059D4" w:rsidRPr="005F57D2" w:rsidRDefault="007A6214" w:rsidP="00651703">
            <w:pPr>
              <w:pStyle w:val="TableParagraph"/>
              <w:ind w:left="0" w:right="2"/>
            </w:pPr>
            <w:r w:rsidRPr="005F57D2">
              <w:rPr>
                <w:spacing w:val="-4"/>
              </w:rPr>
              <w:t>30,8</w:t>
            </w:r>
          </w:p>
        </w:tc>
        <w:tc>
          <w:tcPr>
            <w:tcW w:w="1870" w:type="pct"/>
          </w:tcPr>
          <w:p w14:paraId="7B740FBF" w14:textId="77777777" w:rsidR="001059D4" w:rsidRPr="005F57D2" w:rsidRDefault="007A6214" w:rsidP="00651703">
            <w:pPr>
              <w:pStyle w:val="TableParagraph"/>
              <w:ind w:left="0" w:right="2"/>
            </w:pPr>
            <w:r w:rsidRPr="005F57D2">
              <w:rPr>
                <w:spacing w:val="-4"/>
              </w:rPr>
              <w:t>0,34</w:t>
            </w:r>
          </w:p>
        </w:tc>
      </w:tr>
      <w:tr w:rsidR="001059D4" w:rsidRPr="005F57D2" w14:paraId="2F995BE4" w14:textId="77777777" w:rsidTr="00B57EA8">
        <w:trPr>
          <w:trHeight w:val="253"/>
        </w:trPr>
        <w:tc>
          <w:tcPr>
            <w:tcW w:w="1720" w:type="pct"/>
          </w:tcPr>
          <w:p w14:paraId="71602705" w14:textId="77777777" w:rsidR="001059D4" w:rsidRPr="005F57D2" w:rsidRDefault="007A6214" w:rsidP="00651703">
            <w:pPr>
              <w:pStyle w:val="TableParagraph"/>
              <w:ind w:left="0" w:right="2"/>
            </w:pPr>
            <w:r w:rsidRPr="005F57D2">
              <w:rPr>
                <w:spacing w:val="-5"/>
              </w:rPr>
              <w:t>42</w:t>
            </w:r>
          </w:p>
        </w:tc>
        <w:tc>
          <w:tcPr>
            <w:tcW w:w="1410" w:type="pct"/>
          </w:tcPr>
          <w:p w14:paraId="10C5D42B" w14:textId="77777777" w:rsidR="001059D4" w:rsidRPr="005F57D2" w:rsidRDefault="007A6214" w:rsidP="00651703">
            <w:pPr>
              <w:pStyle w:val="TableParagraph"/>
              <w:ind w:left="0" w:right="2"/>
            </w:pPr>
            <w:r w:rsidRPr="005F57D2">
              <w:rPr>
                <w:spacing w:val="-4"/>
              </w:rPr>
              <w:t>31,5</w:t>
            </w:r>
          </w:p>
        </w:tc>
        <w:tc>
          <w:tcPr>
            <w:tcW w:w="1870" w:type="pct"/>
          </w:tcPr>
          <w:p w14:paraId="10693816" w14:textId="77777777" w:rsidR="001059D4" w:rsidRPr="005F57D2" w:rsidRDefault="007A6214" w:rsidP="00651703">
            <w:pPr>
              <w:pStyle w:val="TableParagraph"/>
              <w:ind w:left="0" w:right="2"/>
            </w:pPr>
            <w:r w:rsidRPr="005F57D2">
              <w:rPr>
                <w:spacing w:val="-4"/>
              </w:rPr>
              <w:t>0,35</w:t>
            </w:r>
          </w:p>
        </w:tc>
      </w:tr>
      <w:tr w:rsidR="001059D4" w:rsidRPr="005F57D2" w14:paraId="20C7A284" w14:textId="77777777" w:rsidTr="00B57EA8">
        <w:trPr>
          <w:trHeight w:val="251"/>
        </w:trPr>
        <w:tc>
          <w:tcPr>
            <w:tcW w:w="1720" w:type="pct"/>
          </w:tcPr>
          <w:p w14:paraId="296700A3" w14:textId="77777777" w:rsidR="001059D4" w:rsidRPr="005F57D2" w:rsidRDefault="007A6214" w:rsidP="00651703">
            <w:pPr>
              <w:pStyle w:val="TableParagraph"/>
              <w:ind w:left="0" w:right="2"/>
            </w:pPr>
            <w:r w:rsidRPr="005F57D2">
              <w:rPr>
                <w:spacing w:val="-5"/>
              </w:rPr>
              <w:t>43</w:t>
            </w:r>
          </w:p>
        </w:tc>
        <w:tc>
          <w:tcPr>
            <w:tcW w:w="1410" w:type="pct"/>
          </w:tcPr>
          <w:p w14:paraId="6F9039A4" w14:textId="77777777" w:rsidR="001059D4" w:rsidRPr="005F57D2" w:rsidRDefault="007A6214" w:rsidP="00651703">
            <w:pPr>
              <w:pStyle w:val="TableParagraph"/>
              <w:ind w:left="0" w:right="2"/>
            </w:pPr>
            <w:r w:rsidRPr="005F57D2">
              <w:rPr>
                <w:spacing w:val="-4"/>
              </w:rPr>
              <w:t>32,3</w:t>
            </w:r>
          </w:p>
        </w:tc>
        <w:tc>
          <w:tcPr>
            <w:tcW w:w="1870" w:type="pct"/>
          </w:tcPr>
          <w:p w14:paraId="0B002CE9" w14:textId="77777777" w:rsidR="001059D4" w:rsidRPr="005F57D2" w:rsidRDefault="007A6214" w:rsidP="00651703">
            <w:pPr>
              <w:pStyle w:val="TableParagraph"/>
              <w:ind w:left="0" w:right="2"/>
            </w:pPr>
            <w:r w:rsidRPr="005F57D2">
              <w:rPr>
                <w:spacing w:val="-4"/>
              </w:rPr>
              <w:t>0,36</w:t>
            </w:r>
          </w:p>
        </w:tc>
      </w:tr>
      <w:tr w:rsidR="001059D4" w:rsidRPr="005F57D2" w14:paraId="5409D455" w14:textId="77777777" w:rsidTr="00B57EA8">
        <w:trPr>
          <w:trHeight w:val="253"/>
        </w:trPr>
        <w:tc>
          <w:tcPr>
            <w:tcW w:w="1720" w:type="pct"/>
          </w:tcPr>
          <w:p w14:paraId="25B25A73" w14:textId="77777777" w:rsidR="001059D4" w:rsidRPr="005F57D2" w:rsidRDefault="007A6214" w:rsidP="00651703">
            <w:pPr>
              <w:pStyle w:val="TableParagraph"/>
              <w:ind w:left="0" w:right="2"/>
            </w:pPr>
            <w:r w:rsidRPr="005F57D2">
              <w:rPr>
                <w:spacing w:val="-5"/>
              </w:rPr>
              <w:t>44</w:t>
            </w:r>
          </w:p>
        </w:tc>
        <w:tc>
          <w:tcPr>
            <w:tcW w:w="1410" w:type="pct"/>
          </w:tcPr>
          <w:p w14:paraId="4644C5F8" w14:textId="77777777" w:rsidR="001059D4" w:rsidRPr="005F57D2" w:rsidRDefault="007A6214" w:rsidP="00651703">
            <w:pPr>
              <w:pStyle w:val="TableParagraph"/>
              <w:ind w:left="0" w:right="2"/>
            </w:pPr>
            <w:r w:rsidRPr="005F57D2">
              <w:rPr>
                <w:spacing w:val="-4"/>
              </w:rPr>
              <w:t>33,0</w:t>
            </w:r>
          </w:p>
        </w:tc>
        <w:tc>
          <w:tcPr>
            <w:tcW w:w="1870" w:type="pct"/>
          </w:tcPr>
          <w:p w14:paraId="576B8CEA" w14:textId="77777777" w:rsidR="001059D4" w:rsidRPr="005F57D2" w:rsidRDefault="007A6214" w:rsidP="00651703">
            <w:pPr>
              <w:pStyle w:val="TableParagraph"/>
              <w:ind w:left="0" w:right="2"/>
            </w:pPr>
            <w:r w:rsidRPr="005F57D2">
              <w:rPr>
                <w:spacing w:val="-4"/>
              </w:rPr>
              <w:t>0,37</w:t>
            </w:r>
          </w:p>
        </w:tc>
      </w:tr>
      <w:tr w:rsidR="001059D4" w:rsidRPr="005F57D2" w14:paraId="74086346" w14:textId="77777777" w:rsidTr="00B57EA8">
        <w:trPr>
          <w:trHeight w:val="251"/>
        </w:trPr>
        <w:tc>
          <w:tcPr>
            <w:tcW w:w="1720" w:type="pct"/>
          </w:tcPr>
          <w:p w14:paraId="1823AD3A" w14:textId="77777777" w:rsidR="001059D4" w:rsidRPr="005F57D2" w:rsidRDefault="007A6214" w:rsidP="00651703">
            <w:pPr>
              <w:pStyle w:val="TableParagraph"/>
              <w:ind w:left="0" w:right="2"/>
            </w:pPr>
            <w:r w:rsidRPr="005F57D2">
              <w:rPr>
                <w:spacing w:val="-5"/>
              </w:rPr>
              <w:t>45</w:t>
            </w:r>
          </w:p>
        </w:tc>
        <w:tc>
          <w:tcPr>
            <w:tcW w:w="1410" w:type="pct"/>
          </w:tcPr>
          <w:p w14:paraId="2BB95693" w14:textId="77777777" w:rsidR="001059D4" w:rsidRPr="005F57D2" w:rsidRDefault="007A6214" w:rsidP="00651703">
            <w:pPr>
              <w:pStyle w:val="TableParagraph"/>
              <w:ind w:left="0" w:right="2"/>
            </w:pPr>
            <w:r w:rsidRPr="005F57D2">
              <w:rPr>
                <w:spacing w:val="-4"/>
              </w:rPr>
              <w:t>33,8</w:t>
            </w:r>
          </w:p>
        </w:tc>
        <w:tc>
          <w:tcPr>
            <w:tcW w:w="1870" w:type="pct"/>
          </w:tcPr>
          <w:p w14:paraId="003B0A57" w14:textId="77777777" w:rsidR="001059D4" w:rsidRPr="005F57D2" w:rsidRDefault="007A6214" w:rsidP="00651703">
            <w:pPr>
              <w:pStyle w:val="TableParagraph"/>
              <w:ind w:left="0" w:right="2"/>
            </w:pPr>
            <w:r w:rsidRPr="005F57D2">
              <w:rPr>
                <w:spacing w:val="-4"/>
              </w:rPr>
              <w:t>0,37</w:t>
            </w:r>
          </w:p>
        </w:tc>
      </w:tr>
      <w:tr w:rsidR="001059D4" w:rsidRPr="005F57D2" w14:paraId="4689F504" w14:textId="77777777" w:rsidTr="00B57EA8">
        <w:trPr>
          <w:trHeight w:val="254"/>
        </w:trPr>
        <w:tc>
          <w:tcPr>
            <w:tcW w:w="1720" w:type="pct"/>
          </w:tcPr>
          <w:p w14:paraId="00D57310" w14:textId="77777777" w:rsidR="001059D4" w:rsidRPr="005F57D2" w:rsidRDefault="007A6214" w:rsidP="00651703">
            <w:pPr>
              <w:pStyle w:val="TableParagraph"/>
              <w:ind w:left="0" w:right="2"/>
            </w:pPr>
            <w:r w:rsidRPr="005F57D2">
              <w:rPr>
                <w:spacing w:val="-5"/>
              </w:rPr>
              <w:t>46</w:t>
            </w:r>
          </w:p>
        </w:tc>
        <w:tc>
          <w:tcPr>
            <w:tcW w:w="1410" w:type="pct"/>
          </w:tcPr>
          <w:p w14:paraId="17ABEDA1" w14:textId="77777777" w:rsidR="001059D4" w:rsidRPr="005F57D2" w:rsidRDefault="007A6214" w:rsidP="00651703">
            <w:pPr>
              <w:pStyle w:val="TableParagraph"/>
              <w:ind w:left="0" w:right="2"/>
            </w:pPr>
            <w:r w:rsidRPr="005F57D2">
              <w:rPr>
                <w:spacing w:val="-4"/>
              </w:rPr>
              <w:t>34,5</w:t>
            </w:r>
          </w:p>
        </w:tc>
        <w:tc>
          <w:tcPr>
            <w:tcW w:w="1870" w:type="pct"/>
          </w:tcPr>
          <w:p w14:paraId="39C7F189" w14:textId="77777777" w:rsidR="001059D4" w:rsidRPr="005F57D2" w:rsidRDefault="007A6214" w:rsidP="00651703">
            <w:pPr>
              <w:pStyle w:val="TableParagraph"/>
              <w:ind w:left="0" w:right="2"/>
            </w:pPr>
            <w:r w:rsidRPr="005F57D2">
              <w:rPr>
                <w:spacing w:val="-4"/>
              </w:rPr>
              <w:t>0,38</w:t>
            </w:r>
          </w:p>
        </w:tc>
      </w:tr>
      <w:tr w:rsidR="001059D4" w:rsidRPr="005F57D2" w14:paraId="6FCEF635" w14:textId="77777777" w:rsidTr="00B57EA8">
        <w:trPr>
          <w:trHeight w:val="253"/>
        </w:trPr>
        <w:tc>
          <w:tcPr>
            <w:tcW w:w="1720" w:type="pct"/>
          </w:tcPr>
          <w:p w14:paraId="35896D53" w14:textId="77777777" w:rsidR="001059D4" w:rsidRPr="005F57D2" w:rsidRDefault="007A6214" w:rsidP="00651703">
            <w:pPr>
              <w:pStyle w:val="TableParagraph"/>
              <w:ind w:left="0" w:right="2"/>
            </w:pPr>
            <w:r w:rsidRPr="005F57D2">
              <w:rPr>
                <w:spacing w:val="-5"/>
              </w:rPr>
              <w:t>47</w:t>
            </w:r>
          </w:p>
        </w:tc>
        <w:tc>
          <w:tcPr>
            <w:tcW w:w="1410" w:type="pct"/>
          </w:tcPr>
          <w:p w14:paraId="7433DEF1" w14:textId="77777777" w:rsidR="001059D4" w:rsidRPr="005F57D2" w:rsidRDefault="007A6214" w:rsidP="00651703">
            <w:pPr>
              <w:pStyle w:val="TableParagraph"/>
              <w:ind w:left="0" w:right="2"/>
            </w:pPr>
            <w:r w:rsidRPr="005F57D2">
              <w:rPr>
                <w:spacing w:val="-4"/>
              </w:rPr>
              <w:t>35,3</w:t>
            </w:r>
          </w:p>
        </w:tc>
        <w:tc>
          <w:tcPr>
            <w:tcW w:w="1870" w:type="pct"/>
          </w:tcPr>
          <w:p w14:paraId="04FCC2EF" w14:textId="77777777" w:rsidR="001059D4" w:rsidRPr="005F57D2" w:rsidRDefault="007A6214" w:rsidP="00651703">
            <w:pPr>
              <w:pStyle w:val="TableParagraph"/>
              <w:ind w:left="0" w:right="2"/>
            </w:pPr>
            <w:r w:rsidRPr="005F57D2">
              <w:rPr>
                <w:spacing w:val="-4"/>
              </w:rPr>
              <w:t>0,39</w:t>
            </w:r>
          </w:p>
        </w:tc>
      </w:tr>
      <w:tr w:rsidR="001059D4" w:rsidRPr="005F57D2" w14:paraId="6977BE5C" w14:textId="77777777" w:rsidTr="00B57EA8">
        <w:trPr>
          <w:trHeight w:val="251"/>
        </w:trPr>
        <w:tc>
          <w:tcPr>
            <w:tcW w:w="1720" w:type="pct"/>
          </w:tcPr>
          <w:p w14:paraId="71C82F9C" w14:textId="77777777" w:rsidR="001059D4" w:rsidRPr="005F57D2" w:rsidRDefault="007A6214" w:rsidP="00651703">
            <w:pPr>
              <w:pStyle w:val="TableParagraph"/>
              <w:ind w:left="0" w:right="2"/>
            </w:pPr>
            <w:r w:rsidRPr="005F57D2">
              <w:rPr>
                <w:spacing w:val="-5"/>
              </w:rPr>
              <w:t>48</w:t>
            </w:r>
          </w:p>
        </w:tc>
        <w:tc>
          <w:tcPr>
            <w:tcW w:w="1410" w:type="pct"/>
          </w:tcPr>
          <w:p w14:paraId="27D7644A" w14:textId="77777777" w:rsidR="001059D4" w:rsidRPr="005F57D2" w:rsidRDefault="007A6214" w:rsidP="00651703">
            <w:pPr>
              <w:pStyle w:val="TableParagraph"/>
              <w:ind w:left="0" w:right="2"/>
            </w:pPr>
            <w:r w:rsidRPr="005F57D2">
              <w:rPr>
                <w:spacing w:val="-4"/>
              </w:rPr>
              <w:t>36,0</w:t>
            </w:r>
          </w:p>
        </w:tc>
        <w:tc>
          <w:tcPr>
            <w:tcW w:w="1870" w:type="pct"/>
          </w:tcPr>
          <w:p w14:paraId="0D2F4506" w14:textId="77777777" w:rsidR="001059D4" w:rsidRPr="005F57D2" w:rsidRDefault="007A6214" w:rsidP="00651703">
            <w:pPr>
              <w:pStyle w:val="TableParagraph"/>
              <w:ind w:left="0" w:right="2"/>
            </w:pPr>
            <w:r w:rsidRPr="005F57D2">
              <w:rPr>
                <w:spacing w:val="-4"/>
              </w:rPr>
              <w:t>0,40</w:t>
            </w:r>
          </w:p>
        </w:tc>
      </w:tr>
      <w:tr w:rsidR="001059D4" w:rsidRPr="005F57D2" w14:paraId="18ED7BE7" w14:textId="77777777" w:rsidTr="00B57EA8">
        <w:trPr>
          <w:trHeight w:val="253"/>
        </w:trPr>
        <w:tc>
          <w:tcPr>
            <w:tcW w:w="1720" w:type="pct"/>
          </w:tcPr>
          <w:p w14:paraId="31CEBEB1" w14:textId="77777777" w:rsidR="001059D4" w:rsidRPr="005F57D2" w:rsidRDefault="007A6214" w:rsidP="00651703">
            <w:pPr>
              <w:pStyle w:val="TableParagraph"/>
              <w:ind w:left="0" w:right="2"/>
            </w:pPr>
            <w:r w:rsidRPr="005F57D2">
              <w:rPr>
                <w:spacing w:val="-5"/>
              </w:rPr>
              <w:t>49</w:t>
            </w:r>
          </w:p>
        </w:tc>
        <w:tc>
          <w:tcPr>
            <w:tcW w:w="1410" w:type="pct"/>
          </w:tcPr>
          <w:p w14:paraId="63765C06" w14:textId="77777777" w:rsidR="001059D4" w:rsidRPr="005F57D2" w:rsidRDefault="007A6214" w:rsidP="00651703">
            <w:pPr>
              <w:pStyle w:val="TableParagraph"/>
              <w:ind w:left="0" w:right="2"/>
            </w:pPr>
            <w:r w:rsidRPr="005F57D2">
              <w:rPr>
                <w:spacing w:val="-4"/>
              </w:rPr>
              <w:t>36,8</w:t>
            </w:r>
          </w:p>
        </w:tc>
        <w:tc>
          <w:tcPr>
            <w:tcW w:w="1870" w:type="pct"/>
          </w:tcPr>
          <w:p w14:paraId="4EB53635" w14:textId="77777777" w:rsidR="001059D4" w:rsidRPr="005F57D2" w:rsidRDefault="007A6214" w:rsidP="00651703">
            <w:pPr>
              <w:pStyle w:val="TableParagraph"/>
              <w:ind w:left="0" w:right="2"/>
            </w:pPr>
            <w:r w:rsidRPr="005F57D2">
              <w:rPr>
                <w:spacing w:val="-4"/>
              </w:rPr>
              <w:t>0,41</w:t>
            </w:r>
          </w:p>
        </w:tc>
      </w:tr>
      <w:tr w:rsidR="001059D4" w:rsidRPr="005F57D2" w14:paraId="6E22ECE8" w14:textId="77777777" w:rsidTr="00B57EA8">
        <w:trPr>
          <w:trHeight w:val="251"/>
        </w:trPr>
        <w:tc>
          <w:tcPr>
            <w:tcW w:w="1720" w:type="pct"/>
          </w:tcPr>
          <w:p w14:paraId="69B70EED" w14:textId="77777777" w:rsidR="001059D4" w:rsidRPr="005F57D2" w:rsidRDefault="007A6214" w:rsidP="00651703">
            <w:pPr>
              <w:pStyle w:val="TableParagraph"/>
              <w:ind w:left="0" w:right="2"/>
            </w:pPr>
            <w:r w:rsidRPr="005F57D2">
              <w:rPr>
                <w:spacing w:val="-5"/>
              </w:rPr>
              <w:t>50</w:t>
            </w:r>
          </w:p>
        </w:tc>
        <w:tc>
          <w:tcPr>
            <w:tcW w:w="1410" w:type="pct"/>
          </w:tcPr>
          <w:p w14:paraId="2EC49B47" w14:textId="77777777" w:rsidR="001059D4" w:rsidRPr="005F57D2" w:rsidRDefault="007A6214" w:rsidP="00651703">
            <w:pPr>
              <w:pStyle w:val="TableParagraph"/>
              <w:ind w:left="0" w:right="2"/>
            </w:pPr>
            <w:r w:rsidRPr="005F57D2">
              <w:rPr>
                <w:spacing w:val="-4"/>
              </w:rPr>
              <w:t>37,5</w:t>
            </w:r>
          </w:p>
        </w:tc>
        <w:tc>
          <w:tcPr>
            <w:tcW w:w="1870" w:type="pct"/>
          </w:tcPr>
          <w:p w14:paraId="4785ABF7" w14:textId="77777777" w:rsidR="001059D4" w:rsidRPr="005F57D2" w:rsidRDefault="007A6214" w:rsidP="00651703">
            <w:pPr>
              <w:pStyle w:val="TableParagraph"/>
              <w:ind w:left="0" w:right="2"/>
            </w:pPr>
            <w:r w:rsidRPr="005F57D2">
              <w:rPr>
                <w:spacing w:val="-4"/>
              </w:rPr>
              <w:t>0,42</w:t>
            </w:r>
          </w:p>
        </w:tc>
      </w:tr>
      <w:tr w:rsidR="001059D4" w:rsidRPr="005F57D2" w14:paraId="2EB9D5AA" w14:textId="77777777" w:rsidTr="00B57EA8">
        <w:trPr>
          <w:trHeight w:val="253"/>
        </w:trPr>
        <w:tc>
          <w:tcPr>
            <w:tcW w:w="1720" w:type="pct"/>
          </w:tcPr>
          <w:p w14:paraId="4CE779BD" w14:textId="77777777" w:rsidR="001059D4" w:rsidRPr="005F57D2" w:rsidRDefault="007A6214" w:rsidP="00651703">
            <w:pPr>
              <w:pStyle w:val="TableParagraph"/>
              <w:ind w:left="0" w:right="2"/>
            </w:pPr>
            <w:r w:rsidRPr="005F57D2">
              <w:rPr>
                <w:spacing w:val="-5"/>
              </w:rPr>
              <w:t>51</w:t>
            </w:r>
          </w:p>
        </w:tc>
        <w:tc>
          <w:tcPr>
            <w:tcW w:w="1410" w:type="pct"/>
          </w:tcPr>
          <w:p w14:paraId="6736326E" w14:textId="77777777" w:rsidR="001059D4" w:rsidRPr="005F57D2" w:rsidRDefault="007A6214" w:rsidP="00651703">
            <w:pPr>
              <w:pStyle w:val="TableParagraph"/>
              <w:ind w:left="0" w:right="2"/>
            </w:pPr>
            <w:r w:rsidRPr="005F57D2">
              <w:rPr>
                <w:spacing w:val="-4"/>
              </w:rPr>
              <w:t>38,3</w:t>
            </w:r>
          </w:p>
        </w:tc>
        <w:tc>
          <w:tcPr>
            <w:tcW w:w="1870" w:type="pct"/>
          </w:tcPr>
          <w:p w14:paraId="25399FF2" w14:textId="77777777" w:rsidR="001059D4" w:rsidRPr="005F57D2" w:rsidRDefault="007A6214" w:rsidP="00651703">
            <w:pPr>
              <w:pStyle w:val="TableParagraph"/>
              <w:ind w:left="0" w:right="2"/>
            </w:pPr>
            <w:r w:rsidRPr="005F57D2">
              <w:rPr>
                <w:spacing w:val="-4"/>
              </w:rPr>
              <w:t>0,42</w:t>
            </w:r>
          </w:p>
        </w:tc>
      </w:tr>
      <w:tr w:rsidR="001059D4" w:rsidRPr="005F57D2" w14:paraId="4B25F0A7" w14:textId="77777777" w:rsidTr="00B57EA8">
        <w:trPr>
          <w:trHeight w:val="251"/>
        </w:trPr>
        <w:tc>
          <w:tcPr>
            <w:tcW w:w="1720" w:type="pct"/>
          </w:tcPr>
          <w:p w14:paraId="2A46B0ED" w14:textId="77777777" w:rsidR="001059D4" w:rsidRPr="005F57D2" w:rsidRDefault="007A6214" w:rsidP="00651703">
            <w:pPr>
              <w:pStyle w:val="TableParagraph"/>
              <w:ind w:left="0" w:right="2"/>
            </w:pPr>
            <w:r w:rsidRPr="005F57D2">
              <w:rPr>
                <w:spacing w:val="-5"/>
              </w:rPr>
              <w:t>52</w:t>
            </w:r>
          </w:p>
        </w:tc>
        <w:tc>
          <w:tcPr>
            <w:tcW w:w="1410" w:type="pct"/>
          </w:tcPr>
          <w:p w14:paraId="74FE4997" w14:textId="77777777" w:rsidR="001059D4" w:rsidRPr="005F57D2" w:rsidRDefault="007A6214" w:rsidP="00651703">
            <w:pPr>
              <w:pStyle w:val="TableParagraph"/>
              <w:ind w:left="0" w:right="2"/>
            </w:pPr>
            <w:r w:rsidRPr="005F57D2">
              <w:rPr>
                <w:spacing w:val="-4"/>
              </w:rPr>
              <w:t>39,0</w:t>
            </w:r>
          </w:p>
        </w:tc>
        <w:tc>
          <w:tcPr>
            <w:tcW w:w="1870" w:type="pct"/>
          </w:tcPr>
          <w:p w14:paraId="5A5A095C" w14:textId="77777777" w:rsidR="001059D4" w:rsidRPr="005F57D2" w:rsidRDefault="007A6214" w:rsidP="00651703">
            <w:pPr>
              <w:pStyle w:val="TableParagraph"/>
              <w:ind w:left="0" w:right="2"/>
            </w:pPr>
            <w:r w:rsidRPr="005F57D2">
              <w:rPr>
                <w:spacing w:val="-4"/>
              </w:rPr>
              <w:t>0,43</w:t>
            </w:r>
          </w:p>
        </w:tc>
      </w:tr>
      <w:tr w:rsidR="001059D4" w:rsidRPr="005F57D2" w14:paraId="12F81BBA" w14:textId="77777777" w:rsidTr="00B57EA8">
        <w:trPr>
          <w:trHeight w:val="253"/>
        </w:trPr>
        <w:tc>
          <w:tcPr>
            <w:tcW w:w="1720" w:type="pct"/>
          </w:tcPr>
          <w:p w14:paraId="098E1588" w14:textId="77777777" w:rsidR="001059D4" w:rsidRPr="005F57D2" w:rsidRDefault="007A6214" w:rsidP="00651703">
            <w:pPr>
              <w:pStyle w:val="TableParagraph"/>
              <w:ind w:left="0" w:right="2"/>
            </w:pPr>
            <w:r w:rsidRPr="005F57D2">
              <w:rPr>
                <w:spacing w:val="-5"/>
              </w:rPr>
              <w:t>53</w:t>
            </w:r>
          </w:p>
        </w:tc>
        <w:tc>
          <w:tcPr>
            <w:tcW w:w="1410" w:type="pct"/>
          </w:tcPr>
          <w:p w14:paraId="2ADCB43C" w14:textId="77777777" w:rsidR="001059D4" w:rsidRPr="005F57D2" w:rsidRDefault="007A6214" w:rsidP="00651703">
            <w:pPr>
              <w:pStyle w:val="TableParagraph"/>
              <w:ind w:left="0" w:right="2"/>
            </w:pPr>
            <w:r w:rsidRPr="005F57D2">
              <w:rPr>
                <w:spacing w:val="-4"/>
              </w:rPr>
              <w:t>39,8</w:t>
            </w:r>
          </w:p>
        </w:tc>
        <w:tc>
          <w:tcPr>
            <w:tcW w:w="1870" w:type="pct"/>
          </w:tcPr>
          <w:p w14:paraId="6FFB339E" w14:textId="77777777" w:rsidR="001059D4" w:rsidRPr="005F57D2" w:rsidRDefault="007A6214" w:rsidP="00651703">
            <w:pPr>
              <w:pStyle w:val="TableParagraph"/>
              <w:ind w:left="0" w:right="2"/>
            </w:pPr>
            <w:r w:rsidRPr="005F57D2">
              <w:rPr>
                <w:spacing w:val="-4"/>
              </w:rPr>
              <w:t>0,44</w:t>
            </w:r>
          </w:p>
        </w:tc>
      </w:tr>
      <w:tr w:rsidR="001059D4" w:rsidRPr="005F57D2" w14:paraId="3516381F" w14:textId="77777777" w:rsidTr="00B57EA8">
        <w:trPr>
          <w:trHeight w:val="254"/>
        </w:trPr>
        <w:tc>
          <w:tcPr>
            <w:tcW w:w="1720" w:type="pct"/>
          </w:tcPr>
          <w:p w14:paraId="534C74A1" w14:textId="77777777" w:rsidR="001059D4" w:rsidRPr="005F57D2" w:rsidRDefault="007A6214" w:rsidP="00651703">
            <w:pPr>
              <w:pStyle w:val="TableParagraph"/>
              <w:ind w:left="0" w:right="2"/>
            </w:pPr>
            <w:r w:rsidRPr="005F57D2">
              <w:rPr>
                <w:spacing w:val="-5"/>
              </w:rPr>
              <w:t>54</w:t>
            </w:r>
          </w:p>
        </w:tc>
        <w:tc>
          <w:tcPr>
            <w:tcW w:w="1410" w:type="pct"/>
          </w:tcPr>
          <w:p w14:paraId="372317F6" w14:textId="77777777" w:rsidR="001059D4" w:rsidRPr="005F57D2" w:rsidRDefault="007A6214" w:rsidP="00651703">
            <w:pPr>
              <w:pStyle w:val="TableParagraph"/>
              <w:ind w:left="0" w:right="2"/>
            </w:pPr>
            <w:r w:rsidRPr="005F57D2">
              <w:rPr>
                <w:spacing w:val="-4"/>
              </w:rPr>
              <w:t>40,5</w:t>
            </w:r>
          </w:p>
        </w:tc>
        <w:tc>
          <w:tcPr>
            <w:tcW w:w="1870" w:type="pct"/>
          </w:tcPr>
          <w:p w14:paraId="585AF92E" w14:textId="77777777" w:rsidR="001059D4" w:rsidRPr="005F57D2" w:rsidRDefault="007A6214" w:rsidP="00651703">
            <w:pPr>
              <w:pStyle w:val="TableParagraph"/>
              <w:ind w:left="0" w:right="2"/>
            </w:pPr>
            <w:r w:rsidRPr="005F57D2">
              <w:rPr>
                <w:spacing w:val="-4"/>
              </w:rPr>
              <w:t>0,45</w:t>
            </w:r>
          </w:p>
        </w:tc>
      </w:tr>
      <w:tr w:rsidR="001059D4" w:rsidRPr="005F57D2" w14:paraId="6AA57151" w14:textId="77777777" w:rsidTr="00B57EA8">
        <w:trPr>
          <w:trHeight w:val="251"/>
        </w:trPr>
        <w:tc>
          <w:tcPr>
            <w:tcW w:w="1720" w:type="pct"/>
          </w:tcPr>
          <w:p w14:paraId="3073D202" w14:textId="77777777" w:rsidR="001059D4" w:rsidRPr="005F57D2" w:rsidRDefault="007A6214" w:rsidP="00651703">
            <w:pPr>
              <w:pStyle w:val="TableParagraph"/>
              <w:ind w:left="0" w:right="2"/>
            </w:pPr>
            <w:r w:rsidRPr="005F57D2">
              <w:rPr>
                <w:spacing w:val="-5"/>
              </w:rPr>
              <w:t>55</w:t>
            </w:r>
          </w:p>
        </w:tc>
        <w:tc>
          <w:tcPr>
            <w:tcW w:w="1410" w:type="pct"/>
          </w:tcPr>
          <w:p w14:paraId="664C5AE9" w14:textId="77777777" w:rsidR="001059D4" w:rsidRPr="005F57D2" w:rsidRDefault="007A6214" w:rsidP="00651703">
            <w:pPr>
              <w:pStyle w:val="TableParagraph"/>
              <w:ind w:left="0" w:right="2"/>
            </w:pPr>
            <w:r w:rsidRPr="005F57D2">
              <w:rPr>
                <w:spacing w:val="-4"/>
              </w:rPr>
              <w:t>41,3</w:t>
            </w:r>
          </w:p>
        </w:tc>
        <w:tc>
          <w:tcPr>
            <w:tcW w:w="1870" w:type="pct"/>
          </w:tcPr>
          <w:p w14:paraId="1A4881BA" w14:textId="77777777" w:rsidR="001059D4" w:rsidRPr="005F57D2" w:rsidRDefault="007A6214" w:rsidP="00651703">
            <w:pPr>
              <w:pStyle w:val="TableParagraph"/>
              <w:ind w:left="0" w:right="2"/>
            </w:pPr>
            <w:r w:rsidRPr="005F57D2">
              <w:rPr>
                <w:spacing w:val="-4"/>
              </w:rPr>
              <w:t>0,46</w:t>
            </w:r>
          </w:p>
        </w:tc>
      </w:tr>
      <w:tr w:rsidR="001059D4" w:rsidRPr="005F57D2" w14:paraId="59A7E9C4" w14:textId="77777777" w:rsidTr="00B57EA8">
        <w:trPr>
          <w:trHeight w:val="253"/>
        </w:trPr>
        <w:tc>
          <w:tcPr>
            <w:tcW w:w="1720" w:type="pct"/>
          </w:tcPr>
          <w:p w14:paraId="67F92BD5" w14:textId="77777777" w:rsidR="001059D4" w:rsidRPr="005F57D2" w:rsidRDefault="007A6214" w:rsidP="00651703">
            <w:pPr>
              <w:pStyle w:val="TableParagraph"/>
              <w:ind w:left="0" w:right="2"/>
            </w:pPr>
            <w:r w:rsidRPr="005F57D2">
              <w:rPr>
                <w:spacing w:val="-5"/>
              </w:rPr>
              <w:t>56</w:t>
            </w:r>
          </w:p>
        </w:tc>
        <w:tc>
          <w:tcPr>
            <w:tcW w:w="1410" w:type="pct"/>
          </w:tcPr>
          <w:p w14:paraId="5D136A6F" w14:textId="77777777" w:rsidR="001059D4" w:rsidRPr="005F57D2" w:rsidRDefault="007A6214" w:rsidP="00651703">
            <w:pPr>
              <w:pStyle w:val="TableParagraph"/>
              <w:ind w:left="0" w:right="2"/>
            </w:pPr>
            <w:r w:rsidRPr="005F57D2">
              <w:rPr>
                <w:spacing w:val="-4"/>
              </w:rPr>
              <w:t>42,0</w:t>
            </w:r>
          </w:p>
        </w:tc>
        <w:tc>
          <w:tcPr>
            <w:tcW w:w="1870" w:type="pct"/>
          </w:tcPr>
          <w:p w14:paraId="4CE71F48" w14:textId="77777777" w:rsidR="001059D4" w:rsidRPr="005F57D2" w:rsidRDefault="007A6214" w:rsidP="00651703">
            <w:pPr>
              <w:pStyle w:val="TableParagraph"/>
              <w:ind w:left="0" w:right="2"/>
            </w:pPr>
            <w:r w:rsidRPr="005F57D2">
              <w:rPr>
                <w:spacing w:val="-4"/>
              </w:rPr>
              <w:t>0,46</w:t>
            </w:r>
          </w:p>
        </w:tc>
      </w:tr>
      <w:tr w:rsidR="001059D4" w:rsidRPr="005F57D2" w14:paraId="1CF79E9D" w14:textId="77777777" w:rsidTr="00B57EA8">
        <w:trPr>
          <w:trHeight w:val="251"/>
        </w:trPr>
        <w:tc>
          <w:tcPr>
            <w:tcW w:w="1720" w:type="pct"/>
          </w:tcPr>
          <w:p w14:paraId="19BFF187" w14:textId="77777777" w:rsidR="001059D4" w:rsidRPr="005F57D2" w:rsidRDefault="007A6214" w:rsidP="00651703">
            <w:pPr>
              <w:pStyle w:val="TableParagraph"/>
              <w:ind w:left="0" w:right="2"/>
            </w:pPr>
            <w:r w:rsidRPr="005F57D2">
              <w:rPr>
                <w:spacing w:val="-5"/>
              </w:rPr>
              <w:t>57</w:t>
            </w:r>
          </w:p>
        </w:tc>
        <w:tc>
          <w:tcPr>
            <w:tcW w:w="1410" w:type="pct"/>
          </w:tcPr>
          <w:p w14:paraId="73A17C0A" w14:textId="77777777" w:rsidR="001059D4" w:rsidRPr="005F57D2" w:rsidRDefault="007A6214" w:rsidP="00651703">
            <w:pPr>
              <w:pStyle w:val="TableParagraph"/>
              <w:ind w:left="0" w:right="2"/>
            </w:pPr>
            <w:r w:rsidRPr="005F57D2">
              <w:rPr>
                <w:spacing w:val="-4"/>
              </w:rPr>
              <w:t>42,8</w:t>
            </w:r>
          </w:p>
        </w:tc>
        <w:tc>
          <w:tcPr>
            <w:tcW w:w="1870" w:type="pct"/>
          </w:tcPr>
          <w:p w14:paraId="15208E16" w14:textId="77777777" w:rsidR="001059D4" w:rsidRPr="005F57D2" w:rsidRDefault="007A6214" w:rsidP="00651703">
            <w:pPr>
              <w:pStyle w:val="TableParagraph"/>
              <w:ind w:left="0" w:right="2"/>
            </w:pPr>
            <w:r w:rsidRPr="005F57D2">
              <w:rPr>
                <w:spacing w:val="-4"/>
              </w:rPr>
              <w:t>0,47</w:t>
            </w:r>
          </w:p>
        </w:tc>
      </w:tr>
      <w:tr w:rsidR="001059D4" w:rsidRPr="005F57D2" w14:paraId="373F40AF" w14:textId="77777777" w:rsidTr="00B57EA8">
        <w:trPr>
          <w:trHeight w:val="253"/>
        </w:trPr>
        <w:tc>
          <w:tcPr>
            <w:tcW w:w="1720" w:type="pct"/>
          </w:tcPr>
          <w:p w14:paraId="628C9E7C" w14:textId="77777777" w:rsidR="001059D4" w:rsidRPr="005F57D2" w:rsidRDefault="007A6214" w:rsidP="00651703">
            <w:pPr>
              <w:pStyle w:val="TableParagraph"/>
              <w:ind w:left="0" w:right="2"/>
            </w:pPr>
            <w:r w:rsidRPr="005F57D2">
              <w:rPr>
                <w:spacing w:val="-5"/>
              </w:rPr>
              <w:t>58</w:t>
            </w:r>
          </w:p>
        </w:tc>
        <w:tc>
          <w:tcPr>
            <w:tcW w:w="1410" w:type="pct"/>
          </w:tcPr>
          <w:p w14:paraId="47A8F6C1" w14:textId="77777777" w:rsidR="001059D4" w:rsidRPr="005F57D2" w:rsidRDefault="007A6214" w:rsidP="00651703">
            <w:pPr>
              <w:pStyle w:val="TableParagraph"/>
              <w:ind w:left="0" w:right="2"/>
            </w:pPr>
            <w:r w:rsidRPr="005F57D2">
              <w:rPr>
                <w:spacing w:val="-4"/>
              </w:rPr>
              <w:t>43,5</w:t>
            </w:r>
          </w:p>
        </w:tc>
        <w:tc>
          <w:tcPr>
            <w:tcW w:w="1870" w:type="pct"/>
          </w:tcPr>
          <w:p w14:paraId="380F1FAF" w14:textId="77777777" w:rsidR="001059D4" w:rsidRPr="005F57D2" w:rsidRDefault="007A6214" w:rsidP="00651703">
            <w:pPr>
              <w:pStyle w:val="TableParagraph"/>
              <w:ind w:left="0" w:right="2"/>
            </w:pPr>
            <w:r w:rsidRPr="005F57D2">
              <w:rPr>
                <w:spacing w:val="-4"/>
              </w:rPr>
              <w:t>0,48</w:t>
            </w:r>
          </w:p>
        </w:tc>
      </w:tr>
      <w:tr w:rsidR="001059D4" w:rsidRPr="005F57D2" w14:paraId="26DA883B" w14:textId="77777777" w:rsidTr="00B57EA8">
        <w:trPr>
          <w:trHeight w:val="253"/>
        </w:trPr>
        <w:tc>
          <w:tcPr>
            <w:tcW w:w="1720" w:type="pct"/>
          </w:tcPr>
          <w:p w14:paraId="10A157B0" w14:textId="77777777" w:rsidR="001059D4" w:rsidRPr="005F57D2" w:rsidRDefault="007A6214" w:rsidP="00651703">
            <w:pPr>
              <w:pStyle w:val="TableParagraph"/>
              <w:ind w:left="0" w:right="2"/>
            </w:pPr>
            <w:r w:rsidRPr="005F57D2">
              <w:rPr>
                <w:spacing w:val="-5"/>
              </w:rPr>
              <w:t>59</w:t>
            </w:r>
          </w:p>
        </w:tc>
        <w:tc>
          <w:tcPr>
            <w:tcW w:w="1410" w:type="pct"/>
          </w:tcPr>
          <w:p w14:paraId="18ADB3D0" w14:textId="77777777" w:rsidR="001059D4" w:rsidRPr="005F57D2" w:rsidRDefault="007A6214" w:rsidP="00651703">
            <w:pPr>
              <w:pStyle w:val="TableParagraph"/>
              <w:ind w:left="0" w:right="2"/>
            </w:pPr>
            <w:r w:rsidRPr="005F57D2">
              <w:rPr>
                <w:spacing w:val="-4"/>
              </w:rPr>
              <w:t>44,3</w:t>
            </w:r>
          </w:p>
        </w:tc>
        <w:tc>
          <w:tcPr>
            <w:tcW w:w="1870" w:type="pct"/>
          </w:tcPr>
          <w:p w14:paraId="5AD7E0DE" w14:textId="77777777" w:rsidR="001059D4" w:rsidRPr="005F57D2" w:rsidRDefault="007A6214" w:rsidP="00651703">
            <w:pPr>
              <w:pStyle w:val="TableParagraph"/>
              <w:ind w:left="0" w:right="2"/>
            </w:pPr>
            <w:r w:rsidRPr="005F57D2">
              <w:rPr>
                <w:spacing w:val="-4"/>
              </w:rPr>
              <w:t>0,49</w:t>
            </w:r>
          </w:p>
        </w:tc>
      </w:tr>
    </w:tbl>
    <w:p w14:paraId="2ADA81E2" w14:textId="77777777" w:rsidR="00E97F64" w:rsidRDefault="00E97F64" w:rsidP="00651703">
      <w:pPr>
        <w:pStyle w:val="BodyText"/>
        <w:ind w:right="2"/>
      </w:pPr>
    </w:p>
    <w:p w14:paraId="28A90245" w14:textId="53276F02" w:rsidR="00B57EA8" w:rsidRPr="005F57D2" w:rsidRDefault="007A6214" w:rsidP="00651703">
      <w:pPr>
        <w:pStyle w:val="BodyText"/>
        <w:ind w:right="2"/>
      </w:pPr>
      <w:r w:rsidRPr="005F57D2">
        <w:t>Íhuga</w:t>
      </w:r>
      <w:r w:rsidRPr="005F57D2">
        <w:rPr>
          <w:spacing w:val="-2"/>
        </w:rPr>
        <w:t xml:space="preserve"> </w:t>
      </w:r>
      <w:r w:rsidRPr="005F57D2">
        <w:t>skal</w:t>
      </w:r>
      <w:r w:rsidRPr="005F57D2">
        <w:rPr>
          <w:spacing w:val="-2"/>
        </w:rPr>
        <w:t xml:space="preserve"> </w:t>
      </w:r>
      <w:r w:rsidRPr="005F57D2">
        <w:t>að</w:t>
      </w:r>
      <w:r w:rsidRPr="005F57D2">
        <w:rPr>
          <w:spacing w:val="-2"/>
        </w:rPr>
        <w:t xml:space="preserve"> </w:t>
      </w:r>
      <w:r w:rsidRPr="005F57D2">
        <w:t>hætta</w:t>
      </w:r>
      <w:r w:rsidRPr="005F57D2">
        <w:rPr>
          <w:spacing w:val="-2"/>
        </w:rPr>
        <w:t xml:space="preserve"> </w:t>
      </w:r>
      <w:r w:rsidRPr="005F57D2">
        <w:t>meðferð</w:t>
      </w:r>
      <w:r w:rsidRPr="005F57D2">
        <w:rPr>
          <w:spacing w:val="-2"/>
        </w:rPr>
        <w:t xml:space="preserve"> </w:t>
      </w:r>
      <w:r w:rsidRPr="005F57D2">
        <w:t>hjá</w:t>
      </w:r>
      <w:r w:rsidRPr="005F57D2">
        <w:rPr>
          <w:spacing w:val="-2"/>
        </w:rPr>
        <w:t xml:space="preserve"> </w:t>
      </w:r>
      <w:r w:rsidRPr="005F57D2">
        <w:t>sjúklingum</w:t>
      </w:r>
      <w:r w:rsidRPr="005F57D2">
        <w:rPr>
          <w:spacing w:val="-2"/>
        </w:rPr>
        <w:t xml:space="preserve"> </w:t>
      </w:r>
      <w:r w:rsidRPr="005F57D2">
        <w:t>sem</w:t>
      </w:r>
      <w:r w:rsidRPr="005F57D2">
        <w:rPr>
          <w:spacing w:val="-2"/>
        </w:rPr>
        <w:t xml:space="preserve"> </w:t>
      </w:r>
      <w:r w:rsidRPr="005F57D2">
        <w:t>ekki</w:t>
      </w:r>
      <w:r w:rsidRPr="005F57D2">
        <w:rPr>
          <w:spacing w:val="-2"/>
        </w:rPr>
        <w:t xml:space="preserve"> </w:t>
      </w:r>
      <w:r w:rsidRPr="005F57D2">
        <w:t>hafa</w:t>
      </w:r>
      <w:r w:rsidRPr="005F57D2">
        <w:rPr>
          <w:spacing w:val="-2"/>
        </w:rPr>
        <w:t xml:space="preserve"> </w:t>
      </w:r>
      <w:r w:rsidRPr="005F57D2">
        <w:t>sýnt</w:t>
      </w:r>
      <w:r w:rsidRPr="005F57D2">
        <w:rPr>
          <w:spacing w:val="-2"/>
        </w:rPr>
        <w:t xml:space="preserve"> </w:t>
      </w:r>
      <w:r w:rsidRPr="005F57D2">
        <w:t>neina</w:t>
      </w:r>
      <w:r w:rsidRPr="005F57D2">
        <w:rPr>
          <w:spacing w:val="-2"/>
        </w:rPr>
        <w:t xml:space="preserve"> </w:t>
      </w:r>
      <w:r w:rsidRPr="005F57D2">
        <w:t>svörun</w:t>
      </w:r>
      <w:r w:rsidRPr="005F57D2">
        <w:rPr>
          <w:spacing w:val="-2"/>
        </w:rPr>
        <w:t xml:space="preserve"> </w:t>
      </w:r>
      <w:r w:rsidRPr="005F57D2">
        <w:t>eftir</w:t>
      </w:r>
      <w:r w:rsidRPr="005F57D2">
        <w:rPr>
          <w:spacing w:val="-2"/>
        </w:rPr>
        <w:t xml:space="preserve"> </w:t>
      </w:r>
      <w:r w:rsidRPr="005F57D2">
        <w:t>28</w:t>
      </w:r>
      <w:r w:rsidRPr="005F57D2">
        <w:rPr>
          <w:spacing w:val="-4"/>
        </w:rPr>
        <w:t xml:space="preserve"> </w:t>
      </w:r>
      <w:r w:rsidRPr="005F57D2">
        <w:t>vikna</w:t>
      </w:r>
      <w:r w:rsidRPr="005F57D2">
        <w:rPr>
          <w:spacing w:val="-1"/>
        </w:rPr>
        <w:t xml:space="preserve"> </w:t>
      </w:r>
      <w:r w:rsidRPr="005F57D2">
        <w:t xml:space="preserve">meðferð. </w:t>
      </w:r>
    </w:p>
    <w:p w14:paraId="150B1667" w14:textId="77777777" w:rsidR="001059D4" w:rsidRPr="005F57D2" w:rsidRDefault="007A6214" w:rsidP="00651703">
      <w:pPr>
        <w:pStyle w:val="BodyText"/>
        <w:ind w:right="2"/>
      </w:pPr>
      <w:r w:rsidRPr="005F57D2">
        <w:rPr>
          <w:u w:val="single"/>
        </w:rPr>
        <w:lastRenderedPageBreak/>
        <w:t>Crohns sjúkdómur</w:t>
      </w:r>
    </w:p>
    <w:p w14:paraId="65673BDE" w14:textId="77777777" w:rsidR="001059D4" w:rsidRDefault="007A6214" w:rsidP="00651703">
      <w:pPr>
        <w:pStyle w:val="BodyText"/>
        <w:ind w:right="2"/>
      </w:pPr>
      <w:r w:rsidRPr="005F57D2">
        <w:t>Samkvæmt meðferðaráætlun</w:t>
      </w:r>
      <w:r w:rsidRPr="005F57D2">
        <w:rPr>
          <w:spacing w:val="-4"/>
        </w:rPr>
        <w:t xml:space="preserve"> </w:t>
      </w:r>
      <w:r w:rsidRPr="005F57D2">
        <w:t>á</w:t>
      </w:r>
      <w:r w:rsidRPr="005F57D2">
        <w:rPr>
          <w:spacing w:val="-4"/>
        </w:rPr>
        <w:t xml:space="preserve"> </w:t>
      </w:r>
      <w:r w:rsidRPr="005F57D2">
        <w:t>að</w:t>
      </w:r>
      <w:r w:rsidRPr="005F57D2">
        <w:rPr>
          <w:spacing w:val="-4"/>
        </w:rPr>
        <w:t xml:space="preserve"> </w:t>
      </w:r>
      <w:r w:rsidRPr="005F57D2">
        <w:t>gefa</w:t>
      </w:r>
      <w:r w:rsidRPr="005F57D2">
        <w:rPr>
          <w:spacing w:val="-4"/>
        </w:rPr>
        <w:t xml:space="preserve"> </w:t>
      </w:r>
      <w:r w:rsidRPr="005F57D2">
        <w:t>fyrsta</w:t>
      </w:r>
      <w:r w:rsidRPr="005F57D2">
        <w:rPr>
          <w:spacing w:val="-3"/>
        </w:rPr>
        <w:t xml:space="preserve"> </w:t>
      </w:r>
      <w:r w:rsidRPr="005F57D2">
        <w:t>skammtinn</w:t>
      </w:r>
      <w:r w:rsidRPr="005F57D2">
        <w:rPr>
          <w:spacing w:val="-3"/>
        </w:rPr>
        <w:t xml:space="preserve"> </w:t>
      </w:r>
      <w:r w:rsidRPr="005F57D2">
        <w:t>af</w:t>
      </w:r>
      <w:r w:rsidRPr="005F57D2">
        <w:rPr>
          <w:spacing w:val="-4"/>
        </w:rPr>
        <w:t xml:space="preserve"> </w:t>
      </w:r>
      <w:r w:rsidR="00297172" w:rsidRPr="005F57D2">
        <w:rPr>
          <w:spacing w:val="-2"/>
        </w:rPr>
        <w:t>Yesintek</w:t>
      </w:r>
      <w:r w:rsidR="00297172" w:rsidRPr="005F57D2">
        <w:rPr>
          <w:vertAlign w:val="superscript"/>
        </w:rPr>
        <w:t xml:space="preserve"> </w:t>
      </w:r>
      <w:r w:rsidRPr="005F57D2">
        <w:t>í</w:t>
      </w:r>
      <w:r w:rsidRPr="005F57D2">
        <w:rPr>
          <w:spacing w:val="-3"/>
        </w:rPr>
        <w:t xml:space="preserve"> </w:t>
      </w:r>
      <w:r w:rsidRPr="005F57D2">
        <w:t>bláæð.</w:t>
      </w:r>
      <w:r w:rsidRPr="005F57D2">
        <w:rPr>
          <w:spacing w:val="-3"/>
        </w:rPr>
        <w:t xml:space="preserve"> </w:t>
      </w:r>
      <w:r w:rsidRPr="005F57D2">
        <w:t>Fyrir</w:t>
      </w:r>
      <w:r w:rsidRPr="005F57D2">
        <w:rPr>
          <w:spacing w:val="-5"/>
        </w:rPr>
        <w:t xml:space="preserve"> </w:t>
      </w:r>
      <w:r w:rsidRPr="005F57D2">
        <w:t>skammtinn</w:t>
      </w:r>
      <w:r w:rsidRPr="005F57D2">
        <w:rPr>
          <w:spacing w:val="-3"/>
        </w:rPr>
        <w:t xml:space="preserve"> </w:t>
      </w:r>
      <w:r w:rsidRPr="005F57D2">
        <w:t xml:space="preserve">sem gefa skal í bláæð, sjá kafla 4.2 í SmPC fyrir </w:t>
      </w:r>
      <w:r w:rsidR="00297172" w:rsidRPr="005F57D2">
        <w:rPr>
          <w:spacing w:val="-2"/>
        </w:rPr>
        <w:t>Yesintek</w:t>
      </w:r>
      <w:r w:rsidR="00297172" w:rsidRPr="005F57D2">
        <w:rPr>
          <w:vertAlign w:val="superscript"/>
        </w:rPr>
        <w:t xml:space="preserve"> </w:t>
      </w:r>
      <w:r w:rsidRPr="005F57D2">
        <w:t>130 mg innrennslisþykkni, lausn.</w:t>
      </w:r>
    </w:p>
    <w:p w14:paraId="4470944E" w14:textId="77777777" w:rsidR="00651703" w:rsidRPr="005F57D2" w:rsidRDefault="00651703" w:rsidP="00651703">
      <w:pPr>
        <w:pStyle w:val="BodyText"/>
        <w:ind w:right="2"/>
      </w:pPr>
    </w:p>
    <w:p w14:paraId="2DF65A51" w14:textId="77777777" w:rsidR="001059D4" w:rsidRPr="005F57D2" w:rsidRDefault="007A6214" w:rsidP="00651703">
      <w:pPr>
        <w:pStyle w:val="BodyText"/>
        <w:ind w:right="2"/>
      </w:pPr>
      <w:r w:rsidRPr="005F57D2">
        <w:t>Fyrsta</w:t>
      </w:r>
      <w:r w:rsidRPr="005F57D2">
        <w:rPr>
          <w:spacing w:val="-2"/>
        </w:rPr>
        <w:t xml:space="preserve"> </w:t>
      </w:r>
      <w:r w:rsidRPr="005F57D2">
        <w:t>skammtinn</w:t>
      </w:r>
      <w:r w:rsidRPr="005F57D2">
        <w:rPr>
          <w:spacing w:val="-2"/>
        </w:rPr>
        <w:t xml:space="preserve"> </w:t>
      </w:r>
      <w:r w:rsidRPr="005F57D2">
        <w:t>af</w:t>
      </w:r>
      <w:r w:rsidRPr="005F57D2">
        <w:rPr>
          <w:spacing w:val="-2"/>
        </w:rPr>
        <w:t xml:space="preserve"> </w:t>
      </w:r>
      <w:r w:rsidR="00297172" w:rsidRPr="005F57D2">
        <w:rPr>
          <w:spacing w:val="-2"/>
        </w:rPr>
        <w:t>Yesintek</w:t>
      </w:r>
      <w:r w:rsidR="00297172" w:rsidRPr="005F57D2">
        <w:rPr>
          <w:vertAlign w:val="superscript"/>
        </w:rPr>
        <w:t xml:space="preserve"> </w:t>
      </w:r>
      <w:r w:rsidRPr="005F57D2">
        <w:t>90</w:t>
      </w:r>
      <w:r w:rsidRPr="005F57D2">
        <w:rPr>
          <w:spacing w:val="-1"/>
        </w:rPr>
        <w:t xml:space="preserve"> </w:t>
      </w:r>
      <w:r w:rsidRPr="005F57D2">
        <w:t>mg</w:t>
      </w:r>
      <w:r w:rsidRPr="005F57D2">
        <w:rPr>
          <w:spacing w:val="-3"/>
        </w:rPr>
        <w:t xml:space="preserve"> </w:t>
      </w:r>
      <w:r w:rsidRPr="005F57D2">
        <w:t>undir</w:t>
      </w:r>
      <w:r w:rsidRPr="005F57D2">
        <w:rPr>
          <w:spacing w:val="-2"/>
        </w:rPr>
        <w:t xml:space="preserve"> </w:t>
      </w:r>
      <w:r w:rsidRPr="005F57D2">
        <w:t>húð</w:t>
      </w:r>
      <w:r w:rsidRPr="005F57D2">
        <w:rPr>
          <w:spacing w:val="-2"/>
        </w:rPr>
        <w:t xml:space="preserve"> </w:t>
      </w:r>
      <w:r w:rsidRPr="005F57D2">
        <w:t>á</w:t>
      </w:r>
      <w:r w:rsidRPr="005F57D2">
        <w:rPr>
          <w:spacing w:val="-2"/>
        </w:rPr>
        <w:t xml:space="preserve"> </w:t>
      </w:r>
      <w:r w:rsidRPr="005F57D2">
        <w:t>að</w:t>
      </w:r>
      <w:r w:rsidRPr="005F57D2">
        <w:rPr>
          <w:spacing w:val="-2"/>
        </w:rPr>
        <w:t xml:space="preserve"> </w:t>
      </w:r>
      <w:r w:rsidRPr="005F57D2">
        <w:t>gefa</w:t>
      </w:r>
      <w:r w:rsidRPr="005F57D2">
        <w:rPr>
          <w:spacing w:val="-2"/>
        </w:rPr>
        <w:t xml:space="preserve"> </w:t>
      </w:r>
      <w:r w:rsidRPr="005F57D2">
        <w:t>í</w:t>
      </w:r>
      <w:r w:rsidRPr="005F57D2">
        <w:rPr>
          <w:spacing w:val="-2"/>
        </w:rPr>
        <w:t xml:space="preserve"> </w:t>
      </w:r>
      <w:r w:rsidRPr="005F57D2">
        <w:t>viku</w:t>
      </w:r>
      <w:r w:rsidRPr="005F57D2">
        <w:rPr>
          <w:spacing w:val="-1"/>
        </w:rPr>
        <w:t xml:space="preserve"> </w:t>
      </w:r>
      <w:r w:rsidRPr="005F57D2">
        <w:t>8</w:t>
      </w:r>
      <w:r w:rsidRPr="005F57D2">
        <w:rPr>
          <w:spacing w:val="-2"/>
        </w:rPr>
        <w:t xml:space="preserve"> </w:t>
      </w:r>
      <w:r w:rsidRPr="005F57D2">
        <w:t>eftir</w:t>
      </w:r>
      <w:r w:rsidRPr="005F57D2">
        <w:rPr>
          <w:spacing w:val="-2"/>
        </w:rPr>
        <w:t xml:space="preserve"> </w:t>
      </w:r>
      <w:r w:rsidRPr="005F57D2">
        <w:t>skammtinn</w:t>
      </w:r>
      <w:r w:rsidRPr="005F57D2">
        <w:rPr>
          <w:spacing w:val="-2"/>
        </w:rPr>
        <w:t xml:space="preserve"> </w:t>
      </w:r>
      <w:r w:rsidRPr="005F57D2">
        <w:t>í</w:t>
      </w:r>
      <w:r w:rsidRPr="005F57D2">
        <w:rPr>
          <w:spacing w:val="-2"/>
        </w:rPr>
        <w:t xml:space="preserve"> </w:t>
      </w:r>
      <w:r w:rsidRPr="005F57D2">
        <w:t>bláæð.</w:t>
      </w:r>
      <w:r w:rsidRPr="005F57D2">
        <w:rPr>
          <w:spacing w:val="-4"/>
        </w:rPr>
        <w:t xml:space="preserve"> </w:t>
      </w:r>
      <w:r w:rsidRPr="005F57D2">
        <w:t>Í kjölfarið er ráðlagt að gefa skammt á 12 vikna fresti.</w:t>
      </w:r>
    </w:p>
    <w:p w14:paraId="5EF39111" w14:textId="77777777" w:rsidR="00B57EA8" w:rsidRPr="005F57D2" w:rsidRDefault="00B57EA8" w:rsidP="00651703">
      <w:pPr>
        <w:pStyle w:val="BodyText"/>
        <w:ind w:right="2"/>
      </w:pPr>
    </w:p>
    <w:p w14:paraId="4111297E" w14:textId="77777777" w:rsidR="001059D4" w:rsidRPr="005F57D2" w:rsidRDefault="007A6214" w:rsidP="00651703">
      <w:pPr>
        <w:pStyle w:val="BodyText"/>
        <w:ind w:right="2"/>
      </w:pPr>
      <w:r w:rsidRPr="005F57D2">
        <w:t>Sjúklingum</w:t>
      </w:r>
      <w:r w:rsidRPr="005F57D2">
        <w:rPr>
          <w:spacing w:val="-3"/>
        </w:rPr>
        <w:t xml:space="preserve"> </w:t>
      </w:r>
      <w:r w:rsidRPr="005F57D2">
        <w:t>sem</w:t>
      </w:r>
      <w:r w:rsidRPr="005F57D2">
        <w:rPr>
          <w:spacing w:val="-3"/>
        </w:rPr>
        <w:t xml:space="preserve"> </w:t>
      </w:r>
      <w:r w:rsidRPr="005F57D2">
        <w:t>hafa</w:t>
      </w:r>
      <w:r w:rsidRPr="005F57D2">
        <w:rPr>
          <w:spacing w:val="-3"/>
        </w:rPr>
        <w:t xml:space="preserve"> </w:t>
      </w:r>
      <w:r w:rsidRPr="005F57D2">
        <w:t>ekki</w:t>
      </w:r>
      <w:r w:rsidRPr="005F57D2">
        <w:rPr>
          <w:spacing w:val="-3"/>
        </w:rPr>
        <w:t xml:space="preserve"> </w:t>
      </w:r>
      <w:r w:rsidRPr="005F57D2">
        <w:t>sýnt</w:t>
      </w:r>
      <w:r w:rsidRPr="005F57D2">
        <w:rPr>
          <w:spacing w:val="-3"/>
        </w:rPr>
        <w:t xml:space="preserve"> </w:t>
      </w:r>
      <w:r w:rsidRPr="005F57D2">
        <w:t>fullnægjandi</w:t>
      </w:r>
      <w:r w:rsidRPr="005F57D2">
        <w:rPr>
          <w:spacing w:val="-3"/>
        </w:rPr>
        <w:t xml:space="preserve"> </w:t>
      </w:r>
      <w:r w:rsidRPr="005F57D2">
        <w:t>svörun</w:t>
      </w:r>
      <w:r w:rsidRPr="005F57D2">
        <w:rPr>
          <w:spacing w:val="-3"/>
        </w:rPr>
        <w:t xml:space="preserve"> </w:t>
      </w:r>
      <w:r w:rsidRPr="005F57D2">
        <w:t>8</w:t>
      </w:r>
      <w:r w:rsidRPr="005F57D2">
        <w:rPr>
          <w:spacing w:val="-4"/>
        </w:rPr>
        <w:t xml:space="preserve"> </w:t>
      </w:r>
      <w:r w:rsidRPr="005F57D2">
        <w:t>vikum</w:t>
      </w:r>
      <w:r w:rsidRPr="005F57D2">
        <w:rPr>
          <w:spacing w:val="-3"/>
        </w:rPr>
        <w:t xml:space="preserve"> </w:t>
      </w:r>
      <w:r w:rsidRPr="005F57D2">
        <w:t>eftir</w:t>
      </w:r>
      <w:r w:rsidRPr="005F57D2">
        <w:rPr>
          <w:spacing w:val="-3"/>
        </w:rPr>
        <w:t xml:space="preserve"> </w:t>
      </w:r>
      <w:r w:rsidRPr="005F57D2">
        <w:t>fyrsta</w:t>
      </w:r>
      <w:r w:rsidRPr="005F57D2">
        <w:rPr>
          <w:spacing w:val="-3"/>
        </w:rPr>
        <w:t xml:space="preserve"> </w:t>
      </w:r>
      <w:r w:rsidRPr="005F57D2">
        <w:t>skammtinn</w:t>
      </w:r>
      <w:r w:rsidRPr="005F57D2">
        <w:rPr>
          <w:spacing w:val="-3"/>
        </w:rPr>
        <w:t xml:space="preserve"> </w:t>
      </w:r>
      <w:r w:rsidRPr="005F57D2">
        <w:t>undir</w:t>
      </w:r>
      <w:r w:rsidRPr="005F57D2">
        <w:rPr>
          <w:spacing w:val="-3"/>
        </w:rPr>
        <w:t xml:space="preserve"> </w:t>
      </w:r>
      <w:r w:rsidRPr="005F57D2">
        <w:t>húð,</w:t>
      </w:r>
      <w:r w:rsidRPr="005F57D2">
        <w:rPr>
          <w:spacing w:val="-2"/>
        </w:rPr>
        <w:t xml:space="preserve"> </w:t>
      </w:r>
      <w:r w:rsidRPr="005F57D2">
        <w:t>má</w:t>
      </w:r>
      <w:r w:rsidRPr="005F57D2">
        <w:rPr>
          <w:spacing w:val="-3"/>
        </w:rPr>
        <w:t xml:space="preserve"> </w:t>
      </w:r>
      <w:r w:rsidRPr="005F57D2">
        <w:t>gefa annan skammt undir húð á þessum tímapunkti (sjá kafla 5.1).</w:t>
      </w:r>
    </w:p>
    <w:p w14:paraId="4A71AB54" w14:textId="77777777" w:rsidR="001059D4" w:rsidRPr="005F57D2" w:rsidRDefault="001059D4" w:rsidP="00651703">
      <w:pPr>
        <w:pStyle w:val="BodyText"/>
        <w:ind w:right="2"/>
      </w:pPr>
    </w:p>
    <w:p w14:paraId="05C68638" w14:textId="77777777" w:rsidR="001059D4" w:rsidRPr="005F57D2" w:rsidRDefault="007A6214" w:rsidP="00651703">
      <w:pPr>
        <w:pStyle w:val="BodyText"/>
        <w:ind w:right="2"/>
      </w:pPr>
      <w:r w:rsidRPr="005F57D2">
        <w:t>Hjá</w:t>
      </w:r>
      <w:r w:rsidRPr="005F57D2">
        <w:rPr>
          <w:spacing w:val="-1"/>
        </w:rPr>
        <w:t xml:space="preserve"> </w:t>
      </w:r>
      <w:r w:rsidRPr="005F57D2">
        <w:t>sjúklingum</w:t>
      </w:r>
      <w:r w:rsidRPr="005F57D2">
        <w:rPr>
          <w:spacing w:val="-5"/>
        </w:rPr>
        <w:t xml:space="preserve"> </w:t>
      </w:r>
      <w:r w:rsidRPr="005F57D2">
        <w:t>þar</w:t>
      </w:r>
      <w:r w:rsidRPr="005F57D2">
        <w:rPr>
          <w:spacing w:val="-2"/>
        </w:rPr>
        <w:t xml:space="preserve"> </w:t>
      </w:r>
      <w:r w:rsidRPr="005F57D2">
        <w:t>sem</w:t>
      </w:r>
      <w:r w:rsidRPr="005F57D2">
        <w:rPr>
          <w:spacing w:val="-2"/>
        </w:rPr>
        <w:t xml:space="preserve"> </w:t>
      </w:r>
      <w:r w:rsidRPr="005F57D2">
        <w:t>dregur</w:t>
      </w:r>
      <w:r w:rsidRPr="005F57D2">
        <w:rPr>
          <w:spacing w:val="-2"/>
        </w:rPr>
        <w:t xml:space="preserve"> </w:t>
      </w:r>
      <w:r w:rsidRPr="005F57D2">
        <w:t>úr</w:t>
      </w:r>
      <w:r w:rsidRPr="005F57D2">
        <w:rPr>
          <w:spacing w:val="-2"/>
        </w:rPr>
        <w:t xml:space="preserve"> </w:t>
      </w:r>
      <w:r w:rsidRPr="005F57D2">
        <w:t>svörun</w:t>
      </w:r>
      <w:r w:rsidRPr="005F57D2">
        <w:rPr>
          <w:spacing w:val="-2"/>
        </w:rPr>
        <w:t xml:space="preserve"> </w:t>
      </w:r>
      <w:r w:rsidRPr="005F57D2">
        <w:t>við</w:t>
      </w:r>
      <w:r w:rsidRPr="005F57D2">
        <w:rPr>
          <w:spacing w:val="-2"/>
        </w:rPr>
        <w:t xml:space="preserve"> </w:t>
      </w:r>
      <w:r w:rsidRPr="005F57D2">
        <w:t>skömmtun</w:t>
      </w:r>
      <w:r w:rsidRPr="005F57D2">
        <w:rPr>
          <w:spacing w:val="-2"/>
        </w:rPr>
        <w:t xml:space="preserve"> </w:t>
      </w:r>
      <w:r w:rsidRPr="005F57D2">
        <w:t>á</w:t>
      </w:r>
      <w:r w:rsidRPr="005F57D2">
        <w:rPr>
          <w:spacing w:val="-1"/>
        </w:rPr>
        <w:t xml:space="preserve"> </w:t>
      </w:r>
      <w:r w:rsidRPr="005F57D2">
        <w:t>12</w:t>
      </w:r>
      <w:r w:rsidRPr="005F57D2">
        <w:rPr>
          <w:spacing w:val="-1"/>
        </w:rPr>
        <w:t xml:space="preserve"> </w:t>
      </w:r>
      <w:r w:rsidRPr="005F57D2">
        <w:t>vikna</w:t>
      </w:r>
      <w:r w:rsidRPr="005F57D2">
        <w:rPr>
          <w:spacing w:val="-2"/>
        </w:rPr>
        <w:t xml:space="preserve"> </w:t>
      </w:r>
      <w:r w:rsidRPr="005F57D2">
        <w:t>fresti</w:t>
      </w:r>
      <w:r w:rsidRPr="005F57D2">
        <w:rPr>
          <w:spacing w:val="-2"/>
        </w:rPr>
        <w:t xml:space="preserve"> </w:t>
      </w:r>
      <w:r w:rsidRPr="005F57D2">
        <w:t>gæti</w:t>
      </w:r>
      <w:r w:rsidRPr="005F57D2">
        <w:rPr>
          <w:spacing w:val="-2"/>
        </w:rPr>
        <w:t xml:space="preserve"> </w:t>
      </w:r>
      <w:r w:rsidRPr="005F57D2">
        <w:t>verið</w:t>
      </w:r>
      <w:r w:rsidRPr="005F57D2">
        <w:rPr>
          <w:spacing w:val="-2"/>
        </w:rPr>
        <w:t xml:space="preserve"> </w:t>
      </w:r>
      <w:r w:rsidRPr="005F57D2">
        <w:t>gagnlegt</w:t>
      </w:r>
      <w:r w:rsidRPr="005F57D2">
        <w:rPr>
          <w:spacing w:val="-2"/>
        </w:rPr>
        <w:t xml:space="preserve"> </w:t>
      </w:r>
      <w:r w:rsidRPr="005F57D2">
        <w:t>að</w:t>
      </w:r>
      <w:r w:rsidRPr="005F57D2">
        <w:rPr>
          <w:spacing w:val="-3"/>
        </w:rPr>
        <w:t xml:space="preserve"> </w:t>
      </w:r>
      <w:r w:rsidRPr="005F57D2">
        <w:t>auka tíðni skammtanna í gjöf á 8 vikna fresti (sjá kafla 5.1, kafla 5.2).</w:t>
      </w:r>
    </w:p>
    <w:p w14:paraId="2C17B782" w14:textId="77777777" w:rsidR="001059D4" w:rsidRPr="005F57D2" w:rsidRDefault="001059D4" w:rsidP="00651703">
      <w:pPr>
        <w:pStyle w:val="BodyText"/>
        <w:ind w:right="2"/>
      </w:pPr>
    </w:p>
    <w:p w14:paraId="24E7D3AA" w14:textId="77777777" w:rsidR="001059D4" w:rsidRPr="005F57D2" w:rsidRDefault="007A6214" w:rsidP="00651703">
      <w:pPr>
        <w:pStyle w:val="BodyText"/>
        <w:ind w:right="2"/>
      </w:pPr>
      <w:r w:rsidRPr="005F57D2">
        <w:t>Í</w:t>
      </w:r>
      <w:r w:rsidRPr="005F57D2">
        <w:rPr>
          <w:spacing w:val="-3"/>
        </w:rPr>
        <w:t xml:space="preserve"> </w:t>
      </w:r>
      <w:r w:rsidRPr="005F57D2">
        <w:t>kjölfarið</w:t>
      </w:r>
      <w:r w:rsidRPr="005F57D2">
        <w:rPr>
          <w:spacing w:val="-2"/>
        </w:rPr>
        <w:t xml:space="preserve"> </w:t>
      </w:r>
      <w:r w:rsidRPr="005F57D2">
        <w:t>má</w:t>
      </w:r>
      <w:r w:rsidRPr="005F57D2">
        <w:rPr>
          <w:spacing w:val="-2"/>
        </w:rPr>
        <w:t xml:space="preserve"> </w:t>
      </w:r>
      <w:r w:rsidRPr="005F57D2">
        <w:t>gefa</w:t>
      </w:r>
      <w:r w:rsidRPr="005F57D2">
        <w:rPr>
          <w:spacing w:val="-2"/>
        </w:rPr>
        <w:t xml:space="preserve"> </w:t>
      </w:r>
      <w:r w:rsidRPr="005F57D2">
        <w:t>sjúklingum</w:t>
      </w:r>
      <w:r w:rsidRPr="005F57D2">
        <w:rPr>
          <w:spacing w:val="-2"/>
        </w:rPr>
        <w:t xml:space="preserve"> </w:t>
      </w:r>
      <w:r w:rsidRPr="005F57D2">
        <w:t>skammt</w:t>
      </w:r>
      <w:r w:rsidRPr="005F57D2">
        <w:rPr>
          <w:spacing w:val="-2"/>
        </w:rPr>
        <w:t xml:space="preserve"> </w:t>
      </w:r>
      <w:r w:rsidRPr="005F57D2">
        <w:t>á</w:t>
      </w:r>
      <w:r w:rsidRPr="005F57D2">
        <w:rPr>
          <w:spacing w:val="-2"/>
        </w:rPr>
        <w:t xml:space="preserve"> </w:t>
      </w:r>
      <w:r w:rsidRPr="005F57D2">
        <w:t>8</w:t>
      </w:r>
      <w:r w:rsidRPr="005F57D2">
        <w:rPr>
          <w:spacing w:val="-2"/>
        </w:rPr>
        <w:t xml:space="preserve"> </w:t>
      </w:r>
      <w:r w:rsidRPr="005F57D2">
        <w:t>vikna</w:t>
      </w:r>
      <w:r w:rsidRPr="005F57D2">
        <w:rPr>
          <w:spacing w:val="-1"/>
        </w:rPr>
        <w:t xml:space="preserve"> </w:t>
      </w:r>
      <w:r w:rsidRPr="005F57D2">
        <w:t>eða</w:t>
      </w:r>
      <w:r w:rsidRPr="005F57D2">
        <w:rPr>
          <w:spacing w:val="-2"/>
        </w:rPr>
        <w:t xml:space="preserve"> </w:t>
      </w:r>
      <w:r w:rsidRPr="005F57D2">
        <w:t>12</w:t>
      </w:r>
      <w:r w:rsidRPr="005F57D2">
        <w:rPr>
          <w:spacing w:val="-1"/>
        </w:rPr>
        <w:t xml:space="preserve"> </w:t>
      </w:r>
      <w:r w:rsidRPr="005F57D2">
        <w:t>vikna</w:t>
      </w:r>
      <w:r w:rsidRPr="005F57D2">
        <w:rPr>
          <w:spacing w:val="-2"/>
        </w:rPr>
        <w:t xml:space="preserve"> </w:t>
      </w:r>
      <w:r w:rsidRPr="005F57D2">
        <w:t>fresti</w:t>
      </w:r>
      <w:r w:rsidRPr="005F57D2">
        <w:rPr>
          <w:spacing w:val="-3"/>
        </w:rPr>
        <w:t xml:space="preserve"> </w:t>
      </w:r>
      <w:r w:rsidRPr="005F57D2">
        <w:t>samkvæmt</w:t>
      </w:r>
      <w:r w:rsidRPr="005F57D2">
        <w:rPr>
          <w:spacing w:val="-2"/>
        </w:rPr>
        <w:t xml:space="preserve"> </w:t>
      </w:r>
      <w:r w:rsidRPr="005F57D2">
        <w:t>klínísku</w:t>
      </w:r>
      <w:r w:rsidRPr="005F57D2">
        <w:rPr>
          <w:spacing w:val="-2"/>
        </w:rPr>
        <w:t xml:space="preserve"> </w:t>
      </w:r>
      <w:r w:rsidRPr="005F57D2">
        <w:t>mati</w:t>
      </w:r>
      <w:r w:rsidRPr="005F57D2">
        <w:rPr>
          <w:spacing w:val="-2"/>
        </w:rPr>
        <w:t xml:space="preserve"> </w:t>
      </w:r>
      <w:r w:rsidRPr="005F57D2">
        <w:t>(sjá kafla 5.1).</w:t>
      </w:r>
    </w:p>
    <w:p w14:paraId="6CAFE7A3" w14:textId="77777777" w:rsidR="00B57EA8" w:rsidRPr="005F57D2" w:rsidRDefault="00B57EA8" w:rsidP="00651703">
      <w:pPr>
        <w:pStyle w:val="BodyText"/>
        <w:ind w:right="2"/>
      </w:pPr>
    </w:p>
    <w:p w14:paraId="335651F9" w14:textId="77777777" w:rsidR="001059D4" w:rsidRPr="005F57D2" w:rsidRDefault="007A6214" w:rsidP="00651703">
      <w:pPr>
        <w:pStyle w:val="BodyText"/>
        <w:ind w:right="2"/>
      </w:pPr>
      <w:r w:rsidRPr="005F57D2">
        <w:t>Íhuga</w:t>
      </w:r>
      <w:r w:rsidRPr="005F57D2">
        <w:rPr>
          <w:spacing w:val="-3"/>
        </w:rPr>
        <w:t xml:space="preserve"> </w:t>
      </w:r>
      <w:r w:rsidRPr="005F57D2">
        <w:t>ætti</w:t>
      </w:r>
      <w:r w:rsidRPr="005F57D2">
        <w:rPr>
          <w:spacing w:val="-3"/>
        </w:rPr>
        <w:t xml:space="preserve"> </w:t>
      </w:r>
      <w:r w:rsidRPr="005F57D2">
        <w:t>að</w:t>
      </w:r>
      <w:r w:rsidRPr="005F57D2">
        <w:rPr>
          <w:spacing w:val="-3"/>
        </w:rPr>
        <w:t xml:space="preserve"> </w:t>
      </w:r>
      <w:r w:rsidRPr="005F57D2">
        <w:t>hætta</w:t>
      </w:r>
      <w:r w:rsidRPr="005F57D2">
        <w:rPr>
          <w:spacing w:val="-3"/>
        </w:rPr>
        <w:t xml:space="preserve"> </w:t>
      </w:r>
      <w:r w:rsidRPr="005F57D2">
        <w:t>meðferð</w:t>
      </w:r>
      <w:r w:rsidRPr="005F57D2">
        <w:rPr>
          <w:spacing w:val="-3"/>
        </w:rPr>
        <w:t xml:space="preserve"> </w:t>
      </w:r>
      <w:r w:rsidRPr="005F57D2">
        <w:t>hjá</w:t>
      </w:r>
      <w:r w:rsidRPr="005F57D2">
        <w:rPr>
          <w:spacing w:val="-3"/>
        </w:rPr>
        <w:t xml:space="preserve"> </w:t>
      </w:r>
      <w:r w:rsidRPr="005F57D2">
        <w:t>sjúklingum</w:t>
      </w:r>
      <w:r w:rsidRPr="005F57D2">
        <w:rPr>
          <w:spacing w:val="-3"/>
        </w:rPr>
        <w:t xml:space="preserve"> </w:t>
      </w:r>
      <w:r w:rsidRPr="005F57D2">
        <w:t>þar</w:t>
      </w:r>
      <w:r w:rsidRPr="005F57D2">
        <w:rPr>
          <w:spacing w:val="-3"/>
        </w:rPr>
        <w:t xml:space="preserve"> </w:t>
      </w:r>
      <w:r w:rsidRPr="005F57D2">
        <w:t>sem</w:t>
      </w:r>
      <w:r w:rsidRPr="005F57D2">
        <w:rPr>
          <w:spacing w:val="-3"/>
        </w:rPr>
        <w:t xml:space="preserve"> </w:t>
      </w:r>
      <w:r w:rsidRPr="005F57D2">
        <w:t>engin</w:t>
      </w:r>
      <w:r w:rsidRPr="005F57D2">
        <w:rPr>
          <w:spacing w:val="-3"/>
        </w:rPr>
        <w:t xml:space="preserve"> </w:t>
      </w:r>
      <w:r w:rsidRPr="005F57D2">
        <w:t>merki</w:t>
      </w:r>
      <w:r w:rsidRPr="005F57D2">
        <w:rPr>
          <w:spacing w:val="-3"/>
        </w:rPr>
        <w:t xml:space="preserve"> </w:t>
      </w:r>
      <w:r w:rsidRPr="005F57D2">
        <w:t>eru</w:t>
      </w:r>
      <w:r w:rsidRPr="005F57D2">
        <w:rPr>
          <w:spacing w:val="-3"/>
        </w:rPr>
        <w:t xml:space="preserve"> </w:t>
      </w:r>
      <w:r w:rsidRPr="005F57D2">
        <w:t>um</w:t>
      </w:r>
      <w:r w:rsidRPr="005F57D2">
        <w:rPr>
          <w:spacing w:val="-3"/>
        </w:rPr>
        <w:t xml:space="preserve"> </w:t>
      </w:r>
      <w:r w:rsidRPr="005F57D2">
        <w:t>ávinning</w:t>
      </w:r>
      <w:r w:rsidRPr="005F57D2">
        <w:rPr>
          <w:spacing w:val="-3"/>
        </w:rPr>
        <w:t xml:space="preserve"> </w:t>
      </w:r>
      <w:r w:rsidRPr="005F57D2">
        <w:t>af</w:t>
      </w:r>
      <w:r w:rsidRPr="005F57D2">
        <w:rPr>
          <w:spacing w:val="-3"/>
        </w:rPr>
        <w:t xml:space="preserve"> </w:t>
      </w:r>
      <w:r w:rsidRPr="005F57D2">
        <w:t>meðferðinni 16 vikum eftir innleiðsluskammtinn í bláæð eða 16 vikum eftir að skipt hefur verið yfir í viðhaldsskammt skömmtuðum á 8 vikna fresti.</w:t>
      </w:r>
    </w:p>
    <w:p w14:paraId="11939DBE" w14:textId="77777777" w:rsidR="001059D4" w:rsidRPr="005F57D2" w:rsidRDefault="001059D4" w:rsidP="00651703">
      <w:pPr>
        <w:pStyle w:val="BodyText"/>
        <w:ind w:right="2"/>
      </w:pPr>
    </w:p>
    <w:p w14:paraId="67174528" w14:textId="77777777" w:rsidR="001059D4" w:rsidRPr="005F57D2" w:rsidRDefault="007A6214" w:rsidP="00651703">
      <w:pPr>
        <w:pStyle w:val="BodyText"/>
        <w:ind w:right="2"/>
      </w:pPr>
      <w:r w:rsidRPr="005F57D2">
        <w:t>Halda</w:t>
      </w:r>
      <w:r w:rsidRPr="005F57D2">
        <w:rPr>
          <w:spacing w:val="-3"/>
        </w:rPr>
        <w:t xml:space="preserve"> </w:t>
      </w:r>
      <w:r w:rsidRPr="005F57D2">
        <w:t>má</w:t>
      </w:r>
      <w:r w:rsidRPr="005F57D2">
        <w:rPr>
          <w:spacing w:val="-3"/>
        </w:rPr>
        <w:t xml:space="preserve"> </w:t>
      </w:r>
      <w:r w:rsidRPr="005F57D2">
        <w:t>áfram</w:t>
      </w:r>
      <w:r w:rsidRPr="005F57D2">
        <w:rPr>
          <w:spacing w:val="-3"/>
        </w:rPr>
        <w:t xml:space="preserve"> </w:t>
      </w:r>
      <w:r w:rsidRPr="005F57D2">
        <w:t>að</w:t>
      </w:r>
      <w:r w:rsidRPr="005F57D2">
        <w:rPr>
          <w:spacing w:val="-3"/>
        </w:rPr>
        <w:t xml:space="preserve"> </w:t>
      </w:r>
      <w:r w:rsidRPr="005F57D2">
        <w:t>nota</w:t>
      </w:r>
      <w:r w:rsidRPr="005F57D2">
        <w:rPr>
          <w:spacing w:val="-6"/>
        </w:rPr>
        <w:t xml:space="preserve"> </w:t>
      </w:r>
      <w:r w:rsidRPr="005F57D2">
        <w:t>ónæmistemprandi</w:t>
      </w:r>
      <w:r w:rsidRPr="005F57D2">
        <w:rPr>
          <w:spacing w:val="-3"/>
        </w:rPr>
        <w:t xml:space="preserve"> </w:t>
      </w:r>
      <w:r w:rsidRPr="005F57D2">
        <w:t>lyf</w:t>
      </w:r>
      <w:r w:rsidRPr="005F57D2">
        <w:rPr>
          <w:spacing w:val="-3"/>
        </w:rPr>
        <w:t xml:space="preserve"> </w:t>
      </w:r>
      <w:r w:rsidRPr="005F57D2">
        <w:t>og/eða</w:t>
      </w:r>
      <w:r w:rsidRPr="005F57D2">
        <w:rPr>
          <w:spacing w:val="-3"/>
        </w:rPr>
        <w:t xml:space="preserve"> </w:t>
      </w:r>
      <w:r w:rsidRPr="005F57D2">
        <w:t>barkstera</w:t>
      </w:r>
      <w:r w:rsidRPr="005F57D2">
        <w:rPr>
          <w:spacing w:val="-3"/>
        </w:rPr>
        <w:t xml:space="preserve"> </w:t>
      </w:r>
      <w:r w:rsidRPr="005F57D2">
        <w:t>meðan</w:t>
      </w:r>
      <w:r w:rsidRPr="005F57D2">
        <w:rPr>
          <w:spacing w:val="-3"/>
        </w:rPr>
        <w:t xml:space="preserve"> </w:t>
      </w:r>
      <w:r w:rsidRPr="005F57D2">
        <w:t>á</w:t>
      </w:r>
      <w:r w:rsidRPr="005F57D2">
        <w:rPr>
          <w:spacing w:val="-3"/>
        </w:rPr>
        <w:t xml:space="preserve"> </w:t>
      </w:r>
      <w:r w:rsidRPr="005F57D2">
        <w:t>meðferð</w:t>
      </w:r>
      <w:r w:rsidRPr="005F57D2">
        <w:rPr>
          <w:spacing w:val="-3"/>
        </w:rPr>
        <w:t xml:space="preserve"> </w:t>
      </w:r>
      <w:r w:rsidRPr="005F57D2">
        <w:t>með</w:t>
      </w:r>
      <w:r w:rsidRPr="005F57D2">
        <w:rPr>
          <w:spacing w:val="-3"/>
        </w:rPr>
        <w:t xml:space="preserve"> </w:t>
      </w:r>
      <w:r w:rsidR="00297172" w:rsidRPr="005F57D2">
        <w:rPr>
          <w:spacing w:val="-2"/>
        </w:rPr>
        <w:t>Yesintek</w:t>
      </w:r>
      <w:r w:rsidR="00297172" w:rsidRPr="005F57D2">
        <w:t xml:space="preserve"> </w:t>
      </w:r>
      <w:r w:rsidRPr="005F57D2">
        <w:t xml:space="preserve">stendur. Hjá sjúklingum sem svara </w:t>
      </w:r>
      <w:r w:rsidR="00297172" w:rsidRPr="005F57D2">
        <w:rPr>
          <w:spacing w:val="-2"/>
        </w:rPr>
        <w:t>Yesintek</w:t>
      </w:r>
      <w:r w:rsidR="00297172" w:rsidRPr="005F57D2">
        <w:t xml:space="preserve"> </w:t>
      </w:r>
      <w:r w:rsidRPr="005F57D2">
        <w:t>meðferð má minnka eða hætta notkun barkstera í samræmi við viðtekna meðferð.</w:t>
      </w:r>
    </w:p>
    <w:p w14:paraId="02C50626" w14:textId="77777777" w:rsidR="00B57EA8" w:rsidRPr="005F57D2" w:rsidRDefault="00B57EA8" w:rsidP="00651703">
      <w:pPr>
        <w:pStyle w:val="BodyText"/>
        <w:ind w:right="2"/>
      </w:pPr>
    </w:p>
    <w:p w14:paraId="5B898185" w14:textId="77777777" w:rsidR="001059D4" w:rsidRPr="005F57D2" w:rsidRDefault="007A6214" w:rsidP="00651703">
      <w:pPr>
        <w:pStyle w:val="BodyText"/>
        <w:ind w:right="2"/>
      </w:pPr>
      <w:r w:rsidRPr="005F57D2">
        <w:t>Ef</w:t>
      </w:r>
      <w:r w:rsidRPr="005F57D2">
        <w:rPr>
          <w:spacing w:val="-2"/>
        </w:rPr>
        <w:t xml:space="preserve"> </w:t>
      </w:r>
      <w:r w:rsidRPr="005F57D2">
        <w:t>gert</w:t>
      </w:r>
      <w:r w:rsidRPr="005F57D2">
        <w:rPr>
          <w:spacing w:val="-2"/>
        </w:rPr>
        <w:t xml:space="preserve"> </w:t>
      </w:r>
      <w:r w:rsidRPr="005F57D2">
        <w:t>er</w:t>
      </w:r>
      <w:r w:rsidRPr="005F57D2">
        <w:rPr>
          <w:spacing w:val="-2"/>
        </w:rPr>
        <w:t xml:space="preserve"> </w:t>
      </w:r>
      <w:r w:rsidRPr="005F57D2">
        <w:t>hlé</w:t>
      </w:r>
      <w:r w:rsidRPr="005F57D2">
        <w:rPr>
          <w:spacing w:val="-2"/>
        </w:rPr>
        <w:t xml:space="preserve"> </w:t>
      </w:r>
      <w:r w:rsidRPr="005F57D2">
        <w:t>á</w:t>
      </w:r>
      <w:r w:rsidRPr="005F57D2">
        <w:rPr>
          <w:spacing w:val="-2"/>
        </w:rPr>
        <w:t xml:space="preserve"> </w:t>
      </w:r>
      <w:r w:rsidRPr="005F57D2">
        <w:t>meðferðinni</w:t>
      </w:r>
      <w:r w:rsidRPr="005F57D2">
        <w:rPr>
          <w:spacing w:val="-4"/>
        </w:rPr>
        <w:t xml:space="preserve"> </w:t>
      </w:r>
      <w:r w:rsidRPr="005F57D2">
        <w:t>í</w:t>
      </w:r>
      <w:r w:rsidRPr="005F57D2">
        <w:rPr>
          <w:spacing w:val="-3"/>
        </w:rPr>
        <w:t xml:space="preserve"> </w:t>
      </w:r>
      <w:r w:rsidRPr="005F57D2">
        <w:t>Crohns</w:t>
      </w:r>
      <w:r w:rsidRPr="005F57D2">
        <w:rPr>
          <w:spacing w:val="-3"/>
        </w:rPr>
        <w:t xml:space="preserve"> </w:t>
      </w:r>
      <w:r w:rsidRPr="005F57D2">
        <w:t>sjúkdómi</w:t>
      </w:r>
      <w:r w:rsidRPr="005F57D2">
        <w:rPr>
          <w:spacing w:val="-2"/>
        </w:rPr>
        <w:t xml:space="preserve"> </w:t>
      </w:r>
      <w:r w:rsidRPr="005F57D2">
        <w:t>er</w:t>
      </w:r>
      <w:r w:rsidRPr="005F57D2">
        <w:rPr>
          <w:spacing w:val="-3"/>
        </w:rPr>
        <w:t xml:space="preserve"> </w:t>
      </w:r>
      <w:r w:rsidRPr="005F57D2">
        <w:t>öruggt</w:t>
      </w:r>
      <w:r w:rsidRPr="005F57D2">
        <w:rPr>
          <w:spacing w:val="-3"/>
        </w:rPr>
        <w:t xml:space="preserve"> </w:t>
      </w:r>
      <w:r w:rsidRPr="005F57D2">
        <w:t>og</w:t>
      </w:r>
      <w:r w:rsidRPr="005F57D2">
        <w:rPr>
          <w:spacing w:val="-3"/>
        </w:rPr>
        <w:t xml:space="preserve"> </w:t>
      </w:r>
      <w:r w:rsidRPr="005F57D2">
        <w:t>áhrifaríkt</w:t>
      </w:r>
      <w:r w:rsidRPr="005F57D2">
        <w:rPr>
          <w:spacing w:val="-3"/>
        </w:rPr>
        <w:t xml:space="preserve"> </w:t>
      </w:r>
      <w:r w:rsidRPr="005F57D2">
        <w:t>að</w:t>
      </w:r>
      <w:r w:rsidRPr="005F57D2">
        <w:rPr>
          <w:spacing w:val="-3"/>
        </w:rPr>
        <w:t xml:space="preserve"> </w:t>
      </w:r>
      <w:r w:rsidRPr="005F57D2">
        <w:t>hefja meðferð að nýju með gjöf undir húð á 8 vikna fresti.</w:t>
      </w:r>
    </w:p>
    <w:p w14:paraId="453AC17B" w14:textId="77777777" w:rsidR="00B57EA8" w:rsidRPr="005F57D2" w:rsidRDefault="00B57EA8" w:rsidP="00651703">
      <w:pPr>
        <w:pStyle w:val="BodyText"/>
        <w:ind w:right="2"/>
      </w:pPr>
    </w:p>
    <w:p w14:paraId="7A1D6751" w14:textId="77777777" w:rsidR="001059D4" w:rsidRPr="005F57D2" w:rsidRDefault="007A6214" w:rsidP="00651703">
      <w:pPr>
        <w:ind w:right="2"/>
        <w:rPr>
          <w:i/>
        </w:rPr>
      </w:pPr>
      <w:r w:rsidRPr="005F57D2">
        <w:rPr>
          <w:i/>
        </w:rPr>
        <w:t>Aldraðir</w:t>
      </w:r>
    </w:p>
    <w:p w14:paraId="5511943F" w14:textId="77777777" w:rsidR="001059D4" w:rsidRPr="005F57D2" w:rsidRDefault="00B876E6" w:rsidP="00651703">
      <w:pPr>
        <w:pStyle w:val="BodyText"/>
        <w:ind w:right="2"/>
      </w:pPr>
      <w:r w:rsidRPr="005F57D2">
        <w:t xml:space="preserve">Ekki er þörf á aðlögun skammta hjá sjúklingum 65 ára og eldri </w:t>
      </w:r>
      <w:r w:rsidR="007A6214" w:rsidRPr="005F57D2">
        <w:t>(sjá</w:t>
      </w:r>
      <w:r w:rsidR="007A6214" w:rsidRPr="005F57D2">
        <w:rPr>
          <w:spacing w:val="-6"/>
        </w:rPr>
        <w:t xml:space="preserve"> </w:t>
      </w:r>
      <w:r w:rsidR="007A6214" w:rsidRPr="005F57D2">
        <w:t>kafla</w:t>
      </w:r>
      <w:r w:rsidR="007A6214" w:rsidRPr="005F57D2">
        <w:rPr>
          <w:spacing w:val="-3"/>
        </w:rPr>
        <w:t xml:space="preserve"> </w:t>
      </w:r>
      <w:r w:rsidR="007A6214" w:rsidRPr="005F57D2">
        <w:rPr>
          <w:spacing w:val="-2"/>
        </w:rPr>
        <w:t>4.4).</w:t>
      </w:r>
    </w:p>
    <w:p w14:paraId="1E711E9D" w14:textId="77777777" w:rsidR="001059D4" w:rsidRPr="005F57D2" w:rsidRDefault="001059D4" w:rsidP="00651703">
      <w:pPr>
        <w:pStyle w:val="BodyText"/>
        <w:ind w:right="2"/>
      </w:pPr>
    </w:p>
    <w:p w14:paraId="74B02BD2" w14:textId="77777777" w:rsidR="001059D4" w:rsidRPr="005F57D2" w:rsidRDefault="007A6214" w:rsidP="00651703">
      <w:pPr>
        <w:ind w:right="2"/>
        <w:rPr>
          <w:i/>
        </w:rPr>
      </w:pPr>
      <w:r w:rsidRPr="005F57D2">
        <w:rPr>
          <w:i/>
        </w:rPr>
        <w:t>Skert</w:t>
      </w:r>
      <w:r w:rsidRPr="005F57D2">
        <w:rPr>
          <w:i/>
          <w:spacing w:val="-5"/>
        </w:rPr>
        <w:t xml:space="preserve"> </w:t>
      </w:r>
      <w:r w:rsidRPr="005F57D2">
        <w:rPr>
          <w:i/>
        </w:rPr>
        <w:t>nýrna-</w:t>
      </w:r>
      <w:r w:rsidRPr="005F57D2">
        <w:rPr>
          <w:i/>
          <w:spacing w:val="-5"/>
        </w:rPr>
        <w:t xml:space="preserve"> </w:t>
      </w:r>
      <w:r w:rsidRPr="005F57D2">
        <w:rPr>
          <w:i/>
        </w:rPr>
        <w:t>og</w:t>
      </w:r>
      <w:r w:rsidRPr="005F57D2">
        <w:rPr>
          <w:i/>
          <w:spacing w:val="-4"/>
        </w:rPr>
        <w:t xml:space="preserve"> </w:t>
      </w:r>
      <w:r w:rsidRPr="005F57D2">
        <w:rPr>
          <w:i/>
          <w:spacing w:val="-2"/>
        </w:rPr>
        <w:t>lifrarstarfsemi</w:t>
      </w:r>
    </w:p>
    <w:p w14:paraId="258E1FBC" w14:textId="5E35F97C" w:rsidR="001059D4" w:rsidRPr="005F57D2" w:rsidRDefault="009B32E6" w:rsidP="00651703">
      <w:pPr>
        <w:pStyle w:val="BodyText"/>
        <w:ind w:right="2"/>
      </w:pPr>
      <w:r w:rsidRPr="005F57D2">
        <w:t>Yesintek</w:t>
      </w:r>
      <w:r w:rsidR="00E16521" w:rsidRPr="005F57D2">
        <w:t xml:space="preserve"> </w:t>
      </w:r>
      <w:r w:rsidR="007A6214" w:rsidRPr="005F57D2">
        <w:t>hefur</w:t>
      </w:r>
      <w:r w:rsidR="007A6214" w:rsidRPr="005F57D2">
        <w:rPr>
          <w:spacing w:val="-3"/>
        </w:rPr>
        <w:t xml:space="preserve"> </w:t>
      </w:r>
      <w:r w:rsidR="007A6214" w:rsidRPr="005F57D2">
        <w:t>ekki</w:t>
      </w:r>
      <w:r w:rsidR="007A6214" w:rsidRPr="005F57D2">
        <w:rPr>
          <w:spacing w:val="-3"/>
        </w:rPr>
        <w:t xml:space="preserve"> </w:t>
      </w:r>
      <w:r w:rsidR="007A6214" w:rsidRPr="005F57D2">
        <w:t>verið</w:t>
      </w:r>
      <w:r w:rsidR="007A6214" w:rsidRPr="005F57D2">
        <w:rPr>
          <w:spacing w:val="-3"/>
        </w:rPr>
        <w:t xml:space="preserve"> </w:t>
      </w:r>
      <w:r w:rsidR="007A6214" w:rsidRPr="005F57D2">
        <w:t>rannsakað</w:t>
      </w:r>
      <w:r w:rsidR="007A6214" w:rsidRPr="005F57D2">
        <w:rPr>
          <w:spacing w:val="-3"/>
        </w:rPr>
        <w:t xml:space="preserve"> </w:t>
      </w:r>
      <w:r w:rsidR="007A6214" w:rsidRPr="005F57D2">
        <w:t>í</w:t>
      </w:r>
      <w:r w:rsidR="007A6214" w:rsidRPr="005F57D2">
        <w:rPr>
          <w:spacing w:val="-3"/>
        </w:rPr>
        <w:t xml:space="preserve"> </w:t>
      </w:r>
      <w:r w:rsidR="007A6214" w:rsidRPr="005F57D2">
        <w:t>þessum</w:t>
      </w:r>
      <w:r w:rsidR="007A6214" w:rsidRPr="005F57D2">
        <w:rPr>
          <w:spacing w:val="-3"/>
        </w:rPr>
        <w:t xml:space="preserve"> </w:t>
      </w:r>
      <w:r w:rsidR="007A6214" w:rsidRPr="005F57D2">
        <w:t>sjúklingahópum.</w:t>
      </w:r>
      <w:r w:rsidR="007A6214" w:rsidRPr="005F57D2">
        <w:rPr>
          <w:spacing w:val="-3"/>
        </w:rPr>
        <w:t xml:space="preserve"> </w:t>
      </w:r>
      <w:r w:rsidR="007A6214" w:rsidRPr="005F57D2">
        <w:t>Ekki</w:t>
      </w:r>
      <w:r w:rsidR="007A6214" w:rsidRPr="005F57D2">
        <w:rPr>
          <w:spacing w:val="-3"/>
        </w:rPr>
        <w:t xml:space="preserve"> </w:t>
      </w:r>
      <w:r w:rsidR="007A6214" w:rsidRPr="005F57D2">
        <w:t>er</w:t>
      </w:r>
      <w:r w:rsidR="007A6214" w:rsidRPr="005F57D2">
        <w:rPr>
          <w:spacing w:val="-3"/>
        </w:rPr>
        <w:t xml:space="preserve"> </w:t>
      </w:r>
      <w:r w:rsidR="007A6214" w:rsidRPr="005F57D2">
        <w:t>hægt</w:t>
      </w:r>
      <w:r w:rsidR="007A6214" w:rsidRPr="005F57D2">
        <w:rPr>
          <w:spacing w:val="-3"/>
        </w:rPr>
        <w:t xml:space="preserve"> </w:t>
      </w:r>
      <w:r w:rsidR="007A6214" w:rsidRPr="005F57D2">
        <w:t>að</w:t>
      </w:r>
      <w:r w:rsidR="007A6214" w:rsidRPr="005F57D2">
        <w:rPr>
          <w:spacing w:val="-3"/>
        </w:rPr>
        <w:t xml:space="preserve"> </w:t>
      </w:r>
      <w:r w:rsidR="007A6214" w:rsidRPr="005F57D2">
        <w:t>gefa</w:t>
      </w:r>
      <w:r w:rsidR="007A6214" w:rsidRPr="005F57D2">
        <w:rPr>
          <w:spacing w:val="-3"/>
        </w:rPr>
        <w:t xml:space="preserve"> </w:t>
      </w:r>
      <w:r w:rsidR="007A6214" w:rsidRPr="005F57D2">
        <w:t>ráðleggingar varðandi skammtastærðir.</w:t>
      </w:r>
    </w:p>
    <w:p w14:paraId="5864404B" w14:textId="77777777" w:rsidR="00B57EA8" w:rsidRPr="005F57D2" w:rsidRDefault="00B57EA8" w:rsidP="00651703">
      <w:pPr>
        <w:pStyle w:val="BodyText"/>
        <w:ind w:right="2"/>
      </w:pPr>
    </w:p>
    <w:p w14:paraId="190364A6" w14:textId="77777777" w:rsidR="001059D4" w:rsidRPr="005F57D2" w:rsidRDefault="007A6214" w:rsidP="00651703">
      <w:pPr>
        <w:ind w:right="2"/>
        <w:rPr>
          <w:i/>
        </w:rPr>
      </w:pPr>
      <w:r w:rsidRPr="005F57D2">
        <w:rPr>
          <w:i/>
          <w:spacing w:val="-4"/>
        </w:rPr>
        <w:t>Börn</w:t>
      </w:r>
    </w:p>
    <w:p w14:paraId="32390142" w14:textId="3970BE23" w:rsidR="001059D4" w:rsidRPr="005F57D2" w:rsidRDefault="007A6214" w:rsidP="00651703">
      <w:pPr>
        <w:pStyle w:val="BodyText"/>
        <w:ind w:right="2"/>
      </w:pPr>
      <w:r w:rsidRPr="005F57D2">
        <w:t>Ekki</w:t>
      </w:r>
      <w:r w:rsidRPr="005F57D2">
        <w:rPr>
          <w:spacing w:val="-3"/>
        </w:rPr>
        <w:t xml:space="preserve"> </w:t>
      </w:r>
      <w:r w:rsidRPr="005F57D2">
        <w:t>hefur</w:t>
      </w:r>
      <w:r w:rsidRPr="005F57D2">
        <w:rPr>
          <w:spacing w:val="-2"/>
        </w:rPr>
        <w:t xml:space="preserve"> </w:t>
      </w:r>
      <w:r w:rsidRPr="005F57D2">
        <w:t>enn</w:t>
      </w:r>
      <w:r w:rsidRPr="005F57D2">
        <w:rPr>
          <w:spacing w:val="-2"/>
        </w:rPr>
        <w:t xml:space="preserve"> </w:t>
      </w:r>
      <w:r w:rsidRPr="005F57D2">
        <w:t>verið</w:t>
      </w:r>
      <w:r w:rsidRPr="005F57D2">
        <w:rPr>
          <w:spacing w:val="-3"/>
        </w:rPr>
        <w:t xml:space="preserve"> </w:t>
      </w:r>
      <w:r w:rsidRPr="005F57D2">
        <w:t>sýnt</w:t>
      </w:r>
      <w:r w:rsidRPr="005F57D2">
        <w:rPr>
          <w:spacing w:val="-3"/>
        </w:rPr>
        <w:t xml:space="preserve"> </w:t>
      </w:r>
      <w:r w:rsidRPr="005F57D2">
        <w:t>fram</w:t>
      </w:r>
      <w:r w:rsidRPr="005F57D2">
        <w:rPr>
          <w:spacing w:val="-3"/>
        </w:rPr>
        <w:t xml:space="preserve"> </w:t>
      </w:r>
      <w:r w:rsidRPr="005F57D2">
        <w:t>á</w:t>
      </w:r>
      <w:r w:rsidRPr="005F57D2">
        <w:rPr>
          <w:spacing w:val="-3"/>
        </w:rPr>
        <w:t xml:space="preserve"> </w:t>
      </w:r>
      <w:r w:rsidRPr="005F57D2">
        <w:t>öryggi</w:t>
      </w:r>
      <w:r w:rsidRPr="005F57D2">
        <w:rPr>
          <w:spacing w:val="-2"/>
        </w:rPr>
        <w:t xml:space="preserve"> </w:t>
      </w:r>
      <w:r w:rsidRPr="005F57D2">
        <w:t>og</w:t>
      </w:r>
      <w:r w:rsidRPr="005F57D2">
        <w:rPr>
          <w:spacing w:val="-2"/>
        </w:rPr>
        <w:t xml:space="preserve"> </w:t>
      </w:r>
      <w:r w:rsidRPr="005F57D2">
        <w:t>verkun</w:t>
      </w:r>
      <w:r w:rsidRPr="005F57D2">
        <w:rPr>
          <w:spacing w:val="-3"/>
        </w:rPr>
        <w:t xml:space="preserve"> </w:t>
      </w:r>
      <w:r w:rsidR="009B32E6" w:rsidRPr="005F57D2">
        <w:t>Yesintek</w:t>
      </w:r>
      <w:r w:rsidR="00E16521" w:rsidRPr="005F57D2">
        <w:t xml:space="preserve"> </w:t>
      </w:r>
      <w:r w:rsidRPr="005F57D2">
        <w:t>við</w:t>
      </w:r>
      <w:r w:rsidRPr="005F57D2">
        <w:rPr>
          <w:spacing w:val="-3"/>
        </w:rPr>
        <w:t xml:space="preserve"> </w:t>
      </w:r>
      <w:r w:rsidRPr="005F57D2">
        <w:t>meðferð</w:t>
      </w:r>
      <w:r w:rsidRPr="005F57D2">
        <w:rPr>
          <w:spacing w:val="-3"/>
        </w:rPr>
        <w:t xml:space="preserve"> </w:t>
      </w:r>
      <w:r w:rsidRPr="005F57D2">
        <w:t>á</w:t>
      </w:r>
      <w:r w:rsidRPr="005F57D2">
        <w:rPr>
          <w:spacing w:val="-3"/>
        </w:rPr>
        <w:t xml:space="preserve"> </w:t>
      </w:r>
      <w:r w:rsidRPr="005F57D2">
        <w:t>Crohns</w:t>
      </w:r>
      <w:r w:rsidRPr="005F57D2">
        <w:rPr>
          <w:spacing w:val="-3"/>
        </w:rPr>
        <w:t xml:space="preserve"> </w:t>
      </w:r>
      <w:r w:rsidRPr="005F57D2">
        <w:t>sjúkdómi</w:t>
      </w:r>
      <w:r w:rsidRPr="005F57D2">
        <w:rPr>
          <w:spacing w:val="-2"/>
        </w:rPr>
        <w:t xml:space="preserve"> </w:t>
      </w:r>
      <w:r w:rsidRPr="005F57D2">
        <w:t>hjá börnum yngri en 18 ára. Engar upplýsingar liggja fyrir.</w:t>
      </w:r>
    </w:p>
    <w:p w14:paraId="4FF2095B" w14:textId="77777777" w:rsidR="00B57EA8" w:rsidRPr="005F57D2" w:rsidRDefault="00B57EA8" w:rsidP="00651703">
      <w:pPr>
        <w:pStyle w:val="BodyText"/>
        <w:ind w:right="2"/>
      </w:pPr>
    </w:p>
    <w:p w14:paraId="135DD3BC" w14:textId="77777777" w:rsidR="001059D4" w:rsidRPr="005F57D2" w:rsidRDefault="007A6214" w:rsidP="00651703">
      <w:pPr>
        <w:pStyle w:val="BodyText"/>
        <w:ind w:right="2"/>
      </w:pPr>
      <w:r w:rsidRPr="005F57D2">
        <w:rPr>
          <w:spacing w:val="-2"/>
          <w:u w:val="single"/>
        </w:rPr>
        <w:t>Lyfjagjöf</w:t>
      </w:r>
    </w:p>
    <w:p w14:paraId="11908773" w14:textId="77777777" w:rsidR="001059D4" w:rsidRPr="005F57D2" w:rsidRDefault="00E16521" w:rsidP="00651703">
      <w:pPr>
        <w:pStyle w:val="BodyText"/>
        <w:ind w:right="2"/>
      </w:pPr>
      <w:r w:rsidRPr="005F57D2">
        <w:rPr>
          <w:spacing w:val="-2"/>
        </w:rPr>
        <w:t>Yesintek</w:t>
      </w:r>
      <w:r w:rsidRPr="005F57D2">
        <w:rPr>
          <w:vertAlign w:val="superscript"/>
        </w:rPr>
        <w:t xml:space="preserve"> </w:t>
      </w:r>
      <w:r w:rsidR="007A6214" w:rsidRPr="005F57D2">
        <w:t>45</w:t>
      </w:r>
      <w:r w:rsidR="007A6214" w:rsidRPr="005F57D2">
        <w:rPr>
          <w:spacing w:val="-1"/>
        </w:rPr>
        <w:t xml:space="preserve"> </w:t>
      </w:r>
      <w:r w:rsidR="007A6214" w:rsidRPr="005F57D2">
        <w:t>mg</w:t>
      </w:r>
      <w:r w:rsidR="007A6214" w:rsidRPr="005F57D2">
        <w:rPr>
          <w:spacing w:val="-4"/>
        </w:rPr>
        <w:t xml:space="preserve"> </w:t>
      </w:r>
      <w:r w:rsidR="007A6214" w:rsidRPr="005F57D2">
        <w:t>hettuglös</w:t>
      </w:r>
      <w:r w:rsidR="007A6214" w:rsidRPr="005F57D2">
        <w:rPr>
          <w:spacing w:val="-1"/>
        </w:rPr>
        <w:t xml:space="preserve"> </w:t>
      </w:r>
      <w:r w:rsidR="007A6214" w:rsidRPr="005F57D2">
        <w:t>og</w:t>
      </w:r>
      <w:r w:rsidR="007A6214" w:rsidRPr="005F57D2">
        <w:rPr>
          <w:spacing w:val="-1"/>
        </w:rPr>
        <w:t xml:space="preserve"> </w:t>
      </w:r>
      <w:r w:rsidR="007A6214" w:rsidRPr="005F57D2">
        <w:t>45</w:t>
      </w:r>
      <w:r w:rsidR="007A6214" w:rsidRPr="005F57D2">
        <w:rPr>
          <w:spacing w:val="-1"/>
        </w:rPr>
        <w:t xml:space="preserve"> </w:t>
      </w:r>
      <w:r w:rsidR="007A6214" w:rsidRPr="005F57D2">
        <w:t>mg</w:t>
      </w:r>
      <w:r w:rsidR="007A6214" w:rsidRPr="005F57D2">
        <w:rPr>
          <w:spacing w:val="-3"/>
        </w:rPr>
        <w:t xml:space="preserve"> </w:t>
      </w:r>
      <w:r w:rsidR="007A6214" w:rsidRPr="005F57D2">
        <w:t>og</w:t>
      </w:r>
      <w:r w:rsidR="007A6214" w:rsidRPr="005F57D2">
        <w:rPr>
          <w:spacing w:val="-4"/>
        </w:rPr>
        <w:t xml:space="preserve"> </w:t>
      </w:r>
      <w:r w:rsidR="007A6214" w:rsidRPr="005F57D2">
        <w:t>90</w:t>
      </w:r>
      <w:r w:rsidR="007A6214" w:rsidRPr="005F57D2">
        <w:rPr>
          <w:spacing w:val="-1"/>
        </w:rPr>
        <w:t xml:space="preserve"> </w:t>
      </w:r>
      <w:r w:rsidR="007A6214" w:rsidRPr="005F57D2">
        <w:t>mg</w:t>
      </w:r>
      <w:r w:rsidR="007A6214" w:rsidRPr="005F57D2">
        <w:rPr>
          <w:spacing w:val="-3"/>
        </w:rPr>
        <w:t xml:space="preserve"> </w:t>
      </w:r>
      <w:r w:rsidR="007A6214" w:rsidRPr="005F57D2">
        <w:t>áfylltar</w:t>
      </w:r>
      <w:r w:rsidR="007A6214" w:rsidRPr="005F57D2">
        <w:rPr>
          <w:spacing w:val="-1"/>
        </w:rPr>
        <w:t xml:space="preserve"> </w:t>
      </w:r>
      <w:r w:rsidR="007A6214" w:rsidRPr="005F57D2">
        <w:t>sprautur</w:t>
      </w:r>
      <w:r w:rsidR="007A6214" w:rsidRPr="005F57D2">
        <w:rPr>
          <w:spacing w:val="-2"/>
        </w:rPr>
        <w:t xml:space="preserve"> </w:t>
      </w:r>
      <w:r w:rsidR="007A6214" w:rsidRPr="005F57D2">
        <w:t>eru</w:t>
      </w:r>
      <w:r w:rsidR="007A6214" w:rsidRPr="005F57D2">
        <w:rPr>
          <w:spacing w:val="-4"/>
        </w:rPr>
        <w:t xml:space="preserve"> </w:t>
      </w:r>
      <w:r w:rsidR="007A6214" w:rsidRPr="005F57D2">
        <w:t>eingöngu</w:t>
      </w:r>
      <w:r w:rsidR="007A6214" w:rsidRPr="005F57D2">
        <w:rPr>
          <w:spacing w:val="-2"/>
        </w:rPr>
        <w:t xml:space="preserve"> </w:t>
      </w:r>
      <w:r w:rsidR="007A6214" w:rsidRPr="005F57D2">
        <w:t>til</w:t>
      </w:r>
      <w:r w:rsidR="007A6214" w:rsidRPr="005F57D2">
        <w:rPr>
          <w:spacing w:val="-1"/>
        </w:rPr>
        <w:t xml:space="preserve"> </w:t>
      </w:r>
      <w:r w:rsidR="007A6214" w:rsidRPr="005F57D2">
        <w:t>notkunar</w:t>
      </w:r>
      <w:r w:rsidR="007A6214" w:rsidRPr="005F57D2">
        <w:rPr>
          <w:spacing w:val="-1"/>
        </w:rPr>
        <w:t xml:space="preserve"> </w:t>
      </w:r>
      <w:r w:rsidR="007A6214" w:rsidRPr="005F57D2">
        <w:t>undir</w:t>
      </w:r>
      <w:r w:rsidR="007A6214" w:rsidRPr="005F57D2">
        <w:rPr>
          <w:spacing w:val="-1"/>
        </w:rPr>
        <w:t xml:space="preserve"> </w:t>
      </w:r>
      <w:r w:rsidR="007A6214" w:rsidRPr="005F57D2">
        <w:t>húð. Forðast skal að velja stungustað á húð þar sem einkenni eru um sóra ef hægt er.</w:t>
      </w:r>
    </w:p>
    <w:p w14:paraId="70A90A6F" w14:textId="77777777" w:rsidR="001059D4" w:rsidRPr="005F57D2" w:rsidRDefault="001059D4" w:rsidP="00651703">
      <w:pPr>
        <w:pStyle w:val="BodyText"/>
        <w:ind w:right="2"/>
      </w:pPr>
    </w:p>
    <w:p w14:paraId="2002455A" w14:textId="77777777" w:rsidR="001059D4" w:rsidRPr="005F57D2" w:rsidRDefault="007A6214" w:rsidP="00651703">
      <w:pPr>
        <w:pStyle w:val="BodyText"/>
        <w:ind w:right="2"/>
      </w:pPr>
      <w:r w:rsidRPr="005F57D2">
        <w:t xml:space="preserve">Eftir viðeigandi þjálfun í inndælingu undir húð geta sjúklingar eða umönnunaraðilar þeirra gefið inndælingu með </w:t>
      </w:r>
      <w:r w:rsidR="00E16521" w:rsidRPr="005F57D2">
        <w:rPr>
          <w:spacing w:val="-2"/>
        </w:rPr>
        <w:t>Yesintek</w:t>
      </w:r>
      <w:r w:rsidR="00E16521" w:rsidRPr="005F57D2">
        <w:rPr>
          <w:vertAlign w:val="superscript"/>
        </w:rPr>
        <w:t xml:space="preserve"> </w:t>
      </w:r>
      <w:r w:rsidRPr="005F57D2">
        <w:t>ef læknirinn telur að það sé viðeigandi. Engu að síður skal læknirinn tryggja viðeigandi eftirfylgni með sjúklingunum. Sjúklingum eða umönnunaraðilum þeirra skal kennt að</w:t>
      </w:r>
      <w:r w:rsidRPr="005F57D2">
        <w:rPr>
          <w:spacing w:val="-3"/>
        </w:rPr>
        <w:t xml:space="preserve"> </w:t>
      </w:r>
      <w:r w:rsidRPr="005F57D2">
        <w:t>sprauta</w:t>
      </w:r>
      <w:r w:rsidRPr="005F57D2">
        <w:rPr>
          <w:spacing w:val="-3"/>
        </w:rPr>
        <w:t xml:space="preserve"> </w:t>
      </w:r>
      <w:r w:rsidRPr="005F57D2">
        <w:t>ávísuðum</w:t>
      </w:r>
      <w:r w:rsidRPr="005F57D2">
        <w:rPr>
          <w:spacing w:val="-6"/>
        </w:rPr>
        <w:t xml:space="preserve"> </w:t>
      </w:r>
      <w:r w:rsidRPr="005F57D2">
        <w:t>skammti</w:t>
      </w:r>
      <w:r w:rsidRPr="005F57D2">
        <w:rPr>
          <w:spacing w:val="-3"/>
        </w:rPr>
        <w:t xml:space="preserve"> </w:t>
      </w:r>
      <w:r w:rsidRPr="005F57D2">
        <w:t>af</w:t>
      </w:r>
      <w:r w:rsidRPr="005F57D2">
        <w:rPr>
          <w:spacing w:val="-3"/>
        </w:rPr>
        <w:t xml:space="preserve"> </w:t>
      </w:r>
      <w:r w:rsidR="00E16521" w:rsidRPr="005F57D2">
        <w:rPr>
          <w:spacing w:val="-2"/>
        </w:rPr>
        <w:t>Yesintek</w:t>
      </w:r>
      <w:r w:rsidR="00E16521" w:rsidRPr="005F57D2">
        <w:rPr>
          <w:vertAlign w:val="superscript"/>
        </w:rPr>
        <w:t xml:space="preserve"> </w:t>
      </w:r>
      <w:r w:rsidRPr="005F57D2">
        <w:t>samkvæmt</w:t>
      </w:r>
      <w:r w:rsidRPr="005F57D2">
        <w:rPr>
          <w:spacing w:val="-3"/>
        </w:rPr>
        <w:t xml:space="preserve"> </w:t>
      </w:r>
      <w:r w:rsidRPr="005F57D2">
        <w:t>leiðbeiningum</w:t>
      </w:r>
      <w:r w:rsidRPr="005F57D2">
        <w:rPr>
          <w:spacing w:val="-3"/>
        </w:rPr>
        <w:t xml:space="preserve"> </w:t>
      </w:r>
      <w:r w:rsidRPr="005F57D2">
        <w:t>sem</w:t>
      </w:r>
      <w:r w:rsidRPr="005F57D2">
        <w:rPr>
          <w:spacing w:val="-3"/>
        </w:rPr>
        <w:t xml:space="preserve"> </w:t>
      </w:r>
      <w:r w:rsidRPr="005F57D2">
        <w:t>gefnar</w:t>
      </w:r>
      <w:r w:rsidRPr="005F57D2">
        <w:rPr>
          <w:spacing w:val="-3"/>
        </w:rPr>
        <w:t xml:space="preserve"> </w:t>
      </w:r>
      <w:r w:rsidRPr="005F57D2">
        <w:t>eru</w:t>
      </w:r>
      <w:r w:rsidRPr="005F57D2">
        <w:rPr>
          <w:spacing w:val="-3"/>
        </w:rPr>
        <w:t xml:space="preserve"> </w:t>
      </w:r>
      <w:r w:rsidRPr="005F57D2">
        <w:t>í</w:t>
      </w:r>
      <w:r w:rsidRPr="005F57D2">
        <w:rPr>
          <w:spacing w:val="-3"/>
        </w:rPr>
        <w:t xml:space="preserve"> </w:t>
      </w:r>
      <w:r w:rsidRPr="005F57D2">
        <w:t>fylgiseðlinum. Heildarleiðbeiningar um lyfjagjöf eru gefnar í fylgiseðlinum.</w:t>
      </w:r>
    </w:p>
    <w:p w14:paraId="122B5F72" w14:textId="77777777" w:rsidR="00C21F92" w:rsidRPr="005F57D2" w:rsidRDefault="00C21F92" w:rsidP="00651703">
      <w:pPr>
        <w:pStyle w:val="BodyText"/>
        <w:ind w:right="2"/>
      </w:pPr>
    </w:p>
    <w:p w14:paraId="24F95269" w14:textId="77777777" w:rsidR="001059D4" w:rsidRPr="005F57D2" w:rsidRDefault="007A6214" w:rsidP="00651703">
      <w:pPr>
        <w:pStyle w:val="BodyText"/>
        <w:ind w:right="2"/>
      </w:pPr>
      <w:r w:rsidRPr="005F57D2">
        <w:t>Sjá</w:t>
      </w:r>
      <w:r w:rsidRPr="005F57D2">
        <w:rPr>
          <w:spacing w:val="-6"/>
        </w:rPr>
        <w:t xml:space="preserve"> </w:t>
      </w:r>
      <w:r w:rsidRPr="005F57D2">
        <w:t>kafla</w:t>
      </w:r>
      <w:r w:rsidRPr="005F57D2">
        <w:rPr>
          <w:spacing w:val="-5"/>
        </w:rPr>
        <w:t xml:space="preserve"> </w:t>
      </w:r>
      <w:r w:rsidRPr="005F57D2">
        <w:t>6.6</w:t>
      </w:r>
      <w:r w:rsidRPr="005F57D2">
        <w:rPr>
          <w:spacing w:val="-6"/>
        </w:rPr>
        <w:t xml:space="preserve"> </w:t>
      </w:r>
      <w:r w:rsidRPr="005F57D2">
        <w:t>fyrir</w:t>
      </w:r>
      <w:r w:rsidRPr="005F57D2">
        <w:rPr>
          <w:spacing w:val="-6"/>
        </w:rPr>
        <w:t xml:space="preserve"> </w:t>
      </w:r>
      <w:r w:rsidRPr="005F57D2">
        <w:t>nánari</w:t>
      </w:r>
      <w:r w:rsidRPr="005F57D2">
        <w:rPr>
          <w:spacing w:val="-6"/>
        </w:rPr>
        <w:t xml:space="preserve"> </w:t>
      </w:r>
      <w:r w:rsidRPr="005F57D2">
        <w:t>fyrirmæli</w:t>
      </w:r>
      <w:r w:rsidRPr="005F57D2">
        <w:rPr>
          <w:spacing w:val="-7"/>
        </w:rPr>
        <w:t xml:space="preserve"> </w:t>
      </w:r>
      <w:r w:rsidRPr="005F57D2">
        <w:t>um</w:t>
      </w:r>
      <w:r w:rsidRPr="005F57D2">
        <w:rPr>
          <w:spacing w:val="-6"/>
        </w:rPr>
        <w:t xml:space="preserve"> </w:t>
      </w:r>
      <w:r w:rsidRPr="005F57D2">
        <w:t>undirbúning</w:t>
      </w:r>
      <w:r w:rsidRPr="005F57D2">
        <w:rPr>
          <w:spacing w:val="-6"/>
        </w:rPr>
        <w:t xml:space="preserve"> </w:t>
      </w:r>
      <w:r w:rsidRPr="005F57D2">
        <w:t>og</w:t>
      </w:r>
      <w:r w:rsidRPr="005F57D2">
        <w:rPr>
          <w:spacing w:val="-6"/>
        </w:rPr>
        <w:t xml:space="preserve"> </w:t>
      </w:r>
      <w:r w:rsidRPr="005F57D2">
        <w:t>sérstakar</w:t>
      </w:r>
      <w:r w:rsidRPr="005F57D2">
        <w:rPr>
          <w:spacing w:val="-7"/>
        </w:rPr>
        <w:t xml:space="preserve"> </w:t>
      </w:r>
      <w:r w:rsidRPr="005F57D2">
        <w:t>varúðarráðstafanir</w:t>
      </w:r>
      <w:r w:rsidRPr="005F57D2">
        <w:rPr>
          <w:spacing w:val="-6"/>
        </w:rPr>
        <w:t xml:space="preserve"> </w:t>
      </w:r>
      <w:r w:rsidRPr="005F57D2">
        <w:t>við</w:t>
      </w:r>
      <w:r w:rsidRPr="005F57D2">
        <w:rPr>
          <w:spacing w:val="-6"/>
        </w:rPr>
        <w:t xml:space="preserve"> </w:t>
      </w:r>
      <w:r w:rsidRPr="005F57D2">
        <w:rPr>
          <w:spacing w:val="-2"/>
        </w:rPr>
        <w:t>meðhöndlun.</w:t>
      </w:r>
    </w:p>
    <w:p w14:paraId="0BDB5041" w14:textId="77777777" w:rsidR="001059D4" w:rsidRPr="005F57D2" w:rsidRDefault="001059D4" w:rsidP="00651703">
      <w:pPr>
        <w:pStyle w:val="BodyText"/>
        <w:ind w:right="2"/>
      </w:pPr>
    </w:p>
    <w:p w14:paraId="77A27360" w14:textId="77777777" w:rsidR="001059D4" w:rsidRPr="005F57D2" w:rsidRDefault="000B5B0E" w:rsidP="00651703">
      <w:pPr>
        <w:pStyle w:val="Heading2"/>
        <w:tabs>
          <w:tab w:val="left" w:pos="804"/>
        </w:tabs>
        <w:ind w:left="0" w:right="2"/>
      </w:pPr>
      <w:r w:rsidRPr="005F57D2">
        <w:rPr>
          <w:spacing w:val="-2"/>
        </w:rPr>
        <w:t xml:space="preserve">4.3 </w:t>
      </w:r>
      <w:r w:rsidRPr="005F57D2">
        <w:rPr>
          <w:spacing w:val="-2"/>
        </w:rPr>
        <w:tab/>
      </w:r>
      <w:r w:rsidR="007A6214" w:rsidRPr="005F57D2">
        <w:rPr>
          <w:spacing w:val="-2"/>
        </w:rPr>
        <w:t>Frábendingar</w:t>
      </w:r>
    </w:p>
    <w:p w14:paraId="2E3118B2" w14:textId="77777777" w:rsidR="001059D4" w:rsidRPr="005F57D2" w:rsidRDefault="001059D4" w:rsidP="00651703">
      <w:pPr>
        <w:pStyle w:val="BodyText"/>
        <w:ind w:right="2"/>
        <w:rPr>
          <w:b/>
        </w:rPr>
      </w:pPr>
    </w:p>
    <w:p w14:paraId="2C8D3104" w14:textId="77777777" w:rsidR="001059D4" w:rsidRPr="005F57D2" w:rsidRDefault="007A6214" w:rsidP="00651703">
      <w:pPr>
        <w:pStyle w:val="BodyText"/>
        <w:ind w:right="2"/>
      </w:pPr>
      <w:r w:rsidRPr="005F57D2">
        <w:t>Ofnæmi</w:t>
      </w:r>
      <w:r w:rsidRPr="005F57D2">
        <w:rPr>
          <w:spacing w:val="-6"/>
        </w:rPr>
        <w:t xml:space="preserve"> </w:t>
      </w:r>
      <w:r w:rsidRPr="005F57D2">
        <w:t>fyrir</w:t>
      </w:r>
      <w:r w:rsidRPr="005F57D2">
        <w:rPr>
          <w:spacing w:val="-5"/>
        </w:rPr>
        <w:t xml:space="preserve"> </w:t>
      </w:r>
      <w:r w:rsidRPr="005F57D2">
        <w:t>virka</w:t>
      </w:r>
      <w:r w:rsidRPr="005F57D2">
        <w:rPr>
          <w:spacing w:val="-5"/>
        </w:rPr>
        <w:t xml:space="preserve"> </w:t>
      </w:r>
      <w:r w:rsidRPr="005F57D2">
        <w:t>efninu</w:t>
      </w:r>
      <w:r w:rsidRPr="005F57D2">
        <w:rPr>
          <w:spacing w:val="-5"/>
        </w:rPr>
        <w:t xml:space="preserve"> </w:t>
      </w:r>
      <w:r w:rsidRPr="005F57D2">
        <w:t>eða</w:t>
      </w:r>
      <w:r w:rsidRPr="005F57D2">
        <w:rPr>
          <w:spacing w:val="-6"/>
        </w:rPr>
        <w:t xml:space="preserve"> </w:t>
      </w:r>
      <w:r w:rsidRPr="005F57D2">
        <w:t>einhverju</w:t>
      </w:r>
      <w:r w:rsidRPr="005F57D2">
        <w:rPr>
          <w:spacing w:val="-5"/>
        </w:rPr>
        <w:t xml:space="preserve"> </w:t>
      </w:r>
      <w:r w:rsidRPr="005F57D2">
        <w:t>hjálparefnanna</w:t>
      </w:r>
      <w:r w:rsidRPr="005F57D2">
        <w:rPr>
          <w:spacing w:val="-6"/>
        </w:rPr>
        <w:t xml:space="preserve"> </w:t>
      </w:r>
      <w:r w:rsidRPr="005F57D2">
        <w:t>sem</w:t>
      </w:r>
      <w:r w:rsidRPr="005F57D2">
        <w:rPr>
          <w:spacing w:val="-5"/>
        </w:rPr>
        <w:t xml:space="preserve"> </w:t>
      </w:r>
      <w:r w:rsidRPr="005F57D2">
        <w:t>talin</w:t>
      </w:r>
      <w:r w:rsidRPr="005F57D2">
        <w:rPr>
          <w:spacing w:val="-5"/>
        </w:rPr>
        <w:t xml:space="preserve"> </w:t>
      </w:r>
      <w:r w:rsidRPr="005F57D2">
        <w:t>eru</w:t>
      </w:r>
      <w:r w:rsidRPr="005F57D2">
        <w:rPr>
          <w:spacing w:val="-6"/>
        </w:rPr>
        <w:t xml:space="preserve"> </w:t>
      </w:r>
      <w:r w:rsidRPr="005F57D2">
        <w:t>upp</w:t>
      </w:r>
      <w:r w:rsidRPr="005F57D2">
        <w:rPr>
          <w:spacing w:val="-5"/>
        </w:rPr>
        <w:t xml:space="preserve"> </w:t>
      </w:r>
      <w:r w:rsidRPr="005F57D2">
        <w:t>í</w:t>
      </w:r>
      <w:r w:rsidRPr="005F57D2">
        <w:rPr>
          <w:spacing w:val="-4"/>
        </w:rPr>
        <w:t xml:space="preserve"> </w:t>
      </w:r>
      <w:r w:rsidRPr="005F57D2">
        <w:t>kafla</w:t>
      </w:r>
      <w:r w:rsidRPr="005F57D2">
        <w:rPr>
          <w:spacing w:val="-4"/>
        </w:rPr>
        <w:t xml:space="preserve"> 6.1.</w:t>
      </w:r>
    </w:p>
    <w:p w14:paraId="3F9E43D0" w14:textId="77777777" w:rsidR="001059D4" w:rsidRPr="005F57D2" w:rsidRDefault="007A6214" w:rsidP="00651703">
      <w:pPr>
        <w:pStyle w:val="BodyText"/>
        <w:ind w:right="2"/>
      </w:pPr>
      <w:r w:rsidRPr="005F57D2">
        <w:t>Virkar</w:t>
      </w:r>
      <w:r w:rsidRPr="005F57D2">
        <w:rPr>
          <w:spacing w:val="-6"/>
        </w:rPr>
        <w:t xml:space="preserve"> </w:t>
      </w:r>
      <w:r w:rsidRPr="005F57D2">
        <w:t>sýkingar</w:t>
      </w:r>
      <w:r w:rsidRPr="005F57D2">
        <w:rPr>
          <w:spacing w:val="-6"/>
        </w:rPr>
        <w:t xml:space="preserve"> </w:t>
      </w:r>
      <w:r w:rsidRPr="005F57D2">
        <w:t>sem</w:t>
      </w:r>
      <w:r w:rsidRPr="005F57D2">
        <w:rPr>
          <w:spacing w:val="-6"/>
        </w:rPr>
        <w:t xml:space="preserve"> </w:t>
      </w:r>
      <w:r w:rsidRPr="005F57D2">
        <w:t>hafa</w:t>
      </w:r>
      <w:r w:rsidRPr="005F57D2">
        <w:rPr>
          <w:spacing w:val="-6"/>
        </w:rPr>
        <w:t xml:space="preserve"> </w:t>
      </w:r>
      <w:r w:rsidRPr="005F57D2">
        <w:t>klíníska</w:t>
      </w:r>
      <w:r w:rsidRPr="005F57D2">
        <w:rPr>
          <w:spacing w:val="-6"/>
        </w:rPr>
        <w:t xml:space="preserve"> </w:t>
      </w:r>
      <w:r w:rsidRPr="005F57D2">
        <w:t>þýðingu</w:t>
      </w:r>
      <w:r w:rsidRPr="005F57D2">
        <w:rPr>
          <w:spacing w:val="-6"/>
        </w:rPr>
        <w:t xml:space="preserve"> </w:t>
      </w:r>
      <w:r w:rsidRPr="005F57D2">
        <w:t>(t.d.</w:t>
      </w:r>
      <w:r w:rsidRPr="005F57D2">
        <w:rPr>
          <w:spacing w:val="-6"/>
        </w:rPr>
        <w:t xml:space="preserve"> </w:t>
      </w:r>
      <w:r w:rsidRPr="005F57D2">
        <w:t>virk</w:t>
      </w:r>
      <w:r w:rsidRPr="005F57D2">
        <w:rPr>
          <w:spacing w:val="-6"/>
        </w:rPr>
        <w:t xml:space="preserve"> </w:t>
      </w:r>
      <w:r w:rsidRPr="005F57D2">
        <w:t>berklasýking,</w:t>
      </w:r>
      <w:r w:rsidRPr="005F57D2">
        <w:rPr>
          <w:spacing w:val="-6"/>
        </w:rPr>
        <w:t xml:space="preserve"> </w:t>
      </w:r>
      <w:r w:rsidRPr="005F57D2">
        <w:t>sjá</w:t>
      </w:r>
      <w:r w:rsidRPr="005F57D2">
        <w:rPr>
          <w:spacing w:val="-6"/>
        </w:rPr>
        <w:t xml:space="preserve"> </w:t>
      </w:r>
      <w:r w:rsidRPr="005F57D2">
        <w:t>kafla</w:t>
      </w:r>
      <w:r w:rsidRPr="005F57D2">
        <w:rPr>
          <w:spacing w:val="-5"/>
        </w:rPr>
        <w:t xml:space="preserve"> </w:t>
      </w:r>
      <w:r w:rsidRPr="005F57D2">
        <w:rPr>
          <w:spacing w:val="-2"/>
        </w:rPr>
        <w:t>4.4).</w:t>
      </w:r>
    </w:p>
    <w:p w14:paraId="359C68D7" w14:textId="77777777" w:rsidR="001059D4" w:rsidRPr="005F57D2" w:rsidRDefault="001059D4" w:rsidP="00651703">
      <w:pPr>
        <w:pStyle w:val="BodyText"/>
        <w:ind w:right="2"/>
      </w:pPr>
    </w:p>
    <w:p w14:paraId="4C6ED79F" w14:textId="77777777" w:rsidR="001059D4" w:rsidRPr="005F57D2" w:rsidRDefault="00E361EC" w:rsidP="00651703">
      <w:pPr>
        <w:pStyle w:val="Heading2"/>
        <w:tabs>
          <w:tab w:val="left" w:pos="804"/>
        </w:tabs>
        <w:ind w:left="0" w:right="2"/>
      </w:pPr>
      <w:r w:rsidRPr="005F57D2">
        <w:t xml:space="preserve">4.4 </w:t>
      </w:r>
      <w:r w:rsidRPr="005F57D2">
        <w:tab/>
      </w:r>
      <w:r w:rsidR="007A6214" w:rsidRPr="005F57D2">
        <w:t>Sérstök</w:t>
      </w:r>
      <w:r w:rsidR="007A6214" w:rsidRPr="005F57D2">
        <w:rPr>
          <w:spacing w:val="-8"/>
        </w:rPr>
        <w:t xml:space="preserve"> </w:t>
      </w:r>
      <w:r w:rsidR="007A6214" w:rsidRPr="005F57D2">
        <w:t>varnaðarorð</w:t>
      </w:r>
      <w:r w:rsidR="007A6214" w:rsidRPr="005F57D2">
        <w:rPr>
          <w:spacing w:val="-7"/>
        </w:rPr>
        <w:t xml:space="preserve"> </w:t>
      </w:r>
      <w:r w:rsidR="007A6214" w:rsidRPr="005F57D2">
        <w:t>og</w:t>
      </w:r>
      <w:r w:rsidR="007A6214" w:rsidRPr="005F57D2">
        <w:rPr>
          <w:spacing w:val="-7"/>
        </w:rPr>
        <w:t xml:space="preserve"> </w:t>
      </w:r>
      <w:r w:rsidR="007A6214" w:rsidRPr="005F57D2">
        <w:t>varúðarreglur</w:t>
      </w:r>
      <w:r w:rsidR="007A6214" w:rsidRPr="005F57D2">
        <w:rPr>
          <w:spacing w:val="-7"/>
        </w:rPr>
        <w:t xml:space="preserve"> </w:t>
      </w:r>
      <w:r w:rsidR="007A6214" w:rsidRPr="005F57D2">
        <w:t>við</w:t>
      </w:r>
      <w:r w:rsidR="007A6214" w:rsidRPr="005F57D2">
        <w:rPr>
          <w:spacing w:val="-7"/>
        </w:rPr>
        <w:t xml:space="preserve"> </w:t>
      </w:r>
      <w:r w:rsidR="007A6214" w:rsidRPr="005F57D2">
        <w:rPr>
          <w:spacing w:val="-2"/>
        </w:rPr>
        <w:t>notkun</w:t>
      </w:r>
    </w:p>
    <w:p w14:paraId="5352CE98" w14:textId="77777777" w:rsidR="001059D4" w:rsidRPr="005F57D2" w:rsidRDefault="001059D4" w:rsidP="00651703">
      <w:pPr>
        <w:pStyle w:val="BodyText"/>
        <w:ind w:right="2"/>
        <w:rPr>
          <w:b/>
        </w:rPr>
      </w:pPr>
    </w:p>
    <w:p w14:paraId="2ACC8346" w14:textId="77777777" w:rsidR="001059D4" w:rsidRPr="005F57D2" w:rsidRDefault="007A6214" w:rsidP="00651703">
      <w:pPr>
        <w:pStyle w:val="BodyText"/>
        <w:ind w:right="2"/>
      </w:pPr>
      <w:r w:rsidRPr="005F57D2">
        <w:rPr>
          <w:spacing w:val="-2"/>
          <w:u w:val="single"/>
        </w:rPr>
        <w:lastRenderedPageBreak/>
        <w:t>Rekjanleiki</w:t>
      </w:r>
    </w:p>
    <w:p w14:paraId="02D4D70C" w14:textId="77777777" w:rsidR="001059D4" w:rsidRPr="005F57D2" w:rsidRDefault="007A6214" w:rsidP="00651703">
      <w:pPr>
        <w:pStyle w:val="BodyText"/>
        <w:ind w:right="2"/>
      </w:pPr>
      <w:r w:rsidRPr="005F57D2">
        <w:t>Til</w:t>
      </w:r>
      <w:r w:rsidRPr="005F57D2">
        <w:rPr>
          <w:spacing w:val="-2"/>
        </w:rPr>
        <w:t xml:space="preserve"> </w:t>
      </w:r>
      <w:r w:rsidRPr="005F57D2">
        <w:t>að</w:t>
      </w:r>
      <w:r w:rsidRPr="005F57D2">
        <w:rPr>
          <w:spacing w:val="-2"/>
        </w:rPr>
        <w:t xml:space="preserve"> </w:t>
      </w:r>
      <w:r w:rsidRPr="005F57D2">
        <w:t>bæta</w:t>
      </w:r>
      <w:r w:rsidRPr="005F57D2">
        <w:rPr>
          <w:spacing w:val="-2"/>
        </w:rPr>
        <w:t xml:space="preserve"> </w:t>
      </w:r>
      <w:r w:rsidRPr="005F57D2">
        <w:t>rekjanleika</w:t>
      </w:r>
      <w:r w:rsidRPr="005F57D2">
        <w:rPr>
          <w:spacing w:val="-2"/>
        </w:rPr>
        <w:t xml:space="preserve"> </w:t>
      </w:r>
      <w:r w:rsidRPr="005F57D2">
        <w:t>líffræðilegra</w:t>
      </w:r>
      <w:r w:rsidRPr="005F57D2">
        <w:rPr>
          <w:spacing w:val="-2"/>
        </w:rPr>
        <w:t xml:space="preserve"> </w:t>
      </w:r>
      <w:r w:rsidRPr="005F57D2">
        <w:t>lyfja</w:t>
      </w:r>
      <w:r w:rsidRPr="005F57D2">
        <w:rPr>
          <w:spacing w:val="-2"/>
        </w:rPr>
        <w:t xml:space="preserve"> </w:t>
      </w:r>
      <w:r w:rsidRPr="005F57D2">
        <w:t>á</w:t>
      </w:r>
      <w:r w:rsidRPr="005F57D2">
        <w:rPr>
          <w:spacing w:val="-2"/>
        </w:rPr>
        <w:t xml:space="preserve"> </w:t>
      </w:r>
      <w:r w:rsidRPr="005F57D2">
        <w:t>að</w:t>
      </w:r>
      <w:r w:rsidRPr="005F57D2">
        <w:rPr>
          <w:spacing w:val="-2"/>
        </w:rPr>
        <w:t xml:space="preserve"> </w:t>
      </w:r>
      <w:r w:rsidRPr="005F57D2">
        <w:t>skrá</w:t>
      </w:r>
      <w:r w:rsidRPr="005F57D2">
        <w:rPr>
          <w:spacing w:val="-2"/>
        </w:rPr>
        <w:t xml:space="preserve"> </w:t>
      </w:r>
      <w:r w:rsidRPr="005F57D2">
        <w:t>sérlyfjaheiti</w:t>
      </w:r>
      <w:r w:rsidRPr="005F57D2">
        <w:rPr>
          <w:spacing w:val="-2"/>
        </w:rPr>
        <w:t xml:space="preserve"> </w:t>
      </w:r>
      <w:r w:rsidRPr="005F57D2">
        <w:t>og</w:t>
      </w:r>
      <w:r w:rsidRPr="005F57D2">
        <w:rPr>
          <w:spacing w:val="-2"/>
        </w:rPr>
        <w:t xml:space="preserve"> </w:t>
      </w:r>
      <w:r w:rsidRPr="005F57D2">
        <w:t>lotunúmur</w:t>
      </w:r>
      <w:r w:rsidRPr="005F57D2">
        <w:rPr>
          <w:spacing w:val="-2"/>
        </w:rPr>
        <w:t xml:space="preserve"> </w:t>
      </w:r>
      <w:r w:rsidRPr="005F57D2">
        <w:t>lyfsins</w:t>
      </w:r>
      <w:r w:rsidRPr="005F57D2">
        <w:rPr>
          <w:spacing w:val="-2"/>
        </w:rPr>
        <w:t xml:space="preserve"> </w:t>
      </w:r>
      <w:r w:rsidRPr="005F57D2">
        <w:t>sem</w:t>
      </w:r>
      <w:r w:rsidRPr="005F57D2">
        <w:rPr>
          <w:spacing w:val="-2"/>
        </w:rPr>
        <w:t xml:space="preserve"> </w:t>
      </w:r>
      <w:r w:rsidRPr="005F57D2">
        <w:t>gefið</w:t>
      </w:r>
      <w:r w:rsidRPr="005F57D2">
        <w:rPr>
          <w:spacing w:val="-2"/>
        </w:rPr>
        <w:t xml:space="preserve"> </w:t>
      </w:r>
      <w:r w:rsidRPr="005F57D2">
        <w:t>er</w:t>
      </w:r>
      <w:r w:rsidRPr="005F57D2">
        <w:rPr>
          <w:spacing w:val="-2"/>
        </w:rPr>
        <w:t xml:space="preserve"> </w:t>
      </w:r>
      <w:r w:rsidRPr="005F57D2">
        <w:t>á greinilegan hátt.</w:t>
      </w:r>
    </w:p>
    <w:p w14:paraId="3A4A86D4" w14:textId="77777777" w:rsidR="00C21F92" w:rsidRPr="005F57D2" w:rsidRDefault="00C21F92" w:rsidP="00651703">
      <w:pPr>
        <w:pStyle w:val="BodyText"/>
        <w:ind w:right="2"/>
      </w:pPr>
    </w:p>
    <w:p w14:paraId="582357F2" w14:textId="77777777" w:rsidR="001059D4" w:rsidRPr="005F57D2" w:rsidRDefault="007A6214" w:rsidP="00651703">
      <w:pPr>
        <w:pStyle w:val="BodyText"/>
        <w:ind w:right="2"/>
      </w:pPr>
      <w:r w:rsidRPr="005F57D2">
        <w:rPr>
          <w:spacing w:val="-2"/>
          <w:u w:val="single"/>
        </w:rPr>
        <w:t>Sýkingar</w:t>
      </w:r>
    </w:p>
    <w:p w14:paraId="5EF1C317" w14:textId="77777777" w:rsidR="001059D4" w:rsidRPr="005F57D2" w:rsidRDefault="007A6214" w:rsidP="00651703">
      <w:pPr>
        <w:pStyle w:val="BodyText"/>
        <w:ind w:right="2"/>
        <w:jc w:val="both"/>
      </w:pPr>
      <w:r w:rsidRPr="005F57D2">
        <w:t>Ustekinumab</w:t>
      </w:r>
      <w:r w:rsidRPr="005F57D2">
        <w:rPr>
          <w:spacing w:val="-1"/>
        </w:rPr>
        <w:t xml:space="preserve"> </w:t>
      </w:r>
      <w:r w:rsidRPr="005F57D2">
        <w:t>getur</w:t>
      </w:r>
      <w:r w:rsidRPr="005F57D2">
        <w:rPr>
          <w:spacing w:val="-1"/>
        </w:rPr>
        <w:t xml:space="preserve"> </w:t>
      </w:r>
      <w:r w:rsidRPr="005F57D2">
        <w:t>haft</w:t>
      </w:r>
      <w:r w:rsidRPr="005F57D2">
        <w:rPr>
          <w:spacing w:val="-1"/>
        </w:rPr>
        <w:t xml:space="preserve"> </w:t>
      </w:r>
      <w:r w:rsidRPr="005F57D2">
        <w:t>tilhneigingu</w:t>
      </w:r>
      <w:r w:rsidRPr="005F57D2">
        <w:rPr>
          <w:spacing w:val="-1"/>
        </w:rPr>
        <w:t xml:space="preserve"> </w:t>
      </w:r>
      <w:r w:rsidRPr="005F57D2">
        <w:t>til</w:t>
      </w:r>
      <w:r w:rsidRPr="005F57D2">
        <w:rPr>
          <w:spacing w:val="-1"/>
        </w:rPr>
        <w:t xml:space="preserve"> </w:t>
      </w:r>
      <w:r w:rsidRPr="005F57D2">
        <w:t>að</w:t>
      </w:r>
      <w:r w:rsidRPr="005F57D2">
        <w:rPr>
          <w:spacing w:val="-1"/>
        </w:rPr>
        <w:t xml:space="preserve"> </w:t>
      </w:r>
      <w:r w:rsidRPr="005F57D2">
        <w:t>auka</w:t>
      </w:r>
      <w:r w:rsidRPr="005F57D2">
        <w:rPr>
          <w:spacing w:val="-1"/>
        </w:rPr>
        <w:t xml:space="preserve"> </w:t>
      </w:r>
      <w:r w:rsidRPr="005F57D2">
        <w:t>hættuna</w:t>
      </w:r>
      <w:r w:rsidRPr="005F57D2">
        <w:rPr>
          <w:spacing w:val="-1"/>
        </w:rPr>
        <w:t xml:space="preserve"> </w:t>
      </w:r>
      <w:r w:rsidRPr="005F57D2">
        <w:t>á</w:t>
      </w:r>
      <w:r w:rsidRPr="005F57D2">
        <w:rPr>
          <w:spacing w:val="-1"/>
        </w:rPr>
        <w:t xml:space="preserve"> </w:t>
      </w:r>
      <w:r w:rsidRPr="005F57D2">
        <w:t>sýkingum</w:t>
      </w:r>
      <w:r w:rsidRPr="005F57D2">
        <w:rPr>
          <w:spacing w:val="-1"/>
        </w:rPr>
        <w:t xml:space="preserve"> </w:t>
      </w:r>
      <w:r w:rsidRPr="005F57D2">
        <w:t>og</w:t>
      </w:r>
      <w:r w:rsidRPr="005F57D2">
        <w:rPr>
          <w:spacing w:val="-1"/>
        </w:rPr>
        <w:t xml:space="preserve"> </w:t>
      </w:r>
      <w:r w:rsidRPr="005F57D2">
        <w:t>endurvirkjun</w:t>
      </w:r>
      <w:r w:rsidRPr="005F57D2">
        <w:rPr>
          <w:spacing w:val="-1"/>
        </w:rPr>
        <w:t xml:space="preserve"> </w:t>
      </w:r>
      <w:r w:rsidRPr="005F57D2">
        <w:t>óvirkra</w:t>
      </w:r>
      <w:r w:rsidRPr="005F57D2">
        <w:rPr>
          <w:spacing w:val="-2"/>
        </w:rPr>
        <w:t xml:space="preserve"> </w:t>
      </w:r>
      <w:r w:rsidRPr="005F57D2">
        <w:t>sýkinga. Í</w:t>
      </w:r>
      <w:r w:rsidRPr="005F57D2">
        <w:rPr>
          <w:spacing w:val="-4"/>
        </w:rPr>
        <w:t xml:space="preserve"> </w:t>
      </w:r>
      <w:r w:rsidRPr="005F57D2">
        <w:t>klínískum</w:t>
      </w:r>
      <w:r w:rsidRPr="005F57D2">
        <w:rPr>
          <w:spacing w:val="-3"/>
        </w:rPr>
        <w:t xml:space="preserve"> </w:t>
      </w:r>
      <w:r w:rsidRPr="005F57D2">
        <w:t>rannsóknum</w:t>
      </w:r>
      <w:r w:rsidRPr="005F57D2">
        <w:rPr>
          <w:spacing w:val="-4"/>
        </w:rPr>
        <w:t xml:space="preserve"> </w:t>
      </w:r>
      <w:r w:rsidRPr="005F57D2">
        <w:t>og</w:t>
      </w:r>
      <w:r w:rsidRPr="005F57D2">
        <w:rPr>
          <w:spacing w:val="-3"/>
        </w:rPr>
        <w:t xml:space="preserve"> </w:t>
      </w:r>
      <w:r w:rsidRPr="005F57D2">
        <w:t>í</w:t>
      </w:r>
      <w:r w:rsidRPr="005F57D2">
        <w:rPr>
          <w:spacing w:val="-3"/>
        </w:rPr>
        <w:t xml:space="preserve"> </w:t>
      </w:r>
      <w:r w:rsidRPr="005F57D2">
        <w:t>áhorfsrannsókn</w:t>
      </w:r>
      <w:r w:rsidRPr="005F57D2">
        <w:rPr>
          <w:spacing w:val="-3"/>
        </w:rPr>
        <w:t xml:space="preserve"> </w:t>
      </w:r>
      <w:r w:rsidRPr="005F57D2">
        <w:t>eftir</w:t>
      </w:r>
      <w:r w:rsidRPr="005F57D2">
        <w:rPr>
          <w:spacing w:val="-3"/>
        </w:rPr>
        <w:t xml:space="preserve"> </w:t>
      </w:r>
      <w:r w:rsidRPr="005F57D2">
        <w:t>markaðssetningu</w:t>
      </w:r>
      <w:r w:rsidRPr="005F57D2">
        <w:rPr>
          <w:spacing w:val="-3"/>
        </w:rPr>
        <w:t xml:space="preserve"> </w:t>
      </w:r>
      <w:r w:rsidRPr="005F57D2">
        <w:t>hjá</w:t>
      </w:r>
      <w:r w:rsidRPr="005F57D2">
        <w:rPr>
          <w:spacing w:val="-3"/>
        </w:rPr>
        <w:t xml:space="preserve"> </w:t>
      </w:r>
      <w:r w:rsidRPr="005F57D2">
        <w:t>sjúklingum</w:t>
      </w:r>
      <w:r w:rsidRPr="005F57D2">
        <w:rPr>
          <w:spacing w:val="-3"/>
        </w:rPr>
        <w:t xml:space="preserve"> </w:t>
      </w:r>
      <w:r w:rsidRPr="005F57D2">
        <w:t>með</w:t>
      </w:r>
      <w:r w:rsidRPr="005F57D2">
        <w:rPr>
          <w:spacing w:val="-3"/>
        </w:rPr>
        <w:t xml:space="preserve"> </w:t>
      </w:r>
      <w:r w:rsidRPr="005F57D2">
        <w:t>sóra</w:t>
      </w:r>
      <w:r w:rsidRPr="005F57D2">
        <w:rPr>
          <w:spacing w:val="-4"/>
        </w:rPr>
        <w:t xml:space="preserve"> </w:t>
      </w:r>
      <w:r w:rsidRPr="005F57D2">
        <w:t>hafa</w:t>
      </w:r>
      <w:r w:rsidRPr="005F57D2">
        <w:rPr>
          <w:spacing w:val="-3"/>
        </w:rPr>
        <w:t xml:space="preserve"> </w:t>
      </w:r>
      <w:r w:rsidRPr="005F57D2">
        <w:t xml:space="preserve">sést alvarlegar bakteríu-, sveppa- og veirusýkingar hjá sjúklingum á </w:t>
      </w:r>
      <w:r w:rsidR="00E16521" w:rsidRPr="005F57D2">
        <w:t xml:space="preserve">ustekinumab </w:t>
      </w:r>
      <w:r w:rsidRPr="005F57D2">
        <w:t>(sjá kafla 4.8).</w:t>
      </w:r>
    </w:p>
    <w:p w14:paraId="7BD643EF" w14:textId="77777777" w:rsidR="00C21F92" w:rsidRPr="005F57D2" w:rsidRDefault="00C21F92" w:rsidP="00651703">
      <w:pPr>
        <w:pStyle w:val="BodyText"/>
        <w:ind w:right="2"/>
        <w:jc w:val="both"/>
      </w:pPr>
    </w:p>
    <w:p w14:paraId="65F92E52" w14:textId="77777777" w:rsidR="001059D4" w:rsidRPr="005F57D2" w:rsidRDefault="007A6214" w:rsidP="00651703">
      <w:pPr>
        <w:pStyle w:val="BodyText"/>
        <w:ind w:right="2"/>
      </w:pPr>
      <w:r w:rsidRPr="005F57D2">
        <w:t>Tilkynnt hefur verið um tækifærissýkingar hjá sjúklingum á meðferð með ustekinumabi, þ.m.t. endurvirkjun</w:t>
      </w:r>
      <w:r w:rsidRPr="005F57D2">
        <w:rPr>
          <w:spacing w:val="-6"/>
        </w:rPr>
        <w:t xml:space="preserve"> </w:t>
      </w:r>
      <w:r w:rsidRPr="005F57D2">
        <w:t>berkla,</w:t>
      </w:r>
      <w:r w:rsidRPr="005F57D2">
        <w:rPr>
          <w:spacing w:val="-3"/>
        </w:rPr>
        <w:t xml:space="preserve"> </w:t>
      </w:r>
      <w:r w:rsidRPr="005F57D2">
        <w:t>aðrar</w:t>
      </w:r>
      <w:r w:rsidRPr="005F57D2">
        <w:rPr>
          <w:spacing w:val="-4"/>
        </w:rPr>
        <w:t xml:space="preserve"> </w:t>
      </w:r>
      <w:r w:rsidRPr="005F57D2">
        <w:t>tækifærissýkingar</w:t>
      </w:r>
      <w:r w:rsidRPr="005F57D2">
        <w:rPr>
          <w:spacing w:val="-4"/>
        </w:rPr>
        <w:t xml:space="preserve"> </w:t>
      </w:r>
      <w:r w:rsidRPr="005F57D2">
        <w:t>af</w:t>
      </w:r>
      <w:r w:rsidRPr="005F57D2">
        <w:rPr>
          <w:spacing w:val="-4"/>
        </w:rPr>
        <w:t xml:space="preserve"> </w:t>
      </w:r>
      <w:r w:rsidRPr="005F57D2">
        <w:t>völdum</w:t>
      </w:r>
      <w:r w:rsidRPr="005F57D2">
        <w:rPr>
          <w:spacing w:val="-4"/>
        </w:rPr>
        <w:t xml:space="preserve"> </w:t>
      </w:r>
      <w:r w:rsidRPr="005F57D2">
        <w:t>baktería</w:t>
      </w:r>
      <w:r w:rsidRPr="005F57D2">
        <w:rPr>
          <w:spacing w:val="-4"/>
        </w:rPr>
        <w:t xml:space="preserve"> </w:t>
      </w:r>
      <w:r w:rsidRPr="005F57D2">
        <w:t>(þ.m.t.</w:t>
      </w:r>
      <w:r w:rsidRPr="005F57D2">
        <w:rPr>
          <w:spacing w:val="-4"/>
        </w:rPr>
        <w:t xml:space="preserve"> </w:t>
      </w:r>
      <w:r w:rsidRPr="005F57D2">
        <w:t>ódæmigerð</w:t>
      </w:r>
      <w:r w:rsidRPr="005F57D2">
        <w:rPr>
          <w:spacing w:val="-4"/>
        </w:rPr>
        <w:t xml:space="preserve"> </w:t>
      </w:r>
      <w:r w:rsidRPr="005F57D2">
        <w:t>sýking</w:t>
      </w:r>
      <w:r w:rsidRPr="005F57D2">
        <w:rPr>
          <w:spacing w:val="-4"/>
        </w:rPr>
        <w:t xml:space="preserve"> </w:t>
      </w:r>
      <w:r w:rsidRPr="005F57D2">
        <w:t>af</w:t>
      </w:r>
      <w:r w:rsidRPr="005F57D2">
        <w:rPr>
          <w:spacing w:val="-4"/>
        </w:rPr>
        <w:t xml:space="preserve"> </w:t>
      </w:r>
      <w:r w:rsidRPr="005F57D2">
        <w:t xml:space="preserve">völdum mýkóbaktería, heilahimnubólga af völdum listeriu, lungnabólga af völdum legionellu og nókardíuveiki), tækifærissýkingar af völdum sveppa, tækifærissýkingar af völdum veira (þ.m.t. heilabólga af völdum herpes simplex 2) og sýkingar af völdum sníkjudýra (þ.m.t. bogfrymlasótt í </w:t>
      </w:r>
      <w:r w:rsidRPr="005F57D2">
        <w:rPr>
          <w:spacing w:val="-2"/>
        </w:rPr>
        <w:t>augum).</w:t>
      </w:r>
    </w:p>
    <w:p w14:paraId="2372DB6E" w14:textId="77777777" w:rsidR="001059D4" w:rsidRPr="005F57D2" w:rsidRDefault="001059D4" w:rsidP="00651703">
      <w:pPr>
        <w:pStyle w:val="BodyText"/>
        <w:ind w:right="2"/>
      </w:pPr>
    </w:p>
    <w:p w14:paraId="0858C40F" w14:textId="77777777" w:rsidR="001059D4" w:rsidRPr="005F57D2" w:rsidRDefault="007A6214" w:rsidP="00651703">
      <w:pPr>
        <w:pStyle w:val="BodyText"/>
        <w:ind w:right="2"/>
      </w:pPr>
      <w:r w:rsidRPr="005F57D2">
        <w:t>Gæta</w:t>
      </w:r>
      <w:r w:rsidRPr="005F57D2">
        <w:rPr>
          <w:spacing w:val="-2"/>
        </w:rPr>
        <w:t xml:space="preserve"> </w:t>
      </w:r>
      <w:r w:rsidRPr="005F57D2">
        <w:t>skal</w:t>
      </w:r>
      <w:r w:rsidRPr="005F57D2">
        <w:rPr>
          <w:spacing w:val="-2"/>
        </w:rPr>
        <w:t xml:space="preserve"> </w:t>
      </w:r>
      <w:r w:rsidRPr="005F57D2">
        <w:t>varúðar</w:t>
      </w:r>
      <w:r w:rsidRPr="005F57D2">
        <w:rPr>
          <w:spacing w:val="-2"/>
        </w:rPr>
        <w:t xml:space="preserve"> </w:t>
      </w:r>
      <w:r w:rsidRPr="005F57D2">
        <w:t>þegar</w:t>
      </w:r>
      <w:r w:rsidRPr="005F57D2">
        <w:rPr>
          <w:spacing w:val="-2"/>
        </w:rPr>
        <w:t xml:space="preserve"> </w:t>
      </w:r>
      <w:r w:rsidRPr="005F57D2">
        <w:t>íhugað</w:t>
      </w:r>
      <w:r w:rsidRPr="005F57D2">
        <w:rPr>
          <w:spacing w:val="-2"/>
        </w:rPr>
        <w:t xml:space="preserve"> </w:t>
      </w:r>
      <w:r w:rsidRPr="005F57D2">
        <w:t>er</w:t>
      </w:r>
      <w:r w:rsidRPr="005F57D2">
        <w:rPr>
          <w:spacing w:val="-2"/>
        </w:rPr>
        <w:t xml:space="preserve"> </w:t>
      </w:r>
      <w:r w:rsidRPr="005F57D2">
        <w:t>hvort</w:t>
      </w:r>
      <w:r w:rsidRPr="005F57D2">
        <w:rPr>
          <w:spacing w:val="-2"/>
        </w:rPr>
        <w:t xml:space="preserve"> </w:t>
      </w:r>
      <w:r w:rsidRPr="005F57D2">
        <w:t>gefa</w:t>
      </w:r>
      <w:r w:rsidRPr="005F57D2">
        <w:rPr>
          <w:spacing w:val="-2"/>
        </w:rPr>
        <w:t xml:space="preserve"> </w:t>
      </w:r>
      <w:r w:rsidRPr="005F57D2">
        <w:t>skuli</w:t>
      </w:r>
      <w:r w:rsidRPr="005F57D2">
        <w:rPr>
          <w:spacing w:val="-2"/>
        </w:rPr>
        <w:t xml:space="preserve"> </w:t>
      </w:r>
      <w:r w:rsidRPr="005F57D2">
        <w:t>sjúklingum</w:t>
      </w:r>
      <w:r w:rsidRPr="005F57D2">
        <w:rPr>
          <w:spacing w:val="-2"/>
        </w:rPr>
        <w:t xml:space="preserve"> </w:t>
      </w:r>
      <w:r w:rsidRPr="005F57D2">
        <w:t>með</w:t>
      </w:r>
      <w:r w:rsidRPr="005F57D2">
        <w:rPr>
          <w:spacing w:val="-2"/>
        </w:rPr>
        <w:t xml:space="preserve"> </w:t>
      </w:r>
      <w:r w:rsidRPr="005F57D2">
        <w:t>langvinna</w:t>
      </w:r>
      <w:r w:rsidRPr="005F57D2">
        <w:rPr>
          <w:spacing w:val="-2"/>
        </w:rPr>
        <w:t xml:space="preserve"> </w:t>
      </w:r>
      <w:r w:rsidRPr="005F57D2">
        <w:t>sýkingu</w:t>
      </w:r>
      <w:r w:rsidRPr="005F57D2">
        <w:rPr>
          <w:spacing w:val="-2"/>
        </w:rPr>
        <w:t xml:space="preserve"> </w:t>
      </w:r>
      <w:r w:rsidRPr="005F57D2">
        <w:t>eða</w:t>
      </w:r>
      <w:r w:rsidRPr="005F57D2">
        <w:rPr>
          <w:spacing w:val="-2"/>
        </w:rPr>
        <w:t xml:space="preserve"> </w:t>
      </w:r>
      <w:r w:rsidRPr="005F57D2">
        <w:t>sögu</w:t>
      </w:r>
      <w:r w:rsidRPr="005F57D2">
        <w:rPr>
          <w:spacing w:val="-4"/>
        </w:rPr>
        <w:t xml:space="preserve"> </w:t>
      </w:r>
      <w:r w:rsidRPr="005F57D2">
        <w:t xml:space="preserve">um endurtekna sýkingu </w:t>
      </w:r>
      <w:r w:rsidR="00E16521" w:rsidRPr="005F57D2">
        <w:rPr>
          <w:spacing w:val="-2"/>
        </w:rPr>
        <w:t>Yesintek</w:t>
      </w:r>
      <w:r w:rsidR="00E16521" w:rsidRPr="005F57D2">
        <w:rPr>
          <w:vertAlign w:val="superscript"/>
        </w:rPr>
        <w:t xml:space="preserve"> </w:t>
      </w:r>
      <w:r w:rsidRPr="005F57D2">
        <w:t>(sjá kafla 4.3).</w:t>
      </w:r>
    </w:p>
    <w:p w14:paraId="506636A9" w14:textId="77777777" w:rsidR="00C21F92" w:rsidRPr="005F57D2" w:rsidRDefault="00C21F92" w:rsidP="00651703">
      <w:pPr>
        <w:pStyle w:val="BodyText"/>
        <w:ind w:right="2"/>
      </w:pPr>
    </w:p>
    <w:p w14:paraId="7C4BC89C" w14:textId="77777777" w:rsidR="001059D4" w:rsidRPr="005F57D2" w:rsidRDefault="007A6214" w:rsidP="00651703">
      <w:pPr>
        <w:pStyle w:val="BodyText"/>
        <w:ind w:right="2"/>
      </w:pPr>
      <w:r w:rsidRPr="005F57D2">
        <w:t xml:space="preserve">Áður en meðferð með </w:t>
      </w:r>
      <w:r w:rsidR="00E16521" w:rsidRPr="005F57D2">
        <w:rPr>
          <w:spacing w:val="-2"/>
        </w:rPr>
        <w:t>Yesintek</w:t>
      </w:r>
      <w:r w:rsidR="00E16521" w:rsidRPr="005F57D2">
        <w:t xml:space="preserve"> </w:t>
      </w:r>
      <w:r w:rsidRPr="005F57D2">
        <w:t xml:space="preserve">er hafin skal athuga hvort sjúklingur sé sýktur af berklum. </w:t>
      </w:r>
      <w:r w:rsidR="00E16521" w:rsidRPr="005F57D2">
        <w:rPr>
          <w:spacing w:val="-2"/>
        </w:rPr>
        <w:t>Yesintek</w:t>
      </w:r>
      <w:r w:rsidR="00E16521" w:rsidRPr="005F57D2">
        <w:t xml:space="preserve"> </w:t>
      </w:r>
      <w:r w:rsidRPr="005F57D2">
        <w:t>á ekki gefa sjúklingum með virka berklasýkingu (sjá kafla 4.3). Hefja skal meðferð á óvirkri</w:t>
      </w:r>
      <w:r w:rsidRPr="005F57D2">
        <w:rPr>
          <w:spacing w:val="-2"/>
        </w:rPr>
        <w:t xml:space="preserve"> </w:t>
      </w:r>
      <w:r w:rsidRPr="005F57D2">
        <w:t>berklasýkingu</w:t>
      </w:r>
      <w:r w:rsidRPr="005F57D2">
        <w:rPr>
          <w:spacing w:val="-2"/>
        </w:rPr>
        <w:t xml:space="preserve"> </w:t>
      </w:r>
      <w:r w:rsidRPr="005F57D2">
        <w:t>áður</w:t>
      </w:r>
      <w:r w:rsidRPr="005F57D2">
        <w:rPr>
          <w:spacing w:val="-2"/>
        </w:rPr>
        <w:t xml:space="preserve"> </w:t>
      </w:r>
      <w:r w:rsidRPr="005F57D2">
        <w:t>en</w:t>
      </w:r>
      <w:r w:rsidRPr="005F57D2">
        <w:rPr>
          <w:spacing w:val="-2"/>
        </w:rPr>
        <w:t xml:space="preserve"> </w:t>
      </w:r>
      <w:r w:rsidR="00E16521" w:rsidRPr="005F57D2">
        <w:rPr>
          <w:spacing w:val="-2"/>
        </w:rPr>
        <w:t>Yesintek</w:t>
      </w:r>
      <w:r w:rsidR="00E16521" w:rsidRPr="005F57D2">
        <w:t xml:space="preserve"> </w:t>
      </w:r>
      <w:r w:rsidRPr="005F57D2">
        <w:t>er</w:t>
      </w:r>
      <w:r w:rsidRPr="005F57D2">
        <w:rPr>
          <w:spacing w:val="-2"/>
        </w:rPr>
        <w:t xml:space="preserve"> </w:t>
      </w:r>
      <w:r w:rsidRPr="005F57D2">
        <w:t>gefið.</w:t>
      </w:r>
      <w:r w:rsidRPr="005F57D2">
        <w:rPr>
          <w:spacing w:val="-2"/>
        </w:rPr>
        <w:t xml:space="preserve"> </w:t>
      </w:r>
      <w:r w:rsidRPr="005F57D2">
        <w:t>Berklameðferð</w:t>
      </w:r>
      <w:r w:rsidRPr="005F57D2">
        <w:rPr>
          <w:spacing w:val="-2"/>
        </w:rPr>
        <w:t xml:space="preserve"> </w:t>
      </w:r>
      <w:r w:rsidRPr="005F57D2">
        <w:t>skal</w:t>
      </w:r>
      <w:r w:rsidRPr="005F57D2">
        <w:rPr>
          <w:spacing w:val="-2"/>
        </w:rPr>
        <w:t xml:space="preserve"> </w:t>
      </w:r>
      <w:r w:rsidRPr="005F57D2">
        <w:t>einnig</w:t>
      </w:r>
      <w:r w:rsidRPr="005F57D2">
        <w:rPr>
          <w:spacing w:val="-2"/>
        </w:rPr>
        <w:t xml:space="preserve"> </w:t>
      </w:r>
      <w:r w:rsidRPr="005F57D2">
        <w:t>íhuguð</w:t>
      </w:r>
      <w:r w:rsidRPr="005F57D2">
        <w:rPr>
          <w:spacing w:val="-2"/>
        </w:rPr>
        <w:t xml:space="preserve"> </w:t>
      </w:r>
      <w:r w:rsidRPr="005F57D2">
        <w:t>áður</w:t>
      </w:r>
      <w:r w:rsidRPr="005F57D2">
        <w:rPr>
          <w:spacing w:val="-2"/>
        </w:rPr>
        <w:t xml:space="preserve"> </w:t>
      </w:r>
      <w:r w:rsidRPr="005F57D2">
        <w:t>en</w:t>
      </w:r>
      <w:r w:rsidRPr="005F57D2">
        <w:rPr>
          <w:spacing w:val="-2"/>
        </w:rPr>
        <w:t xml:space="preserve"> </w:t>
      </w:r>
      <w:r w:rsidRPr="005F57D2">
        <w:t xml:space="preserve">meðferð með </w:t>
      </w:r>
      <w:r w:rsidR="00E16521" w:rsidRPr="005F57D2">
        <w:t>ustekinumab</w:t>
      </w:r>
      <w:r w:rsidR="00D94D45" w:rsidRPr="005F57D2">
        <w:t>s</w:t>
      </w:r>
      <w:r w:rsidR="00E16521" w:rsidRPr="005F57D2">
        <w:rPr>
          <w:vertAlign w:val="superscript"/>
        </w:rPr>
        <w:t xml:space="preserve"> </w:t>
      </w:r>
      <w:r w:rsidRPr="005F57D2">
        <w:t>er hafin hjá sjúklingum með sögu um óvirka eða virka berkla þar sem viðeigandi meðferð</w:t>
      </w:r>
      <w:r w:rsidRPr="005F57D2">
        <w:rPr>
          <w:spacing w:val="-3"/>
        </w:rPr>
        <w:t xml:space="preserve"> </w:t>
      </w:r>
      <w:r w:rsidRPr="005F57D2">
        <w:t>hefur</w:t>
      </w:r>
      <w:r w:rsidRPr="005F57D2">
        <w:rPr>
          <w:spacing w:val="-3"/>
        </w:rPr>
        <w:t xml:space="preserve"> </w:t>
      </w:r>
      <w:r w:rsidRPr="005F57D2">
        <w:t>ekki</w:t>
      </w:r>
      <w:r w:rsidRPr="005F57D2">
        <w:rPr>
          <w:spacing w:val="-3"/>
        </w:rPr>
        <w:t xml:space="preserve"> </w:t>
      </w:r>
      <w:r w:rsidRPr="005F57D2">
        <w:t>verið</w:t>
      </w:r>
      <w:r w:rsidRPr="005F57D2">
        <w:rPr>
          <w:spacing w:val="-3"/>
        </w:rPr>
        <w:t xml:space="preserve"> </w:t>
      </w:r>
      <w:r w:rsidRPr="005F57D2">
        <w:t>staðfest.</w:t>
      </w:r>
      <w:r w:rsidRPr="005F57D2">
        <w:rPr>
          <w:spacing w:val="-3"/>
        </w:rPr>
        <w:t xml:space="preserve"> </w:t>
      </w:r>
      <w:r w:rsidRPr="005F57D2">
        <w:t>Fylgjast</w:t>
      </w:r>
      <w:r w:rsidRPr="005F57D2">
        <w:rPr>
          <w:spacing w:val="-3"/>
        </w:rPr>
        <w:t xml:space="preserve"> </w:t>
      </w:r>
      <w:r w:rsidRPr="005F57D2">
        <w:t>skal</w:t>
      </w:r>
      <w:r w:rsidRPr="005F57D2">
        <w:rPr>
          <w:spacing w:val="-3"/>
        </w:rPr>
        <w:t xml:space="preserve"> </w:t>
      </w:r>
      <w:r w:rsidRPr="005F57D2">
        <w:t>vel</w:t>
      </w:r>
      <w:r w:rsidRPr="005F57D2">
        <w:rPr>
          <w:spacing w:val="-3"/>
        </w:rPr>
        <w:t xml:space="preserve"> </w:t>
      </w:r>
      <w:r w:rsidRPr="005F57D2">
        <w:t>með</w:t>
      </w:r>
      <w:r w:rsidRPr="005F57D2">
        <w:rPr>
          <w:spacing w:val="-3"/>
        </w:rPr>
        <w:t xml:space="preserve"> </w:t>
      </w:r>
      <w:r w:rsidRPr="005F57D2">
        <w:t>teiknum</w:t>
      </w:r>
      <w:r w:rsidRPr="005F57D2">
        <w:rPr>
          <w:spacing w:val="-6"/>
        </w:rPr>
        <w:t xml:space="preserve"> </w:t>
      </w:r>
      <w:r w:rsidRPr="005F57D2">
        <w:t>og</w:t>
      </w:r>
      <w:r w:rsidRPr="005F57D2">
        <w:rPr>
          <w:spacing w:val="-3"/>
        </w:rPr>
        <w:t xml:space="preserve"> </w:t>
      </w:r>
      <w:r w:rsidRPr="005F57D2">
        <w:t>einkennum</w:t>
      </w:r>
      <w:r w:rsidRPr="005F57D2">
        <w:rPr>
          <w:spacing w:val="-3"/>
        </w:rPr>
        <w:t xml:space="preserve"> </w:t>
      </w:r>
      <w:r w:rsidRPr="005F57D2">
        <w:t>virkrar</w:t>
      </w:r>
      <w:r w:rsidRPr="005F57D2">
        <w:rPr>
          <w:spacing w:val="-3"/>
        </w:rPr>
        <w:t xml:space="preserve"> </w:t>
      </w:r>
      <w:r w:rsidRPr="005F57D2">
        <w:t xml:space="preserve">berklasýkingar hjá sjúklingum á </w:t>
      </w:r>
      <w:r w:rsidR="00E16521" w:rsidRPr="005F57D2">
        <w:rPr>
          <w:spacing w:val="-2"/>
        </w:rPr>
        <w:t>Yesintek</w:t>
      </w:r>
      <w:r w:rsidR="00E16521" w:rsidRPr="005F57D2">
        <w:t xml:space="preserve"> </w:t>
      </w:r>
      <w:r w:rsidRPr="005F57D2">
        <w:t>meðan á meðferð stendur og eftir að meðferð lýkur.</w:t>
      </w:r>
    </w:p>
    <w:p w14:paraId="025BF300" w14:textId="77777777" w:rsidR="001059D4" w:rsidRPr="005F57D2" w:rsidRDefault="001059D4" w:rsidP="00651703">
      <w:pPr>
        <w:pStyle w:val="BodyText"/>
        <w:ind w:right="2"/>
      </w:pPr>
    </w:p>
    <w:p w14:paraId="1C85F0E3" w14:textId="77777777" w:rsidR="001059D4" w:rsidRPr="005F57D2" w:rsidRDefault="007A6214" w:rsidP="00651703">
      <w:pPr>
        <w:pStyle w:val="BodyText"/>
        <w:ind w:right="2"/>
        <w:jc w:val="both"/>
      </w:pPr>
      <w:r w:rsidRPr="005F57D2">
        <w:t>Sjúklingum skal sagt að leita læknishjálpar ef</w:t>
      </w:r>
      <w:r w:rsidRPr="005F57D2">
        <w:rPr>
          <w:spacing w:val="-3"/>
        </w:rPr>
        <w:t xml:space="preserve"> </w:t>
      </w:r>
      <w:r w:rsidRPr="005F57D2">
        <w:t>teikn eða einkenni sem gefa til kynna sýkingu koma í ljós.</w:t>
      </w:r>
      <w:r w:rsidRPr="005F57D2">
        <w:rPr>
          <w:spacing w:val="-2"/>
        </w:rPr>
        <w:t xml:space="preserve"> </w:t>
      </w:r>
      <w:r w:rsidRPr="005F57D2">
        <w:t>Ef</w:t>
      </w:r>
      <w:r w:rsidRPr="005F57D2">
        <w:rPr>
          <w:spacing w:val="-2"/>
        </w:rPr>
        <w:t xml:space="preserve"> </w:t>
      </w:r>
      <w:r w:rsidRPr="005F57D2">
        <w:t>sjúklingur</w:t>
      </w:r>
      <w:r w:rsidRPr="005F57D2">
        <w:rPr>
          <w:spacing w:val="-2"/>
        </w:rPr>
        <w:t xml:space="preserve"> </w:t>
      </w:r>
      <w:r w:rsidRPr="005F57D2">
        <w:t>fær</w:t>
      </w:r>
      <w:r w:rsidRPr="005F57D2">
        <w:rPr>
          <w:spacing w:val="-2"/>
        </w:rPr>
        <w:t xml:space="preserve"> </w:t>
      </w:r>
      <w:r w:rsidRPr="005F57D2">
        <w:t>alvarlega</w:t>
      </w:r>
      <w:r w:rsidRPr="005F57D2">
        <w:rPr>
          <w:spacing w:val="-2"/>
        </w:rPr>
        <w:t xml:space="preserve"> </w:t>
      </w:r>
      <w:r w:rsidRPr="005F57D2">
        <w:t>sýkingu</w:t>
      </w:r>
      <w:r w:rsidRPr="005F57D2">
        <w:rPr>
          <w:spacing w:val="-2"/>
        </w:rPr>
        <w:t xml:space="preserve"> </w:t>
      </w:r>
      <w:r w:rsidRPr="005F57D2">
        <w:t>skal</w:t>
      </w:r>
      <w:r w:rsidRPr="005F57D2">
        <w:rPr>
          <w:spacing w:val="-2"/>
        </w:rPr>
        <w:t xml:space="preserve"> </w:t>
      </w:r>
      <w:r w:rsidRPr="005F57D2">
        <w:t>fylgjast</w:t>
      </w:r>
      <w:r w:rsidRPr="005F57D2">
        <w:rPr>
          <w:spacing w:val="-2"/>
        </w:rPr>
        <w:t xml:space="preserve"> </w:t>
      </w:r>
      <w:r w:rsidRPr="005F57D2">
        <w:t>náið</w:t>
      </w:r>
      <w:r w:rsidRPr="005F57D2">
        <w:rPr>
          <w:spacing w:val="-2"/>
        </w:rPr>
        <w:t xml:space="preserve"> </w:t>
      </w:r>
      <w:r w:rsidRPr="005F57D2">
        <w:t>með</w:t>
      </w:r>
      <w:r w:rsidRPr="005F57D2">
        <w:rPr>
          <w:spacing w:val="-2"/>
        </w:rPr>
        <w:t xml:space="preserve"> </w:t>
      </w:r>
      <w:r w:rsidRPr="005F57D2">
        <w:t>honum</w:t>
      </w:r>
      <w:r w:rsidRPr="005F57D2">
        <w:rPr>
          <w:spacing w:val="-2"/>
        </w:rPr>
        <w:t xml:space="preserve"> </w:t>
      </w:r>
      <w:r w:rsidRPr="005F57D2">
        <w:t>og</w:t>
      </w:r>
      <w:r w:rsidRPr="005F57D2">
        <w:rPr>
          <w:spacing w:val="-6"/>
        </w:rPr>
        <w:t xml:space="preserve"> </w:t>
      </w:r>
      <w:r w:rsidRPr="005F57D2">
        <w:t>ekki</w:t>
      </w:r>
      <w:r w:rsidRPr="005F57D2">
        <w:rPr>
          <w:spacing w:val="-2"/>
        </w:rPr>
        <w:t xml:space="preserve"> </w:t>
      </w:r>
      <w:r w:rsidRPr="005F57D2">
        <w:t>skal</w:t>
      </w:r>
      <w:r w:rsidRPr="005F57D2">
        <w:rPr>
          <w:spacing w:val="-2"/>
        </w:rPr>
        <w:t xml:space="preserve"> </w:t>
      </w:r>
      <w:r w:rsidRPr="005F57D2">
        <w:t>gefa</w:t>
      </w:r>
      <w:r w:rsidRPr="005F57D2">
        <w:rPr>
          <w:spacing w:val="-2"/>
        </w:rPr>
        <w:t xml:space="preserve"> </w:t>
      </w:r>
      <w:r w:rsidR="00E16521" w:rsidRPr="005F57D2">
        <w:rPr>
          <w:spacing w:val="-2"/>
        </w:rPr>
        <w:t>Yesintek</w:t>
      </w:r>
      <w:r w:rsidR="00E16521" w:rsidRPr="005F57D2">
        <w:rPr>
          <w:vertAlign w:val="superscript"/>
        </w:rPr>
        <w:t xml:space="preserve"> </w:t>
      </w:r>
      <w:r w:rsidRPr="005F57D2">
        <w:t>fyrr en komist hefur verið fyrir sýkinguna.</w:t>
      </w:r>
    </w:p>
    <w:p w14:paraId="5976FC8C" w14:textId="77777777" w:rsidR="001059D4" w:rsidRPr="005F57D2" w:rsidRDefault="001059D4" w:rsidP="00651703">
      <w:pPr>
        <w:pStyle w:val="BodyText"/>
        <w:ind w:right="2"/>
      </w:pPr>
    </w:p>
    <w:p w14:paraId="44C36DA9" w14:textId="77777777" w:rsidR="001059D4" w:rsidRPr="005F57D2" w:rsidRDefault="007A6214" w:rsidP="00651703">
      <w:pPr>
        <w:pStyle w:val="BodyText"/>
        <w:ind w:right="2"/>
      </w:pPr>
      <w:r w:rsidRPr="005F57D2">
        <w:rPr>
          <w:u w:val="single"/>
        </w:rPr>
        <w:t>Illkynja</w:t>
      </w:r>
      <w:r w:rsidRPr="005F57D2">
        <w:rPr>
          <w:spacing w:val="-9"/>
          <w:u w:val="single"/>
        </w:rPr>
        <w:t xml:space="preserve"> </w:t>
      </w:r>
      <w:r w:rsidRPr="005F57D2">
        <w:rPr>
          <w:spacing w:val="-2"/>
          <w:u w:val="single"/>
        </w:rPr>
        <w:t>sjúkdómar</w:t>
      </w:r>
    </w:p>
    <w:p w14:paraId="1852CE54" w14:textId="77777777" w:rsidR="001059D4" w:rsidRPr="005F57D2" w:rsidRDefault="007A6214" w:rsidP="00651703">
      <w:pPr>
        <w:pStyle w:val="BodyText"/>
        <w:ind w:right="2"/>
      </w:pPr>
      <w:r w:rsidRPr="005F57D2">
        <w:t>Ónæmisbælandi</w:t>
      </w:r>
      <w:r w:rsidRPr="005F57D2">
        <w:rPr>
          <w:spacing w:val="-3"/>
        </w:rPr>
        <w:t xml:space="preserve"> </w:t>
      </w:r>
      <w:r w:rsidRPr="005F57D2">
        <w:t>lyf</w:t>
      </w:r>
      <w:r w:rsidRPr="005F57D2">
        <w:rPr>
          <w:spacing w:val="-3"/>
        </w:rPr>
        <w:t xml:space="preserve"> </w:t>
      </w:r>
      <w:r w:rsidRPr="005F57D2">
        <w:t>eins</w:t>
      </w:r>
      <w:r w:rsidRPr="005F57D2">
        <w:rPr>
          <w:spacing w:val="-3"/>
        </w:rPr>
        <w:t xml:space="preserve"> </w:t>
      </w:r>
      <w:r w:rsidRPr="005F57D2">
        <w:t>og</w:t>
      </w:r>
      <w:r w:rsidRPr="005F57D2">
        <w:rPr>
          <w:spacing w:val="-3"/>
        </w:rPr>
        <w:t xml:space="preserve"> </w:t>
      </w:r>
      <w:r w:rsidRPr="005F57D2">
        <w:t>ustekinumab</w:t>
      </w:r>
      <w:r w:rsidRPr="005F57D2">
        <w:rPr>
          <w:spacing w:val="-3"/>
        </w:rPr>
        <w:t xml:space="preserve"> </w:t>
      </w:r>
      <w:r w:rsidRPr="005F57D2">
        <w:t>hafa</w:t>
      </w:r>
      <w:r w:rsidRPr="005F57D2">
        <w:rPr>
          <w:spacing w:val="-3"/>
        </w:rPr>
        <w:t xml:space="preserve"> </w:t>
      </w:r>
      <w:r w:rsidRPr="005F57D2">
        <w:t>tilhneigingu</w:t>
      </w:r>
      <w:r w:rsidRPr="005F57D2">
        <w:rPr>
          <w:spacing w:val="-3"/>
        </w:rPr>
        <w:t xml:space="preserve"> </w:t>
      </w:r>
      <w:r w:rsidRPr="005F57D2">
        <w:t>til</w:t>
      </w:r>
      <w:r w:rsidRPr="005F57D2">
        <w:rPr>
          <w:spacing w:val="-3"/>
        </w:rPr>
        <w:t xml:space="preserve"> </w:t>
      </w:r>
      <w:r w:rsidRPr="005F57D2">
        <w:t>að</w:t>
      </w:r>
      <w:r w:rsidRPr="005F57D2">
        <w:rPr>
          <w:spacing w:val="-3"/>
        </w:rPr>
        <w:t xml:space="preserve"> </w:t>
      </w:r>
      <w:r w:rsidRPr="005F57D2">
        <w:t>auka</w:t>
      </w:r>
      <w:r w:rsidRPr="005F57D2">
        <w:rPr>
          <w:spacing w:val="-3"/>
        </w:rPr>
        <w:t xml:space="preserve"> </w:t>
      </w:r>
      <w:r w:rsidRPr="005F57D2">
        <w:t>hættuna</w:t>
      </w:r>
      <w:r w:rsidRPr="005F57D2">
        <w:rPr>
          <w:spacing w:val="-3"/>
        </w:rPr>
        <w:t xml:space="preserve"> </w:t>
      </w:r>
      <w:r w:rsidRPr="005F57D2">
        <w:t>á</w:t>
      </w:r>
      <w:r w:rsidRPr="005F57D2">
        <w:rPr>
          <w:spacing w:val="-3"/>
        </w:rPr>
        <w:t xml:space="preserve"> </w:t>
      </w:r>
      <w:r w:rsidRPr="005F57D2">
        <w:t>illkynja</w:t>
      </w:r>
      <w:r w:rsidRPr="005F57D2">
        <w:rPr>
          <w:spacing w:val="-3"/>
        </w:rPr>
        <w:t xml:space="preserve"> </w:t>
      </w:r>
      <w:r w:rsidRPr="005F57D2">
        <w:t xml:space="preserve">sjúkdómum. Sumir sjúklingar sem fengu </w:t>
      </w:r>
      <w:r w:rsidR="00E16521" w:rsidRPr="005F57D2">
        <w:t>ustekinumab</w:t>
      </w:r>
      <w:r w:rsidR="00E16521" w:rsidRPr="005F57D2">
        <w:rPr>
          <w:vertAlign w:val="superscript"/>
        </w:rPr>
        <w:t xml:space="preserve"> </w:t>
      </w:r>
      <w:r w:rsidRPr="005F57D2">
        <w:t>í klínískum rannsóknum og í áhorfsrannsókn eftir markaðssetningu, gerð á sjúklingum með sóra, fengu illkynja sjúkdóma í húð eða annars staðar í líkamanum (sjá kafla 4.8). Hætta á illkynja sjúkdómi getur verið meiri hjá sjúklingum með sóra sem hafa fengið meðferð með öðrum lífefnalyfjum í sjúkdómsferlinu.</w:t>
      </w:r>
    </w:p>
    <w:p w14:paraId="3BC22F81" w14:textId="77777777" w:rsidR="001059D4" w:rsidRPr="005F57D2" w:rsidRDefault="001059D4" w:rsidP="00651703">
      <w:pPr>
        <w:pStyle w:val="BodyText"/>
        <w:ind w:right="2"/>
      </w:pPr>
    </w:p>
    <w:p w14:paraId="23A52A2D" w14:textId="77777777" w:rsidR="001059D4" w:rsidRPr="005F57D2" w:rsidRDefault="007A6214" w:rsidP="00651703">
      <w:pPr>
        <w:pStyle w:val="BodyText"/>
        <w:ind w:right="2"/>
      </w:pPr>
      <w:r w:rsidRPr="005F57D2">
        <w:t>Engar rannsóknir hafa verið gerðar hjá sjúklingum með sögu um illkynja sjúkdóma eða sjúklingum sem</w:t>
      </w:r>
      <w:r w:rsidRPr="005F57D2">
        <w:rPr>
          <w:spacing w:val="-2"/>
        </w:rPr>
        <w:t xml:space="preserve"> </w:t>
      </w:r>
      <w:r w:rsidRPr="005F57D2">
        <w:t>halda</w:t>
      </w:r>
      <w:r w:rsidRPr="005F57D2">
        <w:rPr>
          <w:spacing w:val="-2"/>
        </w:rPr>
        <w:t xml:space="preserve"> </w:t>
      </w:r>
      <w:r w:rsidRPr="005F57D2">
        <w:t>áfram</w:t>
      </w:r>
      <w:r w:rsidRPr="005F57D2">
        <w:rPr>
          <w:spacing w:val="-2"/>
        </w:rPr>
        <w:t xml:space="preserve"> </w:t>
      </w:r>
      <w:r w:rsidRPr="005F57D2">
        <w:t>meðferð</w:t>
      </w:r>
      <w:r w:rsidRPr="005F57D2">
        <w:rPr>
          <w:spacing w:val="-2"/>
        </w:rPr>
        <w:t xml:space="preserve"> </w:t>
      </w:r>
      <w:r w:rsidRPr="005F57D2">
        <w:t>eftir</w:t>
      </w:r>
      <w:r w:rsidRPr="005F57D2">
        <w:rPr>
          <w:spacing w:val="-2"/>
        </w:rPr>
        <w:t xml:space="preserve"> </w:t>
      </w:r>
      <w:r w:rsidRPr="005F57D2">
        <w:t>að</w:t>
      </w:r>
      <w:r w:rsidRPr="005F57D2">
        <w:rPr>
          <w:spacing w:val="-2"/>
        </w:rPr>
        <w:t xml:space="preserve"> </w:t>
      </w:r>
      <w:r w:rsidRPr="005F57D2">
        <w:t>hafa</w:t>
      </w:r>
      <w:r w:rsidRPr="005F57D2">
        <w:rPr>
          <w:spacing w:val="-2"/>
        </w:rPr>
        <w:t xml:space="preserve"> </w:t>
      </w:r>
      <w:r w:rsidRPr="005F57D2">
        <w:t>fengið</w:t>
      </w:r>
      <w:r w:rsidRPr="005F57D2">
        <w:rPr>
          <w:spacing w:val="-2"/>
        </w:rPr>
        <w:t xml:space="preserve"> </w:t>
      </w:r>
      <w:r w:rsidRPr="005F57D2">
        <w:t>illkynja</w:t>
      </w:r>
      <w:r w:rsidRPr="005F57D2">
        <w:rPr>
          <w:spacing w:val="-2"/>
        </w:rPr>
        <w:t xml:space="preserve"> </w:t>
      </w:r>
      <w:r w:rsidRPr="005F57D2">
        <w:t>sjúkdóm</w:t>
      </w:r>
      <w:r w:rsidRPr="005F57D2">
        <w:rPr>
          <w:spacing w:val="-2"/>
        </w:rPr>
        <w:t xml:space="preserve"> </w:t>
      </w:r>
      <w:r w:rsidRPr="005F57D2">
        <w:t>meðan</w:t>
      </w:r>
      <w:r w:rsidRPr="005F57D2">
        <w:rPr>
          <w:spacing w:val="-2"/>
        </w:rPr>
        <w:t xml:space="preserve"> </w:t>
      </w:r>
      <w:r w:rsidRPr="005F57D2">
        <w:t>þeir</w:t>
      </w:r>
      <w:r w:rsidRPr="005F57D2">
        <w:rPr>
          <w:spacing w:val="-2"/>
        </w:rPr>
        <w:t xml:space="preserve"> </w:t>
      </w:r>
      <w:r w:rsidRPr="005F57D2">
        <w:t>voru</w:t>
      </w:r>
      <w:r w:rsidRPr="005F57D2">
        <w:rPr>
          <w:spacing w:val="-2"/>
        </w:rPr>
        <w:t xml:space="preserve"> </w:t>
      </w:r>
      <w:r w:rsidRPr="005F57D2">
        <w:t>á</w:t>
      </w:r>
      <w:r w:rsidRPr="005F57D2">
        <w:rPr>
          <w:spacing w:val="-2"/>
        </w:rPr>
        <w:t xml:space="preserve"> </w:t>
      </w:r>
      <w:r w:rsidR="00E16521" w:rsidRPr="005F57D2">
        <w:t>ustekinumab</w:t>
      </w:r>
      <w:r w:rsidR="00E16521" w:rsidRPr="005F57D2">
        <w:rPr>
          <w:vertAlign w:val="superscript"/>
        </w:rPr>
        <w:t xml:space="preserve"> </w:t>
      </w:r>
      <w:r w:rsidRPr="005F57D2">
        <w:t xml:space="preserve">meðferð. Þess vegna skal gæta varúðar þegar íhugað er að gefa þessum sjúklingum </w:t>
      </w:r>
      <w:r w:rsidR="00E16521" w:rsidRPr="005F57D2">
        <w:rPr>
          <w:spacing w:val="-2"/>
        </w:rPr>
        <w:t>Yesintek</w:t>
      </w:r>
      <w:r w:rsidRPr="005F57D2">
        <w:t>.</w:t>
      </w:r>
      <w:r w:rsidR="00651703">
        <w:t xml:space="preserve"> </w:t>
      </w:r>
      <w:r w:rsidRPr="005F57D2">
        <w:t>Fylgjast ætti með öllum sjúklingum með tilliti til þess hvort húðkrabbamein komi fram, sérstaklega þeim</w:t>
      </w:r>
      <w:r w:rsidRPr="005F57D2">
        <w:rPr>
          <w:spacing w:val="-2"/>
        </w:rPr>
        <w:t xml:space="preserve"> </w:t>
      </w:r>
      <w:r w:rsidRPr="005F57D2">
        <w:t>sem</w:t>
      </w:r>
      <w:r w:rsidRPr="005F57D2">
        <w:rPr>
          <w:spacing w:val="-2"/>
        </w:rPr>
        <w:t xml:space="preserve"> </w:t>
      </w:r>
      <w:r w:rsidRPr="005F57D2">
        <w:t>eru</w:t>
      </w:r>
      <w:r w:rsidRPr="005F57D2">
        <w:rPr>
          <w:spacing w:val="-2"/>
        </w:rPr>
        <w:t xml:space="preserve"> </w:t>
      </w:r>
      <w:r w:rsidRPr="005F57D2">
        <w:t>eldri</w:t>
      </w:r>
      <w:r w:rsidRPr="005F57D2">
        <w:rPr>
          <w:spacing w:val="-2"/>
        </w:rPr>
        <w:t xml:space="preserve"> </w:t>
      </w:r>
      <w:r w:rsidRPr="005F57D2">
        <w:t>en</w:t>
      </w:r>
      <w:r w:rsidRPr="005F57D2">
        <w:rPr>
          <w:spacing w:val="-2"/>
        </w:rPr>
        <w:t xml:space="preserve"> </w:t>
      </w:r>
      <w:r w:rsidRPr="005F57D2">
        <w:t>60</w:t>
      </w:r>
      <w:r w:rsidRPr="005F57D2">
        <w:rPr>
          <w:spacing w:val="-4"/>
        </w:rPr>
        <w:t xml:space="preserve"> </w:t>
      </w:r>
      <w:r w:rsidRPr="005F57D2">
        <w:t>ára,</w:t>
      </w:r>
      <w:r w:rsidRPr="005F57D2">
        <w:rPr>
          <w:spacing w:val="-2"/>
        </w:rPr>
        <w:t xml:space="preserve"> </w:t>
      </w:r>
      <w:r w:rsidRPr="005F57D2">
        <w:t>með</w:t>
      </w:r>
      <w:r w:rsidRPr="005F57D2">
        <w:rPr>
          <w:spacing w:val="-2"/>
        </w:rPr>
        <w:t xml:space="preserve"> </w:t>
      </w:r>
      <w:r w:rsidRPr="005F57D2">
        <w:t>sögu</w:t>
      </w:r>
      <w:r w:rsidRPr="005F57D2">
        <w:rPr>
          <w:spacing w:val="-2"/>
        </w:rPr>
        <w:t xml:space="preserve"> </w:t>
      </w:r>
      <w:r w:rsidRPr="005F57D2">
        <w:t>um</w:t>
      </w:r>
      <w:r w:rsidRPr="005F57D2">
        <w:rPr>
          <w:spacing w:val="-2"/>
        </w:rPr>
        <w:t xml:space="preserve"> </w:t>
      </w:r>
      <w:r w:rsidRPr="005F57D2">
        <w:t>langvarandi</w:t>
      </w:r>
      <w:r w:rsidRPr="005F57D2">
        <w:rPr>
          <w:spacing w:val="-2"/>
        </w:rPr>
        <w:t xml:space="preserve"> </w:t>
      </w:r>
      <w:r w:rsidRPr="005F57D2">
        <w:t>ónæmisbælandi</w:t>
      </w:r>
      <w:r w:rsidRPr="005F57D2">
        <w:rPr>
          <w:spacing w:val="-2"/>
        </w:rPr>
        <w:t xml:space="preserve"> </w:t>
      </w:r>
      <w:r w:rsidRPr="005F57D2">
        <w:t>meðferð</w:t>
      </w:r>
      <w:r w:rsidRPr="005F57D2">
        <w:rPr>
          <w:spacing w:val="-2"/>
        </w:rPr>
        <w:t xml:space="preserve"> </w:t>
      </w:r>
      <w:r w:rsidRPr="005F57D2">
        <w:t>eða</w:t>
      </w:r>
      <w:r w:rsidRPr="005F57D2">
        <w:rPr>
          <w:spacing w:val="-2"/>
        </w:rPr>
        <w:t xml:space="preserve"> </w:t>
      </w:r>
      <w:r w:rsidRPr="005F57D2">
        <w:t>sögu</w:t>
      </w:r>
      <w:r w:rsidRPr="005F57D2">
        <w:rPr>
          <w:spacing w:val="-2"/>
        </w:rPr>
        <w:t xml:space="preserve"> </w:t>
      </w:r>
      <w:r w:rsidRPr="005F57D2">
        <w:t>um</w:t>
      </w:r>
      <w:r w:rsidRPr="005F57D2">
        <w:rPr>
          <w:spacing w:val="-2"/>
        </w:rPr>
        <w:t xml:space="preserve"> </w:t>
      </w:r>
      <w:r w:rsidRPr="005F57D2">
        <w:t>PUVA meðferð (sjá kafla 4.8).</w:t>
      </w:r>
    </w:p>
    <w:p w14:paraId="124FD0AD" w14:textId="77777777" w:rsidR="001059D4" w:rsidRPr="005F57D2" w:rsidRDefault="001059D4" w:rsidP="00651703">
      <w:pPr>
        <w:pStyle w:val="BodyText"/>
        <w:ind w:right="2"/>
      </w:pPr>
    </w:p>
    <w:p w14:paraId="1B052589" w14:textId="77777777" w:rsidR="001059D4" w:rsidRPr="005F57D2" w:rsidRDefault="007A6214" w:rsidP="00651703">
      <w:pPr>
        <w:pStyle w:val="BodyText"/>
        <w:ind w:right="2"/>
        <w:rPr>
          <w:spacing w:val="-2"/>
          <w:u w:val="single"/>
        </w:rPr>
      </w:pPr>
      <w:r w:rsidRPr="005F57D2">
        <w:rPr>
          <w:u w:val="single"/>
        </w:rPr>
        <w:t>Altæk</w:t>
      </w:r>
      <w:r w:rsidRPr="005F57D2">
        <w:rPr>
          <w:spacing w:val="-9"/>
          <w:u w:val="single"/>
        </w:rPr>
        <w:t xml:space="preserve"> </w:t>
      </w:r>
      <w:r w:rsidRPr="005F57D2">
        <w:rPr>
          <w:u w:val="single"/>
        </w:rPr>
        <w:t>ofnæmisviðbrögð</w:t>
      </w:r>
      <w:r w:rsidRPr="005F57D2">
        <w:rPr>
          <w:spacing w:val="-6"/>
          <w:u w:val="single"/>
        </w:rPr>
        <w:t xml:space="preserve"> </w:t>
      </w:r>
      <w:r w:rsidRPr="005F57D2">
        <w:rPr>
          <w:u w:val="single"/>
        </w:rPr>
        <w:t>og</w:t>
      </w:r>
      <w:r w:rsidRPr="005F57D2">
        <w:rPr>
          <w:spacing w:val="-7"/>
          <w:u w:val="single"/>
        </w:rPr>
        <w:t xml:space="preserve"> </w:t>
      </w:r>
      <w:r w:rsidRPr="005F57D2">
        <w:rPr>
          <w:u w:val="single"/>
        </w:rPr>
        <w:t>ofnæmisviðbrögð</w:t>
      </w:r>
      <w:r w:rsidRPr="005F57D2">
        <w:rPr>
          <w:spacing w:val="-6"/>
          <w:u w:val="single"/>
        </w:rPr>
        <w:t xml:space="preserve"> </w:t>
      </w:r>
      <w:r w:rsidRPr="005F57D2">
        <w:rPr>
          <w:u w:val="single"/>
        </w:rPr>
        <w:t>í</w:t>
      </w:r>
      <w:r w:rsidRPr="005F57D2">
        <w:rPr>
          <w:spacing w:val="-5"/>
          <w:u w:val="single"/>
        </w:rPr>
        <w:t xml:space="preserve"> </w:t>
      </w:r>
      <w:r w:rsidRPr="005F57D2">
        <w:rPr>
          <w:spacing w:val="-2"/>
          <w:u w:val="single"/>
        </w:rPr>
        <w:t>öndunarfærum</w:t>
      </w:r>
    </w:p>
    <w:p w14:paraId="2F7DC473" w14:textId="77777777" w:rsidR="00C21F92" w:rsidRPr="005F57D2" w:rsidRDefault="00C21F92" w:rsidP="00651703">
      <w:pPr>
        <w:pStyle w:val="BodyText"/>
        <w:ind w:right="2"/>
      </w:pPr>
    </w:p>
    <w:p w14:paraId="06E634CA" w14:textId="77777777" w:rsidR="001059D4" w:rsidRPr="005F57D2" w:rsidRDefault="007A6214" w:rsidP="00651703">
      <w:pPr>
        <w:ind w:right="2"/>
        <w:rPr>
          <w:i/>
        </w:rPr>
      </w:pPr>
      <w:r w:rsidRPr="005F57D2">
        <w:rPr>
          <w:i/>
          <w:spacing w:val="-2"/>
        </w:rPr>
        <w:t>Altæk</w:t>
      </w:r>
    </w:p>
    <w:p w14:paraId="4883E806" w14:textId="77777777" w:rsidR="001059D4" w:rsidRPr="005F57D2" w:rsidRDefault="007A6214" w:rsidP="00651703">
      <w:pPr>
        <w:pStyle w:val="BodyText"/>
        <w:ind w:right="2"/>
      </w:pPr>
      <w:r w:rsidRPr="005F57D2">
        <w:t>Greint</w:t>
      </w:r>
      <w:r w:rsidRPr="005F57D2">
        <w:rPr>
          <w:spacing w:val="-4"/>
        </w:rPr>
        <w:t xml:space="preserve"> </w:t>
      </w:r>
      <w:r w:rsidRPr="005F57D2">
        <w:t>hefur</w:t>
      </w:r>
      <w:r w:rsidRPr="005F57D2">
        <w:rPr>
          <w:spacing w:val="-4"/>
        </w:rPr>
        <w:t xml:space="preserve"> </w:t>
      </w:r>
      <w:r w:rsidRPr="005F57D2">
        <w:t>verið</w:t>
      </w:r>
      <w:r w:rsidRPr="005F57D2">
        <w:rPr>
          <w:spacing w:val="-4"/>
        </w:rPr>
        <w:t xml:space="preserve"> </w:t>
      </w:r>
      <w:r w:rsidRPr="005F57D2">
        <w:t>frá</w:t>
      </w:r>
      <w:r w:rsidRPr="005F57D2">
        <w:rPr>
          <w:spacing w:val="-4"/>
        </w:rPr>
        <w:t xml:space="preserve"> </w:t>
      </w:r>
      <w:r w:rsidRPr="005F57D2">
        <w:t>alvarlegum</w:t>
      </w:r>
      <w:r w:rsidRPr="005F57D2">
        <w:rPr>
          <w:spacing w:val="-4"/>
        </w:rPr>
        <w:t xml:space="preserve"> </w:t>
      </w:r>
      <w:r w:rsidRPr="005F57D2">
        <w:t>ofnæmisviðbrögðum</w:t>
      </w:r>
      <w:r w:rsidRPr="005F57D2">
        <w:rPr>
          <w:spacing w:val="-4"/>
        </w:rPr>
        <w:t xml:space="preserve"> </w:t>
      </w:r>
      <w:r w:rsidRPr="005F57D2">
        <w:t>eftir</w:t>
      </w:r>
      <w:r w:rsidRPr="005F57D2">
        <w:rPr>
          <w:spacing w:val="-4"/>
        </w:rPr>
        <w:t xml:space="preserve"> </w:t>
      </w:r>
      <w:r w:rsidRPr="005F57D2">
        <w:t>markaðssetningu</w:t>
      </w:r>
      <w:r w:rsidRPr="005F57D2">
        <w:rPr>
          <w:spacing w:val="-4"/>
        </w:rPr>
        <w:t xml:space="preserve"> </w:t>
      </w:r>
      <w:r w:rsidRPr="005F57D2">
        <w:t>lyfsins,</w:t>
      </w:r>
      <w:r w:rsidRPr="005F57D2">
        <w:rPr>
          <w:spacing w:val="-3"/>
        </w:rPr>
        <w:t xml:space="preserve"> </w:t>
      </w:r>
      <w:r w:rsidRPr="005F57D2">
        <w:t>sem</w:t>
      </w:r>
      <w:r w:rsidRPr="005F57D2">
        <w:rPr>
          <w:spacing w:val="-5"/>
        </w:rPr>
        <w:t xml:space="preserve"> </w:t>
      </w:r>
      <w:r w:rsidRPr="005F57D2">
        <w:t>í</w:t>
      </w:r>
      <w:r w:rsidRPr="005F57D2">
        <w:rPr>
          <w:spacing w:val="-5"/>
        </w:rPr>
        <w:t xml:space="preserve"> </w:t>
      </w:r>
      <w:r w:rsidRPr="005F57D2">
        <w:t xml:space="preserve">sumum tilvikum hafa komið fram nokkrum dögum eftir meðferð. Bráðaofnæmi og ofsabjúgur hafa komið fram. Ef bráðaofnæmisviðbrögð eða önnur alvarleg ofnæmisviðbrögð eiga sér stað skal hefja viðeigandi meðferð og hætta gjöf </w:t>
      </w:r>
      <w:r w:rsidR="00E16521" w:rsidRPr="005F57D2">
        <w:rPr>
          <w:spacing w:val="-2"/>
        </w:rPr>
        <w:t>Yesintek</w:t>
      </w:r>
      <w:r w:rsidR="00E16521" w:rsidRPr="005F57D2">
        <w:rPr>
          <w:vertAlign w:val="superscript"/>
        </w:rPr>
        <w:t xml:space="preserve"> </w:t>
      </w:r>
      <w:r w:rsidRPr="005F57D2">
        <w:t>(sjá kafla 4.8).</w:t>
      </w:r>
    </w:p>
    <w:p w14:paraId="07690254" w14:textId="77777777" w:rsidR="001059D4" w:rsidRPr="005F57D2" w:rsidRDefault="001059D4" w:rsidP="00651703">
      <w:pPr>
        <w:ind w:right="2"/>
      </w:pPr>
    </w:p>
    <w:p w14:paraId="628B0351" w14:textId="77777777" w:rsidR="001059D4" w:rsidRPr="005F57D2" w:rsidRDefault="007A6214" w:rsidP="00651703">
      <w:pPr>
        <w:ind w:right="2"/>
        <w:rPr>
          <w:i/>
        </w:rPr>
      </w:pPr>
      <w:r w:rsidRPr="005F57D2">
        <w:rPr>
          <w:i/>
          <w:spacing w:val="-2"/>
        </w:rPr>
        <w:t>Öndunarfæri</w:t>
      </w:r>
    </w:p>
    <w:p w14:paraId="0A0B1A1D" w14:textId="77777777" w:rsidR="001059D4" w:rsidRPr="005F57D2" w:rsidRDefault="007A6214" w:rsidP="00651703">
      <w:pPr>
        <w:pStyle w:val="BodyText"/>
        <w:ind w:right="2"/>
      </w:pPr>
      <w:r w:rsidRPr="005F57D2">
        <w:t>Greint hefur verið frá tilvikum ofnæmislungnablöðrubólgu, eósínófíl lungnabólgu og trefjunarlungnabólgu</w:t>
      </w:r>
      <w:r w:rsidRPr="005F57D2">
        <w:rPr>
          <w:spacing w:val="-3"/>
        </w:rPr>
        <w:t xml:space="preserve"> </w:t>
      </w:r>
      <w:r w:rsidRPr="005F57D2">
        <w:t>sem</w:t>
      </w:r>
      <w:r w:rsidRPr="005F57D2">
        <w:rPr>
          <w:spacing w:val="-3"/>
        </w:rPr>
        <w:t xml:space="preserve"> </w:t>
      </w:r>
      <w:r w:rsidRPr="005F57D2">
        <w:t>er</w:t>
      </w:r>
      <w:r w:rsidRPr="005F57D2">
        <w:rPr>
          <w:spacing w:val="-3"/>
        </w:rPr>
        <w:t xml:space="preserve"> </w:t>
      </w:r>
      <w:r w:rsidRPr="005F57D2">
        <w:t>ekki</w:t>
      </w:r>
      <w:r w:rsidRPr="005F57D2">
        <w:rPr>
          <w:spacing w:val="-3"/>
        </w:rPr>
        <w:t xml:space="preserve"> </w:t>
      </w:r>
      <w:r w:rsidRPr="005F57D2">
        <w:t>smitandi</w:t>
      </w:r>
      <w:r w:rsidRPr="005F57D2">
        <w:rPr>
          <w:spacing w:val="-3"/>
        </w:rPr>
        <w:t xml:space="preserve"> </w:t>
      </w:r>
      <w:r w:rsidRPr="005F57D2">
        <w:t>við</w:t>
      </w:r>
      <w:r w:rsidRPr="005F57D2">
        <w:rPr>
          <w:spacing w:val="-3"/>
        </w:rPr>
        <w:t xml:space="preserve"> </w:t>
      </w:r>
      <w:r w:rsidRPr="005F57D2">
        <w:t>notkun</w:t>
      </w:r>
      <w:r w:rsidRPr="005F57D2">
        <w:rPr>
          <w:spacing w:val="-3"/>
        </w:rPr>
        <w:t xml:space="preserve"> </w:t>
      </w:r>
      <w:r w:rsidRPr="005F57D2">
        <w:t>ustekinumabs</w:t>
      </w:r>
      <w:r w:rsidRPr="005F57D2">
        <w:rPr>
          <w:spacing w:val="-3"/>
        </w:rPr>
        <w:t xml:space="preserve"> </w:t>
      </w:r>
      <w:r w:rsidRPr="005F57D2">
        <w:t>eftir</w:t>
      </w:r>
      <w:r w:rsidRPr="005F57D2">
        <w:rPr>
          <w:spacing w:val="-3"/>
        </w:rPr>
        <w:t xml:space="preserve"> </w:t>
      </w:r>
      <w:r w:rsidRPr="005F57D2">
        <w:t>veitingu</w:t>
      </w:r>
      <w:r w:rsidRPr="005F57D2">
        <w:rPr>
          <w:spacing w:val="-3"/>
        </w:rPr>
        <w:t xml:space="preserve"> </w:t>
      </w:r>
      <w:r w:rsidRPr="005F57D2">
        <w:t>markaðsleyfis. Klínísk einkenni voru meðal annars hósti, mæði og millivefsíferð eftir einn til þrjá skammta.</w:t>
      </w:r>
      <w:r w:rsidR="006069A0" w:rsidRPr="005F57D2">
        <w:t xml:space="preserve"> </w:t>
      </w:r>
      <w:r w:rsidRPr="005F57D2">
        <w:t xml:space="preserve">Alvarlegar útkomur hafa meðal annars verið öndunarbilun og löng sjúkrahúsinnlögn. Greint hefur </w:t>
      </w:r>
      <w:r w:rsidRPr="005F57D2">
        <w:lastRenderedPageBreak/>
        <w:t>verið</w:t>
      </w:r>
      <w:r w:rsidRPr="005F57D2">
        <w:rPr>
          <w:spacing w:val="-2"/>
        </w:rPr>
        <w:t xml:space="preserve"> </w:t>
      </w:r>
      <w:r w:rsidRPr="005F57D2">
        <w:t>frá</w:t>
      </w:r>
      <w:r w:rsidRPr="005F57D2">
        <w:rPr>
          <w:spacing w:val="-2"/>
        </w:rPr>
        <w:t xml:space="preserve"> </w:t>
      </w:r>
      <w:r w:rsidRPr="005F57D2">
        <w:t>bata</w:t>
      </w:r>
      <w:r w:rsidRPr="005F57D2">
        <w:rPr>
          <w:spacing w:val="-2"/>
        </w:rPr>
        <w:t xml:space="preserve"> </w:t>
      </w:r>
      <w:r w:rsidRPr="005F57D2">
        <w:t>eftir</w:t>
      </w:r>
      <w:r w:rsidRPr="005F57D2">
        <w:rPr>
          <w:spacing w:val="-2"/>
        </w:rPr>
        <w:t xml:space="preserve"> </w:t>
      </w:r>
      <w:r w:rsidRPr="005F57D2">
        <w:t>að</w:t>
      </w:r>
      <w:r w:rsidRPr="005F57D2">
        <w:rPr>
          <w:spacing w:val="-2"/>
        </w:rPr>
        <w:t xml:space="preserve"> </w:t>
      </w:r>
      <w:r w:rsidRPr="005F57D2">
        <w:t>gjöf</w:t>
      </w:r>
      <w:r w:rsidRPr="005F57D2">
        <w:rPr>
          <w:spacing w:val="-2"/>
        </w:rPr>
        <w:t xml:space="preserve"> </w:t>
      </w:r>
      <w:r w:rsidRPr="005F57D2">
        <w:t>ustekinumabs</w:t>
      </w:r>
      <w:r w:rsidRPr="005F57D2">
        <w:rPr>
          <w:spacing w:val="-2"/>
        </w:rPr>
        <w:t xml:space="preserve"> </w:t>
      </w:r>
      <w:r w:rsidRPr="005F57D2">
        <w:t>var</w:t>
      </w:r>
      <w:r w:rsidRPr="005F57D2">
        <w:rPr>
          <w:spacing w:val="-2"/>
        </w:rPr>
        <w:t xml:space="preserve"> </w:t>
      </w:r>
      <w:r w:rsidRPr="005F57D2">
        <w:t>hætt</w:t>
      </w:r>
      <w:r w:rsidRPr="005F57D2">
        <w:rPr>
          <w:spacing w:val="-2"/>
        </w:rPr>
        <w:t xml:space="preserve"> </w:t>
      </w:r>
      <w:r w:rsidRPr="005F57D2">
        <w:t>og</w:t>
      </w:r>
      <w:r w:rsidRPr="005F57D2">
        <w:rPr>
          <w:spacing w:val="-2"/>
        </w:rPr>
        <w:t xml:space="preserve"> </w:t>
      </w:r>
      <w:r w:rsidRPr="005F57D2">
        <w:t>einnig,</w:t>
      </w:r>
      <w:r w:rsidRPr="005F57D2">
        <w:rPr>
          <w:spacing w:val="-2"/>
        </w:rPr>
        <w:t xml:space="preserve"> </w:t>
      </w:r>
      <w:r w:rsidRPr="005F57D2">
        <w:t>í</w:t>
      </w:r>
      <w:r w:rsidRPr="005F57D2">
        <w:rPr>
          <w:spacing w:val="-2"/>
        </w:rPr>
        <w:t xml:space="preserve"> </w:t>
      </w:r>
      <w:r w:rsidRPr="005F57D2">
        <w:t>sumum</w:t>
      </w:r>
      <w:r w:rsidRPr="005F57D2">
        <w:rPr>
          <w:spacing w:val="-2"/>
        </w:rPr>
        <w:t xml:space="preserve"> </w:t>
      </w:r>
      <w:r w:rsidRPr="005F57D2">
        <w:t>tilvikum,</w:t>
      </w:r>
      <w:r w:rsidRPr="005F57D2">
        <w:rPr>
          <w:spacing w:val="-2"/>
        </w:rPr>
        <w:t xml:space="preserve"> </w:t>
      </w:r>
      <w:r w:rsidRPr="005F57D2">
        <w:t>eftir</w:t>
      </w:r>
      <w:r w:rsidRPr="005F57D2">
        <w:rPr>
          <w:spacing w:val="-2"/>
        </w:rPr>
        <w:t xml:space="preserve"> </w:t>
      </w:r>
      <w:r w:rsidRPr="005F57D2">
        <w:t>gjöf</w:t>
      </w:r>
      <w:r w:rsidRPr="005F57D2">
        <w:rPr>
          <w:spacing w:val="-2"/>
        </w:rPr>
        <w:t xml:space="preserve"> </w:t>
      </w:r>
      <w:r w:rsidRPr="005F57D2">
        <w:t>barkstera.</w:t>
      </w:r>
      <w:r w:rsidRPr="005F57D2">
        <w:rPr>
          <w:spacing w:val="-2"/>
        </w:rPr>
        <w:t xml:space="preserve"> </w:t>
      </w:r>
      <w:r w:rsidRPr="005F57D2">
        <w:t>Ef sýking hefur verið útilokuð og sjúkdómsgreining staðfest skal hætta gjöf ustekinumabs og hefja viðeigandi meðferð (sjá kafla 4.8).</w:t>
      </w:r>
    </w:p>
    <w:p w14:paraId="66F57C49" w14:textId="77777777" w:rsidR="00C21F92" w:rsidRPr="005F57D2" w:rsidRDefault="00C21F92" w:rsidP="00651703">
      <w:pPr>
        <w:pStyle w:val="BodyText"/>
        <w:ind w:right="2"/>
      </w:pPr>
    </w:p>
    <w:p w14:paraId="72ADEDBC" w14:textId="77777777" w:rsidR="001059D4" w:rsidRPr="005F57D2" w:rsidRDefault="007A6214" w:rsidP="00651703">
      <w:pPr>
        <w:pStyle w:val="BodyText"/>
        <w:ind w:right="2"/>
        <w:jc w:val="both"/>
      </w:pPr>
      <w:r w:rsidRPr="005F57D2">
        <w:rPr>
          <w:u w:val="single"/>
        </w:rPr>
        <w:t>Áhrif</w:t>
      </w:r>
      <w:r w:rsidRPr="005F57D2">
        <w:rPr>
          <w:spacing w:val="-3"/>
          <w:u w:val="single"/>
        </w:rPr>
        <w:t xml:space="preserve"> </w:t>
      </w:r>
      <w:r w:rsidRPr="005F57D2">
        <w:rPr>
          <w:u w:val="single"/>
        </w:rPr>
        <w:t>á</w:t>
      </w:r>
      <w:r w:rsidRPr="005F57D2">
        <w:rPr>
          <w:spacing w:val="-3"/>
          <w:u w:val="single"/>
        </w:rPr>
        <w:t xml:space="preserve"> </w:t>
      </w:r>
      <w:r w:rsidRPr="005F57D2">
        <w:rPr>
          <w:u w:val="single"/>
        </w:rPr>
        <w:t>hjarta</w:t>
      </w:r>
      <w:r w:rsidRPr="005F57D2">
        <w:rPr>
          <w:spacing w:val="-3"/>
          <w:u w:val="single"/>
        </w:rPr>
        <w:t xml:space="preserve"> </w:t>
      </w:r>
      <w:r w:rsidRPr="005F57D2">
        <w:rPr>
          <w:u w:val="single"/>
        </w:rPr>
        <w:t>og</w:t>
      </w:r>
      <w:r w:rsidRPr="005F57D2">
        <w:rPr>
          <w:spacing w:val="-3"/>
          <w:u w:val="single"/>
        </w:rPr>
        <w:t xml:space="preserve"> </w:t>
      </w:r>
      <w:r w:rsidRPr="005F57D2">
        <w:rPr>
          <w:spacing w:val="-4"/>
          <w:u w:val="single"/>
        </w:rPr>
        <w:t>æðar</w:t>
      </w:r>
    </w:p>
    <w:p w14:paraId="158630BF" w14:textId="77777777" w:rsidR="001059D4" w:rsidRPr="005F57D2" w:rsidRDefault="007A6214" w:rsidP="00651703">
      <w:pPr>
        <w:pStyle w:val="BodyText"/>
        <w:ind w:right="2"/>
        <w:jc w:val="both"/>
      </w:pPr>
      <w:r w:rsidRPr="005F57D2">
        <w:t>Áhrif</w:t>
      </w:r>
      <w:r w:rsidRPr="005F57D2">
        <w:rPr>
          <w:spacing w:val="-3"/>
        </w:rPr>
        <w:t xml:space="preserve"> </w:t>
      </w:r>
      <w:r w:rsidRPr="005F57D2">
        <w:t>á</w:t>
      </w:r>
      <w:r w:rsidRPr="005F57D2">
        <w:rPr>
          <w:spacing w:val="-3"/>
        </w:rPr>
        <w:t xml:space="preserve"> </w:t>
      </w:r>
      <w:r w:rsidRPr="005F57D2">
        <w:t>hjarta</w:t>
      </w:r>
      <w:r w:rsidRPr="005F57D2">
        <w:rPr>
          <w:spacing w:val="-3"/>
        </w:rPr>
        <w:t xml:space="preserve"> </w:t>
      </w:r>
      <w:r w:rsidRPr="005F57D2">
        <w:t>og</w:t>
      </w:r>
      <w:r w:rsidRPr="005F57D2">
        <w:rPr>
          <w:spacing w:val="-3"/>
        </w:rPr>
        <w:t xml:space="preserve"> </w:t>
      </w:r>
      <w:r w:rsidRPr="005F57D2">
        <w:t>æðar</w:t>
      </w:r>
      <w:r w:rsidRPr="005F57D2">
        <w:rPr>
          <w:spacing w:val="-2"/>
        </w:rPr>
        <w:t xml:space="preserve"> </w:t>
      </w:r>
      <w:r w:rsidRPr="005F57D2">
        <w:t>m.a.</w:t>
      </w:r>
      <w:r w:rsidRPr="005F57D2">
        <w:rPr>
          <w:spacing w:val="-3"/>
        </w:rPr>
        <w:t xml:space="preserve"> </w:t>
      </w:r>
      <w:r w:rsidRPr="005F57D2">
        <w:t>hjartadrep</w:t>
      </w:r>
      <w:r w:rsidRPr="005F57D2">
        <w:rPr>
          <w:spacing w:val="-3"/>
        </w:rPr>
        <w:t xml:space="preserve"> </w:t>
      </w:r>
      <w:r w:rsidRPr="005F57D2">
        <w:t>og</w:t>
      </w:r>
      <w:r w:rsidRPr="005F57D2">
        <w:rPr>
          <w:spacing w:val="-3"/>
        </w:rPr>
        <w:t xml:space="preserve"> </w:t>
      </w:r>
      <w:r w:rsidRPr="005F57D2">
        <w:t>heilablóðfall</w:t>
      </w:r>
      <w:r w:rsidRPr="005F57D2">
        <w:rPr>
          <w:spacing w:val="-3"/>
        </w:rPr>
        <w:t xml:space="preserve"> </w:t>
      </w:r>
      <w:r w:rsidRPr="005F57D2">
        <w:t>hefur</w:t>
      </w:r>
      <w:r w:rsidRPr="005F57D2">
        <w:rPr>
          <w:spacing w:val="-3"/>
        </w:rPr>
        <w:t xml:space="preserve"> </w:t>
      </w:r>
      <w:r w:rsidRPr="005F57D2">
        <w:t>komið</w:t>
      </w:r>
      <w:r w:rsidRPr="005F57D2">
        <w:rPr>
          <w:spacing w:val="-3"/>
        </w:rPr>
        <w:t xml:space="preserve"> </w:t>
      </w:r>
      <w:r w:rsidRPr="005F57D2">
        <w:t>fram</w:t>
      </w:r>
      <w:r w:rsidRPr="005F57D2">
        <w:rPr>
          <w:spacing w:val="-3"/>
        </w:rPr>
        <w:t xml:space="preserve"> </w:t>
      </w:r>
      <w:r w:rsidRPr="005F57D2">
        <w:t>í</w:t>
      </w:r>
      <w:r w:rsidRPr="005F57D2">
        <w:rPr>
          <w:spacing w:val="-3"/>
        </w:rPr>
        <w:t xml:space="preserve"> </w:t>
      </w:r>
      <w:r w:rsidRPr="005F57D2">
        <w:t>áhorfsrannsókn</w:t>
      </w:r>
      <w:r w:rsidRPr="005F57D2">
        <w:rPr>
          <w:spacing w:val="-3"/>
        </w:rPr>
        <w:t xml:space="preserve"> </w:t>
      </w:r>
      <w:r w:rsidRPr="005F57D2">
        <w:t>eftir markaðssetningu</w:t>
      </w:r>
      <w:r w:rsidRPr="005F57D2">
        <w:rPr>
          <w:spacing w:val="-3"/>
        </w:rPr>
        <w:t xml:space="preserve"> </w:t>
      </w:r>
      <w:r w:rsidRPr="005F57D2">
        <w:t>hjá</w:t>
      </w:r>
      <w:r w:rsidRPr="005F57D2">
        <w:rPr>
          <w:spacing w:val="-3"/>
        </w:rPr>
        <w:t xml:space="preserve"> </w:t>
      </w:r>
      <w:r w:rsidRPr="005F57D2">
        <w:t>sjúklingum</w:t>
      </w:r>
      <w:r w:rsidRPr="005F57D2">
        <w:rPr>
          <w:spacing w:val="-3"/>
        </w:rPr>
        <w:t xml:space="preserve"> </w:t>
      </w:r>
      <w:r w:rsidRPr="005F57D2">
        <w:t>með</w:t>
      </w:r>
      <w:r w:rsidRPr="005F57D2">
        <w:rPr>
          <w:spacing w:val="-3"/>
        </w:rPr>
        <w:t xml:space="preserve"> </w:t>
      </w:r>
      <w:r w:rsidRPr="005F57D2">
        <w:t>sóra</w:t>
      </w:r>
      <w:r w:rsidRPr="005F57D2">
        <w:rPr>
          <w:spacing w:val="-3"/>
        </w:rPr>
        <w:t xml:space="preserve"> </w:t>
      </w:r>
      <w:r w:rsidRPr="005F57D2">
        <w:t>sem</w:t>
      </w:r>
      <w:r w:rsidRPr="005F57D2">
        <w:rPr>
          <w:spacing w:val="-3"/>
        </w:rPr>
        <w:t xml:space="preserve"> </w:t>
      </w:r>
      <w:r w:rsidRPr="005F57D2">
        <w:t>hafa</w:t>
      </w:r>
      <w:r w:rsidRPr="005F57D2">
        <w:rPr>
          <w:spacing w:val="-3"/>
        </w:rPr>
        <w:t xml:space="preserve"> </w:t>
      </w:r>
      <w:r w:rsidRPr="005F57D2">
        <w:t>fengið</w:t>
      </w:r>
      <w:r w:rsidRPr="005F57D2">
        <w:rPr>
          <w:spacing w:val="-4"/>
        </w:rPr>
        <w:t xml:space="preserve"> </w:t>
      </w:r>
      <w:r w:rsidR="00E16521" w:rsidRPr="005F57D2">
        <w:t>ustekinumab</w:t>
      </w:r>
      <w:r w:rsidRPr="005F57D2">
        <w:t>.</w:t>
      </w:r>
      <w:r w:rsidRPr="005F57D2">
        <w:rPr>
          <w:spacing w:val="-3"/>
        </w:rPr>
        <w:t xml:space="preserve"> </w:t>
      </w:r>
      <w:r w:rsidRPr="005F57D2">
        <w:t>Meðan</w:t>
      </w:r>
      <w:r w:rsidRPr="005F57D2">
        <w:rPr>
          <w:spacing w:val="-3"/>
        </w:rPr>
        <w:t xml:space="preserve"> </w:t>
      </w:r>
      <w:r w:rsidRPr="005F57D2">
        <w:t>á</w:t>
      </w:r>
      <w:r w:rsidRPr="005F57D2">
        <w:rPr>
          <w:spacing w:val="-3"/>
        </w:rPr>
        <w:t xml:space="preserve"> </w:t>
      </w:r>
      <w:r w:rsidRPr="005F57D2">
        <w:t>meðferð</w:t>
      </w:r>
      <w:r w:rsidRPr="005F57D2">
        <w:rPr>
          <w:spacing w:val="-3"/>
        </w:rPr>
        <w:t xml:space="preserve"> </w:t>
      </w:r>
      <w:r w:rsidRPr="005F57D2">
        <w:t xml:space="preserve">með </w:t>
      </w:r>
      <w:r w:rsidR="00E16521" w:rsidRPr="005F57D2">
        <w:t xml:space="preserve">Yesintek </w:t>
      </w:r>
      <w:r w:rsidRPr="005F57D2">
        <w:t>stendur á að meta áhættuþætti hjarta- og æðasjúkdóma reglulega.</w:t>
      </w:r>
    </w:p>
    <w:p w14:paraId="5808D525" w14:textId="77777777" w:rsidR="00C21F92" w:rsidRPr="005F57D2" w:rsidRDefault="00C21F92" w:rsidP="00651703">
      <w:pPr>
        <w:pStyle w:val="BodyText"/>
        <w:ind w:right="2"/>
        <w:jc w:val="both"/>
      </w:pPr>
    </w:p>
    <w:p w14:paraId="65E5CA66" w14:textId="77777777" w:rsidR="001059D4" w:rsidRPr="005F57D2" w:rsidRDefault="007A6214" w:rsidP="00651703">
      <w:pPr>
        <w:pStyle w:val="BodyText"/>
        <w:ind w:right="2"/>
      </w:pPr>
      <w:r w:rsidRPr="005F57D2">
        <w:rPr>
          <w:spacing w:val="-2"/>
          <w:u w:val="single"/>
        </w:rPr>
        <w:t>Ónæmisaðgerðir</w:t>
      </w:r>
    </w:p>
    <w:p w14:paraId="3B92A2B7" w14:textId="77777777" w:rsidR="001059D4" w:rsidRPr="005F57D2" w:rsidRDefault="007A6214" w:rsidP="00651703">
      <w:pPr>
        <w:pStyle w:val="BodyText"/>
        <w:ind w:right="2"/>
      </w:pPr>
      <w:r w:rsidRPr="005F57D2">
        <w:t>Mælt er með því að gefa ekki lifandi veiru- eða bakteríubóluefni (svo sem Bacillus of Calmette and Guérin</w:t>
      </w:r>
      <w:r w:rsidRPr="005F57D2">
        <w:rPr>
          <w:spacing w:val="-3"/>
        </w:rPr>
        <w:t xml:space="preserve"> </w:t>
      </w:r>
      <w:r w:rsidRPr="005F57D2">
        <w:t>(BCG))</w:t>
      </w:r>
      <w:r w:rsidRPr="005F57D2">
        <w:rPr>
          <w:spacing w:val="-3"/>
        </w:rPr>
        <w:t xml:space="preserve"> </w:t>
      </w:r>
      <w:r w:rsidRPr="005F57D2">
        <w:t>samhliða</w:t>
      </w:r>
      <w:r w:rsidRPr="005F57D2">
        <w:rPr>
          <w:spacing w:val="-3"/>
        </w:rPr>
        <w:t xml:space="preserve"> </w:t>
      </w:r>
      <w:r w:rsidR="00E16521" w:rsidRPr="005F57D2">
        <w:rPr>
          <w:spacing w:val="-2"/>
        </w:rPr>
        <w:t>Yesintek</w:t>
      </w:r>
      <w:r w:rsidRPr="005F57D2">
        <w:t>.</w:t>
      </w:r>
      <w:r w:rsidRPr="005F57D2">
        <w:rPr>
          <w:spacing w:val="-3"/>
        </w:rPr>
        <w:t xml:space="preserve"> </w:t>
      </w:r>
      <w:r w:rsidRPr="005F57D2">
        <w:t>Sértækar</w:t>
      </w:r>
      <w:r w:rsidRPr="005F57D2">
        <w:rPr>
          <w:spacing w:val="-3"/>
        </w:rPr>
        <w:t xml:space="preserve"> </w:t>
      </w:r>
      <w:r w:rsidRPr="005F57D2">
        <w:t>rannsóknir</w:t>
      </w:r>
      <w:r w:rsidRPr="005F57D2">
        <w:rPr>
          <w:spacing w:val="-3"/>
        </w:rPr>
        <w:t xml:space="preserve"> </w:t>
      </w:r>
      <w:r w:rsidRPr="005F57D2">
        <w:t>hafa</w:t>
      </w:r>
      <w:r w:rsidRPr="005F57D2">
        <w:rPr>
          <w:spacing w:val="-3"/>
        </w:rPr>
        <w:t xml:space="preserve"> </w:t>
      </w:r>
      <w:r w:rsidRPr="005F57D2">
        <w:t>ekki</w:t>
      </w:r>
      <w:r w:rsidRPr="005F57D2">
        <w:rPr>
          <w:spacing w:val="-3"/>
        </w:rPr>
        <w:t xml:space="preserve"> </w:t>
      </w:r>
      <w:r w:rsidRPr="005F57D2">
        <w:t>verið</w:t>
      </w:r>
      <w:r w:rsidRPr="005F57D2">
        <w:rPr>
          <w:spacing w:val="-3"/>
        </w:rPr>
        <w:t xml:space="preserve"> </w:t>
      </w:r>
      <w:r w:rsidRPr="005F57D2">
        <w:t>gerðar</w:t>
      </w:r>
      <w:r w:rsidRPr="005F57D2">
        <w:rPr>
          <w:spacing w:val="-3"/>
        </w:rPr>
        <w:t xml:space="preserve"> </w:t>
      </w:r>
      <w:r w:rsidRPr="005F57D2">
        <w:t>hjá</w:t>
      </w:r>
      <w:r w:rsidRPr="005F57D2">
        <w:rPr>
          <w:spacing w:val="-3"/>
        </w:rPr>
        <w:t xml:space="preserve"> </w:t>
      </w:r>
      <w:r w:rsidRPr="005F57D2">
        <w:t>sjúklingum</w:t>
      </w:r>
      <w:r w:rsidRPr="005F57D2">
        <w:rPr>
          <w:spacing w:val="-3"/>
        </w:rPr>
        <w:t xml:space="preserve"> </w:t>
      </w:r>
      <w:r w:rsidRPr="005F57D2">
        <w:t xml:space="preserve">sem höfðu nýlega fengið lifandi veirubóluefni eða lifandi bakteríubóluefni. Engin gögn eru til um smit vegna lifandi bóluefna (secondary transmission) hjá sjúklingum á </w:t>
      </w:r>
      <w:r w:rsidR="00E16521" w:rsidRPr="005F57D2">
        <w:t xml:space="preserve">ustekinumab </w:t>
      </w:r>
      <w:r w:rsidRPr="005F57D2">
        <w:t xml:space="preserve">meðferð. Fyrir bólusetningu með lifandi veiru- eða bakteríubóluefni skulu líða að minnsta kosti 15 vikur frá síðasta skammti af </w:t>
      </w:r>
      <w:r w:rsidR="00E16521" w:rsidRPr="005F57D2">
        <w:t xml:space="preserve">Yesintek </w:t>
      </w:r>
      <w:r w:rsidRPr="005F57D2">
        <w:t>og hægt er að hefja meðferðina að nýju í fyrsta lagi 2 vikum eftir bólusetninguna. Læknar skulu leita upplýsinga og leiðbeininga um samhliða notkun ónæmisbælandi lyfs eftir gjöf bóluefnis í samantekt á eiginleikum lyfs fyrir viðkomand bóluefni.</w:t>
      </w:r>
    </w:p>
    <w:p w14:paraId="03792365" w14:textId="77777777" w:rsidR="001059D4" w:rsidRPr="005F57D2" w:rsidRDefault="001059D4" w:rsidP="00651703">
      <w:pPr>
        <w:pStyle w:val="BodyText"/>
        <w:ind w:right="2"/>
      </w:pPr>
    </w:p>
    <w:p w14:paraId="594F9628" w14:textId="77777777" w:rsidR="001059D4" w:rsidRPr="005F57D2" w:rsidRDefault="007A6214" w:rsidP="00651703">
      <w:pPr>
        <w:pStyle w:val="BodyText"/>
        <w:ind w:right="2"/>
      </w:pPr>
      <w:r w:rsidRPr="005F57D2">
        <w:t>Ekki er mælt með gjöf lifandi bóluefna (svo sem BCG bóluefnis) handa ungbörnum sem voru útsett fyrir ustekinumabi í móðurkviði, í tólf mánuði eftir fæðingu eða þar til gildi ustekinumabs í sermi ungbarnsins</w:t>
      </w:r>
      <w:r w:rsidRPr="005F57D2">
        <w:rPr>
          <w:spacing w:val="-3"/>
        </w:rPr>
        <w:t xml:space="preserve"> </w:t>
      </w:r>
      <w:r w:rsidRPr="005F57D2">
        <w:t>eru</w:t>
      </w:r>
      <w:r w:rsidRPr="005F57D2">
        <w:rPr>
          <w:spacing w:val="-3"/>
        </w:rPr>
        <w:t xml:space="preserve"> </w:t>
      </w:r>
      <w:r w:rsidRPr="005F57D2">
        <w:t>ógreinanleg</w:t>
      </w:r>
      <w:r w:rsidRPr="005F57D2">
        <w:rPr>
          <w:spacing w:val="-3"/>
        </w:rPr>
        <w:t xml:space="preserve"> </w:t>
      </w:r>
      <w:r w:rsidRPr="005F57D2">
        <w:t>(sjá</w:t>
      </w:r>
      <w:r w:rsidRPr="005F57D2">
        <w:rPr>
          <w:spacing w:val="-3"/>
        </w:rPr>
        <w:t xml:space="preserve"> </w:t>
      </w:r>
      <w:r w:rsidRPr="005F57D2">
        <w:t>kafla</w:t>
      </w:r>
      <w:r w:rsidRPr="005F57D2">
        <w:rPr>
          <w:spacing w:val="-2"/>
        </w:rPr>
        <w:t xml:space="preserve"> </w:t>
      </w:r>
      <w:r w:rsidRPr="005F57D2">
        <w:t>4.5</w:t>
      </w:r>
      <w:r w:rsidRPr="005F57D2">
        <w:rPr>
          <w:spacing w:val="-3"/>
        </w:rPr>
        <w:t xml:space="preserve"> </w:t>
      </w:r>
      <w:r w:rsidRPr="005F57D2">
        <w:t>og</w:t>
      </w:r>
      <w:r w:rsidRPr="005F57D2">
        <w:rPr>
          <w:spacing w:val="-3"/>
        </w:rPr>
        <w:t xml:space="preserve"> </w:t>
      </w:r>
      <w:r w:rsidRPr="005F57D2">
        <w:t>4.6).</w:t>
      </w:r>
      <w:r w:rsidRPr="005F57D2">
        <w:rPr>
          <w:spacing w:val="-3"/>
        </w:rPr>
        <w:t xml:space="preserve"> </w:t>
      </w:r>
      <w:r w:rsidRPr="005F57D2">
        <w:t>Íhuga</w:t>
      </w:r>
      <w:r w:rsidRPr="005F57D2">
        <w:rPr>
          <w:spacing w:val="-3"/>
        </w:rPr>
        <w:t xml:space="preserve"> </w:t>
      </w:r>
      <w:r w:rsidRPr="005F57D2">
        <w:t>má</w:t>
      </w:r>
      <w:r w:rsidRPr="005F57D2">
        <w:rPr>
          <w:spacing w:val="-3"/>
        </w:rPr>
        <w:t xml:space="preserve"> </w:t>
      </w:r>
      <w:r w:rsidRPr="005F57D2">
        <w:t>gjöf</w:t>
      </w:r>
      <w:r w:rsidRPr="005F57D2">
        <w:rPr>
          <w:spacing w:val="-3"/>
        </w:rPr>
        <w:t xml:space="preserve"> </w:t>
      </w:r>
      <w:r w:rsidRPr="005F57D2">
        <w:t>lifandi</w:t>
      </w:r>
      <w:r w:rsidRPr="005F57D2">
        <w:rPr>
          <w:spacing w:val="-3"/>
        </w:rPr>
        <w:t xml:space="preserve"> </w:t>
      </w:r>
      <w:r w:rsidRPr="005F57D2">
        <w:t>bóluefna</w:t>
      </w:r>
      <w:r w:rsidRPr="005F57D2">
        <w:rPr>
          <w:spacing w:val="-5"/>
        </w:rPr>
        <w:t xml:space="preserve"> </w:t>
      </w:r>
      <w:r w:rsidRPr="005F57D2">
        <w:t>fyrr</w:t>
      </w:r>
      <w:r w:rsidRPr="005F57D2">
        <w:rPr>
          <w:spacing w:val="-1"/>
        </w:rPr>
        <w:t xml:space="preserve"> </w:t>
      </w:r>
      <w:r w:rsidRPr="005F57D2">
        <w:t>handa</w:t>
      </w:r>
      <w:r w:rsidRPr="005F57D2">
        <w:rPr>
          <w:spacing w:val="-3"/>
        </w:rPr>
        <w:t xml:space="preserve"> </w:t>
      </w:r>
      <w:r w:rsidRPr="005F57D2">
        <w:t>einstaka ungbörnum, ef til staðar er skýr klínískur ávinningur af slíku og ef gildi ustekinumabs í sermi ungbarnsins eru ógreinanleg.</w:t>
      </w:r>
    </w:p>
    <w:p w14:paraId="5D406CC6" w14:textId="77777777" w:rsidR="00C21F92" w:rsidRPr="005F57D2" w:rsidRDefault="00C21F92" w:rsidP="00651703">
      <w:pPr>
        <w:pStyle w:val="BodyText"/>
        <w:ind w:right="2"/>
      </w:pPr>
    </w:p>
    <w:p w14:paraId="0B99C585" w14:textId="77777777" w:rsidR="001059D4" w:rsidRPr="005F57D2" w:rsidRDefault="007A6214" w:rsidP="00651703">
      <w:pPr>
        <w:pStyle w:val="BodyText"/>
        <w:ind w:right="2"/>
      </w:pPr>
      <w:r w:rsidRPr="005F57D2">
        <w:t>Sjúklingum</w:t>
      </w:r>
      <w:r w:rsidRPr="005F57D2">
        <w:rPr>
          <w:spacing w:val="-7"/>
        </w:rPr>
        <w:t xml:space="preserve"> </w:t>
      </w:r>
      <w:r w:rsidRPr="005F57D2">
        <w:t>sem</w:t>
      </w:r>
      <w:r w:rsidRPr="005F57D2">
        <w:rPr>
          <w:spacing w:val="-5"/>
        </w:rPr>
        <w:t xml:space="preserve"> </w:t>
      </w:r>
      <w:r w:rsidRPr="005F57D2">
        <w:t>eru</w:t>
      </w:r>
      <w:r w:rsidRPr="005F57D2">
        <w:rPr>
          <w:spacing w:val="-5"/>
        </w:rPr>
        <w:t xml:space="preserve"> </w:t>
      </w:r>
      <w:r w:rsidRPr="005F57D2">
        <w:t>á</w:t>
      </w:r>
      <w:r w:rsidRPr="005F57D2">
        <w:rPr>
          <w:spacing w:val="-5"/>
        </w:rPr>
        <w:t xml:space="preserve"> </w:t>
      </w:r>
      <w:r w:rsidR="00E16521" w:rsidRPr="005F57D2">
        <w:rPr>
          <w:spacing w:val="-2"/>
        </w:rPr>
        <w:t>Yesintek</w:t>
      </w:r>
      <w:r w:rsidR="00E16521" w:rsidRPr="005F57D2">
        <w:rPr>
          <w:vertAlign w:val="superscript"/>
        </w:rPr>
        <w:t xml:space="preserve"> </w:t>
      </w:r>
      <w:r w:rsidRPr="005F57D2">
        <w:t>meðferð</w:t>
      </w:r>
      <w:r w:rsidRPr="005F57D2">
        <w:rPr>
          <w:spacing w:val="-5"/>
        </w:rPr>
        <w:t xml:space="preserve"> </w:t>
      </w:r>
      <w:r w:rsidRPr="005F57D2">
        <w:t>má</w:t>
      </w:r>
      <w:r w:rsidRPr="005F57D2">
        <w:rPr>
          <w:spacing w:val="-5"/>
        </w:rPr>
        <w:t xml:space="preserve"> </w:t>
      </w:r>
      <w:r w:rsidRPr="005F57D2">
        <w:t>gefa</w:t>
      </w:r>
      <w:r w:rsidRPr="005F57D2">
        <w:rPr>
          <w:spacing w:val="-5"/>
        </w:rPr>
        <w:t xml:space="preserve"> </w:t>
      </w:r>
      <w:r w:rsidRPr="005F57D2">
        <w:t>óvirkjað</w:t>
      </w:r>
      <w:r w:rsidRPr="005F57D2">
        <w:rPr>
          <w:spacing w:val="-4"/>
        </w:rPr>
        <w:t xml:space="preserve"> </w:t>
      </w:r>
      <w:r w:rsidRPr="005F57D2">
        <w:t>bóluefni</w:t>
      </w:r>
      <w:r w:rsidRPr="005F57D2">
        <w:rPr>
          <w:spacing w:val="-5"/>
        </w:rPr>
        <w:t xml:space="preserve"> </w:t>
      </w:r>
      <w:r w:rsidRPr="005F57D2">
        <w:t>eða</w:t>
      </w:r>
      <w:r w:rsidRPr="005F57D2">
        <w:rPr>
          <w:spacing w:val="-4"/>
        </w:rPr>
        <w:t xml:space="preserve"> </w:t>
      </w:r>
      <w:r w:rsidRPr="005F57D2">
        <w:t>bóluefni</w:t>
      </w:r>
      <w:r w:rsidRPr="005F57D2">
        <w:rPr>
          <w:spacing w:val="-5"/>
        </w:rPr>
        <w:t xml:space="preserve"> </w:t>
      </w:r>
      <w:r w:rsidRPr="005F57D2">
        <w:t>sem</w:t>
      </w:r>
      <w:r w:rsidRPr="005F57D2">
        <w:rPr>
          <w:spacing w:val="-5"/>
        </w:rPr>
        <w:t xml:space="preserve"> </w:t>
      </w:r>
      <w:r w:rsidRPr="005F57D2">
        <w:t>ekki</w:t>
      </w:r>
      <w:r w:rsidRPr="005F57D2">
        <w:rPr>
          <w:spacing w:val="-5"/>
        </w:rPr>
        <w:t xml:space="preserve"> </w:t>
      </w:r>
      <w:r w:rsidRPr="005F57D2">
        <w:t>er</w:t>
      </w:r>
      <w:r w:rsidRPr="005F57D2">
        <w:rPr>
          <w:spacing w:val="-4"/>
        </w:rPr>
        <w:t xml:space="preserve"> </w:t>
      </w:r>
      <w:r w:rsidRPr="005F57D2">
        <w:rPr>
          <w:spacing w:val="-2"/>
        </w:rPr>
        <w:t>lifandi.</w:t>
      </w:r>
    </w:p>
    <w:p w14:paraId="253B2DC6" w14:textId="77777777" w:rsidR="001059D4" w:rsidRPr="005F57D2" w:rsidRDefault="001059D4" w:rsidP="00651703">
      <w:pPr>
        <w:pStyle w:val="BodyText"/>
        <w:ind w:right="2"/>
      </w:pPr>
    </w:p>
    <w:p w14:paraId="6A57D015" w14:textId="77777777" w:rsidR="001059D4" w:rsidRPr="005F57D2" w:rsidRDefault="007A6214" w:rsidP="00651703">
      <w:pPr>
        <w:pStyle w:val="BodyText"/>
        <w:ind w:right="2"/>
      </w:pPr>
      <w:r w:rsidRPr="005F57D2">
        <w:t>Langvarandi</w:t>
      </w:r>
      <w:r w:rsidRPr="005F57D2">
        <w:rPr>
          <w:spacing w:val="-3"/>
        </w:rPr>
        <w:t xml:space="preserve"> </w:t>
      </w:r>
      <w:r w:rsidRPr="005F57D2">
        <w:t>meðferð</w:t>
      </w:r>
      <w:r w:rsidRPr="005F57D2">
        <w:rPr>
          <w:spacing w:val="-4"/>
        </w:rPr>
        <w:t xml:space="preserve"> </w:t>
      </w:r>
      <w:r w:rsidRPr="005F57D2">
        <w:t>með</w:t>
      </w:r>
      <w:r w:rsidRPr="005F57D2">
        <w:rPr>
          <w:spacing w:val="-4"/>
        </w:rPr>
        <w:t xml:space="preserve"> </w:t>
      </w:r>
      <w:r w:rsidR="00E16521" w:rsidRPr="005F57D2">
        <w:t>ustekinumab</w:t>
      </w:r>
      <w:r w:rsidR="00403BD6" w:rsidRPr="005F57D2">
        <w:t>i</w:t>
      </w:r>
      <w:r w:rsidR="00E16521" w:rsidRPr="005F57D2">
        <w:t xml:space="preserve"> </w:t>
      </w:r>
      <w:r w:rsidRPr="005F57D2">
        <w:t>bælir</w:t>
      </w:r>
      <w:r w:rsidRPr="005F57D2">
        <w:rPr>
          <w:spacing w:val="-4"/>
        </w:rPr>
        <w:t xml:space="preserve"> </w:t>
      </w:r>
      <w:r w:rsidRPr="005F57D2">
        <w:t>ekki</w:t>
      </w:r>
      <w:r w:rsidRPr="005F57D2">
        <w:rPr>
          <w:spacing w:val="-4"/>
        </w:rPr>
        <w:t xml:space="preserve"> </w:t>
      </w:r>
      <w:r w:rsidRPr="005F57D2">
        <w:t>vessabundna</w:t>
      </w:r>
      <w:r w:rsidRPr="005F57D2">
        <w:rPr>
          <w:spacing w:val="-4"/>
        </w:rPr>
        <w:t xml:space="preserve"> </w:t>
      </w:r>
      <w:r w:rsidRPr="005F57D2">
        <w:t>(humoral)</w:t>
      </w:r>
      <w:r w:rsidRPr="005F57D2">
        <w:rPr>
          <w:spacing w:val="-4"/>
        </w:rPr>
        <w:t xml:space="preserve"> </w:t>
      </w:r>
      <w:r w:rsidRPr="005F57D2">
        <w:t>ónæmissvörun</w:t>
      </w:r>
      <w:r w:rsidRPr="005F57D2">
        <w:rPr>
          <w:spacing w:val="-4"/>
        </w:rPr>
        <w:t xml:space="preserve"> </w:t>
      </w:r>
      <w:r w:rsidRPr="005F57D2">
        <w:t>við pneumókokka fjölsykra- eða stífkrampabóluefnum (sjá kafla 5.1).</w:t>
      </w:r>
    </w:p>
    <w:p w14:paraId="45D69696" w14:textId="77777777" w:rsidR="001059D4" w:rsidRPr="005F57D2" w:rsidRDefault="001059D4" w:rsidP="00651703">
      <w:pPr>
        <w:pStyle w:val="BodyText"/>
        <w:ind w:right="2"/>
      </w:pPr>
    </w:p>
    <w:p w14:paraId="545BD3FB" w14:textId="77777777" w:rsidR="001059D4" w:rsidRPr="005F57D2" w:rsidRDefault="007A6214" w:rsidP="00651703">
      <w:pPr>
        <w:pStyle w:val="BodyText"/>
        <w:ind w:right="2"/>
      </w:pPr>
      <w:r w:rsidRPr="005F57D2">
        <w:rPr>
          <w:u w:val="single"/>
        </w:rPr>
        <w:t>Samtímis</w:t>
      </w:r>
      <w:r w:rsidRPr="005F57D2">
        <w:rPr>
          <w:spacing w:val="-11"/>
          <w:u w:val="single"/>
        </w:rPr>
        <w:t xml:space="preserve"> </w:t>
      </w:r>
      <w:r w:rsidRPr="005F57D2">
        <w:rPr>
          <w:u w:val="single"/>
        </w:rPr>
        <w:t>ónæmisbælandi</w:t>
      </w:r>
      <w:r w:rsidRPr="005F57D2">
        <w:rPr>
          <w:spacing w:val="-10"/>
          <w:u w:val="single"/>
        </w:rPr>
        <w:t xml:space="preserve"> </w:t>
      </w:r>
      <w:r w:rsidRPr="005F57D2">
        <w:rPr>
          <w:spacing w:val="-2"/>
          <w:u w:val="single"/>
        </w:rPr>
        <w:t>meðferð</w:t>
      </w:r>
    </w:p>
    <w:p w14:paraId="61E015B4" w14:textId="77777777" w:rsidR="001059D4" w:rsidRPr="005F57D2" w:rsidRDefault="007A6214" w:rsidP="00651703">
      <w:pPr>
        <w:pStyle w:val="BodyText"/>
        <w:ind w:right="2"/>
      </w:pPr>
      <w:r w:rsidRPr="005F57D2">
        <w:t xml:space="preserve">Í rannsóknum á sóra hafa öryggi og verkun </w:t>
      </w:r>
      <w:r w:rsidR="00E16521" w:rsidRPr="005F57D2">
        <w:t xml:space="preserve">ustekinumab </w:t>
      </w:r>
      <w:r w:rsidRPr="005F57D2">
        <w:t>samhliða ónæmisbælandi efnum, þar á meðal lífefnalyfjum</w:t>
      </w:r>
      <w:r w:rsidRPr="005F57D2">
        <w:rPr>
          <w:spacing w:val="-3"/>
        </w:rPr>
        <w:t xml:space="preserve"> </w:t>
      </w:r>
      <w:r w:rsidRPr="005F57D2">
        <w:t>eða</w:t>
      </w:r>
      <w:r w:rsidRPr="005F57D2">
        <w:rPr>
          <w:spacing w:val="-3"/>
        </w:rPr>
        <w:t xml:space="preserve"> </w:t>
      </w:r>
      <w:r w:rsidRPr="005F57D2">
        <w:t>ljósameðferð,</w:t>
      </w:r>
      <w:r w:rsidRPr="005F57D2">
        <w:rPr>
          <w:spacing w:val="-2"/>
        </w:rPr>
        <w:t xml:space="preserve"> </w:t>
      </w:r>
      <w:r w:rsidRPr="005F57D2">
        <w:t>ekki</w:t>
      </w:r>
      <w:r w:rsidRPr="005F57D2">
        <w:rPr>
          <w:spacing w:val="-3"/>
        </w:rPr>
        <w:t xml:space="preserve"> </w:t>
      </w:r>
      <w:r w:rsidRPr="005F57D2">
        <w:t>verið</w:t>
      </w:r>
      <w:r w:rsidRPr="005F57D2">
        <w:rPr>
          <w:spacing w:val="-3"/>
        </w:rPr>
        <w:t xml:space="preserve"> </w:t>
      </w:r>
      <w:r w:rsidRPr="005F57D2">
        <w:t>metin.</w:t>
      </w:r>
      <w:r w:rsidRPr="005F57D2">
        <w:rPr>
          <w:spacing w:val="-3"/>
        </w:rPr>
        <w:t xml:space="preserve"> </w:t>
      </w:r>
      <w:r w:rsidRPr="005F57D2">
        <w:t>Í</w:t>
      </w:r>
      <w:r w:rsidRPr="005F57D2">
        <w:rPr>
          <w:spacing w:val="-4"/>
        </w:rPr>
        <w:t xml:space="preserve"> </w:t>
      </w:r>
      <w:r w:rsidRPr="005F57D2">
        <w:t>rannsóknum</w:t>
      </w:r>
      <w:r w:rsidRPr="005F57D2">
        <w:rPr>
          <w:spacing w:val="-4"/>
        </w:rPr>
        <w:t xml:space="preserve"> </w:t>
      </w:r>
      <w:r w:rsidRPr="005F57D2">
        <w:t>á</w:t>
      </w:r>
      <w:r w:rsidRPr="005F57D2">
        <w:rPr>
          <w:spacing w:val="-4"/>
        </w:rPr>
        <w:t xml:space="preserve"> </w:t>
      </w:r>
      <w:r w:rsidRPr="005F57D2">
        <w:t>sóraliðagigt</w:t>
      </w:r>
      <w:r w:rsidRPr="005F57D2">
        <w:rPr>
          <w:spacing w:val="-2"/>
        </w:rPr>
        <w:t xml:space="preserve"> </w:t>
      </w:r>
      <w:r w:rsidRPr="005F57D2">
        <w:t>virtist</w:t>
      </w:r>
      <w:r w:rsidRPr="005F57D2">
        <w:rPr>
          <w:spacing w:val="-3"/>
        </w:rPr>
        <w:t xml:space="preserve"> </w:t>
      </w:r>
      <w:r w:rsidRPr="005F57D2">
        <w:t>samhliða</w:t>
      </w:r>
      <w:r w:rsidRPr="005F57D2">
        <w:rPr>
          <w:spacing w:val="-3"/>
        </w:rPr>
        <w:t xml:space="preserve"> </w:t>
      </w:r>
      <w:r w:rsidRPr="005F57D2">
        <w:t xml:space="preserve">notkun MTX ekki hafa áhrif á öryggi og verkun </w:t>
      </w:r>
      <w:r w:rsidR="00E16521" w:rsidRPr="005F57D2">
        <w:t>ustekinumab</w:t>
      </w:r>
      <w:r w:rsidRPr="005F57D2">
        <w:t xml:space="preserve">. Í rannsóknum á Crohns sjúkdómi og sáraristilbólgu virtist samhliða gjöf ónæmisbælandi lyfja eða barkstera ekki hafa áhrif á öryggi og verkun </w:t>
      </w:r>
      <w:r w:rsidR="004F6488" w:rsidRPr="005F57D2">
        <w:t>ustekinumabs</w:t>
      </w:r>
      <w:r w:rsidRPr="005F57D2">
        <w:t xml:space="preserve">. Gæta skal varúðar þegar íhuguð er samhliða notkun ónæmisbælandi efna og </w:t>
      </w:r>
      <w:r w:rsidR="00E16521" w:rsidRPr="005F57D2">
        <w:t xml:space="preserve">Yesintek </w:t>
      </w:r>
      <w:r w:rsidRPr="005F57D2">
        <w:t>og þegar verið er að skipta úr öðru ónæmisbælandi lífefnalyfi (sjá kafla 4.5).</w:t>
      </w:r>
    </w:p>
    <w:p w14:paraId="6CAD8C34" w14:textId="77777777" w:rsidR="001059D4" w:rsidRPr="005F57D2" w:rsidRDefault="001059D4" w:rsidP="00651703">
      <w:pPr>
        <w:pStyle w:val="BodyText"/>
        <w:ind w:right="2"/>
      </w:pPr>
    </w:p>
    <w:p w14:paraId="58E8A3B8" w14:textId="77777777" w:rsidR="001059D4" w:rsidRPr="005F57D2" w:rsidRDefault="007A6214" w:rsidP="00651703">
      <w:pPr>
        <w:pStyle w:val="BodyText"/>
        <w:ind w:right="2"/>
      </w:pPr>
      <w:r w:rsidRPr="005F57D2">
        <w:rPr>
          <w:spacing w:val="-2"/>
          <w:u w:val="single"/>
        </w:rPr>
        <w:t>Afnæmingarmeðferð</w:t>
      </w:r>
    </w:p>
    <w:p w14:paraId="6FDDBB5C" w14:textId="77777777" w:rsidR="001059D4" w:rsidRPr="005F57D2" w:rsidRDefault="00E16521" w:rsidP="00651703">
      <w:pPr>
        <w:pStyle w:val="BodyText"/>
        <w:ind w:right="2"/>
      </w:pPr>
      <w:r w:rsidRPr="005F57D2">
        <w:t xml:space="preserve">Ustekinumab </w:t>
      </w:r>
      <w:r w:rsidR="007A6214" w:rsidRPr="005F57D2">
        <w:t>hefur</w:t>
      </w:r>
      <w:r w:rsidR="007A6214" w:rsidRPr="005F57D2">
        <w:rPr>
          <w:spacing w:val="-3"/>
        </w:rPr>
        <w:t xml:space="preserve"> </w:t>
      </w:r>
      <w:r w:rsidR="007A6214" w:rsidRPr="005F57D2">
        <w:t>ekki</w:t>
      </w:r>
      <w:r w:rsidR="007A6214" w:rsidRPr="005F57D2">
        <w:rPr>
          <w:spacing w:val="-3"/>
        </w:rPr>
        <w:t xml:space="preserve"> </w:t>
      </w:r>
      <w:r w:rsidR="007A6214" w:rsidRPr="005F57D2">
        <w:t>verið</w:t>
      </w:r>
      <w:r w:rsidR="007A6214" w:rsidRPr="005F57D2">
        <w:rPr>
          <w:spacing w:val="-3"/>
        </w:rPr>
        <w:t xml:space="preserve"> </w:t>
      </w:r>
      <w:r w:rsidR="007A6214" w:rsidRPr="005F57D2">
        <w:t>rannsakað</w:t>
      </w:r>
      <w:r w:rsidR="007A6214" w:rsidRPr="005F57D2">
        <w:rPr>
          <w:spacing w:val="-3"/>
        </w:rPr>
        <w:t xml:space="preserve"> </w:t>
      </w:r>
      <w:r w:rsidR="007A6214" w:rsidRPr="005F57D2">
        <w:t>hjá</w:t>
      </w:r>
      <w:r w:rsidR="007A6214" w:rsidRPr="005F57D2">
        <w:rPr>
          <w:spacing w:val="-3"/>
        </w:rPr>
        <w:t xml:space="preserve"> </w:t>
      </w:r>
      <w:r w:rsidR="007A6214" w:rsidRPr="005F57D2">
        <w:t>sjúklingum</w:t>
      </w:r>
      <w:r w:rsidR="007A6214" w:rsidRPr="005F57D2">
        <w:rPr>
          <w:spacing w:val="-3"/>
        </w:rPr>
        <w:t xml:space="preserve"> </w:t>
      </w:r>
      <w:r w:rsidR="007A6214" w:rsidRPr="005F57D2">
        <w:t>sem</w:t>
      </w:r>
      <w:r w:rsidR="007A6214" w:rsidRPr="005F57D2">
        <w:rPr>
          <w:spacing w:val="-3"/>
        </w:rPr>
        <w:t xml:space="preserve"> </w:t>
      </w:r>
      <w:r w:rsidR="007A6214" w:rsidRPr="005F57D2">
        <w:t>hafa</w:t>
      </w:r>
      <w:r w:rsidR="007A6214" w:rsidRPr="005F57D2">
        <w:rPr>
          <w:spacing w:val="-3"/>
        </w:rPr>
        <w:t xml:space="preserve"> </w:t>
      </w:r>
      <w:r w:rsidR="007A6214" w:rsidRPr="005F57D2">
        <w:t>gengist</w:t>
      </w:r>
      <w:r w:rsidR="007A6214" w:rsidRPr="005F57D2">
        <w:rPr>
          <w:spacing w:val="-3"/>
        </w:rPr>
        <w:t xml:space="preserve"> </w:t>
      </w:r>
      <w:r w:rsidR="007A6214" w:rsidRPr="005F57D2">
        <w:t>undir</w:t>
      </w:r>
      <w:r w:rsidR="007A6214" w:rsidRPr="005F57D2">
        <w:rPr>
          <w:spacing w:val="-3"/>
        </w:rPr>
        <w:t xml:space="preserve"> </w:t>
      </w:r>
      <w:r w:rsidR="007A6214" w:rsidRPr="005F57D2">
        <w:t xml:space="preserve">afnæmingarmeðferð (allergy immunotherapy). Ekki er vitað hvort </w:t>
      </w:r>
      <w:r w:rsidRPr="005F57D2">
        <w:t xml:space="preserve">Ustekinumab </w:t>
      </w:r>
      <w:r w:rsidR="007A6214" w:rsidRPr="005F57D2">
        <w:t>geti haft áhrif á afnæmingarmeðferð.</w:t>
      </w:r>
    </w:p>
    <w:p w14:paraId="28699962" w14:textId="77777777" w:rsidR="00C21F92" w:rsidRPr="005F57D2" w:rsidRDefault="00C21F92" w:rsidP="00651703">
      <w:pPr>
        <w:pStyle w:val="BodyText"/>
        <w:ind w:right="2"/>
      </w:pPr>
    </w:p>
    <w:p w14:paraId="762DF9DF" w14:textId="77777777" w:rsidR="001059D4" w:rsidRPr="005F57D2" w:rsidRDefault="007A6214" w:rsidP="00651703">
      <w:pPr>
        <w:pStyle w:val="BodyText"/>
        <w:ind w:right="2"/>
      </w:pPr>
      <w:r w:rsidRPr="005F57D2">
        <w:rPr>
          <w:u w:val="single"/>
        </w:rPr>
        <w:t>Alvarlegir</w:t>
      </w:r>
      <w:r w:rsidRPr="005F57D2">
        <w:rPr>
          <w:spacing w:val="-10"/>
          <w:u w:val="single"/>
        </w:rPr>
        <w:t xml:space="preserve"> </w:t>
      </w:r>
      <w:r w:rsidRPr="005F57D2">
        <w:rPr>
          <w:spacing w:val="-2"/>
          <w:u w:val="single"/>
        </w:rPr>
        <w:t>húðkvillar</w:t>
      </w:r>
    </w:p>
    <w:p w14:paraId="5CD7E5D5" w14:textId="77777777" w:rsidR="001059D4" w:rsidRPr="005F57D2" w:rsidRDefault="007A6214" w:rsidP="00651703">
      <w:pPr>
        <w:pStyle w:val="BodyText"/>
        <w:ind w:right="2"/>
      </w:pPr>
      <w:r w:rsidRPr="005F57D2">
        <w:t>Greint hefur verið frá skinnflagningsbólgu (exfoliative dermatitis) eftir ustekinumab-meðferð hjá sjúklingum með sóra</w:t>
      </w:r>
      <w:r w:rsidRPr="005F57D2">
        <w:rPr>
          <w:spacing w:val="-1"/>
        </w:rPr>
        <w:t xml:space="preserve"> </w:t>
      </w:r>
      <w:r w:rsidRPr="005F57D2">
        <w:t>(sjá kafla 4.8). Sjúklingar sem eru með skellusóra geta þróað með sér sóra ásamt roða (erythrodermic psoriasis) með einkennum sem kunna að vera klínískt ógreinanleg frá skinnflagningsbólgu,</w:t>
      </w:r>
      <w:r w:rsidRPr="005F57D2">
        <w:rPr>
          <w:spacing w:val="-2"/>
        </w:rPr>
        <w:t xml:space="preserve"> </w:t>
      </w:r>
      <w:r w:rsidRPr="005F57D2">
        <w:t>en</w:t>
      </w:r>
      <w:r w:rsidRPr="005F57D2">
        <w:rPr>
          <w:spacing w:val="-2"/>
        </w:rPr>
        <w:t xml:space="preserve"> </w:t>
      </w:r>
      <w:r w:rsidRPr="005F57D2">
        <w:t>það</w:t>
      </w:r>
      <w:r w:rsidRPr="005F57D2">
        <w:rPr>
          <w:spacing w:val="-2"/>
        </w:rPr>
        <w:t xml:space="preserve"> </w:t>
      </w:r>
      <w:r w:rsidRPr="005F57D2">
        <w:t>er</w:t>
      </w:r>
      <w:r w:rsidRPr="005F57D2">
        <w:rPr>
          <w:spacing w:val="-2"/>
        </w:rPr>
        <w:t xml:space="preserve"> </w:t>
      </w:r>
      <w:r w:rsidRPr="005F57D2">
        <w:t>hluti</w:t>
      </w:r>
      <w:r w:rsidRPr="005F57D2">
        <w:rPr>
          <w:spacing w:val="-2"/>
        </w:rPr>
        <w:t xml:space="preserve"> </w:t>
      </w:r>
      <w:r w:rsidRPr="005F57D2">
        <w:t>af</w:t>
      </w:r>
      <w:r w:rsidRPr="005F57D2">
        <w:rPr>
          <w:spacing w:val="-2"/>
        </w:rPr>
        <w:t xml:space="preserve"> </w:t>
      </w:r>
      <w:r w:rsidRPr="005F57D2">
        <w:t>náttúrulegu</w:t>
      </w:r>
      <w:r w:rsidRPr="005F57D2">
        <w:rPr>
          <w:spacing w:val="-2"/>
        </w:rPr>
        <w:t xml:space="preserve"> </w:t>
      </w:r>
      <w:r w:rsidRPr="005F57D2">
        <w:t>ferli</w:t>
      </w:r>
      <w:r w:rsidRPr="005F57D2">
        <w:rPr>
          <w:spacing w:val="-2"/>
        </w:rPr>
        <w:t xml:space="preserve"> </w:t>
      </w:r>
      <w:r w:rsidRPr="005F57D2">
        <w:t>sjúkdómsins.</w:t>
      </w:r>
      <w:r w:rsidRPr="005F57D2">
        <w:rPr>
          <w:spacing w:val="-2"/>
        </w:rPr>
        <w:t xml:space="preserve"> </w:t>
      </w:r>
      <w:r w:rsidRPr="005F57D2">
        <w:t>Læknar</w:t>
      </w:r>
      <w:r w:rsidRPr="005F57D2">
        <w:rPr>
          <w:spacing w:val="-2"/>
        </w:rPr>
        <w:t xml:space="preserve"> </w:t>
      </w:r>
      <w:r w:rsidRPr="005F57D2">
        <w:t>ættu</w:t>
      </w:r>
      <w:r w:rsidRPr="005F57D2">
        <w:rPr>
          <w:spacing w:val="-2"/>
        </w:rPr>
        <w:t xml:space="preserve"> </w:t>
      </w:r>
      <w:r w:rsidRPr="005F57D2">
        <w:t>að</w:t>
      </w:r>
      <w:r w:rsidRPr="005F57D2">
        <w:rPr>
          <w:spacing w:val="-2"/>
        </w:rPr>
        <w:t xml:space="preserve"> </w:t>
      </w:r>
      <w:r w:rsidRPr="005F57D2">
        <w:t>líta</w:t>
      </w:r>
      <w:r w:rsidRPr="005F57D2">
        <w:rPr>
          <w:spacing w:val="-2"/>
        </w:rPr>
        <w:t xml:space="preserve"> </w:t>
      </w:r>
      <w:r w:rsidRPr="005F57D2">
        <w:t>á</w:t>
      </w:r>
      <w:r w:rsidRPr="005F57D2">
        <w:rPr>
          <w:spacing w:val="-2"/>
        </w:rPr>
        <w:t xml:space="preserve"> </w:t>
      </w:r>
      <w:r w:rsidRPr="005F57D2">
        <w:t>það</w:t>
      </w:r>
      <w:r w:rsidRPr="005F57D2">
        <w:rPr>
          <w:spacing w:val="-2"/>
        </w:rPr>
        <w:t xml:space="preserve"> </w:t>
      </w:r>
      <w:r w:rsidRPr="005F57D2">
        <w:t>sem</w:t>
      </w:r>
      <w:r w:rsidRPr="005F57D2">
        <w:rPr>
          <w:spacing w:val="-2"/>
        </w:rPr>
        <w:t xml:space="preserve"> </w:t>
      </w:r>
      <w:r w:rsidRPr="005F57D2">
        <w:t>hluta</w:t>
      </w:r>
      <w:r w:rsidRPr="005F57D2">
        <w:rPr>
          <w:spacing w:val="-2"/>
        </w:rPr>
        <w:t xml:space="preserve"> </w:t>
      </w:r>
      <w:r w:rsidRPr="005F57D2">
        <w:t>af eftirliti</w:t>
      </w:r>
      <w:r w:rsidRPr="005F57D2">
        <w:rPr>
          <w:spacing w:val="-7"/>
        </w:rPr>
        <w:t xml:space="preserve"> </w:t>
      </w:r>
      <w:r w:rsidRPr="005F57D2">
        <w:t>að</w:t>
      </w:r>
      <w:r w:rsidRPr="005F57D2">
        <w:rPr>
          <w:spacing w:val="-6"/>
        </w:rPr>
        <w:t xml:space="preserve"> </w:t>
      </w:r>
      <w:r w:rsidRPr="005F57D2">
        <w:t>vera</w:t>
      </w:r>
      <w:r w:rsidRPr="005F57D2">
        <w:rPr>
          <w:spacing w:val="-6"/>
        </w:rPr>
        <w:t xml:space="preserve"> </w:t>
      </w:r>
      <w:r w:rsidRPr="005F57D2">
        <w:t>vakandi</w:t>
      </w:r>
      <w:r w:rsidRPr="005F57D2">
        <w:rPr>
          <w:spacing w:val="-6"/>
        </w:rPr>
        <w:t xml:space="preserve"> </w:t>
      </w:r>
      <w:r w:rsidRPr="005F57D2">
        <w:t>fyrir</w:t>
      </w:r>
      <w:r w:rsidRPr="005F57D2">
        <w:rPr>
          <w:spacing w:val="-7"/>
        </w:rPr>
        <w:t xml:space="preserve"> </w:t>
      </w:r>
      <w:r w:rsidRPr="005F57D2">
        <w:t>einkennum</w:t>
      </w:r>
      <w:r w:rsidRPr="005F57D2">
        <w:rPr>
          <w:spacing w:val="-7"/>
        </w:rPr>
        <w:t xml:space="preserve"> </w:t>
      </w:r>
      <w:r w:rsidRPr="005F57D2">
        <w:t>sóra</w:t>
      </w:r>
      <w:r w:rsidRPr="005F57D2">
        <w:rPr>
          <w:spacing w:val="-5"/>
        </w:rPr>
        <w:t xml:space="preserve"> </w:t>
      </w:r>
      <w:r w:rsidRPr="005F57D2">
        <w:t>ásamt</w:t>
      </w:r>
      <w:r w:rsidRPr="005F57D2">
        <w:rPr>
          <w:spacing w:val="-6"/>
        </w:rPr>
        <w:t xml:space="preserve"> </w:t>
      </w:r>
      <w:r w:rsidRPr="005F57D2">
        <w:t>roða</w:t>
      </w:r>
      <w:r w:rsidRPr="005F57D2">
        <w:rPr>
          <w:spacing w:val="-7"/>
        </w:rPr>
        <w:t xml:space="preserve"> </w:t>
      </w:r>
      <w:r w:rsidRPr="005F57D2">
        <w:t>eða</w:t>
      </w:r>
      <w:r w:rsidRPr="005F57D2">
        <w:rPr>
          <w:spacing w:val="-6"/>
        </w:rPr>
        <w:t xml:space="preserve"> </w:t>
      </w:r>
      <w:r w:rsidRPr="005F57D2">
        <w:t>skinnflagningsbólgu</w:t>
      </w:r>
      <w:r w:rsidRPr="005F57D2">
        <w:rPr>
          <w:spacing w:val="-8"/>
        </w:rPr>
        <w:t xml:space="preserve"> </w:t>
      </w:r>
      <w:r w:rsidRPr="005F57D2">
        <w:t>hjá</w:t>
      </w:r>
      <w:r w:rsidRPr="005F57D2">
        <w:rPr>
          <w:spacing w:val="-5"/>
        </w:rPr>
        <w:t xml:space="preserve"> </w:t>
      </w:r>
      <w:r w:rsidRPr="005F57D2">
        <w:t>sórasjúklingi.</w:t>
      </w:r>
      <w:r w:rsidRPr="005F57D2">
        <w:rPr>
          <w:spacing w:val="-5"/>
        </w:rPr>
        <w:t xml:space="preserve"> Ef</w:t>
      </w:r>
      <w:r w:rsidR="00A00C8C" w:rsidRPr="005F57D2">
        <w:t xml:space="preserve"> </w:t>
      </w:r>
      <w:r w:rsidRPr="005F57D2">
        <w:t>slík</w:t>
      </w:r>
      <w:r w:rsidRPr="005F57D2">
        <w:rPr>
          <w:spacing w:val="-3"/>
        </w:rPr>
        <w:t xml:space="preserve"> </w:t>
      </w:r>
      <w:r w:rsidRPr="005F57D2">
        <w:t>einkenni</w:t>
      </w:r>
      <w:r w:rsidRPr="005F57D2">
        <w:rPr>
          <w:spacing w:val="-3"/>
        </w:rPr>
        <w:t xml:space="preserve"> </w:t>
      </w:r>
      <w:r w:rsidRPr="005F57D2">
        <w:t>koma</w:t>
      </w:r>
      <w:r w:rsidRPr="005F57D2">
        <w:rPr>
          <w:spacing w:val="-3"/>
        </w:rPr>
        <w:t xml:space="preserve"> </w:t>
      </w:r>
      <w:r w:rsidRPr="005F57D2">
        <w:t>fyrir</w:t>
      </w:r>
      <w:r w:rsidRPr="005F57D2">
        <w:rPr>
          <w:spacing w:val="-3"/>
        </w:rPr>
        <w:t xml:space="preserve"> </w:t>
      </w:r>
      <w:r w:rsidRPr="005F57D2">
        <w:t>skal</w:t>
      </w:r>
      <w:r w:rsidRPr="005F57D2">
        <w:rPr>
          <w:spacing w:val="-3"/>
        </w:rPr>
        <w:t xml:space="preserve"> </w:t>
      </w:r>
      <w:r w:rsidRPr="005F57D2">
        <w:t>grípa</w:t>
      </w:r>
      <w:r w:rsidRPr="005F57D2">
        <w:rPr>
          <w:spacing w:val="-3"/>
        </w:rPr>
        <w:t xml:space="preserve"> </w:t>
      </w:r>
      <w:r w:rsidRPr="005F57D2">
        <w:t>til</w:t>
      </w:r>
      <w:r w:rsidRPr="005F57D2">
        <w:rPr>
          <w:spacing w:val="-3"/>
        </w:rPr>
        <w:t xml:space="preserve"> </w:t>
      </w:r>
      <w:r w:rsidRPr="005F57D2">
        <w:t>viðeigandi</w:t>
      </w:r>
      <w:r w:rsidRPr="005F57D2">
        <w:rPr>
          <w:spacing w:val="-3"/>
        </w:rPr>
        <w:t xml:space="preserve"> </w:t>
      </w:r>
      <w:r w:rsidRPr="005F57D2">
        <w:t>meðferðar.</w:t>
      </w:r>
      <w:r w:rsidRPr="005F57D2">
        <w:rPr>
          <w:spacing w:val="-3"/>
        </w:rPr>
        <w:t xml:space="preserve"> </w:t>
      </w:r>
      <w:r w:rsidRPr="005F57D2">
        <w:t>Stöðva</w:t>
      </w:r>
      <w:r w:rsidRPr="005F57D2">
        <w:rPr>
          <w:spacing w:val="-3"/>
        </w:rPr>
        <w:t xml:space="preserve"> </w:t>
      </w:r>
      <w:r w:rsidRPr="005F57D2">
        <w:t>skal</w:t>
      </w:r>
      <w:r w:rsidRPr="005F57D2">
        <w:rPr>
          <w:spacing w:val="-3"/>
        </w:rPr>
        <w:t xml:space="preserve"> </w:t>
      </w:r>
      <w:r w:rsidRPr="005F57D2">
        <w:t>meðferð</w:t>
      </w:r>
      <w:r w:rsidRPr="005F57D2">
        <w:rPr>
          <w:spacing w:val="-3"/>
        </w:rPr>
        <w:t xml:space="preserve"> </w:t>
      </w:r>
      <w:r w:rsidRPr="005F57D2">
        <w:t>með</w:t>
      </w:r>
      <w:r w:rsidRPr="005F57D2">
        <w:rPr>
          <w:spacing w:val="-3"/>
        </w:rPr>
        <w:t xml:space="preserve"> </w:t>
      </w:r>
      <w:r w:rsidR="00050BC3" w:rsidRPr="005F57D2">
        <w:rPr>
          <w:spacing w:val="-2"/>
        </w:rPr>
        <w:t>Yesintek</w:t>
      </w:r>
      <w:r w:rsidR="00050BC3" w:rsidRPr="005F57D2">
        <w:rPr>
          <w:vertAlign w:val="superscript"/>
        </w:rPr>
        <w:t xml:space="preserve"> </w:t>
      </w:r>
      <w:r w:rsidRPr="005F57D2">
        <w:t>ef grunur er um viðbrögð við lyfinu.</w:t>
      </w:r>
    </w:p>
    <w:p w14:paraId="6199061A" w14:textId="77777777" w:rsidR="001059D4" w:rsidRPr="005F57D2" w:rsidRDefault="001059D4" w:rsidP="00651703">
      <w:pPr>
        <w:pStyle w:val="BodyText"/>
        <w:ind w:right="2"/>
      </w:pPr>
    </w:p>
    <w:p w14:paraId="468BF899" w14:textId="77777777" w:rsidR="001059D4" w:rsidRPr="005F57D2" w:rsidRDefault="007A6214" w:rsidP="00651703">
      <w:pPr>
        <w:pStyle w:val="BodyText"/>
        <w:ind w:right="2"/>
      </w:pPr>
      <w:r w:rsidRPr="005F57D2">
        <w:rPr>
          <w:u w:val="single"/>
        </w:rPr>
        <w:t>Kvillar</w:t>
      </w:r>
      <w:r w:rsidRPr="005F57D2">
        <w:rPr>
          <w:spacing w:val="-7"/>
          <w:u w:val="single"/>
        </w:rPr>
        <w:t xml:space="preserve"> </w:t>
      </w:r>
      <w:r w:rsidRPr="005F57D2">
        <w:rPr>
          <w:u w:val="single"/>
        </w:rPr>
        <w:t>tengdir</w:t>
      </w:r>
      <w:r w:rsidRPr="005F57D2">
        <w:rPr>
          <w:spacing w:val="-7"/>
          <w:u w:val="single"/>
        </w:rPr>
        <w:t xml:space="preserve"> </w:t>
      </w:r>
      <w:r w:rsidRPr="005F57D2">
        <w:rPr>
          <w:u w:val="single"/>
        </w:rPr>
        <w:t>rauðum</w:t>
      </w:r>
      <w:r w:rsidRPr="005F57D2">
        <w:rPr>
          <w:spacing w:val="-6"/>
          <w:u w:val="single"/>
        </w:rPr>
        <w:t xml:space="preserve"> </w:t>
      </w:r>
      <w:r w:rsidRPr="005F57D2">
        <w:rPr>
          <w:spacing w:val="-2"/>
          <w:u w:val="single"/>
        </w:rPr>
        <w:t>úlfum</w:t>
      </w:r>
    </w:p>
    <w:p w14:paraId="02CCE7AB" w14:textId="77777777" w:rsidR="001059D4" w:rsidRPr="005F57D2" w:rsidRDefault="007A6214" w:rsidP="00651703">
      <w:pPr>
        <w:pStyle w:val="BodyText"/>
        <w:ind w:right="2"/>
      </w:pPr>
      <w:r w:rsidRPr="005F57D2">
        <w:t>Greint</w:t>
      </w:r>
      <w:r w:rsidRPr="005F57D2">
        <w:rPr>
          <w:spacing w:val="-3"/>
        </w:rPr>
        <w:t xml:space="preserve"> </w:t>
      </w:r>
      <w:r w:rsidRPr="005F57D2">
        <w:t>hefur</w:t>
      </w:r>
      <w:r w:rsidRPr="005F57D2">
        <w:rPr>
          <w:spacing w:val="-3"/>
        </w:rPr>
        <w:t xml:space="preserve"> </w:t>
      </w:r>
      <w:r w:rsidRPr="005F57D2">
        <w:t>verið</w:t>
      </w:r>
      <w:r w:rsidRPr="005F57D2">
        <w:rPr>
          <w:spacing w:val="-3"/>
        </w:rPr>
        <w:t xml:space="preserve"> </w:t>
      </w:r>
      <w:r w:rsidRPr="005F57D2">
        <w:t>frá</w:t>
      </w:r>
      <w:r w:rsidRPr="005F57D2">
        <w:rPr>
          <w:spacing w:val="-3"/>
        </w:rPr>
        <w:t xml:space="preserve"> </w:t>
      </w:r>
      <w:r w:rsidRPr="005F57D2">
        <w:t>tilvikum</w:t>
      </w:r>
      <w:r w:rsidRPr="005F57D2">
        <w:rPr>
          <w:spacing w:val="-3"/>
        </w:rPr>
        <w:t xml:space="preserve"> </w:t>
      </w:r>
      <w:r w:rsidRPr="005F57D2">
        <w:t>um</w:t>
      </w:r>
      <w:r w:rsidRPr="005F57D2">
        <w:rPr>
          <w:spacing w:val="-1"/>
        </w:rPr>
        <w:t xml:space="preserve"> </w:t>
      </w:r>
      <w:r w:rsidRPr="005F57D2">
        <w:t>kvilla</w:t>
      </w:r>
      <w:r w:rsidRPr="005F57D2">
        <w:rPr>
          <w:spacing w:val="-3"/>
        </w:rPr>
        <w:t xml:space="preserve"> </w:t>
      </w:r>
      <w:r w:rsidRPr="005F57D2">
        <w:t>tengdum</w:t>
      </w:r>
      <w:r w:rsidRPr="005F57D2">
        <w:rPr>
          <w:spacing w:val="-3"/>
        </w:rPr>
        <w:t xml:space="preserve"> </w:t>
      </w:r>
      <w:r w:rsidRPr="005F57D2">
        <w:t>rauðum</w:t>
      </w:r>
      <w:r w:rsidRPr="005F57D2">
        <w:rPr>
          <w:spacing w:val="-3"/>
        </w:rPr>
        <w:t xml:space="preserve"> </w:t>
      </w:r>
      <w:r w:rsidRPr="005F57D2">
        <w:t>úlfum</w:t>
      </w:r>
      <w:r w:rsidRPr="005F57D2">
        <w:rPr>
          <w:spacing w:val="-4"/>
        </w:rPr>
        <w:t xml:space="preserve"> </w:t>
      </w:r>
      <w:r w:rsidRPr="005F57D2">
        <w:t>hjá</w:t>
      </w:r>
      <w:r w:rsidRPr="005F57D2">
        <w:rPr>
          <w:spacing w:val="-3"/>
        </w:rPr>
        <w:t xml:space="preserve"> </w:t>
      </w:r>
      <w:r w:rsidRPr="005F57D2">
        <w:t>sjúklingum</w:t>
      </w:r>
      <w:r w:rsidRPr="005F57D2">
        <w:rPr>
          <w:spacing w:val="-3"/>
        </w:rPr>
        <w:t xml:space="preserve"> </w:t>
      </w:r>
      <w:r w:rsidRPr="005F57D2">
        <w:t>sem</w:t>
      </w:r>
      <w:r w:rsidRPr="005F57D2">
        <w:rPr>
          <w:spacing w:val="-3"/>
        </w:rPr>
        <w:t xml:space="preserve"> </w:t>
      </w:r>
      <w:r w:rsidRPr="005F57D2">
        <w:t>fá</w:t>
      </w:r>
      <w:r w:rsidRPr="005F57D2">
        <w:rPr>
          <w:spacing w:val="-3"/>
        </w:rPr>
        <w:t xml:space="preserve"> </w:t>
      </w:r>
      <w:r w:rsidRPr="005F57D2">
        <w:t>meðferð</w:t>
      </w:r>
      <w:r w:rsidRPr="005F57D2">
        <w:rPr>
          <w:spacing w:val="-3"/>
        </w:rPr>
        <w:t xml:space="preserve"> </w:t>
      </w:r>
      <w:r w:rsidRPr="005F57D2">
        <w:t>með ustekinumabi, þ.m.t. helluroða í húð og heilkenni sem líkist rauðum úlfum. Ef vefjaskemmdir koma fram, einkum á húðsvæðum sem útsett eru fyrir sól eða samhliða liðverkjum, skal sjúklingur leita læknisaðstoðar tafarlaust. Ef greining á kvilla tengdum rauðum úlfum er staðfest skal hætta notkun ustekinumabs og hefja viðeigandi meðferð.</w:t>
      </w:r>
    </w:p>
    <w:p w14:paraId="09E035AF" w14:textId="77777777" w:rsidR="001059D4" w:rsidRPr="005F57D2" w:rsidRDefault="007A6214" w:rsidP="00651703">
      <w:pPr>
        <w:pStyle w:val="BodyText"/>
        <w:ind w:right="2"/>
      </w:pPr>
      <w:r w:rsidRPr="005F57D2">
        <w:rPr>
          <w:u w:val="single"/>
        </w:rPr>
        <w:lastRenderedPageBreak/>
        <w:t>Sérstakir</w:t>
      </w:r>
      <w:r w:rsidRPr="005F57D2">
        <w:rPr>
          <w:spacing w:val="-9"/>
          <w:u w:val="single"/>
        </w:rPr>
        <w:t xml:space="preserve"> </w:t>
      </w:r>
      <w:r w:rsidRPr="005F57D2">
        <w:rPr>
          <w:spacing w:val="-2"/>
          <w:u w:val="single"/>
        </w:rPr>
        <w:t>sjúklingahópar</w:t>
      </w:r>
    </w:p>
    <w:p w14:paraId="797834A5" w14:textId="77777777" w:rsidR="001059D4" w:rsidRPr="005F57D2" w:rsidRDefault="007A6214" w:rsidP="00651703">
      <w:pPr>
        <w:ind w:right="2"/>
        <w:rPr>
          <w:i/>
        </w:rPr>
      </w:pPr>
      <w:r w:rsidRPr="005F57D2">
        <w:rPr>
          <w:i/>
        </w:rPr>
        <w:t>Aldraðir</w:t>
      </w:r>
    </w:p>
    <w:p w14:paraId="13888603" w14:textId="77777777" w:rsidR="001059D4" w:rsidRPr="005F57D2" w:rsidRDefault="007A6214" w:rsidP="00651703">
      <w:pPr>
        <w:pStyle w:val="BodyText"/>
        <w:ind w:right="2"/>
      </w:pPr>
      <w:r w:rsidRPr="005F57D2">
        <w:t xml:space="preserve">Samanburður á sjúklingum eldri en 65 ára og yngri sjúklingum sem fengu </w:t>
      </w:r>
      <w:r w:rsidR="00050BC3" w:rsidRPr="005F57D2">
        <w:t xml:space="preserve">ustekinumab </w:t>
      </w:r>
      <w:r w:rsidRPr="005F57D2">
        <w:t>í klínískum rannsóknum</w:t>
      </w:r>
      <w:r w:rsidRPr="005F57D2">
        <w:rPr>
          <w:spacing w:val="-2"/>
        </w:rPr>
        <w:t xml:space="preserve"> </w:t>
      </w:r>
      <w:r w:rsidRPr="005F57D2">
        <w:t>við</w:t>
      </w:r>
      <w:r w:rsidRPr="005F57D2">
        <w:rPr>
          <w:spacing w:val="-2"/>
        </w:rPr>
        <w:t xml:space="preserve"> </w:t>
      </w:r>
      <w:r w:rsidRPr="005F57D2">
        <w:t>samþykktum</w:t>
      </w:r>
      <w:r w:rsidRPr="005F57D2">
        <w:rPr>
          <w:spacing w:val="-2"/>
        </w:rPr>
        <w:t xml:space="preserve"> </w:t>
      </w:r>
      <w:r w:rsidRPr="005F57D2">
        <w:t>ábendingum</w:t>
      </w:r>
      <w:r w:rsidRPr="005F57D2">
        <w:rPr>
          <w:spacing w:val="-6"/>
        </w:rPr>
        <w:t xml:space="preserve"> </w:t>
      </w:r>
      <w:r w:rsidRPr="005F57D2">
        <w:t>leiddi</w:t>
      </w:r>
      <w:r w:rsidRPr="005F57D2">
        <w:rPr>
          <w:spacing w:val="-2"/>
        </w:rPr>
        <w:t xml:space="preserve"> </w:t>
      </w:r>
      <w:r w:rsidRPr="005F57D2">
        <w:t>ekki</w:t>
      </w:r>
      <w:r w:rsidRPr="005F57D2">
        <w:rPr>
          <w:spacing w:val="-2"/>
        </w:rPr>
        <w:t xml:space="preserve"> </w:t>
      </w:r>
      <w:r w:rsidRPr="005F57D2">
        <w:t>í</w:t>
      </w:r>
      <w:r w:rsidRPr="005F57D2">
        <w:rPr>
          <w:spacing w:val="-2"/>
        </w:rPr>
        <w:t xml:space="preserve"> </w:t>
      </w:r>
      <w:r w:rsidRPr="005F57D2">
        <w:t>ljós</w:t>
      </w:r>
      <w:r w:rsidRPr="005F57D2">
        <w:rPr>
          <w:spacing w:val="-2"/>
        </w:rPr>
        <w:t xml:space="preserve"> </w:t>
      </w:r>
      <w:r w:rsidRPr="005F57D2">
        <w:t>neinn</w:t>
      </w:r>
      <w:r w:rsidRPr="005F57D2">
        <w:rPr>
          <w:spacing w:val="-2"/>
        </w:rPr>
        <w:t xml:space="preserve"> </w:t>
      </w:r>
      <w:r w:rsidRPr="005F57D2">
        <w:t>heildarmun</w:t>
      </w:r>
      <w:r w:rsidRPr="005F57D2">
        <w:rPr>
          <w:spacing w:val="-2"/>
        </w:rPr>
        <w:t xml:space="preserve"> </w:t>
      </w:r>
      <w:r w:rsidRPr="005F57D2">
        <w:t>á</w:t>
      </w:r>
      <w:r w:rsidRPr="005F57D2">
        <w:rPr>
          <w:spacing w:val="-2"/>
        </w:rPr>
        <w:t xml:space="preserve"> </w:t>
      </w:r>
      <w:r w:rsidRPr="005F57D2">
        <w:t>virkni</w:t>
      </w:r>
      <w:r w:rsidRPr="005F57D2">
        <w:rPr>
          <w:spacing w:val="-2"/>
        </w:rPr>
        <w:t xml:space="preserve"> </w:t>
      </w:r>
      <w:r w:rsidRPr="005F57D2">
        <w:t>og</w:t>
      </w:r>
      <w:r w:rsidRPr="005F57D2">
        <w:rPr>
          <w:spacing w:val="-2"/>
        </w:rPr>
        <w:t xml:space="preserve"> </w:t>
      </w:r>
      <w:r w:rsidRPr="005F57D2">
        <w:t>öryggi,</w:t>
      </w:r>
      <w:r w:rsidRPr="005F57D2">
        <w:rPr>
          <w:spacing w:val="-1"/>
        </w:rPr>
        <w:t xml:space="preserve"> </w:t>
      </w:r>
      <w:r w:rsidRPr="005F57D2">
        <w:t>hins vegar var fjöldi sjúklinga sem voru 65 ára og eldri ekki nægjanlegur til að ákvarða hvort þeir svari meðferð á annan hátt en yngri sjúklingar. Vegna þess að almennt er tíðni sýkinga hærri meðal eldri sjúklinga ætti að gæta varúðar við meðferð fyrir aldraða.</w:t>
      </w:r>
    </w:p>
    <w:p w14:paraId="7789D0D1" w14:textId="77777777" w:rsidR="00050BC3" w:rsidRPr="005F57D2" w:rsidRDefault="00050BC3" w:rsidP="00651703">
      <w:pPr>
        <w:pStyle w:val="BodyText"/>
        <w:ind w:right="2"/>
      </w:pPr>
    </w:p>
    <w:p w14:paraId="7D1CD6CF" w14:textId="77777777" w:rsidR="009C4702" w:rsidRPr="005F57D2" w:rsidRDefault="009C4702" w:rsidP="00651703">
      <w:pPr>
        <w:ind w:right="2"/>
        <w:rPr>
          <w:u w:val="single"/>
        </w:rPr>
      </w:pPr>
      <w:r w:rsidRPr="005F57D2">
        <w:rPr>
          <w:u w:val="single"/>
        </w:rPr>
        <w:t>Pólýsorbat 80 (E433) innihald</w:t>
      </w:r>
    </w:p>
    <w:p w14:paraId="5669D130" w14:textId="77777777" w:rsidR="009C4702" w:rsidRPr="005F57D2" w:rsidRDefault="009C4702" w:rsidP="00651703">
      <w:pPr>
        <w:ind w:right="2"/>
      </w:pPr>
    </w:p>
    <w:p w14:paraId="348B005F" w14:textId="77777777" w:rsidR="009C4702" w:rsidRPr="005F57D2" w:rsidRDefault="009C4702" w:rsidP="00651703">
      <w:pPr>
        <w:ind w:right="2"/>
      </w:pPr>
      <w:r w:rsidRPr="005F57D2">
        <w:t>Fyrir 45 mg áfyllta sprautu og hettuglas</w:t>
      </w:r>
    </w:p>
    <w:p w14:paraId="5399FF7F" w14:textId="77777777" w:rsidR="009C4702" w:rsidRPr="005F57D2" w:rsidRDefault="009C4702" w:rsidP="00651703">
      <w:pPr>
        <w:ind w:right="2"/>
      </w:pPr>
      <w:r w:rsidRPr="005F57D2">
        <w:t>Lyfið inniheldur 0,02 mg af pólýsorbati 80 (E433) í hverri 45 mg/0,5 ml áfylltri sprautu/hettuglasi sem jafngildir 0,02 mg/0,5 ml (0,0003 mg/kg/sólarhring). Pólýsorböt geta valdið ofnæmisviðbrögðum, því þarf að leiðbeina sjúklingi/umönnunaraðila um að láta lækninn vita ef um er að ræða þekkt ofnæmi hjá honum eða barninu.</w:t>
      </w:r>
    </w:p>
    <w:p w14:paraId="55EB93CF" w14:textId="77777777" w:rsidR="009C4702" w:rsidRPr="005F57D2" w:rsidRDefault="009C4702" w:rsidP="00651703">
      <w:pPr>
        <w:ind w:right="2"/>
      </w:pPr>
    </w:p>
    <w:p w14:paraId="499262E3" w14:textId="77777777" w:rsidR="009C4702" w:rsidRPr="005F57D2" w:rsidRDefault="009C4702" w:rsidP="00651703">
      <w:pPr>
        <w:ind w:right="2"/>
      </w:pPr>
      <w:r w:rsidRPr="005F57D2">
        <w:t>Fyrir 90 mg áfyllta sprautu</w:t>
      </w:r>
    </w:p>
    <w:p w14:paraId="0FE86D84" w14:textId="77777777" w:rsidR="00050BC3" w:rsidRPr="005F57D2" w:rsidRDefault="009C4702" w:rsidP="00651703">
      <w:pPr>
        <w:pStyle w:val="BodyText"/>
        <w:ind w:right="2"/>
      </w:pPr>
      <w:r w:rsidRPr="005F57D2">
        <w:t>Lyfið inniheldur 0,04 mg af pólýsorbati 80 (E433) í hverri 90 mg/ml áfylltri sprautu sem jafngildir 0,04 mg/ml (0,0004 mg/kg/sólarhring). Pólýsorböt geta valdið ofnæmisviðbrögðum, því þarf að leiðbeina sjúklingi/umönnunaraðila um að láta lækninn vita ef um er að ræða þekkt ofnæmi hjá honum eða barninu.</w:t>
      </w:r>
    </w:p>
    <w:p w14:paraId="62BE2CA1" w14:textId="77777777" w:rsidR="001059D4" w:rsidRPr="005F57D2" w:rsidRDefault="001059D4" w:rsidP="00651703">
      <w:pPr>
        <w:pStyle w:val="BodyText"/>
        <w:ind w:right="2"/>
      </w:pPr>
    </w:p>
    <w:p w14:paraId="34C307DD" w14:textId="77777777" w:rsidR="001059D4" w:rsidRPr="00F67E55" w:rsidRDefault="006D212D" w:rsidP="00651703">
      <w:pPr>
        <w:pStyle w:val="Heading2"/>
        <w:tabs>
          <w:tab w:val="left" w:pos="804"/>
        </w:tabs>
        <w:ind w:left="0" w:right="2"/>
        <w:rPr>
          <w:lang w:val="nn-NO"/>
        </w:rPr>
      </w:pPr>
      <w:r w:rsidRPr="00F67E55">
        <w:rPr>
          <w:lang w:val="nn-NO"/>
        </w:rPr>
        <w:t xml:space="preserve">4.5 </w:t>
      </w:r>
      <w:r w:rsidRPr="00F67E55">
        <w:rPr>
          <w:lang w:val="nn-NO"/>
        </w:rPr>
        <w:tab/>
      </w:r>
      <w:r w:rsidR="007A6214" w:rsidRPr="00F67E55">
        <w:rPr>
          <w:lang w:val="nn-NO"/>
        </w:rPr>
        <w:t>Milliverkanir</w:t>
      </w:r>
      <w:r w:rsidR="007A6214" w:rsidRPr="00F67E55">
        <w:rPr>
          <w:spacing w:val="-6"/>
          <w:lang w:val="nn-NO"/>
        </w:rPr>
        <w:t xml:space="preserve"> </w:t>
      </w:r>
      <w:r w:rsidR="007A6214" w:rsidRPr="00F67E55">
        <w:rPr>
          <w:lang w:val="nn-NO"/>
        </w:rPr>
        <w:t>við</w:t>
      </w:r>
      <w:r w:rsidR="007A6214" w:rsidRPr="00F67E55">
        <w:rPr>
          <w:spacing w:val="-5"/>
          <w:lang w:val="nn-NO"/>
        </w:rPr>
        <w:t xml:space="preserve"> </w:t>
      </w:r>
      <w:r w:rsidR="007A6214" w:rsidRPr="00F67E55">
        <w:rPr>
          <w:lang w:val="nn-NO"/>
        </w:rPr>
        <w:t>önnur</w:t>
      </w:r>
      <w:r w:rsidR="007A6214" w:rsidRPr="00F67E55">
        <w:rPr>
          <w:spacing w:val="-5"/>
          <w:lang w:val="nn-NO"/>
        </w:rPr>
        <w:t xml:space="preserve"> </w:t>
      </w:r>
      <w:r w:rsidR="007A6214" w:rsidRPr="00F67E55">
        <w:rPr>
          <w:lang w:val="nn-NO"/>
        </w:rPr>
        <w:t>lyf</w:t>
      </w:r>
      <w:r w:rsidR="007A6214" w:rsidRPr="00F67E55">
        <w:rPr>
          <w:spacing w:val="-5"/>
          <w:lang w:val="nn-NO"/>
        </w:rPr>
        <w:t xml:space="preserve"> </w:t>
      </w:r>
      <w:r w:rsidR="007A6214" w:rsidRPr="00F67E55">
        <w:rPr>
          <w:lang w:val="nn-NO"/>
        </w:rPr>
        <w:t>og</w:t>
      </w:r>
      <w:r w:rsidR="007A6214" w:rsidRPr="00F67E55">
        <w:rPr>
          <w:spacing w:val="-5"/>
          <w:lang w:val="nn-NO"/>
        </w:rPr>
        <w:t xml:space="preserve"> </w:t>
      </w:r>
      <w:r w:rsidR="007A6214" w:rsidRPr="00F67E55">
        <w:rPr>
          <w:lang w:val="nn-NO"/>
        </w:rPr>
        <w:t>aðrar</w:t>
      </w:r>
      <w:r w:rsidR="007A6214" w:rsidRPr="00F67E55">
        <w:rPr>
          <w:spacing w:val="-5"/>
          <w:lang w:val="nn-NO"/>
        </w:rPr>
        <w:t xml:space="preserve"> </w:t>
      </w:r>
      <w:r w:rsidR="007A6214" w:rsidRPr="00F67E55">
        <w:rPr>
          <w:spacing w:val="-2"/>
          <w:lang w:val="nn-NO"/>
        </w:rPr>
        <w:t>milliverkanir</w:t>
      </w:r>
    </w:p>
    <w:p w14:paraId="391167ED" w14:textId="77777777" w:rsidR="001059D4" w:rsidRPr="00F67E55" w:rsidRDefault="001059D4" w:rsidP="00651703">
      <w:pPr>
        <w:pStyle w:val="BodyText"/>
        <w:ind w:right="2"/>
        <w:rPr>
          <w:b/>
          <w:lang w:val="nn-NO"/>
        </w:rPr>
      </w:pPr>
    </w:p>
    <w:p w14:paraId="6BCCC33D" w14:textId="77777777" w:rsidR="001059D4" w:rsidRPr="00F67E55" w:rsidRDefault="007A6214" w:rsidP="00651703">
      <w:pPr>
        <w:pStyle w:val="BodyText"/>
        <w:ind w:right="2"/>
        <w:rPr>
          <w:spacing w:val="-2"/>
          <w:lang w:val="nn-NO"/>
        </w:rPr>
      </w:pPr>
      <w:r w:rsidRPr="00F67E55">
        <w:rPr>
          <w:lang w:val="nn-NO"/>
        </w:rPr>
        <w:t>Lifandi</w:t>
      </w:r>
      <w:r w:rsidRPr="00F67E55">
        <w:rPr>
          <w:spacing w:val="-7"/>
          <w:lang w:val="nn-NO"/>
        </w:rPr>
        <w:t xml:space="preserve"> </w:t>
      </w:r>
      <w:r w:rsidRPr="00F67E55">
        <w:rPr>
          <w:lang w:val="nn-NO"/>
        </w:rPr>
        <w:t>bóluefni</w:t>
      </w:r>
      <w:r w:rsidRPr="00F67E55">
        <w:rPr>
          <w:spacing w:val="-6"/>
          <w:lang w:val="nn-NO"/>
        </w:rPr>
        <w:t xml:space="preserve"> </w:t>
      </w:r>
      <w:r w:rsidRPr="00F67E55">
        <w:rPr>
          <w:lang w:val="nn-NO"/>
        </w:rPr>
        <w:t>skulu</w:t>
      </w:r>
      <w:r w:rsidRPr="00F67E55">
        <w:rPr>
          <w:spacing w:val="-6"/>
          <w:lang w:val="nn-NO"/>
        </w:rPr>
        <w:t xml:space="preserve"> </w:t>
      </w:r>
      <w:r w:rsidRPr="00F67E55">
        <w:rPr>
          <w:lang w:val="nn-NO"/>
        </w:rPr>
        <w:t>ekki</w:t>
      </w:r>
      <w:r w:rsidRPr="00F67E55">
        <w:rPr>
          <w:spacing w:val="-6"/>
          <w:lang w:val="nn-NO"/>
        </w:rPr>
        <w:t xml:space="preserve"> </w:t>
      </w:r>
      <w:r w:rsidRPr="00F67E55">
        <w:rPr>
          <w:lang w:val="nn-NO"/>
        </w:rPr>
        <w:t>gefin</w:t>
      </w:r>
      <w:r w:rsidRPr="00F67E55">
        <w:rPr>
          <w:spacing w:val="-6"/>
          <w:lang w:val="nn-NO"/>
        </w:rPr>
        <w:t xml:space="preserve"> </w:t>
      </w:r>
      <w:r w:rsidRPr="00F67E55">
        <w:rPr>
          <w:lang w:val="nn-NO"/>
        </w:rPr>
        <w:t>samhliða</w:t>
      </w:r>
      <w:r w:rsidRPr="00F67E55">
        <w:rPr>
          <w:spacing w:val="-6"/>
          <w:lang w:val="nn-NO"/>
        </w:rPr>
        <w:t xml:space="preserve"> </w:t>
      </w:r>
      <w:r w:rsidR="00050BC3" w:rsidRPr="00F67E55">
        <w:rPr>
          <w:spacing w:val="-2"/>
          <w:lang w:val="nn-NO"/>
        </w:rPr>
        <w:t>ustekinumab</w:t>
      </w:r>
      <w:r w:rsidR="00A80513" w:rsidRPr="00F67E55">
        <w:rPr>
          <w:spacing w:val="-2"/>
          <w:lang w:val="nn-NO"/>
        </w:rPr>
        <w:t>i</w:t>
      </w:r>
      <w:r w:rsidRPr="00F67E55">
        <w:rPr>
          <w:spacing w:val="-2"/>
          <w:lang w:val="nn-NO"/>
        </w:rPr>
        <w:t>.</w:t>
      </w:r>
    </w:p>
    <w:p w14:paraId="296AFAB1" w14:textId="77777777" w:rsidR="00F57849" w:rsidRPr="00F67E55" w:rsidRDefault="00F57849" w:rsidP="00651703">
      <w:pPr>
        <w:pStyle w:val="BodyText"/>
        <w:ind w:right="2"/>
        <w:rPr>
          <w:lang w:val="nn-NO"/>
        </w:rPr>
      </w:pPr>
    </w:p>
    <w:p w14:paraId="082011C6" w14:textId="77777777" w:rsidR="001059D4" w:rsidRPr="00F67E55" w:rsidRDefault="007A6214" w:rsidP="00651703">
      <w:pPr>
        <w:pStyle w:val="BodyText"/>
        <w:ind w:right="2"/>
        <w:rPr>
          <w:lang w:val="nn-NO"/>
        </w:rPr>
      </w:pPr>
      <w:r w:rsidRPr="00F67E55">
        <w:rPr>
          <w:lang w:val="nn-NO"/>
        </w:rPr>
        <w:t>Ekki er mælt með gjöf lifandi bóluefna (svo sem BCG bóluefnis) handa ungbörnum sem voru útsett fyrir ustekinumabi í móðurkviði, í tólf mánuði eftir fæðingu eða þar til gildi ustekinumabs í sermi ungbarnsins</w:t>
      </w:r>
      <w:r w:rsidRPr="00F67E55">
        <w:rPr>
          <w:spacing w:val="-3"/>
          <w:lang w:val="nn-NO"/>
        </w:rPr>
        <w:t xml:space="preserve"> </w:t>
      </w:r>
      <w:r w:rsidRPr="00F67E55">
        <w:rPr>
          <w:lang w:val="nn-NO"/>
        </w:rPr>
        <w:t>eru</w:t>
      </w:r>
      <w:r w:rsidRPr="00F67E55">
        <w:rPr>
          <w:spacing w:val="-3"/>
          <w:lang w:val="nn-NO"/>
        </w:rPr>
        <w:t xml:space="preserve"> </w:t>
      </w:r>
      <w:r w:rsidRPr="00F67E55">
        <w:rPr>
          <w:lang w:val="nn-NO"/>
        </w:rPr>
        <w:t>ógreinanleg</w:t>
      </w:r>
      <w:r w:rsidRPr="00F67E55">
        <w:rPr>
          <w:spacing w:val="-3"/>
          <w:lang w:val="nn-NO"/>
        </w:rPr>
        <w:t xml:space="preserve"> </w:t>
      </w:r>
      <w:r w:rsidRPr="00F67E55">
        <w:rPr>
          <w:lang w:val="nn-NO"/>
        </w:rPr>
        <w:t>(sjá</w:t>
      </w:r>
      <w:r w:rsidRPr="00F67E55">
        <w:rPr>
          <w:spacing w:val="-3"/>
          <w:lang w:val="nn-NO"/>
        </w:rPr>
        <w:t xml:space="preserve"> </w:t>
      </w:r>
      <w:r w:rsidRPr="00F67E55">
        <w:rPr>
          <w:lang w:val="nn-NO"/>
        </w:rPr>
        <w:t>kafla</w:t>
      </w:r>
      <w:r w:rsidRPr="00F67E55">
        <w:rPr>
          <w:spacing w:val="-2"/>
          <w:lang w:val="nn-NO"/>
        </w:rPr>
        <w:t xml:space="preserve"> </w:t>
      </w:r>
      <w:r w:rsidRPr="00F67E55">
        <w:rPr>
          <w:lang w:val="nn-NO"/>
        </w:rPr>
        <w:t>4.4</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4.6).</w:t>
      </w:r>
      <w:r w:rsidRPr="00F67E55">
        <w:rPr>
          <w:spacing w:val="-3"/>
          <w:lang w:val="nn-NO"/>
        </w:rPr>
        <w:t xml:space="preserve"> </w:t>
      </w:r>
      <w:r w:rsidRPr="00F67E55">
        <w:rPr>
          <w:lang w:val="nn-NO"/>
        </w:rPr>
        <w:t>Íhuga</w:t>
      </w:r>
      <w:r w:rsidRPr="00F67E55">
        <w:rPr>
          <w:spacing w:val="-3"/>
          <w:lang w:val="nn-NO"/>
        </w:rPr>
        <w:t xml:space="preserve"> </w:t>
      </w:r>
      <w:r w:rsidRPr="00F67E55">
        <w:rPr>
          <w:lang w:val="nn-NO"/>
        </w:rPr>
        <w:t>má</w:t>
      </w:r>
      <w:r w:rsidRPr="00F67E55">
        <w:rPr>
          <w:spacing w:val="-3"/>
          <w:lang w:val="nn-NO"/>
        </w:rPr>
        <w:t xml:space="preserve"> </w:t>
      </w:r>
      <w:r w:rsidRPr="00F67E55">
        <w:rPr>
          <w:lang w:val="nn-NO"/>
        </w:rPr>
        <w:t>gjöf</w:t>
      </w:r>
      <w:r w:rsidRPr="00F67E55">
        <w:rPr>
          <w:spacing w:val="-3"/>
          <w:lang w:val="nn-NO"/>
        </w:rPr>
        <w:t xml:space="preserve"> </w:t>
      </w:r>
      <w:r w:rsidRPr="00F67E55">
        <w:rPr>
          <w:lang w:val="nn-NO"/>
        </w:rPr>
        <w:t>lifandi</w:t>
      </w:r>
      <w:r w:rsidRPr="00F67E55">
        <w:rPr>
          <w:spacing w:val="-3"/>
          <w:lang w:val="nn-NO"/>
        </w:rPr>
        <w:t xml:space="preserve"> </w:t>
      </w:r>
      <w:r w:rsidRPr="00F67E55">
        <w:rPr>
          <w:lang w:val="nn-NO"/>
        </w:rPr>
        <w:t>bóluefna</w:t>
      </w:r>
      <w:r w:rsidRPr="00F67E55">
        <w:rPr>
          <w:spacing w:val="-6"/>
          <w:lang w:val="nn-NO"/>
        </w:rPr>
        <w:t xml:space="preserve"> </w:t>
      </w:r>
      <w:r w:rsidRPr="00F67E55">
        <w:rPr>
          <w:lang w:val="nn-NO"/>
        </w:rPr>
        <w:t>fyrr</w:t>
      </w:r>
      <w:r w:rsidRPr="00F67E55">
        <w:rPr>
          <w:spacing w:val="-1"/>
          <w:lang w:val="nn-NO"/>
        </w:rPr>
        <w:t xml:space="preserve"> </w:t>
      </w:r>
      <w:r w:rsidRPr="00F67E55">
        <w:rPr>
          <w:lang w:val="nn-NO"/>
        </w:rPr>
        <w:t>handa</w:t>
      </w:r>
      <w:r w:rsidRPr="00F67E55">
        <w:rPr>
          <w:spacing w:val="-3"/>
          <w:lang w:val="nn-NO"/>
        </w:rPr>
        <w:t xml:space="preserve"> </w:t>
      </w:r>
      <w:r w:rsidRPr="00F67E55">
        <w:rPr>
          <w:lang w:val="nn-NO"/>
        </w:rPr>
        <w:t>einstaka ungbörnum, ef til staðar er skýr klínískur ávinningur af slíku og ef gildi ustekinumabs í sermi ungbarnsins eru ógreinanleg.</w:t>
      </w:r>
    </w:p>
    <w:p w14:paraId="5156989E" w14:textId="77777777" w:rsidR="001059D4" w:rsidRPr="00F67E55" w:rsidRDefault="001059D4" w:rsidP="00651703">
      <w:pPr>
        <w:pStyle w:val="BodyText"/>
        <w:ind w:right="2"/>
        <w:rPr>
          <w:lang w:val="nn-NO"/>
        </w:rPr>
      </w:pPr>
    </w:p>
    <w:p w14:paraId="0229CE61" w14:textId="3D113C8E" w:rsidR="001059D4" w:rsidRPr="00F67E55" w:rsidRDefault="007A6214" w:rsidP="00651703">
      <w:pPr>
        <w:pStyle w:val="BodyText"/>
        <w:ind w:right="2"/>
        <w:rPr>
          <w:lang w:val="nn-NO"/>
        </w:rPr>
      </w:pPr>
      <w:r w:rsidRPr="00F67E55">
        <w:rPr>
          <w:lang w:val="nn-NO"/>
        </w:rPr>
        <w:t>Í</w:t>
      </w:r>
      <w:r w:rsidRPr="00F67E55">
        <w:rPr>
          <w:spacing w:val="-2"/>
          <w:lang w:val="nn-NO"/>
        </w:rPr>
        <w:t xml:space="preserve"> </w:t>
      </w:r>
      <w:r w:rsidRPr="00F67E55">
        <w:rPr>
          <w:lang w:val="nn-NO"/>
        </w:rPr>
        <w:t>greiningum</w:t>
      </w:r>
      <w:r w:rsidRPr="00F67E55">
        <w:rPr>
          <w:spacing w:val="-6"/>
          <w:lang w:val="nn-NO"/>
        </w:rPr>
        <w:t xml:space="preserve"> </w:t>
      </w:r>
      <w:r w:rsidRPr="00F67E55">
        <w:rPr>
          <w:lang w:val="nn-NO"/>
        </w:rPr>
        <w:t>á</w:t>
      </w:r>
      <w:r w:rsidRPr="00F67E55">
        <w:rPr>
          <w:spacing w:val="-2"/>
          <w:lang w:val="nn-NO"/>
        </w:rPr>
        <w:t xml:space="preserve"> </w:t>
      </w:r>
      <w:r w:rsidRPr="00F67E55">
        <w:rPr>
          <w:lang w:val="nn-NO"/>
        </w:rPr>
        <w:t>lyfjahvörfum</w:t>
      </w:r>
      <w:r w:rsidRPr="00F67E55">
        <w:rPr>
          <w:spacing w:val="-2"/>
          <w:lang w:val="nn-NO"/>
        </w:rPr>
        <w:t xml:space="preserve"> </w:t>
      </w:r>
      <w:r w:rsidRPr="00F67E55">
        <w:rPr>
          <w:lang w:val="nn-NO"/>
        </w:rPr>
        <w:t>hjá þýði í 3. stigs rannsóknunum voru áhrif þeirra lyfja sem algengast er að séu notuð samhliða hjá sórasjúklingum (þar á meðal parasetamól, íbúprófen, acetýlsalicýlsýra, metformin, atorvastatín og levótýroxín) á lyfjahvörf ustekinumabs rannsökuð. Við samhliða gjöf voru engar vísbendingar um milliverkanir við þessi lyf. Grundvöllurinn fyrir þessari greiningu var sá að að minnsta kosti</w:t>
      </w:r>
    </w:p>
    <w:p w14:paraId="18DEFEB6" w14:textId="77777777" w:rsidR="001059D4" w:rsidRPr="00F67E55" w:rsidRDefault="007A6214" w:rsidP="00651703">
      <w:pPr>
        <w:pStyle w:val="BodyText"/>
        <w:ind w:right="2"/>
        <w:rPr>
          <w:lang w:val="nn-NO"/>
        </w:rPr>
      </w:pPr>
      <w:r w:rsidRPr="00F67E55">
        <w:rPr>
          <w:lang w:val="nn-NO"/>
        </w:rPr>
        <w:t>100 sjúklingar (&gt; 5% af rannsóknarþýði) væru meðhöndlaðir með þessum lyfjum samhliða, í að minnsta</w:t>
      </w:r>
      <w:r w:rsidRPr="00F67E55">
        <w:rPr>
          <w:spacing w:val="-3"/>
          <w:lang w:val="nn-NO"/>
        </w:rPr>
        <w:t xml:space="preserve"> </w:t>
      </w:r>
      <w:r w:rsidRPr="00F67E55">
        <w:rPr>
          <w:lang w:val="nn-NO"/>
        </w:rPr>
        <w:t>kosti</w:t>
      </w:r>
      <w:r w:rsidRPr="00F67E55">
        <w:rPr>
          <w:spacing w:val="-3"/>
          <w:lang w:val="nn-NO"/>
        </w:rPr>
        <w:t xml:space="preserve"> </w:t>
      </w:r>
      <w:r w:rsidRPr="00F67E55">
        <w:rPr>
          <w:lang w:val="nn-NO"/>
        </w:rPr>
        <w:t>90%</w:t>
      </w:r>
      <w:r w:rsidRPr="00F67E55">
        <w:rPr>
          <w:spacing w:val="-3"/>
          <w:lang w:val="nn-NO"/>
        </w:rPr>
        <w:t xml:space="preserve"> </w:t>
      </w:r>
      <w:r w:rsidRPr="00F67E55">
        <w:rPr>
          <w:lang w:val="nn-NO"/>
        </w:rPr>
        <w:t>af</w:t>
      </w:r>
      <w:r w:rsidRPr="00F67E55">
        <w:rPr>
          <w:spacing w:val="-3"/>
          <w:lang w:val="nn-NO"/>
        </w:rPr>
        <w:t xml:space="preserve"> </w:t>
      </w:r>
      <w:r w:rsidRPr="00F67E55">
        <w:rPr>
          <w:lang w:val="nn-NO"/>
        </w:rPr>
        <w:t>tímalengd</w:t>
      </w:r>
      <w:r w:rsidRPr="00F67E55">
        <w:rPr>
          <w:spacing w:val="-3"/>
          <w:lang w:val="nn-NO"/>
        </w:rPr>
        <w:t xml:space="preserve"> </w:t>
      </w:r>
      <w:r w:rsidRPr="00F67E55">
        <w:rPr>
          <w:lang w:val="nn-NO"/>
        </w:rPr>
        <w:t>rannsóknarinnar.</w:t>
      </w:r>
      <w:r w:rsidRPr="00F67E55">
        <w:rPr>
          <w:spacing w:val="-3"/>
          <w:lang w:val="nn-NO"/>
        </w:rPr>
        <w:t xml:space="preserve"> </w:t>
      </w:r>
      <w:r w:rsidRPr="00F67E55">
        <w:rPr>
          <w:lang w:val="nn-NO"/>
        </w:rPr>
        <w:t>Samhliða</w:t>
      </w:r>
      <w:r w:rsidRPr="00F67E55">
        <w:rPr>
          <w:spacing w:val="-3"/>
          <w:lang w:val="nn-NO"/>
        </w:rPr>
        <w:t xml:space="preserve"> </w:t>
      </w:r>
      <w:r w:rsidRPr="00F67E55">
        <w:rPr>
          <w:lang w:val="nn-NO"/>
        </w:rPr>
        <w:t>notkun</w:t>
      </w:r>
      <w:r w:rsidRPr="00F67E55">
        <w:rPr>
          <w:spacing w:val="-3"/>
          <w:lang w:val="nn-NO"/>
        </w:rPr>
        <w:t xml:space="preserve"> </w:t>
      </w:r>
      <w:r w:rsidRPr="00F67E55">
        <w:rPr>
          <w:lang w:val="nn-NO"/>
        </w:rPr>
        <w:t>MTX,</w:t>
      </w:r>
      <w:r w:rsidRPr="00F67E55">
        <w:rPr>
          <w:spacing w:val="-3"/>
          <w:lang w:val="nn-NO"/>
        </w:rPr>
        <w:t xml:space="preserve"> </w:t>
      </w:r>
      <w:r w:rsidRPr="00F67E55">
        <w:rPr>
          <w:lang w:val="nn-NO"/>
        </w:rPr>
        <w:t>bólgueyðandi</w:t>
      </w:r>
      <w:r w:rsidRPr="00F67E55">
        <w:rPr>
          <w:spacing w:val="-3"/>
          <w:lang w:val="nn-NO"/>
        </w:rPr>
        <w:t xml:space="preserve"> </w:t>
      </w:r>
      <w:r w:rsidRPr="00F67E55">
        <w:rPr>
          <w:lang w:val="nn-NO"/>
        </w:rPr>
        <w:t>verkjalyfja (NSAID), 6-mercaptopurin, azathioprin og barkstera til inntöku hjá sjúklingum með sóraliðagigt, Crohns sjúkdóm eða sáraristilbólgu eða fyrri útsetning fyrir and-TNF</w:t>
      </w:r>
      <w:r w:rsidRPr="005F57D2">
        <w:t>α</w:t>
      </w:r>
      <w:r w:rsidRPr="00F67E55">
        <w:rPr>
          <w:lang w:val="nn-NO"/>
        </w:rPr>
        <w:t xml:space="preserve"> lyfjum hafði ekki áhrif á lyfjahvörf ustekinumabs hjá sjúklingum með sóraliðagigt eða Crohns sjúkdóm eða vegna fyrri útsetningar fyrir lífefnalyfjum (þ.e. and-TNF</w:t>
      </w:r>
      <w:r w:rsidRPr="005F57D2">
        <w:t>α</w:t>
      </w:r>
      <w:r w:rsidRPr="00F67E55">
        <w:rPr>
          <w:lang w:val="nn-NO"/>
        </w:rPr>
        <w:t xml:space="preserve"> lyfjum og/eða vedolizumabi) hjá sjúklingum með </w:t>
      </w:r>
      <w:r w:rsidRPr="00F67E55">
        <w:rPr>
          <w:spacing w:val="-2"/>
          <w:lang w:val="nn-NO"/>
        </w:rPr>
        <w:t>sáraristilbólgu.</w:t>
      </w:r>
    </w:p>
    <w:p w14:paraId="3DDE4AAF" w14:textId="77777777" w:rsidR="001059D4" w:rsidRPr="00F67E55" w:rsidRDefault="001059D4" w:rsidP="00651703">
      <w:pPr>
        <w:pStyle w:val="BodyText"/>
        <w:ind w:right="2"/>
        <w:rPr>
          <w:lang w:val="nn-NO"/>
        </w:rPr>
      </w:pPr>
    </w:p>
    <w:p w14:paraId="13E3FFC2" w14:textId="76ECC3E3" w:rsidR="001059D4" w:rsidRPr="00F67E55" w:rsidRDefault="007A6214" w:rsidP="00651703">
      <w:pPr>
        <w:pStyle w:val="BodyText"/>
        <w:ind w:right="2"/>
        <w:rPr>
          <w:lang w:val="nn-NO"/>
        </w:rPr>
      </w:pPr>
      <w:r w:rsidRPr="00F67E55">
        <w:rPr>
          <w:lang w:val="nn-NO"/>
        </w:rPr>
        <w:t>Niðurstöður</w:t>
      </w:r>
      <w:r w:rsidRPr="00F67E55">
        <w:rPr>
          <w:spacing w:val="-3"/>
          <w:lang w:val="nn-NO"/>
        </w:rPr>
        <w:t xml:space="preserve"> </w:t>
      </w:r>
      <w:r w:rsidRPr="00F67E55">
        <w:rPr>
          <w:lang w:val="nn-NO"/>
        </w:rPr>
        <w:t>úr</w:t>
      </w:r>
      <w:r w:rsidRPr="00F67E55">
        <w:rPr>
          <w:spacing w:val="-3"/>
          <w:lang w:val="nn-NO"/>
        </w:rPr>
        <w:t xml:space="preserve"> </w:t>
      </w:r>
      <w:r w:rsidRPr="00F67E55">
        <w:rPr>
          <w:i/>
          <w:lang w:val="nn-NO"/>
        </w:rPr>
        <w:t>in</w:t>
      </w:r>
      <w:r w:rsidRPr="00F67E55">
        <w:rPr>
          <w:i/>
          <w:spacing w:val="-2"/>
          <w:lang w:val="nn-NO"/>
        </w:rPr>
        <w:t xml:space="preserve"> </w:t>
      </w:r>
      <w:r w:rsidRPr="00F67E55">
        <w:rPr>
          <w:i/>
          <w:lang w:val="nn-NO"/>
        </w:rPr>
        <w:t>vitro</w:t>
      </w:r>
      <w:r w:rsidR="003C1E5B" w:rsidRPr="00F67E55">
        <w:rPr>
          <w:i/>
          <w:spacing w:val="-5"/>
          <w:lang w:val="nn-NO"/>
        </w:rPr>
        <w:t xml:space="preserve"> rannsókn</w:t>
      </w:r>
      <w:r w:rsidRPr="00F67E55">
        <w:rPr>
          <w:i/>
          <w:spacing w:val="-5"/>
          <w:lang w:val="nn-NO"/>
        </w:rPr>
        <w:t xml:space="preserve"> </w:t>
      </w:r>
      <w:r w:rsidR="007478C0" w:rsidRPr="00F67E55">
        <w:rPr>
          <w:iCs/>
          <w:spacing w:val="-4"/>
          <w:lang w:val="nn-NO"/>
        </w:rPr>
        <w:t xml:space="preserve">og 1. stigs rannsókn </w:t>
      </w:r>
      <w:r w:rsidR="003C1E5B" w:rsidRPr="00F67E55">
        <w:rPr>
          <w:iCs/>
          <w:spacing w:val="-4"/>
          <w:lang w:val="nn-NO"/>
        </w:rPr>
        <w:t xml:space="preserve">hjá </w:t>
      </w:r>
      <w:r w:rsidR="007478C0" w:rsidRPr="00F67E55">
        <w:rPr>
          <w:iCs/>
          <w:spacing w:val="-4"/>
          <w:lang w:val="nn-NO"/>
        </w:rPr>
        <w:t>á einstaklingum með virkan Crohns sjúkdóm</w:t>
      </w:r>
      <w:r w:rsidR="007478C0" w:rsidRPr="00F67E55">
        <w:rPr>
          <w:lang w:val="nn-NO"/>
        </w:rPr>
        <w:t xml:space="preserve"> </w:t>
      </w:r>
      <w:r w:rsidRPr="00F67E55">
        <w:rPr>
          <w:lang w:val="nn-NO"/>
        </w:rPr>
        <w:t>benda</w:t>
      </w:r>
      <w:r w:rsidRPr="00F67E55">
        <w:rPr>
          <w:spacing w:val="-3"/>
          <w:lang w:val="nn-NO"/>
        </w:rPr>
        <w:t xml:space="preserve"> </w:t>
      </w:r>
      <w:r w:rsidRPr="00F67E55">
        <w:rPr>
          <w:lang w:val="nn-NO"/>
        </w:rPr>
        <w:t>ekki</w:t>
      </w:r>
      <w:r w:rsidRPr="00F67E55">
        <w:rPr>
          <w:spacing w:val="-3"/>
          <w:lang w:val="nn-NO"/>
        </w:rPr>
        <w:t xml:space="preserve"> </w:t>
      </w:r>
      <w:r w:rsidRPr="00F67E55">
        <w:rPr>
          <w:lang w:val="nn-NO"/>
        </w:rPr>
        <w:t>til</w:t>
      </w:r>
      <w:r w:rsidRPr="00F67E55">
        <w:rPr>
          <w:spacing w:val="-3"/>
          <w:lang w:val="nn-NO"/>
        </w:rPr>
        <w:t xml:space="preserve"> </w:t>
      </w:r>
      <w:r w:rsidRPr="00F67E55">
        <w:rPr>
          <w:lang w:val="nn-NO"/>
        </w:rPr>
        <w:t>þess</w:t>
      </w:r>
      <w:r w:rsidRPr="00F67E55">
        <w:rPr>
          <w:spacing w:val="-3"/>
          <w:lang w:val="nn-NO"/>
        </w:rPr>
        <w:t xml:space="preserve"> </w:t>
      </w:r>
      <w:r w:rsidRPr="00F67E55">
        <w:rPr>
          <w:lang w:val="nn-NO"/>
        </w:rPr>
        <w:t>að</w:t>
      </w:r>
      <w:r w:rsidRPr="00F67E55">
        <w:rPr>
          <w:spacing w:val="-3"/>
          <w:lang w:val="nn-NO"/>
        </w:rPr>
        <w:t xml:space="preserve"> </w:t>
      </w:r>
      <w:r w:rsidRPr="00F67E55">
        <w:rPr>
          <w:lang w:val="nn-NO"/>
        </w:rPr>
        <w:t>aðlaga</w:t>
      </w:r>
      <w:r w:rsidRPr="00F67E55">
        <w:rPr>
          <w:spacing w:val="-3"/>
          <w:lang w:val="nn-NO"/>
        </w:rPr>
        <w:t xml:space="preserve"> </w:t>
      </w:r>
      <w:r w:rsidRPr="00F67E55">
        <w:rPr>
          <w:lang w:val="nn-NO"/>
        </w:rPr>
        <w:t>þurfi</w:t>
      </w:r>
      <w:r w:rsidRPr="00F67E55">
        <w:rPr>
          <w:spacing w:val="-3"/>
          <w:lang w:val="nn-NO"/>
        </w:rPr>
        <w:t xml:space="preserve"> </w:t>
      </w:r>
      <w:r w:rsidRPr="00F67E55">
        <w:rPr>
          <w:lang w:val="nn-NO"/>
        </w:rPr>
        <w:t>skammta</w:t>
      </w:r>
      <w:r w:rsidRPr="00F67E55">
        <w:rPr>
          <w:spacing w:val="-3"/>
          <w:lang w:val="nn-NO"/>
        </w:rPr>
        <w:t xml:space="preserve"> </w:t>
      </w:r>
      <w:r w:rsidRPr="00F67E55">
        <w:rPr>
          <w:lang w:val="nn-NO"/>
        </w:rPr>
        <w:t>hjá</w:t>
      </w:r>
      <w:r w:rsidRPr="00F67E55">
        <w:rPr>
          <w:spacing w:val="-3"/>
          <w:lang w:val="nn-NO"/>
        </w:rPr>
        <w:t xml:space="preserve"> </w:t>
      </w:r>
      <w:r w:rsidRPr="00F67E55">
        <w:rPr>
          <w:lang w:val="nn-NO"/>
        </w:rPr>
        <w:t>sjúklingum</w:t>
      </w:r>
      <w:r w:rsidRPr="00F67E55">
        <w:rPr>
          <w:spacing w:val="-3"/>
          <w:lang w:val="nn-NO"/>
        </w:rPr>
        <w:t xml:space="preserve"> </w:t>
      </w:r>
      <w:r w:rsidRPr="00F67E55">
        <w:rPr>
          <w:lang w:val="nn-NO"/>
        </w:rPr>
        <w:t>sem</w:t>
      </w:r>
      <w:r w:rsidRPr="00F67E55">
        <w:rPr>
          <w:spacing w:val="-4"/>
          <w:lang w:val="nn-NO"/>
        </w:rPr>
        <w:t xml:space="preserve"> </w:t>
      </w:r>
      <w:r w:rsidRPr="00F67E55">
        <w:rPr>
          <w:lang w:val="nn-NO"/>
        </w:rPr>
        <w:t>fá samhliða CYP450 hvarfefni (sjá kafla 5.2).</w:t>
      </w:r>
    </w:p>
    <w:p w14:paraId="2CD76356" w14:textId="77777777" w:rsidR="007478C0" w:rsidRPr="00F67E55" w:rsidRDefault="007478C0" w:rsidP="00651703">
      <w:pPr>
        <w:pStyle w:val="BodyText"/>
        <w:ind w:right="2"/>
        <w:rPr>
          <w:lang w:val="nn-NO"/>
        </w:rPr>
      </w:pPr>
    </w:p>
    <w:p w14:paraId="5E0A9403" w14:textId="77777777" w:rsidR="001059D4" w:rsidRPr="00F67E55" w:rsidRDefault="007A6214" w:rsidP="00651703">
      <w:pPr>
        <w:pStyle w:val="BodyText"/>
        <w:ind w:right="2"/>
        <w:rPr>
          <w:lang w:val="nn-NO"/>
        </w:rPr>
      </w:pPr>
      <w:r w:rsidRPr="00F67E55">
        <w:rPr>
          <w:lang w:val="nn-NO"/>
        </w:rPr>
        <w:t>Í</w:t>
      </w:r>
      <w:r w:rsidRPr="00F67E55">
        <w:rPr>
          <w:spacing w:val="-1"/>
          <w:lang w:val="nn-NO"/>
        </w:rPr>
        <w:t xml:space="preserve"> </w:t>
      </w:r>
      <w:r w:rsidRPr="00F67E55">
        <w:rPr>
          <w:lang w:val="nn-NO"/>
        </w:rPr>
        <w:t>rannsóknum</w:t>
      </w:r>
      <w:r w:rsidRPr="00F67E55">
        <w:rPr>
          <w:spacing w:val="-1"/>
          <w:lang w:val="nn-NO"/>
        </w:rPr>
        <w:t xml:space="preserve"> </w:t>
      </w:r>
      <w:r w:rsidRPr="00F67E55">
        <w:rPr>
          <w:lang w:val="nn-NO"/>
        </w:rPr>
        <w:t>á</w:t>
      </w:r>
      <w:r w:rsidRPr="00F67E55">
        <w:rPr>
          <w:spacing w:val="-1"/>
          <w:lang w:val="nn-NO"/>
        </w:rPr>
        <w:t xml:space="preserve"> </w:t>
      </w:r>
      <w:r w:rsidRPr="00F67E55">
        <w:rPr>
          <w:lang w:val="nn-NO"/>
        </w:rPr>
        <w:t>sóra hafa</w:t>
      </w:r>
      <w:r w:rsidRPr="00F67E55">
        <w:rPr>
          <w:spacing w:val="-1"/>
          <w:lang w:val="nn-NO"/>
        </w:rPr>
        <w:t xml:space="preserve"> </w:t>
      </w:r>
      <w:r w:rsidRPr="00F67E55">
        <w:rPr>
          <w:lang w:val="nn-NO"/>
        </w:rPr>
        <w:t>öryggi</w:t>
      </w:r>
      <w:r w:rsidRPr="00F67E55">
        <w:rPr>
          <w:spacing w:val="-1"/>
          <w:lang w:val="nn-NO"/>
        </w:rPr>
        <w:t xml:space="preserve"> </w:t>
      </w:r>
      <w:r w:rsidRPr="00F67E55">
        <w:rPr>
          <w:lang w:val="nn-NO"/>
        </w:rPr>
        <w:t>og</w:t>
      </w:r>
      <w:r w:rsidRPr="00F67E55">
        <w:rPr>
          <w:spacing w:val="-1"/>
          <w:lang w:val="nn-NO"/>
        </w:rPr>
        <w:t xml:space="preserve"> </w:t>
      </w:r>
      <w:r w:rsidRPr="00F67E55">
        <w:rPr>
          <w:lang w:val="nn-NO"/>
        </w:rPr>
        <w:t>virkni</w:t>
      </w:r>
      <w:r w:rsidRPr="00F67E55">
        <w:rPr>
          <w:spacing w:val="-1"/>
          <w:lang w:val="nn-NO"/>
        </w:rPr>
        <w:t xml:space="preserve"> </w:t>
      </w:r>
      <w:r w:rsidR="00050BC3" w:rsidRPr="00F67E55">
        <w:rPr>
          <w:spacing w:val="-2"/>
          <w:lang w:val="nn-NO"/>
        </w:rPr>
        <w:t>ustekinumab</w:t>
      </w:r>
      <w:r w:rsidR="00C752FC" w:rsidRPr="00F67E55">
        <w:rPr>
          <w:spacing w:val="-2"/>
          <w:lang w:val="nn-NO"/>
        </w:rPr>
        <w:t>s</w:t>
      </w:r>
      <w:r w:rsidR="00050BC3" w:rsidRPr="00F67E55">
        <w:rPr>
          <w:lang w:val="nn-NO"/>
        </w:rPr>
        <w:t xml:space="preserve"> </w:t>
      </w:r>
      <w:r w:rsidRPr="00F67E55">
        <w:rPr>
          <w:lang w:val="nn-NO"/>
        </w:rPr>
        <w:t>samhliða</w:t>
      </w:r>
      <w:r w:rsidRPr="00F67E55">
        <w:rPr>
          <w:spacing w:val="-1"/>
          <w:lang w:val="nn-NO"/>
        </w:rPr>
        <w:t xml:space="preserve"> </w:t>
      </w:r>
      <w:r w:rsidRPr="00F67E55">
        <w:rPr>
          <w:lang w:val="nn-NO"/>
        </w:rPr>
        <w:t>öðrum</w:t>
      </w:r>
      <w:r w:rsidRPr="00F67E55">
        <w:rPr>
          <w:spacing w:val="-1"/>
          <w:lang w:val="nn-NO"/>
        </w:rPr>
        <w:t xml:space="preserve"> </w:t>
      </w:r>
      <w:r w:rsidRPr="00F67E55">
        <w:rPr>
          <w:lang w:val="nn-NO"/>
        </w:rPr>
        <w:t>ónæmisbælandi</w:t>
      </w:r>
      <w:r w:rsidRPr="00F67E55">
        <w:rPr>
          <w:spacing w:val="-1"/>
          <w:lang w:val="nn-NO"/>
        </w:rPr>
        <w:t xml:space="preserve"> </w:t>
      </w:r>
      <w:r w:rsidRPr="00F67E55">
        <w:rPr>
          <w:lang w:val="nn-NO"/>
        </w:rPr>
        <w:t>efnum,</w:t>
      </w:r>
      <w:r w:rsidRPr="00F67E55">
        <w:rPr>
          <w:spacing w:val="-1"/>
          <w:lang w:val="nn-NO"/>
        </w:rPr>
        <w:t xml:space="preserve"> </w:t>
      </w:r>
      <w:r w:rsidRPr="00F67E55">
        <w:rPr>
          <w:lang w:val="nn-NO"/>
        </w:rPr>
        <w:t>þar</w:t>
      </w:r>
      <w:r w:rsidRPr="00F67E55">
        <w:rPr>
          <w:spacing w:val="-1"/>
          <w:lang w:val="nn-NO"/>
        </w:rPr>
        <w:t xml:space="preserve"> </w:t>
      </w:r>
      <w:r w:rsidRPr="00F67E55">
        <w:rPr>
          <w:lang w:val="nn-NO"/>
        </w:rPr>
        <w:t xml:space="preserve">á meðal lífefnalyfjum og ljósameðferð, ekki verið metin. Í rannsóknum á sóraliðagigt virtist samhliða notkun MTX ekki hafa áhrif á öryggi og verkun </w:t>
      </w:r>
      <w:r w:rsidR="00050BC3" w:rsidRPr="00F67E55">
        <w:rPr>
          <w:spacing w:val="-2"/>
          <w:lang w:val="nn-NO"/>
        </w:rPr>
        <w:t>ustekinumab</w:t>
      </w:r>
      <w:r w:rsidR="00EA586A" w:rsidRPr="00F67E55">
        <w:rPr>
          <w:spacing w:val="-2"/>
          <w:lang w:val="nn-NO"/>
        </w:rPr>
        <w:t>s</w:t>
      </w:r>
      <w:r w:rsidRPr="00F67E55">
        <w:rPr>
          <w:lang w:val="nn-NO"/>
        </w:rPr>
        <w:t>. Í rannsóknum á Crohns sjúkdómi og sáraristilbólgu</w:t>
      </w:r>
      <w:r w:rsidRPr="00F67E55">
        <w:rPr>
          <w:spacing w:val="-2"/>
          <w:lang w:val="nn-NO"/>
        </w:rPr>
        <w:t xml:space="preserve"> </w:t>
      </w:r>
      <w:r w:rsidRPr="00F67E55">
        <w:rPr>
          <w:lang w:val="nn-NO"/>
        </w:rPr>
        <w:t>virtist</w:t>
      </w:r>
      <w:r w:rsidRPr="00F67E55">
        <w:rPr>
          <w:spacing w:val="-3"/>
          <w:lang w:val="nn-NO"/>
        </w:rPr>
        <w:t xml:space="preserve"> </w:t>
      </w:r>
      <w:r w:rsidRPr="00F67E55">
        <w:rPr>
          <w:lang w:val="nn-NO"/>
        </w:rPr>
        <w:t>samhliða</w:t>
      </w:r>
      <w:r w:rsidRPr="00F67E55">
        <w:rPr>
          <w:spacing w:val="-3"/>
          <w:lang w:val="nn-NO"/>
        </w:rPr>
        <w:t xml:space="preserve"> </w:t>
      </w:r>
      <w:r w:rsidRPr="00F67E55">
        <w:rPr>
          <w:lang w:val="nn-NO"/>
        </w:rPr>
        <w:t>notkun</w:t>
      </w:r>
      <w:r w:rsidRPr="00F67E55">
        <w:rPr>
          <w:spacing w:val="-3"/>
          <w:lang w:val="nn-NO"/>
        </w:rPr>
        <w:t xml:space="preserve"> </w:t>
      </w:r>
      <w:r w:rsidRPr="00F67E55">
        <w:rPr>
          <w:lang w:val="nn-NO"/>
        </w:rPr>
        <w:t>ónæmisbælandi</w:t>
      </w:r>
      <w:r w:rsidRPr="00F67E55">
        <w:rPr>
          <w:spacing w:val="-3"/>
          <w:lang w:val="nn-NO"/>
        </w:rPr>
        <w:t xml:space="preserve"> </w:t>
      </w:r>
      <w:r w:rsidRPr="00F67E55">
        <w:rPr>
          <w:lang w:val="nn-NO"/>
        </w:rPr>
        <w:t>lyfja</w:t>
      </w:r>
      <w:r w:rsidRPr="00F67E55">
        <w:rPr>
          <w:spacing w:val="-3"/>
          <w:lang w:val="nn-NO"/>
        </w:rPr>
        <w:t xml:space="preserve"> </w:t>
      </w:r>
      <w:r w:rsidRPr="00F67E55">
        <w:rPr>
          <w:lang w:val="nn-NO"/>
        </w:rPr>
        <w:t>eða</w:t>
      </w:r>
      <w:r w:rsidRPr="00F67E55">
        <w:rPr>
          <w:spacing w:val="-3"/>
          <w:lang w:val="nn-NO"/>
        </w:rPr>
        <w:t xml:space="preserve"> </w:t>
      </w:r>
      <w:r w:rsidRPr="00F67E55">
        <w:rPr>
          <w:lang w:val="nn-NO"/>
        </w:rPr>
        <w:t>barkstera</w:t>
      </w:r>
      <w:r w:rsidRPr="00F67E55">
        <w:rPr>
          <w:spacing w:val="-3"/>
          <w:lang w:val="nn-NO"/>
        </w:rPr>
        <w:t xml:space="preserve"> </w:t>
      </w:r>
      <w:r w:rsidRPr="00F67E55">
        <w:rPr>
          <w:lang w:val="nn-NO"/>
        </w:rPr>
        <w:t>ekki</w:t>
      </w:r>
      <w:r w:rsidRPr="00F67E55">
        <w:rPr>
          <w:spacing w:val="-3"/>
          <w:lang w:val="nn-NO"/>
        </w:rPr>
        <w:t xml:space="preserve"> </w:t>
      </w:r>
      <w:r w:rsidRPr="00F67E55">
        <w:rPr>
          <w:lang w:val="nn-NO"/>
        </w:rPr>
        <w:t>hafa</w:t>
      </w:r>
      <w:r w:rsidRPr="00F67E55">
        <w:rPr>
          <w:spacing w:val="-3"/>
          <w:lang w:val="nn-NO"/>
        </w:rPr>
        <w:t xml:space="preserve"> </w:t>
      </w:r>
      <w:r w:rsidRPr="00F67E55">
        <w:rPr>
          <w:lang w:val="nn-NO"/>
        </w:rPr>
        <w:t>áhrif</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öryggi</w:t>
      </w:r>
      <w:r w:rsidRPr="00F67E55">
        <w:rPr>
          <w:spacing w:val="-3"/>
          <w:lang w:val="nn-NO"/>
        </w:rPr>
        <w:t xml:space="preserve"> </w:t>
      </w:r>
      <w:r w:rsidRPr="00F67E55">
        <w:rPr>
          <w:lang w:val="nn-NO"/>
        </w:rPr>
        <w:t xml:space="preserve">og verkun </w:t>
      </w:r>
      <w:r w:rsidR="00050BC3" w:rsidRPr="00F67E55">
        <w:rPr>
          <w:spacing w:val="-2"/>
          <w:lang w:val="nn-NO"/>
        </w:rPr>
        <w:t>ustekinumab</w:t>
      </w:r>
      <w:r w:rsidR="00EA586A" w:rsidRPr="00F67E55">
        <w:rPr>
          <w:spacing w:val="-2"/>
          <w:lang w:val="nn-NO"/>
        </w:rPr>
        <w:t>s</w:t>
      </w:r>
      <w:r w:rsidR="00050BC3" w:rsidRPr="00F67E55">
        <w:rPr>
          <w:lang w:val="nn-NO"/>
        </w:rPr>
        <w:t xml:space="preserve">. </w:t>
      </w:r>
      <w:r w:rsidRPr="00F67E55">
        <w:rPr>
          <w:lang w:val="nn-NO"/>
        </w:rPr>
        <w:t>(sjá kafla 4.4).</w:t>
      </w:r>
    </w:p>
    <w:p w14:paraId="56DD12A7" w14:textId="77777777" w:rsidR="001059D4" w:rsidRPr="00F67E55" w:rsidRDefault="001059D4" w:rsidP="00651703">
      <w:pPr>
        <w:pStyle w:val="BodyText"/>
        <w:ind w:right="2"/>
        <w:rPr>
          <w:lang w:val="nn-NO"/>
        </w:rPr>
      </w:pPr>
    </w:p>
    <w:p w14:paraId="7A216928" w14:textId="77777777" w:rsidR="001059D4" w:rsidRPr="00F67E55" w:rsidRDefault="006A4897" w:rsidP="00651703">
      <w:pPr>
        <w:pStyle w:val="Heading2"/>
        <w:tabs>
          <w:tab w:val="left" w:pos="804"/>
        </w:tabs>
        <w:ind w:left="0" w:right="2"/>
        <w:rPr>
          <w:lang w:val="nn-NO"/>
        </w:rPr>
      </w:pPr>
      <w:r w:rsidRPr="00F67E55">
        <w:rPr>
          <w:lang w:val="nn-NO"/>
        </w:rPr>
        <w:t xml:space="preserve">4.6 </w:t>
      </w:r>
      <w:r w:rsidRPr="00F67E55">
        <w:rPr>
          <w:lang w:val="nn-NO"/>
        </w:rPr>
        <w:tab/>
      </w:r>
      <w:r w:rsidR="007A6214" w:rsidRPr="00F67E55">
        <w:rPr>
          <w:lang w:val="nn-NO"/>
        </w:rPr>
        <w:t>Frjósemi,</w:t>
      </w:r>
      <w:r w:rsidR="007A6214" w:rsidRPr="00F67E55">
        <w:rPr>
          <w:spacing w:val="-7"/>
          <w:lang w:val="nn-NO"/>
        </w:rPr>
        <w:t xml:space="preserve"> </w:t>
      </w:r>
      <w:r w:rsidR="007A6214" w:rsidRPr="00F67E55">
        <w:rPr>
          <w:lang w:val="nn-NO"/>
        </w:rPr>
        <w:t>meðganga</w:t>
      </w:r>
      <w:r w:rsidR="007A6214" w:rsidRPr="00F67E55">
        <w:rPr>
          <w:spacing w:val="-6"/>
          <w:lang w:val="nn-NO"/>
        </w:rPr>
        <w:t xml:space="preserve"> </w:t>
      </w:r>
      <w:r w:rsidR="007A6214" w:rsidRPr="00F67E55">
        <w:rPr>
          <w:lang w:val="nn-NO"/>
        </w:rPr>
        <w:t>og</w:t>
      </w:r>
      <w:r w:rsidR="007A6214" w:rsidRPr="00F67E55">
        <w:rPr>
          <w:spacing w:val="-6"/>
          <w:lang w:val="nn-NO"/>
        </w:rPr>
        <w:t xml:space="preserve"> </w:t>
      </w:r>
      <w:r w:rsidR="007A6214" w:rsidRPr="00F67E55">
        <w:rPr>
          <w:spacing w:val="-2"/>
          <w:lang w:val="nn-NO"/>
        </w:rPr>
        <w:t>brjóstagjöf</w:t>
      </w:r>
    </w:p>
    <w:p w14:paraId="6ECC1139" w14:textId="77777777" w:rsidR="001059D4" w:rsidRPr="00F67E55" w:rsidRDefault="001059D4" w:rsidP="00651703">
      <w:pPr>
        <w:pStyle w:val="BodyText"/>
        <w:ind w:right="2"/>
        <w:rPr>
          <w:b/>
          <w:lang w:val="nn-NO"/>
        </w:rPr>
      </w:pPr>
    </w:p>
    <w:p w14:paraId="25BDB4EA" w14:textId="77777777" w:rsidR="001059D4" w:rsidRPr="00F67E55" w:rsidRDefault="007A6214" w:rsidP="00651703">
      <w:pPr>
        <w:pStyle w:val="BodyText"/>
        <w:ind w:right="2"/>
        <w:rPr>
          <w:lang w:val="nn-NO"/>
        </w:rPr>
      </w:pPr>
      <w:r w:rsidRPr="00F67E55">
        <w:rPr>
          <w:u w:val="single"/>
          <w:lang w:val="nn-NO"/>
        </w:rPr>
        <w:lastRenderedPageBreak/>
        <w:t>Konur</w:t>
      </w:r>
      <w:r w:rsidRPr="00F67E55">
        <w:rPr>
          <w:spacing w:val="-4"/>
          <w:u w:val="single"/>
          <w:lang w:val="nn-NO"/>
        </w:rPr>
        <w:t xml:space="preserve"> </w:t>
      </w:r>
      <w:r w:rsidRPr="00F67E55">
        <w:rPr>
          <w:u w:val="single"/>
          <w:lang w:val="nn-NO"/>
        </w:rPr>
        <w:t>sem</w:t>
      </w:r>
      <w:r w:rsidRPr="00F67E55">
        <w:rPr>
          <w:spacing w:val="-4"/>
          <w:u w:val="single"/>
          <w:lang w:val="nn-NO"/>
        </w:rPr>
        <w:t xml:space="preserve"> </w:t>
      </w:r>
      <w:r w:rsidRPr="00F67E55">
        <w:rPr>
          <w:u w:val="single"/>
          <w:lang w:val="nn-NO"/>
        </w:rPr>
        <w:t>geta</w:t>
      </w:r>
      <w:r w:rsidRPr="00F67E55">
        <w:rPr>
          <w:spacing w:val="-4"/>
          <w:u w:val="single"/>
          <w:lang w:val="nn-NO"/>
        </w:rPr>
        <w:t xml:space="preserve"> </w:t>
      </w:r>
      <w:r w:rsidRPr="00F67E55">
        <w:rPr>
          <w:u w:val="single"/>
          <w:lang w:val="nn-NO"/>
        </w:rPr>
        <w:t>orðið</w:t>
      </w:r>
      <w:r w:rsidRPr="00F67E55">
        <w:rPr>
          <w:spacing w:val="-4"/>
          <w:u w:val="single"/>
          <w:lang w:val="nn-NO"/>
        </w:rPr>
        <w:t xml:space="preserve"> </w:t>
      </w:r>
      <w:r w:rsidRPr="00F67E55">
        <w:rPr>
          <w:spacing w:val="-2"/>
          <w:u w:val="single"/>
          <w:lang w:val="nn-NO"/>
        </w:rPr>
        <w:t>þungaðar</w:t>
      </w:r>
    </w:p>
    <w:p w14:paraId="79D23C90" w14:textId="77777777" w:rsidR="00050BC3" w:rsidRPr="00F67E55" w:rsidRDefault="007A6214" w:rsidP="00651703">
      <w:pPr>
        <w:pStyle w:val="BodyText"/>
        <w:ind w:right="2"/>
        <w:rPr>
          <w:lang w:val="nn-NO"/>
        </w:rPr>
      </w:pPr>
      <w:r w:rsidRPr="00F67E55">
        <w:rPr>
          <w:lang w:val="nn-NO"/>
        </w:rPr>
        <w:t>Konur</w:t>
      </w:r>
      <w:r w:rsidRPr="00F67E55">
        <w:rPr>
          <w:spacing w:val="-1"/>
          <w:lang w:val="nn-NO"/>
        </w:rPr>
        <w:t xml:space="preserve"> </w:t>
      </w:r>
      <w:r w:rsidRPr="00F67E55">
        <w:rPr>
          <w:lang w:val="nn-NO"/>
        </w:rPr>
        <w:t>sem</w:t>
      </w:r>
      <w:r w:rsidRPr="00F67E55">
        <w:rPr>
          <w:spacing w:val="-2"/>
          <w:lang w:val="nn-NO"/>
        </w:rPr>
        <w:t xml:space="preserve"> </w:t>
      </w:r>
      <w:r w:rsidRPr="00F67E55">
        <w:rPr>
          <w:lang w:val="nn-NO"/>
        </w:rPr>
        <w:t>geta</w:t>
      </w:r>
      <w:r w:rsidRPr="00F67E55">
        <w:rPr>
          <w:spacing w:val="-2"/>
          <w:lang w:val="nn-NO"/>
        </w:rPr>
        <w:t xml:space="preserve"> </w:t>
      </w:r>
      <w:r w:rsidRPr="00F67E55">
        <w:rPr>
          <w:lang w:val="nn-NO"/>
        </w:rPr>
        <w:t>orðið</w:t>
      </w:r>
      <w:r w:rsidRPr="00F67E55">
        <w:rPr>
          <w:spacing w:val="-2"/>
          <w:lang w:val="nn-NO"/>
        </w:rPr>
        <w:t xml:space="preserve"> </w:t>
      </w:r>
      <w:r w:rsidRPr="00F67E55">
        <w:rPr>
          <w:lang w:val="nn-NO"/>
        </w:rPr>
        <w:t>þungaðar</w:t>
      </w:r>
      <w:r w:rsidRPr="00F67E55">
        <w:rPr>
          <w:spacing w:val="-2"/>
          <w:lang w:val="nn-NO"/>
        </w:rPr>
        <w:t xml:space="preserve"> </w:t>
      </w:r>
      <w:r w:rsidRPr="00F67E55">
        <w:rPr>
          <w:lang w:val="nn-NO"/>
        </w:rPr>
        <w:t>ættu</w:t>
      </w:r>
      <w:r w:rsidRPr="00F67E55">
        <w:rPr>
          <w:spacing w:val="-4"/>
          <w:lang w:val="nn-NO"/>
        </w:rPr>
        <w:t xml:space="preserve"> </w:t>
      </w:r>
      <w:r w:rsidRPr="00F67E55">
        <w:rPr>
          <w:lang w:val="nn-NO"/>
        </w:rPr>
        <w:t>að</w:t>
      </w:r>
      <w:r w:rsidRPr="00F67E55">
        <w:rPr>
          <w:spacing w:val="-2"/>
          <w:lang w:val="nn-NO"/>
        </w:rPr>
        <w:t xml:space="preserve"> </w:t>
      </w:r>
      <w:r w:rsidRPr="00F67E55">
        <w:rPr>
          <w:lang w:val="nn-NO"/>
        </w:rPr>
        <w:t>nota</w:t>
      </w:r>
      <w:r w:rsidRPr="00F67E55">
        <w:rPr>
          <w:spacing w:val="-2"/>
          <w:lang w:val="nn-NO"/>
        </w:rPr>
        <w:t xml:space="preserve"> </w:t>
      </w:r>
      <w:r w:rsidRPr="00F67E55">
        <w:rPr>
          <w:lang w:val="nn-NO"/>
        </w:rPr>
        <w:t>örugga</w:t>
      </w:r>
      <w:r w:rsidRPr="00F67E55">
        <w:rPr>
          <w:spacing w:val="-2"/>
          <w:lang w:val="nn-NO"/>
        </w:rPr>
        <w:t xml:space="preserve"> </w:t>
      </w:r>
      <w:r w:rsidRPr="00F67E55">
        <w:rPr>
          <w:lang w:val="nn-NO"/>
        </w:rPr>
        <w:t>getnaðarvörn</w:t>
      </w:r>
      <w:r w:rsidRPr="00F67E55">
        <w:rPr>
          <w:spacing w:val="-2"/>
          <w:lang w:val="nn-NO"/>
        </w:rPr>
        <w:t xml:space="preserve"> </w:t>
      </w:r>
      <w:r w:rsidRPr="00F67E55">
        <w:rPr>
          <w:lang w:val="nn-NO"/>
        </w:rPr>
        <w:t>meðan</w:t>
      </w:r>
      <w:r w:rsidRPr="00F67E55">
        <w:rPr>
          <w:spacing w:val="-2"/>
          <w:lang w:val="nn-NO"/>
        </w:rPr>
        <w:t xml:space="preserve"> </w:t>
      </w:r>
      <w:r w:rsidRPr="00F67E55">
        <w:rPr>
          <w:lang w:val="nn-NO"/>
        </w:rPr>
        <w:t>á</w:t>
      </w:r>
      <w:r w:rsidRPr="00F67E55">
        <w:rPr>
          <w:spacing w:val="-2"/>
          <w:lang w:val="nn-NO"/>
        </w:rPr>
        <w:t xml:space="preserve"> </w:t>
      </w:r>
      <w:r w:rsidRPr="00F67E55">
        <w:rPr>
          <w:lang w:val="nn-NO"/>
        </w:rPr>
        <w:t>meðferð</w:t>
      </w:r>
      <w:r w:rsidRPr="00F67E55">
        <w:rPr>
          <w:spacing w:val="-2"/>
          <w:lang w:val="nn-NO"/>
        </w:rPr>
        <w:t xml:space="preserve"> </w:t>
      </w:r>
      <w:r w:rsidRPr="00F67E55">
        <w:rPr>
          <w:lang w:val="nn-NO"/>
        </w:rPr>
        <w:t>stendur</w:t>
      </w:r>
      <w:r w:rsidRPr="00F67E55">
        <w:rPr>
          <w:spacing w:val="-2"/>
          <w:lang w:val="nn-NO"/>
        </w:rPr>
        <w:t xml:space="preserve"> </w:t>
      </w:r>
      <w:r w:rsidRPr="00F67E55">
        <w:rPr>
          <w:lang w:val="nn-NO"/>
        </w:rPr>
        <w:t>og</w:t>
      </w:r>
      <w:r w:rsidRPr="00F67E55">
        <w:rPr>
          <w:spacing w:val="-2"/>
          <w:lang w:val="nn-NO"/>
        </w:rPr>
        <w:t xml:space="preserve"> </w:t>
      </w:r>
      <w:r w:rsidRPr="00F67E55">
        <w:rPr>
          <w:lang w:val="nn-NO"/>
        </w:rPr>
        <w:t>í</w:t>
      </w:r>
      <w:r w:rsidRPr="00F67E55">
        <w:rPr>
          <w:spacing w:val="-2"/>
          <w:lang w:val="nn-NO"/>
        </w:rPr>
        <w:t xml:space="preserve"> </w:t>
      </w:r>
      <w:r w:rsidRPr="00F67E55">
        <w:rPr>
          <w:lang w:val="nn-NO"/>
        </w:rPr>
        <w:t>að minnsta kosti 15 vikur eftir meðferð.</w:t>
      </w:r>
    </w:p>
    <w:p w14:paraId="116A4C10" w14:textId="77777777" w:rsidR="00050BC3" w:rsidRPr="00F67E55" w:rsidRDefault="00050BC3" w:rsidP="00651703">
      <w:pPr>
        <w:pStyle w:val="BodyText"/>
        <w:ind w:right="2"/>
        <w:rPr>
          <w:lang w:val="nn-NO"/>
        </w:rPr>
      </w:pPr>
    </w:p>
    <w:p w14:paraId="35F4BD15" w14:textId="77777777" w:rsidR="001059D4" w:rsidRPr="00F67E55" w:rsidRDefault="007A6214" w:rsidP="00651703">
      <w:pPr>
        <w:pStyle w:val="BodyText"/>
        <w:ind w:right="2"/>
        <w:rPr>
          <w:lang w:val="nn-NO"/>
        </w:rPr>
      </w:pPr>
      <w:r w:rsidRPr="00F67E55">
        <w:rPr>
          <w:spacing w:val="-2"/>
          <w:u w:val="single"/>
          <w:lang w:val="nn-NO"/>
        </w:rPr>
        <w:t>Meðganga</w:t>
      </w:r>
    </w:p>
    <w:p w14:paraId="09069C1C" w14:textId="77777777" w:rsidR="001059D4" w:rsidRPr="00F67E55" w:rsidRDefault="007A6214" w:rsidP="00651703">
      <w:pPr>
        <w:pStyle w:val="BodyText"/>
        <w:ind w:right="2"/>
        <w:jc w:val="both"/>
        <w:rPr>
          <w:lang w:val="nn-NO"/>
        </w:rPr>
      </w:pPr>
      <w:r w:rsidRPr="00F67E55">
        <w:rPr>
          <w:lang w:val="nn-NO"/>
        </w:rPr>
        <w:t>Upplýsingar</w:t>
      </w:r>
      <w:r w:rsidRPr="00F67E55">
        <w:rPr>
          <w:spacing w:val="-2"/>
          <w:lang w:val="nn-NO"/>
        </w:rPr>
        <w:t xml:space="preserve"> </w:t>
      </w:r>
      <w:r w:rsidRPr="00F67E55">
        <w:rPr>
          <w:lang w:val="nn-NO"/>
        </w:rPr>
        <w:t>sem</w:t>
      </w:r>
      <w:r w:rsidRPr="00F67E55">
        <w:rPr>
          <w:spacing w:val="-2"/>
          <w:lang w:val="nn-NO"/>
        </w:rPr>
        <w:t xml:space="preserve"> </w:t>
      </w:r>
      <w:r w:rsidRPr="00F67E55">
        <w:rPr>
          <w:lang w:val="nn-NO"/>
        </w:rPr>
        <w:t>safnað</w:t>
      </w:r>
      <w:r w:rsidRPr="00F67E55">
        <w:rPr>
          <w:spacing w:val="-2"/>
          <w:lang w:val="nn-NO"/>
        </w:rPr>
        <w:t xml:space="preserve"> </w:t>
      </w:r>
      <w:r w:rsidRPr="00F67E55">
        <w:rPr>
          <w:lang w:val="nn-NO"/>
        </w:rPr>
        <w:t>var</w:t>
      </w:r>
      <w:r w:rsidRPr="00F67E55">
        <w:rPr>
          <w:spacing w:val="-2"/>
          <w:lang w:val="nn-NO"/>
        </w:rPr>
        <w:t xml:space="preserve"> </w:t>
      </w:r>
      <w:r w:rsidRPr="00F67E55">
        <w:rPr>
          <w:lang w:val="nn-NO"/>
        </w:rPr>
        <w:t>með</w:t>
      </w:r>
      <w:r w:rsidRPr="00F67E55">
        <w:rPr>
          <w:spacing w:val="-2"/>
          <w:lang w:val="nn-NO"/>
        </w:rPr>
        <w:t xml:space="preserve"> </w:t>
      </w:r>
      <w:r w:rsidRPr="00F67E55">
        <w:rPr>
          <w:lang w:val="nn-NO"/>
        </w:rPr>
        <w:t>framsýnum</w:t>
      </w:r>
      <w:r w:rsidRPr="00F67E55">
        <w:rPr>
          <w:spacing w:val="-2"/>
          <w:lang w:val="nn-NO"/>
        </w:rPr>
        <w:t xml:space="preserve"> </w:t>
      </w:r>
      <w:r w:rsidRPr="00F67E55">
        <w:rPr>
          <w:lang w:val="nn-NO"/>
        </w:rPr>
        <w:t>hætti</w:t>
      </w:r>
      <w:r w:rsidRPr="00F67E55">
        <w:rPr>
          <w:spacing w:val="-2"/>
          <w:lang w:val="nn-NO"/>
        </w:rPr>
        <w:t xml:space="preserve"> </w:t>
      </w:r>
      <w:r w:rsidRPr="00F67E55">
        <w:rPr>
          <w:lang w:val="nn-NO"/>
        </w:rPr>
        <w:t>um</w:t>
      </w:r>
      <w:r w:rsidRPr="00F67E55">
        <w:rPr>
          <w:spacing w:val="-2"/>
          <w:lang w:val="nn-NO"/>
        </w:rPr>
        <w:t xml:space="preserve"> </w:t>
      </w:r>
      <w:r w:rsidRPr="00F67E55">
        <w:rPr>
          <w:lang w:val="nn-NO"/>
        </w:rPr>
        <w:t>allnokkurn</w:t>
      </w:r>
      <w:r w:rsidRPr="00F67E55">
        <w:rPr>
          <w:spacing w:val="-2"/>
          <w:lang w:val="nn-NO"/>
        </w:rPr>
        <w:t xml:space="preserve"> </w:t>
      </w:r>
      <w:r w:rsidRPr="00F67E55">
        <w:rPr>
          <w:lang w:val="nn-NO"/>
        </w:rPr>
        <w:t>fjölda</w:t>
      </w:r>
      <w:r w:rsidRPr="00F67E55">
        <w:rPr>
          <w:spacing w:val="-2"/>
          <w:lang w:val="nn-NO"/>
        </w:rPr>
        <w:t xml:space="preserve"> </w:t>
      </w:r>
      <w:r w:rsidRPr="00F67E55">
        <w:rPr>
          <w:lang w:val="nn-NO"/>
        </w:rPr>
        <w:t>þungana</w:t>
      </w:r>
      <w:r w:rsidRPr="00F67E55">
        <w:rPr>
          <w:spacing w:val="-2"/>
          <w:lang w:val="nn-NO"/>
        </w:rPr>
        <w:t xml:space="preserve"> </w:t>
      </w:r>
      <w:r w:rsidRPr="00F67E55">
        <w:rPr>
          <w:lang w:val="nn-NO"/>
        </w:rPr>
        <w:t>með</w:t>
      </w:r>
      <w:r w:rsidRPr="00F67E55">
        <w:rPr>
          <w:spacing w:val="-2"/>
          <w:lang w:val="nn-NO"/>
        </w:rPr>
        <w:t xml:space="preserve"> </w:t>
      </w:r>
      <w:r w:rsidRPr="00F67E55">
        <w:rPr>
          <w:lang w:val="nn-NO"/>
        </w:rPr>
        <w:t>þekktri</w:t>
      </w:r>
      <w:r w:rsidRPr="00F67E55">
        <w:rPr>
          <w:spacing w:val="-2"/>
          <w:lang w:val="nn-NO"/>
        </w:rPr>
        <w:t xml:space="preserve"> </w:t>
      </w:r>
      <w:r w:rsidRPr="00F67E55">
        <w:rPr>
          <w:lang w:val="nn-NO"/>
        </w:rPr>
        <w:t>útkomu sem</w:t>
      </w:r>
      <w:r w:rsidRPr="00F67E55">
        <w:rPr>
          <w:spacing w:val="-3"/>
          <w:lang w:val="nn-NO"/>
        </w:rPr>
        <w:t xml:space="preserve"> </w:t>
      </w:r>
      <w:r w:rsidRPr="00F67E55">
        <w:rPr>
          <w:lang w:val="nn-NO"/>
        </w:rPr>
        <w:t>útsettar</w:t>
      </w:r>
      <w:r w:rsidRPr="00F67E55">
        <w:rPr>
          <w:spacing w:val="-3"/>
          <w:lang w:val="nn-NO"/>
        </w:rPr>
        <w:t xml:space="preserve"> </w:t>
      </w:r>
      <w:r w:rsidRPr="00F67E55">
        <w:rPr>
          <w:lang w:val="nn-NO"/>
        </w:rPr>
        <w:t>voru</w:t>
      </w:r>
      <w:r w:rsidRPr="00F67E55">
        <w:rPr>
          <w:spacing w:val="-3"/>
          <w:lang w:val="nn-NO"/>
        </w:rPr>
        <w:t xml:space="preserve"> </w:t>
      </w:r>
      <w:r w:rsidRPr="00F67E55">
        <w:rPr>
          <w:lang w:val="nn-NO"/>
        </w:rPr>
        <w:t>fyrir</w:t>
      </w:r>
      <w:r w:rsidRPr="00F67E55">
        <w:rPr>
          <w:spacing w:val="-3"/>
          <w:lang w:val="nn-NO"/>
        </w:rPr>
        <w:t xml:space="preserve"> </w:t>
      </w:r>
      <w:r w:rsidR="00050BC3" w:rsidRPr="00F67E55">
        <w:rPr>
          <w:spacing w:val="-2"/>
          <w:lang w:val="nn-NO"/>
        </w:rPr>
        <w:t>ustekinumab</w:t>
      </w:r>
      <w:r w:rsidRPr="00F67E55">
        <w:rPr>
          <w:lang w:val="nn-NO"/>
        </w:rPr>
        <w:t>,</w:t>
      </w:r>
      <w:r w:rsidRPr="00F67E55">
        <w:rPr>
          <w:spacing w:val="-2"/>
          <w:lang w:val="nn-NO"/>
        </w:rPr>
        <w:t xml:space="preserve"> </w:t>
      </w:r>
      <w:r w:rsidRPr="00F67E55">
        <w:rPr>
          <w:lang w:val="nn-NO"/>
        </w:rPr>
        <w:t>þ.m.t.</w:t>
      </w:r>
      <w:r w:rsidRPr="00F67E55">
        <w:rPr>
          <w:spacing w:val="-3"/>
          <w:lang w:val="nn-NO"/>
        </w:rPr>
        <w:t xml:space="preserve"> </w:t>
      </w:r>
      <w:r w:rsidRPr="00F67E55">
        <w:rPr>
          <w:lang w:val="nn-NO"/>
        </w:rPr>
        <w:t>fleiri</w:t>
      </w:r>
      <w:r w:rsidRPr="00F67E55">
        <w:rPr>
          <w:spacing w:val="-2"/>
          <w:lang w:val="nn-NO"/>
        </w:rPr>
        <w:t xml:space="preserve"> </w:t>
      </w:r>
      <w:r w:rsidRPr="00F67E55">
        <w:rPr>
          <w:lang w:val="nn-NO"/>
        </w:rPr>
        <w:t>en</w:t>
      </w:r>
      <w:r w:rsidRPr="00F67E55">
        <w:rPr>
          <w:spacing w:val="-2"/>
          <w:lang w:val="nn-NO"/>
        </w:rPr>
        <w:t xml:space="preserve"> </w:t>
      </w:r>
      <w:r w:rsidRPr="00F67E55">
        <w:rPr>
          <w:lang w:val="nn-NO"/>
        </w:rPr>
        <w:t>450</w:t>
      </w:r>
      <w:r w:rsidRPr="00F67E55">
        <w:rPr>
          <w:spacing w:val="-5"/>
          <w:lang w:val="nn-NO"/>
        </w:rPr>
        <w:t xml:space="preserve"> </w:t>
      </w:r>
      <w:r w:rsidRPr="00F67E55">
        <w:rPr>
          <w:lang w:val="nn-NO"/>
        </w:rPr>
        <w:t>meðgöngur</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útsettar</w:t>
      </w:r>
      <w:r w:rsidRPr="00F67E55">
        <w:rPr>
          <w:spacing w:val="-3"/>
          <w:lang w:val="nn-NO"/>
        </w:rPr>
        <w:t xml:space="preserve"> </w:t>
      </w:r>
      <w:r w:rsidRPr="00F67E55">
        <w:rPr>
          <w:lang w:val="nn-NO"/>
        </w:rPr>
        <w:t>voru</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fyrsta</w:t>
      </w:r>
      <w:r w:rsidRPr="00F67E55">
        <w:rPr>
          <w:spacing w:val="-3"/>
          <w:lang w:val="nn-NO"/>
        </w:rPr>
        <w:t xml:space="preserve"> </w:t>
      </w:r>
      <w:r w:rsidRPr="00F67E55">
        <w:rPr>
          <w:lang w:val="nn-NO"/>
        </w:rPr>
        <w:t>þriðjungi, benda ekki til aukinnar hættu á alvarlegum meðfæddum vansköpunum hjá nýburum.</w:t>
      </w:r>
    </w:p>
    <w:p w14:paraId="5D9F8A9A" w14:textId="77777777" w:rsidR="001059D4" w:rsidRPr="00F67E55" w:rsidRDefault="001059D4" w:rsidP="00651703">
      <w:pPr>
        <w:pStyle w:val="BodyText"/>
        <w:ind w:right="2"/>
        <w:rPr>
          <w:lang w:val="nn-NO"/>
        </w:rPr>
      </w:pPr>
    </w:p>
    <w:p w14:paraId="4C952B22" w14:textId="77777777" w:rsidR="001059D4" w:rsidRPr="00F67E55" w:rsidRDefault="007A6214" w:rsidP="00651703">
      <w:pPr>
        <w:pStyle w:val="BodyText"/>
        <w:ind w:right="2"/>
        <w:rPr>
          <w:lang w:val="nn-NO"/>
        </w:rPr>
      </w:pPr>
      <w:r w:rsidRPr="00F67E55">
        <w:rPr>
          <w:lang w:val="nn-NO"/>
        </w:rPr>
        <w:t>Dýrarannsóknir</w:t>
      </w:r>
      <w:r w:rsidRPr="00F67E55">
        <w:rPr>
          <w:spacing w:val="-3"/>
          <w:lang w:val="nn-NO"/>
        </w:rPr>
        <w:t xml:space="preserve"> </w:t>
      </w:r>
      <w:r w:rsidRPr="00F67E55">
        <w:rPr>
          <w:lang w:val="nn-NO"/>
        </w:rPr>
        <w:t>benda</w:t>
      </w:r>
      <w:r w:rsidRPr="00F67E55">
        <w:rPr>
          <w:spacing w:val="-3"/>
          <w:lang w:val="nn-NO"/>
        </w:rPr>
        <w:t xml:space="preserve"> </w:t>
      </w:r>
      <w:r w:rsidRPr="00F67E55">
        <w:rPr>
          <w:lang w:val="nn-NO"/>
        </w:rPr>
        <w:t>hvorki</w:t>
      </w:r>
      <w:r w:rsidRPr="00F67E55">
        <w:rPr>
          <w:spacing w:val="-3"/>
          <w:lang w:val="nn-NO"/>
        </w:rPr>
        <w:t xml:space="preserve"> </w:t>
      </w:r>
      <w:r w:rsidRPr="00F67E55">
        <w:rPr>
          <w:lang w:val="nn-NO"/>
        </w:rPr>
        <w:t>til</w:t>
      </w:r>
      <w:r w:rsidRPr="00F67E55">
        <w:rPr>
          <w:spacing w:val="-3"/>
          <w:lang w:val="nn-NO"/>
        </w:rPr>
        <w:t xml:space="preserve"> </w:t>
      </w:r>
      <w:r w:rsidRPr="00F67E55">
        <w:rPr>
          <w:lang w:val="nn-NO"/>
        </w:rPr>
        <w:t>beinna</w:t>
      </w:r>
      <w:r w:rsidRPr="00F67E55">
        <w:rPr>
          <w:spacing w:val="-3"/>
          <w:lang w:val="nn-NO"/>
        </w:rPr>
        <w:t xml:space="preserve"> </w:t>
      </w:r>
      <w:r w:rsidRPr="00F67E55">
        <w:rPr>
          <w:lang w:val="nn-NO"/>
        </w:rPr>
        <w:t>né</w:t>
      </w:r>
      <w:r w:rsidRPr="00F67E55">
        <w:rPr>
          <w:spacing w:val="-3"/>
          <w:lang w:val="nn-NO"/>
        </w:rPr>
        <w:t xml:space="preserve"> </w:t>
      </w:r>
      <w:r w:rsidRPr="00F67E55">
        <w:rPr>
          <w:lang w:val="nn-NO"/>
        </w:rPr>
        <w:t>óbeinna</w:t>
      </w:r>
      <w:r w:rsidRPr="00F67E55">
        <w:rPr>
          <w:spacing w:val="-3"/>
          <w:lang w:val="nn-NO"/>
        </w:rPr>
        <w:t xml:space="preserve"> </w:t>
      </w:r>
      <w:r w:rsidRPr="00F67E55">
        <w:rPr>
          <w:lang w:val="nn-NO"/>
        </w:rPr>
        <w:t>skaðlegra</w:t>
      </w:r>
      <w:r w:rsidRPr="00F67E55">
        <w:rPr>
          <w:spacing w:val="-3"/>
          <w:lang w:val="nn-NO"/>
        </w:rPr>
        <w:t xml:space="preserve"> </w:t>
      </w:r>
      <w:r w:rsidRPr="00F67E55">
        <w:rPr>
          <w:lang w:val="nn-NO"/>
        </w:rPr>
        <w:t>áhrifa</w:t>
      </w:r>
      <w:r w:rsidRPr="00F67E55">
        <w:rPr>
          <w:spacing w:val="-3"/>
          <w:lang w:val="nn-NO"/>
        </w:rPr>
        <w:t xml:space="preserve"> </w:t>
      </w:r>
      <w:r w:rsidRPr="00F67E55">
        <w:rPr>
          <w:lang w:val="nn-NO"/>
        </w:rPr>
        <w:t>á</w:t>
      </w:r>
      <w:r w:rsidRPr="00F67E55">
        <w:rPr>
          <w:spacing w:val="-4"/>
          <w:lang w:val="nn-NO"/>
        </w:rPr>
        <w:t xml:space="preserve"> </w:t>
      </w:r>
      <w:r w:rsidRPr="00F67E55">
        <w:rPr>
          <w:lang w:val="nn-NO"/>
        </w:rPr>
        <w:t>meðgöngu,</w:t>
      </w:r>
      <w:r w:rsidRPr="00F67E55">
        <w:rPr>
          <w:spacing w:val="-3"/>
          <w:lang w:val="nn-NO"/>
        </w:rPr>
        <w:t xml:space="preserve"> </w:t>
      </w:r>
      <w:r w:rsidRPr="00F67E55">
        <w:rPr>
          <w:lang w:val="nn-NO"/>
        </w:rPr>
        <w:t>fósturvísi/fóstur þroska, fæðingu eða þroska ungbarna (sjá kafla 5.3).</w:t>
      </w:r>
    </w:p>
    <w:p w14:paraId="11A4947E" w14:textId="77777777" w:rsidR="00C21F92" w:rsidRPr="00F67E55" w:rsidRDefault="00C21F92" w:rsidP="00651703">
      <w:pPr>
        <w:pStyle w:val="BodyText"/>
        <w:ind w:right="2"/>
        <w:rPr>
          <w:lang w:val="nn-NO"/>
        </w:rPr>
      </w:pPr>
    </w:p>
    <w:p w14:paraId="71E150C8" w14:textId="77777777" w:rsidR="001059D4" w:rsidRPr="00F67E55" w:rsidRDefault="007A6214" w:rsidP="00651703">
      <w:pPr>
        <w:pStyle w:val="BodyText"/>
        <w:ind w:right="2"/>
        <w:rPr>
          <w:lang w:val="nn-NO"/>
        </w:rPr>
      </w:pPr>
      <w:r w:rsidRPr="00F67E55">
        <w:rPr>
          <w:lang w:val="nn-NO"/>
        </w:rPr>
        <w:t>Hins</w:t>
      </w:r>
      <w:r w:rsidRPr="00F67E55">
        <w:rPr>
          <w:spacing w:val="-3"/>
          <w:lang w:val="nn-NO"/>
        </w:rPr>
        <w:t xml:space="preserve"> </w:t>
      </w:r>
      <w:r w:rsidRPr="00F67E55">
        <w:rPr>
          <w:lang w:val="nn-NO"/>
        </w:rPr>
        <w:t>vegar</w:t>
      </w:r>
      <w:r w:rsidRPr="00F67E55">
        <w:rPr>
          <w:spacing w:val="-3"/>
          <w:lang w:val="nn-NO"/>
        </w:rPr>
        <w:t xml:space="preserve"> </w:t>
      </w:r>
      <w:r w:rsidRPr="00F67E55">
        <w:rPr>
          <w:lang w:val="nn-NO"/>
        </w:rPr>
        <w:t>er</w:t>
      </w:r>
      <w:r w:rsidRPr="00F67E55">
        <w:rPr>
          <w:spacing w:val="-3"/>
          <w:lang w:val="nn-NO"/>
        </w:rPr>
        <w:t xml:space="preserve"> </w:t>
      </w:r>
      <w:r w:rsidRPr="00F67E55">
        <w:rPr>
          <w:lang w:val="nn-NO"/>
        </w:rPr>
        <w:t>takmörkuð</w:t>
      </w:r>
      <w:r w:rsidRPr="00F67E55">
        <w:rPr>
          <w:spacing w:val="-3"/>
          <w:lang w:val="nn-NO"/>
        </w:rPr>
        <w:t xml:space="preserve"> </w:t>
      </w:r>
      <w:r w:rsidRPr="00F67E55">
        <w:rPr>
          <w:lang w:val="nn-NO"/>
        </w:rPr>
        <w:t>klínísk</w:t>
      </w:r>
      <w:r w:rsidRPr="00F67E55">
        <w:rPr>
          <w:spacing w:val="-3"/>
          <w:lang w:val="nn-NO"/>
        </w:rPr>
        <w:t xml:space="preserve"> </w:t>
      </w:r>
      <w:r w:rsidRPr="00F67E55">
        <w:rPr>
          <w:lang w:val="nn-NO"/>
        </w:rPr>
        <w:t>reynsla</w:t>
      </w:r>
      <w:r w:rsidRPr="00F67E55">
        <w:rPr>
          <w:spacing w:val="-3"/>
          <w:lang w:val="nn-NO"/>
        </w:rPr>
        <w:t xml:space="preserve"> </w:t>
      </w:r>
      <w:r w:rsidRPr="00F67E55">
        <w:rPr>
          <w:lang w:val="nn-NO"/>
        </w:rPr>
        <w:t>fyrir</w:t>
      </w:r>
      <w:r w:rsidRPr="00F67E55">
        <w:rPr>
          <w:spacing w:val="-3"/>
          <w:lang w:val="nn-NO"/>
        </w:rPr>
        <w:t xml:space="preserve"> </w:t>
      </w:r>
      <w:r w:rsidRPr="00F67E55">
        <w:rPr>
          <w:lang w:val="nn-NO"/>
        </w:rPr>
        <w:t>hendi.</w:t>
      </w:r>
      <w:r w:rsidRPr="00F67E55">
        <w:rPr>
          <w:spacing w:val="-4"/>
          <w:lang w:val="nn-NO"/>
        </w:rPr>
        <w:t xml:space="preserve"> </w:t>
      </w:r>
      <w:r w:rsidRPr="00F67E55">
        <w:rPr>
          <w:lang w:val="nn-NO"/>
        </w:rPr>
        <w:t>Til</w:t>
      </w:r>
      <w:r w:rsidRPr="00F67E55">
        <w:rPr>
          <w:spacing w:val="-3"/>
          <w:lang w:val="nn-NO"/>
        </w:rPr>
        <w:t xml:space="preserve"> </w:t>
      </w:r>
      <w:r w:rsidRPr="00F67E55">
        <w:rPr>
          <w:lang w:val="nn-NO"/>
        </w:rPr>
        <w:t>varúðar</w:t>
      </w:r>
      <w:r w:rsidRPr="00F67E55">
        <w:rPr>
          <w:spacing w:val="-2"/>
          <w:lang w:val="nn-NO"/>
        </w:rPr>
        <w:t xml:space="preserve"> </w:t>
      </w:r>
      <w:r w:rsidRPr="00F67E55">
        <w:rPr>
          <w:lang w:val="nn-NO"/>
        </w:rPr>
        <w:t>er</w:t>
      </w:r>
      <w:r w:rsidRPr="00F67E55">
        <w:rPr>
          <w:spacing w:val="-3"/>
          <w:lang w:val="nn-NO"/>
        </w:rPr>
        <w:t xml:space="preserve"> </w:t>
      </w:r>
      <w:r w:rsidRPr="00F67E55">
        <w:rPr>
          <w:lang w:val="nn-NO"/>
        </w:rPr>
        <w:t>ráðlegt</w:t>
      </w:r>
      <w:r w:rsidRPr="00F67E55">
        <w:rPr>
          <w:spacing w:val="-3"/>
          <w:lang w:val="nn-NO"/>
        </w:rPr>
        <w:t xml:space="preserve"> </w:t>
      </w:r>
      <w:r w:rsidRPr="00F67E55">
        <w:rPr>
          <w:lang w:val="nn-NO"/>
        </w:rPr>
        <w:t>að</w:t>
      </w:r>
      <w:r w:rsidRPr="00F67E55">
        <w:rPr>
          <w:spacing w:val="-3"/>
          <w:lang w:val="nn-NO"/>
        </w:rPr>
        <w:t xml:space="preserve"> </w:t>
      </w:r>
      <w:r w:rsidRPr="00F67E55">
        <w:rPr>
          <w:lang w:val="nn-NO"/>
        </w:rPr>
        <w:t>forðast</w:t>
      </w:r>
      <w:r w:rsidRPr="00F67E55">
        <w:rPr>
          <w:spacing w:val="-3"/>
          <w:lang w:val="nn-NO"/>
        </w:rPr>
        <w:t xml:space="preserve"> </w:t>
      </w:r>
      <w:r w:rsidRPr="00F67E55">
        <w:rPr>
          <w:lang w:val="nn-NO"/>
        </w:rPr>
        <w:t xml:space="preserve">notkun </w:t>
      </w:r>
      <w:r w:rsidR="00050BC3" w:rsidRPr="00F67E55">
        <w:rPr>
          <w:spacing w:val="-2"/>
          <w:lang w:val="nn-NO"/>
        </w:rPr>
        <w:t>ustekinumab</w:t>
      </w:r>
      <w:r w:rsidR="00D8070A" w:rsidRPr="00F67E55">
        <w:rPr>
          <w:spacing w:val="-2"/>
          <w:lang w:val="nn-NO"/>
        </w:rPr>
        <w:t>s</w:t>
      </w:r>
      <w:r w:rsidR="00050BC3" w:rsidRPr="00F67E55">
        <w:rPr>
          <w:lang w:val="nn-NO"/>
        </w:rPr>
        <w:t xml:space="preserve"> </w:t>
      </w:r>
      <w:r w:rsidRPr="00F67E55">
        <w:rPr>
          <w:lang w:val="nn-NO"/>
        </w:rPr>
        <w:t>á meðgöngu.</w:t>
      </w:r>
    </w:p>
    <w:p w14:paraId="6BE4EC89" w14:textId="77777777" w:rsidR="00C21F92" w:rsidRPr="00F67E55" w:rsidRDefault="00C21F92" w:rsidP="00651703">
      <w:pPr>
        <w:pStyle w:val="BodyText"/>
        <w:ind w:right="2"/>
        <w:rPr>
          <w:lang w:val="nn-NO"/>
        </w:rPr>
      </w:pPr>
    </w:p>
    <w:p w14:paraId="4853228E" w14:textId="77777777" w:rsidR="001059D4" w:rsidRPr="00F67E55" w:rsidRDefault="007A6214" w:rsidP="00651703">
      <w:pPr>
        <w:pStyle w:val="BodyText"/>
        <w:ind w:right="2"/>
        <w:jc w:val="both"/>
        <w:rPr>
          <w:lang w:val="nn-NO"/>
        </w:rPr>
      </w:pPr>
      <w:r w:rsidRPr="00F67E55">
        <w:rPr>
          <w:lang w:val="nn-NO"/>
        </w:rPr>
        <w:t>Ustekinumab fer yfir fylgjuna og hefur greinst í sermi ungbarna sem fæðst hafa konum sem fengu meðferð</w:t>
      </w:r>
      <w:r w:rsidRPr="00F67E55">
        <w:rPr>
          <w:spacing w:val="-2"/>
          <w:lang w:val="nn-NO"/>
        </w:rPr>
        <w:t xml:space="preserve"> </w:t>
      </w:r>
      <w:r w:rsidRPr="00F67E55">
        <w:rPr>
          <w:lang w:val="nn-NO"/>
        </w:rPr>
        <w:t>með</w:t>
      </w:r>
      <w:r w:rsidRPr="00F67E55">
        <w:rPr>
          <w:spacing w:val="-2"/>
          <w:lang w:val="nn-NO"/>
        </w:rPr>
        <w:t xml:space="preserve"> </w:t>
      </w:r>
      <w:r w:rsidRPr="00F67E55">
        <w:rPr>
          <w:lang w:val="nn-NO"/>
        </w:rPr>
        <w:t>ustekinumabi</w:t>
      </w:r>
      <w:r w:rsidRPr="00F67E55">
        <w:rPr>
          <w:spacing w:val="-2"/>
          <w:lang w:val="nn-NO"/>
        </w:rPr>
        <w:t xml:space="preserve"> </w:t>
      </w:r>
      <w:r w:rsidRPr="00F67E55">
        <w:rPr>
          <w:lang w:val="nn-NO"/>
        </w:rPr>
        <w:t>á</w:t>
      </w:r>
      <w:r w:rsidRPr="00F67E55">
        <w:rPr>
          <w:spacing w:val="-2"/>
          <w:lang w:val="nn-NO"/>
        </w:rPr>
        <w:t xml:space="preserve"> </w:t>
      </w:r>
      <w:r w:rsidRPr="00F67E55">
        <w:rPr>
          <w:lang w:val="nn-NO"/>
        </w:rPr>
        <w:t>meðgöngu.</w:t>
      </w:r>
      <w:r w:rsidRPr="00F67E55">
        <w:rPr>
          <w:spacing w:val="-2"/>
          <w:lang w:val="nn-NO"/>
        </w:rPr>
        <w:t xml:space="preserve"> </w:t>
      </w:r>
      <w:r w:rsidRPr="00F67E55">
        <w:rPr>
          <w:lang w:val="nn-NO"/>
        </w:rPr>
        <w:t>Klínísk</w:t>
      </w:r>
      <w:r w:rsidRPr="00F67E55">
        <w:rPr>
          <w:spacing w:val="-2"/>
          <w:lang w:val="nn-NO"/>
        </w:rPr>
        <w:t xml:space="preserve"> </w:t>
      </w:r>
      <w:r w:rsidRPr="00F67E55">
        <w:rPr>
          <w:lang w:val="nn-NO"/>
        </w:rPr>
        <w:t>áhrif</w:t>
      </w:r>
      <w:r w:rsidRPr="00F67E55">
        <w:rPr>
          <w:spacing w:val="-2"/>
          <w:lang w:val="nn-NO"/>
        </w:rPr>
        <w:t xml:space="preserve"> </w:t>
      </w:r>
      <w:r w:rsidRPr="00F67E55">
        <w:rPr>
          <w:lang w:val="nn-NO"/>
        </w:rPr>
        <w:t>þessa</w:t>
      </w:r>
      <w:r w:rsidRPr="00F67E55">
        <w:rPr>
          <w:spacing w:val="-2"/>
          <w:lang w:val="nn-NO"/>
        </w:rPr>
        <w:t xml:space="preserve"> </w:t>
      </w:r>
      <w:r w:rsidRPr="00F67E55">
        <w:rPr>
          <w:lang w:val="nn-NO"/>
        </w:rPr>
        <w:t>eru</w:t>
      </w:r>
      <w:r w:rsidRPr="00F67E55">
        <w:rPr>
          <w:spacing w:val="-2"/>
          <w:lang w:val="nn-NO"/>
        </w:rPr>
        <w:t xml:space="preserve"> </w:t>
      </w:r>
      <w:r w:rsidRPr="00F67E55">
        <w:rPr>
          <w:lang w:val="nn-NO"/>
        </w:rPr>
        <w:t>ekki</w:t>
      </w:r>
      <w:r w:rsidRPr="00F67E55">
        <w:rPr>
          <w:spacing w:val="-2"/>
          <w:lang w:val="nn-NO"/>
        </w:rPr>
        <w:t xml:space="preserve"> </w:t>
      </w:r>
      <w:r w:rsidRPr="00F67E55">
        <w:rPr>
          <w:lang w:val="nn-NO"/>
        </w:rPr>
        <w:t>þekkt,</w:t>
      </w:r>
      <w:r w:rsidRPr="00F67E55">
        <w:rPr>
          <w:spacing w:val="-2"/>
          <w:lang w:val="nn-NO"/>
        </w:rPr>
        <w:t xml:space="preserve"> </w:t>
      </w:r>
      <w:r w:rsidRPr="00F67E55">
        <w:rPr>
          <w:lang w:val="nn-NO"/>
        </w:rPr>
        <w:t>en</w:t>
      </w:r>
      <w:r w:rsidRPr="00F67E55">
        <w:rPr>
          <w:spacing w:val="-2"/>
          <w:lang w:val="nn-NO"/>
        </w:rPr>
        <w:t xml:space="preserve"> </w:t>
      </w:r>
      <w:r w:rsidRPr="00F67E55">
        <w:rPr>
          <w:lang w:val="nn-NO"/>
        </w:rPr>
        <w:t>þó</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aukin</w:t>
      </w:r>
      <w:r w:rsidRPr="00F67E55">
        <w:rPr>
          <w:spacing w:val="-2"/>
          <w:lang w:val="nn-NO"/>
        </w:rPr>
        <w:t xml:space="preserve"> </w:t>
      </w:r>
      <w:r w:rsidRPr="00F67E55">
        <w:rPr>
          <w:lang w:val="nn-NO"/>
        </w:rPr>
        <w:t>hætta</w:t>
      </w:r>
      <w:r w:rsidRPr="00F67E55">
        <w:rPr>
          <w:spacing w:val="-2"/>
          <w:lang w:val="nn-NO"/>
        </w:rPr>
        <w:t xml:space="preserve"> </w:t>
      </w:r>
      <w:r w:rsidRPr="00F67E55">
        <w:rPr>
          <w:lang w:val="nn-NO"/>
        </w:rPr>
        <w:t>á sýkingu hjá ungbörnum eftir fæðingu, sem útsett eru fyrir ustekinumabi í móðurkviði.</w:t>
      </w:r>
    </w:p>
    <w:p w14:paraId="386172E2" w14:textId="77777777" w:rsidR="00C21F92" w:rsidRPr="00F67E55" w:rsidRDefault="00C21F92" w:rsidP="00651703">
      <w:pPr>
        <w:pStyle w:val="BodyText"/>
        <w:ind w:right="2"/>
        <w:jc w:val="both"/>
        <w:rPr>
          <w:lang w:val="nn-NO"/>
        </w:rPr>
      </w:pPr>
    </w:p>
    <w:p w14:paraId="0D812504" w14:textId="77777777" w:rsidR="001059D4" w:rsidRPr="00F67E55" w:rsidRDefault="007A6214" w:rsidP="00651703">
      <w:pPr>
        <w:pStyle w:val="BodyText"/>
        <w:ind w:right="2"/>
        <w:rPr>
          <w:lang w:val="nn-NO"/>
        </w:rPr>
      </w:pPr>
      <w:r w:rsidRPr="00F67E55">
        <w:rPr>
          <w:lang w:val="nn-NO"/>
        </w:rPr>
        <w:t>Ekki er mælt með gjöf lifandi bóluefna (svo sem BCG bóluefnis) handa ungbörnum sem voru útsett fyrir ustekinumabi í móðurkviði, í tólf mánuði eftir fæðingu eða þar til gildi ustekinumabs í sermi ungbarnsins</w:t>
      </w:r>
      <w:r w:rsidRPr="00F67E55">
        <w:rPr>
          <w:spacing w:val="-3"/>
          <w:lang w:val="nn-NO"/>
        </w:rPr>
        <w:t xml:space="preserve"> </w:t>
      </w:r>
      <w:r w:rsidRPr="00F67E55">
        <w:rPr>
          <w:lang w:val="nn-NO"/>
        </w:rPr>
        <w:t>eru</w:t>
      </w:r>
      <w:r w:rsidRPr="00F67E55">
        <w:rPr>
          <w:spacing w:val="-3"/>
          <w:lang w:val="nn-NO"/>
        </w:rPr>
        <w:t xml:space="preserve"> </w:t>
      </w:r>
      <w:r w:rsidRPr="00F67E55">
        <w:rPr>
          <w:lang w:val="nn-NO"/>
        </w:rPr>
        <w:t>ógreinanleg</w:t>
      </w:r>
      <w:r w:rsidRPr="00F67E55">
        <w:rPr>
          <w:spacing w:val="-3"/>
          <w:lang w:val="nn-NO"/>
        </w:rPr>
        <w:t xml:space="preserve"> </w:t>
      </w:r>
      <w:r w:rsidRPr="00F67E55">
        <w:rPr>
          <w:lang w:val="nn-NO"/>
        </w:rPr>
        <w:t>(sjá</w:t>
      </w:r>
      <w:r w:rsidRPr="00F67E55">
        <w:rPr>
          <w:spacing w:val="-3"/>
          <w:lang w:val="nn-NO"/>
        </w:rPr>
        <w:t xml:space="preserve"> </w:t>
      </w:r>
      <w:r w:rsidRPr="00F67E55">
        <w:rPr>
          <w:lang w:val="nn-NO"/>
        </w:rPr>
        <w:t>kafla</w:t>
      </w:r>
      <w:r w:rsidRPr="00F67E55">
        <w:rPr>
          <w:spacing w:val="-2"/>
          <w:lang w:val="nn-NO"/>
        </w:rPr>
        <w:t xml:space="preserve"> </w:t>
      </w:r>
      <w:r w:rsidRPr="00F67E55">
        <w:rPr>
          <w:lang w:val="nn-NO"/>
        </w:rPr>
        <w:t>4.4</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4.5).</w:t>
      </w:r>
      <w:r w:rsidRPr="00F67E55">
        <w:rPr>
          <w:spacing w:val="-3"/>
          <w:lang w:val="nn-NO"/>
        </w:rPr>
        <w:t xml:space="preserve"> </w:t>
      </w:r>
      <w:r w:rsidRPr="00F67E55">
        <w:rPr>
          <w:lang w:val="nn-NO"/>
        </w:rPr>
        <w:t>Íhuga</w:t>
      </w:r>
      <w:r w:rsidRPr="00F67E55">
        <w:rPr>
          <w:spacing w:val="-3"/>
          <w:lang w:val="nn-NO"/>
        </w:rPr>
        <w:t xml:space="preserve"> </w:t>
      </w:r>
      <w:r w:rsidRPr="00F67E55">
        <w:rPr>
          <w:lang w:val="nn-NO"/>
        </w:rPr>
        <w:t>má</w:t>
      </w:r>
      <w:r w:rsidRPr="00F67E55">
        <w:rPr>
          <w:spacing w:val="-3"/>
          <w:lang w:val="nn-NO"/>
        </w:rPr>
        <w:t xml:space="preserve"> </w:t>
      </w:r>
      <w:r w:rsidRPr="00F67E55">
        <w:rPr>
          <w:lang w:val="nn-NO"/>
        </w:rPr>
        <w:t>gjöf</w:t>
      </w:r>
      <w:r w:rsidRPr="00F67E55">
        <w:rPr>
          <w:spacing w:val="-3"/>
          <w:lang w:val="nn-NO"/>
        </w:rPr>
        <w:t xml:space="preserve"> </w:t>
      </w:r>
      <w:r w:rsidRPr="00F67E55">
        <w:rPr>
          <w:lang w:val="nn-NO"/>
        </w:rPr>
        <w:t>lifandi</w:t>
      </w:r>
      <w:r w:rsidRPr="00F67E55">
        <w:rPr>
          <w:spacing w:val="-3"/>
          <w:lang w:val="nn-NO"/>
        </w:rPr>
        <w:t xml:space="preserve"> </w:t>
      </w:r>
      <w:r w:rsidRPr="00F67E55">
        <w:rPr>
          <w:lang w:val="nn-NO"/>
        </w:rPr>
        <w:t>bóluefna</w:t>
      </w:r>
      <w:r w:rsidRPr="00F67E55">
        <w:rPr>
          <w:spacing w:val="-6"/>
          <w:lang w:val="nn-NO"/>
        </w:rPr>
        <w:t xml:space="preserve"> </w:t>
      </w:r>
      <w:r w:rsidRPr="00F67E55">
        <w:rPr>
          <w:lang w:val="nn-NO"/>
        </w:rPr>
        <w:t>fyrr</w:t>
      </w:r>
      <w:r w:rsidRPr="00F67E55">
        <w:rPr>
          <w:spacing w:val="-1"/>
          <w:lang w:val="nn-NO"/>
        </w:rPr>
        <w:t xml:space="preserve"> </w:t>
      </w:r>
      <w:r w:rsidRPr="00F67E55">
        <w:rPr>
          <w:lang w:val="nn-NO"/>
        </w:rPr>
        <w:t>handa</w:t>
      </w:r>
      <w:r w:rsidRPr="00F67E55">
        <w:rPr>
          <w:spacing w:val="-3"/>
          <w:lang w:val="nn-NO"/>
        </w:rPr>
        <w:t xml:space="preserve"> </w:t>
      </w:r>
      <w:r w:rsidRPr="00F67E55">
        <w:rPr>
          <w:lang w:val="nn-NO"/>
        </w:rPr>
        <w:t>einstaka ungbörnum, ef til staðar er skýr klínískur ávinningur af slíku og ef gildi ustekinumabs í sermi ungbarnsins eru ógreinanleg.</w:t>
      </w:r>
    </w:p>
    <w:p w14:paraId="2E75C6EC" w14:textId="77777777" w:rsidR="001059D4" w:rsidRPr="00F67E55" w:rsidRDefault="001059D4" w:rsidP="00651703">
      <w:pPr>
        <w:pStyle w:val="BodyText"/>
        <w:ind w:right="2"/>
        <w:rPr>
          <w:lang w:val="nn-NO"/>
        </w:rPr>
      </w:pPr>
    </w:p>
    <w:p w14:paraId="775D159C" w14:textId="77777777" w:rsidR="001059D4" w:rsidRPr="00F67E55" w:rsidRDefault="007A6214" w:rsidP="00651703">
      <w:pPr>
        <w:pStyle w:val="BodyText"/>
        <w:ind w:right="2"/>
        <w:rPr>
          <w:lang w:val="nn-NO"/>
        </w:rPr>
      </w:pPr>
      <w:r w:rsidRPr="00F67E55">
        <w:rPr>
          <w:spacing w:val="-2"/>
          <w:u w:val="single"/>
          <w:lang w:val="nn-NO"/>
        </w:rPr>
        <w:t>Brjóstagjöf</w:t>
      </w:r>
    </w:p>
    <w:p w14:paraId="4913059F" w14:textId="77777777" w:rsidR="001059D4" w:rsidRPr="00F67E55" w:rsidRDefault="007A6214" w:rsidP="00651703">
      <w:pPr>
        <w:pStyle w:val="BodyText"/>
        <w:ind w:right="2"/>
        <w:rPr>
          <w:lang w:val="nn-NO"/>
        </w:rPr>
      </w:pPr>
      <w:r w:rsidRPr="00F67E55">
        <w:rPr>
          <w:lang w:val="nn-NO"/>
        </w:rPr>
        <w:t>Takmarkaðar upplýsingar úr birtum gögnum benda til þess að ustekinumab skiljist út í brjóstamjólk í mjög litlu magni. Ekki er vitað hvort ustekinumab frásogast út í blóðið eftir inntöku. Vegna hugsanlegrar</w:t>
      </w:r>
      <w:r w:rsidRPr="00F67E55">
        <w:rPr>
          <w:spacing w:val="-3"/>
          <w:lang w:val="nn-NO"/>
        </w:rPr>
        <w:t xml:space="preserve"> </w:t>
      </w:r>
      <w:r w:rsidRPr="00F67E55">
        <w:rPr>
          <w:lang w:val="nn-NO"/>
        </w:rPr>
        <w:t>hættu</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aukaverkunum</w:t>
      </w:r>
      <w:r w:rsidRPr="00F67E55">
        <w:rPr>
          <w:spacing w:val="-3"/>
          <w:lang w:val="nn-NO"/>
        </w:rPr>
        <w:t xml:space="preserve"> </w:t>
      </w:r>
      <w:r w:rsidRPr="00F67E55">
        <w:rPr>
          <w:lang w:val="nn-NO"/>
        </w:rPr>
        <w:t>hjá</w:t>
      </w:r>
      <w:r w:rsidRPr="00F67E55">
        <w:rPr>
          <w:spacing w:val="-3"/>
          <w:lang w:val="nn-NO"/>
        </w:rPr>
        <w:t xml:space="preserve"> </w:t>
      </w:r>
      <w:r w:rsidRPr="00F67E55">
        <w:rPr>
          <w:lang w:val="nn-NO"/>
        </w:rPr>
        <w:t>börnum</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eru</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brjósti,</w:t>
      </w:r>
      <w:r w:rsidRPr="00F67E55">
        <w:rPr>
          <w:spacing w:val="-3"/>
          <w:lang w:val="nn-NO"/>
        </w:rPr>
        <w:t xml:space="preserve"> </w:t>
      </w:r>
      <w:r w:rsidRPr="00F67E55">
        <w:rPr>
          <w:lang w:val="nn-NO"/>
        </w:rPr>
        <w:t>af</w:t>
      </w:r>
      <w:r w:rsidRPr="00F67E55">
        <w:rPr>
          <w:spacing w:val="-3"/>
          <w:lang w:val="nn-NO"/>
        </w:rPr>
        <w:t xml:space="preserve"> </w:t>
      </w:r>
      <w:r w:rsidRPr="00F67E55">
        <w:rPr>
          <w:lang w:val="nn-NO"/>
        </w:rPr>
        <w:t>völdum</w:t>
      </w:r>
      <w:r w:rsidRPr="00F67E55">
        <w:rPr>
          <w:spacing w:val="-3"/>
          <w:lang w:val="nn-NO"/>
        </w:rPr>
        <w:t xml:space="preserve"> </w:t>
      </w:r>
      <w:r w:rsidRPr="00F67E55">
        <w:rPr>
          <w:lang w:val="nn-NO"/>
        </w:rPr>
        <w:t>ustekinumabs,</w:t>
      </w:r>
      <w:r w:rsidRPr="00F67E55">
        <w:rPr>
          <w:spacing w:val="-3"/>
          <w:lang w:val="nn-NO"/>
        </w:rPr>
        <w:t xml:space="preserve"> </w:t>
      </w:r>
      <w:r w:rsidRPr="00F67E55">
        <w:rPr>
          <w:lang w:val="nn-NO"/>
        </w:rPr>
        <w:t>verður</w:t>
      </w:r>
      <w:r w:rsidRPr="00F67E55">
        <w:rPr>
          <w:spacing w:val="-3"/>
          <w:lang w:val="nn-NO"/>
        </w:rPr>
        <w:t xml:space="preserve"> </w:t>
      </w:r>
      <w:r w:rsidRPr="00F67E55">
        <w:rPr>
          <w:lang w:val="nn-NO"/>
        </w:rPr>
        <w:t xml:space="preserve">að taka ákvörðun um hvort hætta skuli brjóstagjöf meðan á meðferð stendur og í allt að 15 vikur eftir meðferð eða hvort hætta skuli meðferð með </w:t>
      </w:r>
      <w:r w:rsidR="00050BC3" w:rsidRPr="00F67E55">
        <w:rPr>
          <w:spacing w:val="-2"/>
          <w:lang w:val="nn-NO"/>
        </w:rPr>
        <w:t>ustekinumab</w:t>
      </w:r>
      <w:r w:rsidR="007E6DB2" w:rsidRPr="00F67E55">
        <w:rPr>
          <w:spacing w:val="-2"/>
          <w:lang w:val="nn-NO"/>
        </w:rPr>
        <w:t>s</w:t>
      </w:r>
      <w:r w:rsidRPr="00F67E55">
        <w:rPr>
          <w:lang w:val="nn-NO"/>
        </w:rPr>
        <w:t xml:space="preserve">, m.t.t. ávinnings af brjóstagjöf fyrir barnið og ávinnings af </w:t>
      </w:r>
      <w:r w:rsidR="00050BC3" w:rsidRPr="00F67E55">
        <w:rPr>
          <w:spacing w:val="-2"/>
          <w:lang w:val="nn-NO"/>
        </w:rPr>
        <w:t>ustekinumab</w:t>
      </w:r>
      <w:r w:rsidR="003A606D" w:rsidRPr="00F67E55">
        <w:rPr>
          <w:spacing w:val="-2"/>
          <w:lang w:val="nn-NO"/>
        </w:rPr>
        <w:t>s</w:t>
      </w:r>
      <w:r w:rsidR="00050BC3" w:rsidRPr="00F67E55">
        <w:rPr>
          <w:lang w:val="nn-NO"/>
        </w:rPr>
        <w:t xml:space="preserve"> </w:t>
      </w:r>
      <w:r w:rsidRPr="00F67E55">
        <w:rPr>
          <w:lang w:val="nn-NO"/>
        </w:rPr>
        <w:t>meðferð fyrir konuna.</w:t>
      </w:r>
    </w:p>
    <w:p w14:paraId="79CB79A7" w14:textId="77777777" w:rsidR="001059D4" w:rsidRPr="00F67E55" w:rsidRDefault="001059D4" w:rsidP="00651703">
      <w:pPr>
        <w:pStyle w:val="BodyText"/>
        <w:ind w:right="2"/>
        <w:rPr>
          <w:lang w:val="nn-NO"/>
        </w:rPr>
      </w:pPr>
    </w:p>
    <w:p w14:paraId="0E06F428" w14:textId="77777777" w:rsidR="001059D4" w:rsidRPr="00F67E55" w:rsidRDefault="007A6214" w:rsidP="00651703">
      <w:pPr>
        <w:pStyle w:val="BodyText"/>
        <w:ind w:right="2"/>
        <w:rPr>
          <w:lang w:val="nn-NO"/>
        </w:rPr>
      </w:pPr>
      <w:r w:rsidRPr="00F67E55">
        <w:rPr>
          <w:spacing w:val="-2"/>
          <w:u w:val="single"/>
          <w:lang w:val="nn-NO"/>
        </w:rPr>
        <w:t>Frjósemi</w:t>
      </w:r>
    </w:p>
    <w:p w14:paraId="3BD15901" w14:textId="77777777" w:rsidR="001059D4" w:rsidRPr="00F67E55" w:rsidRDefault="007A6214" w:rsidP="00651703">
      <w:pPr>
        <w:pStyle w:val="BodyText"/>
        <w:ind w:right="2"/>
        <w:rPr>
          <w:lang w:val="nn-NO"/>
        </w:rPr>
      </w:pPr>
      <w:r w:rsidRPr="00F67E55">
        <w:rPr>
          <w:lang w:val="nn-NO"/>
        </w:rPr>
        <w:t>Áhrif</w:t>
      </w:r>
      <w:r w:rsidRPr="00F67E55">
        <w:rPr>
          <w:spacing w:val="-7"/>
          <w:lang w:val="nn-NO"/>
        </w:rPr>
        <w:t xml:space="preserve"> </w:t>
      </w:r>
      <w:r w:rsidRPr="00F67E55">
        <w:rPr>
          <w:lang w:val="nn-NO"/>
        </w:rPr>
        <w:t>ustekinumabs</w:t>
      </w:r>
      <w:r w:rsidRPr="00F67E55">
        <w:rPr>
          <w:spacing w:val="-5"/>
          <w:lang w:val="nn-NO"/>
        </w:rPr>
        <w:t xml:space="preserve"> </w:t>
      </w:r>
      <w:r w:rsidRPr="00F67E55">
        <w:rPr>
          <w:lang w:val="nn-NO"/>
        </w:rPr>
        <w:t>á</w:t>
      </w:r>
      <w:r w:rsidRPr="00F67E55">
        <w:rPr>
          <w:spacing w:val="-5"/>
          <w:lang w:val="nn-NO"/>
        </w:rPr>
        <w:t xml:space="preserve"> </w:t>
      </w:r>
      <w:r w:rsidRPr="00F67E55">
        <w:rPr>
          <w:lang w:val="nn-NO"/>
        </w:rPr>
        <w:t>frjósemi</w:t>
      </w:r>
      <w:r w:rsidRPr="00F67E55">
        <w:rPr>
          <w:spacing w:val="-5"/>
          <w:lang w:val="nn-NO"/>
        </w:rPr>
        <w:t xml:space="preserve"> </w:t>
      </w:r>
      <w:r w:rsidRPr="00F67E55">
        <w:rPr>
          <w:lang w:val="nn-NO"/>
        </w:rPr>
        <w:t>hjá</w:t>
      </w:r>
      <w:r w:rsidRPr="00F67E55">
        <w:rPr>
          <w:spacing w:val="-5"/>
          <w:lang w:val="nn-NO"/>
        </w:rPr>
        <w:t xml:space="preserve"> </w:t>
      </w:r>
      <w:r w:rsidRPr="00F67E55">
        <w:rPr>
          <w:lang w:val="nn-NO"/>
        </w:rPr>
        <w:t>mönnum</w:t>
      </w:r>
      <w:r w:rsidRPr="00F67E55">
        <w:rPr>
          <w:spacing w:val="-5"/>
          <w:lang w:val="nn-NO"/>
        </w:rPr>
        <w:t xml:space="preserve"> </w:t>
      </w:r>
      <w:r w:rsidRPr="00F67E55">
        <w:rPr>
          <w:lang w:val="nn-NO"/>
        </w:rPr>
        <w:t>hafa</w:t>
      </w:r>
      <w:r w:rsidRPr="00F67E55">
        <w:rPr>
          <w:spacing w:val="-4"/>
          <w:lang w:val="nn-NO"/>
        </w:rPr>
        <w:t xml:space="preserve"> </w:t>
      </w:r>
      <w:r w:rsidRPr="00F67E55">
        <w:rPr>
          <w:lang w:val="nn-NO"/>
        </w:rPr>
        <w:t>ekki</w:t>
      </w:r>
      <w:r w:rsidRPr="00F67E55">
        <w:rPr>
          <w:spacing w:val="-5"/>
          <w:lang w:val="nn-NO"/>
        </w:rPr>
        <w:t xml:space="preserve"> </w:t>
      </w:r>
      <w:r w:rsidRPr="00F67E55">
        <w:rPr>
          <w:lang w:val="nn-NO"/>
        </w:rPr>
        <w:t>verið</w:t>
      </w:r>
      <w:r w:rsidRPr="00F67E55">
        <w:rPr>
          <w:spacing w:val="-5"/>
          <w:lang w:val="nn-NO"/>
        </w:rPr>
        <w:t xml:space="preserve"> </w:t>
      </w:r>
      <w:r w:rsidRPr="00F67E55">
        <w:rPr>
          <w:lang w:val="nn-NO"/>
        </w:rPr>
        <w:t>metin</w:t>
      </w:r>
      <w:r w:rsidRPr="00F67E55">
        <w:rPr>
          <w:spacing w:val="-5"/>
          <w:lang w:val="nn-NO"/>
        </w:rPr>
        <w:t xml:space="preserve"> </w:t>
      </w:r>
      <w:r w:rsidRPr="00F67E55">
        <w:rPr>
          <w:lang w:val="nn-NO"/>
        </w:rPr>
        <w:t>(sjá</w:t>
      </w:r>
      <w:r w:rsidRPr="00F67E55">
        <w:rPr>
          <w:spacing w:val="-6"/>
          <w:lang w:val="nn-NO"/>
        </w:rPr>
        <w:t xml:space="preserve"> </w:t>
      </w:r>
      <w:r w:rsidRPr="00F67E55">
        <w:rPr>
          <w:lang w:val="nn-NO"/>
        </w:rPr>
        <w:t>kafla</w:t>
      </w:r>
      <w:r w:rsidRPr="00F67E55">
        <w:rPr>
          <w:spacing w:val="-5"/>
          <w:lang w:val="nn-NO"/>
        </w:rPr>
        <w:t xml:space="preserve"> </w:t>
      </w:r>
      <w:r w:rsidRPr="00F67E55">
        <w:rPr>
          <w:spacing w:val="-2"/>
          <w:lang w:val="nn-NO"/>
        </w:rPr>
        <w:t>5.3).</w:t>
      </w:r>
    </w:p>
    <w:p w14:paraId="69505739" w14:textId="77777777" w:rsidR="001059D4" w:rsidRPr="00F67E55" w:rsidRDefault="001059D4" w:rsidP="00651703">
      <w:pPr>
        <w:pStyle w:val="BodyText"/>
        <w:ind w:right="2"/>
        <w:rPr>
          <w:lang w:val="nn-NO"/>
        </w:rPr>
      </w:pPr>
    </w:p>
    <w:p w14:paraId="4A2F1A12" w14:textId="77777777" w:rsidR="001059D4" w:rsidRPr="00F67E55" w:rsidRDefault="00964665" w:rsidP="00651703">
      <w:pPr>
        <w:pStyle w:val="Heading2"/>
        <w:tabs>
          <w:tab w:val="left" w:pos="804"/>
        </w:tabs>
        <w:ind w:left="0" w:right="2"/>
        <w:rPr>
          <w:lang w:val="nn-NO"/>
        </w:rPr>
      </w:pPr>
      <w:r w:rsidRPr="00F67E55">
        <w:rPr>
          <w:lang w:val="nn-NO"/>
        </w:rPr>
        <w:t xml:space="preserve">4.7 </w:t>
      </w:r>
      <w:r w:rsidRPr="00F67E55">
        <w:rPr>
          <w:lang w:val="nn-NO"/>
        </w:rPr>
        <w:tab/>
      </w:r>
      <w:r w:rsidR="007A6214" w:rsidRPr="00F67E55">
        <w:rPr>
          <w:lang w:val="nn-NO"/>
        </w:rPr>
        <w:t>Áhrif</w:t>
      </w:r>
      <w:r w:rsidR="007A6214" w:rsidRPr="00F67E55">
        <w:rPr>
          <w:spacing w:val="-5"/>
          <w:lang w:val="nn-NO"/>
        </w:rPr>
        <w:t xml:space="preserve"> </w:t>
      </w:r>
      <w:r w:rsidR="007A6214" w:rsidRPr="00F67E55">
        <w:rPr>
          <w:lang w:val="nn-NO"/>
        </w:rPr>
        <w:t>á</w:t>
      </w:r>
      <w:r w:rsidR="007A6214" w:rsidRPr="00F67E55">
        <w:rPr>
          <w:spacing w:val="-4"/>
          <w:lang w:val="nn-NO"/>
        </w:rPr>
        <w:t xml:space="preserve"> </w:t>
      </w:r>
      <w:r w:rsidR="007A6214" w:rsidRPr="00F67E55">
        <w:rPr>
          <w:lang w:val="nn-NO"/>
        </w:rPr>
        <w:t>hæfni</w:t>
      </w:r>
      <w:r w:rsidR="007A6214" w:rsidRPr="00F67E55">
        <w:rPr>
          <w:spacing w:val="-5"/>
          <w:lang w:val="nn-NO"/>
        </w:rPr>
        <w:t xml:space="preserve"> </w:t>
      </w:r>
      <w:r w:rsidR="007A6214" w:rsidRPr="00F67E55">
        <w:rPr>
          <w:lang w:val="nn-NO"/>
        </w:rPr>
        <w:t>til</w:t>
      </w:r>
      <w:r w:rsidR="007A6214" w:rsidRPr="00F67E55">
        <w:rPr>
          <w:spacing w:val="-4"/>
          <w:lang w:val="nn-NO"/>
        </w:rPr>
        <w:t xml:space="preserve"> </w:t>
      </w:r>
      <w:r w:rsidR="007A6214" w:rsidRPr="00F67E55">
        <w:rPr>
          <w:lang w:val="nn-NO"/>
        </w:rPr>
        <w:t>aksturs</w:t>
      </w:r>
      <w:r w:rsidR="007A6214" w:rsidRPr="00F67E55">
        <w:rPr>
          <w:spacing w:val="-5"/>
          <w:lang w:val="nn-NO"/>
        </w:rPr>
        <w:t xml:space="preserve"> </w:t>
      </w:r>
      <w:r w:rsidR="007A6214" w:rsidRPr="00F67E55">
        <w:rPr>
          <w:lang w:val="nn-NO"/>
        </w:rPr>
        <w:t>og</w:t>
      </w:r>
      <w:r w:rsidR="007A6214" w:rsidRPr="00F67E55">
        <w:rPr>
          <w:spacing w:val="-4"/>
          <w:lang w:val="nn-NO"/>
        </w:rPr>
        <w:t xml:space="preserve"> </w:t>
      </w:r>
      <w:r w:rsidR="007A6214" w:rsidRPr="00F67E55">
        <w:rPr>
          <w:lang w:val="nn-NO"/>
        </w:rPr>
        <w:t>notkunar</w:t>
      </w:r>
      <w:r w:rsidR="007A6214" w:rsidRPr="00F67E55">
        <w:rPr>
          <w:spacing w:val="-4"/>
          <w:lang w:val="nn-NO"/>
        </w:rPr>
        <w:t xml:space="preserve"> véla</w:t>
      </w:r>
    </w:p>
    <w:p w14:paraId="0C0801C1" w14:textId="77777777" w:rsidR="001059D4" w:rsidRPr="00F67E55" w:rsidRDefault="001059D4" w:rsidP="00651703">
      <w:pPr>
        <w:pStyle w:val="BodyText"/>
        <w:ind w:right="2"/>
        <w:rPr>
          <w:b/>
          <w:lang w:val="nn-NO"/>
        </w:rPr>
      </w:pPr>
    </w:p>
    <w:p w14:paraId="2A37FB18" w14:textId="77777777" w:rsidR="001059D4" w:rsidRPr="00F67E55" w:rsidRDefault="00050BC3" w:rsidP="00651703">
      <w:pPr>
        <w:pStyle w:val="BodyText"/>
        <w:ind w:right="2"/>
        <w:rPr>
          <w:lang w:val="nn-NO"/>
        </w:rPr>
      </w:pPr>
      <w:r w:rsidRPr="00F67E55">
        <w:rPr>
          <w:lang w:val="nn-NO"/>
        </w:rPr>
        <w:t>Yesintek</w:t>
      </w:r>
      <w:r w:rsidRPr="00F67E55">
        <w:rPr>
          <w:spacing w:val="-7"/>
          <w:lang w:val="nn-NO"/>
        </w:rPr>
        <w:t xml:space="preserve"> </w:t>
      </w:r>
      <w:r w:rsidR="007A6214" w:rsidRPr="00F67E55">
        <w:rPr>
          <w:lang w:val="nn-NO"/>
        </w:rPr>
        <w:t>hefur</w:t>
      </w:r>
      <w:r w:rsidR="007A6214" w:rsidRPr="00F67E55">
        <w:rPr>
          <w:spacing w:val="-6"/>
          <w:lang w:val="nn-NO"/>
        </w:rPr>
        <w:t xml:space="preserve"> </w:t>
      </w:r>
      <w:r w:rsidR="007A6214" w:rsidRPr="00F67E55">
        <w:rPr>
          <w:lang w:val="nn-NO"/>
        </w:rPr>
        <w:t>engin</w:t>
      </w:r>
      <w:r w:rsidR="007A6214" w:rsidRPr="00F67E55">
        <w:rPr>
          <w:spacing w:val="-5"/>
          <w:lang w:val="nn-NO"/>
        </w:rPr>
        <w:t xml:space="preserve"> </w:t>
      </w:r>
      <w:r w:rsidR="007A6214" w:rsidRPr="00F67E55">
        <w:rPr>
          <w:lang w:val="nn-NO"/>
        </w:rPr>
        <w:t>eða</w:t>
      </w:r>
      <w:r w:rsidR="007A6214" w:rsidRPr="00F67E55">
        <w:rPr>
          <w:spacing w:val="-5"/>
          <w:lang w:val="nn-NO"/>
        </w:rPr>
        <w:t xml:space="preserve"> </w:t>
      </w:r>
      <w:r w:rsidR="007A6214" w:rsidRPr="00F67E55">
        <w:rPr>
          <w:lang w:val="nn-NO"/>
        </w:rPr>
        <w:t>óveruleg</w:t>
      </w:r>
      <w:r w:rsidR="007A6214" w:rsidRPr="00F67E55">
        <w:rPr>
          <w:spacing w:val="-5"/>
          <w:lang w:val="nn-NO"/>
        </w:rPr>
        <w:t xml:space="preserve"> </w:t>
      </w:r>
      <w:r w:rsidR="007A6214" w:rsidRPr="00F67E55">
        <w:rPr>
          <w:lang w:val="nn-NO"/>
        </w:rPr>
        <w:t>áhrif</w:t>
      </w:r>
      <w:r w:rsidR="007A6214" w:rsidRPr="00F67E55">
        <w:rPr>
          <w:spacing w:val="-5"/>
          <w:lang w:val="nn-NO"/>
        </w:rPr>
        <w:t xml:space="preserve"> </w:t>
      </w:r>
      <w:r w:rsidR="007A6214" w:rsidRPr="00F67E55">
        <w:rPr>
          <w:lang w:val="nn-NO"/>
        </w:rPr>
        <w:t>á</w:t>
      </w:r>
      <w:r w:rsidR="007A6214" w:rsidRPr="00F67E55">
        <w:rPr>
          <w:spacing w:val="-5"/>
          <w:lang w:val="nn-NO"/>
        </w:rPr>
        <w:t xml:space="preserve"> </w:t>
      </w:r>
      <w:r w:rsidR="007A6214" w:rsidRPr="00F67E55">
        <w:rPr>
          <w:lang w:val="nn-NO"/>
        </w:rPr>
        <w:t>hæfni</w:t>
      </w:r>
      <w:r w:rsidR="007A6214" w:rsidRPr="00F67E55">
        <w:rPr>
          <w:spacing w:val="-5"/>
          <w:lang w:val="nn-NO"/>
        </w:rPr>
        <w:t xml:space="preserve"> </w:t>
      </w:r>
      <w:r w:rsidR="007A6214" w:rsidRPr="00F67E55">
        <w:rPr>
          <w:lang w:val="nn-NO"/>
        </w:rPr>
        <w:t>til</w:t>
      </w:r>
      <w:r w:rsidR="007A6214" w:rsidRPr="00F67E55">
        <w:rPr>
          <w:spacing w:val="-5"/>
          <w:lang w:val="nn-NO"/>
        </w:rPr>
        <w:t xml:space="preserve"> </w:t>
      </w:r>
      <w:r w:rsidR="007A6214" w:rsidRPr="00F67E55">
        <w:rPr>
          <w:lang w:val="nn-NO"/>
        </w:rPr>
        <w:t>aksturs</w:t>
      </w:r>
      <w:r w:rsidR="007A6214" w:rsidRPr="00F67E55">
        <w:rPr>
          <w:spacing w:val="-5"/>
          <w:lang w:val="nn-NO"/>
        </w:rPr>
        <w:t xml:space="preserve"> </w:t>
      </w:r>
      <w:r w:rsidR="007A6214" w:rsidRPr="00F67E55">
        <w:rPr>
          <w:lang w:val="nn-NO"/>
        </w:rPr>
        <w:t>og</w:t>
      </w:r>
      <w:r w:rsidR="007A6214" w:rsidRPr="00F67E55">
        <w:rPr>
          <w:spacing w:val="-5"/>
          <w:lang w:val="nn-NO"/>
        </w:rPr>
        <w:t xml:space="preserve"> </w:t>
      </w:r>
      <w:r w:rsidR="007A6214" w:rsidRPr="00F67E55">
        <w:rPr>
          <w:lang w:val="nn-NO"/>
        </w:rPr>
        <w:t>notkunar</w:t>
      </w:r>
      <w:r w:rsidR="007A6214" w:rsidRPr="00F67E55">
        <w:rPr>
          <w:spacing w:val="-4"/>
          <w:lang w:val="nn-NO"/>
        </w:rPr>
        <w:t xml:space="preserve"> </w:t>
      </w:r>
      <w:r w:rsidR="007A6214" w:rsidRPr="00F67E55">
        <w:rPr>
          <w:spacing w:val="-2"/>
          <w:lang w:val="nn-NO"/>
        </w:rPr>
        <w:t>véla.</w:t>
      </w:r>
    </w:p>
    <w:p w14:paraId="40A8811D" w14:textId="77777777" w:rsidR="001059D4" w:rsidRPr="00F67E55" w:rsidRDefault="001059D4" w:rsidP="00651703">
      <w:pPr>
        <w:pStyle w:val="BodyText"/>
        <w:ind w:right="2"/>
        <w:rPr>
          <w:lang w:val="nn-NO"/>
        </w:rPr>
      </w:pPr>
    </w:p>
    <w:p w14:paraId="1B6E149F" w14:textId="77777777" w:rsidR="001059D4" w:rsidRPr="00F67E55" w:rsidRDefault="00964665" w:rsidP="00651703">
      <w:pPr>
        <w:pStyle w:val="Heading2"/>
        <w:tabs>
          <w:tab w:val="left" w:pos="804"/>
        </w:tabs>
        <w:ind w:left="0" w:right="2"/>
        <w:rPr>
          <w:lang w:val="nn-NO"/>
        </w:rPr>
      </w:pPr>
      <w:r w:rsidRPr="00F67E55">
        <w:rPr>
          <w:spacing w:val="-2"/>
          <w:lang w:val="nn-NO"/>
        </w:rPr>
        <w:t xml:space="preserve">4.8 </w:t>
      </w:r>
      <w:r w:rsidRPr="00F67E55">
        <w:rPr>
          <w:spacing w:val="-2"/>
          <w:lang w:val="nn-NO"/>
        </w:rPr>
        <w:tab/>
      </w:r>
      <w:r w:rsidR="007A6214" w:rsidRPr="00F67E55">
        <w:rPr>
          <w:spacing w:val="-2"/>
          <w:lang w:val="nn-NO"/>
        </w:rPr>
        <w:t>Aukaverkanir</w:t>
      </w:r>
    </w:p>
    <w:p w14:paraId="6919DE7E" w14:textId="77777777" w:rsidR="001059D4" w:rsidRPr="00F67E55" w:rsidRDefault="001059D4" w:rsidP="00651703">
      <w:pPr>
        <w:pStyle w:val="BodyText"/>
        <w:ind w:right="2"/>
        <w:rPr>
          <w:b/>
          <w:lang w:val="nn-NO"/>
        </w:rPr>
      </w:pPr>
    </w:p>
    <w:p w14:paraId="20797399" w14:textId="77777777" w:rsidR="001059D4" w:rsidRPr="00F67E55" w:rsidRDefault="007A6214" w:rsidP="00651703">
      <w:pPr>
        <w:pStyle w:val="BodyText"/>
        <w:ind w:right="2"/>
        <w:rPr>
          <w:lang w:val="nn-NO"/>
        </w:rPr>
      </w:pPr>
      <w:r w:rsidRPr="00F67E55">
        <w:rPr>
          <w:u w:val="single"/>
          <w:lang w:val="nn-NO"/>
        </w:rPr>
        <w:t>Samantekt</w:t>
      </w:r>
      <w:r w:rsidRPr="00F67E55">
        <w:rPr>
          <w:spacing w:val="-6"/>
          <w:u w:val="single"/>
          <w:lang w:val="nn-NO"/>
        </w:rPr>
        <w:t xml:space="preserve"> </w:t>
      </w:r>
      <w:r w:rsidRPr="00F67E55">
        <w:rPr>
          <w:u w:val="single"/>
          <w:lang w:val="nn-NO"/>
        </w:rPr>
        <w:t>um</w:t>
      </w:r>
      <w:r w:rsidRPr="00F67E55">
        <w:rPr>
          <w:spacing w:val="-5"/>
          <w:u w:val="single"/>
          <w:lang w:val="nn-NO"/>
        </w:rPr>
        <w:t xml:space="preserve"> </w:t>
      </w:r>
      <w:r w:rsidRPr="00F67E55">
        <w:rPr>
          <w:spacing w:val="-2"/>
          <w:u w:val="single"/>
          <w:lang w:val="nn-NO"/>
        </w:rPr>
        <w:t>öryggi</w:t>
      </w:r>
    </w:p>
    <w:p w14:paraId="6E5476AB" w14:textId="77777777" w:rsidR="001059D4" w:rsidRPr="00F67E55" w:rsidRDefault="007A6214" w:rsidP="00651703">
      <w:pPr>
        <w:pStyle w:val="BodyText"/>
        <w:ind w:right="2"/>
        <w:rPr>
          <w:lang w:val="nn-NO"/>
        </w:rPr>
      </w:pPr>
      <w:r w:rsidRPr="00F67E55">
        <w:rPr>
          <w:lang w:val="nn-NO"/>
        </w:rPr>
        <w:t>Algengustu</w:t>
      </w:r>
      <w:r w:rsidRPr="00F67E55">
        <w:rPr>
          <w:spacing w:val="-3"/>
          <w:lang w:val="nn-NO"/>
        </w:rPr>
        <w:t xml:space="preserve"> </w:t>
      </w:r>
      <w:r w:rsidRPr="00F67E55">
        <w:rPr>
          <w:lang w:val="nn-NO"/>
        </w:rPr>
        <w:t>aukaverkanirnar</w:t>
      </w:r>
      <w:r w:rsidRPr="00F67E55">
        <w:rPr>
          <w:spacing w:val="-3"/>
          <w:lang w:val="nn-NO"/>
        </w:rPr>
        <w:t xml:space="preserve"> </w:t>
      </w:r>
      <w:r w:rsidRPr="00F67E55">
        <w:rPr>
          <w:lang w:val="nn-NO"/>
        </w:rPr>
        <w:t>(&gt;</w:t>
      </w:r>
      <w:r w:rsidRPr="00F67E55">
        <w:rPr>
          <w:spacing w:val="-5"/>
          <w:lang w:val="nn-NO"/>
        </w:rPr>
        <w:t xml:space="preserve"> </w:t>
      </w:r>
      <w:r w:rsidRPr="00F67E55">
        <w:rPr>
          <w:lang w:val="nn-NO"/>
        </w:rPr>
        <w:t>5%)</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samanburðartímabilum</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klínískum</w:t>
      </w:r>
      <w:r w:rsidRPr="00F67E55">
        <w:rPr>
          <w:spacing w:val="-3"/>
          <w:lang w:val="nn-NO"/>
        </w:rPr>
        <w:t xml:space="preserve"> </w:t>
      </w:r>
      <w:r w:rsidRPr="00F67E55">
        <w:rPr>
          <w:lang w:val="nn-NO"/>
        </w:rPr>
        <w:t>rannsóknum</w:t>
      </w:r>
      <w:r w:rsidRPr="00F67E55">
        <w:rPr>
          <w:spacing w:val="-4"/>
          <w:lang w:val="nn-NO"/>
        </w:rPr>
        <w:t xml:space="preserve"> </w:t>
      </w:r>
      <w:r w:rsidRPr="00F67E55">
        <w:rPr>
          <w:lang w:val="nn-NO"/>
        </w:rPr>
        <w:t>hjá</w:t>
      </w:r>
      <w:r w:rsidRPr="00F67E55">
        <w:rPr>
          <w:spacing w:val="-3"/>
          <w:lang w:val="nn-NO"/>
        </w:rPr>
        <w:t xml:space="preserve"> </w:t>
      </w:r>
      <w:r w:rsidRPr="00F67E55">
        <w:rPr>
          <w:lang w:val="nn-NO"/>
        </w:rPr>
        <w:t>fullorðnum á sóra, sóraliðagigt, Crohns sjúkdómi og sáraristilbólgu, þar sem ustekinumab var notað, voru nefkoksbólga</w:t>
      </w:r>
      <w:r w:rsidRPr="00F67E55">
        <w:rPr>
          <w:spacing w:val="-2"/>
          <w:lang w:val="nn-NO"/>
        </w:rPr>
        <w:t xml:space="preserve"> </w:t>
      </w:r>
      <w:r w:rsidRPr="00F67E55">
        <w:rPr>
          <w:lang w:val="nn-NO"/>
        </w:rPr>
        <w:t>og</w:t>
      </w:r>
      <w:r w:rsidRPr="00F67E55">
        <w:rPr>
          <w:spacing w:val="-5"/>
          <w:lang w:val="nn-NO"/>
        </w:rPr>
        <w:t xml:space="preserve"> </w:t>
      </w:r>
      <w:r w:rsidRPr="00F67E55">
        <w:rPr>
          <w:lang w:val="nn-NO"/>
        </w:rPr>
        <w:t>höfuðverkur.</w:t>
      </w:r>
      <w:r w:rsidRPr="00F67E55">
        <w:rPr>
          <w:spacing w:val="-3"/>
          <w:lang w:val="nn-NO"/>
        </w:rPr>
        <w:t xml:space="preserve"> </w:t>
      </w:r>
      <w:r w:rsidRPr="00F67E55">
        <w:rPr>
          <w:lang w:val="nn-NO"/>
        </w:rPr>
        <w:t>Flestar</w:t>
      </w:r>
      <w:r w:rsidRPr="00F67E55">
        <w:rPr>
          <w:spacing w:val="-3"/>
          <w:lang w:val="nn-NO"/>
        </w:rPr>
        <w:t xml:space="preserve"> </w:t>
      </w:r>
      <w:r w:rsidRPr="00F67E55">
        <w:rPr>
          <w:lang w:val="nn-NO"/>
        </w:rPr>
        <w:t>þeirra</w:t>
      </w:r>
      <w:r w:rsidRPr="00F67E55">
        <w:rPr>
          <w:spacing w:val="-3"/>
          <w:lang w:val="nn-NO"/>
        </w:rPr>
        <w:t xml:space="preserve"> </w:t>
      </w:r>
      <w:r w:rsidRPr="00F67E55">
        <w:rPr>
          <w:lang w:val="nn-NO"/>
        </w:rPr>
        <w:t>voru</w:t>
      </w:r>
      <w:r w:rsidRPr="00F67E55">
        <w:rPr>
          <w:spacing w:val="-3"/>
          <w:lang w:val="nn-NO"/>
        </w:rPr>
        <w:t xml:space="preserve"> </w:t>
      </w:r>
      <w:r w:rsidRPr="00F67E55">
        <w:rPr>
          <w:lang w:val="nn-NO"/>
        </w:rPr>
        <w:t>álitnar</w:t>
      </w:r>
      <w:r w:rsidRPr="00F67E55">
        <w:rPr>
          <w:spacing w:val="-3"/>
          <w:lang w:val="nn-NO"/>
        </w:rPr>
        <w:t xml:space="preserve"> </w:t>
      </w:r>
      <w:r w:rsidRPr="00F67E55">
        <w:rPr>
          <w:lang w:val="nn-NO"/>
        </w:rPr>
        <w:t>vægar</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kröfðust</w:t>
      </w:r>
      <w:r w:rsidRPr="00F67E55">
        <w:rPr>
          <w:spacing w:val="-3"/>
          <w:lang w:val="nn-NO"/>
        </w:rPr>
        <w:t xml:space="preserve"> </w:t>
      </w:r>
      <w:r w:rsidRPr="00F67E55">
        <w:rPr>
          <w:lang w:val="nn-NO"/>
        </w:rPr>
        <w:t>ekki</w:t>
      </w:r>
      <w:r w:rsidRPr="00F67E55">
        <w:rPr>
          <w:spacing w:val="-3"/>
          <w:lang w:val="nn-NO"/>
        </w:rPr>
        <w:t xml:space="preserve"> </w:t>
      </w:r>
      <w:r w:rsidRPr="00F67E55">
        <w:rPr>
          <w:lang w:val="nn-NO"/>
        </w:rPr>
        <w:t>stöðvunar</w:t>
      </w:r>
      <w:r w:rsidRPr="00F67E55">
        <w:rPr>
          <w:spacing w:val="-3"/>
          <w:lang w:val="nn-NO"/>
        </w:rPr>
        <w:t xml:space="preserve"> </w:t>
      </w:r>
      <w:r w:rsidRPr="00F67E55">
        <w:rPr>
          <w:lang w:val="nn-NO"/>
        </w:rPr>
        <w:t xml:space="preserve">meðferðar. Alvarlegasta aukaverkun af </w:t>
      </w:r>
      <w:r w:rsidR="00050BC3" w:rsidRPr="00F67E55">
        <w:rPr>
          <w:spacing w:val="-2"/>
          <w:lang w:val="nn-NO"/>
        </w:rPr>
        <w:t>ustekinumab</w:t>
      </w:r>
      <w:r w:rsidR="00050BC3" w:rsidRPr="00F67E55">
        <w:rPr>
          <w:lang w:val="nn-NO"/>
        </w:rPr>
        <w:t xml:space="preserve"> </w:t>
      </w:r>
      <w:r w:rsidRPr="00F67E55">
        <w:rPr>
          <w:lang w:val="nn-NO"/>
        </w:rPr>
        <w:t>sem greint hefur verið frá er ofnæmisviðbrögð, þ.m.t. bráðaofnæmi (sjá kafla 4.4). Heildaröryggi var svipað hjá sjúklingum með sóra, sóraliðagigt, Crohns sjúkdóm og sáraristilbólgu.</w:t>
      </w:r>
    </w:p>
    <w:p w14:paraId="39595FE7" w14:textId="77777777" w:rsidR="00F57849" w:rsidRPr="00F67E55" w:rsidRDefault="00F57849" w:rsidP="00651703">
      <w:pPr>
        <w:pStyle w:val="BodyText"/>
        <w:ind w:right="2"/>
        <w:rPr>
          <w:u w:val="single"/>
          <w:lang w:val="nn-NO"/>
        </w:rPr>
      </w:pPr>
    </w:p>
    <w:p w14:paraId="34C0FC68" w14:textId="77777777" w:rsidR="001059D4" w:rsidRPr="00F67E55" w:rsidRDefault="007A6214" w:rsidP="00651703">
      <w:pPr>
        <w:pStyle w:val="BodyText"/>
        <w:ind w:right="2"/>
        <w:rPr>
          <w:lang w:val="nn-NO"/>
        </w:rPr>
      </w:pPr>
      <w:r w:rsidRPr="00F67E55">
        <w:rPr>
          <w:u w:val="single"/>
          <w:lang w:val="nn-NO"/>
        </w:rPr>
        <w:t>Tafla</w:t>
      </w:r>
      <w:r w:rsidRPr="00F67E55">
        <w:rPr>
          <w:spacing w:val="-5"/>
          <w:u w:val="single"/>
          <w:lang w:val="nn-NO"/>
        </w:rPr>
        <w:t xml:space="preserve"> </w:t>
      </w:r>
      <w:r w:rsidRPr="00F67E55">
        <w:rPr>
          <w:u w:val="single"/>
          <w:lang w:val="nn-NO"/>
        </w:rPr>
        <w:t>yfir</w:t>
      </w:r>
      <w:r w:rsidRPr="00F67E55">
        <w:rPr>
          <w:spacing w:val="-4"/>
          <w:u w:val="single"/>
          <w:lang w:val="nn-NO"/>
        </w:rPr>
        <w:t xml:space="preserve"> </w:t>
      </w:r>
      <w:r w:rsidRPr="00F67E55">
        <w:rPr>
          <w:spacing w:val="-2"/>
          <w:u w:val="single"/>
          <w:lang w:val="nn-NO"/>
        </w:rPr>
        <w:t>aukaverkanir</w:t>
      </w:r>
    </w:p>
    <w:p w14:paraId="6A9FF34D" w14:textId="021C6D6E" w:rsidR="001059D4" w:rsidRPr="00F67E55" w:rsidRDefault="007A6214" w:rsidP="00651703">
      <w:pPr>
        <w:pStyle w:val="BodyText"/>
        <w:ind w:right="2"/>
        <w:rPr>
          <w:lang w:val="nn-NO"/>
        </w:rPr>
      </w:pPr>
      <w:r w:rsidRPr="00F67E55">
        <w:rPr>
          <w:lang w:val="nn-NO"/>
        </w:rPr>
        <w:t>Gögn um öryggi sem lýst er að neðan sýna útsetningu hjá fullorðnum fyrir ustekinumabi í 14 annars</w:t>
      </w:r>
      <w:r w:rsidRPr="00F67E55">
        <w:rPr>
          <w:spacing w:val="40"/>
          <w:lang w:val="nn-NO"/>
        </w:rPr>
        <w:t xml:space="preserve"> </w:t>
      </w:r>
      <w:r w:rsidRPr="00F67E55">
        <w:rPr>
          <w:lang w:val="nn-NO"/>
        </w:rPr>
        <w:t>og þriðja stigs rannsóknum hjá 6.7</w:t>
      </w:r>
      <w:r w:rsidR="00F57849" w:rsidRPr="00F67E55">
        <w:rPr>
          <w:lang w:val="nn-NO"/>
        </w:rPr>
        <w:t>10</w:t>
      </w:r>
      <w:r w:rsidRPr="00F67E55">
        <w:rPr>
          <w:lang w:val="nn-NO"/>
        </w:rPr>
        <w:t xml:space="preserve"> sjúklingum (4.135 með sóra og/eða sóraliðagigt, 1.749 með Crohns</w:t>
      </w:r>
      <w:r w:rsidRPr="00F67E55">
        <w:rPr>
          <w:spacing w:val="-3"/>
          <w:lang w:val="nn-NO"/>
        </w:rPr>
        <w:t xml:space="preserve"> </w:t>
      </w:r>
      <w:r w:rsidRPr="00F67E55">
        <w:rPr>
          <w:lang w:val="nn-NO"/>
        </w:rPr>
        <w:t>sjúkdóm</w:t>
      </w:r>
      <w:r w:rsidRPr="00F67E55">
        <w:rPr>
          <w:spacing w:val="-6"/>
          <w:lang w:val="nn-NO"/>
        </w:rPr>
        <w:t xml:space="preserve"> </w:t>
      </w:r>
      <w:r w:rsidRPr="00F67E55">
        <w:rPr>
          <w:lang w:val="nn-NO"/>
        </w:rPr>
        <w:t>og</w:t>
      </w:r>
      <w:r w:rsidRPr="00F67E55">
        <w:rPr>
          <w:spacing w:val="-3"/>
          <w:lang w:val="nn-NO"/>
        </w:rPr>
        <w:t xml:space="preserve"> </w:t>
      </w:r>
      <w:r w:rsidRPr="00F67E55">
        <w:rPr>
          <w:lang w:val="nn-NO"/>
        </w:rPr>
        <w:t>82</w:t>
      </w:r>
      <w:r w:rsidR="00F57849" w:rsidRPr="00F67E55">
        <w:rPr>
          <w:lang w:val="nn-NO"/>
        </w:rPr>
        <w:t>6</w:t>
      </w:r>
      <w:r w:rsidRPr="00F67E55">
        <w:rPr>
          <w:spacing w:val="-2"/>
          <w:lang w:val="nn-NO"/>
        </w:rPr>
        <w:t xml:space="preserve"> </w:t>
      </w:r>
      <w:r w:rsidRPr="00F67E55">
        <w:rPr>
          <w:lang w:val="nn-NO"/>
        </w:rPr>
        <w:t>sjúklingum</w:t>
      </w:r>
      <w:r w:rsidRPr="00F67E55">
        <w:rPr>
          <w:spacing w:val="-3"/>
          <w:lang w:val="nn-NO"/>
        </w:rPr>
        <w:t xml:space="preserve"> </w:t>
      </w:r>
      <w:r w:rsidRPr="00F67E55">
        <w:rPr>
          <w:lang w:val="nn-NO"/>
        </w:rPr>
        <w:t>með</w:t>
      </w:r>
      <w:r w:rsidRPr="00F67E55">
        <w:rPr>
          <w:spacing w:val="-3"/>
          <w:lang w:val="nn-NO"/>
        </w:rPr>
        <w:t xml:space="preserve"> </w:t>
      </w:r>
      <w:r w:rsidRPr="00F67E55">
        <w:rPr>
          <w:lang w:val="nn-NO"/>
        </w:rPr>
        <w:t>sáraristilbólgu).</w:t>
      </w:r>
      <w:r w:rsidRPr="00F67E55">
        <w:rPr>
          <w:spacing w:val="-3"/>
          <w:lang w:val="nn-NO"/>
        </w:rPr>
        <w:t xml:space="preserve"> </w:t>
      </w:r>
      <w:r w:rsidRPr="00F67E55">
        <w:rPr>
          <w:lang w:val="nn-NO"/>
        </w:rPr>
        <w:t>Þ.m.t.</w:t>
      </w:r>
      <w:r w:rsidRPr="00F67E55">
        <w:rPr>
          <w:spacing w:val="-3"/>
          <w:lang w:val="nn-NO"/>
        </w:rPr>
        <w:t xml:space="preserve"> </w:t>
      </w:r>
      <w:r w:rsidRPr="00F67E55">
        <w:rPr>
          <w:lang w:val="nn-NO"/>
        </w:rPr>
        <w:t>útsetning</w:t>
      </w:r>
      <w:r w:rsidRPr="00F67E55">
        <w:rPr>
          <w:spacing w:val="-3"/>
          <w:lang w:val="nn-NO"/>
        </w:rPr>
        <w:t xml:space="preserve"> </w:t>
      </w:r>
      <w:r w:rsidRPr="00F67E55">
        <w:rPr>
          <w:lang w:val="nn-NO"/>
        </w:rPr>
        <w:t>fyrir</w:t>
      </w:r>
      <w:r w:rsidRPr="00F67E55">
        <w:rPr>
          <w:spacing w:val="-3"/>
          <w:lang w:val="nn-NO"/>
        </w:rPr>
        <w:t xml:space="preserve"> </w:t>
      </w:r>
      <w:r w:rsidR="00050BC3" w:rsidRPr="00F67E55">
        <w:rPr>
          <w:spacing w:val="-2"/>
          <w:lang w:val="nn-NO"/>
        </w:rPr>
        <w:t>ustekinumab</w:t>
      </w:r>
      <w:r w:rsidR="00050BC3" w:rsidRPr="00F67E55">
        <w:rPr>
          <w:lang w:val="nn-NO"/>
        </w:rPr>
        <w:t xml:space="preserve"> </w:t>
      </w:r>
      <w:r w:rsidRPr="00F67E55">
        <w:rPr>
          <w:lang w:val="nn-NO"/>
        </w:rPr>
        <w:t>á</w:t>
      </w:r>
      <w:r w:rsidRPr="00F67E55">
        <w:rPr>
          <w:spacing w:val="-3"/>
          <w:lang w:val="nn-NO"/>
        </w:rPr>
        <w:t xml:space="preserve"> </w:t>
      </w:r>
      <w:r w:rsidRPr="00F67E55">
        <w:rPr>
          <w:lang w:val="nn-NO"/>
        </w:rPr>
        <w:t xml:space="preserve">tímabilum með og án samanburðar í klínísku rannsóknunum </w:t>
      </w:r>
      <w:r w:rsidR="00F57849" w:rsidRPr="00F67E55">
        <w:rPr>
          <w:lang w:val="nn-NO"/>
        </w:rPr>
        <w:t xml:space="preserve">hjá sjúklingum með </w:t>
      </w:r>
      <w:r w:rsidR="003C1E5B" w:rsidRPr="00F67E55">
        <w:rPr>
          <w:lang w:val="nn-NO"/>
        </w:rPr>
        <w:t xml:space="preserve">sóra, sóraliðagigt </w:t>
      </w:r>
      <w:r w:rsidR="00F57849" w:rsidRPr="00F67E55">
        <w:rPr>
          <w:lang w:val="nn-NO"/>
        </w:rPr>
        <w:t xml:space="preserve">, Crohns sjúkdóm </w:t>
      </w:r>
      <w:r w:rsidR="003C1E5B" w:rsidRPr="00F67E55">
        <w:rPr>
          <w:lang w:val="nn-NO"/>
        </w:rPr>
        <w:t xml:space="preserve">og </w:t>
      </w:r>
      <w:r w:rsidR="00F57849" w:rsidRPr="00F67E55">
        <w:rPr>
          <w:lang w:val="nn-NO"/>
        </w:rPr>
        <w:t xml:space="preserve"> sáraristilbólgu </w:t>
      </w:r>
      <w:r w:rsidRPr="00F67E55">
        <w:rPr>
          <w:lang w:val="nn-NO"/>
        </w:rPr>
        <w:t xml:space="preserve">í a.m.k. 6 mánuði (4.577 </w:t>
      </w:r>
      <w:r w:rsidR="00F57849" w:rsidRPr="00F67E55">
        <w:rPr>
          <w:lang w:val="nn-NO"/>
        </w:rPr>
        <w:t xml:space="preserve">sjúklingar) eða </w:t>
      </w:r>
      <w:r w:rsidR="003C1E5B" w:rsidRPr="00F67E55">
        <w:rPr>
          <w:lang w:val="nn-NO"/>
        </w:rPr>
        <w:t xml:space="preserve">a.m.k. í 1 ár </w:t>
      </w:r>
      <w:r w:rsidR="00F57849" w:rsidRPr="00F67E55">
        <w:rPr>
          <w:lang w:val="nn-NO"/>
        </w:rPr>
        <w:t xml:space="preserve"> (3.648 sjúklingar). 2.194 sjúklingar með</w:t>
      </w:r>
      <w:r w:rsidR="003C1E5B" w:rsidRPr="00F67E55">
        <w:rPr>
          <w:lang w:val="nn-NO"/>
        </w:rPr>
        <w:t>sóra</w:t>
      </w:r>
      <w:r w:rsidR="003C1E5B" w:rsidRPr="00F67E55" w:rsidDel="003C1E5B">
        <w:rPr>
          <w:lang w:val="nn-NO"/>
        </w:rPr>
        <w:t xml:space="preserve"> </w:t>
      </w:r>
      <w:r w:rsidR="00F57849" w:rsidRPr="00F67E55">
        <w:rPr>
          <w:lang w:val="nn-NO"/>
        </w:rPr>
        <w:t xml:space="preserve">, Crohns sjúkdóm eða sáraristilbólgu </w:t>
      </w:r>
      <w:r w:rsidR="003C1E5B" w:rsidRPr="00F67E55">
        <w:rPr>
          <w:lang w:val="nn-NO"/>
        </w:rPr>
        <w:t xml:space="preserve">voru útsettir í a.m.k </w:t>
      </w:r>
      <w:r w:rsidR="00F57849" w:rsidRPr="00F67E55">
        <w:rPr>
          <w:lang w:val="nn-NO"/>
        </w:rPr>
        <w:t xml:space="preserve"> 4 ár </w:t>
      </w:r>
      <w:r w:rsidR="00F57849" w:rsidRPr="00F67E55">
        <w:rPr>
          <w:lang w:val="nn-NO"/>
        </w:rPr>
        <w:lastRenderedPageBreak/>
        <w:t xml:space="preserve">en 1.148 sjúklingar með </w:t>
      </w:r>
      <w:r w:rsidR="003C1E5B" w:rsidRPr="00F67E55">
        <w:rPr>
          <w:lang w:val="nn-NO"/>
        </w:rPr>
        <w:t xml:space="preserve">sóra </w:t>
      </w:r>
      <w:r w:rsidR="00F57849" w:rsidRPr="00F67E55">
        <w:rPr>
          <w:lang w:val="nn-NO"/>
        </w:rPr>
        <w:t xml:space="preserve">eða Crohns sjúkdóm voru útsettir í </w:t>
      </w:r>
      <w:r w:rsidR="003C1E5B" w:rsidRPr="00F67E55">
        <w:rPr>
          <w:lang w:val="nn-NO"/>
        </w:rPr>
        <w:t>a.m.k. 5 ár.</w:t>
      </w:r>
    </w:p>
    <w:p w14:paraId="1545C2CB" w14:textId="77777777" w:rsidR="00C21F92" w:rsidRPr="00F67E55" w:rsidRDefault="00C21F92" w:rsidP="00651703">
      <w:pPr>
        <w:pStyle w:val="BodyText"/>
        <w:ind w:right="2"/>
        <w:rPr>
          <w:lang w:val="nn-NO"/>
        </w:rPr>
      </w:pPr>
    </w:p>
    <w:p w14:paraId="304E95DA" w14:textId="77777777" w:rsidR="001059D4" w:rsidRPr="00F67E55" w:rsidRDefault="007A6214" w:rsidP="00651703">
      <w:pPr>
        <w:pStyle w:val="BodyText"/>
        <w:ind w:right="2"/>
        <w:rPr>
          <w:lang w:val="nn-NO"/>
        </w:rPr>
      </w:pPr>
      <w:r w:rsidRPr="00F67E55">
        <w:rPr>
          <w:lang w:val="nn-NO"/>
        </w:rPr>
        <w:t>Tafla 3 sýnir lista yfir aukaverkanir í klínískum rannsóknum á sóra, sóraliðagigt, Crohns sjúkdómi og sáraristilbólgu</w:t>
      </w:r>
      <w:r w:rsidRPr="00F67E55">
        <w:rPr>
          <w:spacing w:val="-2"/>
          <w:lang w:val="nn-NO"/>
        </w:rPr>
        <w:t xml:space="preserve"> </w:t>
      </w:r>
      <w:r w:rsidRPr="00F67E55">
        <w:rPr>
          <w:lang w:val="nn-NO"/>
        </w:rPr>
        <w:t>hjá</w:t>
      </w:r>
      <w:r w:rsidRPr="00F67E55">
        <w:rPr>
          <w:spacing w:val="-4"/>
          <w:lang w:val="nn-NO"/>
        </w:rPr>
        <w:t xml:space="preserve"> </w:t>
      </w:r>
      <w:r w:rsidRPr="00F67E55">
        <w:rPr>
          <w:lang w:val="nn-NO"/>
        </w:rPr>
        <w:t>fullorðnum</w:t>
      </w:r>
      <w:r w:rsidRPr="00F67E55">
        <w:rPr>
          <w:spacing w:val="-4"/>
          <w:lang w:val="nn-NO"/>
        </w:rPr>
        <w:t xml:space="preserve"> </w:t>
      </w:r>
      <w:r w:rsidRPr="00F67E55">
        <w:rPr>
          <w:lang w:val="nn-NO"/>
        </w:rPr>
        <w:t>og</w:t>
      </w:r>
      <w:r w:rsidRPr="00F67E55">
        <w:rPr>
          <w:spacing w:val="-3"/>
          <w:lang w:val="nn-NO"/>
        </w:rPr>
        <w:t xml:space="preserve"> </w:t>
      </w:r>
      <w:r w:rsidRPr="00F67E55">
        <w:rPr>
          <w:lang w:val="nn-NO"/>
        </w:rPr>
        <w:t>einnig</w:t>
      </w:r>
      <w:r w:rsidRPr="00F67E55">
        <w:rPr>
          <w:spacing w:val="-3"/>
          <w:lang w:val="nn-NO"/>
        </w:rPr>
        <w:t xml:space="preserve"> </w:t>
      </w:r>
      <w:r w:rsidRPr="00F67E55">
        <w:rPr>
          <w:lang w:val="nn-NO"/>
        </w:rPr>
        <w:t>aukaverkanir</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greint</w:t>
      </w:r>
      <w:r w:rsidRPr="00F67E55">
        <w:rPr>
          <w:spacing w:val="-3"/>
          <w:lang w:val="nn-NO"/>
        </w:rPr>
        <w:t xml:space="preserve"> </w:t>
      </w:r>
      <w:r w:rsidRPr="00F67E55">
        <w:rPr>
          <w:lang w:val="nn-NO"/>
        </w:rPr>
        <w:t>hefur</w:t>
      </w:r>
      <w:r w:rsidRPr="00F67E55">
        <w:rPr>
          <w:spacing w:val="-3"/>
          <w:lang w:val="nn-NO"/>
        </w:rPr>
        <w:t xml:space="preserve"> </w:t>
      </w:r>
      <w:r w:rsidRPr="00F67E55">
        <w:rPr>
          <w:lang w:val="nn-NO"/>
        </w:rPr>
        <w:t>verið</w:t>
      </w:r>
      <w:r w:rsidRPr="00F67E55">
        <w:rPr>
          <w:spacing w:val="-3"/>
          <w:lang w:val="nn-NO"/>
        </w:rPr>
        <w:t xml:space="preserve"> </w:t>
      </w:r>
      <w:r w:rsidRPr="00F67E55">
        <w:rPr>
          <w:lang w:val="nn-NO"/>
        </w:rPr>
        <w:t>frá</w:t>
      </w:r>
      <w:r w:rsidRPr="00F67E55">
        <w:rPr>
          <w:spacing w:val="-3"/>
          <w:lang w:val="nn-NO"/>
        </w:rPr>
        <w:t xml:space="preserve"> </w:t>
      </w:r>
      <w:r w:rsidRPr="00F67E55">
        <w:rPr>
          <w:lang w:val="nn-NO"/>
        </w:rPr>
        <w:t>eftir</w:t>
      </w:r>
      <w:r w:rsidRPr="00F67E55">
        <w:rPr>
          <w:spacing w:val="-3"/>
          <w:lang w:val="nn-NO"/>
        </w:rPr>
        <w:t xml:space="preserve"> </w:t>
      </w:r>
      <w:r w:rsidRPr="00F67E55">
        <w:rPr>
          <w:lang w:val="nn-NO"/>
        </w:rPr>
        <w:t>markaðssetningu. Aukaverkanirnar eru flokkaðar eftir líffærum og tíðni á eftirfarandi hátt: Mjög algengar (≥ 1/10), algengar (≥ 1/100 til &lt; 1/10), sjaldgæfar (≥ 1/1.000 til &lt; 1/100), mjög sjaldgæfar (≥ 1/10.000 til</w:t>
      </w:r>
      <w:r w:rsidR="00050BC3" w:rsidRPr="00F67E55">
        <w:rPr>
          <w:lang w:val="nn-NO"/>
        </w:rPr>
        <w:t xml:space="preserve"> </w:t>
      </w:r>
      <w:r w:rsidRPr="00F67E55">
        <w:rPr>
          <w:lang w:val="nn-NO"/>
        </w:rPr>
        <w:t>&lt;</w:t>
      </w:r>
      <w:r w:rsidRPr="00F67E55">
        <w:rPr>
          <w:spacing w:val="-1"/>
          <w:lang w:val="nn-NO"/>
        </w:rPr>
        <w:t xml:space="preserve"> </w:t>
      </w:r>
      <w:r w:rsidRPr="00F67E55">
        <w:rPr>
          <w:lang w:val="nn-NO"/>
        </w:rPr>
        <w:t>1/1.000),</w:t>
      </w:r>
      <w:r w:rsidRPr="00F67E55">
        <w:rPr>
          <w:spacing w:val="-2"/>
          <w:lang w:val="nn-NO"/>
        </w:rPr>
        <w:t xml:space="preserve"> </w:t>
      </w:r>
      <w:r w:rsidRPr="00F67E55">
        <w:rPr>
          <w:lang w:val="nn-NO"/>
        </w:rPr>
        <w:t>koma</w:t>
      </w:r>
      <w:r w:rsidRPr="00F67E55">
        <w:rPr>
          <w:spacing w:val="-2"/>
          <w:lang w:val="nn-NO"/>
        </w:rPr>
        <w:t xml:space="preserve"> </w:t>
      </w:r>
      <w:r w:rsidRPr="00F67E55">
        <w:rPr>
          <w:lang w:val="nn-NO"/>
        </w:rPr>
        <w:t>örsjaldan</w:t>
      </w:r>
      <w:r w:rsidRPr="00F67E55">
        <w:rPr>
          <w:spacing w:val="-2"/>
          <w:lang w:val="nn-NO"/>
        </w:rPr>
        <w:t xml:space="preserve"> </w:t>
      </w:r>
      <w:r w:rsidRPr="00F67E55">
        <w:rPr>
          <w:lang w:val="nn-NO"/>
        </w:rPr>
        <w:t>fyrir</w:t>
      </w:r>
      <w:r w:rsidRPr="00F67E55">
        <w:rPr>
          <w:spacing w:val="-2"/>
          <w:lang w:val="nn-NO"/>
        </w:rPr>
        <w:t xml:space="preserve"> </w:t>
      </w:r>
      <w:r w:rsidRPr="00F67E55">
        <w:rPr>
          <w:lang w:val="nn-NO"/>
        </w:rPr>
        <w:t>(&lt;</w:t>
      </w:r>
      <w:r w:rsidRPr="00F67E55">
        <w:rPr>
          <w:spacing w:val="-2"/>
          <w:lang w:val="nn-NO"/>
        </w:rPr>
        <w:t xml:space="preserve"> </w:t>
      </w:r>
      <w:r w:rsidRPr="00F67E55">
        <w:rPr>
          <w:lang w:val="nn-NO"/>
        </w:rPr>
        <w:t>1/10.000),</w:t>
      </w:r>
      <w:r w:rsidRPr="00F67E55">
        <w:rPr>
          <w:spacing w:val="-2"/>
          <w:lang w:val="nn-NO"/>
        </w:rPr>
        <w:t xml:space="preserve"> </w:t>
      </w:r>
      <w:r w:rsidRPr="00F67E55">
        <w:rPr>
          <w:lang w:val="nn-NO"/>
        </w:rPr>
        <w:t>tíðni</w:t>
      </w:r>
      <w:r w:rsidRPr="00F67E55">
        <w:rPr>
          <w:spacing w:val="-2"/>
          <w:lang w:val="nn-NO"/>
        </w:rPr>
        <w:t xml:space="preserve"> </w:t>
      </w:r>
      <w:r w:rsidRPr="00F67E55">
        <w:rPr>
          <w:lang w:val="nn-NO"/>
        </w:rPr>
        <w:t>ekki</w:t>
      </w:r>
      <w:r w:rsidRPr="00F67E55">
        <w:rPr>
          <w:spacing w:val="-2"/>
          <w:lang w:val="nn-NO"/>
        </w:rPr>
        <w:t xml:space="preserve"> </w:t>
      </w:r>
      <w:r w:rsidRPr="00F67E55">
        <w:rPr>
          <w:lang w:val="nn-NO"/>
        </w:rPr>
        <w:t>þekkt</w:t>
      </w:r>
      <w:r w:rsidRPr="00F67E55">
        <w:rPr>
          <w:spacing w:val="-2"/>
          <w:lang w:val="nn-NO"/>
        </w:rPr>
        <w:t xml:space="preserve"> </w:t>
      </w:r>
      <w:r w:rsidRPr="00F67E55">
        <w:rPr>
          <w:lang w:val="nn-NO"/>
        </w:rPr>
        <w:t>(ekki</w:t>
      </w:r>
      <w:r w:rsidRPr="00F67E55">
        <w:rPr>
          <w:spacing w:val="-2"/>
          <w:lang w:val="nn-NO"/>
        </w:rPr>
        <w:t xml:space="preserve"> </w:t>
      </w:r>
      <w:r w:rsidRPr="00F67E55">
        <w:rPr>
          <w:lang w:val="nn-NO"/>
        </w:rPr>
        <w:t>hægt</w:t>
      </w:r>
      <w:r w:rsidRPr="00F67E55">
        <w:rPr>
          <w:spacing w:val="-2"/>
          <w:lang w:val="nn-NO"/>
        </w:rPr>
        <w:t xml:space="preserve"> </w:t>
      </w:r>
      <w:r w:rsidRPr="00F67E55">
        <w:rPr>
          <w:lang w:val="nn-NO"/>
        </w:rPr>
        <w:t>að</w:t>
      </w:r>
      <w:r w:rsidRPr="00F67E55">
        <w:rPr>
          <w:spacing w:val="-2"/>
          <w:lang w:val="nn-NO"/>
        </w:rPr>
        <w:t xml:space="preserve"> </w:t>
      </w:r>
      <w:r w:rsidRPr="00F67E55">
        <w:rPr>
          <w:lang w:val="nn-NO"/>
        </w:rPr>
        <w:t>áætla</w:t>
      </w:r>
      <w:r w:rsidRPr="00F67E55">
        <w:rPr>
          <w:spacing w:val="-2"/>
          <w:lang w:val="nn-NO"/>
        </w:rPr>
        <w:t xml:space="preserve"> </w:t>
      </w:r>
      <w:r w:rsidRPr="00F67E55">
        <w:rPr>
          <w:lang w:val="nn-NO"/>
        </w:rPr>
        <w:t>tíðni</w:t>
      </w:r>
      <w:r w:rsidRPr="00F67E55">
        <w:rPr>
          <w:spacing w:val="-2"/>
          <w:lang w:val="nn-NO"/>
        </w:rPr>
        <w:t xml:space="preserve"> </w:t>
      </w:r>
      <w:r w:rsidRPr="00F67E55">
        <w:rPr>
          <w:lang w:val="nn-NO"/>
        </w:rPr>
        <w:t>út</w:t>
      </w:r>
      <w:r w:rsidRPr="00F67E55">
        <w:rPr>
          <w:spacing w:val="-2"/>
          <w:lang w:val="nn-NO"/>
        </w:rPr>
        <w:t xml:space="preserve"> </w:t>
      </w:r>
      <w:r w:rsidRPr="00F67E55">
        <w:rPr>
          <w:lang w:val="nn-NO"/>
        </w:rPr>
        <w:t>frá fyrirliggjandi gögnum). Innan tíðniflokka eru alvarlegustu aukaverkanirnar taldar upp fyrst.</w:t>
      </w:r>
    </w:p>
    <w:p w14:paraId="51D79733" w14:textId="77777777" w:rsidR="001059D4" w:rsidRPr="00F67E55" w:rsidRDefault="001059D4" w:rsidP="00651703">
      <w:pPr>
        <w:pStyle w:val="BodyText"/>
        <w:ind w:right="2"/>
        <w:rPr>
          <w:lang w:val="nn-NO"/>
        </w:rPr>
      </w:pPr>
    </w:p>
    <w:p w14:paraId="56D0528C" w14:textId="77777777" w:rsidR="001059D4" w:rsidRPr="00F67E55" w:rsidRDefault="007A6214" w:rsidP="00651703">
      <w:pPr>
        <w:tabs>
          <w:tab w:val="left" w:pos="1373"/>
        </w:tabs>
        <w:ind w:right="2"/>
        <w:rPr>
          <w:b/>
          <w:bCs/>
          <w:i/>
          <w:lang w:val="nn-NO"/>
        </w:rPr>
      </w:pPr>
      <w:r w:rsidRPr="00F67E55">
        <w:rPr>
          <w:b/>
          <w:bCs/>
          <w:i/>
          <w:lang w:val="nn-NO"/>
        </w:rPr>
        <w:t>Tafla</w:t>
      </w:r>
      <w:r w:rsidRPr="00F67E55">
        <w:rPr>
          <w:b/>
          <w:bCs/>
          <w:i/>
          <w:spacing w:val="-3"/>
          <w:lang w:val="nn-NO"/>
        </w:rPr>
        <w:t xml:space="preserve"> </w:t>
      </w:r>
      <w:r w:rsidRPr="00F67E55">
        <w:rPr>
          <w:b/>
          <w:bCs/>
          <w:i/>
          <w:spacing w:val="-10"/>
          <w:lang w:val="nn-NO"/>
        </w:rPr>
        <w:t>3</w:t>
      </w:r>
      <w:r w:rsidRPr="00F67E55">
        <w:rPr>
          <w:b/>
          <w:bCs/>
          <w:i/>
          <w:lang w:val="nn-NO"/>
        </w:rPr>
        <w:tab/>
        <w:t>Listi</w:t>
      </w:r>
      <w:r w:rsidRPr="00F67E55">
        <w:rPr>
          <w:b/>
          <w:bCs/>
          <w:i/>
          <w:spacing w:val="-5"/>
          <w:lang w:val="nn-NO"/>
        </w:rPr>
        <w:t xml:space="preserve"> </w:t>
      </w:r>
      <w:r w:rsidRPr="00F67E55">
        <w:rPr>
          <w:b/>
          <w:bCs/>
          <w:i/>
          <w:lang w:val="nn-NO"/>
        </w:rPr>
        <w:t>yfir</w:t>
      </w:r>
      <w:r w:rsidRPr="00F67E55">
        <w:rPr>
          <w:b/>
          <w:bCs/>
          <w:i/>
          <w:spacing w:val="-4"/>
          <w:lang w:val="nn-NO"/>
        </w:rPr>
        <w:t xml:space="preserve"> </w:t>
      </w:r>
      <w:r w:rsidRPr="00F67E55">
        <w:rPr>
          <w:b/>
          <w:bCs/>
          <w:i/>
          <w:spacing w:val="-2"/>
          <w:lang w:val="nn-NO"/>
        </w:rPr>
        <w:t>aukaverkanir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41"/>
        <w:gridCol w:w="5623"/>
      </w:tblGrid>
      <w:tr w:rsidR="001059D4" w:rsidRPr="005F57D2" w14:paraId="3269E7FC" w14:textId="77777777" w:rsidTr="00C21F92">
        <w:trPr>
          <w:trHeight w:val="505"/>
        </w:trPr>
        <w:tc>
          <w:tcPr>
            <w:tcW w:w="1898" w:type="pct"/>
            <w:tcBorders>
              <w:right w:val="nil"/>
            </w:tcBorders>
          </w:tcPr>
          <w:p w14:paraId="10FBA898" w14:textId="77777777" w:rsidR="001059D4" w:rsidRPr="005F57D2" w:rsidRDefault="007A6214" w:rsidP="00651703">
            <w:pPr>
              <w:pStyle w:val="TableParagraph"/>
              <w:ind w:left="0" w:right="2"/>
              <w:jc w:val="left"/>
              <w:rPr>
                <w:b/>
              </w:rPr>
            </w:pPr>
            <w:r w:rsidRPr="005F57D2">
              <w:rPr>
                <w:b/>
              </w:rPr>
              <w:t>Flokkun</w:t>
            </w:r>
            <w:r w:rsidRPr="005F57D2">
              <w:rPr>
                <w:b/>
                <w:spacing w:val="-5"/>
              </w:rPr>
              <w:t xml:space="preserve"> </w:t>
            </w:r>
            <w:r w:rsidRPr="005F57D2">
              <w:rPr>
                <w:b/>
              </w:rPr>
              <w:t>eftir</w:t>
            </w:r>
            <w:r w:rsidRPr="005F57D2">
              <w:rPr>
                <w:b/>
                <w:spacing w:val="-4"/>
              </w:rPr>
              <w:t xml:space="preserve"> </w:t>
            </w:r>
            <w:r w:rsidRPr="005F57D2">
              <w:rPr>
                <w:b/>
                <w:spacing w:val="-2"/>
              </w:rPr>
              <w:t>líffærum</w:t>
            </w:r>
            <w:r w:rsidR="00301A7C" w:rsidRPr="005F57D2">
              <w:rPr>
                <w:b/>
                <w:spacing w:val="-2"/>
              </w:rPr>
              <w:t>, MedDRA</w:t>
            </w:r>
          </w:p>
        </w:tc>
        <w:tc>
          <w:tcPr>
            <w:tcW w:w="3102" w:type="pct"/>
            <w:tcBorders>
              <w:left w:val="nil"/>
            </w:tcBorders>
          </w:tcPr>
          <w:p w14:paraId="217F79A1" w14:textId="77777777" w:rsidR="001059D4" w:rsidRPr="005F57D2" w:rsidRDefault="007A6214" w:rsidP="00651703">
            <w:pPr>
              <w:pStyle w:val="TableParagraph"/>
              <w:ind w:left="0" w:right="2"/>
              <w:jc w:val="left"/>
              <w:rPr>
                <w:b/>
              </w:rPr>
            </w:pPr>
            <w:r w:rsidRPr="005F57D2">
              <w:rPr>
                <w:b/>
              </w:rPr>
              <w:t>Tíðni:</w:t>
            </w:r>
            <w:r w:rsidRPr="005F57D2">
              <w:rPr>
                <w:b/>
                <w:spacing w:val="-6"/>
              </w:rPr>
              <w:t xml:space="preserve"> </w:t>
            </w:r>
            <w:r w:rsidRPr="005F57D2">
              <w:rPr>
                <w:b/>
                <w:spacing w:val="-2"/>
              </w:rPr>
              <w:t>Aukaverkanir</w:t>
            </w:r>
          </w:p>
        </w:tc>
      </w:tr>
      <w:tr w:rsidR="001059D4" w:rsidRPr="005F57D2" w14:paraId="53090C1D" w14:textId="77777777" w:rsidTr="00C21F92">
        <w:trPr>
          <w:trHeight w:val="1770"/>
        </w:trPr>
        <w:tc>
          <w:tcPr>
            <w:tcW w:w="1898" w:type="pct"/>
            <w:tcBorders>
              <w:right w:val="nil"/>
            </w:tcBorders>
          </w:tcPr>
          <w:p w14:paraId="23F587DD" w14:textId="77777777" w:rsidR="001059D4" w:rsidRPr="005F57D2" w:rsidRDefault="007A6214" w:rsidP="00651703">
            <w:pPr>
              <w:pStyle w:val="TableParagraph"/>
              <w:ind w:left="0" w:right="2"/>
              <w:jc w:val="left"/>
            </w:pPr>
            <w:r w:rsidRPr="005F57D2">
              <w:t>Sýkingar</w:t>
            </w:r>
            <w:r w:rsidRPr="005F57D2">
              <w:rPr>
                <w:spacing w:val="-10"/>
              </w:rPr>
              <w:t xml:space="preserve"> </w:t>
            </w:r>
            <w:r w:rsidRPr="005F57D2">
              <w:t>af</w:t>
            </w:r>
            <w:r w:rsidRPr="005F57D2">
              <w:rPr>
                <w:spacing w:val="-10"/>
              </w:rPr>
              <w:t xml:space="preserve"> </w:t>
            </w:r>
            <w:r w:rsidRPr="005F57D2">
              <w:t>völdum</w:t>
            </w:r>
            <w:r w:rsidRPr="005F57D2">
              <w:rPr>
                <w:spacing w:val="-10"/>
              </w:rPr>
              <w:t xml:space="preserve"> </w:t>
            </w:r>
            <w:r w:rsidRPr="005F57D2">
              <w:t>sýkla</w:t>
            </w:r>
            <w:r w:rsidRPr="005F57D2">
              <w:rPr>
                <w:spacing w:val="-10"/>
              </w:rPr>
              <w:t xml:space="preserve"> </w:t>
            </w:r>
            <w:r w:rsidRPr="005F57D2">
              <w:t xml:space="preserve">og </w:t>
            </w:r>
            <w:r w:rsidRPr="005F57D2">
              <w:rPr>
                <w:spacing w:val="-2"/>
              </w:rPr>
              <w:t>sníkjudýra</w:t>
            </w:r>
          </w:p>
        </w:tc>
        <w:tc>
          <w:tcPr>
            <w:tcW w:w="3102" w:type="pct"/>
            <w:tcBorders>
              <w:left w:val="nil"/>
            </w:tcBorders>
          </w:tcPr>
          <w:p w14:paraId="1D69F08B" w14:textId="77777777" w:rsidR="001059D4" w:rsidRPr="005F57D2" w:rsidRDefault="007A6214" w:rsidP="00651703">
            <w:pPr>
              <w:pStyle w:val="TableParagraph"/>
              <w:ind w:left="0" w:right="2"/>
              <w:jc w:val="left"/>
            </w:pPr>
            <w:r w:rsidRPr="005F57D2">
              <w:t>Algengar:</w:t>
            </w:r>
            <w:r w:rsidRPr="005F57D2">
              <w:rPr>
                <w:spacing w:val="-6"/>
              </w:rPr>
              <w:t xml:space="preserve"> </w:t>
            </w:r>
            <w:r w:rsidRPr="005F57D2">
              <w:t>Sýking</w:t>
            </w:r>
            <w:r w:rsidRPr="005F57D2">
              <w:rPr>
                <w:spacing w:val="-7"/>
              </w:rPr>
              <w:t xml:space="preserve"> </w:t>
            </w:r>
            <w:r w:rsidRPr="005F57D2">
              <w:t>í</w:t>
            </w:r>
            <w:r w:rsidRPr="005F57D2">
              <w:rPr>
                <w:spacing w:val="-7"/>
              </w:rPr>
              <w:t xml:space="preserve"> </w:t>
            </w:r>
            <w:r w:rsidRPr="005F57D2">
              <w:t>efri</w:t>
            </w:r>
            <w:r w:rsidRPr="005F57D2">
              <w:rPr>
                <w:spacing w:val="-7"/>
              </w:rPr>
              <w:t xml:space="preserve"> </w:t>
            </w:r>
            <w:r w:rsidRPr="005F57D2">
              <w:t>hluta</w:t>
            </w:r>
            <w:r w:rsidRPr="005F57D2">
              <w:rPr>
                <w:spacing w:val="-7"/>
              </w:rPr>
              <w:t xml:space="preserve"> </w:t>
            </w:r>
            <w:r w:rsidRPr="005F57D2">
              <w:t>öndunarvegar,</w:t>
            </w:r>
            <w:r w:rsidRPr="005F57D2">
              <w:rPr>
                <w:spacing w:val="-7"/>
              </w:rPr>
              <w:t xml:space="preserve"> </w:t>
            </w:r>
            <w:r w:rsidRPr="005F57D2">
              <w:t xml:space="preserve">nefkoksbólga, </w:t>
            </w:r>
            <w:r w:rsidRPr="005F57D2">
              <w:rPr>
                <w:spacing w:val="-2"/>
              </w:rPr>
              <w:t>skútabólga</w:t>
            </w:r>
          </w:p>
          <w:p w14:paraId="043DD460" w14:textId="77777777" w:rsidR="001059D4" w:rsidRPr="005F57D2" w:rsidRDefault="007A6214" w:rsidP="00651703">
            <w:pPr>
              <w:pStyle w:val="TableParagraph"/>
              <w:ind w:left="0" w:right="2"/>
              <w:jc w:val="left"/>
            </w:pPr>
            <w:r w:rsidRPr="005F57D2">
              <w:t>Sjaldgæfar:</w:t>
            </w:r>
            <w:r w:rsidRPr="005F57D2">
              <w:rPr>
                <w:spacing w:val="-7"/>
              </w:rPr>
              <w:t xml:space="preserve"> </w:t>
            </w:r>
            <w:r w:rsidRPr="005F57D2">
              <w:t>Húðbeðsbólga,</w:t>
            </w:r>
            <w:r w:rsidRPr="005F57D2">
              <w:rPr>
                <w:spacing w:val="-9"/>
              </w:rPr>
              <w:t xml:space="preserve"> </w:t>
            </w:r>
            <w:r w:rsidRPr="005F57D2">
              <w:t>tannsýkingar,</w:t>
            </w:r>
            <w:r w:rsidRPr="005F57D2">
              <w:rPr>
                <w:spacing w:val="-6"/>
              </w:rPr>
              <w:t xml:space="preserve"> </w:t>
            </w:r>
            <w:r w:rsidRPr="005F57D2">
              <w:t>ristill,</w:t>
            </w:r>
            <w:r w:rsidRPr="005F57D2">
              <w:rPr>
                <w:spacing w:val="-9"/>
              </w:rPr>
              <w:t xml:space="preserve"> </w:t>
            </w:r>
            <w:r w:rsidRPr="005F57D2">
              <w:t>sýking</w:t>
            </w:r>
            <w:r w:rsidRPr="005F57D2">
              <w:rPr>
                <w:spacing w:val="-7"/>
              </w:rPr>
              <w:t xml:space="preserve"> </w:t>
            </w:r>
            <w:r w:rsidRPr="005F57D2">
              <w:t xml:space="preserve">í neðri hluta öndunarvegar, veirusýking í efri hluta öndunarvegar, sveppasýking á ytri kynfærum og í </w:t>
            </w:r>
            <w:r w:rsidRPr="005F57D2">
              <w:rPr>
                <w:spacing w:val="-2"/>
              </w:rPr>
              <w:t>leggöngum</w:t>
            </w:r>
          </w:p>
        </w:tc>
      </w:tr>
      <w:tr w:rsidR="001059D4" w:rsidRPr="005F57D2" w14:paraId="113D3012" w14:textId="77777777" w:rsidTr="00C21F92">
        <w:trPr>
          <w:trHeight w:val="1264"/>
        </w:trPr>
        <w:tc>
          <w:tcPr>
            <w:tcW w:w="1898" w:type="pct"/>
            <w:tcBorders>
              <w:right w:val="nil"/>
            </w:tcBorders>
          </w:tcPr>
          <w:p w14:paraId="1D2298F1" w14:textId="77777777" w:rsidR="001059D4" w:rsidRPr="005F57D2" w:rsidRDefault="007A6214" w:rsidP="00651703">
            <w:pPr>
              <w:pStyle w:val="TableParagraph"/>
              <w:ind w:left="0" w:right="2"/>
              <w:jc w:val="left"/>
            </w:pPr>
            <w:r w:rsidRPr="005F57D2">
              <w:rPr>
                <w:spacing w:val="-2"/>
              </w:rPr>
              <w:t>Ónæmiskerfi</w:t>
            </w:r>
          </w:p>
        </w:tc>
        <w:tc>
          <w:tcPr>
            <w:tcW w:w="3102" w:type="pct"/>
            <w:tcBorders>
              <w:left w:val="nil"/>
            </w:tcBorders>
          </w:tcPr>
          <w:p w14:paraId="53521850" w14:textId="77777777" w:rsidR="001059D4" w:rsidRPr="005F57D2" w:rsidRDefault="007A6214" w:rsidP="00651703">
            <w:pPr>
              <w:pStyle w:val="TableParagraph"/>
              <w:ind w:left="0" w:right="2"/>
              <w:jc w:val="left"/>
            </w:pPr>
            <w:r w:rsidRPr="005F57D2">
              <w:t>Sjaldgæfar:</w:t>
            </w:r>
            <w:r w:rsidRPr="005F57D2">
              <w:rPr>
                <w:spacing w:val="-8"/>
              </w:rPr>
              <w:t xml:space="preserve"> </w:t>
            </w:r>
            <w:r w:rsidRPr="005F57D2">
              <w:t>Ofnæmisviðbrögð</w:t>
            </w:r>
            <w:r w:rsidRPr="005F57D2">
              <w:rPr>
                <w:spacing w:val="-8"/>
              </w:rPr>
              <w:t xml:space="preserve"> </w:t>
            </w:r>
            <w:r w:rsidRPr="005F57D2">
              <w:t>(þar</w:t>
            </w:r>
            <w:r w:rsidRPr="005F57D2">
              <w:rPr>
                <w:spacing w:val="-8"/>
              </w:rPr>
              <w:t xml:space="preserve"> </w:t>
            </w:r>
            <w:r w:rsidRPr="005F57D2">
              <w:t>á</w:t>
            </w:r>
            <w:r w:rsidRPr="005F57D2">
              <w:rPr>
                <w:spacing w:val="-8"/>
              </w:rPr>
              <w:t xml:space="preserve"> </w:t>
            </w:r>
            <w:r w:rsidRPr="005F57D2">
              <w:t>meðal</w:t>
            </w:r>
            <w:r w:rsidRPr="005F57D2">
              <w:rPr>
                <w:spacing w:val="-8"/>
              </w:rPr>
              <w:t xml:space="preserve"> </w:t>
            </w:r>
            <w:r w:rsidRPr="005F57D2">
              <w:t xml:space="preserve">útbrot, </w:t>
            </w:r>
            <w:r w:rsidRPr="005F57D2">
              <w:rPr>
                <w:spacing w:val="-2"/>
              </w:rPr>
              <w:t>ofsakláði)</w:t>
            </w:r>
          </w:p>
          <w:p w14:paraId="0F7B88D6" w14:textId="77777777" w:rsidR="001059D4" w:rsidRPr="005F57D2" w:rsidRDefault="007A6214" w:rsidP="00651703">
            <w:pPr>
              <w:pStyle w:val="TableParagraph"/>
              <w:ind w:left="0" w:right="2"/>
              <w:jc w:val="left"/>
            </w:pPr>
            <w:r w:rsidRPr="005F57D2">
              <w:t>Mjög</w:t>
            </w:r>
            <w:r w:rsidRPr="005F57D2">
              <w:rPr>
                <w:spacing w:val="-6"/>
              </w:rPr>
              <w:t xml:space="preserve"> </w:t>
            </w:r>
            <w:r w:rsidRPr="005F57D2">
              <w:t>sjaldgæfar:</w:t>
            </w:r>
            <w:r w:rsidRPr="005F57D2">
              <w:rPr>
                <w:spacing w:val="-6"/>
              </w:rPr>
              <w:t xml:space="preserve"> </w:t>
            </w:r>
            <w:r w:rsidRPr="005F57D2">
              <w:t>Alvarleg</w:t>
            </w:r>
            <w:r w:rsidRPr="005F57D2">
              <w:rPr>
                <w:spacing w:val="-6"/>
              </w:rPr>
              <w:t xml:space="preserve"> </w:t>
            </w:r>
            <w:r w:rsidRPr="005F57D2">
              <w:t>ofnæmisviðbrögð</w:t>
            </w:r>
            <w:r w:rsidRPr="005F57D2">
              <w:rPr>
                <w:spacing w:val="-6"/>
              </w:rPr>
              <w:t xml:space="preserve"> </w:t>
            </w:r>
            <w:r w:rsidRPr="005F57D2">
              <w:t>(þar</w:t>
            </w:r>
            <w:r w:rsidRPr="005F57D2">
              <w:rPr>
                <w:spacing w:val="-6"/>
              </w:rPr>
              <w:t xml:space="preserve"> </w:t>
            </w:r>
            <w:r w:rsidRPr="005F57D2">
              <w:t>á</w:t>
            </w:r>
            <w:r w:rsidRPr="005F57D2">
              <w:rPr>
                <w:spacing w:val="-6"/>
              </w:rPr>
              <w:t xml:space="preserve"> </w:t>
            </w:r>
            <w:r w:rsidRPr="005F57D2">
              <w:t>meðal bráðaofnæmi, ofsabjúgur)</w:t>
            </w:r>
          </w:p>
        </w:tc>
      </w:tr>
      <w:tr w:rsidR="001059D4" w:rsidRPr="005F57D2" w14:paraId="5A2EC579" w14:textId="77777777" w:rsidTr="00C21F92">
        <w:trPr>
          <w:trHeight w:val="506"/>
        </w:trPr>
        <w:tc>
          <w:tcPr>
            <w:tcW w:w="1898" w:type="pct"/>
            <w:tcBorders>
              <w:right w:val="nil"/>
            </w:tcBorders>
          </w:tcPr>
          <w:p w14:paraId="7369CA19" w14:textId="77777777" w:rsidR="001059D4" w:rsidRPr="005F57D2" w:rsidRDefault="007A6214" w:rsidP="00651703">
            <w:pPr>
              <w:pStyle w:val="TableParagraph"/>
              <w:ind w:left="0" w:right="2"/>
              <w:jc w:val="left"/>
            </w:pPr>
            <w:r w:rsidRPr="005F57D2">
              <w:t>Geðræn</w:t>
            </w:r>
            <w:r w:rsidRPr="005F57D2">
              <w:rPr>
                <w:spacing w:val="-8"/>
              </w:rPr>
              <w:t xml:space="preserve"> </w:t>
            </w:r>
            <w:r w:rsidRPr="005F57D2">
              <w:rPr>
                <w:spacing w:val="-2"/>
              </w:rPr>
              <w:t>vandamál</w:t>
            </w:r>
          </w:p>
        </w:tc>
        <w:tc>
          <w:tcPr>
            <w:tcW w:w="3102" w:type="pct"/>
            <w:tcBorders>
              <w:left w:val="nil"/>
            </w:tcBorders>
          </w:tcPr>
          <w:p w14:paraId="3C7B1DB0" w14:textId="77777777" w:rsidR="001059D4" w:rsidRPr="005F57D2" w:rsidRDefault="007A6214" w:rsidP="00651703">
            <w:pPr>
              <w:pStyle w:val="TableParagraph"/>
              <w:ind w:left="0" w:right="2"/>
              <w:jc w:val="left"/>
            </w:pPr>
            <w:r w:rsidRPr="005F57D2">
              <w:t>Sjaldgæfar:</w:t>
            </w:r>
            <w:r w:rsidRPr="005F57D2">
              <w:rPr>
                <w:spacing w:val="-8"/>
              </w:rPr>
              <w:t xml:space="preserve"> </w:t>
            </w:r>
            <w:r w:rsidRPr="005F57D2">
              <w:rPr>
                <w:spacing w:val="-2"/>
              </w:rPr>
              <w:t>Þunglyndi</w:t>
            </w:r>
          </w:p>
        </w:tc>
      </w:tr>
      <w:tr w:rsidR="001059D4" w:rsidRPr="005F57D2" w14:paraId="7602C8C9" w14:textId="77777777" w:rsidTr="00C21F92">
        <w:trPr>
          <w:trHeight w:val="760"/>
        </w:trPr>
        <w:tc>
          <w:tcPr>
            <w:tcW w:w="1898" w:type="pct"/>
            <w:tcBorders>
              <w:right w:val="nil"/>
            </w:tcBorders>
          </w:tcPr>
          <w:p w14:paraId="4F5A994F" w14:textId="77777777" w:rsidR="001059D4" w:rsidRPr="005F57D2" w:rsidRDefault="007A6214" w:rsidP="00651703">
            <w:pPr>
              <w:pStyle w:val="TableParagraph"/>
              <w:ind w:left="0" w:right="2"/>
              <w:jc w:val="left"/>
            </w:pPr>
            <w:r w:rsidRPr="005F57D2">
              <w:rPr>
                <w:spacing w:val="-2"/>
              </w:rPr>
              <w:t>Taugakerfi</w:t>
            </w:r>
          </w:p>
        </w:tc>
        <w:tc>
          <w:tcPr>
            <w:tcW w:w="3102" w:type="pct"/>
            <w:tcBorders>
              <w:left w:val="nil"/>
            </w:tcBorders>
          </w:tcPr>
          <w:p w14:paraId="61B84A2F" w14:textId="77777777" w:rsidR="001059D4" w:rsidRPr="005F57D2" w:rsidRDefault="007A6214" w:rsidP="00651703">
            <w:pPr>
              <w:pStyle w:val="TableParagraph"/>
              <w:ind w:left="0" w:right="2"/>
              <w:jc w:val="left"/>
            </w:pPr>
            <w:r w:rsidRPr="005F57D2">
              <w:t>Algengar: Svimi, höfuðverkur Sjaldgæfar:</w:t>
            </w:r>
            <w:r w:rsidRPr="005F57D2">
              <w:rPr>
                <w:spacing w:val="-14"/>
              </w:rPr>
              <w:t xml:space="preserve"> </w:t>
            </w:r>
            <w:r w:rsidRPr="005F57D2">
              <w:t>Andlitstaugarlömun</w:t>
            </w:r>
          </w:p>
        </w:tc>
      </w:tr>
      <w:tr w:rsidR="001059D4" w:rsidRPr="005F57D2" w14:paraId="5A56CC80" w14:textId="77777777" w:rsidTr="00C21F92">
        <w:trPr>
          <w:trHeight w:val="1516"/>
        </w:trPr>
        <w:tc>
          <w:tcPr>
            <w:tcW w:w="1898" w:type="pct"/>
            <w:tcBorders>
              <w:right w:val="nil"/>
            </w:tcBorders>
          </w:tcPr>
          <w:p w14:paraId="63DDAD72" w14:textId="77777777" w:rsidR="001059D4" w:rsidRPr="005F57D2" w:rsidRDefault="007A6214" w:rsidP="00651703">
            <w:pPr>
              <w:pStyle w:val="TableParagraph"/>
              <w:ind w:left="0" w:right="2"/>
              <w:jc w:val="left"/>
            </w:pPr>
            <w:r w:rsidRPr="005F57D2">
              <w:t>Öndunarfæri,</w:t>
            </w:r>
            <w:r w:rsidRPr="005F57D2">
              <w:rPr>
                <w:spacing w:val="-8"/>
              </w:rPr>
              <w:t xml:space="preserve"> </w:t>
            </w:r>
            <w:r w:rsidRPr="005F57D2">
              <w:t>brjósthol</w:t>
            </w:r>
            <w:r w:rsidRPr="005F57D2">
              <w:rPr>
                <w:spacing w:val="-8"/>
              </w:rPr>
              <w:t xml:space="preserve"> </w:t>
            </w:r>
            <w:r w:rsidRPr="005F57D2">
              <w:t>og</w:t>
            </w:r>
            <w:r w:rsidRPr="005F57D2">
              <w:rPr>
                <w:spacing w:val="-7"/>
              </w:rPr>
              <w:t xml:space="preserve"> </w:t>
            </w:r>
            <w:r w:rsidRPr="005F57D2">
              <w:rPr>
                <w:spacing w:val="-2"/>
              </w:rPr>
              <w:t>miðmæti</w:t>
            </w:r>
          </w:p>
        </w:tc>
        <w:tc>
          <w:tcPr>
            <w:tcW w:w="3102" w:type="pct"/>
            <w:tcBorders>
              <w:left w:val="nil"/>
            </w:tcBorders>
          </w:tcPr>
          <w:p w14:paraId="4A53D3F1" w14:textId="77777777" w:rsidR="001059D4" w:rsidRPr="005F57D2" w:rsidRDefault="007A6214" w:rsidP="00651703">
            <w:pPr>
              <w:pStyle w:val="TableParagraph"/>
              <w:ind w:left="0" w:right="2"/>
              <w:jc w:val="left"/>
            </w:pPr>
            <w:r w:rsidRPr="005F57D2">
              <w:t>Algengar:</w:t>
            </w:r>
            <w:r w:rsidRPr="005F57D2">
              <w:rPr>
                <w:spacing w:val="-14"/>
              </w:rPr>
              <w:t xml:space="preserve"> </w:t>
            </w:r>
            <w:r w:rsidRPr="005F57D2">
              <w:t>Verkur</w:t>
            </w:r>
            <w:r w:rsidRPr="005F57D2">
              <w:rPr>
                <w:spacing w:val="-13"/>
              </w:rPr>
              <w:t xml:space="preserve"> </w:t>
            </w:r>
            <w:r w:rsidRPr="005F57D2">
              <w:t>í</w:t>
            </w:r>
            <w:r w:rsidRPr="005F57D2">
              <w:rPr>
                <w:spacing w:val="-14"/>
              </w:rPr>
              <w:t xml:space="preserve"> </w:t>
            </w:r>
            <w:r w:rsidRPr="005F57D2">
              <w:t>munnkoki Sjaldgæfar: Nefstífla</w:t>
            </w:r>
          </w:p>
          <w:p w14:paraId="0CF6A31D" w14:textId="77777777" w:rsidR="001059D4" w:rsidRPr="005F57D2" w:rsidRDefault="007A6214" w:rsidP="00651703">
            <w:pPr>
              <w:pStyle w:val="TableParagraph"/>
              <w:ind w:left="0" w:right="2"/>
              <w:jc w:val="left"/>
            </w:pPr>
            <w:r w:rsidRPr="005F57D2">
              <w:t>Mjög</w:t>
            </w:r>
            <w:r w:rsidRPr="005F57D2">
              <w:rPr>
                <w:spacing w:val="-13"/>
              </w:rPr>
              <w:t xml:space="preserve"> </w:t>
            </w:r>
            <w:r w:rsidRPr="005F57D2">
              <w:t>sjaldgæfar:</w:t>
            </w:r>
            <w:r w:rsidRPr="005F57D2">
              <w:rPr>
                <w:spacing w:val="-13"/>
              </w:rPr>
              <w:t xml:space="preserve"> </w:t>
            </w:r>
            <w:r w:rsidRPr="005F57D2">
              <w:t>Ofnæmislungnablöðrubólga,</w:t>
            </w:r>
            <w:r w:rsidRPr="005F57D2">
              <w:rPr>
                <w:spacing w:val="-13"/>
              </w:rPr>
              <w:t xml:space="preserve"> </w:t>
            </w:r>
            <w:r w:rsidRPr="005F57D2">
              <w:t xml:space="preserve">eósínófíl </w:t>
            </w:r>
            <w:r w:rsidRPr="005F57D2">
              <w:rPr>
                <w:spacing w:val="-2"/>
              </w:rPr>
              <w:t>lungnabólga</w:t>
            </w:r>
          </w:p>
          <w:p w14:paraId="6CDC4BDA" w14:textId="77777777" w:rsidR="001059D4" w:rsidRPr="005F57D2" w:rsidRDefault="007A6214" w:rsidP="00651703">
            <w:pPr>
              <w:pStyle w:val="TableParagraph"/>
              <w:ind w:left="0" w:right="2"/>
              <w:jc w:val="left"/>
            </w:pPr>
            <w:r w:rsidRPr="005F57D2">
              <w:t>Koma</w:t>
            </w:r>
            <w:r w:rsidRPr="005F57D2">
              <w:rPr>
                <w:spacing w:val="-6"/>
              </w:rPr>
              <w:t xml:space="preserve"> </w:t>
            </w:r>
            <w:r w:rsidRPr="005F57D2">
              <w:t>örsjaldan</w:t>
            </w:r>
            <w:r w:rsidRPr="005F57D2">
              <w:rPr>
                <w:spacing w:val="-6"/>
              </w:rPr>
              <w:t xml:space="preserve"> </w:t>
            </w:r>
            <w:r w:rsidRPr="005F57D2">
              <w:t>fyrir:</w:t>
            </w:r>
            <w:r w:rsidRPr="005F57D2">
              <w:rPr>
                <w:spacing w:val="-6"/>
              </w:rPr>
              <w:t xml:space="preserve"> </w:t>
            </w:r>
            <w:r w:rsidRPr="005F57D2">
              <w:rPr>
                <w:spacing w:val="-2"/>
              </w:rPr>
              <w:t>Trefjunarlungnabólga*</w:t>
            </w:r>
          </w:p>
        </w:tc>
      </w:tr>
      <w:tr w:rsidR="001059D4" w:rsidRPr="005F57D2" w14:paraId="57207EB0" w14:textId="77777777" w:rsidTr="00C21F92">
        <w:trPr>
          <w:trHeight w:val="506"/>
        </w:trPr>
        <w:tc>
          <w:tcPr>
            <w:tcW w:w="1898" w:type="pct"/>
            <w:tcBorders>
              <w:right w:val="nil"/>
            </w:tcBorders>
          </w:tcPr>
          <w:p w14:paraId="4EF03054" w14:textId="77777777" w:rsidR="001059D4" w:rsidRPr="005F57D2" w:rsidRDefault="007A6214" w:rsidP="00651703">
            <w:pPr>
              <w:pStyle w:val="TableParagraph"/>
              <w:ind w:left="0" w:right="2"/>
              <w:jc w:val="left"/>
            </w:pPr>
            <w:r w:rsidRPr="005F57D2">
              <w:rPr>
                <w:spacing w:val="-2"/>
              </w:rPr>
              <w:t>Meltingarfæri</w:t>
            </w:r>
          </w:p>
        </w:tc>
        <w:tc>
          <w:tcPr>
            <w:tcW w:w="3102" w:type="pct"/>
            <w:tcBorders>
              <w:left w:val="nil"/>
            </w:tcBorders>
          </w:tcPr>
          <w:p w14:paraId="6F7ADA95" w14:textId="77777777" w:rsidR="001059D4" w:rsidRPr="005F57D2" w:rsidRDefault="007A6214" w:rsidP="00651703">
            <w:pPr>
              <w:pStyle w:val="TableParagraph"/>
              <w:ind w:left="0" w:right="2"/>
              <w:jc w:val="left"/>
            </w:pPr>
            <w:r w:rsidRPr="005F57D2">
              <w:t>Algengar:</w:t>
            </w:r>
            <w:r w:rsidRPr="005F57D2">
              <w:rPr>
                <w:spacing w:val="-9"/>
              </w:rPr>
              <w:t xml:space="preserve"> </w:t>
            </w:r>
            <w:r w:rsidRPr="005F57D2">
              <w:t>Niðurgangur,</w:t>
            </w:r>
            <w:r w:rsidRPr="005F57D2">
              <w:rPr>
                <w:spacing w:val="-9"/>
              </w:rPr>
              <w:t xml:space="preserve"> </w:t>
            </w:r>
            <w:r w:rsidRPr="005F57D2">
              <w:t>ógleði,</w:t>
            </w:r>
            <w:r w:rsidRPr="005F57D2">
              <w:rPr>
                <w:spacing w:val="-9"/>
              </w:rPr>
              <w:t xml:space="preserve"> </w:t>
            </w:r>
            <w:r w:rsidRPr="005F57D2">
              <w:rPr>
                <w:spacing w:val="-2"/>
              </w:rPr>
              <w:t>uppköst</w:t>
            </w:r>
          </w:p>
        </w:tc>
      </w:tr>
      <w:tr w:rsidR="001059D4" w:rsidRPr="005F57D2" w14:paraId="2444ADA9" w14:textId="77777777" w:rsidTr="00C21F92">
        <w:trPr>
          <w:trHeight w:val="1266"/>
        </w:trPr>
        <w:tc>
          <w:tcPr>
            <w:tcW w:w="1898" w:type="pct"/>
            <w:tcBorders>
              <w:right w:val="nil"/>
            </w:tcBorders>
          </w:tcPr>
          <w:p w14:paraId="14A909D2" w14:textId="77777777" w:rsidR="001059D4" w:rsidRPr="005F57D2" w:rsidRDefault="007A6214" w:rsidP="00651703">
            <w:pPr>
              <w:pStyle w:val="TableParagraph"/>
              <w:ind w:left="0" w:right="2"/>
              <w:jc w:val="left"/>
            </w:pPr>
            <w:r w:rsidRPr="005F57D2">
              <w:t>Húð</w:t>
            </w:r>
            <w:r w:rsidRPr="005F57D2">
              <w:rPr>
                <w:spacing w:val="-3"/>
              </w:rPr>
              <w:t xml:space="preserve"> </w:t>
            </w:r>
            <w:r w:rsidRPr="005F57D2">
              <w:t>og</w:t>
            </w:r>
            <w:r w:rsidRPr="005F57D2">
              <w:rPr>
                <w:spacing w:val="-2"/>
              </w:rPr>
              <w:t xml:space="preserve"> undirhúð</w:t>
            </w:r>
          </w:p>
        </w:tc>
        <w:tc>
          <w:tcPr>
            <w:tcW w:w="3102" w:type="pct"/>
            <w:tcBorders>
              <w:left w:val="nil"/>
            </w:tcBorders>
          </w:tcPr>
          <w:p w14:paraId="33EA75A3" w14:textId="77777777" w:rsidR="001059D4" w:rsidRPr="005F57D2" w:rsidRDefault="007A6214" w:rsidP="00651703">
            <w:pPr>
              <w:pStyle w:val="TableParagraph"/>
              <w:ind w:left="0" w:right="2"/>
              <w:jc w:val="left"/>
            </w:pPr>
            <w:r w:rsidRPr="005F57D2">
              <w:t>Algengar:</w:t>
            </w:r>
            <w:r w:rsidRPr="005F57D2">
              <w:rPr>
                <w:spacing w:val="-9"/>
              </w:rPr>
              <w:t xml:space="preserve"> </w:t>
            </w:r>
            <w:r w:rsidRPr="005F57D2">
              <w:rPr>
                <w:spacing w:val="-2"/>
              </w:rPr>
              <w:t>Kláði</w:t>
            </w:r>
          </w:p>
          <w:p w14:paraId="44AFB878" w14:textId="77777777" w:rsidR="001059D4" w:rsidRPr="005F57D2" w:rsidRDefault="007A6214" w:rsidP="00651703">
            <w:pPr>
              <w:pStyle w:val="TableParagraph"/>
              <w:ind w:left="0" w:right="2"/>
              <w:jc w:val="left"/>
            </w:pPr>
            <w:r w:rsidRPr="005F57D2">
              <w:t>Sjaldgæfar: Graftarbólusóri, húðflögnun, þrymlabólur Mjög sjaldgæfar: Skinnflagningsbólga, ofnæmisæðabólga Koma</w:t>
            </w:r>
            <w:r w:rsidRPr="005F57D2">
              <w:rPr>
                <w:spacing w:val="-7"/>
              </w:rPr>
              <w:t xml:space="preserve"> </w:t>
            </w:r>
            <w:r w:rsidRPr="005F57D2">
              <w:t>örsjaldan</w:t>
            </w:r>
            <w:r w:rsidRPr="005F57D2">
              <w:rPr>
                <w:spacing w:val="-7"/>
              </w:rPr>
              <w:t xml:space="preserve"> </w:t>
            </w:r>
            <w:r w:rsidRPr="005F57D2">
              <w:t>fyrir:</w:t>
            </w:r>
            <w:r w:rsidRPr="005F57D2">
              <w:rPr>
                <w:spacing w:val="-7"/>
              </w:rPr>
              <w:t xml:space="preserve"> </w:t>
            </w:r>
            <w:r w:rsidRPr="005F57D2">
              <w:t>Bólublöðrusóttarlíki,</w:t>
            </w:r>
            <w:r w:rsidRPr="005F57D2">
              <w:rPr>
                <w:spacing w:val="-6"/>
              </w:rPr>
              <w:t xml:space="preserve"> </w:t>
            </w:r>
            <w:r w:rsidRPr="005F57D2">
              <w:t>helluroði</w:t>
            </w:r>
            <w:r w:rsidRPr="005F57D2">
              <w:rPr>
                <w:spacing w:val="-8"/>
              </w:rPr>
              <w:t xml:space="preserve"> </w:t>
            </w:r>
            <w:r w:rsidRPr="005F57D2">
              <w:t>í</w:t>
            </w:r>
            <w:r w:rsidRPr="005F57D2">
              <w:rPr>
                <w:spacing w:val="-7"/>
              </w:rPr>
              <w:t xml:space="preserve"> </w:t>
            </w:r>
            <w:r w:rsidRPr="005F57D2">
              <w:t>húð</w:t>
            </w:r>
          </w:p>
        </w:tc>
      </w:tr>
      <w:tr w:rsidR="001059D4" w:rsidRPr="005F57D2" w14:paraId="3F70156D" w14:textId="77777777" w:rsidTr="00C21F92">
        <w:trPr>
          <w:trHeight w:val="758"/>
        </w:trPr>
        <w:tc>
          <w:tcPr>
            <w:tcW w:w="1898" w:type="pct"/>
            <w:tcBorders>
              <w:right w:val="nil"/>
            </w:tcBorders>
          </w:tcPr>
          <w:p w14:paraId="79C6EC9B" w14:textId="77777777" w:rsidR="001059D4" w:rsidRPr="005F57D2" w:rsidRDefault="007A6214" w:rsidP="00651703">
            <w:pPr>
              <w:pStyle w:val="TableParagraph"/>
              <w:ind w:left="0" w:right="2"/>
              <w:jc w:val="left"/>
            </w:pPr>
            <w:r w:rsidRPr="005F57D2">
              <w:t>Stoðkerfi</w:t>
            </w:r>
            <w:r w:rsidRPr="005F57D2">
              <w:rPr>
                <w:spacing w:val="-6"/>
              </w:rPr>
              <w:t xml:space="preserve"> </w:t>
            </w:r>
            <w:r w:rsidRPr="005F57D2">
              <w:t>og</w:t>
            </w:r>
            <w:r w:rsidRPr="005F57D2">
              <w:rPr>
                <w:spacing w:val="-5"/>
              </w:rPr>
              <w:t xml:space="preserve"> </w:t>
            </w:r>
            <w:r w:rsidRPr="005F57D2">
              <w:rPr>
                <w:spacing w:val="-2"/>
              </w:rPr>
              <w:t>bandvefur</w:t>
            </w:r>
          </w:p>
        </w:tc>
        <w:tc>
          <w:tcPr>
            <w:tcW w:w="3102" w:type="pct"/>
            <w:tcBorders>
              <w:left w:val="nil"/>
            </w:tcBorders>
          </w:tcPr>
          <w:p w14:paraId="5F6FE9B2" w14:textId="77777777" w:rsidR="001059D4" w:rsidRPr="005F57D2" w:rsidRDefault="007A6214" w:rsidP="00651703">
            <w:pPr>
              <w:pStyle w:val="TableParagraph"/>
              <w:ind w:left="0" w:right="2"/>
              <w:jc w:val="left"/>
            </w:pPr>
            <w:r w:rsidRPr="005F57D2">
              <w:t>Algengar:</w:t>
            </w:r>
            <w:r w:rsidRPr="005F57D2">
              <w:rPr>
                <w:spacing w:val="-11"/>
              </w:rPr>
              <w:t xml:space="preserve"> </w:t>
            </w:r>
            <w:r w:rsidRPr="005F57D2">
              <w:t>Bakverkur,</w:t>
            </w:r>
            <w:r w:rsidRPr="005F57D2">
              <w:rPr>
                <w:spacing w:val="-10"/>
              </w:rPr>
              <w:t xml:space="preserve"> </w:t>
            </w:r>
            <w:r w:rsidRPr="005F57D2">
              <w:t>vöðvaþrautir,</w:t>
            </w:r>
            <w:r w:rsidRPr="005F57D2">
              <w:rPr>
                <w:spacing w:val="-10"/>
              </w:rPr>
              <w:t xml:space="preserve"> </w:t>
            </w:r>
            <w:r w:rsidRPr="005F57D2">
              <w:rPr>
                <w:spacing w:val="-2"/>
              </w:rPr>
              <w:t>liðverkir</w:t>
            </w:r>
          </w:p>
          <w:p w14:paraId="63654760" w14:textId="77777777" w:rsidR="001059D4" w:rsidRPr="005F57D2" w:rsidRDefault="007A6214" w:rsidP="00651703">
            <w:pPr>
              <w:pStyle w:val="TableParagraph"/>
              <w:ind w:left="0" w:right="2"/>
              <w:jc w:val="left"/>
            </w:pPr>
            <w:r w:rsidRPr="005F57D2">
              <w:t>Koma</w:t>
            </w:r>
            <w:r w:rsidRPr="005F57D2">
              <w:rPr>
                <w:spacing w:val="-7"/>
              </w:rPr>
              <w:t xml:space="preserve"> </w:t>
            </w:r>
            <w:r w:rsidRPr="005F57D2">
              <w:t>örsjaldan</w:t>
            </w:r>
            <w:r w:rsidRPr="005F57D2">
              <w:rPr>
                <w:spacing w:val="-6"/>
              </w:rPr>
              <w:t xml:space="preserve"> </w:t>
            </w:r>
            <w:r w:rsidRPr="005F57D2">
              <w:t>fyrir:</w:t>
            </w:r>
            <w:r w:rsidRPr="005F57D2">
              <w:rPr>
                <w:spacing w:val="-6"/>
              </w:rPr>
              <w:t xml:space="preserve"> </w:t>
            </w:r>
            <w:r w:rsidRPr="005F57D2">
              <w:t>Heilkenni</w:t>
            </w:r>
            <w:r w:rsidRPr="005F57D2">
              <w:rPr>
                <w:spacing w:val="-7"/>
              </w:rPr>
              <w:t xml:space="preserve"> </w:t>
            </w:r>
            <w:r w:rsidRPr="005F57D2">
              <w:t>sem</w:t>
            </w:r>
            <w:r w:rsidRPr="005F57D2">
              <w:rPr>
                <w:spacing w:val="-6"/>
              </w:rPr>
              <w:t xml:space="preserve"> </w:t>
            </w:r>
            <w:r w:rsidRPr="005F57D2">
              <w:t>líkist</w:t>
            </w:r>
            <w:r w:rsidRPr="005F57D2">
              <w:rPr>
                <w:spacing w:val="-6"/>
              </w:rPr>
              <w:t xml:space="preserve"> </w:t>
            </w:r>
            <w:r w:rsidRPr="005F57D2">
              <w:t>rauðum</w:t>
            </w:r>
            <w:r w:rsidRPr="005F57D2">
              <w:rPr>
                <w:spacing w:val="-6"/>
              </w:rPr>
              <w:t xml:space="preserve"> </w:t>
            </w:r>
            <w:r w:rsidRPr="005F57D2">
              <w:rPr>
                <w:spacing w:val="-2"/>
              </w:rPr>
              <w:t>úlfum</w:t>
            </w:r>
          </w:p>
        </w:tc>
      </w:tr>
      <w:tr w:rsidR="001059D4" w:rsidRPr="0059113F" w14:paraId="64C6AF47" w14:textId="77777777" w:rsidTr="00C21F92">
        <w:trPr>
          <w:trHeight w:val="1012"/>
        </w:trPr>
        <w:tc>
          <w:tcPr>
            <w:tcW w:w="1898" w:type="pct"/>
            <w:tcBorders>
              <w:right w:val="nil"/>
            </w:tcBorders>
          </w:tcPr>
          <w:p w14:paraId="49F2D17C" w14:textId="77777777" w:rsidR="001059D4" w:rsidRPr="00F67E55" w:rsidRDefault="007A6214" w:rsidP="00651703">
            <w:pPr>
              <w:pStyle w:val="TableParagraph"/>
              <w:ind w:left="0" w:right="2"/>
              <w:jc w:val="left"/>
              <w:rPr>
                <w:lang w:val="nn-NO"/>
              </w:rPr>
            </w:pPr>
            <w:r w:rsidRPr="00F67E55">
              <w:rPr>
                <w:lang w:val="nn-NO"/>
              </w:rPr>
              <w:t>Almennar</w:t>
            </w:r>
            <w:r w:rsidRPr="00F67E55">
              <w:rPr>
                <w:spacing w:val="-14"/>
                <w:lang w:val="nn-NO"/>
              </w:rPr>
              <w:t xml:space="preserve"> </w:t>
            </w:r>
            <w:r w:rsidRPr="00F67E55">
              <w:rPr>
                <w:lang w:val="nn-NO"/>
              </w:rPr>
              <w:t>aukaverkanir</w:t>
            </w:r>
            <w:r w:rsidRPr="00F67E55">
              <w:rPr>
                <w:spacing w:val="-14"/>
                <w:lang w:val="nn-NO"/>
              </w:rPr>
              <w:t xml:space="preserve"> </w:t>
            </w:r>
            <w:r w:rsidRPr="00F67E55">
              <w:rPr>
                <w:lang w:val="nn-NO"/>
              </w:rPr>
              <w:t>og aukaverkanir á íkomustað</w:t>
            </w:r>
          </w:p>
        </w:tc>
        <w:tc>
          <w:tcPr>
            <w:tcW w:w="3102" w:type="pct"/>
            <w:tcBorders>
              <w:left w:val="nil"/>
            </w:tcBorders>
          </w:tcPr>
          <w:p w14:paraId="035B688E" w14:textId="77777777" w:rsidR="001059D4" w:rsidRPr="00F67E55" w:rsidRDefault="007A6214" w:rsidP="00651703">
            <w:pPr>
              <w:pStyle w:val="TableParagraph"/>
              <w:ind w:left="0" w:right="2"/>
              <w:jc w:val="left"/>
              <w:rPr>
                <w:lang w:val="nn-NO"/>
              </w:rPr>
            </w:pPr>
            <w:r w:rsidRPr="00F67E55">
              <w:rPr>
                <w:lang w:val="nn-NO"/>
              </w:rPr>
              <w:t>Algengar: Þreyta, roði á stungustað, verkur á stungustað Sjaldgæfar:</w:t>
            </w:r>
            <w:r w:rsidRPr="00F67E55">
              <w:rPr>
                <w:spacing w:val="-6"/>
                <w:lang w:val="nn-NO"/>
              </w:rPr>
              <w:t xml:space="preserve"> </w:t>
            </w:r>
            <w:r w:rsidRPr="00F67E55">
              <w:rPr>
                <w:lang w:val="nn-NO"/>
              </w:rPr>
              <w:t>Viðbrögð</w:t>
            </w:r>
            <w:r w:rsidRPr="00F67E55">
              <w:rPr>
                <w:spacing w:val="-6"/>
                <w:lang w:val="nn-NO"/>
              </w:rPr>
              <w:t xml:space="preserve"> </w:t>
            </w:r>
            <w:r w:rsidRPr="00F67E55">
              <w:rPr>
                <w:lang w:val="nn-NO"/>
              </w:rPr>
              <w:t>á</w:t>
            </w:r>
            <w:r w:rsidRPr="00F67E55">
              <w:rPr>
                <w:spacing w:val="-6"/>
                <w:lang w:val="nn-NO"/>
              </w:rPr>
              <w:t xml:space="preserve"> </w:t>
            </w:r>
            <w:r w:rsidRPr="00F67E55">
              <w:rPr>
                <w:lang w:val="nn-NO"/>
              </w:rPr>
              <w:t>stungustað</w:t>
            </w:r>
            <w:r w:rsidRPr="00F67E55">
              <w:rPr>
                <w:spacing w:val="-6"/>
                <w:lang w:val="nn-NO"/>
              </w:rPr>
              <w:t xml:space="preserve"> </w:t>
            </w:r>
            <w:r w:rsidRPr="00F67E55">
              <w:rPr>
                <w:lang w:val="nn-NO"/>
              </w:rPr>
              <w:t>(þar</w:t>
            </w:r>
            <w:r w:rsidRPr="00F67E55">
              <w:rPr>
                <w:spacing w:val="-6"/>
                <w:lang w:val="nn-NO"/>
              </w:rPr>
              <w:t xml:space="preserve"> </w:t>
            </w:r>
            <w:r w:rsidRPr="00F67E55">
              <w:rPr>
                <w:lang w:val="nn-NO"/>
              </w:rPr>
              <w:t>á</w:t>
            </w:r>
            <w:r w:rsidRPr="00F67E55">
              <w:rPr>
                <w:spacing w:val="-6"/>
                <w:lang w:val="nn-NO"/>
              </w:rPr>
              <w:t xml:space="preserve"> </w:t>
            </w:r>
            <w:r w:rsidRPr="00F67E55">
              <w:rPr>
                <w:lang w:val="nn-NO"/>
              </w:rPr>
              <w:t>meðal</w:t>
            </w:r>
            <w:r w:rsidRPr="00F67E55">
              <w:rPr>
                <w:spacing w:val="-7"/>
                <w:lang w:val="nn-NO"/>
              </w:rPr>
              <w:t xml:space="preserve"> </w:t>
            </w:r>
            <w:r w:rsidRPr="00F67E55">
              <w:rPr>
                <w:lang w:val="nn-NO"/>
              </w:rPr>
              <w:t>blæðing, margúll, hersli, bólga og kláði), þróttleysi</w:t>
            </w:r>
          </w:p>
        </w:tc>
      </w:tr>
    </w:tbl>
    <w:p w14:paraId="353F30A1" w14:textId="77777777" w:rsidR="001059D4" w:rsidRPr="00F67E55" w:rsidRDefault="007A6214" w:rsidP="00651703">
      <w:pPr>
        <w:ind w:right="2"/>
        <w:rPr>
          <w:lang w:val="nn-NO"/>
        </w:rPr>
      </w:pPr>
      <w:r w:rsidRPr="00F67E55">
        <w:rPr>
          <w:lang w:val="nn-NO"/>
        </w:rPr>
        <w:t>*</w:t>
      </w:r>
      <w:r w:rsidRPr="00F67E55">
        <w:rPr>
          <w:spacing w:val="50"/>
          <w:lang w:val="nn-NO"/>
        </w:rPr>
        <w:t xml:space="preserve">  </w:t>
      </w:r>
      <w:r w:rsidRPr="00F67E55">
        <w:rPr>
          <w:lang w:val="nn-NO"/>
        </w:rPr>
        <w:t>Sjá</w:t>
      </w:r>
      <w:r w:rsidRPr="00F67E55">
        <w:rPr>
          <w:spacing w:val="-1"/>
          <w:lang w:val="nn-NO"/>
        </w:rPr>
        <w:t xml:space="preserve"> </w:t>
      </w:r>
      <w:r w:rsidRPr="00F67E55">
        <w:rPr>
          <w:lang w:val="nn-NO"/>
        </w:rPr>
        <w:t>kafla</w:t>
      </w:r>
      <w:r w:rsidRPr="00F67E55">
        <w:rPr>
          <w:spacing w:val="-2"/>
          <w:lang w:val="nn-NO"/>
        </w:rPr>
        <w:t xml:space="preserve"> </w:t>
      </w:r>
      <w:r w:rsidRPr="00F67E55">
        <w:rPr>
          <w:lang w:val="nn-NO"/>
        </w:rPr>
        <w:t>4.4,</w:t>
      </w:r>
      <w:r w:rsidRPr="00F67E55">
        <w:rPr>
          <w:spacing w:val="1"/>
          <w:lang w:val="nn-NO"/>
        </w:rPr>
        <w:t xml:space="preserve"> </w:t>
      </w:r>
      <w:r w:rsidRPr="00F67E55">
        <w:rPr>
          <w:lang w:val="nn-NO"/>
        </w:rPr>
        <w:t>Altæk</w:t>
      </w:r>
      <w:r w:rsidRPr="00F67E55">
        <w:rPr>
          <w:spacing w:val="-1"/>
          <w:lang w:val="nn-NO"/>
        </w:rPr>
        <w:t xml:space="preserve"> </w:t>
      </w:r>
      <w:r w:rsidRPr="00F67E55">
        <w:rPr>
          <w:lang w:val="nn-NO"/>
        </w:rPr>
        <w:t>ofnæmisviðbrögð og</w:t>
      </w:r>
      <w:r w:rsidRPr="00F67E55">
        <w:rPr>
          <w:spacing w:val="-1"/>
          <w:lang w:val="nn-NO"/>
        </w:rPr>
        <w:t xml:space="preserve"> </w:t>
      </w:r>
      <w:r w:rsidRPr="00F67E55">
        <w:rPr>
          <w:lang w:val="nn-NO"/>
        </w:rPr>
        <w:t xml:space="preserve">ofnæmisviðbrögð í </w:t>
      </w:r>
      <w:r w:rsidRPr="00F67E55">
        <w:rPr>
          <w:spacing w:val="-2"/>
          <w:lang w:val="nn-NO"/>
        </w:rPr>
        <w:t>öndunarfærum.</w:t>
      </w:r>
    </w:p>
    <w:p w14:paraId="5439514D" w14:textId="77777777" w:rsidR="001059D4" w:rsidRPr="00F67E55" w:rsidRDefault="001059D4" w:rsidP="00651703">
      <w:pPr>
        <w:pStyle w:val="BodyText"/>
        <w:ind w:right="2"/>
        <w:rPr>
          <w:lang w:val="nn-NO"/>
        </w:rPr>
      </w:pPr>
    </w:p>
    <w:p w14:paraId="35F0D562" w14:textId="77777777" w:rsidR="001059D4" w:rsidRPr="00F67E55" w:rsidRDefault="007A6214" w:rsidP="00651703">
      <w:pPr>
        <w:pStyle w:val="BodyText"/>
        <w:ind w:right="2"/>
        <w:rPr>
          <w:spacing w:val="-2"/>
          <w:u w:val="single"/>
          <w:lang w:val="nn-NO"/>
        </w:rPr>
      </w:pPr>
      <w:r w:rsidRPr="00F67E55">
        <w:rPr>
          <w:u w:val="single"/>
          <w:lang w:val="nn-NO"/>
        </w:rPr>
        <w:t>Lýsing</w:t>
      </w:r>
      <w:r w:rsidRPr="00F67E55">
        <w:rPr>
          <w:spacing w:val="-5"/>
          <w:u w:val="single"/>
          <w:lang w:val="nn-NO"/>
        </w:rPr>
        <w:t xml:space="preserve"> </w:t>
      </w:r>
      <w:r w:rsidRPr="00F67E55">
        <w:rPr>
          <w:u w:val="single"/>
          <w:lang w:val="nn-NO"/>
        </w:rPr>
        <w:t>á</w:t>
      </w:r>
      <w:r w:rsidRPr="00F67E55">
        <w:rPr>
          <w:spacing w:val="-4"/>
          <w:u w:val="single"/>
          <w:lang w:val="nn-NO"/>
        </w:rPr>
        <w:t xml:space="preserve"> </w:t>
      </w:r>
      <w:r w:rsidRPr="00F67E55">
        <w:rPr>
          <w:u w:val="single"/>
          <w:lang w:val="nn-NO"/>
        </w:rPr>
        <w:t>völdum</w:t>
      </w:r>
      <w:r w:rsidRPr="00F67E55">
        <w:rPr>
          <w:spacing w:val="-4"/>
          <w:u w:val="single"/>
          <w:lang w:val="nn-NO"/>
        </w:rPr>
        <w:t xml:space="preserve"> </w:t>
      </w:r>
      <w:r w:rsidRPr="00F67E55">
        <w:rPr>
          <w:spacing w:val="-2"/>
          <w:u w:val="single"/>
          <w:lang w:val="nn-NO"/>
        </w:rPr>
        <w:t>aukaverkunum</w:t>
      </w:r>
    </w:p>
    <w:p w14:paraId="7336E558" w14:textId="77777777" w:rsidR="00C21F92" w:rsidRPr="00F67E55" w:rsidRDefault="00C21F92" w:rsidP="00651703">
      <w:pPr>
        <w:pStyle w:val="BodyText"/>
        <w:ind w:right="2"/>
        <w:rPr>
          <w:lang w:val="nn-NO"/>
        </w:rPr>
      </w:pPr>
    </w:p>
    <w:p w14:paraId="1C094B85" w14:textId="77777777" w:rsidR="001059D4" w:rsidRPr="00F67E55" w:rsidRDefault="007A6214" w:rsidP="00651703">
      <w:pPr>
        <w:pStyle w:val="BodyText"/>
        <w:ind w:right="2"/>
        <w:rPr>
          <w:lang w:val="nn-NO"/>
        </w:rPr>
      </w:pPr>
      <w:r w:rsidRPr="00F67E55">
        <w:rPr>
          <w:spacing w:val="-2"/>
          <w:u w:val="single"/>
          <w:lang w:val="nn-NO"/>
        </w:rPr>
        <w:t>Sýkingar</w:t>
      </w:r>
    </w:p>
    <w:p w14:paraId="2BA2EC2F" w14:textId="77777777" w:rsidR="00050BC3" w:rsidRPr="00F67E55" w:rsidRDefault="007A6214" w:rsidP="00651703">
      <w:pPr>
        <w:pStyle w:val="BodyText"/>
        <w:ind w:right="2"/>
        <w:rPr>
          <w:lang w:val="nn-NO"/>
        </w:rPr>
      </w:pPr>
      <w:r w:rsidRPr="00F67E55">
        <w:rPr>
          <w:lang w:val="nn-NO"/>
        </w:rPr>
        <w:t xml:space="preserve">Í samanburðarrannsóknum með lyfleysu á sjúklingum með sóra, sóraliðagigt, Crohns sjúkdóm og sáraristilbólgu var tíðni sýkinga eða alvarlegra sýkinga svipuð hjá sjúklingum sem fengu ustekinumabmeðferð og þeim sem fengu lyfleysu. Í þeim hluta þessara klínísku rannsókna þar sem </w:t>
      </w:r>
      <w:r w:rsidRPr="00F67E55">
        <w:rPr>
          <w:lang w:val="nn-NO"/>
        </w:rPr>
        <w:lastRenderedPageBreak/>
        <w:t>gerður var samanburður við lyfleysu var tíðni sýkinga 1,36 á hvert sjúklingaár í eftirfylgni hjá sjúklingum</w:t>
      </w:r>
      <w:r w:rsidRPr="00F67E55">
        <w:rPr>
          <w:spacing w:val="-3"/>
          <w:lang w:val="nn-NO"/>
        </w:rPr>
        <w:t xml:space="preserve"> </w:t>
      </w:r>
      <w:r w:rsidRPr="00F67E55">
        <w:rPr>
          <w:lang w:val="nn-NO"/>
        </w:rPr>
        <w:t>meðhöndluðum</w:t>
      </w:r>
      <w:r w:rsidRPr="00F67E55">
        <w:rPr>
          <w:spacing w:val="-3"/>
          <w:lang w:val="nn-NO"/>
        </w:rPr>
        <w:t xml:space="preserve"> </w:t>
      </w:r>
      <w:r w:rsidRPr="00F67E55">
        <w:rPr>
          <w:lang w:val="nn-NO"/>
        </w:rPr>
        <w:t>með</w:t>
      </w:r>
      <w:r w:rsidRPr="00F67E55">
        <w:rPr>
          <w:spacing w:val="-4"/>
          <w:lang w:val="nn-NO"/>
        </w:rPr>
        <w:t xml:space="preserve"> </w:t>
      </w:r>
      <w:r w:rsidRPr="00F67E55">
        <w:rPr>
          <w:lang w:val="nn-NO"/>
        </w:rPr>
        <w:t>ustekinumabi</w:t>
      </w:r>
      <w:r w:rsidRPr="00F67E55">
        <w:rPr>
          <w:spacing w:val="-2"/>
          <w:lang w:val="nn-NO"/>
        </w:rPr>
        <w:t xml:space="preserve"> </w:t>
      </w:r>
      <w:r w:rsidRPr="00F67E55">
        <w:rPr>
          <w:lang w:val="nn-NO"/>
        </w:rPr>
        <w:t>og</w:t>
      </w:r>
      <w:r w:rsidRPr="00F67E55">
        <w:rPr>
          <w:spacing w:val="-3"/>
          <w:lang w:val="nn-NO"/>
        </w:rPr>
        <w:t xml:space="preserve"> </w:t>
      </w:r>
      <w:r w:rsidRPr="00F67E55">
        <w:rPr>
          <w:lang w:val="nn-NO"/>
        </w:rPr>
        <w:t>1,34</w:t>
      </w:r>
      <w:r w:rsidRPr="00F67E55">
        <w:rPr>
          <w:spacing w:val="-5"/>
          <w:lang w:val="nn-NO"/>
        </w:rPr>
        <w:t xml:space="preserve"> </w:t>
      </w:r>
      <w:r w:rsidRPr="00F67E55">
        <w:rPr>
          <w:lang w:val="nn-NO"/>
        </w:rPr>
        <w:t>hjá</w:t>
      </w:r>
      <w:r w:rsidRPr="00F67E55">
        <w:rPr>
          <w:spacing w:val="-3"/>
          <w:lang w:val="nn-NO"/>
        </w:rPr>
        <w:t xml:space="preserve"> </w:t>
      </w:r>
      <w:r w:rsidRPr="00F67E55">
        <w:rPr>
          <w:lang w:val="nn-NO"/>
        </w:rPr>
        <w:t>sjúklingum</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fengu</w:t>
      </w:r>
      <w:r w:rsidRPr="00F67E55">
        <w:rPr>
          <w:spacing w:val="-3"/>
          <w:lang w:val="nn-NO"/>
        </w:rPr>
        <w:t xml:space="preserve"> </w:t>
      </w:r>
      <w:r w:rsidRPr="00F67E55">
        <w:rPr>
          <w:lang w:val="nn-NO"/>
        </w:rPr>
        <w:t>lyfleysu.</w:t>
      </w:r>
      <w:r w:rsidRPr="00F67E55">
        <w:rPr>
          <w:spacing w:val="-3"/>
          <w:lang w:val="nn-NO"/>
        </w:rPr>
        <w:t xml:space="preserve"> </w:t>
      </w:r>
      <w:r w:rsidRPr="00F67E55">
        <w:rPr>
          <w:lang w:val="nn-NO"/>
        </w:rPr>
        <w:t>Alvarlegar sýkingar voru 0,03 á hvert sjúklingaár í eftirfylgni hjá sjúklingum meðhöndluðum með ustekinumabi (30 alvarlegar sýkingar á 930 sjúklingaár í eftirfylgni) og 0,03 hjá sjúklingum sem fengu lyfleysu</w:t>
      </w:r>
      <w:r w:rsidR="00B27B18" w:rsidRPr="00F67E55">
        <w:rPr>
          <w:lang w:val="nn-NO"/>
        </w:rPr>
        <w:t xml:space="preserve"> </w:t>
      </w:r>
      <w:r w:rsidRPr="00F67E55">
        <w:rPr>
          <w:lang w:val="nn-NO"/>
        </w:rPr>
        <w:t>(15</w:t>
      </w:r>
      <w:r w:rsidRPr="00F67E55">
        <w:rPr>
          <w:spacing w:val="-5"/>
          <w:lang w:val="nn-NO"/>
        </w:rPr>
        <w:t xml:space="preserve"> </w:t>
      </w:r>
      <w:r w:rsidRPr="00F67E55">
        <w:rPr>
          <w:lang w:val="nn-NO"/>
        </w:rPr>
        <w:t>alvarlegar</w:t>
      </w:r>
      <w:r w:rsidRPr="00F67E55">
        <w:rPr>
          <w:spacing w:val="-5"/>
          <w:lang w:val="nn-NO"/>
        </w:rPr>
        <w:t xml:space="preserve"> </w:t>
      </w:r>
      <w:r w:rsidRPr="00F67E55">
        <w:rPr>
          <w:lang w:val="nn-NO"/>
        </w:rPr>
        <w:t>sýkingar</w:t>
      </w:r>
      <w:r w:rsidRPr="00F67E55">
        <w:rPr>
          <w:spacing w:val="-5"/>
          <w:lang w:val="nn-NO"/>
        </w:rPr>
        <w:t xml:space="preserve"> </w:t>
      </w:r>
      <w:r w:rsidRPr="00F67E55">
        <w:rPr>
          <w:lang w:val="nn-NO"/>
        </w:rPr>
        <w:t>á</w:t>
      </w:r>
      <w:r w:rsidRPr="00F67E55">
        <w:rPr>
          <w:spacing w:val="-5"/>
          <w:lang w:val="nn-NO"/>
        </w:rPr>
        <w:t xml:space="preserve"> </w:t>
      </w:r>
      <w:r w:rsidRPr="00F67E55">
        <w:rPr>
          <w:lang w:val="nn-NO"/>
        </w:rPr>
        <w:t>434</w:t>
      </w:r>
      <w:r w:rsidRPr="00F67E55">
        <w:rPr>
          <w:spacing w:val="-4"/>
          <w:lang w:val="nn-NO"/>
        </w:rPr>
        <w:t xml:space="preserve"> </w:t>
      </w:r>
      <w:r w:rsidRPr="00F67E55">
        <w:rPr>
          <w:lang w:val="nn-NO"/>
        </w:rPr>
        <w:t>sjúklingaár</w:t>
      </w:r>
      <w:r w:rsidRPr="00F67E55">
        <w:rPr>
          <w:spacing w:val="-5"/>
          <w:lang w:val="nn-NO"/>
        </w:rPr>
        <w:t xml:space="preserve"> </w:t>
      </w:r>
      <w:r w:rsidRPr="00F67E55">
        <w:rPr>
          <w:lang w:val="nn-NO"/>
        </w:rPr>
        <w:t>í</w:t>
      </w:r>
      <w:r w:rsidRPr="00F67E55">
        <w:rPr>
          <w:spacing w:val="-5"/>
          <w:lang w:val="nn-NO"/>
        </w:rPr>
        <w:t xml:space="preserve"> </w:t>
      </w:r>
      <w:r w:rsidRPr="00F67E55">
        <w:rPr>
          <w:lang w:val="nn-NO"/>
        </w:rPr>
        <w:t>eftirfylgni)</w:t>
      </w:r>
      <w:r w:rsidRPr="00F67E55">
        <w:rPr>
          <w:spacing w:val="-5"/>
          <w:lang w:val="nn-NO"/>
        </w:rPr>
        <w:t xml:space="preserve"> </w:t>
      </w:r>
      <w:r w:rsidRPr="00F67E55">
        <w:rPr>
          <w:lang w:val="nn-NO"/>
        </w:rPr>
        <w:t>(sjá</w:t>
      </w:r>
      <w:r w:rsidRPr="00F67E55">
        <w:rPr>
          <w:spacing w:val="-5"/>
          <w:lang w:val="nn-NO"/>
        </w:rPr>
        <w:t xml:space="preserve"> </w:t>
      </w:r>
      <w:r w:rsidRPr="00F67E55">
        <w:rPr>
          <w:lang w:val="nn-NO"/>
        </w:rPr>
        <w:t>kafla</w:t>
      </w:r>
      <w:r w:rsidRPr="00F67E55">
        <w:rPr>
          <w:spacing w:val="-4"/>
          <w:lang w:val="nn-NO"/>
        </w:rPr>
        <w:t xml:space="preserve"> </w:t>
      </w:r>
      <w:r w:rsidRPr="00F67E55">
        <w:rPr>
          <w:spacing w:val="-2"/>
          <w:lang w:val="nn-NO"/>
        </w:rPr>
        <w:t>4.4).</w:t>
      </w:r>
    </w:p>
    <w:p w14:paraId="244B89C3" w14:textId="77777777" w:rsidR="00050BC3" w:rsidRPr="00F67E55" w:rsidRDefault="00050BC3" w:rsidP="00651703">
      <w:pPr>
        <w:pStyle w:val="BodyText"/>
        <w:ind w:right="2"/>
        <w:rPr>
          <w:lang w:val="nn-NO"/>
        </w:rPr>
      </w:pPr>
    </w:p>
    <w:p w14:paraId="00F0CAA5" w14:textId="3E69465B" w:rsidR="001059D4" w:rsidRPr="00F67E55" w:rsidRDefault="007A6214" w:rsidP="00651703">
      <w:pPr>
        <w:pStyle w:val="BodyText"/>
        <w:ind w:right="2"/>
        <w:rPr>
          <w:lang w:val="nn-NO"/>
        </w:rPr>
      </w:pPr>
      <w:r w:rsidRPr="00F67E55">
        <w:rPr>
          <w:lang w:val="nn-NO"/>
        </w:rPr>
        <w:t>Á</w:t>
      </w:r>
      <w:r w:rsidRPr="00F67E55">
        <w:rPr>
          <w:spacing w:val="-3"/>
          <w:lang w:val="nn-NO"/>
        </w:rPr>
        <w:t xml:space="preserve"> </w:t>
      </w:r>
      <w:r w:rsidRPr="00F67E55">
        <w:rPr>
          <w:lang w:val="nn-NO"/>
        </w:rPr>
        <w:t>bæði</w:t>
      </w:r>
      <w:r w:rsidRPr="00F67E55">
        <w:rPr>
          <w:spacing w:val="-3"/>
          <w:lang w:val="nn-NO"/>
        </w:rPr>
        <w:t xml:space="preserve"> </w:t>
      </w:r>
      <w:r w:rsidRPr="00F67E55">
        <w:rPr>
          <w:lang w:val="nn-NO"/>
        </w:rPr>
        <w:t>þeim</w:t>
      </w:r>
      <w:r w:rsidRPr="00F67E55">
        <w:rPr>
          <w:spacing w:val="-3"/>
          <w:lang w:val="nn-NO"/>
        </w:rPr>
        <w:t xml:space="preserve"> </w:t>
      </w:r>
      <w:r w:rsidRPr="00F67E55">
        <w:rPr>
          <w:lang w:val="nn-NO"/>
        </w:rPr>
        <w:t>tímabilum</w:t>
      </w:r>
      <w:r w:rsidRPr="00F67E55">
        <w:rPr>
          <w:spacing w:val="-3"/>
          <w:lang w:val="nn-NO"/>
        </w:rPr>
        <w:t xml:space="preserve"> </w:t>
      </w:r>
      <w:r w:rsidRPr="00F67E55">
        <w:rPr>
          <w:lang w:val="nn-NO"/>
        </w:rPr>
        <w:t>klínískra</w:t>
      </w:r>
      <w:r w:rsidRPr="00F67E55">
        <w:rPr>
          <w:spacing w:val="-3"/>
          <w:lang w:val="nn-NO"/>
        </w:rPr>
        <w:t xml:space="preserve"> </w:t>
      </w:r>
      <w:r w:rsidRPr="00F67E55">
        <w:rPr>
          <w:lang w:val="nn-NO"/>
        </w:rPr>
        <w:t>rannsókna</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sóra,</w:t>
      </w:r>
      <w:r w:rsidRPr="00F67E55">
        <w:rPr>
          <w:spacing w:val="-5"/>
          <w:lang w:val="nn-NO"/>
        </w:rPr>
        <w:t xml:space="preserve"> </w:t>
      </w:r>
      <w:r w:rsidRPr="00F67E55">
        <w:rPr>
          <w:lang w:val="nn-NO"/>
        </w:rPr>
        <w:t>sóraliðagigt,</w:t>
      </w:r>
      <w:r w:rsidRPr="00F67E55">
        <w:rPr>
          <w:spacing w:val="-2"/>
          <w:lang w:val="nn-NO"/>
        </w:rPr>
        <w:t xml:space="preserve"> </w:t>
      </w:r>
      <w:r w:rsidRPr="00F67E55">
        <w:rPr>
          <w:lang w:val="nn-NO"/>
        </w:rPr>
        <w:t>Crohns</w:t>
      </w:r>
      <w:r w:rsidRPr="00F67E55">
        <w:rPr>
          <w:spacing w:val="-3"/>
          <w:lang w:val="nn-NO"/>
        </w:rPr>
        <w:t xml:space="preserve"> </w:t>
      </w:r>
      <w:r w:rsidRPr="00F67E55">
        <w:rPr>
          <w:lang w:val="nn-NO"/>
        </w:rPr>
        <w:t>sjúkdómi</w:t>
      </w:r>
      <w:r w:rsidRPr="00F67E55">
        <w:rPr>
          <w:spacing w:val="-2"/>
          <w:lang w:val="nn-NO"/>
        </w:rPr>
        <w:t xml:space="preserve"> </w:t>
      </w:r>
      <w:r w:rsidRPr="00F67E55">
        <w:rPr>
          <w:lang w:val="nn-NO"/>
        </w:rPr>
        <w:t>og</w:t>
      </w:r>
      <w:r w:rsidRPr="00F67E55">
        <w:rPr>
          <w:spacing w:val="-2"/>
          <w:lang w:val="nn-NO"/>
        </w:rPr>
        <w:t xml:space="preserve"> </w:t>
      </w:r>
      <w:r w:rsidRPr="00F67E55">
        <w:rPr>
          <w:lang w:val="nn-NO"/>
        </w:rPr>
        <w:t xml:space="preserve">sáraristilbólgu þar sem var samanburðarhópur og ekki, sem gefa mynd af útsetningu </w:t>
      </w:r>
      <w:r w:rsidR="002D41DC" w:rsidRPr="00F67E55">
        <w:rPr>
          <w:lang w:val="nn-NO"/>
        </w:rPr>
        <w:t xml:space="preserve">fyrir ustekinumabi </w:t>
      </w:r>
      <w:r w:rsidRPr="00F67E55">
        <w:rPr>
          <w:lang w:val="nn-NO"/>
        </w:rPr>
        <w:t>í 1</w:t>
      </w:r>
      <w:r w:rsidR="00F57849" w:rsidRPr="00F67E55">
        <w:rPr>
          <w:lang w:val="nn-NO"/>
        </w:rPr>
        <w:t>5 227</w:t>
      </w:r>
      <w:r w:rsidRPr="00F67E55">
        <w:rPr>
          <w:lang w:val="nn-NO"/>
        </w:rPr>
        <w:t xml:space="preserve"> sjúklingaár hjá</w:t>
      </w:r>
      <w:r w:rsidR="00651703" w:rsidRPr="00F67E55">
        <w:rPr>
          <w:lang w:val="nn-NO"/>
        </w:rPr>
        <w:t xml:space="preserve"> </w:t>
      </w:r>
      <w:r w:rsidRPr="00F67E55">
        <w:rPr>
          <w:lang w:val="nn-NO"/>
        </w:rPr>
        <w:t>6.7</w:t>
      </w:r>
      <w:r w:rsidR="00F57849" w:rsidRPr="00F67E55">
        <w:rPr>
          <w:lang w:val="nn-NO"/>
        </w:rPr>
        <w:t>10</w:t>
      </w:r>
      <w:r w:rsidRPr="00F67E55">
        <w:rPr>
          <w:lang w:val="nn-NO"/>
        </w:rPr>
        <w:t xml:space="preserve"> sjúklingum, var miðgildi eftirfylgni 1,</w:t>
      </w:r>
      <w:r w:rsidR="00F57849" w:rsidRPr="00F67E55">
        <w:rPr>
          <w:lang w:val="nn-NO"/>
        </w:rPr>
        <w:t>2</w:t>
      </w:r>
      <w:r w:rsidRPr="00F67E55">
        <w:rPr>
          <w:lang w:val="nn-NO"/>
        </w:rPr>
        <w:t xml:space="preserve"> ár, 1,</w:t>
      </w:r>
      <w:r w:rsidR="00F57849" w:rsidRPr="00F67E55">
        <w:rPr>
          <w:lang w:val="nn-NO"/>
        </w:rPr>
        <w:t>7</w:t>
      </w:r>
      <w:r w:rsidRPr="00F67E55">
        <w:rPr>
          <w:lang w:val="nn-NO"/>
        </w:rPr>
        <w:t xml:space="preserve"> ár í rannsóknum á sórasjúkdómum, 0,6 ár í rannsóknum á Crohns sjúkdómi og </w:t>
      </w:r>
      <w:r w:rsidR="00F57849" w:rsidRPr="00F67E55">
        <w:rPr>
          <w:lang w:val="nn-NO"/>
        </w:rPr>
        <w:t>2</w:t>
      </w:r>
      <w:r w:rsidRPr="00F67E55">
        <w:rPr>
          <w:lang w:val="nn-NO"/>
        </w:rPr>
        <w:t>,</w:t>
      </w:r>
      <w:r w:rsidR="00F57849" w:rsidRPr="00F67E55">
        <w:rPr>
          <w:lang w:val="nn-NO"/>
        </w:rPr>
        <w:t>3</w:t>
      </w:r>
      <w:r w:rsidRPr="00F67E55">
        <w:rPr>
          <w:lang w:val="nn-NO"/>
        </w:rPr>
        <w:t>ár í rannsóknum á sáraristilbólgu. Tíðni sýkinga var 0,</w:t>
      </w:r>
      <w:r w:rsidR="00F57849" w:rsidRPr="00F67E55">
        <w:rPr>
          <w:lang w:val="nn-NO"/>
        </w:rPr>
        <w:t>85</w:t>
      </w:r>
      <w:r w:rsidRPr="00F67E55">
        <w:rPr>
          <w:lang w:val="nn-NO"/>
        </w:rPr>
        <w:t xml:space="preserve"> á hvert sjúklingaár í eftirfylgni hjá sjúklingum meðhöndluðum með ustekinumabi og tíðni alvarlegra aukaverkana var 0,02 á hvert sjúklingaár í eftirfylgni hjá sjúklingum meðhöndluðum með ustekinumabi (</w:t>
      </w:r>
      <w:r w:rsidR="002333F5" w:rsidRPr="00F67E55">
        <w:rPr>
          <w:lang w:val="nn-NO"/>
        </w:rPr>
        <w:t>28</w:t>
      </w:r>
      <w:r w:rsidRPr="00F67E55">
        <w:rPr>
          <w:lang w:val="nn-NO"/>
        </w:rPr>
        <w:t>9 alvarlegar sýkingar á 1</w:t>
      </w:r>
      <w:r w:rsidR="002333F5" w:rsidRPr="00F67E55">
        <w:rPr>
          <w:lang w:val="nn-NO"/>
        </w:rPr>
        <w:t>5 227</w:t>
      </w:r>
      <w:r w:rsidRPr="00F67E55">
        <w:rPr>
          <w:lang w:val="nn-NO"/>
        </w:rPr>
        <w:t xml:space="preserve"> sjúklingaárum í eftirfylgni) og á meðal alvarlegra sýkinga</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greint</w:t>
      </w:r>
      <w:r w:rsidRPr="00F67E55">
        <w:rPr>
          <w:spacing w:val="-3"/>
          <w:lang w:val="nn-NO"/>
        </w:rPr>
        <w:t xml:space="preserve"> </w:t>
      </w:r>
      <w:r w:rsidRPr="00F67E55">
        <w:rPr>
          <w:lang w:val="nn-NO"/>
        </w:rPr>
        <w:t>var</w:t>
      </w:r>
      <w:r w:rsidRPr="00F67E55">
        <w:rPr>
          <w:spacing w:val="-3"/>
          <w:lang w:val="nn-NO"/>
        </w:rPr>
        <w:t xml:space="preserve"> </w:t>
      </w:r>
      <w:r w:rsidRPr="00F67E55">
        <w:rPr>
          <w:lang w:val="nn-NO"/>
        </w:rPr>
        <w:t>frá</w:t>
      </w:r>
      <w:r w:rsidRPr="00F67E55">
        <w:rPr>
          <w:spacing w:val="-3"/>
          <w:lang w:val="nn-NO"/>
        </w:rPr>
        <w:t xml:space="preserve"> </w:t>
      </w:r>
      <w:r w:rsidRPr="00F67E55">
        <w:rPr>
          <w:lang w:val="nn-NO"/>
        </w:rPr>
        <w:t>voru</w:t>
      </w:r>
      <w:r w:rsidRPr="00F67E55">
        <w:rPr>
          <w:spacing w:val="-3"/>
          <w:lang w:val="nn-NO"/>
        </w:rPr>
        <w:t xml:space="preserve"> </w:t>
      </w:r>
      <w:r w:rsidRPr="00F67E55">
        <w:rPr>
          <w:lang w:val="nn-NO"/>
        </w:rPr>
        <w:t>lungnabólga,</w:t>
      </w:r>
      <w:r w:rsidRPr="00F67E55">
        <w:rPr>
          <w:spacing w:val="-5"/>
          <w:lang w:val="nn-NO"/>
        </w:rPr>
        <w:t xml:space="preserve"> </w:t>
      </w:r>
      <w:r w:rsidRPr="00F67E55">
        <w:rPr>
          <w:lang w:val="nn-NO"/>
        </w:rPr>
        <w:t>ígerð</w:t>
      </w:r>
      <w:r w:rsidRPr="00F67E55">
        <w:rPr>
          <w:spacing w:val="-3"/>
          <w:lang w:val="nn-NO"/>
        </w:rPr>
        <w:t xml:space="preserve"> </w:t>
      </w:r>
      <w:r w:rsidRPr="00F67E55">
        <w:rPr>
          <w:lang w:val="nn-NO"/>
        </w:rPr>
        <w:t>i</w:t>
      </w:r>
      <w:r w:rsidRPr="00F67E55">
        <w:rPr>
          <w:spacing w:val="-3"/>
          <w:lang w:val="nn-NO"/>
        </w:rPr>
        <w:t xml:space="preserve"> </w:t>
      </w:r>
      <w:r w:rsidRPr="00F67E55">
        <w:rPr>
          <w:lang w:val="nn-NO"/>
        </w:rPr>
        <w:t>endaþarmi,</w:t>
      </w:r>
      <w:r w:rsidRPr="00F67E55">
        <w:rPr>
          <w:spacing w:val="-2"/>
          <w:lang w:val="nn-NO"/>
        </w:rPr>
        <w:t xml:space="preserve"> </w:t>
      </w:r>
      <w:r w:rsidRPr="00F67E55">
        <w:rPr>
          <w:lang w:val="nn-NO"/>
        </w:rPr>
        <w:t>húðbeðsbólga,</w:t>
      </w:r>
      <w:r w:rsidRPr="00F67E55">
        <w:rPr>
          <w:spacing w:val="-2"/>
          <w:lang w:val="nn-NO"/>
        </w:rPr>
        <w:t xml:space="preserve"> </w:t>
      </w:r>
      <w:r w:rsidRPr="00F67E55">
        <w:rPr>
          <w:lang w:val="nn-NO"/>
        </w:rPr>
        <w:t>sarpbólga,</w:t>
      </w:r>
      <w:r w:rsidRPr="00F67E55">
        <w:rPr>
          <w:spacing w:val="-3"/>
          <w:lang w:val="nn-NO"/>
        </w:rPr>
        <w:t xml:space="preserve"> </w:t>
      </w:r>
      <w:r w:rsidRPr="00F67E55">
        <w:rPr>
          <w:lang w:val="nn-NO"/>
        </w:rPr>
        <w:t>maga-</w:t>
      </w:r>
      <w:r w:rsidRPr="00F67E55">
        <w:rPr>
          <w:spacing w:val="-6"/>
          <w:lang w:val="nn-NO"/>
        </w:rPr>
        <w:t xml:space="preserve"> </w:t>
      </w:r>
      <w:r w:rsidRPr="00F67E55">
        <w:rPr>
          <w:lang w:val="nn-NO"/>
        </w:rPr>
        <w:t>og garnabólga og veirusýkingar.</w:t>
      </w:r>
    </w:p>
    <w:p w14:paraId="309AD663" w14:textId="77777777" w:rsidR="001059D4" w:rsidRPr="00F67E55" w:rsidRDefault="001059D4" w:rsidP="00651703">
      <w:pPr>
        <w:pStyle w:val="BodyText"/>
        <w:ind w:right="2"/>
        <w:rPr>
          <w:lang w:val="nn-NO"/>
        </w:rPr>
      </w:pPr>
    </w:p>
    <w:p w14:paraId="3F1F6184" w14:textId="77777777" w:rsidR="001059D4" w:rsidRPr="00F67E55" w:rsidRDefault="007A6214" w:rsidP="00651703">
      <w:pPr>
        <w:pStyle w:val="BodyText"/>
        <w:ind w:right="2"/>
        <w:rPr>
          <w:lang w:val="nn-NO"/>
        </w:rPr>
      </w:pPr>
      <w:r w:rsidRPr="00F67E55">
        <w:rPr>
          <w:lang w:val="nn-NO"/>
        </w:rPr>
        <w:t>Í</w:t>
      </w:r>
      <w:r w:rsidRPr="00F67E55">
        <w:rPr>
          <w:spacing w:val="-4"/>
          <w:lang w:val="nn-NO"/>
        </w:rPr>
        <w:t xml:space="preserve"> </w:t>
      </w:r>
      <w:r w:rsidRPr="00F67E55">
        <w:rPr>
          <w:lang w:val="nn-NO"/>
        </w:rPr>
        <w:t>klínískum</w:t>
      </w:r>
      <w:r w:rsidRPr="00F67E55">
        <w:rPr>
          <w:spacing w:val="-3"/>
          <w:lang w:val="nn-NO"/>
        </w:rPr>
        <w:t xml:space="preserve"> </w:t>
      </w:r>
      <w:r w:rsidRPr="00F67E55">
        <w:rPr>
          <w:lang w:val="nn-NO"/>
        </w:rPr>
        <w:t>rannsóknum</w:t>
      </w:r>
      <w:r w:rsidRPr="00F67E55">
        <w:rPr>
          <w:spacing w:val="-3"/>
          <w:lang w:val="nn-NO"/>
        </w:rPr>
        <w:t xml:space="preserve"> </w:t>
      </w:r>
      <w:r w:rsidRPr="00F67E55">
        <w:rPr>
          <w:lang w:val="nn-NO"/>
        </w:rPr>
        <w:t>fengu</w:t>
      </w:r>
      <w:r w:rsidRPr="00F67E55">
        <w:rPr>
          <w:spacing w:val="-3"/>
          <w:lang w:val="nn-NO"/>
        </w:rPr>
        <w:t xml:space="preserve"> </w:t>
      </w:r>
      <w:r w:rsidRPr="00F67E55">
        <w:rPr>
          <w:lang w:val="nn-NO"/>
        </w:rPr>
        <w:t>sjúklingar</w:t>
      </w:r>
      <w:r w:rsidRPr="00F67E55">
        <w:rPr>
          <w:spacing w:val="-3"/>
          <w:lang w:val="nn-NO"/>
        </w:rPr>
        <w:t xml:space="preserve"> </w:t>
      </w:r>
      <w:r w:rsidRPr="00F67E55">
        <w:rPr>
          <w:lang w:val="nn-NO"/>
        </w:rPr>
        <w:t>með</w:t>
      </w:r>
      <w:r w:rsidRPr="00F67E55">
        <w:rPr>
          <w:spacing w:val="-3"/>
          <w:lang w:val="nn-NO"/>
        </w:rPr>
        <w:t xml:space="preserve"> </w:t>
      </w:r>
      <w:r w:rsidRPr="00F67E55">
        <w:rPr>
          <w:lang w:val="nn-NO"/>
        </w:rPr>
        <w:t>óvirkar</w:t>
      </w:r>
      <w:r w:rsidRPr="00F67E55">
        <w:rPr>
          <w:spacing w:val="-3"/>
          <w:lang w:val="nn-NO"/>
        </w:rPr>
        <w:t xml:space="preserve"> </w:t>
      </w:r>
      <w:r w:rsidRPr="00F67E55">
        <w:rPr>
          <w:lang w:val="nn-NO"/>
        </w:rPr>
        <w:t>berklasýkingar,</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voru</w:t>
      </w:r>
      <w:r w:rsidRPr="00F67E55">
        <w:rPr>
          <w:spacing w:val="-3"/>
          <w:lang w:val="nn-NO"/>
        </w:rPr>
        <w:t xml:space="preserve"> </w:t>
      </w:r>
      <w:r w:rsidRPr="00F67E55">
        <w:rPr>
          <w:lang w:val="nn-NO"/>
        </w:rPr>
        <w:t>meðhöndlaðir samhliða með isoníazíði, ekki berkla.</w:t>
      </w:r>
    </w:p>
    <w:p w14:paraId="31ECEA38" w14:textId="77777777" w:rsidR="001059D4" w:rsidRPr="00F67E55" w:rsidRDefault="001059D4" w:rsidP="00651703">
      <w:pPr>
        <w:pStyle w:val="BodyText"/>
        <w:ind w:right="2"/>
        <w:rPr>
          <w:lang w:val="nn-NO"/>
        </w:rPr>
      </w:pPr>
    </w:p>
    <w:p w14:paraId="68E23FA8" w14:textId="77777777" w:rsidR="001059D4" w:rsidRPr="00F67E55" w:rsidRDefault="007A6214" w:rsidP="00651703">
      <w:pPr>
        <w:pStyle w:val="BodyText"/>
        <w:ind w:right="2"/>
        <w:rPr>
          <w:lang w:val="nn-NO"/>
        </w:rPr>
      </w:pPr>
      <w:r w:rsidRPr="00F67E55">
        <w:rPr>
          <w:u w:val="single"/>
          <w:lang w:val="nn-NO"/>
        </w:rPr>
        <w:t>Illkynja</w:t>
      </w:r>
      <w:r w:rsidRPr="00F67E55">
        <w:rPr>
          <w:spacing w:val="-9"/>
          <w:u w:val="single"/>
          <w:lang w:val="nn-NO"/>
        </w:rPr>
        <w:t xml:space="preserve"> </w:t>
      </w:r>
      <w:r w:rsidRPr="00F67E55">
        <w:rPr>
          <w:spacing w:val="-2"/>
          <w:u w:val="single"/>
          <w:lang w:val="nn-NO"/>
        </w:rPr>
        <w:t>sjúkdómar</w:t>
      </w:r>
    </w:p>
    <w:p w14:paraId="4AB0FDA7" w14:textId="77777777" w:rsidR="001059D4" w:rsidRPr="00F67E55" w:rsidRDefault="007A6214" w:rsidP="00651703">
      <w:pPr>
        <w:pStyle w:val="BodyText"/>
        <w:ind w:right="2"/>
        <w:rPr>
          <w:lang w:val="nn-NO"/>
        </w:rPr>
      </w:pPr>
      <w:r w:rsidRPr="00F67E55">
        <w:rPr>
          <w:lang w:val="nn-NO"/>
        </w:rPr>
        <w:t>Í þeim hluta klínísku rannsóknanna á sóra, sóraliðagigt, Crohns sjúkdómi og sáraristilbólgu þar sem gerður</w:t>
      </w:r>
      <w:r w:rsidRPr="00F67E55">
        <w:rPr>
          <w:spacing w:val="-3"/>
          <w:lang w:val="nn-NO"/>
        </w:rPr>
        <w:t xml:space="preserve"> </w:t>
      </w:r>
      <w:r w:rsidRPr="00F67E55">
        <w:rPr>
          <w:lang w:val="nn-NO"/>
        </w:rPr>
        <w:t>var</w:t>
      </w:r>
      <w:r w:rsidRPr="00F67E55">
        <w:rPr>
          <w:spacing w:val="-3"/>
          <w:lang w:val="nn-NO"/>
        </w:rPr>
        <w:t xml:space="preserve"> </w:t>
      </w:r>
      <w:r w:rsidRPr="00F67E55">
        <w:rPr>
          <w:lang w:val="nn-NO"/>
        </w:rPr>
        <w:t>samanburður</w:t>
      </w:r>
      <w:r w:rsidRPr="00F67E55">
        <w:rPr>
          <w:spacing w:val="-3"/>
          <w:lang w:val="nn-NO"/>
        </w:rPr>
        <w:t xml:space="preserve"> </w:t>
      </w:r>
      <w:r w:rsidRPr="00F67E55">
        <w:rPr>
          <w:lang w:val="nn-NO"/>
        </w:rPr>
        <w:t>við</w:t>
      </w:r>
      <w:r w:rsidRPr="00F67E55">
        <w:rPr>
          <w:spacing w:val="-3"/>
          <w:lang w:val="nn-NO"/>
        </w:rPr>
        <w:t xml:space="preserve"> </w:t>
      </w:r>
      <w:r w:rsidRPr="00F67E55">
        <w:rPr>
          <w:lang w:val="nn-NO"/>
        </w:rPr>
        <w:t>lyfleysu</w:t>
      </w:r>
      <w:r w:rsidRPr="00F67E55">
        <w:rPr>
          <w:spacing w:val="-3"/>
          <w:lang w:val="nn-NO"/>
        </w:rPr>
        <w:t xml:space="preserve"> </w:t>
      </w:r>
      <w:r w:rsidRPr="00F67E55">
        <w:rPr>
          <w:lang w:val="nn-NO"/>
        </w:rPr>
        <w:t>var</w:t>
      </w:r>
      <w:r w:rsidRPr="00F67E55">
        <w:rPr>
          <w:spacing w:val="-3"/>
          <w:lang w:val="nn-NO"/>
        </w:rPr>
        <w:t xml:space="preserve"> </w:t>
      </w:r>
      <w:r w:rsidRPr="00F67E55">
        <w:rPr>
          <w:lang w:val="nn-NO"/>
        </w:rPr>
        <w:t>tíðni</w:t>
      </w:r>
      <w:r w:rsidRPr="00F67E55">
        <w:rPr>
          <w:spacing w:val="-3"/>
          <w:lang w:val="nn-NO"/>
        </w:rPr>
        <w:t xml:space="preserve"> </w:t>
      </w:r>
      <w:r w:rsidRPr="00F67E55">
        <w:rPr>
          <w:lang w:val="nn-NO"/>
        </w:rPr>
        <w:t>illkynja</w:t>
      </w:r>
      <w:r w:rsidRPr="00F67E55">
        <w:rPr>
          <w:spacing w:val="-3"/>
          <w:lang w:val="nn-NO"/>
        </w:rPr>
        <w:t xml:space="preserve"> </w:t>
      </w:r>
      <w:r w:rsidRPr="00F67E55">
        <w:rPr>
          <w:lang w:val="nn-NO"/>
        </w:rPr>
        <w:t>sjúkdóma,</w:t>
      </w:r>
      <w:r w:rsidRPr="00F67E55">
        <w:rPr>
          <w:spacing w:val="-2"/>
          <w:lang w:val="nn-NO"/>
        </w:rPr>
        <w:t xml:space="preserve"> </w:t>
      </w:r>
      <w:r w:rsidRPr="00F67E55">
        <w:rPr>
          <w:lang w:val="nn-NO"/>
        </w:rPr>
        <w:t>að</w:t>
      </w:r>
      <w:r w:rsidRPr="00F67E55">
        <w:rPr>
          <w:spacing w:val="-3"/>
          <w:lang w:val="nn-NO"/>
        </w:rPr>
        <w:t xml:space="preserve"> </w:t>
      </w:r>
      <w:r w:rsidRPr="00F67E55">
        <w:rPr>
          <w:lang w:val="nn-NO"/>
        </w:rPr>
        <w:t>undanskildu</w:t>
      </w:r>
      <w:r w:rsidRPr="00F67E55">
        <w:rPr>
          <w:spacing w:val="-3"/>
          <w:lang w:val="nn-NO"/>
        </w:rPr>
        <w:t xml:space="preserve"> </w:t>
      </w:r>
      <w:r w:rsidRPr="00F67E55">
        <w:rPr>
          <w:lang w:val="nn-NO"/>
        </w:rPr>
        <w:t>húðkrabbameini</w:t>
      </w:r>
      <w:r w:rsidRPr="00F67E55">
        <w:rPr>
          <w:spacing w:val="-3"/>
          <w:lang w:val="nn-NO"/>
        </w:rPr>
        <w:t xml:space="preserve"> </w:t>
      </w:r>
      <w:r w:rsidRPr="00F67E55">
        <w:rPr>
          <w:lang w:val="nn-NO"/>
        </w:rPr>
        <w:t>sem ekki var sortuæxli, 0,11 á 100 sjúklingaár í eftirfylgni fyrir sjúklinga meðhöndlaða með ustekinumabi (1 sjúklingur á 929 sjúklingaár í eftirfylgni) samanborið við 0,23 hjá sjúklingum á lyfleysu</w:t>
      </w:r>
      <w:r w:rsidR="00A05FEE" w:rsidRPr="00F67E55">
        <w:rPr>
          <w:lang w:val="nn-NO"/>
        </w:rPr>
        <w:t xml:space="preserve"> </w:t>
      </w:r>
      <w:r w:rsidRPr="00F67E55">
        <w:rPr>
          <w:lang w:val="nn-NO"/>
        </w:rPr>
        <w:t>(1</w:t>
      </w:r>
      <w:r w:rsidRPr="00F67E55">
        <w:rPr>
          <w:spacing w:val="-2"/>
          <w:lang w:val="nn-NO"/>
        </w:rPr>
        <w:t xml:space="preserve"> </w:t>
      </w:r>
      <w:r w:rsidRPr="00F67E55">
        <w:rPr>
          <w:lang w:val="nn-NO"/>
        </w:rPr>
        <w:t>sjúklingur</w:t>
      </w:r>
      <w:r w:rsidRPr="00F67E55">
        <w:rPr>
          <w:spacing w:val="-3"/>
          <w:lang w:val="nn-NO"/>
        </w:rPr>
        <w:t xml:space="preserve"> </w:t>
      </w:r>
      <w:r w:rsidRPr="00F67E55">
        <w:rPr>
          <w:lang w:val="nn-NO"/>
        </w:rPr>
        <w:t>á</w:t>
      </w:r>
      <w:r w:rsidRPr="00F67E55">
        <w:rPr>
          <w:spacing w:val="-5"/>
          <w:lang w:val="nn-NO"/>
        </w:rPr>
        <w:t xml:space="preserve"> </w:t>
      </w:r>
      <w:r w:rsidRPr="00F67E55">
        <w:rPr>
          <w:lang w:val="nn-NO"/>
        </w:rPr>
        <w:t>434</w:t>
      </w:r>
      <w:r w:rsidRPr="00F67E55">
        <w:rPr>
          <w:spacing w:val="-2"/>
          <w:lang w:val="nn-NO"/>
        </w:rPr>
        <w:t xml:space="preserve"> </w:t>
      </w:r>
      <w:r w:rsidRPr="00F67E55">
        <w:rPr>
          <w:lang w:val="nn-NO"/>
        </w:rPr>
        <w:t>sjúklingaár</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eftirfylgni).</w:t>
      </w:r>
      <w:r w:rsidRPr="00F67E55">
        <w:rPr>
          <w:spacing w:val="-3"/>
          <w:lang w:val="nn-NO"/>
        </w:rPr>
        <w:t xml:space="preserve"> </w:t>
      </w:r>
      <w:r w:rsidRPr="00F67E55">
        <w:rPr>
          <w:lang w:val="nn-NO"/>
        </w:rPr>
        <w:t>Tíðni</w:t>
      </w:r>
      <w:r w:rsidRPr="00F67E55">
        <w:rPr>
          <w:spacing w:val="-3"/>
          <w:lang w:val="nn-NO"/>
        </w:rPr>
        <w:t xml:space="preserve"> </w:t>
      </w:r>
      <w:r w:rsidRPr="00F67E55">
        <w:rPr>
          <w:lang w:val="nn-NO"/>
        </w:rPr>
        <w:t>húðkrabbameins</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ekki</w:t>
      </w:r>
      <w:r w:rsidRPr="00F67E55">
        <w:rPr>
          <w:spacing w:val="-3"/>
          <w:lang w:val="nn-NO"/>
        </w:rPr>
        <w:t xml:space="preserve"> </w:t>
      </w:r>
      <w:r w:rsidRPr="00F67E55">
        <w:rPr>
          <w:lang w:val="nn-NO"/>
        </w:rPr>
        <w:t>var</w:t>
      </w:r>
      <w:r w:rsidRPr="00F67E55">
        <w:rPr>
          <w:spacing w:val="-3"/>
          <w:lang w:val="nn-NO"/>
        </w:rPr>
        <w:t xml:space="preserve"> </w:t>
      </w:r>
      <w:r w:rsidRPr="00F67E55">
        <w:rPr>
          <w:lang w:val="nn-NO"/>
        </w:rPr>
        <w:t>sortuæxli</w:t>
      </w:r>
      <w:r w:rsidRPr="00F67E55">
        <w:rPr>
          <w:spacing w:val="-3"/>
          <w:lang w:val="nn-NO"/>
        </w:rPr>
        <w:t xml:space="preserve"> </w:t>
      </w:r>
      <w:r w:rsidRPr="00F67E55">
        <w:rPr>
          <w:lang w:val="nn-NO"/>
        </w:rPr>
        <w:t>var</w:t>
      </w:r>
      <w:r w:rsidRPr="00F67E55">
        <w:rPr>
          <w:spacing w:val="-3"/>
          <w:lang w:val="nn-NO"/>
        </w:rPr>
        <w:t xml:space="preserve"> </w:t>
      </w:r>
      <w:r w:rsidRPr="00F67E55">
        <w:rPr>
          <w:lang w:val="nn-NO"/>
        </w:rPr>
        <w:t>0,43</w:t>
      </w:r>
      <w:r w:rsidRPr="00F67E55">
        <w:rPr>
          <w:spacing w:val="-2"/>
          <w:lang w:val="nn-NO"/>
        </w:rPr>
        <w:t xml:space="preserve"> </w:t>
      </w:r>
      <w:r w:rsidRPr="00F67E55">
        <w:rPr>
          <w:lang w:val="nn-NO"/>
        </w:rPr>
        <w:t>á 100 sjúklingaár í eftirfylgni hjá sjúklingum meðhöndluðum með ustekinumabi (4 sjúklingar á</w:t>
      </w:r>
      <w:r w:rsidR="00A05FEE" w:rsidRPr="00F67E55">
        <w:rPr>
          <w:lang w:val="nn-NO"/>
        </w:rPr>
        <w:t xml:space="preserve"> </w:t>
      </w:r>
      <w:r w:rsidRPr="00F67E55">
        <w:rPr>
          <w:lang w:val="nn-NO"/>
        </w:rPr>
        <w:t>929</w:t>
      </w:r>
      <w:r w:rsidRPr="00F67E55">
        <w:rPr>
          <w:spacing w:val="-2"/>
          <w:lang w:val="nn-NO"/>
        </w:rPr>
        <w:t xml:space="preserve"> </w:t>
      </w:r>
      <w:r w:rsidRPr="00F67E55">
        <w:rPr>
          <w:lang w:val="nn-NO"/>
        </w:rPr>
        <w:t>sjúklingaár</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eftirfylgni)</w:t>
      </w:r>
      <w:r w:rsidRPr="00F67E55">
        <w:rPr>
          <w:spacing w:val="-3"/>
          <w:lang w:val="nn-NO"/>
        </w:rPr>
        <w:t xml:space="preserve"> </w:t>
      </w:r>
      <w:r w:rsidRPr="00F67E55">
        <w:rPr>
          <w:lang w:val="nn-NO"/>
        </w:rPr>
        <w:t>samanborið</w:t>
      </w:r>
      <w:r w:rsidRPr="00F67E55">
        <w:rPr>
          <w:spacing w:val="-3"/>
          <w:lang w:val="nn-NO"/>
        </w:rPr>
        <w:t xml:space="preserve"> </w:t>
      </w:r>
      <w:r w:rsidRPr="00F67E55">
        <w:rPr>
          <w:lang w:val="nn-NO"/>
        </w:rPr>
        <w:t>við</w:t>
      </w:r>
      <w:r w:rsidRPr="00F67E55">
        <w:rPr>
          <w:spacing w:val="-3"/>
          <w:lang w:val="nn-NO"/>
        </w:rPr>
        <w:t xml:space="preserve"> </w:t>
      </w:r>
      <w:r w:rsidRPr="00F67E55">
        <w:rPr>
          <w:lang w:val="nn-NO"/>
        </w:rPr>
        <w:t>0,46</w:t>
      </w:r>
      <w:r w:rsidRPr="00F67E55">
        <w:rPr>
          <w:spacing w:val="-5"/>
          <w:lang w:val="nn-NO"/>
        </w:rPr>
        <w:t xml:space="preserve"> </w:t>
      </w:r>
      <w:r w:rsidRPr="00F67E55">
        <w:rPr>
          <w:lang w:val="nn-NO"/>
        </w:rPr>
        <w:t>hjá</w:t>
      </w:r>
      <w:r w:rsidRPr="00F67E55">
        <w:rPr>
          <w:spacing w:val="-3"/>
          <w:lang w:val="nn-NO"/>
        </w:rPr>
        <w:t xml:space="preserve"> </w:t>
      </w:r>
      <w:r w:rsidRPr="00F67E55">
        <w:rPr>
          <w:lang w:val="nn-NO"/>
        </w:rPr>
        <w:t>sjúklingum</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lyfleysu</w:t>
      </w:r>
      <w:r w:rsidRPr="00F67E55">
        <w:rPr>
          <w:spacing w:val="-3"/>
          <w:lang w:val="nn-NO"/>
        </w:rPr>
        <w:t xml:space="preserve"> </w:t>
      </w:r>
      <w:r w:rsidRPr="00F67E55">
        <w:rPr>
          <w:lang w:val="nn-NO"/>
        </w:rPr>
        <w:t>(2</w:t>
      </w:r>
      <w:r w:rsidRPr="00F67E55">
        <w:rPr>
          <w:spacing w:val="-3"/>
          <w:lang w:val="nn-NO"/>
        </w:rPr>
        <w:t xml:space="preserve"> </w:t>
      </w:r>
      <w:r w:rsidRPr="00F67E55">
        <w:rPr>
          <w:lang w:val="nn-NO"/>
        </w:rPr>
        <w:t>sjúklingar</w:t>
      </w:r>
      <w:r w:rsidRPr="00F67E55">
        <w:rPr>
          <w:spacing w:val="-3"/>
          <w:lang w:val="nn-NO"/>
        </w:rPr>
        <w:t xml:space="preserve"> </w:t>
      </w:r>
      <w:r w:rsidRPr="00F67E55">
        <w:rPr>
          <w:lang w:val="nn-NO"/>
        </w:rPr>
        <w:t>á 433 sjúklingaár í eftirfylgni).</w:t>
      </w:r>
    </w:p>
    <w:p w14:paraId="02FFBF8C" w14:textId="77777777" w:rsidR="002333F5" w:rsidRPr="00F67E55" w:rsidRDefault="002333F5" w:rsidP="00651703">
      <w:pPr>
        <w:pStyle w:val="BodyText"/>
        <w:ind w:right="2"/>
        <w:jc w:val="both"/>
        <w:rPr>
          <w:lang w:val="nn-NO"/>
        </w:rPr>
      </w:pPr>
    </w:p>
    <w:p w14:paraId="2864031A" w14:textId="0EA398A6" w:rsidR="001059D4" w:rsidRPr="00F67E55" w:rsidRDefault="007A6214" w:rsidP="00651703">
      <w:pPr>
        <w:pStyle w:val="BodyText"/>
        <w:ind w:right="2"/>
        <w:rPr>
          <w:lang w:val="nn-NO"/>
        </w:rPr>
      </w:pPr>
      <w:r w:rsidRPr="00F67E55">
        <w:rPr>
          <w:lang w:val="nn-NO"/>
        </w:rPr>
        <w:t>Á</w:t>
      </w:r>
      <w:r w:rsidRPr="00F67E55">
        <w:rPr>
          <w:spacing w:val="-3"/>
          <w:lang w:val="nn-NO"/>
        </w:rPr>
        <w:t xml:space="preserve"> </w:t>
      </w:r>
      <w:r w:rsidRPr="00F67E55">
        <w:rPr>
          <w:lang w:val="nn-NO"/>
        </w:rPr>
        <w:t>samanburðartímabilum</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tímabilum</w:t>
      </w:r>
      <w:r w:rsidRPr="00F67E55">
        <w:rPr>
          <w:spacing w:val="-3"/>
          <w:lang w:val="nn-NO"/>
        </w:rPr>
        <w:t xml:space="preserve"> </w:t>
      </w:r>
      <w:r w:rsidRPr="00F67E55">
        <w:rPr>
          <w:lang w:val="nn-NO"/>
        </w:rPr>
        <w:t>án</w:t>
      </w:r>
      <w:r w:rsidRPr="00F67E55">
        <w:rPr>
          <w:spacing w:val="-3"/>
          <w:lang w:val="nn-NO"/>
        </w:rPr>
        <w:t xml:space="preserve"> </w:t>
      </w:r>
      <w:r w:rsidRPr="00F67E55">
        <w:rPr>
          <w:lang w:val="nn-NO"/>
        </w:rPr>
        <w:t>samanburðar</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klínískum</w:t>
      </w:r>
      <w:r w:rsidRPr="00F67E55">
        <w:rPr>
          <w:spacing w:val="-3"/>
          <w:lang w:val="nn-NO"/>
        </w:rPr>
        <w:t xml:space="preserve"> </w:t>
      </w:r>
      <w:r w:rsidRPr="00F67E55">
        <w:rPr>
          <w:lang w:val="nn-NO"/>
        </w:rPr>
        <w:t>rannsóknum</w:t>
      </w:r>
      <w:r w:rsidRPr="00F67E55">
        <w:rPr>
          <w:spacing w:val="-3"/>
          <w:lang w:val="nn-NO"/>
        </w:rPr>
        <w:t xml:space="preserve"> </w:t>
      </w:r>
      <w:r w:rsidRPr="00F67E55">
        <w:rPr>
          <w:lang w:val="nn-NO"/>
        </w:rPr>
        <w:t>á</w:t>
      </w:r>
      <w:r w:rsidRPr="00F67E55">
        <w:rPr>
          <w:spacing w:val="-4"/>
          <w:lang w:val="nn-NO"/>
        </w:rPr>
        <w:t xml:space="preserve"> </w:t>
      </w:r>
      <w:r w:rsidRPr="00F67E55">
        <w:rPr>
          <w:lang w:val="nn-NO"/>
        </w:rPr>
        <w:t>sóra,</w:t>
      </w:r>
      <w:r w:rsidRPr="00F67E55">
        <w:rPr>
          <w:spacing w:val="-5"/>
          <w:lang w:val="nn-NO"/>
        </w:rPr>
        <w:t xml:space="preserve"> </w:t>
      </w:r>
      <w:r w:rsidRPr="00F67E55">
        <w:rPr>
          <w:lang w:val="nn-NO"/>
        </w:rPr>
        <w:t xml:space="preserve">sóraliðagigt, Crohns sjúkdómi og sáraristilbólgu sem gefa mynd af útsetningu </w:t>
      </w:r>
      <w:r w:rsidR="002D41DC" w:rsidRPr="00F67E55">
        <w:rPr>
          <w:lang w:val="nn-NO"/>
        </w:rPr>
        <w:t xml:space="preserve">fyrir ustekinumabi </w:t>
      </w:r>
      <w:r w:rsidRPr="00F67E55">
        <w:rPr>
          <w:lang w:val="nn-NO"/>
        </w:rPr>
        <w:t>í 1</w:t>
      </w:r>
      <w:r w:rsidR="002333F5" w:rsidRPr="00F67E55">
        <w:rPr>
          <w:lang w:val="nn-NO"/>
        </w:rPr>
        <w:t>5 205</w:t>
      </w:r>
      <w:r w:rsidRPr="00F67E55">
        <w:rPr>
          <w:lang w:val="nn-NO"/>
        </w:rPr>
        <w:t xml:space="preserve"> sjúklingár hjá</w:t>
      </w:r>
      <w:r w:rsidR="00651703" w:rsidRPr="00F67E55">
        <w:rPr>
          <w:lang w:val="nn-NO"/>
        </w:rPr>
        <w:t xml:space="preserve"> </w:t>
      </w:r>
      <w:r w:rsidRPr="00F67E55">
        <w:rPr>
          <w:lang w:val="nn-NO"/>
        </w:rPr>
        <w:t>6.7</w:t>
      </w:r>
      <w:r w:rsidR="002333F5" w:rsidRPr="00F67E55">
        <w:rPr>
          <w:lang w:val="nn-NO"/>
        </w:rPr>
        <w:t>10</w:t>
      </w:r>
      <w:r w:rsidRPr="00F67E55">
        <w:rPr>
          <w:spacing w:val="-2"/>
          <w:lang w:val="nn-NO"/>
        </w:rPr>
        <w:t xml:space="preserve"> </w:t>
      </w:r>
      <w:r w:rsidRPr="00F67E55">
        <w:rPr>
          <w:lang w:val="nn-NO"/>
        </w:rPr>
        <w:t>sjúklingum,</w:t>
      </w:r>
      <w:r w:rsidRPr="00F67E55">
        <w:rPr>
          <w:spacing w:val="-3"/>
          <w:lang w:val="nn-NO"/>
        </w:rPr>
        <w:t xml:space="preserve"> </w:t>
      </w:r>
      <w:r w:rsidRPr="00F67E55">
        <w:rPr>
          <w:lang w:val="nn-NO"/>
        </w:rPr>
        <w:t>var</w:t>
      </w:r>
      <w:r w:rsidRPr="00F67E55">
        <w:rPr>
          <w:spacing w:val="-3"/>
          <w:lang w:val="nn-NO"/>
        </w:rPr>
        <w:t xml:space="preserve"> </w:t>
      </w:r>
      <w:r w:rsidRPr="00F67E55">
        <w:rPr>
          <w:lang w:val="nn-NO"/>
        </w:rPr>
        <w:t>miðgildi</w:t>
      </w:r>
      <w:r w:rsidRPr="00F67E55">
        <w:rPr>
          <w:spacing w:val="-3"/>
          <w:lang w:val="nn-NO"/>
        </w:rPr>
        <w:t xml:space="preserve"> </w:t>
      </w:r>
      <w:r w:rsidRPr="00F67E55">
        <w:rPr>
          <w:lang w:val="nn-NO"/>
        </w:rPr>
        <w:t>eftirfylgni</w:t>
      </w:r>
      <w:r w:rsidRPr="00F67E55">
        <w:rPr>
          <w:spacing w:val="-3"/>
          <w:lang w:val="nn-NO"/>
        </w:rPr>
        <w:t xml:space="preserve"> </w:t>
      </w:r>
      <w:r w:rsidRPr="00F67E55">
        <w:rPr>
          <w:lang w:val="nn-NO"/>
        </w:rPr>
        <w:t>1,</w:t>
      </w:r>
      <w:r w:rsidR="002333F5" w:rsidRPr="00F67E55">
        <w:rPr>
          <w:lang w:val="nn-NO"/>
        </w:rPr>
        <w:t>2</w:t>
      </w:r>
      <w:r w:rsidRPr="00F67E55">
        <w:rPr>
          <w:spacing w:val="-2"/>
          <w:lang w:val="nn-NO"/>
        </w:rPr>
        <w:t xml:space="preserve"> </w:t>
      </w:r>
      <w:r w:rsidRPr="00F67E55">
        <w:rPr>
          <w:lang w:val="nn-NO"/>
        </w:rPr>
        <w:t>ár,</w:t>
      </w:r>
      <w:r w:rsidRPr="00F67E55">
        <w:rPr>
          <w:spacing w:val="-2"/>
          <w:lang w:val="nn-NO"/>
        </w:rPr>
        <w:t xml:space="preserve"> </w:t>
      </w:r>
      <w:r w:rsidRPr="00F67E55">
        <w:rPr>
          <w:lang w:val="nn-NO"/>
        </w:rPr>
        <w:t>1,</w:t>
      </w:r>
      <w:r w:rsidR="002333F5" w:rsidRPr="00F67E55">
        <w:rPr>
          <w:lang w:val="nn-NO"/>
        </w:rPr>
        <w:t>7</w:t>
      </w:r>
      <w:r w:rsidRPr="00F67E55">
        <w:rPr>
          <w:spacing w:val="-2"/>
          <w:lang w:val="nn-NO"/>
        </w:rPr>
        <w:t xml:space="preserve"> </w:t>
      </w:r>
      <w:r w:rsidRPr="00F67E55">
        <w:rPr>
          <w:lang w:val="nn-NO"/>
        </w:rPr>
        <w:t>ár</w:t>
      </w:r>
      <w:r w:rsidRPr="00F67E55">
        <w:rPr>
          <w:spacing w:val="-4"/>
          <w:lang w:val="nn-NO"/>
        </w:rPr>
        <w:t xml:space="preserve"> </w:t>
      </w:r>
      <w:r w:rsidRPr="00F67E55">
        <w:rPr>
          <w:lang w:val="nn-NO"/>
        </w:rPr>
        <w:t>í</w:t>
      </w:r>
      <w:r w:rsidRPr="00F67E55">
        <w:rPr>
          <w:spacing w:val="-3"/>
          <w:lang w:val="nn-NO"/>
        </w:rPr>
        <w:t xml:space="preserve"> </w:t>
      </w:r>
      <w:r w:rsidRPr="00F67E55">
        <w:rPr>
          <w:lang w:val="nn-NO"/>
        </w:rPr>
        <w:t>rannsóknum</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sórasjúkdómum,</w:t>
      </w:r>
      <w:r w:rsidRPr="00F67E55">
        <w:rPr>
          <w:spacing w:val="-2"/>
          <w:lang w:val="nn-NO"/>
        </w:rPr>
        <w:t xml:space="preserve"> </w:t>
      </w:r>
      <w:r w:rsidRPr="00F67E55">
        <w:rPr>
          <w:lang w:val="nn-NO"/>
        </w:rPr>
        <w:t>0,6</w:t>
      </w:r>
      <w:r w:rsidRPr="00F67E55">
        <w:rPr>
          <w:spacing w:val="-2"/>
          <w:lang w:val="nn-NO"/>
        </w:rPr>
        <w:t xml:space="preserve"> </w:t>
      </w:r>
      <w:r w:rsidRPr="00F67E55">
        <w:rPr>
          <w:lang w:val="nn-NO"/>
        </w:rPr>
        <w:t>ár</w:t>
      </w:r>
      <w:r w:rsidRPr="00F67E55">
        <w:rPr>
          <w:spacing w:val="-1"/>
          <w:lang w:val="nn-NO"/>
        </w:rPr>
        <w:t xml:space="preserve"> </w:t>
      </w:r>
      <w:r w:rsidRPr="00F67E55">
        <w:rPr>
          <w:lang w:val="nn-NO"/>
        </w:rPr>
        <w:t xml:space="preserve">í rannsóknum á Crohns sjúkdómi og </w:t>
      </w:r>
      <w:r w:rsidR="002333F5" w:rsidRPr="00F67E55">
        <w:rPr>
          <w:lang w:val="nn-NO"/>
        </w:rPr>
        <w:t>2</w:t>
      </w:r>
      <w:r w:rsidRPr="00F67E55">
        <w:rPr>
          <w:lang w:val="nn-NO"/>
        </w:rPr>
        <w:t>,</w:t>
      </w:r>
      <w:r w:rsidR="002333F5" w:rsidRPr="00F67E55">
        <w:rPr>
          <w:lang w:val="nn-NO"/>
        </w:rPr>
        <w:t>3</w:t>
      </w:r>
      <w:r w:rsidRPr="00F67E55">
        <w:rPr>
          <w:lang w:val="nn-NO"/>
        </w:rPr>
        <w:t xml:space="preserve"> ár í rannsóknum á sáraristilbólgu. Greint var frá illkynja sjúkdómum, að undanskildu húðkrabbameini sem ekki er sortuæxli, hjá </w:t>
      </w:r>
      <w:r w:rsidR="002333F5" w:rsidRPr="00F67E55">
        <w:rPr>
          <w:lang w:val="nn-NO"/>
        </w:rPr>
        <w:t>7</w:t>
      </w:r>
      <w:r w:rsidRPr="00F67E55">
        <w:rPr>
          <w:lang w:val="nn-NO"/>
        </w:rPr>
        <w:t>6 sjúklingum á</w:t>
      </w:r>
      <w:r w:rsidR="00651703" w:rsidRPr="00F67E55">
        <w:rPr>
          <w:lang w:val="nn-NO"/>
        </w:rPr>
        <w:t xml:space="preserve"> </w:t>
      </w:r>
      <w:r w:rsidRPr="00F67E55">
        <w:rPr>
          <w:lang w:val="nn-NO"/>
        </w:rPr>
        <w:t>1</w:t>
      </w:r>
      <w:r w:rsidR="002333F5" w:rsidRPr="00F67E55">
        <w:rPr>
          <w:lang w:val="nn-NO"/>
        </w:rPr>
        <w:t>5 205</w:t>
      </w:r>
      <w:r w:rsidRPr="00F67E55">
        <w:rPr>
          <w:lang w:val="nn-NO"/>
        </w:rPr>
        <w:t xml:space="preserve"> sjúklingaár í eftirfylgni (tíðnin var 0,5</w:t>
      </w:r>
      <w:r w:rsidR="002333F5" w:rsidRPr="00F67E55">
        <w:rPr>
          <w:lang w:val="nn-NO"/>
        </w:rPr>
        <w:t>0</w:t>
      </w:r>
      <w:r w:rsidRPr="00F67E55">
        <w:rPr>
          <w:lang w:val="nn-NO"/>
        </w:rPr>
        <w:t xml:space="preserve"> á 100 sjúklingaár í eftirfylgni hjá sjúklingum meðhöndluðum með ustekinumabi). Tíðni illkynja sjúkdóma sem skráð var hjá sjúklingum sem voru meðhöndlaðir með ustekinumabi var sambærileg þeirri tíðni sem búast má við í samfélaginu almennt (staðlað tíðnihlutfall = 0,9</w:t>
      </w:r>
      <w:r w:rsidR="002333F5" w:rsidRPr="00F67E55">
        <w:rPr>
          <w:lang w:val="nn-NO"/>
        </w:rPr>
        <w:t>4</w:t>
      </w:r>
      <w:r w:rsidRPr="00F67E55">
        <w:rPr>
          <w:lang w:val="nn-NO"/>
        </w:rPr>
        <w:t xml:space="preserve"> [95% öryggisbil: 0,7</w:t>
      </w:r>
      <w:r w:rsidR="002333F5" w:rsidRPr="00F67E55">
        <w:rPr>
          <w:lang w:val="nn-NO"/>
        </w:rPr>
        <w:t>3</w:t>
      </w:r>
      <w:r w:rsidRPr="00F67E55">
        <w:rPr>
          <w:lang w:val="nn-NO"/>
        </w:rPr>
        <w:t>; 1,</w:t>
      </w:r>
      <w:r w:rsidR="002333F5" w:rsidRPr="00F67E55">
        <w:rPr>
          <w:lang w:val="nn-NO"/>
        </w:rPr>
        <w:t>18</w:t>
      </w:r>
      <w:r w:rsidRPr="00F67E55">
        <w:rPr>
          <w:lang w:val="nn-NO"/>
        </w:rPr>
        <w:t>], aðlagað fyrir aldri, kyni og kynstofni). Þeir illkynja sjúkdómar sem komu oftast fyrir að undanskildu húðkrabbameini sem ekki er sortuæxli voru krabbamein</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blöðruhálskirtli,</w:t>
      </w:r>
      <w:r w:rsidRPr="00F67E55">
        <w:rPr>
          <w:spacing w:val="-3"/>
          <w:lang w:val="nn-NO"/>
        </w:rPr>
        <w:t xml:space="preserve"> </w:t>
      </w:r>
      <w:r w:rsidR="002D41DC" w:rsidRPr="00F67E55">
        <w:rPr>
          <w:lang w:val="nn-NO"/>
        </w:rPr>
        <w:t xml:space="preserve">sortuæxli </w:t>
      </w:r>
      <w:r w:rsidRPr="00F67E55">
        <w:rPr>
          <w:lang w:val="nn-NO"/>
        </w:rPr>
        <w:t>krabbamein</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ristli</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endaþarmi,</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brjóstakrabbamein.</w:t>
      </w:r>
      <w:r w:rsidRPr="00F67E55">
        <w:rPr>
          <w:spacing w:val="-3"/>
          <w:lang w:val="nn-NO"/>
        </w:rPr>
        <w:t xml:space="preserve"> </w:t>
      </w:r>
      <w:r w:rsidRPr="00F67E55">
        <w:rPr>
          <w:lang w:val="nn-NO"/>
        </w:rPr>
        <w:t>Tíðni húðkrabbameina sem ekki eru sortuæxli var 0,4</w:t>
      </w:r>
      <w:r w:rsidR="002333F5" w:rsidRPr="00F67E55">
        <w:rPr>
          <w:lang w:val="nn-NO"/>
        </w:rPr>
        <w:t>6</w:t>
      </w:r>
      <w:r w:rsidRPr="00F67E55">
        <w:rPr>
          <w:lang w:val="nn-NO"/>
        </w:rPr>
        <w:t xml:space="preserve"> á 100 sjúklingaár í eftirfylgni hjá súklingum sem voru meðhöndlaðir með ustekinumabi (6</w:t>
      </w:r>
      <w:r w:rsidR="002333F5" w:rsidRPr="00F67E55">
        <w:rPr>
          <w:lang w:val="nn-NO"/>
        </w:rPr>
        <w:t>9</w:t>
      </w:r>
      <w:r w:rsidRPr="00F67E55">
        <w:rPr>
          <w:lang w:val="nn-NO"/>
        </w:rPr>
        <w:t xml:space="preserve"> sjúklingar á 1</w:t>
      </w:r>
      <w:r w:rsidR="002333F5" w:rsidRPr="00F67E55">
        <w:rPr>
          <w:lang w:val="nn-NO"/>
        </w:rPr>
        <w:t>5 165</w:t>
      </w:r>
      <w:r w:rsidRPr="00F67E55">
        <w:rPr>
          <w:lang w:val="nn-NO"/>
        </w:rPr>
        <w:t xml:space="preserve"> sjúklingaár í eftirfylgni). Hlutfall sjúklinga með grunnfrumukrabbamein á móti þeim sem voru með flöguþekjukrabbamein (3:1) er sambærilegt því hlutfalli sem búast má við í samfélaginu almennt (sjá kafla 4.4).</w:t>
      </w:r>
    </w:p>
    <w:p w14:paraId="1FD7BA7E" w14:textId="77777777" w:rsidR="00C21F92" w:rsidRPr="00F67E55" w:rsidRDefault="00C21F92" w:rsidP="00651703">
      <w:pPr>
        <w:pStyle w:val="BodyText"/>
        <w:ind w:right="2"/>
        <w:rPr>
          <w:lang w:val="nn-NO"/>
        </w:rPr>
      </w:pPr>
    </w:p>
    <w:p w14:paraId="321A272D" w14:textId="77777777" w:rsidR="001059D4" w:rsidRPr="00F67E55" w:rsidRDefault="00764AAF" w:rsidP="00651703">
      <w:pPr>
        <w:pStyle w:val="BodyText"/>
        <w:ind w:right="2"/>
        <w:rPr>
          <w:lang w:val="nn-NO"/>
        </w:rPr>
      </w:pPr>
      <w:r w:rsidRPr="00F67E55">
        <w:rPr>
          <w:u w:val="single"/>
          <w:lang w:val="nn-NO"/>
        </w:rPr>
        <w:t>Ofnæmisviðbrögð</w:t>
      </w:r>
    </w:p>
    <w:p w14:paraId="305DB40D" w14:textId="77777777" w:rsidR="001059D4" w:rsidRPr="00F67E55" w:rsidRDefault="007A6214" w:rsidP="00651703">
      <w:pPr>
        <w:pStyle w:val="BodyText"/>
        <w:ind w:right="2"/>
        <w:rPr>
          <w:lang w:val="nn-NO"/>
        </w:rPr>
      </w:pPr>
      <w:r w:rsidRPr="00F67E55">
        <w:rPr>
          <w:lang w:val="nn-NO"/>
        </w:rPr>
        <w:t>Á samanburðartímabilum í klínískum rannsóknum á ustekinumabi hjá sjúklingum með sóra og sjúklingum</w:t>
      </w:r>
      <w:r w:rsidRPr="00F67E55">
        <w:rPr>
          <w:spacing w:val="-2"/>
          <w:lang w:val="nn-NO"/>
        </w:rPr>
        <w:t xml:space="preserve"> </w:t>
      </w:r>
      <w:r w:rsidRPr="00F67E55">
        <w:rPr>
          <w:lang w:val="nn-NO"/>
        </w:rPr>
        <w:t>með</w:t>
      </w:r>
      <w:r w:rsidRPr="00F67E55">
        <w:rPr>
          <w:spacing w:val="-2"/>
          <w:lang w:val="nn-NO"/>
        </w:rPr>
        <w:t xml:space="preserve"> </w:t>
      </w:r>
      <w:r w:rsidRPr="00F67E55">
        <w:rPr>
          <w:lang w:val="nn-NO"/>
        </w:rPr>
        <w:t>sóraliðagigt</w:t>
      </w:r>
      <w:r w:rsidRPr="00F67E55">
        <w:rPr>
          <w:spacing w:val="-2"/>
          <w:lang w:val="nn-NO"/>
        </w:rPr>
        <w:t xml:space="preserve"> </w:t>
      </w:r>
      <w:r w:rsidRPr="00F67E55">
        <w:rPr>
          <w:lang w:val="nn-NO"/>
        </w:rPr>
        <w:t>var</w:t>
      </w:r>
      <w:r w:rsidRPr="00F67E55">
        <w:rPr>
          <w:spacing w:val="-2"/>
          <w:lang w:val="nn-NO"/>
        </w:rPr>
        <w:t xml:space="preserve"> </w:t>
      </w:r>
      <w:r w:rsidRPr="00F67E55">
        <w:rPr>
          <w:lang w:val="nn-NO"/>
        </w:rPr>
        <w:t>greint</w:t>
      </w:r>
      <w:r w:rsidRPr="00F67E55">
        <w:rPr>
          <w:spacing w:val="-2"/>
          <w:lang w:val="nn-NO"/>
        </w:rPr>
        <w:t xml:space="preserve"> </w:t>
      </w:r>
      <w:r w:rsidRPr="00F67E55">
        <w:rPr>
          <w:lang w:val="nn-NO"/>
        </w:rPr>
        <w:t>frá</w:t>
      </w:r>
      <w:r w:rsidRPr="00F67E55">
        <w:rPr>
          <w:spacing w:val="-2"/>
          <w:lang w:val="nn-NO"/>
        </w:rPr>
        <w:t xml:space="preserve"> </w:t>
      </w:r>
      <w:r w:rsidRPr="00F67E55">
        <w:rPr>
          <w:lang w:val="nn-NO"/>
        </w:rPr>
        <w:t>útbrotum</w:t>
      </w:r>
      <w:r w:rsidRPr="00F67E55">
        <w:rPr>
          <w:spacing w:val="-2"/>
          <w:lang w:val="nn-NO"/>
        </w:rPr>
        <w:t xml:space="preserve"> </w:t>
      </w:r>
      <w:r w:rsidRPr="00F67E55">
        <w:rPr>
          <w:lang w:val="nn-NO"/>
        </w:rPr>
        <w:t>og</w:t>
      </w:r>
      <w:r w:rsidRPr="00F67E55">
        <w:rPr>
          <w:spacing w:val="-2"/>
          <w:lang w:val="nn-NO"/>
        </w:rPr>
        <w:t xml:space="preserve"> </w:t>
      </w:r>
      <w:r w:rsidRPr="00F67E55">
        <w:rPr>
          <w:lang w:val="nn-NO"/>
        </w:rPr>
        <w:t>ofsakláða</w:t>
      </w:r>
      <w:r w:rsidRPr="00F67E55">
        <w:rPr>
          <w:spacing w:val="-2"/>
          <w:lang w:val="nn-NO"/>
        </w:rPr>
        <w:t xml:space="preserve"> </w:t>
      </w:r>
      <w:r w:rsidRPr="00F67E55">
        <w:rPr>
          <w:lang w:val="nn-NO"/>
        </w:rPr>
        <w:t>hjá</w:t>
      </w:r>
      <w:r w:rsidRPr="00F67E55">
        <w:rPr>
          <w:spacing w:val="-2"/>
          <w:lang w:val="nn-NO"/>
        </w:rPr>
        <w:t xml:space="preserve"> </w:t>
      </w:r>
      <w:r w:rsidRPr="00F67E55">
        <w:rPr>
          <w:lang w:val="nn-NO"/>
        </w:rPr>
        <w:t>&lt;</w:t>
      </w:r>
      <w:r w:rsidRPr="00F67E55">
        <w:rPr>
          <w:spacing w:val="-5"/>
          <w:lang w:val="nn-NO"/>
        </w:rPr>
        <w:t xml:space="preserve"> </w:t>
      </w:r>
      <w:r w:rsidRPr="00F67E55">
        <w:rPr>
          <w:lang w:val="nn-NO"/>
        </w:rPr>
        <w:t>1%</w:t>
      </w:r>
      <w:r w:rsidRPr="00F67E55">
        <w:rPr>
          <w:spacing w:val="-2"/>
          <w:lang w:val="nn-NO"/>
        </w:rPr>
        <w:t xml:space="preserve"> </w:t>
      </w:r>
      <w:r w:rsidRPr="00F67E55">
        <w:rPr>
          <w:lang w:val="nn-NO"/>
        </w:rPr>
        <w:t>sjúklinga</w:t>
      </w:r>
      <w:r w:rsidRPr="00F67E55">
        <w:rPr>
          <w:spacing w:val="-2"/>
          <w:lang w:val="nn-NO"/>
        </w:rPr>
        <w:t xml:space="preserve"> </w:t>
      </w:r>
      <w:r w:rsidRPr="00F67E55">
        <w:rPr>
          <w:lang w:val="nn-NO"/>
        </w:rPr>
        <w:t>(sjá</w:t>
      </w:r>
      <w:r w:rsidRPr="00F67E55">
        <w:rPr>
          <w:spacing w:val="-2"/>
          <w:lang w:val="nn-NO"/>
        </w:rPr>
        <w:t xml:space="preserve"> </w:t>
      </w:r>
      <w:r w:rsidRPr="00F67E55">
        <w:rPr>
          <w:lang w:val="nn-NO"/>
        </w:rPr>
        <w:t>kafla</w:t>
      </w:r>
      <w:r w:rsidRPr="00F67E55">
        <w:rPr>
          <w:spacing w:val="-2"/>
          <w:lang w:val="nn-NO"/>
        </w:rPr>
        <w:t xml:space="preserve"> </w:t>
      </w:r>
      <w:r w:rsidRPr="00F67E55">
        <w:rPr>
          <w:lang w:val="nn-NO"/>
        </w:rPr>
        <w:t>4.4).</w:t>
      </w:r>
    </w:p>
    <w:p w14:paraId="15D1343C" w14:textId="77777777" w:rsidR="00C21F92" w:rsidRPr="00F67E55" w:rsidRDefault="00C21F92" w:rsidP="00651703">
      <w:pPr>
        <w:pStyle w:val="BodyText"/>
        <w:ind w:right="2"/>
        <w:rPr>
          <w:lang w:val="nn-NO"/>
        </w:rPr>
      </w:pPr>
    </w:p>
    <w:p w14:paraId="15CDAFA6" w14:textId="77777777" w:rsidR="001059D4" w:rsidRPr="00F67E55" w:rsidRDefault="007A6214" w:rsidP="00651703">
      <w:pPr>
        <w:pStyle w:val="BodyText"/>
        <w:ind w:right="2"/>
        <w:rPr>
          <w:spacing w:val="-4"/>
          <w:u w:val="single"/>
          <w:lang w:val="nn-NO"/>
        </w:rPr>
      </w:pPr>
      <w:r w:rsidRPr="00F67E55">
        <w:rPr>
          <w:spacing w:val="-4"/>
          <w:u w:val="single"/>
          <w:lang w:val="nn-NO"/>
        </w:rPr>
        <w:t>Börn</w:t>
      </w:r>
    </w:p>
    <w:p w14:paraId="0ED84295" w14:textId="77777777" w:rsidR="00C21F92" w:rsidRPr="00F67E55" w:rsidRDefault="00C21F92" w:rsidP="00651703">
      <w:pPr>
        <w:pStyle w:val="BodyText"/>
        <w:ind w:right="2"/>
        <w:rPr>
          <w:lang w:val="nn-NO"/>
        </w:rPr>
      </w:pPr>
    </w:p>
    <w:p w14:paraId="197F085A" w14:textId="77777777" w:rsidR="001059D4" w:rsidRPr="00F67E55" w:rsidRDefault="007A6214" w:rsidP="00651703">
      <w:pPr>
        <w:ind w:right="2"/>
        <w:rPr>
          <w:i/>
          <w:lang w:val="nn-NO"/>
        </w:rPr>
      </w:pPr>
      <w:r w:rsidRPr="00F67E55">
        <w:rPr>
          <w:i/>
          <w:lang w:val="nn-NO"/>
        </w:rPr>
        <w:t>Börn</w:t>
      </w:r>
      <w:r w:rsidRPr="00F67E55">
        <w:rPr>
          <w:i/>
          <w:spacing w:val="-2"/>
          <w:lang w:val="nn-NO"/>
        </w:rPr>
        <w:t xml:space="preserve"> </w:t>
      </w:r>
      <w:r w:rsidRPr="00F67E55">
        <w:rPr>
          <w:i/>
          <w:lang w:val="nn-NO"/>
        </w:rPr>
        <w:t>6</w:t>
      </w:r>
      <w:r w:rsidRPr="00F67E55">
        <w:rPr>
          <w:i/>
          <w:spacing w:val="-2"/>
          <w:lang w:val="nn-NO"/>
        </w:rPr>
        <w:t xml:space="preserve"> </w:t>
      </w:r>
      <w:r w:rsidRPr="00F67E55">
        <w:rPr>
          <w:i/>
          <w:lang w:val="nn-NO"/>
        </w:rPr>
        <w:t>ára</w:t>
      </w:r>
      <w:r w:rsidRPr="00F67E55">
        <w:rPr>
          <w:i/>
          <w:spacing w:val="-2"/>
          <w:lang w:val="nn-NO"/>
        </w:rPr>
        <w:t xml:space="preserve"> </w:t>
      </w:r>
      <w:r w:rsidRPr="00F67E55">
        <w:rPr>
          <w:i/>
          <w:lang w:val="nn-NO"/>
        </w:rPr>
        <w:t>og</w:t>
      </w:r>
      <w:r w:rsidRPr="00F67E55">
        <w:rPr>
          <w:i/>
          <w:spacing w:val="-3"/>
          <w:lang w:val="nn-NO"/>
        </w:rPr>
        <w:t xml:space="preserve"> </w:t>
      </w:r>
      <w:r w:rsidRPr="00F67E55">
        <w:rPr>
          <w:i/>
          <w:lang w:val="nn-NO"/>
        </w:rPr>
        <w:t>eldri</w:t>
      </w:r>
      <w:r w:rsidRPr="00F67E55">
        <w:rPr>
          <w:i/>
          <w:spacing w:val="-2"/>
          <w:lang w:val="nn-NO"/>
        </w:rPr>
        <w:t xml:space="preserve"> </w:t>
      </w:r>
      <w:r w:rsidRPr="00F67E55">
        <w:rPr>
          <w:i/>
          <w:lang w:val="nn-NO"/>
        </w:rPr>
        <w:t>með</w:t>
      </w:r>
      <w:r w:rsidRPr="00F67E55">
        <w:rPr>
          <w:i/>
          <w:spacing w:val="-2"/>
          <w:lang w:val="nn-NO"/>
        </w:rPr>
        <w:t xml:space="preserve"> skellusóra</w:t>
      </w:r>
    </w:p>
    <w:p w14:paraId="39701D58" w14:textId="77777777" w:rsidR="001059D4" w:rsidRPr="00F67E55" w:rsidRDefault="007A6214" w:rsidP="00651703">
      <w:pPr>
        <w:pStyle w:val="BodyText"/>
        <w:ind w:right="2"/>
        <w:rPr>
          <w:lang w:val="nn-NO"/>
        </w:rPr>
      </w:pPr>
      <w:r w:rsidRPr="00F67E55">
        <w:rPr>
          <w:lang w:val="nn-NO"/>
        </w:rPr>
        <w:t>Öryggi ustekinumabs hefur verið rannsakað í tveimur 3. stigs rannsóknum hjá börnum með miðlungsmikinn og verulegan skellusóra. Önnur rannsóknin náði til 110 sjúklinga á aldrinum 12 til 17 ára sem fengu meðferð í allt að 60 vikur og hin rannsóknin náði til 44 sjúklinga á aldrinum 6 til 11</w:t>
      </w:r>
      <w:r w:rsidRPr="00F67E55">
        <w:rPr>
          <w:spacing w:val="-2"/>
          <w:lang w:val="nn-NO"/>
        </w:rPr>
        <w:t xml:space="preserve"> </w:t>
      </w:r>
      <w:r w:rsidRPr="00F67E55">
        <w:rPr>
          <w:lang w:val="nn-NO"/>
        </w:rPr>
        <w:t>ára</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fengu</w:t>
      </w:r>
      <w:r w:rsidRPr="00F67E55">
        <w:rPr>
          <w:spacing w:val="-3"/>
          <w:lang w:val="nn-NO"/>
        </w:rPr>
        <w:t xml:space="preserve"> </w:t>
      </w:r>
      <w:r w:rsidRPr="00F67E55">
        <w:rPr>
          <w:lang w:val="nn-NO"/>
        </w:rPr>
        <w:t>meðferð</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allt</w:t>
      </w:r>
      <w:r w:rsidRPr="00F67E55">
        <w:rPr>
          <w:spacing w:val="-3"/>
          <w:lang w:val="nn-NO"/>
        </w:rPr>
        <w:t xml:space="preserve"> </w:t>
      </w:r>
      <w:r w:rsidRPr="00F67E55">
        <w:rPr>
          <w:lang w:val="nn-NO"/>
        </w:rPr>
        <w:t>að</w:t>
      </w:r>
      <w:r w:rsidRPr="00F67E55">
        <w:rPr>
          <w:spacing w:val="-3"/>
          <w:lang w:val="nn-NO"/>
        </w:rPr>
        <w:t xml:space="preserve"> </w:t>
      </w:r>
      <w:r w:rsidRPr="00F67E55">
        <w:rPr>
          <w:lang w:val="nn-NO"/>
        </w:rPr>
        <w:t>56</w:t>
      </w:r>
      <w:r w:rsidRPr="00F67E55">
        <w:rPr>
          <w:spacing w:val="-3"/>
          <w:lang w:val="nn-NO"/>
        </w:rPr>
        <w:t xml:space="preserve"> </w:t>
      </w:r>
      <w:r w:rsidRPr="00F67E55">
        <w:rPr>
          <w:lang w:val="nn-NO"/>
        </w:rPr>
        <w:t>vikur.</w:t>
      </w:r>
      <w:r w:rsidRPr="00F67E55">
        <w:rPr>
          <w:spacing w:val="-3"/>
          <w:lang w:val="nn-NO"/>
        </w:rPr>
        <w:t xml:space="preserve"> </w:t>
      </w:r>
      <w:r w:rsidRPr="00F67E55">
        <w:rPr>
          <w:lang w:val="nn-NO"/>
        </w:rPr>
        <w:t>Almennt</w:t>
      </w:r>
      <w:r w:rsidRPr="00F67E55">
        <w:rPr>
          <w:spacing w:val="-3"/>
          <w:lang w:val="nn-NO"/>
        </w:rPr>
        <w:t xml:space="preserve"> </w:t>
      </w:r>
      <w:r w:rsidRPr="00F67E55">
        <w:rPr>
          <w:lang w:val="nn-NO"/>
        </w:rPr>
        <w:t>voru</w:t>
      </w:r>
      <w:r w:rsidRPr="00F67E55">
        <w:rPr>
          <w:spacing w:val="-3"/>
          <w:lang w:val="nn-NO"/>
        </w:rPr>
        <w:t xml:space="preserve"> </w:t>
      </w:r>
      <w:r w:rsidRPr="00F67E55">
        <w:rPr>
          <w:lang w:val="nn-NO"/>
        </w:rPr>
        <w:t>tilkynntar</w:t>
      </w:r>
      <w:r w:rsidRPr="00F67E55">
        <w:rPr>
          <w:spacing w:val="-3"/>
          <w:lang w:val="nn-NO"/>
        </w:rPr>
        <w:t xml:space="preserve"> </w:t>
      </w:r>
      <w:r w:rsidRPr="00F67E55">
        <w:rPr>
          <w:lang w:val="nn-NO"/>
        </w:rPr>
        <w:t>aukaverkanir</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þessum</w:t>
      </w:r>
      <w:r w:rsidRPr="00F67E55">
        <w:rPr>
          <w:spacing w:val="-3"/>
          <w:lang w:val="nn-NO"/>
        </w:rPr>
        <w:t xml:space="preserve"> </w:t>
      </w:r>
      <w:r w:rsidRPr="00F67E55">
        <w:rPr>
          <w:lang w:val="nn-NO"/>
        </w:rPr>
        <w:t xml:space="preserve">tveimur rannsóknum, með öryggisupplýsingum yfir allt að 1 ár, svipaðar þeim sem komu fram í fyrri </w:t>
      </w:r>
      <w:r w:rsidRPr="00F67E55">
        <w:rPr>
          <w:lang w:val="nn-NO"/>
        </w:rPr>
        <w:lastRenderedPageBreak/>
        <w:t>rannsóknum á skellusóra hjá fullorðnum.</w:t>
      </w:r>
    </w:p>
    <w:p w14:paraId="1D2278BC" w14:textId="77777777" w:rsidR="001059D4" w:rsidRPr="00F67E55" w:rsidRDefault="001059D4" w:rsidP="00651703">
      <w:pPr>
        <w:pStyle w:val="BodyText"/>
        <w:ind w:right="2"/>
        <w:rPr>
          <w:lang w:val="nn-NO"/>
        </w:rPr>
      </w:pPr>
    </w:p>
    <w:p w14:paraId="4E7E8DE0" w14:textId="77777777" w:rsidR="001059D4" w:rsidRPr="00F67E55" w:rsidRDefault="007A6214" w:rsidP="00651703">
      <w:pPr>
        <w:pStyle w:val="BodyText"/>
        <w:ind w:right="2"/>
        <w:rPr>
          <w:lang w:val="nn-NO"/>
        </w:rPr>
      </w:pPr>
      <w:r w:rsidRPr="00F67E55">
        <w:rPr>
          <w:u w:val="single"/>
          <w:lang w:val="nn-NO"/>
        </w:rPr>
        <w:t>Tilkynning</w:t>
      </w:r>
      <w:r w:rsidRPr="00F67E55">
        <w:rPr>
          <w:spacing w:val="-8"/>
          <w:u w:val="single"/>
          <w:lang w:val="nn-NO"/>
        </w:rPr>
        <w:t xml:space="preserve"> </w:t>
      </w:r>
      <w:r w:rsidRPr="00F67E55">
        <w:rPr>
          <w:u w:val="single"/>
          <w:lang w:val="nn-NO"/>
        </w:rPr>
        <w:t>aukaverkana</w:t>
      </w:r>
      <w:r w:rsidRPr="00F67E55">
        <w:rPr>
          <w:spacing w:val="-5"/>
          <w:u w:val="single"/>
          <w:lang w:val="nn-NO"/>
        </w:rPr>
        <w:t xml:space="preserve"> </w:t>
      </w:r>
      <w:r w:rsidRPr="00F67E55">
        <w:rPr>
          <w:u w:val="single"/>
          <w:lang w:val="nn-NO"/>
        </w:rPr>
        <w:t>sem</w:t>
      </w:r>
      <w:r w:rsidRPr="00F67E55">
        <w:rPr>
          <w:spacing w:val="-6"/>
          <w:u w:val="single"/>
          <w:lang w:val="nn-NO"/>
        </w:rPr>
        <w:t xml:space="preserve"> </w:t>
      </w:r>
      <w:r w:rsidRPr="00F67E55">
        <w:rPr>
          <w:u w:val="single"/>
          <w:lang w:val="nn-NO"/>
        </w:rPr>
        <w:t>grunur</w:t>
      </w:r>
      <w:r w:rsidRPr="00F67E55">
        <w:rPr>
          <w:spacing w:val="-5"/>
          <w:u w:val="single"/>
          <w:lang w:val="nn-NO"/>
        </w:rPr>
        <w:t xml:space="preserve"> </w:t>
      </w:r>
      <w:r w:rsidRPr="00F67E55">
        <w:rPr>
          <w:u w:val="single"/>
          <w:lang w:val="nn-NO"/>
        </w:rPr>
        <w:t>er</w:t>
      </w:r>
      <w:r w:rsidRPr="00F67E55">
        <w:rPr>
          <w:spacing w:val="-5"/>
          <w:u w:val="single"/>
          <w:lang w:val="nn-NO"/>
        </w:rPr>
        <w:t xml:space="preserve"> </w:t>
      </w:r>
      <w:r w:rsidRPr="00F67E55">
        <w:rPr>
          <w:u w:val="single"/>
          <w:lang w:val="nn-NO"/>
        </w:rPr>
        <w:t>um</w:t>
      </w:r>
      <w:r w:rsidRPr="00F67E55">
        <w:rPr>
          <w:spacing w:val="-6"/>
          <w:u w:val="single"/>
          <w:lang w:val="nn-NO"/>
        </w:rPr>
        <w:t xml:space="preserve"> </w:t>
      </w:r>
      <w:r w:rsidRPr="00F67E55">
        <w:rPr>
          <w:u w:val="single"/>
          <w:lang w:val="nn-NO"/>
        </w:rPr>
        <w:t>að</w:t>
      </w:r>
      <w:r w:rsidRPr="00F67E55">
        <w:rPr>
          <w:spacing w:val="-5"/>
          <w:u w:val="single"/>
          <w:lang w:val="nn-NO"/>
        </w:rPr>
        <w:t xml:space="preserve"> </w:t>
      </w:r>
      <w:r w:rsidRPr="00F67E55">
        <w:rPr>
          <w:u w:val="single"/>
          <w:lang w:val="nn-NO"/>
        </w:rPr>
        <w:t>tengist</w:t>
      </w:r>
      <w:r w:rsidRPr="00F67E55">
        <w:rPr>
          <w:spacing w:val="-5"/>
          <w:u w:val="single"/>
          <w:lang w:val="nn-NO"/>
        </w:rPr>
        <w:t xml:space="preserve"> </w:t>
      </w:r>
      <w:r w:rsidRPr="00F67E55">
        <w:rPr>
          <w:spacing w:val="-2"/>
          <w:u w:val="single"/>
          <w:lang w:val="nn-NO"/>
        </w:rPr>
        <w:t>lyfinu</w:t>
      </w:r>
    </w:p>
    <w:p w14:paraId="6815B273" w14:textId="77777777" w:rsidR="001059D4" w:rsidRPr="00F67E55" w:rsidRDefault="007A6214" w:rsidP="00651703">
      <w:pPr>
        <w:pStyle w:val="BodyText"/>
        <w:ind w:right="2"/>
        <w:rPr>
          <w:color w:val="000000"/>
          <w:lang w:val="nn-NO"/>
        </w:rPr>
      </w:pPr>
      <w:r w:rsidRPr="00F67E55">
        <w:rPr>
          <w:lang w:val="nn-NO"/>
        </w:rPr>
        <w:t>Eftir að lyf hefur fengið markaðsleyfi er mikilvægt að tilkynna aukaverkanir sem grunur er um að tengist því. Þannig er hægt að fylgjast stöðugt með sambandinu milli ávinnings og áhættu af notkun lyfsins.</w:t>
      </w:r>
      <w:r w:rsidRPr="00F67E55">
        <w:rPr>
          <w:spacing w:val="-3"/>
          <w:lang w:val="nn-NO"/>
        </w:rPr>
        <w:t xml:space="preserve"> </w:t>
      </w:r>
      <w:r w:rsidRPr="00F67E55">
        <w:rPr>
          <w:lang w:val="nn-NO"/>
        </w:rPr>
        <w:t>Heilbrigðisstarfsmenn</w:t>
      </w:r>
      <w:r w:rsidRPr="00F67E55">
        <w:rPr>
          <w:spacing w:val="-3"/>
          <w:lang w:val="nn-NO"/>
        </w:rPr>
        <w:t xml:space="preserve"> </w:t>
      </w:r>
      <w:r w:rsidRPr="00F67E55">
        <w:rPr>
          <w:lang w:val="nn-NO"/>
        </w:rPr>
        <w:t>eru</w:t>
      </w:r>
      <w:r w:rsidRPr="00F67E55">
        <w:rPr>
          <w:spacing w:val="-3"/>
          <w:lang w:val="nn-NO"/>
        </w:rPr>
        <w:t xml:space="preserve"> </w:t>
      </w:r>
      <w:r w:rsidRPr="00F67E55">
        <w:rPr>
          <w:lang w:val="nn-NO"/>
        </w:rPr>
        <w:t>hvattir</w:t>
      </w:r>
      <w:r w:rsidRPr="00F67E55">
        <w:rPr>
          <w:spacing w:val="-3"/>
          <w:lang w:val="nn-NO"/>
        </w:rPr>
        <w:t xml:space="preserve"> </w:t>
      </w:r>
      <w:r w:rsidRPr="00F67E55">
        <w:rPr>
          <w:lang w:val="nn-NO"/>
        </w:rPr>
        <w:t>til</w:t>
      </w:r>
      <w:r w:rsidRPr="00F67E55">
        <w:rPr>
          <w:spacing w:val="-3"/>
          <w:lang w:val="nn-NO"/>
        </w:rPr>
        <w:t xml:space="preserve"> </w:t>
      </w:r>
      <w:r w:rsidRPr="00F67E55">
        <w:rPr>
          <w:lang w:val="nn-NO"/>
        </w:rPr>
        <w:t>að</w:t>
      </w:r>
      <w:r w:rsidRPr="00F67E55">
        <w:rPr>
          <w:spacing w:val="-3"/>
          <w:lang w:val="nn-NO"/>
        </w:rPr>
        <w:t xml:space="preserve"> </w:t>
      </w:r>
      <w:r w:rsidRPr="00F67E55">
        <w:rPr>
          <w:lang w:val="nn-NO"/>
        </w:rPr>
        <w:t>tilkynna</w:t>
      </w:r>
      <w:r w:rsidRPr="00F67E55">
        <w:rPr>
          <w:spacing w:val="-3"/>
          <w:lang w:val="nn-NO"/>
        </w:rPr>
        <w:t xml:space="preserve"> </w:t>
      </w:r>
      <w:r w:rsidRPr="00F67E55">
        <w:rPr>
          <w:lang w:val="nn-NO"/>
        </w:rPr>
        <w:t>allar</w:t>
      </w:r>
      <w:r w:rsidRPr="00F67E55">
        <w:rPr>
          <w:spacing w:val="-3"/>
          <w:lang w:val="nn-NO"/>
        </w:rPr>
        <w:t xml:space="preserve"> </w:t>
      </w:r>
      <w:r w:rsidRPr="00F67E55">
        <w:rPr>
          <w:lang w:val="nn-NO"/>
        </w:rPr>
        <w:t>aukaverkanir</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grunur</w:t>
      </w:r>
      <w:r w:rsidRPr="00F67E55">
        <w:rPr>
          <w:spacing w:val="-3"/>
          <w:lang w:val="nn-NO"/>
        </w:rPr>
        <w:t xml:space="preserve"> </w:t>
      </w:r>
      <w:r w:rsidRPr="00F67E55">
        <w:rPr>
          <w:lang w:val="nn-NO"/>
        </w:rPr>
        <w:t>er</w:t>
      </w:r>
      <w:r w:rsidRPr="00F67E55">
        <w:rPr>
          <w:spacing w:val="-3"/>
          <w:lang w:val="nn-NO"/>
        </w:rPr>
        <w:t xml:space="preserve"> </w:t>
      </w:r>
      <w:r w:rsidRPr="00F67E55">
        <w:rPr>
          <w:lang w:val="nn-NO"/>
        </w:rPr>
        <w:t>um</w:t>
      </w:r>
      <w:r w:rsidRPr="00F67E55">
        <w:rPr>
          <w:spacing w:val="-3"/>
          <w:lang w:val="nn-NO"/>
        </w:rPr>
        <w:t xml:space="preserve"> </w:t>
      </w:r>
      <w:r w:rsidRPr="00F67E55">
        <w:rPr>
          <w:lang w:val="nn-NO"/>
        </w:rPr>
        <w:t>að</w:t>
      </w:r>
      <w:r w:rsidRPr="00F67E55">
        <w:rPr>
          <w:spacing w:val="-3"/>
          <w:lang w:val="nn-NO"/>
        </w:rPr>
        <w:t xml:space="preserve"> </w:t>
      </w:r>
      <w:r w:rsidRPr="00F67E55">
        <w:rPr>
          <w:lang w:val="nn-NO"/>
        </w:rPr>
        <w:t xml:space="preserve">tengist lyfinu </w:t>
      </w:r>
      <w:r w:rsidRPr="00F67E55">
        <w:rPr>
          <w:color w:val="000000"/>
          <w:highlight w:val="lightGray"/>
          <w:lang w:val="nn-NO"/>
        </w:rPr>
        <w:t xml:space="preserve">samkvæmt fyrirkomulagi sem gildir í hverju landi fyrir sig, sjá </w:t>
      </w:r>
      <w:hyperlink r:id="rId16" w:history="1">
        <w:r w:rsidRPr="00F67E55">
          <w:rPr>
            <w:rStyle w:val="Hyperlink"/>
            <w:highlight w:val="lightGray"/>
            <w:lang w:val="nn-NO"/>
          </w:rPr>
          <w:t>Appendix V</w:t>
        </w:r>
      </w:hyperlink>
      <w:r w:rsidRPr="00F67E55">
        <w:rPr>
          <w:color w:val="000000"/>
          <w:lang w:val="nn-NO"/>
        </w:rPr>
        <w:t>.</w:t>
      </w:r>
    </w:p>
    <w:p w14:paraId="236BCB15" w14:textId="77777777" w:rsidR="00050BC3" w:rsidRPr="00F67E55" w:rsidRDefault="00050BC3" w:rsidP="00651703">
      <w:pPr>
        <w:pStyle w:val="BodyText"/>
        <w:ind w:right="2"/>
        <w:rPr>
          <w:lang w:val="nn-NO"/>
        </w:rPr>
      </w:pPr>
    </w:p>
    <w:p w14:paraId="795AAE48" w14:textId="77777777" w:rsidR="001059D4" w:rsidRPr="00F67E55" w:rsidRDefault="00A1494C" w:rsidP="00651703">
      <w:pPr>
        <w:pStyle w:val="Heading2"/>
        <w:tabs>
          <w:tab w:val="left" w:pos="804"/>
        </w:tabs>
        <w:ind w:left="0" w:right="2"/>
        <w:rPr>
          <w:lang w:val="nn-NO"/>
        </w:rPr>
      </w:pPr>
      <w:r w:rsidRPr="00F67E55">
        <w:rPr>
          <w:spacing w:val="-2"/>
          <w:lang w:val="nn-NO"/>
        </w:rPr>
        <w:t xml:space="preserve">4.9 </w:t>
      </w:r>
      <w:r w:rsidRPr="00F67E55">
        <w:rPr>
          <w:spacing w:val="-2"/>
          <w:lang w:val="nn-NO"/>
        </w:rPr>
        <w:tab/>
      </w:r>
      <w:r w:rsidR="007A6214" w:rsidRPr="00F67E55">
        <w:rPr>
          <w:spacing w:val="-2"/>
          <w:lang w:val="nn-NO"/>
        </w:rPr>
        <w:t>Ofskömmtun</w:t>
      </w:r>
    </w:p>
    <w:p w14:paraId="26DCEF34" w14:textId="77777777" w:rsidR="001059D4" w:rsidRPr="00F67E55" w:rsidRDefault="001059D4" w:rsidP="00651703">
      <w:pPr>
        <w:pStyle w:val="BodyText"/>
        <w:ind w:right="2"/>
        <w:rPr>
          <w:b/>
          <w:lang w:val="nn-NO"/>
        </w:rPr>
      </w:pPr>
    </w:p>
    <w:p w14:paraId="04D158DD" w14:textId="77777777" w:rsidR="001059D4" w:rsidRPr="00F67E55" w:rsidRDefault="007A6214" w:rsidP="00651703">
      <w:pPr>
        <w:pStyle w:val="BodyText"/>
        <w:ind w:right="2"/>
        <w:rPr>
          <w:lang w:val="nn-NO"/>
        </w:rPr>
      </w:pPr>
      <w:r w:rsidRPr="00F67E55">
        <w:rPr>
          <w:lang w:val="nn-NO"/>
        </w:rPr>
        <w:t>Í klínískum rannsóknum hafa verið gefnir stakir 6 mg/kg skammtar í æð án skammtatakmarkandi eituráhrifa.</w:t>
      </w:r>
      <w:r w:rsidRPr="00F67E55">
        <w:rPr>
          <w:spacing w:val="-2"/>
          <w:lang w:val="nn-NO"/>
        </w:rPr>
        <w:t xml:space="preserve"> </w:t>
      </w:r>
      <w:r w:rsidRPr="00F67E55">
        <w:rPr>
          <w:lang w:val="nn-NO"/>
        </w:rPr>
        <w:t>Ef</w:t>
      </w:r>
      <w:r w:rsidRPr="00F67E55">
        <w:rPr>
          <w:spacing w:val="-2"/>
          <w:lang w:val="nn-NO"/>
        </w:rPr>
        <w:t xml:space="preserve"> </w:t>
      </w:r>
      <w:r w:rsidRPr="00F67E55">
        <w:rPr>
          <w:lang w:val="nn-NO"/>
        </w:rPr>
        <w:t>um</w:t>
      </w:r>
      <w:r w:rsidRPr="00F67E55">
        <w:rPr>
          <w:spacing w:val="-2"/>
          <w:lang w:val="nn-NO"/>
        </w:rPr>
        <w:t xml:space="preserve"> </w:t>
      </w:r>
      <w:r w:rsidRPr="00F67E55">
        <w:rPr>
          <w:lang w:val="nn-NO"/>
        </w:rPr>
        <w:t>ofskömmtun</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að</w:t>
      </w:r>
      <w:r w:rsidRPr="00F67E55">
        <w:rPr>
          <w:spacing w:val="-2"/>
          <w:lang w:val="nn-NO"/>
        </w:rPr>
        <w:t xml:space="preserve"> </w:t>
      </w:r>
      <w:r w:rsidRPr="00F67E55">
        <w:rPr>
          <w:lang w:val="nn-NO"/>
        </w:rPr>
        <w:t>ræða</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mælt</w:t>
      </w:r>
      <w:r w:rsidRPr="00F67E55">
        <w:rPr>
          <w:spacing w:val="-2"/>
          <w:lang w:val="nn-NO"/>
        </w:rPr>
        <w:t xml:space="preserve"> </w:t>
      </w:r>
      <w:r w:rsidRPr="00F67E55">
        <w:rPr>
          <w:lang w:val="nn-NO"/>
        </w:rPr>
        <w:t>með</w:t>
      </w:r>
      <w:r w:rsidRPr="00F67E55">
        <w:rPr>
          <w:spacing w:val="-2"/>
          <w:lang w:val="nn-NO"/>
        </w:rPr>
        <w:t xml:space="preserve"> </w:t>
      </w:r>
      <w:r w:rsidRPr="00F67E55">
        <w:rPr>
          <w:lang w:val="nn-NO"/>
        </w:rPr>
        <w:t>að</w:t>
      </w:r>
      <w:r w:rsidRPr="00F67E55">
        <w:rPr>
          <w:spacing w:val="-2"/>
          <w:lang w:val="nn-NO"/>
        </w:rPr>
        <w:t xml:space="preserve"> </w:t>
      </w:r>
      <w:r w:rsidRPr="00F67E55">
        <w:rPr>
          <w:lang w:val="nn-NO"/>
        </w:rPr>
        <w:t>fylgst</w:t>
      </w:r>
      <w:r w:rsidRPr="00F67E55">
        <w:rPr>
          <w:spacing w:val="-2"/>
          <w:lang w:val="nn-NO"/>
        </w:rPr>
        <w:t xml:space="preserve"> </w:t>
      </w:r>
      <w:r w:rsidRPr="00F67E55">
        <w:rPr>
          <w:lang w:val="nn-NO"/>
        </w:rPr>
        <w:t>sé</w:t>
      </w:r>
      <w:r w:rsidRPr="00F67E55">
        <w:rPr>
          <w:spacing w:val="-2"/>
          <w:lang w:val="nn-NO"/>
        </w:rPr>
        <w:t xml:space="preserve"> </w:t>
      </w:r>
      <w:r w:rsidRPr="00F67E55">
        <w:rPr>
          <w:lang w:val="nn-NO"/>
        </w:rPr>
        <w:t>með</w:t>
      </w:r>
      <w:r w:rsidRPr="00F67E55">
        <w:rPr>
          <w:spacing w:val="-2"/>
          <w:lang w:val="nn-NO"/>
        </w:rPr>
        <w:t xml:space="preserve"> </w:t>
      </w:r>
      <w:r w:rsidRPr="00F67E55">
        <w:rPr>
          <w:lang w:val="nn-NO"/>
        </w:rPr>
        <w:t>sjúklingnum</w:t>
      </w:r>
      <w:r w:rsidRPr="00F67E55">
        <w:rPr>
          <w:spacing w:val="-2"/>
          <w:lang w:val="nn-NO"/>
        </w:rPr>
        <w:t xml:space="preserve"> </w:t>
      </w:r>
      <w:r w:rsidRPr="00F67E55">
        <w:rPr>
          <w:lang w:val="nn-NO"/>
        </w:rPr>
        <w:t>með</w:t>
      </w:r>
      <w:r w:rsidRPr="00F67E55">
        <w:rPr>
          <w:spacing w:val="-2"/>
          <w:lang w:val="nn-NO"/>
        </w:rPr>
        <w:t xml:space="preserve"> </w:t>
      </w:r>
      <w:r w:rsidRPr="00F67E55">
        <w:rPr>
          <w:lang w:val="nn-NO"/>
        </w:rPr>
        <w:t>tilliti</w:t>
      </w:r>
      <w:r w:rsidRPr="00F67E55">
        <w:rPr>
          <w:spacing w:val="-2"/>
          <w:lang w:val="nn-NO"/>
        </w:rPr>
        <w:t xml:space="preserve"> </w:t>
      </w:r>
      <w:r w:rsidRPr="00F67E55">
        <w:rPr>
          <w:lang w:val="nn-NO"/>
        </w:rPr>
        <w:t>til teikna eða einkenna um aukaverkanir og viðeigandi meðhöndlun einkenna hafin samstundis.</w:t>
      </w:r>
    </w:p>
    <w:p w14:paraId="6E4AC7E3" w14:textId="77777777" w:rsidR="001059D4" w:rsidRPr="00F67E55" w:rsidRDefault="001059D4" w:rsidP="00651703">
      <w:pPr>
        <w:pStyle w:val="BodyText"/>
        <w:ind w:right="2"/>
        <w:rPr>
          <w:lang w:val="nn-NO"/>
        </w:rPr>
      </w:pPr>
    </w:p>
    <w:p w14:paraId="45E332BF" w14:textId="77777777" w:rsidR="001059D4" w:rsidRPr="00F67E55" w:rsidRDefault="001059D4" w:rsidP="00651703">
      <w:pPr>
        <w:pStyle w:val="BodyText"/>
        <w:ind w:right="2"/>
        <w:rPr>
          <w:lang w:val="nn-NO"/>
        </w:rPr>
      </w:pPr>
    </w:p>
    <w:p w14:paraId="381E96CA" w14:textId="77777777" w:rsidR="001059D4" w:rsidRPr="00F67E55" w:rsidRDefault="00116768" w:rsidP="00651703">
      <w:pPr>
        <w:pStyle w:val="Heading1"/>
        <w:tabs>
          <w:tab w:val="left" w:pos="284"/>
        </w:tabs>
        <w:spacing w:before="0"/>
        <w:ind w:left="0" w:right="2"/>
        <w:rPr>
          <w:lang w:val="nn-NO"/>
        </w:rPr>
      </w:pPr>
      <w:r w:rsidRPr="00F67E55">
        <w:rPr>
          <w:spacing w:val="-2"/>
          <w:lang w:val="nn-NO"/>
        </w:rPr>
        <w:t xml:space="preserve">5. </w:t>
      </w:r>
      <w:r w:rsidRPr="00F67E55">
        <w:rPr>
          <w:spacing w:val="-2"/>
          <w:lang w:val="nn-NO"/>
        </w:rPr>
        <w:tab/>
      </w:r>
      <w:r w:rsidR="007A6214" w:rsidRPr="00F67E55">
        <w:rPr>
          <w:spacing w:val="-2"/>
          <w:lang w:val="nn-NO"/>
        </w:rPr>
        <w:t>LYFJAFRÆÐILEGAR</w:t>
      </w:r>
      <w:r w:rsidR="007A6214" w:rsidRPr="00F67E55">
        <w:rPr>
          <w:spacing w:val="15"/>
          <w:lang w:val="nn-NO"/>
        </w:rPr>
        <w:t xml:space="preserve"> </w:t>
      </w:r>
      <w:r w:rsidR="007A6214" w:rsidRPr="00F67E55">
        <w:rPr>
          <w:spacing w:val="-2"/>
          <w:lang w:val="nn-NO"/>
        </w:rPr>
        <w:t>UPPLÝSINGAR</w:t>
      </w:r>
    </w:p>
    <w:p w14:paraId="088B8F37" w14:textId="77777777" w:rsidR="001059D4" w:rsidRPr="00F67E55" w:rsidRDefault="001059D4" w:rsidP="00651703">
      <w:pPr>
        <w:pStyle w:val="BodyText"/>
        <w:ind w:right="2"/>
        <w:rPr>
          <w:b/>
          <w:lang w:val="nn-NO"/>
        </w:rPr>
      </w:pPr>
    </w:p>
    <w:p w14:paraId="6D01DD8F" w14:textId="77777777" w:rsidR="001059D4" w:rsidRPr="00F67E55" w:rsidRDefault="00BF6521" w:rsidP="00651703">
      <w:pPr>
        <w:pStyle w:val="Heading2"/>
        <w:tabs>
          <w:tab w:val="left" w:pos="804"/>
        </w:tabs>
        <w:ind w:left="0" w:right="2"/>
        <w:rPr>
          <w:lang w:val="nn-NO"/>
        </w:rPr>
      </w:pPr>
      <w:r w:rsidRPr="00F67E55">
        <w:rPr>
          <w:spacing w:val="-2"/>
          <w:lang w:val="nn-NO"/>
        </w:rPr>
        <w:t xml:space="preserve">5.1 </w:t>
      </w:r>
      <w:r w:rsidRPr="00F67E55">
        <w:rPr>
          <w:spacing w:val="-2"/>
          <w:lang w:val="nn-NO"/>
        </w:rPr>
        <w:tab/>
      </w:r>
      <w:r w:rsidR="007A6214" w:rsidRPr="00F67E55">
        <w:rPr>
          <w:spacing w:val="-2"/>
          <w:lang w:val="nn-NO"/>
        </w:rPr>
        <w:t>Lyfhrif</w:t>
      </w:r>
    </w:p>
    <w:p w14:paraId="7B9DBA12" w14:textId="77777777" w:rsidR="00651703" w:rsidRPr="00F67E55" w:rsidRDefault="00651703" w:rsidP="00651703">
      <w:pPr>
        <w:pStyle w:val="BodyText"/>
        <w:ind w:right="2"/>
        <w:rPr>
          <w:lang w:val="nn-NO"/>
        </w:rPr>
      </w:pPr>
    </w:p>
    <w:p w14:paraId="6CF83FF2" w14:textId="77777777" w:rsidR="006914C5" w:rsidRPr="00F67E55" w:rsidRDefault="007A6214" w:rsidP="00651703">
      <w:pPr>
        <w:pStyle w:val="BodyText"/>
        <w:ind w:right="2"/>
        <w:rPr>
          <w:lang w:val="nn-NO"/>
        </w:rPr>
      </w:pPr>
      <w:r w:rsidRPr="00F67E55">
        <w:rPr>
          <w:lang w:val="nn-NO"/>
        </w:rPr>
        <w:t>Flokkun</w:t>
      </w:r>
      <w:r w:rsidRPr="00F67E55">
        <w:rPr>
          <w:spacing w:val="-4"/>
          <w:lang w:val="nn-NO"/>
        </w:rPr>
        <w:t xml:space="preserve"> </w:t>
      </w:r>
      <w:r w:rsidRPr="00F67E55">
        <w:rPr>
          <w:lang w:val="nn-NO"/>
        </w:rPr>
        <w:t>eftir</w:t>
      </w:r>
      <w:r w:rsidRPr="00F67E55">
        <w:rPr>
          <w:spacing w:val="-4"/>
          <w:lang w:val="nn-NO"/>
        </w:rPr>
        <w:t xml:space="preserve"> </w:t>
      </w:r>
      <w:r w:rsidRPr="00F67E55">
        <w:rPr>
          <w:lang w:val="nn-NO"/>
        </w:rPr>
        <w:t>verkun:</w:t>
      </w:r>
      <w:r w:rsidRPr="00F67E55">
        <w:rPr>
          <w:spacing w:val="-4"/>
          <w:lang w:val="nn-NO"/>
        </w:rPr>
        <w:t xml:space="preserve"> </w:t>
      </w:r>
      <w:r w:rsidRPr="00F67E55">
        <w:rPr>
          <w:lang w:val="nn-NO"/>
        </w:rPr>
        <w:t>Lyf</w:t>
      </w:r>
      <w:r w:rsidRPr="00F67E55">
        <w:rPr>
          <w:spacing w:val="-4"/>
          <w:lang w:val="nn-NO"/>
        </w:rPr>
        <w:t xml:space="preserve"> </w:t>
      </w:r>
      <w:r w:rsidRPr="00F67E55">
        <w:rPr>
          <w:lang w:val="nn-NO"/>
        </w:rPr>
        <w:t>til</w:t>
      </w:r>
      <w:r w:rsidRPr="00F67E55">
        <w:rPr>
          <w:spacing w:val="-4"/>
          <w:lang w:val="nn-NO"/>
        </w:rPr>
        <w:t xml:space="preserve"> </w:t>
      </w:r>
      <w:r w:rsidRPr="00F67E55">
        <w:rPr>
          <w:lang w:val="nn-NO"/>
        </w:rPr>
        <w:t>ónæmisbælingar,</w:t>
      </w:r>
      <w:r w:rsidRPr="00F67E55">
        <w:rPr>
          <w:spacing w:val="-3"/>
          <w:lang w:val="nn-NO"/>
        </w:rPr>
        <w:t xml:space="preserve"> </w:t>
      </w:r>
      <w:r w:rsidRPr="00F67E55">
        <w:rPr>
          <w:lang w:val="nn-NO"/>
        </w:rPr>
        <w:t>interleukin</w:t>
      </w:r>
      <w:r w:rsidRPr="00F67E55">
        <w:rPr>
          <w:spacing w:val="-4"/>
          <w:lang w:val="nn-NO"/>
        </w:rPr>
        <w:t xml:space="preserve"> </w:t>
      </w:r>
      <w:r w:rsidRPr="00F67E55">
        <w:rPr>
          <w:lang w:val="nn-NO"/>
        </w:rPr>
        <w:t>hemlar,</w:t>
      </w:r>
      <w:r w:rsidRPr="00F67E55">
        <w:rPr>
          <w:spacing w:val="-4"/>
          <w:lang w:val="nn-NO"/>
        </w:rPr>
        <w:t xml:space="preserve"> </w:t>
      </w:r>
      <w:r w:rsidRPr="00F67E55">
        <w:rPr>
          <w:lang w:val="nn-NO"/>
        </w:rPr>
        <w:t>ATC</w:t>
      </w:r>
      <w:r w:rsidRPr="00F67E55">
        <w:rPr>
          <w:spacing w:val="-4"/>
          <w:lang w:val="nn-NO"/>
        </w:rPr>
        <w:t xml:space="preserve"> </w:t>
      </w:r>
      <w:r w:rsidRPr="00F67E55">
        <w:rPr>
          <w:lang w:val="nn-NO"/>
        </w:rPr>
        <w:t>flokkur:</w:t>
      </w:r>
      <w:r w:rsidRPr="00F67E55">
        <w:rPr>
          <w:spacing w:val="-4"/>
          <w:lang w:val="nn-NO"/>
        </w:rPr>
        <w:t xml:space="preserve"> </w:t>
      </w:r>
      <w:r w:rsidRPr="00F67E55">
        <w:rPr>
          <w:lang w:val="nn-NO"/>
        </w:rPr>
        <w:t>L04AC05.</w:t>
      </w:r>
    </w:p>
    <w:p w14:paraId="0ABA070D" w14:textId="77777777" w:rsidR="00050BC3" w:rsidRPr="00F67E55" w:rsidRDefault="007A6214" w:rsidP="00651703">
      <w:pPr>
        <w:pStyle w:val="BodyText"/>
        <w:ind w:right="2"/>
        <w:rPr>
          <w:lang w:val="nn-NO"/>
        </w:rPr>
      </w:pPr>
      <w:r w:rsidRPr="00F67E55">
        <w:rPr>
          <w:lang w:val="nn-NO"/>
        </w:rPr>
        <w:t xml:space="preserve"> </w:t>
      </w:r>
    </w:p>
    <w:p w14:paraId="1DAD3300" w14:textId="77777777" w:rsidR="00050BC3" w:rsidRPr="00F67E55" w:rsidRDefault="006914C5" w:rsidP="00651703">
      <w:pPr>
        <w:pStyle w:val="BodyText"/>
        <w:ind w:right="2"/>
        <w:rPr>
          <w:lang w:val="nn-NO"/>
        </w:rPr>
      </w:pPr>
      <w:r w:rsidRPr="00F67E55">
        <w:rPr>
          <w:lang w:val="nn-NO"/>
        </w:rPr>
        <w:t>Yesintek er líftæknilyfshliðstæða. Ítarlegar upplýsingar eru birtar á vef Lyfjastofnunar Evrópu</w:t>
      </w:r>
      <w:r w:rsidRPr="00F67E55">
        <w:rPr>
          <w:color w:val="000000"/>
          <w:lang w:val="nn-NO"/>
        </w:rPr>
        <w:t xml:space="preserve"> </w:t>
      </w:r>
      <w:hyperlink r:id="rId17">
        <w:r w:rsidRPr="00F67E55">
          <w:rPr>
            <w:color w:val="467886"/>
            <w:u w:val="single"/>
            <w:lang w:val="nn-NO"/>
          </w:rPr>
          <w:t>https://www.ema.europa.eu/en</w:t>
        </w:r>
      </w:hyperlink>
    </w:p>
    <w:p w14:paraId="188A4019" w14:textId="77777777" w:rsidR="00C21F92" w:rsidRPr="00F67E55" w:rsidRDefault="00C21F92" w:rsidP="00651703">
      <w:pPr>
        <w:pStyle w:val="BodyText"/>
        <w:ind w:right="2"/>
        <w:rPr>
          <w:lang w:val="nn-NO"/>
        </w:rPr>
      </w:pPr>
    </w:p>
    <w:p w14:paraId="0AC9C24C" w14:textId="77777777" w:rsidR="001059D4" w:rsidRPr="00F67E55" w:rsidRDefault="007A6214" w:rsidP="00651703">
      <w:pPr>
        <w:pStyle w:val="BodyText"/>
        <w:ind w:right="2"/>
        <w:rPr>
          <w:lang w:val="nn-NO"/>
        </w:rPr>
      </w:pPr>
      <w:r w:rsidRPr="00F67E55">
        <w:rPr>
          <w:spacing w:val="-2"/>
          <w:u w:val="single"/>
          <w:lang w:val="nn-NO"/>
        </w:rPr>
        <w:t>Verkunarháttur</w:t>
      </w:r>
    </w:p>
    <w:p w14:paraId="792F8E76" w14:textId="77777777" w:rsidR="001059D4" w:rsidRPr="00F67E55" w:rsidRDefault="007A6214" w:rsidP="00651703">
      <w:pPr>
        <w:pStyle w:val="BodyText"/>
        <w:ind w:right="2"/>
        <w:rPr>
          <w:lang w:val="nn-NO"/>
        </w:rPr>
      </w:pPr>
      <w:r w:rsidRPr="00F67E55">
        <w:rPr>
          <w:lang w:val="nn-NO"/>
        </w:rPr>
        <w:t>Ustekinumab</w:t>
      </w:r>
      <w:r w:rsidRPr="00F67E55">
        <w:rPr>
          <w:spacing w:val="-7"/>
          <w:lang w:val="nn-NO"/>
        </w:rPr>
        <w:t xml:space="preserve"> </w:t>
      </w:r>
      <w:r w:rsidRPr="00F67E55">
        <w:rPr>
          <w:lang w:val="nn-NO"/>
        </w:rPr>
        <w:t>er</w:t>
      </w:r>
      <w:r w:rsidRPr="00F67E55">
        <w:rPr>
          <w:spacing w:val="-5"/>
          <w:lang w:val="nn-NO"/>
        </w:rPr>
        <w:t xml:space="preserve"> </w:t>
      </w:r>
      <w:r w:rsidRPr="00F67E55">
        <w:rPr>
          <w:lang w:val="nn-NO"/>
        </w:rPr>
        <w:t>einstofna</w:t>
      </w:r>
      <w:r w:rsidRPr="00F67E55">
        <w:rPr>
          <w:spacing w:val="-5"/>
          <w:lang w:val="nn-NO"/>
        </w:rPr>
        <w:t xml:space="preserve"> </w:t>
      </w:r>
      <w:r w:rsidRPr="00F67E55">
        <w:rPr>
          <w:lang w:val="nn-NO"/>
        </w:rPr>
        <w:t>mótefni</w:t>
      </w:r>
      <w:r w:rsidRPr="00F67E55">
        <w:rPr>
          <w:spacing w:val="-5"/>
          <w:lang w:val="nn-NO"/>
        </w:rPr>
        <w:t xml:space="preserve"> </w:t>
      </w:r>
      <w:r w:rsidRPr="00F67E55">
        <w:rPr>
          <w:lang w:val="nn-NO"/>
        </w:rPr>
        <w:t>sem</w:t>
      </w:r>
      <w:r w:rsidRPr="00F67E55">
        <w:rPr>
          <w:spacing w:val="-5"/>
          <w:lang w:val="nn-NO"/>
        </w:rPr>
        <w:t xml:space="preserve"> </w:t>
      </w:r>
      <w:r w:rsidRPr="00F67E55">
        <w:rPr>
          <w:lang w:val="nn-NO"/>
        </w:rPr>
        <w:t>er</w:t>
      </w:r>
      <w:r w:rsidRPr="00F67E55">
        <w:rPr>
          <w:spacing w:val="-5"/>
          <w:lang w:val="nn-NO"/>
        </w:rPr>
        <w:t xml:space="preserve"> </w:t>
      </w:r>
      <w:r w:rsidRPr="00F67E55">
        <w:rPr>
          <w:lang w:val="nn-NO"/>
        </w:rPr>
        <w:t>að</w:t>
      </w:r>
      <w:r w:rsidRPr="00F67E55">
        <w:rPr>
          <w:spacing w:val="-5"/>
          <w:lang w:val="nn-NO"/>
        </w:rPr>
        <w:t xml:space="preserve"> </w:t>
      </w:r>
      <w:r w:rsidRPr="00F67E55">
        <w:rPr>
          <w:lang w:val="nn-NO"/>
        </w:rPr>
        <w:t>öllu</w:t>
      </w:r>
      <w:r w:rsidRPr="00F67E55">
        <w:rPr>
          <w:spacing w:val="-5"/>
          <w:lang w:val="nn-NO"/>
        </w:rPr>
        <w:t xml:space="preserve"> </w:t>
      </w:r>
      <w:r w:rsidRPr="00F67E55">
        <w:rPr>
          <w:lang w:val="nn-NO"/>
        </w:rPr>
        <w:t>leyti</w:t>
      </w:r>
      <w:r w:rsidRPr="00F67E55">
        <w:rPr>
          <w:spacing w:val="-5"/>
          <w:lang w:val="nn-NO"/>
        </w:rPr>
        <w:t xml:space="preserve"> </w:t>
      </w:r>
      <w:r w:rsidRPr="00F67E55">
        <w:rPr>
          <w:lang w:val="nn-NO"/>
        </w:rPr>
        <w:t>manna</w:t>
      </w:r>
      <w:r w:rsidRPr="00F67E55">
        <w:rPr>
          <w:spacing w:val="-5"/>
          <w:lang w:val="nn-NO"/>
        </w:rPr>
        <w:t xml:space="preserve"> </w:t>
      </w:r>
      <w:r w:rsidRPr="00F67E55">
        <w:rPr>
          <w:lang w:val="nn-NO"/>
        </w:rPr>
        <w:t>IgG1</w:t>
      </w:r>
      <w:r w:rsidRPr="005F57D2">
        <w:t>κ</w:t>
      </w:r>
      <w:r w:rsidRPr="00F67E55">
        <w:rPr>
          <w:spacing w:val="-5"/>
          <w:lang w:val="nn-NO"/>
        </w:rPr>
        <w:t xml:space="preserve"> </w:t>
      </w:r>
      <w:r w:rsidRPr="00F67E55">
        <w:rPr>
          <w:lang w:val="nn-NO"/>
        </w:rPr>
        <w:t>sem</w:t>
      </w:r>
      <w:r w:rsidRPr="00F67E55">
        <w:rPr>
          <w:spacing w:val="-5"/>
          <w:lang w:val="nn-NO"/>
        </w:rPr>
        <w:t xml:space="preserve"> </w:t>
      </w:r>
      <w:r w:rsidRPr="00F67E55">
        <w:rPr>
          <w:lang w:val="nn-NO"/>
        </w:rPr>
        <w:t>binst</w:t>
      </w:r>
      <w:r w:rsidRPr="00F67E55">
        <w:rPr>
          <w:spacing w:val="-5"/>
          <w:lang w:val="nn-NO"/>
        </w:rPr>
        <w:t xml:space="preserve"> </w:t>
      </w:r>
      <w:r w:rsidRPr="00F67E55">
        <w:rPr>
          <w:lang w:val="nn-NO"/>
        </w:rPr>
        <w:t>með</w:t>
      </w:r>
      <w:r w:rsidRPr="00F67E55">
        <w:rPr>
          <w:spacing w:val="-5"/>
          <w:lang w:val="nn-NO"/>
        </w:rPr>
        <w:t xml:space="preserve"> </w:t>
      </w:r>
      <w:r w:rsidRPr="00F67E55">
        <w:rPr>
          <w:lang w:val="nn-NO"/>
        </w:rPr>
        <w:t>mikilli</w:t>
      </w:r>
      <w:r w:rsidRPr="00F67E55">
        <w:rPr>
          <w:spacing w:val="-4"/>
          <w:lang w:val="nn-NO"/>
        </w:rPr>
        <w:t xml:space="preserve"> </w:t>
      </w:r>
      <w:r w:rsidRPr="00F67E55">
        <w:rPr>
          <w:spacing w:val="-2"/>
          <w:lang w:val="nn-NO"/>
        </w:rPr>
        <w:t>sérhæfni</w:t>
      </w:r>
      <w:r w:rsidR="00651703" w:rsidRPr="00F67E55">
        <w:rPr>
          <w:spacing w:val="-2"/>
          <w:lang w:val="nn-NO"/>
        </w:rPr>
        <w:t xml:space="preserve"> </w:t>
      </w:r>
      <w:r w:rsidRPr="00F67E55">
        <w:rPr>
          <w:lang w:val="nn-NO"/>
        </w:rPr>
        <w:t>sameiginlegu p40 próteinbyggingareiningu frumuboðefnanna interleukin (IL)-12 og IL-23 hjá mönnum. Ustekinumab hamlar virkni IL-12 og IL-23 hjá mönnum með því að hindra að p40 bindist IL-12R</w:t>
      </w:r>
      <w:r w:rsidRPr="005F57D2">
        <w:t>β</w:t>
      </w:r>
      <w:r w:rsidRPr="00F67E55">
        <w:rPr>
          <w:lang w:val="nn-NO"/>
        </w:rPr>
        <w:t>1</w:t>
      </w:r>
      <w:r w:rsidRPr="00F67E55">
        <w:rPr>
          <w:spacing w:val="-3"/>
          <w:lang w:val="nn-NO"/>
        </w:rPr>
        <w:t xml:space="preserve"> </w:t>
      </w:r>
      <w:r w:rsidRPr="00F67E55">
        <w:rPr>
          <w:lang w:val="nn-NO"/>
        </w:rPr>
        <w:t>viðtakapróteini</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tjáð</w:t>
      </w:r>
      <w:r w:rsidRPr="00F67E55">
        <w:rPr>
          <w:spacing w:val="-3"/>
          <w:lang w:val="nn-NO"/>
        </w:rPr>
        <w:t xml:space="preserve"> </w:t>
      </w:r>
      <w:r w:rsidRPr="00F67E55">
        <w:rPr>
          <w:lang w:val="nn-NO"/>
        </w:rPr>
        <w:t>er</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yfirborði</w:t>
      </w:r>
      <w:r w:rsidRPr="00F67E55">
        <w:rPr>
          <w:spacing w:val="-3"/>
          <w:lang w:val="nn-NO"/>
        </w:rPr>
        <w:t xml:space="preserve"> </w:t>
      </w:r>
      <w:r w:rsidRPr="00F67E55">
        <w:rPr>
          <w:lang w:val="nn-NO"/>
        </w:rPr>
        <w:t>ónæmisfrumna.</w:t>
      </w:r>
      <w:r w:rsidRPr="00F67E55">
        <w:rPr>
          <w:spacing w:val="-3"/>
          <w:lang w:val="nn-NO"/>
        </w:rPr>
        <w:t xml:space="preserve"> </w:t>
      </w:r>
      <w:r w:rsidRPr="00F67E55">
        <w:rPr>
          <w:lang w:val="nn-NO"/>
        </w:rPr>
        <w:t>Ustekinumab</w:t>
      </w:r>
      <w:r w:rsidRPr="00F67E55">
        <w:rPr>
          <w:spacing w:val="-3"/>
          <w:lang w:val="nn-NO"/>
        </w:rPr>
        <w:t xml:space="preserve"> </w:t>
      </w:r>
      <w:r w:rsidRPr="00F67E55">
        <w:rPr>
          <w:lang w:val="nn-NO"/>
        </w:rPr>
        <w:t>getur</w:t>
      </w:r>
      <w:r w:rsidRPr="00F67E55">
        <w:rPr>
          <w:spacing w:val="-3"/>
          <w:lang w:val="nn-NO"/>
        </w:rPr>
        <w:t xml:space="preserve"> </w:t>
      </w:r>
      <w:r w:rsidRPr="00F67E55">
        <w:rPr>
          <w:lang w:val="nn-NO"/>
        </w:rPr>
        <w:t>ekki</w:t>
      </w:r>
      <w:r w:rsidRPr="00F67E55">
        <w:rPr>
          <w:spacing w:val="-3"/>
          <w:lang w:val="nn-NO"/>
        </w:rPr>
        <w:t xml:space="preserve"> </w:t>
      </w:r>
      <w:r w:rsidRPr="00F67E55">
        <w:rPr>
          <w:lang w:val="nn-NO"/>
        </w:rPr>
        <w:t>bundist</w:t>
      </w:r>
      <w:r w:rsidRPr="00F67E55">
        <w:rPr>
          <w:spacing w:val="-3"/>
          <w:lang w:val="nn-NO"/>
        </w:rPr>
        <w:t xml:space="preserve"> </w:t>
      </w:r>
      <w:r w:rsidRPr="00F67E55">
        <w:rPr>
          <w:lang w:val="nn-NO"/>
        </w:rPr>
        <w:t>IL- 12 eða IL-23 sem þegar er bundið IL-12R</w:t>
      </w:r>
      <w:r w:rsidRPr="005F57D2">
        <w:t>β</w:t>
      </w:r>
      <w:r w:rsidRPr="00F67E55">
        <w:rPr>
          <w:lang w:val="nn-NO"/>
        </w:rPr>
        <w:t>1 viðtaka á yfirborði frumu. Þess vegna er ekki líklegt að ustekinumab eigi þátt í komplement- eða mótefna-miðlaðri eiturverkun á frumur með IL-12 og/eða IL-23 viðtaka. IL-12 og IL-23 eru frumuboðefni sem eru misleit tvennd (heterodimeric) og sem er</w:t>
      </w:r>
      <w:r w:rsidR="00651703" w:rsidRPr="00F67E55">
        <w:rPr>
          <w:lang w:val="nn-NO"/>
        </w:rPr>
        <w:t xml:space="preserve"> </w:t>
      </w:r>
      <w:r w:rsidRPr="00F67E55">
        <w:rPr>
          <w:lang w:val="nn-NO"/>
        </w:rPr>
        <w:t>seytt</w:t>
      </w:r>
      <w:r w:rsidRPr="00F67E55">
        <w:rPr>
          <w:spacing w:val="-1"/>
          <w:lang w:val="nn-NO"/>
        </w:rPr>
        <w:t xml:space="preserve"> </w:t>
      </w:r>
      <w:r w:rsidRPr="00F67E55">
        <w:rPr>
          <w:lang w:val="nn-NO"/>
        </w:rPr>
        <w:t>af</w:t>
      </w:r>
      <w:r w:rsidRPr="00F67E55">
        <w:rPr>
          <w:spacing w:val="-1"/>
          <w:lang w:val="nn-NO"/>
        </w:rPr>
        <w:t xml:space="preserve"> </w:t>
      </w:r>
      <w:r w:rsidRPr="00F67E55">
        <w:rPr>
          <w:lang w:val="nn-NO"/>
        </w:rPr>
        <w:t>virkjuðum</w:t>
      </w:r>
      <w:r w:rsidRPr="00F67E55">
        <w:rPr>
          <w:spacing w:val="-1"/>
          <w:lang w:val="nn-NO"/>
        </w:rPr>
        <w:t xml:space="preserve"> </w:t>
      </w:r>
      <w:r w:rsidRPr="00F67E55">
        <w:rPr>
          <w:lang w:val="nn-NO"/>
        </w:rPr>
        <w:t>frumum</w:t>
      </w:r>
      <w:r w:rsidRPr="00F67E55">
        <w:rPr>
          <w:spacing w:val="-1"/>
          <w:lang w:val="nn-NO"/>
        </w:rPr>
        <w:t xml:space="preserve"> </w:t>
      </w:r>
      <w:r w:rsidRPr="00F67E55">
        <w:rPr>
          <w:lang w:val="nn-NO"/>
        </w:rPr>
        <w:t>sem</w:t>
      </w:r>
      <w:r w:rsidRPr="00F67E55">
        <w:rPr>
          <w:spacing w:val="-1"/>
          <w:lang w:val="nn-NO"/>
        </w:rPr>
        <w:t xml:space="preserve"> </w:t>
      </w:r>
      <w:r w:rsidRPr="00F67E55">
        <w:rPr>
          <w:lang w:val="nn-NO"/>
        </w:rPr>
        <w:t>tjá</w:t>
      </w:r>
      <w:r w:rsidRPr="00F67E55">
        <w:rPr>
          <w:spacing w:val="-1"/>
          <w:lang w:val="nn-NO"/>
        </w:rPr>
        <w:t xml:space="preserve"> </w:t>
      </w:r>
      <w:r w:rsidRPr="00F67E55">
        <w:rPr>
          <w:lang w:val="nn-NO"/>
        </w:rPr>
        <w:t>mótefnavaka,</w:t>
      </w:r>
      <w:r w:rsidRPr="00F67E55">
        <w:rPr>
          <w:spacing w:val="-1"/>
          <w:lang w:val="nn-NO"/>
        </w:rPr>
        <w:t xml:space="preserve"> </w:t>
      </w:r>
      <w:r w:rsidRPr="00F67E55">
        <w:rPr>
          <w:lang w:val="nn-NO"/>
        </w:rPr>
        <w:t>svo</w:t>
      </w:r>
      <w:r w:rsidRPr="00F67E55">
        <w:rPr>
          <w:spacing w:val="-1"/>
          <w:lang w:val="nn-NO"/>
        </w:rPr>
        <w:t xml:space="preserve"> </w:t>
      </w:r>
      <w:r w:rsidRPr="00F67E55">
        <w:rPr>
          <w:lang w:val="nn-NO"/>
        </w:rPr>
        <w:t>sem</w:t>
      </w:r>
      <w:r w:rsidRPr="00F67E55">
        <w:rPr>
          <w:spacing w:val="-1"/>
          <w:lang w:val="nn-NO"/>
        </w:rPr>
        <w:t xml:space="preserve"> </w:t>
      </w:r>
      <w:r w:rsidRPr="00F67E55">
        <w:rPr>
          <w:lang w:val="nn-NO"/>
        </w:rPr>
        <w:t>átfrumum</w:t>
      </w:r>
      <w:r w:rsidRPr="00F67E55">
        <w:rPr>
          <w:spacing w:val="-1"/>
          <w:lang w:val="nn-NO"/>
        </w:rPr>
        <w:t xml:space="preserve"> </w:t>
      </w:r>
      <w:r w:rsidRPr="00F67E55">
        <w:rPr>
          <w:lang w:val="nn-NO"/>
        </w:rPr>
        <w:t>og</w:t>
      </w:r>
      <w:r w:rsidRPr="00F67E55">
        <w:rPr>
          <w:spacing w:val="-1"/>
          <w:lang w:val="nn-NO"/>
        </w:rPr>
        <w:t xml:space="preserve"> </w:t>
      </w:r>
      <w:r w:rsidRPr="00F67E55">
        <w:rPr>
          <w:lang w:val="nn-NO"/>
        </w:rPr>
        <w:t>griplufrumum</w:t>
      </w:r>
      <w:r w:rsidRPr="00F67E55">
        <w:rPr>
          <w:spacing w:val="-1"/>
          <w:lang w:val="nn-NO"/>
        </w:rPr>
        <w:t xml:space="preserve"> </w:t>
      </w:r>
      <w:r w:rsidRPr="00F67E55">
        <w:rPr>
          <w:lang w:val="nn-NO"/>
        </w:rPr>
        <w:t>(dendritic</w:t>
      </w:r>
      <w:r w:rsidRPr="00F67E55">
        <w:rPr>
          <w:spacing w:val="-1"/>
          <w:lang w:val="nn-NO"/>
        </w:rPr>
        <w:t xml:space="preserve"> </w:t>
      </w:r>
      <w:r w:rsidRPr="00F67E55">
        <w:rPr>
          <w:lang w:val="nn-NO"/>
        </w:rPr>
        <w:t>cells) og bæði frumuboðefnin taka þátt í ónæmisstarfsemi. IL-12 örvar náttúrulegar drápsfrumur (natural killers</w:t>
      </w:r>
      <w:r w:rsidRPr="00F67E55">
        <w:rPr>
          <w:spacing w:val="-3"/>
          <w:lang w:val="nn-NO"/>
        </w:rPr>
        <w:t xml:space="preserve"> </w:t>
      </w:r>
      <w:r w:rsidRPr="00F67E55">
        <w:rPr>
          <w:lang w:val="nn-NO"/>
        </w:rPr>
        <w:t>(NK))</w:t>
      </w:r>
      <w:r w:rsidRPr="00F67E55">
        <w:rPr>
          <w:spacing w:val="-3"/>
          <w:lang w:val="nn-NO"/>
        </w:rPr>
        <w:t xml:space="preserve"> </w:t>
      </w:r>
      <w:r w:rsidRPr="00F67E55">
        <w:rPr>
          <w:lang w:val="nn-NO"/>
        </w:rPr>
        <w:t>og</w:t>
      </w:r>
      <w:r w:rsidRPr="00F67E55">
        <w:rPr>
          <w:spacing w:val="-2"/>
          <w:lang w:val="nn-NO"/>
        </w:rPr>
        <w:t xml:space="preserve"> </w:t>
      </w:r>
      <w:r w:rsidRPr="00F67E55">
        <w:rPr>
          <w:lang w:val="nn-NO"/>
        </w:rPr>
        <w:t>ræsir</w:t>
      </w:r>
      <w:r w:rsidRPr="00F67E55">
        <w:rPr>
          <w:spacing w:val="-3"/>
          <w:lang w:val="nn-NO"/>
        </w:rPr>
        <w:t xml:space="preserve"> </w:t>
      </w:r>
      <w:r w:rsidRPr="00F67E55">
        <w:rPr>
          <w:lang w:val="nn-NO"/>
        </w:rPr>
        <w:t>sérhæfingu</w:t>
      </w:r>
      <w:r w:rsidRPr="00F67E55">
        <w:rPr>
          <w:spacing w:val="-3"/>
          <w:lang w:val="nn-NO"/>
        </w:rPr>
        <w:t xml:space="preserve"> </w:t>
      </w:r>
      <w:r w:rsidRPr="00F67E55">
        <w:rPr>
          <w:lang w:val="nn-NO"/>
        </w:rPr>
        <w:t>CD4+</w:t>
      </w:r>
      <w:r w:rsidRPr="00F67E55">
        <w:rPr>
          <w:spacing w:val="-5"/>
          <w:lang w:val="nn-NO"/>
        </w:rPr>
        <w:t xml:space="preserve"> </w:t>
      </w:r>
      <w:r w:rsidRPr="00F67E55">
        <w:rPr>
          <w:lang w:val="nn-NO"/>
        </w:rPr>
        <w:t>T frumna</w:t>
      </w:r>
      <w:r w:rsidRPr="00F67E55">
        <w:rPr>
          <w:spacing w:val="-4"/>
          <w:lang w:val="nn-NO"/>
        </w:rPr>
        <w:t xml:space="preserve"> </w:t>
      </w:r>
      <w:r w:rsidRPr="00F67E55">
        <w:rPr>
          <w:lang w:val="nn-NO"/>
        </w:rPr>
        <w:t>gegn</w:t>
      </w:r>
      <w:r w:rsidRPr="00F67E55">
        <w:rPr>
          <w:spacing w:val="-4"/>
          <w:lang w:val="nn-NO"/>
        </w:rPr>
        <w:t xml:space="preserve"> </w:t>
      </w:r>
      <w:r w:rsidRPr="00F67E55">
        <w:rPr>
          <w:lang w:val="nn-NO"/>
        </w:rPr>
        <w:t>T</w:t>
      </w:r>
      <w:r w:rsidRPr="00F67E55">
        <w:rPr>
          <w:spacing w:val="-1"/>
          <w:lang w:val="nn-NO"/>
        </w:rPr>
        <w:t xml:space="preserve"> </w:t>
      </w:r>
      <w:r w:rsidRPr="00F67E55">
        <w:rPr>
          <w:lang w:val="nn-NO"/>
        </w:rPr>
        <w:t>hjálparfrumu</w:t>
      </w:r>
      <w:r w:rsidRPr="00F67E55">
        <w:rPr>
          <w:spacing w:val="-3"/>
          <w:lang w:val="nn-NO"/>
        </w:rPr>
        <w:t xml:space="preserve"> </w:t>
      </w:r>
      <w:r w:rsidRPr="00F67E55">
        <w:rPr>
          <w:lang w:val="nn-NO"/>
        </w:rPr>
        <w:t>1(Th1)</w:t>
      </w:r>
      <w:r w:rsidRPr="00F67E55">
        <w:rPr>
          <w:spacing w:val="-3"/>
          <w:lang w:val="nn-NO"/>
        </w:rPr>
        <w:t xml:space="preserve"> </w:t>
      </w:r>
      <w:r w:rsidRPr="00F67E55">
        <w:rPr>
          <w:lang w:val="nn-NO"/>
        </w:rPr>
        <w:t>svipgerð,</w:t>
      </w:r>
      <w:r w:rsidRPr="00F67E55">
        <w:rPr>
          <w:spacing w:val="-3"/>
          <w:lang w:val="nn-NO"/>
        </w:rPr>
        <w:t xml:space="preserve"> </w:t>
      </w:r>
      <w:r w:rsidRPr="00F67E55">
        <w:rPr>
          <w:lang w:val="nn-NO"/>
        </w:rPr>
        <w:t>IL-23</w:t>
      </w:r>
      <w:r w:rsidRPr="00F67E55">
        <w:rPr>
          <w:spacing w:val="-2"/>
          <w:lang w:val="nn-NO"/>
        </w:rPr>
        <w:t xml:space="preserve"> </w:t>
      </w:r>
      <w:r w:rsidRPr="00F67E55">
        <w:rPr>
          <w:lang w:val="nn-NO"/>
        </w:rPr>
        <w:t>virkjar leið fyrir T 17 hjálparfrumur (Th17). Hins vegar hefur óeðlileg stjórnun á IL 12 og IL 23 verið tengd ónæmismiðluðum sjúkdómum eins og sóra, sóraliðagigt, Crohns sjúkdómi.</w:t>
      </w:r>
    </w:p>
    <w:p w14:paraId="30792F31" w14:textId="77777777" w:rsidR="00C21F92" w:rsidRPr="00F67E55" w:rsidRDefault="00C21F92" w:rsidP="00651703">
      <w:pPr>
        <w:pStyle w:val="BodyText"/>
        <w:ind w:right="2"/>
        <w:rPr>
          <w:lang w:val="nn-NO"/>
        </w:rPr>
      </w:pPr>
    </w:p>
    <w:p w14:paraId="34143B0D" w14:textId="77777777" w:rsidR="001059D4" w:rsidRPr="00F67E55" w:rsidRDefault="007A6214" w:rsidP="00651703">
      <w:pPr>
        <w:pStyle w:val="BodyText"/>
        <w:ind w:right="2"/>
        <w:rPr>
          <w:lang w:val="nn-NO"/>
        </w:rPr>
      </w:pPr>
      <w:r w:rsidRPr="00F67E55">
        <w:rPr>
          <w:lang w:val="nn-NO"/>
        </w:rPr>
        <w:t>Með</w:t>
      </w:r>
      <w:r w:rsidRPr="00F67E55">
        <w:rPr>
          <w:spacing w:val="-3"/>
          <w:lang w:val="nn-NO"/>
        </w:rPr>
        <w:t xml:space="preserve"> </w:t>
      </w:r>
      <w:r w:rsidRPr="00F67E55">
        <w:rPr>
          <w:lang w:val="nn-NO"/>
        </w:rPr>
        <w:t>því</w:t>
      </w:r>
      <w:r w:rsidRPr="00F67E55">
        <w:rPr>
          <w:spacing w:val="-3"/>
          <w:lang w:val="nn-NO"/>
        </w:rPr>
        <w:t xml:space="preserve"> </w:t>
      </w:r>
      <w:r w:rsidRPr="00F67E55">
        <w:rPr>
          <w:lang w:val="nn-NO"/>
        </w:rPr>
        <w:t>að</w:t>
      </w:r>
      <w:r w:rsidRPr="00F67E55">
        <w:rPr>
          <w:spacing w:val="-3"/>
          <w:lang w:val="nn-NO"/>
        </w:rPr>
        <w:t xml:space="preserve"> </w:t>
      </w:r>
      <w:r w:rsidRPr="00F67E55">
        <w:rPr>
          <w:lang w:val="nn-NO"/>
        </w:rPr>
        <w:t>bindast</w:t>
      </w:r>
      <w:r w:rsidRPr="00F67E55">
        <w:rPr>
          <w:spacing w:val="-3"/>
          <w:lang w:val="nn-NO"/>
        </w:rPr>
        <w:t xml:space="preserve"> </w:t>
      </w:r>
      <w:r w:rsidRPr="00F67E55">
        <w:rPr>
          <w:lang w:val="nn-NO"/>
        </w:rPr>
        <w:t>sameiginlegri</w:t>
      </w:r>
      <w:r w:rsidRPr="00F67E55">
        <w:rPr>
          <w:spacing w:val="-3"/>
          <w:lang w:val="nn-NO"/>
        </w:rPr>
        <w:t xml:space="preserve"> </w:t>
      </w:r>
      <w:r w:rsidRPr="00F67E55">
        <w:rPr>
          <w:lang w:val="nn-NO"/>
        </w:rPr>
        <w:t>p40</w:t>
      </w:r>
      <w:r w:rsidRPr="00F67E55">
        <w:rPr>
          <w:spacing w:val="-4"/>
          <w:lang w:val="nn-NO"/>
        </w:rPr>
        <w:t xml:space="preserve"> </w:t>
      </w:r>
      <w:r w:rsidRPr="00F67E55">
        <w:rPr>
          <w:lang w:val="nn-NO"/>
        </w:rPr>
        <w:t>undireiningu</w:t>
      </w:r>
      <w:r w:rsidRPr="00F67E55">
        <w:rPr>
          <w:spacing w:val="-4"/>
          <w:lang w:val="nn-NO"/>
        </w:rPr>
        <w:t xml:space="preserve"> </w:t>
      </w:r>
      <w:r w:rsidRPr="00F67E55">
        <w:rPr>
          <w:lang w:val="nn-NO"/>
        </w:rPr>
        <w:t>IL-12</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IL-23</w:t>
      </w:r>
      <w:r w:rsidRPr="00F67E55">
        <w:rPr>
          <w:spacing w:val="-3"/>
          <w:lang w:val="nn-NO"/>
        </w:rPr>
        <w:t xml:space="preserve"> </w:t>
      </w:r>
      <w:r w:rsidRPr="00F67E55">
        <w:rPr>
          <w:lang w:val="nn-NO"/>
        </w:rPr>
        <w:t>hefur</w:t>
      </w:r>
      <w:r w:rsidRPr="00F67E55">
        <w:rPr>
          <w:spacing w:val="-3"/>
          <w:lang w:val="nn-NO"/>
        </w:rPr>
        <w:t xml:space="preserve"> </w:t>
      </w:r>
      <w:r w:rsidRPr="00F67E55">
        <w:rPr>
          <w:lang w:val="nn-NO"/>
        </w:rPr>
        <w:t>ustekinumab</w:t>
      </w:r>
      <w:r w:rsidRPr="00F67E55">
        <w:rPr>
          <w:spacing w:val="-3"/>
          <w:lang w:val="nn-NO"/>
        </w:rPr>
        <w:t xml:space="preserve"> </w:t>
      </w:r>
      <w:r w:rsidRPr="00F67E55">
        <w:rPr>
          <w:lang w:val="nn-NO"/>
        </w:rPr>
        <w:t>klíníska</w:t>
      </w:r>
      <w:r w:rsidRPr="00F67E55">
        <w:rPr>
          <w:spacing w:val="-3"/>
          <w:lang w:val="nn-NO"/>
        </w:rPr>
        <w:t xml:space="preserve"> </w:t>
      </w:r>
      <w:r w:rsidRPr="00F67E55">
        <w:rPr>
          <w:lang w:val="nn-NO"/>
        </w:rPr>
        <w:t>verkun á sóra, sóraliðagigt, Crohns sjúkdóm með því að trufla leiðir Th1 og Th17 frumuboðefna sem eru meginþættir í meinafræði þessara sjúkdóma.</w:t>
      </w:r>
    </w:p>
    <w:p w14:paraId="072A29CF" w14:textId="77777777" w:rsidR="001059D4" w:rsidRPr="00F67E55" w:rsidRDefault="001059D4" w:rsidP="00651703">
      <w:pPr>
        <w:pStyle w:val="BodyText"/>
        <w:ind w:right="2"/>
        <w:rPr>
          <w:lang w:val="nn-NO"/>
        </w:rPr>
      </w:pPr>
    </w:p>
    <w:p w14:paraId="779293A2" w14:textId="77777777" w:rsidR="001059D4" w:rsidRPr="00F67E55" w:rsidRDefault="007A6214" w:rsidP="00651703">
      <w:pPr>
        <w:pStyle w:val="BodyText"/>
        <w:ind w:right="2"/>
        <w:rPr>
          <w:lang w:val="nn-NO"/>
        </w:rPr>
      </w:pPr>
      <w:r w:rsidRPr="00F67E55">
        <w:rPr>
          <w:lang w:val="nn-NO"/>
        </w:rPr>
        <w:t>Hjá</w:t>
      </w:r>
      <w:r w:rsidRPr="00F67E55">
        <w:rPr>
          <w:spacing w:val="-3"/>
          <w:lang w:val="nn-NO"/>
        </w:rPr>
        <w:t xml:space="preserve"> </w:t>
      </w:r>
      <w:r w:rsidRPr="00F67E55">
        <w:rPr>
          <w:lang w:val="nn-NO"/>
        </w:rPr>
        <w:t>sjúklingum</w:t>
      </w:r>
      <w:r w:rsidRPr="00F67E55">
        <w:rPr>
          <w:spacing w:val="-3"/>
          <w:lang w:val="nn-NO"/>
        </w:rPr>
        <w:t xml:space="preserve"> </w:t>
      </w:r>
      <w:r w:rsidRPr="00F67E55">
        <w:rPr>
          <w:lang w:val="nn-NO"/>
        </w:rPr>
        <w:t>með</w:t>
      </w:r>
      <w:r w:rsidRPr="00F67E55">
        <w:rPr>
          <w:spacing w:val="-3"/>
          <w:lang w:val="nn-NO"/>
        </w:rPr>
        <w:t xml:space="preserve"> </w:t>
      </w:r>
      <w:r w:rsidRPr="00F67E55">
        <w:rPr>
          <w:lang w:val="nn-NO"/>
        </w:rPr>
        <w:t>Crohns</w:t>
      </w:r>
      <w:r w:rsidRPr="00F67E55">
        <w:rPr>
          <w:spacing w:val="-2"/>
          <w:lang w:val="nn-NO"/>
        </w:rPr>
        <w:t xml:space="preserve"> </w:t>
      </w:r>
      <w:r w:rsidRPr="00F67E55">
        <w:rPr>
          <w:lang w:val="nn-NO"/>
        </w:rPr>
        <w:t>sjúkdóm</w:t>
      </w:r>
      <w:r w:rsidRPr="00F67E55">
        <w:rPr>
          <w:spacing w:val="-6"/>
          <w:lang w:val="nn-NO"/>
        </w:rPr>
        <w:t xml:space="preserve"> </w:t>
      </w:r>
      <w:r w:rsidRPr="00F67E55">
        <w:rPr>
          <w:lang w:val="nn-NO"/>
        </w:rPr>
        <w:t>dró</w:t>
      </w:r>
      <w:r w:rsidRPr="00F67E55">
        <w:rPr>
          <w:spacing w:val="-3"/>
          <w:lang w:val="nn-NO"/>
        </w:rPr>
        <w:t xml:space="preserve"> </w:t>
      </w:r>
      <w:r w:rsidRPr="00F67E55">
        <w:rPr>
          <w:lang w:val="nn-NO"/>
        </w:rPr>
        <w:t>meðferð</w:t>
      </w:r>
      <w:r w:rsidRPr="00F67E55">
        <w:rPr>
          <w:spacing w:val="-3"/>
          <w:lang w:val="nn-NO"/>
        </w:rPr>
        <w:t xml:space="preserve"> </w:t>
      </w:r>
      <w:r w:rsidRPr="00F67E55">
        <w:rPr>
          <w:lang w:val="nn-NO"/>
        </w:rPr>
        <w:t>með</w:t>
      </w:r>
      <w:r w:rsidRPr="00F67E55">
        <w:rPr>
          <w:spacing w:val="-3"/>
          <w:lang w:val="nn-NO"/>
        </w:rPr>
        <w:t xml:space="preserve"> </w:t>
      </w:r>
      <w:r w:rsidRPr="00F67E55">
        <w:rPr>
          <w:lang w:val="nn-NO"/>
        </w:rPr>
        <w:t>ustekinumabi</w:t>
      </w:r>
      <w:r w:rsidRPr="00F67E55">
        <w:rPr>
          <w:spacing w:val="-2"/>
          <w:lang w:val="nn-NO"/>
        </w:rPr>
        <w:t xml:space="preserve"> </w:t>
      </w:r>
      <w:r w:rsidRPr="00F67E55">
        <w:rPr>
          <w:lang w:val="nn-NO"/>
        </w:rPr>
        <w:t>úr</w:t>
      </w:r>
      <w:r w:rsidRPr="00F67E55">
        <w:rPr>
          <w:spacing w:val="-1"/>
          <w:lang w:val="nn-NO"/>
        </w:rPr>
        <w:t xml:space="preserve"> </w:t>
      </w:r>
      <w:r w:rsidRPr="00F67E55">
        <w:rPr>
          <w:lang w:val="nn-NO"/>
        </w:rPr>
        <w:t>bólgumerkjum</w:t>
      </w:r>
      <w:r w:rsidRPr="00F67E55">
        <w:rPr>
          <w:spacing w:val="-7"/>
          <w:lang w:val="nn-NO"/>
        </w:rPr>
        <w:t xml:space="preserve"> </w:t>
      </w:r>
      <w:r w:rsidRPr="00F67E55">
        <w:rPr>
          <w:lang w:val="nn-NO"/>
        </w:rPr>
        <w:t>þ.m.t.</w:t>
      </w:r>
      <w:r w:rsidRPr="00F67E55">
        <w:rPr>
          <w:spacing w:val="-3"/>
          <w:lang w:val="nn-NO"/>
        </w:rPr>
        <w:t xml:space="preserve"> </w:t>
      </w:r>
      <w:r w:rsidRPr="00F67E55">
        <w:rPr>
          <w:lang w:val="nn-NO"/>
        </w:rPr>
        <w:t>CRP (C-reactive protein) og calprotectin í hægðum á innleiðslutímabilinu sem viðhélst síðan út</w:t>
      </w:r>
      <w:r w:rsidR="002F5C9B" w:rsidRPr="00F67E55">
        <w:rPr>
          <w:lang w:val="nn-NO"/>
        </w:rPr>
        <w:t xml:space="preserve"> </w:t>
      </w:r>
      <w:r w:rsidRPr="00F67E55">
        <w:rPr>
          <w:lang w:val="nn-NO"/>
        </w:rPr>
        <w:t>viðhaldstímabilið.</w:t>
      </w:r>
      <w:r w:rsidRPr="00F67E55">
        <w:rPr>
          <w:spacing w:val="-2"/>
          <w:lang w:val="nn-NO"/>
        </w:rPr>
        <w:t xml:space="preserve"> </w:t>
      </w:r>
      <w:r w:rsidRPr="00F67E55">
        <w:rPr>
          <w:lang w:val="nn-NO"/>
        </w:rPr>
        <w:t>CRP</w:t>
      </w:r>
      <w:r w:rsidRPr="00F67E55">
        <w:rPr>
          <w:spacing w:val="-3"/>
          <w:lang w:val="nn-NO"/>
        </w:rPr>
        <w:t xml:space="preserve"> </w:t>
      </w:r>
      <w:r w:rsidRPr="00F67E55">
        <w:rPr>
          <w:lang w:val="nn-NO"/>
        </w:rPr>
        <w:t>var</w:t>
      </w:r>
      <w:r w:rsidRPr="00F67E55">
        <w:rPr>
          <w:spacing w:val="-3"/>
          <w:lang w:val="nn-NO"/>
        </w:rPr>
        <w:t xml:space="preserve"> </w:t>
      </w:r>
      <w:r w:rsidRPr="00F67E55">
        <w:rPr>
          <w:lang w:val="nn-NO"/>
        </w:rPr>
        <w:t>metið</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meðan</w:t>
      </w:r>
      <w:r w:rsidRPr="00F67E55">
        <w:rPr>
          <w:spacing w:val="-3"/>
          <w:lang w:val="nn-NO"/>
        </w:rPr>
        <w:t xml:space="preserve"> </w:t>
      </w:r>
      <w:r w:rsidRPr="00F67E55">
        <w:rPr>
          <w:lang w:val="nn-NO"/>
        </w:rPr>
        <w:t>framlengdu</w:t>
      </w:r>
      <w:r w:rsidRPr="00F67E55">
        <w:rPr>
          <w:spacing w:val="-3"/>
          <w:lang w:val="nn-NO"/>
        </w:rPr>
        <w:t xml:space="preserve"> </w:t>
      </w:r>
      <w:r w:rsidRPr="00F67E55">
        <w:rPr>
          <w:lang w:val="nn-NO"/>
        </w:rPr>
        <w:t>rannsókninni</w:t>
      </w:r>
      <w:r w:rsidRPr="00F67E55">
        <w:rPr>
          <w:spacing w:val="-3"/>
          <w:lang w:val="nn-NO"/>
        </w:rPr>
        <w:t xml:space="preserve"> </w:t>
      </w:r>
      <w:r w:rsidRPr="00F67E55">
        <w:rPr>
          <w:lang w:val="nn-NO"/>
        </w:rPr>
        <w:t>stóð</w:t>
      </w:r>
      <w:r w:rsidRPr="00F67E55">
        <w:rPr>
          <w:spacing w:val="-3"/>
          <w:lang w:val="nn-NO"/>
        </w:rPr>
        <w:t xml:space="preserve"> </w:t>
      </w:r>
      <w:r w:rsidRPr="00F67E55">
        <w:rPr>
          <w:lang w:val="nn-NO"/>
        </w:rPr>
        <w:t>og</w:t>
      </w:r>
      <w:r w:rsidRPr="00F67E55">
        <w:rPr>
          <w:spacing w:val="-5"/>
          <w:lang w:val="nn-NO"/>
        </w:rPr>
        <w:t xml:space="preserve"> </w:t>
      </w:r>
      <w:r w:rsidRPr="00F67E55">
        <w:rPr>
          <w:lang w:val="nn-NO"/>
        </w:rPr>
        <w:t>yfirleitt</w:t>
      </w:r>
      <w:r w:rsidRPr="00F67E55">
        <w:rPr>
          <w:spacing w:val="-3"/>
          <w:lang w:val="nn-NO"/>
        </w:rPr>
        <w:t xml:space="preserve"> </w:t>
      </w:r>
      <w:r w:rsidRPr="00F67E55">
        <w:rPr>
          <w:lang w:val="nn-NO"/>
        </w:rPr>
        <w:t>viðhélst</w:t>
      </w:r>
      <w:r w:rsidRPr="00F67E55">
        <w:rPr>
          <w:spacing w:val="-3"/>
          <w:lang w:val="nn-NO"/>
        </w:rPr>
        <w:t xml:space="preserve"> </w:t>
      </w:r>
      <w:r w:rsidRPr="00F67E55">
        <w:rPr>
          <w:lang w:val="nn-NO"/>
        </w:rPr>
        <w:t>lækkunin sem kom fram á viðhaldstímabilinu út viku 252.</w:t>
      </w:r>
    </w:p>
    <w:p w14:paraId="4D3698D9" w14:textId="77777777" w:rsidR="00C21F92" w:rsidRPr="00F67E55" w:rsidRDefault="00C21F92" w:rsidP="00651703">
      <w:pPr>
        <w:pStyle w:val="BodyText"/>
        <w:ind w:right="2"/>
        <w:rPr>
          <w:lang w:val="nn-NO"/>
        </w:rPr>
      </w:pPr>
    </w:p>
    <w:p w14:paraId="4292A55B" w14:textId="77777777" w:rsidR="001059D4" w:rsidRPr="00F67E55" w:rsidRDefault="007A6214" w:rsidP="00651703">
      <w:pPr>
        <w:pStyle w:val="BodyText"/>
        <w:ind w:right="2"/>
        <w:rPr>
          <w:lang w:val="nn-NO"/>
        </w:rPr>
      </w:pPr>
      <w:r w:rsidRPr="00F67E55">
        <w:rPr>
          <w:spacing w:val="-2"/>
          <w:u w:val="single"/>
          <w:lang w:val="nn-NO"/>
        </w:rPr>
        <w:t>Ónæming</w:t>
      </w:r>
    </w:p>
    <w:p w14:paraId="0EDE7CD0" w14:textId="77777777" w:rsidR="001059D4" w:rsidRPr="00F67E55" w:rsidRDefault="007A6214" w:rsidP="00651703">
      <w:pPr>
        <w:pStyle w:val="BodyText"/>
        <w:ind w:right="2"/>
        <w:rPr>
          <w:lang w:val="nn-NO"/>
        </w:rPr>
      </w:pPr>
      <w:r w:rsidRPr="00F67E55">
        <w:rPr>
          <w:lang w:val="nn-NO"/>
        </w:rPr>
        <w:t>Meðan</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langtíma</w:t>
      </w:r>
      <w:r w:rsidRPr="00F67E55">
        <w:rPr>
          <w:spacing w:val="-3"/>
          <w:lang w:val="nn-NO"/>
        </w:rPr>
        <w:t xml:space="preserve"> </w:t>
      </w:r>
      <w:r w:rsidRPr="00F67E55">
        <w:rPr>
          <w:lang w:val="nn-NO"/>
        </w:rPr>
        <w:t>framlengingu</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sórarannsókn</w:t>
      </w:r>
      <w:r w:rsidRPr="00F67E55">
        <w:rPr>
          <w:spacing w:val="-3"/>
          <w:lang w:val="nn-NO"/>
        </w:rPr>
        <w:t xml:space="preserve"> </w:t>
      </w:r>
      <w:r w:rsidRPr="00F67E55">
        <w:rPr>
          <w:lang w:val="nn-NO"/>
        </w:rPr>
        <w:t>2</w:t>
      </w:r>
      <w:r w:rsidRPr="00F67E55">
        <w:rPr>
          <w:spacing w:val="-3"/>
          <w:lang w:val="nn-NO"/>
        </w:rPr>
        <w:t xml:space="preserve"> </w:t>
      </w:r>
      <w:r w:rsidRPr="00F67E55">
        <w:rPr>
          <w:lang w:val="nn-NO"/>
        </w:rPr>
        <w:t>(PHOENIX</w:t>
      </w:r>
      <w:r w:rsidRPr="00F67E55">
        <w:rPr>
          <w:spacing w:val="-1"/>
          <w:lang w:val="nn-NO"/>
        </w:rPr>
        <w:t xml:space="preserve"> </w:t>
      </w:r>
      <w:r w:rsidRPr="00F67E55">
        <w:rPr>
          <w:lang w:val="nn-NO"/>
        </w:rPr>
        <w:t>2)</w:t>
      </w:r>
      <w:r w:rsidRPr="00F67E55">
        <w:rPr>
          <w:spacing w:val="-3"/>
          <w:lang w:val="nn-NO"/>
        </w:rPr>
        <w:t xml:space="preserve"> </w:t>
      </w:r>
      <w:r w:rsidRPr="00F67E55">
        <w:rPr>
          <w:lang w:val="nn-NO"/>
        </w:rPr>
        <w:t>stóð</w:t>
      </w:r>
      <w:r w:rsidRPr="00F67E55">
        <w:rPr>
          <w:spacing w:val="-3"/>
          <w:lang w:val="nn-NO"/>
        </w:rPr>
        <w:t xml:space="preserve"> </w:t>
      </w:r>
      <w:r w:rsidRPr="00F67E55">
        <w:rPr>
          <w:lang w:val="nn-NO"/>
        </w:rPr>
        <w:t>sýndu</w:t>
      </w:r>
      <w:r w:rsidRPr="00F67E55">
        <w:rPr>
          <w:spacing w:val="-2"/>
          <w:lang w:val="nn-NO"/>
        </w:rPr>
        <w:t xml:space="preserve"> </w:t>
      </w:r>
      <w:r w:rsidRPr="00F67E55">
        <w:rPr>
          <w:lang w:val="nn-NO"/>
        </w:rPr>
        <w:t>fullorðnir</w:t>
      </w:r>
      <w:r w:rsidRPr="00F67E55">
        <w:rPr>
          <w:spacing w:val="-1"/>
          <w:lang w:val="nn-NO"/>
        </w:rPr>
        <w:t xml:space="preserve"> </w:t>
      </w:r>
      <w:r w:rsidRPr="00F67E55">
        <w:rPr>
          <w:lang w:val="nn-NO"/>
        </w:rPr>
        <w:t>sjúklingar,</w:t>
      </w:r>
      <w:r w:rsidRPr="00F67E55">
        <w:rPr>
          <w:spacing w:val="-5"/>
          <w:lang w:val="nn-NO"/>
        </w:rPr>
        <w:t xml:space="preserve"> </w:t>
      </w:r>
      <w:r w:rsidRPr="00F67E55">
        <w:rPr>
          <w:lang w:val="nn-NO"/>
        </w:rPr>
        <w:t xml:space="preserve">sem fengu meðferð með </w:t>
      </w:r>
      <w:r w:rsidR="000D5C6B" w:rsidRPr="00F67E55">
        <w:rPr>
          <w:lang w:val="nn-NO"/>
        </w:rPr>
        <w:t>ustekinumab</w:t>
      </w:r>
      <w:r w:rsidR="00A01E25" w:rsidRPr="00F67E55">
        <w:rPr>
          <w:lang w:val="nn-NO"/>
        </w:rPr>
        <w:t>i</w:t>
      </w:r>
      <w:r w:rsidR="000D5C6B" w:rsidRPr="00F67E55">
        <w:rPr>
          <w:lang w:val="nn-NO"/>
        </w:rPr>
        <w:t xml:space="preserve"> </w:t>
      </w:r>
      <w:r w:rsidRPr="00F67E55">
        <w:rPr>
          <w:lang w:val="nn-NO"/>
        </w:rPr>
        <w:t>í að minnsta kosti 3,5 ár, svipaða mótefnasvörun við bæði pneumókokka fjölsykra- og stífkrampabóluefnum og samanburðarhópur sórasjúklinga sem ekki fékk altæka (systemic) meðferð. Svipað hlutfall fullorðinna sjúklinga myndaði verndandi magn af</w:t>
      </w:r>
      <w:r w:rsidR="002F5C9B" w:rsidRPr="00F67E55">
        <w:rPr>
          <w:lang w:val="nn-NO"/>
        </w:rPr>
        <w:t xml:space="preserve"> </w:t>
      </w:r>
      <w:r w:rsidRPr="00F67E55">
        <w:rPr>
          <w:lang w:val="nn-NO"/>
        </w:rPr>
        <w:t>and-pneumókokka-</w:t>
      </w:r>
      <w:r w:rsidRPr="00F67E55">
        <w:rPr>
          <w:spacing w:val="-7"/>
          <w:lang w:val="nn-NO"/>
        </w:rPr>
        <w:t xml:space="preserve"> </w:t>
      </w:r>
      <w:r w:rsidRPr="00F67E55">
        <w:rPr>
          <w:lang w:val="nn-NO"/>
        </w:rPr>
        <w:t>og</w:t>
      </w:r>
      <w:r w:rsidRPr="00F67E55">
        <w:rPr>
          <w:spacing w:val="-4"/>
          <w:lang w:val="nn-NO"/>
        </w:rPr>
        <w:t xml:space="preserve"> </w:t>
      </w:r>
      <w:r w:rsidRPr="00F67E55">
        <w:rPr>
          <w:lang w:val="nn-NO"/>
        </w:rPr>
        <w:t>and-stífkrampamótefnum</w:t>
      </w:r>
      <w:r w:rsidRPr="00F67E55">
        <w:rPr>
          <w:spacing w:val="-4"/>
          <w:lang w:val="nn-NO"/>
        </w:rPr>
        <w:t xml:space="preserve"> </w:t>
      </w:r>
      <w:r w:rsidRPr="00F67E55">
        <w:rPr>
          <w:lang w:val="nn-NO"/>
        </w:rPr>
        <w:t>og</w:t>
      </w:r>
      <w:r w:rsidRPr="00F67E55">
        <w:rPr>
          <w:spacing w:val="-4"/>
          <w:lang w:val="nn-NO"/>
        </w:rPr>
        <w:t xml:space="preserve"> </w:t>
      </w:r>
      <w:r w:rsidRPr="00F67E55">
        <w:rPr>
          <w:lang w:val="nn-NO"/>
        </w:rPr>
        <w:t>mótefnatítrar</w:t>
      </w:r>
      <w:r w:rsidRPr="00F67E55">
        <w:rPr>
          <w:spacing w:val="-4"/>
          <w:lang w:val="nn-NO"/>
        </w:rPr>
        <w:t xml:space="preserve"> </w:t>
      </w:r>
      <w:r w:rsidRPr="00F67E55">
        <w:rPr>
          <w:lang w:val="nn-NO"/>
        </w:rPr>
        <w:t>voru</w:t>
      </w:r>
      <w:r w:rsidRPr="00F67E55">
        <w:rPr>
          <w:spacing w:val="-4"/>
          <w:lang w:val="nn-NO"/>
        </w:rPr>
        <w:t xml:space="preserve"> </w:t>
      </w:r>
      <w:r w:rsidRPr="00F67E55">
        <w:rPr>
          <w:lang w:val="nn-NO"/>
        </w:rPr>
        <w:t>svipaðir</w:t>
      </w:r>
      <w:r w:rsidRPr="00F67E55">
        <w:rPr>
          <w:spacing w:val="-4"/>
          <w:lang w:val="nn-NO"/>
        </w:rPr>
        <w:t xml:space="preserve"> </w:t>
      </w:r>
      <w:r w:rsidRPr="00F67E55">
        <w:rPr>
          <w:lang w:val="nn-NO"/>
        </w:rPr>
        <w:t>hjá</w:t>
      </w:r>
      <w:r w:rsidRPr="00F67E55">
        <w:rPr>
          <w:spacing w:val="-4"/>
          <w:lang w:val="nn-NO"/>
        </w:rPr>
        <w:t xml:space="preserve"> </w:t>
      </w:r>
      <w:r w:rsidRPr="00F67E55">
        <w:rPr>
          <w:lang w:val="nn-NO"/>
        </w:rPr>
        <w:t>sjúklingum</w:t>
      </w:r>
      <w:r w:rsidRPr="00F67E55">
        <w:rPr>
          <w:spacing w:val="-7"/>
          <w:lang w:val="nn-NO"/>
        </w:rPr>
        <w:t xml:space="preserve"> </w:t>
      </w:r>
      <w:r w:rsidRPr="00F67E55">
        <w:rPr>
          <w:lang w:val="nn-NO"/>
        </w:rPr>
        <w:t xml:space="preserve">sem fengu meðferð með </w:t>
      </w:r>
      <w:r w:rsidR="000D5C6B" w:rsidRPr="00F67E55">
        <w:rPr>
          <w:lang w:val="nn-NO"/>
        </w:rPr>
        <w:t xml:space="preserve">ustekinumab </w:t>
      </w:r>
      <w:r w:rsidRPr="00F67E55">
        <w:rPr>
          <w:lang w:val="nn-NO"/>
        </w:rPr>
        <w:t>og sjúklingum í samanburðarhópnum.</w:t>
      </w:r>
    </w:p>
    <w:p w14:paraId="0866E87F" w14:textId="77777777" w:rsidR="001059D4" w:rsidRPr="00F67E55" w:rsidRDefault="007A6214" w:rsidP="00651703">
      <w:pPr>
        <w:pStyle w:val="BodyText"/>
        <w:ind w:right="2"/>
        <w:rPr>
          <w:lang w:val="nn-NO"/>
        </w:rPr>
      </w:pPr>
      <w:r w:rsidRPr="00F67E55">
        <w:rPr>
          <w:spacing w:val="-2"/>
          <w:u w:val="single"/>
          <w:lang w:val="nn-NO"/>
        </w:rPr>
        <w:t>Verkun</w:t>
      </w:r>
    </w:p>
    <w:p w14:paraId="6EF1F4B3" w14:textId="77777777" w:rsidR="001059D4" w:rsidRPr="00F67E55" w:rsidRDefault="001059D4" w:rsidP="00651703">
      <w:pPr>
        <w:pStyle w:val="BodyText"/>
        <w:ind w:right="2"/>
        <w:rPr>
          <w:lang w:val="nn-NO"/>
        </w:rPr>
      </w:pPr>
    </w:p>
    <w:p w14:paraId="53456971" w14:textId="77777777" w:rsidR="001059D4" w:rsidRPr="00F67E55" w:rsidRDefault="007A6214" w:rsidP="00651703">
      <w:pPr>
        <w:pStyle w:val="BodyText"/>
        <w:ind w:right="2"/>
        <w:rPr>
          <w:lang w:val="nn-NO"/>
        </w:rPr>
      </w:pPr>
      <w:r w:rsidRPr="00F67E55">
        <w:rPr>
          <w:u w:val="single"/>
          <w:lang w:val="nn-NO"/>
        </w:rPr>
        <w:t>Skellusóri</w:t>
      </w:r>
      <w:r w:rsidRPr="00F67E55">
        <w:rPr>
          <w:spacing w:val="-10"/>
          <w:u w:val="single"/>
          <w:lang w:val="nn-NO"/>
        </w:rPr>
        <w:t xml:space="preserve"> </w:t>
      </w:r>
      <w:r w:rsidRPr="00F67E55">
        <w:rPr>
          <w:spacing w:val="-2"/>
          <w:u w:val="single"/>
          <w:lang w:val="nn-NO"/>
        </w:rPr>
        <w:t>(fullorðnir)</w:t>
      </w:r>
    </w:p>
    <w:p w14:paraId="28EAFBFA" w14:textId="77777777" w:rsidR="001059D4" w:rsidRPr="00F67E55" w:rsidRDefault="007A6214" w:rsidP="00651703">
      <w:pPr>
        <w:pStyle w:val="BodyText"/>
        <w:ind w:right="2"/>
        <w:rPr>
          <w:lang w:val="nn-NO"/>
        </w:rPr>
      </w:pPr>
      <w:r w:rsidRPr="00F67E55">
        <w:rPr>
          <w:lang w:val="nn-NO"/>
        </w:rPr>
        <w:lastRenderedPageBreak/>
        <w:t>Öryggi og verkun ustekinumabs voru metin hjá 1.996 sjúklingum í tveimur slembuðum, tvíblindum, samanburðarrannsóknum</w:t>
      </w:r>
      <w:r w:rsidRPr="00F67E55">
        <w:rPr>
          <w:spacing w:val="-4"/>
          <w:lang w:val="nn-NO"/>
        </w:rPr>
        <w:t xml:space="preserve"> </w:t>
      </w:r>
      <w:r w:rsidRPr="00F67E55">
        <w:rPr>
          <w:lang w:val="nn-NO"/>
        </w:rPr>
        <w:t>með</w:t>
      </w:r>
      <w:r w:rsidRPr="00F67E55">
        <w:rPr>
          <w:spacing w:val="-4"/>
          <w:lang w:val="nn-NO"/>
        </w:rPr>
        <w:t xml:space="preserve"> </w:t>
      </w:r>
      <w:r w:rsidRPr="00F67E55">
        <w:rPr>
          <w:lang w:val="nn-NO"/>
        </w:rPr>
        <w:t>lyfleysu</w:t>
      </w:r>
      <w:r w:rsidRPr="00F67E55">
        <w:rPr>
          <w:spacing w:val="-4"/>
          <w:lang w:val="nn-NO"/>
        </w:rPr>
        <w:t xml:space="preserve"> </w:t>
      </w:r>
      <w:r w:rsidRPr="00F67E55">
        <w:rPr>
          <w:lang w:val="nn-NO"/>
        </w:rPr>
        <w:t>hjá</w:t>
      </w:r>
      <w:r w:rsidRPr="00F67E55">
        <w:rPr>
          <w:spacing w:val="-4"/>
          <w:lang w:val="nn-NO"/>
        </w:rPr>
        <w:t xml:space="preserve"> </w:t>
      </w:r>
      <w:r w:rsidRPr="00F67E55">
        <w:rPr>
          <w:lang w:val="nn-NO"/>
        </w:rPr>
        <w:t>sjúklingum</w:t>
      </w:r>
      <w:r w:rsidRPr="00F67E55">
        <w:rPr>
          <w:spacing w:val="-4"/>
          <w:lang w:val="nn-NO"/>
        </w:rPr>
        <w:t xml:space="preserve"> </w:t>
      </w:r>
      <w:r w:rsidRPr="00F67E55">
        <w:rPr>
          <w:lang w:val="nn-NO"/>
        </w:rPr>
        <w:t>með</w:t>
      </w:r>
      <w:r w:rsidRPr="00F67E55">
        <w:rPr>
          <w:spacing w:val="-4"/>
          <w:lang w:val="nn-NO"/>
        </w:rPr>
        <w:t xml:space="preserve"> </w:t>
      </w:r>
      <w:r w:rsidRPr="00F67E55">
        <w:rPr>
          <w:lang w:val="nn-NO"/>
        </w:rPr>
        <w:t>miðlungsmikinn</w:t>
      </w:r>
      <w:r w:rsidRPr="00F67E55">
        <w:rPr>
          <w:spacing w:val="-4"/>
          <w:lang w:val="nn-NO"/>
        </w:rPr>
        <w:t xml:space="preserve"> </w:t>
      </w:r>
      <w:r w:rsidRPr="00F67E55">
        <w:rPr>
          <w:lang w:val="nn-NO"/>
        </w:rPr>
        <w:t>eða</w:t>
      </w:r>
      <w:r w:rsidRPr="00F67E55">
        <w:rPr>
          <w:spacing w:val="-4"/>
          <w:lang w:val="nn-NO"/>
        </w:rPr>
        <w:t xml:space="preserve"> </w:t>
      </w:r>
      <w:r w:rsidRPr="00F67E55">
        <w:rPr>
          <w:lang w:val="nn-NO"/>
        </w:rPr>
        <w:t>verulegan</w:t>
      </w:r>
      <w:r w:rsidRPr="00F67E55">
        <w:rPr>
          <w:spacing w:val="-4"/>
          <w:lang w:val="nn-NO"/>
        </w:rPr>
        <w:t xml:space="preserve"> </w:t>
      </w:r>
      <w:r w:rsidRPr="00F67E55">
        <w:rPr>
          <w:lang w:val="nn-NO"/>
        </w:rPr>
        <w:t>skellusóra sem gátu gengist undir ljósameðferð eða altæka meðferð. Auk þess voru ustekinumab og etanercept borin saman í slembiraðaðri samanburðarrannsókn með lyfi þar sem matsaðilinn var blindaður hjá</w:t>
      </w:r>
      <w:r w:rsidR="000D5C6B" w:rsidRPr="00F67E55">
        <w:rPr>
          <w:lang w:val="nn-NO"/>
        </w:rPr>
        <w:t xml:space="preserve"> </w:t>
      </w:r>
      <w:r w:rsidRPr="00F67E55">
        <w:rPr>
          <w:lang w:val="nn-NO"/>
        </w:rPr>
        <w:t>sjúklingum</w:t>
      </w:r>
      <w:r w:rsidRPr="00F67E55">
        <w:rPr>
          <w:spacing w:val="-3"/>
          <w:lang w:val="nn-NO"/>
        </w:rPr>
        <w:t xml:space="preserve"> </w:t>
      </w:r>
      <w:r w:rsidRPr="00F67E55">
        <w:rPr>
          <w:lang w:val="nn-NO"/>
        </w:rPr>
        <w:t>með</w:t>
      </w:r>
      <w:r w:rsidRPr="00F67E55">
        <w:rPr>
          <w:spacing w:val="-3"/>
          <w:lang w:val="nn-NO"/>
        </w:rPr>
        <w:t xml:space="preserve"> </w:t>
      </w:r>
      <w:r w:rsidRPr="00F67E55">
        <w:rPr>
          <w:lang w:val="nn-NO"/>
        </w:rPr>
        <w:t>miðlungs</w:t>
      </w:r>
      <w:r w:rsidRPr="00F67E55">
        <w:rPr>
          <w:spacing w:val="-3"/>
          <w:lang w:val="nn-NO"/>
        </w:rPr>
        <w:t xml:space="preserve"> </w:t>
      </w:r>
      <w:r w:rsidRPr="00F67E55">
        <w:rPr>
          <w:lang w:val="nn-NO"/>
        </w:rPr>
        <w:t>mikinn</w:t>
      </w:r>
      <w:r w:rsidRPr="00F67E55">
        <w:rPr>
          <w:spacing w:val="-3"/>
          <w:lang w:val="nn-NO"/>
        </w:rPr>
        <w:t xml:space="preserve"> </w:t>
      </w:r>
      <w:r w:rsidRPr="00F67E55">
        <w:rPr>
          <w:lang w:val="nn-NO"/>
        </w:rPr>
        <w:t>eða</w:t>
      </w:r>
      <w:r w:rsidRPr="00F67E55">
        <w:rPr>
          <w:spacing w:val="-3"/>
          <w:lang w:val="nn-NO"/>
        </w:rPr>
        <w:t xml:space="preserve"> </w:t>
      </w:r>
      <w:r w:rsidRPr="00F67E55">
        <w:rPr>
          <w:lang w:val="nn-NO"/>
        </w:rPr>
        <w:t>verulegan</w:t>
      </w:r>
      <w:r w:rsidRPr="00F67E55">
        <w:rPr>
          <w:spacing w:val="-4"/>
          <w:lang w:val="nn-NO"/>
        </w:rPr>
        <w:t xml:space="preserve"> </w:t>
      </w:r>
      <w:r w:rsidRPr="00F67E55">
        <w:rPr>
          <w:lang w:val="nn-NO"/>
        </w:rPr>
        <w:t>skellusóra</w:t>
      </w:r>
      <w:r w:rsidRPr="00F67E55">
        <w:rPr>
          <w:spacing w:val="-4"/>
          <w:lang w:val="nn-NO"/>
        </w:rPr>
        <w:t xml:space="preserve"> </w:t>
      </w:r>
      <w:r w:rsidRPr="00F67E55">
        <w:rPr>
          <w:lang w:val="nn-NO"/>
        </w:rPr>
        <w:t>sem</w:t>
      </w:r>
      <w:r w:rsidRPr="00F67E55">
        <w:rPr>
          <w:spacing w:val="-3"/>
          <w:lang w:val="nn-NO"/>
        </w:rPr>
        <w:t xml:space="preserve"> </w:t>
      </w:r>
      <w:r w:rsidRPr="00F67E55">
        <w:rPr>
          <w:lang w:val="nn-NO"/>
        </w:rPr>
        <w:t>höfðu</w:t>
      </w:r>
      <w:r w:rsidRPr="00F67E55">
        <w:rPr>
          <w:spacing w:val="-3"/>
          <w:lang w:val="nn-NO"/>
        </w:rPr>
        <w:t xml:space="preserve"> </w:t>
      </w:r>
      <w:r w:rsidRPr="00F67E55">
        <w:rPr>
          <w:lang w:val="nn-NO"/>
        </w:rPr>
        <w:t>sýnt</w:t>
      </w:r>
      <w:r w:rsidRPr="00F67E55">
        <w:rPr>
          <w:spacing w:val="-3"/>
          <w:lang w:val="nn-NO"/>
        </w:rPr>
        <w:t xml:space="preserve"> </w:t>
      </w:r>
      <w:r w:rsidRPr="00F67E55">
        <w:rPr>
          <w:lang w:val="nn-NO"/>
        </w:rPr>
        <w:t>ófullnægjandi</w:t>
      </w:r>
      <w:r w:rsidRPr="00F67E55">
        <w:rPr>
          <w:spacing w:val="-3"/>
          <w:lang w:val="nn-NO"/>
        </w:rPr>
        <w:t xml:space="preserve"> </w:t>
      </w:r>
      <w:r w:rsidRPr="00F67E55">
        <w:rPr>
          <w:lang w:val="nn-NO"/>
        </w:rPr>
        <w:t>svörun,</w:t>
      </w:r>
      <w:r w:rsidRPr="00F67E55">
        <w:rPr>
          <w:spacing w:val="-3"/>
          <w:lang w:val="nn-NO"/>
        </w:rPr>
        <w:t xml:space="preserve"> </w:t>
      </w:r>
      <w:r w:rsidRPr="00F67E55">
        <w:rPr>
          <w:lang w:val="nn-NO"/>
        </w:rPr>
        <w:t>óþol eða höfðu frábendingar fyrir ciclosporini, MTX eða PUVA.</w:t>
      </w:r>
    </w:p>
    <w:p w14:paraId="59D17D2F" w14:textId="77777777" w:rsidR="001059D4" w:rsidRPr="00F67E55" w:rsidRDefault="001059D4" w:rsidP="00651703">
      <w:pPr>
        <w:pStyle w:val="BodyText"/>
        <w:ind w:right="2"/>
        <w:rPr>
          <w:lang w:val="nn-NO"/>
        </w:rPr>
      </w:pPr>
    </w:p>
    <w:p w14:paraId="54BC6C55" w14:textId="77777777" w:rsidR="001059D4" w:rsidRPr="00F67E55" w:rsidRDefault="007A6214" w:rsidP="00651703">
      <w:pPr>
        <w:pStyle w:val="BodyText"/>
        <w:ind w:right="2"/>
        <w:rPr>
          <w:lang w:val="nn-NO"/>
        </w:rPr>
      </w:pPr>
      <w:r w:rsidRPr="00F67E55">
        <w:rPr>
          <w:lang w:val="nn-NO"/>
        </w:rPr>
        <w:t>Í</w:t>
      </w:r>
      <w:r w:rsidRPr="00F67E55">
        <w:rPr>
          <w:spacing w:val="-5"/>
          <w:lang w:val="nn-NO"/>
        </w:rPr>
        <w:t xml:space="preserve"> </w:t>
      </w:r>
      <w:r w:rsidRPr="00F67E55">
        <w:rPr>
          <w:lang w:val="nn-NO"/>
        </w:rPr>
        <w:t>sórarannsókn</w:t>
      </w:r>
      <w:r w:rsidRPr="00F67E55">
        <w:rPr>
          <w:spacing w:val="-2"/>
          <w:lang w:val="nn-NO"/>
        </w:rPr>
        <w:t xml:space="preserve"> </w:t>
      </w:r>
      <w:r w:rsidRPr="00F67E55">
        <w:rPr>
          <w:lang w:val="nn-NO"/>
        </w:rPr>
        <w:t>1</w:t>
      </w:r>
      <w:r w:rsidRPr="00F67E55">
        <w:rPr>
          <w:spacing w:val="-2"/>
          <w:lang w:val="nn-NO"/>
        </w:rPr>
        <w:t xml:space="preserve"> </w:t>
      </w:r>
      <w:r w:rsidRPr="00F67E55">
        <w:rPr>
          <w:lang w:val="nn-NO"/>
        </w:rPr>
        <w:t>(PHOENIX</w:t>
      </w:r>
      <w:r w:rsidRPr="00F67E55">
        <w:rPr>
          <w:spacing w:val="-2"/>
          <w:lang w:val="nn-NO"/>
        </w:rPr>
        <w:t xml:space="preserve"> </w:t>
      </w:r>
      <w:r w:rsidRPr="00F67E55">
        <w:rPr>
          <w:lang w:val="nn-NO"/>
        </w:rPr>
        <w:t>1)</w:t>
      </w:r>
      <w:r w:rsidRPr="00F67E55">
        <w:rPr>
          <w:spacing w:val="-2"/>
          <w:lang w:val="nn-NO"/>
        </w:rPr>
        <w:t xml:space="preserve"> </w:t>
      </w:r>
      <w:r w:rsidRPr="00F67E55">
        <w:rPr>
          <w:lang w:val="nn-NO"/>
        </w:rPr>
        <w:t>voru</w:t>
      </w:r>
      <w:r w:rsidRPr="00F67E55">
        <w:rPr>
          <w:spacing w:val="-2"/>
          <w:lang w:val="nn-NO"/>
        </w:rPr>
        <w:t xml:space="preserve"> </w:t>
      </w:r>
      <w:r w:rsidRPr="00F67E55">
        <w:rPr>
          <w:lang w:val="nn-NO"/>
        </w:rPr>
        <w:t>766</w:t>
      </w:r>
      <w:r w:rsidRPr="00F67E55">
        <w:rPr>
          <w:spacing w:val="-4"/>
          <w:lang w:val="nn-NO"/>
        </w:rPr>
        <w:t xml:space="preserve"> </w:t>
      </w:r>
      <w:r w:rsidRPr="00F67E55">
        <w:rPr>
          <w:lang w:val="nn-NO"/>
        </w:rPr>
        <w:t>sjúklingar</w:t>
      </w:r>
      <w:r w:rsidRPr="00F67E55">
        <w:rPr>
          <w:spacing w:val="-2"/>
          <w:lang w:val="nn-NO"/>
        </w:rPr>
        <w:t xml:space="preserve"> </w:t>
      </w:r>
      <w:r w:rsidRPr="00F67E55">
        <w:rPr>
          <w:lang w:val="nn-NO"/>
        </w:rPr>
        <w:t>metnir.</w:t>
      </w:r>
      <w:r w:rsidRPr="00F67E55">
        <w:rPr>
          <w:spacing w:val="-2"/>
          <w:lang w:val="nn-NO"/>
        </w:rPr>
        <w:t xml:space="preserve"> </w:t>
      </w:r>
      <w:r w:rsidRPr="00F67E55">
        <w:rPr>
          <w:lang w:val="nn-NO"/>
        </w:rPr>
        <w:t>Af</w:t>
      </w:r>
      <w:r w:rsidRPr="00F67E55">
        <w:rPr>
          <w:spacing w:val="-2"/>
          <w:lang w:val="nn-NO"/>
        </w:rPr>
        <w:t xml:space="preserve"> </w:t>
      </w:r>
      <w:r w:rsidRPr="00F67E55">
        <w:rPr>
          <w:lang w:val="nn-NO"/>
        </w:rPr>
        <w:t>þeim</w:t>
      </w:r>
      <w:r w:rsidRPr="00F67E55">
        <w:rPr>
          <w:spacing w:val="-2"/>
          <w:lang w:val="nn-NO"/>
        </w:rPr>
        <w:t xml:space="preserve"> </w:t>
      </w:r>
      <w:r w:rsidRPr="00F67E55">
        <w:rPr>
          <w:lang w:val="nn-NO"/>
        </w:rPr>
        <w:t>sýndu</w:t>
      </w:r>
      <w:r w:rsidRPr="00F67E55">
        <w:rPr>
          <w:spacing w:val="-2"/>
          <w:lang w:val="nn-NO"/>
        </w:rPr>
        <w:t xml:space="preserve"> </w:t>
      </w:r>
      <w:r w:rsidRPr="00F67E55">
        <w:rPr>
          <w:lang w:val="nn-NO"/>
        </w:rPr>
        <w:t>53%</w:t>
      </w:r>
      <w:r w:rsidRPr="00F67E55">
        <w:rPr>
          <w:spacing w:val="-2"/>
          <w:lang w:val="nn-NO"/>
        </w:rPr>
        <w:t xml:space="preserve"> </w:t>
      </w:r>
      <w:r w:rsidRPr="00F67E55">
        <w:rPr>
          <w:lang w:val="nn-NO"/>
        </w:rPr>
        <w:t>ýmist</w:t>
      </w:r>
      <w:r w:rsidRPr="00F67E55">
        <w:rPr>
          <w:spacing w:val="-2"/>
          <w:lang w:val="nn-NO"/>
        </w:rPr>
        <w:t xml:space="preserve"> </w:t>
      </w:r>
      <w:r w:rsidRPr="00F67E55">
        <w:rPr>
          <w:lang w:val="nn-NO"/>
        </w:rPr>
        <w:t>engin</w:t>
      </w:r>
      <w:r w:rsidRPr="00F67E55">
        <w:rPr>
          <w:spacing w:val="-2"/>
          <w:lang w:val="nn-NO"/>
        </w:rPr>
        <w:t xml:space="preserve"> </w:t>
      </w:r>
      <w:r w:rsidRPr="00F67E55">
        <w:rPr>
          <w:lang w:val="nn-NO"/>
        </w:rPr>
        <w:t>viðbrögð eða óþol, eða höfðu frábendingar fyrir annarri altækri meðferð. Sjúklingar fengu ustekinumab skv.</w:t>
      </w:r>
      <w:r w:rsidR="00651703" w:rsidRPr="00F67E55">
        <w:rPr>
          <w:lang w:val="nn-NO"/>
        </w:rPr>
        <w:t xml:space="preserve"> </w:t>
      </w:r>
      <w:r w:rsidRPr="00F67E55">
        <w:rPr>
          <w:lang w:val="nn-NO"/>
        </w:rPr>
        <w:t>Slembiröðun, 45 mg eða 90 mg skammta í viku 0 og viku 4 og var fylgt eftir með sama skammti á</w:t>
      </w:r>
      <w:r w:rsidRPr="00F67E55">
        <w:rPr>
          <w:spacing w:val="40"/>
          <w:lang w:val="nn-NO"/>
        </w:rPr>
        <w:t xml:space="preserve"> </w:t>
      </w:r>
      <w:r w:rsidRPr="00F67E55">
        <w:rPr>
          <w:lang w:val="nn-NO"/>
        </w:rPr>
        <w:t>12</w:t>
      </w:r>
      <w:r w:rsidRPr="00F67E55">
        <w:rPr>
          <w:spacing w:val="-2"/>
          <w:lang w:val="nn-NO"/>
        </w:rPr>
        <w:t xml:space="preserve"> </w:t>
      </w:r>
      <w:r w:rsidRPr="00F67E55">
        <w:rPr>
          <w:lang w:val="nn-NO"/>
        </w:rPr>
        <w:t>vikna</w:t>
      </w:r>
      <w:r w:rsidRPr="00F67E55">
        <w:rPr>
          <w:spacing w:val="-3"/>
          <w:lang w:val="nn-NO"/>
        </w:rPr>
        <w:t xml:space="preserve"> </w:t>
      </w:r>
      <w:r w:rsidRPr="00F67E55">
        <w:rPr>
          <w:lang w:val="nn-NO"/>
        </w:rPr>
        <w:t>fresti.</w:t>
      </w:r>
      <w:r w:rsidRPr="00F67E55">
        <w:rPr>
          <w:spacing w:val="-3"/>
          <w:lang w:val="nn-NO"/>
        </w:rPr>
        <w:t xml:space="preserve"> </w:t>
      </w:r>
      <w:r w:rsidRPr="00F67E55">
        <w:rPr>
          <w:lang w:val="nn-NO"/>
        </w:rPr>
        <w:t>Sjúklingar</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fengu</w:t>
      </w:r>
      <w:r w:rsidRPr="00F67E55">
        <w:rPr>
          <w:spacing w:val="-3"/>
          <w:lang w:val="nn-NO"/>
        </w:rPr>
        <w:t xml:space="preserve"> </w:t>
      </w:r>
      <w:r w:rsidRPr="00F67E55">
        <w:rPr>
          <w:lang w:val="nn-NO"/>
        </w:rPr>
        <w:t>lyfleysu</w:t>
      </w:r>
      <w:r w:rsidRPr="00F67E55">
        <w:rPr>
          <w:spacing w:val="-3"/>
          <w:lang w:val="nn-NO"/>
        </w:rPr>
        <w:t xml:space="preserve"> </w:t>
      </w:r>
      <w:r w:rsidRPr="00F67E55">
        <w:rPr>
          <w:lang w:val="nn-NO"/>
        </w:rPr>
        <w:t>skv.</w:t>
      </w:r>
      <w:r w:rsidRPr="00F67E55">
        <w:rPr>
          <w:spacing w:val="-3"/>
          <w:lang w:val="nn-NO"/>
        </w:rPr>
        <w:t xml:space="preserve"> </w:t>
      </w:r>
      <w:r w:rsidRPr="00F67E55">
        <w:rPr>
          <w:lang w:val="nn-NO"/>
        </w:rPr>
        <w:t>Slembiröðun,</w:t>
      </w:r>
      <w:r w:rsidRPr="00F67E55">
        <w:rPr>
          <w:spacing w:val="-3"/>
          <w:lang w:val="nn-NO"/>
        </w:rPr>
        <w:t xml:space="preserve"> </w:t>
      </w:r>
      <w:r w:rsidRPr="00F67E55">
        <w:rPr>
          <w:lang w:val="nn-NO"/>
        </w:rPr>
        <w:t>fengu</w:t>
      </w:r>
      <w:r w:rsidRPr="00F67E55">
        <w:rPr>
          <w:spacing w:val="-3"/>
          <w:lang w:val="nn-NO"/>
        </w:rPr>
        <w:t xml:space="preserve"> </w:t>
      </w:r>
      <w:r w:rsidRPr="00F67E55">
        <w:rPr>
          <w:lang w:val="nn-NO"/>
        </w:rPr>
        <w:t>lyfleysu</w:t>
      </w:r>
      <w:r w:rsidRPr="00F67E55">
        <w:rPr>
          <w:spacing w:val="-3"/>
          <w:lang w:val="nn-NO"/>
        </w:rPr>
        <w:t xml:space="preserve"> </w:t>
      </w:r>
      <w:r w:rsidRPr="00F67E55">
        <w:rPr>
          <w:lang w:val="nn-NO"/>
        </w:rPr>
        <w:t>í</w:t>
      </w:r>
      <w:r w:rsidRPr="00F67E55">
        <w:rPr>
          <w:spacing w:val="-5"/>
          <w:lang w:val="nn-NO"/>
        </w:rPr>
        <w:t xml:space="preserve"> </w:t>
      </w:r>
      <w:r w:rsidRPr="00F67E55">
        <w:rPr>
          <w:lang w:val="nn-NO"/>
        </w:rPr>
        <w:t>viku</w:t>
      </w:r>
      <w:r w:rsidRPr="00F67E55">
        <w:rPr>
          <w:spacing w:val="-2"/>
          <w:lang w:val="nn-NO"/>
        </w:rPr>
        <w:t xml:space="preserve"> </w:t>
      </w:r>
      <w:r w:rsidRPr="00F67E55">
        <w:rPr>
          <w:lang w:val="nn-NO"/>
        </w:rPr>
        <w:t>0</w:t>
      </w:r>
      <w:r w:rsidRPr="00F67E55">
        <w:rPr>
          <w:spacing w:val="-3"/>
          <w:lang w:val="nn-NO"/>
        </w:rPr>
        <w:t xml:space="preserve"> </w:t>
      </w:r>
      <w:r w:rsidRPr="00F67E55">
        <w:rPr>
          <w:lang w:val="nn-NO"/>
        </w:rPr>
        <w:t>og viku</w:t>
      </w:r>
      <w:r w:rsidRPr="00F67E55">
        <w:rPr>
          <w:spacing w:val="-2"/>
          <w:lang w:val="nn-NO"/>
        </w:rPr>
        <w:t xml:space="preserve"> </w:t>
      </w:r>
      <w:r w:rsidRPr="00F67E55">
        <w:rPr>
          <w:lang w:val="nn-NO"/>
        </w:rPr>
        <w:t>4</w:t>
      </w:r>
      <w:r w:rsidRPr="00F67E55">
        <w:rPr>
          <w:spacing w:val="-2"/>
          <w:lang w:val="nn-NO"/>
        </w:rPr>
        <w:t xml:space="preserve"> </w:t>
      </w:r>
      <w:r w:rsidRPr="00F67E55">
        <w:rPr>
          <w:lang w:val="nn-NO"/>
        </w:rPr>
        <w:t>en</w:t>
      </w:r>
      <w:r w:rsidR="00651703" w:rsidRPr="00F67E55">
        <w:rPr>
          <w:lang w:val="nn-NO"/>
        </w:rPr>
        <w:t xml:space="preserve"> </w:t>
      </w:r>
      <w:r w:rsidRPr="00F67E55">
        <w:rPr>
          <w:lang w:val="nn-NO"/>
        </w:rPr>
        <w:t>fengu</w:t>
      </w:r>
      <w:r w:rsidRPr="00F67E55">
        <w:rPr>
          <w:spacing w:val="-2"/>
          <w:lang w:val="nn-NO"/>
        </w:rPr>
        <w:t xml:space="preserve"> </w:t>
      </w:r>
      <w:r w:rsidRPr="00F67E55">
        <w:rPr>
          <w:lang w:val="nn-NO"/>
        </w:rPr>
        <w:t>síðan</w:t>
      </w:r>
      <w:r w:rsidRPr="00F67E55">
        <w:rPr>
          <w:spacing w:val="-1"/>
          <w:lang w:val="nn-NO"/>
        </w:rPr>
        <w:t xml:space="preserve"> </w:t>
      </w:r>
      <w:r w:rsidRPr="00F67E55">
        <w:rPr>
          <w:lang w:val="nn-NO"/>
        </w:rPr>
        <w:t>ustekinumab</w:t>
      </w:r>
      <w:r w:rsidRPr="00F67E55">
        <w:rPr>
          <w:spacing w:val="-1"/>
          <w:lang w:val="nn-NO"/>
        </w:rPr>
        <w:t xml:space="preserve"> </w:t>
      </w:r>
      <w:r w:rsidRPr="00F67E55">
        <w:rPr>
          <w:lang w:val="nn-NO"/>
        </w:rPr>
        <w:t>(annaðhvort</w:t>
      </w:r>
      <w:r w:rsidRPr="00F67E55">
        <w:rPr>
          <w:spacing w:val="-2"/>
          <w:lang w:val="nn-NO"/>
        </w:rPr>
        <w:t xml:space="preserve"> </w:t>
      </w:r>
      <w:r w:rsidRPr="00F67E55">
        <w:rPr>
          <w:lang w:val="nn-NO"/>
        </w:rPr>
        <w:t>45</w:t>
      </w:r>
      <w:r w:rsidRPr="00F67E55">
        <w:rPr>
          <w:spacing w:val="-2"/>
          <w:lang w:val="nn-NO"/>
        </w:rPr>
        <w:t xml:space="preserve"> </w:t>
      </w:r>
      <w:r w:rsidRPr="00F67E55">
        <w:rPr>
          <w:lang w:val="nn-NO"/>
        </w:rPr>
        <w:t>mg</w:t>
      </w:r>
      <w:r w:rsidRPr="00F67E55">
        <w:rPr>
          <w:spacing w:val="-4"/>
          <w:lang w:val="nn-NO"/>
        </w:rPr>
        <w:t xml:space="preserve"> </w:t>
      </w:r>
      <w:r w:rsidRPr="00F67E55">
        <w:rPr>
          <w:lang w:val="nn-NO"/>
        </w:rPr>
        <w:t>eða</w:t>
      </w:r>
      <w:r w:rsidRPr="00F67E55">
        <w:rPr>
          <w:spacing w:val="-1"/>
          <w:lang w:val="nn-NO"/>
        </w:rPr>
        <w:t xml:space="preserve"> </w:t>
      </w:r>
      <w:r w:rsidRPr="00F67E55">
        <w:rPr>
          <w:lang w:val="nn-NO"/>
        </w:rPr>
        <w:t>90</w:t>
      </w:r>
      <w:r w:rsidRPr="00F67E55">
        <w:rPr>
          <w:spacing w:val="-1"/>
          <w:lang w:val="nn-NO"/>
        </w:rPr>
        <w:t xml:space="preserve"> </w:t>
      </w:r>
      <w:r w:rsidRPr="00F67E55">
        <w:rPr>
          <w:lang w:val="nn-NO"/>
        </w:rPr>
        <w:t>mg) í</w:t>
      </w:r>
      <w:r w:rsidRPr="00F67E55">
        <w:rPr>
          <w:spacing w:val="-1"/>
          <w:lang w:val="nn-NO"/>
        </w:rPr>
        <w:t xml:space="preserve"> </w:t>
      </w:r>
      <w:r w:rsidRPr="00F67E55">
        <w:rPr>
          <w:lang w:val="nn-NO"/>
        </w:rPr>
        <w:t>viku</w:t>
      </w:r>
      <w:r w:rsidRPr="00F67E55">
        <w:rPr>
          <w:spacing w:val="-1"/>
          <w:lang w:val="nn-NO"/>
        </w:rPr>
        <w:t xml:space="preserve"> </w:t>
      </w:r>
      <w:r w:rsidRPr="00F67E55">
        <w:rPr>
          <w:lang w:val="nn-NO"/>
        </w:rPr>
        <w:t>12</w:t>
      </w:r>
      <w:r w:rsidRPr="00F67E55">
        <w:rPr>
          <w:spacing w:val="-2"/>
          <w:lang w:val="nn-NO"/>
        </w:rPr>
        <w:t xml:space="preserve"> </w:t>
      </w:r>
      <w:r w:rsidRPr="00F67E55">
        <w:rPr>
          <w:lang w:val="nn-NO"/>
        </w:rPr>
        <w:t>og viku</w:t>
      </w:r>
      <w:r w:rsidRPr="00F67E55">
        <w:rPr>
          <w:spacing w:val="-1"/>
          <w:lang w:val="nn-NO"/>
        </w:rPr>
        <w:t xml:space="preserve"> </w:t>
      </w:r>
      <w:r w:rsidRPr="00F67E55">
        <w:rPr>
          <w:lang w:val="nn-NO"/>
        </w:rPr>
        <w:t>16,</w:t>
      </w:r>
      <w:r w:rsidRPr="00F67E55">
        <w:rPr>
          <w:spacing w:val="-2"/>
          <w:lang w:val="nn-NO"/>
        </w:rPr>
        <w:t xml:space="preserve"> </w:t>
      </w:r>
      <w:r w:rsidRPr="00F67E55">
        <w:rPr>
          <w:lang w:val="nn-NO"/>
        </w:rPr>
        <w:t>sem</w:t>
      </w:r>
      <w:r w:rsidRPr="00F67E55">
        <w:rPr>
          <w:spacing w:val="-2"/>
          <w:lang w:val="nn-NO"/>
        </w:rPr>
        <w:t xml:space="preserve"> </w:t>
      </w:r>
      <w:r w:rsidRPr="00F67E55">
        <w:rPr>
          <w:lang w:val="nn-NO"/>
        </w:rPr>
        <w:t>fylgt</w:t>
      </w:r>
      <w:r w:rsidRPr="00F67E55">
        <w:rPr>
          <w:spacing w:val="-2"/>
          <w:lang w:val="nn-NO"/>
        </w:rPr>
        <w:t xml:space="preserve"> </w:t>
      </w:r>
      <w:r w:rsidRPr="00F67E55">
        <w:rPr>
          <w:lang w:val="nn-NO"/>
        </w:rPr>
        <w:t>var</w:t>
      </w:r>
      <w:r w:rsidRPr="00F67E55">
        <w:rPr>
          <w:spacing w:val="-2"/>
          <w:lang w:val="nn-NO"/>
        </w:rPr>
        <w:t xml:space="preserve"> </w:t>
      </w:r>
      <w:r w:rsidRPr="00F67E55">
        <w:rPr>
          <w:lang w:val="nn-NO"/>
        </w:rPr>
        <w:t>eftir</w:t>
      </w:r>
      <w:r w:rsidRPr="00F67E55">
        <w:rPr>
          <w:spacing w:val="-2"/>
          <w:lang w:val="nn-NO"/>
        </w:rPr>
        <w:t xml:space="preserve"> </w:t>
      </w:r>
      <w:r w:rsidRPr="00F67E55">
        <w:rPr>
          <w:lang w:val="nn-NO"/>
        </w:rPr>
        <w:t>með skammti á 12 vikna fresti. Sjúklingar sem upphaflega fengu ustekinumab skv. Slembiröðun og sem náðu PASI 75 (Psoriasis Area and Severity Index – að minnsta kosti 75% bati miðað við grunngildi) bæði</w:t>
      </w:r>
      <w:r w:rsidRPr="00F67E55">
        <w:rPr>
          <w:spacing w:val="-1"/>
          <w:lang w:val="nn-NO"/>
        </w:rPr>
        <w:t xml:space="preserve"> </w:t>
      </w:r>
      <w:r w:rsidRPr="00F67E55">
        <w:rPr>
          <w:lang w:val="nn-NO"/>
        </w:rPr>
        <w:t>í</w:t>
      </w:r>
      <w:r w:rsidRPr="00F67E55">
        <w:rPr>
          <w:spacing w:val="-1"/>
          <w:lang w:val="nn-NO"/>
        </w:rPr>
        <w:t xml:space="preserve"> </w:t>
      </w:r>
      <w:r w:rsidRPr="00F67E55">
        <w:rPr>
          <w:lang w:val="nn-NO"/>
        </w:rPr>
        <w:t>viku</w:t>
      </w:r>
      <w:r w:rsidRPr="00F67E55">
        <w:rPr>
          <w:spacing w:val="-1"/>
          <w:lang w:val="nn-NO"/>
        </w:rPr>
        <w:t xml:space="preserve"> </w:t>
      </w:r>
      <w:r w:rsidRPr="00F67E55">
        <w:rPr>
          <w:lang w:val="nn-NO"/>
        </w:rPr>
        <w:t>28</w:t>
      </w:r>
      <w:r w:rsidRPr="00F67E55">
        <w:rPr>
          <w:spacing w:val="-2"/>
          <w:lang w:val="nn-NO"/>
        </w:rPr>
        <w:t xml:space="preserve"> </w:t>
      </w:r>
      <w:r w:rsidRPr="00F67E55">
        <w:rPr>
          <w:lang w:val="nn-NO"/>
        </w:rPr>
        <w:t>og</w:t>
      </w:r>
      <w:r w:rsidRPr="00F67E55">
        <w:rPr>
          <w:spacing w:val="-2"/>
          <w:lang w:val="nn-NO"/>
        </w:rPr>
        <w:t xml:space="preserve"> </w:t>
      </w:r>
      <w:r w:rsidRPr="00F67E55">
        <w:rPr>
          <w:lang w:val="nn-NO"/>
        </w:rPr>
        <w:t>viku</w:t>
      </w:r>
      <w:r w:rsidRPr="00F67E55">
        <w:rPr>
          <w:spacing w:val="-1"/>
          <w:lang w:val="nn-NO"/>
        </w:rPr>
        <w:t xml:space="preserve"> </w:t>
      </w:r>
      <w:r w:rsidRPr="00F67E55">
        <w:rPr>
          <w:lang w:val="nn-NO"/>
        </w:rPr>
        <w:t>40</w:t>
      </w:r>
      <w:r w:rsidRPr="00F67E55">
        <w:rPr>
          <w:spacing w:val="-2"/>
          <w:lang w:val="nn-NO"/>
        </w:rPr>
        <w:t xml:space="preserve"> </w:t>
      </w:r>
      <w:r w:rsidRPr="00F67E55">
        <w:rPr>
          <w:lang w:val="nn-NO"/>
        </w:rPr>
        <w:t>var</w:t>
      </w:r>
      <w:r w:rsidRPr="00F67E55">
        <w:rPr>
          <w:spacing w:val="-2"/>
          <w:lang w:val="nn-NO"/>
        </w:rPr>
        <w:t xml:space="preserve"> </w:t>
      </w:r>
      <w:r w:rsidRPr="00F67E55">
        <w:rPr>
          <w:lang w:val="nn-NO"/>
        </w:rPr>
        <w:t>slembiraðað</w:t>
      </w:r>
      <w:r w:rsidRPr="00F67E55">
        <w:rPr>
          <w:spacing w:val="-2"/>
          <w:lang w:val="nn-NO"/>
        </w:rPr>
        <w:t xml:space="preserve"> </w:t>
      </w:r>
      <w:r w:rsidRPr="00F67E55">
        <w:rPr>
          <w:lang w:val="nn-NO"/>
        </w:rPr>
        <w:t>á</w:t>
      </w:r>
      <w:r w:rsidRPr="00F67E55">
        <w:rPr>
          <w:spacing w:val="-2"/>
          <w:lang w:val="nn-NO"/>
        </w:rPr>
        <w:t xml:space="preserve"> </w:t>
      </w:r>
      <w:r w:rsidRPr="00F67E55">
        <w:rPr>
          <w:lang w:val="nn-NO"/>
        </w:rPr>
        <w:t>ný</w:t>
      </w:r>
      <w:r w:rsidRPr="00F67E55">
        <w:rPr>
          <w:spacing w:val="-2"/>
          <w:lang w:val="nn-NO"/>
        </w:rPr>
        <w:t xml:space="preserve"> </w:t>
      </w:r>
      <w:r w:rsidRPr="00F67E55">
        <w:rPr>
          <w:lang w:val="nn-NO"/>
        </w:rPr>
        <w:t>til</w:t>
      </w:r>
      <w:r w:rsidRPr="00F67E55">
        <w:rPr>
          <w:spacing w:val="-2"/>
          <w:lang w:val="nn-NO"/>
        </w:rPr>
        <w:t xml:space="preserve"> </w:t>
      </w:r>
      <w:r w:rsidRPr="00F67E55">
        <w:rPr>
          <w:lang w:val="nn-NO"/>
        </w:rPr>
        <w:t>að</w:t>
      </w:r>
      <w:r w:rsidRPr="00F67E55">
        <w:rPr>
          <w:spacing w:val="-2"/>
          <w:lang w:val="nn-NO"/>
        </w:rPr>
        <w:t xml:space="preserve"> </w:t>
      </w:r>
      <w:r w:rsidRPr="00F67E55">
        <w:rPr>
          <w:lang w:val="nn-NO"/>
        </w:rPr>
        <w:t>fá</w:t>
      </w:r>
      <w:r w:rsidRPr="00F67E55">
        <w:rPr>
          <w:spacing w:val="-2"/>
          <w:lang w:val="nn-NO"/>
        </w:rPr>
        <w:t xml:space="preserve"> </w:t>
      </w:r>
      <w:r w:rsidRPr="00F67E55">
        <w:rPr>
          <w:lang w:val="nn-NO"/>
        </w:rPr>
        <w:t>annaðhvort</w:t>
      </w:r>
      <w:r w:rsidRPr="00F67E55">
        <w:rPr>
          <w:spacing w:val="-2"/>
          <w:lang w:val="nn-NO"/>
        </w:rPr>
        <w:t xml:space="preserve"> </w:t>
      </w:r>
      <w:r w:rsidRPr="00F67E55">
        <w:rPr>
          <w:lang w:val="nn-NO"/>
        </w:rPr>
        <w:t>ustekinumab</w:t>
      </w:r>
      <w:r w:rsidRPr="00F67E55">
        <w:rPr>
          <w:spacing w:val="-2"/>
          <w:lang w:val="nn-NO"/>
        </w:rPr>
        <w:t xml:space="preserve"> </w:t>
      </w:r>
      <w:r w:rsidRPr="00F67E55">
        <w:rPr>
          <w:lang w:val="nn-NO"/>
        </w:rPr>
        <w:t>á</w:t>
      </w:r>
      <w:r w:rsidRPr="00F67E55">
        <w:rPr>
          <w:spacing w:val="-2"/>
          <w:lang w:val="nn-NO"/>
        </w:rPr>
        <w:t xml:space="preserve"> </w:t>
      </w:r>
      <w:r w:rsidRPr="00F67E55">
        <w:rPr>
          <w:lang w:val="nn-NO"/>
        </w:rPr>
        <w:t>12</w:t>
      </w:r>
      <w:r w:rsidRPr="00F67E55">
        <w:rPr>
          <w:spacing w:val="-3"/>
          <w:lang w:val="nn-NO"/>
        </w:rPr>
        <w:t xml:space="preserve"> </w:t>
      </w:r>
      <w:r w:rsidRPr="00F67E55">
        <w:rPr>
          <w:lang w:val="nn-NO"/>
        </w:rPr>
        <w:t>vikna</w:t>
      </w:r>
      <w:r w:rsidRPr="00F67E55">
        <w:rPr>
          <w:spacing w:val="-1"/>
          <w:lang w:val="nn-NO"/>
        </w:rPr>
        <w:t xml:space="preserve"> </w:t>
      </w:r>
      <w:r w:rsidRPr="00F67E55">
        <w:rPr>
          <w:lang w:val="nn-NO"/>
        </w:rPr>
        <w:t>fresti</w:t>
      </w:r>
      <w:r w:rsidRPr="00F67E55">
        <w:rPr>
          <w:spacing w:val="-3"/>
          <w:lang w:val="nn-NO"/>
        </w:rPr>
        <w:t xml:space="preserve"> </w:t>
      </w:r>
      <w:r w:rsidRPr="00F67E55">
        <w:rPr>
          <w:lang w:val="nn-NO"/>
        </w:rPr>
        <w:t>eða lyfleysu (þ.e. afturköllun meðferðar). Sjúklingum sem var slembiraðað á ný og fengu lyfleysu í</w:t>
      </w:r>
      <w:r w:rsidR="00651703" w:rsidRPr="00F67E55">
        <w:rPr>
          <w:lang w:val="nn-NO"/>
        </w:rPr>
        <w:t xml:space="preserve"> </w:t>
      </w:r>
      <w:r w:rsidRPr="00F67E55">
        <w:rPr>
          <w:lang w:val="nn-NO"/>
        </w:rPr>
        <w:t>viku 40 byrjuðu aftur að nota ustekinumab í upphaflegum skömmtum þegar þeir fundu fyrir 50% minnkun</w:t>
      </w:r>
      <w:r w:rsidRPr="00F67E55">
        <w:rPr>
          <w:spacing w:val="-2"/>
          <w:lang w:val="nn-NO"/>
        </w:rPr>
        <w:t xml:space="preserve"> </w:t>
      </w:r>
      <w:r w:rsidRPr="00F67E55">
        <w:rPr>
          <w:lang w:val="nn-NO"/>
        </w:rPr>
        <w:t>á</w:t>
      </w:r>
      <w:r w:rsidRPr="00F67E55">
        <w:rPr>
          <w:spacing w:val="-2"/>
          <w:lang w:val="nn-NO"/>
        </w:rPr>
        <w:t xml:space="preserve"> </w:t>
      </w:r>
      <w:r w:rsidRPr="00F67E55">
        <w:rPr>
          <w:lang w:val="nn-NO"/>
        </w:rPr>
        <w:t>þeim</w:t>
      </w:r>
      <w:r w:rsidRPr="00F67E55">
        <w:rPr>
          <w:spacing w:val="-2"/>
          <w:lang w:val="nn-NO"/>
        </w:rPr>
        <w:t xml:space="preserve"> </w:t>
      </w:r>
      <w:r w:rsidRPr="00F67E55">
        <w:rPr>
          <w:lang w:val="nn-NO"/>
        </w:rPr>
        <w:t>árangri</w:t>
      </w:r>
      <w:r w:rsidRPr="00F67E55">
        <w:rPr>
          <w:spacing w:val="-2"/>
          <w:lang w:val="nn-NO"/>
        </w:rPr>
        <w:t xml:space="preserve"> </w:t>
      </w:r>
      <w:r w:rsidRPr="00F67E55">
        <w:rPr>
          <w:lang w:val="nn-NO"/>
        </w:rPr>
        <w:t>sem</w:t>
      </w:r>
      <w:r w:rsidRPr="00F67E55">
        <w:rPr>
          <w:spacing w:val="-2"/>
          <w:lang w:val="nn-NO"/>
        </w:rPr>
        <w:t xml:space="preserve"> </w:t>
      </w:r>
      <w:r w:rsidRPr="00F67E55">
        <w:rPr>
          <w:lang w:val="nn-NO"/>
        </w:rPr>
        <w:t>náðist</w:t>
      </w:r>
      <w:r w:rsidRPr="00F67E55">
        <w:rPr>
          <w:spacing w:val="-2"/>
          <w:lang w:val="nn-NO"/>
        </w:rPr>
        <w:t xml:space="preserve"> </w:t>
      </w:r>
      <w:r w:rsidRPr="00F67E55">
        <w:rPr>
          <w:lang w:val="nn-NO"/>
        </w:rPr>
        <w:t>í</w:t>
      </w:r>
      <w:r w:rsidRPr="00F67E55">
        <w:rPr>
          <w:spacing w:val="-2"/>
          <w:lang w:val="nn-NO"/>
        </w:rPr>
        <w:t xml:space="preserve"> </w:t>
      </w:r>
      <w:r w:rsidRPr="00F67E55">
        <w:rPr>
          <w:lang w:val="nn-NO"/>
        </w:rPr>
        <w:t>viku</w:t>
      </w:r>
      <w:r w:rsidRPr="00F67E55">
        <w:rPr>
          <w:spacing w:val="-1"/>
          <w:lang w:val="nn-NO"/>
        </w:rPr>
        <w:t xml:space="preserve"> </w:t>
      </w:r>
      <w:r w:rsidRPr="00F67E55">
        <w:rPr>
          <w:lang w:val="nn-NO"/>
        </w:rPr>
        <w:t>40</w:t>
      </w:r>
      <w:r w:rsidRPr="00F67E55">
        <w:rPr>
          <w:spacing w:val="-2"/>
          <w:lang w:val="nn-NO"/>
        </w:rPr>
        <w:t xml:space="preserve"> </w:t>
      </w:r>
      <w:r w:rsidRPr="00F67E55">
        <w:rPr>
          <w:lang w:val="nn-NO"/>
        </w:rPr>
        <w:t>samkvæmt</w:t>
      </w:r>
      <w:r w:rsidRPr="00F67E55">
        <w:rPr>
          <w:spacing w:val="-2"/>
          <w:lang w:val="nn-NO"/>
        </w:rPr>
        <w:t xml:space="preserve"> </w:t>
      </w:r>
      <w:r w:rsidRPr="00F67E55">
        <w:rPr>
          <w:lang w:val="nn-NO"/>
        </w:rPr>
        <w:t>PASI.</w:t>
      </w:r>
      <w:r w:rsidRPr="00F67E55">
        <w:rPr>
          <w:spacing w:val="-2"/>
          <w:lang w:val="nn-NO"/>
        </w:rPr>
        <w:t xml:space="preserve"> </w:t>
      </w:r>
      <w:r w:rsidRPr="00F67E55">
        <w:rPr>
          <w:lang w:val="nn-NO"/>
        </w:rPr>
        <w:t>Öllum</w:t>
      </w:r>
      <w:r w:rsidRPr="00F67E55">
        <w:rPr>
          <w:spacing w:val="-5"/>
          <w:lang w:val="nn-NO"/>
        </w:rPr>
        <w:t xml:space="preserve"> </w:t>
      </w:r>
      <w:r w:rsidRPr="00F67E55">
        <w:rPr>
          <w:lang w:val="nn-NO"/>
        </w:rPr>
        <w:t>sjúklingum</w:t>
      </w:r>
      <w:r w:rsidRPr="00F67E55">
        <w:rPr>
          <w:spacing w:val="-2"/>
          <w:lang w:val="nn-NO"/>
        </w:rPr>
        <w:t xml:space="preserve"> </w:t>
      </w:r>
      <w:r w:rsidRPr="00F67E55">
        <w:rPr>
          <w:lang w:val="nn-NO"/>
        </w:rPr>
        <w:t>var</w:t>
      </w:r>
      <w:r w:rsidRPr="00F67E55">
        <w:rPr>
          <w:spacing w:val="-2"/>
          <w:lang w:val="nn-NO"/>
        </w:rPr>
        <w:t xml:space="preserve"> </w:t>
      </w:r>
      <w:r w:rsidRPr="00F67E55">
        <w:rPr>
          <w:lang w:val="nn-NO"/>
        </w:rPr>
        <w:t>fylgt</w:t>
      </w:r>
      <w:r w:rsidRPr="00F67E55">
        <w:rPr>
          <w:spacing w:val="-2"/>
          <w:lang w:val="nn-NO"/>
        </w:rPr>
        <w:t xml:space="preserve"> </w:t>
      </w:r>
      <w:r w:rsidRPr="00F67E55">
        <w:rPr>
          <w:lang w:val="nn-NO"/>
        </w:rPr>
        <w:t>eftir</w:t>
      </w:r>
      <w:r w:rsidRPr="00F67E55">
        <w:rPr>
          <w:spacing w:val="-2"/>
          <w:lang w:val="nn-NO"/>
        </w:rPr>
        <w:t xml:space="preserve"> </w:t>
      </w:r>
      <w:r w:rsidRPr="00F67E55">
        <w:rPr>
          <w:lang w:val="nn-NO"/>
        </w:rPr>
        <w:t>í</w:t>
      </w:r>
      <w:r w:rsidRPr="00F67E55">
        <w:rPr>
          <w:spacing w:val="-2"/>
          <w:lang w:val="nn-NO"/>
        </w:rPr>
        <w:t xml:space="preserve"> </w:t>
      </w:r>
      <w:r w:rsidRPr="00F67E55">
        <w:rPr>
          <w:lang w:val="nn-NO"/>
        </w:rPr>
        <w:t>allt að 76 vikur eftir að þeir fengu fyrstu meðferð í rannsókninni.</w:t>
      </w:r>
    </w:p>
    <w:p w14:paraId="5B94E72C" w14:textId="77777777" w:rsidR="00C21F92" w:rsidRPr="00F67E55" w:rsidRDefault="00C21F92" w:rsidP="00651703">
      <w:pPr>
        <w:pStyle w:val="BodyText"/>
        <w:ind w:right="2"/>
        <w:rPr>
          <w:lang w:val="nn-NO"/>
        </w:rPr>
      </w:pPr>
    </w:p>
    <w:p w14:paraId="7A756B35" w14:textId="77777777" w:rsidR="001059D4" w:rsidRPr="00F67E55" w:rsidRDefault="007A6214" w:rsidP="00651703">
      <w:pPr>
        <w:pStyle w:val="BodyText"/>
        <w:ind w:right="2"/>
        <w:rPr>
          <w:lang w:val="nn-NO"/>
        </w:rPr>
      </w:pPr>
      <w:r w:rsidRPr="00F67E55">
        <w:rPr>
          <w:lang w:val="nn-NO"/>
        </w:rPr>
        <w:t>Í sórarannsókn 2 (PHOENIX 2) voru 1.230 sjúklingar metnir. Af þeim sýndu 61% ýmist engin viðbrögð</w:t>
      </w:r>
      <w:r w:rsidRPr="00F67E55">
        <w:rPr>
          <w:spacing w:val="-1"/>
          <w:lang w:val="nn-NO"/>
        </w:rPr>
        <w:t xml:space="preserve"> </w:t>
      </w:r>
      <w:r w:rsidRPr="00F67E55">
        <w:rPr>
          <w:lang w:val="nn-NO"/>
        </w:rPr>
        <w:t>eða</w:t>
      </w:r>
      <w:r w:rsidRPr="00F67E55">
        <w:rPr>
          <w:spacing w:val="-1"/>
          <w:lang w:val="nn-NO"/>
        </w:rPr>
        <w:t xml:space="preserve"> </w:t>
      </w:r>
      <w:r w:rsidRPr="00F67E55">
        <w:rPr>
          <w:lang w:val="nn-NO"/>
        </w:rPr>
        <w:t>óþol,</w:t>
      </w:r>
      <w:r w:rsidRPr="00F67E55">
        <w:rPr>
          <w:spacing w:val="-1"/>
          <w:lang w:val="nn-NO"/>
        </w:rPr>
        <w:t xml:space="preserve"> </w:t>
      </w:r>
      <w:r w:rsidRPr="00F67E55">
        <w:rPr>
          <w:lang w:val="nn-NO"/>
        </w:rPr>
        <w:t>eða</w:t>
      </w:r>
      <w:r w:rsidRPr="00F67E55">
        <w:rPr>
          <w:spacing w:val="-1"/>
          <w:lang w:val="nn-NO"/>
        </w:rPr>
        <w:t xml:space="preserve"> </w:t>
      </w:r>
      <w:r w:rsidRPr="00F67E55">
        <w:rPr>
          <w:lang w:val="nn-NO"/>
        </w:rPr>
        <w:t>höfðu</w:t>
      </w:r>
      <w:r w:rsidRPr="00F67E55">
        <w:rPr>
          <w:spacing w:val="-1"/>
          <w:lang w:val="nn-NO"/>
        </w:rPr>
        <w:t xml:space="preserve"> </w:t>
      </w:r>
      <w:r w:rsidRPr="00F67E55">
        <w:rPr>
          <w:lang w:val="nn-NO"/>
        </w:rPr>
        <w:t>frábendingu</w:t>
      </w:r>
      <w:r w:rsidRPr="00F67E55">
        <w:rPr>
          <w:spacing w:val="-1"/>
          <w:lang w:val="nn-NO"/>
        </w:rPr>
        <w:t xml:space="preserve"> </w:t>
      </w:r>
      <w:r w:rsidRPr="00F67E55">
        <w:rPr>
          <w:lang w:val="nn-NO"/>
        </w:rPr>
        <w:t>fyrir</w:t>
      </w:r>
      <w:r w:rsidRPr="00F67E55">
        <w:rPr>
          <w:spacing w:val="-1"/>
          <w:lang w:val="nn-NO"/>
        </w:rPr>
        <w:t xml:space="preserve"> </w:t>
      </w:r>
      <w:r w:rsidRPr="00F67E55">
        <w:rPr>
          <w:lang w:val="nn-NO"/>
        </w:rPr>
        <w:t>annarri</w:t>
      </w:r>
      <w:r w:rsidRPr="00F67E55">
        <w:rPr>
          <w:spacing w:val="-1"/>
          <w:lang w:val="nn-NO"/>
        </w:rPr>
        <w:t xml:space="preserve"> </w:t>
      </w:r>
      <w:r w:rsidRPr="00F67E55">
        <w:rPr>
          <w:lang w:val="nn-NO"/>
        </w:rPr>
        <w:t>altækri meðferð. Sjúklingar</w:t>
      </w:r>
      <w:r w:rsidRPr="00F67E55">
        <w:rPr>
          <w:spacing w:val="-1"/>
          <w:lang w:val="nn-NO"/>
        </w:rPr>
        <w:t xml:space="preserve"> </w:t>
      </w:r>
      <w:r w:rsidRPr="00F67E55">
        <w:rPr>
          <w:lang w:val="nn-NO"/>
        </w:rPr>
        <w:t>fengu</w:t>
      </w:r>
      <w:r w:rsidRPr="00F67E55">
        <w:rPr>
          <w:spacing w:val="-1"/>
          <w:lang w:val="nn-NO"/>
        </w:rPr>
        <w:t xml:space="preserve"> </w:t>
      </w:r>
      <w:r w:rsidRPr="00F67E55">
        <w:rPr>
          <w:lang w:val="nn-NO"/>
        </w:rPr>
        <w:t>ustekinumab skv. Slembiröðun, 45 mg eða 90 mg skammta í viku 0 og viku 4 og var fylgt eftir með viðbótarskammti</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viku</w:t>
      </w:r>
      <w:r w:rsidRPr="00F67E55">
        <w:rPr>
          <w:spacing w:val="-2"/>
          <w:lang w:val="nn-NO"/>
        </w:rPr>
        <w:t xml:space="preserve"> </w:t>
      </w:r>
      <w:r w:rsidRPr="00F67E55">
        <w:rPr>
          <w:lang w:val="nn-NO"/>
        </w:rPr>
        <w:t>16.</w:t>
      </w:r>
      <w:r w:rsidRPr="00F67E55">
        <w:rPr>
          <w:spacing w:val="-3"/>
          <w:lang w:val="nn-NO"/>
        </w:rPr>
        <w:t xml:space="preserve"> </w:t>
      </w:r>
      <w:r w:rsidRPr="00F67E55">
        <w:rPr>
          <w:lang w:val="nn-NO"/>
        </w:rPr>
        <w:t>Sjúklingar</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fengu</w:t>
      </w:r>
      <w:r w:rsidRPr="00F67E55">
        <w:rPr>
          <w:spacing w:val="-3"/>
          <w:lang w:val="nn-NO"/>
        </w:rPr>
        <w:t xml:space="preserve"> </w:t>
      </w:r>
      <w:r w:rsidRPr="00F67E55">
        <w:rPr>
          <w:lang w:val="nn-NO"/>
        </w:rPr>
        <w:t>lyfleysu</w:t>
      </w:r>
      <w:r w:rsidRPr="00F67E55">
        <w:rPr>
          <w:spacing w:val="-3"/>
          <w:lang w:val="nn-NO"/>
        </w:rPr>
        <w:t xml:space="preserve"> </w:t>
      </w:r>
      <w:r w:rsidRPr="00F67E55">
        <w:rPr>
          <w:lang w:val="nn-NO"/>
        </w:rPr>
        <w:t>skv.</w:t>
      </w:r>
      <w:r w:rsidRPr="00F67E55">
        <w:rPr>
          <w:spacing w:val="-3"/>
          <w:lang w:val="nn-NO"/>
        </w:rPr>
        <w:t xml:space="preserve"> </w:t>
      </w:r>
      <w:r w:rsidRPr="00F67E55">
        <w:rPr>
          <w:lang w:val="nn-NO"/>
        </w:rPr>
        <w:t>Slembiröðun,</w:t>
      </w:r>
      <w:r w:rsidRPr="00F67E55">
        <w:rPr>
          <w:spacing w:val="-3"/>
          <w:lang w:val="nn-NO"/>
        </w:rPr>
        <w:t xml:space="preserve"> </w:t>
      </w:r>
      <w:r w:rsidRPr="00F67E55">
        <w:rPr>
          <w:lang w:val="nn-NO"/>
        </w:rPr>
        <w:t>fengu</w:t>
      </w:r>
      <w:r w:rsidRPr="00F67E55">
        <w:rPr>
          <w:spacing w:val="-3"/>
          <w:lang w:val="nn-NO"/>
        </w:rPr>
        <w:t xml:space="preserve"> </w:t>
      </w:r>
      <w:r w:rsidRPr="00F67E55">
        <w:rPr>
          <w:lang w:val="nn-NO"/>
        </w:rPr>
        <w:t>lyfleysu</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viku</w:t>
      </w:r>
      <w:r w:rsidRPr="00F67E55">
        <w:rPr>
          <w:spacing w:val="-2"/>
          <w:lang w:val="nn-NO"/>
        </w:rPr>
        <w:t xml:space="preserve"> </w:t>
      </w:r>
      <w:r w:rsidRPr="00F67E55">
        <w:rPr>
          <w:lang w:val="nn-NO"/>
        </w:rPr>
        <w:t>0</w:t>
      </w:r>
      <w:r w:rsidRPr="00F67E55">
        <w:rPr>
          <w:spacing w:val="-3"/>
          <w:lang w:val="nn-NO"/>
        </w:rPr>
        <w:t xml:space="preserve"> </w:t>
      </w:r>
      <w:r w:rsidRPr="00F67E55">
        <w:rPr>
          <w:lang w:val="nn-NO"/>
        </w:rPr>
        <w:t>og viku 4 en fengu síðan ustekinumab (annaðhvort 45 mg eða 90 mg) í viku 12 og viku 16. Öllum sjúklingum var fylgt eftir í allt að 52 vikur eftir að þeir fengu fyrstu meðferð í rannsókninni.</w:t>
      </w:r>
    </w:p>
    <w:p w14:paraId="059EC37F" w14:textId="77777777" w:rsidR="001059D4" w:rsidRPr="00F67E55" w:rsidRDefault="001059D4" w:rsidP="00651703">
      <w:pPr>
        <w:pStyle w:val="BodyText"/>
        <w:ind w:right="2"/>
        <w:rPr>
          <w:lang w:val="nn-NO"/>
        </w:rPr>
      </w:pPr>
    </w:p>
    <w:p w14:paraId="36BEA0B3" w14:textId="77777777" w:rsidR="001059D4" w:rsidRPr="00F67E55" w:rsidRDefault="007A6214" w:rsidP="00651703">
      <w:pPr>
        <w:pStyle w:val="BodyText"/>
        <w:ind w:right="2"/>
        <w:rPr>
          <w:lang w:val="nn-NO"/>
        </w:rPr>
      </w:pPr>
      <w:r w:rsidRPr="00F67E55">
        <w:rPr>
          <w:lang w:val="nn-NO"/>
        </w:rPr>
        <w:t>Í</w:t>
      </w:r>
      <w:r w:rsidRPr="00F67E55">
        <w:rPr>
          <w:spacing w:val="-5"/>
          <w:lang w:val="nn-NO"/>
        </w:rPr>
        <w:t xml:space="preserve"> </w:t>
      </w:r>
      <w:r w:rsidRPr="00F67E55">
        <w:rPr>
          <w:lang w:val="nn-NO"/>
        </w:rPr>
        <w:t>sórarannsókn</w:t>
      </w:r>
      <w:r w:rsidRPr="00F67E55">
        <w:rPr>
          <w:spacing w:val="-2"/>
          <w:lang w:val="nn-NO"/>
        </w:rPr>
        <w:t xml:space="preserve"> </w:t>
      </w:r>
      <w:r w:rsidRPr="00F67E55">
        <w:rPr>
          <w:lang w:val="nn-NO"/>
        </w:rPr>
        <w:t>3</w:t>
      </w:r>
      <w:r w:rsidRPr="00F67E55">
        <w:rPr>
          <w:spacing w:val="-2"/>
          <w:lang w:val="nn-NO"/>
        </w:rPr>
        <w:t xml:space="preserve"> </w:t>
      </w:r>
      <w:r w:rsidRPr="00F67E55">
        <w:rPr>
          <w:lang w:val="nn-NO"/>
        </w:rPr>
        <w:t>(ACCEPT)</w:t>
      </w:r>
      <w:r w:rsidRPr="00F67E55">
        <w:rPr>
          <w:spacing w:val="-2"/>
          <w:lang w:val="nn-NO"/>
        </w:rPr>
        <w:t xml:space="preserve"> </w:t>
      </w:r>
      <w:r w:rsidRPr="00F67E55">
        <w:rPr>
          <w:lang w:val="nn-NO"/>
        </w:rPr>
        <w:t>voru</w:t>
      </w:r>
      <w:r w:rsidRPr="00F67E55">
        <w:rPr>
          <w:spacing w:val="-2"/>
          <w:lang w:val="nn-NO"/>
        </w:rPr>
        <w:t xml:space="preserve"> </w:t>
      </w:r>
      <w:r w:rsidRPr="00F67E55">
        <w:rPr>
          <w:lang w:val="nn-NO"/>
        </w:rPr>
        <w:t>903</w:t>
      </w:r>
      <w:r w:rsidRPr="00F67E55">
        <w:rPr>
          <w:spacing w:val="-2"/>
          <w:lang w:val="nn-NO"/>
        </w:rPr>
        <w:t xml:space="preserve"> </w:t>
      </w:r>
      <w:r w:rsidRPr="00F67E55">
        <w:rPr>
          <w:lang w:val="nn-NO"/>
        </w:rPr>
        <w:t>sjúklingar,</w:t>
      </w:r>
      <w:r w:rsidRPr="00F67E55">
        <w:rPr>
          <w:spacing w:val="-2"/>
          <w:lang w:val="nn-NO"/>
        </w:rPr>
        <w:t xml:space="preserve"> </w:t>
      </w:r>
      <w:r w:rsidRPr="00F67E55">
        <w:rPr>
          <w:lang w:val="nn-NO"/>
        </w:rPr>
        <w:t>með</w:t>
      </w:r>
      <w:r w:rsidRPr="00F67E55">
        <w:rPr>
          <w:spacing w:val="-2"/>
          <w:lang w:val="nn-NO"/>
        </w:rPr>
        <w:t xml:space="preserve"> </w:t>
      </w:r>
      <w:r w:rsidRPr="00F67E55">
        <w:rPr>
          <w:lang w:val="nn-NO"/>
        </w:rPr>
        <w:t>miðlungs</w:t>
      </w:r>
      <w:r w:rsidRPr="00F67E55">
        <w:rPr>
          <w:spacing w:val="-2"/>
          <w:lang w:val="nn-NO"/>
        </w:rPr>
        <w:t xml:space="preserve"> </w:t>
      </w:r>
      <w:r w:rsidRPr="00F67E55">
        <w:rPr>
          <w:lang w:val="nn-NO"/>
        </w:rPr>
        <w:t>mikinn</w:t>
      </w:r>
      <w:r w:rsidRPr="00F67E55">
        <w:rPr>
          <w:spacing w:val="-2"/>
          <w:lang w:val="nn-NO"/>
        </w:rPr>
        <w:t xml:space="preserve"> </w:t>
      </w:r>
      <w:r w:rsidRPr="00F67E55">
        <w:rPr>
          <w:lang w:val="nn-NO"/>
        </w:rPr>
        <w:t>eða</w:t>
      </w:r>
      <w:r w:rsidRPr="00F67E55">
        <w:rPr>
          <w:spacing w:val="-2"/>
          <w:lang w:val="nn-NO"/>
        </w:rPr>
        <w:t xml:space="preserve"> </w:t>
      </w:r>
      <w:r w:rsidRPr="00F67E55">
        <w:rPr>
          <w:lang w:val="nn-NO"/>
        </w:rPr>
        <w:t>verulegan</w:t>
      </w:r>
      <w:r w:rsidRPr="00F67E55">
        <w:rPr>
          <w:spacing w:val="-2"/>
          <w:lang w:val="nn-NO"/>
        </w:rPr>
        <w:t xml:space="preserve"> </w:t>
      </w:r>
      <w:r w:rsidRPr="00F67E55">
        <w:rPr>
          <w:lang w:val="nn-NO"/>
        </w:rPr>
        <w:t>sóra</w:t>
      </w:r>
      <w:r w:rsidRPr="00F67E55">
        <w:rPr>
          <w:spacing w:val="-3"/>
          <w:lang w:val="nn-NO"/>
        </w:rPr>
        <w:t xml:space="preserve"> </w:t>
      </w:r>
      <w:r w:rsidRPr="00F67E55">
        <w:rPr>
          <w:lang w:val="nn-NO"/>
        </w:rPr>
        <w:t>sem</w:t>
      </w:r>
      <w:r w:rsidRPr="00F67E55">
        <w:rPr>
          <w:spacing w:val="-2"/>
          <w:lang w:val="nn-NO"/>
        </w:rPr>
        <w:t xml:space="preserve"> </w:t>
      </w:r>
      <w:r w:rsidRPr="00F67E55">
        <w:rPr>
          <w:lang w:val="nn-NO"/>
        </w:rPr>
        <w:t>höfðu sýnt ófullnægjandi svörun, óþol eða höfðu frábendingar fyrir öðrum altækum meðferðum metnir, verkun ustekinumabs og etanercepts var borin saman og öryggi ustekinumabs og etanercepts metið. Í 12 vikna hluta samanburðarrannsóknarinnar með lyfi var sjúklingum slembiraðað og fengu etanercept (50 mg tvisvar í viku), ustekinumab 45 mg í viku 0 og 4 eða ustekinumab 90 mg í viku 0 og 4.</w:t>
      </w:r>
    </w:p>
    <w:p w14:paraId="4A27CA65" w14:textId="77777777" w:rsidR="00C21F92" w:rsidRPr="00F67E55" w:rsidRDefault="00C21F92" w:rsidP="00651703">
      <w:pPr>
        <w:pStyle w:val="BodyText"/>
        <w:ind w:right="2"/>
        <w:rPr>
          <w:lang w:val="nn-NO"/>
        </w:rPr>
      </w:pPr>
    </w:p>
    <w:p w14:paraId="738C5696" w14:textId="77777777" w:rsidR="001059D4" w:rsidRPr="00F67E55" w:rsidRDefault="007A6214" w:rsidP="00651703">
      <w:pPr>
        <w:pStyle w:val="BodyText"/>
        <w:ind w:right="2"/>
        <w:rPr>
          <w:lang w:val="nn-NO"/>
        </w:rPr>
      </w:pPr>
      <w:r w:rsidRPr="00F67E55">
        <w:rPr>
          <w:lang w:val="nn-NO"/>
        </w:rPr>
        <w:t>Sjúkdómseinkenni</w:t>
      </w:r>
      <w:r w:rsidRPr="00F67E55">
        <w:rPr>
          <w:spacing w:val="-2"/>
          <w:lang w:val="nn-NO"/>
        </w:rPr>
        <w:t xml:space="preserve"> </w:t>
      </w:r>
      <w:r w:rsidRPr="00F67E55">
        <w:rPr>
          <w:lang w:val="nn-NO"/>
        </w:rPr>
        <w:t>voru</w:t>
      </w:r>
      <w:r w:rsidRPr="00F67E55">
        <w:rPr>
          <w:spacing w:val="-2"/>
          <w:lang w:val="nn-NO"/>
        </w:rPr>
        <w:t xml:space="preserve"> </w:t>
      </w:r>
      <w:r w:rsidRPr="00F67E55">
        <w:rPr>
          <w:lang w:val="nn-NO"/>
        </w:rPr>
        <w:t>í</w:t>
      </w:r>
      <w:r w:rsidRPr="00F67E55">
        <w:rPr>
          <w:spacing w:val="-3"/>
          <w:lang w:val="nn-NO"/>
        </w:rPr>
        <w:t xml:space="preserve"> </w:t>
      </w:r>
      <w:r w:rsidRPr="00F67E55">
        <w:rPr>
          <w:lang w:val="nn-NO"/>
        </w:rPr>
        <w:t>upphafi</w:t>
      </w:r>
      <w:r w:rsidRPr="00F67E55">
        <w:rPr>
          <w:spacing w:val="-3"/>
          <w:lang w:val="nn-NO"/>
        </w:rPr>
        <w:t xml:space="preserve"> </w:t>
      </w:r>
      <w:r w:rsidRPr="00F67E55">
        <w:rPr>
          <w:lang w:val="nn-NO"/>
        </w:rPr>
        <w:t>almennt</w:t>
      </w:r>
      <w:r w:rsidRPr="00F67E55">
        <w:rPr>
          <w:spacing w:val="-3"/>
          <w:lang w:val="nn-NO"/>
        </w:rPr>
        <w:t xml:space="preserve"> </w:t>
      </w:r>
      <w:r w:rsidRPr="00F67E55">
        <w:rPr>
          <w:lang w:val="nn-NO"/>
        </w:rPr>
        <w:t>sambærileg</w:t>
      </w:r>
      <w:r w:rsidRPr="00F67E55">
        <w:rPr>
          <w:spacing w:val="-3"/>
          <w:lang w:val="nn-NO"/>
        </w:rPr>
        <w:t xml:space="preserve"> </w:t>
      </w:r>
      <w:r w:rsidRPr="00F67E55">
        <w:rPr>
          <w:lang w:val="nn-NO"/>
        </w:rPr>
        <w:t>fyrir</w:t>
      </w:r>
      <w:r w:rsidRPr="00F67E55">
        <w:rPr>
          <w:spacing w:val="-3"/>
          <w:lang w:val="nn-NO"/>
        </w:rPr>
        <w:t xml:space="preserve"> </w:t>
      </w:r>
      <w:r w:rsidRPr="00F67E55">
        <w:rPr>
          <w:lang w:val="nn-NO"/>
        </w:rPr>
        <w:t>alla</w:t>
      </w:r>
      <w:r w:rsidRPr="00F67E55">
        <w:rPr>
          <w:spacing w:val="-3"/>
          <w:lang w:val="nn-NO"/>
        </w:rPr>
        <w:t xml:space="preserve"> </w:t>
      </w:r>
      <w:r w:rsidRPr="00F67E55">
        <w:rPr>
          <w:lang w:val="nn-NO"/>
        </w:rPr>
        <w:t>meðferðarhópana</w:t>
      </w:r>
      <w:r w:rsidRPr="00F67E55">
        <w:rPr>
          <w:spacing w:val="-3"/>
          <w:lang w:val="nn-NO"/>
        </w:rPr>
        <w:t xml:space="preserve"> </w:t>
      </w:r>
      <w:r w:rsidRPr="00F67E55">
        <w:rPr>
          <w:lang w:val="nn-NO"/>
        </w:rPr>
        <w:t>í</w:t>
      </w:r>
      <w:r w:rsidRPr="00F67E55">
        <w:rPr>
          <w:spacing w:val="-4"/>
          <w:lang w:val="nn-NO"/>
        </w:rPr>
        <w:t xml:space="preserve"> </w:t>
      </w:r>
      <w:r w:rsidRPr="00F67E55">
        <w:rPr>
          <w:lang w:val="nn-NO"/>
        </w:rPr>
        <w:t>sórarannsóknum</w:t>
      </w:r>
      <w:r w:rsidRPr="00F67E55">
        <w:rPr>
          <w:spacing w:val="-3"/>
          <w:lang w:val="nn-NO"/>
        </w:rPr>
        <w:t xml:space="preserve"> </w:t>
      </w:r>
      <w:r w:rsidRPr="00F67E55">
        <w:rPr>
          <w:lang w:val="nn-NO"/>
        </w:rPr>
        <w:t>1 og 2 með PASI miðgildi í upphafi frá 17 til 18, miðgildi yfirborðsflatarmáls líkamans í ≥ 20 og miðgildi DLQI (Dermatology Life Quality Index) á bilinu 10 til 12. Um það bil einn þriðji (sórarannsókn 1) og einn fjórði (sórarannsókn 2) hluti sjálfboðaliðanna hafði sóraliðagigt (Psoriatic Arthritis (PsA)). Svipaður alvarleiki sjúkdóms sást einnig í sórarannsókn 3.</w:t>
      </w:r>
    </w:p>
    <w:p w14:paraId="69E2A6C9" w14:textId="77777777" w:rsidR="001059D4" w:rsidRPr="00F67E55" w:rsidRDefault="001059D4" w:rsidP="00651703">
      <w:pPr>
        <w:pStyle w:val="BodyText"/>
        <w:ind w:right="2"/>
        <w:rPr>
          <w:lang w:val="nn-NO"/>
        </w:rPr>
      </w:pPr>
    </w:p>
    <w:p w14:paraId="3725553F" w14:textId="77777777" w:rsidR="001059D4" w:rsidRPr="00F67E55" w:rsidRDefault="007A6214" w:rsidP="00651703">
      <w:pPr>
        <w:pStyle w:val="BodyText"/>
        <w:ind w:right="2"/>
        <w:rPr>
          <w:lang w:val="nn-NO"/>
        </w:rPr>
      </w:pPr>
      <w:r w:rsidRPr="00F67E55">
        <w:rPr>
          <w:lang w:val="nn-NO"/>
        </w:rPr>
        <w:t>Aðalendapunkturinn</w:t>
      </w:r>
      <w:r w:rsidRPr="00F67E55">
        <w:rPr>
          <w:spacing w:val="-4"/>
          <w:lang w:val="nn-NO"/>
        </w:rPr>
        <w:t xml:space="preserve"> </w:t>
      </w:r>
      <w:r w:rsidRPr="00F67E55">
        <w:rPr>
          <w:lang w:val="nn-NO"/>
        </w:rPr>
        <w:t>í</w:t>
      </w:r>
      <w:r w:rsidRPr="00F67E55">
        <w:rPr>
          <w:spacing w:val="-4"/>
          <w:lang w:val="nn-NO"/>
        </w:rPr>
        <w:t xml:space="preserve"> </w:t>
      </w:r>
      <w:r w:rsidRPr="00F67E55">
        <w:rPr>
          <w:lang w:val="nn-NO"/>
        </w:rPr>
        <w:t>þessum</w:t>
      </w:r>
      <w:r w:rsidRPr="00F67E55">
        <w:rPr>
          <w:spacing w:val="-4"/>
          <w:lang w:val="nn-NO"/>
        </w:rPr>
        <w:t xml:space="preserve"> </w:t>
      </w:r>
      <w:r w:rsidRPr="00F67E55">
        <w:rPr>
          <w:lang w:val="nn-NO"/>
        </w:rPr>
        <w:t>rannsóknum</w:t>
      </w:r>
      <w:r w:rsidRPr="00F67E55">
        <w:rPr>
          <w:spacing w:val="-4"/>
          <w:lang w:val="nn-NO"/>
        </w:rPr>
        <w:t xml:space="preserve"> </w:t>
      </w:r>
      <w:r w:rsidRPr="00F67E55">
        <w:rPr>
          <w:lang w:val="nn-NO"/>
        </w:rPr>
        <w:t>var</w:t>
      </w:r>
      <w:r w:rsidRPr="00F67E55">
        <w:rPr>
          <w:spacing w:val="-4"/>
          <w:lang w:val="nn-NO"/>
        </w:rPr>
        <w:t xml:space="preserve"> </w:t>
      </w:r>
      <w:r w:rsidRPr="00F67E55">
        <w:rPr>
          <w:lang w:val="nn-NO"/>
        </w:rPr>
        <w:t>hlutfall</w:t>
      </w:r>
      <w:r w:rsidRPr="00F67E55">
        <w:rPr>
          <w:spacing w:val="-4"/>
          <w:lang w:val="nn-NO"/>
        </w:rPr>
        <w:t xml:space="preserve"> </w:t>
      </w:r>
      <w:r w:rsidRPr="00F67E55">
        <w:rPr>
          <w:lang w:val="nn-NO"/>
        </w:rPr>
        <w:t>sjúklinga</w:t>
      </w:r>
      <w:r w:rsidRPr="00F67E55">
        <w:rPr>
          <w:spacing w:val="-4"/>
          <w:lang w:val="nn-NO"/>
        </w:rPr>
        <w:t xml:space="preserve"> </w:t>
      </w:r>
      <w:r w:rsidRPr="00F67E55">
        <w:rPr>
          <w:lang w:val="nn-NO"/>
        </w:rPr>
        <w:t>sem</w:t>
      </w:r>
      <w:r w:rsidRPr="00F67E55">
        <w:rPr>
          <w:spacing w:val="-4"/>
          <w:lang w:val="nn-NO"/>
        </w:rPr>
        <w:t xml:space="preserve"> </w:t>
      </w:r>
      <w:r w:rsidRPr="00F67E55">
        <w:rPr>
          <w:lang w:val="nn-NO"/>
        </w:rPr>
        <w:t>sýndu</w:t>
      </w:r>
      <w:r w:rsidRPr="00F67E55">
        <w:rPr>
          <w:spacing w:val="-4"/>
          <w:lang w:val="nn-NO"/>
        </w:rPr>
        <w:t xml:space="preserve"> </w:t>
      </w:r>
      <w:r w:rsidRPr="00F67E55">
        <w:rPr>
          <w:lang w:val="nn-NO"/>
        </w:rPr>
        <w:t>svörun</w:t>
      </w:r>
      <w:r w:rsidRPr="00F67E55">
        <w:rPr>
          <w:spacing w:val="-4"/>
          <w:lang w:val="nn-NO"/>
        </w:rPr>
        <w:t xml:space="preserve"> </w:t>
      </w:r>
      <w:r w:rsidRPr="00F67E55">
        <w:rPr>
          <w:lang w:val="nn-NO"/>
        </w:rPr>
        <w:t>samkvæmt PASI 75 frá upphafi að viku 12 (sjá töflur 4 og 5).</w:t>
      </w:r>
    </w:p>
    <w:p w14:paraId="2E441EC4" w14:textId="77777777" w:rsidR="001059D4" w:rsidRPr="00F67E55" w:rsidRDefault="00C21F92" w:rsidP="00651703">
      <w:pPr>
        <w:ind w:right="2"/>
        <w:rPr>
          <w:b/>
          <w:bCs/>
          <w:i/>
          <w:lang w:val="nn-NO"/>
        </w:rPr>
      </w:pPr>
      <w:r w:rsidRPr="00F67E55">
        <w:rPr>
          <w:lang w:val="nn-NO"/>
        </w:rPr>
        <w:br w:type="page"/>
      </w:r>
      <w:r w:rsidR="007A6214" w:rsidRPr="00F67E55">
        <w:rPr>
          <w:b/>
          <w:bCs/>
          <w:i/>
          <w:lang w:val="nn-NO"/>
        </w:rPr>
        <w:lastRenderedPageBreak/>
        <w:t>Tafla 4</w:t>
      </w:r>
      <w:r w:rsidR="007A6214" w:rsidRPr="00F67E55">
        <w:rPr>
          <w:b/>
          <w:bCs/>
          <w:i/>
          <w:lang w:val="nn-NO"/>
        </w:rPr>
        <w:tab/>
        <w:t>Samantekt</w:t>
      </w:r>
      <w:r w:rsidR="007A6214" w:rsidRPr="00F67E55">
        <w:rPr>
          <w:b/>
          <w:bCs/>
          <w:i/>
          <w:spacing w:val="-3"/>
          <w:lang w:val="nn-NO"/>
        </w:rPr>
        <w:t xml:space="preserve"> </w:t>
      </w:r>
      <w:r w:rsidR="007A6214" w:rsidRPr="00F67E55">
        <w:rPr>
          <w:b/>
          <w:bCs/>
          <w:i/>
          <w:lang w:val="nn-NO"/>
        </w:rPr>
        <w:t>á</w:t>
      </w:r>
      <w:r w:rsidR="007A6214" w:rsidRPr="00F67E55">
        <w:rPr>
          <w:b/>
          <w:bCs/>
          <w:i/>
          <w:spacing w:val="-3"/>
          <w:lang w:val="nn-NO"/>
        </w:rPr>
        <w:t xml:space="preserve"> </w:t>
      </w:r>
      <w:r w:rsidR="007A6214" w:rsidRPr="00F67E55">
        <w:rPr>
          <w:b/>
          <w:bCs/>
          <w:i/>
          <w:lang w:val="nn-NO"/>
        </w:rPr>
        <w:t>klínískri</w:t>
      </w:r>
      <w:r w:rsidR="007A6214" w:rsidRPr="00F67E55">
        <w:rPr>
          <w:b/>
          <w:bCs/>
          <w:i/>
          <w:spacing w:val="-3"/>
          <w:lang w:val="nn-NO"/>
        </w:rPr>
        <w:t xml:space="preserve"> </w:t>
      </w:r>
      <w:r w:rsidR="007A6214" w:rsidRPr="00F67E55">
        <w:rPr>
          <w:b/>
          <w:bCs/>
          <w:i/>
          <w:lang w:val="nn-NO"/>
        </w:rPr>
        <w:t>svörun</w:t>
      </w:r>
      <w:r w:rsidR="007A6214" w:rsidRPr="00F67E55">
        <w:rPr>
          <w:b/>
          <w:bCs/>
          <w:i/>
          <w:spacing w:val="-3"/>
          <w:lang w:val="nn-NO"/>
        </w:rPr>
        <w:t xml:space="preserve"> </w:t>
      </w:r>
      <w:r w:rsidR="007A6214" w:rsidRPr="00F67E55">
        <w:rPr>
          <w:b/>
          <w:bCs/>
          <w:i/>
          <w:lang w:val="nn-NO"/>
        </w:rPr>
        <w:t>í</w:t>
      </w:r>
      <w:r w:rsidR="007A6214" w:rsidRPr="00F67E55">
        <w:rPr>
          <w:b/>
          <w:bCs/>
          <w:i/>
          <w:spacing w:val="-3"/>
          <w:lang w:val="nn-NO"/>
        </w:rPr>
        <w:t xml:space="preserve"> </w:t>
      </w:r>
      <w:r w:rsidR="007A6214" w:rsidRPr="00F67E55">
        <w:rPr>
          <w:b/>
          <w:bCs/>
          <w:i/>
          <w:lang w:val="nn-NO"/>
        </w:rPr>
        <w:t>sórarannsókn</w:t>
      </w:r>
      <w:r w:rsidR="007A6214" w:rsidRPr="00F67E55">
        <w:rPr>
          <w:b/>
          <w:bCs/>
          <w:i/>
          <w:spacing w:val="-3"/>
          <w:lang w:val="nn-NO"/>
        </w:rPr>
        <w:t xml:space="preserve"> </w:t>
      </w:r>
      <w:r w:rsidR="007A6214" w:rsidRPr="00F67E55">
        <w:rPr>
          <w:b/>
          <w:bCs/>
          <w:i/>
          <w:lang w:val="nn-NO"/>
        </w:rPr>
        <w:t>1</w:t>
      </w:r>
      <w:r w:rsidR="007A6214" w:rsidRPr="00F67E55">
        <w:rPr>
          <w:b/>
          <w:bCs/>
          <w:i/>
          <w:spacing w:val="-3"/>
          <w:lang w:val="nn-NO"/>
        </w:rPr>
        <w:t xml:space="preserve"> </w:t>
      </w:r>
      <w:r w:rsidR="007A6214" w:rsidRPr="00F67E55">
        <w:rPr>
          <w:b/>
          <w:bCs/>
          <w:i/>
          <w:lang w:val="nn-NO"/>
        </w:rPr>
        <w:t>(PHOENIX</w:t>
      </w:r>
      <w:r w:rsidR="007A6214" w:rsidRPr="00F67E55">
        <w:rPr>
          <w:b/>
          <w:bCs/>
          <w:i/>
          <w:spacing w:val="-3"/>
          <w:lang w:val="nn-NO"/>
        </w:rPr>
        <w:t xml:space="preserve"> </w:t>
      </w:r>
      <w:r w:rsidR="007A6214" w:rsidRPr="00F67E55">
        <w:rPr>
          <w:b/>
          <w:bCs/>
          <w:i/>
          <w:lang w:val="nn-NO"/>
        </w:rPr>
        <w:t>1)</w:t>
      </w:r>
      <w:r w:rsidR="007A6214" w:rsidRPr="00F67E55">
        <w:rPr>
          <w:b/>
          <w:bCs/>
          <w:i/>
          <w:spacing w:val="-3"/>
          <w:lang w:val="nn-NO"/>
        </w:rPr>
        <w:t xml:space="preserve"> </w:t>
      </w:r>
      <w:r w:rsidR="007A6214" w:rsidRPr="00F67E55">
        <w:rPr>
          <w:b/>
          <w:bCs/>
          <w:i/>
          <w:lang w:val="nn-NO"/>
        </w:rPr>
        <w:t>og</w:t>
      </w:r>
      <w:r w:rsidR="007A6214" w:rsidRPr="00F67E55">
        <w:rPr>
          <w:b/>
          <w:bCs/>
          <w:i/>
          <w:spacing w:val="-3"/>
          <w:lang w:val="nn-NO"/>
        </w:rPr>
        <w:t xml:space="preserve"> </w:t>
      </w:r>
      <w:r w:rsidR="007A6214" w:rsidRPr="00F67E55">
        <w:rPr>
          <w:b/>
          <w:bCs/>
          <w:i/>
          <w:lang w:val="nn-NO"/>
        </w:rPr>
        <w:t>sórarannsókn</w:t>
      </w:r>
      <w:r w:rsidR="007A6214" w:rsidRPr="00F67E55">
        <w:rPr>
          <w:b/>
          <w:bCs/>
          <w:i/>
          <w:spacing w:val="-5"/>
          <w:lang w:val="nn-NO"/>
        </w:rPr>
        <w:t xml:space="preserve"> </w:t>
      </w:r>
      <w:r w:rsidR="007A6214" w:rsidRPr="00F67E55">
        <w:rPr>
          <w:b/>
          <w:bCs/>
          <w:i/>
          <w:lang w:val="nn-NO"/>
        </w:rPr>
        <w:t>2 (PHOENIX 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93"/>
        <w:gridCol w:w="1273"/>
        <w:gridCol w:w="1273"/>
        <w:gridCol w:w="1276"/>
        <w:gridCol w:w="1273"/>
        <w:gridCol w:w="1276"/>
      </w:tblGrid>
      <w:tr w:rsidR="001059D4" w:rsidRPr="005F57D2" w14:paraId="1C6E4DF8" w14:textId="77777777" w:rsidTr="00C21F92">
        <w:trPr>
          <w:trHeight w:val="757"/>
        </w:trPr>
        <w:tc>
          <w:tcPr>
            <w:tcW w:w="1486" w:type="pct"/>
          </w:tcPr>
          <w:p w14:paraId="065D069F" w14:textId="77777777" w:rsidR="001059D4" w:rsidRPr="00F67E55" w:rsidRDefault="001059D4" w:rsidP="00651703">
            <w:pPr>
              <w:pStyle w:val="TableParagraph"/>
              <w:ind w:left="0" w:right="2"/>
              <w:jc w:val="left"/>
              <w:rPr>
                <w:lang w:val="nn-NO"/>
              </w:rPr>
            </w:pPr>
          </w:p>
        </w:tc>
        <w:tc>
          <w:tcPr>
            <w:tcW w:w="2108" w:type="pct"/>
            <w:gridSpan w:val="3"/>
          </w:tcPr>
          <w:p w14:paraId="39D3A4D4" w14:textId="77777777" w:rsidR="001059D4" w:rsidRPr="005F57D2" w:rsidRDefault="007A6214" w:rsidP="00651703">
            <w:pPr>
              <w:pStyle w:val="TableParagraph"/>
              <w:ind w:left="0" w:right="2"/>
            </w:pPr>
            <w:r w:rsidRPr="005F57D2">
              <w:t xml:space="preserve">Vika </w:t>
            </w:r>
            <w:r w:rsidRPr="005F57D2">
              <w:rPr>
                <w:spacing w:val="-5"/>
              </w:rPr>
              <w:t>12</w:t>
            </w:r>
          </w:p>
          <w:p w14:paraId="07673328" w14:textId="77777777" w:rsidR="001059D4" w:rsidRPr="005F57D2" w:rsidRDefault="007A6214" w:rsidP="00651703">
            <w:pPr>
              <w:pStyle w:val="TableParagraph"/>
              <w:ind w:left="0" w:right="2"/>
            </w:pPr>
            <w:r w:rsidRPr="005F57D2">
              <w:t>2</w:t>
            </w:r>
            <w:r w:rsidRPr="005F57D2">
              <w:rPr>
                <w:spacing w:val="-5"/>
              </w:rPr>
              <w:t xml:space="preserve"> </w:t>
            </w:r>
            <w:r w:rsidRPr="005F57D2">
              <w:t>skammtar</w:t>
            </w:r>
            <w:r w:rsidRPr="005F57D2">
              <w:rPr>
                <w:spacing w:val="-4"/>
              </w:rPr>
              <w:t xml:space="preserve"> </w:t>
            </w:r>
            <w:r w:rsidRPr="005F57D2">
              <w:t>(vika</w:t>
            </w:r>
            <w:r w:rsidRPr="005F57D2">
              <w:rPr>
                <w:spacing w:val="-3"/>
              </w:rPr>
              <w:t xml:space="preserve"> </w:t>
            </w:r>
            <w:r w:rsidRPr="005F57D2">
              <w:t>0</w:t>
            </w:r>
            <w:r w:rsidRPr="005F57D2">
              <w:rPr>
                <w:spacing w:val="-5"/>
              </w:rPr>
              <w:t xml:space="preserve"> </w:t>
            </w:r>
            <w:r w:rsidRPr="005F57D2">
              <w:t>og</w:t>
            </w:r>
            <w:r w:rsidRPr="005F57D2">
              <w:rPr>
                <w:spacing w:val="-1"/>
              </w:rPr>
              <w:t xml:space="preserve"> </w:t>
            </w:r>
            <w:r w:rsidRPr="005F57D2">
              <w:t>vika</w:t>
            </w:r>
            <w:r w:rsidRPr="005F57D2">
              <w:rPr>
                <w:spacing w:val="-1"/>
              </w:rPr>
              <w:t xml:space="preserve"> </w:t>
            </w:r>
            <w:r w:rsidRPr="005F57D2">
              <w:rPr>
                <w:spacing w:val="-5"/>
              </w:rPr>
              <w:t>4)</w:t>
            </w:r>
          </w:p>
        </w:tc>
        <w:tc>
          <w:tcPr>
            <w:tcW w:w="1406" w:type="pct"/>
            <w:gridSpan w:val="2"/>
          </w:tcPr>
          <w:p w14:paraId="1D224CB7" w14:textId="77777777" w:rsidR="001059D4" w:rsidRPr="005F57D2" w:rsidRDefault="007A6214" w:rsidP="00651703">
            <w:pPr>
              <w:pStyle w:val="TableParagraph"/>
              <w:ind w:left="0" w:right="2"/>
            </w:pPr>
            <w:r w:rsidRPr="005F57D2">
              <w:t xml:space="preserve">Vika </w:t>
            </w:r>
            <w:r w:rsidRPr="005F57D2">
              <w:rPr>
                <w:spacing w:val="-5"/>
              </w:rPr>
              <w:t>28</w:t>
            </w:r>
          </w:p>
          <w:p w14:paraId="47E5D163" w14:textId="77777777" w:rsidR="001059D4" w:rsidRPr="005F57D2" w:rsidRDefault="007A6214" w:rsidP="00651703">
            <w:pPr>
              <w:pStyle w:val="TableParagraph"/>
              <w:ind w:left="0" w:right="2"/>
            </w:pPr>
            <w:r w:rsidRPr="005F57D2">
              <w:t>3</w:t>
            </w:r>
            <w:r w:rsidRPr="005F57D2">
              <w:rPr>
                <w:spacing w:val="-6"/>
              </w:rPr>
              <w:t xml:space="preserve"> </w:t>
            </w:r>
            <w:r w:rsidRPr="005F57D2">
              <w:t>skammtar</w:t>
            </w:r>
            <w:r w:rsidRPr="005F57D2">
              <w:rPr>
                <w:spacing w:val="-5"/>
              </w:rPr>
              <w:t xml:space="preserve"> </w:t>
            </w:r>
            <w:r w:rsidRPr="005F57D2">
              <w:t>(vika</w:t>
            </w:r>
            <w:r w:rsidRPr="005F57D2">
              <w:rPr>
                <w:spacing w:val="-4"/>
              </w:rPr>
              <w:t xml:space="preserve"> </w:t>
            </w:r>
            <w:r w:rsidRPr="005F57D2">
              <w:rPr>
                <w:spacing w:val="-5"/>
              </w:rPr>
              <w:t>0,</w:t>
            </w:r>
          </w:p>
          <w:p w14:paraId="569E92B0" w14:textId="77777777" w:rsidR="001059D4" w:rsidRPr="005F57D2" w:rsidRDefault="007A6214" w:rsidP="00651703">
            <w:pPr>
              <w:pStyle w:val="TableParagraph"/>
              <w:ind w:left="0" w:right="2"/>
            </w:pPr>
            <w:r w:rsidRPr="005F57D2">
              <w:t>vika</w:t>
            </w:r>
            <w:r w:rsidRPr="005F57D2">
              <w:rPr>
                <w:spacing w:val="-4"/>
              </w:rPr>
              <w:t xml:space="preserve"> </w:t>
            </w:r>
            <w:r w:rsidRPr="005F57D2">
              <w:t>4</w:t>
            </w:r>
            <w:r w:rsidRPr="005F57D2">
              <w:rPr>
                <w:spacing w:val="-4"/>
              </w:rPr>
              <w:t xml:space="preserve"> </w:t>
            </w:r>
            <w:r w:rsidRPr="005F57D2">
              <w:t>og</w:t>
            </w:r>
            <w:r w:rsidRPr="005F57D2">
              <w:rPr>
                <w:spacing w:val="-1"/>
              </w:rPr>
              <w:t xml:space="preserve"> </w:t>
            </w:r>
            <w:r w:rsidRPr="005F57D2">
              <w:t>vika</w:t>
            </w:r>
            <w:r w:rsidRPr="005F57D2">
              <w:rPr>
                <w:spacing w:val="-3"/>
              </w:rPr>
              <w:t xml:space="preserve"> </w:t>
            </w:r>
            <w:r w:rsidRPr="005F57D2">
              <w:rPr>
                <w:spacing w:val="-5"/>
              </w:rPr>
              <w:t>16)</w:t>
            </w:r>
          </w:p>
        </w:tc>
      </w:tr>
      <w:tr w:rsidR="001059D4" w:rsidRPr="005F57D2" w14:paraId="47006D2A" w14:textId="77777777" w:rsidTr="00C21F92">
        <w:trPr>
          <w:trHeight w:val="253"/>
        </w:trPr>
        <w:tc>
          <w:tcPr>
            <w:tcW w:w="1486" w:type="pct"/>
          </w:tcPr>
          <w:p w14:paraId="4EB1E960" w14:textId="77777777" w:rsidR="001059D4" w:rsidRPr="005F57D2" w:rsidRDefault="001059D4" w:rsidP="00651703">
            <w:pPr>
              <w:pStyle w:val="TableParagraph"/>
              <w:ind w:left="0" w:right="2"/>
              <w:jc w:val="left"/>
            </w:pPr>
          </w:p>
        </w:tc>
        <w:tc>
          <w:tcPr>
            <w:tcW w:w="702" w:type="pct"/>
          </w:tcPr>
          <w:p w14:paraId="1A52F041" w14:textId="77777777" w:rsidR="001059D4" w:rsidRPr="005F57D2" w:rsidRDefault="007A6214" w:rsidP="00651703">
            <w:pPr>
              <w:pStyle w:val="TableParagraph"/>
              <w:ind w:left="0" w:right="2"/>
            </w:pPr>
            <w:r w:rsidRPr="005F57D2">
              <w:rPr>
                <w:spacing w:val="-2"/>
              </w:rPr>
              <w:t>lyfleysa</w:t>
            </w:r>
          </w:p>
        </w:tc>
        <w:tc>
          <w:tcPr>
            <w:tcW w:w="702" w:type="pct"/>
          </w:tcPr>
          <w:p w14:paraId="7AD7A20F" w14:textId="77777777" w:rsidR="001059D4" w:rsidRPr="005F57D2" w:rsidRDefault="007A6214" w:rsidP="00651703">
            <w:pPr>
              <w:pStyle w:val="TableParagraph"/>
              <w:ind w:left="0" w:right="2"/>
            </w:pPr>
            <w:r w:rsidRPr="005F57D2">
              <w:t xml:space="preserve">45 </w:t>
            </w:r>
            <w:r w:rsidRPr="005F57D2">
              <w:rPr>
                <w:spacing w:val="-5"/>
              </w:rPr>
              <w:t>mg</w:t>
            </w:r>
          </w:p>
        </w:tc>
        <w:tc>
          <w:tcPr>
            <w:tcW w:w="703" w:type="pct"/>
          </w:tcPr>
          <w:p w14:paraId="3D711F59" w14:textId="77777777" w:rsidR="001059D4" w:rsidRPr="005F57D2" w:rsidRDefault="007A6214" w:rsidP="00651703">
            <w:pPr>
              <w:pStyle w:val="TableParagraph"/>
              <w:ind w:left="0" w:right="2"/>
            </w:pPr>
            <w:r w:rsidRPr="005F57D2">
              <w:t xml:space="preserve">90 </w:t>
            </w:r>
            <w:r w:rsidRPr="005F57D2">
              <w:rPr>
                <w:spacing w:val="-5"/>
              </w:rPr>
              <w:t>mg</w:t>
            </w:r>
          </w:p>
        </w:tc>
        <w:tc>
          <w:tcPr>
            <w:tcW w:w="702" w:type="pct"/>
          </w:tcPr>
          <w:p w14:paraId="37CC6396" w14:textId="77777777" w:rsidR="001059D4" w:rsidRPr="005F57D2" w:rsidRDefault="007A6214" w:rsidP="00651703">
            <w:pPr>
              <w:pStyle w:val="TableParagraph"/>
              <w:ind w:left="0" w:right="2"/>
            </w:pPr>
            <w:r w:rsidRPr="005F57D2">
              <w:t xml:space="preserve">45 </w:t>
            </w:r>
            <w:r w:rsidRPr="005F57D2">
              <w:rPr>
                <w:spacing w:val="-5"/>
              </w:rPr>
              <w:t>mg</w:t>
            </w:r>
          </w:p>
        </w:tc>
        <w:tc>
          <w:tcPr>
            <w:tcW w:w="703" w:type="pct"/>
          </w:tcPr>
          <w:p w14:paraId="37154B8F" w14:textId="77777777" w:rsidR="001059D4" w:rsidRPr="005F57D2" w:rsidRDefault="007A6214" w:rsidP="00651703">
            <w:pPr>
              <w:pStyle w:val="TableParagraph"/>
              <w:ind w:left="0" w:right="2"/>
            </w:pPr>
            <w:r w:rsidRPr="005F57D2">
              <w:t xml:space="preserve">90 </w:t>
            </w:r>
            <w:r w:rsidRPr="005F57D2">
              <w:rPr>
                <w:spacing w:val="-5"/>
              </w:rPr>
              <w:t>mg</w:t>
            </w:r>
          </w:p>
        </w:tc>
      </w:tr>
      <w:tr w:rsidR="001059D4" w:rsidRPr="005F57D2" w14:paraId="554365A5" w14:textId="77777777" w:rsidTr="00C21F92">
        <w:trPr>
          <w:trHeight w:val="251"/>
        </w:trPr>
        <w:tc>
          <w:tcPr>
            <w:tcW w:w="1486" w:type="pct"/>
          </w:tcPr>
          <w:p w14:paraId="7668B148" w14:textId="77777777" w:rsidR="001059D4" w:rsidRPr="005F57D2" w:rsidRDefault="007A6214" w:rsidP="00651703">
            <w:pPr>
              <w:pStyle w:val="TableParagraph"/>
              <w:ind w:left="0" w:right="2"/>
              <w:jc w:val="left"/>
              <w:rPr>
                <w:b/>
              </w:rPr>
            </w:pPr>
            <w:r w:rsidRPr="005F57D2">
              <w:rPr>
                <w:b/>
              </w:rPr>
              <w:t>Sórarannsókn</w:t>
            </w:r>
            <w:r w:rsidRPr="005F57D2">
              <w:rPr>
                <w:b/>
                <w:spacing w:val="-8"/>
              </w:rPr>
              <w:t xml:space="preserve"> </w:t>
            </w:r>
            <w:r w:rsidRPr="005F57D2">
              <w:rPr>
                <w:b/>
                <w:spacing w:val="-10"/>
              </w:rPr>
              <w:t>1</w:t>
            </w:r>
          </w:p>
        </w:tc>
        <w:tc>
          <w:tcPr>
            <w:tcW w:w="702" w:type="pct"/>
          </w:tcPr>
          <w:p w14:paraId="29660CDF" w14:textId="77777777" w:rsidR="001059D4" w:rsidRPr="005F57D2" w:rsidRDefault="001059D4" w:rsidP="00651703">
            <w:pPr>
              <w:pStyle w:val="TableParagraph"/>
              <w:ind w:left="0" w:right="2"/>
              <w:jc w:val="left"/>
            </w:pPr>
          </w:p>
        </w:tc>
        <w:tc>
          <w:tcPr>
            <w:tcW w:w="702" w:type="pct"/>
          </w:tcPr>
          <w:p w14:paraId="4B088846" w14:textId="77777777" w:rsidR="001059D4" w:rsidRPr="005F57D2" w:rsidRDefault="001059D4" w:rsidP="00651703">
            <w:pPr>
              <w:pStyle w:val="TableParagraph"/>
              <w:ind w:left="0" w:right="2"/>
              <w:jc w:val="left"/>
            </w:pPr>
          </w:p>
        </w:tc>
        <w:tc>
          <w:tcPr>
            <w:tcW w:w="703" w:type="pct"/>
          </w:tcPr>
          <w:p w14:paraId="2160C74A" w14:textId="77777777" w:rsidR="001059D4" w:rsidRPr="005F57D2" w:rsidRDefault="001059D4" w:rsidP="00651703">
            <w:pPr>
              <w:pStyle w:val="TableParagraph"/>
              <w:ind w:left="0" w:right="2"/>
              <w:jc w:val="left"/>
            </w:pPr>
          </w:p>
        </w:tc>
        <w:tc>
          <w:tcPr>
            <w:tcW w:w="702" w:type="pct"/>
          </w:tcPr>
          <w:p w14:paraId="18CA1DE7" w14:textId="77777777" w:rsidR="001059D4" w:rsidRPr="005F57D2" w:rsidRDefault="001059D4" w:rsidP="00651703">
            <w:pPr>
              <w:pStyle w:val="TableParagraph"/>
              <w:ind w:left="0" w:right="2"/>
              <w:jc w:val="left"/>
            </w:pPr>
          </w:p>
        </w:tc>
        <w:tc>
          <w:tcPr>
            <w:tcW w:w="703" w:type="pct"/>
          </w:tcPr>
          <w:p w14:paraId="1CE9ED5A" w14:textId="77777777" w:rsidR="001059D4" w:rsidRPr="005F57D2" w:rsidRDefault="001059D4" w:rsidP="00651703">
            <w:pPr>
              <w:pStyle w:val="TableParagraph"/>
              <w:ind w:left="0" w:right="2"/>
              <w:jc w:val="left"/>
            </w:pPr>
          </w:p>
        </w:tc>
      </w:tr>
      <w:tr w:rsidR="001059D4" w:rsidRPr="005F57D2" w14:paraId="294E7C4C" w14:textId="77777777" w:rsidTr="00C21F92">
        <w:trPr>
          <w:trHeight w:val="506"/>
        </w:trPr>
        <w:tc>
          <w:tcPr>
            <w:tcW w:w="1486" w:type="pct"/>
          </w:tcPr>
          <w:p w14:paraId="159F3D84" w14:textId="77777777" w:rsidR="001059D4" w:rsidRPr="005F57D2" w:rsidRDefault="007A6214" w:rsidP="00651703">
            <w:pPr>
              <w:pStyle w:val="TableParagraph"/>
              <w:ind w:left="0" w:right="2"/>
              <w:jc w:val="left"/>
            </w:pPr>
            <w:r w:rsidRPr="005F57D2">
              <w:t>Fjöldi</w:t>
            </w:r>
            <w:r w:rsidRPr="005F57D2">
              <w:rPr>
                <w:spacing w:val="-14"/>
              </w:rPr>
              <w:t xml:space="preserve"> </w:t>
            </w:r>
            <w:r w:rsidRPr="005F57D2">
              <w:t xml:space="preserve">slembiraðaðra </w:t>
            </w:r>
            <w:r w:rsidRPr="005F57D2">
              <w:rPr>
                <w:spacing w:val="-2"/>
              </w:rPr>
              <w:t>sjúklinga</w:t>
            </w:r>
          </w:p>
        </w:tc>
        <w:tc>
          <w:tcPr>
            <w:tcW w:w="702" w:type="pct"/>
          </w:tcPr>
          <w:p w14:paraId="1907AAE0" w14:textId="77777777" w:rsidR="001059D4" w:rsidRPr="005F57D2" w:rsidRDefault="007A6214" w:rsidP="00651703">
            <w:pPr>
              <w:pStyle w:val="TableParagraph"/>
              <w:ind w:left="0" w:right="2"/>
            </w:pPr>
            <w:r w:rsidRPr="005F57D2">
              <w:rPr>
                <w:spacing w:val="-5"/>
              </w:rPr>
              <w:t>255</w:t>
            </w:r>
          </w:p>
        </w:tc>
        <w:tc>
          <w:tcPr>
            <w:tcW w:w="702" w:type="pct"/>
          </w:tcPr>
          <w:p w14:paraId="56331682" w14:textId="77777777" w:rsidR="001059D4" w:rsidRPr="005F57D2" w:rsidRDefault="007A6214" w:rsidP="00651703">
            <w:pPr>
              <w:pStyle w:val="TableParagraph"/>
              <w:ind w:left="0" w:right="2"/>
            </w:pPr>
            <w:r w:rsidRPr="005F57D2">
              <w:rPr>
                <w:spacing w:val="-5"/>
              </w:rPr>
              <w:t>255</w:t>
            </w:r>
          </w:p>
        </w:tc>
        <w:tc>
          <w:tcPr>
            <w:tcW w:w="703" w:type="pct"/>
          </w:tcPr>
          <w:p w14:paraId="00F36FD8" w14:textId="77777777" w:rsidR="001059D4" w:rsidRPr="005F57D2" w:rsidRDefault="007A6214" w:rsidP="00651703">
            <w:pPr>
              <w:pStyle w:val="TableParagraph"/>
              <w:ind w:left="0" w:right="2"/>
            </w:pPr>
            <w:r w:rsidRPr="005F57D2">
              <w:rPr>
                <w:spacing w:val="-5"/>
              </w:rPr>
              <w:t>256</w:t>
            </w:r>
          </w:p>
        </w:tc>
        <w:tc>
          <w:tcPr>
            <w:tcW w:w="702" w:type="pct"/>
          </w:tcPr>
          <w:p w14:paraId="16165330" w14:textId="77777777" w:rsidR="001059D4" w:rsidRPr="005F57D2" w:rsidRDefault="007A6214" w:rsidP="00651703">
            <w:pPr>
              <w:pStyle w:val="TableParagraph"/>
              <w:ind w:left="0" w:right="2"/>
            </w:pPr>
            <w:r w:rsidRPr="005F57D2">
              <w:rPr>
                <w:spacing w:val="-5"/>
              </w:rPr>
              <w:t>250</w:t>
            </w:r>
          </w:p>
        </w:tc>
        <w:tc>
          <w:tcPr>
            <w:tcW w:w="703" w:type="pct"/>
          </w:tcPr>
          <w:p w14:paraId="7182283C" w14:textId="77777777" w:rsidR="001059D4" w:rsidRPr="005F57D2" w:rsidRDefault="007A6214" w:rsidP="00651703">
            <w:pPr>
              <w:pStyle w:val="TableParagraph"/>
              <w:ind w:left="0" w:right="2"/>
            </w:pPr>
            <w:r w:rsidRPr="005F57D2">
              <w:rPr>
                <w:spacing w:val="-5"/>
              </w:rPr>
              <w:t>243</w:t>
            </w:r>
          </w:p>
        </w:tc>
      </w:tr>
      <w:tr w:rsidR="001059D4" w:rsidRPr="005F57D2" w14:paraId="0123E226" w14:textId="77777777" w:rsidTr="00C21F92">
        <w:trPr>
          <w:trHeight w:val="253"/>
        </w:trPr>
        <w:tc>
          <w:tcPr>
            <w:tcW w:w="1486" w:type="pct"/>
          </w:tcPr>
          <w:p w14:paraId="43034075" w14:textId="77777777" w:rsidR="001059D4" w:rsidRPr="005F57D2" w:rsidRDefault="007A6214" w:rsidP="00651703">
            <w:pPr>
              <w:pStyle w:val="TableParagraph"/>
              <w:ind w:left="0" w:right="2"/>
              <w:jc w:val="right"/>
            </w:pPr>
            <w:r w:rsidRPr="005F57D2">
              <w:t>PASI</w:t>
            </w:r>
            <w:r w:rsidRPr="005F57D2">
              <w:rPr>
                <w:spacing w:val="-8"/>
              </w:rPr>
              <w:t xml:space="preserve"> </w:t>
            </w:r>
            <w:r w:rsidRPr="005F57D2">
              <w:t>50</w:t>
            </w:r>
            <w:r w:rsidRPr="005F57D2">
              <w:rPr>
                <w:spacing w:val="-1"/>
              </w:rPr>
              <w:t xml:space="preserve"> </w:t>
            </w:r>
            <w:r w:rsidRPr="005F57D2">
              <w:t>svörun</w:t>
            </w:r>
            <w:r w:rsidRPr="005F57D2">
              <w:rPr>
                <w:spacing w:val="-2"/>
              </w:rPr>
              <w:t xml:space="preserve"> </w:t>
            </w:r>
            <w:r w:rsidR="00301A7C" w:rsidRPr="005F57D2">
              <w:rPr>
                <w:spacing w:val="-2"/>
              </w:rPr>
              <w:t>n</w:t>
            </w:r>
            <w:r w:rsidRPr="005F57D2">
              <w:rPr>
                <w:spacing w:val="-2"/>
              </w:rPr>
              <w:t xml:space="preserve"> </w:t>
            </w:r>
            <w:r w:rsidRPr="005F57D2">
              <w:rPr>
                <w:spacing w:val="-5"/>
              </w:rPr>
              <w:t>(%)</w:t>
            </w:r>
          </w:p>
        </w:tc>
        <w:tc>
          <w:tcPr>
            <w:tcW w:w="702" w:type="pct"/>
          </w:tcPr>
          <w:p w14:paraId="6ECCA1F7" w14:textId="77777777" w:rsidR="001059D4" w:rsidRPr="005F57D2" w:rsidRDefault="007A6214" w:rsidP="00651703">
            <w:pPr>
              <w:pStyle w:val="TableParagraph"/>
              <w:ind w:left="0" w:right="2"/>
            </w:pPr>
            <w:r w:rsidRPr="005F57D2">
              <w:t>26</w:t>
            </w:r>
            <w:r w:rsidRPr="005F57D2">
              <w:rPr>
                <w:spacing w:val="-1"/>
              </w:rPr>
              <w:t xml:space="preserve"> </w:t>
            </w:r>
            <w:r w:rsidRPr="005F57D2">
              <w:rPr>
                <w:spacing w:val="-2"/>
              </w:rPr>
              <w:t>(10%)</w:t>
            </w:r>
          </w:p>
        </w:tc>
        <w:tc>
          <w:tcPr>
            <w:tcW w:w="702" w:type="pct"/>
          </w:tcPr>
          <w:p w14:paraId="3B6E7C4A" w14:textId="77777777" w:rsidR="001059D4" w:rsidRPr="005F57D2" w:rsidRDefault="007A6214" w:rsidP="00651703">
            <w:pPr>
              <w:pStyle w:val="TableParagraph"/>
              <w:ind w:left="0" w:right="2"/>
            </w:pPr>
            <w:r w:rsidRPr="005F57D2">
              <w:t>213</w:t>
            </w:r>
            <w:r w:rsidRPr="005F57D2">
              <w:rPr>
                <w:spacing w:val="-6"/>
              </w:rPr>
              <w:t xml:space="preserve"> </w:t>
            </w:r>
            <w:r w:rsidRPr="005F57D2">
              <w:t>(84%)</w:t>
            </w:r>
            <w:r w:rsidRPr="005F57D2">
              <w:rPr>
                <w:spacing w:val="-21"/>
              </w:rPr>
              <w:t xml:space="preserve"> </w:t>
            </w:r>
            <w:r w:rsidRPr="005F57D2">
              <w:rPr>
                <w:spacing w:val="-10"/>
                <w:vertAlign w:val="superscript"/>
              </w:rPr>
              <w:t>a</w:t>
            </w:r>
          </w:p>
        </w:tc>
        <w:tc>
          <w:tcPr>
            <w:tcW w:w="703" w:type="pct"/>
          </w:tcPr>
          <w:p w14:paraId="18A2EA98" w14:textId="77777777" w:rsidR="001059D4" w:rsidRPr="005F57D2" w:rsidRDefault="007A6214" w:rsidP="00651703">
            <w:pPr>
              <w:pStyle w:val="TableParagraph"/>
              <w:ind w:left="0" w:right="2"/>
            </w:pPr>
            <w:r w:rsidRPr="005F57D2">
              <w:t>220</w:t>
            </w:r>
            <w:r w:rsidRPr="005F57D2">
              <w:rPr>
                <w:spacing w:val="-6"/>
              </w:rPr>
              <w:t xml:space="preserve"> </w:t>
            </w:r>
            <w:r w:rsidRPr="005F57D2">
              <w:t>(86%)</w:t>
            </w:r>
            <w:r w:rsidRPr="005F57D2">
              <w:rPr>
                <w:spacing w:val="-21"/>
              </w:rPr>
              <w:t xml:space="preserve"> </w:t>
            </w:r>
            <w:r w:rsidRPr="005F57D2">
              <w:rPr>
                <w:spacing w:val="-10"/>
                <w:vertAlign w:val="superscript"/>
              </w:rPr>
              <w:t>a</w:t>
            </w:r>
          </w:p>
        </w:tc>
        <w:tc>
          <w:tcPr>
            <w:tcW w:w="702" w:type="pct"/>
          </w:tcPr>
          <w:p w14:paraId="3D0E762D" w14:textId="77777777" w:rsidR="001059D4" w:rsidRPr="005F57D2" w:rsidRDefault="007A6214" w:rsidP="00651703">
            <w:pPr>
              <w:pStyle w:val="TableParagraph"/>
              <w:ind w:left="0" w:right="2"/>
            </w:pPr>
            <w:r w:rsidRPr="005F57D2">
              <w:t>228</w:t>
            </w:r>
            <w:r w:rsidRPr="005F57D2">
              <w:rPr>
                <w:spacing w:val="-2"/>
              </w:rPr>
              <w:t xml:space="preserve"> (91%)</w:t>
            </w:r>
          </w:p>
        </w:tc>
        <w:tc>
          <w:tcPr>
            <w:tcW w:w="703" w:type="pct"/>
          </w:tcPr>
          <w:p w14:paraId="6ED87596" w14:textId="77777777" w:rsidR="001059D4" w:rsidRPr="005F57D2" w:rsidRDefault="007A6214" w:rsidP="00651703">
            <w:pPr>
              <w:pStyle w:val="TableParagraph"/>
              <w:ind w:left="0" w:right="2"/>
            </w:pPr>
            <w:r w:rsidRPr="005F57D2">
              <w:t>234</w:t>
            </w:r>
            <w:r w:rsidRPr="005F57D2">
              <w:rPr>
                <w:spacing w:val="-2"/>
              </w:rPr>
              <w:t xml:space="preserve"> (96%)</w:t>
            </w:r>
          </w:p>
        </w:tc>
      </w:tr>
      <w:tr w:rsidR="001059D4" w:rsidRPr="005F57D2" w14:paraId="57F8A1FE" w14:textId="77777777" w:rsidTr="00C21F92">
        <w:trPr>
          <w:trHeight w:val="251"/>
        </w:trPr>
        <w:tc>
          <w:tcPr>
            <w:tcW w:w="1486" w:type="pct"/>
          </w:tcPr>
          <w:p w14:paraId="58A77996" w14:textId="77777777" w:rsidR="001059D4" w:rsidRPr="005F57D2" w:rsidRDefault="007A6214" w:rsidP="00651703">
            <w:pPr>
              <w:pStyle w:val="TableParagraph"/>
              <w:ind w:left="0" w:right="2"/>
              <w:jc w:val="right"/>
            </w:pPr>
            <w:r w:rsidRPr="005F57D2">
              <w:t>PASI</w:t>
            </w:r>
            <w:r w:rsidRPr="005F57D2">
              <w:rPr>
                <w:spacing w:val="-6"/>
              </w:rPr>
              <w:t xml:space="preserve"> </w:t>
            </w:r>
            <w:r w:rsidRPr="005F57D2">
              <w:t>75</w:t>
            </w:r>
            <w:r w:rsidRPr="005F57D2">
              <w:rPr>
                <w:spacing w:val="-2"/>
              </w:rPr>
              <w:t xml:space="preserve"> </w:t>
            </w:r>
            <w:r w:rsidRPr="005F57D2">
              <w:t>svörun</w:t>
            </w:r>
            <w:r w:rsidRPr="005F57D2">
              <w:rPr>
                <w:spacing w:val="-3"/>
              </w:rPr>
              <w:t xml:space="preserve"> </w:t>
            </w:r>
            <w:r w:rsidR="00301A7C" w:rsidRPr="005F57D2">
              <w:rPr>
                <w:spacing w:val="-3"/>
              </w:rPr>
              <w:t>n</w:t>
            </w:r>
            <w:r w:rsidRPr="005F57D2">
              <w:rPr>
                <w:spacing w:val="-2"/>
              </w:rPr>
              <w:t xml:space="preserve"> </w:t>
            </w:r>
            <w:r w:rsidRPr="005F57D2">
              <w:rPr>
                <w:spacing w:val="-5"/>
              </w:rPr>
              <w:t>(%)</w:t>
            </w:r>
          </w:p>
        </w:tc>
        <w:tc>
          <w:tcPr>
            <w:tcW w:w="702" w:type="pct"/>
          </w:tcPr>
          <w:p w14:paraId="2BF048A9" w14:textId="77777777" w:rsidR="001059D4" w:rsidRPr="005F57D2" w:rsidRDefault="007A6214" w:rsidP="00651703">
            <w:pPr>
              <w:pStyle w:val="TableParagraph"/>
              <w:ind w:left="0" w:right="2"/>
            </w:pPr>
            <w:r w:rsidRPr="005F57D2">
              <w:t>8</w:t>
            </w:r>
            <w:r w:rsidRPr="005F57D2">
              <w:rPr>
                <w:spacing w:val="-1"/>
              </w:rPr>
              <w:t xml:space="preserve"> </w:t>
            </w:r>
            <w:r w:rsidRPr="005F57D2">
              <w:rPr>
                <w:spacing w:val="-4"/>
              </w:rPr>
              <w:t>(3%)</w:t>
            </w:r>
          </w:p>
        </w:tc>
        <w:tc>
          <w:tcPr>
            <w:tcW w:w="702" w:type="pct"/>
          </w:tcPr>
          <w:p w14:paraId="3C20402E" w14:textId="77777777" w:rsidR="001059D4" w:rsidRPr="005F57D2" w:rsidRDefault="007A6214" w:rsidP="00651703">
            <w:pPr>
              <w:pStyle w:val="TableParagraph"/>
              <w:ind w:left="0" w:right="2"/>
            </w:pPr>
            <w:r w:rsidRPr="005F57D2">
              <w:t>171</w:t>
            </w:r>
            <w:r w:rsidRPr="005F57D2">
              <w:rPr>
                <w:spacing w:val="-6"/>
              </w:rPr>
              <w:t xml:space="preserve"> </w:t>
            </w:r>
            <w:r w:rsidRPr="005F57D2">
              <w:t>(67%)</w:t>
            </w:r>
            <w:r w:rsidRPr="005F57D2">
              <w:rPr>
                <w:spacing w:val="-21"/>
              </w:rPr>
              <w:t xml:space="preserve"> </w:t>
            </w:r>
            <w:r w:rsidRPr="005F57D2">
              <w:rPr>
                <w:spacing w:val="-10"/>
                <w:vertAlign w:val="superscript"/>
              </w:rPr>
              <w:t>a</w:t>
            </w:r>
          </w:p>
        </w:tc>
        <w:tc>
          <w:tcPr>
            <w:tcW w:w="703" w:type="pct"/>
          </w:tcPr>
          <w:p w14:paraId="3C4AF4CF" w14:textId="77777777" w:rsidR="001059D4" w:rsidRPr="005F57D2" w:rsidRDefault="007A6214" w:rsidP="00651703">
            <w:pPr>
              <w:pStyle w:val="TableParagraph"/>
              <w:ind w:left="0" w:right="2"/>
            </w:pPr>
            <w:r w:rsidRPr="005F57D2">
              <w:t>170</w:t>
            </w:r>
            <w:r w:rsidRPr="005F57D2">
              <w:rPr>
                <w:spacing w:val="-6"/>
              </w:rPr>
              <w:t xml:space="preserve"> </w:t>
            </w:r>
            <w:r w:rsidRPr="005F57D2">
              <w:t>(66%)</w:t>
            </w:r>
            <w:r w:rsidRPr="005F57D2">
              <w:rPr>
                <w:spacing w:val="-21"/>
              </w:rPr>
              <w:t xml:space="preserve"> </w:t>
            </w:r>
            <w:r w:rsidRPr="005F57D2">
              <w:rPr>
                <w:spacing w:val="-10"/>
                <w:vertAlign w:val="superscript"/>
              </w:rPr>
              <w:t>a</w:t>
            </w:r>
          </w:p>
        </w:tc>
        <w:tc>
          <w:tcPr>
            <w:tcW w:w="702" w:type="pct"/>
          </w:tcPr>
          <w:p w14:paraId="229E89B5" w14:textId="77777777" w:rsidR="001059D4" w:rsidRPr="005F57D2" w:rsidRDefault="007A6214" w:rsidP="00651703">
            <w:pPr>
              <w:pStyle w:val="TableParagraph"/>
              <w:ind w:left="0" w:right="2"/>
            </w:pPr>
            <w:r w:rsidRPr="005F57D2">
              <w:t>178</w:t>
            </w:r>
            <w:r w:rsidRPr="005F57D2">
              <w:rPr>
                <w:spacing w:val="-2"/>
              </w:rPr>
              <w:t xml:space="preserve"> (71%)</w:t>
            </w:r>
          </w:p>
        </w:tc>
        <w:tc>
          <w:tcPr>
            <w:tcW w:w="703" w:type="pct"/>
          </w:tcPr>
          <w:p w14:paraId="3715BCCC" w14:textId="77777777" w:rsidR="001059D4" w:rsidRPr="005F57D2" w:rsidRDefault="007A6214" w:rsidP="00651703">
            <w:pPr>
              <w:pStyle w:val="TableParagraph"/>
              <w:ind w:left="0" w:right="2"/>
            </w:pPr>
            <w:r w:rsidRPr="005F57D2">
              <w:t>191</w:t>
            </w:r>
            <w:r w:rsidRPr="005F57D2">
              <w:rPr>
                <w:spacing w:val="-2"/>
              </w:rPr>
              <w:t xml:space="preserve"> (79%)</w:t>
            </w:r>
          </w:p>
        </w:tc>
      </w:tr>
      <w:tr w:rsidR="001059D4" w:rsidRPr="005F57D2" w14:paraId="4DAA56DF" w14:textId="77777777" w:rsidTr="00C21F92">
        <w:trPr>
          <w:trHeight w:val="253"/>
        </w:trPr>
        <w:tc>
          <w:tcPr>
            <w:tcW w:w="1486" w:type="pct"/>
          </w:tcPr>
          <w:p w14:paraId="786B7CD7" w14:textId="77777777" w:rsidR="001059D4" w:rsidRPr="005F57D2" w:rsidRDefault="007A6214" w:rsidP="00651703">
            <w:pPr>
              <w:pStyle w:val="TableParagraph"/>
              <w:ind w:left="0" w:right="2"/>
              <w:jc w:val="right"/>
            </w:pPr>
            <w:r w:rsidRPr="005F57D2">
              <w:t>PASI</w:t>
            </w:r>
            <w:r w:rsidRPr="005F57D2">
              <w:rPr>
                <w:spacing w:val="-6"/>
              </w:rPr>
              <w:t xml:space="preserve"> </w:t>
            </w:r>
            <w:r w:rsidRPr="005F57D2">
              <w:t>90</w:t>
            </w:r>
            <w:r w:rsidRPr="005F57D2">
              <w:rPr>
                <w:spacing w:val="-2"/>
              </w:rPr>
              <w:t xml:space="preserve"> </w:t>
            </w:r>
            <w:r w:rsidRPr="005F57D2">
              <w:t>svörun</w:t>
            </w:r>
            <w:r w:rsidRPr="005F57D2">
              <w:rPr>
                <w:spacing w:val="-3"/>
              </w:rPr>
              <w:t xml:space="preserve"> </w:t>
            </w:r>
            <w:r w:rsidR="00301A7C" w:rsidRPr="005F57D2">
              <w:rPr>
                <w:spacing w:val="-3"/>
              </w:rPr>
              <w:t>n</w:t>
            </w:r>
            <w:r w:rsidRPr="005F57D2">
              <w:rPr>
                <w:spacing w:val="-2"/>
              </w:rPr>
              <w:t xml:space="preserve"> </w:t>
            </w:r>
            <w:r w:rsidRPr="005F57D2">
              <w:rPr>
                <w:spacing w:val="-5"/>
              </w:rPr>
              <w:t>(%)</w:t>
            </w:r>
          </w:p>
        </w:tc>
        <w:tc>
          <w:tcPr>
            <w:tcW w:w="702" w:type="pct"/>
          </w:tcPr>
          <w:p w14:paraId="4EA12FB4" w14:textId="77777777" w:rsidR="001059D4" w:rsidRPr="005F57D2" w:rsidRDefault="007A6214" w:rsidP="00651703">
            <w:pPr>
              <w:pStyle w:val="TableParagraph"/>
              <w:ind w:left="0" w:right="2"/>
            </w:pPr>
            <w:r w:rsidRPr="005F57D2">
              <w:t>5</w:t>
            </w:r>
            <w:r w:rsidRPr="005F57D2">
              <w:rPr>
                <w:spacing w:val="-1"/>
              </w:rPr>
              <w:t xml:space="preserve"> </w:t>
            </w:r>
            <w:r w:rsidRPr="005F57D2">
              <w:rPr>
                <w:spacing w:val="-4"/>
              </w:rPr>
              <w:t>(2%)</w:t>
            </w:r>
          </w:p>
        </w:tc>
        <w:tc>
          <w:tcPr>
            <w:tcW w:w="702" w:type="pct"/>
          </w:tcPr>
          <w:p w14:paraId="18AFDFF0" w14:textId="77777777" w:rsidR="001059D4" w:rsidRPr="005F57D2" w:rsidRDefault="007A6214" w:rsidP="00651703">
            <w:pPr>
              <w:pStyle w:val="TableParagraph"/>
              <w:ind w:left="0" w:right="2"/>
            </w:pPr>
            <w:r w:rsidRPr="005F57D2">
              <w:t>106</w:t>
            </w:r>
            <w:r w:rsidRPr="005F57D2">
              <w:rPr>
                <w:spacing w:val="-6"/>
              </w:rPr>
              <w:t xml:space="preserve"> </w:t>
            </w:r>
            <w:r w:rsidRPr="005F57D2">
              <w:t>(42%)</w:t>
            </w:r>
            <w:r w:rsidRPr="005F57D2">
              <w:rPr>
                <w:spacing w:val="-21"/>
              </w:rPr>
              <w:t xml:space="preserve"> </w:t>
            </w:r>
            <w:r w:rsidRPr="005F57D2">
              <w:rPr>
                <w:spacing w:val="-10"/>
                <w:vertAlign w:val="superscript"/>
              </w:rPr>
              <w:t>a</w:t>
            </w:r>
          </w:p>
        </w:tc>
        <w:tc>
          <w:tcPr>
            <w:tcW w:w="703" w:type="pct"/>
          </w:tcPr>
          <w:p w14:paraId="2E2EC1F8" w14:textId="77777777" w:rsidR="001059D4" w:rsidRPr="005F57D2" w:rsidRDefault="007A6214" w:rsidP="00651703">
            <w:pPr>
              <w:pStyle w:val="TableParagraph"/>
              <w:ind w:left="0" w:right="2"/>
            </w:pPr>
            <w:r w:rsidRPr="005F57D2">
              <w:t>94</w:t>
            </w:r>
            <w:r w:rsidRPr="005F57D2">
              <w:rPr>
                <w:spacing w:val="-5"/>
              </w:rPr>
              <w:t xml:space="preserve"> </w:t>
            </w:r>
            <w:r w:rsidRPr="005F57D2">
              <w:t>(37%)</w:t>
            </w:r>
            <w:r w:rsidRPr="005F57D2">
              <w:rPr>
                <w:spacing w:val="-21"/>
              </w:rPr>
              <w:t xml:space="preserve"> </w:t>
            </w:r>
            <w:r w:rsidRPr="005F57D2">
              <w:rPr>
                <w:spacing w:val="-10"/>
                <w:vertAlign w:val="superscript"/>
              </w:rPr>
              <w:t>a</w:t>
            </w:r>
          </w:p>
        </w:tc>
        <w:tc>
          <w:tcPr>
            <w:tcW w:w="702" w:type="pct"/>
          </w:tcPr>
          <w:p w14:paraId="52D42162" w14:textId="77777777" w:rsidR="001059D4" w:rsidRPr="005F57D2" w:rsidRDefault="007A6214" w:rsidP="00651703">
            <w:pPr>
              <w:pStyle w:val="TableParagraph"/>
              <w:ind w:left="0" w:right="2"/>
            </w:pPr>
            <w:r w:rsidRPr="005F57D2">
              <w:t>123</w:t>
            </w:r>
            <w:r w:rsidRPr="005F57D2">
              <w:rPr>
                <w:spacing w:val="-2"/>
              </w:rPr>
              <w:t xml:space="preserve"> (49%)</w:t>
            </w:r>
          </w:p>
        </w:tc>
        <w:tc>
          <w:tcPr>
            <w:tcW w:w="703" w:type="pct"/>
          </w:tcPr>
          <w:p w14:paraId="2F1181B9" w14:textId="77777777" w:rsidR="001059D4" w:rsidRPr="005F57D2" w:rsidRDefault="007A6214" w:rsidP="00651703">
            <w:pPr>
              <w:pStyle w:val="TableParagraph"/>
              <w:ind w:left="0" w:right="2"/>
            </w:pPr>
            <w:r w:rsidRPr="005F57D2">
              <w:t>135</w:t>
            </w:r>
            <w:r w:rsidRPr="005F57D2">
              <w:rPr>
                <w:spacing w:val="-2"/>
              </w:rPr>
              <w:t xml:space="preserve"> (56%)</w:t>
            </w:r>
          </w:p>
        </w:tc>
      </w:tr>
      <w:tr w:rsidR="001059D4" w:rsidRPr="005F57D2" w14:paraId="3EEC1C3A" w14:textId="77777777" w:rsidTr="00C21F92">
        <w:trPr>
          <w:trHeight w:val="506"/>
        </w:trPr>
        <w:tc>
          <w:tcPr>
            <w:tcW w:w="1486" w:type="pct"/>
          </w:tcPr>
          <w:p w14:paraId="1AD3797D" w14:textId="77777777" w:rsidR="001059D4" w:rsidRPr="005F57D2" w:rsidRDefault="007A6214" w:rsidP="00651703">
            <w:pPr>
              <w:pStyle w:val="TableParagraph"/>
              <w:ind w:left="0" w:right="2"/>
              <w:jc w:val="left"/>
            </w:pPr>
            <w:r w:rsidRPr="005F57D2">
              <w:t>PGA</w:t>
            </w:r>
            <w:r w:rsidRPr="005F57D2">
              <w:rPr>
                <w:vertAlign w:val="superscript"/>
              </w:rPr>
              <w:t>b</w:t>
            </w:r>
            <w:r w:rsidRPr="005F57D2">
              <w:rPr>
                <w:spacing w:val="-9"/>
              </w:rPr>
              <w:t xml:space="preserve"> </w:t>
            </w:r>
            <w:r w:rsidRPr="005F57D2">
              <w:t>án</w:t>
            </w:r>
            <w:r w:rsidRPr="005F57D2">
              <w:rPr>
                <w:spacing w:val="-9"/>
              </w:rPr>
              <w:t xml:space="preserve"> </w:t>
            </w:r>
            <w:r w:rsidRPr="005F57D2">
              <w:t>einkenna</w:t>
            </w:r>
            <w:r w:rsidRPr="005F57D2">
              <w:rPr>
                <w:spacing w:val="-9"/>
              </w:rPr>
              <w:t xml:space="preserve"> </w:t>
            </w:r>
            <w:r w:rsidRPr="005F57D2">
              <w:t>eða</w:t>
            </w:r>
            <w:r w:rsidRPr="005F57D2">
              <w:rPr>
                <w:spacing w:val="-9"/>
              </w:rPr>
              <w:t xml:space="preserve"> </w:t>
            </w:r>
            <w:r w:rsidRPr="005F57D2">
              <w:t xml:space="preserve">með lágmarks einkenni </w:t>
            </w:r>
            <w:r w:rsidR="00301A7C" w:rsidRPr="005F57D2">
              <w:t>n</w:t>
            </w:r>
            <w:r w:rsidRPr="005F57D2">
              <w:t xml:space="preserve"> (%)</w:t>
            </w:r>
          </w:p>
        </w:tc>
        <w:tc>
          <w:tcPr>
            <w:tcW w:w="702" w:type="pct"/>
          </w:tcPr>
          <w:p w14:paraId="3DE86709" w14:textId="77777777" w:rsidR="001059D4" w:rsidRPr="005F57D2" w:rsidRDefault="007A6214" w:rsidP="00651703">
            <w:pPr>
              <w:pStyle w:val="TableParagraph"/>
              <w:ind w:left="0" w:right="2"/>
            </w:pPr>
            <w:r w:rsidRPr="005F57D2">
              <w:t>10</w:t>
            </w:r>
            <w:r w:rsidRPr="005F57D2">
              <w:rPr>
                <w:spacing w:val="-1"/>
              </w:rPr>
              <w:t xml:space="preserve"> </w:t>
            </w:r>
            <w:r w:rsidRPr="005F57D2">
              <w:rPr>
                <w:spacing w:val="-4"/>
              </w:rPr>
              <w:t>(4%)</w:t>
            </w:r>
          </w:p>
        </w:tc>
        <w:tc>
          <w:tcPr>
            <w:tcW w:w="702" w:type="pct"/>
          </w:tcPr>
          <w:p w14:paraId="17C587B5" w14:textId="77777777" w:rsidR="001059D4" w:rsidRPr="005F57D2" w:rsidRDefault="007A6214" w:rsidP="00651703">
            <w:pPr>
              <w:pStyle w:val="TableParagraph"/>
              <w:ind w:left="0" w:right="2"/>
            </w:pPr>
            <w:r w:rsidRPr="005F57D2">
              <w:t>151</w:t>
            </w:r>
            <w:r w:rsidRPr="005F57D2">
              <w:rPr>
                <w:spacing w:val="-6"/>
              </w:rPr>
              <w:t xml:space="preserve"> </w:t>
            </w:r>
            <w:r w:rsidRPr="005F57D2">
              <w:t>(59%)</w:t>
            </w:r>
            <w:r w:rsidRPr="005F57D2">
              <w:rPr>
                <w:spacing w:val="-21"/>
              </w:rPr>
              <w:t xml:space="preserve"> </w:t>
            </w:r>
            <w:r w:rsidRPr="005F57D2">
              <w:rPr>
                <w:spacing w:val="-10"/>
                <w:vertAlign w:val="superscript"/>
              </w:rPr>
              <w:t>a</w:t>
            </w:r>
          </w:p>
        </w:tc>
        <w:tc>
          <w:tcPr>
            <w:tcW w:w="703" w:type="pct"/>
          </w:tcPr>
          <w:p w14:paraId="0FF3F084" w14:textId="77777777" w:rsidR="001059D4" w:rsidRPr="005F57D2" w:rsidRDefault="007A6214" w:rsidP="00651703">
            <w:pPr>
              <w:pStyle w:val="TableParagraph"/>
              <w:ind w:left="0" w:right="2"/>
            </w:pPr>
            <w:r w:rsidRPr="005F57D2">
              <w:t>156</w:t>
            </w:r>
            <w:r w:rsidRPr="005F57D2">
              <w:rPr>
                <w:spacing w:val="-6"/>
              </w:rPr>
              <w:t xml:space="preserve"> </w:t>
            </w:r>
            <w:r w:rsidRPr="005F57D2">
              <w:t>(61%)</w:t>
            </w:r>
            <w:r w:rsidRPr="005F57D2">
              <w:rPr>
                <w:spacing w:val="-21"/>
              </w:rPr>
              <w:t xml:space="preserve"> </w:t>
            </w:r>
            <w:r w:rsidRPr="005F57D2">
              <w:rPr>
                <w:spacing w:val="-10"/>
                <w:vertAlign w:val="superscript"/>
              </w:rPr>
              <w:t>a</w:t>
            </w:r>
          </w:p>
        </w:tc>
        <w:tc>
          <w:tcPr>
            <w:tcW w:w="702" w:type="pct"/>
          </w:tcPr>
          <w:p w14:paraId="1C5EAF8D" w14:textId="77777777" w:rsidR="001059D4" w:rsidRPr="005F57D2" w:rsidRDefault="007A6214" w:rsidP="00651703">
            <w:pPr>
              <w:pStyle w:val="TableParagraph"/>
              <w:ind w:left="0" w:right="2"/>
            </w:pPr>
            <w:r w:rsidRPr="005F57D2">
              <w:t>146</w:t>
            </w:r>
            <w:r w:rsidRPr="005F57D2">
              <w:rPr>
                <w:spacing w:val="-2"/>
              </w:rPr>
              <w:t xml:space="preserve"> (58%)</w:t>
            </w:r>
          </w:p>
        </w:tc>
        <w:tc>
          <w:tcPr>
            <w:tcW w:w="703" w:type="pct"/>
          </w:tcPr>
          <w:p w14:paraId="77818584" w14:textId="77777777" w:rsidR="001059D4" w:rsidRPr="005F57D2" w:rsidRDefault="007A6214" w:rsidP="00651703">
            <w:pPr>
              <w:pStyle w:val="TableParagraph"/>
              <w:ind w:left="0" w:right="2"/>
            </w:pPr>
            <w:r w:rsidRPr="005F57D2">
              <w:t>160</w:t>
            </w:r>
            <w:r w:rsidRPr="005F57D2">
              <w:rPr>
                <w:spacing w:val="-2"/>
              </w:rPr>
              <w:t xml:space="preserve"> (66%)</w:t>
            </w:r>
          </w:p>
        </w:tc>
      </w:tr>
      <w:tr w:rsidR="001059D4" w:rsidRPr="005F57D2" w14:paraId="551875C8" w14:textId="77777777" w:rsidTr="00C21F92">
        <w:trPr>
          <w:trHeight w:val="252"/>
        </w:trPr>
        <w:tc>
          <w:tcPr>
            <w:tcW w:w="1486" w:type="pct"/>
          </w:tcPr>
          <w:p w14:paraId="0303BFE8" w14:textId="77777777" w:rsidR="001059D4" w:rsidRPr="005F57D2" w:rsidRDefault="007A6214" w:rsidP="00651703">
            <w:pPr>
              <w:pStyle w:val="TableParagraph"/>
              <w:ind w:left="0" w:right="2"/>
              <w:jc w:val="left"/>
            </w:pPr>
            <w:r w:rsidRPr="005F57D2">
              <w:t>Fjöldi</w:t>
            </w:r>
            <w:r w:rsidRPr="005F57D2">
              <w:rPr>
                <w:spacing w:val="-6"/>
              </w:rPr>
              <w:t xml:space="preserve"> </w:t>
            </w:r>
            <w:r w:rsidRPr="005F57D2">
              <w:t>sjúklinga</w:t>
            </w:r>
            <w:r w:rsidRPr="005F57D2">
              <w:rPr>
                <w:spacing w:val="-6"/>
              </w:rPr>
              <w:t xml:space="preserve"> </w:t>
            </w:r>
            <w:r w:rsidRPr="005F57D2">
              <w:t>≤</w:t>
            </w:r>
            <w:r w:rsidRPr="005F57D2">
              <w:rPr>
                <w:spacing w:val="-2"/>
              </w:rPr>
              <w:t xml:space="preserve"> </w:t>
            </w:r>
            <w:r w:rsidRPr="005F57D2">
              <w:t>100</w:t>
            </w:r>
            <w:r w:rsidRPr="005F57D2">
              <w:rPr>
                <w:spacing w:val="-2"/>
              </w:rPr>
              <w:t xml:space="preserve"> </w:t>
            </w:r>
            <w:r w:rsidRPr="005F57D2">
              <w:rPr>
                <w:spacing w:val="-5"/>
              </w:rPr>
              <w:t>kg</w:t>
            </w:r>
          </w:p>
        </w:tc>
        <w:tc>
          <w:tcPr>
            <w:tcW w:w="702" w:type="pct"/>
          </w:tcPr>
          <w:p w14:paraId="41E5CACC" w14:textId="77777777" w:rsidR="001059D4" w:rsidRPr="005F57D2" w:rsidRDefault="007A6214" w:rsidP="00651703">
            <w:pPr>
              <w:pStyle w:val="TableParagraph"/>
              <w:ind w:left="0" w:right="2"/>
            </w:pPr>
            <w:r w:rsidRPr="005F57D2">
              <w:rPr>
                <w:spacing w:val="-5"/>
              </w:rPr>
              <w:t>166</w:t>
            </w:r>
          </w:p>
        </w:tc>
        <w:tc>
          <w:tcPr>
            <w:tcW w:w="702" w:type="pct"/>
          </w:tcPr>
          <w:p w14:paraId="27A1D1B3" w14:textId="77777777" w:rsidR="001059D4" w:rsidRPr="005F57D2" w:rsidRDefault="007A6214" w:rsidP="00651703">
            <w:pPr>
              <w:pStyle w:val="TableParagraph"/>
              <w:ind w:left="0" w:right="2"/>
            </w:pPr>
            <w:r w:rsidRPr="005F57D2">
              <w:rPr>
                <w:spacing w:val="-5"/>
              </w:rPr>
              <w:t>168</w:t>
            </w:r>
          </w:p>
        </w:tc>
        <w:tc>
          <w:tcPr>
            <w:tcW w:w="703" w:type="pct"/>
          </w:tcPr>
          <w:p w14:paraId="05F6857D" w14:textId="77777777" w:rsidR="001059D4" w:rsidRPr="005F57D2" w:rsidRDefault="007A6214" w:rsidP="00651703">
            <w:pPr>
              <w:pStyle w:val="TableParagraph"/>
              <w:ind w:left="0" w:right="2"/>
            </w:pPr>
            <w:r w:rsidRPr="005F57D2">
              <w:rPr>
                <w:spacing w:val="-5"/>
              </w:rPr>
              <w:t>164</w:t>
            </w:r>
          </w:p>
        </w:tc>
        <w:tc>
          <w:tcPr>
            <w:tcW w:w="702" w:type="pct"/>
          </w:tcPr>
          <w:p w14:paraId="5D6BCE7F" w14:textId="77777777" w:rsidR="001059D4" w:rsidRPr="005F57D2" w:rsidRDefault="007A6214" w:rsidP="00651703">
            <w:pPr>
              <w:pStyle w:val="TableParagraph"/>
              <w:ind w:left="0" w:right="2"/>
            </w:pPr>
            <w:r w:rsidRPr="005F57D2">
              <w:rPr>
                <w:spacing w:val="-5"/>
              </w:rPr>
              <w:t>164</w:t>
            </w:r>
          </w:p>
        </w:tc>
        <w:tc>
          <w:tcPr>
            <w:tcW w:w="703" w:type="pct"/>
          </w:tcPr>
          <w:p w14:paraId="0BDDBFEC" w14:textId="77777777" w:rsidR="001059D4" w:rsidRPr="005F57D2" w:rsidRDefault="007A6214" w:rsidP="00651703">
            <w:pPr>
              <w:pStyle w:val="TableParagraph"/>
              <w:ind w:left="0" w:right="2"/>
            </w:pPr>
            <w:r w:rsidRPr="005F57D2">
              <w:rPr>
                <w:spacing w:val="-5"/>
              </w:rPr>
              <w:t>153</w:t>
            </w:r>
          </w:p>
        </w:tc>
      </w:tr>
      <w:tr w:rsidR="001059D4" w:rsidRPr="005F57D2" w14:paraId="08888BA8" w14:textId="77777777" w:rsidTr="00C21F92">
        <w:trPr>
          <w:trHeight w:val="251"/>
        </w:trPr>
        <w:tc>
          <w:tcPr>
            <w:tcW w:w="1486" w:type="pct"/>
          </w:tcPr>
          <w:p w14:paraId="266B6A93" w14:textId="77777777" w:rsidR="001059D4" w:rsidRPr="005F57D2" w:rsidRDefault="007A6214" w:rsidP="00651703">
            <w:pPr>
              <w:pStyle w:val="TableParagraph"/>
              <w:ind w:left="0" w:right="2"/>
              <w:jc w:val="right"/>
            </w:pPr>
            <w:r w:rsidRPr="005F57D2">
              <w:t>PASI</w:t>
            </w:r>
            <w:r w:rsidRPr="005F57D2">
              <w:rPr>
                <w:spacing w:val="-6"/>
              </w:rPr>
              <w:t xml:space="preserve"> </w:t>
            </w:r>
            <w:r w:rsidRPr="005F57D2">
              <w:t>75</w:t>
            </w:r>
            <w:r w:rsidRPr="005F57D2">
              <w:rPr>
                <w:spacing w:val="-2"/>
              </w:rPr>
              <w:t xml:space="preserve"> </w:t>
            </w:r>
            <w:r w:rsidRPr="005F57D2">
              <w:t>svörun</w:t>
            </w:r>
            <w:r w:rsidRPr="005F57D2">
              <w:rPr>
                <w:spacing w:val="-3"/>
              </w:rPr>
              <w:t xml:space="preserve"> </w:t>
            </w:r>
            <w:r w:rsidR="00301A7C" w:rsidRPr="005F57D2">
              <w:rPr>
                <w:spacing w:val="-3"/>
              </w:rPr>
              <w:t>n</w:t>
            </w:r>
            <w:r w:rsidRPr="005F57D2">
              <w:rPr>
                <w:spacing w:val="-2"/>
              </w:rPr>
              <w:t xml:space="preserve"> </w:t>
            </w:r>
            <w:r w:rsidRPr="005F57D2">
              <w:rPr>
                <w:spacing w:val="-5"/>
              </w:rPr>
              <w:t>(%)</w:t>
            </w:r>
          </w:p>
        </w:tc>
        <w:tc>
          <w:tcPr>
            <w:tcW w:w="702" w:type="pct"/>
          </w:tcPr>
          <w:p w14:paraId="01E458FB" w14:textId="77777777" w:rsidR="001059D4" w:rsidRPr="005F57D2" w:rsidRDefault="007A6214" w:rsidP="00651703">
            <w:pPr>
              <w:pStyle w:val="TableParagraph"/>
              <w:ind w:left="0" w:right="2"/>
            </w:pPr>
            <w:r w:rsidRPr="005F57D2">
              <w:t>6</w:t>
            </w:r>
            <w:r w:rsidRPr="005F57D2">
              <w:rPr>
                <w:spacing w:val="-1"/>
              </w:rPr>
              <w:t xml:space="preserve"> </w:t>
            </w:r>
            <w:r w:rsidRPr="005F57D2">
              <w:rPr>
                <w:spacing w:val="-4"/>
              </w:rPr>
              <w:t>(4%)</w:t>
            </w:r>
          </w:p>
        </w:tc>
        <w:tc>
          <w:tcPr>
            <w:tcW w:w="702" w:type="pct"/>
          </w:tcPr>
          <w:p w14:paraId="303644EA" w14:textId="77777777" w:rsidR="001059D4" w:rsidRPr="005F57D2" w:rsidRDefault="007A6214" w:rsidP="00651703">
            <w:pPr>
              <w:pStyle w:val="TableParagraph"/>
              <w:ind w:left="0" w:right="2"/>
            </w:pPr>
            <w:r w:rsidRPr="005F57D2">
              <w:t>124</w:t>
            </w:r>
            <w:r w:rsidRPr="005F57D2">
              <w:rPr>
                <w:spacing w:val="-2"/>
              </w:rPr>
              <w:t xml:space="preserve"> (74%)</w:t>
            </w:r>
          </w:p>
        </w:tc>
        <w:tc>
          <w:tcPr>
            <w:tcW w:w="703" w:type="pct"/>
          </w:tcPr>
          <w:p w14:paraId="2CFE9389" w14:textId="77777777" w:rsidR="001059D4" w:rsidRPr="005F57D2" w:rsidRDefault="007A6214" w:rsidP="00651703">
            <w:pPr>
              <w:pStyle w:val="TableParagraph"/>
              <w:ind w:left="0" w:right="2"/>
            </w:pPr>
            <w:r w:rsidRPr="005F57D2">
              <w:t>107</w:t>
            </w:r>
            <w:r w:rsidRPr="005F57D2">
              <w:rPr>
                <w:spacing w:val="-2"/>
              </w:rPr>
              <w:t xml:space="preserve"> (65%)</w:t>
            </w:r>
          </w:p>
        </w:tc>
        <w:tc>
          <w:tcPr>
            <w:tcW w:w="702" w:type="pct"/>
          </w:tcPr>
          <w:p w14:paraId="3D6EC709" w14:textId="77777777" w:rsidR="001059D4" w:rsidRPr="005F57D2" w:rsidRDefault="007A6214" w:rsidP="00651703">
            <w:pPr>
              <w:pStyle w:val="TableParagraph"/>
              <w:ind w:left="0" w:right="2"/>
            </w:pPr>
            <w:r w:rsidRPr="005F57D2">
              <w:t>130</w:t>
            </w:r>
            <w:r w:rsidRPr="005F57D2">
              <w:rPr>
                <w:spacing w:val="-2"/>
              </w:rPr>
              <w:t xml:space="preserve"> (79%)</w:t>
            </w:r>
          </w:p>
        </w:tc>
        <w:tc>
          <w:tcPr>
            <w:tcW w:w="703" w:type="pct"/>
          </w:tcPr>
          <w:p w14:paraId="5DD67D0F" w14:textId="77777777" w:rsidR="001059D4" w:rsidRPr="005F57D2" w:rsidRDefault="007A6214" w:rsidP="00651703">
            <w:pPr>
              <w:pStyle w:val="TableParagraph"/>
              <w:ind w:left="0" w:right="2"/>
            </w:pPr>
            <w:r w:rsidRPr="005F57D2">
              <w:t>124</w:t>
            </w:r>
            <w:r w:rsidRPr="005F57D2">
              <w:rPr>
                <w:spacing w:val="-2"/>
              </w:rPr>
              <w:t xml:space="preserve"> (81%)</w:t>
            </w:r>
          </w:p>
        </w:tc>
      </w:tr>
      <w:tr w:rsidR="001059D4" w:rsidRPr="005F57D2" w14:paraId="6040D19A" w14:textId="77777777" w:rsidTr="00C21F92">
        <w:trPr>
          <w:trHeight w:val="254"/>
        </w:trPr>
        <w:tc>
          <w:tcPr>
            <w:tcW w:w="1486" w:type="pct"/>
          </w:tcPr>
          <w:p w14:paraId="79627263" w14:textId="77777777" w:rsidR="001059D4" w:rsidRPr="005F57D2" w:rsidRDefault="007A6214" w:rsidP="00651703">
            <w:pPr>
              <w:pStyle w:val="TableParagraph"/>
              <w:ind w:left="0" w:right="2"/>
              <w:jc w:val="left"/>
            </w:pPr>
            <w:r w:rsidRPr="005F57D2">
              <w:t>Fjöldi</w:t>
            </w:r>
            <w:r w:rsidRPr="005F57D2">
              <w:rPr>
                <w:spacing w:val="-4"/>
              </w:rPr>
              <w:t xml:space="preserve"> </w:t>
            </w:r>
            <w:r w:rsidRPr="005F57D2">
              <w:t>sjúklinga</w:t>
            </w:r>
            <w:r w:rsidRPr="005F57D2">
              <w:rPr>
                <w:spacing w:val="-4"/>
              </w:rPr>
              <w:t xml:space="preserve"> </w:t>
            </w:r>
            <w:r w:rsidRPr="005F57D2">
              <w:t>&gt;</w:t>
            </w:r>
            <w:r w:rsidRPr="005F57D2">
              <w:rPr>
                <w:spacing w:val="-6"/>
              </w:rPr>
              <w:t xml:space="preserve"> </w:t>
            </w:r>
            <w:r w:rsidRPr="005F57D2">
              <w:t>100</w:t>
            </w:r>
            <w:r w:rsidRPr="005F57D2">
              <w:rPr>
                <w:spacing w:val="-2"/>
              </w:rPr>
              <w:t xml:space="preserve"> </w:t>
            </w:r>
            <w:r w:rsidRPr="005F57D2">
              <w:rPr>
                <w:spacing w:val="-5"/>
              </w:rPr>
              <w:t>kg</w:t>
            </w:r>
          </w:p>
        </w:tc>
        <w:tc>
          <w:tcPr>
            <w:tcW w:w="702" w:type="pct"/>
          </w:tcPr>
          <w:p w14:paraId="50CB2F4F" w14:textId="77777777" w:rsidR="001059D4" w:rsidRPr="005F57D2" w:rsidRDefault="007A6214" w:rsidP="00651703">
            <w:pPr>
              <w:pStyle w:val="TableParagraph"/>
              <w:ind w:left="0" w:right="2"/>
            </w:pPr>
            <w:r w:rsidRPr="005F57D2">
              <w:rPr>
                <w:spacing w:val="-5"/>
              </w:rPr>
              <w:t>89</w:t>
            </w:r>
          </w:p>
        </w:tc>
        <w:tc>
          <w:tcPr>
            <w:tcW w:w="702" w:type="pct"/>
          </w:tcPr>
          <w:p w14:paraId="1DE2C08B" w14:textId="77777777" w:rsidR="001059D4" w:rsidRPr="005F57D2" w:rsidRDefault="007A6214" w:rsidP="00651703">
            <w:pPr>
              <w:pStyle w:val="TableParagraph"/>
              <w:ind w:left="0" w:right="2"/>
            </w:pPr>
            <w:r w:rsidRPr="005F57D2">
              <w:rPr>
                <w:spacing w:val="-5"/>
              </w:rPr>
              <w:t>87</w:t>
            </w:r>
          </w:p>
        </w:tc>
        <w:tc>
          <w:tcPr>
            <w:tcW w:w="703" w:type="pct"/>
          </w:tcPr>
          <w:p w14:paraId="1F015BFB" w14:textId="77777777" w:rsidR="001059D4" w:rsidRPr="005F57D2" w:rsidRDefault="007A6214" w:rsidP="00651703">
            <w:pPr>
              <w:pStyle w:val="TableParagraph"/>
              <w:ind w:left="0" w:right="2"/>
            </w:pPr>
            <w:r w:rsidRPr="005F57D2">
              <w:rPr>
                <w:spacing w:val="-5"/>
              </w:rPr>
              <w:t>92</w:t>
            </w:r>
          </w:p>
        </w:tc>
        <w:tc>
          <w:tcPr>
            <w:tcW w:w="702" w:type="pct"/>
          </w:tcPr>
          <w:p w14:paraId="12326A9A" w14:textId="77777777" w:rsidR="001059D4" w:rsidRPr="005F57D2" w:rsidRDefault="007A6214" w:rsidP="00651703">
            <w:pPr>
              <w:pStyle w:val="TableParagraph"/>
              <w:ind w:left="0" w:right="2"/>
            </w:pPr>
            <w:r w:rsidRPr="005F57D2">
              <w:rPr>
                <w:spacing w:val="-5"/>
              </w:rPr>
              <w:t>86</w:t>
            </w:r>
          </w:p>
        </w:tc>
        <w:tc>
          <w:tcPr>
            <w:tcW w:w="703" w:type="pct"/>
          </w:tcPr>
          <w:p w14:paraId="33305530" w14:textId="77777777" w:rsidR="001059D4" w:rsidRPr="005F57D2" w:rsidRDefault="007A6214" w:rsidP="00651703">
            <w:pPr>
              <w:pStyle w:val="TableParagraph"/>
              <w:ind w:left="0" w:right="2"/>
            </w:pPr>
            <w:r w:rsidRPr="005F57D2">
              <w:rPr>
                <w:spacing w:val="-5"/>
              </w:rPr>
              <w:t>90</w:t>
            </w:r>
          </w:p>
        </w:tc>
      </w:tr>
      <w:tr w:rsidR="001059D4" w:rsidRPr="005F57D2" w14:paraId="572A495E" w14:textId="77777777" w:rsidTr="00C21F92">
        <w:trPr>
          <w:trHeight w:val="251"/>
        </w:trPr>
        <w:tc>
          <w:tcPr>
            <w:tcW w:w="1486" w:type="pct"/>
          </w:tcPr>
          <w:p w14:paraId="31B5DF82" w14:textId="77777777" w:rsidR="001059D4" w:rsidRPr="005F57D2" w:rsidRDefault="007A6214" w:rsidP="00651703">
            <w:pPr>
              <w:pStyle w:val="TableParagraph"/>
              <w:ind w:left="0" w:right="2"/>
              <w:jc w:val="right"/>
            </w:pPr>
            <w:r w:rsidRPr="005F57D2">
              <w:t>PASI</w:t>
            </w:r>
            <w:r w:rsidRPr="005F57D2">
              <w:rPr>
                <w:spacing w:val="-6"/>
              </w:rPr>
              <w:t xml:space="preserve"> </w:t>
            </w:r>
            <w:r w:rsidRPr="005F57D2">
              <w:t>75</w:t>
            </w:r>
            <w:r w:rsidRPr="005F57D2">
              <w:rPr>
                <w:spacing w:val="-2"/>
              </w:rPr>
              <w:t xml:space="preserve"> </w:t>
            </w:r>
            <w:r w:rsidRPr="005F57D2">
              <w:t>svörun</w:t>
            </w:r>
            <w:r w:rsidRPr="005F57D2">
              <w:rPr>
                <w:spacing w:val="-3"/>
              </w:rPr>
              <w:t xml:space="preserve"> </w:t>
            </w:r>
            <w:r w:rsidR="00301A7C" w:rsidRPr="005F57D2">
              <w:rPr>
                <w:spacing w:val="-3"/>
              </w:rPr>
              <w:t>n</w:t>
            </w:r>
            <w:r w:rsidRPr="005F57D2">
              <w:rPr>
                <w:spacing w:val="-2"/>
              </w:rPr>
              <w:t xml:space="preserve"> </w:t>
            </w:r>
            <w:r w:rsidRPr="005F57D2">
              <w:rPr>
                <w:spacing w:val="-5"/>
              </w:rPr>
              <w:t>(%)</w:t>
            </w:r>
          </w:p>
        </w:tc>
        <w:tc>
          <w:tcPr>
            <w:tcW w:w="702" w:type="pct"/>
          </w:tcPr>
          <w:p w14:paraId="294C3A8C" w14:textId="77777777" w:rsidR="001059D4" w:rsidRPr="005F57D2" w:rsidRDefault="007A6214" w:rsidP="00651703">
            <w:pPr>
              <w:pStyle w:val="TableParagraph"/>
              <w:ind w:left="0" w:right="2"/>
            </w:pPr>
            <w:r w:rsidRPr="005F57D2">
              <w:t>2</w:t>
            </w:r>
            <w:r w:rsidRPr="005F57D2">
              <w:rPr>
                <w:spacing w:val="-1"/>
              </w:rPr>
              <w:t xml:space="preserve"> </w:t>
            </w:r>
            <w:r w:rsidRPr="005F57D2">
              <w:rPr>
                <w:spacing w:val="-4"/>
              </w:rPr>
              <w:t>(2%)</w:t>
            </w:r>
          </w:p>
        </w:tc>
        <w:tc>
          <w:tcPr>
            <w:tcW w:w="702" w:type="pct"/>
          </w:tcPr>
          <w:p w14:paraId="6C6EC8CD" w14:textId="77777777" w:rsidR="001059D4" w:rsidRPr="005F57D2" w:rsidRDefault="007A6214" w:rsidP="00651703">
            <w:pPr>
              <w:pStyle w:val="TableParagraph"/>
              <w:ind w:left="0" w:right="2"/>
            </w:pPr>
            <w:r w:rsidRPr="005F57D2">
              <w:t>47</w:t>
            </w:r>
            <w:r w:rsidRPr="005F57D2">
              <w:rPr>
                <w:spacing w:val="-1"/>
              </w:rPr>
              <w:t xml:space="preserve"> </w:t>
            </w:r>
            <w:r w:rsidRPr="005F57D2">
              <w:rPr>
                <w:spacing w:val="-2"/>
              </w:rPr>
              <w:t>(54%)</w:t>
            </w:r>
          </w:p>
        </w:tc>
        <w:tc>
          <w:tcPr>
            <w:tcW w:w="703" w:type="pct"/>
          </w:tcPr>
          <w:p w14:paraId="711A464C" w14:textId="77777777" w:rsidR="001059D4" w:rsidRPr="005F57D2" w:rsidRDefault="007A6214" w:rsidP="00651703">
            <w:pPr>
              <w:pStyle w:val="TableParagraph"/>
              <w:ind w:left="0" w:right="2"/>
            </w:pPr>
            <w:r w:rsidRPr="005F57D2">
              <w:t>63</w:t>
            </w:r>
            <w:r w:rsidRPr="005F57D2">
              <w:rPr>
                <w:spacing w:val="-1"/>
              </w:rPr>
              <w:t xml:space="preserve"> </w:t>
            </w:r>
            <w:r w:rsidRPr="005F57D2">
              <w:rPr>
                <w:spacing w:val="-2"/>
              </w:rPr>
              <w:t>(68%)</w:t>
            </w:r>
          </w:p>
        </w:tc>
        <w:tc>
          <w:tcPr>
            <w:tcW w:w="702" w:type="pct"/>
          </w:tcPr>
          <w:p w14:paraId="1807CC1F" w14:textId="77777777" w:rsidR="001059D4" w:rsidRPr="005F57D2" w:rsidRDefault="007A6214" w:rsidP="00651703">
            <w:pPr>
              <w:pStyle w:val="TableParagraph"/>
              <w:ind w:left="0" w:right="2"/>
            </w:pPr>
            <w:r w:rsidRPr="005F57D2">
              <w:t>48</w:t>
            </w:r>
            <w:r w:rsidRPr="005F57D2">
              <w:rPr>
                <w:spacing w:val="-1"/>
              </w:rPr>
              <w:t xml:space="preserve"> </w:t>
            </w:r>
            <w:r w:rsidRPr="005F57D2">
              <w:rPr>
                <w:spacing w:val="-2"/>
              </w:rPr>
              <w:t>(56%)</w:t>
            </w:r>
          </w:p>
        </w:tc>
        <w:tc>
          <w:tcPr>
            <w:tcW w:w="703" w:type="pct"/>
          </w:tcPr>
          <w:p w14:paraId="7E2E7422" w14:textId="77777777" w:rsidR="001059D4" w:rsidRPr="005F57D2" w:rsidRDefault="007A6214" w:rsidP="00651703">
            <w:pPr>
              <w:pStyle w:val="TableParagraph"/>
              <w:ind w:left="0" w:right="2"/>
            </w:pPr>
            <w:r w:rsidRPr="005F57D2">
              <w:t>67</w:t>
            </w:r>
            <w:r w:rsidRPr="005F57D2">
              <w:rPr>
                <w:spacing w:val="-1"/>
              </w:rPr>
              <w:t xml:space="preserve"> </w:t>
            </w:r>
            <w:r w:rsidRPr="005F57D2">
              <w:rPr>
                <w:spacing w:val="-2"/>
              </w:rPr>
              <w:t>(74%)</w:t>
            </w:r>
          </w:p>
        </w:tc>
      </w:tr>
      <w:tr w:rsidR="001059D4" w:rsidRPr="005F57D2" w14:paraId="27B8F937" w14:textId="77777777" w:rsidTr="00C21F92">
        <w:trPr>
          <w:trHeight w:val="254"/>
        </w:trPr>
        <w:tc>
          <w:tcPr>
            <w:tcW w:w="1486" w:type="pct"/>
          </w:tcPr>
          <w:p w14:paraId="0C4D6F4C" w14:textId="77777777" w:rsidR="001059D4" w:rsidRPr="005F57D2" w:rsidRDefault="001059D4" w:rsidP="00651703">
            <w:pPr>
              <w:pStyle w:val="TableParagraph"/>
              <w:ind w:left="0" w:right="2"/>
              <w:jc w:val="left"/>
            </w:pPr>
          </w:p>
        </w:tc>
        <w:tc>
          <w:tcPr>
            <w:tcW w:w="702" w:type="pct"/>
          </w:tcPr>
          <w:p w14:paraId="11B3696A" w14:textId="77777777" w:rsidR="001059D4" w:rsidRPr="005F57D2" w:rsidRDefault="001059D4" w:rsidP="00651703">
            <w:pPr>
              <w:pStyle w:val="TableParagraph"/>
              <w:ind w:left="0" w:right="2"/>
              <w:jc w:val="left"/>
            </w:pPr>
          </w:p>
        </w:tc>
        <w:tc>
          <w:tcPr>
            <w:tcW w:w="702" w:type="pct"/>
          </w:tcPr>
          <w:p w14:paraId="2ADFC0D4" w14:textId="77777777" w:rsidR="001059D4" w:rsidRPr="005F57D2" w:rsidRDefault="001059D4" w:rsidP="00651703">
            <w:pPr>
              <w:pStyle w:val="TableParagraph"/>
              <w:ind w:left="0" w:right="2"/>
              <w:jc w:val="left"/>
            </w:pPr>
          </w:p>
        </w:tc>
        <w:tc>
          <w:tcPr>
            <w:tcW w:w="703" w:type="pct"/>
          </w:tcPr>
          <w:p w14:paraId="64F55D21" w14:textId="77777777" w:rsidR="001059D4" w:rsidRPr="005F57D2" w:rsidRDefault="001059D4" w:rsidP="00651703">
            <w:pPr>
              <w:pStyle w:val="TableParagraph"/>
              <w:ind w:left="0" w:right="2"/>
              <w:jc w:val="left"/>
            </w:pPr>
          </w:p>
        </w:tc>
        <w:tc>
          <w:tcPr>
            <w:tcW w:w="702" w:type="pct"/>
          </w:tcPr>
          <w:p w14:paraId="3402AC35" w14:textId="77777777" w:rsidR="001059D4" w:rsidRPr="005F57D2" w:rsidRDefault="001059D4" w:rsidP="00651703">
            <w:pPr>
              <w:pStyle w:val="TableParagraph"/>
              <w:ind w:left="0" w:right="2"/>
              <w:jc w:val="left"/>
            </w:pPr>
          </w:p>
        </w:tc>
        <w:tc>
          <w:tcPr>
            <w:tcW w:w="703" w:type="pct"/>
          </w:tcPr>
          <w:p w14:paraId="65953256" w14:textId="77777777" w:rsidR="001059D4" w:rsidRPr="005F57D2" w:rsidRDefault="001059D4" w:rsidP="00651703">
            <w:pPr>
              <w:pStyle w:val="TableParagraph"/>
              <w:ind w:left="0" w:right="2"/>
              <w:jc w:val="left"/>
            </w:pPr>
          </w:p>
        </w:tc>
      </w:tr>
      <w:tr w:rsidR="001059D4" w:rsidRPr="005F57D2" w14:paraId="0E5CEBE4" w14:textId="77777777" w:rsidTr="00C21F92">
        <w:trPr>
          <w:trHeight w:val="253"/>
        </w:trPr>
        <w:tc>
          <w:tcPr>
            <w:tcW w:w="1486" w:type="pct"/>
          </w:tcPr>
          <w:p w14:paraId="7E3D8300" w14:textId="77777777" w:rsidR="001059D4" w:rsidRPr="005F57D2" w:rsidRDefault="007A6214" w:rsidP="00651703">
            <w:pPr>
              <w:pStyle w:val="TableParagraph"/>
              <w:ind w:left="0" w:right="2"/>
              <w:jc w:val="left"/>
              <w:rPr>
                <w:b/>
              </w:rPr>
            </w:pPr>
            <w:r w:rsidRPr="005F57D2">
              <w:rPr>
                <w:b/>
              </w:rPr>
              <w:t>Sórarannsókn</w:t>
            </w:r>
            <w:r w:rsidRPr="005F57D2">
              <w:rPr>
                <w:b/>
                <w:spacing w:val="-8"/>
              </w:rPr>
              <w:t xml:space="preserve"> </w:t>
            </w:r>
            <w:r w:rsidRPr="005F57D2">
              <w:rPr>
                <w:b/>
                <w:spacing w:val="-10"/>
              </w:rPr>
              <w:t>2</w:t>
            </w:r>
          </w:p>
        </w:tc>
        <w:tc>
          <w:tcPr>
            <w:tcW w:w="702" w:type="pct"/>
          </w:tcPr>
          <w:p w14:paraId="18D796E8" w14:textId="77777777" w:rsidR="001059D4" w:rsidRPr="005F57D2" w:rsidRDefault="001059D4" w:rsidP="00651703">
            <w:pPr>
              <w:pStyle w:val="TableParagraph"/>
              <w:ind w:left="0" w:right="2"/>
              <w:jc w:val="left"/>
            </w:pPr>
          </w:p>
        </w:tc>
        <w:tc>
          <w:tcPr>
            <w:tcW w:w="702" w:type="pct"/>
          </w:tcPr>
          <w:p w14:paraId="21C4F828" w14:textId="77777777" w:rsidR="001059D4" w:rsidRPr="005F57D2" w:rsidRDefault="001059D4" w:rsidP="00651703">
            <w:pPr>
              <w:pStyle w:val="TableParagraph"/>
              <w:ind w:left="0" w:right="2"/>
              <w:jc w:val="left"/>
            </w:pPr>
          </w:p>
        </w:tc>
        <w:tc>
          <w:tcPr>
            <w:tcW w:w="703" w:type="pct"/>
          </w:tcPr>
          <w:p w14:paraId="1C70E103" w14:textId="77777777" w:rsidR="001059D4" w:rsidRPr="005F57D2" w:rsidRDefault="001059D4" w:rsidP="00651703">
            <w:pPr>
              <w:pStyle w:val="TableParagraph"/>
              <w:ind w:left="0" w:right="2"/>
              <w:jc w:val="left"/>
            </w:pPr>
          </w:p>
        </w:tc>
        <w:tc>
          <w:tcPr>
            <w:tcW w:w="702" w:type="pct"/>
          </w:tcPr>
          <w:p w14:paraId="3174F8B2" w14:textId="77777777" w:rsidR="001059D4" w:rsidRPr="005F57D2" w:rsidRDefault="001059D4" w:rsidP="00651703">
            <w:pPr>
              <w:pStyle w:val="TableParagraph"/>
              <w:ind w:left="0" w:right="2"/>
              <w:jc w:val="left"/>
            </w:pPr>
          </w:p>
        </w:tc>
        <w:tc>
          <w:tcPr>
            <w:tcW w:w="703" w:type="pct"/>
          </w:tcPr>
          <w:p w14:paraId="6F759EE0" w14:textId="77777777" w:rsidR="001059D4" w:rsidRPr="005F57D2" w:rsidRDefault="001059D4" w:rsidP="00651703">
            <w:pPr>
              <w:pStyle w:val="TableParagraph"/>
              <w:ind w:left="0" w:right="2"/>
              <w:jc w:val="left"/>
            </w:pPr>
          </w:p>
        </w:tc>
      </w:tr>
      <w:tr w:rsidR="001059D4" w:rsidRPr="005F57D2" w14:paraId="737E88B2" w14:textId="77777777" w:rsidTr="00C21F92">
        <w:trPr>
          <w:trHeight w:val="506"/>
        </w:trPr>
        <w:tc>
          <w:tcPr>
            <w:tcW w:w="1486" w:type="pct"/>
          </w:tcPr>
          <w:p w14:paraId="1DD24EB1" w14:textId="77777777" w:rsidR="001059D4" w:rsidRPr="005F57D2" w:rsidRDefault="007A6214" w:rsidP="00651703">
            <w:pPr>
              <w:pStyle w:val="TableParagraph"/>
              <w:ind w:left="0" w:right="2"/>
              <w:jc w:val="left"/>
            </w:pPr>
            <w:r w:rsidRPr="005F57D2">
              <w:t>Fjöldi</w:t>
            </w:r>
            <w:r w:rsidRPr="005F57D2">
              <w:rPr>
                <w:spacing w:val="-14"/>
              </w:rPr>
              <w:t xml:space="preserve"> </w:t>
            </w:r>
            <w:r w:rsidRPr="005F57D2">
              <w:t xml:space="preserve">slembiraðaðra </w:t>
            </w:r>
            <w:r w:rsidRPr="005F57D2">
              <w:rPr>
                <w:spacing w:val="-2"/>
              </w:rPr>
              <w:t>sjúklinga</w:t>
            </w:r>
          </w:p>
        </w:tc>
        <w:tc>
          <w:tcPr>
            <w:tcW w:w="702" w:type="pct"/>
          </w:tcPr>
          <w:p w14:paraId="28218D02" w14:textId="77777777" w:rsidR="001059D4" w:rsidRPr="005F57D2" w:rsidRDefault="007A6214" w:rsidP="00651703">
            <w:pPr>
              <w:pStyle w:val="TableParagraph"/>
              <w:ind w:left="0" w:right="2"/>
            </w:pPr>
            <w:r w:rsidRPr="005F57D2">
              <w:rPr>
                <w:spacing w:val="-5"/>
              </w:rPr>
              <w:t>410</w:t>
            </w:r>
          </w:p>
        </w:tc>
        <w:tc>
          <w:tcPr>
            <w:tcW w:w="702" w:type="pct"/>
          </w:tcPr>
          <w:p w14:paraId="2A2B3BC0" w14:textId="77777777" w:rsidR="001059D4" w:rsidRPr="005F57D2" w:rsidRDefault="007A6214" w:rsidP="00651703">
            <w:pPr>
              <w:pStyle w:val="TableParagraph"/>
              <w:ind w:left="0" w:right="2"/>
            </w:pPr>
            <w:r w:rsidRPr="005F57D2">
              <w:rPr>
                <w:spacing w:val="-5"/>
              </w:rPr>
              <w:t>409</w:t>
            </w:r>
          </w:p>
        </w:tc>
        <w:tc>
          <w:tcPr>
            <w:tcW w:w="703" w:type="pct"/>
          </w:tcPr>
          <w:p w14:paraId="57A00D2A" w14:textId="77777777" w:rsidR="001059D4" w:rsidRPr="005F57D2" w:rsidRDefault="007A6214" w:rsidP="00651703">
            <w:pPr>
              <w:pStyle w:val="TableParagraph"/>
              <w:ind w:left="0" w:right="2"/>
            </w:pPr>
            <w:r w:rsidRPr="005F57D2">
              <w:rPr>
                <w:spacing w:val="-5"/>
              </w:rPr>
              <w:t>411</w:t>
            </w:r>
          </w:p>
        </w:tc>
        <w:tc>
          <w:tcPr>
            <w:tcW w:w="702" w:type="pct"/>
          </w:tcPr>
          <w:p w14:paraId="3225EAFC" w14:textId="77777777" w:rsidR="001059D4" w:rsidRPr="005F57D2" w:rsidRDefault="007A6214" w:rsidP="00651703">
            <w:pPr>
              <w:pStyle w:val="TableParagraph"/>
              <w:ind w:left="0" w:right="2"/>
            </w:pPr>
            <w:r w:rsidRPr="005F57D2">
              <w:rPr>
                <w:spacing w:val="-5"/>
              </w:rPr>
              <w:t>397</w:t>
            </w:r>
          </w:p>
        </w:tc>
        <w:tc>
          <w:tcPr>
            <w:tcW w:w="703" w:type="pct"/>
          </w:tcPr>
          <w:p w14:paraId="73B4A082" w14:textId="77777777" w:rsidR="001059D4" w:rsidRPr="005F57D2" w:rsidRDefault="007A6214" w:rsidP="00651703">
            <w:pPr>
              <w:pStyle w:val="TableParagraph"/>
              <w:ind w:left="0" w:right="2"/>
            </w:pPr>
            <w:r w:rsidRPr="005F57D2">
              <w:rPr>
                <w:spacing w:val="-5"/>
              </w:rPr>
              <w:t>400</w:t>
            </w:r>
          </w:p>
        </w:tc>
      </w:tr>
      <w:tr w:rsidR="001059D4" w:rsidRPr="005F57D2" w14:paraId="1EBC6D9B" w14:textId="77777777" w:rsidTr="00C21F92">
        <w:trPr>
          <w:trHeight w:val="251"/>
        </w:trPr>
        <w:tc>
          <w:tcPr>
            <w:tcW w:w="1486" w:type="pct"/>
          </w:tcPr>
          <w:p w14:paraId="584EFD0A" w14:textId="77777777" w:rsidR="001059D4" w:rsidRPr="005F57D2" w:rsidRDefault="007A6214" w:rsidP="00651703">
            <w:pPr>
              <w:pStyle w:val="TableParagraph"/>
              <w:ind w:left="0" w:right="2"/>
              <w:jc w:val="right"/>
            </w:pPr>
            <w:r w:rsidRPr="005F57D2">
              <w:t>PASI</w:t>
            </w:r>
            <w:r w:rsidRPr="005F57D2">
              <w:rPr>
                <w:spacing w:val="-6"/>
              </w:rPr>
              <w:t xml:space="preserve"> </w:t>
            </w:r>
            <w:r w:rsidRPr="005F57D2">
              <w:t>50</w:t>
            </w:r>
            <w:r w:rsidRPr="005F57D2">
              <w:rPr>
                <w:spacing w:val="-2"/>
              </w:rPr>
              <w:t xml:space="preserve"> </w:t>
            </w:r>
            <w:r w:rsidRPr="005F57D2">
              <w:t>svörun</w:t>
            </w:r>
            <w:r w:rsidRPr="005F57D2">
              <w:rPr>
                <w:spacing w:val="-3"/>
              </w:rPr>
              <w:t xml:space="preserve"> </w:t>
            </w:r>
            <w:r w:rsidR="00301A7C" w:rsidRPr="005F57D2">
              <w:rPr>
                <w:spacing w:val="-3"/>
              </w:rPr>
              <w:t>n</w:t>
            </w:r>
            <w:r w:rsidRPr="005F57D2">
              <w:rPr>
                <w:spacing w:val="-2"/>
              </w:rPr>
              <w:t xml:space="preserve"> </w:t>
            </w:r>
            <w:r w:rsidRPr="005F57D2">
              <w:rPr>
                <w:spacing w:val="-5"/>
              </w:rPr>
              <w:t>(%)</w:t>
            </w:r>
          </w:p>
        </w:tc>
        <w:tc>
          <w:tcPr>
            <w:tcW w:w="702" w:type="pct"/>
          </w:tcPr>
          <w:p w14:paraId="694E4385" w14:textId="77777777" w:rsidR="001059D4" w:rsidRPr="005F57D2" w:rsidRDefault="007A6214" w:rsidP="00651703">
            <w:pPr>
              <w:pStyle w:val="TableParagraph"/>
              <w:ind w:left="0" w:right="2"/>
            </w:pPr>
            <w:r w:rsidRPr="005F57D2">
              <w:t>41</w:t>
            </w:r>
            <w:r w:rsidRPr="005F57D2">
              <w:rPr>
                <w:spacing w:val="-1"/>
              </w:rPr>
              <w:t xml:space="preserve"> </w:t>
            </w:r>
            <w:r w:rsidRPr="005F57D2">
              <w:rPr>
                <w:spacing w:val="-2"/>
              </w:rPr>
              <w:t>(10%)</w:t>
            </w:r>
          </w:p>
        </w:tc>
        <w:tc>
          <w:tcPr>
            <w:tcW w:w="702" w:type="pct"/>
          </w:tcPr>
          <w:p w14:paraId="7A812BD1" w14:textId="77777777" w:rsidR="001059D4" w:rsidRPr="005F57D2" w:rsidRDefault="007A6214" w:rsidP="00651703">
            <w:pPr>
              <w:pStyle w:val="TableParagraph"/>
              <w:ind w:left="0" w:right="2"/>
            </w:pPr>
            <w:r w:rsidRPr="005F57D2">
              <w:t>342</w:t>
            </w:r>
            <w:r w:rsidRPr="005F57D2">
              <w:rPr>
                <w:spacing w:val="-6"/>
              </w:rPr>
              <w:t xml:space="preserve"> </w:t>
            </w:r>
            <w:r w:rsidRPr="005F57D2">
              <w:t>(84%)</w:t>
            </w:r>
            <w:r w:rsidRPr="005F57D2">
              <w:rPr>
                <w:spacing w:val="-21"/>
              </w:rPr>
              <w:t xml:space="preserve"> </w:t>
            </w:r>
            <w:r w:rsidRPr="005F57D2">
              <w:rPr>
                <w:spacing w:val="-10"/>
                <w:vertAlign w:val="superscript"/>
              </w:rPr>
              <w:t>a</w:t>
            </w:r>
          </w:p>
        </w:tc>
        <w:tc>
          <w:tcPr>
            <w:tcW w:w="703" w:type="pct"/>
          </w:tcPr>
          <w:p w14:paraId="487ADD59" w14:textId="77777777" w:rsidR="001059D4" w:rsidRPr="005F57D2" w:rsidRDefault="007A6214" w:rsidP="00651703">
            <w:pPr>
              <w:pStyle w:val="TableParagraph"/>
              <w:ind w:left="0" w:right="2"/>
            </w:pPr>
            <w:r w:rsidRPr="005F57D2">
              <w:t>367</w:t>
            </w:r>
            <w:r w:rsidRPr="005F57D2">
              <w:rPr>
                <w:spacing w:val="-6"/>
              </w:rPr>
              <w:t xml:space="preserve"> </w:t>
            </w:r>
            <w:r w:rsidRPr="005F57D2">
              <w:t>(89%)</w:t>
            </w:r>
            <w:r w:rsidRPr="005F57D2">
              <w:rPr>
                <w:spacing w:val="-21"/>
              </w:rPr>
              <w:t xml:space="preserve"> </w:t>
            </w:r>
            <w:r w:rsidRPr="005F57D2">
              <w:rPr>
                <w:spacing w:val="-10"/>
                <w:vertAlign w:val="superscript"/>
              </w:rPr>
              <w:t>a</w:t>
            </w:r>
          </w:p>
        </w:tc>
        <w:tc>
          <w:tcPr>
            <w:tcW w:w="702" w:type="pct"/>
          </w:tcPr>
          <w:p w14:paraId="2C8A72E1" w14:textId="77777777" w:rsidR="001059D4" w:rsidRPr="005F57D2" w:rsidRDefault="007A6214" w:rsidP="00651703">
            <w:pPr>
              <w:pStyle w:val="TableParagraph"/>
              <w:ind w:left="0" w:right="2"/>
            </w:pPr>
            <w:r w:rsidRPr="005F57D2">
              <w:t>369</w:t>
            </w:r>
            <w:r w:rsidRPr="005F57D2">
              <w:rPr>
                <w:spacing w:val="-2"/>
              </w:rPr>
              <w:t xml:space="preserve"> (93%)</w:t>
            </w:r>
          </w:p>
        </w:tc>
        <w:tc>
          <w:tcPr>
            <w:tcW w:w="703" w:type="pct"/>
          </w:tcPr>
          <w:p w14:paraId="5665E985" w14:textId="77777777" w:rsidR="001059D4" w:rsidRPr="005F57D2" w:rsidRDefault="007A6214" w:rsidP="00651703">
            <w:pPr>
              <w:pStyle w:val="TableParagraph"/>
              <w:ind w:left="0" w:right="2"/>
            </w:pPr>
            <w:r w:rsidRPr="005F57D2">
              <w:t>380</w:t>
            </w:r>
            <w:r w:rsidRPr="005F57D2">
              <w:rPr>
                <w:spacing w:val="-2"/>
              </w:rPr>
              <w:t xml:space="preserve"> (95%)</w:t>
            </w:r>
          </w:p>
        </w:tc>
      </w:tr>
      <w:tr w:rsidR="001059D4" w:rsidRPr="005F57D2" w14:paraId="4372873A" w14:textId="77777777" w:rsidTr="00C21F92">
        <w:trPr>
          <w:trHeight w:val="251"/>
        </w:trPr>
        <w:tc>
          <w:tcPr>
            <w:tcW w:w="1486" w:type="pct"/>
          </w:tcPr>
          <w:p w14:paraId="3DC5A86D" w14:textId="77777777" w:rsidR="001059D4" w:rsidRPr="005F57D2" w:rsidRDefault="007A6214" w:rsidP="00651703">
            <w:pPr>
              <w:pStyle w:val="TableParagraph"/>
              <w:ind w:left="0" w:right="2"/>
              <w:jc w:val="right"/>
            </w:pPr>
            <w:r w:rsidRPr="005F57D2">
              <w:t>PASI</w:t>
            </w:r>
            <w:r w:rsidRPr="005F57D2">
              <w:rPr>
                <w:spacing w:val="-6"/>
              </w:rPr>
              <w:t xml:space="preserve"> </w:t>
            </w:r>
            <w:r w:rsidRPr="005F57D2">
              <w:t>75</w:t>
            </w:r>
            <w:r w:rsidRPr="005F57D2">
              <w:rPr>
                <w:spacing w:val="-2"/>
              </w:rPr>
              <w:t xml:space="preserve"> </w:t>
            </w:r>
            <w:r w:rsidRPr="005F57D2">
              <w:t>svörun</w:t>
            </w:r>
            <w:r w:rsidRPr="005F57D2">
              <w:rPr>
                <w:spacing w:val="-3"/>
              </w:rPr>
              <w:t xml:space="preserve"> </w:t>
            </w:r>
            <w:r w:rsidR="00301A7C" w:rsidRPr="005F57D2">
              <w:rPr>
                <w:spacing w:val="-3"/>
              </w:rPr>
              <w:t>n</w:t>
            </w:r>
            <w:r w:rsidRPr="005F57D2">
              <w:rPr>
                <w:spacing w:val="-2"/>
              </w:rPr>
              <w:t xml:space="preserve"> </w:t>
            </w:r>
            <w:r w:rsidRPr="005F57D2">
              <w:rPr>
                <w:spacing w:val="-5"/>
              </w:rPr>
              <w:t>(%)</w:t>
            </w:r>
          </w:p>
        </w:tc>
        <w:tc>
          <w:tcPr>
            <w:tcW w:w="702" w:type="pct"/>
          </w:tcPr>
          <w:p w14:paraId="62DB449F" w14:textId="77777777" w:rsidR="001059D4" w:rsidRPr="005F57D2" w:rsidRDefault="007A6214" w:rsidP="00651703">
            <w:pPr>
              <w:pStyle w:val="TableParagraph"/>
              <w:ind w:left="0" w:right="2"/>
            </w:pPr>
            <w:r w:rsidRPr="005F57D2">
              <w:t>15</w:t>
            </w:r>
            <w:r w:rsidRPr="005F57D2">
              <w:rPr>
                <w:spacing w:val="-1"/>
              </w:rPr>
              <w:t xml:space="preserve"> </w:t>
            </w:r>
            <w:r w:rsidRPr="005F57D2">
              <w:rPr>
                <w:spacing w:val="-4"/>
              </w:rPr>
              <w:t>(4%)</w:t>
            </w:r>
          </w:p>
        </w:tc>
        <w:tc>
          <w:tcPr>
            <w:tcW w:w="702" w:type="pct"/>
          </w:tcPr>
          <w:p w14:paraId="10E47E9A" w14:textId="77777777" w:rsidR="001059D4" w:rsidRPr="005F57D2" w:rsidRDefault="007A6214" w:rsidP="00651703">
            <w:pPr>
              <w:pStyle w:val="TableParagraph"/>
              <w:ind w:left="0" w:right="2"/>
            </w:pPr>
            <w:r w:rsidRPr="005F57D2">
              <w:t>273</w:t>
            </w:r>
            <w:r w:rsidRPr="005F57D2">
              <w:rPr>
                <w:spacing w:val="-4"/>
              </w:rPr>
              <w:t xml:space="preserve"> </w:t>
            </w:r>
            <w:r w:rsidRPr="005F57D2">
              <w:t>(67%)</w:t>
            </w:r>
            <w:r w:rsidRPr="005F57D2">
              <w:rPr>
                <w:spacing w:val="-21"/>
              </w:rPr>
              <w:t xml:space="preserve"> </w:t>
            </w:r>
            <w:r w:rsidRPr="005F57D2">
              <w:rPr>
                <w:spacing w:val="-10"/>
                <w:vertAlign w:val="superscript"/>
              </w:rPr>
              <w:t>a</w:t>
            </w:r>
          </w:p>
        </w:tc>
        <w:tc>
          <w:tcPr>
            <w:tcW w:w="703" w:type="pct"/>
          </w:tcPr>
          <w:p w14:paraId="28D99092" w14:textId="77777777" w:rsidR="001059D4" w:rsidRPr="005F57D2" w:rsidRDefault="007A6214" w:rsidP="00651703">
            <w:pPr>
              <w:pStyle w:val="TableParagraph"/>
              <w:ind w:left="0" w:right="2"/>
            </w:pPr>
            <w:r w:rsidRPr="005F57D2">
              <w:t>311</w:t>
            </w:r>
            <w:r w:rsidRPr="005F57D2">
              <w:rPr>
                <w:spacing w:val="-6"/>
              </w:rPr>
              <w:t xml:space="preserve"> </w:t>
            </w:r>
            <w:r w:rsidRPr="005F57D2">
              <w:t>(76%)</w:t>
            </w:r>
            <w:r w:rsidRPr="005F57D2">
              <w:rPr>
                <w:spacing w:val="-21"/>
              </w:rPr>
              <w:t xml:space="preserve"> </w:t>
            </w:r>
            <w:r w:rsidRPr="005F57D2">
              <w:rPr>
                <w:spacing w:val="-10"/>
                <w:vertAlign w:val="superscript"/>
              </w:rPr>
              <w:t>a</w:t>
            </w:r>
          </w:p>
        </w:tc>
        <w:tc>
          <w:tcPr>
            <w:tcW w:w="702" w:type="pct"/>
          </w:tcPr>
          <w:p w14:paraId="3D8BF47A" w14:textId="77777777" w:rsidR="001059D4" w:rsidRPr="005F57D2" w:rsidRDefault="007A6214" w:rsidP="00651703">
            <w:pPr>
              <w:pStyle w:val="TableParagraph"/>
              <w:ind w:left="0" w:right="2"/>
            </w:pPr>
            <w:r w:rsidRPr="005F57D2">
              <w:t>276</w:t>
            </w:r>
            <w:r w:rsidRPr="005F57D2">
              <w:rPr>
                <w:spacing w:val="-2"/>
              </w:rPr>
              <w:t xml:space="preserve"> (70%)</w:t>
            </w:r>
          </w:p>
        </w:tc>
        <w:tc>
          <w:tcPr>
            <w:tcW w:w="703" w:type="pct"/>
          </w:tcPr>
          <w:p w14:paraId="3D2EB214" w14:textId="77777777" w:rsidR="001059D4" w:rsidRPr="005F57D2" w:rsidRDefault="007A6214" w:rsidP="00651703">
            <w:pPr>
              <w:pStyle w:val="TableParagraph"/>
              <w:ind w:left="0" w:right="2"/>
            </w:pPr>
            <w:r w:rsidRPr="005F57D2">
              <w:t>314</w:t>
            </w:r>
            <w:r w:rsidRPr="005F57D2">
              <w:rPr>
                <w:spacing w:val="-2"/>
              </w:rPr>
              <w:t xml:space="preserve"> (79%)</w:t>
            </w:r>
          </w:p>
        </w:tc>
      </w:tr>
      <w:tr w:rsidR="001059D4" w:rsidRPr="005F57D2" w14:paraId="39A86A64" w14:textId="77777777" w:rsidTr="00C21F92">
        <w:trPr>
          <w:trHeight w:val="254"/>
        </w:trPr>
        <w:tc>
          <w:tcPr>
            <w:tcW w:w="1486" w:type="pct"/>
          </w:tcPr>
          <w:p w14:paraId="1BBA8D5F" w14:textId="77777777" w:rsidR="001059D4" w:rsidRPr="005F57D2" w:rsidRDefault="007A6214" w:rsidP="00651703">
            <w:pPr>
              <w:pStyle w:val="TableParagraph"/>
              <w:ind w:left="0" w:right="2"/>
              <w:jc w:val="right"/>
            </w:pPr>
            <w:r w:rsidRPr="005F57D2">
              <w:t>PASI</w:t>
            </w:r>
            <w:r w:rsidRPr="005F57D2">
              <w:rPr>
                <w:spacing w:val="-6"/>
              </w:rPr>
              <w:t xml:space="preserve"> </w:t>
            </w:r>
            <w:r w:rsidRPr="005F57D2">
              <w:t>90</w:t>
            </w:r>
            <w:r w:rsidRPr="005F57D2">
              <w:rPr>
                <w:spacing w:val="-2"/>
              </w:rPr>
              <w:t xml:space="preserve"> </w:t>
            </w:r>
            <w:r w:rsidRPr="005F57D2">
              <w:t>svörun</w:t>
            </w:r>
            <w:r w:rsidRPr="005F57D2">
              <w:rPr>
                <w:spacing w:val="-3"/>
              </w:rPr>
              <w:t xml:space="preserve"> </w:t>
            </w:r>
            <w:r w:rsidR="00301A7C" w:rsidRPr="005F57D2">
              <w:rPr>
                <w:spacing w:val="-3"/>
              </w:rPr>
              <w:t>n</w:t>
            </w:r>
            <w:r w:rsidRPr="005F57D2">
              <w:rPr>
                <w:spacing w:val="-2"/>
              </w:rPr>
              <w:t xml:space="preserve"> </w:t>
            </w:r>
            <w:r w:rsidRPr="005F57D2">
              <w:rPr>
                <w:spacing w:val="-5"/>
              </w:rPr>
              <w:t>(%)</w:t>
            </w:r>
          </w:p>
        </w:tc>
        <w:tc>
          <w:tcPr>
            <w:tcW w:w="702" w:type="pct"/>
          </w:tcPr>
          <w:p w14:paraId="5ECE2C0F" w14:textId="77777777" w:rsidR="001059D4" w:rsidRPr="005F57D2" w:rsidRDefault="007A6214" w:rsidP="00651703">
            <w:pPr>
              <w:pStyle w:val="TableParagraph"/>
              <w:ind w:left="0" w:right="2"/>
            </w:pPr>
            <w:r w:rsidRPr="005F57D2">
              <w:t>3</w:t>
            </w:r>
            <w:r w:rsidRPr="005F57D2">
              <w:rPr>
                <w:spacing w:val="-1"/>
              </w:rPr>
              <w:t xml:space="preserve"> </w:t>
            </w:r>
            <w:r w:rsidRPr="005F57D2">
              <w:rPr>
                <w:spacing w:val="-4"/>
              </w:rPr>
              <w:t>(1%)</w:t>
            </w:r>
          </w:p>
        </w:tc>
        <w:tc>
          <w:tcPr>
            <w:tcW w:w="702" w:type="pct"/>
          </w:tcPr>
          <w:p w14:paraId="267D1E48" w14:textId="77777777" w:rsidR="001059D4" w:rsidRPr="005F57D2" w:rsidRDefault="007A6214" w:rsidP="00651703">
            <w:pPr>
              <w:pStyle w:val="TableParagraph"/>
              <w:ind w:left="0" w:right="2"/>
            </w:pPr>
            <w:r w:rsidRPr="005F57D2">
              <w:t>173</w:t>
            </w:r>
            <w:r w:rsidRPr="005F57D2">
              <w:rPr>
                <w:spacing w:val="-6"/>
              </w:rPr>
              <w:t xml:space="preserve"> </w:t>
            </w:r>
            <w:r w:rsidRPr="005F57D2">
              <w:t>(42%)</w:t>
            </w:r>
            <w:r w:rsidRPr="005F57D2">
              <w:rPr>
                <w:spacing w:val="-21"/>
              </w:rPr>
              <w:t xml:space="preserve"> </w:t>
            </w:r>
            <w:r w:rsidRPr="005F57D2">
              <w:rPr>
                <w:spacing w:val="-10"/>
                <w:vertAlign w:val="superscript"/>
              </w:rPr>
              <w:t>a</w:t>
            </w:r>
          </w:p>
        </w:tc>
        <w:tc>
          <w:tcPr>
            <w:tcW w:w="703" w:type="pct"/>
          </w:tcPr>
          <w:p w14:paraId="28FF7A0A" w14:textId="77777777" w:rsidR="001059D4" w:rsidRPr="005F57D2" w:rsidRDefault="007A6214" w:rsidP="00651703">
            <w:pPr>
              <w:pStyle w:val="TableParagraph"/>
              <w:ind w:left="0" w:right="2"/>
            </w:pPr>
            <w:r w:rsidRPr="005F57D2">
              <w:t>209</w:t>
            </w:r>
            <w:r w:rsidRPr="005F57D2">
              <w:rPr>
                <w:spacing w:val="-6"/>
              </w:rPr>
              <w:t xml:space="preserve"> </w:t>
            </w:r>
            <w:r w:rsidRPr="005F57D2">
              <w:t>(51%)</w:t>
            </w:r>
            <w:r w:rsidRPr="005F57D2">
              <w:rPr>
                <w:spacing w:val="-21"/>
              </w:rPr>
              <w:t xml:space="preserve"> </w:t>
            </w:r>
            <w:r w:rsidRPr="005F57D2">
              <w:rPr>
                <w:spacing w:val="-10"/>
                <w:vertAlign w:val="superscript"/>
              </w:rPr>
              <w:t>a</w:t>
            </w:r>
          </w:p>
        </w:tc>
        <w:tc>
          <w:tcPr>
            <w:tcW w:w="702" w:type="pct"/>
          </w:tcPr>
          <w:p w14:paraId="6BF988DA" w14:textId="77777777" w:rsidR="001059D4" w:rsidRPr="005F57D2" w:rsidRDefault="007A6214" w:rsidP="00651703">
            <w:pPr>
              <w:pStyle w:val="TableParagraph"/>
              <w:ind w:left="0" w:right="2"/>
            </w:pPr>
            <w:r w:rsidRPr="005F57D2">
              <w:t>178</w:t>
            </w:r>
            <w:r w:rsidRPr="005F57D2">
              <w:rPr>
                <w:spacing w:val="-2"/>
              </w:rPr>
              <w:t xml:space="preserve"> (45%)</w:t>
            </w:r>
          </w:p>
        </w:tc>
        <w:tc>
          <w:tcPr>
            <w:tcW w:w="703" w:type="pct"/>
          </w:tcPr>
          <w:p w14:paraId="5F040E60" w14:textId="77777777" w:rsidR="001059D4" w:rsidRPr="005F57D2" w:rsidRDefault="007A6214" w:rsidP="00651703">
            <w:pPr>
              <w:pStyle w:val="TableParagraph"/>
              <w:ind w:left="0" w:right="2"/>
            </w:pPr>
            <w:r w:rsidRPr="005F57D2">
              <w:t>217</w:t>
            </w:r>
            <w:r w:rsidRPr="005F57D2">
              <w:rPr>
                <w:spacing w:val="-2"/>
              </w:rPr>
              <w:t xml:space="preserve"> (54%)</w:t>
            </w:r>
          </w:p>
        </w:tc>
      </w:tr>
      <w:tr w:rsidR="001059D4" w:rsidRPr="005F57D2" w14:paraId="5824A2DC" w14:textId="77777777" w:rsidTr="00C21F92">
        <w:trPr>
          <w:trHeight w:val="505"/>
        </w:trPr>
        <w:tc>
          <w:tcPr>
            <w:tcW w:w="1486" w:type="pct"/>
          </w:tcPr>
          <w:p w14:paraId="0D065F4A" w14:textId="77777777" w:rsidR="001059D4" w:rsidRPr="005F57D2" w:rsidRDefault="007A6214" w:rsidP="00651703">
            <w:pPr>
              <w:pStyle w:val="TableParagraph"/>
              <w:ind w:left="0" w:right="2"/>
              <w:jc w:val="left"/>
            </w:pPr>
            <w:r w:rsidRPr="005F57D2">
              <w:t>PGA</w:t>
            </w:r>
            <w:r w:rsidRPr="005F57D2">
              <w:rPr>
                <w:vertAlign w:val="superscript"/>
              </w:rPr>
              <w:t>b</w:t>
            </w:r>
            <w:r w:rsidRPr="005F57D2">
              <w:rPr>
                <w:spacing w:val="-9"/>
              </w:rPr>
              <w:t xml:space="preserve"> </w:t>
            </w:r>
            <w:r w:rsidRPr="005F57D2">
              <w:t>án</w:t>
            </w:r>
            <w:r w:rsidRPr="005F57D2">
              <w:rPr>
                <w:spacing w:val="-9"/>
              </w:rPr>
              <w:t xml:space="preserve"> </w:t>
            </w:r>
            <w:r w:rsidRPr="005F57D2">
              <w:t>einkenna</w:t>
            </w:r>
            <w:r w:rsidRPr="005F57D2">
              <w:rPr>
                <w:spacing w:val="-9"/>
              </w:rPr>
              <w:t xml:space="preserve"> </w:t>
            </w:r>
            <w:r w:rsidRPr="005F57D2">
              <w:t>eða</w:t>
            </w:r>
            <w:r w:rsidRPr="005F57D2">
              <w:rPr>
                <w:spacing w:val="-9"/>
              </w:rPr>
              <w:t xml:space="preserve"> </w:t>
            </w:r>
            <w:r w:rsidRPr="005F57D2">
              <w:t xml:space="preserve">með lágmarks einkenni </w:t>
            </w:r>
            <w:r w:rsidR="00301A7C" w:rsidRPr="005F57D2">
              <w:t>n</w:t>
            </w:r>
            <w:r w:rsidRPr="005F57D2">
              <w:t xml:space="preserve"> (%)</w:t>
            </w:r>
          </w:p>
        </w:tc>
        <w:tc>
          <w:tcPr>
            <w:tcW w:w="702" w:type="pct"/>
          </w:tcPr>
          <w:p w14:paraId="48824F02" w14:textId="77777777" w:rsidR="001059D4" w:rsidRPr="005F57D2" w:rsidRDefault="007A6214" w:rsidP="00651703">
            <w:pPr>
              <w:pStyle w:val="TableParagraph"/>
              <w:ind w:left="0" w:right="2"/>
            </w:pPr>
            <w:r w:rsidRPr="005F57D2">
              <w:t>18</w:t>
            </w:r>
            <w:r w:rsidRPr="005F57D2">
              <w:rPr>
                <w:spacing w:val="-1"/>
              </w:rPr>
              <w:t xml:space="preserve"> </w:t>
            </w:r>
            <w:r w:rsidRPr="005F57D2">
              <w:rPr>
                <w:spacing w:val="-4"/>
              </w:rPr>
              <w:t>(4%)</w:t>
            </w:r>
          </w:p>
        </w:tc>
        <w:tc>
          <w:tcPr>
            <w:tcW w:w="702" w:type="pct"/>
          </w:tcPr>
          <w:p w14:paraId="4A1DD140" w14:textId="77777777" w:rsidR="001059D4" w:rsidRPr="005F57D2" w:rsidRDefault="007A6214" w:rsidP="00651703">
            <w:pPr>
              <w:pStyle w:val="TableParagraph"/>
              <w:ind w:left="0" w:right="2"/>
            </w:pPr>
            <w:r w:rsidRPr="005F57D2">
              <w:t>277</w:t>
            </w:r>
            <w:r w:rsidRPr="005F57D2">
              <w:rPr>
                <w:spacing w:val="-6"/>
              </w:rPr>
              <w:t xml:space="preserve"> </w:t>
            </w:r>
            <w:r w:rsidRPr="005F57D2">
              <w:t>(68%)</w:t>
            </w:r>
            <w:r w:rsidRPr="005F57D2">
              <w:rPr>
                <w:spacing w:val="-21"/>
              </w:rPr>
              <w:t xml:space="preserve"> </w:t>
            </w:r>
            <w:r w:rsidRPr="005F57D2">
              <w:rPr>
                <w:spacing w:val="-10"/>
                <w:vertAlign w:val="superscript"/>
              </w:rPr>
              <w:t>a</w:t>
            </w:r>
          </w:p>
        </w:tc>
        <w:tc>
          <w:tcPr>
            <w:tcW w:w="703" w:type="pct"/>
          </w:tcPr>
          <w:p w14:paraId="74F14FB3" w14:textId="77777777" w:rsidR="001059D4" w:rsidRPr="005F57D2" w:rsidRDefault="007A6214" w:rsidP="00651703">
            <w:pPr>
              <w:pStyle w:val="TableParagraph"/>
              <w:ind w:left="0" w:right="2"/>
            </w:pPr>
            <w:r w:rsidRPr="005F57D2">
              <w:t>300</w:t>
            </w:r>
            <w:r w:rsidRPr="005F57D2">
              <w:rPr>
                <w:spacing w:val="-6"/>
              </w:rPr>
              <w:t xml:space="preserve"> </w:t>
            </w:r>
            <w:r w:rsidRPr="005F57D2">
              <w:t>(73%)</w:t>
            </w:r>
            <w:r w:rsidRPr="005F57D2">
              <w:rPr>
                <w:spacing w:val="-21"/>
              </w:rPr>
              <w:t xml:space="preserve"> </w:t>
            </w:r>
            <w:r w:rsidRPr="005F57D2">
              <w:rPr>
                <w:spacing w:val="-10"/>
                <w:vertAlign w:val="superscript"/>
              </w:rPr>
              <w:t>a</w:t>
            </w:r>
          </w:p>
        </w:tc>
        <w:tc>
          <w:tcPr>
            <w:tcW w:w="702" w:type="pct"/>
          </w:tcPr>
          <w:p w14:paraId="688B82DB" w14:textId="77777777" w:rsidR="001059D4" w:rsidRPr="005F57D2" w:rsidRDefault="007A6214" w:rsidP="00651703">
            <w:pPr>
              <w:pStyle w:val="TableParagraph"/>
              <w:ind w:left="0" w:right="2"/>
            </w:pPr>
            <w:r w:rsidRPr="005F57D2">
              <w:t>241</w:t>
            </w:r>
            <w:r w:rsidRPr="005F57D2">
              <w:rPr>
                <w:spacing w:val="-2"/>
              </w:rPr>
              <w:t xml:space="preserve"> (61%)</w:t>
            </w:r>
          </w:p>
        </w:tc>
        <w:tc>
          <w:tcPr>
            <w:tcW w:w="703" w:type="pct"/>
          </w:tcPr>
          <w:p w14:paraId="4B27FD13" w14:textId="77777777" w:rsidR="001059D4" w:rsidRPr="005F57D2" w:rsidRDefault="007A6214" w:rsidP="00651703">
            <w:pPr>
              <w:pStyle w:val="TableParagraph"/>
              <w:ind w:left="0" w:right="2"/>
            </w:pPr>
            <w:r w:rsidRPr="005F57D2">
              <w:t>279</w:t>
            </w:r>
            <w:r w:rsidRPr="005F57D2">
              <w:rPr>
                <w:spacing w:val="-2"/>
              </w:rPr>
              <w:t xml:space="preserve"> (70%)</w:t>
            </w:r>
          </w:p>
        </w:tc>
      </w:tr>
      <w:tr w:rsidR="001059D4" w:rsidRPr="005F57D2" w14:paraId="08D4A190" w14:textId="77777777" w:rsidTr="00C21F92">
        <w:trPr>
          <w:trHeight w:val="251"/>
        </w:trPr>
        <w:tc>
          <w:tcPr>
            <w:tcW w:w="1486" w:type="pct"/>
          </w:tcPr>
          <w:p w14:paraId="1088AD6A" w14:textId="77777777" w:rsidR="001059D4" w:rsidRPr="005F57D2" w:rsidRDefault="007A6214" w:rsidP="00651703">
            <w:pPr>
              <w:pStyle w:val="TableParagraph"/>
              <w:ind w:left="0" w:right="2"/>
              <w:jc w:val="left"/>
            </w:pPr>
            <w:r w:rsidRPr="005F57D2">
              <w:t>Fjöldi</w:t>
            </w:r>
            <w:r w:rsidRPr="005F57D2">
              <w:rPr>
                <w:spacing w:val="-6"/>
              </w:rPr>
              <w:t xml:space="preserve"> </w:t>
            </w:r>
            <w:r w:rsidRPr="005F57D2">
              <w:t>sjúklinga</w:t>
            </w:r>
            <w:r w:rsidRPr="005F57D2">
              <w:rPr>
                <w:spacing w:val="-6"/>
              </w:rPr>
              <w:t xml:space="preserve"> </w:t>
            </w:r>
            <w:r w:rsidRPr="005F57D2">
              <w:t>≤</w:t>
            </w:r>
            <w:r w:rsidRPr="005F57D2">
              <w:rPr>
                <w:spacing w:val="-2"/>
              </w:rPr>
              <w:t xml:space="preserve"> </w:t>
            </w:r>
            <w:r w:rsidRPr="005F57D2">
              <w:t>100</w:t>
            </w:r>
            <w:r w:rsidRPr="005F57D2">
              <w:rPr>
                <w:spacing w:val="-2"/>
              </w:rPr>
              <w:t xml:space="preserve"> </w:t>
            </w:r>
            <w:r w:rsidRPr="005F57D2">
              <w:rPr>
                <w:spacing w:val="-5"/>
              </w:rPr>
              <w:t>kg</w:t>
            </w:r>
          </w:p>
        </w:tc>
        <w:tc>
          <w:tcPr>
            <w:tcW w:w="702" w:type="pct"/>
          </w:tcPr>
          <w:p w14:paraId="667166AA" w14:textId="77777777" w:rsidR="001059D4" w:rsidRPr="005F57D2" w:rsidRDefault="007A6214" w:rsidP="00651703">
            <w:pPr>
              <w:pStyle w:val="TableParagraph"/>
              <w:ind w:left="0" w:right="2"/>
            </w:pPr>
            <w:r w:rsidRPr="005F57D2">
              <w:rPr>
                <w:spacing w:val="-5"/>
              </w:rPr>
              <w:t>290</w:t>
            </w:r>
          </w:p>
        </w:tc>
        <w:tc>
          <w:tcPr>
            <w:tcW w:w="702" w:type="pct"/>
          </w:tcPr>
          <w:p w14:paraId="277C7993" w14:textId="77777777" w:rsidR="001059D4" w:rsidRPr="005F57D2" w:rsidRDefault="007A6214" w:rsidP="00651703">
            <w:pPr>
              <w:pStyle w:val="TableParagraph"/>
              <w:ind w:left="0" w:right="2"/>
            </w:pPr>
            <w:r w:rsidRPr="005F57D2">
              <w:rPr>
                <w:spacing w:val="-5"/>
              </w:rPr>
              <w:t>297</w:t>
            </w:r>
          </w:p>
        </w:tc>
        <w:tc>
          <w:tcPr>
            <w:tcW w:w="703" w:type="pct"/>
          </w:tcPr>
          <w:p w14:paraId="6D50D2DE" w14:textId="77777777" w:rsidR="001059D4" w:rsidRPr="005F57D2" w:rsidRDefault="007A6214" w:rsidP="00651703">
            <w:pPr>
              <w:pStyle w:val="TableParagraph"/>
              <w:ind w:left="0" w:right="2"/>
            </w:pPr>
            <w:r w:rsidRPr="005F57D2">
              <w:rPr>
                <w:spacing w:val="-5"/>
              </w:rPr>
              <w:t>289</w:t>
            </w:r>
          </w:p>
        </w:tc>
        <w:tc>
          <w:tcPr>
            <w:tcW w:w="702" w:type="pct"/>
          </w:tcPr>
          <w:p w14:paraId="50B68004" w14:textId="77777777" w:rsidR="001059D4" w:rsidRPr="005F57D2" w:rsidRDefault="007A6214" w:rsidP="00651703">
            <w:pPr>
              <w:pStyle w:val="TableParagraph"/>
              <w:ind w:left="0" w:right="2"/>
            </w:pPr>
            <w:r w:rsidRPr="005F57D2">
              <w:rPr>
                <w:spacing w:val="-5"/>
              </w:rPr>
              <w:t>287</w:t>
            </w:r>
          </w:p>
        </w:tc>
        <w:tc>
          <w:tcPr>
            <w:tcW w:w="703" w:type="pct"/>
          </w:tcPr>
          <w:p w14:paraId="0459EC8D" w14:textId="77777777" w:rsidR="001059D4" w:rsidRPr="005F57D2" w:rsidRDefault="007A6214" w:rsidP="00651703">
            <w:pPr>
              <w:pStyle w:val="TableParagraph"/>
              <w:ind w:left="0" w:right="2"/>
            </w:pPr>
            <w:r w:rsidRPr="005F57D2">
              <w:rPr>
                <w:spacing w:val="-5"/>
              </w:rPr>
              <w:t>280</w:t>
            </w:r>
          </w:p>
        </w:tc>
      </w:tr>
      <w:tr w:rsidR="001059D4" w:rsidRPr="005F57D2" w14:paraId="294E44CA" w14:textId="77777777" w:rsidTr="00C21F92">
        <w:trPr>
          <w:trHeight w:val="253"/>
        </w:trPr>
        <w:tc>
          <w:tcPr>
            <w:tcW w:w="1486" w:type="pct"/>
          </w:tcPr>
          <w:p w14:paraId="6046B799" w14:textId="77777777" w:rsidR="001059D4" w:rsidRPr="005F57D2" w:rsidRDefault="007A6214" w:rsidP="00651703">
            <w:pPr>
              <w:pStyle w:val="TableParagraph"/>
              <w:ind w:left="0" w:right="2"/>
              <w:jc w:val="right"/>
            </w:pPr>
            <w:r w:rsidRPr="005F57D2">
              <w:t>PASI</w:t>
            </w:r>
            <w:r w:rsidRPr="005F57D2">
              <w:rPr>
                <w:spacing w:val="-6"/>
              </w:rPr>
              <w:t xml:space="preserve"> </w:t>
            </w:r>
            <w:r w:rsidRPr="005F57D2">
              <w:t>75</w:t>
            </w:r>
            <w:r w:rsidRPr="005F57D2">
              <w:rPr>
                <w:spacing w:val="-2"/>
              </w:rPr>
              <w:t xml:space="preserve"> </w:t>
            </w:r>
            <w:r w:rsidRPr="005F57D2">
              <w:t>svörun</w:t>
            </w:r>
            <w:r w:rsidRPr="005F57D2">
              <w:rPr>
                <w:spacing w:val="-3"/>
              </w:rPr>
              <w:t xml:space="preserve"> </w:t>
            </w:r>
            <w:r w:rsidR="00301A7C" w:rsidRPr="005F57D2">
              <w:rPr>
                <w:spacing w:val="-3"/>
              </w:rPr>
              <w:t>n</w:t>
            </w:r>
            <w:r w:rsidRPr="005F57D2">
              <w:rPr>
                <w:spacing w:val="-2"/>
              </w:rPr>
              <w:t xml:space="preserve"> </w:t>
            </w:r>
            <w:r w:rsidRPr="005F57D2">
              <w:rPr>
                <w:spacing w:val="-5"/>
              </w:rPr>
              <w:t>(%)</w:t>
            </w:r>
          </w:p>
        </w:tc>
        <w:tc>
          <w:tcPr>
            <w:tcW w:w="702" w:type="pct"/>
          </w:tcPr>
          <w:p w14:paraId="13FE61D2" w14:textId="77777777" w:rsidR="001059D4" w:rsidRPr="005F57D2" w:rsidRDefault="007A6214" w:rsidP="00651703">
            <w:pPr>
              <w:pStyle w:val="TableParagraph"/>
              <w:ind w:left="0" w:right="2"/>
            </w:pPr>
            <w:r w:rsidRPr="005F57D2">
              <w:t>12</w:t>
            </w:r>
            <w:r w:rsidRPr="005F57D2">
              <w:rPr>
                <w:spacing w:val="-1"/>
              </w:rPr>
              <w:t xml:space="preserve"> </w:t>
            </w:r>
            <w:r w:rsidRPr="005F57D2">
              <w:rPr>
                <w:spacing w:val="-4"/>
              </w:rPr>
              <w:t>(4%)</w:t>
            </w:r>
          </w:p>
        </w:tc>
        <w:tc>
          <w:tcPr>
            <w:tcW w:w="702" w:type="pct"/>
          </w:tcPr>
          <w:p w14:paraId="20FB64B9" w14:textId="77777777" w:rsidR="001059D4" w:rsidRPr="005F57D2" w:rsidRDefault="007A6214" w:rsidP="00651703">
            <w:pPr>
              <w:pStyle w:val="TableParagraph"/>
              <w:ind w:left="0" w:right="2"/>
            </w:pPr>
            <w:r w:rsidRPr="005F57D2">
              <w:t>218</w:t>
            </w:r>
            <w:r w:rsidRPr="005F57D2">
              <w:rPr>
                <w:spacing w:val="-2"/>
              </w:rPr>
              <w:t xml:space="preserve"> (73%)</w:t>
            </w:r>
          </w:p>
        </w:tc>
        <w:tc>
          <w:tcPr>
            <w:tcW w:w="703" w:type="pct"/>
          </w:tcPr>
          <w:p w14:paraId="6753BFDB" w14:textId="77777777" w:rsidR="001059D4" w:rsidRPr="005F57D2" w:rsidRDefault="007A6214" w:rsidP="00651703">
            <w:pPr>
              <w:pStyle w:val="TableParagraph"/>
              <w:ind w:left="0" w:right="2"/>
            </w:pPr>
            <w:r w:rsidRPr="005F57D2">
              <w:t>225</w:t>
            </w:r>
            <w:r w:rsidRPr="005F57D2">
              <w:rPr>
                <w:spacing w:val="-2"/>
              </w:rPr>
              <w:t xml:space="preserve"> (78%)</w:t>
            </w:r>
          </w:p>
        </w:tc>
        <w:tc>
          <w:tcPr>
            <w:tcW w:w="702" w:type="pct"/>
          </w:tcPr>
          <w:p w14:paraId="12F42CAC" w14:textId="77777777" w:rsidR="001059D4" w:rsidRPr="005F57D2" w:rsidRDefault="007A6214" w:rsidP="00651703">
            <w:pPr>
              <w:pStyle w:val="TableParagraph"/>
              <w:ind w:left="0" w:right="2"/>
            </w:pPr>
            <w:r w:rsidRPr="005F57D2">
              <w:t>217</w:t>
            </w:r>
            <w:r w:rsidRPr="005F57D2">
              <w:rPr>
                <w:spacing w:val="-2"/>
              </w:rPr>
              <w:t xml:space="preserve"> (76%)</w:t>
            </w:r>
          </w:p>
        </w:tc>
        <w:tc>
          <w:tcPr>
            <w:tcW w:w="703" w:type="pct"/>
          </w:tcPr>
          <w:p w14:paraId="3C627C7B" w14:textId="77777777" w:rsidR="001059D4" w:rsidRPr="005F57D2" w:rsidRDefault="007A6214" w:rsidP="00651703">
            <w:pPr>
              <w:pStyle w:val="TableParagraph"/>
              <w:ind w:left="0" w:right="2"/>
            </w:pPr>
            <w:r w:rsidRPr="005F57D2">
              <w:t>226</w:t>
            </w:r>
            <w:r w:rsidRPr="005F57D2">
              <w:rPr>
                <w:spacing w:val="-2"/>
              </w:rPr>
              <w:t xml:space="preserve"> (81%)</w:t>
            </w:r>
          </w:p>
        </w:tc>
      </w:tr>
      <w:tr w:rsidR="001059D4" w:rsidRPr="005F57D2" w14:paraId="0F969C8D" w14:textId="77777777" w:rsidTr="00C21F92">
        <w:trPr>
          <w:trHeight w:val="251"/>
        </w:trPr>
        <w:tc>
          <w:tcPr>
            <w:tcW w:w="1486" w:type="pct"/>
          </w:tcPr>
          <w:p w14:paraId="3AB1C583" w14:textId="77777777" w:rsidR="001059D4" w:rsidRPr="005F57D2" w:rsidRDefault="007A6214" w:rsidP="00651703">
            <w:pPr>
              <w:pStyle w:val="TableParagraph"/>
              <w:ind w:left="0" w:right="2"/>
              <w:jc w:val="left"/>
            </w:pPr>
            <w:r w:rsidRPr="005F57D2">
              <w:t>Fjöldi</w:t>
            </w:r>
            <w:r w:rsidRPr="005F57D2">
              <w:rPr>
                <w:spacing w:val="-4"/>
              </w:rPr>
              <w:t xml:space="preserve"> </w:t>
            </w:r>
            <w:r w:rsidRPr="005F57D2">
              <w:t>sjúklinga</w:t>
            </w:r>
            <w:r w:rsidRPr="005F57D2">
              <w:rPr>
                <w:spacing w:val="-4"/>
              </w:rPr>
              <w:t xml:space="preserve"> </w:t>
            </w:r>
            <w:r w:rsidRPr="005F57D2">
              <w:t>&gt;</w:t>
            </w:r>
            <w:r w:rsidRPr="005F57D2">
              <w:rPr>
                <w:spacing w:val="-6"/>
              </w:rPr>
              <w:t xml:space="preserve"> </w:t>
            </w:r>
            <w:r w:rsidRPr="005F57D2">
              <w:t>100</w:t>
            </w:r>
            <w:r w:rsidRPr="005F57D2">
              <w:rPr>
                <w:spacing w:val="-2"/>
              </w:rPr>
              <w:t xml:space="preserve"> </w:t>
            </w:r>
            <w:r w:rsidRPr="005F57D2">
              <w:rPr>
                <w:spacing w:val="-5"/>
              </w:rPr>
              <w:t>kg</w:t>
            </w:r>
          </w:p>
        </w:tc>
        <w:tc>
          <w:tcPr>
            <w:tcW w:w="702" w:type="pct"/>
          </w:tcPr>
          <w:p w14:paraId="50F2FB0B" w14:textId="77777777" w:rsidR="001059D4" w:rsidRPr="005F57D2" w:rsidRDefault="007A6214" w:rsidP="00651703">
            <w:pPr>
              <w:pStyle w:val="TableParagraph"/>
              <w:ind w:left="0" w:right="2"/>
            </w:pPr>
            <w:r w:rsidRPr="005F57D2">
              <w:rPr>
                <w:spacing w:val="-5"/>
              </w:rPr>
              <w:t>120</w:t>
            </w:r>
          </w:p>
        </w:tc>
        <w:tc>
          <w:tcPr>
            <w:tcW w:w="702" w:type="pct"/>
          </w:tcPr>
          <w:p w14:paraId="1495C7A4" w14:textId="77777777" w:rsidR="001059D4" w:rsidRPr="005F57D2" w:rsidRDefault="007A6214" w:rsidP="00651703">
            <w:pPr>
              <w:pStyle w:val="TableParagraph"/>
              <w:ind w:left="0" w:right="2"/>
            </w:pPr>
            <w:r w:rsidRPr="005F57D2">
              <w:rPr>
                <w:spacing w:val="-5"/>
              </w:rPr>
              <w:t>112</w:t>
            </w:r>
          </w:p>
        </w:tc>
        <w:tc>
          <w:tcPr>
            <w:tcW w:w="703" w:type="pct"/>
          </w:tcPr>
          <w:p w14:paraId="51188E9B" w14:textId="77777777" w:rsidR="001059D4" w:rsidRPr="005F57D2" w:rsidRDefault="007A6214" w:rsidP="00651703">
            <w:pPr>
              <w:pStyle w:val="TableParagraph"/>
              <w:ind w:left="0" w:right="2"/>
            </w:pPr>
            <w:r w:rsidRPr="005F57D2">
              <w:rPr>
                <w:spacing w:val="-5"/>
              </w:rPr>
              <w:t>121</w:t>
            </w:r>
          </w:p>
        </w:tc>
        <w:tc>
          <w:tcPr>
            <w:tcW w:w="702" w:type="pct"/>
          </w:tcPr>
          <w:p w14:paraId="3623BAB5" w14:textId="77777777" w:rsidR="001059D4" w:rsidRPr="005F57D2" w:rsidRDefault="007A6214" w:rsidP="00651703">
            <w:pPr>
              <w:pStyle w:val="TableParagraph"/>
              <w:ind w:left="0" w:right="2"/>
            </w:pPr>
            <w:r w:rsidRPr="005F57D2">
              <w:rPr>
                <w:spacing w:val="-5"/>
              </w:rPr>
              <w:t>110</w:t>
            </w:r>
          </w:p>
        </w:tc>
        <w:tc>
          <w:tcPr>
            <w:tcW w:w="703" w:type="pct"/>
          </w:tcPr>
          <w:p w14:paraId="13BE88E6" w14:textId="77777777" w:rsidR="001059D4" w:rsidRPr="005F57D2" w:rsidRDefault="007A6214" w:rsidP="00651703">
            <w:pPr>
              <w:pStyle w:val="TableParagraph"/>
              <w:ind w:left="0" w:right="2"/>
            </w:pPr>
            <w:r w:rsidRPr="005F57D2">
              <w:rPr>
                <w:spacing w:val="-5"/>
              </w:rPr>
              <w:t>119</w:t>
            </w:r>
          </w:p>
        </w:tc>
      </w:tr>
      <w:tr w:rsidR="001059D4" w:rsidRPr="005F57D2" w14:paraId="7DFD5213" w14:textId="77777777" w:rsidTr="00C21F92">
        <w:trPr>
          <w:trHeight w:val="253"/>
        </w:trPr>
        <w:tc>
          <w:tcPr>
            <w:tcW w:w="1486" w:type="pct"/>
          </w:tcPr>
          <w:p w14:paraId="20007B28" w14:textId="77777777" w:rsidR="001059D4" w:rsidRPr="005F57D2" w:rsidRDefault="007A6214" w:rsidP="00651703">
            <w:pPr>
              <w:pStyle w:val="TableParagraph"/>
              <w:ind w:left="0" w:right="2"/>
              <w:jc w:val="right"/>
            </w:pPr>
            <w:r w:rsidRPr="005F57D2">
              <w:t>PASI</w:t>
            </w:r>
            <w:r w:rsidRPr="005F57D2">
              <w:rPr>
                <w:spacing w:val="-6"/>
              </w:rPr>
              <w:t xml:space="preserve"> </w:t>
            </w:r>
            <w:r w:rsidRPr="005F57D2">
              <w:t>75</w:t>
            </w:r>
            <w:r w:rsidRPr="005F57D2">
              <w:rPr>
                <w:spacing w:val="-2"/>
              </w:rPr>
              <w:t xml:space="preserve"> </w:t>
            </w:r>
            <w:r w:rsidRPr="005F57D2">
              <w:t>svörun</w:t>
            </w:r>
            <w:r w:rsidRPr="005F57D2">
              <w:rPr>
                <w:spacing w:val="-3"/>
              </w:rPr>
              <w:t xml:space="preserve"> </w:t>
            </w:r>
            <w:r w:rsidR="00301A7C" w:rsidRPr="005F57D2">
              <w:rPr>
                <w:spacing w:val="-3"/>
              </w:rPr>
              <w:t>n</w:t>
            </w:r>
            <w:r w:rsidRPr="005F57D2">
              <w:rPr>
                <w:spacing w:val="-2"/>
              </w:rPr>
              <w:t xml:space="preserve"> </w:t>
            </w:r>
            <w:r w:rsidRPr="005F57D2">
              <w:rPr>
                <w:spacing w:val="-5"/>
              </w:rPr>
              <w:t>(%)</w:t>
            </w:r>
          </w:p>
        </w:tc>
        <w:tc>
          <w:tcPr>
            <w:tcW w:w="702" w:type="pct"/>
          </w:tcPr>
          <w:p w14:paraId="4D816E45" w14:textId="77777777" w:rsidR="001059D4" w:rsidRPr="005F57D2" w:rsidRDefault="007A6214" w:rsidP="00651703">
            <w:pPr>
              <w:pStyle w:val="TableParagraph"/>
              <w:ind w:left="0" w:right="2"/>
            </w:pPr>
            <w:r w:rsidRPr="005F57D2">
              <w:t>3</w:t>
            </w:r>
            <w:r w:rsidRPr="005F57D2">
              <w:rPr>
                <w:spacing w:val="-1"/>
              </w:rPr>
              <w:t xml:space="preserve"> </w:t>
            </w:r>
            <w:r w:rsidRPr="005F57D2">
              <w:rPr>
                <w:spacing w:val="-4"/>
              </w:rPr>
              <w:t>(3%)</w:t>
            </w:r>
          </w:p>
        </w:tc>
        <w:tc>
          <w:tcPr>
            <w:tcW w:w="702" w:type="pct"/>
          </w:tcPr>
          <w:p w14:paraId="79702481" w14:textId="77777777" w:rsidR="001059D4" w:rsidRPr="005F57D2" w:rsidRDefault="007A6214" w:rsidP="00651703">
            <w:pPr>
              <w:pStyle w:val="TableParagraph"/>
              <w:ind w:left="0" w:right="2"/>
            </w:pPr>
            <w:r w:rsidRPr="005F57D2">
              <w:t>55</w:t>
            </w:r>
            <w:r w:rsidRPr="005F57D2">
              <w:rPr>
                <w:spacing w:val="-1"/>
              </w:rPr>
              <w:t xml:space="preserve"> </w:t>
            </w:r>
            <w:r w:rsidRPr="005F57D2">
              <w:rPr>
                <w:spacing w:val="-2"/>
              </w:rPr>
              <w:t>(49%)</w:t>
            </w:r>
          </w:p>
        </w:tc>
        <w:tc>
          <w:tcPr>
            <w:tcW w:w="703" w:type="pct"/>
          </w:tcPr>
          <w:p w14:paraId="5E356817" w14:textId="77777777" w:rsidR="001059D4" w:rsidRPr="005F57D2" w:rsidRDefault="007A6214" w:rsidP="00651703">
            <w:pPr>
              <w:pStyle w:val="TableParagraph"/>
              <w:ind w:left="0" w:right="2"/>
            </w:pPr>
            <w:r w:rsidRPr="005F57D2">
              <w:t>86</w:t>
            </w:r>
            <w:r w:rsidRPr="005F57D2">
              <w:rPr>
                <w:spacing w:val="-1"/>
              </w:rPr>
              <w:t xml:space="preserve"> </w:t>
            </w:r>
            <w:r w:rsidRPr="005F57D2">
              <w:rPr>
                <w:spacing w:val="-2"/>
              </w:rPr>
              <w:t>(71%)</w:t>
            </w:r>
          </w:p>
        </w:tc>
        <w:tc>
          <w:tcPr>
            <w:tcW w:w="702" w:type="pct"/>
          </w:tcPr>
          <w:p w14:paraId="41E724AE" w14:textId="77777777" w:rsidR="001059D4" w:rsidRPr="005F57D2" w:rsidRDefault="007A6214" w:rsidP="00651703">
            <w:pPr>
              <w:pStyle w:val="TableParagraph"/>
              <w:ind w:left="0" w:right="2"/>
            </w:pPr>
            <w:r w:rsidRPr="005F57D2">
              <w:t>59</w:t>
            </w:r>
            <w:r w:rsidRPr="005F57D2">
              <w:rPr>
                <w:spacing w:val="-1"/>
              </w:rPr>
              <w:t xml:space="preserve"> </w:t>
            </w:r>
            <w:r w:rsidRPr="005F57D2">
              <w:rPr>
                <w:spacing w:val="-2"/>
              </w:rPr>
              <w:t>(54%)</w:t>
            </w:r>
          </w:p>
        </w:tc>
        <w:tc>
          <w:tcPr>
            <w:tcW w:w="703" w:type="pct"/>
          </w:tcPr>
          <w:p w14:paraId="5B76F762" w14:textId="77777777" w:rsidR="001059D4" w:rsidRPr="005F57D2" w:rsidRDefault="007A6214" w:rsidP="00651703">
            <w:pPr>
              <w:pStyle w:val="TableParagraph"/>
              <w:ind w:left="0" w:right="2"/>
            </w:pPr>
            <w:r w:rsidRPr="005F57D2">
              <w:t>88</w:t>
            </w:r>
            <w:r w:rsidRPr="005F57D2">
              <w:rPr>
                <w:spacing w:val="-1"/>
              </w:rPr>
              <w:t xml:space="preserve"> </w:t>
            </w:r>
            <w:r w:rsidRPr="005F57D2">
              <w:rPr>
                <w:spacing w:val="-2"/>
              </w:rPr>
              <w:t>(74%)</w:t>
            </w:r>
          </w:p>
        </w:tc>
      </w:tr>
    </w:tbl>
    <w:p w14:paraId="7A429D2F" w14:textId="77777777" w:rsidR="001059D4" w:rsidRPr="005F57D2" w:rsidRDefault="007A6214" w:rsidP="006D01F6">
      <w:pPr>
        <w:pStyle w:val="ListParagraph"/>
        <w:numPr>
          <w:ilvl w:val="2"/>
          <w:numId w:val="20"/>
        </w:numPr>
        <w:tabs>
          <w:tab w:val="left" w:pos="629"/>
        </w:tabs>
        <w:ind w:left="0" w:right="2" w:firstLine="0"/>
      </w:pPr>
      <w:r w:rsidRPr="005F57D2">
        <w:t>p</w:t>
      </w:r>
      <w:r w:rsidRPr="005F57D2">
        <w:rPr>
          <w:spacing w:val="-1"/>
        </w:rPr>
        <w:t xml:space="preserve"> </w:t>
      </w:r>
      <w:r w:rsidRPr="005F57D2">
        <w:t>&lt;</w:t>
      </w:r>
      <w:r w:rsidRPr="005F57D2">
        <w:rPr>
          <w:spacing w:val="-2"/>
        </w:rPr>
        <w:t xml:space="preserve"> </w:t>
      </w:r>
      <w:r w:rsidRPr="005F57D2">
        <w:t>0,001</w:t>
      </w:r>
      <w:r w:rsidRPr="005F57D2">
        <w:rPr>
          <w:spacing w:val="-1"/>
        </w:rPr>
        <w:t xml:space="preserve"> </w:t>
      </w:r>
      <w:r w:rsidRPr="005F57D2">
        <w:t>fyrir</w:t>
      </w:r>
      <w:r w:rsidRPr="005F57D2">
        <w:rPr>
          <w:spacing w:val="-1"/>
        </w:rPr>
        <w:t xml:space="preserve"> </w:t>
      </w:r>
      <w:r w:rsidRPr="005F57D2">
        <w:t>ustekinumab</w:t>
      </w:r>
      <w:r w:rsidRPr="005F57D2">
        <w:rPr>
          <w:spacing w:val="-1"/>
        </w:rPr>
        <w:t xml:space="preserve"> </w:t>
      </w:r>
      <w:r w:rsidRPr="005F57D2">
        <w:t>45</w:t>
      </w:r>
      <w:r w:rsidRPr="005F57D2">
        <w:rPr>
          <w:spacing w:val="-1"/>
        </w:rPr>
        <w:t xml:space="preserve"> </w:t>
      </w:r>
      <w:r w:rsidRPr="005F57D2">
        <w:t>mg</w:t>
      </w:r>
      <w:r w:rsidRPr="005F57D2">
        <w:rPr>
          <w:spacing w:val="-2"/>
        </w:rPr>
        <w:t xml:space="preserve"> </w:t>
      </w:r>
      <w:r w:rsidRPr="005F57D2">
        <w:t>eða</w:t>
      </w:r>
      <w:r w:rsidRPr="005F57D2">
        <w:rPr>
          <w:spacing w:val="-1"/>
        </w:rPr>
        <w:t xml:space="preserve"> </w:t>
      </w:r>
      <w:r w:rsidRPr="005F57D2">
        <w:t>90 mg miðað</w:t>
      </w:r>
      <w:r w:rsidRPr="005F57D2">
        <w:rPr>
          <w:spacing w:val="-2"/>
        </w:rPr>
        <w:t xml:space="preserve"> </w:t>
      </w:r>
      <w:r w:rsidRPr="005F57D2">
        <w:t>við</w:t>
      </w:r>
      <w:r w:rsidRPr="005F57D2">
        <w:rPr>
          <w:spacing w:val="-2"/>
        </w:rPr>
        <w:t xml:space="preserve"> lyfleysu</w:t>
      </w:r>
    </w:p>
    <w:p w14:paraId="6894FEB2" w14:textId="77777777" w:rsidR="001059D4" w:rsidRPr="005F57D2" w:rsidRDefault="007A6214" w:rsidP="006D01F6">
      <w:pPr>
        <w:pStyle w:val="ListParagraph"/>
        <w:numPr>
          <w:ilvl w:val="2"/>
          <w:numId w:val="20"/>
        </w:numPr>
        <w:tabs>
          <w:tab w:val="left" w:pos="629"/>
        </w:tabs>
        <w:ind w:left="0" w:right="2" w:firstLine="0"/>
      </w:pPr>
      <w:r w:rsidRPr="005F57D2">
        <w:t>PGA</w:t>
      </w:r>
      <w:r w:rsidRPr="005F57D2">
        <w:rPr>
          <w:spacing w:val="-4"/>
        </w:rPr>
        <w:t xml:space="preserve"> </w:t>
      </w:r>
      <w:r w:rsidRPr="005F57D2">
        <w:t>=</w:t>
      </w:r>
      <w:r w:rsidRPr="005F57D2">
        <w:rPr>
          <w:spacing w:val="-2"/>
        </w:rPr>
        <w:t xml:space="preserve"> </w:t>
      </w:r>
      <w:r w:rsidRPr="005F57D2">
        <w:t>Heildarmat</w:t>
      </w:r>
      <w:r w:rsidRPr="005F57D2">
        <w:rPr>
          <w:spacing w:val="-1"/>
        </w:rPr>
        <w:t xml:space="preserve"> </w:t>
      </w:r>
      <w:r w:rsidRPr="005F57D2">
        <w:t>læknis</w:t>
      </w:r>
      <w:r w:rsidRPr="005F57D2">
        <w:rPr>
          <w:spacing w:val="-2"/>
        </w:rPr>
        <w:t xml:space="preserve"> </w:t>
      </w:r>
      <w:r w:rsidRPr="005F57D2">
        <w:t>(Pysician</w:t>
      </w:r>
      <w:r w:rsidRPr="005F57D2">
        <w:rPr>
          <w:spacing w:val="-1"/>
        </w:rPr>
        <w:t xml:space="preserve"> </w:t>
      </w:r>
      <w:r w:rsidRPr="005F57D2">
        <w:t xml:space="preserve">Global </w:t>
      </w:r>
      <w:r w:rsidRPr="005F57D2">
        <w:rPr>
          <w:spacing w:val="-2"/>
        </w:rPr>
        <w:t>Assessment)</w:t>
      </w:r>
    </w:p>
    <w:p w14:paraId="36FBDEC9" w14:textId="77777777" w:rsidR="001059D4" w:rsidRPr="005F57D2" w:rsidRDefault="001059D4" w:rsidP="00651703">
      <w:pPr>
        <w:pStyle w:val="BodyText"/>
        <w:ind w:right="2"/>
      </w:pPr>
    </w:p>
    <w:p w14:paraId="779EA2FA" w14:textId="77777777" w:rsidR="001059D4" w:rsidRPr="005F57D2" w:rsidRDefault="007A6214" w:rsidP="00651703">
      <w:pPr>
        <w:tabs>
          <w:tab w:val="left" w:pos="1373"/>
        </w:tabs>
        <w:ind w:right="2"/>
        <w:rPr>
          <w:b/>
          <w:bCs/>
          <w:i/>
        </w:rPr>
      </w:pPr>
      <w:r w:rsidRPr="005F57D2">
        <w:rPr>
          <w:b/>
          <w:bCs/>
          <w:i/>
        </w:rPr>
        <w:t>Tafla</w:t>
      </w:r>
      <w:r w:rsidRPr="005F57D2">
        <w:rPr>
          <w:b/>
          <w:bCs/>
          <w:i/>
          <w:spacing w:val="-3"/>
        </w:rPr>
        <w:t xml:space="preserve"> </w:t>
      </w:r>
      <w:r w:rsidRPr="005F57D2">
        <w:rPr>
          <w:b/>
          <w:bCs/>
          <w:i/>
          <w:spacing w:val="-10"/>
        </w:rPr>
        <w:t>5</w:t>
      </w:r>
      <w:r w:rsidRPr="005F57D2">
        <w:rPr>
          <w:b/>
          <w:bCs/>
          <w:i/>
        </w:rPr>
        <w:tab/>
        <w:t>Samantekt</w:t>
      </w:r>
      <w:r w:rsidRPr="005F57D2">
        <w:rPr>
          <w:b/>
          <w:bCs/>
          <w:i/>
          <w:spacing w:val="-7"/>
        </w:rPr>
        <w:t xml:space="preserve"> </w:t>
      </w:r>
      <w:r w:rsidRPr="005F57D2">
        <w:rPr>
          <w:b/>
          <w:bCs/>
          <w:i/>
        </w:rPr>
        <w:t>á</w:t>
      </w:r>
      <w:r w:rsidRPr="005F57D2">
        <w:rPr>
          <w:b/>
          <w:bCs/>
          <w:i/>
          <w:spacing w:val="-5"/>
        </w:rPr>
        <w:t xml:space="preserve"> </w:t>
      </w:r>
      <w:r w:rsidRPr="005F57D2">
        <w:rPr>
          <w:b/>
          <w:bCs/>
          <w:i/>
        </w:rPr>
        <w:t>klínískri</w:t>
      </w:r>
      <w:r w:rsidRPr="005F57D2">
        <w:rPr>
          <w:b/>
          <w:bCs/>
          <w:i/>
          <w:spacing w:val="-4"/>
        </w:rPr>
        <w:t xml:space="preserve"> </w:t>
      </w:r>
      <w:r w:rsidRPr="005F57D2">
        <w:rPr>
          <w:b/>
          <w:bCs/>
          <w:i/>
        </w:rPr>
        <w:t>svörun</w:t>
      </w:r>
      <w:r w:rsidRPr="005F57D2">
        <w:rPr>
          <w:b/>
          <w:bCs/>
          <w:i/>
          <w:spacing w:val="-5"/>
        </w:rPr>
        <w:t xml:space="preserve"> </w:t>
      </w:r>
      <w:r w:rsidRPr="005F57D2">
        <w:rPr>
          <w:b/>
          <w:bCs/>
          <w:i/>
        </w:rPr>
        <w:t>í</w:t>
      </w:r>
      <w:r w:rsidRPr="005F57D2">
        <w:rPr>
          <w:b/>
          <w:bCs/>
          <w:i/>
          <w:spacing w:val="-4"/>
        </w:rPr>
        <w:t xml:space="preserve"> </w:t>
      </w:r>
      <w:r w:rsidRPr="005F57D2">
        <w:rPr>
          <w:b/>
          <w:bCs/>
          <w:i/>
        </w:rPr>
        <w:t>viku</w:t>
      </w:r>
      <w:r w:rsidRPr="005F57D2">
        <w:rPr>
          <w:b/>
          <w:bCs/>
          <w:i/>
          <w:spacing w:val="-4"/>
        </w:rPr>
        <w:t xml:space="preserve"> </w:t>
      </w:r>
      <w:r w:rsidRPr="005F57D2">
        <w:rPr>
          <w:b/>
          <w:bCs/>
          <w:i/>
        </w:rPr>
        <w:t>12</w:t>
      </w:r>
      <w:r w:rsidRPr="005F57D2">
        <w:rPr>
          <w:b/>
          <w:bCs/>
          <w:i/>
          <w:spacing w:val="-4"/>
        </w:rPr>
        <w:t xml:space="preserve"> </w:t>
      </w:r>
      <w:r w:rsidRPr="005F57D2">
        <w:rPr>
          <w:b/>
          <w:bCs/>
          <w:i/>
        </w:rPr>
        <w:t>í</w:t>
      </w:r>
      <w:r w:rsidRPr="005F57D2">
        <w:rPr>
          <w:b/>
          <w:bCs/>
          <w:i/>
          <w:spacing w:val="-6"/>
        </w:rPr>
        <w:t xml:space="preserve"> </w:t>
      </w:r>
      <w:r w:rsidRPr="005F57D2">
        <w:rPr>
          <w:b/>
          <w:bCs/>
          <w:i/>
        </w:rPr>
        <w:t>sórarannsókn</w:t>
      </w:r>
      <w:r w:rsidRPr="005F57D2">
        <w:rPr>
          <w:b/>
          <w:bCs/>
          <w:i/>
          <w:spacing w:val="-5"/>
        </w:rPr>
        <w:t xml:space="preserve"> </w:t>
      </w:r>
      <w:r w:rsidRPr="005F57D2">
        <w:rPr>
          <w:b/>
          <w:bCs/>
          <w:i/>
        </w:rPr>
        <w:t>3</w:t>
      </w:r>
      <w:r w:rsidRPr="005F57D2">
        <w:rPr>
          <w:b/>
          <w:bCs/>
          <w:i/>
          <w:spacing w:val="-4"/>
        </w:rPr>
        <w:t xml:space="preserve"> </w:t>
      </w:r>
      <w:r w:rsidRPr="005F57D2">
        <w:rPr>
          <w:b/>
          <w:bCs/>
          <w:i/>
          <w:spacing w:val="-2"/>
        </w:rPr>
        <w:t>(ACCEPT)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29"/>
        <w:gridCol w:w="2213"/>
        <w:gridCol w:w="1911"/>
        <w:gridCol w:w="1911"/>
      </w:tblGrid>
      <w:tr w:rsidR="001059D4" w:rsidRPr="005F57D2" w14:paraId="0D1E50EC" w14:textId="77777777" w:rsidTr="00C21F92">
        <w:trPr>
          <w:trHeight w:val="251"/>
        </w:trPr>
        <w:tc>
          <w:tcPr>
            <w:tcW w:w="1671" w:type="pct"/>
            <w:vMerge w:val="restart"/>
          </w:tcPr>
          <w:p w14:paraId="1BDF487C" w14:textId="77777777" w:rsidR="001059D4" w:rsidRPr="005F57D2" w:rsidRDefault="001059D4" w:rsidP="00651703">
            <w:pPr>
              <w:pStyle w:val="TableParagraph"/>
              <w:ind w:left="0" w:right="2"/>
              <w:jc w:val="left"/>
            </w:pPr>
          </w:p>
        </w:tc>
        <w:tc>
          <w:tcPr>
            <w:tcW w:w="3329" w:type="pct"/>
            <w:gridSpan w:val="3"/>
          </w:tcPr>
          <w:p w14:paraId="5FEC73AB" w14:textId="77777777" w:rsidR="001059D4" w:rsidRPr="005F57D2" w:rsidRDefault="007A6214" w:rsidP="00651703">
            <w:pPr>
              <w:pStyle w:val="TableParagraph"/>
              <w:ind w:left="0" w:right="2"/>
              <w:rPr>
                <w:b/>
              </w:rPr>
            </w:pPr>
            <w:r w:rsidRPr="005F57D2">
              <w:rPr>
                <w:b/>
              </w:rPr>
              <w:t>Sórarannsókn</w:t>
            </w:r>
            <w:r w:rsidRPr="005F57D2">
              <w:rPr>
                <w:b/>
                <w:spacing w:val="-8"/>
              </w:rPr>
              <w:t xml:space="preserve"> </w:t>
            </w:r>
            <w:r w:rsidRPr="005F57D2">
              <w:rPr>
                <w:b/>
                <w:spacing w:val="-10"/>
              </w:rPr>
              <w:t>3</w:t>
            </w:r>
          </w:p>
        </w:tc>
      </w:tr>
      <w:tr w:rsidR="001059D4" w:rsidRPr="005F57D2" w14:paraId="26E78B10" w14:textId="77777777" w:rsidTr="00C21F92">
        <w:trPr>
          <w:trHeight w:val="505"/>
        </w:trPr>
        <w:tc>
          <w:tcPr>
            <w:tcW w:w="1671" w:type="pct"/>
            <w:vMerge/>
            <w:tcBorders>
              <w:top w:val="nil"/>
            </w:tcBorders>
          </w:tcPr>
          <w:p w14:paraId="5F13337E" w14:textId="77777777" w:rsidR="001059D4" w:rsidRPr="005F57D2" w:rsidRDefault="001059D4" w:rsidP="00651703">
            <w:pPr>
              <w:ind w:right="2"/>
            </w:pPr>
          </w:p>
        </w:tc>
        <w:tc>
          <w:tcPr>
            <w:tcW w:w="1221" w:type="pct"/>
            <w:vMerge w:val="restart"/>
          </w:tcPr>
          <w:p w14:paraId="7EAB46BB" w14:textId="77777777" w:rsidR="001059D4" w:rsidRPr="005F57D2" w:rsidRDefault="007A6214" w:rsidP="00651703">
            <w:pPr>
              <w:pStyle w:val="TableParagraph"/>
              <w:ind w:left="0" w:right="2"/>
            </w:pPr>
            <w:r w:rsidRPr="005F57D2">
              <w:rPr>
                <w:spacing w:val="-2"/>
              </w:rPr>
              <w:t xml:space="preserve">Etanercept </w:t>
            </w:r>
            <w:r w:rsidRPr="005F57D2">
              <w:t>24</w:t>
            </w:r>
            <w:r w:rsidRPr="005F57D2">
              <w:rPr>
                <w:spacing w:val="-2"/>
              </w:rPr>
              <w:t xml:space="preserve"> skammtar</w:t>
            </w:r>
          </w:p>
          <w:p w14:paraId="0BC56B99" w14:textId="77777777" w:rsidR="001059D4" w:rsidRPr="005F57D2" w:rsidRDefault="007A6214" w:rsidP="00651703">
            <w:pPr>
              <w:pStyle w:val="TableParagraph"/>
              <w:ind w:left="0" w:right="2"/>
            </w:pPr>
            <w:r w:rsidRPr="005F57D2">
              <w:t>(50</w:t>
            </w:r>
            <w:r w:rsidRPr="005F57D2">
              <w:rPr>
                <w:spacing w:val="-3"/>
              </w:rPr>
              <w:t xml:space="preserve"> </w:t>
            </w:r>
            <w:r w:rsidRPr="005F57D2">
              <w:t>mg</w:t>
            </w:r>
            <w:r w:rsidRPr="005F57D2">
              <w:rPr>
                <w:spacing w:val="-5"/>
              </w:rPr>
              <w:t xml:space="preserve"> </w:t>
            </w:r>
            <w:r w:rsidRPr="005F57D2">
              <w:t>tvisvar</w:t>
            </w:r>
            <w:r w:rsidRPr="005F57D2">
              <w:rPr>
                <w:spacing w:val="-4"/>
              </w:rPr>
              <w:t xml:space="preserve"> </w:t>
            </w:r>
            <w:r w:rsidRPr="005F57D2">
              <w:t>í</w:t>
            </w:r>
            <w:r w:rsidRPr="005F57D2">
              <w:rPr>
                <w:spacing w:val="-3"/>
              </w:rPr>
              <w:t xml:space="preserve"> </w:t>
            </w:r>
            <w:r w:rsidRPr="005F57D2">
              <w:rPr>
                <w:spacing w:val="-2"/>
              </w:rPr>
              <w:t>viku)</w:t>
            </w:r>
          </w:p>
        </w:tc>
        <w:tc>
          <w:tcPr>
            <w:tcW w:w="2109" w:type="pct"/>
            <w:gridSpan w:val="2"/>
          </w:tcPr>
          <w:p w14:paraId="2FBD8335" w14:textId="77777777" w:rsidR="001059D4" w:rsidRPr="005F57D2" w:rsidRDefault="007A6214" w:rsidP="00651703">
            <w:pPr>
              <w:pStyle w:val="TableParagraph"/>
              <w:ind w:left="0" w:right="2"/>
            </w:pPr>
            <w:r w:rsidRPr="005F57D2">
              <w:rPr>
                <w:spacing w:val="-2"/>
              </w:rPr>
              <w:t>Ustekinumab</w:t>
            </w:r>
          </w:p>
          <w:p w14:paraId="145F4BB1" w14:textId="77777777" w:rsidR="001059D4" w:rsidRPr="005F57D2" w:rsidRDefault="007A6214" w:rsidP="00651703">
            <w:pPr>
              <w:pStyle w:val="TableParagraph"/>
              <w:ind w:left="0" w:right="2"/>
            </w:pPr>
            <w:r w:rsidRPr="005F57D2">
              <w:t>2</w:t>
            </w:r>
            <w:r w:rsidRPr="005F57D2">
              <w:rPr>
                <w:spacing w:val="-4"/>
              </w:rPr>
              <w:t xml:space="preserve"> </w:t>
            </w:r>
            <w:r w:rsidRPr="005F57D2">
              <w:t>skammtar</w:t>
            </w:r>
            <w:r w:rsidRPr="005F57D2">
              <w:rPr>
                <w:spacing w:val="-4"/>
              </w:rPr>
              <w:t xml:space="preserve"> </w:t>
            </w:r>
            <w:r w:rsidRPr="005F57D2">
              <w:t>(vika</w:t>
            </w:r>
            <w:r w:rsidRPr="005F57D2">
              <w:rPr>
                <w:spacing w:val="-2"/>
              </w:rPr>
              <w:t xml:space="preserve"> </w:t>
            </w:r>
            <w:r w:rsidRPr="005F57D2">
              <w:t>0</w:t>
            </w:r>
            <w:r w:rsidRPr="005F57D2">
              <w:rPr>
                <w:spacing w:val="-3"/>
              </w:rPr>
              <w:t xml:space="preserve"> </w:t>
            </w:r>
            <w:r w:rsidRPr="005F57D2">
              <w:t>and</w:t>
            </w:r>
            <w:r w:rsidRPr="005F57D2">
              <w:rPr>
                <w:spacing w:val="-3"/>
              </w:rPr>
              <w:t xml:space="preserve"> </w:t>
            </w:r>
            <w:r w:rsidRPr="005F57D2">
              <w:t>vika</w:t>
            </w:r>
            <w:r w:rsidRPr="005F57D2">
              <w:rPr>
                <w:spacing w:val="-2"/>
              </w:rPr>
              <w:t xml:space="preserve"> </w:t>
            </w:r>
            <w:r w:rsidRPr="005F57D2">
              <w:rPr>
                <w:spacing w:val="-5"/>
              </w:rPr>
              <w:t>4)</w:t>
            </w:r>
          </w:p>
        </w:tc>
      </w:tr>
      <w:tr w:rsidR="001059D4" w:rsidRPr="005F57D2" w14:paraId="7E12AE7A" w14:textId="77777777" w:rsidTr="00C21F92">
        <w:trPr>
          <w:trHeight w:val="254"/>
        </w:trPr>
        <w:tc>
          <w:tcPr>
            <w:tcW w:w="1671" w:type="pct"/>
            <w:vMerge/>
            <w:tcBorders>
              <w:top w:val="nil"/>
            </w:tcBorders>
          </w:tcPr>
          <w:p w14:paraId="1BCE9C69" w14:textId="77777777" w:rsidR="001059D4" w:rsidRPr="005F57D2" w:rsidRDefault="001059D4" w:rsidP="00651703">
            <w:pPr>
              <w:ind w:right="2"/>
            </w:pPr>
          </w:p>
        </w:tc>
        <w:tc>
          <w:tcPr>
            <w:tcW w:w="1221" w:type="pct"/>
            <w:vMerge/>
            <w:tcBorders>
              <w:top w:val="nil"/>
            </w:tcBorders>
          </w:tcPr>
          <w:p w14:paraId="60533971" w14:textId="77777777" w:rsidR="001059D4" w:rsidRPr="005F57D2" w:rsidRDefault="001059D4" w:rsidP="00651703">
            <w:pPr>
              <w:ind w:right="2"/>
            </w:pPr>
          </w:p>
        </w:tc>
        <w:tc>
          <w:tcPr>
            <w:tcW w:w="1054" w:type="pct"/>
          </w:tcPr>
          <w:p w14:paraId="73CF80F6" w14:textId="77777777" w:rsidR="001059D4" w:rsidRPr="005F57D2" w:rsidRDefault="007A6214" w:rsidP="00651703">
            <w:pPr>
              <w:pStyle w:val="TableParagraph"/>
              <w:ind w:left="0" w:right="2"/>
            </w:pPr>
            <w:r w:rsidRPr="005F57D2">
              <w:t xml:space="preserve">45 </w:t>
            </w:r>
            <w:r w:rsidRPr="005F57D2">
              <w:rPr>
                <w:spacing w:val="-5"/>
              </w:rPr>
              <w:t>mg</w:t>
            </w:r>
          </w:p>
        </w:tc>
        <w:tc>
          <w:tcPr>
            <w:tcW w:w="1054" w:type="pct"/>
          </w:tcPr>
          <w:p w14:paraId="7A934032" w14:textId="77777777" w:rsidR="001059D4" w:rsidRPr="005F57D2" w:rsidRDefault="007A6214" w:rsidP="00651703">
            <w:pPr>
              <w:pStyle w:val="TableParagraph"/>
              <w:ind w:left="0" w:right="2"/>
            </w:pPr>
            <w:r w:rsidRPr="005F57D2">
              <w:t xml:space="preserve">90 </w:t>
            </w:r>
            <w:r w:rsidRPr="005F57D2">
              <w:rPr>
                <w:spacing w:val="-5"/>
              </w:rPr>
              <w:t>mg</w:t>
            </w:r>
          </w:p>
        </w:tc>
      </w:tr>
      <w:tr w:rsidR="001059D4" w:rsidRPr="005F57D2" w14:paraId="2FA4F983" w14:textId="77777777" w:rsidTr="00C21F92">
        <w:trPr>
          <w:trHeight w:val="253"/>
        </w:trPr>
        <w:tc>
          <w:tcPr>
            <w:tcW w:w="1671" w:type="pct"/>
          </w:tcPr>
          <w:p w14:paraId="2DBC8950" w14:textId="77777777" w:rsidR="001059D4" w:rsidRPr="005F57D2" w:rsidRDefault="007A6214" w:rsidP="00651703">
            <w:pPr>
              <w:pStyle w:val="TableParagraph"/>
              <w:ind w:left="0" w:right="2"/>
              <w:jc w:val="left"/>
            </w:pPr>
            <w:r w:rsidRPr="005F57D2">
              <w:t>Fjöldi</w:t>
            </w:r>
            <w:r w:rsidRPr="005F57D2">
              <w:rPr>
                <w:spacing w:val="-9"/>
              </w:rPr>
              <w:t xml:space="preserve"> </w:t>
            </w:r>
            <w:r w:rsidRPr="005F57D2">
              <w:t>slembiraðaðra</w:t>
            </w:r>
            <w:r w:rsidRPr="005F57D2">
              <w:rPr>
                <w:spacing w:val="-8"/>
              </w:rPr>
              <w:t xml:space="preserve"> </w:t>
            </w:r>
            <w:r w:rsidRPr="005F57D2">
              <w:rPr>
                <w:spacing w:val="-2"/>
              </w:rPr>
              <w:t>sjúklinga</w:t>
            </w:r>
          </w:p>
        </w:tc>
        <w:tc>
          <w:tcPr>
            <w:tcW w:w="1221" w:type="pct"/>
          </w:tcPr>
          <w:p w14:paraId="34EC99CE" w14:textId="77777777" w:rsidR="001059D4" w:rsidRPr="005F57D2" w:rsidRDefault="007A6214" w:rsidP="00651703">
            <w:pPr>
              <w:pStyle w:val="TableParagraph"/>
              <w:ind w:left="0" w:right="2"/>
            </w:pPr>
            <w:r w:rsidRPr="005F57D2">
              <w:rPr>
                <w:spacing w:val="-5"/>
              </w:rPr>
              <w:t>347</w:t>
            </w:r>
          </w:p>
        </w:tc>
        <w:tc>
          <w:tcPr>
            <w:tcW w:w="1054" w:type="pct"/>
          </w:tcPr>
          <w:p w14:paraId="73D54235" w14:textId="77777777" w:rsidR="001059D4" w:rsidRPr="005F57D2" w:rsidRDefault="007A6214" w:rsidP="00651703">
            <w:pPr>
              <w:pStyle w:val="TableParagraph"/>
              <w:ind w:left="0" w:right="2"/>
            </w:pPr>
            <w:r w:rsidRPr="005F57D2">
              <w:rPr>
                <w:spacing w:val="-5"/>
              </w:rPr>
              <w:t>209</w:t>
            </w:r>
          </w:p>
        </w:tc>
        <w:tc>
          <w:tcPr>
            <w:tcW w:w="1054" w:type="pct"/>
          </w:tcPr>
          <w:p w14:paraId="5759EB4E" w14:textId="77777777" w:rsidR="001059D4" w:rsidRPr="005F57D2" w:rsidRDefault="007A6214" w:rsidP="00651703">
            <w:pPr>
              <w:pStyle w:val="TableParagraph"/>
              <w:ind w:left="0" w:right="2"/>
            </w:pPr>
            <w:r w:rsidRPr="005F57D2">
              <w:rPr>
                <w:spacing w:val="-5"/>
              </w:rPr>
              <w:t>347</w:t>
            </w:r>
          </w:p>
        </w:tc>
      </w:tr>
      <w:tr w:rsidR="001059D4" w:rsidRPr="005F57D2" w14:paraId="24EFD945" w14:textId="77777777" w:rsidTr="00C21F92">
        <w:trPr>
          <w:trHeight w:val="251"/>
        </w:trPr>
        <w:tc>
          <w:tcPr>
            <w:tcW w:w="1671" w:type="pct"/>
          </w:tcPr>
          <w:p w14:paraId="6704D8D3" w14:textId="77777777" w:rsidR="001059D4" w:rsidRPr="005F57D2" w:rsidRDefault="007A6214" w:rsidP="00651703">
            <w:pPr>
              <w:pStyle w:val="TableParagraph"/>
              <w:ind w:left="0" w:right="2"/>
              <w:jc w:val="left"/>
            </w:pPr>
            <w:r w:rsidRPr="005F57D2">
              <w:t>PASI</w:t>
            </w:r>
            <w:r w:rsidRPr="005F57D2">
              <w:rPr>
                <w:spacing w:val="-6"/>
              </w:rPr>
              <w:t xml:space="preserve"> </w:t>
            </w:r>
            <w:r w:rsidRPr="005F57D2">
              <w:t>50</w:t>
            </w:r>
            <w:r w:rsidRPr="005F57D2">
              <w:rPr>
                <w:spacing w:val="-2"/>
              </w:rPr>
              <w:t xml:space="preserve"> </w:t>
            </w:r>
            <w:r w:rsidRPr="005F57D2">
              <w:t>svörun</w:t>
            </w:r>
            <w:r w:rsidRPr="005F57D2">
              <w:rPr>
                <w:spacing w:val="-3"/>
              </w:rPr>
              <w:t xml:space="preserve"> </w:t>
            </w:r>
            <w:r w:rsidR="00301A7C" w:rsidRPr="005F57D2">
              <w:rPr>
                <w:spacing w:val="-3"/>
              </w:rPr>
              <w:t>n</w:t>
            </w:r>
            <w:r w:rsidRPr="005F57D2">
              <w:rPr>
                <w:spacing w:val="-2"/>
              </w:rPr>
              <w:t xml:space="preserve"> </w:t>
            </w:r>
            <w:r w:rsidRPr="005F57D2">
              <w:rPr>
                <w:spacing w:val="-5"/>
              </w:rPr>
              <w:t>(%)</w:t>
            </w:r>
          </w:p>
        </w:tc>
        <w:tc>
          <w:tcPr>
            <w:tcW w:w="1221" w:type="pct"/>
          </w:tcPr>
          <w:p w14:paraId="3FFF065F" w14:textId="77777777" w:rsidR="001059D4" w:rsidRPr="005F57D2" w:rsidRDefault="007A6214" w:rsidP="00651703">
            <w:pPr>
              <w:pStyle w:val="TableParagraph"/>
              <w:ind w:left="0" w:right="2"/>
            </w:pPr>
            <w:r w:rsidRPr="005F57D2">
              <w:t>286</w:t>
            </w:r>
            <w:r w:rsidRPr="005F57D2">
              <w:rPr>
                <w:spacing w:val="-2"/>
              </w:rPr>
              <w:t xml:space="preserve"> (82%)</w:t>
            </w:r>
          </w:p>
        </w:tc>
        <w:tc>
          <w:tcPr>
            <w:tcW w:w="1054" w:type="pct"/>
          </w:tcPr>
          <w:p w14:paraId="35A43DAF" w14:textId="77777777" w:rsidR="001059D4" w:rsidRPr="005F57D2" w:rsidRDefault="007A6214" w:rsidP="00651703">
            <w:pPr>
              <w:pStyle w:val="TableParagraph"/>
              <w:ind w:left="0" w:right="2"/>
            </w:pPr>
            <w:r w:rsidRPr="005F57D2">
              <w:t>181</w:t>
            </w:r>
            <w:r w:rsidRPr="005F57D2">
              <w:rPr>
                <w:spacing w:val="-2"/>
              </w:rPr>
              <w:t xml:space="preserve"> (87%)</w:t>
            </w:r>
          </w:p>
        </w:tc>
        <w:tc>
          <w:tcPr>
            <w:tcW w:w="1054" w:type="pct"/>
          </w:tcPr>
          <w:p w14:paraId="78DF2DE0" w14:textId="77777777" w:rsidR="001059D4" w:rsidRPr="005F57D2" w:rsidRDefault="007A6214" w:rsidP="00651703">
            <w:pPr>
              <w:pStyle w:val="TableParagraph"/>
              <w:ind w:left="0" w:right="2"/>
            </w:pPr>
            <w:r w:rsidRPr="005F57D2">
              <w:t>320</w:t>
            </w:r>
            <w:r w:rsidRPr="005F57D2">
              <w:rPr>
                <w:spacing w:val="-2"/>
              </w:rPr>
              <w:t xml:space="preserve"> (92%)</w:t>
            </w:r>
            <w:r w:rsidRPr="005F57D2">
              <w:rPr>
                <w:spacing w:val="-2"/>
                <w:vertAlign w:val="superscript"/>
              </w:rPr>
              <w:t>a</w:t>
            </w:r>
          </w:p>
        </w:tc>
      </w:tr>
      <w:tr w:rsidR="001059D4" w:rsidRPr="005F57D2" w14:paraId="700E70A1" w14:textId="77777777" w:rsidTr="00C21F92">
        <w:trPr>
          <w:trHeight w:val="253"/>
        </w:trPr>
        <w:tc>
          <w:tcPr>
            <w:tcW w:w="1671" w:type="pct"/>
          </w:tcPr>
          <w:p w14:paraId="206EFF50" w14:textId="77777777" w:rsidR="001059D4" w:rsidRPr="005F57D2" w:rsidRDefault="007A6214" w:rsidP="00651703">
            <w:pPr>
              <w:pStyle w:val="TableParagraph"/>
              <w:ind w:left="0" w:right="2"/>
              <w:jc w:val="left"/>
            </w:pPr>
            <w:r w:rsidRPr="005F57D2">
              <w:t>PASI</w:t>
            </w:r>
            <w:r w:rsidRPr="005F57D2">
              <w:rPr>
                <w:spacing w:val="-6"/>
              </w:rPr>
              <w:t xml:space="preserve"> </w:t>
            </w:r>
            <w:r w:rsidRPr="005F57D2">
              <w:t>75</w:t>
            </w:r>
            <w:r w:rsidRPr="005F57D2">
              <w:rPr>
                <w:spacing w:val="-2"/>
              </w:rPr>
              <w:t xml:space="preserve"> </w:t>
            </w:r>
            <w:r w:rsidRPr="005F57D2">
              <w:t>svörun</w:t>
            </w:r>
            <w:r w:rsidRPr="005F57D2">
              <w:rPr>
                <w:spacing w:val="-3"/>
              </w:rPr>
              <w:t xml:space="preserve"> </w:t>
            </w:r>
            <w:r w:rsidR="00301A7C" w:rsidRPr="005F57D2">
              <w:t>n</w:t>
            </w:r>
            <w:r w:rsidRPr="005F57D2">
              <w:rPr>
                <w:spacing w:val="-2"/>
              </w:rPr>
              <w:t xml:space="preserve"> </w:t>
            </w:r>
            <w:r w:rsidRPr="005F57D2">
              <w:rPr>
                <w:spacing w:val="-5"/>
              </w:rPr>
              <w:t>(%)</w:t>
            </w:r>
          </w:p>
        </w:tc>
        <w:tc>
          <w:tcPr>
            <w:tcW w:w="1221" w:type="pct"/>
          </w:tcPr>
          <w:p w14:paraId="5D457255" w14:textId="77777777" w:rsidR="001059D4" w:rsidRPr="005F57D2" w:rsidRDefault="007A6214" w:rsidP="00651703">
            <w:pPr>
              <w:pStyle w:val="TableParagraph"/>
              <w:ind w:left="0" w:right="2"/>
            </w:pPr>
            <w:r w:rsidRPr="005F57D2">
              <w:t>197</w:t>
            </w:r>
            <w:r w:rsidRPr="005F57D2">
              <w:rPr>
                <w:spacing w:val="-2"/>
              </w:rPr>
              <w:t xml:space="preserve"> (57%)</w:t>
            </w:r>
          </w:p>
        </w:tc>
        <w:tc>
          <w:tcPr>
            <w:tcW w:w="1054" w:type="pct"/>
          </w:tcPr>
          <w:p w14:paraId="4C4011A7" w14:textId="77777777" w:rsidR="001059D4" w:rsidRPr="005F57D2" w:rsidRDefault="007A6214" w:rsidP="00651703">
            <w:pPr>
              <w:pStyle w:val="TableParagraph"/>
              <w:ind w:left="0" w:right="2"/>
            </w:pPr>
            <w:r w:rsidRPr="005F57D2">
              <w:t>141</w:t>
            </w:r>
            <w:r w:rsidRPr="005F57D2">
              <w:rPr>
                <w:spacing w:val="-2"/>
              </w:rPr>
              <w:t xml:space="preserve"> (67%)</w:t>
            </w:r>
            <w:r w:rsidRPr="005F57D2">
              <w:rPr>
                <w:spacing w:val="-2"/>
                <w:vertAlign w:val="superscript"/>
              </w:rPr>
              <w:t>b</w:t>
            </w:r>
          </w:p>
        </w:tc>
        <w:tc>
          <w:tcPr>
            <w:tcW w:w="1054" w:type="pct"/>
          </w:tcPr>
          <w:p w14:paraId="50F2074A" w14:textId="77777777" w:rsidR="001059D4" w:rsidRPr="005F57D2" w:rsidRDefault="007A6214" w:rsidP="00651703">
            <w:pPr>
              <w:pStyle w:val="TableParagraph"/>
              <w:ind w:left="0" w:right="2"/>
            </w:pPr>
            <w:r w:rsidRPr="005F57D2">
              <w:t>256</w:t>
            </w:r>
            <w:r w:rsidRPr="005F57D2">
              <w:rPr>
                <w:spacing w:val="-2"/>
              </w:rPr>
              <w:t xml:space="preserve"> (74%)</w:t>
            </w:r>
            <w:r w:rsidRPr="005F57D2">
              <w:rPr>
                <w:spacing w:val="-2"/>
                <w:vertAlign w:val="superscript"/>
              </w:rPr>
              <w:t>a</w:t>
            </w:r>
          </w:p>
        </w:tc>
      </w:tr>
      <w:tr w:rsidR="001059D4" w:rsidRPr="005F57D2" w14:paraId="681EB76A" w14:textId="77777777" w:rsidTr="00C21F92">
        <w:trPr>
          <w:trHeight w:val="251"/>
        </w:trPr>
        <w:tc>
          <w:tcPr>
            <w:tcW w:w="1671" w:type="pct"/>
          </w:tcPr>
          <w:p w14:paraId="7503CD04" w14:textId="77777777" w:rsidR="001059D4" w:rsidRPr="005F57D2" w:rsidRDefault="007A6214" w:rsidP="00651703">
            <w:pPr>
              <w:pStyle w:val="TableParagraph"/>
              <w:ind w:left="0" w:right="2"/>
              <w:jc w:val="left"/>
            </w:pPr>
            <w:r w:rsidRPr="005F57D2">
              <w:t>PASI</w:t>
            </w:r>
            <w:r w:rsidRPr="005F57D2">
              <w:rPr>
                <w:spacing w:val="-6"/>
              </w:rPr>
              <w:t xml:space="preserve"> </w:t>
            </w:r>
            <w:r w:rsidRPr="005F57D2">
              <w:t>90</w:t>
            </w:r>
            <w:r w:rsidRPr="005F57D2">
              <w:rPr>
                <w:spacing w:val="-2"/>
              </w:rPr>
              <w:t xml:space="preserve"> </w:t>
            </w:r>
            <w:r w:rsidRPr="005F57D2">
              <w:t>svörun</w:t>
            </w:r>
            <w:r w:rsidRPr="005F57D2">
              <w:rPr>
                <w:spacing w:val="-3"/>
              </w:rPr>
              <w:t xml:space="preserve"> </w:t>
            </w:r>
            <w:r w:rsidR="00301A7C" w:rsidRPr="005F57D2">
              <w:t>n</w:t>
            </w:r>
            <w:r w:rsidRPr="005F57D2">
              <w:rPr>
                <w:spacing w:val="-2"/>
              </w:rPr>
              <w:t xml:space="preserve"> </w:t>
            </w:r>
            <w:r w:rsidRPr="005F57D2">
              <w:rPr>
                <w:spacing w:val="-5"/>
              </w:rPr>
              <w:t>(%)</w:t>
            </w:r>
          </w:p>
        </w:tc>
        <w:tc>
          <w:tcPr>
            <w:tcW w:w="1221" w:type="pct"/>
          </w:tcPr>
          <w:p w14:paraId="2DDD0E76" w14:textId="77777777" w:rsidR="001059D4" w:rsidRPr="005F57D2" w:rsidRDefault="007A6214" w:rsidP="00651703">
            <w:pPr>
              <w:pStyle w:val="TableParagraph"/>
              <w:ind w:left="0" w:right="2"/>
            </w:pPr>
            <w:r w:rsidRPr="005F57D2">
              <w:t>80</w:t>
            </w:r>
            <w:r w:rsidRPr="005F57D2">
              <w:rPr>
                <w:spacing w:val="-1"/>
              </w:rPr>
              <w:t xml:space="preserve"> </w:t>
            </w:r>
            <w:r w:rsidRPr="005F57D2">
              <w:rPr>
                <w:spacing w:val="-2"/>
              </w:rPr>
              <w:t>(23%)</w:t>
            </w:r>
          </w:p>
        </w:tc>
        <w:tc>
          <w:tcPr>
            <w:tcW w:w="1054" w:type="pct"/>
          </w:tcPr>
          <w:p w14:paraId="14809006" w14:textId="77777777" w:rsidR="001059D4" w:rsidRPr="005F57D2" w:rsidRDefault="007A6214" w:rsidP="00651703">
            <w:pPr>
              <w:pStyle w:val="TableParagraph"/>
              <w:ind w:left="0" w:right="2"/>
            </w:pPr>
            <w:r w:rsidRPr="005F57D2">
              <w:t>76</w:t>
            </w:r>
            <w:r w:rsidRPr="005F57D2">
              <w:rPr>
                <w:spacing w:val="-1"/>
              </w:rPr>
              <w:t xml:space="preserve"> </w:t>
            </w:r>
            <w:r w:rsidRPr="005F57D2">
              <w:rPr>
                <w:spacing w:val="-2"/>
              </w:rPr>
              <w:t>(36%)</w:t>
            </w:r>
            <w:r w:rsidRPr="005F57D2">
              <w:rPr>
                <w:spacing w:val="-2"/>
                <w:vertAlign w:val="superscript"/>
              </w:rPr>
              <w:t>a</w:t>
            </w:r>
          </w:p>
        </w:tc>
        <w:tc>
          <w:tcPr>
            <w:tcW w:w="1054" w:type="pct"/>
          </w:tcPr>
          <w:p w14:paraId="2321F0C7" w14:textId="77777777" w:rsidR="001059D4" w:rsidRPr="005F57D2" w:rsidRDefault="007A6214" w:rsidP="00651703">
            <w:pPr>
              <w:pStyle w:val="TableParagraph"/>
              <w:ind w:left="0" w:right="2"/>
            </w:pPr>
            <w:r w:rsidRPr="005F57D2">
              <w:t>155</w:t>
            </w:r>
            <w:r w:rsidRPr="005F57D2">
              <w:rPr>
                <w:spacing w:val="-2"/>
              </w:rPr>
              <w:t xml:space="preserve"> (45%)</w:t>
            </w:r>
            <w:r w:rsidRPr="005F57D2">
              <w:rPr>
                <w:spacing w:val="-2"/>
                <w:vertAlign w:val="superscript"/>
              </w:rPr>
              <w:t>a</w:t>
            </w:r>
          </w:p>
        </w:tc>
      </w:tr>
      <w:tr w:rsidR="001059D4" w:rsidRPr="005F57D2" w14:paraId="073D1238" w14:textId="77777777" w:rsidTr="00C21F92">
        <w:trPr>
          <w:trHeight w:val="506"/>
        </w:trPr>
        <w:tc>
          <w:tcPr>
            <w:tcW w:w="1671" w:type="pct"/>
          </w:tcPr>
          <w:p w14:paraId="7D6F5564" w14:textId="77777777" w:rsidR="001059D4" w:rsidRPr="005F57D2" w:rsidRDefault="007A6214" w:rsidP="00651703">
            <w:pPr>
              <w:pStyle w:val="TableParagraph"/>
              <w:ind w:left="0" w:right="2"/>
              <w:jc w:val="left"/>
            </w:pPr>
            <w:r w:rsidRPr="005F57D2">
              <w:t>PGA</w:t>
            </w:r>
            <w:r w:rsidRPr="005F57D2">
              <w:rPr>
                <w:spacing w:val="-9"/>
              </w:rPr>
              <w:t xml:space="preserve"> </w:t>
            </w:r>
            <w:r w:rsidRPr="005F57D2">
              <w:t>án</w:t>
            </w:r>
            <w:r w:rsidRPr="005F57D2">
              <w:rPr>
                <w:spacing w:val="-9"/>
              </w:rPr>
              <w:t xml:space="preserve"> </w:t>
            </w:r>
            <w:r w:rsidRPr="005F57D2">
              <w:t>einkenna</w:t>
            </w:r>
            <w:r w:rsidRPr="005F57D2">
              <w:rPr>
                <w:spacing w:val="-9"/>
              </w:rPr>
              <w:t xml:space="preserve"> </w:t>
            </w:r>
            <w:r w:rsidRPr="005F57D2">
              <w:t>eða</w:t>
            </w:r>
            <w:r w:rsidRPr="005F57D2">
              <w:rPr>
                <w:spacing w:val="-9"/>
              </w:rPr>
              <w:t xml:space="preserve"> </w:t>
            </w:r>
            <w:r w:rsidRPr="005F57D2">
              <w:t xml:space="preserve">með lágmarks einkenni </w:t>
            </w:r>
            <w:r w:rsidR="00301A7C" w:rsidRPr="005F57D2">
              <w:t>n</w:t>
            </w:r>
            <w:r w:rsidRPr="005F57D2">
              <w:t xml:space="preserve"> (%)</w:t>
            </w:r>
          </w:p>
        </w:tc>
        <w:tc>
          <w:tcPr>
            <w:tcW w:w="1221" w:type="pct"/>
          </w:tcPr>
          <w:p w14:paraId="332BCF25" w14:textId="77777777" w:rsidR="001059D4" w:rsidRPr="005F57D2" w:rsidRDefault="007A6214" w:rsidP="00651703">
            <w:pPr>
              <w:pStyle w:val="TableParagraph"/>
              <w:ind w:left="0" w:right="2"/>
            </w:pPr>
            <w:r w:rsidRPr="005F57D2">
              <w:t xml:space="preserve">170 </w:t>
            </w:r>
            <w:r w:rsidRPr="005F57D2">
              <w:rPr>
                <w:spacing w:val="-2"/>
              </w:rPr>
              <w:t>(49%)</w:t>
            </w:r>
          </w:p>
        </w:tc>
        <w:tc>
          <w:tcPr>
            <w:tcW w:w="1054" w:type="pct"/>
          </w:tcPr>
          <w:p w14:paraId="32B694FC" w14:textId="77777777" w:rsidR="001059D4" w:rsidRPr="005F57D2" w:rsidRDefault="007A6214" w:rsidP="00651703">
            <w:pPr>
              <w:pStyle w:val="TableParagraph"/>
              <w:ind w:left="0" w:right="2"/>
            </w:pPr>
            <w:r w:rsidRPr="005F57D2">
              <w:t>136</w:t>
            </w:r>
            <w:r w:rsidRPr="005F57D2">
              <w:rPr>
                <w:spacing w:val="-2"/>
              </w:rPr>
              <w:t xml:space="preserve"> (65%)</w:t>
            </w:r>
            <w:r w:rsidRPr="005F57D2">
              <w:rPr>
                <w:spacing w:val="-2"/>
                <w:vertAlign w:val="superscript"/>
              </w:rPr>
              <w:t>a</w:t>
            </w:r>
          </w:p>
        </w:tc>
        <w:tc>
          <w:tcPr>
            <w:tcW w:w="1054" w:type="pct"/>
          </w:tcPr>
          <w:p w14:paraId="217E5985" w14:textId="77777777" w:rsidR="001059D4" w:rsidRPr="005F57D2" w:rsidRDefault="007A6214" w:rsidP="00651703">
            <w:pPr>
              <w:pStyle w:val="TableParagraph"/>
              <w:ind w:left="0" w:right="2"/>
            </w:pPr>
            <w:r w:rsidRPr="005F57D2">
              <w:t>245</w:t>
            </w:r>
            <w:r w:rsidRPr="005F57D2">
              <w:rPr>
                <w:spacing w:val="-2"/>
              </w:rPr>
              <w:t xml:space="preserve"> (71%)</w:t>
            </w:r>
            <w:r w:rsidRPr="005F57D2">
              <w:rPr>
                <w:spacing w:val="-2"/>
                <w:vertAlign w:val="superscript"/>
              </w:rPr>
              <w:t>a</w:t>
            </w:r>
          </w:p>
        </w:tc>
      </w:tr>
      <w:tr w:rsidR="001059D4" w:rsidRPr="005F57D2" w14:paraId="21372AB3" w14:textId="77777777" w:rsidTr="00C21F92">
        <w:trPr>
          <w:trHeight w:val="251"/>
        </w:trPr>
        <w:tc>
          <w:tcPr>
            <w:tcW w:w="1671" w:type="pct"/>
          </w:tcPr>
          <w:p w14:paraId="4CF0AC16" w14:textId="77777777" w:rsidR="001059D4" w:rsidRPr="005F57D2" w:rsidRDefault="007A6214" w:rsidP="00651703">
            <w:pPr>
              <w:pStyle w:val="TableParagraph"/>
              <w:ind w:left="0" w:right="2"/>
              <w:jc w:val="left"/>
            </w:pPr>
            <w:r w:rsidRPr="005F57D2">
              <w:t>Fjöldi</w:t>
            </w:r>
            <w:r w:rsidRPr="005F57D2">
              <w:rPr>
                <w:spacing w:val="-6"/>
              </w:rPr>
              <w:t xml:space="preserve"> </w:t>
            </w:r>
            <w:r w:rsidRPr="005F57D2">
              <w:t>sjúklinga</w:t>
            </w:r>
            <w:r w:rsidRPr="005F57D2">
              <w:rPr>
                <w:spacing w:val="-6"/>
              </w:rPr>
              <w:t xml:space="preserve"> </w:t>
            </w:r>
            <w:r w:rsidRPr="005F57D2">
              <w:t>≤</w:t>
            </w:r>
            <w:r w:rsidRPr="005F57D2">
              <w:rPr>
                <w:spacing w:val="-2"/>
              </w:rPr>
              <w:t xml:space="preserve"> </w:t>
            </w:r>
            <w:r w:rsidRPr="005F57D2">
              <w:t>100</w:t>
            </w:r>
            <w:r w:rsidRPr="005F57D2">
              <w:rPr>
                <w:spacing w:val="-2"/>
              </w:rPr>
              <w:t xml:space="preserve"> </w:t>
            </w:r>
            <w:r w:rsidRPr="005F57D2">
              <w:rPr>
                <w:spacing w:val="-5"/>
              </w:rPr>
              <w:t>kg</w:t>
            </w:r>
          </w:p>
        </w:tc>
        <w:tc>
          <w:tcPr>
            <w:tcW w:w="1221" w:type="pct"/>
          </w:tcPr>
          <w:p w14:paraId="4806953E" w14:textId="77777777" w:rsidR="001059D4" w:rsidRPr="005F57D2" w:rsidRDefault="007A6214" w:rsidP="00651703">
            <w:pPr>
              <w:pStyle w:val="TableParagraph"/>
              <w:ind w:left="0" w:right="2"/>
            </w:pPr>
            <w:r w:rsidRPr="005F57D2">
              <w:rPr>
                <w:spacing w:val="-5"/>
              </w:rPr>
              <w:t>251</w:t>
            </w:r>
          </w:p>
        </w:tc>
        <w:tc>
          <w:tcPr>
            <w:tcW w:w="1054" w:type="pct"/>
          </w:tcPr>
          <w:p w14:paraId="3F984FC7" w14:textId="77777777" w:rsidR="001059D4" w:rsidRPr="005F57D2" w:rsidRDefault="007A6214" w:rsidP="00651703">
            <w:pPr>
              <w:pStyle w:val="TableParagraph"/>
              <w:ind w:left="0" w:right="2"/>
            </w:pPr>
            <w:r w:rsidRPr="005F57D2">
              <w:rPr>
                <w:spacing w:val="-5"/>
              </w:rPr>
              <w:t>151</w:t>
            </w:r>
          </w:p>
        </w:tc>
        <w:tc>
          <w:tcPr>
            <w:tcW w:w="1054" w:type="pct"/>
          </w:tcPr>
          <w:p w14:paraId="5139607B" w14:textId="77777777" w:rsidR="001059D4" w:rsidRPr="005F57D2" w:rsidRDefault="007A6214" w:rsidP="00651703">
            <w:pPr>
              <w:pStyle w:val="TableParagraph"/>
              <w:ind w:left="0" w:right="2"/>
            </w:pPr>
            <w:r w:rsidRPr="005F57D2">
              <w:rPr>
                <w:spacing w:val="-5"/>
              </w:rPr>
              <w:t>244</w:t>
            </w:r>
          </w:p>
        </w:tc>
      </w:tr>
      <w:tr w:rsidR="001059D4" w:rsidRPr="005F57D2" w14:paraId="63DB5537" w14:textId="77777777" w:rsidTr="00C21F92">
        <w:trPr>
          <w:trHeight w:val="251"/>
        </w:trPr>
        <w:tc>
          <w:tcPr>
            <w:tcW w:w="1671" w:type="pct"/>
          </w:tcPr>
          <w:p w14:paraId="5C6DCA9A" w14:textId="77777777" w:rsidR="001059D4" w:rsidRPr="005F57D2" w:rsidRDefault="007A6214" w:rsidP="00651703">
            <w:pPr>
              <w:pStyle w:val="TableParagraph"/>
              <w:ind w:left="0" w:right="2"/>
              <w:jc w:val="left"/>
            </w:pPr>
            <w:r w:rsidRPr="005F57D2">
              <w:t>PASI</w:t>
            </w:r>
            <w:r w:rsidRPr="005F57D2">
              <w:rPr>
                <w:spacing w:val="-6"/>
              </w:rPr>
              <w:t xml:space="preserve"> </w:t>
            </w:r>
            <w:r w:rsidRPr="005F57D2">
              <w:t>75</w:t>
            </w:r>
            <w:r w:rsidRPr="005F57D2">
              <w:rPr>
                <w:spacing w:val="-2"/>
              </w:rPr>
              <w:t xml:space="preserve"> </w:t>
            </w:r>
            <w:r w:rsidRPr="005F57D2">
              <w:t>svörun</w:t>
            </w:r>
            <w:r w:rsidRPr="005F57D2">
              <w:rPr>
                <w:spacing w:val="-3"/>
              </w:rPr>
              <w:t xml:space="preserve"> </w:t>
            </w:r>
            <w:r w:rsidR="00301A7C" w:rsidRPr="005F57D2">
              <w:t>n</w:t>
            </w:r>
            <w:r w:rsidRPr="005F57D2">
              <w:rPr>
                <w:spacing w:val="-2"/>
              </w:rPr>
              <w:t xml:space="preserve"> </w:t>
            </w:r>
            <w:r w:rsidRPr="005F57D2">
              <w:rPr>
                <w:spacing w:val="-5"/>
              </w:rPr>
              <w:t>(%)</w:t>
            </w:r>
          </w:p>
        </w:tc>
        <w:tc>
          <w:tcPr>
            <w:tcW w:w="1221" w:type="pct"/>
          </w:tcPr>
          <w:p w14:paraId="7B024AE9" w14:textId="77777777" w:rsidR="001059D4" w:rsidRPr="005F57D2" w:rsidRDefault="007A6214" w:rsidP="00651703">
            <w:pPr>
              <w:pStyle w:val="TableParagraph"/>
              <w:ind w:left="0" w:right="2"/>
            </w:pPr>
            <w:r w:rsidRPr="005F57D2">
              <w:t>154</w:t>
            </w:r>
            <w:r w:rsidRPr="005F57D2">
              <w:rPr>
                <w:spacing w:val="-2"/>
              </w:rPr>
              <w:t xml:space="preserve"> (61%)</w:t>
            </w:r>
          </w:p>
        </w:tc>
        <w:tc>
          <w:tcPr>
            <w:tcW w:w="1054" w:type="pct"/>
          </w:tcPr>
          <w:p w14:paraId="2200CC1A" w14:textId="77777777" w:rsidR="001059D4" w:rsidRPr="005F57D2" w:rsidRDefault="007A6214" w:rsidP="00651703">
            <w:pPr>
              <w:pStyle w:val="TableParagraph"/>
              <w:ind w:left="0" w:right="2"/>
            </w:pPr>
            <w:r w:rsidRPr="005F57D2">
              <w:t>109</w:t>
            </w:r>
            <w:r w:rsidRPr="005F57D2">
              <w:rPr>
                <w:spacing w:val="-2"/>
              </w:rPr>
              <w:t xml:space="preserve"> (72%)</w:t>
            </w:r>
          </w:p>
        </w:tc>
        <w:tc>
          <w:tcPr>
            <w:tcW w:w="1054" w:type="pct"/>
          </w:tcPr>
          <w:p w14:paraId="13A2B3E0" w14:textId="77777777" w:rsidR="001059D4" w:rsidRPr="005F57D2" w:rsidRDefault="007A6214" w:rsidP="00651703">
            <w:pPr>
              <w:pStyle w:val="TableParagraph"/>
              <w:ind w:left="0" w:right="2"/>
            </w:pPr>
            <w:r w:rsidRPr="005F57D2">
              <w:t>189</w:t>
            </w:r>
            <w:r w:rsidRPr="005F57D2">
              <w:rPr>
                <w:spacing w:val="-2"/>
              </w:rPr>
              <w:t xml:space="preserve"> (77%)</w:t>
            </w:r>
          </w:p>
        </w:tc>
      </w:tr>
      <w:tr w:rsidR="001059D4" w:rsidRPr="005F57D2" w14:paraId="79BCC50F" w14:textId="77777777" w:rsidTr="00C21F92">
        <w:trPr>
          <w:trHeight w:val="254"/>
        </w:trPr>
        <w:tc>
          <w:tcPr>
            <w:tcW w:w="1671" w:type="pct"/>
          </w:tcPr>
          <w:p w14:paraId="70610BB3" w14:textId="77777777" w:rsidR="001059D4" w:rsidRPr="005F57D2" w:rsidRDefault="007A6214" w:rsidP="00651703">
            <w:pPr>
              <w:pStyle w:val="TableParagraph"/>
              <w:ind w:left="0" w:right="2"/>
              <w:jc w:val="left"/>
            </w:pPr>
            <w:r w:rsidRPr="005F57D2">
              <w:t>Fjöldi</w:t>
            </w:r>
            <w:r w:rsidRPr="005F57D2">
              <w:rPr>
                <w:spacing w:val="-4"/>
              </w:rPr>
              <w:t xml:space="preserve"> </w:t>
            </w:r>
            <w:r w:rsidRPr="005F57D2">
              <w:t>sjúklinga</w:t>
            </w:r>
            <w:r w:rsidRPr="005F57D2">
              <w:rPr>
                <w:spacing w:val="-4"/>
              </w:rPr>
              <w:t xml:space="preserve"> </w:t>
            </w:r>
            <w:r w:rsidRPr="005F57D2">
              <w:t>&gt;</w:t>
            </w:r>
            <w:r w:rsidRPr="005F57D2">
              <w:rPr>
                <w:spacing w:val="-5"/>
              </w:rPr>
              <w:t xml:space="preserve"> </w:t>
            </w:r>
            <w:r w:rsidRPr="005F57D2">
              <w:t>100</w:t>
            </w:r>
            <w:r w:rsidRPr="005F57D2">
              <w:rPr>
                <w:spacing w:val="-2"/>
              </w:rPr>
              <w:t xml:space="preserve"> </w:t>
            </w:r>
            <w:r w:rsidRPr="005F57D2">
              <w:rPr>
                <w:spacing w:val="-5"/>
              </w:rPr>
              <w:t>kg</w:t>
            </w:r>
          </w:p>
        </w:tc>
        <w:tc>
          <w:tcPr>
            <w:tcW w:w="1221" w:type="pct"/>
          </w:tcPr>
          <w:p w14:paraId="560AC15F" w14:textId="77777777" w:rsidR="001059D4" w:rsidRPr="005F57D2" w:rsidRDefault="007A6214" w:rsidP="00651703">
            <w:pPr>
              <w:pStyle w:val="TableParagraph"/>
              <w:ind w:left="0" w:right="2"/>
            </w:pPr>
            <w:r w:rsidRPr="005F57D2">
              <w:rPr>
                <w:spacing w:val="-5"/>
              </w:rPr>
              <w:t>96</w:t>
            </w:r>
          </w:p>
        </w:tc>
        <w:tc>
          <w:tcPr>
            <w:tcW w:w="1054" w:type="pct"/>
          </w:tcPr>
          <w:p w14:paraId="75A9305A" w14:textId="77777777" w:rsidR="001059D4" w:rsidRPr="005F57D2" w:rsidRDefault="007A6214" w:rsidP="00651703">
            <w:pPr>
              <w:pStyle w:val="TableParagraph"/>
              <w:ind w:left="0" w:right="2"/>
            </w:pPr>
            <w:r w:rsidRPr="005F57D2">
              <w:rPr>
                <w:spacing w:val="-5"/>
              </w:rPr>
              <w:t>58</w:t>
            </w:r>
          </w:p>
        </w:tc>
        <w:tc>
          <w:tcPr>
            <w:tcW w:w="1054" w:type="pct"/>
          </w:tcPr>
          <w:p w14:paraId="76B0DA8A" w14:textId="77777777" w:rsidR="001059D4" w:rsidRPr="005F57D2" w:rsidRDefault="007A6214" w:rsidP="00651703">
            <w:pPr>
              <w:pStyle w:val="TableParagraph"/>
              <w:ind w:left="0" w:right="2"/>
            </w:pPr>
            <w:r w:rsidRPr="005F57D2">
              <w:rPr>
                <w:spacing w:val="-5"/>
              </w:rPr>
              <w:t>103</w:t>
            </w:r>
          </w:p>
        </w:tc>
      </w:tr>
      <w:tr w:rsidR="001059D4" w:rsidRPr="005F57D2" w14:paraId="2EF0D253" w14:textId="77777777" w:rsidTr="00C21F92">
        <w:trPr>
          <w:trHeight w:val="253"/>
        </w:trPr>
        <w:tc>
          <w:tcPr>
            <w:tcW w:w="1671" w:type="pct"/>
          </w:tcPr>
          <w:p w14:paraId="59E0C410" w14:textId="77777777" w:rsidR="001059D4" w:rsidRPr="005F57D2" w:rsidRDefault="007A6214" w:rsidP="00651703">
            <w:pPr>
              <w:pStyle w:val="TableParagraph"/>
              <w:ind w:left="0" w:right="2"/>
              <w:jc w:val="left"/>
            </w:pPr>
            <w:r w:rsidRPr="005F57D2">
              <w:t>PASI</w:t>
            </w:r>
            <w:r w:rsidRPr="005F57D2">
              <w:rPr>
                <w:spacing w:val="-6"/>
              </w:rPr>
              <w:t xml:space="preserve"> </w:t>
            </w:r>
            <w:r w:rsidRPr="005F57D2">
              <w:t>75</w:t>
            </w:r>
            <w:r w:rsidRPr="005F57D2">
              <w:rPr>
                <w:spacing w:val="-2"/>
              </w:rPr>
              <w:t xml:space="preserve"> </w:t>
            </w:r>
            <w:r w:rsidRPr="005F57D2">
              <w:t>svörun</w:t>
            </w:r>
            <w:r w:rsidRPr="005F57D2">
              <w:rPr>
                <w:spacing w:val="-3"/>
              </w:rPr>
              <w:t xml:space="preserve"> </w:t>
            </w:r>
            <w:r w:rsidR="00301A7C" w:rsidRPr="005F57D2">
              <w:t>n</w:t>
            </w:r>
            <w:r w:rsidRPr="005F57D2">
              <w:rPr>
                <w:spacing w:val="-2"/>
              </w:rPr>
              <w:t xml:space="preserve"> </w:t>
            </w:r>
            <w:r w:rsidRPr="005F57D2">
              <w:rPr>
                <w:spacing w:val="-5"/>
              </w:rPr>
              <w:t>(%)</w:t>
            </w:r>
          </w:p>
        </w:tc>
        <w:tc>
          <w:tcPr>
            <w:tcW w:w="1221" w:type="pct"/>
          </w:tcPr>
          <w:p w14:paraId="1ECE7E25" w14:textId="77777777" w:rsidR="001059D4" w:rsidRPr="005F57D2" w:rsidRDefault="007A6214" w:rsidP="00651703">
            <w:pPr>
              <w:pStyle w:val="TableParagraph"/>
              <w:ind w:left="0" w:right="2"/>
            </w:pPr>
            <w:r w:rsidRPr="005F57D2">
              <w:t>43</w:t>
            </w:r>
            <w:r w:rsidRPr="005F57D2">
              <w:rPr>
                <w:spacing w:val="-1"/>
              </w:rPr>
              <w:t xml:space="preserve"> </w:t>
            </w:r>
            <w:r w:rsidRPr="005F57D2">
              <w:rPr>
                <w:spacing w:val="-2"/>
              </w:rPr>
              <w:t>(45%)</w:t>
            </w:r>
          </w:p>
        </w:tc>
        <w:tc>
          <w:tcPr>
            <w:tcW w:w="1054" w:type="pct"/>
          </w:tcPr>
          <w:p w14:paraId="72CA0D3B" w14:textId="77777777" w:rsidR="001059D4" w:rsidRPr="005F57D2" w:rsidRDefault="007A6214" w:rsidP="00651703">
            <w:pPr>
              <w:pStyle w:val="TableParagraph"/>
              <w:ind w:left="0" w:right="2"/>
            </w:pPr>
            <w:r w:rsidRPr="005F57D2">
              <w:t>32</w:t>
            </w:r>
            <w:r w:rsidRPr="005F57D2">
              <w:rPr>
                <w:spacing w:val="-1"/>
              </w:rPr>
              <w:t xml:space="preserve"> </w:t>
            </w:r>
            <w:r w:rsidRPr="005F57D2">
              <w:rPr>
                <w:spacing w:val="-2"/>
              </w:rPr>
              <w:t>(55%)</w:t>
            </w:r>
          </w:p>
        </w:tc>
        <w:tc>
          <w:tcPr>
            <w:tcW w:w="1054" w:type="pct"/>
          </w:tcPr>
          <w:p w14:paraId="4C6A8EB0" w14:textId="77777777" w:rsidR="001059D4" w:rsidRPr="005F57D2" w:rsidRDefault="007A6214" w:rsidP="00651703">
            <w:pPr>
              <w:pStyle w:val="TableParagraph"/>
              <w:ind w:left="0" w:right="2"/>
            </w:pPr>
            <w:r w:rsidRPr="005F57D2">
              <w:t>67</w:t>
            </w:r>
            <w:r w:rsidRPr="005F57D2">
              <w:rPr>
                <w:spacing w:val="-1"/>
              </w:rPr>
              <w:t xml:space="preserve"> </w:t>
            </w:r>
            <w:r w:rsidRPr="005F57D2">
              <w:rPr>
                <w:spacing w:val="-2"/>
              </w:rPr>
              <w:t>(65%)</w:t>
            </w:r>
          </w:p>
        </w:tc>
      </w:tr>
    </w:tbl>
    <w:p w14:paraId="67C19291" w14:textId="77777777" w:rsidR="001059D4" w:rsidRPr="005F57D2" w:rsidRDefault="007A6214" w:rsidP="006D01F6">
      <w:pPr>
        <w:pStyle w:val="ListParagraph"/>
        <w:numPr>
          <w:ilvl w:val="0"/>
          <w:numId w:val="19"/>
        </w:numPr>
        <w:tabs>
          <w:tab w:val="left" w:pos="629"/>
        </w:tabs>
        <w:ind w:left="0" w:right="2" w:firstLine="0"/>
      </w:pPr>
      <w:r w:rsidRPr="005F57D2">
        <w:t>p</w:t>
      </w:r>
      <w:r w:rsidRPr="005F57D2">
        <w:rPr>
          <w:spacing w:val="-1"/>
        </w:rPr>
        <w:t xml:space="preserve"> </w:t>
      </w:r>
      <w:r w:rsidRPr="005F57D2">
        <w:t>&lt;</w:t>
      </w:r>
      <w:r w:rsidRPr="005F57D2">
        <w:rPr>
          <w:spacing w:val="-2"/>
        </w:rPr>
        <w:t xml:space="preserve"> </w:t>
      </w:r>
      <w:r w:rsidRPr="005F57D2">
        <w:t>0,001</w:t>
      </w:r>
      <w:r w:rsidRPr="005F57D2">
        <w:rPr>
          <w:spacing w:val="-1"/>
        </w:rPr>
        <w:t xml:space="preserve"> </w:t>
      </w:r>
      <w:r w:rsidRPr="005F57D2">
        <w:t>fyrir</w:t>
      </w:r>
      <w:r w:rsidRPr="005F57D2">
        <w:rPr>
          <w:spacing w:val="-1"/>
        </w:rPr>
        <w:t xml:space="preserve"> </w:t>
      </w:r>
      <w:r w:rsidRPr="005F57D2">
        <w:t>ustekinumab</w:t>
      </w:r>
      <w:r w:rsidRPr="005F57D2">
        <w:rPr>
          <w:spacing w:val="-1"/>
        </w:rPr>
        <w:t xml:space="preserve"> </w:t>
      </w:r>
      <w:r w:rsidRPr="005F57D2">
        <w:t>45</w:t>
      </w:r>
      <w:r w:rsidRPr="005F57D2">
        <w:rPr>
          <w:spacing w:val="-1"/>
        </w:rPr>
        <w:t xml:space="preserve"> </w:t>
      </w:r>
      <w:r w:rsidRPr="005F57D2">
        <w:t>mg</w:t>
      </w:r>
      <w:r w:rsidRPr="005F57D2">
        <w:rPr>
          <w:spacing w:val="-2"/>
        </w:rPr>
        <w:t xml:space="preserve"> </w:t>
      </w:r>
      <w:r w:rsidRPr="005F57D2">
        <w:t>eða</w:t>
      </w:r>
      <w:r w:rsidRPr="005F57D2">
        <w:rPr>
          <w:spacing w:val="-1"/>
        </w:rPr>
        <w:t xml:space="preserve"> </w:t>
      </w:r>
      <w:r w:rsidRPr="005F57D2">
        <w:t>90 mg miðað</w:t>
      </w:r>
      <w:r w:rsidRPr="005F57D2">
        <w:rPr>
          <w:spacing w:val="-2"/>
        </w:rPr>
        <w:t xml:space="preserve"> </w:t>
      </w:r>
      <w:r w:rsidRPr="005F57D2">
        <w:t>við</w:t>
      </w:r>
      <w:r w:rsidRPr="005F57D2">
        <w:rPr>
          <w:spacing w:val="-2"/>
        </w:rPr>
        <w:t xml:space="preserve"> etanercept.</w:t>
      </w:r>
    </w:p>
    <w:p w14:paraId="0820AB68" w14:textId="77777777" w:rsidR="001059D4" w:rsidRPr="005F57D2" w:rsidRDefault="007A6214" w:rsidP="006D01F6">
      <w:pPr>
        <w:pStyle w:val="ListParagraph"/>
        <w:numPr>
          <w:ilvl w:val="0"/>
          <w:numId w:val="19"/>
        </w:numPr>
        <w:tabs>
          <w:tab w:val="left" w:pos="629"/>
        </w:tabs>
        <w:ind w:left="0" w:right="2" w:firstLine="0"/>
      </w:pPr>
      <w:r w:rsidRPr="005F57D2">
        <w:t>p</w:t>
      </w:r>
      <w:r w:rsidRPr="005F57D2">
        <w:rPr>
          <w:spacing w:val="-1"/>
        </w:rPr>
        <w:t xml:space="preserve"> </w:t>
      </w:r>
      <w:r w:rsidRPr="005F57D2">
        <w:t>=</w:t>
      </w:r>
      <w:r w:rsidRPr="005F57D2">
        <w:rPr>
          <w:spacing w:val="-2"/>
        </w:rPr>
        <w:t xml:space="preserve"> </w:t>
      </w:r>
      <w:r w:rsidRPr="005F57D2">
        <w:t>0,012</w:t>
      </w:r>
      <w:r w:rsidRPr="005F57D2">
        <w:rPr>
          <w:spacing w:val="-1"/>
        </w:rPr>
        <w:t xml:space="preserve"> </w:t>
      </w:r>
      <w:r w:rsidRPr="005F57D2">
        <w:t>fyrir</w:t>
      </w:r>
      <w:r w:rsidRPr="005F57D2">
        <w:rPr>
          <w:spacing w:val="-1"/>
        </w:rPr>
        <w:t xml:space="preserve"> </w:t>
      </w:r>
      <w:r w:rsidRPr="005F57D2">
        <w:t>ustekinumab</w:t>
      </w:r>
      <w:r w:rsidRPr="005F57D2">
        <w:rPr>
          <w:spacing w:val="-1"/>
        </w:rPr>
        <w:t xml:space="preserve"> </w:t>
      </w:r>
      <w:r w:rsidRPr="005F57D2">
        <w:t>45 mg miðað</w:t>
      </w:r>
      <w:r w:rsidRPr="005F57D2">
        <w:rPr>
          <w:spacing w:val="-1"/>
        </w:rPr>
        <w:t xml:space="preserve"> </w:t>
      </w:r>
      <w:r w:rsidRPr="005F57D2">
        <w:t xml:space="preserve">við </w:t>
      </w:r>
      <w:r w:rsidRPr="005F57D2">
        <w:rPr>
          <w:spacing w:val="-2"/>
        </w:rPr>
        <w:t>etanercept.</w:t>
      </w:r>
    </w:p>
    <w:p w14:paraId="685C6961" w14:textId="77777777" w:rsidR="001059D4" w:rsidRPr="005F57D2" w:rsidRDefault="001059D4" w:rsidP="00651703">
      <w:pPr>
        <w:pStyle w:val="BodyText"/>
        <w:ind w:right="2"/>
      </w:pPr>
    </w:p>
    <w:p w14:paraId="3C439BB6" w14:textId="77777777" w:rsidR="001059D4" w:rsidRPr="005F57D2" w:rsidRDefault="007A6214" w:rsidP="00651703">
      <w:pPr>
        <w:pStyle w:val="BodyText"/>
        <w:ind w:right="2"/>
      </w:pPr>
      <w:r w:rsidRPr="005F57D2">
        <w:t>Í</w:t>
      </w:r>
      <w:r w:rsidRPr="005F57D2">
        <w:rPr>
          <w:spacing w:val="-5"/>
        </w:rPr>
        <w:t xml:space="preserve"> </w:t>
      </w:r>
      <w:r w:rsidRPr="005F57D2">
        <w:t>sórarannsókn</w:t>
      </w:r>
      <w:r w:rsidRPr="005F57D2">
        <w:rPr>
          <w:spacing w:val="-2"/>
        </w:rPr>
        <w:t xml:space="preserve"> </w:t>
      </w:r>
      <w:r w:rsidRPr="005F57D2">
        <w:t>1</w:t>
      </w:r>
      <w:r w:rsidRPr="005F57D2">
        <w:rPr>
          <w:spacing w:val="-2"/>
        </w:rPr>
        <w:t xml:space="preserve"> </w:t>
      </w:r>
      <w:r w:rsidRPr="005F57D2">
        <w:t>hélst</w:t>
      </w:r>
      <w:r w:rsidRPr="005F57D2">
        <w:rPr>
          <w:spacing w:val="-1"/>
        </w:rPr>
        <w:t xml:space="preserve"> </w:t>
      </w:r>
      <w:r w:rsidRPr="005F57D2">
        <w:t>PASI</w:t>
      </w:r>
      <w:r w:rsidRPr="005F57D2">
        <w:rPr>
          <w:spacing w:val="-5"/>
        </w:rPr>
        <w:t xml:space="preserve"> </w:t>
      </w:r>
      <w:r w:rsidRPr="005F57D2">
        <w:t>75</w:t>
      </w:r>
      <w:r w:rsidRPr="005F57D2">
        <w:rPr>
          <w:spacing w:val="-2"/>
        </w:rPr>
        <w:t xml:space="preserve"> </w:t>
      </w:r>
      <w:r w:rsidRPr="005F57D2">
        <w:t>skor</w:t>
      </w:r>
      <w:r w:rsidRPr="005F57D2">
        <w:rPr>
          <w:spacing w:val="-2"/>
        </w:rPr>
        <w:t xml:space="preserve"> </w:t>
      </w:r>
      <w:r w:rsidRPr="005F57D2">
        <w:t>marktækt</w:t>
      </w:r>
      <w:r w:rsidRPr="005F57D2">
        <w:rPr>
          <w:spacing w:val="-3"/>
        </w:rPr>
        <w:t xml:space="preserve"> </w:t>
      </w:r>
      <w:r w:rsidRPr="005F57D2">
        <w:t>betur</w:t>
      </w:r>
      <w:r w:rsidRPr="005F57D2">
        <w:rPr>
          <w:spacing w:val="-1"/>
        </w:rPr>
        <w:t xml:space="preserve"> </w:t>
      </w:r>
      <w:r w:rsidRPr="005F57D2">
        <w:t>með</w:t>
      </w:r>
      <w:r w:rsidRPr="005F57D2">
        <w:rPr>
          <w:spacing w:val="-3"/>
        </w:rPr>
        <w:t xml:space="preserve"> </w:t>
      </w:r>
      <w:r w:rsidRPr="005F57D2">
        <w:t>samfelldri</w:t>
      </w:r>
      <w:r w:rsidRPr="005F57D2">
        <w:rPr>
          <w:spacing w:val="-3"/>
        </w:rPr>
        <w:t xml:space="preserve"> </w:t>
      </w:r>
      <w:r w:rsidRPr="005F57D2">
        <w:t>meðferð</w:t>
      </w:r>
      <w:r w:rsidRPr="005F57D2">
        <w:rPr>
          <w:spacing w:val="-3"/>
        </w:rPr>
        <w:t xml:space="preserve"> </w:t>
      </w:r>
      <w:r w:rsidRPr="005F57D2">
        <w:t>samanborið</w:t>
      </w:r>
      <w:r w:rsidRPr="005F57D2">
        <w:rPr>
          <w:spacing w:val="-3"/>
        </w:rPr>
        <w:t xml:space="preserve"> </w:t>
      </w:r>
      <w:r w:rsidRPr="005F57D2">
        <w:t>við</w:t>
      </w:r>
      <w:r w:rsidRPr="005F57D2">
        <w:rPr>
          <w:spacing w:val="-3"/>
        </w:rPr>
        <w:t xml:space="preserve"> </w:t>
      </w:r>
      <w:r w:rsidRPr="005F57D2">
        <w:t>að</w:t>
      </w:r>
      <w:r w:rsidRPr="005F57D2">
        <w:rPr>
          <w:spacing w:val="-3"/>
        </w:rPr>
        <w:t xml:space="preserve"> </w:t>
      </w:r>
      <w:r w:rsidRPr="005F57D2">
        <w:t>hætta meðferð (p &lt; 0,001). Svipaðar niðurstöður sáust fyrir hvern skammt af ustekinumabi. Á 1 ári (í</w:t>
      </w:r>
      <w:r w:rsidR="00651703">
        <w:t xml:space="preserve"> </w:t>
      </w:r>
      <w:r w:rsidRPr="005F57D2">
        <w:t>viku 52) höfðu 89% sjúklinga sem var slembiraðað á ný fyrir viðhaldsmeðferð PASI 75 svörun samanborið</w:t>
      </w:r>
      <w:r w:rsidRPr="005F57D2">
        <w:rPr>
          <w:spacing w:val="-2"/>
        </w:rPr>
        <w:t xml:space="preserve"> </w:t>
      </w:r>
      <w:r w:rsidRPr="005F57D2">
        <w:t>við</w:t>
      </w:r>
      <w:r w:rsidRPr="005F57D2">
        <w:rPr>
          <w:spacing w:val="-2"/>
        </w:rPr>
        <w:t xml:space="preserve"> </w:t>
      </w:r>
      <w:r w:rsidRPr="005F57D2">
        <w:t>63%</w:t>
      </w:r>
      <w:r w:rsidRPr="005F57D2">
        <w:rPr>
          <w:spacing w:val="-2"/>
        </w:rPr>
        <w:t xml:space="preserve"> </w:t>
      </w:r>
      <w:r w:rsidRPr="005F57D2">
        <w:t>af</w:t>
      </w:r>
      <w:r w:rsidRPr="005F57D2">
        <w:rPr>
          <w:spacing w:val="-2"/>
        </w:rPr>
        <w:t xml:space="preserve"> </w:t>
      </w:r>
      <w:r w:rsidRPr="005F57D2">
        <w:t>sjúklingum</w:t>
      </w:r>
      <w:r w:rsidRPr="005F57D2">
        <w:rPr>
          <w:spacing w:val="-2"/>
        </w:rPr>
        <w:t xml:space="preserve"> </w:t>
      </w:r>
      <w:r w:rsidRPr="005F57D2">
        <w:t>sem</w:t>
      </w:r>
      <w:r w:rsidRPr="005F57D2">
        <w:rPr>
          <w:spacing w:val="-2"/>
        </w:rPr>
        <w:t xml:space="preserve"> </w:t>
      </w:r>
      <w:r w:rsidRPr="005F57D2">
        <w:t>var</w:t>
      </w:r>
      <w:r w:rsidRPr="005F57D2">
        <w:rPr>
          <w:spacing w:val="-2"/>
        </w:rPr>
        <w:t xml:space="preserve"> </w:t>
      </w:r>
      <w:r w:rsidRPr="005F57D2">
        <w:t>slembiraðað</w:t>
      </w:r>
      <w:r w:rsidRPr="005F57D2">
        <w:rPr>
          <w:spacing w:val="-2"/>
        </w:rPr>
        <w:t xml:space="preserve"> </w:t>
      </w:r>
      <w:r w:rsidRPr="005F57D2">
        <w:t>á</w:t>
      </w:r>
      <w:r w:rsidRPr="005F57D2">
        <w:rPr>
          <w:spacing w:val="-2"/>
        </w:rPr>
        <w:t xml:space="preserve"> </w:t>
      </w:r>
      <w:r w:rsidRPr="005F57D2">
        <w:t>ný</w:t>
      </w:r>
      <w:r w:rsidRPr="005F57D2">
        <w:rPr>
          <w:spacing w:val="-2"/>
        </w:rPr>
        <w:t xml:space="preserve"> </w:t>
      </w:r>
      <w:r w:rsidRPr="005F57D2">
        <w:t>fyrir</w:t>
      </w:r>
      <w:r w:rsidRPr="005F57D2">
        <w:rPr>
          <w:spacing w:val="-2"/>
        </w:rPr>
        <w:t xml:space="preserve"> </w:t>
      </w:r>
      <w:r w:rsidRPr="005F57D2">
        <w:t>lyfleysu</w:t>
      </w:r>
      <w:r w:rsidRPr="005F57D2">
        <w:rPr>
          <w:spacing w:val="-2"/>
        </w:rPr>
        <w:t xml:space="preserve"> </w:t>
      </w:r>
      <w:r w:rsidRPr="005F57D2">
        <w:t>(meðferð</w:t>
      </w:r>
      <w:r w:rsidRPr="005F57D2">
        <w:rPr>
          <w:spacing w:val="-2"/>
        </w:rPr>
        <w:t xml:space="preserve"> </w:t>
      </w:r>
      <w:r w:rsidRPr="005F57D2">
        <w:t>hætt)</w:t>
      </w:r>
      <w:r w:rsidRPr="005F57D2">
        <w:rPr>
          <w:spacing w:val="-2"/>
        </w:rPr>
        <w:t xml:space="preserve"> </w:t>
      </w:r>
      <w:r w:rsidRPr="005F57D2">
        <w:t>(p</w:t>
      </w:r>
      <w:r w:rsidRPr="005F57D2">
        <w:rPr>
          <w:spacing w:val="-5"/>
        </w:rPr>
        <w:t xml:space="preserve"> </w:t>
      </w:r>
      <w:r w:rsidRPr="005F57D2">
        <w:t>&lt;</w:t>
      </w:r>
      <w:r w:rsidRPr="005F57D2">
        <w:rPr>
          <w:spacing w:val="-1"/>
        </w:rPr>
        <w:t xml:space="preserve"> </w:t>
      </w:r>
      <w:r w:rsidRPr="005F57D2">
        <w:t xml:space="preserve">0,001). Á 18 </w:t>
      </w:r>
      <w:r w:rsidRPr="005F57D2">
        <w:lastRenderedPageBreak/>
        <w:t>mánuðum(í viku 76) höfðu 84% sjúklinga sem var slembiraðað á ný fyrir viðhaldsmeðferð</w:t>
      </w:r>
      <w:r w:rsidR="00877697" w:rsidRPr="005F57D2">
        <w:t xml:space="preserve"> </w:t>
      </w:r>
      <w:r w:rsidRPr="005F57D2">
        <w:t>PASI 75 svörun samanborið við 19% sjúklinga sem var slembiraðað á ný fyrir lyfleysu (meðferð hætt).</w:t>
      </w:r>
      <w:r w:rsidRPr="005F57D2">
        <w:rPr>
          <w:spacing w:val="-1"/>
        </w:rPr>
        <w:t xml:space="preserve"> </w:t>
      </w:r>
      <w:r w:rsidRPr="005F57D2">
        <w:t>Á</w:t>
      </w:r>
      <w:r w:rsidRPr="005F57D2">
        <w:rPr>
          <w:spacing w:val="-2"/>
        </w:rPr>
        <w:t xml:space="preserve"> </w:t>
      </w:r>
      <w:r w:rsidRPr="005F57D2">
        <w:t>3</w:t>
      </w:r>
      <w:r w:rsidRPr="005F57D2">
        <w:rPr>
          <w:spacing w:val="-1"/>
        </w:rPr>
        <w:t xml:space="preserve"> </w:t>
      </w:r>
      <w:r w:rsidRPr="005F57D2">
        <w:t>árum</w:t>
      </w:r>
      <w:r w:rsidRPr="005F57D2">
        <w:rPr>
          <w:spacing w:val="-2"/>
        </w:rPr>
        <w:t xml:space="preserve"> </w:t>
      </w:r>
      <w:r w:rsidRPr="005F57D2">
        <w:t>(í</w:t>
      </w:r>
      <w:r w:rsidRPr="005F57D2">
        <w:rPr>
          <w:spacing w:val="-2"/>
        </w:rPr>
        <w:t xml:space="preserve"> </w:t>
      </w:r>
      <w:r w:rsidRPr="005F57D2">
        <w:t>viku</w:t>
      </w:r>
      <w:r w:rsidRPr="005F57D2">
        <w:rPr>
          <w:spacing w:val="-1"/>
        </w:rPr>
        <w:t xml:space="preserve"> </w:t>
      </w:r>
      <w:r w:rsidRPr="005F57D2">
        <w:t>148)</w:t>
      </w:r>
      <w:r w:rsidRPr="005F57D2">
        <w:rPr>
          <w:spacing w:val="-2"/>
        </w:rPr>
        <w:t xml:space="preserve"> </w:t>
      </w:r>
      <w:r w:rsidRPr="005F57D2">
        <w:t>höfðu</w:t>
      </w:r>
      <w:r w:rsidRPr="005F57D2">
        <w:rPr>
          <w:spacing w:val="-2"/>
        </w:rPr>
        <w:t xml:space="preserve"> </w:t>
      </w:r>
      <w:r w:rsidRPr="005F57D2">
        <w:t>82%</w:t>
      </w:r>
      <w:r w:rsidRPr="005F57D2">
        <w:rPr>
          <w:spacing w:val="-2"/>
        </w:rPr>
        <w:t xml:space="preserve"> </w:t>
      </w:r>
      <w:r w:rsidRPr="005F57D2">
        <w:t>sjúklinga</w:t>
      </w:r>
      <w:r w:rsidRPr="005F57D2">
        <w:rPr>
          <w:spacing w:val="-2"/>
        </w:rPr>
        <w:t xml:space="preserve"> </w:t>
      </w:r>
      <w:r w:rsidRPr="005F57D2">
        <w:t>sem</w:t>
      </w:r>
      <w:r w:rsidRPr="005F57D2">
        <w:rPr>
          <w:spacing w:val="-2"/>
        </w:rPr>
        <w:t xml:space="preserve"> </w:t>
      </w:r>
      <w:r w:rsidRPr="005F57D2">
        <w:t>var</w:t>
      </w:r>
      <w:r w:rsidRPr="005F57D2">
        <w:rPr>
          <w:spacing w:val="-2"/>
        </w:rPr>
        <w:t xml:space="preserve"> </w:t>
      </w:r>
      <w:r w:rsidRPr="005F57D2">
        <w:t>slembiraðað</w:t>
      </w:r>
      <w:r w:rsidRPr="005F57D2">
        <w:rPr>
          <w:spacing w:val="-2"/>
        </w:rPr>
        <w:t xml:space="preserve"> </w:t>
      </w:r>
      <w:r w:rsidRPr="005F57D2">
        <w:t>á</w:t>
      </w:r>
      <w:r w:rsidRPr="005F57D2">
        <w:rPr>
          <w:spacing w:val="-2"/>
        </w:rPr>
        <w:t xml:space="preserve"> </w:t>
      </w:r>
      <w:r w:rsidRPr="005F57D2">
        <w:t>ný</w:t>
      </w:r>
      <w:r w:rsidRPr="005F57D2">
        <w:rPr>
          <w:spacing w:val="-2"/>
        </w:rPr>
        <w:t xml:space="preserve"> </w:t>
      </w:r>
      <w:r w:rsidRPr="005F57D2">
        <w:t>fyrir</w:t>
      </w:r>
      <w:r w:rsidRPr="005F57D2">
        <w:rPr>
          <w:spacing w:val="-2"/>
        </w:rPr>
        <w:t xml:space="preserve"> </w:t>
      </w:r>
      <w:r w:rsidRPr="005F57D2">
        <w:t>viðhaldsmeðferð PASI 75 svörun. Á 5 árum (í viku 244) höfðu 80% sjúklinga sem var slembiraðað á ný í viðhaldsmeðferð PASI 75 svörun.</w:t>
      </w:r>
    </w:p>
    <w:p w14:paraId="08B9570F" w14:textId="77777777" w:rsidR="00C21F92" w:rsidRPr="005F57D2" w:rsidRDefault="00C21F92" w:rsidP="00651703">
      <w:pPr>
        <w:pStyle w:val="BodyText"/>
        <w:ind w:right="2"/>
      </w:pPr>
    </w:p>
    <w:p w14:paraId="494D87EE" w14:textId="77777777" w:rsidR="001059D4" w:rsidRPr="005F57D2" w:rsidRDefault="007A6214" w:rsidP="00651703">
      <w:pPr>
        <w:pStyle w:val="BodyText"/>
        <w:ind w:right="2"/>
      </w:pPr>
      <w:r w:rsidRPr="005F57D2">
        <w:t>Hjá</w:t>
      </w:r>
      <w:r w:rsidRPr="005F57D2">
        <w:rPr>
          <w:spacing w:val="-3"/>
        </w:rPr>
        <w:t xml:space="preserve"> </w:t>
      </w:r>
      <w:r w:rsidRPr="005F57D2">
        <w:t>sjúklingum</w:t>
      </w:r>
      <w:r w:rsidRPr="005F57D2">
        <w:rPr>
          <w:spacing w:val="-3"/>
        </w:rPr>
        <w:t xml:space="preserve"> </w:t>
      </w:r>
      <w:r w:rsidRPr="005F57D2">
        <w:t>sem</w:t>
      </w:r>
      <w:r w:rsidRPr="005F57D2">
        <w:rPr>
          <w:spacing w:val="-3"/>
        </w:rPr>
        <w:t xml:space="preserve"> </w:t>
      </w:r>
      <w:r w:rsidRPr="005F57D2">
        <w:t>var</w:t>
      </w:r>
      <w:r w:rsidRPr="005F57D2">
        <w:rPr>
          <w:spacing w:val="-3"/>
        </w:rPr>
        <w:t xml:space="preserve"> </w:t>
      </w:r>
      <w:r w:rsidRPr="005F57D2">
        <w:t>slembiraðað</w:t>
      </w:r>
      <w:r w:rsidRPr="005F57D2">
        <w:rPr>
          <w:spacing w:val="-3"/>
        </w:rPr>
        <w:t xml:space="preserve"> </w:t>
      </w:r>
      <w:r w:rsidRPr="005F57D2">
        <w:t>á</w:t>
      </w:r>
      <w:r w:rsidRPr="005F57D2">
        <w:rPr>
          <w:spacing w:val="-3"/>
        </w:rPr>
        <w:t xml:space="preserve"> </w:t>
      </w:r>
      <w:r w:rsidRPr="005F57D2">
        <w:t>ný</w:t>
      </w:r>
      <w:r w:rsidRPr="005F57D2">
        <w:rPr>
          <w:spacing w:val="-3"/>
        </w:rPr>
        <w:t xml:space="preserve"> </w:t>
      </w:r>
      <w:r w:rsidRPr="005F57D2">
        <w:t>fyrir</w:t>
      </w:r>
      <w:r w:rsidRPr="005F57D2">
        <w:rPr>
          <w:spacing w:val="-3"/>
        </w:rPr>
        <w:t xml:space="preserve"> </w:t>
      </w:r>
      <w:r w:rsidRPr="005F57D2">
        <w:t>lyfleysu</w:t>
      </w:r>
      <w:r w:rsidRPr="005F57D2">
        <w:rPr>
          <w:spacing w:val="-3"/>
        </w:rPr>
        <w:t xml:space="preserve"> </w:t>
      </w:r>
      <w:r w:rsidRPr="005F57D2">
        <w:t>og</w:t>
      </w:r>
      <w:r w:rsidRPr="005F57D2">
        <w:rPr>
          <w:spacing w:val="-3"/>
        </w:rPr>
        <w:t xml:space="preserve"> </w:t>
      </w:r>
      <w:r w:rsidRPr="005F57D2">
        <w:t>sem</w:t>
      </w:r>
      <w:r w:rsidRPr="005F57D2">
        <w:rPr>
          <w:spacing w:val="-3"/>
        </w:rPr>
        <w:t xml:space="preserve"> </w:t>
      </w:r>
      <w:r w:rsidRPr="005F57D2">
        <w:t>hófu</w:t>
      </w:r>
      <w:r w:rsidRPr="005F57D2">
        <w:rPr>
          <w:spacing w:val="-3"/>
        </w:rPr>
        <w:t xml:space="preserve"> </w:t>
      </w:r>
      <w:r w:rsidRPr="005F57D2">
        <w:t>að</w:t>
      </w:r>
      <w:r w:rsidRPr="005F57D2">
        <w:rPr>
          <w:spacing w:val="-3"/>
        </w:rPr>
        <w:t xml:space="preserve"> </w:t>
      </w:r>
      <w:r w:rsidRPr="005F57D2">
        <w:t>nýju</w:t>
      </w:r>
      <w:r w:rsidRPr="005F57D2">
        <w:rPr>
          <w:spacing w:val="-3"/>
        </w:rPr>
        <w:t xml:space="preserve"> </w:t>
      </w:r>
      <w:r w:rsidRPr="005F57D2">
        <w:t>upphaflega</w:t>
      </w:r>
      <w:r w:rsidRPr="005F57D2">
        <w:rPr>
          <w:spacing w:val="-4"/>
        </w:rPr>
        <w:t xml:space="preserve"> </w:t>
      </w:r>
      <w:r w:rsidRPr="005F57D2">
        <w:t>ustekinumab meðferð eftir að hafa misst ≥ 50% af árangrinum skv. PASI kvarða sýndu 85% PASI 75 svörun á ný innan 12 vikna eftir að meðferð var hafin að nýju.</w:t>
      </w:r>
    </w:p>
    <w:p w14:paraId="3E64991E" w14:textId="77777777" w:rsidR="001059D4" w:rsidRPr="005F57D2" w:rsidRDefault="001059D4" w:rsidP="00651703">
      <w:pPr>
        <w:pStyle w:val="BodyText"/>
        <w:ind w:right="2"/>
      </w:pPr>
    </w:p>
    <w:p w14:paraId="3452DDB4" w14:textId="77777777" w:rsidR="000D5C6B" w:rsidRPr="005F57D2" w:rsidRDefault="007A6214" w:rsidP="00651703">
      <w:pPr>
        <w:pStyle w:val="BodyText"/>
        <w:ind w:right="2"/>
      </w:pPr>
      <w:r w:rsidRPr="005F57D2">
        <w:t>Í sórarannsókn 1 sást marktækt meiri hækkun frá upphafi í viku 2 og viku 12 á DLQI hjá báðum ustekinumab</w:t>
      </w:r>
      <w:r w:rsidRPr="005F57D2">
        <w:rPr>
          <w:spacing w:val="-3"/>
        </w:rPr>
        <w:t xml:space="preserve"> </w:t>
      </w:r>
      <w:r w:rsidRPr="005F57D2">
        <w:t>meðferðarhópunum</w:t>
      </w:r>
      <w:r w:rsidRPr="005F57D2">
        <w:rPr>
          <w:spacing w:val="-3"/>
        </w:rPr>
        <w:t xml:space="preserve"> </w:t>
      </w:r>
      <w:r w:rsidRPr="005F57D2">
        <w:t>samanborið</w:t>
      </w:r>
      <w:r w:rsidRPr="005F57D2">
        <w:rPr>
          <w:spacing w:val="-3"/>
        </w:rPr>
        <w:t xml:space="preserve"> </w:t>
      </w:r>
      <w:r w:rsidRPr="005F57D2">
        <w:t>við</w:t>
      </w:r>
      <w:r w:rsidRPr="005F57D2">
        <w:rPr>
          <w:spacing w:val="-3"/>
        </w:rPr>
        <w:t xml:space="preserve"> </w:t>
      </w:r>
      <w:r w:rsidRPr="005F57D2">
        <w:t>lyfleysu.</w:t>
      </w:r>
      <w:r w:rsidRPr="005F57D2">
        <w:rPr>
          <w:spacing w:val="-3"/>
        </w:rPr>
        <w:t xml:space="preserve"> </w:t>
      </w:r>
      <w:r w:rsidRPr="005F57D2">
        <w:t>Árangurinn</w:t>
      </w:r>
      <w:r w:rsidRPr="005F57D2">
        <w:rPr>
          <w:spacing w:val="-3"/>
        </w:rPr>
        <w:t xml:space="preserve"> </w:t>
      </w:r>
      <w:r w:rsidRPr="005F57D2">
        <w:t>hélst</w:t>
      </w:r>
      <w:r w:rsidRPr="005F57D2">
        <w:rPr>
          <w:spacing w:val="-3"/>
        </w:rPr>
        <w:t xml:space="preserve"> </w:t>
      </w:r>
      <w:r w:rsidRPr="005F57D2">
        <w:t>fram</w:t>
      </w:r>
      <w:r w:rsidRPr="005F57D2">
        <w:rPr>
          <w:spacing w:val="-8"/>
        </w:rPr>
        <w:t xml:space="preserve"> </w:t>
      </w:r>
      <w:r w:rsidRPr="005F57D2">
        <w:t>yfir</w:t>
      </w:r>
      <w:r w:rsidRPr="005F57D2">
        <w:rPr>
          <w:spacing w:val="-2"/>
        </w:rPr>
        <w:t xml:space="preserve"> </w:t>
      </w:r>
      <w:r w:rsidRPr="005F57D2">
        <w:t>viku</w:t>
      </w:r>
      <w:r w:rsidRPr="005F57D2">
        <w:rPr>
          <w:spacing w:val="-2"/>
        </w:rPr>
        <w:t xml:space="preserve"> </w:t>
      </w:r>
      <w:r w:rsidRPr="005F57D2">
        <w:t>28.</w:t>
      </w:r>
      <w:r w:rsidRPr="005F57D2">
        <w:rPr>
          <w:spacing w:val="-2"/>
        </w:rPr>
        <w:t xml:space="preserve"> </w:t>
      </w:r>
      <w:r w:rsidRPr="005F57D2">
        <w:t>Á</w:t>
      </w:r>
      <w:r w:rsidRPr="005F57D2">
        <w:rPr>
          <w:spacing w:val="-3"/>
        </w:rPr>
        <w:t xml:space="preserve"> </w:t>
      </w:r>
      <w:r w:rsidRPr="005F57D2">
        <w:t>sama hátt sást marktækur árangur í sórarannsókn 2 í viku 4 og viku 12 sem hélst fram yfir viku 24. Í sórarannsókn 1 var árangur m.t.t. sóra í nöglum (Nail Psoriasis Severity Index), heildarstigum líkamlegra og andlegra þátta á SF-36 og kláða VAS (Visual Analogue Scale) marktækur hjá báðum ustekinumab meðferðarhópunum samanborið við lyfleysu. Í sórarannsókn 2 var einnig marktækur árangur skv.</w:t>
      </w:r>
      <w:r w:rsidR="00877697" w:rsidRPr="005F57D2">
        <w:t xml:space="preserve"> </w:t>
      </w:r>
      <w:r w:rsidRPr="005F57D2">
        <w:t>HADS</w:t>
      </w:r>
      <w:r w:rsidRPr="005F57D2">
        <w:rPr>
          <w:spacing w:val="-3"/>
        </w:rPr>
        <w:t xml:space="preserve"> </w:t>
      </w:r>
      <w:r w:rsidRPr="005F57D2">
        <w:t>(Hospital</w:t>
      </w:r>
      <w:r w:rsidRPr="005F57D2">
        <w:rPr>
          <w:spacing w:val="-3"/>
        </w:rPr>
        <w:t xml:space="preserve"> </w:t>
      </w:r>
      <w:r w:rsidRPr="005F57D2">
        <w:t>Anxiety</w:t>
      </w:r>
      <w:r w:rsidRPr="005F57D2">
        <w:rPr>
          <w:spacing w:val="-3"/>
        </w:rPr>
        <w:t xml:space="preserve"> </w:t>
      </w:r>
      <w:r w:rsidRPr="005F57D2">
        <w:t>and</w:t>
      </w:r>
      <w:r w:rsidRPr="005F57D2">
        <w:rPr>
          <w:spacing w:val="-3"/>
        </w:rPr>
        <w:t xml:space="preserve"> </w:t>
      </w:r>
      <w:r w:rsidRPr="005F57D2">
        <w:t>Depression</w:t>
      </w:r>
      <w:r w:rsidRPr="005F57D2">
        <w:rPr>
          <w:spacing w:val="-3"/>
        </w:rPr>
        <w:t xml:space="preserve"> </w:t>
      </w:r>
      <w:r w:rsidRPr="005F57D2">
        <w:t>Scale)</w:t>
      </w:r>
      <w:r w:rsidRPr="005F57D2">
        <w:rPr>
          <w:spacing w:val="-3"/>
        </w:rPr>
        <w:t xml:space="preserve"> </w:t>
      </w:r>
      <w:r w:rsidRPr="005F57D2">
        <w:t>og</w:t>
      </w:r>
      <w:r w:rsidRPr="005F57D2">
        <w:rPr>
          <w:spacing w:val="-3"/>
        </w:rPr>
        <w:t xml:space="preserve"> </w:t>
      </w:r>
      <w:r w:rsidRPr="005F57D2">
        <w:t>WLQ</w:t>
      </w:r>
      <w:r w:rsidRPr="005F57D2">
        <w:rPr>
          <w:spacing w:val="-3"/>
        </w:rPr>
        <w:t xml:space="preserve"> </w:t>
      </w:r>
      <w:r w:rsidRPr="005F57D2">
        <w:t>(Work</w:t>
      </w:r>
      <w:r w:rsidRPr="005F57D2">
        <w:rPr>
          <w:spacing w:val="-3"/>
        </w:rPr>
        <w:t xml:space="preserve"> </w:t>
      </w:r>
      <w:r w:rsidRPr="005F57D2">
        <w:t>Limitations</w:t>
      </w:r>
      <w:r w:rsidRPr="005F57D2">
        <w:rPr>
          <w:spacing w:val="-3"/>
        </w:rPr>
        <w:t xml:space="preserve"> </w:t>
      </w:r>
      <w:r w:rsidRPr="005F57D2">
        <w:t>Questionnaire)</w:t>
      </w:r>
      <w:r w:rsidRPr="005F57D2">
        <w:rPr>
          <w:spacing w:val="-3"/>
        </w:rPr>
        <w:t xml:space="preserve"> </w:t>
      </w:r>
      <w:r w:rsidRPr="005F57D2">
        <w:t>í</w:t>
      </w:r>
      <w:r w:rsidRPr="005F57D2">
        <w:rPr>
          <w:spacing w:val="-3"/>
        </w:rPr>
        <w:t xml:space="preserve"> </w:t>
      </w:r>
      <w:r w:rsidRPr="005F57D2">
        <w:t>báðum ustekinumab meðferðarhópunum samanborið við lyfleysu.</w:t>
      </w:r>
    </w:p>
    <w:p w14:paraId="6A101901" w14:textId="77777777" w:rsidR="000D5C6B" w:rsidRPr="005F57D2" w:rsidRDefault="000D5C6B" w:rsidP="00651703">
      <w:pPr>
        <w:pStyle w:val="BodyText"/>
        <w:ind w:right="2"/>
      </w:pPr>
    </w:p>
    <w:p w14:paraId="069C3AAC" w14:textId="77777777" w:rsidR="001059D4" w:rsidRPr="005F57D2" w:rsidRDefault="007A6214" w:rsidP="00651703">
      <w:pPr>
        <w:pStyle w:val="BodyText"/>
        <w:ind w:right="2"/>
      </w:pPr>
      <w:r w:rsidRPr="005F57D2">
        <w:rPr>
          <w:u w:val="single"/>
        </w:rPr>
        <w:t>Sóraliðagigt</w:t>
      </w:r>
      <w:r w:rsidRPr="005F57D2">
        <w:rPr>
          <w:spacing w:val="-11"/>
          <w:u w:val="single"/>
        </w:rPr>
        <w:t xml:space="preserve"> </w:t>
      </w:r>
      <w:r w:rsidRPr="005F57D2">
        <w:rPr>
          <w:spacing w:val="-2"/>
          <w:u w:val="single"/>
        </w:rPr>
        <w:t>(fullorðnir)</w:t>
      </w:r>
    </w:p>
    <w:p w14:paraId="32837CE7" w14:textId="77777777" w:rsidR="001059D4" w:rsidRPr="005F57D2" w:rsidRDefault="007A6214" w:rsidP="00651703">
      <w:pPr>
        <w:pStyle w:val="BodyText"/>
        <w:ind w:right="2"/>
      </w:pPr>
      <w:r w:rsidRPr="005F57D2">
        <w:t>Sýnt</w:t>
      </w:r>
      <w:r w:rsidRPr="005F57D2">
        <w:rPr>
          <w:spacing w:val="-3"/>
        </w:rPr>
        <w:t xml:space="preserve"> </w:t>
      </w:r>
      <w:r w:rsidRPr="005F57D2">
        <w:t>hefur</w:t>
      </w:r>
      <w:r w:rsidRPr="005F57D2">
        <w:rPr>
          <w:spacing w:val="-3"/>
        </w:rPr>
        <w:t xml:space="preserve"> </w:t>
      </w:r>
      <w:r w:rsidRPr="005F57D2">
        <w:t>verið</w:t>
      </w:r>
      <w:r w:rsidRPr="005F57D2">
        <w:rPr>
          <w:spacing w:val="-3"/>
        </w:rPr>
        <w:t xml:space="preserve"> </w:t>
      </w:r>
      <w:r w:rsidRPr="005F57D2">
        <w:t>fram</w:t>
      </w:r>
      <w:r w:rsidRPr="005F57D2">
        <w:rPr>
          <w:spacing w:val="-3"/>
        </w:rPr>
        <w:t xml:space="preserve"> </w:t>
      </w:r>
      <w:r w:rsidRPr="005F57D2">
        <w:t>á</w:t>
      </w:r>
      <w:r w:rsidRPr="005F57D2">
        <w:rPr>
          <w:spacing w:val="-2"/>
        </w:rPr>
        <w:t xml:space="preserve"> </w:t>
      </w:r>
      <w:r w:rsidRPr="005F57D2">
        <w:t>að</w:t>
      </w:r>
      <w:r w:rsidRPr="005F57D2">
        <w:rPr>
          <w:spacing w:val="-2"/>
        </w:rPr>
        <w:t xml:space="preserve"> </w:t>
      </w:r>
      <w:r w:rsidRPr="005F57D2">
        <w:t>ustekinumab</w:t>
      </w:r>
      <w:r w:rsidRPr="005F57D2">
        <w:rPr>
          <w:spacing w:val="-3"/>
        </w:rPr>
        <w:t xml:space="preserve"> </w:t>
      </w:r>
      <w:r w:rsidRPr="005F57D2">
        <w:t>dregur</w:t>
      </w:r>
      <w:r w:rsidRPr="005F57D2">
        <w:rPr>
          <w:spacing w:val="-3"/>
        </w:rPr>
        <w:t xml:space="preserve"> </w:t>
      </w:r>
      <w:r w:rsidRPr="005F57D2">
        <w:t>úr</w:t>
      </w:r>
      <w:r w:rsidRPr="005F57D2">
        <w:rPr>
          <w:spacing w:val="-3"/>
        </w:rPr>
        <w:t xml:space="preserve"> </w:t>
      </w:r>
      <w:r w:rsidRPr="005F57D2">
        <w:t>einkennum</w:t>
      </w:r>
      <w:r w:rsidRPr="005F57D2">
        <w:rPr>
          <w:spacing w:val="-3"/>
        </w:rPr>
        <w:t xml:space="preserve"> </w:t>
      </w:r>
      <w:r w:rsidRPr="005F57D2">
        <w:t>og</w:t>
      </w:r>
      <w:r w:rsidRPr="005F57D2">
        <w:rPr>
          <w:spacing w:val="-3"/>
        </w:rPr>
        <w:t xml:space="preserve"> </w:t>
      </w:r>
      <w:r w:rsidRPr="005F57D2">
        <w:t>bætir</w:t>
      </w:r>
      <w:r w:rsidRPr="005F57D2">
        <w:rPr>
          <w:spacing w:val="-3"/>
        </w:rPr>
        <w:t xml:space="preserve"> </w:t>
      </w:r>
      <w:r w:rsidRPr="005F57D2">
        <w:t>líkamlega</w:t>
      </w:r>
      <w:r w:rsidRPr="005F57D2">
        <w:rPr>
          <w:spacing w:val="-3"/>
        </w:rPr>
        <w:t xml:space="preserve"> </w:t>
      </w:r>
      <w:r w:rsidRPr="005F57D2">
        <w:t>færni</w:t>
      </w:r>
      <w:r w:rsidRPr="005F57D2">
        <w:rPr>
          <w:spacing w:val="-3"/>
        </w:rPr>
        <w:t xml:space="preserve"> </w:t>
      </w:r>
      <w:r w:rsidRPr="005F57D2">
        <w:t>og</w:t>
      </w:r>
      <w:r w:rsidRPr="005F57D2">
        <w:rPr>
          <w:spacing w:val="-3"/>
        </w:rPr>
        <w:t xml:space="preserve"> </w:t>
      </w:r>
      <w:r w:rsidRPr="005F57D2">
        <w:t xml:space="preserve">eykur heilsutengd lífsgæði og dregur úr framvindu útlægra liðskemmda hjá sjúklingum með virka </w:t>
      </w:r>
      <w:r w:rsidRPr="005F57D2">
        <w:rPr>
          <w:spacing w:val="-2"/>
        </w:rPr>
        <w:t>sóraliðagigt.</w:t>
      </w:r>
    </w:p>
    <w:p w14:paraId="795B6808" w14:textId="77777777" w:rsidR="001059D4" w:rsidRPr="005F57D2" w:rsidRDefault="001059D4" w:rsidP="00651703">
      <w:pPr>
        <w:pStyle w:val="BodyText"/>
        <w:ind w:right="2"/>
      </w:pPr>
    </w:p>
    <w:p w14:paraId="42B2EB00" w14:textId="77777777" w:rsidR="000D5C6B" w:rsidRPr="005F57D2" w:rsidRDefault="007A6214" w:rsidP="00651703">
      <w:pPr>
        <w:pStyle w:val="BodyText"/>
        <w:ind w:right="2"/>
      </w:pPr>
      <w:r w:rsidRPr="005F57D2">
        <w:t>Öryggi og verkun ustekinumabs var metin hjá 927 sjúklingum í tveimur slembuðum, tvíblindum samanburðarrannsóknum með lyfleysu hjá sjúklingum með virka</w:t>
      </w:r>
      <w:r w:rsidRPr="005F57D2">
        <w:rPr>
          <w:spacing w:val="-1"/>
        </w:rPr>
        <w:t xml:space="preserve"> </w:t>
      </w:r>
      <w:r w:rsidRPr="005F57D2">
        <w:t>sóraliðagigt (≥ 5</w:t>
      </w:r>
      <w:r w:rsidRPr="005F57D2">
        <w:rPr>
          <w:spacing w:val="-1"/>
        </w:rPr>
        <w:t xml:space="preserve"> </w:t>
      </w:r>
      <w:r w:rsidRPr="005F57D2">
        <w:t>bólgnir liðir og</w:t>
      </w:r>
      <w:r w:rsidRPr="005F57D2">
        <w:rPr>
          <w:spacing w:val="-1"/>
        </w:rPr>
        <w:t xml:space="preserve"> </w:t>
      </w:r>
      <w:r w:rsidRPr="005F57D2">
        <w:t xml:space="preserve">≥ 5 aumir liðir) þrátt fyrir meðferð með bólgueyðandi verkjalyfi (NSAID) eða sjúkdómstemprandi gigtarlyfi (DMARD). </w:t>
      </w:r>
    </w:p>
    <w:p w14:paraId="64EE2EA6" w14:textId="77777777" w:rsidR="000D5C6B" w:rsidRPr="005F57D2" w:rsidRDefault="000D5C6B" w:rsidP="00651703">
      <w:pPr>
        <w:pStyle w:val="BodyText"/>
        <w:ind w:right="2"/>
      </w:pPr>
    </w:p>
    <w:p w14:paraId="2080735E" w14:textId="77777777" w:rsidR="001059D4" w:rsidRPr="005F57D2" w:rsidRDefault="007A6214" w:rsidP="00651703">
      <w:pPr>
        <w:pStyle w:val="BodyText"/>
        <w:ind w:right="2"/>
      </w:pPr>
      <w:r w:rsidRPr="005F57D2">
        <w:t>Að minnsta kosti 6 mánuðir voru síðan sjúklingarnir í þessum rannsóknum höfðu greinst með sóraliðagigt. Sjúklingar með sérhverja undirtegund sóraliðagigtar voru teknir inn í rannsóknirnar, þ.m.t. fjölliðabólga án vísbendinga um gigtarhnúta (39%), hryggikt með útlægri liðbólgu</w:t>
      </w:r>
      <w:r w:rsidRPr="005F57D2">
        <w:rPr>
          <w:spacing w:val="-2"/>
        </w:rPr>
        <w:t xml:space="preserve"> </w:t>
      </w:r>
      <w:r w:rsidRPr="005F57D2">
        <w:t>(28%),</w:t>
      </w:r>
      <w:r w:rsidRPr="005F57D2">
        <w:rPr>
          <w:spacing w:val="-3"/>
        </w:rPr>
        <w:t xml:space="preserve"> </w:t>
      </w:r>
      <w:r w:rsidRPr="005F57D2">
        <w:t>ósamhverf</w:t>
      </w:r>
      <w:r w:rsidRPr="005F57D2">
        <w:rPr>
          <w:spacing w:val="-3"/>
        </w:rPr>
        <w:t xml:space="preserve"> </w:t>
      </w:r>
      <w:r w:rsidRPr="005F57D2">
        <w:t>útlæg</w:t>
      </w:r>
      <w:r w:rsidRPr="005F57D2">
        <w:rPr>
          <w:spacing w:val="-3"/>
        </w:rPr>
        <w:t xml:space="preserve"> </w:t>
      </w:r>
      <w:r w:rsidRPr="005F57D2">
        <w:t>liðbólga</w:t>
      </w:r>
      <w:r w:rsidRPr="005F57D2">
        <w:rPr>
          <w:spacing w:val="-2"/>
        </w:rPr>
        <w:t xml:space="preserve"> </w:t>
      </w:r>
      <w:r w:rsidRPr="005F57D2">
        <w:t>(21%),</w:t>
      </w:r>
      <w:r w:rsidRPr="005F57D2">
        <w:rPr>
          <w:spacing w:val="-3"/>
        </w:rPr>
        <w:t xml:space="preserve"> </w:t>
      </w:r>
      <w:r w:rsidRPr="005F57D2">
        <w:t>sjúkdómur</w:t>
      </w:r>
      <w:r w:rsidRPr="005F57D2">
        <w:rPr>
          <w:spacing w:val="-3"/>
        </w:rPr>
        <w:t xml:space="preserve"> </w:t>
      </w:r>
      <w:r w:rsidRPr="005F57D2">
        <w:t>sem</w:t>
      </w:r>
      <w:r w:rsidRPr="005F57D2">
        <w:rPr>
          <w:spacing w:val="-3"/>
        </w:rPr>
        <w:t xml:space="preserve"> </w:t>
      </w:r>
      <w:r w:rsidRPr="005F57D2">
        <w:t>náði</w:t>
      </w:r>
      <w:r w:rsidRPr="005F57D2">
        <w:rPr>
          <w:spacing w:val="-2"/>
        </w:rPr>
        <w:t xml:space="preserve"> </w:t>
      </w:r>
      <w:r w:rsidRPr="005F57D2">
        <w:t>til</w:t>
      </w:r>
      <w:r w:rsidRPr="005F57D2">
        <w:rPr>
          <w:spacing w:val="-3"/>
        </w:rPr>
        <w:t xml:space="preserve"> </w:t>
      </w:r>
      <w:r w:rsidRPr="005F57D2">
        <w:t>liða</w:t>
      </w:r>
      <w:r w:rsidRPr="005F57D2">
        <w:rPr>
          <w:spacing w:val="-3"/>
        </w:rPr>
        <w:t xml:space="preserve"> </w:t>
      </w:r>
      <w:r w:rsidRPr="005F57D2">
        <w:t>milli</w:t>
      </w:r>
      <w:r w:rsidRPr="005F57D2">
        <w:rPr>
          <w:spacing w:val="-3"/>
        </w:rPr>
        <w:t xml:space="preserve"> </w:t>
      </w:r>
      <w:r w:rsidRPr="005F57D2">
        <w:t>fjarkjúka</w:t>
      </w:r>
      <w:r w:rsidRPr="005F57D2">
        <w:rPr>
          <w:spacing w:val="-3"/>
        </w:rPr>
        <w:t xml:space="preserve"> </w:t>
      </w:r>
      <w:r w:rsidRPr="005F57D2">
        <w:t>(12%)</w:t>
      </w:r>
      <w:r w:rsidRPr="005F57D2">
        <w:rPr>
          <w:spacing w:val="-3"/>
        </w:rPr>
        <w:t xml:space="preserve"> </w:t>
      </w:r>
      <w:r w:rsidRPr="005F57D2">
        <w:t>og liðbólga</w:t>
      </w:r>
      <w:r w:rsidRPr="005F57D2">
        <w:rPr>
          <w:spacing w:val="-2"/>
        </w:rPr>
        <w:t xml:space="preserve"> </w:t>
      </w:r>
      <w:r w:rsidRPr="005F57D2">
        <w:t>með</w:t>
      </w:r>
      <w:r w:rsidRPr="005F57D2">
        <w:rPr>
          <w:spacing w:val="-3"/>
        </w:rPr>
        <w:t xml:space="preserve"> </w:t>
      </w:r>
      <w:r w:rsidRPr="005F57D2">
        <w:t>afmyndun</w:t>
      </w:r>
      <w:r w:rsidRPr="005F57D2">
        <w:rPr>
          <w:spacing w:val="-3"/>
        </w:rPr>
        <w:t xml:space="preserve"> </w:t>
      </w:r>
      <w:r w:rsidRPr="005F57D2">
        <w:t>liða</w:t>
      </w:r>
      <w:r w:rsidRPr="005F57D2">
        <w:rPr>
          <w:spacing w:val="-2"/>
        </w:rPr>
        <w:t xml:space="preserve"> </w:t>
      </w:r>
      <w:r w:rsidRPr="005F57D2">
        <w:t>(0,5%).</w:t>
      </w:r>
      <w:r w:rsidRPr="005F57D2">
        <w:rPr>
          <w:spacing w:val="-3"/>
        </w:rPr>
        <w:t xml:space="preserve"> </w:t>
      </w:r>
      <w:r w:rsidRPr="005F57D2">
        <w:t>Yfir</w:t>
      </w:r>
      <w:r w:rsidRPr="005F57D2">
        <w:rPr>
          <w:spacing w:val="-1"/>
        </w:rPr>
        <w:t xml:space="preserve"> </w:t>
      </w:r>
      <w:r w:rsidRPr="005F57D2">
        <w:t>70%</w:t>
      </w:r>
      <w:r w:rsidRPr="005F57D2">
        <w:rPr>
          <w:spacing w:val="-3"/>
        </w:rPr>
        <w:t xml:space="preserve"> </w:t>
      </w:r>
      <w:r w:rsidRPr="005F57D2">
        <w:t>og</w:t>
      </w:r>
      <w:r w:rsidRPr="005F57D2">
        <w:rPr>
          <w:spacing w:val="-5"/>
        </w:rPr>
        <w:t xml:space="preserve"> </w:t>
      </w:r>
      <w:r w:rsidRPr="005F57D2">
        <w:t>40%</w:t>
      </w:r>
      <w:r w:rsidRPr="005F57D2">
        <w:rPr>
          <w:spacing w:val="-3"/>
        </w:rPr>
        <w:t xml:space="preserve"> </w:t>
      </w:r>
      <w:r w:rsidRPr="005F57D2">
        <w:t>sjúklinganna</w:t>
      </w:r>
      <w:r w:rsidRPr="005F57D2">
        <w:rPr>
          <w:spacing w:val="-3"/>
        </w:rPr>
        <w:t xml:space="preserve"> </w:t>
      </w:r>
      <w:r w:rsidRPr="005F57D2">
        <w:t>í</w:t>
      </w:r>
      <w:r w:rsidRPr="005F57D2">
        <w:rPr>
          <w:spacing w:val="-3"/>
        </w:rPr>
        <w:t xml:space="preserve"> </w:t>
      </w:r>
      <w:r w:rsidRPr="005F57D2">
        <w:t>báðum</w:t>
      </w:r>
      <w:r w:rsidRPr="005F57D2">
        <w:rPr>
          <w:spacing w:val="-3"/>
        </w:rPr>
        <w:t xml:space="preserve"> </w:t>
      </w:r>
      <w:r w:rsidRPr="005F57D2">
        <w:t>rannsóknunum</w:t>
      </w:r>
      <w:r w:rsidRPr="005F57D2">
        <w:rPr>
          <w:spacing w:val="-5"/>
        </w:rPr>
        <w:t xml:space="preserve"> </w:t>
      </w:r>
      <w:r w:rsidRPr="005F57D2">
        <w:t>voru</w:t>
      </w:r>
      <w:r w:rsidRPr="005F57D2">
        <w:rPr>
          <w:spacing w:val="-3"/>
        </w:rPr>
        <w:t xml:space="preserve"> </w:t>
      </w:r>
      <w:r w:rsidRPr="005F57D2">
        <w:t>með festumein (enthesitis) og fingurbólgur (dactylitis) við grunnlínu, talið í sömu röð. Sjúklingum var slembiraðað til að fá meðferð með ustekinumabi 45 mg, 90 mg, eða lyfleysu undir húð í viku 0 og 4. viku og eftir það var gefinn skammtur á 12 vikna fresti. Um það bil 50% sjúklinganna var áfram á stöðugum skammti af MTX (≤ 25 mg/viku).</w:t>
      </w:r>
    </w:p>
    <w:p w14:paraId="7AD6A78D" w14:textId="77777777" w:rsidR="00C21F92" w:rsidRPr="005F57D2" w:rsidRDefault="00C21F92" w:rsidP="00651703">
      <w:pPr>
        <w:pStyle w:val="BodyText"/>
        <w:ind w:right="2"/>
      </w:pPr>
    </w:p>
    <w:p w14:paraId="17E6B43A" w14:textId="77777777" w:rsidR="001059D4" w:rsidRPr="005F57D2" w:rsidRDefault="007A6214" w:rsidP="00651703">
      <w:pPr>
        <w:pStyle w:val="BodyText"/>
        <w:ind w:right="2"/>
      </w:pPr>
      <w:r w:rsidRPr="005F57D2">
        <w:t>Í</w:t>
      </w:r>
      <w:r w:rsidRPr="005F57D2">
        <w:rPr>
          <w:spacing w:val="-3"/>
        </w:rPr>
        <w:t xml:space="preserve"> </w:t>
      </w:r>
      <w:r w:rsidRPr="005F57D2">
        <w:t>rannsókn</w:t>
      </w:r>
      <w:r w:rsidRPr="005F57D2">
        <w:rPr>
          <w:spacing w:val="-2"/>
        </w:rPr>
        <w:t xml:space="preserve"> </w:t>
      </w:r>
      <w:r w:rsidRPr="005F57D2">
        <w:t>1</w:t>
      </w:r>
      <w:r w:rsidRPr="005F57D2">
        <w:rPr>
          <w:spacing w:val="-2"/>
        </w:rPr>
        <w:t xml:space="preserve"> </w:t>
      </w:r>
      <w:r w:rsidRPr="005F57D2">
        <w:t>á</w:t>
      </w:r>
      <w:r w:rsidRPr="005F57D2">
        <w:rPr>
          <w:spacing w:val="-2"/>
        </w:rPr>
        <w:t xml:space="preserve"> </w:t>
      </w:r>
      <w:r w:rsidRPr="005F57D2">
        <w:t>sóraliðagigt</w:t>
      </w:r>
      <w:r w:rsidRPr="005F57D2">
        <w:rPr>
          <w:spacing w:val="-2"/>
        </w:rPr>
        <w:t xml:space="preserve"> </w:t>
      </w:r>
      <w:r w:rsidRPr="005F57D2">
        <w:t>(PSUMMIT</w:t>
      </w:r>
      <w:r w:rsidRPr="005F57D2">
        <w:rPr>
          <w:spacing w:val="-3"/>
        </w:rPr>
        <w:t xml:space="preserve"> </w:t>
      </w:r>
      <w:r w:rsidRPr="005F57D2">
        <w:t>I)</w:t>
      </w:r>
      <w:r w:rsidRPr="005F57D2">
        <w:rPr>
          <w:spacing w:val="-3"/>
        </w:rPr>
        <w:t xml:space="preserve"> </w:t>
      </w:r>
      <w:r w:rsidRPr="005F57D2">
        <w:t>og</w:t>
      </w:r>
      <w:r w:rsidRPr="005F57D2">
        <w:rPr>
          <w:spacing w:val="-3"/>
        </w:rPr>
        <w:t xml:space="preserve"> </w:t>
      </w:r>
      <w:r w:rsidRPr="005F57D2">
        <w:t>rannsókn</w:t>
      </w:r>
      <w:r w:rsidRPr="005F57D2">
        <w:rPr>
          <w:spacing w:val="-3"/>
        </w:rPr>
        <w:t xml:space="preserve"> </w:t>
      </w:r>
      <w:r w:rsidRPr="005F57D2">
        <w:t>2</w:t>
      </w:r>
      <w:r w:rsidRPr="005F57D2">
        <w:rPr>
          <w:spacing w:val="-3"/>
        </w:rPr>
        <w:t xml:space="preserve"> </w:t>
      </w:r>
      <w:r w:rsidRPr="005F57D2">
        <w:t>á</w:t>
      </w:r>
      <w:r w:rsidRPr="005F57D2">
        <w:rPr>
          <w:spacing w:val="-3"/>
        </w:rPr>
        <w:t xml:space="preserve"> </w:t>
      </w:r>
      <w:r w:rsidRPr="005F57D2">
        <w:t>sóraliðagigt</w:t>
      </w:r>
      <w:r w:rsidRPr="005F57D2">
        <w:rPr>
          <w:spacing w:val="-2"/>
        </w:rPr>
        <w:t xml:space="preserve"> </w:t>
      </w:r>
      <w:r w:rsidRPr="005F57D2">
        <w:t>(PSUMMIT</w:t>
      </w:r>
      <w:r w:rsidRPr="005F57D2">
        <w:rPr>
          <w:spacing w:val="-4"/>
        </w:rPr>
        <w:t xml:space="preserve"> </w:t>
      </w:r>
      <w:r w:rsidRPr="005F57D2">
        <w:t>II)</w:t>
      </w:r>
      <w:r w:rsidRPr="005F57D2">
        <w:rPr>
          <w:spacing w:val="-2"/>
        </w:rPr>
        <w:t xml:space="preserve"> </w:t>
      </w:r>
      <w:r w:rsidRPr="005F57D2">
        <w:t>höfðu</w:t>
      </w:r>
      <w:r w:rsidRPr="005F57D2">
        <w:rPr>
          <w:spacing w:val="-2"/>
        </w:rPr>
        <w:t xml:space="preserve"> </w:t>
      </w:r>
      <w:r w:rsidRPr="005F57D2">
        <w:t>80%</w:t>
      </w:r>
      <w:r w:rsidRPr="005F57D2">
        <w:rPr>
          <w:spacing w:val="-3"/>
        </w:rPr>
        <w:t xml:space="preserve"> </w:t>
      </w:r>
      <w:r w:rsidRPr="005F57D2">
        <w:t>og 86% sjúklinganna, talið í sömu röð, áður fengið meðferð með sjúkdómstemprandi gigtarlyfjum. Í rannsókn 1 máttu sjúklingarnir ekki hafa fengið fyrri meðferð með and-TNF α (anti-tumour necrosis factor (TNF)α lyfi. Í rannsókn 2 hafði meirihluti (58%, n = 180) sjúklingannna fengið áður meðferð með a.m.k. einu and-TNFα lyfi, af þeim höfðu yfir 70% hætt á and-TNFα meðferð á einhverjum tímapunkti meðferðarinnar vegna verkunarbrests eða óþols.</w:t>
      </w:r>
    </w:p>
    <w:p w14:paraId="089CCD0C" w14:textId="77777777" w:rsidR="001059D4" w:rsidRPr="005F57D2" w:rsidRDefault="001059D4" w:rsidP="00651703">
      <w:pPr>
        <w:pStyle w:val="BodyText"/>
        <w:ind w:right="2"/>
      </w:pPr>
    </w:p>
    <w:p w14:paraId="0272ECC7" w14:textId="77777777" w:rsidR="001059D4" w:rsidRPr="005F57D2" w:rsidRDefault="007A6214" w:rsidP="00651703">
      <w:pPr>
        <w:ind w:right="2"/>
        <w:rPr>
          <w:i/>
        </w:rPr>
      </w:pPr>
      <w:r w:rsidRPr="005F57D2">
        <w:rPr>
          <w:i/>
          <w:spacing w:val="-2"/>
        </w:rPr>
        <w:t>Einkenni</w:t>
      </w:r>
    </w:p>
    <w:p w14:paraId="0DF2303D" w14:textId="77777777" w:rsidR="001059D4" w:rsidRPr="005F57D2" w:rsidRDefault="007A6214" w:rsidP="00651703">
      <w:pPr>
        <w:pStyle w:val="BodyText"/>
        <w:ind w:right="2"/>
      </w:pPr>
      <w:r w:rsidRPr="005F57D2">
        <w:t>Meðferð með ustekinumabi leiddi til marktækrar breytingar til batnaðar á viðmiðunarþáttum sjúkdómsvirkni í 24. viku, samanborið við lyfleysu. Aðalendapunkturinn var hlutfall sjúklinga sem náðu</w:t>
      </w:r>
      <w:r w:rsidRPr="005F57D2">
        <w:rPr>
          <w:spacing w:val="-2"/>
        </w:rPr>
        <w:t xml:space="preserve"> </w:t>
      </w:r>
      <w:r w:rsidRPr="005F57D2">
        <w:t>ACR</w:t>
      </w:r>
      <w:r w:rsidRPr="005F57D2">
        <w:rPr>
          <w:spacing w:val="-3"/>
        </w:rPr>
        <w:t xml:space="preserve"> </w:t>
      </w:r>
      <w:r w:rsidRPr="005F57D2">
        <w:t>20</w:t>
      </w:r>
      <w:r w:rsidRPr="005F57D2">
        <w:rPr>
          <w:spacing w:val="-3"/>
        </w:rPr>
        <w:t xml:space="preserve"> </w:t>
      </w:r>
      <w:r w:rsidRPr="005F57D2">
        <w:t>svörun</w:t>
      </w:r>
      <w:r w:rsidRPr="005F57D2">
        <w:rPr>
          <w:spacing w:val="-3"/>
        </w:rPr>
        <w:t xml:space="preserve"> </w:t>
      </w:r>
      <w:r w:rsidRPr="005F57D2">
        <w:t>(American</w:t>
      </w:r>
      <w:r w:rsidRPr="005F57D2">
        <w:rPr>
          <w:spacing w:val="-3"/>
        </w:rPr>
        <w:t xml:space="preserve"> </w:t>
      </w:r>
      <w:r w:rsidRPr="005F57D2">
        <w:t>College</w:t>
      </w:r>
      <w:r w:rsidRPr="005F57D2">
        <w:rPr>
          <w:spacing w:val="-3"/>
        </w:rPr>
        <w:t xml:space="preserve"> </w:t>
      </w:r>
      <w:r w:rsidRPr="005F57D2">
        <w:t>of</w:t>
      </w:r>
      <w:r w:rsidRPr="005F57D2">
        <w:rPr>
          <w:spacing w:val="-3"/>
        </w:rPr>
        <w:t xml:space="preserve"> </w:t>
      </w:r>
      <w:r w:rsidRPr="005F57D2">
        <w:t>Rheumatology)</w:t>
      </w:r>
      <w:r w:rsidRPr="005F57D2">
        <w:rPr>
          <w:spacing w:val="-1"/>
        </w:rPr>
        <w:t xml:space="preserve"> </w:t>
      </w:r>
      <w:r w:rsidRPr="005F57D2">
        <w:t>í</w:t>
      </w:r>
      <w:r w:rsidRPr="005F57D2">
        <w:rPr>
          <w:spacing w:val="-2"/>
        </w:rPr>
        <w:t xml:space="preserve"> </w:t>
      </w:r>
      <w:r w:rsidRPr="005F57D2">
        <w:t>24.</w:t>
      </w:r>
      <w:r w:rsidRPr="005F57D2">
        <w:rPr>
          <w:spacing w:val="-2"/>
        </w:rPr>
        <w:t xml:space="preserve"> </w:t>
      </w:r>
      <w:r w:rsidRPr="005F57D2">
        <w:t>viku.</w:t>
      </w:r>
      <w:r w:rsidRPr="005F57D2">
        <w:rPr>
          <w:spacing w:val="-2"/>
        </w:rPr>
        <w:t xml:space="preserve"> </w:t>
      </w:r>
      <w:r w:rsidRPr="005F57D2">
        <w:t>Lykilniðurstöður</w:t>
      </w:r>
      <w:r w:rsidRPr="005F57D2">
        <w:rPr>
          <w:spacing w:val="-3"/>
        </w:rPr>
        <w:t xml:space="preserve"> </w:t>
      </w:r>
      <w:r w:rsidRPr="005F57D2">
        <w:t>verkunar</w:t>
      </w:r>
      <w:r w:rsidRPr="005F57D2">
        <w:rPr>
          <w:spacing w:val="-3"/>
        </w:rPr>
        <w:t xml:space="preserve"> </w:t>
      </w:r>
      <w:r w:rsidRPr="005F57D2">
        <w:t>eru sýndar í töflu 6 hér fyrir neðan.</w:t>
      </w:r>
    </w:p>
    <w:p w14:paraId="1F315281" w14:textId="77777777" w:rsidR="001059D4" w:rsidRPr="005F57D2" w:rsidRDefault="00C21F92" w:rsidP="00651703">
      <w:pPr>
        <w:ind w:right="2"/>
        <w:rPr>
          <w:b/>
          <w:bCs/>
          <w:i/>
        </w:rPr>
      </w:pPr>
      <w:r w:rsidRPr="005F57D2">
        <w:br w:type="page"/>
      </w:r>
      <w:r w:rsidR="007A6214" w:rsidRPr="005F57D2">
        <w:rPr>
          <w:b/>
          <w:bCs/>
          <w:i/>
        </w:rPr>
        <w:lastRenderedPageBreak/>
        <w:t>Tafla 6</w:t>
      </w:r>
      <w:r w:rsidR="007A6214" w:rsidRPr="005F57D2">
        <w:rPr>
          <w:b/>
          <w:bCs/>
          <w:i/>
        </w:rPr>
        <w:tab/>
        <w:t>Fjöldi</w:t>
      </w:r>
      <w:r w:rsidR="007A6214" w:rsidRPr="005F57D2">
        <w:rPr>
          <w:b/>
          <w:bCs/>
          <w:i/>
          <w:spacing w:val="-3"/>
        </w:rPr>
        <w:t xml:space="preserve"> </w:t>
      </w:r>
      <w:r w:rsidR="007A6214" w:rsidRPr="005F57D2">
        <w:rPr>
          <w:b/>
          <w:bCs/>
          <w:i/>
        </w:rPr>
        <w:t>sjúklinga</w:t>
      </w:r>
      <w:r w:rsidR="007A6214" w:rsidRPr="005F57D2">
        <w:rPr>
          <w:b/>
          <w:bCs/>
          <w:i/>
          <w:spacing w:val="-3"/>
        </w:rPr>
        <w:t xml:space="preserve"> </w:t>
      </w:r>
      <w:r w:rsidR="007A6214" w:rsidRPr="005F57D2">
        <w:rPr>
          <w:b/>
          <w:bCs/>
          <w:i/>
        </w:rPr>
        <w:t>sem</w:t>
      </w:r>
      <w:r w:rsidR="007A6214" w:rsidRPr="005F57D2">
        <w:rPr>
          <w:b/>
          <w:bCs/>
          <w:i/>
          <w:spacing w:val="-3"/>
        </w:rPr>
        <w:t xml:space="preserve"> </w:t>
      </w:r>
      <w:r w:rsidR="007A6214" w:rsidRPr="005F57D2">
        <w:rPr>
          <w:b/>
          <w:bCs/>
          <w:i/>
        </w:rPr>
        <w:t>höfðu</w:t>
      </w:r>
      <w:r w:rsidR="007A6214" w:rsidRPr="005F57D2">
        <w:rPr>
          <w:b/>
          <w:bCs/>
          <w:i/>
          <w:spacing w:val="-3"/>
        </w:rPr>
        <w:t xml:space="preserve"> </w:t>
      </w:r>
      <w:r w:rsidR="007A6214" w:rsidRPr="005F57D2">
        <w:rPr>
          <w:b/>
          <w:bCs/>
          <w:i/>
        </w:rPr>
        <w:t>náð</w:t>
      </w:r>
      <w:r w:rsidR="007A6214" w:rsidRPr="005F57D2">
        <w:rPr>
          <w:b/>
          <w:bCs/>
          <w:i/>
          <w:spacing w:val="-3"/>
        </w:rPr>
        <w:t xml:space="preserve"> </w:t>
      </w:r>
      <w:r w:rsidR="007A6214" w:rsidRPr="005F57D2">
        <w:rPr>
          <w:b/>
          <w:bCs/>
          <w:i/>
        </w:rPr>
        <w:t>klínískri</w:t>
      </w:r>
      <w:r w:rsidR="007A6214" w:rsidRPr="005F57D2">
        <w:rPr>
          <w:b/>
          <w:bCs/>
          <w:i/>
          <w:spacing w:val="-3"/>
        </w:rPr>
        <w:t xml:space="preserve"> </w:t>
      </w:r>
      <w:r w:rsidR="007A6214" w:rsidRPr="005F57D2">
        <w:rPr>
          <w:b/>
          <w:bCs/>
          <w:i/>
        </w:rPr>
        <w:t>svörun</w:t>
      </w:r>
      <w:r w:rsidR="007A6214" w:rsidRPr="005F57D2">
        <w:rPr>
          <w:b/>
          <w:bCs/>
          <w:i/>
          <w:spacing w:val="-3"/>
        </w:rPr>
        <w:t xml:space="preserve"> </w:t>
      </w:r>
      <w:r w:rsidR="007A6214" w:rsidRPr="005F57D2">
        <w:rPr>
          <w:b/>
          <w:bCs/>
          <w:i/>
        </w:rPr>
        <w:t>í</w:t>
      </w:r>
      <w:r w:rsidR="007A6214" w:rsidRPr="005F57D2">
        <w:rPr>
          <w:b/>
          <w:bCs/>
          <w:i/>
          <w:spacing w:val="-3"/>
        </w:rPr>
        <w:t xml:space="preserve"> </w:t>
      </w:r>
      <w:r w:rsidR="007A6214" w:rsidRPr="005F57D2">
        <w:rPr>
          <w:b/>
          <w:bCs/>
          <w:i/>
        </w:rPr>
        <w:t>24.</w:t>
      </w:r>
      <w:r w:rsidR="007A6214" w:rsidRPr="005F57D2">
        <w:rPr>
          <w:b/>
          <w:bCs/>
          <w:i/>
          <w:spacing w:val="-2"/>
        </w:rPr>
        <w:t xml:space="preserve"> </w:t>
      </w:r>
      <w:r w:rsidR="007A6214" w:rsidRPr="005F57D2">
        <w:rPr>
          <w:b/>
          <w:bCs/>
          <w:i/>
        </w:rPr>
        <w:t>viku</w:t>
      </w:r>
      <w:r w:rsidR="007A6214" w:rsidRPr="005F57D2">
        <w:rPr>
          <w:b/>
          <w:bCs/>
          <w:i/>
          <w:spacing w:val="-2"/>
        </w:rPr>
        <w:t xml:space="preserve"> </w:t>
      </w:r>
      <w:r w:rsidR="007A6214" w:rsidRPr="005F57D2">
        <w:rPr>
          <w:b/>
          <w:bCs/>
          <w:i/>
        </w:rPr>
        <w:t>í</w:t>
      </w:r>
      <w:r w:rsidR="007A6214" w:rsidRPr="005F57D2">
        <w:rPr>
          <w:b/>
          <w:bCs/>
          <w:i/>
          <w:spacing w:val="-3"/>
        </w:rPr>
        <w:t xml:space="preserve"> </w:t>
      </w:r>
      <w:r w:rsidR="007A6214" w:rsidRPr="005F57D2">
        <w:rPr>
          <w:b/>
          <w:bCs/>
          <w:i/>
        </w:rPr>
        <w:t>rannsókn</w:t>
      </w:r>
      <w:r w:rsidR="007A6214" w:rsidRPr="005F57D2">
        <w:rPr>
          <w:b/>
          <w:bCs/>
          <w:i/>
          <w:spacing w:val="-2"/>
        </w:rPr>
        <w:t xml:space="preserve"> </w:t>
      </w:r>
      <w:r w:rsidR="007A6214" w:rsidRPr="005F57D2">
        <w:rPr>
          <w:b/>
          <w:bCs/>
          <w:i/>
        </w:rPr>
        <w:t>1</w:t>
      </w:r>
      <w:r w:rsidR="007A6214" w:rsidRPr="005F57D2">
        <w:rPr>
          <w:b/>
          <w:bCs/>
          <w:i/>
          <w:spacing w:val="-2"/>
        </w:rPr>
        <w:t xml:space="preserve"> </w:t>
      </w:r>
      <w:r w:rsidR="007A6214" w:rsidRPr="005F57D2">
        <w:rPr>
          <w:b/>
          <w:bCs/>
          <w:i/>
        </w:rPr>
        <w:t>(PSUMMIT</w:t>
      </w:r>
      <w:r w:rsidR="007A6214" w:rsidRPr="005F57D2">
        <w:rPr>
          <w:b/>
          <w:bCs/>
          <w:i/>
          <w:spacing w:val="-3"/>
        </w:rPr>
        <w:t xml:space="preserve"> </w:t>
      </w:r>
      <w:r w:rsidR="007A6214" w:rsidRPr="005F57D2">
        <w:rPr>
          <w:b/>
          <w:bCs/>
          <w:i/>
        </w:rPr>
        <w:t>I)</w:t>
      </w:r>
      <w:r w:rsidR="007A6214" w:rsidRPr="005F57D2">
        <w:rPr>
          <w:b/>
          <w:bCs/>
          <w:i/>
          <w:spacing w:val="-3"/>
        </w:rPr>
        <w:t xml:space="preserve"> </w:t>
      </w:r>
      <w:r w:rsidR="007A6214" w:rsidRPr="005F57D2">
        <w:rPr>
          <w:b/>
          <w:bCs/>
          <w:i/>
        </w:rPr>
        <w:t>og rannsókn 2 (PSUMMIT II) á sóraliðagigt.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64"/>
        <w:gridCol w:w="1198"/>
        <w:gridCol w:w="1202"/>
        <w:gridCol w:w="1202"/>
        <w:gridCol w:w="1198"/>
        <w:gridCol w:w="1202"/>
        <w:gridCol w:w="1198"/>
      </w:tblGrid>
      <w:tr w:rsidR="001059D4" w:rsidRPr="005F57D2" w14:paraId="2EE08A87" w14:textId="77777777" w:rsidTr="00C21F92">
        <w:trPr>
          <w:trHeight w:val="253"/>
        </w:trPr>
        <w:tc>
          <w:tcPr>
            <w:tcW w:w="1028" w:type="pct"/>
          </w:tcPr>
          <w:p w14:paraId="4236EE23" w14:textId="77777777" w:rsidR="001059D4" w:rsidRPr="005F57D2" w:rsidRDefault="001059D4" w:rsidP="00651703">
            <w:pPr>
              <w:pStyle w:val="TableParagraph"/>
              <w:ind w:left="0" w:right="2"/>
              <w:jc w:val="left"/>
            </w:pPr>
          </w:p>
        </w:tc>
        <w:tc>
          <w:tcPr>
            <w:tcW w:w="1987" w:type="pct"/>
            <w:gridSpan w:val="3"/>
          </w:tcPr>
          <w:p w14:paraId="505A954C" w14:textId="77777777" w:rsidR="001059D4" w:rsidRPr="005F57D2" w:rsidRDefault="007A6214" w:rsidP="00651703">
            <w:pPr>
              <w:pStyle w:val="TableParagraph"/>
              <w:ind w:left="0" w:right="2"/>
              <w:jc w:val="left"/>
              <w:rPr>
                <w:b/>
              </w:rPr>
            </w:pPr>
            <w:r w:rsidRPr="005F57D2">
              <w:rPr>
                <w:b/>
              </w:rPr>
              <w:t>Sóraliðagigt,</w:t>
            </w:r>
            <w:r w:rsidRPr="005F57D2">
              <w:rPr>
                <w:b/>
                <w:spacing w:val="-10"/>
              </w:rPr>
              <w:t xml:space="preserve"> </w:t>
            </w:r>
            <w:r w:rsidRPr="005F57D2">
              <w:rPr>
                <w:b/>
              </w:rPr>
              <w:t>rannsókn</w:t>
            </w:r>
            <w:r w:rsidRPr="005F57D2">
              <w:rPr>
                <w:b/>
                <w:spacing w:val="-10"/>
              </w:rPr>
              <w:t xml:space="preserve"> 1</w:t>
            </w:r>
          </w:p>
        </w:tc>
        <w:tc>
          <w:tcPr>
            <w:tcW w:w="1985" w:type="pct"/>
            <w:gridSpan w:val="3"/>
          </w:tcPr>
          <w:p w14:paraId="3E1E639E" w14:textId="77777777" w:rsidR="001059D4" w:rsidRPr="005F57D2" w:rsidRDefault="007A6214" w:rsidP="00651703">
            <w:pPr>
              <w:pStyle w:val="TableParagraph"/>
              <w:ind w:left="0" w:right="2"/>
              <w:jc w:val="left"/>
              <w:rPr>
                <w:b/>
              </w:rPr>
            </w:pPr>
            <w:r w:rsidRPr="005F57D2">
              <w:rPr>
                <w:b/>
              </w:rPr>
              <w:t>Sóraliðagigt,</w:t>
            </w:r>
            <w:r w:rsidRPr="005F57D2">
              <w:rPr>
                <w:b/>
                <w:spacing w:val="-10"/>
              </w:rPr>
              <w:t xml:space="preserve"> </w:t>
            </w:r>
            <w:r w:rsidRPr="005F57D2">
              <w:rPr>
                <w:b/>
              </w:rPr>
              <w:t>rannsókn</w:t>
            </w:r>
            <w:r w:rsidRPr="005F57D2">
              <w:rPr>
                <w:b/>
                <w:spacing w:val="-10"/>
              </w:rPr>
              <w:t xml:space="preserve"> 2</w:t>
            </w:r>
          </w:p>
        </w:tc>
      </w:tr>
      <w:tr w:rsidR="001059D4" w:rsidRPr="005F57D2" w14:paraId="7DDC1A89" w14:textId="77777777" w:rsidTr="00C21F92">
        <w:trPr>
          <w:trHeight w:val="251"/>
        </w:trPr>
        <w:tc>
          <w:tcPr>
            <w:tcW w:w="1028" w:type="pct"/>
          </w:tcPr>
          <w:p w14:paraId="772F269F" w14:textId="77777777" w:rsidR="001059D4" w:rsidRPr="005F57D2" w:rsidRDefault="001059D4" w:rsidP="00651703">
            <w:pPr>
              <w:pStyle w:val="TableParagraph"/>
              <w:ind w:left="0" w:right="2"/>
              <w:jc w:val="left"/>
            </w:pPr>
          </w:p>
        </w:tc>
        <w:tc>
          <w:tcPr>
            <w:tcW w:w="661" w:type="pct"/>
          </w:tcPr>
          <w:p w14:paraId="66E989D6" w14:textId="77777777" w:rsidR="001059D4" w:rsidRPr="005F57D2" w:rsidRDefault="007A6214" w:rsidP="00651703">
            <w:pPr>
              <w:pStyle w:val="TableParagraph"/>
              <w:ind w:left="0" w:right="2"/>
              <w:rPr>
                <w:b/>
              </w:rPr>
            </w:pPr>
            <w:r w:rsidRPr="005F57D2">
              <w:rPr>
                <w:b/>
                <w:spacing w:val="-2"/>
              </w:rPr>
              <w:t>Lyfleysa</w:t>
            </w:r>
          </w:p>
        </w:tc>
        <w:tc>
          <w:tcPr>
            <w:tcW w:w="663" w:type="pct"/>
          </w:tcPr>
          <w:p w14:paraId="2859BC1F" w14:textId="77777777" w:rsidR="001059D4" w:rsidRPr="005F57D2" w:rsidRDefault="007A6214" w:rsidP="00651703">
            <w:pPr>
              <w:pStyle w:val="TableParagraph"/>
              <w:ind w:left="0" w:right="2"/>
              <w:rPr>
                <w:b/>
              </w:rPr>
            </w:pPr>
            <w:r w:rsidRPr="005F57D2">
              <w:rPr>
                <w:b/>
              </w:rPr>
              <w:t xml:space="preserve">45 </w:t>
            </w:r>
            <w:r w:rsidRPr="005F57D2">
              <w:rPr>
                <w:b/>
                <w:spacing w:val="-5"/>
              </w:rPr>
              <w:t>mg</w:t>
            </w:r>
          </w:p>
        </w:tc>
        <w:tc>
          <w:tcPr>
            <w:tcW w:w="663" w:type="pct"/>
          </w:tcPr>
          <w:p w14:paraId="1592C1E3" w14:textId="77777777" w:rsidR="001059D4" w:rsidRPr="005F57D2" w:rsidRDefault="007A6214" w:rsidP="00651703">
            <w:pPr>
              <w:pStyle w:val="TableParagraph"/>
              <w:ind w:left="0" w:right="2"/>
              <w:rPr>
                <w:b/>
              </w:rPr>
            </w:pPr>
            <w:r w:rsidRPr="005F57D2">
              <w:rPr>
                <w:b/>
              </w:rPr>
              <w:t xml:space="preserve">90 </w:t>
            </w:r>
            <w:r w:rsidRPr="005F57D2">
              <w:rPr>
                <w:b/>
                <w:spacing w:val="-5"/>
              </w:rPr>
              <w:t>mg</w:t>
            </w:r>
          </w:p>
        </w:tc>
        <w:tc>
          <w:tcPr>
            <w:tcW w:w="661" w:type="pct"/>
          </w:tcPr>
          <w:p w14:paraId="3A24E606" w14:textId="77777777" w:rsidR="001059D4" w:rsidRPr="005F57D2" w:rsidRDefault="007A6214" w:rsidP="00651703">
            <w:pPr>
              <w:pStyle w:val="TableParagraph"/>
              <w:ind w:left="0" w:right="2"/>
              <w:rPr>
                <w:b/>
              </w:rPr>
            </w:pPr>
            <w:r w:rsidRPr="005F57D2">
              <w:rPr>
                <w:b/>
                <w:spacing w:val="-2"/>
              </w:rPr>
              <w:t>Lyfleysa</w:t>
            </w:r>
          </w:p>
        </w:tc>
        <w:tc>
          <w:tcPr>
            <w:tcW w:w="663" w:type="pct"/>
          </w:tcPr>
          <w:p w14:paraId="349955BD" w14:textId="77777777" w:rsidR="001059D4" w:rsidRPr="005F57D2" w:rsidRDefault="007A6214" w:rsidP="00651703">
            <w:pPr>
              <w:pStyle w:val="TableParagraph"/>
              <w:ind w:left="0" w:right="2"/>
              <w:rPr>
                <w:b/>
              </w:rPr>
            </w:pPr>
            <w:r w:rsidRPr="005F57D2">
              <w:rPr>
                <w:b/>
              </w:rPr>
              <w:t xml:space="preserve">45 </w:t>
            </w:r>
            <w:r w:rsidRPr="005F57D2">
              <w:rPr>
                <w:b/>
                <w:spacing w:val="-5"/>
              </w:rPr>
              <w:t>mg</w:t>
            </w:r>
          </w:p>
        </w:tc>
        <w:tc>
          <w:tcPr>
            <w:tcW w:w="661" w:type="pct"/>
          </w:tcPr>
          <w:p w14:paraId="797AFA2A" w14:textId="77777777" w:rsidR="001059D4" w:rsidRPr="005F57D2" w:rsidRDefault="007A6214" w:rsidP="00651703">
            <w:pPr>
              <w:pStyle w:val="TableParagraph"/>
              <w:ind w:left="0" w:right="2"/>
              <w:rPr>
                <w:b/>
              </w:rPr>
            </w:pPr>
            <w:r w:rsidRPr="005F57D2">
              <w:rPr>
                <w:b/>
              </w:rPr>
              <w:t xml:space="preserve">90 </w:t>
            </w:r>
            <w:r w:rsidRPr="005F57D2">
              <w:rPr>
                <w:b/>
                <w:spacing w:val="-5"/>
              </w:rPr>
              <w:t>mg</w:t>
            </w:r>
          </w:p>
        </w:tc>
      </w:tr>
      <w:tr w:rsidR="001059D4" w:rsidRPr="005F57D2" w14:paraId="4653EDB3" w14:textId="77777777" w:rsidTr="00C21F92">
        <w:trPr>
          <w:trHeight w:val="757"/>
        </w:trPr>
        <w:tc>
          <w:tcPr>
            <w:tcW w:w="1028" w:type="pct"/>
          </w:tcPr>
          <w:p w14:paraId="7FF2EE94" w14:textId="77777777" w:rsidR="001059D4" w:rsidRPr="005F57D2" w:rsidRDefault="007A6214" w:rsidP="00651703">
            <w:pPr>
              <w:pStyle w:val="TableParagraph"/>
              <w:ind w:left="0" w:right="2"/>
              <w:jc w:val="left"/>
              <w:rPr>
                <w:b/>
              </w:rPr>
            </w:pPr>
            <w:r w:rsidRPr="005F57D2">
              <w:rPr>
                <w:b/>
              </w:rPr>
              <w:t>Fjöldi</w:t>
            </w:r>
            <w:r w:rsidRPr="005F57D2">
              <w:rPr>
                <w:b/>
                <w:spacing w:val="-1"/>
              </w:rPr>
              <w:t xml:space="preserve"> </w:t>
            </w:r>
            <w:r w:rsidRPr="005F57D2">
              <w:rPr>
                <w:b/>
                <w:spacing w:val="-2"/>
              </w:rPr>
              <w:t>sjúklinga</w:t>
            </w:r>
          </w:p>
          <w:p w14:paraId="25B7AADD" w14:textId="77777777" w:rsidR="001059D4" w:rsidRPr="005F57D2" w:rsidRDefault="007A6214" w:rsidP="00651703">
            <w:pPr>
              <w:pStyle w:val="TableParagraph"/>
              <w:ind w:left="0" w:right="2"/>
              <w:jc w:val="left"/>
              <w:rPr>
                <w:b/>
              </w:rPr>
            </w:pPr>
            <w:r w:rsidRPr="005F57D2">
              <w:rPr>
                <w:b/>
              </w:rPr>
              <w:t>sem</w:t>
            </w:r>
            <w:r w:rsidRPr="005F57D2">
              <w:rPr>
                <w:b/>
                <w:spacing w:val="-14"/>
              </w:rPr>
              <w:t xml:space="preserve"> </w:t>
            </w:r>
            <w:r w:rsidRPr="005F57D2">
              <w:rPr>
                <w:b/>
              </w:rPr>
              <w:t>völdust</w:t>
            </w:r>
            <w:r w:rsidRPr="005F57D2">
              <w:rPr>
                <w:b/>
                <w:spacing w:val="-14"/>
              </w:rPr>
              <w:t xml:space="preserve"> </w:t>
            </w:r>
            <w:r w:rsidRPr="005F57D2">
              <w:rPr>
                <w:b/>
              </w:rPr>
              <w:t xml:space="preserve">í </w:t>
            </w:r>
            <w:r w:rsidRPr="005F57D2">
              <w:rPr>
                <w:b/>
                <w:spacing w:val="-2"/>
              </w:rPr>
              <w:t>rannsóknina</w:t>
            </w:r>
          </w:p>
        </w:tc>
        <w:tc>
          <w:tcPr>
            <w:tcW w:w="661" w:type="pct"/>
          </w:tcPr>
          <w:p w14:paraId="1222A6F2" w14:textId="77777777" w:rsidR="001059D4" w:rsidRPr="005F57D2" w:rsidRDefault="007A6214" w:rsidP="00651703">
            <w:pPr>
              <w:pStyle w:val="TableParagraph"/>
              <w:ind w:left="0" w:right="2"/>
              <w:rPr>
                <w:b/>
              </w:rPr>
            </w:pPr>
            <w:r w:rsidRPr="005F57D2">
              <w:rPr>
                <w:b/>
                <w:spacing w:val="-5"/>
              </w:rPr>
              <w:t>206</w:t>
            </w:r>
          </w:p>
        </w:tc>
        <w:tc>
          <w:tcPr>
            <w:tcW w:w="663" w:type="pct"/>
          </w:tcPr>
          <w:p w14:paraId="566B5067" w14:textId="77777777" w:rsidR="001059D4" w:rsidRPr="005F57D2" w:rsidRDefault="007A6214" w:rsidP="00651703">
            <w:pPr>
              <w:pStyle w:val="TableParagraph"/>
              <w:ind w:left="0" w:right="2"/>
              <w:rPr>
                <w:b/>
              </w:rPr>
            </w:pPr>
            <w:r w:rsidRPr="005F57D2">
              <w:rPr>
                <w:b/>
                <w:spacing w:val="-5"/>
              </w:rPr>
              <w:t>205</w:t>
            </w:r>
          </w:p>
        </w:tc>
        <w:tc>
          <w:tcPr>
            <w:tcW w:w="663" w:type="pct"/>
          </w:tcPr>
          <w:p w14:paraId="6DF86BFD" w14:textId="77777777" w:rsidR="001059D4" w:rsidRPr="005F57D2" w:rsidRDefault="007A6214" w:rsidP="00651703">
            <w:pPr>
              <w:pStyle w:val="TableParagraph"/>
              <w:ind w:left="0" w:right="2"/>
              <w:rPr>
                <w:b/>
              </w:rPr>
            </w:pPr>
            <w:r w:rsidRPr="005F57D2">
              <w:rPr>
                <w:b/>
                <w:spacing w:val="-5"/>
              </w:rPr>
              <w:t>204</w:t>
            </w:r>
          </w:p>
        </w:tc>
        <w:tc>
          <w:tcPr>
            <w:tcW w:w="661" w:type="pct"/>
          </w:tcPr>
          <w:p w14:paraId="6E53AA50" w14:textId="77777777" w:rsidR="001059D4" w:rsidRPr="005F57D2" w:rsidRDefault="007A6214" w:rsidP="00651703">
            <w:pPr>
              <w:pStyle w:val="TableParagraph"/>
              <w:ind w:left="0" w:right="2"/>
              <w:rPr>
                <w:b/>
              </w:rPr>
            </w:pPr>
            <w:r w:rsidRPr="005F57D2">
              <w:rPr>
                <w:b/>
                <w:spacing w:val="-5"/>
              </w:rPr>
              <w:t>104</w:t>
            </w:r>
          </w:p>
        </w:tc>
        <w:tc>
          <w:tcPr>
            <w:tcW w:w="663" w:type="pct"/>
          </w:tcPr>
          <w:p w14:paraId="1AB9C45D" w14:textId="77777777" w:rsidR="001059D4" w:rsidRPr="005F57D2" w:rsidRDefault="007A6214" w:rsidP="00651703">
            <w:pPr>
              <w:pStyle w:val="TableParagraph"/>
              <w:ind w:left="0" w:right="2"/>
              <w:rPr>
                <w:b/>
              </w:rPr>
            </w:pPr>
            <w:r w:rsidRPr="005F57D2">
              <w:rPr>
                <w:b/>
                <w:spacing w:val="-5"/>
              </w:rPr>
              <w:t>103</w:t>
            </w:r>
          </w:p>
        </w:tc>
        <w:tc>
          <w:tcPr>
            <w:tcW w:w="661" w:type="pct"/>
          </w:tcPr>
          <w:p w14:paraId="63AEDCA7" w14:textId="77777777" w:rsidR="001059D4" w:rsidRPr="005F57D2" w:rsidRDefault="007A6214" w:rsidP="00651703">
            <w:pPr>
              <w:pStyle w:val="TableParagraph"/>
              <w:ind w:left="0" w:right="2"/>
              <w:rPr>
                <w:b/>
              </w:rPr>
            </w:pPr>
            <w:r w:rsidRPr="005F57D2">
              <w:rPr>
                <w:b/>
                <w:spacing w:val="-5"/>
              </w:rPr>
              <w:t>105</w:t>
            </w:r>
          </w:p>
        </w:tc>
      </w:tr>
      <w:tr w:rsidR="001059D4" w:rsidRPr="005F57D2" w14:paraId="70EA16B4" w14:textId="77777777" w:rsidTr="00C21F92">
        <w:trPr>
          <w:trHeight w:val="506"/>
        </w:trPr>
        <w:tc>
          <w:tcPr>
            <w:tcW w:w="1028" w:type="pct"/>
          </w:tcPr>
          <w:p w14:paraId="1CD2CF9C" w14:textId="77777777" w:rsidR="001059D4" w:rsidRPr="005F57D2" w:rsidRDefault="007A6214" w:rsidP="00651703">
            <w:pPr>
              <w:pStyle w:val="TableParagraph"/>
              <w:ind w:left="0" w:right="2"/>
              <w:jc w:val="left"/>
            </w:pPr>
            <w:r w:rsidRPr="005F57D2">
              <w:t>ACR</w:t>
            </w:r>
            <w:r w:rsidRPr="005F57D2">
              <w:rPr>
                <w:spacing w:val="-5"/>
              </w:rPr>
              <w:t xml:space="preserve"> 20</w:t>
            </w:r>
          </w:p>
          <w:p w14:paraId="5E735682" w14:textId="77777777" w:rsidR="001059D4" w:rsidRPr="005F57D2" w:rsidRDefault="007A6214" w:rsidP="00651703">
            <w:pPr>
              <w:pStyle w:val="TableParagraph"/>
              <w:ind w:left="0" w:right="2"/>
              <w:jc w:val="left"/>
            </w:pPr>
            <w:r w:rsidRPr="005F57D2">
              <w:t>svörun,</w:t>
            </w:r>
            <w:r w:rsidRPr="005F57D2">
              <w:rPr>
                <w:spacing w:val="-4"/>
              </w:rPr>
              <w:t xml:space="preserve"> </w:t>
            </w:r>
            <w:r w:rsidR="00301A7C" w:rsidRPr="005F57D2">
              <w:rPr>
                <w:spacing w:val="-4"/>
              </w:rPr>
              <w:t>n</w:t>
            </w:r>
            <w:r w:rsidRPr="005F57D2">
              <w:rPr>
                <w:spacing w:val="-4"/>
              </w:rPr>
              <w:t xml:space="preserve"> </w:t>
            </w:r>
            <w:r w:rsidRPr="005F57D2">
              <w:rPr>
                <w:spacing w:val="-5"/>
              </w:rPr>
              <w:t>(%)</w:t>
            </w:r>
          </w:p>
        </w:tc>
        <w:tc>
          <w:tcPr>
            <w:tcW w:w="661" w:type="pct"/>
          </w:tcPr>
          <w:p w14:paraId="09CA93F8" w14:textId="77777777" w:rsidR="001059D4" w:rsidRPr="005F57D2" w:rsidRDefault="007A6214" w:rsidP="00651703">
            <w:pPr>
              <w:pStyle w:val="TableParagraph"/>
              <w:ind w:left="0" w:right="2"/>
            </w:pPr>
            <w:r w:rsidRPr="005F57D2">
              <w:t>47</w:t>
            </w:r>
            <w:r w:rsidRPr="005F57D2">
              <w:rPr>
                <w:spacing w:val="-1"/>
              </w:rPr>
              <w:t xml:space="preserve"> </w:t>
            </w:r>
            <w:r w:rsidRPr="005F57D2">
              <w:rPr>
                <w:spacing w:val="-2"/>
              </w:rPr>
              <w:t>(23%)</w:t>
            </w:r>
          </w:p>
        </w:tc>
        <w:tc>
          <w:tcPr>
            <w:tcW w:w="663" w:type="pct"/>
          </w:tcPr>
          <w:p w14:paraId="3B9B434C" w14:textId="77777777" w:rsidR="001059D4" w:rsidRPr="005F57D2" w:rsidRDefault="007A6214" w:rsidP="00651703">
            <w:pPr>
              <w:pStyle w:val="TableParagraph"/>
              <w:ind w:left="0" w:right="2"/>
            </w:pPr>
            <w:r w:rsidRPr="005F57D2">
              <w:t>87</w:t>
            </w:r>
            <w:r w:rsidRPr="005F57D2">
              <w:rPr>
                <w:spacing w:val="-1"/>
              </w:rPr>
              <w:t xml:space="preserve"> </w:t>
            </w:r>
            <w:r w:rsidRPr="005F57D2">
              <w:rPr>
                <w:spacing w:val="-2"/>
              </w:rPr>
              <w:t>(42%)</w:t>
            </w:r>
            <w:r w:rsidRPr="005F57D2">
              <w:rPr>
                <w:spacing w:val="-2"/>
                <w:vertAlign w:val="superscript"/>
              </w:rPr>
              <w:t>a</w:t>
            </w:r>
          </w:p>
        </w:tc>
        <w:tc>
          <w:tcPr>
            <w:tcW w:w="663" w:type="pct"/>
          </w:tcPr>
          <w:p w14:paraId="4E7188E9" w14:textId="77777777" w:rsidR="001059D4" w:rsidRPr="005F57D2" w:rsidRDefault="007A6214" w:rsidP="00651703">
            <w:pPr>
              <w:pStyle w:val="TableParagraph"/>
              <w:ind w:left="0" w:right="2"/>
              <w:jc w:val="left"/>
            </w:pPr>
            <w:r w:rsidRPr="005F57D2">
              <w:rPr>
                <w:spacing w:val="-4"/>
              </w:rPr>
              <w:t xml:space="preserve">101 </w:t>
            </w:r>
            <w:r w:rsidRPr="005F57D2">
              <w:rPr>
                <w:spacing w:val="-2"/>
              </w:rPr>
              <w:t>(50%)</w:t>
            </w:r>
            <w:r w:rsidRPr="005F57D2">
              <w:rPr>
                <w:spacing w:val="-2"/>
                <w:vertAlign w:val="superscript"/>
              </w:rPr>
              <w:t>a</w:t>
            </w:r>
          </w:p>
        </w:tc>
        <w:tc>
          <w:tcPr>
            <w:tcW w:w="661" w:type="pct"/>
          </w:tcPr>
          <w:p w14:paraId="749E255D" w14:textId="77777777" w:rsidR="001059D4" w:rsidRPr="005F57D2" w:rsidRDefault="007A6214" w:rsidP="00651703">
            <w:pPr>
              <w:pStyle w:val="TableParagraph"/>
              <w:ind w:left="0" w:right="2"/>
            </w:pPr>
            <w:r w:rsidRPr="005F57D2">
              <w:t>21</w:t>
            </w:r>
            <w:r w:rsidRPr="005F57D2">
              <w:rPr>
                <w:spacing w:val="-1"/>
              </w:rPr>
              <w:t xml:space="preserve"> </w:t>
            </w:r>
            <w:r w:rsidRPr="005F57D2">
              <w:rPr>
                <w:spacing w:val="-2"/>
              </w:rPr>
              <w:t>(20%)</w:t>
            </w:r>
          </w:p>
        </w:tc>
        <w:tc>
          <w:tcPr>
            <w:tcW w:w="663" w:type="pct"/>
          </w:tcPr>
          <w:p w14:paraId="720C4F00" w14:textId="77777777" w:rsidR="001059D4" w:rsidRPr="005F57D2" w:rsidRDefault="007A6214" w:rsidP="00651703">
            <w:pPr>
              <w:pStyle w:val="TableParagraph"/>
              <w:ind w:left="0" w:right="2"/>
            </w:pPr>
            <w:r w:rsidRPr="005F57D2">
              <w:t>45</w:t>
            </w:r>
            <w:r w:rsidRPr="005F57D2">
              <w:rPr>
                <w:spacing w:val="-1"/>
              </w:rPr>
              <w:t xml:space="preserve"> </w:t>
            </w:r>
            <w:r w:rsidRPr="005F57D2">
              <w:rPr>
                <w:spacing w:val="-2"/>
              </w:rPr>
              <w:t>(44%)</w:t>
            </w:r>
            <w:r w:rsidRPr="005F57D2">
              <w:rPr>
                <w:spacing w:val="-2"/>
                <w:vertAlign w:val="superscript"/>
              </w:rPr>
              <w:t>a</w:t>
            </w:r>
          </w:p>
        </w:tc>
        <w:tc>
          <w:tcPr>
            <w:tcW w:w="661" w:type="pct"/>
          </w:tcPr>
          <w:p w14:paraId="5D3FBAB2" w14:textId="77777777" w:rsidR="001059D4" w:rsidRPr="005F57D2" w:rsidRDefault="007A6214" w:rsidP="00651703">
            <w:pPr>
              <w:pStyle w:val="TableParagraph"/>
              <w:ind w:left="0" w:right="2"/>
            </w:pPr>
            <w:r w:rsidRPr="005F57D2">
              <w:t>46</w:t>
            </w:r>
            <w:r w:rsidRPr="005F57D2">
              <w:rPr>
                <w:spacing w:val="-1"/>
              </w:rPr>
              <w:t xml:space="preserve"> </w:t>
            </w:r>
            <w:r w:rsidRPr="005F57D2">
              <w:rPr>
                <w:spacing w:val="-2"/>
              </w:rPr>
              <w:t>(44%)</w:t>
            </w:r>
            <w:r w:rsidRPr="005F57D2">
              <w:rPr>
                <w:spacing w:val="-2"/>
                <w:vertAlign w:val="superscript"/>
              </w:rPr>
              <w:t>a</w:t>
            </w:r>
          </w:p>
        </w:tc>
      </w:tr>
      <w:tr w:rsidR="001059D4" w:rsidRPr="005F57D2" w14:paraId="1E115BDD" w14:textId="77777777" w:rsidTr="00C21F92">
        <w:trPr>
          <w:trHeight w:val="505"/>
        </w:trPr>
        <w:tc>
          <w:tcPr>
            <w:tcW w:w="1028" w:type="pct"/>
          </w:tcPr>
          <w:p w14:paraId="5F75E1A3" w14:textId="77777777" w:rsidR="001059D4" w:rsidRPr="005F57D2" w:rsidRDefault="007A6214" w:rsidP="00651703">
            <w:pPr>
              <w:pStyle w:val="TableParagraph"/>
              <w:ind w:left="0" w:right="2"/>
              <w:jc w:val="left"/>
            </w:pPr>
            <w:r w:rsidRPr="005F57D2">
              <w:t>ACR</w:t>
            </w:r>
            <w:r w:rsidRPr="005F57D2">
              <w:rPr>
                <w:spacing w:val="-5"/>
              </w:rPr>
              <w:t xml:space="preserve"> 50</w:t>
            </w:r>
          </w:p>
          <w:p w14:paraId="485E19EF" w14:textId="77777777" w:rsidR="001059D4" w:rsidRPr="005F57D2" w:rsidRDefault="007A6214" w:rsidP="00651703">
            <w:pPr>
              <w:pStyle w:val="TableParagraph"/>
              <w:ind w:left="0" w:right="2"/>
              <w:jc w:val="left"/>
            </w:pPr>
            <w:r w:rsidRPr="005F57D2">
              <w:t>svörun,</w:t>
            </w:r>
            <w:r w:rsidRPr="005F57D2">
              <w:rPr>
                <w:spacing w:val="-4"/>
              </w:rPr>
              <w:t xml:space="preserve"> </w:t>
            </w:r>
            <w:r w:rsidR="00301A7C" w:rsidRPr="005F57D2">
              <w:rPr>
                <w:spacing w:val="-4"/>
              </w:rPr>
              <w:t>n</w:t>
            </w:r>
            <w:r w:rsidRPr="005F57D2">
              <w:rPr>
                <w:spacing w:val="-4"/>
              </w:rPr>
              <w:t xml:space="preserve"> </w:t>
            </w:r>
            <w:r w:rsidRPr="005F57D2">
              <w:rPr>
                <w:spacing w:val="-5"/>
              </w:rPr>
              <w:t>(%)</w:t>
            </w:r>
          </w:p>
        </w:tc>
        <w:tc>
          <w:tcPr>
            <w:tcW w:w="661" w:type="pct"/>
          </w:tcPr>
          <w:p w14:paraId="5D15B8FE" w14:textId="77777777" w:rsidR="001059D4" w:rsidRPr="005F57D2" w:rsidRDefault="007A6214" w:rsidP="00651703">
            <w:pPr>
              <w:pStyle w:val="TableParagraph"/>
              <w:ind w:left="0" w:right="2"/>
            </w:pPr>
            <w:r w:rsidRPr="005F57D2">
              <w:t>18</w:t>
            </w:r>
            <w:r w:rsidRPr="005F57D2">
              <w:rPr>
                <w:spacing w:val="-1"/>
              </w:rPr>
              <w:t xml:space="preserve"> </w:t>
            </w:r>
            <w:r w:rsidRPr="005F57D2">
              <w:rPr>
                <w:spacing w:val="-4"/>
              </w:rPr>
              <w:t>(9%)</w:t>
            </w:r>
          </w:p>
        </w:tc>
        <w:tc>
          <w:tcPr>
            <w:tcW w:w="663" w:type="pct"/>
          </w:tcPr>
          <w:p w14:paraId="2566D9F1" w14:textId="77777777" w:rsidR="001059D4" w:rsidRPr="005F57D2" w:rsidRDefault="007A6214" w:rsidP="00651703">
            <w:pPr>
              <w:pStyle w:val="TableParagraph"/>
              <w:ind w:left="0" w:right="2"/>
            </w:pPr>
            <w:r w:rsidRPr="005F57D2">
              <w:t>51</w:t>
            </w:r>
            <w:r w:rsidRPr="005F57D2">
              <w:rPr>
                <w:spacing w:val="-1"/>
              </w:rPr>
              <w:t xml:space="preserve"> </w:t>
            </w:r>
            <w:r w:rsidRPr="005F57D2">
              <w:rPr>
                <w:spacing w:val="-2"/>
              </w:rPr>
              <w:t>(25%)</w:t>
            </w:r>
            <w:r w:rsidRPr="005F57D2">
              <w:rPr>
                <w:spacing w:val="-2"/>
                <w:vertAlign w:val="superscript"/>
              </w:rPr>
              <w:t>a</w:t>
            </w:r>
          </w:p>
        </w:tc>
        <w:tc>
          <w:tcPr>
            <w:tcW w:w="663" w:type="pct"/>
          </w:tcPr>
          <w:p w14:paraId="75C3BB14" w14:textId="77777777" w:rsidR="001059D4" w:rsidRPr="005F57D2" w:rsidRDefault="007A6214" w:rsidP="00651703">
            <w:pPr>
              <w:pStyle w:val="TableParagraph"/>
              <w:ind w:left="0" w:right="2"/>
            </w:pPr>
            <w:r w:rsidRPr="005F57D2">
              <w:t>57</w:t>
            </w:r>
            <w:r w:rsidRPr="005F57D2">
              <w:rPr>
                <w:spacing w:val="-1"/>
              </w:rPr>
              <w:t xml:space="preserve"> </w:t>
            </w:r>
            <w:r w:rsidRPr="005F57D2">
              <w:rPr>
                <w:spacing w:val="-2"/>
              </w:rPr>
              <w:t>(28%)</w:t>
            </w:r>
            <w:r w:rsidRPr="005F57D2">
              <w:rPr>
                <w:spacing w:val="-2"/>
                <w:vertAlign w:val="superscript"/>
              </w:rPr>
              <w:t>a</w:t>
            </w:r>
          </w:p>
        </w:tc>
        <w:tc>
          <w:tcPr>
            <w:tcW w:w="661" w:type="pct"/>
          </w:tcPr>
          <w:p w14:paraId="70ECE7DF" w14:textId="77777777" w:rsidR="001059D4" w:rsidRPr="005F57D2" w:rsidRDefault="007A6214" w:rsidP="00651703">
            <w:pPr>
              <w:pStyle w:val="TableParagraph"/>
              <w:ind w:left="0" w:right="2"/>
            </w:pPr>
            <w:r w:rsidRPr="005F57D2">
              <w:t>7</w:t>
            </w:r>
            <w:r w:rsidRPr="005F57D2">
              <w:rPr>
                <w:spacing w:val="-1"/>
              </w:rPr>
              <w:t xml:space="preserve"> </w:t>
            </w:r>
            <w:r w:rsidRPr="005F57D2">
              <w:rPr>
                <w:spacing w:val="-4"/>
              </w:rPr>
              <w:t>(7%)</w:t>
            </w:r>
          </w:p>
        </w:tc>
        <w:tc>
          <w:tcPr>
            <w:tcW w:w="663" w:type="pct"/>
          </w:tcPr>
          <w:p w14:paraId="4B884EB9" w14:textId="77777777" w:rsidR="001059D4" w:rsidRPr="005F57D2" w:rsidRDefault="007A6214" w:rsidP="00651703">
            <w:pPr>
              <w:pStyle w:val="TableParagraph"/>
              <w:ind w:left="0" w:right="2"/>
            </w:pPr>
            <w:r w:rsidRPr="005F57D2">
              <w:t>18</w:t>
            </w:r>
            <w:r w:rsidRPr="005F57D2">
              <w:rPr>
                <w:spacing w:val="-1"/>
              </w:rPr>
              <w:t xml:space="preserve"> </w:t>
            </w:r>
            <w:r w:rsidRPr="005F57D2">
              <w:rPr>
                <w:spacing w:val="-2"/>
              </w:rPr>
              <w:t>(17%)</w:t>
            </w:r>
            <w:r w:rsidRPr="005F57D2">
              <w:rPr>
                <w:spacing w:val="-2"/>
                <w:vertAlign w:val="superscript"/>
              </w:rPr>
              <w:t>b</w:t>
            </w:r>
          </w:p>
        </w:tc>
        <w:tc>
          <w:tcPr>
            <w:tcW w:w="661" w:type="pct"/>
          </w:tcPr>
          <w:p w14:paraId="4740DAA9" w14:textId="77777777" w:rsidR="001059D4" w:rsidRPr="005F57D2" w:rsidRDefault="007A6214" w:rsidP="00651703">
            <w:pPr>
              <w:pStyle w:val="TableParagraph"/>
              <w:ind w:left="0" w:right="2"/>
            </w:pPr>
            <w:r w:rsidRPr="005F57D2">
              <w:t>24</w:t>
            </w:r>
            <w:r w:rsidRPr="005F57D2">
              <w:rPr>
                <w:spacing w:val="-1"/>
              </w:rPr>
              <w:t xml:space="preserve"> </w:t>
            </w:r>
            <w:r w:rsidRPr="005F57D2">
              <w:rPr>
                <w:spacing w:val="-2"/>
              </w:rPr>
              <w:t>(23%)</w:t>
            </w:r>
            <w:r w:rsidRPr="005F57D2">
              <w:rPr>
                <w:spacing w:val="-2"/>
                <w:vertAlign w:val="superscript"/>
              </w:rPr>
              <w:t>a</w:t>
            </w:r>
          </w:p>
        </w:tc>
      </w:tr>
      <w:tr w:rsidR="001059D4" w:rsidRPr="005F57D2" w14:paraId="40168394" w14:textId="77777777" w:rsidTr="00C21F92">
        <w:trPr>
          <w:trHeight w:val="506"/>
        </w:trPr>
        <w:tc>
          <w:tcPr>
            <w:tcW w:w="1028" w:type="pct"/>
          </w:tcPr>
          <w:p w14:paraId="1AFDF84A" w14:textId="77777777" w:rsidR="001059D4" w:rsidRPr="005F57D2" w:rsidRDefault="007A6214" w:rsidP="00651703">
            <w:pPr>
              <w:pStyle w:val="TableParagraph"/>
              <w:ind w:left="0" w:right="2"/>
              <w:jc w:val="left"/>
            </w:pPr>
            <w:r w:rsidRPr="005F57D2">
              <w:t>ACR</w:t>
            </w:r>
            <w:r w:rsidRPr="005F57D2">
              <w:rPr>
                <w:spacing w:val="-5"/>
              </w:rPr>
              <w:t xml:space="preserve"> 70</w:t>
            </w:r>
          </w:p>
          <w:p w14:paraId="1C2B01E8" w14:textId="77777777" w:rsidR="001059D4" w:rsidRPr="005F57D2" w:rsidRDefault="007A6214" w:rsidP="00651703">
            <w:pPr>
              <w:pStyle w:val="TableParagraph"/>
              <w:ind w:left="0" w:right="2"/>
              <w:jc w:val="left"/>
            </w:pPr>
            <w:r w:rsidRPr="005F57D2">
              <w:t>svörun,</w:t>
            </w:r>
            <w:r w:rsidRPr="005F57D2">
              <w:rPr>
                <w:spacing w:val="-4"/>
              </w:rPr>
              <w:t xml:space="preserve"> </w:t>
            </w:r>
            <w:r w:rsidR="00301A7C" w:rsidRPr="005F57D2">
              <w:rPr>
                <w:spacing w:val="-4"/>
              </w:rPr>
              <w:t>n</w:t>
            </w:r>
            <w:r w:rsidRPr="005F57D2">
              <w:rPr>
                <w:spacing w:val="-4"/>
              </w:rPr>
              <w:t xml:space="preserve"> </w:t>
            </w:r>
            <w:r w:rsidRPr="005F57D2">
              <w:rPr>
                <w:spacing w:val="-5"/>
              </w:rPr>
              <w:t>(%)</w:t>
            </w:r>
          </w:p>
        </w:tc>
        <w:tc>
          <w:tcPr>
            <w:tcW w:w="661" w:type="pct"/>
          </w:tcPr>
          <w:p w14:paraId="38F4DEA6" w14:textId="77777777" w:rsidR="001059D4" w:rsidRPr="005F57D2" w:rsidRDefault="007A6214" w:rsidP="00651703">
            <w:pPr>
              <w:pStyle w:val="TableParagraph"/>
              <w:ind w:left="0" w:right="2"/>
            </w:pPr>
            <w:r w:rsidRPr="005F57D2">
              <w:t>5</w:t>
            </w:r>
            <w:r w:rsidRPr="005F57D2">
              <w:rPr>
                <w:spacing w:val="-1"/>
              </w:rPr>
              <w:t xml:space="preserve"> </w:t>
            </w:r>
            <w:r w:rsidRPr="005F57D2">
              <w:rPr>
                <w:spacing w:val="-4"/>
              </w:rPr>
              <w:t>(2%)</w:t>
            </w:r>
          </w:p>
        </w:tc>
        <w:tc>
          <w:tcPr>
            <w:tcW w:w="663" w:type="pct"/>
          </w:tcPr>
          <w:p w14:paraId="250E5714" w14:textId="77777777" w:rsidR="001059D4" w:rsidRPr="005F57D2" w:rsidRDefault="007A6214" w:rsidP="00651703">
            <w:pPr>
              <w:pStyle w:val="TableParagraph"/>
              <w:ind w:left="0" w:right="2"/>
            </w:pPr>
            <w:r w:rsidRPr="005F57D2">
              <w:t>25</w:t>
            </w:r>
            <w:r w:rsidRPr="005F57D2">
              <w:rPr>
                <w:spacing w:val="-1"/>
              </w:rPr>
              <w:t xml:space="preserve"> </w:t>
            </w:r>
            <w:r w:rsidRPr="005F57D2">
              <w:rPr>
                <w:spacing w:val="-2"/>
              </w:rPr>
              <w:t>(12%)</w:t>
            </w:r>
            <w:r w:rsidRPr="005F57D2">
              <w:rPr>
                <w:spacing w:val="-2"/>
                <w:vertAlign w:val="superscript"/>
              </w:rPr>
              <w:t>a</w:t>
            </w:r>
          </w:p>
        </w:tc>
        <w:tc>
          <w:tcPr>
            <w:tcW w:w="663" w:type="pct"/>
          </w:tcPr>
          <w:p w14:paraId="322F6CC3" w14:textId="77777777" w:rsidR="001059D4" w:rsidRPr="005F57D2" w:rsidRDefault="007A6214" w:rsidP="00651703">
            <w:pPr>
              <w:pStyle w:val="TableParagraph"/>
              <w:ind w:left="0" w:right="2"/>
            </w:pPr>
            <w:r w:rsidRPr="005F57D2">
              <w:t>29</w:t>
            </w:r>
            <w:r w:rsidRPr="005F57D2">
              <w:rPr>
                <w:spacing w:val="-1"/>
              </w:rPr>
              <w:t xml:space="preserve"> </w:t>
            </w:r>
            <w:r w:rsidRPr="005F57D2">
              <w:rPr>
                <w:spacing w:val="-2"/>
              </w:rPr>
              <w:t>(14%)</w:t>
            </w:r>
            <w:r w:rsidRPr="005F57D2">
              <w:rPr>
                <w:spacing w:val="-2"/>
                <w:vertAlign w:val="superscript"/>
              </w:rPr>
              <w:t>a</w:t>
            </w:r>
          </w:p>
        </w:tc>
        <w:tc>
          <w:tcPr>
            <w:tcW w:w="661" w:type="pct"/>
          </w:tcPr>
          <w:p w14:paraId="606C4E27" w14:textId="77777777" w:rsidR="001059D4" w:rsidRPr="005F57D2" w:rsidRDefault="007A6214" w:rsidP="00651703">
            <w:pPr>
              <w:pStyle w:val="TableParagraph"/>
              <w:ind w:left="0" w:right="2"/>
            </w:pPr>
            <w:r w:rsidRPr="005F57D2">
              <w:t>3</w:t>
            </w:r>
            <w:r w:rsidRPr="005F57D2">
              <w:rPr>
                <w:spacing w:val="-1"/>
              </w:rPr>
              <w:t xml:space="preserve"> </w:t>
            </w:r>
            <w:r w:rsidRPr="005F57D2">
              <w:rPr>
                <w:spacing w:val="-4"/>
              </w:rPr>
              <w:t>(3%)</w:t>
            </w:r>
          </w:p>
        </w:tc>
        <w:tc>
          <w:tcPr>
            <w:tcW w:w="663" w:type="pct"/>
          </w:tcPr>
          <w:p w14:paraId="35FF1BCA" w14:textId="77777777" w:rsidR="001059D4" w:rsidRPr="005F57D2" w:rsidRDefault="007A6214" w:rsidP="00651703">
            <w:pPr>
              <w:pStyle w:val="TableParagraph"/>
              <w:ind w:left="0" w:right="2"/>
            </w:pPr>
            <w:r w:rsidRPr="005F57D2">
              <w:t>7</w:t>
            </w:r>
            <w:r w:rsidRPr="005F57D2">
              <w:rPr>
                <w:spacing w:val="-1"/>
              </w:rPr>
              <w:t xml:space="preserve"> </w:t>
            </w:r>
            <w:r w:rsidRPr="005F57D2">
              <w:rPr>
                <w:spacing w:val="-4"/>
              </w:rPr>
              <w:t>(7%)</w:t>
            </w:r>
            <w:r w:rsidRPr="005F57D2">
              <w:rPr>
                <w:spacing w:val="-4"/>
                <w:vertAlign w:val="superscript"/>
              </w:rPr>
              <w:t>c</w:t>
            </w:r>
          </w:p>
        </w:tc>
        <w:tc>
          <w:tcPr>
            <w:tcW w:w="661" w:type="pct"/>
          </w:tcPr>
          <w:p w14:paraId="16D9E442" w14:textId="77777777" w:rsidR="001059D4" w:rsidRPr="005F57D2" w:rsidRDefault="007A6214" w:rsidP="00651703">
            <w:pPr>
              <w:pStyle w:val="TableParagraph"/>
              <w:ind w:left="0" w:right="2"/>
            </w:pPr>
            <w:r w:rsidRPr="005F57D2">
              <w:t>9</w:t>
            </w:r>
            <w:r w:rsidRPr="005F57D2">
              <w:rPr>
                <w:spacing w:val="-1"/>
              </w:rPr>
              <w:t xml:space="preserve"> </w:t>
            </w:r>
            <w:r w:rsidRPr="005F57D2">
              <w:rPr>
                <w:spacing w:val="-4"/>
              </w:rPr>
              <w:t>(9%)</w:t>
            </w:r>
            <w:r w:rsidRPr="005F57D2">
              <w:rPr>
                <w:spacing w:val="-4"/>
                <w:vertAlign w:val="superscript"/>
              </w:rPr>
              <w:t>c</w:t>
            </w:r>
          </w:p>
        </w:tc>
      </w:tr>
      <w:tr w:rsidR="001059D4" w:rsidRPr="005F57D2" w14:paraId="32FB4348" w14:textId="77777777" w:rsidTr="00C21F92">
        <w:trPr>
          <w:trHeight w:val="506"/>
        </w:trPr>
        <w:tc>
          <w:tcPr>
            <w:tcW w:w="1028" w:type="pct"/>
          </w:tcPr>
          <w:p w14:paraId="3AC2A92C" w14:textId="77777777" w:rsidR="001059D4" w:rsidRPr="005F57D2" w:rsidRDefault="007A6214" w:rsidP="00651703">
            <w:pPr>
              <w:pStyle w:val="TableParagraph"/>
              <w:ind w:left="0" w:right="2"/>
              <w:jc w:val="left"/>
              <w:rPr>
                <w:i/>
              </w:rPr>
            </w:pPr>
            <w:r w:rsidRPr="005F57D2">
              <w:rPr>
                <w:i/>
              </w:rPr>
              <w:t>Fjöldi</w:t>
            </w:r>
            <w:r w:rsidRPr="005F57D2">
              <w:rPr>
                <w:i/>
                <w:spacing w:val="-14"/>
              </w:rPr>
              <w:t xml:space="preserve"> </w:t>
            </w:r>
            <w:r w:rsidRPr="005F57D2">
              <w:rPr>
                <w:i/>
              </w:rPr>
              <w:t>sjúklinga með ≥</w:t>
            </w:r>
            <w:r w:rsidRPr="005F57D2">
              <w:rPr>
                <w:i/>
                <w:spacing w:val="1"/>
              </w:rPr>
              <w:t xml:space="preserve"> </w:t>
            </w:r>
            <w:r w:rsidRPr="005F57D2">
              <w:rPr>
                <w:i/>
              </w:rPr>
              <w:t>3%</w:t>
            </w:r>
            <w:r w:rsidRPr="005F57D2">
              <w:rPr>
                <w:i/>
                <w:spacing w:val="-9"/>
              </w:rPr>
              <w:t xml:space="preserve"> </w:t>
            </w:r>
            <w:r w:rsidRPr="005F57D2">
              <w:rPr>
                <w:i/>
                <w:spacing w:val="-4"/>
              </w:rPr>
              <w:t>BSA</w:t>
            </w:r>
            <w:r w:rsidRPr="005F57D2">
              <w:rPr>
                <w:i/>
                <w:spacing w:val="-4"/>
                <w:vertAlign w:val="superscript"/>
              </w:rPr>
              <w:t>d</w:t>
            </w:r>
          </w:p>
        </w:tc>
        <w:tc>
          <w:tcPr>
            <w:tcW w:w="661" w:type="pct"/>
          </w:tcPr>
          <w:p w14:paraId="58E0BFBF" w14:textId="77777777" w:rsidR="001059D4" w:rsidRPr="005F57D2" w:rsidRDefault="007A6214" w:rsidP="00651703">
            <w:pPr>
              <w:pStyle w:val="TableParagraph"/>
              <w:ind w:left="0" w:right="2"/>
            </w:pPr>
            <w:r w:rsidRPr="005F57D2">
              <w:rPr>
                <w:spacing w:val="-5"/>
              </w:rPr>
              <w:t>146</w:t>
            </w:r>
          </w:p>
        </w:tc>
        <w:tc>
          <w:tcPr>
            <w:tcW w:w="663" w:type="pct"/>
          </w:tcPr>
          <w:p w14:paraId="4128D628" w14:textId="77777777" w:rsidR="001059D4" w:rsidRPr="005F57D2" w:rsidRDefault="007A6214" w:rsidP="00651703">
            <w:pPr>
              <w:pStyle w:val="TableParagraph"/>
              <w:ind w:left="0" w:right="2"/>
            </w:pPr>
            <w:r w:rsidRPr="005F57D2">
              <w:rPr>
                <w:spacing w:val="-5"/>
              </w:rPr>
              <w:t>145</w:t>
            </w:r>
          </w:p>
        </w:tc>
        <w:tc>
          <w:tcPr>
            <w:tcW w:w="663" w:type="pct"/>
          </w:tcPr>
          <w:p w14:paraId="56AC9937" w14:textId="77777777" w:rsidR="001059D4" w:rsidRPr="005F57D2" w:rsidRDefault="007A6214" w:rsidP="00651703">
            <w:pPr>
              <w:pStyle w:val="TableParagraph"/>
              <w:ind w:left="0" w:right="2"/>
            </w:pPr>
            <w:r w:rsidRPr="005F57D2">
              <w:rPr>
                <w:spacing w:val="-5"/>
              </w:rPr>
              <w:t>149</w:t>
            </w:r>
          </w:p>
        </w:tc>
        <w:tc>
          <w:tcPr>
            <w:tcW w:w="661" w:type="pct"/>
          </w:tcPr>
          <w:p w14:paraId="367EC745" w14:textId="77777777" w:rsidR="001059D4" w:rsidRPr="005F57D2" w:rsidRDefault="007A6214" w:rsidP="00651703">
            <w:pPr>
              <w:pStyle w:val="TableParagraph"/>
              <w:ind w:left="0" w:right="2"/>
            </w:pPr>
            <w:r w:rsidRPr="005F57D2">
              <w:rPr>
                <w:spacing w:val="-5"/>
              </w:rPr>
              <w:t>80</w:t>
            </w:r>
          </w:p>
        </w:tc>
        <w:tc>
          <w:tcPr>
            <w:tcW w:w="663" w:type="pct"/>
          </w:tcPr>
          <w:p w14:paraId="38AF784F" w14:textId="77777777" w:rsidR="001059D4" w:rsidRPr="005F57D2" w:rsidRDefault="007A6214" w:rsidP="00651703">
            <w:pPr>
              <w:pStyle w:val="TableParagraph"/>
              <w:ind w:left="0" w:right="2"/>
            </w:pPr>
            <w:r w:rsidRPr="005F57D2">
              <w:rPr>
                <w:spacing w:val="-5"/>
              </w:rPr>
              <w:t>80</w:t>
            </w:r>
          </w:p>
        </w:tc>
        <w:tc>
          <w:tcPr>
            <w:tcW w:w="661" w:type="pct"/>
          </w:tcPr>
          <w:p w14:paraId="3EA74B29" w14:textId="77777777" w:rsidR="001059D4" w:rsidRPr="005F57D2" w:rsidRDefault="007A6214" w:rsidP="00651703">
            <w:pPr>
              <w:pStyle w:val="TableParagraph"/>
              <w:ind w:left="0" w:right="2"/>
            </w:pPr>
            <w:r w:rsidRPr="005F57D2">
              <w:rPr>
                <w:spacing w:val="-5"/>
              </w:rPr>
              <w:t>81</w:t>
            </w:r>
          </w:p>
        </w:tc>
      </w:tr>
      <w:tr w:rsidR="001059D4" w:rsidRPr="005F57D2" w14:paraId="3723D81F" w14:textId="77777777" w:rsidTr="00C21F92">
        <w:trPr>
          <w:trHeight w:val="506"/>
        </w:trPr>
        <w:tc>
          <w:tcPr>
            <w:tcW w:w="1028" w:type="pct"/>
          </w:tcPr>
          <w:p w14:paraId="6C50DD65" w14:textId="77777777" w:rsidR="001059D4" w:rsidRPr="005F57D2" w:rsidRDefault="007A6214" w:rsidP="00651703">
            <w:pPr>
              <w:pStyle w:val="TableParagraph"/>
              <w:ind w:left="0" w:right="2"/>
              <w:jc w:val="left"/>
            </w:pPr>
            <w:r w:rsidRPr="005F57D2">
              <w:t>PASI</w:t>
            </w:r>
            <w:r w:rsidRPr="005F57D2">
              <w:rPr>
                <w:spacing w:val="-4"/>
              </w:rPr>
              <w:t xml:space="preserve"> </w:t>
            </w:r>
            <w:r w:rsidRPr="005F57D2">
              <w:rPr>
                <w:spacing w:val="-5"/>
              </w:rPr>
              <w:t>75</w:t>
            </w:r>
          </w:p>
          <w:p w14:paraId="754A6D64" w14:textId="77777777" w:rsidR="001059D4" w:rsidRPr="005F57D2" w:rsidRDefault="007A6214" w:rsidP="00651703">
            <w:pPr>
              <w:pStyle w:val="TableParagraph"/>
              <w:ind w:left="0" w:right="2"/>
              <w:jc w:val="left"/>
            </w:pPr>
            <w:r w:rsidRPr="005F57D2">
              <w:t>svörun,</w:t>
            </w:r>
            <w:r w:rsidRPr="005F57D2">
              <w:rPr>
                <w:spacing w:val="-4"/>
              </w:rPr>
              <w:t xml:space="preserve"> </w:t>
            </w:r>
            <w:r w:rsidR="00301A7C" w:rsidRPr="005F57D2">
              <w:rPr>
                <w:spacing w:val="-4"/>
              </w:rPr>
              <w:t>n</w:t>
            </w:r>
            <w:r w:rsidRPr="005F57D2">
              <w:rPr>
                <w:spacing w:val="-4"/>
              </w:rPr>
              <w:t xml:space="preserve"> </w:t>
            </w:r>
            <w:r w:rsidRPr="005F57D2">
              <w:rPr>
                <w:spacing w:val="-5"/>
              </w:rPr>
              <w:t>(%)</w:t>
            </w:r>
          </w:p>
        </w:tc>
        <w:tc>
          <w:tcPr>
            <w:tcW w:w="661" w:type="pct"/>
          </w:tcPr>
          <w:p w14:paraId="43537F5A" w14:textId="77777777" w:rsidR="001059D4" w:rsidRPr="005F57D2" w:rsidRDefault="007A6214" w:rsidP="00651703">
            <w:pPr>
              <w:pStyle w:val="TableParagraph"/>
              <w:ind w:left="0" w:right="2"/>
            </w:pPr>
            <w:r w:rsidRPr="005F57D2">
              <w:t>16</w:t>
            </w:r>
            <w:r w:rsidRPr="005F57D2">
              <w:rPr>
                <w:spacing w:val="-1"/>
              </w:rPr>
              <w:t xml:space="preserve"> </w:t>
            </w:r>
            <w:r w:rsidRPr="005F57D2">
              <w:rPr>
                <w:spacing w:val="-2"/>
              </w:rPr>
              <w:t>(11%)</w:t>
            </w:r>
          </w:p>
        </w:tc>
        <w:tc>
          <w:tcPr>
            <w:tcW w:w="663" w:type="pct"/>
          </w:tcPr>
          <w:p w14:paraId="75497A6E" w14:textId="77777777" w:rsidR="001059D4" w:rsidRPr="005F57D2" w:rsidRDefault="007A6214" w:rsidP="00651703">
            <w:pPr>
              <w:pStyle w:val="TableParagraph"/>
              <w:ind w:left="0" w:right="2"/>
            </w:pPr>
            <w:r w:rsidRPr="005F57D2">
              <w:t>83</w:t>
            </w:r>
            <w:r w:rsidRPr="005F57D2">
              <w:rPr>
                <w:spacing w:val="-1"/>
              </w:rPr>
              <w:t xml:space="preserve"> </w:t>
            </w:r>
            <w:r w:rsidRPr="005F57D2">
              <w:rPr>
                <w:spacing w:val="-2"/>
              </w:rPr>
              <w:t>(57%)</w:t>
            </w:r>
            <w:r w:rsidRPr="005F57D2">
              <w:rPr>
                <w:spacing w:val="-2"/>
                <w:vertAlign w:val="superscript"/>
              </w:rPr>
              <w:t>a</w:t>
            </w:r>
          </w:p>
        </w:tc>
        <w:tc>
          <w:tcPr>
            <w:tcW w:w="663" w:type="pct"/>
          </w:tcPr>
          <w:p w14:paraId="1EEACCE4" w14:textId="77777777" w:rsidR="001059D4" w:rsidRPr="005F57D2" w:rsidRDefault="007A6214" w:rsidP="00651703">
            <w:pPr>
              <w:pStyle w:val="TableParagraph"/>
              <w:ind w:left="0" w:right="2"/>
            </w:pPr>
            <w:r w:rsidRPr="005F57D2">
              <w:t>93</w:t>
            </w:r>
            <w:r w:rsidRPr="005F57D2">
              <w:rPr>
                <w:spacing w:val="-1"/>
              </w:rPr>
              <w:t xml:space="preserve"> </w:t>
            </w:r>
            <w:r w:rsidRPr="005F57D2">
              <w:rPr>
                <w:spacing w:val="-2"/>
              </w:rPr>
              <w:t>(62%)</w:t>
            </w:r>
            <w:r w:rsidRPr="005F57D2">
              <w:rPr>
                <w:spacing w:val="-2"/>
                <w:vertAlign w:val="superscript"/>
              </w:rPr>
              <w:t>a</w:t>
            </w:r>
          </w:p>
        </w:tc>
        <w:tc>
          <w:tcPr>
            <w:tcW w:w="661" w:type="pct"/>
          </w:tcPr>
          <w:p w14:paraId="30C31548" w14:textId="77777777" w:rsidR="001059D4" w:rsidRPr="005F57D2" w:rsidRDefault="007A6214" w:rsidP="00651703">
            <w:pPr>
              <w:pStyle w:val="TableParagraph"/>
              <w:ind w:left="0" w:right="2"/>
            </w:pPr>
            <w:r w:rsidRPr="005F57D2">
              <w:t>4</w:t>
            </w:r>
            <w:r w:rsidRPr="005F57D2">
              <w:rPr>
                <w:spacing w:val="-1"/>
              </w:rPr>
              <w:t xml:space="preserve"> </w:t>
            </w:r>
            <w:r w:rsidRPr="005F57D2">
              <w:rPr>
                <w:spacing w:val="-4"/>
              </w:rPr>
              <w:t>(5%)</w:t>
            </w:r>
          </w:p>
        </w:tc>
        <w:tc>
          <w:tcPr>
            <w:tcW w:w="663" w:type="pct"/>
          </w:tcPr>
          <w:p w14:paraId="47142573" w14:textId="77777777" w:rsidR="001059D4" w:rsidRPr="005F57D2" w:rsidRDefault="007A6214" w:rsidP="00651703">
            <w:pPr>
              <w:pStyle w:val="TableParagraph"/>
              <w:ind w:left="0" w:right="2"/>
            </w:pPr>
            <w:r w:rsidRPr="005F57D2">
              <w:t>41</w:t>
            </w:r>
            <w:r w:rsidRPr="005F57D2">
              <w:rPr>
                <w:spacing w:val="-1"/>
              </w:rPr>
              <w:t xml:space="preserve"> </w:t>
            </w:r>
            <w:r w:rsidRPr="005F57D2">
              <w:rPr>
                <w:spacing w:val="-2"/>
              </w:rPr>
              <w:t>(51%)</w:t>
            </w:r>
            <w:r w:rsidRPr="005F57D2">
              <w:rPr>
                <w:spacing w:val="-2"/>
                <w:vertAlign w:val="superscript"/>
              </w:rPr>
              <w:t>a</w:t>
            </w:r>
          </w:p>
        </w:tc>
        <w:tc>
          <w:tcPr>
            <w:tcW w:w="661" w:type="pct"/>
          </w:tcPr>
          <w:p w14:paraId="6AED92C1" w14:textId="77777777" w:rsidR="001059D4" w:rsidRPr="005F57D2" w:rsidRDefault="007A6214" w:rsidP="00651703">
            <w:pPr>
              <w:pStyle w:val="TableParagraph"/>
              <w:ind w:left="0" w:right="2"/>
            </w:pPr>
            <w:r w:rsidRPr="005F57D2">
              <w:t>45</w:t>
            </w:r>
            <w:r w:rsidRPr="005F57D2">
              <w:rPr>
                <w:spacing w:val="-1"/>
              </w:rPr>
              <w:t xml:space="preserve"> </w:t>
            </w:r>
            <w:r w:rsidRPr="005F57D2">
              <w:rPr>
                <w:spacing w:val="-2"/>
              </w:rPr>
              <w:t>(56%)</w:t>
            </w:r>
            <w:r w:rsidRPr="005F57D2">
              <w:rPr>
                <w:spacing w:val="-2"/>
                <w:vertAlign w:val="superscript"/>
              </w:rPr>
              <w:t>a</w:t>
            </w:r>
          </w:p>
        </w:tc>
      </w:tr>
      <w:tr w:rsidR="001059D4" w:rsidRPr="005F57D2" w14:paraId="1BB591DB" w14:textId="77777777" w:rsidTr="00C21F92">
        <w:trPr>
          <w:trHeight w:val="506"/>
        </w:trPr>
        <w:tc>
          <w:tcPr>
            <w:tcW w:w="1028" w:type="pct"/>
          </w:tcPr>
          <w:p w14:paraId="7526E737" w14:textId="77777777" w:rsidR="001059D4" w:rsidRPr="005F57D2" w:rsidRDefault="007A6214" w:rsidP="00651703">
            <w:pPr>
              <w:pStyle w:val="TableParagraph"/>
              <w:ind w:left="0" w:right="2"/>
              <w:jc w:val="left"/>
            </w:pPr>
            <w:r w:rsidRPr="005F57D2">
              <w:t>PASI</w:t>
            </w:r>
            <w:r w:rsidRPr="005F57D2">
              <w:rPr>
                <w:spacing w:val="-4"/>
              </w:rPr>
              <w:t xml:space="preserve"> </w:t>
            </w:r>
            <w:r w:rsidRPr="005F57D2">
              <w:rPr>
                <w:spacing w:val="-5"/>
              </w:rPr>
              <w:t>90</w:t>
            </w:r>
          </w:p>
          <w:p w14:paraId="70810D88" w14:textId="77777777" w:rsidR="001059D4" w:rsidRPr="005F57D2" w:rsidRDefault="007A6214" w:rsidP="00651703">
            <w:pPr>
              <w:pStyle w:val="TableParagraph"/>
              <w:ind w:left="0" w:right="2"/>
              <w:jc w:val="left"/>
            </w:pPr>
            <w:r w:rsidRPr="005F57D2">
              <w:t>svörun,</w:t>
            </w:r>
            <w:r w:rsidRPr="005F57D2">
              <w:rPr>
                <w:spacing w:val="-4"/>
              </w:rPr>
              <w:t xml:space="preserve"> </w:t>
            </w:r>
            <w:r w:rsidR="00301A7C" w:rsidRPr="005F57D2">
              <w:rPr>
                <w:spacing w:val="-4"/>
              </w:rPr>
              <w:t>n</w:t>
            </w:r>
            <w:r w:rsidRPr="005F57D2">
              <w:rPr>
                <w:spacing w:val="-4"/>
              </w:rPr>
              <w:t xml:space="preserve"> </w:t>
            </w:r>
            <w:r w:rsidRPr="005F57D2">
              <w:rPr>
                <w:spacing w:val="-5"/>
              </w:rPr>
              <w:t>(%)</w:t>
            </w:r>
          </w:p>
        </w:tc>
        <w:tc>
          <w:tcPr>
            <w:tcW w:w="661" w:type="pct"/>
          </w:tcPr>
          <w:p w14:paraId="21F1119F" w14:textId="77777777" w:rsidR="001059D4" w:rsidRPr="005F57D2" w:rsidRDefault="007A6214" w:rsidP="00651703">
            <w:pPr>
              <w:pStyle w:val="TableParagraph"/>
              <w:ind w:left="0" w:right="2"/>
            </w:pPr>
            <w:r w:rsidRPr="005F57D2">
              <w:t>4</w:t>
            </w:r>
            <w:r w:rsidRPr="005F57D2">
              <w:rPr>
                <w:spacing w:val="-1"/>
              </w:rPr>
              <w:t xml:space="preserve"> </w:t>
            </w:r>
            <w:r w:rsidRPr="005F57D2">
              <w:rPr>
                <w:spacing w:val="-4"/>
              </w:rPr>
              <w:t>(3%)</w:t>
            </w:r>
          </w:p>
        </w:tc>
        <w:tc>
          <w:tcPr>
            <w:tcW w:w="663" w:type="pct"/>
          </w:tcPr>
          <w:p w14:paraId="383DB3F0" w14:textId="77777777" w:rsidR="001059D4" w:rsidRPr="005F57D2" w:rsidRDefault="007A6214" w:rsidP="00651703">
            <w:pPr>
              <w:pStyle w:val="TableParagraph"/>
              <w:ind w:left="0" w:right="2"/>
            </w:pPr>
            <w:r w:rsidRPr="005F57D2">
              <w:t>60</w:t>
            </w:r>
            <w:r w:rsidRPr="005F57D2">
              <w:rPr>
                <w:spacing w:val="-1"/>
              </w:rPr>
              <w:t xml:space="preserve"> </w:t>
            </w:r>
            <w:r w:rsidRPr="005F57D2">
              <w:rPr>
                <w:spacing w:val="-2"/>
              </w:rPr>
              <w:t>(41%)</w:t>
            </w:r>
            <w:r w:rsidRPr="005F57D2">
              <w:rPr>
                <w:spacing w:val="-2"/>
                <w:vertAlign w:val="superscript"/>
              </w:rPr>
              <w:t>a</w:t>
            </w:r>
          </w:p>
        </w:tc>
        <w:tc>
          <w:tcPr>
            <w:tcW w:w="663" w:type="pct"/>
          </w:tcPr>
          <w:p w14:paraId="322CDA5A" w14:textId="77777777" w:rsidR="001059D4" w:rsidRPr="005F57D2" w:rsidRDefault="007A6214" w:rsidP="00651703">
            <w:pPr>
              <w:pStyle w:val="TableParagraph"/>
              <w:ind w:left="0" w:right="2"/>
            </w:pPr>
            <w:r w:rsidRPr="005F57D2">
              <w:t>65</w:t>
            </w:r>
            <w:r w:rsidRPr="005F57D2">
              <w:rPr>
                <w:spacing w:val="-1"/>
              </w:rPr>
              <w:t xml:space="preserve"> </w:t>
            </w:r>
            <w:r w:rsidRPr="005F57D2">
              <w:rPr>
                <w:spacing w:val="-2"/>
              </w:rPr>
              <w:t>(44%)</w:t>
            </w:r>
            <w:r w:rsidRPr="005F57D2">
              <w:rPr>
                <w:spacing w:val="-2"/>
                <w:vertAlign w:val="superscript"/>
              </w:rPr>
              <w:t>a</w:t>
            </w:r>
          </w:p>
        </w:tc>
        <w:tc>
          <w:tcPr>
            <w:tcW w:w="661" w:type="pct"/>
          </w:tcPr>
          <w:p w14:paraId="7DC17234" w14:textId="77777777" w:rsidR="001059D4" w:rsidRPr="005F57D2" w:rsidRDefault="007A6214" w:rsidP="00651703">
            <w:pPr>
              <w:pStyle w:val="TableParagraph"/>
              <w:ind w:left="0" w:right="2"/>
            </w:pPr>
            <w:r w:rsidRPr="005F57D2">
              <w:t>3</w:t>
            </w:r>
            <w:r w:rsidRPr="005F57D2">
              <w:rPr>
                <w:spacing w:val="-1"/>
              </w:rPr>
              <w:t xml:space="preserve"> </w:t>
            </w:r>
            <w:r w:rsidRPr="005F57D2">
              <w:rPr>
                <w:spacing w:val="-4"/>
              </w:rPr>
              <w:t>(4%)</w:t>
            </w:r>
          </w:p>
        </w:tc>
        <w:tc>
          <w:tcPr>
            <w:tcW w:w="663" w:type="pct"/>
          </w:tcPr>
          <w:p w14:paraId="014727FC" w14:textId="77777777" w:rsidR="001059D4" w:rsidRPr="005F57D2" w:rsidRDefault="007A6214" w:rsidP="00651703">
            <w:pPr>
              <w:pStyle w:val="TableParagraph"/>
              <w:ind w:left="0" w:right="2"/>
            </w:pPr>
            <w:r w:rsidRPr="005F57D2">
              <w:t>24</w:t>
            </w:r>
            <w:r w:rsidRPr="005F57D2">
              <w:rPr>
                <w:spacing w:val="-1"/>
              </w:rPr>
              <w:t xml:space="preserve"> </w:t>
            </w:r>
            <w:r w:rsidRPr="005F57D2">
              <w:rPr>
                <w:spacing w:val="-2"/>
              </w:rPr>
              <w:t>(30%)</w:t>
            </w:r>
            <w:r w:rsidRPr="005F57D2">
              <w:rPr>
                <w:spacing w:val="-2"/>
                <w:vertAlign w:val="superscript"/>
              </w:rPr>
              <w:t>a</w:t>
            </w:r>
          </w:p>
        </w:tc>
        <w:tc>
          <w:tcPr>
            <w:tcW w:w="661" w:type="pct"/>
          </w:tcPr>
          <w:p w14:paraId="21D5A206" w14:textId="77777777" w:rsidR="001059D4" w:rsidRPr="005F57D2" w:rsidRDefault="007A6214" w:rsidP="00651703">
            <w:pPr>
              <w:pStyle w:val="TableParagraph"/>
              <w:ind w:left="0" w:right="2"/>
            </w:pPr>
            <w:r w:rsidRPr="005F57D2">
              <w:t>36</w:t>
            </w:r>
            <w:r w:rsidRPr="005F57D2">
              <w:rPr>
                <w:spacing w:val="-1"/>
              </w:rPr>
              <w:t xml:space="preserve"> </w:t>
            </w:r>
            <w:r w:rsidRPr="005F57D2">
              <w:rPr>
                <w:spacing w:val="-2"/>
              </w:rPr>
              <w:t>(44%)</w:t>
            </w:r>
            <w:r w:rsidRPr="005F57D2">
              <w:rPr>
                <w:spacing w:val="-2"/>
                <w:vertAlign w:val="superscript"/>
              </w:rPr>
              <w:t>a</w:t>
            </w:r>
          </w:p>
        </w:tc>
      </w:tr>
      <w:tr w:rsidR="001059D4" w:rsidRPr="005F57D2" w14:paraId="782FF2D7" w14:textId="77777777" w:rsidTr="00C21F92">
        <w:trPr>
          <w:trHeight w:val="760"/>
        </w:trPr>
        <w:tc>
          <w:tcPr>
            <w:tcW w:w="1028" w:type="pct"/>
          </w:tcPr>
          <w:p w14:paraId="1FA93D17" w14:textId="77777777" w:rsidR="001059D4" w:rsidRPr="005F57D2" w:rsidRDefault="007A6214" w:rsidP="00651703">
            <w:pPr>
              <w:pStyle w:val="TableParagraph"/>
              <w:ind w:left="0" w:right="2"/>
              <w:jc w:val="left"/>
            </w:pPr>
            <w:r w:rsidRPr="005F57D2">
              <w:t>Bæði</w:t>
            </w:r>
            <w:r w:rsidRPr="005F57D2">
              <w:rPr>
                <w:spacing w:val="-5"/>
              </w:rPr>
              <w:t xml:space="preserve"> </w:t>
            </w:r>
            <w:r w:rsidRPr="005F57D2">
              <w:t>PASI</w:t>
            </w:r>
            <w:r w:rsidRPr="005F57D2">
              <w:rPr>
                <w:spacing w:val="-6"/>
              </w:rPr>
              <w:t xml:space="preserve"> </w:t>
            </w:r>
            <w:r w:rsidRPr="005F57D2">
              <w:rPr>
                <w:spacing w:val="-5"/>
              </w:rPr>
              <w:t>75</w:t>
            </w:r>
          </w:p>
          <w:p w14:paraId="3A9951DE" w14:textId="77777777" w:rsidR="001059D4" w:rsidRPr="005F57D2" w:rsidRDefault="007A6214" w:rsidP="00651703">
            <w:pPr>
              <w:pStyle w:val="TableParagraph"/>
              <w:ind w:left="0" w:right="2"/>
              <w:jc w:val="left"/>
            </w:pPr>
            <w:r w:rsidRPr="005F57D2">
              <w:t>og</w:t>
            </w:r>
            <w:r w:rsidRPr="005F57D2">
              <w:rPr>
                <w:spacing w:val="-4"/>
              </w:rPr>
              <w:t xml:space="preserve"> </w:t>
            </w:r>
            <w:r w:rsidRPr="005F57D2">
              <w:t>ACR</w:t>
            </w:r>
            <w:r w:rsidRPr="005F57D2">
              <w:rPr>
                <w:spacing w:val="-2"/>
              </w:rPr>
              <w:t xml:space="preserve"> </w:t>
            </w:r>
            <w:r w:rsidRPr="005F57D2">
              <w:rPr>
                <w:spacing w:val="-5"/>
              </w:rPr>
              <w:t>20</w:t>
            </w:r>
          </w:p>
          <w:p w14:paraId="26E67DD1" w14:textId="77777777" w:rsidR="001059D4" w:rsidRPr="005F57D2" w:rsidRDefault="007A6214" w:rsidP="00651703">
            <w:pPr>
              <w:pStyle w:val="TableParagraph"/>
              <w:ind w:left="0" w:right="2"/>
              <w:jc w:val="left"/>
            </w:pPr>
            <w:r w:rsidRPr="005F57D2">
              <w:t>svörun,</w:t>
            </w:r>
            <w:r w:rsidRPr="005F57D2">
              <w:rPr>
                <w:spacing w:val="-4"/>
              </w:rPr>
              <w:t xml:space="preserve"> </w:t>
            </w:r>
            <w:r w:rsidR="00301A7C" w:rsidRPr="005F57D2">
              <w:t>n</w:t>
            </w:r>
            <w:r w:rsidRPr="005F57D2">
              <w:rPr>
                <w:spacing w:val="-4"/>
              </w:rPr>
              <w:t xml:space="preserve"> </w:t>
            </w:r>
            <w:r w:rsidRPr="005F57D2">
              <w:rPr>
                <w:spacing w:val="-5"/>
              </w:rPr>
              <w:t>(%)</w:t>
            </w:r>
          </w:p>
        </w:tc>
        <w:tc>
          <w:tcPr>
            <w:tcW w:w="661" w:type="pct"/>
          </w:tcPr>
          <w:p w14:paraId="737573B8" w14:textId="77777777" w:rsidR="001059D4" w:rsidRPr="005F57D2" w:rsidRDefault="007A6214" w:rsidP="00651703">
            <w:pPr>
              <w:pStyle w:val="TableParagraph"/>
              <w:ind w:left="0" w:right="2"/>
            </w:pPr>
            <w:r w:rsidRPr="005F57D2">
              <w:t>8</w:t>
            </w:r>
            <w:r w:rsidRPr="005F57D2">
              <w:rPr>
                <w:spacing w:val="-1"/>
              </w:rPr>
              <w:t xml:space="preserve"> </w:t>
            </w:r>
            <w:r w:rsidRPr="005F57D2">
              <w:rPr>
                <w:spacing w:val="-4"/>
              </w:rPr>
              <w:t>(5%)</w:t>
            </w:r>
          </w:p>
        </w:tc>
        <w:tc>
          <w:tcPr>
            <w:tcW w:w="663" w:type="pct"/>
          </w:tcPr>
          <w:p w14:paraId="7BE54DE8" w14:textId="77777777" w:rsidR="001059D4" w:rsidRPr="005F57D2" w:rsidRDefault="007A6214" w:rsidP="00651703">
            <w:pPr>
              <w:pStyle w:val="TableParagraph"/>
              <w:ind w:left="0" w:right="2"/>
            </w:pPr>
            <w:r w:rsidRPr="005F57D2">
              <w:t>40</w:t>
            </w:r>
            <w:r w:rsidRPr="005F57D2">
              <w:rPr>
                <w:spacing w:val="-1"/>
              </w:rPr>
              <w:t xml:space="preserve"> </w:t>
            </w:r>
            <w:r w:rsidRPr="005F57D2">
              <w:rPr>
                <w:spacing w:val="-2"/>
              </w:rPr>
              <w:t>(28%)</w:t>
            </w:r>
            <w:r w:rsidRPr="005F57D2">
              <w:rPr>
                <w:spacing w:val="-2"/>
                <w:vertAlign w:val="superscript"/>
              </w:rPr>
              <w:t>a</w:t>
            </w:r>
          </w:p>
        </w:tc>
        <w:tc>
          <w:tcPr>
            <w:tcW w:w="663" w:type="pct"/>
          </w:tcPr>
          <w:p w14:paraId="26EAA50F" w14:textId="77777777" w:rsidR="001059D4" w:rsidRPr="005F57D2" w:rsidRDefault="007A6214" w:rsidP="00651703">
            <w:pPr>
              <w:pStyle w:val="TableParagraph"/>
              <w:ind w:left="0" w:right="2"/>
            </w:pPr>
            <w:r w:rsidRPr="005F57D2">
              <w:t>62</w:t>
            </w:r>
            <w:r w:rsidRPr="005F57D2">
              <w:rPr>
                <w:spacing w:val="-1"/>
              </w:rPr>
              <w:t xml:space="preserve"> </w:t>
            </w:r>
            <w:r w:rsidRPr="005F57D2">
              <w:rPr>
                <w:spacing w:val="-2"/>
              </w:rPr>
              <w:t>(42%)</w:t>
            </w:r>
            <w:r w:rsidRPr="005F57D2">
              <w:rPr>
                <w:spacing w:val="-2"/>
                <w:vertAlign w:val="superscript"/>
              </w:rPr>
              <w:t>a</w:t>
            </w:r>
          </w:p>
        </w:tc>
        <w:tc>
          <w:tcPr>
            <w:tcW w:w="661" w:type="pct"/>
          </w:tcPr>
          <w:p w14:paraId="12CAF9F5" w14:textId="77777777" w:rsidR="001059D4" w:rsidRPr="005F57D2" w:rsidRDefault="007A6214" w:rsidP="00651703">
            <w:pPr>
              <w:pStyle w:val="TableParagraph"/>
              <w:ind w:left="0" w:right="2"/>
            </w:pPr>
            <w:r w:rsidRPr="005F57D2">
              <w:t>2</w:t>
            </w:r>
            <w:r w:rsidRPr="005F57D2">
              <w:rPr>
                <w:spacing w:val="-1"/>
              </w:rPr>
              <w:t xml:space="preserve"> </w:t>
            </w:r>
            <w:r w:rsidRPr="005F57D2">
              <w:rPr>
                <w:spacing w:val="-4"/>
              </w:rPr>
              <w:t>(3%)</w:t>
            </w:r>
          </w:p>
        </w:tc>
        <w:tc>
          <w:tcPr>
            <w:tcW w:w="663" w:type="pct"/>
          </w:tcPr>
          <w:p w14:paraId="0FE3E6C0" w14:textId="77777777" w:rsidR="001059D4" w:rsidRPr="005F57D2" w:rsidRDefault="007A6214" w:rsidP="00651703">
            <w:pPr>
              <w:pStyle w:val="TableParagraph"/>
              <w:ind w:left="0" w:right="2"/>
            </w:pPr>
            <w:r w:rsidRPr="005F57D2">
              <w:t>24</w:t>
            </w:r>
            <w:r w:rsidRPr="005F57D2">
              <w:rPr>
                <w:spacing w:val="-1"/>
              </w:rPr>
              <w:t xml:space="preserve"> </w:t>
            </w:r>
            <w:r w:rsidRPr="005F57D2">
              <w:rPr>
                <w:spacing w:val="-2"/>
              </w:rPr>
              <w:t>(30%)</w:t>
            </w:r>
            <w:r w:rsidRPr="005F57D2">
              <w:rPr>
                <w:spacing w:val="-2"/>
                <w:vertAlign w:val="superscript"/>
              </w:rPr>
              <w:t>a</w:t>
            </w:r>
          </w:p>
        </w:tc>
        <w:tc>
          <w:tcPr>
            <w:tcW w:w="661" w:type="pct"/>
          </w:tcPr>
          <w:p w14:paraId="351816D0" w14:textId="77777777" w:rsidR="001059D4" w:rsidRPr="005F57D2" w:rsidRDefault="007A6214" w:rsidP="00651703">
            <w:pPr>
              <w:pStyle w:val="TableParagraph"/>
              <w:ind w:left="0" w:right="2"/>
            </w:pPr>
            <w:r w:rsidRPr="005F57D2">
              <w:t>31</w:t>
            </w:r>
            <w:r w:rsidRPr="005F57D2">
              <w:rPr>
                <w:spacing w:val="-1"/>
              </w:rPr>
              <w:t xml:space="preserve"> </w:t>
            </w:r>
            <w:r w:rsidRPr="005F57D2">
              <w:rPr>
                <w:spacing w:val="-2"/>
              </w:rPr>
              <w:t>(38%)</w:t>
            </w:r>
            <w:r w:rsidRPr="005F57D2">
              <w:rPr>
                <w:spacing w:val="-2"/>
                <w:vertAlign w:val="superscript"/>
              </w:rPr>
              <w:t>a</w:t>
            </w:r>
          </w:p>
        </w:tc>
      </w:tr>
      <w:tr w:rsidR="001059D4" w:rsidRPr="005F57D2" w14:paraId="7D5A8424" w14:textId="77777777" w:rsidTr="00C21F92">
        <w:trPr>
          <w:trHeight w:val="251"/>
        </w:trPr>
        <w:tc>
          <w:tcPr>
            <w:tcW w:w="1028" w:type="pct"/>
          </w:tcPr>
          <w:p w14:paraId="628414AB" w14:textId="77777777" w:rsidR="001059D4" w:rsidRPr="005F57D2" w:rsidRDefault="001059D4" w:rsidP="00651703">
            <w:pPr>
              <w:pStyle w:val="TableParagraph"/>
              <w:ind w:left="0" w:right="2"/>
              <w:jc w:val="left"/>
            </w:pPr>
          </w:p>
        </w:tc>
        <w:tc>
          <w:tcPr>
            <w:tcW w:w="661" w:type="pct"/>
          </w:tcPr>
          <w:p w14:paraId="0019D9FD" w14:textId="77777777" w:rsidR="001059D4" w:rsidRPr="005F57D2" w:rsidRDefault="001059D4" w:rsidP="00651703">
            <w:pPr>
              <w:pStyle w:val="TableParagraph"/>
              <w:ind w:left="0" w:right="2"/>
              <w:jc w:val="left"/>
            </w:pPr>
          </w:p>
        </w:tc>
        <w:tc>
          <w:tcPr>
            <w:tcW w:w="663" w:type="pct"/>
          </w:tcPr>
          <w:p w14:paraId="7ACC67AB" w14:textId="77777777" w:rsidR="001059D4" w:rsidRPr="005F57D2" w:rsidRDefault="001059D4" w:rsidP="00651703">
            <w:pPr>
              <w:pStyle w:val="TableParagraph"/>
              <w:ind w:left="0" w:right="2"/>
              <w:jc w:val="left"/>
            </w:pPr>
          </w:p>
        </w:tc>
        <w:tc>
          <w:tcPr>
            <w:tcW w:w="663" w:type="pct"/>
          </w:tcPr>
          <w:p w14:paraId="0EB20423" w14:textId="77777777" w:rsidR="001059D4" w:rsidRPr="005F57D2" w:rsidRDefault="001059D4" w:rsidP="00651703">
            <w:pPr>
              <w:pStyle w:val="TableParagraph"/>
              <w:ind w:left="0" w:right="2"/>
              <w:jc w:val="left"/>
            </w:pPr>
          </w:p>
        </w:tc>
        <w:tc>
          <w:tcPr>
            <w:tcW w:w="661" w:type="pct"/>
          </w:tcPr>
          <w:p w14:paraId="5E555AF3" w14:textId="77777777" w:rsidR="001059D4" w:rsidRPr="005F57D2" w:rsidRDefault="001059D4" w:rsidP="00651703">
            <w:pPr>
              <w:pStyle w:val="TableParagraph"/>
              <w:ind w:left="0" w:right="2"/>
              <w:jc w:val="left"/>
            </w:pPr>
          </w:p>
        </w:tc>
        <w:tc>
          <w:tcPr>
            <w:tcW w:w="663" w:type="pct"/>
          </w:tcPr>
          <w:p w14:paraId="0B8F0AE0" w14:textId="77777777" w:rsidR="001059D4" w:rsidRPr="005F57D2" w:rsidRDefault="001059D4" w:rsidP="00651703">
            <w:pPr>
              <w:pStyle w:val="TableParagraph"/>
              <w:ind w:left="0" w:right="2"/>
              <w:jc w:val="left"/>
            </w:pPr>
          </w:p>
        </w:tc>
        <w:tc>
          <w:tcPr>
            <w:tcW w:w="661" w:type="pct"/>
          </w:tcPr>
          <w:p w14:paraId="09A0EAC0" w14:textId="77777777" w:rsidR="001059D4" w:rsidRPr="005F57D2" w:rsidRDefault="001059D4" w:rsidP="00651703">
            <w:pPr>
              <w:pStyle w:val="TableParagraph"/>
              <w:ind w:left="0" w:right="2"/>
              <w:jc w:val="left"/>
            </w:pPr>
          </w:p>
        </w:tc>
      </w:tr>
      <w:tr w:rsidR="001059D4" w:rsidRPr="005F57D2" w14:paraId="372321CA" w14:textId="77777777" w:rsidTr="00C21F92">
        <w:trPr>
          <w:trHeight w:val="505"/>
        </w:trPr>
        <w:tc>
          <w:tcPr>
            <w:tcW w:w="1028" w:type="pct"/>
          </w:tcPr>
          <w:p w14:paraId="148C425B" w14:textId="77777777" w:rsidR="001059D4" w:rsidRPr="005F57D2" w:rsidRDefault="007A6214" w:rsidP="00651703">
            <w:pPr>
              <w:pStyle w:val="TableParagraph"/>
              <w:ind w:left="0" w:right="2"/>
              <w:jc w:val="left"/>
              <w:rPr>
                <w:b/>
              </w:rPr>
            </w:pPr>
            <w:r w:rsidRPr="005F57D2">
              <w:rPr>
                <w:b/>
              </w:rPr>
              <w:t>Fjöldi</w:t>
            </w:r>
            <w:r w:rsidRPr="005F57D2">
              <w:rPr>
                <w:b/>
                <w:spacing w:val="-6"/>
              </w:rPr>
              <w:t xml:space="preserve"> </w:t>
            </w:r>
            <w:r w:rsidRPr="005F57D2">
              <w:rPr>
                <w:b/>
                <w:spacing w:val="-2"/>
              </w:rPr>
              <w:t>sjúklinga</w:t>
            </w:r>
          </w:p>
          <w:p w14:paraId="63DA587A" w14:textId="77777777" w:rsidR="001059D4" w:rsidRPr="005F57D2" w:rsidRDefault="007A6214" w:rsidP="00651703">
            <w:pPr>
              <w:pStyle w:val="TableParagraph"/>
              <w:ind w:left="0" w:right="2"/>
              <w:jc w:val="left"/>
              <w:rPr>
                <w:b/>
              </w:rPr>
            </w:pPr>
            <w:r w:rsidRPr="005F57D2">
              <w:rPr>
                <w:b/>
              </w:rPr>
              <w:t>≤</w:t>
            </w:r>
            <w:r w:rsidRPr="005F57D2">
              <w:rPr>
                <w:b/>
                <w:spacing w:val="1"/>
              </w:rPr>
              <w:t xml:space="preserve"> </w:t>
            </w:r>
            <w:r w:rsidRPr="005F57D2">
              <w:rPr>
                <w:b/>
              </w:rPr>
              <w:t xml:space="preserve">100 </w:t>
            </w:r>
            <w:r w:rsidRPr="005F57D2">
              <w:rPr>
                <w:b/>
                <w:spacing w:val="-5"/>
              </w:rPr>
              <w:t>kg</w:t>
            </w:r>
          </w:p>
        </w:tc>
        <w:tc>
          <w:tcPr>
            <w:tcW w:w="661" w:type="pct"/>
          </w:tcPr>
          <w:p w14:paraId="4A811BBC" w14:textId="77777777" w:rsidR="001059D4" w:rsidRPr="005F57D2" w:rsidRDefault="007A6214" w:rsidP="00651703">
            <w:pPr>
              <w:pStyle w:val="TableParagraph"/>
              <w:ind w:left="0" w:right="2"/>
            </w:pPr>
            <w:r w:rsidRPr="005F57D2">
              <w:rPr>
                <w:spacing w:val="-5"/>
              </w:rPr>
              <w:t>154</w:t>
            </w:r>
          </w:p>
        </w:tc>
        <w:tc>
          <w:tcPr>
            <w:tcW w:w="663" w:type="pct"/>
          </w:tcPr>
          <w:p w14:paraId="5611C5D9" w14:textId="77777777" w:rsidR="001059D4" w:rsidRPr="005F57D2" w:rsidRDefault="007A6214" w:rsidP="00651703">
            <w:pPr>
              <w:pStyle w:val="TableParagraph"/>
              <w:ind w:left="0" w:right="2"/>
            </w:pPr>
            <w:r w:rsidRPr="005F57D2">
              <w:rPr>
                <w:spacing w:val="-5"/>
              </w:rPr>
              <w:t>153</w:t>
            </w:r>
          </w:p>
        </w:tc>
        <w:tc>
          <w:tcPr>
            <w:tcW w:w="663" w:type="pct"/>
          </w:tcPr>
          <w:p w14:paraId="02E00BC6" w14:textId="77777777" w:rsidR="001059D4" w:rsidRPr="005F57D2" w:rsidRDefault="007A6214" w:rsidP="00651703">
            <w:pPr>
              <w:pStyle w:val="TableParagraph"/>
              <w:ind w:left="0" w:right="2"/>
            </w:pPr>
            <w:r w:rsidRPr="005F57D2">
              <w:rPr>
                <w:spacing w:val="-5"/>
              </w:rPr>
              <w:t>154</w:t>
            </w:r>
          </w:p>
        </w:tc>
        <w:tc>
          <w:tcPr>
            <w:tcW w:w="661" w:type="pct"/>
          </w:tcPr>
          <w:p w14:paraId="68305AA8" w14:textId="77777777" w:rsidR="001059D4" w:rsidRPr="005F57D2" w:rsidRDefault="007A6214" w:rsidP="00651703">
            <w:pPr>
              <w:pStyle w:val="TableParagraph"/>
              <w:ind w:left="0" w:right="2"/>
            </w:pPr>
            <w:r w:rsidRPr="005F57D2">
              <w:rPr>
                <w:spacing w:val="-5"/>
              </w:rPr>
              <w:t>74</w:t>
            </w:r>
          </w:p>
        </w:tc>
        <w:tc>
          <w:tcPr>
            <w:tcW w:w="663" w:type="pct"/>
          </w:tcPr>
          <w:p w14:paraId="2212D3ED" w14:textId="77777777" w:rsidR="001059D4" w:rsidRPr="005F57D2" w:rsidRDefault="007A6214" w:rsidP="00651703">
            <w:pPr>
              <w:pStyle w:val="TableParagraph"/>
              <w:ind w:left="0" w:right="2"/>
            </w:pPr>
            <w:r w:rsidRPr="005F57D2">
              <w:rPr>
                <w:spacing w:val="-5"/>
              </w:rPr>
              <w:t>74</w:t>
            </w:r>
          </w:p>
        </w:tc>
        <w:tc>
          <w:tcPr>
            <w:tcW w:w="661" w:type="pct"/>
          </w:tcPr>
          <w:p w14:paraId="4758DD00" w14:textId="77777777" w:rsidR="001059D4" w:rsidRPr="005F57D2" w:rsidRDefault="007A6214" w:rsidP="00651703">
            <w:pPr>
              <w:pStyle w:val="TableParagraph"/>
              <w:ind w:left="0" w:right="2"/>
            </w:pPr>
            <w:r w:rsidRPr="005F57D2">
              <w:rPr>
                <w:spacing w:val="-5"/>
              </w:rPr>
              <w:t>73</w:t>
            </w:r>
          </w:p>
        </w:tc>
      </w:tr>
      <w:tr w:rsidR="001059D4" w:rsidRPr="005F57D2" w14:paraId="070EA860" w14:textId="77777777" w:rsidTr="00C21F92">
        <w:trPr>
          <w:trHeight w:val="505"/>
        </w:trPr>
        <w:tc>
          <w:tcPr>
            <w:tcW w:w="1028" w:type="pct"/>
          </w:tcPr>
          <w:p w14:paraId="59D42596" w14:textId="77777777" w:rsidR="001059D4" w:rsidRPr="005F57D2" w:rsidRDefault="007A6214" w:rsidP="00651703">
            <w:pPr>
              <w:pStyle w:val="TableParagraph"/>
              <w:ind w:left="0" w:right="2"/>
              <w:jc w:val="left"/>
            </w:pPr>
            <w:r w:rsidRPr="005F57D2">
              <w:t>ACR</w:t>
            </w:r>
            <w:r w:rsidRPr="005F57D2">
              <w:rPr>
                <w:spacing w:val="-5"/>
              </w:rPr>
              <w:t xml:space="preserve"> 20</w:t>
            </w:r>
          </w:p>
          <w:p w14:paraId="3AB2D837" w14:textId="77777777" w:rsidR="001059D4" w:rsidRPr="005F57D2" w:rsidRDefault="007A6214" w:rsidP="00651703">
            <w:pPr>
              <w:pStyle w:val="TableParagraph"/>
              <w:ind w:left="0" w:right="2"/>
              <w:jc w:val="left"/>
            </w:pPr>
            <w:r w:rsidRPr="005F57D2">
              <w:t>svörun,</w:t>
            </w:r>
            <w:r w:rsidRPr="005F57D2">
              <w:rPr>
                <w:spacing w:val="-4"/>
              </w:rPr>
              <w:t xml:space="preserve"> </w:t>
            </w:r>
            <w:r w:rsidR="00301A7C" w:rsidRPr="005F57D2">
              <w:rPr>
                <w:spacing w:val="-4"/>
              </w:rPr>
              <w:t>n</w:t>
            </w:r>
            <w:r w:rsidRPr="005F57D2">
              <w:rPr>
                <w:spacing w:val="-4"/>
              </w:rPr>
              <w:t xml:space="preserve"> </w:t>
            </w:r>
            <w:r w:rsidRPr="005F57D2">
              <w:rPr>
                <w:spacing w:val="-5"/>
              </w:rPr>
              <w:t>(%)</w:t>
            </w:r>
          </w:p>
        </w:tc>
        <w:tc>
          <w:tcPr>
            <w:tcW w:w="661" w:type="pct"/>
          </w:tcPr>
          <w:p w14:paraId="7A1D7EF5" w14:textId="77777777" w:rsidR="001059D4" w:rsidRPr="005F57D2" w:rsidRDefault="007A6214" w:rsidP="00651703">
            <w:pPr>
              <w:pStyle w:val="TableParagraph"/>
              <w:ind w:left="0" w:right="2"/>
            </w:pPr>
            <w:r w:rsidRPr="005F57D2">
              <w:t>39</w:t>
            </w:r>
            <w:r w:rsidRPr="005F57D2">
              <w:rPr>
                <w:spacing w:val="-1"/>
              </w:rPr>
              <w:t xml:space="preserve"> </w:t>
            </w:r>
            <w:r w:rsidRPr="005F57D2">
              <w:rPr>
                <w:spacing w:val="-2"/>
              </w:rPr>
              <w:t>(25%)</w:t>
            </w:r>
          </w:p>
        </w:tc>
        <w:tc>
          <w:tcPr>
            <w:tcW w:w="663" w:type="pct"/>
          </w:tcPr>
          <w:p w14:paraId="589C7A0F" w14:textId="77777777" w:rsidR="001059D4" w:rsidRPr="005F57D2" w:rsidRDefault="007A6214" w:rsidP="00651703">
            <w:pPr>
              <w:pStyle w:val="TableParagraph"/>
              <w:ind w:left="0" w:right="2"/>
            </w:pPr>
            <w:r w:rsidRPr="005F57D2">
              <w:t>67</w:t>
            </w:r>
            <w:r w:rsidRPr="005F57D2">
              <w:rPr>
                <w:spacing w:val="-1"/>
              </w:rPr>
              <w:t xml:space="preserve"> </w:t>
            </w:r>
            <w:r w:rsidRPr="005F57D2">
              <w:rPr>
                <w:spacing w:val="-2"/>
              </w:rPr>
              <w:t>(44%)</w:t>
            </w:r>
          </w:p>
        </w:tc>
        <w:tc>
          <w:tcPr>
            <w:tcW w:w="663" w:type="pct"/>
          </w:tcPr>
          <w:p w14:paraId="06037170" w14:textId="77777777" w:rsidR="001059D4" w:rsidRPr="005F57D2" w:rsidRDefault="007A6214" w:rsidP="00651703">
            <w:pPr>
              <w:pStyle w:val="TableParagraph"/>
              <w:ind w:left="0" w:right="2"/>
            </w:pPr>
            <w:r w:rsidRPr="005F57D2">
              <w:t>78</w:t>
            </w:r>
            <w:r w:rsidRPr="005F57D2">
              <w:rPr>
                <w:spacing w:val="-1"/>
              </w:rPr>
              <w:t xml:space="preserve"> </w:t>
            </w:r>
            <w:r w:rsidRPr="005F57D2">
              <w:rPr>
                <w:spacing w:val="-2"/>
              </w:rPr>
              <w:t>(51%)</w:t>
            </w:r>
          </w:p>
        </w:tc>
        <w:tc>
          <w:tcPr>
            <w:tcW w:w="661" w:type="pct"/>
          </w:tcPr>
          <w:p w14:paraId="4D237CF3" w14:textId="77777777" w:rsidR="001059D4" w:rsidRPr="005F57D2" w:rsidRDefault="007A6214" w:rsidP="00651703">
            <w:pPr>
              <w:pStyle w:val="TableParagraph"/>
              <w:ind w:left="0" w:right="2"/>
            </w:pPr>
            <w:r w:rsidRPr="005F57D2">
              <w:t>17</w:t>
            </w:r>
            <w:r w:rsidRPr="005F57D2">
              <w:rPr>
                <w:spacing w:val="-1"/>
              </w:rPr>
              <w:t xml:space="preserve"> </w:t>
            </w:r>
            <w:r w:rsidRPr="005F57D2">
              <w:rPr>
                <w:spacing w:val="-2"/>
              </w:rPr>
              <w:t>(23%)</w:t>
            </w:r>
          </w:p>
        </w:tc>
        <w:tc>
          <w:tcPr>
            <w:tcW w:w="663" w:type="pct"/>
          </w:tcPr>
          <w:p w14:paraId="657D5702" w14:textId="77777777" w:rsidR="001059D4" w:rsidRPr="005F57D2" w:rsidRDefault="007A6214" w:rsidP="00651703">
            <w:pPr>
              <w:pStyle w:val="TableParagraph"/>
              <w:ind w:left="0" w:right="2"/>
            </w:pPr>
            <w:r w:rsidRPr="005F57D2">
              <w:t>32</w:t>
            </w:r>
            <w:r w:rsidRPr="005F57D2">
              <w:rPr>
                <w:spacing w:val="-1"/>
              </w:rPr>
              <w:t xml:space="preserve"> </w:t>
            </w:r>
            <w:r w:rsidRPr="005F57D2">
              <w:rPr>
                <w:spacing w:val="-2"/>
              </w:rPr>
              <w:t>(43%)</w:t>
            </w:r>
          </w:p>
        </w:tc>
        <w:tc>
          <w:tcPr>
            <w:tcW w:w="661" w:type="pct"/>
          </w:tcPr>
          <w:p w14:paraId="147FD4AD" w14:textId="77777777" w:rsidR="001059D4" w:rsidRPr="005F57D2" w:rsidRDefault="007A6214" w:rsidP="00651703">
            <w:pPr>
              <w:pStyle w:val="TableParagraph"/>
              <w:ind w:left="0" w:right="2"/>
            </w:pPr>
            <w:r w:rsidRPr="005F57D2">
              <w:t>34</w:t>
            </w:r>
            <w:r w:rsidRPr="005F57D2">
              <w:rPr>
                <w:spacing w:val="-1"/>
              </w:rPr>
              <w:t xml:space="preserve"> </w:t>
            </w:r>
            <w:r w:rsidRPr="005F57D2">
              <w:rPr>
                <w:spacing w:val="-2"/>
              </w:rPr>
              <w:t>(47%)</w:t>
            </w:r>
          </w:p>
        </w:tc>
      </w:tr>
      <w:tr w:rsidR="001059D4" w:rsidRPr="005F57D2" w14:paraId="0DA5EDEA" w14:textId="77777777" w:rsidTr="00C21F92">
        <w:trPr>
          <w:trHeight w:val="506"/>
        </w:trPr>
        <w:tc>
          <w:tcPr>
            <w:tcW w:w="1028" w:type="pct"/>
          </w:tcPr>
          <w:p w14:paraId="585E0ED7" w14:textId="77777777" w:rsidR="001059D4" w:rsidRPr="005F57D2" w:rsidRDefault="007A6214" w:rsidP="00651703">
            <w:pPr>
              <w:pStyle w:val="TableParagraph"/>
              <w:ind w:left="0" w:right="2"/>
              <w:jc w:val="left"/>
              <w:rPr>
                <w:i/>
              </w:rPr>
            </w:pPr>
            <w:r w:rsidRPr="005F57D2">
              <w:rPr>
                <w:i/>
              </w:rPr>
              <w:t>Fjöldi</w:t>
            </w:r>
            <w:r w:rsidRPr="005F57D2">
              <w:rPr>
                <w:i/>
                <w:spacing w:val="-14"/>
              </w:rPr>
              <w:t xml:space="preserve"> </w:t>
            </w:r>
            <w:r w:rsidRPr="005F57D2">
              <w:rPr>
                <w:i/>
              </w:rPr>
              <w:t>sjúklinga með ≥</w:t>
            </w:r>
            <w:r w:rsidRPr="005F57D2">
              <w:rPr>
                <w:i/>
                <w:spacing w:val="1"/>
              </w:rPr>
              <w:t xml:space="preserve"> </w:t>
            </w:r>
            <w:r w:rsidRPr="005F57D2">
              <w:rPr>
                <w:i/>
              </w:rPr>
              <w:t>3%</w:t>
            </w:r>
            <w:r w:rsidRPr="005F57D2">
              <w:rPr>
                <w:i/>
                <w:spacing w:val="-9"/>
              </w:rPr>
              <w:t xml:space="preserve"> </w:t>
            </w:r>
            <w:r w:rsidRPr="005F57D2">
              <w:rPr>
                <w:i/>
                <w:spacing w:val="-4"/>
              </w:rPr>
              <w:t>BSA</w:t>
            </w:r>
            <w:r w:rsidRPr="005F57D2">
              <w:rPr>
                <w:i/>
                <w:spacing w:val="-4"/>
                <w:vertAlign w:val="superscript"/>
              </w:rPr>
              <w:t>d</w:t>
            </w:r>
          </w:p>
        </w:tc>
        <w:tc>
          <w:tcPr>
            <w:tcW w:w="661" w:type="pct"/>
          </w:tcPr>
          <w:p w14:paraId="2B6C2F24" w14:textId="77777777" w:rsidR="001059D4" w:rsidRPr="005F57D2" w:rsidRDefault="007A6214" w:rsidP="00651703">
            <w:pPr>
              <w:pStyle w:val="TableParagraph"/>
              <w:ind w:left="0" w:right="2"/>
            </w:pPr>
            <w:r w:rsidRPr="005F57D2">
              <w:rPr>
                <w:spacing w:val="-5"/>
              </w:rPr>
              <w:t>105</w:t>
            </w:r>
          </w:p>
        </w:tc>
        <w:tc>
          <w:tcPr>
            <w:tcW w:w="663" w:type="pct"/>
          </w:tcPr>
          <w:p w14:paraId="7059342B" w14:textId="77777777" w:rsidR="001059D4" w:rsidRPr="005F57D2" w:rsidRDefault="007A6214" w:rsidP="00651703">
            <w:pPr>
              <w:pStyle w:val="TableParagraph"/>
              <w:ind w:left="0" w:right="2"/>
            </w:pPr>
            <w:r w:rsidRPr="005F57D2">
              <w:rPr>
                <w:spacing w:val="-5"/>
              </w:rPr>
              <w:t>105</w:t>
            </w:r>
          </w:p>
        </w:tc>
        <w:tc>
          <w:tcPr>
            <w:tcW w:w="663" w:type="pct"/>
          </w:tcPr>
          <w:p w14:paraId="29334963" w14:textId="77777777" w:rsidR="001059D4" w:rsidRPr="005F57D2" w:rsidRDefault="007A6214" w:rsidP="00651703">
            <w:pPr>
              <w:pStyle w:val="TableParagraph"/>
              <w:ind w:left="0" w:right="2"/>
            </w:pPr>
            <w:r w:rsidRPr="005F57D2">
              <w:rPr>
                <w:spacing w:val="-5"/>
              </w:rPr>
              <w:t>111</w:t>
            </w:r>
          </w:p>
        </w:tc>
        <w:tc>
          <w:tcPr>
            <w:tcW w:w="661" w:type="pct"/>
          </w:tcPr>
          <w:p w14:paraId="2F9326DE" w14:textId="77777777" w:rsidR="001059D4" w:rsidRPr="005F57D2" w:rsidRDefault="007A6214" w:rsidP="00651703">
            <w:pPr>
              <w:pStyle w:val="TableParagraph"/>
              <w:ind w:left="0" w:right="2"/>
            </w:pPr>
            <w:r w:rsidRPr="005F57D2">
              <w:rPr>
                <w:spacing w:val="-5"/>
              </w:rPr>
              <w:t>54</w:t>
            </w:r>
          </w:p>
        </w:tc>
        <w:tc>
          <w:tcPr>
            <w:tcW w:w="663" w:type="pct"/>
          </w:tcPr>
          <w:p w14:paraId="3B46EC90" w14:textId="77777777" w:rsidR="001059D4" w:rsidRPr="005F57D2" w:rsidRDefault="007A6214" w:rsidP="00651703">
            <w:pPr>
              <w:pStyle w:val="TableParagraph"/>
              <w:ind w:left="0" w:right="2"/>
            </w:pPr>
            <w:r w:rsidRPr="005F57D2">
              <w:rPr>
                <w:spacing w:val="-5"/>
              </w:rPr>
              <w:t>58</w:t>
            </w:r>
          </w:p>
        </w:tc>
        <w:tc>
          <w:tcPr>
            <w:tcW w:w="661" w:type="pct"/>
          </w:tcPr>
          <w:p w14:paraId="2AEE28F4" w14:textId="77777777" w:rsidR="001059D4" w:rsidRPr="005F57D2" w:rsidRDefault="007A6214" w:rsidP="00651703">
            <w:pPr>
              <w:pStyle w:val="TableParagraph"/>
              <w:ind w:left="0" w:right="2"/>
            </w:pPr>
            <w:r w:rsidRPr="005F57D2">
              <w:rPr>
                <w:spacing w:val="-5"/>
              </w:rPr>
              <w:t>57</w:t>
            </w:r>
          </w:p>
        </w:tc>
      </w:tr>
      <w:tr w:rsidR="001059D4" w:rsidRPr="005F57D2" w14:paraId="7F481785" w14:textId="77777777" w:rsidTr="00C21F92">
        <w:trPr>
          <w:trHeight w:val="505"/>
        </w:trPr>
        <w:tc>
          <w:tcPr>
            <w:tcW w:w="1028" w:type="pct"/>
          </w:tcPr>
          <w:p w14:paraId="31A4D23F" w14:textId="77777777" w:rsidR="001059D4" w:rsidRPr="005F57D2" w:rsidRDefault="007A6214" w:rsidP="00651703">
            <w:pPr>
              <w:pStyle w:val="TableParagraph"/>
              <w:ind w:left="0" w:right="2"/>
              <w:jc w:val="left"/>
            </w:pPr>
            <w:r w:rsidRPr="005F57D2">
              <w:t>PASI</w:t>
            </w:r>
            <w:r w:rsidRPr="005F57D2">
              <w:rPr>
                <w:spacing w:val="-4"/>
              </w:rPr>
              <w:t xml:space="preserve"> </w:t>
            </w:r>
            <w:r w:rsidRPr="005F57D2">
              <w:rPr>
                <w:spacing w:val="-5"/>
              </w:rPr>
              <w:t>75</w:t>
            </w:r>
          </w:p>
          <w:p w14:paraId="1B22831F" w14:textId="77777777" w:rsidR="001059D4" w:rsidRPr="005F57D2" w:rsidRDefault="007A6214" w:rsidP="00651703">
            <w:pPr>
              <w:pStyle w:val="TableParagraph"/>
              <w:ind w:left="0" w:right="2"/>
              <w:jc w:val="left"/>
            </w:pPr>
            <w:r w:rsidRPr="005F57D2">
              <w:t>svörun,</w:t>
            </w:r>
            <w:r w:rsidRPr="005F57D2">
              <w:rPr>
                <w:spacing w:val="-4"/>
              </w:rPr>
              <w:t xml:space="preserve"> </w:t>
            </w:r>
            <w:r w:rsidR="00301A7C" w:rsidRPr="005F57D2">
              <w:rPr>
                <w:spacing w:val="-4"/>
              </w:rPr>
              <w:t>n</w:t>
            </w:r>
            <w:r w:rsidRPr="005F57D2">
              <w:rPr>
                <w:spacing w:val="-4"/>
              </w:rPr>
              <w:t xml:space="preserve"> </w:t>
            </w:r>
            <w:r w:rsidRPr="005F57D2">
              <w:rPr>
                <w:spacing w:val="-5"/>
              </w:rPr>
              <w:t>(%)</w:t>
            </w:r>
          </w:p>
        </w:tc>
        <w:tc>
          <w:tcPr>
            <w:tcW w:w="661" w:type="pct"/>
          </w:tcPr>
          <w:p w14:paraId="160CF3A3" w14:textId="77777777" w:rsidR="001059D4" w:rsidRPr="005F57D2" w:rsidRDefault="007A6214" w:rsidP="00651703">
            <w:pPr>
              <w:pStyle w:val="TableParagraph"/>
              <w:ind w:left="0" w:right="2"/>
            </w:pPr>
            <w:r w:rsidRPr="005F57D2">
              <w:t>14</w:t>
            </w:r>
            <w:r w:rsidRPr="005F57D2">
              <w:rPr>
                <w:spacing w:val="-1"/>
              </w:rPr>
              <w:t xml:space="preserve"> </w:t>
            </w:r>
            <w:r w:rsidRPr="005F57D2">
              <w:rPr>
                <w:spacing w:val="-2"/>
              </w:rPr>
              <w:t>(13%)</w:t>
            </w:r>
          </w:p>
        </w:tc>
        <w:tc>
          <w:tcPr>
            <w:tcW w:w="663" w:type="pct"/>
          </w:tcPr>
          <w:p w14:paraId="09EB709C" w14:textId="77777777" w:rsidR="001059D4" w:rsidRPr="005F57D2" w:rsidRDefault="007A6214" w:rsidP="00651703">
            <w:pPr>
              <w:pStyle w:val="TableParagraph"/>
              <w:ind w:left="0" w:right="2"/>
            </w:pPr>
            <w:r w:rsidRPr="005F57D2">
              <w:t>64</w:t>
            </w:r>
            <w:r w:rsidRPr="005F57D2">
              <w:rPr>
                <w:spacing w:val="-1"/>
              </w:rPr>
              <w:t xml:space="preserve"> </w:t>
            </w:r>
            <w:r w:rsidRPr="005F57D2">
              <w:rPr>
                <w:spacing w:val="-2"/>
              </w:rPr>
              <w:t>(61%)</w:t>
            </w:r>
          </w:p>
        </w:tc>
        <w:tc>
          <w:tcPr>
            <w:tcW w:w="663" w:type="pct"/>
          </w:tcPr>
          <w:p w14:paraId="284BD396" w14:textId="77777777" w:rsidR="001059D4" w:rsidRPr="005F57D2" w:rsidRDefault="007A6214" w:rsidP="00651703">
            <w:pPr>
              <w:pStyle w:val="TableParagraph"/>
              <w:ind w:left="0" w:right="2"/>
            </w:pPr>
            <w:r w:rsidRPr="005F57D2">
              <w:t>73</w:t>
            </w:r>
            <w:r w:rsidRPr="005F57D2">
              <w:rPr>
                <w:spacing w:val="-1"/>
              </w:rPr>
              <w:t xml:space="preserve"> </w:t>
            </w:r>
            <w:r w:rsidRPr="005F57D2">
              <w:rPr>
                <w:spacing w:val="-2"/>
              </w:rPr>
              <w:t>(66%)</w:t>
            </w:r>
          </w:p>
        </w:tc>
        <w:tc>
          <w:tcPr>
            <w:tcW w:w="661" w:type="pct"/>
          </w:tcPr>
          <w:p w14:paraId="0000DCD7" w14:textId="77777777" w:rsidR="001059D4" w:rsidRPr="005F57D2" w:rsidRDefault="007A6214" w:rsidP="00651703">
            <w:pPr>
              <w:pStyle w:val="TableParagraph"/>
              <w:ind w:left="0" w:right="2"/>
            </w:pPr>
            <w:r w:rsidRPr="005F57D2">
              <w:t>4</w:t>
            </w:r>
            <w:r w:rsidRPr="005F57D2">
              <w:rPr>
                <w:spacing w:val="-1"/>
              </w:rPr>
              <w:t xml:space="preserve"> </w:t>
            </w:r>
            <w:r w:rsidRPr="005F57D2">
              <w:rPr>
                <w:spacing w:val="-4"/>
              </w:rPr>
              <w:t>(7%)</w:t>
            </w:r>
          </w:p>
        </w:tc>
        <w:tc>
          <w:tcPr>
            <w:tcW w:w="663" w:type="pct"/>
          </w:tcPr>
          <w:p w14:paraId="3C24D230" w14:textId="77777777" w:rsidR="001059D4" w:rsidRPr="005F57D2" w:rsidRDefault="007A6214" w:rsidP="00651703">
            <w:pPr>
              <w:pStyle w:val="TableParagraph"/>
              <w:ind w:left="0" w:right="2"/>
            </w:pPr>
            <w:r w:rsidRPr="005F57D2">
              <w:t>31</w:t>
            </w:r>
            <w:r w:rsidRPr="005F57D2">
              <w:rPr>
                <w:spacing w:val="-1"/>
              </w:rPr>
              <w:t xml:space="preserve"> </w:t>
            </w:r>
            <w:r w:rsidRPr="005F57D2">
              <w:rPr>
                <w:spacing w:val="-2"/>
              </w:rPr>
              <w:t>(53%)</w:t>
            </w:r>
          </w:p>
        </w:tc>
        <w:tc>
          <w:tcPr>
            <w:tcW w:w="661" w:type="pct"/>
          </w:tcPr>
          <w:p w14:paraId="6BA04A1C" w14:textId="77777777" w:rsidR="001059D4" w:rsidRPr="005F57D2" w:rsidRDefault="007A6214" w:rsidP="00651703">
            <w:pPr>
              <w:pStyle w:val="TableParagraph"/>
              <w:ind w:left="0" w:right="2"/>
            </w:pPr>
            <w:r w:rsidRPr="005F57D2">
              <w:t>32</w:t>
            </w:r>
            <w:r w:rsidRPr="005F57D2">
              <w:rPr>
                <w:spacing w:val="-1"/>
              </w:rPr>
              <w:t xml:space="preserve"> </w:t>
            </w:r>
            <w:r w:rsidRPr="005F57D2">
              <w:rPr>
                <w:spacing w:val="-2"/>
              </w:rPr>
              <w:t>(56%)</w:t>
            </w:r>
          </w:p>
        </w:tc>
      </w:tr>
      <w:tr w:rsidR="001059D4" w:rsidRPr="005F57D2" w14:paraId="6E05663D" w14:textId="77777777" w:rsidTr="00C21F92">
        <w:trPr>
          <w:trHeight w:val="505"/>
        </w:trPr>
        <w:tc>
          <w:tcPr>
            <w:tcW w:w="1028" w:type="pct"/>
          </w:tcPr>
          <w:p w14:paraId="0BBB3332" w14:textId="77777777" w:rsidR="001059D4" w:rsidRPr="005F57D2" w:rsidRDefault="007A6214" w:rsidP="00651703">
            <w:pPr>
              <w:pStyle w:val="TableParagraph"/>
              <w:ind w:left="0" w:right="2"/>
              <w:jc w:val="left"/>
              <w:rPr>
                <w:b/>
              </w:rPr>
            </w:pPr>
            <w:r w:rsidRPr="005F57D2">
              <w:rPr>
                <w:b/>
              </w:rPr>
              <w:t>Fjöldi</w:t>
            </w:r>
            <w:r w:rsidRPr="005F57D2">
              <w:rPr>
                <w:b/>
                <w:spacing w:val="-6"/>
              </w:rPr>
              <w:t xml:space="preserve"> </w:t>
            </w:r>
            <w:r w:rsidRPr="005F57D2">
              <w:rPr>
                <w:b/>
                <w:spacing w:val="-2"/>
              </w:rPr>
              <w:t>sjúklinga</w:t>
            </w:r>
          </w:p>
          <w:p w14:paraId="27A7AB9B" w14:textId="77777777" w:rsidR="001059D4" w:rsidRPr="005F57D2" w:rsidRDefault="007A6214" w:rsidP="00651703">
            <w:pPr>
              <w:pStyle w:val="TableParagraph"/>
              <w:ind w:left="0" w:right="2"/>
              <w:jc w:val="left"/>
              <w:rPr>
                <w:b/>
              </w:rPr>
            </w:pPr>
            <w:r w:rsidRPr="005F57D2">
              <w:rPr>
                <w:b/>
              </w:rPr>
              <w:t>&gt;</w:t>
            </w:r>
            <w:r w:rsidRPr="005F57D2">
              <w:rPr>
                <w:b/>
                <w:spacing w:val="-1"/>
              </w:rPr>
              <w:t xml:space="preserve"> </w:t>
            </w:r>
            <w:r w:rsidRPr="005F57D2">
              <w:rPr>
                <w:b/>
              </w:rPr>
              <w:t xml:space="preserve">100 </w:t>
            </w:r>
            <w:r w:rsidRPr="005F57D2">
              <w:rPr>
                <w:b/>
                <w:spacing w:val="-5"/>
              </w:rPr>
              <w:t>kg</w:t>
            </w:r>
          </w:p>
        </w:tc>
        <w:tc>
          <w:tcPr>
            <w:tcW w:w="661" w:type="pct"/>
          </w:tcPr>
          <w:p w14:paraId="666F13C0" w14:textId="77777777" w:rsidR="001059D4" w:rsidRPr="005F57D2" w:rsidRDefault="007A6214" w:rsidP="00651703">
            <w:pPr>
              <w:pStyle w:val="TableParagraph"/>
              <w:ind w:left="0" w:right="2"/>
            </w:pPr>
            <w:r w:rsidRPr="005F57D2">
              <w:rPr>
                <w:spacing w:val="-5"/>
              </w:rPr>
              <w:t>52</w:t>
            </w:r>
          </w:p>
        </w:tc>
        <w:tc>
          <w:tcPr>
            <w:tcW w:w="663" w:type="pct"/>
          </w:tcPr>
          <w:p w14:paraId="4E55A0AA" w14:textId="77777777" w:rsidR="001059D4" w:rsidRPr="005F57D2" w:rsidRDefault="007A6214" w:rsidP="00651703">
            <w:pPr>
              <w:pStyle w:val="TableParagraph"/>
              <w:ind w:left="0" w:right="2"/>
            </w:pPr>
            <w:r w:rsidRPr="005F57D2">
              <w:rPr>
                <w:spacing w:val="-5"/>
              </w:rPr>
              <w:t>52</w:t>
            </w:r>
          </w:p>
        </w:tc>
        <w:tc>
          <w:tcPr>
            <w:tcW w:w="663" w:type="pct"/>
          </w:tcPr>
          <w:p w14:paraId="46017386" w14:textId="77777777" w:rsidR="001059D4" w:rsidRPr="005F57D2" w:rsidRDefault="007A6214" w:rsidP="00651703">
            <w:pPr>
              <w:pStyle w:val="TableParagraph"/>
              <w:ind w:left="0" w:right="2"/>
            </w:pPr>
            <w:r w:rsidRPr="005F57D2">
              <w:rPr>
                <w:spacing w:val="-5"/>
              </w:rPr>
              <w:t>50</w:t>
            </w:r>
          </w:p>
        </w:tc>
        <w:tc>
          <w:tcPr>
            <w:tcW w:w="661" w:type="pct"/>
          </w:tcPr>
          <w:p w14:paraId="40B9A662" w14:textId="77777777" w:rsidR="001059D4" w:rsidRPr="005F57D2" w:rsidRDefault="007A6214" w:rsidP="00651703">
            <w:pPr>
              <w:pStyle w:val="TableParagraph"/>
              <w:ind w:left="0" w:right="2"/>
            </w:pPr>
            <w:r w:rsidRPr="005F57D2">
              <w:rPr>
                <w:spacing w:val="-5"/>
              </w:rPr>
              <w:t>30</w:t>
            </w:r>
          </w:p>
        </w:tc>
        <w:tc>
          <w:tcPr>
            <w:tcW w:w="663" w:type="pct"/>
          </w:tcPr>
          <w:p w14:paraId="2D30DB1D" w14:textId="77777777" w:rsidR="001059D4" w:rsidRPr="005F57D2" w:rsidRDefault="007A6214" w:rsidP="00651703">
            <w:pPr>
              <w:pStyle w:val="TableParagraph"/>
              <w:ind w:left="0" w:right="2"/>
            </w:pPr>
            <w:r w:rsidRPr="005F57D2">
              <w:rPr>
                <w:spacing w:val="-5"/>
              </w:rPr>
              <w:t>29</w:t>
            </w:r>
          </w:p>
        </w:tc>
        <w:tc>
          <w:tcPr>
            <w:tcW w:w="661" w:type="pct"/>
          </w:tcPr>
          <w:p w14:paraId="4652B563" w14:textId="77777777" w:rsidR="001059D4" w:rsidRPr="005F57D2" w:rsidRDefault="007A6214" w:rsidP="00651703">
            <w:pPr>
              <w:pStyle w:val="TableParagraph"/>
              <w:ind w:left="0" w:right="2"/>
            </w:pPr>
            <w:r w:rsidRPr="005F57D2">
              <w:rPr>
                <w:spacing w:val="-5"/>
              </w:rPr>
              <w:t>31</w:t>
            </w:r>
          </w:p>
        </w:tc>
      </w:tr>
      <w:tr w:rsidR="001059D4" w:rsidRPr="005F57D2" w14:paraId="7E1AC726" w14:textId="77777777" w:rsidTr="00C21F92">
        <w:trPr>
          <w:trHeight w:val="506"/>
        </w:trPr>
        <w:tc>
          <w:tcPr>
            <w:tcW w:w="1028" w:type="pct"/>
          </w:tcPr>
          <w:p w14:paraId="603012BE" w14:textId="77777777" w:rsidR="001059D4" w:rsidRPr="005F57D2" w:rsidRDefault="007A6214" w:rsidP="00651703">
            <w:pPr>
              <w:pStyle w:val="TableParagraph"/>
              <w:ind w:left="0" w:right="2"/>
              <w:jc w:val="left"/>
            </w:pPr>
            <w:r w:rsidRPr="005F57D2">
              <w:t>ACR</w:t>
            </w:r>
            <w:r w:rsidRPr="005F57D2">
              <w:rPr>
                <w:spacing w:val="-5"/>
              </w:rPr>
              <w:t xml:space="preserve"> 20</w:t>
            </w:r>
          </w:p>
          <w:p w14:paraId="2F4BE21C" w14:textId="77777777" w:rsidR="001059D4" w:rsidRPr="005F57D2" w:rsidRDefault="007A6214" w:rsidP="00651703">
            <w:pPr>
              <w:pStyle w:val="TableParagraph"/>
              <w:ind w:left="0" w:right="2"/>
              <w:jc w:val="left"/>
            </w:pPr>
            <w:r w:rsidRPr="005F57D2">
              <w:t>svörun,</w:t>
            </w:r>
            <w:r w:rsidRPr="005F57D2">
              <w:rPr>
                <w:spacing w:val="-4"/>
              </w:rPr>
              <w:t xml:space="preserve"> </w:t>
            </w:r>
            <w:r w:rsidR="00301A7C" w:rsidRPr="005F57D2">
              <w:t>n</w:t>
            </w:r>
            <w:r w:rsidRPr="005F57D2">
              <w:rPr>
                <w:spacing w:val="-4"/>
              </w:rPr>
              <w:t xml:space="preserve"> </w:t>
            </w:r>
            <w:r w:rsidRPr="005F57D2">
              <w:rPr>
                <w:spacing w:val="-5"/>
              </w:rPr>
              <w:t>(%)</w:t>
            </w:r>
          </w:p>
        </w:tc>
        <w:tc>
          <w:tcPr>
            <w:tcW w:w="661" w:type="pct"/>
          </w:tcPr>
          <w:p w14:paraId="0D2E12E8" w14:textId="77777777" w:rsidR="001059D4" w:rsidRPr="005F57D2" w:rsidRDefault="007A6214" w:rsidP="00651703">
            <w:pPr>
              <w:pStyle w:val="TableParagraph"/>
              <w:ind w:left="0" w:right="2"/>
            </w:pPr>
            <w:r w:rsidRPr="005F57D2">
              <w:t xml:space="preserve">8 </w:t>
            </w:r>
            <w:r w:rsidRPr="005F57D2">
              <w:rPr>
                <w:spacing w:val="-2"/>
              </w:rPr>
              <w:t>(15%)</w:t>
            </w:r>
          </w:p>
        </w:tc>
        <w:tc>
          <w:tcPr>
            <w:tcW w:w="663" w:type="pct"/>
          </w:tcPr>
          <w:p w14:paraId="3B9813BE" w14:textId="77777777" w:rsidR="001059D4" w:rsidRPr="005F57D2" w:rsidRDefault="007A6214" w:rsidP="00651703">
            <w:pPr>
              <w:pStyle w:val="TableParagraph"/>
              <w:ind w:left="0" w:right="2"/>
            </w:pPr>
            <w:r w:rsidRPr="005F57D2">
              <w:t>20</w:t>
            </w:r>
            <w:r w:rsidRPr="005F57D2">
              <w:rPr>
                <w:spacing w:val="-1"/>
              </w:rPr>
              <w:t xml:space="preserve"> </w:t>
            </w:r>
            <w:r w:rsidRPr="005F57D2">
              <w:rPr>
                <w:spacing w:val="-2"/>
              </w:rPr>
              <w:t>(38%)</w:t>
            </w:r>
          </w:p>
        </w:tc>
        <w:tc>
          <w:tcPr>
            <w:tcW w:w="663" w:type="pct"/>
          </w:tcPr>
          <w:p w14:paraId="543A221C" w14:textId="77777777" w:rsidR="001059D4" w:rsidRPr="005F57D2" w:rsidRDefault="007A6214" w:rsidP="00651703">
            <w:pPr>
              <w:pStyle w:val="TableParagraph"/>
              <w:ind w:left="0" w:right="2"/>
            </w:pPr>
            <w:r w:rsidRPr="005F57D2">
              <w:t>23</w:t>
            </w:r>
            <w:r w:rsidRPr="005F57D2">
              <w:rPr>
                <w:spacing w:val="-1"/>
              </w:rPr>
              <w:t xml:space="preserve"> </w:t>
            </w:r>
            <w:r w:rsidRPr="005F57D2">
              <w:rPr>
                <w:spacing w:val="-2"/>
              </w:rPr>
              <w:t>(46%)</w:t>
            </w:r>
          </w:p>
        </w:tc>
        <w:tc>
          <w:tcPr>
            <w:tcW w:w="661" w:type="pct"/>
          </w:tcPr>
          <w:p w14:paraId="553B6DF4" w14:textId="77777777" w:rsidR="001059D4" w:rsidRPr="005F57D2" w:rsidRDefault="007A6214" w:rsidP="00651703">
            <w:pPr>
              <w:pStyle w:val="TableParagraph"/>
              <w:ind w:left="0" w:right="2"/>
            </w:pPr>
            <w:r w:rsidRPr="005F57D2">
              <w:t xml:space="preserve">4 </w:t>
            </w:r>
            <w:r w:rsidRPr="005F57D2">
              <w:rPr>
                <w:spacing w:val="-2"/>
              </w:rPr>
              <w:t>(13%)</w:t>
            </w:r>
          </w:p>
        </w:tc>
        <w:tc>
          <w:tcPr>
            <w:tcW w:w="663" w:type="pct"/>
          </w:tcPr>
          <w:p w14:paraId="63F6050D" w14:textId="77777777" w:rsidR="001059D4" w:rsidRPr="005F57D2" w:rsidRDefault="007A6214" w:rsidP="00651703">
            <w:pPr>
              <w:pStyle w:val="TableParagraph"/>
              <w:ind w:left="0" w:right="2"/>
            </w:pPr>
            <w:r w:rsidRPr="005F57D2">
              <w:t>13</w:t>
            </w:r>
            <w:r w:rsidRPr="005F57D2">
              <w:rPr>
                <w:spacing w:val="-1"/>
              </w:rPr>
              <w:t xml:space="preserve"> </w:t>
            </w:r>
            <w:r w:rsidRPr="005F57D2">
              <w:rPr>
                <w:spacing w:val="-2"/>
              </w:rPr>
              <w:t>(45%)</w:t>
            </w:r>
          </w:p>
        </w:tc>
        <w:tc>
          <w:tcPr>
            <w:tcW w:w="661" w:type="pct"/>
          </w:tcPr>
          <w:p w14:paraId="702CB4A3" w14:textId="77777777" w:rsidR="001059D4" w:rsidRPr="005F57D2" w:rsidRDefault="007A6214" w:rsidP="00651703">
            <w:pPr>
              <w:pStyle w:val="TableParagraph"/>
              <w:ind w:left="0" w:right="2"/>
            </w:pPr>
            <w:r w:rsidRPr="005F57D2">
              <w:t>12</w:t>
            </w:r>
            <w:r w:rsidRPr="005F57D2">
              <w:rPr>
                <w:spacing w:val="-1"/>
              </w:rPr>
              <w:t xml:space="preserve"> </w:t>
            </w:r>
            <w:r w:rsidRPr="005F57D2">
              <w:rPr>
                <w:spacing w:val="-2"/>
              </w:rPr>
              <w:t>(39%)</w:t>
            </w:r>
          </w:p>
        </w:tc>
      </w:tr>
      <w:tr w:rsidR="001059D4" w:rsidRPr="005F57D2" w14:paraId="38D8DF6F" w14:textId="77777777" w:rsidTr="00C21F92">
        <w:trPr>
          <w:trHeight w:val="505"/>
        </w:trPr>
        <w:tc>
          <w:tcPr>
            <w:tcW w:w="1028" w:type="pct"/>
          </w:tcPr>
          <w:p w14:paraId="6456F969" w14:textId="77777777" w:rsidR="001059D4" w:rsidRPr="005F57D2" w:rsidRDefault="007A6214" w:rsidP="00651703">
            <w:pPr>
              <w:pStyle w:val="TableParagraph"/>
              <w:ind w:left="0" w:right="2"/>
              <w:jc w:val="left"/>
              <w:rPr>
                <w:i/>
              </w:rPr>
            </w:pPr>
            <w:r w:rsidRPr="005F57D2">
              <w:rPr>
                <w:i/>
              </w:rPr>
              <w:t>Fjöldi</w:t>
            </w:r>
            <w:r w:rsidRPr="005F57D2">
              <w:rPr>
                <w:i/>
                <w:spacing w:val="-14"/>
              </w:rPr>
              <w:t xml:space="preserve"> </w:t>
            </w:r>
            <w:r w:rsidRPr="005F57D2">
              <w:rPr>
                <w:i/>
              </w:rPr>
              <w:t>sjúklinga með ≥</w:t>
            </w:r>
            <w:r w:rsidRPr="005F57D2">
              <w:rPr>
                <w:i/>
                <w:spacing w:val="1"/>
              </w:rPr>
              <w:t xml:space="preserve"> </w:t>
            </w:r>
            <w:r w:rsidRPr="005F57D2">
              <w:rPr>
                <w:i/>
              </w:rPr>
              <w:t>3%</w:t>
            </w:r>
            <w:r w:rsidRPr="005F57D2">
              <w:rPr>
                <w:i/>
                <w:spacing w:val="-9"/>
              </w:rPr>
              <w:t xml:space="preserve"> </w:t>
            </w:r>
            <w:r w:rsidRPr="005F57D2">
              <w:rPr>
                <w:i/>
                <w:spacing w:val="-4"/>
              </w:rPr>
              <w:t>BSA</w:t>
            </w:r>
            <w:r w:rsidRPr="005F57D2">
              <w:rPr>
                <w:i/>
                <w:spacing w:val="-4"/>
                <w:vertAlign w:val="superscript"/>
              </w:rPr>
              <w:t>d</w:t>
            </w:r>
          </w:p>
        </w:tc>
        <w:tc>
          <w:tcPr>
            <w:tcW w:w="661" w:type="pct"/>
          </w:tcPr>
          <w:p w14:paraId="77AB0DAE" w14:textId="77777777" w:rsidR="001059D4" w:rsidRPr="005F57D2" w:rsidRDefault="007A6214" w:rsidP="00651703">
            <w:pPr>
              <w:pStyle w:val="TableParagraph"/>
              <w:ind w:left="0" w:right="2"/>
            </w:pPr>
            <w:r w:rsidRPr="005F57D2">
              <w:rPr>
                <w:spacing w:val="-5"/>
              </w:rPr>
              <w:t>41</w:t>
            </w:r>
          </w:p>
        </w:tc>
        <w:tc>
          <w:tcPr>
            <w:tcW w:w="663" w:type="pct"/>
          </w:tcPr>
          <w:p w14:paraId="7838B28F" w14:textId="77777777" w:rsidR="001059D4" w:rsidRPr="005F57D2" w:rsidRDefault="007A6214" w:rsidP="00651703">
            <w:pPr>
              <w:pStyle w:val="TableParagraph"/>
              <w:ind w:left="0" w:right="2"/>
            </w:pPr>
            <w:r w:rsidRPr="005F57D2">
              <w:rPr>
                <w:spacing w:val="-5"/>
              </w:rPr>
              <w:t>40</w:t>
            </w:r>
          </w:p>
        </w:tc>
        <w:tc>
          <w:tcPr>
            <w:tcW w:w="663" w:type="pct"/>
          </w:tcPr>
          <w:p w14:paraId="32271CF3" w14:textId="77777777" w:rsidR="001059D4" w:rsidRPr="005F57D2" w:rsidRDefault="007A6214" w:rsidP="00651703">
            <w:pPr>
              <w:pStyle w:val="TableParagraph"/>
              <w:ind w:left="0" w:right="2"/>
            </w:pPr>
            <w:r w:rsidRPr="005F57D2">
              <w:rPr>
                <w:spacing w:val="-5"/>
              </w:rPr>
              <w:t>38</w:t>
            </w:r>
          </w:p>
        </w:tc>
        <w:tc>
          <w:tcPr>
            <w:tcW w:w="661" w:type="pct"/>
          </w:tcPr>
          <w:p w14:paraId="218E59A4" w14:textId="77777777" w:rsidR="001059D4" w:rsidRPr="005F57D2" w:rsidRDefault="007A6214" w:rsidP="00651703">
            <w:pPr>
              <w:pStyle w:val="TableParagraph"/>
              <w:ind w:left="0" w:right="2"/>
            </w:pPr>
            <w:r w:rsidRPr="005F57D2">
              <w:rPr>
                <w:spacing w:val="-5"/>
              </w:rPr>
              <w:t>26</w:t>
            </w:r>
          </w:p>
        </w:tc>
        <w:tc>
          <w:tcPr>
            <w:tcW w:w="663" w:type="pct"/>
          </w:tcPr>
          <w:p w14:paraId="6D11A75E" w14:textId="77777777" w:rsidR="001059D4" w:rsidRPr="005F57D2" w:rsidRDefault="007A6214" w:rsidP="00651703">
            <w:pPr>
              <w:pStyle w:val="TableParagraph"/>
              <w:ind w:left="0" w:right="2"/>
            </w:pPr>
            <w:r w:rsidRPr="005F57D2">
              <w:rPr>
                <w:spacing w:val="-5"/>
              </w:rPr>
              <w:t>22</w:t>
            </w:r>
          </w:p>
        </w:tc>
        <w:tc>
          <w:tcPr>
            <w:tcW w:w="661" w:type="pct"/>
          </w:tcPr>
          <w:p w14:paraId="594EA33A" w14:textId="77777777" w:rsidR="001059D4" w:rsidRPr="005F57D2" w:rsidRDefault="007A6214" w:rsidP="00651703">
            <w:pPr>
              <w:pStyle w:val="TableParagraph"/>
              <w:ind w:left="0" w:right="2"/>
            </w:pPr>
            <w:r w:rsidRPr="005F57D2">
              <w:rPr>
                <w:spacing w:val="-5"/>
              </w:rPr>
              <w:t>24</w:t>
            </w:r>
          </w:p>
        </w:tc>
      </w:tr>
      <w:tr w:rsidR="001059D4" w:rsidRPr="005F57D2" w14:paraId="307D1C1E" w14:textId="77777777" w:rsidTr="00C21F92">
        <w:trPr>
          <w:trHeight w:val="506"/>
        </w:trPr>
        <w:tc>
          <w:tcPr>
            <w:tcW w:w="1028" w:type="pct"/>
          </w:tcPr>
          <w:p w14:paraId="7300665C" w14:textId="77777777" w:rsidR="001059D4" w:rsidRPr="005F57D2" w:rsidRDefault="007A6214" w:rsidP="00651703">
            <w:pPr>
              <w:pStyle w:val="TableParagraph"/>
              <w:ind w:left="0" w:right="2"/>
              <w:jc w:val="left"/>
            </w:pPr>
            <w:r w:rsidRPr="005F57D2">
              <w:t>PASI</w:t>
            </w:r>
            <w:r w:rsidRPr="005F57D2">
              <w:rPr>
                <w:spacing w:val="-4"/>
              </w:rPr>
              <w:t xml:space="preserve"> </w:t>
            </w:r>
            <w:r w:rsidRPr="005F57D2">
              <w:rPr>
                <w:spacing w:val="-5"/>
              </w:rPr>
              <w:t>75</w:t>
            </w:r>
          </w:p>
          <w:p w14:paraId="7163CABC" w14:textId="77777777" w:rsidR="001059D4" w:rsidRPr="005F57D2" w:rsidRDefault="007A6214" w:rsidP="00651703">
            <w:pPr>
              <w:pStyle w:val="TableParagraph"/>
              <w:ind w:left="0" w:right="2"/>
              <w:jc w:val="left"/>
            </w:pPr>
            <w:r w:rsidRPr="005F57D2">
              <w:t>svörun,</w:t>
            </w:r>
            <w:r w:rsidRPr="005F57D2">
              <w:rPr>
                <w:spacing w:val="-4"/>
              </w:rPr>
              <w:t xml:space="preserve"> </w:t>
            </w:r>
            <w:r w:rsidR="00301A7C" w:rsidRPr="005F57D2">
              <w:t>n</w:t>
            </w:r>
            <w:r w:rsidRPr="005F57D2">
              <w:rPr>
                <w:spacing w:val="-4"/>
              </w:rPr>
              <w:t xml:space="preserve"> </w:t>
            </w:r>
            <w:r w:rsidRPr="005F57D2">
              <w:rPr>
                <w:spacing w:val="-5"/>
              </w:rPr>
              <w:t>(%)</w:t>
            </w:r>
          </w:p>
        </w:tc>
        <w:tc>
          <w:tcPr>
            <w:tcW w:w="661" w:type="pct"/>
          </w:tcPr>
          <w:p w14:paraId="1C657D1E" w14:textId="77777777" w:rsidR="001059D4" w:rsidRPr="005F57D2" w:rsidRDefault="007A6214" w:rsidP="00651703">
            <w:pPr>
              <w:pStyle w:val="TableParagraph"/>
              <w:ind w:left="0" w:right="2"/>
            </w:pPr>
            <w:r w:rsidRPr="005F57D2">
              <w:t>2</w:t>
            </w:r>
            <w:r w:rsidRPr="005F57D2">
              <w:rPr>
                <w:spacing w:val="-1"/>
              </w:rPr>
              <w:t xml:space="preserve"> </w:t>
            </w:r>
            <w:r w:rsidRPr="005F57D2">
              <w:rPr>
                <w:spacing w:val="-4"/>
              </w:rPr>
              <w:t>(5%)</w:t>
            </w:r>
          </w:p>
        </w:tc>
        <w:tc>
          <w:tcPr>
            <w:tcW w:w="663" w:type="pct"/>
          </w:tcPr>
          <w:p w14:paraId="7C7DB43F" w14:textId="77777777" w:rsidR="001059D4" w:rsidRPr="005F57D2" w:rsidRDefault="007A6214" w:rsidP="00651703">
            <w:pPr>
              <w:pStyle w:val="TableParagraph"/>
              <w:ind w:left="0" w:right="2"/>
            </w:pPr>
            <w:r w:rsidRPr="005F57D2">
              <w:t>19</w:t>
            </w:r>
            <w:r w:rsidRPr="005F57D2">
              <w:rPr>
                <w:spacing w:val="-1"/>
              </w:rPr>
              <w:t xml:space="preserve"> </w:t>
            </w:r>
            <w:r w:rsidRPr="005F57D2">
              <w:rPr>
                <w:spacing w:val="-2"/>
              </w:rPr>
              <w:t>(48%)</w:t>
            </w:r>
          </w:p>
        </w:tc>
        <w:tc>
          <w:tcPr>
            <w:tcW w:w="663" w:type="pct"/>
          </w:tcPr>
          <w:p w14:paraId="7D78D89B" w14:textId="77777777" w:rsidR="001059D4" w:rsidRPr="005F57D2" w:rsidRDefault="007A6214" w:rsidP="00651703">
            <w:pPr>
              <w:pStyle w:val="TableParagraph"/>
              <w:ind w:left="0" w:right="2"/>
            </w:pPr>
            <w:r w:rsidRPr="005F57D2">
              <w:t>20</w:t>
            </w:r>
            <w:r w:rsidRPr="005F57D2">
              <w:rPr>
                <w:spacing w:val="-1"/>
              </w:rPr>
              <w:t xml:space="preserve"> </w:t>
            </w:r>
            <w:r w:rsidRPr="005F57D2">
              <w:rPr>
                <w:spacing w:val="-2"/>
              </w:rPr>
              <w:t>(53%)</w:t>
            </w:r>
          </w:p>
        </w:tc>
        <w:tc>
          <w:tcPr>
            <w:tcW w:w="661" w:type="pct"/>
          </w:tcPr>
          <w:p w14:paraId="201ABF1A" w14:textId="77777777" w:rsidR="001059D4" w:rsidRPr="005F57D2" w:rsidRDefault="007A6214" w:rsidP="00651703">
            <w:pPr>
              <w:pStyle w:val="TableParagraph"/>
              <w:ind w:left="0" w:right="2"/>
            </w:pPr>
            <w:r w:rsidRPr="005F57D2">
              <w:rPr>
                <w:spacing w:val="-10"/>
              </w:rPr>
              <w:t>0</w:t>
            </w:r>
          </w:p>
        </w:tc>
        <w:tc>
          <w:tcPr>
            <w:tcW w:w="663" w:type="pct"/>
          </w:tcPr>
          <w:p w14:paraId="3D22079C" w14:textId="77777777" w:rsidR="001059D4" w:rsidRPr="005F57D2" w:rsidRDefault="007A6214" w:rsidP="00651703">
            <w:pPr>
              <w:pStyle w:val="TableParagraph"/>
              <w:ind w:left="0" w:right="2"/>
            </w:pPr>
            <w:r w:rsidRPr="005F57D2">
              <w:t>10</w:t>
            </w:r>
            <w:r w:rsidRPr="005F57D2">
              <w:rPr>
                <w:spacing w:val="-1"/>
              </w:rPr>
              <w:t xml:space="preserve"> </w:t>
            </w:r>
            <w:r w:rsidRPr="005F57D2">
              <w:rPr>
                <w:spacing w:val="-2"/>
              </w:rPr>
              <w:t>(45%)</w:t>
            </w:r>
          </w:p>
        </w:tc>
        <w:tc>
          <w:tcPr>
            <w:tcW w:w="661" w:type="pct"/>
          </w:tcPr>
          <w:p w14:paraId="5D8ACA3B" w14:textId="77777777" w:rsidR="001059D4" w:rsidRPr="005F57D2" w:rsidRDefault="007A6214" w:rsidP="00651703">
            <w:pPr>
              <w:pStyle w:val="TableParagraph"/>
              <w:ind w:left="0" w:right="2"/>
            </w:pPr>
            <w:r w:rsidRPr="005F57D2">
              <w:t>13</w:t>
            </w:r>
            <w:r w:rsidRPr="005F57D2">
              <w:rPr>
                <w:spacing w:val="-1"/>
              </w:rPr>
              <w:t xml:space="preserve"> </w:t>
            </w:r>
            <w:r w:rsidRPr="005F57D2">
              <w:rPr>
                <w:spacing w:val="-2"/>
              </w:rPr>
              <w:t>(54%)</w:t>
            </w:r>
          </w:p>
        </w:tc>
      </w:tr>
    </w:tbl>
    <w:p w14:paraId="4AAC66D7" w14:textId="77777777" w:rsidR="001059D4" w:rsidRPr="005F57D2" w:rsidRDefault="007A6214" w:rsidP="00651703">
      <w:pPr>
        <w:tabs>
          <w:tab w:val="left" w:pos="629"/>
        </w:tabs>
        <w:ind w:right="2"/>
      </w:pPr>
      <w:r w:rsidRPr="005F57D2">
        <w:rPr>
          <w:spacing w:val="-10"/>
          <w:position w:val="8"/>
        </w:rPr>
        <w:t>a</w:t>
      </w:r>
      <w:r w:rsidRPr="005F57D2">
        <w:rPr>
          <w:position w:val="8"/>
        </w:rPr>
        <w:tab/>
      </w:r>
      <w:r w:rsidRPr="005F57D2">
        <w:t>p</w:t>
      </w:r>
      <w:r w:rsidRPr="005F57D2">
        <w:rPr>
          <w:spacing w:val="1"/>
        </w:rPr>
        <w:t xml:space="preserve"> </w:t>
      </w:r>
      <w:r w:rsidRPr="005F57D2">
        <w:t>&lt;</w:t>
      </w:r>
      <w:r w:rsidRPr="005F57D2">
        <w:rPr>
          <w:spacing w:val="-1"/>
        </w:rPr>
        <w:t xml:space="preserve"> </w:t>
      </w:r>
      <w:r w:rsidRPr="005F57D2">
        <w:rPr>
          <w:spacing w:val="-2"/>
        </w:rPr>
        <w:t>0,001</w:t>
      </w:r>
    </w:p>
    <w:p w14:paraId="52F22BEF" w14:textId="77777777" w:rsidR="001059D4" w:rsidRPr="005F57D2" w:rsidRDefault="007A6214" w:rsidP="00651703">
      <w:pPr>
        <w:tabs>
          <w:tab w:val="left" w:pos="629"/>
        </w:tabs>
        <w:ind w:right="2"/>
      </w:pPr>
      <w:r w:rsidRPr="005F57D2">
        <w:rPr>
          <w:spacing w:val="-10"/>
          <w:position w:val="8"/>
        </w:rPr>
        <w:t>b</w:t>
      </w:r>
      <w:r w:rsidRPr="005F57D2">
        <w:rPr>
          <w:position w:val="8"/>
        </w:rPr>
        <w:tab/>
      </w:r>
      <w:r w:rsidRPr="005F57D2">
        <w:t>p</w:t>
      </w:r>
      <w:r w:rsidRPr="005F57D2">
        <w:rPr>
          <w:spacing w:val="1"/>
        </w:rPr>
        <w:t xml:space="preserve"> </w:t>
      </w:r>
      <w:r w:rsidRPr="005F57D2">
        <w:t>&lt;</w:t>
      </w:r>
      <w:r w:rsidRPr="005F57D2">
        <w:rPr>
          <w:spacing w:val="-1"/>
        </w:rPr>
        <w:t xml:space="preserve"> </w:t>
      </w:r>
      <w:r w:rsidRPr="005F57D2">
        <w:rPr>
          <w:spacing w:val="-4"/>
        </w:rPr>
        <w:t>0,05</w:t>
      </w:r>
    </w:p>
    <w:p w14:paraId="2F8C43E5" w14:textId="77777777" w:rsidR="001059D4" w:rsidRPr="005F57D2" w:rsidRDefault="007A6214" w:rsidP="006D01F6">
      <w:pPr>
        <w:pStyle w:val="ListParagraph"/>
        <w:numPr>
          <w:ilvl w:val="0"/>
          <w:numId w:val="19"/>
        </w:numPr>
        <w:tabs>
          <w:tab w:val="left" w:pos="629"/>
        </w:tabs>
        <w:ind w:left="0" w:right="2" w:firstLine="0"/>
      </w:pPr>
      <w:r w:rsidRPr="005F57D2">
        <w:t>p</w:t>
      </w:r>
      <w:r w:rsidRPr="005F57D2">
        <w:rPr>
          <w:spacing w:val="-1"/>
        </w:rPr>
        <w:t xml:space="preserve"> </w:t>
      </w:r>
      <w:r w:rsidRPr="005F57D2">
        <w:t>=</w:t>
      </w:r>
      <w:r w:rsidRPr="005F57D2">
        <w:rPr>
          <w:spacing w:val="-2"/>
        </w:rPr>
        <w:t xml:space="preserve"> </w:t>
      </w:r>
      <w:r w:rsidRPr="005F57D2">
        <w:t>ekki</w:t>
      </w:r>
      <w:r w:rsidRPr="005F57D2">
        <w:rPr>
          <w:spacing w:val="-1"/>
        </w:rPr>
        <w:t xml:space="preserve"> </w:t>
      </w:r>
      <w:r w:rsidRPr="005F57D2">
        <w:rPr>
          <w:spacing w:val="-2"/>
        </w:rPr>
        <w:t>marktækt</w:t>
      </w:r>
    </w:p>
    <w:p w14:paraId="33157A64" w14:textId="77777777" w:rsidR="001059D4" w:rsidRPr="005F57D2" w:rsidRDefault="007A6214" w:rsidP="006D01F6">
      <w:pPr>
        <w:pStyle w:val="ListParagraph"/>
        <w:numPr>
          <w:ilvl w:val="0"/>
          <w:numId w:val="19"/>
        </w:numPr>
        <w:tabs>
          <w:tab w:val="left" w:pos="629"/>
        </w:tabs>
        <w:ind w:left="0" w:right="2" w:firstLine="0"/>
      </w:pPr>
      <w:r w:rsidRPr="005F57D2">
        <w:t>Fjöldi</w:t>
      </w:r>
      <w:r w:rsidRPr="005F57D2">
        <w:rPr>
          <w:spacing w:val="-4"/>
        </w:rPr>
        <w:t xml:space="preserve"> </w:t>
      </w:r>
      <w:r w:rsidRPr="005F57D2">
        <w:t>sjúklinga</w:t>
      </w:r>
      <w:r w:rsidRPr="005F57D2">
        <w:rPr>
          <w:spacing w:val="-4"/>
        </w:rPr>
        <w:t xml:space="preserve"> </w:t>
      </w:r>
      <w:r w:rsidRPr="005F57D2">
        <w:t>með</w:t>
      </w:r>
      <w:r w:rsidRPr="005F57D2">
        <w:rPr>
          <w:spacing w:val="-2"/>
        </w:rPr>
        <w:t xml:space="preserve"> </w:t>
      </w:r>
      <w:r w:rsidRPr="005F57D2">
        <w:t>sóra</w:t>
      </w:r>
      <w:r w:rsidRPr="005F57D2">
        <w:rPr>
          <w:spacing w:val="-3"/>
        </w:rPr>
        <w:t xml:space="preserve"> </w:t>
      </w:r>
      <w:r w:rsidRPr="005F57D2">
        <w:t>á</w:t>
      </w:r>
      <w:r w:rsidRPr="005F57D2">
        <w:rPr>
          <w:spacing w:val="-3"/>
        </w:rPr>
        <w:t xml:space="preserve"> </w:t>
      </w:r>
      <w:r w:rsidRPr="005F57D2">
        <w:t>húð</w:t>
      </w:r>
      <w:r w:rsidRPr="005F57D2">
        <w:rPr>
          <w:spacing w:val="-3"/>
        </w:rPr>
        <w:t xml:space="preserve"> </w:t>
      </w:r>
      <w:r w:rsidRPr="005F57D2">
        <w:t>á</w:t>
      </w:r>
      <w:r w:rsidRPr="005F57D2">
        <w:rPr>
          <w:spacing w:val="-5"/>
        </w:rPr>
        <w:t xml:space="preserve"> </w:t>
      </w:r>
      <w:r w:rsidRPr="005F57D2">
        <w:t>≥</w:t>
      </w:r>
      <w:r w:rsidRPr="005F57D2">
        <w:rPr>
          <w:spacing w:val="-2"/>
        </w:rPr>
        <w:t xml:space="preserve"> </w:t>
      </w:r>
      <w:r w:rsidRPr="005F57D2">
        <w:t>3%</w:t>
      </w:r>
      <w:r w:rsidRPr="005F57D2">
        <w:rPr>
          <w:spacing w:val="-3"/>
        </w:rPr>
        <w:t xml:space="preserve"> </w:t>
      </w:r>
      <w:r w:rsidRPr="005F57D2">
        <w:t>líkamsyfirborðs</w:t>
      </w:r>
      <w:r w:rsidRPr="005F57D2">
        <w:rPr>
          <w:spacing w:val="-4"/>
        </w:rPr>
        <w:t xml:space="preserve"> </w:t>
      </w:r>
      <w:r w:rsidRPr="005F57D2">
        <w:t>(BSA)</w:t>
      </w:r>
      <w:r w:rsidRPr="005F57D2">
        <w:rPr>
          <w:spacing w:val="-3"/>
        </w:rPr>
        <w:t xml:space="preserve"> </w:t>
      </w:r>
      <w:r w:rsidRPr="005F57D2">
        <w:t>við</w:t>
      </w:r>
      <w:r w:rsidRPr="005F57D2">
        <w:rPr>
          <w:spacing w:val="-2"/>
        </w:rPr>
        <w:t xml:space="preserve"> grunnlínu</w:t>
      </w:r>
    </w:p>
    <w:p w14:paraId="5A050BC5" w14:textId="77777777" w:rsidR="001059D4" w:rsidRPr="005F57D2" w:rsidRDefault="001059D4" w:rsidP="00651703">
      <w:pPr>
        <w:pStyle w:val="BodyText"/>
        <w:ind w:right="2"/>
      </w:pPr>
    </w:p>
    <w:p w14:paraId="0EA15C50" w14:textId="77777777" w:rsidR="001059D4" w:rsidRPr="005F57D2" w:rsidRDefault="007A6214" w:rsidP="00651703">
      <w:pPr>
        <w:pStyle w:val="BodyText"/>
        <w:ind w:right="2"/>
      </w:pPr>
      <w:r w:rsidRPr="005F57D2">
        <w:t>Breyting til batnaðar á ACR 20, 50 og 70 svörun hélt áfram eða hélst út viku 52 (rannsókn 1 og 2 á sóraliðagigt)</w:t>
      </w:r>
      <w:r w:rsidRPr="005F57D2">
        <w:rPr>
          <w:spacing w:val="-1"/>
        </w:rPr>
        <w:t xml:space="preserve"> </w:t>
      </w:r>
      <w:r w:rsidRPr="005F57D2">
        <w:t>og</w:t>
      </w:r>
      <w:r w:rsidRPr="005F57D2">
        <w:rPr>
          <w:spacing w:val="-5"/>
        </w:rPr>
        <w:t xml:space="preserve"> </w:t>
      </w:r>
      <w:r w:rsidRPr="005F57D2">
        <w:t>viku</w:t>
      </w:r>
      <w:r w:rsidRPr="005F57D2">
        <w:rPr>
          <w:spacing w:val="-2"/>
        </w:rPr>
        <w:t xml:space="preserve"> </w:t>
      </w:r>
      <w:r w:rsidRPr="005F57D2">
        <w:t>100</w:t>
      </w:r>
      <w:r w:rsidRPr="005F57D2">
        <w:rPr>
          <w:spacing w:val="-2"/>
        </w:rPr>
        <w:t xml:space="preserve"> </w:t>
      </w:r>
      <w:r w:rsidRPr="005F57D2">
        <w:t>(rannsókn</w:t>
      </w:r>
      <w:r w:rsidRPr="005F57D2">
        <w:rPr>
          <w:spacing w:val="-2"/>
        </w:rPr>
        <w:t xml:space="preserve"> </w:t>
      </w:r>
      <w:r w:rsidRPr="005F57D2">
        <w:t>1</w:t>
      </w:r>
      <w:r w:rsidRPr="005F57D2">
        <w:rPr>
          <w:spacing w:val="-2"/>
        </w:rPr>
        <w:t xml:space="preserve"> </w:t>
      </w:r>
      <w:r w:rsidRPr="005F57D2">
        <w:t>á</w:t>
      </w:r>
      <w:r w:rsidRPr="005F57D2">
        <w:rPr>
          <w:spacing w:val="-2"/>
        </w:rPr>
        <w:t xml:space="preserve"> </w:t>
      </w:r>
      <w:r w:rsidRPr="005F57D2">
        <w:t>sóraliðagigt).</w:t>
      </w:r>
      <w:r w:rsidRPr="005F57D2">
        <w:rPr>
          <w:spacing w:val="-2"/>
        </w:rPr>
        <w:t xml:space="preserve"> </w:t>
      </w:r>
      <w:r w:rsidRPr="005F57D2">
        <w:t>Í</w:t>
      </w:r>
      <w:r w:rsidRPr="005F57D2">
        <w:rPr>
          <w:spacing w:val="-6"/>
        </w:rPr>
        <w:t xml:space="preserve"> </w:t>
      </w:r>
      <w:r w:rsidRPr="005F57D2">
        <w:t>rannsókn</w:t>
      </w:r>
      <w:r w:rsidRPr="005F57D2">
        <w:rPr>
          <w:spacing w:val="-2"/>
        </w:rPr>
        <w:t xml:space="preserve"> </w:t>
      </w:r>
      <w:r w:rsidRPr="005F57D2">
        <w:t>1</w:t>
      </w:r>
      <w:r w:rsidRPr="005F57D2">
        <w:rPr>
          <w:spacing w:val="-2"/>
        </w:rPr>
        <w:t xml:space="preserve"> </w:t>
      </w:r>
      <w:r w:rsidRPr="005F57D2">
        <w:t>á</w:t>
      </w:r>
      <w:r w:rsidRPr="005F57D2">
        <w:rPr>
          <w:spacing w:val="-2"/>
        </w:rPr>
        <w:t xml:space="preserve"> </w:t>
      </w:r>
      <w:r w:rsidRPr="005F57D2">
        <w:t>sóraliðagigt</w:t>
      </w:r>
      <w:r w:rsidRPr="005F57D2">
        <w:rPr>
          <w:spacing w:val="-2"/>
        </w:rPr>
        <w:t xml:space="preserve"> </w:t>
      </w:r>
      <w:r w:rsidRPr="005F57D2">
        <w:t>var</w:t>
      </w:r>
      <w:r w:rsidRPr="005F57D2">
        <w:rPr>
          <w:spacing w:val="-1"/>
        </w:rPr>
        <w:t xml:space="preserve"> </w:t>
      </w:r>
      <w:r w:rsidRPr="005F57D2">
        <w:t>ACR</w:t>
      </w:r>
      <w:r w:rsidRPr="005F57D2">
        <w:rPr>
          <w:spacing w:val="-3"/>
        </w:rPr>
        <w:t xml:space="preserve"> </w:t>
      </w:r>
      <w:r w:rsidRPr="005F57D2">
        <w:t>20</w:t>
      </w:r>
      <w:r w:rsidRPr="005F57D2">
        <w:rPr>
          <w:spacing w:val="-2"/>
        </w:rPr>
        <w:t xml:space="preserve"> </w:t>
      </w:r>
      <w:r w:rsidRPr="005F57D2">
        <w:t>svörun náð í viku 100 hjá 57% eftir 45 mg og hjá 64% eftir 90 mg. Í rannsókn 2 á sóraliðagigt var ACR 20</w:t>
      </w:r>
      <w:r w:rsidR="00AF6874" w:rsidRPr="005F57D2">
        <w:t xml:space="preserve"> </w:t>
      </w:r>
      <w:r w:rsidRPr="005F57D2">
        <w:t>svörun</w:t>
      </w:r>
      <w:r w:rsidRPr="005F57D2">
        <w:rPr>
          <w:spacing w:val="-3"/>
        </w:rPr>
        <w:t xml:space="preserve"> </w:t>
      </w:r>
      <w:r w:rsidRPr="005F57D2">
        <w:t>náð</w:t>
      </w:r>
      <w:r w:rsidRPr="005F57D2">
        <w:rPr>
          <w:spacing w:val="-3"/>
        </w:rPr>
        <w:t xml:space="preserve"> </w:t>
      </w:r>
      <w:r w:rsidRPr="005F57D2">
        <w:t>í</w:t>
      </w:r>
      <w:r w:rsidRPr="005F57D2">
        <w:rPr>
          <w:spacing w:val="-1"/>
        </w:rPr>
        <w:t xml:space="preserve"> </w:t>
      </w:r>
      <w:r w:rsidRPr="005F57D2">
        <w:t>viku</w:t>
      </w:r>
      <w:r w:rsidRPr="005F57D2">
        <w:rPr>
          <w:spacing w:val="-2"/>
        </w:rPr>
        <w:t xml:space="preserve"> </w:t>
      </w:r>
      <w:r w:rsidRPr="005F57D2">
        <w:t>52</w:t>
      </w:r>
      <w:r w:rsidRPr="005F57D2">
        <w:rPr>
          <w:spacing w:val="-2"/>
        </w:rPr>
        <w:t xml:space="preserve"> </w:t>
      </w:r>
      <w:r w:rsidRPr="005F57D2">
        <w:t>hjá</w:t>
      </w:r>
      <w:r w:rsidRPr="005F57D2">
        <w:rPr>
          <w:spacing w:val="-3"/>
        </w:rPr>
        <w:t xml:space="preserve"> </w:t>
      </w:r>
      <w:r w:rsidRPr="005F57D2">
        <w:t>47%</w:t>
      </w:r>
      <w:r w:rsidRPr="005F57D2">
        <w:rPr>
          <w:spacing w:val="-3"/>
        </w:rPr>
        <w:t xml:space="preserve"> </w:t>
      </w:r>
      <w:r w:rsidRPr="005F57D2">
        <w:t>eftir</w:t>
      </w:r>
      <w:r w:rsidRPr="005F57D2">
        <w:rPr>
          <w:spacing w:val="-2"/>
        </w:rPr>
        <w:t xml:space="preserve"> </w:t>
      </w:r>
      <w:r w:rsidRPr="005F57D2">
        <w:t>45</w:t>
      </w:r>
      <w:r w:rsidRPr="005F57D2">
        <w:rPr>
          <w:spacing w:val="-5"/>
        </w:rPr>
        <w:t xml:space="preserve"> </w:t>
      </w:r>
      <w:r w:rsidRPr="005F57D2">
        <w:t>mg</w:t>
      </w:r>
      <w:r w:rsidRPr="005F57D2">
        <w:rPr>
          <w:spacing w:val="-4"/>
        </w:rPr>
        <w:t xml:space="preserve"> </w:t>
      </w:r>
      <w:r w:rsidRPr="005F57D2">
        <w:t>og</w:t>
      </w:r>
      <w:r w:rsidRPr="005F57D2">
        <w:rPr>
          <w:spacing w:val="-5"/>
        </w:rPr>
        <w:t xml:space="preserve"> </w:t>
      </w:r>
      <w:r w:rsidRPr="005F57D2">
        <w:t>hjá</w:t>
      </w:r>
      <w:r w:rsidRPr="005F57D2">
        <w:rPr>
          <w:spacing w:val="-1"/>
        </w:rPr>
        <w:t xml:space="preserve"> </w:t>
      </w:r>
      <w:r w:rsidRPr="005F57D2">
        <w:t>48%</w:t>
      </w:r>
      <w:r w:rsidRPr="005F57D2">
        <w:rPr>
          <w:spacing w:val="-1"/>
        </w:rPr>
        <w:t xml:space="preserve"> </w:t>
      </w:r>
      <w:r w:rsidRPr="005F57D2">
        <w:t>eftir</w:t>
      </w:r>
      <w:r w:rsidRPr="005F57D2">
        <w:rPr>
          <w:spacing w:val="-1"/>
        </w:rPr>
        <w:t xml:space="preserve"> </w:t>
      </w:r>
      <w:r w:rsidRPr="005F57D2">
        <w:t>90</w:t>
      </w:r>
      <w:r w:rsidRPr="005F57D2">
        <w:rPr>
          <w:spacing w:val="-1"/>
        </w:rPr>
        <w:t xml:space="preserve"> </w:t>
      </w:r>
      <w:r w:rsidRPr="005F57D2">
        <w:rPr>
          <w:spacing w:val="-5"/>
        </w:rPr>
        <w:t>mg.</w:t>
      </w:r>
    </w:p>
    <w:p w14:paraId="5F5F1113" w14:textId="77777777" w:rsidR="001059D4" w:rsidRPr="005F57D2" w:rsidRDefault="001059D4" w:rsidP="00651703">
      <w:pPr>
        <w:pStyle w:val="BodyText"/>
        <w:ind w:right="2"/>
      </w:pPr>
    </w:p>
    <w:p w14:paraId="5D1EDF97" w14:textId="77777777" w:rsidR="001059D4" w:rsidRPr="005F57D2" w:rsidRDefault="007A6214" w:rsidP="00651703">
      <w:pPr>
        <w:pStyle w:val="BodyText"/>
        <w:ind w:right="2"/>
      </w:pPr>
      <w:r w:rsidRPr="005F57D2">
        <w:t>Hlutfall sjúklinga sem hafði svarað meðferð í 24. viku, samkvæmt aðlöguðum viðmiðunum svörunar við meðferð sóraliðagigtar (PsARC), var einnig marktækt stærra í hópunum sem fengu meðferð með ustekinumabi samanborið við lyfleysu. Svörun samkvæmt viðmiðun svörunar við meðferð sóraliðagigtar</w:t>
      </w:r>
      <w:r w:rsidRPr="005F57D2">
        <w:rPr>
          <w:spacing w:val="-1"/>
        </w:rPr>
        <w:t xml:space="preserve"> </w:t>
      </w:r>
      <w:r w:rsidRPr="005F57D2">
        <w:t>hélst</w:t>
      </w:r>
      <w:r w:rsidRPr="005F57D2">
        <w:rPr>
          <w:spacing w:val="-3"/>
        </w:rPr>
        <w:t xml:space="preserve"> </w:t>
      </w:r>
      <w:r w:rsidRPr="005F57D2">
        <w:t>út</w:t>
      </w:r>
      <w:r w:rsidRPr="005F57D2">
        <w:rPr>
          <w:spacing w:val="-3"/>
        </w:rPr>
        <w:t xml:space="preserve"> </w:t>
      </w:r>
      <w:r w:rsidRPr="005F57D2">
        <w:t>viku</w:t>
      </w:r>
      <w:r w:rsidRPr="005F57D2">
        <w:rPr>
          <w:spacing w:val="-2"/>
        </w:rPr>
        <w:t xml:space="preserve"> </w:t>
      </w:r>
      <w:r w:rsidRPr="005F57D2">
        <w:t>52</w:t>
      </w:r>
      <w:r w:rsidRPr="005F57D2">
        <w:rPr>
          <w:spacing w:val="-2"/>
        </w:rPr>
        <w:t xml:space="preserve"> </w:t>
      </w:r>
      <w:r w:rsidRPr="005F57D2">
        <w:t>og</w:t>
      </w:r>
      <w:r w:rsidRPr="005F57D2">
        <w:rPr>
          <w:spacing w:val="-5"/>
        </w:rPr>
        <w:t xml:space="preserve"> </w:t>
      </w:r>
      <w:r w:rsidRPr="005F57D2">
        <w:t>viku</w:t>
      </w:r>
      <w:r w:rsidRPr="005F57D2">
        <w:rPr>
          <w:spacing w:val="-2"/>
        </w:rPr>
        <w:t xml:space="preserve"> </w:t>
      </w:r>
      <w:r w:rsidRPr="005F57D2">
        <w:t>100.</w:t>
      </w:r>
      <w:r w:rsidRPr="005F57D2">
        <w:rPr>
          <w:spacing w:val="-2"/>
        </w:rPr>
        <w:t xml:space="preserve"> </w:t>
      </w:r>
      <w:r w:rsidRPr="005F57D2">
        <w:t>Hjá</w:t>
      </w:r>
      <w:r w:rsidRPr="005F57D2">
        <w:rPr>
          <w:spacing w:val="-3"/>
        </w:rPr>
        <w:t xml:space="preserve"> </w:t>
      </w:r>
      <w:r w:rsidRPr="005F57D2">
        <w:t>hærra</w:t>
      </w:r>
      <w:r w:rsidRPr="005F57D2">
        <w:rPr>
          <w:spacing w:val="-3"/>
        </w:rPr>
        <w:t xml:space="preserve"> </w:t>
      </w:r>
      <w:r w:rsidRPr="005F57D2">
        <w:t>hlutfalli</w:t>
      </w:r>
      <w:r w:rsidRPr="005F57D2">
        <w:rPr>
          <w:spacing w:val="-3"/>
        </w:rPr>
        <w:t xml:space="preserve"> </w:t>
      </w:r>
      <w:r w:rsidRPr="005F57D2">
        <w:t>sjúklinga</w:t>
      </w:r>
      <w:r w:rsidRPr="005F57D2">
        <w:rPr>
          <w:spacing w:val="-3"/>
        </w:rPr>
        <w:t xml:space="preserve"> </w:t>
      </w:r>
      <w:r w:rsidRPr="005F57D2">
        <w:t>á</w:t>
      </w:r>
      <w:r w:rsidRPr="005F57D2">
        <w:rPr>
          <w:spacing w:val="-3"/>
        </w:rPr>
        <w:t xml:space="preserve"> </w:t>
      </w:r>
      <w:r w:rsidRPr="005F57D2">
        <w:t>meðferð</w:t>
      </w:r>
      <w:r w:rsidRPr="005F57D2">
        <w:rPr>
          <w:spacing w:val="-3"/>
        </w:rPr>
        <w:t xml:space="preserve"> </w:t>
      </w:r>
      <w:r w:rsidRPr="005F57D2">
        <w:t>með</w:t>
      </w:r>
      <w:r w:rsidRPr="005F57D2">
        <w:rPr>
          <w:spacing w:val="-3"/>
        </w:rPr>
        <w:t xml:space="preserve"> </w:t>
      </w:r>
      <w:r w:rsidRPr="005F57D2">
        <w:t>ustekinumabi, sem voru með hryggikt með útlægri liðbólgu sem aðalbirtingarmynd, kom fram 50 og 70 prósent breyting til batnaðar samkvæmt mælikvarða á sjúkdómsvirkni hjá fólki með hryggikt (Bath Ankylosing Spondylitis Disease Activity Index (BASDAI)) samanborið við lyfleysu í 24. viku.</w:t>
      </w:r>
    </w:p>
    <w:p w14:paraId="04748DF5" w14:textId="77777777" w:rsidR="001059D4" w:rsidRPr="005F57D2" w:rsidRDefault="007A6214" w:rsidP="00651703">
      <w:pPr>
        <w:pStyle w:val="BodyText"/>
        <w:ind w:right="2"/>
      </w:pPr>
      <w:r w:rsidRPr="005F57D2">
        <w:lastRenderedPageBreak/>
        <w:t>Svörun</w:t>
      </w:r>
      <w:r w:rsidRPr="005F57D2">
        <w:rPr>
          <w:spacing w:val="-3"/>
        </w:rPr>
        <w:t xml:space="preserve"> </w:t>
      </w:r>
      <w:r w:rsidRPr="005F57D2">
        <w:t>sem</w:t>
      </w:r>
      <w:r w:rsidRPr="005F57D2">
        <w:rPr>
          <w:spacing w:val="-3"/>
        </w:rPr>
        <w:t xml:space="preserve"> </w:t>
      </w:r>
      <w:r w:rsidRPr="005F57D2">
        <w:t>kom</w:t>
      </w:r>
      <w:r w:rsidRPr="005F57D2">
        <w:rPr>
          <w:spacing w:val="-3"/>
        </w:rPr>
        <w:t xml:space="preserve"> </w:t>
      </w:r>
      <w:r w:rsidRPr="005F57D2">
        <w:t>fram</w:t>
      </w:r>
      <w:r w:rsidRPr="005F57D2">
        <w:rPr>
          <w:spacing w:val="-3"/>
        </w:rPr>
        <w:t xml:space="preserve"> </w:t>
      </w:r>
      <w:r w:rsidRPr="005F57D2">
        <w:t>í</w:t>
      </w:r>
      <w:r w:rsidRPr="005F57D2">
        <w:rPr>
          <w:spacing w:val="-3"/>
        </w:rPr>
        <w:t xml:space="preserve"> </w:t>
      </w:r>
      <w:r w:rsidRPr="005F57D2">
        <w:t>hópunum</w:t>
      </w:r>
      <w:r w:rsidRPr="005F57D2">
        <w:rPr>
          <w:spacing w:val="-3"/>
        </w:rPr>
        <w:t xml:space="preserve"> </w:t>
      </w:r>
      <w:r w:rsidRPr="005F57D2">
        <w:t>sem</w:t>
      </w:r>
      <w:r w:rsidRPr="005F57D2">
        <w:rPr>
          <w:spacing w:val="-3"/>
        </w:rPr>
        <w:t xml:space="preserve"> </w:t>
      </w:r>
      <w:r w:rsidRPr="005F57D2">
        <w:t>fengu</w:t>
      </w:r>
      <w:r w:rsidRPr="005F57D2">
        <w:rPr>
          <w:spacing w:val="-3"/>
        </w:rPr>
        <w:t xml:space="preserve"> </w:t>
      </w:r>
      <w:r w:rsidRPr="005F57D2">
        <w:t>ustekinumab</w:t>
      </w:r>
      <w:r w:rsidRPr="005F57D2">
        <w:rPr>
          <w:spacing w:val="-1"/>
        </w:rPr>
        <w:t xml:space="preserve"> </w:t>
      </w:r>
      <w:r w:rsidRPr="005F57D2">
        <w:t>var</w:t>
      </w:r>
      <w:r w:rsidRPr="005F57D2">
        <w:rPr>
          <w:spacing w:val="-3"/>
        </w:rPr>
        <w:t xml:space="preserve"> </w:t>
      </w:r>
      <w:r w:rsidRPr="005F57D2">
        <w:t>svipuð</w:t>
      </w:r>
      <w:r w:rsidRPr="005F57D2">
        <w:rPr>
          <w:spacing w:val="-3"/>
        </w:rPr>
        <w:t xml:space="preserve"> </w:t>
      </w:r>
      <w:r w:rsidRPr="005F57D2">
        <w:t>hjá</w:t>
      </w:r>
      <w:r w:rsidRPr="005F57D2">
        <w:rPr>
          <w:spacing w:val="-3"/>
        </w:rPr>
        <w:t xml:space="preserve"> </w:t>
      </w:r>
      <w:r w:rsidRPr="005F57D2">
        <w:t>þeim</w:t>
      </w:r>
      <w:r w:rsidRPr="005F57D2">
        <w:rPr>
          <w:spacing w:val="-3"/>
        </w:rPr>
        <w:t xml:space="preserve"> </w:t>
      </w:r>
      <w:r w:rsidRPr="005F57D2">
        <w:t>sjúklingum</w:t>
      </w:r>
      <w:r w:rsidRPr="005F57D2">
        <w:rPr>
          <w:spacing w:val="-3"/>
        </w:rPr>
        <w:t xml:space="preserve"> </w:t>
      </w:r>
      <w:r w:rsidRPr="005F57D2">
        <w:t>sem</w:t>
      </w:r>
      <w:r w:rsidRPr="005F57D2">
        <w:rPr>
          <w:spacing w:val="-3"/>
        </w:rPr>
        <w:t xml:space="preserve"> </w:t>
      </w:r>
      <w:r w:rsidRPr="005F57D2">
        <w:t>fengu samhliða MTX og þeim sem fengu ekki MTX samhliða og hélst út viku 52 og viku 100. Sjúklingar sem höfðu áður fengið meðferð með and-TNFα lyfjum sem fengu ustekinumab náðu betri svörun í</w:t>
      </w:r>
      <w:r w:rsidR="00AF6874" w:rsidRPr="005F57D2">
        <w:t xml:space="preserve"> </w:t>
      </w:r>
      <w:r w:rsidRPr="005F57D2">
        <w:t>24.</w:t>
      </w:r>
      <w:r w:rsidRPr="005F57D2">
        <w:rPr>
          <w:spacing w:val="-1"/>
        </w:rPr>
        <w:t xml:space="preserve"> </w:t>
      </w:r>
      <w:r w:rsidRPr="005F57D2">
        <w:t>viku</w:t>
      </w:r>
      <w:r w:rsidRPr="005F57D2">
        <w:rPr>
          <w:spacing w:val="-1"/>
        </w:rPr>
        <w:t xml:space="preserve"> </w:t>
      </w:r>
      <w:r w:rsidRPr="005F57D2">
        <w:t>en</w:t>
      </w:r>
      <w:r w:rsidRPr="005F57D2">
        <w:rPr>
          <w:spacing w:val="-1"/>
        </w:rPr>
        <w:t xml:space="preserve"> </w:t>
      </w:r>
      <w:r w:rsidRPr="005F57D2">
        <w:t>sjúklingar</w:t>
      </w:r>
      <w:r w:rsidRPr="005F57D2">
        <w:rPr>
          <w:spacing w:val="-1"/>
        </w:rPr>
        <w:t xml:space="preserve"> </w:t>
      </w:r>
      <w:r w:rsidRPr="005F57D2">
        <w:t>sem</w:t>
      </w:r>
      <w:r w:rsidRPr="005F57D2">
        <w:rPr>
          <w:spacing w:val="-5"/>
        </w:rPr>
        <w:t xml:space="preserve"> </w:t>
      </w:r>
      <w:r w:rsidRPr="005F57D2">
        <w:t>fengu</w:t>
      </w:r>
      <w:r w:rsidRPr="005F57D2">
        <w:rPr>
          <w:spacing w:val="-2"/>
        </w:rPr>
        <w:t xml:space="preserve"> </w:t>
      </w:r>
      <w:r w:rsidRPr="005F57D2">
        <w:t>lyfleysu</w:t>
      </w:r>
      <w:r w:rsidRPr="005F57D2">
        <w:rPr>
          <w:spacing w:val="-4"/>
        </w:rPr>
        <w:t xml:space="preserve"> </w:t>
      </w:r>
      <w:r w:rsidRPr="005F57D2">
        <w:t>(ACR</w:t>
      </w:r>
      <w:r w:rsidRPr="005F57D2">
        <w:rPr>
          <w:spacing w:val="-2"/>
        </w:rPr>
        <w:t xml:space="preserve"> </w:t>
      </w:r>
      <w:r w:rsidRPr="005F57D2">
        <w:t>20</w:t>
      </w:r>
      <w:r w:rsidRPr="005F57D2">
        <w:rPr>
          <w:spacing w:val="-1"/>
        </w:rPr>
        <w:t xml:space="preserve"> </w:t>
      </w:r>
      <w:r w:rsidRPr="005F57D2">
        <w:t>svörun</w:t>
      </w:r>
      <w:r w:rsidRPr="005F57D2">
        <w:rPr>
          <w:spacing w:val="-2"/>
        </w:rPr>
        <w:t xml:space="preserve"> </w:t>
      </w:r>
      <w:r w:rsidRPr="005F57D2">
        <w:t>í</w:t>
      </w:r>
      <w:r w:rsidRPr="005F57D2">
        <w:rPr>
          <w:spacing w:val="-2"/>
        </w:rPr>
        <w:t xml:space="preserve"> </w:t>
      </w:r>
      <w:r w:rsidRPr="005F57D2">
        <w:t>24.</w:t>
      </w:r>
      <w:r w:rsidRPr="005F57D2">
        <w:rPr>
          <w:spacing w:val="-2"/>
        </w:rPr>
        <w:t xml:space="preserve"> </w:t>
      </w:r>
      <w:r w:rsidRPr="005F57D2">
        <w:t>viku</w:t>
      </w:r>
      <w:r w:rsidRPr="005F57D2">
        <w:rPr>
          <w:spacing w:val="-1"/>
        </w:rPr>
        <w:t xml:space="preserve"> </w:t>
      </w:r>
      <w:r w:rsidRPr="005F57D2">
        <w:t>varð</w:t>
      </w:r>
      <w:r w:rsidRPr="005F57D2">
        <w:rPr>
          <w:spacing w:val="-2"/>
        </w:rPr>
        <w:t xml:space="preserve"> </w:t>
      </w:r>
      <w:r w:rsidRPr="005F57D2">
        <w:t>hjá</w:t>
      </w:r>
      <w:r w:rsidRPr="005F57D2">
        <w:rPr>
          <w:spacing w:val="-2"/>
        </w:rPr>
        <w:t xml:space="preserve"> </w:t>
      </w:r>
      <w:r w:rsidRPr="005F57D2">
        <w:t>37%</w:t>
      </w:r>
      <w:r w:rsidRPr="005F57D2">
        <w:rPr>
          <w:spacing w:val="-2"/>
        </w:rPr>
        <w:t xml:space="preserve"> </w:t>
      </w:r>
      <w:r w:rsidRPr="005F57D2">
        <w:t>í</w:t>
      </w:r>
      <w:r w:rsidRPr="005F57D2">
        <w:rPr>
          <w:spacing w:val="-2"/>
        </w:rPr>
        <w:t xml:space="preserve"> </w:t>
      </w:r>
      <w:r w:rsidRPr="005F57D2">
        <w:t>hópnum</w:t>
      </w:r>
      <w:r w:rsidRPr="005F57D2">
        <w:rPr>
          <w:spacing w:val="-2"/>
        </w:rPr>
        <w:t xml:space="preserve"> </w:t>
      </w:r>
      <w:r w:rsidRPr="005F57D2">
        <w:t>sem</w:t>
      </w:r>
      <w:r w:rsidRPr="005F57D2">
        <w:rPr>
          <w:spacing w:val="-2"/>
        </w:rPr>
        <w:t xml:space="preserve"> </w:t>
      </w:r>
      <w:r w:rsidRPr="005F57D2">
        <w:t>fékk 45</w:t>
      </w:r>
      <w:r w:rsidRPr="005F57D2">
        <w:rPr>
          <w:spacing w:val="-1"/>
        </w:rPr>
        <w:t xml:space="preserve"> </w:t>
      </w:r>
      <w:r w:rsidRPr="005F57D2">
        <w:t>mg</w:t>
      </w:r>
      <w:r w:rsidRPr="005F57D2">
        <w:rPr>
          <w:spacing w:val="-4"/>
        </w:rPr>
        <w:t xml:space="preserve"> </w:t>
      </w:r>
      <w:r w:rsidRPr="005F57D2">
        <w:t>og</w:t>
      </w:r>
      <w:r w:rsidRPr="005F57D2">
        <w:rPr>
          <w:spacing w:val="-2"/>
        </w:rPr>
        <w:t xml:space="preserve"> </w:t>
      </w:r>
      <w:r w:rsidRPr="005F57D2">
        <w:t>34%</w:t>
      </w:r>
      <w:r w:rsidRPr="005F57D2">
        <w:rPr>
          <w:spacing w:val="-2"/>
        </w:rPr>
        <w:t xml:space="preserve"> </w:t>
      </w:r>
      <w:r w:rsidRPr="005F57D2">
        <w:t>í</w:t>
      </w:r>
      <w:r w:rsidRPr="005F57D2">
        <w:rPr>
          <w:spacing w:val="-2"/>
        </w:rPr>
        <w:t xml:space="preserve"> </w:t>
      </w:r>
      <w:r w:rsidRPr="005F57D2">
        <w:t>hópnum</w:t>
      </w:r>
      <w:r w:rsidRPr="005F57D2">
        <w:rPr>
          <w:spacing w:val="-2"/>
        </w:rPr>
        <w:t xml:space="preserve"> </w:t>
      </w:r>
      <w:r w:rsidRPr="005F57D2">
        <w:t>sem</w:t>
      </w:r>
      <w:r w:rsidRPr="005F57D2">
        <w:rPr>
          <w:spacing w:val="-2"/>
        </w:rPr>
        <w:t xml:space="preserve"> </w:t>
      </w:r>
      <w:r w:rsidRPr="005F57D2">
        <w:t>fékk</w:t>
      </w:r>
      <w:r w:rsidRPr="005F57D2">
        <w:rPr>
          <w:spacing w:val="-4"/>
        </w:rPr>
        <w:t xml:space="preserve"> </w:t>
      </w:r>
      <w:r w:rsidRPr="005F57D2">
        <w:t>90 mg,</w:t>
      </w:r>
      <w:r w:rsidRPr="005F57D2">
        <w:rPr>
          <w:spacing w:val="-2"/>
        </w:rPr>
        <w:t xml:space="preserve"> </w:t>
      </w:r>
      <w:r w:rsidRPr="005F57D2">
        <w:t>samanborið</w:t>
      </w:r>
      <w:r w:rsidRPr="005F57D2">
        <w:rPr>
          <w:spacing w:val="-2"/>
        </w:rPr>
        <w:t xml:space="preserve"> </w:t>
      </w:r>
      <w:r w:rsidRPr="005F57D2">
        <w:t>við</w:t>
      </w:r>
      <w:r w:rsidRPr="005F57D2">
        <w:rPr>
          <w:spacing w:val="-2"/>
        </w:rPr>
        <w:t xml:space="preserve"> </w:t>
      </w:r>
      <w:r w:rsidRPr="005F57D2">
        <w:t>15%</w:t>
      </w:r>
      <w:r w:rsidRPr="005F57D2">
        <w:rPr>
          <w:spacing w:val="-3"/>
        </w:rPr>
        <w:t xml:space="preserve"> </w:t>
      </w:r>
      <w:r w:rsidRPr="005F57D2">
        <w:t>í</w:t>
      </w:r>
      <w:r w:rsidRPr="005F57D2">
        <w:rPr>
          <w:spacing w:val="-2"/>
        </w:rPr>
        <w:t xml:space="preserve"> </w:t>
      </w:r>
      <w:r w:rsidRPr="005F57D2">
        <w:t>lyfleysuhópnum; p</w:t>
      </w:r>
      <w:r w:rsidRPr="005F57D2">
        <w:rPr>
          <w:spacing w:val="-1"/>
        </w:rPr>
        <w:t xml:space="preserve"> </w:t>
      </w:r>
      <w:r w:rsidRPr="005F57D2">
        <w:t>&lt;</w:t>
      </w:r>
      <w:r w:rsidRPr="005F57D2">
        <w:rPr>
          <w:spacing w:val="-1"/>
        </w:rPr>
        <w:t xml:space="preserve"> </w:t>
      </w:r>
      <w:r w:rsidRPr="005F57D2">
        <w:t>0,05) og</w:t>
      </w:r>
      <w:r w:rsidRPr="005F57D2">
        <w:rPr>
          <w:spacing w:val="-2"/>
        </w:rPr>
        <w:t xml:space="preserve"> </w:t>
      </w:r>
      <w:r w:rsidRPr="005F57D2">
        <w:t>svörun hélst út viku 52.</w:t>
      </w:r>
    </w:p>
    <w:p w14:paraId="0676AB47" w14:textId="77777777" w:rsidR="001059D4" w:rsidRPr="005F57D2" w:rsidRDefault="001059D4" w:rsidP="00651703">
      <w:pPr>
        <w:pStyle w:val="BodyText"/>
        <w:ind w:right="2"/>
      </w:pPr>
    </w:p>
    <w:p w14:paraId="119569E9" w14:textId="77777777" w:rsidR="001059D4" w:rsidRPr="005F57D2" w:rsidRDefault="007A6214" w:rsidP="00651703">
      <w:pPr>
        <w:pStyle w:val="BodyText"/>
        <w:ind w:right="2"/>
      </w:pPr>
      <w:r w:rsidRPr="005F57D2">
        <w:t>Hjá sjúklingum með festumein og/eða fingurbólgur við grunnlínu í rannsókn 1 á sóraliðagigt varð marktæk</w:t>
      </w:r>
      <w:r w:rsidRPr="005F57D2">
        <w:rPr>
          <w:spacing w:val="-3"/>
        </w:rPr>
        <w:t xml:space="preserve"> </w:t>
      </w:r>
      <w:r w:rsidRPr="005F57D2">
        <w:t>breyting</w:t>
      </w:r>
      <w:r w:rsidRPr="005F57D2">
        <w:rPr>
          <w:spacing w:val="-3"/>
        </w:rPr>
        <w:t xml:space="preserve"> </w:t>
      </w:r>
      <w:r w:rsidRPr="005F57D2">
        <w:t>til</w:t>
      </w:r>
      <w:r w:rsidRPr="005F57D2">
        <w:rPr>
          <w:spacing w:val="-3"/>
        </w:rPr>
        <w:t xml:space="preserve"> </w:t>
      </w:r>
      <w:r w:rsidRPr="005F57D2">
        <w:t>batnaðar</w:t>
      </w:r>
      <w:r w:rsidRPr="005F57D2">
        <w:rPr>
          <w:spacing w:val="-3"/>
        </w:rPr>
        <w:t xml:space="preserve"> </w:t>
      </w:r>
      <w:r w:rsidRPr="005F57D2">
        <w:t>samkvæmt</w:t>
      </w:r>
      <w:r w:rsidRPr="005F57D2">
        <w:rPr>
          <w:spacing w:val="-3"/>
        </w:rPr>
        <w:t xml:space="preserve"> </w:t>
      </w:r>
      <w:r w:rsidRPr="005F57D2">
        <w:t>skori</w:t>
      </w:r>
      <w:r w:rsidRPr="005F57D2">
        <w:rPr>
          <w:spacing w:val="-3"/>
        </w:rPr>
        <w:t xml:space="preserve"> </w:t>
      </w:r>
      <w:r w:rsidRPr="005F57D2">
        <w:t>á</w:t>
      </w:r>
      <w:r w:rsidRPr="005F57D2">
        <w:rPr>
          <w:spacing w:val="-3"/>
        </w:rPr>
        <w:t xml:space="preserve"> </w:t>
      </w:r>
      <w:r w:rsidRPr="005F57D2">
        <w:t>mælikvarða</w:t>
      </w:r>
      <w:r w:rsidRPr="005F57D2">
        <w:rPr>
          <w:spacing w:val="-3"/>
        </w:rPr>
        <w:t xml:space="preserve"> </w:t>
      </w:r>
      <w:r w:rsidRPr="005F57D2">
        <w:t>á</w:t>
      </w:r>
      <w:r w:rsidRPr="005F57D2">
        <w:rPr>
          <w:spacing w:val="-3"/>
        </w:rPr>
        <w:t xml:space="preserve"> </w:t>
      </w:r>
      <w:r w:rsidRPr="005F57D2">
        <w:t>festumein</w:t>
      </w:r>
      <w:r w:rsidRPr="005F57D2">
        <w:rPr>
          <w:spacing w:val="-3"/>
        </w:rPr>
        <w:t xml:space="preserve"> </w:t>
      </w:r>
      <w:r w:rsidRPr="005F57D2">
        <w:t>og</w:t>
      </w:r>
      <w:r w:rsidRPr="005F57D2">
        <w:rPr>
          <w:spacing w:val="-3"/>
        </w:rPr>
        <w:t xml:space="preserve"> </w:t>
      </w:r>
      <w:r w:rsidRPr="005F57D2">
        <w:t>fingurbólgur</w:t>
      </w:r>
      <w:r w:rsidRPr="005F57D2">
        <w:rPr>
          <w:spacing w:val="-1"/>
        </w:rPr>
        <w:t xml:space="preserve"> </w:t>
      </w:r>
      <w:r w:rsidRPr="005F57D2">
        <w:t>í</w:t>
      </w:r>
      <w:r w:rsidRPr="005F57D2">
        <w:rPr>
          <w:spacing w:val="-3"/>
        </w:rPr>
        <w:t xml:space="preserve"> </w:t>
      </w:r>
      <w:r w:rsidRPr="005F57D2">
        <w:t>hópunum sem fengu ustekinumab, samanborið við lyfleysu í 24. viku. Í rannsókn 2 á sóraliðagigt kom fram marktæk breyting til batnaðar samkvæmt skori á mælikvarða á festumein og tölulegur munur (ekki tölfræðilega marktækur) samkvæmt skori á mælikvarða varðandi fingurbólgur í hópnum sem fékk</w:t>
      </w:r>
      <w:r w:rsidRPr="005F57D2">
        <w:rPr>
          <w:spacing w:val="40"/>
        </w:rPr>
        <w:t xml:space="preserve"> </w:t>
      </w:r>
      <w:r w:rsidRPr="005F57D2">
        <w:t>90 mg, samanborið við lyfleysu í 24. viku. Breyting til batnaðar samkvæmt skori á mælikvarða á festumeini og fingurbólgu hélst út viku 52 og viku 100.</w:t>
      </w:r>
    </w:p>
    <w:p w14:paraId="2C0CBC14" w14:textId="77777777" w:rsidR="00C21F92" w:rsidRPr="005F57D2" w:rsidRDefault="00C21F92" w:rsidP="00651703">
      <w:pPr>
        <w:pStyle w:val="BodyText"/>
        <w:ind w:right="2"/>
      </w:pPr>
    </w:p>
    <w:p w14:paraId="7F981A16" w14:textId="77777777" w:rsidR="001059D4" w:rsidRPr="005F57D2" w:rsidRDefault="007A6214" w:rsidP="00651703">
      <w:pPr>
        <w:ind w:right="2"/>
        <w:rPr>
          <w:i/>
        </w:rPr>
      </w:pPr>
      <w:r w:rsidRPr="005F57D2">
        <w:rPr>
          <w:i/>
        </w:rPr>
        <w:t>Svörun</w:t>
      </w:r>
      <w:r w:rsidRPr="005F57D2">
        <w:rPr>
          <w:i/>
          <w:spacing w:val="-7"/>
        </w:rPr>
        <w:t xml:space="preserve"> </w:t>
      </w:r>
      <w:r w:rsidRPr="005F57D2">
        <w:rPr>
          <w:i/>
        </w:rPr>
        <w:t>samkvæmt</w:t>
      </w:r>
      <w:r w:rsidRPr="005F57D2">
        <w:rPr>
          <w:i/>
          <w:spacing w:val="-7"/>
        </w:rPr>
        <w:t xml:space="preserve"> </w:t>
      </w:r>
      <w:r w:rsidRPr="005F57D2">
        <w:rPr>
          <w:i/>
          <w:spacing w:val="-2"/>
        </w:rPr>
        <w:t>myndgreiningu</w:t>
      </w:r>
    </w:p>
    <w:p w14:paraId="092DC17F" w14:textId="77777777" w:rsidR="001059D4" w:rsidRPr="005F57D2" w:rsidRDefault="007A6214" w:rsidP="00651703">
      <w:pPr>
        <w:pStyle w:val="BodyText"/>
        <w:ind w:right="2"/>
      </w:pPr>
      <w:r w:rsidRPr="005F57D2">
        <w:t>Vefrænar skemmdir í hand- og fótleggjum voru tjáðar sem breyting miðað við grunngildi á heildarskori van der Heijde-Sharp (vdH-S score), kvarðanum var breytt fyrir sóraliðagigt með því að bæta við liðum í fjarkjúku handa. Fyrirfram skilgreind samþætt greining var gerð með sameinuðum niðurstöðum</w:t>
      </w:r>
      <w:r w:rsidRPr="005F57D2">
        <w:rPr>
          <w:spacing w:val="-1"/>
        </w:rPr>
        <w:t xml:space="preserve"> </w:t>
      </w:r>
      <w:r w:rsidRPr="005F57D2">
        <w:t>frá</w:t>
      </w:r>
      <w:r w:rsidRPr="005F57D2">
        <w:rPr>
          <w:spacing w:val="-1"/>
        </w:rPr>
        <w:t xml:space="preserve"> </w:t>
      </w:r>
      <w:r w:rsidRPr="005F57D2">
        <w:t>927</w:t>
      </w:r>
      <w:r w:rsidRPr="005F57D2">
        <w:rPr>
          <w:spacing w:val="-3"/>
        </w:rPr>
        <w:t xml:space="preserve"> </w:t>
      </w:r>
      <w:r w:rsidRPr="005F57D2">
        <w:t>þátttakendum</w:t>
      </w:r>
      <w:r w:rsidRPr="005F57D2">
        <w:rPr>
          <w:spacing w:val="-1"/>
        </w:rPr>
        <w:t xml:space="preserve"> </w:t>
      </w:r>
      <w:r w:rsidRPr="005F57D2">
        <w:t>úr</w:t>
      </w:r>
      <w:r w:rsidRPr="005F57D2">
        <w:rPr>
          <w:spacing w:val="-1"/>
        </w:rPr>
        <w:t xml:space="preserve"> </w:t>
      </w:r>
      <w:r w:rsidRPr="005F57D2">
        <w:t>rannsóknum</w:t>
      </w:r>
      <w:r w:rsidRPr="005F57D2">
        <w:rPr>
          <w:spacing w:val="-5"/>
        </w:rPr>
        <w:t xml:space="preserve"> </w:t>
      </w:r>
      <w:r w:rsidRPr="005F57D2">
        <w:t>1 og 2 á sóraliðagigt.</w:t>
      </w:r>
      <w:r w:rsidRPr="005F57D2">
        <w:rPr>
          <w:spacing w:val="-1"/>
        </w:rPr>
        <w:t xml:space="preserve"> </w:t>
      </w:r>
      <w:r w:rsidRPr="005F57D2">
        <w:t>Ustekinumab</w:t>
      </w:r>
      <w:r w:rsidRPr="005F57D2">
        <w:rPr>
          <w:spacing w:val="-1"/>
        </w:rPr>
        <w:t xml:space="preserve"> </w:t>
      </w:r>
      <w:r w:rsidRPr="005F57D2">
        <w:t>dró</w:t>
      </w:r>
      <w:r w:rsidRPr="005F57D2">
        <w:rPr>
          <w:spacing w:val="-1"/>
        </w:rPr>
        <w:t xml:space="preserve"> </w:t>
      </w:r>
      <w:r w:rsidRPr="005F57D2">
        <w:t>tölfræðilega marktækt</w:t>
      </w:r>
      <w:r w:rsidRPr="005F57D2">
        <w:rPr>
          <w:spacing w:val="-3"/>
        </w:rPr>
        <w:t xml:space="preserve"> </w:t>
      </w:r>
      <w:r w:rsidRPr="005F57D2">
        <w:t>úr</w:t>
      </w:r>
      <w:r w:rsidRPr="005F57D2">
        <w:rPr>
          <w:spacing w:val="-3"/>
        </w:rPr>
        <w:t xml:space="preserve"> </w:t>
      </w:r>
      <w:r w:rsidRPr="005F57D2">
        <w:t>framvindu</w:t>
      </w:r>
      <w:r w:rsidRPr="005F57D2">
        <w:rPr>
          <w:spacing w:val="-3"/>
        </w:rPr>
        <w:t xml:space="preserve"> </w:t>
      </w:r>
      <w:r w:rsidRPr="005F57D2">
        <w:t>vefrænna</w:t>
      </w:r>
      <w:r w:rsidRPr="005F57D2">
        <w:rPr>
          <w:spacing w:val="-3"/>
        </w:rPr>
        <w:t xml:space="preserve"> </w:t>
      </w:r>
      <w:r w:rsidRPr="005F57D2">
        <w:t>skemmda</w:t>
      </w:r>
      <w:r w:rsidRPr="005F57D2">
        <w:rPr>
          <w:spacing w:val="-3"/>
        </w:rPr>
        <w:t xml:space="preserve"> </w:t>
      </w:r>
      <w:r w:rsidRPr="005F57D2">
        <w:t>samanaborið</w:t>
      </w:r>
      <w:r w:rsidRPr="005F57D2">
        <w:rPr>
          <w:spacing w:val="-3"/>
        </w:rPr>
        <w:t xml:space="preserve"> </w:t>
      </w:r>
      <w:r w:rsidRPr="005F57D2">
        <w:t>við</w:t>
      </w:r>
      <w:r w:rsidRPr="005F57D2">
        <w:rPr>
          <w:spacing w:val="-3"/>
        </w:rPr>
        <w:t xml:space="preserve"> </w:t>
      </w:r>
      <w:r w:rsidRPr="005F57D2">
        <w:t>lyfleysu</w:t>
      </w:r>
      <w:r w:rsidRPr="005F57D2">
        <w:rPr>
          <w:spacing w:val="-3"/>
        </w:rPr>
        <w:t xml:space="preserve"> </w:t>
      </w:r>
      <w:r w:rsidRPr="005F57D2">
        <w:t>mælt</w:t>
      </w:r>
      <w:r w:rsidRPr="005F57D2">
        <w:rPr>
          <w:spacing w:val="-3"/>
        </w:rPr>
        <w:t xml:space="preserve"> </w:t>
      </w:r>
      <w:r w:rsidRPr="005F57D2">
        <w:t>sem</w:t>
      </w:r>
      <w:r w:rsidRPr="005F57D2">
        <w:rPr>
          <w:spacing w:val="-3"/>
        </w:rPr>
        <w:t xml:space="preserve"> </w:t>
      </w:r>
      <w:r w:rsidRPr="005F57D2">
        <w:t>breyting</w:t>
      </w:r>
      <w:r w:rsidRPr="005F57D2">
        <w:rPr>
          <w:spacing w:val="-3"/>
        </w:rPr>
        <w:t xml:space="preserve"> </w:t>
      </w:r>
      <w:r w:rsidRPr="005F57D2">
        <w:t>frá</w:t>
      </w:r>
      <w:r w:rsidRPr="005F57D2">
        <w:rPr>
          <w:spacing w:val="-3"/>
        </w:rPr>
        <w:t xml:space="preserve"> </w:t>
      </w:r>
      <w:r w:rsidRPr="005F57D2">
        <w:t>grunngildi að viku 24 á breyttu heildarskori vdH-S (meðaltal ± SD skor var 0,97 ± 3,85 í lyfleysuhópnum samanborið við 0,40 ± 2,11 í ustekinumab hópnum sem fékk 45 mg (p &lt; 0,05) og 0,39 ± 2,40 í hópnum sem fékk 90 mg (p &lt; 0,001). Þessi áhrif komu fram í rannsókn 1 á sóraliðagigt. Áhrifin eru</w:t>
      </w:r>
      <w:r w:rsidR="000D5C6B" w:rsidRPr="005F57D2">
        <w:t xml:space="preserve"> </w:t>
      </w:r>
      <w:r w:rsidRPr="005F57D2">
        <w:t>talin</w:t>
      </w:r>
      <w:r w:rsidRPr="005F57D2">
        <w:rPr>
          <w:spacing w:val="-2"/>
        </w:rPr>
        <w:t xml:space="preserve"> </w:t>
      </w:r>
      <w:r w:rsidRPr="005F57D2">
        <w:t>koma</w:t>
      </w:r>
      <w:r w:rsidRPr="005F57D2">
        <w:rPr>
          <w:spacing w:val="-2"/>
        </w:rPr>
        <w:t xml:space="preserve"> </w:t>
      </w:r>
      <w:r w:rsidRPr="005F57D2">
        <w:t>fram</w:t>
      </w:r>
      <w:r w:rsidRPr="005F57D2">
        <w:rPr>
          <w:spacing w:val="-2"/>
        </w:rPr>
        <w:t xml:space="preserve"> </w:t>
      </w:r>
      <w:r w:rsidRPr="005F57D2">
        <w:t>án</w:t>
      </w:r>
      <w:r w:rsidRPr="005F57D2">
        <w:rPr>
          <w:spacing w:val="-2"/>
        </w:rPr>
        <w:t xml:space="preserve"> </w:t>
      </w:r>
      <w:r w:rsidRPr="005F57D2">
        <w:t>tillits</w:t>
      </w:r>
      <w:r w:rsidRPr="005F57D2">
        <w:rPr>
          <w:spacing w:val="-2"/>
        </w:rPr>
        <w:t xml:space="preserve"> </w:t>
      </w:r>
      <w:r w:rsidRPr="005F57D2">
        <w:t>til</w:t>
      </w:r>
      <w:r w:rsidRPr="005F57D2">
        <w:rPr>
          <w:spacing w:val="-2"/>
        </w:rPr>
        <w:t xml:space="preserve"> </w:t>
      </w:r>
      <w:r w:rsidRPr="005F57D2">
        <w:t>samhliða</w:t>
      </w:r>
      <w:r w:rsidRPr="005F57D2">
        <w:rPr>
          <w:spacing w:val="-2"/>
        </w:rPr>
        <w:t xml:space="preserve"> </w:t>
      </w:r>
      <w:r w:rsidRPr="005F57D2">
        <w:t>notkunar</w:t>
      </w:r>
      <w:r w:rsidRPr="005F57D2">
        <w:rPr>
          <w:spacing w:val="-2"/>
        </w:rPr>
        <w:t xml:space="preserve"> </w:t>
      </w:r>
      <w:r w:rsidRPr="005F57D2">
        <w:t>MTX</w:t>
      </w:r>
      <w:r w:rsidRPr="005F57D2">
        <w:rPr>
          <w:spacing w:val="-2"/>
        </w:rPr>
        <w:t xml:space="preserve"> </w:t>
      </w:r>
      <w:r w:rsidRPr="005F57D2">
        <w:t>og</w:t>
      </w:r>
      <w:r w:rsidRPr="005F57D2">
        <w:rPr>
          <w:spacing w:val="-2"/>
        </w:rPr>
        <w:t xml:space="preserve"> </w:t>
      </w:r>
      <w:r w:rsidRPr="005F57D2">
        <w:t>héldust</w:t>
      </w:r>
      <w:r w:rsidRPr="005F57D2">
        <w:rPr>
          <w:spacing w:val="-2"/>
        </w:rPr>
        <w:t xml:space="preserve"> </w:t>
      </w:r>
      <w:r w:rsidRPr="005F57D2">
        <w:t>út</w:t>
      </w:r>
      <w:r w:rsidRPr="005F57D2">
        <w:rPr>
          <w:spacing w:val="-2"/>
        </w:rPr>
        <w:t xml:space="preserve"> </w:t>
      </w:r>
      <w:r w:rsidRPr="005F57D2">
        <w:t>viku</w:t>
      </w:r>
      <w:r w:rsidRPr="005F57D2">
        <w:rPr>
          <w:spacing w:val="-1"/>
        </w:rPr>
        <w:t xml:space="preserve"> </w:t>
      </w:r>
      <w:r w:rsidRPr="005F57D2">
        <w:t>52</w:t>
      </w:r>
      <w:r w:rsidRPr="005F57D2">
        <w:rPr>
          <w:spacing w:val="-2"/>
        </w:rPr>
        <w:t xml:space="preserve"> </w:t>
      </w:r>
      <w:r w:rsidRPr="005F57D2">
        <w:t>(samþætt</w:t>
      </w:r>
      <w:r w:rsidRPr="005F57D2">
        <w:rPr>
          <w:spacing w:val="-2"/>
        </w:rPr>
        <w:t xml:space="preserve"> </w:t>
      </w:r>
      <w:r w:rsidRPr="005F57D2">
        <w:t>greining)</w:t>
      </w:r>
      <w:r w:rsidRPr="005F57D2">
        <w:rPr>
          <w:spacing w:val="-2"/>
        </w:rPr>
        <w:t xml:space="preserve"> </w:t>
      </w:r>
      <w:r w:rsidRPr="005F57D2">
        <w:t>og viku 100 (rannsókn 1 á sóraliðagigt).</w:t>
      </w:r>
    </w:p>
    <w:p w14:paraId="3B64D039" w14:textId="77777777" w:rsidR="001059D4" w:rsidRPr="005F57D2" w:rsidRDefault="001059D4" w:rsidP="00651703">
      <w:pPr>
        <w:pStyle w:val="BodyText"/>
        <w:ind w:right="2"/>
      </w:pPr>
    </w:p>
    <w:p w14:paraId="2594DF32" w14:textId="77777777" w:rsidR="001059D4" w:rsidRPr="005F57D2" w:rsidRDefault="007A6214" w:rsidP="00651703">
      <w:pPr>
        <w:ind w:right="2"/>
        <w:rPr>
          <w:i/>
        </w:rPr>
      </w:pPr>
      <w:r w:rsidRPr="005F57D2">
        <w:rPr>
          <w:i/>
        </w:rPr>
        <w:t>Líkamleg</w:t>
      </w:r>
      <w:r w:rsidRPr="005F57D2">
        <w:rPr>
          <w:i/>
          <w:spacing w:val="-7"/>
        </w:rPr>
        <w:t xml:space="preserve"> </w:t>
      </w:r>
      <w:r w:rsidRPr="005F57D2">
        <w:rPr>
          <w:i/>
        </w:rPr>
        <w:t>færni</w:t>
      </w:r>
      <w:r w:rsidRPr="005F57D2">
        <w:rPr>
          <w:i/>
          <w:spacing w:val="-6"/>
        </w:rPr>
        <w:t xml:space="preserve"> </w:t>
      </w:r>
      <w:r w:rsidRPr="005F57D2">
        <w:rPr>
          <w:i/>
        </w:rPr>
        <w:t>og</w:t>
      </w:r>
      <w:r w:rsidRPr="005F57D2">
        <w:rPr>
          <w:i/>
          <w:spacing w:val="-7"/>
        </w:rPr>
        <w:t xml:space="preserve"> </w:t>
      </w:r>
      <w:r w:rsidRPr="005F57D2">
        <w:rPr>
          <w:i/>
        </w:rPr>
        <w:t>heilsutengd</w:t>
      </w:r>
      <w:r w:rsidRPr="005F57D2">
        <w:rPr>
          <w:i/>
          <w:spacing w:val="-6"/>
        </w:rPr>
        <w:t xml:space="preserve"> </w:t>
      </w:r>
      <w:r w:rsidRPr="005F57D2">
        <w:rPr>
          <w:i/>
          <w:spacing w:val="-2"/>
        </w:rPr>
        <w:t>lífsgæði</w:t>
      </w:r>
    </w:p>
    <w:p w14:paraId="5B433563" w14:textId="77777777" w:rsidR="001059D4" w:rsidRPr="0059113F" w:rsidRDefault="007A6214" w:rsidP="00651703">
      <w:pPr>
        <w:pStyle w:val="BodyText"/>
        <w:ind w:right="2"/>
        <w:rPr>
          <w:lang w:val="nn-NO"/>
        </w:rPr>
      </w:pPr>
      <w:r w:rsidRPr="005F57D2">
        <w:t>Hjá sjúklingum sem fengu meðferð með ustekinumabi kom fram marktæk breyting til batnaðar á líkamlegri færni samkvæmt mælikvarða á fötlun (Disability Index of the Health Assessment Questionnaire (HAQ-DI)) í 24. viku. Hlutfall sjúklinga sem náði klínískt þýðingamikilli ≥ 0,3 breytingu til batnaðar frá grunnlínu samkvæmt HAQ-DI skori var einnig marktækt stærra í hópunum sem</w:t>
      </w:r>
      <w:r w:rsidRPr="005F57D2">
        <w:rPr>
          <w:spacing w:val="-3"/>
        </w:rPr>
        <w:t xml:space="preserve"> </w:t>
      </w:r>
      <w:r w:rsidRPr="005F57D2">
        <w:t>fengu</w:t>
      </w:r>
      <w:r w:rsidRPr="005F57D2">
        <w:rPr>
          <w:spacing w:val="-2"/>
        </w:rPr>
        <w:t xml:space="preserve"> </w:t>
      </w:r>
      <w:r w:rsidRPr="005F57D2">
        <w:t>ustekinumab</w:t>
      </w:r>
      <w:r w:rsidRPr="005F57D2">
        <w:rPr>
          <w:spacing w:val="-3"/>
        </w:rPr>
        <w:t xml:space="preserve"> </w:t>
      </w:r>
      <w:r w:rsidRPr="005F57D2">
        <w:t>samanborið</w:t>
      </w:r>
      <w:r w:rsidRPr="005F57D2">
        <w:rPr>
          <w:spacing w:val="-3"/>
        </w:rPr>
        <w:t xml:space="preserve"> </w:t>
      </w:r>
      <w:r w:rsidRPr="005F57D2">
        <w:t>við</w:t>
      </w:r>
      <w:r w:rsidRPr="005F57D2">
        <w:rPr>
          <w:spacing w:val="-3"/>
        </w:rPr>
        <w:t xml:space="preserve"> </w:t>
      </w:r>
      <w:r w:rsidRPr="005F57D2">
        <w:t>lyfleysu.</w:t>
      </w:r>
      <w:r w:rsidRPr="005F57D2">
        <w:rPr>
          <w:spacing w:val="-2"/>
        </w:rPr>
        <w:t xml:space="preserve"> </w:t>
      </w:r>
      <w:r w:rsidRPr="0059113F">
        <w:rPr>
          <w:lang w:val="nn-NO"/>
        </w:rPr>
        <w:t>Breyting</w:t>
      </w:r>
      <w:r w:rsidRPr="0059113F">
        <w:rPr>
          <w:spacing w:val="-3"/>
          <w:lang w:val="nn-NO"/>
        </w:rPr>
        <w:t xml:space="preserve"> </w:t>
      </w:r>
      <w:r w:rsidRPr="0059113F">
        <w:rPr>
          <w:lang w:val="nn-NO"/>
        </w:rPr>
        <w:t>til</w:t>
      </w:r>
      <w:r w:rsidRPr="0059113F">
        <w:rPr>
          <w:spacing w:val="-3"/>
          <w:lang w:val="nn-NO"/>
        </w:rPr>
        <w:t xml:space="preserve"> </w:t>
      </w:r>
      <w:r w:rsidRPr="0059113F">
        <w:rPr>
          <w:lang w:val="nn-NO"/>
        </w:rPr>
        <w:t>batnaðar</w:t>
      </w:r>
      <w:r w:rsidRPr="0059113F">
        <w:rPr>
          <w:spacing w:val="-3"/>
          <w:lang w:val="nn-NO"/>
        </w:rPr>
        <w:t xml:space="preserve"> </w:t>
      </w:r>
      <w:r w:rsidRPr="0059113F">
        <w:rPr>
          <w:lang w:val="nn-NO"/>
        </w:rPr>
        <w:t>á</w:t>
      </w:r>
      <w:r w:rsidRPr="0059113F">
        <w:rPr>
          <w:spacing w:val="-2"/>
          <w:lang w:val="nn-NO"/>
        </w:rPr>
        <w:t xml:space="preserve"> </w:t>
      </w:r>
      <w:r w:rsidRPr="0059113F">
        <w:rPr>
          <w:lang w:val="nn-NO"/>
        </w:rPr>
        <w:t>HAQ-DI</w:t>
      </w:r>
      <w:r w:rsidRPr="0059113F">
        <w:rPr>
          <w:spacing w:val="-6"/>
          <w:lang w:val="nn-NO"/>
        </w:rPr>
        <w:t xml:space="preserve"> </w:t>
      </w:r>
      <w:r w:rsidRPr="0059113F">
        <w:rPr>
          <w:lang w:val="nn-NO"/>
        </w:rPr>
        <w:t>skori</w:t>
      </w:r>
      <w:r w:rsidRPr="0059113F">
        <w:rPr>
          <w:spacing w:val="-3"/>
          <w:lang w:val="nn-NO"/>
        </w:rPr>
        <w:t xml:space="preserve"> </w:t>
      </w:r>
      <w:r w:rsidRPr="0059113F">
        <w:rPr>
          <w:lang w:val="nn-NO"/>
        </w:rPr>
        <w:t>frá</w:t>
      </w:r>
      <w:r w:rsidRPr="0059113F">
        <w:rPr>
          <w:spacing w:val="-3"/>
          <w:lang w:val="nn-NO"/>
        </w:rPr>
        <w:t xml:space="preserve"> </w:t>
      </w:r>
      <w:r w:rsidRPr="0059113F">
        <w:rPr>
          <w:lang w:val="nn-NO"/>
        </w:rPr>
        <w:t>grunngildi hélst út viku 52 og viku 100.</w:t>
      </w:r>
    </w:p>
    <w:p w14:paraId="3C6407F5" w14:textId="77777777" w:rsidR="001059D4" w:rsidRPr="0059113F" w:rsidRDefault="001059D4" w:rsidP="00651703">
      <w:pPr>
        <w:pStyle w:val="BodyText"/>
        <w:ind w:right="2"/>
        <w:rPr>
          <w:lang w:val="nn-NO"/>
        </w:rPr>
      </w:pPr>
    </w:p>
    <w:p w14:paraId="6492188B" w14:textId="77777777" w:rsidR="001059D4" w:rsidRPr="00F67E55" w:rsidRDefault="007A6214" w:rsidP="00651703">
      <w:pPr>
        <w:pStyle w:val="BodyText"/>
        <w:ind w:right="2"/>
        <w:rPr>
          <w:lang w:val="nn-NO"/>
        </w:rPr>
      </w:pPr>
      <w:r w:rsidRPr="0059113F">
        <w:rPr>
          <w:lang w:val="nn-NO"/>
        </w:rPr>
        <w:t>Marktæk breyting varð til batnaðar samkvæmt skori á mælikvarða á lífsgæði hjá fólki með húðsjúkdóma (Dermatology Life Quality Index (DLQI)) í hópunum sem fengu ustekinumab, samanborið við lyfleysu í 24. viku sem hélst út viku 52 og</w:t>
      </w:r>
      <w:r w:rsidRPr="0059113F">
        <w:rPr>
          <w:spacing w:val="-1"/>
          <w:lang w:val="nn-NO"/>
        </w:rPr>
        <w:t xml:space="preserve"> </w:t>
      </w:r>
      <w:r w:rsidRPr="0059113F">
        <w:rPr>
          <w:lang w:val="nn-NO"/>
        </w:rPr>
        <w:t>viku 100. Í rannsókn 2 á sóraliðagigt varð marktæk</w:t>
      </w:r>
      <w:r w:rsidRPr="0059113F">
        <w:rPr>
          <w:spacing w:val="-3"/>
          <w:lang w:val="nn-NO"/>
        </w:rPr>
        <w:t xml:space="preserve"> </w:t>
      </w:r>
      <w:r w:rsidRPr="0059113F">
        <w:rPr>
          <w:lang w:val="nn-NO"/>
        </w:rPr>
        <w:t>breyting</w:t>
      </w:r>
      <w:r w:rsidRPr="0059113F">
        <w:rPr>
          <w:spacing w:val="-3"/>
          <w:lang w:val="nn-NO"/>
        </w:rPr>
        <w:t xml:space="preserve"> </w:t>
      </w:r>
      <w:r w:rsidRPr="0059113F">
        <w:rPr>
          <w:lang w:val="nn-NO"/>
        </w:rPr>
        <w:t>til</w:t>
      </w:r>
      <w:r w:rsidRPr="0059113F">
        <w:rPr>
          <w:spacing w:val="-3"/>
          <w:lang w:val="nn-NO"/>
        </w:rPr>
        <w:t xml:space="preserve"> </w:t>
      </w:r>
      <w:r w:rsidRPr="0059113F">
        <w:rPr>
          <w:lang w:val="nn-NO"/>
        </w:rPr>
        <w:t>batnaðar</w:t>
      </w:r>
      <w:r w:rsidRPr="0059113F">
        <w:rPr>
          <w:spacing w:val="-2"/>
          <w:lang w:val="nn-NO"/>
        </w:rPr>
        <w:t xml:space="preserve"> </w:t>
      </w:r>
      <w:r w:rsidRPr="0059113F">
        <w:rPr>
          <w:lang w:val="nn-NO"/>
        </w:rPr>
        <w:t>hjá</w:t>
      </w:r>
      <w:r w:rsidRPr="0059113F">
        <w:rPr>
          <w:spacing w:val="-3"/>
          <w:lang w:val="nn-NO"/>
        </w:rPr>
        <w:t xml:space="preserve"> </w:t>
      </w:r>
      <w:r w:rsidRPr="0059113F">
        <w:rPr>
          <w:lang w:val="nn-NO"/>
        </w:rPr>
        <w:t>hópunum</w:t>
      </w:r>
      <w:r w:rsidRPr="0059113F">
        <w:rPr>
          <w:spacing w:val="-3"/>
          <w:lang w:val="nn-NO"/>
        </w:rPr>
        <w:t xml:space="preserve"> </w:t>
      </w:r>
      <w:r w:rsidRPr="0059113F">
        <w:rPr>
          <w:lang w:val="nn-NO"/>
        </w:rPr>
        <w:t>sem</w:t>
      </w:r>
      <w:r w:rsidRPr="0059113F">
        <w:rPr>
          <w:spacing w:val="-3"/>
          <w:lang w:val="nn-NO"/>
        </w:rPr>
        <w:t xml:space="preserve"> </w:t>
      </w:r>
      <w:r w:rsidRPr="0059113F">
        <w:rPr>
          <w:lang w:val="nn-NO"/>
        </w:rPr>
        <w:t>fengu</w:t>
      </w:r>
      <w:r w:rsidRPr="0059113F">
        <w:rPr>
          <w:spacing w:val="-3"/>
          <w:lang w:val="nn-NO"/>
        </w:rPr>
        <w:t xml:space="preserve"> </w:t>
      </w:r>
      <w:r w:rsidRPr="0059113F">
        <w:rPr>
          <w:lang w:val="nn-NO"/>
        </w:rPr>
        <w:t>ustekinumab,</w:t>
      </w:r>
      <w:r w:rsidRPr="0059113F">
        <w:rPr>
          <w:spacing w:val="-3"/>
          <w:lang w:val="nn-NO"/>
        </w:rPr>
        <w:t xml:space="preserve"> </w:t>
      </w:r>
      <w:r w:rsidRPr="0059113F">
        <w:rPr>
          <w:lang w:val="nn-NO"/>
        </w:rPr>
        <w:t>samkvæmt</w:t>
      </w:r>
      <w:r w:rsidRPr="0059113F">
        <w:rPr>
          <w:spacing w:val="-3"/>
          <w:lang w:val="nn-NO"/>
        </w:rPr>
        <w:t xml:space="preserve"> </w:t>
      </w:r>
      <w:r w:rsidRPr="0059113F">
        <w:rPr>
          <w:lang w:val="nn-NO"/>
        </w:rPr>
        <w:t>skori</w:t>
      </w:r>
      <w:r w:rsidRPr="0059113F">
        <w:rPr>
          <w:spacing w:val="-3"/>
          <w:lang w:val="nn-NO"/>
        </w:rPr>
        <w:t xml:space="preserve"> </w:t>
      </w:r>
      <w:r w:rsidRPr="0059113F">
        <w:rPr>
          <w:lang w:val="nn-NO"/>
        </w:rPr>
        <w:t>á</w:t>
      </w:r>
      <w:r w:rsidRPr="0059113F">
        <w:rPr>
          <w:spacing w:val="-3"/>
          <w:lang w:val="nn-NO"/>
        </w:rPr>
        <w:t xml:space="preserve"> </w:t>
      </w:r>
      <w:r w:rsidRPr="0059113F">
        <w:rPr>
          <w:lang w:val="nn-NO"/>
        </w:rPr>
        <w:t>mælikvarða</w:t>
      </w:r>
      <w:r w:rsidRPr="0059113F">
        <w:rPr>
          <w:spacing w:val="-3"/>
          <w:lang w:val="nn-NO"/>
        </w:rPr>
        <w:t xml:space="preserve"> </w:t>
      </w:r>
      <w:r w:rsidRPr="0059113F">
        <w:rPr>
          <w:lang w:val="nn-NO"/>
        </w:rPr>
        <w:t xml:space="preserve">á þreytu hjá fólki á meðferð við langvinnum sjúkdómum (Chronic Illness Therapy - Fatigue (FACIT- F)), samanborið við lyfleysu í 24 viku. Hlutfall sjúklinga sem náði klínískt marktækri breytingu til batnaðar með tilliti til þreytu (4 stig á FACIT-F) var einnig marktækt stærra í hópunum sem fengu ustekinumab, samanborið við lyfleysu. </w:t>
      </w:r>
      <w:r w:rsidRPr="00F67E55">
        <w:rPr>
          <w:lang w:val="nn-NO"/>
        </w:rPr>
        <w:t>Breyting til batnaðar með tilliti til FACIT stiga hélst út</w:t>
      </w:r>
      <w:r w:rsidR="00AF6874" w:rsidRPr="00F67E55">
        <w:rPr>
          <w:lang w:val="nn-NO"/>
        </w:rPr>
        <w:t xml:space="preserve"> </w:t>
      </w:r>
      <w:r w:rsidRPr="00F67E55">
        <w:rPr>
          <w:lang w:val="nn-NO"/>
        </w:rPr>
        <w:t>viku</w:t>
      </w:r>
      <w:r w:rsidRPr="00F67E55">
        <w:rPr>
          <w:spacing w:val="-6"/>
          <w:lang w:val="nn-NO"/>
        </w:rPr>
        <w:t xml:space="preserve"> </w:t>
      </w:r>
      <w:r w:rsidRPr="00F67E55">
        <w:rPr>
          <w:spacing w:val="-5"/>
          <w:lang w:val="nn-NO"/>
        </w:rPr>
        <w:t>52.</w:t>
      </w:r>
    </w:p>
    <w:p w14:paraId="53C484D4" w14:textId="77777777" w:rsidR="001059D4" w:rsidRPr="00F67E55" w:rsidRDefault="001059D4" w:rsidP="00651703">
      <w:pPr>
        <w:pStyle w:val="BodyText"/>
        <w:ind w:right="2"/>
        <w:rPr>
          <w:lang w:val="nn-NO"/>
        </w:rPr>
      </w:pPr>
    </w:p>
    <w:p w14:paraId="3528AE48" w14:textId="77777777" w:rsidR="001059D4" w:rsidRPr="00F67E55" w:rsidRDefault="007A6214" w:rsidP="00651703">
      <w:pPr>
        <w:pStyle w:val="BodyText"/>
        <w:ind w:right="2"/>
        <w:rPr>
          <w:lang w:val="nn-NO"/>
        </w:rPr>
      </w:pPr>
      <w:r w:rsidRPr="00F67E55">
        <w:rPr>
          <w:spacing w:val="-4"/>
          <w:u w:val="single"/>
          <w:lang w:val="nn-NO"/>
        </w:rPr>
        <w:t>Börn</w:t>
      </w:r>
    </w:p>
    <w:p w14:paraId="74B2BDE5" w14:textId="77777777" w:rsidR="001059D4" w:rsidRPr="00F67E55" w:rsidRDefault="007A6214" w:rsidP="00651703">
      <w:pPr>
        <w:pStyle w:val="BodyText"/>
        <w:ind w:right="2"/>
        <w:rPr>
          <w:lang w:val="nn-NO"/>
        </w:rPr>
      </w:pPr>
      <w:r w:rsidRPr="00F67E55">
        <w:rPr>
          <w:lang w:val="nn-NO"/>
        </w:rPr>
        <w:t>Lyfjastofnun Evrópu hefur frestað kröfu um að lagðar séu fram niðurstöður úr rannsóknum á ustekinumabi</w:t>
      </w:r>
      <w:r w:rsidRPr="00F67E55">
        <w:rPr>
          <w:spacing w:val="-2"/>
          <w:lang w:val="nn-NO"/>
        </w:rPr>
        <w:t xml:space="preserve"> </w:t>
      </w:r>
      <w:r w:rsidRPr="00F67E55">
        <w:rPr>
          <w:lang w:val="nn-NO"/>
        </w:rPr>
        <w:t>hjá</w:t>
      </w:r>
      <w:r w:rsidRPr="00F67E55">
        <w:rPr>
          <w:spacing w:val="-3"/>
          <w:lang w:val="nn-NO"/>
        </w:rPr>
        <w:t xml:space="preserve"> </w:t>
      </w:r>
      <w:r w:rsidRPr="00F67E55">
        <w:rPr>
          <w:lang w:val="nn-NO"/>
        </w:rPr>
        <w:t>einum</w:t>
      </w:r>
      <w:r w:rsidRPr="00F67E55">
        <w:rPr>
          <w:spacing w:val="-3"/>
          <w:lang w:val="nn-NO"/>
        </w:rPr>
        <w:t xml:space="preserve"> </w:t>
      </w:r>
      <w:r w:rsidRPr="00F67E55">
        <w:rPr>
          <w:lang w:val="nn-NO"/>
        </w:rPr>
        <w:t>eða</w:t>
      </w:r>
      <w:r w:rsidRPr="00F67E55">
        <w:rPr>
          <w:spacing w:val="-3"/>
          <w:lang w:val="nn-NO"/>
        </w:rPr>
        <w:t xml:space="preserve"> </w:t>
      </w:r>
      <w:r w:rsidRPr="00F67E55">
        <w:rPr>
          <w:lang w:val="nn-NO"/>
        </w:rPr>
        <w:t>fleiri</w:t>
      </w:r>
      <w:r w:rsidRPr="00F67E55">
        <w:rPr>
          <w:spacing w:val="-3"/>
          <w:lang w:val="nn-NO"/>
        </w:rPr>
        <w:t xml:space="preserve"> </w:t>
      </w:r>
      <w:r w:rsidRPr="00F67E55">
        <w:rPr>
          <w:lang w:val="nn-NO"/>
        </w:rPr>
        <w:t>undirhópum</w:t>
      </w:r>
      <w:r w:rsidRPr="00F67E55">
        <w:rPr>
          <w:spacing w:val="-3"/>
          <w:lang w:val="nn-NO"/>
        </w:rPr>
        <w:t xml:space="preserve"> </w:t>
      </w:r>
      <w:r w:rsidRPr="00F67E55">
        <w:rPr>
          <w:lang w:val="nn-NO"/>
        </w:rPr>
        <w:t>barna</w:t>
      </w:r>
      <w:r w:rsidRPr="00F67E55">
        <w:rPr>
          <w:spacing w:val="-5"/>
          <w:lang w:val="nn-NO"/>
        </w:rPr>
        <w:t xml:space="preserve"> </w:t>
      </w:r>
      <w:r w:rsidRPr="00F67E55">
        <w:rPr>
          <w:lang w:val="nn-NO"/>
        </w:rPr>
        <w:t>með</w:t>
      </w:r>
      <w:r w:rsidRPr="00F67E55">
        <w:rPr>
          <w:spacing w:val="-2"/>
          <w:lang w:val="nn-NO"/>
        </w:rPr>
        <w:t xml:space="preserve"> </w:t>
      </w:r>
      <w:r w:rsidRPr="00F67E55">
        <w:rPr>
          <w:lang w:val="nn-NO"/>
        </w:rPr>
        <w:t>barnaliðagigt</w:t>
      </w:r>
      <w:r w:rsidRPr="00F67E55">
        <w:rPr>
          <w:spacing w:val="-2"/>
          <w:lang w:val="nn-NO"/>
        </w:rPr>
        <w:t xml:space="preserve"> </w:t>
      </w:r>
      <w:r w:rsidRPr="00F67E55">
        <w:rPr>
          <w:lang w:val="nn-NO"/>
        </w:rPr>
        <w:t>(sjá</w:t>
      </w:r>
      <w:r w:rsidRPr="00F67E55">
        <w:rPr>
          <w:spacing w:val="-3"/>
          <w:lang w:val="nn-NO"/>
        </w:rPr>
        <w:t xml:space="preserve"> </w:t>
      </w:r>
      <w:r w:rsidRPr="00F67E55">
        <w:rPr>
          <w:lang w:val="nn-NO"/>
        </w:rPr>
        <w:t>upplýsingar</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kafla</w:t>
      </w:r>
      <w:r w:rsidRPr="00F67E55">
        <w:rPr>
          <w:spacing w:val="-2"/>
          <w:lang w:val="nn-NO"/>
        </w:rPr>
        <w:t xml:space="preserve"> </w:t>
      </w:r>
      <w:r w:rsidRPr="00F67E55">
        <w:rPr>
          <w:lang w:val="nn-NO"/>
        </w:rPr>
        <w:t>4.2</w:t>
      </w:r>
      <w:r w:rsidRPr="00F67E55">
        <w:rPr>
          <w:spacing w:val="-4"/>
          <w:lang w:val="nn-NO"/>
        </w:rPr>
        <w:t xml:space="preserve"> </w:t>
      </w:r>
      <w:r w:rsidRPr="00F67E55">
        <w:rPr>
          <w:lang w:val="nn-NO"/>
        </w:rPr>
        <w:t>um notkun handa börnum).</w:t>
      </w:r>
    </w:p>
    <w:p w14:paraId="082BEDCF" w14:textId="77777777" w:rsidR="001059D4" w:rsidRPr="00F67E55" w:rsidRDefault="001059D4" w:rsidP="00651703">
      <w:pPr>
        <w:pStyle w:val="BodyText"/>
        <w:ind w:right="2"/>
        <w:rPr>
          <w:lang w:val="nn-NO"/>
        </w:rPr>
      </w:pPr>
    </w:p>
    <w:p w14:paraId="184EDC2B" w14:textId="77777777" w:rsidR="001059D4" w:rsidRPr="00F67E55" w:rsidRDefault="007A6214" w:rsidP="00651703">
      <w:pPr>
        <w:ind w:right="2"/>
        <w:rPr>
          <w:i/>
          <w:lang w:val="nn-NO"/>
        </w:rPr>
      </w:pPr>
      <w:r w:rsidRPr="00F67E55">
        <w:rPr>
          <w:i/>
          <w:lang w:val="nn-NO"/>
        </w:rPr>
        <w:t>Skellusóri</w:t>
      </w:r>
      <w:r w:rsidRPr="00F67E55">
        <w:rPr>
          <w:i/>
          <w:spacing w:val="-5"/>
          <w:lang w:val="nn-NO"/>
        </w:rPr>
        <w:t xml:space="preserve"> </w:t>
      </w:r>
      <w:r w:rsidRPr="00F67E55">
        <w:rPr>
          <w:i/>
          <w:lang w:val="nn-NO"/>
        </w:rPr>
        <w:t>hjá</w:t>
      </w:r>
      <w:r w:rsidRPr="00F67E55">
        <w:rPr>
          <w:i/>
          <w:spacing w:val="-2"/>
          <w:lang w:val="nn-NO"/>
        </w:rPr>
        <w:t xml:space="preserve"> börnum</w:t>
      </w:r>
    </w:p>
    <w:p w14:paraId="2461196A" w14:textId="77777777" w:rsidR="001059D4" w:rsidRPr="00F67E55" w:rsidRDefault="007A6214" w:rsidP="00651703">
      <w:pPr>
        <w:pStyle w:val="BodyText"/>
        <w:ind w:right="2"/>
        <w:rPr>
          <w:lang w:val="nn-NO"/>
        </w:rPr>
      </w:pPr>
      <w:r w:rsidRPr="00F67E55">
        <w:rPr>
          <w:lang w:val="nn-NO"/>
        </w:rPr>
        <w:t>Sýnt</w:t>
      </w:r>
      <w:r w:rsidRPr="00F67E55">
        <w:rPr>
          <w:spacing w:val="-3"/>
          <w:lang w:val="nn-NO"/>
        </w:rPr>
        <w:t xml:space="preserve"> </w:t>
      </w:r>
      <w:r w:rsidRPr="00F67E55">
        <w:rPr>
          <w:lang w:val="nn-NO"/>
        </w:rPr>
        <w:t>hefur</w:t>
      </w:r>
      <w:r w:rsidRPr="00F67E55">
        <w:rPr>
          <w:spacing w:val="-3"/>
          <w:lang w:val="nn-NO"/>
        </w:rPr>
        <w:t xml:space="preserve"> </w:t>
      </w:r>
      <w:r w:rsidRPr="00F67E55">
        <w:rPr>
          <w:lang w:val="nn-NO"/>
        </w:rPr>
        <w:t>verið</w:t>
      </w:r>
      <w:r w:rsidRPr="00F67E55">
        <w:rPr>
          <w:spacing w:val="-3"/>
          <w:lang w:val="nn-NO"/>
        </w:rPr>
        <w:t xml:space="preserve"> </w:t>
      </w:r>
      <w:r w:rsidRPr="00F67E55">
        <w:rPr>
          <w:lang w:val="nn-NO"/>
        </w:rPr>
        <w:t>fram</w:t>
      </w:r>
      <w:r w:rsidRPr="00F67E55">
        <w:rPr>
          <w:spacing w:val="-3"/>
          <w:lang w:val="nn-NO"/>
        </w:rPr>
        <w:t xml:space="preserve"> </w:t>
      </w:r>
      <w:r w:rsidRPr="00F67E55">
        <w:rPr>
          <w:lang w:val="nn-NO"/>
        </w:rPr>
        <w:t>á</w:t>
      </w:r>
      <w:r w:rsidRPr="00F67E55">
        <w:rPr>
          <w:spacing w:val="-2"/>
          <w:lang w:val="nn-NO"/>
        </w:rPr>
        <w:t xml:space="preserve"> </w:t>
      </w:r>
      <w:r w:rsidRPr="00F67E55">
        <w:rPr>
          <w:lang w:val="nn-NO"/>
        </w:rPr>
        <w:t>að</w:t>
      </w:r>
      <w:r w:rsidRPr="00F67E55">
        <w:rPr>
          <w:spacing w:val="-3"/>
          <w:lang w:val="nn-NO"/>
        </w:rPr>
        <w:t xml:space="preserve"> </w:t>
      </w:r>
      <w:r w:rsidRPr="00F67E55">
        <w:rPr>
          <w:lang w:val="nn-NO"/>
        </w:rPr>
        <w:t>ustekinumab</w:t>
      </w:r>
      <w:r w:rsidRPr="00F67E55">
        <w:rPr>
          <w:spacing w:val="-3"/>
          <w:lang w:val="nn-NO"/>
        </w:rPr>
        <w:t xml:space="preserve"> </w:t>
      </w:r>
      <w:r w:rsidRPr="00F67E55">
        <w:rPr>
          <w:lang w:val="nn-NO"/>
        </w:rPr>
        <w:t>dragi</w:t>
      </w:r>
      <w:r w:rsidRPr="00F67E55">
        <w:rPr>
          <w:spacing w:val="-3"/>
          <w:lang w:val="nn-NO"/>
        </w:rPr>
        <w:t xml:space="preserve"> </w:t>
      </w:r>
      <w:r w:rsidRPr="00F67E55">
        <w:rPr>
          <w:lang w:val="nn-NO"/>
        </w:rPr>
        <w:t>úr</w:t>
      </w:r>
      <w:r w:rsidRPr="00F67E55">
        <w:rPr>
          <w:spacing w:val="-4"/>
          <w:lang w:val="nn-NO"/>
        </w:rPr>
        <w:t xml:space="preserve"> </w:t>
      </w:r>
      <w:r w:rsidRPr="00F67E55">
        <w:rPr>
          <w:lang w:val="nn-NO"/>
        </w:rPr>
        <w:t>einkennum</w:t>
      </w:r>
      <w:r w:rsidRPr="00F67E55">
        <w:rPr>
          <w:spacing w:val="-4"/>
          <w:lang w:val="nn-NO"/>
        </w:rPr>
        <w:t xml:space="preserve"> </w:t>
      </w:r>
      <w:r w:rsidRPr="00F67E55">
        <w:rPr>
          <w:lang w:val="nn-NO"/>
        </w:rPr>
        <w:t>og</w:t>
      </w:r>
      <w:r w:rsidRPr="00F67E55">
        <w:rPr>
          <w:spacing w:val="-3"/>
          <w:lang w:val="nn-NO"/>
        </w:rPr>
        <w:t xml:space="preserve"> </w:t>
      </w:r>
      <w:r w:rsidRPr="00F67E55">
        <w:rPr>
          <w:lang w:val="nn-NO"/>
        </w:rPr>
        <w:t>auki</w:t>
      </w:r>
      <w:r w:rsidRPr="00F67E55">
        <w:rPr>
          <w:spacing w:val="-1"/>
          <w:lang w:val="nn-NO"/>
        </w:rPr>
        <w:t xml:space="preserve"> </w:t>
      </w:r>
      <w:r w:rsidRPr="00F67E55">
        <w:rPr>
          <w:lang w:val="nn-NO"/>
        </w:rPr>
        <w:t>heilsutengd</w:t>
      </w:r>
      <w:r w:rsidRPr="00F67E55">
        <w:rPr>
          <w:spacing w:val="-3"/>
          <w:lang w:val="nn-NO"/>
        </w:rPr>
        <w:t xml:space="preserve"> </w:t>
      </w:r>
      <w:r w:rsidRPr="00F67E55">
        <w:rPr>
          <w:lang w:val="nn-NO"/>
        </w:rPr>
        <w:t>lífsgæði</w:t>
      </w:r>
      <w:r w:rsidRPr="00F67E55">
        <w:rPr>
          <w:spacing w:val="-2"/>
          <w:lang w:val="nn-NO"/>
        </w:rPr>
        <w:t xml:space="preserve"> </w:t>
      </w:r>
      <w:r w:rsidRPr="00F67E55">
        <w:rPr>
          <w:lang w:val="nn-NO"/>
        </w:rPr>
        <w:t>hjá</w:t>
      </w:r>
      <w:r w:rsidRPr="00F67E55">
        <w:rPr>
          <w:spacing w:val="-3"/>
          <w:lang w:val="nn-NO"/>
        </w:rPr>
        <w:t xml:space="preserve"> </w:t>
      </w:r>
      <w:r w:rsidRPr="00F67E55">
        <w:rPr>
          <w:lang w:val="nn-NO"/>
        </w:rPr>
        <w:t>börnum 6 ára og eldri með skellusóra.</w:t>
      </w:r>
    </w:p>
    <w:p w14:paraId="3C18CF66" w14:textId="77777777" w:rsidR="00C21F92" w:rsidRPr="00F67E55" w:rsidRDefault="00C21F92" w:rsidP="00651703">
      <w:pPr>
        <w:pStyle w:val="BodyText"/>
        <w:ind w:right="2"/>
        <w:rPr>
          <w:lang w:val="nn-NO"/>
        </w:rPr>
      </w:pPr>
    </w:p>
    <w:p w14:paraId="1ED9585E" w14:textId="77777777" w:rsidR="001059D4" w:rsidRPr="00F67E55" w:rsidRDefault="007A6214" w:rsidP="00651703">
      <w:pPr>
        <w:ind w:right="2"/>
        <w:rPr>
          <w:i/>
          <w:lang w:val="nn-NO"/>
        </w:rPr>
      </w:pPr>
      <w:r w:rsidRPr="00F67E55">
        <w:rPr>
          <w:i/>
          <w:lang w:val="nn-NO"/>
        </w:rPr>
        <w:t>Unglingar</w:t>
      </w:r>
      <w:r w:rsidRPr="00F67E55">
        <w:rPr>
          <w:i/>
          <w:spacing w:val="-7"/>
          <w:lang w:val="nn-NO"/>
        </w:rPr>
        <w:t xml:space="preserve"> </w:t>
      </w:r>
    </w:p>
    <w:p w14:paraId="131FDF99" w14:textId="77777777" w:rsidR="001059D4" w:rsidRPr="00F67E55" w:rsidRDefault="007A6214" w:rsidP="00651703">
      <w:pPr>
        <w:pStyle w:val="BodyText"/>
        <w:ind w:right="2"/>
        <w:rPr>
          <w:lang w:val="nn-NO"/>
        </w:rPr>
      </w:pPr>
      <w:r w:rsidRPr="00F67E55">
        <w:rPr>
          <w:lang w:val="nn-NO"/>
        </w:rPr>
        <w:t xml:space="preserve">Verkun ustekinumabs var rannsökuð hjá 110 börnum á aldrinum 12 til 17 ára með miðlungsmikinn eða verulegan skellusóra í fjölsetra, 3. stigs slembaðri, tvíblindri samanburðarrannsókn með lyfleysu (CADMUS). Sjúklingum var slembiraðað og fengu annaðhvort lyfleysu (n = 37) eða ráðlagðan </w:t>
      </w:r>
      <w:r w:rsidRPr="00F67E55">
        <w:rPr>
          <w:lang w:val="nn-NO"/>
        </w:rPr>
        <w:lastRenderedPageBreak/>
        <w:t>skammt</w:t>
      </w:r>
      <w:r w:rsidRPr="00F67E55">
        <w:rPr>
          <w:spacing w:val="-3"/>
          <w:lang w:val="nn-NO"/>
        </w:rPr>
        <w:t xml:space="preserve"> </w:t>
      </w:r>
      <w:r w:rsidRPr="00F67E55">
        <w:rPr>
          <w:lang w:val="nn-NO"/>
        </w:rPr>
        <w:t>af</w:t>
      </w:r>
      <w:r w:rsidRPr="00F67E55">
        <w:rPr>
          <w:spacing w:val="-3"/>
          <w:lang w:val="nn-NO"/>
        </w:rPr>
        <w:t xml:space="preserve"> </w:t>
      </w:r>
      <w:r w:rsidRPr="00F67E55">
        <w:rPr>
          <w:lang w:val="nn-NO"/>
        </w:rPr>
        <w:t>ustekinumabi</w:t>
      </w:r>
      <w:r w:rsidRPr="00F67E55">
        <w:rPr>
          <w:spacing w:val="-2"/>
          <w:lang w:val="nn-NO"/>
        </w:rPr>
        <w:t xml:space="preserve"> </w:t>
      </w:r>
      <w:r w:rsidRPr="00F67E55">
        <w:rPr>
          <w:lang w:val="nn-NO"/>
        </w:rPr>
        <w:t>(sjá</w:t>
      </w:r>
      <w:r w:rsidRPr="00F67E55">
        <w:rPr>
          <w:spacing w:val="-2"/>
          <w:lang w:val="nn-NO"/>
        </w:rPr>
        <w:t xml:space="preserve"> </w:t>
      </w:r>
      <w:r w:rsidRPr="00F67E55">
        <w:rPr>
          <w:lang w:val="nn-NO"/>
        </w:rPr>
        <w:t>kafla</w:t>
      </w:r>
      <w:r w:rsidRPr="00F67E55">
        <w:rPr>
          <w:spacing w:val="-2"/>
          <w:lang w:val="nn-NO"/>
        </w:rPr>
        <w:t xml:space="preserve"> </w:t>
      </w:r>
      <w:r w:rsidRPr="00F67E55">
        <w:rPr>
          <w:lang w:val="nn-NO"/>
        </w:rPr>
        <w:t>4.2;</w:t>
      </w:r>
      <w:r w:rsidRPr="00F67E55">
        <w:rPr>
          <w:spacing w:val="-3"/>
          <w:lang w:val="nn-NO"/>
        </w:rPr>
        <w:t xml:space="preserve"> </w:t>
      </w:r>
      <w:r w:rsidRPr="00F67E55">
        <w:rPr>
          <w:lang w:val="nn-NO"/>
        </w:rPr>
        <w:t>n</w:t>
      </w:r>
      <w:r w:rsidRPr="00F67E55">
        <w:rPr>
          <w:spacing w:val="-5"/>
          <w:lang w:val="nn-NO"/>
        </w:rPr>
        <w:t xml:space="preserve"> </w:t>
      </w:r>
      <w:r w:rsidRPr="00F67E55">
        <w:rPr>
          <w:lang w:val="nn-NO"/>
        </w:rPr>
        <w:t>=</w:t>
      </w:r>
      <w:r w:rsidRPr="00F67E55">
        <w:rPr>
          <w:spacing w:val="-2"/>
          <w:lang w:val="nn-NO"/>
        </w:rPr>
        <w:t xml:space="preserve"> </w:t>
      </w:r>
      <w:r w:rsidRPr="00F67E55">
        <w:rPr>
          <w:lang w:val="nn-NO"/>
        </w:rPr>
        <w:t>36)</w:t>
      </w:r>
      <w:r w:rsidRPr="00F67E55">
        <w:rPr>
          <w:spacing w:val="-3"/>
          <w:lang w:val="nn-NO"/>
        </w:rPr>
        <w:t xml:space="preserve"> </w:t>
      </w:r>
      <w:r w:rsidRPr="00F67E55">
        <w:rPr>
          <w:lang w:val="nn-NO"/>
        </w:rPr>
        <w:t>eða</w:t>
      </w:r>
      <w:r w:rsidRPr="00F67E55">
        <w:rPr>
          <w:spacing w:val="-3"/>
          <w:lang w:val="nn-NO"/>
        </w:rPr>
        <w:t xml:space="preserve"> </w:t>
      </w:r>
      <w:r w:rsidRPr="00F67E55">
        <w:rPr>
          <w:lang w:val="nn-NO"/>
        </w:rPr>
        <w:t>hálfan</w:t>
      </w:r>
      <w:r w:rsidRPr="00F67E55">
        <w:rPr>
          <w:spacing w:val="-3"/>
          <w:lang w:val="nn-NO"/>
        </w:rPr>
        <w:t xml:space="preserve"> </w:t>
      </w:r>
      <w:r w:rsidRPr="00F67E55">
        <w:rPr>
          <w:lang w:val="nn-NO"/>
        </w:rPr>
        <w:t>ráðlagðan</w:t>
      </w:r>
      <w:r w:rsidRPr="00F67E55">
        <w:rPr>
          <w:spacing w:val="-3"/>
          <w:lang w:val="nn-NO"/>
        </w:rPr>
        <w:t xml:space="preserve"> </w:t>
      </w:r>
      <w:r w:rsidRPr="00F67E55">
        <w:rPr>
          <w:lang w:val="nn-NO"/>
        </w:rPr>
        <w:t>skammt</w:t>
      </w:r>
      <w:r w:rsidRPr="00F67E55">
        <w:rPr>
          <w:spacing w:val="-3"/>
          <w:lang w:val="nn-NO"/>
        </w:rPr>
        <w:t xml:space="preserve"> </w:t>
      </w:r>
      <w:r w:rsidRPr="00F67E55">
        <w:rPr>
          <w:lang w:val="nn-NO"/>
        </w:rPr>
        <w:t>af</w:t>
      </w:r>
      <w:r w:rsidRPr="00F67E55">
        <w:rPr>
          <w:spacing w:val="-2"/>
          <w:lang w:val="nn-NO"/>
        </w:rPr>
        <w:t xml:space="preserve"> </w:t>
      </w:r>
      <w:r w:rsidRPr="00F67E55">
        <w:rPr>
          <w:lang w:val="nn-NO"/>
        </w:rPr>
        <w:t>ustekinumabi</w:t>
      </w:r>
      <w:r w:rsidRPr="00F67E55">
        <w:rPr>
          <w:spacing w:val="-1"/>
          <w:lang w:val="nn-NO"/>
        </w:rPr>
        <w:t xml:space="preserve"> </w:t>
      </w:r>
      <w:r w:rsidRPr="00F67E55">
        <w:rPr>
          <w:lang w:val="nn-NO"/>
        </w:rPr>
        <w:t>(n</w:t>
      </w:r>
      <w:r w:rsidRPr="00F67E55">
        <w:rPr>
          <w:spacing w:val="-2"/>
          <w:lang w:val="nn-NO"/>
        </w:rPr>
        <w:t xml:space="preserve"> </w:t>
      </w:r>
      <w:r w:rsidRPr="00F67E55">
        <w:rPr>
          <w:lang w:val="nn-NO"/>
        </w:rPr>
        <w:t>=</w:t>
      </w:r>
      <w:r w:rsidRPr="00F67E55">
        <w:rPr>
          <w:spacing w:val="-2"/>
          <w:lang w:val="nn-NO"/>
        </w:rPr>
        <w:t xml:space="preserve"> </w:t>
      </w:r>
      <w:r w:rsidRPr="00F67E55">
        <w:rPr>
          <w:lang w:val="nn-NO"/>
        </w:rPr>
        <w:t>37) með inndælingu undir húð í viku 0 og viku 4 og svo á 12 vikna fresti eftir það.</w:t>
      </w:r>
      <w:r w:rsidRPr="00F67E55">
        <w:rPr>
          <w:spacing w:val="-1"/>
          <w:lang w:val="nn-NO"/>
        </w:rPr>
        <w:t xml:space="preserve"> </w:t>
      </w:r>
      <w:r w:rsidRPr="00F67E55">
        <w:rPr>
          <w:lang w:val="nn-NO"/>
        </w:rPr>
        <w:t>Sjúklingar sem fengið höfðu lyfleysu fóru yfir á ustekinumab í viku 12.</w:t>
      </w:r>
    </w:p>
    <w:p w14:paraId="48D1B511" w14:textId="77777777" w:rsidR="00C21F92" w:rsidRPr="00F67E55" w:rsidRDefault="00C21F92" w:rsidP="00651703">
      <w:pPr>
        <w:pStyle w:val="BodyText"/>
        <w:ind w:right="2"/>
        <w:rPr>
          <w:lang w:val="nn-NO"/>
        </w:rPr>
      </w:pPr>
    </w:p>
    <w:p w14:paraId="301C27C4" w14:textId="77777777" w:rsidR="001059D4" w:rsidRPr="00F67E55" w:rsidRDefault="007A6214" w:rsidP="00651703">
      <w:pPr>
        <w:pStyle w:val="BodyText"/>
        <w:ind w:right="2"/>
        <w:rPr>
          <w:lang w:val="nn-NO"/>
        </w:rPr>
      </w:pPr>
      <w:r w:rsidRPr="00F67E55">
        <w:rPr>
          <w:lang w:val="nn-NO"/>
        </w:rPr>
        <w:t>Sjúklingar með PASI ≥ 12, PGA ≥ 3 og einkenni á a.m.k. 10% líkamsyfirborðs (BSA), sem gátu gengist</w:t>
      </w:r>
      <w:r w:rsidRPr="00F67E55">
        <w:rPr>
          <w:spacing w:val="-2"/>
          <w:lang w:val="nn-NO"/>
        </w:rPr>
        <w:t xml:space="preserve"> </w:t>
      </w:r>
      <w:r w:rsidRPr="00F67E55">
        <w:rPr>
          <w:lang w:val="nn-NO"/>
        </w:rPr>
        <w:t>undir</w:t>
      </w:r>
      <w:r w:rsidRPr="00F67E55">
        <w:rPr>
          <w:spacing w:val="-2"/>
          <w:lang w:val="nn-NO"/>
        </w:rPr>
        <w:t xml:space="preserve"> </w:t>
      </w:r>
      <w:r w:rsidRPr="00F67E55">
        <w:rPr>
          <w:lang w:val="nn-NO"/>
        </w:rPr>
        <w:t>altæka</w:t>
      </w:r>
      <w:r w:rsidRPr="00F67E55">
        <w:rPr>
          <w:spacing w:val="-2"/>
          <w:lang w:val="nn-NO"/>
        </w:rPr>
        <w:t xml:space="preserve"> </w:t>
      </w:r>
      <w:r w:rsidRPr="00F67E55">
        <w:rPr>
          <w:lang w:val="nn-NO"/>
        </w:rPr>
        <w:t>meðferð</w:t>
      </w:r>
      <w:r w:rsidRPr="00F67E55">
        <w:rPr>
          <w:spacing w:val="-2"/>
          <w:lang w:val="nn-NO"/>
        </w:rPr>
        <w:t xml:space="preserve"> </w:t>
      </w:r>
      <w:r w:rsidRPr="00F67E55">
        <w:rPr>
          <w:lang w:val="nn-NO"/>
        </w:rPr>
        <w:t>eða</w:t>
      </w:r>
      <w:r w:rsidRPr="00F67E55">
        <w:rPr>
          <w:spacing w:val="-2"/>
          <w:lang w:val="nn-NO"/>
        </w:rPr>
        <w:t xml:space="preserve"> </w:t>
      </w:r>
      <w:r w:rsidRPr="00F67E55">
        <w:rPr>
          <w:lang w:val="nn-NO"/>
        </w:rPr>
        <w:t>ljósameðferð,</w:t>
      </w:r>
      <w:r w:rsidRPr="00F67E55">
        <w:rPr>
          <w:spacing w:val="-1"/>
          <w:lang w:val="nn-NO"/>
        </w:rPr>
        <w:t xml:space="preserve"> </w:t>
      </w:r>
      <w:r w:rsidRPr="00F67E55">
        <w:rPr>
          <w:lang w:val="nn-NO"/>
        </w:rPr>
        <w:t>þóttu</w:t>
      </w:r>
      <w:r w:rsidRPr="00F67E55">
        <w:rPr>
          <w:spacing w:val="-4"/>
          <w:lang w:val="nn-NO"/>
        </w:rPr>
        <w:t xml:space="preserve"> </w:t>
      </w:r>
      <w:r w:rsidRPr="00F67E55">
        <w:rPr>
          <w:lang w:val="nn-NO"/>
        </w:rPr>
        <w:t>hæfir</w:t>
      </w:r>
      <w:r w:rsidRPr="00F67E55">
        <w:rPr>
          <w:spacing w:val="-1"/>
          <w:lang w:val="nn-NO"/>
        </w:rPr>
        <w:t xml:space="preserve"> </w:t>
      </w:r>
      <w:r w:rsidRPr="00F67E55">
        <w:rPr>
          <w:lang w:val="nn-NO"/>
        </w:rPr>
        <w:t>til</w:t>
      </w:r>
      <w:r w:rsidRPr="00F67E55">
        <w:rPr>
          <w:spacing w:val="-2"/>
          <w:lang w:val="nn-NO"/>
        </w:rPr>
        <w:t xml:space="preserve"> </w:t>
      </w:r>
      <w:r w:rsidRPr="00F67E55">
        <w:rPr>
          <w:lang w:val="nn-NO"/>
        </w:rPr>
        <w:t>að</w:t>
      </w:r>
      <w:r w:rsidRPr="00F67E55">
        <w:rPr>
          <w:spacing w:val="-2"/>
          <w:lang w:val="nn-NO"/>
        </w:rPr>
        <w:t xml:space="preserve"> </w:t>
      </w:r>
      <w:r w:rsidRPr="00F67E55">
        <w:rPr>
          <w:lang w:val="nn-NO"/>
        </w:rPr>
        <w:t>taka</w:t>
      </w:r>
      <w:r w:rsidRPr="00F67E55">
        <w:rPr>
          <w:spacing w:val="-2"/>
          <w:lang w:val="nn-NO"/>
        </w:rPr>
        <w:t xml:space="preserve"> </w:t>
      </w:r>
      <w:r w:rsidRPr="00F67E55">
        <w:rPr>
          <w:lang w:val="nn-NO"/>
        </w:rPr>
        <w:t>þátt</w:t>
      </w:r>
      <w:r w:rsidRPr="00F67E55">
        <w:rPr>
          <w:spacing w:val="-2"/>
          <w:lang w:val="nn-NO"/>
        </w:rPr>
        <w:t xml:space="preserve"> </w:t>
      </w:r>
      <w:r w:rsidRPr="00F67E55">
        <w:rPr>
          <w:lang w:val="nn-NO"/>
        </w:rPr>
        <w:t>í</w:t>
      </w:r>
      <w:r w:rsidRPr="00F67E55">
        <w:rPr>
          <w:spacing w:val="-3"/>
          <w:lang w:val="nn-NO"/>
        </w:rPr>
        <w:t xml:space="preserve"> </w:t>
      </w:r>
      <w:r w:rsidRPr="00F67E55">
        <w:rPr>
          <w:lang w:val="nn-NO"/>
        </w:rPr>
        <w:t>rannsókninni.</w:t>
      </w:r>
      <w:r w:rsidRPr="00F67E55">
        <w:rPr>
          <w:spacing w:val="-1"/>
          <w:lang w:val="nn-NO"/>
        </w:rPr>
        <w:t xml:space="preserve"> </w:t>
      </w:r>
      <w:r w:rsidRPr="00F67E55">
        <w:rPr>
          <w:lang w:val="nn-NO"/>
        </w:rPr>
        <w:t>Um</w:t>
      </w:r>
      <w:r w:rsidRPr="00F67E55">
        <w:rPr>
          <w:spacing w:val="-2"/>
          <w:lang w:val="nn-NO"/>
        </w:rPr>
        <w:t xml:space="preserve"> </w:t>
      </w:r>
      <w:r w:rsidRPr="00F67E55">
        <w:rPr>
          <w:lang w:val="nn-NO"/>
        </w:rPr>
        <w:t>það</w:t>
      </w:r>
      <w:r w:rsidRPr="00F67E55">
        <w:rPr>
          <w:spacing w:val="-2"/>
          <w:lang w:val="nn-NO"/>
        </w:rPr>
        <w:t xml:space="preserve"> </w:t>
      </w:r>
      <w:r w:rsidRPr="00F67E55">
        <w:rPr>
          <w:lang w:val="nn-NO"/>
        </w:rPr>
        <w:t>bil 60% sjúklinganna höfðu áður fengið hefðbundna altæka meðferð eða ljósameðferð. Um það bil 11% sjúklinganna höfðu áður fengið lífefnalyf.</w:t>
      </w:r>
    </w:p>
    <w:p w14:paraId="432E54D5" w14:textId="77777777" w:rsidR="001059D4" w:rsidRPr="00F67E55" w:rsidRDefault="001059D4" w:rsidP="00651703">
      <w:pPr>
        <w:pStyle w:val="BodyText"/>
        <w:ind w:right="2"/>
        <w:rPr>
          <w:lang w:val="nn-NO"/>
        </w:rPr>
      </w:pPr>
    </w:p>
    <w:p w14:paraId="637945EB" w14:textId="77777777" w:rsidR="001059D4" w:rsidRPr="00F67E55" w:rsidRDefault="007A6214" w:rsidP="00651703">
      <w:pPr>
        <w:pStyle w:val="BodyText"/>
        <w:ind w:right="2"/>
        <w:rPr>
          <w:lang w:val="nn-NO"/>
        </w:rPr>
      </w:pPr>
      <w:r w:rsidRPr="00F67E55">
        <w:rPr>
          <w:lang w:val="nn-NO"/>
        </w:rPr>
        <w:t>Aðalendapunkturinn var hlutfall sjúklinga sem náði PGA skorinu „án einkenna“ (0) eða „með lágmarks einkenni“ (1) í viku 12. Aukaendapunktar voru m.a. PASI 75, PASI 90, breyting frá grunngildi á mælikvarða á lífsgæði hjá börnum með húðsjúkdóma (Children’s Dermatology Life Quality Index (CDLQI)), breyting frá grunngildi á heildarskori skv. mælikvarða á lífsgæðum barna (Paediatric</w:t>
      </w:r>
      <w:r w:rsidRPr="00F67E55">
        <w:rPr>
          <w:spacing w:val="-3"/>
          <w:lang w:val="nn-NO"/>
        </w:rPr>
        <w:t xml:space="preserve"> </w:t>
      </w:r>
      <w:r w:rsidRPr="00F67E55">
        <w:rPr>
          <w:lang w:val="nn-NO"/>
        </w:rPr>
        <w:t>Quality</w:t>
      </w:r>
      <w:r w:rsidRPr="00F67E55">
        <w:rPr>
          <w:spacing w:val="-3"/>
          <w:lang w:val="nn-NO"/>
        </w:rPr>
        <w:t xml:space="preserve"> </w:t>
      </w:r>
      <w:r w:rsidRPr="00F67E55">
        <w:rPr>
          <w:lang w:val="nn-NO"/>
        </w:rPr>
        <w:t>of</w:t>
      </w:r>
      <w:r w:rsidRPr="00F67E55">
        <w:rPr>
          <w:spacing w:val="-3"/>
          <w:lang w:val="nn-NO"/>
        </w:rPr>
        <w:t xml:space="preserve"> </w:t>
      </w:r>
      <w:r w:rsidRPr="00F67E55">
        <w:rPr>
          <w:lang w:val="nn-NO"/>
        </w:rPr>
        <w:t>Life</w:t>
      </w:r>
      <w:r w:rsidRPr="00F67E55">
        <w:rPr>
          <w:spacing w:val="-3"/>
          <w:lang w:val="nn-NO"/>
        </w:rPr>
        <w:t xml:space="preserve"> </w:t>
      </w:r>
      <w:r w:rsidRPr="00F67E55">
        <w:rPr>
          <w:lang w:val="nn-NO"/>
        </w:rPr>
        <w:t>Inventory</w:t>
      </w:r>
      <w:r w:rsidRPr="00F67E55">
        <w:rPr>
          <w:spacing w:val="-5"/>
          <w:lang w:val="nn-NO"/>
        </w:rPr>
        <w:t xml:space="preserve"> </w:t>
      </w:r>
      <w:r w:rsidRPr="00F67E55">
        <w:rPr>
          <w:lang w:val="nn-NO"/>
        </w:rPr>
        <w:t>(PedsQL))</w:t>
      </w:r>
      <w:r w:rsidRPr="00F67E55">
        <w:rPr>
          <w:spacing w:val="-4"/>
          <w:lang w:val="nn-NO"/>
        </w:rPr>
        <w:t xml:space="preserve"> </w:t>
      </w:r>
      <w:r w:rsidRPr="00F67E55">
        <w:rPr>
          <w:lang w:val="nn-NO"/>
        </w:rPr>
        <w:t>í</w:t>
      </w:r>
      <w:r w:rsidRPr="00F67E55">
        <w:rPr>
          <w:spacing w:val="-3"/>
          <w:lang w:val="nn-NO"/>
        </w:rPr>
        <w:t xml:space="preserve"> </w:t>
      </w:r>
      <w:r w:rsidRPr="00F67E55">
        <w:rPr>
          <w:lang w:val="nn-NO"/>
        </w:rPr>
        <w:t>viku</w:t>
      </w:r>
      <w:r w:rsidRPr="00F67E55">
        <w:rPr>
          <w:spacing w:val="-2"/>
          <w:lang w:val="nn-NO"/>
        </w:rPr>
        <w:t xml:space="preserve"> </w:t>
      </w:r>
      <w:r w:rsidRPr="00F67E55">
        <w:rPr>
          <w:lang w:val="nn-NO"/>
        </w:rPr>
        <w:t>12.</w:t>
      </w:r>
      <w:r w:rsidRPr="00F67E55">
        <w:rPr>
          <w:spacing w:val="-2"/>
          <w:lang w:val="nn-NO"/>
        </w:rPr>
        <w:t xml:space="preserve"> </w:t>
      </w:r>
      <w:r w:rsidRPr="00F67E55">
        <w:rPr>
          <w:lang w:val="nn-NO"/>
        </w:rPr>
        <w:t>Þátttakendur</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voru</w:t>
      </w:r>
      <w:r w:rsidRPr="00F67E55">
        <w:rPr>
          <w:spacing w:val="-3"/>
          <w:lang w:val="nn-NO"/>
        </w:rPr>
        <w:t xml:space="preserve"> </w:t>
      </w:r>
      <w:r w:rsidRPr="00F67E55">
        <w:rPr>
          <w:lang w:val="nn-NO"/>
        </w:rPr>
        <w:t>meðhöndlaðir</w:t>
      </w:r>
      <w:r w:rsidRPr="00F67E55">
        <w:rPr>
          <w:spacing w:val="-3"/>
          <w:lang w:val="nn-NO"/>
        </w:rPr>
        <w:t xml:space="preserve"> </w:t>
      </w:r>
      <w:r w:rsidRPr="00F67E55">
        <w:rPr>
          <w:lang w:val="nn-NO"/>
        </w:rPr>
        <w:t>með ustekinumabi sýndu í viku 12 marktækt meiri breytingu til batnaðar á sóra og heilsutengdum lífsgæðum miðað við lyfleysu (tafla 7).</w:t>
      </w:r>
    </w:p>
    <w:p w14:paraId="3E7C40B5" w14:textId="77777777" w:rsidR="00C21F92" w:rsidRPr="00F67E55" w:rsidRDefault="00C21F92" w:rsidP="00651703">
      <w:pPr>
        <w:pStyle w:val="BodyText"/>
        <w:ind w:right="2"/>
        <w:rPr>
          <w:lang w:val="nn-NO"/>
        </w:rPr>
      </w:pPr>
    </w:p>
    <w:p w14:paraId="3FCB2EA7" w14:textId="77777777" w:rsidR="001059D4" w:rsidRPr="00F67E55" w:rsidRDefault="007A6214" w:rsidP="00651703">
      <w:pPr>
        <w:pStyle w:val="BodyText"/>
        <w:ind w:right="2"/>
        <w:rPr>
          <w:lang w:val="nn-NO"/>
        </w:rPr>
      </w:pPr>
      <w:r w:rsidRPr="00F67E55">
        <w:rPr>
          <w:lang w:val="nn-NO"/>
        </w:rPr>
        <w:t>Öllum</w:t>
      </w:r>
      <w:r w:rsidRPr="00F67E55">
        <w:rPr>
          <w:spacing w:val="-1"/>
          <w:lang w:val="nn-NO"/>
        </w:rPr>
        <w:t xml:space="preserve"> </w:t>
      </w:r>
      <w:r w:rsidRPr="00F67E55">
        <w:rPr>
          <w:lang w:val="nn-NO"/>
        </w:rPr>
        <w:t>sjúklingum</w:t>
      </w:r>
      <w:r w:rsidRPr="00F67E55">
        <w:rPr>
          <w:spacing w:val="-2"/>
          <w:lang w:val="nn-NO"/>
        </w:rPr>
        <w:t xml:space="preserve"> </w:t>
      </w:r>
      <w:r w:rsidRPr="00F67E55">
        <w:rPr>
          <w:lang w:val="nn-NO"/>
        </w:rPr>
        <w:t>var</w:t>
      </w:r>
      <w:r w:rsidRPr="00F67E55">
        <w:rPr>
          <w:spacing w:val="-2"/>
          <w:lang w:val="nn-NO"/>
        </w:rPr>
        <w:t xml:space="preserve"> </w:t>
      </w:r>
      <w:r w:rsidRPr="00F67E55">
        <w:rPr>
          <w:lang w:val="nn-NO"/>
        </w:rPr>
        <w:t>fylgt</w:t>
      </w:r>
      <w:r w:rsidRPr="00F67E55">
        <w:rPr>
          <w:spacing w:val="-2"/>
          <w:lang w:val="nn-NO"/>
        </w:rPr>
        <w:t xml:space="preserve"> </w:t>
      </w:r>
      <w:r w:rsidRPr="00F67E55">
        <w:rPr>
          <w:lang w:val="nn-NO"/>
        </w:rPr>
        <w:t>eftir</w:t>
      </w:r>
      <w:r w:rsidRPr="00F67E55">
        <w:rPr>
          <w:spacing w:val="-1"/>
          <w:lang w:val="nn-NO"/>
        </w:rPr>
        <w:t xml:space="preserve"> </w:t>
      </w:r>
      <w:r w:rsidRPr="00F67E55">
        <w:rPr>
          <w:lang w:val="nn-NO"/>
        </w:rPr>
        <w:t>með</w:t>
      </w:r>
      <w:r w:rsidRPr="00F67E55">
        <w:rPr>
          <w:spacing w:val="-2"/>
          <w:lang w:val="nn-NO"/>
        </w:rPr>
        <w:t xml:space="preserve"> </w:t>
      </w:r>
      <w:r w:rsidRPr="00F67E55">
        <w:rPr>
          <w:lang w:val="nn-NO"/>
        </w:rPr>
        <w:t>tilliti</w:t>
      </w:r>
      <w:r w:rsidRPr="00F67E55">
        <w:rPr>
          <w:spacing w:val="-2"/>
          <w:lang w:val="nn-NO"/>
        </w:rPr>
        <w:t xml:space="preserve"> </w:t>
      </w:r>
      <w:r w:rsidRPr="00F67E55">
        <w:rPr>
          <w:lang w:val="nn-NO"/>
        </w:rPr>
        <w:t>til</w:t>
      </w:r>
      <w:r w:rsidRPr="00F67E55">
        <w:rPr>
          <w:spacing w:val="-2"/>
          <w:lang w:val="nn-NO"/>
        </w:rPr>
        <w:t xml:space="preserve"> </w:t>
      </w:r>
      <w:r w:rsidRPr="00F67E55">
        <w:rPr>
          <w:lang w:val="nn-NO"/>
        </w:rPr>
        <w:t>verkunar</w:t>
      </w:r>
      <w:r w:rsidRPr="00F67E55">
        <w:rPr>
          <w:spacing w:val="-3"/>
          <w:lang w:val="nn-NO"/>
        </w:rPr>
        <w:t xml:space="preserve"> </w:t>
      </w:r>
      <w:r w:rsidRPr="00F67E55">
        <w:rPr>
          <w:lang w:val="nn-NO"/>
        </w:rPr>
        <w:t>í</w:t>
      </w:r>
      <w:r w:rsidRPr="00F67E55">
        <w:rPr>
          <w:spacing w:val="-2"/>
          <w:lang w:val="nn-NO"/>
        </w:rPr>
        <w:t xml:space="preserve"> </w:t>
      </w:r>
      <w:r w:rsidRPr="00F67E55">
        <w:rPr>
          <w:lang w:val="nn-NO"/>
        </w:rPr>
        <w:t>allt</w:t>
      </w:r>
      <w:r w:rsidRPr="00F67E55">
        <w:rPr>
          <w:spacing w:val="-2"/>
          <w:lang w:val="nn-NO"/>
        </w:rPr>
        <w:t xml:space="preserve"> </w:t>
      </w:r>
      <w:r w:rsidRPr="00F67E55">
        <w:rPr>
          <w:lang w:val="nn-NO"/>
        </w:rPr>
        <w:t>að</w:t>
      </w:r>
      <w:r w:rsidRPr="00F67E55">
        <w:rPr>
          <w:spacing w:val="-2"/>
          <w:lang w:val="nn-NO"/>
        </w:rPr>
        <w:t xml:space="preserve"> </w:t>
      </w:r>
      <w:r w:rsidRPr="00F67E55">
        <w:rPr>
          <w:lang w:val="nn-NO"/>
        </w:rPr>
        <w:t>52</w:t>
      </w:r>
      <w:r w:rsidRPr="00F67E55">
        <w:rPr>
          <w:spacing w:val="-1"/>
          <w:lang w:val="nn-NO"/>
        </w:rPr>
        <w:t xml:space="preserve"> </w:t>
      </w:r>
      <w:r w:rsidRPr="00F67E55">
        <w:rPr>
          <w:lang w:val="nn-NO"/>
        </w:rPr>
        <w:t>vikur</w:t>
      </w:r>
      <w:r w:rsidRPr="00F67E55">
        <w:rPr>
          <w:spacing w:val="-2"/>
          <w:lang w:val="nn-NO"/>
        </w:rPr>
        <w:t xml:space="preserve"> </w:t>
      </w:r>
      <w:r w:rsidRPr="00F67E55">
        <w:rPr>
          <w:lang w:val="nn-NO"/>
        </w:rPr>
        <w:t>eftir</w:t>
      </w:r>
      <w:r w:rsidRPr="00F67E55">
        <w:rPr>
          <w:spacing w:val="-2"/>
          <w:lang w:val="nn-NO"/>
        </w:rPr>
        <w:t xml:space="preserve"> </w:t>
      </w:r>
      <w:r w:rsidRPr="00F67E55">
        <w:rPr>
          <w:lang w:val="nn-NO"/>
        </w:rPr>
        <w:t>að</w:t>
      </w:r>
      <w:r w:rsidRPr="00F67E55">
        <w:rPr>
          <w:spacing w:val="-2"/>
          <w:lang w:val="nn-NO"/>
        </w:rPr>
        <w:t xml:space="preserve"> </w:t>
      </w:r>
      <w:r w:rsidRPr="00F67E55">
        <w:rPr>
          <w:lang w:val="nn-NO"/>
        </w:rPr>
        <w:t>þeir</w:t>
      </w:r>
      <w:r w:rsidRPr="00F67E55">
        <w:rPr>
          <w:spacing w:val="-2"/>
          <w:lang w:val="nn-NO"/>
        </w:rPr>
        <w:t xml:space="preserve"> </w:t>
      </w:r>
      <w:r w:rsidRPr="00F67E55">
        <w:rPr>
          <w:lang w:val="nn-NO"/>
        </w:rPr>
        <w:t>fengu</w:t>
      </w:r>
      <w:r w:rsidRPr="00F67E55">
        <w:rPr>
          <w:spacing w:val="-2"/>
          <w:lang w:val="nn-NO"/>
        </w:rPr>
        <w:t xml:space="preserve"> </w:t>
      </w:r>
      <w:r w:rsidRPr="00F67E55">
        <w:rPr>
          <w:lang w:val="nn-NO"/>
        </w:rPr>
        <w:t>fyrstu</w:t>
      </w:r>
      <w:r w:rsidRPr="00F67E55">
        <w:rPr>
          <w:spacing w:val="-2"/>
          <w:lang w:val="nn-NO"/>
        </w:rPr>
        <w:t xml:space="preserve"> </w:t>
      </w:r>
      <w:r w:rsidRPr="00F67E55">
        <w:rPr>
          <w:lang w:val="nn-NO"/>
        </w:rPr>
        <w:t>gjöf rannsóknarlyfs. Hlutfall sjúklinga með PGA skorið „án einkenna“ (0) eða „með lágmarks einkenni“</w:t>
      </w:r>
      <w:r w:rsidR="00651703" w:rsidRPr="00F67E55">
        <w:rPr>
          <w:lang w:val="nn-NO"/>
        </w:rPr>
        <w:t xml:space="preserve"> </w:t>
      </w:r>
      <w:r w:rsidRPr="00F67E55">
        <w:rPr>
          <w:lang w:val="nn-NO"/>
        </w:rPr>
        <w:t>(1)</w:t>
      </w:r>
      <w:r w:rsidRPr="00F67E55">
        <w:rPr>
          <w:spacing w:val="-2"/>
          <w:lang w:val="nn-NO"/>
        </w:rPr>
        <w:t xml:space="preserve"> </w:t>
      </w:r>
      <w:r w:rsidRPr="00F67E55">
        <w:rPr>
          <w:lang w:val="nn-NO"/>
        </w:rPr>
        <w:t>og</w:t>
      </w:r>
      <w:r w:rsidRPr="00F67E55">
        <w:rPr>
          <w:spacing w:val="-2"/>
          <w:lang w:val="nn-NO"/>
        </w:rPr>
        <w:t xml:space="preserve"> </w:t>
      </w:r>
      <w:r w:rsidRPr="00F67E55">
        <w:rPr>
          <w:lang w:val="nn-NO"/>
        </w:rPr>
        <w:t>hlutfall</w:t>
      </w:r>
      <w:r w:rsidRPr="00F67E55">
        <w:rPr>
          <w:spacing w:val="-2"/>
          <w:lang w:val="nn-NO"/>
        </w:rPr>
        <w:t xml:space="preserve"> </w:t>
      </w:r>
      <w:r w:rsidRPr="00F67E55">
        <w:rPr>
          <w:lang w:val="nn-NO"/>
        </w:rPr>
        <w:t>sem</w:t>
      </w:r>
      <w:r w:rsidRPr="00F67E55">
        <w:rPr>
          <w:spacing w:val="-2"/>
          <w:lang w:val="nn-NO"/>
        </w:rPr>
        <w:t xml:space="preserve"> </w:t>
      </w:r>
      <w:r w:rsidRPr="00F67E55">
        <w:rPr>
          <w:lang w:val="nn-NO"/>
        </w:rPr>
        <w:t>náði</w:t>
      </w:r>
      <w:r w:rsidRPr="00F67E55">
        <w:rPr>
          <w:spacing w:val="-2"/>
          <w:lang w:val="nn-NO"/>
        </w:rPr>
        <w:t xml:space="preserve"> </w:t>
      </w:r>
      <w:r w:rsidRPr="00F67E55">
        <w:rPr>
          <w:lang w:val="nn-NO"/>
        </w:rPr>
        <w:t>PASI</w:t>
      </w:r>
      <w:r w:rsidRPr="00F67E55">
        <w:rPr>
          <w:spacing w:val="-6"/>
          <w:lang w:val="nn-NO"/>
        </w:rPr>
        <w:t xml:space="preserve"> </w:t>
      </w:r>
      <w:r w:rsidRPr="00F67E55">
        <w:rPr>
          <w:lang w:val="nn-NO"/>
        </w:rPr>
        <w:t>75</w:t>
      </w:r>
      <w:r w:rsidRPr="00F67E55">
        <w:rPr>
          <w:spacing w:val="-2"/>
          <w:lang w:val="nn-NO"/>
        </w:rPr>
        <w:t xml:space="preserve"> </w:t>
      </w:r>
      <w:r w:rsidRPr="00F67E55">
        <w:rPr>
          <w:lang w:val="nn-NO"/>
        </w:rPr>
        <w:t>sýndi</w:t>
      </w:r>
      <w:r w:rsidRPr="00F67E55">
        <w:rPr>
          <w:spacing w:val="-2"/>
          <w:lang w:val="nn-NO"/>
        </w:rPr>
        <w:t xml:space="preserve"> </w:t>
      </w:r>
      <w:r w:rsidRPr="00F67E55">
        <w:rPr>
          <w:lang w:val="nn-NO"/>
        </w:rPr>
        <w:t>fram</w:t>
      </w:r>
      <w:r w:rsidRPr="00F67E55">
        <w:rPr>
          <w:spacing w:val="-2"/>
          <w:lang w:val="nn-NO"/>
        </w:rPr>
        <w:t xml:space="preserve"> </w:t>
      </w:r>
      <w:r w:rsidRPr="00F67E55">
        <w:rPr>
          <w:lang w:val="nn-NO"/>
        </w:rPr>
        <w:t>á</w:t>
      </w:r>
      <w:r w:rsidRPr="00F67E55">
        <w:rPr>
          <w:spacing w:val="-2"/>
          <w:lang w:val="nn-NO"/>
        </w:rPr>
        <w:t xml:space="preserve"> </w:t>
      </w:r>
      <w:r w:rsidRPr="00F67E55">
        <w:rPr>
          <w:lang w:val="nn-NO"/>
        </w:rPr>
        <w:t>að</w:t>
      </w:r>
      <w:r w:rsidRPr="00F67E55">
        <w:rPr>
          <w:spacing w:val="-1"/>
          <w:lang w:val="nn-NO"/>
        </w:rPr>
        <w:t xml:space="preserve"> </w:t>
      </w:r>
      <w:r w:rsidRPr="00F67E55">
        <w:rPr>
          <w:lang w:val="nn-NO"/>
        </w:rPr>
        <w:t>munur</w:t>
      </w:r>
      <w:r w:rsidRPr="00F67E55">
        <w:rPr>
          <w:spacing w:val="-2"/>
          <w:lang w:val="nn-NO"/>
        </w:rPr>
        <w:t xml:space="preserve"> </w:t>
      </w:r>
      <w:r w:rsidRPr="00F67E55">
        <w:rPr>
          <w:lang w:val="nn-NO"/>
        </w:rPr>
        <w:t>var,</w:t>
      </w:r>
      <w:r w:rsidRPr="00F67E55">
        <w:rPr>
          <w:spacing w:val="-1"/>
          <w:lang w:val="nn-NO"/>
        </w:rPr>
        <w:t xml:space="preserve"> </w:t>
      </w:r>
      <w:r w:rsidRPr="00F67E55">
        <w:rPr>
          <w:lang w:val="nn-NO"/>
        </w:rPr>
        <w:t>milli</w:t>
      </w:r>
      <w:r w:rsidRPr="00F67E55">
        <w:rPr>
          <w:spacing w:val="-3"/>
          <w:lang w:val="nn-NO"/>
        </w:rPr>
        <w:t xml:space="preserve"> </w:t>
      </w:r>
      <w:r w:rsidRPr="00F67E55">
        <w:rPr>
          <w:lang w:val="nn-NO"/>
        </w:rPr>
        <w:t>hópsins</w:t>
      </w:r>
      <w:r w:rsidRPr="00F67E55">
        <w:rPr>
          <w:spacing w:val="-3"/>
          <w:lang w:val="nn-NO"/>
        </w:rPr>
        <w:t xml:space="preserve"> </w:t>
      </w:r>
      <w:r w:rsidRPr="00F67E55">
        <w:rPr>
          <w:lang w:val="nn-NO"/>
        </w:rPr>
        <w:t>sem</w:t>
      </w:r>
      <w:r w:rsidRPr="00F67E55">
        <w:rPr>
          <w:spacing w:val="-2"/>
          <w:lang w:val="nn-NO"/>
        </w:rPr>
        <w:t xml:space="preserve"> </w:t>
      </w:r>
      <w:r w:rsidRPr="00F67E55">
        <w:rPr>
          <w:lang w:val="nn-NO"/>
        </w:rPr>
        <w:t>var</w:t>
      </w:r>
      <w:r w:rsidRPr="00F67E55">
        <w:rPr>
          <w:spacing w:val="-2"/>
          <w:lang w:val="nn-NO"/>
        </w:rPr>
        <w:t xml:space="preserve"> </w:t>
      </w:r>
      <w:r w:rsidRPr="00F67E55">
        <w:rPr>
          <w:lang w:val="nn-NO"/>
        </w:rPr>
        <w:t>meðhöndlaður með ustekinumabi og hópsins sem fékk lyfleysu, í fyrstu heimsókninni eftir upphaf rannsóknar í viku 4 og sem náði síðan hámarki eftir 12 vikur. Breyting til batnaðar m.t.t. PGA, PASI, CDLQI og PedsQL viðhélst út viku 52 (tafla 7).</w:t>
      </w:r>
    </w:p>
    <w:p w14:paraId="70C9A0C5" w14:textId="77777777" w:rsidR="00A00C8C" w:rsidRPr="00F67E55" w:rsidRDefault="00A00C8C" w:rsidP="00651703">
      <w:pPr>
        <w:tabs>
          <w:tab w:val="left" w:pos="1373"/>
        </w:tabs>
        <w:ind w:right="2"/>
        <w:rPr>
          <w:b/>
          <w:bCs/>
          <w:i/>
          <w:lang w:val="nn-NO"/>
        </w:rPr>
      </w:pPr>
    </w:p>
    <w:p w14:paraId="0229992F" w14:textId="77777777" w:rsidR="001059D4" w:rsidRPr="00F67E55" w:rsidRDefault="007A6214" w:rsidP="00651703">
      <w:pPr>
        <w:tabs>
          <w:tab w:val="left" w:pos="1373"/>
        </w:tabs>
        <w:ind w:right="2"/>
        <w:rPr>
          <w:b/>
          <w:bCs/>
          <w:i/>
          <w:lang w:val="nn-NO"/>
        </w:rPr>
      </w:pPr>
      <w:r w:rsidRPr="00F67E55">
        <w:rPr>
          <w:b/>
          <w:bCs/>
          <w:i/>
          <w:lang w:val="nn-NO"/>
        </w:rPr>
        <w:t>Tafla</w:t>
      </w:r>
      <w:r w:rsidRPr="00F67E55">
        <w:rPr>
          <w:b/>
          <w:bCs/>
          <w:i/>
          <w:spacing w:val="-3"/>
          <w:lang w:val="nn-NO"/>
        </w:rPr>
        <w:t xml:space="preserve"> </w:t>
      </w:r>
      <w:r w:rsidRPr="00F67E55">
        <w:rPr>
          <w:b/>
          <w:bCs/>
          <w:i/>
          <w:spacing w:val="-10"/>
          <w:lang w:val="nn-NO"/>
        </w:rPr>
        <w:t>7</w:t>
      </w:r>
      <w:r w:rsidRPr="00F67E55">
        <w:rPr>
          <w:b/>
          <w:bCs/>
          <w:i/>
          <w:lang w:val="nn-NO"/>
        </w:rPr>
        <w:tab/>
        <w:t>Samantekt</w:t>
      </w:r>
      <w:r w:rsidRPr="00F67E55">
        <w:rPr>
          <w:b/>
          <w:bCs/>
          <w:i/>
          <w:spacing w:val="-5"/>
          <w:lang w:val="nn-NO"/>
        </w:rPr>
        <w:t xml:space="preserve"> </w:t>
      </w:r>
      <w:r w:rsidRPr="00F67E55">
        <w:rPr>
          <w:b/>
          <w:bCs/>
          <w:i/>
          <w:lang w:val="nn-NO"/>
        </w:rPr>
        <w:t>á</w:t>
      </w:r>
      <w:r w:rsidRPr="00F67E55">
        <w:rPr>
          <w:b/>
          <w:bCs/>
          <w:i/>
          <w:spacing w:val="-5"/>
          <w:lang w:val="nn-NO"/>
        </w:rPr>
        <w:t xml:space="preserve"> </w:t>
      </w:r>
      <w:r w:rsidRPr="00F67E55">
        <w:rPr>
          <w:b/>
          <w:bCs/>
          <w:i/>
          <w:lang w:val="nn-NO"/>
        </w:rPr>
        <w:t>aðal-</w:t>
      </w:r>
      <w:r w:rsidRPr="00F67E55">
        <w:rPr>
          <w:b/>
          <w:bCs/>
          <w:i/>
          <w:spacing w:val="-3"/>
          <w:lang w:val="nn-NO"/>
        </w:rPr>
        <w:t xml:space="preserve"> </w:t>
      </w:r>
      <w:r w:rsidRPr="00F67E55">
        <w:rPr>
          <w:b/>
          <w:bCs/>
          <w:i/>
          <w:lang w:val="nn-NO"/>
        </w:rPr>
        <w:t>og</w:t>
      </w:r>
      <w:r w:rsidRPr="00F67E55">
        <w:rPr>
          <w:b/>
          <w:bCs/>
          <w:i/>
          <w:spacing w:val="-4"/>
          <w:lang w:val="nn-NO"/>
        </w:rPr>
        <w:t xml:space="preserve"> </w:t>
      </w:r>
      <w:r w:rsidRPr="00F67E55">
        <w:rPr>
          <w:b/>
          <w:bCs/>
          <w:i/>
          <w:lang w:val="nn-NO"/>
        </w:rPr>
        <w:t>aukaendapunktum</w:t>
      </w:r>
      <w:r w:rsidRPr="00F67E55">
        <w:rPr>
          <w:b/>
          <w:bCs/>
          <w:i/>
          <w:spacing w:val="-4"/>
          <w:lang w:val="nn-NO"/>
        </w:rPr>
        <w:t xml:space="preserve"> </w:t>
      </w:r>
      <w:r w:rsidRPr="00F67E55">
        <w:rPr>
          <w:b/>
          <w:bCs/>
          <w:i/>
          <w:lang w:val="nn-NO"/>
        </w:rPr>
        <w:t>í</w:t>
      </w:r>
      <w:r w:rsidRPr="00F67E55">
        <w:rPr>
          <w:b/>
          <w:bCs/>
          <w:i/>
          <w:spacing w:val="-5"/>
          <w:lang w:val="nn-NO"/>
        </w:rPr>
        <w:t xml:space="preserve"> </w:t>
      </w:r>
      <w:r w:rsidRPr="00F67E55">
        <w:rPr>
          <w:b/>
          <w:bCs/>
          <w:i/>
          <w:lang w:val="nn-NO"/>
        </w:rPr>
        <w:t>viku</w:t>
      </w:r>
      <w:r w:rsidRPr="00F67E55">
        <w:rPr>
          <w:b/>
          <w:bCs/>
          <w:i/>
          <w:spacing w:val="-3"/>
          <w:lang w:val="nn-NO"/>
        </w:rPr>
        <w:t xml:space="preserve"> </w:t>
      </w:r>
      <w:r w:rsidRPr="00F67E55">
        <w:rPr>
          <w:b/>
          <w:bCs/>
          <w:i/>
          <w:lang w:val="nn-NO"/>
        </w:rPr>
        <w:t>12</w:t>
      </w:r>
      <w:r w:rsidRPr="00F67E55">
        <w:rPr>
          <w:b/>
          <w:bCs/>
          <w:i/>
          <w:spacing w:val="-5"/>
          <w:lang w:val="nn-NO"/>
        </w:rPr>
        <w:t xml:space="preserve"> </w:t>
      </w:r>
      <w:r w:rsidRPr="00F67E55">
        <w:rPr>
          <w:b/>
          <w:bCs/>
          <w:i/>
          <w:lang w:val="nn-NO"/>
        </w:rPr>
        <w:t>og</w:t>
      </w:r>
      <w:r w:rsidRPr="00F67E55">
        <w:rPr>
          <w:b/>
          <w:bCs/>
          <w:i/>
          <w:spacing w:val="-5"/>
          <w:lang w:val="nn-NO"/>
        </w:rPr>
        <w:t xml:space="preserve"> </w:t>
      </w:r>
      <w:r w:rsidRPr="00F67E55">
        <w:rPr>
          <w:b/>
          <w:bCs/>
          <w:i/>
          <w:lang w:val="nn-NO"/>
        </w:rPr>
        <w:t>viku</w:t>
      </w:r>
      <w:r w:rsidRPr="00F67E55">
        <w:rPr>
          <w:b/>
          <w:bCs/>
          <w:i/>
          <w:spacing w:val="-3"/>
          <w:lang w:val="nn-NO"/>
        </w:rPr>
        <w:t xml:space="preserve"> </w:t>
      </w:r>
      <w:r w:rsidRPr="00F67E55">
        <w:rPr>
          <w:b/>
          <w:bCs/>
          <w:i/>
          <w:spacing w:val="-5"/>
          <w:lang w:val="nn-NO"/>
        </w:rPr>
        <w:t>52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88"/>
        <w:gridCol w:w="2090"/>
        <w:gridCol w:w="2094"/>
        <w:gridCol w:w="2092"/>
      </w:tblGrid>
      <w:tr w:rsidR="001059D4" w:rsidRPr="0059113F" w14:paraId="70B287CA" w14:textId="77777777" w:rsidTr="00C21F92">
        <w:trPr>
          <w:trHeight w:val="254"/>
        </w:trPr>
        <w:tc>
          <w:tcPr>
            <w:tcW w:w="5000" w:type="pct"/>
            <w:gridSpan w:val="4"/>
          </w:tcPr>
          <w:p w14:paraId="10E65E0B" w14:textId="77777777" w:rsidR="001059D4" w:rsidRPr="00F67E55" w:rsidRDefault="007A6214" w:rsidP="00651703">
            <w:pPr>
              <w:pStyle w:val="TableParagraph"/>
              <w:ind w:left="0" w:right="2"/>
              <w:rPr>
                <w:b/>
                <w:lang w:val="nn-NO"/>
              </w:rPr>
            </w:pPr>
            <w:r w:rsidRPr="00F67E55">
              <w:rPr>
                <w:b/>
                <w:lang w:val="nn-NO"/>
              </w:rPr>
              <w:t>Rannsókn</w:t>
            </w:r>
            <w:r w:rsidRPr="00F67E55">
              <w:rPr>
                <w:b/>
                <w:spacing w:val="-6"/>
                <w:lang w:val="nn-NO"/>
              </w:rPr>
              <w:t xml:space="preserve"> </w:t>
            </w:r>
            <w:r w:rsidRPr="00F67E55">
              <w:rPr>
                <w:b/>
                <w:lang w:val="nn-NO"/>
              </w:rPr>
              <w:t>á</w:t>
            </w:r>
            <w:r w:rsidRPr="00F67E55">
              <w:rPr>
                <w:b/>
                <w:spacing w:val="-5"/>
                <w:lang w:val="nn-NO"/>
              </w:rPr>
              <w:t xml:space="preserve"> </w:t>
            </w:r>
            <w:r w:rsidRPr="00F67E55">
              <w:rPr>
                <w:b/>
                <w:lang w:val="nn-NO"/>
              </w:rPr>
              <w:t>sóra</w:t>
            </w:r>
            <w:r w:rsidRPr="00F67E55">
              <w:rPr>
                <w:b/>
                <w:spacing w:val="-5"/>
                <w:lang w:val="nn-NO"/>
              </w:rPr>
              <w:t xml:space="preserve"> </w:t>
            </w:r>
            <w:r w:rsidRPr="00F67E55">
              <w:rPr>
                <w:b/>
                <w:lang w:val="nn-NO"/>
              </w:rPr>
              <w:t>hjá</w:t>
            </w:r>
            <w:r w:rsidRPr="00F67E55">
              <w:rPr>
                <w:b/>
                <w:spacing w:val="-5"/>
                <w:lang w:val="nn-NO"/>
              </w:rPr>
              <w:t xml:space="preserve"> </w:t>
            </w:r>
            <w:r w:rsidRPr="00F67E55">
              <w:rPr>
                <w:b/>
                <w:lang w:val="nn-NO"/>
              </w:rPr>
              <w:t>börnum</w:t>
            </w:r>
            <w:r w:rsidRPr="00F67E55">
              <w:rPr>
                <w:b/>
                <w:spacing w:val="-6"/>
                <w:lang w:val="nn-NO"/>
              </w:rPr>
              <w:t xml:space="preserve"> </w:t>
            </w:r>
            <w:r w:rsidRPr="00F67E55">
              <w:rPr>
                <w:b/>
                <w:lang w:val="nn-NO"/>
              </w:rPr>
              <w:t>(CADMUS)</w:t>
            </w:r>
            <w:r w:rsidRPr="00F67E55">
              <w:rPr>
                <w:b/>
                <w:spacing w:val="-7"/>
                <w:lang w:val="nn-NO"/>
              </w:rPr>
              <w:t xml:space="preserve"> </w:t>
            </w:r>
            <w:r w:rsidRPr="00F67E55">
              <w:rPr>
                <w:b/>
                <w:lang w:val="nn-NO"/>
              </w:rPr>
              <w:t>(Aldur</w:t>
            </w:r>
            <w:r w:rsidRPr="00F67E55">
              <w:rPr>
                <w:b/>
                <w:spacing w:val="-5"/>
                <w:lang w:val="nn-NO"/>
              </w:rPr>
              <w:t xml:space="preserve"> </w:t>
            </w:r>
            <w:r w:rsidRPr="00F67E55">
              <w:rPr>
                <w:b/>
                <w:lang w:val="nn-NO"/>
              </w:rPr>
              <w:t>12-</w:t>
            </w:r>
            <w:r w:rsidRPr="00F67E55">
              <w:rPr>
                <w:b/>
                <w:spacing w:val="-5"/>
                <w:lang w:val="nn-NO"/>
              </w:rPr>
              <w:t>17)</w:t>
            </w:r>
          </w:p>
        </w:tc>
      </w:tr>
      <w:tr w:rsidR="001059D4" w:rsidRPr="005F57D2" w14:paraId="4B399FB1" w14:textId="77777777" w:rsidTr="00C21F92">
        <w:trPr>
          <w:trHeight w:val="251"/>
        </w:trPr>
        <w:tc>
          <w:tcPr>
            <w:tcW w:w="1538" w:type="pct"/>
            <w:vMerge w:val="restart"/>
          </w:tcPr>
          <w:p w14:paraId="0C103F48" w14:textId="77777777" w:rsidR="001059D4" w:rsidRPr="00F67E55" w:rsidRDefault="001059D4" w:rsidP="00651703">
            <w:pPr>
              <w:pStyle w:val="TableParagraph"/>
              <w:ind w:left="0" w:right="2"/>
              <w:jc w:val="left"/>
              <w:rPr>
                <w:lang w:val="nn-NO"/>
              </w:rPr>
            </w:pPr>
          </w:p>
        </w:tc>
        <w:tc>
          <w:tcPr>
            <w:tcW w:w="2308" w:type="pct"/>
            <w:gridSpan w:val="2"/>
          </w:tcPr>
          <w:p w14:paraId="66585A09" w14:textId="77777777" w:rsidR="001059D4" w:rsidRPr="005F57D2" w:rsidRDefault="007A6214" w:rsidP="00651703">
            <w:pPr>
              <w:pStyle w:val="TableParagraph"/>
              <w:ind w:left="0" w:right="2"/>
              <w:rPr>
                <w:b/>
              </w:rPr>
            </w:pPr>
            <w:r w:rsidRPr="005F57D2">
              <w:rPr>
                <w:b/>
              </w:rPr>
              <w:t>Vika</w:t>
            </w:r>
            <w:r w:rsidRPr="005F57D2">
              <w:rPr>
                <w:b/>
                <w:spacing w:val="-3"/>
              </w:rPr>
              <w:t xml:space="preserve"> </w:t>
            </w:r>
            <w:r w:rsidRPr="005F57D2">
              <w:rPr>
                <w:b/>
                <w:spacing w:val="-5"/>
              </w:rPr>
              <w:t>12</w:t>
            </w:r>
          </w:p>
        </w:tc>
        <w:tc>
          <w:tcPr>
            <w:tcW w:w="1153" w:type="pct"/>
          </w:tcPr>
          <w:p w14:paraId="668303E7" w14:textId="77777777" w:rsidR="001059D4" w:rsidRPr="005F57D2" w:rsidRDefault="007A6214" w:rsidP="00651703">
            <w:pPr>
              <w:pStyle w:val="TableParagraph"/>
              <w:ind w:left="0" w:right="2"/>
              <w:rPr>
                <w:b/>
              </w:rPr>
            </w:pPr>
            <w:r w:rsidRPr="005F57D2">
              <w:rPr>
                <w:b/>
              </w:rPr>
              <w:t>Vika</w:t>
            </w:r>
            <w:r w:rsidRPr="005F57D2">
              <w:rPr>
                <w:b/>
                <w:spacing w:val="-3"/>
              </w:rPr>
              <w:t xml:space="preserve"> </w:t>
            </w:r>
            <w:r w:rsidRPr="005F57D2">
              <w:rPr>
                <w:b/>
                <w:spacing w:val="-5"/>
              </w:rPr>
              <w:t>52</w:t>
            </w:r>
          </w:p>
        </w:tc>
      </w:tr>
      <w:tr w:rsidR="001059D4" w:rsidRPr="005F57D2" w14:paraId="68E51180" w14:textId="77777777" w:rsidTr="00C21F92">
        <w:trPr>
          <w:trHeight w:val="505"/>
        </w:trPr>
        <w:tc>
          <w:tcPr>
            <w:tcW w:w="1538" w:type="pct"/>
            <w:vMerge/>
            <w:tcBorders>
              <w:top w:val="nil"/>
            </w:tcBorders>
          </w:tcPr>
          <w:p w14:paraId="7CB01CEB" w14:textId="77777777" w:rsidR="001059D4" w:rsidRPr="005F57D2" w:rsidRDefault="001059D4" w:rsidP="00651703">
            <w:pPr>
              <w:ind w:right="2"/>
            </w:pPr>
          </w:p>
        </w:tc>
        <w:tc>
          <w:tcPr>
            <w:tcW w:w="1153" w:type="pct"/>
          </w:tcPr>
          <w:p w14:paraId="0B52587D" w14:textId="77777777" w:rsidR="001059D4" w:rsidRPr="005F57D2" w:rsidRDefault="007A6214" w:rsidP="00651703">
            <w:pPr>
              <w:pStyle w:val="TableParagraph"/>
              <w:ind w:left="0" w:right="2"/>
            </w:pPr>
            <w:r w:rsidRPr="005F57D2">
              <w:rPr>
                <w:spacing w:val="-2"/>
              </w:rPr>
              <w:t>Lyfleysa</w:t>
            </w:r>
          </w:p>
        </w:tc>
        <w:tc>
          <w:tcPr>
            <w:tcW w:w="1155" w:type="pct"/>
          </w:tcPr>
          <w:p w14:paraId="71196349" w14:textId="77777777" w:rsidR="001059D4" w:rsidRPr="005F57D2" w:rsidRDefault="007A6214" w:rsidP="00651703">
            <w:pPr>
              <w:pStyle w:val="TableParagraph"/>
              <w:ind w:left="0" w:right="2"/>
              <w:jc w:val="left"/>
            </w:pPr>
            <w:r w:rsidRPr="005F57D2">
              <w:t>Ráðlagður</w:t>
            </w:r>
            <w:r w:rsidRPr="005F57D2">
              <w:rPr>
                <w:spacing w:val="-14"/>
              </w:rPr>
              <w:t xml:space="preserve"> </w:t>
            </w:r>
            <w:r w:rsidRPr="005F57D2">
              <w:t>skammtur af ustekinumabi</w:t>
            </w:r>
          </w:p>
        </w:tc>
        <w:tc>
          <w:tcPr>
            <w:tcW w:w="1153" w:type="pct"/>
          </w:tcPr>
          <w:p w14:paraId="7602EA57" w14:textId="77777777" w:rsidR="001059D4" w:rsidRPr="005F57D2" w:rsidRDefault="007A6214" w:rsidP="00651703">
            <w:pPr>
              <w:pStyle w:val="TableParagraph"/>
              <w:ind w:left="0" w:right="2"/>
              <w:jc w:val="left"/>
            </w:pPr>
            <w:r w:rsidRPr="005F57D2">
              <w:t>Ráðlagður</w:t>
            </w:r>
            <w:r w:rsidRPr="005F57D2">
              <w:rPr>
                <w:spacing w:val="-14"/>
              </w:rPr>
              <w:t xml:space="preserve"> </w:t>
            </w:r>
            <w:r w:rsidRPr="005F57D2">
              <w:t>skammtur af ustekinumabi</w:t>
            </w:r>
          </w:p>
        </w:tc>
      </w:tr>
      <w:tr w:rsidR="001059D4" w:rsidRPr="005F57D2" w14:paraId="48C29BE6" w14:textId="77777777" w:rsidTr="00C21F92">
        <w:trPr>
          <w:trHeight w:val="254"/>
        </w:trPr>
        <w:tc>
          <w:tcPr>
            <w:tcW w:w="1538" w:type="pct"/>
            <w:vMerge/>
            <w:tcBorders>
              <w:top w:val="nil"/>
            </w:tcBorders>
          </w:tcPr>
          <w:p w14:paraId="36DD4C1E" w14:textId="77777777" w:rsidR="001059D4" w:rsidRPr="005F57D2" w:rsidRDefault="001059D4" w:rsidP="00651703">
            <w:pPr>
              <w:ind w:right="2"/>
            </w:pPr>
          </w:p>
        </w:tc>
        <w:tc>
          <w:tcPr>
            <w:tcW w:w="1153" w:type="pct"/>
          </w:tcPr>
          <w:p w14:paraId="62BDF4F6" w14:textId="77777777" w:rsidR="001059D4" w:rsidRPr="005F57D2" w:rsidRDefault="00301A7C" w:rsidP="00651703">
            <w:pPr>
              <w:pStyle w:val="TableParagraph"/>
              <w:ind w:left="0" w:right="2"/>
            </w:pPr>
            <w:r w:rsidRPr="005F57D2">
              <w:rPr>
                <w:spacing w:val="-1"/>
              </w:rPr>
              <w:t>n</w:t>
            </w:r>
            <w:r w:rsidR="007A6214" w:rsidRPr="005F57D2">
              <w:rPr>
                <w:spacing w:val="-1"/>
              </w:rPr>
              <w:t xml:space="preserve"> </w:t>
            </w:r>
            <w:r w:rsidR="007A6214" w:rsidRPr="005F57D2">
              <w:rPr>
                <w:spacing w:val="-5"/>
              </w:rPr>
              <w:t>(%)</w:t>
            </w:r>
          </w:p>
        </w:tc>
        <w:tc>
          <w:tcPr>
            <w:tcW w:w="1155" w:type="pct"/>
          </w:tcPr>
          <w:p w14:paraId="2C6B67F2" w14:textId="77777777" w:rsidR="001059D4" w:rsidRPr="005F57D2" w:rsidRDefault="00301A7C" w:rsidP="00651703">
            <w:pPr>
              <w:pStyle w:val="TableParagraph"/>
              <w:ind w:left="0" w:right="2"/>
            </w:pPr>
            <w:r w:rsidRPr="005F57D2">
              <w:rPr>
                <w:spacing w:val="-1"/>
              </w:rPr>
              <w:t>n</w:t>
            </w:r>
            <w:r w:rsidR="007A6214" w:rsidRPr="005F57D2">
              <w:rPr>
                <w:spacing w:val="-1"/>
              </w:rPr>
              <w:t xml:space="preserve"> </w:t>
            </w:r>
            <w:r w:rsidR="007A6214" w:rsidRPr="005F57D2">
              <w:rPr>
                <w:spacing w:val="-5"/>
              </w:rPr>
              <w:t>(%)</w:t>
            </w:r>
          </w:p>
        </w:tc>
        <w:tc>
          <w:tcPr>
            <w:tcW w:w="1153" w:type="pct"/>
          </w:tcPr>
          <w:p w14:paraId="2F7F7BF1" w14:textId="77777777" w:rsidR="001059D4" w:rsidRPr="005F57D2" w:rsidRDefault="00301A7C" w:rsidP="00651703">
            <w:pPr>
              <w:pStyle w:val="TableParagraph"/>
              <w:ind w:left="0" w:right="2"/>
            </w:pPr>
            <w:r w:rsidRPr="005F57D2">
              <w:rPr>
                <w:spacing w:val="-1"/>
              </w:rPr>
              <w:t>n</w:t>
            </w:r>
            <w:r w:rsidR="007A6214" w:rsidRPr="005F57D2">
              <w:rPr>
                <w:spacing w:val="-1"/>
              </w:rPr>
              <w:t xml:space="preserve"> </w:t>
            </w:r>
            <w:r w:rsidR="007A6214" w:rsidRPr="005F57D2">
              <w:rPr>
                <w:spacing w:val="-5"/>
              </w:rPr>
              <w:t>(%)</w:t>
            </w:r>
          </w:p>
        </w:tc>
      </w:tr>
      <w:tr w:rsidR="001059D4" w:rsidRPr="005F57D2" w14:paraId="7E162270" w14:textId="77777777" w:rsidTr="00C21F92">
        <w:trPr>
          <w:trHeight w:val="253"/>
        </w:trPr>
        <w:tc>
          <w:tcPr>
            <w:tcW w:w="1538" w:type="pct"/>
          </w:tcPr>
          <w:p w14:paraId="6CE3AE1A" w14:textId="77777777" w:rsidR="001059D4" w:rsidRPr="005F57D2" w:rsidRDefault="007A6214" w:rsidP="00651703">
            <w:pPr>
              <w:pStyle w:val="TableParagraph"/>
              <w:ind w:left="0" w:right="2"/>
              <w:jc w:val="left"/>
            </w:pPr>
            <w:r w:rsidRPr="005F57D2">
              <w:t>Slembiraðaðir</w:t>
            </w:r>
            <w:r w:rsidRPr="005F57D2">
              <w:rPr>
                <w:spacing w:val="-14"/>
              </w:rPr>
              <w:t xml:space="preserve"> </w:t>
            </w:r>
            <w:r w:rsidRPr="005F57D2">
              <w:rPr>
                <w:spacing w:val="-2"/>
              </w:rPr>
              <w:t>sjúklingar</w:t>
            </w:r>
          </w:p>
        </w:tc>
        <w:tc>
          <w:tcPr>
            <w:tcW w:w="1153" w:type="pct"/>
          </w:tcPr>
          <w:p w14:paraId="759B1CB2" w14:textId="77777777" w:rsidR="001059D4" w:rsidRPr="005F57D2" w:rsidRDefault="007A6214" w:rsidP="00651703">
            <w:pPr>
              <w:pStyle w:val="TableParagraph"/>
              <w:ind w:left="0" w:right="2"/>
            </w:pPr>
            <w:r w:rsidRPr="005F57D2">
              <w:rPr>
                <w:spacing w:val="-5"/>
              </w:rPr>
              <w:t>37</w:t>
            </w:r>
          </w:p>
        </w:tc>
        <w:tc>
          <w:tcPr>
            <w:tcW w:w="1155" w:type="pct"/>
          </w:tcPr>
          <w:p w14:paraId="5AA8BF3D" w14:textId="77777777" w:rsidR="001059D4" w:rsidRPr="005F57D2" w:rsidRDefault="007A6214" w:rsidP="00651703">
            <w:pPr>
              <w:pStyle w:val="TableParagraph"/>
              <w:ind w:left="0" w:right="2"/>
            </w:pPr>
            <w:r w:rsidRPr="005F57D2">
              <w:rPr>
                <w:spacing w:val="-5"/>
              </w:rPr>
              <w:t>36</w:t>
            </w:r>
          </w:p>
        </w:tc>
        <w:tc>
          <w:tcPr>
            <w:tcW w:w="1153" w:type="pct"/>
          </w:tcPr>
          <w:p w14:paraId="16BD7AA1" w14:textId="77777777" w:rsidR="001059D4" w:rsidRPr="005F57D2" w:rsidRDefault="007A6214" w:rsidP="00651703">
            <w:pPr>
              <w:pStyle w:val="TableParagraph"/>
              <w:ind w:left="0" w:right="2"/>
            </w:pPr>
            <w:r w:rsidRPr="005F57D2">
              <w:rPr>
                <w:spacing w:val="-5"/>
              </w:rPr>
              <w:t>35</w:t>
            </w:r>
          </w:p>
        </w:tc>
      </w:tr>
      <w:tr w:rsidR="001059D4" w:rsidRPr="005F57D2" w14:paraId="169B4606" w14:textId="77777777" w:rsidTr="00C21F92">
        <w:trPr>
          <w:trHeight w:val="251"/>
        </w:trPr>
        <w:tc>
          <w:tcPr>
            <w:tcW w:w="5000" w:type="pct"/>
            <w:gridSpan w:val="4"/>
          </w:tcPr>
          <w:p w14:paraId="32342C7B" w14:textId="77777777" w:rsidR="001059D4" w:rsidRPr="005F57D2" w:rsidRDefault="007A6214" w:rsidP="00651703">
            <w:pPr>
              <w:pStyle w:val="TableParagraph"/>
              <w:ind w:left="0" w:right="2"/>
              <w:jc w:val="left"/>
              <w:rPr>
                <w:b/>
              </w:rPr>
            </w:pPr>
            <w:r w:rsidRPr="005F57D2">
              <w:rPr>
                <w:b/>
                <w:spacing w:val="-5"/>
              </w:rPr>
              <w:t>PGA</w:t>
            </w:r>
          </w:p>
        </w:tc>
      </w:tr>
      <w:tr w:rsidR="001059D4" w:rsidRPr="005F57D2" w14:paraId="07E69C93" w14:textId="77777777" w:rsidTr="00C21F92">
        <w:trPr>
          <w:trHeight w:val="505"/>
        </w:trPr>
        <w:tc>
          <w:tcPr>
            <w:tcW w:w="1538" w:type="pct"/>
          </w:tcPr>
          <w:p w14:paraId="5DDA17C3" w14:textId="77777777" w:rsidR="001059D4" w:rsidRPr="005F57D2" w:rsidRDefault="007A6214" w:rsidP="00651703">
            <w:pPr>
              <w:pStyle w:val="TableParagraph"/>
              <w:ind w:left="0" w:right="2"/>
              <w:jc w:val="left"/>
            </w:pPr>
            <w:r w:rsidRPr="005F57D2">
              <w:t>PGA</w:t>
            </w:r>
            <w:r w:rsidRPr="005F57D2">
              <w:rPr>
                <w:spacing w:val="-4"/>
              </w:rPr>
              <w:t xml:space="preserve"> </w:t>
            </w:r>
            <w:r w:rsidRPr="005F57D2">
              <w:t>„án</w:t>
            </w:r>
            <w:r w:rsidRPr="005F57D2">
              <w:rPr>
                <w:spacing w:val="-4"/>
              </w:rPr>
              <w:t xml:space="preserve"> </w:t>
            </w:r>
            <w:r w:rsidRPr="005F57D2">
              <w:t>einkenna“</w:t>
            </w:r>
            <w:r w:rsidRPr="005F57D2">
              <w:rPr>
                <w:spacing w:val="-4"/>
              </w:rPr>
              <w:t xml:space="preserve"> </w:t>
            </w:r>
            <w:r w:rsidRPr="005F57D2">
              <w:t>(0)</w:t>
            </w:r>
            <w:r w:rsidRPr="005F57D2">
              <w:rPr>
                <w:spacing w:val="-4"/>
              </w:rPr>
              <w:t xml:space="preserve"> </w:t>
            </w:r>
            <w:r w:rsidRPr="005F57D2">
              <w:rPr>
                <w:spacing w:val="-5"/>
              </w:rPr>
              <w:t>eða</w:t>
            </w:r>
          </w:p>
          <w:p w14:paraId="12CE8DE7" w14:textId="77777777" w:rsidR="001059D4" w:rsidRPr="005F57D2" w:rsidRDefault="007A6214" w:rsidP="00651703">
            <w:pPr>
              <w:pStyle w:val="TableParagraph"/>
              <w:ind w:left="0" w:right="2"/>
              <w:jc w:val="left"/>
            </w:pPr>
            <w:r w:rsidRPr="005F57D2">
              <w:t>„með</w:t>
            </w:r>
            <w:r w:rsidRPr="005F57D2">
              <w:rPr>
                <w:spacing w:val="-9"/>
              </w:rPr>
              <w:t xml:space="preserve"> </w:t>
            </w:r>
            <w:r w:rsidRPr="005F57D2">
              <w:t>lágmarks</w:t>
            </w:r>
            <w:r w:rsidRPr="005F57D2">
              <w:rPr>
                <w:spacing w:val="-6"/>
              </w:rPr>
              <w:t xml:space="preserve"> </w:t>
            </w:r>
            <w:r w:rsidRPr="005F57D2">
              <w:t>einkenni“</w:t>
            </w:r>
            <w:r w:rsidRPr="005F57D2">
              <w:rPr>
                <w:spacing w:val="-6"/>
              </w:rPr>
              <w:t xml:space="preserve"> </w:t>
            </w:r>
            <w:r w:rsidRPr="005F57D2">
              <w:rPr>
                <w:spacing w:val="-5"/>
              </w:rPr>
              <w:t>(1)</w:t>
            </w:r>
          </w:p>
        </w:tc>
        <w:tc>
          <w:tcPr>
            <w:tcW w:w="1153" w:type="pct"/>
          </w:tcPr>
          <w:p w14:paraId="19268646" w14:textId="77777777" w:rsidR="001059D4" w:rsidRPr="005F57D2" w:rsidRDefault="007A6214" w:rsidP="00651703">
            <w:pPr>
              <w:pStyle w:val="TableParagraph"/>
              <w:ind w:left="0" w:right="2"/>
            </w:pPr>
            <w:r w:rsidRPr="005F57D2">
              <w:t xml:space="preserve">2 </w:t>
            </w:r>
            <w:r w:rsidRPr="005F57D2">
              <w:rPr>
                <w:spacing w:val="-2"/>
              </w:rPr>
              <w:t>(5,4%)</w:t>
            </w:r>
          </w:p>
        </w:tc>
        <w:tc>
          <w:tcPr>
            <w:tcW w:w="1155" w:type="pct"/>
          </w:tcPr>
          <w:p w14:paraId="75F9FD79" w14:textId="77777777" w:rsidR="001059D4" w:rsidRPr="005F57D2" w:rsidRDefault="007A6214" w:rsidP="00651703">
            <w:pPr>
              <w:pStyle w:val="TableParagraph"/>
              <w:ind w:left="0" w:right="2"/>
            </w:pPr>
            <w:r w:rsidRPr="005F57D2">
              <w:t xml:space="preserve">25 </w:t>
            </w:r>
            <w:r w:rsidRPr="005F57D2">
              <w:rPr>
                <w:spacing w:val="-2"/>
              </w:rPr>
              <w:t>(69,4%)</w:t>
            </w:r>
            <w:r w:rsidRPr="005F57D2">
              <w:rPr>
                <w:spacing w:val="-2"/>
                <w:vertAlign w:val="superscript"/>
              </w:rPr>
              <w:t>a</w:t>
            </w:r>
          </w:p>
        </w:tc>
        <w:tc>
          <w:tcPr>
            <w:tcW w:w="1153" w:type="pct"/>
          </w:tcPr>
          <w:p w14:paraId="127E0731" w14:textId="77777777" w:rsidR="001059D4" w:rsidRPr="005F57D2" w:rsidRDefault="007A6214" w:rsidP="00651703">
            <w:pPr>
              <w:pStyle w:val="TableParagraph"/>
              <w:ind w:left="0" w:right="2"/>
            </w:pPr>
            <w:r w:rsidRPr="005F57D2">
              <w:t xml:space="preserve">20 </w:t>
            </w:r>
            <w:r w:rsidRPr="005F57D2">
              <w:rPr>
                <w:spacing w:val="-2"/>
              </w:rPr>
              <w:t>(57,1%)</w:t>
            </w:r>
          </w:p>
        </w:tc>
      </w:tr>
      <w:tr w:rsidR="001059D4" w:rsidRPr="005F57D2" w14:paraId="71012CE0" w14:textId="77777777" w:rsidTr="00C21F92">
        <w:trPr>
          <w:trHeight w:val="254"/>
        </w:trPr>
        <w:tc>
          <w:tcPr>
            <w:tcW w:w="1538" w:type="pct"/>
          </w:tcPr>
          <w:p w14:paraId="3511689A" w14:textId="77777777" w:rsidR="001059D4" w:rsidRPr="005F57D2" w:rsidRDefault="007A6214" w:rsidP="00651703">
            <w:pPr>
              <w:pStyle w:val="TableParagraph"/>
              <w:ind w:left="0" w:right="2"/>
              <w:jc w:val="left"/>
            </w:pPr>
            <w:r w:rsidRPr="005F57D2">
              <w:t>PGA</w:t>
            </w:r>
            <w:r w:rsidRPr="005F57D2">
              <w:rPr>
                <w:spacing w:val="-5"/>
              </w:rPr>
              <w:t xml:space="preserve"> </w:t>
            </w:r>
            <w:r w:rsidRPr="005F57D2">
              <w:t>„án</w:t>
            </w:r>
            <w:r w:rsidRPr="005F57D2">
              <w:rPr>
                <w:spacing w:val="-4"/>
              </w:rPr>
              <w:t xml:space="preserve"> </w:t>
            </w:r>
            <w:r w:rsidRPr="005F57D2">
              <w:t>einkenna“</w:t>
            </w:r>
            <w:r w:rsidRPr="005F57D2">
              <w:rPr>
                <w:spacing w:val="-5"/>
              </w:rPr>
              <w:t xml:space="preserve"> (0)</w:t>
            </w:r>
          </w:p>
        </w:tc>
        <w:tc>
          <w:tcPr>
            <w:tcW w:w="1153" w:type="pct"/>
          </w:tcPr>
          <w:p w14:paraId="77E6B46F" w14:textId="77777777" w:rsidR="001059D4" w:rsidRPr="005F57D2" w:rsidRDefault="007A6214" w:rsidP="00651703">
            <w:pPr>
              <w:pStyle w:val="TableParagraph"/>
              <w:ind w:left="0" w:right="2"/>
            </w:pPr>
            <w:r w:rsidRPr="005F57D2">
              <w:t xml:space="preserve">1 </w:t>
            </w:r>
            <w:r w:rsidRPr="005F57D2">
              <w:rPr>
                <w:spacing w:val="-2"/>
              </w:rPr>
              <w:t>(2,7%)</w:t>
            </w:r>
          </w:p>
        </w:tc>
        <w:tc>
          <w:tcPr>
            <w:tcW w:w="1155" w:type="pct"/>
          </w:tcPr>
          <w:p w14:paraId="68A4F404" w14:textId="77777777" w:rsidR="001059D4" w:rsidRPr="005F57D2" w:rsidRDefault="007A6214" w:rsidP="00651703">
            <w:pPr>
              <w:pStyle w:val="TableParagraph"/>
              <w:ind w:left="0" w:right="2"/>
            </w:pPr>
            <w:r w:rsidRPr="005F57D2">
              <w:t xml:space="preserve">17 </w:t>
            </w:r>
            <w:r w:rsidRPr="005F57D2">
              <w:rPr>
                <w:spacing w:val="-2"/>
              </w:rPr>
              <w:t>(47,2%)</w:t>
            </w:r>
            <w:r w:rsidRPr="005F57D2">
              <w:rPr>
                <w:spacing w:val="-2"/>
                <w:vertAlign w:val="superscript"/>
              </w:rPr>
              <w:t>a</w:t>
            </w:r>
          </w:p>
        </w:tc>
        <w:tc>
          <w:tcPr>
            <w:tcW w:w="1153" w:type="pct"/>
          </w:tcPr>
          <w:p w14:paraId="1B323AA9" w14:textId="77777777" w:rsidR="001059D4" w:rsidRPr="005F57D2" w:rsidRDefault="007A6214" w:rsidP="00651703">
            <w:pPr>
              <w:pStyle w:val="TableParagraph"/>
              <w:ind w:left="0" w:right="2"/>
            </w:pPr>
            <w:r w:rsidRPr="005F57D2">
              <w:t xml:space="preserve">13 </w:t>
            </w:r>
            <w:r w:rsidRPr="005F57D2">
              <w:rPr>
                <w:spacing w:val="-2"/>
              </w:rPr>
              <w:t>(37,1%)</w:t>
            </w:r>
          </w:p>
        </w:tc>
      </w:tr>
      <w:tr w:rsidR="001059D4" w:rsidRPr="005F57D2" w14:paraId="4BDF27D8" w14:textId="77777777" w:rsidTr="00C21F92">
        <w:trPr>
          <w:trHeight w:val="251"/>
        </w:trPr>
        <w:tc>
          <w:tcPr>
            <w:tcW w:w="5000" w:type="pct"/>
            <w:gridSpan w:val="4"/>
          </w:tcPr>
          <w:p w14:paraId="55237227" w14:textId="77777777" w:rsidR="001059D4" w:rsidRPr="005F57D2" w:rsidRDefault="007A6214" w:rsidP="00651703">
            <w:pPr>
              <w:pStyle w:val="TableParagraph"/>
              <w:ind w:left="0" w:right="2"/>
              <w:jc w:val="left"/>
              <w:rPr>
                <w:b/>
              </w:rPr>
            </w:pPr>
            <w:r w:rsidRPr="005F57D2">
              <w:rPr>
                <w:b/>
                <w:spacing w:val="-4"/>
              </w:rPr>
              <w:t>PASI</w:t>
            </w:r>
          </w:p>
        </w:tc>
      </w:tr>
      <w:tr w:rsidR="001059D4" w:rsidRPr="005F57D2" w14:paraId="2DF3A613" w14:textId="77777777" w:rsidTr="00C21F92">
        <w:trPr>
          <w:trHeight w:val="254"/>
        </w:trPr>
        <w:tc>
          <w:tcPr>
            <w:tcW w:w="1538" w:type="pct"/>
          </w:tcPr>
          <w:p w14:paraId="4B0875F7" w14:textId="77777777" w:rsidR="001059D4" w:rsidRPr="005F57D2" w:rsidRDefault="007A6214" w:rsidP="00651703">
            <w:pPr>
              <w:pStyle w:val="TableParagraph"/>
              <w:ind w:left="0" w:right="2"/>
              <w:jc w:val="left"/>
            </w:pPr>
            <w:r w:rsidRPr="005F57D2">
              <w:t>PASI</w:t>
            </w:r>
            <w:r w:rsidRPr="005F57D2">
              <w:rPr>
                <w:spacing w:val="-4"/>
              </w:rPr>
              <w:t xml:space="preserve"> </w:t>
            </w:r>
            <w:r w:rsidRPr="005F57D2">
              <w:t xml:space="preserve">75 </w:t>
            </w:r>
            <w:r w:rsidRPr="005F57D2">
              <w:rPr>
                <w:spacing w:val="-2"/>
              </w:rPr>
              <w:t>svörun</w:t>
            </w:r>
          </w:p>
        </w:tc>
        <w:tc>
          <w:tcPr>
            <w:tcW w:w="1153" w:type="pct"/>
          </w:tcPr>
          <w:p w14:paraId="1EA25F2C" w14:textId="77777777" w:rsidR="001059D4" w:rsidRPr="005F57D2" w:rsidRDefault="007A6214" w:rsidP="00651703">
            <w:pPr>
              <w:pStyle w:val="TableParagraph"/>
              <w:ind w:left="0" w:right="2"/>
            </w:pPr>
            <w:r w:rsidRPr="005F57D2">
              <w:t xml:space="preserve">4 </w:t>
            </w:r>
            <w:r w:rsidRPr="005F57D2">
              <w:rPr>
                <w:spacing w:val="-2"/>
              </w:rPr>
              <w:t>(10,8%)</w:t>
            </w:r>
          </w:p>
        </w:tc>
        <w:tc>
          <w:tcPr>
            <w:tcW w:w="1155" w:type="pct"/>
          </w:tcPr>
          <w:p w14:paraId="5629D7AD" w14:textId="77777777" w:rsidR="001059D4" w:rsidRPr="005F57D2" w:rsidRDefault="007A6214" w:rsidP="00651703">
            <w:pPr>
              <w:pStyle w:val="TableParagraph"/>
              <w:ind w:left="0" w:right="2"/>
            </w:pPr>
            <w:r w:rsidRPr="005F57D2">
              <w:t xml:space="preserve">29 </w:t>
            </w:r>
            <w:r w:rsidRPr="005F57D2">
              <w:rPr>
                <w:spacing w:val="-2"/>
              </w:rPr>
              <w:t>(80,6%)</w:t>
            </w:r>
            <w:r w:rsidRPr="005F57D2">
              <w:rPr>
                <w:spacing w:val="-2"/>
                <w:vertAlign w:val="superscript"/>
              </w:rPr>
              <w:t>a</w:t>
            </w:r>
          </w:p>
        </w:tc>
        <w:tc>
          <w:tcPr>
            <w:tcW w:w="1153" w:type="pct"/>
          </w:tcPr>
          <w:p w14:paraId="1E43E6A2" w14:textId="77777777" w:rsidR="001059D4" w:rsidRPr="005F57D2" w:rsidRDefault="007A6214" w:rsidP="00651703">
            <w:pPr>
              <w:pStyle w:val="TableParagraph"/>
              <w:ind w:left="0" w:right="2"/>
            </w:pPr>
            <w:r w:rsidRPr="005F57D2">
              <w:t xml:space="preserve">28 </w:t>
            </w:r>
            <w:r w:rsidRPr="005F57D2">
              <w:rPr>
                <w:spacing w:val="-2"/>
              </w:rPr>
              <w:t>(80,0%)</w:t>
            </w:r>
          </w:p>
        </w:tc>
      </w:tr>
      <w:tr w:rsidR="001059D4" w:rsidRPr="005F57D2" w14:paraId="60297068" w14:textId="77777777" w:rsidTr="00C21F92">
        <w:trPr>
          <w:trHeight w:val="251"/>
        </w:trPr>
        <w:tc>
          <w:tcPr>
            <w:tcW w:w="1538" w:type="pct"/>
          </w:tcPr>
          <w:p w14:paraId="7736FCD8" w14:textId="77777777" w:rsidR="001059D4" w:rsidRPr="005F57D2" w:rsidRDefault="007A6214" w:rsidP="00651703">
            <w:pPr>
              <w:pStyle w:val="TableParagraph"/>
              <w:ind w:left="0" w:right="2"/>
              <w:jc w:val="left"/>
            </w:pPr>
            <w:r w:rsidRPr="005F57D2">
              <w:t>PASI</w:t>
            </w:r>
            <w:r w:rsidRPr="005F57D2">
              <w:rPr>
                <w:spacing w:val="-4"/>
              </w:rPr>
              <w:t xml:space="preserve"> </w:t>
            </w:r>
            <w:r w:rsidRPr="005F57D2">
              <w:t xml:space="preserve">90 </w:t>
            </w:r>
            <w:r w:rsidRPr="005F57D2">
              <w:rPr>
                <w:spacing w:val="-2"/>
              </w:rPr>
              <w:t>svörun</w:t>
            </w:r>
          </w:p>
        </w:tc>
        <w:tc>
          <w:tcPr>
            <w:tcW w:w="1153" w:type="pct"/>
          </w:tcPr>
          <w:p w14:paraId="138ED16C" w14:textId="77777777" w:rsidR="001059D4" w:rsidRPr="005F57D2" w:rsidRDefault="007A6214" w:rsidP="00651703">
            <w:pPr>
              <w:pStyle w:val="TableParagraph"/>
              <w:ind w:left="0" w:right="2"/>
            </w:pPr>
            <w:r w:rsidRPr="005F57D2">
              <w:t xml:space="preserve">2 </w:t>
            </w:r>
            <w:r w:rsidRPr="005F57D2">
              <w:rPr>
                <w:spacing w:val="-2"/>
              </w:rPr>
              <w:t>(5,4%)</w:t>
            </w:r>
          </w:p>
        </w:tc>
        <w:tc>
          <w:tcPr>
            <w:tcW w:w="1155" w:type="pct"/>
          </w:tcPr>
          <w:p w14:paraId="6904E5E3" w14:textId="77777777" w:rsidR="001059D4" w:rsidRPr="005F57D2" w:rsidRDefault="007A6214" w:rsidP="00651703">
            <w:pPr>
              <w:pStyle w:val="TableParagraph"/>
              <w:ind w:left="0" w:right="2"/>
            </w:pPr>
            <w:r w:rsidRPr="005F57D2">
              <w:t xml:space="preserve">22 </w:t>
            </w:r>
            <w:r w:rsidRPr="005F57D2">
              <w:rPr>
                <w:spacing w:val="-2"/>
              </w:rPr>
              <w:t>(61,1%)</w:t>
            </w:r>
            <w:r w:rsidRPr="005F57D2">
              <w:rPr>
                <w:spacing w:val="-2"/>
                <w:vertAlign w:val="superscript"/>
              </w:rPr>
              <w:t>a</w:t>
            </w:r>
          </w:p>
        </w:tc>
        <w:tc>
          <w:tcPr>
            <w:tcW w:w="1153" w:type="pct"/>
          </w:tcPr>
          <w:p w14:paraId="7BF42481" w14:textId="77777777" w:rsidR="001059D4" w:rsidRPr="005F57D2" w:rsidRDefault="007A6214" w:rsidP="00651703">
            <w:pPr>
              <w:pStyle w:val="TableParagraph"/>
              <w:ind w:left="0" w:right="2"/>
            </w:pPr>
            <w:r w:rsidRPr="005F57D2">
              <w:t xml:space="preserve">23 </w:t>
            </w:r>
            <w:r w:rsidRPr="005F57D2">
              <w:rPr>
                <w:spacing w:val="-2"/>
              </w:rPr>
              <w:t>(65,7%)</w:t>
            </w:r>
          </w:p>
        </w:tc>
      </w:tr>
      <w:tr w:rsidR="001059D4" w:rsidRPr="005F57D2" w14:paraId="452F29F1" w14:textId="77777777" w:rsidTr="00C21F92">
        <w:trPr>
          <w:trHeight w:val="253"/>
        </w:trPr>
        <w:tc>
          <w:tcPr>
            <w:tcW w:w="1538" w:type="pct"/>
          </w:tcPr>
          <w:p w14:paraId="30CA3640" w14:textId="77777777" w:rsidR="001059D4" w:rsidRPr="005F57D2" w:rsidRDefault="007A6214" w:rsidP="00651703">
            <w:pPr>
              <w:pStyle w:val="TableParagraph"/>
              <w:ind w:left="0" w:right="2"/>
              <w:jc w:val="left"/>
            </w:pPr>
            <w:r w:rsidRPr="005F57D2">
              <w:t>PASI</w:t>
            </w:r>
            <w:r w:rsidRPr="005F57D2">
              <w:rPr>
                <w:spacing w:val="-4"/>
              </w:rPr>
              <w:t xml:space="preserve"> </w:t>
            </w:r>
            <w:r w:rsidRPr="005F57D2">
              <w:t xml:space="preserve">100 </w:t>
            </w:r>
            <w:r w:rsidRPr="005F57D2">
              <w:rPr>
                <w:spacing w:val="-2"/>
              </w:rPr>
              <w:t>svörun</w:t>
            </w:r>
          </w:p>
        </w:tc>
        <w:tc>
          <w:tcPr>
            <w:tcW w:w="1153" w:type="pct"/>
          </w:tcPr>
          <w:p w14:paraId="58900160" w14:textId="77777777" w:rsidR="001059D4" w:rsidRPr="005F57D2" w:rsidRDefault="007A6214" w:rsidP="00651703">
            <w:pPr>
              <w:pStyle w:val="TableParagraph"/>
              <w:ind w:left="0" w:right="2"/>
            </w:pPr>
            <w:r w:rsidRPr="005F57D2">
              <w:t xml:space="preserve">1 </w:t>
            </w:r>
            <w:r w:rsidRPr="005F57D2">
              <w:rPr>
                <w:spacing w:val="-2"/>
              </w:rPr>
              <w:t>(2,7%)</w:t>
            </w:r>
          </w:p>
        </w:tc>
        <w:tc>
          <w:tcPr>
            <w:tcW w:w="1155" w:type="pct"/>
          </w:tcPr>
          <w:p w14:paraId="2791AEB2" w14:textId="77777777" w:rsidR="001059D4" w:rsidRPr="005F57D2" w:rsidRDefault="007A6214" w:rsidP="00651703">
            <w:pPr>
              <w:pStyle w:val="TableParagraph"/>
              <w:ind w:left="0" w:right="2"/>
            </w:pPr>
            <w:r w:rsidRPr="005F57D2">
              <w:t xml:space="preserve">14 </w:t>
            </w:r>
            <w:r w:rsidRPr="005F57D2">
              <w:rPr>
                <w:spacing w:val="-2"/>
              </w:rPr>
              <w:t>(38,9%)</w:t>
            </w:r>
            <w:r w:rsidRPr="005F57D2">
              <w:rPr>
                <w:spacing w:val="-2"/>
                <w:vertAlign w:val="superscript"/>
              </w:rPr>
              <w:t>a</w:t>
            </w:r>
          </w:p>
        </w:tc>
        <w:tc>
          <w:tcPr>
            <w:tcW w:w="1153" w:type="pct"/>
          </w:tcPr>
          <w:p w14:paraId="1AE7AEF2" w14:textId="77777777" w:rsidR="001059D4" w:rsidRPr="005F57D2" w:rsidRDefault="007A6214" w:rsidP="00651703">
            <w:pPr>
              <w:pStyle w:val="TableParagraph"/>
              <w:ind w:left="0" w:right="2"/>
            </w:pPr>
            <w:r w:rsidRPr="005F57D2">
              <w:t xml:space="preserve">13 </w:t>
            </w:r>
            <w:r w:rsidRPr="005F57D2">
              <w:rPr>
                <w:spacing w:val="-2"/>
              </w:rPr>
              <w:t>(37,1%)</w:t>
            </w:r>
          </w:p>
        </w:tc>
      </w:tr>
      <w:tr w:rsidR="001059D4" w:rsidRPr="005F57D2" w14:paraId="7D56FD6A" w14:textId="77777777" w:rsidTr="00C21F92">
        <w:trPr>
          <w:trHeight w:val="254"/>
        </w:trPr>
        <w:tc>
          <w:tcPr>
            <w:tcW w:w="5000" w:type="pct"/>
            <w:gridSpan w:val="4"/>
          </w:tcPr>
          <w:p w14:paraId="3D68ECF3" w14:textId="77777777" w:rsidR="001059D4" w:rsidRPr="005F57D2" w:rsidRDefault="007A6214" w:rsidP="00651703">
            <w:pPr>
              <w:pStyle w:val="TableParagraph"/>
              <w:ind w:left="0" w:right="2"/>
              <w:jc w:val="left"/>
              <w:rPr>
                <w:b/>
              </w:rPr>
            </w:pPr>
            <w:r w:rsidRPr="005F57D2">
              <w:rPr>
                <w:b/>
                <w:spacing w:val="-2"/>
              </w:rPr>
              <w:t>CDLQI</w:t>
            </w:r>
          </w:p>
        </w:tc>
      </w:tr>
      <w:tr w:rsidR="001059D4" w:rsidRPr="005F57D2" w14:paraId="5598508D" w14:textId="77777777" w:rsidTr="00C21F92">
        <w:trPr>
          <w:trHeight w:val="251"/>
        </w:trPr>
        <w:tc>
          <w:tcPr>
            <w:tcW w:w="1538" w:type="pct"/>
          </w:tcPr>
          <w:p w14:paraId="0D44D53B" w14:textId="77777777" w:rsidR="001059D4" w:rsidRPr="005F57D2" w:rsidRDefault="007A6214" w:rsidP="00651703">
            <w:pPr>
              <w:pStyle w:val="TableParagraph"/>
              <w:ind w:left="0" w:right="2"/>
              <w:jc w:val="left"/>
            </w:pPr>
            <w:r w:rsidRPr="005F57D2">
              <w:t>CDLQI</w:t>
            </w:r>
            <w:r w:rsidRPr="005F57D2">
              <w:rPr>
                <w:spacing w:val="-3"/>
              </w:rPr>
              <w:t xml:space="preserve"> </w:t>
            </w:r>
            <w:r w:rsidRPr="005F57D2">
              <w:t>skor</w:t>
            </w:r>
            <w:r w:rsidRPr="005F57D2">
              <w:rPr>
                <w:spacing w:val="-1"/>
              </w:rPr>
              <w:t xml:space="preserve"> </w:t>
            </w:r>
            <w:r w:rsidRPr="005F57D2">
              <w:t>0</w:t>
            </w:r>
            <w:r w:rsidRPr="005F57D2">
              <w:rPr>
                <w:spacing w:val="-1"/>
              </w:rPr>
              <w:t xml:space="preserve"> </w:t>
            </w:r>
            <w:r w:rsidRPr="005F57D2">
              <w:t>eða</w:t>
            </w:r>
            <w:r w:rsidRPr="005F57D2">
              <w:rPr>
                <w:spacing w:val="-1"/>
              </w:rPr>
              <w:t xml:space="preserve"> </w:t>
            </w:r>
            <w:r w:rsidRPr="005F57D2">
              <w:rPr>
                <w:spacing w:val="-5"/>
              </w:rPr>
              <w:t>1</w:t>
            </w:r>
            <w:r w:rsidRPr="005F57D2">
              <w:rPr>
                <w:spacing w:val="-5"/>
                <w:vertAlign w:val="superscript"/>
              </w:rPr>
              <w:t>b</w:t>
            </w:r>
          </w:p>
        </w:tc>
        <w:tc>
          <w:tcPr>
            <w:tcW w:w="1153" w:type="pct"/>
          </w:tcPr>
          <w:p w14:paraId="24B4E684" w14:textId="77777777" w:rsidR="001059D4" w:rsidRPr="005F57D2" w:rsidRDefault="007A6214" w:rsidP="00651703">
            <w:pPr>
              <w:pStyle w:val="TableParagraph"/>
              <w:ind w:left="0" w:right="2"/>
            </w:pPr>
            <w:r w:rsidRPr="005F57D2">
              <w:t xml:space="preserve">6 </w:t>
            </w:r>
            <w:r w:rsidRPr="005F57D2">
              <w:rPr>
                <w:spacing w:val="-2"/>
              </w:rPr>
              <w:t>(16,2%)</w:t>
            </w:r>
          </w:p>
        </w:tc>
        <w:tc>
          <w:tcPr>
            <w:tcW w:w="1155" w:type="pct"/>
          </w:tcPr>
          <w:p w14:paraId="4AFC24A1" w14:textId="77777777" w:rsidR="001059D4" w:rsidRPr="005F57D2" w:rsidRDefault="007A6214" w:rsidP="00651703">
            <w:pPr>
              <w:pStyle w:val="TableParagraph"/>
              <w:ind w:left="0" w:right="2"/>
            </w:pPr>
            <w:r w:rsidRPr="005F57D2">
              <w:t xml:space="preserve">18 </w:t>
            </w:r>
            <w:r w:rsidRPr="005F57D2">
              <w:rPr>
                <w:spacing w:val="-2"/>
              </w:rPr>
              <w:t>(50,0%)</w:t>
            </w:r>
            <w:r w:rsidRPr="005F57D2">
              <w:rPr>
                <w:spacing w:val="-2"/>
                <w:vertAlign w:val="superscript"/>
              </w:rPr>
              <w:t>c</w:t>
            </w:r>
          </w:p>
        </w:tc>
        <w:tc>
          <w:tcPr>
            <w:tcW w:w="1153" w:type="pct"/>
          </w:tcPr>
          <w:p w14:paraId="461603B0" w14:textId="77777777" w:rsidR="001059D4" w:rsidRPr="005F57D2" w:rsidRDefault="007A6214" w:rsidP="00651703">
            <w:pPr>
              <w:pStyle w:val="TableParagraph"/>
              <w:ind w:left="0" w:right="2"/>
            </w:pPr>
            <w:r w:rsidRPr="005F57D2">
              <w:t xml:space="preserve">20 </w:t>
            </w:r>
            <w:r w:rsidRPr="005F57D2">
              <w:rPr>
                <w:spacing w:val="-2"/>
              </w:rPr>
              <w:t>(57,1%)</w:t>
            </w:r>
          </w:p>
        </w:tc>
      </w:tr>
      <w:tr w:rsidR="001059D4" w:rsidRPr="005F57D2" w14:paraId="5AB4A672" w14:textId="77777777" w:rsidTr="00C21F92">
        <w:trPr>
          <w:trHeight w:val="254"/>
        </w:trPr>
        <w:tc>
          <w:tcPr>
            <w:tcW w:w="5000" w:type="pct"/>
            <w:gridSpan w:val="4"/>
          </w:tcPr>
          <w:p w14:paraId="4F57145A" w14:textId="77777777" w:rsidR="001059D4" w:rsidRPr="005F57D2" w:rsidRDefault="007A6214" w:rsidP="00651703">
            <w:pPr>
              <w:pStyle w:val="TableParagraph"/>
              <w:ind w:left="0" w:right="2"/>
              <w:jc w:val="left"/>
              <w:rPr>
                <w:b/>
              </w:rPr>
            </w:pPr>
            <w:r w:rsidRPr="005F57D2">
              <w:rPr>
                <w:b/>
                <w:spacing w:val="-2"/>
              </w:rPr>
              <w:t>PedsQL</w:t>
            </w:r>
          </w:p>
        </w:tc>
      </w:tr>
      <w:tr w:rsidR="001059D4" w:rsidRPr="005F57D2" w14:paraId="41AD2FF6" w14:textId="77777777" w:rsidTr="00C21F92">
        <w:trPr>
          <w:trHeight w:val="506"/>
        </w:trPr>
        <w:tc>
          <w:tcPr>
            <w:tcW w:w="1538" w:type="pct"/>
          </w:tcPr>
          <w:p w14:paraId="5F6256E1" w14:textId="77777777" w:rsidR="001059D4" w:rsidRPr="005F57D2" w:rsidRDefault="007A6214" w:rsidP="00651703">
            <w:pPr>
              <w:pStyle w:val="TableParagraph"/>
              <w:ind w:left="0" w:right="2"/>
              <w:jc w:val="left"/>
            </w:pPr>
            <w:r w:rsidRPr="005F57D2">
              <w:t>Breyting</w:t>
            </w:r>
            <w:r w:rsidRPr="005F57D2">
              <w:rPr>
                <w:spacing w:val="-14"/>
              </w:rPr>
              <w:t xml:space="preserve"> </w:t>
            </w:r>
            <w:r w:rsidRPr="005F57D2">
              <w:t>frá</w:t>
            </w:r>
            <w:r w:rsidRPr="005F57D2">
              <w:rPr>
                <w:spacing w:val="-14"/>
              </w:rPr>
              <w:t xml:space="preserve"> </w:t>
            </w:r>
            <w:r w:rsidRPr="005F57D2">
              <w:t>grunngildi Meðaltal (SD)</w:t>
            </w:r>
            <w:r w:rsidRPr="005F57D2">
              <w:rPr>
                <w:vertAlign w:val="superscript"/>
              </w:rPr>
              <w:t>d</w:t>
            </w:r>
          </w:p>
        </w:tc>
        <w:tc>
          <w:tcPr>
            <w:tcW w:w="1153" w:type="pct"/>
          </w:tcPr>
          <w:p w14:paraId="5AABCC0E" w14:textId="77777777" w:rsidR="001059D4" w:rsidRPr="005F57D2" w:rsidRDefault="007A6214" w:rsidP="00651703">
            <w:pPr>
              <w:pStyle w:val="TableParagraph"/>
              <w:ind w:left="0" w:right="2"/>
            </w:pPr>
            <w:r w:rsidRPr="005F57D2">
              <w:t>3,35</w:t>
            </w:r>
            <w:r w:rsidRPr="005F57D2">
              <w:rPr>
                <w:spacing w:val="-4"/>
              </w:rPr>
              <w:t xml:space="preserve"> </w:t>
            </w:r>
            <w:r w:rsidRPr="005F57D2">
              <w:rPr>
                <w:spacing w:val="-2"/>
              </w:rPr>
              <w:t>(10,04)</w:t>
            </w:r>
          </w:p>
        </w:tc>
        <w:tc>
          <w:tcPr>
            <w:tcW w:w="1155" w:type="pct"/>
          </w:tcPr>
          <w:p w14:paraId="0BC01885" w14:textId="77777777" w:rsidR="001059D4" w:rsidRPr="005F57D2" w:rsidRDefault="007A6214" w:rsidP="00651703">
            <w:pPr>
              <w:pStyle w:val="TableParagraph"/>
              <w:ind w:left="0" w:right="2"/>
            </w:pPr>
            <w:r w:rsidRPr="005F57D2">
              <w:t>8,03</w:t>
            </w:r>
            <w:r w:rsidRPr="005F57D2">
              <w:rPr>
                <w:spacing w:val="-4"/>
              </w:rPr>
              <w:t xml:space="preserve"> </w:t>
            </w:r>
            <w:r w:rsidRPr="005F57D2">
              <w:rPr>
                <w:spacing w:val="-2"/>
              </w:rPr>
              <w:t>(10,44)</w:t>
            </w:r>
            <w:r w:rsidRPr="005F57D2">
              <w:rPr>
                <w:spacing w:val="-2"/>
                <w:vertAlign w:val="superscript"/>
              </w:rPr>
              <w:t>e</w:t>
            </w:r>
          </w:p>
        </w:tc>
        <w:tc>
          <w:tcPr>
            <w:tcW w:w="1153" w:type="pct"/>
          </w:tcPr>
          <w:p w14:paraId="63795B37" w14:textId="77777777" w:rsidR="001059D4" w:rsidRPr="005F57D2" w:rsidRDefault="007A6214" w:rsidP="00651703">
            <w:pPr>
              <w:pStyle w:val="TableParagraph"/>
              <w:ind w:left="0" w:right="2"/>
            </w:pPr>
            <w:r w:rsidRPr="005F57D2">
              <w:t>7,26</w:t>
            </w:r>
            <w:r w:rsidRPr="005F57D2">
              <w:rPr>
                <w:spacing w:val="-4"/>
              </w:rPr>
              <w:t xml:space="preserve"> </w:t>
            </w:r>
            <w:r w:rsidRPr="005F57D2">
              <w:rPr>
                <w:spacing w:val="-2"/>
              </w:rPr>
              <w:t>(10,92)</w:t>
            </w:r>
          </w:p>
        </w:tc>
      </w:tr>
    </w:tbl>
    <w:p w14:paraId="2C15C82F" w14:textId="77777777" w:rsidR="001059D4" w:rsidRPr="005F57D2" w:rsidRDefault="007A6214" w:rsidP="00651703">
      <w:pPr>
        <w:tabs>
          <w:tab w:val="left" w:pos="629"/>
        </w:tabs>
        <w:ind w:left="567" w:right="2" w:hanging="567"/>
      </w:pPr>
      <w:r w:rsidRPr="005F57D2">
        <w:rPr>
          <w:spacing w:val="-10"/>
          <w:position w:val="8"/>
        </w:rPr>
        <w:t>a</w:t>
      </w:r>
      <w:r w:rsidRPr="005F57D2">
        <w:rPr>
          <w:position w:val="8"/>
        </w:rPr>
        <w:tab/>
      </w:r>
      <w:r w:rsidRPr="005F57D2">
        <w:t>p</w:t>
      </w:r>
      <w:r w:rsidRPr="005F57D2">
        <w:rPr>
          <w:spacing w:val="1"/>
        </w:rPr>
        <w:t xml:space="preserve"> </w:t>
      </w:r>
      <w:r w:rsidRPr="005F57D2">
        <w:t>&lt;</w:t>
      </w:r>
      <w:r w:rsidRPr="005F57D2">
        <w:rPr>
          <w:spacing w:val="-1"/>
        </w:rPr>
        <w:t xml:space="preserve"> </w:t>
      </w:r>
      <w:r w:rsidRPr="005F57D2">
        <w:rPr>
          <w:spacing w:val="-2"/>
        </w:rPr>
        <w:t>0,001</w:t>
      </w:r>
    </w:p>
    <w:p w14:paraId="5AAD886B" w14:textId="77777777" w:rsidR="001059D4" w:rsidRPr="005F57D2" w:rsidRDefault="007A6214" w:rsidP="006D01F6">
      <w:pPr>
        <w:pStyle w:val="ListParagraph"/>
        <w:numPr>
          <w:ilvl w:val="0"/>
          <w:numId w:val="18"/>
        </w:numPr>
        <w:tabs>
          <w:tab w:val="left" w:pos="629"/>
        </w:tabs>
        <w:ind w:left="567" w:right="2" w:hanging="567"/>
      </w:pPr>
      <w:r w:rsidRPr="005F57D2">
        <w:t>CDLQI:</w:t>
      </w:r>
      <w:r w:rsidRPr="005F57D2">
        <w:rPr>
          <w:spacing w:val="-3"/>
        </w:rPr>
        <w:t xml:space="preserve"> </w:t>
      </w:r>
      <w:r w:rsidRPr="005F57D2">
        <w:t>CDLQI</w:t>
      </w:r>
      <w:r w:rsidRPr="005F57D2">
        <w:rPr>
          <w:spacing w:val="-2"/>
        </w:rPr>
        <w:t xml:space="preserve"> </w:t>
      </w:r>
      <w:r w:rsidRPr="005F57D2">
        <w:t>er</w:t>
      </w:r>
      <w:r w:rsidRPr="005F57D2">
        <w:rPr>
          <w:spacing w:val="-3"/>
        </w:rPr>
        <w:t xml:space="preserve"> </w:t>
      </w:r>
      <w:r w:rsidRPr="005F57D2">
        <w:t>mælitæki</w:t>
      </w:r>
      <w:r w:rsidRPr="005F57D2">
        <w:rPr>
          <w:spacing w:val="-2"/>
        </w:rPr>
        <w:t xml:space="preserve"> </w:t>
      </w:r>
      <w:r w:rsidRPr="005F57D2">
        <w:t>sem</w:t>
      </w:r>
      <w:r w:rsidRPr="005F57D2">
        <w:rPr>
          <w:spacing w:val="-2"/>
        </w:rPr>
        <w:t xml:space="preserve"> </w:t>
      </w:r>
      <w:r w:rsidRPr="005F57D2">
        <w:t>er</w:t>
      </w:r>
      <w:r w:rsidRPr="005F57D2">
        <w:rPr>
          <w:spacing w:val="-2"/>
        </w:rPr>
        <w:t xml:space="preserve"> </w:t>
      </w:r>
      <w:r w:rsidRPr="005F57D2">
        <w:t>notað</w:t>
      </w:r>
      <w:r w:rsidRPr="005F57D2">
        <w:rPr>
          <w:spacing w:val="-2"/>
        </w:rPr>
        <w:t xml:space="preserve"> </w:t>
      </w:r>
      <w:r w:rsidRPr="005F57D2">
        <w:t>í</w:t>
      </w:r>
      <w:r w:rsidRPr="005F57D2">
        <w:rPr>
          <w:spacing w:val="-2"/>
        </w:rPr>
        <w:t xml:space="preserve"> </w:t>
      </w:r>
      <w:r w:rsidRPr="005F57D2">
        <w:t>tengslum</w:t>
      </w:r>
      <w:r w:rsidRPr="005F57D2">
        <w:rPr>
          <w:spacing w:val="-2"/>
        </w:rPr>
        <w:t xml:space="preserve"> </w:t>
      </w:r>
      <w:r w:rsidRPr="005F57D2">
        <w:t>við</w:t>
      </w:r>
      <w:r w:rsidRPr="005F57D2">
        <w:rPr>
          <w:spacing w:val="-2"/>
        </w:rPr>
        <w:t xml:space="preserve"> </w:t>
      </w:r>
      <w:r w:rsidRPr="005F57D2">
        <w:t>húðsjúkdóma</w:t>
      </w:r>
      <w:r w:rsidRPr="005F57D2">
        <w:rPr>
          <w:spacing w:val="-2"/>
        </w:rPr>
        <w:t xml:space="preserve"> </w:t>
      </w:r>
      <w:r w:rsidRPr="005F57D2">
        <w:t>til</w:t>
      </w:r>
      <w:r w:rsidRPr="005F57D2">
        <w:rPr>
          <w:spacing w:val="-2"/>
        </w:rPr>
        <w:t xml:space="preserve"> </w:t>
      </w:r>
      <w:r w:rsidRPr="005F57D2">
        <w:t>að</w:t>
      </w:r>
      <w:r w:rsidRPr="005F57D2">
        <w:rPr>
          <w:spacing w:val="-2"/>
        </w:rPr>
        <w:t xml:space="preserve"> </w:t>
      </w:r>
      <w:r w:rsidRPr="005F57D2">
        <w:t>meta</w:t>
      </w:r>
      <w:r w:rsidRPr="005F57D2">
        <w:rPr>
          <w:spacing w:val="-2"/>
        </w:rPr>
        <w:t xml:space="preserve"> </w:t>
      </w:r>
      <w:r w:rsidRPr="005F57D2">
        <w:t>áhrif</w:t>
      </w:r>
      <w:r w:rsidRPr="005F57D2">
        <w:rPr>
          <w:spacing w:val="-2"/>
        </w:rPr>
        <w:t xml:space="preserve"> </w:t>
      </w:r>
      <w:r w:rsidRPr="005F57D2">
        <w:t>húðvandamáls</w:t>
      </w:r>
      <w:r w:rsidRPr="005F57D2">
        <w:rPr>
          <w:spacing w:val="-2"/>
        </w:rPr>
        <w:t xml:space="preserve"> </w:t>
      </w:r>
      <w:r w:rsidRPr="005F57D2">
        <w:t>á</w:t>
      </w:r>
      <w:r w:rsidRPr="005F57D2">
        <w:rPr>
          <w:spacing w:val="-2"/>
        </w:rPr>
        <w:t xml:space="preserve"> </w:t>
      </w:r>
      <w:r w:rsidRPr="005F57D2">
        <w:t>heilsutengd lífsgæði hjá börnum. CDLQI skor 0 eða 1 gefur til kynna að það séu engin áhrif á lífsgæði barns.</w:t>
      </w:r>
    </w:p>
    <w:p w14:paraId="4E574670" w14:textId="77777777" w:rsidR="001059D4" w:rsidRPr="005F57D2" w:rsidRDefault="007A6214" w:rsidP="006D01F6">
      <w:pPr>
        <w:pStyle w:val="ListParagraph"/>
        <w:numPr>
          <w:ilvl w:val="0"/>
          <w:numId w:val="18"/>
        </w:numPr>
        <w:tabs>
          <w:tab w:val="left" w:pos="629"/>
        </w:tabs>
        <w:ind w:left="567" w:right="2" w:hanging="567"/>
      </w:pPr>
      <w:r w:rsidRPr="005F57D2">
        <w:t>p</w:t>
      </w:r>
      <w:r w:rsidRPr="005F57D2">
        <w:rPr>
          <w:spacing w:val="1"/>
        </w:rPr>
        <w:t xml:space="preserve"> </w:t>
      </w:r>
      <w:r w:rsidRPr="005F57D2">
        <w:t>=</w:t>
      </w:r>
      <w:r w:rsidRPr="005F57D2">
        <w:rPr>
          <w:spacing w:val="-1"/>
        </w:rPr>
        <w:t xml:space="preserve"> </w:t>
      </w:r>
      <w:r w:rsidRPr="005F57D2">
        <w:rPr>
          <w:spacing w:val="-2"/>
        </w:rPr>
        <w:t>0,002</w:t>
      </w:r>
    </w:p>
    <w:p w14:paraId="0536212A" w14:textId="77777777" w:rsidR="001059D4" w:rsidRPr="005F57D2" w:rsidRDefault="007A6214" w:rsidP="006D01F6">
      <w:pPr>
        <w:pStyle w:val="ListParagraph"/>
        <w:numPr>
          <w:ilvl w:val="0"/>
          <w:numId w:val="18"/>
        </w:numPr>
        <w:tabs>
          <w:tab w:val="left" w:pos="629"/>
        </w:tabs>
        <w:ind w:left="567" w:right="2" w:hanging="567"/>
      </w:pPr>
      <w:r w:rsidRPr="005F57D2">
        <w:t>PedsQL:</w:t>
      </w:r>
      <w:r w:rsidRPr="005F57D2">
        <w:rPr>
          <w:spacing w:val="-2"/>
        </w:rPr>
        <w:t xml:space="preserve"> </w:t>
      </w:r>
      <w:r w:rsidRPr="005F57D2">
        <w:t>Heildarskor</w:t>
      </w:r>
      <w:r w:rsidRPr="005F57D2">
        <w:rPr>
          <w:spacing w:val="-3"/>
        </w:rPr>
        <w:t xml:space="preserve"> </w:t>
      </w:r>
      <w:r w:rsidRPr="005F57D2">
        <w:t>skv.</w:t>
      </w:r>
      <w:r w:rsidRPr="005F57D2">
        <w:rPr>
          <w:spacing w:val="-2"/>
        </w:rPr>
        <w:t xml:space="preserve"> </w:t>
      </w:r>
      <w:r w:rsidRPr="005F57D2">
        <w:t>PedsQL</w:t>
      </w:r>
      <w:r w:rsidRPr="005F57D2">
        <w:rPr>
          <w:spacing w:val="-2"/>
        </w:rPr>
        <w:t xml:space="preserve"> </w:t>
      </w:r>
      <w:r w:rsidRPr="005F57D2">
        <w:t>er</w:t>
      </w:r>
      <w:r w:rsidRPr="005F57D2">
        <w:rPr>
          <w:spacing w:val="-2"/>
        </w:rPr>
        <w:t xml:space="preserve"> </w:t>
      </w:r>
      <w:r w:rsidRPr="005F57D2">
        <w:t>mælikvarði</w:t>
      </w:r>
      <w:r w:rsidRPr="005F57D2">
        <w:rPr>
          <w:spacing w:val="-2"/>
        </w:rPr>
        <w:t xml:space="preserve"> </w:t>
      </w:r>
      <w:r w:rsidRPr="005F57D2">
        <w:t>á</w:t>
      </w:r>
      <w:r w:rsidRPr="005F57D2">
        <w:rPr>
          <w:spacing w:val="-2"/>
        </w:rPr>
        <w:t xml:space="preserve"> </w:t>
      </w:r>
      <w:r w:rsidRPr="005F57D2">
        <w:t>almenn</w:t>
      </w:r>
      <w:r w:rsidRPr="005F57D2">
        <w:rPr>
          <w:spacing w:val="-2"/>
        </w:rPr>
        <w:t xml:space="preserve"> </w:t>
      </w:r>
      <w:r w:rsidRPr="005F57D2">
        <w:t>heilsutengd</w:t>
      </w:r>
      <w:r w:rsidRPr="005F57D2">
        <w:rPr>
          <w:spacing w:val="-2"/>
        </w:rPr>
        <w:t xml:space="preserve"> </w:t>
      </w:r>
      <w:r w:rsidRPr="005F57D2">
        <w:t>lífsgæði,</w:t>
      </w:r>
      <w:r w:rsidRPr="005F57D2">
        <w:rPr>
          <w:spacing w:val="-2"/>
        </w:rPr>
        <w:t xml:space="preserve"> </w:t>
      </w:r>
      <w:r w:rsidRPr="005F57D2">
        <w:t>þróaður</w:t>
      </w:r>
      <w:r w:rsidRPr="005F57D2">
        <w:rPr>
          <w:spacing w:val="-2"/>
        </w:rPr>
        <w:t xml:space="preserve"> </w:t>
      </w:r>
      <w:r w:rsidRPr="005F57D2">
        <w:t>til</w:t>
      </w:r>
      <w:r w:rsidRPr="005F57D2">
        <w:rPr>
          <w:spacing w:val="-2"/>
        </w:rPr>
        <w:t xml:space="preserve"> </w:t>
      </w:r>
      <w:r w:rsidRPr="005F57D2">
        <w:t>notkunar</w:t>
      </w:r>
      <w:r w:rsidRPr="005F57D2">
        <w:rPr>
          <w:spacing w:val="-2"/>
        </w:rPr>
        <w:t xml:space="preserve"> </w:t>
      </w:r>
      <w:r w:rsidRPr="005F57D2">
        <w:t>hjá</w:t>
      </w:r>
      <w:r w:rsidRPr="005F57D2">
        <w:rPr>
          <w:spacing w:val="-2"/>
        </w:rPr>
        <w:t xml:space="preserve"> </w:t>
      </w:r>
      <w:r w:rsidRPr="005F57D2">
        <w:t>börnum</w:t>
      </w:r>
      <w:r w:rsidRPr="005F57D2">
        <w:rPr>
          <w:spacing w:val="-2"/>
        </w:rPr>
        <w:t xml:space="preserve"> </w:t>
      </w:r>
      <w:r w:rsidRPr="005F57D2">
        <w:t>og unglingum. N = 36 fyrir lyfleysuhópinn í viku 12.</w:t>
      </w:r>
    </w:p>
    <w:p w14:paraId="08A30002" w14:textId="77777777" w:rsidR="001059D4" w:rsidRPr="005F57D2" w:rsidRDefault="007A6214" w:rsidP="006D01F6">
      <w:pPr>
        <w:pStyle w:val="ListParagraph"/>
        <w:numPr>
          <w:ilvl w:val="0"/>
          <w:numId w:val="18"/>
        </w:numPr>
        <w:tabs>
          <w:tab w:val="left" w:pos="629"/>
        </w:tabs>
        <w:ind w:left="567" w:right="2" w:hanging="567"/>
      </w:pPr>
      <w:r w:rsidRPr="005F57D2">
        <w:t>p</w:t>
      </w:r>
      <w:r w:rsidRPr="005F57D2">
        <w:rPr>
          <w:spacing w:val="1"/>
        </w:rPr>
        <w:t xml:space="preserve"> </w:t>
      </w:r>
      <w:r w:rsidRPr="005F57D2">
        <w:t>=</w:t>
      </w:r>
      <w:r w:rsidRPr="005F57D2">
        <w:rPr>
          <w:spacing w:val="-1"/>
        </w:rPr>
        <w:t xml:space="preserve"> </w:t>
      </w:r>
      <w:r w:rsidRPr="005F57D2">
        <w:rPr>
          <w:spacing w:val="-2"/>
        </w:rPr>
        <w:t>0,028</w:t>
      </w:r>
    </w:p>
    <w:p w14:paraId="70440598" w14:textId="77777777" w:rsidR="001059D4" w:rsidRPr="005F57D2" w:rsidRDefault="001059D4" w:rsidP="00651703">
      <w:pPr>
        <w:pStyle w:val="BodyText"/>
        <w:ind w:right="2"/>
      </w:pPr>
    </w:p>
    <w:p w14:paraId="7C97933F" w14:textId="77777777" w:rsidR="001059D4" w:rsidRPr="005F57D2" w:rsidRDefault="007A6214" w:rsidP="00651703">
      <w:pPr>
        <w:pStyle w:val="BodyText"/>
        <w:ind w:right="2"/>
        <w:rPr>
          <w:spacing w:val="-2"/>
        </w:rPr>
      </w:pPr>
      <w:r w:rsidRPr="005F57D2">
        <w:t>Á meðan á lyfleysutímabilinu stóð út viku 12 var virknin, hjá bæði hópnum sem fékk ráðlagðan skammt</w:t>
      </w:r>
      <w:r w:rsidRPr="005F57D2">
        <w:rPr>
          <w:spacing w:val="-3"/>
        </w:rPr>
        <w:t xml:space="preserve"> </w:t>
      </w:r>
      <w:r w:rsidRPr="005F57D2">
        <w:t>og</w:t>
      </w:r>
      <w:r w:rsidRPr="005F57D2">
        <w:rPr>
          <w:spacing w:val="-3"/>
        </w:rPr>
        <w:t xml:space="preserve"> </w:t>
      </w:r>
      <w:r w:rsidRPr="005F57D2">
        <w:t>hópnum</w:t>
      </w:r>
      <w:r w:rsidRPr="005F57D2">
        <w:rPr>
          <w:spacing w:val="-3"/>
        </w:rPr>
        <w:t xml:space="preserve"> </w:t>
      </w:r>
      <w:r w:rsidRPr="005F57D2">
        <w:t>sem</w:t>
      </w:r>
      <w:r w:rsidRPr="005F57D2">
        <w:rPr>
          <w:spacing w:val="-3"/>
        </w:rPr>
        <w:t xml:space="preserve"> </w:t>
      </w:r>
      <w:r w:rsidRPr="005F57D2">
        <w:t>fékk</w:t>
      </w:r>
      <w:r w:rsidRPr="005F57D2">
        <w:rPr>
          <w:spacing w:val="-3"/>
        </w:rPr>
        <w:t xml:space="preserve"> </w:t>
      </w:r>
      <w:r w:rsidRPr="005F57D2">
        <w:t>hálfan</w:t>
      </w:r>
      <w:r w:rsidRPr="005F57D2">
        <w:rPr>
          <w:spacing w:val="-3"/>
        </w:rPr>
        <w:t xml:space="preserve"> </w:t>
      </w:r>
      <w:r w:rsidRPr="005F57D2">
        <w:t>ráðlagðan</w:t>
      </w:r>
      <w:r w:rsidRPr="005F57D2">
        <w:rPr>
          <w:spacing w:val="-3"/>
        </w:rPr>
        <w:t xml:space="preserve"> </w:t>
      </w:r>
      <w:r w:rsidRPr="005F57D2">
        <w:t>skammt,</w:t>
      </w:r>
      <w:r w:rsidRPr="005F57D2">
        <w:rPr>
          <w:spacing w:val="-3"/>
        </w:rPr>
        <w:t xml:space="preserve"> </w:t>
      </w:r>
      <w:r w:rsidRPr="005F57D2">
        <w:t>almennt</w:t>
      </w:r>
      <w:r w:rsidRPr="005F57D2">
        <w:rPr>
          <w:spacing w:val="-3"/>
        </w:rPr>
        <w:t xml:space="preserve"> </w:t>
      </w:r>
      <w:r w:rsidRPr="005F57D2">
        <w:t>sambærileg</w:t>
      </w:r>
      <w:r w:rsidRPr="005F57D2">
        <w:rPr>
          <w:spacing w:val="-4"/>
        </w:rPr>
        <w:t xml:space="preserve"> </w:t>
      </w:r>
      <w:r w:rsidRPr="005F57D2">
        <w:t>við</w:t>
      </w:r>
      <w:r w:rsidRPr="005F57D2">
        <w:rPr>
          <w:spacing w:val="-2"/>
        </w:rPr>
        <w:t xml:space="preserve"> </w:t>
      </w:r>
      <w:r w:rsidRPr="005F57D2">
        <w:t xml:space="preserve">aðalendapunktinum (69,4% og 67,6%) þó að vísbendingar hafi verið um skammtatengda svörun þegar notuð eru hærri </w:t>
      </w:r>
      <w:r w:rsidRPr="005F57D2">
        <w:lastRenderedPageBreak/>
        <w:t>viðmið fyrir virkni (t.d. PGA skorið „án einkenna“ (0), PASI 90). Eftir viku 12 var virkni almennt meiri og henni betur viðhaldið hjá hópnum sem fékk ráðlagðan skammt samanborið við hópinn sem fékk hálfan ráðlagðan skammt þar sem lítilsháttar minnkun á virkni kom oftar fram við lok hvers</w:t>
      </w:r>
      <w:r w:rsidR="00CD5ED8" w:rsidRPr="005F57D2">
        <w:t xml:space="preserve"> </w:t>
      </w:r>
      <w:r w:rsidRPr="005F57D2">
        <w:t>12</w:t>
      </w:r>
      <w:r w:rsidRPr="005F57D2">
        <w:rPr>
          <w:spacing w:val="-2"/>
        </w:rPr>
        <w:t xml:space="preserve"> </w:t>
      </w:r>
      <w:r w:rsidRPr="005F57D2">
        <w:t>vikna</w:t>
      </w:r>
      <w:r w:rsidRPr="005F57D2">
        <w:rPr>
          <w:spacing w:val="-3"/>
        </w:rPr>
        <w:t xml:space="preserve"> </w:t>
      </w:r>
      <w:r w:rsidRPr="005F57D2">
        <w:t>hlés</w:t>
      </w:r>
      <w:r w:rsidRPr="005F57D2">
        <w:rPr>
          <w:spacing w:val="-2"/>
        </w:rPr>
        <w:t xml:space="preserve"> </w:t>
      </w:r>
      <w:r w:rsidRPr="005F57D2">
        <w:t>milli</w:t>
      </w:r>
      <w:r w:rsidRPr="005F57D2">
        <w:rPr>
          <w:spacing w:val="-2"/>
        </w:rPr>
        <w:t xml:space="preserve"> </w:t>
      </w:r>
      <w:r w:rsidRPr="005F57D2">
        <w:t>skammta.</w:t>
      </w:r>
      <w:r w:rsidRPr="005F57D2">
        <w:rPr>
          <w:spacing w:val="-2"/>
        </w:rPr>
        <w:t xml:space="preserve"> </w:t>
      </w:r>
      <w:r w:rsidRPr="005F57D2">
        <w:t>Öryggi</w:t>
      </w:r>
      <w:r w:rsidRPr="005F57D2">
        <w:rPr>
          <w:spacing w:val="-3"/>
        </w:rPr>
        <w:t xml:space="preserve"> </w:t>
      </w:r>
      <w:r w:rsidRPr="005F57D2">
        <w:t>við</w:t>
      </w:r>
      <w:r w:rsidRPr="005F57D2">
        <w:rPr>
          <w:spacing w:val="-3"/>
        </w:rPr>
        <w:t xml:space="preserve"> </w:t>
      </w:r>
      <w:r w:rsidRPr="005F57D2">
        <w:t>ráðlagðan</w:t>
      </w:r>
      <w:r w:rsidRPr="005F57D2">
        <w:rPr>
          <w:spacing w:val="-3"/>
        </w:rPr>
        <w:t xml:space="preserve"> </w:t>
      </w:r>
      <w:r w:rsidRPr="005F57D2">
        <w:t>skammt</w:t>
      </w:r>
      <w:r w:rsidRPr="005F57D2">
        <w:rPr>
          <w:spacing w:val="-3"/>
        </w:rPr>
        <w:t xml:space="preserve"> </w:t>
      </w:r>
      <w:r w:rsidRPr="005F57D2">
        <w:t>og</w:t>
      </w:r>
      <w:r w:rsidRPr="005F57D2">
        <w:rPr>
          <w:spacing w:val="-3"/>
        </w:rPr>
        <w:t xml:space="preserve"> </w:t>
      </w:r>
      <w:r w:rsidRPr="005F57D2">
        <w:t>hálfan</w:t>
      </w:r>
      <w:r w:rsidRPr="005F57D2">
        <w:rPr>
          <w:spacing w:val="-3"/>
        </w:rPr>
        <w:t xml:space="preserve"> </w:t>
      </w:r>
      <w:r w:rsidRPr="005F57D2">
        <w:t>ráðlagðan</w:t>
      </w:r>
      <w:r w:rsidRPr="005F57D2">
        <w:rPr>
          <w:spacing w:val="-3"/>
        </w:rPr>
        <w:t xml:space="preserve"> </w:t>
      </w:r>
      <w:r w:rsidRPr="005F57D2">
        <w:t>skammt</w:t>
      </w:r>
      <w:r w:rsidRPr="005F57D2">
        <w:rPr>
          <w:spacing w:val="-3"/>
        </w:rPr>
        <w:t xml:space="preserve"> </w:t>
      </w:r>
      <w:r w:rsidRPr="005F57D2">
        <w:t xml:space="preserve">var </w:t>
      </w:r>
      <w:r w:rsidRPr="005F57D2">
        <w:rPr>
          <w:spacing w:val="-2"/>
        </w:rPr>
        <w:t>sambærilegt.</w:t>
      </w:r>
    </w:p>
    <w:p w14:paraId="5DF8E1FA" w14:textId="77777777" w:rsidR="00C21F92" w:rsidRPr="005F57D2" w:rsidRDefault="00C21F92" w:rsidP="00651703">
      <w:pPr>
        <w:pStyle w:val="BodyText"/>
        <w:ind w:right="2"/>
      </w:pPr>
    </w:p>
    <w:p w14:paraId="30022B08" w14:textId="77777777" w:rsidR="001059D4" w:rsidRPr="005F57D2" w:rsidRDefault="007A6214" w:rsidP="00651703">
      <w:pPr>
        <w:ind w:right="2"/>
        <w:rPr>
          <w:i/>
        </w:rPr>
      </w:pPr>
      <w:r w:rsidRPr="005F57D2">
        <w:rPr>
          <w:i/>
        </w:rPr>
        <w:t>Börn</w:t>
      </w:r>
      <w:r w:rsidRPr="005F57D2">
        <w:rPr>
          <w:i/>
          <w:spacing w:val="-3"/>
        </w:rPr>
        <w:t xml:space="preserve"> </w:t>
      </w:r>
    </w:p>
    <w:p w14:paraId="5E39AB5E" w14:textId="77777777" w:rsidR="001059D4" w:rsidRPr="005F57D2" w:rsidRDefault="007A6214" w:rsidP="00651703">
      <w:pPr>
        <w:pStyle w:val="BodyText"/>
        <w:ind w:right="2"/>
      </w:pPr>
      <w:r w:rsidRPr="005F57D2">
        <w:t>Verkun ustekinumabs var rannsökuð hjá 44 börnum á aldrinum 6 til 11 ára með miðlungsmikinn eða verulegan skellusóra í opinni, einarma, fjölsetra, 3. stigs rannsókn (CADMUS Jr). Sjúklingar fengu ráðlagðan</w:t>
      </w:r>
      <w:r w:rsidRPr="005F57D2">
        <w:rPr>
          <w:spacing w:val="-3"/>
        </w:rPr>
        <w:t xml:space="preserve"> </w:t>
      </w:r>
      <w:r w:rsidRPr="005F57D2">
        <w:t>skammt</w:t>
      </w:r>
      <w:r w:rsidRPr="005F57D2">
        <w:rPr>
          <w:spacing w:val="-3"/>
        </w:rPr>
        <w:t xml:space="preserve"> </w:t>
      </w:r>
      <w:r w:rsidRPr="005F57D2">
        <w:t>af</w:t>
      </w:r>
      <w:r w:rsidRPr="005F57D2">
        <w:rPr>
          <w:spacing w:val="-3"/>
        </w:rPr>
        <w:t xml:space="preserve"> </w:t>
      </w:r>
      <w:r w:rsidRPr="005F57D2">
        <w:t>ustekinumabi</w:t>
      </w:r>
      <w:r w:rsidRPr="005F57D2">
        <w:rPr>
          <w:spacing w:val="-2"/>
        </w:rPr>
        <w:t xml:space="preserve"> </w:t>
      </w:r>
      <w:r w:rsidRPr="005F57D2">
        <w:t>(sjá</w:t>
      </w:r>
      <w:r w:rsidRPr="005F57D2">
        <w:rPr>
          <w:spacing w:val="-2"/>
        </w:rPr>
        <w:t xml:space="preserve"> </w:t>
      </w:r>
      <w:r w:rsidRPr="005F57D2">
        <w:t>kafla</w:t>
      </w:r>
      <w:r w:rsidRPr="005F57D2">
        <w:rPr>
          <w:spacing w:val="-2"/>
        </w:rPr>
        <w:t xml:space="preserve"> </w:t>
      </w:r>
      <w:r w:rsidRPr="005F57D2">
        <w:t>4.2;</w:t>
      </w:r>
      <w:r w:rsidRPr="005F57D2">
        <w:rPr>
          <w:spacing w:val="-3"/>
        </w:rPr>
        <w:t xml:space="preserve"> </w:t>
      </w:r>
      <w:r w:rsidRPr="005F57D2">
        <w:t>n</w:t>
      </w:r>
      <w:r w:rsidRPr="005F57D2">
        <w:rPr>
          <w:spacing w:val="-2"/>
        </w:rPr>
        <w:t xml:space="preserve"> </w:t>
      </w:r>
      <w:r w:rsidRPr="005F57D2">
        <w:t>=</w:t>
      </w:r>
      <w:r w:rsidRPr="005F57D2">
        <w:rPr>
          <w:spacing w:val="-2"/>
        </w:rPr>
        <w:t xml:space="preserve"> </w:t>
      </w:r>
      <w:r w:rsidRPr="005F57D2">
        <w:t>44)</w:t>
      </w:r>
      <w:r w:rsidRPr="005F57D2">
        <w:rPr>
          <w:spacing w:val="-1"/>
        </w:rPr>
        <w:t xml:space="preserve"> </w:t>
      </w:r>
      <w:r w:rsidRPr="005F57D2">
        <w:t>með</w:t>
      </w:r>
      <w:r w:rsidRPr="005F57D2">
        <w:rPr>
          <w:spacing w:val="-3"/>
        </w:rPr>
        <w:t xml:space="preserve"> </w:t>
      </w:r>
      <w:r w:rsidRPr="005F57D2">
        <w:t>inndælingu</w:t>
      </w:r>
      <w:r w:rsidRPr="005F57D2">
        <w:rPr>
          <w:spacing w:val="-3"/>
        </w:rPr>
        <w:t xml:space="preserve"> </w:t>
      </w:r>
      <w:r w:rsidRPr="005F57D2">
        <w:t>undir</w:t>
      </w:r>
      <w:r w:rsidRPr="005F57D2">
        <w:rPr>
          <w:spacing w:val="-3"/>
        </w:rPr>
        <w:t xml:space="preserve"> </w:t>
      </w:r>
      <w:r w:rsidRPr="005F57D2">
        <w:t>húð</w:t>
      </w:r>
      <w:r w:rsidRPr="005F57D2">
        <w:rPr>
          <w:spacing w:val="-3"/>
        </w:rPr>
        <w:t xml:space="preserve"> </w:t>
      </w:r>
      <w:r w:rsidRPr="005F57D2">
        <w:t>í</w:t>
      </w:r>
      <w:r w:rsidRPr="005F57D2">
        <w:rPr>
          <w:spacing w:val="-3"/>
        </w:rPr>
        <w:t xml:space="preserve"> </w:t>
      </w:r>
      <w:r w:rsidRPr="005F57D2">
        <w:t>viku</w:t>
      </w:r>
      <w:r w:rsidRPr="005F57D2">
        <w:rPr>
          <w:spacing w:val="-2"/>
        </w:rPr>
        <w:t xml:space="preserve"> </w:t>
      </w:r>
      <w:r w:rsidRPr="005F57D2">
        <w:t>0</w:t>
      </w:r>
      <w:r w:rsidRPr="005F57D2">
        <w:rPr>
          <w:spacing w:val="-4"/>
        </w:rPr>
        <w:t xml:space="preserve"> </w:t>
      </w:r>
      <w:r w:rsidRPr="005F57D2">
        <w:t>og</w:t>
      </w:r>
      <w:r w:rsidRPr="005F57D2">
        <w:rPr>
          <w:spacing w:val="-4"/>
        </w:rPr>
        <w:t xml:space="preserve"> </w:t>
      </w:r>
      <w:r w:rsidRPr="005F57D2">
        <w:t>viku</w:t>
      </w:r>
      <w:r w:rsidRPr="005F57D2">
        <w:rPr>
          <w:spacing w:val="-2"/>
        </w:rPr>
        <w:t xml:space="preserve"> </w:t>
      </w:r>
      <w:r w:rsidRPr="005F57D2">
        <w:t>4 og svo á 12 vikna fresti eftir það.</w:t>
      </w:r>
    </w:p>
    <w:p w14:paraId="657030B4" w14:textId="77777777" w:rsidR="001059D4" w:rsidRPr="005F57D2" w:rsidRDefault="001059D4" w:rsidP="00651703">
      <w:pPr>
        <w:pStyle w:val="BodyText"/>
        <w:ind w:right="2"/>
      </w:pPr>
    </w:p>
    <w:p w14:paraId="1C095763" w14:textId="77777777" w:rsidR="001059D4" w:rsidRPr="005F57D2" w:rsidRDefault="007A6214" w:rsidP="00651703">
      <w:pPr>
        <w:pStyle w:val="BodyText"/>
        <w:ind w:right="2"/>
      </w:pPr>
      <w:r w:rsidRPr="005F57D2">
        <w:t>Sjúklingar með PASI ≥ 12, PGA ≥ 3 og einkenni á a.m.k. 10% líkamsyfirborðs (BSA), sem gátu gengist</w:t>
      </w:r>
      <w:r w:rsidRPr="005F57D2">
        <w:rPr>
          <w:spacing w:val="-2"/>
        </w:rPr>
        <w:t xml:space="preserve"> </w:t>
      </w:r>
      <w:r w:rsidRPr="005F57D2">
        <w:t>undir</w:t>
      </w:r>
      <w:r w:rsidRPr="005F57D2">
        <w:rPr>
          <w:spacing w:val="-2"/>
        </w:rPr>
        <w:t xml:space="preserve"> </w:t>
      </w:r>
      <w:r w:rsidRPr="005F57D2">
        <w:t>altæka</w:t>
      </w:r>
      <w:r w:rsidRPr="005F57D2">
        <w:rPr>
          <w:spacing w:val="-2"/>
        </w:rPr>
        <w:t xml:space="preserve"> </w:t>
      </w:r>
      <w:r w:rsidRPr="005F57D2">
        <w:t>meðferð</w:t>
      </w:r>
      <w:r w:rsidRPr="005F57D2">
        <w:rPr>
          <w:spacing w:val="-2"/>
        </w:rPr>
        <w:t xml:space="preserve"> </w:t>
      </w:r>
      <w:r w:rsidRPr="005F57D2">
        <w:t>eða</w:t>
      </w:r>
      <w:r w:rsidRPr="005F57D2">
        <w:rPr>
          <w:spacing w:val="-2"/>
        </w:rPr>
        <w:t xml:space="preserve"> </w:t>
      </w:r>
      <w:r w:rsidRPr="005F57D2">
        <w:t>ljósameðferð,</w:t>
      </w:r>
      <w:r w:rsidRPr="005F57D2">
        <w:rPr>
          <w:spacing w:val="-2"/>
        </w:rPr>
        <w:t xml:space="preserve"> </w:t>
      </w:r>
      <w:r w:rsidRPr="005F57D2">
        <w:t>þóttu</w:t>
      </w:r>
      <w:r w:rsidRPr="005F57D2">
        <w:rPr>
          <w:spacing w:val="-2"/>
        </w:rPr>
        <w:t xml:space="preserve"> </w:t>
      </w:r>
      <w:r w:rsidRPr="005F57D2">
        <w:t>hæfir</w:t>
      </w:r>
      <w:r w:rsidRPr="005F57D2">
        <w:rPr>
          <w:spacing w:val="-2"/>
        </w:rPr>
        <w:t xml:space="preserve"> </w:t>
      </w:r>
      <w:r w:rsidRPr="005F57D2">
        <w:t>til</w:t>
      </w:r>
      <w:r w:rsidRPr="005F57D2">
        <w:rPr>
          <w:spacing w:val="-2"/>
        </w:rPr>
        <w:t xml:space="preserve"> </w:t>
      </w:r>
      <w:r w:rsidRPr="005F57D2">
        <w:t>að</w:t>
      </w:r>
      <w:r w:rsidRPr="005F57D2">
        <w:rPr>
          <w:spacing w:val="-2"/>
        </w:rPr>
        <w:t xml:space="preserve"> </w:t>
      </w:r>
      <w:r w:rsidRPr="005F57D2">
        <w:t>taka</w:t>
      </w:r>
      <w:r w:rsidRPr="005F57D2">
        <w:rPr>
          <w:spacing w:val="-2"/>
        </w:rPr>
        <w:t xml:space="preserve"> </w:t>
      </w:r>
      <w:r w:rsidRPr="005F57D2">
        <w:t>þátt</w:t>
      </w:r>
      <w:r w:rsidRPr="005F57D2">
        <w:rPr>
          <w:spacing w:val="-2"/>
        </w:rPr>
        <w:t xml:space="preserve"> </w:t>
      </w:r>
      <w:r w:rsidRPr="005F57D2">
        <w:t>í</w:t>
      </w:r>
      <w:r w:rsidRPr="005F57D2">
        <w:rPr>
          <w:spacing w:val="-2"/>
        </w:rPr>
        <w:t xml:space="preserve"> </w:t>
      </w:r>
      <w:r w:rsidRPr="005F57D2">
        <w:t>rannsókninni.</w:t>
      </w:r>
      <w:r w:rsidRPr="005F57D2">
        <w:rPr>
          <w:spacing w:val="-2"/>
        </w:rPr>
        <w:t xml:space="preserve"> </w:t>
      </w:r>
      <w:r w:rsidRPr="005F57D2">
        <w:t>Um</w:t>
      </w:r>
      <w:r w:rsidRPr="005F57D2">
        <w:rPr>
          <w:spacing w:val="-2"/>
        </w:rPr>
        <w:t xml:space="preserve"> </w:t>
      </w:r>
      <w:r w:rsidRPr="005F57D2">
        <w:t>það</w:t>
      </w:r>
      <w:r w:rsidRPr="005F57D2">
        <w:rPr>
          <w:spacing w:val="-2"/>
        </w:rPr>
        <w:t xml:space="preserve"> </w:t>
      </w:r>
      <w:r w:rsidRPr="005F57D2">
        <w:t>bil 43% sjúklinganna höfðu áður fengið hefðbundna altæka meðferð eða ljósameðferð. Um það bil 5% sjúklinganna höfðu áður fengið lífefnalyf.</w:t>
      </w:r>
    </w:p>
    <w:p w14:paraId="2D6A3D51" w14:textId="77777777" w:rsidR="001059D4" w:rsidRPr="005F57D2" w:rsidRDefault="001059D4" w:rsidP="00651703">
      <w:pPr>
        <w:pStyle w:val="BodyText"/>
        <w:ind w:right="2"/>
      </w:pPr>
    </w:p>
    <w:p w14:paraId="5FBF29C9" w14:textId="77777777" w:rsidR="001059D4" w:rsidRDefault="007A6214" w:rsidP="00651703">
      <w:pPr>
        <w:pStyle w:val="BodyText"/>
        <w:ind w:right="2"/>
      </w:pPr>
      <w:r w:rsidRPr="005F57D2">
        <w:t>Aðalendapunkturinn var hlutfall sjúklinga sem náði PGA skorinu „án einkenna“ (0) eða „með lágmarks einkenni“ (1) í viku 12. Aukaendapunktar voru m.a. PASI 75, PASI 90 og breyting frá grunngildi á mælikvarða á lífsgæði hjá börnum með húðsjúkdóma (Children’s Dermatology Life Quality</w:t>
      </w:r>
      <w:r w:rsidRPr="005F57D2">
        <w:rPr>
          <w:spacing w:val="-3"/>
        </w:rPr>
        <w:t xml:space="preserve"> </w:t>
      </w:r>
      <w:r w:rsidRPr="005F57D2">
        <w:t>Index</w:t>
      </w:r>
      <w:r w:rsidRPr="005F57D2">
        <w:rPr>
          <w:spacing w:val="-3"/>
        </w:rPr>
        <w:t xml:space="preserve"> </w:t>
      </w:r>
      <w:r w:rsidRPr="005F57D2">
        <w:t>(CDLQI))</w:t>
      </w:r>
      <w:r w:rsidRPr="005F57D2">
        <w:rPr>
          <w:spacing w:val="-1"/>
        </w:rPr>
        <w:t xml:space="preserve"> </w:t>
      </w:r>
      <w:r w:rsidRPr="005F57D2">
        <w:t>í</w:t>
      </w:r>
      <w:r w:rsidRPr="005F57D2">
        <w:rPr>
          <w:spacing w:val="-3"/>
        </w:rPr>
        <w:t xml:space="preserve"> </w:t>
      </w:r>
      <w:r w:rsidRPr="005F57D2">
        <w:t>viku</w:t>
      </w:r>
      <w:r w:rsidRPr="005F57D2">
        <w:rPr>
          <w:spacing w:val="-2"/>
        </w:rPr>
        <w:t xml:space="preserve"> </w:t>
      </w:r>
      <w:r w:rsidRPr="005F57D2">
        <w:t>12.</w:t>
      </w:r>
      <w:r w:rsidRPr="005F57D2">
        <w:rPr>
          <w:spacing w:val="-3"/>
        </w:rPr>
        <w:t xml:space="preserve"> </w:t>
      </w:r>
      <w:r w:rsidRPr="005F57D2">
        <w:t>Þátttakendur</w:t>
      </w:r>
      <w:r w:rsidRPr="005F57D2">
        <w:rPr>
          <w:spacing w:val="-3"/>
        </w:rPr>
        <w:t xml:space="preserve"> </w:t>
      </w:r>
      <w:r w:rsidRPr="005F57D2">
        <w:t>sem</w:t>
      </w:r>
      <w:r w:rsidRPr="005F57D2">
        <w:rPr>
          <w:spacing w:val="-3"/>
        </w:rPr>
        <w:t xml:space="preserve"> </w:t>
      </w:r>
      <w:r w:rsidRPr="005F57D2">
        <w:t>voru</w:t>
      </w:r>
      <w:r w:rsidRPr="005F57D2">
        <w:rPr>
          <w:spacing w:val="-3"/>
        </w:rPr>
        <w:t xml:space="preserve"> </w:t>
      </w:r>
      <w:r w:rsidRPr="005F57D2">
        <w:t>meðhöndlaðir</w:t>
      </w:r>
      <w:r w:rsidRPr="005F57D2">
        <w:rPr>
          <w:spacing w:val="-3"/>
        </w:rPr>
        <w:t xml:space="preserve"> </w:t>
      </w:r>
      <w:r w:rsidRPr="005F57D2">
        <w:t>með</w:t>
      </w:r>
      <w:r w:rsidRPr="005F57D2">
        <w:rPr>
          <w:spacing w:val="-3"/>
        </w:rPr>
        <w:t xml:space="preserve"> </w:t>
      </w:r>
      <w:r w:rsidRPr="005F57D2">
        <w:t>ustekinumabi</w:t>
      </w:r>
      <w:r w:rsidRPr="005F57D2">
        <w:rPr>
          <w:spacing w:val="-3"/>
        </w:rPr>
        <w:t xml:space="preserve"> </w:t>
      </w:r>
      <w:r w:rsidRPr="005F57D2">
        <w:t>sýndu</w:t>
      </w:r>
      <w:r w:rsidRPr="005F57D2">
        <w:rPr>
          <w:spacing w:val="-3"/>
        </w:rPr>
        <w:t xml:space="preserve"> </w:t>
      </w:r>
      <w:r w:rsidRPr="005F57D2">
        <w:t>í viku 12 marktæka breytingu til batnaðar á sóra og heilsutengdum lífsgæðum (tafla 8).</w:t>
      </w:r>
    </w:p>
    <w:p w14:paraId="43B2EA4C" w14:textId="77777777" w:rsidR="00651703" w:rsidRPr="005F57D2" w:rsidRDefault="00651703" w:rsidP="00651703">
      <w:pPr>
        <w:pStyle w:val="BodyText"/>
        <w:ind w:right="2"/>
      </w:pPr>
    </w:p>
    <w:p w14:paraId="41D33D20" w14:textId="77777777" w:rsidR="001059D4" w:rsidRPr="005F57D2" w:rsidRDefault="007A6214" w:rsidP="00651703">
      <w:pPr>
        <w:pStyle w:val="BodyText"/>
        <w:ind w:right="2"/>
      </w:pPr>
      <w:r w:rsidRPr="005F57D2">
        <w:t>Öllum</w:t>
      </w:r>
      <w:r w:rsidRPr="005F57D2">
        <w:rPr>
          <w:spacing w:val="-1"/>
        </w:rPr>
        <w:t xml:space="preserve"> </w:t>
      </w:r>
      <w:r w:rsidRPr="005F57D2">
        <w:t>sjúklingum</w:t>
      </w:r>
      <w:r w:rsidRPr="005F57D2">
        <w:rPr>
          <w:spacing w:val="-2"/>
        </w:rPr>
        <w:t xml:space="preserve"> </w:t>
      </w:r>
      <w:r w:rsidRPr="005F57D2">
        <w:t>var</w:t>
      </w:r>
      <w:r w:rsidRPr="005F57D2">
        <w:rPr>
          <w:spacing w:val="-2"/>
        </w:rPr>
        <w:t xml:space="preserve"> </w:t>
      </w:r>
      <w:r w:rsidRPr="005F57D2">
        <w:t>fylgt</w:t>
      </w:r>
      <w:r w:rsidRPr="005F57D2">
        <w:rPr>
          <w:spacing w:val="-2"/>
        </w:rPr>
        <w:t xml:space="preserve"> </w:t>
      </w:r>
      <w:r w:rsidRPr="005F57D2">
        <w:t>eftir</w:t>
      </w:r>
      <w:r w:rsidRPr="005F57D2">
        <w:rPr>
          <w:spacing w:val="-1"/>
        </w:rPr>
        <w:t xml:space="preserve"> </w:t>
      </w:r>
      <w:r w:rsidRPr="005F57D2">
        <w:t>með</w:t>
      </w:r>
      <w:r w:rsidRPr="005F57D2">
        <w:rPr>
          <w:spacing w:val="-2"/>
        </w:rPr>
        <w:t xml:space="preserve"> </w:t>
      </w:r>
      <w:r w:rsidRPr="005F57D2">
        <w:t>tilliti</w:t>
      </w:r>
      <w:r w:rsidRPr="005F57D2">
        <w:rPr>
          <w:spacing w:val="-2"/>
        </w:rPr>
        <w:t xml:space="preserve"> </w:t>
      </w:r>
      <w:r w:rsidRPr="005F57D2">
        <w:t>til</w:t>
      </w:r>
      <w:r w:rsidRPr="005F57D2">
        <w:rPr>
          <w:spacing w:val="-2"/>
        </w:rPr>
        <w:t xml:space="preserve"> </w:t>
      </w:r>
      <w:r w:rsidRPr="005F57D2">
        <w:t>verkunar</w:t>
      </w:r>
      <w:r w:rsidRPr="005F57D2">
        <w:rPr>
          <w:spacing w:val="-3"/>
        </w:rPr>
        <w:t xml:space="preserve"> </w:t>
      </w:r>
      <w:r w:rsidRPr="005F57D2">
        <w:t>í</w:t>
      </w:r>
      <w:r w:rsidRPr="005F57D2">
        <w:rPr>
          <w:spacing w:val="-2"/>
        </w:rPr>
        <w:t xml:space="preserve"> </w:t>
      </w:r>
      <w:r w:rsidRPr="005F57D2">
        <w:t>allt</w:t>
      </w:r>
      <w:r w:rsidRPr="005F57D2">
        <w:rPr>
          <w:spacing w:val="-2"/>
        </w:rPr>
        <w:t xml:space="preserve"> </w:t>
      </w:r>
      <w:r w:rsidRPr="005F57D2">
        <w:t>að</w:t>
      </w:r>
      <w:r w:rsidRPr="005F57D2">
        <w:rPr>
          <w:spacing w:val="-2"/>
        </w:rPr>
        <w:t xml:space="preserve"> </w:t>
      </w:r>
      <w:r w:rsidRPr="005F57D2">
        <w:t>52</w:t>
      </w:r>
      <w:r w:rsidRPr="005F57D2">
        <w:rPr>
          <w:spacing w:val="-1"/>
        </w:rPr>
        <w:t xml:space="preserve"> </w:t>
      </w:r>
      <w:r w:rsidRPr="005F57D2">
        <w:t>vikur</w:t>
      </w:r>
      <w:r w:rsidRPr="005F57D2">
        <w:rPr>
          <w:spacing w:val="-2"/>
        </w:rPr>
        <w:t xml:space="preserve"> </w:t>
      </w:r>
      <w:r w:rsidRPr="005F57D2">
        <w:t>eftir</w:t>
      </w:r>
      <w:r w:rsidRPr="005F57D2">
        <w:rPr>
          <w:spacing w:val="-2"/>
        </w:rPr>
        <w:t xml:space="preserve"> </w:t>
      </w:r>
      <w:r w:rsidRPr="005F57D2">
        <w:t>að</w:t>
      </w:r>
      <w:r w:rsidRPr="005F57D2">
        <w:rPr>
          <w:spacing w:val="-2"/>
        </w:rPr>
        <w:t xml:space="preserve"> </w:t>
      </w:r>
      <w:r w:rsidRPr="005F57D2">
        <w:t>þeir</w:t>
      </w:r>
      <w:r w:rsidRPr="005F57D2">
        <w:rPr>
          <w:spacing w:val="-2"/>
        </w:rPr>
        <w:t xml:space="preserve"> </w:t>
      </w:r>
      <w:r w:rsidRPr="005F57D2">
        <w:t>fengu</w:t>
      </w:r>
      <w:r w:rsidRPr="005F57D2">
        <w:rPr>
          <w:spacing w:val="-2"/>
        </w:rPr>
        <w:t xml:space="preserve"> </w:t>
      </w:r>
      <w:r w:rsidRPr="005F57D2">
        <w:t>fyrstu</w:t>
      </w:r>
      <w:r w:rsidRPr="005F57D2">
        <w:rPr>
          <w:spacing w:val="-2"/>
        </w:rPr>
        <w:t xml:space="preserve"> </w:t>
      </w:r>
      <w:r w:rsidRPr="005F57D2">
        <w:t>gjöf rannsóknarlyfs. Hlutfall sjúklinga með PGA skorið „án einkenna“ (0) eða „með lágmarks einkenni“</w:t>
      </w:r>
      <w:r w:rsidR="00F066D6" w:rsidRPr="005F57D2">
        <w:t xml:space="preserve"> </w:t>
      </w:r>
      <w:r w:rsidRPr="005F57D2">
        <w:t>í viku</w:t>
      </w:r>
      <w:r w:rsidRPr="005F57D2">
        <w:rPr>
          <w:spacing w:val="-1"/>
        </w:rPr>
        <w:t xml:space="preserve"> </w:t>
      </w:r>
      <w:r w:rsidRPr="005F57D2">
        <w:t>12</w:t>
      </w:r>
      <w:r w:rsidRPr="005F57D2">
        <w:rPr>
          <w:spacing w:val="-1"/>
        </w:rPr>
        <w:t xml:space="preserve"> </w:t>
      </w:r>
      <w:r w:rsidRPr="005F57D2">
        <w:t>var</w:t>
      </w:r>
      <w:r w:rsidRPr="005F57D2">
        <w:rPr>
          <w:spacing w:val="-2"/>
        </w:rPr>
        <w:t xml:space="preserve"> </w:t>
      </w:r>
      <w:r w:rsidRPr="005F57D2">
        <w:t>77,3%.</w:t>
      </w:r>
      <w:r w:rsidRPr="005F57D2">
        <w:rPr>
          <w:spacing w:val="-2"/>
        </w:rPr>
        <w:t xml:space="preserve"> </w:t>
      </w:r>
      <w:r w:rsidRPr="005F57D2">
        <w:t>Verkun</w:t>
      </w:r>
      <w:r w:rsidRPr="005F57D2">
        <w:rPr>
          <w:spacing w:val="-1"/>
        </w:rPr>
        <w:t xml:space="preserve"> </w:t>
      </w:r>
      <w:r w:rsidRPr="005F57D2">
        <w:t>(skilgreind</w:t>
      </w:r>
      <w:r w:rsidRPr="005F57D2">
        <w:rPr>
          <w:spacing w:val="-2"/>
        </w:rPr>
        <w:t xml:space="preserve"> </w:t>
      </w:r>
      <w:r w:rsidRPr="005F57D2">
        <w:t>sem</w:t>
      </w:r>
      <w:r w:rsidRPr="005F57D2">
        <w:rPr>
          <w:spacing w:val="-2"/>
        </w:rPr>
        <w:t xml:space="preserve"> </w:t>
      </w:r>
      <w:r w:rsidRPr="005F57D2">
        <w:t>PGA</w:t>
      </w:r>
      <w:r w:rsidRPr="005F57D2">
        <w:rPr>
          <w:spacing w:val="-2"/>
        </w:rPr>
        <w:t xml:space="preserve"> </w:t>
      </w:r>
      <w:r w:rsidRPr="005F57D2">
        <w:t>0</w:t>
      </w:r>
      <w:r w:rsidRPr="005F57D2">
        <w:rPr>
          <w:spacing w:val="-2"/>
        </w:rPr>
        <w:t xml:space="preserve"> </w:t>
      </w:r>
      <w:r w:rsidRPr="005F57D2">
        <w:t>eða</w:t>
      </w:r>
      <w:r w:rsidRPr="005F57D2">
        <w:rPr>
          <w:spacing w:val="-2"/>
        </w:rPr>
        <w:t xml:space="preserve"> </w:t>
      </w:r>
      <w:r w:rsidRPr="005F57D2">
        <w:t>1)</w:t>
      </w:r>
      <w:r w:rsidRPr="005F57D2">
        <w:rPr>
          <w:spacing w:val="-2"/>
        </w:rPr>
        <w:t xml:space="preserve"> </w:t>
      </w:r>
      <w:r w:rsidRPr="005F57D2">
        <w:t>sást</w:t>
      </w:r>
      <w:r w:rsidRPr="005F57D2">
        <w:rPr>
          <w:spacing w:val="-2"/>
        </w:rPr>
        <w:t xml:space="preserve"> </w:t>
      </w:r>
      <w:r w:rsidRPr="005F57D2">
        <w:t>strax</w:t>
      </w:r>
      <w:r w:rsidRPr="005F57D2">
        <w:rPr>
          <w:spacing w:val="-2"/>
        </w:rPr>
        <w:t xml:space="preserve"> </w:t>
      </w:r>
      <w:r w:rsidRPr="005F57D2">
        <w:t>í fyrstu</w:t>
      </w:r>
      <w:r w:rsidRPr="005F57D2">
        <w:rPr>
          <w:spacing w:val="-2"/>
        </w:rPr>
        <w:t xml:space="preserve"> </w:t>
      </w:r>
      <w:r w:rsidRPr="005F57D2">
        <w:t>heimsókn</w:t>
      </w:r>
      <w:r w:rsidRPr="005F57D2">
        <w:rPr>
          <w:spacing w:val="-2"/>
        </w:rPr>
        <w:t xml:space="preserve"> </w:t>
      </w:r>
      <w:r w:rsidRPr="005F57D2">
        <w:t>eftir</w:t>
      </w:r>
      <w:r w:rsidRPr="005F57D2">
        <w:rPr>
          <w:spacing w:val="-2"/>
        </w:rPr>
        <w:t xml:space="preserve"> </w:t>
      </w:r>
      <w:r w:rsidRPr="005F57D2">
        <w:t>upphaf rannsóknar í viku 4 og það hlutfall sjúklinga sem náði PGA skori 0 eða 1 jókst út viku 16 og hélst síðan tiltölulega stöðugt út viku 52. Breyting til batnaðar m.t.t. PGA, PASI og CDLQI viðhélst út</w:t>
      </w:r>
      <w:r w:rsidR="00B75EEE" w:rsidRPr="005F57D2">
        <w:t xml:space="preserve"> viku 52 (tafla 8</w:t>
      </w:r>
      <w:r w:rsidR="00C23942" w:rsidRPr="005F57D2">
        <w:t>)</w:t>
      </w:r>
      <w:r w:rsidR="00B75EEE" w:rsidRPr="005F57D2">
        <w:t>.</w:t>
      </w:r>
    </w:p>
    <w:p w14:paraId="5FDCD475" w14:textId="77777777" w:rsidR="001059D4" w:rsidRPr="005F57D2" w:rsidRDefault="001059D4" w:rsidP="00651703">
      <w:pPr>
        <w:pStyle w:val="BodyText"/>
        <w:ind w:right="2"/>
      </w:pPr>
    </w:p>
    <w:p w14:paraId="35CF728F" w14:textId="77777777" w:rsidR="001059D4" w:rsidRPr="0059113F" w:rsidRDefault="007A6214" w:rsidP="00651703">
      <w:pPr>
        <w:tabs>
          <w:tab w:val="left" w:pos="1373"/>
        </w:tabs>
        <w:ind w:right="2"/>
        <w:rPr>
          <w:b/>
          <w:bCs/>
          <w:i/>
        </w:rPr>
      </w:pPr>
      <w:r w:rsidRPr="0059113F">
        <w:rPr>
          <w:b/>
          <w:bCs/>
          <w:i/>
        </w:rPr>
        <w:t>Tafla</w:t>
      </w:r>
      <w:r w:rsidRPr="0059113F">
        <w:rPr>
          <w:b/>
          <w:bCs/>
          <w:i/>
          <w:spacing w:val="-3"/>
        </w:rPr>
        <w:t xml:space="preserve"> </w:t>
      </w:r>
      <w:r w:rsidRPr="0059113F">
        <w:rPr>
          <w:b/>
          <w:bCs/>
          <w:i/>
          <w:spacing w:val="-10"/>
        </w:rPr>
        <w:t>8</w:t>
      </w:r>
      <w:r w:rsidRPr="0059113F">
        <w:rPr>
          <w:b/>
          <w:bCs/>
          <w:i/>
        </w:rPr>
        <w:tab/>
        <w:t>Samantekt</w:t>
      </w:r>
      <w:r w:rsidRPr="0059113F">
        <w:rPr>
          <w:b/>
          <w:bCs/>
          <w:i/>
          <w:spacing w:val="-5"/>
        </w:rPr>
        <w:t xml:space="preserve"> </w:t>
      </w:r>
      <w:r w:rsidRPr="0059113F">
        <w:rPr>
          <w:b/>
          <w:bCs/>
          <w:i/>
        </w:rPr>
        <w:t>á</w:t>
      </w:r>
      <w:r w:rsidRPr="0059113F">
        <w:rPr>
          <w:b/>
          <w:bCs/>
          <w:i/>
          <w:spacing w:val="-5"/>
        </w:rPr>
        <w:t xml:space="preserve"> </w:t>
      </w:r>
      <w:r w:rsidRPr="0059113F">
        <w:rPr>
          <w:b/>
          <w:bCs/>
          <w:i/>
        </w:rPr>
        <w:t>aðal-</w:t>
      </w:r>
      <w:r w:rsidRPr="0059113F">
        <w:rPr>
          <w:b/>
          <w:bCs/>
          <w:i/>
          <w:spacing w:val="-3"/>
        </w:rPr>
        <w:t xml:space="preserve"> </w:t>
      </w:r>
      <w:r w:rsidRPr="0059113F">
        <w:rPr>
          <w:b/>
          <w:bCs/>
          <w:i/>
        </w:rPr>
        <w:t>og</w:t>
      </w:r>
      <w:r w:rsidRPr="0059113F">
        <w:rPr>
          <w:b/>
          <w:bCs/>
          <w:i/>
          <w:spacing w:val="-4"/>
        </w:rPr>
        <w:t xml:space="preserve"> </w:t>
      </w:r>
      <w:r w:rsidRPr="0059113F">
        <w:rPr>
          <w:b/>
          <w:bCs/>
          <w:i/>
        </w:rPr>
        <w:t>aukaendapunktum</w:t>
      </w:r>
      <w:r w:rsidRPr="0059113F">
        <w:rPr>
          <w:b/>
          <w:bCs/>
          <w:i/>
          <w:spacing w:val="-5"/>
        </w:rPr>
        <w:t xml:space="preserve"> </w:t>
      </w:r>
      <w:r w:rsidRPr="0059113F">
        <w:rPr>
          <w:b/>
          <w:bCs/>
          <w:i/>
        </w:rPr>
        <w:t>í</w:t>
      </w:r>
      <w:r w:rsidRPr="0059113F">
        <w:rPr>
          <w:b/>
          <w:bCs/>
          <w:i/>
          <w:spacing w:val="-5"/>
        </w:rPr>
        <w:t xml:space="preserve"> </w:t>
      </w:r>
      <w:r w:rsidRPr="0059113F">
        <w:rPr>
          <w:b/>
          <w:bCs/>
          <w:i/>
        </w:rPr>
        <w:t>viku</w:t>
      </w:r>
      <w:r w:rsidRPr="0059113F">
        <w:rPr>
          <w:b/>
          <w:bCs/>
          <w:i/>
          <w:spacing w:val="-3"/>
        </w:rPr>
        <w:t xml:space="preserve"> </w:t>
      </w:r>
      <w:r w:rsidRPr="0059113F">
        <w:rPr>
          <w:b/>
          <w:bCs/>
          <w:i/>
        </w:rPr>
        <w:t>12</w:t>
      </w:r>
      <w:r w:rsidRPr="0059113F">
        <w:rPr>
          <w:b/>
          <w:bCs/>
          <w:i/>
          <w:spacing w:val="-5"/>
        </w:rPr>
        <w:t xml:space="preserve"> </w:t>
      </w:r>
      <w:r w:rsidRPr="0059113F">
        <w:rPr>
          <w:b/>
          <w:bCs/>
          <w:i/>
        </w:rPr>
        <w:t>og</w:t>
      </w:r>
      <w:r w:rsidRPr="0059113F">
        <w:rPr>
          <w:b/>
          <w:bCs/>
          <w:i/>
          <w:spacing w:val="-5"/>
        </w:rPr>
        <w:t xml:space="preserve"> </w:t>
      </w:r>
      <w:r w:rsidRPr="0059113F">
        <w:rPr>
          <w:b/>
          <w:bCs/>
          <w:i/>
        </w:rPr>
        <w:t>viku</w:t>
      </w:r>
      <w:r w:rsidRPr="0059113F">
        <w:rPr>
          <w:b/>
          <w:bCs/>
          <w:i/>
          <w:spacing w:val="-3"/>
        </w:rPr>
        <w:t xml:space="preserve"> </w:t>
      </w:r>
      <w:r w:rsidRPr="0059113F">
        <w:rPr>
          <w:b/>
          <w:bCs/>
          <w:i/>
          <w:spacing w:val="-5"/>
        </w:rPr>
        <w:t>52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59"/>
        <w:gridCol w:w="2734"/>
        <w:gridCol w:w="3071"/>
      </w:tblGrid>
      <w:tr w:rsidR="001059D4" w:rsidRPr="00F67E55" w14:paraId="7EB84C24" w14:textId="77777777" w:rsidTr="00C21F92">
        <w:trPr>
          <w:trHeight w:val="254"/>
        </w:trPr>
        <w:tc>
          <w:tcPr>
            <w:tcW w:w="5000" w:type="pct"/>
            <w:gridSpan w:val="3"/>
          </w:tcPr>
          <w:p w14:paraId="726A9A8F" w14:textId="77777777" w:rsidR="001059D4" w:rsidRPr="0059113F" w:rsidRDefault="007A6214" w:rsidP="00651703">
            <w:pPr>
              <w:pStyle w:val="TableParagraph"/>
              <w:ind w:left="0" w:right="2"/>
              <w:rPr>
                <w:b/>
              </w:rPr>
            </w:pPr>
            <w:r w:rsidRPr="0059113F">
              <w:rPr>
                <w:b/>
              </w:rPr>
              <w:t>Rannsókn</w:t>
            </w:r>
            <w:r w:rsidRPr="0059113F">
              <w:rPr>
                <w:b/>
                <w:spacing w:val="-5"/>
              </w:rPr>
              <w:t xml:space="preserve"> </w:t>
            </w:r>
            <w:r w:rsidRPr="0059113F">
              <w:rPr>
                <w:b/>
              </w:rPr>
              <w:t>á</w:t>
            </w:r>
            <w:r w:rsidRPr="0059113F">
              <w:rPr>
                <w:b/>
                <w:spacing w:val="-4"/>
              </w:rPr>
              <w:t xml:space="preserve"> </w:t>
            </w:r>
            <w:r w:rsidRPr="0059113F">
              <w:rPr>
                <w:b/>
              </w:rPr>
              <w:t>sóra</w:t>
            </w:r>
            <w:r w:rsidRPr="0059113F">
              <w:rPr>
                <w:b/>
                <w:spacing w:val="-4"/>
              </w:rPr>
              <w:t xml:space="preserve"> </w:t>
            </w:r>
            <w:r w:rsidRPr="0059113F">
              <w:rPr>
                <w:b/>
              </w:rPr>
              <w:t>hjá</w:t>
            </w:r>
            <w:r w:rsidRPr="0059113F">
              <w:rPr>
                <w:b/>
                <w:spacing w:val="-5"/>
              </w:rPr>
              <w:t xml:space="preserve"> </w:t>
            </w:r>
            <w:r w:rsidRPr="0059113F">
              <w:rPr>
                <w:b/>
              </w:rPr>
              <w:t>börnum</w:t>
            </w:r>
            <w:r w:rsidRPr="0059113F">
              <w:rPr>
                <w:b/>
                <w:spacing w:val="-5"/>
              </w:rPr>
              <w:t xml:space="preserve"> </w:t>
            </w:r>
            <w:r w:rsidRPr="0059113F">
              <w:rPr>
                <w:b/>
              </w:rPr>
              <w:t>(CADMUS</w:t>
            </w:r>
            <w:r w:rsidRPr="0059113F">
              <w:rPr>
                <w:b/>
                <w:spacing w:val="-5"/>
              </w:rPr>
              <w:t xml:space="preserve"> </w:t>
            </w:r>
            <w:r w:rsidRPr="0059113F">
              <w:rPr>
                <w:b/>
              </w:rPr>
              <w:t>Jr)</w:t>
            </w:r>
            <w:r w:rsidRPr="0059113F">
              <w:rPr>
                <w:b/>
                <w:spacing w:val="-5"/>
              </w:rPr>
              <w:t xml:space="preserve"> </w:t>
            </w:r>
            <w:r w:rsidRPr="0059113F">
              <w:rPr>
                <w:b/>
              </w:rPr>
              <w:t>(Aldur</w:t>
            </w:r>
            <w:r w:rsidRPr="0059113F">
              <w:rPr>
                <w:b/>
                <w:spacing w:val="-6"/>
              </w:rPr>
              <w:t xml:space="preserve"> </w:t>
            </w:r>
            <w:r w:rsidRPr="0059113F">
              <w:rPr>
                <w:b/>
              </w:rPr>
              <w:t>6-</w:t>
            </w:r>
            <w:r w:rsidRPr="0059113F">
              <w:rPr>
                <w:b/>
                <w:spacing w:val="-5"/>
              </w:rPr>
              <w:t>11)</w:t>
            </w:r>
          </w:p>
        </w:tc>
      </w:tr>
      <w:tr w:rsidR="001059D4" w:rsidRPr="005F57D2" w14:paraId="087329DB" w14:textId="77777777" w:rsidTr="00C21F92">
        <w:trPr>
          <w:trHeight w:val="251"/>
        </w:trPr>
        <w:tc>
          <w:tcPr>
            <w:tcW w:w="1798" w:type="pct"/>
            <w:vMerge w:val="restart"/>
          </w:tcPr>
          <w:p w14:paraId="7F4E0C5E" w14:textId="77777777" w:rsidR="001059D4" w:rsidRPr="0059113F" w:rsidRDefault="001059D4" w:rsidP="00651703">
            <w:pPr>
              <w:pStyle w:val="TableParagraph"/>
              <w:ind w:left="0" w:right="2"/>
              <w:jc w:val="left"/>
            </w:pPr>
          </w:p>
        </w:tc>
        <w:tc>
          <w:tcPr>
            <w:tcW w:w="1508" w:type="pct"/>
          </w:tcPr>
          <w:p w14:paraId="703D65C3" w14:textId="77777777" w:rsidR="001059D4" w:rsidRPr="005F57D2" w:rsidRDefault="007A6214" w:rsidP="00651703">
            <w:pPr>
              <w:pStyle w:val="TableParagraph"/>
              <w:ind w:left="0" w:right="2"/>
              <w:rPr>
                <w:b/>
              </w:rPr>
            </w:pPr>
            <w:r w:rsidRPr="005F57D2">
              <w:rPr>
                <w:b/>
              </w:rPr>
              <w:t>Vika</w:t>
            </w:r>
            <w:r w:rsidRPr="005F57D2">
              <w:rPr>
                <w:b/>
                <w:spacing w:val="-3"/>
              </w:rPr>
              <w:t xml:space="preserve"> </w:t>
            </w:r>
            <w:r w:rsidRPr="005F57D2">
              <w:rPr>
                <w:b/>
                <w:spacing w:val="-5"/>
              </w:rPr>
              <w:t>12</w:t>
            </w:r>
          </w:p>
        </w:tc>
        <w:tc>
          <w:tcPr>
            <w:tcW w:w="1694" w:type="pct"/>
          </w:tcPr>
          <w:p w14:paraId="7E75CE2A" w14:textId="77777777" w:rsidR="001059D4" w:rsidRPr="005F57D2" w:rsidRDefault="007A6214" w:rsidP="00651703">
            <w:pPr>
              <w:pStyle w:val="TableParagraph"/>
              <w:ind w:left="0" w:right="2"/>
              <w:rPr>
                <w:b/>
              </w:rPr>
            </w:pPr>
            <w:r w:rsidRPr="005F57D2">
              <w:rPr>
                <w:b/>
              </w:rPr>
              <w:t>Vika</w:t>
            </w:r>
            <w:r w:rsidRPr="005F57D2">
              <w:rPr>
                <w:b/>
                <w:spacing w:val="-3"/>
              </w:rPr>
              <w:t xml:space="preserve"> </w:t>
            </w:r>
            <w:r w:rsidRPr="005F57D2">
              <w:rPr>
                <w:b/>
                <w:spacing w:val="-5"/>
              </w:rPr>
              <w:t>52</w:t>
            </w:r>
          </w:p>
        </w:tc>
      </w:tr>
      <w:tr w:rsidR="001059D4" w:rsidRPr="005F57D2" w14:paraId="3C33A3A4" w14:textId="77777777" w:rsidTr="00C21F92">
        <w:trPr>
          <w:trHeight w:val="505"/>
        </w:trPr>
        <w:tc>
          <w:tcPr>
            <w:tcW w:w="1798" w:type="pct"/>
            <w:vMerge/>
            <w:tcBorders>
              <w:top w:val="nil"/>
            </w:tcBorders>
          </w:tcPr>
          <w:p w14:paraId="45196F21" w14:textId="77777777" w:rsidR="001059D4" w:rsidRPr="005F57D2" w:rsidRDefault="001059D4" w:rsidP="00651703">
            <w:pPr>
              <w:ind w:right="2"/>
            </w:pPr>
          </w:p>
        </w:tc>
        <w:tc>
          <w:tcPr>
            <w:tcW w:w="1508" w:type="pct"/>
          </w:tcPr>
          <w:p w14:paraId="7BC92425" w14:textId="77777777" w:rsidR="001059D4" w:rsidRPr="005F57D2" w:rsidRDefault="007A6214" w:rsidP="00651703">
            <w:pPr>
              <w:pStyle w:val="TableParagraph"/>
              <w:ind w:left="0" w:right="2"/>
              <w:jc w:val="left"/>
            </w:pPr>
            <w:r w:rsidRPr="005F57D2">
              <w:t>Ráðlagður</w:t>
            </w:r>
            <w:r w:rsidRPr="005F57D2">
              <w:rPr>
                <w:spacing w:val="-14"/>
              </w:rPr>
              <w:t xml:space="preserve"> </w:t>
            </w:r>
            <w:r w:rsidRPr="005F57D2">
              <w:t>skammtur</w:t>
            </w:r>
            <w:r w:rsidRPr="005F57D2">
              <w:rPr>
                <w:spacing w:val="-14"/>
              </w:rPr>
              <w:t xml:space="preserve"> </w:t>
            </w:r>
            <w:r w:rsidRPr="005F57D2">
              <w:t xml:space="preserve">af </w:t>
            </w:r>
            <w:r w:rsidRPr="005F57D2">
              <w:rPr>
                <w:spacing w:val="-2"/>
              </w:rPr>
              <w:t>ustekinumabi</w:t>
            </w:r>
          </w:p>
        </w:tc>
        <w:tc>
          <w:tcPr>
            <w:tcW w:w="1694" w:type="pct"/>
          </w:tcPr>
          <w:p w14:paraId="6E7C9381" w14:textId="77777777" w:rsidR="001059D4" w:rsidRPr="005F57D2" w:rsidRDefault="007A6214" w:rsidP="00651703">
            <w:pPr>
              <w:pStyle w:val="TableParagraph"/>
              <w:ind w:left="0" w:right="2"/>
              <w:jc w:val="left"/>
            </w:pPr>
            <w:r w:rsidRPr="005F57D2">
              <w:t>Ráðlagður</w:t>
            </w:r>
            <w:r w:rsidRPr="005F57D2">
              <w:rPr>
                <w:spacing w:val="-14"/>
              </w:rPr>
              <w:t xml:space="preserve"> </w:t>
            </w:r>
            <w:r w:rsidRPr="005F57D2">
              <w:t>skammtur</w:t>
            </w:r>
            <w:r w:rsidRPr="005F57D2">
              <w:rPr>
                <w:spacing w:val="-14"/>
              </w:rPr>
              <w:t xml:space="preserve"> </w:t>
            </w:r>
            <w:r w:rsidRPr="005F57D2">
              <w:t xml:space="preserve">af </w:t>
            </w:r>
            <w:r w:rsidRPr="005F57D2">
              <w:rPr>
                <w:spacing w:val="-2"/>
              </w:rPr>
              <w:t>ustekinumabi</w:t>
            </w:r>
          </w:p>
        </w:tc>
      </w:tr>
      <w:tr w:rsidR="001059D4" w:rsidRPr="005F57D2" w14:paraId="4C55BD7D" w14:textId="77777777" w:rsidTr="00C21F92">
        <w:trPr>
          <w:trHeight w:val="252"/>
        </w:trPr>
        <w:tc>
          <w:tcPr>
            <w:tcW w:w="1798" w:type="pct"/>
            <w:vMerge/>
            <w:tcBorders>
              <w:top w:val="nil"/>
            </w:tcBorders>
          </w:tcPr>
          <w:p w14:paraId="24199416" w14:textId="77777777" w:rsidR="001059D4" w:rsidRPr="005F57D2" w:rsidRDefault="001059D4" w:rsidP="00651703">
            <w:pPr>
              <w:ind w:right="2"/>
            </w:pPr>
          </w:p>
        </w:tc>
        <w:tc>
          <w:tcPr>
            <w:tcW w:w="1508" w:type="pct"/>
          </w:tcPr>
          <w:p w14:paraId="0452CABD" w14:textId="77777777" w:rsidR="001059D4" w:rsidRPr="005F57D2" w:rsidRDefault="00301A7C" w:rsidP="00651703">
            <w:pPr>
              <w:pStyle w:val="TableParagraph"/>
              <w:ind w:left="0" w:right="2"/>
            </w:pPr>
            <w:r w:rsidRPr="005F57D2">
              <w:t>n</w:t>
            </w:r>
            <w:r w:rsidR="007A6214" w:rsidRPr="005F57D2">
              <w:t xml:space="preserve"> </w:t>
            </w:r>
            <w:r w:rsidR="007A6214" w:rsidRPr="005F57D2">
              <w:rPr>
                <w:spacing w:val="-5"/>
              </w:rPr>
              <w:t>(%)</w:t>
            </w:r>
          </w:p>
        </w:tc>
        <w:tc>
          <w:tcPr>
            <w:tcW w:w="1694" w:type="pct"/>
          </w:tcPr>
          <w:p w14:paraId="773877B8" w14:textId="77777777" w:rsidR="001059D4" w:rsidRPr="005F57D2" w:rsidRDefault="00301A7C" w:rsidP="00651703">
            <w:pPr>
              <w:pStyle w:val="TableParagraph"/>
              <w:ind w:left="0" w:right="2"/>
            </w:pPr>
            <w:r w:rsidRPr="005F57D2">
              <w:t>n</w:t>
            </w:r>
            <w:r w:rsidR="007A6214" w:rsidRPr="005F57D2">
              <w:t xml:space="preserve"> </w:t>
            </w:r>
            <w:r w:rsidR="007A6214" w:rsidRPr="005F57D2">
              <w:rPr>
                <w:spacing w:val="-5"/>
              </w:rPr>
              <w:t>(%)</w:t>
            </w:r>
          </w:p>
        </w:tc>
      </w:tr>
      <w:tr w:rsidR="001059D4" w:rsidRPr="005F57D2" w14:paraId="2D870E5B" w14:textId="77777777" w:rsidTr="00C21F92">
        <w:trPr>
          <w:trHeight w:val="251"/>
        </w:trPr>
        <w:tc>
          <w:tcPr>
            <w:tcW w:w="1798" w:type="pct"/>
          </w:tcPr>
          <w:p w14:paraId="105330C4" w14:textId="77777777" w:rsidR="001059D4" w:rsidRPr="005F57D2" w:rsidRDefault="007A6214" w:rsidP="00651703">
            <w:pPr>
              <w:pStyle w:val="TableParagraph"/>
              <w:ind w:left="0" w:right="2"/>
              <w:jc w:val="left"/>
            </w:pPr>
            <w:r w:rsidRPr="005F57D2">
              <w:t>Sjúklingar</w:t>
            </w:r>
            <w:r w:rsidRPr="005F57D2">
              <w:rPr>
                <w:spacing w:val="-5"/>
              </w:rPr>
              <w:t xml:space="preserve"> </w:t>
            </w:r>
            <w:r w:rsidRPr="005F57D2">
              <w:t>sem</w:t>
            </w:r>
            <w:r w:rsidRPr="005F57D2">
              <w:rPr>
                <w:spacing w:val="-5"/>
              </w:rPr>
              <w:t xml:space="preserve"> </w:t>
            </w:r>
            <w:r w:rsidRPr="005F57D2">
              <w:t>tóku</w:t>
            </w:r>
            <w:r w:rsidRPr="005F57D2">
              <w:rPr>
                <w:spacing w:val="-5"/>
              </w:rPr>
              <w:t xml:space="preserve"> </w:t>
            </w:r>
            <w:r w:rsidRPr="005F57D2">
              <w:rPr>
                <w:spacing w:val="-4"/>
              </w:rPr>
              <w:t>þátt</w:t>
            </w:r>
          </w:p>
        </w:tc>
        <w:tc>
          <w:tcPr>
            <w:tcW w:w="1508" w:type="pct"/>
          </w:tcPr>
          <w:p w14:paraId="62828633" w14:textId="77777777" w:rsidR="001059D4" w:rsidRPr="005F57D2" w:rsidRDefault="007A6214" w:rsidP="00651703">
            <w:pPr>
              <w:pStyle w:val="TableParagraph"/>
              <w:ind w:left="0" w:right="2"/>
            </w:pPr>
            <w:r w:rsidRPr="005F57D2">
              <w:rPr>
                <w:spacing w:val="-5"/>
              </w:rPr>
              <w:t>44</w:t>
            </w:r>
          </w:p>
        </w:tc>
        <w:tc>
          <w:tcPr>
            <w:tcW w:w="1694" w:type="pct"/>
          </w:tcPr>
          <w:p w14:paraId="446338CE" w14:textId="77777777" w:rsidR="001059D4" w:rsidRPr="005F57D2" w:rsidRDefault="007A6214" w:rsidP="00651703">
            <w:pPr>
              <w:pStyle w:val="TableParagraph"/>
              <w:ind w:left="0" w:right="2"/>
            </w:pPr>
            <w:r w:rsidRPr="005F57D2">
              <w:rPr>
                <w:spacing w:val="-5"/>
              </w:rPr>
              <w:t>41</w:t>
            </w:r>
          </w:p>
        </w:tc>
      </w:tr>
      <w:tr w:rsidR="001059D4" w:rsidRPr="005F57D2" w14:paraId="43BC8B18" w14:textId="77777777" w:rsidTr="00C21F92">
        <w:trPr>
          <w:trHeight w:val="254"/>
        </w:trPr>
        <w:tc>
          <w:tcPr>
            <w:tcW w:w="5000" w:type="pct"/>
            <w:gridSpan w:val="3"/>
          </w:tcPr>
          <w:p w14:paraId="313E7288" w14:textId="77777777" w:rsidR="001059D4" w:rsidRPr="005F57D2" w:rsidRDefault="007A6214" w:rsidP="00651703">
            <w:pPr>
              <w:pStyle w:val="TableParagraph"/>
              <w:ind w:left="0" w:right="2"/>
              <w:jc w:val="left"/>
              <w:rPr>
                <w:b/>
              </w:rPr>
            </w:pPr>
            <w:r w:rsidRPr="005F57D2">
              <w:rPr>
                <w:b/>
                <w:spacing w:val="-5"/>
              </w:rPr>
              <w:t>PGA</w:t>
            </w:r>
          </w:p>
        </w:tc>
      </w:tr>
      <w:tr w:rsidR="001059D4" w:rsidRPr="005F57D2" w14:paraId="79EDF46C" w14:textId="77777777" w:rsidTr="00C21F92">
        <w:trPr>
          <w:trHeight w:val="505"/>
        </w:trPr>
        <w:tc>
          <w:tcPr>
            <w:tcW w:w="1798" w:type="pct"/>
          </w:tcPr>
          <w:p w14:paraId="333100B2" w14:textId="77777777" w:rsidR="001059D4" w:rsidRPr="005F57D2" w:rsidRDefault="007A6214" w:rsidP="00651703">
            <w:pPr>
              <w:pStyle w:val="TableParagraph"/>
              <w:ind w:left="0" w:right="2"/>
              <w:jc w:val="left"/>
            </w:pPr>
            <w:r w:rsidRPr="005F57D2">
              <w:t>PGA</w:t>
            </w:r>
            <w:r w:rsidRPr="005F57D2">
              <w:rPr>
                <w:spacing w:val="-8"/>
              </w:rPr>
              <w:t xml:space="preserve"> </w:t>
            </w:r>
            <w:r w:rsidRPr="005F57D2">
              <w:t>„án</w:t>
            </w:r>
            <w:r w:rsidRPr="005F57D2">
              <w:rPr>
                <w:spacing w:val="-8"/>
              </w:rPr>
              <w:t xml:space="preserve"> </w:t>
            </w:r>
            <w:r w:rsidRPr="005F57D2">
              <w:t>einkenna“</w:t>
            </w:r>
            <w:r w:rsidRPr="005F57D2">
              <w:rPr>
                <w:spacing w:val="-8"/>
              </w:rPr>
              <w:t xml:space="preserve"> </w:t>
            </w:r>
            <w:r w:rsidRPr="005F57D2">
              <w:t>(0)</w:t>
            </w:r>
            <w:r w:rsidRPr="005F57D2">
              <w:rPr>
                <w:spacing w:val="-8"/>
              </w:rPr>
              <w:t xml:space="preserve"> </w:t>
            </w:r>
            <w:r w:rsidRPr="005F57D2">
              <w:t>eða</w:t>
            </w:r>
            <w:r w:rsidRPr="005F57D2">
              <w:rPr>
                <w:spacing w:val="-8"/>
              </w:rPr>
              <w:t xml:space="preserve"> </w:t>
            </w:r>
            <w:r w:rsidRPr="005F57D2">
              <w:t>„með lágmarks einkenni“ (1)</w:t>
            </w:r>
          </w:p>
        </w:tc>
        <w:tc>
          <w:tcPr>
            <w:tcW w:w="1508" w:type="pct"/>
          </w:tcPr>
          <w:p w14:paraId="79F4727E" w14:textId="77777777" w:rsidR="001059D4" w:rsidRPr="005F57D2" w:rsidRDefault="007A6214" w:rsidP="00651703">
            <w:pPr>
              <w:pStyle w:val="TableParagraph"/>
              <w:ind w:left="0" w:right="2"/>
            </w:pPr>
            <w:r w:rsidRPr="005F57D2">
              <w:t xml:space="preserve">34 </w:t>
            </w:r>
            <w:r w:rsidRPr="005F57D2">
              <w:rPr>
                <w:spacing w:val="-2"/>
              </w:rPr>
              <w:t>(77,3%)</w:t>
            </w:r>
          </w:p>
        </w:tc>
        <w:tc>
          <w:tcPr>
            <w:tcW w:w="1694" w:type="pct"/>
          </w:tcPr>
          <w:p w14:paraId="31D95711" w14:textId="77777777" w:rsidR="001059D4" w:rsidRPr="005F57D2" w:rsidRDefault="007A6214" w:rsidP="00651703">
            <w:pPr>
              <w:pStyle w:val="TableParagraph"/>
              <w:ind w:left="0" w:right="2"/>
            </w:pPr>
            <w:r w:rsidRPr="005F57D2">
              <w:t xml:space="preserve">31 </w:t>
            </w:r>
            <w:r w:rsidRPr="005F57D2">
              <w:rPr>
                <w:spacing w:val="-2"/>
              </w:rPr>
              <w:t>(75,6%)</w:t>
            </w:r>
          </w:p>
        </w:tc>
      </w:tr>
      <w:tr w:rsidR="001059D4" w:rsidRPr="005F57D2" w14:paraId="738B3CC0" w14:textId="77777777" w:rsidTr="00C21F92">
        <w:trPr>
          <w:trHeight w:val="251"/>
        </w:trPr>
        <w:tc>
          <w:tcPr>
            <w:tcW w:w="1798" w:type="pct"/>
          </w:tcPr>
          <w:p w14:paraId="38C6DDDA" w14:textId="77777777" w:rsidR="001059D4" w:rsidRPr="005F57D2" w:rsidRDefault="007A6214" w:rsidP="00651703">
            <w:pPr>
              <w:pStyle w:val="TableParagraph"/>
              <w:ind w:left="0" w:right="2"/>
              <w:jc w:val="left"/>
            </w:pPr>
            <w:r w:rsidRPr="005F57D2">
              <w:t>PGA</w:t>
            </w:r>
            <w:r w:rsidRPr="005F57D2">
              <w:rPr>
                <w:spacing w:val="-5"/>
              </w:rPr>
              <w:t xml:space="preserve"> </w:t>
            </w:r>
            <w:r w:rsidRPr="005F57D2">
              <w:t>„án</w:t>
            </w:r>
            <w:r w:rsidRPr="005F57D2">
              <w:rPr>
                <w:spacing w:val="-5"/>
              </w:rPr>
              <w:t xml:space="preserve"> </w:t>
            </w:r>
            <w:r w:rsidRPr="005F57D2">
              <w:t>einkenna“</w:t>
            </w:r>
            <w:r w:rsidRPr="005F57D2">
              <w:rPr>
                <w:spacing w:val="-5"/>
              </w:rPr>
              <w:t xml:space="preserve"> (0)</w:t>
            </w:r>
          </w:p>
        </w:tc>
        <w:tc>
          <w:tcPr>
            <w:tcW w:w="1508" w:type="pct"/>
          </w:tcPr>
          <w:p w14:paraId="4039CF89" w14:textId="77777777" w:rsidR="001059D4" w:rsidRPr="005F57D2" w:rsidRDefault="007A6214" w:rsidP="00651703">
            <w:pPr>
              <w:pStyle w:val="TableParagraph"/>
              <w:ind w:left="0" w:right="2"/>
            </w:pPr>
            <w:r w:rsidRPr="005F57D2">
              <w:t xml:space="preserve">17 </w:t>
            </w:r>
            <w:r w:rsidRPr="005F57D2">
              <w:rPr>
                <w:spacing w:val="-2"/>
              </w:rPr>
              <w:t>(38,6%)</w:t>
            </w:r>
          </w:p>
        </w:tc>
        <w:tc>
          <w:tcPr>
            <w:tcW w:w="1694" w:type="pct"/>
          </w:tcPr>
          <w:p w14:paraId="04DB7E5C" w14:textId="77777777" w:rsidR="001059D4" w:rsidRPr="005F57D2" w:rsidRDefault="007A6214" w:rsidP="00651703">
            <w:pPr>
              <w:pStyle w:val="TableParagraph"/>
              <w:ind w:left="0" w:right="2"/>
            </w:pPr>
            <w:r w:rsidRPr="005F57D2">
              <w:t xml:space="preserve">23 </w:t>
            </w:r>
            <w:r w:rsidRPr="005F57D2">
              <w:rPr>
                <w:spacing w:val="-2"/>
              </w:rPr>
              <w:t>(56,1%)</w:t>
            </w:r>
          </w:p>
        </w:tc>
      </w:tr>
      <w:tr w:rsidR="001059D4" w:rsidRPr="005F57D2" w14:paraId="739BF66C" w14:textId="77777777" w:rsidTr="00C21F92">
        <w:trPr>
          <w:trHeight w:val="254"/>
        </w:trPr>
        <w:tc>
          <w:tcPr>
            <w:tcW w:w="5000" w:type="pct"/>
            <w:gridSpan w:val="3"/>
          </w:tcPr>
          <w:p w14:paraId="3FA68DD5" w14:textId="77777777" w:rsidR="001059D4" w:rsidRPr="005F57D2" w:rsidRDefault="007A6214" w:rsidP="00651703">
            <w:pPr>
              <w:pStyle w:val="TableParagraph"/>
              <w:ind w:left="0" w:right="2"/>
              <w:jc w:val="left"/>
              <w:rPr>
                <w:b/>
              </w:rPr>
            </w:pPr>
            <w:r w:rsidRPr="005F57D2">
              <w:rPr>
                <w:b/>
                <w:spacing w:val="-4"/>
              </w:rPr>
              <w:t>PASI</w:t>
            </w:r>
          </w:p>
        </w:tc>
      </w:tr>
      <w:tr w:rsidR="001059D4" w:rsidRPr="005F57D2" w14:paraId="142CB7D3" w14:textId="77777777" w:rsidTr="00C21F92">
        <w:trPr>
          <w:trHeight w:val="253"/>
        </w:trPr>
        <w:tc>
          <w:tcPr>
            <w:tcW w:w="1798" w:type="pct"/>
          </w:tcPr>
          <w:p w14:paraId="41498977" w14:textId="77777777" w:rsidR="001059D4" w:rsidRPr="005F57D2" w:rsidRDefault="007A6214" w:rsidP="00651703">
            <w:pPr>
              <w:pStyle w:val="TableParagraph"/>
              <w:ind w:left="0" w:right="2"/>
              <w:jc w:val="left"/>
            </w:pPr>
            <w:r w:rsidRPr="005F57D2">
              <w:t>PASI</w:t>
            </w:r>
            <w:r w:rsidRPr="005F57D2">
              <w:rPr>
                <w:spacing w:val="-4"/>
              </w:rPr>
              <w:t xml:space="preserve"> </w:t>
            </w:r>
            <w:r w:rsidRPr="005F57D2">
              <w:t xml:space="preserve">75 </w:t>
            </w:r>
            <w:r w:rsidRPr="005F57D2">
              <w:rPr>
                <w:spacing w:val="-2"/>
              </w:rPr>
              <w:t>svörun</w:t>
            </w:r>
          </w:p>
        </w:tc>
        <w:tc>
          <w:tcPr>
            <w:tcW w:w="1508" w:type="pct"/>
          </w:tcPr>
          <w:p w14:paraId="3D2B7A5D" w14:textId="77777777" w:rsidR="001059D4" w:rsidRPr="005F57D2" w:rsidRDefault="007A6214" w:rsidP="00651703">
            <w:pPr>
              <w:pStyle w:val="TableParagraph"/>
              <w:ind w:left="0" w:right="2"/>
            </w:pPr>
            <w:r w:rsidRPr="005F57D2">
              <w:t xml:space="preserve">37 </w:t>
            </w:r>
            <w:r w:rsidRPr="005F57D2">
              <w:rPr>
                <w:spacing w:val="-2"/>
              </w:rPr>
              <w:t>(84,1%)</w:t>
            </w:r>
          </w:p>
        </w:tc>
        <w:tc>
          <w:tcPr>
            <w:tcW w:w="1694" w:type="pct"/>
          </w:tcPr>
          <w:p w14:paraId="48021D59" w14:textId="77777777" w:rsidR="001059D4" w:rsidRPr="005F57D2" w:rsidRDefault="007A6214" w:rsidP="00651703">
            <w:pPr>
              <w:pStyle w:val="TableParagraph"/>
              <w:ind w:left="0" w:right="2"/>
            </w:pPr>
            <w:r w:rsidRPr="005F57D2">
              <w:t xml:space="preserve">36 </w:t>
            </w:r>
            <w:r w:rsidRPr="005F57D2">
              <w:rPr>
                <w:spacing w:val="-2"/>
              </w:rPr>
              <w:t>(87,8%)</w:t>
            </w:r>
          </w:p>
        </w:tc>
      </w:tr>
      <w:tr w:rsidR="001059D4" w:rsidRPr="005F57D2" w14:paraId="7B890B20" w14:textId="77777777" w:rsidTr="00C21F92">
        <w:trPr>
          <w:trHeight w:val="251"/>
        </w:trPr>
        <w:tc>
          <w:tcPr>
            <w:tcW w:w="1798" w:type="pct"/>
          </w:tcPr>
          <w:p w14:paraId="1294E0FD" w14:textId="77777777" w:rsidR="001059D4" w:rsidRPr="005F57D2" w:rsidRDefault="007A6214" w:rsidP="00651703">
            <w:pPr>
              <w:pStyle w:val="TableParagraph"/>
              <w:ind w:left="0" w:right="2"/>
              <w:jc w:val="left"/>
            </w:pPr>
            <w:r w:rsidRPr="005F57D2">
              <w:t>PASI</w:t>
            </w:r>
            <w:r w:rsidRPr="005F57D2">
              <w:rPr>
                <w:spacing w:val="-4"/>
              </w:rPr>
              <w:t xml:space="preserve"> </w:t>
            </w:r>
            <w:r w:rsidRPr="005F57D2">
              <w:t xml:space="preserve">90 </w:t>
            </w:r>
            <w:r w:rsidRPr="005F57D2">
              <w:rPr>
                <w:spacing w:val="-2"/>
              </w:rPr>
              <w:t>svörun</w:t>
            </w:r>
          </w:p>
        </w:tc>
        <w:tc>
          <w:tcPr>
            <w:tcW w:w="1508" w:type="pct"/>
          </w:tcPr>
          <w:p w14:paraId="7487FA63" w14:textId="77777777" w:rsidR="001059D4" w:rsidRPr="005F57D2" w:rsidRDefault="007A6214" w:rsidP="00651703">
            <w:pPr>
              <w:pStyle w:val="TableParagraph"/>
              <w:ind w:left="0" w:right="2"/>
            </w:pPr>
            <w:r w:rsidRPr="005F57D2">
              <w:t xml:space="preserve">28 </w:t>
            </w:r>
            <w:r w:rsidRPr="005F57D2">
              <w:rPr>
                <w:spacing w:val="-2"/>
              </w:rPr>
              <w:t>(63,6%)</w:t>
            </w:r>
          </w:p>
        </w:tc>
        <w:tc>
          <w:tcPr>
            <w:tcW w:w="1694" w:type="pct"/>
          </w:tcPr>
          <w:p w14:paraId="1F9D95D0" w14:textId="77777777" w:rsidR="001059D4" w:rsidRPr="005F57D2" w:rsidRDefault="007A6214" w:rsidP="00651703">
            <w:pPr>
              <w:pStyle w:val="TableParagraph"/>
              <w:ind w:left="0" w:right="2"/>
            </w:pPr>
            <w:r w:rsidRPr="005F57D2">
              <w:t xml:space="preserve">29 </w:t>
            </w:r>
            <w:r w:rsidRPr="005F57D2">
              <w:rPr>
                <w:spacing w:val="-2"/>
              </w:rPr>
              <w:t>(70,7%)</w:t>
            </w:r>
          </w:p>
        </w:tc>
      </w:tr>
      <w:tr w:rsidR="001059D4" w:rsidRPr="005F57D2" w14:paraId="41FAB368" w14:textId="77777777" w:rsidTr="00C21F92">
        <w:trPr>
          <w:trHeight w:val="253"/>
        </w:trPr>
        <w:tc>
          <w:tcPr>
            <w:tcW w:w="1798" w:type="pct"/>
          </w:tcPr>
          <w:p w14:paraId="537CBE2A" w14:textId="77777777" w:rsidR="001059D4" w:rsidRPr="005F57D2" w:rsidRDefault="007A6214" w:rsidP="00651703">
            <w:pPr>
              <w:pStyle w:val="TableParagraph"/>
              <w:ind w:left="0" w:right="2"/>
              <w:jc w:val="left"/>
            </w:pPr>
            <w:r w:rsidRPr="005F57D2">
              <w:t>PASI</w:t>
            </w:r>
            <w:r w:rsidRPr="005F57D2">
              <w:rPr>
                <w:spacing w:val="-4"/>
              </w:rPr>
              <w:t xml:space="preserve"> </w:t>
            </w:r>
            <w:r w:rsidRPr="005F57D2">
              <w:t xml:space="preserve">100 </w:t>
            </w:r>
            <w:r w:rsidRPr="005F57D2">
              <w:rPr>
                <w:spacing w:val="-2"/>
              </w:rPr>
              <w:t>svörun</w:t>
            </w:r>
          </w:p>
        </w:tc>
        <w:tc>
          <w:tcPr>
            <w:tcW w:w="1508" w:type="pct"/>
          </w:tcPr>
          <w:p w14:paraId="73982EB1" w14:textId="77777777" w:rsidR="001059D4" w:rsidRPr="005F57D2" w:rsidRDefault="007A6214" w:rsidP="00651703">
            <w:pPr>
              <w:pStyle w:val="TableParagraph"/>
              <w:ind w:left="0" w:right="2"/>
            </w:pPr>
            <w:r w:rsidRPr="005F57D2">
              <w:t xml:space="preserve">15 </w:t>
            </w:r>
            <w:r w:rsidRPr="005F57D2">
              <w:rPr>
                <w:spacing w:val="-2"/>
              </w:rPr>
              <w:t>(34,1%)</w:t>
            </w:r>
          </w:p>
        </w:tc>
        <w:tc>
          <w:tcPr>
            <w:tcW w:w="1694" w:type="pct"/>
          </w:tcPr>
          <w:p w14:paraId="3044298C" w14:textId="77777777" w:rsidR="001059D4" w:rsidRPr="005F57D2" w:rsidRDefault="007A6214" w:rsidP="00651703">
            <w:pPr>
              <w:pStyle w:val="TableParagraph"/>
              <w:ind w:left="0" w:right="2"/>
            </w:pPr>
            <w:r w:rsidRPr="005F57D2">
              <w:t xml:space="preserve">22 </w:t>
            </w:r>
            <w:r w:rsidRPr="005F57D2">
              <w:rPr>
                <w:spacing w:val="-2"/>
              </w:rPr>
              <w:t>(53,7%)</w:t>
            </w:r>
          </w:p>
        </w:tc>
      </w:tr>
      <w:tr w:rsidR="001059D4" w:rsidRPr="005F57D2" w14:paraId="1B3BC29B" w14:textId="77777777" w:rsidTr="00C21F92">
        <w:trPr>
          <w:trHeight w:val="251"/>
        </w:trPr>
        <w:tc>
          <w:tcPr>
            <w:tcW w:w="5000" w:type="pct"/>
            <w:gridSpan w:val="3"/>
          </w:tcPr>
          <w:p w14:paraId="49C16490" w14:textId="77777777" w:rsidR="001059D4" w:rsidRPr="005F57D2" w:rsidRDefault="007A6214" w:rsidP="00651703">
            <w:pPr>
              <w:pStyle w:val="TableParagraph"/>
              <w:ind w:left="0" w:right="2"/>
              <w:jc w:val="left"/>
            </w:pPr>
            <w:r w:rsidRPr="005F57D2">
              <w:rPr>
                <w:b/>
                <w:spacing w:val="-2"/>
              </w:rPr>
              <w:t>CDLQI</w:t>
            </w:r>
            <w:r w:rsidRPr="005F57D2">
              <w:rPr>
                <w:spacing w:val="-2"/>
                <w:vertAlign w:val="superscript"/>
              </w:rPr>
              <w:t>a</w:t>
            </w:r>
          </w:p>
        </w:tc>
      </w:tr>
      <w:tr w:rsidR="001059D4" w:rsidRPr="005F57D2" w14:paraId="0F608DC1" w14:textId="77777777" w:rsidTr="00C21F92">
        <w:trPr>
          <w:trHeight w:val="506"/>
        </w:trPr>
        <w:tc>
          <w:tcPr>
            <w:tcW w:w="1798" w:type="pct"/>
          </w:tcPr>
          <w:p w14:paraId="5EA56310" w14:textId="77777777" w:rsidR="001059D4" w:rsidRPr="005F57D2" w:rsidRDefault="007A6214" w:rsidP="00651703">
            <w:pPr>
              <w:pStyle w:val="TableParagraph"/>
              <w:ind w:left="0" w:right="2"/>
              <w:jc w:val="left"/>
            </w:pPr>
            <w:r w:rsidRPr="005F57D2">
              <w:t>Sjúklingar</w:t>
            </w:r>
            <w:r w:rsidRPr="005F57D2">
              <w:rPr>
                <w:spacing w:val="-8"/>
              </w:rPr>
              <w:t xml:space="preserve"> </w:t>
            </w:r>
            <w:r w:rsidRPr="005F57D2">
              <w:t>með</w:t>
            </w:r>
            <w:r w:rsidRPr="005F57D2">
              <w:rPr>
                <w:spacing w:val="-7"/>
              </w:rPr>
              <w:t xml:space="preserve"> </w:t>
            </w:r>
            <w:r w:rsidRPr="005F57D2">
              <w:t>CDLQI</w:t>
            </w:r>
            <w:r w:rsidRPr="005F57D2">
              <w:rPr>
                <w:spacing w:val="-9"/>
              </w:rPr>
              <w:t xml:space="preserve"> </w:t>
            </w:r>
            <w:r w:rsidRPr="005F57D2">
              <w:t>&gt;</w:t>
            </w:r>
            <w:r w:rsidRPr="005F57D2">
              <w:rPr>
                <w:spacing w:val="-7"/>
              </w:rPr>
              <w:t xml:space="preserve"> </w:t>
            </w:r>
            <w:r w:rsidRPr="005F57D2">
              <w:t>1</w:t>
            </w:r>
            <w:r w:rsidRPr="005F57D2">
              <w:rPr>
                <w:spacing w:val="-7"/>
              </w:rPr>
              <w:t xml:space="preserve"> </w:t>
            </w:r>
            <w:r w:rsidRPr="005F57D2">
              <w:t xml:space="preserve">í </w:t>
            </w:r>
            <w:r w:rsidRPr="005F57D2">
              <w:rPr>
                <w:spacing w:val="-2"/>
              </w:rPr>
              <w:t>upphafi</w:t>
            </w:r>
          </w:p>
        </w:tc>
        <w:tc>
          <w:tcPr>
            <w:tcW w:w="1508" w:type="pct"/>
          </w:tcPr>
          <w:p w14:paraId="09D643D8" w14:textId="77777777" w:rsidR="001059D4" w:rsidRPr="005F57D2" w:rsidRDefault="007A6214" w:rsidP="00651703">
            <w:pPr>
              <w:pStyle w:val="TableParagraph"/>
              <w:ind w:left="0" w:right="2"/>
            </w:pPr>
            <w:r w:rsidRPr="005F57D2">
              <w:rPr>
                <w:spacing w:val="-2"/>
              </w:rPr>
              <w:t>(N=39)</w:t>
            </w:r>
          </w:p>
        </w:tc>
        <w:tc>
          <w:tcPr>
            <w:tcW w:w="1694" w:type="pct"/>
          </w:tcPr>
          <w:p w14:paraId="7BF55F93" w14:textId="77777777" w:rsidR="001059D4" w:rsidRPr="005F57D2" w:rsidRDefault="007A6214" w:rsidP="00651703">
            <w:pPr>
              <w:pStyle w:val="TableParagraph"/>
              <w:ind w:left="0" w:right="2"/>
            </w:pPr>
            <w:r w:rsidRPr="005F57D2">
              <w:rPr>
                <w:spacing w:val="-2"/>
              </w:rPr>
              <w:t>(N=36)</w:t>
            </w:r>
          </w:p>
        </w:tc>
      </w:tr>
      <w:tr w:rsidR="001059D4" w:rsidRPr="005F57D2" w14:paraId="487979F1" w14:textId="77777777" w:rsidTr="00C21F92">
        <w:trPr>
          <w:trHeight w:val="251"/>
        </w:trPr>
        <w:tc>
          <w:tcPr>
            <w:tcW w:w="1798" w:type="pct"/>
          </w:tcPr>
          <w:p w14:paraId="062AE8A1" w14:textId="77777777" w:rsidR="001059D4" w:rsidRPr="005F57D2" w:rsidRDefault="007A6214" w:rsidP="00651703">
            <w:pPr>
              <w:pStyle w:val="TableParagraph"/>
              <w:ind w:left="0" w:right="2"/>
              <w:jc w:val="left"/>
            </w:pPr>
            <w:r w:rsidRPr="005F57D2">
              <w:t>CDLQI</w:t>
            </w:r>
            <w:r w:rsidRPr="005F57D2">
              <w:rPr>
                <w:spacing w:val="-4"/>
              </w:rPr>
              <w:t xml:space="preserve"> </w:t>
            </w:r>
            <w:r w:rsidRPr="005F57D2">
              <w:t>skor</w:t>
            </w:r>
            <w:r w:rsidRPr="005F57D2">
              <w:rPr>
                <w:spacing w:val="-3"/>
              </w:rPr>
              <w:t xml:space="preserve"> </w:t>
            </w:r>
            <w:r w:rsidRPr="005F57D2">
              <w:t>0</w:t>
            </w:r>
            <w:r w:rsidRPr="005F57D2">
              <w:rPr>
                <w:spacing w:val="-3"/>
              </w:rPr>
              <w:t xml:space="preserve"> </w:t>
            </w:r>
            <w:r w:rsidRPr="005F57D2">
              <w:t>eða</w:t>
            </w:r>
            <w:r w:rsidRPr="005F57D2">
              <w:rPr>
                <w:spacing w:val="-3"/>
              </w:rPr>
              <w:t xml:space="preserve"> </w:t>
            </w:r>
            <w:r w:rsidRPr="005F57D2">
              <w:rPr>
                <w:spacing w:val="-5"/>
              </w:rPr>
              <w:t>1</w:t>
            </w:r>
            <w:r w:rsidRPr="005F57D2">
              <w:rPr>
                <w:spacing w:val="-5"/>
                <w:vertAlign w:val="superscript"/>
              </w:rPr>
              <w:t>a</w:t>
            </w:r>
          </w:p>
        </w:tc>
        <w:tc>
          <w:tcPr>
            <w:tcW w:w="1508" w:type="pct"/>
          </w:tcPr>
          <w:p w14:paraId="372B0EDA" w14:textId="77777777" w:rsidR="001059D4" w:rsidRPr="005F57D2" w:rsidRDefault="007A6214" w:rsidP="00651703">
            <w:pPr>
              <w:pStyle w:val="TableParagraph"/>
              <w:ind w:left="0" w:right="2"/>
            </w:pPr>
            <w:r w:rsidRPr="005F57D2">
              <w:t xml:space="preserve">24 </w:t>
            </w:r>
            <w:r w:rsidRPr="005F57D2">
              <w:rPr>
                <w:spacing w:val="-2"/>
              </w:rPr>
              <w:t>(61,5%)</w:t>
            </w:r>
          </w:p>
        </w:tc>
        <w:tc>
          <w:tcPr>
            <w:tcW w:w="1694" w:type="pct"/>
          </w:tcPr>
          <w:p w14:paraId="09E59B0A" w14:textId="77777777" w:rsidR="001059D4" w:rsidRPr="005F57D2" w:rsidRDefault="007A6214" w:rsidP="00651703">
            <w:pPr>
              <w:pStyle w:val="TableParagraph"/>
              <w:ind w:left="0" w:right="2"/>
            </w:pPr>
            <w:r w:rsidRPr="005F57D2">
              <w:t xml:space="preserve">21 </w:t>
            </w:r>
            <w:r w:rsidRPr="005F57D2">
              <w:rPr>
                <w:spacing w:val="-2"/>
              </w:rPr>
              <w:t>(58,3%)</w:t>
            </w:r>
          </w:p>
        </w:tc>
      </w:tr>
    </w:tbl>
    <w:p w14:paraId="7747EBF0" w14:textId="77777777" w:rsidR="001059D4" w:rsidRPr="005F57D2" w:rsidRDefault="007A6214" w:rsidP="006D01F6">
      <w:pPr>
        <w:pStyle w:val="ListParagraph"/>
        <w:numPr>
          <w:ilvl w:val="1"/>
          <w:numId w:val="17"/>
        </w:numPr>
        <w:tabs>
          <w:tab w:val="left" w:pos="629"/>
        </w:tabs>
        <w:ind w:left="0" w:right="2" w:firstLine="0"/>
      </w:pPr>
      <w:r w:rsidRPr="005F57D2">
        <w:t>CDLQI:</w:t>
      </w:r>
      <w:r w:rsidRPr="005F57D2">
        <w:rPr>
          <w:spacing w:val="-2"/>
        </w:rPr>
        <w:t xml:space="preserve"> </w:t>
      </w:r>
      <w:r w:rsidRPr="005F57D2">
        <w:t>CDLQI</w:t>
      </w:r>
      <w:r w:rsidRPr="005F57D2">
        <w:rPr>
          <w:spacing w:val="-2"/>
        </w:rPr>
        <w:t xml:space="preserve"> </w:t>
      </w:r>
      <w:r w:rsidRPr="005F57D2">
        <w:t>er</w:t>
      </w:r>
      <w:r w:rsidRPr="005F57D2">
        <w:rPr>
          <w:spacing w:val="-2"/>
        </w:rPr>
        <w:t xml:space="preserve"> </w:t>
      </w:r>
      <w:r w:rsidRPr="005F57D2">
        <w:t>mælitæki</w:t>
      </w:r>
      <w:r w:rsidRPr="005F57D2">
        <w:rPr>
          <w:spacing w:val="-2"/>
        </w:rPr>
        <w:t xml:space="preserve"> </w:t>
      </w:r>
      <w:r w:rsidRPr="005F57D2">
        <w:t>sem</w:t>
      </w:r>
      <w:r w:rsidRPr="005F57D2">
        <w:rPr>
          <w:spacing w:val="-2"/>
        </w:rPr>
        <w:t xml:space="preserve"> </w:t>
      </w:r>
      <w:r w:rsidRPr="005F57D2">
        <w:t>er</w:t>
      </w:r>
      <w:r w:rsidRPr="005F57D2">
        <w:rPr>
          <w:spacing w:val="-2"/>
        </w:rPr>
        <w:t xml:space="preserve"> </w:t>
      </w:r>
      <w:r w:rsidRPr="005F57D2">
        <w:t>notað</w:t>
      </w:r>
      <w:r w:rsidRPr="005F57D2">
        <w:rPr>
          <w:spacing w:val="-2"/>
        </w:rPr>
        <w:t xml:space="preserve"> </w:t>
      </w:r>
      <w:r w:rsidRPr="005F57D2">
        <w:t>í</w:t>
      </w:r>
      <w:r w:rsidRPr="005F57D2">
        <w:rPr>
          <w:spacing w:val="-2"/>
        </w:rPr>
        <w:t xml:space="preserve"> </w:t>
      </w:r>
      <w:r w:rsidRPr="005F57D2">
        <w:t>tengslum</w:t>
      </w:r>
      <w:r w:rsidRPr="005F57D2">
        <w:rPr>
          <w:spacing w:val="-2"/>
        </w:rPr>
        <w:t xml:space="preserve"> </w:t>
      </w:r>
      <w:r w:rsidRPr="005F57D2">
        <w:t>við</w:t>
      </w:r>
      <w:r w:rsidRPr="005F57D2">
        <w:rPr>
          <w:spacing w:val="-2"/>
        </w:rPr>
        <w:t xml:space="preserve"> </w:t>
      </w:r>
      <w:r w:rsidRPr="005F57D2">
        <w:t>húðsjúkdóma</w:t>
      </w:r>
      <w:r w:rsidRPr="005F57D2">
        <w:rPr>
          <w:spacing w:val="-2"/>
        </w:rPr>
        <w:t xml:space="preserve"> </w:t>
      </w:r>
      <w:r w:rsidRPr="005F57D2">
        <w:t>til</w:t>
      </w:r>
      <w:r w:rsidRPr="005F57D2">
        <w:rPr>
          <w:spacing w:val="-2"/>
        </w:rPr>
        <w:t xml:space="preserve"> </w:t>
      </w:r>
      <w:r w:rsidRPr="005F57D2">
        <w:t>að</w:t>
      </w:r>
      <w:r w:rsidRPr="005F57D2">
        <w:rPr>
          <w:spacing w:val="-2"/>
        </w:rPr>
        <w:t xml:space="preserve"> </w:t>
      </w:r>
      <w:r w:rsidRPr="005F57D2">
        <w:t>meta</w:t>
      </w:r>
      <w:r w:rsidRPr="005F57D2">
        <w:rPr>
          <w:spacing w:val="-2"/>
        </w:rPr>
        <w:t xml:space="preserve"> </w:t>
      </w:r>
      <w:r w:rsidRPr="005F57D2">
        <w:t>áhrif</w:t>
      </w:r>
      <w:r w:rsidRPr="005F57D2">
        <w:rPr>
          <w:spacing w:val="-2"/>
        </w:rPr>
        <w:t xml:space="preserve"> </w:t>
      </w:r>
      <w:r w:rsidRPr="005F57D2">
        <w:t>húðvandamáls</w:t>
      </w:r>
      <w:r w:rsidRPr="005F57D2">
        <w:rPr>
          <w:spacing w:val="-3"/>
        </w:rPr>
        <w:t xml:space="preserve"> </w:t>
      </w:r>
      <w:r w:rsidRPr="005F57D2">
        <w:t>á</w:t>
      </w:r>
      <w:r w:rsidRPr="005F57D2">
        <w:rPr>
          <w:spacing w:val="-3"/>
        </w:rPr>
        <w:t xml:space="preserve"> </w:t>
      </w:r>
      <w:r w:rsidRPr="005F57D2">
        <w:t>heilsutengd lífsgæði hjá börnum. CDLQI skor 0 eða 1 gefur til kynna að það séu engin áhrif á lífsgæði barns.</w:t>
      </w:r>
    </w:p>
    <w:p w14:paraId="1D334AC7" w14:textId="77777777" w:rsidR="00C21F92" w:rsidRPr="005F57D2" w:rsidRDefault="00C21F92" w:rsidP="00651703">
      <w:pPr>
        <w:pStyle w:val="BodyText"/>
        <w:ind w:right="2"/>
        <w:rPr>
          <w:u w:val="single"/>
        </w:rPr>
      </w:pPr>
    </w:p>
    <w:p w14:paraId="53C8800B" w14:textId="77777777" w:rsidR="001059D4" w:rsidRPr="005F57D2" w:rsidRDefault="007A6214" w:rsidP="00651703">
      <w:pPr>
        <w:pStyle w:val="BodyText"/>
        <w:ind w:right="2"/>
      </w:pPr>
      <w:r w:rsidRPr="005F57D2">
        <w:rPr>
          <w:u w:val="single"/>
        </w:rPr>
        <w:t>Crohns</w:t>
      </w:r>
      <w:r w:rsidRPr="005F57D2">
        <w:rPr>
          <w:spacing w:val="-6"/>
          <w:u w:val="single"/>
        </w:rPr>
        <w:t xml:space="preserve"> </w:t>
      </w:r>
      <w:r w:rsidRPr="005F57D2">
        <w:rPr>
          <w:spacing w:val="-2"/>
          <w:u w:val="single"/>
        </w:rPr>
        <w:t>sjúkdómur</w:t>
      </w:r>
    </w:p>
    <w:p w14:paraId="4DE51856" w14:textId="77777777" w:rsidR="001059D4" w:rsidRPr="005F57D2" w:rsidRDefault="007A6214" w:rsidP="00651703">
      <w:pPr>
        <w:pStyle w:val="BodyText"/>
        <w:ind w:right="2"/>
      </w:pPr>
      <w:r w:rsidRPr="005F57D2">
        <w:t>Öryggi og verkun ustekinumabs var metið í þremur slembuðum, tvíblindum, fjölsetra samanburðarrannsóknum</w:t>
      </w:r>
      <w:r w:rsidRPr="005F57D2">
        <w:rPr>
          <w:spacing w:val="-3"/>
        </w:rPr>
        <w:t xml:space="preserve"> </w:t>
      </w:r>
      <w:r w:rsidRPr="005F57D2">
        <w:t>með</w:t>
      </w:r>
      <w:r w:rsidRPr="005F57D2">
        <w:rPr>
          <w:spacing w:val="-3"/>
        </w:rPr>
        <w:t xml:space="preserve"> </w:t>
      </w:r>
      <w:r w:rsidRPr="005F57D2">
        <w:t>lyfleysu</w:t>
      </w:r>
      <w:r w:rsidRPr="005F57D2">
        <w:rPr>
          <w:spacing w:val="-3"/>
        </w:rPr>
        <w:t xml:space="preserve"> </w:t>
      </w:r>
      <w:r w:rsidRPr="005F57D2">
        <w:t>hjá</w:t>
      </w:r>
      <w:r w:rsidRPr="005F57D2">
        <w:rPr>
          <w:spacing w:val="-6"/>
        </w:rPr>
        <w:t xml:space="preserve"> </w:t>
      </w:r>
      <w:r w:rsidRPr="005F57D2">
        <w:t>fullorðnum</w:t>
      </w:r>
      <w:r w:rsidRPr="005F57D2">
        <w:rPr>
          <w:spacing w:val="-3"/>
        </w:rPr>
        <w:t xml:space="preserve"> </w:t>
      </w:r>
      <w:r w:rsidRPr="005F57D2">
        <w:t>sjúklingum</w:t>
      </w:r>
      <w:r w:rsidRPr="005F57D2">
        <w:rPr>
          <w:spacing w:val="-3"/>
        </w:rPr>
        <w:t xml:space="preserve"> </w:t>
      </w:r>
      <w:r w:rsidRPr="005F57D2">
        <w:t>með</w:t>
      </w:r>
      <w:r w:rsidRPr="005F57D2">
        <w:rPr>
          <w:spacing w:val="-3"/>
        </w:rPr>
        <w:t xml:space="preserve"> </w:t>
      </w:r>
      <w:r w:rsidRPr="005F57D2">
        <w:t>meðalvirkan</w:t>
      </w:r>
      <w:r w:rsidRPr="005F57D2">
        <w:rPr>
          <w:spacing w:val="-3"/>
        </w:rPr>
        <w:t xml:space="preserve"> </w:t>
      </w:r>
      <w:r w:rsidRPr="005F57D2">
        <w:t>eða</w:t>
      </w:r>
      <w:r w:rsidRPr="005F57D2">
        <w:rPr>
          <w:spacing w:val="-3"/>
        </w:rPr>
        <w:t xml:space="preserve"> </w:t>
      </w:r>
      <w:r w:rsidRPr="005F57D2">
        <w:t>mjög</w:t>
      </w:r>
      <w:r w:rsidRPr="005F57D2">
        <w:rPr>
          <w:spacing w:val="-3"/>
        </w:rPr>
        <w:t xml:space="preserve"> </w:t>
      </w:r>
      <w:r w:rsidRPr="005F57D2">
        <w:t xml:space="preserve">virkan Crohns sjúkdóm (Crohn’s Disease Activity Index [CDAI] skor ≥ 220 og ≤ 450). Klíníska </w:t>
      </w:r>
      <w:r w:rsidRPr="005F57D2">
        <w:lastRenderedPageBreak/>
        <w:t>þróunaráætlunin samanstóð af tveimur 8 vikna innleiðslurannsóknum með gjöf í bláæð (UNITI-1 og UNITI-2) sem fylgt var eftir með 44 vikna slembaðri rannsókn með gjöf undir húð þar sem meðferð var viðhaldið eða hætt (IM-UNITI), sem samsvarar 52 vikna meðferð.</w:t>
      </w:r>
    </w:p>
    <w:p w14:paraId="68E37C1F" w14:textId="77777777" w:rsidR="00C21F92" w:rsidRPr="005F57D2" w:rsidRDefault="00C21F92" w:rsidP="00651703">
      <w:pPr>
        <w:pStyle w:val="BodyText"/>
        <w:ind w:right="2"/>
      </w:pPr>
    </w:p>
    <w:p w14:paraId="7A1DAC24" w14:textId="77777777" w:rsidR="001059D4" w:rsidRPr="005F57D2" w:rsidRDefault="007A6214" w:rsidP="00651703">
      <w:pPr>
        <w:pStyle w:val="BodyText"/>
        <w:ind w:right="2"/>
      </w:pPr>
      <w:r w:rsidRPr="005F57D2">
        <w:t>Innleiðslurannsóknirnar tóku til 1.409 (UNITI-1 n = 769; UNITI-2 n = 640) sjúklinga. Aðalendapunktur</w:t>
      </w:r>
      <w:r w:rsidRPr="005F57D2">
        <w:rPr>
          <w:spacing w:val="-3"/>
        </w:rPr>
        <w:t xml:space="preserve"> </w:t>
      </w:r>
      <w:r w:rsidRPr="005F57D2">
        <w:t>í</w:t>
      </w:r>
      <w:r w:rsidRPr="005F57D2">
        <w:rPr>
          <w:spacing w:val="-3"/>
        </w:rPr>
        <w:t xml:space="preserve"> </w:t>
      </w:r>
      <w:r w:rsidRPr="005F57D2">
        <w:t>báðum</w:t>
      </w:r>
      <w:r w:rsidRPr="005F57D2">
        <w:rPr>
          <w:spacing w:val="-3"/>
        </w:rPr>
        <w:t xml:space="preserve"> </w:t>
      </w:r>
      <w:r w:rsidRPr="005F57D2">
        <w:t>innleiðslurannsóknunum</w:t>
      </w:r>
      <w:r w:rsidRPr="005F57D2">
        <w:rPr>
          <w:spacing w:val="-3"/>
        </w:rPr>
        <w:t xml:space="preserve"> </w:t>
      </w:r>
      <w:r w:rsidRPr="005F57D2">
        <w:t>var</w:t>
      </w:r>
      <w:r w:rsidRPr="005F57D2">
        <w:rPr>
          <w:spacing w:val="-3"/>
        </w:rPr>
        <w:t xml:space="preserve"> </w:t>
      </w:r>
      <w:r w:rsidRPr="005F57D2">
        <w:t>hlutfall</w:t>
      </w:r>
      <w:r w:rsidRPr="005F57D2">
        <w:rPr>
          <w:spacing w:val="-3"/>
        </w:rPr>
        <w:t xml:space="preserve"> </w:t>
      </w:r>
      <w:r w:rsidRPr="005F57D2">
        <w:t>þátttakenda</w:t>
      </w:r>
      <w:r w:rsidRPr="005F57D2">
        <w:rPr>
          <w:spacing w:val="-3"/>
        </w:rPr>
        <w:t xml:space="preserve"> </w:t>
      </w:r>
      <w:r w:rsidRPr="005F57D2">
        <w:t>sem</w:t>
      </w:r>
      <w:r w:rsidRPr="005F57D2">
        <w:rPr>
          <w:spacing w:val="-3"/>
        </w:rPr>
        <w:t xml:space="preserve"> </w:t>
      </w:r>
      <w:r w:rsidRPr="005F57D2">
        <w:t>sýndi</w:t>
      </w:r>
      <w:r w:rsidRPr="005F57D2">
        <w:rPr>
          <w:spacing w:val="-3"/>
        </w:rPr>
        <w:t xml:space="preserve"> </w:t>
      </w:r>
      <w:r w:rsidRPr="005F57D2">
        <w:t>klíníska</w:t>
      </w:r>
      <w:r w:rsidRPr="005F57D2">
        <w:rPr>
          <w:spacing w:val="-3"/>
        </w:rPr>
        <w:t xml:space="preserve"> </w:t>
      </w:r>
      <w:r w:rsidRPr="005F57D2">
        <w:t>svörun (skilgreint</w:t>
      </w:r>
      <w:r w:rsidRPr="005F57D2">
        <w:rPr>
          <w:spacing w:val="-2"/>
        </w:rPr>
        <w:t xml:space="preserve"> </w:t>
      </w:r>
      <w:r w:rsidRPr="005F57D2">
        <w:t>sem</w:t>
      </w:r>
      <w:r w:rsidRPr="005F57D2">
        <w:rPr>
          <w:spacing w:val="-2"/>
        </w:rPr>
        <w:t xml:space="preserve"> </w:t>
      </w:r>
      <w:r w:rsidRPr="005F57D2">
        <w:t>lækkun</w:t>
      </w:r>
      <w:r w:rsidRPr="005F57D2">
        <w:rPr>
          <w:spacing w:val="-2"/>
        </w:rPr>
        <w:t xml:space="preserve"> </w:t>
      </w:r>
      <w:r w:rsidRPr="005F57D2">
        <w:t>á</w:t>
      </w:r>
      <w:r w:rsidRPr="005F57D2">
        <w:rPr>
          <w:spacing w:val="-1"/>
        </w:rPr>
        <w:t xml:space="preserve"> </w:t>
      </w:r>
      <w:r w:rsidRPr="005F57D2">
        <w:t>CDAI</w:t>
      </w:r>
      <w:r w:rsidRPr="005F57D2">
        <w:rPr>
          <w:spacing w:val="-2"/>
        </w:rPr>
        <w:t xml:space="preserve"> </w:t>
      </w:r>
      <w:r w:rsidRPr="005F57D2">
        <w:t>skori</w:t>
      </w:r>
      <w:r w:rsidRPr="005F57D2">
        <w:rPr>
          <w:spacing w:val="-1"/>
        </w:rPr>
        <w:t xml:space="preserve"> </w:t>
      </w:r>
      <w:r w:rsidRPr="005F57D2">
        <w:t>um</w:t>
      </w:r>
      <w:r w:rsidRPr="005F57D2">
        <w:rPr>
          <w:spacing w:val="-5"/>
        </w:rPr>
        <w:t xml:space="preserve"> </w:t>
      </w:r>
      <w:r w:rsidRPr="005F57D2">
        <w:t>≥ 100</w:t>
      </w:r>
      <w:r w:rsidRPr="005F57D2">
        <w:rPr>
          <w:spacing w:val="-1"/>
        </w:rPr>
        <w:t xml:space="preserve"> </w:t>
      </w:r>
      <w:r w:rsidRPr="005F57D2">
        <w:t>stig) í</w:t>
      </w:r>
      <w:r w:rsidRPr="005F57D2">
        <w:rPr>
          <w:spacing w:val="-3"/>
        </w:rPr>
        <w:t xml:space="preserve"> </w:t>
      </w:r>
      <w:r w:rsidRPr="005F57D2">
        <w:t>viku</w:t>
      </w:r>
      <w:r w:rsidRPr="005F57D2">
        <w:rPr>
          <w:spacing w:val="-1"/>
        </w:rPr>
        <w:t xml:space="preserve"> </w:t>
      </w:r>
      <w:r w:rsidRPr="005F57D2">
        <w:t>6.</w:t>
      </w:r>
      <w:r w:rsidRPr="005F57D2">
        <w:rPr>
          <w:spacing w:val="-1"/>
        </w:rPr>
        <w:t xml:space="preserve"> </w:t>
      </w:r>
      <w:r w:rsidRPr="005F57D2">
        <w:t>Verkunarniðurstöðum</w:t>
      </w:r>
      <w:r w:rsidRPr="005F57D2">
        <w:rPr>
          <w:spacing w:val="-2"/>
        </w:rPr>
        <w:t xml:space="preserve"> </w:t>
      </w:r>
      <w:r w:rsidRPr="005F57D2">
        <w:t>var</w:t>
      </w:r>
      <w:r w:rsidRPr="005F57D2">
        <w:rPr>
          <w:spacing w:val="-2"/>
        </w:rPr>
        <w:t xml:space="preserve"> </w:t>
      </w:r>
      <w:r w:rsidRPr="005F57D2">
        <w:t>safnað</w:t>
      </w:r>
      <w:r w:rsidRPr="005F57D2">
        <w:rPr>
          <w:spacing w:val="-2"/>
        </w:rPr>
        <w:t xml:space="preserve"> </w:t>
      </w:r>
      <w:r w:rsidRPr="005F57D2">
        <w:t xml:space="preserve">saman og greining var gerð út viku 8 í báðum rannsóknunum. Samhliða gjöf barkstera til inntöku, ónæmistemprandi lyfja, amínósalicýlata og sýklalyfja var leyfð og 75% sjúklinga héldu áfram með minnst eitt þessara lyfja. Í báðum rannsóknunum var sjúklingum slembiraðað og fengu staka gjöf í bláæð af annaðhvort ráðlögðum þrepaskiptum skammti u.þ.b. 6 mg/kg (sjá kafla 4.2 í SmPC fyrir </w:t>
      </w:r>
      <w:r w:rsidR="000D5C6B" w:rsidRPr="005F57D2">
        <w:t xml:space="preserve">Yesintek </w:t>
      </w:r>
      <w:r w:rsidRPr="005F57D2">
        <w:t>130 mg innrennslisþykkni, lausn), fastan 130 mg skammt af ustekinumabi eða lyfleysu í viku 0.</w:t>
      </w:r>
    </w:p>
    <w:p w14:paraId="5F61DD15" w14:textId="77777777" w:rsidR="001059D4" w:rsidRPr="005F57D2" w:rsidRDefault="001059D4" w:rsidP="00651703">
      <w:pPr>
        <w:pStyle w:val="BodyText"/>
        <w:ind w:right="2"/>
      </w:pPr>
    </w:p>
    <w:p w14:paraId="486B6025" w14:textId="77777777" w:rsidR="001059D4" w:rsidRPr="005F57D2" w:rsidRDefault="007A6214" w:rsidP="00651703">
      <w:pPr>
        <w:pStyle w:val="BodyText"/>
        <w:ind w:right="2"/>
      </w:pPr>
      <w:r w:rsidRPr="005F57D2">
        <w:t>Hjá sjúklingum í UNITI-1 hafði fyrri and-TNFα meðferð brugðist eða þoldist ekki. Hjá u.þ.b. 48% sjúklinga hafði ein fyrri and-TNFα meðferð brugðist og hjá 52% höfðu 2 eða 3 fyrri and-TNFα meðferðir</w:t>
      </w:r>
      <w:r w:rsidRPr="005F57D2">
        <w:rPr>
          <w:spacing w:val="-3"/>
        </w:rPr>
        <w:t xml:space="preserve"> </w:t>
      </w:r>
      <w:r w:rsidRPr="005F57D2">
        <w:t>brugðist.</w:t>
      </w:r>
      <w:r w:rsidRPr="005F57D2">
        <w:rPr>
          <w:spacing w:val="-3"/>
        </w:rPr>
        <w:t xml:space="preserve"> </w:t>
      </w:r>
      <w:r w:rsidRPr="005F57D2">
        <w:t>Í</w:t>
      </w:r>
      <w:r w:rsidRPr="005F57D2">
        <w:rPr>
          <w:spacing w:val="-3"/>
        </w:rPr>
        <w:t xml:space="preserve"> </w:t>
      </w:r>
      <w:r w:rsidRPr="005F57D2">
        <w:t>rannsókninni</w:t>
      </w:r>
      <w:r w:rsidRPr="005F57D2">
        <w:rPr>
          <w:spacing w:val="-3"/>
        </w:rPr>
        <w:t xml:space="preserve"> </w:t>
      </w:r>
      <w:r w:rsidRPr="005F57D2">
        <w:t>höfðu</w:t>
      </w:r>
      <w:r w:rsidRPr="005F57D2">
        <w:rPr>
          <w:spacing w:val="-3"/>
        </w:rPr>
        <w:t xml:space="preserve"> </w:t>
      </w:r>
      <w:r w:rsidRPr="005F57D2">
        <w:t>29,1%</w:t>
      </w:r>
      <w:r w:rsidRPr="005F57D2">
        <w:rPr>
          <w:spacing w:val="-3"/>
        </w:rPr>
        <w:t xml:space="preserve"> </w:t>
      </w:r>
      <w:r w:rsidRPr="005F57D2">
        <w:t>sjúklinga</w:t>
      </w:r>
      <w:r w:rsidRPr="005F57D2">
        <w:rPr>
          <w:spacing w:val="-3"/>
        </w:rPr>
        <w:t xml:space="preserve"> </w:t>
      </w:r>
      <w:r w:rsidRPr="005F57D2">
        <w:t>verið</w:t>
      </w:r>
      <w:r w:rsidRPr="005F57D2">
        <w:rPr>
          <w:spacing w:val="-3"/>
        </w:rPr>
        <w:t xml:space="preserve"> </w:t>
      </w:r>
      <w:r w:rsidRPr="005F57D2">
        <w:t>með</w:t>
      </w:r>
      <w:r w:rsidRPr="005F57D2">
        <w:rPr>
          <w:spacing w:val="-3"/>
        </w:rPr>
        <w:t xml:space="preserve"> </w:t>
      </w:r>
      <w:r w:rsidRPr="005F57D2">
        <w:t>ófullnægjandi</w:t>
      </w:r>
      <w:r w:rsidRPr="005F57D2">
        <w:rPr>
          <w:spacing w:val="-3"/>
        </w:rPr>
        <w:t xml:space="preserve"> </w:t>
      </w:r>
      <w:r w:rsidRPr="005F57D2">
        <w:t>svörun</w:t>
      </w:r>
      <w:r w:rsidRPr="005F57D2">
        <w:rPr>
          <w:spacing w:val="-3"/>
        </w:rPr>
        <w:t xml:space="preserve"> </w:t>
      </w:r>
      <w:r w:rsidRPr="005F57D2">
        <w:t>í</w:t>
      </w:r>
      <w:r w:rsidRPr="005F57D2">
        <w:rPr>
          <w:spacing w:val="-3"/>
        </w:rPr>
        <w:t xml:space="preserve"> </w:t>
      </w:r>
      <w:r w:rsidRPr="005F57D2">
        <w:t>upphafi (primary non-responders), 69,4% svöruðu en hættu síðan að svara (secondary non-responders) og 36,4% þoldu ekki and-TNFα meðferðir.</w:t>
      </w:r>
    </w:p>
    <w:p w14:paraId="5A544C66" w14:textId="77777777" w:rsidR="001059D4" w:rsidRPr="005F57D2" w:rsidRDefault="001059D4" w:rsidP="00651703">
      <w:pPr>
        <w:pStyle w:val="BodyText"/>
        <w:ind w:right="2"/>
      </w:pPr>
    </w:p>
    <w:p w14:paraId="6F03C08A" w14:textId="77777777" w:rsidR="001059D4" w:rsidRPr="005F57D2" w:rsidRDefault="007A6214" w:rsidP="00651703">
      <w:pPr>
        <w:pStyle w:val="BodyText"/>
        <w:ind w:right="2"/>
      </w:pPr>
      <w:r w:rsidRPr="005F57D2">
        <w:t>Hjá sjúklingum í UNITI-2 hafði minnst ein hefðbundin meðferð brugðist þ.m.t. meðferð með barksterum</w:t>
      </w:r>
      <w:r w:rsidRPr="005F57D2">
        <w:rPr>
          <w:spacing w:val="-4"/>
        </w:rPr>
        <w:t xml:space="preserve"> </w:t>
      </w:r>
      <w:r w:rsidRPr="005F57D2">
        <w:t>eða</w:t>
      </w:r>
      <w:r w:rsidRPr="005F57D2">
        <w:rPr>
          <w:spacing w:val="-4"/>
        </w:rPr>
        <w:t xml:space="preserve"> </w:t>
      </w:r>
      <w:r w:rsidRPr="005F57D2">
        <w:t>ónæmistemprandi</w:t>
      </w:r>
      <w:r w:rsidRPr="005F57D2">
        <w:rPr>
          <w:spacing w:val="-4"/>
        </w:rPr>
        <w:t xml:space="preserve"> </w:t>
      </w:r>
      <w:r w:rsidRPr="005F57D2">
        <w:t>lyfjum</w:t>
      </w:r>
      <w:r w:rsidRPr="005F57D2">
        <w:rPr>
          <w:spacing w:val="-4"/>
        </w:rPr>
        <w:t xml:space="preserve"> </w:t>
      </w:r>
      <w:r w:rsidRPr="005F57D2">
        <w:t>og</w:t>
      </w:r>
      <w:r w:rsidRPr="005F57D2">
        <w:rPr>
          <w:spacing w:val="-4"/>
        </w:rPr>
        <w:t xml:space="preserve"> </w:t>
      </w:r>
      <w:r w:rsidRPr="005F57D2">
        <w:t>sjúklingarnir</w:t>
      </w:r>
      <w:r w:rsidRPr="005F57D2">
        <w:rPr>
          <w:spacing w:val="-4"/>
        </w:rPr>
        <w:t xml:space="preserve"> </w:t>
      </w:r>
      <w:r w:rsidRPr="005F57D2">
        <w:t>höfðu</w:t>
      </w:r>
      <w:r w:rsidRPr="005F57D2">
        <w:rPr>
          <w:spacing w:val="-4"/>
        </w:rPr>
        <w:t xml:space="preserve"> </w:t>
      </w:r>
      <w:r w:rsidRPr="005F57D2">
        <w:t>annaðhvort</w:t>
      </w:r>
      <w:r w:rsidRPr="005F57D2">
        <w:rPr>
          <w:spacing w:val="-4"/>
        </w:rPr>
        <w:t xml:space="preserve"> </w:t>
      </w:r>
      <w:r w:rsidRPr="005F57D2">
        <w:t>ekki</w:t>
      </w:r>
      <w:r w:rsidRPr="005F57D2">
        <w:rPr>
          <w:spacing w:val="-4"/>
        </w:rPr>
        <w:t xml:space="preserve"> </w:t>
      </w:r>
      <w:r w:rsidRPr="005F57D2">
        <w:t>fengið</w:t>
      </w:r>
      <w:r w:rsidRPr="005F57D2">
        <w:rPr>
          <w:spacing w:val="-4"/>
        </w:rPr>
        <w:t xml:space="preserve"> </w:t>
      </w:r>
      <w:r w:rsidRPr="005F57D2">
        <w:t>and-TNFα meðferð áður (68,6%) eða höfðu fengið anti-TNFα meðferð áður sem hafði ekki brugðist</w:t>
      </w:r>
      <w:r w:rsidRPr="005F57D2">
        <w:rPr>
          <w:spacing w:val="-1"/>
        </w:rPr>
        <w:t xml:space="preserve"> </w:t>
      </w:r>
      <w:r w:rsidRPr="005F57D2">
        <w:t>(31,4%).</w:t>
      </w:r>
    </w:p>
    <w:p w14:paraId="7DFE6604" w14:textId="77777777" w:rsidR="001059D4" w:rsidRPr="005F57D2" w:rsidRDefault="007A6214" w:rsidP="00651703">
      <w:pPr>
        <w:pStyle w:val="BodyText"/>
        <w:ind w:right="2"/>
      </w:pPr>
      <w:r w:rsidRPr="005F57D2">
        <w:t>Í</w:t>
      </w:r>
      <w:r w:rsidRPr="005F57D2">
        <w:rPr>
          <w:spacing w:val="-5"/>
        </w:rPr>
        <w:t xml:space="preserve"> </w:t>
      </w:r>
      <w:r w:rsidRPr="005F57D2">
        <w:t>bæði</w:t>
      </w:r>
      <w:r w:rsidRPr="005F57D2">
        <w:rPr>
          <w:spacing w:val="-1"/>
        </w:rPr>
        <w:t xml:space="preserve"> </w:t>
      </w:r>
      <w:r w:rsidRPr="005F57D2">
        <w:t>UNITI-1</w:t>
      </w:r>
      <w:r w:rsidRPr="005F57D2">
        <w:rPr>
          <w:spacing w:val="-1"/>
        </w:rPr>
        <w:t xml:space="preserve"> </w:t>
      </w:r>
      <w:r w:rsidRPr="005F57D2">
        <w:t>og</w:t>
      </w:r>
      <w:r w:rsidRPr="005F57D2">
        <w:rPr>
          <w:spacing w:val="-4"/>
        </w:rPr>
        <w:t xml:space="preserve"> </w:t>
      </w:r>
      <w:r w:rsidRPr="005F57D2">
        <w:t>UNITI-2</w:t>
      </w:r>
      <w:r w:rsidRPr="005F57D2">
        <w:rPr>
          <w:spacing w:val="-1"/>
        </w:rPr>
        <w:t xml:space="preserve"> </w:t>
      </w:r>
      <w:r w:rsidRPr="005F57D2">
        <w:t>sýndi</w:t>
      </w:r>
      <w:r w:rsidRPr="005F57D2">
        <w:rPr>
          <w:spacing w:val="-2"/>
        </w:rPr>
        <w:t xml:space="preserve"> </w:t>
      </w:r>
      <w:r w:rsidRPr="005F57D2">
        <w:t>marktækt</w:t>
      </w:r>
      <w:r w:rsidRPr="005F57D2">
        <w:rPr>
          <w:spacing w:val="-2"/>
        </w:rPr>
        <w:t xml:space="preserve"> </w:t>
      </w:r>
      <w:r w:rsidRPr="005F57D2">
        <w:t>stærra</w:t>
      </w:r>
      <w:r w:rsidRPr="005F57D2">
        <w:rPr>
          <w:spacing w:val="-2"/>
        </w:rPr>
        <w:t xml:space="preserve"> </w:t>
      </w:r>
      <w:r w:rsidRPr="005F57D2">
        <w:t>hlutfall</w:t>
      </w:r>
      <w:r w:rsidRPr="005F57D2">
        <w:rPr>
          <w:spacing w:val="-2"/>
        </w:rPr>
        <w:t xml:space="preserve"> </w:t>
      </w:r>
      <w:r w:rsidRPr="005F57D2">
        <w:t>sjúklinga</w:t>
      </w:r>
      <w:r w:rsidRPr="005F57D2">
        <w:rPr>
          <w:spacing w:val="-2"/>
        </w:rPr>
        <w:t xml:space="preserve"> </w:t>
      </w:r>
      <w:r w:rsidRPr="005F57D2">
        <w:t>klíníska</w:t>
      </w:r>
      <w:r w:rsidRPr="005F57D2">
        <w:rPr>
          <w:spacing w:val="-2"/>
        </w:rPr>
        <w:t xml:space="preserve"> </w:t>
      </w:r>
      <w:r w:rsidRPr="005F57D2">
        <w:t>svörun</w:t>
      </w:r>
      <w:r w:rsidRPr="005F57D2">
        <w:rPr>
          <w:spacing w:val="-2"/>
        </w:rPr>
        <w:t xml:space="preserve"> </w:t>
      </w:r>
      <w:r w:rsidRPr="005F57D2">
        <w:t>og</w:t>
      </w:r>
      <w:r w:rsidRPr="005F57D2">
        <w:rPr>
          <w:spacing w:val="-2"/>
        </w:rPr>
        <w:t xml:space="preserve"> </w:t>
      </w:r>
      <w:r w:rsidRPr="005F57D2">
        <w:t>sjúkdómshlé</w:t>
      </w:r>
      <w:r w:rsidRPr="005F57D2">
        <w:rPr>
          <w:spacing w:val="-2"/>
        </w:rPr>
        <w:t xml:space="preserve"> </w:t>
      </w:r>
      <w:r w:rsidRPr="005F57D2">
        <w:t>í ustekinumab hópnum miðað við lyfleysu (tafla 9). Klínísk svörun og sjúkdómshlé var greinilegt nú</w:t>
      </w:r>
      <w:r w:rsidR="00F066D6" w:rsidRPr="005F57D2">
        <w:t xml:space="preserve"> </w:t>
      </w:r>
      <w:r w:rsidRPr="005F57D2">
        <w:t>þegar</w:t>
      </w:r>
      <w:r w:rsidRPr="005F57D2">
        <w:rPr>
          <w:spacing w:val="-3"/>
        </w:rPr>
        <w:t xml:space="preserve"> </w:t>
      </w:r>
      <w:r w:rsidRPr="005F57D2">
        <w:t>í</w:t>
      </w:r>
      <w:r w:rsidRPr="005F57D2">
        <w:rPr>
          <w:spacing w:val="-3"/>
        </w:rPr>
        <w:t xml:space="preserve"> </w:t>
      </w:r>
      <w:r w:rsidRPr="005F57D2">
        <w:t>viku</w:t>
      </w:r>
      <w:r w:rsidRPr="005F57D2">
        <w:rPr>
          <w:spacing w:val="-2"/>
        </w:rPr>
        <w:t xml:space="preserve"> </w:t>
      </w:r>
      <w:r w:rsidRPr="005F57D2">
        <w:t>3</w:t>
      </w:r>
      <w:r w:rsidRPr="005F57D2">
        <w:rPr>
          <w:spacing w:val="-2"/>
        </w:rPr>
        <w:t xml:space="preserve"> </w:t>
      </w:r>
      <w:r w:rsidRPr="005F57D2">
        <w:t>í</w:t>
      </w:r>
      <w:r w:rsidRPr="005F57D2">
        <w:rPr>
          <w:spacing w:val="-1"/>
        </w:rPr>
        <w:t xml:space="preserve"> </w:t>
      </w:r>
      <w:r w:rsidRPr="005F57D2">
        <w:t>ustekinumab</w:t>
      </w:r>
      <w:r w:rsidRPr="005F57D2">
        <w:rPr>
          <w:spacing w:val="-3"/>
        </w:rPr>
        <w:t xml:space="preserve"> </w:t>
      </w:r>
      <w:r w:rsidRPr="005F57D2">
        <w:t>hópnum</w:t>
      </w:r>
      <w:r w:rsidRPr="005F57D2">
        <w:rPr>
          <w:spacing w:val="-3"/>
        </w:rPr>
        <w:t xml:space="preserve"> </w:t>
      </w:r>
      <w:r w:rsidRPr="005F57D2">
        <w:t>og</w:t>
      </w:r>
      <w:r w:rsidRPr="005F57D2">
        <w:rPr>
          <w:spacing w:val="-3"/>
        </w:rPr>
        <w:t xml:space="preserve"> </w:t>
      </w:r>
      <w:r w:rsidRPr="005F57D2">
        <w:t>bati</w:t>
      </w:r>
      <w:r w:rsidRPr="005F57D2">
        <w:rPr>
          <w:spacing w:val="-3"/>
        </w:rPr>
        <w:t xml:space="preserve"> </w:t>
      </w:r>
      <w:r w:rsidRPr="005F57D2">
        <w:t>hélt</w:t>
      </w:r>
      <w:r w:rsidRPr="005F57D2">
        <w:rPr>
          <w:spacing w:val="-3"/>
        </w:rPr>
        <w:t xml:space="preserve"> </w:t>
      </w:r>
      <w:r w:rsidRPr="005F57D2">
        <w:t>áfram</w:t>
      </w:r>
      <w:r w:rsidRPr="005F57D2">
        <w:rPr>
          <w:spacing w:val="-3"/>
        </w:rPr>
        <w:t xml:space="preserve"> </w:t>
      </w:r>
      <w:r w:rsidRPr="005F57D2">
        <w:t>út</w:t>
      </w:r>
      <w:r w:rsidRPr="005F57D2">
        <w:rPr>
          <w:spacing w:val="-3"/>
        </w:rPr>
        <w:t xml:space="preserve"> </w:t>
      </w:r>
      <w:r w:rsidRPr="005F57D2">
        <w:t>viku</w:t>
      </w:r>
      <w:r w:rsidRPr="005F57D2">
        <w:rPr>
          <w:spacing w:val="-3"/>
        </w:rPr>
        <w:t xml:space="preserve"> </w:t>
      </w:r>
      <w:r w:rsidRPr="005F57D2">
        <w:t>8. Í</w:t>
      </w:r>
      <w:r w:rsidRPr="005F57D2">
        <w:rPr>
          <w:spacing w:val="-4"/>
        </w:rPr>
        <w:t xml:space="preserve"> </w:t>
      </w:r>
      <w:r w:rsidRPr="005F57D2">
        <w:t>þessum</w:t>
      </w:r>
      <w:r w:rsidRPr="005F57D2">
        <w:rPr>
          <w:spacing w:val="-3"/>
        </w:rPr>
        <w:t xml:space="preserve"> </w:t>
      </w:r>
      <w:r w:rsidRPr="005F57D2">
        <w:t>innleiðslurannsóknum</w:t>
      </w:r>
      <w:r w:rsidRPr="005F57D2">
        <w:rPr>
          <w:spacing w:val="-3"/>
        </w:rPr>
        <w:t xml:space="preserve"> </w:t>
      </w:r>
      <w:r w:rsidRPr="005F57D2">
        <w:t>var verkun meiri og viðhélst betur í hópnum sem fékk þrepaskipta skömmtun miðað við hópinn sem fékk 130 mg skammt og því er þrepaskipt skömmtun ráðlögð sem innleiðsluskammtur í bláæð.</w:t>
      </w:r>
    </w:p>
    <w:p w14:paraId="239C9945" w14:textId="77777777" w:rsidR="001059D4" w:rsidRPr="005F57D2" w:rsidRDefault="001059D4" w:rsidP="00651703">
      <w:pPr>
        <w:pStyle w:val="BodyText"/>
        <w:ind w:right="2"/>
      </w:pPr>
    </w:p>
    <w:p w14:paraId="49B0C29C" w14:textId="77777777" w:rsidR="001059D4" w:rsidRPr="005F57D2" w:rsidRDefault="007A6214" w:rsidP="00651703">
      <w:pPr>
        <w:ind w:right="2"/>
        <w:jc w:val="both"/>
        <w:rPr>
          <w:b/>
          <w:bCs/>
          <w:i/>
        </w:rPr>
      </w:pPr>
      <w:r w:rsidRPr="005F57D2">
        <w:rPr>
          <w:b/>
          <w:bCs/>
          <w:i/>
        </w:rPr>
        <w:t>Tafla</w:t>
      </w:r>
      <w:r w:rsidRPr="005F57D2">
        <w:rPr>
          <w:b/>
          <w:bCs/>
          <w:i/>
          <w:spacing w:val="-6"/>
        </w:rPr>
        <w:t xml:space="preserve"> </w:t>
      </w:r>
      <w:r w:rsidRPr="005F57D2">
        <w:rPr>
          <w:b/>
          <w:bCs/>
          <w:i/>
        </w:rPr>
        <w:t>9:</w:t>
      </w:r>
      <w:r w:rsidRPr="005F57D2">
        <w:rPr>
          <w:b/>
          <w:bCs/>
          <w:i/>
          <w:spacing w:val="53"/>
          <w:w w:val="150"/>
        </w:rPr>
        <w:t xml:space="preserve">   </w:t>
      </w:r>
      <w:r w:rsidRPr="005F57D2">
        <w:rPr>
          <w:b/>
          <w:bCs/>
          <w:i/>
        </w:rPr>
        <w:t>Innleiðsla</w:t>
      </w:r>
      <w:r w:rsidRPr="005F57D2">
        <w:rPr>
          <w:b/>
          <w:bCs/>
          <w:i/>
          <w:spacing w:val="-2"/>
        </w:rPr>
        <w:t xml:space="preserve"> </w:t>
      </w:r>
      <w:r w:rsidRPr="005F57D2">
        <w:rPr>
          <w:b/>
          <w:bCs/>
          <w:i/>
        </w:rPr>
        <w:t>klínískrar</w:t>
      </w:r>
      <w:r w:rsidRPr="005F57D2">
        <w:rPr>
          <w:b/>
          <w:bCs/>
          <w:i/>
          <w:spacing w:val="-4"/>
        </w:rPr>
        <w:t xml:space="preserve"> </w:t>
      </w:r>
      <w:r w:rsidRPr="005F57D2">
        <w:rPr>
          <w:b/>
          <w:bCs/>
          <w:i/>
        </w:rPr>
        <w:t>svörunar</w:t>
      </w:r>
      <w:r w:rsidRPr="005F57D2">
        <w:rPr>
          <w:b/>
          <w:bCs/>
          <w:i/>
          <w:spacing w:val="-3"/>
        </w:rPr>
        <w:t xml:space="preserve"> </w:t>
      </w:r>
      <w:r w:rsidRPr="005F57D2">
        <w:rPr>
          <w:b/>
          <w:bCs/>
          <w:i/>
        </w:rPr>
        <w:t>og</w:t>
      </w:r>
      <w:r w:rsidRPr="005F57D2">
        <w:rPr>
          <w:b/>
          <w:bCs/>
          <w:i/>
          <w:spacing w:val="-4"/>
        </w:rPr>
        <w:t xml:space="preserve"> </w:t>
      </w:r>
      <w:r w:rsidRPr="005F57D2">
        <w:rPr>
          <w:b/>
          <w:bCs/>
          <w:i/>
        </w:rPr>
        <w:t>sjúkdómshlés</w:t>
      </w:r>
      <w:r w:rsidRPr="005F57D2">
        <w:rPr>
          <w:b/>
          <w:bCs/>
          <w:i/>
          <w:spacing w:val="-4"/>
        </w:rPr>
        <w:t xml:space="preserve"> </w:t>
      </w:r>
      <w:r w:rsidRPr="005F57D2">
        <w:rPr>
          <w:b/>
          <w:bCs/>
          <w:i/>
        </w:rPr>
        <w:t>í UNITI-1</w:t>
      </w:r>
      <w:r w:rsidRPr="005F57D2">
        <w:rPr>
          <w:b/>
          <w:bCs/>
          <w:i/>
          <w:spacing w:val="-3"/>
        </w:rPr>
        <w:t xml:space="preserve"> </w:t>
      </w:r>
      <w:r w:rsidRPr="005F57D2">
        <w:rPr>
          <w:b/>
          <w:bCs/>
          <w:i/>
        </w:rPr>
        <w:t>og</w:t>
      </w:r>
      <w:r w:rsidRPr="005F57D2">
        <w:rPr>
          <w:b/>
          <w:bCs/>
          <w:i/>
          <w:spacing w:val="-2"/>
        </w:rPr>
        <w:t xml:space="preserve"> </w:t>
      </w:r>
      <w:r w:rsidRPr="005F57D2">
        <w:rPr>
          <w:b/>
          <w:bCs/>
          <w:i/>
        </w:rPr>
        <w:t>UNITI</w:t>
      </w:r>
      <w:r w:rsidRPr="005F57D2">
        <w:rPr>
          <w:b/>
          <w:bCs/>
          <w:i/>
          <w:spacing w:val="-4"/>
        </w:rPr>
        <w:t xml:space="preserve"> </w:t>
      </w:r>
      <w:r w:rsidRPr="005F57D2">
        <w:rPr>
          <w:b/>
          <w:bCs/>
          <w:i/>
          <w:spacing w:val="-10"/>
        </w:rPr>
        <w:t>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14"/>
        <w:gridCol w:w="1487"/>
        <w:gridCol w:w="1489"/>
        <w:gridCol w:w="1486"/>
        <w:gridCol w:w="1488"/>
      </w:tblGrid>
      <w:tr w:rsidR="001059D4" w:rsidRPr="005F57D2" w14:paraId="36A134DF" w14:textId="77777777" w:rsidTr="00C21F92">
        <w:trPr>
          <w:trHeight w:val="251"/>
        </w:trPr>
        <w:tc>
          <w:tcPr>
            <w:tcW w:w="1717" w:type="pct"/>
          </w:tcPr>
          <w:p w14:paraId="1D26ACA5" w14:textId="77777777" w:rsidR="001059D4" w:rsidRPr="005F57D2" w:rsidRDefault="001059D4" w:rsidP="00651703">
            <w:pPr>
              <w:pStyle w:val="TableParagraph"/>
              <w:ind w:left="0" w:right="2"/>
              <w:jc w:val="left"/>
            </w:pPr>
          </w:p>
        </w:tc>
        <w:tc>
          <w:tcPr>
            <w:tcW w:w="1641" w:type="pct"/>
            <w:gridSpan w:val="2"/>
          </w:tcPr>
          <w:p w14:paraId="6FBA04D7" w14:textId="77777777" w:rsidR="001059D4" w:rsidRPr="005F57D2" w:rsidRDefault="007A6214" w:rsidP="00651703">
            <w:pPr>
              <w:pStyle w:val="TableParagraph"/>
              <w:ind w:left="0" w:right="2"/>
              <w:rPr>
                <w:i/>
              </w:rPr>
            </w:pPr>
            <w:r w:rsidRPr="005F57D2">
              <w:rPr>
                <w:b/>
                <w:spacing w:val="-2"/>
              </w:rPr>
              <w:t>UNITI-</w:t>
            </w:r>
            <w:r w:rsidRPr="005F57D2">
              <w:rPr>
                <w:b/>
                <w:spacing w:val="-5"/>
              </w:rPr>
              <w:t>1</w:t>
            </w:r>
            <w:r w:rsidRPr="005F57D2">
              <w:rPr>
                <w:i/>
                <w:spacing w:val="-5"/>
              </w:rPr>
              <w:t>*</w:t>
            </w:r>
          </w:p>
        </w:tc>
        <w:tc>
          <w:tcPr>
            <w:tcW w:w="1641" w:type="pct"/>
            <w:gridSpan w:val="2"/>
          </w:tcPr>
          <w:p w14:paraId="4E589036" w14:textId="77777777" w:rsidR="001059D4" w:rsidRPr="005F57D2" w:rsidRDefault="007A6214" w:rsidP="00651703">
            <w:pPr>
              <w:pStyle w:val="TableParagraph"/>
              <w:ind w:left="0" w:right="2"/>
              <w:jc w:val="left"/>
              <w:rPr>
                <w:i/>
              </w:rPr>
            </w:pPr>
            <w:r w:rsidRPr="005F57D2">
              <w:rPr>
                <w:b/>
                <w:spacing w:val="-2"/>
              </w:rPr>
              <w:t>UNITI-</w:t>
            </w:r>
            <w:r w:rsidRPr="005F57D2">
              <w:rPr>
                <w:b/>
                <w:spacing w:val="-5"/>
              </w:rPr>
              <w:t>2</w:t>
            </w:r>
            <w:r w:rsidRPr="005F57D2">
              <w:rPr>
                <w:i/>
                <w:spacing w:val="-5"/>
              </w:rPr>
              <w:t>**</w:t>
            </w:r>
          </w:p>
        </w:tc>
      </w:tr>
      <w:tr w:rsidR="001059D4" w:rsidRPr="005F57D2" w14:paraId="7EEC62B8" w14:textId="77777777" w:rsidTr="00C21F92">
        <w:trPr>
          <w:trHeight w:val="251"/>
        </w:trPr>
        <w:tc>
          <w:tcPr>
            <w:tcW w:w="1717" w:type="pct"/>
            <w:vMerge w:val="restart"/>
          </w:tcPr>
          <w:p w14:paraId="61760CE7" w14:textId="77777777" w:rsidR="001059D4" w:rsidRPr="005F57D2" w:rsidRDefault="001059D4" w:rsidP="00651703">
            <w:pPr>
              <w:pStyle w:val="TableParagraph"/>
              <w:ind w:left="0" w:right="2"/>
              <w:jc w:val="left"/>
            </w:pPr>
          </w:p>
        </w:tc>
        <w:tc>
          <w:tcPr>
            <w:tcW w:w="820" w:type="pct"/>
            <w:tcBorders>
              <w:bottom w:val="nil"/>
            </w:tcBorders>
          </w:tcPr>
          <w:p w14:paraId="08D9D51C" w14:textId="77777777" w:rsidR="001059D4" w:rsidRPr="005F57D2" w:rsidRDefault="007A6214" w:rsidP="00651703">
            <w:pPr>
              <w:pStyle w:val="TableParagraph"/>
              <w:ind w:left="0" w:right="2"/>
              <w:rPr>
                <w:b/>
              </w:rPr>
            </w:pPr>
            <w:r w:rsidRPr="005F57D2">
              <w:rPr>
                <w:b/>
                <w:spacing w:val="-2"/>
              </w:rPr>
              <w:t>Lyfleysa</w:t>
            </w:r>
          </w:p>
        </w:tc>
        <w:tc>
          <w:tcPr>
            <w:tcW w:w="821" w:type="pct"/>
            <w:tcBorders>
              <w:bottom w:val="nil"/>
            </w:tcBorders>
          </w:tcPr>
          <w:p w14:paraId="27D148D3" w14:textId="77777777" w:rsidR="001059D4" w:rsidRPr="005F57D2" w:rsidRDefault="007A6214" w:rsidP="00651703">
            <w:pPr>
              <w:pStyle w:val="TableParagraph"/>
              <w:ind w:left="0" w:right="2"/>
              <w:rPr>
                <w:b/>
              </w:rPr>
            </w:pPr>
            <w:r w:rsidRPr="005F57D2">
              <w:rPr>
                <w:b/>
                <w:spacing w:val="-2"/>
              </w:rPr>
              <w:t>Ráðlagður</w:t>
            </w:r>
          </w:p>
        </w:tc>
        <w:tc>
          <w:tcPr>
            <w:tcW w:w="820" w:type="pct"/>
            <w:tcBorders>
              <w:bottom w:val="nil"/>
            </w:tcBorders>
          </w:tcPr>
          <w:p w14:paraId="22E37C3A" w14:textId="77777777" w:rsidR="001059D4" w:rsidRPr="005F57D2" w:rsidRDefault="007A6214" w:rsidP="00651703">
            <w:pPr>
              <w:pStyle w:val="TableParagraph"/>
              <w:ind w:left="0" w:right="2"/>
              <w:rPr>
                <w:b/>
              </w:rPr>
            </w:pPr>
            <w:r w:rsidRPr="005F57D2">
              <w:rPr>
                <w:b/>
                <w:spacing w:val="-2"/>
              </w:rPr>
              <w:t>Lyfleysa</w:t>
            </w:r>
          </w:p>
        </w:tc>
        <w:tc>
          <w:tcPr>
            <w:tcW w:w="821" w:type="pct"/>
            <w:tcBorders>
              <w:bottom w:val="nil"/>
            </w:tcBorders>
          </w:tcPr>
          <w:p w14:paraId="0C21920B" w14:textId="77777777" w:rsidR="001059D4" w:rsidRPr="005F57D2" w:rsidRDefault="007A6214" w:rsidP="00651703">
            <w:pPr>
              <w:pStyle w:val="TableParagraph"/>
              <w:ind w:left="0" w:right="2"/>
              <w:rPr>
                <w:b/>
              </w:rPr>
            </w:pPr>
            <w:r w:rsidRPr="005F57D2">
              <w:rPr>
                <w:b/>
                <w:spacing w:val="-2"/>
              </w:rPr>
              <w:t>Ráðlagður</w:t>
            </w:r>
          </w:p>
        </w:tc>
      </w:tr>
      <w:tr w:rsidR="001059D4" w:rsidRPr="005F57D2" w14:paraId="6CC88D84" w14:textId="77777777" w:rsidTr="00C21F92">
        <w:trPr>
          <w:trHeight w:val="243"/>
        </w:trPr>
        <w:tc>
          <w:tcPr>
            <w:tcW w:w="1717" w:type="pct"/>
            <w:vMerge/>
            <w:tcBorders>
              <w:top w:val="nil"/>
            </w:tcBorders>
          </w:tcPr>
          <w:p w14:paraId="4D942BEC" w14:textId="77777777" w:rsidR="001059D4" w:rsidRPr="005F57D2" w:rsidRDefault="001059D4" w:rsidP="00651703">
            <w:pPr>
              <w:ind w:right="2"/>
            </w:pPr>
          </w:p>
        </w:tc>
        <w:tc>
          <w:tcPr>
            <w:tcW w:w="820" w:type="pct"/>
            <w:tcBorders>
              <w:top w:val="nil"/>
              <w:bottom w:val="nil"/>
            </w:tcBorders>
          </w:tcPr>
          <w:p w14:paraId="4865D8F9" w14:textId="77777777" w:rsidR="001059D4" w:rsidRPr="005F57D2" w:rsidRDefault="00301A7C" w:rsidP="00651703">
            <w:pPr>
              <w:pStyle w:val="TableParagraph"/>
              <w:ind w:left="0" w:right="2"/>
              <w:rPr>
                <w:b/>
              </w:rPr>
            </w:pPr>
            <w:r w:rsidRPr="005F57D2">
              <w:rPr>
                <w:b/>
                <w:spacing w:val="-1"/>
              </w:rPr>
              <w:t>n</w:t>
            </w:r>
            <w:r w:rsidR="007A6214" w:rsidRPr="005F57D2">
              <w:rPr>
                <w:b/>
                <w:spacing w:val="-1"/>
              </w:rPr>
              <w:t xml:space="preserve"> </w:t>
            </w:r>
            <w:r w:rsidR="007A6214" w:rsidRPr="005F57D2">
              <w:rPr>
                <w:b/>
              </w:rPr>
              <w:t>=</w:t>
            </w:r>
            <w:r w:rsidR="007A6214" w:rsidRPr="005F57D2">
              <w:rPr>
                <w:b/>
                <w:spacing w:val="-1"/>
              </w:rPr>
              <w:t xml:space="preserve"> </w:t>
            </w:r>
            <w:r w:rsidR="007A6214" w:rsidRPr="005F57D2">
              <w:rPr>
                <w:b/>
                <w:spacing w:val="-5"/>
              </w:rPr>
              <w:t>247</w:t>
            </w:r>
          </w:p>
        </w:tc>
        <w:tc>
          <w:tcPr>
            <w:tcW w:w="821" w:type="pct"/>
            <w:tcBorders>
              <w:top w:val="nil"/>
              <w:bottom w:val="nil"/>
            </w:tcBorders>
          </w:tcPr>
          <w:p w14:paraId="064192F1" w14:textId="77777777" w:rsidR="001059D4" w:rsidRPr="005F57D2" w:rsidRDefault="007A6214" w:rsidP="00651703">
            <w:pPr>
              <w:pStyle w:val="TableParagraph"/>
              <w:ind w:left="0" w:right="2"/>
              <w:rPr>
                <w:b/>
              </w:rPr>
            </w:pPr>
            <w:r w:rsidRPr="005F57D2">
              <w:rPr>
                <w:b/>
                <w:spacing w:val="-2"/>
              </w:rPr>
              <w:t>skammtur</w:t>
            </w:r>
          </w:p>
        </w:tc>
        <w:tc>
          <w:tcPr>
            <w:tcW w:w="820" w:type="pct"/>
            <w:tcBorders>
              <w:top w:val="nil"/>
              <w:bottom w:val="nil"/>
            </w:tcBorders>
          </w:tcPr>
          <w:p w14:paraId="1CAEC9CC" w14:textId="77777777" w:rsidR="001059D4" w:rsidRPr="005F57D2" w:rsidRDefault="00301A7C" w:rsidP="00651703">
            <w:pPr>
              <w:pStyle w:val="TableParagraph"/>
              <w:ind w:left="0" w:right="2"/>
              <w:rPr>
                <w:b/>
              </w:rPr>
            </w:pPr>
            <w:r w:rsidRPr="005F57D2">
              <w:rPr>
                <w:b/>
                <w:spacing w:val="-1"/>
              </w:rPr>
              <w:t>n</w:t>
            </w:r>
            <w:r w:rsidR="007A6214" w:rsidRPr="005F57D2">
              <w:rPr>
                <w:b/>
                <w:spacing w:val="-1"/>
              </w:rPr>
              <w:t xml:space="preserve"> </w:t>
            </w:r>
            <w:r w:rsidR="007A6214" w:rsidRPr="005F57D2">
              <w:rPr>
                <w:b/>
              </w:rPr>
              <w:t>=</w:t>
            </w:r>
            <w:r w:rsidR="007A6214" w:rsidRPr="005F57D2">
              <w:rPr>
                <w:b/>
                <w:spacing w:val="-1"/>
              </w:rPr>
              <w:t xml:space="preserve"> </w:t>
            </w:r>
            <w:r w:rsidR="007A6214" w:rsidRPr="005F57D2">
              <w:rPr>
                <w:b/>
                <w:spacing w:val="-5"/>
              </w:rPr>
              <w:t>209</w:t>
            </w:r>
          </w:p>
        </w:tc>
        <w:tc>
          <w:tcPr>
            <w:tcW w:w="821" w:type="pct"/>
            <w:tcBorders>
              <w:top w:val="nil"/>
              <w:bottom w:val="nil"/>
            </w:tcBorders>
          </w:tcPr>
          <w:p w14:paraId="78804AF5" w14:textId="77777777" w:rsidR="001059D4" w:rsidRPr="005F57D2" w:rsidRDefault="007A6214" w:rsidP="00651703">
            <w:pPr>
              <w:pStyle w:val="TableParagraph"/>
              <w:ind w:left="0" w:right="2"/>
              <w:rPr>
                <w:b/>
              </w:rPr>
            </w:pPr>
            <w:r w:rsidRPr="005F57D2">
              <w:rPr>
                <w:b/>
                <w:spacing w:val="-2"/>
              </w:rPr>
              <w:t>skammtur</w:t>
            </w:r>
          </w:p>
        </w:tc>
      </w:tr>
      <w:tr w:rsidR="001059D4" w:rsidRPr="005F57D2" w14:paraId="475CE462" w14:textId="77777777" w:rsidTr="00C21F92">
        <w:trPr>
          <w:trHeight w:val="243"/>
        </w:trPr>
        <w:tc>
          <w:tcPr>
            <w:tcW w:w="1717" w:type="pct"/>
            <w:vMerge/>
            <w:tcBorders>
              <w:top w:val="nil"/>
            </w:tcBorders>
          </w:tcPr>
          <w:p w14:paraId="64E9EC2C" w14:textId="77777777" w:rsidR="001059D4" w:rsidRPr="005F57D2" w:rsidRDefault="001059D4" w:rsidP="00651703">
            <w:pPr>
              <w:ind w:right="2"/>
            </w:pPr>
          </w:p>
        </w:tc>
        <w:tc>
          <w:tcPr>
            <w:tcW w:w="820" w:type="pct"/>
            <w:tcBorders>
              <w:top w:val="nil"/>
              <w:bottom w:val="nil"/>
            </w:tcBorders>
          </w:tcPr>
          <w:p w14:paraId="7D16517C" w14:textId="77777777" w:rsidR="001059D4" w:rsidRPr="005F57D2" w:rsidRDefault="001059D4" w:rsidP="00651703">
            <w:pPr>
              <w:pStyle w:val="TableParagraph"/>
              <w:ind w:left="0" w:right="2"/>
              <w:jc w:val="left"/>
            </w:pPr>
          </w:p>
        </w:tc>
        <w:tc>
          <w:tcPr>
            <w:tcW w:w="821" w:type="pct"/>
            <w:tcBorders>
              <w:top w:val="nil"/>
              <w:bottom w:val="nil"/>
            </w:tcBorders>
          </w:tcPr>
          <w:p w14:paraId="5C410BC4" w14:textId="77777777" w:rsidR="001059D4" w:rsidRPr="005F57D2" w:rsidRDefault="007A6214" w:rsidP="00651703">
            <w:pPr>
              <w:pStyle w:val="TableParagraph"/>
              <w:ind w:left="0" w:right="2"/>
              <w:rPr>
                <w:b/>
              </w:rPr>
            </w:pPr>
            <w:r w:rsidRPr="005F57D2">
              <w:rPr>
                <w:b/>
                <w:spacing w:val="-2"/>
              </w:rPr>
              <w:t>ustekinumabs</w:t>
            </w:r>
          </w:p>
        </w:tc>
        <w:tc>
          <w:tcPr>
            <w:tcW w:w="820" w:type="pct"/>
            <w:tcBorders>
              <w:top w:val="nil"/>
              <w:bottom w:val="nil"/>
            </w:tcBorders>
          </w:tcPr>
          <w:p w14:paraId="466D32A6" w14:textId="77777777" w:rsidR="001059D4" w:rsidRPr="005F57D2" w:rsidRDefault="001059D4" w:rsidP="00651703">
            <w:pPr>
              <w:pStyle w:val="TableParagraph"/>
              <w:ind w:left="0" w:right="2"/>
              <w:jc w:val="left"/>
            </w:pPr>
          </w:p>
        </w:tc>
        <w:tc>
          <w:tcPr>
            <w:tcW w:w="821" w:type="pct"/>
            <w:tcBorders>
              <w:top w:val="nil"/>
              <w:bottom w:val="nil"/>
            </w:tcBorders>
          </w:tcPr>
          <w:p w14:paraId="663CD8FA" w14:textId="77777777" w:rsidR="001059D4" w:rsidRPr="005F57D2" w:rsidRDefault="007A6214" w:rsidP="00651703">
            <w:pPr>
              <w:pStyle w:val="TableParagraph"/>
              <w:ind w:left="0" w:right="2"/>
              <w:rPr>
                <w:b/>
              </w:rPr>
            </w:pPr>
            <w:r w:rsidRPr="005F57D2">
              <w:rPr>
                <w:b/>
                <w:spacing w:val="-2"/>
              </w:rPr>
              <w:t>ustekinumabs</w:t>
            </w:r>
          </w:p>
        </w:tc>
      </w:tr>
      <w:tr w:rsidR="001059D4" w:rsidRPr="005F57D2" w14:paraId="56B6A9E6" w14:textId="77777777" w:rsidTr="00C21F92">
        <w:trPr>
          <w:trHeight w:val="244"/>
        </w:trPr>
        <w:tc>
          <w:tcPr>
            <w:tcW w:w="1717" w:type="pct"/>
            <w:vMerge/>
            <w:tcBorders>
              <w:top w:val="nil"/>
            </w:tcBorders>
          </w:tcPr>
          <w:p w14:paraId="51B25D37" w14:textId="77777777" w:rsidR="001059D4" w:rsidRPr="005F57D2" w:rsidRDefault="001059D4" w:rsidP="00651703">
            <w:pPr>
              <w:ind w:right="2"/>
            </w:pPr>
          </w:p>
        </w:tc>
        <w:tc>
          <w:tcPr>
            <w:tcW w:w="820" w:type="pct"/>
            <w:tcBorders>
              <w:top w:val="nil"/>
            </w:tcBorders>
          </w:tcPr>
          <w:p w14:paraId="42AEEA1C" w14:textId="77777777" w:rsidR="001059D4" w:rsidRPr="005F57D2" w:rsidRDefault="001059D4" w:rsidP="00651703">
            <w:pPr>
              <w:pStyle w:val="TableParagraph"/>
              <w:ind w:left="0" w:right="2"/>
              <w:jc w:val="left"/>
            </w:pPr>
          </w:p>
        </w:tc>
        <w:tc>
          <w:tcPr>
            <w:tcW w:w="821" w:type="pct"/>
            <w:tcBorders>
              <w:top w:val="nil"/>
            </w:tcBorders>
          </w:tcPr>
          <w:p w14:paraId="4B5819ED" w14:textId="77777777" w:rsidR="001059D4" w:rsidRPr="005F57D2" w:rsidRDefault="00301A7C" w:rsidP="00651703">
            <w:pPr>
              <w:pStyle w:val="TableParagraph"/>
              <w:ind w:left="0" w:right="2"/>
              <w:rPr>
                <w:b/>
              </w:rPr>
            </w:pPr>
            <w:r w:rsidRPr="005F57D2">
              <w:rPr>
                <w:b/>
                <w:spacing w:val="-1"/>
              </w:rPr>
              <w:t>n</w:t>
            </w:r>
            <w:r w:rsidR="007A6214" w:rsidRPr="005F57D2">
              <w:rPr>
                <w:b/>
                <w:spacing w:val="-1"/>
              </w:rPr>
              <w:t xml:space="preserve"> </w:t>
            </w:r>
            <w:r w:rsidR="007A6214" w:rsidRPr="005F57D2">
              <w:rPr>
                <w:b/>
              </w:rPr>
              <w:t>=</w:t>
            </w:r>
            <w:r w:rsidR="007A6214" w:rsidRPr="005F57D2">
              <w:rPr>
                <w:b/>
                <w:spacing w:val="-1"/>
              </w:rPr>
              <w:t xml:space="preserve"> </w:t>
            </w:r>
            <w:r w:rsidR="007A6214" w:rsidRPr="005F57D2">
              <w:rPr>
                <w:b/>
                <w:spacing w:val="-5"/>
              </w:rPr>
              <w:t>249</w:t>
            </w:r>
          </w:p>
        </w:tc>
        <w:tc>
          <w:tcPr>
            <w:tcW w:w="820" w:type="pct"/>
            <w:tcBorders>
              <w:top w:val="nil"/>
            </w:tcBorders>
          </w:tcPr>
          <w:p w14:paraId="0DE76634" w14:textId="77777777" w:rsidR="001059D4" w:rsidRPr="005F57D2" w:rsidRDefault="001059D4" w:rsidP="00651703">
            <w:pPr>
              <w:pStyle w:val="TableParagraph"/>
              <w:ind w:left="0" w:right="2"/>
              <w:jc w:val="left"/>
            </w:pPr>
          </w:p>
        </w:tc>
        <w:tc>
          <w:tcPr>
            <w:tcW w:w="821" w:type="pct"/>
            <w:tcBorders>
              <w:top w:val="nil"/>
            </w:tcBorders>
          </w:tcPr>
          <w:p w14:paraId="014888D9" w14:textId="77777777" w:rsidR="001059D4" w:rsidRPr="005F57D2" w:rsidRDefault="00301A7C" w:rsidP="00651703">
            <w:pPr>
              <w:pStyle w:val="TableParagraph"/>
              <w:ind w:left="0" w:right="2"/>
              <w:rPr>
                <w:b/>
              </w:rPr>
            </w:pPr>
            <w:r w:rsidRPr="005F57D2">
              <w:rPr>
                <w:b/>
                <w:spacing w:val="-1"/>
              </w:rPr>
              <w:t>n</w:t>
            </w:r>
            <w:r w:rsidR="007A6214" w:rsidRPr="005F57D2">
              <w:rPr>
                <w:b/>
                <w:spacing w:val="-1"/>
              </w:rPr>
              <w:t xml:space="preserve"> </w:t>
            </w:r>
            <w:r w:rsidR="007A6214" w:rsidRPr="005F57D2">
              <w:rPr>
                <w:b/>
              </w:rPr>
              <w:t>=</w:t>
            </w:r>
            <w:r w:rsidR="007A6214" w:rsidRPr="005F57D2">
              <w:rPr>
                <w:b/>
                <w:spacing w:val="-1"/>
              </w:rPr>
              <w:t xml:space="preserve"> </w:t>
            </w:r>
            <w:r w:rsidR="007A6214" w:rsidRPr="005F57D2">
              <w:rPr>
                <w:b/>
                <w:spacing w:val="-5"/>
              </w:rPr>
              <w:t>209</w:t>
            </w:r>
          </w:p>
        </w:tc>
      </w:tr>
      <w:tr w:rsidR="001059D4" w:rsidRPr="005F57D2" w14:paraId="4374AB30" w14:textId="77777777" w:rsidTr="00C21F92">
        <w:trPr>
          <w:trHeight w:val="251"/>
        </w:trPr>
        <w:tc>
          <w:tcPr>
            <w:tcW w:w="1717" w:type="pct"/>
          </w:tcPr>
          <w:p w14:paraId="38A0B7D2" w14:textId="77777777" w:rsidR="001059D4" w:rsidRPr="005F57D2" w:rsidRDefault="007A6214" w:rsidP="00651703">
            <w:pPr>
              <w:pStyle w:val="TableParagraph"/>
              <w:ind w:left="0" w:right="2"/>
              <w:jc w:val="left"/>
            </w:pPr>
            <w:r w:rsidRPr="005F57D2">
              <w:t>Klínískt</w:t>
            </w:r>
            <w:r w:rsidRPr="005F57D2">
              <w:rPr>
                <w:spacing w:val="-9"/>
              </w:rPr>
              <w:t xml:space="preserve"> </w:t>
            </w:r>
            <w:r w:rsidRPr="005F57D2">
              <w:t>sjúkdómshlé,</w:t>
            </w:r>
            <w:r w:rsidRPr="005F57D2">
              <w:rPr>
                <w:spacing w:val="-8"/>
              </w:rPr>
              <w:t xml:space="preserve"> </w:t>
            </w:r>
            <w:r w:rsidRPr="005F57D2">
              <w:t>viku</w:t>
            </w:r>
            <w:r w:rsidRPr="005F57D2">
              <w:rPr>
                <w:spacing w:val="-6"/>
              </w:rPr>
              <w:t xml:space="preserve"> </w:t>
            </w:r>
            <w:r w:rsidRPr="005F57D2">
              <w:rPr>
                <w:spacing w:val="-10"/>
              </w:rPr>
              <w:t>8</w:t>
            </w:r>
          </w:p>
        </w:tc>
        <w:tc>
          <w:tcPr>
            <w:tcW w:w="820" w:type="pct"/>
          </w:tcPr>
          <w:p w14:paraId="08B8BB60" w14:textId="77777777" w:rsidR="001059D4" w:rsidRPr="005F57D2" w:rsidRDefault="007A6214" w:rsidP="00651703">
            <w:pPr>
              <w:pStyle w:val="TableParagraph"/>
              <w:ind w:left="0" w:right="2"/>
            </w:pPr>
            <w:r w:rsidRPr="005F57D2">
              <w:t xml:space="preserve">18 </w:t>
            </w:r>
            <w:r w:rsidRPr="005F57D2">
              <w:rPr>
                <w:spacing w:val="-2"/>
              </w:rPr>
              <w:t>(7,3%)</w:t>
            </w:r>
          </w:p>
        </w:tc>
        <w:tc>
          <w:tcPr>
            <w:tcW w:w="821" w:type="pct"/>
          </w:tcPr>
          <w:p w14:paraId="31F8FB50" w14:textId="77777777" w:rsidR="001059D4" w:rsidRPr="005F57D2" w:rsidRDefault="007A6214" w:rsidP="00651703">
            <w:pPr>
              <w:pStyle w:val="TableParagraph"/>
              <w:ind w:left="0" w:right="2"/>
            </w:pPr>
            <w:r w:rsidRPr="005F57D2">
              <w:t xml:space="preserve">52 </w:t>
            </w:r>
            <w:r w:rsidRPr="005F57D2">
              <w:rPr>
                <w:spacing w:val="-2"/>
              </w:rPr>
              <w:t>(20,9%)</w:t>
            </w:r>
            <w:r w:rsidRPr="005F57D2">
              <w:rPr>
                <w:spacing w:val="-2"/>
                <w:vertAlign w:val="superscript"/>
              </w:rPr>
              <w:t>a</w:t>
            </w:r>
          </w:p>
        </w:tc>
        <w:tc>
          <w:tcPr>
            <w:tcW w:w="820" w:type="pct"/>
          </w:tcPr>
          <w:p w14:paraId="37CDF0B3" w14:textId="77777777" w:rsidR="001059D4" w:rsidRPr="005F57D2" w:rsidRDefault="007A6214" w:rsidP="00651703">
            <w:pPr>
              <w:pStyle w:val="TableParagraph"/>
              <w:ind w:left="0" w:right="2"/>
            </w:pPr>
            <w:r w:rsidRPr="005F57D2">
              <w:t xml:space="preserve">41 </w:t>
            </w:r>
            <w:r w:rsidRPr="005F57D2">
              <w:rPr>
                <w:spacing w:val="-2"/>
              </w:rPr>
              <w:t>(19,6%)</w:t>
            </w:r>
          </w:p>
        </w:tc>
        <w:tc>
          <w:tcPr>
            <w:tcW w:w="821" w:type="pct"/>
          </w:tcPr>
          <w:p w14:paraId="7297C530" w14:textId="77777777" w:rsidR="001059D4" w:rsidRPr="005F57D2" w:rsidRDefault="007A6214" w:rsidP="00651703">
            <w:pPr>
              <w:pStyle w:val="TableParagraph"/>
              <w:ind w:left="0" w:right="2"/>
            </w:pPr>
            <w:r w:rsidRPr="005F57D2">
              <w:t xml:space="preserve">84 </w:t>
            </w:r>
            <w:r w:rsidRPr="005F57D2">
              <w:rPr>
                <w:spacing w:val="-2"/>
              </w:rPr>
              <w:t>(40,2%)</w:t>
            </w:r>
            <w:r w:rsidRPr="005F57D2">
              <w:rPr>
                <w:spacing w:val="-2"/>
                <w:vertAlign w:val="superscript"/>
              </w:rPr>
              <w:t>a</w:t>
            </w:r>
          </w:p>
        </w:tc>
      </w:tr>
      <w:tr w:rsidR="001059D4" w:rsidRPr="005F57D2" w14:paraId="0A998023" w14:textId="77777777" w:rsidTr="00C21F92">
        <w:trPr>
          <w:trHeight w:val="253"/>
        </w:trPr>
        <w:tc>
          <w:tcPr>
            <w:tcW w:w="1717" w:type="pct"/>
          </w:tcPr>
          <w:p w14:paraId="6DD827E0" w14:textId="77777777" w:rsidR="001059D4" w:rsidRPr="005F57D2" w:rsidRDefault="007A6214" w:rsidP="00651703">
            <w:pPr>
              <w:pStyle w:val="TableParagraph"/>
              <w:ind w:left="0" w:right="2"/>
              <w:jc w:val="left"/>
            </w:pPr>
            <w:r w:rsidRPr="005F57D2">
              <w:t>Klínísk</w:t>
            </w:r>
            <w:r w:rsidRPr="005F57D2">
              <w:rPr>
                <w:spacing w:val="-7"/>
              </w:rPr>
              <w:t xml:space="preserve"> </w:t>
            </w:r>
            <w:r w:rsidRPr="005F57D2">
              <w:t>svörun</w:t>
            </w:r>
            <w:r w:rsidRPr="005F57D2">
              <w:rPr>
                <w:spacing w:val="-3"/>
              </w:rPr>
              <w:t xml:space="preserve"> </w:t>
            </w:r>
            <w:r w:rsidRPr="005F57D2">
              <w:t>(100</w:t>
            </w:r>
            <w:r w:rsidRPr="005F57D2">
              <w:rPr>
                <w:spacing w:val="-4"/>
              </w:rPr>
              <w:t xml:space="preserve"> </w:t>
            </w:r>
            <w:r w:rsidRPr="005F57D2">
              <w:t>stig),</w:t>
            </w:r>
            <w:r w:rsidRPr="005F57D2">
              <w:rPr>
                <w:spacing w:val="-3"/>
              </w:rPr>
              <w:t xml:space="preserve"> </w:t>
            </w:r>
            <w:r w:rsidRPr="005F57D2">
              <w:t>viku</w:t>
            </w:r>
            <w:r w:rsidRPr="005F57D2">
              <w:rPr>
                <w:spacing w:val="-3"/>
              </w:rPr>
              <w:t xml:space="preserve"> </w:t>
            </w:r>
            <w:r w:rsidRPr="005F57D2">
              <w:rPr>
                <w:spacing w:val="-10"/>
              </w:rPr>
              <w:t>6</w:t>
            </w:r>
          </w:p>
        </w:tc>
        <w:tc>
          <w:tcPr>
            <w:tcW w:w="820" w:type="pct"/>
          </w:tcPr>
          <w:p w14:paraId="187EBB9B" w14:textId="77777777" w:rsidR="001059D4" w:rsidRPr="005F57D2" w:rsidRDefault="007A6214" w:rsidP="00651703">
            <w:pPr>
              <w:pStyle w:val="TableParagraph"/>
              <w:ind w:left="0" w:right="2"/>
            </w:pPr>
            <w:r w:rsidRPr="005F57D2">
              <w:t xml:space="preserve">53 </w:t>
            </w:r>
            <w:r w:rsidRPr="005F57D2">
              <w:rPr>
                <w:spacing w:val="-2"/>
              </w:rPr>
              <w:t>(21,5%)</w:t>
            </w:r>
          </w:p>
        </w:tc>
        <w:tc>
          <w:tcPr>
            <w:tcW w:w="821" w:type="pct"/>
          </w:tcPr>
          <w:p w14:paraId="50EFED45" w14:textId="77777777" w:rsidR="001059D4" w:rsidRPr="005F57D2" w:rsidRDefault="007A6214" w:rsidP="00651703">
            <w:pPr>
              <w:pStyle w:val="TableParagraph"/>
              <w:ind w:left="0" w:right="2"/>
            </w:pPr>
            <w:r w:rsidRPr="005F57D2">
              <w:t xml:space="preserve">84 </w:t>
            </w:r>
            <w:r w:rsidRPr="005F57D2">
              <w:rPr>
                <w:spacing w:val="-2"/>
              </w:rPr>
              <w:t>(33,7%)</w:t>
            </w:r>
            <w:r w:rsidRPr="005F57D2">
              <w:rPr>
                <w:spacing w:val="-2"/>
                <w:vertAlign w:val="superscript"/>
              </w:rPr>
              <w:t>b</w:t>
            </w:r>
          </w:p>
        </w:tc>
        <w:tc>
          <w:tcPr>
            <w:tcW w:w="820" w:type="pct"/>
          </w:tcPr>
          <w:p w14:paraId="1F6E403E" w14:textId="77777777" w:rsidR="001059D4" w:rsidRPr="005F57D2" w:rsidRDefault="007A6214" w:rsidP="00651703">
            <w:pPr>
              <w:pStyle w:val="TableParagraph"/>
              <w:ind w:left="0" w:right="2"/>
            </w:pPr>
            <w:r w:rsidRPr="005F57D2">
              <w:t xml:space="preserve">60 </w:t>
            </w:r>
            <w:r w:rsidRPr="005F57D2">
              <w:rPr>
                <w:spacing w:val="-2"/>
              </w:rPr>
              <w:t>(28,7%)</w:t>
            </w:r>
          </w:p>
        </w:tc>
        <w:tc>
          <w:tcPr>
            <w:tcW w:w="821" w:type="pct"/>
          </w:tcPr>
          <w:p w14:paraId="63A34BA2" w14:textId="77777777" w:rsidR="001059D4" w:rsidRPr="005F57D2" w:rsidRDefault="007A6214" w:rsidP="00651703">
            <w:pPr>
              <w:pStyle w:val="TableParagraph"/>
              <w:ind w:left="0" w:right="2"/>
            </w:pPr>
            <w:r w:rsidRPr="005F57D2">
              <w:t xml:space="preserve">116 </w:t>
            </w:r>
            <w:r w:rsidRPr="005F57D2">
              <w:rPr>
                <w:spacing w:val="-2"/>
              </w:rPr>
              <w:t>(55,5%)</w:t>
            </w:r>
            <w:r w:rsidRPr="005F57D2">
              <w:rPr>
                <w:spacing w:val="-2"/>
                <w:vertAlign w:val="superscript"/>
              </w:rPr>
              <w:t>a</w:t>
            </w:r>
          </w:p>
        </w:tc>
      </w:tr>
      <w:tr w:rsidR="001059D4" w:rsidRPr="005F57D2" w14:paraId="439B3369" w14:textId="77777777" w:rsidTr="00C21F92">
        <w:trPr>
          <w:trHeight w:val="254"/>
        </w:trPr>
        <w:tc>
          <w:tcPr>
            <w:tcW w:w="1717" w:type="pct"/>
          </w:tcPr>
          <w:p w14:paraId="3DD582FA" w14:textId="77777777" w:rsidR="001059D4" w:rsidRPr="005F57D2" w:rsidRDefault="007A6214" w:rsidP="00651703">
            <w:pPr>
              <w:pStyle w:val="TableParagraph"/>
              <w:ind w:left="0" w:right="2"/>
              <w:jc w:val="left"/>
            </w:pPr>
            <w:r w:rsidRPr="005F57D2">
              <w:t>Klínísk</w:t>
            </w:r>
            <w:r w:rsidRPr="005F57D2">
              <w:rPr>
                <w:spacing w:val="-8"/>
              </w:rPr>
              <w:t xml:space="preserve"> </w:t>
            </w:r>
            <w:r w:rsidRPr="005F57D2">
              <w:t>svörun(100</w:t>
            </w:r>
            <w:r w:rsidRPr="005F57D2">
              <w:rPr>
                <w:spacing w:val="-4"/>
              </w:rPr>
              <w:t xml:space="preserve"> </w:t>
            </w:r>
            <w:r w:rsidRPr="005F57D2">
              <w:t>stig),</w:t>
            </w:r>
            <w:r w:rsidRPr="005F57D2">
              <w:rPr>
                <w:spacing w:val="-5"/>
              </w:rPr>
              <w:t xml:space="preserve"> </w:t>
            </w:r>
            <w:r w:rsidRPr="005F57D2">
              <w:t>viku</w:t>
            </w:r>
            <w:r w:rsidRPr="005F57D2">
              <w:rPr>
                <w:spacing w:val="-4"/>
              </w:rPr>
              <w:t xml:space="preserve"> </w:t>
            </w:r>
            <w:r w:rsidRPr="005F57D2">
              <w:rPr>
                <w:spacing w:val="-10"/>
              </w:rPr>
              <w:t>8</w:t>
            </w:r>
          </w:p>
        </w:tc>
        <w:tc>
          <w:tcPr>
            <w:tcW w:w="820" w:type="pct"/>
          </w:tcPr>
          <w:p w14:paraId="430E7681" w14:textId="77777777" w:rsidR="001059D4" w:rsidRPr="005F57D2" w:rsidRDefault="007A6214" w:rsidP="00651703">
            <w:pPr>
              <w:pStyle w:val="TableParagraph"/>
              <w:ind w:left="0" w:right="2"/>
            </w:pPr>
            <w:r w:rsidRPr="005F57D2">
              <w:t xml:space="preserve">50 </w:t>
            </w:r>
            <w:r w:rsidRPr="005F57D2">
              <w:rPr>
                <w:spacing w:val="-2"/>
              </w:rPr>
              <w:t>(20,2%)</w:t>
            </w:r>
          </w:p>
        </w:tc>
        <w:tc>
          <w:tcPr>
            <w:tcW w:w="821" w:type="pct"/>
          </w:tcPr>
          <w:p w14:paraId="1CE509DC" w14:textId="77777777" w:rsidR="001059D4" w:rsidRPr="005F57D2" w:rsidRDefault="007A6214" w:rsidP="00651703">
            <w:pPr>
              <w:pStyle w:val="TableParagraph"/>
              <w:ind w:left="0" w:right="2"/>
            </w:pPr>
            <w:r w:rsidRPr="005F57D2">
              <w:t xml:space="preserve">94 </w:t>
            </w:r>
            <w:r w:rsidRPr="005F57D2">
              <w:rPr>
                <w:spacing w:val="-2"/>
              </w:rPr>
              <w:t>(37,8%)</w:t>
            </w:r>
            <w:r w:rsidRPr="005F57D2">
              <w:rPr>
                <w:spacing w:val="-2"/>
                <w:vertAlign w:val="superscript"/>
              </w:rPr>
              <w:t>a</w:t>
            </w:r>
          </w:p>
        </w:tc>
        <w:tc>
          <w:tcPr>
            <w:tcW w:w="820" w:type="pct"/>
          </w:tcPr>
          <w:p w14:paraId="19B7EBFB" w14:textId="77777777" w:rsidR="001059D4" w:rsidRPr="005F57D2" w:rsidRDefault="007A6214" w:rsidP="00651703">
            <w:pPr>
              <w:pStyle w:val="TableParagraph"/>
              <w:ind w:left="0" w:right="2"/>
            </w:pPr>
            <w:r w:rsidRPr="005F57D2">
              <w:t xml:space="preserve">67 </w:t>
            </w:r>
            <w:r w:rsidRPr="005F57D2">
              <w:rPr>
                <w:spacing w:val="-2"/>
              </w:rPr>
              <w:t>(32,1%)</w:t>
            </w:r>
          </w:p>
        </w:tc>
        <w:tc>
          <w:tcPr>
            <w:tcW w:w="821" w:type="pct"/>
          </w:tcPr>
          <w:p w14:paraId="3FE4B25B" w14:textId="77777777" w:rsidR="001059D4" w:rsidRPr="005F57D2" w:rsidRDefault="007A6214" w:rsidP="00651703">
            <w:pPr>
              <w:pStyle w:val="TableParagraph"/>
              <w:ind w:left="0" w:right="2"/>
            </w:pPr>
            <w:r w:rsidRPr="005F57D2">
              <w:t xml:space="preserve">121 </w:t>
            </w:r>
            <w:r w:rsidRPr="005F57D2">
              <w:rPr>
                <w:spacing w:val="-2"/>
              </w:rPr>
              <w:t>(57,9%)</w:t>
            </w:r>
            <w:r w:rsidRPr="005F57D2">
              <w:rPr>
                <w:spacing w:val="-2"/>
                <w:vertAlign w:val="superscript"/>
              </w:rPr>
              <w:t>a</w:t>
            </w:r>
          </w:p>
        </w:tc>
      </w:tr>
      <w:tr w:rsidR="001059D4" w:rsidRPr="005F57D2" w14:paraId="1D9C0E94" w14:textId="77777777" w:rsidTr="00C21F92">
        <w:trPr>
          <w:trHeight w:val="251"/>
        </w:trPr>
        <w:tc>
          <w:tcPr>
            <w:tcW w:w="1717" w:type="pct"/>
          </w:tcPr>
          <w:p w14:paraId="341021A1" w14:textId="77777777" w:rsidR="001059D4" w:rsidRPr="005F57D2" w:rsidRDefault="007A6214" w:rsidP="00651703">
            <w:pPr>
              <w:pStyle w:val="TableParagraph"/>
              <w:ind w:left="0" w:right="2"/>
              <w:jc w:val="left"/>
            </w:pPr>
            <w:r w:rsidRPr="005F57D2">
              <w:t>70</w:t>
            </w:r>
            <w:r w:rsidRPr="005F57D2">
              <w:rPr>
                <w:spacing w:val="-5"/>
              </w:rPr>
              <w:t xml:space="preserve"> </w:t>
            </w:r>
            <w:r w:rsidRPr="005F57D2">
              <w:t>stiga</w:t>
            </w:r>
            <w:r w:rsidRPr="005F57D2">
              <w:rPr>
                <w:spacing w:val="-4"/>
              </w:rPr>
              <w:t xml:space="preserve"> </w:t>
            </w:r>
            <w:r w:rsidRPr="005F57D2">
              <w:t>svörun,</w:t>
            </w:r>
            <w:r w:rsidRPr="005F57D2">
              <w:rPr>
                <w:spacing w:val="-4"/>
              </w:rPr>
              <w:t xml:space="preserve"> </w:t>
            </w:r>
            <w:r w:rsidRPr="005F57D2">
              <w:t>viku</w:t>
            </w:r>
            <w:r w:rsidRPr="005F57D2">
              <w:rPr>
                <w:spacing w:val="-4"/>
              </w:rPr>
              <w:t xml:space="preserve"> </w:t>
            </w:r>
            <w:r w:rsidRPr="005F57D2">
              <w:rPr>
                <w:spacing w:val="-10"/>
              </w:rPr>
              <w:t>3</w:t>
            </w:r>
          </w:p>
        </w:tc>
        <w:tc>
          <w:tcPr>
            <w:tcW w:w="820" w:type="pct"/>
          </w:tcPr>
          <w:p w14:paraId="69E6F933" w14:textId="77777777" w:rsidR="001059D4" w:rsidRPr="005F57D2" w:rsidRDefault="007A6214" w:rsidP="00651703">
            <w:pPr>
              <w:pStyle w:val="TableParagraph"/>
              <w:ind w:left="0" w:right="2"/>
            </w:pPr>
            <w:r w:rsidRPr="005F57D2">
              <w:t xml:space="preserve">67 </w:t>
            </w:r>
            <w:r w:rsidRPr="005F57D2">
              <w:rPr>
                <w:spacing w:val="-2"/>
              </w:rPr>
              <w:t>(27,1%)</w:t>
            </w:r>
          </w:p>
        </w:tc>
        <w:tc>
          <w:tcPr>
            <w:tcW w:w="821" w:type="pct"/>
          </w:tcPr>
          <w:p w14:paraId="5CF2FFF4" w14:textId="77777777" w:rsidR="001059D4" w:rsidRPr="005F57D2" w:rsidRDefault="007A6214" w:rsidP="00651703">
            <w:pPr>
              <w:pStyle w:val="TableParagraph"/>
              <w:ind w:left="0" w:right="2"/>
            </w:pPr>
            <w:r w:rsidRPr="005F57D2">
              <w:t xml:space="preserve">101 </w:t>
            </w:r>
            <w:r w:rsidRPr="005F57D2">
              <w:rPr>
                <w:spacing w:val="-2"/>
              </w:rPr>
              <w:t>(40,6%)</w:t>
            </w:r>
            <w:r w:rsidRPr="005F57D2">
              <w:rPr>
                <w:spacing w:val="-2"/>
                <w:vertAlign w:val="superscript"/>
              </w:rPr>
              <w:t>b</w:t>
            </w:r>
          </w:p>
        </w:tc>
        <w:tc>
          <w:tcPr>
            <w:tcW w:w="820" w:type="pct"/>
          </w:tcPr>
          <w:p w14:paraId="71521917" w14:textId="77777777" w:rsidR="001059D4" w:rsidRPr="005F57D2" w:rsidRDefault="007A6214" w:rsidP="00651703">
            <w:pPr>
              <w:pStyle w:val="TableParagraph"/>
              <w:ind w:left="0" w:right="2"/>
            </w:pPr>
            <w:r w:rsidRPr="005F57D2">
              <w:t xml:space="preserve">66 </w:t>
            </w:r>
            <w:r w:rsidRPr="005F57D2">
              <w:rPr>
                <w:spacing w:val="-2"/>
              </w:rPr>
              <w:t>(31,6%)</w:t>
            </w:r>
          </w:p>
        </w:tc>
        <w:tc>
          <w:tcPr>
            <w:tcW w:w="821" w:type="pct"/>
          </w:tcPr>
          <w:p w14:paraId="7599854F" w14:textId="77777777" w:rsidR="001059D4" w:rsidRPr="005F57D2" w:rsidRDefault="007A6214" w:rsidP="00651703">
            <w:pPr>
              <w:pStyle w:val="TableParagraph"/>
              <w:ind w:left="0" w:right="2"/>
            </w:pPr>
            <w:r w:rsidRPr="005F57D2">
              <w:t xml:space="preserve">106 </w:t>
            </w:r>
            <w:r w:rsidRPr="005F57D2">
              <w:rPr>
                <w:spacing w:val="-2"/>
              </w:rPr>
              <w:t>(50,7%)</w:t>
            </w:r>
            <w:r w:rsidRPr="005F57D2">
              <w:rPr>
                <w:spacing w:val="-2"/>
                <w:vertAlign w:val="superscript"/>
              </w:rPr>
              <w:t>a</w:t>
            </w:r>
          </w:p>
        </w:tc>
      </w:tr>
      <w:tr w:rsidR="001059D4" w:rsidRPr="005F57D2" w14:paraId="06822C95" w14:textId="77777777" w:rsidTr="00C21F92">
        <w:trPr>
          <w:trHeight w:val="253"/>
        </w:trPr>
        <w:tc>
          <w:tcPr>
            <w:tcW w:w="1717" w:type="pct"/>
          </w:tcPr>
          <w:p w14:paraId="06E80661" w14:textId="77777777" w:rsidR="001059D4" w:rsidRPr="005F57D2" w:rsidRDefault="007A6214" w:rsidP="00651703">
            <w:pPr>
              <w:pStyle w:val="TableParagraph"/>
              <w:ind w:left="0" w:right="2"/>
              <w:jc w:val="left"/>
            </w:pPr>
            <w:r w:rsidRPr="005F57D2">
              <w:t>70</w:t>
            </w:r>
            <w:r w:rsidRPr="005F57D2">
              <w:rPr>
                <w:spacing w:val="-5"/>
              </w:rPr>
              <w:t xml:space="preserve"> </w:t>
            </w:r>
            <w:r w:rsidRPr="005F57D2">
              <w:t>stiga</w:t>
            </w:r>
            <w:r w:rsidRPr="005F57D2">
              <w:rPr>
                <w:spacing w:val="-4"/>
              </w:rPr>
              <w:t xml:space="preserve"> </w:t>
            </w:r>
            <w:r w:rsidRPr="005F57D2">
              <w:t>svörun,</w:t>
            </w:r>
            <w:r w:rsidRPr="005F57D2">
              <w:rPr>
                <w:spacing w:val="-4"/>
              </w:rPr>
              <w:t xml:space="preserve"> </w:t>
            </w:r>
            <w:r w:rsidRPr="005F57D2">
              <w:t>viku</w:t>
            </w:r>
            <w:r w:rsidRPr="005F57D2">
              <w:rPr>
                <w:spacing w:val="-4"/>
              </w:rPr>
              <w:t xml:space="preserve"> </w:t>
            </w:r>
            <w:r w:rsidRPr="005F57D2">
              <w:rPr>
                <w:spacing w:val="-10"/>
              </w:rPr>
              <w:t>6</w:t>
            </w:r>
          </w:p>
        </w:tc>
        <w:tc>
          <w:tcPr>
            <w:tcW w:w="820" w:type="pct"/>
          </w:tcPr>
          <w:p w14:paraId="0E497D13" w14:textId="77777777" w:rsidR="001059D4" w:rsidRPr="005F57D2" w:rsidRDefault="007A6214" w:rsidP="00651703">
            <w:pPr>
              <w:pStyle w:val="TableParagraph"/>
              <w:ind w:left="0" w:right="2"/>
            </w:pPr>
            <w:r w:rsidRPr="005F57D2">
              <w:t xml:space="preserve">75 </w:t>
            </w:r>
            <w:r w:rsidRPr="005F57D2">
              <w:rPr>
                <w:spacing w:val="-2"/>
              </w:rPr>
              <w:t>(30,4%)</w:t>
            </w:r>
          </w:p>
        </w:tc>
        <w:tc>
          <w:tcPr>
            <w:tcW w:w="821" w:type="pct"/>
          </w:tcPr>
          <w:p w14:paraId="34500078" w14:textId="77777777" w:rsidR="001059D4" w:rsidRPr="005F57D2" w:rsidRDefault="007A6214" w:rsidP="00651703">
            <w:pPr>
              <w:pStyle w:val="TableParagraph"/>
              <w:ind w:left="0" w:right="2"/>
            </w:pPr>
            <w:r w:rsidRPr="005F57D2">
              <w:t xml:space="preserve">109 </w:t>
            </w:r>
            <w:r w:rsidRPr="005F57D2">
              <w:rPr>
                <w:spacing w:val="-2"/>
              </w:rPr>
              <w:t>(43,8%)</w:t>
            </w:r>
            <w:r w:rsidRPr="005F57D2">
              <w:rPr>
                <w:spacing w:val="-2"/>
                <w:vertAlign w:val="superscript"/>
              </w:rPr>
              <w:t>b</w:t>
            </w:r>
          </w:p>
        </w:tc>
        <w:tc>
          <w:tcPr>
            <w:tcW w:w="820" w:type="pct"/>
          </w:tcPr>
          <w:p w14:paraId="7C2EC8C4" w14:textId="77777777" w:rsidR="001059D4" w:rsidRPr="005F57D2" w:rsidRDefault="007A6214" w:rsidP="00651703">
            <w:pPr>
              <w:pStyle w:val="TableParagraph"/>
              <w:ind w:left="0" w:right="2"/>
            </w:pPr>
            <w:r w:rsidRPr="005F57D2">
              <w:t xml:space="preserve">81 </w:t>
            </w:r>
            <w:r w:rsidRPr="005F57D2">
              <w:rPr>
                <w:spacing w:val="-2"/>
              </w:rPr>
              <w:t>(38,8%)</w:t>
            </w:r>
          </w:p>
        </w:tc>
        <w:tc>
          <w:tcPr>
            <w:tcW w:w="821" w:type="pct"/>
          </w:tcPr>
          <w:p w14:paraId="29D90ADB" w14:textId="77777777" w:rsidR="001059D4" w:rsidRPr="005F57D2" w:rsidRDefault="007A6214" w:rsidP="00651703">
            <w:pPr>
              <w:pStyle w:val="TableParagraph"/>
              <w:ind w:left="0" w:right="2"/>
            </w:pPr>
            <w:r w:rsidRPr="005F57D2">
              <w:t xml:space="preserve">135 </w:t>
            </w:r>
            <w:r w:rsidRPr="005F57D2">
              <w:rPr>
                <w:spacing w:val="-2"/>
              </w:rPr>
              <w:t>(64,6%)</w:t>
            </w:r>
            <w:r w:rsidRPr="005F57D2">
              <w:rPr>
                <w:spacing w:val="-2"/>
                <w:vertAlign w:val="superscript"/>
              </w:rPr>
              <w:t>a</w:t>
            </w:r>
          </w:p>
        </w:tc>
      </w:tr>
    </w:tbl>
    <w:p w14:paraId="4AF50C5F" w14:textId="77777777" w:rsidR="001059D4" w:rsidRPr="005F57D2" w:rsidRDefault="007A6214" w:rsidP="00651703">
      <w:pPr>
        <w:ind w:right="2"/>
      </w:pPr>
      <w:r w:rsidRPr="005F57D2">
        <w:t>Klínískt</w:t>
      </w:r>
      <w:r w:rsidRPr="005F57D2">
        <w:rPr>
          <w:spacing w:val="-2"/>
        </w:rPr>
        <w:t xml:space="preserve"> </w:t>
      </w:r>
      <w:r w:rsidRPr="005F57D2">
        <w:t>sjúkdómshlé</w:t>
      </w:r>
      <w:r w:rsidRPr="005F57D2">
        <w:rPr>
          <w:spacing w:val="-2"/>
        </w:rPr>
        <w:t xml:space="preserve"> </w:t>
      </w:r>
      <w:r w:rsidRPr="005F57D2">
        <w:t>er</w:t>
      </w:r>
      <w:r w:rsidRPr="005F57D2">
        <w:rPr>
          <w:spacing w:val="-2"/>
        </w:rPr>
        <w:t xml:space="preserve"> </w:t>
      </w:r>
      <w:r w:rsidRPr="005F57D2">
        <w:t>skilgreint</w:t>
      </w:r>
      <w:r w:rsidRPr="005F57D2">
        <w:rPr>
          <w:spacing w:val="-2"/>
        </w:rPr>
        <w:t xml:space="preserve"> </w:t>
      </w:r>
      <w:r w:rsidRPr="005F57D2">
        <w:t>sem</w:t>
      </w:r>
      <w:r w:rsidRPr="005F57D2">
        <w:rPr>
          <w:spacing w:val="-5"/>
        </w:rPr>
        <w:t xml:space="preserve"> </w:t>
      </w:r>
      <w:r w:rsidRPr="005F57D2">
        <w:t>CDAI</w:t>
      </w:r>
      <w:r w:rsidRPr="005F57D2">
        <w:rPr>
          <w:spacing w:val="-3"/>
        </w:rPr>
        <w:t xml:space="preserve"> </w:t>
      </w:r>
      <w:r w:rsidRPr="005F57D2">
        <w:t>skor</w:t>
      </w:r>
      <w:r w:rsidRPr="005F57D2">
        <w:rPr>
          <w:spacing w:val="-2"/>
        </w:rPr>
        <w:t xml:space="preserve"> </w:t>
      </w:r>
      <w:r w:rsidRPr="005F57D2">
        <w:t>&lt;</w:t>
      </w:r>
      <w:r w:rsidRPr="005F57D2">
        <w:rPr>
          <w:spacing w:val="-3"/>
        </w:rPr>
        <w:t xml:space="preserve"> </w:t>
      </w:r>
      <w:r w:rsidRPr="005F57D2">
        <w:t>150;</w:t>
      </w:r>
      <w:r w:rsidRPr="005F57D2">
        <w:rPr>
          <w:spacing w:val="-2"/>
        </w:rPr>
        <w:t xml:space="preserve"> </w:t>
      </w:r>
      <w:r w:rsidRPr="005F57D2">
        <w:t>Klínísk</w:t>
      </w:r>
      <w:r w:rsidRPr="005F57D2">
        <w:rPr>
          <w:spacing w:val="-2"/>
        </w:rPr>
        <w:t xml:space="preserve"> </w:t>
      </w:r>
      <w:r w:rsidRPr="005F57D2">
        <w:t>svörun</w:t>
      </w:r>
      <w:r w:rsidRPr="005F57D2">
        <w:rPr>
          <w:spacing w:val="-2"/>
        </w:rPr>
        <w:t xml:space="preserve"> </w:t>
      </w:r>
      <w:r w:rsidRPr="005F57D2">
        <w:t>er</w:t>
      </w:r>
      <w:r w:rsidRPr="005F57D2">
        <w:rPr>
          <w:spacing w:val="-3"/>
        </w:rPr>
        <w:t xml:space="preserve"> </w:t>
      </w:r>
      <w:r w:rsidRPr="005F57D2">
        <w:t>skilgreind</w:t>
      </w:r>
      <w:r w:rsidRPr="005F57D2">
        <w:rPr>
          <w:spacing w:val="-3"/>
        </w:rPr>
        <w:t xml:space="preserve"> </w:t>
      </w:r>
      <w:r w:rsidRPr="005F57D2">
        <w:t>sem</w:t>
      </w:r>
      <w:r w:rsidRPr="005F57D2">
        <w:rPr>
          <w:spacing w:val="-3"/>
        </w:rPr>
        <w:t xml:space="preserve"> </w:t>
      </w:r>
      <w:r w:rsidRPr="005F57D2">
        <w:t>lækkun</w:t>
      </w:r>
      <w:r w:rsidRPr="005F57D2">
        <w:rPr>
          <w:spacing w:val="-1"/>
        </w:rPr>
        <w:t xml:space="preserve"> </w:t>
      </w:r>
      <w:r w:rsidRPr="005F57D2">
        <w:t>á</w:t>
      </w:r>
      <w:r w:rsidRPr="005F57D2">
        <w:rPr>
          <w:spacing w:val="-3"/>
        </w:rPr>
        <w:t xml:space="preserve"> </w:t>
      </w:r>
      <w:r w:rsidRPr="005F57D2">
        <w:t>CDAI</w:t>
      </w:r>
      <w:r w:rsidRPr="005F57D2">
        <w:rPr>
          <w:spacing w:val="-3"/>
        </w:rPr>
        <w:t xml:space="preserve"> </w:t>
      </w:r>
      <w:r w:rsidRPr="005F57D2">
        <w:t>skori</w:t>
      </w:r>
      <w:r w:rsidRPr="005F57D2">
        <w:rPr>
          <w:spacing w:val="-3"/>
        </w:rPr>
        <w:t xml:space="preserve"> </w:t>
      </w:r>
      <w:r w:rsidRPr="005F57D2">
        <w:t>um minnst 100 stig eða klínískt sjúkdómshlé</w:t>
      </w:r>
    </w:p>
    <w:p w14:paraId="35E873DA" w14:textId="77777777" w:rsidR="001059D4" w:rsidRPr="005F57D2" w:rsidRDefault="007A6214" w:rsidP="00651703">
      <w:pPr>
        <w:ind w:right="2"/>
      </w:pPr>
      <w:r w:rsidRPr="005F57D2">
        <w:t>70</w:t>
      </w:r>
      <w:r w:rsidRPr="005F57D2">
        <w:rPr>
          <w:spacing w:val="-2"/>
        </w:rPr>
        <w:t xml:space="preserve"> </w:t>
      </w:r>
      <w:r w:rsidRPr="005F57D2">
        <w:t>stiga</w:t>
      </w:r>
      <w:r w:rsidRPr="005F57D2">
        <w:rPr>
          <w:spacing w:val="-3"/>
        </w:rPr>
        <w:t xml:space="preserve"> </w:t>
      </w:r>
      <w:r w:rsidRPr="005F57D2">
        <w:t>svörun</w:t>
      </w:r>
      <w:r w:rsidRPr="005F57D2">
        <w:rPr>
          <w:spacing w:val="-3"/>
        </w:rPr>
        <w:t xml:space="preserve"> </w:t>
      </w:r>
      <w:r w:rsidRPr="005F57D2">
        <w:t>er</w:t>
      </w:r>
      <w:r w:rsidRPr="005F57D2">
        <w:rPr>
          <w:spacing w:val="-3"/>
        </w:rPr>
        <w:t xml:space="preserve"> </w:t>
      </w:r>
      <w:r w:rsidRPr="005F57D2">
        <w:t>skilgreind</w:t>
      </w:r>
      <w:r w:rsidRPr="005F57D2">
        <w:rPr>
          <w:spacing w:val="-3"/>
        </w:rPr>
        <w:t xml:space="preserve"> </w:t>
      </w:r>
      <w:r w:rsidRPr="005F57D2">
        <w:t>sem</w:t>
      </w:r>
      <w:r w:rsidRPr="005F57D2">
        <w:rPr>
          <w:spacing w:val="-3"/>
        </w:rPr>
        <w:t xml:space="preserve"> </w:t>
      </w:r>
      <w:r w:rsidRPr="005F57D2">
        <w:t>lækkun</w:t>
      </w:r>
      <w:r w:rsidRPr="005F57D2">
        <w:rPr>
          <w:spacing w:val="-2"/>
        </w:rPr>
        <w:t xml:space="preserve"> </w:t>
      </w:r>
      <w:r w:rsidRPr="005F57D2">
        <w:t>á</w:t>
      </w:r>
      <w:r w:rsidRPr="005F57D2">
        <w:rPr>
          <w:spacing w:val="-3"/>
        </w:rPr>
        <w:t xml:space="preserve"> </w:t>
      </w:r>
      <w:r w:rsidRPr="005F57D2">
        <w:t>CDAI</w:t>
      </w:r>
      <w:r w:rsidRPr="005F57D2">
        <w:rPr>
          <w:spacing w:val="-3"/>
        </w:rPr>
        <w:t xml:space="preserve"> </w:t>
      </w:r>
      <w:r w:rsidRPr="005F57D2">
        <w:t>skori</w:t>
      </w:r>
      <w:r w:rsidRPr="005F57D2">
        <w:rPr>
          <w:spacing w:val="-2"/>
        </w:rPr>
        <w:t xml:space="preserve"> </w:t>
      </w:r>
      <w:r w:rsidRPr="005F57D2">
        <w:t>um</w:t>
      </w:r>
      <w:r w:rsidRPr="005F57D2">
        <w:rPr>
          <w:spacing w:val="-2"/>
        </w:rPr>
        <w:t xml:space="preserve"> </w:t>
      </w:r>
      <w:r w:rsidRPr="005F57D2">
        <w:t>minnst</w:t>
      </w:r>
      <w:r w:rsidRPr="005F57D2">
        <w:rPr>
          <w:spacing w:val="-2"/>
        </w:rPr>
        <w:t xml:space="preserve"> </w:t>
      </w:r>
      <w:r w:rsidRPr="005F57D2">
        <w:t>70</w:t>
      </w:r>
      <w:r w:rsidRPr="005F57D2">
        <w:rPr>
          <w:spacing w:val="-1"/>
        </w:rPr>
        <w:t xml:space="preserve"> </w:t>
      </w:r>
      <w:r w:rsidRPr="005F57D2">
        <w:rPr>
          <w:spacing w:val="-4"/>
        </w:rPr>
        <w:t>stig</w:t>
      </w:r>
    </w:p>
    <w:p w14:paraId="31B135C8" w14:textId="77777777" w:rsidR="001059D4" w:rsidRPr="005F57D2" w:rsidRDefault="007A6214" w:rsidP="00651703">
      <w:pPr>
        <w:pStyle w:val="ListParagraph"/>
        <w:numPr>
          <w:ilvl w:val="0"/>
          <w:numId w:val="1"/>
        </w:numPr>
        <w:tabs>
          <w:tab w:val="left" w:pos="629"/>
        </w:tabs>
        <w:ind w:left="0" w:right="2" w:firstLine="0"/>
      </w:pPr>
      <w:r w:rsidRPr="005F57D2">
        <w:t>And-TNFα</w:t>
      </w:r>
      <w:r w:rsidRPr="005F57D2">
        <w:rPr>
          <w:spacing w:val="-5"/>
        </w:rPr>
        <w:t xml:space="preserve"> </w:t>
      </w:r>
      <w:r w:rsidRPr="005F57D2">
        <w:rPr>
          <w:spacing w:val="-2"/>
        </w:rPr>
        <w:t>meðferðarbrestur</w:t>
      </w:r>
    </w:p>
    <w:p w14:paraId="76690D59" w14:textId="77777777" w:rsidR="001059D4" w:rsidRPr="005F57D2" w:rsidRDefault="007A6214" w:rsidP="00651703">
      <w:pPr>
        <w:ind w:right="2"/>
      </w:pPr>
      <w:r w:rsidRPr="005F57D2">
        <w:t>**</w:t>
      </w:r>
      <w:r w:rsidRPr="005F57D2">
        <w:rPr>
          <w:spacing w:val="43"/>
        </w:rPr>
        <w:t xml:space="preserve"> </w:t>
      </w:r>
      <w:r w:rsidRPr="005F57D2">
        <w:t>Meðferðarbrestur</w:t>
      </w:r>
      <w:r w:rsidRPr="005F57D2">
        <w:rPr>
          <w:spacing w:val="-8"/>
        </w:rPr>
        <w:t xml:space="preserve"> </w:t>
      </w:r>
      <w:r w:rsidRPr="005F57D2">
        <w:t>hefðbundinnar</w:t>
      </w:r>
      <w:r w:rsidRPr="005F57D2">
        <w:rPr>
          <w:spacing w:val="-7"/>
        </w:rPr>
        <w:t xml:space="preserve"> </w:t>
      </w:r>
      <w:r w:rsidRPr="005F57D2">
        <w:rPr>
          <w:spacing w:val="-2"/>
        </w:rPr>
        <w:t>meðferðar</w:t>
      </w:r>
    </w:p>
    <w:p w14:paraId="37320B6A" w14:textId="77777777" w:rsidR="001059D4" w:rsidRPr="005F57D2" w:rsidRDefault="007A6214" w:rsidP="00651703">
      <w:pPr>
        <w:ind w:right="2"/>
        <w:jc w:val="both"/>
      </w:pPr>
      <w:r w:rsidRPr="005F57D2">
        <w:rPr>
          <w:position w:val="8"/>
        </w:rPr>
        <w:t>a</w:t>
      </w:r>
      <w:r w:rsidRPr="005F57D2">
        <w:rPr>
          <w:spacing w:val="75"/>
          <w:position w:val="8"/>
        </w:rPr>
        <w:t xml:space="preserve">  </w:t>
      </w:r>
      <w:r w:rsidRPr="005F57D2">
        <w:t>p</w:t>
      </w:r>
      <w:r w:rsidRPr="005F57D2">
        <w:rPr>
          <w:spacing w:val="1"/>
        </w:rPr>
        <w:t xml:space="preserve"> </w:t>
      </w:r>
      <w:r w:rsidRPr="005F57D2">
        <w:t>&lt;</w:t>
      </w:r>
      <w:r w:rsidRPr="005F57D2">
        <w:rPr>
          <w:spacing w:val="-1"/>
        </w:rPr>
        <w:t xml:space="preserve"> </w:t>
      </w:r>
      <w:r w:rsidRPr="005F57D2">
        <w:rPr>
          <w:spacing w:val="-4"/>
        </w:rPr>
        <w:t>0,001</w:t>
      </w:r>
    </w:p>
    <w:p w14:paraId="15ECB38F" w14:textId="77777777" w:rsidR="001059D4" w:rsidRPr="005F57D2" w:rsidRDefault="007A6214" w:rsidP="006D01F6">
      <w:pPr>
        <w:pStyle w:val="ListParagraph"/>
        <w:numPr>
          <w:ilvl w:val="1"/>
          <w:numId w:val="17"/>
        </w:numPr>
        <w:tabs>
          <w:tab w:val="left" w:pos="628"/>
        </w:tabs>
        <w:ind w:left="0" w:right="2" w:firstLine="0"/>
        <w:jc w:val="both"/>
      </w:pPr>
      <w:r w:rsidRPr="005F57D2">
        <w:t>p</w:t>
      </w:r>
      <w:r w:rsidRPr="005F57D2">
        <w:rPr>
          <w:spacing w:val="1"/>
        </w:rPr>
        <w:t xml:space="preserve"> </w:t>
      </w:r>
      <w:r w:rsidRPr="005F57D2">
        <w:t>&lt;</w:t>
      </w:r>
      <w:r w:rsidRPr="005F57D2">
        <w:rPr>
          <w:spacing w:val="-1"/>
        </w:rPr>
        <w:t xml:space="preserve"> </w:t>
      </w:r>
      <w:r w:rsidRPr="005F57D2">
        <w:rPr>
          <w:spacing w:val="-4"/>
        </w:rPr>
        <w:t>0,01</w:t>
      </w:r>
    </w:p>
    <w:p w14:paraId="34B12474" w14:textId="77777777" w:rsidR="001059D4" w:rsidRPr="005F57D2" w:rsidRDefault="001059D4" w:rsidP="00651703">
      <w:pPr>
        <w:pStyle w:val="BodyText"/>
        <w:ind w:right="2"/>
      </w:pPr>
    </w:p>
    <w:p w14:paraId="0AD05621" w14:textId="77777777" w:rsidR="001059D4" w:rsidRPr="005F57D2" w:rsidRDefault="007A6214" w:rsidP="00651703">
      <w:pPr>
        <w:pStyle w:val="BodyText"/>
        <w:ind w:right="2"/>
      </w:pPr>
      <w:r w:rsidRPr="005F57D2">
        <w:t>Í</w:t>
      </w:r>
      <w:r w:rsidRPr="005F57D2">
        <w:rPr>
          <w:spacing w:val="-3"/>
        </w:rPr>
        <w:t xml:space="preserve"> </w:t>
      </w:r>
      <w:r w:rsidRPr="005F57D2">
        <w:t>viðhaldsrannsókninni</w:t>
      </w:r>
      <w:r w:rsidRPr="005F57D2">
        <w:rPr>
          <w:spacing w:val="-2"/>
        </w:rPr>
        <w:t xml:space="preserve"> </w:t>
      </w:r>
      <w:r w:rsidRPr="005F57D2">
        <w:t>(IM-UNITI)</w:t>
      </w:r>
      <w:r w:rsidRPr="005F57D2">
        <w:rPr>
          <w:spacing w:val="-2"/>
        </w:rPr>
        <w:t xml:space="preserve"> </w:t>
      </w:r>
      <w:r w:rsidRPr="005F57D2">
        <w:t>voru</w:t>
      </w:r>
      <w:r w:rsidRPr="005F57D2">
        <w:rPr>
          <w:spacing w:val="-2"/>
        </w:rPr>
        <w:t xml:space="preserve"> </w:t>
      </w:r>
      <w:r w:rsidRPr="005F57D2">
        <w:t>388</w:t>
      </w:r>
      <w:r w:rsidRPr="005F57D2">
        <w:rPr>
          <w:spacing w:val="-1"/>
        </w:rPr>
        <w:t xml:space="preserve"> </w:t>
      </w:r>
      <w:r w:rsidRPr="005F57D2">
        <w:t>sjúklingar</w:t>
      </w:r>
      <w:r w:rsidRPr="005F57D2">
        <w:rPr>
          <w:spacing w:val="-2"/>
        </w:rPr>
        <w:t xml:space="preserve"> </w:t>
      </w:r>
      <w:r w:rsidRPr="005F57D2">
        <w:t>metnir</w:t>
      </w:r>
      <w:r w:rsidRPr="005F57D2">
        <w:rPr>
          <w:spacing w:val="-2"/>
        </w:rPr>
        <w:t xml:space="preserve"> </w:t>
      </w:r>
      <w:r w:rsidRPr="005F57D2">
        <w:t>sem</w:t>
      </w:r>
      <w:r w:rsidRPr="005F57D2">
        <w:rPr>
          <w:spacing w:val="-2"/>
        </w:rPr>
        <w:t xml:space="preserve"> </w:t>
      </w:r>
      <w:r w:rsidRPr="005F57D2">
        <w:t>náðu</w:t>
      </w:r>
      <w:r w:rsidRPr="005F57D2">
        <w:rPr>
          <w:spacing w:val="-2"/>
        </w:rPr>
        <w:t xml:space="preserve"> </w:t>
      </w:r>
      <w:r w:rsidRPr="005F57D2">
        <w:t>100</w:t>
      </w:r>
      <w:r w:rsidRPr="005F57D2">
        <w:rPr>
          <w:spacing w:val="-4"/>
        </w:rPr>
        <w:t xml:space="preserve"> </w:t>
      </w:r>
      <w:r w:rsidRPr="005F57D2">
        <w:t>stiga</w:t>
      </w:r>
      <w:r w:rsidRPr="005F57D2">
        <w:rPr>
          <w:spacing w:val="-2"/>
        </w:rPr>
        <w:t xml:space="preserve"> </w:t>
      </w:r>
      <w:r w:rsidRPr="005F57D2">
        <w:t>klínískri</w:t>
      </w:r>
      <w:r w:rsidRPr="005F57D2">
        <w:rPr>
          <w:spacing w:val="-2"/>
        </w:rPr>
        <w:t xml:space="preserve"> </w:t>
      </w:r>
      <w:r w:rsidRPr="005F57D2">
        <w:t>svörun</w:t>
      </w:r>
      <w:r w:rsidRPr="005F57D2">
        <w:rPr>
          <w:spacing w:val="-2"/>
        </w:rPr>
        <w:t xml:space="preserve"> </w:t>
      </w:r>
      <w:r w:rsidRPr="005F57D2">
        <w:t>í viku</w:t>
      </w:r>
      <w:r w:rsidRPr="005F57D2">
        <w:rPr>
          <w:spacing w:val="-2"/>
        </w:rPr>
        <w:t xml:space="preserve"> </w:t>
      </w:r>
      <w:r w:rsidRPr="005F57D2">
        <w:t>8</w:t>
      </w:r>
      <w:r w:rsidRPr="005F57D2">
        <w:rPr>
          <w:spacing w:val="-3"/>
        </w:rPr>
        <w:t xml:space="preserve"> </w:t>
      </w:r>
      <w:r w:rsidRPr="005F57D2">
        <w:t>á</w:t>
      </w:r>
      <w:r w:rsidRPr="005F57D2">
        <w:rPr>
          <w:spacing w:val="-3"/>
        </w:rPr>
        <w:t xml:space="preserve"> </w:t>
      </w:r>
      <w:r w:rsidRPr="005F57D2">
        <w:t>innleiðslutímabilinu</w:t>
      </w:r>
      <w:r w:rsidRPr="005F57D2">
        <w:rPr>
          <w:spacing w:val="-3"/>
        </w:rPr>
        <w:t xml:space="preserve"> </w:t>
      </w:r>
      <w:r w:rsidRPr="005F57D2">
        <w:t>með</w:t>
      </w:r>
      <w:r w:rsidRPr="005F57D2">
        <w:rPr>
          <w:spacing w:val="-3"/>
        </w:rPr>
        <w:t xml:space="preserve"> </w:t>
      </w:r>
      <w:r w:rsidRPr="005F57D2">
        <w:t>ustekinumabi</w:t>
      </w:r>
      <w:r w:rsidRPr="005F57D2">
        <w:rPr>
          <w:spacing w:val="-3"/>
        </w:rPr>
        <w:t xml:space="preserve"> </w:t>
      </w:r>
      <w:r w:rsidRPr="005F57D2">
        <w:t>í</w:t>
      </w:r>
      <w:r w:rsidRPr="005F57D2">
        <w:rPr>
          <w:spacing w:val="-3"/>
        </w:rPr>
        <w:t xml:space="preserve"> </w:t>
      </w:r>
      <w:r w:rsidRPr="005F57D2">
        <w:t>rannsóknum</w:t>
      </w:r>
      <w:r w:rsidRPr="005F57D2">
        <w:rPr>
          <w:spacing w:val="-7"/>
        </w:rPr>
        <w:t xml:space="preserve"> </w:t>
      </w:r>
      <w:r w:rsidRPr="005F57D2">
        <w:t>UNITI-1</w:t>
      </w:r>
      <w:r w:rsidRPr="005F57D2">
        <w:rPr>
          <w:spacing w:val="-2"/>
        </w:rPr>
        <w:t xml:space="preserve"> </w:t>
      </w:r>
      <w:r w:rsidRPr="005F57D2">
        <w:t>og</w:t>
      </w:r>
      <w:r w:rsidRPr="005F57D2">
        <w:rPr>
          <w:spacing w:val="-2"/>
        </w:rPr>
        <w:t xml:space="preserve"> </w:t>
      </w:r>
      <w:r w:rsidRPr="005F57D2">
        <w:t>UNITI-2.</w:t>
      </w:r>
      <w:r w:rsidRPr="005F57D2">
        <w:rPr>
          <w:spacing w:val="-3"/>
        </w:rPr>
        <w:t xml:space="preserve"> </w:t>
      </w:r>
      <w:r w:rsidRPr="005F57D2">
        <w:t>Sjúklingum</w:t>
      </w:r>
      <w:r w:rsidRPr="005F57D2">
        <w:rPr>
          <w:spacing w:val="-3"/>
        </w:rPr>
        <w:t xml:space="preserve"> </w:t>
      </w:r>
      <w:r w:rsidRPr="005F57D2">
        <w:t>var slembiraðað og fengu viðhaldsmeðferð undir húð, annaðhvort 90 mg ustekinumab á 8 vikna fresti,</w:t>
      </w:r>
      <w:r w:rsidRPr="005F57D2">
        <w:rPr>
          <w:spacing w:val="40"/>
        </w:rPr>
        <w:t xml:space="preserve"> </w:t>
      </w:r>
      <w:r w:rsidRPr="005F57D2">
        <w:t>90 mg ustekinumab á 12 vikna fresti eða lyfleysu í 44 vikur (fyrir ráðlagða viðhaldsskammta sjá kafla 4.2).</w:t>
      </w:r>
    </w:p>
    <w:p w14:paraId="7584D73F" w14:textId="77777777" w:rsidR="001059D4" w:rsidRPr="005F57D2" w:rsidRDefault="001059D4" w:rsidP="00651703">
      <w:pPr>
        <w:pStyle w:val="BodyText"/>
        <w:ind w:right="2"/>
      </w:pPr>
    </w:p>
    <w:p w14:paraId="044292FD" w14:textId="77777777" w:rsidR="001059D4" w:rsidRPr="005F57D2" w:rsidRDefault="007A6214" w:rsidP="00651703">
      <w:pPr>
        <w:pStyle w:val="BodyText"/>
        <w:ind w:right="2"/>
      </w:pPr>
      <w:r w:rsidRPr="005F57D2">
        <w:t>Klínísk</w:t>
      </w:r>
      <w:r w:rsidRPr="005F57D2">
        <w:rPr>
          <w:spacing w:val="-3"/>
        </w:rPr>
        <w:t xml:space="preserve"> </w:t>
      </w:r>
      <w:r w:rsidRPr="005F57D2">
        <w:t>svörun</w:t>
      </w:r>
      <w:r w:rsidRPr="005F57D2">
        <w:rPr>
          <w:spacing w:val="-3"/>
        </w:rPr>
        <w:t xml:space="preserve"> </w:t>
      </w:r>
      <w:r w:rsidRPr="005F57D2">
        <w:t>og</w:t>
      </w:r>
      <w:r w:rsidRPr="005F57D2">
        <w:rPr>
          <w:spacing w:val="-3"/>
        </w:rPr>
        <w:t xml:space="preserve"> </w:t>
      </w:r>
      <w:r w:rsidRPr="005F57D2">
        <w:t>sjúkdómshlé</w:t>
      </w:r>
      <w:r w:rsidRPr="005F57D2">
        <w:rPr>
          <w:spacing w:val="-3"/>
        </w:rPr>
        <w:t xml:space="preserve"> </w:t>
      </w:r>
      <w:r w:rsidRPr="005F57D2">
        <w:t>viðhélst</w:t>
      </w:r>
      <w:r w:rsidRPr="005F57D2">
        <w:rPr>
          <w:spacing w:val="-3"/>
        </w:rPr>
        <w:t xml:space="preserve"> </w:t>
      </w:r>
      <w:r w:rsidRPr="005F57D2">
        <w:t>hjá</w:t>
      </w:r>
      <w:r w:rsidRPr="005F57D2">
        <w:rPr>
          <w:spacing w:val="-3"/>
        </w:rPr>
        <w:t xml:space="preserve"> </w:t>
      </w:r>
      <w:r w:rsidRPr="005F57D2">
        <w:t>marktækt</w:t>
      </w:r>
      <w:r w:rsidRPr="005F57D2">
        <w:rPr>
          <w:spacing w:val="-3"/>
        </w:rPr>
        <w:t xml:space="preserve"> </w:t>
      </w:r>
      <w:r w:rsidRPr="005F57D2">
        <w:t>stærra</w:t>
      </w:r>
      <w:r w:rsidRPr="005F57D2">
        <w:rPr>
          <w:spacing w:val="-3"/>
        </w:rPr>
        <w:t xml:space="preserve"> </w:t>
      </w:r>
      <w:r w:rsidRPr="005F57D2">
        <w:t>hlutfalli</w:t>
      </w:r>
      <w:r w:rsidRPr="005F57D2">
        <w:rPr>
          <w:spacing w:val="-3"/>
        </w:rPr>
        <w:t xml:space="preserve"> </w:t>
      </w:r>
      <w:r w:rsidRPr="005F57D2">
        <w:t>sjúklinga</w:t>
      </w:r>
      <w:r w:rsidRPr="005F57D2">
        <w:rPr>
          <w:spacing w:val="-5"/>
        </w:rPr>
        <w:t xml:space="preserve"> </w:t>
      </w:r>
      <w:r w:rsidRPr="005F57D2">
        <w:t>í</w:t>
      </w:r>
      <w:r w:rsidRPr="005F57D2">
        <w:rPr>
          <w:spacing w:val="-3"/>
        </w:rPr>
        <w:t xml:space="preserve"> </w:t>
      </w:r>
      <w:r w:rsidRPr="005F57D2">
        <w:t>ustekinumab hópunum miðað við í lyfleysu hópnum í viku 44 (sjá töflu 10).</w:t>
      </w:r>
    </w:p>
    <w:p w14:paraId="090D9435" w14:textId="77777777" w:rsidR="00A00C8C" w:rsidRPr="005F57D2" w:rsidRDefault="007A6214" w:rsidP="00651703">
      <w:pPr>
        <w:tabs>
          <w:tab w:val="left" w:pos="1371"/>
        </w:tabs>
        <w:ind w:right="2"/>
        <w:rPr>
          <w:b/>
          <w:bCs/>
          <w:i/>
        </w:rPr>
      </w:pPr>
      <w:r w:rsidRPr="005F57D2">
        <w:rPr>
          <w:b/>
          <w:bCs/>
          <w:i/>
        </w:rPr>
        <w:lastRenderedPageBreak/>
        <w:t>Tafla 10:</w:t>
      </w:r>
      <w:r w:rsidRPr="005F57D2">
        <w:rPr>
          <w:b/>
          <w:bCs/>
          <w:i/>
        </w:rPr>
        <w:tab/>
        <w:t>Viðhald</w:t>
      </w:r>
      <w:r w:rsidRPr="005F57D2">
        <w:rPr>
          <w:b/>
          <w:bCs/>
          <w:i/>
          <w:spacing w:val="-3"/>
        </w:rPr>
        <w:t xml:space="preserve"> </w:t>
      </w:r>
      <w:r w:rsidRPr="005F57D2">
        <w:rPr>
          <w:b/>
          <w:bCs/>
          <w:i/>
        </w:rPr>
        <w:t>klínískrar</w:t>
      </w:r>
      <w:r w:rsidRPr="005F57D2">
        <w:rPr>
          <w:b/>
          <w:bCs/>
          <w:i/>
          <w:spacing w:val="-3"/>
        </w:rPr>
        <w:t xml:space="preserve"> </w:t>
      </w:r>
      <w:r w:rsidRPr="005F57D2">
        <w:rPr>
          <w:b/>
          <w:bCs/>
          <w:i/>
        </w:rPr>
        <w:t>svörunar</w:t>
      </w:r>
      <w:r w:rsidRPr="005F57D2">
        <w:rPr>
          <w:b/>
          <w:bCs/>
          <w:i/>
          <w:spacing w:val="-3"/>
        </w:rPr>
        <w:t xml:space="preserve"> </w:t>
      </w:r>
      <w:r w:rsidRPr="005F57D2">
        <w:rPr>
          <w:b/>
          <w:bCs/>
          <w:i/>
        </w:rPr>
        <w:t>og</w:t>
      </w:r>
      <w:r w:rsidRPr="005F57D2">
        <w:rPr>
          <w:b/>
          <w:bCs/>
          <w:i/>
          <w:spacing w:val="-3"/>
        </w:rPr>
        <w:t xml:space="preserve"> </w:t>
      </w:r>
      <w:r w:rsidRPr="005F57D2">
        <w:rPr>
          <w:b/>
          <w:bCs/>
          <w:i/>
        </w:rPr>
        <w:t>sjúkdómshlés</w:t>
      </w:r>
      <w:r w:rsidRPr="005F57D2">
        <w:rPr>
          <w:b/>
          <w:bCs/>
          <w:i/>
          <w:spacing w:val="-3"/>
        </w:rPr>
        <w:t xml:space="preserve"> </w:t>
      </w:r>
      <w:r w:rsidRPr="005F57D2">
        <w:rPr>
          <w:b/>
          <w:bCs/>
          <w:i/>
        </w:rPr>
        <w:t>í IM-UNITI</w:t>
      </w:r>
      <w:r w:rsidRPr="005F57D2">
        <w:rPr>
          <w:b/>
          <w:bCs/>
          <w:i/>
          <w:spacing w:val="-3"/>
        </w:rPr>
        <w:t xml:space="preserve"> </w:t>
      </w:r>
      <w:r w:rsidRPr="005F57D2">
        <w:rPr>
          <w:b/>
          <w:bCs/>
          <w:i/>
        </w:rPr>
        <w:t>(viku</w:t>
      </w:r>
      <w:r w:rsidRPr="005F57D2">
        <w:rPr>
          <w:b/>
          <w:bCs/>
          <w:i/>
          <w:spacing w:val="-2"/>
        </w:rPr>
        <w:t xml:space="preserve"> </w:t>
      </w:r>
      <w:r w:rsidRPr="005F57D2">
        <w:rPr>
          <w:b/>
          <w:bCs/>
          <w:i/>
        </w:rPr>
        <w:t>44;</w:t>
      </w:r>
      <w:r w:rsidRPr="005F57D2">
        <w:rPr>
          <w:b/>
          <w:bCs/>
          <w:i/>
          <w:spacing w:val="-2"/>
        </w:rPr>
        <w:t xml:space="preserve"> </w:t>
      </w:r>
      <w:r w:rsidRPr="005F57D2">
        <w:rPr>
          <w:b/>
          <w:bCs/>
          <w:i/>
        </w:rPr>
        <w:t>52</w:t>
      </w:r>
      <w:r w:rsidRPr="005F57D2">
        <w:rPr>
          <w:b/>
          <w:bCs/>
          <w:i/>
          <w:spacing w:val="-5"/>
        </w:rPr>
        <w:t xml:space="preserve"> </w:t>
      </w:r>
      <w:r w:rsidRPr="005F57D2">
        <w:rPr>
          <w:b/>
          <w:bCs/>
          <w:i/>
        </w:rPr>
        <w:t>vikum</w:t>
      </w:r>
      <w:r w:rsidRPr="005F57D2">
        <w:rPr>
          <w:b/>
          <w:bCs/>
          <w:i/>
          <w:spacing w:val="-3"/>
        </w:rPr>
        <w:t xml:space="preserve"> </w:t>
      </w:r>
      <w:r w:rsidRPr="005F57D2">
        <w:rPr>
          <w:b/>
          <w:bCs/>
          <w:i/>
        </w:rPr>
        <w:t>frá</w:t>
      </w:r>
      <w:r w:rsidRPr="005F57D2">
        <w:rPr>
          <w:b/>
          <w:bCs/>
          <w:i/>
          <w:spacing w:val="-3"/>
        </w:rPr>
        <w:t xml:space="preserve"> </w:t>
      </w:r>
      <w:r w:rsidRPr="005F57D2">
        <w:rPr>
          <w:b/>
          <w:bCs/>
          <w:i/>
        </w:rPr>
        <w:t xml:space="preserve">upphafi </w:t>
      </w:r>
      <w:r w:rsidRPr="005F57D2">
        <w:rPr>
          <w:b/>
          <w:bCs/>
          <w:i/>
          <w:spacing w:val="-2"/>
        </w:rPr>
        <w:t>innleiðsluskammts)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522"/>
        <w:gridCol w:w="1398"/>
        <w:gridCol w:w="1574"/>
        <w:gridCol w:w="1570"/>
      </w:tblGrid>
      <w:tr w:rsidR="00A00C8C" w:rsidRPr="0059113F" w14:paraId="6D0FECCB" w14:textId="77777777" w:rsidTr="00C21F92">
        <w:trPr>
          <w:trHeight w:val="1264"/>
        </w:trPr>
        <w:tc>
          <w:tcPr>
            <w:tcW w:w="2495" w:type="pct"/>
          </w:tcPr>
          <w:p w14:paraId="68FB73BE" w14:textId="77777777" w:rsidR="00A00C8C" w:rsidRPr="005F57D2" w:rsidRDefault="00A00C8C" w:rsidP="00651703">
            <w:pPr>
              <w:pStyle w:val="TableParagraph"/>
              <w:ind w:left="0" w:right="2"/>
              <w:jc w:val="left"/>
            </w:pPr>
          </w:p>
        </w:tc>
        <w:tc>
          <w:tcPr>
            <w:tcW w:w="771" w:type="pct"/>
          </w:tcPr>
          <w:p w14:paraId="11942C99" w14:textId="77777777" w:rsidR="00A00C8C" w:rsidRPr="005F57D2" w:rsidRDefault="00A00C8C" w:rsidP="00651703">
            <w:pPr>
              <w:pStyle w:val="TableParagraph"/>
              <w:ind w:left="0" w:right="2"/>
              <w:jc w:val="left"/>
              <w:rPr>
                <w:b/>
              </w:rPr>
            </w:pPr>
            <w:r w:rsidRPr="005F57D2">
              <w:rPr>
                <w:b/>
                <w:spacing w:val="-2"/>
              </w:rPr>
              <w:t>Lyfleysa*</w:t>
            </w:r>
          </w:p>
          <w:p w14:paraId="7C7FA49F" w14:textId="77777777" w:rsidR="00A00C8C" w:rsidRPr="005F57D2" w:rsidRDefault="00A00C8C" w:rsidP="00651703">
            <w:pPr>
              <w:pStyle w:val="TableParagraph"/>
              <w:ind w:left="0" w:right="2"/>
              <w:jc w:val="left"/>
              <w:rPr>
                <w:i/>
              </w:rPr>
            </w:pPr>
          </w:p>
          <w:p w14:paraId="47DB6D0F" w14:textId="77777777" w:rsidR="00A00C8C" w:rsidRPr="005F57D2" w:rsidRDefault="00A00C8C" w:rsidP="00651703">
            <w:pPr>
              <w:pStyle w:val="TableParagraph"/>
              <w:ind w:left="0" w:right="2"/>
              <w:jc w:val="left"/>
              <w:rPr>
                <w:i/>
              </w:rPr>
            </w:pPr>
          </w:p>
          <w:p w14:paraId="47F3B7AF" w14:textId="77777777" w:rsidR="00A00C8C" w:rsidRPr="005F57D2" w:rsidRDefault="00A00C8C" w:rsidP="00651703">
            <w:pPr>
              <w:pStyle w:val="TableParagraph"/>
              <w:ind w:left="0" w:right="2"/>
              <w:jc w:val="left"/>
              <w:rPr>
                <w:i/>
              </w:rPr>
            </w:pPr>
          </w:p>
          <w:p w14:paraId="6BDA893E" w14:textId="77777777" w:rsidR="00A00C8C" w:rsidRPr="005F57D2" w:rsidRDefault="00A00C8C" w:rsidP="00651703">
            <w:pPr>
              <w:pStyle w:val="TableParagraph"/>
              <w:ind w:left="0" w:right="2"/>
              <w:jc w:val="left"/>
              <w:rPr>
                <w:b/>
              </w:rPr>
            </w:pPr>
            <w:r w:rsidRPr="005F57D2">
              <w:rPr>
                <w:b/>
                <w:spacing w:val="-1"/>
              </w:rPr>
              <w:t xml:space="preserve">n </w:t>
            </w:r>
            <w:r w:rsidRPr="005F57D2">
              <w:rPr>
                <w:b/>
              </w:rPr>
              <w:t>=</w:t>
            </w:r>
            <w:r w:rsidRPr="005F57D2">
              <w:rPr>
                <w:b/>
                <w:spacing w:val="-1"/>
              </w:rPr>
              <w:t xml:space="preserve"> </w:t>
            </w:r>
            <w:r w:rsidRPr="005F57D2">
              <w:rPr>
                <w:b/>
                <w:spacing w:val="-4"/>
              </w:rPr>
              <w:t>131</w:t>
            </w:r>
            <w:r w:rsidRPr="005F57D2">
              <w:rPr>
                <w:b/>
                <w:spacing w:val="-4"/>
                <w:vertAlign w:val="superscript"/>
              </w:rPr>
              <w:t>†</w:t>
            </w:r>
          </w:p>
        </w:tc>
        <w:tc>
          <w:tcPr>
            <w:tcW w:w="868" w:type="pct"/>
          </w:tcPr>
          <w:p w14:paraId="39CFF31B" w14:textId="77777777" w:rsidR="00A00C8C" w:rsidRPr="00F67E55" w:rsidRDefault="00A00C8C" w:rsidP="00651703">
            <w:pPr>
              <w:pStyle w:val="TableParagraph"/>
              <w:ind w:left="0" w:right="2"/>
              <w:rPr>
                <w:b/>
                <w:lang w:val="pt-PT"/>
              </w:rPr>
            </w:pPr>
            <w:r w:rsidRPr="00F67E55">
              <w:rPr>
                <w:b/>
                <w:lang w:val="pt-PT"/>
              </w:rPr>
              <w:t xml:space="preserve">90 mg </w:t>
            </w:r>
            <w:r w:rsidRPr="00F67E55">
              <w:rPr>
                <w:b/>
                <w:spacing w:val="-2"/>
                <w:lang w:val="pt-PT"/>
              </w:rPr>
              <w:t xml:space="preserve">ustekinumab </w:t>
            </w:r>
            <w:r w:rsidRPr="00F67E55">
              <w:rPr>
                <w:b/>
                <w:lang w:val="pt-PT"/>
              </w:rPr>
              <w:t xml:space="preserve">á 8 vikna </w:t>
            </w:r>
            <w:r w:rsidRPr="00F67E55">
              <w:rPr>
                <w:b/>
                <w:spacing w:val="-2"/>
                <w:lang w:val="pt-PT"/>
              </w:rPr>
              <w:t>fresti</w:t>
            </w:r>
          </w:p>
          <w:p w14:paraId="79AE15B7" w14:textId="77777777" w:rsidR="00A00C8C" w:rsidRPr="00F67E55" w:rsidRDefault="00A00C8C" w:rsidP="00651703">
            <w:pPr>
              <w:pStyle w:val="TableParagraph"/>
              <w:ind w:left="0" w:right="2"/>
              <w:rPr>
                <w:b/>
                <w:lang w:val="pt-PT"/>
              </w:rPr>
            </w:pPr>
            <w:r w:rsidRPr="00F67E55">
              <w:rPr>
                <w:b/>
                <w:spacing w:val="-1"/>
                <w:lang w:val="pt-PT"/>
              </w:rPr>
              <w:t xml:space="preserve">n </w:t>
            </w:r>
            <w:r w:rsidRPr="00F67E55">
              <w:rPr>
                <w:b/>
                <w:lang w:val="pt-PT"/>
              </w:rPr>
              <w:t>=</w:t>
            </w:r>
            <w:r w:rsidRPr="00F67E55">
              <w:rPr>
                <w:b/>
                <w:spacing w:val="-1"/>
                <w:lang w:val="pt-PT"/>
              </w:rPr>
              <w:t xml:space="preserve"> </w:t>
            </w:r>
            <w:r w:rsidRPr="00F67E55">
              <w:rPr>
                <w:b/>
                <w:spacing w:val="-4"/>
                <w:lang w:val="pt-PT"/>
              </w:rPr>
              <w:t>128</w:t>
            </w:r>
            <w:r w:rsidRPr="00F67E55">
              <w:rPr>
                <w:b/>
                <w:spacing w:val="-4"/>
                <w:vertAlign w:val="superscript"/>
                <w:lang w:val="pt-PT"/>
              </w:rPr>
              <w:t>†</w:t>
            </w:r>
          </w:p>
        </w:tc>
        <w:tc>
          <w:tcPr>
            <w:tcW w:w="866" w:type="pct"/>
          </w:tcPr>
          <w:p w14:paraId="2684158D" w14:textId="77777777" w:rsidR="00A00C8C" w:rsidRPr="00F67E55" w:rsidRDefault="00A00C8C" w:rsidP="00651703">
            <w:pPr>
              <w:pStyle w:val="TableParagraph"/>
              <w:ind w:left="0" w:right="2"/>
              <w:rPr>
                <w:b/>
                <w:lang w:val="pt-PT"/>
              </w:rPr>
            </w:pPr>
            <w:r w:rsidRPr="00F67E55">
              <w:rPr>
                <w:b/>
                <w:lang w:val="pt-PT"/>
              </w:rPr>
              <w:t xml:space="preserve">90 mg </w:t>
            </w:r>
            <w:r w:rsidRPr="00F67E55">
              <w:rPr>
                <w:b/>
                <w:spacing w:val="-2"/>
                <w:lang w:val="pt-PT"/>
              </w:rPr>
              <w:t xml:space="preserve">ustekinumab </w:t>
            </w:r>
            <w:r w:rsidRPr="00F67E55">
              <w:rPr>
                <w:b/>
                <w:lang w:val="pt-PT"/>
              </w:rPr>
              <w:t xml:space="preserve">á 12 vikna </w:t>
            </w:r>
            <w:r w:rsidRPr="00F67E55">
              <w:rPr>
                <w:b/>
                <w:spacing w:val="-2"/>
                <w:lang w:val="pt-PT"/>
              </w:rPr>
              <w:t>fresti</w:t>
            </w:r>
          </w:p>
          <w:p w14:paraId="343B96AB" w14:textId="77777777" w:rsidR="00A00C8C" w:rsidRPr="00F67E55" w:rsidRDefault="00A00C8C" w:rsidP="00651703">
            <w:pPr>
              <w:pStyle w:val="TableParagraph"/>
              <w:ind w:left="0" w:right="2"/>
              <w:rPr>
                <w:b/>
                <w:lang w:val="pt-PT"/>
              </w:rPr>
            </w:pPr>
            <w:r w:rsidRPr="00F67E55">
              <w:rPr>
                <w:b/>
                <w:spacing w:val="-1"/>
                <w:lang w:val="pt-PT"/>
              </w:rPr>
              <w:t xml:space="preserve">n </w:t>
            </w:r>
            <w:r w:rsidRPr="00F67E55">
              <w:rPr>
                <w:b/>
                <w:lang w:val="pt-PT"/>
              </w:rPr>
              <w:t>=</w:t>
            </w:r>
            <w:r w:rsidRPr="00F67E55">
              <w:rPr>
                <w:b/>
                <w:spacing w:val="-1"/>
                <w:lang w:val="pt-PT"/>
              </w:rPr>
              <w:t xml:space="preserve"> </w:t>
            </w:r>
            <w:r w:rsidRPr="00F67E55">
              <w:rPr>
                <w:b/>
                <w:spacing w:val="-4"/>
                <w:lang w:val="pt-PT"/>
              </w:rPr>
              <w:t>129</w:t>
            </w:r>
            <w:r w:rsidRPr="00F67E55">
              <w:rPr>
                <w:b/>
                <w:spacing w:val="-4"/>
                <w:vertAlign w:val="superscript"/>
                <w:lang w:val="pt-PT"/>
              </w:rPr>
              <w:t>†</w:t>
            </w:r>
          </w:p>
        </w:tc>
      </w:tr>
      <w:tr w:rsidR="00A00C8C" w:rsidRPr="005F57D2" w14:paraId="6E388AF6" w14:textId="77777777" w:rsidTr="00C21F92">
        <w:trPr>
          <w:trHeight w:val="253"/>
        </w:trPr>
        <w:tc>
          <w:tcPr>
            <w:tcW w:w="2495" w:type="pct"/>
          </w:tcPr>
          <w:p w14:paraId="16FC1D50" w14:textId="77777777" w:rsidR="00A00C8C" w:rsidRPr="005F57D2" w:rsidRDefault="00A00C8C" w:rsidP="00651703">
            <w:pPr>
              <w:pStyle w:val="TableParagraph"/>
              <w:ind w:left="0" w:right="2"/>
              <w:jc w:val="left"/>
            </w:pPr>
            <w:r w:rsidRPr="005F57D2">
              <w:t>Klínískt</w:t>
            </w:r>
            <w:r w:rsidRPr="005F57D2">
              <w:rPr>
                <w:spacing w:val="-8"/>
              </w:rPr>
              <w:t xml:space="preserve"> </w:t>
            </w:r>
            <w:r w:rsidRPr="005F57D2">
              <w:rPr>
                <w:spacing w:val="-2"/>
              </w:rPr>
              <w:t>sjúkdómshlé</w:t>
            </w:r>
          </w:p>
        </w:tc>
        <w:tc>
          <w:tcPr>
            <w:tcW w:w="771" w:type="pct"/>
          </w:tcPr>
          <w:p w14:paraId="60FD3963" w14:textId="77777777" w:rsidR="00A00C8C" w:rsidRPr="005F57D2" w:rsidRDefault="00A00C8C" w:rsidP="00651703">
            <w:pPr>
              <w:pStyle w:val="TableParagraph"/>
              <w:ind w:left="0" w:right="2"/>
            </w:pPr>
            <w:r w:rsidRPr="005F57D2">
              <w:rPr>
                <w:spacing w:val="-5"/>
              </w:rPr>
              <w:t>36%</w:t>
            </w:r>
          </w:p>
        </w:tc>
        <w:tc>
          <w:tcPr>
            <w:tcW w:w="868" w:type="pct"/>
          </w:tcPr>
          <w:p w14:paraId="6D8F7510" w14:textId="77777777" w:rsidR="00A00C8C" w:rsidRPr="005F57D2" w:rsidRDefault="00A00C8C" w:rsidP="00651703">
            <w:pPr>
              <w:pStyle w:val="TableParagraph"/>
              <w:ind w:left="0" w:right="2"/>
            </w:pPr>
            <w:r w:rsidRPr="005F57D2">
              <w:rPr>
                <w:spacing w:val="-4"/>
              </w:rPr>
              <w:t>53%</w:t>
            </w:r>
            <w:r w:rsidRPr="005F57D2">
              <w:rPr>
                <w:spacing w:val="-4"/>
                <w:vertAlign w:val="superscript"/>
              </w:rPr>
              <w:t>a</w:t>
            </w:r>
          </w:p>
        </w:tc>
        <w:tc>
          <w:tcPr>
            <w:tcW w:w="866" w:type="pct"/>
          </w:tcPr>
          <w:p w14:paraId="338AC872" w14:textId="77777777" w:rsidR="00A00C8C" w:rsidRPr="005F57D2" w:rsidRDefault="00A00C8C" w:rsidP="00651703">
            <w:pPr>
              <w:pStyle w:val="TableParagraph"/>
              <w:ind w:left="0" w:right="2"/>
            </w:pPr>
            <w:r w:rsidRPr="005F57D2">
              <w:rPr>
                <w:spacing w:val="-4"/>
              </w:rPr>
              <w:t>49%</w:t>
            </w:r>
            <w:r w:rsidRPr="005F57D2">
              <w:rPr>
                <w:spacing w:val="-4"/>
                <w:vertAlign w:val="superscript"/>
              </w:rPr>
              <w:t>b</w:t>
            </w:r>
          </w:p>
        </w:tc>
      </w:tr>
      <w:tr w:rsidR="00A00C8C" w:rsidRPr="005F57D2" w14:paraId="6B177BED" w14:textId="77777777" w:rsidTr="00C21F92">
        <w:trPr>
          <w:trHeight w:val="251"/>
        </w:trPr>
        <w:tc>
          <w:tcPr>
            <w:tcW w:w="2495" w:type="pct"/>
          </w:tcPr>
          <w:p w14:paraId="0A37FF80" w14:textId="77777777" w:rsidR="00A00C8C" w:rsidRPr="005F57D2" w:rsidRDefault="00A00C8C" w:rsidP="00651703">
            <w:pPr>
              <w:pStyle w:val="TableParagraph"/>
              <w:ind w:left="0" w:right="2"/>
              <w:jc w:val="left"/>
            </w:pPr>
            <w:r w:rsidRPr="005F57D2">
              <w:t>Klínísk</w:t>
            </w:r>
            <w:r w:rsidRPr="005F57D2">
              <w:rPr>
                <w:spacing w:val="-7"/>
              </w:rPr>
              <w:t xml:space="preserve"> </w:t>
            </w:r>
            <w:r w:rsidRPr="005F57D2">
              <w:rPr>
                <w:spacing w:val="-2"/>
              </w:rPr>
              <w:t>svörun</w:t>
            </w:r>
          </w:p>
        </w:tc>
        <w:tc>
          <w:tcPr>
            <w:tcW w:w="771" w:type="pct"/>
          </w:tcPr>
          <w:p w14:paraId="215175FE" w14:textId="77777777" w:rsidR="00A00C8C" w:rsidRPr="005F57D2" w:rsidRDefault="00A00C8C" w:rsidP="00651703">
            <w:pPr>
              <w:pStyle w:val="TableParagraph"/>
              <w:ind w:left="0" w:right="2"/>
            </w:pPr>
            <w:r w:rsidRPr="005F57D2">
              <w:rPr>
                <w:spacing w:val="-5"/>
              </w:rPr>
              <w:t>44%</w:t>
            </w:r>
          </w:p>
        </w:tc>
        <w:tc>
          <w:tcPr>
            <w:tcW w:w="868" w:type="pct"/>
          </w:tcPr>
          <w:p w14:paraId="4D28565B" w14:textId="77777777" w:rsidR="00A00C8C" w:rsidRPr="005F57D2" w:rsidRDefault="00A00C8C" w:rsidP="00651703">
            <w:pPr>
              <w:pStyle w:val="TableParagraph"/>
              <w:ind w:left="0" w:right="2"/>
            </w:pPr>
            <w:r w:rsidRPr="005F57D2">
              <w:rPr>
                <w:spacing w:val="-4"/>
              </w:rPr>
              <w:t>59%</w:t>
            </w:r>
            <w:r w:rsidRPr="005F57D2">
              <w:rPr>
                <w:spacing w:val="-4"/>
                <w:vertAlign w:val="superscript"/>
              </w:rPr>
              <w:t>b</w:t>
            </w:r>
          </w:p>
        </w:tc>
        <w:tc>
          <w:tcPr>
            <w:tcW w:w="866" w:type="pct"/>
          </w:tcPr>
          <w:p w14:paraId="1F85CD08" w14:textId="77777777" w:rsidR="00A00C8C" w:rsidRPr="005F57D2" w:rsidRDefault="00A00C8C" w:rsidP="00651703">
            <w:pPr>
              <w:pStyle w:val="TableParagraph"/>
              <w:ind w:left="0" w:right="2"/>
            </w:pPr>
            <w:r w:rsidRPr="005F57D2">
              <w:rPr>
                <w:spacing w:val="-4"/>
              </w:rPr>
              <w:t>58%</w:t>
            </w:r>
            <w:r w:rsidRPr="005F57D2">
              <w:rPr>
                <w:spacing w:val="-4"/>
                <w:vertAlign w:val="superscript"/>
              </w:rPr>
              <w:t>b</w:t>
            </w:r>
          </w:p>
        </w:tc>
      </w:tr>
      <w:tr w:rsidR="00A00C8C" w:rsidRPr="005F57D2" w14:paraId="146B882E" w14:textId="77777777" w:rsidTr="00C21F92">
        <w:trPr>
          <w:trHeight w:val="253"/>
        </w:trPr>
        <w:tc>
          <w:tcPr>
            <w:tcW w:w="2495" w:type="pct"/>
          </w:tcPr>
          <w:p w14:paraId="7EFA32FF" w14:textId="77777777" w:rsidR="00A00C8C" w:rsidRPr="005F57D2" w:rsidRDefault="00A00C8C" w:rsidP="00651703">
            <w:pPr>
              <w:pStyle w:val="TableParagraph"/>
              <w:ind w:left="0" w:right="2"/>
              <w:jc w:val="left"/>
            </w:pPr>
            <w:r w:rsidRPr="005F57D2">
              <w:t>Klínískt</w:t>
            </w:r>
            <w:r w:rsidRPr="005F57D2">
              <w:rPr>
                <w:spacing w:val="-7"/>
              </w:rPr>
              <w:t xml:space="preserve"> </w:t>
            </w:r>
            <w:r w:rsidRPr="005F57D2">
              <w:t>sjúkdómshlé</w:t>
            </w:r>
            <w:r w:rsidRPr="005F57D2">
              <w:rPr>
                <w:spacing w:val="-7"/>
              </w:rPr>
              <w:t xml:space="preserve"> </w:t>
            </w:r>
            <w:r w:rsidRPr="005F57D2">
              <w:t>án</w:t>
            </w:r>
            <w:r w:rsidRPr="005F57D2">
              <w:rPr>
                <w:spacing w:val="-7"/>
              </w:rPr>
              <w:t xml:space="preserve"> </w:t>
            </w:r>
            <w:r w:rsidRPr="005F57D2">
              <w:rPr>
                <w:spacing w:val="-2"/>
              </w:rPr>
              <w:t>barkstera</w:t>
            </w:r>
          </w:p>
        </w:tc>
        <w:tc>
          <w:tcPr>
            <w:tcW w:w="771" w:type="pct"/>
          </w:tcPr>
          <w:p w14:paraId="5F83633C" w14:textId="77777777" w:rsidR="00A00C8C" w:rsidRPr="005F57D2" w:rsidRDefault="00A00C8C" w:rsidP="00651703">
            <w:pPr>
              <w:pStyle w:val="TableParagraph"/>
              <w:ind w:left="0" w:right="2"/>
            </w:pPr>
            <w:r w:rsidRPr="005F57D2">
              <w:rPr>
                <w:spacing w:val="-5"/>
              </w:rPr>
              <w:t>30%</w:t>
            </w:r>
          </w:p>
        </w:tc>
        <w:tc>
          <w:tcPr>
            <w:tcW w:w="868" w:type="pct"/>
          </w:tcPr>
          <w:p w14:paraId="4E82E5B7" w14:textId="77777777" w:rsidR="00A00C8C" w:rsidRPr="005F57D2" w:rsidRDefault="00A00C8C" w:rsidP="00651703">
            <w:pPr>
              <w:pStyle w:val="TableParagraph"/>
              <w:ind w:left="0" w:right="2"/>
            </w:pPr>
            <w:r w:rsidRPr="005F57D2">
              <w:rPr>
                <w:spacing w:val="-4"/>
              </w:rPr>
              <w:t>47%</w:t>
            </w:r>
            <w:r w:rsidRPr="005F57D2">
              <w:rPr>
                <w:spacing w:val="-4"/>
                <w:vertAlign w:val="superscript"/>
              </w:rPr>
              <w:t>a</w:t>
            </w:r>
          </w:p>
        </w:tc>
        <w:tc>
          <w:tcPr>
            <w:tcW w:w="866" w:type="pct"/>
          </w:tcPr>
          <w:p w14:paraId="0EB36D0F" w14:textId="77777777" w:rsidR="00A00C8C" w:rsidRPr="005F57D2" w:rsidRDefault="00A00C8C" w:rsidP="00651703">
            <w:pPr>
              <w:pStyle w:val="TableParagraph"/>
              <w:ind w:left="0" w:right="2"/>
            </w:pPr>
            <w:r w:rsidRPr="005F57D2">
              <w:rPr>
                <w:spacing w:val="-4"/>
              </w:rPr>
              <w:t>43%</w:t>
            </w:r>
            <w:r w:rsidRPr="005F57D2">
              <w:rPr>
                <w:spacing w:val="-4"/>
                <w:vertAlign w:val="superscript"/>
              </w:rPr>
              <w:t>c</w:t>
            </w:r>
          </w:p>
        </w:tc>
      </w:tr>
      <w:tr w:rsidR="00A00C8C" w:rsidRPr="005F57D2" w14:paraId="5211E3FC" w14:textId="77777777" w:rsidTr="00C21F92">
        <w:trPr>
          <w:trHeight w:val="251"/>
        </w:trPr>
        <w:tc>
          <w:tcPr>
            <w:tcW w:w="2495" w:type="pct"/>
          </w:tcPr>
          <w:p w14:paraId="7C541B3C" w14:textId="77777777" w:rsidR="00A00C8C" w:rsidRPr="005F57D2" w:rsidRDefault="00A00C8C" w:rsidP="00651703">
            <w:pPr>
              <w:pStyle w:val="TableParagraph"/>
              <w:ind w:left="0" w:right="2"/>
              <w:jc w:val="left"/>
            </w:pPr>
            <w:r w:rsidRPr="005F57D2">
              <w:t>Klínískt</w:t>
            </w:r>
            <w:r w:rsidRPr="005F57D2">
              <w:rPr>
                <w:spacing w:val="-7"/>
              </w:rPr>
              <w:t xml:space="preserve"> </w:t>
            </w:r>
            <w:r w:rsidRPr="005F57D2">
              <w:t>sjúkdómshlé</w:t>
            </w:r>
            <w:r w:rsidRPr="005F57D2">
              <w:rPr>
                <w:spacing w:val="-7"/>
              </w:rPr>
              <w:t xml:space="preserve"> </w:t>
            </w:r>
            <w:r w:rsidRPr="005F57D2">
              <w:t>hjá</w:t>
            </w:r>
            <w:r w:rsidRPr="005F57D2">
              <w:rPr>
                <w:spacing w:val="-6"/>
              </w:rPr>
              <w:t xml:space="preserve"> </w:t>
            </w:r>
            <w:r w:rsidRPr="005F57D2">
              <w:rPr>
                <w:spacing w:val="-2"/>
              </w:rPr>
              <w:t>sjúklingum:</w:t>
            </w:r>
          </w:p>
        </w:tc>
        <w:tc>
          <w:tcPr>
            <w:tcW w:w="771" w:type="pct"/>
          </w:tcPr>
          <w:p w14:paraId="41A5B46C" w14:textId="77777777" w:rsidR="00A00C8C" w:rsidRPr="005F57D2" w:rsidRDefault="00A00C8C" w:rsidP="00651703">
            <w:pPr>
              <w:pStyle w:val="TableParagraph"/>
              <w:ind w:left="0" w:right="2"/>
              <w:jc w:val="left"/>
            </w:pPr>
          </w:p>
        </w:tc>
        <w:tc>
          <w:tcPr>
            <w:tcW w:w="868" w:type="pct"/>
          </w:tcPr>
          <w:p w14:paraId="0D07752B" w14:textId="77777777" w:rsidR="00A00C8C" w:rsidRPr="005F57D2" w:rsidRDefault="00A00C8C" w:rsidP="00651703">
            <w:pPr>
              <w:pStyle w:val="TableParagraph"/>
              <w:ind w:left="0" w:right="2"/>
              <w:jc w:val="left"/>
            </w:pPr>
          </w:p>
        </w:tc>
        <w:tc>
          <w:tcPr>
            <w:tcW w:w="866" w:type="pct"/>
          </w:tcPr>
          <w:p w14:paraId="7226B59B" w14:textId="77777777" w:rsidR="00A00C8C" w:rsidRPr="005F57D2" w:rsidRDefault="00A00C8C" w:rsidP="00651703">
            <w:pPr>
              <w:pStyle w:val="TableParagraph"/>
              <w:ind w:left="0" w:right="2"/>
              <w:jc w:val="left"/>
            </w:pPr>
          </w:p>
        </w:tc>
      </w:tr>
      <w:tr w:rsidR="00A00C8C" w:rsidRPr="005F57D2" w14:paraId="7BF2D5E3" w14:textId="77777777" w:rsidTr="00C21F92">
        <w:trPr>
          <w:trHeight w:val="506"/>
        </w:trPr>
        <w:tc>
          <w:tcPr>
            <w:tcW w:w="2495" w:type="pct"/>
          </w:tcPr>
          <w:p w14:paraId="13640AF3" w14:textId="77777777" w:rsidR="00A00C8C" w:rsidRPr="005F57D2" w:rsidRDefault="00A00C8C" w:rsidP="00651703">
            <w:pPr>
              <w:pStyle w:val="TableParagraph"/>
              <w:ind w:left="0" w:right="2"/>
              <w:jc w:val="left"/>
            </w:pPr>
            <w:r w:rsidRPr="005F57D2">
              <w:t>í</w:t>
            </w:r>
            <w:r w:rsidRPr="005F57D2">
              <w:rPr>
                <w:spacing w:val="-12"/>
              </w:rPr>
              <w:t xml:space="preserve"> </w:t>
            </w:r>
            <w:r w:rsidRPr="005F57D2">
              <w:t>sjúkdómshléi</w:t>
            </w:r>
            <w:r w:rsidRPr="005F57D2">
              <w:rPr>
                <w:spacing w:val="-12"/>
              </w:rPr>
              <w:t xml:space="preserve"> </w:t>
            </w:r>
            <w:r w:rsidRPr="005F57D2">
              <w:t>við</w:t>
            </w:r>
            <w:r w:rsidRPr="005F57D2">
              <w:rPr>
                <w:spacing w:val="-12"/>
              </w:rPr>
              <w:t xml:space="preserve"> </w:t>
            </w:r>
            <w:r w:rsidRPr="005F57D2">
              <w:t xml:space="preserve">upphaf </w:t>
            </w:r>
            <w:r w:rsidRPr="005F57D2">
              <w:rPr>
                <w:spacing w:val="-2"/>
              </w:rPr>
              <w:t>viðhaldsmeðferðar</w:t>
            </w:r>
          </w:p>
        </w:tc>
        <w:tc>
          <w:tcPr>
            <w:tcW w:w="771" w:type="pct"/>
          </w:tcPr>
          <w:p w14:paraId="0004BBF0" w14:textId="77777777" w:rsidR="00A00C8C" w:rsidRPr="005F57D2" w:rsidRDefault="00A00C8C" w:rsidP="00651703">
            <w:pPr>
              <w:pStyle w:val="TableParagraph"/>
              <w:ind w:left="0" w:right="2"/>
            </w:pPr>
            <w:r w:rsidRPr="005F57D2">
              <w:t>46%</w:t>
            </w:r>
            <w:r w:rsidRPr="005F57D2">
              <w:rPr>
                <w:spacing w:val="-5"/>
              </w:rPr>
              <w:t xml:space="preserve"> </w:t>
            </w:r>
            <w:r w:rsidRPr="005F57D2">
              <w:rPr>
                <w:spacing w:val="-2"/>
              </w:rPr>
              <w:t>(36/79)</w:t>
            </w:r>
          </w:p>
        </w:tc>
        <w:tc>
          <w:tcPr>
            <w:tcW w:w="868" w:type="pct"/>
          </w:tcPr>
          <w:p w14:paraId="50AA8761" w14:textId="77777777" w:rsidR="00A00C8C" w:rsidRPr="005F57D2" w:rsidRDefault="00A00C8C" w:rsidP="00651703">
            <w:pPr>
              <w:pStyle w:val="TableParagraph"/>
              <w:ind w:left="0" w:right="2"/>
            </w:pPr>
            <w:r w:rsidRPr="005F57D2">
              <w:t>67%</w:t>
            </w:r>
            <w:r w:rsidRPr="005F57D2">
              <w:rPr>
                <w:spacing w:val="-3"/>
              </w:rPr>
              <w:t xml:space="preserve"> </w:t>
            </w:r>
            <w:r w:rsidRPr="005F57D2">
              <w:rPr>
                <w:spacing w:val="-2"/>
              </w:rPr>
              <w:t>(52/78)</w:t>
            </w:r>
            <w:r w:rsidRPr="005F57D2">
              <w:rPr>
                <w:spacing w:val="-2"/>
                <w:vertAlign w:val="superscript"/>
              </w:rPr>
              <w:t>a</w:t>
            </w:r>
          </w:p>
        </w:tc>
        <w:tc>
          <w:tcPr>
            <w:tcW w:w="866" w:type="pct"/>
          </w:tcPr>
          <w:p w14:paraId="39187FFD" w14:textId="77777777" w:rsidR="00A00C8C" w:rsidRPr="005F57D2" w:rsidRDefault="00A00C8C" w:rsidP="00651703">
            <w:pPr>
              <w:pStyle w:val="TableParagraph"/>
              <w:ind w:left="0" w:right="2"/>
            </w:pPr>
            <w:r w:rsidRPr="005F57D2">
              <w:t>56%</w:t>
            </w:r>
            <w:r w:rsidRPr="005F57D2">
              <w:rPr>
                <w:spacing w:val="-5"/>
              </w:rPr>
              <w:t xml:space="preserve"> </w:t>
            </w:r>
            <w:r w:rsidRPr="005F57D2">
              <w:rPr>
                <w:spacing w:val="-2"/>
              </w:rPr>
              <w:t>(44/78)</w:t>
            </w:r>
          </w:p>
        </w:tc>
      </w:tr>
      <w:tr w:rsidR="00A00C8C" w:rsidRPr="005F57D2" w14:paraId="769C1701" w14:textId="77777777" w:rsidTr="00C21F92">
        <w:trPr>
          <w:trHeight w:val="253"/>
        </w:trPr>
        <w:tc>
          <w:tcPr>
            <w:tcW w:w="2495" w:type="pct"/>
          </w:tcPr>
          <w:p w14:paraId="2E046286" w14:textId="77777777" w:rsidR="00A00C8C" w:rsidRPr="005F57D2" w:rsidRDefault="00A00C8C" w:rsidP="00651703">
            <w:pPr>
              <w:pStyle w:val="TableParagraph"/>
              <w:ind w:left="0" w:right="2"/>
              <w:jc w:val="right"/>
            </w:pPr>
            <w:r w:rsidRPr="005F57D2">
              <w:t>sem</w:t>
            </w:r>
            <w:r w:rsidRPr="005F57D2">
              <w:rPr>
                <w:spacing w:val="-5"/>
              </w:rPr>
              <w:t xml:space="preserve"> </w:t>
            </w:r>
            <w:r w:rsidRPr="005F57D2">
              <w:t>komu</w:t>
            </w:r>
            <w:r w:rsidRPr="005F57D2">
              <w:rPr>
                <w:spacing w:val="-4"/>
              </w:rPr>
              <w:t xml:space="preserve"> </w:t>
            </w:r>
            <w:r w:rsidRPr="005F57D2">
              <w:t>úr</w:t>
            </w:r>
            <w:r w:rsidRPr="005F57D2">
              <w:rPr>
                <w:spacing w:val="-4"/>
              </w:rPr>
              <w:t xml:space="preserve"> </w:t>
            </w:r>
            <w:r w:rsidRPr="005F57D2">
              <w:t>rannsókn</w:t>
            </w:r>
            <w:r w:rsidRPr="005F57D2">
              <w:rPr>
                <w:spacing w:val="-4"/>
              </w:rPr>
              <w:t xml:space="preserve"> </w:t>
            </w:r>
            <w:r w:rsidRPr="005F57D2">
              <w:rPr>
                <w:spacing w:val="-2"/>
              </w:rPr>
              <w:t>CRD3002</w:t>
            </w:r>
            <w:r w:rsidRPr="005F57D2">
              <w:rPr>
                <w:spacing w:val="-2"/>
                <w:vertAlign w:val="superscript"/>
              </w:rPr>
              <w:t>‡</w:t>
            </w:r>
          </w:p>
        </w:tc>
        <w:tc>
          <w:tcPr>
            <w:tcW w:w="771" w:type="pct"/>
          </w:tcPr>
          <w:p w14:paraId="7944684C" w14:textId="77777777" w:rsidR="00A00C8C" w:rsidRPr="005F57D2" w:rsidRDefault="00A00C8C" w:rsidP="00651703">
            <w:pPr>
              <w:pStyle w:val="TableParagraph"/>
              <w:ind w:left="0" w:right="2"/>
            </w:pPr>
            <w:r w:rsidRPr="005F57D2">
              <w:t>44%</w:t>
            </w:r>
            <w:r w:rsidRPr="005F57D2">
              <w:rPr>
                <w:spacing w:val="-5"/>
              </w:rPr>
              <w:t xml:space="preserve"> </w:t>
            </w:r>
            <w:r w:rsidRPr="005F57D2">
              <w:rPr>
                <w:spacing w:val="-2"/>
              </w:rPr>
              <w:t>(31/70)</w:t>
            </w:r>
          </w:p>
        </w:tc>
        <w:tc>
          <w:tcPr>
            <w:tcW w:w="868" w:type="pct"/>
          </w:tcPr>
          <w:p w14:paraId="50621F99" w14:textId="77777777" w:rsidR="00A00C8C" w:rsidRPr="005F57D2" w:rsidRDefault="00A00C8C" w:rsidP="00651703">
            <w:pPr>
              <w:pStyle w:val="TableParagraph"/>
              <w:ind w:left="0" w:right="2"/>
            </w:pPr>
            <w:r w:rsidRPr="005F57D2">
              <w:t>63%</w:t>
            </w:r>
            <w:r w:rsidRPr="005F57D2">
              <w:rPr>
                <w:spacing w:val="-3"/>
              </w:rPr>
              <w:t xml:space="preserve"> </w:t>
            </w:r>
            <w:r w:rsidRPr="005F57D2">
              <w:rPr>
                <w:spacing w:val="-2"/>
              </w:rPr>
              <w:t>(45/72)</w:t>
            </w:r>
            <w:r w:rsidRPr="005F57D2">
              <w:rPr>
                <w:spacing w:val="-2"/>
                <w:vertAlign w:val="superscript"/>
              </w:rPr>
              <w:t>c</w:t>
            </w:r>
          </w:p>
        </w:tc>
        <w:tc>
          <w:tcPr>
            <w:tcW w:w="866" w:type="pct"/>
          </w:tcPr>
          <w:p w14:paraId="5F631150" w14:textId="77777777" w:rsidR="00A00C8C" w:rsidRPr="005F57D2" w:rsidRDefault="00A00C8C" w:rsidP="00651703">
            <w:pPr>
              <w:pStyle w:val="TableParagraph"/>
              <w:ind w:left="0" w:right="2"/>
            </w:pPr>
            <w:r w:rsidRPr="005F57D2">
              <w:t>57%</w:t>
            </w:r>
            <w:r w:rsidRPr="005F57D2">
              <w:rPr>
                <w:spacing w:val="-5"/>
              </w:rPr>
              <w:t xml:space="preserve"> </w:t>
            </w:r>
            <w:r w:rsidRPr="005F57D2">
              <w:rPr>
                <w:spacing w:val="-2"/>
              </w:rPr>
              <w:t>(41/72)</w:t>
            </w:r>
          </w:p>
        </w:tc>
      </w:tr>
      <w:tr w:rsidR="00A00C8C" w:rsidRPr="005F57D2" w14:paraId="3F8A588F" w14:textId="77777777" w:rsidTr="00C21F92">
        <w:trPr>
          <w:trHeight w:val="506"/>
        </w:trPr>
        <w:tc>
          <w:tcPr>
            <w:tcW w:w="2495" w:type="pct"/>
          </w:tcPr>
          <w:p w14:paraId="5D2B859C" w14:textId="77777777" w:rsidR="00A00C8C" w:rsidRPr="005F57D2" w:rsidRDefault="00A00C8C" w:rsidP="00651703">
            <w:pPr>
              <w:pStyle w:val="TableParagraph"/>
              <w:ind w:left="0" w:right="2"/>
              <w:jc w:val="left"/>
            </w:pPr>
            <w:r w:rsidRPr="005F57D2">
              <w:t>sem</w:t>
            </w:r>
            <w:r w:rsidRPr="005F57D2">
              <w:rPr>
                <w:spacing w:val="-5"/>
              </w:rPr>
              <w:t xml:space="preserve"> </w:t>
            </w:r>
            <w:r w:rsidRPr="005F57D2">
              <w:t>hafa</w:t>
            </w:r>
            <w:r w:rsidRPr="005F57D2">
              <w:rPr>
                <w:spacing w:val="-5"/>
              </w:rPr>
              <w:t xml:space="preserve"> </w:t>
            </w:r>
            <w:r w:rsidRPr="005F57D2">
              <w:t>ekki</w:t>
            </w:r>
            <w:r w:rsidRPr="005F57D2">
              <w:rPr>
                <w:spacing w:val="-5"/>
              </w:rPr>
              <w:t xml:space="preserve"> </w:t>
            </w:r>
            <w:r w:rsidRPr="005F57D2">
              <w:t>fengið</w:t>
            </w:r>
            <w:r w:rsidRPr="005F57D2">
              <w:rPr>
                <w:spacing w:val="-5"/>
              </w:rPr>
              <w:t xml:space="preserve"> </w:t>
            </w:r>
            <w:r w:rsidRPr="005F57D2">
              <w:t>fyrri</w:t>
            </w:r>
            <w:r w:rsidRPr="005F57D2">
              <w:rPr>
                <w:spacing w:val="-5"/>
              </w:rPr>
              <w:t xml:space="preserve"> </w:t>
            </w:r>
            <w:r w:rsidRPr="005F57D2">
              <w:t>meðferð</w:t>
            </w:r>
            <w:r w:rsidRPr="005F57D2">
              <w:rPr>
                <w:spacing w:val="-4"/>
              </w:rPr>
              <w:t xml:space="preserve"> </w:t>
            </w:r>
            <w:r w:rsidRPr="005F57D2">
              <w:rPr>
                <w:spacing w:val="-5"/>
              </w:rPr>
              <w:t>með</w:t>
            </w:r>
          </w:p>
          <w:p w14:paraId="69B1A270" w14:textId="77777777" w:rsidR="00A00C8C" w:rsidRPr="005F57D2" w:rsidRDefault="00A00C8C" w:rsidP="00651703">
            <w:pPr>
              <w:pStyle w:val="TableParagraph"/>
              <w:ind w:left="0" w:right="2"/>
              <w:jc w:val="left"/>
            </w:pPr>
            <w:r w:rsidRPr="005F57D2">
              <w:rPr>
                <w:spacing w:val="-2"/>
              </w:rPr>
              <w:t>and-</w:t>
            </w:r>
            <w:r w:rsidRPr="005F57D2">
              <w:rPr>
                <w:spacing w:val="-4"/>
              </w:rPr>
              <w:t>TNFα</w:t>
            </w:r>
          </w:p>
        </w:tc>
        <w:tc>
          <w:tcPr>
            <w:tcW w:w="771" w:type="pct"/>
          </w:tcPr>
          <w:p w14:paraId="5EB18AB0" w14:textId="77777777" w:rsidR="00A00C8C" w:rsidRPr="005F57D2" w:rsidRDefault="00A00C8C" w:rsidP="00651703">
            <w:pPr>
              <w:pStyle w:val="TableParagraph"/>
              <w:ind w:left="0" w:right="2"/>
            </w:pPr>
            <w:r w:rsidRPr="005F57D2">
              <w:t>49%</w:t>
            </w:r>
            <w:r w:rsidRPr="005F57D2">
              <w:rPr>
                <w:spacing w:val="-5"/>
              </w:rPr>
              <w:t xml:space="preserve"> </w:t>
            </w:r>
            <w:r w:rsidRPr="005F57D2">
              <w:rPr>
                <w:spacing w:val="-2"/>
              </w:rPr>
              <w:t>(25/51)</w:t>
            </w:r>
          </w:p>
        </w:tc>
        <w:tc>
          <w:tcPr>
            <w:tcW w:w="868" w:type="pct"/>
          </w:tcPr>
          <w:p w14:paraId="5C226045" w14:textId="77777777" w:rsidR="00A00C8C" w:rsidRPr="005F57D2" w:rsidRDefault="00A00C8C" w:rsidP="00651703">
            <w:pPr>
              <w:pStyle w:val="TableParagraph"/>
              <w:ind w:left="0" w:right="2"/>
            </w:pPr>
            <w:r w:rsidRPr="005F57D2">
              <w:t>65%</w:t>
            </w:r>
            <w:r w:rsidRPr="005F57D2">
              <w:rPr>
                <w:spacing w:val="-3"/>
              </w:rPr>
              <w:t xml:space="preserve"> </w:t>
            </w:r>
            <w:r w:rsidRPr="005F57D2">
              <w:rPr>
                <w:spacing w:val="-2"/>
              </w:rPr>
              <w:t>(34/52)</w:t>
            </w:r>
            <w:r w:rsidRPr="005F57D2">
              <w:rPr>
                <w:spacing w:val="-2"/>
                <w:vertAlign w:val="superscript"/>
              </w:rPr>
              <w:t>c</w:t>
            </w:r>
          </w:p>
        </w:tc>
        <w:tc>
          <w:tcPr>
            <w:tcW w:w="866" w:type="pct"/>
          </w:tcPr>
          <w:p w14:paraId="2DD42B35" w14:textId="77777777" w:rsidR="00A00C8C" w:rsidRPr="005F57D2" w:rsidRDefault="00A00C8C" w:rsidP="00651703">
            <w:pPr>
              <w:pStyle w:val="TableParagraph"/>
              <w:ind w:left="0" w:right="2"/>
            </w:pPr>
            <w:r w:rsidRPr="005F57D2">
              <w:t>57%</w:t>
            </w:r>
            <w:r w:rsidRPr="005F57D2">
              <w:rPr>
                <w:spacing w:val="-5"/>
              </w:rPr>
              <w:t xml:space="preserve"> </w:t>
            </w:r>
            <w:r w:rsidRPr="005F57D2">
              <w:rPr>
                <w:spacing w:val="-2"/>
              </w:rPr>
              <w:t>(30/53)</w:t>
            </w:r>
          </w:p>
        </w:tc>
      </w:tr>
      <w:tr w:rsidR="00A00C8C" w:rsidRPr="005F57D2" w14:paraId="5D40A51D" w14:textId="77777777" w:rsidTr="00C21F92">
        <w:trPr>
          <w:trHeight w:val="253"/>
        </w:trPr>
        <w:tc>
          <w:tcPr>
            <w:tcW w:w="2495" w:type="pct"/>
          </w:tcPr>
          <w:p w14:paraId="39744AA7" w14:textId="77777777" w:rsidR="00A00C8C" w:rsidRPr="005F57D2" w:rsidRDefault="00A00C8C" w:rsidP="00651703">
            <w:pPr>
              <w:pStyle w:val="TableParagraph"/>
              <w:ind w:left="0" w:right="2"/>
              <w:jc w:val="right"/>
            </w:pPr>
            <w:r w:rsidRPr="005F57D2">
              <w:t>sem</w:t>
            </w:r>
            <w:r w:rsidRPr="005F57D2">
              <w:rPr>
                <w:spacing w:val="-5"/>
              </w:rPr>
              <w:t xml:space="preserve"> </w:t>
            </w:r>
            <w:r w:rsidRPr="005F57D2">
              <w:t>komu</w:t>
            </w:r>
            <w:r w:rsidRPr="005F57D2">
              <w:rPr>
                <w:spacing w:val="-4"/>
              </w:rPr>
              <w:t xml:space="preserve"> </w:t>
            </w:r>
            <w:r w:rsidRPr="005F57D2">
              <w:t>úr</w:t>
            </w:r>
            <w:r w:rsidRPr="005F57D2">
              <w:rPr>
                <w:spacing w:val="-4"/>
              </w:rPr>
              <w:t xml:space="preserve"> </w:t>
            </w:r>
            <w:r w:rsidRPr="005F57D2">
              <w:t>rannsókn</w:t>
            </w:r>
            <w:r w:rsidRPr="005F57D2">
              <w:rPr>
                <w:spacing w:val="-4"/>
              </w:rPr>
              <w:t xml:space="preserve"> </w:t>
            </w:r>
            <w:r w:rsidRPr="005F57D2">
              <w:rPr>
                <w:spacing w:val="-2"/>
              </w:rPr>
              <w:t>CRD3001</w:t>
            </w:r>
            <w:r w:rsidRPr="005F57D2">
              <w:rPr>
                <w:spacing w:val="-2"/>
                <w:vertAlign w:val="superscript"/>
              </w:rPr>
              <w:t>§</w:t>
            </w:r>
          </w:p>
        </w:tc>
        <w:tc>
          <w:tcPr>
            <w:tcW w:w="771" w:type="pct"/>
          </w:tcPr>
          <w:p w14:paraId="3D60C74E" w14:textId="77777777" w:rsidR="00A00C8C" w:rsidRPr="005F57D2" w:rsidRDefault="00A00C8C" w:rsidP="00651703">
            <w:pPr>
              <w:pStyle w:val="TableParagraph"/>
              <w:ind w:left="0" w:right="2"/>
            </w:pPr>
            <w:r w:rsidRPr="005F57D2">
              <w:t>26%</w:t>
            </w:r>
            <w:r w:rsidRPr="005F57D2">
              <w:rPr>
                <w:spacing w:val="-5"/>
              </w:rPr>
              <w:t xml:space="preserve"> </w:t>
            </w:r>
            <w:r w:rsidRPr="005F57D2">
              <w:rPr>
                <w:spacing w:val="-2"/>
              </w:rPr>
              <w:t>(16/61)</w:t>
            </w:r>
          </w:p>
        </w:tc>
        <w:tc>
          <w:tcPr>
            <w:tcW w:w="868" w:type="pct"/>
          </w:tcPr>
          <w:p w14:paraId="44CABE9F" w14:textId="77777777" w:rsidR="00A00C8C" w:rsidRPr="005F57D2" w:rsidRDefault="00A00C8C" w:rsidP="00651703">
            <w:pPr>
              <w:pStyle w:val="TableParagraph"/>
              <w:ind w:left="0" w:right="2"/>
            </w:pPr>
            <w:r w:rsidRPr="005F57D2">
              <w:t>41%</w:t>
            </w:r>
            <w:r w:rsidRPr="005F57D2">
              <w:rPr>
                <w:spacing w:val="-5"/>
              </w:rPr>
              <w:t xml:space="preserve"> </w:t>
            </w:r>
            <w:r w:rsidRPr="005F57D2">
              <w:rPr>
                <w:spacing w:val="-2"/>
              </w:rPr>
              <w:t>(23/56)</w:t>
            </w:r>
          </w:p>
        </w:tc>
        <w:tc>
          <w:tcPr>
            <w:tcW w:w="866" w:type="pct"/>
          </w:tcPr>
          <w:p w14:paraId="30FFB7F3" w14:textId="77777777" w:rsidR="00A00C8C" w:rsidRPr="005F57D2" w:rsidRDefault="00A00C8C" w:rsidP="00651703">
            <w:pPr>
              <w:pStyle w:val="TableParagraph"/>
              <w:ind w:left="0" w:right="2"/>
            </w:pPr>
            <w:r w:rsidRPr="005F57D2">
              <w:t>39%</w:t>
            </w:r>
            <w:r w:rsidRPr="005F57D2">
              <w:rPr>
                <w:spacing w:val="-5"/>
              </w:rPr>
              <w:t xml:space="preserve"> </w:t>
            </w:r>
            <w:r w:rsidRPr="005F57D2">
              <w:rPr>
                <w:spacing w:val="-2"/>
              </w:rPr>
              <w:t>(22/57)</w:t>
            </w:r>
          </w:p>
        </w:tc>
      </w:tr>
    </w:tbl>
    <w:p w14:paraId="140B4073" w14:textId="77777777" w:rsidR="001059D4" w:rsidRPr="005F57D2" w:rsidRDefault="007A6214" w:rsidP="00651703">
      <w:pPr>
        <w:ind w:right="2"/>
      </w:pPr>
      <w:r w:rsidRPr="005F57D2">
        <w:t>Klínískt</w:t>
      </w:r>
      <w:r w:rsidRPr="005F57D2">
        <w:rPr>
          <w:spacing w:val="-2"/>
        </w:rPr>
        <w:t xml:space="preserve"> </w:t>
      </w:r>
      <w:r w:rsidRPr="005F57D2">
        <w:t>sjúkdómshlé</w:t>
      </w:r>
      <w:r w:rsidRPr="005F57D2">
        <w:rPr>
          <w:spacing w:val="-2"/>
        </w:rPr>
        <w:t xml:space="preserve"> </w:t>
      </w:r>
      <w:r w:rsidRPr="005F57D2">
        <w:t>er</w:t>
      </w:r>
      <w:r w:rsidRPr="005F57D2">
        <w:rPr>
          <w:spacing w:val="-2"/>
        </w:rPr>
        <w:t xml:space="preserve"> </w:t>
      </w:r>
      <w:r w:rsidRPr="005F57D2">
        <w:t>skilgreint</w:t>
      </w:r>
      <w:r w:rsidRPr="005F57D2">
        <w:rPr>
          <w:spacing w:val="-2"/>
        </w:rPr>
        <w:t xml:space="preserve"> </w:t>
      </w:r>
      <w:r w:rsidRPr="005F57D2">
        <w:t>sem</w:t>
      </w:r>
      <w:r w:rsidRPr="005F57D2">
        <w:rPr>
          <w:spacing w:val="-5"/>
        </w:rPr>
        <w:t xml:space="preserve"> </w:t>
      </w:r>
      <w:r w:rsidRPr="005F57D2">
        <w:t>CDAI</w:t>
      </w:r>
      <w:r w:rsidRPr="005F57D2">
        <w:rPr>
          <w:spacing w:val="-3"/>
        </w:rPr>
        <w:t xml:space="preserve"> </w:t>
      </w:r>
      <w:r w:rsidRPr="005F57D2">
        <w:t>skor</w:t>
      </w:r>
      <w:r w:rsidRPr="005F57D2">
        <w:rPr>
          <w:spacing w:val="-2"/>
        </w:rPr>
        <w:t xml:space="preserve"> </w:t>
      </w:r>
      <w:r w:rsidRPr="005F57D2">
        <w:t>&lt;</w:t>
      </w:r>
      <w:r w:rsidRPr="005F57D2">
        <w:rPr>
          <w:spacing w:val="-3"/>
        </w:rPr>
        <w:t xml:space="preserve"> </w:t>
      </w:r>
      <w:r w:rsidRPr="005F57D2">
        <w:t>150.</w:t>
      </w:r>
      <w:r w:rsidRPr="005F57D2">
        <w:rPr>
          <w:spacing w:val="-4"/>
        </w:rPr>
        <w:t xml:space="preserve"> </w:t>
      </w:r>
      <w:r w:rsidRPr="005F57D2">
        <w:t>Klínísk</w:t>
      </w:r>
      <w:r w:rsidRPr="005F57D2">
        <w:rPr>
          <w:spacing w:val="-2"/>
        </w:rPr>
        <w:t xml:space="preserve"> </w:t>
      </w:r>
      <w:r w:rsidRPr="005F57D2">
        <w:t>svörun</w:t>
      </w:r>
      <w:r w:rsidRPr="005F57D2">
        <w:rPr>
          <w:spacing w:val="-2"/>
        </w:rPr>
        <w:t xml:space="preserve"> </w:t>
      </w:r>
      <w:r w:rsidRPr="005F57D2">
        <w:t>er</w:t>
      </w:r>
      <w:r w:rsidRPr="005F57D2">
        <w:rPr>
          <w:spacing w:val="-3"/>
        </w:rPr>
        <w:t xml:space="preserve"> </w:t>
      </w:r>
      <w:r w:rsidRPr="005F57D2">
        <w:t>skilgreind</w:t>
      </w:r>
      <w:r w:rsidRPr="005F57D2">
        <w:rPr>
          <w:spacing w:val="-2"/>
        </w:rPr>
        <w:t xml:space="preserve"> </w:t>
      </w:r>
      <w:r w:rsidRPr="005F57D2">
        <w:t>sem</w:t>
      </w:r>
      <w:r w:rsidRPr="005F57D2">
        <w:rPr>
          <w:spacing w:val="-3"/>
        </w:rPr>
        <w:t xml:space="preserve"> </w:t>
      </w:r>
      <w:r w:rsidRPr="005F57D2">
        <w:t>lækkun</w:t>
      </w:r>
      <w:r w:rsidRPr="005F57D2">
        <w:rPr>
          <w:spacing w:val="-1"/>
        </w:rPr>
        <w:t xml:space="preserve"> </w:t>
      </w:r>
      <w:r w:rsidRPr="005F57D2">
        <w:t>á</w:t>
      </w:r>
      <w:r w:rsidRPr="005F57D2">
        <w:rPr>
          <w:spacing w:val="-3"/>
        </w:rPr>
        <w:t xml:space="preserve"> </w:t>
      </w:r>
      <w:r w:rsidRPr="005F57D2">
        <w:t>CDAI</w:t>
      </w:r>
      <w:r w:rsidRPr="005F57D2">
        <w:rPr>
          <w:spacing w:val="-3"/>
        </w:rPr>
        <w:t xml:space="preserve"> </w:t>
      </w:r>
      <w:r w:rsidRPr="005F57D2">
        <w:t>skori</w:t>
      </w:r>
      <w:r w:rsidRPr="005F57D2">
        <w:rPr>
          <w:spacing w:val="-3"/>
        </w:rPr>
        <w:t xml:space="preserve"> </w:t>
      </w:r>
      <w:r w:rsidRPr="005F57D2">
        <w:t>um minnst 100 stig eða klínískt sjúkdómshlé</w:t>
      </w:r>
    </w:p>
    <w:p w14:paraId="0EB4395F" w14:textId="77777777" w:rsidR="001059D4" w:rsidRPr="005F57D2" w:rsidRDefault="007A6214" w:rsidP="00651703">
      <w:pPr>
        <w:pStyle w:val="ListParagraph"/>
        <w:numPr>
          <w:ilvl w:val="0"/>
          <w:numId w:val="1"/>
        </w:numPr>
        <w:tabs>
          <w:tab w:val="left" w:pos="629"/>
        </w:tabs>
        <w:ind w:left="0" w:right="2" w:firstLine="0"/>
      </w:pPr>
      <w:r w:rsidRPr="005F57D2">
        <w:t>Lyfleysuhópurinn</w:t>
      </w:r>
      <w:r w:rsidRPr="005F57D2">
        <w:rPr>
          <w:spacing w:val="-3"/>
        </w:rPr>
        <w:t xml:space="preserve"> </w:t>
      </w:r>
      <w:r w:rsidRPr="005F57D2">
        <w:t>samanstóð</w:t>
      </w:r>
      <w:r w:rsidRPr="005F57D2">
        <w:rPr>
          <w:spacing w:val="-3"/>
        </w:rPr>
        <w:t xml:space="preserve"> </w:t>
      </w:r>
      <w:r w:rsidRPr="005F57D2">
        <w:t>af</w:t>
      </w:r>
      <w:r w:rsidRPr="005F57D2">
        <w:rPr>
          <w:spacing w:val="-3"/>
        </w:rPr>
        <w:t xml:space="preserve"> </w:t>
      </w:r>
      <w:r w:rsidRPr="005F57D2">
        <w:t>sjúklingum</w:t>
      </w:r>
      <w:r w:rsidRPr="005F57D2">
        <w:rPr>
          <w:spacing w:val="-3"/>
        </w:rPr>
        <w:t xml:space="preserve"> </w:t>
      </w:r>
      <w:r w:rsidRPr="005F57D2">
        <w:t>sem</w:t>
      </w:r>
      <w:r w:rsidRPr="005F57D2">
        <w:rPr>
          <w:spacing w:val="-3"/>
        </w:rPr>
        <w:t xml:space="preserve"> </w:t>
      </w:r>
      <w:r w:rsidRPr="005F57D2">
        <w:t>svöruðu</w:t>
      </w:r>
      <w:r w:rsidRPr="005F57D2">
        <w:rPr>
          <w:spacing w:val="-3"/>
        </w:rPr>
        <w:t xml:space="preserve"> </w:t>
      </w:r>
      <w:r w:rsidRPr="005F57D2">
        <w:t>ustekinumabi</w:t>
      </w:r>
      <w:r w:rsidRPr="005F57D2">
        <w:rPr>
          <w:spacing w:val="-3"/>
        </w:rPr>
        <w:t xml:space="preserve"> </w:t>
      </w:r>
      <w:r w:rsidRPr="005F57D2">
        <w:t>og</w:t>
      </w:r>
      <w:r w:rsidRPr="005F57D2">
        <w:rPr>
          <w:spacing w:val="-3"/>
        </w:rPr>
        <w:t xml:space="preserve"> </w:t>
      </w:r>
      <w:r w:rsidRPr="005F57D2">
        <w:t>var</w:t>
      </w:r>
      <w:r w:rsidRPr="005F57D2">
        <w:rPr>
          <w:spacing w:val="-3"/>
        </w:rPr>
        <w:t xml:space="preserve"> </w:t>
      </w:r>
      <w:r w:rsidRPr="005F57D2">
        <w:t>slembiraðað</w:t>
      </w:r>
      <w:r w:rsidRPr="005F57D2">
        <w:rPr>
          <w:spacing w:val="-3"/>
        </w:rPr>
        <w:t xml:space="preserve"> </w:t>
      </w:r>
      <w:r w:rsidRPr="005F57D2">
        <w:t>og</w:t>
      </w:r>
      <w:r w:rsidRPr="005F57D2">
        <w:rPr>
          <w:spacing w:val="-3"/>
        </w:rPr>
        <w:t xml:space="preserve"> </w:t>
      </w:r>
      <w:r w:rsidRPr="005F57D2">
        <w:t>fengu</w:t>
      </w:r>
      <w:r w:rsidRPr="005F57D2">
        <w:rPr>
          <w:spacing w:val="-3"/>
        </w:rPr>
        <w:t xml:space="preserve"> </w:t>
      </w:r>
      <w:r w:rsidRPr="005F57D2">
        <w:t>lyfleysu</w:t>
      </w:r>
      <w:r w:rsidRPr="005F57D2">
        <w:rPr>
          <w:spacing w:val="-3"/>
        </w:rPr>
        <w:t xml:space="preserve"> </w:t>
      </w:r>
      <w:r w:rsidRPr="005F57D2">
        <w:t>við upphaf viðhaldsmeðferðar.</w:t>
      </w:r>
    </w:p>
    <w:p w14:paraId="3309B0D4" w14:textId="77777777" w:rsidR="001059D4" w:rsidRPr="005F57D2" w:rsidRDefault="007A6214" w:rsidP="00651703">
      <w:pPr>
        <w:ind w:right="2"/>
      </w:pPr>
      <w:r w:rsidRPr="005F57D2">
        <w:t>†</w:t>
      </w:r>
      <w:r w:rsidRPr="005F57D2">
        <w:rPr>
          <w:spacing w:val="46"/>
        </w:rPr>
        <w:t xml:space="preserve">  </w:t>
      </w:r>
      <w:r w:rsidRPr="005F57D2">
        <w:t>Sjúklingar</w:t>
      </w:r>
      <w:r w:rsidRPr="005F57D2">
        <w:rPr>
          <w:spacing w:val="-1"/>
        </w:rPr>
        <w:t xml:space="preserve"> </w:t>
      </w:r>
      <w:r w:rsidRPr="005F57D2">
        <w:t>sem</w:t>
      </w:r>
      <w:r w:rsidRPr="005F57D2">
        <w:rPr>
          <w:spacing w:val="-2"/>
        </w:rPr>
        <w:t xml:space="preserve"> </w:t>
      </w:r>
      <w:r w:rsidRPr="005F57D2">
        <w:t>voru</w:t>
      </w:r>
      <w:r w:rsidRPr="005F57D2">
        <w:rPr>
          <w:spacing w:val="-2"/>
        </w:rPr>
        <w:t xml:space="preserve"> </w:t>
      </w:r>
      <w:r w:rsidRPr="005F57D2">
        <w:t>með</w:t>
      </w:r>
      <w:r w:rsidRPr="005F57D2">
        <w:rPr>
          <w:spacing w:val="-1"/>
        </w:rPr>
        <w:t xml:space="preserve"> </w:t>
      </w:r>
      <w:r w:rsidRPr="005F57D2">
        <w:t>100</w:t>
      </w:r>
      <w:r w:rsidRPr="005F57D2">
        <w:rPr>
          <w:spacing w:val="-1"/>
        </w:rPr>
        <w:t xml:space="preserve"> </w:t>
      </w:r>
      <w:r w:rsidRPr="005F57D2">
        <w:t>stiga</w:t>
      </w:r>
      <w:r w:rsidRPr="005F57D2">
        <w:rPr>
          <w:spacing w:val="-2"/>
        </w:rPr>
        <w:t xml:space="preserve"> </w:t>
      </w:r>
      <w:r w:rsidRPr="005F57D2">
        <w:t>klíníska</w:t>
      </w:r>
      <w:r w:rsidRPr="005F57D2">
        <w:rPr>
          <w:spacing w:val="-3"/>
        </w:rPr>
        <w:t xml:space="preserve"> </w:t>
      </w:r>
      <w:r w:rsidRPr="005F57D2">
        <w:t>svörun ustekinumabs</w:t>
      </w:r>
      <w:r w:rsidRPr="005F57D2">
        <w:rPr>
          <w:spacing w:val="-3"/>
        </w:rPr>
        <w:t xml:space="preserve"> </w:t>
      </w:r>
      <w:r w:rsidRPr="005F57D2">
        <w:t>við</w:t>
      </w:r>
      <w:r w:rsidRPr="005F57D2">
        <w:rPr>
          <w:spacing w:val="-2"/>
        </w:rPr>
        <w:t xml:space="preserve"> </w:t>
      </w:r>
      <w:r w:rsidRPr="005F57D2">
        <w:t>upphaf</w:t>
      </w:r>
      <w:r w:rsidRPr="005F57D2">
        <w:rPr>
          <w:spacing w:val="-2"/>
        </w:rPr>
        <w:t xml:space="preserve"> viðhaldsmeðferðar</w:t>
      </w:r>
    </w:p>
    <w:p w14:paraId="15D17B27" w14:textId="77777777" w:rsidR="001059D4" w:rsidRPr="005F57D2" w:rsidRDefault="007A6214" w:rsidP="00651703">
      <w:pPr>
        <w:tabs>
          <w:tab w:val="left" w:pos="629"/>
        </w:tabs>
        <w:ind w:right="2"/>
      </w:pPr>
      <w:r w:rsidRPr="005F57D2">
        <w:rPr>
          <w:spacing w:val="-10"/>
          <w:position w:val="8"/>
        </w:rPr>
        <w:t>‡</w:t>
      </w:r>
      <w:r w:rsidRPr="005F57D2">
        <w:rPr>
          <w:position w:val="8"/>
        </w:rPr>
        <w:tab/>
      </w:r>
      <w:r w:rsidRPr="005F57D2">
        <w:t>Sjúklingar</w:t>
      </w:r>
      <w:r w:rsidRPr="005F57D2">
        <w:rPr>
          <w:spacing w:val="-3"/>
        </w:rPr>
        <w:t xml:space="preserve"> </w:t>
      </w:r>
      <w:r w:rsidRPr="005F57D2">
        <w:t>þar</w:t>
      </w:r>
      <w:r w:rsidRPr="005F57D2">
        <w:rPr>
          <w:spacing w:val="-3"/>
        </w:rPr>
        <w:t xml:space="preserve"> </w:t>
      </w:r>
      <w:r w:rsidRPr="005F57D2">
        <w:t>sem</w:t>
      </w:r>
      <w:r w:rsidRPr="005F57D2">
        <w:rPr>
          <w:spacing w:val="-3"/>
        </w:rPr>
        <w:t xml:space="preserve"> </w:t>
      </w:r>
      <w:r w:rsidRPr="005F57D2">
        <w:t>hefðbundin</w:t>
      </w:r>
      <w:r w:rsidRPr="005F57D2">
        <w:rPr>
          <w:spacing w:val="-4"/>
        </w:rPr>
        <w:t xml:space="preserve"> </w:t>
      </w:r>
      <w:r w:rsidRPr="005F57D2">
        <w:t>meðferð</w:t>
      </w:r>
      <w:r w:rsidRPr="005F57D2">
        <w:rPr>
          <w:spacing w:val="-3"/>
        </w:rPr>
        <w:t xml:space="preserve"> </w:t>
      </w:r>
      <w:r w:rsidRPr="005F57D2">
        <w:t>hafði</w:t>
      </w:r>
      <w:r w:rsidRPr="005F57D2">
        <w:rPr>
          <w:spacing w:val="-3"/>
        </w:rPr>
        <w:t xml:space="preserve"> </w:t>
      </w:r>
      <w:r w:rsidRPr="005F57D2">
        <w:t>brugðist</w:t>
      </w:r>
      <w:r w:rsidRPr="005F57D2">
        <w:rPr>
          <w:spacing w:val="-3"/>
        </w:rPr>
        <w:t xml:space="preserve"> </w:t>
      </w:r>
      <w:r w:rsidRPr="005F57D2">
        <w:t>en</w:t>
      </w:r>
      <w:r w:rsidRPr="005F57D2">
        <w:rPr>
          <w:spacing w:val="-4"/>
        </w:rPr>
        <w:t xml:space="preserve"> </w:t>
      </w:r>
      <w:r w:rsidRPr="005F57D2">
        <w:t>ekki</w:t>
      </w:r>
      <w:r w:rsidRPr="005F57D2">
        <w:rPr>
          <w:spacing w:val="-3"/>
        </w:rPr>
        <w:t xml:space="preserve"> </w:t>
      </w:r>
      <w:r w:rsidRPr="005F57D2">
        <w:t xml:space="preserve">and-TNFα </w:t>
      </w:r>
      <w:r w:rsidRPr="005F57D2">
        <w:rPr>
          <w:spacing w:val="-2"/>
        </w:rPr>
        <w:t>meðferð</w:t>
      </w:r>
    </w:p>
    <w:p w14:paraId="206E3B3F" w14:textId="77777777" w:rsidR="001059D4" w:rsidRPr="005F57D2" w:rsidRDefault="007A6214" w:rsidP="00651703">
      <w:pPr>
        <w:tabs>
          <w:tab w:val="left" w:pos="629"/>
        </w:tabs>
        <w:ind w:right="2"/>
      </w:pPr>
      <w:r w:rsidRPr="005F57D2">
        <w:rPr>
          <w:spacing w:val="-10"/>
          <w:position w:val="8"/>
        </w:rPr>
        <w:t>§</w:t>
      </w:r>
      <w:r w:rsidRPr="005F57D2">
        <w:rPr>
          <w:position w:val="8"/>
        </w:rPr>
        <w:tab/>
      </w:r>
      <w:r w:rsidRPr="005F57D2">
        <w:t>Sjúklingar</w:t>
      </w:r>
      <w:r w:rsidRPr="005F57D2">
        <w:rPr>
          <w:spacing w:val="-3"/>
        </w:rPr>
        <w:t xml:space="preserve"> </w:t>
      </w:r>
      <w:r w:rsidRPr="005F57D2">
        <w:t>sem fengu bakslag</w:t>
      </w:r>
      <w:r w:rsidRPr="005F57D2">
        <w:rPr>
          <w:spacing w:val="-1"/>
        </w:rPr>
        <w:t xml:space="preserve"> </w:t>
      </w:r>
      <w:r w:rsidRPr="005F57D2">
        <w:t>með/þoldu ekki and-TNFα</w:t>
      </w:r>
      <w:r w:rsidRPr="005F57D2">
        <w:rPr>
          <w:spacing w:val="-1"/>
        </w:rPr>
        <w:t xml:space="preserve"> </w:t>
      </w:r>
      <w:r w:rsidRPr="005F57D2">
        <w:rPr>
          <w:spacing w:val="-2"/>
        </w:rPr>
        <w:t>meðferð</w:t>
      </w:r>
    </w:p>
    <w:p w14:paraId="3FE39C94" w14:textId="77777777" w:rsidR="001059D4" w:rsidRPr="005F57D2" w:rsidRDefault="007A6214" w:rsidP="00651703">
      <w:pPr>
        <w:tabs>
          <w:tab w:val="left" w:pos="629"/>
        </w:tabs>
        <w:ind w:right="2"/>
      </w:pPr>
      <w:r w:rsidRPr="005F57D2">
        <w:rPr>
          <w:spacing w:val="-10"/>
          <w:position w:val="8"/>
        </w:rPr>
        <w:t>a</w:t>
      </w:r>
      <w:r w:rsidRPr="005F57D2">
        <w:rPr>
          <w:position w:val="8"/>
        </w:rPr>
        <w:tab/>
      </w:r>
      <w:r w:rsidRPr="005F57D2">
        <w:t>p</w:t>
      </w:r>
      <w:r w:rsidRPr="005F57D2">
        <w:rPr>
          <w:spacing w:val="-1"/>
        </w:rPr>
        <w:t xml:space="preserve"> </w:t>
      </w:r>
      <w:r w:rsidRPr="005F57D2">
        <w:t>&lt;</w:t>
      </w:r>
      <w:r w:rsidRPr="005F57D2">
        <w:rPr>
          <w:spacing w:val="-1"/>
        </w:rPr>
        <w:t xml:space="preserve"> </w:t>
      </w:r>
      <w:r w:rsidRPr="005F57D2">
        <w:rPr>
          <w:spacing w:val="-4"/>
        </w:rPr>
        <w:t>0,01</w:t>
      </w:r>
    </w:p>
    <w:p w14:paraId="19FAB88D" w14:textId="77777777" w:rsidR="001059D4" w:rsidRPr="005F57D2" w:rsidRDefault="007A6214" w:rsidP="00651703">
      <w:pPr>
        <w:tabs>
          <w:tab w:val="left" w:pos="629"/>
        </w:tabs>
        <w:ind w:right="2"/>
      </w:pPr>
      <w:r w:rsidRPr="005F57D2">
        <w:rPr>
          <w:spacing w:val="-10"/>
          <w:position w:val="8"/>
        </w:rPr>
        <w:t>b</w:t>
      </w:r>
      <w:r w:rsidRPr="005F57D2">
        <w:rPr>
          <w:position w:val="8"/>
        </w:rPr>
        <w:tab/>
      </w:r>
      <w:r w:rsidRPr="005F57D2">
        <w:t>p</w:t>
      </w:r>
      <w:r w:rsidRPr="005F57D2">
        <w:rPr>
          <w:spacing w:val="-1"/>
        </w:rPr>
        <w:t xml:space="preserve"> </w:t>
      </w:r>
      <w:r w:rsidRPr="005F57D2">
        <w:t>&lt;</w:t>
      </w:r>
      <w:r w:rsidRPr="005F57D2">
        <w:rPr>
          <w:spacing w:val="-1"/>
        </w:rPr>
        <w:t xml:space="preserve"> </w:t>
      </w:r>
      <w:r w:rsidRPr="005F57D2">
        <w:rPr>
          <w:spacing w:val="-4"/>
        </w:rPr>
        <w:t>0,05</w:t>
      </w:r>
    </w:p>
    <w:p w14:paraId="4286CA72" w14:textId="77777777" w:rsidR="001059D4" w:rsidRPr="005F57D2" w:rsidRDefault="007A6214" w:rsidP="006D01F6">
      <w:pPr>
        <w:pStyle w:val="ListParagraph"/>
        <w:numPr>
          <w:ilvl w:val="1"/>
          <w:numId w:val="17"/>
        </w:numPr>
        <w:tabs>
          <w:tab w:val="left" w:pos="629"/>
        </w:tabs>
        <w:ind w:left="0" w:right="2" w:firstLine="0"/>
      </w:pPr>
      <w:r w:rsidRPr="005F57D2">
        <w:t>tölulega</w:t>
      </w:r>
      <w:r w:rsidRPr="005F57D2">
        <w:rPr>
          <w:spacing w:val="-3"/>
        </w:rPr>
        <w:t xml:space="preserve"> </w:t>
      </w:r>
      <w:r w:rsidRPr="005F57D2">
        <w:t>marktækt</w:t>
      </w:r>
      <w:r w:rsidRPr="005F57D2">
        <w:rPr>
          <w:spacing w:val="-3"/>
        </w:rPr>
        <w:t xml:space="preserve"> </w:t>
      </w:r>
      <w:r w:rsidRPr="005F57D2">
        <w:t>(p</w:t>
      </w:r>
      <w:r w:rsidRPr="005F57D2">
        <w:rPr>
          <w:spacing w:val="-2"/>
        </w:rPr>
        <w:t xml:space="preserve"> </w:t>
      </w:r>
      <w:r w:rsidRPr="005F57D2">
        <w:t>&lt;</w:t>
      </w:r>
      <w:r w:rsidRPr="005F57D2">
        <w:rPr>
          <w:spacing w:val="-2"/>
        </w:rPr>
        <w:t xml:space="preserve"> 0,05)</w:t>
      </w:r>
    </w:p>
    <w:p w14:paraId="48114D5B" w14:textId="77777777" w:rsidR="001059D4" w:rsidRPr="005F57D2" w:rsidRDefault="001059D4" w:rsidP="00651703">
      <w:pPr>
        <w:pStyle w:val="BodyText"/>
        <w:ind w:right="2"/>
      </w:pPr>
    </w:p>
    <w:p w14:paraId="5AD18302" w14:textId="77777777" w:rsidR="001059D4" w:rsidRPr="005F57D2" w:rsidRDefault="007A6214" w:rsidP="00651703">
      <w:pPr>
        <w:pStyle w:val="BodyText"/>
        <w:ind w:right="2"/>
      </w:pPr>
      <w:r w:rsidRPr="005F57D2">
        <w:t>Í</w:t>
      </w:r>
      <w:r w:rsidRPr="005F57D2">
        <w:rPr>
          <w:spacing w:val="-3"/>
        </w:rPr>
        <w:t xml:space="preserve"> </w:t>
      </w:r>
      <w:r w:rsidRPr="005F57D2">
        <w:t>IM-UNITI</w:t>
      </w:r>
      <w:r w:rsidRPr="005F57D2">
        <w:rPr>
          <w:spacing w:val="-3"/>
        </w:rPr>
        <w:t xml:space="preserve"> </w:t>
      </w:r>
      <w:r w:rsidRPr="005F57D2">
        <w:t>viðhélst</w:t>
      </w:r>
      <w:r w:rsidRPr="005F57D2">
        <w:rPr>
          <w:spacing w:val="-2"/>
        </w:rPr>
        <w:t xml:space="preserve"> </w:t>
      </w:r>
      <w:r w:rsidRPr="005F57D2">
        <w:t>ekki</w:t>
      </w:r>
      <w:r w:rsidRPr="005F57D2">
        <w:rPr>
          <w:spacing w:val="-2"/>
        </w:rPr>
        <w:t xml:space="preserve"> </w:t>
      </w:r>
      <w:r w:rsidRPr="005F57D2">
        <w:t>svörun</w:t>
      </w:r>
      <w:r w:rsidRPr="005F57D2">
        <w:rPr>
          <w:spacing w:val="-2"/>
        </w:rPr>
        <w:t xml:space="preserve"> </w:t>
      </w:r>
      <w:r w:rsidRPr="005F57D2">
        <w:t>við</w:t>
      </w:r>
      <w:r w:rsidRPr="005F57D2">
        <w:rPr>
          <w:spacing w:val="-2"/>
        </w:rPr>
        <w:t xml:space="preserve"> </w:t>
      </w:r>
      <w:r w:rsidRPr="005F57D2">
        <w:t>ustekinumabi hjá</w:t>
      </w:r>
      <w:r w:rsidRPr="005F57D2">
        <w:rPr>
          <w:spacing w:val="-2"/>
        </w:rPr>
        <w:t xml:space="preserve"> </w:t>
      </w:r>
      <w:r w:rsidRPr="005F57D2">
        <w:t>29</w:t>
      </w:r>
      <w:r w:rsidRPr="005F57D2">
        <w:rPr>
          <w:spacing w:val="-2"/>
        </w:rPr>
        <w:t xml:space="preserve"> </w:t>
      </w:r>
      <w:r w:rsidRPr="005F57D2">
        <w:t>af</w:t>
      </w:r>
      <w:r w:rsidRPr="005F57D2">
        <w:rPr>
          <w:spacing w:val="-2"/>
        </w:rPr>
        <w:t xml:space="preserve"> </w:t>
      </w:r>
      <w:r w:rsidRPr="005F57D2">
        <w:t>129</w:t>
      </w:r>
      <w:r w:rsidRPr="005F57D2">
        <w:rPr>
          <w:spacing w:val="-2"/>
        </w:rPr>
        <w:t xml:space="preserve"> </w:t>
      </w:r>
      <w:r w:rsidRPr="005F57D2">
        <w:t>sjúklingum</w:t>
      </w:r>
      <w:r w:rsidRPr="005F57D2">
        <w:rPr>
          <w:spacing w:val="-2"/>
        </w:rPr>
        <w:t xml:space="preserve"> </w:t>
      </w:r>
      <w:r w:rsidRPr="005F57D2">
        <w:t>við</w:t>
      </w:r>
      <w:r w:rsidRPr="005F57D2">
        <w:rPr>
          <w:spacing w:val="-2"/>
        </w:rPr>
        <w:t xml:space="preserve"> </w:t>
      </w:r>
      <w:r w:rsidRPr="005F57D2">
        <w:t>meðferð</w:t>
      </w:r>
      <w:r w:rsidRPr="005F57D2">
        <w:rPr>
          <w:spacing w:val="-2"/>
        </w:rPr>
        <w:t xml:space="preserve"> </w:t>
      </w:r>
      <w:r w:rsidRPr="005F57D2">
        <w:t>á</w:t>
      </w:r>
      <w:r w:rsidRPr="005F57D2">
        <w:rPr>
          <w:spacing w:val="-1"/>
        </w:rPr>
        <w:t xml:space="preserve"> </w:t>
      </w:r>
      <w:r w:rsidRPr="005F57D2">
        <w:t>12</w:t>
      </w:r>
      <w:r w:rsidRPr="005F57D2">
        <w:rPr>
          <w:spacing w:val="-1"/>
        </w:rPr>
        <w:t xml:space="preserve"> </w:t>
      </w:r>
      <w:r w:rsidRPr="005F57D2">
        <w:t xml:space="preserve">vikna fresti og leyft var að aðlaga skammta til að fá ustekinumab á 8 vikna fresti. Svörunarbrestur var skilgreindur sem CDAI skor ≥ 220 stig og ≥ 100 stiga aukning frá upphaflegu CDAI skori. Hjá þessum sjúklingum var klínísku sjúkdómshléi náð hjá 41,4% sjúklinga 16 vikum eftir </w:t>
      </w:r>
      <w:r w:rsidRPr="005F57D2">
        <w:rPr>
          <w:spacing w:val="-2"/>
        </w:rPr>
        <w:t>skammtaaðlögun.</w:t>
      </w:r>
    </w:p>
    <w:p w14:paraId="329BD398" w14:textId="77777777" w:rsidR="001059D4" w:rsidRPr="005F57D2" w:rsidRDefault="001059D4" w:rsidP="00651703">
      <w:pPr>
        <w:pStyle w:val="BodyText"/>
        <w:ind w:right="2"/>
      </w:pPr>
    </w:p>
    <w:p w14:paraId="1F114F54" w14:textId="77777777" w:rsidR="001059D4" w:rsidRPr="005F57D2" w:rsidRDefault="007A6214" w:rsidP="00651703">
      <w:pPr>
        <w:pStyle w:val="BodyText"/>
        <w:ind w:right="2"/>
      </w:pPr>
      <w:r w:rsidRPr="005F57D2">
        <w:t>Sjúklingar sem svöruðu ekki klínískt ustekinumab-innleiðslu í viku 8 í UNITI-1 og UNITI-2 innleiðslurannsóknunum (476 sjúklingar) gengu í óslembaða hluta viðhaldsrannsóknarinnar (IM- UNITI) og fengu þá 90 mg ustekinumab</w:t>
      </w:r>
      <w:r w:rsidR="00B04C7C" w:rsidRPr="005F57D2">
        <w:t>s</w:t>
      </w:r>
      <w:r w:rsidRPr="005F57D2">
        <w:t xml:space="preserve"> með inndælingu undir húð á þeim tímapunkti. Átta vikum síðar hafði klínísk svörun náðst hjá 50,5% sjúklinga og fengu þeir áfram viðhaldsskammt á 8 vikna fresti. Hjá meirihluta þessara sjúklinga, sem héldu áfram á viðhaldsskammti, viðhélst svörunin (68,1%)</w:t>
      </w:r>
      <w:r w:rsidRPr="005F57D2">
        <w:rPr>
          <w:spacing w:val="-2"/>
        </w:rPr>
        <w:t xml:space="preserve"> </w:t>
      </w:r>
      <w:r w:rsidRPr="005F57D2">
        <w:t>og</w:t>
      </w:r>
      <w:r w:rsidRPr="005F57D2">
        <w:rPr>
          <w:spacing w:val="-3"/>
        </w:rPr>
        <w:t xml:space="preserve"> </w:t>
      </w:r>
      <w:r w:rsidRPr="005F57D2">
        <w:t>sjúkdómshléi</w:t>
      </w:r>
      <w:r w:rsidRPr="005F57D2">
        <w:rPr>
          <w:spacing w:val="-2"/>
        </w:rPr>
        <w:t xml:space="preserve"> </w:t>
      </w:r>
      <w:r w:rsidRPr="005F57D2">
        <w:t>var</w:t>
      </w:r>
      <w:r w:rsidRPr="005F57D2">
        <w:rPr>
          <w:spacing w:val="-3"/>
        </w:rPr>
        <w:t xml:space="preserve"> </w:t>
      </w:r>
      <w:r w:rsidRPr="005F57D2">
        <w:t>náð</w:t>
      </w:r>
      <w:r w:rsidRPr="005F57D2">
        <w:rPr>
          <w:spacing w:val="-3"/>
        </w:rPr>
        <w:t xml:space="preserve"> </w:t>
      </w:r>
      <w:r w:rsidRPr="005F57D2">
        <w:t>(50,2%)</w:t>
      </w:r>
      <w:r w:rsidRPr="005F57D2">
        <w:rPr>
          <w:spacing w:val="-3"/>
        </w:rPr>
        <w:t xml:space="preserve"> </w:t>
      </w:r>
      <w:r w:rsidRPr="005F57D2">
        <w:t>í</w:t>
      </w:r>
      <w:r w:rsidRPr="005F57D2">
        <w:rPr>
          <w:spacing w:val="-3"/>
        </w:rPr>
        <w:t xml:space="preserve"> </w:t>
      </w:r>
      <w:r w:rsidRPr="005F57D2">
        <w:t>viku</w:t>
      </w:r>
      <w:r w:rsidRPr="005F57D2">
        <w:rPr>
          <w:spacing w:val="-2"/>
        </w:rPr>
        <w:t xml:space="preserve"> </w:t>
      </w:r>
      <w:r w:rsidRPr="005F57D2">
        <w:t>44,</w:t>
      </w:r>
      <w:r w:rsidRPr="005F57D2">
        <w:rPr>
          <w:spacing w:val="-2"/>
        </w:rPr>
        <w:t xml:space="preserve"> </w:t>
      </w:r>
      <w:r w:rsidRPr="005F57D2">
        <w:t>svipað</w:t>
      </w:r>
      <w:r w:rsidRPr="005F57D2">
        <w:rPr>
          <w:spacing w:val="-3"/>
        </w:rPr>
        <w:t xml:space="preserve"> </w:t>
      </w:r>
      <w:r w:rsidRPr="005F57D2">
        <w:t>hlutfall</w:t>
      </w:r>
      <w:r w:rsidRPr="005F57D2">
        <w:rPr>
          <w:spacing w:val="-3"/>
        </w:rPr>
        <w:t xml:space="preserve"> </w:t>
      </w:r>
      <w:r w:rsidRPr="005F57D2">
        <w:t>og</w:t>
      </w:r>
      <w:r w:rsidRPr="005F57D2">
        <w:rPr>
          <w:spacing w:val="-3"/>
        </w:rPr>
        <w:t xml:space="preserve"> </w:t>
      </w:r>
      <w:r w:rsidRPr="005F57D2">
        <w:t>hjá</w:t>
      </w:r>
      <w:r w:rsidRPr="005F57D2">
        <w:rPr>
          <w:spacing w:val="-3"/>
        </w:rPr>
        <w:t xml:space="preserve"> </w:t>
      </w:r>
      <w:r w:rsidRPr="005F57D2">
        <w:t>sjúklingum</w:t>
      </w:r>
      <w:r w:rsidRPr="005F57D2">
        <w:rPr>
          <w:spacing w:val="-3"/>
        </w:rPr>
        <w:t xml:space="preserve"> </w:t>
      </w:r>
      <w:r w:rsidRPr="005F57D2">
        <w:t>sem</w:t>
      </w:r>
      <w:r w:rsidRPr="005F57D2">
        <w:rPr>
          <w:spacing w:val="-3"/>
        </w:rPr>
        <w:t xml:space="preserve"> </w:t>
      </w:r>
      <w:r w:rsidRPr="005F57D2">
        <w:t>upphaflega svöruðu ustekinumab-innleiðslu.</w:t>
      </w:r>
    </w:p>
    <w:p w14:paraId="761D0C93" w14:textId="77777777" w:rsidR="001059D4" w:rsidRPr="005F57D2" w:rsidRDefault="001059D4" w:rsidP="00651703">
      <w:pPr>
        <w:pStyle w:val="BodyText"/>
        <w:ind w:right="2"/>
      </w:pPr>
    </w:p>
    <w:p w14:paraId="5378530B" w14:textId="77777777" w:rsidR="001059D4" w:rsidRPr="005F57D2" w:rsidRDefault="007A6214" w:rsidP="00651703">
      <w:pPr>
        <w:pStyle w:val="BodyText"/>
        <w:ind w:right="2"/>
      </w:pPr>
      <w:r w:rsidRPr="005F57D2">
        <w:t>Af 131 sjúklingi sem svaraði ustekinumab-innleiðslu og var slembiraðað í lyfleysuhóp í upphafi viðhaldsrannsóknarinnar, hætti svörun síðan að koma fram hjá 51 sjúklingi sem fékk þá 90 mg ustekinumab undir húð á 8 vikna fresti. Flestir sjúklinganna sem hættu að svara og fengu aftur ustekinumab gerðu það innan 24 vikna frá innleiðsluinnrennslinu. Af þessum 51 sjúklingi náðist klínísk</w:t>
      </w:r>
      <w:r w:rsidRPr="005F57D2">
        <w:rPr>
          <w:spacing w:val="-3"/>
        </w:rPr>
        <w:t xml:space="preserve"> </w:t>
      </w:r>
      <w:r w:rsidRPr="005F57D2">
        <w:t>svörun</w:t>
      </w:r>
      <w:r w:rsidRPr="005F57D2">
        <w:rPr>
          <w:spacing w:val="-3"/>
        </w:rPr>
        <w:t xml:space="preserve"> </w:t>
      </w:r>
      <w:r w:rsidRPr="005F57D2">
        <w:t>hjá</w:t>
      </w:r>
      <w:r w:rsidRPr="005F57D2">
        <w:rPr>
          <w:spacing w:val="-3"/>
        </w:rPr>
        <w:t xml:space="preserve"> </w:t>
      </w:r>
      <w:r w:rsidRPr="005F57D2">
        <w:t>70,6%</w:t>
      </w:r>
      <w:r w:rsidRPr="005F57D2">
        <w:rPr>
          <w:spacing w:val="-4"/>
        </w:rPr>
        <w:t xml:space="preserve"> </w:t>
      </w:r>
      <w:r w:rsidRPr="005F57D2">
        <w:t>og</w:t>
      </w:r>
      <w:r w:rsidRPr="005F57D2">
        <w:rPr>
          <w:spacing w:val="-2"/>
        </w:rPr>
        <w:t xml:space="preserve"> </w:t>
      </w:r>
      <w:r w:rsidRPr="005F57D2">
        <w:t>klínískt</w:t>
      </w:r>
      <w:r w:rsidRPr="005F57D2">
        <w:rPr>
          <w:spacing w:val="-3"/>
        </w:rPr>
        <w:t xml:space="preserve"> </w:t>
      </w:r>
      <w:r w:rsidRPr="005F57D2">
        <w:t>sjúkdómshlé</w:t>
      </w:r>
      <w:r w:rsidRPr="005F57D2">
        <w:rPr>
          <w:spacing w:val="-3"/>
        </w:rPr>
        <w:t xml:space="preserve"> </w:t>
      </w:r>
      <w:r w:rsidRPr="005F57D2">
        <w:t>náðist</w:t>
      </w:r>
      <w:r w:rsidRPr="005F57D2">
        <w:rPr>
          <w:spacing w:val="-3"/>
        </w:rPr>
        <w:t xml:space="preserve"> </w:t>
      </w:r>
      <w:r w:rsidRPr="005F57D2">
        <w:t>hjá</w:t>
      </w:r>
      <w:r w:rsidRPr="005F57D2">
        <w:rPr>
          <w:spacing w:val="-4"/>
        </w:rPr>
        <w:t xml:space="preserve"> </w:t>
      </w:r>
      <w:r w:rsidRPr="005F57D2">
        <w:t>39,2%</w:t>
      </w:r>
      <w:r w:rsidRPr="005F57D2">
        <w:rPr>
          <w:spacing w:val="-3"/>
        </w:rPr>
        <w:t xml:space="preserve"> </w:t>
      </w:r>
      <w:r w:rsidRPr="005F57D2">
        <w:t>16</w:t>
      </w:r>
      <w:r w:rsidRPr="005F57D2">
        <w:rPr>
          <w:spacing w:val="-2"/>
        </w:rPr>
        <w:t xml:space="preserve"> </w:t>
      </w:r>
      <w:r w:rsidRPr="005F57D2">
        <w:t>vikum</w:t>
      </w:r>
      <w:r w:rsidRPr="005F57D2">
        <w:rPr>
          <w:spacing w:val="-3"/>
        </w:rPr>
        <w:t xml:space="preserve"> </w:t>
      </w:r>
      <w:r w:rsidRPr="005F57D2">
        <w:t>eftir</w:t>
      </w:r>
      <w:r w:rsidRPr="005F57D2">
        <w:rPr>
          <w:spacing w:val="-3"/>
        </w:rPr>
        <w:t xml:space="preserve"> </w:t>
      </w:r>
      <w:r w:rsidRPr="005F57D2">
        <w:t>fyrsta</w:t>
      </w:r>
      <w:r w:rsidRPr="005F57D2">
        <w:rPr>
          <w:spacing w:val="-5"/>
        </w:rPr>
        <w:t xml:space="preserve"> </w:t>
      </w:r>
      <w:r w:rsidRPr="005F57D2">
        <w:t>ustekinumab</w:t>
      </w:r>
      <w:r w:rsidR="005D5970" w:rsidRPr="005F57D2">
        <w:t>s</w:t>
      </w:r>
      <w:r w:rsidRPr="005F57D2">
        <w:t xml:space="preserve"> skammtinn undir húð.</w:t>
      </w:r>
    </w:p>
    <w:p w14:paraId="4A16BFB6" w14:textId="77777777" w:rsidR="001059D4" w:rsidRPr="005F57D2" w:rsidRDefault="001059D4" w:rsidP="00651703">
      <w:pPr>
        <w:pStyle w:val="BodyText"/>
        <w:ind w:right="2"/>
      </w:pPr>
    </w:p>
    <w:p w14:paraId="65C5867A" w14:textId="77777777" w:rsidR="001059D4" w:rsidRPr="005F57D2" w:rsidRDefault="007A6214" w:rsidP="00651703">
      <w:pPr>
        <w:pStyle w:val="BodyText"/>
        <w:ind w:right="2"/>
      </w:pPr>
      <w:r w:rsidRPr="005F57D2">
        <w:t>Í IM-UNITI gátu sjúklingar sem luku 44 vikum í rannsókninni haldið áfram meðferð í framlengdri rannsókn.</w:t>
      </w:r>
      <w:r w:rsidRPr="005F57D2">
        <w:rPr>
          <w:spacing w:val="-3"/>
        </w:rPr>
        <w:t xml:space="preserve"> </w:t>
      </w:r>
      <w:r w:rsidRPr="005F57D2">
        <w:t>Hjá</w:t>
      </w:r>
      <w:r w:rsidRPr="005F57D2">
        <w:rPr>
          <w:spacing w:val="-3"/>
        </w:rPr>
        <w:t xml:space="preserve"> </w:t>
      </w:r>
      <w:r w:rsidRPr="005F57D2">
        <w:t>þeim</w:t>
      </w:r>
      <w:r w:rsidRPr="005F57D2">
        <w:rPr>
          <w:spacing w:val="-4"/>
        </w:rPr>
        <w:t xml:space="preserve"> </w:t>
      </w:r>
      <w:r w:rsidRPr="005F57D2">
        <w:t>567</w:t>
      </w:r>
      <w:r w:rsidRPr="005F57D2">
        <w:rPr>
          <w:spacing w:val="-2"/>
        </w:rPr>
        <w:t xml:space="preserve"> </w:t>
      </w:r>
      <w:r w:rsidRPr="005F57D2">
        <w:t>sjúklingum</w:t>
      </w:r>
      <w:r w:rsidRPr="005F57D2">
        <w:rPr>
          <w:spacing w:val="-3"/>
        </w:rPr>
        <w:t xml:space="preserve"> </w:t>
      </w:r>
      <w:r w:rsidRPr="005F57D2">
        <w:t>sem</w:t>
      </w:r>
      <w:r w:rsidRPr="005F57D2">
        <w:rPr>
          <w:spacing w:val="-3"/>
        </w:rPr>
        <w:t xml:space="preserve"> </w:t>
      </w:r>
      <w:r w:rsidRPr="005F57D2">
        <w:t>tóku</w:t>
      </w:r>
      <w:r w:rsidRPr="005F57D2">
        <w:rPr>
          <w:spacing w:val="-3"/>
        </w:rPr>
        <w:t xml:space="preserve"> </w:t>
      </w:r>
      <w:r w:rsidRPr="005F57D2">
        <w:t>þátt</w:t>
      </w:r>
      <w:r w:rsidRPr="005F57D2">
        <w:rPr>
          <w:spacing w:val="-3"/>
        </w:rPr>
        <w:t xml:space="preserve"> </w:t>
      </w:r>
      <w:r w:rsidRPr="005F57D2">
        <w:t>og</w:t>
      </w:r>
      <w:r w:rsidRPr="005F57D2">
        <w:rPr>
          <w:spacing w:val="-3"/>
        </w:rPr>
        <w:t xml:space="preserve"> </w:t>
      </w:r>
      <w:r w:rsidRPr="005F57D2">
        <w:t>fengu</w:t>
      </w:r>
      <w:r w:rsidRPr="005F57D2">
        <w:rPr>
          <w:spacing w:val="-3"/>
        </w:rPr>
        <w:t xml:space="preserve"> </w:t>
      </w:r>
      <w:r w:rsidRPr="005F57D2">
        <w:t>meðferð</w:t>
      </w:r>
      <w:r w:rsidRPr="005F57D2">
        <w:rPr>
          <w:spacing w:val="-3"/>
        </w:rPr>
        <w:t xml:space="preserve"> </w:t>
      </w:r>
      <w:r w:rsidRPr="005F57D2">
        <w:t>með</w:t>
      </w:r>
      <w:r w:rsidRPr="005F57D2">
        <w:rPr>
          <w:spacing w:val="-3"/>
        </w:rPr>
        <w:t xml:space="preserve"> </w:t>
      </w:r>
      <w:r w:rsidRPr="005F57D2">
        <w:t>ustekinumabi</w:t>
      </w:r>
      <w:r w:rsidRPr="005F57D2">
        <w:rPr>
          <w:spacing w:val="-2"/>
        </w:rPr>
        <w:t xml:space="preserve"> </w:t>
      </w:r>
      <w:r w:rsidRPr="005F57D2">
        <w:t>í</w:t>
      </w:r>
      <w:r w:rsidRPr="005F57D2">
        <w:rPr>
          <w:spacing w:val="-3"/>
        </w:rPr>
        <w:t xml:space="preserve"> </w:t>
      </w:r>
      <w:r w:rsidRPr="005F57D2">
        <w:t>framlengdu rannsókninni viðhélst klínískt sjúkdómshlé og svörun yfirleitt út viku</w:t>
      </w:r>
      <w:r w:rsidRPr="005F57D2">
        <w:rPr>
          <w:spacing w:val="-1"/>
        </w:rPr>
        <w:t xml:space="preserve"> </w:t>
      </w:r>
      <w:r w:rsidRPr="005F57D2">
        <w:t>252 bæði hjá þeim sjúklingum þar sem TNF meðferðir höfðu brugðist og hjá þeim sem hefðbundnar meðferðir höfðu brugðist.</w:t>
      </w:r>
    </w:p>
    <w:p w14:paraId="65C4DC98" w14:textId="77777777" w:rsidR="001059D4" w:rsidRPr="005F57D2" w:rsidRDefault="001059D4" w:rsidP="00651703">
      <w:pPr>
        <w:pStyle w:val="BodyText"/>
        <w:ind w:right="2"/>
      </w:pPr>
    </w:p>
    <w:p w14:paraId="4C4FB119" w14:textId="77777777" w:rsidR="001059D4" w:rsidRPr="005F57D2" w:rsidRDefault="007A6214" w:rsidP="00651703">
      <w:pPr>
        <w:pStyle w:val="BodyText"/>
        <w:ind w:right="2"/>
      </w:pPr>
      <w:r w:rsidRPr="005F57D2">
        <w:t>Engar</w:t>
      </w:r>
      <w:r w:rsidRPr="005F57D2">
        <w:rPr>
          <w:spacing w:val="-3"/>
        </w:rPr>
        <w:t xml:space="preserve"> </w:t>
      </w:r>
      <w:r w:rsidRPr="005F57D2">
        <w:t>nýjar</w:t>
      </w:r>
      <w:r w:rsidRPr="005F57D2">
        <w:rPr>
          <w:spacing w:val="-3"/>
        </w:rPr>
        <w:t xml:space="preserve"> </w:t>
      </w:r>
      <w:r w:rsidRPr="005F57D2">
        <w:t>upplýsingar</w:t>
      </w:r>
      <w:r w:rsidRPr="005F57D2">
        <w:rPr>
          <w:spacing w:val="-3"/>
        </w:rPr>
        <w:t xml:space="preserve"> </w:t>
      </w:r>
      <w:r w:rsidRPr="005F57D2">
        <w:t>varðandi</w:t>
      </w:r>
      <w:r w:rsidRPr="005F57D2">
        <w:rPr>
          <w:spacing w:val="-3"/>
        </w:rPr>
        <w:t xml:space="preserve"> </w:t>
      </w:r>
      <w:r w:rsidRPr="005F57D2">
        <w:t>öryggi</w:t>
      </w:r>
      <w:r w:rsidRPr="005F57D2">
        <w:rPr>
          <w:spacing w:val="-3"/>
        </w:rPr>
        <w:t xml:space="preserve"> </w:t>
      </w:r>
      <w:r w:rsidRPr="005F57D2">
        <w:t>komu</w:t>
      </w:r>
      <w:r w:rsidRPr="005F57D2">
        <w:rPr>
          <w:spacing w:val="-3"/>
        </w:rPr>
        <w:t xml:space="preserve"> </w:t>
      </w:r>
      <w:r w:rsidRPr="005F57D2">
        <w:t>fram</w:t>
      </w:r>
      <w:r w:rsidRPr="005F57D2">
        <w:rPr>
          <w:spacing w:val="-4"/>
        </w:rPr>
        <w:t xml:space="preserve"> </w:t>
      </w:r>
      <w:r w:rsidRPr="005F57D2">
        <w:t>í</w:t>
      </w:r>
      <w:r w:rsidRPr="005F57D2">
        <w:rPr>
          <w:spacing w:val="-3"/>
        </w:rPr>
        <w:t xml:space="preserve"> </w:t>
      </w:r>
      <w:r w:rsidRPr="005F57D2">
        <w:t>framlengdu</w:t>
      </w:r>
      <w:r w:rsidRPr="005F57D2">
        <w:rPr>
          <w:spacing w:val="-3"/>
        </w:rPr>
        <w:t xml:space="preserve"> </w:t>
      </w:r>
      <w:r w:rsidRPr="005F57D2">
        <w:t>rannsókninni</w:t>
      </w:r>
      <w:r w:rsidRPr="005F57D2">
        <w:rPr>
          <w:spacing w:val="-3"/>
        </w:rPr>
        <w:t xml:space="preserve"> </w:t>
      </w:r>
      <w:r w:rsidRPr="005F57D2">
        <w:t>við</w:t>
      </w:r>
      <w:r w:rsidRPr="005F57D2">
        <w:rPr>
          <w:spacing w:val="-3"/>
        </w:rPr>
        <w:t xml:space="preserve"> </w:t>
      </w:r>
      <w:r w:rsidRPr="005F57D2">
        <w:t>allt</w:t>
      </w:r>
      <w:r w:rsidRPr="005F57D2">
        <w:rPr>
          <w:spacing w:val="-3"/>
        </w:rPr>
        <w:t xml:space="preserve"> </w:t>
      </w:r>
      <w:r w:rsidRPr="005F57D2">
        <w:t>að</w:t>
      </w:r>
      <w:r w:rsidRPr="005F57D2">
        <w:rPr>
          <w:spacing w:val="-2"/>
        </w:rPr>
        <w:t xml:space="preserve"> </w:t>
      </w:r>
      <w:r w:rsidRPr="005F57D2">
        <w:t>5</w:t>
      </w:r>
      <w:r w:rsidRPr="005F57D2">
        <w:rPr>
          <w:spacing w:val="-2"/>
        </w:rPr>
        <w:t xml:space="preserve"> </w:t>
      </w:r>
      <w:r w:rsidRPr="005F57D2">
        <w:t xml:space="preserve">ára </w:t>
      </w:r>
      <w:r w:rsidRPr="005F57D2">
        <w:lastRenderedPageBreak/>
        <w:t>meðferð hjá sjúklingum með Crohns sjúkdóm.</w:t>
      </w:r>
    </w:p>
    <w:p w14:paraId="2849EBEB" w14:textId="77777777" w:rsidR="00C21F92" w:rsidRPr="005F57D2" w:rsidRDefault="00C21F92" w:rsidP="00651703">
      <w:pPr>
        <w:pStyle w:val="BodyText"/>
        <w:ind w:right="2"/>
      </w:pPr>
    </w:p>
    <w:p w14:paraId="36EC5610" w14:textId="77777777" w:rsidR="001059D4" w:rsidRPr="005F57D2" w:rsidRDefault="007A6214" w:rsidP="00651703">
      <w:pPr>
        <w:ind w:right="2"/>
        <w:rPr>
          <w:i/>
        </w:rPr>
      </w:pPr>
      <w:r w:rsidRPr="005F57D2">
        <w:rPr>
          <w:i/>
          <w:spacing w:val="-2"/>
        </w:rPr>
        <w:t>Holsjárskoðun</w:t>
      </w:r>
    </w:p>
    <w:p w14:paraId="23AE666D" w14:textId="77777777" w:rsidR="001059D4" w:rsidRPr="0059113F" w:rsidRDefault="007A6214" w:rsidP="00651703">
      <w:pPr>
        <w:pStyle w:val="BodyText"/>
        <w:ind w:right="2"/>
      </w:pPr>
      <w:r w:rsidRPr="005F57D2">
        <w:t>Útlit slímhúðar var metið með holsjárskoðun hjá 252 sjúklingum með virkan sjúkdóm sem uppfyllti skilyrði</w:t>
      </w:r>
      <w:r w:rsidRPr="005F57D2">
        <w:rPr>
          <w:spacing w:val="-3"/>
        </w:rPr>
        <w:t xml:space="preserve"> </w:t>
      </w:r>
      <w:r w:rsidRPr="005F57D2">
        <w:t>við</w:t>
      </w:r>
      <w:r w:rsidRPr="005F57D2">
        <w:rPr>
          <w:spacing w:val="-3"/>
        </w:rPr>
        <w:t xml:space="preserve"> </w:t>
      </w:r>
      <w:r w:rsidRPr="005F57D2">
        <w:t>holsjárskoðun</w:t>
      </w:r>
      <w:r w:rsidRPr="005F57D2">
        <w:rPr>
          <w:spacing w:val="-3"/>
        </w:rPr>
        <w:t xml:space="preserve"> </w:t>
      </w:r>
      <w:r w:rsidRPr="005F57D2">
        <w:t>við</w:t>
      </w:r>
      <w:r w:rsidRPr="005F57D2">
        <w:rPr>
          <w:spacing w:val="-3"/>
        </w:rPr>
        <w:t xml:space="preserve"> </w:t>
      </w:r>
      <w:r w:rsidRPr="005F57D2">
        <w:t>upphaf</w:t>
      </w:r>
      <w:r w:rsidRPr="005F57D2">
        <w:rPr>
          <w:spacing w:val="-3"/>
        </w:rPr>
        <w:t xml:space="preserve"> </w:t>
      </w:r>
      <w:r w:rsidRPr="005F57D2">
        <w:t>í</w:t>
      </w:r>
      <w:r w:rsidRPr="005F57D2">
        <w:rPr>
          <w:spacing w:val="-2"/>
        </w:rPr>
        <w:t xml:space="preserve"> </w:t>
      </w:r>
      <w:r w:rsidRPr="005F57D2">
        <w:t>undirrannsókn.</w:t>
      </w:r>
      <w:r w:rsidRPr="005F57D2">
        <w:rPr>
          <w:spacing w:val="-5"/>
        </w:rPr>
        <w:t xml:space="preserve"> </w:t>
      </w:r>
      <w:r w:rsidRPr="0059113F">
        <w:t>Aðalendapunktur</w:t>
      </w:r>
      <w:r w:rsidRPr="0059113F">
        <w:rPr>
          <w:spacing w:val="-2"/>
        </w:rPr>
        <w:t xml:space="preserve"> </w:t>
      </w:r>
      <w:r w:rsidRPr="0059113F">
        <w:t>var</w:t>
      </w:r>
      <w:r w:rsidRPr="0059113F">
        <w:rPr>
          <w:spacing w:val="-3"/>
        </w:rPr>
        <w:t xml:space="preserve"> </w:t>
      </w:r>
      <w:r w:rsidRPr="0059113F">
        <w:t>breyting</w:t>
      </w:r>
      <w:r w:rsidRPr="0059113F">
        <w:rPr>
          <w:spacing w:val="-3"/>
        </w:rPr>
        <w:t xml:space="preserve"> </w:t>
      </w:r>
      <w:r w:rsidRPr="0059113F">
        <w:t>frá</w:t>
      </w:r>
      <w:r w:rsidRPr="0059113F">
        <w:rPr>
          <w:spacing w:val="-3"/>
        </w:rPr>
        <w:t xml:space="preserve"> </w:t>
      </w:r>
      <w:r w:rsidRPr="0059113F">
        <w:t>upphafsgildi á SES-CD (Simplified Endoscopic Disease Severity Score for Crohn’s Disease), samsett skor fyrir</w:t>
      </w:r>
    </w:p>
    <w:p w14:paraId="749C296E" w14:textId="77777777" w:rsidR="001059D4" w:rsidRPr="0059113F" w:rsidRDefault="007A6214" w:rsidP="00651703">
      <w:pPr>
        <w:pStyle w:val="BodyText"/>
        <w:ind w:right="2"/>
        <w:jc w:val="both"/>
      </w:pPr>
      <w:r w:rsidRPr="0059113F">
        <w:t>5</w:t>
      </w:r>
      <w:r w:rsidRPr="0059113F">
        <w:rPr>
          <w:spacing w:val="-2"/>
        </w:rPr>
        <w:t xml:space="preserve"> </w:t>
      </w:r>
      <w:r w:rsidRPr="0059113F">
        <w:t>dausgarnar-ristilhluta</w:t>
      </w:r>
      <w:r w:rsidRPr="0059113F">
        <w:rPr>
          <w:spacing w:val="-2"/>
        </w:rPr>
        <w:t xml:space="preserve"> </w:t>
      </w:r>
      <w:r w:rsidRPr="0059113F">
        <w:t>yfir</w:t>
      </w:r>
      <w:r w:rsidRPr="0059113F">
        <w:rPr>
          <w:spacing w:val="-4"/>
        </w:rPr>
        <w:t xml:space="preserve"> </w:t>
      </w:r>
      <w:r w:rsidRPr="0059113F">
        <w:t>sár</w:t>
      </w:r>
      <w:r w:rsidRPr="0059113F">
        <w:rPr>
          <w:spacing w:val="-4"/>
        </w:rPr>
        <w:t xml:space="preserve"> </w:t>
      </w:r>
      <w:r w:rsidRPr="0059113F">
        <w:t>til</w:t>
      </w:r>
      <w:r w:rsidRPr="0059113F">
        <w:rPr>
          <w:spacing w:val="-3"/>
        </w:rPr>
        <w:t xml:space="preserve"> </w:t>
      </w:r>
      <w:r w:rsidRPr="0059113F">
        <w:t>staðar/stærð</w:t>
      </w:r>
      <w:r w:rsidRPr="0059113F">
        <w:rPr>
          <w:spacing w:val="-3"/>
        </w:rPr>
        <w:t xml:space="preserve"> </w:t>
      </w:r>
      <w:r w:rsidRPr="0059113F">
        <w:t>sára,</w:t>
      </w:r>
      <w:r w:rsidRPr="0059113F">
        <w:rPr>
          <w:spacing w:val="-3"/>
        </w:rPr>
        <w:t xml:space="preserve"> </w:t>
      </w:r>
      <w:r w:rsidRPr="0059113F">
        <w:t>hlutfall</w:t>
      </w:r>
      <w:r w:rsidRPr="0059113F">
        <w:rPr>
          <w:spacing w:val="-3"/>
        </w:rPr>
        <w:t xml:space="preserve"> </w:t>
      </w:r>
      <w:r w:rsidRPr="0059113F">
        <w:t>slímhúðaryfirborðs</w:t>
      </w:r>
      <w:r w:rsidRPr="0059113F">
        <w:rPr>
          <w:spacing w:val="-3"/>
        </w:rPr>
        <w:t xml:space="preserve"> </w:t>
      </w:r>
      <w:r w:rsidRPr="0059113F">
        <w:t>sem</w:t>
      </w:r>
      <w:r w:rsidRPr="0059113F">
        <w:rPr>
          <w:spacing w:val="-3"/>
        </w:rPr>
        <w:t xml:space="preserve"> </w:t>
      </w:r>
      <w:r w:rsidRPr="0059113F">
        <w:t>þakið</w:t>
      </w:r>
      <w:r w:rsidRPr="0059113F">
        <w:rPr>
          <w:spacing w:val="-3"/>
        </w:rPr>
        <w:t xml:space="preserve"> </w:t>
      </w:r>
      <w:r w:rsidRPr="0059113F">
        <w:t>er</w:t>
      </w:r>
      <w:r w:rsidRPr="0059113F">
        <w:rPr>
          <w:spacing w:val="-3"/>
        </w:rPr>
        <w:t xml:space="preserve"> </w:t>
      </w:r>
      <w:r w:rsidRPr="0059113F">
        <w:t>sárum, hlutfall</w:t>
      </w:r>
      <w:r w:rsidRPr="0059113F">
        <w:rPr>
          <w:spacing w:val="-1"/>
        </w:rPr>
        <w:t xml:space="preserve"> </w:t>
      </w:r>
      <w:r w:rsidRPr="0059113F">
        <w:t>slímhúðaryfirborðs</w:t>
      </w:r>
      <w:r w:rsidRPr="0059113F">
        <w:rPr>
          <w:spacing w:val="-1"/>
        </w:rPr>
        <w:t xml:space="preserve"> </w:t>
      </w:r>
      <w:r w:rsidRPr="0059113F">
        <w:t>með</w:t>
      </w:r>
      <w:r w:rsidRPr="0059113F">
        <w:rPr>
          <w:spacing w:val="-1"/>
        </w:rPr>
        <w:t xml:space="preserve"> </w:t>
      </w:r>
      <w:r w:rsidRPr="0059113F">
        <w:t>aðrar</w:t>
      </w:r>
      <w:r w:rsidRPr="0059113F">
        <w:rPr>
          <w:spacing w:val="-1"/>
        </w:rPr>
        <w:t xml:space="preserve"> </w:t>
      </w:r>
      <w:r w:rsidRPr="0059113F">
        <w:t>skemmdir</w:t>
      </w:r>
      <w:r w:rsidRPr="0059113F">
        <w:rPr>
          <w:spacing w:val="-1"/>
        </w:rPr>
        <w:t xml:space="preserve"> </w:t>
      </w:r>
      <w:r w:rsidRPr="0059113F">
        <w:t>og</w:t>
      </w:r>
      <w:r w:rsidRPr="0059113F">
        <w:rPr>
          <w:spacing w:val="-1"/>
        </w:rPr>
        <w:t xml:space="preserve"> </w:t>
      </w:r>
      <w:r w:rsidRPr="0059113F">
        <w:t>þrengsli til</w:t>
      </w:r>
      <w:r w:rsidRPr="0059113F">
        <w:rPr>
          <w:spacing w:val="-1"/>
        </w:rPr>
        <w:t xml:space="preserve"> </w:t>
      </w:r>
      <w:r w:rsidRPr="0059113F">
        <w:t>staðar/tegund</w:t>
      </w:r>
      <w:r w:rsidRPr="0059113F">
        <w:rPr>
          <w:spacing w:val="-1"/>
        </w:rPr>
        <w:t xml:space="preserve"> </w:t>
      </w:r>
      <w:r w:rsidRPr="0059113F">
        <w:t>þrengsla. Í</w:t>
      </w:r>
      <w:r w:rsidRPr="0059113F">
        <w:rPr>
          <w:spacing w:val="-2"/>
        </w:rPr>
        <w:t xml:space="preserve"> </w:t>
      </w:r>
      <w:r w:rsidRPr="0059113F">
        <w:t>viku 8 eftir stakan innleiðsluskammt í bláæð voru breytingar á SES-CD skori meiri í ustekinumab hópnum</w:t>
      </w:r>
      <w:r w:rsidR="00DE5A2C" w:rsidRPr="0059113F">
        <w:t xml:space="preserve"> </w:t>
      </w:r>
      <w:r w:rsidRPr="0059113F">
        <w:t>(n</w:t>
      </w:r>
      <w:r w:rsidRPr="0059113F">
        <w:rPr>
          <w:spacing w:val="-2"/>
        </w:rPr>
        <w:t xml:space="preserve"> </w:t>
      </w:r>
      <w:r w:rsidRPr="0059113F">
        <w:t>=</w:t>
      </w:r>
      <w:r w:rsidRPr="0059113F">
        <w:rPr>
          <w:spacing w:val="-2"/>
        </w:rPr>
        <w:t xml:space="preserve"> </w:t>
      </w:r>
      <w:r w:rsidRPr="0059113F">
        <w:t>155,</w:t>
      </w:r>
      <w:r w:rsidRPr="0059113F">
        <w:rPr>
          <w:spacing w:val="-4"/>
        </w:rPr>
        <w:t xml:space="preserve"> </w:t>
      </w:r>
      <w:r w:rsidRPr="0059113F">
        <w:t>meðalbreyting</w:t>
      </w:r>
      <w:r w:rsidRPr="0059113F">
        <w:rPr>
          <w:spacing w:val="-5"/>
        </w:rPr>
        <w:t xml:space="preserve"> </w:t>
      </w:r>
      <w:r w:rsidRPr="0059113F">
        <w:t>=</w:t>
      </w:r>
      <w:r w:rsidRPr="0059113F">
        <w:rPr>
          <w:spacing w:val="-1"/>
        </w:rPr>
        <w:t xml:space="preserve"> </w:t>
      </w:r>
      <w:r w:rsidRPr="0059113F">
        <w:t>-2,8)</w:t>
      </w:r>
      <w:r w:rsidRPr="0059113F">
        <w:rPr>
          <w:spacing w:val="-2"/>
        </w:rPr>
        <w:t xml:space="preserve"> </w:t>
      </w:r>
      <w:r w:rsidRPr="0059113F">
        <w:t>en</w:t>
      </w:r>
      <w:r w:rsidRPr="0059113F">
        <w:rPr>
          <w:spacing w:val="-3"/>
        </w:rPr>
        <w:t xml:space="preserve"> </w:t>
      </w:r>
      <w:r w:rsidRPr="0059113F">
        <w:t>í</w:t>
      </w:r>
      <w:r w:rsidRPr="0059113F">
        <w:rPr>
          <w:spacing w:val="-3"/>
        </w:rPr>
        <w:t xml:space="preserve"> </w:t>
      </w:r>
      <w:r w:rsidRPr="0059113F">
        <w:t>lyfleysuhópnum</w:t>
      </w:r>
      <w:r w:rsidRPr="0059113F">
        <w:rPr>
          <w:spacing w:val="-6"/>
        </w:rPr>
        <w:t xml:space="preserve"> </w:t>
      </w:r>
      <w:r w:rsidRPr="0059113F">
        <w:t>(n</w:t>
      </w:r>
      <w:r w:rsidRPr="0059113F">
        <w:rPr>
          <w:spacing w:val="-2"/>
        </w:rPr>
        <w:t xml:space="preserve"> </w:t>
      </w:r>
      <w:r w:rsidRPr="0059113F">
        <w:t>=</w:t>
      </w:r>
      <w:r w:rsidRPr="0059113F">
        <w:rPr>
          <w:spacing w:val="-2"/>
        </w:rPr>
        <w:t xml:space="preserve"> </w:t>
      </w:r>
      <w:r w:rsidRPr="0059113F">
        <w:t>97,</w:t>
      </w:r>
      <w:r w:rsidRPr="0059113F">
        <w:rPr>
          <w:spacing w:val="-4"/>
        </w:rPr>
        <w:t xml:space="preserve"> </w:t>
      </w:r>
      <w:r w:rsidRPr="0059113F">
        <w:t>meðalbreyting</w:t>
      </w:r>
      <w:r w:rsidRPr="0059113F">
        <w:rPr>
          <w:spacing w:val="-4"/>
        </w:rPr>
        <w:t xml:space="preserve"> </w:t>
      </w:r>
      <w:r w:rsidRPr="0059113F">
        <w:t>=</w:t>
      </w:r>
      <w:r w:rsidRPr="0059113F">
        <w:rPr>
          <w:spacing w:val="-2"/>
        </w:rPr>
        <w:t xml:space="preserve"> </w:t>
      </w:r>
      <w:r w:rsidRPr="0059113F">
        <w:t>-0,7,</w:t>
      </w:r>
      <w:r w:rsidRPr="0059113F">
        <w:rPr>
          <w:spacing w:val="-2"/>
        </w:rPr>
        <w:t xml:space="preserve"> </w:t>
      </w:r>
      <w:r w:rsidRPr="0059113F">
        <w:t>p</w:t>
      </w:r>
      <w:r w:rsidRPr="0059113F">
        <w:rPr>
          <w:spacing w:val="-2"/>
        </w:rPr>
        <w:t xml:space="preserve"> </w:t>
      </w:r>
      <w:r w:rsidRPr="0059113F">
        <w:t>=</w:t>
      </w:r>
      <w:r w:rsidRPr="0059113F">
        <w:rPr>
          <w:spacing w:val="-1"/>
        </w:rPr>
        <w:t xml:space="preserve"> </w:t>
      </w:r>
      <w:r w:rsidRPr="0059113F">
        <w:rPr>
          <w:spacing w:val="-2"/>
        </w:rPr>
        <w:t>0,012).</w:t>
      </w:r>
    </w:p>
    <w:p w14:paraId="25EE45E4" w14:textId="77777777" w:rsidR="001059D4" w:rsidRPr="0059113F" w:rsidRDefault="001059D4" w:rsidP="00651703">
      <w:pPr>
        <w:pStyle w:val="BodyText"/>
        <w:ind w:right="2"/>
      </w:pPr>
    </w:p>
    <w:p w14:paraId="40FC0914" w14:textId="77777777" w:rsidR="001059D4" w:rsidRPr="0059113F" w:rsidRDefault="007A6214" w:rsidP="00651703">
      <w:pPr>
        <w:ind w:right="2"/>
        <w:rPr>
          <w:i/>
        </w:rPr>
      </w:pPr>
      <w:r w:rsidRPr="0059113F">
        <w:rPr>
          <w:i/>
          <w:spacing w:val="-2"/>
        </w:rPr>
        <w:t>Fistlasvörun</w:t>
      </w:r>
    </w:p>
    <w:p w14:paraId="1FF52886" w14:textId="77777777" w:rsidR="001059D4" w:rsidRPr="0059113F" w:rsidRDefault="007A6214" w:rsidP="00651703">
      <w:pPr>
        <w:pStyle w:val="BodyText"/>
        <w:ind w:right="2"/>
        <w:rPr>
          <w:spacing w:val="-2"/>
        </w:rPr>
      </w:pPr>
      <w:r w:rsidRPr="0059113F">
        <w:t>Hjá undirhópi sjúklinga með vilsandi fistla við upphaf (8,8%; n = 26), fengu 12/15 (80%) sjúklinga sem</w:t>
      </w:r>
      <w:r w:rsidRPr="0059113F">
        <w:rPr>
          <w:spacing w:val="-3"/>
        </w:rPr>
        <w:t xml:space="preserve"> </w:t>
      </w:r>
      <w:r w:rsidRPr="0059113F">
        <w:t>fengu</w:t>
      </w:r>
      <w:r w:rsidRPr="0059113F">
        <w:rPr>
          <w:spacing w:val="-3"/>
        </w:rPr>
        <w:t xml:space="preserve"> </w:t>
      </w:r>
      <w:r w:rsidRPr="0059113F">
        <w:t>meðferð</w:t>
      </w:r>
      <w:r w:rsidRPr="0059113F">
        <w:rPr>
          <w:spacing w:val="-3"/>
        </w:rPr>
        <w:t xml:space="preserve"> </w:t>
      </w:r>
      <w:r w:rsidRPr="0059113F">
        <w:t>með</w:t>
      </w:r>
      <w:r w:rsidRPr="0059113F">
        <w:rPr>
          <w:spacing w:val="-3"/>
        </w:rPr>
        <w:t xml:space="preserve"> </w:t>
      </w:r>
      <w:r w:rsidRPr="0059113F">
        <w:t>ustekinumabi</w:t>
      </w:r>
      <w:r w:rsidRPr="0059113F">
        <w:rPr>
          <w:spacing w:val="-1"/>
        </w:rPr>
        <w:t xml:space="preserve"> </w:t>
      </w:r>
      <w:r w:rsidRPr="0059113F">
        <w:t>fistlasvörun</w:t>
      </w:r>
      <w:r w:rsidRPr="0059113F">
        <w:rPr>
          <w:spacing w:val="-5"/>
        </w:rPr>
        <w:t xml:space="preserve"> </w:t>
      </w:r>
      <w:r w:rsidRPr="0059113F">
        <w:t>á</w:t>
      </w:r>
      <w:r w:rsidRPr="0059113F">
        <w:rPr>
          <w:spacing w:val="-2"/>
        </w:rPr>
        <w:t xml:space="preserve"> </w:t>
      </w:r>
      <w:r w:rsidRPr="0059113F">
        <w:t>44</w:t>
      </w:r>
      <w:r w:rsidRPr="0059113F">
        <w:rPr>
          <w:spacing w:val="-5"/>
        </w:rPr>
        <w:t xml:space="preserve"> </w:t>
      </w:r>
      <w:r w:rsidRPr="0059113F">
        <w:t>vikum</w:t>
      </w:r>
      <w:r w:rsidRPr="0059113F">
        <w:rPr>
          <w:spacing w:val="-6"/>
        </w:rPr>
        <w:t xml:space="preserve"> </w:t>
      </w:r>
      <w:r w:rsidRPr="0059113F">
        <w:t>(skilgreint</w:t>
      </w:r>
      <w:r w:rsidRPr="0059113F">
        <w:rPr>
          <w:spacing w:val="-3"/>
        </w:rPr>
        <w:t xml:space="preserve"> </w:t>
      </w:r>
      <w:r w:rsidRPr="0059113F">
        <w:t>sem</w:t>
      </w:r>
      <w:r w:rsidRPr="0059113F">
        <w:rPr>
          <w:spacing w:val="-3"/>
        </w:rPr>
        <w:t xml:space="preserve"> </w:t>
      </w:r>
      <w:r w:rsidRPr="0059113F">
        <w:t>≥</w:t>
      </w:r>
      <w:r w:rsidRPr="0059113F">
        <w:rPr>
          <w:spacing w:val="-1"/>
        </w:rPr>
        <w:t xml:space="preserve"> </w:t>
      </w:r>
      <w:r w:rsidRPr="0059113F">
        <w:t>50%</w:t>
      </w:r>
      <w:r w:rsidRPr="0059113F">
        <w:rPr>
          <w:spacing w:val="-3"/>
        </w:rPr>
        <w:t xml:space="preserve"> </w:t>
      </w:r>
      <w:r w:rsidRPr="0059113F">
        <w:t>fækkun</w:t>
      </w:r>
      <w:r w:rsidRPr="0059113F">
        <w:rPr>
          <w:spacing w:val="-3"/>
        </w:rPr>
        <w:t xml:space="preserve"> </w:t>
      </w:r>
      <w:r w:rsidRPr="0059113F">
        <w:t>vilsandi fistla</w:t>
      </w:r>
      <w:r w:rsidRPr="0059113F">
        <w:rPr>
          <w:spacing w:val="-2"/>
        </w:rPr>
        <w:t xml:space="preserve"> </w:t>
      </w:r>
      <w:r w:rsidRPr="0059113F">
        <w:t>miðað</w:t>
      </w:r>
      <w:r w:rsidRPr="0059113F">
        <w:rPr>
          <w:spacing w:val="-2"/>
        </w:rPr>
        <w:t xml:space="preserve"> </w:t>
      </w:r>
      <w:r w:rsidRPr="0059113F">
        <w:t>við</w:t>
      </w:r>
      <w:r w:rsidRPr="0059113F">
        <w:rPr>
          <w:spacing w:val="-2"/>
        </w:rPr>
        <w:t xml:space="preserve"> </w:t>
      </w:r>
      <w:r w:rsidRPr="0059113F">
        <w:t>upphafsgildi</w:t>
      </w:r>
      <w:r w:rsidRPr="0059113F">
        <w:rPr>
          <w:spacing w:val="-2"/>
        </w:rPr>
        <w:t xml:space="preserve"> </w:t>
      </w:r>
      <w:r w:rsidRPr="0059113F">
        <w:t>í</w:t>
      </w:r>
      <w:r w:rsidRPr="0059113F">
        <w:rPr>
          <w:spacing w:val="-2"/>
        </w:rPr>
        <w:t xml:space="preserve"> </w:t>
      </w:r>
      <w:r w:rsidRPr="0059113F">
        <w:t>innleiðslurannsókninni)</w:t>
      </w:r>
      <w:r w:rsidRPr="0059113F">
        <w:rPr>
          <w:spacing w:val="-3"/>
        </w:rPr>
        <w:t xml:space="preserve"> </w:t>
      </w:r>
      <w:r w:rsidRPr="0059113F">
        <w:t>samanborið</w:t>
      </w:r>
      <w:r w:rsidRPr="0059113F">
        <w:rPr>
          <w:spacing w:val="-2"/>
        </w:rPr>
        <w:t xml:space="preserve"> </w:t>
      </w:r>
      <w:r w:rsidRPr="0059113F">
        <w:t>við</w:t>
      </w:r>
      <w:r w:rsidRPr="0059113F">
        <w:rPr>
          <w:spacing w:val="-4"/>
        </w:rPr>
        <w:t xml:space="preserve"> </w:t>
      </w:r>
      <w:r w:rsidRPr="0059113F">
        <w:t>5/11</w:t>
      </w:r>
      <w:r w:rsidRPr="0059113F">
        <w:rPr>
          <w:spacing w:val="-1"/>
        </w:rPr>
        <w:t xml:space="preserve"> </w:t>
      </w:r>
      <w:r w:rsidRPr="0059113F">
        <w:t>(45,5%)</w:t>
      </w:r>
      <w:r w:rsidRPr="0059113F">
        <w:rPr>
          <w:spacing w:val="-2"/>
        </w:rPr>
        <w:t xml:space="preserve"> </w:t>
      </w:r>
      <w:r w:rsidRPr="0059113F">
        <w:t>þeirra</w:t>
      </w:r>
      <w:r w:rsidRPr="0059113F">
        <w:rPr>
          <w:spacing w:val="-2"/>
        </w:rPr>
        <w:t xml:space="preserve"> </w:t>
      </w:r>
      <w:r w:rsidRPr="0059113F">
        <w:t>sem</w:t>
      </w:r>
      <w:r w:rsidRPr="0059113F">
        <w:rPr>
          <w:spacing w:val="-2"/>
        </w:rPr>
        <w:t xml:space="preserve"> </w:t>
      </w:r>
      <w:r w:rsidRPr="0059113F">
        <w:t xml:space="preserve">fengu </w:t>
      </w:r>
      <w:r w:rsidRPr="0059113F">
        <w:rPr>
          <w:spacing w:val="-2"/>
        </w:rPr>
        <w:t>lyfleysu.</w:t>
      </w:r>
    </w:p>
    <w:p w14:paraId="1B205182" w14:textId="77777777" w:rsidR="00C21F92" w:rsidRPr="0059113F" w:rsidRDefault="00C21F92" w:rsidP="00651703">
      <w:pPr>
        <w:pStyle w:val="BodyText"/>
        <w:ind w:right="2"/>
      </w:pPr>
    </w:p>
    <w:p w14:paraId="41E39DE0" w14:textId="77777777" w:rsidR="001059D4" w:rsidRPr="0059113F" w:rsidRDefault="007A6214" w:rsidP="00651703">
      <w:pPr>
        <w:ind w:right="2"/>
        <w:jc w:val="both"/>
        <w:rPr>
          <w:i/>
        </w:rPr>
      </w:pPr>
      <w:r w:rsidRPr="0059113F">
        <w:rPr>
          <w:i/>
        </w:rPr>
        <w:t>Heilsutengd</w:t>
      </w:r>
      <w:r w:rsidRPr="0059113F">
        <w:rPr>
          <w:i/>
          <w:spacing w:val="-12"/>
        </w:rPr>
        <w:t xml:space="preserve"> </w:t>
      </w:r>
      <w:r w:rsidRPr="0059113F">
        <w:rPr>
          <w:i/>
          <w:spacing w:val="-2"/>
        </w:rPr>
        <w:t>lífsgæði</w:t>
      </w:r>
    </w:p>
    <w:p w14:paraId="542C7650" w14:textId="77777777" w:rsidR="001059D4" w:rsidRPr="0059113F" w:rsidRDefault="007A6214" w:rsidP="00651703">
      <w:pPr>
        <w:pStyle w:val="BodyText"/>
        <w:ind w:right="2"/>
      </w:pPr>
      <w:r w:rsidRPr="0059113F">
        <w:t>Heilsutengd lífsgæði voru metin samkvæmt IBDQ (Inflammatory Bowel Disease Questionnaire) og SF-36</w:t>
      </w:r>
      <w:r w:rsidRPr="0059113F">
        <w:rPr>
          <w:spacing w:val="-2"/>
        </w:rPr>
        <w:t xml:space="preserve"> </w:t>
      </w:r>
      <w:r w:rsidRPr="0059113F">
        <w:t>spurningalistum.</w:t>
      </w:r>
      <w:r w:rsidRPr="0059113F">
        <w:rPr>
          <w:spacing w:val="-2"/>
        </w:rPr>
        <w:t xml:space="preserve"> </w:t>
      </w:r>
      <w:r w:rsidRPr="0059113F">
        <w:t>Í</w:t>
      </w:r>
      <w:r w:rsidRPr="0059113F">
        <w:rPr>
          <w:spacing w:val="-4"/>
        </w:rPr>
        <w:t xml:space="preserve"> </w:t>
      </w:r>
      <w:r w:rsidRPr="0059113F">
        <w:t>viku</w:t>
      </w:r>
      <w:r w:rsidRPr="0059113F">
        <w:rPr>
          <w:spacing w:val="-2"/>
        </w:rPr>
        <w:t xml:space="preserve"> </w:t>
      </w:r>
      <w:r w:rsidRPr="0059113F">
        <w:t>8</w:t>
      </w:r>
      <w:r w:rsidRPr="0059113F">
        <w:rPr>
          <w:spacing w:val="-2"/>
        </w:rPr>
        <w:t xml:space="preserve"> </w:t>
      </w:r>
      <w:r w:rsidRPr="0059113F">
        <w:t>sýndu</w:t>
      </w:r>
      <w:r w:rsidRPr="0059113F">
        <w:rPr>
          <w:spacing w:val="-3"/>
        </w:rPr>
        <w:t xml:space="preserve"> </w:t>
      </w:r>
      <w:r w:rsidRPr="0059113F">
        <w:t>sjúklingar</w:t>
      </w:r>
      <w:r w:rsidRPr="0059113F">
        <w:rPr>
          <w:spacing w:val="-3"/>
        </w:rPr>
        <w:t xml:space="preserve"> </w:t>
      </w:r>
      <w:r w:rsidRPr="0059113F">
        <w:t>sem</w:t>
      </w:r>
      <w:r w:rsidRPr="0059113F">
        <w:rPr>
          <w:spacing w:val="-3"/>
        </w:rPr>
        <w:t xml:space="preserve"> </w:t>
      </w:r>
      <w:r w:rsidRPr="0059113F">
        <w:t>fengu</w:t>
      </w:r>
      <w:r w:rsidRPr="0059113F">
        <w:rPr>
          <w:spacing w:val="-3"/>
        </w:rPr>
        <w:t xml:space="preserve"> </w:t>
      </w:r>
      <w:r w:rsidRPr="0059113F">
        <w:t>ustekinumab</w:t>
      </w:r>
      <w:r w:rsidRPr="0059113F">
        <w:rPr>
          <w:spacing w:val="-3"/>
        </w:rPr>
        <w:t xml:space="preserve"> </w:t>
      </w:r>
      <w:r w:rsidRPr="0059113F">
        <w:t>tölfræðilega</w:t>
      </w:r>
      <w:r w:rsidRPr="0059113F">
        <w:rPr>
          <w:spacing w:val="-3"/>
        </w:rPr>
        <w:t xml:space="preserve"> </w:t>
      </w:r>
      <w:r w:rsidRPr="0059113F">
        <w:t>marktækt</w:t>
      </w:r>
      <w:r w:rsidRPr="0059113F">
        <w:rPr>
          <w:spacing w:val="-2"/>
        </w:rPr>
        <w:t xml:space="preserve"> </w:t>
      </w:r>
      <w:r w:rsidRPr="0059113F">
        <w:t>meiri</w:t>
      </w:r>
      <w:r w:rsidR="00804E62" w:rsidRPr="0059113F">
        <w:t xml:space="preserve"> </w:t>
      </w:r>
      <w:r w:rsidRPr="0059113F">
        <w:t>og</w:t>
      </w:r>
      <w:r w:rsidRPr="0059113F">
        <w:rPr>
          <w:spacing w:val="-4"/>
        </w:rPr>
        <w:t xml:space="preserve"> </w:t>
      </w:r>
      <w:r w:rsidRPr="0059113F">
        <w:t>klínískt</w:t>
      </w:r>
      <w:r w:rsidRPr="0059113F">
        <w:rPr>
          <w:spacing w:val="-4"/>
        </w:rPr>
        <w:t xml:space="preserve"> </w:t>
      </w:r>
      <w:r w:rsidRPr="0059113F">
        <w:t>þýðingarmikla</w:t>
      </w:r>
      <w:r w:rsidRPr="0059113F">
        <w:rPr>
          <w:spacing w:val="-4"/>
        </w:rPr>
        <w:t xml:space="preserve"> </w:t>
      </w:r>
      <w:r w:rsidRPr="0059113F">
        <w:t>breytingu</w:t>
      </w:r>
      <w:r w:rsidRPr="0059113F">
        <w:rPr>
          <w:spacing w:val="-4"/>
        </w:rPr>
        <w:t xml:space="preserve"> </w:t>
      </w:r>
      <w:r w:rsidRPr="0059113F">
        <w:t>til</w:t>
      </w:r>
      <w:r w:rsidRPr="0059113F">
        <w:rPr>
          <w:spacing w:val="-4"/>
        </w:rPr>
        <w:t xml:space="preserve"> </w:t>
      </w:r>
      <w:r w:rsidRPr="0059113F">
        <w:t>batnaðar</w:t>
      </w:r>
      <w:r w:rsidRPr="0059113F">
        <w:rPr>
          <w:spacing w:val="-5"/>
        </w:rPr>
        <w:t xml:space="preserve"> </w:t>
      </w:r>
      <w:r w:rsidRPr="0059113F">
        <w:t>samkvæmt IBDQ</w:t>
      </w:r>
      <w:r w:rsidRPr="0059113F">
        <w:rPr>
          <w:spacing w:val="-4"/>
        </w:rPr>
        <w:t xml:space="preserve"> </w:t>
      </w:r>
      <w:r w:rsidRPr="0059113F">
        <w:t>heildarskori</w:t>
      </w:r>
      <w:r w:rsidRPr="0059113F">
        <w:rPr>
          <w:spacing w:val="-3"/>
        </w:rPr>
        <w:t xml:space="preserve"> </w:t>
      </w:r>
      <w:r w:rsidRPr="0059113F">
        <w:t>og</w:t>
      </w:r>
      <w:r w:rsidRPr="0059113F">
        <w:rPr>
          <w:spacing w:val="-6"/>
        </w:rPr>
        <w:t xml:space="preserve"> </w:t>
      </w:r>
      <w:r w:rsidRPr="0059113F">
        <w:t>SF-36</w:t>
      </w:r>
      <w:r w:rsidRPr="0059113F">
        <w:rPr>
          <w:spacing w:val="-1"/>
        </w:rPr>
        <w:t xml:space="preserve"> </w:t>
      </w:r>
      <w:r w:rsidRPr="0059113F">
        <w:t>geðrænu skori bæði í</w:t>
      </w:r>
      <w:r w:rsidRPr="0059113F">
        <w:rPr>
          <w:spacing w:val="-1"/>
        </w:rPr>
        <w:t xml:space="preserve"> </w:t>
      </w:r>
      <w:r w:rsidRPr="0059113F">
        <w:t>UNITI-1 og</w:t>
      </w:r>
      <w:r w:rsidRPr="0059113F">
        <w:rPr>
          <w:spacing w:val="-3"/>
        </w:rPr>
        <w:t xml:space="preserve"> </w:t>
      </w:r>
      <w:r w:rsidRPr="0059113F">
        <w:t>UNITI-2, og</w:t>
      </w:r>
      <w:r w:rsidRPr="0059113F">
        <w:rPr>
          <w:spacing w:val="-3"/>
        </w:rPr>
        <w:t xml:space="preserve"> </w:t>
      </w:r>
      <w:r w:rsidRPr="0059113F">
        <w:t>SF-36 líkamlegu skori</w:t>
      </w:r>
      <w:r w:rsidRPr="0059113F">
        <w:rPr>
          <w:spacing w:val="-2"/>
        </w:rPr>
        <w:t xml:space="preserve"> </w:t>
      </w:r>
      <w:r w:rsidRPr="0059113F">
        <w:t>í UNITI-2, samanborið við lyfleysu. Þessi bati hélst yfirleitt betur hjá sjúklingum sem fengu meðferð með ustekinumabi í IM-UNITI rannsókninni út viku 44 samanborið við lyfleysu. Bættum heilsutengdum lífsgæðum var yfirleitt viðhaldið í framlengdu rannsókninni út viku 252.</w:t>
      </w:r>
    </w:p>
    <w:p w14:paraId="48C3B008" w14:textId="77777777" w:rsidR="001059D4" w:rsidRPr="0059113F" w:rsidRDefault="001059D4" w:rsidP="00651703">
      <w:pPr>
        <w:pStyle w:val="BodyText"/>
        <w:ind w:right="2"/>
      </w:pPr>
    </w:p>
    <w:p w14:paraId="1644FC00" w14:textId="77777777" w:rsidR="001059D4" w:rsidRPr="0059113F" w:rsidRDefault="007A6214" w:rsidP="00651703">
      <w:pPr>
        <w:pStyle w:val="BodyText"/>
        <w:ind w:right="2"/>
      </w:pPr>
      <w:r w:rsidRPr="0059113F">
        <w:rPr>
          <w:spacing w:val="-2"/>
          <w:u w:val="single"/>
        </w:rPr>
        <w:t>Mótefnamyndun</w:t>
      </w:r>
    </w:p>
    <w:p w14:paraId="6F843E59" w14:textId="77777777" w:rsidR="001059D4" w:rsidRPr="0059113F" w:rsidRDefault="007A6214" w:rsidP="00651703">
      <w:pPr>
        <w:pStyle w:val="BodyText"/>
        <w:ind w:right="2"/>
      </w:pPr>
      <w:r w:rsidRPr="0059113F">
        <w:t>Mótefni,</w:t>
      </w:r>
      <w:r w:rsidRPr="0059113F">
        <w:rPr>
          <w:spacing w:val="-3"/>
        </w:rPr>
        <w:t xml:space="preserve"> </w:t>
      </w:r>
      <w:r w:rsidRPr="0059113F">
        <w:t>að</w:t>
      </w:r>
      <w:r w:rsidRPr="0059113F">
        <w:rPr>
          <w:spacing w:val="-3"/>
        </w:rPr>
        <w:t xml:space="preserve"> </w:t>
      </w:r>
      <w:r w:rsidRPr="0059113F">
        <w:t>mestu</w:t>
      </w:r>
      <w:r w:rsidRPr="0059113F">
        <w:rPr>
          <w:spacing w:val="-3"/>
        </w:rPr>
        <w:t xml:space="preserve"> </w:t>
      </w:r>
      <w:r w:rsidRPr="0059113F">
        <w:t>hlutleysandi,</w:t>
      </w:r>
      <w:r w:rsidRPr="0059113F">
        <w:rPr>
          <w:spacing w:val="-3"/>
        </w:rPr>
        <w:t xml:space="preserve"> </w:t>
      </w:r>
      <w:r w:rsidRPr="0059113F">
        <w:t>gegn</w:t>
      </w:r>
      <w:r w:rsidRPr="0059113F">
        <w:rPr>
          <w:spacing w:val="-3"/>
        </w:rPr>
        <w:t xml:space="preserve"> </w:t>
      </w:r>
      <w:r w:rsidRPr="0059113F">
        <w:t>ustekinumabi</w:t>
      </w:r>
      <w:r w:rsidRPr="0059113F">
        <w:rPr>
          <w:spacing w:val="-3"/>
        </w:rPr>
        <w:t xml:space="preserve"> </w:t>
      </w:r>
      <w:r w:rsidRPr="0059113F">
        <w:t>geta</w:t>
      </w:r>
      <w:r w:rsidRPr="0059113F">
        <w:rPr>
          <w:spacing w:val="-3"/>
        </w:rPr>
        <w:t xml:space="preserve"> </w:t>
      </w:r>
      <w:r w:rsidRPr="0059113F">
        <w:t>myndast</w:t>
      </w:r>
      <w:r w:rsidRPr="0059113F">
        <w:rPr>
          <w:spacing w:val="-3"/>
        </w:rPr>
        <w:t xml:space="preserve"> </w:t>
      </w:r>
      <w:r w:rsidRPr="0059113F">
        <w:t>meðan</w:t>
      </w:r>
      <w:r w:rsidRPr="0059113F">
        <w:rPr>
          <w:spacing w:val="-3"/>
        </w:rPr>
        <w:t xml:space="preserve"> </w:t>
      </w:r>
      <w:r w:rsidRPr="0059113F">
        <w:t>á</w:t>
      </w:r>
      <w:r w:rsidRPr="0059113F">
        <w:rPr>
          <w:spacing w:val="-3"/>
        </w:rPr>
        <w:t xml:space="preserve"> </w:t>
      </w:r>
      <w:r w:rsidRPr="0059113F">
        <w:t>meðferð</w:t>
      </w:r>
      <w:r w:rsidRPr="0059113F">
        <w:rPr>
          <w:spacing w:val="-3"/>
        </w:rPr>
        <w:t xml:space="preserve"> </w:t>
      </w:r>
      <w:r w:rsidRPr="0059113F">
        <w:t>með</w:t>
      </w:r>
      <w:r w:rsidRPr="0059113F">
        <w:rPr>
          <w:spacing w:val="-3"/>
        </w:rPr>
        <w:t xml:space="preserve"> </w:t>
      </w:r>
      <w:r w:rsidRPr="0059113F">
        <w:t>ustekinumabi stendur. Myndun mótefna gegn ustekinumabi er tengd við bæði aukna úthreinsun og minni virkni ustekinumabs, nema hjá sjúklingum með Crohns sjúkdóm eða sáraristilbólgu þar sem minni virkni</w:t>
      </w:r>
      <w:r w:rsidR="000D5C6B" w:rsidRPr="0059113F">
        <w:t xml:space="preserve"> </w:t>
      </w:r>
      <w:r w:rsidRPr="0059113F">
        <w:t>kom</w:t>
      </w:r>
      <w:r w:rsidRPr="0059113F">
        <w:rPr>
          <w:spacing w:val="-3"/>
        </w:rPr>
        <w:t xml:space="preserve"> </w:t>
      </w:r>
      <w:r w:rsidRPr="0059113F">
        <w:t>ekki</w:t>
      </w:r>
      <w:r w:rsidRPr="0059113F">
        <w:rPr>
          <w:spacing w:val="-3"/>
        </w:rPr>
        <w:t xml:space="preserve"> </w:t>
      </w:r>
      <w:r w:rsidRPr="0059113F">
        <w:t>fram.</w:t>
      </w:r>
      <w:r w:rsidRPr="0059113F">
        <w:rPr>
          <w:spacing w:val="-3"/>
        </w:rPr>
        <w:t xml:space="preserve"> </w:t>
      </w:r>
      <w:r w:rsidRPr="0059113F">
        <w:t>Engin</w:t>
      </w:r>
      <w:r w:rsidRPr="0059113F">
        <w:rPr>
          <w:spacing w:val="-3"/>
        </w:rPr>
        <w:t xml:space="preserve"> </w:t>
      </w:r>
      <w:r w:rsidRPr="0059113F">
        <w:t>augljós</w:t>
      </w:r>
      <w:r w:rsidRPr="0059113F">
        <w:rPr>
          <w:spacing w:val="-3"/>
        </w:rPr>
        <w:t xml:space="preserve"> </w:t>
      </w:r>
      <w:r w:rsidRPr="0059113F">
        <w:t>tengsl</w:t>
      </w:r>
      <w:r w:rsidRPr="0059113F">
        <w:rPr>
          <w:spacing w:val="-3"/>
        </w:rPr>
        <w:t xml:space="preserve"> </w:t>
      </w:r>
      <w:r w:rsidRPr="0059113F">
        <w:t>komu</w:t>
      </w:r>
      <w:r w:rsidRPr="0059113F">
        <w:rPr>
          <w:spacing w:val="-3"/>
        </w:rPr>
        <w:t xml:space="preserve"> </w:t>
      </w:r>
      <w:r w:rsidRPr="0059113F">
        <w:t>fram</w:t>
      </w:r>
      <w:r w:rsidRPr="0059113F">
        <w:rPr>
          <w:spacing w:val="-3"/>
        </w:rPr>
        <w:t xml:space="preserve"> </w:t>
      </w:r>
      <w:r w:rsidRPr="0059113F">
        <w:t>á</w:t>
      </w:r>
      <w:r w:rsidRPr="0059113F">
        <w:rPr>
          <w:spacing w:val="-3"/>
        </w:rPr>
        <w:t xml:space="preserve"> </w:t>
      </w:r>
      <w:r w:rsidRPr="0059113F">
        <w:t>milli</w:t>
      </w:r>
      <w:r w:rsidRPr="0059113F">
        <w:rPr>
          <w:spacing w:val="-3"/>
        </w:rPr>
        <w:t xml:space="preserve"> </w:t>
      </w:r>
      <w:r w:rsidRPr="0059113F">
        <w:t>myndunar</w:t>
      </w:r>
      <w:r w:rsidRPr="0059113F">
        <w:rPr>
          <w:spacing w:val="-3"/>
        </w:rPr>
        <w:t xml:space="preserve"> </w:t>
      </w:r>
      <w:r w:rsidRPr="0059113F">
        <w:t>mótefna</w:t>
      </w:r>
      <w:r w:rsidRPr="0059113F">
        <w:rPr>
          <w:spacing w:val="-3"/>
        </w:rPr>
        <w:t xml:space="preserve"> </w:t>
      </w:r>
      <w:r w:rsidRPr="0059113F">
        <w:t>gegn</w:t>
      </w:r>
      <w:r w:rsidRPr="0059113F">
        <w:rPr>
          <w:spacing w:val="-3"/>
        </w:rPr>
        <w:t xml:space="preserve"> </w:t>
      </w:r>
      <w:r w:rsidRPr="0059113F">
        <w:t>ustekinumabi</w:t>
      </w:r>
      <w:r w:rsidRPr="0059113F">
        <w:rPr>
          <w:spacing w:val="-3"/>
        </w:rPr>
        <w:t xml:space="preserve"> </w:t>
      </w:r>
      <w:r w:rsidRPr="0059113F">
        <w:t>og viðbragða á stungustað.</w:t>
      </w:r>
    </w:p>
    <w:p w14:paraId="3F58DEEF" w14:textId="77777777" w:rsidR="001059D4" w:rsidRPr="0059113F" w:rsidRDefault="001059D4" w:rsidP="00651703">
      <w:pPr>
        <w:pStyle w:val="BodyText"/>
        <w:ind w:right="2"/>
      </w:pPr>
    </w:p>
    <w:p w14:paraId="4F6D4161" w14:textId="77777777" w:rsidR="001059D4" w:rsidRPr="0059113F" w:rsidRDefault="007A6214" w:rsidP="00651703">
      <w:pPr>
        <w:pStyle w:val="BodyText"/>
        <w:ind w:right="2"/>
      </w:pPr>
      <w:r w:rsidRPr="0059113F">
        <w:rPr>
          <w:spacing w:val="-4"/>
          <w:u w:val="single"/>
        </w:rPr>
        <w:t>Börn</w:t>
      </w:r>
    </w:p>
    <w:p w14:paraId="2D71F5D0" w14:textId="77777777" w:rsidR="001059D4" w:rsidRPr="0059113F" w:rsidRDefault="007A6214" w:rsidP="00651703">
      <w:pPr>
        <w:pStyle w:val="BodyText"/>
        <w:ind w:right="2"/>
      </w:pPr>
      <w:r w:rsidRPr="0059113F">
        <w:t>Lyfjastofnun Evrópu hefur frestað kröfu um að lagðar verði fram niðurstöður úr rannsóknum á ustekinumabi</w:t>
      </w:r>
      <w:r w:rsidRPr="0059113F">
        <w:rPr>
          <w:spacing w:val="-3"/>
        </w:rPr>
        <w:t xml:space="preserve"> </w:t>
      </w:r>
      <w:r w:rsidRPr="0059113F">
        <w:t>hjá</w:t>
      </w:r>
      <w:r w:rsidRPr="0059113F">
        <w:rPr>
          <w:spacing w:val="-3"/>
        </w:rPr>
        <w:t xml:space="preserve"> </w:t>
      </w:r>
      <w:r w:rsidRPr="0059113F">
        <w:t>öllum</w:t>
      </w:r>
      <w:r w:rsidRPr="0059113F">
        <w:rPr>
          <w:spacing w:val="-3"/>
        </w:rPr>
        <w:t xml:space="preserve"> </w:t>
      </w:r>
      <w:r w:rsidRPr="0059113F">
        <w:t>undirhópum</w:t>
      </w:r>
      <w:r w:rsidRPr="0059113F">
        <w:rPr>
          <w:spacing w:val="-3"/>
        </w:rPr>
        <w:t xml:space="preserve"> </w:t>
      </w:r>
      <w:r w:rsidRPr="0059113F">
        <w:t>barna</w:t>
      </w:r>
      <w:r w:rsidRPr="0059113F">
        <w:rPr>
          <w:spacing w:val="-3"/>
        </w:rPr>
        <w:t xml:space="preserve"> </w:t>
      </w:r>
      <w:r w:rsidRPr="0059113F">
        <w:t>við</w:t>
      </w:r>
      <w:r w:rsidRPr="0059113F">
        <w:rPr>
          <w:spacing w:val="-3"/>
        </w:rPr>
        <w:t xml:space="preserve"> </w:t>
      </w:r>
      <w:r w:rsidRPr="0059113F">
        <w:t>Crohns</w:t>
      </w:r>
      <w:r w:rsidRPr="0059113F">
        <w:rPr>
          <w:spacing w:val="-3"/>
        </w:rPr>
        <w:t xml:space="preserve"> </w:t>
      </w:r>
      <w:r w:rsidRPr="0059113F">
        <w:t>sjúkdómi</w:t>
      </w:r>
      <w:r w:rsidRPr="0059113F">
        <w:rPr>
          <w:spacing w:val="-4"/>
        </w:rPr>
        <w:t xml:space="preserve"> </w:t>
      </w:r>
      <w:r w:rsidRPr="0059113F">
        <w:t>(sjá</w:t>
      </w:r>
      <w:r w:rsidRPr="0059113F">
        <w:rPr>
          <w:spacing w:val="-3"/>
        </w:rPr>
        <w:t xml:space="preserve"> </w:t>
      </w:r>
      <w:r w:rsidRPr="0059113F">
        <w:t>upplýsingar</w:t>
      </w:r>
      <w:r w:rsidRPr="0059113F">
        <w:rPr>
          <w:spacing w:val="-3"/>
        </w:rPr>
        <w:t xml:space="preserve"> </w:t>
      </w:r>
      <w:r w:rsidRPr="0059113F">
        <w:t>í kafla 4.2 um notkun handa börnum).</w:t>
      </w:r>
    </w:p>
    <w:p w14:paraId="07F002A9" w14:textId="77777777" w:rsidR="001059D4" w:rsidRPr="0059113F" w:rsidRDefault="001059D4" w:rsidP="00651703">
      <w:pPr>
        <w:pStyle w:val="BodyText"/>
        <w:ind w:right="2"/>
      </w:pPr>
    </w:p>
    <w:p w14:paraId="1DA2B58F" w14:textId="77777777" w:rsidR="001059D4" w:rsidRPr="0059113F" w:rsidRDefault="00F52690" w:rsidP="00651703">
      <w:pPr>
        <w:pStyle w:val="Heading2"/>
        <w:tabs>
          <w:tab w:val="left" w:pos="804"/>
        </w:tabs>
        <w:ind w:left="0" w:right="2"/>
      </w:pPr>
      <w:r w:rsidRPr="0059113F">
        <w:rPr>
          <w:spacing w:val="-2"/>
        </w:rPr>
        <w:t xml:space="preserve">5.2 </w:t>
      </w:r>
      <w:r w:rsidRPr="0059113F">
        <w:rPr>
          <w:spacing w:val="-2"/>
        </w:rPr>
        <w:tab/>
      </w:r>
      <w:r w:rsidR="007A6214" w:rsidRPr="0059113F">
        <w:rPr>
          <w:spacing w:val="-2"/>
        </w:rPr>
        <w:t>Lyfjahvörf</w:t>
      </w:r>
    </w:p>
    <w:p w14:paraId="061BF037" w14:textId="77777777" w:rsidR="001059D4" w:rsidRPr="0059113F" w:rsidRDefault="001059D4" w:rsidP="00651703">
      <w:pPr>
        <w:pStyle w:val="BodyText"/>
        <w:ind w:right="2"/>
        <w:rPr>
          <w:b/>
        </w:rPr>
      </w:pPr>
    </w:p>
    <w:p w14:paraId="78DB2978" w14:textId="77777777" w:rsidR="001059D4" w:rsidRPr="0059113F" w:rsidRDefault="007A6214" w:rsidP="00651703">
      <w:pPr>
        <w:pStyle w:val="BodyText"/>
        <w:ind w:right="2"/>
      </w:pPr>
      <w:r w:rsidRPr="0059113F">
        <w:rPr>
          <w:spacing w:val="-2"/>
          <w:u w:val="single"/>
        </w:rPr>
        <w:t>Frásog</w:t>
      </w:r>
    </w:p>
    <w:p w14:paraId="0AD2E957" w14:textId="77777777" w:rsidR="001059D4" w:rsidRPr="0059113F" w:rsidRDefault="007A6214" w:rsidP="00651703">
      <w:pPr>
        <w:pStyle w:val="BodyText"/>
        <w:ind w:right="2"/>
      </w:pPr>
      <w:r w:rsidRPr="0059113F">
        <w:rPr>
          <w:position w:val="2"/>
        </w:rPr>
        <w:t>Miðgildi tímans sem það tók að ná hámarksþéttni í sermi (t</w:t>
      </w:r>
      <w:r w:rsidRPr="0059113F">
        <w:t>max</w:t>
      </w:r>
      <w:r w:rsidRPr="0059113F">
        <w:rPr>
          <w:position w:val="2"/>
        </w:rPr>
        <w:t>) var 8,5 dagar eftir stakan 90 mg skammt</w:t>
      </w:r>
      <w:r w:rsidRPr="0059113F">
        <w:rPr>
          <w:spacing w:val="-3"/>
          <w:position w:val="2"/>
        </w:rPr>
        <w:t xml:space="preserve"> </w:t>
      </w:r>
      <w:r w:rsidRPr="0059113F">
        <w:rPr>
          <w:position w:val="2"/>
        </w:rPr>
        <w:t>undir</w:t>
      </w:r>
      <w:r w:rsidRPr="0059113F">
        <w:rPr>
          <w:spacing w:val="-3"/>
          <w:position w:val="2"/>
        </w:rPr>
        <w:t xml:space="preserve"> </w:t>
      </w:r>
      <w:r w:rsidRPr="0059113F">
        <w:rPr>
          <w:position w:val="2"/>
        </w:rPr>
        <w:t>húð</w:t>
      </w:r>
      <w:r w:rsidRPr="0059113F">
        <w:rPr>
          <w:spacing w:val="-3"/>
          <w:position w:val="2"/>
        </w:rPr>
        <w:t xml:space="preserve"> </w:t>
      </w:r>
      <w:r w:rsidRPr="0059113F">
        <w:rPr>
          <w:position w:val="2"/>
        </w:rPr>
        <w:t>hjá</w:t>
      </w:r>
      <w:r w:rsidRPr="0059113F">
        <w:rPr>
          <w:spacing w:val="-3"/>
          <w:position w:val="2"/>
        </w:rPr>
        <w:t xml:space="preserve"> </w:t>
      </w:r>
      <w:r w:rsidRPr="0059113F">
        <w:rPr>
          <w:position w:val="2"/>
        </w:rPr>
        <w:t>heilbrigðum</w:t>
      </w:r>
      <w:r w:rsidRPr="0059113F">
        <w:rPr>
          <w:spacing w:val="-3"/>
          <w:position w:val="2"/>
        </w:rPr>
        <w:t xml:space="preserve"> </w:t>
      </w:r>
      <w:r w:rsidRPr="0059113F">
        <w:rPr>
          <w:position w:val="2"/>
        </w:rPr>
        <w:t>einstaklingum.</w:t>
      </w:r>
      <w:r w:rsidRPr="0059113F">
        <w:rPr>
          <w:spacing w:val="-2"/>
          <w:position w:val="2"/>
        </w:rPr>
        <w:t xml:space="preserve"> </w:t>
      </w:r>
      <w:r w:rsidRPr="0059113F">
        <w:rPr>
          <w:position w:val="2"/>
        </w:rPr>
        <w:t>Miðgildi</w:t>
      </w:r>
      <w:r w:rsidRPr="0059113F">
        <w:rPr>
          <w:spacing w:val="-2"/>
          <w:position w:val="2"/>
        </w:rPr>
        <w:t xml:space="preserve"> </w:t>
      </w:r>
      <w:r w:rsidRPr="0059113F">
        <w:rPr>
          <w:position w:val="2"/>
        </w:rPr>
        <w:t>t</w:t>
      </w:r>
      <w:r w:rsidRPr="0059113F">
        <w:t>max</w:t>
      </w:r>
      <w:r w:rsidRPr="0059113F">
        <w:rPr>
          <w:spacing w:val="15"/>
        </w:rPr>
        <w:t xml:space="preserve"> </w:t>
      </w:r>
      <w:r w:rsidRPr="0059113F">
        <w:rPr>
          <w:position w:val="2"/>
        </w:rPr>
        <w:t>ustekinumabs</w:t>
      </w:r>
      <w:r w:rsidRPr="0059113F">
        <w:rPr>
          <w:spacing w:val="-3"/>
          <w:position w:val="2"/>
        </w:rPr>
        <w:t xml:space="preserve"> </w:t>
      </w:r>
      <w:r w:rsidRPr="0059113F">
        <w:rPr>
          <w:position w:val="2"/>
        </w:rPr>
        <w:t>eftir</w:t>
      </w:r>
      <w:r w:rsidRPr="0059113F">
        <w:rPr>
          <w:spacing w:val="-2"/>
          <w:position w:val="2"/>
        </w:rPr>
        <w:t xml:space="preserve"> </w:t>
      </w:r>
      <w:r w:rsidRPr="0059113F">
        <w:rPr>
          <w:position w:val="2"/>
        </w:rPr>
        <w:t>stakan</w:t>
      </w:r>
      <w:r w:rsidRPr="0059113F">
        <w:rPr>
          <w:spacing w:val="-2"/>
          <w:position w:val="2"/>
        </w:rPr>
        <w:t xml:space="preserve"> </w:t>
      </w:r>
      <w:r w:rsidRPr="0059113F">
        <w:rPr>
          <w:position w:val="2"/>
        </w:rPr>
        <w:t>45</w:t>
      </w:r>
      <w:r w:rsidRPr="0059113F">
        <w:rPr>
          <w:spacing w:val="-2"/>
          <w:position w:val="2"/>
        </w:rPr>
        <w:t xml:space="preserve"> </w:t>
      </w:r>
      <w:r w:rsidRPr="0059113F">
        <w:rPr>
          <w:position w:val="2"/>
        </w:rPr>
        <w:t>mg</w:t>
      </w:r>
      <w:r w:rsidRPr="0059113F">
        <w:rPr>
          <w:spacing w:val="-5"/>
          <w:position w:val="2"/>
        </w:rPr>
        <w:t xml:space="preserve"> </w:t>
      </w:r>
      <w:r w:rsidRPr="0059113F">
        <w:rPr>
          <w:position w:val="2"/>
        </w:rPr>
        <w:t xml:space="preserve">eða </w:t>
      </w:r>
      <w:r w:rsidRPr="0059113F">
        <w:t>90 mg skammt undir húð hjá sjúklingum með sóra var sambærilegt við það sem fram kom hjá heilbrigðum einstaklingum.</w:t>
      </w:r>
    </w:p>
    <w:p w14:paraId="584E751D" w14:textId="77777777" w:rsidR="001059D4" w:rsidRPr="0059113F" w:rsidRDefault="001059D4" w:rsidP="00651703">
      <w:pPr>
        <w:pStyle w:val="BodyText"/>
        <w:ind w:right="2"/>
      </w:pPr>
    </w:p>
    <w:p w14:paraId="54EFB073" w14:textId="77777777" w:rsidR="001059D4" w:rsidRPr="0059113F" w:rsidRDefault="007A6214" w:rsidP="00651703">
      <w:pPr>
        <w:pStyle w:val="BodyText"/>
        <w:ind w:right="2"/>
      </w:pPr>
      <w:r w:rsidRPr="0059113F">
        <w:t>Nýting</w:t>
      </w:r>
      <w:r w:rsidRPr="0059113F">
        <w:rPr>
          <w:spacing w:val="-3"/>
        </w:rPr>
        <w:t xml:space="preserve"> </w:t>
      </w:r>
      <w:r w:rsidRPr="0059113F">
        <w:t>(absolute</w:t>
      </w:r>
      <w:r w:rsidRPr="0059113F">
        <w:rPr>
          <w:spacing w:val="-3"/>
        </w:rPr>
        <w:t xml:space="preserve"> </w:t>
      </w:r>
      <w:r w:rsidRPr="0059113F">
        <w:t>bioavailability)</w:t>
      </w:r>
      <w:r w:rsidRPr="0059113F">
        <w:rPr>
          <w:spacing w:val="-1"/>
        </w:rPr>
        <w:t xml:space="preserve"> </w:t>
      </w:r>
      <w:r w:rsidRPr="0059113F">
        <w:t>ustekinumabs</w:t>
      </w:r>
      <w:r w:rsidRPr="0059113F">
        <w:rPr>
          <w:spacing w:val="-3"/>
        </w:rPr>
        <w:t xml:space="preserve"> </w:t>
      </w:r>
      <w:r w:rsidRPr="0059113F">
        <w:t>eftir</w:t>
      </w:r>
      <w:r w:rsidRPr="0059113F">
        <w:rPr>
          <w:spacing w:val="-3"/>
        </w:rPr>
        <w:t xml:space="preserve"> </w:t>
      </w:r>
      <w:r w:rsidRPr="0059113F">
        <w:t>gjöf</w:t>
      </w:r>
      <w:r w:rsidRPr="0059113F">
        <w:rPr>
          <w:spacing w:val="-3"/>
        </w:rPr>
        <w:t xml:space="preserve"> </w:t>
      </w:r>
      <w:r w:rsidRPr="0059113F">
        <w:t>staks</w:t>
      </w:r>
      <w:r w:rsidRPr="0059113F">
        <w:rPr>
          <w:spacing w:val="-3"/>
        </w:rPr>
        <w:t xml:space="preserve"> </w:t>
      </w:r>
      <w:r w:rsidRPr="0059113F">
        <w:t>skammts</w:t>
      </w:r>
      <w:r w:rsidRPr="0059113F">
        <w:rPr>
          <w:spacing w:val="-3"/>
        </w:rPr>
        <w:t xml:space="preserve"> </w:t>
      </w:r>
      <w:r w:rsidRPr="0059113F">
        <w:t>undir</w:t>
      </w:r>
      <w:r w:rsidRPr="0059113F">
        <w:rPr>
          <w:spacing w:val="-3"/>
        </w:rPr>
        <w:t xml:space="preserve"> </w:t>
      </w:r>
      <w:r w:rsidRPr="0059113F">
        <w:t>húð</w:t>
      </w:r>
      <w:r w:rsidRPr="0059113F">
        <w:rPr>
          <w:spacing w:val="-3"/>
        </w:rPr>
        <w:t xml:space="preserve"> </w:t>
      </w:r>
      <w:r w:rsidRPr="0059113F">
        <w:t>var</w:t>
      </w:r>
      <w:r w:rsidRPr="0059113F">
        <w:rPr>
          <w:spacing w:val="-3"/>
        </w:rPr>
        <w:t xml:space="preserve"> </w:t>
      </w:r>
      <w:r w:rsidRPr="0059113F">
        <w:t>áætlað</w:t>
      </w:r>
      <w:r w:rsidRPr="0059113F">
        <w:rPr>
          <w:spacing w:val="-3"/>
        </w:rPr>
        <w:t xml:space="preserve"> </w:t>
      </w:r>
      <w:r w:rsidRPr="0059113F">
        <w:t>57,2% hjá sjúklingum með sóra.</w:t>
      </w:r>
    </w:p>
    <w:p w14:paraId="0A512098" w14:textId="77777777" w:rsidR="001059D4" w:rsidRPr="0059113F" w:rsidRDefault="001059D4" w:rsidP="00651703">
      <w:pPr>
        <w:pStyle w:val="BodyText"/>
        <w:ind w:right="2"/>
      </w:pPr>
    </w:p>
    <w:p w14:paraId="655C2183" w14:textId="77777777" w:rsidR="001059D4" w:rsidRPr="0059113F" w:rsidRDefault="007A6214" w:rsidP="00651703">
      <w:pPr>
        <w:pStyle w:val="BodyText"/>
        <w:ind w:right="2"/>
      </w:pPr>
      <w:r w:rsidRPr="0059113F">
        <w:rPr>
          <w:spacing w:val="-2"/>
          <w:u w:val="single"/>
        </w:rPr>
        <w:t>Dreifing</w:t>
      </w:r>
    </w:p>
    <w:p w14:paraId="1A7E8492" w14:textId="77777777" w:rsidR="001059D4" w:rsidRPr="0059113F" w:rsidRDefault="007A6214" w:rsidP="00651703">
      <w:pPr>
        <w:pStyle w:val="BodyText"/>
        <w:ind w:right="2"/>
      </w:pPr>
      <w:r w:rsidRPr="0059113F">
        <w:t>Miðgildi</w:t>
      </w:r>
      <w:r w:rsidRPr="0059113F">
        <w:rPr>
          <w:spacing w:val="-3"/>
        </w:rPr>
        <w:t xml:space="preserve"> </w:t>
      </w:r>
      <w:r w:rsidRPr="0059113F">
        <w:t>dreifingarrúmmáls</w:t>
      </w:r>
      <w:r w:rsidRPr="0059113F">
        <w:rPr>
          <w:spacing w:val="-3"/>
        </w:rPr>
        <w:t xml:space="preserve"> </w:t>
      </w:r>
      <w:r w:rsidRPr="0059113F">
        <w:t>á</w:t>
      </w:r>
      <w:r w:rsidRPr="0059113F">
        <w:rPr>
          <w:spacing w:val="-3"/>
        </w:rPr>
        <w:t xml:space="preserve"> </w:t>
      </w:r>
      <w:r w:rsidRPr="0059113F">
        <w:t>lokastigi</w:t>
      </w:r>
      <w:r w:rsidRPr="0059113F">
        <w:rPr>
          <w:spacing w:val="-3"/>
        </w:rPr>
        <w:t xml:space="preserve"> </w:t>
      </w:r>
      <w:r w:rsidRPr="0059113F">
        <w:t>(Vz)</w:t>
      </w:r>
      <w:r w:rsidRPr="0059113F">
        <w:rPr>
          <w:spacing w:val="-3"/>
        </w:rPr>
        <w:t xml:space="preserve"> </w:t>
      </w:r>
      <w:r w:rsidRPr="0059113F">
        <w:t>eftir</w:t>
      </w:r>
      <w:r w:rsidRPr="0059113F">
        <w:rPr>
          <w:spacing w:val="-3"/>
        </w:rPr>
        <w:t xml:space="preserve"> </w:t>
      </w:r>
      <w:r w:rsidRPr="0059113F">
        <w:t>gjöf</w:t>
      </w:r>
      <w:r w:rsidRPr="0059113F">
        <w:rPr>
          <w:spacing w:val="-3"/>
        </w:rPr>
        <w:t xml:space="preserve"> </w:t>
      </w:r>
      <w:r w:rsidRPr="0059113F">
        <w:t>staks</w:t>
      </w:r>
      <w:r w:rsidRPr="0059113F">
        <w:rPr>
          <w:spacing w:val="-3"/>
        </w:rPr>
        <w:t xml:space="preserve"> </w:t>
      </w:r>
      <w:r w:rsidRPr="0059113F">
        <w:t>skammts</w:t>
      </w:r>
      <w:r w:rsidRPr="0059113F">
        <w:rPr>
          <w:spacing w:val="-3"/>
        </w:rPr>
        <w:t xml:space="preserve"> </w:t>
      </w:r>
      <w:r w:rsidRPr="0059113F">
        <w:t>í</w:t>
      </w:r>
      <w:r w:rsidRPr="0059113F">
        <w:rPr>
          <w:spacing w:val="-3"/>
        </w:rPr>
        <w:t xml:space="preserve"> </w:t>
      </w:r>
      <w:r w:rsidRPr="0059113F">
        <w:t>bláæð</w:t>
      </w:r>
      <w:r w:rsidRPr="0059113F">
        <w:rPr>
          <w:spacing w:val="-3"/>
        </w:rPr>
        <w:t xml:space="preserve"> </w:t>
      </w:r>
      <w:r w:rsidRPr="0059113F">
        <w:t>hjá</w:t>
      </w:r>
      <w:r w:rsidRPr="0059113F">
        <w:rPr>
          <w:spacing w:val="-3"/>
        </w:rPr>
        <w:t xml:space="preserve"> </w:t>
      </w:r>
      <w:r w:rsidRPr="0059113F">
        <w:t>sórasjúklingum</w:t>
      </w:r>
      <w:r w:rsidRPr="0059113F">
        <w:rPr>
          <w:spacing w:val="-3"/>
        </w:rPr>
        <w:t xml:space="preserve"> </w:t>
      </w:r>
      <w:r w:rsidRPr="0059113F">
        <w:t>var frá 57 til 83 ml/kg.</w:t>
      </w:r>
    </w:p>
    <w:p w14:paraId="02B090B0" w14:textId="77777777" w:rsidR="001059D4" w:rsidRPr="0059113F" w:rsidRDefault="001059D4" w:rsidP="00651703">
      <w:pPr>
        <w:pStyle w:val="BodyText"/>
        <w:ind w:right="2"/>
      </w:pPr>
    </w:p>
    <w:p w14:paraId="4AAB5387" w14:textId="77777777" w:rsidR="001059D4" w:rsidRPr="0059113F" w:rsidRDefault="007A6214" w:rsidP="00651703">
      <w:pPr>
        <w:pStyle w:val="BodyText"/>
        <w:ind w:right="2"/>
      </w:pPr>
      <w:r w:rsidRPr="0059113F">
        <w:rPr>
          <w:spacing w:val="-2"/>
          <w:u w:val="single"/>
        </w:rPr>
        <w:t>Umbrot</w:t>
      </w:r>
    </w:p>
    <w:p w14:paraId="29B0469A" w14:textId="77777777" w:rsidR="001059D4" w:rsidRPr="0059113F" w:rsidRDefault="007A6214" w:rsidP="00651703">
      <w:pPr>
        <w:pStyle w:val="BodyText"/>
        <w:ind w:right="2"/>
      </w:pPr>
      <w:r w:rsidRPr="0059113F">
        <w:t>Nákvæmur</w:t>
      </w:r>
      <w:r w:rsidRPr="0059113F">
        <w:rPr>
          <w:spacing w:val="-8"/>
        </w:rPr>
        <w:t xml:space="preserve"> </w:t>
      </w:r>
      <w:r w:rsidRPr="0059113F">
        <w:t>umbrotsferill</w:t>
      </w:r>
      <w:r w:rsidRPr="0059113F">
        <w:rPr>
          <w:spacing w:val="-8"/>
        </w:rPr>
        <w:t xml:space="preserve"> </w:t>
      </w:r>
      <w:r w:rsidRPr="0059113F">
        <w:t>ustekinumabs</w:t>
      </w:r>
      <w:r w:rsidRPr="0059113F">
        <w:rPr>
          <w:spacing w:val="-8"/>
        </w:rPr>
        <w:t xml:space="preserve"> </w:t>
      </w:r>
      <w:r w:rsidRPr="0059113F">
        <w:t>er</w:t>
      </w:r>
      <w:r w:rsidRPr="0059113F">
        <w:rPr>
          <w:spacing w:val="-8"/>
        </w:rPr>
        <w:t xml:space="preserve"> </w:t>
      </w:r>
      <w:r w:rsidRPr="0059113F">
        <w:t>ekki</w:t>
      </w:r>
      <w:r w:rsidRPr="0059113F">
        <w:rPr>
          <w:spacing w:val="-7"/>
        </w:rPr>
        <w:t xml:space="preserve"> </w:t>
      </w:r>
      <w:r w:rsidRPr="0059113F">
        <w:rPr>
          <w:spacing w:val="-2"/>
        </w:rPr>
        <w:t>þekktur.</w:t>
      </w:r>
    </w:p>
    <w:p w14:paraId="6A914348" w14:textId="77777777" w:rsidR="001059D4" w:rsidRPr="0059113F" w:rsidRDefault="001059D4" w:rsidP="00651703">
      <w:pPr>
        <w:pStyle w:val="BodyText"/>
        <w:ind w:right="2"/>
      </w:pPr>
    </w:p>
    <w:p w14:paraId="61CF09FB" w14:textId="77777777" w:rsidR="001059D4" w:rsidRPr="0059113F" w:rsidRDefault="007A6214" w:rsidP="00651703">
      <w:pPr>
        <w:pStyle w:val="BodyText"/>
        <w:ind w:right="2"/>
      </w:pPr>
      <w:r w:rsidRPr="0059113F">
        <w:rPr>
          <w:spacing w:val="-2"/>
          <w:u w:val="single"/>
        </w:rPr>
        <w:t>Brotthvarf</w:t>
      </w:r>
    </w:p>
    <w:p w14:paraId="5EBEC071" w14:textId="77777777" w:rsidR="001059D4" w:rsidRPr="0059113F" w:rsidRDefault="007A6214" w:rsidP="00651703">
      <w:pPr>
        <w:pStyle w:val="BodyText"/>
        <w:ind w:right="2"/>
      </w:pPr>
      <w:r w:rsidRPr="0059113F">
        <w:lastRenderedPageBreak/>
        <w:t>Miðgildi</w:t>
      </w:r>
      <w:r w:rsidRPr="0059113F">
        <w:rPr>
          <w:spacing w:val="-2"/>
        </w:rPr>
        <w:t xml:space="preserve"> </w:t>
      </w:r>
      <w:r w:rsidRPr="0059113F">
        <w:t>úthreinsunar</w:t>
      </w:r>
      <w:r w:rsidRPr="0059113F">
        <w:rPr>
          <w:spacing w:val="-2"/>
        </w:rPr>
        <w:t xml:space="preserve"> </w:t>
      </w:r>
      <w:r w:rsidRPr="0059113F">
        <w:t>(CL)</w:t>
      </w:r>
      <w:r w:rsidRPr="0059113F">
        <w:rPr>
          <w:spacing w:val="-2"/>
        </w:rPr>
        <w:t xml:space="preserve"> </w:t>
      </w:r>
      <w:r w:rsidRPr="0059113F">
        <w:t>eftir</w:t>
      </w:r>
      <w:r w:rsidRPr="0059113F">
        <w:rPr>
          <w:spacing w:val="-2"/>
        </w:rPr>
        <w:t xml:space="preserve"> </w:t>
      </w:r>
      <w:r w:rsidRPr="0059113F">
        <w:t>gjöf</w:t>
      </w:r>
      <w:r w:rsidRPr="0059113F">
        <w:rPr>
          <w:spacing w:val="-2"/>
        </w:rPr>
        <w:t xml:space="preserve"> </w:t>
      </w:r>
      <w:r w:rsidRPr="0059113F">
        <w:t>staks</w:t>
      </w:r>
      <w:r w:rsidRPr="0059113F">
        <w:rPr>
          <w:spacing w:val="-2"/>
        </w:rPr>
        <w:t xml:space="preserve"> </w:t>
      </w:r>
      <w:r w:rsidRPr="0059113F">
        <w:t>skammts</w:t>
      </w:r>
      <w:r w:rsidRPr="0059113F">
        <w:rPr>
          <w:spacing w:val="-2"/>
        </w:rPr>
        <w:t xml:space="preserve"> </w:t>
      </w:r>
      <w:r w:rsidRPr="0059113F">
        <w:t>í</w:t>
      </w:r>
      <w:r w:rsidRPr="0059113F">
        <w:rPr>
          <w:spacing w:val="-2"/>
        </w:rPr>
        <w:t xml:space="preserve"> </w:t>
      </w:r>
      <w:r w:rsidRPr="0059113F">
        <w:t>bláæð</w:t>
      </w:r>
      <w:r w:rsidRPr="0059113F">
        <w:rPr>
          <w:spacing w:val="-2"/>
        </w:rPr>
        <w:t xml:space="preserve"> </w:t>
      </w:r>
      <w:r w:rsidRPr="0059113F">
        <w:t>hjá</w:t>
      </w:r>
      <w:r w:rsidRPr="0059113F">
        <w:rPr>
          <w:spacing w:val="-2"/>
        </w:rPr>
        <w:t xml:space="preserve"> </w:t>
      </w:r>
      <w:r w:rsidRPr="0059113F">
        <w:t>sjúklingum</w:t>
      </w:r>
      <w:r w:rsidRPr="0059113F">
        <w:rPr>
          <w:spacing w:val="-2"/>
        </w:rPr>
        <w:t xml:space="preserve"> </w:t>
      </w:r>
      <w:r w:rsidRPr="0059113F">
        <w:t>með</w:t>
      </w:r>
      <w:r w:rsidRPr="0059113F">
        <w:rPr>
          <w:spacing w:val="-3"/>
        </w:rPr>
        <w:t xml:space="preserve"> </w:t>
      </w:r>
      <w:r w:rsidRPr="0059113F">
        <w:t>sóra</w:t>
      </w:r>
      <w:r w:rsidRPr="0059113F">
        <w:rPr>
          <w:spacing w:val="-1"/>
        </w:rPr>
        <w:t xml:space="preserve"> </w:t>
      </w:r>
      <w:r w:rsidRPr="0059113F">
        <w:t>var</w:t>
      </w:r>
      <w:r w:rsidRPr="0059113F">
        <w:rPr>
          <w:spacing w:val="-2"/>
        </w:rPr>
        <w:t xml:space="preserve"> </w:t>
      </w:r>
      <w:r w:rsidRPr="0059113F">
        <w:t>á</w:t>
      </w:r>
      <w:r w:rsidRPr="0059113F">
        <w:rPr>
          <w:spacing w:val="-2"/>
        </w:rPr>
        <w:t xml:space="preserve"> </w:t>
      </w:r>
      <w:r w:rsidRPr="0059113F">
        <w:t>bilinu</w:t>
      </w:r>
      <w:r w:rsidRPr="0059113F">
        <w:rPr>
          <w:spacing w:val="-2"/>
        </w:rPr>
        <w:t xml:space="preserve"> </w:t>
      </w:r>
      <w:r w:rsidRPr="0059113F">
        <w:t xml:space="preserve">1,99 </w:t>
      </w:r>
      <w:r w:rsidRPr="0059113F">
        <w:rPr>
          <w:position w:val="2"/>
        </w:rPr>
        <w:t>til 2,34 ml/sólarhring/kg. Miðgildi helmingunartíma (t</w:t>
      </w:r>
      <w:r w:rsidRPr="0059113F">
        <w:t>1/2</w:t>
      </w:r>
      <w:r w:rsidRPr="0059113F">
        <w:rPr>
          <w:position w:val="2"/>
        </w:rPr>
        <w:t xml:space="preserve">) ustekinumabs var um það bil 3 vikur hjá </w:t>
      </w:r>
      <w:r w:rsidRPr="0059113F">
        <w:t>sjúklingum með sóra, sóraliðagigt, Crohns sjúkdóm, á bilinu 15-32 dagar í öllum rannsóknum á sóra og sóraliðagigt. Í greiningu á lyfjahvörfum ákveðinna hópa, var greinanleg úthreinsun (CL/F) og greinanlegt dreifingarrúmmál (V/F) 0,465 l/sólarhring og 15,7 l, hvort um sig, hjá sjúklingum með sóra. Kyn hafði ekki áhrif á CL/F ustekinumabs. Greining á lyfjahvörfum ákveðinna hópa sýndi tilhneigingu til meiri úthreinsunar ustekinumabs hjá sjúklingum sem greindir hafa verið jákvæðir fyrir mótefnum gegn ustekinumabi.</w:t>
      </w:r>
    </w:p>
    <w:p w14:paraId="56E99C38" w14:textId="77777777" w:rsidR="00C21F92" w:rsidRPr="0059113F" w:rsidRDefault="00C21F92" w:rsidP="00651703">
      <w:pPr>
        <w:pStyle w:val="BodyText"/>
        <w:ind w:right="2"/>
      </w:pPr>
    </w:p>
    <w:p w14:paraId="5B1B0322" w14:textId="77777777" w:rsidR="001059D4" w:rsidRPr="0059113F" w:rsidRDefault="007A6214" w:rsidP="00651703">
      <w:pPr>
        <w:pStyle w:val="BodyText"/>
        <w:ind w:right="2"/>
        <w:jc w:val="both"/>
      </w:pPr>
      <w:r w:rsidRPr="0059113F">
        <w:rPr>
          <w:u w:val="single"/>
        </w:rPr>
        <w:t>Línulegt</w:t>
      </w:r>
      <w:r w:rsidRPr="0059113F">
        <w:rPr>
          <w:spacing w:val="-8"/>
          <w:u w:val="single"/>
        </w:rPr>
        <w:t xml:space="preserve"> </w:t>
      </w:r>
      <w:r w:rsidRPr="0059113F">
        <w:rPr>
          <w:spacing w:val="-2"/>
          <w:u w:val="single"/>
        </w:rPr>
        <w:t>samband</w:t>
      </w:r>
    </w:p>
    <w:p w14:paraId="365413AE" w14:textId="77777777" w:rsidR="001059D4" w:rsidRPr="0059113F" w:rsidRDefault="007A6214" w:rsidP="00651703">
      <w:pPr>
        <w:pStyle w:val="BodyText"/>
        <w:ind w:right="2"/>
        <w:jc w:val="both"/>
      </w:pPr>
      <w:r w:rsidRPr="0059113F">
        <w:rPr>
          <w:position w:val="2"/>
        </w:rPr>
        <w:t>Altæk</w:t>
      </w:r>
      <w:r w:rsidRPr="0059113F">
        <w:rPr>
          <w:spacing w:val="-1"/>
          <w:position w:val="2"/>
        </w:rPr>
        <w:t xml:space="preserve"> </w:t>
      </w:r>
      <w:r w:rsidRPr="0059113F">
        <w:rPr>
          <w:position w:val="2"/>
        </w:rPr>
        <w:t>útsetning fyrir ustekinumabi (C</w:t>
      </w:r>
      <w:r w:rsidRPr="0059113F">
        <w:t>max</w:t>
      </w:r>
      <w:r w:rsidRPr="0059113F">
        <w:rPr>
          <w:spacing w:val="19"/>
        </w:rPr>
        <w:t xml:space="preserve"> </w:t>
      </w:r>
      <w:r w:rsidRPr="0059113F">
        <w:rPr>
          <w:position w:val="2"/>
        </w:rPr>
        <w:t xml:space="preserve">og AUC) jókst í um það bil réttu hlutfalli við skammta eftir </w:t>
      </w:r>
      <w:r w:rsidRPr="0059113F">
        <w:t>gjöf</w:t>
      </w:r>
      <w:r w:rsidRPr="0059113F">
        <w:rPr>
          <w:spacing w:val="-2"/>
        </w:rPr>
        <w:t xml:space="preserve"> </w:t>
      </w:r>
      <w:r w:rsidRPr="0059113F">
        <w:t>staks</w:t>
      </w:r>
      <w:r w:rsidRPr="0059113F">
        <w:rPr>
          <w:spacing w:val="-2"/>
        </w:rPr>
        <w:t xml:space="preserve"> </w:t>
      </w:r>
      <w:r w:rsidRPr="0059113F">
        <w:t>skammts</w:t>
      </w:r>
      <w:r w:rsidRPr="0059113F">
        <w:rPr>
          <w:spacing w:val="-2"/>
        </w:rPr>
        <w:t xml:space="preserve"> </w:t>
      </w:r>
      <w:r w:rsidRPr="0059113F">
        <w:t>í</w:t>
      </w:r>
      <w:r w:rsidRPr="0059113F">
        <w:rPr>
          <w:spacing w:val="-2"/>
        </w:rPr>
        <w:t xml:space="preserve"> </w:t>
      </w:r>
      <w:r w:rsidRPr="0059113F">
        <w:t>bláæð</w:t>
      </w:r>
      <w:r w:rsidRPr="0059113F">
        <w:rPr>
          <w:spacing w:val="-2"/>
        </w:rPr>
        <w:t xml:space="preserve"> </w:t>
      </w:r>
      <w:r w:rsidRPr="0059113F">
        <w:t>á</w:t>
      </w:r>
      <w:r w:rsidRPr="0059113F">
        <w:rPr>
          <w:spacing w:val="-2"/>
        </w:rPr>
        <w:t xml:space="preserve"> </w:t>
      </w:r>
      <w:r w:rsidRPr="0059113F">
        <w:t>bilinu</w:t>
      </w:r>
      <w:r w:rsidRPr="0059113F">
        <w:rPr>
          <w:spacing w:val="-2"/>
        </w:rPr>
        <w:t xml:space="preserve"> </w:t>
      </w:r>
      <w:r w:rsidRPr="0059113F">
        <w:t>0,09</w:t>
      </w:r>
      <w:r w:rsidRPr="0059113F">
        <w:rPr>
          <w:spacing w:val="-1"/>
        </w:rPr>
        <w:t xml:space="preserve"> </w:t>
      </w:r>
      <w:r w:rsidRPr="0059113F">
        <w:t>mg/kg</w:t>
      </w:r>
      <w:r w:rsidRPr="0059113F">
        <w:rPr>
          <w:spacing w:val="-1"/>
        </w:rPr>
        <w:t xml:space="preserve"> </w:t>
      </w:r>
      <w:r w:rsidRPr="0059113F">
        <w:t>til</w:t>
      </w:r>
      <w:r w:rsidRPr="0059113F">
        <w:rPr>
          <w:spacing w:val="-1"/>
        </w:rPr>
        <w:t xml:space="preserve"> </w:t>
      </w:r>
      <w:r w:rsidRPr="0059113F">
        <w:t>4,5</w:t>
      </w:r>
      <w:r w:rsidRPr="0059113F">
        <w:rPr>
          <w:spacing w:val="-4"/>
        </w:rPr>
        <w:t xml:space="preserve"> </w:t>
      </w:r>
      <w:r w:rsidRPr="0059113F">
        <w:t>mg/kg</w:t>
      </w:r>
      <w:r w:rsidRPr="0059113F">
        <w:rPr>
          <w:spacing w:val="-1"/>
        </w:rPr>
        <w:t xml:space="preserve"> </w:t>
      </w:r>
      <w:r w:rsidRPr="0059113F">
        <w:t>eða</w:t>
      </w:r>
      <w:r w:rsidRPr="0059113F">
        <w:rPr>
          <w:spacing w:val="-1"/>
        </w:rPr>
        <w:t xml:space="preserve"> </w:t>
      </w:r>
      <w:r w:rsidRPr="0059113F">
        <w:t>eftir</w:t>
      </w:r>
      <w:r w:rsidRPr="0059113F">
        <w:rPr>
          <w:spacing w:val="-1"/>
        </w:rPr>
        <w:t xml:space="preserve"> </w:t>
      </w:r>
      <w:r w:rsidRPr="0059113F">
        <w:t>gjöf</w:t>
      </w:r>
      <w:r w:rsidRPr="0059113F">
        <w:rPr>
          <w:spacing w:val="-2"/>
        </w:rPr>
        <w:t xml:space="preserve"> </w:t>
      </w:r>
      <w:r w:rsidRPr="0059113F">
        <w:t>staks</w:t>
      </w:r>
      <w:r w:rsidRPr="0059113F">
        <w:rPr>
          <w:spacing w:val="-2"/>
        </w:rPr>
        <w:t xml:space="preserve"> </w:t>
      </w:r>
      <w:r w:rsidRPr="0059113F">
        <w:t>skammts</w:t>
      </w:r>
      <w:r w:rsidRPr="0059113F">
        <w:rPr>
          <w:spacing w:val="-2"/>
        </w:rPr>
        <w:t xml:space="preserve"> </w:t>
      </w:r>
      <w:r w:rsidRPr="0059113F">
        <w:t>undir</w:t>
      </w:r>
      <w:r w:rsidRPr="0059113F">
        <w:rPr>
          <w:spacing w:val="-2"/>
        </w:rPr>
        <w:t xml:space="preserve"> </w:t>
      </w:r>
      <w:r w:rsidRPr="0059113F">
        <w:t>húð</w:t>
      </w:r>
      <w:r w:rsidRPr="0059113F">
        <w:rPr>
          <w:spacing w:val="-2"/>
        </w:rPr>
        <w:t xml:space="preserve"> </w:t>
      </w:r>
      <w:r w:rsidRPr="0059113F">
        <w:t>á bilinu 24 mg til 240 mg hjá sjúklingum með sóra.</w:t>
      </w:r>
    </w:p>
    <w:p w14:paraId="5283DC5E" w14:textId="77777777" w:rsidR="001059D4" w:rsidRPr="0059113F" w:rsidRDefault="001059D4" w:rsidP="00651703">
      <w:pPr>
        <w:pStyle w:val="BodyText"/>
        <w:ind w:right="2"/>
      </w:pPr>
    </w:p>
    <w:p w14:paraId="27A9DA0B" w14:textId="77777777" w:rsidR="001059D4" w:rsidRPr="0059113F" w:rsidRDefault="007A6214" w:rsidP="00651703">
      <w:pPr>
        <w:pStyle w:val="BodyText"/>
        <w:ind w:right="2"/>
      </w:pPr>
      <w:r w:rsidRPr="0059113F">
        <w:rPr>
          <w:u w:val="single"/>
        </w:rPr>
        <w:t>Stakur</w:t>
      </w:r>
      <w:r w:rsidRPr="0059113F">
        <w:rPr>
          <w:spacing w:val="-5"/>
          <w:u w:val="single"/>
        </w:rPr>
        <w:t xml:space="preserve"> </w:t>
      </w:r>
      <w:r w:rsidRPr="0059113F">
        <w:rPr>
          <w:u w:val="single"/>
        </w:rPr>
        <w:t>skammtur</w:t>
      </w:r>
      <w:r w:rsidRPr="0059113F">
        <w:rPr>
          <w:spacing w:val="-6"/>
          <w:u w:val="single"/>
        </w:rPr>
        <w:t xml:space="preserve"> </w:t>
      </w:r>
      <w:r w:rsidRPr="0059113F">
        <w:rPr>
          <w:u w:val="single"/>
        </w:rPr>
        <w:t>og</w:t>
      </w:r>
      <w:r w:rsidRPr="0059113F">
        <w:rPr>
          <w:spacing w:val="-6"/>
          <w:u w:val="single"/>
        </w:rPr>
        <w:t xml:space="preserve"> </w:t>
      </w:r>
      <w:r w:rsidRPr="0059113F">
        <w:rPr>
          <w:u w:val="single"/>
        </w:rPr>
        <w:t>endurteknir</w:t>
      </w:r>
      <w:r w:rsidRPr="0059113F">
        <w:rPr>
          <w:spacing w:val="-5"/>
          <w:u w:val="single"/>
        </w:rPr>
        <w:t xml:space="preserve"> </w:t>
      </w:r>
      <w:r w:rsidRPr="0059113F">
        <w:rPr>
          <w:spacing w:val="-2"/>
          <w:u w:val="single"/>
        </w:rPr>
        <w:t>skammtar</w:t>
      </w:r>
    </w:p>
    <w:p w14:paraId="3A1E8DF2" w14:textId="77777777" w:rsidR="001059D4" w:rsidRPr="0059113F" w:rsidRDefault="007A6214" w:rsidP="00651703">
      <w:pPr>
        <w:pStyle w:val="BodyText"/>
        <w:ind w:right="2"/>
      </w:pPr>
      <w:r w:rsidRPr="0059113F">
        <w:t xml:space="preserve">Yfirleitt var hægt að meta þéttni ustekinumabs í sermi eftir gjöf staks skammts eða endurtekinna skammta undir húð. Hjá sjúklingum með sóra náðist jafnvægisþéttni ustekinumabs í sermi í viku 28 eftir gjöf undir húð í viku 0 og viku 4 sem fylgt var eftir með skömmtum á 12 vikna fresti. Miðgildi lágmarksþéttni við jafnvægi var á bilinu 0,21 </w:t>
      </w:r>
      <w:r w:rsidRPr="005F57D2">
        <w:t>μ</w:t>
      </w:r>
      <w:r w:rsidRPr="0059113F">
        <w:t xml:space="preserve">g/ml til 0,26 </w:t>
      </w:r>
      <w:r w:rsidRPr="005F57D2">
        <w:t>μ</w:t>
      </w:r>
      <w:r w:rsidRPr="0059113F">
        <w:t xml:space="preserve">g/ml (45 mg) og á bilinu 0,47 </w:t>
      </w:r>
      <w:r w:rsidRPr="005F57D2">
        <w:t>μ</w:t>
      </w:r>
      <w:r w:rsidRPr="0059113F">
        <w:t>g/ml til 0,49</w:t>
      </w:r>
      <w:r w:rsidRPr="0059113F">
        <w:rPr>
          <w:spacing w:val="-1"/>
        </w:rPr>
        <w:t xml:space="preserve"> </w:t>
      </w:r>
      <w:r w:rsidRPr="005F57D2">
        <w:t>μ</w:t>
      </w:r>
      <w:r w:rsidRPr="0059113F">
        <w:t>g/ml</w:t>
      </w:r>
      <w:r w:rsidRPr="0059113F">
        <w:rPr>
          <w:spacing w:val="-2"/>
        </w:rPr>
        <w:t xml:space="preserve"> </w:t>
      </w:r>
      <w:r w:rsidRPr="0059113F">
        <w:t>(90</w:t>
      </w:r>
      <w:r w:rsidRPr="0059113F">
        <w:rPr>
          <w:spacing w:val="-2"/>
        </w:rPr>
        <w:t xml:space="preserve"> </w:t>
      </w:r>
      <w:r w:rsidRPr="0059113F">
        <w:t>mg).</w:t>
      </w:r>
      <w:r w:rsidRPr="0059113F">
        <w:rPr>
          <w:spacing w:val="-2"/>
        </w:rPr>
        <w:t xml:space="preserve"> </w:t>
      </w:r>
      <w:r w:rsidRPr="0059113F">
        <w:t>Það</w:t>
      </w:r>
      <w:r w:rsidRPr="0059113F">
        <w:rPr>
          <w:spacing w:val="-2"/>
        </w:rPr>
        <w:t xml:space="preserve"> </w:t>
      </w:r>
      <w:r w:rsidRPr="0059113F">
        <w:t>varð</w:t>
      </w:r>
      <w:r w:rsidRPr="0059113F">
        <w:rPr>
          <w:spacing w:val="-2"/>
        </w:rPr>
        <w:t xml:space="preserve"> </w:t>
      </w:r>
      <w:r w:rsidRPr="0059113F">
        <w:t>engin</w:t>
      </w:r>
      <w:r w:rsidRPr="0059113F">
        <w:rPr>
          <w:spacing w:val="-2"/>
        </w:rPr>
        <w:t xml:space="preserve"> </w:t>
      </w:r>
      <w:r w:rsidRPr="0059113F">
        <w:t>sýnileg</w:t>
      </w:r>
      <w:r w:rsidRPr="0059113F">
        <w:rPr>
          <w:spacing w:val="-2"/>
        </w:rPr>
        <w:t xml:space="preserve"> </w:t>
      </w:r>
      <w:r w:rsidRPr="0059113F">
        <w:t>uppsöfnun</w:t>
      </w:r>
      <w:r w:rsidRPr="0059113F">
        <w:rPr>
          <w:spacing w:val="-2"/>
        </w:rPr>
        <w:t xml:space="preserve"> </w:t>
      </w:r>
      <w:r w:rsidRPr="0059113F">
        <w:t>á</w:t>
      </w:r>
      <w:r w:rsidRPr="0059113F">
        <w:rPr>
          <w:spacing w:val="-2"/>
        </w:rPr>
        <w:t xml:space="preserve"> </w:t>
      </w:r>
      <w:r w:rsidRPr="0059113F">
        <w:t>ustekinumabi</w:t>
      </w:r>
      <w:r w:rsidRPr="0059113F">
        <w:rPr>
          <w:spacing w:val="-2"/>
        </w:rPr>
        <w:t xml:space="preserve"> </w:t>
      </w:r>
      <w:r w:rsidRPr="0059113F">
        <w:t>m.t.t.</w:t>
      </w:r>
      <w:r w:rsidRPr="0059113F">
        <w:rPr>
          <w:spacing w:val="-2"/>
        </w:rPr>
        <w:t xml:space="preserve"> </w:t>
      </w:r>
      <w:r w:rsidRPr="0059113F">
        <w:t>þéttni</w:t>
      </w:r>
      <w:r w:rsidRPr="0059113F">
        <w:rPr>
          <w:spacing w:val="-2"/>
        </w:rPr>
        <w:t xml:space="preserve"> </w:t>
      </w:r>
      <w:r w:rsidRPr="0059113F">
        <w:t>í</w:t>
      </w:r>
      <w:r w:rsidRPr="0059113F">
        <w:rPr>
          <w:spacing w:val="-5"/>
        </w:rPr>
        <w:t xml:space="preserve"> </w:t>
      </w:r>
      <w:r w:rsidRPr="0059113F">
        <w:t>sermi</w:t>
      </w:r>
      <w:r w:rsidRPr="0059113F">
        <w:rPr>
          <w:spacing w:val="-2"/>
        </w:rPr>
        <w:t xml:space="preserve"> </w:t>
      </w:r>
      <w:r w:rsidRPr="0059113F">
        <w:t>þegar</w:t>
      </w:r>
      <w:r w:rsidRPr="0059113F">
        <w:rPr>
          <w:spacing w:val="-2"/>
        </w:rPr>
        <w:t xml:space="preserve"> </w:t>
      </w:r>
      <w:r w:rsidRPr="0059113F">
        <w:t>það var gefið undir húð á 12 vikna fresti.</w:t>
      </w:r>
    </w:p>
    <w:p w14:paraId="41384E5D" w14:textId="77777777" w:rsidR="00C21F92" w:rsidRPr="0059113F" w:rsidRDefault="00C21F92" w:rsidP="00651703">
      <w:pPr>
        <w:pStyle w:val="BodyText"/>
        <w:ind w:right="2"/>
      </w:pPr>
    </w:p>
    <w:p w14:paraId="28230A45" w14:textId="77777777" w:rsidR="001059D4" w:rsidRPr="0059113F" w:rsidRDefault="007A6214" w:rsidP="00651703">
      <w:pPr>
        <w:pStyle w:val="BodyText"/>
        <w:ind w:right="2"/>
      </w:pPr>
      <w:r w:rsidRPr="0059113F">
        <w:t xml:space="preserve">Eftir ~6 mg/kg skammt í bláæð hjá sjúklingum með Crohns sjúkdóm var viðhaldsskammtur 90 mg ustekinumab gefinn á 8 vikna eða 12 vikna fresti undir húð, byrjað í viku 8. Jafnvægisþéttni ustekinumabs var náð við upphaf annars viðhaldsskammtsins. Hjá sjúklingum með Crohns sjúkdóm var miðgildi lágmarksþéttni við jafnvægi var á bilinu 1,97 </w:t>
      </w:r>
      <w:r w:rsidRPr="005F57D2">
        <w:t>μ</w:t>
      </w:r>
      <w:r w:rsidRPr="0059113F">
        <w:t xml:space="preserve">g/ml til 2,24 </w:t>
      </w:r>
      <w:r w:rsidRPr="005F57D2">
        <w:t>μ</w:t>
      </w:r>
      <w:r w:rsidRPr="0059113F">
        <w:t xml:space="preserve">g/ml fyrir 90 mg ustekinumab á 8 vikna fresti og á bilinu 0,61 </w:t>
      </w:r>
      <w:r w:rsidRPr="005F57D2">
        <w:t>μ</w:t>
      </w:r>
      <w:r w:rsidRPr="0059113F">
        <w:t xml:space="preserve">g/ml til 0,76 </w:t>
      </w:r>
      <w:r w:rsidRPr="005F57D2">
        <w:t>μ</w:t>
      </w:r>
      <w:r w:rsidRPr="0059113F">
        <w:t>g/ml fyrir 90 mg ustekinumab á</w:t>
      </w:r>
      <w:r w:rsidRPr="0059113F">
        <w:rPr>
          <w:spacing w:val="40"/>
        </w:rPr>
        <w:t xml:space="preserve"> </w:t>
      </w:r>
      <w:r w:rsidRPr="0059113F">
        <w:t>12 vikna fresti. Lágmarksþéttni</w:t>
      </w:r>
      <w:r w:rsidRPr="0059113F">
        <w:rPr>
          <w:spacing w:val="-3"/>
        </w:rPr>
        <w:t xml:space="preserve"> </w:t>
      </w:r>
      <w:r w:rsidRPr="0059113F">
        <w:t>ustekinumabs</w:t>
      </w:r>
      <w:r w:rsidRPr="0059113F">
        <w:rPr>
          <w:spacing w:val="-3"/>
        </w:rPr>
        <w:t xml:space="preserve"> </w:t>
      </w:r>
      <w:r w:rsidRPr="0059113F">
        <w:t>við</w:t>
      </w:r>
      <w:r w:rsidRPr="0059113F">
        <w:rPr>
          <w:spacing w:val="-3"/>
        </w:rPr>
        <w:t xml:space="preserve"> </w:t>
      </w:r>
      <w:r w:rsidRPr="0059113F">
        <w:t>jafnvægi</w:t>
      </w:r>
      <w:r w:rsidRPr="0059113F">
        <w:rPr>
          <w:spacing w:val="-3"/>
        </w:rPr>
        <w:t xml:space="preserve"> </w:t>
      </w:r>
      <w:r w:rsidRPr="0059113F">
        <w:t>eftir</w:t>
      </w:r>
      <w:r w:rsidR="00F14B1B" w:rsidRPr="0059113F">
        <w:t xml:space="preserve"> </w:t>
      </w:r>
      <w:r w:rsidRPr="0059113F">
        <w:t>90</w:t>
      </w:r>
      <w:r w:rsidRPr="0059113F">
        <w:rPr>
          <w:spacing w:val="-2"/>
        </w:rPr>
        <w:t xml:space="preserve"> </w:t>
      </w:r>
      <w:r w:rsidRPr="0059113F">
        <w:t>mg</w:t>
      </w:r>
      <w:r w:rsidRPr="0059113F">
        <w:rPr>
          <w:spacing w:val="-3"/>
        </w:rPr>
        <w:t xml:space="preserve"> </w:t>
      </w:r>
      <w:r w:rsidRPr="0059113F">
        <w:t>ustekinumabs</w:t>
      </w:r>
      <w:r w:rsidRPr="0059113F">
        <w:rPr>
          <w:spacing w:val="-3"/>
        </w:rPr>
        <w:t xml:space="preserve"> </w:t>
      </w:r>
      <w:r w:rsidRPr="0059113F">
        <w:t>á</w:t>
      </w:r>
      <w:r w:rsidRPr="0059113F">
        <w:rPr>
          <w:spacing w:val="-3"/>
        </w:rPr>
        <w:t xml:space="preserve"> </w:t>
      </w:r>
      <w:r w:rsidRPr="0059113F">
        <w:t>8</w:t>
      </w:r>
      <w:r w:rsidRPr="0059113F">
        <w:rPr>
          <w:spacing w:val="-2"/>
        </w:rPr>
        <w:t xml:space="preserve"> </w:t>
      </w:r>
      <w:r w:rsidRPr="0059113F">
        <w:t>vikna</w:t>
      </w:r>
      <w:r w:rsidRPr="0059113F">
        <w:rPr>
          <w:spacing w:val="-3"/>
        </w:rPr>
        <w:t xml:space="preserve"> </w:t>
      </w:r>
      <w:r w:rsidRPr="0059113F">
        <w:t>fresti</w:t>
      </w:r>
      <w:r w:rsidRPr="0059113F">
        <w:rPr>
          <w:spacing w:val="-3"/>
        </w:rPr>
        <w:t xml:space="preserve"> </w:t>
      </w:r>
      <w:r w:rsidRPr="0059113F">
        <w:t>tengist</w:t>
      </w:r>
      <w:r w:rsidRPr="0059113F">
        <w:rPr>
          <w:spacing w:val="-3"/>
        </w:rPr>
        <w:t xml:space="preserve"> </w:t>
      </w:r>
      <w:r w:rsidRPr="0059113F">
        <w:t>hærri</w:t>
      </w:r>
      <w:r w:rsidRPr="0059113F">
        <w:rPr>
          <w:spacing w:val="-3"/>
        </w:rPr>
        <w:t xml:space="preserve"> </w:t>
      </w:r>
      <w:r w:rsidRPr="0059113F">
        <w:t>tíðni</w:t>
      </w:r>
      <w:r w:rsidRPr="0059113F">
        <w:rPr>
          <w:spacing w:val="-3"/>
        </w:rPr>
        <w:t xml:space="preserve"> </w:t>
      </w:r>
      <w:r w:rsidRPr="0059113F">
        <w:t>klínísks</w:t>
      </w:r>
      <w:r w:rsidRPr="0059113F">
        <w:rPr>
          <w:spacing w:val="-3"/>
        </w:rPr>
        <w:t xml:space="preserve"> </w:t>
      </w:r>
      <w:r w:rsidRPr="0059113F">
        <w:t>sjúkdómshlés</w:t>
      </w:r>
      <w:r w:rsidRPr="0059113F">
        <w:rPr>
          <w:spacing w:val="-3"/>
        </w:rPr>
        <w:t xml:space="preserve"> </w:t>
      </w:r>
      <w:r w:rsidRPr="0059113F">
        <w:t>samanborið</w:t>
      </w:r>
      <w:r w:rsidRPr="0059113F">
        <w:rPr>
          <w:spacing w:val="-3"/>
        </w:rPr>
        <w:t xml:space="preserve"> </w:t>
      </w:r>
      <w:r w:rsidRPr="0059113F">
        <w:t>við lágmarksþéttni við jafnvægi eftir 90 mg á 12 vikna fresti.</w:t>
      </w:r>
    </w:p>
    <w:p w14:paraId="634DD3A7" w14:textId="77777777" w:rsidR="001059D4" w:rsidRPr="0059113F" w:rsidRDefault="001059D4" w:rsidP="00651703">
      <w:pPr>
        <w:pStyle w:val="BodyText"/>
        <w:ind w:right="2"/>
      </w:pPr>
    </w:p>
    <w:p w14:paraId="3BBD9EA9" w14:textId="77777777" w:rsidR="001059D4" w:rsidRPr="0059113F" w:rsidRDefault="007A6214" w:rsidP="00651703">
      <w:pPr>
        <w:pStyle w:val="BodyText"/>
        <w:ind w:right="2"/>
      </w:pPr>
      <w:r w:rsidRPr="0059113F">
        <w:rPr>
          <w:u w:val="single"/>
        </w:rPr>
        <w:t>Áhrif</w:t>
      </w:r>
      <w:r w:rsidRPr="0059113F">
        <w:rPr>
          <w:spacing w:val="-7"/>
          <w:u w:val="single"/>
        </w:rPr>
        <w:t xml:space="preserve"> </w:t>
      </w:r>
      <w:r w:rsidRPr="0059113F">
        <w:rPr>
          <w:u w:val="single"/>
        </w:rPr>
        <w:t>líkamsþyngdar</w:t>
      </w:r>
      <w:r w:rsidRPr="0059113F">
        <w:rPr>
          <w:spacing w:val="-6"/>
          <w:u w:val="single"/>
        </w:rPr>
        <w:t xml:space="preserve"> </w:t>
      </w:r>
      <w:r w:rsidRPr="0059113F">
        <w:rPr>
          <w:u w:val="single"/>
        </w:rPr>
        <w:t>á</w:t>
      </w:r>
      <w:r w:rsidRPr="0059113F">
        <w:rPr>
          <w:spacing w:val="-6"/>
          <w:u w:val="single"/>
        </w:rPr>
        <w:t xml:space="preserve"> </w:t>
      </w:r>
      <w:r w:rsidRPr="0059113F">
        <w:rPr>
          <w:spacing w:val="-2"/>
          <w:u w:val="single"/>
        </w:rPr>
        <w:t>lyfjahvörf</w:t>
      </w:r>
    </w:p>
    <w:p w14:paraId="747C8FEF" w14:textId="77777777" w:rsidR="001059D4" w:rsidRPr="0059113F" w:rsidRDefault="007A6214" w:rsidP="00651703">
      <w:pPr>
        <w:pStyle w:val="BodyText"/>
        <w:ind w:right="2"/>
      </w:pPr>
      <w:r w:rsidRPr="0059113F">
        <w:t>Í þýðisgreiningu á lyfjahvörfum þar sem notaðar voru upplýsingar varðandi sjúklinga með sóra reyndist</w:t>
      </w:r>
      <w:r w:rsidRPr="0059113F">
        <w:rPr>
          <w:spacing w:val="-3"/>
        </w:rPr>
        <w:t xml:space="preserve"> </w:t>
      </w:r>
      <w:r w:rsidRPr="0059113F">
        <w:t>líkamsþyngd</w:t>
      </w:r>
      <w:r w:rsidRPr="0059113F">
        <w:rPr>
          <w:spacing w:val="-3"/>
        </w:rPr>
        <w:t xml:space="preserve"> </w:t>
      </w:r>
      <w:r w:rsidRPr="0059113F">
        <w:t>vera</w:t>
      </w:r>
      <w:r w:rsidRPr="0059113F">
        <w:rPr>
          <w:spacing w:val="-3"/>
        </w:rPr>
        <w:t xml:space="preserve"> </w:t>
      </w:r>
      <w:r w:rsidRPr="0059113F">
        <w:t>mikilvægasta</w:t>
      </w:r>
      <w:r w:rsidRPr="0059113F">
        <w:rPr>
          <w:spacing w:val="-3"/>
        </w:rPr>
        <w:t xml:space="preserve"> </w:t>
      </w:r>
      <w:r w:rsidRPr="0059113F">
        <w:t>breytan</w:t>
      </w:r>
      <w:r w:rsidRPr="0059113F">
        <w:rPr>
          <w:spacing w:val="-3"/>
        </w:rPr>
        <w:t xml:space="preserve"> </w:t>
      </w:r>
      <w:r w:rsidRPr="0059113F">
        <w:t>sem</w:t>
      </w:r>
      <w:r w:rsidRPr="0059113F">
        <w:rPr>
          <w:spacing w:val="-3"/>
        </w:rPr>
        <w:t xml:space="preserve"> </w:t>
      </w:r>
      <w:r w:rsidRPr="0059113F">
        <w:t>hafði</w:t>
      </w:r>
      <w:r w:rsidRPr="0059113F">
        <w:rPr>
          <w:spacing w:val="-3"/>
        </w:rPr>
        <w:t xml:space="preserve"> </w:t>
      </w:r>
      <w:r w:rsidRPr="0059113F">
        <w:t>áhrif</w:t>
      </w:r>
      <w:r w:rsidRPr="0059113F">
        <w:rPr>
          <w:spacing w:val="-3"/>
        </w:rPr>
        <w:t xml:space="preserve"> </w:t>
      </w:r>
      <w:r w:rsidRPr="0059113F">
        <w:t>á</w:t>
      </w:r>
      <w:r w:rsidRPr="0059113F">
        <w:rPr>
          <w:spacing w:val="-3"/>
        </w:rPr>
        <w:t xml:space="preserve"> </w:t>
      </w:r>
      <w:r w:rsidRPr="0059113F">
        <w:t>úthreinsun</w:t>
      </w:r>
      <w:r w:rsidRPr="0059113F">
        <w:rPr>
          <w:spacing w:val="-3"/>
        </w:rPr>
        <w:t xml:space="preserve"> </w:t>
      </w:r>
      <w:r w:rsidRPr="0059113F">
        <w:t>ustekinumabs.</w:t>
      </w:r>
      <w:r w:rsidRPr="0059113F">
        <w:rPr>
          <w:spacing w:val="-3"/>
        </w:rPr>
        <w:t xml:space="preserve"> </w:t>
      </w:r>
      <w:r w:rsidRPr="0059113F">
        <w:t>Miðgildi CL/F hjá sjúklingum sem vógu &gt; 100 kg var um það bil 55% hærra en hjá sjúklingum sem vógu</w:t>
      </w:r>
      <w:r w:rsidR="00651703" w:rsidRPr="0059113F">
        <w:t xml:space="preserve"> </w:t>
      </w:r>
      <w:r w:rsidRPr="0059113F">
        <w:t>≤ 100 kg. Miðgildi V/F hjá sjúklingum sem vógu &gt; 100 kg var um það bil 37% hærra en hjá sjúklingum sem vógu ≤ 100 kg. Miðgildi lágmarksþéttni ustekinumabs í sermi hjá þyngri sjúklingunum</w:t>
      </w:r>
      <w:r w:rsidRPr="0059113F">
        <w:rPr>
          <w:spacing w:val="-3"/>
        </w:rPr>
        <w:t xml:space="preserve"> </w:t>
      </w:r>
      <w:r w:rsidRPr="0059113F">
        <w:t>(&gt;</w:t>
      </w:r>
      <w:r w:rsidRPr="0059113F">
        <w:rPr>
          <w:spacing w:val="-2"/>
        </w:rPr>
        <w:t xml:space="preserve"> </w:t>
      </w:r>
      <w:r w:rsidRPr="0059113F">
        <w:t>100</w:t>
      </w:r>
      <w:r w:rsidRPr="0059113F">
        <w:rPr>
          <w:spacing w:val="-2"/>
        </w:rPr>
        <w:t xml:space="preserve"> </w:t>
      </w:r>
      <w:r w:rsidRPr="0059113F">
        <w:t>kg)</w:t>
      </w:r>
      <w:r w:rsidRPr="0059113F">
        <w:rPr>
          <w:spacing w:val="-2"/>
        </w:rPr>
        <w:t xml:space="preserve"> </w:t>
      </w:r>
      <w:r w:rsidRPr="0059113F">
        <w:t>í</w:t>
      </w:r>
      <w:r w:rsidRPr="0059113F">
        <w:rPr>
          <w:spacing w:val="-2"/>
        </w:rPr>
        <w:t xml:space="preserve"> </w:t>
      </w:r>
      <w:r w:rsidRPr="0059113F">
        <w:t>90</w:t>
      </w:r>
      <w:r w:rsidRPr="0059113F">
        <w:rPr>
          <w:spacing w:val="-2"/>
        </w:rPr>
        <w:t xml:space="preserve"> </w:t>
      </w:r>
      <w:r w:rsidRPr="0059113F">
        <w:t>mg</w:t>
      </w:r>
      <w:r w:rsidRPr="0059113F">
        <w:rPr>
          <w:spacing w:val="-5"/>
        </w:rPr>
        <w:t xml:space="preserve"> </w:t>
      </w:r>
      <w:r w:rsidRPr="0059113F">
        <w:t>hópnum</w:t>
      </w:r>
      <w:r w:rsidRPr="0059113F">
        <w:rPr>
          <w:spacing w:val="-3"/>
        </w:rPr>
        <w:t xml:space="preserve"> </w:t>
      </w:r>
      <w:r w:rsidRPr="0059113F">
        <w:t>var</w:t>
      </w:r>
      <w:r w:rsidRPr="0059113F">
        <w:rPr>
          <w:spacing w:val="-3"/>
        </w:rPr>
        <w:t xml:space="preserve"> </w:t>
      </w:r>
      <w:r w:rsidRPr="0059113F">
        <w:t>svipað</w:t>
      </w:r>
      <w:r w:rsidRPr="0059113F">
        <w:rPr>
          <w:spacing w:val="-3"/>
        </w:rPr>
        <w:t xml:space="preserve"> </w:t>
      </w:r>
      <w:r w:rsidRPr="0059113F">
        <w:t>og</w:t>
      </w:r>
      <w:r w:rsidRPr="0059113F">
        <w:rPr>
          <w:spacing w:val="-3"/>
        </w:rPr>
        <w:t xml:space="preserve"> </w:t>
      </w:r>
      <w:r w:rsidRPr="0059113F">
        <w:t>hjá</w:t>
      </w:r>
      <w:r w:rsidRPr="0059113F">
        <w:rPr>
          <w:spacing w:val="-3"/>
        </w:rPr>
        <w:t xml:space="preserve"> </w:t>
      </w:r>
      <w:r w:rsidRPr="0059113F">
        <w:t>léttari</w:t>
      </w:r>
      <w:r w:rsidRPr="0059113F">
        <w:rPr>
          <w:spacing w:val="-3"/>
        </w:rPr>
        <w:t xml:space="preserve"> </w:t>
      </w:r>
      <w:r w:rsidRPr="0059113F">
        <w:t>sjúklingunum</w:t>
      </w:r>
      <w:r w:rsidRPr="0059113F">
        <w:rPr>
          <w:spacing w:val="-4"/>
        </w:rPr>
        <w:t xml:space="preserve"> </w:t>
      </w:r>
      <w:r w:rsidRPr="0059113F">
        <w:t>(≤</w:t>
      </w:r>
      <w:r w:rsidRPr="0059113F">
        <w:rPr>
          <w:spacing w:val="-1"/>
        </w:rPr>
        <w:t xml:space="preserve"> </w:t>
      </w:r>
      <w:r w:rsidRPr="0059113F">
        <w:t>100</w:t>
      </w:r>
      <w:r w:rsidRPr="0059113F">
        <w:rPr>
          <w:spacing w:val="-2"/>
        </w:rPr>
        <w:t xml:space="preserve"> </w:t>
      </w:r>
      <w:r w:rsidRPr="0059113F">
        <w:t>kg)</w:t>
      </w:r>
      <w:r w:rsidRPr="0059113F">
        <w:rPr>
          <w:spacing w:val="-2"/>
        </w:rPr>
        <w:t xml:space="preserve"> </w:t>
      </w:r>
      <w:r w:rsidRPr="0059113F">
        <w:t>í</w:t>
      </w:r>
      <w:r w:rsidRPr="0059113F">
        <w:rPr>
          <w:spacing w:val="-1"/>
        </w:rPr>
        <w:t xml:space="preserve"> </w:t>
      </w:r>
      <w:r w:rsidRPr="0059113F">
        <w:t>45</w:t>
      </w:r>
      <w:r w:rsidRPr="0059113F">
        <w:rPr>
          <w:spacing w:val="-2"/>
        </w:rPr>
        <w:t xml:space="preserve"> </w:t>
      </w:r>
      <w:r w:rsidRPr="0059113F">
        <w:t>mg hópnum. Svipaðar niðurstöður komu fram í staðfestandi þýðisgreiningu á lyfjahvörfum þar sem notaðar voru upplýsingar varðandi sjúklinga með sóraliðagigt.</w:t>
      </w:r>
    </w:p>
    <w:p w14:paraId="69AABC28" w14:textId="77777777" w:rsidR="001059D4" w:rsidRPr="0059113F" w:rsidRDefault="001059D4" w:rsidP="00651703">
      <w:pPr>
        <w:pStyle w:val="BodyText"/>
        <w:ind w:right="2"/>
      </w:pPr>
    </w:p>
    <w:p w14:paraId="56013FF1" w14:textId="77777777" w:rsidR="001059D4" w:rsidRPr="0059113F" w:rsidRDefault="007A6214" w:rsidP="00651703">
      <w:pPr>
        <w:pStyle w:val="BodyText"/>
        <w:ind w:right="2"/>
      </w:pPr>
      <w:r w:rsidRPr="0059113F">
        <w:rPr>
          <w:u w:val="single"/>
        </w:rPr>
        <w:t>Aðlögun</w:t>
      </w:r>
      <w:r w:rsidRPr="0059113F">
        <w:rPr>
          <w:spacing w:val="-4"/>
          <w:u w:val="single"/>
        </w:rPr>
        <w:t xml:space="preserve"> </w:t>
      </w:r>
      <w:r w:rsidRPr="0059113F">
        <w:rPr>
          <w:u w:val="single"/>
        </w:rPr>
        <w:t>á</w:t>
      </w:r>
      <w:r w:rsidRPr="0059113F">
        <w:rPr>
          <w:spacing w:val="-4"/>
          <w:u w:val="single"/>
        </w:rPr>
        <w:t xml:space="preserve"> </w:t>
      </w:r>
      <w:r w:rsidRPr="0059113F">
        <w:rPr>
          <w:spacing w:val="-2"/>
          <w:u w:val="single"/>
        </w:rPr>
        <w:t>skammtatíðni</w:t>
      </w:r>
    </w:p>
    <w:p w14:paraId="08FEF298" w14:textId="77777777" w:rsidR="001059D4" w:rsidRPr="0059113F" w:rsidRDefault="007A6214" w:rsidP="00651703">
      <w:pPr>
        <w:pStyle w:val="BodyText"/>
        <w:ind w:right="2"/>
      </w:pPr>
      <w:r w:rsidRPr="0059113F">
        <w:t xml:space="preserve">Á grundvelli upplýsinga sem komu fram og greiningar á lyfjahvörfum þýðis höfðu slembiraðaðir þátttakendur með Crohns sjúkdóm sem töpuðu svörun við meðferð með tímanum lægri þéttni ustekinumabs í sermi en þátttakendur sem ekki töpuðu svörun. Í Crohns sjúkdómi var skammtaaðlögun úr 90 mg á 12 vikna fresti í 90 mg á 8 vikna fresti tengd við aukningu í lággildisþéttni ustekinumabs og aukningu í verkun í kjölfarið. </w:t>
      </w:r>
    </w:p>
    <w:p w14:paraId="37AD763B" w14:textId="77777777" w:rsidR="00C21F92" w:rsidRPr="0059113F" w:rsidRDefault="00C21F92" w:rsidP="00651703">
      <w:pPr>
        <w:pStyle w:val="BodyText"/>
        <w:ind w:right="2"/>
      </w:pPr>
    </w:p>
    <w:p w14:paraId="149D7414" w14:textId="77777777" w:rsidR="001059D4" w:rsidRPr="0059113F" w:rsidRDefault="007A6214" w:rsidP="00651703">
      <w:pPr>
        <w:pStyle w:val="BodyText"/>
        <w:ind w:right="2"/>
      </w:pPr>
      <w:r w:rsidRPr="0059113F">
        <w:rPr>
          <w:u w:val="single"/>
        </w:rPr>
        <w:t>Sérstakir</w:t>
      </w:r>
      <w:r w:rsidRPr="0059113F">
        <w:rPr>
          <w:spacing w:val="-9"/>
          <w:u w:val="single"/>
        </w:rPr>
        <w:t xml:space="preserve"> </w:t>
      </w:r>
      <w:r w:rsidRPr="0059113F">
        <w:rPr>
          <w:spacing w:val="-2"/>
          <w:u w:val="single"/>
        </w:rPr>
        <w:t>sjúklingahópar</w:t>
      </w:r>
    </w:p>
    <w:p w14:paraId="777AD10B" w14:textId="77777777" w:rsidR="001059D4" w:rsidRPr="0059113F" w:rsidRDefault="007A6214" w:rsidP="00651703">
      <w:pPr>
        <w:pStyle w:val="BodyText"/>
        <w:ind w:right="2"/>
        <w:rPr>
          <w:spacing w:val="-2"/>
        </w:rPr>
      </w:pPr>
      <w:r w:rsidRPr="0059113F">
        <w:t>Engar</w:t>
      </w:r>
      <w:r w:rsidRPr="0059113F">
        <w:rPr>
          <w:spacing w:val="-3"/>
        </w:rPr>
        <w:t xml:space="preserve"> </w:t>
      </w:r>
      <w:r w:rsidRPr="0059113F">
        <w:t>lyfjahvarfafræðilegar</w:t>
      </w:r>
      <w:r w:rsidRPr="0059113F">
        <w:rPr>
          <w:spacing w:val="-3"/>
        </w:rPr>
        <w:t xml:space="preserve"> </w:t>
      </w:r>
      <w:r w:rsidRPr="0059113F">
        <w:t>upplýsingar</w:t>
      </w:r>
      <w:r w:rsidRPr="0059113F">
        <w:rPr>
          <w:spacing w:val="-3"/>
        </w:rPr>
        <w:t xml:space="preserve"> </w:t>
      </w:r>
      <w:r w:rsidRPr="0059113F">
        <w:t>liggja</w:t>
      </w:r>
      <w:r w:rsidRPr="0059113F">
        <w:rPr>
          <w:spacing w:val="-3"/>
        </w:rPr>
        <w:t xml:space="preserve"> </w:t>
      </w:r>
      <w:r w:rsidRPr="0059113F">
        <w:t>fyrir</w:t>
      </w:r>
      <w:r w:rsidRPr="0059113F">
        <w:rPr>
          <w:spacing w:val="-3"/>
        </w:rPr>
        <w:t xml:space="preserve"> </w:t>
      </w:r>
      <w:r w:rsidRPr="0059113F">
        <w:t>um</w:t>
      </w:r>
      <w:r w:rsidRPr="0059113F">
        <w:rPr>
          <w:spacing w:val="-3"/>
        </w:rPr>
        <w:t xml:space="preserve"> </w:t>
      </w:r>
      <w:r w:rsidRPr="0059113F">
        <w:t>sjúklinga</w:t>
      </w:r>
      <w:r w:rsidRPr="0059113F">
        <w:rPr>
          <w:spacing w:val="-3"/>
        </w:rPr>
        <w:t xml:space="preserve"> </w:t>
      </w:r>
      <w:r w:rsidRPr="0059113F">
        <w:t>með</w:t>
      </w:r>
      <w:r w:rsidRPr="0059113F">
        <w:rPr>
          <w:spacing w:val="-3"/>
        </w:rPr>
        <w:t xml:space="preserve"> </w:t>
      </w:r>
      <w:r w:rsidRPr="0059113F">
        <w:t>skerta</w:t>
      </w:r>
      <w:r w:rsidRPr="0059113F">
        <w:rPr>
          <w:spacing w:val="-3"/>
        </w:rPr>
        <w:t xml:space="preserve"> </w:t>
      </w:r>
      <w:r w:rsidRPr="0059113F">
        <w:t>nýrnastarfsemi</w:t>
      </w:r>
      <w:r w:rsidRPr="0059113F">
        <w:rPr>
          <w:spacing w:val="-3"/>
        </w:rPr>
        <w:t xml:space="preserve"> </w:t>
      </w:r>
      <w:r w:rsidRPr="0059113F">
        <w:t>eða</w:t>
      </w:r>
      <w:r w:rsidRPr="0059113F">
        <w:rPr>
          <w:spacing w:val="-3"/>
        </w:rPr>
        <w:t xml:space="preserve"> </w:t>
      </w:r>
      <w:r w:rsidRPr="0059113F">
        <w:t xml:space="preserve">skerta </w:t>
      </w:r>
      <w:r w:rsidRPr="0059113F">
        <w:rPr>
          <w:spacing w:val="-2"/>
        </w:rPr>
        <w:t>lifrarstarfsemi.</w:t>
      </w:r>
    </w:p>
    <w:p w14:paraId="3DB29286" w14:textId="77777777" w:rsidR="00C21F92" w:rsidRPr="0059113F" w:rsidRDefault="00C21F92" w:rsidP="00651703">
      <w:pPr>
        <w:pStyle w:val="BodyText"/>
        <w:ind w:right="2"/>
      </w:pPr>
    </w:p>
    <w:p w14:paraId="06ABFE84" w14:textId="77777777" w:rsidR="001059D4" w:rsidRPr="0059113F" w:rsidRDefault="007A6214" w:rsidP="00651703">
      <w:pPr>
        <w:pStyle w:val="BodyText"/>
        <w:ind w:right="2"/>
        <w:rPr>
          <w:spacing w:val="-2"/>
        </w:rPr>
      </w:pPr>
      <w:r w:rsidRPr="0059113F">
        <w:t>Engar</w:t>
      </w:r>
      <w:r w:rsidRPr="0059113F">
        <w:rPr>
          <w:spacing w:val="-6"/>
        </w:rPr>
        <w:t xml:space="preserve"> </w:t>
      </w:r>
      <w:r w:rsidRPr="0059113F">
        <w:t>sértækar</w:t>
      </w:r>
      <w:r w:rsidRPr="0059113F">
        <w:rPr>
          <w:spacing w:val="-6"/>
        </w:rPr>
        <w:t xml:space="preserve"> </w:t>
      </w:r>
      <w:r w:rsidRPr="0059113F">
        <w:t>rannsóknir</w:t>
      </w:r>
      <w:r w:rsidRPr="0059113F">
        <w:rPr>
          <w:spacing w:val="-8"/>
        </w:rPr>
        <w:t xml:space="preserve"> </w:t>
      </w:r>
      <w:r w:rsidRPr="0059113F">
        <w:t>hafa</w:t>
      </w:r>
      <w:r w:rsidRPr="0059113F">
        <w:rPr>
          <w:spacing w:val="-6"/>
        </w:rPr>
        <w:t xml:space="preserve"> </w:t>
      </w:r>
      <w:r w:rsidRPr="0059113F">
        <w:t>verið</w:t>
      </w:r>
      <w:r w:rsidRPr="0059113F">
        <w:rPr>
          <w:spacing w:val="-6"/>
        </w:rPr>
        <w:t xml:space="preserve"> </w:t>
      </w:r>
      <w:r w:rsidRPr="0059113F">
        <w:t>gerðar</w:t>
      </w:r>
      <w:r w:rsidRPr="0059113F">
        <w:rPr>
          <w:spacing w:val="-6"/>
        </w:rPr>
        <w:t xml:space="preserve"> </w:t>
      </w:r>
      <w:r w:rsidRPr="0059113F">
        <w:t>á</w:t>
      </w:r>
      <w:r w:rsidRPr="0059113F">
        <w:rPr>
          <w:spacing w:val="-6"/>
        </w:rPr>
        <w:t xml:space="preserve"> </w:t>
      </w:r>
      <w:r w:rsidRPr="0059113F">
        <w:t>öldruðum</w:t>
      </w:r>
      <w:r w:rsidRPr="0059113F">
        <w:rPr>
          <w:spacing w:val="-5"/>
        </w:rPr>
        <w:t xml:space="preserve"> </w:t>
      </w:r>
      <w:r w:rsidRPr="0059113F">
        <w:rPr>
          <w:spacing w:val="-2"/>
        </w:rPr>
        <w:t>sjúklingum.</w:t>
      </w:r>
    </w:p>
    <w:p w14:paraId="0F4FCDA5" w14:textId="77777777" w:rsidR="00C21F92" w:rsidRPr="0059113F" w:rsidRDefault="00C21F92" w:rsidP="00651703">
      <w:pPr>
        <w:pStyle w:val="BodyText"/>
        <w:ind w:right="2"/>
      </w:pPr>
    </w:p>
    <w:p w14:paraId="0390F58F" w14:textId="77777777" w:rsidR="001059D4" w:rsidRPr="0059113F" w:rsidRDefault="007A6214" w:rsidP="00651703">
      <w:pPr>
        <w:pStyle w:val="BodyText"/>
        <w:ind w:right="2"/>
      </w:pPr>
      <w:r w:rsidRPr="0059113F">
        <w:t>Lyfjahvörf</w:t>
      </w:r>
      <w:r w:rsidRPr="0059113F">
        <w:rPr>
          <w:spacing w:val="-3"/>
        </w:rPr>
        <w:t xml:space="preserve"> </w:t>
      </w:r>
      <w:r w:rsidRPr="0059113F">
        <w:t>ustekinumabs</w:t>
      </w:r>
      <w:r w:rsidRPr="0059113F">
        <w:rPr>
          <w:spacing w:val="-3"/>
        </w:rPr>
        <w:t xml:space="preserve"> </w:t>
      </w:r>
      <w:r w:rsidRPr="0059113F">
        <w:t>voru</w:t>
      </w:r>
      <w:r w:rsidRPr="0059113F">
        <w:rPr>
          <w:spacing w:val="-3"/>
        </w:rPr>
        <w:t xml:space="preserve"> </w:t>
      </w:r>
      <w:r w:rsidRPr="0059113F">
        <w:t>almennt</w:t>
      </w:r>
      <w:r w:rsidRPr="0059113F">
        <w:rPr>
          <w:spacing w:val="-3"/>
        </w:rPr>
        <w:t xml:space="preserve"> </w:t>
      </w:r>
      <w:r w:rsidRPr="0059113F">
        <w:t>sambærileg</w:t>
      </w:r>
      <w:r w:rsidRPr="0059113F">
        <w:rPr>
          <w:spacing w:val="-3"/>
        </w:rPr>
        <w:t xml:space="preserve"> </w:t>
      </w:r>
      <w:r w:rsidRPr="0059113F">
        <w:t>milli</w:t>
      </w:r>
      <w:r w:rsidRPr="0059113F">
        <w:rPr>
          <w:spacing w:val="-3"/>
        </w:rPr>
        <w:t xml:space="preserve"> </w:t>
      </w:r>
      <w:r w:rsidRPr="0059113F">
        <w:t>asískra</w:t>
      </w:r>
      <w:r w:rsidRPr="0059113F">
        <w:rPr>
          <w:spacing w:val="-3"/>
        </w:rPr>
        <w:t xml:space="preserve"> </w:t>
      </w:r>
      <w:r w:rsidRPr="0059113F">
        <w:t>sjúklinga</w:t>
      </w:r>
      <w:r w:rsidRPr="0059113F">
        <w:rPr>
          <w:spacing w:val="-3"/>
        </w:rPr>
        <w:t xml:space="preserve"> </w:t>
      </w:r>
      <w:r w:rsidRPr="0059113F">
        <w:t>með</w:t>
      </w:r>
      <w:r w:rsidRPr="0059113F">
        <w:rPr>
          <w:spacing w:val="-3"/>
        </w:rPr>
        <w:t xml:space="preserve"> </w:t>
      </w:r>
      <w:r w:rsidRPr="0059113F">
        <w:t>sóra</w:t>
      </w:r>
      <w:r w:rsidRPr="0059113F">
        <w:rPr>
          <w:spacing w:val="-2"/>
        </w:rPr>
        <w:t xml:space="preserve"> </w:t>
      </w:r>
      <w:r w:rsidRPr="0059113F">
        <w:t>og</w:t>
      </w:r>
      <w:r w:rsidRPr="0059113F">
        <w:rPr>
          <w:spacing w:val="-3"/>
        </w:rPr>
        <w:t xml:space="preserve"> </w:t>
      </w:r>
      <w:r w:rsidRPr="0059113F">
        <w:t>sjúklinga</w:t>
      </w:r>
      <w:r w:rsidRPr="0059113F">
        <w:rPr>
          <w:spacing w:val="-2"/>
        </w:rPr>
        <w:t xml:space="preserve"> </w:t>
      </w:r>
      <w:r w:rsidRPr="0059113F">
        <w:t>með sóra sem eru ekki asískir.</w:t>
      </w:r>
    </w:p>
    <w:p w14:paraId="6B290E6B" w14:textId="77777777" w:rsidR="001059D4" w:rsidRPr="0059113F" w:rsidRDefault="001059D4" w:rsidP="00651703">
      <w:pPr>
        <w:pStyle w:val="BodyText"/>
        <w:ind w:right="2"/>
      </w:pPr>
    </w:p>
    <w:p w14:paraId="211B03CD" w14:textId="77777777" w:rsidR="001059D4" w:rsidRPr="0059113F" w:rsidRDefault="007A6214" w:rsidP="00651703">
      <w:pPr>
        <w:pStyle w:val="BodyText"/>
        <w:ind w:right="2"/>
      </w:pPr>
      <w:r w:rsidRPr="0059113F">
        <w:lastRenderedPageBreak/>
        <w:t>Hjá sjúklingum með Crohns sjúkdóm var breytileiki í úthreinsun ustekinumabs tengdur líkamsþyngd, albúmínmagni í sermi, kyni og mótefnamyndun við ustekinumabi, en líkamsþyngd var helsta skýribreytan (covariate) sem hafði áhrif á dreifingarrúmmálið. Í Crohns sjúkdómi var úthreinsun auk þess tengd CRP, stöðu meðferðarbrests með TNF-hemlum og kynþætti (asískur miðað við ekki asískur). Áhrif þessara stýribreyta var innan við ±20%</w:t>
      </w:r>
      <w:r w:rsidRPr="0059113F">
        <w:rPr>
          <w:spacing w:val="-1"/>
        </w:rPr>
        <w:t xml:space="preserve"> </w:t>
      </w:r>
      <w:r w:rsidRPr="0059113F">
        <w:t>af dæmigerðu gildi eða viðmiðunar</w:t>
      </w:r>
      <w:r w:rsidRPr="0059113F">
        <w:rPr>
          <w:spacing w:val="-3"/>
        </w:rPr>
        <w:t xml:space="preserve"> </w:t>
      </w:r>
      <w:r w:rsidRPr="0059113F">
        <w:t>gildi</w:t>
      </w:r>
      <w:r w:rsidRPr="0059113F">
        <w:rPr>
          <w:spacing w:val="-3"/>
        </w:rPr>
        <w:t xml:space="preserve"> </w:t>
      </w:r>
      <w:r w:rsidRPr="0059113F">
        <w:t>færibreyta</w:t>
      </w:r>
      <w:r w:rsidRPr="0059113F">
        <w:rPr>
          <w:spacing w:val="-3"/>
        </w:rPr>
        <w:t xml:space="preserve"> </w:t>
      </w:r>
      <w:r w:rsidRPr="0059113F">
        <w:t>í</w:t>
      </w:r>
      <w:r w:rsidRPr="0059113F">
        <w:rPr>
          <w:spacing w:val="-3"/>
        </w:rPr>
        <w:t xml:space="preserve"> </w:t>
      </w:r>
      <w:r w:rsidRPr="0059113F">
        <w:t>viðkomandi</w:t>
      </w:r>
      <w:r w:rsidRPr="0059113F">
        <w:rPr>
          <w:spacing w:val="-3"/>
        </w:rPr>
        <w:t xml:space="preserve"> </w:t>
      </w:r>
      <w:r w:rsidRPr="0059113F">
        <w:t>lyfjahvörfum.</w:t>
      </w:r>
      <w:r w:rsidRPr="0059113F">
        <w:rPr>
          <w:spacing w:val="-3"/>
        </w:rPr>
        <w:t xml:space="preserve"> </w:t>
      </w:r>
      <w:r w:rsidRPr="0059113F">
        <w:t>Því</w:t>
      </w:r>
      <w:r w:rsidRPr="0059113F">
        <w:rPr>
          <w:spacing w:val="-3"/>
        </w:rPr>
        <w:t xml:space="preserve"> </w:t>
      </w:r>
      <w:r w:rsidRPr="0059113F">
        <w:t>er</w:t>
      </w:r>
      <w:r w:rsidRPr="0059113F">
        <w:rPr>
          <w:spacing w:val="-3"/>
        </w:rPr>
        <w:t xml:space="preserve"> </w:t>
      </w:r>
      <w:r w:rsidRPr="0059113F">
        <w:t>skammtaaðlögun</w:t>
      </w:r>
      <w:r w:rsidRPr="0059113F">
        <w:rPr>
          <w:spacing w:val="-3"/>
        </w:rPr>
        <w:t xml:space="preserve"> </w:t>
      </w:r>
      <w:r w:rsidRPr="0059113F">
        <w:t>ekki</w:t>
      </w:r>
      <w:r w:rsidRPr="0059113F">
        <w:rPr>
          <w:spacing w:val="-3"/>
        </w:rPr>
        <w:t xml:space="preserve"> </w:t>
      </w:r>
      <w:r w:rsidRPr="0059113F">
        <w:t>réttlætanleg</w:t>
      </w:r>
      <w:r w:rsidRPr="0059113F">
        <w:rPr>
          <w:spacing w:val="-3"/>
        </w:rPr>
        <w:t xml:space="preserve"> </w:t>
      </w:r>
      <w:r w:rsidRPr="0059113F">
        <w:t>fyrir þessar stýribreytur. Samhliðanotkun ónæmistemprandi lyfja hafði ekki marktæk áhrif á dreifingu og brotthvarf ustekinumabs.</w:t>
      </w:r>
    </w:p>
    <w:p w14:paraId="246D9CBA" w14:textId="77777777" w:rsidR="00C21F92" w:rsidRPr="0059113F" w:rsidRDefault="00C21F92" w:rsidP="00651703">
      <w:pPr>
        <w:pStyle w:val="BodyText"/>
        <w:ind w:right="2"/>
      </w:pPr>
    </w:p>
    <w:p w14:paraId="1C224977" w14:textId="77777777" w:rsidR="001059D4" w:rsidRPr="0059113F" w:rsidRDefault="007A6214" w:rsidP="00651703">
      <w:pPr>
        <w:pStyle w:val="BodyText"/>
        <w:ind w:right="2"/>
      </w:pPr>
      <w:r w:rsidRPr="0059113F">
        <w:t>Í</w:t>
      </w:r>
      <w:r w:rsidRPr="0059113F">
        <w:rPr>
          <w:spacing w:val="-3"/>
        </w:rPr>
        <w:t xml:space="preserve"> </w:t>
      </w:r>
      <w:r w:rsidRPr="0059113F">
        <w:t>greiningu</w:t>
      </w:r>
      <w:r w:rsidRPr="0059113F">
        <w:rPr>
          <w:spacing w:val="-2"/>
        </w:rPr>
        <w:t xml:space="preserve"> </w:t>
      </w:r>
      <w:r w:rsidRPr="0059113F">
        <w:t>á</w:t>
      </w:r>
      <w:r w:rsidRPr="0059113F">
        <w:rPr>
          <w:spacing w:val="-2"/>
        </w:rPr>
        <w:t xml:space="preserve"> </w:t>
      </w:r>
      <w:r w:rsidRPr="0059113F">
        <w:t>lyfjahvörfum</w:t>
      </w:r>
      <w:r w:rsidRPr="0059113F">
        <w:rPr>
          <w:spacing w:val="-2"/>
        </w:rPr>
        <w:t xml:space="preserve"> </w:t>
      </w:r>
      <w:r w:rsidRPr="0059113F">
        <w:t>hjá</w:t>
      </w:r>
      <w:r w:rsidRPr="0059113F">
        <w:rPr>
          <w:spacing w:val="-2"/>
        </w:rPr>
        <w:t xml:space="preserve"> </w:t>
      </w:r>
      <w:r w:rsidRPr="0059113F">
        <w:t>ákveðnum</w:t>
      </w:r>
      <w:r w:rsidRPr="0059113F">
        <w:rPr>
          <w:spacing w:val="-2"/>
        </w:rPr>
        <w:t xml:space="preserve"> </w:t>
      </w:r>
      <w:r w:rsidRPr="0059113F">
        <w:t>hópum</w:t>
      </w:r>
      <w:r w:rsidRPr="0059113F">
        <w:rPr>
          <w:spacing w:val="-2"/>
        </w:rPr>
        <w:t xml:space="preserve"> </w:t>
      </w:r>
      <w:r w:rsidRPr="0059113F">
        <w:t>voru</w:t>
      </w:r>
      <w:r w:rsidRPr="0059113F">
        <w:rPr>
          <w:spacing w:val="-2"/>
        </w:rPr>
        <w:t xml:space="preserve"> </w:t>
      </w:r>
      <w:r w:rsidRPr="0059113F">
        <w:t>engin</w:t>
      </w:r>
      <w:r w:rsidRPr="0059113F">
        <w:rPr>
          <w:spacing w:val="-2"/>
        </w:rPr>
        <w:t xml:space="preserve"> </w:t>
      </w:r>
      <w:r w:rsidRPr="0059113F">
        <w:t>merki</w:t>
      </w:r>
      <w:r w:rsidRPr="0059113F">
        <w:rPr>
          <w:spacing w:val="-2"/>
        </w:rPr>
        <w:t xml:space="preserve"> </w:t>
      </w:r>
      <w:r w:rsidRPr="0059113F">
        <w:t>um</w:t>
      </w:r>
      <w:r w:rsidRPr="0059113F">
        <w:rPr>
          <w:spacing w:val="-2"/>
        </w:rPr>
        <w:t xml:space="preserve"> </w:t>
      </w:r>
      <w:r w:rsidRPr="0059113F">
        <w:t>áhrif</w:t>
      </w:r>
      <w:r w:rsidRPr="0059113F">
        <w:rPr>
          <w:spacing w:val="-2"/>
        </w:rPr>
        <w:t xml:space="preserve"> </w:t>
      </w:r>
      <w:r w:rsidRPr="0059113F">
        <w:t>tóbaks</w:t>
      </w:r>
      <w:r w:rsidRPr="0059113F">
        <w:rPr>
          <w:spacing w:val="-2"/>
        </w:rPr>
        <w:t xml:space="preserve"> </w:t>
      </w:r>
      <w:r w:rsidRPr="0059113F">
        <w:t>og</w:t>
      </w:r>
      <w:r w:rsidRPr="0059113F">
        <w:rPr>
          <w:spacing w:val="-2"/>
        </w:rPr>
        <w:t xml:space="preserve"> </w:t>
      </w:r>
      <w:r w:rsidRPr="0059113F">
        <w:t>alkóhóls</w:t>
      </w:r>
      <w:r w:rsidRPr="0059113F">
        <w:rPr>
          <w:spacing w:val="-2"/>
        </w:rPr>
        <w:t xml:space="preserve"> </w:t>
      </w:r>
      <w:r w:rsidRPr="0059113F">
        <w:t>á lyfjahvörf ustekinumabs.</w:t>
      </w:r>
    </w:p>
    <w:p w14:paraId="6A690F0D" w14:textId="77777777" w:rsidR="00C21F92" w:rsidRPr="0059113F" w:rsidRDefault="00C21F92" w:rsidP="00651703">
      <w:pPr>
        <w:pStyle w:val="BodyText"/>
        <w:ind w:right="2"/>
      </w:pPr>
    </w:p>
    <w:p w14:paraId="5B736819" w14:textId="77777777" w:rsidR="001059D4" w:rsidRPr="0059113F" w:rsidRDefault="007A6214" w:rsidP="00651703">
      <w:pPr>
        <w:pStyle w:val="BodyText"/>
        <w:ind w:right="2"/>
      </w:pPr>
      <w:r w:rsidRPr="0059113F">
        <w:t>Aðgengi</w:t>
      </w:r>
      <w:r w:rsidRPr="0059113F">
        <w:rPr>
          <w:spacing w:val="-7"/>
        </w:rPr>
        <w:t xml:space="preserve"> </w:t>
      </w:r>
      <w:r w:rsidRPr="0059113F">
        <w:t>ustekinumabs</w:t>
      </w:r>
      <w:r w:rsidRPr="0059113F">
        <w:rPr>
          <w:spacing w:val="-6"/>
        </w:rPr>
        <w:t xml:space="preserve"> </w:t>
      </w:r>
      <w:r w:rsidRPr="0059113F">
        <w:t>eftir</w:t>
      </w:r>
      <w:r w:rsidRPr="0059113F">
        <w:rPr>
          <w:spacing w:val="-7"/>
        </w:rPr>
        <w:t xml:space="preserve"> </w:t>
      </w:r>
      <w:r w:rsidRPr="0059113F">
        <w:t>gjöf</w:t>
      </w:r>
      <w:r w:rsidRPr="0059113F">
        <w:rPr>
          <w:spacing w:val="-5"/>
        </w:rPr>
        <w:t xml:space="preserve"> </w:t>
      </w:r>
      <w:r w:rsidRPr="0059113F">
        <w:t>með</w:t>
      </w:r>
      <w:r w:rsidRPr="0059113F">
        <w:rPr>
          <w:spacing w:val="-7"/>
        </w:rPr>
        <w:t xml:space="preserve"> </w:t>
      </w:r>
      <w:r w:rsidRPr="0059113F">
        <w:t>sprautu</w:t>
      </w:r>
      <w:r w:rsidRPr="0059113F">
        <w:rPr>
          <w:spacing w:val="-6"/>
        </w:rPr>
        <w:t xml:space="preserve"> </w:t>
      </w:r>
      <w:r w:rsidRPr="0059113F">
        <w:t>var</w:t>
      </w:r>
      <w:r w:rsidRPr="0059113F">
        <w:rPr>
          <w:spacing w:val="-6"/>
        </w:rPr>
        <w:t xml:space="preserve"> </w:t>
      </w:r>
      <w:r w:rsidRPr="0059113F">
        <w:rPr>
          <w:spacing w:val="-2"/>
        </w:rPr>
        <w:t>sambærilegt.</w:t>
      </w:r>
    </w:p>
    <w:p w14:paraId="756D6304" w14:textId="77777777" w:rsidR="001059D4" w:rsidRPr="0059113F" w:rsidRDefault="001059D4" w:rsidP="00651703">
      <w:pPr>
        <w:pStyle w:val="BodyText"/>
        <w:ind w:right="2"/>
      </w:pPr>
    </w:p>
    <w:p w14:paraId="007C8BCA" w14:textId="77777777" w:rsidR="001059D4" w:rsidRPr="0059113F" w:rsidRDefault="007A6214" w:rsidP="00651703">
      <w:pPr>
        <w:pStyle w:val="BodyText"/>
        <w:ind w:right="2"/>
      </w:pPr>
      <w:r w:rsidRPr="0059113F">
        <w:t>Þéttni ustekinumabs í sermi hjá börnum með sóra á aldrinum 6 til 17</w:t>
      </w:r>
      <w:r w:rsidRPr="0059113F">
        <w:rPr>
          <w:spacing w:val="-1"/>
        </w:rPr>
        <w:t xml:space="preserve"> </w:t>
      </w:r>
      <w:r w:rsidRPr="0059113F">
        <w:t>ára, meðhöndluð með ráðlögðum skammti</w:t>
      </w:r>
      <w:r w:rsidRPr="0059113F">
        <w:rPr>
          <w:spacing w:val="-3"/>
        </w:rPr>
        <w:t xml:space="preserve"> </w:t>
      </w:r>
      <w:r w:rsidRPr="0059113F">
        <w:t>miðað</w:t>
      </w:r>
      <w:r w:rsidRPr="0059113F">
        <w:rPr>
          <w:spacing w:val="-3"/>
        </w:rPr>
        <w:t xml:space="preserve"> </w:t>
      </w:r>
      <w:r w:rsidRPr="0059113F">
        <w:t>við</w:t>
      </w:r>
      <w:r w:rsidRPr="0059113F">
        <w:rPr>
          <w:spacing w:val="-3"/>
        </w:rPr>
        <w:t xml:space="preserve"> </w:t>
      </w:r>
      <w:r w:rsidRPr="0059113F">
        <w:t>þyngd,</w:t>
      </w:r>
      <w:r w:rsidRPr="0059113F">
        <w:rPr>
          <w:spacing w:val="-3"/>
        </w:rPr>
        <w:t xml:space="preserve"> </w:t>
      </w:r>
      <w:r w:rsidRPr="0059113F">
        <w:t>var</w:t>
      </w:r>
      <w:r w:rsidRPr="0059113F">
        <w:rPr>
          <w:spacing w:val="-3"/>
        </w:rPr>
        <w:t xml:space="preserve"> </w:t>
      </w:r>
      <w:r w:rsidRPr="0059113F">
        <w:t>almennt</w:t>
      </w:r>
      <w:r w:rsidRPr="0059113F">
        <w:rPr>
          <w:spacing w:val="-3"/>
        </w:rPr>
        <w:t xml:space="preserve"> </w:t>
      </w:r>
      <w:r w:rsidRPr="0059113F">
        <w:t>sambærileg</w:t>
      </w:r>
      <w:r w:rsidRPr="0059113F">
        <w:rPr>
          <w:spacing w:val="-3"/>
        </w:rPr>
        <w:t xml:space="preserve"> </w:t>
      </w:r>
      <w:r w:rsidRPr="0059113F">
        <w:t>við</w:t>
      </w:r>
      <w:r w:rsidRPr="0059113F">
        <w:rPr>
          <w:spacing w:val="-3"/>
        </w:rPr>
        <w:t xml:space="preserve"> </w:t>
      </w:r>
      <w:r w:rsidRPr="0059113F">
        <w:t>þéttni</w:t>
      </w:r>
      <w:r w:rsidRPr="0059113F">
        <w:rPr>
          <w:spacing w:val="-3"/>
        </w:rPr>
        <w:t xml:space="preserve"> </w:t>
      </w:r>
      <w:r w:rsidRPr="0059113F">
        <w:t>hjá</w:t>
      </w:r>
      <w:r w:rsidRPr="0059113F">
        <w:rPr>
          <w:spacing w:val="-3"/>
        </w:rPr>
        <w:t xml:space="preserve"> </w:t>
      </w:r>
      <w:r w:rsidRPr="0059113F">
        <w:t>fullorðnum</w:t>
      </w:r>
      <w:r w:rsidRPr="0059113F">
        <w:rPr>
          <w:spacing w:val="-4"/>
        </w:rPr>
        <w:t xml:space="preserve"> </w:t>
      </w:r>
      <w:r w:rsidRPr="0059113F">
        <w:t>sórasjúklingum</w:t>
      </w:r>
      <w:r w:rsidRPr="0059113F">
        <w:rPr>
          <w:spacing w:val="-3"/>
        </w:rPr>
        <w:t xml:space="preserve"> </w:t>
      </w:r>
      <w:r w:rsidRPr="0059113F">
        <w:t>sem</w:t>
      </w:r>
      <w:r w:rsidRPr="0059113F">
        <w:rPr>
          <w:spacing w:val="-3"/>
        </w:rPr>
        <w:t xml:space="preserve"> </w:t>
      </w:r>
      <w:r w:rsidRPr="0059113F">
        <w:t>voru meðhöndlaðir með fullorðinsskammti. Þéttni ustekinumabs í sermi hjá börnum með sóra á aldrinum 12-17 ára (CADMUS), meðhöndluð með hálfum ráðlögðum skammti miðað við þyngd, var almennt minni en hjá fullorðnum.</w:t>
      </w:r>
    </w:p>
    <w:p w14:paraId="450B7742" w14:textId="77777777" w:rsidR="001059D4" w:rsidRPr="0059113F" w:rsidRDefault="001059D4" w:rsidP="00651703">
      <w:pPr>
        <w:pStyle w:val="BodyText"/>
        <w:ind w:right="2"/>
      </w:pPr>
    </w:p>
    <w:p w14:paraId="63EB05A1" w14:textId="77777777" w:rsidR="001059D4" w:rsidRPr="0059113F" w:rsidRDefault="007A6214" w:rsidP="00651703">
      <w:pPr>
        <w:pStyle w:val="BodyText"/>
        <w:ind w:right="2"/>
      </w:pPr>
      <w:r w:rsidRPr="0059113F">
        <w:rPr>
          <w:u w:val="single"/>
        </w:rPr>
        <w:t>Stjórnun</w:t>
      </w:r>
      <w:r w:rsidRPr="0059113F">
        <w:rPr>
          <w:spacing w:val="-5"/>
          <w:u w:val="single"/>
        </w:rPr>
        <w:t xml:space="preserve"> </w:t>
      </w:r>
      <w:r w:rsidRPr="0059113F">
        <w:rPr>
          <w:u w:val="single"/>
        </w:rPr>
        <w:t>á</w:t>
      </w:r>
      <w:r w:rsidRPr="0059113F">
        <w:rPr>
          <w:spacing w:val="-3"/>
          <w:u w:val="single"/>
        </w:rPr>
        <w:t xml:space="preserve"> </w:t>
      </w:r>
      <w:r w:rsidRPr="0059113F">
        <w:rPr>
          <w:u w:val="single"/>
        </w:rPr>
        <w:t>CYP450</w:t>
      </w:r>
      <w:r w:rsidRPr="0059113F">
        <w:rPr>
          <w:spacing w:val="-2"/>
          <w:u w:val="single"/>
        </w:rPr>
        <w:t xml:space="preserve"> ensímum</w:t>
      </w:r>
    </w:p>
    <w:p w14:paraId="4A43D0F2" w14:textId="77777777" w:rsidR="001059D4" w:rsidRPr="0059113F" w:rsidRDefault="007A6214" w:rsidP="00651703">
      <w:pPr>
        <w:pStyle w:val="BodyText"/>
        <w:ind w:right="2"/>
      </w:pPr>
      <w:r w:rsidRPr="0059113F">
        <w:t>Áhrif</w:t>
      </w:r>
      <w:r w:rsidRPr="0059113F">
        <w:rPr>
          <w:spacing w:val="-2"/>
        </w:rPr>
        <w:t xml:space="preserve"> </w:t>
      </w:r>
      <w:r w:rsidRPr="0059113F">
        <w:t>IL-12</w:t>
      </w:r>
      <w:r w:rsidRPr="0059113F">
        <w:rPr>
          <w:spacing w:val="-2"/>
        </w:rPr>
        <w:t xml:space="preserve"> </w:t>
      </w:r>
      <w:r w:rsidRPr="0059113F">
        <w:t>eða</w:t>
      </w:r>
      <w:r w:rsidRPr="0059113F">
        <w:rPr>
          <w:spacing w:val="-2"/>
        </w:rPr>
        <w:t xml:space="preserve"> </w:t>
      </w:r>
      <w:r w:rsidRPr="0059113F">
        <w:t>IL-23</w:t>
      </w:r>
      <w:r w:rsidRPr="0059113F">
        <w:rPr>
          <w:spacing w:val="-2"/>
        </w:rPr>
        <w:t xml:space="preserve"> </w:t>
      </w:r>
      <w:r w:rsidRPr="0059113F">
        <w:t>á</w:t>
      </w:r>
      <w:r w:rsidRPr="0059113F">
        <w:rPr>
          <w:spacing w:val="-2"/>
        </w:rPr>
        <w:t xml:space="preserve"> </w:t>
      </w:r>
      <w:r w:rsidRPr="0059113F">
        <w:t>stjórnun</w:t>
      </w:r>
      <w:r w:rsidRPr="0059113F">
        <w:rPr>
          <w:spacing w:val="-3"/>
        </w:rPr>
        <w:t xml:space="preserve"> </w:t>
      </w:r>
      <w:r w:rsidRPr="0059113F">
        <w:t>á</w:t>
      </w:r>
      <w:r w:rsidRPr="0059113F">
        <w:rPr>
          <w:spacing w:val="-3"/>
        </w:rPr>
        <w:t xml:space="preserve"> </w:t>
      </w:r>
      <w:r w:rsidRPr="0059113F">
        <w:t>CYP450</w:t>
      </w:r>
      <w:r w:rsidRPr="0059113F">
        <w:rPr>
          <w:spacing w:val="-3"/>
        </w:rPr>
        <w:t xml:space="preserve"> </w:t>
      </w:r>
      <w:r w:rsidRPr="0059113F">
        <w:t>ensímum</w:t>
      </w:r>
      <w:r w:rsidRPr="0059113F">
        <w:rPr>
          <w:spacing w:val="-3"/>
        </w:rPr>
        <w:t xml:space="preserve"> </w:t>
      </w:r>
      <w:r w:rsidRPr="0059113F">
        <w:t>voru</w:t>
      </w:r>
      <w:r w:rsidRPr="0059113F">
        <w:rPr>
          <w:spacing w:val="-3"/>
        </w:rPr>
        <w:t xml:space="preserve"> </w:t>
      </w:r>
      <w:r w:rsidRPr="0059113F">
        <w:t>metin</w:t>
      </w:r>
      <w:r w:rsidRPr="0059113F">
        <w:rPr>
          <w:spacing w:val="-3"/>
        </w:rPr>
        <w:t xml:space="preserve"> </w:t>
      </w:r>
      <w:r w:rsidRPr="0059113F">
        <w:t>í</w:t>
      </w:r>
      <w:r w:rsidRPr="0059113F">
        <w:rPr>
          <w:spacing w:val="-3"/>
        </w:rPr>
        <w:t xml:space="preserve"> </w:t>
      </w:r>
      <w:r w:rsidRPr="0059113F">
        <w:rPr>
          <w:i/>
        </w:rPr>
        <w:t>in</w:t>
      </w:r>
      <w:r w:rsidRPr="0059113F">
        <w:rPr>
          <w:i/>
          <w:spacing w:val="-3"/>
        </w:rPr>
        <w:t xml:space="preserve"> </w:t>
      </w:r>
      <w:r w:rsidRPr="0059113F">
        <w:rPr>
          <w:i/>
        </w:rPr>
        <w:t>vitro</w:t>
      </w:r>
      <w:r w:rsidRPr="0059113F">
        <w:rPr>
          <w:i/>
          <w:spacing w:val="-2"/>
        </w:rPr>
        <w:t xml:space="preserve"> </w:t>
      </w:r>
      <w:r w:rsidRPr="0059113F">
        <w:t>rannsókn,</w:t>
      </w:r>
      <w:r w:rsidRPr="0059113F">
        <w:rPr>
          <w:spacing w:val="-3"/>
        </w:rPr>
        <w:t xml:space="preserve"> </w:t>
      </w:r>
      <w:r w:rsidRPr="0059113F">
        <w:t>þar</w:t>
      </w:r>
      <w:r w:rsidRPr="0059113F">
        <w:rPr>
          <w:spacing w:val="-3"/>
        </w:rPr>
        <w:t xml:space="preserve"> </w:t>
      </w:r>
      <w:r w:rsidRPr="0059113F">
        <w:t>sem</w:t>
      </w:r>
      <w:r w:rsidRPr="0059113F">
        <w:rPr>
          <w:spacing w:val="-3"/>
        </w:rPr>
        <w:t xml:space="preserve"> </w:t>
      </w:r>
      <w:r w:rsidRPr="0059113F">
        <w:t>notaðar voru lifrarfrumur úr mönnum, sem sýndi fram á að IL-12 og/eða IL-23 í þéttninni 10 ng/ml breytti ekki CYP450 ensímvirkni í mönnum (CYP1A2, 2B6, 2C9, 2C19, 2D6 eða 3A4; sjá kafla 4.5).</w:t>
      </w:r>
    </w:p>
    <w:p w14:paraId="26B3BD7D" w14:textId="77777777" w:rsidR="00F14B1B" w:rsidRPr="0059113F" w:rsidRDefault="00F14B1B" w:rsidP="00651703">
      <w:pPr>
        <w:pStyle w:val="BodyText"/>
        <w:ind w:right="2"/>
      </w:pPr>
    </w:p>
    <w:p w14:paraId="58793BA0" w14:textId="77777777" w:rsidR="002D41DC" w:rsidRPr="0059113F" w:rsidRDefault="002D41DC" w:rsidP="00651703">
      <w:pPr>
        <w:ind w:right="2"/>
      </w:pPr>
      <w:r w:rsidRPr="0059113F">
        <w:t>Opin 1. stigs rannsókn á lyfjamilliverkunum, rannsókn CNTO1275CRD1003, var framkvæmd til að meta áhrif ustekinumabs á ensímvirkni sýtókróms P450 eftir innleiðslu- og viðhaldsskammta hjá sjúklingum með virkan Crohns sjúkdóm (n = 18). Ekki varð vart við klínískt marktækar breytingar á útsetningu fyrir koffíni (CYP1A2 hvarfefni), warfaríni (CYP2C9 hvarfefni), omeprazóli (CYP2C19 hvarfefni), dextrómetorfani (CYP2D6 hvarfefni) eða mídazólami (CYP3A hvarfefni) við notkun samhliða ustekinumabi í samþykktum ráðlögðum skömmtum hjá sjúklingum með Crohns sjúkdóm (sjá kafla 4.5).</w:t>
      </w:r>
    </w:p>
    <w:p w14:paraId="3DF15373" w14:textId="77777777" w:rsidR="002333F5" w:rsidRPr="0059113F" w:rsidRDefault="002333F5" w:rsidP="00651703">
      <w:pPr>
        <w:pStyle w:val="BodyText"/>
        <w:ind w:right="2"/>
      </w:pPr>
    </w:p>
    <w:p w14:paraId="6E1B32F3" w14:textId="77777777" w:rsidR="001059D4" w:rsidRPr="0059113F" w:rsidRDefault="00CB078A" w:rsidP="00651703">
      <w:pPr>
        <w:pStyle w:val="Heading2"/>
        <w:tabs>
          <w:tab w:val="left" w:pos="804"/>
        </w:tabs>
        <w:ind w:left="0" w:right="2"/>
      </w:pPr>
      <w:r w:rsidRPr="0059113F">
        <w:t xml:space="preserve">5.3 </w:t>
      </w:r>
      <w:r w:rsidRPr="0059113F">
        <w:tab/>
      </w:r>
      <w:r w:rsidR="007A6214" w:rsidRPr="0059113F">
        <w:t>Forklínískar</w:t>
      </w:r>
      <w:r w:rsidR="007A6214" w:rsidRPr="0059113F">
        <w:rPr>
          <w:spacing w:val="-12"/>
        </w:rPr>
        <w:t xml:space="preserve"> </w:t>
      </w:r>
      <w:r w:rsidR="007A6214" w:rsidRPr="0059113F">
        <w:rPr>
          <w:spacing w:val="-2"/>
        </w:rPr>
        <w:t>upplýsingar</w:t>
      </w:r>
    </w:p>
    <w:p w14:paraId="247E7BC1" w14:textId="77777777" w:rsidR="001059D4" w:rsidRPr="0059113F" w:rsidRDefault="001059D4" w:rsidP="00651703">
      <w:pPr>
        <w:pStyle w:val="BodyText"/>
        <w:ind w:right="2"/>
        <w:rPr>
          <w:b/>
        </w:rPr>
      </w:pPr>
    </w:p>
    <w:p w14:paraId="235E6F1C" w14:textId="77777777" w:rsidR="001059D4" w:rsidRPr="0059113F" w:rsidRDefault="007A6214" w:rsidP="00651703">
      <w:pPr>
        <w:pStyle w:val="BodyText"/>
        <w:ind w:right="2"/>
      </w:pPr>
      <w:r w:rsidRPr="0059113F">
        <w:t>Forklínískar</w:t>
      </w:r>
      <w:r w:rsidRPr="0059113F">
        <w:rPr>
          <w:spacing w:val="-3"/>
        </w:rPr>
        <w:t xml:space="preserve"> </w:t>
      </w:r>
      <w:r w:rsidRPr="0059113F">
        <w:t>upplýsingar</w:t>
      </w:r>
      <w:r w:rsidRPr="0059113F">
        <w:rPr>
          <w:spacing w:val="-3"/>
        </w:rPr>
        <w:t xml:space="preserve"> </w:t>
      </w:r>
      <w:r w:rsidRPr="0059113F">
        <w:t>benda</w:t>
      </w:r>
      <w:r w:rsidRPr="0059113F">
        <w:rPr>
          <w:spacing w:val="-3"/>
        </w:rPr>
        <w:t xml:space="preserve"> </w:t>
      </w:r>
      <w:r w:rsidRPr="0059113F">
        <w:t>ekki</w:t>
      </w:r>
      <w:r w:rsidRPr="0059113F">
        <w:rPr>
          <w:spacing w:val="-3"/>
        </w:rPr>
        <w:t xml:space="preserve"> </w:t>
      </w:r>
      <w:r w:rsidRPr="0059113F">
        <w:t>til</w:t>
      </w:r>
      <w:r w:rsidRPr="0059113F">
        <w:rPr>
          <w:spacing w:val="-3"/>
        </w:rPr>
        <w:t xml:space="preserve"> </w:t>
      </w:r>
      <w:r w:rsidRPr="0059113F">
        <w:t>neinnar</w:t>
      </w:r>
      <w:r w:rsidRPr="0059113F">
        <w:rPr>
          <w:spacing w:val="-3"/>
        </w:rPr>
        <w:t xml:space="preserve"> </w:t>
      </w:r>
      <w:r w:rsidRPr="0059113F">
        <w:t>sérstakrar</w:t>
      </w:r>
      <w:r w:rsidRPr="0059113F">
        <w:rPr>
          <w:spacing w:val="-3"/>
        </w:rPr>
        <w:t xml:space="preserve"> </w:t>
      </w:r>
      <w:r w:rsidRPr="0059113F">
        <w:t>hættu</w:t>
      </w:r>
      <w:r w:rsidRPr="0059113F">
        <w:rPr>
          <w:spacing w:val="-3"/>
        </w:rPr>
        <w:t xml:space="preserve"> </w:t>
      </w:r>
      <w:r w:rsidRPr="0059113F">
        <w:t>(t.d.</w:t>
      </w:r>
      <w:r w:rsidRPr="0059113F">
        <w:rPr>
          <w:spacing w:val="-3"/>
        </w:rPr>
        <w:t xml:space="preserve"> </w:t>
      </w:r>
      <w:r w:rsidRPr="0059113F">
        <w:t>eituráhrifa</w:t>
      </w:r>
      <w:r w:rsidRPr="0059113F">
        <w:rPr>
          <w:spacing w:val="-3"/>
        </w:rPr>
        <w:t xml:space="preserve"> </w:t>
      </w:r>
      <w:r w:rsidRPr="0059113F">
        <w:t>á</w:t>
      </w:r>
      <w:r w:rsidRPr="0059113F">
        <w:rPr>
          <w:spacing w:val="-3"/>
        </w:rPr>
        <w:t xml:space="preserve"> </w:t>
      </w:r>
      <w:r w:rsidRPr="0059113F">
        <w:t>líffæri)</w:t>
      </w:r>
      <w:r w:rsidRPr="0059113F">
        <w:rPr>
          <w:spacing w:val="-3"/>
        </w:rPr>
        <w:t xml:space="preserve"> </w:t>
      </w:r>
      <w:r w:rsidRPr="0059113F">
        <w:t>fyrir</w:t>
      </w:r>
      <w:r w:rsidRPr="0059113F">
        <w:rPr>
          <w:spacing w:val="-3"/>
        </w:rPr>
        <w:t xml:space="preserve"> </w:t>
      </w:r>
      <w:r w:rsidRPr="0059113F">
        <w:t>menn,</w:t>
      </w:r>
      <w:r w:rsidRPr="0059113F">
        <w:rPr>
          <w:spacing w:val="-3"/>
        </w:rPr>
        <w:t xml:space="preserve"> </w:t>
      </w:r>
      <w:r w:rsidRPr="0059113F">
        <w:t>á grundvelli hefðbundinna rannsókna á lyfjafræðilegu öryggi, eiturverkunum eftir endurtekna skammta og</w:t>
      </w:r>
      <w:r w:rsidRPr="0059113F">
        <w:rPr>
          <w:spacing w:val="-1"/>
        </w:rPr>
        <w:t xml:space="preserve"> </w:t>
      </w:r>
      <w:r w:rsidRPr="0059113F">
        <w:t>eiturverkunum</w:t>
      </w:r>
      <w:r w:rsidRPr="0059113F">
        <w:rPr>
          <w:spacing w:val="-1"/>
        </w:rPr>
        <w:t xml:space="preserve"> </w:t>
      </w:r>
      <w:r w:rsidRPr="0059113F">
        <w:t>á</w:t>
      </w:r>
      <w:r w:rsidRPr="0059113F">
        <w:rPr>
          <w:spacing w:val="-1"/>
        </w:rPr>
        <w:t xml:space="preserve"> </w:t>
      </w:r>
      <w:r w:rsidRPr="0059113F">
        <w:t>þroska</w:t>
      </w:r>
      <w:r w:rsidRPr="0059113F">
        <w:rPr>
          <w:spacing w:val="-1"/>
        </w:rPr>
        <w:t xml:space="preserve"> </w:t>
      </w:r>
      <w:r w:rsidRPr="0059113F">
        <w:t>og</w:t>
      </w:r>
      <w:r w:rsidRPr="0059113F">
        <w:rPr>
          <w:spacing w:val="-1"/>
        </w:rPr>
        <w:t xml:space="preserve"> </w:t>
      </w:r>
      <w:r w:rsidRPr="0059113F">
        <w:t>æxlun.</w:t>
      </w:r>
      <w:r w:rsidRPr="0059113F">
        <w:rPr>
          <w:spacing w:val="-1"/>
        </w:rPr>
        <w:t xml:space="preserve"> </w:t>
      </w:r>
      <w:r w:rsidRPr="0059113F">
        <w:t>Í</w:t>
      </w:r>
      <w:r w:rsidRPr="0059113F">
        <w:rPr>
          <w:spacing w:val="-1"/>
        </w:rPr>
        <w:t xml:space="preserve"> </w:t>
      </w:r>
      <w:r w:rsidRPr="0059113F">
        <w:t>rannsóknum</w:t>
      </w:r>
      <w:r w:rsidRPr="0059113F">
        <w:rPr>
          <w:spacing w:val="-1"/>
        </w:rPr>
        <w:t xml:space="preserve"> </w:t>
      </w:r>
      <w:r w:rsidRPr="0059113F">
        <w:t>á</w:t>
      </w:r>
      <w:r w:rsidRPr="0059113F">
        <w:rPr>
          <w:spacing w:val="-1"/>
        </w:rPr>
        <w:t xml:space="preserve"> </w:t>
      </w:r>
      <w:r w:rsidRPr="0059113F">
        <w:t>eituráhrifum</w:t>
      </w:r>
      <w:r w:rsidRPr="0059113F">
        <w:rPr>
          <w:spacing w:val="-1"/>
        </w:rPr>
        <w:t xml:space="preserve"> </w:t>
      </w:r>
      <w:r w:rsidRPr="0059113F">
        <w:t>á</w:t>
      </w:r>
      <w:r w:rsidRPr="0059113F">
        <w:rPr>
          <w:spacing w:val="-1"/>
        </w:rPr>
        <w:t xml:space="preserve"> </w:t>
      </w:r>
      <w:r w:rsidRPr="0059113F">
        <w:t>þroska</w:t>
      </w:r>
      <w:r w:rsidRPr="0059113F">
        <w:rPr>
          <w:spacing w:val="-1"/>
        </w:rPr>
        <w:t xml:space="preserve"> </w:t>
      </w:r>
      <w:r w:rsidRPr="0059113F">
        <w:t>og</w:t>
      </w:r>
      <w:r w:rsidRPr="0059113F">
        <w:rPr>
          <w:spacing w:val="-1"/>
        </w:rPr>
        <w:t xml:space="preserve"> </w:t>
      </w:r>
      <w:r w:rsidRPr="0059113F">
        <w:t>æxlun</w:t>
      </w:r>
      <w:r w:rsidRPr="0059113F">
        <w:rPr>
          <w:spacing w:val="-1"/>
        </w:rPr>
        <w:t xml:space="preserve"> </w:t>
      </w:r>
      <w:r w:rsidRPr="0059113F">
        <w:t>hjá</w:t>
      </w:r>
      <w:r w:rsidRPr="0059113F">
        <w:rPr>
          <w:spacing w:val="-1"/>
        </w:rPr>
        <w:t xml:space="preserve"> </w:t>
      </w:r>
      <w:r w:rsidRPr="0059113F">
        <w:t>cynomolgus öpum sáust engar aukaverkanir á frjósemi karldýra og hvorki fæðingargallar né eituráhrif á þroska.</w:t>
      </w:r>
      <w:r w:rsidR="00651703" w:rsidRPr="0059113F">
        <w:t xml:space="preserve"> </w:t>
      </w:r>
      <w:r w:rsidRPr="0059113F">
        <w:t>Engar</w:t>
      </w:r>
      <w:r w:rsidRPr="0059113F">
        <w:rPr>
          <w:spacing w:val="-6"/>
        </w:rPr>
        <w:t xml:space="preserve"> </w:t>
      </w:r>
      <w:r w:rsidRPr="0059113F">
        <w:t>aukaverkanir</w:t>
      </w:r>
      <w:r w:rsidRPr="0059113F">
        <w:rPr>
          <w:spacing w:val="-6"/>
        </w:rPr>
        <w:t xml:space="preserve"> </w:t>
      </w:r>
      <w:r w:rsidRPr="0059113F">
        <w:t>á</w:t>
      </w:r>
      <w:r w:rsidRPr="0059113F">
        <w:rPr>
          <w:spacing w:val="-6"/>
        </w:rPr>
        <w:t xml:space="preserve"> </w:t>
      </w:r>
      <w:r w:rsidRPr="0059113F">
        <w:t>frjósemi</w:t>
      </w:r>
      <w:r w:rsidRPr="0059113F">
        <w:rPr>
          <w:spacing w:val="-6"/>
        </w:rPr>
        <w:t xml:space="preserve"> </w:t>
      </w:r>
      <w:r w:rsidRPr="0059113F">
        <w:t>kvendýra</w:t>
      </w:r>
      <w:r w:rsidRPr="0059113F">
        <w:rPr>
          <w:spacing w:val="-6"/>
        </w:rPr>
        <w:t xml:space="preserve"> </w:t>
      </w:r>
      <w:r w:rsidRPr="0059113F">
        <w:t>sáust</w:t>
      </w:r>
      <w:r w:rsidRPr="0059113F">
        <w:rPr>
          <w:spacing w:val="-6"/>
        </w:rPr>
        <w:t xml:space="preserve"> </w:t>
      </w:r>
      <w:r w:rsidRPr="0059113F">
        <w:t>við</w:t>
      </w:r>
      <w:r w:rsidRPr="0059113F">
        <w:rPr>
          <w:spacing w:val="-5"/>
        </w:rPr>
        <w:t xml:space="preserve"> </w:t>
      </w:r>
      <w:r w:rsidRPr="0059113F">
        <w:t>notkun</w:t>
      </w:r>
      <w:r w:rsidRPr="0059113F">
        <w:rPr>
          <w:spacing w:val="-6"/>
        </w:rPr>
        <w:t xml:space="preserve"> </w:t>
      </w:r>
      <w:r w:rsidRPr="0059113F">
        <w:t>hliðstæðs</w:t>
      </w:r>
      <w:r w:rsidRPr="0059113F">
        <w:rPr>
          <w:spacing w:val="-6"/>
        </w:rPr>
        <w:t xml:space="preserve"> </w:t>
      </w:r>
      <w:r w:rsidRPr="0059113F">
        <w:t>mótefnis</w:t>
      </w:r>
      <w:r w:rsidRPr="0059113F">
        <w:rPr>
          <w:spacing w:val="-6"/>
        </w:rPr>
        <w:t xml:space="preserve"> </w:t>
      </w:r>
      <w:r w:rsidRPr="0059113F">
        <w:t>gegn</w:t>
      </w:r>
      <w:r w:rsidRPr="0059113F">
        <w:rPr>
          <w:spacing w:val="-6"/>
        </w:rPr>
        <w:t xml:space="preserve"> </w:t>
      </w:r>
      <w:r w:rsidRPr="0059113F">
        <w:t>IL-12/23</w:t>
      </w:r>
      <w:r w:rsidRPr="0059113F">
        <w:rPr>
          <w:spacing w:val="-6"/>
        </w:rPr>
        <w:t xml:space="preserve"> </w:t>
      </w:r>
      <w:r w:rsidRPr="0059113F">
        <w:t>í</w:t>
      </w:r>
      <w:r w:rsidRPr="0059113F">
        <w:rPr>
          <w:spacing w:val="-5"/>
        </w:rPr>
        <w:t xml:space="preserve"> </w:t>
      </w:r>
      <w:r w:rsidRPr="0059113F">
        <w:rPr>
          <w:spacing w:val="-2"/>
        </w:rPr>
        <w:t>músum.</w:t>
      </w:r>
    </w:p>
    <w:p w14:paraId="78D95066" w14:textId="77777777" w:rsidR="001059D4" w:rsidRPr="0059113F" w:rsidRDefault="001059D4" w:rsidP="00651703">
      <w:pPr>
        <w:pStyle w:val="BodyText"/>
        <w:ind w:right="2"/>
      </w:pPr>
    </w:p>
    <w:p w14:paraId="43EE40FB" w14:textId="77777777" w:rsidR="001059D4" w:rsidRPr="0059113F" w:rsidRDefault="007A6214" w:rsidP="00651703">
      <w:pPr>
        <w:pStyle w:val="BodyText"/>
        <w:ind w:right="2"/>
      </w:pPr>
      <w:r w:rsidRPr="0059113F">
        <w:t>Skammtastærðir í dýrarannsóknum voru allt að um það bil 45-falt stærri en stærstu sambærilegir skammtar</w:t>
      </w:r>
      <w:r w:rsidRPr="0059113F">
        <w:rPr>
          <w:spacing w:val="-3"/>
        </w:rPr>
        <w:t xml:space="preserve"> </w:t>
      </w:r>
      <w:r w:rsidRPr="0059113F">
        <w:t>ætlaðir</w:t>
      </w:r>
      <w:r w:rsidRPr="0059113F">
        <w:rPr>
          <w:spacing w:val="-3"/>
        </w:rPr>
        <w:t xml:space="preserve"> </w:t>
      </w:r>
      <w:r w:rsidRPr="0059113F">
        <w:t>til</w:t>
      </w:r>
      <w:r w:rsidRPr="0059113F">
        <w:rPr>
          <w:spacing w:val="-3"/>
        </w:rPr>
        <w:t xml:space="preserve"> </w:t>
      </w:r>
      <w:r w:rsidRPr="0059113F">
        <w:t>meðferðar</w:t>
      </w:r>
      <w:r w:rsidRPr="0059113F">
        <w:rPr>
          <w:spacing w:val="-3"/>
        </w:rPr>
        <w:t xml:space="preserve"> </w:t>
      </w:r>
      <w:r w:rsidRPr="0059113F">
        <w:t>sórasjúklinga</w:t>
      </w:r>
      <w:r w:rsidRPr="0059113F">
        <w:rPr>
          <w:spacing w:val="-3"/>
        </w:rPr>
        <w:t xml:space="preserve"> </w:t>
      </w:r>
      <w:r w:rsidRPr="0059113F">
        <w:t>og</w:t>
      </w:r>
      <w:r w:rsidRPr="0059113F">
        <w:rPr>
          <w:spacing w:val="-3"/>
        </w:rPr>
        <w:t xml:space="preserve"> </w:t>
      </w:r>
      <w:r w:rsidRPr="0059113F">
        <w:t>leiddu</w:t>
      </w:r>
      <w:r w:rsidRPr="0059113F">
        <w:rPr>
          <w:spacing w:val="-3"/>
        </w:rPr>
        <w:t xml:space="preserve"> </w:t>
      </w:r>
      <w:r w:rsidRPr="0059113F">
        <w:t>til</w:t>
      </w:r>
      <w:r w:rsidRPr="0059113F">
        <w:rPr>
          <w:spacing w:val="-3"/>
        </w:rPr>
        <w:t xml:space="preserve"> </w:t>
      </w:r>
      <w:r w:rsidRPr="0059113F">
        <w:t>hámarksþéttni</w:t>
      </w:r>
      <w:r w:rsidRPr="0059113F">
        <w:rPr>
          <w:spacing w:val="-3"/>
        </w:rPr>
        <w:t xml:space="preserve"> </w:t>
      </w:r>
      <w:r w:rsidRPr="0059113F">
        <w:t>í</w:t>
      </w:r>
      <w:r w:rsidRPr="0059113F">
        <w:rPr>
          <w:spacing w:val="-3"/>
        </w:rPr>
        <w:t xml:space="preserve"> </w:t>
      </w:r>
      <w:r w:rsidRPr="0059113F">
        <w:t>sermi</w:t>
      </w:r>
      <w:r w:rsidRPr="0059113F">
        <w:rPr>
          <w:spacing w:val="-3"/>
        </w:rPr>
        <w:t xml:space="preserve"> </w:t>
      </w:r>
      <w:r w:rsidRPr="0059113F">
        <w:t>hjá</w:t>
      </w:r>
      <w:r w:rsidRPr="0059113F">
        <w:rPr>
          <w:spacing w:val="-3"/>
        </w:rPr>
        <w:t xml:space="preserve"> </w:t>
      </w:r>
      <w:r w:rsidRPr="0059113F">
        <w:t>öpum</w:t>
      </w:r>
      <w:r w:rsidRPr="0059113F">
        <w:rPr>
          <w:spacing w:val="-3"/>
        </w:rPr>
        <w:t xml:space="preserve"> </w:t>
      </w:r>
      <w:r w:rsidRPr="0059113F">
        <w:t>sem</w:t>
      </w:r>
      <w:r w:rsidRPr="0059113F">
        <w:rPr>
          <w:spacing w:val="-3"/>
        </w:rPr>
        <w:t xml:space="preserve"> </w:t>
      </w:r>
      <w:r w:rsidRPr="0059113F">
        <w:t>er meira en 100-falt hærri en sést hjá mönnum.</w:t>
      </w:r>
    </w:p>
    <w:p w14:paraId="263FB4A0" w14:textId="77777777" w:rsidR="00651703" w:rsidRPr="0059113F" w:rsidRDefault="00651703" w:rsidP="00651703">
      <w:pPr>
        <w:pStyle w:val="BodyText"/>
        <w:ind w:right="2"/>
      </w:pPr>
    </w:p>
    <w:p w14:paraId="750136FD" w14:textId="77777777" w:rsidR="001059D4" w:rsidRPr="0059113F" w:rsidRDefault="007A6214" w:rsidP="00651703">
      <w:pPr>
        <w:pStyle w:val="BodyText"/>
        <w:ind w:right="2"/>
      </w:pPr>
      <w:r w:rsidRPr="0059113F">
        <w:t>Rannsóknir</w:t>
      </w:r>
      <w:r w:rsidRPr="0059113F">
        <w:rPr>
          <w:spacing w:val="-3"/>
        </w:rPr>
        <w:t xml:space="preserve"> </w:t>
      </w:r>
      <w:r w:rsidRPr="0059113F">
        <w:t>á</w:t>
      </w:r>
      <w:r w:rsidRPr="0059113F">
        <w:rPr>
          <w:spacing w:val="-3"/>
        </w:rPr>
        <w:t xml:space="preserve"> </w:t>
      </w:r>
      <w:r w:rsidRPr="0059113F">
        <w:t>krabbameinsvaldandi</w:t>
      </w:r>
      <w:r w:rsidRPr="0059113F">
        <w:rPr>
          <w:spacing w:val="-3"/>
        </w:rPr>
        <w:t xml:space="preserve"> </w:t>
      </w:r>
      <w:r w:rsidRPr="0059113F">
        <w:t>áhrifum</w:t>
      </w:r>
      <w:r w:rsidRPr="0059113F">
        <w:rPr>
          <w:spacing w:val="-3"/>
        </w:rPr>
        <w:t xml:space="preserve"> </w:t>
      </w:r>
      <w:r w:rsidRPr="0059113F">
        <w:t>ustekinumabs</w:t>
      </w:r>
      <w:r w:rsidRPr="0059113F">
        <w:rPr>
          <w:spacing w:val="-3"/>
        </w:rPr>
        <w:t xml:space="preserve"> </w:t>
      </w:r>
      <w:r w:rsidRPr="0059113F">
        <w:t>voru</w:t>
      </w:r>
      <w:r w:rsidRPr="0059113F">
        <w:rPr>
          <w:spacing w:val="-3"/>
        </w:rPr>
        <w:t xml:space="preserve"> </w:t>
      </w:r>
      <w:r w:rsidRPr="0059113F">
        <w:t>ekki</w:t>
      </w:r>
      <w:r w:rsidRPr="0059113F">
        <w:rPr>
          <w:spacing w:val="-3"/>
        </w:rPr>
        <w:t xml:space="preserve"> </w:t>
      </w:r>
      <w:r w:rsidRPr="0059113F">
        <w:t>framkvæmdar</w:t>
      </w:r>
      <w:r w:rsidRPr="0059113F">
        <w:rPr>
          <w:spacing w:val="-3"/>
        </w:rPr>
        <w:t xml:space="preserve"> </w:t>
      </w:r>
      <w:r w:rsidRPr="0059113F">
        <w:t>vegna</w:t>
      </w:r>
      <w:r w:rsidRPr="0059113F">
        <w:rPr>
          <w:spacing w:val="-3"/>
        </w:rPr>
        <w:t xml:space="preserve"> </w:t>
      </w:r>
      <w:r w:rsidRPr="0059113F">
        <w:t>skorts</w:t>
      </w:r>
      <w:r w:rsidRPr="0059113F">
        <w:rPr>
          <w:spacing w:val="-3"/>
        </w:rPr>
        <w:t xml:space="preserve"> </w:t>
      </w:r>
      <w:r w:rsidRPr="0059113F">
        <w:t>á viðeigandi líkönum fyrir mótefni sem ekki hafa milliverkun við IL-12/23 p40 úr nagdýrum.</w:t>
      </w:r>
    </w:p>
    <w:p w14:paraId="4AA77215" w14:textId="77777777" w:rsidR="001059D4" w:rsidRPr="0059113F" w:rsidRDefault="001059D4" w:rsidP="00651703">
      <w:pPr>
        <w:pStyle w:val="BodyText"/>
        <w:ind w:right="2"/>
      </w:pPr>
    </w:p>
    <w:p w14:paraId="14D0784F" w14:textId="77777777" w:rsidR="001059D4" w:rsidRPr="0059113F" w:rsidRDefault="001059D4" w:rsidP="00651703">
      <w:pPr>
        <w:pStyle w:val="BodyText"/>
        <w:ind w:right="2"/>
      </w:pPr>
    </w:p>
    <w:p w14:paraId="1CA418A9" w14:textId="77777777" w:rsidR="001059D4" w:rsidRPr="0059113F" w:rsidRDefault="0068558D" w:rsidP="00651703">
      <w:pPr>
        <w:pStyle w:val="Heading1"/>
        <w:tabs>
          <w:tab w:val="left" w:pos="804"/>
        </w:tabs>
        <w:spacing w:before="0"/>
        <w:ind w:left="0" w:right="2"/>
      </w:pPr>
      <w:r w:rsidRPr="0059113F">
        <w:rPr>
          <w:spacing w:val="-2"/>
        </w:rPr>
        <w:t xml:space="preserve">6. </w:t>
      </w:r>
      <w:r w:rsidRPr="0059113F">
        <w:rPr>
          <w:spacing w:val="-2"/>
        </w:rPr>
        <w:tab/>
      </w:r>
      <w:r w:rsidR="007A6214" w:rsidRPr="0059113F">
        <w:rPr>
          <w:spacing w:val="-2"/>
        </w:rPr>
        <w:t>LYFJAGERÐARFRÆÐILEGAR</w:t>
      </w:r>
      <w:r w:rsidR="007A6214" w:rsidRPr="0059113F">
        <w:rPr>
          <w:spacing w:val="19"/>
        </w:rPr>
        <w:t xml:space="preserve"> </w:t>
      </w:r>
      <w:r w:rsidR="007A6214" w:rsidRPr="0059113F">
        <w:rPr>
          <w:spacing w:val="-2"/>
        </w:rPr>
        <w:t>UPPLÝSINGAR</w:t>
      </w:r>
    </w:p>
    <w:p w14:paraId="5E52DA71" w14:textId="77777777" w:rsidR="001059D4" w:rsidRPr="0059113F" w:rsidRDefault="001059D4" w:rsidP="00651703">
      <w:pPr>
        <w:pStyle w:val="BodyText"/>
        <w:ind w:right="2"/>
        <w:rPr>
          <w:b/>
        </w:rPr>
      </w:pPr>
    </w:p>
    <w:p w14:paraId="2B931318" w14:textId="77777777" w:rsidR="001059D4" w:rsidRPr="0059113F" w:rsidRDefault="0068558D" w:rsidP="00651703">
      <w:pPr>
        <w:pStyle w:val="Heading2"/>
        <w:tabs>
          <w:tab w:val="left" w:pos="804"/>
        </w:tabs>
        <w:ind w:left="0" w:right="2"/>
      </w:pPr>
      <w:r w:rsidRPr="0059113F">
        <w:rPr>
          <w:spacing w:val="-2"/>
        </w:rPr>
        <w:t xml:space="preserve">6.1 </w:t>
      </w:r>
      <w:r w:rsidRPr="0059113F">
        <w:rPr>
          <w:spacing w:val="-2"/>
        </w:rPr>
        <w:tab/>
      </w:r>
      <w:r w:rsidR="007A6214" w:rsidRPr="0059113F">
        <w:rPr>
          <w:spacing w:val="-2"/>
        </w:rPr>
        <w:t>Hjálparefni</w:t>
      </w:r>
    </w:p>
    <w:p w14:paraId="445044BA" w14:textId="77777777" w:rsidR="001059D4" w:rsidRPr="0059113F" w:rsidRDefault="001059D4" w:rsidP="00651703">
      <w:pPr>
        <w:pStyle w:val="BodyText"/>
        <w:ind w:right="2"/>
        <w:rPr>
          <w:b/>
        </w:rPr>
      </w:pPr>
    </w:p>
    <w:p w14:paraId="56697893" w14:textId="77777777" w:rsidR="001059D4" w:rsidRPr="0059113F" w:rsidRDefault="007A6214" w:rsidP="00651703">
      <w:pPr>
        <w:pStyle w:val="BodyText"/>
        <w:ind w:right="2"/>
      </w:pPr>
      <w:r w:rsidRPr="0059113F">
        <w:rPr>
          <w:spacing w:val="-2"/>
        </w:rPr>
        <w:t>L-histídín</w:t>
      </w:r>
    </w:p>
    <w:p w14:paraId="2743738C" w14:textId="77777777" w:rsidR="00651703" w:rsidRPr="0059113F" w:rsidRDefault="007A6214" w:rsidP="00651703">
      <w:pPr>
        <w:pStyle w:val="BodyText"/>
        <w:ind w:right="2"/>
      </w:pPr>
      <w:r w:rsidRPr="0059113F">
        <w:t>L-histidín</w:t>
      </w:r>
      <w:r w:rsidRPr="0059113F">
        <w:rPr>
          <w:spacing w:val="-14"/>
        </w:rPr>
        <w:t xml:space="preserve"> </w:t>
      </w:r>
      <w:r w:rsidRPr="0059113F">
        <w:t>mónóhýdróklóríð</w:t>
      </w:r>
      <w:r w:rsidRPr="0059113F">
        <w:rPr>
          <w:spacing w:val="-14"/>
        </w:rPr>
        <w:t xml:space="preserve"> </w:t>
      </w:r>
      <w:r w:rsidRPr="0059113F">
        <w:t xml:space="preserve">mónóhýdrat </w:t>
      </w:r>
    </w:p>
    <w:p w14:paraId="61B49B06" w14:textId="77777777" w:rsidR="001059D4" w:rsidRPr="0059113F" w:rsidRDefault="007A6214" w:rsidP="00651703">
      <w:pPr>
        <w:pStyle w:val="BodyText"/>
        <w:ind w:right="2"/>
      </w:pPr>
      <w:r w:rsidRPr="0059113F">
        <w:t>Pólýsorbat 80 (E433)</w:t>
      </w:r>
    </w:p>
    <w:p w14:paraId="68AC14DC" w14:textId="77777777" w:rsidR="001059D4" w:rsidRPr="0059113F" w:rsidRDefault="007A6214" w:rsidP="00651703">
      <w:pPr>
        <w:pStyle w:val="BodyText"/>
        <w:ind w:right="2"/>
        <w:rPr>
          <w:spacing w:val="-2"/>
        </w:rPr>
      </w:pPr>
      <w:r w:rsidRPr="0059113F">
        <w:rPr>
          <w:spacing w:val="-2"/>
        </w:rPr>
        <w:t>Súkrósi</w:t>
      </w:r>
    </w:p>
    <w:p w14:paraId="2CA93A67" w14:textId="77777777" w:rsidR="002921E3" w:rsidRPr="0059113F" w:rsidRDefault="002921E3" w:rsidP="00651703">
      <w:pPr>
        <w:ind w:right="2"/>
      </w:pPr>
      <w:r w:rsidRPr="0059113F">
        <w:lastRenderedPageBreak/>
        <w:t>Natríumhýdroxíð (til að stilla pH)</w:t>
      </w:r>
    </w:p>
    <w:p w14:paraId="73324C45" w14:textId="77777777" w:rsidR="00F14B1B" w:rsidRPr="0059113F" w:rsidRDefault="002921E3" w:rsidP="00651703">
      <w:pPr>
        <w:pStyle w:val="BodyText"/>
        <w:ind w:right="2"/>
        <w:rPr>
          <w:lang w:val="nn-NO"/>
        </w:rPr>
      </w:pPr>
      <w:r w:rsidRPr="0059113F">
        <w:rPr>
          <w:lang w:val="nn-NO"/>
        </w:rPr>
        <w:t>Saltsýra (til að stilla pH)</w:t>
      </w:r>
    </w:p>
    <w:p w14:paraId="6BA4DE83" w14:textId="77777777" w:rsidR="001059D4" w:rsidRPr="0059113F" w:rsidRDefault="007A6214" w:rsidP="00651703">
      <w:pPr>
        <w:pStyle w:val="BodyText"/>
        <w:ind w:right="2"/>
        <w:rPr>
          <w:lang w:val="nn-NO"/>
        </w:rPr>
      </w:pPr>
      <w:r w:rsidRPr="0059113F">
        <w:rPr>
          <w:lang w:val="nn-NO"/>
        </w:rPr>
        <w:t>Vatn</w:t>
      </w:r>
      <w:r w:rsidRPr="0059113F">
        <w:rPr>
          <w:spacing w:val="-5"/>
          <w:lang w:val="nn-NO"/>
        </w:rPr>
        <w:t xml:space="preserve"> </w:t>
      </w:r>
      <w:r w:rsidRPr="0059113F">
        <w:rPr>
          <w:lang w:val="nn-NO"/>
        </w:rPr>
        <w:t>fyrir</w:t>
      </w:r>
      <w:r w:rsidRPr="0059113F">
        <w:rPr>
          <w:spacing w:val="-4"/>
          <w:lang w:val="nn-NO"/>
        </w:rPr>
        <w:t xml:space="preserve"> </w:t>
      </w:r>
      <w:r w:rsidRPr="0059113F">
        <w:rPr>
          <w:spacing w:val="-2"/>
          <w:lang w:val="nn-NO"/>
        </w:rPr>
        <w:t>stungulyf</w:t>
      </w:r>
    </w:p>
    <w:p w14:paraId="2EF933B6" w14:textId="77777777" w:rsidR="001059D4" w:rsidRPr="0059113F" w:rsidRDefault="001059D4" w:rsidP="00651703">
      <w:pPr>
        <w:pStyle w:val="BodyText"/>
        <w:ind w:right="2"/>
        <w:rPr>
          <w:lang w:val="nn-NO"/>
        </w:rPr>
      </w:pPr>
    </w:p>
    <w:p w14:paraId="2941AB27" w14:textId="77777777" w:rsidR="001059D4" w:rsidRPr="0059113F" w:rsidRDefault="00DC3496" w:rsidP="00651703">
      <w:pPr>
        <w:pStyle w:val="Heading2"/>
        <w:tabs>
          <w:tab w:val="left" w:pos="804"/>
        </w:tabs>
        <w:ind w:left="0" w:right="2"/>
        <w:rPr>
          <w:lang w:val="nn-NO"/>
        </w:rPr>
      </w:pPr>
      <w:r w:rsidRPr="0059113F">
        <w:rPr>
          <w:spacing w:val="-2"/>
          <w:lang w:val="nn-NO"/>
        </w:rPr>
        <w:t xml:space="preserve">6.2 </w:t>
      </w:r>
      <w:r w:rsidRPr="0059113F">
        <w:rPr>
          <w:spacing w:val="-2"/>
          <w:lang w:val="nn-NO"/>
        </w:rPr>
        <w:tab/>
      </w:r>
      <w:r w:rsidR="007A6214" w:rsidRPr="0059113F">
        <w:rPr>
          <w:spacing w:val="-2"/>
          <w:lang w:val="nn-NO"/>
        </w:rPr>
        <w:t>Ósamrýmanleiki</w:t>
      </w:r>
    </w:p>
    <w:p w14:paraId="574FCF6F" w14:textId="77777777" w:rsidR="001059D4" w:rsidRPr="0059113F" w:rsidRDefault="001059D4" w:rsidP="00651703">
      <w:pPr>
        <w:pStyle w:val="BodyText"/>
        <w:ind w:right="2"/>
        <w:rPr>
          <w:b/>
          <w:lang w:val="nn-NO"/>
        </w:rPr>
      </w:pPr>
    </w:p>
    <w:p w14:paraId="2BD5AE1E" w14:textId="77777777" w:rsidR="001059D4" w:rsidRPr="0059113F" w:rsidRDefault="007A6214" w:rsidP="00651703">
      <w:pPr>
        <w:pStyle w:val="BodyText"/>
        <w:ind w:right="2"/>
        <w:rPr>
          <w:spacing w:val="-2"/>
          <w:lang w:val="nn-NO"/>
        </w:rPr>
      </w:pPr>
      <w:r w:rsidRPr="0059113F">
        <w:rPr>
          <w:lang w:val="nn-NO"/>
        </w:rPr>
        <w:t>Ekki</w:t>
      </w:r>
      <w:r w:rsidRPr="0059113F">
        <w:rPr>
          <w:spacing w:val="-3"/>
          <w:lang w:val="nn-NO"/>
        </w:rPr>
        <w:t xml:space="preserve"> </w:t>
      </w:r>
      <w:r w:rsidRPr="0059113F">
        <w:rPr>
          <w:lang w:val="nn-NO"/>
        </w:rPr>
        <w:t>má</w:t>
      </w:r>
      <w:r w:rsidRPr="0059113F">
        <w:rPr>
          <w:spacing w:val="-3"/>
          <w:lang w:val="nn-NO"/>
        </w:rPr>
        <w:t xml:space="preserve"> </w:t>
      </w:r>
      <w:r w:rsidRPr="0059113F">
        <w:rPr>
          <w:lang w:val="nn-NO"/>
        </w:rPr>
        <w:t>blanda</w:t>
      </w:r>
      <w:r w:rsidRPr="0059113F">
        <w:rPr>
          <w:spacing w:val="-3"/>
          <w:lang w:val="nn-NO"/>
        </w:rPr>
        <w:t xml:space="preserve"> </w:t>
      </w:r>
      <w:r w:rsidRPr="0059113F">
        <w:rPr>
          <w:lang w:val="nn-NO"/>
        </w:rPr>
        <w:t>þessu</w:t>
      </w:r>
      <w:r w:rsidRPr="0059113F">
        <w:rPr>
          <w:spacing w:val="-3"/>
          <w:lang w:val="nn-NO"/>
        </w:rPr>
        <w:t xml:space="preserve"> </w:t>
      </w:r>
      <w:r w:rsidRPr="0059113F">
        <w:rPr>
          <w:lang w:val="nn-NO"/>
        </w:rPr>
        <w:t>lyfi</w:t>
      </w:r>
      <w:r w:rsidRPr="0059113F">
        <w:rPr>
          <w:spacing w:val="-3"/>
          <w:lang w:val="nn-NO"/>
        </w:rPr>
        <w:t xml:space="preserve"> </w:t>
      </w:r>
      <w:r w:rsidRPr="0059113F">
        <w:rPr>
          <w:lang w:val="nn-NO"/>
        </w:rPr>
        <w:t>saman</w:t>
      </w:r>
      <w:r w:rsidRPr="0059113F">
        <w:rPr>
          <w:spacing w:val="-3"/>
          <w:lang w:val="nn-NO"/>
        </w:rPr>
        <w:t xml:space="preserve"> </w:t>
      </w:r>
      <w:r w:rsidRPr="0059113F">
        <w:rPr>
          <w:lang w:val="nn-NO"/>
        </w:rPr>
        <w:t>við</w:t>
      </w:r>
      <w:r w:rsidRPr="0059113F">
        <w:rPr>
          <w:spacing w:val="-3"/>
          <w:lang w:val="nn-NO"/>
        </w:rPr>
        <w:t xml:space="preserve"> </w:t>
      </w:r>
      <w:r w:rsidRPr="0059113F">
        <w:rPr>
          <w:lang w:val="nn-NO"/>
        </w:rPr>
        <w:t>önnur</w:t>
      </w:r>
      <w:r w:rsidRPr="0059113F">
        <w:rPr>
          <w:spacing w:val="-3"/>
          <w:lang w:val="nn-NO"/>
        </w:rPr>
        <w:t xml:space="preserve"> </w:t>
      </w:r>
      <w:r w:rsidRPr="0059113F">
        <w:rPr>
          <w:lang w:val="nn-NO"/>
        </w:rPr>
        <w:t>lyf,</w:t>
      </w:r>
      <w:r w:rsidRPr="0059113F">
        <w:rPr>
          <w:spacing w:val="-3"/>
          <w:lang w:val="nn-NO"/>
        </w:rPr>
        <w:t xml:space="preserve"> </w:t>
      </w:r>
      <w:r w:rsidRPr="0059113F">
        <w:rPr>
          <w:lang w:val="nn-NO"/>
        </w:rPr>
        <w:t>því</w:t>
      </w:r>
      <w:r w:rsidRPr="0059113F">
        <w:rPr>
          <w:spacing w:val="-1"/>
          <w:lang w:val="nn-NO"/>
        </w:rPr>
        <w:t xml:space="preserve"> </w:t>
      </w:r>
      <w:r w:rsidRPr="0059113F">
        <w:rPr>
          <w:lang w:val="nn-NO"/>
        </w:rPr>
        <w:t>rannsóknir</w:t>
      </w:r>
      <w:r w:rsidRPr="0059113F">
        <w:rPr>
          <w:spacing w:val="-3"/>
          <w:lang w:val="nn-NO"/>
        </w:rPr>
        <w:t xml:space="preserve"> </w:t>
      </w:r>
      <w:r w:rsidRPr="0059113F">
        <w:rPr>
          <w:lang w:val="nn-NO"/>
        </w:rPr>
        <w:t>á</w:t>
      </w:r>
      <w:r w:rsidRPr="0059113F">
        <w:rPr>
          <w:spacing w:val="-3"/>
          <w:lang w:val="nn-NO"/>
        </w:rPr>
        <w:t xml:space="preserve"> </w:t>
      </w:r>
      <w:r w:rsidRPr="0059113F">
        <w:rPr>
          <w:lang w:val="nn-NO"/>
        </w:rPr>
        <w:t>samrýmanleika</w:t>
      </w:r>
      <w:r w:rsidRPr="0059113F">
        <w:rPr>
          <w:spacing w:val="-3"/>
          <w:lang w:val="nn-NO"/>
        </w:rPr>
        <w:t xml:space="preserve"> </w:t>
      </w:r>
      <w:r w:rsidRPr="0059113F">
        <w:rPr>
          <w:lang w:val="nn-NO"/>
        </w:rPr>
        <w:t>hafa</w:t>
      </w:r>
      <w:r w:rsidRPr="0059113F">
        <w:rPr>
          <w:spacing w:val="-3"/>
          <w:lang w:val="nn-NO"/>
        </w:rPr>
        <w:t xml:space="preserve"> </w:t>
      </w:r>
      <w:r w:rsidRPr="0059113F">
        <w:rPr>
          <w:lang w:val="nn-NO"/>
        </w:rPr>
        <w:t>ekki</w:t>
      </w:r>
      <w:r w:rsidRPr="0059113F">
        <w:rPr>
          <w:spacing w:val="-3"/>
          <w:lang w:val="nn-NO"/>
        </w:rPr>
        <w:t xml:space="preserve"> </w:t>
      </w:r>
      <w:r w:rsidRPr="0059113F">
        <w:rPr>
          <w:lang w:val="nn-NO"/>
        </w:rPr>
        <w:t xml:space="preserve">verið </w:t>
      </w:r>
      <w:r w:rsidRPr="0059113F">
        <w:rPr>
          <w:spacing w:val="-2"/>
          <w:lang w:val="nn-NO"/>
        </w:rPr>
        <w:t>gerðar.</w:t>
      </w:r>
    </w:p>
    <w:p w14:paraId="3F8571BE" w14:textId="77777777" w:rsidR="00C21F92" w:rsidRPr="0059113F" w:rsidRDefault="00C21F92" w:rsidP="00651703">
      <w:pPr>
        <w:pStyle w:val="BodyText"/>
        <w:ind w:right="2"/>
        <w:rPr>
          <w:lang w:val="nn-NO"/>
        </w:rPr>
      </w:pPr>
    </w:p>
    <w:p w14:paraId="7D694C61" w14:textId="77777777" w:rsidR="001059D4" w:rsidRPr="0059113F" w:rsidRDefault="005505BB" w:rsidP="00651703">
      <w:pPr>
        <w:pStyle w:val="Heading2"/>
        <w:tabs>
          <w:tab w:val="left" w:pos="804"/>
        </w:tabs>
        <w:ind w:left="0" w:right="2"/>
        <w:rPr>
          <w:lang w:val="nn-NO"/>
        </w:rPr>
      </w:pPr>
      <w:r w:rsidRPr="0059113F">
        <w:rPr>
          <w:spacing w:val="-2"/>
          <w:lang w:val="nn-NO"/>
        </w:rPr>
        <w:t xml:space="preserve">6.3 </w:t>
      </w:r>
      <w:r w:rsidRPr="0059113F">
        <w:rPr>
          <w:spacing w:val="-2"/>
          <w:lang w:val="nn-NO"/>
        </w:rPr>
        <w:tab/>
      </w:r>
      <w:r w:rsidR="007A6214" w:rsidRPr="0059113F">
        <w:rPr>
          <w:spacing w:val="-2"/>
          <w:lang w:val="nn-NO"/>
        </w:rPr>
        <w:t>Geymsluþol</w:t>
      </w:r>
    </w:p>
    <w:p w14:paraId="4BA41495" w14:textId="77777777" w:rsidR="001059D4" w:rsidRPr="0059113F" w:rsidRDefault="001059D4" w:rsidP="00651703">
      <w:pPr>
        <w:pStyle w:val="BodyText"/>
        <w:ind w:right="2"/>
        <w:rPr>
          <w:b/>
          <w:lang w:val="nn-NO"/>
        </w:rPr>
      </w:pPr>
    </w:p>
    <w:p w14:paraId="70B66EF8" w14:textId="77777777" w:rsidR="00651703" w:rsidRPr="0059113F" w:rsidRDefault="00F14B1B" w:rsidP="00651703">
      <w:pPr>
        <w:pStyle w:val="BodyText"/>
        <w:ind w:right="2"/>
        <w:rPr>
          <w:lang w:val="nn-NO"/>
        </w:rPr>
      </w:pPr>
      <w:r w:rsidRPr="0059113F">
        <w:rPr>
          <w:lang w:val="nn-NO"/>
        </w:rPr>
        <w:t>Yesintek</w:t>
      </w:r>
      <w:r w:rsidRPr="0059113F">
        <w:rPr>
          <w:vertAlign w:val="superscript"/>
          <w:lang w:val="nn-NO"/>
        </w:rPr>
        <w:t xml:space="preserve"> </w:t>
      </w:r>
      <w:r w:rsidR="007A6214" w:rsidRPr="0059113F">
        <w:rPr>
          <w:lang w:val="nn-NO"/>
        </w:rPr>
        <w:t>45</w:t>
      </w:r>
      <w:r w:rsidR="007A6214" w:rsidRPr="0059113F">
        <w:rPr>
          <w:spacing w:val="-8"/>
          <w:lang w:val="nn-NO"/>
        </w:rPr>
        <w:t xml:space="preserve"> </w:t>
      </w:r>
      <w:r w:rsidR="007A6214" w:rsidRPr="0059113F">
        <w:rPr>
          <w:lang w:val="nn-NO"/>
        </w:rPr>
        <w:t>mg</w:t>
      </w:r>
      <w:r w:rsidR="007A6214" w:rsidRPr="0059113F">
        <w:rPr>
          <w:spacing w:val="-8"/>
          <w:lang w:val="nn-NO"/>
        </w:rPr>
        <w:t xml:space="preserve"> </w:t>
      </w:r>
      <w:r w:rsidR="007A6214" w:rsidRPr="0059113F">
        <w:rPr>
          <w:lang w:val="nn-NO"/>
        </w:rPr>
        <w:t>stungulyf,</w:t>
      </w:r>
      <w:r w:rsidR="007A6214" w:rsidRPr="0059113F">
        <w:rPr>
          <w:spacing w:val="-8"/>
          <w:lang w:val="nn-NO"/>
        </w:rPr>
        <w:t xml:space="preserve"> </w:t>
      </w:r>
      <w:r w:rsidR="007A6214" w:rsidRPr="0059113F">
        <w:rPr>
          <w:lang w:val="nn-NO"/>
        </w:rPr>
        <w:t xml:space="preserve">lausn </w:t>
      </w:r>
    </w:p>
    <w:p w14:paraId="21CC0DF1" w14:textId="3CC001A0" w:rsidR="00C21F92" w:rsidRPr="0059113F" w:rsidRDefault="002A438C" w:rsidP="00651703">
      <w:pPr>
        <w:pStyle w:val="BodyText"/>
        <w:ind w:right="2"/>
        <w:rPr>
          <w:lang w:val="nn-NO"/>
        </w:rPr>
      </w:pPr>
      <w:r w:rsidRPr="0059113F">
        <w:rPr>
          <w:lang w:val="nn-NO"/>
        </w:rPr>
        <w:t>2 ár</w:t>
      </w:r>
    </w:p>
    <w:p w14:paraId="2C3F951E" w14:textId="77777777" w:rsidR="00C21F92" w:rsidRPr="0059113F" w:rsidRDefault="00C21F92" w:rsidP="00651703">
      <w:pPr>
        <w:pStyle w:val="BodyText"/>
        <w:ind w:right="2"/>
        <w:rPr>
          <w:lang w:val="nn-NO"/>
        </w:rPr>
      </w:pPr>
    </w:p>
    <w:p w14:paraId="1E486D14" w14:textId="77777777" w:rsidR="00651703" w:rsidRPr="0059113F" w:rsidRDefault="00F14B1B" w:rsidP="00651703">
      <w:pPr>
        <w:pStyle w:val="BodyText"/>
        <w:ind w:right="2"/>
        <w:rPr>
          <w:lang w:val="nn-NO"/>
        </w:rPr>
      </w:pPr>
      <w:r w:rsidRPr="0059113F">
        <w:rPr>
          <w:lang w:val="nn-NO"/>
        </w:rPr>
        <w:t>Yesintek</w:t>
      </w:r>
      <w:r w:rsidRPr="0059113F">
        <w:rPr>
          <w:vertAlign w:val="superscript"/>
          <w:lang w:val="nn-NO"/>
        </w:rPr>
        <w:t xml:space="preserve"> </w:t>
      </w:r>
      <w:r w:rsidR="007A6214" w:rsidRPr="0059113F">
        <w:rPr>
          <w:lang w:val="nn-NO"/>
        </w:rPr>
        <w:t>45</w:t>
      </w:r>
      <w:r w:rsidR="007A6214" w:rsidRPr="0059113F">
        <w:rPr>
          <w:spacing w:val="-4"/>
          <w:lang w:val="nn-NO"/>
        </w:rPr>
        <w:t xml:space="preserve"> </w:t>
      </w:r>
      <w:r w:rsidR="007A6214" w:rsidRPr="0059113F">
        <w:rPr>
          <w:lang w:val="nn-NO"/>
        </w:rPr>
        <w:t>mg</w:t>
      </w:r>
      <w:r w:rsidR="007A6214" w:rsidRPr="0059113F">
        <w:rPr>
          <w:spacing w:val="-5"/>
          <w:lang w:val="nn-NO"/>
        </w:rPr>
        <w:t xml:space="preserve"> </w:t>
      </w:r>
      <w:r w:rsidR="007A6214" w:rsidRPr="0059113F">
        <w:rPr>
          <w:lang w:val="nn-NO"/>
        </w:rPr>
        <w:t>stungulyf,</w:t>
      </w:r>
      <w:r w:rsidR="007A6214" w:rsidRPr="0059113F">
        <w:rPr>
          <w:spacing w:val="-5"/>
          <w:lang w:val="nn-NO"/>
        </w:rPr>
        <w:t xml:space="preserve"> </w:t>
      </w:r>
      <w:r w:rsidR="007A6214" w:rsidRPr="0059113F">
        <w:rPr>
          <w:lang w:val="nn-NO"/>
        </w:rPr>
        <w:t>lausn</w:t>
      </w:r>
      <w:r w:rsidR="007A6214" w:rsidRPr="0059113F">
        <w:rPr>
          <w:spacing w:val="-5"/>
          <w:lang w:val="nn-NO"/>
        </w:rPr>
        <w:t xml:space="preserve"> </w:t>
      </w:r>
      <w:r w:rsidR="007A6214" w:rsidRPr="0059113F">
        <w:rPr>
          <w:lang w:val="nn-NO"/>
        </w:rPr>
        <w:t>í</w:t>
      </w:r>
      <w:r w:rsidR="007A6214" w:rsidRPr="0059113F">
        <w:rPr>
          <w:spacing w:val="-5"/>
          <w:lang w:val="nn-NO"/>
        </w:rPr>
        <w:t xml:space="preserve"> </w:t>
      </w:r>
      <w:r w:rsidR="007A6214" w:rsidRPr="0059113F">
        <w:rPr>
          <w:lang w:val="nn-NO"/>
        </w:rPr>
        <w:t>áfylltri</w:t>
      </w:r>
      <w:r w:rsidR="007A6214" w:rsidRPr="0059113F">
        <w:rPr>
          <w:spacing w:val="-5"/>
          <w:lang w:val="nn-NO"/>
        </w:rPr>
        <w:t xml:space="preserve"> </w:t>
      </w:r>
      <w:r w:rsidR="007A6214" w:rsidRPr="0059113F">
        <w:rPr>
          <w:lang w:val="nn-NO"/>
        </w:rPr>
        <w:t xml:space="preserve">sprautu </w:t>
      </w:r>
    </w:p>
    <w:p w14:paraId="5B8D4F30" w14:textId="77777777" w:rsidR="001059D4" w:rsidRPr="0059113F" w:rsidRDefault="007A6214" w:rsidP="00651703">
      <w:pPr>
        <w:pStyle w:val="BodyText"/>
        <w:ind w:right="2"/>
        <w:rPr>
          <w:lang w:val="nn-NO"/>
        </w:rPr>
      </w:pPr>
      <w:r w:rsidRPr="0059113F">
        <w:rPr>
          <w:lang w:val="nn-NO"/>
        </w:rPr>
        <w:t>3 ár</w:t>
      </w:r>
    </w:p>
    <w:p w14:paraId="5723C3BF" w14:textId="77777777" w:rsidR="001059D4" w:rsidRPr="0059113F" w:rsidRDefault="001059D4" w:rsidP="00651703">
      <w:pPr>
        <w:pStyle w:val="BodyText"/>
        <w:ind w:right="2"/>
        <w:rPr>
          <w:lang w:val="nn-NO"/>
        </w:rPr>
      </w:pPr>
    </w:p>
    <w:p w14:paraId="12195207" w14:textId="77777777" w:rsidR="00651703" w:rsidRPr="0059113F" w:rsidRDefault="00F14B1B" w:rsidP="00651703">
      <w:pPr>
        <w:pStyle w:val="BodyText"/>
        <w:ind w:right="2"/>
        <w:rPr>
          <w:lang w:val="nn-NO"/>
        </w:rPr>
      </w:pPr>
      <w:r w:rsidRPr="0059113F">
        <w:rPr>
          <w:lang w:val="nn-NO"/>
        </w:rPr>
        <w:t>Yesintek</w:t>
      </w:r>
      <w:r w:rsidRPr="0059113F">
        <w:rPr>
          <w:vertAlign w:val="superscript"/>
          <w:lang w:val="nn-NO"/>
        </w:rPr>
        <w:t xml:space="preserve"> </w:t>
      </w:r>
      <w:r w:rsidR="007A6214" w:rsidRPr="0059113F">
        <w:rPr>
          <w:lang w:val="nn-NO"/>
        </w:rPr>
        <w:t>90</w:t>
      </w:r>
      <w:r w:rsidR="007A6214" w:rsidRPr="0059113F">
        <w:rPr>
          <w:spacing w:val="-4"/>
          <w:lang w:val="nn-NO"/>
        </w:rPr>
        <w:t xml:space="preserve"> </w:t>
      </w:r>
      <w:r w:rsidR="007A6214" w:rsidRPr="0059113F">
        <w:rPr>
          <w:lang w:val="nn-NO"/>
        </w:rPr>
        <w:t>mg</w:t>
      </w:r>
      <w:r w:rsidR="007A6214" w:rsidRPr="0059113F">
        <w:rPr>
          <w:spacing w:val="-5"/>
          <w:lang w:val="nn-NO"/>
        </w:rPr>
        <w:t xml:space="preserve"> </w:t>
      </w:r>
      <w:r w:rsidR="007A6214" w:rsidRPr="0059113F">
        <w:rPr>
          <w:lang w:val="nn-NO"/>
        </w:rPr>
        <w:t>stungulyf,</w:t>
      </w:r>
      <w:r w:rsidR="007A6214" w:rsidRPr="0059113F">
        <w:rPr>
          <w:spacing w:val="-5"/>
          <w:lang w:val="nn-NO"/>
        </w:rPr>
        <w:t xml:space="preserve"> </w:t>
      </w:r>
      <w:r w:rsidR="007A6214" w:rsidRPr="0059113F">
        <w:rPr>
          <w:lang w:val="nn-NO"/>
        </w:rPr>
        <w:t>lausn</w:t>
      </w:r>
      <w:r w:rsidR="007A6214" w:rsidRPr="0059113F">
        <w:rPr>
          <w:spacing w:val="-5"/>
          <w:lang w:val="nn-NO"/>
        </w:rPr>
        <w:t xml:space="preserve"> </w:t>
      </w:r>
      <w:r w:rsidR="007A6214" w:rsidRPr="0059113F">
        <w:rPr>
          <w:lang w:val="nn-NO"/>
        </w:rPr>
        <w:t>í</w:t>
      </w:r>
      <w:r w:rsidR="007A6214" w:rsidRPr="0059113F">
        <w:rPr>
          <w:spacing w:val="-5"/>
          <w:lang w:val="nn-NO"/>
        </w:rPr>
        <w:t xml:space="preserve"> </w:t>
      </w:r>
      <w:r w:rsidR="007A6214" w:rsidRPr="0059113F">
        <w:rPr>
          <w:lang w:val="nn-NO"/>
        </w:rPr>
        <w:t>áfylltri</w:t>
      </w:r>
      <w:r w:rsidR="007A6214" w:rsidRPr="0059113F">
        <w:rPr>
          <w:spacing w:val="-5"/>
          <w:lang w:val="nn-NO"/>
        </w:rPr>
        <w:t xml:space="preserve"> </w:t>
      </w:r>
      <w:r w:rsidR="007A6214" w:rsidRPr="0059113F">
        <w:rPr>
          <w:lang w:val="nn-NO"/>
        </w:rPr>
        <w:t xml:space="preserve">sprautu </w:t>
      </w:r>
    </w:p>
    <w:p w14:paraId="706C8FA3" w14:textId="77777777" w:rsidR="001059D4" w:rsidRPr="0059113F" w:rsidRDefault="007A6214" w:rsidP="00651703">
      <w:pPr>
        <w:pStyle w:val="BodyText"/>
        <w:ind w:right="2"/>
        <w:rPr>
          <w:lang w:val="nn-NO"/>
        </w:rPr>
      </w:pPr>
      <w:r w:rsidRPr="0059113F">
        <w:rPr>
          <w:lang w:val="nn-NO"/>
        </w:rPr>
        <w:t>3 ár</w:t>
      </w:r>
    </w:p>
    <w:p w14:paraId="0FCF49CB" w14:textId="77777777" w:rsidR="001059D4" w:rsidRPr="0059113F" w:rsidRDefault="001059D4" w:rsidP="00651703">
      <w:pPr>
        <w:pStyle w:val="BodyText"/>
        <w:ind w:right="2"/>
        <w:rPr>
          <w:lang w:val="nn-NO"/>
        </w:rPr>
      </w:pPr>
    </w:p>
    <w:p w14:paraId="1E4EA1AD" w14:textId="77777777" w:rsidR="001059D4" w:rsidRPr="0059113F" w:rsidRDefault="007A6214" w:rsidP="00651703">
      <w:pPr>
        <w:pStyle w:val="BodyText"/>
        <w:ind w:right="2"/>
        <w:rPr>
          <w:lang w:val="nn-NO"/>
        </w:rPr>
      </w:pPr>
      <w:r w:rsidRPr="0059113F">
        <w:rPr>
          <w:lang w:val="nn-NO"/>
        </w:rPr>
        <w:t>Stakar áfylltar sprautur má geyma við stofuhita allt að 30°C í eitt 30 daga tímabil að hámarki í upprunalegu öskjunni til varnar gegn ljósi. Skráið dagsetninguna í reitinn sem er á ytri öskjunni þegar áfyllta sprautan var fyrst tekin úr kæli og dagsetningu förgunar. Dagsetning förgunar má ekki vera síðar</w:t>
      </w:r>
      <w:r w:rsidRPr="0059113F">
        <w:rPr>
          <w:spacing w:val="-3"/>
          <w:lang w:val="nn-NO"/>
        </w:rPr>
        <w:t xml:space="preserve"> </w:t>
      </w:r>
      <w:r w:rsidRPr="0059113F">
        <w:rPr>
          <w:lang w:val="nn-NO"/>
        </w:rPr>
        <w:t>en</w:t>
      </w:r>
      <w:r w:rsidRPr="0059113F">
        <w:rPr>
          <w:spacing w:val="-3"/>
          <w:lang w:val="nn-NO"/>
        </w:rPr>
        <w:t xml:space="preserve"> </w:t>
      </w:r>
      <w:r w:rsidRPr="0059113F">
        <w:rPr>
          <w:lang w:val="nn-NO"/>
        </w:rPr>
        <w:t>upprunalega</w:t>
      </w:r>
      <w:r w:rsidRPr="0059113F">
        <w:rPr>
          <w:spacing w:val="-3"/>
          <w:lang w:val="nn-NO"/>
        </w:rPr>
        <w:t xml:space="preserve"> </w:t>
      </w:r>
      <w:r w:rsidRPr="0059113F">
        <w:rPr>
          <w:lang w:val="nn-NO"/>
        </w:rPr>
        <w:t>fyrningardagsetningin</w:t>
      </w:r>
      <w:r w:rsidRPr="0059113F">
        <w:rPr>
          <w:spacing w:val="-3"/>
          <w:lang w:val="nn-NO"/>
        </w:rPr>
        <w:t xml:space="preserve"> </w:t>
      </w:r>
      <w:r w:rsidRPr="0059113F">
        <w:rPr>
          <w:lang w:val="nn-NO"/>
        </w:rPr>
        <w:t>sem</w:t>
      </w:r>
      <w:r w:rsidRPr="0059113F">
        <w:rPr>
          <w:spacing w:val="-3"/>
          <w:lang w:val="nn-NO"/>
        </w:rPr>
        <w:t xml:space="preserve"> </w:t>
      </w:r>
      <w:r w:rsidRPr="0059113F">
        <w:rPr>
          <w:lang w:val="nn-NO"/>
        </w:rPr>
        <w:t>prentuð</w:t>
      </w:r>
      <w:r w:rsidRPr="0059113F">
        <w:rPr>
          <w:spacing w:val="-3"/>
          <w:lang w:val="nn-NO"/>
        </w:rPr>
        <w:t xml:space="preserve"> </w:t>
      </w:r>
      <w:r w:rsidRPr="0059113F">
        <w:rPr>
          <w:lang w:val="nn-NO"/>
        </w:rPr>
        <w:t>er</w:t>
      </w:r>
      <w:r w:rsidRPr="0059113F">
        <w:rPr>
          <w:spacing w:val="-3"/>
          <w:lang w:val="nn-NO"/>
        </w:rPr>
        <w:t xml:space="preserve"> </w:t>
      </w:r>
      <w:r w:rsidRPr="0059113F">
        <w:rPr>
          <w:lang w:val="nn-NO"/>
        </w:rPr>
        <w:t>á</w:t>
      </w:r>
      <w:r w:rsidRPr="0059113F">
        <w:rPr>
          <w:spacing w:val="-3"/>
          <w:lang w:val="nn-NO"/>
        </w:rPr>
        <w:t xml:space="preserve"> </w:t>
      </w:r>
      <w:r w:rsidRPr="0059113F">
        <w:rPr>
          <w:lang w:val="nn-NO"/>
        </w:rPr>
        <w:t>öskjuna.</w:t>
      </w:r>
      <w:r w:rsidRPr="0059113F">
        <w:rPr>
          <w:spacing w:val="-3"/>
          <w:lang w:val="nn-NO"/>
        </w:rPr>
        <w:t xml:space="preserve"> </w:t>
      </w:r>
      <w:r w:rsidRPr="0059113F">
        <w:rPr>
          <w:lang w:val="nn-NO"/>
        </w:rPr>
        <w:t>Þegar</w:t>
      </w:r>
      <w:r w:rsidRPr="0059113F">
        <w:rPr>
          <w:spacing w:val="-3"/>
          <w:lang w:val="nn-NO"/>
        </w:rPr>
        <w:t xml:space="preserve"> </w:t>
      </w:r>
      <w:r w:rsidRPr="0059113F">
        <w:rPr>
          <w:lang w:val="nn-NO"/>
        </w:rPr>
        <w:t>sprauta</w:t>
      </w:r>
      <w:r w:rsidRPr="0059113F">
        <w:rPr>
          <w:spacing w:val="-3"/>
          <w:lang w:val="nn-NO"/>
        </w:rPr>
        <w:t xml:space="preserve"> </w:t>
      </w:r>
      <w:r w:rsidRPr="0059113F">
        <w:rPr>
          <w:lang w:val="nn-NO"/>
        </w:rPr>
        <w:t>hefur</w:t>
      </w:r>
      <w:r w:rsidRPr="0059113F">
        <w:rPr>
          <w:spacing w:val="-3"/>
          <w:lang w:val="nn-NO"/>
        </w:rPr>
        <w:t xml:space="preserve"> </w:t>
      </w:r>
      <w:r w:rsidRPr="0059113F">
        <w:rPr>
          <w:lang w:val="nn-NO"/>
        </w:rPr>
        <w:t>verið</w:t>
      </w:r>
      <w:r w:rsidRPr="0059113F">
        <w:rPr>
          <w:spacing w:val="-3"/>
          <w:lang w:val="nn-NO"/>
        </w:rPr>
        <w:t xml:space="preserve"> </w:t>
      </w:r>
      <w:r w:rsidRPr="0059113F">
        <w:rPr>
          <w:lang w:val="nn-NO"/>
        </w:rPr>
        <w:t>geymd við stofuhita (allt að 30°C) skal ekki setja hana aftur í kælinn. Fargið sprautunni ef hún er ekki notuð innan 30 daga eftir geymslu við stofuhita eða þegar upprunalega fyrningardagsetningin er komin, allt eftir því hvort gerist á undan.</w:t>
      </w:r>
    </w:p>
    <w:p w14:paraId="499D34C7" w14:textId="77777777" w:rsidR="00C21F92" w:rsidRPr="0059113F" w:rsidRDefault="00C21F92" w:rsidP="00651703">
      <w:pPr>
        <w:pStyle w:val="BodyText"/>
        <w:ind w:right="2"/>
        <w:rPr>
          <w:lang w:val="nn-NO"/>
        </w:rPr>
      </w:pPr>
    </w:p>
    <w:p w14:paraId="2EFE8259" w14:textId="77777777" w:rsidR="001059D4" w:rsidRPr="0059113F" w:rsidRDefault="00854440" w:rsidP="00651703">
      <w:pPr>
        <w:pStyle w:val="Heading2"/>
        <w:tabs>
          <w:tab w:val="left" w:pos="804"/>
        </w:tabs>
        <w:ind w:left="0" w:right="2"/>
        <w:rPr>
          <w:lang w:val="nn-NO"/>
        </w:rPr>
      </w:pPr>
      <w:r w:rsidRPr="0059113F">
        <w:rPr>
          <w:lang w:val="nn-NO"/>
        </w:rPr>
        <w:t xml:space="preserve">6.4 </w:t>
      </w:r>
      <w:r w:rsidRPr="0059113F">
        <w:rPr>
          <w:lang w:val="nn-NO"/>
        </w:rPr>
        <w:tab/>
      </w:r>
      <w:r w:rsidR="007A6214" w:rsidRPr="0059113F">
        <w:rPr>
          <w:lang w:val="nn-NO"/>
        </w:rPr>
        <w:t>Sérstakar</w:t>
      </w:r>
      <w:r w:rsidR="007A6214" w:rsidRPr="0059113F">
        <w:rPr>
          <w:spacing w:val="-9"/>
          <w:lang w:val="nn-NO"/>
        </w:rPr>
        <w:t xml:space="preserve"> </w:t>
      </w:r>
      <w:r w:rsidR="007A6214" w:rsidRPr="0059113F">
        <w:rPr>
          <w:lang w:val="nn-NO"/>
        </w:rPr>
        <w:t>varúðarreglur</w:t>
      </w:r>
      <w:r w:rsidR="007A6214" w:rsidRPr="0059113F">
        <w:rPr>
          <w:spacing w:val="-8"/>
          <w:lang w:val="nn-NO"/>
        </w:rPr>
        <w:t xml:space="preserve"> </w:t>
      </w:r>
      <w:r w:rsidR="007A6214" w:rsidRPr="0059113F">
        <w:rPr>
          <w:lang w:val="nn-NO"/>
        </w:rPr>
        <w:t>við</w:t>
      </w:r>
      <w:r w:rsidR="007A6214" w:rsidRPr="0059113F">
        <w:rPr>
          <w:spacing w:val="-8"/>
          <w:lang w:val="nn-NO"/>
        </w:rPr>
        <w:t xml:space="preserve"> </w:t>
      </w:r>
      <w:r w:rsidR="007A6214" w:rsidRPr="0059113F">
        <w:rPr>
          <w:spacing w:val="-2"/>
          <w:lang w:val="nn-NO"/>
        </w:rPr>
        <w:t>geymslu</w:t>
      </w:r>
    </w:p>
    <w:p w14:paraId="74DB51D1" w14:textId="77777777" w:rsidR="001059D4" w:rsidRPr="0059113F" w:rsidRDefault="001059D4" w:rsidP="00651703">
      <w:pPr>
        <w:pStyle w:val="BodyText"/>
        <w:ind w:right="2"/>
        <w:rPr>
          <w:b/>
          <w:lang w:val="nn-NO"/>
        </w:rPr>
      </w:pPr>
    </w:p>
    <w:p w14:paraId="1CDEB5B1" w14:textId="77777777" w:rsidR="001059D4" w:rsidRPr="0059113F" w:rsidRDefault="007A6214" w:rsidP="00651703">
      <w:pPr>
        <w:pStyle w:val="BodyText"/>
        <w:ind w:right="2"/>
        <w:rPr>
          <w:lang w:val="nn-NO"/>
        </w:rPr>
      </w:pPr>
      <w:r w:rsidRPr="0059113F">
        <w:rPr>
          <w:lang w:val="nn-NO"/>
        </w:rPr>
        <w:t>Geymið</w:t>
      </w:r>
      <w:r w:rsidRPr="0059113F">
        <w:rPr>
          <w:spacing w:val="-4"/>
          <w:lang w:val="nn-NO"/>
        </w:rPr>
        <w:t xml:space="preserve"> </w:t>
      </w:r>
      <w:r w:rsidRPr="0059113F">
        <w:rPr>
          <w:lang w:val="nn-NO"/>
        </w:rPr>
        <w:t>í</w:t>
      </w:r>
      <w:r w:rsidRPr="0059113F">
        <w:rPr>
          <w:spacing w:val="-3"/>
          <w:lang w:val="nn-NO"/>
        </w:rPr>
        <w:t xml:space="preserve"> </w:t>
      </w:r>
      <w:r w:rsidRPr="0059113F">
        <w:rPr>
          <w:lang w:val="nn-NO"/>
        </w:rPr>
        <w:t>kæli</w:t>
      </w:r>
      <w:r w:rsidRPr="0059113F">
        <w:rPr>
          <w:spacing w:val="-4"/>
          <w:lang w:val="nn-NO"/>
        </w:rPr>
        <w:t xml:space="preserve"> </w:t>
      </w:r>
      <w:r w:rsidRPr="0059113F">
        <w:rPr>
          <w:lang w:val="nn-NO"/>
        </w:rPr>
        <w:t>(2°C</w:t>
      </w:r>
      <w:r w:rsidRPr="0059113F">
        <w:rPr>
          <w:spacing w:val="-3"/>
          <w:lang w:val="nn-NO"/>
        </w:rPr>
        <w:t xml:space="preserve"> </w:t>
      </w:r>
      <w:r w:rsidRPr="0059113F">
        <w:rPr>
          <w:lang w:val="nn-NO"/>
        </w:rPr>
        <w:t>–</w:t>
      </w:r>
      <w:r w:rsidRPr="0059113F">
        <w:rPr>
          <w:spacing w:val="-2"/>
          <w:lang w:val="nn-NO"/>
        </w:rPr>
        <w:t xml:space="preserve"> </w:t>
      </w:r>
      <w:r w:rsidRPr="0059113F">
        <w:rPr>
          <w:lang w:val="nn-NO"/>
        </w:rPr>
        <w:t>8°C).</w:t>
      </w:r>
      <w:r w:rsidRPr="0059113F">
        <w:rPr>
          <w:spacing w:val="-4"/>
          <w:lang w:val="nn-NO"/>
        </w:rPr>
        <w:t xml:space="preserve"> </w:t>
      </w:r>
      <w:r w:rsidRPr="0059113F">
        <w:rPr>
          <w:lang w:val="nn-NO"/>
        </w:rPr>
        <w:t>Má</w:t>
      </w:r>
      <w:r w:rsidRPr="0059113F">
        <w:rPr>
          <w:spacing w:val="-3"/>
          <w:lang w:val="nn-NO"/>
        </w:rPr>
        <w:t xml:space="preserve"> </w:t>
      </w:r>
      <w:r w:rsidRPr="0059113F">
        <w:rPr>
          <w:lang w:val="nn-NO"/>
        </w:rPr>
        <w:t>ekki</w:t>
      </w:r>
      <w:r w:rsidRPr="0059113F">
        <w:rPr>
          <w:spacing w:val="-3"/>
          <w:lang w:val="nn-NO"/>
        </w:rPr>
        <w:t xml:space="preserve"> </w:t>
      </w:r>
      <w:r w:rsidRPr="0059113F">
        <w:rPr>
          <w:spacing w:val="-2"/>
          <w:lang w:val="nn-NO"/>
        </w:rPr>
        <w:t>frjósa.</w:t>
      </w:r>
    </w:p>
    <w:p w14:paraId="26ECF708" w14:textId="77777777" w:rsidR="001059D4" w:rsidRPr="0059113F" w:rsidRDefault="007A6214" w:rsidP="00651703">
      <w:pPr>
        <w:pStyle w:val="BodyText"/>
        <w:ind w:right="2"/>
        <w:rPr>
          <w:lang w:val="nn-NO"/>
        </w:rPr>
      </w:pPr>
      <w:r w:rsidRPr="0059113F">
        <w:rPr>
          <w:lang w:val="nn-NO"/>
        </w:rPr>
        <w:t>Geymið</w:t>
      </w:r>
      <w:r w:rsidRPr="0059113F">
        <w:rPr>
          <w:spacing w:val="-8"/>
          <w:lang w:val="nn-NO"/>
        </w:rPr>
        <w:t xml:space="preserve"> </w:t>
      </w:r>
      <w:r w:rsidRPr="0059113F">
        <w:rPr>
          <w:lang w:val="nn-NO"/>
        </w:rPr>
        <w:t>hettuglas</w:t>
      </w:r>
      <w:r w:rsidRPr="0059113F">
        <w:rPr>
          <w:spacing w:val="-4"/>
          <w:lang w:val="nn-NO"/>
        </w:rPr>
        <w:t xml:space="preserve"> </w:t>
      </w:r>
      <w:r w:rsidRPr="0059113F">
        <w:rPr>
          <w:lang w:val="nn-NO"/>
        </w:rPr>
        <w:t>eða</w:t>
      </w:r>
      <w:r w:rsidRPr="0059113F">
        <w:rPr>
          <w:spacing w:val="-4"/>
          <w:lang w:val="nn-NO"/>
        </w:rPr>
        <w:t xml:space="preserve"> </w:t>
      </w:r>
      <w:r w:rsidRPr="0059113F">
        <w:rPr>
          <w:lang w:val="nn-NO"/>
        </w:rPr>
        <w:t>áfyllta</w:t>
      </w:r>
      <w:r w:rsidRPr="0059113F">
        <w:rPr>
          <w:spacing w:val="-5"/>
          <w:lang w:val="nn-NO"/>
        </w:rPr>
        <w:t xml:space="preserve"> </w:t>
      </w:r>
      <w:r w:rsidRPr="0059113F">
        <w:rPr>
          <w:lang w:val="nn-NO"/>
        </w:rPr>
        <w:t>sprautu</w:t>
      </w:r>
      <w:r w:rsidRPr="0059113F">
        <w:rPr>
          <w:spacing w:val="-5"/>
          <w:lang w:val="nn-NO"/>
        </w:rPr>
        <w:t xml:space="preserve"> </w:t>
      </w:r>
      <w:r w:rsidRPr="0059113F">
        <w:rPr>
          <w:lang w:val="nn-NO"/>
        </w:rPr>
        <w:t>í</w:t>
      </w:r>
      <w:r w:rsidRPr="0059113F">
        <w:rPr>
          <w:spacing w:val="-6"/>
          <w:lang w:val="nn-NO"/>
        </w:rPr>
        <w:t xml:space="preserve"> </w:t>
      </w:r>
      <w:r w:rsidRPr="0059113F">
        <w:rPr>
          <w:lang w:val="nn-NO"/>
        </w:rPr>
        <w:t>ytri</w:t>
      </w:r>
      <w:r w:rsidRPr="0059113F">
        <w:rPr>
          <w:spacing w:val="-5"/>
          <w:lang w:val="nn-NO"/>
        </w:rPr>
        <w:t xml:space="preserve"> </w:t>
      </w:r>
      <w:r w:rsidRPr="0059113F">
        <w:rPr>
          <w:lang w:val="nn-NO"/>
        </w:rPr>
        <w:t>umbúðum</w:t>
      </w:r>
      <w:r w:rsidRPr="0059113F">
        <w:rPr>
          <w:spacing w:val="-5"/>
          <w:lang w:val="nn-NO"/>
        </w:rPr>
        <w:t xml:space="preserve"> </w:t>
      </w:r>
      <w:r w:rsidRPr="0059113F">
        <w:rPr>
          <w:lang w:val="nn-NO"/>
        </w:rPr>
        <w:t>til</w:t>
      </w:r>
      <w:r w:rsidRPr="0059113F">
        <w:rPr>
          <w:spacing w:val="-5"/>
          <w:lang w:val="nn-NO"/>
        </w:rPr>
        <w:t xml:space="preserve"> </w:t>
      </w:r>
      <w:r w:rsidRPr="0059113F">
        <w:rPr>
          <w:lang w:val="nn-NO"/>
        </w:rPr>
        <w:t>varnar</w:t>
      </w:r>
      <w:r w:rsidRPr="0059113F">
        <w:rPr>
          <w:spacing w:val="-5"/>
          <w:lang w:val="nn-NO"/>
        </w:rPr>
        <w:t xml:space="preserve"> </w:t>
      </w:r>
      <w:r w:rsidRPr="0059113F">
        <w:rPr>
          <w:lang w:val="nn-NO"/>
        </w:rPr>
        <w:t>gegn</w:t>
      </w:r>
      <w:r w:rsidRPr="0059113F">
        <w:rPr>
          <w:spacing w:val="-5"/>
          <w:lang w:val="nn-NO"/>
        </w:rPr>
        <w:t xml:space="preserve"> </w:t>
      </w:r>
      <w:r w:rsidRPr="0059113F">
        <w:rPr>
          <w:spacing w:val="-2"/>
          <w:lang w:val="nn-NO"/>
        </w:rPr>
        <w:t>ljósi.</w:t>
      </w:r>
    </w:p>
    <w:p w14:paraId="6BCDBC6E" w14:textId="77777777" w:rsidR="001059D4" w:rsidRPr="0059113F" w:rsidRDefault="007A6214" w:rsidP="00651703">
      <w:pPr>
        <w:pStyle w:val="BodyText"/>
        <w:ind w:right="2"/>
        <w:rPr>
          <w:spacing w:val="-2"/>
          <w:lang w:val="nn-NO"/>
        </w:rPr>
      </w:pPr>
      <w:r w:rsidRPr="0059113F">
        <w:rPr>
          <w:lang w:val="nn-NO"/>
        </w:rPr>
        <w:t>Ef</w:t>
      </w:r>
      <w:r w:rsidRPr="0059113F">
        <w:rPr>
          <w:spacing w:val="-7"/>
          <w:lang w:val="nn-NO"/>
        </w:rPr>
        <w:t xml:space="preserve"> </w:t>
      </w:r>
      <w:r w:rsidRPr="0059113F">
        <w:rPr>
          <w:lang w:val="nn-NO"/>
        </w:rPr>
        <w:t>þörf</w:t>
      </w:r>
      <w:r w:rsidRPr="0059113F">
        <w:rPr>
          <w:spacing w:val="-5"/>
          <w:lang w:val="nn-NO"/>
        </w:rPr>
        <w:t xml:space="preserve"> </w:t>
      </w:r>
      <w:r w:rsidRPr="0059113F">
        <w:rPr>
          <w:lang w:val="nn-NO"/>
        </w:rPr>
        <w:t>krefur</w:t>
      </w:r>
      <w:r w:rsidRPr="0059113F">
        <w:rPr>
          <w:spacing w:val="-5"/>
          <w:lang w:val="nn-NO"/>
        </w:rPr>
        <w:t xml:space="preserve"> </w:t>
      </w:r>
      <w:r w:rsidRPr="0059113F">
        <w:rPr>
          <w:lang w:val="nn-NO"/>
        </w:rPr>
        <w:t>má</w:t>
      </w:r>
      <w:r w:rsidRPr="0059113F">
        <w:rPr>
          <w:spacing w:val="-5"/>
          <w:lang w:val="nn-NO"/>
        </w:rPr>
        <w:t xml:space="preserve"> </w:t>
      </w:r>
      <w:r w:rsidRPr="0059113F">
        <w:rPr>
          <w:lang w:val="nn-NO"/>
        </w:rPr>
        <w:t>geyma</w:t>
      </w:r>
      <w:r w:rsidRPr="0059113F">
        <w:rPr>
          <w:spacing w:val="-5"/>
          <w:lang w:val="nn-NO"/>
        </w:rPr>
        <w:t xml:space="preserve"> </w:t>
      </w:r>
      <w:r w:rsidRPr="0059113F">
        <w:rPr>
          <w:lang w:val="nn-NO"/>
        </w:rPr>
        <w:t>stakar</w:t>
      </w:r>
      <w:r w:rsidRPr="0059113F">
        <w:rPr>
          <w:spacing w:val="-5"/>
          <w:lang w:val="nn-NO"/>
        </w:rPr>
        <w:t xml:space="preserve"> </w:t>
      </w:r>
      <w:r w:rsidRPr="0059113F">
        <w:rPr>
          <w:lang w:val="nn-NO"/>
        </w:rPr>
        <w:t>áfylltar</w:t>
      </w:r>
      <w:r w:rsidRPr="0059113F">
        <w:rPr>
          <w:spacing w:val="-5"/>
          <w:lang w:val="nn-NO"/>
        </w:rPr>
        <w:t xml:space="preserve"> </w:t>
      </w:r>
      <w:r w:rsidRPr="0059113F">
        <w:rPr>
          <w:lang w:val="nn-NO"/>
        </w:rPr>
        <w:t>sprautur</w:t>
      </w:r>
      <w:r w:rsidRPr="0059113F">
        <w:rPr>
          <w:spacing w:val="-5"/>
          <w:lang w:val="nn-NO"/>
        </w:rPr>
        <w:t xml:space="preserve"> </w:t>
      </w:r>
      <w:r w:rsidRPr="0059113F">
        <w:rPr>
          <w:lang w:val="nn-NO"/>
        </w:rPr>
        <w:t>við</w:t>
      </w:r>
      <w:r w:rsidRPr="0059113F">
        <w:rPr>
          <w:spacing w:val="-5"/>
          <w:lang w:val="nn-NO"/>
        </w:rPr>
        <w:t xml:space="preserve"> </w:t>
      </w:r>
      <w:r w:rsidRPr="0059113F">
        <w:rPr>
          <w:lang w:val="nn-NO"/>
        </w:rPr>
        <w:t>stofuhita</w:t>
      </w:r>
      <w:r w:rsidRPr="0059113F">
        <w:rPr>
          <w:spacing w:val="-5"/>
          <w:lang w:val="nn-NO"/>
        </w:rPr>
        <w:t xml:space="preserve"> </w:t>
      </w:r>
      <w:r w:rsidRPr="0059113F">
        <w:rPr>
          <w:lang w:val="nn-NO"/>
        </w:rPr>
        <w:t>allt</w:t>
      </w:r>
      <w:r w:rsidRPr="0059113F">
        <w:rPr>
          <w:spacing w:val="-5"/>
          <w:lang w:val="nn-NO"/>
        </w:rPr>
        <w:t xml:space="preserve"> </w:t>
      </w:r>
      <w:r w:rsidRPr="0059113F">
        <w:rPr>
          <w:lang w:val="nn-NO"/>
        </w:rPr>
        <w:t>að</w:t>
      </w:r>
      <w:r w:rsidRPr="0059113F">
        <w:rPr>
          <w:spacing w:val="-5"/>
          <w:lang w:val="nn-NO"/>
        </w:rPr>
        <w:t xml:space="preserve"> </w:t>
      </w:r>
      <w:r w:rsidRPr="0059113F">
        <w:rPr>
          <w:lang w:val="nn-NO"/>
        </w:rPr>
        <w:t>30°C</w:t>
      </w:r>
      <w:r w:rsidRPr="0059113F">
        <w:rPr>
          <w:spacing w:val="-5"/>
          <w:lang w:val="nn-NO"/>
        </w:rPr>
        <w:t xml:space="preserve"> </w:t>
      </w:r>
      <w:r w:rsidRPr="0059113F">
        <w:rPr>
          <w:lang w:val="nn-NO"/>
        </w:rPr>
        <w:t>(sjá</w:t>
      </w:r>
      <w:r w:rsidRPr="0059113F">
        <w:rPr>
          <w:spacing w:val="-5"/>
          <w:lang w:val="nn-NO"/>
        </w:rPr>
        <w:t xml:space="preserve"> </w:t>
      </w:r>
      <w:r w:rsidRPr="0059113F">
        <w:rPr>
          <w:lang w:val="nn-NO"/>
        </w:rPr>
        <w:t>kafla</w:t>
      </w:r>
      <w:r w:rsidRPr="0059113F">
        <w:rPr>
          <w:spacing w:val="-4"/>
          <w:lang w:val="nn-NO"/>
        </w:rPr>
        <w:t xml:space="preserve"> </w:t>
      </w:r>
      <w:r w:rsidRPr="0059113F">
        <w:rPr>
          <w:spacing w:val="-2"/>
          <w:lang w:val="nn-NO"/>
        </w:rPr>
        <w:t>6.3).</w:t>
      </w:r>
    </w:p>
    <w:p w14:paraId="4EC2AF96" w14:textId="77777777" w:rsidR="00F14B1B" w:rsidRPr="0059113F" w:rsidRDefault="00F14B1B" w:rsidP="00651703">
      <w:pPr>
        <w:pStyle w:val="BodyText"/>
        <w:ind w:right="2"/>
        <w:rPr>
          <w:lang w:val="nn-NO"/>
        </w:rPr>
      </w:pPr>
    </w:p>
    <w:p w14:paraId="1DD6EF6D" w14:textId="77777777" w:rsidR="001059D4" w:rsidRPr="0059113F" w:rsidRDefault="001E0340" w:rsidP="00651703">
      <w:pPr>
        <w:pStyle w:val="Heading2"/>
        <w:tabs>
          <w:tab w:val="left" w:pos="804"/>
        </w:tabs>
        <w:ind w:left="0" w:right="2"/>
        <w:rPr>
          <w:lang w:val="nn-NO"/>
        </w:rPr>
      </w:pPr>
      <w:r w:rsidRPr="0059113F">
        <w:rPr>
          <w:lang w:val="nn-NO"/>
        </w:rPr>
        <w:t xml:space="preserve">6.5 </w:t>
      </w:r>
      <w:r w:rsidRPr="0059113F">
        <w:rPr>
          <w:lang w:val="nn-NO"/>
        </w:rPr>
        <w:tab/>
      </w:r>
      <w:r w:rsidR="007A6214" w:rsidRPr="0059113F">
        <w:rPr>
          <w:lang w:val="nn-NO"/>
        </w:rPr>
        <w:t>Gerð</w:t>
      </w:r>
      <w:r w:rsidR="007A6214" w:rsidRPr="0059113F">
        <w:rPr>
          <w:spacing w:val="-4"/>
          <w:lang w:val="nn-NO"/>
        </w:rPr>
        <w:t xml:space="preserve"> </w:t>
      </w:r>
      <w:r w:rsidR="007A6214" w:rsidRPr="0059113F">
        <w:rPr>
          <w:lang w:val="nn-NO"/>
        </w:rPr>
        <w:t>íláts</w:t>
      </w:r>
      <w:r w:rsidR="007A6214" w:rsidRPr="0059113F">
        <w:rPr>
          <w:spacing w:val="-4"/>
          <w:lang w:val="nn-NO"/>
        </w:rPr>
        <w:t xml:space="preserve"> </w:t>
      </w:r>
      <w:r w:rsidR="007A6214" w:rsidRPr="0059113F">
        <w:rPr>
          <w:lang w:val="nn-NO"/>
        </w:rPr>
        <w:t>og</w:t>
      </w:r>
      <w:r w:rsidR="007A6214" w:rsidRPr="0059113F">
        <w:rPr>
          <w:spacing w:val="-3"/>
          <w:lang w:val="nn-NO"/>
        </w:rPr>
        <w:t xml:space="preserve"> </w:t>
      </w:r>
      <w:r w:rsidR="007A6214" w:rsidRPr="0059113F">
        <w:rPr>
          <w:spacing w:val="-2"/>
          <w:lang w:val="nn-NO"/>
        </w:rPr>
        <w:t>innihald</w:t>
      </w:r>
    </w:p>
    <w:p w14:paraId="59ABEB95" w14:textId="77777777" w:rsidR="001059D4" w:rsidRPr="0059113F" w:rsidRDefault="001059D4" w:rsidP="00651703">
      <w:pPr>
        <w:pStyle w:val="BodyText"/>
        <w:ind w:right="2"/>
        <w:rPr>
          <w:b/>
          <w:lang w:val="nn-NO"/>
        </w:rPr>
      </w:pPr>
    </w:p>
    <w:p w14:paraId="33799BCE" w14:textId="77777777" w:rsidR="001059D4" w:rsidRPr="0059113F" w:rsidRDefault="00F14B1B" w:rsidP="00651703">
      <w:pPr>
        <w:pStyle w:val="BodyText"/>
        <w:ind w:right="2"/>
        <w:rPr>
          <w:lang w:val="nn-NO"/>
        </w:rPr>
      </w:pPr>
      <w:r w:rsidRPr="0059113F">
        <w:rPr>
          <w:u w:val="single"/>
          <w:lang w:val="nn-NO"/>
        </w:rPr>
        <w:t>Yesintek</w:t>
      </w:r>
      <w:r w:rsidRPr="0059113F">
        <w:rPr>
          <w:u w:val="single"/>
          <w:vertAlign w:val="superscript"/>
          <w:lang w:val="nn-NO"/>
        </w:rPr>
        <w:t xml:space="preserve"> </w:t>
      </w:r>
      <w:r w:rsidR="007A6214" w:rsidRPr="0059113F">
        <w:rPr>
          <w:u w:val="single"/>
          <w:lang w:val="nn-NO"/>
        </w:rPr>
        <w:t>45</w:t>
      </w:r>
      <w:r w:rsidR="007A6214" w:rsidRPr="0059113F">
        <w:rPr>
          <w:spacing w:val="-4"/>
          <w:u w:val="single"/>
          <w:lang w:val="nn-NO"/>
        </w:rPr>
        <w:t xml:space="preserve"> </w:t>
      </w:r>
      <w:r w:rsidR="007A6214" w:rsidRPr="0059113F">
        <w:rPr>
          <w:u w:val="single"/>
          <w:lang w:val="nn-NO"/>
        </w:rPr>
        <w:t>mg</w:t>
      </w:r>
      <w:r w:rsidR="007A6214" w:rsidRPr="0059113F">
        <w:rPr>
          <w:spacing w:val="-5"/>
          <w:u w:val="single"/>
          <w:lang w:val="nn-NO"/>
        </w:rPr>
        <w:t xml:space="preserve"> </w:t>
      </w:r>
      <w:r w:rsidR="007A6214" w:rsidRPr="0059113F">
        <w:rPr>
          <w:u w:val="single"/>
          <w:lang w:val="nn-NO"/>
        </w:rPr>
        <w:t>stungulyf,</w:t>
      </w:r>
      <w:r w:rsidR="007A6214" w:rsidRPr="0059113F">
        <w:rPr>
          <w:spacing w:val="-5"/>
          <w:u w:val="single"/>
          <w:lang w:val="nn-NO"/>
        </w:rPr>
        <w:t xml:space="preserve"> </w:t>
      </w:r>
      <w:r w:rsidR="007A6214" w:rsidRPr="0059113F">
        <w:rPr>
          <w:spacing w:val="-2"/>
          <w:u w:val="single"/>
          <w:lang w:val="nn-NO"/>
        </w:rPr>
        <w:t>lausn</w:t>
      </w:r>
    </w:p>
    <w:p w14:paraId="5B5AFE28" w14:textId="77777777" w:rsidR="001059D4" w:rsidRPr="0059113F" w:rsidRDefault="007A6214" w:rsidP="00651703">
      <w:pPr>
        <w:pStyle w:val="BodyText"/>
        <w:ind w:right="2"/>
        <w:rPr>
          <w:lang w:val="nn-NO"/>
        </w:rPr>
      </w:pPr>
      <w:r w:rsidRPr="0059113F">
        <w:rPr>
          <w:lang w:val="nn-NO"/>
        </w:rPr>
        <w:t>0,5</w:t>
      </w:r>
      <w:r w:rsidRPr="0059113F">
        <w:rPr>
          <w:spacing w:val="-5"/>
          <w:lang w:val="nn-NO"/>
        </w:rPr>
        <w:t xml:space="preserve"> </w:t>
      </w:r>
      <w:r w:rsidRPr="0059113F">
        <w:rPr>
          <w:lang w:val="nn-NO"/>
        </w:rPr>
        <w:t>ml</w:t>
      </w:r>
      <w:r w:rsidRPr="0059113F">
        <w:rPr>
          <w:spacing w:val="-2"/>
          <w:lang w:val="nn-NO"/>
        </w:rPr>
        <w:t xml:space="preserve"> </w:t>
      </w:r>
      <w:r w:rsidRPr="0059113F">
        <w:rPr>
          <w:lang w:val="nn-NO"/>
        </w:rPr>
        <w:t>lausn</w:t>
      </w:r>
      <w:r w:rsidRPr="0059113F">
        <w:rPr>
          <w:spacing w:val="-2"/>
          <w:lang w:val="nn-NO"/>
        </w:rPr>
        <w:t xml:space="preserve"> </w:t>
      </w:r>
      <w:r w:rsidRPr="0059113F">
        <w:rPr>
          <w:lang w:val="nn-NO"/>
        </w:rPr>
        <w:t>í</w:t>
      </w:r>
      <w:r w:rsidRPr="0059113F">
        <w:rPr>
          <w:spacing w:val="-3"/>
          <w:lang w:val="nn-NO"/>
        </w:rPr>
        <w:t xml:space="preserve"> </w:t>
      </w:r>
      <w:r w:rsidRPr="0059113F">
        <w:rPr>
          <w:lang w:val="nn-NO"/>
        </w:rPr>
        <w:t>2</w:t>
      </w:r>
      <w:r w:rsidRPr="0059113F">
        <w:rPr>
          <w:spacing w:val="-3"/>
          <w:lang w:val="nn-NO"/>
        </w:rPr>
        <w:t xml:space="preserve"> </w:t>
      </w:r>
      <w:r w:rsidRPr="0059113F">
        <w:rPr>
          <w:lang w:val="nn-NO"/>
        </w:rPr>
        <w:t>ml</w:t>
      </w:r>
      <w:r w:rsidRPr="0059113F">
        <w:rPr>
          <w:spacing w:val="-1"/>
          <w:lang w:val="nn-NO"/>
        </w:rPr>
        <w:t xml:space="preserve"> </w:t>
      </w:r>
      <w:r w:rsidRPr="0059113F">
        <w:rPr>
          <w:lang w:val="nn-NO"/>
        </w:rPr>
        <w:t>hettuglasi</w:t>
      </w:r>
      <w:r w:rsidRPr="0059113F">
        <w:rPr>
          <w:spacing w:val="-4"/>
          <w:lang w:val="nn-NO"/>
        </w:rPr>
        <w:t xml:space="preserve"> </w:t>
      </w:r>
      <w:r w:rsidRPr="0059113F">
        <w:rPr>
          <w:lang w:val="nn-NO"/>
        </w:rPr>
        <w:t>af</w:t>
      </w:r>
      <w:r w:rsidRPr="0059113F">
        <w:rPr>
          <w:spacing w:val="-4"/>
          <w:lang w:val="nn-NO"/>
        </w:rPr>
        <w:t xml:space="preserve"> </w:t>
      </w:r>
      <w:r w:rsidRPr="0059113F">
        <w:rPr>
          <w:lang w:val="nn-NO"/>
        </w:rPr>
        <w:t>gerð</w:t>
      </w:r>
      <w:r w:rsidRPr="0059113F">
        <w:rPr>
          <w:spacing w:val="-3"/>
          <w:lang w:val="nn-NO"/>
        </w:rPr>
        <w:t xml:space="preserve"> </w:t>
      </w:r>
      <w:r w:rsidRPr="0059113F">
        <w:rPr>
          <w:lang w:val="nn-NO"/>
        </w:rPr>
        <w:t>I</w:t>
      </w:r>
      <w:r w:rsidRPr="0059113F">
        <w:rPr>
          <w:spacing w:val="-4"/>
          <w:lang w:val="nn-NO"/>
        </w:rPr>
        <w:t xml:space="preserve"> </w:t>
      </w:r>
      <w:r w:rsidRPr="0059113F">
        <w:rPr>
          <w:lang w:val="nn-NO"/>
        </w:rPr>
        <w:t>lokuðu</w:t>
      </w:r>
      <w:r w:rsidRPr="0059113F">
        <w:rPr>
          <w:spacing w:val="-3"/>
          <w:lang w:val="nn-NO"/>
        </w:rPr>
        <w:t xml:space="preserve"> </w:t>
      </w:r>
      <w:r w:rsidRPr="0059113F">
        <w:rPr>
          <w:lang w:val="nn-NO"/>
        </w:rPr>
        <w:t>með</w:t>
      </w:r>
      <w:r w:rsidRPr="0059113F">
        <w:rPr>
          <w:spacing w:val="-4"/>
          <w:lang w:val="nn-NO"/>
        </w:rPr>
        <w:t xml:space="preserve"> </w:t>
      </w:r>
      <w:r w:rsidRPr="0059113F">
        <w:rPr>
          <w:lang w:val="nn-NO"/>
        </w:rPr>
        <w:t>húðuðum</w:t>
      </w:r>
      <w:r w:rsidRPr="0059113F">
        <w:rPr>
          <w:spacing w:val="-3"/>
          <w:lang w:val="nn-NO"/>
        </w:rPr>
        <w:t xml:space="preserve"> </w:t>
      </w:r>
      <w:r w:rsidRPr="0059113F">
        <w:rPr>
          <w:spacing w:val="-2"/>
          <w:lang w:val="nn-NO"/>
        </w:rPr>
        <w:t>bútýlgúmmítappa.</w:t>
      </w:r>
    </w:p>
    <w:p w14:paraId="4CD539F2" w14:textId="77777777" w:rsidR="001059D4" w:rsidRPr="0059113F" w:rsidRDefault="001059D4" w:rsidP="00651703">
      <w:pPr>
        <w:pStyle w:val="BodyText"/>
        <w:ind w:right="2"/>
        <w:rPr>
          <w:lang w:val="nn-NO"/>
        </w:rPr>
      </w:pPr>
    </w:p>
    <w:p w14:paraId="2B1CC498" w14:textId="77777777" w:rsidR="001059D4" w:rsidRPr="0059113F" w:rsidRDefault="00F14B1B" w:rsidP="00651703">
      <w:pPr>
        <w:pStyle w:val="BodyText"/>
        <w:ind w:right="2"/>
        <w:rPr>
          <w:lang w:val="nn-NO"/>
        </w:rPr>
      </w:pPr>
      <w:r w:rsidRPr="0059113F">
        <w:rPr>
          <w:u w:val="single"/>
          <w:lang w:val="nn-NO"/>
        </w:rPr>
        <w:t>Yesintek</w:t>
      </w:r>
      <w:r w:rsidRPr="0059113F">
        <w:rPr>
          <w:u w:val="single"/>
          <w:vertAlign w:val="superscript"/>
          <w:lang w:val="nn-NO"/>
        </w:rPr>
        <w:t xml:space="preserve"> </w:t>
      </w:r>
      <w:r w:rsidR="007A6214" w:rsidRPr="0059113F">
        <w:rPr>
          <w:u w:val="single"/>
          <w:lang w:val="nn-NO"/>
        </w:rPr>
        <w:t>45</w:t>
      </w:r>
      <w:r w:rsidR="007A6214" w:rsidRPr="0059113F">
        <w:rPr>
          <w:spacing w:val="-5"/>
          <w:u w:val="single"/>
          <w:lang w:val="nn-NO"/>
        </w:rPr>
        <w:t xml:space="preserve"> </w:t>
      </w:r>
      <w:r w:rsidR="007A6214" w:rsidRPr="0059113F">
        <w:rPr>
          <w:u w:val="single"/>
          <w:lang w:val="nn-NO"/>
        </w:rPr>
        <w:t>mg</w:t>
      </w:r>
      <w:r w:rsidR="007A6214" w:rsidRPr="0059113F">
        <w:rPr>
          <w:spacing w:val="-5"/>
          <w:u w:val="single"/>
          <w:lang w:val="nn-NO"/>
        </w:rPr>
        <w:t xml:space="preserve"> </w:t>
      </w:r>
      <w:r w:rsidR="007A6214" w:rsidRPr="0059113F">
        <w:rPr>
          <w:u w:val="single"/>
          <w:lang w:val="nn-NO"/>
        </w:rPr>
        <w:t>stungulyf,</w:t>
      </w:r>
      <w:r w:rsidR="007A6214" w:rsidRPr="0059113F">
        <w:rPr>
          <w:spacing w:val="-5"/>
          <w:u w:val="single"/>
          <w:lang w:val="nn-NO"/>
        </w:rPr>
        <w:t xml:space="preserve"> </w:t>
      </w:r>
      <w:r w:rsidR="007A6214" w:rsidRPr="0059113F">
        <w:rPr>
          <w:u w:val="single"/>
          <w:lang w:val="nn-NO"/>
        </w:rPr>
        <w:t>lausn</w:t>
      </w:r>
      <w:r w:rsidR="007A6214" w:rsidRPr="0059113F">
        <w:rPr>
          <w:spacing w:val="-5"/>
          <w:u w:val="single"/>
          <w:lang w:val="nn-NO"/>
        </w:rPr>
        <w:t xml:space="preserve"> </w:t>
      </w:r>
      <w:r w:rsidR="007A6214" w:rsidRPr="0059113F">
        <w:rPr>
          <w:u w:val="single"/>
          <w:lang w:val="nn-NO"/>
        </w:rPr>
        <w:t>í</w:t>
      </w:r>
      <w:r w:rsidR="007A6214" w:rsidRPr="0059113F">
        <w:rPr>
          <w:spacing w:val="-5"/>
          <w:u w:val="single"/>
          <w:lang w:val="nn-NO"/>
        </w:rPr>
        <w:t xml:space="preserve"> </w:t>
      </w:r>
      <w:r w:rsidR="007A6214" w:rsidRPr="0059113F">
        <w:rPr>
          <w:u w:val="single"/>
          <w:lang w:val="nn-NO"/>
        </w:rPr>
        <w:t>áfylltri</w:t>
      </w:r>
      <w:r w:rsidR="007A6214" w:rsidRPr="0059113F">
        <w:rPr>
          <w:spacing w:val="-4"/>
          <w:u w:val="single"/>
          <w:lang w:val="nn-NO"/>
        </w:rPr>
        <w:t xml:space="preserve"> </w:t>
      </w:r>
      <w:r w:rsidR="007A6214" w:rsidRPr="0059113F">
        <w:rPr>
          <w:spacing w:val="-2"/>
          <w:u w:val="single"/>
          <w:lang w:val="nn-NO"/>
        </w:rPr>
        <w:t>sprautu</w:t>
      </w:r>
    </w:p>
    <w:p w14:paraId="09AEC03B" w14:textId="77777777" w:rsidR="001059D4" w:rsidRPr="0059113F" w:rsidRDefault="007A6214" w:rsidP="00651703">
      <w:pPr>
        <w:pStyle w:val="BodyText"/>
        <w:ind w:right="2"/>
        <w:rPr>
          <w:lang w:val="nn-NO"/>
        </w:rPr>
      </w:pPr>
      <w:r w:rsidRPr="0059113F">
        <w:rPr>
          <w:lang w:val="nn-NO"/>
        </w:rPr>
        <w:t>0,5 ml lausn í 1 ml sprautu úr gleri af gerð I með áfastri nál úr ryðfríu stáli og nálarhettu.</w:t>
      </w:r>
      <w:r w:rsidRPr="0059113F">
        <w:rPr>
          <w:spacing w:val="-3"/>
          <w:lang w:val="nn-NO"/>
        </w:rPr>
        <w:t xml:space="preserve"> </w:t>
      </w:r>
      <w:r w:rsidRPr="0059113F">
        <w:rPr>
          <w:lang w:val="nn-NO"/>
        </w:rPr>
        <w:t>Sprautan</w:t>
      </w:r>
      <w:r w:rsidRPr="0059113F">
        <w:rPr>
          <w:spacing w:val="-3"/>
          <w:lang w:val="nn-NO"/>
        </w:rPr>
        <w:t xml:space="preserve"> </w:t>
      </w:r>
      <w:r w:rsidRPr="0059113F">
        <w:rPr>
          <w:lang w:val="nn-NO"/>
        </w:rPr>
        <w:t>er</w:t>
      </w:r>
      <w:r w:rsidRPr="0059113F">
        <w:rPr>
          <w:spacing w:val="-3"/>
          <w:lang w:val="nn-NO"/>
        </w:rPr>
        <w:t xml:space="preserve"> </w:t>
      </w:r>
      <w:r w:rsidRPr="0059113F">
        <w:rPr>
          <w:lang w:val="nn-NO"/>
        </w:rPr>
        <w:t>með</w:t>
      </w:r>
      <w:r w:rsidRPr="0059113F">
        <w:rPr>
          <w:spacing w:val="-3"/>
          <w:lang w:val="nn-NO"/>
        </w:rPr>
        <w:t xml:space="preserve"> </w:t>
      </w:r>
      <w:r w:rsidRPr="0059113F">
        <w:rPr>
          <w:lang w:val="nn-NO"/>
        </w:rPr>
        <w:t>nálarhlíf</w:t>
      </w:r>
      <w:r w:rsidRPr="0059113F">
        <w:rPr>
          <w:spacing w:val="-3"/>
          <w:lang w:val="nn-NO"/>
        </w:rPr>
        <w:t xml:space="preserve"> </w:t>
      </w:r>
      <w:r w:rsidRPr="0059113F">
        <w:rPr>
          <w:lang w:val="nn-NO"/>
        </w:rPr>
        <w:t>sem</w:t>
      </w:r>
      <w:r w:rsidRPr="0059113F">
        <w:rPr>
          <w:spacing w:val="-3"/>
          <w:lang w:val="nn-NO"/>
        </w:rPr>
        <w:t xml:space="preserve"> </w:t>
      </w:r>
      <w:r w:rsidRPr="0059113F">
        <w:rPr>
          <w:lang w:val="nn-NO"/>
        </w:rPr>
        <w:t>þarf</w:t>
      </w:r>
      <w:r w:rsidRPr="0059113F">
        <w:rPr>
          <w:spacing w:val="-3"/>
          <w:lang w:val="nn-NO"/>
        </w:rPr>
        <w:t xml:space="preserve"> </w:t>
      </w:r>
      <w:r w:rsidRPr="0059113F">
        <w:rPr>
          <w:lang w:val="nn-NO"/>
        </w:rPr>
        <w:t>að</w:t>
      </w:r>
      <w:r w:rsidRPr="0059113F">
        <w:rPr>
          <w:spacing w:val="-3"/>
          <w:lang w:val="nn-NO"/>
        </w:rPr>
        <w:t xml:space="preserve"> </w:t>
      </w:r>
      <w:r w:rsidRPr="0059113F">
        <w:rPr>
          <w:lang w:val="nn-NO"/>
        </w:rPr>
        <w:t>virkja.</w:t>
      </w:r>
    </w:p>
    <w:p w14:paraId="10115614" w14:textId="77777777" w:rsidR="00C21F92" w:rsidRPr="0059113F" w:rsidRDefault="00C21F92" w:rsidP="00651703">
      <w:pPr>
        <w:pStyle w:val="BodyText"/>
        <w:ind w:right="2"/>
        <w:rPr>
          <w:lang w:val="nn-NO"/>
        </w:rPr>
      </w:pPr>
    </w:p>
    <w:p w14:paraId="041FEB0D" w14:textId="77777777" w:rsidR="001059D4" w:rsidRPr="0059113F" w:rsidRDefault="00F14B1B" w:rsidP="00651703">
      <w:pPr>
        <w:pStyle w:val="BodyText"/>
        <w:ind w:right="2"/>
        <w:rPr>
          <w:lang w:val="nn-NO"/>
        </w:rPr>
      </w:pPr>
      <w:r w:rsidRPr="0059113F">
        <w:rPr>
          <w:u w:val="single"/>
          <w:lang w:val="nn-NO"/>
        </w:rPr>
        <w:t>Yesintek</w:t>
      </w:r>
      <w:r w:rsidRPr="0059113F">
        <w:rPr>
          <w:u w:val="single"/>
          <w:vertAlign w:val="superscript"/>
          <w:lang w:val="nn-NO"/>
        </w:rPr>
        <w:t xml:space="preserve"> </w:t>
      </w:r>
      <w:r w:rsidR="007A6214" w:rsidRPr="0059113F">
        <w:rPr>
          <w:u w:val="single"/>
          <w:lang w:val="nn-NO"/>
        </w:rPr>
        <w:t>90</w:t>
      </w:r>
      <w:r w:rsidR="007A6214" w:rsidRPr="0059113F">
        <w:rPr>
          <w:spacing w:val="-5"/>
          <w:u w:val="single"/>
          <w:lang w:val="nn-NO"/>
        </w:rPr>
        <w:t xml:space="preserve"> </w:t>
      </w:r>
      <w:r w:rsidR="007A6214" w:rsidRPr="0059113F">
        <w:rPr>
          <w:u w:val="single"/>
          <w:lang w:val="nn-NO"/>
        </w:rPr>
        <w:t>mg</w:t>
      </w:r>
      <w:r w:rsidR="007A6214" w:rsidRPr="0059113F">
        <w:rPr>
          <w:spacing w:val="-5"/>
          <w:u w:val="single"/>
          <w:lang w:val="nn-NO"/>
        </w:rPr>
        <w:t xml:space="preserve"> </w:t>
      </w:r>
      <w:r w:rsidR="007A6214" w:rsidRPr="0059113F">
        <w:rPr>
          <w:u w:val="single"/>
          <w:lang w:val="nn-NO"/>
        </w:rPr>
        <w:t>stungulyf,</w:t>
      </w:r>
      <w:r w:rsidR="007A6214" w:rsidRPr="0059113F">
        <w:rPr>
          <w:spacing w:val="-5"/>
          <w:u w:val="single"/>
          <w:lang w:val="nn-NO"/>
        </w:rPr>
        <w:t xml:space="preserve"> </w:t>
      </w:r>
      <w:r w:rsidR="007A6214" w:rsidRPr="0059113F">
        <w:rPr>
          <w:u w:val="single"/>
          <w:lang w:val="nn-NO"/>
        </w:rPr>
        <w:t>lausn</w:t>
      </w:r>
      <w:r w:rsidR="007A6214" w:rsidRPr="0059113F">
        <w:rPr>
          <w:spacing w:val="-5"/>
          <w:u w:val="single"/>
          <w:lang w:val="nn-NO"/>
        </w:rPr>
        <w:t xml:space="preserve"> </w:t>
      </w:r>
      <w:r w:rsidR="007A6214" w:rsidRPr="0059113F">
        <w:rPr>
          <w:u w:val="single"/>
          <w:lang w:val="nn-NO"/>
        </w:rPr>
        <w:t>í</w:t>
      </w:r>
      <w:r w:rsidR="007A6214" w:rsidRPr="0059113F">
        <w:rPr>
          <w:spacing w:val="-5"/>
          <w:u w:val="single"/>
          <w:lang w:val="nn-NO"/>
        </w:rPr>
        <w:t xml:space="preserve"> </w:t>
      </w:r>
      <w:r w:rsidR="007A6214" w:rsidRPr="0059113F">
        <w:rPr>
          <w:u w:val="single"/>
          <w:lang w:val="nn-NO"/>
        </w:rPr>
        <w:t>áfylltri</w:t>
      </w:r>
      <w:r w:rsidR="007A6214" w:rsidRPr="0059113F">
        <w:rPr>
          <w:spacing w:val="-4"/>
          <w:u w:val="single"/>
          <w:lang w:val="nn-NO"/>
        </w:rPr>
        <w:t xml:space="preserve"> </w:t>
      </w:r>
      <w:r w:rsidR="007A6214" w:rsidRPr="0059113F">
        <w:rPr>
          <w:spacing w:val="-2"/>
          <w:u w:val="single"/>
          <w:lang w:val="nn-NO"/>
        </w:rPr>
        <w:t>sprautu</w:t>
      </w:r>
    </w:p>
    <w:p w14:paraId="57890486" w14:textId="77777777" w:rsidR="001059D4" w:rsidRPr="0059113F" w:rsidRDefault="007A6214" w:rsidP="00651703">
      <w:pPr>
        <w:pStyle w:val="BodyText"/>
        <w:ind w:right="2"/>
        <w:rPr>
          <w:lang w:val="nn-NO"/>
        </w:rPr>
      </w:pPr>
      <w:r w:rsidRPr="0059113F">
        <w:rPr>
          <w:lang w:val="nn-NO"/>
        </w:rPr>
        <w:t>1</w:t>
      </w:r>
      <w:r w:rsidRPr="0059113F">
        <w:rPr>
          <w:spacing w:val="-1"/>
          <w:lang w:val="nn-NO"/>
        </w:rPr>
        <w:t xml:space="preserve"> </w:t>
      </w:r>
      <w:r w:rsidRPr="0059113F">
        <w:rPr>
          <w:lang w:val="nn-NO"/>
        </w:rPr>
        <w:t>ml lausn</w:t>
      </w:r>
      <w:r w:rsidRPr="0059113F">
        <w:rPr>
          <w:spacing w:val="-1"/>
          <w:lang w:val="nn-NO"/>
        </w:rPr>
        <w:t xml:space="preserve"> </w:t>
      </w:r>
      <w:r w:rsidRPr="0059113F">
        <w:rPr>
          <w:lang w:val="nn-NO"/>
        </w:rPr>
        <w:t>í</w:t>
      </w:r>
      <w:r w:rsidRPr="0059113F">
        <w:rPr>
          <w:spacing w:val="-1"/>
          <w:lang w:val="nn-NO"/>
        </w:rPr>
        <w:t xml:space="preserve"> </w:t>
      </w:r>
      <w:r w:rsidRPr="0059113F">
        <w:rPr>
          <w:lang w:val="nn-NO"/>
        </w:rPr>
        <w:t>1</w:t>
      </w:r>
      <w:r w:rsidRPr="0059113F">
        <w:rPr>
          <w:spacing w:val="-1"/>
          <w:lang w:val="nn-NO"/>
        </w:rPr>
        <w:t xml:space="preserve"> </w:t>
      </w:r>
      <w:r w:rsidRPr="0059113F">
        <w:rPr>
          <w:lang w:val="nn-NO"/>
        </w:rPr>
        <w:t>ml sprautu</w:t>
      </w:r>
      <w:r w:rsidRPr="0059113F">
        <w:rPr>
          <w:spacing w:val="-2"/>
          <w:lang w:val="nn-NO"/>
        </w:rPr>
        <w:t xml:space="preserve"> </w:t>
      </w:r>
      <w:r w:rsidRPr="0059113F">
        <w:rPr>
          <w:lang w:val="nn-NO"/>
        </w:rPr>
        <w:t>úr</w:t>
      </w:r>
      <w:r w:rsidRPr="0059113F">
        <w:rPr>
          <w:spacing w:val="-2"/>
          <w:lang w:val="nn-NO"/>
        </w:rPr>
        <w:t xml:space="preserve"> </w:t>
      </w:r>
      <w:r w:rsidRPr="0059113F">
        <w:rPr>
          <w:lang w:val="nn-NO"/>
        </w:rPr>
        <w:t>gleri</w:t>
      </w:r>
      <w:r w:rsidRPr="0059113F">
        <w:rPr>
          <w:spacing w:val="-2"/>
          <w:lang w:val="nn-NO"/>
        </w:rPr>
        <w:t xml:space="preserve"> </w:t>
      </w:r>
      <w:r w:rsidRPr="0059113F">
        <w:rPr>
          <w:lang w:val="nn-NO"/>
        </w:rPr>
        <w:t>af</w:t>
      </w:r>
      <w:r w:rsidRPr="0059113F">
        <w:rPr>
          <w:spacing w:val="-2"/>
          <w:lang w:val="nn-NO"/>
        </w:rPr>
        <w:t xml:space="preserve"> </w:t>
      </w:r>
      <w:r w:rsidRPr="0059113F">
        <w:rPr>
          <w:lang w:val="nn-NO"/>
        </w:rPr>
        <w:t>gerð</w:t>
      </w:r>
      <w:r w:rsidRPr="0059113F">
        <w:rPr>
          <w:spacing w:val="-2"/>
          <w:lang w:val="nn-NO"/>
        </w:rPr>
        <w:t xml:space="preserve"> </w:t>
      </w:r>
      <w:r w:rsidRPr="0059113F">
        <w:rPr>
          <w:lang w:val="nn-NO"/>
        </w:rPr>
        <w:t>I</w:t>
      </w:r>
      <w:r w:rsidRPr="0059113F">
        <w:rPr>
          <w:spacing w:val="-2"/>
          <w:lang w:val="nn-NO"/>
        </w:rPr>
        <w:t xml:space="preserve"> </w:t>
      </w:r>
      <w:r w:rsidRPr="0059113F">
        <w:rPr>
          <w:lang w:val="nn-NO"/>
        </w:rPr>
        <w:t>með</w:t>
      </w:r>
      <w:r w:rsidRPr="0059113F">
        <w:rPr>
          <w:spacing w:val="-2"/>
          <w:lang w:val="nn-NO"/>
        </w:rPr>
        <w:t xml:space="preserve"> </w:t>
      </w:r>
      <w:r w:rsidRPr="0059113F">
        <w:rPr>
          <w:lang w:val="nn-NO"/>
        </w:rPr>
        <w:t>áfastri</w:t>
      </w:r>
      <w:r w:rsidRPr="0059113F">
        <w:rPr>
          <w:spacing w:val="-2"/>
          <w:lang w:val="nn-NO"/>
        </w:rPr>
        <w:t xml:space="preserve"> </w:t>
      </w:r>
      <w:r w:rsidRPr="0059113F">
        <w:rPr>
          <w:lang w:val="nn-NO"/>
        </w:rPr>
        <w:t>nál</w:t>
      </w:r>
      <w:r w:rsidRPr="0059113F">
        <w:rPr>
          <w:spacing w:val="-2"/>
          <w:lang w:val="nn-NO"/>
        </w:rPr>
        <w:t xml:space="preserve"> </w:t>
      </w:r>
      <w:r w:rsidRPr="0059113F">
        <w:rPr>
          <w:lang w:val="nn-NO"/>
        </w:rPr>
        <w:t>úr</w:t>
      </w:r>
      <w:r w:rsidRPr="0059113F">
        <w:rPr>
          <w:spacing w:val="-2"/>
          <w:lang w:val="nn-NO"/>
        </w:rPr>
        <w:t xml:space="preserve"> </w:t>
      </w:r>
      <w:r w:rsidRPr="0059113F">
        <w:rPr>
          <w:lang w:val="nn-NO"/>
        </w:rPr>
        <w:t>ryðfríu</w:t>
      </w:r>
      <w:r w:rsidRPr="0059113F">
        <w:rPr>
          <w:spacing w:val="-2"/>
          <w:lang w:val="nn-NO"/>
        </w:rPr>
        <w:t xml:space="preserve"> </w:t>
      </w:r>
      <w:r w:rsidRPr="0059113F">
        <w:rPr>
          <w:lang w:val="nn-NO"/>
        </w:rPr>
        <w:t>stáli</w:t>
      </w:r>
      <w:r w:rsidRPr="0059113F">
        <w:rPr>
          <w:spacing w:val="-2"/>
          <w:lang w:val="nn-NO"/>
        </w:rPr>
        <w:t xml:space="preserve"> </w:t>
      </w:r>
      <w:r w:rsidRPr="0059113F">
        <w:rPr>
          <w:lang w:val="nn-NO"/>
        </w:rPr>
        <w:t>og</w:t>
      </w:r>
      <w:r w:rsidRPr="0059113F">
        <w:rPr>
          <w:spacing w:val="-2"/>
          <w:lang w:val="nn-NO"/>
        </w:rPr>
        <w:t xml:space="preserve"> </w:t>
      </w:r>
      <w:r w:rsidRPr="0059113F">
        <w:rPr>
          <w:lang w:val="nn-NO"/>
        </w:rPr>
        <w:t>nálarhettu. Sprautan er með nálarhlíf sem þarf að virkja.</w:t>
      </w:r>
    </w:p>
    <w:p w14:paraId="3E7F685D" w14:textId="77777777" w:rsidR="00C21F92" w:rsidRPr="0059113F" w:rsidRDefault="00C21F92" w:rsidP="00651703">
      <w:pPr>
        <w:pStyle w:val="BodyText"/>
        <w:ind w:right="2"/>
        <w:rPr>
          <w:lang w:val="nn-NO"/>
        </w:rPr>
      </w:pPr>
    </w:p>
    <w:p w14:paraId="38D38FE7" w14:textId="77777777" w:rsidR="001059D4" w:rsidRPr="0059113F" w:rsidRDefault="006A0778" w:rsidP="00651703">
      <w:pPr>
        <w:pStyle w:val="BodyText"/>
        <w:ind w:right="2"/>
        <w:rPr>
          <w:lang w:val="nn-NO"/>
        </w:rPr>
      </w:pPr>
      <w:r w:rsidRPr="0059113F">
        <w:rPr>
          <w:lang w:val="nn-NO"/>
        </w:rPr>
        <w:t>Yesintek</w:t>
      </w:r>
      <w:r w:rsidRPr="0059113F">
        <w:rPr>
          <w:vertAlign w:val="superscript"/>
          <w:lang w:val="nn-NO"/>
        </w:rPr>
        <w:t xml:space="preserve"> </w:t>
      </w:r>
      <w:r w:rsidR="007A6214" w:rsidRPr="0059113F">
        <w:rPr>
          <w:lang w:val="nn-NO"/>
        </w:rPr>
        <w:t>er</w:t>
      </w:r>
      <w:r w:rsidR="007A6214" w:rsidRPr="0059113F">
        <w:rPr>
          <w:spacing w:val="-7"/>
          <w:lang w:val="nn-NO"/>
        </w:rPr>
        <w:t xml:space="preserve"> </w:t>
      </w:r>
      <w:r w:rsidR="007A6214" w:rsidRPr="0059113F">
        <w:rPr>
          <w:lang w:val="nn-NO"/>
        </w:rPr>
        <w:t>fáanlegt</w:t>
      </w:r>
      <w:r w:rsidR="007A6214" w:rsidRPr="0059113F">
        <w:rPr>
          <w:spacing w:val="-5"/>
          <w:lang w:val="nn-NO"/>
        </w:rPr>
        <w:t xml:space="preserve"> </w:t>
      </w:r>
      <w:r w:rsidR="007A6214" w:rsidRPr="0059113F">
        <w:rPr>
          <w:lang w:val="nn-NO"/>
        </w:rPr>
        <w:t>í</w:t>
      </w:r>
      <w:r w:rsidR="007A6214" w:rsidRPr="0059113F">
        <w:rPr>
          <w:spacing w:val="-5"/>
          <w:lang w:val="nn-NO"/>
        </w:rPr>
        <w:t xml:space="preserve"> </w:t>
      </w:r>
      <w:r w:rsidR="007A6214" w:rsidRPr="0059113F">
        <w:rPr>
          <w:lang w:val="nn-NO"/>
        </w:rPr>
        <w:t>pakkningu</w:t>
      </w:r>
      <w:r w:rsidR="007A6214" w:rsidRPr="0059113F">
        <w:rPr>
          <w:spacing w:val="-5"/>
          <w:lang w:val="nn-NO"/>
        </w:rPr>
        <w:t xml:space="preserve"> </w:t>
      </w:r>
      <w:r w:rsidR="007A6214" w:rsidRPr="0059113F">
        <w:rPr>
          <w:lang w:val="nn-NO"/>
        </w:rPr>
        <w:t>með</w:t>
      </w:r>
      <w:r w:rsidR="007A6214" w:rsidRPr="0059113F">
        <w:rPr>
          <w:spacing w:val="-5"/>
          <w:lang w:val="nn-NO"/>
        </w:rPr>
        <w:t xml:space="preserve"> </w:t>
      </w:r>
      <w:r w:rsidR="007A6214" w:rsidRPr="0059113F">
        <w:rPr>
          <w:lang w:val="nn-NO"/>
        </w:rPr>
        <w:t>1</w:t>
      </w:r>
      <w:r w:rsidR="007A6214" w:rsidRPr="0059113F">
        <w:rPr>
          <w:spacing w:val="-5"/>
          <w:lang w:val="nn-NO"/>
        </w:rPr>
        <w:t xml:space="preserve"> </w:t>
      </w:r>
      <w:r w:rsidR="007A6214" w:rsidRPr="0059113F">
        <w:rPr>
          <w:lang w:val="nn-NO"/>
        </w:rPr>
        <w:t>hettuglasi</w:t>
      </w:r>
      <w:r w:rsidR="007A6214" w:rsidRPr="0059113F">
        <w:rPr>
          <w:spacing w:val="-5"/>
          <w:lang w:val="nn-NO"/>
        </w:rPr>
        <w:t xml:space="preserve"> </w:t>
      </w:r>
      <w:r w:rsidR="007A6214" w:rsidRPr="0059113F">
        <w:rPr>
          <w:lang w:val="nn-NO"/>
        </w:rPr>
        <w:t>eða</w:t>
      </w:r>
      <w:r w:rsidR="007A6214" w:rsidRPr="0059113F">
        <w:rPr>
          <w:spacing w:val="-4"/>
          <w:lang w:val="nn-NO"/>
        </w:rPr>
        <w:t xml:space="preserve"> </w:t>
      </w:r>
      <w:r w:rsidR="007A6214" w:rsidRPr="0059113F">
        <w:rPr>
          <w:lang w:val="nn-NO"/>
        </w:rPr>
        <w:t>pakkningu</w:t>
      </w:r>
      <w:r w:rsidR="007A6214" w:rsidRPr="0059113F">
        <w:rPr>
          <w:spacing w:val="-5"/>
          <w:lang w:val="nn-NO"/>
        </w:rPr>
        <w:t xml:space="preserve"> </w:t>
      </w:r>
      <w:r w:rsidR="007A6214" w:rsidRPr="0059113F">
        <w:rPr>
          <w:lang w:val="nn-NO"/>
        </w:rPr>
        <w:t>með</w:t>
      </w:r>
      <w:r w:rsidR="007A6214" w:rsidRPr="0059113F">
        <w:rPr>
          <w:spacing w:val="-5"/>
          <w:lang w:val="nn-NO"/>
        </w:rPr>
        <w:t xml:space="preserve"> </w:t>
      </w:r>
      <w:r w:rsidR="007A6214" w:rsidRPr="0059113F">
        <w:rPr>
          <w:lang w:val="nn-NO"/>
        </w:rPr>
        <w:t>1</w:t>
      </w:r>
      <w:r w:rsidR="007A6214" w:rsidRPr="0059113F">
        <w:rPr>
          <w:spacing w:val="-5"/>
          <w:lang w:val="nn-NO"/>
        </w:rPr>
        <w:t xml:space="preserve"> </w:t>
      </w:r>
      <w:r w:rsidR="007A6214" w:rsidRPr="0059113F">
        <w:rPr>
          <w:lang w:val="nn-NO"/>
        </w:rPr>
        <w:t>áfylltri</w:t>
      </w:r>
      <w:r w:rsidR="007A6214" w:rsidRPr="0059113F">
        <w:rPr>
          <w:spacing w:val="-5"/>
          <w:lang w:val="nn-NO"/>
        </w:rPr>
        <w:t xml:space="preserve"> </w:t>
      </w:r>
      <w:r w:rsidR="007A6214" w:rsidRPr="0059113F">
        <w:rPr>
          <w:spacing w:val="-2"/>
          <w:lang w:val="nn-NO"/>
        </w:rPr>
        <w:t>sprautu.</w:t>
      </w:r>
    </w:p>
    <w:p w14:paraId="27445BC6" w14:textId="77777777" w:rsidR="001059D4" w:rsidRPr="0059113F" w:rsidRDefault="001059D4" w:rsidP="00651703">
      <w:pPr>
        <w:pStyle w:val="BodyText"/>
        <w:ind w:right="2"/>
        <w:rPr>
          <w:lang w:val="nn-NO"/>
        </w:rPr>
      </w:pPr>
    </w:p>
    <w:p w14:paraId="04818004" w14:textId="77777777" w:rsidR="001059D4" w:rsidRPr="0059113F" w:rsidRDefault="00604BE6" w:rsidP="00651703">
      <w:pPr>
        <w:pStyle w:val="Heading2"/>
        <w:tabs>
          <w:tab w:val="left" w:pos="804"/>
        </w:tabs>
        <w:ind w:left="0" w:right="2"/>
        <w:rPr>
          <w:lang w:val="nn-NO"/>
        </w:rPr>
      </w:pPr>
      <w:r w:rsidRPr="0059113F">
        <w:rPr>
          <w:lang w:val="nn-NO"/>
        </w:rPr>
        <w:t xml:space="preserve">6.6 </w:t>
      </w:r>
      <w:r w:rsidRPr="0059113F">
        <w:rPr>
          <w:lang w:val="nn-NO"/>
        </w:rPr>
        <w:tab/>
      </w:r>
      <w:r w:rsidR="007A6214" w:rsidRPr="0059113F">
        <w:rPr>
          <w:lang w:val="nn-NO"/>
        </w:rPr>
        <w:t>Sérstakar</w:t>
      </w:r>
      <w:r w:rsidR="007A6214" w:rsidRPr="0059113F">
        <w:rPr>
          <w:spacing w:val="-7"/>
          <w:lang w:val="nn-NO"/>
        </w:rPr>
        <w:t xml:space="preserve"> </w:t>
      </w:r>
      <w:r w:rsidR="007A6214" w:rsidRPr="0059113F">
        <w:rPr>
          <w:lang w:val="nn-NO"/>
        </w:rPr>
        <w:t>varúðarráðstafanir</w:t>
      </w:r>
      <w:r w:rsidR="007A6214" w:rsidRPr="0059113F">
        <w:rPr>
          <w:spacing w:val="-7"/>
          <w:lang w:val="nn-NO"/>
        </w:rPr>
        <w:t xml:space="preserve"> </w:t>
      </w:r>
      <w:r w:rsidR="007A6214" w:rsidRPr="0059113F">
        <w:rPr>
          <w:lang w:val="nn-NO"/>
        </w:rPr>
        <w:t>við</w:t>
      </w:r>
      <w:r w:rsidR="007A6214" w:rsidRPr="0059113F">
        <w:rPr>
          <w:spacing w:val="-6"/>
          <w:lang w:val="nn-NO"/>
        </w:rPr>
        <w:t xml:space="preserve"> </w:t>
      </w:r>
      <w:r w:rsidR="007A6214" w:rsidRPr="0059113F">
        <w:rPr>
          <w:lang w:val="nn-NO"/>
        </w:rPr>
        <w:t>förgun</w:t>
      </w:r>
      <w:r w:rsidR="007A6214" w:rsidRPr="0059113F">
        <w:rPr>
          <w:spacing w:val="-7"/>
          <w:lang w:val="nn-NO"/>
        </w:rPr>
        <w:t xml:space="preserve"> </w:t>
      </w:r>
      <w:r w:rsidR="007A6214" w:rsidRPr="0059113F">
        <w:rPr>
          <w:lang w:val="nn-NO"/>
        </w:rPr>
        <w:t>og</w:t>
      </w:r>
      <w:r w:rsidR="007A6214" w:rsidRPr="0059113F">
        <w:rPr>
          <w:spacing w:val="-7"/>
          <w:lang w:val="nn-NO"/>
        </w:rPr>
        <w:t xml:space="preserve"> </w:t>
      </w:r>
      <w:r w:rsidR="007A6214" w:rsidRPr="0059113F">
        <w:rPr>
          <w:lang w:val="nn-NO"/>
        </w:rPr>
        <w:t>önnur</w:t>
      </w:r>
      <w:r w:rsidR="007A6214" w:rsidRPr="0059113F">
        <w:rPr>
          <w:spacing w:val="-6"/>
          <w:lang w:val="nn-NO"/>
        </w:rPr>
        <w:t xml:space="preserve"> </w:t>
      </w:r>
      <w:r w:rsidR="007A6214" w:rsidRPr="0059113F">
        <w:rPr>
          <w:spacing w:val="-2"/>
          <w:lang w:val="nn-NO"/>
        </w:rPr>
        <w:t>meðhöndlun</w:t>
      </w:r>
    </w:p>
    <w:p w14:paraId="7718DF0F" w14:textId="77777777" w:rsidR="00651703" w:rsidRPr="0059113F" w:rsidRDefault="00651703" w:rsidP="00651703">
      <w:pPr>
        <w:pStyle w:val="BodyText"/>
        <w:ind w:right="2"/>
        <w:rPr>
          <w:lang w:val="nn-NO"/>
        </w:rPr>
      </w:pPr>
    </w:p>
    <w:p w14:paraId="103238D7" w14:textId="77777777" w:rsidR="001059D4" w:rsidRPr="0059113F" w:rsidRDefault="007A6214" w:rsidP="00651703">
      <w:pPr>
        <w:pStyle w:val="BodyText"/>
        <w:ind w:right="2"/>
        <w:rPr>
          <w:lang w:val="nn-NO"/>
        </w:rPr>
      </w:pPr>
      <w:r w:rsidRPr="0059113F">
        <w:rPr>
          <w:lang w:val="nn-NO"/>
        </w:rPr>
        <w:t xml:space="preserve">Ekki skal hrista lausnina í </w:t>
      </w:r>
      <w:r w:rsidR="006A0778" w:rsidRPr="0059113F">
        <w:rPr>
          <w:lang w:val="nn-NO"/>
        </w:rPr>
        <w:t>Yesintek</w:t>
      </w:r>
      <w:r w:rsidR="006A0778" w:rsidRPr="0059113F">
        <w:rPr>
          <w:vertAlign w:val="superscript"/>
          <w:lang w:val="nn-NO"/>
        </w:rPr>
        <w:t xml:space="preserve"> </w:t>
      </w:r>
      <w:r w:rsidRPr="0059113F">
        <w:rPr>
          <w:lang w:val="nn-NO"/>
        </w:rPr>
        <w:t xml:space="preserve">hettuglasinu eða áfylltu sprautunni. Lausnina skal skoða sjónrænt með tilliti til agna eða mislitunar fyrir gjöf undir húð. Lausnin er tær eða örlítið ógegnsæ, litlaus eða </w:t>
      </w:r>
      <w:r w:rsidR="007206AE" w:rsidRPr="0059113F">
        <w:rPr>
          <w:lang w:val="nn-NO"/>
        </w:rPr>
        <w:t>fölgul</w:t>
      </w:r>
      <w:r w:rsidRPr="0059113F">
        <w:rPr>
          <w:lang w:val="nn-NO"/>
        </w:rPr>
        <w:t xml:space="preserve"> og getur innihaldið nokkrar litlar glærar eða hvítar próteinagnir. Þetta útlit er ekki óalgengt</w:t>
      </w:r>
      <w:r w:rsidRPr="0059113F">
        <w:rPr>
          <w:spacing w:val="-2"/>
          <w:lang w:val="nn-NO"/>
        </w:rPr>
        <w:t xml:space="preserve"> </w:t>
      </w:r>
      <w:r w:rsidRPr="0059113F">
        <w:rPr>
          <w:lang w:val="nn-NO"/>
        </w:rPr>
        <w:t>í</w:t>
      </w:r>
      <w:r w:rsidRPr="0059113F">
        <w:rPr>
          <w:spacing w:val="-2"/>
          <w:lang w:val="nn-NO"/>
        </w:rPr>
        <w:t xml:space="preserve"> </w:t>
      </w:r>
      <w:r w:rsidRPr="0059113F">
        <w:rPr>
          <w:lang w:val="nn-NO"/>
        </w:rPr>
        <w:t>próteinlausnum.</w:t>
      </w:r>
      <w:r w:rsidRPr="0059113F">
        <w:rPr>
          <w:spacing w:val="-2"/>
          <w:lang w:val="nn-NO"/>
        </w:rPr>
        <w:t xml:space="preserve"> </w:t>
      </w:r>
      <w:r w:rsidRPr="0059113F">
        <w:rPr>
          <w:lang w:val="nn-NO"/>
        </w:rPr>
        <w:t>Ekki</w:t>
      </w:r>
      <w:r w:rsidRPr="0059113F">
        <w:rPr>
          <w:spacing w:val="-2"/>
          <w:lang w:val="nn-NO"/>
        </w:rPr>
        <w:t xml:space="preserve"> </w:t>
      </w:r>
      <w:r w:rsidRPr="0059113F">
        <w:rPr>
          <w:lang w:val="nn-NO"/>
        </w:rPr>
        <w:t>skal</w:t>
      </w:r>
      <w:r w:rsidRPr="0059113F">
        <w:rPr>
          <w:spacing w:val="-2"/>
          <w:lang w:val="nn-NO"/>
        </w:rPr>
        <w:t xml:space="preserve"> </w:t>
      </w:r>
      <w:r w:rsidRPr="0059113F">
        <w:rPr>
          <w:lang w:val="nn-NO"/>
        </w:rPr>
        <w:t>nota</w:t>
      </w:r>
      <w:r w:rsidRPr="0059113F">
        <w:rPr>
          <w:spacing w:val="-2"/>
          <w:lang w:val="nn-NO"/>
        </w:rPr>
        <w:t xml:space="preserve"> </w:t>
      </w:r>
      <w:r w:rsidRPr="0059113F">
        <w:rPr>
          <w:lang w:val="nn-NO"/>
        </w:rPr>
        <w:t>lyfið</w:t>
      </w:r>
      <w:r w:rsidRPr="0059113F">
        <w:rPr>
          <w:spacing w:val="-2"/>
          <w:lang w:val="nn-NO"/>
        </w:rPr>
        <w:t xml:space="preserve"> </w:t>
      </w:r>
      <w:r w:rsidRPr="0059113F">
        <w:rPr>
          <w:lang w:val="nn-NO"/>
        </w:rPr>
        <w:t>ef</w:t>
      </w:r>
      <w:r w:rsidRPr="0059113F">
        <w:rPr>
          <w:spacing w:val="-2"/>
          <w:lang w:val="nn-NO"/>
        </w:rPr>
        <w:t xml:space="preserve"> </w:t>
      </w:r>
      <w:r w:rsidRPr="0059113F">
        <w:rPr>
          <w:lang w:val="nn-NO"/>
        </w:rPr>
        <w:t>lausnin</w:t>
      </w:r>
      <w:r w:rsidRPr="0059113F">
        <w:rPr>
          <w:spacing w:val="-2"/>
          <w:lang w:val="nn-NO"/>
        </w:rPr>
        <w:t xml:space="preserve"> </w:t>
      </w:r>
      <w:r w:rsidRPr="0059113F">
        <w:rPr>
          <w:lang w:val="nn-NO"/>
        </w:rPr>
        <w:t>er</w:t>
      </w:r>
      <w:r w:rsidRPr="0059113F">
        <w:rPr>
          <w:spacing w:val="-2"/>
          <w:lang w:val="nn-NO"/>
        </w:rPr>
        <w:t xml:space="preserve"> </w:t>
      </w:r>
      <w:r w:rsidRPr="0059113F">
        <w:rPr>
          <w:lang w:val="nn-NO"/>
        </w:rPr>
        <w:t>mislituð</w:t>
      </w:r>
      <w:r w:rsidRPr="0059113F">
        <w:rPr>
          <w:spacing w:val="-2"/>
          <w:lang w:val="nn-NO"/>
        </w:rPr>
        <w:t xml:space="preserve"> </w:t>
      </w:r>
      <w:r w:rsidRPr="0059113F">
        <w:rPr>
          <w:lang w:val="nn-NO"/>
        </w:rPr>
        <w:t>eða</w:t>
      </w:r>
      <w:r w:rsidRPr="0059113F">
        <w:rPr>
          <w:spacing w:val="-2"/>
          <w:lang w:val="nn-NO"/>
        </w:rPr>
        <w:t xml:space="preserve"> </w:t>
      </w:r>
      <w:r w:rsidRPr="0059113F">
        <w:rPr>
          <w:lang w:val="nn-NO"/>
        </w:rPr>
        <w:t>skýjuð,</w:t>
      </w:r>
      <w:r w:rsidRPr="0059113F">
        <w:rPr>
          <w:spacing w:val="-2"/>
          <w:lang w:val="nn-NO"/>
        </w:rPr>
        <w:t xml:space="preserve"> </w:t>
      </w:r>
      <w:r w:rsidRPr="0059113F">
        <w:rPr>
          <w:lang w:val="nn-NO"/>
        </w:rPr>
        <w:t>eða</w:t>
      </w:r>
      <w:r w:rsidRPr="0059113F">
        <w:rPr>
          <w:spacing w:val="-2"/>
          <w:lang w:val="nn-NO"/>
        </w:rPr>
        <w:t xml:space="preserve"> </w:t>
      </w:r>
      <w:r w:rsidRPr="0059113F">
        <w:rPr>
          <w:lang w:val="nn-NO"/>
        </w:rPr>
        <w:t>ef</w:t>
      </w:r>
      <w:r w:rsidRPr="0059113F">
        <w:rPr>
          <w:spacing w:val="-2"/>
          <w:lang w:val="nn-NO"/>
        </w:rPr>
        <w:t xml:space="preserve"> </w:t>
      </w:r>
      <w:r w:rsidRPr="0059113F">
        <w:rPr>
          <w:lang w:val="nn-NO"/>
        </w:rPr>
        <w:t>framandi</w:t>
      </w:r>
      <w:r w:rsidRPr="0059113F">
        <w:rPr>
          <w:spacing w:val="-2"/>
          <w:lang w:val="nn-NO"/>
        </w:rPr>
        <w:t xml:space="preserve"> </w:t>
      </w:r>
      <w:r w:rsidRPr="0059113F">
        <w:rPr>
          <w:lang w:val="nn-NO"/>
        </w:rPr>
        <w:t xml:space="preserve">agnir eru til staðar. Fyrir notkun á að láta </w:t>
      </w:r>
      <w:r w:rsidR="006A0778" w:rsidRPr="0059113F">
        <w:rPr>
          <w:lang w:val="nn-NO"/>
        </w:rPr>
        <w:t>Yesintek</w:t>
      </w:r>
      <w:r w:rsidR="006A0778" w:rsidRPr="0059113F">
        <w:rPr>
          <w:vertAlign w:val="superscript"/>
          <w:lang w:val="nn-NO"/>
        </w:rPr>
        <w:t xml:space="preserve"> </w:t>
      </w:r>
      <w:r w:rsidRPr="0059113F">
        <w:rPr>
          <w:lang w:val="nn-NO"/>
        </w:rPr>
        <w:t>ná stofuhita (í u.þ.b. 30 mínútur). Nákvæmar leiðbeiningar um notkun er að finna í fylgiseðlinum.</w:t>
      </w:r>
    </w:p>
    <w:p w14:paraId="71BB4347" w14:textId="77777777" w:rsidR="001059D4" w:rsidRPr="0059113F" w:rsidRDefault="001059D4" w:rsidP="00651703">
      <w:pPr>
        <w:pStyle w:val="BodyText"/>
        <w:ind w:right="2"/>
        <w:rPr>
          <w:lang w:val="nn-NO"/>
        </w:rPr>
      </w:pPr>
    </w:p>
    <w:p w14:paraId="3810FD52" w14:textId="77777777" w:rsidR="001059D4" w:rsidRPr="0059113F" w:rsidRDefault="006A0778" w:rsidP="00651703">
      <w:pPr>
        <w:pStyle w:val="BodyText"/>
        <w:ind w:right="2"/>
        <w:rPr>
          <w:lang w:val="nn-NO"/>
        </w:rPr>
      </w:pPr>
      <w:r w:rsidRPr="0059113F">
        <w:rPr>
          <w:lang w:val="nn-NO"/>
        </w:rPr>
        <w:lastRenderedPageBreak/>
        <w:t>Yesintek</w:t>
      </w:r>
      <w:r w:rsidRPr="0059113F">
        <w:rPr>
          <w:vertAlign w:val="superscript"/>
          <w:lang w:val="nn-NO"/>
        </w:rPr>
        <w:t xml:space="preserve"> </w:t>
      </w:r>
      <w:r w:rsidR="007A6214" w:rsidRPr="0059113F">
        <w:rPr>
          <w:lang w:val="nn-NO"/>
        </w:rPr>
        <w:t xml:space="preserve">inniheldur ekki rotvarnarefni og þess vegna á ekki að nota lyf sem verður eftir í hettuglasinu eða sprautunni. </w:t>
      </w:r>
      <w:r w:rsidRPr="0059113F">
        <w:rPr>
          <w:lang w:val="nn-NO"/>
        </w:rPr>
        <w:t>Yesintek</w:t>
      </w:r>
      <w:r w:rsidRPr="0059113F">
        <w:rPr>
          <w:vertAlign w:val="superscript"/>
          <w:lang w:val="nn-NO"/>
        </w:rPr>
        <w:t xml:space="preserve"> </w:t>
      </w:r>
      <w:r w:rsidR="007A6214" w:rsidRPr="0059113F">
        <w:rPr>
          <w:lang w:val="nn-NO"/>
        </w:rPr>
        <w:t>fæst í sæfðu, einnota hettuglasi eða einnota áfylltri sprautu. Aldrei</w:t>
      </w:r>
      <w:r w:rsidR="007A6214" w:rsidRPr="0059113F">
        <w:rPr>
          <w:spacing w:val="-2"/>
          <w:lang w:val="nn-NO"/>
        </w:rPr>
        <w:t xml:space="preserve"> </w:t>
      </w:r>
      <w:r w:rsidR="007A6214" w:rsidRPr="0059113F">
        <w:rPr>
          <w:lang w:val="nn-NO"/>
        </w:rPr>
        <w:t>má</w:t>
      </w:r>
      <w:r w:rsidR="007A6214" w:rsidRPr="0059113F">
        <w:rPr>
          <w:spacing w:val="-2"/>
          <w:lang w:val="nn-NO"/>
        </w:rPr>
        <w:t xml:space="preserve"> </w:t>
      </w:r>
      <w:r w:rsidR="007A6214" w:rsidRPr="0059113F">
        <w:rPr>
          <w:lang w:val="nn-NO"/>
        </w:rPr>
        <w:t>endurnota</w:t>
      </w:r>
      <w:r w:rsidR="007A6214" w:rsidRPr="0059113F">
        <w:rPr>
          <w:spacing w:val="-4"/>
          <w:lang w:val="nn-NO"/>
        </w:rPr>
        <w:t xml:space="preserve"> </w:t>
      </w:r>
      <w:r w:rsidR="007A6214" w:rsidRPr="0059113F">
        <w:rPr>
          <w:lang w:val="nn-NO"/>
        </w:rPr>
        <w:t>sprautuna,</w:t>
      </w:r>
      <w:r w:rsidR="007A6214" w:rsidRPr="0059113F">
        <w:rPr>
          <w:spacing w:val="-2"/>
          <w:lang w:val="nn-NO"/>
        </w:rPr>
        <w:t xml:space="preserve"> </w:t>
      </w:r>
      <w:r w:rsidR="007A6214" w:rsidRPr="0059113F">
        <w:rPr>
          <w:lang w:val="nn-NO"/>
        </w:rPr>
        <w:t>nálina</w:t>
      </w:r>
      <w:r w:rsidR="007A6214" w:rsidRPr="0059113F">
        <w:rPr>
          <w:spacing w:val="-2"/>
          <w:lang w:val="nn-NO"/>
        </w:rPr>
        <w:t xml:space="preserve"> </w:t>
      </w:r>
      <w:r w:rsidR="007A6214" w:rsidRPr="0059113F">
        <w:rPr>
          <w:lang w:val="nn-NO"/>
        </w:rPr>
        <w:t>eða</w:t>
      </w:r>
      <w:r w:rsidR="007A6214" w:rsidRPr="0059113F">
        <w:rPr>
          <w:spacing w:val="-2"/>
          <w:lang w:val="nn-NO"/>
        </w:rPr>
        <w:t xml:space="preserve"> </w:t>
      </w:r>
      <w:r w:rsidR="007A6214" w:rsidRPr="0059113F">
        <w:rPr>
          <w:lang w:val="nn-NO"/>
        </w:rPr>
        <w:t>hettuglasið.</w:t>
      </w:r>
      <w:r w:rsidR="007A6214" w:rsidRPr="0059113F">
        <w:rPr>
          <w:spacing w:val="-5"/>
          <w:lang w:val="nn-NO"/>
        </w:rPr>
        <w:t xml:space="preserve"> </w:t>
      </w:r>
      <w:r w:rsidR="007A6214" w:rsidRPr="0059113F">
        <w:rPr>
          <w:lang w:val="nn-NO"/>
        </w:rPr>
        <w:t>Farga</w:t>
      </w:r>
      <w:r w:rsidR="007A6214" w:rsidRPr="0059113F">
        <w:rPr>
          <w:spacing w:val="-2"/>
          <w:lang w:val="nn-NO"/>
        </w:rPr>
        <w:t xml:space="preserve"> </w:t>
      </w:r>
      <w:r w:rsidR="007A6214" w:rsidRPr="0059113F">
        <w:rPr>
          <w:lang w:val="nn-NO"/>
        </w:rPr>
        <w:t>skal</w:t>
      </w:r>
      <w:r w:rsidR="007A6214" w:rsidRPr="0059113F">
        <w:rPr>
          <w:spacing w:val="-2"/>
          <w:lang w:val="nn-NO"/>
        </w:rPr>
        <w:t xml:space="preserve"> </w:t>
      </w:r>
      <w:r w:rsidR="007A6214" w:rsidRPr="0059113F">
        <w:rPr>
          <w:lang w:val="nn-NO"/>
        </w:rPr>
        <w:t>öllum</w:t>
      </w:r>
      <w:r w:rsidR="007A6214" w:rsidRPr="0059113F">
        <w:rPr>
          <w:spacing w:val="-2"/>
          <w:lang w:val="nn-NO"/>
        </w:rPr>
        <w:t xml:space="preserve"> </w:t>
      </w:r>
      <w:r w:rsidR="007A6214" w:rsidRPr="0059113F">
        <w:rPr>
          <w:lang w:val="nn-NO"/>
        </w:rPr>
        <w:t>lyfjaleifum</w:t>
      </w:r>
      <w:r w:rsidR="007A6214" w:rsidRPr="0059113F">
        <w:rPr>
          <w:spacing w:val="-2"/>
          <w:lang w:val="nn-NO"/>
        </w:rPr>
        <w:t xml:space="preserve"> </w:t>
      </w:r>
      <w:r w:rsidR="007A6214" w:rsidRPr="0059113F">
        <w:rPr>
          <w:lang w:val="nn-NO"/>
        </w:rPr>
        <w:t>og/eða</w:t>
      </w:r>
      <w:r w:rsidR="007A6214" w:rsidRPr="0059113F">
        <w:rPr>
          <w:spacing w:val="-2"/>
          <w:lang w:val="nn-NO"/>
        </w:rPr>
        <w:t xml:space="preserve"> </w:t>
      </w:r>
      <w:r w:rsidR="007A6214" w:rsidRPr="0059113F">
        <w:rPr>
          <w:lang w:val="nn-NO"/>
        </w:rPr>
        <w:t>úrgangi</w:t>
      </w:r>
      <w:r w:rsidR="007A6214" w:rsidRPr="0059113F">
        <w:rPr>
          <w:spacing w:val="-2"/>
          <w:lang w:val="nn-NO"/>
        </w:rPr>
        <w:t xml:space="preserve"> </w:t>
      </w:r>
      <w:r w:rsidR="007A6214" w:rsidRPr="0059113F">
        <w:rPr>
          <w:lang w:val="nn-NO"/>
        </w:rPr>
        <w:t>í samræmi við gildandi reglur.</w:t>
      </w:r>
    </w:p>
    <w:p w14:paraId="7ED2F672" w14:textId="77777777" w:rsidR="001059D4" w:rsidRPr="0059113F" w:rsidRDefault="001059D4" w:rsidP="00651703">
      <w:pPr>
        <w:pStyle w:val="BodyText"/>
        <w:ind w:right="2"/>
        <w:rPr>
          <w:lang w:val="nn-NO"/>
        </w:rPr>
      </w:pPr>
    </w:p>
    <w:p w14:paraId="7E457470" w14:textId="77777777" w:rsidR="001059D4" w:rsidRPr="0059113F" w:rsidRDefault="007A6214" w:rsidP="00651703">
      <w:pPr>
        <w:pStyle w:val="BodyText"/>
        <w:ind w:right="2"/>
        <w:rPr>
          <w:lang w:val="nn-NO"/>
        </w:rPr>
      </w:pPr>
      <w:r w:rsidRPr="0059113F">
        <w:rPr>
          <w:lang w:val="nn-NO"/>
        </w:rPr>
        <w:t>Mælt</w:t>
      </w:r>
      <w:r w:rsidRPr="0059113F">
        <w:rPr>
          <w:spacing w:val="-3"/>
          <w:lang w:val="nn-NO"/>
        </w:rPr>
        <w:t xml:space="preserve"> </w:t>
      </w:r>
      <w:r w:rsidRPr="0059113F">
        <w:rPr>
          <w:lang w:val="nn-NO"/>
        </w:rPr>
        <w:t>með</w:t>
      </w:r>
      <w:r w:rsidRPr="0059113F">
        <w:rPr>
          <w:spacing w:val="-3"/>
          <w:lang w:val="nn-NO"/>
        </w:rPr>
        <w:t xml:space="preserve"> </w:t>
      </w:r>
      <w:r w:rsidRPr="0059113F">
        <w:rPr>
          <w:lang w:val="nn-NO"/>
        </w:rPr>
        <w:t>notkun</w:t>
      </w:r>
      <w:r w:rsidRPr="0059113F">
        <w:rPr>
          <w:spacing w:val="-3"/>
          <w:lang w:val="nn-NO"/>
        </w:rPr>
        <w:t xml:space="preserve"> </w:t>
      </w:r>
      <w:r w:rsidRPr="0059113F">
        <w:rPr>
          <w:lang w:val="nn-NO"/>
        </w:rPr>
        <w:t>1</w:t>
      </w:r>
      <w:r w:rsidRPr="0059113F">
        <w:rPr>
          <w:spacing w:val="-3"/>
          <w:lang w:val="nn-NO"/>
        </w:rPr>
        <w:t xml:space="preserve"> </w:t>
      </w:r>
      <w:r w:rsidRPr="0059113F">
        <w:rPr>
          <w:lang w:val="nn-NO"/>
        </w:rPr>
        <w:t>ml</w:t>
      </w:r>
      <w:r w:rsidRPr="0059113F">
        <w:rPr>
          <w:spacing w:val="-3"/>
          <w:lang w:val="nn-NO"/>
        </w:rPr>
        <w:t xml:space="preserve"> </w:t>
      </w:r>
      <w:r w:rsidRPr="0059113F">
        <w:rPr>
          <w:lang w:val="nn-NO"/>
        </w:rPr>
        <w:t>sprautu</w:t>
      </w:r>
      <w:r w:rsidRPr="0059113F">
        <w:rPr>
          <w:spacing w:val="-3"/>
          <w:lang w:val="nn-NO"/>
        </w:rPr>
        <w:t xml:space="preserve"> </w:t>
      </w:r>
      <w:r w:rsidRPr="0059113F">
        <w:rPr>
          <w:lang w:val="nn-NO"/>
        </w:rPr>
        <w:t>með</w:t>
      </w:r>
      <w:r w:rsidRPr="0059113F">
        <w:rPr>
          <w:spacing w:val="-3"/>
          <w:lang w:val="nn-NO"/>
        </w:rPr>
        <w:t xml:space="preserve"> </w:t>
      </w:r>
      <w:r w:rsidRPr="0059113F">
        <w:rPr>
          <w:lang w:val="nn-NO"/>
        </w:rPr>
        <w:t>27</w:t>
      </w:r>
      <w:r w:rsidRPr="0059113F">
        <w:rPr>
          <w:spacing w:val="-3"/>
          <w:lang w:val="nn-NO"/>
        </w:rPr>
        <w:t xml:space="preserve"> </w:t>
      </w:r>
      <w:r w:rsidRPr="0059113F">
        <w:rPr>
          <w:lang w:val="nn-NO"/>
        </w:rPr>
        <w:t>gauge,</w:t>
      </w:r>
      <w:r w:rsidRPr="0059113F">
        <w:rPr>
          <w:spacing w:val="-3"/>
          <w:lang w:val="nn-NO"/>
        </w:rPr>
        <w:t xml:space="preserve"> </w:t>
      </w:r>
      <w:r w:rsidRPr="0059113F">
        <w:rPr>
          <w:lang w:val="nn-NO"/>
        </w:rPr>
        <w:t>½</w:t>
      </w:r>
      <w:r w:rsidRPr="0059113F">
        <w:rPr>
          <w:spacing w:val="-2"/>
          <w:lang w:val="nn-NO"/>
        </w:rPr>
        <w:t xml:space="preserve"> </w:t>
      </w:r>
      <w:r w:rsidRPr="0059113F">
        <w:rPr>
          <w:lang w:val="nn-NO"/>
        </w:rPr>
        <w:t>tommu</w:t>
      </w:r>
      <w:r w:rsidRPr="0059113F">
        <w:rPr>
          <w:spacing w:val="-2"/>
          <w:lang w:val="nn-NO"/>
        </w:rPr>
        <w:t xml:space="preserve"> </w:t>
      </w:r>
      <w:r w:rsidRPr="0059113F">
        <w:rPr>
          <w:lang w:val="nn-NO"/>
        </w:rPr>
        <w:t>(13</w:t>
      </w:r>
      <w:r w:rsidRPr="0059113F">
        <w:rPr>
          <w:spacing w:val="-2"/>
          <w:lang w:val="nn-NO"/>
        </w:rPr>
        <w:t xml:space="preserve"> </w:t>
      </w:r>
      <w:r w:rsidRPr="0059113F">
        <w:rPr>
          <w:lang w:val="nn-NO"/>
        </w:rPr>
        <w:t>mm)</w:t>
      </w:r>
      <w:r w:rsidRPr="0059113F">
        <w:rPr>
          <w:spacing w:val="-1"/>
          <w:lang w:val="nn-NO"/>
        </w:rPr>
        <w:t xml:space="preserve"> </w:t>
      </w:r>
      <w:r w:rsidRPr="0059113F">
        <w:rPr>
          <w:lang w:val="nn-NO"/>
        </w:rPr>
        <w:t>nál</w:t>
      </w:r>
      <w:r w:rsidRPr="0059113F">
        <w:rPr>
          <w:spacing w:val="-2"/>
          <w:lang w:val="nn-NO"/>
        </w:rPr>
        <w:t xml:space="preserve"> </w:t>
      </w:r>
      <w:r w:rsidRPr="0059113F">
        <w:rPr>
          <w:lang w:val="nn-NO"/>
        </w:rPr>
        <w:t>þegar</w:t>
      </w:r>
      <w:r w:rsidRPr="0059113F">
        <w:rPr>
          <w:spacing w:val="-3"/>
          <w:lang w:val="nn-NO"/>
        </w:rPr>
        <w:t xml:space="preserve"> </w:t>
      </w:r>
      <w:r w:rsidRPr="0059113F">
        <w:rPr>
          <w:lang w:val="nn-NO"/>
        </w:rPr>
        <w:t>stakskammta</w:t>
      </w:r>
      <w:r w:rsidRPr="0059113F">
        <w:rPr>
          <w:spacing w:val="-3"/>
          <w:lang w:val="nn-NO"/>
        </w:rPr>
        <w:t xml:space="preserve"> </w:t>
      </w:r>
      <w:r w:rsidRPr="0059113F">
        <w:rPr>
          <w:lang w:val="nn-NO"/>
        </w:rPr>
        <w:t>hettuglasið er notað.</w:t>
      </w:r>
    </w:p>
    <w:p w14:paraId="4990E4CC" w14:textId="77777777" w:rsidR="001059D4" w:rsidRPr="0059113F" w:rsidRDefault="001059D4" w:rsidP="00651703">
      <w:pPr>
        <w:pStyle w:val="BodyText"/>
        <w:ind w:right="2"/>
        <w:rPr>
          <w:lang w:val="nn-NO"/>
        </w:rPr>
      </w:pPr>
    </w:p>
    <w:p w14:paraId="56A6468B" w14:textId="77777777" w:rsidR="001059D4" w:rsidRPr="0059113F" w:rsidRDefault="001059D4" w:rsidP="00651703">
      <w:pPr>
        <w:pStyle w:val="BodyText"/>
        <w:ind w:right="2"/>
        <w:rPr>
          <w:lang w:val="nn-NO"/>
        </w:rPr>
      </w:pPr>
    </w:p>
    <w:p w14:paraId="43ED1392" w14:textId="77777777" w:rsidR="001059D4" w:rsidRPr="0059113F" w:rsidRDefault="00404B56" w:rsidP="00651703">
      <w:pPr>
        <w:pStyle w:val="Heading1"/>
        <w:tabs>
          <w:tab w:val="left" w:pos="804"/>
        </w:tabs>
        <w:spacing w:before="0"/>
        <w:ind w:left="0" w:right="2"/>
        <w:rPr>
          <w:lang w:val="nn-NO"/>
        </w:rPr>
      </w:pPr>
      <w:r w:rsidRPr="0059113F">
        <w:rPr>
          <w:spacing w:val="-2"/>
          <w:lang w:val="nn-NO"/>
        </w:rPr>
        <w:t xml:space="preserve">7. </w:t>
      </w:r>
      <w:r w:rsidRPr="0059113F">
        <w:rPr>
          <w:spacing w:val="-2"/>
          <w:lang w:val="nn-NO"/>
        </w:rPr>
        <w:tab/>
      </w:r>
      <w:r w:rsidR="007A6214" w:rsidRPr="0059113F">
        <w:rPr>
          <w:spacing w:val="-2"/>
          <w:lang w:val="nn-NO"/>
        </w:rPr>
        <w:t>MARKAÐSLEYFISHAFI</w:t>
      </w:r>
    </w:p>
    <w:p w14:paraId="7914900B" w14:textId="77777777" w:rsidR="001059D4" w:rsidRPr="0059113F" w:rsidRDefault="001059D4" w:rsidP="00651703">
      <w:pPr>
        <w:pStyle w:val="BodyText"/>
        <w:ind w:right="2"/>
        <w:rPr>
          <w:b/>
          <w:lang w:val="nn-NO"/>
        </w:rPr>
      </w:pPr>
    </w:p>
    <w:p w14:paraId="24E6E531" w14:textId="77777777" w:rsidR="006A0778" w:rsidRPr="0059113F" w:rsidRDefault="006A0778" w:rsidP="00651703">
      <w:pPr>
        <w:ind w:right="2"/>
        <w:rPr>
          <w:b/>
          <w:bCs/>
          <w:lang w:val="nn-NO"/>
        </w:rPr>
      </w:pPr>
      <w:r w:rsidRPr="0059113F">
        <w:rPr>
          <w:b/>
          <w:bCs/>
          <w:lang w:val="nn-NO"/>
        </w:rPr>
        <w:t>Biosimilar Collaborations Ireland Limited</w:t>
      </w:r>
    </w:p>
    <w:p w14:paraId="48F3518E" w14:textId="77777777" w:rsidR="006A0778" w:rsidRPr="0059113F" w:rsidRDefault="006A0778" w:rsidP="00651703">
      <w:pPr>
        <w:pStyle w:val="BodyText"/>
        <w:ind w:right="2"/>
        <w:rPr>
          <w:lang w:val="nn-NO"/>
        </w:rPr>
      </w:pPr>
      <w:r w:rsidRPr="0059113F">
        <w:rPr>
          <w:lang w:val="nn-NO"/>
        </w:rPr>
        <w:t>Unit 35/36 Grange Parade,</w:t>
      </w:r>
    </w:p>
    <w:p w14:paraId="398C9CBD" w14:textId="77777777" w:rsidR="006A0778" w:rsidRPr="0059113F" w:rsidRDefault="006A0778" w:rsidP="00651703">
      <w:pPr>
        <w:pStyle w:val="BodyText"/>
        <w:ind w:right="2"/>
        <w:rPr>
          <w:lang w:val="nn-NO"/>
        </w:rPr>
      </w:pPr>
      <w:r w:rsidRPr="0059113F">
        <w:rPr>
          <w:lang w:val="nn-NO"/>
        </w:rPr>
        <w:t>Baldoyle Industrial Estate,</w:t>
      </w:r>
    </w:p>
    <w:p w14:paraId="6265C491" w14:textId="77777777" w:rsidR="006A0778" w:rsidRPr="0059113F" w:rsidRDefault="006A0778" w:rsidP="00651703">
      <w:pPr>
        <w:pStyle w:val="BodyText"/>
        <w:ind w:right="2"/>
        <w:rPr>
          <w:lang w:val="nn-NO"/>
        </w:rPr>
      </w:pPr>
      <w:r w:rsidRPr="0059113F">
        <w:rPr>
          <w:lang w:val="nn-NO"/>
        </w:rPr>
        <w:t>Dublin 13, DUBLIN</w:t>
      </w:r>
    </w:p>
    <w:p w14:paraId="7532DA92" w14:textId="77777777" w:rsidR="001059D4" w:rsidRPr="0059113F" w:rsidRDefault="00C80305" w:rsidP="00651703">
      <w:pPr>
        <w:pStyle w:val="BodyText"/>
        <w:ind w:right="2"/>
        <w:rPr>
          <w:lang w:val="nn-NO"/>
        </w:rPr>
      </w:pPr>
      <w:r w:rsidRPr="0059113F">
        <w:rPr>
          <w:lang w:val="nn-NO"/>
        </w:rPr>
        <w:t>Ír</w:t>
      </w:r>
      <w:r w:rsidR="006A0778" w:rsidRPr="0059113F">
        <w:rPr>
          <w:lang w:val="nn-NO"/>
        </w:rPr>
        <w:t>land, D13 R20R</w:t>
      </w:r>
    </w:p>
    <w:p w14:paraId="3AF80275" w14:textId="77777777" w:rsidR="001059D4" w:rsidRPr="0059113F" w:rsidRDefault="001059D4" w:rsidP="00651703">
      <w:pPr>
        <w:pStyle w:val="BodyText"/>
        <w:ind w:right="2"/>
        <w:rPr>
          <w:lang w:val="nn-NO"/>
        </w:rPr>
      </w:pPr>
    </w:p>
    <w:p w14:paraId="5783203D" w14:textId="77777777" w:rsidR="00BA6569" w:rsidRPr="0059113F" w:rsidRDefault="00BA6569" w:rsidP="00651703">
      <w:pPr>
        <w:pStyle w:val="BodyText"/>
        <w:ind w:right="2"/>
        <w:rPr>
          <w:lang w:val="nn-NO"/>
        </w:rPr>
      </w:pPr>
    </w:p>
    <w:p w14:paraId="5C78A6EA" w14:textId="77777777" w:rsidR="001059D4" w:rsidRPr="0059113F" w:rsidRDefault="00404B56" w:rsidP="00651703">
      <w:pPr>
        <w:pStyle w:val="Heading1"/>
        <w:tabs>
          <w:tab w:val="left" w:pos="804"/>
        </w:tabs>
        <w:spacing w:before="0"/>
        <w:ind w:left="0" w:right="2"/>
        <w:rPr>
          <w:lang w:val="nn-NO"/>
        </w:rPr>
      </w:pPr>
      <w:r w:rsidRPr="0059113F">
        <w:rPr>
          <w:spacing w:val="-2"/>
          <w:lang w:val="nn-NO"/>
        </w:rPr>
        <w:t xml:space="preserve">8. </w:t>
      </w:r>
      <w:r w:rsidRPr="0059113F">
        <w:rPr>
          <w:spacing w:val="-2"/>
          <w:lang w:val="nn-NO"/>
        </w:rPr>
        <w:tab/>
      </w:r>
      <w:r w:rsidR="007A6214" w:rsidRPr="0059113F">
        <w:rPr>
          <w:spacing w:val="-2"/>
          <w:lang w:val="nn-NO"/>
        </w:rPr>
        <w:t>MARKAÐSLEYFISNÚMER</w:t>
      </w:r>
    </w:p>
    <w:p w14:paraId="1BA84849" w14:textId="77777777" w:rsidR="00BA6569" w:rsidRPr="0059113F" w:rsidRDefault="00BA6569" w:rsidP="00651703">
      <w:pPr>
        <w:pStyle w:val="BodyText"/>
        <w:ind w:right="2"/>
        <w:rPr>
          <w:b/>
          <w:lang w:val="nn-NO"/>
        </w:rPr>
      </w:pPr>
    </w:p>
    <w:p w14:paraId="21E9D3DD" w14:textId="77777777" w:rsidR="00C21F92" w:rsidRPr="00F67E55" w:rsidRDefault="00301A7C" w:rsidP="00651703">
      <w:pPr>
        <w:pStyle w:val="BodyText"/>
        <w:ind w:right="2"/>
        <w:rPr>
          <w:lang w:val="nn-NO"/>
        </w:rPr>
      </w:pPr>
      <w:r w:rsidRPr="00F67E55">
        <w:rPr>
          <w:spacing w:val="-2"/>
          <w:u w:val="single"/>
          <w:lang w:val="nn-NO"/>
        </w:rPr>
        <w:t>Yesintek</w:t>
      </w:r>
      <w:r w:rsidRPr="00F67E55">
        <w:rPr>
          <w:u w:val="single"/>
          <w:vertAlign w:val="superscript"/>
          <w:lang w:val="nn-NO"/>
        </w:rPr>
        <w:t xml:space="preserve"> </w:t>
      </w:r>
      <w:r w:rsidRPr="00F67E55">
        <w:rPr>
          <w:u w:val="single"/>
          <w:lang w:val="nn-NO"/>
        </w:rPr>
        <w:t>45</w:t>
      </w:r>
      <w:r w:rsidRPr="00F67E55">
        <w:rPr>
          <w:spacing w:val="-7"/>
          <w:u w:val="single"/>
          <w:lang w:val="nn-NO"/>
        </w:rPr>
        <w:t xml:space="preserve"> </w:t>
      </w:r>
      <w:r w:rsidRPr="00F67E55">
        <w:rPr>
          <w:u w:val="single"/>
          <w:lang w:val="nn-NO"/>
        </w:rPr>
        <w:t>mg</w:t>
      </w:r>
      <w:r w:rsidRPr="00F67E55">
        <w:rPr>
          <w:spacing w:val="-8"/>
          <w:u w:val="single"/>
          <w:lang w:val="nn-NO"/>
        </w:rPr>
        <w:t xml:space="preserve"> </w:t>
      </w:r>
      <w:r w:rsidRPr="00F67E55">
        <w:rPr>
          <w:u w:val="single"/>
          <w:lang w:val="nn-NO"/>
        </w:rPr>
        <w:t>stungulyf,</w:t>
      </w:r>
      <w:r w:rsidRPr="00F67E55">
        <w:rPr>
          <w:spacing w:val="-8"/>
          <w:u w:val="single"/>
          <w:lang w:val="nn-NO"/>
        </w:rPr>
        <w:t xml:space="preserve"> </w:t>
      </w:r>
      <w:r w:rsidRPr="00F67E55">
        <w:rPr>
          <w:u w:val="single"/>
          <w:lang w:val="nn-NO"/>
        </w:rPr>
        <w:t>lausn</w:t>
      </w:r>
      <w:r w:rsidRPr="00F67E55">
        <w:rPr>
          <w:lang w:val="nn-NO"/>
        </w:rPr>
        <w:t xml:space="preserve"> </w:t>
      </w:r>
      <w:r w:rsidR="00B63525" w:rsidRPr="00F67E55">
        <w:rPr>
          <w:lang w:val="nn-NO"/>
        </w:rPr>
        <w:t xml:space="preserve">  </w:t>
      </w:r>
      <w:r w:rsidR="00BA6569" w:rsidRPr="00F67E55">
        <w:rPr>
          <w:lang w:val="nn-NO"/>
        </w:rPr>
        <w:t xml:space="preserve"> </w:t>
      </w:r>
    </w:p>
    <w:p w14:paraId="227199BB" w14:textId="77777777" w:rsidR="00301A7C" w:rsidRPr="00F67E55" w:rsidRDefault="00B63525" w:rsidP="00651703">
      <w:pPr>
        <w:pStyle w:val="BodyText"/>
        <w:ind w:right="2"/>
        <w:rPr>
          <w:lang w:val="nn-NO"/>
        </w:rPr>
      </w:pPr>
      <w:r w:rsidRPr="00F67E55">
        <w:rPr>
          <w:lang w:val="nn-NO"/>
        </w:rPr>
        <w:t>EU/1/24/1892/001</w:t>
      </w:r>
    </w:p>
    <w:p w14:paraId="7B23699B" w14:textId="77777777" w:rsidR="00C21F92" w:rsidRPr="00F67E55" w:rsidRDefault="00C21F92" w:rsidP="00651703">
      <w:pPr>
        <w:pStyle w:val="BodyText"/>
        <w:ind w:right="2"/>
        <w:rPr>
          <w:lang w:val="nn-NO"/>
        </w:rPr>
      </w:pPr>
    </w:p>
    <w:p w14:paraId="189754E0" w14:textId="77777777" w:rsidR="00C21F92" w:rsidRPr="00F67E55" w:rsidRDefault="00301A7C" w:rsidP="00651703">
      <w:pPr>
        <w:pStyle w:val="BodyText"/>
        <w:ind w:right="2"/>
        <w:rPr>
          <w:lang w:val="nn-NO"/>
        </w:rPr>
      </w:pPr>
      <w:r w:rsidRPr="00F67E55">
        <w:rPr>
          <w:spacing w:val="-2"/>
          <w:u w:val="single"/>
          <w:lang w:val="nn-NO"/>
        </w:rPr>
        <w:t>Yesintek</w:t>
      </w:r>
      <w:r w:rsidRPr="00F67E55">
        <w:rPr>
          <w:u w:val="single"/>
          <w:vertAlign w:val="superscript"/>
          <w:lang w:val="nn-NO"/>
        </w:rPr>
        <w:t xml:space="preserve"> </w:t>
      </w:r>
      <w:r w:rsidRPr="00F67E55">
        <w:rPr>
          <w:u w:val="single"/>
          <w:lang w:val="nn-NO"/>
        </w:rPr>
        <w:t>45</w:t>
      </w:r>
      <w:r w:rsidRPr="00F67E55">
        <w:rPr>
          <w:spacing w:val="-4"/>
          <w:u w:val="single"/>
          <w:lang w:val="nn-NO"/>
        </w:rPr>
        <w:t xml:space="preserve"> </w:t>
      </w:r>
      <w:r w:rsidRPr="00F67E55">
        <w:rPr>
          <w:u w:val="single"/>
          <w:lang w:val="nn-NO"/>
        </w:rPr>
        <w:t>mg</w:t>
      </w:r>
      <w:r w:rsidRPr="00F67E55">
        <w:rPr>
          <w:spacing w:val="-5"/>
          <w:u w:val="single"/>
          <w:lang w:val="nn-NO"/>
        </w:rPr>
        <w:t xml:space="preserve"> </w:t>
      </w:r>
      <w:r w:rsidRPr="00F67E55">
        <w:rPr>
          <w:u w:val="single"/>
          <w:lang w:val="nn-NO"/>
        </w:rPr>
        <w:t>stungulyf,</w:t>
      </w:r>
      <w:r w:rsidRPr="00F67E55">
        <w:rPr>
          <w:spacing w:val="-5"/>
          <w:u w:val="single"/>
          <w:lang w:val="nn-NO"/>
        </w:rPr>
        <w:t xml:space="preserve"> </w:t>
      </w:r>
      <w:r w:rsidRPr="00F67E55">
        <w:rPr>
          <w:u w:val="single"/>
          <w:lang w:val="nn-NO"/>
        </w:rPr>
        <w:t>lausn</w:t>
      </w:r>
      <w:r w:rsidRPr="00F67E55">
        <w:rPr>
          <w:spacing w:val="-5"/>
          <w:u w:val="single"/>
          <w:lang w:val="nn-NO"/>
        </w:rPr>
        <w:t xml:space="preserve"> </w:t>
      </w:r>
      <w:r w:rsidRPr="00F67E55">
        <w:rPr>
          <w:u w:val="single"/>
          <w:lang w:val="nn-NO"/>
        </w:rPr>
        <w:t>í</w:t>
      </w:r>
      <w:r w:rsidRPr="00F67E55">
        <w:rPr>
          <w:spacing w:val="-5"/>
          <w:u w:val="single"/>
          <w:lang w:val="nn-NO"/>
        </w:rPr>
        <w:t xml:space="preserve"> </w:t>
      </w:r>
      <w:r w:rsidRPr="00F67E55">
        <w:rPr>
          <w:u w:val="single"/>
          <w:lang w:val="nn-NO"/>
        </w:rPr>
        <w:t>áfylltri</w:t>
      </w:r>
      <w:r w:rsidRPr="00F67E55">
        <w:rPr>
          <w:spacing w:val="-5"/>
          <w:u w:val="single"/>
          <w:lang w:val="nn-NO"/>
        </w:rPr>
        <w:t xml:space="preserve"> </w:t>
      </w:r>
      <w:r w:rsidRPr="00F67E55">
        <w:rPr>
          <w:u w:val="single"/>
          <w:lang w:val="nn-NO"/>
        </w:rPr>
        <w:t>sprautu</w:t>
      </w:r>
      <w:r w:rsidRPr="00F67E55">
        <w:rPr>
          <w:lang w:val="nn-NO"/>
        </w:rPr>
        <w:t xml:space="preserve"> </w:t>
      </w:r>
    </w:p>
    <w:p w14:paraId="009FC8B5" w14:textId="77777777" w:rsidR="00301A7C" w:rsidRPr="00F67E55" w:rsidRDefault="00B63525" w:rsidP="00651703">
      <w:pPr>
        <w:pStyle w:val="BodyText"/>
        <w:ind w:right="2"/>
        <w:rPr>
          <w:lang w:val="nn-NO"/>
        </w:rPr>
      </w:pPr>
      <w:r w:rsidRPr="00F67E55">
        <w:rPr>
          <w:lang w:val="nn-NO"/>
        </w:rPr>
        <w:t>EU/1/24/1892/002</w:t>
      </w:r>
    </w:p>
    <w:p w14:paraId="0CE36521" w14:textId="77777777" w:rsidR="00301A7C" w:rsidRPr="00F67E55" w:rsidRDefault="00301A7C" w:rsidP="00651703">
      <w:pPr>
        <w:pStyle w:val="BodyText"/>
        <w:ind w:right="2"/>
        <w:rPr>
          <w:lang w:val="nn-NO"/>
        </w:rPr>
      </w:pPr>
    </w:p>
    <w:p w14:paraId="0AAB5E43" w14:textId="77777777" w:rsidR="001059D4" w:rsidRPr="00F67E55" w:rsidRDefault="00301A7C" w:rsidP="00651703">
      <w:pPr>
        <w:pStyle w:val="BodyText"/>
        <w:ind w:right="2"/>
        <w:rPr>
          <w:u w:val="single"/>
          <w:lang w:val="nn-NO"/>
        </w:rPr>
      </w:pPr>
      <w:r w:rsidRPr="00F67E55">
        <w:rPr>
          <w:spacing w:val="-2"/>
          <w:u w:val="single"/>
          <w:lang w:val="nn-NO"/>
        </w:rPr>
        <w:t>Yesintek</w:t>
      </w:r>
      <w:r w:rsidRPr="00F67E55">
        <w:rPr>
          <w:u w:val="single"/>
          <w:vertAlign w:val="superscript"/>
          <w:lang w:val="nn-NO"/>
        </w:rPr>
        <w:t xml:space="preserve"> </w:t>
      </w:r>
      <w:r w:rsidRPr="00F67E55">
        <w:rPr>
          <w:u w:val="single"/>
          <w:lang w:val="nn-NO"/>
        </w:rPr>
        <w:t>90</w:t>
      </w:r>
      <w:r w:rsidRPr="00F67E55">
        <w:rPr>
          <w:spacing w:val="-4"/>
          <w:u w:val="single"/>
          <w:lang w:val="nn-NO"/>
        </w:rPr>
        <w:t xml:space="preserve"> </w:t>
      </w:r>
      <w:r w:rsidRPr="00F67E55">
        <w:rPr>
          <w:u w:val="single"/>
          <w:lang w:val="nn-NO"/>
        </w:rPr>
        <w:t>mg</w:t>
      </w:r>
      <w:r w:rsidRPr="00F67E55">
        <w:rPr>
          <w:spacing w:val="-5"/>
          <w:u w:val="single"/>
          <w:lang w:val="nn-NO"/>
        </w:rPr>
        <w:t xml:space="preserve"> </w:t>
      </w:r>
      <w:r w:rsidRPr="00F67E55">
        <w:rPr>
          <w:u w:val="single"/>
          <w:lang w:val="nn-NO"/>
        </w:rPr>
        <w:t>stungulyf,</w:t>
      </w:r>
      <w:r w:rsidRPr="00F67E55">
        <w:rPr>
          <w:spacing w:val="-5"/>
          <w:u w:val="single"/>
          <w:lang w:val="nn-NO"/>
        </w:rPr>
        <w:t xml:space="preserve"> </w:t>
      </w:r>
      <w:r w:rsidRPr="00F67E55">
        <w:rPr>
          <w:u w:val="single"/>
          <w:lang w:val="nn-NO"/>
        </w:rPr>
        <w:t>lausn</w:t>
      </w:r>
      <w:r w:rsidRPr="00F67E55">
        <w:rPr>
          <w:spacing w:val="-5"/>
          <w:u w:val="single"/>
          <w:lang w:val="nn-NO"/>
        </w:rPr>
        <w:t xml:space="preserve"> </w:t>
      </w:r>
      <w:r w:rsidRPr="00F67E55">
        <w:rPr>
          <w:u w:val="single"/>
          <w:lang w:val="nn-NO"/>
        </w:rPr>
        <w:t>í</w:t>
      </w:r>
      <w:r w:rsidRPr="00F67E55">
        <w:rPr>
          <w:spacing w:val="-5"/>
          <w:u w:val="single"/>
          <w:lang w:val="nn-NO"/>
        </w:rPr>
        <w:t xml:space="preserve"> </w:t>
      </w:r>
      <w:r w:rsidRPr="00F67E55">
        <w:rPr>
          <w:u w:val="single"/>
          <w:lang w:val="nn-NO"/>
        </w:rPr>
        <w:t>áfylltri</w:t>
      </w:r>
      <w:r w:rsidRPr="00F67E55">
        <w:rPr>
          <w:spacing w:val="-5"/>
          <w:u w:val="single"/>
          <w:lang w:val="nn-NO"/>
        </w:rPr>
        <w:t xml:space="preserve"> </w:t>
      </w:r>
      <w:r w:rsidRPr="00F67E55">
        <w:rPr>
          <w:u w:val="single"/>
          <w:lang w:val="nn-NO"/>
        </w:rPr>
        <w:t>sprautu</w:t>
      </w:r>
    </w:p>
    <w:p w14:paraId="6B4BE2F4" w14:textId="77777777" w:rsidR="00B63525" w:rsidRPr="00F67E55" w:rsidRDefault="00B63525" w:rsidP="00651703">
      <w:pPr>
        <w:pStyle w:val="BodyText"/>
        <w:ind w:right="2"/>
        <w:rPr>
          <w:u w:val="single"/>
          <w:lang w:val="nn-NO"/>
        </w:rPr>
      </w:pPr>
      <w:r w:rsidRPr="00F67E55">
        <w:rPr>
          <w:lang w:val="nn-NO"/>
        </w:rPr>
        <w:t>EU/1/24/1892/003</w:t>
      </w:r>
    </w:p>
    <w:p w14:paraId="594E8C15" w14:textId="77777777" w:rsidR="001059D4" w:rsidRPr="00F67E55" w:rsidRDefault="001059D4" w:rsidP="00651703">
      <w:pPr>
        <w:pStyle w:val="BodyText"/>
        <w:ind w:right="2"/>
        <w:rPr>
          <w:lang w:val="nn-NO"/>
        </w:rPr>
      </w:pPr>
    </w:p>
    <w:p w14:paraId="3560F758" w14:textId="77777777" w:rsidR="00BA6569" w:rsidRPr="00F67E55" w:rsidRDefault="00BA6569" w:rsidP="00651703">
      <w:pPr>
        <w:pStyle w:val="BodyText"/>
        <w:ind w:right="2"/>
        <w:rPr>
          <w:lang w:val="nn-NO"/>
        </w:rPr>
      </w:pPr>
    </w:p>
    <w:p w14:paraId="63FDAC28" w14:textId="77777777" w:rsidR="001059D4" w:rsidRPr="00F67E55" w:rsidRDefault="00C36F46" w:rsidP="00651703">
      <w:pPr>
        <w:pStyle w:val="Heading1"/>
        <w:tabs>
          <w:tab w:val="left" w:pos="804"/>
        </w:tabs>
        <w:spacing w:before="0"/>
        <w:ind w:left="0" w:right="2"/>
        <w:rPr>
          <w:lang w:val="nn-NO"/>
        </w:rPr>
      </w:pPr>
      <w:r w:rsidRPr="00F67E55">
        <w:rPr>
          <w:lang w:val="nn-NO"/>
        </w:rPr>
        <w:t xml:space="preserve">9. </w:t>
      </w:r>
      <w:r w:rsidRPr="00F67E55">
        <w:rPr>
          <w:lang w:val="nn-NO"/>
        </w:rPr>
        <w:tab/>
      </w:r>
      <w:r w:rsidR="007A6214" w:rsidRPr="00F67E55">
        <w:rPr>
          <w:lang w:val="nn-NO"/>
        </w:rPr>
        <w:t>DAGSETNING</w:t>
      </w:r>
      <w:r w:rsidR="007A6214" w:rsidRPr="00F67E55">
        <w:rPr>
          <w:spacing w:val="-7"/>
          <w:lang w:val="nn-NO"/>
        </w:rPr>
        <w:t xml:space="preserve"> </w:t>
      </w:r>
      <w:r w:rsidR="007A6214" w:rsidRPr="00F67E55">
        <w:rPr>
          <w:lang w:val="nn-NO"/>
        </w:rPr>
        <w:t>FYRSTU</w:t>
      </w:r>
      <w:r w:rsidR="007A6214" w:rsidRPr="00F67E55">
        <w:rPr>
          <w:spacing w:val="-7"/>
          <w:lang w:val="nn-NO"/>
        </w:rPr>
        <w:t xml:space="preserve"> </w:t>
      </w:r>
      <w:r w:rsidR="007A6214" w:rsidRPr="00F67E55">
        <w:rPr>
          <w:lang w:val="nn-NO"/>
        </w:rPr>
        <w:t>ÚTGÁFU</w:t>
      </w:r>
      <w:r w:rsidR="007A6214" w:rsidRPr="00F67E55">
        <w:rPr>
          <w:spacing w:val="-7"/>
          <w:lang w:val="nn-NO"/>
        </w:rPr>
        <w:t xml:space="preserve"> </w:t>
      </w:r>
      <w:r w:rsidR="007A6214" w:rsidRPr="00F67E55">
        <w:rPr>
          <w:lang w:val="nn-NO"/>
        </w:rPr>
        <w:t>MARKAÐSLEYFIS</w:t>
      </w:r>
      <w:r w:rsidR="007A6214" w:rsidRPr="00F67E55">
        <w:rPr>
          <w:spacing w:val="-9"/>
          <w:lang w:val="nn-NO"/>
        </w:rPr>
        <w:t xml:space="preserve"> </w:t>
      </w:r>
      <w:r w:rsidR="007A6214" w:rsidRPr="00F67E55">
        <w:rPr>
          <w:lang w:val="nn-NO"/>
        </w:rPr>
        <w:t>/</w:t>
      </w:r>
      <w:r w:rsidR="007A6214" w:rsidRPr="00F67E55">
        <w:rPr>
          <w:spacing w:val="-5"/>
          <w:lang w:val="nn-NO"/>
        </w:rPr>
        <w:t xml:space="preserve"> </w:t>
      </w:r>
      <w:r w:rsidR="007A6214" w:rsidRPr="00F67E55">
        <w:rPr>
          <w:lang w:val="nn-NO"/>
        </w:rPr>
        <w:t xml:space="preserve">ENDURNÝJUNAR </w:t>
      </w:r>
      <w:r w:rsidR="007A6214" w:rsidRPr="00F67E55">
        <w:rPr>
          <w:spacing w:val="-2"/>
          <w:lang w:val="nn-NO"/>
        </w:rPr>
        <w:t>MARKAÐSLEYFIS</w:t>
      </w:r>
    </w:p>
    <w:p w14:paraId="15C2556C" w14:textId="77777777" w:rsidR="001059D4" w:rsidRPr="00F67E55" w:rsidRDefault="001059D4" w:rsidP="00651703">
      <w:pPr>
        <w:pStyle w:val="BodyText"/>
        <w:ind w:right="2"/>
        <w:rPr>
          <w:b/>
          <w:lang w:val="nn-NO"/>
        </w:rPr>
      </w:pPr>
    </w:p>
    <w:p w14:paraId="5B53D05F" w14:textId="094CE9C4" w:rsidR="001059D4" w:rsidRPr="00F67E55" w:rsidRDefault="00352277" w:rsidP="00651703">
      <w:pPr>
        <w:pStyle w:val="BodyText"/>
        <w:ind w:right="2"/>
        <w:rPr>
          <w:lang w:val="nn-NO"/>
        </w:rPr>
      </w:pPr>
      <w:r w:rsidRPr="00F67E55">
        <w:rPr>
          <w:lang w:val="nn-NO"/>
        </w:rPr>
        <w:t>Dagsetning</w:t>
      </w:r>
      <w:r w:rsidRPr="00F67E55">
        <w:rPr>
          <w:spacing w:val="-7"/>
          <w:lang w:val="nn-NO"/>
        </w:rPr>
        <w:t xml:space="preserve"> </w:t>
      </w:r>
      <w:r w:rsidRPr="00F67E55">
        <w:rPr>
          <w:lang w:val="nn-NO"/>
        </w:rPr>
        <w:t>fyrstu</w:t>
      </w:r>
      <w:r w:rsidRPr="00F67E55">
        <w:rPr>
          <w:spacing w:val="-7"/>
          <w:lang w:val="nn-NO"/>
        </w:rPr>
        <w:t xml:space="preserve"> </w:t>
      </w:r>
      <w:r w:rsidRPr="00F67E55">
        <w:rPr>
          <w:lang w:val="nn-NO"/>
        </w:rPr>
        <w:t>útgáfu</w:t>
      </w:r>
      <w:r w:rsidRPr="00F67E55">
        <w:rPr>
          <w:spacing w:val="-7"/>
          <w:lang w:val="nn-NO"/>
        </w:rPr>
        <w:t xml:space="preserve"> </w:t>
      </w:r>
      <w:r w:rsidRPr="00F67E55">
        <w:rPr>
          <w:lang w:val="nn-NO"/>
        </w:rPr>
        <w:t>markaðsleyfis</w:t>
      </w:r>
      <w:r w:rsidR="006A0778" w:rsidRPr="00F67E55">
        <w:rPr>
          <w:lang w:val="nn-NO"/>
        </w:rPr>
        <w:t xml:space="preserve">: </w:t>
      </w:r>
      <w:del w:id="6" w:author="Biocon Biologics" w:date="2026-02-09T11:00:00Z" w16du:dateUtc="2026-02-09T05:30:00Z">
        <w:r w:rsidR="0059113F" w:rsidRPr="00952A93" w:rsidDel="00952A93">
          <w:rPr>
            <w:lang w:val="nn-NO"/>
          </w:rPr>
          <w:delText>{DD. mánuður ÁÁÁÁ}</w:delText>
        </w:r>
      </w:del>
      <w:ins w:id="7" w:author="Biocon Biologics" w:date="2026-02-09T11:00:00Z">
        <w:r w:rsidR="0059113F" w:rsidRPr="00952A93">
          <w:rPr>
            <w:lang w:val="nn-NO"/>
          </w:rPr>
          <w:t>14. febrúar 2025.</w:t>
        </w:r>
      </w:ins>
      <w:r w:rsidR="006144FA" w:rsidRPr="00F67E55">
        <w:rPr>
          <w:lang w:val="nn-NO"/>
        </w:rPr>
        <w:t>.</w:t>
      </w:r>
    </w:p>
    <w:p w14:paraId="396DB8EF" w14:textId="77777777" w:rsidR="001059D4" w:rsidRPr="00F67E55" w:rsidRDefault="001059D4" w:rsidP="00651703">
      <w:pPr>
        <w:ind w:right="2"/>
        <w:rPr>
          <w:lang w:val="nn-NO"/>
        </w:rPr>
      </w:pPr>
    </w:p>
    <w:p w14:paraId="415C7C4B" w14:textId="77777777" w:rsidR="00BA6569" w:rsidRPr="00F67E55" w:rsidRDefault="00BA6569" w:rsidP="00651703">
      <w:pPr>
        <w:ind w:right="2"/>
        <w:rPr>
          <w:lang w:val="nn-NO"/>
        </w:rPr>
      </w:pPr>
    </w:p>
    <w:p w14:paraId="1419306D" w14:textId="77777777" w:rsidR="001059D4" w:rsidRPr="00F67E55" w:rsidRDefault="00C36F46" w:rsidP="00651703">
      <w:pPr>
        <w:pStyle w:val="Heading1"/>
        <w:tabs>
          <w:tab w:val="left" w:pos="804"/>
        </w:tabs>
        <w:spacing w:before="0"/>
        <w:ind w:left="0" w:right="2"/>
        <w:rPr>
          <w:lang w:val="nn-NO"/>
        </w:rPr>
      </w:pPr>
      <w:r w:rsidRPr="00F67E55">
        <w:rPr>
          <w:lang w:val="nn-NO"/>
        </w:rPr>
        <w:t xml:space="preserve">10. </w:t>
      </w:r>
      <w:r w:rsidRPr="00F67E55">
        <w:rPr>
          <w:lang w:val="nn-NO"/>
        </w:rPr>
        <w:tab/>
      </w:r>
      <w:r w:rsidR="007A6214" w:rsidRPr="00F67E55">
        <w:rPr>
          <w:lang w:val="nn-NO"/>
        </w:rPr>
        <w:t>DAGSETNING</w:t>
      </w:r>
      <w:r w:rsidR="007A6214" w:rsidRPr="00F67E55">
        <w:rPr>
          <w:spacing w:val="-12"/>
          <w:lang w:val="nn-NO"/>
        </w:rPr>
        <w:t xml:space="preserve"> </w:t>
      </w:r>
      <w:r w:rsidR="007A6214" w:rsidRPr="00F67E55">
        <w:rPr>
          <w:lang w:val="nn-NO"/>
        </w:rPr>
        <w:t>ENDURSKOÐUNAR</w:t>
      </w:r>
      <w:r w:rsidR="007A6214" w:rsidRPr="00F67E55">
        <w:rPr>
          <w:spacing w:val="-11"/>
          <w:lang w:val="nn-NO"/>
        </w:rPr>
        <w:t xml:space="preserve"> </w:t>
      </w:r>
      <w:r w:rsidR="007A6214" w:rsidRPr="00F67E55">
        <w:rPr>
          <w:spacing w:val="-2"/>
          <w:lang w:val="nn-NO"/>
        </w:rPr>
        <w:t>TEXTANS</w:t>
      </w:r>
    </w:p>
    <w:p w14:paraId="25637DA5" w14:textId="77777777" w:rsidR="001059D4" w:rsidRPr="00F67E55" w:rsidRDefault="001059D4" w:rsidP="00651703">
      <w:pPr>
        <w:pStyle w:val="BodyText"/>
        <w:ind w:right="2"/>
        <w:rPr>
          <w:b/>
          <w:lang w:val="nn-NO"/>
        </w:rPr>
      </w:pPr>
    </w:p>
    <w:p w14:paraId="1C45DF20" w14:textId="245B21B2" w:rsidR="006A0778" w:rsidRPr="00F67E55" w:rsidRDefault="0059113F" w:rsidP="00651703">
      <w:pPr>
        <w:pStyle w:val="BodyText"/>
        <w:ind w:right="2"/>
        <w:rPr>
          <w:b/>
          <w:lang w:val="nn-NO"/>
        </w:rPr>
      </w:pPr>
      <w:del w:id="8" w:author="Biocon Biologics" w:date="2026-02-09T11:00:00Z" w16du:dateUtc="2026-02-09T05:30:00Z">
        <w:r w:rsidRPr="00952A93" w:rsidDel="00952A93">
          <w:rPr>
            <w:b/>
            <w:lang w:val="nn-NO"/>
          </w:rPr>
          <w:delText>&lt;</w:delText>
        </w:r>
        <w:r w:rsidRPr="00952A93" w:rsidDel="00952A93">
          <w:rPr>
            <w:lang w:val="nn-NO"/>
          </w:rPr>
          <w:delText>{DD. mánuður ÁÁÁÁ}&gt;</w:delText>
        </w:r>
      </w:del>
    </w:p>
    <w:p w14:paraId="3F8D8D7D" w14:textId="77777777" w:rsidR="001059D4" w:rsidRPr="00F67E55" w:rsidRDefault="007A6214" w:rsidP="00651703">
      <w:pPr>
        <w:pStyle w:val="BodyText"/>
        <w:ind w:right="2"/>
        <w:rPr>
          <w:lang w:val="nn-NO"/>
        </w:rPr>
      </w:pPr>
      <w:r w:rsidRPr="00F67E55">
        <w:rPr>
          <w:lang w:val="nn-NO"/>
        </w:rPr>
        <w:t>Ítarlegar</w:t>
      </w:r>
      <w:r w:rsidRPr="00F67E55">
        <w:rPr>
          <w:spacing w:val="-8"/>
          <w:lang w:val="nn-NO"/>
        </w:rPr>
        <w:t xml:space="preserve"> </w:t>
      </w:r>
      <w:r w:rsidRPr="00F67E55">
        <w:rPr>
          <w:lang w:val="nn-NO"/>
        </w:rPr>
        <w:t>upplýsingar</w:t>
      </w:r>
      <w:r w:rsidRPr="00F67E55">
        <w:rPr>
          <w:spacing w:val="-6"/>
          <w:lang w:val="nn-NO"/>
        </w:rPr>
        <w:t xml:space="preserve"> </w:t>
      </w:r>
      <w:r w:rsidRPr="00F67E55">
        <w:rPr>
          <w:lang w:val="nn-NO"/>
        </w:rPr>
        <w:t>um</w:t>
      </w:r>
      <w:r w:rsidRPr="00F67E55">
        <w:rPr>
          <w:spacing w:val="-6"/>
          <w:lang w:val="nn-NO"/>
        </w:rPr>
        <w:t xml:space="preserve"> </w:t>
      </w:r>
      <w:r w:rsidRPr="00F67E55">
        <w:rPr>
          <w:lang w:val="nn-NO"/>
        </w:rPr>
        <w:t>lyfið</w:t>
      </w:r>
      <w:r w:rsidRPr="00F67E55">
        <w:rPr>
          <w:spacing w:val="-7"/>
          <w:lang w:val="nn-NO"/>
        </w:rPr>
        <w:t xml:space="preserve"> </w:t>
      </w:r>
      <w:r w:rsidRPr="00F67E55">
        <w:rPr>
          <w:lang w:val="nn-NO"/>
        </w:rPr>
        <w:t>eru</w:t>
      </w:r>
      <w:r w:rsidRPr="00F67E55">
        <w:rPr>
          <w:spacing w:val="-5"/>
          <w:lang w:val="nn-NO"/>
        </w:rPr>
        <w:t xml:space="preserve"> </w:t>
      </w:r>
      <w:r w:rsidRPr="00F67E55">
        <w:rPr>
          <w:lang w:val="nn-NO"/>
        </w:rPr>
        <w:t>birtar</w:t>
      </w:r>
      <w:r w:rsidRPr="00F67E55">
        <w:rPr>
          <w:spacing w:val="-5"/>
          <w:lang w:val="nn-NO"/>
        </w:rPr>
        <w:t xml:space="preserve"> </w:t>
      </w:r>
      <w:r w:rsidRPr="00F67E55">
        <w:rPr>
          <w:lang w:val="nn-NO"/>
        </w:rPr>
        <w:t>á</w:t>
      </w:r>
      <w:r w:rsidRPr="00F67E55">
        <w:rPr>
          <w:spacing w:val="-5"/>
          <w:lang w:val="nn-NO"/>
        </w:rPr>
        <w:t xml:space="preserve"> </w:t>
      </w:r>
      <w:r w:rsidRPr="00F67E55">
        <w:rPr>
          <w:lang w:val="nn-NO"/>
        </w:rPr>
        <w:t>vef</w:t>
      </w:r>
      <w:r w:rsidRPr="00F67E55">
        <w:rPr>
          <w:spacing w:val="-4"/>
          <w:lang w:val="nn-NO"/>
        </w:rPr>
        <w:t xml:space="preserve"> </w:t>
      </w:r>
      <w:r w:rsidRPr="00F67E55">
        <w:rPr>
          <w:lang w:val="nn-NO"/>
        </w:rPr>
        <w:t>Lyfjastofnunar</w:t>
      </w:r>
      <w:r w:rsidRPr="00F67E55">
        <w:rPr>
          <w:spacing w:val="-6"/>
          <w:lang w:val="nn-NO"/>
        </w:rPr>
        <w:t xml:space="preserve"> </w:t>
      </w:r>
      <w:r w:rsidRPr="00F67E55">
        <w:rPr>
          <w:lang w:val="nn-NO"/>
        </w:rPr>
        <w:t>Evrópu</w:t>
      </w:r>
      <w:r w:rsidRPr="00F67E55">
        <w:rPr>
          <w:spacing w:val="-5"/>
          <w:lang w:val="nn-NO"/>
        </w:rPr>
        <w:t xml:space="preserve"> </w:t>
      </w:r>
      <w:hyperlink r:id="rId18">
        <w:r w:rsidRPr="00F67E55">
          <w:rPr>
            <w:color w:val="0000FF"/>
            <w:spacing w:val="-2"/>
            <w:u w:val="single"/>
            <w:lang w:val="nn-NO"/>
          </w:rPr>
          <w:t>http://www.ema.europa.eu/.</w:t>
        </w:r>
      </w:hyperlink>
    </w:p>
    <w:p w14:paraId="3479DD76" w14:textId="77777777" w:rsidR="001059D4" w:rsidRPr="00F67E55" w:rsidRDefault="001059D4" w:rsidP="00651703">
      <w:pPr>
        <w:ind w:right="2"/>
        <w:rPr>
          <w:lang w:val="nn-NO"/>
        </w:rPr>
      </w:pPr>
    </w:p>
    <w:p w14:paraId="4231C4AB" w14:textId="77777777" w:rsidR="006144FA" w:rsidRPr="005F57D2" w:rsidRDefault="006144FA" w:rsidP="006D01F6">
      <w:pPr>
        <w:pStyle w:val="Heading1"/>
        <w:numPr>
          <w:ilvl w:val="0"/>
          <w:numId w:val="24"/>
        </w:numPr>
        <w:tabs>
          <w:tab w:val="clear" w:pos="720"/>
          <w:tab w:val="left" w:pos="426"/>
        </w:tabs>
        <w:spacing w:before="0"/>
        <w:ind w:left="0" w:right="2" w:firstLine="0"/>
        <w:rPr>
          <w:b w:val="0"/>
          <w:bCs w:val="0"/>
        </w:rPr>
      </w:pPr>
      <w:r w:rsidRPr="00F67E55">
        <w:rPr>
          <w:lang w:val="nn-NO"/>
        </w:rPr>
        <w:br w:type="page"/>
      </w:r>
      <w:r w:rsidRPr="00F67E55">
        <w:rPr>
          <w:b w:val="0"/>
          <w:bCs w:val="0"/>
          <w:noProof/>
          <w:lang w:val="nn-NO"/>
        </w:rPr>
        <w:lastRenderedPageBreak/>
        <w:t xml:space="preserve">Þetta lyf er undir sérstöku eftirliti til að nýjar upplýsingar um öryggi lyfsins komist fljótt og örugglega til skila. Heilbrigðisstarfsmenn eru hvattir til að tilkynna allar aukaverkanir sem grunur er um að tengist lyfinu. </w:t>
      </w:r>
      <w:r w:rsidRPr="005F57D2">
        <w:rPr>
          <w:b w:val="0"/>
          <w:bCs w:val="0"/>
          <w:noProof/>
        </w:rPr>
        <w:t>Í kafla 4.8 eru upplýsingar um hvernig tilkynna á aukaverkanir.</w:t>
      </w:r>
    </w:p>
    <w:p w14:paraId="0A52B4EF" w14:textId="77777777" w:rsidR="006144FA" w:rsidRPr="005F57D2" w:rsidRDefault="006144FA" w:rsidP="00651703">
      <w:pPr>
        <w:tabs>
          <w:tab w:val="left" w:pos="804"/>
        </w:tabs>
        <w:ind w:right="2"/>
        <w:outlineLvl w:val="0"/>
        <w:rPr>
          <w:noProof/>
        </w:rPr>
      </w:pPr>
    </w:p>
    <w:p w14:paraId="21F3DC04" w14:textId="77777777" w:rsidR="006144FA" w:rsidRPr="005F57D2" w:rsidRDefault="006144FA" w:rsidP="00651703">
      <w:pPr>
        <w:tabs>
          <w:tab w:val="left" w:pos="804"/>
        </w:tabs>
        <w:ind w:right="2"/>
        <w:outlineLvl w:val="0"/>
      </w:pPr>
    </w:p>
    <w:p w14:paraId="234C38DB" w14:textId="77777777" w:rsidR="006144FA" w:rsidRPr="005F57D2" w:rsidRDefault="006144FA" w:rsidP="006D01F6">
      <w:pPr>
        <w:numPr>
          <w:ilvl w:val="0"/>
          <w:numId w:val="32"/>
        </w:numPr>
        <w:tabs>
          <w:tab w:val="left" w:pos="804"/>
        </w:tabs>
        <w:ind w:left="0" w:right="2" w:firstLine="0"/>
        <w:outlineLvl w:val="0"/>
        <w:rPr>
          <w:b/>
          <w:bCs/>
        </w:rPr>
      </w:pPr>
      <w:r w:rsidRPr="005F57D2">
        <w:rPr>
          <w:b/>
          <w:bCs/>
        </w:rPr>
        <w:t>HEITI</w:t>
      </w:r>
      <w:r w:rsidRPr="005F57D2">
        <w:rPr>
          <w:b/>
          <w:bCs/>
          <w:spacing w:val="-5"/>
        </w:rPr>
        <w:t xml:space="preserve"> </w:t>
      </w:r>
      <w:r w:rsidRPr="005F57D2">
        <w:rPr>
          <w:b/>
          <w:bCs/>
          <w:spacing w:val="-4"/>
        </w:rPr>
        <w:t>LYFS</w:t>
      </w:r>
    </w:p>
    <w:p w14:paraId="3E2DF443" w14:textId="77777777" w:rsidR="006144FA" w:rsidRPr="005F57D2" w:rsidRDefault="006144FA" w:rsidP="00651703">
      <w:pPr>
        <w:ind w:right="2"/>
        <w:rPr>
          <w:b/>
        </w:rPr>
      </w:pPr>
    </w:p>
    <w:p w14:paraId="04008BDB" w14:textId="77777777" w:rsidR="006144FA" w:rsidRPr="005F57D2" w:rsidRDefault="006144FA" w:rsidP="00651703">
      <w:pPr>
        <w:ind w:right="2"/>
      </w:pPr>
      <w:r w:rsidRPr="005F57D2">
        <w:t>Yesintek</w:t>
      </w:r>
      <w:r w:rsidRPr="005F57D2">
        <w:rPr>
          <w:spacing w:val="-5"/>
        </w:rPr>
        <w:t xml:space="preserve"> </w:t>
      </w:r>
      <w:r w:rsidRPr="005F57D2">
        <w:t>45</w:t>
      </w:r>
      <w:r w:rsidRPr="005F57D2">
        <w:rPr>
          <w:spacing w:val="-4"/>
        </w:rPr>
        <w:t xml:space="preserve"> </w:t>
      </w:r>
      <w:r w:rsidRPr="005F57D2">
        <w:t>mg</w:t>
      </w:r>
      <w:r w:rsidRPr="005F57D2">
        <w:rPr>
          <w:spacing w:val="-7"/>
        </w:rPr>
        <w:t xml:space="preserve"> </w:t>
      </w:r>
      <w:r w:rsidRPr="005F57D2">
        <w:t>stungulyf,</w:t>
      </w:r>
      <w:r w:rsidRPr="005F57D2">
        <w:rPr>
          <w:spacing w:val="-4"/>
        </w:rPr>
        <w:t xml:space="preserve"> </w:t>
      </w:r>
      <w:r w:rsidRPr="005F57D2">
        <w:t>lausn</w:t>
      </w:r>
      <w:r w:rsidRPr="005F57D2">
        <w:rPr>
          <w:spacing w:val="-6"/>
        </w:rPr>
        <w:t xml:space="preserve"> </w:t>
      </w:r>
      <w:r w:rsidRPr="005F57D2">
        <w:t>í</w:t>
      </w:r>
      <w:r w:rsidRPr="005F57D2">
        <w:rPr>
          <w:spacing w:val="-4"/>
        </w:rPr>
        <w:t xml:space="preserve"> </w:t>
      </w:r>
      <w:r w:rsidRPr="005F57D2">
        <w:t>áfylltum</w:t>
      </w:r>
      <w:r w:rsidRPr="005F57D2">
        <w:rPr>
          <w:spacing w:val="-5"/>
        </w:rPr>
        <w:t xml:space="preserve"> </w:t>
      </w:r>
      <w:r w:rsidRPr="005F57D2">
        <w:t xml:space="preserve">lyfjapenna </w:t>
      </w:r>
    </w:p>
    <w:p w14:paraId="2401F80C" w14:textId="77777777" w:rsidR="006144FA" w:rsidRPr="005F57D2" w:rsidRDefault="006144FA" w:rsidP="00651703">
      <w:pPr>
        <w:ind w:right="2"/>
      </w:pPr>
      <w:r w:rsidRPr="005F57D2">
        <w:t>Yesintek</w:t>
      </w:r>
      <w:r w:rsidRPr="005F57D2">
        <w:rPr>
          <w:spacing w:val="-3"/>
        </w:rPr>
        <w:t xml:space="preserve"> </w:t>
      </w:r>
      <w:r w:rsidRPr="005F57D2">
        <w:t>90</w:t>
      </w:r>
      <w:r w:rsidRPr="005F57D2">
        <w:rPr>
          <w:spacing w:val="-2"/>
        </w:rPr>
        <w:t xml:space="preserve"> </w:t>
      </w:r>
      <w:r w:rsidRPr="005F57D2">
        <w:t>mg</w:t>
      </w:r>
      <w:r w:rsidRPr="005F57D2">
        <w:rPr>
          <w:spacing w:val="-6"/>
        </w:rPr>
        <w:t xml:space="preserve"> </w:t>
      </w:r>
      <w:r w:rsidRPr="005F57D2">
        <w:t>stungulyf,</w:t>
      </w:r>
      <w:r w:rsidRPr="005F57D2">
        <w:rPr>
          <w:spacing w:val="-2"/>
        </w:rPr>
        <w:t xml:space="preserve"> </w:t>
      </w:r>
      <w:r w:rsidRPr="005F57D2">
        <w:t>lausn</w:t>
      </w:r>
      <w:r w:rsidRPr="005F57D2">
        <w:rPr>
          <w:spacing w:val="-5"/>
        </w:rPr>
        <w:t xml:space="preserve"> </w:t>
      </w:r>
      <w:r w:rsidRPr="005F57D2">
        <w:t>í</w:t>
      </w:r>
      <w:r w:rsidRPr="005F57D2">
        <w:rPr>
          <w:spacing w:val="-1"/>
        </w:rPr>
        <w:t xml:space="preserve"> </w:t>
      </w:r>
      <w:r w:rsidRPr="005F57D2">
        <w:t>áfylltum</w:t>
      </w:r>
      <w:r w:rsidRPr="005F57D2">
        <w:rPr>
          <w:spacing w:val="-3"/>
        </w:rPr>
        <w:t xml:space="preserve"> </w:t>
      </w:r>
      <w:r w:rsidRPr="005F57D2">
        <w:rPr>
          <w:spacing w:val="-2"/>
        </w:rPr>
        <w:t>lyfjapenna</w:t>
      </w:r>
    </w:p>
    <w:p w14:paraId="7A95B3A1" w14:textId="77777777" w:rsidR="006144FA" w:rsidRPr="005F57D2" w:rsidRDefault="006144FA" w:rsidP="00651703">
      <w:pPr>
        <w:ind w:right="2"/>
      </w:pPr>
    </w:p>
    <w:p w14:paraId="5C192E6F" w14:textId="77777777" w:rsidR="006144FA" w:rsidRPr="005F57D2" w:rsidRDefault="006144FA" w:rsidP="00651703">
      <w:pPr>
        <w:ind w:right="2"/>
      </w:pPr>
    </w:p>
    <w:p w14:paraId="4D173768" w14:textId="77777777" w:rsidR="006144FA" w:rsidRPr="005F57D2" w:rsidRDefault="006144FA" w:rsidP="006D01F6">
      <w:pPr>
        <w:numPr>
          <w:ilvl w:val="0"/>
          <w:numId w:val="32"/>
        </w:numPr>
        <w:tabs>
          <w:tab w:val="left" w:pos="804"/>
        </w:tabs>
        <w:ind w:left="0" w:right="2" w:firstLine="0"/>
        <w:outlineLvl w:val="0"/>
        <w:rPr>
          <w:b/>
          <w:bCs/>
        </w:rPr>
      </w:pPr>
      <w:r w:rsidRPr="005F57D2">
        <w:rPr>
          <w:b/>
          <w:bCs/>
          <w:spacing w:val="-2"/>
        </w:rPr>
        <w:t>INNIHALDSLÝSING</w:t>
      </w:r>
    </w:p>
    <w:p w14:paraId="0EB57DE1" w14:textId="77777777" w:rsidR="006144FA" w:rsidRPr="005F57D2" w:rsidRDefault="006144FA" w:rsidP="00651703">
      <w:pPr>
        <w:ind w:right="2"/>
        <w:rPr>
          <w:b/>
        </w:rPr>
      </w:pPr>
    </w:p>
    <w:p w14:paraId="63AAE632" w14:textId="77777777" w:rsidR="006144FA" w:rsidRPr="005F57D2" w:rsidRDefault="006144FA" w:rsidP="00651703">
      <w:pPr>
        <w:ind w:right="2"/>
      </w:pPr>
      <w:r w:rsidRPr="005F57D2">
        <w:rPr>
          <w:u w:val="single"/>
        </w:rPr>
        <w:t>Yesintek</w:t>
      </w:r>
      <w:r w:rsidRPr="005F57D2">
        <w:rPr>
          <w:spacing w:val="-7"/>
          <w:u w:val="single"/>
        </w:rPr>
        <w:t xml:space="preserve"> </w:t>
      </w:r>
      <w:r w:rsidRPr="005F57D2">
        <w:rPr>
          <w:u w:val="single"/>
        </w:rPr>
        <w:t>45</w:t>
      </w:r>
      <w:r w:rsidRPr="005F57D2">
        <w:rPr>
          <w:spacing w:val="-5"/>
          <w:u w:val="single"/>
        </w:rPr>
        <w:t xml:space="preserve"> </w:t>
      </w:r>
      <w:r w:rsidRPr="005F57D2">
        <w:rPr>
          <w:u w:val="single"/>
        </w:rPr>
        <w:t>mg</w:t>
      </w:r>
      <w:r w:rsidRPr="005F57D2">
        <w:rPr>
          <w:spacing w:val="-5"/>
          <w:u w:val="single"/>
        </w:rPr>
        <w:t xml:space="preserve"> </w:t>
      </w:r>
      <w:r w:rsidRPr="005F57D2">
        <w:rPr>
          <w:u w:val="single"/>
        </w:rPr>
        <w:t>stungulyf,</w:t>
      </w:r>
      <w:r w:rsidRPr="005F57D2">
        <w:rPr>
          <w:spacing w:val="-5"/>
          <w:u w:val="single"/>
        </w:rPr>
        <w:t xml:space="preserve"> </w:t>
      </w:r>
      <w:r w:rsidRPr="005F57D2">
        <w:rPr>
          <w:u w:val="single"/>
        </w:rPr>
        <w:t>lausn</w:t>
      </w:r>
      <w:r w:rsidRPr="005F57D2">
        <w:rPr>
          <w:spacing w:val="-5"/>
          <w:u w:val="single"/>
        </w:rPr>
        <w:t xml:space="preserve"> </w:t>
      </w:r>
      <w:r w:rsidRPr="005F57D2">
        <w:rPr>
          <w:u w:val="single"/>
        </w:rPr>
        <w:t>í</w:t>
      </w:r>
      <w:r w:rsidRPr="005F57D2">
        <w:rPr>
          <w:spacing w:val="-5"/>
          <w:u w:val="single"/>
        </w:rPr>
        <w:t xml:space="preserve"> </w:t>
      </w:r>
      <w:r w:rsidRPr="005F57D2">
        <w:rPr>
          <w:u w:val="single"/>
        </w:rPr>
        <w:t>áfylltum</w:t>
      </w:r>
      <w:r w:rsidRPr="005F57D2">
        <w:rPr>
          <w:spacing w:val="-4"/>
          <w:u w:val="single"/>
        </w:rPr>
        <w:t xml:space="preserve"> </w:t>
      </w:r>
      <w:r w:rsidRPr="005F57D2">
        <w:rPr>
          <w:spacing w:val="-2"/>
          <w:u w:val="single"/>
        </w:rPr>
        <w:t>lyfjapenna</w:t>
      </w:r>
    </w:p>
    <w:p w14:paraId="2E4DF49E" w14:textId="77777777" w:rsidR="006144FA" w:rsidRPr="005F57D2" w:rsidRDefault="006144FA" w:rsidP="00651703">
      <w:pPr>
        <w:ind w:right="2"/>
      </w:pPr>
      <w:r w:rsidRPr="005F57D2">
        <w:t>Hver</w:t>
      </w:r>
      <w:r w:rsidRPr="005F57D2">
        <w:rPr>
          <w:spacing w:val="-5"/>
        </w:rPr>
        <w:t xml:space="preserve"> </w:t>
      </w:r>
      <w:r w:rsidRPr="005F57D2">
        <w:t>áfylltur</w:t>
      </w:r>
      <w:r w:rsidRPr="005F57D2">
        <w:rPr>
          <w:spacing w:val="-6"/>
        </w:rPr>
        <w:t xml:space="preserve"> </w:t>
      </w:r>
      <w:r w:rsidRPr="005F57D2">
        <w:t>lyfjapenni</w:t>
      </w:r>
      <w:r w:rsidRPr="005F57D2">
        <w:rPr>
          <w:spacing w:val="-6"/>
        </w:rPr>
        <w:t xml:space="preserve"> </w:t>
      </w:r>
      <w:r w:rsidRPr="005F57D2">
        <w:t>inniheldur</w:t>
      </w:r>
      <w:r w:rsidRPr="005F57D2">
        <w:rPr>
          <w:spacing w:val="-6"/>
        </w:rPr>
        <w:t xml:space="preserve"> </w:t>
      </w:r>
      <w:r w:rsidRPr="005F57D2">
        <w:t>45</w:t>
      </w:r>
      <w:r w:rsidRPr="005F57D2">
        <w:rPr>
          <w:spacing w:val="-6"/>
        </w:rPr>
        <w:t xml:space="preserve"> </w:t>
      </w:r>
      <w:r w:rsidRPr="005F57D2">
        <w:t>mg</w:t>
      </w:r>
      <w:r w:rsidRPr="005F57D2">
        <w:rPr>
          <w:spacing w:val="-7"/>
        </w:rPr>
        <w:t xml:space="preserve"> </w:t>
      </w:r>
      <w:r w:rsidRPr="005F57D2">
        <w:t>af</w:t>
      </w:r>
      <w:r w:rsidRPr="005F57D2">
        <w:rPr>
          <w:spacing w:val="-5"/>
        </w:rPr>
        <w:t xml:space="preserve"> </w:t>
      </w:r>
      <w:r w:rsidRPr="005F57D2">
        <w:t>ustekinumabi</w:t>
      </w:r>
      <w:r w:rsidRPr="005F57D2">
        <w:rPr>
          <w:spacing w:val="-5"/>
        </w:rPr>
        <w:t xml:space="preserve"> </w:t>
      </w:r>
      <w:r w:rsidRPr="005F57D2">
        <w:t>í</w:t>
      </w:r>
      <w:r w:rsidRPr="005F57D2">
        <w:rPr>
          <w:spacing w:val="-6"/>
        </w:rPr>
        <w:t xml:space="preserve"> </w:t>
      </w:r>
      <w:r w:rsidRPr="005F57D2">
        <w:t>0,5</w:t>
      </w:r>
      <w:r w:rsidRPr="005F57D2">
        <w:rPr>
          <w:spacing w:val="-5"/>
        </w:rPr>
        <w:t xml:space="preserve"> ml.</w:t>
      </w:r>
    </w:p>
    <w:p w14:paraId="7FAE0CD0" w14:textId="77777777" w:rsidR="006144FA" w:rsidRPr="005F57D2" w:rsidRDefault="006144FA" w:rsidP="00651703">
      <w:pPr>
        <w:ind w:right="2"/>
      </w:pPr>
    </w:p>
    <w:p w14:paraId="532E8956" w14:textId="77777777" w:rsidR="006144FA" w:rsidRPr="005F57D2" w:rsidRDefault="006144FA" w:rsidP="00651703">
      <w:pPr>
        <w:ind w:right="2"/>
      </w:pPr>
      <w:r w:rsidRPr="005F57D2">
        <w:rPr>
          <w:u w:val="single"/>
        </w:rPr>
        <w:t>Yesintek</w:t>
      </w:r>
      <w:r w:rsidRPr="005F57D2">
        <w:rPr>
          <w:spacing w:val="-7"/>
          <w:u w:val="single"/>
        </w:rPr>
        <w:t xml:space="preserve"> </w:t>
      </w:r>
      <w:r w:rsidRPr="005F57D2">
        <w:rPr>
          <w:u w:val="single"/>
        </w:rPr>
        <w:t>90</w:t>
      </w:r>
      <w:r w:rsidRPr="005F57D2">
        <w:rPr>
          <w:spacing w:val="-5"/>
          <w:u w:val="single"/>
        </w:rPr>
        <w:t xml:space="preserve"> </w:t>
      </w:r>
      <w:r w:rsidRPr="005F57D2">
        <w:rPr>
          <w:u w:val="single"/>
        </w:rPr>
        <w:t>mg</w:t>
      </w:r>
      <w:r w:rsidRPr="005F57D2">
        <w:rPr>
          <w:spacing w:val="-5"/>
          <w:u w:val="single"/>
        </w:rPr>
        <w:t xml:space="preserve"> </w:t>
      </w:r>
      <w:r w:rsidRPr="005F57D2">
        <w:rPr>
          <w:u w:val="single"/>
        </w:rPr>
        <w:t>stungulyf,</w:t>
      </w:r>
      <w:r w:rsidRPr="005F57D2">
        <w:rPr>
          <w:spacing w:val="-5"/>
          <w:u w:val="single"/>
        </w:rPr>
        <w:t xml:space="preserve"> </w:t>
      </w:r>
      <w:r w:rsidRPr="005F57D2">
        <w:rPr>
          <w:u w:val="single"/>
        </w:rPr>
        <w:t>lausn</w:t>
      </w:r>
      <w:r w:rsidRPr="005F57D2">
        <w:rPr>
          <w:spacing w:val="-5"/>
          <w:u w:val="single"/>
        </w:rPr>
        <w:t xml:space="preserve"> </w:t>
      </w:r>
      <w:r w:rsidRPr="005F57D2">
        <w:rPr>
          <w:u w:val="single"/>
        </w:rPr>
        <w:t>í</w:t>
      </w:r>
      <w:r w:rsidRPr="005F57D2">
        <w:rPr>
          <w:spacing w:val="-5"/>
          <w:u w:val="single"/>
        </w:rPr>
        <w:t xml:space="preserve"> </w:t>
      </w:r>
      <w:r w:rsidRPr="005F57D2">
        <w:rPr>
          <w:u w:val="single"/>
        </w:rPr>
        <w:t>áfylltum</w:t>
      </w:r>
      <w:r w:rsidRPr="005F57D2">
        <w:rPr>
          <w:spacing w:val="-4"/>
          <w:u w:val="single"/>
        </w:rPr>
        <w:t xml:space="preserve"> </w:t>
      </w:r>
      <w:r w:rsidRPr="005F57D2">
        <w:rPr>
          <w:spacing w:val="-2"/>
          <w:u w:val="single"/>
        </w:rPr>
        <w:t>lyfjapenna</w:t>
      </w:r>
    </w:p>
    <w:p w14:paraId="3B579929" w14:textId="77777777" w:rsidR="006144FA" w:rsidRPr="005F57D2" w:rsidRDefault="006144FA" w:rsidP="00651703">
      <w:pPr>
        <w:ind w:right="2"/>
      </w:pPr>
      <w:r w:rsidRPr="005F57D2">
        <w:t>Hver</w:t>
      </w:r>
      <w:r w:rsidRPr="005F57D2">
        <w:rPr>
          <w:spacing w:val="-6"/>
        </w:rPr>
        <w:t xml:space="preserve"> </w:t>
      </w:r>
      <w:r w:rsidRPr="005F57D2">
        <w:t>áfylltur</w:t>
      </w:r>
      <w:r w:rsidRPr="005F57D2">
        <w:rPr>
          <w:spacing w:val="-6"/>
        </w:rPr>
        <w:t xml:space="preserve"> </w:t>
      </w:r>
      <w:r w:rsidRPr="005F57D2">
        <w:t>lyfjapenni</w:t>
      </w:r>
      <w:r w:rsidRPr="005F57D2">
        <w:rPr>
          <w:spacing w:val="-7"/>
        </w:rPr>
        <w:t xml:space="preserve"> </w:t>
      </w:r>
      <w:r w:rsidRPr="005F57D2">
        <w:t>inniheldur</w:t>
      </w:r>
      <w:r w:rsidRPr="005F57D2">
        <w:rPr>
          <w:spacing w:val="-7"/>
        </w:rPr>
        <w:t xml:space="preserve"> </w:t>
      </w:r>
      <w:r w:rsidRPr="005F57D2">
        <w:t>90</w:t>
      </w:r>
      <w:r w:rsidRPr="005F57D2">
        <w:rPr>
          <w:spacing w:val="-5"/>
        </w:rPr>
        <w:t xml:space="preserve"> </w:t>
      </w:r>
      <w:r w:rsidRPr="005F57D2">
        <w:t>mg</w:t>
      </w:r>
      <w:r w:rsidRPr="005F57D2">
        <w:rPr>
          <w:spacing w:val="-7"/>
        </w:rPr>
        <w:t xml:space="preserve"> </w:t>
      </w:r>
      <w:r w:rsidRPr="005F57D2">
        <w:t>af</w:t>
      </w:r>
      <w:r w:rsidRPr="005F57D2">
        <w:rPr>
          <w:spacing w:val="-5"/>
        </w:rPr>
        <w:t xml:space="preserve"> </w:t>
      </w:r>
      <w:r w:rsidRPr="005F57D2">
        <w:t>ustekinumabi</w:t>
      </w:r>
      <w:r w:rsidRPr="005F57D2">
        <w:rPr>
          <w:spacing w:val="-5"/>
        </w:rPr>
        <w:t xml:space="preserve"> </w:t>
      </w:r>
      <w:r w:rsidRPr="005F57D2">
        <w:t>í</w:t>
      </w:r>
      <w:r w:rsidRPr="005F57D2">
        <w:rPr>
          <w:spacing w:val="-6"/>
        </w:rPr>
        <w:t xml:space="preserve"> </w:t>
      </w:r>
      <w:r w:rsidRPr="005F57D2">
        <w:t>1</w:t>
      </w:r>
      <w:r w:rsidRPr="005F57D2">
        <w:rPr>
          <w:spacing w:val="-4"/>
        </w:rPr>
        <w:t xml:space="preserve"> </w:t>
      </w:r>
      <w:r w:rsidRPr="005F57D2">
        <w:rPr>
          <w:spacing w:val="-5"/>
        </w:rPr>
        <w:t>ml.</w:t>
      </w:r>
    </w:p>
    <w:p w14:paraId="2A9B8978" w14:textId="77777777" w:rsidR="006144FA" w:rsidRPr="005F57D2" w:rsidRDefault="006144FA" w:rsidP="00651703">
      <w:pPr>
        <w:ind w:right="2"/>
      </w:pPr>
    </w:p>
    <w:p w14:paraId="2BF596B0" w14:textId="77777777" w:rsidR="006144FA" w:rsidRPr="005F57D2" w:rsidRDefault="006144FA" w:rsidP="00651703">
      <w:pPr>
        <w:ind w:right="2"/>
      </w:pPr>
      <w:r w:rsidRPr="005F57D2">
        <w:t>Ustekinumab</w:t>
      </w:r>
      <w:r w:rsidRPr="005F57D2">
        <w:rPr>
          <w:spacing w:val="-3"/>
        </w:rPr>
        <w:t xml:space="preserve"> </w:t>
      </w:r>
      <w:r w:rsidRPr="005F57D2">
        <w:t>er</w:t>
      </w:r>
      <w:r w:rsidRPr="005F57D2">
        <w:rPr>
          <w:spacing w:val="-3"/>
        </w:rPr>
        <w:t xml:space="preserve"> </w:t>
      </w:r>
      <w:r w:rsidRPr="005F57D2">
        <w:t>að</w:t>
      </w:r>
      <w:r w:rsidRPr="005F57D2">
        <w:rPr>
          <w:spacing w:val="-3"/>
        </w:rPr>
        <w:t xml:space="preserve"> </w:t>
      </w:r>
      <w:r w:rsidRPr="005F57D2">
        <w:t>öllu</w:t>
      </w:r>
      <w:r w:rsidRPr="005F57D2">
        <w:rPr>
          <w:spacing w:val="-3"/>
        </w:rPr>
        <w:t xml:space="preserve"> </w:t>
      </w:r>
      <w:r w:rsidRPr="005F57D2">
        <w:t>leyti</w:t>
      </w:r>
      <w:r w:rsidRPr="005F57D2">
        <w:rPr>
          <w:spacing w:val="-3"/>
        </w:rPr>
        <w:t xml:space="preserve"> </w:t>
      </w:r>
      <w:r w:rsidRPr="005F57D2">
        <w:t>manna</w:t>
      </w:r>
      <w:r w:rsidRPr="005F57D2">
        <w:rPr>
          <w:spacing w:val="-3"/>
        </w:rPr>
        <w:t xml:space="preserve"> </w:t>
      </w:r>
      <w:r w:rsidRPr="005F57D2">
        <w:t>IgG1κ</w:t>
      </w:r>
      <w:r w:rsidRPr="005F57D2">
        <w:rPr>
          <w:spacing w:val="-3"/>
        </w:rPr>
        <w:t xml:space="preserve"> </w:t>
      </w:r>
      <w:r w:rsidRPr="005F57D2">
        <w:t>einstofna</w:t>
      </w:r>
      <w:r w:rsidRPr="005F57D2">
        <w:rPr>
          <w:spacing w:val="-2"/>
        </w:rPr>
        <w:t xml:space="preserve"> </w:t>
      </w:r>
      <w:r w:rsidRPr="005F57D2">
        <w:t>mótefni</w:t>
      </w:r>
      <w:r w:rsidRPr="005F57D2">
        <w:rPr>
          <w:spacing w:val="-2"/>
        </w:rPr>
        <w:t xml:space="preserve"> </w:t>
      </w:r>
      <w:r w:rsidRPr="005F57D2">
        <w:t>fyrir</w:t>
      </w:r>
      <w:r w:rsidRPr="005F57D2">
        <w:rPr>
          <w:spacing w:val="-6"/>
        </w:rPr>
        <w:t xml:space="preserve"> </w:t>
      </w:r>
      <w:r w:rsidRPr="005F57D2">
        <w:t>interleukin</w:t>
      </w:r>
      <w:r w:rsidRPr="005F57D2">
        <w:rPr>
          <w:spacing w:val="-5"/>
        </w:rPr>
        <w:t xml:space="preserve"> </w:t>
      </w:r>
      <w:r w:rsidRPr="005F57D2">
        <w:t>(IL)-12/23</w:t>
      </w:r>
      <w:r w:rsidRPr="005F57D2">
        <w:rPr>
          <w:spacing w:val="-3"/>
        </w:rPr>
        <w:t xml:space="preserve"> </w:t>
      </w:r>
      <w:r w:rsidRPr="005F57D2">
        <w:t>framleitt</w:t>
      </w:r>
      <w:r w:rsidRPr="005F57D2">
        <w:rPr>
          <w:spacing w:val="-2"/>
        </w:rPr>
        <w:t xml:space="preserve"> </w:t>
      </w:r>
      <w:r w:rsidRPr="005F57D2">
        <w:t>í mergæxlisfrumum úr músum með DNA samrunaerfðatækni.</w:t>
      </w:r>
    </w:p>
    <w:p w14:paraId="07A2AC77" w14:textId="77777777" w:rsidR="006144FA" w:rsidRPr="005F57D2" w:rsidRDefault="006144FA" w:rsidP="00651703">
      <w:pPr>
        <w:ind w:right="2"/>
      </w:pPr>
      <w:r w:rsidRPr="005F57D2">
        <w:t>Sjá</w:t>
      </w:r>
      <w:r w:rsidRPr="005F57D2">
        <w:rPr>
          <w:spacing w:val="-4"/>
        </w:rPr>
        <w:t xml:space="preserve"> </w:t>
      </w:r>
      <w:r w:rsidRPr="005F57D2">
        <w:t>lista</w:t>
      </w:r>
      <w:r w:rsidRPr="005F57D2">
        <w:rPr>
          <w:spacing w:val="-4"/>
        </w:rPr>
        <w:t xml:space="preserve"> </w:t>
      </w:r>
      <w:r w:rsidRPr="005F57D2">
        <w:t>yfir</w:t>
      </w:r>
      <w:r w:rsidRPr="005F57D2">
        <w:rPr>
          <w:spacing w:val="-4"/>
        </w:rPr>
        <w:t xml:space="preserve"> </w:t>
      </w:r>
      <w:r w:rsidRPr="005F57D2">
        <w:t>öll</w:t>
      </w:r>
      <w:r w:rsidRPr="005F57D2">
        <w:rPr>
          <w:spacing w:val="-3"/>
        </w:rPr>
        <w:t xml:space="preserve"> </w:t>
      </w:r>
      <w:r w:rsidRPr="005F57D2">
        <w:t>hjálparefni</w:t>
      </w:r>
      <w:r w:rsidRPr="005F57D2">
        <w:rPr>
          <w:spacing w:val="-4"/>
        </w:rPr>
        <w:t xml:space="preserve"> </w:t>
      </w:r>
      <w:r w:rsidRPr="005F57D2">
        <w:t>í</w:t>
      </w:r>
      <w:r w:rsidRPr="005F57D2">
        <w:rPr>
          <w:spacing w:val="-5"/>
        </w:rPr>
        <w:t xml:space="preserve"> </w:t>
      </w:r>
      <w:r w:rsidRPr="005F57D2">
        <w:t>kafla</w:t>
      </w:r>
      <w:r w:rsidRPr="005F57D2">
        <w:rPr>
          <w:spacing w:val="-4"/>
        </w:rPr>
        <w:t xml:space="preserve"> 6.1.</w:t>
      </w:r>
    </w:p>
    <w:p w14:paraId="06BF127F" w14:textId="77777777" w:rsidR="006144FA" w:rsidRPr="005F57D2" w:rsidRDefault="006144FA" w:rsidP="00651703">
      <w:pPr>
        <w:ind w:right="2"/>
      </w:pPr>
    </w:p>
    <w:p w14:paraId="6B354DA1" w14:textId="77777777" w:rsidR="006144FA" w:rsidRPr="005F57D2" w:rsidRDefault="006144FA" w:rsidP="00651703">
      <w:pPr>
        <w:ind w:right="2"/>
      </w:pPr>
    </w:p>
    <w:p w14:paraId="76EFFBDE" w14:textId="77777777" w:rsidR="006144FA" w:rsidRPr="005F57D2" w:rsidRDefault="006144FA" w:rsidP="006D01F6">
      <w:pPr>
        <w:numPr>
          <w:ilvl w:val="0"/>
          <w:numId w:val="32"/>
        </w:numPr>
        <w:tabs>
          <w:tab w:val="left" w:pos="804"/>
        </w:tabs>
        <w:ind w:left="0" w:right="2" w:firstLine="0"/>
        <w:outlineLvl w:val="0"/>
        <w:rPr>
          <w:b/>
          <w:bCs/>
        </w:rPr>
      </w:pPr>
      <w:r w:rsidRPr="005F57D2">
        <w:rPr>
          <w:b/>
          <w:bCs/>
          <w:spacing w:val="-2"/>
        </w:rPr>
        <w:t>LYFJAFORM</w:t>
      </w:r>
    </w:p>
    <w:p w14:paraId="6F9E6084" w14:textId="77777777" w:rsidR="006144FA" w:rsidRPr="005F57D2" w:rsidRDefault="006144FA" w:rsidP="00651703">
      <w:pPr>
        <w:ind w:right="2"/>
        <w:rPr>
          <w:u w:val="single"/>
        </w:rPr>
      </w:pPr>
    </w:p>
    <w:p w14:paraId="29E9A54F" w14:textId="77777777" w:rsidR="006144FA" w:rsidRPr="005F57D2" w:rsidRDefault="006144FA" w:rsidP="00651703">
      <w:pPr>
        <w:ind w:right="2"/>
      </w:pPr>
      <w:r w:rsidRPr="005F57D2">
        <w:rPr>
          <w:u w:val="single"/>
        </w:rPr>
        <w:t>Yesintek</w:t>
      </w:r>
      <w:r w:rsidRPr="005F57D2">
        <w:rPr>
          <w:spacing w:val="-5"/>
          <w:u w:val="single"/>
        </w:rPr>
        <w:t xml:space="preserve"> </w:t>
      </w:r>
      <w:r w:rsidRPr="005F57D2">
        <w:rPr>
          <w:u w:val="single"/>
        </w:rPr>
        <w:t>45</w:t>
      </w:r>
      <w:r w:rsidRPr="005F57D2">
        <w:rPr>
          <w:spacing w:val="-4"/>
          <w:u w:val="single"/>
        </w:rPr>
        <w:t xml:space="preserve"> </w:t>
      </w:r>
      <w:r w:rsidRPr="005F57D2">
        <w:rPr>
          <w:u w:val="single"/>
        </w:rPr>
        <w:t>mg</w:t>
      </w:r>
      <w:r w:rsidRPr="005F57D2">
        <w:rPr>
          <w:spacing w:val="-5"/>
          <w:u w:val="single"/>
        </w:rPr>
        <w:t xml:space="preserve"> </w:t>
      </w:r>
      <w:r w:rsidRPr="005F57D2">
        <w:rPr>
          <w:u w:val="single"/>
        </w:rPr>
        <w:t>stungulyf,</w:t>
      </w:r>
      <w:r w:rsidRPr="005F57D2">
        <w:rPr>
          <w:spacing w:val="-5"/>
          <w:u w:val="single"/>
        </w:rPr>
        <w:t xml:space="preserve"> </w:t>
      </w:r>
      <w:r w:rsidRPr="005F57D2">
        <w:rPr>
          <w:u w:val="single"/>
        </w:rPr>
        <w:t>lausn</w:t>
      </w:r>
      <w:r w:rsidRPr="005F57D2">
        <w:rPr>
          <w:spacing w:val="-5"/>
          <w:u w:val="single"/>
        </w:rPr>
        <w:t xml:space="preserve"> </w:t>
      </w:r>
      <w:r w:rsidRPr="005F57D2">
        <w:rPr>
          <w:u w:val="single"/>
        </w:rPr>
        <w:t>í</w:t>
      </w:r>
      <w:r w:rsidRPr="005F57D2">
        <w:rPr>
          <w:spacing w:val="-5"/>
          <w:u w:val="single"/>
        </w:rPr>
        <w:t xml:space="preserve"> </w:t>
      </w:r>
      <w:r w:rsidRPr="005F57D2">
        <w:rPr>
          <w:u w:val="single"/>
        </w:rPr>
        <w:t>áfylltum</w:t>
      </w:r>
      <w:r w:rsidRPr="005F57D2">
        <w:rPr>
          <w:spacing w:val="-5"/>
          <w:u w:val="single"/>
        </w:rPr>
        <w:t xml:space="preserve"> </w:t>
      </w:r>
      <w:r w:rsidRPr="005F57D2">
        <w:rPr>
          <w:u w:val="single"/>
        </w:rPr>
        <w:t>lyfjapenna</w:t>
      </w:r>
      <w:r w:rsidRPr="005F57D2">
        <w:t xml:space="preserve"> </w:t>
      </w:r>
    </w:p>
    <w:p w14:paraId="03779D32" w14:textId="77777777" w:rsidR="006144FA" w:rsidRPr="005F57D2" w:rsidRDefault="006144FA" w:rsidP="00651703">
      <w:pPr>
        <w:ind w:right="2"/>
      </w:pPr>
      <w:r w:rsidRPr="005F57D2">
        <w:t>Stungulyf, lausn</w:t>
      </w:r>
    </w:p>
    <w:p w14:paraId="1ED6444F" w14:textId="77777777" w:rsidR="006144FA" w:rsidRPr="005F57D2" w:rsidRDefault="006144FA" w:rsidP="00651703">
      <w:pPr>
        <w:ind w:right="2"/>
      </w:pPr>
    </w:p>
    <w:p w14:paraId="1D074692" w14:textId="77777777" w:rsidR="006144FA" w:rsidRPr="005F57D2" w:rsidRDefault="006144FA" w:rsidP="00651703">
      <w:pPr>
        <w:ind w:right="2"/>
      </w:pPr>
      <w:r w:rsidRPr="005F57D2">
        <w:rPr>
          <w:u w:val="single"/>
        </w:rPr>
        <w:t>Yesintek</w:t>
      </w:r>
      <w:r w:rsidRPr="005F57D2">
        <w:rPr>
          <w:spacing w:val="-5"/>
          <w:u w:val="single"/>
        </w:rPr>
        <w:t xml:space="preserve"> </w:t>
      </w:r>
      <w:r w:rsidRPr="005F57D2">
        <w:rPr>
          <w:u w:val="single"/>
        </w:rPr>
        <w:t>90</w:t>
      </w:r>
      <w:r w:rsidRPr="005F57D2">
        <w:rPr>
          <w:spacing w:val="-4"/>
          <w:u w:val="single"/>
        </w:rPr>
        <w:t xml:space="preserve"> </w:t>
      </w:r>
      <w:r w:rsidRPr="005F57D2">
        <w:rPr>
          <w:u w:val="single"/>
        </w:rPr>
        <w:t>mg</w:t>
      </w:r>
      <w:r w:rsidRPr="005F57D2">
        <w:rPr>
          <w:spacing w:val="-5"/>
          <w:u w:val="single"/>
        </w:rPr>
        <w:t xml:space="preserve"> </w:t>
      </w:r>
      <w:r w:rsidRPr="005F57D2">
        <w:rPr>
          <w:u w:val="single"/>
        </w:rPr>
        <w:t>stungulyf,</w:t>
      </w:r>
      <w:r w:rsidRPr="005F57D2">
        <w:rPr>
          <w:spacing w:val="-5"/>
          <w:u w:val="single"/>
        </w:rPr>
        <w:t xml:space="preserve"> </w:t>
      </w:r>
      <w:r w:rsidRPr="005F57D2">
        <w:rPr>
          <w:u w:val="single"/>
        </w:rPr>
        <w:t>lausn</w:t>
      </w:r>
      <w:r w:rsidRPr="005F57D2">
        <w:rPr>
          <w:spacing w:val="-5"/>
          <w:u w:val="single"/>
        </w:rPr>
        <w:t xml:space="preserve"> </w:t>
      </w:r>
      <w:r w:rsidRPr="005F57D2">
        <w:rPr>
          <w:u w:val="single"/>
        </w:rPr>
        <w:t>í</w:t>
      </w:r>
      <w:r w:rsidRPr="005F57D2">
        <w:rPr>
          <w:spacing w:val="-5"/>
          <w:u w:val="single"/>
        </w:rPr>
        <w:t xml:space="preserve"> </w:t>
      </w:r>
      <w:r w:rsidRPr="005F57D2">
        <w:rPr>
          <w:u w:val="single"/>
        </w:rPr>
        <w:t>áfylltum</w:t>
      </w:r>
      <w:r w:rsidRPr="005F57D2">
        <w:rPr>
          <w:spacing w:val="-5"/>
          <w:u w:val="single"/>
        </w:rPr>
        <w:t xml:space="preserve"> </w:t>
      </w:r>
      <w:r w:rsidRPr="005F57D2">
        <w:rPr>
          <w:u w:val="single"/>
        </w:rPr>
        <w:t>lyfjapenna</w:t>
      </w:r>
      <w:r w:rsidRPr="005F57D2">
        <w:t xml:space="preserve"> </w:t>
      </w:r>
    </w:p>
    <w:p w14:paraId="3B2B0789" w14:textId="77777777" w:rsidR="006144FA" w:rsidRPr="00F67E55" w:rsidRDefault="006144FA" w:rsidP="00651703">
      <w:pPr>
        <w:ind w:right="2"/>
        <w:rPr>
          <w:lang w:val="nn-NO"/>
        </w:rPr>
      </w:pPr>
      <w:r w:rsidRPr="00F67E55">
        <w:rPr>
          <w:lang w:val="nn-NO"/>
        </w:rPr>
        <w:t>Stungulyf, lausn</w:t>
      </w:r>
    </w:p>
    <w:p w14:paraId="7CCCEAF5" w14:textId="77777777" w:rsidR="006144FA" w:rsidRPr="00F67E55" w:rsidRDefault="006144FA" w:rsidP="00651703">
      <w:pPr>
        <w:ind w:right="2"/>
        <w:rPr>
          <w:lang w:val="nn-NO"/>
        </w:rPr>
      </w:pPr>
    </w:p>
    <w:p w14:paraId="5C5EB130" w14:textId="77777777" w:rsidR="006144FA" w:rsidRPr="005F57D2" w:rsidRDefault="006144FA" w:rsidP="00651703">
      <w:pPr>
        <w:ind w:right="2"/>
      </w:pPr>
      <w:r w:rsidRPr="00F67E55">
        <w:rPr>
          <w:lang w:val="nn-NO"/>
        </w:rPr>
        <w:t xml:space="preserve">Lausnin er tær, litlaus til fölgul og er framleidd við pH 5,7 til 6,3. </w:t>
      </w:r>
      <w:r w:rsidRPr="005F57D2">
        <w:t>Osmólstyrkur lausnarinnar er 274 til 342 mOsmól/kg.</w:t>
      </w:r>
    </w:p>
    <w:p w14:paraId="37C065C4" w14:textId="77777777" w:rsidR="006144FA" w:rsidRPr="005F57D2" w:rsidRDefault="006144FA" w:rsidP="00651703">
      <w:pPr>
        <w:ind w:right="2"/>
      </w:pPr>
    </w:p>
    <w:p w14:paraId="6B0CD62F" w14:textId="77777777" w:rsidR="006144FA" w:rsidRPr="005F57D2" w:rsidRDefault="006144FA" w:rsidP="00651703">
      <w:pPr>
        <w:ind w:right="2"/>
      </w:pPr>
    </w:p>
    <w:p w14:paraId="6681BBF0" w14:textId="77777777" w:rsidR="006144FA" w:rsidRPr="005F57D2" w:rsidRDefault="006144FA" w:rsidP="006D01F6">
      <w:pPr>
        <w:numPr>
          <w:ilvl w:val="0"/>
          <w:numId w:val="32"/>
        </w:numPr>
        <w:tabs>
          <w:tab w:val="left" w:pos="804"/>
        </w:tabs>
        <w:ind w:left="0" w:right="2" w:firstLine="0"/>
        <w:outlineLvl w:val="0"/>
        <w:rPr>
          <w:b/>
          <w:bCs/>
        </w:rPr>
      </w:pPr>
      <w:r w:rsidRPr="005F57D2">
        <w:rPr>
          <w:b/>
          <w:bCs/>
        </w:rPr>
        <w:t>KLÍNÍSKAR</w:t>
      </w:r>
      <w:r w:rsidRPr="005F57D2">
        <w:rPr>
          <w:b/>
          <w:bCs/>
          <w:spacing w:val="-9"/>
        </w:rPr>
        <w:t xml:space="preserve"> </w:t>
      </w:r>
      <w:r w:rsidRPr="005F57D2">
        <w:rPr>
          <w:b/>
          <w:bCs/>
          <w:spacing w:val="-2"/>
        </w:rPr>
        <w:t>UPPLÝSINGAR</w:t>
      </w:r>
    </w:p>
    <w:p w14:paraId="1A13D190" w14:textId="77777777" w:rsidR="006144FA" w:rsidRPr="005F57D2" w:rsidRDefault="006144FA" w:rsidP="00651703">
      <w:pPr>
        <w:ind w:right="2"/>
        <w:rPr>
          <w:b/>
        </w:rPr>
      </w:pPr>
    </w:p>
    <w:p w14:paraId="055B3FF5" w14:textId="77777777" w:rsidR="006144FA" w:rsidRPr="005F57D2" w:rsidRDefault="006144FA" w:rsidP="006D01F6">
      <w:pPr>
        <w:numPr>
          <w:ilvl w:val="1"/>
          <w:numId w:val="32"/>
        </w:numPr>
        <w:tabs>
          <w:tab w:val="left" w:pos="804"/>
        </w:tabs>
        <w:ind w:left="0" w:right="2" w:firstLine="0"/>
        <w:outlineLvl w:val="1"/>
        <w:rPr>
          <w:b/>
          <w:bCs/>
        </w:rPr>
      </w:pPr>
      <w:r w:rsidRPr="005F57D2">
        <w:rPr>
          <w:b/>
          <w:bCs/>
          <w:spacing w:val="-2"/>
        </w:rPr>
        <w:t>Ábendingar</w:t>
      </w:r>
    </w:p>
    <w:p w14:paraId="18B147CA" w14:textId="77777777" w:rsidR="006144FA" w:rsidRPr="005F57D2" w:rsidRDefault="006144FA" w:rsidP="00651703">
      <w:pPr>
        <w:ind w:right="2"/>
        <w:rPr>
          <w:b/>
        </w:rPr>
      </w:pPr>
    </w:p>
    <w:p w14:paraId="641BC32F" w14:textId="77777777" w:rsidR="006144FA" w:rsidRPr="005F57D2" w:rsidRDefault="006144FA" w:rsidP="00651703">
      <w:pPr>
        <w:ind w:right="2"/>
      </w:pPr>
      <w:r w:rsidRPr="005F57D2">
        <w:rPr>
          <w:spacing w:val="-2"/>
          <w:u w:val="single"/>
        </w:rPr>
        <w:t>Skellusóri</w:t>
      </w:r>
    </w:p>
    <w:p w14:paraId="181BC1C3" w14:textId="77777777" w:rsidR="006144FA" w:rsidRPr="005F57D2" w:rsidRDefault="006144FA" w:rsidP="00651703">
      <w:pPr>
        <w:ind w:right="2"/>
      </w:pPr>
    </w:p>
    <w:p w14:paraId="7BE50797" w14:textId="77777777" w:rsidR="006144FA" w:rsidRPr="005F57D2" w:rsidRDefault="006144FA" w:rsidP="00651703">
      <w:pPr>
        <w:ind w:right="2"/>
      </w:pPr>
      <w:r w:rsidRPr="005F57D2">
        <w:t>Yesintek er ætlað til meðferðar á miðlungsmiklum og verulegum skellusóra (plaque psoriasis) hjá fullorðnum</w:t>
      </w:r>
      <w:r w:rsidRPr="005F57D2">
        <w:rPr>
          <w:spacing w:val="-2"/>
        </w:rPr>
        <w:t xml:space="preserve"> </w:t>
      </w:r>
      <w:r w:rsidRPr="005F57D2">
        <w:t>sem</w:t>
      </w:r>
      <w:r w:rsidRPr="005F57D2">
        <w:rPr>
          <w:spacing w:val="-2"/>
        </w:rPr>
        <w:t xml:space="preserve"> </w:t>
      </w:r>
      <w:r w:rsidRPr="005F57D2">
        <w:t>ekki</w:t>
      </w:r>
      <w:r w:rsidRPr="005F57D2">
        <w:rPr>
          <w:spacing w:val="-2"/>
        </w:rPr>
        <w:t xml:space="preserve"> </w:t>
      </w:r>
      <w:r w:rsidRPr="005F57D2">
        <w:t>hafa</w:t>
      </w:r>
      <w:r w:rsidRPr="005F57D2">
        <w:rPr>
          <w:spacing w:val="-2"/>
        </w:rPr>
        <w:t xml:space="preserve"> </w:t>
      </w:r>
      <w:r w:rsidRPr="005F57D2">
        <w:t>svarað,</w:t>
      </w:r>
      <w:r w:rsidRPr="005F57D2">
        <w:rPr>
          <w:spacing w:val="-2"/>
        </w:rPr>
        <w:t xml:space="preserve"> </w:t>
      </w:r>
      <w:r w:rsidRPr="005F57D2">
        <w:t>hafa</w:t>
      </w:r>
      <w:r w:rsidRPr="005F57D2">
        <w:rPr>
          <w:spacing w:val="-2"/>
        </w:rPr>
        <w:t xml:space="preserve"> </w:t>
      </w:r>
      <w:r w:rsidRPr="005F57D2">
        <w:t>frábendingu</w:t>
      </w:r>
      <w:r w:rsidRPr="005F57D2">
        <w:rPr>
          <w:spacing w:val="-2"/>
        </w:rPr>
        <w:t xml:space="preserve"> </w:t>
      </w:r>
      <w:r w:rsidRPr="005F57D2">
        <w:t>eða</w:t>
      </w:r>
      <w:r w:rsidRPr="005F57D2">
        <w:rPr>
          <w:spacing w:val="-2"/>
        </w:rPr>
        <w:t xml:space="preserve"> </w:t>
      </w:r>
      <w:r w:rsidRPr="005F57D2">
        <w:t>óþol</w:t>
      </w:r>
      <w:r w:rsidRPr="005F57D2">
        <w:rPr>
          <w:spacing w:val="-2"/>
        </w:rPr>
        <w:t xml:space="preserve"> </w:t>
      </w:r>
      <w:r w:rsidRPr="005F57D2">
        <w:t>fyrir</w:t>
      </w:r>
      <w:r w:rsidRPr="005F57D2">
        <w:rPr>
          <w:spacing w:val="-2"/>
        </w:rPr>
        <w:t xml:space="preserve"> </w:t>
      </w:r>
      <w:r w:rsidRPr="005F57D2">
        <w:t>annarri</w:t>
      </w:r>
      <w:r w:rsidRPr="005F57D2">
        <w:rPr>
          <w:spacing w:val="-3"/>
        </w:rPr>
        <w:t xml:space="preserve"> </w:t>
      </w:r>
      <w:r w:rsidRPr="005F57D2">
        <w:t>altækri</w:t>
      </w:r>
      <w:r w:rsidRPr="005F57D2">
        <w:rPr>
          <w:spacing w:val="-3"/>
        </w:rPr>
        <w:t xml:space="preserve"> </w:t>
      </w:r>
      <w:r w:rsidRPr="005F57D2">
        <w:t>meðferð</w:t>
      </w:r>
      <w:r w:rsidRPr="005F57D2">
        <w:rPr>
          <w:spacing w:val="-2"/>
        </w:rPr>
        <w:t xml:space="preserve"> </w:t>
      </w:r>
      <w:r w:rsidRPr="005F57D2">
        <w:t>þar</w:t>
      </w:r>
      <w:r w:rsidRPr="005F57D2">
        <w:rPr>
          <w:spacing w:val="-2"/>
        </w:rPr>
        <w:t xml:space="preserve"> </w:t>
      </w:r>
      <w:r w:rsidRPr="005F57D2">
        <w:t>á</w:t>
      </w:r>
      <w:r w:rsidRPr="005F57D2">
        <w:rPr>
          <w:spacing w:val="-2"/>
        </w:rPr>
        <w:t xml:space="preserve"> </w:t>
      </w:r>
      <w:r w:rsidRPr="005F57D2">
        <w:t>meðal ciclosporini, methotrexati (MTX) eða PUVA (psoralen og útfjólubláir geislar A) (sjá kafla 5.1).</w:t>
      </w:r>
    </w:p>
    <w:p w14:paraId="1C611D13" w14:textId="77777777" w:rsidR="006144FA" w:rsidRPr="005F57D2" w:rsidRDefault="006144FA" w:rsidP="00651703">
      <w:pPr>
        <w:ind w:right="2"/>
      </w:pPr>
      <w:r w:rsidRPr="005F57D2">
        <w:rPr>
          <w:spacing w:val="-2"/>
          <w:u w:val="single"/>
        </w:rPr>
        <w:t>Sóraliðagigt</w:t>
      </w:r>
    </w:p>
    <w:p w14:paraId="54A5270F" w14:textId="77777777" w:rsidR="006144FA" w:rsidRPr="005F57D2" w:rsidRDefault="006144FA" w:rsidP="00651703">
      <w:pPr>
        <w:ind w:right="2"/>
      </w:pPr>
    </w:p>
    <w:p w14:paraId="5ED85D63" w14:textId="77777777" w:rsidR="006144FA" w:rsidRPr="005F57D2" w:rsidRDefault="006144FA" w:rsidP="00651703">
      <w:pPr>
        <w:ind w:right="2"/>
      </w:pPr>
      <w:r w:rsidRPr="005F57D2">
        <w:t>Yesintek,</w:t>
      </w:r>
      <w:r w:rsidRPr="005F57D2">
        <w:rPr>
          <w:spacing w:val="-2"/>
        </w:rPr>
        <w:t xml:space="preserve"> </w:t>
      </w:r>
      <w:r w:rsidRPr="005F57D2">
        <w:t>eitt</w:t>
      </w:r>
      <w:r w:rsidRPr="005F57D2">
        <w:rPr>
          <w:spacing w:val="-3"/>
        </w:rPr>
        <w:t xml:space="preserve"> </w:t>
      </w:r>
      <w:r w:rsidRPr="005F57D2">
        <w:t>sér</w:t>
      </w:r>
      <w:r w:rsidRPr="005F57D2">
        <w:rPr>
          <w:spacing w:val="-3"/>
        </w:rPr>
        <w:t xml:space="preserve"> </w:t>
      </w:r>
      <w:r w:rsidRPr="005F57D2">
        <w:t>eða</w:t>
      </w:r>
      <w:r w:rsidRPr="005F57D2">
        <w:rPr>
          <w:spacing w:val="-2"/>
        </w:rPr>
        <w:t xml:space="preserve"> </w:t>
      </w:r>
      <w:r w:rsidRPr="005F57D2">
        <w:t>í</w:t>
      </w:r>
      <w:r w:rsidRPr="005F57D2">
        <w:rPr>
          <w:spacing w:val="-3"/>
        </w:rPr>
        <w:t xml:space="preserve"> </w:t>
      </w:r>
      <w:r w:rsidRPr="005F57D2">
        <w:t>samsettri</w:t>
      </w:r>
      <w:r w:rsidRPr="005F57D2">
        <w:rPr>
          <w:spacing w:val="-3"/>
        </w:rPr>
        <w:t xml:space="preserve"> </w:t>
      </w:r>
      <w:r w:rsidRPr="005F57D2">
        <w:t>meðferð</w:t>
      </w:r>
      <w:r w:rsidRPr="005F57D2">
        <w:rPr>
          <w:spacing w:val="-3"/>
        </w:rPr>
        <w:t xml:space="preserve"> </w:t>
      </w:r>
      <w:r w:rsidRPr="005F57D2">
        <w:t>með</w:t>
      </w:r>
      <w:r w:rsidRPr="005F57D2">
        <w:rPr>
          <w:spacing w:val="-3"/>
        </w:rPr>
        <w:t xml:space="preserve"> </w:t>
      </w:r>
      <w:r w:rsidRPr="005F57D2">
        <w:t>MTX,</w:t>
      </w:r>
      <w:r w:rsidRPr="005F57D2">
        <w:rPr>
          <w:spacing w:val="-2"/>
        </w:rPr>
        <w:t xml:space="preserve"> </w:t>
      </w:r>
      <w:r w:rsidRPr="005F57D2">
        <w:t>er</w:t>
      </w:r>
      <w:r w:rsidRPr="005F57D2">
        <w:rPr>
          <w:spacing w:val="-3"/>
        </w:rPr>
        <w:t xml:space="preserve"> </w:t>
      </w:r>
      <w:r w:rsidRPr="005F57D2">
        <w:t>ætlað</w:t>
      </w:r>
      <w:r w:rsidRPr="005F57D2">
        <w:rPr>
          <w:spacing w:val="-3"/>
        </w:rPr>
        <w:t xml:space="preserve"> </w:t>
      </w:r>
      <w:r w:rsidRPr="005F57D2">
        <w:t>til</w:t>
      </w:r>
      <w:r w:rsidRPr="005F57D2">
        <w:rPr>
          <w:spacing w:val="-3"/>
        </w:rPr>
        <w:t xml:space="preserve"> </w:t>
      </w:r>
      <w:r w:rsidRPr="005F57D2">
        <w:t>meðferðar</w:t>
      </w:r>
      <w:r w:rsidRPr="005F57D2">
        <w:rPr>
          <w:spacing w:val="-3"/>
        </w:rPr>
        <w:t xml:space="preserve"> </w:t>
      </w:r>
      <w:r w:rsidRPr="005F57D2">
        <w:t>við</w:t>
      </w:r>
      <w:r w:rsidRPr="005F57D2">
        <w:rPr>
          <w:spacing w:val="-3"/>
        </w:rPr>
        <w:t xml:space="preserve"> </w:t>
      </w:r>
      <w:r w:rsidRPr="005F57D2">
        <w:t>virkri</w:t>
      </w:r>
      <w:r w:rsidRPr="005F57D2">
        <w:rPr>
          <w:spacing w:val="-3"/>
        </w:rPr>
        <w:t xml:space="preserve"> </w:t>
      </w:r>
      <w:r w:rsidRPr="005F57D2">
        <w:t>sóraliðagigt (psoriatic arthritis) hjá fullorðnum sjúklingum þegar svörun við fyrri meðferð með ólífrænu sjúkdómstemprandi gigtarlyfi (disease-modifying antirheumatic drug [DMARD]) hefur reynst ófullnægjandi (sjá kafla 5.1).</w:t>
      </w:r>
    </w:p>
    <w:p w14:paraId="2D83913B" w14:textId="77777777" w:rsidR="006144FA" w:rsidRPr="005F57D2" w:rsidRDefault="006144FA" w:rsidP="00651703">
      <w:pPr>
        <w:ind w:right="2"/>
      </w:pPr>
    </w:p>
    <w:p w14:paraId="2B675E59" w14:textId="77777777" w:rsidR="006144FA" w:rsidRPr="005F57D2" w:rsidRDefault="006144FA" w:rsidP="00651703">
      <w:pPr>
        <w:ind w:right="2"/>
      </w:pPr>
      <w:r w:rsidRPr="005F57D2">
        <w:rPr>
          <w:u w:val="single"/>
        </w:rPr>
        <w:t>Crohns</w:t>
      </w:r>
      <w:r w:rsidRPr="005F57D2">
        <w:rPr>
          <w:spacing w:val="-6"/>
          <w:u w:val="single"/>
        </w:rPr>
        <w:t xml:space="preserve"> </w:t>
      </w:r>
      <w:r w:rsidRPr="005F57D2">
        <w:rPr>
          <w:spacing w:val="-2"/>
          <w:u w:val="single"/>
        </w:rPr>
        <w:t>sjúkdómur</w:t>
      </w:r>
    </w:p>
    <w:p w14:paraId="379B54F9" w14:textId="77777777" w:rsidR="006144FA" w:rsidRPr="005F57D2" w:rsidRDefault="006144FA" w:rsidP="00651703">
      <w:pPr>
        <w:ind w:right="2"/>
      </w:pPr>
    </w:p>
    <w:p w14:paraId="5D17A9B9" w14:textId="77777777" w:rsidR="006144FA" w:rsidRPr="005F57D2" w:rsidRDefault="006144FA" w:rsidP="00651703">
      <w:pPr>
        <w:ind w:right="2"/>
      </w:pPr>
      <w:r w:rsidRPr="005F57D2">
        <w:t>Yesintek</w:t>
      </w:r>
      <w:r w:rsidRPr="005F57D2">
        <w:rPr>
          <w:spacing w:val="-2"/>
        </w:rPr>
        <w:t xml:space="preserve"> </w:t>
      </w:r>
      <w:r w:rsidRPr="005F57D2">
        <w:t>er</w:t>
      </w:r>
      <w:r w:rsidRPr="005F57D2">
        <w:rPr>
          <w:spacing w:val="-3"/>
        </w:rPr>
        <w:t xml:space="preserve"> </w:t>
      </w:r>
      <w:r w:rsidRPr="005F57D2">
        <w:t>ætlað</w:t>
      </w:r>
      <w:r w:rsidRPr="005F57D2">
        <w:rPr>
          <w:spacing w:val="-3"/>
        </w:rPr>
        <w:t xml:space="preserve"> </w:t>
      </w:r>
      <w:r w:rsidRPr="005F57D2">
        <w:t>til</w:t>
      </w:r>
      <w:r w:rsidRPr="005F57D2">
        <w:rPr>
          <w:spacing w:val="-3"/>
        </w:rPr>
        <w:t xml:space="preserve"> </w:t>
      </w:r>
      <w:r w:rsidRPr="005F57D2">
        <w:t>meðferðar</w:t>
      </w:r>
      <w:r w:rsidRPr="005F57D2">
        <w:rPr>
          <w:spacing w:val="-3"/>
        </w:rPr>
        <w:t xml:space="preserve"> </w:t>
      </w:r>
      <w:r w:rsidRPr="005F57D2">
        <w:t>á</w:t>
      </w:r>
      <w:r w:rsidRPr="005F57D2">
        <w:rPr>
          <w:spacing w:val="-3"/>
        </w:rPr>
        <w:t xml:space="preserve"> </w:t>
      </w:r>
      <w:r w:rsidRPr="005F57D2">
        <w:t>fullorðnum</w:t>
      </w:r>
      <w:r w:rsidRPr="005F57D2">
        <w:rPr>
          <w:spacing w:val="-3"/>
        </w:rPr>
        <w:t xml:space="preserve"> </w:t>
      </w:r>
      <w:r w:rsidRPr="005F57D2">
        <w:t>sjúklingum</w:t>
      </w:r>
      <w:r w:rsidRPr="005F57D2">
        <w:rPr>
          <w:spacing w:val="-3"/>
        </w:rPr>
        <w:t xml:space="preserve"> </w:t>
      </w:r>
      <w:r w:rsidRPr="005F57D2">
        <w:t>með</w:t>
      </w:r>
      <w:r w:rsidRPr="005F57D2">
        <w:rPr>
          <w:spacing w:val="-3"/>
        </w:rPr>
        <w:t xml:space="preserve"> </w:t>
      </w:r>
      <w:r w:rsidRPr="005F57D2">
        <w:t>meðalvirkan</w:t>
      </w:r>
      <w:r w:rsidRPr="005F57D2">
        <w:rPr>
          <w:spacing w:val="-3"/>
        </w:rPr>
        <w:t xml:space="preserve"> </w:t>
      </w:r>
      <w:r w:rsidRPr="005F57D2">
        <w:t>eða</w:t>
      </w:r>
      <w:r w:rsidRPr="005F57D2">
        <w:rPr>
          <w:spacing w:val="-3"/>
        </w:rPr>
        <w:t xml:space="preserve"> </w:t>
      </w:r>
      <w:r w:rsidRPr="005F57D2">
        <w:t>mjög</w:t>
      </w:r>
      <w:r w:rsidRPr="005F57D2">
        <w:rPr>
          <w:spacing w:val="-5"/>
        </w:rPr>
        <w:t xml:space="preserve"> </w:t>
      </w:r>
      <w:r w:rsidRPr="005F57D2">
        <w:t>virkan</w:t>
      </w:r>
      <w:r w:rsidRPr="005F57D2">
        <w:rPr>
          <w:spacing w:val="-2"/>
        </w:rPr>
        <w:t xml:space="preserve"> </w:t>
      </w:r>
      <w:r w:rsidRPr="005F57D2">
        <w:t>Crohns sjúkdóm sem hafa sýnt ófullnægjandi svörun, hætt að sýna svörun eða ekki þolað annaðhvort hefðbundna meðferð eða meðferð með TNFα-hemli.</w:t>
      </w:r>
    </w:p>
    <w:p w14:paraId="6FD7132B" w14:textId="77777777" w:rsidR="006144FA" w:rsidRPr="005F57D2" w:rsidRDefault="006144FA" w:rsidP="006D01F6">
      <w:pPr>
        <w:numPr>
          <w:ilvl w:val="1"/>
          <w:numId w:val="32"/>
        </w:numPr>
        <w:tabs>
          <w:tab w:val="left" w:pos="804"/>
        </w:tabs>
        <w:ind w:left="0" w:right="2" w:firstLine="0"/>
        <w:outlineLvl w:val="1"/>
        <w:rPr>
          <w:b/>
          <w:bCs/>
        </w:rPr>
      </w:pPr>
      <w:r w:rsidRPr="005F57D2">
        <w:rPr>
          <w:b/>
          <w:bCs/>
        </w:rPr>
        <w:lastRenderedPageBreak/>
        <w:t>Skammtar</w:t>
      </w:r>
      <w:r w:rsidRPr="005F57D2">
        <w:rPr>
          <w:b/>
          <w:bCs/>
          <w:spacing w:val="-5"/>
        </w:rPr>
        <w:t xml:space="preserve"> </w:t>
      </w:r>
      <w:r w:rsidRPr="005F57D2">
        <w:rPr>
          <w:b/>
          <w:bCs/>
        </w:rPr>
        <w:t>og</w:t>
      </w:r>
      <w:r w:rsidRPr="005F57D2">
        <w:rPr>
          <w:b/>
          <w:bCs/>
          <w:spacing w:val="-5"/>
        </w:rPr>
        <w:t xml:space="preserve"> </w:t>
      </w:r>
      <w:r w:rsidRPr="005F57D2">
        <w:rPr>
          <w:b/>
          <w:bCs/>
          <w:spacing w:val="-2"/>
        </w:rPr>
        <w:t>lyfjagjöf</w:t>
      </w:r>
    </w:p>
    <w:p w14:paraId="29074738" w14:textId="77777777" w:rsidR="006144FA" w:rsidRPr="005F57D2" w:rsidRDefault="006144FA" w:rsidP="00651703">
      <w:pPr>
        <w:ind w:right="2"/>
        <w:rPr>
          <w:b/>
        </w:rPr>
      </w:pPr>
    </w:p>
    <w:p w14:paraId="1743E6B8" w14:textId="77777777" w:rsidR="006144FA" w:rsidRPr="005F57D2" w:rsidRDefault="006144FA" w:rsidP="00651703">
      <w:pPr>
        <w:ind w:right="2"/>
      </w:pPr>
      <w:r w:rsidRPr="005F57D2">
        <w:t>Yesintek</w:t>
      </w:r>
      <w:r w:rsidRPr="005F57D2">
        <w:rPr>
          <w:spacing w:val="-3"/>
        </w:rPr>
        <w:t xml:space="preserve"> </w:t>
      </w:r>
      <w:r w:rsidRPr="005F57D2">
        <w:t>er</w:t>
      </w:r>
      <w:r w:rsidRPr="005F57D2">
        <w:rPr>
          <w:spacing w:val="-3"/>
        </w:rPr>
        <w:t xml:space="preserve"> </w:t>
      </w:r>
      <w:r w:rsidRPr="005F57D2">
        <w:t>ætlað</w:t>
      </w:r>
      <w:r w:rsidRPr="005F57D2">
        <w:rPr>
          <w:spacing w:val="-3"/>
        </w:rPr>
        <w:t xml:space="preserve"> </w:t>
      </w:r>
      <w:r w:rsidRPr="005F57D2">
        <w:t>til</w:t>
      </w:r>
      <w:r w:rsidRPr="005F57D2">
        <w:rPr>
          <w:spacing w:val="-3"/>
        </w:rPr>
        <w:t xml:space="preserve"> </w:t>
      </w:r>
      <w:r w:rsidRPr="005F57D2">
        <w:t>notkunar</w:t>
      </w:r>
      <w:r w:rsidRPr="005F57D2">
        <w:rPr>
          <w:spacing w:val="-3"/>
        </w:rPr>
        <w:t xml:space="preserve"> </w:t>
      </w:r>
      <w:r w:rsidRPr="005F57D2">
        <w:t>undir</w:t>
      </w:r>
      <w:r w:rsidRPr="005F57D2">
        <w:rPr>
          <w:spacing w:val="-3"/>
        </w:rPr>
        <w:t xml:space="preserve"> </w:t>
      </w:r>
      <w:r w:rsidRPr="005F57D2">
        <w:t>leiðsögn</w:t>
      </w:r>
      <w:r w:rsidRPr="005F57D2">
        <w:rPr>
          <w:spacing w:val="-3"/>
        </w:rPr>
        <w:t xml:space="preserve"> </w:t>
      </w:r>
      <w:r w:rsidRPr="005F57D2">
        <w:t>og</w:t>
      </w:r>
      <w:r w:rsidRPr="005F57D2">
        <w:rPr>
          <w:spacing w:val="-3"/>
        </w:rPr>
        <w:t xml:space="preserve"> </w:t>
      </w:r>
      <w:r w:rsidRPr="005F57D2">
        <w:t>eftirliti</w:t>
      </w:r>
      <w:r w:rsidRPr="005F57D2">
        <w:rPr>
          <w:spacing w:val="-3"/>
        </w:rPr>
        <w:t xml:space="preserve"> </w:t>
      </w:r>
      <w:r w:rsidRPr="005F57D2">
        <w:t>lækna</w:t>
      </w:r>
      <w:r w:rsidRPr="005F57D2">
        <w:rPr>
          <w:spacing w:val="-2"/>
        </w:rPr>
        <w:t xml:space="preserve"> </w:t>
      </w:r>
      <w:r w:rsidRPr="005F57D2">
        <w:t>sem</w:t>
      </w:r>
      <w:r w:rsidRPr="005F57D2">
        <w:rPr>
          <w:spacing w:val="-3"/>
        </w:rPr>
        <w:t xml:space="preserve"> </w:t>
      </w:r>
      <w:r w:rsidRPr="005F57D2">
        <w:t>hafa</w:t>
      </w:r>
      <w:r w:rsidRPr="005F57D2">
        <w:rPr>
          <w:spacing w:val="-4"/>
        </w:rPr>
        <w:t xml:space="preserve"> </w:t>
      </w:r>
      <w:r w:rsidRPr="005F57D2">
        <w:t>reynslu</w:t>
      </w:r>
      <w:r w:rsidRPr="005F57D2">
        <w:rPr>
          <w:spacing w:val="-3"/>
        </w:rPr>
        <w:t xml:space="preserve"> </w:t>
      </w:r>
      <w:r w:rsidRPr="005F57D2">
        <w:t>í</w:t>
      </w:r>
      <w:r w:rsidRPr="005F57D2">
        <w:rPr>
          <w:spacing w:val="-3"/>
        </w:rPr>
        <w:t xml:space="preserve"> </w:t>
      </w:r>
      <w:r w:rsidRPr="005F57D2">
        <w:t>greiningu</w:t>
      </w:r>
      <w:r w:rsidRPr="005F57D2">
        <w:rPr>
          <w:spacing w:val="-3"/>
        </w:rPr>
        <w:t xml:space="preserve"> </w:t>
      </w:r>
      <w:r w:rsidRPr="005F57D2">
        <w:t>og meðferð á þeim sjúkdómum þar sem Yesintek er ætlað til notkunar.</w:t>
      </w:r>
    </w:p>
    <w:p w14:paraId="22F6DD3D" w14:textId="77777777" w:rsidR="006144FA" w:rsidRPr="005F57D2" w:rsidRDefault="006144FA" w:rsidP="00651703">
      <w:pPr>
        <w:ind w:right="2"/>
      </w:pPr>
    </w:p>
    <w:p w14:paraId="73923011" w14:textId="77777777" w:rsidR="006144FA" w:rsidRPr="005F57D2" w:rsidRDefault="006144FA" w:rsidP="00651703">
      <w:pPr>
        <w:ind w:right="2"/>
      </w:pPr>
      <w:r w:rsidRPr="005F57D2">
        <w:rPr>
          <w:spacing w:val="-2"/>
          <w:u w:val="single"/>
        </w:rPr>
        <w:t>Skammtar</w:t>
      </w:r>
    </w:p>
    <w:p w14:paraId="4A4B043F" w14:textId="77777777" w:rsidR="006144FA" w:rsidRPr="005F57D2" w:rsidRDefault="006144FA" w:rsidP="00651703">
      <w:pPr>
        <w:ind w:right="2"/>
      </w:pPr>
    </w:p>
    <w:p w14:paraId="3AEEB955" w14:textId="77777777" w:rsidR="006144FA" w:rsidRPr="005F57D2" w:rsidRDefault="006144FA" w:rsidP="00651703">
      <w:pPr>
        <w:ind w:right="2"/>
      </w:pPr>
      <w:r w:rsidRPr="005F57D2">
        <w:rPr>
          <w:spacing w:val="-2"/>
          <w:u w:val="single"/>
        </w:rPr>
        <w:t>Skellusóri</w:t>
      </w:r>
    </w:p>
    <w:p w14:paraId="7348C08D" w14:textId="77777777" w:rsidR="006144FA" w:rsidRPr="005F57D2" w:rsidRDefault="006144FA" w:rsidP="00651703">
      <w:pPr>
        <w:ind w:right="2"/>
      </w:pPr>
      <w:r w:rsidRPr="005F57D2">
        <w:t>Ráðlagður</w:t>
      </w:r>
      <w:r w:rsidRPr="005F57D2">
        <w:rPr>
          <w:spacing w:val="-3"/>
        </w:rPr>
        <w:t xml:space="preserve"> </w:t>
      </w:r>
      <w:r w:rsidRPr="005F57D2">
        <w:t>skammtur</w:t>
      </w:r>
      <w:r w:rsidRPr="005F57D2">
        <w:rPr>
          <w:spacing w:val="-3"/>
        </w:rPr>
        <w:t xml:space="preserve"> </w:t>
      </w:r>
      <w:r w:rsidRPr="005F57D2">
        <w:t>af</w:t>
      </w:r>
      <w:r w:rsidRPr="005F57D2">
        <w:rPr>
          <w:spacing w:val="-3"/>
        </w:rPr>
        <w:t xml:space="preserve"> </w:t>
      </w:r>
      <w:r w:rsidRPr="005F57D2">
        <w:t>Yesintek</w:t>
      </w:r>
      <w:r w:rsidRPr="005F57D2">
        <w:rPr>
          <w:spacing w:val="-3"/>
        </w:rPr>
        <w:t xml:space="preserve"> </w:t>
      </w:r>
      <w:r w:rsidRPr="005F57D2">
        <w:t>er</w:t>
      </w:r>
      <w:r w:rsidRPr="005F57D2">
        <w:rPr>
          <w:spacing w:val="-3"/>
        </w:rPr>
        <w:t xml:space="preserve"> </w:t>
      </w:r>
      <w:r w:rsidRPr="005F57D2">
        <w:t>45</w:t>
      </w:r>
      <w:r w:rsidRPr="005F57D2">
        <w:rPr>
          <w:spacing w:val="-2"/>
        </w:rPr>
        <w:t xml:space="preserve"> </w:t>
      </w:r>
      <w:r w:rsidRPr="005F57D2">
        <w:t>mg</w:t>
      </w:r>
      <w:r w:rsidRPr="005F57D2">
        <w:rPr>
          <w:spacing w:val="-5"/>
        </w:rPr>
        <w:t xml:space="preserve"> </w:t>
      </w:r>
      <w:r w:rsidRPr="005F57D2">
        <w:t>upphafsskammtur</w:t>
      </w:r>
      <w:r w:rsidRPr="005F57D2">
        <w:rPr>
          <w:spacing w:val="-3"/>
        </w:rPr>
        <w:t xml:space="preserve"> </w:t>
      </w:r>
      <w:r w:rsidRPr="005F57D2">
        <w:t>gefinn</w:t>
      </w:r>
      <w:r w:rsidRPr="005F57D2">
        <w:rPr>
          <w:spacing w:val="-3"/>
        </w:rPr>
        <w:t xml:space="preserve"> </w:t>
      </w:r>
      <w:r w:rsidRPr="005F57D2">
        <w:t>undir</w:t>
      </w:r>
      <w:r w:rsidRPr="005F57D2">
        <w:rPr>
          <w:spacing w:val="-3"/>
        </w:rPr>
        <w:t xml:space="preserve"> </w:t>
      </w:r>
      <w:r w:rsidRPr="005F57D2">
        <w:t>húð</w:t>
      </w:r>
      <w:r w:rsidRPr="005F57D2">
        <w:rPr>
          <w:spacing w:val="-3"/>
        </w:rPr>
        <w:t xml:space="preserve"> </w:t>
      </w:r>
      <w:r w:rsidRPr="005F57D2">
        <w:t>fylgt</w:t>
      </w:r>
      <w:r w:rsidRPr="005F57D2">
        <w:rPr>
          <w:spacing w:val="-3"/>
        </w:rPr>
        <w:t xml:space="preserve"> </w:t>
      </w:r>
      <w:r w:rsidRPr="005F57D2">
        <w:t>eftir</w:t>
      </w:r>
      <w:r w:rsidRPr="005F57D2">
        <w:rPr>
          <w:spacing w:val="-3"/>
        </w:rPr>
        <w:t xml:space="preserve"> </w:t>
      </w:r>
      <w:r w:rsidRPr="005F57D2">
        <w:t>með</w:t>
      </w:r>
      <w:r w:rsidRPr="005F57D2">
        <w:rPr>
          <w:spacing w:val="-3"/>
        </w:rPr>
        <w:t xml:space="preserve"> </w:t>
      </w:r>
      <w:r w:rsidRPr="005F57D2">
        <w:t>45</w:t>
      </w:r>
      <w:r w:rsidRPr="005F57D2">
        <w:rPr>
          <w:spacing w:val="-2"/>
        </w:rPr>
        <w:t xml:space="preserve"> </w:t>
      </w:r>
      <w:r w:rsidRPr="005F57D2">
        <w:t>mg skammti 4 vikum seinna og svo á 12 vikna fresti eftir það.</w:t>
      </w:r>
    </w:p>
    <w:p w14:paraId="490FD6C9" w14:textId="77777777" w:rsidR="006144FA" w:rsidRPr="005F57D2" w:rsidRDefault="006144FA" w:rsidP="00651703">
      <w:pPr>
        <w:ind w:right="2"/>
      </w:pPr>
    </w:p>
    <w:p w14:paraId="7FAFB6B5" w14:textId="77777777" w:rsidR="006144FA" w:rsidRPr="005F57D2" w:rsidRDefault="006144FA" w:rsidP="00651703">
      <w:pPr>
        <w:ind w:right="2"/>
      </w:pPr>
      <w:r w:rsidRPr="005F57D2">
        <w:t>Íhuga</w:t>
      </w:r>
      <w:r w:rsidRPr="005F57D2">
        <w:rPr>
          <w:spacing w:val="-7"/>
        </w:rPr>
        <w:t xml:space="preserve"> </w:t>
      </w:r>
      <w:r w:rsidRPr="005F57D2">
        <w:t>skal</w:t>
      </w:r>
      <w:r w:rsidRPr="005F57D2">
        <w:rPr>
          <w:spacing w:val="-5"/>
        </w:rPr>
        <w:t xml:space="preserve"> </w:t>
      </w:r>
      <w:r w:rsidRPr="005F57D2">
        <w:t>að</w:t>
      </w:r>
      <w:r w:rsidRPr="005F57D2">
        <w:rPr>
          <w:spacing w:val="-5"/>
        </w:rPr>
        <w:t xml:space="preserve"> </w:t>
      </w:r>
      <w:r w:rsidRPr="005F57D2">
        <w:t>hætta</w:t>
      </w:r>
      <w:r w:rsidRPr="005F57D2">
        <w:rPr>
          <w:spacing w:val="-5"/>
        </w:rPr>
        <w:t xml:space="preserve"> </w:t>
      </w:r>
      <w:r w:rsidRPr="005F57D2">
        <w:t>meðferð</w:t>
      </w:r>
      <w:r w:rsidRPr="005F57D2">
        <w:rPr>
          <w:spacing w:val="-4"/>
        </w:rPr>
        <w:t xml:space="preserve"> </w:t>
      </w:r>
      <w:r w:rsidRPr="005F57D2">
        <w:t>hjá</w:t>
      </w:r>
      <w:r w:rsidRPr="005F57D2">
        <w:rPr>
          <w:spacing w:val="-5"/>
        </w:rPr>
        <w:t xml:space="preserve"> </w:t>
      </w:r>
      <w:r w:rsidRPr="005F57D2">
        <w:t>sjúklingum</w:t>
      </w:r>
      <w:r w:rsidRPr="005F57D2">
        <w:rPr>
          <w:spacing w:val="-5"/>
        </w:rPr>
        <w:t xml:space="preserve"> </w:t>
      </w:r>
      <w:r w:rsidRPr="005F57D2">
        <w:t>sem</w:t>
      </w:r>
      <w:r w:rsidRPr="005F57D2">
        <w:rPr>
          <w:spacing w:val="-5"/>
        </w:rPr>
        <w:t xml:space="preserve"> </w:t>
      </w:r>
      <w:r w:rsidRPr="005F57D2">
        <w:t>ekki</w:t>
      </w:r>
      <w:r w:rsidRPr="005F57D2">
        <w:rPr>
          <w:spacing w:val="-4"/>
        </w:rPr>
        <w:t xml:space="preserve"> </w:t>
      </w:r>
      <w:r w:rsidRPr="005F57D2">
        <w:t>hafa</w:t>
      </w:r>
      <w:r w:rsidRPr="005F57D2">
        <w:rPr>
          <w:spacing w:val="-5"/>
        </w:rPr>
        <w:t xml:space="preserve"> </w:t>
      </w:r>
      <w:r w:rsidRPr="005F57D2">
        <w:t>sýnt</w:t>
      </w:r>
      <w:r w:rsidRPr="005F57D2">
        <w:rPr>
          <w:spacing w:val="-5"/>
        </w:rPr>
        <w:t xml:space="preserve"> </w:t>
      </w:r>
      <w:r w:rsidRPr="005F57D2">
        <w:t>neina</w:t>
      </w:r>
      <w:r w:rsidRPr="005F57D2">
        <w:rPr>
          <w:spacing w:val="-5"/>
        </w:rPr>
        <w:t xml:space="preserve"> </w:t>
      </w:r>
      <w:r w:rsidRPr="005F57D2">
        <w:t>svörun</w:t>
      </w:r>
      <w:r w:rsidRPr="005F57D2">
        <w:rPr>
          <w:spacing w:val="-4"/>
        </w:rPr>
        <w:t xml:space="preserve"> </w:t>
      </w:r>
      <w:r w:rsidRPr="005F57D2">
        <w:t>eftir</w:t>
      </w:r>
      <w:r w:rsidRPr="005F57D2">
        <w:rPr>
          <w:spacing w:val="-5"/>
        </w:rPr>
        <w:t xml:space="preserve"> </w:t>
      </w:r>
      <w:r w:rsidRPr="005F57D2">
        <w:t>28</w:t>
      </w:r>
      <w:r w:rsidRPr="005F57D2">
        <w:rPr>
          <w:spacing w:val="-7"/>
        </w:rPr>
        <w:t xml:space="preserve"> </w:t>
      </w:r>
      <w:r w:rsidRPr="005F57D2">
        <w:t>vikna</w:t>
      </w:r>
      <w:r w:rsidRPr="005F57D2">
        <w:rPr>
          <w:spacing w:val="-3"/>
        </w:rPr>
        <w:t xml:space="preserve"> </w:t>
      </w:r>
      <w:r w:rsidRPr="005F57D2">
        <w:rPr>
          <w:spacing w:val="-2"/>
        </w:rPr>
        <w:t>meðferð.</w:t>
      </w:r>
    </w:p>
    <w:p w14:paraId="130127DB" w14:textId="77777777" w:rsidR="006144FA" w:rsidRPr="005F57D2" w:rsidRDefault="006144FA" w:rsidP="00651703">
      <w:pPr>
        <w:ind w:right="2"/>
      </w:pPr>
    </w:p>
    <w:p w14:paraId="2E62B7D4" w14:textId="77777777" w:rsidR="006144FA" w:rsidRPr="005F57D2" w:rsidRDefault="006144FA" w:rsidP="00651703">
      <w:pPr>
        <w:ind w:right="2"/>
        <w:rPr>
          <w:i/>
        </w:rPr>
      </w:pPr>
      <w:r w:rsidRPr="005F57D2">
        <w:rPr>
          <w:i/>
        </w:rPr>
        <w:t>Sjúklingar</w:t>
      </w:r>
      <w:r w:rsidRPr="005F57D2">
        <w:rPr>
          <w:i/>
          <w:spacing w:val="-5"/>
        </w:rPr>
        <w:t xml:space="preserve"> </w:t>
      </w:r>
      <w:r w:rsidRPr="005F57D2">
        <w:rPr>
          <w:i/>
        </w:rPr>
        <w:t>með</w:t>
      </w:r>
      <w:r w:rsidRPr="005F57D2">
        <w:rPr>
          <w:i/>
          <w:spacing w:val="-5"/>
        </w:rPr>
        <w:t xml:space="preserve"> </w:t>
      </w:r>
      <w:r w:rsidRPr="005F57D2">
        <w:rPr>
          <w:i/>
        </w:rPr>
        <w:t>líkamsþyngd</w:t>
      </w:r>
      <w:r w:rsidRPr="005F57D2">
        <w:rPr>
          <w:i/>
          <w:spacing w:val="-6"/>
        </w:rPr>
        <w:t xml:space="preserve"> </w:t>
      </w:r>
      <w:r w:rsidRPr="005F57D2">
        <w:rPr>
          <w:i/>
        </w:rPr>
        <w:t>&gt;</w:t>
      </w:r>
      <w:r w:rsidRPr="005F57D2">
        <w:rPr>
          <w:i/>
          <w:spacing w:val="-4"/>
        </w:rPr>
        <w:t xml:space="preserve"> </w:t>
      </w:r>
      <w:r w:rsidRPr="005F57D2">
        <w:rPr>
          <w:i/>
        </w:rPr>
        <w:t>100</w:t>
      </w:r>
      <w:r w:rsidRPr="005F57D2">
        <w:rPr>
          <w:i/>
          <w:spacing w:val="-4"/>
        </w:rPr>
        <w:t xml:space="preserve"> </w:t>
      </w:r>
      <w:r w:rsidRPr="005F57D2">
        <w:rPr>
          <w:i/>
          <w:spacing w:val="-5"/>
        </w:rPr>
        <w:t>kg</w:t>
      </w:r>
    </w:p>
    <w:p w14:paraId="1C330D7E" w14:textId="2D0B3157" w:rsidR="006144FA" w:rsidRPr="005F57D2" w:rsidRDefault="006144FA" w:rsidP="00651703">
      <w:pPr>
        <w:ind w:right="2"/>
      </w:pPr>
      <w:r w:rsidRPr="005F57D2">
        <w:t>Fyrir sjúklinga sem eru &gt; 100 kg að þyngd er upphafsskammturinn 90 mg undir húð, sem fylgt er eftir með 90 mg skammti 4 vikum seinna og svo á 12 vikna fresti eftir það. Sýnt var fram á að hjá þessum sjúklingum</w:t>
      </w:r>
      <w:r w:rsidRPr="005F57D2">
        <w:rPr>
          <w:spacing w:val="-2"/>
        </w:rPr>
        <w:t xml:space="preserve"> </w:t>
      </w:r>
      <w:r w:rsidRPr="005F57D2">
        <w:t>voru</w:t>
      </w:r>
      <w:r w:rsidRPr="005F57D2">
        <w:rPr>
          <w:spacing w:val="-2"/>
        </w:rPr>
        <w:t xml:space="preserve"> </w:t>
      </w:r>
      <w:r w:rsidRPr="005F57D2">
        <w:t>45</w:t>
      </w:r>
      <w:r w:rsidRPr="005F57D2">
        <w:rPr>
          <w:spacing w:val="-2"/>
        </w:rPr>
        <w:t xml:space="preserve"> </w:t>
      </w:r>
      <w:r w:rsidRPr="005F57D2">
        <w:t>mg</w:t>
      </w:r>
      <w:r w:rsidRPr="005F57D2">
        <w:rPr>
          <w:spacing w:val="-4"/>
        </w:rPr>
        <w:t xml:space="preserve"> </w:t>
      </w:r>
      <w:r w:rsidRPr="005F57D2">
        <w:t>einnig</w:t>
      </w:r>
      <w:r w:rsidRPr="005F57D2">
        <w:rPr>
          <w:spacing w:val="-2"/>
        </w:rPr>
        <w:t xml:space="preserve"> </w:t>
      </w:r>
      <w:r w:rsidRPr="005F57D2">
        <w:t>gagnleg.</w:t>
      </w:r>
      <w:r w:rsidRPr="005F57D2">
        <w:rPr>
          <w:spacing w:val="-2"/>
        </w:rPr>
        <w:t xml:space="preserve"> </w:t>
      </w:r>
      <w:r w:rsidRPr="005F57D2">
        <w:t>Hins</w:t>
      </w:r>
      <w:r w:rsidRPr="005F57D2">
        <w:rPr>
          <w:spacing w:val="-2"/>
        </w:rPr>
        <w:t xml:space="preserve"> </w:t>
      </w:r>
      <w:r w:rsidRPr="005F57D2">
        <w:t>vegar</w:t>
      </w:r>
      <w:r w:rsidRPr="005F57D2">
        <w:rPr>
          <w:spacing w:val="-2"/>
        </w:rPr>
        <w:t xml:space="preserve"> </w:t>
      </w:r>
      <w:r w:rsidRPr="005F57D2">
        <w:t>leiddu</w:t>
      </w:r>
      <w:r w:rsidRPr="005F57D2">
        <w:rPr>
          <w:spacing w:val="-2"/>
        </w:rPr>
        <w:t xml:space="preserve"> </w:t>
      </w:r>
      <w:r w:rsidRPr="005F57D2">
        <w:t>90</w:t>
      </w:r>
      <w:r w:rsidRPr="005F57D2">
        <w:rPr>
          <w:spacing w:val="-1"/>
        </w:rPr>
        <w:t xml:space="preserve"> </w:t>
      </w:r>
      <w:r w:rsidRPr="005F57D2">
        <w:t>mg</w:t>
      </w:r>
      <w:r w:rsidRPr="005F57D2">
        <w:rPr>
          <w:spacing w:val="-4"/>
        </w:rPr>
        <w:t xml:space="preserve"> </w:t>
      </w:r>
      <w:r w:rsidRPr="005F57D2">
        <w:t>til</w:t>
      </w:r>
      <w:r w:rsidRPr="005F57D2">
        <w:rPr>
          <w:spacing w:val="-1"/>
        </w:rPr>
        <w:t xml:space="preserve"> </w:t>
      </w:r>
      <w:r w:rsidRPr="005F57D2">
        <w:t>meiri</w:t>
      </w:r>
      <w:r w:rsidRPr="005F57D2">
        <w:rPr>
          <w:spacing w:val="-1"/>
        </w:rPr>
        <w:t xml:space="preserve"> </w:t>
      </w:r>
      <w:r w:rsidRPr="005F57D2">
        <w:t>virkni.</w:t>
      </w:r>
      <w:r w:rsidRPr="005F57D2">
        <w:rPr>
          <w:spacing w:val="-1"/>
        </w:rPr>
        <w:t xml:space="preserve"> </w:t>
      </w:r>
      <w:r w:rsidRPr="005F57D2">
        <w:t>(sjá</w:t>
      </w:r>
      <w:r w:rsidRPr="005F57D2">
        <w:rPr>
          <w:spacing w:val="-2"/>
        </w:rPr>
        <w:t xml:space="preserve"> </w:t>
      </w:r>
      <w:r w:rsidRPr="005F57D2">
        <w:t>kafla</w:t>
      </w:r>
      <w:r w:rsidRPr="005F57D2">
        <w:rPr>
          <w:spacing w:val="-1"/>
        </w:rPr>
        <w:t xml:space="preserve"> </w:t>
      </w:r>
      <w:r w:rsidRPr="005F57D2">
        <w:t>5.1,</w:t>
      </w:r>
      <w:r w:rsidRPr="005F57D2">
        <w:rPr>
          <w:spacing w:val="-4"/>
        </w:rPr>
        <w:t xml:space="preserve"> </w:t>
      </w:r>
      <w:r w:rsidRPr="005F57D2">
        <w:t>töflu</w:t>
      </w:r>
      <w:r w:rsidRPr="005F57D2">
        <w:rPr>
          <w:spacing w:val="-1"/>
        </w:rPr>
        <w:t xml:space="preserve"> </w:t>
      </w:r>
      <w:r w:rsidRPr="005F57D2">
        <w:t>2)</w:t>
      </w:r>
    </w:p>
    <w:p w14:paraId="6D996D91" w14:textId="77777777" w:rsidR="006144FA" w:rsidRPr="005F57D2" w:rsidRDefault="006144FA" w:rsidP="00651703">
      <w:pPr>
        <w:ind w:right="2"/>
      </w:pPr>
    </w:p>
    <w:p w14:paraId="320D48DD" w14:textId="77777777" w:rsidR="006144FA" w:rsidRPr="005F57D2" w:rsidRDefault="006144FA" w:rsidP="00651703">
      <w:pPr>
        <w:ind w:right="2"/>
      </w:pPr>
      <w:r w:rsidRPr="005F57D2">
        <w:rPr>
          <w:spacing w:val="-2"/>
          <w:u w:val="single"/>
        </w:rPr>
        <w:t>Sóraliðagigt</w:t>
      </w:r>
    </w:p>
    <w:p w14:paraId="42B1236C" w14:textId="77777777" w:rsidR="006144FA" w:rsidRPr="005F57D2" w:rsidRDefault="006144FA" w:rsidP="00651703">
      <w:pPr>
        <w:ind w:right="2"/>
      </w:pPr>
      <w:r w:rsidRPr="005F57D2">
        <w:t>Ráðlögð</w:t>
      </w:r>
      <w:r w:rsidRPr="005F57D2">
        <w:rPr>
          <w:spacing w:val="-8"/>
        </w:rPr>
        <w:t xml:space="preserve"> </w:t>
      </w:r>
      <w:r w:rsidRPr="005F57D2">
        <w:t>skömmtun</w:t>
      </w:r>
      <w:r w:rsidRPr="005F57D2">
        <w:rPr>
          <w:spacing w:val="-6"/>
        </w:rPr>
        <w:t xml:space="preserve"> </w:t>
      </w:r>
      <w:r w:rsidRPr="005F57D2">
        <w:t>Yesintek</w:t>
      </w:r>
      <w:r w:rsidRPr="005F57D2">
        <w:rPr>
          <w:spacing w:val="-5"/>
        </w:rPr>
        <w:t xml:space="preserve"> </w:t>
      </w:r>
      <w:r w:rsidRPr="005F57D2">
        <w:t>er</w:t>
      </w:r>
      <w:r w:rsidRPr="005F57D2">
        <w:rPr>
          <w:spacing w:val="-6"/>
        </w:rPr>
        <w:t xml:space="preserve"> </w:t>
      </w:r>
      <w:r w:rsidRPr="005F57D2">
        <w:t>45</w:t>
      </w:r>
      <w:r w:rsidRPr="005F57D2">
        <w:rPr>
          <w:spacing w:val="-4"/>
        </w:rPr>
        <w:t xml:space="preserve"> </w:t>
      </w:r>
      <w:r w:rsidRPr="005F57D2">
        <w:t>mg</w:t>
      </w:r>
      <w:r w:rsidRPr="005F57D2">
        <w:rPr>
          <w:spacing w:val="-8"/>
        </w:rPr>
        <w:t xml:space="preserve"> </w:t>
      </w:r>
      <w:r w:rsidRPr="005F57D2">
        <w:t>upphafsskammtur,</w:t>
      </w:r>
      <w:r w:rsidRPr="005F57D2">
        <w:rPr>
          <w:spacing w:val="-5"/>
        </w:rPr>
        <w:t xml:space="preserve"> </w:t>
      </w:r>
      <w:r w:rsidRPr="005F57D2">
        <w:t>gefinn</w:t>
      </w:r>
      <w:r w:rsidRPr="005F57D2">
        <w:rPr>
          <w:spacing w:val="-6"/>
        </w:rPr>
        <w:t xml:space="preserve"> </w:t>
      </w:r>
      <w:r w:rsidRPr="005F57D2">
        <w:t>undir</w:t>
      </w:r>
      <w:r w:rsidRPr="005F57D2">
        <w:rPr>
          <w:spacing w:val="-5"/>
        </w:rPr>
        <w:t xml:space="preserve"> </w:t>
      </w:r>
      <w:r w:rsidRPr="005F57D2">
        <w:t>húð,</w:t>
      </w:r>
      <w:r w:rsidRPr="005F57D2">
        <w:rPr>
          <w:spacing w:val="-6"/>
        </w:rPr>
        <w:t xml:space="preserve"> </w:t>
      </w:r>
      <w:r w:rsidRPr="005F57D2">
        <w:t>eftir</w:t>
      </w:r>
      <w:r w:rsidRPr="005F57D2">
        <w:rPr>
          <w:spacing w:val="-5"/>
        </w:rPr>
        <w:t xml:space="preserve"> </w:t>
      </w:r>
      <w:r w:rsidRPr="005F57D2">
        <w:t>það</w:t>
      </w:r>
      <w:r w:rsidRPr="005F57D2">
        <w:rPr>
          <w:spacing w:val="-6"/>
        </w:rPr>
        <w:t xml:space="preserve"> </w:t>
      </w:r>
      <w:r w:rsidRPr="005F57D2">
        <w:t>er</w:t>
      </w:r>
      <w:r w:rsidRPr="005F57D2">
        <w:rPr>
          <w:spacing w:val="-5"/>
        </w:rPr>
        <w:t xml:space="preserve"> </w:t>
      </w:r>
      <w:r w:rsidRPr="005F57D2">
        <w:rPr>
          <w:spacing w:val="-2"/>
        </w:rPr>
        <w:t>gefinn</w:t>
      </w:r>
    </w:p>
    <w:p w14:paraId="20A8B79C" w14:textId="77777777" w:rsidR="006144FA" w:rsidRPr="005F57D2" w:rsidRDefault="006144FA" w:rsidP="00651703">
      <w:pPr>
        <w:ind w:right="2"/>
      </w:pPr>
      <w:r w:rsidRPr="005F57D2">
        <w:t>45</w:t>
      </w:r>
      <w:r w:rsidRPr="005F57D2">
        <w:rPr>
          <w:spacing w:val="-1"/>
        </w:rPr>
        <w:t xml:space="preserve"> </w:t>
      </w:r>
      <w:r w:rsidRPr="005F57D2">
        <w:t>mg</w:t>
      </w:r>
      <w:r w:rsidRPr="005F57D2">
        <w:rPr>
          <w:spacing w:val="-4"/>
        </w:rPr>
        <w:t xml:space="preserve"> </w:t>
      </w:r>
      <w:r w:rsidRPr="005F57D2">
        <w:t>skammtur</w:t>
      </w:r>
      <w:r w:rsidRPr="005F57D2">
        <w:rPr>
          <w:spacing w:val="-2"/>
        </w:rPr>
        <w:t xml:space="preserve"> </w:t>
      </w:r>
      <w:r w:rsidRPr="005F57D2">
        <w:t>4</w:t>
      </w:r>
      <w:r w:rsidRPr="005F57D2">
        <w:rPr>
          <w:spacing w:val="-1"/>
        </w:rPr>
        <w:t xml:space="preserve"> </w:t>
      </w:r>
      <w:r w:rsidRPr="005F57D2">
        <w:t>vikum</w:t>
      </w:r>
      <w:r w:rsidRPr="005F57D2">
        <w:rPr>
          <w:spacing w:val="-5"/>
        </w:rPr>
        <w:t xml:space="preserve"> </w:t>
      </w:r>
      <w:r w:rsidRPr="005F57D2">
        <w:t>síðar</w:t>
      </w:r>
      <w:r w:rsidRPr="005F57D2">
        <w:rPr>
          <w:spacing w:val="-1"/>
        </w:rPr>
        <w:t xml:space="preserve"> </w:t>
      </w:r>
      <w:r w:rsidRPr="005F57D2">
        <w:t>og</w:t>
      </w:r>
      <w:r w:rsidRPr="005F57D2">
        <w:rPr>
          <w:spacing w:val="-1"/>
        </w:rPr>
        <w:t xml:space="preserve"> </w:t>
      </w:r>
      <w:r w:rsidRPr="005F57D2">
        <w:t>síðan</w:t>
      </w:r>
      <w:r w:rsidRPr="005F57D2">
        <w:rPr>
          <w:spacing w:val="-1"/>
        </w:rPr>
        <w:t xml:space="preserve"> </w:t>
      </w:r>
      <w:r w:rsidRPr="005F57D2">
        <w:t>á</w:t>
      </w:r>
      <w:r w:rsidRPr="005F57D2">
        <w:rPr>
          <w:spacing w:val="-1"/>
        </w:rPr>
        <w:t xml:space="preserve"> </w:t>
      </w:r>
      <w:r w:rsidRPr="005F57D2">
        <w:t>12</w:t>
      </w:r>
      <w:r w:rsidRPr="005F57D2">
        <w:rPr>
          <w:spacing w:val="-1"/>
        </w:rPr>
        <w:t xml:space="preserve"> </w:t>
      </w:r>
      <w:r w:rsidRPr="005F57D2">
        <w:t>vikna</w:t>
      </w:r>
      <w:r w:rsidRPr="005F57D2">
        <w:rPr>
          <w:spacing w:val="-2"/>
        </w:rPr>
        <w:t xml:space="preserve"> </w:t>
      </w:r>
      <w:r w:rsidRPr="005F57D2">
        <w:t>fresti</w:t>
      </w:r>
      <w:r w:rsidRPr="005F57D2">
        <w:rPr>
          <w:spacing w:val="-2"/>
        </w:rPr>
        <w:t xml:space="preserve"> </w:t>
      </w:r>
      <w:r w:rsidRPr="005F57D2">
        <w:t>eftir</w:t>
      </w:r>
      <w:r w:rsidRPr="005F57D2">
        <w:rPr>
          <w:spacing w:val="-2"/>
        </w:rPr>
        <w:t xml:space="preserve"> </w:t>
      </w:r>
      <w:r w:rsidRPr="005F57D2">
        <w:t>það.</w:t>
      </w:r>
      <w:r w:rsidRPr="005F57D2">
        <w:rPr>
          <w:spacing w:val="-2"/>
        </w:rPr>
        <w:t xml:space="preserve"> </w:t>
      </w:r>
      <w:r w:rsidRPr="005F57D2">
        <w:t>Sem</w:t>
      </w:r>
      <w:r w:rsidRPr="005F57D2">
        <w:rPr>
          <w:spacing w:val="-2"/>
        </w:rPr>
        <w:t xml:space="preserve"> </w:t>
      </w:r>
      <w:r w:rsidRPr="005F57D2">
        <w:t>annan</w:t>
      </w:r>
      <w:r w:rsidRPr="005F57D2">
        <w:rPr>
          <w:spacing w:val="-2"/>
        </w:rPr>
        <w:t xml:space="preserve"> </w:t>
      </w:r>
      <w:r w:rsidRPr="005F57D2">
        <w:t>valkost</w:t>
      </w:r>
      <w:r w:rsidRPr="005F57D2">
        <w:rPr>
          <w:spacing w:val="-2"/>
        </w:rPr>
        <w:t xml:space="preserve"> </w:t>
      </w:r>
      <w:r w:rsidRPr="005F57D2">
        <w:t>má</w:t>
      </w:r>
      <w:r w:rsidRPr="005F57D2">
        <w:rPr>
          <w:spacing w:val="-2"/>
        </w:rPr>
        <w:t xml:space="preserve"> </w:t>
      </w:r>
      <w:r w:rsidRPr="005F57D2">
        <w:t>nota</w:t>
      </w:r>
      <w:r w:rsidRPr="005F57D2">
        <w:rPr>
          <w:spacing w:val="-3"/>
        </w:rPr>
        <w:t xml:space="preserve"> </w:t>
      </w:r>
      <w:r w:rsidRPr="005F57D2">
        <w:t>90</w:t>
      </w:r>
      <w:r w:rsidRPr="005F57D2">
        <w:rPr>
          <w:spacing w:val="-1"/>
        </w:rPr>
        <w:t xml:space="preserve"> </w:t>
      </w:r>
      <w:r w:rsidRPr="005F57D2">
        <w:t>mg hjá sjúklingum sem vega &gt; 100 kg.</w:t>
      </w:r>
    </w:p>
    <w:p w14:paraId="03989931" w14:textId="77777777" w:rsidR="006144FA" w:rsidRPr="005F57D2" w:rsidRDefault="006144FA" w:rsidP="00651703">
      <w:pPr>
        <w:ind w:right="2"/>
      </w:pPr>
    </w:p>
    <w:p w14:paraId="1039A526" w14:textId="77777777" w:rsidR="006144FA" w:rsidRPr="005F57D2" w:rsidRDefault="006144FA" w:rsidP="00651703">
      <w:pPr>
        <w:ind w:right="2"/>
      </w:pPr>
      <w:r w:rsidRPr="005F57D2">
        <w:t>Íhuga</w:t>
      </w:r>
      <w:r w:rsidRPr="005F57D2">
        <w:rPr>
          <w:spacing w:val="-2"/>
        </w:rPr>
        <w:t xml:space="preserve"> </w:t>
      </w:r>
      <w:r w:rsidRPr="005F57D2">
        <w:t>ætti</w:t>
      </w:r>
      <w:r w:rsidRPr="005F57D2">
        <w:rPr>
          <w:spacing w:val="-2"/>
        </w:rPr>
        <w:t xml:space="preserve"> </w:t>
      </w:r>
      <w:r w:rsidRPr="005F57D2">
        <w:t>að</w:t>
      </w:r>
      <w:r w:rsidRPr="005F57D2">
        <w:rPr>
          <w:spacing w:val="-2"/>
        </w:rPr>
        <w:t xml:space="preserve"> </w:t>
      </w:r>
      <w:r w:rsidRPr="005F57D2">
        <w:t>hætta</w:t>
      </w:r>
      <w:r w:rsidRPr="005F57D2">
        <w:rPr>
          <w:spacing w:val="-2"/>
        </w:rPr>
        <w:t xml:space="preserve"> </w:t>
      </w:r>
      <w:r w:rsidRPr="005F57D2">
        <w:t>meðferð</w:t>
      </w:r>
      <w:r w:rsidRPr="005F57D2">
        <w:rPr>
          <w:spacing w:val="-2"/>
        </w:rPr>
        <w:t xml:space="preserve"> </w:t>
      </w:r>
      <w:r w:rsidRPr="005F57D2">
        <w:t>hjá</w:t>
      </w:r>
      <w:r w:rsidRPr="005F57D2">
        <w:rPr>
          <w:spacing w:val="-2"/>
        </w:rPr>
        <w:t xml:space="preserve"> </w:t>
      </w:r>
      <w:r w:rsidRPr="005F57D2">
        <w:t>sjúklingum</w:t>
      </w:r>
      <w:r w:rsidRPr="005F57D2">
        <w:rPr>
          <w:spacing w:val="-2"/>
        </w:rPr>
        <w:t xml:space="preserve"> </w:t>
      </w:r>
      <w:r w:rsidRPr="005F57D2">
        <w:t>sem</w:t>
      </w:r>
      <w:r w:rsidRPr="005F57D2">
        <w:rPr>
          <w:spacing w:val="-2"/>
        </w:rPr>
        <w:t xml:space="preserve"> </w:t>
      </w:r>
      <w:r w:rsidRPr="005F57D2">
        <w:t>hafa</w:t>
      </w:r>
      <w:r w:rsidRPr="005F57D2">
        <w:rPr>
          <w:spacing w:val="-2"/>
        </w:rPr>
        <w:t xml:space="preserve"> </w:t>
      </w:r>
      <w:r w:rsidRPr="005F57D2">
        <w:t>enga</w:t>
      </w:r>
      <w:r w:rsidRPr="005F57D2">
        <w:rPr>
          <w:spacing w:val="-2"/>
        </w:rPr>
        <w:t xml:space="preserve"> </w:t>
      </w:r>
      <w:r w:rsidRPr="005F57D2">
        <w:t>svörun</w:t>
      </w:r>
      <w:r w:rsidRPr="005F57D2">
        <w:rPr>
          <w:spacing w:val="-2"/>
        </w:rPr>
        <w:t xml:space="preserve"> </w:t>
      </w:r>
      <w:r w:rsidRPr="005F57D2">
        <w:t>sýnt</w:t>
      </w:r>
      <w:r w:rsidRPr="005F57D2">
        <w:rPr>
          <w:spacing w:val="-2"/>
        </w:rPr>
        <w:t xml:space="preserve"> </w:t>
      </w:r>
      <w:r w:rsidRPr="005F57D2">
        <w:t>þegar</w:t>
      </w:r>
      <w:r w:rsidRPr="005F57D2">
        <w:rPr>
          <w:spacing w:val="-2"/>
        </w:rPr>
        <w:t xml:space="preserve"> </w:t>
      </w:r>
      <w:r w:rsidRPr="005F57D2">
        <w:t>meðferð</w:t>
      </w:r>
      <w:r w:rsidRPr="005F57D2">
        <w:rPr>
          <w:spacing w:val="-2"/>
        </w:rPr>
        <w:t xml:space="preserve"> </w:t>
      </w:r>
      <w:r w:rsidRPr="005F57D2">
        <w:t>hefur</w:t>
      </w:r>
      <w:r w:rsidRPr="005F57D2">
        <w:rPr>
          <w:spacing w:val="-2"/>
        </w:rPr>
        <w:t xml:space="preserve"> </w:t>
      </w:r>
      <w:r w:rsidRPr="005F57D2">
        <w:t>staðið</w:t>
      </w:r>
      <w:r w:rsidRPr="005F57D2">
        <w:rPr>
          <w:spacing w:val="-2"/>
        </w:rPr>
        <w:t xml:space="preserve"> </w:t>
      </w:r>
      <w:r w:rsidRPr="005F57D2">
        <w:t>allt að 28 vikur.</w:t>
      </w:r>
    </w:p>
    <w:p w14:paraId="0E816D10" w14:textId="77777777" w:rsidR="006144FA" w:rsidRPr="005F57D2" w:rsidRDefault="006144FA" w:rsidP="00651703">
      <w:pPr>
        <w:ind w:right="2"/>
      </w:pPr>
    </w:p>
    <w:p w14:paraId="1641B284" w14:textId="77777777" w:rsidR="006144FA" w:rsidRPr="005F57D2" w:rsidRDefault="006144FA" w:rsidP="00651703">
      <w:pPr>
        <w:ind w:right="2"/>
        <w:rPr>
          <w:i/>
        </w:rPr>
      </w:pPr>
      <w:r w:rsidRPr="005F57D2">
        <w:rPr>
          <w:i/>
        </w:rPr>
        <w:t>Aldraðir</w:t>
      </w:r>
      <w:r w:rsidRPr="005F57D2">
        <w:rPr>
          <w:i/>
          <w:spacing w:val="-4"/>
        </w:rPr>
        <w:t>)</w:t>
      </w:r>
    </w:p>
    <w:p w14:paraId="716A322A" w14:textId="77777777" w:rsidR="006144FA" w:rsidRPr="005F57D2" w:rsidRDefault="006144FA" w:rsidP="00651703">
      <w:pPr>
        <w:ind w:right="2"/>
      </w:pPr>
      <w:r w:rsidRPr="005F57D2">
        <w:t>Ekki er þörf á skammtaaðlögun fyrir sjúklinga 65 ára og eldri (sjá kafla 4.4).</w:t>
      </w:r>
    </w:p>
    <w:p w14:paraId="121368A7" w14:textId="77777777" w:rsidR="006144FA" w:rsidRPr="005F57D2" w:rsidRDefault="006144FA" w:rsidP="00651703">
      <w:pPr>
        <w:ind w:right="2"/>
      </w:pPr>
    </w:p>
    <w:p w14:paraId="0DA277A8" w14:textId="77777777" w:rsidR="006144FA" w:rsidRPr="005F57D2" w:rsidRDefault="006144FA" w:rsidP="00651703">
      <w:pPr>
        <w:ind w:right="2"/>
        <w:rPr>
          <w:i/>
        </w:rPr>
      </w:pPr>
      <w:r w:rsidRPr="005F57D2">
        <w:rPr>
          <w:i/>
        </w:rPr>
        <w:t>Skert</w:t>
      </w:r>
      <w:r w:rsidRPr="005F57D2">
        <w:rPr>
          <w:i/>
          <w:spacing w:val="-4"/>
        </w:rPr>
        <w:t xml:space="preserve"> </w:t>
      </w:r>
      <w:r w:rsidRPr="005F57D2">
        <w:rPr>
          <w:i/>
        </w:rPr>
        <w:t>nýrna-</w:t>
      </w:r>
      <w:r w:rsidRPr="005F57D2">
        <w:rPr>
          <w:i/>
          <w:spacing w:val="-5"/>
        </w:rPr>
        <w:t xml:space="preserve"> </w:t>
      </w:r>
      <w:r w:rsidRPr="005F57D2">
        <w:rPr>
          <w:i/>
        </w:rPr>
        <w:t>og</w:t>
      </w:r>
      <w:r w:rsidRPr="005F57D2">
        <w:rPr>
          <w:i/>
          <w:spacing w:val="-3"/>
        </w:rPr>
        <w:t xml:space="preserve"> </w:t>
      </w:r>
      <w:r w:rsidRPr="005F57D2">
        <w:rPr>
          <w:i/>
          <w:spacing w:val="-2"/>
        </w:rPr>
        <w:t>lifrarstarfsemi</w:t>
      </w:r>
    </w:p>
    <w:p w14:paraId="2CD52938" w14:textId="2170A4C2" w:rsidR="006144FA" w:rsidRPr="005F57D2" w:rsidRDefault="006144FA" w:rsidP="00651703">
      <w:pPr>
        <w:ind w:right="2"/>
      </w:pPr>
      <w:r w:rsidRPr="005F57D2">
        <w:t xml:space="preserve"> Yesintek hefur</w:t>
      </w:r>
      <w:r w:rsidRPr="005F57D2">
        <w:rPr>
          <w:spacing w:val="-3"/>
        </w:rPr>
        <w:t xml:space="preserve"> </w:t>
      </w:r>
      <w:r w:rsidRPr="005F57D2">
        <w:t>ekki</w:t>
      </w:r>
      <w:r w:rsidRPr="005F57D2">
        <w:rPr>
          <w:spacing w:val="-3"/>
        </w:rPr>
        <w:t xml:space="preserve"> </w:t>
      </w:r>
      <w:r w:rsidRPr="005F57D2">
        <w:t>verið</w:t>
      </w:r>
      <w:r w:rsidRPr="005F57D2">
        <w:rPr>
          <w:spacing w:val="-3"/>
        </w:rPr>
        <w:t xml:space="preserve"> </w:t>
      </w:r>
      <w:r w:rsidRPr="005F57D2">
        <w:t>rannsakað</w:t>
      </w:r>
      <w:r w:rsidRPr="005F57D2">
        <w:rPr>
          <w:spacing w:val="-3"/>
        </w:rPr>
        <w:t xml:space="preserve"> </w:t>
      </w:r>
      <w:r w:rsidRPr="005F57D2">
        <w:t>í</w:t>
      </w:r>
      <w:r w:rsidRPr="005F57D2">
        <w:rPr>
          <w:spacing w:val="-3"/>
        </w:rPr>
        <w:t xml:space="preserve"> </w:t>
      </w:r>
      <w:r w:rsidRPr="005F57D2">
        <w:t>þessum</w:t>
      </w:r>
      <w:r w:rsidRPr="005F57D2">
        <w:rPr>
          <w:spacing w:val="-3"/>
        </w:rPr>
        <w:t xml:space="preserve"> </w:t>
      </w:r>
      <w:r w:rsidRPr="005F57D2">
        <w:t>sjúklingahópum.</w:t>
      </w:r>
      <w:r w:rsidRPr="005F57D2">
        <w:rPr>
          <w:spacing w:val="-3"/>
        </w:rPr>
        <w:t xml:space="preserve"> </w:t>
      </w:r>
      <w:r w:rsidRPr="005F57D2">
        <w:t>Ekki</w:t>
      </w:r>
      <w:r w:rsidRPr="005F57D2">
        <w:rPr>
          <w:spacing w:val="-3"/>
        </w:rPr>
        <w:t xml:space="preserve"> </w:t>
      </w:r>
      <w:r w:rsidRPr="005F57D2">
        <w:t>er</w:t>
      </w:r>
      <w:r w:rsidRPr="005F57D2">
        <w:rPr>
          <w:spacing w:val="-3"/>
        </w:rPr>
        <w:t xml:space="preserve"> </w:t>
      </w:r>
      <w:r w:rsidRPr="005F57D2">
        <w:t>hægt</w:t>
      </w:r>
      <w:r w:rsidRPr="005F57D2">
        <w:rPr>
          <w:spacing w:val="-3"/>
        </w:rPr>
        <w:t xml:space="preserve"> </w:t>
      </w:r>
      <w:r w:rsidRPr="005F57D2">
        <w:t>að</w:t>
      </w:r>
      <w:r w:rsidRPr="005F57D2">
        <w:rPr>
          <w:spacing w:val="-3"/>
        </w:rPr>
        <w:t xml:space="preserve"> </w:t>
      </w:r>
      <w:r w:rsidRPr="005F57D2">
        <w:t>gefa</w:t>
      </w:r>
      <w:r w:rsidRPr="005F57D2">
        <w:rPr>
          <w:spacing w:val="-3"/>
        </w:rPr>
        <w:t xml:space="preserve"> </w:t>
      </w:r>
      <w:r w:rsidRPr="005F57D2">
        <w:t>ráðleggingar varðandi skammtastærðir.</w:t>
      </w:r>
    </w:p>
    <w:p w14:paraId="089B243C" w14:textId="77777777" w:rsidR="006144FA" w:rsidRPr="005F57D2" w:rsidRDefault="006144FA" w:rsidP="00651703">
      <w:pPr>
        <w:ind w:right="2"/>
      </w:pPr>
    </w:p>
    <w:p w14:paraId="42C9D1F0" w14:textId="77777777" w:rsidR="006144FA" w:rsidRPr="005F57D2" w:rsidRDefault="006144FA" w:rsidP="00651703">
      <w:pPr>
        <w:ind w:right="2"/>
        <w:rPr>
          <w:i/>
        </w:rPr>
      </w:pPr>
      <w:r w:rsidRPr="005F57D2">
        <w:rPr>
          <w:i/>
          <w:spacing w:val="-4"/>
        </w:rPr>
        <w:t>Börn</w:t>
      </w:r>
    </w:p>
    <w:p w14:paraId="5387AA3F" w14:textId="77777777" w:rsidR="006144FA" w:rsidRPr="005F57D2" w:rsidRDefault="006144FA" w:rsidP="00651703">
      <w:pPr>
        <w:ind w:right="2"/>
      </w:pPr>
      <w:r w:rsidRPr="005F57D2">
        <w:t>Ekki</w:t>
      </w:r>
      <w:r w:rsidRPr="005F57D2">
        <w:rPr>
          <w:spacing w:val="-2"/>
        </w:rPr>
        <w:t xml:space="preserve"> </w:t>
      </w:r>
      <w:r w:rsidRPr="005F57D2">
        <w:t>hefur</w:t>
      </w:r>
      <w:r w:rsidRPr="005F57D2">
        <w:rPr>
          <w:spacing w:val="-2"/>
        </w:rPr>
        <w:t xml:space="preserve"> </w:t>
      </w:r>
      <w:r w:rsidRPr="005F57D2">
        <w:t>enn</w:t>
      </w:r>
      <w:r w:rsidRPr="005F57D2">
        <w:rPr>
          <w:spacing w:val="-2"/>
        </w:rPr>
        <w:t xml:space="preserve"> </w:t>
      </w:r>
      <w:r w:rsidRPr="005F57D2">
        <w:t>verið</w:t>
      </w:r>
      <w:r w:rsidRPr="005F57D2">
        <w:rPr>
          <w:spacing w:val="-2"/>
        </w:rPr>
        <w:t xml:space="preserve"> </w:t>
      </w:r>
      <w:r w:rsidRPr="005F57D2">
        <w:t>sýnt</w:t>
      </w:r>
      <w:r w:rsidRPr="005F57D2">
        <w:rPr>
          <w:spacing w:val="-2"/>
        </w:rPr>
        <w:t xml:space="preserve"> </w:t>
      </w:r>
      <w:r w:rsidRPr="005F57D2">
        <w:t>fram</w:t>
      </w:r>
      <w:r w:rsidRPr="005F57D2">
        <w:rPr>
          <w:spacing w:val="-2"/>
        </w:rPr>
        <w:t xml:space="preserve"> </w:t>
      </w:r>
      <w:r w:rsidRPr="005F57D2">
        <w:t>á</w:t>
      </w:r>
      <w:r w:rsidRPr="005F57D2">
        <w:rPr>
          <w:spacing w:val="-2"/>
        </w:rPr>
        <w:t xml:space="preserve"> </w:t>
      </w:r>
      <w:r w:rsidRPr="005F57D2">
        <w:t>öryggi</w:t>
      </w:r>
      <w:r w:rsidRPr="005F57D2">
        <w:rPr>
          <w:spacing w:val="-2"/>
        </w:rPr>
        <w:t xml:space="preserve"> </w:t>
      </w:r>
      <w:r w:rsidRPr="005F57D2">
        <w:t>og</w:t>
      </w:r>
      <w:r w:rsidRPr="005F57D2">
        <w:rPr>
          <w:spacing w:val="-2"/>
        </w:rPr>
        <w:t xml:space="preserve"> </w:t>
      </w:r>
      <w:r w:rsidRPr="005F57D2">
        <w:t>verkun</w:t>
      </w:r>
      <w:r w:rsidRPr="005F57D2">
        <w:rPr>
          <w:spacing w:val="-2"/>
        </w:rPr>
        <w:t xml:space="preserve"> </w:t>
      </w:r>
      <w:r w:rsidRPr="005F57D2">
        <w:t>Yesintek</w:t>
      </w:r>
      <w:r w:rsidRPr="005F57D2">
        <w:rPr>
          <w:spacing w:val="-2"/>
        </w:rPr>
        <w:t xml:space="preserve"> </w:t>
      </w:r>
      <w:r w:rsidRPr="005F57D2">
        <w:t>hjá</w:t>
      </w:r>
      <w:r w:rsidRPr="005F57D2">
        <w:rPr>
          <w:spacing w:val="-2"/>
        </w:rPr>
        <w:t xml:space="preserve"> </w:t>
      </w:r>
      <w:r w:rsidRPr="005F57D2">
        <w:t>börnum með</w:t>
      </w:r>
      <w:r w:rsidRPr="005F57D2">
        <w:rPr>
          <w:spacing w:val="-2"/>
        </w:rPr>
        <w:t xml:space="preserve"> </w:t>
      </w:r>
      <w:r w:rsidRPr="005F57D2">
        <w:t>sóra</w:t>
      </w:r>
      <w:r w:rsidRPr="005F57D2">
        <w:rPr>
          <w:spacing w:val="-2"/>
        </w:rPr>
        <w:t xml:space="preserve"> </w:t>
      </w:r>
      <w:r w:rsidRPr="005F57D2">
        <w:t>yngri</w:t>
      </w:r>
      <w:r w:rsidRPr="005F57D2">
        <w:rPr>
          <w:spacing w:val="-2"/>
        </w:rPr>
        <w:t xml:space="preserve"> </w:t>
      </w:r>
      <w:r w:rsidRPr="005F57D2">
        <w:t>en</w:t>
      </w:r>
      <w:r w:rsidRPr="005F57D2">
        <w:rPr>
          <w:spacing w:val="-2"/>
        </w:rPr>
        <w:t xml:space="preserve"> </w:t>
      </w:r>
      <w:r w:rsidRPr="005F57D2">
        <w:t>6</w:t>
      </w:r>
      <w:r w:rsidRPr="005F57D2">
        <w:rPr>
          <w:spacing w:val="-1"/>
        </w:rPr>
        <w:t xml:space="preserve"> </w:t>
      </w:r>
      <w:r w:rsidRPr="005F57D2">
        <w:t>ára</w:t>
      </w:r>
      <w:r w:rsidRPr="005F57D2">
        <w:rPr>
          <w:spacing w:val="-1"/>
        </w:rPr>
        <w:t xml:space="preserve"> </w:t>
      </w:r>
      <w:r w:rsidRPr="005F57D2">
        <w:t>og börnum með sóraliðagigt yngri en 18 ára. Áfyllti lyfjapenninn hefur ekki verið rannsakaður hjá börnum og ekki er mælt með notkun hans fyrir börn.</w:t>
      </w:r>
      <w:r w:rsidRPr="005F57D2">
        <w:rPr>
          <w:spacing w:val="-1"/>
        </w:rPr>
        <w:t xml:space="preserve"> </w:t>
      </w:r>
      <w:r w:rsidRPr="005F57D2">
        <w:t>Fyrir skammta og lyfjagjöf hjá börnum 6 ára og eldri með sóra, sjá kafla 4.2 í samantekt á eiginleikum lyfs fyrir áfyllta sprautu.</w:t>
      </w:r>
    </w:p>
    <w:p w14:paraId="169B065C" w14:textId="77777777" w:rsidR="006144FA" w:rsidRPr="005F57D2" w:rsidRDefault="006144FA" w:rsidP="00651703">
      <w:pPr>
        <w:ind w:right="2"/>
      </w:pPr>
    </w:p>
    <w:p w14:paraId="544FB83C" w14:textId="77777777" w:rsidR="006144FA" w:rsidRPr="005F57D2" w:rsidRDefault="006144FA" w:rsidP="00651703">
      <w:pPr>
        <w:ind w:right="2"/>
      </w:pPr>
      <w:r w:rsidRPr="005F57D2">
        <w:rPr>
          <w:u w:val="single"/>
        </w:rPr>
        <w:t>Crohns</w:t>
      </w:r>
      <w:r w:rsidRPr="005F57D2">
        <w:rPr>
          <w:spacing w:val="-6"/>
          <w:u w:val="single"/>
        </w:rPr>
        <w:t xml:space="preserve"> </w:t>
      </w:r>
      <w:r w:rsidRPr="005F57D2">
        <w:rPr>
          <w:u w:val="single"/>
        </w:rPr>
        <w:t>sjúkdómur</w:t>
      </w:r>
      <w:r w:rsidRPr="005F57D2">
        <w:rPr>
          <w:spacing w:val="-4"/>
          <w:u w:val="single"/>
        </w:rPr>
        <w:t xml:space="preserve"> </w:t>
      </w:r>
    </w:p>
    <w:p w14:paraId="115BB436" w14:textId="77777777" w:rsidR="006144FA" w:rsidRPr="005F57D2" w:rsidRDefault="006144FA" w:rsidP="00651703">
      <w:pPr>
        <w:ind w:right="2"/>
      </w:pPr>
      <w:r w:rsidRPr="005F57D2">
        <w:t>Samkvæmt</w:t>
      </w:r>
      <w:r w:rsidRPr="005F57D2">
        <w:rPr>
          <w:spacing w:val="-3"/>
        </w:rPr>
        <w:t xml:space="preserve"> </w:t>
      </w:r>
      <w:r w:rsidRPr="005F57D2">
        <w:t>meðferðaráætlun</w:t>
      </w:r>
      <w:r w:rsidRPr="005F57D2">
        <w:rPr>
          <w:spacing w:val="-3"/>
        </w:rPr>
        <w:t xml:space="preserve"> </w:t>
      </w:r>
      <w:r w:rsidRPr="005F57D2">
        <w:t>á</w:t>
      </w:r>
      <w:r w:rsidRPr="005F57D2">
        <w:rPr>
          <w:spacing w:val="-3"/>
        </w:rPr>
        <w:t xml:space="preserve"> </w:t>
      </w:r>
      <w:r w:rsidRPr="005F57D2">
        <w:t>að</w:t>
      </w:r>
      <w:r w:rsidRPr="005F57D2">
        <w:rPr>
          <w:spacing w:val="-3"/>
        </w:rPr>
        <w:t xml:space="preserve"> </w:t>
      </w:r>
      <w:r w:rsidRPr="005F57D2">
        <w:t>gefa</w:t>
      </w:r>
      <w:r w:rsidRPr="005F57D2">
        <w:rPr>
          <w:spacing w:val="-3"/>
        </w:rPr>
        <w:t xml:space="preserve"> </w:t>
      </w:r>
      <w:r w:rsidRPr="005F57D2">
        <w:t>fyrsta</w:t>
      </w:r>
      <w:r w:rsidRPr="005F57D2">
        <w:rPr>
          <w:spacing w:val="-3"/>
        </w:rPr>
        <w:t xml:space="preserve"> </w:t>
      </w:r>
      <w:r w:rsidRPr="005F57D2">
        <w:t>skammtinn</w:t>
      </w:r>
      <w:r w:rsidRPr="005F57D2">
        <w:rPr>
          <w:spacing w:val="-3"/>
        </w:rPr>
        <w:t xml:space="preserve"> </w:t>
      </w:r>
      <w:r w:rsidRPr="005F57D2">
        <w:t>af</w:t>
      </w:r>
      <w:r w:rsidRPr="005F57D2">
        <w:rPr>
          <w:spacing w:val="-3"/>
        </w:rPr>
        <w:t xml:space="preserve"> </w:t>
      </w:r>
      <w:r w:rsidRPr="005F57D2">
        <w:t>Yesintek</w:t>
      </w:r>
      <w:r w:rsidRPr="005F57D2">
        <w:rPr>
          <w:spacing w:val="-3"/>
        </w:rPr>
        <w:t xml:space="preserve"> </w:t>
      </w:r>
      <w:r w:rsidRPr="005F57D2">
        <w:t>í</w:t>
      </w:r>
      <w:r w:rsidRPr="005F57D2">
        <w:rPr>
          <w:spacing w:val="-3"/>
        </w:rPr>
        <w:t xml:space="preserve"> </w:t>
      </w:r>
      <w:r w:rsidRPr="005F57D2">
        <w:t>bláæð.</w:t>
      </w:r>
      <w:r w:rsidRPr="005F57D2">
        <w:rPr>
          <w:spacing w:val="-2"/>
        </w:rPr>
        <w:t xml:space="preserve"> </w:t>
      </w:r>
      <w:r w:rsidRPr="005F57D2">
        <w:t>Fyrir</w:t>
      </w:r>
      <w:r w:rsidRPr="005F57D2">
        <w:rPr>
          <w:spacing w:val="-4"/>
        </w:rPr>
        <w:t xml:space="preserve"> </w:t>
      </w:r>
      <w:r w:rsidRPr="005F57D2">
        <w:t>skammtinn</w:t>
      </w:r>
      <w:r w:rsidRPr="005F57D2">
        <w:rPr>
          <w:spacing w:val="-4"/>
        </w:rPr>
        <w:t xml:space="preserve"> </w:t>
      </w:r>
      <w:r w:rsidRPr="005F57D2">
        <w:t>sem gefa skal í bláæð, sjá kafla 4.2 í samantekt á eiginleikum lyfs fyrir Yesintek 130 mg innrennslisþykkni, lausn.</w:t>
      </w:r>
    </w:p>
    <w:p w14:paraId="061D2A00" w14:textId="77777777" w:rsidR="006144FA" w:rsidRPr="005F57D2" w:rsidRDefault="006144FA" w:rsidP="00651703">
      <w:pPr>
        <w:ind w:right="2"/>
      </w:pPr>
    </w:p>
    <w:p w14:paraId="27E10630" w14:textId="77777777" w:rsidR="006144FA" w:rsidRPr="005F57D2" w:rsidRDefault="006144FA" w:rsidP="00651703">
      <w:pPr>
        <w:ind w:right="2"/>
      </w:pPr>
      <w:r w:rsidRPr="005F57D2">
        <w:t>Fyrsta</w:t>
      </w:r>
      <w:r w:rsidRPr="005F57D2">
        <w:rPr>
          <w:spacing w:val="-1"/>
        </w:rPr>
        <w:t xml:space="preserve"> </w:t>
      </w:r>
      <w:r w:rsidRPr="005F57D2">
        <w:t>skammtinn</w:t>
      </w:r>
      <w:r w:rsidRPr="005F57D2">
        <w:rPr>
          <w:spacing w:val="-2"/>
        </w:rPr>
        <w:t xml:space="preserve"> </w:t>
      </w:r>
      <w:r w:rsidRPr="005F57D2">
        <w:t>af</w:t>
      </w:r>
      <w:r w:rsidRPr="005F57D2">
        <w:rPr>
          <w:spacing w:val="-2"/>
        </w:rPr>
        <w:t xml:space="preserve"> </w:t>
      </w:r>
      <w:r w:rsidRPr="005F57D2">
        <w:t>Yesintek</w:t>
      </w:r>
      <w:r w:rsidRPr="005F57D2">
        <w:rPr>
          <w:spacing w:val="-2"/>
        </w:rPr>
        <w:t xml:space="preserve"> </w:t>
      </w:r>
      <w:r w:rsidRPr="005F57D2">
        <w:t>90</w:t>
      </w:r>
      <w:r w:rsidRPr="005F57D2">
        <w:rPr>
          <w:spacing w:val="-1"/>
        </w:rPr>
        <w:t xml:space="preserve"> </w:t>
      </w:r>
      <w:r w:rsidRPr="005F57D2">
        <w:t>mg</w:t>
      </w:r>
      <w:r w:rsidRPr="005F57D2">
        <w:rPr>
          <w:spacing w:val="-2"/>
        </w:rPr>
        <w:t xml:space="preserve"> </w:t>
      </w:r>
      <w:r w:rsidRPr="005F57D2">
        <w:t>undir</w:t>
      </w:r>
      <w:r w:rsidRPr="005F57D2">
        <w:rPr>
          <w:spacing w:val="-2"/>
        </w:rPr>
        <w:t xml:space="preserve"> </w:t>
      </w:r>
      <w:r w:rsidRPr="005F57D2">
        <w:t>húð</w:t>
      </w:r>
      <w:r w:rsidRPr="005F57D2">
        <w:rPr>
          <w:spacing w:val="-2"/>
        </w:rPr>
        <w:t xml:space="preserve"> </w:t>
      </w:r>
      <w:r w:rsidRPr="005F57D2">
        <w:t>á</w:t>
      </w:r>
      <w:r w:rsidRPr="005F57D2">
        <w:rPr>
          <w:spacing w:val="-2"/>
        </w:rPr>
        <w:t xml:space="preserve"> </w:t>
      </w:r>
      <w:r w:rsidRPr="005F57D2">
        <w:t>að</w:t>
      </w:r>
      <w:r w:rsidRPr="005F57D2">
        <w:rPr>
          <w:spacing w:val="-2"/>
        </w:rPr>
        <w:t xml:space="preserve"> </w:t>
      </w:r>
      <w:r w:rsidRPr="005F57D2">
        <w:t>gefa</w:t>
      </w:r>
      <w:r w:rsidRPr="005F57D2">
        <w:rPr>
          <w:spacing w:val="-2"/>
        </w:rPr>
        <w:t xml:space="preserve"> </w:t>
      </w:r>
      <w:r w:rsidRPr="005F57D2">
        <w:t>í</w:t>
      </w:r>
      <w:r w:rsidRPr="005F57D2">
        <w:rPr>
          <w:spacing w:val="-2"/>
        </w:rPr>
        <w:t xml:space="preserve"> </w:t>
      </w:r>
      <w:r w:rsidRPr="005F57D2">
        <w:t>viku</w:t>
      </w:r>
      <w:r w:rsidRPr="005F57D2">
        <w:rPr>
          <w:spacing w:val="-2"/>
        </w:rPr>
        <w:t xml:space="preserve"> </w:t>
      </w:r>
      <w:r w:rsidRPr="005F57D2">
        <w:t>8</w:t>
      </w:r>
      <w:r w:rsidRPr="005F57D2">
        <w:rPr>
          <w:spacing w:val="-2"/>
        </w:rPr>
        <w:t xml:space="preserve"> </w:t>
      </w:r>
      <w:r w:rsidRPr="005F57D2">
        <w:t>eftir</w:t>
      </w:r>
      <w:r w:rsidRPr="005F57D2">
        <w:rPr>
          <w:spacing w:val="-2"/>
        </w:rPr>
        <w:t xml:space="preserve"> </w:t>
      </w:r>
      <w:r w:rsidRPr="005F57D2">
        <w:t>skammtinn</w:t>
      </w:r>
      <w:r w:rsidRPr="005F57D2">
        <w:rPr>
          <w:spacing w:val="-2"/>
        </w:rPr>
        <w:t xml:space="preserve"> </w:t>
      </w:r>
      <w:r w:rsidRPr="005F57D2">
        <w:t>í</w:t>
      </w:r>
      <w:r w:rsidRPr="005F57D2">
        <w:rPr>
          <w:spacing w:val="-2"/>
        </w:rPr>
        <w:t xml:space="preserve"> </w:t>
      </w:r>
      <w:r w:rsidRPr="005F57D2">
        <w:t>bláæð.</w:t>
      </w:r>
      <w:r w:rsidRPr="005F57D2">
        <w:rPr>
          <w:spacing w:val="-2"/>
        </w:rPr>
        <w:t xml:space="preserve"> </w:t>
      </w:r>
      <w:r w:rsidRPr="005F57D2">
        <w:t>Í kjölfarið er ráðlagt að gefa skammt á 12 vikna fresti.</w:t>
      </w:r>
    </w:p>
    <w:p w14:paraId="7EB71E26" w14:textId="77777777" w:rsidR="006144FA" w:rsidRPr="005F57D2" w:rsidRDefault="006144FA" w:rsidP="00651703">
      <w:pPr>
        <w:ind w:right="2"/>
      </w:pPr>
    </w:p>
    <w:p w14:paraId="520C9948" w14:textId="77777777" w:rsidR="006144FA" w:rsidRPr="005F57D2" w:rsidRDefault="006144FA" w:rsidP="00651703">
      <w:pPr>
        <w:ind w:right="2"/>
      </w:pPr>
      <w:r w:rsidRPr="005F57D2">
        <w:t>Sjúklingum</w:t>
      </w:r>
      <w:r w:rsidRPr="005F57D2">
        <w:rPr>
          <w:spacing w:val="-3"/>
        </w:rPr>
        <w:t xml:space="preserve"> </w:t>
      </w:r>
      <w:r w:rsidRPr="005F57D2">
        <w:t>sem</w:t>
      </w:r>
      <w:r w:rsidRPr="005F57D2">
        <w:rPr>
          <w:spacing w:val="-3"/>
        </w:rPr>
        <w:t xml:space="preserve"> </w:t>
      </w:r>
      <w:r w:rsidRPr="005F57D2">
        <w:t>hafa</w:t>
      </w:r>
      <w:r w:rsidRPr="005F57D2">
        <w:rPr>
          <w:spacing w:val="-3"/>
        </w:rPr>
        <w:t xml:space="preserve"> </w:t>
      </w:r>
      <w:r w:rsidRPr="005F57D2">
        <w:t>ekki</w:t>
      </w:r>
      <w:r w:rsidRPr="005F57D2">
        <w:rPr>
          <w:spacing w:val="-3"/>
        </w:rPr>
        <w:t xml:space="preserve"> </w:t>
      </w:r>
      <w:r w:rsidRPr="005F57D2">
        <w:t>sýnt</w:t>
      </w:r>
      <w:r w:rsidRPr="005F57D2">
        <w:rPr>
          <w:spacing w:val="-3"/>
        </w:rPr>
        <w:t xml:space="preserve"> </w:t>
      </w:r>
      <w:r w:rsidRPr="005F57D2">
        <w:t>fullnægjandi</w:t>
      </w:r>
      <w:r w:rsidRPr="005F57D2">
        <w:rPr>
          <w:spacing w:val="-3"/>
        </w:rPr>
        <w:t xml:space="preserve"> </w:t>
      </w:r>
      <w:r w:rsidRPr="005F57D2">
        <w:t>svörun</w:t>
      </w:r>
      <w:r w:rsidRPr="005F57D2">
        <w:rPr>
          <w:spacing w:val="-3"/>
        </w:rPr>
        <w:t xml:space="preserve"> </w:t>
      </w:r>
      <w:r w:rsidRPr="005F57D2">
        <w:t>8</w:t>
      </w:r>
      <w:r w:rsidRPr="005F57D2">
        <w:rPr>
          <w:spacing w:val="-4"/>
        </w:rPr>
        <w:t xml:space="preserve"> </w:t>
      </w:r>
      <w:r w:rsidRPr="005F57D2">
        <w:t>vikum</w:t>
      </w:r>
      <w:r w:rsidRPr="005F57D2">
        <w:rPr>
          <w:spacing w:val="-3"/>
        </w:rPr>
        <w:t xml:space="preserve"> </w:t>
      </w:r>
      <w:r w:rsidRPr="005F57D2">
        <w:t>eftir</w:t>
      </w:r>
      <w:r w:rsidRPr="005F57D2">
        <w:rPr>
          <w:spacing w:val="-3"/>
        </w:rPr>
        <w:t xml:space="preserve"> </w:t>
      </w:r>
      <w:r w:rsidRPr="005F57D2">
        <w:t>fyrsta</w:t>
      </w:r>
      <w:r w:rsidRPr="005F57D2">
        <w:rPr>
          <w:spacing w:val="-3"/>
        </w:rPr>
        <w:t xml:space="preserve"> </w:t>
      </w:r>
      <w:r w:rsidRPr="005F57D2">
        <w:t>skammtinn</w:t>
      </w:r>
      <w:r w:rsidRPr="005F57D2">
        <w:rPr>
          <w:spacing w:val="-3"/>
        </w:rPr>
        <w:t xml:space="preserve"> </w:t>
      </w:r>
      <w:r w:rsidRPr="005F57D2">
        <w:t>undir</w:t>
      </w:r>
      <w:r w:rsidRPr="005F57D2">
        <w:rPr>
          <w:spacing w:val="-3"/>
        </w:rPr>
        <w:t xml:space="preserve"> </w:t>
      </w:r>
      <w:r w:rsidRPr="005F57D2">
        <w:t>húð,</w:t>
      </w:r>
      <w:r w:rsidRPr="005F57D2">
        <w:rPr>
          <w:spacing w:val="-3"/>
        </w:rPr>
        <w:t xml:space="preserve"> </w:t>
      </w:r>
      <w:r w:rsidRPr="005F57D2">
        <w:t>má</w:t>
      </w:r>
      <w:r w:rsidRPr="005F57D2">
        <w:rPr>
          <w:spacing w:val="-3"/>
        </w:rPr>
        <w:t xml:space="preserve"> </w:t>
      </w:r>
      <w:r w:rsidRPr="005F57D2">
        <w:t>gefa annan skammt undir húð á þessum tímapunkti (sjá kafla 5.1).</w:t>
      </w:r>
    </w:p>
    <w:p w14:paraId="48613433" w14:textId="77777777" w:rsidR="006144FA" w:rsidRPr="005F57D2" w:rsidRDefault="006144FA" w:rsidP="00651703">
      <w:pPr>
        <w:ind w:right="2"/>
      </w:pPr>
    </w:p>
    <w:p w14:paraId="541C6896" w14:textId="77777777" w:rsidR="006144FA" w:rsidRPr="005F57D2" w:rsidRDefault="006144FA" w:rsidP="00651703">
      <w:pPr>
        <w:ind w:right="2"/>
      </w:pPr>
      <w:r w:rsidRPr="005F57D2">
        <w:t>Hjá</w:t>
      </w:r>
      <w:r w:rsidRPr="005F57D2">
        <w:rPr>
          <w:spacing w:val="-2"/>
        </w:rPr>
        <w:t xml:space="preserve"> </w:t>
      </w:r>
      <w:r w:rsidRPr="005F57D2">
        <w:t>sjúklingum</w:t>
      </w:r>
      <w:r w:rsidRPr="005F57D2">
        <w:rPr>
          <w:spacing w:val="-2"/>
        </w:rPr>
        <w:t xml:space="preserve"> </w:t>
      </w:r>
      <w:r w:rsidRPr="005F57D2">
        <w:t>þar</w:t>
      </w:r>
      <w:r w:rsidRPr="005F57D2">
        <w:rPr>
          <w:spacing w:val="-2"/>
        </w:rPr>
        <w:t xml:space="preserve"> </w:t>
      </w:r>
      <w:r w:rsidRPr="005F57D2">
        <w:t>sem</w:t>
      </w:r>
      <w:r w:rsidRPr="005F57D2">
        <w:rPr>
          <w:spacing w:val="-2"/>
        </w:rPr>
        <w:t xml:space="preserve"> </w:t>
      </w:r>
      <w:r w:rsidRPr="005F57D2">
        <w:t>dregur</w:t>
      </w:r>
      <w:r w:rsidRPr="005F57D2">
        <w:rPr>
          <w:spacing w:val="-2"/>
        </w:rPr>
        <w:t xml:space="preserve"> </w:t>
      </w:r>
      <w:r w:rsidRPr="005F57D2">
        <w:t>úr</w:t>
      </w:r>
      <w:r w:rsidRPr="005F57D2">
        <w:rPr>
          <w:spacing w:val="-2"/>
        </w:rPr>
        <w:t xml:space="preserve"> </w:t>
      </w:r>
      <w:r w:rsidRPr="005F57D2">
        <w:t>svörun</w:t>
      </w:r>
      <w:r w:rsidRPr="005F57D2">
        <w:rPr>
          <w:spacing w:val="-2"/>
        </w:rPr>
        <w:t xml:space="preserve"> </w:t>
      </w:r>
      <w:r w:rsidRPr="005F57D2">
        <w:t>við</w:t>
      </w:r>
      <w:r w:rsidRPr="005F57D2">
        <w:rPr>
          <w:spacing w:val="-2"/>
        </w:rPr>
        <w:t xml:space="preserve"> </w:t>
      </w:r>
      <w:r w:rsidRPr="005F57D2">
        <w:t>skömmtun</w:t>
      </w:r>
      <w:r w:rsidRPr="005F57D2">
        <w:rPr>
          <w:spacing w:val="-2"/>
        </w:rPr>
        <w:t xml:space="preserve"> </w:t>
      </w:r>
      <w:r w:rsidRPr="005F57D2">
        <w:t>á</w:t>
      </w:r>
      <w:r w:rsidRPr="005F57D2">
        <w:rPr>
          <w:spacing w:val="-2"/>
        </w:rPr>
        <w:t xml:space="preserve"> </w:t>
      </w:r>
      <w:r w:rsidRPr="005F57D2">
        <w:t>12</w:t>
      </w:r>
      <w:r w:rsidRPr="005F57D2">
        <w:rPr>
          <w:spacing w:val="-2"/>
        </w:rPr>
        <w:t xml:space="preserve"> </w:t>
      </w:r>
      <w:r w:rsidRPr="005F57D2">
        <w:t>vikna</w:t>
      </w:r>
      <w:r w:rsidRPr="005F57D2">
        <w:rPr>
          <w:spacing w:val="-2"/>
        </w:rPr>
        <w:t xml:space="preserve"> </w:t>
      </w:r>
      <w:r w:rsidRPr="005F57D2">
        <w:t>fresti</w:t>
      </w:r>
      <w:r w:rsidRPr="005F57D2">
        <w:rPr>
          <w:spacing w:val="-2"/>
        </w:rPr>
        <w:t xml:space="preserve"> </w:t>
      </w:r>
      <w:r w:rsidRPr="005F57D2">
        <w:t>gæti</w:t>
      </w:r>
      <w:r w:rsidRPr="005F57D2">
        <w:rPr>
          <w:spacing w:val="-2"/>
        </w:rPr>
        <w:t xml:space="preserve"> </w:t>
      </w:r>
      <w:r w:rsidRPr="005F57D2">
        <w:t>verið</w:t>
      </w:r>
      <w:r w:rsidRPr="005F57D2">
        <w:rPr>
          <w:spacing w:val="-2"/>
        </w:rPr>
        <w:t xml:space="preserve"> </w:t>
      </w:r>
      <w:r w:rsidRPr="005F57D2">
        <w:t>gagnlegt</w:t>
      </w:r>
      <w:r w:rsidRPr="005F57D2">
        <w:rPr>
          <w:spacing w:val="-2"/>
        </w:rPr>
        <w:t xml:space="preserve"> </w:t>
      </w:r>
      <w:r w:rsidRPr="005F57D2">
        <w:t>að</w:t>
      </w:r>
      <w:r w:rsidRPr="005F57D2">
        <w:rPr>
          <w:spacing w:val="-2"/>
        </w:rPr>
        <w:t xml:space="preserve"> </w:t>
      </w:r>
      <w:r w:rsidRPr="005F57D2">
        <w:t>auka tíðni skammtanna í gjöf á 8 vikna fresti (sjá kafla 5.1, kafla 5.2).</w:t>
      </w:r>
    </w:p>
    <w:p w14:paraId="60E51716" w14:textId="77777777" w:rsidR="006144FA" w:rsidRPr="005F57D2" w:rsidRDefault="006144FA" w:rsidP="00651703">
      <w:pPr>
        <w:ind w:right="2"/>
      </w:pPr>
    </w:p>
    <w:p w14:paraId="4FB3839A" w14:textId="77777777" w:rsidR="006144FA" w:rsidRPr="005F57D2" w:rsidRDefault="006144FA" w:rsidP="00651703">
      <w:pPr>
        <w:ind w:right="2"/>
      </w:pPr>
      <w:r w:rsidRPr="005F57D2">
        <w:t>Í</w:t>
      </w:r>
      <w:r w:rsidRPr="005F57D2">
        <w:rPr>
          <w:spacing w:val="-3"/>
        </w:rPr>
        <w:t xml:space="preserve"> </w:t>
      </w:r>
      <w:r w:rsidRPr="005F57D2">
        <w:t>kjölfarið</w:t>
      </w:r>
      <w:r w:rsidRPr="005F57D2">
        <w:rPr>
          <w:spacing w:val="-2"/>
        </w:rPr>
        <w:t xml:space="preserve"> </w:t>
      </w:r>
      <w:r w:rsidRPr="005F57D2">
        <w:t>má</w:t>
      </w:r>
      <w:r w:rsidRPr="005F57D2">
        <w:rPr>
          <w:spacing w:val="-2"/>
        </w:rPr>
        <w:t xml:space="preserve"> </w:t>
      </w:r>
      <w:r w:rsidRPr="005F57D2">
        <w:t>gefa</w:t>
      </w:r>
      <w:r w:rsidRPr="005F57D2">
        <w:rPr>
          <w:spacing w:val="-2"/>
        </w:rPr>
        <w:t xml:space="preserve"> </w:t>
      </w:r>
      <w:r w:rsidRPr="005F57D2">
        <w:t>sjúklingum</w:t>
      </w:r>
      <w:r w:rsidRPr="005F57D2">
        <w:rPr>
          <w:spacing w:val="-2"/>
        </w:rPr>
        <w:t xml:space="preserve"> </w:t>
      </w:r>
      <w:r w:rsidRPr="005F57D2">
        <w:t>skammt</w:t>
      </w:r>
      <w:r w:rsidRPr="005F57D2">
        <w:rPr>
          <w:spacing w:val="-2"/>
        </w:rPr>
        <w:t xml:space="preserve"> </w:t>
      </w:r>
      <w:r w:rsidRPr="005F57D2">
        <w:t>á</w:t>
      </w:r>
      <w:r w:rsidRPr="005F57D2">
        <w:rPr>
          <w:spacing w:val="-3"/>
        </w:rPr>
        <w:t xml:space="preserve"> </w:t>
      </w:r>
      <w:r w:rsidRPr="005F57D2">
        <w:t>8</w:t>
      </w:r>
      <w:r w:rsidRPr="005F57D2">
        <w:rPr>
          <w:spacing w:val="-1"/>
        </w:rPr>
        <w:t xml:space="preserve"> </w:t>
      </w:r>
      <w:r w:rsidRPr="005F57D2">
        <w:t>vikna</w:t>
      </w:r>
      <w:r w:rsidRPr="005F57D2">
        <w:rPr>
          <w:spacing w:val="-2"/>
        </w:rPr>
        <w:t xml:space="preserve"> </w:t>
      </w:r>
      <w:r w:rsidRPr="005F57D2">
        <w:t>eða</w:t>
      </w:r>
      <w:r w:rsidRPr="005F57D2">
        <w:rPr>
          <w:spacing w:val="-2"/>
        </w:rPr>
        <w:t xml:space="preserve"> </w:t>
      </w:r>
      <w:r w:rsidRPr="005F57D2">
        <w:t>12</w:t>
      </w:r>
      <w:r w:rsidRPr="005F57D2">
        <w:rPr>
          <w:spacing w:val="-2"/>
        </w:rPr>
        <w:t xml:space="preserve"> </w:t>
      </w:r>
      <w:r w:rsidRPr="005F57D2">
        <w:t>vikna</w:t>
      </w:r>
      <w:r w:rsidRPr="005F57D2">
        <w:rPr>
          <w:spacing w:val="-2"/>
        </w:rPr>
        <w:t xml:space="preserve"> </w:t>
      </w:r>
      <w:r w:rsidRPr="005F57D2">
        <w:t>fresti</w:t>
      </w:r>
      <w:r w:rsidRPr="005F57D2">
        <w:rPr>
          <w:spacing w:val="-2"/>
        </w:rPr>
        <w:t xml:space="preserve"> </w:t>
      </w:r>
      <w:r w:rsidRPr="005F57D2">
        <w:t>samkvæmt</w:t>
      </w:r>
      <w:r w:rsidRPr="005F57D2">
        <w:rPr>
          <w:spacing w:val="-2"/>
        </w:rPr>
        <w:t xml:space="preserve"> </w:t>
      </w:r>
      <w:r w:rsidRPr="005F57D2">
        <w:t>klínísku</w:t>
      </w:r>
      <w:r w:rsidRPr="005F57D2">
        <w:rPr>
          <w:spacing w:val="-2"/>
        </w:rPr>
        <w:t xml:space="preserve"> </w:t>
      </w:r>
      <w:r w:rsidRPr="005F57D2">
        <w:t>mati</w:t>
      </w:r>
      <w:r w:rsidRPr="005F57D2">
        <w:rPr>
          <w:spacing w:val="-2"/>
        </w:rPr>
        <w:t xml:space="preserve"> </w:t>
      </w:r>
      <w:r w:rsidRPr="005F57D2">
        <w:t>(sjá kafla 5.1).</w:t>
      </w:r>
    </w:p>
    <w:p w14:paraId="34CC9844" w14:textId="77777777" w:rsidR="006144FA" w:rsidRPr="005F57D2" w:rsidRDefault="006144FA" w:rsidP="00651703">
      <w:pPr>
        <w:ind w:right="2"/>
      </w:pPr>
    </w:p>
    <w:p w14:paraId="27FA4312" w14:textId="77777777" w:rsidR="006144FA" w:rsidRPr="005F57D2" w:rsidRDefault="006144FA" w:rsidP="00651703">
      <w:pPr>
        <w:ind w:right="2"/>
      </w:pPr>
      <w:r w:rsidRPr="005F57D2">
        <w:t>Íhuga</w:t>
      </w:r>
      <w:r w:rsidRPr="005F57D2">
        <w:rPr>
          <w:spacing w:val="-2"/>
        </w:rPr>
        <w:t xml:space="preserve"> </w:t>
      </w:r>
      <w:r w:rsidRPr="005F57D2">
        <w:t>ætti</w:t>
      </w:r>
      <w:r w:rsidRPr="005F57D2">
        <w:rPr>
          <w:spacing w:val="-2"/>
        </w:rPr>
        <w:t xml:space="preserve"> </w:t>
      </w:r>
      <w:r w:rsidRPr="005F57D2">
        <w:t>að</w:t>
      </w:r>
      <w:r w:rsidRPr="005F57D2">
        <w:rPr>
          <w:spacing w:val="-2"/>
        </w:rPr>
        <w:t xml:space="preserve"> </w:t>
      </w:r>
      <w:r w:rsidRPr="005F57D2">
        <w:t>hætta</w:t>
      </w:r>
      <w:r w:rsidRPr="005F57D2">
        <w:rPr>
          <w:spacing w:val="-2"/>
        </w:rPr>
        <w:t xml:space="preserve"> </w:t>
      </w:r>
      <w:r w:rsidRPr="005F57D2">
        <w:t>meðferð</w:t>
      </w:r>
      <w:r w:rsidRPr="005F57D2">
        <w:rPr>
          <w:spacing w:val="-2"/>
        </w:rPr>
        <w:t xml:space="preserve"> </w:t>
      </w:r>
      <w:r w:rsidRPr="005F57D2">
        <w:t>hjá</w:t>
      </w:r>
      <w:r w:rsidRPr="005F57D2">
        <w:rPr>
          <w:spacing w:val="-2"/>
        </w:rPr>
        <w:t xml:space="preserve"> </w:t>
      </w:r>
      <w:r w:rsidRPr="005F57D2">
        <w:t>sjúklingum</w:t>
      </w:r>
      <w:r w:rsidRPr="005F57D2">
        <w:rPr>
          <w:spacing w:val="-2"/>
        </w:rPr>
        <w:t xml:space="preserve"> </w:t>
      </w:r>
      <w:r w:rsidRPr="005F57D2">
        <w:t>þar</w:t>
      </w:r>
      <w:r w:rsidRPr="005F57D2">
        <w:rPr>
          <w:spacing w:val="-2"/>
        </w:rPr>
        <w:t xml:space="preserve"> </w:t>
      </w:r>
      <w:r w:rsidRPr="005F57D2">
        <w:t>sem</w:t>
      </w:r>
      <w:r w:rsidRPr="005F57D2">
        <w:rPr>
          <w:spacing w:val="-2"/>
        </w:rPr>
        <w:t xml:space="preserve"> </w:t>
      </w:r>
      <w:r w:rsidRPr="005F57D2">
        <w:t>engin</w:t>
      </w:r>
      <w:r w:rsidRPr="005F57D2">
        <w:rPr>
          <w:spacing w:val="-2"/>
        </w:rPr>
        <w:t xml:space="preserve"> </w:t>
      </w:r>
      <w:r w:rsidRPr="005F57D2">
        <w:t>merki</w:t>
      </w:r>
      <w:r w:rsidRPr="005F57D2">
        <w:rPr>
          <w:spacing w:val="-2"/>
        </w:rPr>
        <w:t xml:space="preserve"> </w:t>
      </w:r>
      <w:r w:rsidRPr="005F57D2">
        <w:t>eru</w:t>
      </w:r>
      <w:r w:rsidRPr="005F57D2">
        <w:rPr>
          <w:spacing w:val="-2"/>
        </w:rPr>
        <w:t xml:space="preserve"> </w:t>
      </w:r>
      <w:r w:rsidRPr="005F57D2">
        <w:t>um</w:t>
      </w:r>
      <w:r w:rsidRPr="005F57D2">
        <w:rPr>
          <w:spacing w:val="-2"/>
        </w:rPr>
        <w:t xml:space="preserve"> </w:t>
      </w:r>
      <w:r w:rsidRPr="005F57D2">
        <w:t>ávinning</w:t>
      </w:r>
      <w:r w:rsidRPr="005F57D2">
        <w:rPr>
          <w:spacing w:val="-2"/>
        </w:rPr>
        <w:t xml:space="preserve"> </w:t>
      </w:r>
      <w:r w:rsidRPr="005F57D2">
        <w:t>af</w:t>
      </w:r>
      <w:r w:rsidRPr="005F57D2">
        <w:rPr>
          <w:spacing w:val="-2"/>
        </w:rPr>
        <w:t xml:space="preserve"> </w:t>
      </w:r>
      <w:r w:rsidRPr="005F57D2">
        <w:t xml:space="preserve">meðferðinni 16 </w:t>
      </w:r>
      <w:r w:rsidRPr="005F57D2">
        <w:lastRenderedPageBreak/>
        <w:t>vikum eftir innleiðsluskammtinn í bláæð eða 16 vikum eftir að skipt hefur verið yfir í viðhaldsskammt skömmtuðum á 8 vikna fresti.</w:t>
      </w:r>
    </w:p>
    <w:p w14:paraId="46EBBF43" w14:textId="77777777" w:rsidR="006144FA" w:rsidRPr="005F57D2" w:rsidRDefault="006144FA" w:rsidP="00651703">
      <w:pPr>
        <w:ind w:right="2"/>
      </w:pPr>
    </w:p>
    <w:p w14:paraId="5D15503E" w14:textId="75B8B96F" w:rsidR="006144FA" w:rsidRPr="005F57D2" w:rsidRDefault="006144FA" w:rsidP="00651703">
      <w:pPr>
        <w:ind w:right="2"/>
      </w:pPr>
      <w:r w:rsidRPr="005F57D2">
        <w:t>Halda</w:t>
      </w:r>
      <w:r w:rsidRPr="005F57D2">
        <w:rPr>
          <w:spacing w:val="-3"/>
        </w:rPr>
        <w:t xml:space="preserve"> </w:t>
      </w:r>
      <w:r w:rsidRPr="005F57D2">
        <w:t>má</w:t>
      </w:r>
      <w:r w:rsidRPr="005F57D2">
        <w:rPr>
          <w:spacing w:val="-3"/>
        </w:rPr>
        <w:t xml:space="preserve"> </w:t>
      </w:r>
      <w:r w:rsidRPr="005F57D2">
        <w:t>áfram</w:t>
      </w:r>
      <w:r w:rsidRPr="005F57D2">
        <w:rPr>
          <w:spacing w:val="-3"/>
        </w:rPr>
        <w:t xml:space="preserve"> </w:t>
      </w:r>
      <w:r w:rsidRPr="005F57D2">
        <w:t>að</w:t>
      </w:r>
      <w:r w:rsidRPr="005F57D2">
        <w:rPr>
          <w:spacing w:val="-3"/>
        </w:rPr>
        <w:t xml:space="preserve"> </w:t>
      </w:r>
      <w:r w:rsidRPr="005F57D2">
        <w:t>nota</w:t>
      </w:r>
      <w:r w:rsidRPr="005F57D2">
        <w:rPr>
          <w:spacing w:val="-6"/>
        </w:rPr>
        <w:t xml:space="preserve"> </w:t>
      </w:r>
      <w:r w:rsidRPr="005F57D2">
        <w:t>ónæmistemprandi</w:t>
      </w:r>
      <w:r w:rsidRPr="005F57D2">
        <w:rPr>
          <w:spacing w:val="-3"/>
        </w:rPr>
        <w:t xml:space="preserve"> </w:t>
      </w:r>
      <w:r w:rsidRPr="005F57D2">
        <w:t>lyf</w:t>
      </w:r>
      <w:r w:rsidRPr="005F57D2">
        <w:rPr>
          <w:spacing w:val="-3"/>
        </w:rPr>
        <w:t xml:space="preserve"> </w:t>
      </w:r>
      <w:r w:rsidRPr="005F57D2">
        <w:t>og/eða</w:t>
      </w:r>
      <w:r w:rsidRPr="005F57D2">
        <w:rPr>
          <w:spacing w:val="-3"/>
        </w:rPr>
        <w:t xml:space="preserve"> </w:t>
      </w:r>
      <w:r w:rsidRPr="005F57D2">
        <w:t>barkstera</w:t>
      </w:r>
      <w:r w:rsidRPr="005F57D2">
        <w:rPr>
          <w:spacing w:val="-3"/>
        </w:rPr>
        <w:t xml:space="preserve"> </w:t>
      </w:r>
      <w:r w:rsidRPr="005F57D2">
        <w:t>meðan</w:t>
      </w:r>
      <w:r w:rsidRPr="005F57D2">
        <w:rPr>
          <w:spacing w:val="-3"/>
        </w:rPr>
        <w:t xml:space="preserve"> </w:t>
      </w:r>
      <w:r w:rsidRPr="005F57D2">
        <w:t>á</w:t>
      </w:r>
      <w:r w:rsidRPr="005F57D2">
        <w:rPr>
          <w:spacing w:val="-3"/>
        </w:rPr>
        <w:t xml:space="preserve"> </w:t>
      </w:r>
      <w:r w:rsidRPr="005F57D2">
        <w:t>meðferð</w:t>
      </w:r>
      <w:r w:rsidRPr="005F57D2">
        <w:rPr>
          <w:spacing w:val="-3"/>
        </w:rPr>
        <w:t xml:space="preserve"> </w:t>
      </w:r>
      <w:r w:rsidRPr="005F57D2">
        <w:t>með</w:t>
      </w:r>
      <w:r w:rsidRPr="005F57D2">
        <w:rPr>
          <w:spacing w:val="-3"/>
        </w:rPr>
        <w:t xml:space="preserve"> </w:t>
      </w:r>
      <w:r w:rsidRPr="005F57D2">
        <w:t>Ustekinumab</w:t>
      </w:r>
      <w:r w:rsidRPr="005F57D2" w:rsidDel="00E81291">
        <w:t xml:space="preserve"> </w:t>
      </w:r>
      <w:r w:rsidRPr="005F57D2">
        <w:t xml:space="preserve"> stendur. Hjá sjúklingum sem svara Ustekinumab meðferð má minnka eða hætta notkun barkstera í samræmi við viðtekna meðferð.</w:t>
      </w:r>
    </w:p>
    <w:p w14:paraId="15B451BD" w14:textId="77777777" w:rsidR="006144FA" w:rsidRPr="005F57D2" w:rsidRDefault="006144FA" w:rsidP="00651703">
      <w:pPr>
        <w:ind w:right="2"/>
      </w:pPr>
    </w:p>
    <w:p w14:paraId="41B072C3" w14:textId="4AAEDE45" w:rsidR="006144FA" w:rsidRPr="005F57D2" w:rsidRDefault="006144FA" w:rsidP="00651703">
      <w:pPr>
        <w:ind w:right="2"/>
      </w:pPr>
      <w:r w:rsidRPr="005F57D2">
        <w:t>Ef</w:t>
      </w:r>
      <w:r w:rsidRPr="005F57D2">
        <w:rPr>
          <w:spacing w:val="-2"/>
        </w:rPr>
        <w:t xml:space="preserve"> </w:t>
      </w:r>
      <w:r w:rsidRPr="005F57D2">
        <w:t>gert</w:t>
      </w:r>
      <w:r w:rsidRPr="005F57D2">
        <w:rPr>
          <w:spacing w:val="-2"/>
        </w:rPr>
        <w:t xml:space="preserve"> </w:t>
      </w:r>
      <w:r w:rsidRPr="005F57D2">
        <w:t>er</w:t>
      </w:r>
      <w:r w:rsidRPr="005F57D2">
        <w:rPr>
          <w:spacing w:val="-2"/>
        </w:rPr>
        <w:t xml:space="preserve"> </w:t>
      </w:r>
      <w:r w:rsidRPr="005F57D2">
        <w:t>hlé</w:t>
      </w:r>
      <w:r w:rsidRPr="005F57D2">
        <w:rPr>
          <w:spacing w:val="-2"/>
        </w:rPr>
        <w:t xml:space="preserve"> </w:t>
      </w:r>
      <w:r w:rsidRPr="005F57D2">
        <w:t>á</w:t>
      </w:r>
      <w:r w:rsidRPr="005F57D2">
        <w:rPr>
          <w:spacing w:val="-2"/>
        </w:rPr>
        <w:t xml:space="preserve"> </w:t>
      </w:r>
      <w:r w:rsidRPr="005F57D2">
        <w:t>meðferðinni</w:t>
      </w:r>
      <w:r w:rsidRPr="005F57D2">
        <w:rPr>
          <w:spacing w:val="-2"/>
        </w:rPr>
        <w:t xml:space="preserve"> </w:t>
      </w:r>
      <w:r w:rsidRPr="005F57D2">
        <w:t>við</w:t>
      </w:r>
      <w:r w:rsidRPr="005F57D2">
        <w:rPr>
          <w:spacing w:val="-2"/>
        </w:rPr>
        <w:t xml:space="preserve"> </w:t>
      </w:r>
      <w:r w:rsidRPr="005F57D2">
        <w:t>Crohns</w:t>
      </w:r>
      <w:r w:rsidRPr="005F57D2">
        <w:rPr>
          <w:spacing w:val="-2"/>
        </w:rPr>
        <w:t xml:space="preserve"> </w:t>
      </w:r>
      <w:r w:rsidRPr="005F57D2">
        <w:t>sjúkdómi</w:t>
      </w:r>
      <w:r w:rsidRPr="005F57D2">
        <w:rPr>
          <w:spacing w:val="-2"/>
        </w:rPr>
        <w:t xml:space="preserve"> er </w:t>
      </w:r>
      <w:r w:rsidRPr="005F57D2">
        <w:t>öruggt</w:t>
      </w:r>
      <w:r w:rsidRPr="005F57D2">
        <w:rPr>
          <w:spacing w:val="-2"/>
        </w:rPr>
        <w:t xml:space="preserve"> </w:t>
      </w:r>
      <w:r w:rsidRPr="005F57D2">
        <w:t>og</w:t>
      </w:r>
      <w:r w:rsidRPr="005F57D2">
        <w:rPr>
          <w:spacing w:val="-2"/>
        </w:rPr>
        <w:t xml:space="preserve"> </w:t>
      </w:r>
      <w:r w:rsidRPr="005F57D2">
        <w:t>áhrifaríkt</w:t>
      </w:r>
      <w:r w:rsidRPr="005F57D2">
        <w:rPr>
          <w:spacing w:val="-2"/>
        </w:rPr>
        <w:t xml:space="preserve"> </w:t>
      </w:r>
      <w:r w:rsidRPr="005F57D2">
        <w:t>að</w:t>
      </w:r>
      <w:r w:rsidRPr="005F57D2">
        <w:rPr>
          <w:spacing w:val="-2"/>
        </w:rPr>
        <w:t xml:space="preserve"> </w:t>
      </w:r>
      <w:r w:rsidRPr="005F57D2">
        <w:t>hefja meðferð að nýju með gjöf undir húð á 8 vikna fresti.</w:t>
      </w:r>
    </w:p>
    <w:p w14:paraId="292F7809" w14:textId="77777777" w:rsidR="006144FA" w:rsidRPr="005F57D2" w:rsidRDefault="006144FA" w:rsidP="00651703">
      <w:pPr>
        <w:ind w:right="2"/>
      </w:pPr>
    </w:p>
    <w:p w14:paraId="1D1CB8E7" w14:textId="77777777" w:rsidR="006144FA" w:rsidRPr="005F57D2" w:rsidRDefault="006144FA" w:rsidP="00651703">
      <w:pPr>
        <w:ind w:right="2"/>
        <w:rPr>
          <w:i/>
        </w:rPr>
      </w:pPr>
      <w:r w:rsidRPr="005F57D2">
        <w:rPr>
          <w:i/>
        </w:rPr>
        <w:t>Aldraðir</w:t>
      </w:r>
      <w:r w:rsidRPr="005F57D2">
        <w:rPr>
          <w:i/>
          <w:spacing w:val="-6"/>
        </w:rPr>
        <w:t xml:space="preserve"> </w:t>
      </w:r>
    </w:p>
    <w:p w14:paraId="71EE4244" w14:textId="77777777" w:rsidR="006144FA" w:rsidRPr="005F57D2" w:rsidRDefault="006144FA" w:rsidP="00651703">
      <w:pPr>
        <w:ind w:right="2"/>
      </w:pPr>
      <w:r w:rsidRPr="005F57D2">
        <w:t>Ekki er þörf á skammtaaðlögun fyrir sjúklinga 65 ára og eldri (sjá kafla 4.4).</w:t>
      </w:r>
    </w:p>
    <w:p w14:paraId="5C712E6D" w14:textId="77777777" w:rsidR="006144FA" w:rsidRPr="005F57D2" w:rsidRDefault="006144FA" w:rsidP="00651703">
      <w:pPr>
        <w:ind w:right="2"/>
        <w:rPr>
          <w:i/>
        </w:rPr>
      </w:pPr>
    </w:p>
    <w:p w14:paraId="7D0EF205" w14:textId="77777777" w:rsidR="006144FA" w:rsidRPr="005F57D2" w:rsidRDefault="006144FA" w:rsidP="00651703">
      <w:pPr>
        <w:ind w:right="2"/>
        <w:rPr>
          <w:i/>
        </w:rPr>
      </w:pPr>
      <w:r w:rsidRPr="005F57D2">
        <w:rPr>
          <w:i/>
        </w:rPr>
        <w:t>Skert</w:t>
      </w:r>
      <w:r w:rsidRPr="005F57D2">
        <w:rPr>
          <w:i/>
          <w:spacing w:val="-4"/>
        </w:rPr>
        <w:t xml:space="preserve"> </w:t>
      </w:r>
      <w:r w:rsidRPr="005F57D2">
        <w:rPr>
          <w:i/>
        </w:rPr>
        <w:t>nýrna-</w:t>
      </w:r>
      <w:r w:rsidRPr="005F57D2">
        <w:rPr>
          <w:i/>
          <w:spacing w:val="-5"/>
        </w:rPr>
        <w:t xml:space="preserve"> </w:t>
      </w:r>
      <w:r w:rsidRPr="005F57D2">
        <w:rPr>
          <w:i/>
        </w:rPr>
        <w:t>og</w:t>
      </w:r>
      <w:r w:rsidRPr="005F57D2">
        <w:rPr>
          <w:i/>
          <w:spacing w:val="-3"/>
        </w:rPr>
        <w:t xml:space="preserve"> </w:t>
      </w:r>
      <w:r w:rsidRPr="005F57D2">
        <w:rPr>
          <w:i/>
          <w:spacing w:val="-2"/>
        </w:rPr>
        <w:t>lifrarstarfsemi</w:t>
      </w:r>
    </w:p>
    <w:p w14:paraId="4167B5A2" w14:textId="3191DC27" w:rsidR="006144FA" w:rsidRPr="005F57D2" w:rsidRDefault="006144FA" w:rsidP="00651703">
      <w:pPr>
        <w:ind w:right="2"/>
      </w:pPr>
      <w:r w:rsidRPr="005F57D2">
        <w:t xml:space="preserve"> Yesintek hefur</w:t>
      </w:r>
      <w:r w:rsidRPr="005F57D2">
        <w:rPr>
          <w:spacing w:val="-3"/>
        </w:rPr>
        <w:t xml:space="preserve"> </w:t>
      </w:r>
      <w:r w:rsidRPr="005F57D2">
        <w:t>ekki</w:t>
      </w:r>
      <w:r w:rsidRPr="005F57D2">
        <w:rPr>
          <w:spacing w:val="-3"/>
        </w:rPr>
        <w:t xml:space="preserve"> </w:t>
      </w:r>
      <w:r w:rsidRPr="005F57D2">
        <w:t>verið</w:t>
      </w:r>
      <w:r w:rsidRPr="005F57D2">
        <w:rPr>
          <w:spacing w:val="-3"/>
        </w:rPr>
        <w:t xml:space="preserve"> </w:t>
      </w:r>
      <w:r w:rsidRPr="005F57D2">
        <w:t>rannsakað</w:t>
      </w:r>
      <w:r w:rsidRPr="005F57D2">
        <w:rPr>
          <w:spacing w:val="-3"/>
        </w:rPr>
        <w:t xml:space="preserve"> </w:t>
      </w:r>
      <w:r w:rsidRPr="005F57D2">
        <w:t>í</w:t>
      </w:r>
      <w:r w:rsidRPr="005F57D2">
        <w:rPr>
          <w:spacing w:val="-3"/>
        </w:rPr>
        <w:t xml:space="preserve"> </w:t>
      </w:r>
      <w:r w:rsidRPr="005F57D2">
        <w:t>þessum</w:t>
      </w:r>
      <w:r w:rsidRPr="005F57D2">
        <w:rPr>
          <w:spacing w:val="-3"/>
        </w:rPr>
        <w:t xml:space="preserve"> </w:t>
      </w:r>
      <w:r w:rsidRPr="005F57D2">
        <w:t>sjúklingahópum.</w:t>
      </w:r>
      <w:r w:rsidRPr="005F57D2">
        <w:rPr>
          <w:spacing w:val="-3"/>
        </w:rPr>
        <w:t xml:space="preserve"> </w:t>
      </w:r>
      <w:r w:rsidRPr="005F57D2">
        <w:t>Ekki</w:t>
      </w:r>
      <w:r w:rsidRPr="005F57D2">
        <w:rPr>
          <w:spacing w:val="-3"/>
        </w:rPr>
        <w:t xml:space="preserve"> </w:t>
      </w:r>
      <w:r w:rsidRPr="005F57D2">
        <w:t>er</w:t>
      </w:r>
      <w:r w:rsidRPr="005F57D2">
        <w:rPr>
          <w:spacing w:val="-3"/>
        </w:rPr>
        <w:t xml:space="preserve"> </w:t>
      </w:r>
      <w:r w:rsidRPr="005F57D2">
        <w:t>hægt</w:t>
      </w:r>
      <w:r w:rsidRPr="005F57D2">
        <w:rPr>
          <w:spacing w:val="-3"/>
        </w:rPr>
        <w:t xml:space="preserve"> </w:t>
      </w:r>
      <w:r w:rsidRPr="005F57D2">
        <w:t>að</w:t>
      </w:r>
      <w:r w:rsidRPr="005F57D2">
        <w:rPr>
          <w:spacing w:val="-3"/>
        </w:rPr>
        <w:t xml:space="preserve"> </w:t>
      </w:r>
      <w:r w:rsidRPr="005F57D2">
        <w:t>gefa</w:t>
      </w:r>
      <w:r w:rsidRPr="005F57D2">
        <w:rPr>
          <w:spacing w:val="-3"/>
        </w:rPr>
        <w:t xml:space="preserve"> </w:t>
      </w:r>
      <w:r w:rsidRPr="005F57D2">
        <w:t>ráðleggingar varðandi skammtastærðir.</w:t>
      </w:r>
    </w:p>
    <w:p w14:paraId="42AFDF98" w14:textId="77777777" w:rsidR="006144FA" w:rsidRPr="005F57D2" w:rsidRDefault="006144FA" w:rsidP="00651703">
      <w:pPr>
        <w:ind w:right="2"/>
      </w:pPr>
    </w:p>
    <w:p w14:paraId="70219897" w14:textId="77777777" w:rsidR="006144FA" w:rsidRPr="005F57D2" w:rsidRDefault="006144FA" w:rsidP="00651703">
      <w:pPr>
        <w:ind w:right="2"/>
        <w:rPr>
          <w:i/>
        </w:rPr>
      </w:pPr>
      <w:r w:rsidRPr="005F57D2">
        <w:rPr>
          <w:i/>
          <w:spacing w:val="-4"/>
        </w:rPr>
        <w:t>Börn</w:t>
      </w:r>
    </w:p>
    <w:p w14:paraId="53E7D8E8" w14:textId="77777777" w:rsidR="006144FA" w:rsidRPr="005F57D2" w:rsidRDefault="006144FA" w:rsidP="00651703">
      <w:pPr>
        <w:ind w:right="2"/>
      </w:pPr>
      <w:r w:rsidRPr="005F57D2">
        <w:t>Ekki hefur enn verið sýnt fram á öryggi og verkun Yesintek til meðferðar á Crohns sjúkdómi hjá börnum yngri en 18 ára.</w:t>
      </w:r>
    </w:p>
    <w:p w14:paraId="00792675" w14:textId="77777777" w:rsidR="006144FA" w:rsidRPr="005F57D2" w:rsidRDefault="006144FA" w:rsidP="00651703">
      <w:pPr>
        <w:ind w:right="2"/>
      </w:pPr>
    </w:p>
    <w:p w14:paraId="42C518BE" w14:textId="77777777" w:rsidR="006144FA" w:rsidRPr="005F57D2" w:rsidRDefault="006144FA" w:rsidP="00651703">
      <w:pPr>
        <w:ind w:right="2"/>
      </w:pPr>
      <w:r w:rsidRPr="005F57D2">
        <w:rPr>
          <w:spacing w:val="-2"/>
          <w:u w:val="single"/>
        </w:rPr>
        <w:t>Lyfjagjöf</w:t>
      </w:r>
    </w:p>
    <w:p w14:paraId="1E52FA62" w14:textId="77777777" w:rsidR="006144FA" w:rsidRPr="005F57D2" w:rsidRDefault="006144FA" w:rsidP="00651703">
      <w:pPr>
        <w:ind w:right="2"/>
      </w:pPr>
      <w:r w:rsidRPr="005F57D2">
        <w:t>Yesintek</w:t>
      </w:r>
      <w:r w:rsidRPr="005F57D2">
        <w:rPr>
          <w:spacing w:val="-1"/>
        </w:rPr>
        <w:t xml:space="preserve"> </w:t>
      </w:r>
      <w:r w:rsidRPr="005F57D2">
        <w:t>45</w:t>
      </w:r>
      <w:r w:rsidRPr="005F57D2">
        <w:rPr>
          <w:spacing w:val="-1"/>
        </w:rPr>
        <w:t xml:space="preserve"> </w:t>
      </w:r>
      <w:r w:rsidRPr="005F57D2">
        <w:t>mg</w:t>
      </w:r>
      <w:r w:rsidRPr="005F57D2">
        <w:rPr>
          <w:spacing w:val="-4"/>
        </w:rPr>
        <w:t xml:space="preserve"> </w:t>
      </w:r>
      <w:r w:rsidRPr="005F57D2">
        <w:t>og</w:t>
      </w:r>
      <w:r w:rsidRPr="005F57D2">
        <w:rPr>
          <w:spacing w:val="-4"/>
        </w:rPr>
        <w:t xml:space="preserve"> </w:t>
      </w:r>
      <w:r w:rsidRPr="005F57D2">
        <w:t>90 mg</w:t>
      </w:r>
      <w:r w:rsidRPr="005F57D2">
        <w:rPr>
          <w:spacing w:val="-3"/>
        </w:rPr>
        <w:t xml:space="preserve"> </w:t>
      </w:r>
      <w:r w:rsidRPr="005F57D2">
        <w:t>áfylltir lyfjapennar</w:t>
      </w:r>
      <w:r w:rsidRPr="005F57D2">
        <w:rPr>
          <w:spacing w:val="-3"/>
        </w:rPr>
        <w:t xml:space="preserve"> </w:t>
      </w:r>
      <w:r w:rsidRPr="005F57D2">
        <w:t>eru</w:t>
      </w:r>
      <w:r w:rsidRPr="005F57D2">
        <w:rPr>
          <w:spacing w:val="-4"/>
        </w:rPr>
        <w:t xml:space="preserve"> </w:t>
      </w:r>
      <w:r w:rsidRPr="005F57D2">
        <w:t>eingöngu</w:t>
      </w:r>
      <w:r w:rsidRPr="005F57D2">
        <w:rPr>
          <w:spacing w:val="-2"/>
        </w:rPr>
        <w:t xml:space="preserve"> </w:t>
      </w:r>
      <w:r w:rsidRPr="005F57D2">
        <w:t>til</w:t>
      </w:r>
      <w:r w:rsidRPr="005F57D2">
        <w:rPr>
          <w:spacing w:val="-2"/>
        </w:rPr>
        <w:t xml:space="preserve"> </w:t>
      </w:r>
      <w:r w:rsidRPr="005F57D2">
        <w:t>notkunar</w:t>
      </w:r>
      <w:r w:rsidRPr="005F57D2">
        <w:rPr>
          <w:spacing w:val="-2"/>
        </w:rPr>
        <w:t xml:space="preserve"> </w:t>
      </w:r>
      <w:r w:rsidRPr="005F57D2">
        <w:t>undir</w:t>
      </w:r>
      <w:r w:rsidRPr="005F57D2">
        <w:rPr>
          <w:spacing w:val="-2"/>
        </w:rPr>
        <w:t xml:space="preserve"> </w:t>
      </w:r>
      <w:r w:rsidRPr="005F57D2">
        <w:t>húð.</w:t>
      </w:r>
      <w:r w:rsidRPr="005F57D2">
        <w:rPr>
          <w:spacing w:val="-2"/>
        </w:rPr>
        <w:t xml:space="preserve"> </w:t>
      </w:r>
      <w:r w:rsidRPr="005F57D2">
        <w:t>Forðast</w:t>
      </w:r>
      <w:r w:rsidRPr="005F57D2">
        <w:rPr>
          <w:spacing w:val="-2"/>
        </w:rPr>
        <w:t xml:space="preserve"> </w:t>
      </w:r>
      <w:r w:rsidRPr="005F57D2">
        <w:t>skal</w:t>
      </w:r>
      <w:r w:rsidRPr="005F57D2">
        <w:rPr>
          <w:spacing w:val="-2"/>
        </w:rPr>
        <w:t xml:space="preserve"> </w:t>
      </w:r>
      <w:r w:rsidRPr="005F57D2">
        <w:t>að velja stungustað á húð þar sem einkenni eru um sóra ef hægt er.</w:t>
      </w:r>
    </w:p>
    <w:p w14:paraId="705C39DF" w14:textId="77777777" w:rsidR="006144FA" w:rsidRPr="005F57D2" w:rsidRDefault="006144FA" w:rsidP="00651703">
      <w:pPr>
        <w:ind w:right="2"/>
      </w:pPr>
    </w:p>
    <w:p w14:paraId="1D2509AA" w14:textId="77777777" w:rsidR="006144FA" w:rsidRPr="005F57D2" w:rsidRDefault="006144FA" w:rsidP="00651703">
      <w:pPr>
        <w:ind w:right="2"/>
      </w:pPr>
      <w:r w:rsidRPr="005F57D2">
        <w:t>Eftir viðeigandi þjálfun í inndælingu undir húð geta sjúklingar eða umönnunaraðilar þeirra gefið inndælingu með Yesintek ef læknirinn telur að það sé viðeigandi. Engu að síður skal læknirinn tryggja viðeigandi eftirfylgni með sjúklingunum. Sjúklingum eða umönnunaraðilum þeirra skal kennt að</w:t>
      </w:r>
      <w:r w:rsidRPr="005F57D2">
        <w:rPr>
          <w:spacing w:val="-3"/>
        </w:rPr>
        <w:t xml:space="preserve"> </w:t>
      </w:r>
      <w:r w:rsidRPr="005F57D2">
        <w:t>sprauta</w:t>
      </w:r>
      <w:r w:rsidRPr="005F57D2">
        <w:rPr>
          <w:spacing w:val="-3"/>
        </w:rPr>
        <w:t xml:space="preserve"> </w:t>
      </w:r>
      <w:r w:rsidRPr="005F57D2">
        <w:t>ávísuðum</w:t>
      </w:r>
      <w:r w:rsidRPr="005F57D2">
        <w:rPr>
          <w:spacing w:val="-6"/>
        </w:rPr>
        <w:t xml:space="preserve"> </w:t>
      </w:r>
      <w:r w:rsidRPr="005F57D2">
        <w:t>skammti</w:t>
      </w:r>
      <w:r w:rsidRPr="005F57D2">
        <w:rPr>
          <w:spacing w:val="-3"/>
        </w:rPr>
        <w:t xml:space="preserve"> </w:t>
      </w:r>
      <w:r w:rsidRPr="005F57D2">
        <w:t>af</w:t>
      </w:r>
      <w:r w:rsidRPr="005F57D2">
        <w:rPr>
          <w:spacing w:val="-3"/>
        </w:rPr>
        <w:t xml:space="preserve"> </w:t>
      </w:r>
      <w:r w:rsidRPr="005F57D2">
        <w:t>Yesintek</w:t>
      </w:r>
      <w:r w:rsidRPr="005F57D2">
        <w:rPr>
          <w:spacing w:val="-3"/>
        </w:rPr>
        <w:t xml:space="preserve"> </w:t>
      </w:r>
      <w:r w:rsidRPr="005F57D2">
        <w:t>samkvæmt</w:t>
      </w:r>
      <w:r w:rsidRPr="005F57D2">
        <w:rPr>
          <w:spacing w:val="-3"/>
        </w:rPr>
        <w:t xml:space="preserve"> </w:t>
      </w:r>
      <w:r w:rsidRPr="005F57D2">
        <w:t>leiðbeiningum</w:t>
      </w:r>
      <w:r w:rsidRPr="005F57D2">
        <w:rPr>
          <w:spacing w:val="-3"/>
        </w:rPr>
        <w:t xml:space="preserve"> </w:t>
      </w:r>
      <w:r w:rsidRPr="005F57D2">
        <w:t>sem</w:t>
      </w:r>
      <w:r w:rsidRPr="005F57D2">
        <w:rPr>
          <w:spacing w:val="-3"/>
        </w:rPr>
        <w:t xml:space="preserve"> </w:t>
      </w:r>
      <w:r w:rsidRPr="005F57D2">
        <w:t>gefnar</w:t>
      </w:r>
      <w:r w:rsidRPr="005F57D2">
        <w:rPr>
          <w:spacing w:val="-3"/>
        </w:rPr>
        <w:t xml:space="preserve"> </w:t>
      </w:r>
      <w:r w:rsidRPr="005F57D2">
        <w:t>eru</w:t>
      </w:r>
      <w:r w:rsidRPr="005F57D2">
        <w:rPr>
          <w:spacing w:val="-3"/>
        </w:rPr>
        <w:t xml:space="preserve"> </w:t>
      </w:r>
      <w:r w:rsidRPr="005F57D2">
        <w:t>í</w:t>
      </w:r>
      <w:r w:rsidRPr="005F57D2">
        <w:rPr>
          <w:spacing w:val="-3"/>
        </w:rPr>
        <w:t xml:space="preserve"> </w:t>
      </w:r>
      <w:r w:rsidRPr="005F57D2">
        <w:t>fylgiseðlinum. Heildarleiðbeiningar um lyfjagjöf eru gefnar í fylgiseðlinum.</w:t>
      </w:r>
    </w:p>
    <w:p w14:paraId="30F076BB" w14:textId="77777777" w:rsidR="006144FA" w:rsidRPr="005F57D2" w:rsidRDefault="006144FA" w:rsidP="00651703">
      <w:pPr>
        <w:ind w:right="2"/>
      </w:pPr>
    </w:p>
    <w:p w14:paraId="1407B1B6" w14:textId="77777777" w:rsidR="006144FA" w:rsidRPr="005F57D2" w:rsidRDefault="006144FA" w:rsidP="00651703">
      <w:pPr>
        <w:ind w:right="2"/>
      </w:pPr>
      <w:r w:rsidRPr="005F57D2">
        <w:t>Sjá</w:t>
      </w:r>
      <w:r w:rsidRPr="005F57D2">
        <w:rPr>
          <w:spacing w:val="-6"/>
        </w:rPr>
        <w:t xml:space="preserve"> </w:t>
      </w:r>
      <w:r w:rsidRPr="005F57D2">
        <w:t>kafla</w:t>
      </w:r>
      <w:r w:rsidRPr="005F57D2">
        <w:rPr>
          <w:spacing w:val="-5"/>
        </w:rPr>
        <w:t xml:space="preserve"> </w:t>
      </w:r>
      <w:r w:rsidRPr="005F57D2">
        <w:t>6.6</w:t>
      </w:r>
      <w:r w:rsidRPr="005F57D2">
        <w:rPr>
          <w:spacing w:val="-6"/>
        </w:rPr>
        <w:t xml:space="preserve"> </w:t>
      </w:r>
      <w:r w:rsidRPr="005F57D2">
        <w:t>fyrir</w:t>
      </w:r>
      <w:r w:rsidRPr="005F57D2">
        <w:rPr>
          <w:spacing w:val="-6"/>
        </w:rPr>
        <w:t xml:space="preserve"> </w:t>
      </w:r>
      <w:r w:rsidRPr="005F57D2">
        <w:t>nánari</w:t>
      </w:r>
      <w:r w:rsidRPr="005F57D2">
        <w:rPr>
          <w:spacing w:val="-6"/>
        </w:rPr>
        <w:t xml:space="preserve"> </w:t>
      </w:r>
      <w:r w:rsidRPr="005F57D2">
        <w:t>fyrirmæli</w:t>
      </w:r>
      <w:r w:rsidRPr="005F57D2">
        <w:rPr>
          <w:spacing w:val="-7"/>
        </w:rPr>
        <w:t xml:space="preserve"> </w:t>
      </w:r>
      <w:r w:rsidRPr="005F57D2">
        <w:t>um</w:t>
      </w:r>
      <w:r w:rsidRPr="005F57D2">
        <w:rPr>
          <w:spacing w:val="-6"/>
        </w:rPr>
        <w:t xml:space="preserve"> </w:t>
      </w:r>
      <w:r w:rsidRPr="005F57D2">
        <w:t>undirbúning</w:t>
      </w:r>
      <w:r w:rsidRPr="005F57D2">
        <w:rPr>
          <w:spacing w:val="-6"/>
        </w:rPr>
        <w:t xml:space="preserve"> </w:t>
      </w:r>
      <w:r w:rsidRPr="005F57D2">
        <w:t>og</w:t>
      </w:r>
      <w:r w:rsidRPr="005F57D2">
        <w:rPr>
          <w:spacing w:val="-6"/>
        </w:rPr>
        <w:t xml:space="preserve"> </w:t>
      </w:r>
      <w:r w:rsidRPr="005F57D2">
        <w:t>sérstakar</w:t>
      </w:r>
      <w:r w:rsidRPr="005F57D2">
        <w:rPr>
          <w:spacing w:val="-6"/>
        </w:rPr>
        <w:t xml:space="preserve"> </w:t>
      </w:r>
      <w:r w:rsidRPr="005F57D2">
        <w:t>varúðarráðstafanir</w:t>
      </w:r>
      <w:r w:rsidRPr="005F57D2">
        <w:rPr>
          <w:spacing w:val="-6"/>
        </w:rPr>
        <w:t xml:space="preserve"> </w:t>
      </w:r>
      <w:r w:rsidRPr="005F57D2">
        <w:t>við</w:t>
      </w:r>
      <w:r w:rsidRPr="005F57D2">
        <w:rPr>
          <w:spacing w:val="-6"/>
        </w:rPr>
        <w:t xml:space="preserve"> </w:t>
      </w:r>
      <w:r w:rsidRPr="005F57D2">
        <w:rPr>
          <w:spacing w:val="-2"/>
        </w:rPr>
        <w:t>meðhöndlun.</w:t>
      </w:r>
    </w:p>
    <w:p w14:paraId="06395B6D" w14:textId="77777777" w:rsidR="006144FA" w:rsidRPr="005F57D2" w:rsidRDefault="006144FA" w:rsidP="00651703">
      <w:pPr>
        <w:ind w:right="2"/>
      </w:pPr>
    </w:p>
    <w:p w14:paraId="617522F0" w14:textId="77777777" w:rsidR="006144FA" w:rsidRPr="005F57D2" w:rsidRDefault="006144FA" w:rsidP="006D01F6">
      <w:pPr>
        <w:numPr>
          <w:ilvl w:val="1"/>
          <w:numId w:val="32"/>
        </w:numPr>
        <w:tabs>
          <w:tab w:val="left" w:pos="804"/>
        </w:tabs>
        <w:ind w:left="0" w:right="2" w:firstLine="0"/>
        <w:outlineLvl w:val="1"/>
        <w:rPr>
          <w:b/>
          <w:bCs/>
        </w:rPr>
      </w:pPr>
      <w:r w:rsidRPr="005F57D2">
        <w:rPr>
          <w:b/>
          <w:bCs/>
          <w:spacing w:val="-2"/>
        </w:rPr>
        <w:t>Frábendingar</w:t>
      </w:r>
    </w:p>
    <w:p w14:paraId="65CA2FD2" w14:textId="77777777" w:rsidR="006144FA" w:rsidRPr="005F57D2" w:rsidRDefault="006144FA" w:rsidP="00651703">
      <w:pPr>
        <w:ind w:right="2"/>
        <w:rPr>
          <w:b/>
        </w:rPr>
      </w:pPr>
    </w:p>
    <w:p w14:paraId="189974F1" w14:textId="77777777" w:rsidR="006144FA" w:rsidRPr="005F57D2" w:rsidRDefault="006144FA" w:rsidP="00651703">
      <w:pPr>
        <w:ind w:right="2"/>
      </w:pPr>
      <w:r w:rsidRPr="005F57D2">
        <w:t>Ofnæmi</w:t>
      </w:r>
      <w:r w:rsidRPr="005F57D2">
        <w:rPr>
          <w:spacing w:val="-3"/>
        </w:rPr>
        <w:t xml:space="preserve"> </w:t>
      </w:r>
      <w:r w:rsidRPr="005F57D2">
        <w:t>fyrir</w:t>
      </w:r>
      <w:r w:rsidRPr="005F57D2">
        <w:rPr>
          <w:spacing w:val="-3"/>
        </w:rPr>
        <w:t xml:space="preserve"> </w:t>
      </w:r>
      <w:r w:rsidRPr="005F57D2">
        <w:t>virka</w:t>
      </w:r>
      <w:r w:rsidRPr="005F57D2">
        <w:rPr>
          <w:spacing w:val="-3"/>
        </w:rPr>
        <w:t xml:space="preserve"> </w:t>
      </w:r>
      <w:r w:rsidRPr="005F57D2">
        <w:t>efninu</w:t>
      </w:r>
      <w:r w:rsidRPr="005F57D2">
        <w:rPr>
          <w:spacing w:val="-3"/>
        </w:rPr>
        <w:t xml:space="preserve"> </w:t>
      </w:r>
      <w:r w:rsidRPr="005F57D2">
        <w:t>eða</w:t>
      </w:r>
      <w:r w:rsidRPr="005F57D2">
        <w:rPr>
          <w:spacing w:val="-3"/>
        </w:rPr>
        <w:t xml:space="preserve"> </w:t>
      </w:r>
      <w:r w:rsidRPr="005F57D2">
        <w:t>einhverju</w:t>
      </w:r>
      <w:r w:rsidRPr="005F57D2">
        <w:rPr>
          <w:spacing w:val="-3"/>
        </w:rPr>
        <w:t xml:space="preserve"> </w:t>
      </w:r>
      <w:r w:rsidRPr="005F57D2">
        <w:t>hjálparefnanna</w:t>
      </w:r>
      <w:r w:rsidRPr="005F57D2">
        <w:rPr>
          <w:spacing w:val="-3"/>
        </w:rPr>
        <w:t xml:space="preserve"> </w:t>
      </w:r>
      <w:r w:rsidRPr="005F57D2">
        <w:t>sem</w:t>
      </w:r>
      <w:r w:rsidRPr="005F57D2">
        <w:rPr>
          <w:spacing w:val="-3"/>
        </w:rPr>
        <w:t xml:space="preserve"> </w:t>
      </w:r>
      <w:r w:rsidRPr="005F57D2">
        <w:t>talin</w:t>
      </w:r>
      <w:r w:rsidRPr="005F57D2">
        <w:rPr>
          <w:spacing w:val="-3"/>
        </w:rPr>
        <w:t xml:space="preserve"> </w:t>
      </w:r>
      <w:r w:rsidRPr="005F57D2">
        <w:t>eru</w:t>
      </w:r>
      <w:r w:rsidRPr="005F57D2">
        <w:rPr>
          <w:spacing w:val="-3"/>
        </w:rPr>
        <w:t xml:space="preserve"> </w:t>
      </w:r>
      <w:r w:rsidRPr="005F57D2">
        <w:t>upp</w:t>
      </w:r>
      <w:r w:rsidRPr="005F57D2">
        <w:rPr>
          <w:spacing w:val="-3"/>
        </w:rPr>
        <w:t xml:space="preserve"> </w:t>
      </w:r>
      <w:r w:rsidRPr="005F57D2">
        <w:t>í</w:t>
      </w:r>
      <w:r w:rsidRPr="005F57D2">
        <w:rPr>
          <w:spacing w:val="-4"/>
        </w:rPr>
        <w:t xml:space="preserve"> </w:t>
      </w:r>
      <w:r w:rsidRPr="005F57D2">
        <w:t>kafla</w:t>
      </w:r>
      <w:r w:rsidRPr="005F57D2">
        <w:rPr>
          <w:spacing w:val="-2"/>
        </w:rPr>
        <w:t xml:space="preserve"> </w:t>
      </w:r>
      <w:r w:rsidRPr="005F57D2">
        <w:t xml:space="preserve">6.1. </w:t>
      </w:r>
    </w:p>
    <w:p w14:paraId="5227F95F" w14:textId="77777777" w:rsidR="006144FA" w:rsidRPr="005F57D2" w:rsidRDefault="006144FA" w:rsidP="00651703">
      <w:pPr>
        <w:ind w:right="2"/>
      </w:pPr>
      <w:r w:rsidRPr="005F57D2">
        <w:t>Virkar sýkingar sem hafa klíníska þýðingu (t.d. virk berklasýking, sjá kafla 4.4).</w:t>
      </w:r>
    </w:p>
    <w:p w14:paraId="629697B6" w14:textId="77777777" w:rsidR="006144FA" w:rsidRPr="005F57D2" w:rsidRDefault="006144FA" w:rsidP="00651703">
      <w:pPr>
        <w:ind w:right="2"/>
      </w:pPr>
    </w:p>
    <w:p w14:paraId="46471807" w14:textId="77777777" w:rsidR="006144FA" w:rsidRPr="005F57D2" w:rsidRDefault="006144FA" w:rsidP="006D01F6">
      <w:pPr>
        <w:numPr>
          <w:ilvl w:val="1"/>
          <w:numId w:val="32"/>
        </w:numPr>
        <w:tabs>
          <w:tab w:val="left" w:pos="804"/>
        </w:tabs>
        <w:ind w:left="0" w:right="2" w:firstLine="0"/>
        <w:outlineLvl w:val="1"/>
        <w:rPr>
          <w:b/>
          <w:bCs/>
        </w:rPr>
      </w:pPr>
      <w:r w:rsidRPr="005F57D2">
        <w:rPr>
          <w:b/>
          <w:bCs/>
        </w:rPr>
        <w:t>Sérstök</w:t>
      </w:r>
      <w:r w:rsidRPr="005F57D2">
        <w:rPr>
          <w:b/>
          <w:bCs/>
          <w:spacing w:val="-8"/>
        </w:rPr>
        <w:t xml:space="preserve"> </w:t>
      </w:r>
      <w:r w:rsidRPr="005F57D2">
        <w:rPr>
          <w:b/>
          <w:bCs/>
        </w:rPr>
        <w:t>varnaðarorð</w:t>
      </w:r>
      <w:r w:rsidRPr="005F57D2">
        <w:rPr>
          <w:b/>
          <w:bCs/>
          <w:spacing w:val="-7"/>
        </w:rPr>
        <w:t xml:space="preserve"> </w:t>
      </w:r>
      <w:r w:rsidRPr="005F57D2">
        <w:rPr>
          <w:b/>
          <w:bCs/>
        </w:rPr>
        <w:t>og</w:t>
      </w:r>
      <w:r w:rsidRPr="005F57D2">
        <w:rPr>
          <w:b/>
          <w:bCs/>
          <w:spacing w:val="-7"/>
        </w:rPr>
        <w:t xml:space="preserve"> </w:t>
      </w:r>
      <w:r w:rsidRPr="005F57D2">
        <w:rPr>
          <w:b/>
          <w:bCs/>
        </w:rPr>
        <w:t>varúðarreglur</w:t>
      </w:r>
      <w:r w:rsidRPr="005F57D2">
        <w:rPr>
          <w:b/>
          <w:bCs/>
          <w:spacing w:val="-7"/>
        </w:rPr>
        <w:t xml:space="preserve"> </w:t>
      </w:r>
      <w:r w:rsidRPr="005F57D2">
        <w:rPr>
          <w:b/>
          <w:bCs/>
        </w:rPr>
        <w:t>við</w:t>
      </w:r>
      <w:r w:rsidRPr="005F57D2">
        <w:rPr>
          <w:b/>
          <w:bCs/>
          <w:spacing w:val="-7"/>
        </w:rPr>
        <w:t xml:space="preserve"> </w:t>
      </w:r>
      <w:r w:rsidRPr="005F57D2">
        <w:rPr>
          <w:b/>
          <w:bCs/>
          <w:spacing w:val="-2"/>
        </w:rPr>
        <w:t>notkun</w:t>
      </w:r>
    </w:p>
    <w:p w14:paraId="3071A880" w14:textId="77777777" w:rsidR="006144FA" w:rsidRPr="005F57D2" w:rsidRDefault="006144FA" w:rsidP="00651703">
      <w:pPr>
        <w:ind w:right="2"/>
        <w:rPr>
          <w:b/>
        </w:rPr>
      </w:pPr>
    </w:p>
    <w:p w14:paraId="1359F5D1" w14:textId="77777777" w:rsidR="006144FA" w:rsidRPr="005F57D2" w:rsidRDefault="006144FA" w:rsidP="00651703">
      <w:pPr>
        <w:ind w:right="2"/>
      </w:pPr>
      <w:r w:rsidRPr="005F57D2">
        <w:rPr>
          <w:spacing w:val="-2"/>
          <w:u w:val="single"/>
        </w:rPr>
        <w:t>Rekjanleiki</w:t>
      </w:r>
    </w:p>
    <w:p w14:paraId="7D38190E" w14:textId="77777777" w:rsidR="006144FA" w:rsidRPr="005F57D2" w:rsidRDefault="006144FA" w:rsidP="00651703">
      <w:pPr>
        <w:pStyle w:val="BodyText"/>
        <w:kinsoku w:val="0"/>
        <w:overflowPunct w:val="0"/>
        <w:ind w:right="2"/>
      </w:pPr>
      <w:r w:rsidRPr="005F57D2">
        <w:t>Til að auka rekjanleika líffræðilegra lyfja skal skrá vöruheiti og lotunúmer lyfsins sem gefið er með skýrum hætti.</w:t>
      </w:r>
    </w:p>
    <w:p w14:paraId="6C262EE3" w14:textId="77777777" w:rsidR="006144FA" w:rsidRPr="005F57D2" w:rsidRDefault="006144FA" w:rsidP="00651703">
      <w:pPr>
        <w:pStyle w:val="BodyText"/>
        <w:kinsoku w:val="0"/>
        <w:overflowPunct w:val="0"/>
        <w:ind w:right="2"/>
      </w:pPr>
    </w:p>
    <w:p w14:paraId="0FE19D99" w14:textId="77777777" w:rsidR="006144FA" w:rsidRPr="005F57D2" w:rsidRDefault="006144FA" w:rsidP="00651703">
      <w:pPr>
        <w:ind w:right="2"/>
      </w:pPr>
      <w:r w:rsidRPr="005F57D2">
        <w:rPr>
          <w:spacing w:val="-2"/>
          <w:u w:val="single"/>
        </w:rPr>
        <w:t>Sýkingar</w:t>
      </w:r>
    </w:p>
    <w:p w14:paraId="5D67B60B" w14:textId="77777777" w:rsidR="006144FA" w:rsidRPr="005F57D2" w:rsidRDefault="006144FA" w:rsidP="00651703">
      <w:pPr>
        <w:ind w:right="2"/>
        <w:jc w:val="both"/>
      </w:pPr>
      <w:r w:rsidRPr="005F57D2">
        <w:t>Ustekinumab</w:t>
      </w:r>
      <w:r w:rsidRPr="005F57D2">
        <w:rPr>
          <w:spacing w:val="-2"/>
        </w:rPr>
        <w:t xml:space="preserve"> </w:t>
      </w:r>
      <w:r w:rsidRPr="005F57D2">
        <w:t>getur</w:t>
      </w:r>
      <w:r w:rsidRPr="005F57D2">
        <w:rPr>
          <w:spacing w:val="-2"/>
        </w:rPr>
        <w:t xml:space="preserve"> </w:t>
      </w:r>
      <w:r w:rsidRPr="005F57D2">
        <w:t>haft</w:t>
      </w:r>
      <w:r w:rsidRPr="005F57D2">
        <w:rPr>
          <w:spacing w:val="-2"/>
        </w:rPr>
        <w:t xml:space="preserve"> </w:t>
      </w:r>
      <w:r w:rsidRPr="005F57D2">
        <w:t>tilhneigingu</w:t>
      </w:r>
      <w:r w:rsidRPr="005F57D2">
        <w:rPr>
          <w:spacing w:val="-2"/>
        </w:rPr>
        <w:t xml:space="preserve"> </w:t>
      </w:r>
      <w:r w:rsidRPr="005F57D2">
        <w:t>til</w:t>
      </w:r>
      <w:r w:rsidRPr="005F57D2">
        <w:rPr>
          <w:spacing w:val="-2"/>
        </w:rPr>
        <w:t xml:space="preserve"> </w:t>
      </w:r>
      <w:r w:rsidRPr="005F57D2">
        <w:t>að</w:t>
      </w:r>
      <w:r w:rsidRPr="005F57D2">
        <w:rPr>
          <w:spacing w:val="-2"/>
        </w:rPr>
        <w:t xml:space="preserve"> </w:t>
      </w:r>
      <w:r w:rsidRPr="005F57D2">
        <w:t>auka</w:t>
      </w:r>
      <w:r w:rsidRPr="005F57D2">
        <w:rPr>
          <w:spacing w:val="-2"/>
        </w:rPr>
        <w:t xml:space="preserve"> </w:t>
      </w:r>
      <w:r w:rsidRPr="005F57D2">
        <w:t>hættuna</w:t>
      </w:r>
      <w:r w:rsidRPr="005F57D2">
        <w:rPr>
          <w:spacing w:val="-2"/>
        </w:rPr>
        <w:t xml:space="preserve"> </w:t>
      </w:r>
      <w:r w:rsidRPr="005F57D2">
        <w:t>á</w:t>
      </w:r>
      <w:r w:rsidRPr="005F57D2">
        <w:rPr>
          <w:spacing w:val="-2"/>
        </w:rPr>
        <w:t xml:space="preserve"> </w:t>
      </w:r>
      <w:r w:rsidRPr="005F57D2">
        <w:t>sýkingum</w:t>
      </w:r>
      <w:r w:rsidRPr="005F57D2">
        <w:rPr>
          <w:spacing w:val="-2"/>
        </w:rPr>
        <w:t xml:space="preserve"> </w:t>
      </w:r>
      <w:r w:rsidRPr="005F57D2">
        <w:t>og</w:t>
      </w:r>
      <w:r w:rsidRPr="005F57D2">
        <w:rPr>
          <w:spacing w:val="-2"/>
        </w:rPr>
        <w:t xml:space="preserve"> </w:t>
      </w:r>
      <w:r w:rsidRPr="005F57D2">
        <w:t>endurvirkjun</w:t>
      </w:r>
      <w:r w:rsidRPr="005F57D2">
        <w:rPr>
          <w:spacing w:val="-2"/>
        </w:rPr>
        <w:t xml:space="preserve"> </w:t>
      </w:r>
      <w:r w:rsidRPr="005F57D2">
        <w:t>óvirkra</w:t>
      </w:r>
      <w:r w:rsidRPr="005F57D2">
        <w:rPr>
          <w:spacing w:val="-2"/>
        </w:rPr>
        <w:t xml:space="preserve"> </w:t>
      </w:r>
      <w:r w:rsidRPr="005F57D2">
        <w:t>sýkinga. Í</w:t>
      </w:r>
      <w:r w:rsidRPr="005F57D2">
        <w:rPr>
          <w:spacing w:val="-4"/>
        </w:rPr>
        <w:t xml:space="preserve"> </w:t>
      </w:r>
      <w:r w:rsidRPr="005F57D2">
        <w:t>klínískum</w:t>
      </w:r>
      <w:r w:rsidRPr="005F57D2">
        <w:rPr>
          <w:spacing w:val="-3"/>
        </w:rPr>
        <w:t xml:space="preserve"> </w:t>
      </w:r>
      <w:r w:rsidRPr="005F57D2">
        <w:t>rannsóknum</w:t>
      </w:r>
      <w:r w:rsidRPr="005F57D2">
        <w:rPr>
          <w:spacing w:val="-4"/>
        </w:rPr>
        <w:t xml:space="preserve"> </w:t>
      </w:r>
      <w:r w:rsidRPr="005F57D2">
        <w:t>og</w:t>
      </w:r>
      <w:r w:rsidRPr="005F57D2">
        <w:rPr>
          <w:spacing w:val="-3"/>
        </w:rPr>
        <w:t xml:space="preserve"> </w:t>
      </w:r>
      <w:r w:rsidRPr="005F57D2">
        <w:t>í</w:t>
      </w:r>
      <w:r w:rsidRPr="005F57D2">
        <w:rPr>
          <w:spacing w:val="-3"/>
        </w:rPr>
        <w:t xml:space="preserve"> </w:t>
      </w:r>
      <w:r w:rsidRPr="005F57D2">
        <w:t>áhorfsrannsókn</w:t>
      </w:r>
      <w:r w:rsidRPr="005F57D2">
        <w:rPr>
          <w:spacing w:val="-3"/>
        </w:rPr>
        <w:t xml:space="preserve"> </w:t>
      </w:r>
      <w:r w:rsidRPr="005F57D2">
        <w:t>eftir</w:t>
      </w:r>
      <w:r w:rsidRPr="005F57D2">
        <w:rPr>
          <w:spacing w:val="-3"/>
        </w:rPr>
        <w:t xml:space="preserve"> </w:t>
      </w:r>
      <w:r w:rsidRPr="005F57D2">
        <w:t>markaðssetningu</w:t>
      </w:r>
      <w:r w:rsidRPr="005F57D2">
        <w:rPr>
          <w:spacing w:val="-3"/>
        </w:rPr>
        <w:t xml:space="preserve"> </w:t>
      </w:r>
      <w:r w:rsidRPr="005F57D2">
        <w:t>hjá</w:t>
      </w:r>
      <w:r w:rsidRPr="005F57D2">
        <w:rPr>
          <w:spacing w:val="-3"/>
        </w:rPr>
        <w:t xml:space="preserve"> </w:t>
      </w:r>
      <w:r w:rsidRPr="005F57D2">
        <w:t>sjúklingum</w:t>
      </w:r>
      <w:r w:rsidRPr="005F57D2">
        <w:rPr>
          <w:spacing w:val="-3"/>
        </w:rPr>
        <w:t xml:space="preserve"> </w:t>
      </w:r>
      <w:r w:rsidRPr="005F57D2">
        <w:t>með</w:t>
      </w:r>
      <w:r w:rsidRPr="005F57D2">
        <w:rPr>
          <w:spacing w:val="-3"/>
        </w:rPr>
        <w:t xml:space="preserve"> </w:t>
      </w:r>
      <w:r w:rsidRPr="005F57D2">
        <w:t>sóra</w:t>
      </w:r>
      <w:r w:rsidRPr="005F57D2">
        <w:rPr>
          <w:spacing w:val="-4"/>
        </w:rPr>
        <w:t xml:space="preserve"> </w:t>
      </w:r>
      <w:r w:rsidRPr="005F57D2">
        <w:t>hafa</w:t>
      </w:r>
      <w:r w:rsidRPr="005F57D2">
        <w:rPr>
          <w:spacing w:val="-3"/>
        </w:rPr>
        <w:t xml:space="preserve"> </w:t>
      </w:r>
      <w:r w:rsidRPr="005F57D2">
        <w:t>sést alvarlegar bakteríu-, sveppa- og veirusýkingar hjá sjúklingum sem fá meðferð með ustekinumab (sjá kafla 4.8).</w:t>
      </w:r>
    </w:p>
    <w:p w14:paraId="6EBFBE6D" w14:textId="77777777" w:rsidR="006144FA" w:rsidRPr="005F57D2" w:rsidRDefault="006144FA" w:rsidP="00651703">
      <w:pPr>
        <w:ind w:right="2"/>
      </w:pPr>
    </w:p>
    <w:p w14:paraId="4CF95428" w14:textId="77777777" w:rsidR="006144FA" w:rsidRPr="005F57D2" w:rsidRDefault="006144FA" w:rsidP="00651703">
      <w:pPr>
        <w:ind w:right="2"/>
      </w:pPr>
      <w:r w:rsidRPr="005F57D2">
        <w:t>Tilkynnt hefur verið um tækifærissýkingar hjá sjúklingum á meðferð með ustekinumabi, þ.m.t. endurvirkjun</w:t>
      </w:r>
      <w:r w:rsidRPr="005F57D2">
        <w:rPr>
          <w:spacing w:val="-6"/>
        </w:rPr>
        <w:t xml:space="preserve"> </w:t>
      </w:r>
      <w:r w:rsidRPr="005F57D2">
        <w:t>berkla,</w:t>
      </w:r>
      <w:r w:rsidRPr="005F57D2">
        <w:rPr>
          <w:spacing w:val="-3"/>
        </w:rPr>
        <w:t xml:space="preserve"> </w:t>
      </w:r>
      <w:r w:rsidRPr="005F57D2">
        <w:t>aðrar</w:t>
      </w:r>
      <w:r w:rsidRPr="005F57D2">
        <w:rPr>
          <w:spacing w:val="-4"/>
        </w:rPr>
        <w:t xml:space="preserve"> </w:t>
      </w:r>
      <w:r w:rsidRPr="005F57D2">
        <w:t>tækifærissýkingar</w:t>
      </w:r>
      <w:r w:rsidRPr="005F57D2">
        <w:rPr>
          <w:spacing w:val="-4"/>
        </w:rPr>
        <w:t xml:space="preserve"> </w:t>
      </w:r>
      <w:r w:rsidRPr="005F57D2">
        <w:t>af</w:t>
      </w:r>
      <w:r w:rsidRPr="005F57D2">
        <w:rPr>
          <w:spacing w:val="-4"/>
        </w:rPr>
        <w:t xml:space="preserve"> </w:t>
      </w:r>
      <w:r w:rsidRPr="005F57D2">
        <w:t>völdum</w:t>
      </w:r>
      <w:r w:rsidRPr="005F57D2">
        <w:rPr>
          <w:spacing w:val="-4"/>
        </w:rPr>
        <w:t xml:space="preserve"> </w:t>
      </w:r>
      <w:r w:rsidRPr="005F57D2">
        <w:t>baktería</w:t>
      </w:r>
      <w:r w:rsidRPr="005F57D2">
        <w:rPr>
          <w:spacing w:val="-4"/>
        </w:rPr>
        <w:t xml:space="preserve"> </w:t>
      </w:r>
      <w:r w:rsidRPr="005F57D2">
        <w:t>(þ.m.t.</w:t>
      </w:r>
      <w:r w:rsidRPr="005F57D2">
        <w:rPr>
          <w:spacing w:val="-4"/>
        </w:rPr>
        <w:t xml:space="preserve"> </w:t>
      </w:r>
      <w:r w:rsidRPr="005F57D2">
        <w:t>ódæmigerð</w:t>
      </w:r>
      <w:r w:rsidRPr="005F57D2">
        <w:rPr>
          <w:spacing w:val="-4"/>
        </w:rPr>
        <w:t xml:space="preserve"> </w:t>
      </w:r>
      <w:r w:rsidRPr="005F57D2">
        <w:t>sýking</w:t>
      </w:r>
      <w:r w:rsidRPr="005F57D2">
        <w:rPr>
          <w:spacing w:val="-4"/>
        </w:rPr>
        <w:t xml:space="preserve"> </w:t>
      </w:r>
      <w:r w:rsidRPr="005F57D2">
        <w:t>af</w:t>
      </w:r>
      <w:r w:rsidRPr="005F57D2">
        <w:rPr>
          <w:spacing w:val="-4"/>
        </w:rPr>
        <w:t xml:space="preserve"> </w:t>
      </w:r>
      <w:r w:rsidRPr="005F57D2">
        <w:t xml:space="preserve">völdum mýkóbaktería, heilahimnubólga af völdum listeriu, lungnabólga af völdum legionellu og nókardíuveiki), tækifærissýkingar af völdum sveppa, tækifærissýkingar af völdum veira (þ.m.t. heilabólga af völdum herpes simplex 2) og sýkingar af völdum sníkjudýra (þ.m.t. bogfrymlasótt í </w:t>
      </w:r>
      <w:r w:rsidRPr="005F57D2">
        <w:rPr>
          <w:spacing w:val="-2"/>
        </w:rPr>
        <w:t>augum).</w:t>
      </w:r>
    </w:p>
    <w:p w14:paraId="141E666A" w14:textId="77777777" w:rsidR="006144FA" w:rsidRPr="005F57D2" w:rsidRDefault="006144FA" w:rsidP="00651703">
      <w:pPr>
        <w:ind w:right="2"/>
      </w:pPr>
      <w:r w:rsidRPr="005F57D2">
        <w:t>Gæta</w:t>
      </w:r>
      <w:r w:rsidRPr="005F57D2">
        <w:rPr>
          <w:spacing w:val="-2"/>
        </w:rPr>
        <w:t xml:space="preserve"> </w:t>
      </w:r>
      <w:r w:rsidRPr="005F57D2">
        <w:t>skal</w:t>
      </w:r>
      <w:r w:rsidRPr="005F57D2">
        <w:rPr>
          <w:spacing w:val="-2"/>
        </w:rPr>
        <w:t xml:space="preserve"> </w:t>
      </w:r>
      <w:r w:rsidRPr="005F57D2">
        <w:t>varúðar</w:t>
      </w:r>
      <w:r w:rsidRPr="005F57D2">
        <w:rPr>
          <w:spacing w:val="-2"/>
        </w:rPr>
        <w:t xml:space="preserve"> </w:t>
      </w:r>
      <w:r w:rsidRPr="005F57D2">
        <w:t>þegar</w:t>
      </w:r>
      <w:r w:rsidRPr="005F57D2">
        <w:rPr>
          <w:spacing w:val="-2"/>
        </w:rPr>
        <w:t xml:space="preserve"> </w:t>
      </w:r>
      <w:r w:rsidRPr="005F57D2">
        <w:t>íhugað</w:t>
      </w:r>
      <w:r w:rsidRPr="005F57D2">
        <w:rPr>
          <w:spacing w:val="-2"/>
        </w:rPr>
        <w:t xml:space="preserve"> </w:t>
      </w:r>
      <w:r w:rsidRPr="005F57D2">
        <w:t>er</w:t>
      </w:r>
      <w:r w:rsidRPr="005F57D2">
        <w:rPr>
          <w:spacing w:val="-2"/>
        </w:rPr>
        <w:t xml:space="preserve"> </w:t>
      </w:r>
      <w:r w:rsidRPr="005F57D2">
        <w:t>hvort</w:t>
      </w:r>
      <w:r w:rsidRPr="005F57D2">
        <w:rPr>
          <w:spacing w:val="-2"/>
        </w:rPr>
        <w:t xml:space="preserve"> </w:t>
      </w:r>
      <w:r w:rsidRPr="005F57D2">
        <w:t>gefa</w:t>
      </w:r>
      <w:r w:rsidRPr="005F57D2">
        <w:rPr>
          <w:spacing w:val="-2"/>
        </w:rPr>
        <w:t xml:space="preserve"> </w:t>
      </w:r>
      <w:r w:rsidRPr="005F57D2">
        <w:t>skuli</w:t>
      </w:r>
      <w:r w:rsidRPr="005F57D2">
        <w:rPr>
          <w:spacing w:val="-2"/>
        </w:rPr>
        <w:t xml:space="preserve"> </w:t>
      </w:r>
      <w:r w:rsidRPr="005F57D2">
        <w:t>sjúklingum</w:t>
      </w:r>
      <w:r w:rsidRPr="005F57D2">
        <w:rPr>
          <w:spacing w:val="-2"/>
        </w:rPr>
        <w:t xml:space="preserve"> </w:t>
      </w:r>
      <w:r w:rsidRPr="005F57D2">
        <w:t>með</w:t>
      </w:r>
      <w:r w:rsidRPr="005F57D2">
        <w:rPr>
          <w:spacing w:val="-2"/>
        </w:rPr>
        <w:t xml:space="preserve"> </w:t>
      </w:r>
      <w:r w:rsidRPr="005F57D2">
        <w:t>langvinna</w:t>
      </w:r>
      <w:r w:rsidRPr="005F57D2">
        <w:rPr>
          <w:spacing w:val="-2"/>
        </w:rPr>
        <w:t xml:space="preserve"> </w:t>
      </w:r>
      <w:r w:rsidRPr="005F57D2">
        <w:t>sýkingu</w:t>
      </w:r>
      <w:r w:rsidRPr="005F57D2">
        <w:rPr>
          <w:spacing w:val="-2"/>
        </w:rPr>
        <w:t xml:space="preserve"> </w:t>
      </w:r>
      <w:r w:rsidRPr="005F57D2">
        <w:t>eða</w:t>
      </w:r>
      <w:r w:rsidRPr="005F57D2">
        <w:rPr>
          <w:spacing w:val="-2"/>
        </w:rPr>
        <w:t xml:space="preserve"> </w:t>
      </w:r>
      <w:r w:rsidRPr="005F57D2">
        <w:t>sögu</w:t>
      </w:r>
      <w:r w:rsidRPr="005F57D2">
        <w:rPr>
          <w:spacing w:val="-2"/>
        </w:rPr>
        <w:t xml:space="preserve"> </w:t>
      </w:r>
      <w:r w:rsidRPr="005F57D2">
        <w:t xml:space="preserve">um </w:t>
      </w:r>
      <w:r w:rsidRPr="005F57D2">
        <w:lastRenderedPageBreak/>
        <w:t>endurtekna sýkingu Yesintek (sjá kafla 4.3).</w:t>
      </w:r>
    </w:p>
    <w:p w14:paraId="6D4BA8DA" w14:textId="77777777" w:rsidR="006144FA" w:rsidRPr="005F57D2" w:rsidRDefault="006144FA" w:rsidP="00651703">
      <w:pPr>
        <w:ind w:right="2"/>
      </w:pPr>
    </w:p>
    <w:p w14:paraId="0A99A3D1" w14:textId="77777777" w:rsidR="006144FA" w:rsidRPr="005F57D2" w:rsidRDefault="006144FA" w:rsidP="00651703">
      <w:pPr>
        <w:ind w:right="2"/>
      </w:pPr>
      <w:r w:rsidRPr="005F57D2">
        <w:t>Áður en meðferð með Yesintek er hafin skal athuga hvort sjúklingur sé sýktur af berklum. Yesintek á ekki gefa sjúklingum með virka berklasýkingu (sjá kafla 4.3). Hefja skal meðferð á óvirkri</w:t>
      </w:r>
      <w:r w:rsidRPr="005F57D2">
        <w:rPr>
          <w:spacing w:val="-2"/>
        </w:rPr>
        <w:t xml:space="preserve"> </w:t>
      </w:r>
      <w:r w:rsidRPr="005F57D2">
        <w:t>berklasýkingu</w:t>
      </w:r>
      <w:r w:rsidRPr="005F57D2">
        <w:rPr>
          <w:spacing w:val="-2"/>
        </w:rPr>
        <w:t xml:space="preserve"> </w:t>
      </w:r>
      <w:r w:rsidRPr="005F57D2">
        <w:t>áður</w:t>
      </w:r>
      <w:r w:rsidRPr="005F57D2">
        <w:rPr>
          <w:spacing w:val="-2"/>
        </w:rPr>
        <w:t xml:space="preserve"> </w:t>
      </w:r>
      <w:r w:rsidRPr="005F57D2">
        <w:t>en</w:t>
      </w:r>
      <w:r w:rsidRPr="005F57D2">
        <w:rPr>
          <w:spacing w:val="-2"/>
        </w:rPr>
        <w:t xml:space="preserve"> </w:t>
      </w:r>
      <w:r w:rsidRPr="005F57D2">
        <w:t>Yesintek</w:t>
      </w:r>
      <w:r w:rsidRPr="005F57D2">
        <w:rPr>
          <w:spacing w:val="-2"/>
        </w:rPr>
        <w:t xml:space="preserve"> </w:t>
      </w:r>
      <w:r w:rsidRPr="005F57D2">
        <w:t>er</w:t>
      </w:r>
      <w:r w:rsidRPr="005F57D2">
        <w:rPr>
          <w:spacing w:val="-2"/>
        </w:rPr>
        <w:t xml:space="preserve"> </w:t>
      </w:r>
      <w:r w:rsidRPr="005F57D2">
        <w:t>gefið.</w:t>
      </w:r>
      <w:r w:rsidRPr="005F57D2">
        <w:rPr>
          <w:spacing w:val="-2"/>
        </w:rPr>
        <w:t xml:space="preserve"> </w:t>
      </w:r>
      <w:r w:rsidRPr="005F57D2">
        <w:t>Berklameðferð</w:t>
      </w:r>
      <w:r w:rsidRPr="005F57D2">
        <w:rPr>
          <w:spacing w:val="-2"/>
        </w:rPr>
        <w:t xml:space="preserve"> </w:t>
      </w:r>
      <w:r w:rsidRPr="005F57D2">
        <w:t>skal</w:t>
      </w:r>
      <w:r w:rsidRPr="005F57D2">
        <w:rPr>
          <w:spacing w:val="-2"/>
        </w:rPr>
        <w:t xml:space="preserve"> </w:t>
      </w:r>
      <w:r w:rsidRPr="005F57D2">
        <w:t>einnig</w:t>
      </w:r>
      <w:r w:rsidRPr="005F57D2">
        <w:rPr>
          <w:spacing w:val="-2"/>
        </w:rPr>
        <w:t xml:space="preserve"> </w:t>
      </w:r>
      <w:r w:rsidRPr="005F57D2">
        <w:t>íhuguð</w:t>
      </w:r>
      <w:r w:rsidRPr="005F57D2">
        <w:rPr>
          <w:spacing w:val="-2"/>
        </w:rPr>
        <w:t xml:space="preserve"> </w:t>
      </w:r>
      <w:r w:rsidRPr="005F57D2">
        <w:t>áður</w:t>
      </w:r>
      <w:r w:rsidRPr="005F57D2">
        <w:rPr>
          <w:spacing w:val="-2"/>
        </w:rPr>
        <w:t xml:space="preserve"> </w:t>
      </w:r>
      <w:r w:rsidRPr="005F57D2">
        <w:t>en</w:t>
      </w:r>
      <w:r w:rsidRPr="005F57D2">
        <w:rPr>
          <w:spacing w:val="-2"/>
        </w:rPr>
        <w:t xml:space="preserve"> </w:t>
      </w:r>
      <w:r w:rsidRPr="005F57D2">
        <w:t>meðferð með Yesintek er hafin hjá sjúklingum með sögu um óvirka eða virka berkla þar sem viðeigandi meðferð</w:t>
      </w:r>
      <w:r w:rsidRPr="005F57D2">
        <w:rPr>
          <w:spacing w:val="-3"/>
        </w:rPr>
        <w:t xml:space="preserve"> </w:t>
      </w:r>
      <w:r w:rsidRPr="005F57D2">
        <w:t>hefur</w:t>
      </w:r>
      <w:r w:rsidRPr="005F57D2">
        <w:rPr>
          <w:spacing w:val="-3"/>
        </w:rPr>
        <w:t xml:space="preserve"> </w:t>
      </w:r>
      <w:r w:rsidRPr="005F57D2">
        <w:t>ekki</w:t>
      </w:r>
      <w:r w:rsidRPr="005F57D2">
        <w:rPr>
          <w:spacing w:val="-3"/>
        </w:rPr>
        <w:t xml:space="preserve"> </w:t>
      </w:r>
      <w:r w:rsidRPr="005F57D2">
        <w:t>verið</w:t>
      </w:r>
      <w:r w:rsidRPr="005F57D2">
        <w:rPr>
          <w:spacing w:val="-3"/>
        </w:rPr>
        <w:t xml:space="preserve"> </w:t>
      </w:r>
      <w:r w:rsidRPr="005F57D2">
        <w:t>staðfest.</w:t>
      </w:r>
      <w:r w:rsidRPr="005F57D2">
        <w:rPr>
          <w:spacing w:val="-3"/>
        </w:rPr>
        <w:t xml:space="preserve"> </w:t>
      </w:r>
      <w:r w:rsidRPr="005F57D2">
        <w:t>Fylgjast</w:t>
      </w:r>
      <w:r w:rsidRPr="005F57D2">
        <w:rPr>
          <w:spacing w:val="-3"/>
        </w:rPr>
        <w:t xml:space="preserve"> </w:t>
      </w:r>
      <w:r w:rsidRPr="005F57D2">
        <w:t>skal</w:t>
      </w:r>
      <w:r w:rsidRPr="005F57D2">
        <w:rPr>
          <w:spacing w:val="-3"/>
        </w:rPr>
        <w:t xml:space="preserve"> </w:t>
      </w:r>
      <w:r w:rsidRPr="005F57D2">
        <w:t>vel</w:t>
      </w:r>
      <w:r w:rsidRPr="005F57D2">
        <w:rPr>
          <w:spacing w:val="-3"/>
        </w:rPr>
        <w:t xml:space="preserve"> </w:t>
      </w:r>
      <w:r w:rsidRPr="005F57D2">
        <w:t>með</w:t>
      </w:r>
      <w:r w:rsidRPr="005F57D2">
        <w:rPr>
          <w:spacing w:val="-4"/>
        </w:rPr>
        <w:t xml:space="preserve"> </w:t>
      </w:r>
      <w:r w:rsidRPr="005F57D2">
        <w:t>teiknum</w:t>
      </w:r>
      <w:r w:rsidRPr="005F57D2">
        <w:rPr>
          <w:spacing w:val="-5"/>
        </w:rPr>
        <w:t xml:space="preserve"> </w:t>
      </w:r>
      <w:r w:rsidRPr="005F57D2">
        <w:t>og</w:t>
      </w:r>
      <w:r w:rsidRPr="005F57D2">
        <w:rPr>
          <w:spacing w:val="-3"/>
        </w:rPr>
        <w:t xml:space="preserve"> </w:t>
      </w:r>
      <w:r w:rsidRPr="005F57D2">
        <w:t>einkennum</w:t>
      </w:r>
      <w:r w:rsidRPr="005F57D2">
        <w:rPr>
          <w:spacing w:val="-3"/>
        </w:rPr>
        <w:t xml:space="preserve"> </w:t>
      </w:r>
      <w:r w:rsidRPr="005F57D2">
        <w:t>virkrar</w:t>
      </w:r>
      <w:r w:rsidRPr="005F57D2">
        <w:rPr>
          <w:spacing w:val="-3"/>
        </w:rPr>
        <w:t xml:space="preserve"> </w:t>
      </w:r>
      <w:r w:rsidRPr="005F57D2">
        <w:t>berklasýkingar hjá sjúklingum á Yesintek meðan á meðferð stendur og eftir að meðferð lýkur.</w:t>
      </w:r>
    </w:p>
    <w:p w14:paraId="432E3CB4" w14:textId="77777777" w:rsidR="006144FA" w:rsidRPr="005F57D2" w:rsidRDefault="006144FA" w:rsidP="00651703">
      <w:pPr>
        <w:ind w:right="2"/>
      </w:pPr>
    </w:p>
    <w:p w14:paraId="5FDB8C92" w14:textId="77777777" w:rsidR="006144FA" w:rsidRPr="005F57D2" w:rsidRDefault="006144FA" w:rsidP="00651703">
      <w:pPr>
        <w:ind w:right="2"/>
        <w:jc w:val="both"/>
      </w:pPr>
      <w:r w:rsidRPr="005F57D2">
        <w:t>Sjúklingum skal sagt að leita læknishjálpar ef</w:t>
      </w:r>
      <w:r w:rsidRPr="005F57D2">
        <w:rPr>
          <w:spacing w:val="-3"/>
        </w:rPr>
        <w:t xml:space="preserve"> </w:t>
      </w:r>
      <w:r w:rsidRPr="005F57D2">
        <w:t>teikn eða einkenni sem gefa til kynna sýkingu koma í ljós.</w:t>
      </w:r>
      <w:r w:rsidRPr="005F57D2">
        <w:rPr>
          <w:spacing w:val="-2"/>
        </w:rPr>
        <w:t xml:space="preserve"> </w:t>
      </w:r>
      <w:r w:rsidRPr="005F57D2">
        <w:t>Ef</w:t>
      </w:r>
      <w:r w:rsidRPr="005F57D2">
        <w:rPr>
          <w:spacing w:val="-2"/>
        </w:rPr>
        <w:t xml:space="preserve"> </w:t>
      </w:r>
      <w:r w:rsidRPr="005F57D2">
        <w:t>sjúklingur</w:t>
      </w:r>
      <w:r w:rsidRPr="005F57D2">
        <w:rPr>
          <w:spacing w:val="-2"/>
        </w:rPr>
        <w:t xml:space="preserve"> </w:t>
      </w:r>
      <w:r w:rsidRPr="005F57D2">
        <w:t>fær</w:t>
      </w:r>
      <w:r w:rsidRPr="005F57D2">
        <w:rPr>
          <w:spacing w:val="-2"/>
        </w:rPr>
        <w:t xml:space="preserve"> </w:t>
      </w:r>
      <w:r w:rsidRPr="005F57D2">
        <w:t>alvarlega</w:t>
      </w:r>
      <w:r w:rsidRPr="005F57D2">
        <w:rPr>
          <w:spacing w:val="-2"/>
        </w:rPr>
        <w:t xml:space="preserve"> </w:t>
      </w:r>
      <w:r w:rsidRPr="005F57D2">
        <w:t>sýkingu</w:t>
      </w:r>
      <w:r w:rsidRPr="005F57D2">
        <w:rPr>
          <w:spacing w:val="-2"/>
        </w:rPr>
        <w:t xml:space="preserve"> </w:t>
      </w:r>
      <w:r w:rsidRPr="005F57D2">
        <w:t>skal</w:t>
      </w:r>
      <w:r w:rsidRPr="005F57D2">
        <w:rPr>
          <w:spacing w:val="-2"/>
        </w:rPr>
        <w:t xml:space="preserve"> </w:t>
      </w:r>
      <w:r w:rsidRPr="005F57D2">
        <w:t>fylgjast</w:t>
      </w:r>
      <w:r w:rsidRPr="005F57D2">
        <w:rPr>
          <w:spacing w:val="-2"/>
        </w:rPr>
        <w:t xml:space="preserve"> </w:t>
      </w:r>
      <w:r w:rsidRPr="005F57D2">
        <w:t>náið</w:t>
      </w:r>
      <w:r w:rsidRPr="005F57D2">
        <w:rPr>
          <w:spacing w:val="-2"/>
        </w:rPr>
        <w:t xml:space="preserve"> </w:t>
      </w:r>
      <w:r w:rsidRPr="005F57D2">
        <w:t>með</w:t>
      </w:r>
      <w:r w:rsidRPr="005F57D2">
        <w:rPr>
          <w:spacing w:val="-2"/>
        </w:rPr>
        <w:t xml:space="preserve"> </w:t>
      </w:r>
      <w:r w:rsidRPr="005F57D2">
        <w:t>honum</w:t>
      </w:r>
      <w:r w:rsidRPr="005F57D2">
        <w:rPr>
          <w:spacing w:val="-2"/>
        </w:rPr>
        <w:t xml:space="preserve"> </w:t>
      </w:r>
      <w:r w:rsidRPr="005F57D2">
        <w:t>og</w:t>
      </w:r>
      <w:r w:rsidRPr="005F57D2">
        <w:rPr>
          <w:spacing w:val="-2"/>
        </w:rPr>
        <w:t xml:space="preserve"> </w:t>
      </w:r>
      <w:r w:rsidRPr="005F57D2">
        <w:t>ekki</w:t>
      </w:r>
      <w:r w:rsidRPr="005F57D2">
        <w:rPr>
          <w:spacing w:val="-2"/>
        </w:rPr>
        <w:t xml:space="preserve"> </w:t>
      </w:r>
      <w:r w:rsidRPr="005F57D2">
        <w:t>skal</w:t>
      </w:r>
      <w:r w:rsidRPr="005F57D2">
        <w:rPr>
          <w:spacing w:val="-2"/>
        </w:rPr>
        <w:t xml:space="preserve"> </w:t>
      </w:r>
      <w:r w:rsidRPr="005F57D2">
        <w:t>gefa</w:t>
      </w:r>
      <w:r w:rsidRPr="005F57D2">
        <w:rPr>
          <w:spacing w:val="-2"/>
        </w:rPr>
        <w:t xml:space="preserve"> </w:t>
      </w:r>
      <w:r w:rsidRPr="005F57D2">
        <w:t>Yesintek fyrr en komist hefur verið fyrir sýkinguna.</w:t>
      </w:r>
    </w:p>
    <w:p w14:paraId="04ACAC50" w14:textId="77777777" w:rsidR="006144FA" w:rsidRPr="005F57D2" w:rsidRDefault="006144FA" w:rsidP="00651703">
      <w:pPr>
        <w:ind w:right="2"/>
      </w:pPr>
    </w:p>
    <w:p w14:paraId="6F5B226C" w14:textId="77777777" w:rsidR="006144FA" w:rsidRPr="005F57D2" w:rsidRDefault="006144FA" w:rsidP="00651703">
      <w:pPr>
        <w:ind w:right="2"/>
      </w:pPr>
      <w:r w:rsidRPr="005F57D2">
        <w:rPr>
          <w:u w:val="single"/>
        </w:rPr>
        <w:t>Illkynja</w:t>
      </w:r>
      <w:r w:rsidRPr="005F57D2">
        <w:rPr>
          <w:spacing w:val="-9"/>
          <w:u w:val="single"/>
        </w:rPr>
        <w:t xml:space="preserve"> </w:t>
      </w:r>
      <w:r w:rsidRPr="005F57D2">
        <w:rPr>
          <w:spacing w:val="-2"/>
          <w:u w:val="single"/>
        </w:rPr>
        <w:t>sjúkdómar</w:t>
      </w:r>
    </w:p>
    <w:p w14:paraId="16446D44" w14:textId="77777777" w:rsidR="006144FA" w:rsidRPr="005F57D2" w:rsidRDefault="006144FA" w:rsidP="00651703">
      <w:pPr>
        <w:ind w:right="2"/>
      </w:pPr>
      <w:r w:rsidRPr="005F57D2">
        <w:t>Ónæmisbælandi</w:t>
      </w:r>
      <w:r w:rsidRPr="005F57D2">
        <w:rPr>
          <w:spacing w:val="-3"/>
        </w:rPr>
        <w:t xml:space="preserve"> </w:t>
      </w:r>
      <w:r w:rsidRPr="005F57D2">
        <w:t>lyf</w:t>
      </w:r>
      <w:r w:rsidRPr="005F57D2">
        <w:rPr>
          <w:spacing w:val="-3"/>
        </w:rPr>
        <w:t xml:space="preserve"> </w:t>
      </w:r>
      <w:r w:rsidRPr="005F57D2">
        <w:t>eins</w:t>
      </w:r>
      <w:r w:rsidRPr="005F57D2">
        <w:rPr>
          <w:spacing w:val="-3"/>
        </w:rPr>
        <w:t xml:space="preserve"> </w:t>
      </w:r>
      <w:r w:rsidRPr="005F57D2">
        <w:t>og</w:t>
      </w:r>
      <w:r w:rsidRPr="005F57D2">
        <w:rPr>
          <w:spacing w:val="-3"/>
        </w:rPr>
        <w:t xml:space="preserve"> </w:t>
      </w:r>
      <w:r w:rsidRPr="005F57D2">
        <w:t>ustekinumab</w:t>
      </w:r>
      <w:r w:rsidRPr="005F57D2">
        <w:rPr>
          <w:spacing w:val="-3"/>
        </w:rPr>
        <w:t xml:space="preserve"> </w:t>
      </w:r>
      <w:r w:rsidRPr="005F57D2">
        <w:t>hafa</w:t>
      </w:r>
      <w:r w:rsidRPr="005F57D2">
        <w:rPr>
          <w:spacing w:val="-3"/>
        </w:rPr>
        <w:t xml:space="preserve"> </w:t>
      </w:r>
      <w:r w:rsidRPr="005F57D2">
        <w:t>tilhneigingu</w:t>
      </w:r>
      <w:r w:rsidRPr="005F57D2">
        <w:rPr>
          <w:spacing w:val="-3"/>
        </w:rPr>
        <w:t xml:space="preserve"> </w:t>
      </w:r>
      <w:r w:rsidRPr="005F57D2">
        <w:t>til</w:t>
      </w:r>
      <w:r w:rsidRPr="005F57D2">
        <w:rPr>
          <w:spacing w:val="-3"/>
        </w:rPr>
        <w:t xml:space="preserve"> </w:t>
      </w:r>
      <w:r w:rsidRPr="005F57D2">
        <w:t>að</w:t>
      </w:r>
      <w:r w:rsidRPr="005F57D2">
        <w:rPr>
          <w:spacing w:val="-3"/>
        </w:rPr>
        <w:t xml:space="preserve"> </w:t>
      </w:r>
      <w:r w:rsidRPr="005F57D2">
        <w:t>auka</w:t>
      </w:r>
      <w:r w:rsidRPr="005F57D2">
        <w:rPr>
          <w:spacing w:val="-3"/>
        </w:rPr>
        <w:t xml:space="preserve"> </w:t>
      </w:r>
      <w:r w:rsidRPr="005F57D2">
        <w:t>hættuna</w:t>
      </w:r>
      <w:r w:rsidRPr="005F57D2">
        <w:rPr>
          <w:spacing w:val="-3"/>
        </w:rPr>
        <w:t xml:space="preserve"> </w:t>
      </w:r>
      <w:r w:rsidRPr="005F57D2">
        <w:t>á</w:t>
      </w:r>
      <w:r w:rsidRPr="005F57D2">
        <w:rPr>
          <w:spacing w:val="-3"/>
        </w:rPr>
        <w:t xml:space="preserve"> </w:t>
      </w:r>
      <w:r w:rsidRPr="005F57D2">
        <w:t>illkynja</w:t>
      </w:r>
      <w:r w:rsidRPr="005F57D2">
        <w:rPr>
          <w:spacing w:val="-3"/>
        </w:rPr>
        <w:t xml:space="preserve"> </w:t>
      </w:r>
      <w:r w:rsidRPr="005F57D2">
        <w:t>sjúkdómum. Sumir sjúklingar sem fengu ustekinumab í klínískum rannsóknum og í áhorfsrannsókn eftir markaðssetningu, gerð á sjúklingum með sóra, fengu illkynja sjúkdóma í húð eða annars staðar í líkamanum (sjá kafla 4.8). Hætta á illkynja sjúkdómi getur verið meiri hjá sjúklingum með sóra sem hafa fengið meðferð með öðrum lífefnalyfjum í sjúkdómsferlinu.</w:t>
      </w:r>
    </w:p>
    <w:p w14:paraId="5A20900F" w14:textId="77777777" w:rsidR="006144FA" w:rsidRPr="005F57D2" w:rsidRDefault="006144FA" w:rsidP="00651703">
      <w:pPr>
        <w:ind w:right="2"/>
      </w:pPr>
    </w:p>
    <w:p w14:paraId="2E437ECB" w14:textId="77777777" w:rsidR="006144FA" w:rsidRPr="005F57D2" w:rsidRDefault="006144FA" w:rsidP="00651703">
      <w:pPr>
        <w:ind w:right="2"/>
      </w:pPr>
      <w:r w:rsidRPr="005F57D2">
        <w:t>Engar rannsóknir hafa verið gerðar hjá sjúklingum með sögu um illkynja sjúkdóma eða sjúklingum sem</w:t>
      </w:r>
      <w:r w:rsidRPr="005F57D2">
        <w:rPr>
          <w:spacing w:val="-2"/>
        </w:rPr>
        <w:t xml:space="preserve"> </w:t>
      </w:r>
      <w:r w:rsidRPr="005F57D2">
        <w:t>halda</w:t>
      </w:r>
      <w:r w:rsidRPr="005F57D2">
        <w:rPr>
          <w:spacing w:val="-2"/>
        </w:rPr>
        <w:t xml:space="preserve"> </w:t>
      </w:r>
      <w:r w:rsidRPr="005F57D2">
        <w:t>áfram</w:t>
      </w:r>
      <w:r w:rsidRPr="005F57D2">
        <w:rPr>
          <w:spacing w:val="-2"/>
        </w:rPr>
        <w:t xml:space="preserve"> </w:t>
      </w:r>
      <w:r w:rsidRPr="005F57D2">
        <w:t>meðferð</w:t>
      </w:r>
      <w:r w:rsidRPr="005F57D2">
        <w:rPr>
          <w:spacing w:val="-2"/>
        </w:rPr>
        <w:t xml:space="preserve"> </w:t>
      </w:r>
      <w:r w:rsidRPr="005F57D2">
        <w:t>eftir</w:t>
      </w:r>
      <w:r w:rsidRPr="005F57D2">
        <w:rPr>
          <w:spacing w:val="-2"/>
        </w:rPr>
        <w:t xml:space="preserve"> </w:t>
      </w:r>
      <w:r w:rsidRPr="005F57D2">
        <w:t>að</w:t>
      </w:r>
      <w:r w:rsidRPr="005F57D2">
        <w:rPr>
          <w:spacing w:val="-2"/>
        </w:rPr>
        <w:t xml:space="preserve"> </w:t>
      </w:r>
      <w:r w:rsidRPr="005F57D2">
        <w:t>hafa</w:t>
      </w:r>
      <w:r w:rsidRPr="005F57D2">
        <w:rPr>
          <w:spacing w:val="-2"/>
        </w:rPr>
        <w:t xml:space="preserve"> </w:t>
      </w:r>
      <w:r w:rsidRPr="005F57D2">
        <w:t>fengið</w:t>
      </w:r>
      <w:r w:rsidRPr="005F57D2">
        <w:rPr>
          <w:spacing w:val="-2"/>
        </w:rPr>
        <w:t xml:space="preserve"> </w:t>
      </w:r>
      <w:r w:rsidRPr="005F57D2">
        <w:t>illkynja</w:t>
      </w:r>
      <w:r w:rsidRPr="005F57D2">
        <w:rPr>
          <w:spacing w:val="-2"/>
        </w:rPr>
        <w:t xml:space="preserve"> </w:t>
      </w:r>
      <w:r w:rsidRPr="005F57D2">
        <w:t>sjúkdóm</w:t>
      </w:r>
      <w:r w:rsidRPr="005F57D2">
        <w:rPr>
          <w:spacing w:val="-2"/>
        </w:rPr>
        <w:t xml:space="preserve"> </w:t>
      </w:r>
      <w:r w:rsidRPr="005F57D2">
        <w:t>meðan</w:t>
      </w:r>
      <w:r w:rsidRPr="005F57D2">
        <w:rPr>
          <w:spacing w:val="-2"/>
        </w:rPr>
        <w:t xml:space="preserve"> </w:t>
      </w:r>
      <w:r w:rsidRPr="005F57D2">
        <w:t>þeir</w:t>
      </w:r>
      <w:r w:rsidRPr="005F57D2">
        <w:rPr>
          <w:spacing w:val="-2"/>
        </w:rPr>
        <w:t xml:space="preserve"> </w:t>
      </w:r>
      <w:r w:rsidRPr="005F57D2">
        <w:t>voru</w:t>
      </w:r>
      <w:r w:rsidRPr="005F57D2">
        <w:rPr>
          <w:spacing w:val="-2"/>
        </w:rPr>
        <w:t xml:space="preserve"> </w:t>
      </w:r>
      <w:r w:rsidRPr="005F57D2">
        <w:t>á</w:t>
      </w:r>
      <w:r w:rsidRPr="005F57D2">
        <w:rPr>
          <w:spacing w:val="-2"/>
        </w:rPr>
        <w:t xml:space="preserve"> </w:t>
      </w:r>
      <w:r w:rsidRPr="005F57D2">
        <w:t>ustekinumab</w:t>
      </w:r>
      <w:r w:rsidRPr="005F57D2">
        <w:rPr>
          <w:spacing w:val="-2"/>
        </w:rPr>
        <w:t xml:space="preserve"> </w:t>
      </w:r>
      <w:r w:rsidRPr="005F57D2">
        <w:t>meðferð. Þess vegna skal gæta varúðar þegar íhugað er að gefa þessum sjúklingum ustekinumab</w:t>
      </w:r>
      <w:r w:rsidR="00651703">
        <w:t xml:space="preserve"> </w:t>
      </w:r>
      <w:r w:rsidRPr="005F57D2">
        <w:t>Fylgjast ætti með öllum sjúklingum með tilliti til þess hvort húðkrabbamein komi fram, sérstaklega þeim</w:t>
      </w:r>
      <w:r w:rsidRPr="005F57D2">
        <w:rPr>
          <w:spacing w:val="-2"/>
        </w:rPr>
        <w:t xml:space="preserve"> </w:t>
      </w:r>
      <w:r w:rsidRPr="005F57D2">
        <w:t>sem</w:t>
      </w:r>
      <w:r w:rsidRPr="005F57D2">
        <w:rPr>
          <w:spacing w:val="-2"/>
        </w:rPr>
        <w:t xml:space="preserve"> </w:t>
      </w:r>
      <w:r w:rsidRPr="005F57D2">
        <w:t>eru</w:t>
      </w:r>
      <w:r w:rsidRPr="005F57D2">
        <w:rPr>
          <w:spacing w:val="-2"/>
        </w:rPr>
        <w:t xml:space="preserve"> </w:t>
      </w:r>
      <w:r w:rsidRPr="005F57D2">
        <w:t>eldri</w:t>
      </w:r>
      <w:r w:rsidRPr="005F57D2">
        <w:rPr>
          <w:spacing w:val="-2"/>
        </w:rPr>
        <w:t xml:space="preserve"> </w:t>
      </w:r>
      <w:r w:rsidRPr="005F57D2">
        <w:t>en</w:t>
      </w:r>
      <w:r w:rsidRPr="005F57D2">
        <w:rPr>
          <w:spacing w:val="-2"/>
        </w:rPr>
        <w:t xml:space="preserve"> </w:t>
      </w:r>
      <w:r w:rsidRPr="005F57D2">
        <w:t>60</w:t>
      </w:r>
      <w:r w:rsidRPr="005F57D2">
        <w:rPr>
          <w:spacing w:val="-4"/>
        </w:rPr>
        <w:t xml:space="preserve"> </w:t>
      </w:r>
      <w:r w:rsidRPr="005F57D2">
        <w:t>ára,</w:t>
      </w:r>
      <w:r w:rsidRPr="005F57D2">
        <w:rPr>
          <w:spacing w:val="-2"/>
        </w:rPr>
        <w:t xml:space="preserve"> </w:t>
      </w:r>
      <w:r w:rsidRPr="005F57D2">
        <w:t>með</w:t>
      </w:r>
      <w:r w:rsidRPr="005F57D2">
        <w:rPr>
          <w:spacing w:val="-2"/>
        </w:rPr>
        <w:t xml:space="preserve"> </w:t>
      </w:r>
      <w:r w:rsidRPr="005F57D2">
        <w:t>sögu</w:t>
      </w:r>
      <w:r w:rsidRPr="005F57D2">
        <w:rPr>
          <w:spacing w:val="-2"/>
        </w:rPr>
        <w:t xml:space="preserve"> </w:t>
      </w:r>
      <w:r w:rsidRPr="005F57D2">
        <w:t>um</w:t>
      </w:r>
      <w:r w:rsidRPr="005F57D2">
        <w:rPr>
          <w:spacing w:val="-2"/>
        </w:rPr>
        <w:t xml:space="preserve"> </w:t>
      </w:r>
      <w:r w:rsidRPr="005F57D2">
        <w:t>langvarandi</w:t>
      </w:r>
      <w:r w:rsidRPr="005F57D2">
        <w:rPr>
          <w:spacing w:val="-2"/>
        </w:rPr>
        <w:t xml:space="preserve"> </w:t>
      </w:r>
      <w:r w:rsidRPr="005F57D2">
        <w:t>ónæmisbælandi</w:t>
      </w:r>
      <w:r w:rsidRPr="005F57D2">
        <w:rPr>
          <w:spacing w:val="-2"/>
        </w:rPr>
        <w:t xml:space="preserve"> </w:t>
      </w:r>
      <w:r w:rsidRPr="005F57D2">
        <w:t>meðferð</w:t>
      </w:r>
      <w:r w:rsidRPr="005F57D2">
        <w:rPr>
          <w:spacing w:val="-2"/>
        </w:rPr>
        <w:t xml:space="preserve"> </w:t>
      </w:r>
      <w:r w:rsidRPr="005F57D2">
        <w:t>eða</w:t>
      </w:r>
      <w:r w:rsidRPr="005F57D2">
        <w:rPr>
          <w:spacing w:val="-2"/>
        </w:rPr>
        <w:t xml:space="preserve"> </w:t>
      </w:r>
      <w:r w:rsidRPr="005F57D2">
        <w:t>sögu</w:t>
      </w:r>
      <w:r w:rsidRPr="005F57D2">
        <w:rPr>
          <w:spacing w:val="-2"/>
        </w:rPr>
        <w:t xml:space="preserve"> </w:t>
      </w:r>
      <w:r w:rsidRPr="005F57D2">
        <w:t>um</w:t>
      </w:r>
      <w:r w:rsidRPr="005F57D2">
        <w:rPr>
          <w:spacing w:val="-2"/>
        </w:rPr>
        <w:t xml:space="preserve"> </w:t>
      </w:r>
      <w:r w:rsidRPr="005F57D2">
        <w:t>PUVA meðferð (sjá kafla 4.8).</w:t>
      </w:r>
    </w:p>
    <w:p w14:paraId="6E640870" w14:textId="77777777" w:rsidR="006144FA" w:rsidRPr="005F57D2" w:rsidRDefault="006144FA" w:rsidP="00651703">
      <w:pPr>
        <w:ind w:right="2"/>
      </w:pPr>
    </w:p>
    <w:p w14:paraId="0EA49099" w14:textId="77777777" w:rsidR="006144FA" w:rsidRPr="005F57D2" w:rsidRDefault="006144FA" w:rsidP="00651703">
      <w:pPr>
        <w:ind w:right="2"/>
        <w:rPr>
          <w:spacing w:val="-2"/>
          <w:u w:val="single"/>
        </w:rPr>
      </w:pPr>
      <w:r w:rsidRPr="005F57D2">
        <w:rPr>
          <w:u w:val="single"/>
        </w:rPr>
        <w:t>Altæk</w:t>
      </w:r>
      <w:r w:rsidRPr="005F57D2">
        <w:rPr>
          <w:spacing w:val="-8"/>
          <w:u w:val="single"/>
        </w:rPr>
        <w:t xml:space="preserve"> </w:t>
      </w:r>
      <w:r w:rsidRPr="005F57D2">
        <w:rPr>
          <w:u w:val="single"/>
        </w:rPr>
        <w:t>ofnæmisviðbrögð</w:t>
      </w:r>
      <w:r w:rsidRPr="005F57D2">
        <w:rPr>
          <w:spacing w:val="-6"/>
          <w:u w:val="single"/>
        </w:rPr>
        <w:t xml:space="preserve"> </w:t>
      </w:r>
      <w:r w:rsidRPr="005F57D2">
        <w:rPr>
          <w:u w:val="single"/>
        </w:rPr>
        <w:t>og</w:t>
      </w:r>
      <w:r w:rsidRPr="005F57D2">
        <w:rPr>
          <w:spacing w:val="-9"/>
          <w:u w:val="single"/>
        </w:rPr>
        <w:t xml:space="preserve"> </w:t>
      </w:r>
      <w:r w:rsidRPr="005F57D2">
        <w:rPr>
          <w:u w:val="single"/>
        </w:rPr>
        <w:t>ofnæmisviðbrögð</w:t>
      </w:r>
      <w:r w:rsidRPr="005F57D2">
        <w:rPr>
          <w:spacing w:val="-6"/>
          <w:u w:val="single"/>
        </w:rPr>
        <w:t xml:space="preserve"> </w:t>
      </w:r>
      <w:r w:rsidRPr="005F57D2">
        <w:rPr>
          <w:u w:val="single"/>
        </w:rPr>
        <w:t>í</w:t>
      </w:r>
      <w:r w:rsidRPr="005F57D2">
        <w:rPr>
          <w:spacing w:val="-6"/>
          <w:u w:val="single"/>
        </w:rPr>
        <w:t xml:space="preserve"> </w:t>
      </w:r>
      <w:r w:rsidRPr="005F57D2">
        <w:rPr>
          <w:spacing w:val="-2"/>
          <w:u w:val="single"/>
        </w:rPr>
        <w:t>öndunarfærum</w:t>
      </w:r>
    </w:p>
    <w:p w14:paraId="5A4C043D" w14:textId="77777777" w:rsidR="006144FA" w:rsidRPr="005F57D2" w:rsidRDefault="006144FA" w:rsidP="00651703">
      <w:pPr>
        <w:ind w:right="2"/>
      </w:pPr>
    </w:p>
    <w:p w14:paraId="314B7D04" w14:textId="77777777" w:rsidR="006144FA" w:rsidRPr="005F57D2" w:rsidRDefault="006144FA" w:rsidP="00651703">
      <w:pPr>
        <w:ind w:right="2"/>
        <w:rPr>
          <w:i/>
        </w:rPr>
      </w:pPr>
      <w:r w:rsidRPr="005F57D2">
        <w:rPr>
          <w:i/>
          <w:spacing w:val="-2"/>
        </w:rPr>
        <w:t>Altæk</w:t>
      </w:r>
    </w:p>
    <w:p w14:paraId="3807C8A9" w14:textId="77777777" w:rsidR="006144FA" w:rsidRPr="005F57D2" w:rsidRDefault="006144FA" w:rsidP="00651703">
      <w:pPr>
        <w:ind w:right="2"/>
      </w:pPr>
      <w:r w:rsidRPr="005F57D2">
        <w:t>Greint</w:t>
      </w:r>
      <w:r w:rsidRPr="005F57D2">
        <w:rPr>
          <w:spacing w:val="-3"/>
        </w:rPr>
        <w:t xml:space="preserve"> </w:t>
      </w:r>
      <w:r w:rsidRPr="005F57D2">
        <w:t>hefur</w:t>
      </w:r>
      <w:r w:rsidRPr="005F57D2">
        <w:rPr>
          <w:spacing w:val="-3"/>
        </w:rPr>
        <w:t xml:space="preserve"> </w:t>
      </w:r>
      <w:r w:rsidRPr="005F57D2">
        <w:t>verið</w:t>
      </w:r>
      <w:r w:rsidRPr="005F57D2">
        <w:rPr>
          <w:spacing w:val="-3"/>
        </w:rPr>
        <w:t xml:space="preserve"> </w:t>
      </w:r>
      <w:r w:rsidRPr="005F57D2">
        <w:t>frá</w:t>
      </w:r>
      <w:r w:rsidRPr="005F57D2">
        <w:rPr>
          <w:spacing w:val="-3"/>
        </w:rPr>
        <w:t xml:space="preserve"> </w:t>
      </w:r>
      <w:r w:rsidRPr="005F57D2">
        <w:t>alvarlegum</w:t>
      </w:r>
      <w:r w:rsidRPr="005F57D2">
        <w:rPr>
          <w:spacing w:val="-3"/>
        </w:rPr>
        <w:t xml:space="preserve"> </w:t>
      </w:r>
      <w:r w:rsidRPr="005F57D2">
        <w:t>ofnæmisviðbrögðum</w:t>
      </w:r>
      <w:r w:rsidRPr="005F57D2">
        <w:rPr>
          <w:spacing w:val="-3"/>
        </w:rPr>
        <w:t xml:space="preserve"> </w:t>
      </w:r>
      <w:r w:rsidRPr="005F57D2">
        <w:t>eftir</w:t>
      </w:r>
      <w:r w:rsidRPr="005F57D2">
        <w:rPr>
          <w:spacing w:val="-3"/>
        </w:rPr>
        <w:t xml:space="preserve"> </w:t>
      </w:r>
      <w:r w:rsidRPr="005F57D2">
        <w:t>markaðssetningu</w:t>
      </w:r>
      <w:r w:rsidRPr="005F57D2">
        <w:rPr>
          <w:spacing w:val="-3"/>
        </w:rPr>
        <w:t xml:space="preserve"> </w:t>
      </w:r>
      <w:r w:rsidRPr="005F57D2">
        <w:t>lyfsins,</w:t>
      </w:r>
      <w:r w:rsidRPr="005F57D2">
        <w:rPr>
          <w:spacing w:val="-3"/>
        </w:rPr>
        <w:t xml:space="preserve"> </w:t>
      </w:r>
      <w:r w:rsidRPr="005F57D2">
        <w:t>sem</w:t>
      </w:r>
      <w:r w:rsidRPr="005F57D2">
        <w:rPr>
          <w:spacing w:val="-3"/>
        </w:rPr>
        <w:t xml:space="preserve"> </w:t>
      </w:r>
      <w:r w:rsidRPr="005F57D2">
        <w:t>í</w:t>
      </w:r>
      <w:r w:rsidRPr="005F57D2">
        <w:rPr>
          <w:spacing w:val="-3"/>
        </w:rPr>
        <w:t xml:space="preserve"> </w:t>
      </w:r>
      <w:r w:rsidRPr="005F57D2">
        <w:t>sumum tilvikum hafa komið fram nokkrum dögum eftir meðferð. Bráðaofnæmi og ofsabjúgur hafa komið fram. Ef bráðaofnæmisviðbrögð eða önnur alvarleg ofnæmisviðbrögð eiga sér stað skal hefja viðeigandi meðferð og hætta gjöf Yesintek (sjá kafla 4.8).</w:t>
      </w:r>
    </w:p>
    <w:p w14:paraId="1DA9DCCE" w14:textId="77777777" w:rsidR="006144FA" w:rsidRPr="005F57D2" w:rsidRDefault="006144FA" w:rsidP="00651703">
      <w:pPr>
        <w:ind w:right="2"/>
      </w:pPr>
    </w:p>
    <w:p w14:paraId="18888369" w14:textId="77777777" w:rsidR="006144FA" w:rsidRPr="005F57D2" w:rsidRDefault="006144FA" w:rsidP="00651703">
      <w:pPr>
        <w:ind w:right="2"/>
        <w:rPr>
          <w:i/>
        </w:rPr>
      </w:pPr>
      <w:r w:rsidRPr="005F57D2">
        <w:rPr>
          <w:i/>
          <w:spacing w:val="-2"/>
        </w:rPr>
        <w:t>Öndunarfæri</w:t>
      </w:r>
    </w:p>
    <w:p w14:paraId="76A4EA40" w14:textId="50C9FEDB" w:rsidR="006144FA" w:rsidRPr="005F57D2" w:rsidRDefault="006144FA" w:rsidP="00651703">
      <w:pPr>
        <w:ind w:right="2"/>
      </w:pPr>
      <w:r w:rsidRPr="005F57D2">
        <w:t>Eftir veitingu markaðsleyfis hefur verið greint frá tilvikum ofnæmislungnablöðrubólgu, eósínófíl lungnabólgu og trefjunarlungnabólgu</w:t>
      </w:r>
      <w:r w:rsidRPr="005F57D2">
        <w:rPr>
          <w:spacing w:val="-3"/>
        </w:rPr>
        <w:t xml:space="preserve"> </w:t>
      </w:r>
      <w:r w:rsidRPr="005F57D2">
        <w:t>sem</w:t>
      </w:r>
      <w:r w:rsidRPr="005F57D2">
        <w:rPr>
          <w:spacing w:val="-3"/>
        </w:rPr>
        <w:t xml:space="preserve"> </w:t>
      </w:r>
      <w:r w:rsidRPr="005F57D2">
        <w:t>er</w:t>
      </w:r>
      <w:r w:rsidRPr="005F57D2">
        <w:rPr>
          <w:spacing w:val="-3"/>
        </w:rPr>
        <w:t xml:space="preserve"> </w:t>
      </w:r>
      <w:r w:rsidRPr="005F57D2">
        <w:t>ekki</w:t>
      </w:r>
      <w:r w:rsidRPr="005F57D2">
        <w:rPr>
          <w:spacing w:val="-3"/>
        </w:rPr>
        <w:t xml:space="preserve"> </w:t>
      </w:r>
      <w:r w:rsidRPr="005F57D2">
        <w:t>smitandi</w:t>
      </w:r>
      <w:r w:rsidRPr="005F57D2">
        <w:rPr>
          <w:spacing w:val="-3"/>
        </w:rPr>
        <w:t xml:space="preserve"> </w:t>
      </w:r>
      <w:r w:rsidRPr="005F57D2">
        <w:t>við</w:t>
      </w:r>
      <w:r w:rsidRPr="005F57D2">
        <w:rPr>
          <w:spacing w:val="-3"/>
        </w:rPr>
        <w:t xml:space="preserve"> </w:t>
      </w:r>
      <w:r w:rsidRPr="005F57D2">
        <w:t>notkun</w:t>
      </w:r>
      <w:r w:rsidRPr="005F57D2">
        <w:rPr>
          <w:spacing w:val="-3"/>
        </w:rPr>
        <w:t xml:space="preserve"> </w:t>
      </w:r>
      <w:r w:rsidRPr="005F57D2">
        <w:t>ustekinumabs. Klínísk einkenni voru meðal annars hósti, mæði og millivefsíferð eftir einn til þrjá skammta.</w:t>
      </w:r>
      <w:r w:rsidR="00E97F64">
        <w:t xml:space="preserve"> </w:t>
      </w:r>
      <w:r w:rsidRPr="005F57D2">
        <w:t>Alvarlegar útkomur hafa meðal annars verið öndunarbilun og löng sjúkrahúsinnlögn. Greint hefur verið</w:t>
      </w:r>
      <w:r w:rsidRPr="005F57D2">
        <w:rPr>
          <w:spacing w:val="-2"/>
        </w:rPr>
        <w:t xml:space="preserve"> </w:t>
      </w:r>
      <w:r w:rsidRPr="005F57D2">
        <w:t>frá</w:t>
      </w:r>
      <w:r w:rsidRPr="005F57D2">
        <w:rPr>
          <w:spacing w:val="-2"/>
        </w:rPr>
        <w:t xml:space="preserve"> </w:t>
      </w:r>
      <w:r w:rsidRPr="005F57D2">
        <w:t>bata</w:t>
      </w:r>
      <w:r w:rsidRPr="005F57D2">
        <w:rPr>
          <w:spacing w:val="-2"/>
        </w:rPr>
        <w:t xml:space="preserve"> </w:t>
      </w:r>
      <w:r w:rsidRPr="005F57D2">
        <w:t>eftir</w:t>
      </w:r>
      <w:r w:rsidRPr="005F57D2">
        <w:rPr>
          <w:spacing w:val="-2"/>
        </w:rPr>
        <w:t xml:space="preserve"> </w:t>
      </w:r>
      <w:r w:rsidRPr="005F57D2">
        <w:t>að</w:t>
      </w:r>
      <w:r w:rsidRPr="005F57D2">
        <w:rPr>
          <w:spacing w:val="-2"/>
        </w:rPr>
        <w:t xml:space="preserve"> </w:t>
      </w:r>
      <w:r w:rsidRPr="005F57D2">
        <w:t>gjöf</w:t>
      </w:r>
      <w:r w:rsidRPr="005F57D2">
        <w:rPr>
          <w:spacing w:val="-2"/>
        </w:rPr>
        <w:t xml:space="preserve"> </w:t>
      </w:r>
      <w:r w:rsidRPr="005F57D2">
        <w:t>ustekinumabs</w:t>
      </w:r>
      <w:r w:rsidRPr="005F57D2">
        <w:rPr>
          <w:spacing w:val="-2"/>
        </w:rPr>
        <w:t xml:space="preserve"> </w:t>
      </w:r>
      <w:r w:rsidRPr="005F57D2">
        <w:t>var</w:t>
      </w:r>
      <w:r w:rsidRPr="005F57D2">
        <w:rPr>
          <w:spacing w:val="-2"/>
        </w:rPr>
        <w:t xml:space="preserve"> </w:t>
      </w:r>
      <w:r w:rsidRPr="005F57D2">
        <w:t>hætt</w:t>
      </w:r>
      <w:r w:rsidRPr="005F57D2">
        <w:rPr>
          <w:spacing w:val="-2"/>
        </w:rPr>
        <w:t xml:space="preserve"> </w:t>
      </w:r>
      <w:r w:rsidRPr="005F57D2">
        <w:t>og</w:t>
      </w:r>
      <w:r w:rsidRPr="005F57D2">
        <w:rPr>
          <w:spacing w:val="-2"/>
        </w:rPr>
        <w:t xml:space="preserve"> </w:t>
      </w:r>
      <w:r w:rsidRPr="005F57D2">
        <w:t>einnig,</w:t>
      </w:r>
      <w:r w:rsidRPr="005F57D2">
        <w:rPr>
          <w:spacing w:val="-2"/>
        </w:rPr>
        <w:t xml:space="preserve"> </w:t>
      </w:r>
      <w:r w:rsidRPr="005F57D2">
        <w:t>í</w:t>
      </w:r>
      <w:r w:rsidRPr="005F57D2">
        <w:rPr>
          <w:spacing w:val="-2"/>
        </w:rPr>
        <w:t xml:space="preserve"> </w:t>
      </w:r>
      <w:r w:rsidRPr="005F57D2">
        <w:t>sumum</w:t>
      </w:r>
      <w:r w:rsidRPr="005F57D2">
        <w:rPr>
          <w:spacing w:val="-2"/>
        </w:rPr>
        <w:t xml:space="preserve"> </w:t>
      </w:r>
      <w:r w:rsidRPr="005F57D2">
        <w:t>tilvikum,</w:t>
      </w:r>
      <w:r w:rsidRPr="005F57D2">
        <w:rPr>
          <w:spacing w:val="-2"/>
        </w:rPr>
        <w:t xml:space="preserve"> </w:t>
      </w:r>
      <w:r w:rsidRPr="005F57D2">
        <w:t>eftir</w:t>
      </w:r>
      <w:r w:rsidRPr="005F57D2">
        <w:rPr>
          <w:spacing w:val="-2"/>
        </w:rPr>
        <w:t xml:space="preserve"> </w:t>
      </w:r>
      <w:r w:rsidRPr="005F57D2">
        <w:t>gjöf</w:t>
      </w:r>
      <w:r w:rsidRPr="005F57D2">
        <w:rPr>
          <w:spacing w:val="-2"/>
        </w:rPr>
        <w:t xml:space="preserve"> </w:t>
      </w:r>
      <w:r w:rsidRPr="005F57D2">
        <w:t>barkstera.</w:t>
      </w:r>
      <w:r w:rsidRPr="005F57D2">
        <w:rPr>
          <w:spacing w:val="-2"/>
        </w:rPr>
        <w:t xml:space="preserve"> </w:t>
      </w:r>
      <w:r w:rsidRPr="005F57D2">
        <w:t>Ef sýking hefur verið útilokuð og sjúkdómsgreining staðfest skal hætta gjöf ustekinumabs og hefja viðeigandi meðferð (sjá kafla 4.8).</w:t>
      </w:r>
    </w:p>
    <w:p w14:paraId="2FBB80F4" w14:textId="77777777" w:rsidR="006144FA" w:rsidRPr="005F57D2" w:rsidRDefault="006144FA" w:rsidP="00651703">
      <w:pPr>
        <w:ind w:right="2"/>
      </w:pPr>
    </w:p>
    <w:p w14:paraId="474ED31A" w14:textId="77777777" w:rsidR="006144FA" w:rsidRPr="005F57D2" w:rsidRDefault="006144FA" w:rsidP="00651703">
      <w:pPr>
        <w:ind w:right="2"/>
        <w:jc w:val="both"/>
      </w:pPr>
      <w:r w:rsidRPr="005F57D2">
        <w:rPr>
          <w:u w:val="single"/>
        </w:rPr>
        <w:t>Áhrif</w:t>
      </w:r>
      <w:r w:rsidRPr="005F57D2">
        <w:rPr>
          <w:spacing w:val="-4"/>
          <w:u w:val="single"/>
        </w:rPr>
        <w:t xml:space="preserve"> </w:t>
      </w:r>
      <w:r w:rsidRPr="005F57D2">
        <w:rPr>
          <w:u w:val="single"/>
        </w:rPr>
        <w:t>á</w:t>
      </w:r>
      <w:r w:rsidRPr="005F57D2">
        <w:rPr>
          <w:spacing w:val="-3"/>
          <w:u w:val="single"/>
        </w:rPr>
        <w:t xml:space="preserve"> </w:t>
      </w:r>
      <w:r w:rsidRPr="005F57D2">
        <w:rPr>
          <w:u w:val="single"/>
        </w:rPr>
        <w:t>hjarta</w:t>
      </w:r>
      <w:r w:rsidRPr="005F57D2">
        <w:rPr>
          <w:spacing w:val="-4"/>
          <w:u w:val="single"/>
        </w:rPr>
        <w:t xml:space="preserve"> </w:t>
      </w:r>
      <w:r w:rsidRPr="005F57D2">
        <w:rPr>
          <w:u w:val="single"/>
        </w:rPr>
        <w:t>og</w:t>
      </w:r>
      <w:r w:rsidRPr="005F57D2">
        <w:rPr>
          <w:spacing w:val="-3"/>
          <w:u w:val="single"/>
        </w:rPr>
        <w:t xml:space="preserve"> </w:t>
      </w:r>
      <w:r w:rsidRPr="005F57D2">
        <w:rPr>
          <w:spacing w:val="-4"/>
          <w:u w:val="single"/>
        </w:rPr>
        <w:t>æðar</w:t>
      </w:r>
    </w:p>
    <w:p w14:paraId="36056AB5" w14:textId="77777777" w:rsidR="006144FA" w:rsidRPr="005F57D2" w:rsidRDefault="006144FA" w:rsidP="00651703">
      <w:pPr>
        <w:ind w:right="2"/>
        <w:jc w:val="both"/>
      </w:pPr>
      <w:r w:rsidRPr="005F57D2">
        <w:t>Áhrif</w:t>
      </w:r>
      <w:r w:rsidRPr="005F57D2">
        <w:rPr>
          <w:spacing w:val="-3"/>
        </w:rPr>
        <w:t xml:space="preserve"> </w:t>
      </w:r>
      <w:r w:rsidRPr="005F57D2">
        <w:t>á</w:t>
      </w:r>
      <w:r w:rsidRPr="005F57D2">
        <w:rPr>
          <w:spacing w:val="-3"/>
        </w:rPr>
        <w:t xml:space="preserve"> </w:t>
      </w:r>
      <w:r w:rsidRPr="005F57D2">
        <w:t>hjarta</w:t>
      </w:r>
      <w:r w:rsidRPr="005F57D2">
        <w:rPr>
          <w:spacing w:val="-3"/>
        </w:rPr>
        <w:t xml:space="preserve"> </w:t>
      </w:r>
      <w:r w:rsidRPr="005F57D2">
        <w:t>og</w:t>
      </w:r>
      <w:r w:rsidRPr="005F57D2">
        <w:rPr>
          <w:spacing w:val="-3"/>
        </w:rPr>
        <w:t xml:space="preserve"> </w:t>
      </w:r>
      <w:r w:rsidRPr="005F57D2">
        <w:t>æðar</w:t>
      </w:r>
      <w:r w:rsidRPr="005F57D2">
        <w:rPr>
          <w:spacing w:val="-2"/>
        </w:rPr>
        <w:t xml:space="preserve"> </w:t>
      </w:r>
      <w:r w:rsidRPr="005F57D2">
        <w:t>m.a.</w:t>
      </w:r>
      <w:r w:rsidRPr="005F57D2">
        <w:rPr>
          <w:spacing w:val="-3"/>
        </w:rPr>
        <w:t xml:space="preserve"> </w:t>
      </w:r>
      <w:r w:rsidRPr="005F57D2">
        <w:t>hjartadrep</w:t>
      </w:r>
      <w:r w:rsidRPr="005F57D2">
        <w:rPr>
          <w:spacing w:val="-3"/>
        </w:rPr>
        <w:t xml:space="preserve"> </w:t>
      </w:r>
      <w:r w:rsidRPr="005F57D2">
        <w:t>og</w:t>
      </w:r>
      <w:r w:rsidRPr="005F57D2">
        <w:rPr>
          <w:spacing w:val="-3"/>
        </w:rPr>
        <w:t xml:space="preserve"> </w:t>
      </w:r>
      <w:r w:rsidRPr="005F57D2">
        <w:t>heilablóðfall</w:t>
      </w:r>
      <w:r w:rsidRPr="005F57D2">
        <w:rPr>
          <w:spacing w:val="-3"/>
        </w:rPr>
        <w:t xml:space="preserve"> </w:t>
      </w:r>
      <w:r w:rsidRPr="005F57D2">
        <w:t>hefur</w:t>
      </w:r>
      <w:r w:rsidRPr="005F57D2">
        <w:rPr>
          <w:spacing w:val="-3"/>
        </w:rPr>
        <w:t xml:space="preserve"> </w:t>
      </w:r>
      <w:r w:rsidRPr="005F57D2">
        <w:t>komið</w:t>
      </w:r>
      <w:r w:rsidRPr="005F57D2">
        <w:rPr>
          <w:spacing w:val="-3"/>
        </w:rPr>
        <w:t xml:space="preserve"> </w:t>
      </w:r>
      <w:r w:rsidRPr="005F57D2">
        <w:t>fram</w:t>
      </w:r>
      <w:r w:rsidRPr="005F57D2">
        <w:rPr>
          <w:spacing w:val="-3"/>
        </w:rPr>
        <w:t xml:space="preserve"> </w:t>
      </w:r>
      <w:r w:rsidRPr="005F57D2">
        <w:t>í</w:t>
      </w:r>
      <w:r w:rsidRPr="005F57D2">
        <w:rPr>
          <w:spacing w:val="-3"/>
        </w:rPr>
        <w:t xml:space="preserve"> </w:t>
      </w:r>
      <w:r w:rsidRPr="005F57D2">
        <w:t>áhorfsrannsókn</w:t>
      </w:r>
      <w:r w:rsidRPr="005F57D2">
        <w:rPr>
          <w:spacing w:val="-3"/>
        </w:rPr>
        <w:t xml:space="preserve"> </w:t>
      </w:r>
      <w:r w:rsidRPr="005F57D2">
        <w:t>eftir markaðssetningu</w:t>
      </w:r>
      <w:r w:rsidRPr="005F57D2">
        <w:rPr>
          <w:spacing w:val="-3"/>
        </w:rPr>
        <w:t xml:space="preserve"> </w:t>
      </w:r>
      <w:r w:rsidRPr="005F57D2">
        <w:t>hjá</w:t>
      </w:r>
      <w:r w:rsidRPr="005F57D2">
        <w:rPr>
          <w:spacing w:val="-3"/>
        </w:rPr>
        <w:t xml:space="preserve"> </w:t>
      </w:r>
      <w:r w:rsidRPr="005F57D2">
        <w:t>sjúklingum</w:t>
      </w:r>
      <w:r w:rsidRPr="005F57D2">
        <w:rPr>
          <w:spacing w:val="-3"/>
        </w:rPr>
        <w:t xml:space="preserve"> </w:t>
      </w:r>
      <w:r w:rsidRPr="005F57D2">
        <w:t>með</w:t>
      </w:r>
      <w:r w:rsidRPr="005F57D2">
        <w:rPr>
          <w:spacing w:val="-3"/>
        </w:rPr>
        <w:t xml:space="preserve"> </w:t>
      </w:r>
      <w:r w:rsidRPr="005F57D2">
        <w:t>sóra</w:t>
      </w:r>
      <w:r w:rsidRPr="005F57D2">
        <w:rPr>
          <w:spacing w:val="-3"/>
        </w:rPr>
        <w:t xml:space="preserve"> </w:t>
      </w:r>
      <w:r w:rsidRPr="005F57D2">
        <w:t>sem</w:t>
      </w:r>
      <w:r w:rsidRPr="005F57D2">
        <w:rPr>
          <w:spacing w:val="-3"/>
        </w:rPr>
        <w:t xml:space="preserve"> </w:t>
      </w:r>
      <w:r w:rsidRPr="005F57D2">
        <w:t>hafa</w:t>
      </w:r>
      <w:r w:rsidRPr="005F57D2">
        <w:rPr>
          <w:spacing w:val="-3"/>
        </w:rPr>
        <w:t xml:space="preserve"> </w:t>
      </w:r>
      <w:r w:rsidRPr="005F57D2">
        <w:t>fengið</w:t>
      </w:r>
      <w:r w:rsidRPr="005F57D2">
        <w:rPr>
          <w:spacing w:val="-3"/>
        </w:rPr>
        <w:t xml:space="preserve"> </w:t>
      </w:r>
      <w:r w:rsidRPr="005F57D2">
        <w:t>ustekinumab.</w:t>
      </w:r>
      <w:r w:rsidRPr="005F57D2">
        <w:rPr>
          <w:spacing w:val="-3"/>
        </w:rPr>
        <w:t xml:space="preserve"> </w:t>
      </w:r>
      <w:r w:rsidRPr="005F57D2">
        <w:t>Meðan</w:t>
      </w:r>
      <w:r w:rsidRPr="005F57D2">
        <w:rPr>
          <w:spacing w:val="-3"/>
        </w:rPr>
        <w:t xml:space="preserve"> </w:t>
      </w:r>
      <w:r w:rsidRPr="005F57D2">
        <w:t>á</w:t>
      </w:r>
      <w:r w:rsidRPr="005F57D2">
        <w:rPr>
          <w:spacing w:val="-3"/>
        </w:rPr>
        <w:t xml:space="preserve"> </w:t>
      </w:r>
      <w:r w:rsidRPr="005F57D2">
        <w:t>meðferð</w:t>
      </w:r>
      <w:r w:rsidRPr="005F57D2">
        <w:rPr>
          <w:spacing w:val="-3"/>
        </w:rPr>
        <w:t xml:space="preserve"> </w:t>
      </w:r>
      <w:r w:rsidRPr="005F57D2">
        <w:t>með Yesintek stendur á að meta áhættuþætti hjarta- og æðasjúkdóma reglulega.</w:t>
      </w:r>
    </w:p>
    <w:p w14:paraId="08DB6891" w14:textId="77777777" w:rsidR="006144FA" w:rsidRPr="005F57D2" w:rsidRDefault="006144FA" w:rsidP="00651703">
      <w:pPr>
        <w:ind w:right="2"/>
        <w:jc w:val="both"/>
      </w:pPr>
    </w:p>
    <w:p w14:paraId="644728BD" w14:textId="77777777" w:rsidR="006144FA" w:rsidRPr="005F57D2" w:rsidRDefault="006144FA" w:rsidP="00651703">
      <w:pPr>
        <w:ind w:right="2"/>
        <w:rPr>
          <w:spacing w:val="-2"/>
          <w:u w:val="single"/>
        </w:rPr>
      </w:pPr>
      <w:r w:rsidRPr="005F57D2">
        <w:rPr>
          <w:spacing w:val="-2"/>
          <w:u w:val="single"/>
        </w:rPr>
        <w:t>Ónæmisaðgerðir</w:t>
      </w:r>
    </w:p>
    <w:p w14:paraId="18F2BEFE" w14:textId="77777777" w:rsidR="006144FA" w:rsidRPr="005F57D2" w:rsidRDefault="006144FA" w:rsidP="00651703">
      <w:pPr>
        <w:ind w:right="2"/>
      </w:pPr>
      <w:r w:rsidRPr="005F57D2">
        <w:t>Mælt er með því að gefa ekki lifandi veiru- eða bakteríubóluefni (svo sem Bacillus of Calmette and Guérin</w:t>
      </w:r>
      <w:r w:rsidRPr="005F57D2">
        <w:rPr>
          <w:spacing w:val="-3"/>
        </w:rPr>
        <w:t xml:space="preserve"> </w:t>
      </w:r>
      <w:r w:rsidRPr="005F57D2">
        <w:t>(BCG))</w:t>
      </w:r>
      <w:r w:rsidRPr="005F57D2">
        <w:rPr>
          <w:spacing w:val="-3"/>
        </w:rPr>
        <w:t xml:space="preserve"> </w:t>
      </w:r>
      <w:r w:rsidRPr="005F57D2">
        <w:t>samhliða</w:t>
      </w:r>
      <w:r w:rsidRPr="005F57D2">
        <w:rPr>
          <w:spacing w:val="-3"/>
        </w:rPr>
        <w:t xml:space="preserve"> </w:t>
      </w:r>
      <w:r w:rsidRPr="005F57D2">
        <w:t>Yesintek.</w:t>
      </w:r>
      <w:r w:rsidRPr="005F57D2">
        <w:rPr>
          <w:spacing w:val="-3"/>
        </w:rPr>
        <w:t xml:space="preserve"> </w:t>
      </w:r>
      <w:r w:rsidRPr="005F57D2">
        <w:t>Sértækar</w:t>
      </w:r>
      <w:r w:rsidRPr="005F57D2">
        <w:rPr>
          <w:spacing w:val="-3"/>
        </w:rPr>
        <w:t xml:space="preserve"> </w:t>
      </w:r>
      <w:r w:rsidRPr="005F57D2">
        <w:t>rannsóknir</w:t>
      </w:r>
      <w:r w:rsidRPr="005F57D2">
        <w:rPr>
          <w:spacing w:val="-3"/>
        </w:rPr>
        <w:t xml:space="preserve"> </w:t>
      </w:r>
      <w:r w:rsidRPr="005F57D2">
        <w:t>hafa</w:t>
      </w:r>
      <w:r w:rsidRPr="005F57D2">
        <w:rPr>
          <w:spacing w:val="-3"/>
        </w:rPr>
        <w:t xml:space="preserve"> </w:t>
      </w:r>
      <w:r w:rsidRPr="005F57D2">
        <w:t>ekki</w:t>
      </w:r>
      <w:r w:rsidRPr="005F57D2">
        <w:rPr>
          <w:spacing w:val="-3"/>
        </w:rPr>
        <w:t xml:space="preserve"> </w:t>
      </w:r>
      <w:r w:rsidRPr="005F57D2">
        <w:t>verið</w:t>
      </w:r>
      <w:r w:rsidRPr="005F57D2">
        <w:rPr>
          <w:spacing w:val="-3"/>
        </w:rPr>
        <w:t xml:space="preserve"> </w:t>
      </w:r>
      <w:r w:rsidRPr="005F57D2">
        <w:t>gerðar</w:t>
      </w:r>
      <w:r w:rsidRPr="005F57D2">
        <w:rPr>
          <w:spacing w:val="-3"/>
        </w:rPr>
        <w:t xml:space="preserve"> </w:t>
      </w:r>
      <w:r w:rsidRPr="005F57D2">
        <w:t>hjá</w:t>
      </w:r>
      <w:r w:rsidRPr="005F57D2">
        <w:rPr>
          <w:spacing w:val="-3"/>
        </w:rPr>
        <w:t xml:space="preserve"> </w:t>
      </w:r>
      <w:r w:rsidRPr="005F57D2">
        <w:t>sjúklingum</w:t>
      </w:r>
      <w:r w:rsidRPr="005F57D2">
        <w:rPr>
          <w:spacing w:val="-3"/>
        </w:rPr>
        <w:t xml:space="preserve"> </w:t>
      </w:r>
      <w:r w:rsidRPr="005F57D2">
        <w:t>sem höfðu nýlega fengið lifandi veirubóluefni eða lifandi bakteríubóluefni. Engin gögn eru til um smit vegna lifandi bóluefna (secondary transmission) hjá sjúklingum á ustekinumab meðferð. Fyrir bólusetningu með lifandi veiru- eða bakteríubóluefni skulu líða að minnsta kosti 15 vikur frá síðasta skammti af Yesintek og hægt er að hefja meðferðina að nýju í fyrsta lagi 2 vikum eftir bólusetninguna. Læknar skulu leita upplýsinga og leiðbeininga um samhliða notkun ónæmisbælandi lyfs eftir gjöf bóluefnis í samantekt á eiginleikum lyfs fyrir viðkomand bóluefni.</w:t>
      </w:r>
    </w:p>
    <w:p w14:paraId="15A8AE12" w14:textId="77777777" w:rsidR="006144FA" w:rsidRPr="005F57D2" w:rsidRDefault="006144FA" w:rsidP="00651703">
      <w:pPr>
        <w:ind w:right="2"/>
      </w:pPr>
      <w:r w:rsidRPr="005F57D2">
        <w:lastRenderedPageBreak/>
        <w:t>Ekki er mælt með gjöf lifandi bóluefna (svo sem BCG bóluefnis) handa ungbörnum sem voru útsett fyrir ustekinumabi í móðurkviði, í tólf mánuði eftir fæðingu eða þar til gildi ustekinumabs í sermi ungbarnsins</w:t>
      </w:r>
      <w:r w:rsidRPr="005F57D2">
        <w:rPr>
          <w:spacing w:val="-3"/>
        </w:rPr>
        <w:t xml:space="preserve"> </w:t>
      </w:r>
      <w:r w:rsidRPr="005F57D2">
        <w:t>eru</w:t>
      </w:r>
      <w:r w:rsidRPr="005F57D2">
        <w:rPr>
          <w:spacing w:val="-3"/>
        </w:rPr>
        <w:t xml:space="preserve"> </w:t>
      </w:r>
      <w:r w:rsidRPr="005F57D2">
        <w:t>ógreinanleg</w:t>
      </w:r>
      <w:r w:rsidRPr="005F57D2">
        <w:rPr>
          <w:spacing w:val="-3"/>
        </w:rPr>
        <w:t xml:space="preserve"> </w:t>
      </w:r>
      <w:r w:rsidRPr="005F57D2">
        <w:t>(sjá</w:t>
      </w:r>
      <w:r w:rsidRPr="005F57D2">
        <w:rPr>
          <w:spacing w:val="-3"/>
        </w:rPr>
        <w:t xml:space="preserve"> </w:t>
      </w:r>
      <w:r w:rsidRPr="005F57D2">
        <w:t>kafla</w:t>
      </w:r>
      <w:r w:rsidRPr="005F57D2">
        <w:rPr>
          <w:spacing w:val="-2"/>
        </w:rPr>
        <w:t xml:space="preserve"> </w:t>
      </w:r>
      <w:r w:rsidRPr="005F57D2">
        <w:t>4.5</w:t>
      </w:r>
      <w:r w:rsidRPr="005F57D2">
        <w:rPr>
          <w:spacing w:val="-3"/>
        </w:rPr>
        <w:t xml:space="preserve"> </w:t>
      </w:r>
      <w:r w:rsidRPr="005F57D2">
        <w:t>og</w:t>
      </w:r>
      <w:r w:rsidRPr="005F57D2">
        <w:rPr>
          <w:spacing w:val="-3"/>
        </w:rPr>
        <w:t xml:space="preserve"> </w:t>
      </w:r>
      <w:r w:rsidRPr="005F57D2">
        <w:t>4.6).</w:t>
      </w:r>
      <w:r w:rsidRPr="005F57D2">
        <w:rPr>
          <w:spacing w:val="-3"/>
        </w:rPr>
        <w:t xml:space="preserve"> </w:t>
      </w:r>
      <w:r w:rsidRPr="005F57D2">
        <w:t>Íhuga</w:t>
      </w:r>
      <w:r w:rsidRPr="005F57D2">
        <w:rPr>
          <w:spacing w:val="-3"/>
        </w:rPr>
        <w:t xml:space="preserve"> </w:t>
      </w:r>
      <w:r w:rsidRPr="005F57D2">
        <w:t>má</w:t>
      </w:r>
      <w:r w:rsidRPr="005F57D2">
        <w:rPr>
          <w:spacing w:val="-3"/>
        </w:rPr>
        <w:t xml:space="preserve"> </w:t>
      </w:r>
      <w:r w:rsidRPr="005F57D2">
        <w:t>gjöf</w:t>
      </w:r>
      <w:r w:rsidRPr="005F57D2">
        <w:rPr>
          <w:spacing w:val="-3"/>
        </w:rPr>
        <w:t xml:space="preserve"> </w:t>
      </w:r>
      <w:r w:rsidRPr="005F57D2">
        <w:t>lifandi</w:t>
      </w:r>
      <w:r w:rsidRPr="005F57D2">
        <w:rPr>
          <w:spacing w:val="-3"/>
        </w:rPr>
        <w:t xml:space="preserve"> </w:t>
      </w:r>
      <w:r w:rsidRPr="005F57D2">
        <w:t>bóluefna</w:t>
      </w:r>
      <w:r w:rsidRPr="005F57D2">
        <w:rPr>
          <w:spacing w:val="-5"/>
        </w:rPr>
        <w:t xml:space="preserve"> </w:t>
      </w:r>
      <w:r w:rsidRPr="005F57D2">
        <w:t>fyrr</w:t>
      </w:r>
      <w:r w:rsidRPr="005F57D2">
        <w:rPr>
          <w:spacing w:val="-1"/>
        </w:rPr>
        <w:t xml:space="preserve"> </w:t>
      </w:r>
      <w:r w:rsidRPr="005F57D2">
        <w:t>handa</w:t>
      </w:r>
      <w:r w:rsidRPr="005F57D2">
        <w:rPr>
          <w:spacing w:val="-3"/>
        </w:rPr>
        <w:t xml:space="preserve"> </w:t>
      </w:r>
      <w:r w:rsidRPr="005F57D2">
        <w:t>einstaka ungbörnum, ef til staðar er skýr klínískur ávinningur af slíku og ef gildi ustekinumabs í sermi ungbarnsins eru ógreinanleg.</w:t>
      </w:r>
    </w:p>
    <w:p w14:paraId="032A9E7E" w14:textId="77777777" w:rsidR="006144FA" w:rsidRPr="005F57D2" w:rsidRDefault="006144FA" w:rsidP="00651703">
      <w:pPr>
        <w:ind w:right="2"/>
      </w:pPr>
    </w:p>
    <w:p w14:paraId="150EF2DC" w14:textId="77777777" w:rsidR="006144FA" w:rsidRPr="005F57D2" w:rsidRDefault="006144FA" w:rsidP="00651703">
      <w:pPr>
        <w:ind w:right="2"/>
      </w:pPr>
      <w:r w:rsidRPr="005F57D2">
        <w:t>Sjúklingum</w:t>
      </w:r>
      <w:r w:rsidRPr="005F57D2">
        <w:rPr>
          <w:spacing w:val="-7"/>
        </w:rPr>
        <w:t xml:space="preserve"> </w:t>
      </w:r>
      <w:r w:rsidRPr="005F57D2">
        <w:t>sem</w:t>
      </w:r>
      <w:r w:rsidRPr="005F57D2">
        <w:rPr>
          <w:spacing w:val="-5"/>
        </w:rPr>
        <w:t xml:space="preserve"> </w:t>
      </w:r>
      <w:r w:rsidRPr="005F57D2">
        <w:t>eru</w:t>
      </w:r>
      <w:r w:rsidRPr="005F57D2">
        <w:rPr>
          <w:spacing w:val="-5"/>
        </w:rPr>
        <w:t xml:space="preserve"> </w:t>
      </w:r>
      <w:r w:rsidRPr="005F57D2">
        <w:t>á</w:t>
      </w:r>
      <w:r w:rsidRPr="005F57D2">
        <w:rPr>
          <w:spacing w:val="-4"/>
        </w:rPr>
        <w:t xml:space="preserve"> </w:t>
      </w:r>
      <w:r w:rsidRPr="005F57D2">
        <w:t>Yesintek</w:t>
      </w:r>
      <w:r w:rsidRPr="005F57D2">
        <w:rPr>
          <w:spacing w:val="-5"/>
        </w:rPr>
        <w:t xml:space="preserve"> </w:t>
      </w:r>
      <w:r w:rsidRPr="005F57D2">
        <w:t>meðferð</w:t>
      </w:r>
      <w:r w:rsidRPr="005F57D2">
        <w:rPr>
          <w:spacing w:val="-5"/>
        </w:rPr>
        <w:t xml:space="preserve"> </w:t>
      </w:r>
      <w:r w:rsidRPr="005F57D2">
        <w:t>má</w:t>
      </w:r>
      <w:r w:rsidRPr="005F57D2">
        <w:rPr>
          <w:spacing w:val="-5"/>
        </w:rPr>
        <w:t xml:space="preserve"> </w:t>
      </w:r>
      <w:r w:rsidRPr="005F57D2">
        <w:t>gefa</w:t>
      </w:r>
      <w:r w:rsidRPr="005F57D2">
        <w:rPr>
          <w:spacing w:val="-3"/>
        </w:rPr>
        <w:t xml:space="preserve"> </w:t>
      </w:r>
      <w:r w:rsidRPr="005F57D2">
        <w:t>óvirkjað</w:t>
      </w:r>
      <w:r w:rsidRPr="005F57D2">
        <w:rPr>
          <w:spacing w:val="-4"/>
        </w:rPr>
        <w:t xml:space="preserve"> </w:t>
      </w:r>
      <w:r w:rsidRPr="005F57D2">
        <w:t>bóluefni</w:t>
      </w:r>
      <w:r w:rsidRPr="005F57D2">
        <w:rPr>
          <w:spacing w:val="-5"/>
        </w:rPr>
        <w:t xml:space="preserve"> </w:t>
      </w:r>
      <w:r w:rsidRPr="005F57D2">
        <w:t>eða</w:t>
      </w:r>
      <w:r w:rsidRPr="005F57D2">
        <w:rPr>
          <w:spacing w:val="-5"/>
        </w:rPr>
        <w:t xml:space="preserve"> </w:t>
      </w:r>
      <w:r w:rsidRPr="005F57D2">
        <w:t>bóluefni</w:t>
      </w:r>
      <w:r w:rsidRPr="005F57D2">
        <w:rPr>
          <w:spacing w:val="-4"/>
        </w:rPr>
        <w:t xml:space="preserve"> </w:t>
      </w:r>
      <w:r w:rsidRPr="005F57D2">
        <w:t>sem</w:t>
      </w:r>
      <w:r w:rsidRPr="005F57D2">
        <w:rPr>
          <w:spacing w:val="-5"/>
        </w:rPr>
        <w:t xml:space="preserve"> </w:t>
      </w:r>
      <w:r w:rsidRPr="005F57D2">
        <w:t>ekki</w:t>
      </w:r>
      <w:r w:rsidRPr="005F57D2">
        <w:rPr>
          <w:spacing w:val="-5"/>
        </w:rPr>
        <w:t xml:space="preserve"> </w:t>
      </w:r>
      <w:r w:rsidRPr="005F57D2">
        <w:t>er</w:t>
      </w:r>
      <w:r w:rsidRPr="005F57D2">
        <w:rPr>
          <w:spacing w:val="-4"/>
        </w:rPr>
        <w:t xml:space="preserve"> </w:t>
      </w:r>
      <w:r w:rsidRPr="005F57D2">
        <w:rPr>
          <w:spacing w:val="-2"/>
        </w:rPr>
        <w:t>lifandi.</w:t>
      </w:r>
    </w:p>
    <w:p w14:paraId="7987A668" w14:textId="77777777" w:rsidR="006144FA" w:rsidRPr="005F57D2" w:rsidRDefault="006144FA" w:rsidP="00651703">
      <w:pPr>
        <w:ind w:right="2"/>
      </w:pPr>
    </w:p>
    <w:p w14:paraId="6407D55F" w14:textId="77777777" w:rsidR="006144FA" w:rsidRPr="005F57D2" w:rsidRDefault="006144FA" w:rsidP="00651703">
      <w:pPr>
        <w:ind w:right="2"/>
      </w:pPr>
      <w:r w:rsidRPr="005F57D2">
        <w:t>Langvarandi</w:t>
      </w:r>
      <w:r w:rsidRPr="005F57D2">
        <w:rPr>
          <w:spacing w:val="-4"/>
        </w:rPr>
        <w:t xml:space="preserve"> </w:t>
      </w:r>
      <w:r w:rsidRPr="005F57D2">
        <w:t>meðferð</w:t>
      </w:r>
      <w:r w:rsidRPr="005F57D2">
        <w:rPr>
          <w:spacing w:val="-4"/>
        </w:rPr>
        <w:t xml:space="preserve"> </w:t>
      </w:r>
      <w:r w:rsidRPr="005F57D2">
        <w:t>með</w:t>
      </w:r>
      <w:r w:rsidRPr="005F57D2">
        <w:rPr>
          <w:spacing w:val="-4"/>
        </w:rPr>
        <w:t xml:space="preserve"> </w:t>
      </w:r>
      <w:r w:rsidRPr="005F57D2">
        <w:t>Yesintek</w:t>
      </w:r>
      <w:r w:rsidRPr="005F57D2">
        <w:rPr>
          <w:spacing w:val="-4"/>
        </w:rPr>
        <w:t xml:space="preserve"> </w:t>
      </w:r>
      <w:r w:rsidRPr="005F57D2">
        <w:t>bælir</w:t>
      </w:r>
      <w:r w:rsidRPr="005F57D2">
        <w:rPr>
          <w:spacing w:val="-4"/>
        </w:rPr>
        <w:t xml:space="preserve"> </w:t>
      </w:r>
      <w:r w:rsidRPr="005F57D2">
        <w:t>ekki</w:t>
      </w:r>
      <w:r w:rsidRPr="005F57D2">
        <w:rPr>
          <w:spacing w:val="-4"/>
        </w:rPr>
        <w:t xml:space="preserve"> </w:t>
      </w:r>
      <w:r w:rsidRPr="005F57D2">
        <w:t>vessabundna</w:t>
      </w:r>
      <w:r w:rsidRPr="005F57D2">
        <w:rPr>
          <w:spacing w:val="-4"/>
        </w:rPr>
        <w:t xml:space="preserve"> </w:t>
      </w:r>
      <w:r w:rsidRPr="005F57D2">
        <w:t>(humoral)</w:t>
      </w:r>
      <w:r w:rsidRPr="005F57D2">
        <w:rPr>
          <w:spacing w:val="-4"/>
        </w:rPr>
        <w:t xml:space="preserve"> </w:t>
      </w:r>
      <w:r w:rsidRPr="005F57D2">
        <w:t>ónæmissvörun</w:t>
      </w:r>
      <w:r w:rsidRPr="005F57D2">
        <w:rPr>
          <w:spacing w:val="-4"/>
        </w:rPr>
        <w:t xml:space="preserve"> </w:t>
      </w:r>
      <w:r w:rsidRPr="005F57D2">
        <w:t>við pneumókokka fjölsykra- eða stífkrampabóluefnum (sjá kafla 5.1).</w:t>
      </w:r>
    </w:p>
    <w:p w14:paraId="1B918571" w14:textId="77777777" w:rsidR="006144FA" w:rsidRPr="005F57D2" w:rsidRDefault="006144FA" w:rsidP="00651703">
      <w:pPr>
        <w:ind w:right="2"/>
      </w:pPr>
    </w:p>
    <w:p w14:paraId="38B8F10E" w14:textId="77777777" w:rsidR="006144FA" w:rsidRPr="005F57D2" w:rsidRDefault="006144FA" w:rsidP="00651703">
      <w:pPr>
        <w:ind w:right="2"/>
      </w:pPr>
      <w:r w:rsidRPr="005F57D2">
        <w:rPr>
          <w:u w:val="single"/>
        </w:rPr>
        <w:t>Samtímis</w:t>
      </w:r>
      <w:r w:rsidRPr="005F57D2">
        <w:rPr>
          <w:spacing w:val="-11"/>
          <w:u w:val="single"/>
        </w:rPr>
        <w:t xml:space="preserve"> </w:t>
      </w:r>
      <w:r w:rsidRPr="005F57D2">
        <w:rPr>
          <w:u w:val="single"/>
        </w:rPr>
        <w:t>ónæmisbælandi</w:t>
      </w:r>
      <w:r w:rsidRPr="005F57D2">
        <w:rPr>
          <w:spacing w:val="-10"/>
          <w:u w:val="single"/>
        </w:rPr>
        <w:t xml:space="preserve"> </w:t>
      </w:r>
      <w:r w:rsidRPr="005F57D2">
        <w:rPr>
          <w:spacing w:val="-2"/>
          <w:u w:val="single"/>
        </w:rPr>
        <w:t>meðferð</w:t>
      </w:r>
    </w:p>
    <w:p w14:paraId="2A0477FC" w14:textId="77777777" w:rsidR="006144FA" w:rsidRPr="005F57D2" w:rsidRDefault="006144FA" w:rsidP="00651703">
      <w:pPr>
        <w:ind w:right="2"/>
      </w:pPr>
      <w:r w:rsidRPr="005F57D2">
        <w:t>Í rannsóknum á sóra hafa öryggi og verkun ustekinumab samhliða ónæmisbælandi efnum, þar á meðal lífefnalyfjum</w:t>
      </w:r>
      <w:r w:rsidRPr="005F57D2">
        <w:rPr>
          <w:spacing w:val="-3"/>
        </w:rPr>
        <w:t xml:space="preserve"> </w:t>
      </w:r>
      <w:r w:rsidRPr="005F57D2">
        <w:t>eða</w:t>
      </w:r>
      <w:r w:rsidRPr="005F57D2">
        <w:rPr>
          <w:spacing w:val="-3"/>
        </w:rPr>
        <w:t xml:space="preserve"> </w:t>
      </w:r>
      <w:r w:rsidRPr="005F57D2">
        <w:t>ljósameðferð,</w:t>
      </w:r>
      <w:r w:rsidRPr="005F57D2">
        <w:rPr>
          <w:spacing w:val="-3"/>
        </w:rPr>
        <w:t xml:space="preserve"> </w:t>
      </w:r>
      <w:r w:rsidRPr="005F57D2">
        <w:t>ekki</w:t>
      </w:r>
      <w:r w:rsidRPr="005F57D2">
        <w:rPr>
          <w:spacing w:val="-3"/>
        </w:rPr>
        <w:t xml:space="preserve"> </w:t>
      </w:r>
      <w:r w:rsidRPr="005F57D2">
        <w:t>verið</w:t>
      </w:r>
      <w:r w:rsidRPr="005F57D2">
        <w:rPr>
          <w:spacing w:val="-3"/>
        </w:rPr>
        <w:t xml:space="preserve"> </w:t>
      </w:r>
      <w:r w:rsidRPr="005F57D2">
        <w:t>metin.</w:t>
      </w:r>
      <w:r w:rsidRPr="005F57D2">
        <w:rPr>
          <w:spacing w:val="-3"/>
        </w:rPr>
        <w:t xml:space="preserve"> </w:t>
      </w:r>
      <w:r w:rsidRPr="005F57D2">
        <w:t>Í</w:t>
      </w:r>
      <w:r w:rsidRPr="005F57D2">
        <w:rPr>
          <w:spacing w:val="-3"/>
        </w:rPr>
        <w:t xml:space="preserve"> </w:t>
      </w:r>
      <w:r w:rsidRPr="005F57D2">
        <w:t>rannsóknum</w:t>
      </w:r>
      <w:r w:rsidRPr="005F57D2">
        <w:rPr>
          <w:spacing w:val="-3"/>
        </w:rPr>
        <w:t xml:space="preserve"> </w:t>
      </w:r>
      <w:r w:rsidRPr="005F57D2">
        <w:t>á</w:t>
      </w:r>
      <w:r w:rsidRPr="005F57D2">
        <w:rPr>
          <w:spacing w:val="-4"/>
        </w:rPr>
        <w:t xml:space="preserve"> </w:t>
      </w:r>
      <w:r w:rsidRPr="005F57D2">
        <w:t>sóraliðagigt</w:t>
      </w:r>
      <w:r w:rsidRPr="005F57D2">
        <w:rPr>
          <w:spacing w:val="-2"/>
        </w:rPr>
        <w:t xml:space="preserve"> </w:t>
      </w:r>
      <w:r w:rsidRPr="005F57D2">
        <w:t>virtist</w:t>
      </w:r>
      <w:r w:rsidRPr="005F57D2">
        <w:rPr>
          <w:spacing w:val="-3"/>
        </w:rPr>
        <w:t xml:space="preserve"> </w:t>
      </w:r>
      <w:r w:rsidRPr="005F57D2">
        <w:t>samhliða</w:t>
      </w:r>
      <w:r w:rsidRPr="005F57D2">
        <w:rPr>
          <w:spacing w:val="-3"/>
        </w:rPr>
        <w:t xml:space="preserve"> </w:t>
      </w:r>
      <w:r w:rsidRPr="005F57D2">
        <w:t xml:space="preserve">notkun MTX ekki hafa áhrif á öryggi og verkun ustekinumab. </w:t>
      </w:r>
    </w:p>
    <w:p w14:paraId="087BC67B" w14:textId="77777777" w:rsidR="006144FA" w:rsidRPr="005F57D2" w:rsidRDefault="006144FA" w:rsidP="00651703">
      <w:pPr>
        <w:ind w:right="2"/>
      </w:pPr>
      <w:r w:rsidRPr="005F57D2">
        <w:t>Í rannsóknum á Crohns sjúkdómi og sáraristilbólgu virtist samhliða gjöf ónæmisbælandi lyfja eða barkstera ekki hafa áhrif á öryggi og verkun ustekinumab. Gæta skal varúðar þegar íhuguð er samhliða notkun ónæmisbælandi efna og Yesintek og þegar verið er að skipta úr öðru ónæmisbælandi lífefnalyfi (sjá kafla 4.5).</w:t>
      </w:r>
    </w:p>
    <w:p w14:paraId="0F7A1E8D" w14:textId="77777777" w:rsidR="006144FA" w:rsidRPr="005F57D2" w:rsidRDefault="006144FA" w:rsidP="00651703">
      <w:pPr>
        <w:ind w:right="2"/>
      </w:pPr>
    </w:p>
    <w:p w14:paraId="5AF2ADBC" w14:textId="77777777" w:rsidR="006144FA" w:rsidRPr="005F57D2" w:rsidRDefault="006144FA" w:rsidP="00651703">
      <w:pPr>
        <w:ind w:right="2"/>
      </w:pPr>
      <w:r w:rsidRPr="005F57D2">
        <w:rPr>
          <w:spacing w:val="-2"/>
          <w:u w:val="single"/>
        </w:rPr>
        <w:t>Afnæmingarmeðferð</w:t>
      </w:r>
    </w:p>
    <w:p w14:paraId="2AFFED13" w14:textId="6ACC730C" w:rsidR="006144FA" w:rsidRPr="005F57D2" w:rsidRDefault="006144FA" w:rsidP="00651703">
      <w:pPr>
        <w:ind w:right="2"/>
      </w:pPr>
      <w:r w:rsidRPr="005F57D2">
        <w:t>Ustekinumab</w:t>
      </w:r>
      <w:r w:rsidRPr="005F57D2">
        <w:rPr>
          <w:spacing w:val="-3"/>
        </w:rPr>
        <w:t xml:space="preserve"> </w:t>
      </w:r>
      <w:r w:rsidRPr="005F57D2">
        <w:t>hefur</w:t>
      </w:r>
      <w:r w:rsidRPr="005F57D2">
        <w:rPr>
          <w:spacing w:val="-3"/>
        </w:rPr>
        <w:t xml:space="preserve"> </w:t>
      </w:r>
      <w:r w:rsidRPr="005F57D2">
        <w:t>ekki</w:t>
      </w:r>
      <w:r w:rsidRPr="005F57D2">
        <w:rPr>
          <w:spacing w:val="-3"/>
        </w:rPr>
        <w:t xml:space="preserve"> </w:t>
      </w:r>
      <w:r w:rsidRPr="005F57D2">
        <w:t>verið</w:t>
      </w:r>
      <w:r w:rsidRPr="005F57D2">
        <w:rPr>
          <w:spacing w:val="-3"/>
        </w:rPr>
        <w:t xml:space="preserve"> </w:t>
      </w:r>
      <w:r w:rsidRPr="005F57D2">
        <w:t>rannsakað</w:t>
      </w:r>
      <w:r w:rsidRPr="005F57D2">
        <w:rPr>
          <w:spacing w:val="-3"/>
        </w:rPr>
        <w:t xml:space="preserve"> </w:t>
      </w:r>
      <w:r w:rsidRPr="005F57D2">
        <w:t>hjá</w:t>
      </w:r>
      <w:r w:rsidRPr="005F57D2">
        <w:rPr>
          <w:spacing w:val="-3"/>
        </w:rPr>
        <w:t xml:space="preserve"> </w:t>
      </w:r>
      <w:r w:rsidRPr="005F57D2">
        <w:t>sjúklingum</w:t>
      </w:r>
      <w:r w:rsidRPr="005F57D2">
        <w:rPr>
          <w:spacing w:val="-3"/>
        </w:rPr>
        <w:t xml:space="preserve"> </w:t>
      </w:r>
      <w:r w:rsidRPr="005F57D2">
        <w:t>sem</w:t>
      </w:r>
      <w:r w:rsidRPr="005F57D2">
        <w:rPr>
          <w:spacing w:val="-3"/>
        </w:rPr>
        <w:t xml:space="preserve"> </w:t>
      </w:r>
      <w:r w:rsidRPr="005F57D2">
        <w:t>hafa</w:t>
      </w:r>
      <w:r w:rsidRPr="005F57D2">
        <w:rPr>
          <w:spacing w:val="-3"/>
        </w:rPr>
        <w:t xml:space="preserve"> </w:t>
      </w:r>
      <w:r w:rsidRPr="005F57D2">
        <w:t>gengist</w:t>
      </w:r>
      <w:r w:rsidRPr="005F57D2">
        <w:rPr>
          <w:spacing w:val="-3"/>
        </w:rPr>
        <w:t xml:space="preserve"> </w:t>
      </w:r>
      <w:r w:rsidRPr="005F57D2">
        <w:t>undir</w:t>
      </w:r>
      <w:r w:rsidRPr="005F57D2">
        <w:rPr>
          <w:spacing w:val="-3"/>
        </w:rPr>
        <w:t xml:space="preserve"> </w:t>
      </w:r>
      <w:r w:rsidRPr="005F57D2">
        <w:t>afnæmingarmeðferð (allergy immunotherapy). Ekki er vitað hvort Yesintek geti haft áhrif á afnæmingarmeðferð.</w:t>
      </w:r>
    </w:p>
    <w:p w14:paraId="3736BB55" w14:textId="77777777" w:rsidR="006144FA" w:rsidRPr="005F57D2" w:rsidRDefault="006144FA" w:rsidP="00651703">
      <w:pPr>
        <w:ind w:right="2"/>
      </w:pPr>
    </w:p>
    <w:p w14:paraId="49BD8604" w14:textId="77777777" w:rsidR="006144FA" w:rsidRPr="005F57D2" w:rsidRDefault="006144FA" w:rsidP="00651703">
      <w:pPr>
        <w:ind w:right="2"/>
      </w:pPr>
      <w:r w:rsidRPr="005F57D2">
        <w:rPr>
          <w:u w:val="single"/>
        </w:rPr>
        <w:t>Alvarlegir</w:t>
      </w:r>
      <w:r w:rsidRPr="005F57D2">
        <w:rPr>
          <w:spacing w:val="-10"/>
          <w:u w:val="single"/>
        </w:rPr>
        <w:t xml:space="preserve"> </w:t>
      </w:r>
      <w:r w:rsidRPr="005F57D2">
        <w:rPr>
          <w:spacing w:val="-2"/>
          <w:u w:val="single"/>
        </w:rPr>
        <w:t>húðkvillar</w:t>
      </w:r>
    </w:p>
    <w:p w14:paraId="06CB3501" w14:textId="77777777" w:rsidR="006144FA" w:rsidRPr="005F57D2" w:rsidRDefault="006144FA" w:rsidP="00651703">
      <w:pPr>
        <w:ind w:right="2"/>
      </w:pPr>
      <w:r w:rsidRPr="005F57D2">
        <w:t>Greint hefur verið frá skinnflagningsbólgu (exfoliative dermatitis) eftir ustekinumab-meðferð hjá sjúklingum með sóra</w:t>
      </w:r>
      <w:r w:rsidRPr="005F57D2">
        <w:rPr>
          <w:spacing w:val="-1"/>
        </w:rPr>
        <w:t xml:space="preserve"> </w:t>
      </w:r>
      <w:r w:rsidRPr="005F57D2">
        <w:t>(sjá kafla 4.8). Sjúklingar sem eru með skellusóra geta þróað með sér sóra ásamt roða (erythrodermic psoriasis) með einkennum sem kunna að vera klínískt ógreinanleg frá skinn- flagningsbólgu,</w:t>
      </w:r>
      <w:r w:rsidRPr="005F57D2">
        <w:rPr>
          <w:spacing w:val="-2"/>
        </w:rPr>
        <w:t xml:space="preserve"> </w:t>
      </w:r>
      <w:r w:rsidRPr="005F57D2">
        <w:t>en</w:t>
      </w:r>
      <w:r w:rsidRPr="005F57D2">
        <w:rPr>
          <w:spacing w:val="-2"/>
        </w:rPr>
        <w:t xml:space="preserve"> </w:t>
      </w:r>
      <w:r w:rsidRPr="005F57D2">
        <w:t>það</w:t>
      </w:r>
      <w:r w:rsidRPr="005F57D2">
        <w:rPr>
          <w:spacing w:val="-2"/>
        </w:rPr>
        <w:t xml:space="preserve"> </w:t>
      </w:r>
      <w:r w:rsidRPr="005F57D2">
        <w:t>er</w:t>
      </w:r>
      <w:r w:rsidRPr="005F57D2">
        <w:rPr>
          <w:spacing w:val="-2"/>
        </w:rPr>
        <w:t xml:space="preserve"> </w:t>
      </w:r>
      <w:r w:rsidRPr="005F57D2">
        <w:t>hluti</w:t>
      </w:r>
      <w:r w:rsidRPr="005F57D2">
        <w:rPr>
          <w:spacing w:val="-2"/>
        </w:rPr>
        <w:t xml:space="preserve"> </w:t>
      </w:r>
      <w:r w:rsidRPr="005F57D2">
        <w:t>af</w:t>
      </w:r>
      <w:r w:rsidRPr="005F57D2">
        <w:rPr>
          <w:spacing w:val="-2"/>
        </w:rPr>
        <w:t xml:space="preserve"> </w:t>
      </w:r>
      <w:r w:rsidRPr="005F57D2">
        <w:t>náttúrulegu</w:t>
      </w:r>
      <w:r w:rsidRPr="005F57D2">
        <w:rPr>
          <w:spacing w:val="-2"/>
        </w:rPr>
        <w:t xml:space="preserve"> </w:t>
      </w:r>
      <w:r w:rsidRPr="005F57D2">
        <w:t>ferli</w:t>
      </w:r>
      <w:r w:rsidRPr="005F57D2">
        <w:rPr>
          <w:spacing w:val="-2"/>
        </w:rPr>
        <w:t xml:space="preserve"> </w:t>
      </w:r>
      <w:r w:rsidRPr="005F57D2">
        <w:t>sjúkdómsins.</w:t>
      </w:r>
      <w:r w:rsidRPr="005F57D2">
        <w:rPr>
          <w:spacing w:val="-2"/>
        </w:rPr>
        <w:t xml:space="preserve"> </w:t>
      </w:r>
      <w:r w:rsidRPr="005F57D2">
        <w:t>Læknar</w:t>
      </w:r>
      <w:r w:rsidRPr="005F57D2">
        <w:rPr>
          <w:spacing w:val="-2"/>
        </w:rPr>
        <w:t xml:space="preserve"> </w:t>
      </w:r>
      <w:r w:rsidRPr="005F57D2">
        <w:t>ættu</w:t>
      </w:r>
      <w:r w:rsidRPr="005F57D2">
        <w:rPr>
          <w:spacing w:val="-2"/>
        </w:rPr>
        <w:t xml:space="preserve"> </w:t>
      </w:r>
      <w:r w:rsidRPr="005F57D2">
        <w:t>að</w:t>
      </w:r>
      <w:r w:rsidRPr="005F57D2">
        <w:rPr>
          <w:spacing w:val="-2"/>
        </w:rPr>
        <w:t xml:space="preserve"> </w:t>
      </w:r>
      <w:r w:rsidRPr="005F57D2">
        <w:t>líta</w:t>
      </w:r>
      <w:r w:rsidRPr="005F57D2">
        <w:rPr>
          <w:spacing w:val="-2"/>
        </w:rPr>
        <w:t xml:space="preserve"> </w:t>
      </w:r>
      <w:r w:rsidRPr="005F57D2">
        <w:t>á</w:t>
      </w:r>
      <w:r w:rsidRPr="005F57D2">
        <w:rPr>
          <w:spacing w:val="-2"/>
        </w:rPr>
        <w:t xml:space="preserve"> </w:t>
      </w:r>
      <w:r w:rsidRPr="005F57D2">
        <w:t>það</w:t>
      </w:r>
      <w:r w:rsidRPr="005F57D2">
        <w:rPr>
          <w:spacing w:val="-2"/>
        </w:rPr>
        <w:t xml:space="preserve"> </w:t>
      </w:r>
      <w:r w:rsidRPr="005F57D2">
        <w:t>sem</w:t>
      </w:r>
      <w:r w:rsidRPr="005F57D2">
        <w:rPr>
          <w:spacing w:val="-2"/>
        </w:rPr>
        <w:t xml:space="preserve"> </w:t>
      </w:r>
      <w:r w:rsidRPr="005F57D2">
        <w:t>hluta</w:t>
      </w:r>
      <w:r w:rsidRPr="005F57D2">
        <w:rPr>
          <w:spacing w:val="-2"/>
        </w:rPr>
        <w:t xml:space="preserve"> </w:t>
      </w:r>
      <w:r w:rsidRPr="005F57D2">
        <w:t>af eftirliti</w:t>
      </w:r>
      <w:r w:rsidRPr="005F57D2">
        <w:rPr>
          <w:spacing w:val="-2"/>
        </w:rPr>
        <w:t xml:space="preserve"> </w:t>
      </w:r>
      <w:r w:rsidRPr="005F57D2">
        <w:t>að</w:t>
      </w:r>
      <w:r w:rsidRPr="005F57D2">
        <w:rPr>
          <w:spacing w:val="-2"/>
        </w:rPr>
        <w:t xml:space="preserve"> </w:t>
      </w:r>
      <w:r w:rsidRPr="005F57D2">
        <w:t>vera</w:t>
      </w:r>
      <w:r w:rsidRPr="005F57D2">
        <w:rPr>
          <w:spacing w:val="-2"/>
        </w:rPr>
        <w:t xml:space="preserve"> </w:t>
      </w:r>
      <w:r w:rsidRPr="005F57D2">
        <w:t>vakandi</w:t>
      </w:r>
      <w:r w:rsidRPr="005F57D2">
        <w:rPr>
          <w:spacing w:val="-2"/>
        </w:rPr>
        <w:t xml:space="preserve"> </w:t>
      </w:r>
      <w:r w:rsidRPr="005F57D2">
        <w:t>fyrir</w:t>
      </w:r>
      <w:r w:rsidRPr="005F57D2">
        <w:rPr>
          <w:spacing w:val="-2"/>
        </w:rPr>
        <w:t xml:space="preserve"> </w:t>
      </w:r>
      <w:r w:rsidRPr="005F57D2">
        <w:t>einkennum</w:t>
      </w:r>
      <w:r w:rsidRPr="005F57D2">
        <w:rPr>
          <w:spacing w:val="-3"/>
        </w:rPr>
        <w:t xml:space="preserve"> </w:t>
      </w:r>
      <w:r w:rsidRPr="005F57D2">
        <w:t>sóra</w:t>
      </w:r>
      <w:r w:rsidRPr="005F57D2">
        <w:rPr>
          <w:spacing w:val="-1"/>
        </w:rPr>
        <w:t xml:space="preserve"> </w:t>
      </w:r>
      <w:r w:rsidRPr="005F57D2">
        <w:t>ásamt</w:t>
      </w:r>
      <w:r w:rsidRPr="005F57D2">
        <w:rPr>
          <w:spacing w:val="-2"/>
        </w:rPr>
        <w:t xml:space="preserve"> </w:t>
      </w:r>
      <w:r w:rsidRPr="005F57D2">
        <w:t>roða</w:t>
      </w:r>
      <w:r w:rsidRPr="005F57D2">
        <w:rPr>
          <w:spacing w:val="-2"/>
        </w:rPr>
        <w:t xml:space="preserve"> </w:t>
      </w:r>
      <w:r w:rsidRPr="005F57D2">
        <w:t>eða</w:t>
      </w:r>
      <w:r w:rsidRPr="005F57D2">
        <w:rPr>
          <w:spacing w:val="-2"/>
        </w:rPr>
        <w:t xml:space="preserve"> </w:t>
      </w:r>
      <w:r w:rsidRPr="005F57D2">
        <w:t>skinnflagningsbólgu</w:t>
      </w:r>
      <w:r w:rsidRPr="005F57D2">
        <w:rPr>
          <w:spacing w:val="-2"/>
        </w:rPr>
        <w:t xml:space="preserve"> </w:t>
      </w:r>
      <w:r w:rsidRPr="005F57D2">
        <w:t>hjá</w:t>
      </w:r>
      <w:r w:rsidRPr="005F57D2">
        <w:rPr>
          <w:spacing w:val="-2"/>
        </w:rPr>
        <w:t xml:space="preserve"> </w:t>
      </w:r>
      <w:r w:rsidRPr="005F57D2">
        <w:t>sórasjúklingi.</w:t>
      </w:r>
      <w:r w:rsidRPr="005F57D2">
        <w:rPr>
          <w:spacing w:val="-2"/>
        </w:rPr>
        <w:t xml:space="preserve"> </w:t>
      </w:r>
      <w:r w:rsidRPr="005F57D2">
        <w:t>Ef slík einkenni koma fyrir skal grípa til viðeigandi meðferðar. Stöðva skal meðferð með Yesintek ef grunur er um viðbrögð við lyfinu.</w:t>
      </w:r>
    </w:p>
    <w:p w14:paraId="3CBD09E8" w14:textId="77777777" w:rsidR="006144FA" w:rsidRPr="005F57D2" w:rsidRDefault="006144FA" w:rsidP="00651703">
      <w:pPr>
        <w:ind w:right="2"/>
      </w:pPr>
    </w:p>
    <w:p w14:paraId="3B31D901" w14:textId="77777777" w:rsidR="006144FA" w:rsidRPr="005F57D2" w:rsidRDefault="006144FA" w:rsidP="00651703">
      <w:pPr>
        <w:ind w:right="2"/>
      </w:pPr>
      <w:r w:rsidRPr="005F57D2">
        <w:rPr>
          <w:u w:val="single"/>
        </w:rPr>
        <w:t>Kvillar</w:t>
      </w:r>
      <w:r w:rsidRPr="005F57D2">
        <w:rPr>
          <w:spacing w:val="-7"/>
          <w:u w:val="single"/>
        </w:rPr>
        <w:t xml:space="preserve"> </w:t>
      </w:r>
      <w:r w:rsidRPr="005F57D2">
        <w:rPr>
          <w:u w:val="single"/>
        </w:rPr>
        <w:t>tengdir</w:t>
      </w:r>
      <w:r w:rsidRPr="005F57D2">
        <w:rPr>
          <w:spacing w:val="-7"/>
          <w:u w:val="single"/>
        </w:rPr>
        <w:t xml:space="preserve"> </w:t>
      </w:r>
      <w:r w:rsidRPr="005F57D2">
        <w:rPr>
          <w:u w:val="single"/>
        </w:rPr>
        <w:t>rauðum</w:t>
      </w:r>
      <w:r w:rsidRPr="005F57D2">
        <w:rPr>
          <w:spacing w:val="-6"/>
          <w:u w:val="single"/>
        </w:rPr>
        <w:t xml:space="preserve"> </w:t>
      </w:r>
      <w:r w:rsidRPr="005F57D2">
        <w:rPr>
          <w:spacing w:val="-2"/>
          <w:u w:val="single"/>
        </w:rPr>
        <w:t>úlfum</w:t>
      </w:r>
    </w:p>
    <w:p w14:paraId="025EDF66" w14:textId="77777777" w:rsidR="006144FA" w:rsidRPr="005F57D2" w:rsidRDefault="006144FA" w:rsidP="00651703">
      <w:pPr>
        <w:ind w:right="2"/>
      </w:pPr>
      <w:r w:rsidRPr="005F57D2">
        <w:t>Greint</w:t>
      </w:r>
      <w:r w:rsidRPr="005F57D2">
        <w:rPr>
          <w:spacing w:val="-3"/>
        </w:rPr>
        <w:t xml:space="preserve"> </w:t>
      </w:r>
      <w:r w:rsidRPr="005F57D2">
        <w:t>hefur</w:t>
      </w:r>
      <w:r w:rsidRPr="005F57D2">
        <w:rPr>
          <w:spacing w:val="-3"/>
        </w:rPr>
        <w:t xml:space="preserve"> </w:t>
      </w:r>
      <w:r w:rsidRPr="005F57D2">
        <w:t>verið</w:t>
      </w:r>
      <w:r w:rsidRPr="005F57D2">
        <w:rPr>
          <w:spacing w:val="-3"/>
        </w:rPr>
        <w:t xml:space="preserve"> </w:t>
      </w:r>
      <w:r w:rsidRPr="005F57D2">
        <w:t>frá</w:t>
      </w:r>
      <w:r w:rsidRPr="005F57D2">
        <w:rPr>
          <w:spacing w:val="-3"/>
        </w:rPr>
        <w:t xml:space="preserve"> </w:t>
      </w:r>
      <w:r w:rsidRPr="005F57D2">
        <w:t>tilvikum</w:t>
      </w:r>
      <w:r w:rsidRPr="005F57D2">
        <w:rPr>
          <w:spacing w:val="-3"/>
        </w:rPr>
        <w:t xml:space="preserve"> </w:t>
      </w:r>
      <w:r w:rsidRPr="005F57D2">
        <w:t>um</w:t>
      </w:r>
      <w:r w:rsidRPr="005F57D2">
        <w:rPr>
          <w:spacing w:val="-3"/>
        </w:rPr>
        <w:t xml:space="preserve"> </w:t>
      </w:r>
      <w:r w:rsidRPr="005F57D2">
        <w:t>kvilla</w:t>
      </w:r>
      <w:r w:rsidRPr="005F57D2">
        <w:rPr>
          <w:spacing w:val="-3"/>
        </w:rPr>
        <w:t xml:space="preserve"> </w:t>
      </w:r>
      <w:r w:rsidRPr="005F57D2">
        <w:t>tengdum</w:t>
      </w:r>
      <w:r w:rsidRPr="005F57D2">
        <w:rPr>
          <w:spacing w:val="-3"/>
        </w:rPr>
        <w:t xml:space="preserve"> </w:t>
      </w:r>
      <w:r w:rsidRPr="005F57D2">
        <w:t>rauðum</w:t>
      </w:r>
      <w:r w:rsidRPr="005F57D2">
        <w:rPr>
          <w:spacing w:val="-3"/>
        </w:rPr>
        <w:t xml:space="preserve"> </w:t>
      </w:r>
      <w:r w:rsidRPr="005F57D2">
        <w:t>úlfum</w:t>
      </w:r>
      <w:r w:rsidRPr="005F57D2">
        <w:rPr>
          <w:spacing w:val="-3"/>
        </w:rPr>
        <w:t xml:space="preserve"> </w:t>
      </w:r>
      <w:r w:rsidRPr="005F57D2">
        <w:t>hjá</w:t>
      </w:r>
      <w:r w:rsidRPr="005F57D2">
        <w:rPr>
          <w:spacing w:val="-3"/>
        </w:rPr>
        <w:t xml:space="preserve"> </w:t>
      </w:r>
      <w:r w:rsidRPr="005F57D2">
        <w:t>sjúklingum</w:t>
      </w:r>
      <w:r w:rsidRPr="005F57D2">
        <w:rPr>
          <w:spacing w:val="-3"/>
        </w:rPr>
        <w:t xml:space="preserve"> </w:t>
      </w:r>
      <w:r w:rsidRPr="005F57D2">
        <w:t>sem</w:t>
      </w:r>
      <w:r w:rsidRPr="005F57D2">
        <w:rPr>
          <w:spacing w:val="-3"/>
        </w:rPr>
        <w:t xml:space="preserve"> </w:t>
      </w:r>
      <w:r w:rsidRPr="005F57D2">
        <w:t>fá</w:t>
      </w:r>
      <w:r w:rsidRPr="005F57D2">
        <w:rPr>
          <w:spacing w:val="-3"/>
        </w:rPr>
        <w:t xml:space="preserve"> </w:t>
      </w:r>
      <w:r w:rsidRPr="005F57D2">
        <w:t>meðferð</w:t>
      </w:r>
      <w:r w:rsidRPr="005F57D2">
        <w:rPr>
          <w:spacing w:val="-3"/>
        </w:rPr>
        <w:t xml:space="preserve"> </w:t>
      </w:r>
      <w:r w:rsidRPr="005F57D2">
        <w:t>með ustekinumabi, þ.m.t. helluroða í húð og heilkenni sem líkist rauðum úlfum. Ef vefjaskemmdir koma fram, einkum á húðsvæðum sem útsett eru fyrir sól eða samhliða liðverkjum, skal sjúklingur leita læknisaðstoðar tafarlaust. Ef greining á kvilla tengdum rauðum úlfum er staðfest skal hætta notkun ustekinumabs og hefja viðeigandi meðferð.</w:t>
      </w:r>
    </w:p>
    <w:p w14:paraId="0CACEBFA" w14:textId="77777777" w:rsidR="006144FA" w:rsidRPr="005F57D2" w:rsidRDefault="006144FA" w:rsidP="00651703">
      <w:pPr>
        <w:ind w:right="2"/>
      </w:pPr>
    </w:p>
    <w:p w14:paraId="60E597D5" w14:textId="77777777" w:rsidR="006144FA" w:rsidRPr="005F57D2" w:rsidRDefault="006144FA" w:rsidP="00651703">
      <w:pPr>
        <w:ind w:right="2"/>
        <w:rPr>
          <w:spacing w:val="-2"/>
          <w:u w:val="single"/>
        </w:rPr>
      </w:pPr>
      <w:r w:rsidRPr="005F57D2">
        <w:rPr>
          <w:u w:val="single"/>
        </w:rPr>
        <w:t>Sérstakir</w:t>
      </w:r>
      <w:r w:rsidRPr="005F57D2">
        <w:rPr>
          <w:spacing w:val="-9"/>
          <w:u w:val="single"/>
        </w:rPr>
        <w:t xml:space="preserve"> </w:t>
      </w:r>
      <w:r w:rsidRPr="005F57D2">
        <w:rPr>
          <w:spacing w:val="-2"/>
          <w:u w:val="single"/>
        </w:rPr>
        <w:t>sjúklingahópar</w:t>
      </w:r>
    </w:p>
    <w:p w14:paraId="62FEB82F" w14:textId="77777777" w:rsidR="006144FA" w:rsidRPr="005F57D2" w:rsidRDefault="006144FA" w:rsidP="00651703">
      <w:pPr>
        <w:ind w:right="2"/>
      </w:pPr>
    </w:p>
    <w:p w14:paraId="60ECD09E" w14:textId="77777777" w:rsidR="006144FA" w:rsidRPr="005F57D2" w:rsidRDefault="006144FA" w:rsidP="00651703">
      <w:pPr>
        <w:ind w:right="2"/>
        <w:rPr>
          <w:i/>
        </w:rPr>
      </w:pPr>
      <w:r w:rsidRPr="005F57D2">
        <w:rPr>
          <w:i/>
        </w:rPr>
        <w:t>Aldraðir</w:t>
      </w:r>
      <w:r w:rsidRPr="005F57D2">
        <w:rPr>
          <w:i/>
          <w:spacing w:val="-6"/>
        </w:rPr>
        <w:t xml:space="preserve"> </w:t>
      </w:r>
    </w:p>
    <w:p w14:paraId="780C2CAA" w14:textId="77777777" w:rsidR="006144FA" w:rsidRPr="005F57D2" w:rsidRDefault="006144FA" w:rsidP="00651703">
      <w:pPr>
        <w:ind w:right="2"/>
      </w:pPr>
      <w:r w:rsidRPr="005F57D2">
        <w:t>Samanburður á sjúklingum eldri en 65 ára og yngri sjúklingum sem fengu ustekinumab í klínískum rannsóknum</w:t>
      </w:r>
      <w:r w:rsidRPr="005F57D2">
        <w:rPr>
          <w:spacing w:val="-2"/>
        </w:rPr>
        <w:t xml:space="preserve"> </w:t>
      </w:r>
      <w:r w:rsidRPr="005F57D2">
        <w:t>við</w:t>
      </w:r>
      <w:r w:rsidRPr="005F57D2">
        <w:rPr>
          <w:spacing w:val="-2"/>
        </w:rPr>
        <w:t xml:space="preserve"> </w:t>
      </w:r>
      <w:r w:rsidRPr="005F57D2">
        <w:t>samþykktum</w:t>
      </w:r>
      <w:r w:rsidRPr="005F57D2">
        <w:rPr>
          <w:spacing w:val="-2"/>
        </w:rPr>
        <w:t xml:space="preserve"> </w:t>
      </w:r>
      <w:r w:rsidRPr="005F57D2">
        <w:t>ábendingum</w:t>
      </w:r>
      <w:r w:rsidRPr="005F57D2">
        <w:rPr>
          <w:spacing w:val="-6"/>
        </w:rPr>
        <w:t xml:space="preserve"> </w:t>
      </w:r>
      <w:r w:rsidRPr="005F57D2">
        <w:t>leiddi</w:t>
      </w:r>
      <w:r w:rsidRPr="005F57D2">
        <w:rPr>
          <w:spacing w:val="-1"/>
        </w:rPr>
        <w:t xml:space="preserve"> </w:t>
      </w:r>
      <w:r w:rsidRPr="005F57D2">
        <w:t>ekki</w:t>
      </w:r>
      <w:r w:rsidRPr="005F57D2">
        <w:rPr>
          <w:spacing w:val="-2"/>
        </w:rPr>
        <w:t xml:space="preserve"> </w:t>
      </w:r>
      <w:r w:rsidRPr="005F57D2">
        <w:t>í</w:t>
      </w:r>
      <w:r w:rsidRPr="005F57D2">
        <w:rPr>
          <w:spacing w:val="-1"/>
        </w:rPr>
        <w:t xml:space="preserve"> </w:t>
      </w:r>
      <w:r w:rsidRPr="005F57D2">
        <w:t>ljós</w:t>
      </w:r>
      <w:r w:rsidRPr="005F57D2">
        <w:rPr>
          <w:spacing w:val="-2"/>
        </w:rPr>
        <w:t xml:space="preserve"> </w:t>
      </w:r>
      <w:r w:rsidRPr="005F57D2">
        <w:t>neinn</w:t>
      </w:r>
      <w:r w:rsidRPr="005F57D2">
        <w:rPr>
          <w:spacing w:val="-2"/>
        </w:rPr>
        <w:t xml:space="preserve"> </w:t>
      </w:r>
      <w:r w:rsidRPr="005F57D2">
        <w:t>heildarmun</w:t>
      </w:r>
      <w:r w:rsidRPr="005F57D2">
        <w:rPr>
          <w:spacing w:val="-2"/>
        </w:rPr>
        <w:t xml:space="preserve"> </w:t>
      </w:r>
      <w:r w:rsidRPr="005F57D2">
        <w:t>á</w:t>
      </w:r>
      <w:r w:rsidRPr="005F57D2">
        <w:rPr>
          <w:spacing w:val="-2"/>
        </w:rPr>
        <w:t xml:space="preserve"> </w:t>
      </w:r>
      <w:r w:rsidRPr="005F57D2">
        <w:t>virkni</w:t>
      </w:r>
      <w:r w:rsidRPr="005F57D2">
        <w:rPr>
          <w:spacing w:val="-2"/>
        </w:rPr>
        <w:t xml:space="preserve"> </w:t>
      </w:r>
      <w:r w:rsidRPr="005F57D2">
        <w:t>og</w:t>
      </w:r>
      <w:r w:rsidRPr="005F57D2">
        <w:rPr>
          <w:spacing w:val="-2"/>
        </w:rPr>
        <w:t xml:space="preserve"> </w:t>
      </w:r>
      <w:r w:rsidRPr="005F57D2">
        <w:t>öryggi,</w:t>
      </w:r>
      <w:r w:rsidRPr="005F57D2">
        <w:rPr>
          <w:spacing w:val="-2"/>
        </w:rPr>
        <w:t xml:space="preserve"> </w:t>
      </w:r>
      <w:r w:rsidRPr="005F57D2">
        <w:t>hins vegar var fjöldi sjúklinga sem voru 65 ára og eldri ekki nægjanlegur til að ákvarða hvort þeir svari meðferð á annan hátt en yngri sjúklingar. Vegna þess að almennt er tíðni sýkinga hærri meðal eldri sjúklinga ætti að gæta varúðar við meðferð fyrir aldraða.</w:t>
      </w:r>
    </w:p>
    <w:p w14:paraId="061A6BD9" w14:textId="77777777" w:rsidR="006144FA" w:rsidRPr="005F57D2" w:rsidRDefault="006144FA" w:rsidP="00651703">
      <w:pPr>
        <w:ind w:right="2"/>
        <w:rPr>
          <w:u w:val="single"/>
        </w:rPr>
      </w:pPr>
    </w:p>
    <w:p w14:paraId="3EA82180" w14:textId="77777777" w:rsidR="006144FA" w:rsidRPr="005F57D2" w:rsidRDefault="006144FA" w:rsidP="00651703">
      <w:pPr>
        <w:ind w:right="2"/>
      </w:pPr>
      <w:r w:rsidRPr="005F57D2">
        <w:t>Innihald pólýsorbats 80 (E 433)</w:t>
      </w:r>
    </w:p>
    <w:p w14:paraId="5319F1C8" w14:textId="77777777" w:rsidR="006144FA" w:rsidRPr="005F57D2" w:rsidRDefault="006144FA" w:rsidP="00651703">
      <w:pPr>
        <w:ind w:right="2"/>
      </w:pPr>
    </w:p>
    <w:p w14:paraId="255D6E09" w14:textId="77777777" w:rsidR="006144FA" w:rsidRPr="005F57D2" w:rsidRDefault="006144FA" w:rsidP="00651703">
      <w:pPr>
        <w:kinsoku w:val="0"/>
        <w:overflowPunct w:val="0"/>
        <w:adjustRightInd w:val="0"/>
        <w:ind w:right="2"/>
        <w:rPr>
          <w:i/>
          <w:iCs/>
          <w:lang w:eastAsia="en-IN"/>
        </w:rPr>
      </w:pPr>
      <w:r w:rsidRPr="005F57D2">
        <w:rPr>
          <w:i/>
          <w:iCs/>
          <w:lang w:eastAsia="en-IN"/>
        </w:rPr>
        <w:t>Fyrir 45 mg áfylltan lyfjapenna</w:t>
      </w:r>
    </w:p>
    <w:p w14:paraId="0C5303B9" w14:textId="77777777" w:rsidR="006144FA" w:rsidRPr="005F57D2" w:rsidRDefault="006144FA" w:rsidP="00651703">
      <w:pPr>
        <w:kinsoku w:val="0"/>
        <w:overflowPunct w:val="0"/>
        <w:adjustRightInd w:val="0"/>
        <w:ind w:right="2"/>
        <w:rPr>
          <w:lang w:eastAsia="en-IN"/>
        </w:rPr>
      </w:pPr>
      <w:r w:rsidRPr="005F57D2">
        <w:rPr>
          <w:lang w:eastAsia="en-IN"/>
        </w:rPr>
        <w:t xml:space="preserve">Yesintek inniheldur 0,02 mg af pólýsorbati 80 (E 433) í hverjum 45 mg/0,5 ml áfylltum lyfjapenna sem jafngildir 0,02 mg/0,5 ml (0,0003 mg/kg/sólarhring). Pólýsorböt geta valdið ofnæmisviðbrögðum og því þarf að gefa sjúklingnum/umönnunaraðilanum fyrirmæli um að láta lækninn vita ef hann er með þekkt ofnæmi. </w:t>
      </w:r>
    </w:p>
    <w:p w14:paraId="67C28960" w14:textId="77777777" w:rsidR="006144FA" w:rsidRPr="005F57D2" w:rsidRDefault="006144FA" w:rsidP="00651703">
      <w:pPr>
        <w:kinsoku w:val="0"/>
        <w:overflowPunct w:val="0"/>
        <w:adjustRightInd w:val="0"/>
        <w:ind w:right="2"/>
        <w:rPr>
          <w:lang w:eastAsia="en-IN"/>
        </w:rPr>
      </w:pPr>
    </w:p>
    <w:p w14:paraId="2D1D186B" w14:textId="77777777" w:rsidR="006144FA" w:rsidRPr="005F57D2" w:rsidRDefault="006144FA" w:rsidP="00651703">
      <w:pPr>
        <w:kinsoku w:val="0"/>
        <w:overflowPunct w:val="0"/>
        <w:adjustRightInd w:val="0"/>
        <w:ind w:right="2"/>
        <w:rPr>
          <w:i/>
          <w:iCs/>
          <w:lang w:eastAsia="en-IN"/>
        </w:rPr>
      </w:pPr>
      <w:r w:rsidRPr="005F57D2">
        <w:rPr>
          <w:i/>
          <w:iCs/>
          <w:lang w:eastAsia="en-IN"/>
        </w:rPr>
        <w:lastRenderedPageBreak/>
        <w:t xml:space="preserve">Fyrir 90 mg áfylltan lyfjapenna </w:t>
      </w:r>
    </w:p>
    <w:p w14:paraId="503E93F7" w14:textId="77777777" w:rsidR="006144FA" w:rsidRPr="005F57D2" w:rsidRDefault="006144FA" w:rsidP="00651703">
      <w:pPr>
        <w:kinsoku w:val="0"/>
        <w:overflowPunct w:val="0"/>
        <w:adjustRightInd w:val="0"/>
        <w:ind w:right="2"/>
        <w:rPr>
          <w:lang w:eastAsia="en-IN"/>
        </w:rPr>
      </w:pPr>
      <w:r w:rsidRPr="005F57D2">
        <w:rPr>
          <w:lang w:eastAsia="en-IN"/>
        </w:rPr>
        <w:t>Yesintek inniheldur 0,04 mg af pólýsorbati 80 (E 433) í hverjum 90 mg/ml áfylltum lyfjapenna sem jafngildir 0,04 mg/ml (0,0004 mg/kg/sólarhring). Pólýsorböt geta valdið ofnæmisviðbrögðum og því þarf að gefa sjúklingnum/umönnunaraðilanum fyrirmæli um að láta lækninn vita ef hann er með þekkt ofnæmi.</w:t>
      </w:r>
    </w:p>
    <w:p w14:paraId="0BBF556F" w14:textId="77777777" w:rsidR="006144FA" w:rsidRPr="005F57D2" w:rsidRDefault="006144FA" w:rsidP="00651703">
      <w:pPr>
        <w:ind w:right="2"/>
      </w:pPr>
    </w:p>
    <w:p w14:paraId="463D299D" w14:textId="77777777" w:rsidR="006144FA" w:rsidRPr="00F67E55" w:rsidRDefault="006144FA" w:rsidP="006D01F6">
      <w:pPr>
        <w:numPr>
          <w:ilvl w:val="1"/>
          <w:numId w:val="32"/>
        </w:numPr>
        <w:tabs>
          <w:tab w:val="left" w:pos="804"/>
        </w:tabs>
        <w:ind w:left="0" w:right="2" w:firstLine="0"/>
        <w:outlineLvl w:val="1"/>
        <w:rPr>
          <w:b/>
          <w:bCs/>
          <w:lang w:val="nn-NO"/>
        </w:rPr>
      </w:pPr>
      <w:r w:rsidRPr="00F67E55">
        <w:rPr>
          <w:b/>
          <w:bCs/>
          <w:lang w:val="nn-NO"/>
        </w:rPr>
        <w:t>Milliverkanir</w:t>
      </w:r>
      <w:r w:rsidRPr="00F67E55">
        <w:rPr>
          <w:b/>
          <w:bCs/>
          <w:spacing w:val="-6"/>
          <w:lang w:val="nn-NO"/>
        </w:rPr>
        <w:t xml:space="preserve"> </w:t>
      </w:r>
      <w:r w:rsidRPr="00F67E55">
        <w:rPr>
          <w:b/>
          <w:bCs/>
          <w:lang w:val="nn-NO"/>
        </w:rPr>
        <w:t>við</w:t>
      </w:r>
      <w:r w:rsidRPr="00F67E55">
        <w:rPr>
          <w:b/>
          <w:bCs/>
          <w:spacing w:val="-5"/>
          <w:lang w:val="nn-NO"/>
        </w:rPr>
        <w:t xml:space="preserve"> </w:t>
      </w:r>
      <w:r w:rsidRPr="00F67E55">
        <w:rPr>
          <w:b/>
          <w:bCs/>
          <w:lang w:val="nn-NO"/>
        </w:rPr>
        <w:t>önnur</w:t>
      </w:r>
      <w:r w:rsidRPr="00F67E55">
        <w:rPr>
          <w:b/>
          <w:bCs/>
          <w:spacing w:val="-5"/>
          <w:lang w:val="nn-NO"/>
        </w:rPr>
        <w:t xml:space="preserve"> </w:t>
      </w:r>
      <w:r w:rsidRPr="00F67E55">
        <w:rPr>
          <w:b/>
          <w:bCs/>
          <w:lang w:val="nn-NO"/>
        </w:rPr>
        <w:t>lyf</w:t>
      </w:r>
      <w:r w:rsidRPr="00F67E55">
        <w:rPr>
          <w:b/>
          <w:bCs/>
          <w:spacing w:val="-5"/>
          <w:lang w:val="nn-NO"/>
        </w:rPr>
        <w:t xml:space="preserve"> </w:t>
      </w:r>
      <w:r w:rsidRPr="00F67E55">
        <w:rPr>
          <w:b/>
          <w:bCs/>
          <w:lang w:val="nn-NO"/>
        </w:rPr>
        <w:t>og</w:t>
      </w:r>
      <w:r w:rsidRPr="00F67E55">
        <w:rPr>
          <w:b/>
          <w:bCs/>
          <w:spacing w:val="-5"/>
          <w:lang w:val="nn-NO"/>
        </w:rPr>
        <w:t xml:space="preserve"> </w:t>
      </w:r>
      <w:r w:rsidRPr="00F67E55">
        <w:rPr>
          <w:b/>
          <w:bCs/>
          <w:lang w:val="nn-NO"/>
        </w:rPr>
        <w:t>aðrar</w:t>
      </w:r>
      <w:r w:rsidRPr="00F67E55">
        <w:rPr>
          <w:b/>
          <w:bCs/>
          <w:spacing w:val="-5"/>
          <w:lang w:val="nn-NO"/>
        </w:rPr>
        <w:t xml:space="preserve"> </w:t>
      </w:r>
      <w:r w:rsidRPr="00F67E55">
        <w:rPr>
          <w:b/>
          <w:bCs/>
          <w:spacing w:val="-2"/>
          <w:lang w:val="nn-NO"/>
        </w:rPr>
        <w:t>milliverkanir</w:t>
      </w:r>
    </w:p>
    <w:p w14:paraId="33723EE8" w14:textId="77777777" w:rsidR="006144FA" w:rsidRPr="00F67E55" w:rsidRDefault="006144FA" w:rsidP="00651703">
      <w:pPr>
        <w:ind w:right="2"/>
        <w:rPr>
          <w:b/>
          <w:lang w:val="nn-NO"/>
        </w:rPr>
      </w:pPr>
    </w:p>
    <w:p w14:paraId="40E42013" w14:textId="77777777" w:rsidR="006144FA" w:rsidRPr="00F67E55" w:rsidRDefault="006144FA" w:rsidP="00651703">
      <w:pPr>
        <w:ind w:right="2"/>
        <w:rPr>
          <w:lang w:val="nn-NO"/>
        </w:rPr>
      </w:pPr>
      <w:r w:rsidRPr="00F67E55">
        <w:rPr>
          <w:lang w:val="nn-NO"/>
        </w:rPr>
        <w:t>Lifandi</w:t>
      </w:r>
      <w:r w:rsidRPr="00F67E55">
        <w:rPr>
          <w:spacing w:val="-7"/>
          <w:lang w:val="nn-NO"/>
        </w:rPr>
        <w:t xml:space="preserve"> </w:t>
      </w:r>
      <w:r w:rsidRPr="00F67E55">
        <w:rPr>
          <w:lang w:val="nn-NO"/>
        </w:rPr>
        <w:t>bóluefni</w:t>
      </w:r>
      <w:r w:rsidRPr="00F67E55">
        <w:rPr>
          <w:spacing w:val="-6"/>
          <w:lang w:val="nn-NO"/>
        </w:rPr>
        <w:t xml:space="preserve"> </w:t>
      </w:r>
      <w:r w:rsidRPr="00F67E55">
        <w:rPr>
          <w:lang w:val="nn-NO"/>
        </w:rPr>
        <w:t>skulu</w:t>
      </w:r>
      <w:r w:rsidRPr="00F67E55">
        <w:rPr>
          <w:spacing w:val="-6"/>
          <w:lang w:val="nn-NO"/>
        </w:rPr>
        <w:t xml:space="preserve"> </w:t>
      </w:r>
      <w:r w:rsidRPr="00F67E55">
        <w:rPr>
          <w:lang w:val="nn-NO"/>
        </w:rPr>
        <w:t>ekki</w:t>
      </w:r>
      <w:r w:rsidRPr="00F67E55">
        <w:rPr>
          <w:spacing w:val="-6"/>
          <w:lang w:val="nn-NO"/>
        </w:rPr>
        <w:t xml:space="preserve"> </w:t>
      </w:r>
      <w:r w:rsidRPr="00F67E55">
        <w:rPr>
          <w:lang w:val="nn-NO"/>
        </w:rPr>
        <w:t>gefin</w:t>
      </w:r>
      <w:r w:rsidRPr="00F67E55">
        <w:rPr>
          <w:spacing w:val="-6"/>
          <w:lang w:val="nn-NO"/>
        </w:rPr>
        <w:t xml:space="preserve"> </w:t>
      </w:r>
      <w:r w:rsidRPr="00F67E55">
        <w:rPr>
          <w:lang w:val="nn-NO"/>
        </w:rPr>
        <w:t>samhliða</w:t>
      </w:r>
      <w:r w:rsidRPr="00F67E55">
        <w:rPr>
          <w:spacing w:val="-6"/>
          <w:lang w:val="nn-NO"/>
        </w:rPr>
        <w:t xml:space="preserve"> </w:t>
      </w:r>
      <w:r w:rsidRPr="00F67E55">
        <w:rPr>
          <w:spacing w:val="-2"/>
          <w:lang w:val="nn-NO"/>
        </w:rPr>
        <w:t>Yesintek.</w:t>
      </w:r>
    </w:p>
    <w:p w14:paraId="0AAF51EC" w14:textId="77777777" w:rsidR="006144FA" w:rsidRPr="00F67E55" w:rsidRDefault="006144FA" w:rsidP="00651703">
      <w:pPr>
        <w:ind w:right="2"/>
        <w:rPr>
          <w:lang w:val="nn-NO"/>
        </w:rPr>
      </w:pPr>
      <w:r w:rsidRPr="00F67E55">
        <w:rPr>
          <w:lang w:val="nn-NO"/>
        </w:rPr>
        <w:t>Ekki er mælt með gjöf lifandi bóluefna (svo sem BCG bóluefnis) handa ungbörnum sem voru útsett fyrir ustekinumabi í móðurkviði, í tólf mánuði eftir fæðingu eða þar til gildi ustekinumabs í sermi ungbarnsins</w:t>
      </w:r>
      <w:r w:rsidRPr="00F67E55">
        <w:rPr>
          <w:spacing w:val="-3"/>
          <w:lang w:val="nn-NO"/>
        </w:rPr>
        <w:t xml:space="preserve"> </w:t>
      </w:r>
      <w:r w:rsidRPr="00F67E55">
        <w:rPr>
          <w:lang w:val="nn-NO"/>
        </w:rPr>
        <w:t>eru</w:t>
      </w:r>
      <w:r w:rsidRPr="00F67E55">
        <w:rPr>
          <w:spacing w:val="-3"/>
          <w:lang w:val="nn-NO"/>
        </w:rPr>
        <w:t xml:space="preserve"> </w:t>
      </w:r>
      <w:r w:rsidRPr="00F67E55">
        <w:rPr>
          <w:lang w:val="nn-NO"/>
        </w:rPr>
        <w:t>ógreinanleg</w:t>
      </w:r>
      <w:r w:rsidRPr="00F67E55">
        <w:rPr>
          <w:spacing w:val="-3"/>
          <w:lang w:val="nn-NO"/>
        </w:rPr>
        <w:t xml:space="preserve"> </w:t>
      </w:r>
      <w:r w:rsidRPr="00F67E55">
        <w:rPr>
          <w:lang w:val="nn-NO"/>
        </w:rPr>
        <w:t>(sjá</w:t>
      </w:r>
      <w:r w:rsidRPr="00F67E55">
        <w:rPr>
          <w:spacing w:val="-3"/>
          <w:lang w:val="nn-NO"/>
        </w:rPr>
        <w:t xml:space="preserve"> </w:t>
      </w:r>
      <w:r w:rsidRPr="00F67E55">
        <w:rPr>
          <w:lang w:val="nn-NO"/>
        </w:rPr>
        <w:t>kafla</w:t>
      </w:r>
      <w:r w:rsidRPr="00F67E55">
        <w:rPr>
          <w:spacing w:val="-2"/>
          <w:lang w:val="nn-NO"/>
        </w:rPr>
        <w:t xml:space="preserve"> </w:t>
      </w:r>
      <w:r w:rsidRPr="00F67E55">
        <w:rPr>
          <w:lang w:val="nn-NO"/>
        </w:rPr>
        <w:t>4.4</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4.6).</w:t>
      </w:r>
      <w:r w:rsidRPr="00F67E55">
        <w:rPr>
          <w:spacing w:val="-3"/>
          <w:lang w:val="nn-NO"/>
        </w:rPr>
        <w:t xml:space="preserve"> </w:t>
      </w:r>
      <w:r w:rsidRPr="00F67E55">
        <w:rPr>
          <w:lang w:val="nn-NO"/>
        </w:rPr>
        <w:t>Íhuga</w:t>
      </w:r>
      <w:r w:rsidRPr="00F67E55">
        <w:rPr>
          <w:spacing w:val="-3"/>
          <w:lang w:val="nn-NO"/>
        </w:rPr>
        <w:t xml:space="preserve"> </w:t>
      </w:r>
      <w:r w:rsidRPr="00F67E55">
        <w:rPr>
          <w:lang w:val="nn-NO"/>
        </w:rPr>
        <w:t>má</w:t>
      </w:r>
      <w:r w:rsidRPr="00F67E55">
        <w:rPr>
          <w:spacing w:val="-3"/>
          <w:lang w:val="nn-NO"/>
        </w:rPr>
        <w:t xml:space="preserve"> </w:t>
      </w:r>
      <w:r w:rsidRPr="00F67E55">
        <w:rPr>
          <w:lang w:val="nn-NO"/>
        </w:rPr>
        <w:t>gjöf</w:t>
      </w:r>
      <w:r w:rsidRPr="00F67E55">
        <w:rPr>
          <w:spacing w:val="-3"/>
          <w:lang w:val="nn-NO"/>
        </w:rPr>
        <w:t xml:space="preserve"> </w:t>
      </w:r>
      <w:r w:rsidRPr="00F67E55">
        <w:rPr>
          <w:lang w:val="nn-NO"/>
        </w:rPr>
        <w:t>lifandi</w:t>
      </w:r>
      <w:r w:rsidRPr="00F67E55">
        <w:rPr>
          <w:spacing w:val="-3"/>
          <w:lang w:val="nn-NO"/>
        </w:rPr>
        <w:t xml:space="preserve"> </w:t>
      </w:r>
      <w:r w:rsidRPr="00F67E55">
        <w:rPr>
          <w:lang w:val="nn-NO"/>
        </w:rPr>
        <w:t>bóluefna</w:t>
      </w:r>
      <w:r w:rsidRPr="00F67E55">
        <w:rPr>
          <w:spacing w:val="-6"/>
          <w:lang w:val="nn-NO"/>
        </w:rPr>
        <w:t xml:space="preserve"> </w:t>
      </w:r>
      <w:r w:rsidRPr="00F67E55">
        <w:rPr>
          <w:lang w:val="nn-NO"/>
        </w:rPr>
        <w:t>fyrr</w:t>
      </w:r>
      <w:r w:rsidRPr="00F67E55">
        <w:rPr>
          <w:spacing w:val="-1"/>
          <w:lang w:val="nn-NO"/>
        </w:rPr>
        <w:t xml:space="preserve"> </w:t>
      </w:r>
      <w:r w:rsidRPr="00F67E55">
        <w:rPr>
          <w:lang w:val="nn-NO"/>
        </w:rPr>
        <w:t>handa</w:t>
      </w:r>
      <w:r w:rsidRPr="00F67E55">
        <w:rPr>
          <w:spacing w:val="-3"/>
          <w:lang w:val="nn-NO"/>
        </w:rPr>
        <w:t xml:space="preserve"> </w:t>
      </w:r>
      <w:r w:rsidRPr="00F67E55">
        <w:rPr>
          <w:lang w:val="nn-NO"/>
        </w:rPr>
        <w:t>einstaka ungbörnum, ef til staðar er skýr klínískur ávinningur af slíku og ef gildi ustekinumabs í sermi ungbarnsins eru ógreinanleg.</w:t>
      </w:r>
    </w:p>
    <w:p w14:paraId="02E6761F" w14:textId="77777777" w:rsidR="006144FA" w:rsidRPr="00F67E55" w:rsidRDefault="006144FA" w:rsidP="00651703">
      <w:pPr>
        <w:ind w:right="2"/>
        <w:rPr>
          <w:lang w:val="nn-NO"/>
        </w:rPr>
      </w:pPr>
    </w:p>
    <w:p w14:paraId="5E4E3D41" w14:textId="77777777" w:rsidR="006144FA" w:rsidRPr="00F67E55" w:rsidRDefault="006144FA" w:rsidP="00651703">
      <w:pPr>
        <w:ind w:right="2"/>
        <w:rPr>
          <w:lang w:val="nn-NO"/>
        </w:rPr>
      </w:pPr>
      <w:r w:rsidRPr="00F67E55">
        <w:rPr>
          <w:lang w:val="nn-NO"/>
        </w:rPr>
        <w:t>Í greiningum á lyfjahvörfum hjá þýði í 3. stigs rannsóknunum voru áhrif þeirra lyfja sem algengast er að séu notuð samhliða hjá sórasjúklingum (þar á meðal parasetamól, íbúprófen, acetýlsalicýlsýra, metformin, atorvastatín og levótýroxín) á lyfjahvörf ustekinumabs rannsökuð. Við samhliða gjöf voru engar vísbendingar um milliverkanir við þessi lyf. Grundvöllurinn fyrir þessari greiningu var sá að að minnsta kosti 100 sjúklingar (&gt; 5% af rannsóknarþýði) væru meðhöndlaðir með þessum lyfjum samhliða,</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að</w:t>
      </w:r>
      <w:r w:rsidRPr="00F67E55">
        <w:rPr>
          <w:spacing w:val="-3"/>
          <w:lang w:val="nn-NO"/>
        </w:rPr>
        <w:t xml:space="preserve"> </w:t>
      </w:r>
      <w:r w:rsidRPr="00F67E55">
        <w:rPr>
          <w:lang w:val="nn-NO"/>
        </w:rPr>
        <w:t>minnsta</w:t>
      </w:r>
      <w:r w:rsidRPr="00F67E55">
        <w:rPr>
          <w:spacing w:val="-3"/>
          <w:lang w:val="nn-NO"/>
        </w:rPr>
        <w:t xml:space="preserve"> </w:t>
      </w:r>
      <w:r w:rsidRPr="00F67E55">
        <w:rPr>
          <w:lang w:val="nn-NO"/>
        </w:rPr>
        <w:t>kosti</w:t>
      </w:r>
      <w:r w:rsidRPr="00F67E55">
        <w:rPr>
          <w:spacing w:val="-3"/>
          <w:lang w:val="nn-NO"/>
        </w:rPr>
        <w:t xml:space="preserve"> </w:t>
      </w:r>
      <w:r w:rsidRPr="00F67E55">
        <w:rPr>
          <w:lang w:val="nn-NO"/>
        </w:rPr>
        <w:t>90%</w:t>
      </w:r>
      <w:r w:rsidRPr="00F67E55">
        <w:rPr>
          <w:spacing w:val="-3"/>
          <w:lang w:val="nn-NO"/>
        </w:rPr>
        <w:t xml:space="preserve"> </w:t>
      </w:r>
      <w:r w:rsidRPr="00F67E55">
        <w:rPr>
          <w:lang w:val="nn-NO"/>
        </w:rPr>
        <w:t>af</w:t>
      </w:r>
      <w:r w:rsidRPr="00F67E55">
        <w:rPr>
          <w:spacing w:val="-3"/>
          <w:lang w:val="nn-NO"/>
        </w:rPr>
        <w:t xml:space="preserve"> </w:t>
      </w:r>
      <w:r w:rsidRPr="00F67E55">
        <w:rPr>
          <w:lang w:val="nn-NO"/>
        </w:rPr>
        <w:t>tímalengd</w:t>
      </w:r>
      <w:r w:rsidRPr="00F67E55">
        <w:rPr>
          <w:spacing w:val="-3"/>
          <w:lang w:val="nn-NO"/>
        </w:rPr>
        <w:t xml:space="preserve"> </w:t>
      </w:r>
      <w:r w:rsidRPr="00F67E55">
        <w:rPr>
          <w:lang w:val="nn-NO"/>
        </w:rPr>
        <w:t>rannsóknarinnar.</w:t>
      </w:r>
      <w:r w:rsidRPr="00F67E55">
        <w:rPr>
          <w:spacing w:val="-3"/>
          <w:lang w:val="nn-NO"/>
        </w:rPr>
        <w:t xml:space="preserve"> </w:t>
      </w:r>
      <w:r w:rsidRPr="00F67E55">
        <w:rPr>
          <w:lang w:val="nn-NO"/>
        </w:rPr>
        <w:t>Samhliða</w:t>
      </w:r>
      <w:r w:rsidRPr="00F67E55">
        <w:rPr>
          <w:spacing w:val="-3"/>
          <w:lang w:val="nn-NO"/>
        </w:rPr>
        <w:t xml:space="preserve"> </w:t>
      </w:r>
      <w:r w:rsidRPr="00F67E55">
        <w:rPr>
          <w:lang w:val="nn-NO"/>
        </w:rPr>
        <w:t>notkun</w:t>
      </w:r>
      <w:r w:rsidRPr="00F67E55">
        <w:rPr>
          <w:spacing w:val="-3"/>
          <w:lang w:val="nn-NO"/>
        </w:rPr>
        <w:t xml:space="preserve"> </w:t>
      </w:r>
      <w:r w:rsidRPr="00F67E55">
        <w:rPr>
          <w:lang w:val="nn-NO"/>
        </w:rPr>
        <w:t>MTX,</w:t>
      </w:r>
      <w:r w:rsidRPr="00F67E55">
        <w:rPr>
          <w:spacing w:val="-3"/>
          <w:lang w:val="nn-NO"/>
        </w:rPr>
        <w:t xml:space="preserve"> </w:t>
      </w:r>
      <w:r w:rsidRPr="00F67E55">
        <w:rPr>
          <w:lang w:val="nn-NO"/>
        </w:rPr>
        <w:t>bólgueyðandi verkjalyfja (NSAID), 6-mercaptopurin, azathioprin og barkstera til inntöku hjá sjúklingum með sóraliðagigt, Crohns sjúkdóm eða sáraristilbólgu eða fyrri útsetning fyrir and-TNF</w:t>
      </w:r>
      <w:r w:rsidRPr="005F57D2">
        <w:t>α</w:t>
      </w:r>
      <w:r w:rsidRPr="00F67E55">
        <w:rPr>
          <w:lang w:val="nn-NO"/>
        </w:rPr>
        <w:t xml:space="preserve"> lyfjum hafði ekki áhrif á lyfjahvörf ustekinumabs hjá sjúklingum með sóraliðagigt eða Crohns sjúkdóm eða vegna fyrri útsetningar fyrir lífefnalyfjum (þ.e. and-TNF</w:t>
      </w:r>
      <w:r w:rsidRPr="005F57D2">
        <w:t>α</w:t>
      </w:r>
      <w:r w:rsidRPr="00F67E55">
        <w:rPr>
          <w:lang w:val="nn-NO"/>
        </w:rPr>
        <w:t xml:space="preserve"> lyfjum og/eða vedolizumabi) hjá sjúklingum með </w:t>
      </w:r>
      <w:r w:rsidRPr="00F67E55">
        <w:rPr>
          <w:spacing w:val="-2"/>
          <w:lang w:val="nn-NO"/>
        </w:rPr>
        <w:t>sáraristilbólgu.</w:t>
      </w:r>
    </w:p>
    <w:p w14:paraId="7A90D714" w14:textId="77777777" w:rsidR="006144FA" w:rsidRPr="00F67E55" w:rsidRDefault="006144FA" w:rsidP="00651703">
      <w:pPr>
        <w:ind w:right="2"/>
        <w:rPr>
          <w:lang w:val="nn-NO"/>
        </w:rPr>
      </w:pPr>
    </w:p>
    <w:p w14:paraId="219823C3" w14:textId="77777777" w:rsidR="006144FA" w:rsidRPr="00F67E55" w:rsidRDefault="006144FA" w:rsidP="00651703">
      <w:pPr>
        <w:ind w:right="2"/>
        <w:rPr>
          <w:lang w:val="nn-NO"/>
        </w:rPr>
      </w:pPr>
      <w:r w:rsidRPr="00F67E55">
        <w:rPr>
          <w:lang w:val="nn-NO"/>
        </w:rPr>
        <w:t>Niðurstöður</w:t>
      </w:r>
      <w:r w:rsidRPr="00F67E55">
        <w:rPr>
          <w:spacing w:val="-3"/>
          <w:lang w:val="nn-NO"/>
        </w:rPr>
        <w:t xml:space="preserve"> </w:t>
      </w:r>
      <w:r w:rsidRPr="00F67E55">
        <w:rPr>
          <w:lang w:val="nn-NO"/>
        </w:rPr>
        <w:t>úr</w:t>
      </w:r>
      <w:r w:rsidRPr="00F67E55">
        <w:rPr>
          <w:spacing w:val="-3"/>
          <w:lang w:val="nn-NO"/>
        </w:rPr>
        <w:t xml:space="preserve"> </w:t>
      </w:r>
      <w:r w:rsidRPr="00F67E55">
        <w:rPr>
          <w:i/>
          <w:lang w:val="nn-NO"/>
        </w:rPr>
        <w:t>in</w:t>
      </w:r>
      <w:r w:rsidRPr="00F67E55">
        <w:rPr>
          <w:i/>
          <w:spacing w:val="-2"/>
          <w:lang w:val="nn-NO"/>
        </w:rPr>
        <w:t xml:space="preserve"> </w:t>
      </w:r>
      <w:r w:rsidRPr="00F67E55">
        <w:rPr>
          <w:i/>
          <w:lang w:val="nn-NO"/>
        </w:rPr>
        <w:t>vitro</w:t>
      </w:r>
      <w:r w:rsidRPr="00F67E55">
        <w:rPr>
          <w:i/>
          <w:spacing w:val="-5"/>
          <w:lang w:val="nn-NO"/>
        </w:rPr>
        <w:t xml:space="preserve"> </w:t>
      </w:r>
      <w:r w:rsidRPr="00F67E55">
        <w:rPr>
          <w:lang w:val="nn-NO"/>
        </w:rPr>
        <w:t>rannsókn</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1.</w:t>
      </w:r>
      <w:r w:rsidRPr="00F67E55">
        <w:rPr>
          <w:spacing w:val="-2"/>
          <w:lang w:val="nn-NO"/>
        </w:rPr>
        <w:t xml:space="preserve"> </w:t>
      </w:r>
      <w:r w:rsidRPr="00F67E55">
        <w:rPr>
          <w:lang w:val="nn-NO"/>
        </w:rPr>
        <w:t>stigs</w:t>
      </w:r>
      <w:r w:rsidRPr="00F67E55">
        <w:rPr>
          <w:spacing w:val="-3"/>
          <w:lang w:val="nn-NO"/>
        </w:rPr>
        <w:t xml:space="preserve"> </w:t>
      </w:r>
      <w:r w:rsidRPr="00F67E55">
        <w:rPr>
          <w:lang w:val="nn-NO"/>
        </w:rPr>
        <w:t>rannsókn</w:t>
      </w:r>
      <w:r w:rsidRPr="00F67E55">
        <w:rPr>
          <w:spacing w:val="-3"/>
          <w:lang w:val="nn-NO"/>
        </w:rPr>
        <w:t xml:space="preserve"> </w:t>
      </w:r>
      <w:r w:rsidRPr="00F67E55">
        <w:rPr>
          <w:lang w:val="nn-NO"/>
        </w:rPr>
        <w:t>hjá</w:t>
      </w:r>
      <w:r w:rsidRPr="00F67E55">
        <w:rPr>
          <w:spacing w:val="-3"/>
          <w:lang w:val="nn-NO"/>
        </w:rPr>
        <w:t xml:space="preserve"> </w:t>
      </w:r>
      <w:r w:rsidRPr="00F67E55">
        <w:rPr>
          <w:lang w:val="nn-NO"/>
        </w:rPr>
        <w:t>einstaklingum</w:t>
      </w:r>
      <w:r w:rsidRPr="00F67E55">
        <w:rPr>
          <w:spacing w:val="-3"/>
          <w:lang w:val="nn-NO"/>
        </w:rPr>
        <w:t xml:space="preserve"> </w:t>
      </w:r>
      <w:r w:rsidRPr="00F67E55">
        <w:rPr>
          <w:lang w:val="nn-NO"/>
        </w:rPr>
        <w:t>með</w:t>
      </w:r>
      <w:r w:rsidRPr="00F67E55">
        <w:rPr>
          <w:spacing w:val="-4"/>
          <w:lang w:val="nn-NO"/>
        </w:rPr>
        <w:t xml:space="preserve"> </w:t>
      </w:r>
      <w:r w:rsidRPr="00F67E55">
        <w:rPr>
          <w:lang w:val="nn-NO"/>
        </w:rPr>
        <w:t>virkan</w:t>
      </w:r>
      <w:r w:rsidRPr="00F67E55">
        <w:rPr>
          <w:spacing w:val="-2"/>
          <w:lang w:val="nn-NO"/>
        </w:rPr>
        <w:t xml:space="preserve"> </w:t>
      </w:r>
      <w:r w:rsidRPr="00F67E55">
        <w:rPr>
          <w:lang w:val="nn-NO"/>
        </w:rPr>
        <w:t>Crohns</w:t>
      </w:r>
      <w:r w:rsidRPr="00F67E55">
        <w:rPr>
          <w:spacing w:val="-3"/>
          <w:lang w:val="nn-NO"/>
        </w:rPr>
        <w:t xml:space="preserve"> </w:t>
      </w:r>
      <w:r w:rsidRPr="00F67E55">
        <w:rPr>
          <w:lang w:val="nn-NO"/>
        </w:rPr>
        <w:t>sjúkdóm benda ekki til þess að aðlaga þurfi skammta hjá sjúklingum sem fá samhliða CYP450 hvarfefni (sjá kafla 5.2).</w:t>
      </w:r>
    </w:p>
    <w:p w14:paraId="64A0AF4D" w14:textId="77777777" w:rsidR="006144FA" w:rsidRPr="00F67E55" w:rsidRDefault="006144FA" w:rsidP="00651703">
      <w:pPr>
        <w:ind w:right="2"/>
        <w:rPr>
          <w:lang w:val="nn-NO"/>
        </w:rPr>
      </w:pPr>
    </w:p>
    <w:p w14:paraId="03721769" w14:textId="77777777" w:rsidR="006144FA" w:rsidRPr="00F67E55" w:rsidRDefault="006144FA" w:rsidP="00651703">
      <w:pPr>
        <w:ind w:right="2"/>
        <w:rPr>
          <w:lang w:val="nn-NO"/>
        </w:rPr>
      </w:pPr>
      <w:r w:rsidRPr="00F67E55">
        <w:rPr>
          <w:lang w:val="nn-NO"/>
        </w:rPr>
        <w:t>Í</w:t>
      </w:r>
      <w:r w:rsidRPr="00F67E55">
        <w:rPr>
          <w:spacing w:val="-1"/>
          <w:lang w:val="nn-NO"/>
        </w:rPr>
        <w:t xml:space="preserve"> </w:t>
      </w:r>
      <w:r w:rsidRPr="00F67E55">
        <w:rPr>
          <w:lang w:val="nn-NO"/>
        </w:rPr>
        <w:t>rannsóknum</w:t>
      </w:r>
      <w:r w:rsidRPr="00F67E55">
        <w:rPr>
          <w:spacing w:val="-1"/>
          <w:lang w:val="nn-NO"/>
        </w:rPr>
        <w:t xml:space="preserve"> </w:t>
      </w:r>
      <w:r w:rsidRPr="00F67E55">
        <w:rPr>
          <w:lang w:val="nn-NO"/>
        </w:rPr>
        <w:t>á</w:t>
      </w:r>
      <w:r w:rsidRPr="00F67E55">
        <w:rPr>
          <w:spacing w:val="-1"/>
          <w:lang w:val="nn-NO"/>
        </w:rPr>
        <w:t xml:space="preserve"> </w:t>
      </w:r>
      <w:r w:rsidRPr="00F67E55">
        <w:rPr>
          <w:lang w:val="nn-NO"/>
        </w:rPr>
        <w:t>sóra hafa</w:t>
      </w:r>
      <w:r w:rsidRPr="00F67E55">
        <w:rPr>
          <w:spacing w:val="-1"/>
          <w:lang w:val="nn-NO"/>
        </w:rPr>
        <w:t xml:space="preserve"> </w:t>
      </w:r>
      <w:r w:rsidRPr="00F67E55">
        <w:rPr>
          <w:lang w:val="nn-NO"/>
        </w:rPr>
        <w:t>öryggi</w:t>
      </w:r>
      <w:r w:rsidRPr="00F67E55">
        <w:rPr>
          <w:spacing w:val="-1"/>
          <w:lang w:val="nn-NO"/>
        </w:rPr>
        <w:t xml:space="preserve"> </w:t>
      </w:r>
      <w:r w:rsidRPr="00F67E55">
        <w:rPr>
          <w:lang w:val="nn-NO"/>
        </w:rPr>
        <w:t>og</w:t>
      </w:r>
      <w:r w:rsidRPr="00F67E55">
        <w:rPr>
          <w:spacing w:val="-1"/>
          <w:lang w:val="nn-NO"/>
        </w:rPr>
        <w:t xml:space="preserve"> </w:t>
      </w:r>
      <w:r w:rsidRPr="00F67E55">
        <w:rPr>
          <w:lang w:val="nn-NO"/>
        </w:rPr>
        <w:t>virkni</w:t>
      </w:r>
      <w:r w:rsidRPr="00F67E55">
        <w:rPr>
          <w:spacing w:val="-1"/>
          <w:lang w:val="nn-NO"/>
        </w:rPr>
        <w:t xml:space="preserve"> </w:t>
      </w:r>
      <w:r w:rsidRPr="00F67E55">
        <w:rPr>
          <w:lang w:val="nn-NO"/>
        </w:rPr>
        <w:t>ustekinumab</w:t>
      </w:r>
      <w:r w:rsidRPr="00F67E55">
        <w:rPr>
          <w:spacing w:val="-1"/>
          <w:lang w:val="nn-NO"/>
        </w:rPr>
        <w:t xml:space="preserve"> </w:t>
      </w:r>
      <w:r w:rsidRPr="00F67E55">
        <w:rPr>
          <w:lang w:val="nn-NO"/>
        </w:rPr>
        <w:t>samhliða</w:t>
      </w:r>
      <w:r w:rsidRPr="00F67E55">
        <w:rPr>
          <w:spacing w:val="-1"/>
          <w:lang w:val="nn-NO"/>
        </w:rPr>
        <w:t xml:space="preserve"> </w:t>
      </w:r>
      <w:r w:rsidRPr="00F67E55">
        <w:rPr>
          <w:lang w:val="nn-NO"/>
        </w:rPr>
        <w:t>öðrum</w:t>
      </w:r>
      <w:r w:rsidRPr="00F67E55">
        <w:rPr>
          <w:spacing w:val="-1"/>
          <w:lang w:val="nn-NO"/>
        </w:rPr>
        <w:t xml:space="preserve"> </w:t>
      </w:r>
      <w:r w:rsidRPr="00F67E55">
        <w:rPr>
          <w:lang w:val="nn-NO"/>
        </w:rPr>
        <w:t>ónæmisbælandi</w:t>
      </w:r>
      <w:r w:rsidRPr="00F67E55">
        <w:rPr>
          <w:spacing w:val="-1"/>
          <w:lang w:val="nn-NO"/>
        </w:rPr>
        <w:t xml:space="preserve"> </w:t>
      </w:r>
      <w:r w:rsidRPr="00F67E55">
        <w:rPr>
          <w:lang w:val="nn-NO"/>
        </w:rPr>
        <w:t>efnum,</w:t>
      </w:r>
      <w:r w:rsidRPr="00F67E55">
        <w:rPr>
          <w:spacing w:val="-1"/>
          <w:lang w:val="nn-NO"/>
        </w:rPr>
        <w:t xml:space="preserve"> </w:t>
      </w:r>
      <w:r w:rsidRPr="00F67E55">
        <w:rPr>
          <w:lang w:val="nn-NO"/>
        </w:rPr>
        <w:t>þar</w:t>
      </w:r>
      <w:r w:rsidRPr="00F67E55">
        <w:rPr>
          <w:spacing w:val="-1"/>
          <w:lang w:val="nn-NO"/>
        </w:rPr>
        <w:t xml:space="preserve"> </w:t>
      </w:r>
      <w:r w:rsidRPr="00F67E55">
        <w:rPr>
          <w:lang w:val="nn-NO"/>
        </w:rPr>
        <w:t>á meðal lífefnalyfjum og ljósameðferð, ekki verið metin. Í rannsóknum á sóraliðagigt virtist samhliða notkun MTX ekki hafa áhrif á öryggi og verkun ustekinumab. Í rannsóknum á Crohns sjúkdómi og sáraristilbólgu</w:t>
      </w:r>
      <w:r w:rsidRPr="00F67E55">
        <w:rPr>
          <w:spacing w:val="-3"/>
          <w:lang w:val="nn-NO"/>
        </w:rPr>
        <w:t xml:space="preserve"> </w:t>
      </w:r>
      <w:r w:rsidRPr="00F67E55">
        <w:rPr>
          <w:lang w:val="nn-NO"/>
        </w:rPr>
        <w:t>virtist</w:t>
      </w:r>
      <w:r w:rsidRPr="00F67E55">
        <w:rPr>
          <w:spacing w:val="-2"/>
          <w:lang w:val="nn-NO"/>
        </w:rPr>
        <w:t xml:space="preserve"> </w:t>
      </w:r>
      <w:r w:rsidRPr="00F67E55">
        <w:rPr>
          <w:lang w:val="nn-NO"/>
        </w:rPr>
        <w:t>samhliða</w:t>
      </w:r>
      <w:r w:rsidRPr="00F67E55">
        <w:rPr>
          <w:spacing w:val="-3"/>
          <w:lang w:val="nn-NO"/>
        </w:rPr>
        <w:t xml:space="preserve"> </w:t>
      </w:r>
      <w:r w:rsidRPr="00F67E55">
        <w:rPr>
          <w:lang w:val="nn-NO"/>
        </w:rPr>
        <w:t>notkun</w:t>
      </w:r>
      <w:r w:rsidRPr="00F67E55">
        <w:rPr>
          <w:spacing w:val="-3"/>
          <w:lang w:val="nn-NO"/>
        </w:rPr>
        <w:t xml:space="preserve"> </w:t>
      </w:r>
      <w:r w:rsidRPr="00F67E55">
        <w:rPr>
          <w:lang w:val="nn-NO"/>
        </w:rPr>
        <w:t>ónæmisbælandi</w:t>
      </w:r>
      <w:r w:rsidRPr="00F67E55">
        <w:rPr>
          <w:spacing w:val="-3"/>
          <w:lang w:val="nn-NO"/>
        </w:rPr>
        <w:t xml:space="preserve"> </w:t>
      </w:r>
      <w:r w:rsidRPr="00F67E55">
        <w:rPr>
          <w:lang w:val="nn-NO"/>
        </w:rPr>
        <w:t>lyfja</w:t>
      </w:r>
      <w:r w:rsidRPr="00F67E55">
        <w:rPr>
          <w:spacing w:val="-3"/>
          <w:lang w:val="nn-NO"/>
        </w:rPr>
        <w:t xml:space="preserve"> </w:t>
      </w:r>
      <w:r w:rsidRPr="00F67E55">
        <w:rPr>
          <w:lang w:val="nn-NO"/>
        </w:rPr>
        <w:t>eða</w:t>
      </w:r>
      <w:r w:rsidRPr="00F67E55">
        <w:rPr>
          <w:spacing w:val="-3"/>
          <w:lang w:val="nn-NO"/>
        </w:rPr>
        <w:t xml:space="preserve"> </w:t>
      </w:r>
      <w:r w:rsidRPr="00F67E55">
        <w:rPr>
          <w:lang w:val="nn-NO"/>
        </w:rPr>
        <w:t>barkstera</w:t>
      </w:r>
      <w:r w:rsidRPr="00F67E55">
        <w:rPr>
          <w:spacing w:val="-3"/>
          <w:lang w:val="nn-NO"/>
        </w:rPr>
        <w:t xml:space="preserve"> </w:t>
      </w:r>
      <w:r w:rsidRPr="00F67E55">
        <w:rPr>
          <w:lang w:val="nn-NO"/>
        </w:rPr>
        <w:t>ekki</w:t>
      </w:r>
      <w:r w:rsidRPr="00F67E55">
        <w:rPr>
          <w:spacing w:val="-3"/>
          <w:lang w:val="nn-NO"/>
        </w:rPr>
        <w:t xml:space="preserve"> </w:t>
      </w:r>
      <w:r w:rsidRPr="00F67E55">
        <w:rPr>
          <w:lang w:val="nn-NO"/>
        </w:rPr>
        <w:t>hafa</w:t>
      </w:r>
      <w:r w:rsidRPr="00F67E55">
        <w:rPr>
          <w:spacing w:val="-3"/>
          <w:lang w:val="nn-NO"/>
        </w:rPr>
        <w:t xml:space="preserve"> </w:t>
      </w:r>
      <w:r w:rsidRPr="00F67E55">
        <w:rPr>
          <w:lang w:val="nn-NO"/>
        </w:rPr>
        <w:t>áhrif</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öryggi</w:t>
      </w:r>
      <w:r w:rsidRPr="00F67E55">
        <w:rPr>
          <w:spacing w:val="-3"/>
          <w:lang w:val="nn-NO"/>
        </w:rPr>
        <w:t xml:space="preserve"> </w:t>
      </w:r>
      <w:r w:rsidRPr="00F67E55">
        <w:rPr>
          <w:lang w:val="nn-NO"/>
        </w:rPr>
        <w:t>og verkun ustekinumab (sjá kafla 4.4).</w:t>
      </w:r>
    </w:p>
    <w:p w14:paraId="4AF8C2FA" w14:textId="77777777" w:rsidR="006144FA" w:rsidRPr="00F67E55" w:rsidRDefault="006144FA" w:rsidP="00651703">
      <w:pPr>
        <w:ind w:right="2"/>
        <w:rPr>
          <w:lang w:val="nn-NO"/>
        </w:rPr>
      </w:pPr>
    </w:p>
    <w:p w14:paraId="445CD4A0" w14:textId="77777777" w:rsidR="006144FA" w:rsidRPr="005F57D2" w:rsidRDefault="006144FA" w:rsidP="006D01F6">
      <w:pPr>
        <w:numPr>
          <w:ilvl w:val="1"/>
          <w:numId w:val="32"/>
        </w:numPr>
        <w:tabs>
          <w:tab w:val="left" w:pos="804"/>
        </w:tabs>
        <w:ind w:left="0" w:right="2" w:firstLine="0"/>
        <w:outlineLvl w:val="1"/>
        <w:rPr>
          <w:b/>
          <w:bCs/>
        </w:rPr>
      </w:pPr>
      <w:r w:rsidRPr="005F57D2">
        <w:rPr>
          <w:b/>
          <w:bCs/>
        </w:rPr>
        <w:t>Frjósemi,</w:t>
      </w:r>
      <w:r w:rsidRPr="005F57D2">
        <w:rPr>
          <w:b/>
          <w:bCs/>
          <w:spacing w:val="-7"/>
        </w:rPr>
        <w:t xml:space="preserve"> </w:t>
      </w:r>
      <w:r w:rsidRPr="005F57D2">
        <w:rPr>
          <w:b/>
          <w:bCs/>
        </w:rPr>
        <w:t>meðganga</w:t>
      </w:r>
      <w:r w:rsidRPr="005F57D2">
        <w:rPr>
          <w:b/>
          <w:bCs/>
          <w:spacing w:val="-6"/>
        </w:rPr>
        <w:t xml:space="preserve"> </w:t>
      </w:r>
      <w:r w:rsidRPr="005F57D2">
        <w:rPr>
          <w:b/>
          <w:bCs/>
        </w:rPr>
        <w:t>og</w:t>
      </w:r>
      <w:r w:rsidRPr="005F57D2">
        <w:rPr>
          <w:b/>
          <w:bCs/>
          <w:spacing w:val="-6"/>
        </w:rPr>
        <w:t xml:space="preserve"> </w:t>
      </w:r>
      <w:r w:rsidRPr="005F57D2">
        <w:rPr>
          <w:b/>
          <w:bCs/>
          <w:spacing w:val="-2"/>
        </w:rPr>
        <w:t>brjóstagjöf</w:t>
      </w:r>
    </w:p>
    <w:p w14:paraId="3855D5DE" w14:textId="77777777" w:rsidR="006144FA" w:rsidRPr="005F57D2" w:rsidRDefault="006144FA" w:rsidP="00651703">
      <w:pPr>
        <w:ind w:right="2"/>
        <w:rPr>
          <w:b/>
        </w:rPr>
      </w:pPr>
    </w:p>
    <w:p w14:paraId="4FFA7406" w14:textId="77777777" w:rsidR="006144FA" w:rsidRPr="005F57D2" w:rsidRDefault="006144FA" w:rsidP="00651703">
      <w:pPr>
        <w:ind w:right="2"/>
      </w:pPr>
      <w:r w:rsidRPr="005F57D2">
        <w:rPr>
          <w:u w:val="single"/>
        </w:rPr>
        <w:t>Konur</w:t>
      </w:r>
      <w:r w:rsidRPr="005F57D2">
        <w:rPr>
          <w:spacing w:val="-4"/>
          <w:u w:val="single"/>
        </w:rPr>
        <w:t xml:space="preserve"> </w:t>
      </w:r>
      <w:r w:rsidRPr="005F57D2">
        <w:rPr>
          <w:u w:val="single"/>
        </w:rPr>
        <w:t>sem</w:t>
      </w:r>
      <w:r w:rsidRPr="005F57D2">
        <w:rPr>
          <w:spacing w:val="-4"/>
          <w:u w:val="single"/>
        </w:rPr>
        <w:t xml:space="preserve"> </w:t>
      </w:r>
      <w:r w:rsidRPr="005F57D2">
        <w:rPr>
          <w:u w:val="single"/>
        </w:rPr>
        <w:t>geta</w:t>
      </w:r>
      <w:r w:rsidRPr="005F57D2">
        <w:rPr>
          <w:spacing w:val="-4"/>
          <w:u w:val="single"/>
        </w:rPr>
        <w:t xml:space="preserve"> </w:t>
      </w:r>
      <w:r w:rsidRPr="005F57D2">
        <w:rPr>
          <w:u w:val="single"/>
        </w:rPr>
        <w:t>orðið</w:t>
      </w:r>
      <w:r w:rsidRPr="005F57D2">
        <w:rPr>
          <w:spacing w:val="-4"/>
          <w:u w:val="single"/>
        </w:rPr>
        <w:t xml:space="preserve"> </w:t>
      </w:r>
      <w:r w:rsidRPr="005F57D2">
        <w:rPr>
          <w:spacing w:val="-2"/>
          <w:u w:val="single"/>
        </w:rPr>
        <w:t>þungaðar</w:t>
      </w:r>
    </w:p>
    <w:p w14:paraId="5641E3DE" w14:textId="77777777" w:rsidR="006144FA" w:rsidRPr="005F57D2" w:rsidRDefault="006144FA" w:rsidP="00651703">
      <w:pPr>
        <w:ind w:right="2"/>
      </w:pPr>
      <w:r w:rsidRPr="005F57D2">
        <w:t>Konur</w:t>
      </w:r>
      <w:r w:rsidRPr="005F57D2">
        <w:rPr>
          <w:spacing w:val="-1"/>
        </w:rPr>
        <w:t xml:space="preserve"> </w:t>
      </w:r>
      <w:r w:rsidRPr="005F57D2">
        <w:t>sem</w:t>
      </w:r>
      <w:r w:rsidRPr="005F57D2">
        <w:rPr>
          <w:spacing w:val="-2"/>
        </w:rPr>
        <w:t xml:space="preserve"> </w:t>
      </w:r>
      <w:r w:rsidRPr="005F57D2">
        <w:t>geta</w:t>
      </w:r>
      <w:r w:rsidRPr="005F57D2">
        <w:rPr>
          <w:spacing w:val="-2"/>
        </w:rPr>
        <w:t xml:space="preserve"> </w:t>
      </w:r>
      <w:r w:rsidRPr="005F57D2">
        <w:t>orðið</w:t>
      </w:r>
      <w:r w:rsidRPr="005F57D2">
        <w:rPr>
          <w:spacing w:val="-2"/>
        </w:rPr>
        <w:t xml:space="preserve"> </w:t>
      </w:r>
      <w:r w:rsidRPr="005F57D2">
        <w:t>þungaðar</w:t>
      </w:r>
      <w:r w:rsidRPr="005F57D2">
        <w:rPr>
          <w:spacing w:val="-2"/>
        </w:rPr>
        <w:t xml:space="preserve"> </w:t>
      </w:r>
      <w:r w:rsidRPr="005F57D2">
        <w:t>ættu</w:t>
      </w:r>
      <w:r w:rsidRPr="005F57D2">
        <w:rPr>
          <w:spacing w:val="-4"/>
        </w:rPr>
        <w:t xml:space="preserve"> </w:t>
      </w:r>
      <w:r w:rsidRPr="005F57D2">
        <w:t>að</w:t>
      </w:r>
      <w:r w:rsidRPr="005F57D2">
        <w:rPr>
          <w:spacing w:val="-2"/>
        </w:rPr>
        <w:t xml:space="preserve"> </w:t>
      </w:r>
      <w:r w:rsidRPr="005F57D2">
        <w:t>nota</w:t>
      </w:r>
      <w:r w:rsidRPr="005F57D2">
        <w:rPr>
          <w:spacing w:val="-2"/>
        </w:rPr>
        <w:t xml:space="preserve"> </w:t>
      </w:r>
      <w:r w:rsidRPr="005F57D2">
        <w:t>örugga</w:t>
      </w:r>
      <w:r w:rsidRPr="005F57D2">
        <w:rPr>
          <w:spacing w:val="-2"/>
        </w:rPr>
        <w:t xml:space="preserve"> </w:t>
      </w:r>
      <w:r w:rsidRPr="005F57D2">
        <w:t>getnaðarvörn</w:t>
      </w:r>
      <w:r w:rsidRPr="005F57D2">
        <w:rPr>
          <w:spacing w:val="-2"/>
        </w:rPr>
        <w:t xml:space="preserve"> </w:t>
      </w:r>
      <w:r w:rsidRPr="005F57D2">
        <w:t>meðan</w:t>
      </w:r>
      <w:r w:rsidRPr="005F57D2">
        <w:rPr>
          <w:spacing w:val="-2"/>
        </w:rPr>
        <w:t xml:space="preserve"> </w:t>
      </w:r>
      <w:r w:rsidRPr="005F57D2">
        <w:t>á</w:t>
      </w:r>
      <w:r w:rsidRPr="005F57D2">
        <w:rPr>
          <w:spacing w:val="-2"/>
        </w:rPr>
        <w:t xml:space="preserve"> </w:t>
      </w:r>
      <w:r w:rsidRPr="005F57D2">
        <w:t>meðferð</w:t>
      </w:r>
      <w:r w:rsidRPr="005F57D2">
        <w:rPr>
          <w:spacing w:val="-2"/>
        </w:rPr>
        <w:t xml:space="preserve"> </w:t>
      </w:r>
      <w:r w:rsidRPr="005F57D2">
        <w:t>stendur</w:t>
      </w:r>
      <w:r w:rsidRPr="005F57D2">
        <w:rPr>
          <w:spacing w:val="-2"/>
        </w:rPr>
        <w:t xml:space="preserve"> </w:t>
      </w:r>
      <w:r w:rsidRPr="005F57D2">
        <w:t>og</w:t>
      </w:r>
      <w:r w:rsidRPr="005F57D2">
        <w:rPr>
          <w:spacing w:val="-2"/>
        </w:rPr>
        <w:t xml:space="preserve"> </w:t>
      </w:r>
      <w:r w:rsidRPr="005F57D2">
        <w:t>í</w:t>
      </w:r>
      <w:r w:rsidRPr="005F57D2">
        <w:rPr>
          <w:spacing w:val="-2"/>
        </w:rPr>
        <w:t xml:space="preserve"> </w:t>
      </w:r>
      <w:r w:rsidRPr="005F57D2">
        <w:t>að minnsta kosti 15 vikur eftir meðferð.</w:t>
      </w:r>
    </w:p>
    <w:p w14:paraId="38CFA5BF" w14:textId="77777777" w:rsidR="006144FA" w:rsidRPr="005F57D2" w:rsidRDefault="006144FA" w:rsidP="00651703">
      <w:pPr>
        <w:ind w:right="2"/>
      </w:pPr>
    </w:p>
    <w:p w14:paraId="11167205" w14:textId="77777777" w:rsidR="006144FA" w:rsidRPr="005F57D2" w:rsidRDefault="006144FA" w:rsidP="00651703">
      <w:pPr>
        <w:ind w:right="2"/>
      </w:pPr>
      <w:r w:rsidRPr="005F57D2">
        <w:rPr>
          <w:spacing w:val="-2"/>
          <w:u w:val="single"/>
        </w:rPr>
        <w:t>Meðganga</w:t>
      </w:r>
    </w:p>
    <w:p w14:paraId="2520F74B" w14:textId="494B9B34" w:rsidR="006144FA" w:rsidRPr="005F57D2" w:rsidRDefault="006144FA" w:rsidP="00651703">
      <w:pPr>
        <w:ind w:right="2"/>
        <w:jc w:val="both"/>
      </w:pPr>
      <w:r w:rsidRPr="005F57D2">
        <w:t>Upplýsingar</w:t>
      </w:r>
      <w:r w:rsidRPr="005F57D2">
        <w:rPr>
          <w:spacing w:val="-2"/>
        </w:rPr>
        <w:t xml:space="preserve"> </w:t>
      </w:r>
      <w:r w:rsidRPr="005F57D2">
        <w:t>sem</w:t>
      </w:r>
      <w:r w:rsidRPr="005F57D2">
        <w:rPr>
          <w:spacing w:val="-2"/>
        </w:rPr>
        <w:t xml:space="preserve"> </w:t>
      </w:r>
      <w:r w:rsidRPr="005F57D2">
        <w:t>safnað</w:t>
      </w:r>
      <w:r w:rsidRPr="005F57D2">
        <w:rPr>
          <w:spacing w:val="-2"/>
        </w:rPr>
        <w:t xml:space="preserve"> </w:t>
      </w:r>
      <w:r w:rsidRPr="005F57D2">
        <w:t>var</w:t>
      </w:r>
      <w:r w:rsidRPr="005F57D2">
        <w:rPr>
          <w:spacing w:val="-2"/>
        </w:rPr>
        <w:t xml:space="preserve"> </w:t>
      </w:r>
      <w:r w:rsidRPr="005F57D2">
        <w:t>með</w:t>
      </w:r>
      <w:r w:rsidRPr="005F57D2">
        <w:rPr>
          <w:spacing w:val="-2"/>
        </w:rPr>
        <w:t xml:space="preserve"> </w:t>
      </w:r>
      <w:r w:rsidRPr="005F57D2">
        <w:t>framsýnum</w:t>
      </w:r>
      <w:r w:rsidRPr="005F57D2">
        <w:rPr>
          <w:spacing w:val="-2"/>
        </w:rPr>
        <w:t xml:space="preserve"> </w:t>
      </w:r>
      <w:r w:rsidRPr="005F57D2">
        <w:t>hætti</w:t>
      </w:r>
      <w:r w:rsidRPr="005F57D2">
        <w:rPr>
          <w:spacing w:val="-2"/>
        </w:rPr>
        <w:t xml:space="preserve"> </w:t>
      </w:r>
      <w:r w:rsidRPr="005F57D2">
        <w:t>um</w:t>
      </w:r>
      <w:r w:rsidRPr="005F57D2">
        <w:rPr>
          <w:spacing w:val="-2"/>
        </w:rPr>
        <w:t xml:space="preserve"> </w:t>
      </w:r>
      <w:r w:rsidRPr="005F57D2">
        <w:t>allnokkurn</w:t>
      </w:r>
      <w:r w:rsidRPr="005F57D2">
        <w:rPr>
          <w:spacing w:val="-2"/>
        </w:rPr>
        <w:t xml:space="preserve"> </w:t>
      </w:r>
      <w:r w:rsidRPr="005F57D2">
        <w:t>fjölda</w:t>
      </w:r>
      <w:r w:rsidRPr="005F57D2">
        <w:rPr>
          <w:spacing w:val="-2"/>
        </w:rPr>
        <w:t xml:space="preserve"> </w:t>
      </w:r>
      <w:r w:rsidRPr="005F57D2">
        <w:t>þungana</w:t>
      </w:r>
      <w:r w:rsidRPr="005F57D2">
        <w:rPr>
          <w:spacing w:val="-2"/>
        </w:rPr>
        <w:t xml:space="preserve"> </w:t>
      </w:r>
      <w:r w:rsidRPr="005F57D2">
        <w:t>með</w:t>
      </w:r>
      <w:r w:rsidRPr="005F57D2">
        <w:rPr>
          <w:spacing w:val="-2"/>
        </w:rPr>
        <w:t xml:space="preserve"> </w:t>
      </w:r>
      <w:r w:rsidRPr="005F57D2">
        <w:t>þekktri</w:t>
      </w:r>
      <w:r w:rsidRPr="005F57D2">
        <w:rPr>
          <w:spacing w:val="-2"/>
        </w:rPr>
        <w:t xml:space="preserve"> </w:t>
      </w:r>
      <w:r w:rsidRPr="005F57D2">
        <w:t>útkomu sem</w:t>
      </w:r>
      <w:r w:rsidRPr="005F57D2">
        <w:rPr>
          <w:spacing w:val="-3"/>
        </w:rPr>
        <w:t xml:space="preserve"> </w:t>
      </w:r>
      <w:r w:rsidRPr="005F57D2">
        <w:t>útsettar</w:t>
      </w:r>
      <w:r w:rsidRPr="005F57D2">
        <w:rPr>
          <w:spacing w:val="-3"/>
        </w:rPr>
        <w:t xml:space="preserve"> </w:t>
      </w:r>
      <w:r w:rsidRPr="005F57D2">
        <w:t>voru</w:t>
      </w:r>
      <w:r w:rsidRPr="005F57D2">
        <w:rPr>
          <w:spacing w:val="-3"/>
        </w:rPr>
        <w:t xml:space="preserve"> </w:t>
      </w:r>
      <w:r w:rsidRPr="005F57D2">
        <w:t>fyrir</w:t>
      </w:r>
      <w:r w:rsidRPr="005F57D2">
        <w:rPr>
          <w:spacing w:val="-3"/>
        </w:rPr>
        <w:t xml:space="preserve"> </w:t>
      </w:r>
      <w:r w:rsidRPr="005F57D2">
        <w:t>ustekinumab</w:t>
      </w:r>
      <w:r w:rsidRPr="005F57D2">
        <w:rPr>
          <w:spacing w:val="-2"/>
        </w:rPr>
        <w:t xml:space="preserve"> </w:t>
      </w:r>
      <w:r w:rsidRPr="005F57D2">
        <w:t>þ.m.t.</w:t>
      </w:r>
      <w:r w:rsidRPr="005F57D2">
        <w:rPr>
          <w:spacing w:val="-3"/>
        </w:rPr>
        <w:t xml:space="preserve"> </w:t>
      </w:r>
      <w:r w:rsidRPr="005F57D2">
        <w:t>fleiri</w:t>
      </w:r>
      <w:r w:rsidRPr="005F57D2">
        <w:rPr>
          <w:spacing w:val="-2"/>
        </w:rPr>
        <w:t xml:space="preserve"> </w:t>
      </w:r>
      <w:r w:rsidRPr="005F57D2">
        <w:t>en</w:t>
      </w:r>
      <w:r w:rsidRPr="005F57D2">
        <w:rPr>
          <w:spacing w:val="-2"/>
        </w:rPr>
        <w:t xml:space="preserve"> </w:t>
      </w:r>
      <w:r w:rsidRPr="005F57D2">
        <w:t>450</w:t>
      </w:r>
      <w:r w:rsidRPr="005F57D2">
        <w:rPr>
          <w:spacing w:val="-5"/>
        </w:rPr>
        <w:t xml:space="preserve"> </w:t>
      </w:r>
      <w:r w:rsidRPr="005F57D2">
        <w:t>meðgöngur</w:t>
      </w:r>
      <w:r w:rsidRPr="005F57D2">
        <w:rPr>
          <w:spacing w:val="-3"/>
        </w:rPr>
        <w:t xml:space="preserve"> </w:t>
      </w:r>
      <w:r w:rsidRPr="005F57D2">
        <w:t>sem</w:t>
      </w:r>
      <w:r w:rsidRPr="005F57D2">
        <w:rPr>
          <w:spacing w:val="-3"/>
        </w:rPr>
        <w:t xml:space="preserve"> </w:t>
      </w:r>
      <w:r w:rsidRPr="005F57D2">
        <w:t>útsettar</w:t>
      </w:r>
      <w:r w:rsidRPr="005F57D2">
        <w:rPr>
          <w:spacing w:val="-3"/>
        </w:rPr>
        <w:t xml:space="preserve"> </w:t>
      </w:r>
      <w:r w:rsidRPr="005F57D2">
        <w:t>voru</w:t>
      </w:r>
      <w:r w:rsidRPr="005F57D2">
        <w:rPr>
          <w:spacing w:val="-3"/>
        </w:rPr>
        <w:t xml:space="preserve"> </w:t>
      </w:r>
      <w:r w:rsidRPr="005F57D2">
        <w:t>á</w:t>
      </w:r>
      <w:r w:rsidRPr="005F57D2">
        <w:rPr>
          <w:spacing w:val="-3"/>
        </w:rPr>
        <w:t xml:space="preserve"> </w:t>
      </w:r>
      <w:r w:rsidRPr="005F57D2">
        <w:t>fyrsta</w:t>
      </w:r>
      <w:r w:rsidRPr="005F57D2">
        <w:rPr>
          <w:spacing w:val="-3"/>
        </w:rPr>
        <w:t xml:space="preserve"> </w:t>
      </w:r>
      <w:r w:rsidRPr="005F57D2">
        <w:t>þriðjungi, benda ekki til aukinnar hættu á alvarlegri meðfæddri vansköpun hjá nýburum.</w:t>
      </w:r>
    </w:p>
    <w:p w14:paraId="7CBBCB0A" w14:textId="77777777" w:rsidR="006144FA" w:rsidRPr="005F57D2" w:rsidRDefault="006144FA" w:rsidP="00651703">
      <w:pPr>
        <w:ind w:right="2"/>
        <w:jc w:val="both"/>
      </w:pPr>
    </w:p>
    <w:p w14:paraId="4B6933D2" w14:textId="77777777" w:rsidR="006144FA" w:rsidRPr="005F57D2" w:rsidRDefault="006144FA" w:rsidP="00651703">
      <w:pPr>
        <w:ind w:right="2"/>
      </w:pPr>
      <w:r w:rsidRPr="005F57D2">
        <w:t>Dýrarannsóknir</w:t>
      </w:r>
      <w:r w:rsidRPr="005F57D2">
        <w:rPr>
          <w:spacing w:val="-3"/>
        </w:rPr>
        <w:t xml:space="preserve"> </w:t>
      </w:r>
      <w:r w:rsidRPr="005F57D2">
        <w:t>benda</w:t>
      </w:r>
      <w:r w:rsidRPr="005F57D2">
        <w:rPr>
          <w:spacing w:val="-3"/>
        </w:rPr>
        <w:t xml:space="preserve"> </w:t>
      </w:r>
      <w:r w:rsidRPr="005F57D2">
        <w:t>hvorki</w:t>
      </w:r>
      <w:r w:rsidRPr="005F57D2">
        <w:rPr>
          <w:spacing w:val="-3"/>
        </w:rPr>
        <w:t xml:space="preserve"> </w:t>
      </w:r>
      <w:r w:rsidRPr="005F57D2">
        <w:t>til</w:t>
      </w:r>
      <w:r w:rsidRPr="005F57D2">
        <w:rPr>
          <w:spacing w:val="-3"/>
        </w:rPr>
        <w:t xml:space="preserve"> </w:t>
      </w:r>
      <w:r w:rsidRPr="005F57D2">
        <w:t>beinna</w:t>
      </w:r>
      <w:r w:rsidRPr="005F57D2">
        <w:rPr>
          <w:spacing w:val="-3"/>
        </w:rPr>
        <w:t xml:space="preserve"> </w:t>
      </w:r>
      <w:r w:rsidRPr="005F57D2">
        <w:t>né</w:t>
      </w:r>
      <w:r w:rsidRPr="005F57D2">
        <w:rPr>
          <w:spacing w:val="-3"/>
        </w:rPr>
        <w:t xml:space="preserve"> </w:t>
      </w:r>
      <w:r w:rsidRPr="005F57D2">
        <w:t>óbeinna</w:t>
      </w:r>
      <w:r w:rsidRPr="005F57D2">
        <w:rPr>
          <w:spacing w:val="-3"/>
        </w:rPr>
        <w:t xml:space="preserve"> </w:t>
      </w:r>
      <w:r w:rsidRPr="005F57D2">
        <w:t>skaðlegra</w:t>
      </w:r>
      <w:r w:rsidRPr="005F57D2">
        <w:rPr>
          <w:spacing w:val="-3"/>
        </w:rPr>
        <w:t xml:space="preserve"> </w:t>
      </w:r>
      <w:r w:rsidRPr="005F57D2">
        <w:t>áhrifa</w:t>
      </w:r>
      <w:r w:rsidRPr="005F57D2">
        <w:rPr>
          <w:spacing w:val="-3"/>
        </w:rPr>
        <w:t xml:space="preserve"> </w:t>
      </w:r>
      <w:r w:rsidRPr="005F57D2">
        <w:t>á</w:t>
      </w:r>
      <w:r w:rsidRPr="005F57D2">
        <w:rPr>
          <w:spacing w:val="-4"/>
        </w:rPr>
        <w:t xml:space="preserve"> </w:t>
      </w:r>
      <w:r w:rsidRPr="005F57D2">
        <w:t>meðgöngu,</w:t>
      </w:r>
      <w:r w:rsidRPr="005F57D2">
        <w:rPr>
          <w:spacing w:val="-3"/>
        </w:rPr>
        <w:t xml:space="preserve"> </w:t>
      </w:r>
      <w:r w:rsidRPr="005F57D2">
        <w:t>fósturvísi/fóstur þroska, fæðingu eða þroska ungbarna (sjá kafla 5.3).</w:t>
      </w:r>
    </w:p>
    <w:p w14:paraId="1DF5DC6D" w14:textId="77777777" w:rsidR="006144FA" w:rsidRPr="005F57D2" w:rsidRDefault="006144FA" w:rsidP="00651703">
      <w:pPr>
        <w:ind w:right="2"/>
      </w:pPr>
    </w:p>
    <w:p w14:paraId="7C1612F7" w14:textId="77777777" w:rsidR="006144FA" w:rsidRDefault="006144FA" w:rsidP="00651703">
      <w:pPr>
        <w:ind w:right="2"/>
      </w:pPr>
      <w:r w:rsidRPr="005F57D2">
        <w:t>Hins</w:t>
      </w:r>
      <w:r w:rsidRPr="005F57D2">
        <w:rPr>
          <w:spacing w:val="-2"/>
        </w:rPr>
        <w:t xml:space="preserve"> </w:t>
      </w:r>
      <w:r w:rsidRPr="005F57D2">
        <w:t>vegar</w:t>
      </w:r>
      <w:r w:rsidRPr="005F57D2">
        <w:rPr>
          <w:spacing w:val="-2"/>
        </w:rPr>
        <w:t xml:space="preserve"> </w:t>
      </w:r>
      <w:r w:rsidRPr="005F57D2">
        <w:t>er</w:t>
      </w:r>
      <w:r w:rsidRPr="005F57D2">
        <w:rPr>
          <w:spacing w:val="-2"/>
        </w:rPr>
        <w:t xml:space="preserve"> </w:t>
      </w:r>
      <w:r w:rsidRPr="005F57D2">
        <w:t>takmörkuð</w:t>
      </w:r>
      <w:r w:rsidRPr="005F57D2">
        <w:rPr>
          <w:spacing w:val="-2"/>
        </w:rPr>
        <w:t xml:space="preserve"> </w:t>
      </w:r>
      <w:r w:rsidRPr="005F57D2">
        <w:t>klínísk</w:t>
      </w:r>
      <w:r w:rsidRPr="005F57D2">
        <w:rPr>
          <w:spacing w:val="-2"/>
        </w:rPr>
        <w:t xml:space="preserve"> </w:t>
      </w:r>
      <w:r w:rsidRPr="005F57D2">
        <w:t>reynsla</w:t>
      </w:r>
      <w:r w:rsidRPr="005F57D2">
        <w:rPr>
          <w:spacing w:val="-2"/>
        </w:rPr>
        <w:t xml:space="preserve"> </w:t>
      </w:r>
      <w:r w:rsidRPr="005F57D2">
        <w:t>fyrir</w:t>
      </w:r>
      <w:r w:rsidRPr="005F57D2">
        <w:rPr>
          <w:spacing w:val="-2"/>
        </w:rPr>
        <w:t xml:space="preserve"> </w:t>
      </w:r>
      <w:r w:rsidRPr="005F57D2">
        <w:t>hendi.</w:t>
      </w:r>
      <w:r w:rsidRPr="005F57D2">
        <w:rPr>
          <w:spacing w:val="-4"/>
        </w:rPr>
        <w:t xml:space="preserve"> </w:t>
      </w:r>
      <w:r w:rsidRPr="005F57D2">
        <w:t>Til</w:t>
      </w:r>
      <w:r w:rsidRPr="005F57D2">
        <w:rPr>
          <w:spacing w:val="-2"/>
        </w:rPr>
        <w:t xml:space="preserve"> </w:t>
      </w:r>
      <w:r w:rsidRPr="005F57D2">
        <w:t>varúðar</w:t>
      </w:r>
      <w:r w:rsidRPr="005F57D2">
        <w:rPr>
          <w:spacing w:val="-2"/>
        </w:rPr>
        <w:t xml:space="preserve"> </w:t>
      </w:r>
      <w:r w:rsidRPr="005F57D2">
        <w:t>er</w:t>
      </w:r>
      <w:r w:rsidRPr="005F57D2">
        <w:rPr>
          <w:spacing w:val="-2"/>
        </w:rPr>
        <w:t xml:space="preserve"> </w:t>
      </w:r>
      <w:r w:rsidRPr="005F57D2">
        <w:t>ráðlegt</w:t>
      </w:r>
      <w:r w:rsidRPr="005F57D2">
        <w:rPr>
          <w:spacing w:val="-2"/>
        </w:rPr>
        <w:t xml:space="preserve"> </w:t>
      </w:r>
      <w:r w:rsidRPr="005F57D2">
        <w:t>að</w:t>
      </w:r>
      <w:r w:rsidRPr="005F57D2">
        <w:rPr>
          <w:spacing w:val="-2"/>
        </w:rPr>
        <w:t xml:space="preserve"> </w:t>
      </w:r>
      <w:r w:rsidRPr="005F57D2">
        <w:t>forðast</w:t>
      </w:r>
      <w:r w:rsidRPr="005F57D2">
        <w:rPr>
          <w:spacing w:val="-2"/>
        </w:rPr>
        <w:t xml:space="preserve"> </w:t>
      </w:r>
      <w:r w:rsidRPr="005F57D2">
        <w:t>notkun Yesintek á meðgöngu.</w:t>
      </w:r>
    </w:p>
    <w:p w14:paraId="56AEBFA2" w14:textId="77777777" w:rsidR="00E97F64" w:rsidRPr="005F57D2" w:rsidRDefault="00E97F64" w:rsidP="00651703">
      <w:pPr>
        <w:ind w:right="2"/>
      </w:pPr>
    </w:p>
    <w:p w14:paraId="75E297F8" w14:textId="77777777" w:rsidR="006144FA" w:rsidRPr="005F57D2" w:rsidRDefault="006144FA" w:rsidP="00651703">
      <w:pPr>
        <w:ind w:right="2"/>
        <w:jc w:val="both"/>
      </w:pPr>
      <w:r w:rsidRPr="005F57D2">
        <w:t>Ustekinumab fer yfir fylgjuna og hefur greinst í sermi ungbarna sem fæðst hafa konum sem fengu meðferð</w:t>
      </w:r>
      <w:r w:rsidRPr="005F57D2">
        <w:rPr>
          <w:spacing w:val="-2"/>
        </w:rPr>
        <w:t xml:space="preserve"> </w:t>
      </w:r>
      <w:r w:rsidRPr="005F57D2">
        <w:t>með</w:t>
      </w:r>
      <w:r w:rsidRPr="005F57D2">
        <w:rPr>
          <w:spacing w:val="-2"/>
        </w:rPr>
        <w:t xml:space="preserve"> </w:t>
      </w:r>
      <w:r w:rsidRPr="005F57D2">
        <w:t>ustekinumabi</w:t>
      </w:r>
      <w:r w:rsidRPr="005F57D2">
        <w:rPr>
          <w:spacing w:val="-2"/>
        </w:rPr>
        <w:t xml:space="preserve"> </w:t>
      </w:r>
      <w:r w:rsidRPr="005F57D2">
        <w:t>á</w:t>
      </w:r>
      <w:r w:rsidRPr="005F57D2">
        <w:rPr>
          <w:spacing w:val="-2"/>
        </w:rPr>
        <w:t xml:space="preserve"> </w:t>
      </w:r>
      <w:r w:rsidRPr="005F57D2">
        <w:t>meðgöngu.</w:t>
      </w:r>
      <w:r w:rsidRPr="005F57D2">
        <w:rPr>
          <w:spacing w:val="-2"/>
        </w:rPr>
        <w:t xml:space="preserve"> </w:t>
      </w:r>
      <w:r w:rsidRPr="005F57D2">
        <w:t>Klínísk</w:t>
      </w:r>
      <w:r w:rsidRPr="005F57D2">
        <w:rPr>
          <w:spacing w:val="-2"/>
        </w:rPr>
        <w:t xml:space="preserve"> </w:t>
      </w:r>
      <w:r w:rsidRPr="005F57D2">
        <w:t>áhrif</w:t>
      </w:r>
      <w:r w:rsidRPr="005F57D2">
        <w:rPr>
          <w:spacing w:val="-2"/>
        </w:rPr>
        <w:t xml:space="preserve"> </w:t>
      </w:r>
      <w:r w:rsidRPr="005F57D2">
        <w:t>þessa</w:t>
      </w:r>
      <w:r w:rsidRPr="005F57D2">
        <w:rPr>
          <w:spacing w:val="-2"/>
        </w:rPr>
        <w:t xml:space="preserve"> </w:t>
      </w:r>
      <w:r w:rsidRPr="005F57D2">
        <w:t>eru</w:t>
      </w:r>
      <w:r w:rsidRPr="005F57D2">
        <w:rPr>
          <w:spacing w:val="-2"/>
        </w:rPr>
        <w:t xml:space="preserve"> </w:t>
      </w:r>
      <w:r w:rsidRPr="005F57D2">
        <w:t>ekki</w:t>
      </w:r>
      <w:r w:rsidRPr="005F57D2">
        <w:rPr>
          <w:spacing w:val="-2"/>
        </w:rPr>
        <w:t xml:space="preserve"> </w:t>
      </w:r>
      <w:r w:rsidRPr="005F57D2">
        <w:t>þekkt,</w:t>
      </w:r>
      <w:r w:rsidRPr="005F57D2">
        <w:rPr>
          <w:spacing w:val="-2"/>
        </w:rPr>
        <w:t xml:space="preserve"> </w:t>
      </w:r>
      <w:r w:rsidRPr="005F57D2">
        <w:t>en</w:t>
      </w:r>
      <w:r w:rsidRPr="005F57D2">
        <w:rPr>
          <w:spacing w:val="-2"/>
        </w:rPr>
        <w:t xml:space="preserve"> </w:t>
      </w:r>
      <w:r w:rsidRPr="005F57D2">
        <w:t>þó</w:t>
      </w:r>
      <w:r w:rsidRPr="005F57D2">
        <w:rPr>
          <w:spacing w:val="-2"/>
        </w:rPr>
        <w:t xml:space="preserve"> </w:t>
      </w:r>
      <w:r w:rsidRPr="005F57D2">
        <w:t>er</w:t>
      </w:r>
      <w:r w:rsidRPr="005F57D2">
        <w:rPr>
          <w:spacing w:val="-2"/>
        </w:rPr>
        <w:t xml:space="preserve"> </w:t>
      </w:r>
      <w:r w:rsidRPr="005F57D2">
        <w:t>aukin</w:t>
      </w:r>
      <w:r w:rsidRPr="005F57D2">
        <w:rPr>
          <w:spacing w:val="-2"/>
        </w:rPr>
        <w:t xml:space="preserve"> </w:t>
      </w:r>
      <w:r w:rsidRPr="005F57D2">
        <w:t>hætta</w:t>
      </w:r>
      <w:r w:rsidRPr="005F57D2">
        <w:rPr>
          <w:spacing w:val="-2"/>
        </w:rPr>
        <w:t xml:space="preserve"> </w:t>
      </w:r>
      <w:r w:rsidRPr="005F57D2">
        <w:t>á sýkingu hjá ungbörnum eftir fæðingu, sem útsett eru fyrir ustekinumabi í móðurkviði.</w:t>
      </w:r>
    </w:p>
    <w:p w14:paraId="70AEBDD1" w14:textId="77777777" w:rsidR="006144FA" w:rsidRPr="005F57D2" w:rsidRDefault="006144FA" w:rsidP="00651703">
      <w:pPr>
        <w:ind w:right="2"/>
      </w:pPr>
      <w:r w:rsidRPr="005F57D2">
        <w:lastRenderedPageBreak/>
        <w:t>Ekki er mælt með gjöf lifandi bóluefna (svo sem BCG bóluefnis) handa ungbörnum sem voru útsett fyrir ustekinumabi í móðurkviði, í tólf mánuði eftir fæðingu eða þar til gildi ustekinumabs í sermi ungbarnsins</w:t>
      </w:r>
      <w:r w:rsidRPr="005F57D2">
        <w:rPr>
          <w:spacing w:val="-3"/>
        </w:rPr>
        <w:t xml:space="preserve"> </w:t>
      </w:r>
      <w:r w:rsidRPr="005F57D2">
        <w:t>eru</w:t>
      </w:r>
      <w:r w:rsidRPr="005F57D2">
        <w:rPr>
          <w:spacing w:val="-3"/>
        </w:rPr>
        <w:t xml:space="preserve"> </w:t>
      </w:r>
      <w:r w:rsidRPr="005F57D2">
        <w:t>ógreinanleg</w:t>
      </w:r>
      <w:r w:rsidRPr="005F57D2">
        <w:rPr>
          <w:spacing w:val="-3"/>
        </w:rPr>
        <w:t xml:space="preserve"> </w:t>
      </w:r>
      <w:r w:rsidRPr="005F57D2">
        <w:t>(sjá</w:t>
      </w:r>
      <w:r w:rsidRPr="005F57D2">
        <w:rPr>
          <w:spacing w:val="-3"/>
        </w:rPr>
        <w:t xml:space="preserve"> </w:t>
      </w:r>
      <w:r w:rsidRPr="005F57D2">
        <w:t>kafla</w:t>
      </w:r>
      <w:r w:rsidRPr="005F57D2">
        <w:rPr>
          <w:spacing w:val="-2"/>
        </w:rPr>
        <w:t xml:space="preserve"> </w:t>
      </w:r>
      <w:r w:rsidRPr="005F57D2">
        <w:t>4.4</w:t>
      </w:r>
      <w:r w:rsidRPr="005F57D2">
        <w:rPr>
          <w:spacing w:val="-3"/>
        </w:rPr>
        <w:t xml:space="preserve"> </w:t>
      </w:r>
      <w:r w:rsidRPr="005F57D2">
        <w:t>og</w:t>
      </w:r>
      <w:r w:rsidRPr="005F57D2">
        <w:rPr>
          <w:spacing w:val="-3"/>
        </w:rPr>
        <w:t xml:space="preserve"> </w:t>
      </w:r>
      <w:r w:rsidRPr="005F57D2">
        <w:t>4.5).</w:t>
      </w:r>
      <w:r w:rsidRPr="005F57D2">
        <w:rPr>
          <w:spacing w:val="-3"/>
        </w:rPr>
        <w:t xml:space="preserve"> </w:t>
      </w:r>
      <w:r w:rsidRPr="005F57D2">
        <w:t>Íhuga</w:t>
      </w:r>
      <w:r w:rsidRPr="005F57D2">
        <w:rPr>
          <w:spacing w:val="-3"/>
        </w:rPr>
        <w:t xml:space="preserve"> </w:t>
      </w:r>
      <w:r w:rsidRPr="005F57D2">
        <w:t>má</w:t>
      </w:r>
      <w:r w:rsidRPr="005F57D2">
        <w:rPr>
          <w:spacing w:val="-3"/>
        </w:rPr>
        <w:t xml:space="preserve"> </w:t>
      </w:r>
      <w:r w:rsidRPr="005F57D2">
        <w:t>gjöf</w:t>
      </w:r>
      <w:r w:rsidRPr="005F57D2">
        <w:rPr>
          <w:spacing w:val="-3"/>
        </w:rPr>
        <w:t xml:space="preserve"> </w:t>
      </w:r>
      <w:r w:rsidRPr="005F57D2">
        <w:t>lifandi</w:t>
      </w:r>
      <w:r w:rsidRPr="005F57D2">
        <w:rPr>
          <w:spacing w:val="-3"/>
        </w:rPr>
        <w:t xml:space="preserve"> </w:t>
      </w:r>
      <w:r w:rsidRPr="005F57D2">
        <w:t>bóluefna</w:t>
      </w:r>
      <w:r w:rsidRPr="005F57D2">
        <w:rPr>
          <w:spacing w:val="-6"/>
        </w:rPr>
        <w:t xml:space="preserve"> </w:t>
      </w:r>
      <w:r w:rsidRPr="005F57D2">
        <w:t>fyrr</w:t>
      </w:r>
      <w:r w:rsidRPr="005F57D2">
        <w:rPr>
          <w:spacing w:val="-1"/>
        </w:rPr>
        <w:t xml:space="preserve"> </w:t>
      </w:r>
      <w:r w:rsidRPr="005F57D2">
        <w:t>handa</w:t>
      </w:r>
      <w:r w:rsidRPr="005F57D2">
        <w:rPr>
          <w:spacing w:val="-3"/>
        </w:rPr>
        <w:t xml:space="preserve"> </w:t>
      </w:r>
      <w:r w:rsidRPr="005F57D2">
        <w:t>einstaka ungbörnum, ef til staðar er skýr klínískur ávinningur af slíku og ef gildi ustekinumabs í sermi ungbarnsins eru ógreinanleg.</w:t>
      </w:r>
    </w:p>
    <w:p w14:paraId="7AB4FE32" w14:textId="77777777" w:rsidR="006144FA" w:rsidRPr="005F57D2" w:rsidRDefault="006144FA" w:rsidP="00651703">
      <w:pPr>
        <w:ind w:right="2"/>
      </w:pPr>
    </w:p>
    <w:p w14:paraId="0C88CD5C" w14:textId="77777777" w:rsidR="006144FA" w:rsidRPr="005F57D2" w:rsidRDefault="006144FA" w:rsidP="00651703">
      <w:pPr>
        <w:ind w:right="2"/>
      </w:pPr>
      <w:r w:rsidRPr="005F57D2">
        <w:rPr>
          <w:spacing w:val="-2"/>
          <w:u w:val="single"/>
        </w:rPr>
        <w:t>Brjóstagjöf</w:t>
      </w:r>
    </w:p>
    <w:p w14:paraId="773B0C60" w14:textId="77777777" w:rsidR="006144FA" w:rsidRPr="005F57D2" w:rsidRDefault="006144FA" w:rsidP="00651703">
      <w:pPr>
        <w:ind w:right="2"/>
      </w:pPr>
      <w:r w:rsidRPr="005F57D2">
        <w:t>Takmarkaðar upplýsingar úr birtum gögnum benda til þess að ustekinumab skiljist út í brjóstamjólk í mjög litlu magni. Ekki er vitað hvort ustekinumab frásogast út í blóðið eftir inntöku. Vegna hugsanlegrar</w:t>
      </w:r>
      <w:r w:rsidRPr="005F57D2">
        <w:rPr>
          <w:spacing w:val="-2"/>
        </w:rPr>
        <w:t xml:space="preserve"> </w:t>
      </w:r>
      <w:r w:rsidRPr="005F57D2">
        <w:t>hættu</w:t>
      </w:r>
      <w:r w:rsidRPr="005F57D2">
        <w:rPr>
          <w:spacing w:val="-2"/>
        </w:rPr>
        <w:t xml:space="preserve"> </w:t>
      </w:r>
      <w:r w:rsidRPr="005F57D2">
        <w:t>á</w:t>
      </w:r>
      <w:r w:rsidRPr="005F57D2">
        <w:rPr>
          <w:spacing w:val="-2"/>
        </w:rPr>
        <w:t xml:space="preserve"> </w:t>
      </w:r>
      <w:r w:rsidRPr="005F57D2">
        <w:t>aukaverkunum</w:t>
      </w:r>
      <w:r w:rsidRPr="005F57D2">
        <w:rPr>
          <w:spacing w:val="-2"/>
        </w:rPr>
        <w:t xml:space="preserve"> </w:t>
      </w:r>
      <w:r w:rsidRPr="005F57D2">
        <w:t>hjá</w:t>
      </w:r>
      <w:r w:rsidRPr="005F57D2">
        <w:rPr>
          <w:spacing w:val="-2"/>
        </w:rPr>
        <w:t xml:space="preserve"> </w:t>
      </w:r>
      <w:r w:rsidRPr="005F57D2">
        <w:t>börnum</w:t>
      </w:r>
      <w:r w:rsidRPr="005F57D2">
        <w:rPr>
          <w:spacing w:val="-2"/>
        </w:rPr>
        <w:t xml:space="preserve"> </w:t>
      </w:r>
      <w:r w:rsidRPr="005F57D2">
        <w:t>sem</w:t>
      </w:r>
      <w:r w:rsidRPr="005F57D2">
        <w:rPr>
          <w:spacing w:val="-2"/>
        </w:rPr>
        <w:t xml:space="preserve"> </w:t>
      </w:r>
      <w:r w:rsidRPr="005F57D2">
        <w:t>eru</w:t>
      </w:r>
      <w:r w:rsidRPr="005F57D2">
        <w:rPr>
          <w:spacing w:val="-2"/>
        </w:rPr>
        <w:t xml:space="preserve"> </w:t>
      </w:r>
      <w:r w:rsidRPr="005F57D2">
        <w:t>á</w:t>
      </w:r>
      <w:r w:rsidRPr="005F57D2">
        <w:rPr>
          <w:spacing w:val="-2"/>
        </w:rPr>
        <w:t xml:space="preserve"> </w:t>
      </w:r>
      <w:r w:rsidRPr="005F57D2">
        <w:t>brjósti,</w:t>
      </w:r>
      <w:r w:rsidRPr="005F57D2">
        <w:rPr>
          <w:spacing w:val="-2"/>
        </w:rPr>
        <w:t xml:space="preserve"> </w:t>
      </w:r>
      <w:r w:rsidRPr="005F57D2">
        <w:t>af</w:t>
      </w:r>
      <w:r w:rsidRPr="005F57D2">
        <w:rPr>
          <w:spacing w:val="-2"/>
        </w:rPr>
        <w:t xml:space="preserve"> </w:t>
      </w:r>
      <w:r w:rsidRPr="005F57D2">
        <w:t>völdum</w:t>
      </w:r>
      <w:r w:rsidRPr="005F57D2">
        <w:rPr>
          <w:spacing w:val="-2"/>
        </w:rPr>
        <w:t xml:space="preserve"> </w:t>
      </w:r>
      <w:r w:rsidRPr="005F57D2">
        <w:t>ustekinumabs,</w:t>
      </w:r>
      <w:r w:rsidRPr="005F57D2">
        <w:rPr>
          <w:spacing w:val="-2"/>
        </w:rPr>
        <w:t xml:space="preserve"> </w:t>
      </w:r>
      <w:r w:rsidRPr="005F57D2">
        <w:t>verður</w:t>
      </w:r>
      <w:r w:rsidRPr="005F57D2">
        <w:rPr>
          <w:spacing w:val="-2"/>
        </w:rPr>
        <w:t xml:space="preserve"> </w:t>
      </w:r>
      <w:r w:rsidRPr="005F57D2">
        <w:t>að taka ákvörðun um hvort hætta skuli brjóstagjöf meðan á meðferð stendur og í allt að 15 vikur eftir meðferð eða hvort hætta skuli meðferð með Yesintek, m.t.t. ávinnings af brjóstagjöf fyrir barnið og ávinnings af Yesintek meðferð fyrir konuna.</w:t>
      </w:r>
    </w:p>
    <w:p w14:paraId="2F56A36E" w14:textId="77777777" w:rsidR="006144FA" w:rsidRPr="005F57D2" w:rsidRDefault="006144FA" w:rsidP="00651703">
      <w:pPr>
        <w:ind w:right="2"/>
      </w:pPr>
    </w:p>
    <w:p w14:paraId="29C883CF" w14:textId="77777777" w:rsidR="006144FA" w:rsidRPr="005F57D2" w:rsidRDefault="006144FA" w:rsidP="00651703">
      <w:pPr>
        <w:ind w:right="2"/>
      </w:pPr>
      <w:r w:rsidRPr="005F57D2">
        <w:rPr>
          <w:spacing w:val="-2"/>
          <w:u w:val="single"/>
        </w:rPr>
        <w:t>Frjósemi</w:t>
      </w:r>
    </w:p>
    <w:p w14:paraId="0C7575AB" w14:textId="77777777" w:rsidR="006144FA" w:rsidRPr="005F57D2" w:rsidRDefault="006144FA" w:rsidP="00651703">
      <w:pPr>
        <w:ind w:right="2"/>
      </w:pPr>
      <w:r w:rsidRPr="005F57D2">
        <w:t>Áhrif</w:t>
      </w:r>
      <w:r w:rsidRPr="005F57D2">
        <w:rPr>
          <w:spacing w:val="-7"/>
        </w:rPr>
        <w:t xml:space="preserve"> </w:t>
      </w:r>
      <w:r w:rsidRPr="005F57D2">
        <w:t>ustekinumabs</w:t>
      </w:r>
      <w:r w:rsidRPr="005F57D2">
        <w:rPr>
          <w:spacing w:val="-5"/>
        </w:rPr>
        <w:t xml:space="preserve"> </w:t>
      </w:r>
      <w:r w:rsidRPr="005F57D2">
        <w:t>á</w:t>
      </w:r>
      <w:r w:rsidRPr="005F57D2">
        <w:rPr>
          <w:spacing w:val="-5"/>
        </w:rPr>
        <w:t xml:space="preserve"> </w:t>
      </w:r>
      <w:r w:rsidRPr="005F57D2">
        <w:t>frjósemi</w:t>
      </w:r>
      <w:r w:rsidRPr="005F57D2">
        <w:rPr>
          <w:spacing w:val="-5"/>
        </w:rPr>
        <w:t xml:space="preserve"> </w:t>
      </w:r>
      <w:r w:rsidRPr="005F57D2">
        <w:t>hjá</w:t>
      </w:r>
      <w:r w:rsidRPr="005F57D2">
        <w:rPr>
          <w:spacing w:val="-5"/>
        </w:rPr>
        <w:t xml:space="preserve"> </w:t>
      </w:r>
      <w:r w:rsidRPr="005F57D2">
        <w:t>mönnum</w:t>
      </w:r>
      <w:r w:rsidRPr="005F57D2">
        <w:rPr>
          <w:spacing w:val="-5"/>
        </w:rPr>
        <w:t xml:space="preserve"> </w:t>
      </w:r>
      <w:r w:rsidRPr="005F57D2">
        <w:t>hafa</w:t>
      </w:r>
      <w:r w:rsidRPr="005F57D2">
        <w:rPr>
          <w:spacing w:val="-4"/>
        </w:rPr>
        <w:t xml:space="preserve"> </w:t>
      </w:r>
      <w:r w:rsidRPr="005F57D2">
        <w:t>ekki</w:t>
      </w:r>
      <w:r w:rsidRPr="005F57D2">
        <w:rPr>
          <w:spacing w:val="-5"/>
        </w:rPr>
        <w:t xml:space="preserve"> </w:t>
      </w:r>
      <w:r w:rsidRPr="005F57D2">
        <w:t>verið</w:t>
      </w:r>
      <w:r w:rsidRPr="005F57D2">
        <w:rPr>
          <w:spacing w:val="-5"/>
        </w:rPr>
        <w:t xml:space="preserve"> </w:t>
      </w:r>
      <w:r w:rsidRPr="005F57D2">
        <w:t>metin</w:t>
      </w:r>
      <w:r w:rsidRPr="005F57D2">
        <w:rPr>
          <w:spacing w:val="-5"/>
        </w:rPr>
        <w:t xml:space="preserve"> </w:t>
      </w:r>
      <w:r w:rsidRPr="005F57D2">
        <w:t>(sjá</w:t>
      </w:r>
      <w:r w:rsidRPr="005F57D2">
        <w:rPr>
          <w:spacing w:val="-6"/>
        </w:rPr>
        <w:t xml:space="preserve"> </w:t>
      </w:r>
      <w:r w:rsidRPr="005F57D2">
        <w:t>kafla</w:t>
      </w:r>
      <w:r w:rsidRPr="005F57D2">
        <w:rPr>
          <w:spacing w:val="-5"/>
        </w:rPr>
        <w:t xml:space="preserve"> </w:t>
      </w:r>
      <w:r w:rsidRPr="005F57D2">
        <w:rPr>
          <w:spacing w:val="-2"/>
        </w:rPr>
        <w:t>5.3).</w:t>
      </w:r>
    </w:p>
    <w:p w14:paraId="112FCFF4" w14:textId="77777777" w:rsidR="006144FA" w:rsidRPr="005F57D2" w:rsidRDefault="006144FA" w:rsidP="00651703">
      <w:pPr>
        <w:ind w:right="2"/>
      </w:pPr>
    </w:p>
    <w:p w14:paraId="72498B45" w14:textId="77777777" w:rsidR="006144FA" w:rsidRPr="00F67E55" w:rsidRDefault="006144FA" w:rsidP="006D01F6">
      <w:pPr>
        <w:numPr>
          <w:ilvl w:val="1"/>
          <w:numId w:val="32"/>
        </w:numPr>
        <w:tabs>
          <w:tab w:val="left" w:pos="804"/>
        </w:tabs>
        <w:ind w:left="0" w:right="2" w:firstLine="0"/>
        <w:outlineLvl w:val="1"/>
        <w:rPr>
          <w:b/>
          <w:bCs/>
          <w:lang w:val="nn-NO"/>
        </w:rPr>
      </w:pPr>
      <w:r w:rsidRPr="00F67E55">
        <w:rPr>
          <w:b/>
          <w:bCs/>
          <w:lang w:val="nn-NO"/>
        </w:rPr>
        <w:t>Áhrif</w:t>
      </w:r>
      <w:r w:rsidRPr="00F67E55">
        <w:rPr>
          <w:b/>
          <w:bCs/>
          <w:spacing w:val="-5"/>
          <w:lang w:val="nn-NO"/>
        </w:rPr>
        <w:t xml:space="preserve"> </w:t>
      </w:r>
      <w:r w:rsidRPr="00F67E55">
        <w:rPr>
          <w:b/>
          <w:bCs/>
          <w:lang w:val="nn-NO"/>
        </w:rPr>
        <w:t>á</w:t>
      </w:r>
      <w:r w:rsidRPr="00F67E55">
        <w:rPr>
          <w:b/>
          <w:bCs/>
          <w:spacing w:val="-4"/>
          <w:lang w:val="nn-NO"/>
        </w:rPr>
        <w:t xml:space="preserve"> </w:t>
      </w:r>
      <w:r w:rsidRPr="00F67E55">
        <w:rPr>
          <w:b/>
          <w:bCs/>
          <w:lang w:val="nn-NO"/>
        </w:rPr>
        <w:t>hæfni</w:t>
      </w:r>
      <w:r w:rsidRPr="00F67E55">
        <w:rPr>
          <w:b/>
          <w:bCs/>
          <w:spacing w:val="-5"/>
          <w:lang w:val="nn-NO"/>
        </w:rPr>
        <w:t xml:space="preserve"> </w:t>
      </w:r>
      <w:r w:rsidRPr="00F67E55">
        <w:rPr>
          <w:b/>
          <w:bCs/>
          <w:lang w:val="nn-NO"/>
        </w:rPr>
        <w:t>til</w:t>
      </w:r>
      <w:r w:rsidRPr="00F67E55">
        <w:rPr>
          <w:b/>
          <w:bCs/>
          <w:spacing w:val="-4"/>
          <w:lang w:val="nn-NO"/>
        </w:rPr>
        <w:t xml:space="preserve"> </w:t>
      </w:r>
      <w:r w:rsidRPr="00F67E55">
        <w:rPr>
          <w:b/>
          <w:bCs/>
          <w:lang w:val="nn-NO"/>
        </w:rPr>
        <w:t>aksturs</w:t>
      </w:r>
      <w:r w:rsidRPr="00F67E55">
        <w:rPr>
          <w:b/>
          <w:bCs/>
          <w:spacing w:val="-5"/>
          <w:lang w:val="nn-NO"/>
        </w:rPr>
        <w:t xml:space="preserve"> </w:t>
      </w:r>
      <w:r w:rsidRPr="00F67E55">
        <w:rPr>
          <w:b/>
          <w:bCs/>
          <w:lang w:val="nn-NO"/>
        </w:rPr>
        <w:t>og</w:t>
      </w:r>
      <w:r w:rsidRPr="00F67E55">
        <w:rPr>
          <w:b/>
          <w:bCs/>
          <w:spacing w:val="-4"/>
          <w:lang w:val="nn-NO"/>
        </w:rPr>
        <w:t xml:space="preserve"> </w:t>
      </w:r>
      <w:r w:rsidRPr="00F67E55">
        <w:rPr>
          <w:b/>
          <w:bCs/>
          <w:lang w:val="nn-NO"/>
        </w:rPr>
        <w:t>notkunar</w:t>
      </w:r>
      <w:r w:rsidRPr="00F67E55">
        <w:rPr>
          <w:b/>
          <w:bCs/>
          <w:spacing w:val="-4"/>
          <w:lang w:val="nn-NO"/>
        </w:rPr>
        <w:t xml:space="preserve"> véla</w:t>
      </w:r>
    </w:p>
    <w:p w14:paraId="0A70C8C9" w14:textId="77777777" w:rsidR="006144FA" w:rsidRPr="00F67E55" w:rsidRDefault="006144FA" w:rsidP="00651703">
      <w:pPr>
        <w:ind w:right="2"/>
        <w:rPr>
          <w:b/>
          <w:lang w:val="nn-NO"/>
        </w:rPr>
      </w:pPr>
    </w:p>
    <w:p w14:paraId="23D37E18" w14:textId="77777777" w:rsidR="006144FA" w:rsidRPr="00F67E55" w:rsidRDefault="006144FA" w:rsidP="00651703">
      <w:pPr>
        <w:ind w:right="2"/>
        <w:rPr>
          <w:lang w:val="nn-NO"/>
        </w:rPr>
      </w:pPr>
      <w:r w:rsidRPr="00F67E55">
        <w:rPr>
          <w:lang w:val="nn-NO"/>
        </w:rPr>
        <w:t>Yesintek</w:t>
      </w:r>
      <w:r w:rsidRPr="00F67E55">
        <w:rPr>
          <w:spacing w:val="-7"/>
          <w:lang w:val="nn-NO"/>
        </w:rPr>
        <w:t xml:space="preserve"> </w:t>
      </w:r>
      <w:r w:rsidRPr="00F67E55">
        <w:rPr>
          <w:lang w:val="nn-NO"/>
        </w:rPr>
        <w:t>hefur</w:t>
      </w:r>
      <w:r w:rsidRPr="00F67E55">
        <w:rPr>
          <w:spacing w:val="-7"/>
          <w:lang w:val="nn-NO"/>
        </w:rPr>
        <w:t xml:space="preserve"> </w:t>
      </w:r>
      <w:r w:rsidRPr="00F67E55">
        <w:rPr>
          <w:lang w:val="nn-NO"/>
        </w:rPr>
        <w:t>engin</w:t>
      </w:r>
      <w:r w:rsidRPr="00F67E55">
        <w:rPr>
          <w:spacing w:val="-5"/>
          <w:lang w:val="nn-NO"/>
        </w:rPr>
        <w:t xml:space="preserve"> </w:t>
      </w:r>
      <w:r w:rsidRPr="00F67E55">
        <w:rPr>
          <w:lang w:val="nn-NO"/>
        </w:rPr>
        <w:t>eða</w:t>
      </w:r>
      <w:r w:rsidRPr="00F67E55">
        <w:rPr>
          <w:spacing w:val="-5"/>
          <w:lang w:val="nn-NO"/>
        </w:rPr>
        <w:t xml:space="preserve"> </w:t>
      </w:r>
      <w:r w:rsidRPr="00F67E55">
        <w:rPr>
          <w:lang w:val="nn-NO"/>
        </w:rPr>
        <w:t>óveruleg</w:t>
      </w:r>
      <w:r w:rsidRPr="00F67E55">
        <w:rPr>
          <w:spacing w:val="-5"/>
          <w:lang w:val="nn-NO"/>
        </w:rPr>
        <w:t xml:space="preserve"> </w:t>
      </w:r>
      <w:r w:rsidRPr="00F67E55">
        <w:rPr>
          <w:lang w:val="nn-NO"/>
        </w:rPr>
        <w:t>áhrif</w:t>
      </w:r>
      <w:r w:rsidRPr="00F67E55">
        <w:rPr>
          <w:spacing w:val="-5"/>
          <w:lang w:val="nn-NO"/>
        </w:rPr>
        <w:t xml:space="preserve"> </w:t>
      </w:r>
      <w:r w:rsidRPr="00F67E55">
        <w:rPr>
          <w:lang w:val="nn-NO"/>
        </w:rPr>
        <w:t>á</w:t>
      </w:r>
      <w:r w:rsidRPr="00F67E55">
        <w:rPr>
          <w:spacing w:val="-5"/>
          <w:lang w:val="nn-NO"/>
        </w:rPr>
        <w:t xml:space="preserve"> </w:t>
      </w:r>
      <w:r w:rsidRPr="00F67E55">
        <w:rPr>
          <w:lang w:val="nn-NO"/>
        </w:rPr>
        <w:t>hæfni</w:t>
      </w:r>
      <w:r w:rsidRPr="00F67E55">
        <w:rPr>
          <w:spacing w:val="-5"/>
          <w:lang w:val="nn-NO"/>
        </w:rPr>
        <w:t xml:space="preserve"> </w:t>
      </w:r>
      <w:r w:rsidRPr="00F67E55">
        <w:rPr>
          <w:lang w:val="nn-NO"/>
        </w:rPr>
        <w:t>til</w:t>
      </w:r>
      <w:r w:rsidRPr="00F67E55">
        <w:rPr>
          <w:spacing w:val="-5"/>
          <w:lang w:val="nn-NO"/>
        </w:rPr>
        <w:t xml:space="preserve"> </w:t>
      </w:r>
      <w:r w:rsidRPr="00F67E55">
        <w:rPr>
          <w:lang w:val="nn-NO"/>
        </w:rPr>
        <w:t>aksturs</w:t>
      </w:r>
      <w:r w:rsidRPr="00F67E55">
        <w:rPr>
          <w:spacing w:val="-5"/>
          <w:lang w:val="nn-NO"/>
        </w:rPr>
        <w:t xml:space="preserve"> </w:t>
      </w:r>
      <w:r w:rsidRPr="00F67E55">
        <w:rPr>
          <w:lang w:val="nn-NO"/>
        </w:rPr>
        <w:t>og</w:t>
      </w:r>
      <w:r w:rsidRPr="00F67E55">
        <w:rPr>
          <w:spacing w:val="-5"/>
          <w:lang w:val="nn-NO"/>
        </w:rPr>
        <w:t xml:space="preserve"> </w:t>
      </w:r>
      <w:r w:rsidRPr="00F67E55">
        <w:rPr>
          <w:lang w:val="nn-NO"/>
        </w:rPr>
        <w:t>notkunar</w:t>
      </w:r>
      <w:r w:rsidRPr="00F67E55">
        <w:rPr>
          <w:spacing w:val="-4"/>
          <w:lang w:val="nn-NO"/>
        </w:rPr>
        <w:t xml:space="preserve"> </w:t>
      </w:r>
      <w:r w:rsidRPr="00F67E55">
        <w:rPr>
          <w:spacing w:val="-2"/>
          <w:lang w:val="nn-NO"/>
        </w:rPr>
        <w:t>véla.</w:t>
      </w:r>
    </w:p>
    <w:p w14:paraId="0399259B" w14:textId="77777777" w:rsidR="006144FA" w:rsidRPr="00F67E55" w:rsidRDefault="006144FA" w:rsidP="00651703">
      <w:pPr>
        <w:ind w:right="2"/>
        <w:rPr>
          <w:lang w:val="nn-NO"/>
        </w:rPr>
      </w:pPr>
    </w:p>
    <w:p w14:paraId="25445858" w14:textId="77777777" w:rsidR="006144FA" w:rsidRPr="005F57D2" w:rsidRDefault="006144FA" w:rsidP="006D01F6">
      <w:pPr>
        <w:numPr>
          <w:ilvl w:val="1"/>
          <w:numId w:val="32"/>
        </w:numPr>
        <w:tabs>
          <w:tab w:val="left" w:pos="804"/>
        </w:tabs>
        <w:ind w:left="0" w:right="2" w:firstLine="0"/>
        <w:outlineLvl w:val="1"/>
        <w:rPr>
          <w:b/>
          <w:bCs/>
        </w:rPr>
      </w:pPr>
      <w:r w:rsidRPr="005F57D2">
        <w:rPr>
          <w:b/>
          <w:bCs/>
          <w:spacing w:val="-2"/>
        </w:rPr>
        <w:t>Aukaverkanir</w:t>
      </w:r>
    </w:p>
    <w:p w14:paraId="49FDE1D0" w14:textId="77777777" w:rsidR="006144FA" w:rsidRPr="005F57D2" w:rsidRDefault="006144FA" w:rsidP="00651703">
      <w:pPr>
        <w:ind w:right="2"/>
        <w:rPr>
          <w:b/>
        </w:rPr>
      </w:pPr>
    </w:p>
    <w:p w14:paraId="2BCCCB18" w14:textId="77777777" w:rsidR="006144FA" w:rsidRPr="005F57D2" w:rsidRDefault="006144FA" w:rsidP="00651703">
      <w:pPr>
        <w:ind w:right="2"/>
      </w:pPr>
      <w:r w:rsidRPr="005F57D2">
        <w:rPr>
          <w:u w:val="single"/>
        </w:rPr>
        <w:t>Samantekt</w:t>
      </w:r>
      <w:r w:rsidRPr="005F57D2">
        <w:rPr>
          <w:spacing w:val="-6"/>
          <w:u w:val="single"/>
        </w:rPr>
        <w:t xml:space="preserve"> </w:t>
      </w:r>
      <w:r w:rsidRPr="005F57D2">
        <w:rPr>
          <w:u w:val="single"/>
        </w:rPr>
        <w:t>um</w:t>
      </w:r>
      <w:r w:rsidRPr="005F57D2">
        <w:rPr>
          <w:spacing w:val="-5"/>
          <w:u w:val="single"/>
        </w:rPr>
        <w:t xml:space="preserve"> </w:t>
      </w:r>
      <w:r w:rsidRPr="005F57D2">
        <w:rPr>
          <w:spacing w:val="-2"/>
          <w:u w:val="single"/>
        </w:rPr>
        <w:t>öryggi</w:t>
      </w:r>
    </w:p>
    <w:p w14:paraId="6A982C16" w14:textId="77777777" w:rsidR="006144FA" w:rsidRPr="005F57D2" w:rsidRDefault="006144FA" w:rsidP="00651703">
      <w:pPr>
        <w:ind w:right="2"/>
      </w:pPr>
      <w:r w:rsidRPr="005F57D2">
        <w:t>Algengustu</w:t>
      </w:r>
      <w:r w:rsidRPr="005F57D2">
        <w:rPr>
          <w:spacing w:val="-3"/>
        </w:rPr>
        <w:t xml:space="preserve"> </w:t>
      </w:r>
      <w:r w:rsidRPr="005F57D2">
        <w:t>aukaverkanirnar</w:t>
      </w:r>
      <w:r w:rsidRPr="005F57D2">
        <w:rPr>
          <w:spacing w:val="-3"/>
        </w:rPr>
        <w:t xml:space="preserve"> </w:t>
      </w:r>
      <w:r w:rsidRPr="005F57D2">
        <w:t>(&gt;</w:t>
      </w:r>
      <w:r w:rsidRPr="005F57D2">
        <w:rPr>
          <w:spacing w:val="-5"/>
        </w:rPr>
        <w:t xml:space="preserve"> </w:t>
      </w:r>
      <w:r w:rsidRPr="005F57D2">
        <w:t>5%)</w:t>
      </w:r>
      <w:r w:rsidRPr="005F57D2">
        <w:rPr>
          <w:spacing w:val="-3"/>
        </w:rPr>
        <w:t xml:space="preserve"> </w:t>
      </w:r>
      <w:r w:rsidRPr="005F57D2">
        <w:t>á</w:t>
      </w:r>
      <w:r w:rsidRPr="005F57D2">
        <w:rPr>
          <w:spacing w:val="-3"/>
        </w:rPr>
        <w:t xml:space="preserve"> </w:t>
      </w:r>
      <w:r w:rsidRPr="005F57D2">
        <w:t>samanburðartímabilum</w:t>
      </w:r>
      <w:r w:rsidRPr="005F57D2">
        <w:rPr>
          <w:spacing w:val="-3"/>
        </w:rPr>
        <w:t xml:space="preserve"> </w:t>
      </w:r>
      <w:r w:rsidRPr="005F57D2">
        <w:t>í</w:t>
      </w:r>
      <w:r w:rsidRPr="005F57D2">
        <w:rPr>
          <w:spacing w:val="-3"/>
        </w:rPr>
        <w:t xml:space="preserve"> </w:t>
      </w:r>
      <w:r w:rsidRPr="005F57D2">
        <w:t>klínískum</w:t>
      </w:r>
      <w:r w:rsidRPr="005F57D2">
        <w:rPr>
          <w:spacing w:val="-3"/>
        </w:rPr>
        <w:t xml:space="preserve"> </w:t>
      </w:r>
      <w:r w:rsidRPr="005F57D2">
        <w:t>rannsóknum</w:t>
      </w:r>
      <w:r w:rsidRPr="005F57D2">
        <w:rPr>
          <w:spacing w:val="-4"/>
        </w:rPr>
        <w:t xml:space="preserve"> </w:t>
      </w:r>
      <w:r w:rsidRPr="005F57D2">
        <w:t>hjá</w:t>
      </w:r>
      <w:r w:rsidRPr="005F57D2">
        <w:rPr>
          <w:spacing w:val="-3"/>
        </w:rPr>
        <w:t xml:space="preserve"> </w:t>
      </w:r>
      <w:r w:rsidRPr="005F57D2">
        <w:t>fullorðnum á sóra, sóraliðagigt, Crohns sjúkdómi og sáraristilbólgu, þar sem ustekinumab var notað, voru nefkoksbólga</w:t>
      </w:r>
      <w:r w:rsidRPr="005F57D2">
        <w:rPr>
          <w:spacing w:val="-2"/>
        </w:rPr>
        <w:t xml:space="preserve"> </w:t>
      </w:r>
      <w:r w:rsidRPr="005F57D2">
        <w:t>og</w:t>
      </w:r>
      <w:r w:rsidRPr="005F57D2">
        <w:rPr>
          <w:spacing w:val="-5"/>
        </w:rPr>
        <w:t xml:space="preserve"> </w:t>
      </w:r>
      <w:r w:rsidRPr="005F57D2">
        <w:t>höfuðverkur.</w:t>
      </w:r>
      <w:r w:rsidRPr="005F57D2">
        <w:rPr>
          <w:spacing w:val="-3"/>
        </w:rPr>
        <w:t xml:space="preserve"> </w:t>
      </w:r>
      <w:r w:rsidRPr="005F57D2">
        <w:t>Flestar</w:t>
      </w:r>
      <w:r w:rsidRPr="005F57D2">
        <w:rPr>
          <w:spacing w:val="-3"/>
        </w:rPr>
        <w:t xml:space="preserve"> </w:t>
      </w:r>
      <w:r w:rsidRPr="005F57D2">
        <w:t>þeirra</w:t>
      </w:r>
      <w:r w:rsidRPr="005F57D2">
        <w:rPr>
          <w:spacing w:val="-3"/>
        </w:rPr>
        <w:t xml:space="preserve"> </w:t>
      </w:r>
      <w:r w:rsidRPr="005F57D2">
        <w:t>voru</w:t>
      </w:r>
      <w:r w:rsidRPr="005F57D2">
        <w:rPr>
          <w:spacing w:val="-3"/>
        </w:rPr>
        <w:t xml:space="preserve"> </w:t>
      </w:r>
      <w:r w:rsidRPr="005F57D2">
        <w:t>álitnar</w:t>
      </w:r>
      <w:r w:rsidRPr="005F57D2">
        <w:rPr>
          <w:spacing w:val="-3"/>
        </w:rPr>
        <w:t xml:space="preserve"> </w:t>
      </w:r>
      <w:r w:rsidRPr="005F57D2">
        <w:t>vægar</w:t>
      </w:r>
      <w:r w:rsidRPr="005F57D2">
        <w:rPr>
          <w:spacing w:val="-3"/>
        </w:rPr>
        <w:t xml:space="preserve"> </w:t>
      </w:r>
      <w:r w:rsidRPr="005F57D2">
        <w:t>og</w:t>
      </w:r>
      <w:r w:rsidRPr="005F57D2">
        <w:rPr>
          <w:spacing w:val="-3"/>
        </w:rPr>
        <w:t xml:space="preserve"> </w:t>
      </w:r>
      <w:r w:rsidRPr="005F57D2">
        <w:t>kröfðust</w:t>
      </w:r>
      <w:r w:rsidRPr="005F57D2">
        <w:rPr>
          <w:spacing w:val="-3"/>
        </w:rPr>
        <w:t xml:space="preserve"> </w:t>
      </w:r>
      <w:r w:rsidRPr="005F57D2">
        <w:t>ekki</w:t>
      </w:r>
      <w:r w:rsidRPr="005F57D2">
        <w:rPr>
          <w:spacing w:val="-3"/>
        </w:rPr>
        <w:t xml:space="preserve"> </w:t>
      </w:r>
      <w:r w:rsidRPr="005F57D2">
        <w:t>stöðvunar</w:t>
      </w:r>
      <w:r w:rsidRPr="005F57D2">
        <w:rPr>
          <w:spacing w:val="-3"/>
        </w:rPr>
        <w:t xml:space="preserve"> </w:t>
      </w:r>
      <w:r w:rsidRPr="005F57D2">
        <w:t>meðferðar. Alvarlegasta aukaverkun af ustekinumab sem greint hefur verið frá er ofnæmisviðbrögð, þ.m.t. bráðaofnæmi (sjá kafla 4.4). Heildaröryggi var svipað hjá sjúklingum með sóra, sóraliðagigt, Crohns sjúkdóm og sáraristilbólgu.</w:t>
      </w:r>
    </w:p>
    <w:p w14:paraId="6AE0360F" w14:textId="77777777" w:rsidR="006144FA" w:rsidRPr="005F57D2" w:rsidRDefault="006144FA" w:rsidP="00651703">
      <w:pPr>
        <w:ind w:right="2"/>
      </w:pPr>
    </w:p>
    <w:p w14:paraId="3686D722" w14:textId="77777777" w:rsidR="006144FA" w:rsidRPr="005F57D2" w:rsidRDefault="006144FA" w:rsidP="00651703">
      <w:pPr>
        <w:ind w:right="2"/>
      </w:pPr>
      <w:r w:rsidRPr="005F57D2">
        <w:rPr>
          <w:u w:val="single"/>
        </w:rPr>
        <w:t>Tafla</w:t>
      </w:r>
      <w:r w:rsidRPr="005F57D2">
        <w:rPr>
          <w:spacing w:val="-5"/>
          <w:u w:val="single"/>
        </w:rPr>
        <w:t xml:space="preserve"> </w:t>
      </w:r>
      <w:r w:rsidRPr="005F57D2">
        <w:rPr>
          <w:u w:val="single"/>
        </w:rPr>
        <w:t>yfir</w:t>
      </w:r>
      <w:r w:rsidRPr="005F57D2">
        <w:rPr>
          <w:spacing w:val="-4"/>
          <w:u w:val="single"/>
        </w:rPr>
        <w:t xml:space="preserve"> </w:t>
      </w:r>
      <w:r w:rsidRPr="005F57D2">
        <w:rPr>
          <w:spacing w:val="-2"/>
          <w:u w:val="single"/>
        </w:rPr>
        <w:t>aukaverkanir</w:t>
      </w:r>
    </w:p>
    <w:p w14:paraId="6DF80C97" w14:textId="77777777" w:rsidR="006144FA" w:rsidRPr="005F57D2" w:rsidRDefault="006144FA" w:rsidP="00651703">
      <w:pPr>
        <w:ind w:right="2"/>
        <w:rPr>
          <w:spacing w:val="-5"/>
        </w:rPr>
      </w:pPr>
      <w:r w:rsidRPr="005F57D2">
        <w:t>Gögn um öryggi sem lýst er að neðan sýna útsetningu hjá fullorðnum fyrir ustekinumabi í 14 annars og þriðja stigs rannsóknum hjá 6.710 sjúklingum (4.135 með sóra og/eða sóraliðagigt, 1.749 með Crohns</w:t>
      </w:r>
      <w:r w:rsidRPr="005F57D2">
        <w:rPr>
          <w:spacing w:val="-3"/>
        </w:rPr>
        <w:t xml:space="preserve"> </w:t>
      </w:r>
      <w:r w:rsidRPr="005F57D2">
        <w:t>sjúkdóm</w:t>
      </w:r>
      <w:r w:rsidRPr="005F57D2">
        <w:rPr>
          <w:spacing w:val="-3"/>
        </w:rPr>
        <w:t xml:space="preserve"> </w:t>
      </w:r>
      <w:r w:rsidRPr="005F57D2">
        <w:t>og</w:t>
      </w:r>
      <w:r w:rsidRPr="005F57D2">
        <w:rPr>
          <w:spacing w:val="-3"/>
        </w:rPr>
        <w:t xml:space="preserve"> </w:t>
      </w:r>
      <w:r w:rsidRPr="005F57D2">
        <w:t>826</w:t>
      </w:r>
      <w:r w:rsidRPr="005F57D2">
        <w:rPr>
          <w:spacing w:val="-2"/>
        </w:rPr>
        <w:t xml:space="preserve"> </w:t>
      </w:r>
      <w:r w:rsidRPr="005F57D2">
        <w:t>sjúklingar</w:t>
      </w:r>
      <w:r w:rsidRPr="005F57D2">
        <w:rPr>
          <w:spacing w:val="-1"/>
        </w:rPr>
        <w:t xml:space="preserve"> </w:t>
      </w:r>
      <w:r w:rsidRPr="005F57D2">
        <w:t>með</w:t>
      </w:r>
      <w:r w:rsidRPr="005F57D2">
        <w:rPr>
          <w:spacing w:val="-3"/>
        </w:rPr>
        <w:t xml:space="preserve"> </w:t>
      </w:r>
      <w:r w:rsidRPr="005F57D2">
        <w:t>sáraristilbólgu).</w:t>
      </w:r>
      <w:r w:rsidRPr="005F57D2">
        <w:rPr>
          <w:spacing w:val="-3"/>
        </w:rPr>
        <w:t xml:space="preserve"> </w:t>
      </w:r>
      <w:r w:rsidRPr="005F57D2">
        <w:t>Þ.m.t.</w:t>
      </w:r>
      <w:r w:rsidRPr="005F57D2">
        <w:rPr>
          <w:spacing w:val="-3"/>
        </w:rPr>
        <w:t xml:space="preserve"> </w:t>
      </w:r>
      <w:r w:rsidRPr="005F57D2">
        <w:t>útsetning</w:t>
      </w:r>
      <w:r w:rsidRPr="005F57D2">
        <w:rPr>
          <w:spacing w:val="-3"/>
        </w:rPr>
        <w:t xml:space="preserve"> </w:t>
      </w:r>
      <w:r w:rsidRPr="005F57D2">
        <w:t>fyrir</w:t>
      </w:r>
      <w:r w:rsidRPr="005F57D2">
        <w:rPr>
          <w:spacing w:val="-3"/>
        </w:rPr>
        <w:t xml:space="preserve"> </w:t>
      </w:r>
      <w:r w:rsidRPr="005F57D2">
        <w:t>ustekinumab</w:t>
      </w:r>
      <w:r w:rsidRPr="005F57D2">
        <w:rPr>
          <w:spacing w:val="-3"/>
        </w:rPr>
        <w:t xml:space="preserve"> </w:t>
      </w:r>
      <w:r w:rsidRPr="005F57D2">
        <w:t>á</w:t>
      </w:r>
      <w:r w:rsidRPr="005F57D2">
        <w:rPr>
          <w:spacing w:val="-3"/>
        </w:rPr>
        <w:t xml:space="preserve"> </w:t>
      </w:r>
      <w:r w:rsidRPr="005F57D2">
        <w:t>tímabilum með og án samanburðar í klínísku rannsóknunum hjá sjúklingum með sóra, sóraliðagigt, Crohns sjúkdóm og sáraristilbólgu í a.m.k. 6 mánuði (4.577 sjúklingar) eða a.m.k. í 1 ár (3.648 sjúklingar).</w:t>
      </w:r>
      <w:r w:rsidR="00651703">
        <w:t xml:space="preserve"> </w:t>
      </w:r>
      <w:r w:rsidRPr="005F57D2">
        <w:t>2.194</w:t>
      </w:r>
      <w:r w:rsidRPr="005F57D2">
        <w:rPr>
          <w:spacing w:val="-7"/>
        </w:rPr>
        <w:t xml:space="preserve"> </w:t>
      </w:r>
      <w:r w:rsidRPr="005F57D2">
        <w:t>sjúklingar</w:t>
      </w:r>
      <w:r w:rsidRPr="005F57D2">
        <w:rPr>
          <w:spacing w:val="-5"/>
        </w:rPr>
        <w:t xml:space="preserve"> </w:t>
      </w:r>
      <w:r w:rsidRPr="005F57D2">
        <w:t>með</w:t>
      </w:r>
      <w:r w:rsidRPr="005F57D2">
        <w:rPr>
          <w:spacing w:val="-5"/>
        </w:rPr>
        <w:t xml:space="preserve"> </w:t>
      </w:r>
      <w:r w:rsidRPr="005F57D2">
        <w:t>sóra,</w:t>
      </w:r>
      <w:r w:rsidRPr="005F57D2">
        <w:rPr>
          <w:spacing w:val="-5"/>
        </w:rPr>
        <w:t xml:space="preserve"> </w:t>
      </w:r>
      <w:r w:rsidRPr="005F57D2">
        <w:t>Crohns</w:t>
      </w:r>
      <w:r w:rsidRPr="005F57D2">
        <w:rPr>
          <w:spacing w:val="-5"/>
        </w:rPr>
        <w:t xml:space="preserve"> </w:t>
      </w:r>
      <w:r w:rsidRPr="005F57D2">
        <w:t>sjúkdóm</w:t>
      </w:r>
      <w:r w:rsidRPr="005F57D2">
        <w:rPr>
          <w:spacing w:val="-5"/>
        </w:rPr>
        <w:t xml:space="preserve"> </w:t>
      </w:r>
      <w:r w:rsidRPr="005F57D2">
        <w:t>eða</w:t>
      </w:r>
      <w:r w:rsidRPr="005F57D2">
        <w:rPr>
          <w:spacing w:val="-5"/>
        </w:rPr>
        <w:t xml:space="preserve"> </w:t>
      </w:r>
      <w:r w:rsidRPr="005F57D2">
        <w:t>sáraristilbólgu</w:t>
      </w:r>
      <w:r w:rsidRPr="005F57D2">
        <w:rPr>
          <w:spacing w:val="-5"/>
        </w:rPr>
        <w:t xml:space="preserve"> </w:t>
      </w:r>
      <w:r w:rsidRPr="005F57D2">
        <w:t>voru</w:t>
      </w:r>
      <w:r w:rsidRPr="005F57D2">
        <w:rPr>
          <w:spacing w:val="-5"/>
        </w:rPr>
        <w:t xml:space="preserve"> </w:t>
      </w:r>
      <w:r w:rsidRPr="005F57D2">
        <w:t>útsettir</w:t>
      </w:r>
      <w:r w:rsidRPr="005F57D2">
        <w:rPr>
          <w:spacing w:val="-5"/>
        </w:rPr>
        <w:t xml:space="preserve"> </w:t>
      </w:r>
      <w:r w:rsidRPr="005F57D2">
        <w:t>í</w:t>
      </w:r>
      <w:r w:rsidRPr="005F57D2">
        <w:rPr>
          <w:spacing w:val="-5"/>
        </w:rPr>
        <w:t xml:space="preserve"> </w:t>
      </w:r>
      <w:r w:rsidRPr="005F57D2">
        <w:t>a.m.k.</w:t>
      </w:r>
      <w:r w:rsidRPr="005F57D2">
        <w:rPr>
          <w:spacing w:val="-5"/>
        </w:rPr>
        <w:t xml:space="preserve"> </w:t>
      </w:r>
      <w:r w:rsidRPr="005F57D2">
        <w:t>4</w:t>
      </w:r>
      <w:r w:rsidRPr="005F57D2">
        <w:rPr>
          <w:spacing w:val="-5"/>
        </w:rPr>
        <w:t xml:space="preserve"> </w:t>
      </w:r>
      <w:r w:rsidRPr="005F57D2">
        <w:t>ár</w:t>
      </w:r>
      <w:r w:rsidRPr="005F57D2">
        <w:rPr>
          <w:spacing w:val="-4"/>
        </w:rPr>
        <w:t xml:space="preserve"> </w:t>
      </w:r>
      <w:r w:rsidRPr="005F57D2">
        <w:rPr>
          <w:spacing w:val="-5"/>
        </w:rPr>
        <w:t>en</w:t>
      </w:r>
      <w:r w:rsidR="00651703">
        <w:rPr>
          <w:spacing w:val="-5"/>
        </w:rPr>
        <w:t xml:space="preserve"> </w:t>
      </w:r>
      <w:r w:rsidRPr="005F57D2">
        <w:t>1.148</w:t>
      </w:r>
      <w:r w:rsidRPr="005F57D2">
        <w:rPr>
          <w:spacing w:val="-6"/>
        </w:rPr>
        <w:t xml:space="preserve"> </w:t>
      </w:r>
      <w:r w:rsidRPr="005F57D2">
        <w:t>sjúklingar</w:t>
      </w:r>
      <w:r w:rsidRPr="005F57D2">
        <w:rPr>
          <w:spacing w:val="-5"/>
        </w:rPr>
        <w:t xml:space="preserve"> </w:t>
      </w:r>
      <w:r w:rsidRPr="005F57D2">
        <w:t>með</w:t>
      </w:r>
      <w:r w:rsidRPr="005F57D2">
        <w:rPr>
          <w:spacing w:val="-4"/>
        </w:rPr>
        <w:t xml:space="preserve"> </w:t>
      </w:r>
      <w:r w:rsidRPr="005F57D2">
        <w:t>sóra</w:t>
      </w:r>
      <w:r w:rsidRPr="005F57D2">
        <w:rPr>
          <w:spacing w:val="-4"/>
        </w:rPr>
        <w:t xml:space="preserve"> </w:t>
      </w:r>
      <w:r w:rsidRPr="005F57D2">
        <w:t>eða</w:t>
      </w:r>
      <w:r w:rsidRPr="005F57D2">
        <w:rPr>
          <w:spacing w:val="-4"/>
        </w:rPr>
        <w:t xml:space="preserve"> </w:t>
      </w:r>
      <w:r w:rsidRPr="005F57D2">
        <w:t>Crohns</w:t>
      </w:r>
      <w:r w:rsidRPr="005F57D2">
        <w:rPr>
          <w:spacing w:val="-5"/>
        </w:rPr>
        <w:t xml:space="preserve"> </w:t>
      </w:r>
      <w:r w:rsidRPr="005F57D2">
        <w:t>sjúkdóm</w:t>
      </w:r>
      <w:r w:rsidRPr="005F57D2">
        <w:rPr>
          <w:spacing w:val="-5"/>
        </w:rPr>
        <w:t xml:space="preserve"> </w:t>
      </w:r>
      <w:r w:rsidRPr="005F57D2">
        <w:t>voru</w:t>
      </w:r>
      <w:r w:rsidRPr="005F57D2">
        <w:rPr>
          <w:spacing w:val="-4"/>
        </w:rPr>
        <w:t xml:space="preserve"> </w:t>
      </w:r>
      <w:r w:rsidRPr="005F57D2">
        <w:t>útsettir</w:t>
      </w:r>
      <w:r w:rsidRPr="005F57D2">
        <w:rPr>
          <w:spacing w:val="-5"/>
        </w:rPr>
        <w:t xml:space="preserve"> </w:t>
      </w:r>
      <w:r w:rsidRPr="005F57D2">
        <w:t>í</w:t>
      </w:r>
      <w:r w:rsidRPr="005F57D2">
        <w:rPr>
          <w:spacing w:val="-4"/>
        </w:rPr>
        <w:t xml:space="preserve"> </w:t>
      </w:r>
      <w:r w:rsidRPr="005F57D2">
        <w:t>a.m.k.</w:t>
      </w:r>
      <w:r w:rsidRPr="005F57D2">
        <w:rPr>
          <w:spacing w:val="-5"/>
        </w:rPr>
        <w:t xml:space="preserve"> </w:t>
      </w:r>
      <w:r w:rsidRPr="005F57D2">
        <w:t>5</w:t>
      </w:r>
      <w:r w:rsidRPr="005F57D2">
        <w:rPr>
          <w:spacing w:val="-3"/>
        </w:rPr>
        <w:t xml:space="preserve"> </w:t>
      </w:r>
      <w:r w:rsidRPr="005F57D2">
        <w:rPr>
          <w:spacing w:val="-5"/>
        </w:rPr>
        <w:t>ár.</w:t>
      </w:r>
    </w:p>
    <w:p w14:paraId="6007E381" w14:textId="77777777" w:rsidR="006144FA" w:rsidRPr="005F57D2" w:rsidRDefault="006144FA" w:rsidP="00651703">
      <w:pPr>
        <w:ind w:right="2"/>
      </w:pPr>
    </w:p>
    <w:p w14:paraId="29AFC65F" w14:textId="77777777" w:rsidR="006144FA" w:rsidRPr="005F57D2" w:rsidRDefault="006144FA" w:rsidP="00651703">
      <w:pPr>
        <w:ind w:right="2"/>
      </w:pPr>
      <w:r w:rsidRPr="005F57D2">
        <w:t>Tafla 1 sýnir lista yfir aukaverkanir í klínískum rannsóknum á sóra, sóraliðagigt, Crohns sjúkdómi og sáraristilbólgu</w:t>
      </w:r>
      <w:r w:rsidRPr="005F57D2">
        <w:rPr>
          <w:spacing w:val="-3"/>
        </w:rPr>
        <w:t xml:space="preserve"> </w:t>
      </w:r>
      <w:r w:rsidRPr="005F57D2">
        <w:t>hjá</w:t>
      </w:r>
      <w:r w:rsidRPr="005F57D2">
        <w:rPr>
          <w:spacing w:val="-4"/>
        </w:rPr>
        <w:t xml:space="preserve"> </w:t>
      </w:r>
      <w:r w:rsidRPr="005F57D2">
        <w:t>fullorðnum</w:t>
      </w:r>
      <w:r w:rsidRPr="005F57D2">
        <w:rPr>
          <w:spacing w:val="-4"/>
        </w:rPr>
        <w:t xml:space="preserve"> </w:t>
      </w:r>
      <w:r w:rsidRPr="005F57D2">
        <w:t>og</w:t>
      </w:r>
      <w:r w:rsidRPr="005F57D2">
        <w:rPr>
          <w:spacing w:val="-3"/>
        </w:rPr>
        <w:t xml:space="preserve"> </w:t>
      </w:r>
      <w:r w:rsidRPr="005F57D2">
        <w:t>einnig</w:t>
      </w:r>
      <w:r w:rsidRPr="005F57D2">
        <w:rPr>
          <w:spacing w:val="-3"/>
        </w:rPr>
        <w:t xml:space="preserve"> </w:t>
      </w:r>
      <w:r w:rsidRPr="005F57D2">
        <w:t>aukaverkanir</w:t>
      </w:r>
      <w:r w:rsidRPr="005F57D2">
        <w:rPr>
          <w:spacing w:val="-3"/>
        </w:rPr>
        <w:t xml:space="preserve"> </w:t>
      </w:r>
      <w:r w:rsidRPr="005F57D2">
        <w:t>sem</w:t>
      </w:r>
      <w:r w:rsidRPr="005F57D2">
        <w:rPr>
          <w:spacing w:val="-3"/>
        </w:rPr>
        <w:t xml:space="preserve"> </w:t>
      </w:r>
      <w:r w:rsidRPr="005F57D2">
        <w:t>greint</w:t>
      </w:r>
      <w:r w:rsidRPr="005F57D2">
        <w:rPr>
          <w:spacing w:val="-3"/>
        </w:rPr>
        <w:t xml:space="preserve"> </w:t>
      </w:r>
      <w:r w:rsidRPr="005F57D2">
        <w:t>hefur</w:t>
      </w:r>
      <w:r w:rsidRPr="005F57D2">
        <w:rPr>
          <w:spacing w:val="-3"/>
        </w:rPr>
        <w:t xml:space="preserve"> </w:t>
      </w:r>
      <w:r w:rsidRPr="005F57D2">
        <w:t>verið</w:t>
      </w:r>
      <w:r w:rsidRPr="005F57D2">
        <w:rPr>
          <w:spacing w:val="-3"/>
        </w:rPr>
        <w:t xml:space="preserve"> </w:t>
      </w:r>
      <w:r w:rsidRPr="005F57D2">
        <w:t>frá</w:t>
      </w:r>
      <w:r w:rsidRPr="005F57D2">
        <w:rPr>
          <w:spacing w:val="-3"/>
        </w:rPr>
        <w:t xml:space="preserve"> </w:t>
      </w:r>
      <w:r w:rsidRPr="005F57D2">
        <w:t>eftir</w:t>
      </w:r>
      <w:r w:rsidRPr="005F57D2">
        <w:rPr>
          <w:spacing w:val="-3"/>
        </w:rPr>
        <w:t xml:space="preserve"> </w:t>
      </w:r>
      <w:r w:rsidRPr="005F57D2">
        <w:t>markaðssetningu. Aukaverkanirnar eru flokkaðar eftir líffærum og tíðni á eftirfarandi hátt: Mjög algengar (≥ 1/10), algengar (≥ 1/100 til &lt; 1/10), sjaldgæfar (≥ 1/1.000 til &lt; 1/100), mjög sjaldgæfar (≥ 1/10.000 til</w:t>
      </w:r>
      <w:r w:rsidR="00651703">
        <w:t xml:space="preserve"> </w:t>
      </w:r>
      <w:r w:rsidRPr="005F57D2">
        <w:t>&lt;</w:t>
      </w:r>
      <w:r w:rsidRPr="005F57D2">
        <w:rPr>
          <w:spacing w:val="-1"/>
        </w:rPr>
        <w:t xml:space="preserve"> </w:t>
      </w:r>
      <w:r w:rsidRPr="005F57D2">
        <w:t>1/1.000),</w:t>
      </w:r>
      <w:r w:rsidRPr="005F57D2">
        <w:rPr>
          <w:spacing w:val="-2"/>
        </w:rPr>
        <w:t xml:space="preserve"> </w:t>
      </w:r>
      <w:r w:rsidRPr="005F57D2">
        <w:t>koma</w:t>
      </w:r>
      <w:r w:rsidRPr="005F57D2">
        <w:rPr>
          <w:spacing w:val="-2"/>
        </w:rPr>
        <w:t xml:space="preserve"> </w:t>
      </w:r>
      <w:r w:rsidRPr="005F57D2">
        <w:t>örsjaldan</w:t>
      </w:r>
      <w:r w:rsidRPr="005F57D2">
        <w:rPr>
          <w:spacing w:val="-2"/>
        </w:rPr>
        <w:t xml:space="preserve"> </w:t>
      </w:r>
      <w:r w:rsidRPr="005F57D2">
        <w:t>fyrir</w:t>
      </w:r>
      <w:r w:rsidRPr="005F57D2">
        <w:rPr>
          <w:spacing w:val="-2"/>
        </w:rPr>
        <w:t xml:space="preserve"> </w:t>
      </w:r>
      <w:r w:rsidRPr="005F57D2">
        <w:t>(&lt;</w:t>
      </w:r>
      <w:r w:rsidRPr="005F57D2">
        <w:rPr>
          <w:spacing w:val="-2"/>
        </w:rPr>
        <w:t xml:space="preserve"> </w:t>
      </w:r>
      <w:r w:rsidRPr="005F57D2">
        <w:t>1/10.000),</w:t>
      </w:r>
      <w:r w:rsidRPr="005F57D2">
        <w:rPr>
          <w:spacing w:val="-2"/>
        </w:rPr>
        <w:t xml:space="preserve"> </w:t>
      </w:r>
      <w:r w:rsidRPr="005F57D2">
        <w:t>tíðni</w:t>
      </w:r>
      <w:r w:rsidRPr="005F57D2">
        <w:rPr>
          <w:spacing w:val="-2"/>
        </w:rPr>
        <w:t xml:space="preserve"> </w:t>
      </w:r>
      <w:r w:rsidRPr="005F57D2">
        <w:t>ekki</w:t>
      </w:r>
      <w:r w:rsidRPr="005F57D2">
        <w:rPr>
          <w:spacing w:val="-2"/>
        </w:rPr>
        <w:t xml:space="preserve"> </w:t>
      </w:r>
      <w:r w:rsidRPr="005F57D2">
        <w:t>þekkt</w:t>
      </w:r>
      <w:r w:rsidRPr="005F57D2">
        <w:rPr>
          <w:spacing w:val="-2"/>
        </w:rPr>
        <w:t xml:space="preserve"> </w:t>
      </w:r>
      <w:r w:rsidRPr="005F57D2">
        <w:t>(ekki</w:t>
      </w:r>
      <w:r w:rsidRPr="005F57D2">
        <w:rPr>
          <w:spacing w:val="-2"/>
        </w:rPr>
        <w:t xml:space="preserve"> </w:t>
      </w:r>
      <w:r w:rsidRPr="005F57D2">
        <w:t>hægt</w:t>
      </w:r>
      <w:r w:rsidRPr="005F57D2">
        <w:rPr>
          <w:spacing w:val="-2"/>
        </w:rPr>
        <w:t xml:space="preserve"> </w:t>
      </w:r>
      <w:r w:rsidRPr="005F57D2">
        <w:t>að</w:t>
      </w:r>
      <w:r w:rsidRPr="005F57D2">
        <w:rPr>
          <w:spacing w:val="-2"/>
        </w:rPr>
        <w:t xml:space="preserve"> </w:t>
      </w:r>
      <w:r w:rsidRPr="005F57D2">
        <w:t>áætla</w:t>
      </w:r>
      <w:r w:rsidRPr="005F57D2">
        <w:rPr>
          <w:spacing w:val="-2"/>
        </w:rPr>
        <w:t xml:space="preserve"> </w:t>
      </w:r>
      <w:r w:rsidRPr="005F57D2">
        <w:t>tíðni</w:t>
      </w:r>
      <w:r w:rsidRPr="005F57D2">
        <w:rPr>
          <w:spacing w:val="-2"/>
        </w:rPr>
        <w:t xml:space="preserve"> </w:t>
      </w:r>
      <w:r w:rsidRPr="005F57D2">
        <w:t>út</w:t>
      </w:r>
      <w:r w:rsidRPr="005F57D2">
        <w:rPr>
          <w:spacing w:val="-2"/>
        </w:rPr>
        <w:t xml:space="preserve"> </w:t>
      </w:r>
      <w:r w:rsidRPr="005F57D2">
        <w:t>frá fyrirliggjandi gögnum). Innan tíðniflokka eru alvarlegustu aukaverkanirnar taldar upp fyrst.</w:t>
      </w:r>
    </w:p>
    <w:p w14:paraId="575A03AD" w14:textId="77777777" w:rsidR="006144FA" w:rsidRPr="005F57D2" w:rsidRDefault="006144FA" w:rsidP="00651703">
      <w:pPr>
        <w:ind w:right="2"/>
      </w:pPr>
    </w:p>
    <w:p w14:paraId="334BE388" w14:textId="77777777" w:rsidR="006144FA" w:rsidRPr="005F57D2" w:rsidRDefault="006144FA" w:rsidP="00651703">
      <w:pPr>
        <w:ind w:right="2"/>
        <w:rPr>
          <w:i/>
        </w:rPr>
      </w:pPr>
    </w:p>
    <w:p w14:paraId="0164B087" w14:textId="77777777" w:rsidR="006144FA" w:rsidRPr="005F57D2" w:rsidRDefault="00651703" w:rsidP="00651703">
      <w:pPr>
        <w:tabs>
          <w:tab w:val="left" w:pos="1373"/>
        </w:tabs>
        <w:ind w:right="2"/>
        <w:rPr>
          <w:i/>
        </w:rPr>
      </w:pPr>
      <w:r>
        <w:rPr>
          <w:i/>
        </w:rPr>
        <w:br w:type="page"/>
      </w:r>
      <w:r w:rsidR="006144FA" w:rsidRPr="005F57D2">
        <w:rPr>
          <w:i/>
        </w:rPr>
        <w:lastRenderedPageBreak/>
        <w:t>Tafla</w:t>
      </w:r>
      <w:r w:rsidR="006144FA" w:rsidRPr="005F57D2">
        <w:rPr>
          <w:i/>
          <w:spacing w:val="-3"/>
        </w:rPr>
        <w:t xml:space="preserve"> </w:t>
      </w:r>
      <w:r w:rsidR="006144FA" w:rsidRPr="005F57D2">
        <w:rPr>
          <w:i/>
          <w:spacing w:val="-10"/>
        </w:rPr>
        <w:t>1</w:t>
      </w:r>
      <w:r w:rsidR="006144FA" w:rsidRPr="005F57D2">
        <w:rPr>
          <w:i/>
        </w:rPr>
        <w:tab/>
        <w:t>Listi</w:t>
      </w:r>
      <w:r w:rsidR="006144FA" w:rsidRPr="005F57D2">
        <w:rPr>
          <w:i/>
          <w:spacing w:val="-5"/>
        </w:rPr>
        <w:t xml:space="preserve"> </w:t>
      </w:r>
      <w:r w:rsidR="006144FA" w:rsidRPr="005F57D2">
        <w:rPr>
          <w:i/>
        </w:rPr>
        <w:t>yfir</w:t>
      </w:r>
      <w:r w:rsidR="006144FA" w:rsidRPr="005F57D2">
        <w:rPr>
          <w:i/>
          <w:spacing w:val="-4"/>
        </w:rPr>
        <w:t xml:space="preserve"> </w:t>
      </w:r>
      <w:r w:rsidR="006144FA" w:rsidRPr="005F57D2">
        <w:rPr>
          <w:i/>
          <w:spacing w:val="-2"/>
        </w:rPr>
        <w:t>aukaverkanir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441"/>
        <w:gridCol w:w="5623"/>
      </w:tblGrid>
      <w:tr w:rsidR="006144FA" w:rsidRPr="005F57D2" w14:paraId="1A77C5AC" w14:textId="77777777" w:rsidTr="00F86D6E">
        <w:trPr>
          <w:trHeight w:val="506"/>
        </w:trPr>
        <w:tc>
          <w:tcPr>
            <w:tcW w:w="1898" w:type="pct"/>
          </w:tcPr>
          <w:p w14:paraId="0ED4CF89" w14:textId="77777777" w:rsidR="006144FA" w:rsidRPr="005F57D2" w:rsidRDefault="006144FA" w:rsidP="00651703">
            <w:pPr>
              <w:ind w:right="2"/>
              <w:rPr>
                <w:b/>
              </w:rPr>
            </w:pPr>
            <w:r w:rsidRPr="005F57D2">
              <w:rPr>
                <w:b/>
              </w:rPr>
              <w:t>Flokkun</w:t>
            </w:r>
            <w:r w:rsidRPr="005F57D2">
              <w:rPr>
                <w:b/>
                <w:spacing w:val="-6"/>
              </w:rPr>
              <w:t xml:space="preserve"> </w:t>
            </w:r>
            <w:r w:rsidRPr="005F57D2">
              <w:rPr>
                <w:b/>
              </w:rPr>
              <w:t>eftir</w:t>
            </w:r>
            <w:r w:rsidRPr="005F57D2">
              <w:rPr>
                <w:b/>
                <w:spacing w:val="-6"/>
              </w:rPr>
              <w:t xml:space="preserve"> </w:t>
            </w:r>
            <w:r w:rsidRPr="005F57D2">
              <w:rPr>
                <w:b/>
                <w:spacing w:val="-2"/>
              </w:rPr>
              <w:t>líffærum</w:t>
            </w:r>
          </w:p>
        </w:tc>
        <w:tc>
          <w:tcPr>
            <w:tcW w:w="3102" w:type="pct"/>
          </w:tcPr>
          <w:p w14:paraId="152A7FDC" w14:textId="77777777" w:rsidR="006144FA" w:rsidRPr="005F57D2" w:rsidRDefault="006144FA" w:rsidP="00651703">
            <w:pPr>
              <w:ind w:right="2"/>
              <w:rPr>
                <w:b/>
              </w:rPr>
            </w:pPr>
            <w:r w:rsidRPr="005F57D2">
              <w:rPr>
                <w:b/>
              </w:rPr>
              <w:t>Tíðni:</w:t>
            </w:r>
            <w:r w:rsidRPr="005F57D2">
              <w:rPr>
                <w:b/>
                <w:spacing w:val="-6"/>
              </w:rPr>
              <w:t xml:space="preserve"> </w:t>
            </w:r>
            <w:r w:rsidRPr="005F57D2">
              <w:rPr>
                <w:b/>
                <w:spacing w:val="-2"/>
              </w:rPr>
              <w:t>Aukaverkanir</w:t>
            </w:r>
          </w:p>
        </w:tc>
      </w:tr>
      <w:tr w:rsidR="006144FA" w:rsidRPr="005F57D2" w14:paraId="7BC12749" w14:textId="77777777" w:rsidTr="00F86D6E">
        <w:trPr>
          <w:trHeight w:val="1347"/>
        </w:trPr>
        <w:tc>
          <w:tcPr>
            <w:tcW w:w="1898" w:type="pct"/>
          </w:tcPr>
          <w:p w14:paraId="7FE70FCA" w14:textId="77777777" w:rsidR="006144FA" w:rsidRPr="005F57D2" w:rsidRDefault="006144FA" w:rsidP="00651703">
            <w:pPr>
              <w:ind w:right="2"/>
            </w:pPr>
            <w:r w:rsidRPr="005F57D2">
              <w:t>Sýkingar</w:t>
            </w:r>
            <w:r w:rsidRPr="005F57D2">
              <w:rPr>
                <w:spacing w:val="-10"/>
              </w:rPr>
              <w:t xml:space="preserve"> </w:t>
            </w:r>
            <w:r w:rsidRPr="005F57D2">
              <w:t>af</w:t>
            </w:r>
            <w:r w:rsidRPr="005F57D2">
              <w:rPr>
                <w:spacing w:val="-10"/>
              </w:rPr>
              <w:t xml:space="preserve"> </w:t>
            </w:r>
            <w:r w:rsidRPr="005F57D2">
              <w:t>völdum</w:t>
            </w:r>
            <w:r w:rsidRPr="005F57D2">
              <w:rPr>
                <w:spacing w:val="-10"/>
              </w:rPr>
              <w:t xml:space="preserve"> </w:t>
            </w:r>
            <w:r w:rsidRPr="005F57D2">
              <w:t>sýkla</w:t>
            </w:r>
            <w:r w:rsidRPr="005F57D2">
              <w:rPr>
                <w:spacing w:val="-10"/>
              </w:rPr>
              <w:t xml:space="preserve"> </w:t>
            </w:r>
            <w:r w:rsidRPr="005F57D2">
              <w:t xml:space="preserve">og </w:t>
            </w:r>
            <w:r w:rsidRPr="005F57D2">
              <w:rPr>
                <w:spacing w:val="-2"/>
              </w:rPr>
              <w:t>sníkjudýra</w:t>
            </w:r>
          </w:p>
        </w:tc>
        <w:tc>
          <w:tcPr>
            <w:tcW w:w="3102" w:type="pct"/>
          </w:tcPr>
          <w:p w14:paraId="5E55B8B2" w14:textId="77777777" w:rsidR="006144FA" w:rsidRPr="005F57D2" w:rsidRDefault="006144FA" w:rsidP="00651703">
            <w:pPr>
              <w:ind w:right="2"/>
            </w:pPr>
            <w:r w:rsidRPr="005F57D2">
              <w:t>Algengar:</w:t>
            </w:r>
            <w:r w:rsidRPr="005F57D2">
              <w:rPr>
                <w:spacing w:val="-6"/>
              </w:rPr>
              <w:t xml:space="preserve"> </w:t>
            </w:r>
            <w:r w:rsidRPr="005F57D2">
              <w:t>Sýking</w:t>
            </w:r>
            <w:r w:rsidRPr="005F57D2">
              <w:rPr>
                <w:spacing w:val="-7"/>
              </w:rPr>
              <w:t xml:space="preserve"> </w:t>
            </w:r>
            <w:r w:rsidRPr="005F57D2">
              <w:t>í</w:t>
            </w:r>
            <w:r w:rsidRPr="005F57D2">
              <w:rPr>
                <w:spacing w:val="-7"/>
              </w:rPr>
              <w:t xml:space="preserve"> </w:t>
            </w:r>
            <w:r w:rsidRPr="005F57D2">
              <w:t>efri</w:t>
            </w:r>
            <w:r w:rsidRPr="005F57D2">
              <w:rPr>
                <w:spacing w:val="-7"/>
              </w:rPr>
              <w:t xml:space="preserve"> </w:t>
            </w:r>
            <w:r w:rsidRPr="005F57D2">
              <w:t>hluta</w:t>
            </w:r>
            <w:r w:rsidRPr="005F57D2">
              <w:rPr>
                <w:spacing w:val="-7"/>
              </w:rPr>
              <w:t xml:space="preserve"> </w:t>
            </w:r>
            <w:r w:rsidRPr="005F57D2">
              <w:t>öndunarvegar,</w:t>
            </w:r>
            <w:r w:rsidRPr="005F57D2">
              <w:rPr>
                <w:spacing w:val="-7"/>
              </w:rPr>
              <w:t xml:space="preserve"> </w:t>
            </w:r>
            <w:r w:rsidRPr="005F57D2">
              <w:t xml:space="preserve">nefkoksbólga, </w:t>
            </w:r>
            <w:r w:rsidRPr="005F57D2">
              <w:rPr>
                <w:spacing w:val="-2"/>
              </w:rPr>
              <w:t>skútabólga</w:t>
            </w:r>
          </w:p>
          <w:p w14:paraId="199B7416" w14:textId="77777777" w:rsidR="006144FA" w:rsidRPr="005F57D2" w:rsidRDefault="006144FA" w:rsidP="00651703">
            <w:pPr>
              <w:ind w:right="2"/>
            </w:pPr>
            <w:r w:rsidRPr="005F57D2">
              <w:t>Sjaldgæfar:</w:t>
            </w:r>
            <w:r w:rsidRPr="005F57D2">
              <w:rPr>
                <w:spacing w:val="-7"/>
              </w:rPr>
              <w:t xml:space="preserve"> </w:t>
            </w:r>
            <w:r w:rsidRPr="005F57D2">
              <w:t>Húðbeðsbólga,</w:t>
            </w:r>
            <w:r w:rsidRPr="005F57D2">
              <w:rPr>
                <w:spacing w:val="-9"/>
              </w:rPr>
              <w:t xml:space="preserve"> </w:t>
            </w:r>
            <w:r w:rsidRPr="005F57D2">
              <w:t>tannsýkingar,</w:t>
            </w:r>
            <w:r w:rsidRPr="005F57D2">
              <w:rPr>
                <w:spacing w:val="-6"/>
              </w:rPr>
              <w:t xml:space="preserve"> </w:t>
            </w:r>
            <w:r w:rsidRPr="005F57D2">
              <w:t>ristill,</w:t>
            </w:r>
            <w:r w:rsidRPr="005F57D2">
              <w:rPr>
                <w:spacing w:val="-9"/>
              </w:rPr>
              <w:t xml:space="preserve"> </w:t>
            </w:r>
            <w:r w:rsidRPr="005F57D2">
              <w:t>sýking</w:t>
            </w:r>
            <w:r w:rsidRPr="005F57D2">
              <w:rPr>
                <w:spacing w:val="-7"/>
              </w:rPr>
              <w:t xml:space="preserve"> </w:t>
            </w:r>
            <w:r w:rsidRPr="005F57D2">
              <w:t xml:space="preserve">í neðri hluta öndunarvegar, veirusýking í efri hluta öndunarvegar, sveppasýking á ytri kynfærum og í </w:t>
            </w:r>
            <w:r w:rsidRPr="005F57D2">
              <w:rPr>
                <w:spacing w:val="-2"/>
              </w:rPr>
              <w:t>leggöngum</w:t>
            </w:r>
          </w:p>
        </w:tc>
      </w:tr>
      <w:tr w:rsidR="006144FA" w:rsidRPr="005F57D2" w14:paraId="0998DD61" w14:textId="77777777" w:rsidTr="00F86D6E">
        <w:trPr>
          <w:trHeight w:val="840"/>
        </w:trPr>
        <w:tc>
          <w:tcPr>
            <w:tcW w:w="1898" w:type="pct"/>
          </w:tcPr>
          <w:p w14:paraId="3C0D1DAC" w14:textId="77777777" w:rsidR="006144FA" w:rsidRPr="005F57D2" w:rsidRDefault="006144FA" w:rsidP="00651703">
            <w:pPr>
              <w:ind w:right="2"/>
            </w:pPr>
            <w:r w:rsidRPr="005F57D2">
              <w:rPr>
                <w:spacing w:val="-2"/>
              </w:rPr>
              <w:t>Ónæmiskerfi</w:t>
            </w:r>
          </w:p>
        </w:tc>
        <w:tc>
          <w:tcPr>
            <w:tcW w:w="3102" w:type="pct"/>
          </w:tcPr>
          <w:p w14:paraId="5E381697" w14:textId="77777777" w:rsidR="006144FA" w:rsidRPr="005F57D2" w:rsidRDefault="006144FA" w:rsidP="00651703">
            <w:pPr>
              <w:ind w:right="2"/>
            </w:pPr>
            <w:r w:rsidRPr="005F57D2">
              <w:t>Sjaldgæfar:</w:t>
            </w:r>
            <w:r w:rsidRPr="005F57D2">
              <w:rPr>
                <w:spacing w:val="-7"/>
              </w:rPr>
              <w:t xml:space="preserve"> </w:t>
            </w:r>
            <w:r w:rsidRPr="005F57D2">
              <w:t>Ofnæmisviðbrögð</w:t>
            </w:r>
            <w:r w:rsidRPr="005F57D2">
              <w:rPr>
                <w:spacing w:val="-7"/>
              </w:rPr>
              <w:t xml:space="preserve"> </w:t>
            </w:r>
            <w:r w:rsidRPr="005F57D2">
              <w:t>(þar</w:t>
            </w:r>
            <w:r w:rsidRPr="005F57D2">
              <w:rPr>
                <w:spacing w:val="-7"/>
              </w:rPr>
              <w:t xml:space="preserve"> </w:t>
            </w:r>
            <w:r w:rsidRPr="005F57D2">
              <w:t>á</w:t>
            </w:r>
            <w:r w:rsidRPr="005F57D2">
              <w:rPr>
                <w:spacing w:val="-7"/>
              </w:rPr>
              <w:t xml:space="preserve"> </w:t>
            </w:r>
            <w:r w:rsidRPr="005F57D2">
              <w:t>meðal</w:t>
            </w:r>
            <w:r w:rsidRPr="005F57D2">
              <w:rPr>
                <w:spacing w:val="-7"/>
              </w:rPr>
              <w:t xml:space="preserve"> </w:t>
            </w:r>
            <w:r w:rsidRPr="005F57D2">
              <w:t xml:space="preserve">útbrot, </w:t>
            </w:r>
            <w:r w:rsidRPr="005F57D2">
              <w:rPr>
                <w:spacing w:val="-2"/>
              </w:rPr>
              <w:t>ofsakláði)</w:t>
            </w:r>
          </w:p>
          <w:p w14:paraId="28C78728" w14:textId="77777777" w:rsidR="006144FA" w:rsidRPr="005F57D2" w:rsidRDefault="006144FA" w:rsidP="00651703">
            <w:pPr>
              <w:ind w:right="2"/>
            </w:pPr>
            <w:r w:rsidRPr="005F57D2">
              <w:t>Mjög</w:t>
            </w:r>
            <w:r w:rsidRPr="005F57D2">
              <w:rPr>
                <w:spacing w:val="-6"/>
              </w:rPr>
              <w:t xml:space="preserve"> </w:t>
            </w:r>
            <w:r w:rsidRPr="005F57D2">
              <w:t>sjaldgæfar:</w:t>
            </w:r>
            <w:r w:rsidRPr="005F57D2">
              <w:rPr>
                <w:spacing w:val="-6"/>
              </w:rPr>
              <w:t xml:space="preserve"> </w:t>
            </w:r>
            <w:r w:rsidRPr="005F57D2">
              <w:t>Alvarleg</w:t>
            </w:r>
            <w:r w:rsidRPr="005F57D2">
              <w:rPr>
                <w:spacing w:val="-6"/>
              </w:rPr>
              <w:t xml:space="preserve"> </w:t>
            </w:r>
            <w:r w:rsidRPr="005F57D2">
              <w:t>ofnæmisviðbrögð</w:t>
            </w:r>
            <w:r w:rsidRPr="005F57D2">
              <w:rPr>
                <w:spacing w:val="-6"/>
              </w:rPr>
              <w:t xml:space="preserve"> </w:t>
            </w:r>
            <w:r w:rsidRPr="005F57D2">
              <w:t>(þar</w:t>
            </w:r>
            <w:r w:rsidRPr="005F57D2">
              <w:rPr>
                <w:spacing w:val="-6"/>
              </w:rPr>
              <w:t xml:space="preserve"> </w:t>
            </w:r>
            <w:r w:rsidRPr="005F57D2">
              <w:t>á</w:t>
            </w:r>
            <w:r w:rsidRPr="005F57D2">
              <w:rPr>
                <w:spacing w:val="-6"/>
              </w:rPr>
              <w:t xml:space="preserve"> </w:t>
            </w:r>
            <w:r w:rsidRPr="005F57D2">
              <w:t>meðal bráðaofnæmi, ofsabjúgur)</w:t>
            </w:r>
          </w:p>
        </w:tc>
      </w:tr>
      <w:tr w:rsidR="006144FA" w:rsidRPr="005F57D2" w14:paraId="4B3FD43C" w14:textId="77777777" w:rsidTr="00F86D6E">
        <w:trPr>
          <w:trHeight w:val="414"/>
        </w:trPr>
        <w:tc>
          <w:tcPr>
            <w:tcW w:w="1898" w:type="pct"/>
          </w:tcPr>
          <w:p w14:paraId="48718F88" w14:textId="77777777" w:rsidR="006144FA" w:rsidRPr="005F57D2" w:rsidRDefault="006144FA" w:rsidP="00651703">
            <w:pPr>
              <w:ind w:right="2"/>
            </w:pPr>
            <w:r w:rsidRPr="005F57D2">
              <w:t>Geðræn</w:t>
            </w:r>
            <w:r w:rsidRPr="005F57D2">
              <w:rPr>
                <w:spacing w:val="-8"/>
              </w:rPr>
              <w:t xml:space="preserve"> </w:t>
            </w:r>
            <w:r w:rsidRPr="005F57D2">
              <w:rPr>
                <w:spacing w:val="-2"/>
              </w:rPr>
              <w:t>vandamál</w:t>
            </w:r>
          </w:p>
        </w:tc>
        <w:tc>
          <w:tcPr>
            <w:tcW w:w="3102" w:type="pct"/>
          </w:tcPr>
          <w:p w14:paraId="479C1E36" w14:textId="77777777" w:rsidR="006144FA" w:rsidRPr="005F57D2" w:rsidRDefault="006144FA" w:rsidP="00651703">
            <w:pPr>
              <w:ind w:right="2"/>
            </w:pPr>
            <w:r w:rsidRPr="005F57D2">
              <w:t>Sjaldgæfar:</w:t>
            </w:r>
            <w:r w:rsidRPr="005F57D2">
              <w:rPr>
                <w:spacing w:val="-9"/>
              </w:rPr>
              <w:t xml:space="preserve"> </w:t>
            </w:r>
            <w:r w:rsidRPr="005F57D2">
              <w:rPr>
                <w:spacing w:val="-2"/>
              </w:rPr>
              <w:t>Þunglyndi</w:t>
            </w:r>
          </w:p>
        </w:tc>
      </w:tr>
      <w:tr w:rsidR="006144FA" w:rsidRPr="005F57D2" w14:paraId="325D602B" w14:textId="77777777" w:rsidTr="00F86D6E">
        <w:trPr>
          <w:trHeight w:val="464"/>
        </w:trPr>
        <w:tc>
          <w:tcPr>
            <w:tcW w:w="1898" w:type="pct"/>
          </w:tcPr>
          <w:p w14:paraId="6ABDDABC" w14:textId="77777777" w:rsidR="006144FA" w:rsidRPr="005F57D2" w:rsidRDefault="006144FA" w:rsidP="00651703">
            <w:pPr>
              <w:ind w:right="2"/>
            </w:pPr>
            <w:r w:rsidRPr="005F57D2">
              <w:rPr>
                <w:spacing w:val="-2"/>
              </w:rPr>
              <w:t>Taugakerfi</w:t>
            </w:r>
          </w:p>
        </w:tc>
        <w:tc>
          <w:tcPr>
            <w:tcW w:w="3102" w:type="pct"/>
          </w:tcPr>
          <w:p w14:paraId="107D4F71" w14:textId="77777777" w:rsidR="006144FA" w:rsidRPr="005F57D2" w:rsidRDefault="006144FA" w:rsidP="00651703">
            <w:pPr>
              <w:ind w:right="2"/>
            </w:pPr>
            <w:r w:rsidRPr="005F57D2">
              <w:t>Algengar: Svimi, höfuðverkur Sjaldgæfar:</w:t>
            </w:r>
            <w:r w:rsidRPr="005F57D2">
              <w:rPr>
                <w:spacing w:val="-14"/>
              </w:rPr>
              <w:t xml:space="preserve"> </w:t>
            </w:r>
            <w:r w:rsidRPr="005F57D2">
              <w:t>Andlitstaugarlömun</w:t>
            </w:r>
          </w:p>
        </w:tc>
      </w:tr>
      <w:tr w:rsidR="006144FA" w:rsidRPr="005F57D2" w14:paraId="1A0E63B4" w14:textId="77777777" w:rsidTr="00F86D6E">
        <w:trPr>
          <w:trHeight w:val="1122"/>
        </w:trPr>
        <w:tc>
          <w:tcPr>
            <w:tcW w:w="1898" w:type="pct"/>
          </w:tcPr>
          <w:p w14:paraId="433F1B5A" w14:textId="77777777" w:rsidR="006144FA" w:rsidRPr="005F57D2" w:rsidRDefault="006144FA" w:rsidP="00651703">
            <w:pPr>
              <w:ind w:right="2"/>
            </w:pPr>
            <w:r w:rsidRPr="005F57D2">
              <w:t>Öndunarfæri,</w:t>
            </w:r>
            <w:r w:rsidRPr="005F57D2">
              <w:rPr>
                <w:spacing w:val="-8"/>
              </w:rPr>
              <w:t xml:space="preserve"> </w:t>
            </w:r>
            <w:r w:rsidRPr="005F57D2">
              <w:t>brjósthol</w:t>
            </w:r>
            <w:r w:rsidRPr="005F57D2">
              <w:rPr>
                <w:spacing w:val="-8"/>
              </w:rPr>
              <w:t xml:space="preserve"> </w:t>
            </w:r>
            <w:r w:rsidRPr="005F57D2">
              <w:t>og</w:t>
            </w:r>
            <w:r w:rsidRPr="005F57D2">
              <w:rPr>
                <w:spacing w:val="-7"/>
              </w:rPr>
              <w:t xml:space="preserve"> </w:t>
            </w:r>
            <w:r w:rsidRPr="005F57D2">
              <w:rPr>
                <w:spacing w:val="-2"/>
              </w:rPr>
              <w:t>miðmæti</w:t>
            </w:r>
          </w:p>
        </w:tc>
        <w:tc>
          <w:tcPr>
            <w:tcW w:w="3102" w:type="pct"/>
          </w:tcPr>
          <w:p w14:paraId="67091B58" w14:textId="77777777" w:rsidR="006144FA" w:rsidRPr="005F57D2" w:rsidRDefault="006144FA" w:rsidP="00651703">
            <w:pPr>
              <w:ind w:right="2"/>
            </w:pPr>
            <w:r w:rsidRPr="005F57D2">
              <w:t>Algengar:</w:t>
            </w:r>
            <w:r w:rsidRPr="005F57D2">
              <w:rPr>
                <w:spacing w:val="-13"/>
              </w:rPr>
              <w:t xml:space="preserve"> </w:t>
            </w:r>
            <w:r w:rsidRPr="005F57D2">
              <w:t>Verkur</w:t>
            </w:r>
            <w:r w:rsidRPr="005F57D2">
              <w:rPr>
                <w:spacing w:val="-14"/>
              </w:rPr>
              <w:t xml:space="preserve"> </w:t>
            </w:r>
            <w:r w:rsidRPr="005F57D2">
              <w:t>í</w:t>
            </w:r>
            <w:r w:rsidRPr="005F57D2">
              <w:rPr>
                <w:spacing w:val="-13"/>
              </w:rPr>
              <w:t xml:space="preserve"> </w:t>
            </w:r>
            <w:r w:rsidRPr="005F57D2">
              <w:t>munnkoki Sjaldgæfar: Nefstífla</w:t>
            </w:r>
          </w:p>
          <w:p w14:paraId="636ADC07" w14:textId="77777777" w:rsidR="006144FA" w:rsidRPr="005F57D2" w:rsidRDefault="006144FA" w:rsidP="00651703">
            <w:pPr>
              <w:ind w:right="2"/>
            </w:pPr>
            <w:r w:rsidRPr="005F57D2">
              <w:t>Mjög</w:t>
            </w:r>
            <w:r w:rsidRPr="005F57D2">
              <w:rPr>
                <w:spacing w:val="-13"/>
              </w:rPr>
              <w:t xml:space="preserve"> </w:t>
            </w:r>
            <w:r w:rsidRPr="005F57D2">
              <w:t>sjaldgæfar:</w:t>
            </w:r>
            <w:r w:rsidRPr="005F57D2">
              <w:rPr>
                <w:spacing w:val="-13"/>
              </w:rPr>
              <w:t xml:space="preserve"> </w:t>
            </w:r>
            <w:r w:rsidRPr="005F57D2">
              <w:t>Ofnæmislungnablöðrubólga,</w:t>
            </w:r>
            <w:r w:rsidRPr="005F57D2">
              <w:rPr>
                <w:spacing w:val="-13"/>
              </w:rPr>
              <w:t xml:space="preserve"> </w:t>
            </w:r>
            <w:r w:rsidRPr="005F57D2">
              <w:t xml:space="preserve">eósínófíl </w:t>
            </w:r>
            <w:r w:rsidRPr="005F57D2">
              <w:rPr>
                <w:spacing w:val="-2"/>
              </w:rPr>
              <w:t>lungnabólga</w:t>
            </w:r>
          </w:p>
          <w:p w14:paraId="1587E950" w14:textId="77777777" w:rsidR="006144FA" w:rsidRPr="005F57D2" w:rsidRDefault="006144FA" w:rsidP="00651703">
            <w:pPr>
              <w:ind w:right="2"/>
            </w:pPr>
            <w:r w:rsidRPr="005F57D2">
              <w:t>Koma</w:t>
            </w:r>
            <w:r w:rsidRPr="005F57D2">
              <w:rPr>
                <w:spacing w:val="-6"/>
              </w:rPr>
              <w:t xml:space="preserve"> </w:t>
            </w:r>
            <w:r w:rsidRPr="005F57D2">
              <w:t>örsjaldan</w:t>
            </w:r>
            <w:r w:rsidRPr="005F57D2">
              <w:rPr>
                <w:spacing w:val="-6"/>
              </w:rPr>
              <w:t xml:space="preserve"> </w:t>
            </w:r>
            <w:r w:rsidRPr="005F57D2">
              <w:t>fyrir:</w:t>
            </w:r>
            <w:r w:rsidRPr="005F57D2">
              <w:rPr>
                <w:spacing w:val="-6"/>
              </w:rPr>
              <w:t xml:space="preserve"> </w:t>
            </w:r>
            <w:r w:rsidRPr="005F57D2">
              <w:rPr>
                <w:spacing w:val="-2"/>
              </w:rPr>
              <w:t>Trefjunarlungnabólga*</w:t>
            </w:r>
          </w:p>
        </w:tc>
      </w:tr>
      <w:tr w:rsidR="006144FA" w:rsidRPr="005F57D2" w14:paraId="735DED9E" w14:textId="77777777" w:rsidTr="00F86D6E">
        <w:trPr>
          <w:trHeight w:val="429"/>
        </w:trPr>
        <w:tc>
          <w:tcPr>
            <w:tcW w:w="1898" w:type="pct"/>
          </w:tcPr>
          <w:p w14:paraId="3513A85D" w14:textId="77777777" w:rsidR="006144FA" w:rsidRPr="005F57D2" w:rsidRDefault="006144FA" w:rsidP="00651703">
            <w:pPr>
              <w:ind w:right="2"/>
            </w:pPr>
            <w:r w:rsidRPr="005F57D2">
              <w:rPr>
                <w:spacing w:val="-2"/>
              </w:rPr>
              <w:t>Meltingarfæri</w:t>
            </w:r>
          </w:p>
        </w:tc>
        <w:tc>
          <w:tcPr>
            <w:tcW w:w="3102" w:type="pct"/>
          </w:tcPr>
          <w:p w14:paraId="4E2EC58F" w14:textId="77777777" w:rsidR="006144FA" w:rsidRPr="005F57D2" w:rsidRDefault="006144FA" w:rsidP="00651703">
            <w:pPr>
              <w:ind w:right="2"/>
            </w:pPr>
            <w:r w:rsidRPr="005F57D2">
              <w:t>Algengar:</w:t>
            </w:r>
            <w:r w:rsidRPr="005F57D2">
              <w:rPr>
                <w:spacing w:val="-9"/>
              </w:rPr>
              <w:t xml:space="preserve"> </w:t>
            </w:r>
            <w:r w:rsidRPr="005F57D2">
              <w:t>Niðurgangur,</w:t>
            </w:r>
            <w:r w:rsidRPr="005F57D2">
              <w:rPr>
                <w:spacing w:val="-9"/>
              </w:rPr>
              <w:t xml:space="preserve"> </w:t>
            </w:r>
            <w:r w:rsidRPr="005F57D2">
              <w:t>ógleði,</w:t>
            </w:r>
            <w:r w:rsidRPr="005F57D2">
              <w:rPr>
                <w:spacing w:val="-9"/>
              </w:rPr>
              <w:t xml:space="preserve"> </w:t>
            </w:r>
            <w:r w:rsidRPr="005F57D2">
              <w:rPr>
                <w:spacing w:val="-2"/>
              </w:rPr>
              <w:t>uppköst</w:t>
            </w:r>
          </w:p>
        </w:tc>
      </w:tr>
      <w:tr w:rsidR="006144FA" w:rsidRPr="005F57D2" w14:paraId="33185211" w14:textId="77777777" w:rsidTr="00F86D6E">
        <w:trPr>
          <w:trHeight w:val="1116"/>
        </w:trPr>
        <w:tc>
          <w:tcPr>
            <w:tcW w:w="1898" w:type="pct"/>
          </w:tcPr>
          <w:p w14:paraId="7571AB19" w14:textId="77777777" w:rsidR="006144FA" w:rsidRPr="005F57D2" w:rsidRDefault="006144FA" w:rsidP="00651703">
            <w:pPr>
              <w:ind w:right="2"/>
            </w:pPr>
            <w:r w:rsidRPr="005F57D2">
              <w:t>Húð</w:t>
            </w:r>
            <w:r w:rsidRPr="005F57D2">
              <w:rPr>
                <w:spacing w:val="-3"/>
              </w:rPr>
              <w:t xml:space="preserve"> </w:t>
            </w:r>
            <w:r w:rsidRPr="005F57D2">
              <w:t>og</w:t>
            </w:r>
            <w:r w:rsidRPr="005F57D2">
              <w:rPr>
                <w:spacing w:val="-2"/>
              </w:rPr>
              <w:t xml:space="preserve"> undirhúð</w:t>
            </w:r>
          </w:p>
        </w:tc>
        <w:tc>
          <w:tcPr>
            <w:tcW w:w="3102" w:type="pct"/>
          </w:tcPr>
          <w:p w14:paraId="24BDE315" w14:textId="77777777" w:rsidR="006144FA" w:rsidRPr="005F57D2" w:rsidRDefault="006144FA" w:rsidP="00651703">
            <w:pPr>
              <w:ind w:right="2"/>
            </w:pPr>
            <w:r w:rsidRPr="005F57D2">
              <w:t>Algengar:</w:t>
            </w:r>
            <w:r w:rsidRPr="005F57D2">
              <w:rPr>
                <w:spacing w:val="-9"/>
              </w:rPr>
              <w:t xml:space="preserve"> </w:t>
            </w:r>
            <w:r w:rsidRPr="005F57D2">
              <w:rPr>
                <w:spacing w:val="-2"/>
              </w:rPr>
              <w:t>Kláði</w:t>
            </w:r>
          </w:p>
          <w:p w14:paraId="23BD5FFE" w14:textId="77777777" w:rsidR="006144FA" w:rsidRPr="005F57D2" w:rsidRDefault="006144FA" w:rsidP="00651703">
            <w:pPr>
              <w:ind w:right="2"/>
            </w:pPr>
            <w:r w:rsidRPr="005F57D2">
              <w:t>Sjaldgæfar: Graftarbólusóri, húðflögnun, þrymlabólur Mjög sjaldgæfar: Skinnflagningsbólga, ofnæmisæðabólga Koma</w:t>
            </w:r>
            <w:r w:rsidRPr="005F57D2">
              <w:rPr>
                <w:spacing w:val="-7"/>
              </w:rPr>
              <w:t xml:space="preserve"> </w:t>
            </w:r>
            <w:r w:rsidRPr="005F57D2">
              <w:t>örsjaldan</w:t>
            </w:r>
            <w:r w:rsidRPr="005F57D2">
              <w:rPr>
                <w:spacing w:val="-7"/>
              </w:rPr>
              <w:t xml:space="preserve"> </w:t>
            </w:r>
            <w:r w:rsidRPr="005F57D2">
              <w:t>fyrir:</w:t>
            </w:r>
            <w:r w:rsidRPr="005F57D2">
              <w:rPr>
                <w:spacing w:val="-7"/>
              </w:rPr>
              <w:t xml:space="preserve"> </w:t>
            </w:r>
            <w:r w:rsidRPr="005F57D2">
              <w:t>Bólublöðrusóttarlíki,</w:t>
            </w:r>
            <w:r w:rsidRPr="005F57D2">
              <w:rPr>
                <w:spacing w:val="-7"/>
              </w:rPr>
              <w:t xml:space="preserve"> </w:t>
            </w:r>
            <w:r w:rsidRPr="005F57D2">
              <w:t>helluroði</w:t>
            </w:r>
            <w:r w:rsidRPr="005F57D2">
              <w:rPr>
                <w:spacing w:val="-7"/>
              </w:rPr>
              <w:t xml:space="preserve"> </w:t>
            </w:r>
            <w:r w:rsidRPr="005F57D2">
              <w:t>í</w:t>
            </w:r>
            <w:r w:rsidRPr="005F57D2">
              <w:rPr>
                <w:spacing w:val="-7"/>
              </w:rPr>
              <w:t xml:space="preserve"> </w:t>
            </w:r>
            <w:r w:rsidRPr="005F57D2">
              <w:t>húð</w:t>
            </w:r>
          </w:p>
        </w:tc>
      </w:tr>
      <w:tr w:rsidR="006144FA" w:rsidRPr="005F57D2" w14:paraId="3C7C5A3E" w14:textId="77777777" w:rsidTr="00F86D6E">
        <w:trPr>
          <w:trHeight w:val="760"/>
        </w:trPr>
        <w:tc>
          <w:tcPr>
            <w:tcW w:w="1898" w:type="pct"/>
          </w:tcPr>
          <w:p w14:paraId="471111E5" w14:textId="77777777" w:rsidR="006144FA" w:rsidRPr="005F57D2" w:rsidRDefault="006144FA" w:rsidP="00651703">
            <w:pPr>
              <w:ind w:right="2"/>
            </w:pPr>
            <w:r w:rsidRPr="005F57D2">
              <w:t>Stoðkerfi</w:t>
            </w:r>
            <w:r w:rsidRPr="005F57D2">
              <w:rPr>
                <w:spacing w:val="-6"/>
              </w:rPr>
              <w:t xml:space="preserve"> </w:t>
            </w:r>
            <w:r w:rsidRPr="005F57D2">
              <w:t>og</w:t>
            </w:r>
            <w:r w:rsidRPr="005F57D2">
              <w:rPr>
                <w:spacing w:val="-5"/>
              </w:rPr>
              <w:t xml:space="preserve"> </w:t>
            </w:r>
            <w:r w:rsidRPr="005F57D2">
              <w:rPr>
                <w:spacing w:val="-2"/>
              </w:rPr>
              <w:t>bandvefur</w:t>
            </w:r>
          </w:p>
        </w:tc>
        <w:tc>
          <w:tcPr>
            <w:tcW w:w="3102" w:type="pct"/>
          </w:tcPr>
          <w:p w14:paraId="74E84F1C" w14:textId="77777777" w:rsidR="006144FA" w:rsidRPr="005F57D2" w:rsidRDefault="006144FA" w:rsidP="00651703">
            <w:pPr>
              <w:ind w:right="2"/>
            </w:pPr>
            <w:r w:rsidRPr="005F57D2">
              <w:t>Algengar:</w:t>
            </w:r>
            <w:r w:rsidRPr="005F57D2">
              <w:rPr>
                <w:spacing w:val="-11"/>
              </w:rPr>
              <w:t xml:space="preserve"> </w:t>
            </w:r>
            <w:r w:rsidRPr="005F57D2">
              <w:t>Bakverkur,</w:t>
            </w:r>
            <w:r w:rsidRPr="005F57D2">
              <w:rPr>
                <w:spacing w:val="-11"/>
              </w:rPr>
              <w:t xml:space="preserve"> </w:t>
            </w:r>
            <w:r w:rsidRPr="005F57D2">
              <w:t>vöðvaþrautir,</w:t>
            </w:r>
            <w:r w:rsidRPr="005F57D2">
              <w:rPr>
                <w:spacing w:val="-10"/>
              </w:rPr>
              <w:t xml:space="preserve"> </w:t>
            </w:r>
            <w:r w:rsidRPr="005F57D2">
              <w:rPr>
                <w:spacing w:val="-2"/>
              </w:rPr>
              <w:t>liðverkir</w:t>
            </w:r>
          </w:p>
          <w:p w14:paraId="0F2FEBF9" w14:textId="77777777" w:rsidR="006144FA" w:rsidRPr="005F57D2" w:rsidRDefault="006144FA" w:rsidP="00651703">
            <w:pPr>
              <w:ind w:right="2"/>
            </w:pPr>
            <w:r w:rsidRPr="005F57D2">
              <w:t>Koma</w:t>
            </w:r>
            <w:r w:rsidRPr="005F57D2">
              <w:rPr>
                <w:spacing w:val="-7"/>
              </w:rPr>
              <w:t xml:space="preserve"> </w:t>
            </w:r>
            <w:r w:rsidRPr="005F57D2">
              <w:t>örsjaldan</w:t>
            </w:r>
            <w:r w:rsidRPr="005F57D2">
              <w:rPr>
                <w:spacing w:val="-6"/>
              </w:rPr>
              <w:t xml:space="preserve"> </w:t>
            </w:r>
            <w:r w:rsidRPr="005F57D2">
              <w:t>fyrir:</w:t>
            </w:r>
            <w:r w:rsidRPr="005F57D2">
              <w:rPr>
                <w:spacing w:val="-6"/>
              </w:rPr>
              <w:t xml:space="preserve"> </w:t>
            </w:r>
            <w:r w:rsidRPr="005F57D2">
              <w:t>Heilkenni</w:t>
            </w:r>
            <w:r w:rsidRPr="005F57D2">
              <w:rPr>
                <w:spacing w:val="-7"/>
              </w:rPr>
              <w:t xml:space="preserve"> </w:t>
            </w:r>
            <w:r w:rsidRPr="005F57D2">
              <w:t>sem</w:t>
            </w:r>
            <w:r w:rsidRPr="005F57D2">
              <w:rPr>
                <w:spacing w:val="-6"/>
              </w:rPr>
              <w:t xml:space="preserve"> </w:t>
            </w:r>
            <w:r w:rsidRPr="005F57D2">
              <w:t>líkist</w:t>
            </w:r>
            <w:r w:rsidRPr="005F57D2">
              <w:rPr>
                <w:spacing w:val="-9"/>
              </w:rPr>
              <w:t xml:space="preserve"> </w:t>
            </w:r>
            <w:r w:rsidRPr="005F57D2">
              <w:t>rauðum</w:t>
            </w:r>
            <w:r w:rsidRPr="005F57D2">
              <w:rPr>
                <w:spacing w:val="-6"/>
              </w:rPr>
              <w:t xml:space="preserve"> </w:t>
            </w:r>
            <w:r w:rsidRPr="005F57D2">
              <w:rPr>
                <w:spacing w:val="-4"/>
              </w:rPr>
              <w:t>úlfum</w:t>
            </w:r>
          </w:p>
        </w:tc>
      </w:tr>
      <w:tr w:rsidR="006144FA" w:rsidRPr="0059113F" w14:paraId="724E8ABF" w14:textId="77777777" w:rsidTr="00F86D6E">
        <w:trPr>
          <w:trHeight w:val="1010"/>
        </w:trPr>
        <w:tc>
          <w:tcPr>
            <w:tcW w:w="1898" w:type="pct"/>
          </w:tcPr>
          <w:p w14:paraId="099ECB80" w14:textId="77777777" w:rsidR="006144FA" w:rsidRPr="00F67E55" w:rsidRDefault="006144FA" w:rsidP="00651703">
            <w:pPr>
              <w:ind w:right="2"/>
              <w:rPr>
                <w:lang w:val="nn-NO"/>
              </w:rPr>
            </w:pPr>
            <w:r w:rsidRPr="00F67E55">
              <w:rPr>
                <w:lang w:val="nn-NO"/>
              </w:rPr>
              <w:t>Almennar</w:t>
            </w:r>
            <w:r w:rsidRPr="00F67E55">
              <w:rPr>
                <w:spacing w:val="-14"/>
                <w:lang w:val="nn-NO"/>
              </w:rPr>
              <w:t xml:space="preserve"> </w:t>
            </w:r>
            <w:r w:rsidRPr="00F67E55">
              <w:rPr>
                <w:lang w:val="nn-NO"/>
              </w:rPr>
              <w:t>aukaverkanir</w:t>
            </w:r>
            <w:r w:rsidRPr="00F67E55">
              <w:rPr>
                <w:spacing w:val="-14"/>
                <w:lang w:val="nn-NO"/>
              </w:rPr>
              <w:t xml:space="preserve"> </w:t>
            </w:r>
            <w:r w:rsidRPr="00F67E55">
              <w:rPr>
                <w:lang w:val="nn-NO"/>
              </w:rPr>
              <w:t>og aukaverkanir á íkomustað</w:t>
            </w:r>
          </w:p>
        </w:tc>
        <w:tc>
          <w:tcPr>
            <w:tcW w:w="3102" w:type="pct"/>
          </w:tcPr>
          <w:p w14:paraId="2BF1B236" w14:textId="77777777" w:rsidR="006144FA" w:rsidRPr="00F67E55" w:rsidRDefault="006144FA" w:rsidP="00651703">
            <w:pPr>
              <w:ind w:right="2"/>
              <w:rPr>
                <w:lang w:val="nn-NO"/>
              </w:rPr>
            </w:pPr>
            <w:r w:rsidRPr="00F67E55">
              <w:rPr>
                <w:lang w:val="nn-NO"/>
              </w:rPr>
              <w:t>Algengar: Þreyta, roði á stungustað, verkur á stungustað Sjaldgæfar:</w:t>
            </w:r>
            <w:r w:rsidRPr="00F67E55">
              <w:rPr>
                <w:spacing w:val="-6"/>
                <w:lang w:val="nn-NO"/>
              </w:rPr>
              <w:t xml:space="preserve"> </w:t>
            </w:r>
            <w:r w:rsidRPr="00F67E55">
              <w:rPr>
                <w:lang w:val="nn-NO"/>
              </w:rPr>
              <w:t>Viðbrögð</w:t>
            </w:r>
            <w:r w:rsidRPr="00F67E55">
              <w:rPr>
                <w:spacing w:val="-6"/>
                <w:lang w:val="nn-NO"/>
              </w:rPr>
              <w:t xml:space="preserve"> </w:t>
            </w:r>
            <w:r w:rsidRPr="00F67E55">
              <w:rPr>
                <w:lang w:val="nn-NO"/>
              </w:rPr>
              <w:t>á</w:t>
            </w:r>
            <w:r w:rsidRPr="00F67E55">
              <w:rPr>
                <w:spacing w:val="-6"/>
                <w:lang w:val="nn-NO"/>
              </w:rPr>
              <w:t xml:space="preserve"> </w:t>
            </w:r>
            <w:r w:rsidRPr="00F67E55">
              <w:rPr>
                <w:lang w:val="nn-NO"/>
              </w:rPr>
              <w:t>stungustað</w:t>
            </w:r>
            <w:r w:rsidRPr="00F67E55">
              <w:rPr>
                <w:spacing w:val="-6"/>
                <w:lang w:val="nn-NO"/>
              </w:rPr>
              <w:t xml:space="preserve"> </w:t>
            </w:r>
            <w:r w:rsidRPr="00F67E55">
              <w:rPr>
                <w:lang w:val="nn-NO"/>
              </w:rPr>
              <w:t>(þar</w:t>
            </w:r>
            <w:r w:rsidRPr="00F67E55">
              <w:rPr>
                <w:spacing w:val="-6"/>
                <w:lang w:val="nn-NO"/>
              </w:rPr>
              <w:t xml:space="preserve"> </w:t>
            </w:r>
            <w:r w:rsidRPr="00F67E55">
              <w:rPr>
                <w:lang w:val="nn-NO"/>
              </w:rPr>
              <w:t>á</w:t>
            </w:r>
            <w:r w:rsidRPr="00F67E55">
              <w:rPr>
                <w:spacing w:val="-6"/>
                <w:lang w:val="nn-NO"/>
              </w:rPr>
              <w:t xml:space="preserve"> </w:t>
            </w:r>
            <w:r w:rsidRPr="00F67E55">
              <w:rPr>
                <w:lang w:val="nn-NO"/>
              </w:rPr>
              <w:t>meðal</w:t>
            </w:r>
            <w:r w:rsidRPr="00F67E55">
              <w:rPr>
                <w:spacing w:val="-6"/>
                <w:lang w:val="nn-NO"/>
              </w:rPr>
              <w:t xml:space="preserve"> </w:t>
            </w:r>
            <w:r w:rsidRPr="00F67E55">
              <w:rPr>
                <w:lang w:val="nn-NO"/>
              </w:rPr>
              <w:t>blæðing, margúll, hersli, bólga og kláði), þróttleysi</w:t>
            </w:r>
          </w:p>
        </w:tc>
      </w:tr>
    </w:tbl>
    <w:p w14:paraId="4A2DA604" w14:textId="77777777" w:rsidR="006144FA" w:rsidRPr="00F67E55" w:rsidRDefault="006144FA" w:rsidP="00651703">
      <w:pPr>
        <w:ind w:right="2"/>
        <w:rPr>
          <w:lang w:val="nn-NO"/>
        </w:rPr>
      </w:pPr>
      <w:r w:rsidRPr="00F67E55">
        <w:rPr>
          <w:lang w:val="nn-NO"/>
        </w:rPr>
        <w:t>*</w:t>
      </w:r>
      <w:r w:rsidRPr="00F67E55">
        <w:rPr>
          <w:spacing w:val="49"/>
          <w:lang w:val="nn-NO"/>
        </w:rPr>
        <w:t xml:space="preserve">  </w:t>
      </w:r>
      <w:r w:rsidRPr="00F67E55">
        <w:rPr>
          <w:lang w:val="nn-NO"/>
        </w:rPr>
        <w:t>Sjá</w:t>
      </w:r>
      <w:r w:rsidRPr="00F67E55">
        <w:rPr>
          <w:spacing w:val="-1"/>
          <w:lang w:val="nn-NO"/>
        </w:rPr>
        <w:t xml:space="preserve"> </w:t>
      </w:r>
      <w:r w:rsidRPr="00F67E55">
        <w:rPr>
          <w:lang w:val="nn-NO"/>
        </w:rPr>
        <w:t>kafla</w:t>
      </w:r>
      <w:r w:rsidRPr="00F67E55">
        <w:rPr>
          <w:spacing w:val="-2"/>
          <w:lang w:val="nn-NO"/>
        </w:rPr>
        <w:t xml:space="preserve"> </w:t>
      </w:r>
      <w:r w:rsidRPr="00F67E55">
        <w:rPr>
          <w:lang w:val="nn-NO"/>
        </w:rPr>
        <w:t>4.4,</w:t>
      </w:r>
      <w:r w:rsidRPr="00F67E55">
        <w:rPr>
          <w:spacing w:val="1"/>
          <w:lang w:val="nn-NO"/>
        </w:rPr>
        <w:t xml:space="preserve"> </w:t>
      </w:r>
      <w:r w:rsidRPr="00F67E55">
        <w:rPr>
          <w:lang w:val="nn-NO"/>
        </w:rPr>
        <w:t>Altæk</w:t>
      </w:r>
      <w:r w:rsidRPr="00F67E55">
        <w:rPr>
          <w:spacing w:val="-2"/>
          <w:lang w:val="nn-NO"/>
        </w:rPr>
        <w:t xml:space="preserve"> </w:t>
      </w:r>
      <w:r w:rsidRPr="00F67E55">
        <w:rPr>
          <w:lang w:val="nn-NO"/>
        </w:rPr>
        <w:t>ofnæmisviðbrögð</w:t>
      </w:r>
      <w:r w:rsidRPr="00F67E55">
        <w:rPr>
          <w:spacing w:val="-1"/>
          <w:lang w:val="nn-NO"/>
        </w:rPr>
        <w:t xml:space="preserve"> </w:t>
      </w:r>
      <w:r w:rsidRPr="00F67E55">
        <w:rPr>
          <w:lang w:val="nn-NO"/>
        </w:rPr>
        <w:t>og</w:t>
      </w:r>
      <w:r w:rsidRPr="00F67E55">
        <w:rPr>
          <w:spacing w:val="-1"/>
          <w:lang w:val="nn-NO"/>
        </w:rPr>
        <w:t xml:space="preserve"> </w:t>
      </w:r>
      <w:r w:rsidRPr="00F67E55">
        <w:rPr>
          <w:lang w:val="nn-NO"/>
        </w:rPr>
        <w:t>ofnæmisviðbrögð</w:t>
      </w:r>
      <w:r w:rsidRPr="00F67E55">
        <w:rPr>
          <w:spacing w:val="-1"/>
          <w:lang w:val="nn-NO"/>
        </w:rPr>
        <w:t xml:space="preserve"> </w:t>
      </w:r>
      <w:r w:rsidRPr="00F67E55">
        <w:rPr>
          <w:lang w:val="nn-NO"/>
        </w:rPr>
        <w:t xml:space="preserve">í </w:t>
      </w:r>
      <w:r w:rsidRPr="00F67E55">
        <w:rPr>
          <w:spacing w:val="-2"/>
          <w:lang w:val="nn-NO"/>
        </w:rPr>
        <w:t>öndunarfærum.</w:t>
      </w:r>
    </w:p>
    <w:p w14:paraId="5446BF31" w14:textId="77777777" w:rsidR="006144FA" w:rsidRPr="00F67E55" w:rsidRDefault="006144FA" w:rsidP="00651703">
      <w:pPr>
        <w:ind w:right="2"/>
        <w:rPr>
          <w:lang w:val="nn-NO"/>
        </w:rPr>
      </w:pPr>
      <w:r w:rsidRPr="00F67E55">
        <w:rPr>
          <w:u w:val="single"/>
          <w:lang w:val="nn-NO"/>
        </w:rPr>
        <w:t>Lýsing</w:t>
      </w:r>
      <w:r w:rsidRPr="00F67E55">
        <w:rPr>
          <w:spacing w:val="-5"/>
          <w:u w:val="single"/>
          <w:lang w:val="nn-NO"/>
        </w:rPr>
        <w:t xml:space="preserve"> </w:t>
      </w:r>
      <w:r w:rsidRPr="00F67E55">
        <w:rPr>
          <w:u w:val="single"/>
          <w:lang w:val="nn-NO"/>
        </w:rPr>
        <w:t>á</w:t>
      </w:r>
      <w:r w:rsidRPr="00F67E55">
        <w:rPr>
          <w:spacing w:val="-4"/>
          <w:u w:val="single"/>
          <w:lang w:val="nn-NO"/>
        </w:rPr>
        <w:t xml:space="preserve"> </w:t>
      </w:r>
      <w:r w:rsidRPr="00F67E55">
        <w:rPr>
          <w:u w:val="single"/>
          <w:lang w:val="nn-NO"/>
        </w:rPr>
        <w:t>völdum</w:t>
      </w:r>
      <w:r w:rsidRPr="00F67E55">
        <w:rPr>
          <w:spacing w:val="-4"/>
          <w:u w:val="single"/>
          <w:lang w:val="nn-NO"/>
        </w:rPr>
        <w:t xml:space="preserve"> </w:t>
      </w:r>
      <w:r w:rsidRPr="00F67E55">
        <w:rPr>
          <w:spacing w:val="-2"/>
          <w:u w:val="single"/>
          <w:lang w:val="nn-NO"/>
        </w:rPr>
        <w:t>aukaverkunum</w:t>
      </w:r>
    </w:p>
    <w:p w14:paraId="3921AF8A" w14:textId="77777777" w:rsidR="006144FA" w:rsidRPr="00F67E55" w:rsidRDefault="006144FA" w:rsidP="00651703">
      <w:pPr>
        <w:ind w:right="2"/>
        <w:rPr>
          <w:lang w:val="nn-NO"/>
        </w:rPr>
      </w:pPr>
    </w:p>
    <w:p w14:paraId="5C581AD2" w14:textId="77777777" w:rsidR="006144FA" w:rsidRPr="00F67E55" w:rsidRDefault="006144FA" w:rsidP="00651703">
      <w:pPr>
        <w:ind w:right="2"/>
        <w:rPr>
          <w:lang w:val="nn-NO"/>
        </w:rPr>
      </w:pPr>
      <w:r w:rsidRPr="00F67E55">
        <w:rPr>
          <w:spacing w:val="-2"/>
          <w:u w:val="single"/>
          <w:lang w:val="nn-NO"/>
        </w:rPr>
        <w:t>Sýkingar</w:t>
      </w:r>
    </w:p>
    <w:p w14:paraId="3B09D463" w14:textId="77777777" w:rsidR="006144FA" w:rsidRPr="00F67E55" w:rsidRDefault="006144FA" w:rsidP="00651703">
      <w:pPr>
        <w:ind w:right="2"/>
        <w:rPr>
          <w:lang w:val="nn-NO"/>
        </w:rPr>
      </w:pPr>
      <w:r w:rsidRPr="00F67E55">
        <w:rPr>
          <w:lang w:val="nn-NO"/>
        </w:rPr>
        <w:t>Í samanburðarrannsóknum með lyfleysu á sjúklingum með sóra, sóraliðagigt, Crohns sjúkdóm og sáraristilbólgu var tíðni sýkinga eða alvarlegra sýkinga svipuð hjá sjúklingum sem fengu ustekinumabmeðferð og þeim sem fengu lyfleysu. Í þeim hluta þessara klínísku rannsókna þar sem gerður var samanburður við lyfleysu var tíðni sýkinga 1,36 á hvert sjúklingaár í eftirfylgni hjá sjúklingum</w:t>
      </w:r>
      <w:r w:rsidRPr="00F67E55">
        <w:rPr>
          <w:spacing w:val="-3"/>
          <w:lang w:val="nn-NO"/>
        </w:rPr>
        <w:t xml:space="preserve"> </w:t>
      </w:r>
      <w:r w:rsidRPr="00F67E55">
        <w:rPr>
          <w:lang w:val="nn-NO"/>
        </w:rPr>
        <w:t>meðhöndluðum</w:t>
      </w:r>
      <w:r w:rsidRPr="00F67E55">
        <w:rPr>
          <w:spacing w:val="-3"/>
          <w:lang w:val="nn-NO"/>
        </w:rPr>
        <w:t xml:space="preserve"> </w:t>
      </w:r>
      <w:r w:rsidRPr="00F67E55">
        <w:rPr>
          <w:lang w:val="nn-NO"/>
        </w:rPr>
        <w:t>með</w:t>
      </w:r>
      <w:r w:rsidRPr="00F67E55">
        <w:rPr>
          <w:spacing w:val="-4"/>
          <w:lang w:val="nn-NO"/>
        </w:rPr>
        <w:t xml:space="preserve"> </w:t>
      </w:r>
      <w:r w:rsidRPr="00F67E55">
        <w:rPr>
          <w:lang w:val="nn-NO"/>
        </w:rPr>
        <w:t>ustekinumabi</w:t>
      </w:r>
      <w:r w:rsidRPr="00F67E55">
        <w:rPr>
          <w:spacing w:val="-2"/>
          <w:lang w:val="nn-NO"/>
        </w:rPr>
        <w:t xml:space="preserve"> </w:t>
      </w:r>
      <w:r w:rsidRPr="00F67E55">
        <w:rPr>
          <w:lang w:val="nn-NO"/>
        </w:rPr>
        <w:t>og</w:t>
      </w:r>
      <w:r w:rsidRPr="00F67E55">
        <w:rPr>
          <w:spacing w:val="-3"/>
          <w:lang w:val="nn-NO"/>
        </w:rPr>
        <w:t xml:space="preserve"> </w:t>
      </w:r>
      <w:r w:rsidRPr="00F67E55">
        <w:rPr>
          <w:lang w:val="nn-NO"/>
        </w:rPr>
        <w:t>1,34</w:t>
      </w:r>
      <w:r w:rsidRPr="00F67E55">
        <w:rPr>
          <w:spacing w:val="-5"/>
          <w:lang w:val="nn-NO"/>
        </w:rPr>
        <w:t xml:space="preserve"> </w:t>
      </w:r>
      <w:r w:rsidRPr="00F67E55">
        <w:rPr>
          <w:lang w:val="nn-NO"/>
        </w:rPr>
        <w:t>hjá</w:t>
      </w:r>
      <w:r w:rsidRPr="00F67E55">
        <w:rPr>
          <w:spacing w:val="-3"/>
          <w:lang w:val="nn-NO"/>
        </w:rPr>
        <w:t xml:space="preserve"> </w:t>
      </w:r>
      <w:r w:rsidRPr="00F67E55">
        <w:rPr>
          <w:lang w:val="nn-NO"/>
        </w:rPr>
        <w:t>sjúklingum</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fengu</w:t>
      </w:r>
      <w:r w:rsidRPr="00F67E55">
        <w:rPr>
          <w:spacing w:val="-3"/>
          <w:lang w:val="nn-NO"/>
        </w:rPr>
        <w:t xml:space="preserve"> </w:t>
      </w:r>
      <w:r w:rsidRPr="00F67E55">
        <w:rPr>
          <w:lang w:val="nn-NO"/>
        </w:rPr>
        <w:t>lyfleysu.</w:t>
      </w:r>
      <w:r w:rsidRPr="00F67E55">
        <w:rPr>
          <w:spacing w:val="-3"/>
          <w:lang w:val="nn-NO"/>
        </w:rPr>
        <w:t xml:space="preserve"> </w:t>
      </w:r>
      <w:r w:rsidRPr="00F67E55">
        <w:rPr>
          <w:lang w:val="nn-NO"/>
        </w:rPr>
        <w:t>Alvarlegar sýkingar voru 0,03 á hvert sjúklingaár í eftirfylgni hjá sjúklingum meðhöndluðum með ustekinumabi (30 alvarlegar sýkingar á 930 sjúklingaár í eftirfylgni) og 0,03 hjá sjúklingum sem fengu lyfleysu</w:t>
      </w:r>
      <w:r w:rsidR="00651703" w:rsidRPr="00F67E55">
        <w:rPr>
          <w:lang w:val="nn-NO"/>
        </w:rPr>
        <w:t xml:space="preserve"> </w:t>
      </w:r>
      <w:r w:rsidRPr="00F67E55">
        <w:rPr>
          <w:lang w:val="nn-NO"/>
        </w:rPr>
        <w:t>(15</w:t>
      </w:r>
      <w:r w:rsidRPr="00F67E55">
        <w:rPr>
          <w:spacing w:val="-5"/>
          <w:lang w:val="nn-NO"/>
        </w:rPr>
        <w:t xml:space="preserve"> </w:t>
      </w:r>
      <w:r w:rsidRPr="00F67E55">
        <w:rPr>
          <w:lang w:val="nn-NO"/>
        </w:rPr>
        <w:t>alvarlegar</w:t>
      </w:r>
      <w:r w:rsidRPr="00F67E55">
        <w:rPr>
          <w:spacing w:val="-5"/>
          <w:lang w:val="nn-NO"/>
        </w:rPr>
        <w:t xml:space="preserve"> </w:t>
      </w:r>
      <w:r w:rsidRPr="00F67E55">
        <w:rPr>
          <w:lang w:val="nn-NO"/>
        </w:rPr>
        <w:t>sýkingar</w:t>
      </w:r>
      <w:r w:rsidRPr="00F67E55">
        <w:rPr>
          <w:spacing w:val="-4"/>
          <w:lang w:val="nn-NO"/>
        </w:rPr>
        <w:t xml:space="preserve"> </w:t>
      </w:r>
      <w:r w:rsidRPr="00F67E55">
        <w:rPr>
          <w:lang w:val="nn-NO"/>
        </w:rPr>
        <w:t>á</w:t>
      </w:r>
      <w:r w:rsidRPr="00F67E55">
        <w:rPr>
          <w:spacing w:val="-5"/>
          <w:lang w:val="nn-NO"/>
        </w:rPr>
        <w:t xml:space="preserve"> </w:t>
      </w:r>
      <w:r w:rsidRPr="00F67E55">
        <w:rPr>
          <w:lang w:val="nn-NO"/>
        </w:rPr>
        <w:t>434</w:t>
      </w:r>
      <w:r w:rsidRPr="00F67E55">
        <w:rPr>
          <w:spacing w:val="-5"/>
          <w:lang w:val="nn-NO"/>
        </w:rPr>
        <w:t xml:space="preserve"> </w:t>
      </w:r>
      <w:r w:rsidRPr="00F67E55">
        <w:rPr>
          <w:lang w:val="nn-NO"/>
        </w:rPr>
        <w:t>sjúklingaár</w:t>
      </w:r>
      <w:r w:rsidRPr="00F67E55">
        <w:rPr>
          <w:spacing w:val="-5"/>
          <w:lang w:val="nn-NO"/>
        </w:rPr>
        <w:t xml:space="preserve"> </w:t>
      </w:r>
      <w:r w:rsidRPr="00F67E55">
        <w:rPr>
          <w:lang w:val="nn-NO"/>
        </w:rPr>
        <w:t>í</w:t>
      </w:r>
      <w:r w:rsidRPr="00F67E55">
        <w:rPr>
          <w:spacing w:val="-4"/>
          <w:lang w:val="nn-NO"/>
        </w:rPr>
        <w:t xml:space="preserve"> </w:t>
      </w:r>
      <w:r w:rsidRPr="00F67E55">
        <w:rPr>
          <w:lang w:val="nn-NO"/>
        </w:rPr>
        <w:t>eftirfylgni)</w:t>
      </w:r>
      <w:r w:rsidRPr="00F67E55">
        <w:rPr>
          <w:spacing w:val="-5"/>
          <w:lang w:val="nn-NO"/>
        </w:rPr>
        <w:t xml:space="preserve"> </w:t>
      </w:r>
      <w:r w:rsidRPr="00F67E55">
        <w:rPr>
          <w:lang w:val="nn-NO"/>
        </w:rPr>
        <w:t>(sjá</w:t>
      </w:r>
      <w:r w:rsidRPr="00F67E55">
        <w:rPr>
          <w:spacing w:val="-5"/>
          <w:lang w:val="nn-NO"/>
        </w:rPr>
        <w:t xml:space="preserve"> </w:t>
      </w:r>
      <w:r w:rsidRPr="00F67E55">
        <w:rPr>
          <w:lang w:val="nn-NO"/>
        </w:rPr>
        <w:t>kafla</w:t>
      </w:r>
      <w:r w:rsidRPr="00F67E55">
        <w:rPr>
          <w:spacing w:val="-4"/>
          <w:lang w:val="nn-NO"/>
        </w:rPr>
        <w:t xml:space="preserve"> </w:t>
      </w:r>
      <w:r w:rsidRPr="00F67E55">
        <w:rPr>
          <w:spacing w:val="-2"/>
          <w:lang w:val="nn-NO"/>
        </w:rPr>
        <w:t>4.4).</w:t>
      </w:r>
    </w:p>
    <w:p w14:paraId="0325BB9A" w14:textId="77777777" w:rsidR="006144FA" w:rsidRPr="00F67E55" w:rsidRDefault="006144FA" w:rsidP="00651703">
      <w:pPr>
        <w:ind w:right="2"/>
        <w:rPr>
          <w:lang w:val="nn-NO"/>
        </w:rPr>
      </w:pPr>
    </w:p>
    <w:p w14:paraId="599AAA0F" w14:textId="77777777" w:rsidR="006144FA" w:rsidRPr="00F67E55" w:rsidRDefault="006144FA" w:rsidP="00651703">
      <w:pPr>
        <w:ind w:right="2"/>
        <w:rPr>
          <w:lang w:val="nn-NO"/>
        </w:rPr>
      </w:pPr>
      <w:r w:rsidRPr="00F67E55">
        <w:rPr>
          <w:lang w:val="nn-NO"/>
        </w:rPr>
        <w:t>Á</w:t>
      </w:r>
      <w:r w:rsidRPr="00F67E55">
        <w:rPr>
          <w:spacing w:val="-3"/>
          <w:lang w:val="nn-NO"/>
        </w:rPr>
        <w:t xml:space="preserve"> </w:t>
      </w:r>
      <w:r w:rsidRPr="00F67E55">
        <w:rPr>
          <w:lang w:val="nn-NO"/>
        </w:rPr>
        <w:t>bæði</w:t>
      </w:r>
      <w:r w:rsidRPr="00F67E55">
        <w:rPr>
          <w:spacing w:val="-3"/>
          <w:lang w:val="nn-NO"/>
        </w:rPr>
        <w:t xml:space="preserve"> </w:t>
      </w:r>
      <w:r w:rsidRPr="00F67E55">
        <w:rPr>
          <w:lang w:val="nn-NO"/>
        </w:rPr>
        <w:t>þeim</w:t>
      </w:r>
      <w:r w:rsidRPr="00F67E55">
        <w:rPr>
          <w:spacing w:val="-3"/>
          <w:lang w:val="nn-NO"/>
        </w:rPr>
        <w:t xml:space="preserve"> </w:t>
      </w:r>
      <w:r w:rsidRPr="00F67E55">
        <w:rPr>
          <w:lang w:val="nn-NO"/>
        </w:rPr>
        <w:t>tímabilum</w:t>
      </w:r>
      <w:r w:rsidRPr="00F67E55">
        <w:rPr>
          <w:spacing w:val="-3"/>
          <w:lang w:val="nn-NO"/>
        </w:rPr>
        <w:t xml:space="preserve"> </w:t>
      </w:r>
      <w:r w:rsidRPr="00F67E55">
        <w:rPr>
          <w:lang w:val="nn-NO"/>
        </w:rPr>
        <w:t>klínískra</w:t>
      </w:r>
      <w:r w:rsidRPr="00F67E55">
        <w:rPr>
          <w:spacing w:val="-3"/>
          <w:lang w:val="nn-NO"/>
        </w:rPr>
        <w:t xml:space="preserve"> </w:t>
      </w:r>
      <w:r w:rsidRPr="00F67E55">
        <w:rPr>
          <w:lang w:val="nn-NO"/>
        </w:rPr>
        <w:t>rannsókna</w:t>
      </w:r>
      <w:r w:rsidRPr="00F67E55">
        <w:rPr>
          <w:spacing w:val="-3"/>
          <w:lang w:val="nn-NO"/>
        </w:rPr>
        <w:t xml:space="preserve"> </w:t>
      </w:r>
      <w:r w:rsidRPr="00F67E55">
        <w:rPr>
          <w:lang w:val="nn-NO"/>
        </w:rPr>
        <w:t>á</w:t>
      </w:r>
      <w:r w:rsidRPr="00F67E55">
        <w:rPr>
          <w:spacing w:val="-4"/>
          <w:lang w:val="nn-NO"/>
        </w:rPr>
        <w:t xml:space="preserve"> </w:t>
      </w:r>
      <w:r w:rsidRPr="00F67E55">
        <w:rPr>
          <w:lang w:val="nn-NO"/>
        </w:rPr>
        <w:t>sóra,</w:t>
      </w:r>
      <w:r w:rsidRPr="00F67E55">
        <w:rPr>
          <w:spacing w:val="-5"/>
          <w:lang w:val="nn-NO"/>
        </w:rPr>
        <w:t xml:space="preserve"> </w:t>
      </w:r>
      <w:r w:rsidRPr="00F67E55">
        <w:rPr>
          <w:lang w:val="nn-NO"/>
        </w:rPr>
        <w:t>sóraliðagigt,</w:t>
      </w:r>
      <w:r w:rsidRPr="00F67E55">
        <w:rPr>
          <w:spacing w:val="-3"/>
          <w:lang w:val="nn-NO"/>
        </w:rPr>
        <w:t xml:space="preserve"> </w:t>
      </w:r>
      <w:r w:rsidRPr="00F67E55">
        <w:rPr>
          <w:lang w:val="nn-NO"/>
        </w:rPr>
        <w:t>Crohns</w:t>
      </w:r>
      <w:r w:rsidRPr="00F67E55">
        <w:rPr>
          <w:spacing w:val="-3"/>
          <w:lang w:val="nn-NO"/>
        </w:rPr>
        <w:t xml:space="preserve"> </w:t>
      </w:r>
      <w:r w:rsidRPr="00F67E55">
        <w:rPr>
          <w:lang w:val="nn-NO"/>
        </w:rPr>
        <w:t>sjúkdómi</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sáraristilbólgu þar sem var samanburðarhópur og ekki, sem gefa mynd af útsetningu fyrir ustekinumabi í</w:t>
      </w:r>
      <w:r w:rsidR="00651703" w:rsidRPr="00F67E55">
        <w:rPr>
          <w:lang w:val="nn-NO"/>
        </w:rPr>
        <w:t xml:space="preserve"> </w:t>
      </w:r>
      <w:r w:rsidRPr="00F67E55">
        <w:rPr>
          <w:lang w:val="nn-NO"/>
        </w:rPr>
        <w:t>15.227</w:t>
      </w:r>
      <w:r w:rsidRPr="00F67E55">
        <w:rPr>
          <w:spacing w:val="-6"/>
          <w:lang w:val="nn-NO"/>
        </w:rPr>
        <w:t xml:space="preserve"> </w:t>
      </w:r>
      <w:r w:rsidRPr="00F67E55">
        <w:rPr>
          <w:lang w:val="nn-NO"/>
        </w:rPr>
        <w:t>sjúklingaár</w:t>
      </w:r>
      <w:r w:rsidRPr="00F67E55">
        <w:rPr>
          <w:spacing w:val="-5"/>
          <w:lang w:val="nn-NO"/>
        </w:rPr>
        <w:t xml:space="preserve"> </w:t>
      </w:r>
      <w:r w:rsidRPr="00F67E55">
        <w:rPr>
          <w:lang w:val="nn-NO"/>
        </w:rPr>
        <w:t>hjá</w:t>
      </w:r>
      <w:r w:rsidRPr="00F67E55">
        <w:rPr>
          <w:spacing w:val="-5"/>
          <w:lang w:val="nn-NO"/>
        </w:rPr>
        <w:t xml:space="preserve"> </w:t>
      </w:r>
      <w:r w:rsidRPr="00F67E55">
        <w:rPr>
          <w:lang w:val="nn-NO"/>
        </w:rPr>
        <w:t>6.710</w:t>
      </w:r>
      <w:r w:rsidRPr="00F67E55">
        <w:rPr>
          <w:spacing w:val="-4"/>
          <w:lang w:val="nn-NO"/>
        </w:rPr>
        <w:t xml:space="preserve"> </w:t>
      </w:r>
      <w:r w:rsidRPr="00F67E55">
        <w:rPr>
          <w:lang w:val="nn-NO"/>
        </w:rPr>
        <w:t>sjúklingum,</w:t>
      </w:r>
      <w:r w:rsidRPr="00F67E55">
        <w:rPr>
          <w:spacing w:val="-5"/>
          <w:lang w:val="nn-NO"/>
        </w:rPr>
        <w:t xml:space="preserve"> </w:t>
      </w:r>
      <w:r w:rsidRPr="00F67E55">
        <w:rPr>
          <w:lang w:val="nn-NO"/>
        </w:rPr>
        <w:t>var</w:t>
      </w:r>
      <w:r w:rsidRPr="00F67E55">
        <w:rPr>
          <w:spacing w:val="-4"/>
          <w:lang w:val="nn-NO"/>
        </w:rPr>
        <w:t xml:space="preserve"> </w:t>
      </w:r>
      <w:r w:rsidRPr="00F67E55">
        <w:rPr>
          <w:lang w:val="nn-NO"/>
        </w:rPr>
        <w:t>miðgildi</w:t>
      </w:r>
      <w:r w:rsidRPr="00F67E55">
        <w:rPr>
          <w:spacing w:val="-5"/>
          <w:lang w:val="nn-NO"/>
        </w:rPr>
        <w:t xml:space="preserve"> </w:t>
      </w:r>
      <w:r w:rsidRPr="00F67E55">
        <w:rPr>
          <w:lang w:val="nn-NO"/>
        </w:rPr>
        <w:t>eftirfylgni</w:t>
      </w:r>
      <w:r w:rsidRPr="00F67E55">
        <w:rPr>
          <w:spacing w:val="-6"/>
          <w:lang w:val="nn-NO"/>
        </w:rPr>
        <w:t xml:space="preserve"> </w:t>
      </w:r>
      <w:r w:rsidRPr="00F67E55">
        <w:rPr>
          <w:lang w:val="nn-NO"/>
        </w:rPr>
        <w:t>1,2</w:t>
      </w:r>
      <w:r w:rsidRPr="00F67E55">
        <w:rPr>
          <w:spacing w:val="-4"/>
          <w:lang w:val="nn-NO"/>
        </w:rPr>
        <w:t xml:space="preserve"> </w:t>
      </w:r>
      <w:r w:rsidRPr="00F67E55">
        <w:rPr>
          <w:lang w:val="nn-NO"/>
        </w:rPr>
        <w:t>ár,</w:t>
      </w:r>
      <w:r w:rsidRPr="00F67E55">
        <w:rPr>
          <w:spacing w:val="-4"/>
          <w:lang w:val="nn-NO"/>
        </w:rPr>
        <w:t xml:space="preserve"> </w:t>
      </w:r>
      <w:r w:rsidRPr="00F67E55">
        <w:rPr>
          <w:lang w:val="nn-NO"/>
        </w:rPr>
        <w:t>1,7</w:t>
      </w:r>
      <w:r w:rsidRPr="00F67E55">
        <w:rPr>
          <w:spacing w:val="-6"/>
          <w:lang w:val="nn-NO"/>
        </w:rPr>
        <w:t xml:space="preserve"> </w:t>
      </w:r>
      <w:r w:rsidRPr="00F67E55">
        <w:rPr>
          <w:lang w:val="nn-NO"/>
        </w:rPr>
        <w:t>ár</w:t>
      </w:r>
      <w:r w:rsidRPr="00F67E55">
        <w:rPr>
          <w:spacing w:val="-6"/>
          <w:lang w:val="nn-NO"/>
        </w:rPr>
        <w:t xml:space="preserve"> </w:t>
      </w:r>
      <w:r w:rsidRPr="00F67E55">
        <w:rPr>
          <w:lang w:val="nn-NO"/>
        </w:rPr>
        <w:t>í</w:t>
      </w:r>
      <w:r w:rsidRPr="00F67E55">
        <w:rPr>
          <w:spacing w:val="-5"/>
          <w:lang w:val="nn-NO"/>
        </w:rPr>
        <w:t xml:space="preserve"> </w:t>
      </w:r>
      <w:r w:rsidRPr="00F67E55">
        <w:rPr>
          <w:lang w:val="nn-NO"/>
        </w:rPr>
        <w:t>rannsóknum</w:t>
      </w:r>
      <w:r w:rsidRPr="00F67E55">
        <w:rPr>
          <w:spacing w:val="-4"/>
          <w:lang w:val="nn-NO"/>
        </w:rPr>
        <w:t xml:space="preserve"> </w:t>
      </w:r>
      <w:r w:rsidRPr="00F67E55">
        <w:rPr>
          <w:spacing w:val="-10"/>
          <w:lang w:val="nn-NO"/>
        </w:rPr>
        <w:t>á</w:t>
      </w:r>
      <w:r w:rsidRPr="00F67E55">
        <w:rPr>
          <w:lang w:val="nn-NO"/>
        </w:rPr>
        <w:t xml:space="preserve"> sórasjúkdómum, 0,6 ár í rannsóknum á Crohns sjúkdómi og 2,3 ár í rannsóknum á sáraristilbólgu. Tíðni sýkinga var 0,85 á hvert sjúklingaár í eftirfylgni hjá sjúklingum meðhöndluðum með ustekinumabi og tíðni alvarlegra aukaverkana var 0,02</w:t>
      </w:r>
      <w:r w:rsidRPr="00F67E55">
        <w:rPr>
          <w:spacing w:val="-2"/>
          <w:lang w:val="nn-NO"/>
        </w:rPr>
        <w:t xml:space="preserve"> </w:t>
      </w:r>
      <w:r w:rsidRPr="00F67E55">
        <w:rPr>
          <w:lang w:val="nn-NO"/>
        </w:rPr>
        <w:t>á hvert sjúklingaár í eftirfylgni hjá sjúklingum meðhöndluðum</w:t>
      </w:r>
      <w:r w:rsidRPr="00F67E55">
        <w:rPr>
          <w:spacing w:val="-3"/>
          <w:lang w:val="nn-NO"/>
        </w:rPr>
        <w:t xml:space="preserve"> </w:t>
      </w:r>
      <w:r w:rsidRPr="00F67E55">
        <w:rPr>
          <w:lang w:val="nn-NO"/>
        </w:rPr>
        <w:t>með</w:t>
      </w:r>
      <w:r w:rsidRPr="00F67E55">
        <w:rPr>
          <w:spacing w:val="-3"/>
          <w:lang w:val="nn-NO"/>
        </w:rPr>
        <w:t xml:space="preserve"> </w:t>
      </w:r>
      <w:r w:rsidRPr="00F67E55">
        <w:rPr>
          <w:lang w:val="nn-NO"/>
        </w:rPr>
        <w:t>ustekinumabi</w:t>
      </w:r>
      <w:r w:rsidRPr="00F67E55">
        <w:rPr>
          <w:spacing w:val="-2"/>
          <w:lang w:val="nn-NO"/>
        </w:rPr>
        <w:t xml:space="preserve"> </w:t>
      </w:r>
      <w:r w:rsidRPr="00F67E55">
        <w:rPr>
          <w:lang w:val="nn-NO"/>
        </w:rPr>
        <w:t>(289</w:t>
      </w:r>
      <w:r w:rsidRPr="00F67E55">
        <w:rPr>
          <w:spacing w:val="-2"/>
          <w:lang w:val="nn-NO"/>
        </w:rPr>
        <w:t xml:space="preserve"> </w:t>
      </w:r>
      <w:r w:rsidRPr="00F67E55">
        <w:rPr>
          <w:lang w:val="nn-NO"/>
        </w:rPr>
        <w:t>alvarlegar</w:t>
      </w:r>
      <w:r w:rsidRPr="00F67E55">
        <w:rPr>
          <w:spacing w:val="-3"/>
          <w:lang w:val="nn-NO"/>
        </w:rPr>
        <w:t xml:space="preserve"> </w:t>
      </w:r>
      <w:r w:rsidRPr="00F67E55">
        <w:rPr>
          <w:lang w:val="nn-NO"/>
        </w:rPr>
        <w:t>sýkingar</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15.227</w:t>
      </w:r>
      <w:r w:rsidRPr="00F67E55">
        <w:rPr>
          <w:spacing w:val="-2"/>
          <w:lang w:val="nn-NO"/>
        </w:rPr>
        <w:t xml:space="preserve"> </w:t>
      </w:r>
      <w:r w:rsidRPr="00F67E55">
        <w:rPr>
          <w:lang w:val="nn-NO"/>
        </w:rPr>
        <w:t>sjúklingaárum</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eftirfylgni)</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á meðal alvarlegra sýkinga sem greint var frá voru lungnabólga, ígerð i endaþarmi, húðbeðsbólga, sarpbólga, maga- og garnabólga og veirusýkingar.</w:t>
      </w:r>
    </w:p>
    <w:p w14:paraId="1D7AD440" w14:textId="77777777" w:rsidR="006144FA" w:rsidRPr="00F67E55" w:rsidRDefault="006144FA" w:rsidP="00651703">
      <w:pPr>
        <w:ind w:right="2"/>
        <w:rPr>
          <w:lang w:val="nn-NO"/>
        </w:rPr>
      </w:pPr>
    </w:p>
    <w:p w14:paraId="0C2D5AB8" w14:textId="77777777" w:rsidR="006144FA" w:rsidRPr="00F67E55" w:rsidRDefault="006144FA" w:rsidP="00651703">
      <w:pPr>
        <w:ind w:right="2"/>
        <w:rPr>
          <w:lang w:val="nn-NO"/>
        </w:rPr>
      </w:pPr>
      <w:r w:rsidRPr="00F67E55">
        <w:rPr>
          <w:lang w:val="nn-NO"/>
        </w:rPr>
        <w:t>Í</w:t>
      </w:r>
      <w:r w:rsidRPr="00F67E55">
        <w:rPr>
          <w:spacing w:val="-4"/>
          <w:lang w:val="nn-NO"/>
        </w:rPr>
        <w:t xml:space="preserve"> </w:t>
      </w:r>
      <w:r w:rsidRPr="00F67E55">
        <w:rPr>
          <w:lang w:val="nn-NO"/>
        </w:rPr>
        <w:t>klínískum</w:t>
      </w:r>
      <w:r w:rsidRPr="00F67E55">
        <w:rPr>
          <w:spacing w:val="-3"/>
          <w:lang w:val="nn-NO"/>
        </w:rPr>
        <w:t xml:space="preserve"> </w:t>
      </w:r>
      <w:r w:rsidRPr="00F67E55">
        <w:rPr>
          <w:lang w:val="nn-NO"/>
        </w:rPr>
        <w:t>rannsóknum</w:t>
      </w:r>
      <w:r w:rsidRPr="00F67E55">
        <w:rPr>
          <w:spacing w:val="-3"/>
          <w:lang w:val="nn-NO"/>
        </w:rPr>
        <w:t xml:space="preserve"> </w:t>
      </w:r>
      <w:r w:rsidRPr="00F67E55">
        <w:rPr>
          <w:lang w:val="nn-NO"/>
        </w:rPr>
        <w:t>fengu</w:t>
      </w:r>
      <w:r w:rsidRPr="00F67E55">
        <w:rPr>
          <w:spacing w:val="-3"/>
          <w:lang w:val="nn-NO"/>
        </w:rPr>
        <w:t xml:space="preserve"> </w:t>
      </w:r>
      <w:r w:rsidRPr="00F67E55">
        <w:rPr>
          <w:lang w:val="nn-NO"/>
        </w:rPr>
        <w:t>sjúklingar</w:t>
      </w:r>
      <w:r w:rsidRPr="00F67E55">
        <w:rPr>
          <w:spacing w:val="-3"/>
          <w:lang w:val="nn-NO"/>
        </w:rPr>
        <w:t xml:space="preserve"> </w:t>
      </w:r>
      <w:r w:rsidRPr="00F67E55">
        <w:rPr>
          <w:lang w:val="nn-NO"/>
        </w:rPr>
        <w:t>með</w:t>
      </w:r>
      <w:r w:rsidRPr="00F67E55">
        <w:rPr>
          <w:spacing w:val="-3"/>
          <w:lang w:val="nn-NO"/>
        </w:rPr>
        <w:t xml:space="preserve"> </w:t>
      </w:r>
      <w:r w:rsidRPr="00F67E55">
        <w:rPr>
          <w:lang w:val="nn-NO"/>
        </w:rPr>
        <w:t>óvirkar</w:t>
      </w:r>
      <w:r w:rsidRPr="00F67E55">
        <w:rPr>
          <w:spacing w:val="-3"/>
          <w:lang w:val="nn-NO"/>
        </w:rPr>
        <w:t xml:space="preserve"> </w:t>
      </w:r>
      <w:r w:rsidRPr="00F67E55">
        <w:rPr>
          <w:lang w:val="nn-NO"/>
        </w:rPr>
        <w:t>berklasýkingar,</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voru</w:t>
      </w:r>
      <w:r w:rsidRPr="00F67E55">
        <w:rPr>
          <w:spacing w:val="-3"/>
          <w:lang w:val="nn-NO"/>
        </w:rPr>
        <w:t xml:space="preserve"> </w:t>
      </w:r>
      <w:r w:rsidRPr="00F67E55">
        <w:rPr>
          <w:lang w:val="nn-NO"/>
        </w:rPr>
        <w:t xml:space="preserve">meðhöndlaðir </w:t>
      </w:r>
      <w:r w:rsidRPr="00F67E55">
        <w:rPr>
          <w:lang w:val="nn-NO"/>
        </w:rPr>
        <w:lastRenderedPageBreak/>
        <w:t>samhliða með isoníazíði, ekki berkla.</w:t>
      </w:r>
    </w:p>
    <w:p w14:paraId="42FDF28D" w14:textId="77777777" w:rsidR="006144FA" w:rsidRPr="00F67E55" w:rsidRDefault="006144FA" w:rsidP="00651703">
      <w:pPr>
        <w:ind w:right="2"/>
        <w:rPr>
          <w:lang w:val="nn-NO"/>
        </w:rPr>
      </w:pPr>
    </w:p>
    <w:p w14:paraId="234EDD6C" w14:textId="77777777" w:rsidR="006144FA" w:rsidRPr="00F67E55" w:rsidRDefault="006144FA" w:rsidP="00651703">
      <w:pPr>
        <w:ind w:right="2"/>
        <w:rPr>
          <w:lang w:val="nn-NO"/>
        </w:rPr>
      </w:pPr>
      <w:r w:rsidRPr="00F67E55">
        <w:rPr>
          <w:u w:val="single"/>
          <w:lang w:val="nn-NO"/>
        </w:rPr>
        <w:t>Illkynja</w:t>
      </w:r>
      <w:r w:rsidRPr="00F67E55">
        <w:rPr>
          <w:spacing w:val="-9"/>
          <w:u w:val="single"/>
          <w:lang w:val="nn-NO"/>
        </w:rPr>
        <w:t xml:space="preserve"> </w:t>
      </w:r>
      <w:r w:rsidRPr="00F67E55">
        <w:rPr>
          <w:spacing w:val="-2"/>
          <w:u w:val="single"/>
          <w:lang w:val="nn-NO"/>
        </w:rPr>
        <w:t>sjúkdómar</w:t>
      </w:r>
    </w:p>
    <w:p w14:paraId="239135AD" w14:textId="77777777" w:rsidR="006144FA" w:rsidRPr="00F67E55" w:rsidRDefault="006144FA" w:rsidP="00651703">
      <w:pPr>
        <w:ind w:right="2"/>
        <w:rPr>
          <w:lang w:val="nn-NO"/>
        </w:rPr>
      </w:pPr>
      <w:r w:rsidRPr="00F67E55">
        <w:rPr>
          <w:lang w:val="nn-NO"/>
        </w:rPr>
        <w:t>Í þeim hluta klínísku rannsóknanna á sóra, sóraliðagigt, Crohns sjúkdómi og sáraristilbólgu þar sem gerður</w:t>
      </w:r>
      <w:r w:rsidRPr="00F67E55">
        <w:rPr>
          <w:spacing w:val="-3"/>
          <w:lang w:val="nn-NO"/>
        </w:rPr>
        <w:t xml:space="preserve"> </w:t>
      </w:r>
      <w:r w:rsidRPr="00F67E55">
        <w:rPr>
          <w:lang w:val="nn-NO"/>
        </w:rPr>
        <w:t>var</w:t>
      </w:r>
      <w:r w:rsidRPr="00F67E55">
        <w:rPr>
          <w:spacing w:val="-3"/>
          <w:lang w:val="nn-NO"/>
        </w:rPr>
        <w:t xml:space="preserve"> </w:t>
      </w:r>
      <w:r w:rsidRPr="00F67E55">
        <w:rPr>
          <w:lang w:val="nn-NO"/>
        </w:rPr>
        <w:t>samanburður</w:t>
      </w:r>
      <w:r w:rsidRPr="00F67E55">
        <w:rPr>
          <w:spacing w:val="-3"/>
          <w:lang w:val="nn-NO"/>
        </w:rPr>
        <w:t xml:space="preserve"> </w:t>
      </w:r>
      <w:r w:rsidRPr="00F67E55">
        <w:rPr>
          <w:lang w:val="nn-NO"/>
        </w:rPr>
        <w:t>við</w:t>
      </w:r>
      <w:r w:rsidRPr="00F67E55">
        <w:rPr>
          <w:spacing w:val="-3"/>
          <w:lang w:val="nn-NO"/>
        </w:rPr>
        <w:t xml:space="preserve"> </w:t>
      </w:r>
      <w:r w:rsidRPr="00F67E55">
        <w:rPr>
          <w:lang w:val="nn-NO"/>
        </w:rPr>
        <w:t>lyfleysu</w:t>
      </w:r>
      <w:r w:rsidRPr="00F67E55">
        <w:rPr>
          <w:spacing w:val="-3"/>
          <w:lang w:val="nn-NO"/>
        </w:rPr>
        <w:t xml:space="preserve"> </w:t>
      </w:r>
      <w:r w:rsidRPr="00F67E55">
        <w:rPr>
          <w:lang w:val="nn-NO"/>
        </w:rPr>
        <w:t>var</w:t>
      </w:r>
      <w:r w:rsidRPr="00F67E55">
        <w:rPr>
          <w:spacing w:val="-3"/>
          <w:lang w:val="nn-NO"/>
        </w:rPr>
        <w:t xml:space="preserve"> </w:t>
      </w:r>
      <w:r w:rsidRPr="00F67E55">
        <w:rPr>
          <w:lang w:val="nn-NO"/>
        </w:rPr>
        <w:t>tíðni</w:t>
      </w:r>
      <w:r w:rsidRPr="00F67E55">
        <w:rPr>
          <w:spacing w:val="-3"/>
          <w:lang w:val="nn-NO"/>
        </w:rPr>
        <w:t xml:space="preserve"> </w:t>
      </w:r>
      <w:r w:rsidRPr="00F67E55">
        <w:rPr>
          <w:lang w:val="nn-NO"/>
        </w:rPr>
        <w:t>illkynja</w:t>
      </w:r>
      <w:r w:rsidRPr="00F67E55">
        <w:rPr>
          <w:spacing w:val="-3"/>
          <w:lang w:val="nn-NO"/>
        </w:rPr>
        <w:t xml:space="preserve"> </w:t>
      </w:r>
      <w:r w:rsidRPr="00F67E55">
        <w:rPr>
          <w:lang w:val="nn-NO"/>
        </w:rPr>
        <w:t>sjúkdóma,</w:t>
      </w:r>
      <w:r w:rsidRPr="00F67E55">
        <w:rPr>
          <w:spacing w:val="-2"/>
          <w:lang w:val="nn-NO"/>
        </w:rPr>
        <w:t xml:space="preserve"> </w:t>
      </w:r>
      <w:r w:rsidRPr="00F67E55">
        <w:rPr>
          <w:lang w:val="nn-NO"/>
        </w:rPr>
        <w:t>að</w:t>
      </w:r>
      <w:r w:rsidRPr="00F67E55">
        <w:rPr>
          <w:spacing w:val="-3"/>
          <w:lang w:val="nn-NO"/>
        </w:rPr>
        <w:t xml:space="preserve"> </w:t>
      </w:r>
      <w:r w:rsidRPr="00F67E55">
        <w:rPr>
          <w:lang w:val="nn-NO"/>
        </w:rPr>
        <w:t>undanskildu</w:t>
      </w:r>
      <w:r w:rsidRPr="00F67E55">
        <w:rPr>
          <w:spacing w:val="-3"/>
          <w:lang w:val="nn-NO"/>
        </w:rPr>
        <w:t xml:space="preserve"> </w:t>
      </w:r>
      <w:r w:rsidRPr="00F67E55">
        <w:rPr>
          <w:lang w:val="nn-NO"/>
        </w:rPr>
        <w:t>húðkrabbameini</w:t>
      </w:r>
      <w:r w:rsidRPr="00F67E55">
        <w:rPr>
          <w:spacing w:val="-3"/>
          <w:lang w:val="nn-NO"/>
        </w:rPr>
        <w:t xml:space="preserve"> </w:t>
      </w:r>
      <w:r w:rsidRPr="00F67E55">
        <w:rPr>
          <w:lang w:val="nn-NO"/>
        </w:rPr>
        <w:t>sem ekki var sortuæxli, 0,11 á 100 sjúklingaár í eftirfylgni fyrir sjúklinga meðhöndlaða með ustekinumabi (1 sjúklingur á 929 sjúklingaár í eftirfylgni) samanborið við 0,23 hjá sjúklingum á lyfleysu</w:t>
      </w:r>
      <w:r w:rsidR="00651703" w:rsidRPr="00F67E55">
        <w:rPr>
          <w:lang w:val="nn-NO"/>
        </w:rPr>
        <w:t xml:space="preserve"> </w:t>
      </w:r>
      <w:r w:rsidRPr="00F67E55">
        <w:rPr>
          <w:lang w:val="nn-NO"/>
        </w:rPr>
        <w:t>(1</w:t>
      </w:r>
      <w:r w:rsidRPr="00F67E55">
        <w:rPr>
          <w:spacing w:val="-2"/>
          <w:lang w:val="nn-NO"/>
        </w:rPr>
        <w:t xml:space="preserve"> </w:t>
      </w:r>
      <w:r w:rsidRPr="00F67E55">
        <w:rPr>
          <w:lang w:val="nn-NO"/>
        </w:rPr>
        <w:t>sjúklingur</w:t>
      </w:r>
      <w:r w:rsidRPr="00F67E55">
        <w:rPr>
          <w:spacing w:val="-3"/>
          <w:lang w:val="nn-NO"/>
        </w:rPr>
        <w:t xml:space="preserve"> </w:t>
      </w:r>
      <w:r w:rsidRPr="00F67E55">
        <w:rPr>
          <w:lang w:val="nn-NO"/>
        </w:rPr>
        <w:t>á</w:t>
      </w:r>
      <w:r w:rsidRPr="00F67E55">
        <w:rPr>
          <w:spacing w:val="-5"/>
          <w:lang w:val="nn-NO"/>
        </w:rPr>
        <w:t xml:space="preserve"> </w:t>
      </w:r>
      <w:r w:rsidRPr="00F67E55">
        <w:rPr>
          <w:lang w:val="nn-NO"/>
        </w:rPr>
        <w:t>434</w:t>
      </w:r>
      <w:r w:rsidRPr="00F67E55">
        <w:rPr>
          <w:spacing w:val="-2"/>
          <w:lang w:val="nn-NO"/>
        </w:rPr>
        <w:t xml:space="preserve"> </w:t>
      </w:r>
      <w:r w:rsidRPr="00F67E55">
        <w:rPr>
          <w:lang w:val="nn-NO"/>
        </w:rPr>
        <w:t>sjúklingaár</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eftirfylgni).</w:t>
      </w:r>
      <w:r w:rsidRPr="00F67E55">
        <w:rPr>
          <w:spacing w:val="-3"/>
          <w:lang w:val="nn-NO"/>
        </w:rPr>
        <w:t xml:space="preserve"> </w:t>
      </w:r>
      <w:r w:rsidRPr="00F67E55">
        <w:rPr>
          <w:lang w:val="nn-NO"/>
        </w:rPr>
        <w:t>Tíðni</w:t>
      </w:r>
      <w:r w:rsidRPr="00F67E55">
        <w:rPr>
          <w:spacing w:val="-3"/>
          <w:lang w:val="nn-NO"/>
        </w:rPr>
        <w:t xml:space="preserve"> </w:t>
      </w:r>
      <w:r w:rsidRPr="00F67E55">
        <w:rPr>
          <w:lang w:val="nn-NO"/>
        </w:rPr>
        <w:t>húðkrabbameins</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ekki</w:t>
      </w:r>
      <w:r w:rsidRPr="00F67E55">
        <w:rPr>
          <w:spacing w:val="-3"/>
          <w:lang w:val="nn-NO"/>
        </w:rPr>
        <w:t xml:space="preserve"> </w:t>
      </w:r>
      <w:r w:rsidRPr="00F67E55">
        <w:rPr>
          <w:lang w:val="nn-NO"/>
        </w:rPr>
        <w:t>var</w:t>
      </w:r>
      <w:r w:rsidRPr="00F67E55">
        <w:rPr>
          <w:spacing w:val="-3"/>
          <w:lang w:val="nn-NO"/>
        </w:rPr>
        <w:t xml:space="preserve"> </w:t>
      </w:r>
      <w:r w:rsidRPr="00F67E55">
        <w:rPr>
          <w:lang w:val="nn-NO"/>
        </w:rPr>
        <w:t>sortuæxli</w:t>
      </w:r>
      <w:r w:rsidRPr="00F67E55">
        <w:rPr>
          <w:spacing w:val="-3"/>
          <w:lang w:val="nn-NO"/>
        </w:rPr>
        <w:t xml:space="preserve"> </w:t>
      </w:r>
      <w:r w:rsidRPr="00F67E55">
        <w:rPr>
          <w:lang w:val="nn-NO"/>
        </w:rPr>
        <w:t>var</w:t>
      </w:r>
      <w:r w:rsidRPr="00F67E55">
        <w:rPr>
          <w:spacing w:val="-3"/>
          <w:lang w:val="nn-NO"/>
        </w:rPr>
        <w:t xml:space="preserve"> </w:t>
      </w:r>
      <w:r w:rsidRPr="00F67E55">
        <w:rPr>
          <w:lang w:val="nn-NO"/>
        </w:rPr>
        <w:t>0,43</w:t>
      </w:r>
      <w:r w:rsidRPr="00F67E55">
        <w:rPr>
          <w:spacing w:val="-2"/>
          <w:lang w:val="nn-NO"/>
        </w:rPr>
        <w:t xml:space="preserve"> </w:t>
      </w:r>
      <w:r w:rsidRPr="00F67E55">
        <w:rPr>
          <w:lang w:val="nn-NO"/>
        </w:rPr>
        <w:t>á 100 sjúklingaár í eftirfylgni hjá sjúklingum meðhöndluðum með ustekinumabi (4 sjúklingar á</w:t>
      </w:r>
      <w:r w:rsidR="00651703" w:rsidRPr="00F67E55">
        <w:rPr>
          <w:lang w:val="nn-NO"/>
        </w:rPr>
        <w:t xml:space="preserve"> </w:t>
      </w:r>
      <w:r w:rsidRPr="00F67E55">
        <w:rPr>
          <w:lang w:val="nn-NO"/>
        </w:rPr>
        <w:t>929</w:t>
      </w:r>
      <w:r w:rsidRPr="00F67E55">
        <w:rPr>
          <w:spacing w:val="-2"/>
          <w:lang w:val="nn-NO"/>
        </w:rPr>
        <w:t xml:space="preserve"> </w:t>
      </w:r>
      <w:r w:rsidRPr="00F67E55">
        <w:rPr>
          <w:lang w:val="nn-NO"/>
        </w:rPr>
        <w:t>sjúklingaár</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eftirfylgni)</w:t>
      </w:r>
      <w:r w:rsidRPr="00F67E55">
        <w:rPr>
          <w:spacing w:val="-3"/>
          <w:lang w:val="nn-NO"/>
        </w:rPr>
        <w:t xml:space="preserve"> </w:t>
      </w:r>
      <w:r w:rsidRPr="00F67E55">
        <w:rPr>
          <w:lang w:val="nn-NO"/>
        </w:rPr>
        <w:t>samanborið</w:t>
      </w:r>
      <w:r w:rsidRPr="00F67E55">
        <w:rPr>
          <w:spacing w:val="-3"/>
          <w:lang w:val="nn-NO"/>
        </w:rPr>
        <w:t xml:space="preserve"> </w:t>
      </w:r>
      <w:r w:rsidRPr="00F67E55">
        <w:rPr>
          <w:lang w:val="nn-NO"/>
        </w:rPr>
        <w:t>við</w:t>
      </w:r>
      <w:r w:rsidRPr="00F67E55">
        <w:rPr>
          <w:spacing w:val="-3"/>
          <w:lang w:val="nn-NO"/>
        </w:rPr>
        <w:t xml:space="preserve"> </w:t>
      </w:r>
      <w:r w:rsidRPr="00F67E55">
        <w:rPr>
          <w:lang w:val="nn-NO"/>
        </w:rPr>
        <w:t>0,46</w:t>
      </w:r>
      <w:r w:rsidRPr="00F67E55">
        <w:rPr>
          <w:spacing w:val="-5"/>
          <w:lang w:val="nn-NO"/>
        </w:rPr>
        <w:t xml:space="preserve"> </w:t>
      </w:r>
      <w:r w:rsidRPr="00F67E55">
        <w:rPr>
          <w:lang w:val="nn-NO"/>
        </w:rPr>
        <w:t>hjá</w:t>
      </w:r>
      <w:r w:rsidRPr="00F67E55">
        <w:rPr>
          <w:spacing w:val="-3"/>
          <w:lang w:val="nn-NO"/>
        </w:rPr>
        <w:t xml:space="preserve"> </w:t>
      </w:r>
      <w:r w:rsidRPr="00F67E55">
        <w:rPr>
          <w:lang w:val="nn-NO"/>
        </w:rPr>
        <w:t>sjúklingum</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lyfleysu</w:t>
      </w:r>
      <w:r w:rsidRPr="00F67E55">
        <w:rPr>
          <w:spacing w:val="-3"/>
          <w:lang w:val="nn-NO"/>
        </w:rPr>
        <w:t xml:space="preserve"> </w:t>
      </w:r>
      <w:r w:rsidRPr="00F67E55">
        <w:rPr>
          <w:lang w:val="nn-NO"/>
        </w:rPr>
        <w:t>(2</w:t>
      </w:r>
      <w:r w:rsidRPr="00F67E55">
        <w:rPr>
          <w:spacing w:val="-3"/>
          <w:lang w:val="nn-NO"/>
        </w:rPr>
        <w:t xml:space="preserve"> </w:t>
      </w:r>
      <w:r w:rsidRPr="00F67E55">
        <w:rPr>
          <w:lang w:val="nn-NO"/>
        </w:rPr>
        <w:t>sjúklingar</w:t>
      </w:r>
      <w:r w:rsidRPr="00F67E55">
        <w:rPr>
          <w:spacing w:val="-3"/>
          <w:lang w:val="nn-NO"/>
        </w:rPr>
        <w:t xml:space="preserve"> </w:t>
      </w:r>
      <w:r w:rsidRPr="00F67E55">
        <w:rPr>
          <w:lang w:val="nn-NO"/>
        </w:rPr>
        <w:t>á 433 sjúklingaár í eftirfylgni).</w:t>
      </w:r>
    </w:p>
    <w:p w14:paraId="14C50597" w14:textId="77777777" w:rsidR="006144FA" w:rsidRPr="00F67E55" w:rsidRDefault="006144FA" w:rsidP="00651703">
      <w:pPr>
        <w:ind w:right="2"/>
        <w:rPr>
          <w:lang w:val="nn-NO"/>
        </w:rPr>
      </w:pPr>
    </w:p>
    <w:p w14:paraId="6574403A" w14:textId="77777777" w:rsidR="006144FA" w:rsidRPr="00F67E55" w:rsidRDefault="006144FA" w:rsidP="00651703">
      <w:pPr>
        <w:ind w:right="2"/>
        <w:rPr>
          <w:lang w:val="nn-NO"/>
        </w:rPr>
      </w:pPr>
      <w:r w:rsidRPr="00F67E55">
        <w:rPr>
          <w:lang w:val="nn-NO"/>
        </w:rPr>
        <w:t>Á</w:t>
      </w:r>
      <w:r w:rsidRPr="00F67E55">
        <w:rPr>
          <w:spacing w:val="-3"/>
          <w:lang w:val="nn-NO"/>
        </w:rPr>
        <w:t xml:space="preserve"> </w:t>
      </w:r>
      <w:r w:rsidRPr="00F67E55">
        <w:rPr>
          <w:lang w:val="nn-NO"/>
        </w:rPr>
        <w:t>samanburðartímabilum</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tímabilum</w:t>
      </w:r>
      <w:r w:rsidRPr="00F67E55">
        <w:rPr>
          <w:spacing w:val="-3"/>
          <w:lang w:val="nn-NO"/>
        </w:rPr>
        <w:t xml:space="preserve"> </w:t>
      </w:r>
      <w:r w:rsidRPr="00F67E55">
        <w:rPr>
          <w:lang w:val="nn-NO"/>
        </w:rPr>
        <w:t>án</w:t>
      </w:r>
      <w:r w:rsidRPr="00F67E55">
        <w:rPr>
          <w:spacing w:val="-3"/>
          <w:lang w:val="nn-NO"/>
        </w:rPr>
        <w:t xml:space="preserve"> </w:t>
      </w:r>
      <w:r w:rsidRPr="00F67E55">
        <w:rPr>
          <w:lang w:val="nn-NO"/>
        </w:rPr>
        <w:t>samanburðar</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klínískum</w:t>
      </w:r>
      <w:r w:rsidRPr="00F67E55">
        <w:rPr>
          <w:spacing w:val="-3"/>
          <w:lang w:val="nn-NO"/>
        </w:rPr>
        <w:t xml:space="preserve"> </w:t>
      </w:r>
      <w:r w:rsidRPr="00F67E55">
        <w:rPr>
          <w:lang w:val="nn-NO"/>
        </w:rPr>
        <w:t>rannsóknum</w:t>
      </w:r>
      <w:r w:rsidRPr="00F67E55">
        <w:rPr>
          <w:spacing w:val="-3"/>
          <w:lang w:val="nn-NO"/>
        </w:rPr>
        <w:t xml:space="preserve"> </w:t>
      </w:r>
      <w:r w:rsidRPr="00F67E55">
        <w:rPr>
          <w:lang w:val="nn-NO"/>
        </w:rPr>
        <w:t>á</w:t>
      </w:r>
      <w:r w:rsidRPr="00F67E55">
        <w:rPr>
          <w:spacing w:val="-4"/>
          <w:lang w:val="nn-NO"/>
        </w:rPr>
        <w:t xml:space="preserve"> </w:t>
      </w:r>
      <w:r w:rsidRPr="00F67E55">
        <w:rPr>
          <w:lang w:val="nn-NO"/>
        </w:rPr>
        <w:t>sóra,</w:t>
      </w:r>
      <w:r w:rsidRPr="00F67E55">
        <w:rPr>
          <w:spacing w:val="-5"/>
          <w:lang w:val="nn-NO"/>
        </w:rPr>
        <w:t xml:space="preserve"> </w:t>
      </w:r>
      <w:r w:rsidRPr="00F67E55">
        <w:rPr>
          <w:lang w:val="nn-NO"/>
        </w:rPr>
        <w:t>sóraliðagigt, Crohns sjúkdómi og sáraristilbólgu sem gefa mynd af útsetningu í 15.205 sjúklingár hjá 6.710</w:t>
      </w:r>
      <w:r w:rsidRPr="00F67E55">
        <w:rPr>
          <w:spacing w:val="-2"/>
          <w:lang w:val="nn-NO"/>
        </w:rPr>
        <w:t xml:space="preserve"> </w:t>
      </w:r>
      <w:r w:rsidRPr="00F67E55">
        <w:rPr>
          <w:lang w:val="nn-NO"/>
        </w:rPr>
        <w:t>sjúklingum,</w:t>
      </w:r>
      <w:r w:rsidRPr="00F67E55">
        <w:rPr>
          <w:spacing w:val="-3"/>
          <w:lang w:val="nn-NO"/>
        </w:rPr>
        <w:t xml:space="preserve"> </w:t>
      </w:r>
      <w:r w:rsidRPr="00F67E55">
        <w:rPr>
          <w:lang w:val="nn-NO"/>
        </w:rPr>
        <w:t>var</w:t>
      </w:r>
      <w:r w:rsidRPr="00F67E55">
        <w:rPr>
          <w:spacing w:val="-3"/>
          <w:lang w:val="nn-NO"/>
        </w:rPr>
        <w:t xml:space="preserve"> </w:t>
      </w:r>
      <w:r w:rsidRPr="00F67E55">
        <w:rPr>
          <w:lang w:val="nn-NO"/>
        </w:rPr>
        <w:t>miðgildi</w:t>
      </w:r>
      <w:r w:rsidRPr="00F67E55">
        <w:rPr>
          <w:spacing w:val="-3"/>
          <w:lang w:val="nn-NO"/>
        </w:rPr>
        <w:t xml:space="preserve"> </w:t>
      </w:r>
      <w:r w:rsidRPr="00F67E55">
        <w:rPr>
          <w:lang w:val="nn-NO"/>
        </w:rPr>
        <w:t>eftirfylgni</w:t>
      </w:r>
      <w:r w:rsidRPr="00F67E55">
        <w:rPr>
          <w:spacing w:val="-3"/>
          <w:lang w:val="nn-NO"/>
        </w:rPr>
        <w:t xml:space="preserve"> </w:t>
      </w:r>
      <w:r w:rsidRPr="00F67E55">
        <w:rPr>
          <w:lang w:val="nn-NO"/>
        </w:rPr>
        <w:t>1,2</w:t>
      </w:r>
      <w:r w:rsidRPr="00F67E55">
        <w:rPr>
          <w:spacing w:val="-2"/>
          <w:lang w:val="nn-NO"/>
        </w:rPr>
        <w:t xml:space="preserve"> </w:t>
      </w:r>
      <w:r w:rsidRPr="00F67E55">
        <w:rPr>
          <w:lang w:val="nn-NO"/>
        </w:rPr>
        <w:t>ár,</w:t>
      </w:r>
      <w:r w:rsidRPr="00F67E55">
        <w:rPr>
          <w:spacing w:val="-2"/>
          <w:lang w:val="nn-NO"/>
        </w:rPr>
        <w:t xml:space="preserve"> </w:t>
      </w:r>
      <w:r w:rsidRPr="00F67E55">
        <w:rPr>
          <w:lang w:val="nn-NO"/>
        </w:rPr>
        <w:t>1,7</w:t>
      </w:r>
      <w:r w:rsidRPr="00F67E55">
        <w:rPr>
          <w:spacing w:val="-2"/>
          <w:lang w:val="nn-NO"/>
        </w:rPr>
        <w:t xml:space="preserve"> </w:t>
      </w:r>
      <w:r w:rsidRPr="00F67E55">
        <w:rPr>
          <w:lang w:val="nn-NO"/>
        </w:rPr>
        <w:t>ár</w:t>
      </w:r>
      <w:r w:rsidRPr="00F67E55">
        <w:rPr>
          <w:spacing w:val="-4"/>
          <w:lang w:val="nn-NO"/>
        </w:rPr>
        <w:t xml:space="preserve"> </w:t>
      </w:r>
      <w:r w:rsidRPr="00F67E55">
        <w:rPr>
          <w:lang w:val="nn-NO"/>
        </w:rPr>
        <w:t>í</w:t>
      </w:r>
      <w:r w:rsidRPr="00F67E55">
        <w:rPr>
          <w:spacing w:val="-3"/>
          <w:lang w:val="nn-NO"/>
        </w:rPr>
        <w:t xml:space="preserve"> </w:t>
      </w:r>
      <w:r w:rsidRPr="00F67E55">
        <w:rPr>
          <w:lang w:val="nn-NO"/>
        </w:rPr>
        <w:t>rannsóknum</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sórasjúkdómum,</w:t>
      </w:r>
      <w:r w:rsidRPr="00F67E55">
        <w:rPr>
          <w:spacing w:val="-2"/>
          <w:lang w:val="nn-NO"/>
        </w:rPr>
        <w:t xml:space="preserve"> </w:t>
      </w:r>
      <w:r w:rsidRPr="00F67E55">
        <w:rPr>
          <w:lang w:val="nn-NO"/>
        </w:rPr>
        <w:t>0,6</w:t>
      </w:r>
      <w:r w:rsidRPr="00F67E55">
        <w:rPr>
          <w:spacing w:val="-2"/>
          <w:lang w:val="nn-NO"/>
        </w:rPr>
        <w:t xml:space="preserve"> </w:t>
      </w:r>
      <w:r w:rsidRPr="00F67E55">
        <w:rPr>
          <w:lang w:val="nn-NO"/>
        </w:rPr>
        <w:t>ár</w:t>
      </w:r>
      <w:r w:rsidRPr="00F67E55">
        <w:rPr>
          <w:spacing w:val="-1"/>
          <w:lang w:val="nn-NO"/>
        </w:rPr>
        <w:t xml:space="preserve"> </w:t>
      </w:r>
      <w:r w:rsidRPr="00F67E55">
        <w:rPr>
          <w:lang w:val="nn-NO"/>
        </w:rPr>
        <w:t>í rannsóknum á Crohns sjúkdómi og 2,3 ár í rannsóknum á sáraristilbólgu. Greint var frá illkynja sjúkdómum, að undanskildu húðkrabbameini sem ekki er sortuæxli, hjá 76 sjúklingum á 15.205 sjúklingaár í eftirfylgni (tíðnin var 0,50 á 100 sjúklingaár í eftirfylgni hjá sjúklingum meðhöndluðum með ustekinumabi). Tíðni illkynja sjúkdóma sem skráð var hjá sjúklingum sem voru meðhöndlaðir með ustekinumabi var sambærileg þeirri tíðni sem búast má við í samfélaginu almennt (staðlað tíðnihlutfall = 0,94 [95% öryggisbil: 0,73; 1,18], aðlagað fyrir aldri, kyni og kynstofni). Þeir illkynja sjúkdómar sem komu oftast fyrir að undanskildu húðkrabbameini sem ekki er sortuæxli voru krabbamein</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blöðruhálskirtli,</w:t>
      </w:r>
      <w:r w:rsidRPr="00F67E55">
        <w:rPr>
          <w:spacing w:val="-5"/>
          <w:lang w:val="nn-NO"/>
        </w:rPr>
        <w:t xml:space="preserve"> </w:t>
      </w:r>
      <w:r w:rsidRPr="00F67E55">
        <w:rPr>
          <w:lang w:val="nn-NO"/>
        </w:rPr>
        <w:t>sortuæxli,</w:t>
      </w:r>
      <w:r w:rsidRPr="00F67E55">
        <w:rPr>
          <w:spacing w:val="-2"/>
          <w:lang w:val="nn-NO"/>
        </w:rPr>
        <w:t xml:space="preserve"> </w:t>
      </w:r>
      <w:r w:rsidRPr="00F67E55">
        <w:rPr>
          <w:lang w:val="nn-NO"/>
        </w:rPr>
        <w:t>krabbamein</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ristli</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endaþarmi</w:t>
      </w:r>
      <w:r w:rsidRPr="00F67E55">
        <w:rPr>
          <w:spacing w:val="-2"/>
          <w:lang w:val="nn-NO"/>
        </w:rPr>
        <w:t xml:space="preserve"> </w:t>
      </w:r>
      <w:r w:rsidRPr="00F67E55">
        <w:rPr>
          <w:lang w:val="nn-NO"/>
        </w:rPr>
        <w:t>og</w:t>
      </w:r>
      <w:r w:rsidRPr="00F67E55">
        <w:rPr>
          <w:spacing w:val="-3"/>
          <w:lang w:val="nn-NO"/>
        </w:rPr>
        <w:t xml:space="preserve"> </w:t>
      </w:r>
      <w:r w:rsidRPr="00F67E55">
        <w:rPr>
          <w:lang w:val="nn-NO"/>
        </w:rPr>
        <w:t>brjóstakrabbamein.</w:t>
      </w:r>
      <w:r w:rsidRPr="00F67E55">
        <w:rPr>
          <w:spacing w:val="-2"/>
          <w:lang w:val="nn-NO"/>
        </w:rPr>
        <w:t xml:space="preserve"> </w:t>
      </w:r>
      <w:r w:rsidRPr="00F67E55">
        <w:rPr>
          <w:lang w:val="nn-NO"/>
        </w:rPr>
        <w:t>Tíðni húðkrabbameina sem ekki eru sortuæxli var 0,46 á 100 sjúklingaár í eftirfylgni hjá sjúklingum sem voru meðhöndlaðir með ustekinumabi (69 sjúklingar á 15.165 sjúklingaár í eftirfylgni). Hlutfall sjúklinga með grunnfrumukrabbamein á móti þeim sem voru með flöguþekjukrabbamein (3:1) er sambærilegt því hlutfalli sem búast má við í samfélaginu almennt (sjá kafla 4.4).</w:t>
      </w:r>
    </w:p>
    <w:p w14:paraId="37D0F120" w14:textId="77777777" w:rsidR="006144FA" w:rsidRPr="00F67E55" w:rsidRDefault="006144FA" w:rsidP="00651703">
      <w:pPr>
        <w:ind w:right="2"/>
        <w:jc w:val="both"/>
        <w:rPr>
          <w:lang w:val="nn-NO"/>
        </w:rPr>
      </w:pPr>
    </w:p>
    <w:p w14:paraId="65BF1C5C" w14:textId="77777777" w:rsidR="006144FA" w:rsidRPr="00F67E55" w:rsidRDefault="006144FA" w:rsidP="00651703">
      <w:pPr>
        <w:ind w:right="2"/>
        <w:rPr>
          <w:lang w:val="nn-NO"/>
        </w:rPr>
      </w:pPr>
      <w:r w:rsidRPr="00F67E55">
        <w:rPr>
          <w:spacing w:val="-2"/>
          <w:u w:val="single"/>
          <w:lang w:val="nn-NO"/>
        </w:rPr>
        <w:t>Ofnæmisviðbrögð</w:t>
      </w:r>
    </w:p>
    <w:p w14:paraId="6FAFD70D" w14:textId="77777777" w:rsidR="006144FA" w:rsidRPr="00F67E55" w:rsidRDefault="006144FA" w:rsidP="00651703">
      <w:pPr>
        <w:ind w:right="2"/>
        <w:rPr>
          <w:lang w:val="nn-NO"/>
        </w:rPr>
      </w:pPr>
      <w:r w:rsidRPr="00F67E55">
        <w:rPr>
          <w:lang w:val="nn-NO"/>
        </w:rPr>
        <w:t>Á samanburðartímabilum í klínískum rannsóknum á ustekinumabi hjá sjúklingum með sóra og sjúklingum</w:t>
      </w:r>
      <w:r w:rsidRPr="00F67E55">
        <w:rPr>
          <w:spacing w:val="-3"/>
          <w:lang w:val="nn-NO"/>
        </w:rPr>
        <w:t xml:space="preserve"> </w:t>
      </w:r>
      <w:r w:rsidRPr="00F67E55">
        <w:rPr>
          <w:lang w:val="nn-NO"/>
        </w:rPr>
        <w:t>með</w:t>
      </w:r>
      <w:r w:rsidRPr="00F67E55">
        <w:rPr>
          <w:spacing w:val="-3"/>
          <w:lang w:val="nn-NO"/>
        </w:rPr>
        <w:t xml:space="preserve"> </w:t>
      </w:r>
      <w:r w:rsidRPr="00F67E55">
        <w:rPr>
          <w:lang w:val="nn-NO"/>
        </w:rPr>
        <w:t>sóraliðagigt</w:t>
      </w:r>
      <w:r w:rsidRPr="00F67E55">
        <w:rPr>
          <w:spacing w:val="-2"/>
          <w:lang w:val="nn-NO"/>
        </w:rPr>
        <w:t xml:space="preserve"> </w:t>
      </w:r>
      <w:r w:rsidRPr="00F67E55">
        <w:rPr>
          <w:lang w:val="nn-NO"/>
        </w:rPr>
        <w:t>var</w:t>
      </w:r>
      <w:r w:rsidRPr="00F67E55">
        <w:rPr>
          <w:spacing w:val="-2"/>
          <w:lang w:val="nn-NO"/>
        </w:rPr>
        <w:t xml:space="preserve"> </w:t>
      </w:r>
      <w:r w:rsidRPr="00F67E55">
        <w:rPr>
          <w:lang w:val="nn-NO"/>
        </w:rPr>
        <w:t>greint</w:t>
      </w:r>
      <w:r w:rsidRPr="00F67E55">
        <w:rPr>
          <w:spacing w:val="-2"/>
          <w:lang w:val="nn-NO"/>
        </w:rPr>
        <w:t xml:space="preserve"> </w:t>
      </w:r>
      <w:r w:rsidRPr="00F67E55">
        <w:rPr>
          <w:lang w:val="nn-NO"/>
        </w:rPr>
        <w:t>frá</w:t>
      </w:r>
      <w:r w:rsidRPr="00F67E55">
        <w:rPr>
          <w:spacing w:val="-5"/>
          <w:lang w:val="nn-NO"/>
        </w:rPr>
        <w:t xml:space="preserve"> </w:t>
      </w:r>
      <w:r w:rsidRPr="00F67E55">
        <w:rPr>
          <w:lang w:val="nn-NO"/>
        </w:rPr>
        <w:t>útbrotum</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ofsakláða</w:t>
      </w:r>
      <w:r w:rsidRPr="00F67E55">
        <w:rPr>
          <w:spacing w:val="-2"/>
          <w:lang w:val="nn-NO"/>
        </w:rPr>
        <w:t xml:space="preserve"> </w:t>
      </w:r>
      <w:r w:rsidRPr="00F67E55">
        <w:rPr>
          <w:lang w:val="nn-NO"/>
        </w:rPr>
        <w:t>hjá</w:t>
      </w:r>
      <w:r w:rsidRPr="00F67E55">
        <w:rPr>
          <w:spacing w:val="-4"/>
          <w:lang w:val="nn-NO"/>
        </w:rPr>
        <w:t xml:space="preserve"> </w:t>
      </w:r>
      <w:r w:rsidRPr="00F67E55">
        <w:rPr>
          <w:lang w:val="nn-NO"/>
        </w:rPr>
        <w:t>&lt;1%</w:t>
      </w:r>
      <w:r w:rsidRPr="00F67E55">
        <w:rPr>
          <w:spacing w:val="-4"/>
          <w:lang w:val="nn-NO"/>
        </w:rPr>
        <w:t xml:space="preserve"> </w:t>
      </w:r>
      <w:r w:rsidRPr="00F67E55">
        <w:rPr>
          <w:lang w:val="nn-NO"/>
        </w:rPr>
        <w:t>sjúklinga</w:t>
      </w:r>
      <w:r w:rsidRPr="00F67E55">
        <w:rPr>
          <w:spacing w:val="-2"/>
          <w:lang w:val="nn-NO"/>
        </w:rPr>
        <w:t xml:space="preserve"> </w:t>
      </w:r>
      <w:r w:rsidRPr="00F67E55">
        <w:rPr>
          <w:lang w:val="nn-NO"/>
        </w:rPr>
        <w:t>(sjá</w:t>
      </w:r>
      <w:r w:rsidRPr="00F67E55">
        <w:rPr>
          <w:spacing w:val="-2"/>
          <w:lang w:val="nn-NO"/>
        </w:rPr>
        <w:t xml:space="preserve"> </w:t>
      </w:r>
      <w:r w:rsidRPr="00F67E55">
        <w:rPr>
          <w:lang w:val="nn-NO"/>
        </w:rPr>
        <w:t>kafla</w:t>
      </w:r>
      <w:r w:rsidRPr="00F67E55">
        <w:rPr>
          <w:spacing w:val="-2"/>
          <w:lang w:val="nn-NO"/>
        </w:rPr>
        <w:t xml:space="preserve"> </w:t>
      </w:r>
      <w:r w:rsidRPr="00F67E55">
        <w:rPr>
          <w:lang w:val="nn-NO"/>
        </w:rPr>
        <w:t>4.4).</w:t>
      </w:r>
    </w:p>
    <w:p w14:paraId="47DA0190" w14:textId="77777777" w:rsidR="006144FA" w:rsidRPr="00F67E55" w:rsidRDefault="006144FA" w:rsidP="00651703">
      <w:pPr>
        <w:ind w:right="2"/>
        <w:rPr>
          <w:lang w:val="nn-NO"/>
        </w:rPr>
      </w:pPr>
    </w:p>
    <w:p w14:paraId="117AC443" w14:textId="77777777" w:rsidR="006144FA" w:rsidRPr="00F67E55" w:rsidRDefault="006144FA" w:rsidP="00651703">
      <w:pPr>
        <w:ind w:right="2"/>
        <w:rPr>
          <w:spacing w:val="-2"/>
          <w:u w:val="single"/>
          <w:lang w:val="nn-NO"/>
        </w:rPr>
      </w:pPr>
      <w:r w:rsidRPr="00F67E55">
        <w:rPr>
          <w:u w:val="single"/>
          <w:lang w:val="nn-NO"/>
        </w:rPr>
        <w:t>Tilkynning</w:t>
      </w:r>
      <w:r w:rsidRPr="00F67E55">
        <w:rPr>
          <w:spacing w:val="-8"/>
          <w:u w:val="single"/>
          <w:lang w:val="nn-NO"/>
        </w:rPr>
        <w:t xml:space="preserve"> </w:t>
      </w:r>
      <w:r w:rsidRPr="00F67E55">
        <w:rPr>
          <w:u w:val="single"/>
          <w:lang w:val="nn-NO"/>
        </w:rPr>
        <w:t>aukaverkana</w:t>
      </w:r>
      <w:r w:rsidRPr="00F67E55">
        <w:rPr>
          <w:spacing w:val="-5"/>
          <w:u w:val="single"/>
          <w:lang w:val="nn-NO"/>
        </w:rPr>
        <w:t xml:space="preserve"> </w:t>
      </w:r>
      <w:r w:rsidRPr="00F67E55">
        <w:rPr>
          <w:u w:val="single"/>
          <w:lang w:val="nn-NO"/>
        </w:rPr>
        <w:t>sem</w:t>
      </w:r>
      <w:r w:rsidRPr="00F67E55">
        <w:rPr>
          <w:spacing w:val="-6"/>
          <w:u w:val="single"/>
          <w:lang w:val="nn-NO"/>
        </w:rPr>
        <w:t xml:space="preserve"> </w:t>
      </w:r>
      <w:r w:rsidRPr="00F67E55">
        <w:rPr>
          <w:u w:val="single"/>
          <w:lang w:val="nn-NO"/>
        </w:rPr>
        <w:t>grunur</w:t>
      </w:r>
      <w:r w:rsidRPr="00F67E55">
        <w:rPr>
          <w:spacing w:val="-5"/>
          <w:u w:val="single"/>
          <w:lang w:val="nn-NO"/>
        </w:rPr>
        <w:t xml:space="preserve"> </w:t>
      </w:r>
      <w:r w:rsidRPr="00F67E55">
        <w:rPr>
          <w:u w:val="single"/>
          <w:lang w:val="nn-NO"/>
        </w:rPr>
        <w:t>er</w:t>
      </w:r>
      <w:r w:rsidRPr="00F67E55">
        <w:rPr>
          <w:spacing w:val="-5"/>
          <w:u w:val="single"/>
          <w:lang w:val="nn-NO"/>
        </w:rPr>
        <w:t xml:space="preserve"> </w:t>
      </w:r>
      <w:r w:rsidRPr="00F67E55">
        <w:rPr>
          <w:u w:val="single"/>
          <w:lang w:val="nn-NO"/>
        </w:rPr>
        <w:t>um</w:t>
      </w:r>
      <w:r w:rsidRPr="00F67E55">
        <w:rPr>
          <w:spacing w:val="-6"/>
          <w:u w:val="single"/>
          <w:lang w:val="nn-NO"/>
        </w:rPr>
        <w:t xml:space="preserve"> </w:t>
      </w:r>
      <w:r w:rsidRPr="00F67E55">
        <w:rPr>
          <w:u w:val="single"/>
          <w:lang w:val="nn-NO"/>
        </w:rPr>
        <w:t>að</w:t>
      </w:r>
      <w:r w:rsidRPr="00F67E55">
        <w:rPr>
          <w:spacing w:val="-5"/>
          <w:u w:val="single"/>
          <w:lang w:val="nn-NO"/>
        </w:rPr>
        <w:t xml:space="preserve"> </w:t>
      </w:r>
      <w:r w:rsidRPr="00F67E55">
        <w:rPr>
          <w:u w:val="single"/>
          <w:lang w:val="nn-NO"/>
        </w:rPr>
        <w:t>tengist</w:t>
      </w:r>
      <w:r w:rsidRPr="00F67E55">
        <w:rPr>
          <w:spacing w:val="-5"/>
          <w:u w:val="single"/>
          <w:lang w:val="nn-NO"/>
        </w:rPr>
        <w:t xml:space="preserve"> </w:t>
      </w:r>
      <w:r w:rsidRPr="00F67E55">
        <w:rPr>
          <w:spacing w:val="-2"/>
          <w:u w:val="single"/>
          <w:lang w:val="nn-NO"/>
        </w:rPr>
        <w:t>lyfinu</w:t>
      </w:r>
    </w:p>
    <w:p w14:paraId="2DC7F4BD" w14:textId="77777777" w:rsidR="006144FA" w:rsidRPr="00F67E55" w:rsidRDefault="006144FA" w:rsidP="00651703">
      <w:pPr>
        <w:ind w:right="2"/>
        <w:rPr>
          <w:color w:val="000000"/>
          <w:lang w:val="nn-NO"/>
        </w:rPr>
      </w:pPr>
      <w:r w:rsidRPr="00F67E55">
        <w:rPr>
          <w:lang w:val="nn-NO"/>
        </w:rPr>
        <w:t>Eftir að lyf hefur fengið markaðsleyfi er mikilvægt að tilkynna aukaverkanir sem grunur er um að tengist því. Þannig er hægt að fylgjast stöðugt með sambandinu milli ávinnings og áhættu af notkun lyfsins.</w:t>
      </w:r>
      <w:r w:rsidRPr="00F67E55">
        <w:rPr>
          <w:spacing w:val="-3"/>
          <w:lang w:val="nn-NO"/>
        </w:rPr>
        <w:t xml:space="preserve"> </w:t>
      </w:r>
      <w:r w:rsidRPr="00F67E55">
        <w:rPr>
          <w:lang w:val="nn-NO"/>
        </w:rPr>
        <w:t>Heilbrigðisstarfsmenn</w:t>
      </w:r>
      <w:r w:rsidRPr="00F67E55">
        <w:rPr>
          <w:spacing w:val="-3"/>
          <w:lang w:val="nn-NO"/>
        </w:rPr>
        <w:t xml:space="preserve"> </w:t>
      </w:r>
      <w:r w:rsidRPr="00F67E55">
        <w:rPr>
          <w:lang w:val="nn-NO"/>
        </w:rPr>
        <w:t>eru</w:t>
      </w:r>
      <w:r w:rsidRPr="00F67E55">
        <w:rPr>
          <w:spacing w:val="-3"/>
          <w:lang w:val="nn-NO"/>
        </w:rPr>
        <w:t xml:space="preserve"> </w:t>
      </w:r>
      <w:r w:rsidRPr="00F67E55">
        <w:rPr>
          <w:lang w:val="nn-NO"/>
        </w:rPr>
        <w:t>hvattir</w:t>
      </w:r>
      <w:r w:rsidRPr="00F67E55">
        <w:rPr>
          <w:spacing w:val="-3"/>
          <w:lang w:val="nn-NO"/>
        </w:rPr>
        <w:t xml:space="preserve"> </w:t>
      </w:r>
      <w:r w:rsidRPr="00F67E55">
        <w:rPr>
          <w:lang w:val="nn-NO"/>
        </w:rPr>
        <w:t>til</w:t>
      </w:r>
      <w:r w:rsidRPr="00F67E55">
        <w:rPr>
          <w:spacing w:val="-3"/>
          <w:lang w:val="nn-NO"/>
        </w:rPr>
        <w:t xml:space="preserve"> </w:t>
      </w:r>
      <w:r w:rsidRPr="00F67E55">
        <w:rPr>
          <w:lang w:val="nn-NO"/>
        </w:rPr>
        <w:t>að</w:t>
      </w:r>
      <w:r w:rsidRPr="00F67E55">
        <w:rPr>
          <w:spacing w:val="-3"/>
          <w:lang w:val="nn-NO"/>
        </w:rPr>
        <w:t xml:space="preserve"> </w:t>
      </w:r>
      <w:r w:rsidRPr="00F67E55">
        <w:rPr>
          <w:lang w:val="nn-NO"/>
        </w:rPr>
        <w:t>tilkynna</w:t>
      </w:r>
      <w:r w:rsidRPr="00F67E55">
        <w:rPr>
          <w:spacing w:val="-3"/>
          <w:lang w:val="nn-NO"/>
        </w:rPr>
        <w:t xml:space="preserve"> </w:t>
      </w:r>
      <w:r w:rsidRPr="00F67E55">
        <w:rPr>
          <w:lang w:val="nn-NO"/>
        </w:rPr>
        <w:t>allar</w:t>
      </w:r>
      <w:r w:rsidRPr="00F67E55">
        <w:rPr>
          <w:spacing w:val="-3"/>
          <w:lang w:val="nn-NO"/>
        </w:rPr>
        <w:t xml:space="preserve"> </w:t>
      </w:r>
      <w:r w:rsidRPr="00F67E55">
        <w:rPr>
          <w:lang w:val="nn-NO"/>
        </w:rPr>
        <w:t>aukaverkanir</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grunur</w:t>
      </w:r>
      <w:r w:rsidRPr="00F67E55">
        <w:rPr>
          <w:spacing w:val="-3"/>
          <w:lang w:val="nn-NO"/>
        </w:rPr>
        <w:t xml:space="preserve"> </w:t>
      </w:r>
      <w:r w:rsidRPr="00F67E55">
        <w:rPr>
          <w:lang w:val="nn-NO"/>
        </w:rPr>
        <w:t>er</w:t>
      </w:r>
      <w:r w:rsidRPr="00F67E55">
        <w:rPr>
          <w:spacing w:val="-3"/>
          <w:lang w:val="nn-NO"/>
        </w:rPr>
        <w:t xml:space="preserve"> </w:t>
      </w:r>
      <w:r w:rsidRPr="00F67E55">
        <w:rPr>
          <w:lang w:val="nn-NO"/>
        </w:rPr>
        <w:t>um</w:t>
      </w:r>
      <w:r w:rsidRPr="00F67E55">
        <w:rPr>
          <w:spacing w:val="-3"/>
          <w:lang w:val="nn-NO"/>
        </w:rPr>
        <w:t xml:space="preserve"> </w:t>
      </w:r>
      <w:r w:rsidRPr="00F67E55">
        <w:rPr>
          <w:lang w:val="nn-NO"/>
        </w:rPr>
        <w:t>að</w:t>
      </w:r>
      <w:r w:rsidRPr="00F67E55">
        <w:rPr>
          <w:spacing w:val="-3"/>
          <w:lang w:val="nn-NO"/>
        </w:rPr>
        <w:t xml:space="preserve"> </w:t>
      </w:r>
      <w:r w:rsidRPr="00F67E55">
        <w:rPr>
          <w:lang w:val="nn-NO"/>
        </w:rPr>
        <w:t xml:space="preserve">tengist lyfinu </w:t>
      </w:r>
      <w:r w:rsidRPr="00F67E55">
        <w:rPr>
          <w:color w:val="000000"/>
          <w:highlight w:val="lightGray"/>
          <w:lang w:val="nn-NO"/>
        </w:rPr>
        <w:t xml:space="preserve">samkvæmt fyrirkomulagi sem gildir í hverju landi fyrir sig, sjá </w:t>
      </w:r>
      <w:r w:rsidRPr="00F67E55">
        <w:rPr>
          <w:color w:val="000000"/>
          <w:highlight w:val="lightGray"/>
          <w:u w:val="single"/>
          <w:lang w:val="nn-NO"/>
        </w:rPr>
        <w:t>Appendix V</w:t>
      </w:r>
      <w:r w:rsidRPr="00F67E55">
        <w:rPr>
          <w:color w:val="000000"/>
          <w:lang w:val="nn-NO"/>
        </w:rPr>
        <w:t>.</w:t>
      </w:r>
    </w:p>
    <w:p w14:paraId="6B04CB8D" w14:textId="77777777" w:rsidR="006144FA" w:rsidRPr="00F67E55" w:rsidRDefault="006144FA" w:rsidP="00651703">
      <w:pPr>
        <w:ind w:right="2"/>
        <w:rPr>
          <w:lang w:val="nn-NO"/>
        </w:rPr>
      </w:pPr>
    </w:p>
    <w:p w14:paraId="3201D8B5" w14:textId="77777777" w:rsidR="006144FA" w:rsidRPr="005F57D2" w:rsidRDefault="006144FA" w:rsidP="006D01F6">
      <w:pPr>
        <w:numPr>
          <w:ilvl w:val="1"/>
          <w:numId w:val="32"/>
        </w:numPr>
        <w:tabs>
          <w:tab w:val="left" w:pos="804"/>
        </w:tabs>
        <w:ind w:left="0" w:right="2" w:firstLine="0"/>
        <w:outlineLvl w:val="1"/>
        <w:rPr>
          <w:b/>
          <w:bCs/>
        </w:rPr>
      </w:pPr>
      <w:r w:rsidRPr="005F57D2">
        <w:rPr>
          <w:b/>
          <w:bCs/>
          <w:spacing w:val="-2"/>
        </w:rPr>
        <w:t>Ofskömmtun</w:t>
      </w:r>
    </w:p>
    <w:p w14:paraId="0BE37498" w14:textId="77777777" w:rsidR="006144FA" w:rsidRPr="005F57D2" w:rsidRDefault="006144FA" w:rsidP="00651703">
      <w:pPr>
        <w:ind w:right="2"/>
        <w:rPr>
          <w:b/>
        </w:rPr>
      </w:pPr>
    </w:p>
    <w:p w14:paraId="2FFCA0B8" w14:textId="77777777" w:rsidR="006144FA" w:rsidRPr="005F57D2" w:rsidRDefault="006144FA" w:rsidP="00651703">
      <w:pPr>
        <w:ind w:right="2"/>
      </w:pPr>
      <w:r w:rsidRPr="005F57D2">
        <w:t>Í klínískum rannsóknum hafa verið gefnir stakir 6 mg/kg skammtar í æð án skammtatakmarkandi eituráhrifa.</w:t>
      </w:r>
      <w:r w:rsidRPr="005F57D2">
        <w:rPr>
          <w:spacing w:val="-2"/>
        </w:rPr>
        <w:t xml:space="preserve"> </w:t>
      </w:r>
      <w:r w:rsidRPr="005F57D2">
        <w:t>Ef</w:t>
      </w:r>
      <w:r w:rsidRPr="005F57D2">
        <w:rPr>
          <w:spacing w:val="-2"/>
        </w:rPr>
        <w:t xml:space="preserve"> </w:t>
      </w:r>
      <w:r w:rsidRPr="005F57D2">
        <w:t>um</w:t>
      </w:r>
      <w:r w:rsidRPr="005F57D2">
        <w:rPr>
          <w:spacing w:val="-2"/>
        </w:rPr>
        <w:t xml:space="preserve"> </w:t>
      </w:r>
      <w:r w:rsidRPr="005F57D2">
        <w:t>ofskömmtun</w:t>
      </w:r>
      <w:r w:rsidRPr="005F57D2">
        <w:rPr>
          <w:spacing w:val="-2"/>
        </w:rPr>
        <w:t xml:space="preserve"> </w:t>
      </w:r>
      <w:r w:rsidRPr="005F57D2">
        <w:t>er</w:t>
      </w:r>
      <w:r w:rsidRPr="005F57D2">
        <w:rPr>
          <w:spacing w:val="-2"/>
        </w:rPr>
        <w:t xml:space="preserve"> </w:t>
      </w:r>
      <w:r w:rsidRPr="005F57D2">
        <w:t>að</w:t>
      </w:r>
      <w:r w:rsidRPr="005F57D2">
        <w:rPr>
          <w:spacing w:val="-2"/>
        </w:rPr>
        <w:t xml:space="preserve"> </w:t>
      </w:r>
      <w:r w:rsidRPr="005F57D2">
        <w:t>ræða</w:t>
      </w:r>
      <w:r w:rsidRPr="005F57D2">
        <w:rPr>
          <w:spacing w:val="-2"/>
        </w:rPr>
        <w:t xml:space="preserve"> </w:t>
      </w:r>
      <w:r w:rsidRPr="005F57D2">
        <w:t>er</w:t>
      </w:r>
      <w:r w:rsidRPr="005F57D2">
        <w:rPr>
          <w:spacing w:val="-2"/>
        </w:rPr>
        <w:t xml:space="preserve"> </w:t>
      </w:r>
      <w:r w:rsidRPr="005F57D2">
        <w:t>mælt</w:t>
      </w:r>
      <w:r w:rsidRPr="005F57D2">
        <w:rPr>
          <w:spacing w:val="-2"/>
        </w:rPr>
        <w:t xml:space="preserve"> </w:t>
      </w:r>
      <w:r w:rsidRPr="005F57D2">
        <w:t>með</w:t>
      </w:r>
      <w:r w:rsidRPr="005F57D2">
        <w:rPr>
          <w:spacing w:val="-2"/>
        </w:rPr>
        <w:t xml:space="preserve"> </w:t>
      </w:r>
      <w:r w:rsidRPr="005F57D2">
        <w:t>að</w:t>
      </w:r>
      <w:r w:rsidRPr="005F57D2">
        <w:rPr>
          <w:spacing w:val="-2"/>
        </w:rPr>
        <w:t xml:space="preserve"> </w:t>
      </w:r>
      <w:r w:rsidRPr="005F57D2">
        <w:t>fylgst</w:t>
      </w:r>
      <w:r w:rsidRPr="005F57D2">
        <w:rPr>
          <w:spacing w:val="-2"/>
        </w:rPr>
        <w:t xml:space="preserve"> </w:t>
      </w:r>
      <w:r w:rsidRPr="005F57D2">
        <w:t>sé</w:t>
      </w:r>
      <w:r w:rsidRPr="005F57D2">
        <w:rPr>
          <w:spacing w:val="-2"/>
        </w:rPr>
        <w:t xml:space="preserve"> </w:t>
      </w:r>
      <w:r w:rsidRPr="005F57D2">
        <w:t>með</w:t>
      </w:r>
      <w:r w:rsidRPr="005F57D2">
        <w:rPr>
          <w:spacing w:val="-2"/>
        </w:rPr>
        <w:t xml:space="preserve"> </w:t>
      </w:r>
      <w:r w:rsidRPr="005F57D2">
        <w:t>sjúklingnum</w:t>
      </w:r>
      <w:r w:rsidRPr="005F57D2">
        <w:rPr>
          <w:spacing w:val="-2"/>
        </w:rPr>
        <w:t xml:space="preserve"> </w:t>
      </w:r>
      <w:r w:rsidRPr="005F57D2">
        <w:t>með</w:t>
      </w:r>
      <w:r w:rsidRPr="005F57D2">
        <w:rPr>
          <w:spacing w:val="-2"/>
        </w:rPr>
        <w:t xml:space="preserve"> </w:t>
      </w:r>
      <w:r w:rsidRPr="005F57D2">
        <w:t>tilliti</w:t>
      </w:r>
      <w:r w:rsidRPr="005F57D2">
        <w:rPr>
          <w:spacing w:val="-2"/>
        </w:rPr>
        <w:t xml:space="preserve"> </w:t>
      </w:r>
      <w:r w:rsidRPr="005F57D2">
        <w:t>til teikna eða einkenna um aukaverkanir og viðeigandi meðhöndlun einkenna hafin samstundis.</w:t>
      </w:r>
    </w:p>
    <w:p w14:paraId="09AE80D9" w14:textId="77777777" w:rsidR="006144FA" w:rsidRPr="005F57D2" w:rsidRDefault="006144FA" w:rsidP="00651703">
      <w:pPr>
        <w:ind w:right="2"/>
      </w:pPr>
    </w:p>
    <w:p w14:paraId="0691BBAF" w14:textId="77777777" w:rsidR="006144FA" w:rsidRPr="005F57D2" w:rsidRDefault="006144FA" w:rsidP="00651703">
      <w:pPr>
        <w:ind w:right="2"/>
      </w:pPr>
    </w:p>
    <w:p w14:paraId="1FD9DA8E" w14:textId="77777777" w:rsidR="006144FA" w:rsidRPr="005F57D2" w:rsidRDefault="006144FA" w:rsidP="006D01F6">
      <w:pPr>
        <w:numPr>
          <w:ilvl w:val="0"/>
          <w:numId w:val="32"/>
        </w:numPr>
        <w:tabs>
          <w:tab w:val="left" w:pos="804"/>
        </w:tabs>
        <w:ind w:left="0" w:right="2" w:firstLine="0"/>
        <w:outlineLvl w:val="0"/>
        <w:rPr>
          <w:b/>
          <w:bCs/>
        </w:rPr>
      </w:pPr>
      <w:r w:rsidRPr="005F57D2">
        <w:rPr>
          <w:b/>
          <w:bCs/>
          <w:spacing w:val="-2"/>
        </w:rPr>
        <w:t>LYFJAFRÆÐILEGAR</w:t>
      </w:r>
      <w:r w:rsidRPr="005F57D2">
        <w:rPr>
          <w:b/>
          <w:bCs/>
          <w:spacing w:val="15"/>
        </w:rPr>
        <w:t xml:space="preserve"> </w:t>
      </w:r>
      <w:r w:rsidRPr="005F57D2">
        <w:rPr>
          <w:b/>
          <w:bCs/>
          <w:spacing w:val="-2"/>
        </w:rPr>
        <w:t>UPPLÝSINGAR</w:t>
      </w:r>
    </w:p>
    <w:p w14:paraId="03A232FC" w14:textId="77777777" w:rsidR="006144FA" w:rsidRPr="005F57D2" w:rsidRDefault="006144FA" w:rsidP="00651703">
      <w:pPr>
        <w:ind w:right="2"/>
        <w:rPr>
          <w:b/>
        </w:rPr>
      </w:pPr>
    </w:p>
    <w:p w14:paraId="008AA646" w14:textId="77777777" w:rsidR="006144FA" w:rsidRPr="005F57D2" w:rsidRDefault="006144FA" w:rsidP="006D01F6">
      <w:pPr>
        <w:numPr>
          <w:ilvl w:val="1"/>
          <w:numId w:val="32"/>
        </w:numPr>
        <w:tabs>
          <w:tab w:val="left" w:pos="804"/>
        </w:tabs>
        <w:ind w:left="0" w:right="2" w:firstLine="0"/>
        <w:outlineLvl w:val="1"/>
        <w:rPr>
          <w:b/>
          <w:bCs/>
        </w:rPr>
      </w:pPr>
      <w:r w:rsidRPr="005F57D2">
        <w:rPr>
          <w:b/>
          <w:bCs/>
          <w:spacing w:val="-2"/>
        </w:rPr>
        <w:t>Lyfhrif</w:t>
      </w:r>
    </w:p>
    <w:p w14:paraId="62196BCC" w14:textId="77777777" w:rsidR="006144FA" w:rsidRPr="005F57D2" w:rsidRDefault="006144FA" w:rsidP="00651703">
      <w:pPr>
        <w:ind w:right="2"/>
      </w:pPr>
    </w:p>
    <w:p w14:paraId="04495CF0" w14:textId="77777777" w:rsidR="006144FA" w:rsidRPr="005F57D2" w:rsidRDefault="006144FA" w:rsidP="00651703">
      <w:pPr>
        <w:ind w:right="2"/>
      </w:pPr>
      <w:r w:rsidRPr="005F57D2">
        <w:t>Flokkun</w:t>
      </w:r>
      <w:r w:rsidRPr="005F57D2">
        <w:rPr>
          <w:spacing w:val="-4"/>
        </w:rPr>
        <w:t xml:space="preserve"> </w:t>
      </w:r>
      <w:r w:rsidRPr="005F57D2">
        <w:t>eftir</w:t>
      </w:r>
      <w:r w:rsidRPr="005F57D2">
        <w:rPr>
          <w:spacing w:val="-4"/>
        </w:rPr>
        <w:t xml:space="preserve"> </w:t>
      </w:r>
      <w:r w:rsidRPr="005F57D2">
        <w:t>verkun:</w:t>
      </w:r>
      <w:r w:rsidRPr="005F57D2">
        <w:rPr>
          <w:spacing w:val="-4"/>
        </w:rPr>
        <w:t xml:space="preserve"> </w:t>
      </w:r>
      <w:r w:rsidRPr="005F57D2">
        <w:t>Lyf</w:t>
      </w:r>
      <w:r w:rsidRPr="005F57D2">
        <w:rPr>
          <w:spacing w:val="-4"/>
        </w:rPr>
        <w:t xml:space="preserve"> </w:t>
      </w:r>
      <w:r w:rsidRPr="005F57D2">
        <w:t>til</w:t>
      </w:r>
      <w:r w:rsidRPr="005F57D2">
        <w:rPr>
          <w:spacing w:val="-4"/>
        </w:rPr>
        <w:t xml:space="preserve"> </w:t>
      </w:r>
      <w:r w:rsidRPr="005F57D2">
        <w:t>ónæmisbælingar,</w:t>
      </w:r>
      <w:r w:rsidRPr="005F57D2">
        <w:rPr>
          <w:spacing w:val="-4"/>
        </w:rPr>
        <w:t xml:space="preserve"> </w:t>
      </w:r>
      <w:r w:rsidRPr="005F57D2">
        <w:t>interleukin</w:t>
      </w:r>
      <w:r w:rsidRPr="005F57D2">
        <w:rPr>
          <w:spacing w:val="-4"/>
        </w:rPr>
        <w:t xml:space="preserve"> </w:t>
      </w:r>
      <w:r w:rsidRPr="005F57D2">
        <w:t>hemlar,</w:t>
      </w:r>
      <w:r w:rsidRPr="005F57D2">
        <w:rPr>
          <w:spacing w:val="-4"/>
        </w:rPr>
        <w:t xml:space="preserve"> </w:t>
      </w:r>
      <w:r w:rsidRPr="005F57D2">
        <w:t>ATC</w:t>
      </w:r>
      <w:r w:rsidRPr="005F57D2">
        <w:rPr>
          <w:spacing w:val="-4"/>
        </w:rPr>
        <w:t xml:space="preserve"> </w:t>
      </w:r>
      <w:r w:rsidRPr="005F57D2">
        <w:t>flokkur:</w:t>
      </w:r>
      <w:r w:rsidRPr="005F57D2">
        <w:rPr>
          <w:spacing w:val="-5"/>
        </w:rPr>
        <w:t xml:space="preserve"> </w:t>
      </w:r>
      <w:r w:rsidRPr="005F57D2">
        <w:t xml:space="preserve">L04AC05. </w:t>
      </w:r>
    </w:p>
    <w:p w14:paraId="0D7F0A61" w14:textId="77777777" w:rsidR="006144FA" w:rsidRPr="005F57D2" w:rsidRDefault="006144FA" w:rsidP="00651703">
      <w:pPr>
        <w:ind w:right="2"/>
      </w:pPr>
    </w:p>
    <w:p w14:paraId="5DBDDEA3" w14:textId="77777777" w:rsidR="006144FA" w:rsidRPr="005F57D2" w:rsidRDefault="006144FA" w:rsidP="00651703">
      <w:pPr>
        <w:ind w:right="2"/>
      </w:pPr>
      <w:r w:rsidRPr="005F57D2">
        <w:t xml:space="preserve">Yesintek er einnig líftæknilyf. Ítarlegri upplýsingar eru aðgengilegar á vefsíðu Lyfjastofnunar Evrópu </w:t>
      </w:r>
      <w:hyperlink r:id="rId19" w:history="1">
        <w:r w:rsidRPr="005F57D2">
          <w:rPr>
            <w:rStyle w:val="Hyperlink"/>
          </w:rPr>
          <w:t>https://www.ema.europa.eu</w:t>
        </w:r>
      </w:hyperlink>
      <w:r w:rsidRPr="005F57D2">
        <w:t>.</w:t>
      </w:r>
    </w:p>
    <w:p w14:paraId="58130448" w14:textId="77777777" w:rsidR="006144FA" w:rsidRPr="005F57D2" w:rsidRDefault="006144FA" w:rsidP="00651703">
      <w:pPr>
        <w:ind w:right="2"/>
      </w:pPr>
    </w:p>
    <w:p w14:paraId="6C981BAA" w14:textId="77777777" w:rsidR="006144FA" w:rsidRPr="005F57D2" w:rsidRDefault="006144FA" w:rsidP="00651703">
      <w:pPr>
        <w:ind w:right="2"/>
      </w:pPr>
      <w:r w:rsidRPr="005F57D2">
        <w:rPr>
          <w:u w:val="single"/>
        </w:rPr>
        <w:t>Verkunarháttur</w:t>
      </w:r>
    </w:p>
    <w:p w14:paraId="226A3CF9" w14:textId="77777777" w:rsidR="006144FA" w:rsidRPr="005F57D2" w:rsidRDefault="006144FA" w:rsidP="00651703">
      <w:pPr>
        <w:pStyle w:val="BodyText"/>
        <w:kinsoku w:val="0"/>
        <w:overflowPunct w:val="0"/>
        <w:ind w:right="2"/>
      </w:pPr>
      <w:r w:rsidRPr="005F57D2">
        <w:t xml:space="preserve">Ustekinumab er einstofna IgG1κ mótefni úr mönnum sem binst með sértækni við sameiginlega p40 prótein undireiningu cýtókína manna interleukin IL-12 og IL-23. Ustekinumab hamlar lífvirkni IL-12 </w:t>
      </w:r>
      <w:r w:rsidRPr="005F57D2">
        <w:lastRenderedPageBreak/>
        <w:t>og IL-23 manna með því að koma í veg fyrir að p40 bindist IL-12Rb1 viðtakapróteininu sem tjáð er á yfirborði ónæmisfrumna. Ustekinumab getur ekki binst IL-12 eða IL-23 sem þegar er bundið IL-12Rb1 viðtökum á yfirborði frumna. Því er ekki líklegt að ustekinumab stuðli að komplement- eða mótefnamiðluðum frumueiturhrifum frumna með IL-12 og/eða IL-23 viðtaka. IL-12 og IL-23 eru heteródimerísk cýtókín sem seytast af virkjuðum mótefnavakafrumum, svo sem átfrumum og dendritic frumum, og bæði cýtókín taka þátt í ónæmisvirkni; IL-12 örvar náttúrulegar drápsfrumur (NK) og knýr sérhæfingu CD4+ T frumna í átt að svipgerð T-hjálpar 1 (Th1),IL-23 framkallar T hjálparleiðina 17 (Th17). Hins vegar hefur óeðlileg stjórnun á IL-12 og IL-23 verið tengd ónæmismiðluðum sjúkdómum, svo sem psoriasis, sóragigt og Crohns sjúkdómi.</w:t>
      </w:r>
    </w:p>
    <w:p w14:paraId="60B1EBCE" w14:textId="77777777" w:rsidR="006144FA" w:rsidRPr="005F57D2" w:rsidRDefault="006144FA" w:rsidP="00651703">
      <w:pPr>
        <w:ind w:right="2"/>
      </w:pPr>
    </w:p>
    <w:p w14:paraId="24B02564" w14:textId="77777777" w:rsidR="006144FA" w:rsidRPr="005F57D2" w:rsidRDefault="006144FA" w:rsidP="00651703">
      <w:pPr>
        <w:ind w:right="2"/>
      </w:pPr>
      <w:r w:rsidRPr="005F57D2">
        <w:t>Með</w:t>
      </w:r>
      <w:r w:rsidRPr="005F57D2">
        <w:rPr>
          <w:spacing w:val="-3"/>
        </w:rPr>
        <w:t xml:space="preserve"> </w:t>
      </w:r>
      <w:r w:rsidRPr="005F57D2">
        <w:t>því</w:t>
      </w:r>
      <w:r w:rsidRPr="005F57D2">
        <w:rPr>
          <w:spacing w:val="-3"/>
        </w:rPr>
        <w:t xml:space="preserve"> </w:t>
      </w:r>
      <w:r w:rsidRPr="005F57D2">
        <w:t>að</w:t>
      </w:r>
      <w:r w:rsidRPr="005F57D2">
        <w:rPr>
          <w:spacing w:val="-3"/>
        </w:rPr>
        <w:t xml:space="preserve"> </w:t>
      </w:r>
      <w:r w:rsidRPr="005F57D2">
        <w:t>bindast</w:t>
      </w:r>
      <w:r w:rsidRPr="005F57D2">
        <w:rPr>
          <w:spacing w:val="-3"/>
        </w:rPr>
        <w:t xml:space="preserve"> </w:t>
      </w:r>
      <w:r w:rsidRPr="005F57D2">
        <w:t>sameiginlegri</w:t>
      </w:r>
      <w:r w:rsidRPr="005F57D2">
        <w:rPr>
          <w:spacing w:val="-3"/>
        </w:rPr>
        <w:t xml:space="preserve"> </w:t>
      </w:r>
      <w:r w:rsidRPr="005F57D2">
        <w:t>p40</w:t>
      </w:r>
      <w:r w:rsidRPr="005F57D2">
        <w:rPr>
          <w:spacing w:val="-4"/>
        </w:rPr>
        <w:t xml:space="preserve"> </w:t>
      </w:r>
      <w:r w:rsidRPr="005F57D2">
        <w:t>undireiningu</w:t>
      </w:r>
      <w:r w:rsidRPr="005F57D2">
        <w:rPr>
          <w:spacing w:val="-4"/>
        </w:rPr>
        <w:t xml:space="preserve"> </w:t>
      </w:r>
      <w:r w:rsidRPr="005F57D2">
        <w:t>IL-12</w:t>
      </w:r>
      <w:r w:rsidRPr="005F57D2">
        <w:rPr>
          <w:spacing w:val="-3"/>
        </w:rPr>
        <w:t xml:space="preserve"> </w:t>
      </w:r>
      <w:r w:rsidRPr="005F57D2">
        <w:t>og</w:t>
      </w:r>
      <w:r w:rsidRPr="005F57D2">
        <w:rPr>
          <w:spacing w:val="-3"/>
        </w:rPr>
        <w:t xml:space="preserve"> </w:t>
      </w:r>
      <w:r w:rsidRPr="005F57D2">
        <w:t>IL-23</w:t>
      </w:r>
      <w:r w:rsidRPr="005F57D2">
        <w:rPr>
          <w:spacing w:val="-3"/>
        </w:rPr>
        <w:t xml:space="preserve"> </w:t>
      </w:r>
      <w:r w:rsidRPr="005F57D2">
        <w:t>hefur</w:t>
      </w:r>
      <w:r w:rsidRPr="005F57D2">
        <w:rPr>
          <w:spacing w:val="-3"/>
        </w:rPr>
        <w:t xml:space="preserve"> </w:t>
      </w:r>
      <w:r w:rsidRPr="005F57D2">
        <w:t>ustekinumab</w:t>
      </w:r>
      <w:r w:rsidRPr="005F57D2">
        <w:rPr>
          <w:spacing w:val="-3"/>
        </w:rPr>
        <w:t xml:space="preserve"> </w:t>
      </w:r>
      <w:r w:rsidRPr="005F57D2">
        <w:t>klíníska</w:t>
      </w:r>
      <w:r w:rsidRPr="005F57D2">
        <w:rPr>
          <w:spacing w:val="-3"/>
        </w:rPr>
        <w:t xml:space="preserve"> </w:t>
      </w:r>
      <w:r w:rsidRPr="005F57D2">
        <w:t>verkun á sóra, sóraliðagigt, Crohns sjúkdóm og sáraristilbólgu með því að trufla leiðir Th1 og Th17 frumuboðefna sem eru meginþættir í meinafræði þessara sjúkdóma.</w:t>
      </w:r>
    </w:p>
    <w:p w14:paraId="149721DB" w14:textId="77777777" w:rsidR="006144FA" w:rsidRPr="005F57D2" w:rsidRDefault="006144FA" w:rsidP="00651703">
      <w:pPr>
        <w:ind w:right="2"/>
      </w:pPr>
    </w:p>
    <w:p w14:paraId="04FA8EB3" w14:textId="77777777" w:rsidR="006144FA" w:rsidRPr="005F57D2" w:rsidRDefault="006144FA" w:rsidP="00651703">
      <w:pPr>
        <w:ind w:right="2"/>
      </w:pPr>
      <w:r w:rsidRPr="005F57D2">
        <w:t>Hjá</w:t>
      </w:r>
      <w:r w:rsidRPr="005F57D2">
        <w:rPr>
          <w:spacing w:val="-3"/>
        </w:rPr>
        <w:t xml:space="preserve"> </w:t>
      </w:r>
      <w:r w:rsidRPr="005F57D2">
        <w:t>sjúklingum</w:t>
      </w:r>
      <w:r w:rsidRPr="005F57D2">
        <w:rPr>
          <w:spacing w:val="-3"/>
        </w:rPr>
        <w:t xml:space="preserve"> </w:t>
      </w:r>
      <w:r w:rsidRPr="005F57D2">
        <w:t>með</w:t>
      </w:r>
      <w:r w:rsidRPr="005F57D2">
        <w:rPr>
          <w:spacing w:val="-3"/>
        </w:rPr>
        <w:t xml:space="preserve"> </w:t>
      </w:r>
      <w:r w:rsidRPr="005F57D2">
        <w:t>Crohns</w:t>
      </w:r>
      <w:r w:rsidRPr="005F57D2">
        <w:rPr>
          <w:spacing w:val="-2"/>
        </w:rPr>
        <w:t xml:space="preserve"> </w:t>
      </w:r>
      <w:r w:rsidRPr="005F57D2">
        <w:t>sjúkdóm</w:t>
      </w:r>
      <w:r w:rsidRPr="005F57D2">
        <w:rPr>
          <w:spacing w:val="-6"/>
        </w:rPr>
        <w:t xml:space="preserve"> </w:t>
      </w:r>
      <w:r w:rsidRPr="005F57D2">
        <w:t>dró</w:t>
      </w:r>
      <w:r w:rsidRPr="005F57D2">
        <w:rPr>
          <w:spacing w:val="-3"/>
        </w:rPr>
        <w:t xml:space="preserve"> </w:t>
      </w:r>
      <w:r w:rsidRPr="005F57D2">
        <w:t>meðferð</w:t>
      </w:r>
      <w:r w:rsidRPr="005F57D2">
        <w:rPr>
          <w:spacing w:val="-3"/>
        </w:rPr>
        <w:t xml:space="preserve"> </w:t>
      </w:r>
      <w:r w:rsidRPr="005F57D2">
        <w:t>með</w:t>
      </w:r>
      <w:r w:rsidRPr="005F57D2">
        <w:rPr>
          <w:spacing w:val="-3"/>
        </w:rPr>
        <w:t xml:space="preserve"> </w:t>
      </w:r>
      <w:r w:rsidRPr="005F57D2">
        <w:t>ustekinumabi</w:t>
      </w:r>
      <w:r w:rsidRPr="005F57D2">
        <w:rPr>
          <w:spacing w:val="-2"/>
        </w:rPr>
        <w:t xml:space="preserve"> </w:t>
      </w:r>
      <w:r w:rsidRPr="005F57D2">
        <w:t>úr</w:t>
      </w:r>
      <w:r w:rsidRPr="005F57D2">
        <w:rPr>
          <w:spacing w:val="-1"/>
        </w:rPr>
        <w:t xml:space="preserve"> </w:t>
      </w:r>
      <w:r w:rsidRPr="005F57D2">
        <w:t>bólgumerkjum</w:t>
      </w:r>
      <w:r w:rsidRPr="005F57D2">
        <w:rPr>
          <w:spacing w:val="-7"/>
        </w:rPr>
        <w:t xml:space="preserve"> </w:t>
      </w:r>
      <w:r w:rsidRPr="005F57D2">
        <w:t>þ.m.t.</w:t>
      </w:r>
      <w:r w:rsidRPr="005F57D2">
        <w:rPr>
          <w:spacing w:val="-3"/>
        </w:rPr>
        <w:t xml:space="preserve"> </w:t>
      </w:r>
      <w:r w:rsidRPr="005F57D2">
        <w:t>CRP (C-reactive protein) og calprotectin í hægðum á innleiðslutímabilinu sem viðhélst síðan út</w:t>
      </w:r>
      <w:r w:rsidR="00651703">
        <w:t xml:space="preserve"> </w:t>
      </w:r>
      <w:r w:rsidRPr="005F57D2">
        <w:t>viðhaldstímabilið.</w:t>
      </w:r>
      <w:r w:rsidRPr="005F57D2">
        <w:rPr>
          <w:spacing w:val="-2"/>
        </w:rPr>
        <w:t xml:space="preserve"> </w:t>
      </w:r>
      <w:r w:rsidRPr="005F57D2">
        <w:t>CRP</w:t>
      </w:r>
      <w:r w:rsidRPr="005F57D2">
        <w:rPr>
          <w:spacing w:val="-3"/>
        </w:rPr>
        <w:t xml:space="preserve"> </w:t>
      </w:r>
      <w:r w:rsidRPr="005F57D2">
        <w:t>var</w:t>
      </w:r>
      <w:r w:rsidRPr="005F57D2">
        <w:rPr>
          <w:spacing w:val="-3"/>
        </w:rPr>
        <w:t xml:space="preserve"> </w:t>
      </w:r>
      <w:r w:rsidRPr="005F57D2">
        <w:t>metið</w:t>
      </w:r>
      <w:r w:rsidRPr="005F57D2">
        <w:rPr>
          <w:spacing w:val="-3"/>
        </w:rPr>
        <w:t xml:space="preserve"> </w:t>
      </w:r>
      <w:r w:rsidRPr="005F57D2">
        <w:t>á</w:t>
      </w:r>
      <w:r w:rsidRPr="005F57D2">
        <w:rPr>
          <w:spacing w:val="-3"/>
        </w:rPr>
        <w:t xml:space="preserve"> </w:t>
      </w:r>
      <w:r w:rsidRPr="005F57D2">
        <w:t>meðan</w:t>
      </w:r>
      <w:r w:rsidRPr="005F57D2">
        <w:rPr>
          <w:spacing w:val="-3"/>
        </w:rPr>
        <w:t xml:space="preserve"> </w:t>
      </w:r>
      <w:r w:rsidRPr="005F57D2">
        <w:t>framlengdu</w:t>
      </w:r>
      <w:r w:rsidRPr="005F57D2">
        <w:rPr>
          <w:spacing w:val="-3"/>
        </w:rPr>
        <w:t xml:space="preserve"> </w:t>
      </w:r>
      <w:r w:rsidRPr="005F57D2">
        <w:t>rannsókninni</w:t>
      </w:r>
      <w:r w:rsidRPr="005F57D2">
        <w:rPr>
          <w:spacing w:val="-3"/>
        </w:rPr>
        <w:t xml:space="preserve"> </w:t>
      </w:r>
      <w:r w:rsidRPr="005F57D2">
        <w:t>stóð</w:t>
      </w:r>
      <w:r w:rsidRPr="005F57D2">
        <w:rPr>
          <w:spacing w:val="-3"/>
        </w:rPr>
        <w:t xml:space="preserve"> </w:t>
      </w:r>
      <w:r w:rsidRPr="005F57D2">
        <w:t>og</w:t>
      </w:r>
      <w:r w:rsidRPr="005F57D2">
        <w:rPr>
          <w:spacing w:val="-5"/>
        </w:rPr>
        <w:t xml:space="preserve"> </w:t>
      </w:r>
      <w:r w:rsidRPr="005F57D2">
        <w:t>yfirleitt</w:t>
      </w:r>
      <w:r w:rsidRPr="005F57D2">
        <w:rPr>
          <w:spacing w:val="-3"/>
        </w:rPr>
        <w:t xml:space="preserve"> </w:t>
      </w:r>
      <w:r w:rsidRPr="005F57D2">
        <w:t>viðhélst</w:t>
      </w:r>
      <w:r w:rsidRPr="005F57D2">
        <w:rPr>
          <w:spacing w:val="-3"/>
        </w:rPr>
        <w:t xml:space="preserve"> </w:t>
      </w:r>
      <w:r w:rsidRPr="005F57D2">
        <w:t>lækkunin sem kom fram á viðhaldstímabilinu út viku 252.</w:t>
      </w:r>
    </w:p>
    <w:p w14:paraId="1B412F16" w14:textId="77777777" w:rsidR="006144FA" w:rsidRPr="005F57D2" w:rsidRDefault="006144FA" w:rsidP="00651703">
      <w:pPr>
        <w:ind w:right="2"/>
      </w:pPr>
    </w:p>
    <w:p w14:paraId="2EB83277" w14:textId="77777777" w:rsidR="006144FA" w:rsidRPr="005F57D2" w:rsidRDefault="006144FA" w:rsidP="00651703">
      <w:pPr>
        <w:ind w:right="2"/>
      </w:pPr>
      <w:r w:rsidRPr="005F57D2">
        <w:rPr>
          <w:spacing w:val="-2"/>
          <w:u w:val="single"/>
        </w:rPr>
        <w:t>Ónæming</w:t>
      </w:r>
    </w:p>
    <w:p w14:paraId="6B74C00B" w14:textId="77777777" w:rsidR="006144FA" w:rsidRPr="005F57D2" w:rsidRDefault="006144FA" w:rsidP="00651703">
      <w:pPr>
        <w:ind w:right="2"/>
      </w:pPr>
      <w:r w:rsidRPr="005F57D2">
        <w:t>Meðan</w:t>
      </w:r>
      <w:r w:rsidRPr="005F57D2">
        <w:rPr>
          <w:spacing w:val="-3"/>
        </w:rPr>
        <w:t xml:space="preserve"> </w:t>
      </w:r>
      <w:r w:rsidRPr="005F57D2">
        <w:t>á</w:t>
      </w:r>
      <w:r w:rsidRPr="005F57D2">
        <w:rPr>
          <w:spacing w:val="-3"/>
        </w:rPr>
        <w:t xml:space="preserve"> </w:t>
      </w:r>
      <w:r w:rsidRPr="005F57D2">
        <w:t>langtíma</w:t>
      </w:r>
      <w:r w:rsidRPr="005F57D2">
        <w:rPr>
          <w:spacing w:val="-3"/>
        </w:rPr>
        <w:t xml:space="preserve"> </w:t>
      </w:r>
      <w:r w:rsidRPr="005F57D2">
        <w:t>framlengingu</w:t>
      </w:r>
      <w:r w:rsidRPr="005F57D2">
        <w:rPr>
          <w:spacing w:val="-3"/>
        </w:rPr>
        <w:t xml:space="preserve"> </w:t>
      </w:r>
      <w:r w:rsidRPr="005F57D2">
        <w:t>á</w:t>
      </w:r>
      <w:r w:rsidRPr="005F57D2">
        <w:rPr>
          <w:spacing w:val="-3"/>
        </w:rPr>
        <w:t xml:space="preserve"> </w:t>
      </w:r>
      <w:r w:rsidRPr="005F57D2">
        <w:t>sórarannsókn</w:t>
      </w:r>
      <w:r w:rsidRPr="005F57D2">
        <w:rPr>
          <w:spacing w:val="-3"/>
        </w:rPr>
        <w:t xml:space="preserve"> </w:t>
      </w:r>
      <w:r w:rsidRPr="005F57D2">
        <w:t>2</w:t>
      </w:r>
      <w:r w:rsidRPr="005F57D2">
        <w:rPr>
          <w:spacing w:val="-3"/>
        </w:rPr>
        <w:t xml:space="preserve"> </w:t>
      </w:r>
      <w:r w:rsidRPr="005F57D2">
        <w:t>(PHOENIX</w:t>
      </w:r>
      <w:r w:rsidRPr="005F57D2">
        <w:rPr>
          <w:spacing w:val="-1"/>
        </w:rPr>
        <w:t xml:space="preserve"> </w:t>
      </w:r>
      <w:r w:rsidRPr="005F57D2">
        <w:t>2)</w:t>
      </w:r>
      <w:r w:rsidRPr="005F57D2">
        <w:rPr>
          <w:spacing w:val="-3"/>
        </w:rPr>
        <w:t xml:space="preserve"> </w:t>
      </w:r>
      <w:r w:rsidRPr="005F57D2">
        <w:t>stóð</w:t>
      </w:r>
      <w:r w:rsidRPr="005F57D2">
        <w:rPr>
          <w:spacing w:val="-3"/>
        </w:rPr>
        <w:t xml:space="preserve"> </w:t>
      </w:r>
      <w:r w:rsidRPr="005F57D2">
        <w:t>sýndu</w:t>
      </w:r>
      <w:r w:rsidRPr="005F57D2">
        <w:rPr>
          <w:spacing w:val="-2"/>
        </w:rPr>
        <w:t xml:space="preserve"> </w:t>
      </w:r>
      <w:r w:rsidRPr="005F57D2">
        <w:t>fullorðnir</w:t>
      </w:r>
      <w:r w:rsidRPr="005F57D2">
        <w:rPr>
          <w:spacing w:val="-1"/>
        </w:rPr>
        <w:t xml:space="preserve"> </w:t>
      </w:r>
      <w:r w:rsidRPr="005F57D2">
        <w:t>sjúklingar,</w:t>
      </w:r>
      <w:r w:rsidRPr="005F57D2">
        <w:rPr>
          <w:spacing w:val="-4"/>
        </w:rPr>
        <w:t xml:space="preserve"> </w:t>
      </w:r>
      <w:r w:rsidRPr="005F57D2">
        <w:t>sem fengu meðferð með ustekinumab í að minnsta kosti 3,5 ár, svipaða mótefnasvörun við bæði pneumókokka fjölsykra- og stífkrampabóluefnum og samanburðarhópur sórasjúklinga sem ekki fékk altæka (systemic) meðferð. Svipað hlutfall fullorðinna sjúklinga myndaði verndandi magn af</w:t>
      </w:r>
      <w:r w:rsidR="00651703">
        <w:t xml:space="preserve"> </w:t>
      </w:r>
      <w:r w:rsidRPr="005F57D2">
        <w:t>and-pneumókokka-</w:t>
      </w:r>
      <w:r w:rsidRPr="005F57D2">
        <w:rPr>
          <w:spacing w:val="-7"/>
        </w:rPr>
        <w:t xml:space="preserve"> </w:t>
      </w:r>
      <w:r w:rsidRPr="005F57D2">
        <w:t>og</w:t>
      </w:r>
      <w:r w:rsidRPr="005F57D2">
        <w:rPr>
          <w:spacing w:val="-4"/>
        </w:rPr>
        <w:t xml:space="preserve"> </w:t>
      </w:r>
      <w:r w:rsidRPr="005F57D2">
        <w:t>and-stífkrampamótefnum</w:t>
      </w:r>
      <w:r w:rsidRPr="005F57D2">
        <w:rPr>
          <w:spacing w:val="-4"/>
        </w:rPr>
        <w:t xml:space="preserve"> </w:t>
      </w:r>
      <w:r w:rsidRPr="005F57D2">
        <w:t>og</w:t>
      </w:r>
      <w:r w:rsidRPr="005F57D2">
        <w:rPr>
          <w:spacing w:val="-4"/>
        </w:rPr>
        <w:t xml:space="preserve"> </w:t>
      </w:r>
      <w:r w:rsidRPr="005F57D2">
        <w:t>mótefnatítrar</w:t>
      </w:r>
      <w:r w:rsidRPr="005F57D2">
        <w:rPr>
          <w:spacing w:val="-4"/>
        </w:rPr>
        <w:t xml:space="preserve"> </w:t>
      </w:r>
      <w:r w:rsidRPr="005F57D2">
        <w:t>voru</w:t>
      </w:r>
      <w:r w:rsidRPr="005F57D2">
        <w:rPr>
          <w:spacing w:val="-4"/>
        </w:rPr>
        <w:t xml:space="preserve"> </w:t>
      </w:r>
      <w:r w:rsidRPr="005F57D2">
        <w:t>svipaðir</w:t>
      </w:r>
      <w:r w:rsidRPr="005F57D2">
        <w:rPr>
          <w:spacing w:val="-4"/>
        </w:rPr>
        <w:t xml:space="preserve"> </w:t>
      </w:r>
      <w:r w:rsidRPr="005F57D2">
        <w:t>hjá</w:t>
      </w:r>
      <w:r w:rsidRPr="005F57D2">
        <w:rPr>
          <w:spacing w:val="-4"/>
        </w:rPr>
        <w:t xml:space="preserve"> </w:t>
      </w:r>
      <w:r w:rsidRPr="005F57D2">
        <w:t>sjúklingum</w:t>
      </w:r>
      <w:r w:rsidRPr="005F57D2">
        <w:rPr>
          <w:spacing w:val="-4"/>
        </w:rPr>
        <w:t xml:space="preserve"> </w:t>
      </w:r>
      <w:r w:rsidRPr="005F57D2">
        <w:t>sem fengu meðferð með ustekinumab og sjúklingum í samanburðarhópnum.</w:t>
      </w:r>
    </w:p>
    <w:p w14:paraId="78F84467" w14:textId="77777777" w:rsidR="006144FA" w:rsidRPr="005F57D2" w:rsidRDefault="006144FA" w:rsidP="00651703">
      <w:pPr>
        <w:ind w:right="2"/>
      </w:pPr>
    </w:p>
    <w:p w14:paraId="67651E86" w14:textId="77777777" w:rsidR="006144FA" w:rsidRPr="005F57D2" w:rsidRDefault="006144FA" w:rsidP="00651703">
      <w:pPr>
        <w:ind w:right="2"/>
      </w:pPr>
      <w:r w:rsidRPr="005F57D2">
        <w:rPr>
          <w:spacing w:val="-2"/>
          <w:u w:val="single"/>
        </w:rPr>
        <w:t>Verkun</w:t>
      </w:r>
    </w:p>
    <w:p w14:paraId="2D50E54E" w14:textId="77777777" w:rsidR="006144FA" w:rsidRPr="005F57D2" w:rsidRDefault="006144FA" w:rsidP="00651703">
      <w:pPr>
        <w:ind w:right="2"/>
      </w:pPr>
    </w:p>
    <w:p w14:paraId="1379A706" w14:textId="77777777" w:rsidR="006144FA" w:rsidRPr="005F57D2" w:rsidRDefault="006144FA" w:rsidP="00651703">
      <w:pPr>
        <w:ind w:right="2"/>
      </w:pPr>
      <w:r w:rsidRPr="005F57D2">
        <w:rPr>
          <w:u w:val="single"/>
        </w:rPr>
        <w:t>Skellusóri</w:t>
      </w:r>
      <w:r w:rsidRPr="005F57D2">
        <w:rPr>
          <w:spacing w:val="-9"/>
          <w:u w:val="single"/>
        </w:rPr>
        <w:t xml:space="preserve"> </w:t>
      </w:r>
      <w:r w:rsidRPr="005F57D2">
        <w:rPr>
          <w:spacing w:val="-2"/>
          <w:u w:val="single"/>
        </w:rPr>
        <w:t>(fullorðnir)</w:t>
      </w:r>
    </w:p>
    <w:p w14:paraId="3D0941CF" w14:textId="748DEEEE" w:rsidR="006144FA" w:rsidRPr="005F57D2" w:rsidRDefault="006144FA" w:rsidP="00651703">
      <w:pPr>
        <w:ind w:right="2"/>
      </w:pPr>
      <w:r w:rsidRPr="005F57D2">
        <w:t>Öryggi og verkun ustekinumabs var metin hjá 1.996 sjúklingum í tveimur slembuðum, tvíblindum, samanburðarrannsóknum með lyfleysu hjá sjúklingum með miðlungsmikinn eða verulegan skellusóra sem gátu gengist undir ljósameðferð eða altæka meðferð. Auk þess voru ustekinumab og etanercept borin saman í slembiraðaðri samanburðarrannsókn með lyfi þar sem matsaðilinn var blindaður hjá sjúklingum</w:t>
      </w:r>
      <w:r w:rsidRPr="005F57D2">
        <w:rPr>
          <w:spacing w:val="-3"/>
        </w:rPr>
        <w:t xml:space="preserve"> </w:t>
      </w:r>
      <w:r w:rsidRPr="005F57D2">
        <w:t>með</w:t>
      </w:r>
      <w:r w:rsidRPr="005F57D2">
        <w:rPr>
          <w:spacing w:val="-3"/>
        </w:rPr>
        <w:t xml:space="preserve"> </w:t>
      </w:r>
      <w:r w:rsidRPr="005F57D2">
        <w:t>miðlungs</w:t>
      </w:r>
      <w:r w:rsidRPr="005F57D2">
        <w:rPr>
          <w:spacing w:val="-3"/>
        </w:rPr>
        <w:t xml:space="preserve"> </w:t>
      </w:r>
      <w:r w:rsidRPr="005F57D2">
        <w:t>mikinn</w:t>
      </w:r>
      <w:r w:rsidRPr="005F57D2">
        <w:rPr>
          <w:spacing w:val="-3"/>
        </w:rPr>
        <w:t xml:space="preserve"> </w:t>
      </w:r>
      <w:r w:rsidRPr="005F57D2">
        <w:t>eða</w:t>
      </w:r>
      <w:r w:rsidRPr="005F57D2">
        <w:rPr>
          <w:spacing w:val="-3"/>
        </w:rPr>
        <w:t xml:space="preserve"> </w:t>
      </w:r>
      <w:r w:rsidRPr="005F57D2">
        <w:t>verulegan</w:t>
      </w:r>
      <w:r w:rsidRPr="005F57D2">
        <w:rPr>
          <w:spacing w:val="-4"/>
        </w:rPr>
        <w:t xml:space="preserve"> </w:t>
      </w:r>
      <w:r w:rsidRPr="005F57D2">
        <w:t>skellusóra</w:t>
      </w:r>
      <w:r w:rsidRPr="005F57D2">
        <w:rPr>
          <w:spacing w:val="-4"/>
        </w:rPr>
        <w:t xml:space="preserve"> </w:t>
      </w:r>
      <w:r w:rsidRPr="005F57D2">
        <w:t>sem</w:t>
      </w:r>
      <w:r w:rsidRPr="005F57D2">
        <w:rPr>
          <w:spacing w:val="-3"/>
        </w:rPr>
        <w:t xml:space="preserve"> </w:t>
      </w:r>
      <w:r w:rsidRPr="005F57D2">
        <w:t>höfðu</w:t>
      </w:r>
      <w:r w:rsidRPr="005F57D2">
        <w:rPr>
          <w:spacing w:val="-3"/>
        </w:rPr>
        <w:t xml:space="preserve"> </w:t>
      </w:r>
      <w:r w:rsidRPr="005F57D2">
        <w:t>sýnt</w:t>
      </w:r>
      <w:r w:rsidRPr="005F57D2">
        <w:rPr>
          <w:spacing w:val="-3"/>
        </w:rPr>
        <w:t xml:space="preserve"> </w:t>
      </w:r>
      <w:r w:rsidRPr="005F57D2">
        <w:t>ófullnægjandi</w:t>
      </w:r>
      <w:r w:rsidRPr="005F57D2">
        <w:rPr>
          <w:spacing w:val="-3"/>
        </w:rPr>
        <w:t xml:space="preserve"> </w:t>
      </w:r>
      <w:r w:rsidRPr="005F57D2">
        <w:t>svörun,</w:t>
      </w:r>
      <w:r w:rsidRPr="005F57D2">
        <w:rPr>
          <w:spacing w:val="-3"/>
        </w:rPr>
        <w:t xml:space="preserve"> </w:t>
      </w:r>
      <w:r w:rsidRPr="005F57D2">
        <w:t>óþol eða höfðu frábendingar fyrir ciclosporini, MTX eða PUVA.</w:t>
      </w:r>
    </w:p>
    <w:p w14:paraId="272E779F" w14:textId="77777777" w:rsidR="006144FA" w:rsidRPr="005F57D2" w:rsidRDefault="006144FA" w:rsidP="00651703">
      <w:pPr>
        <w:ind w:right="2"/>
      </w:pPr>
    </w:p>
    <w:p w14:paraId="3CAFC4EF" w14:textId="767F8387" w:rsidR="006144FA" w:rsidRPr="005F57D2" w:rsidRDefault="006144FA" w:rsidP="00651703">
      <w:pPr>
        <w:ind w:right="2"/>
      </w:pPr>
      <w:r w:rsidRPr="005F57D2">
        <w:t>Í</w:t>
      </w:r>
      <w:r w:rsidRPr="005F57D2">
        <w:rPr>
          <w:spacing w:val="-5"/>
        </w:rPr>
        <w:t xml:space="preserve"> </w:t>
      </w:r>
      <w:r w:rsidRPr="005F57D2">
        <w:t>sórarannsókn</w:t>
      </w:r>
      <w:r w:rsidRPr="005F57D2">
        <w:rPr>
          <w:spacing w:val="-2"/>
        </w:rPr>
        <w:t xml:space="preserve"> </w:t>
      </w:r>
      <w:r w:rsidRPr="005F57D2">
        <w:t>1</w:t>
      </w:r>
      <w:r w:rsidRPr="005F57D2">
        <w:rPr>
          <w:spacing w:val="-2"/>
        </w:rPr>
        <w:t xml:space="preserve"> </w:t>
      </w:r>
      <w:r w:rsidRPr="005F57D2">
        <w:t>(PHOENIX</w:t>
      </w:r>
      <w:r w:rsidRPr="005F57D2">
        <w:rPr>
          <w:spacing w:val="-2"/>
        </w:rPr>
        <w:t xml:space="preserve"> </w:t>
      </w:r>
      <w:r w:rsidRPr="005F57D2">
        <w:t>1)</w:t>
      </w:r>
      <w:r w:rsidRPr="005F57D2">
        <w:rPr>
          <w:spacing w:val="-2"/>
        </w:rPr>
        <w:t xml:space="preserve"> </w:t>
      </w:r>
      <w:r w:rsidRPr="005F57D2">
        <w:t>voru</w:t>
      </w:r>
      <w:r w:rsidRPr="005F57D2">
        <w:rPr>
          <w:spacing w:val="-2"/>
        </w:rPr>
        <w:t xml:space="preserve"> </w:t>
      </w:r>
      <w:r w:rsidRPr="005F57D2">
        <w:t>766</w:t>
      </w:r>
      <w:r w:rsidRPr="005F57D2">
        <w:rPr>
          <w:spacing w:val="-4"/>
        </w:rPr>
        <w:t xml:space="preserve"> </w:t>
      </w:r>
      <w:r w:rsidRPr="005F57D2">
        <w:t>sjúklingar</w:t>
      </w:r>
      <w:r w:rsidRPr="005F57D2">
        <w:rPr>
          <w:spacing w:val="-2"/>
        </w:rPr>
        <w:t xml:space="preserve"> </w:t>
      </w:r>
      <w:r w:rsidRPr="005F57D2">
        <w:t>metnir.</w:t>
      </w:r>
      <w:r w:rsidRPr="005F57D2">
        <w:rPr>
          <w:spacing w:val="-2"/>
        </w:rPr>
        <w:t xml:space="preserve"> </w:t>
      </w:r>
      <w:r w:rsidRPr="005F57D2">
        <w:t>Af</w:t>
      </w:r>
      <w:r w:rsidRPr="005F57D2">
        <w:rPr>
          <w:spacing w:val="-2"/>
        </w:rPr>
        <w:t xml:space="preserve"> </w:t>
      </w:r>
      <w:r w:rsidRPr="005F57D2">
        <w:t>þeim</w:t>
      </w:r>
      <w:r w:rsidRPr="005F57D2">
        <w:rPr>
          <w:spacing w:val="-2"/>
        </w:rPr>
        <w:t xml:space="preserve"> </w:t>
      </w:r>
      <w:r w:rsidRPr="005F57D2">
        <w:t>sýndu</w:t>
      </w:r>
      <w:r w:rsidRPr="005F57D2">
        <w:rPr>
          <w:spacing w:val="-2"/>
        </w:rPr>
        <w:t xml:space="preserve"> </w:t>
      </w:r>
      <w:r w:rsidRPr="005F57D2">
        <w:t>53%</w:t>
      </w:r>
      <w:r w:rsidRPr="005F57D2">
        <w:rPr>
          <w:spacing w:val="-2"/>
        </w:rPr>
        <w:t xml:space="preserve"> </w:t>
      </w:r>
      <w:r w:rsidRPr="005F57D2">
        <w:t>ýmist</w:t>
      </w:r>
      <w:r w:rsidRPr="005F57D2">
        <w:rPr>
          <w:spacing w:val="-2"/>
        </w:rPr>
        <w:t xml:space="preserve"> </w:t>
      </w:r>
      <w:r w:rsidRPr="005F57D2">
        <w:t>engin</w:t>
      </w:r>
      <w:r w:rsidRPr="005F57D2">
        <w:rPr>
          <w:spacing w:val="-2"/>
        </w:rPr>
        <w:t xml:space="preserve"> </w:t>
      </w:r>
      <w:r w:rsidRPr="005F57D2">
        <w:t>viðbrögð eða óþol, eða höfðu frábendingar fyrir annarri altækri meðferð. Sjúklingar fengu ustekinumab skv.</w:t>
      </w:r>
      <w:r w:rsidR="00651703">
        <w:t xml:space="preserve"> </w:t>
      </w:r>
      <w:r w:rsidRPr="005F57D2">
        <w:t>slembiröðun, 45 mg eða 90 mg skammta í viku 0 og viku 4 og var fylgt eftir með sama skammti á</w:t>
      </w:r>
      <w:r w:rsidRPr="005F57D2">
        <w:rPr>
          <w:spacing w:val="40"/>
        </w:rPr>
        <w:t xml:space="preserve"> </w:t>
      </w:r>
      <w:r w:rsidRPr="005F57D2">
        <w:t>12</w:t>
      </w:r>
      <w:r w:rsidRPr="005F57D2">
        <w:rPr>
          <w:spacing w:val="-2"/>
        </w:rPr>
        <w:t xml:space="preserve"> </w:t>
      </w:r>
      <w:r w:rsidRPr="005F57D2">
        <w:t>vikna</w:t>
      </w:r>
      <w:r w:rsidRPr="005F57D2">
        <w:rPr>
          <w:spacing w:val="-3"/>
        </w:rPr>
        <w:t xml:space="preserve"> </w:t>
      </w:r>
      <w:r w:rsidRPr="005F57D2">
        <w:t>fresti.</w:t>
      </w:r>
      <w:r w:rsidRPr="005F57D2">
        <w:rPr>
          <w:spacing w:val="-3"/>
        </w:rPr>
        <w:t xml:space="preserve"> </w:t>
      </w:r>
      <w:r w:rsidRPr="005F57D2">
        <w:t>Sjúklingar</w:t>
      </w:r>
      <w:r w:rsidRPr="005F57D2">
        <w:rPr>
          <w:spacing w:val="-3"/>
        </w:rPr>
        <w:t xml:space="preserve"> </w:t>
      </w:r>
      <w:r w:rsidRPr="005F57D2">
        <w:t>sem</w:t>
      </w:r>
      <w:r w:rsidRPr="005F57D2">
        <w:rPr>
          <w:spacing w:val="-3"/>
        </w:rPr>
        <w:t xml:space="preserve"> </w:t>
      </w:r>
      <w:r w:rsidRPr="005F57D2">
        <w:t>fengu</w:t>
      </w:r>
      <w:r w:rsidRPr="005F57D2">
        <w:rPr>
          <w:spacing w:val="-3"/>
        </w:rPr>
        <w:t xml:space="preserve"> </w:t>
      </w:r>
      <w:r w:rsidRPr="005F57D2">
        <w:t>lyfleysu</w:t>
      </w:r>
      <w:r w:rsidRPr="005F57D2">
        <w:rPr>
          <w:spacing w:val="-3"/>
        </w:rPr>
        <w:t xml:space="preserve"> </w:t>
      </w:r>
      <w:r w:rsidRPr="005F57D2">
        <w:t>skv.</w:t>
      </w:r>
      <w:r w:rsidRPr="005F57D2">
        <w:rPr>
          <w:spacing w:val="-3"/>
        </w:rPr>
        <w:t xml:space="preserve"> </w:t>
      </w:r>
      <w:r w:rsidRPr="005F57D2">
        <w:t>slembiröðun,</w:t>
      </w:r>
      <w:r w:rsidRPr="005F57D2">
        <w:rPr>
          <w:spacing w:val="-3"/>
        </w:rPr>
        <w:t xml:space="preserve"> </w:t>
      </w:r>
      <w:r w:rsidRPr="005F57D2">
        <w:t>fengu</w:t>
      </w:r>
      <w:r w:rsidRPr="005F57D2">
        <w:rPr>
          <w:spacing w:val="-3"/>
        </w:rPr>
        <w:t xml:space="preserve"> </w:t>
      </w:r>
      <w:r w:rsidRPr="005F57D2">
        <w:t>lyfleysu</w:t>
      </w:r>
      <w:r w:rsidRPr="005F57D2">
        <w:rPr>
          <w:spacing w:val="-3"/>
        </w:rPr>
        <w:t xml:space="preserve"> </w:t>
      </w:r>
      <w:r w:rsidRPr="005F57D2">
        <w:t>í</w:t>
      </w:r>
      <w:r w:rsidRPr="005F57D2">
        <w:rPr>
          <w:spacing w:val="-6"/>
        </w:rPr>
        <w:t xml:space="preserve"> </w:t>
      </w:r>
      <w:r w:rsidRPr="005F57D2">
        <w:t>viku</w:t>
      </w:r>
      <w:r w:rsidRPr="005F57D2">
        <w:rPr>
          <w:spacing w:val="-2"/>
        </w:rPr>
        <w:t xml:space="preserve"> </w:t>
      </w:r>
      <w:r w:rsidRPr="005F57D2">
        <w:t>0</w:t>
      </w:r>
      <w:r w:rsidRPr="005F57D2">
        <w:rPr>
          <w:spacing w:val="-3"/>
        </w:rPr>
        <w:t xml:space="preserve"> </w:t>
      </w:r>
      <w:r w:rsidRPr="005F57D2">
        <w:t>og viku</w:t>
      </w:r>
      <w:r w:rsidRPr="005F57D2">
        <w:rPr>
          <w:spacing w:val="-2"/>
        </w:rPr>
        <w:t xml:space="preserve"> </w:t>
      </w:r>
      <w:r w:rsidRPr="005F57D2">
        <w:t>4</w:t>
      </w:r>
      <w:r w:rsidRPr="005F57D2">
        <w:rPr>
          <w:spacing w:val="-2"/>
        </w:rPr>
        <w:t xml:space="preserve"> </w:t>
      </w:r>
      <w:r w:rsidRPr="005F57D2">
        <w:t>en</w:t>
      </w:r>
      <w:r w:rsidR="00651703">
        <w:t xml:space="preserve"> </w:t>
      </w:r>
      <w:r w:rsidRPr="005F57D2">
        <w:t>fengu</w:t>
      </w:r>
      <w:r w:rsidRPr="005F57D2">
        <w:rPr>
          <w:spacing w:val="-3"/>
        </w:rPr>
        <w:t xml:space="preserve"> </w:t>
      </w:r>
      <w:r w:rsidRPr="005F57D2">
        <w:t>síðan</w:t>
      </w:r>
      <w:r w:rsidRPr="005F57D2">
        <w:rPr>
          <w:spacing w:val="-2"/>
        </w:rPr>
        <w:t xml:space="preserve"> </w:t>
      </w:r>
      <w:r w:rsidRPr="005F57D2">
        <w:t>ustekinumab</w:t>
      </w:r>
      <w:r w:rsidRPr="005F57D2">
        <w:rPr>
          <w:spacing w:val="-2"/>
        </w:rPr>
        <w:t xml:space="preserve"> </w:t>
      </w:r>
      <w:r w:rsidRPr="005F57D2">
        <w:t>(annaðhvort</w:t>
      </w:r>
      <w:r w:rsidRPr="005F57D2">
        <w:rPr>
          <w:spacing w:val="-3"/>
        </w:rPr>
        <w:t xml:space="preserve"> </w:t>
      </w:r>
      <w:r w:rsidRPr="005F57D2">
        <w:t>45</w:t>
      </w:r>
      <w:r w:rsidRPr="005F57D2">
        <w:rPr>
          <w:spacing w:val="-3"/>
        </w:rPr>
        <w:t xml:space="preserve"> </w:t>
      </w:r>
      <w:r w:rsidRPr="005F57D2">
        <w:t>mg</w:t>
      </w:r>
      <w:r w:rsidRPr="005F57D2">
        <w:rPr>
          <w:spacing w:val="-5"/>
        </w:rPr>
        <w:t xml:space="preserve"> </w:t>
      </w:r>
      <w:r w:rsidRPr="005F57D2">
        <w:t>eða</w:t>
      </w:r>
      <w:r w:rsidRPr="005F57D2">
        <w:rPr>
          <w:spacing w:val="-2"/>
        </w:rPr>
        <w:t xml:space="preserve"> </w:t>
      </w:r>
      <w:r w:rsidRPr="005F57D2">
        <w:t>90</w:t>
      </w:r>
      <w:r w:rsidRPr="005F57D2">
        <w:rPr>
          <w:spacing w:val="-2"/>
        </w:rPr>
        <w:t xml:space="preserve"> </w:t>
      </w:r>
      <w:r w:rsidRPr="005F57D2">
        <w:t>mg)</w:t>
      </w:r>
      <w:r w:rsidRPr="005F57D2">
        <w:rPr>
          <w:spacing w:val="-1"/>
        </w:rPr>
        <w:t xml:space="preserve"> </w:t>
      </w:r>
      <w:r w:rsidRPr="005F57D2">
        <w:t>í</w:t>
      </w:r>
      <w:r w:rsidRPr="005F57D2">
        <w:rPr>
          <w:spacing w:val="-2"/>
        </w:rPr>
        <w:t xml:space="preserve"> </w:t>
      </w:r>
      <w:r w:rsidRPr="005F57D2">
        <w:t>viku</w:t>
      </w:r>
      <w:r w:rsidRPr="005F57D2">
        <w:rPr>
          <w:spacing w:val="-2"/>
        </w:rPr>
        <w:t xml:space="preserve"> </w:t>
      </w:r>
      <w:r w:rsidRPr="005F57D2">
        <w:t>12</w:t>
      </w:r>
      <w:r w:rsidRPr="005F57D2">
        <w:rPr>
          <w:spacing w:val="-3"/>
        </w:rPr>
        <w:t xml:space="preserve"> </w:t>
      </w:r>
      <w:r w:rsidRPr="005F57D2">
        <w:t>og viku</w:t>
      </w:r>
      <w:r w:rsidRPr="005F57D2">
        <w:rPr>
          <w:spacing w:val="-2"/>
        </w:rPr>
        <w:t xml:space="preserve"> </w:t>
      </w:r>
      <w:r w:rsidRPr="005F57D2">
        <w:t>16,</w:t>
      </w:r>
      <w:r w:rsidRPr="005F57D2">
        <w:rPr>
          <w:spacing w:val="-3"/>
        </w:rPr>
        <w:t xml:space="preserve"> </w:t>
      </w:r>
      <w:r w:rsidRPr="005F57D2">
        <w:t>sem</w:t>
      </w:r>
      <w:r w:rsidRPr="005F57D2">
        <w:rPr>
          <w:spacing w:val="-3"/>
        </w:rPr>
        <w:t xml:space="preserve"> </w:t>
      </w:r>
      <w:r w:rsidRPr="005F57D2">
        <w:t>fylgt</w:t>
      </w:r>
      <w:r w:rsidRPr="005F57D2">
        <w:rPr>
          <w:spacing w:val="-3"/>
        </w:rPr>
        <w:t xml:space="preserve"> </w:t>
      </w:r>
      <w:r w:rsidRPr="005F57D2">
        <w:t>var</w:t>
      </w:r>
      <w:r w:rsidRPr="005F57D2">
        <w:rPr>
          <w:spacing w:val="-3"/>
        </w:rPr>
        <w:t xml:space="preserve"> </w:t>
      </w:r>
      <w:r w:rsidRPr="005F57D2">
        <w:t>eftir</w:t>
      </w:r>
      <w:r w:rsidRPr="005F57D2">
        <w:rPr>
          <w:spacing w:val="-3"/>
        </w:rPr>
        <w:t xml:space="preserve"> </w:t>
      </w:r>
      <w:r w:rsidRPr="005F57D2">
        <w:t>með skammti á 12 vikna fresti. Sjúklingar sem upphaflega fengu ustekinumab skv. slembiröðun og sem náðu PASI 75 (Psoriasis Area and Severity Index – að minnsta kosti 75% bati miðað við grunngildi) bæði</w:t>
      </w:r>
      <w:r w:rsidRPr="005F57D2">
        <w:rPr>
          <w:spacing w:val="-1"/>
        </w:rPr>
        <w:t xml:space="preserve"> </w:t>
      </w:r>
      <w:r w:rsidRPr="005F57D2">
        <w:t>í</w:t>
      </w:r>
      <w:r w:rsidRPr="005F57D2">
        <w:rPr>
          <w:spacing w:val="-1"/>
        </w:rPr>
        <w:t xml:space="preserve"> </w:t>
      </w:r>
      <w:r w:rsidRPr="005F57D2">
        <w:t>viku</w:t>
      </w:r>
      <w:r w:rsidRPr="005F57D2">
        <w:rPr>
          <w:spacing w:val="-1"/>
        </w:rPr>
        <w:t xml:space="preserve"> </w:t>
      </w:r>
      <w:r w:rsidRPr="005F57D2">
        <w:t>28</w:t>
      </w:r>
      <w:r w:rsidRPr="005F57D2">
        <w:rPr>
          <w:spacing w:val="-2"/>
        </w:rPr>
        <w:t xml:space="preserve"> </w:t>
      </w:r>
      <w:r w:rsidRPr="005F57D2">
        <w:t>og</w:t>
      </w:r>
      <w:r w:rsidRPr="005F57D2">
        <w:rPr>
          <w:spacing w:val="-2"/>
        </w:rPr>
        <w:t xml:space="preserve"> </w:t>
      </w:r>
      <w:r w:rsidRPr="005F57D2">
        <w:t>viku</w:t>
      </w:r>
      <w:r w:rsidRPr="005F57D2">
        <w:rPr>
          <w:spacing w:val="-1"/>
        </w:rPr>
        <w:t xml:space="preserve"> </w:t>
      </w:r>
      <w:r w:rsidRPr="005F57D2">
        <w:t>40</w:t>
      </w:r>
      <w:r w:rsidRPr="005F57D2">
        <w:rPr>
          <w:spacing w:val="-2"/>
        </w:rPr>
        <w:t xml:space="preserve"> </w:t>
      </w:r>
      <w:r w:rsidRPr="005F57D2">
        <w:t>var</w:t>
      </w:r>
      <w:r w:rsidRPr="005F57D2">
        <w:rPr>
          <w:spacing w:val="-2"/>
        </w:rPr>
        <w:t xml:space="preserve"> </w:t>
      </w:r>
      <w:r w:rsidRPr="005F57D2">
        <w:t>slembiraðað</w:t>
      </w:r>
      <w:r w:rsidRPr="005F57D2">
        <w:rPr>
          <w:spacing w:val="-2"/>
        </w:rPr>
        <w:t xml:space="preserve"> </w:t>
      </w:r>
      <w:r w:rsidRPr="005F57D2">
        <w:t>á</w:t>
      </w:r>
      <w:r w:rsidRPr="005F57D2">
        <w:rPr>
          <w:spacing w:val="-2"/>
        </w:rPr>
        <w:t xml:space="preserve"> </w:t>
      </w:r>
      <w:r w:rsidRPr="005F57D2">
        <w:t>ný</w:t>
      </w:r>
      <w:r w:rsidRPr="005F57D2">
        <w:rPr>
          <w:spacing w:val="-2"/>
        </w:rPr>
        <w:t xml:space="preserve"> </w:t>
      </w:r>
      <w:r w:rsidRPr="005F57D2">
        <w:t>til</w:t>
      </w:r>
      <w:r w:rsidRPr="005F57D2">
        <w:rPr>
          <w:spacing w:val="-2"/>
        </w:rPr>
        <w:t xml:space="preserve"> </w:t>
      </w:r>
      <w:r w:rsidRPr="005F57D2">
        <w:t>að</w:t>
      </w:r>
      <w:r w:rsidRPr="005F57D2">
        <w:rPr>
          <w:spacing w:val="-2"/>
        </w:rPr>
        <w:t xml:space="preserve"> </w:t>
      </w:r>
      <w:r w:rsidRPr="005F57D2">
        <w:t>fá</w:t>
      </w:r>
      <w:r w:rsidRPr="005F57D2">
        <w:rPr>
          <w:spacing w:val="-2"/>
        </w:rPr>
        <w:t xml:space="preserve"> </w:t>
      </w:r>
      <w:r w:rsidRPr="005F57D2">
        <w:t>annaðhvort</w:t>
      </w:r>
      <w:r w:rsidRPr="005F57D2">
        <w:rPr>
          <w:spacing w:val="-2"/>
        </w:rPr>
        <w:t xml:space="preserve"> </w:t>
      </w:r>
      <w:r w:rsidRPr="005F57D2">
        <w:t>ustekinumab</w:t>
      </w:r>
      <w:r w:rsidRPr="005F57D2">
        <w:rPr>
          <w:spacing w:val="-2"/>
        </w:rPr>
        <w:t xml:space="preserve"> </w:t>
      </w:r>
      <w:r w:rsidRPr="005F57D2">
        <w:t>á</w:t>
      </w:r>
      <w:r w:rsidRPr="005F57D2">
        <w:rPr>
          <w:spacing w:val="-2"/>
        </w:rPr>
        <w:t xml:space="preserve"> </w:t>
      </w:r>
      <w:r w:rsidRPr="005F57D2">
        <w:t>12</w:t>
      </w:r>
      <w:r w:rsidRPr="005F57D2">
        <w:rPr>
          <w:spacing w:val="-3"/>
        </w:rPr>
        <w:t xml:space="preserve"> </w:t>
      </w:r>
      <w:r w:rsidRPr="005F57D2">
        <w:t>vikna</w:t>
      </w:r>
      <w:r w:rsidRPr="005F57D2">
        <w:rPr>
          <w:spacing w:val="-1"/>
        </w:rPr>
        <w:t xml:space="preserve"> </w:t>
      </w:r>
      <w:r w:rsidRPr="005F57D2">
        <w:t>fresti</w:t>
      </w:r>
      <w:r w:rsidRPr="005F57D2">
        <w:rPr>
          <w:spacing w:val="-1"/>
        </w:rPr>
        <w:t xml:space="preserve"> </w:t>
      </w:r>
      <w:r w:rsidRPr="005F57D2">
        <w:t>eða lyfleysu (þ.e. afturköllun meðferðar). Sjúklingum sem var slembiraðað á ný og fengu lyfleysu í</w:t>
      </w:r>
      <w:r w:rsidR="00651703">
        <w:t xml:space="preserve"> </w:t>
      </w:r>
      <w:r w:rsidRPr="005F57D2">
        <w:t>viku 40 byrjuðu aftur að nota ustekinumab í upphaflegum skömmtum þegar þeir fundu fyrir 50% minnkun</w:t>
      </w:r>
      <w:r w:rsidRPr="005F57D2">
        <w:rPr>
          <w:spacing w:val="-2"/>
        </w:rPr>
        <w:t xml:space="preserve"> </w:t>
      </w:r>
      <w:r w:rsidRPr="005F57D2">
        <w:t>á</w:t>
      </w:r>
      <w:r w:rsidRPr="005F57D2">
        <w:rPr>
          <w:spacing w:val="-2"/>
        </w:rPr>
        <w:t xml:space="preserve"> </w:t>
      </w:r>
      <w:r w:rsidRPr="005F57D2">
        <w:t>þeim</w:t>
      </w:r>
      <w:r w:rsidRPr="005F57D2">
        <w:rPr>
          <w:spacing w:val="-2"/>
        </w:rPr>
        <w:t xml:space="preserve"> </w:t>
      </w:r>
      <w:r w:rsidRPr="005F57D2">
        <w:t>árangri</w:t>
      </w:r>
      <w:r w:rsidRPr="005F57D2">
        <w:rPr>
          <w:spacing w:val="-2"/>
        </w:rPr>
        <w:t xml:space="preserve"> </w:t>
      </w:r>
      <w:r w:rsidRPr="005F57D2">
        <w:t>sem</w:t>
      </w:r>
      <w:r w:rsidRPr="005F57D2">
        <w:rPr>
          <w:spacing w:val="-2"/>
        </w:rPr>
        <w:t xml:space="preserve"> </w:t>
      </w:r>
      <w:r w:rsidRPr="005F57D2">
        <w:t>náðist</w:t>
      </w:r>
      <w:r w:rsidRPr="005F57D2">
        <w:rPr>
          <w:spacing w:val="-2"/>
        </w:rPr>
        <w:t xml:space="preserve"> </w:t>
      </w:r>
      <w:r w:rsidRPr="005F57D2">
        <w:t>í</w:t>
      </w:r>
      <w:r w:rsidRPr="005F57D2">
        <w:rPr>
          <w:spacing w:val="-2"/>
        </w:rPr>
        <w:t xml:space="preserve"> </w:t>
      </w:r>
      <w:r w:rsidRPr="005F57D2">
        <w:t>viku</w:t>
      </w:r>
      <w:r w:rsidRPr="005F57D2">
        <w:rPr>
          <w:spacing w:val="-1"/>
        </w:rPr>
        <w:t xml:space="preserve"> </w:t>
      </w:r>
      <w:r w:rsidRPr="005F57D2">
        <w:t>40</w:t>
      </w:r>
      <w:r w:rsidRPr="005F57D2">
        <w:rPr>
          <w:spacing w:val="-2"/>
        </w:rPr>
        <w:t xml:space="preserve"> </w:t>
      </w:r>
      <w:r w:rsidRPr="005F57D2">
        <w:t>samkvæmt</w:t>
      </w:r>
      <w:r w:rsidRPr="005F57D2">
        <w:rPr>
          <w:spacing w:val="-2"/>
        </w:rPr>
        <w:t xml:space="preserve"> </w:t>
      </w:r>
      <w:r w:rsidRPr="005F57D2">
        <w:t>PASI.</w:t>
      </w:r>
      <w:r w:rsidRPr="005F57D2">
        <w:rPr>
          <w:spacing w:val="-2"/>
        </w:rPr>
        <w:t xml:space="preserve"> </w:t>
      </w:r>
      <w:r w:rsidRPr="005F57D2">
        <w:t>Öllum</w:t>
      </w:r>
      <w:r w:rsidRPr="005F57D2">
        <w:rPr>
          <w:spacing w:val="-2"/>
        </w:rPr>
        <w:t xml:space="preserve"> </w:t>
      </w:r>
      <w:r w:rsidRPr="005F57D2">
        <w:t>sjúklingum</w:t>
      </w:r>
      <w:r w:rsidRPr="005F57D2">
        <w:rPr>
          <w:spacing w:val="-2"/>
        </w:rPr>
        <w:t xml:space="preserve"> </w:t>
      </w:r>
      <w:r w:rsidRPr="005F57D2">
        <w:t>var</w:t>
      </w:r>
      <w:r w:rsidRPr="005F57D2">
        <w:rPr>
          <w:spacing w:val="-2"/>
        </w:rPr>
        <w:t xml:space="preserve"> </w:t>
      </w:r>
      <w:r w:rsidRPr="005F57D2">
        <w:t>fylgt</w:t>
      </w:r>
      <w:r w:rsidRPr="005F57D2">
        <w:rPr>
          <w:spacing w:val="-2"/>
        </w:rPr>
        <w:t xml:space="preserve"> </w:t>
      </w:r>
      <w:r w:rsidRPr="005F57D2">
        <w:t>eftir</w:t>
      </w:r>
      <w:r w:rsidRPr="005F57D2">
        <w:rPr>
          <w:spacing w:val="-2"/>
        </w:rPr>
        <w:t xml:space="preserve"> </w:t>
      </w:r>
      <w:r w:rsidRPr="005F57D2">
        <w:t>í</w:t>
      </w:r>
      <w:r w:rsidRPr="005F57D2">
        <w:rPr>
          <w:spacing w:val="-2"/>
        </w:rPr>
        <w:t xml:space="preserve"> </w:t>
      </w:r>
      <w:r w:rsidRPr="005F57D2">
        <w:t>allt að 76 vikur eftir að þeir fengu fyrstu meðferð í rannsókninni.</w:t>
      </w:r>
    </w:p>
    <w:p w14:paraId="3E22EB2D" w14:textId="77777777" w:rsidR="006144FA" w:rsidRPr="005F57D2" w:rsidRDefault="006144FA" w:rsidP="00651703">
      <w:pPr>
        <w:ind w:right="2"/>
      </w:pPr>
    </w:p>
    <w:p w14:paraId="5CA4FBD5" w14:textId="4FF06A5C" w:rsidR="006144FA" w:rsidRPr="005F57D2" w:rsidRDefault="006144FA" w:rsidP="00651703">
      <w:pPr>
        <w:ind w:right="2"/>
      </w:pPr>
      <w:r w:rsidRPr="005F57D2">
        <w:t>Í sórarannsókn 2 (PHOENIX 2) voru 1.230 sjúklingar metnir. Af þeim sýndu 61% ýmist engin viðbrögð</w:t>
      </w:r>
      <w:r w:rsidRPr="005F57D2">
        <w:rPr>
          <w:spacing w:val="-1"/>
        </w:rPr>
        <w:t xml:space="preserve"> </w:t>
      </w:r>
      <w:r w:rsidRPr="005F57D2">
        <w:t>eða</w:t>
      </w:r>
      <w:r w:rsidRPr="005F57D2">
        <w:rPr>
          <w:spacing w:val="-1"/>
        </w:rPr>
        <w:t xml:space="preserve"> </w:t>
      </w:r>
      <w:r w:rsidRPr="005F57D2">
        <w:t>óþol,</w:t>
      </w:r>
      <w:r w:rsidRPr="005F57D2">
        <w:rPr>
          <w:spacing w:val="-1"/>
        </w:rPr>
        <w:t xml:space="preserve"> </w:t>
      </w:r>
      <w:r w:rsidRPr="005F57D2">
        <w:t>eða</w:t>
      </w:r>
      <w:r w:rsidRPr="005F57D2">
        <w:rPr>
          <w:spacing w:val="-1"/>
        </w:rPr>
        <w:t xml:space="preserve"> </w:t>
      </w:r>
      <w:r w:rsidRPr="005F57D2">
        <w:t>höfðu</w:t>
      </w:r>
      <w:r w:rsidRPr="005F57D2">
        <w:rPr>
          <w:spacing w:val="-1"/>
        </w:rPr>
        <w:t xml:space="preserve"> </w:t>
      </w:r>
      <w:r w:rsidRPr="005F57D2">
        <w:t>frábendingu</w:t>
      </w:r>
      <w:r w:rsidRPr="005F57D2">
        <w:rPr>
          <w:spacing w:val="-1"/>
        </w:rPr>
        <w:t xml:space="preserve"> </w:t>
      </w:r>
      <w:r w:rsidRPr="005F57D2">
        <w:t>fyrir</w:t>
      </w:r>
      <w:r w:rsidRPr="005F57D2">
        <w:rPr>
          <w:spacing w:val="-1"/>
        </w:rPr>
        <w:t xml:space="preserve"> </w:t>
      </w:r>
      <w:r w:rsidRPr="005F57D2">
        <w:t>annarri</w:t>
      </w:r>
      <w:r w:rsidRPr="005F57D2">
        <w:rPr>
          <w:spacing w:val="-1"/>
        </w:rPr>
        <w:t xml:space="preserve"> </w:t>
      </w:r>
      <w:r w:rsidRPr="005F57D2">
        <w:t>altækri meðferð. Sjúklingar</w:t>
      </w:r>
      <w:r w:rsidRPr="005F57D2">
        <w:rPr>
          <w:spacing w:val="-1"/>
        </w:rPr>
        <w:t xml:space="preserve"> </w:t>
      </w:r>
      <w:r w:rsidRPr="005F57D2">
        <w:t>fengu</w:t>
      </w:r>
      <w:r w:rsidRPr="005F57D2">
        <w:rPr>
          <w:spacing w:val="-1"/>
        </w:rPr>
        <w:t xml:space="preserve"> </w:t>
      </w:r>
      <w:r w:rsidRPr="005F57D2">
        <w:t>ustekinumab skv. slembiröðun, 45 mg eða 90 mg skammta í viku 0 og viku 4 og var fylgt eftir með viðbótarskammti</w:t>
      </w:r>
      <w:r w:rsidRPr="005F57D2">
        <w:rPr>
          <w:spacing w:val="-3"/>
        </w:rPr>
        <w:t xml:space="preserve"> </w:t>
      </w:r>
      <w:r w:rsidRPr="005F57D2">
        <w:t>í</w:t>
      </w:r>
      <w:r w:rsidRPr="005F57D2">
        <w:rPr>
          <w:spacing w:val="-3"/>
        </w:rPr>
        <w:t xml:space="preserve"> </w:t>
      </w:r>
      <w:r w:rsidRPr="005F57D2">
        <w:t>viku</w:t>
      </w:r>
      <w:r w:rsidRPr="005F57D2">
        <w:rPr>
          <w:spacing w:val="-2"/>
        </w:rPr>
        <w:t xml:space="preserve"> </w:t>
      </w:r>
      <w:r w:rsidRPr="005F57D2">
        <w:t>16.</w:t>
      </w:r>
      <w:r w:rsidRPr="005F57D2">
        <w:rPr>
          <w:spacing w:val="-3"/>
        </w:rPr>
        <w:t xml:space="preserve"> </w:t>
      </w:r>
      <w:r w:rsidRPr="005F57D2">
        <w:t>Sjúklingar</w:t>
      </w:r>
      <w:r w:rsidRPr="005F57D2">
        <w:rPr>
          <w:spacing w:val="-3"/>
        </w:rPr>
        <w:t xml:space="preserve"> </w:t>
      </w:r>
      <w:r w:rsidRPr="005F57D2">
        <w:t>sem</w:t>
      </w:r>
      <w:r w:rsidRPr="005F57D2">
        <w:rPr>
          <w:spacing w:val="-3"/>
        </w:rPr>
        <w:t xml:space="preserve"> </w:t>
      </w:r>
      <w:r w:rsidRPr="005F57D2">
        <w:t>fengu</w:t>
      </w:r>
      <w:r w:rsidRPr="005F57D2">
        <w:rPr>
          <w:spacing w:val="-3"/>
        </w:rPr>
        <w:t xml:space="preserve"> </w:t>
      </w:r>
      <w:r w:rsidRPr="005F57D2">
        <w:t>lyfleysu</w:t>
      </w:r>
      <w:r w:rsidRPr="005F57D2">
        <w:rPr>
          <w:spacing w:val="-3"/>
        </w:rPr>
        <w:t xml:space="preserve"> </w:t>
      </w:r>
      <w:r w:rsidRPr="005F57D2">
        <w:t>skv.</w:t>
      </w:r>
      <w:r w:rsidRPr="005F57D2">
        <w:rPr>
          <w:spacing w:val="-3"/>
        </w:rPr>
        <w:t xml:space="preserve"> </w:t>
      </w:r>
      <w:r w:rsidRPr="005F57D2">
        <w:t>slembiröðun,</w:t>
      </w:r>
      <w:r w:rsidRPr="005F57D2">
        <w:rPr>
          <w:spacing w:val="-3"/>
        </w:rPr>
        <w:t xml:space="preserve"> </w:t>
      </w:r>
      <w:r w:rsidRPr="005F57D2">
        <w:t>fengu</w:t>
      </w:r>
      <w:r w:rsidRPr="005F57D2">
        <w:rPr>
          <w:spacing w:val="-3"/>
        </w:rPr>
        <w:t xml:space="preserve"> </w:t>
      </w:r>
      <w:r w:rsidRPr="005F57D2">
        <w:t>lyfleysu</w:t>
      </w:r>
      <w:r w:rsidRPr="005F57D2">
        <w:rPr>
          <w:spacing w:val="-3"/>
        </w:rPr>
        <w:t xml:space="preserve"> </w:t>
      </w:r>
      <w:r w:rsidRPr="005F57D2">
        <w:t>í</w:t>
      </w:r>
      <w:r w:rsidRPr="005F57D2">
        <w:rPr>
          <w:spacing w:val="-3"/>
        </w:rPr>
        <w:t xml:space="preserve"> </w:t>
      </w:r>
      <w:r w:rsidRPr="005F57D2">
        <w:t>viku</w:t>
      </w:r>
      <w:r w:rsidRPr="005F57D2">
        <w:rPr>
          <w:spacing w:val="-2"/>
        </w:rPr>
        <w:t xml:space="preserve"> </w:t>
      </w:r>
      <w:r w:rsidRPr="005F57D2">
        <w:t>0</w:t>
      </w:r>
      <w:r w:rsidRPr="005F57D2">
        <w:rPr>
          <w:spacing w:val="-3"/>
        </w:rPr>
        <w:t xml:space="preserve"> </w:t>
      </w:r>
      <w:r w:rsidRPr="005F57D2">
        <w:t>og viku 4 en fengu síðan ustekinumab (annaðhvort 45 mg eða 90 mg) í viku 12 og viku 16. Öllum sjúklingum var fylgt eftir í allt að 52 vikur eftir að þeir fengu fyrstu meðferð í rannsókninni.</w:t>
      </w:r>
    </w:p>
    <w:p w14:paraId="405DF617" w14:textId="77777777" w:rsidR="006144FA" w:rsidRPr="005F57D2" w:rsidRDefault="006144FA" w:rsidP="00651703">
      <w:pPr>
        <w:ind w:right="2"/>
      </w:pPr>
    </w:p>
    <w:p w14:paraId="6FB6B6C8" w14:textId="77777777" w:rsidR="006144FA" w:rsidRPr="005F57D2" w:rsidRDefault="006144FA" w:rsidP="00651703">
      <w:pPr>
        <w:ind w:right="2"/>
      </w:pPr>
      <w:r w:rsidRPr="005F57D2">
        <w:lastRenderedPageBreak/>
        <w:t>Í</w:t>
      </w:r>
      <w:r w:rsidRPr="005F57D2">
        <w:rPr>
          <w:spacing w:val="-5"/>
        </w:rPr>
        <w:t xml:space="preserve"> </w:t>
      </w:r>
      <w:r w:rsidRPr="005F57D2">
        <w:t>sórarannsókn</w:t>
      </w:r>
      <w:r w:rsidRPr="005F57D2">
        <w:rPr>
          <w:spacing w:val="-2"/>
        </w:rPr>
        <w:t xml:space="preserve"> </w:t>
      </w:r>
      <w:r w:rsidRPr="005F57D2">
        <w:t>3</w:t>
      </w:r>
      <w:r w:rsidRPr="005F57D2">
        <w:rPr>
          <w:spacing w:val="-2"/>
        </w:rPr>
        <w:t xml:space="preserve"> </w:t>
      </w:r>
      <w:r w:rsidRPr="005F57D2">
        <w:t>(ACCEPT)</w:t>
      </w:r>
      <w:r w:rsidRPr="005F57D2">
        <w:rPr>
          <w:spacing w:val="-2"/>
        </w:rPr>
        <w:t xml:space="preserve"> </w:t>
      </w:r>
      <w:r w:rsidRPr="005F57D2">
        <w:t>voru</w:t>
      </w:r>
      <w:r w:rsidRPr="005F57D2">
        <w:rPr>
          <w:spacing w:val="-2"/>
        </w:rPr>
        <w:t xml:space="preserve"> </w:t>
      </w:r>
      <w:r w:rsidRPr="005F57D2">
        <w:t>903</w:t>
      </w:r>
      <w:r w:rsidRPr="005F57D2">
        <w:rPr>
          <w:spacing w:val="-2"/>
        </w:rPr>
        <w:t xml:space="preserve"> </w:t>
      </w:r>
      <w:r w:rsidRPr="005F57D2">
        <w:t>sjúklingar,</w:t>
      </w:r>
      <w:r w:rsidRPr="005F57D2">
        <w:rPr>
          <w:spacing w:val="-2"/>
        </w:rPr>
        <w:t xml:space="preserve"> </w:t>
      </w:r>
      <w:r w:rsidRPr="005F57D2">
        <w:t>með</w:t>
      </w:r>
      <w:r w:rsidRPr="005F57D2">
        <w:rPr>
          <w:spacing w:val="-2"/>
        </w:rPr>
        <w:t xml:space="preserve"> </w:t>
      </w:r>
      <w:r w:rsidRPr="005F57D2">
        <w:t>miðlungs</w:t>
      </w:r>
      <w:r w:rsidRPr="005F57D2">
        <w:rPr>
          <w:spacing w:val="-2"/>
        </w:rPr>
        <w:t xml:space="preserve"> </w:t>
      </w:r>
      <w:r w:rsidRPr="005F57D2">
        <w:t>mikinn</w:t>
      </w:r>
      <w:r w:rsidRPr="005F57D2">
        <w:rPr>
          <w:spacing w:val="-2"/>
        </w:rPr>
        <w:t xml:space="preserve"> </w:t>
      </w:r>
      <w:r w:rsidRPr="005F57D2">
        <w:t>eða</w:t>
      </w:r>
      <w:r w:rsidRPr="005F57D2">
        <w:rPr>
          <w:spacing w:val="-2"/>
        </w:rPr>
        <w:t xml:space="preserve"> </w:t>
      </w:r>
      <w:r w:rsidRPr="005F57D2">
        <w:t>verulegan</w:t>
      </w:r>
      <w:r w:rsidRPr="005F57D2">
        <w:rPr>
          <w:spacing w:val="-2"/>
        </w:rPr>
        <w:t xml:space="preserve"> </w:t>
      </w:r>
      <w:r w:rsidRPr="005F57D2">
        <w:t>sóra</w:t>
      </w:r>
      <w:r w:rsidRPr="005F57D2">
        <w:rPr>
          <w:spacing w:val="-3"/>
        </w:rPr>
        <w:t xml:space="preserve"> </w:t>
      </w:r>
      <w:r w:rsidRPr="005F57D2">
        <w:t>sem</w:t>
      </w:r>
      <w:r w:rsidRPr="005F57D2">
        <w:rPr>
          <w:spacing w:val="-2"/>
        </w:rPr>
        <w:t xml:space="preserve"> </w:t>
      </w:r>
      <w:r w:rsidRPr="005F57D2">
        <w:t>höfðu sýnt ófullnægjandi svörun, óþol eða höfðu frábendingar fyrir öðrum altækum meðferðum metnir, verkun ustekinumabs og etanercepts var borin saman og öryggi ustekinumabs og etanercepts metið. Í 12 vikna hluta samanburðarrannsóknarinnar með lyfi var sjúklingum slembiraðað</w:t>
      </w:r>
      <w:r w:rsidRPr="005F57D2">
        <w:rPr>
          <w:spacing w:val="-3"/>
        </w:rPr>
        <w:t xml:space="preserve"> </w:t>
      </w:r>
      <w:r w:rsidRPr="005F57D2">
        <w:t>og fengu etanercept (50 mg tvisvar í viku), ustekinumab 45 mg í viku 0 og 4 eða ustekinumab 90 mg í viku 0 og 4.</w:t>
      </w:r>
    </w:p>
    <w:p w14:paraId="4F8EFC1C" w14:textId="77777777" w:rsidR="006144FA" w:rsidRPr="005F57D2" w:rsidRDefault="006144FA" w:rsidP="00651703">
      <w:pPr>
        <w:ind w:right="2"/>
      </w:pPr>
    </w:p>
    <w:p w14:paraId="3B6A95EA" w14:textId="77777777" w:rsidR="006144FA" w:rsidRPr="005F57D2" w:rsidRDefault="006144FA" w:rsidP="00651703">
      <w:pPr>
        <w:ind w:right="2"/>
      </w:pPr>
      <w:r w:rsidRPr="005F57D2">
        <w:t>Sjúkdómseinkenni</w:t>
      </w:r>
      <w:r w:rsidRPr="005F57D2">
        <w:rPr>
          <w:spacing w:val="-3"/>
        </w:rPr>
        <w:t xml:space="preserve"> </w:t>
      </w:r>
      <w:r w:rsidRPr="005F57D2">
        <w:t>voru</w:t>
      </w:r>
      <w:r w:rsidRPr="005F57D2">
        <w:rPr>
          <w:spacing w:val="-3"/>
        </w:rPr>
        <w:t xml:space="preserve"> </w:t>
      </w:r>
      <w:r w:rsidRPr="005F57D2">
        <w:t>í</w:t>
      </w:r>
      <w:r w:rsidRPr="005F57D2">
        <w:rPr>
          <w:spacing w:val="-3"/>
        </w:rPr>
        <w:t xml:space="preserve"> </w:t>
      </w:r>
      <w:r w:rsidRPr="005F57D2">
        <w:t>upphafi</w:t>
      </w:r>
      <w:r w:rsidRPr="005F57D2">
        <w:rPr>
          <w:spacing w:val="-3"/>
        </w:rPr>
        <w:t xml:space="preserve"> </w:t>
      </w:r>
      <w:r w:rsidRPr="005F57D2">
        <w:t>almennt</w:t>
      </w:r>
      <w:r w:rsidRPr="005F57D2">
        <w:rPr>
          <w:spacing w:val="-3"/>
        </w:rPr>
        <w:t xml:space="preserve"> </w:t>
      </w:r>
      <w:r w:rsidRPr="005F57D2">
        <w:t>sambærileg</w:t>
      </w:r>
      <w:r w:rsidRPr="005F57D2">
        <w:rPr>
          <w:spacing w:val="-3"/>
        </w:rPr>
        <w:t xml:space="preserve"> </w:t>
      </w:r>
      <w:r w:rsidRPr="005F57D2">
        <w:t>fyrir</w:t>
      </w:r>
      <w:r w:rsidRPr="005F57D2">
        <w:rPr>
          <w:spacing w:val="-3"/>
        </w:rPr>
        <w:t xml:space="preserve"> </w:t>
      </w:r>
      <w:r w:rsidRPr="005F57D2">
        <w:t>alla</w:t>
      </w:r>
      <w:r w:rsidRPr="005F57D2">
        <w:rPr>
          <w:spacing w:val="-3"/>
        </w:rPr>
        <w:t xml:space="preserve"> </w:t>
      </w:r>
      <w:r w:rsidRPr="005F57D2">
        <w:t>meðferðarhópana</w:t>
      </w:r>
      <w:r w:rsidRPr="005F57D2">
        <w:rPr>
          <w:spacing w:val="-3"/>
        </w:rPr>
        <w:t xml:space="preserve"> </w:t>
      </w:r>
      <w:r w:rsidRPr="005F57D2">
        <w:t>í</w:t>
      </w:r>
      <w:r w:rsidRPr="005F57D2">
        <w:rPr>
          <w:spacing w:val="-5"/>
        </w:rPr>
        <w:t xml:space="preserve"> </w:t>
      </w:r>
      <w:r w:rsidRPr="005F57D2">
        <w:t>sórarannsóknum</w:t>
      </w:r>
      <w:r w:rsidRPr="005F57D2">
        <w:rPr>
          <w:spacing w:val="-3"/>
        </w:rPr>
        <w:t xml:space="preserve"> </w:t>
      </w:r>
      <w:r w:rsidRPr="005F57D2">
        <w:t>1 og 2 með PASI miðgildi í upphafi frá 17 til 18, miðgildi yfirborðsflatarmáls líkamans í ≥ 20 og miðgildi DLQI (Dermatology Life Quality Index) á bilinu 10 til 12. Um það bil einn þriðji (sórarannsókn 1) og einn fjórði (sórarannsókn 2) hluti sjálfboðaliðanna hafði sóraliðagigt (Psoriatic Arthritis (PsA)). Svipaður alvarleiki sjúkdóms sást einnig í sórarannsókn 3.</w:t>
      </w:r>
    </w:p>
    <w:p w14:paraId="03060063" w14:textId="77777777" w:rsidR="006144FA" w:rsidRPr="005F57D2" w:rsidRDefault="006144FA" w:rsidP="00651703">
      <w:pPr>
        <w:ind w:right="2"/>
      </w:pPr>
    </w:p>
    <w:p w14:paraId="1849894B" w14:textId="77777777" w:rsidR="006144FA" w:rsidRPr="005F57D2" w:rsidRDefault="006144FA" w:rsidP="00651703">
      <w:pPr>
        <w:ind w:right="2"/>
      </w:pPr>
      <w:r w:rsidRPr="005F57D2">
        <w:t>Aðalendapunkturinn</w:t>
      </w:r>
      <w:r w:rsidRPr="005F57D2">
        <w:rPr>
          <w:spacing w:val="-4"/>
        </w:rPr>
        <w:t xml:space="preserve"> </w:t>
      </w:r>
      <w:r w:rsidRPr="005F57D2">
        <w:t>í</w:t>
      </w:r>
      <w:r w:rsidRPr="005F57D2">
        <w:rPr>
          <w:spacing w:val="-4"/>
        </w:rPr>
        <w:t xml:space="preserve"> </w:t>
      </w:r>
      <w:r w:rsidRPr="005F57D2">
        <w:t>þessum</w:t>
      </w:r>
      <w:r w:rsidRPr="005F57D2">
        <w:rPr>
          <w:spacing w:val="-4"/>
        </w:rPr>
        <w:t xml:space="preserve"> </w:t>
      </w:r>
      <w:r w:rsidRPr="005F57D2">
        <w:t>rannsóknum</w:t>
      </w:r>
      <w:r w:rsidRPr="005F57D2">
        <w:rPr>
          <w:spacing w:val="-4"/>
        </w:rPr>
        <w:t xml:space="preserve"> </w:t>
      </w:r>
      <w:r w:rsidRPr="005F57D2">
        <w:t>var</w:t>
      </w:r>
      <w:r w:rsidRPr="005F57D2">
        <w:rPr>
          <w:spacing w:val="-4"/>
        </w:rPr>
        <w:t xml:space="preserve"> </w:t>
      </w:r>
      <w:r w:rsidRPr="005F57D2">
        <w:t>hlutfall</w:t>
      </w:r>
      <w:r w:rsidRPr="005F57D2">
        <w:rPr>
          <w:spacing w:val="-4"/>
        </w:rPr>
        <w:t xml:space="preserve"> </w:t>
      </w:r>
      <w:r w:rsidRPr="005F57D2">
        <w:t>sjúklinga</w:t>
      </w:r>
      <w:r w:rsidRPr="005F57D2">
        <w:rPr>
          <w:spacing w:val="-4"/>
        </w:rPr>
        <w:t xml:space="preserve"> </w:t>
      </w:r>
      <w:r w:rsidRPr="005F57D2">
        <w:t>sem</w:t>
      </w:r>
      <w:r w:rsidRPr="005F57D2">
        <w:rPr>
          <w:spacing w:val="-4"/>
        </w:rPr>
        <w:t xml:space="preserve"> </w:t>
      </w:r>
      <w:r w:rsidRPr="005F57D2">
        <w:t>sýndu</w:t>
      </w:r>
      <w:r w:rsidRPr="005F57D2">
        <w:rPr>
          <w:spacing w:val="-4"/>
        </w:rPr>
        <w:t xml:space="preserve"> </w:t>
      </w:r>
      <w:r w:rsidRPr="005F57D2">
        <w:t>svörun</w:t>
      </w:r>
      <w:r w:rsidRPr="005F57D2">
        <w:rPr>
          <w:spacing w:val="-4"/>
        </w:rPr>
        <w:t xml:space="preserve"> </w:t>
      </w:r>
      <w:r w:rsidRPr="005F57D2">
        <w:t>samkvæmt PASI 75 frá upphafi að viku 12 (sjá töflur 2 og 3).</w:t>
      </w:r>
    </w:p>
    <w:p w14:paraId="5824C5FC" w14:textId="77777777" w:rsidR="006144FA" w:rsidRPr="005F57D2" w:rsidRDefault="006144FA" w:rsidP="00651703">
      <w:pPr>
        <w:ind w:right="2"/>
      </w:pPr>
    </w:p>
    <w:p w14:paraId="15CC26D2" w14:textId="77777777" w:rsidR="006144FA" w:rsidRPr="005F57D2" w:rsidRDefault="006144FA" w:rsidP="00651703">
      <w:pPr>
        <w:tabs>
          <w:tab w:val="left" w:pos="1371"/>
        </w:tabs>
        <w:ind w:right="2"/>
        <w:rPr>
          <w:i/>
        </w:rPr>
      </w:pPr>
      <w:r w:rsidRPr="005F57D2">
        <w:rPr>
          <w:i/>
        </w:rPr>
        <w:t>Tafla 2</w:t>
      </w:r>
      <w:r w:rsidRPr="005F57D2">
        <w:rPr>
          <w:i/>
        </w:rPr>
        <w:tab/>
        <w:t>Samantekt</w:t>
      </w:r>
      <w:r w:rsidRPr="005F57D2">
        <w:rPr>
          <w:i/>
          <w:spacing w:val="-3"/>
        </w:rPr>
        <w:t xml:space="preserve"> </w:t>
      </w:r>
      <w:r w:rsidRPr="005F57D2">
        <w:rPr>
          <w:i/>
        </w:rPr>
        <w:t>á</w:t>
      </w:r>
      <w:r w:rsidRPr="005F57D2">
        <w:rPr>
          <w:i/>
          <w:spacing w:val="-3"/>
        </w:rPr>
        <w:t xml:space="preserve"> </w:t>
      </w:r>
      <w:r w:rsidRPr="005F57D2">
        <w:rPr>
          <w:i/>
        </w:rPr>
        <w:t>klínískri</w:t>
      </w:r>
      <w:r w:rsidRPr="005F57D2">
        <w:rPr>
          <w:i/>
          <w:spacing w:val="-3"/>
        </w:rPr>
        <w:t xml:space="preserve"> </w:t>
      </w:r>
      <w:r w:rsidRPr="005F57D2">
        <w:rPr>
          <w:i/>
        </w:rPr>
        <w:t>svörun</w:t>
      </w:r>
      <w:r w:rsidRPr="005F57D2">
        <w:rPr>
          <w:i/>
          <w:spacing w:val="-3"/>
        </w:rPr>
        <w:t xml:space="preserve"> </w:t>
      </w:r>
      <w:r w:rsidRPr="005F57D2">
        <w:rPr>
          <w:i/>
        </w:rPr>
        <w:t>í</w:t>
      </w:r>
      <w:r w:rsidRPr="005F57D2">
        <w:rPr>
          <w:i/>
          <w:spacing w:val="-3"/>
        </w:rPr>
        <w:t xml:space="preserve"> </w:t>
      </w:r>
      <w:r w:rsidRPr="005F57D2">
        <w:rPr>
          <w:i/>
        </w:rPr>
        <w:t>sórarannsókn</w:t>
      </w:r>
      <w:r w:rsidRPr="005F57D2">
        <w:rPr>
          <w:i/>
          <w:spacing w:val="-3"/>
        </w:rPr>
        <w:t xml:space="preserve"> </w:t>
      </w:r>
      <w:r w:rsidRPr="005F57D2">
        <w:rPr>
          <w:i/>
        </w:rPr>
        <w:t>1</w:t>
      </w:r>
      <w:r w:rsidRPr="005F57D2">
        <w:rPr>
          <w:i/>
          <w:spacing w:val="-3"/>
        </w:rPr>
        <w:t xml:space="preserve"> </w:t>
      </w:r>
      <w:r w:rsidRPr="005F57D2">
        <w:rPr>
          <w:i/>
        </w:rPr>
        <w:t>(PHOENIX</w:t>
      </w:r>
      <w:r w:rsidRPr="005F57D2">
        <w:rPr>
          <w:i/>
          <w:spacing w:val="-3"/>
        </w:rPr>
        <w:t xml:space="preserve"> </w:t>
      </w:r>
      <w:r w:rsidRPr="005F57D2">
        <w:rPr>
          <w:i/>
        </w:rPr>
        <w:t>1)</w:t>
      </w:r>
      <w:r w:rsidRPr="005F57D2">
        <w:rPr>
          <w:i/>
          <w:spacing w:val="-3"/>
        </w:rPr>
        <w:t xml:space="preserve"> </w:t>
      </w:r>
      <w:r w:rsidRPr="005F57D2">
        <w:rPr>
          <w:i/>
        </w:rPr>
        <w:t>og</w:t>
      </w:r>
      <w:r w:rsidRPr="005F57D2">
        <w:rPr>
          <w:i/>
          <w:spacing w:val="-3"/>
        </w:rPr>
        <w:t xml:space="preserve"> </w:t>
      </w:r>
      <w:r w:rsidRPr="005F57D2">
        <w:rPr>
          <w:i/>
        </w:rPr>
        <w:t>sórarannsókn</w:t>
      </w:r>
      <w:r w:rsidRPr="005F57D2">
        <w:rPr>
          <w:i/>
          <w:spacing w:val="-5"/>
        </w:rPr>
        <w:t xml:space="preserve"> </w:t>
      </w:r>
      <w:r w:rsidRPr="005F57D2">
        <w:rPr>
          <w:i/>
        </w:rPr>
        <w:t>2 (PHOENIX 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96"/>
        <w:gridCol w:w="1273"/>
        <w:gridCol w:w="1273"/>
        <w:gridCol w:w="1276"/>
        <w:gridCol w:w="1273"/>
        <w:gridCol w:w="1273"/>
      </w:tblGrid>
      <w:tr w:rsidR="006144FA" w:rsidRPr="005F57D2" w14:paraId="15514F4C" w14:textId="77777777" w:rsidTr="00F86D6E">
        <w:trPr>
          <w:trHeight w:val="760"/>
        </w:trPr>
        <w:tc>
          <w:tcPr>
            <w:tcW w:w="1488" w:type="pct"/>
          </w:tcPr>
          <w:p w14:paraId="53FA0AB3" w14:textId="77777777" w:rsidR="006144FA" w:rsidRPr="005F57D2" w:rsidRDefault="006144FA" w:rsidP="00651703">
            <w:pPr>
              <w:ind w:right="2"/>
            </w:pPr>
          </w:p>
        </w:tc>
        <w:tc>
          <w:tcPr>
            <w:tcW w:w="2108" w:type="pct"/>
            <w:gridSpan w:val="3"/>
          </w:tcPr>
          <w:p w14:paraId="3A7948A6" w14:textId="77777777" w:rsidR="006144FA" w:rsidRPr="005F57D2" w:rsidRDefault="006144FA" w:rsidP="00651703">
            <w:pPr>
              <w:ind w:right="2"/>
              <w:jc w:val="center"/>
            </w:pPr>
            <w:r w:rsidRPr="005F57D2">
              <w:t xml:space="preserve">Vika </w:t>
            </w:r>
            <w:r w:rsidRPr="005F57D2">
              <w:rPr>
                <w:spacing w:val="-5"/>
              </w:rPr>
              <w:t>12</w:t>
            </w:r>
          </w:p>
          <w:p w14:paraId="59E4D70E" w14:textId="77777777" w:rsidR="006144FA" w:rsidRPr="005F57D2" w:rsidRDefault="006144FA" w:rsidP="00651703">
            <w:pPr>
              <w:ind w:right="2"/>
              <w:jc w:val="center"/>
            </w:pPr>
            <w:r w:rsidRPr="005F57D2">
              <w:t>2</w:t>
            </w:r>
            <w:r w:rsidRPr="005F57D2">
              <w:rPr>
                <w:spacing w:val="-5"/>
              </w:rPr>
              <w:t xml:space="preserve"> </w:t>
            </w:r>
            <w:r w:rsidRPr="005F57D2">
              <w:t>skammtar</w:t>
            </w:r>
            <w:r w:rsidRPr="005F57D2">
              <w:rPr>
                <w:spacing w:val="-4"/>
              </w:rPr>
              <w:t xml:space="preserve"> </w:t>
            </w:r>
            <w:r w:rsidRPr="005F57D2">
              <w:t>(vika</w:t>
            </w:r>
            <w:r w:rsidRPr="005F57D2">
              <w:rPr>
                <w:spacing w:val="-3"/>
              </w:rPr>
              <w:t xml:space="preserve"> </w:t>
            </w:r>
            <w:r w:rsidRPr="005F57D2">
              <w:t>0</w:t>
            </w:r>
            <w:r w:rsidRPr="005F57D2">
              <w:rPr>
                <w:spacing w:val="-5"/>
              </w:rPr>
              <w:t xml:space="preserve"> </w:t>
            </w:r>
            <w:r w:rsidRPr="005F57D2">
              <w:t>og</w:t>
            </w:r>
            <w:r w:rsidRPr="005F57D2">
              <w:rPr>
                <w:spacing w:val="-1"/>
              </w:rPr>
              <w:t xml:space="preserve"> </w:t>
            </w:r>
            <w:r w:rsidRPr="005F57D2">
              <w:t>vika</w:t>
            </w:r>
            <w:r w:rsidRPr="005F57D2">
              <w:rPr>
                <w:spacing w:val="-1"/>
              </w:rPr>
              <w:t xml:space="preserve"> </w:t>
            </w:r>
            <w:r w:rsidRPr="005F57D2">
              <w:rPr>
                <w:spacing w:val="-5"/>
              </w:rPr>
              <w:t>4)</w:t>
            </w:r>
          </w:p>
        </w:tc>
        <w:tc>
          <w:tcPr>
            <w:tcW w:w="1404" w:type="pct"/>
            <w:gridSpan w:val="2"/>
          </w:tcPr>
          <w:p w14:paraId="3B1B0A41" w14:textId="77777777" w:rsidR="006144FA" w:rsidRPr="005F57D2" w:rsidRDefault="006144FA" w:rsidP="00651703">
            <w:pPr>
              <w:ind w:right="2"/>
              <w:jc w:val="center"/>
            </w:pPr>
            <w:r w:rsidRPr="005F57D2">
              <w:t xml:space="preserve">Vika </w:t>
            </w:r>
            <w:r w:rsidRPr="005F57D2">
              <w:rPr>
                <w:spacing w:val="-5"/>
              </w:rPr>
              <w:t>28</w:t>
            </w:r>
          </w:p>
          <w:p w14:paraId="1765351C" w14:textId="77777777" w:rsidR="006144FA" w:rsidRPr="005F57D2" w:rsidRDefault="006144FA" w:rsidP="00651703">
            <w:pPr>
              <w:ind w:right="2"/>
              <w:jc w:val="center"/>
            </w:pPr>
            <w:r w:rsidRPr="005F57D2">
              <w:t>3</w:t>
            </w:r>
            <w:r w:rsidRPr="005F57D2">
              <w:rPr>
                <w:spacing w:val="-6"/>
              </w:rPr>
              <w:t xml:space="preserve"> </w:t>
            </w:r>
            <w:r w:rsidRPr="005F57D2">
              <w:t>skammtar</w:t>
            </w:r>
            <w:r w:rsidRPr="005F57D2">
              <w:rPr>
                <w:spacing w:val="-5"/>
              </w:rPr>
              <w:t xml:space="preserve"> </w:t>
            </w:r>
            <w:r w:rsidRPr="005F57D2">
              <w:t>(vika</w:t>
            </w:r>
            <w:r w:rsidRPr="005F57D2">
              <w:rPr>
                <w:spacing w:val="-4"/>
              </w:rPr>
              <w:t xml:space="preserve"> </w:t>
            </w:r>
            <w:r w:rsidRPr="005F57D2">
              <w:rPr>
                <w:spacing w:val="-5"/>
              </w:rPr>
              <w:t>0,</w:t>
            </w:r>
          </w:p>
          <w:p w14:paraId="20B33051" w14:textId="77777777" w:rsidR="006144FA" w:rsidRPr="005F57D2" w:rsidRDefault="006144FA" w:rsidP="00651703">
            <w:pPr>
              <w:ind w:right="2"/>
              <w:jc w:val="center"/>
            </w:pPr>
            <w:r w:rsidRPr="005F57D2">
              <w:t>vika</w:t>
            </w:r>
            <w:r w:rsidRPr="005F57D2">
              <w:rPr>
                <w:spacing w:val="-4"/>
              </w:rPr>
              <w:t xml:space="preserve"> </w:t>
            </w:r>
            <w:r w:rsidRPr="005F57D2">
              <w:t>4</w:t>
            </w:r>
            <w:r w:rsidRPr="005F57D2">
              <w:rPr>
                <w:spacing w:val="-4"/>
              </w:rPr>
              <w:t xml:space="preserve"> </w:t>
            </w:r>
            <w:r w:rsidRPr="005F57D2">
              <w:t>og</w:t>
            </w:r>
            <w:r w:rsidRPr="005F57D2">
              <w:rPr>
                <w:spacing w:val="-1"/>
              </w:rPr>
              <w:t xml:space="preserve"> </w:t>
            </w:r>
            <w:r w:rsidRPr="005F57D2">
              <w:t>vika</w:t>
            </w:r>
            <w:r w:rsidRPr="005F57D2">
              <w:rPr>
                <w:spacing w:val="-3"/>
              </w:rPr>
              <w:t xml:space="preserve"> </w:t>
            </w:r>
            <w:r w:rsidRPr="005F57D2">
              <w:rPr>
                <w:spacing w:val="-5"/>
              </w:rPr>
              <w:t>16)</w:t>
            </w:r>
          </w:p>
        </w:tc>
      </w:tr>
      <w:tr w:rsidR="006144FA" w:rsidRPr="005F57D2" w14:paraId="7E78C61C" w14:textId="77777777" w:rsidTr="00F86D6E">
        <w:trPr>
          <w:trHeight w:val="251"/>
        </w:trPr>
        <w:tc>
          <w:tcPr>
            <w:tcW w:w="1488" w:type="pct"/>
          </w:tcPr>
          <w:p w14:paraId="6B5BCF1A" w14:textId="77777777" w:rsidR="006144FA" w:rsidRPr="005F57D2" w:rsidRDefault="006144FA" w:rsidP="00651703">
            <w:pPr>
              <w:ind w:right="2"/>
            </w:pPr>
          </w:p>
        </w:tc>
        <w:tc>
          <w:tcPr>
            <w:tcW w:w="702" w:type="pct"/>
          </w:tcPr>
          <w:p w14:paraId="3C251700" w14:textId="77777777" w:rsidR="006144FA" w:rsidRPr="005F57D2" w:rsidRDefault="006144FA" w:rsidP="00651703">
            <w:pPr>
              <w:ind w:right="2"/>
              <w:jc w:val="center"/>
            </w:pPr>
            <w:r w:rsidRPr="005F57D2">
              <w:rPr>
                <w:spacing w:val="-2"/>
              </w:rPr>
              <w:t>lyfleysa</w:t>
            </w:r>
          </w:p>
        </w:tc>
        <w:tc>
          <w:tcPr>
            <w:tcW w:w="702" w:type="pct"/>
          </w:tcPr>
          <w:p w14:paraId="75F02CE5" w14:textId="77777777" w:rsidR="006144FA" w:rsidRPr="005F57D2" w:rsidRDefault="006144FA" w:rsidP="00651703">
            <w:pPr>
              <w:ind w:right="2"/>
              <w:jc w:val="center"/>
            </w:pPr>
            <w:r w:rsidRPr="005F57D2">
              <w:t xml:space="preserve">45 </w:t>
            </w:r>
            <w:r w:rsidRPr="005F57D2">
              <w:rPr>
                <w:spacing w:val="-5"/>
              </w:rPr>
              <w:t>mg</w:t>
            </w:r>
          </w:p>
        </w:tc>
        <w:tc>
          <w:tcPr>
            <w:tcW w:w="704" w:type="pct"/>
          </w:tcPr>
          <w:p w14:paraId="19F73B7D" w14:textId="77777777" w:rsidR="006144FA" w:rsidRPr="005F57D2" w:rsidRDefault="006144FA" w:rsidP="00651703">
            <w:pPr>
              <w:ind w:right="2"/>
              <w:jc w:val="center"/>
            </w:pPr>
            <w:r w:rsidRPr="005F57D2">
              <w:t xml:space="preserve">90 </w:t>
            </w:r>
            <w:r w:rsidRPr="005F57D2">
              <w:rPr>
                <w:spacing w:val="-5"/>
              </w:rPr>
              <w:t>mg</w:t>
            </w:r>
          </w:p>
        </w:tc>
        <w:tc>
          <w:tcPr>
            <w:tcW w:w="702" w:type="pct"/>
          </w:tcPr>
          <w:p w14:paraId="3CB1EC46" w14:textId="77777777" w:rsidR="006144FA" w:rsidRPr="005F57D2" w:rsidRDefault="006144FA" w:rsidP="00651703">
            <w:pPr>
              <w:ind w:right="2"/>
              <w:jc w:val="center"/>
            </w:pPr>
            <w:r w:rsidRPr="005F57D2">
              <w:t xml:space="preserve">45 </w:t>
            </w:r>
            <w:r w:rsidRPr="005F57D2">
              <w:rPr>
                <w:spacing w:val="-5"/>
              </w:rPr>
              <w:t>mg</w:t>
            </w:r>
          </w:p>
        </w:tc>
        <w:tc>
          <w:tcPr>
            <w:tcW w:w="702" w:type="pct"/>
          </w:tcPr>
          <w:p w14:paraId="10C2064F" w14:textId="77777777" w:rsidR="006144FA" w:rsidRPr="005F57D2" w:rsidRDefault="006144FA" w:rsidP="00651703">
            <w:pPr>
              <w:ind w:right="2"/>
              <w:jc w:val="center"/>
            </w:pPr>
            <w:r w:rsidRPr="005F57D2">
              <w:t xml:space="preserve">90 </w:t>
            </w:r>
            <w:r w:rsidRPr="005F57D2">
              <w:rPr>
                <w:spacing w:val="-5"/>
              </w:rPr>
              <w:t>mg</w:t>
            </w:r>
          </w:p>
        </w:tc>
      </w:tr>
      <w:tr w:rsidR="006144FA" w:rsidRPr="005F57D2" w14:paraId="32BE7AF2" w14:textId="77777777" w:rsidTr="00F86D6E">
        <w:trPr>
          <w:trHeight w:val="253"/>
        </w:trPr>
        <w:tc>
          <w:tcPr>
            <w:tcW w:w="1488" w:type="pct"/>
          </w:tcPr>
          <w:p w14:paraId="7A550FF6" w14:textId="77777777" w:rsidR="006144FA" w:rsidRPr="005F57D2" w:rsidRDefault="006144FA" w:rsidP="00651703">
            <w:pPr>
              <w:ind w:right="2"/>
              <w:rPr>
                <w:b/>
              </w:rPr>
            </w:pPr>
            <w:r w:rsidRPr="005F57D2">
              <w:rPr>
                <w:b/>
              </w:rPr>
              <w:t>Sórarannsókn</w:t>
            </w:r>
            <w:r w:rsidRPr="005F57D2">
              <w:rPr>
                <w:b/>
                <w:spacing w:val="-8"/>
              </w:rPr>
              <w:t xml:space="preserve"> </w:t>
            </w:r>
            <w:r w:rsidRPr="005F57D2">
              <w:rPr>
                <w:b/>
                <w:spacing w:val="-10"/>
              </w:rPr>
              <w:t>1</w:t>
            </w:r>
          </w:p>
        </w:tc>
        <w:tc>
          <w:tcPr>
            <w:tcW w:w="702" w:type="pct"/>
          </w:tcPr>
          <w:p w14:paraId="2C5250DF" w14:textId="77777777" w:rsidR="006144FA" w:rsidRPr="005F57D2" w:rsidRDefault="006144FA" w:rsidP="00651703">
            <w:pPr>
              <w:ind w:right="2"/>
            </w:pPr>
          </w:p>
        </w:tc>
        <w:tc>
          <w:tcPr>
            <w:tcW w:w="702" w:type="pct"/>
          </w:tcPr>
          <w:p w14:paraId="6CF54244" w14:textId="77777777" w:rsidR="006144FA" w:rsidRPr="005F57D2" w:rsidRDefault="006144FA" w:rsidP="00651703">
            <w:pPr>
              <w:ind w:right="2"/>
            </w:pPr>
          </w:p>
        </w:tc>
        <w:tc>
          <w:tcPr>
            <w:tcW w:w="704" w:type="pct"/>
          </w:tcPr>
          <w:p w14:paraId="17FC20F1" w14:textId="77777777" w:rsidR="006144FA" w:rsidRPr="005F57D2" w:rsidRDefault="006144FA" w:rsidP="00651703">
            <w:pPr>
              <w:ind w:right="2"/>
            </w:pPr>
          </w:p>
        </w:tc>
        <w:tc>
          <w:tcPr>
            <w:tcW w:w="702" w:type="pct"/>
          </w:tcPr>
          <w:p w14:paraId="3E88894E" w14:textId="77777777" w:rsidR="006144FA" w:rsidRPr="005F57D2" w:rsidRDefault="006144FA" w:rsidP="00651703">
            <w:pPr>
              <w:ind w:right="2"/>
            </w:pPr>
          </w:p>
        </w:tc>
        <w:tc>
          <w:tcPr>
            <w:tcW w:w="702" w:type="pct"/>
          </w:tcPr>
          <w:p w14:paraId="17084151" w14:textId="77777777" w:rsidR="006144FA" w:rsidRPr="005F57D2" w:rsidRDefault="006144FA" w:rsidP="00651703">
            <w:pPr>
              <w:ind w:right="2"/>
            </w:pPr>
          </w:p>
        </w:tc>
      </w:tr>
      <w:tr w:rsidR="006144FA" w:rsidRPr="005F57D2" w14:paraId="4B957720" w14:textId="77777777" w:rsidTr="00F86D6E">
        <w:trPr>
          <w:trHeight w:val="506"/>
        </w:trPr>
        <w:tc>
          <w:tcPr>
            <w:tcW w:w="1488" w:type="pct"/>
          </w:tcPr>
          <w:p w14:paraId="507F6A6F" w14:textId="77777777" w:rsidR="006144FA" w:rsidRPr="005F57D2" w:rsidRDefault="006144FA" w:rsidP="00651703">
            <w:pPr>
              <w:ind w:right="2"/>
            </w:pPr>
            <w:r w:rsidRPr="005F57D2">
              <w:t>Fjöldi</w:t>
            </w:r>
            <w:r w:rsidRPr="005F57D2">
              <w:rPr>
                <w:spacing w:val="-14"/>
              </w:rPr>
              <w:t xml:space="preserve"> </w:t>
            </w:r>
            <w:r w:rsidRPr="005F57D2">
              <w:t xml:space="preserve">slembiraðaðra </w:t>
            </w:r>
            <w:r w:rsidRPr="005F57D2">
              <w:rPr>
                <w:spacing w:val="-2"/>
              </w:rPr>
              <w:t>sjúklinga</w:t>
            </w:r>
          </w:p>
        </w:tc>
        <w:tc>
          <w:tcPr>
            <w:tcW w:w="702" w:type="pct"/>
          </w:tcPr>
          <w:p w14:paraId="4322F9F8" w14:textId="77777777" w:rsidR="006144FA" w:rsidRPr="005F57D2" w:rsidRDefault="006144FA" w:rsidP="00651703">
            <w:pPr>
              <w:ind w:right="2"/>
              <w:jc w:val="center"/>
            </w:pPr>
            <w:r w:rsidRPr="005F57D2">
              <w:rPr>
                <w:spacing w:val="-5"/>
              </w:rPr>
              <w:t>255</w:t>
            </w:r>
          </w:p>
        </w:tc>
        <w:tc>
          <w:tcPr>
            <w:tcW w:w="702" w:type="pct"/>
          </w:tcPr>
          <w:p w14:paraId="2FDC6A2C" w14:textId="77777777" w:rsidR="006144FA" w:rsidRPr="005F57D2" w:rsidRDefault="006144FA" w:rsidP="00651703">
            <w:pPr>
              <w:ind w:right="2"/>
              <w:jc w:val="center"/>
            </w:pPr>
            <w:r w:rsidRPr="005F57D2">
              <w:rPr>
                <w:spacing w:val="-5"/>
              </w:rPr>
              <w:t>255</w:t>
            </w:r>
          </w:p>
        </w:tc>
        <w:tc>
          <w:tcPr>
            <w:tcW w:w="704" w:type="pct"/>
          </w:tcPr>
          <w:p w14:paraId="35E1F3F9" w14:textId="77777777" w:rsidR="006144FA" w:rsidRPr="005F57D2" w:rsidRDefault="006144FA" w:rsidP="00651703">
            <w:pPr>
              <w:ind w:right="2"/>
              <w:jc w:val="center"/>
            </w:pPr>
            <w:r w:rsidRPr="005F57D2">
              <w:rPr>
                <w:spacing w:val="-5"/>
              </w:rPr>
              <w:t>256</w:t>
            </w:r>
          </w:p>
        </w:tc>
        <w:tc>
          <w:tcPr>
            <w:tcW w:w="702" w:type="pct"/>
          </w:tcPr>
          <w:p w14:paraId="38597711" w14:textId="77777777" w:rsidR="006144FA" w:rsidRPr="005F57D2" w:rsidRDefault="006144FA" w:rsidP="00651703">
            <w:pPr>
              <w:ind w:right="2"/>
              <w:jc w:val="center"/>
            </w:pPr>
            <w:r w:rsidRPr="005F57D2">
              <w:rPr>
                <w:spacing w:val="-5"/>
              </w:rPr>
              <w:t>250</w:t>
            </w:r>
          </w:p>
        </w:tc>
        <w:tc>
          <w:tcPr>
            <w:tcW w:w="702" w:type="pct"/>
          </w:tcPr>
          <w:p w14:paraId="5B399852" w14:textId="77777777" w:rsidR="006144FA" w:rsidRPr="005F57D2" w:rsidRDefault="006144FA" w:rsidP="00651703">
            <w:pPr>
              <w:ind w:right="2"/>
              <w:jc w:val="center"/>
            </w:pPr>
            <w:r w:rsidRPr="005F57D2">
              <w:rPr>
                <w:spacing w:val="-5"/>
              </w:rPr>
              <w:t>243</w:t>
            </w:r>
          </w:p>
        </w:tc>
      </w:tr>
      <w:tr w:rsidR="006144FA" w:rsidRPr="005F57D2" w14:paraId="59704764" w14:textId="77777777" w:rsidTr="00F86D6E">
        <w:trPr>
          <w:trHeight w:val="251"/>
        </w:trPr>
        <w:tc>
          <w:tcPr>
            <w:tcW w:w="1488" w:type="pct"/>
          </w:tcPr>
          <w:p w14:paraId="4007F1B3" w14:textId="77777777" w:rsidR="006144FA" w:rsidRPr="005F57D2" w:rsidRDefault="006144FA" w:rsidP="00651703">
            <w:pPr>
              <w:ind w:right="2"/>
            </w:pPr>
            <w:r w:rsidRPr="005F57D2">
              <w:t>PASI</w:t>
            </w:r>
            <w:r w:rsidRPr="005F57D2">
              <w:rPr>
                <w:spacing w:val="-8"/>
              </w:rPr>
              <w:t xml:space="preserve"> </w:t>
            </w:r>
            <w:r w:rsidRPr="005F57D2">
              <w:t>50</w:t>
            </w:r>
            <w:r w:rsidRPr="005F57D2">
              <w:rPr>
                <w:spacing w:val="-1"/>
              </w:rPr>
              <w:t xml:space="preserve"> </w:t>
            </w:r>
            <w:r w:rsidRPr="005F57D2">
              <w:t>svörun</w:t>
            </w:r>
            <w:r w:rsidRPr="005F57D2">
              <w:rPr>
                <w:spacing w:val="-2"/>
              </w:rPr>
              <w:t xml:space="preserve"> </w:t>
            </w:r>
            <w:r w:rsidRPr="005F57D2">
              <w:t>N</w:t>
            </w:r>
            <w:r w:rsidRPr="005F57D2">
              <w:rPr>
                <w:spacing w:val="-2"/>
              </w:rPr>
              <w:t xml:space="preserve"> </w:t>
            </w:r>
            <w:r w:rsidRPr="005F57D2">
              <w:rPr>
                <w:spacing w:val="-5"/>
              </w:rPr>
              <w:t>(%)</w:t>
            </w:r>
          </w:p>
        </w:tc>
        <w:tc>
          <w:tcPr>
            <w:tcW w:w="702" w:type="pct"/>
          </w:tcPr>
          <w:p w14:paraId="0BD02929" w14:textId="77777777" w:rsidR="006144FA" w:rsidRPr="005F57D2" w:rsidRDefault="006144FA" w:rsidP="00651703">
            <w:pPr>
              <w:ind w:right="2"/>
              <w:jc w:val="center"/>
            </w:pPr>
            <w:r w:rsidRPr="005F57D2">
              <w:t>26</w:t>
            </w:r>
            <w:r w:rsidRPr="005F57D2">
              <w:rPr>
                <w:spacing w:val="-1"/>
              </w:rPr>
              <w:t xml:space="preserve"> </w:t>
            </w:r>
            <w:r w:rsidRPr="005F57D2">
              <w:rPr>
                <w:spacing w:val="-2"/>
              </w:rPr>
              <w:t>(10%)</w:t>
            </w:r>
          </w:p>
        </w:tc>
        <w:tc>
          <w:tcPr>
            <w:tcW w:w="702" w:type="pct"/>
          </w:tcPr>
          <w:p w14:paraId="4BC7C829" w14:textId="77777777" w:rsidR="006144FA" w:rsidRPr="005F57D2" w:rsidRDefault="006144FA" w:rsidP="00651703">
            <w:pPr>
              <w:ind w:right="2"/>
              <w:jc w:val="center"/>
            </w:pPr>
            <w:r w:rsidRPr="005F57D2">
              <w:t>213</w:t>
            </w:r>
            <w:r w:rsidRPr="005F57D2">
              <w:rPr>
                <w:spacing w:val="-6"/>
              </w:rPr>
              <w:t xml:space="preserve"> </w:t>
            </w:r>
            <w:r w:rsidRPr="005F57D2">
              <w:t>(84%)</w:t>
            </w:r>
            <w:r w:rsidRPr="005F57D2">
              <w:rPr>
                <w:spacing w:val="-21"/>
              </w:rPr>
              <w:t xml:space="preserve"> </w:t>
            </w:r>
            <w:r w:rsidRPr="005F57D2">
              <w:rPr>
                <w:spacing w:val="-10"/>
                <w:vertAlign w:val="superscript"/>
              </w:rPr>
              <w:t>a</w:t>
            </w:r>
          </w:p>
        </w:tc>
        <w:tc>
          <w:tcPr>
            <w:tcW w:w="704" w:type="pct"/>
          </w:tcPr>
          <w:p w14:paraId="4A56A48F" w14:textId="77777777" w:rsidR="006144FA" w:rsidRPr="005F57D2" w:rsidRDefault="006144FA" w:rsidP="00651703">
            <w:pPr>
              <w:ind w:right="2"/>
              <w:jc w:val="center"/>
            </w:pPr>
            <w:r w:rsidRPr="005F57D2">
              <w:t>220</w:t>
            </w:r>
            <w:r w:rsidRPr="005F57D2">
              <w:rPr>
                <w:spacing w:val="-6"/>
              </w:rPr>
              <w:t xml:space="preserve"> </w:t>
            </w:r>
            <w:r w:rsidRPr="005F57D2">
              <w:t>(86%)</w:t>
            </w:r>
            <w:r w:rsidRPr="005F57D2">
              <w:rPr>
                <w:spacing w:val="-21"/>
              </w:rPr>
              <w:t xml:space="preserve"> </w:t>
            </w:r>
            <w:r w:rsidRPr="005F57D2">
              <w:rPr>
                <w:spacing w:val="-10"/>
                <w:vertAlign w:val="superscript"/>
              </w:rPr>
              <w:t>a</w:t>
            </w:r>
          </w:p>
        </w:tc>
        <w:tc>
          <w:tcPr>
            <w:tcW w:w="702" w:type="pct"/>
          </w:tcPr>
          <w:p w14:paraId="78F3EFB7" w14:textId="77777777" w:rsidR="006144FA" w:rsidRPr="005F57D2" w:rsidRDefault="006144FA" w:rsidP="00651703">
            <w:pPr>
              <w:ind w:right="2"/>
              <w:jc w:val="center"/>
            </w:pPr>
            <w:r w:rsidRPr="005F57D2">
              <w:t>228</w:t>
            </w:r>
            <w:r w:rsidRPr="005F57D2">
              <w:rPr>
                <w:spacing w:val="-2"/>
              </w:rPr>
              <w:t xml:space="preserve"> (91%)</w:t>
            </w:r>
          </w:p>
        </w:tc>
        <w:tc>
          <w:tcPr>
            <w:tcW w:w="702" w:type="pct"/>
          </w:tcPr>
          <w:p w14:paraId="414043A7" w14:textId="77777777" w:rsidR="006144FA" w:rsidRPr="005F57D2" w:rsidRDefault="006144FA" w:rsidP="00651703">
            <w:pPr>
              <w:ind w:right="2"/>
              <w:jc w:val="center"/>
            </w:pPr>
            <w:r w:rsidRPr="005F57D2">
              <w:t>234</w:t>
            </w:r>
            <w:r w:rsidRPr="005F57D2">
              <w:rPr>
                <w:spacing w:val="-2"/>
              </w:rPr>
              <w:t xml:space="preserve"> (96%)</w:t>
            </w:r>
          </w:p>
        </w:tc>
      </w:tr>
      <w:tr w:rsidR="006144FA" w:rsidRPr="005F57D2" w14:paraId="0D410CC5" w14:textId="77777777" w:rsidTr="00F86D6E">
        <w:trPr>
          <w:trHeight w:val="253"/>
        </w:trPr>
        <w:tc>
          <w:tcPr>
            <w:tcW w:w="1488" w:type="pct"/>
          </w:tcPr>
          <w:p w14:paraId="436FAC7B" w14:textId="77777777" w:rsidR="006144FA" w:rsidRPr="005F57D2" w:rsidRDefault="006144FA" w:rsidP="00651703">
            <w:pPr>
              <w:ind w:right="2"/>
            </w:pPr>
            <w:r w:rsidRPr="005F57D2">
              <w:t>PASI</w:t>
            </w:r>
            <w:r w:rsidRPr="005F57D2">
              <w:rPr>
                <w:spacing w:val="-6"/>
              </w:rPr>
              <w:t xml:space="preserve"> </w:t>
            </w:r>
            <w:r w:rsidRPr="005F57D2">
              <w:t>75</w:t>
            </w:r>
            <w:r w:rsidRPr="005F57D2">
              <w:rPr>
                <w:spacing w:val="-2"/>
              </w:rPr>
              <w:t xml:space="preserve"> </w:t>
            </w:r>
            <w:r w:rsidRPr="005F57D2">
              <w:t>svörun</w:t>
            </w:r>
            <w:r w:rsidRPr="005F57D2">
              <w:rPr>
                <w:spacing w:val="-3"/>
              </w:rPr>
              <w:t xml:space="preserve"> </w:t>
            </w:r>
            <w:r w:rsidRPr="005F57D2">
              <w:t>N</w:t>
            </w:r>
            <w:r w:rsidRPr="005F57D2">
              <w:rPr>
                <w:spacing w:val="-2"/>
              </w:rPr>
              <w:t xml:space="preserve"> </w:t>
            </w:r>
            <w:r w:rsidRPr="005F57D2">
              <w:rPr>
                <w:spacing w:val="-5"/>
              </w:rPr>
              <w:t>(%)</w:t>
            </w:r>
          </w:p>
        </w:tc>
        <w:tc>
          <w:tcPr>
            <w:tcW w:w="702" w:type="pct"/>
          </w:tcPr>
          <w:p w14:paraId="2E38CCC4" w14:textId="77777777" w:rsidR="006144FA" w:rsidRPr="005F57D2" w:rsidRDefault="006144FA" w:rsidP="00651703">
            <w:pPr>
              <w:ind w:right="2"/>
              <w:jc w:val="center"/>
            </w:pPr>
            <w:r w:rsidRPr="005F57D2">
              <w:t>8</w:t>
            </w:r>
            <w:r w:rsidRPr="005F57D2">
              <w:rPr>
                <w:spacing w:val="-1"/>
              </w:rPr>
              <w:t xml:space="preserve"> </w:t>
            </w:r>
            <w:r w:rsidRPr="005F57D2">
              <w:rPr>
                <w:spacing w:val="-4"/>
              </w:rPr>
              <w:t>(3%)</w:t>
            </w:r>
          </w:p>
        </w:tc>
        <w:tc>
          <w:tcPr>
            <w:tcW w:w="702" w:type="pct"/>
          </w:tcPr>
          <w:p w14:paraId="54144C20" w14:textId="77777777" w:rsidR="006144FA" w:rsidRPr="005F57D2" w:rsidRDefault="006144FA" w:rsidP="00651703">
            <w:pPr>
              <w:ind w:right="2"/>
              <w:jc w:val="center"/>
            </w:pPr>
            <w:r w:rsidRPr="005F57D2">
              <w:t>171</w:t>
            </w:r>
            <w:r w:rsidRPr="005F57D2">
              <w:rPr>
                <w:spacing w:val="-6"/>
              </w:rPr>
              <w:t xml:space="preserve"> </w:t>
            </w:r>
            <w:r w:rsidRPr="005F57D2">
              <w:t>(67%)</w:t>
            </w:r>
            <w:r w:rsidRPr="005F57D2">
              <w:rPr>
                <w:spacing w:val="-21"/>
              </w:rPr>
              <w:t xml:space="preserve"> </w:t>
            </w:r>
            <w:r w:rsidRPr="005F57D2">
              <w:rPr>
                <w:spacing w:val="-10"/>
                <w:vertAlign w:val="superscript"/>
              </w:rPr>
              <w:t>a</w:t>
            </w:r>
          </w:p>
        </w:tc>
        <w:tc>
          <w:tcPr>
            <w:tcW w:w="704" w:type="pct"/>
          </w:tcPr>
          <w:p w14:paraId="29B9480F" w14:textId="77777777" w:rsidR="006144FA" w:rsidRPr="005F57D2" w:rsidRDefault="006144FA" w:rsidP="00651703">
            <w:pPr>
              <w:ind w:right="2"/>
              <w:jc w:val="center"/>
            </w:pPr>
            <w:r w:rsidRPr="005F57D2">
              <w:t>170</w:t>
            </w:r>
            <w:r w:rsidRPr="005F57D2">
              <w:rPr>
                <w:spacing w:val="-6"/>
              </w:rPr>
              <w:t xml:space="preserve"> </w:t>
            </w:r>
            <w:r w:rsidRPr="005F57D2">
              <w:t>(66%)</w:t>
            </w:r>
            <w:r w:rsidRPr="005F57D2">
              <w:rPr>
                <w:spacing w:val="-21"/>
              </w:rPr>
              <w:t xml:space="preserve"> </w:t>
            </w:r>
            <w:r w:rsidRPr="005F57D2">
              <w:rPr>
                <w:spacing w:val="-10"/>
                <w:vertAlign w:val="superscript"/>
              </w:rPr>
              <w:t>a</w:t>
            </w:r>
          </w:p>
        </w:tc>
        <w:tc>
          <w:tcPr>
            <w:tcW w:w="702" w:type="pct"/>
          </w:tcPr>
          <w:p w14:paraId="440E3886" w14:textId="77777777" w:rsidR="006144FA" w:rsidRPr="005F57D2" w:rsidRDefault="006144FA" w:rsidP="00651703">
            <w:pPr>
              <w:ind w:right="2"/>
              <w:jc w:val="center"/>
            </w:pPr>
            <w:r w:rsidRPr="005F57D2">
              <w:t>178</w:t>
            </w:r>
            <w:r w:rsidRPr="005F57D2">
              <w:rPr>
                <w:spacing w:val="-2"/>
              </w:rPr>
              <w:t xml:space="preserve"> (71%)</w:t>
            </w:r>
          </w:p>
        </w:tc>
        <w:tc>
          <w:tcPr>
            <w:tcW w:w="702" w:type="pct"/>
          </w:tcPr>
          <w:p w14:paraId="709B34AF" w14:textId="77777777" w:rsidR="006144FA" w:rsidRPr="005F57D2" w:rsidRDefault="006144FA" w:rsidP="00651703">
            <w:pPr>
              <w:ind w:right="2"/>
              <w:jc w:val="center"/>
            </w:pPr>
            <w:r w:rsidRPr="005F57D2">
              <w:t>191</w:t>
            </w:r>
            <w:r w:rsidRPr="005F57D2">
              <w:rPr>
                <w:spacing w:val="-2"/>
              </w:rPr>
              <w:t xml:space="preserve"> (79%)</w:t>
            </w:r>
          </w:p>
        </w:tc>
      </w:tr>
      <w:tr w:rsidR="006144FA" w:rsidRPr="005F57D2" w14:paraId="3C11B230" w14:textId="77777777" w:rsidTr="00F86D6E">
        <w:trPr>
          <w:trHeight w:val="251"/>
        </w:trPr>
        <w:tc>
          <w:tcPr>
            <w:tcW w:w="1488" w:type="pct"/>
          </w:tcPr>
          <w:p w14:paraId="1393AA53" w14:textId="77777777" w:rsidR="006144FA" w:rsidRPr="005F57D2" w:rsidRDefault="006144FA" w:rsidP="00651703">
            <w:pPr>
              <w:ind w:right="2"/>
            </w:pPr>
            <w:r w:rsidRPr="005F57D2">
              <w:t>PASI</w:t>
            </w:r>
            <w:r w:rsidRPr="005F57D2">
              <w:rPr>
                <w:spacing w:val="-6"/>
              </w:rPr>
              <w:t xml:space="preserve"> </w:t>
            </w:r>
            <w:r w:rsidRPr="005F57D2">
              <w:t>90</w:t>
            </w:r>
            <w:r w:rsidRPr="005F57D2">
              <w:rPr>
                <w:spacing w:val="-2"/>
              </w:rPr>
              <w:t xml:space="preserve"> </w:t>
            </w:r>
            <w:r w:rsidRPr="005F57D2">
              <w:t>svörun</w:t>
            </w:r>
            <w:r w:rsidRPr="005F57D2">
              <w:rPr>
                <w:spacing w:val="-3"/>
              </w:rPr>
              <w:t xml:space="preserve"> </w:t>
            </w:r>
            <w:r w:rsidRPr="005F57D2">
              <w:t>N</w:t>
            </w:r>
            <w:r w:rsidRPr="005F57D2">
              <w:rPr>
                <w:spacing w:val="-2"/>
              </w:rPr>
              <w:t xml:space="preserve"> </w:t>
            </w:r>
            <w:r w:rsidRPr="005F57D2">
              <w:rPr>
                <w:spacing w:val="-5"/>
              </w:rPr>
              <w:t>(%)</w:t>
            </w:r>
          </w:p>
        </w:tc>
        <w:tc>
          <w:tcPr>
            <w:tcW w:w="702" w:type="pct"/>
          </w:tcPr>
          <w:p w14:paraId="22F9F3F1" w14:textId="77777777" w:rsidR="006144FA" w:rsidRPr="005F57D2" w:rsidRDefault="006144FA" w:rsidP="00651703">
            <w:pPr>
              <w:ind w:right="2"/>
              <w:jc w:val="center"/>
            </w:pPr>
            <w:r w:rsidRPr="005F57D2">
              <w:t>5</w:t>
            </w:r>
            <w:r w:rsidRPr="005F57D2">
              <w:rPr>
                <w:spacing w:val="-1"/>
              </w:rPr>
              <w:t xml:space="preserve"> </w:t>
            </w:r>
            <w:r w:rsidRPr="005F57D2">
              <w:rPr>
                <w:spacing w:val="-4"/>
              </w:rPr>
              <w:t>(2%)</w:t>
            </w:r>
          </w:p>
        </w:tc>
        <w:tc>
          <w:tcPr>
            <w:tcW w:w="702" w:type="pct"/>
          </w:tcPr>
          <w:p w14:paraId="6A102A75" w14:textId="77777777" w:rsidR="006144FA" w:rsidRPr="005F57D2" w:rsidRDefault="006144FA" w:rsidP="00651703">
            <w:pPr>
              <w:ind w:right="2"/>
              <w:jc w:val="center"/>
            </w:pPr>
            <w:r w:rsidRPr="005F57D2">
              <w:t>106</w:t>
            </w:r>
            <w:r w:rsidRPr="005F57D2">
              <w:rPr>
                <w:spacing w:val="-6"/>
              </w:rPr>
              <w:t xml:space="preserve"> </w:t>
            </w:r>
            <w:r w:rsidRPr="005F57D2">
              <w:t>(42%)</w:t>
            </w:r>
            <w:r w:rsidRPr="005F57D2">
              <w:rPr>
                <w:spacing w:val="-21"/>
              </w:rPr>
              <w:t xml:space="preserve"> </w:t>
            </w:r>
            <w:r w:rsidRPr="005F57D2">
              <w:rPr>
                <w:spacing w:val="-10"/>
                <w:vertAlign w:val="superscript"/>
              </w:rPr>
              <w:t>a</w:t>
            </w:r>
          </w:p>
        </w:tc>
        <w:tc>
          <w:tcPr>
            <w:tcW w:w="704" w:type="pct"/>
          </w:tcPr>
          <w:p w14:paraId="0939B668" w14:textId="77777777" w:rsidR="006144FA" w:rsidRPr="005F57D2" w:rsidRDefault="006144FA" w:rsidP="00651703">
            <w:pPr>
              <w:ind w:right="2"/>
              <w:jc w:val="center"/>
            </w:pPr>
            <w:r w:rsidRPr="005F57D2">
              <w:t>94</w:t>
            </w:r>
            <w:r w:rsidRPr="005F57D2">
              <w:rPr>
                <w:spacing w:val="-5"/>
              </w:rPr>
              <w:t xml:space="preserve"> </w:t>
            </w:r>
            <w:r w:rsidRPr="005F57D2">
              <w:t>(37%)</w:t>
            </w:r>
            <w:r w:rsidRPr="005F57D2">
              <w:rPr>
                <w:spacing w:val="-21"/>
              </w:rPr>
              <w:t xml:space="preserve"> </w:t>
            </w:r>
            <w:r w:rsidRPr="005F57D2">
              <w:rPr>
                <w:spacing w:val="-10"/>
                <w:vertAlign w:val="superscript"/>
              </w:rPr>
              <w:t>a</w:t>
            </w:r>
          </w:p>
        </w:tc>
        <w:tc>
          <w:tcPr>
            <w:tcW w:w="702" w:type="pct"/>
          </w:tcPr>
          <w:p w14:paraId="0617567A" w14:textId="77777777" w:rsidR="006144FA" w:rsidRPr="005F57D2" w:rsidRDefault="006144FA" w:rsidP="00651703">
            <w:pPr>
              <w:ind w:right="2"/>
              <w:jc w:val="center"/>
            </w:pPr>
            <w:r w:rsidRPr="005F57D2">
              <w:t>123</w:t>
            </w:r>
            <w:r w:rsidRPr="005F57D2">
              <w:rPr>
                <w:spacing w:val="-2"/>
              </w:rPr>
              <w:t xml:space="preserve"> (49%)</w:t>
            </w:r>
          </w:p>
        </w:tc>
        <w:tc>
          <w:tcPr>
            <w:tcW w:w="702" w:type="pct"/>
          </w:tcPr>
          <w:p w14:paraId="485D3D9E" w14:textId="77777777" w:rsidR="006144FA" w:rsidRPr="005F57D2" w:rsidRDefault="006144FA" w:rsidP="00651703">
            <w:pPr>
              <w:ind w:right="2"/>
              <w:jc w:val="center"/>
            </w:pPr>
            <w:r w:rsidRPr="005F57D2">
              <w:t>135</w:t>
            </w:r>
            <w:r w:rsidRPr="005F57D2">
              <w:rPr>
                <w:spacing w:val="-2"/>
              </w:rPr>
              <w:t xml:space="preserve"> (56%)</w:t>
            </w:r>
          </w:p>
        </w:tc>
      </w:tr>
      <w:tr w:rsidR="006144FA" w:rsidRPr="005F57D2" w14:paraId="4676A5D1" w14:textId="77777777" w:rsidTr="00F86D6E">
        <w:trPr>
          <w:trHeight w:val="506"/>
        </w:trPr>
        <w:tc>
          <w:tcPr>
            <w:tcW w:w="1488" w:type="pct"/>
          </w:tcPr>
          <w:p w14:paraId="0DEDA279" w14:textId="77777777" w:rsidR="006144FA" w:rsidRPr="005F57D2" w:rsidRDefault="006144FA" w:rsidP="00651703">
            <w:pPr>
              <w:ind w:right="2"/>
            </w:pPr>
            <w:r w:rsidRPr="005F57D2">
              <w:t>PGA</w:t>
            </w:r>
            <w:r w:rsidRPr="005F57D2">
              <w:rPr>
                <w:vertAlign w:val="superscript"/>
              </w:rPr>
              <w:t>b</w:t>
            </w:r>
            <w:r w:rsidRPr="005F57D2">
              <w:rPr>
                <w:spacing w:val="-9"/>
              </w:rPr>
              <w:t xml:space="preserve"> </w:t>
            </w:r>
            <w:r w:rsidRPr="005F57D2">
              <w:t>án</w:t>
            </w:r>
            <w:r w:rsidRPr="005F57D2">
              <w:rPr>
                <w:spacing w:val="-9"/>
              </w:rPr>
              <w:t xml:space="preserve"> </w:t>
            </w:r>
            <w:r w:rsidRPr="005F57D2">
              <w:t>einkenna</w:t>
            </w:r>
            <w:r w:rsidRPr="005F57D2">
              <w:rPr>
                <w:spacing w:val="-9"/>
              </w:rPr>
              <w:t xml:space="preserve"> </w:t>
            </w:r>
            <w:r w:rsidRPr="005F57D2">
              <w:t>eða</w:t>
            </w:r>
            <w:r w:rsidRPr="005F57D2">
              <w:rPr>
                <w:spacing w:val="-9"/>
              </w:rPr>
              <w:t xml:space="preserve"> </w:t>
            </w:r>
            <w:r w:rsidRPr="005F57D2">
              <w:t>með lágmarks einkenni N (%)</w:t>
            </w:r>
          </w:p>
        </w:tc>
        <w:tc>
          <w:tcPr>
            <w:tcW w:w="702" w:type="pct"/>
          </w:tcPr>
          <w:p w14:paraId="707EB6EC" w14:textId="77777777" w:rsidR="006144FA" w:rsidRPr="005F57D2" w:rsidRDefault="006144FA" w:rsidP="00651703">
            <w:pPr>
              <w:ind w:right="2"/>
              <w:jc w:val="center"/>
            </w:pPr>
            <w:r w:rsidRPr="005F57D2">
              <w:t>10</w:t>
            </w:r>
            <w:r w:rsidRPr="005F57D2">
              <w:rPr>
                <w:spacing w:val="-1"/>
              </w:rPr>
              <w:t xml:space="preserve"> </w:t>
            </w:r>
            <w:r w:rsidRPr="005F57D2">
              <w:rPr>
                <w:spacing w:val="-4"/>
              </w:rPr>
              <w:t>(4%)</w:t>
            </w:r>
          </w:p>
        </w:tc>
        <w:tc>
          <w:tcPr>
            <w:tcW w:w="702" w:type="pct"/>
          </w:tcPr>
          <w:p w14:paraId="483C7A10" w14:textId="77777777" w:rsidR="006144FA" w:rsidRPr="005F57D2" w:rsidRDefault="006144FA" w:rsidP="00651703">
            <w:pPr>
              <w:ind w:right="2"/>
              <w:jc w:val="center"/>
            </w:pPr>
            <w:r w:rsidRPr="005F57D2">
              <w:t>151</w:t>
            </w:r>
            <w:r w:rsidRPr="005F57D2">
              <w:rPr>
                <w:spacing w:val="-6"/>
              </w:rPr>
              <w:t xml:space="preserve"> </w:t>
            </w:r>
            <w:r w:rsidRPr="005F57D2">
              <w:t>(59%)</w:t>
            </w:r>
            <w:r w:rsidRPr="005F57D2">
              <w:rPr>
                <w:spacing w:val="-21"/>
              </w:rPr>
              <w:t xml:space="preserve"> </w:t>
            </w:r>
            <w:r w:rsidRPr="005F57D2">
              <w:rPr>
                <w:spacing w:val="-10"/>
                <w:vertAlign w:val="superscript"/>
              </w:rPr>
              <w:t>a</w:t>
            </w:r>
          </w:p>
        </w:tc>
        <w:tc>
          <w:tcPr>
            <w:tcW w:w="704" w:type="pct"/>
          </w:tcPr>
          <w:p w14:paraId="53239B3E" w14:textId="77777777" w:rsidR="006144FA" w:rsidRPr="005F57D2" w:rsidRDefault="006144FA" w:rsidP="00651703">
            <w:pPr>
              <w:ind w:right="2"/>
              <w:jc w:val="center"/>
            </w:pPr>
            <w:r w:rsidRPr="005F57D2">
              <w:t>156</w:t>
            </w:r>
            <w:r w:rsidRPr="005F57D2">
              <w:rPr>
                <w:spacing w:val="-6"/>
              </w:rPr>
              <w:t xml:space="preserve"> </w:t>
            </w:r>
            <w:r w:rsidRPr="005F57D2">
              <w:t>(61%)</w:t>
            </w:r>
            <w:r w:rsidRPr="005F57D2">
              <w:rPr>
                <w:spacing w:val="-21"/>
              </w:rPr>
              <w:t xml:space="preserve"> </w:t>
            </w:r>
            <w:r w:rsidRPr="005F57D2">
              <w:rPr>
                <w:spacing w:val="-10"/>
                <w:vertAlign w:val="superscript"/>
              </w:rPr>
              <w:t>a</w:t>
            </w:r>
          </w:p>
        </w:tc>
        <w:tc>
          <w:tcPr>
            <w:tcW w:w="702" w:type="pct"/>
          </w:tcPr>
          <w:p w14:paraId="180774CA" w14:textId="77777777" w:rsidR="006144FA" w:rsidRPr="005F57D2" w:rsidRDefault="006144FA" w:rsidP="00651703">
            <w:pPr>
              <w:ind w:right="2"/>
              <w:jc w:val="center"/>
            </w:pPr>
            <w:r w:rsidRPr="005F57D2">
              <w:t>146</w:t>
            </w:r>
            <w:r w:rsidRPr="005F57D2">
              <w:rPr>
                <w:spacing w:val="-2"/>
              </w:rPr>
              <w:t xml:space="preserve"> (58%)</w:t>
            </w:r>
          </w:p>
        </w:tc>
        <w:tc>
          <w:tcPr>
            <w:tcW w:w="702" w:type="pct"/>
          </w:tcPr>
          <w:p w14:paraId="711825FF" w14:textId="77777777" w:rsidR="006144FA" w:rsidRPr="005F57D2" w:rsidRDefault="006144FA" w:rsidP="00651703">
            <w:pPr>
              <w:ind w:right="2"/>
              <w:jc w:val="center"/>
            </w:pPr>
            <w:r w:rsidRPr="005F57D2">
              <w:t>160</w:t>
            </w:r>
            <w:r w:rsidRPr="005F57D2">
              <w:rPr>
                <w:spacing w:val="-2"/>
              </w:rPr>
              <w:t xml:space="preserve"> (66%)</w:t>
            </w:r>
          </w:p>
        </w:tc>
      </w:tr>
      <w:tr w:rsidR="006144FA" w:rsidRPr="005F57D2" w14:paraId="2F500E1F" w14:textId="77777777" w:rsidTr="00F86D6E">
        <w:trPr>
          <w:trHeight w:val="253"/>
        </w:trPr>
        <w:tc>
          <w:tcPr>
            <w:tcW w:w="1488" w:type="pct"/>
          </w:tcPr>
          <w:p w14:paraId="50C41845" w14:textId="77777777" w:rsidR="006144FA" w:rsidRPr="005F57D2" w:rsidRDefault="006144FA" w:rsidP="00651703">
            <w:pPr>
              <w:ind w:right="2"/>
            </w:pPr>
            <w:r w:rsidRPr="005F57D2">
              <w:t>Fjöldi</w:t>
            </w:r>
            <w:r w:rsidRPr="005F57D2">
              <w:rPr>
                <w:spacing w:val="-6"/>
              </w:rPr>
              <w:t xml:space="preserve"> </w:t>
            </w:r>
            <w:r w:rsidRPr="005F57D2">
              <w:t>sjúklinga</w:t>
            </w:r>
            <w:r w:rsidRPr="005F57D2">
              <w:rPr>
                <w:spacing w:val="-6"/>
              </w:rPr>
              <w:t xml:space="preserve"> </w:t>
            </w:r>
            <w:r w:rsidRPr="005F57D2">
              <w:t>≤</w:t>
            </w:r>
            <w:r w:rsidRPr="005F57D2">
              <w:rPr>
                <w:spacing w:val="-2"/>
              </w:rPr>
              <w:t xml:space="preserve"> </w:t>
            </w:r>
            <w:r w:rsidRPr="005F57D2">
              <w:t>100</w:t>
            </w:r>
            <w:r w:rsidRPr="005F57D2">
              <w:rPr>
                <w:spacing w:val="-2"/>
              </w:rPr>
              <w:t xml:space="preserve"> </w:t>
            </w:r>
            <w:r w:rsidRPr="005F57D2">
              <w:rPr>
                <w:spacing w:val="-5"/>
              </w:rPr>
              <w:t>kg</w:t>
            </w:r>
          </w:p>
        </w:tc>
        <w:tc>
          <w:tcPr>
            <w:tcW w:w="702" w:type="pct"/>
          </w:tcPr>
          <w:p w14:paraId="0DE3E4A3" w14:textId="77777777" w:rsidR="006144FA" w:rsidRPr="005F57D2" w:rsidRDefault="006144FA" w:rsidP="00651703">
            <w:pPr>
              <w:ind w:right="2"/>
              <w:jc w:val="center"/>
            </w:pPr>
            <w:r w:rsidRPr="005F57D2">
              <w:rPr>
                <w:spacing w:val="-5"/>
              </w:rPr>
              <w:t>166</w:t>
            </w:r>
          </w:p>
        </w:tc>
        <w:tc>
          <w:tcPr>
            <w:tcW w:w="702" w:type="pct"/>
          </w:tcPr>
          <w:p w14:paraId="7AC70552" w14:textId="77777777" w:rsidR="006144FA" w:rsidRPr="005F57D2" w:rsidRDefault="006144FA" w:rsidP="00651703">
            <w:pPr>
              <w:ind w:right="2"/>
              <w:jc w:val="center"/>
            </w:pPr>
            <w:r w:rsidRPr="005F57D2">
              <w:rPr>
                <w:spacing w:val="-5"/>
              </w:rPr>
              <w:t>168</w:t>
            </w:r>
          </w:p>
        </w:tc>
        <w:tc>
          <w:tcPr>
            <w:tcW w:w="704" w:type="pct"/>
          </w:tcPr>
          <w:p w14:paraId="40241F43" w14:textId="77777777" w:rsidR="006144FA" w:rsidRPr="005F57D2" w:rsidRDefault="006144FA" w:rsidP="00651703">
            <w:pPr>
              <w:ind w:right="2"/>
              <w:jc w:val="center"/>
            </w:pPr>
            <w:r w:rsidRPr="005F57D2">
              <w:rPr>
                <w:spacing w:val="-5"/>
              </w:rPr>
              <w:t>164</w:t>
            </w:r>
          </w:p>
        </w:tc>
        <w:tc>
          <w:tcPr>
            <w:tcW w:w="702" w:type="pct"/>
          </w:tcPr>
          <w:p w14:paraId="44D02C93" w14:textId="77777777" w:rsidR="006144FA" w:rsidRPr="005F57D2" w:rsidRDefault="006144FA" w:rsidP="00651703">
            <w:pPr>
              <w:ind w:right="2"/>
              <w:jc w:val="center"/>
            </w:pPr>
            <w:r w:rsidRPr="005F57D2">
              <w:rPr>
                <w:spacing w:val="-5"/>
              </w:rPr>
              <w:t>164</w:t>
            </w:r>
          </w:p>
        </w:tc>
        <w:tc>
          <w:tcPr>
            <w:tcW w:w="702" w:type="pct"/>
          </w:tcPr>
          <w:p w14:paraId="014AD813" w14:textId="77777777" w:rsidR="006144FA" w:rsidRPr="005F57D2" w:rsidRDefault="006144FA" w:rsidP="00651703">
            <w:pPr>
              <w:ind w:right="2"/>
              <w:jc w:val="center"/>
            </w:pPr>
            <w:r w:rsidRPr="005F57D2">
              <w:rPr>
                <w:spacing w:val="-5"/>
              </w:rPr>
              <w:t>153</w:t>
            </w:r>
          </w:p>
        </w:tc>
      </w:tr>
      <w:tr w:rsidR="006144FA" w:rsidRPr="005F57D2" w14:paraId="6BFB3E67" w14:textId="77777777" w:rsidTr="00F86D6E">
        <w:trPr>
          <w:trHeight w:val="253"/>
        </w:trPr>
        <w:tc>
          <w:tcPr>
            <w:tcW w:w="1488" w:type="pct"/>
          </w:tcPr>
          <w:p w14:paraId="2D3A7E1A" w14:textId="77777777" w:rsidR="006144FA" w:rsidRPr="005F57D2" w:rsidRDefault="006144FA" w:rsidP="00651703">
            <w:pPr>
              <w:ind w:right="2"/>
            </w:pPr>
            <w:r w:rsidRPr="005F57D2">
              <w:t xml:space="preserve">             PASI</w:t>
            </w:r>
            <w:r w:rsidRPr="005F57D2">
              <w:rPr>
                <w:spacing w:val="-6"/>
              </w:rPr>
              <w:t xml:space="preserve"> </w:t>
            </w:r>
            <w:r w:rsidRPr="005F57D2">
              <w:t>75</w:t>
            </w:r>
            <w:r w:rsidRPr="005F57D2">
              <w:rPr>
                <w:spacing w:val="-2"/>
              </w:rPr>
              <w:t xml:space="preserve"> </w:t>
            </w:r>
            <w:r w:rsidRPr="005F57D2">
              <w:t>svörun</w:t>
            </w:r>
            <w:r w:rsidRPr="005F57D2">
              <w:rPr>
                <w:spacing w:val="-3"/>
              </w:rPr>
              <w:t xml:space="preserve"> </w:t>
            </w:r>
            <w:r w:rsidRPr="005F57D2">
              <w:t>N</w:t>
            </w:r>
            <w:r w:rsidRPr="005F57D2">
              <w:rPr>
                <w:spacing w:val="-2"/>
              </w:rPr>
              <w:t xml:space="preserve"> </w:t>
            </w:r>
            <w:r w:rsidRPr="005F57D2">
              <w:rPr>
                <w:spacing w:val="-5"/>
              </w:rPr>
              <w:t>(%)</w:t>
            </w:r>
          </w:p>
        </w:tc>
        <w:tc>
          <w:tcPr>
            <w:tcW w:w="702" w:type="pct"/>
          </w:tcPr>
          <w:p w14:paraId="38046B53" w14:textId="77777777" w:rsidR="006144FA" w:rsidRPr="005F57D2" w:rsidRDefault="006144FA" w:rsidP="00651703">
            <w:pPr>
              <w:ind w:right="2"/>
              <w:jc w:val="center"/>
            </w:pPr>
            <w:r w:rsidRPr="005F57D2">
              <w:t>6</w:t>
            </w:r>
            <w:r w:rsidRPr="005F57D2">
              <w:rPr>
                <w:spacing w:val="-1"/>
              </w:rPr>
              <w:t xml:space="preserve"> </w:t>
            </w:r>
            <w:r w:rsidRPr="005F57D2">
              <w:rPr>
                <w:spacing w:val="-4"/>
              </w:rPr>
              <w:t>(4%)</w:t>
            </w:r>
          </w:p>
        </w:tc>
        <w:tc>
          <w:tcPr>
            <w:tcW w:w="702" w:type="pct"/>
          </w:tcPr>
          <w:p w14:paraId="1C961001" w14:textId="77777777" w:rsidR="006144FA" w:rsidRPr="005F57D2" w:rsidRDefault="006144FA" w:rsidP="00651703">
            <w:pPr>
              <w:ind w:right="2"/>
              <w:jc w:val="center"/>
            </w:pPr>
            <w:r w:rsidRPr="005F57D2">
              <w:t>124</w:t>
            </w:r>
            <w:r w:rsidRPr="005F57D2">
              <w:rPr>
                <w:spacing w:val="-2"/>
              </w:rPr>
              <w:t xml:space="preserve"> (74%)</w:t>
            </w:r>
          </w:p>
        </w:tc>
        <w:tc>
          <w:tcPr>
            <w:tcW w:w="704" w:type="pct"/>
          </w:tcPr>
          <w:p w14:paraId="43F0C50A" w14:textId="77777777" w:rsidR="006144FA" w:rsidRPr="005F57D2" w:rsidRDefault="006144FA" w:rsidP="00651703">
            <w:pPr>
              <w:ind w:right="2"/>
              <w:jc w:val="center"/>
            </w:pPr>
            <w:r w:rsidRPr="005F57D2">
              <w:t>107</w:t>
            </w:r>
            <w:r w:rsidRPr="005F57D2">
              <w:rPr>
                <w:spacing w:val="-2"/>
              </w:rPr>
              <w:t xml:space="preserve"> (65%)</w:t>
            </w:r>
          </w:p>
        </w:tc>
        <w:tc>
          <w:tcPr>
            <w:tcW w:w="702" w:type="pct"/>
          </w:tcPr>
          <w:p w14:paraId="06C3DFD6" w14:textId="77777777" w:rsidR="006144FA" w:rsidRPr="005F57D2" w:rsidRDefault="006144FA" w:rsidP="00651703">
            <w:pPr>
              <w:ind w:right="2"/>
              <w:jc w:val="center"/>
            </w:pPr>
            <w:r w:rsidRPr="005F57D2">
              <w:t>130</w:t>
            </w:r>
            <w:r w:rsidRPr="005F57D2">
              <w:rPr>
                <w:spacing w:val="-2"/>
              </w:rPr>
              <w:t xml:space="preserve"> (79%)</w:t>
            </w:r>
          </w:p>
        </w:tc>
        <w:tc>
          <w:tcPr>
            <w:tcW w:w="702" w:type="pct"/>
          </w:tcPr>
          <w:p w14:paraId="236EC7FF" w14:textId="77777777" w:rsidR="006144FA" w:rsidRPr="005F57D2" w:rsidRDefault="006144FA" w:rsidP="00651703">
            <w:pPr>
              <w:ind w:right="2"/>
              <w:jc w:val="center"/>
            </w:pPr>
            <w:r w:rsidRPr="005F57D2">
              <w:t>124</w:t>
            </w:r>
            <w:r w:rsidRPr="005F57D2">
              <w:rPr>
                <w:spacing w:val="-2"/>
              </w:rPr>
              <w:t xml:space="preserve"> (81%)</w:t>
            </w:r>
          </w:p>
        </w:tc>
      </w:tr>
      <w:tr w:rsidR="006144FA" w:rsidRPr="005F57D2" w14:paraId="491A2DF4" w14:textId="77777777" w:rsidTr="00F86D6E">
        <w:trPr>
          <w:trHeight w:val="251"/>
        </w:trPr>
        <w:tc>
          <w:tcPr>
            <w:tcW w:w="1488" w:type="pct"/>
          </w:tcPr>
          <w:p w14:paraId="2095DB2C" w14:textId="77777777" w:rsidR="006144FA" w:rsidRPr="005F57D2" w:rsidRDefault="006144FA" w:rsidP="00651703">
            <w:pPr>
              <w:ind w:right="2"/>
            </w:pPr>
            <w:r w:rsidRPr="005F57D2">
              <w:t>Fjöldi</w:t>
            </w:r>
            <w:r w:rsidRPr="005F57D2">
              <w:rPr>
                <w:spacing w:val="-4"/>
              </w:rPr>
              <w:t xml:space="preserve"> </w:t>
            </w:r>
            <w:r w:rsidRPr="005F57D2">
              <w:t>sjúklinga</w:t>
            </w:r>
            <w:r w:rsidRPr="005F57D2">
              <w:rPr>
                <w:spacing w:val="-4"/>
              </w:rPr>
              <w:t xml:space="preserve"> </w:t>
            </w:r>
            <w:r w:rsidRPr="005F57D2">
              <w:t>&gt;</w:t>
            </w:r>
            <w:r w:rsidRPr="005F57D2">
              <w:rPr>
                <w:spacing w:val="-6"/>
              </w:rPr>
              <w:t xml:space="preserve"> </w:t>
            </w:r>
            <w:r w:rsidRPr="005F57D2">
              <w:t>100</w:t>
            </w:r>
            <w:r w:rsidRPr="005F57D2">
              <w:rPr>
                <w:spacing w:val="-2"/>
              </w:rPr>
              <w:t xml:space="preserve"> </w:t>
            </w:r>
            <w:r w:rsidRPr="005F57D2">
              <w:rPr>
                <w:spacing w:val="-5"/>
              </w:rPr>
              <w:t>kg</w:t>
            </w:r>
          </w:p>
        </w:tc>
        <w:tc>
          <w:tcPr>
            <w:tcW w:w="702" w:type="pct"/>
          </w:tcPr>
          <w:p w14:paraId="3005F43D" w14:textId="77777777" w:rsidR="006144FA" w:rsidRPr="005F57D2" w:rsidRDefault="006144FA" w:rsidP="00651703">
            <w:pPr>
              <w:ind w:right="2"/>
              <w:jc w:val="center"/>
            </w:pPr>
            <w:r w:rsidRPr="005F57D2">
              <w:rPr>
                <w:spacing w:val="-5"/>
              </w:rPr>
              <w:t>89</w:t>
            </w:r>
          </w:p>
        </w:tc>
        <w:tc>
          <w:tcPr>
            <w:tcW w:w="702" w:type="pct"/>
          </w:tcPr>
          <w:p w14:paraId="6F77860C" w14:textId="77777777" w:rsidR="006144FA" w:rsidRPr="005F57D2" w:rsidRDefault="006144FA" w:rsidP="00651703">
            <w:pPr>
              <w:ind w:right="2"/>
              <w:jc w:val="center"/>
            </w:pPr>
            <w:r w:rsidRPr="005F57D2">
              <w:rPr>
                <w:spacing w:val="-5"/>
              </w:rPr>
              <w:t>87</w:t>
            </w:r>
          </w:p>
        </w:tc>
        <w:tc>
          <w:tcPr>
            <w:tcW w:w="704" w:type="pct"/>
          </w:tcPr>
          <w:p w14:paraId="575E7BE9" w14:textId="77777777" w:rsidR="006144FA" w:rsidRPr="005F57D2" w:rsidRDefault="006144FA" w:rsidP="00651703">
            <w:pPr>
              <w:ind w:right="2"/>
              <w:jc w:val="center"/>
            </w:pPr>
            <w:r w:rsidRPr="005F57D2">
              <w:rPr>
                <w:spacing w:val="-5"/>
              </w:rPr>
              <w:t>92</w:t>
            </w:r>
          </w:p>
        </w:tc>
        <w:tc>
          <w:tcPr>
            <w:tcW w:w="702" w:type="pct"/>
          </w:tcPr>
          <w:p w14:paraId="5EC475BB" w14:textId="77777777" w:rsidR="006144FA" w:rsidRPr="005F57D2" w:rsidRDefault="006144FA" w:rsidP="00651703">
            <w:pPr>
              <w:ind w:right="2"/>
              <w:jc w:val="center"/>
            </w:pPr>
            <w:r w:rsidRPr="005F57D2">
              <w:rPr>
                <w:spacing w:val="-5"/>
              </w:rPr>
              <w:t>86</w:t>
            </w:r>
          </w:p>
        </w:tc>
        <w:tc>
          <w:tcPr>
            <w:tcW w:w="702" w:type="pct"/>
          </w:tcPr>
          <w:p w14:paraId="31E569D7" w14:textId="77777777" w:rsidR="006144FA" w:rsidRPr="005F57D2" w:rsidRDefault="006144FA" w:rsidP="00651703">
            <w:pPr>
              <w:ind w:right="2"/>
              <w:jc w:val="center"/>
            </w:pPr>
            <w:r w:rsidRPr="005F57D2">
              <w:rPr>
                <w:spacing w:val="-5"/>
              </w:rPr>
              <w:t>90</w:t>
            </w:r>
          </w:p>
        </w:tc>
      </w:tr>
      <w:tr w:rsidR="006144FA" w:rsidRPr="005F57D2" w14:paraId="7BB24E7B" w14:textId="77777777" w:rsidTr="00F86D6E">
        <w:trPr>
          <w:trHeight w:val="253"/>
        </w:trPr>
        <w:tc>
          <w:tcPr>
            <w:tcW w:w="1488" w:type="pct"/>
          </w:tcPr>
          <w:p w14:paraId="0C61C31C" w14:textId="77777777" w:rsidR="006144FA" w:rsidRPr="005F57D2" w:rsidRDefault="006144FA" w:rsidP="00651703">
            <w:pPr>
              <w:ind w:right="2"/>
              <w:jc w:val="right"/>
            </w:pPr>
            <w:r w:rsidRPr="005F57D2">
              <w:t>PASI</w:t>
            </w:r>
            <w:r w:rsidRPr="005F57D2">
              <w:rPr>
                <w:spacing w:val="-6"/>
              </w:rPr>
              <w:t xml:space="preserve"> </w:t>
            </w:r>
            <w:r w:rsidRPr="005F57D2">
              <w:t>75</w:t>
            </w:r>
            <w:r w:rsidRPr="005F57D2">
              <w:rPr>
                <w:spacing w:val="-2"/>
              </w:rPr>
              <w:t xml:space="preserve"> </w:t>
            </w:r>
            <w:r w:rsidRPr="005F57D2">
              <w:t>svörun</w:t>
            </w:r>
            <w:r w:rsidRPr="005F57D2">
              <w:rPr>
                <w:spacing w:val="-3"/>
              </w:rPr>
              <w:t xml:space="preserve"> </w:t>
            </w:r>
            <w:r w:rsidRPr="005F57D2">
              <w:t>N</w:t>
            </w:r>
            <w:r w:rsidRPr="005F57D2">
              <w:rPr>
                <w:spacing w:val="-2"/>
              </w:rPr>
              <w:t xml:space="preserve"> </w:t>
            </w:r>
            <w:r w:rsidRPr="005F57D2">
              <w:rPr>
                <w:spacing w:val="-5"/>
              </w:rPr>
              <w:t>(%)</w:t>
            </w:r>
          </w:p>
        </w:tc>
        <w:tc>
          <w:tcPr>
            <w:tcW w:w="702" w:type="pct"/>
          </w:tcPr>
          <w:p w14:paraId="1D86B801" w14:textId="77777777" w:rsidR="006144FA" w:rsidRPr="005F57D2" w:rsidRDefault="006144FA" w:rsidP="00651703">
            <w:pPr>
              <w:ind w:right="2"/>
              <w:jc w:val="center"/>
            </w:pPr>
            <w:r w:rsidRPr="005F57D2">
              <w:t>2</w:t>
            </w:r>
            <w:r w:rsidRPr="005F57D2">
              <w:rPr>
                <w:spacing w:val="-1"/>
              </w:rPr>
              <w:t xml:space="preserve"> </w:t>
            </w:r>
            <w:r w:rsidRPr="005F57D2">
              <w:rPr>
                <w:spacing w:val="-4"/>
              </w:rPr>
              <w:t>(2%)</w:t>
            </w:r>
          </w:p>
        </w:tc>
        <w:tc>
          <w:tcPr>
            <w:tcW w:w="702" w:type="pct"/>
          </w:tcPr>
          <w:p w14:paraId="544DC5FE" w14:textId="77777777" w:rsidR="006144FA" w:rsidRPr="005F57D2" w:rsidRDefault="006144FA" w:rsidP="00651703">
            <w:pPr>
              <w:ind w:right="2"/>
              <w:jc w:val="center"/>
            </w:pPr>
            <w:r w:rsidRPr="005F57D2">
              <w:t>47</w:t>
            </w:r>
            <w:r w:rsidRPr="005F57D2">
              <w:rPr>
                <w:spacing w:val="-1"/>
              </w:rPr>
              <w:t xml:space="preserve"> </w:t>
            </w:r>
            <w:r w:rsidRPr="005F57D2">
              <w:rPr>
                <w:spacing w:val="-2"/>
              </w:rPr>
              <w:t>(54%)</w:t>
            </w:r>
          </w:p>
        </w:tc>
        <w:tc>
          <w:tcPr>
            <w:tcW w:w="704" w:type="pct"/>
          </w:tcPr>
          <w:p w14:paraId="46B193FD" w14:textId="77777777" w:rsidR="006144FA" w:rsidRPr="005F57D2" w:rsidRDefault="006144FA" w:rsidP="00651703">
            <w:pPr>
              <w:ind w:right="2"/>
              <w:jc w:val="center"/>
            </w:pPr>
            <w:r w:rsidRPr="005F57D2">
              <w:t>63</w:t>
            </w:r>
            <w:r w:rsidRPr="005F57D2">
              <w:rPr>
                <w:spacing w:val="-1"/>
              </w:rPr>
              <w:t xml:space="preserve"> </w:t>
            </w:r>
            <w:r w:rsidRPr="005F57D2">
              <w:rPr>
                <w:spacing w:val="-2"/>
              </w:rPr>
              <w:t>(68%)</w:t>
            </w:r>
          </w:p>
        </w:tc>
        <w:tc>
          <w:tcPr>
            <w:tcW w:w="702" w:type="pct"/>
          </w:tcPr>
          <w:p w14:paraId="25872E46" w14:textId="77777777" w:rsidR="006144FA" w:rsidRPr="005F57D2" w:rsidRDefault="006144FA" w:rsidP="00651703">
            <w:pPr>
              <w:ind w:right="2"/>
              <w:jc w:val="center"/>
            </w:pPr>
            <w:r w:rsidRPr="005F57D2">
              <w:t>48</w:t>
            </w:r>
            <w:r w:rsidRPr="005F57D2">
              <w:rPr>
                <w:spacing w:val="-1"/>
              </w:rPr>
              <w:t xml:space="preserve"> </w:t>
            </w:r>
            <w:r w:rsidRPr="005F57D2">
              <w:rPr>
                <w:spacing w:val="-2"/>
              </w:rPr>
              <w:t>(56%)</w:t>
            </w:r>
          </w:p>
        </w:tc>
        <w:tc>
          <w:tcPr>
            <w:tcW w:w="702" w:type="pct"/>
          </w:tcPr>
          <w:p w14:paraId="4E06F358" w14:textId="77777777" w:rsidR="006144FA" w:rsidRPr="005F57D2" w:rsidRDefault="006144FA" w:rsidP="00651703">
            <w:pPr>
              <w:ind w:right="2"/>
              <w:jc w:val="center"/>
            </w:pPr>
            <w:r w:rsidRPr="005F57D2">
              <w:t>67</w:t>
            </w:r>
            <w:r w:rsidRPr="005F57D2">
              <w:rPr>
                <w:spacing w:val="-1"/>
              </w:rPr>
              <w:t xml:space="preserve"> </w:t>
            </w:r>
            <w:r w:rsidRPr="005F57D2">
              <w:rPr>
                <w:spacing w:val="-2"/>
              </w:rPr>
              <w:t>(74%)</w:t>
            </w:r>
          </w:p>
        </w:tc>
      </w:tr>
      <w:tr w:rsidR="006144FA" w:rsidRPr="005F57D2" w14:paraId="3B052FED" w14:textId="77777777" w:rsidTr="00F86D6E">
        <w:trPr>
          <w:trHeight w:val="251"/>
        </w:trPr>
        <w:tc>
          <w:tcPr>
            <w:tcW w:w="1488" w:type="pct"/>
          </w:tcPr>
          <w:p w14:paraId="0279CAE2" w14:textId="77777777" w:rsidR="006144FA" w:rsidRPr="005F57D2" w:rsidRDefault="006144FA" w:rsidP="00651703">
            <w:pPr>
              <w:ind w:right="2"/>
            </w:pPr>
          </w:p>
        </w:tc>
        <w:tc>
          <w:tcPr>
            <w:tcW w:w="702" w:type="pct"/>
          </w:tcPr>
          <w:p w14:paraId="1568FFDE" w14:textId="77777777" w:rsidR="006144FA" w:rsidRPr="005F57D2" w:rsidRDefault="006144FA" w:rsidP="00651703">
            <w:pPr>
              <w:ind w:right="2"/>
            </w:pPr>
          </w:p>
        </w:tc>
        <w:tc>
          <w:tcPr>
            <w:tcW w:w="702" w:type="pct"/>
          </w:tcPr>
          <w:p w14:paraId="782CB13A" w14:textId="77777777" w:rsidR="006144FA" w:rsidRPr="005F57D2" w:rsidRDefault="006144FA" w:rsidP="00651703">
            <w:pPr>
              <w:ind w:right="2"/>
            </w:pPr>
          </w:p>
        </w:tc>
        <w:tc>
          <w:tcPr>
            <w:tcW w:w="704" w:type="pct"/>
          </w:tcPr>
          <w:p w14:paraId="6597FD26" w14:textId="77777777" w:rsidR="006144FA" w:rsidRPr="005F57D2" w:rsidRDefault="006144FA" w:rsidP="00651703">
            <w:pPr>
              <w:ind w:right="2"/>
            </w:pPr>
          </w:p>
        </w:tc>
        <w:tc>
          <w:tcPr>
            <w:tcW w:w="702" w:type="pct"/>
          </w:tcPr>
          <w:p w14:paraId="12D7770B" w14:textId="77777777" w:rsidR="006144FA" w:rsidRPr="005F57D2" w:rsidRDefault="006144FA" w:rsidP="00651703">
            <w:pPr>
              <w:ind w:right="2"/>
            </w:pPr>
          </w:p>
        </w:tc>
        <w:tc>
          <w:tcPr>
            <w:tcW w:w="702" w:type="pct"/>
          </w:tcPr>
          <w:p w14:paraId="6EFEAB79" w14:textId="77777777" w:rsidR="006144FA" w:rsidRPr="005F57D2" w:rsidRDefault="006144FA" w:rsidP="00651703">
            <w:pPr>
              <w:ind w:right="2"/>
            </w:pPr>
          </w:p>
        </w:tc>
      </w:tr>
      <w:tr w:rsidR="006144FA" w:rsidRPr="005F57D2" w14:paraId="00F9909D" w14:textId="77777777" w:rsidTr="00F86D6E">
        <w:trPr>
          <w:trHeight w:val="253"/>
        </w:trPr>
        <w:tc>
          <w:tcPr>
            <w:tcW w:w="1488" w:type="pct"/>
          </w:tcPr>
          <w:p w14:paraId="510C7163" w14:textId="77777777" w:rsidR="006144FA" w:rsidRPr="005F57D2" w:rsidRDefault="006144FA" w:rsidP="00651703">
            <w:pPr>
              <w:ind w:right="2"/>
              <w:rPr>
                <w:b/>
              </w:rPr>
            </w:pPr>
            <w:r w:rsidRPr="005F57D2">
              <w:rPr>
                <w:b/>
              </w:rPr>
              <w:t>Sórarannsókn</w:t>
            </w:r>
            <w:r w:rsidRPr="005F57D2">
              <w:rPr>
                <w:b/>
                <w:spacing w:val="-8"/>
              </w:rPr>
              <w:t xml:space="preserve"> </w:t>
            </w:r>
            <w:r w:rsidRPr="005F57D2">
              <w:rPr>
                <w:b/>
                <w:spacing w:val="-10"/>
              </w:rPr>
              <w:t>2</w:t>
            </w:r>
          </w:p>
        </w:tc>
        <w:tc>
          <w:tcPr>
            <w:tcW w:w="702" w:type="pct"/>
          </w:tcPr>
          <w:p w14:paraId="6566B815" w14:textId="77777777" w:rsidR="006144FA" w:rsidRPr="005F57D2" w:rsidRDefault="006144FA" w:rsidP="00651703">
            <w:pPr>
              <w:ind w:right="2"/>
            </w:pPr>
          </w:p>
        </w:tc>
        <w:tc>
          <w:tcPr>
            <w:tcW w:w="702" w:type="pct"/>
          </w:tcPr>
          <w:p w14:paraId="30B0E4A8" w14:textId="77777777" w:rsidR="006144FA" w:rsidRPr="005F57D2" w:rsidRDefault="006144FA" w:rsidP="00651703">
            <w:pPr>
              <w:ind w:right="2"/>
            </w:pPr>
          </w:p>
        </w:tc>
        <w:tc>
          <w:tcPr>
            <w:tcW w:w="704" w:type="pct"/>
          </w:tcPr>
          <w:p w14:paraId="0D40D182" w14:textId="77777777" w:rsidR="006144FA" w:rsidRPr="005F57D2" w:rsidRDefault="006144FA" w:rsidP="00651703">
            <w:pPr>
              <w:ind w:right="2"/>
            </w:pPr>
          </w:p>
        </w:tc>
        <w:tc>
          <w:tcPr>
            <w:tcW w:w="702" w:type="pct"/>
          </w:tcPr>
          <w:p w14:paraId="0AB21EDA" w14:textId="77777777" w:rsidR="006144FA" w:rsidRPr="005F57D2" w:rsidRDefault="006144FA" w:rsidP="00651703">
            <w:pPr>
              <w:ind w:right="2"/>
            </w:pPr>
          </w:p>
        </w:tc>
        <w:tc>
          <w:tcPr>
            <w:tcW w:w="702" w:type="pct"/>
          </w:tcPr>
          <w:p w14:paraId="6E5654A1" w14:textId="77777777" w:rsidR="006144FA" w:rsidRPr="005F57D2" w:rsidRDefault="006144FA" w:rsidP="00651703">
            <w:pPr>
              <w:ind w:right="2"/>
            </w:pPr>
          </w:p>
        </w:tc>
      </w:tr>
      <w:tr w:rsidR="006144FA" w:rsidRPr="005F57D2" w14:paraId="56FC24AE" w14:textId="77777777" w:rsidTr="00F86D6E">
        <w:trPr>
          <w:trHeight w:val="506"/>
        </w:trPr>
        <w:tc>
          <w:tcPr>
            <w:tcW w:w="1488" w:type="pct"/>
          </w:tcPr>
          <w:p w14:paraId="012D8EB6" w14:textId="77777777" w:rsidR="006144FA" w:rsidRPr="005F57D2" w:rsidRDefault="006144FA" w:rsidP="00651703">
            <w:pPr>
              <w:ind w:right="2"/>
            </w:pPr>
            <w:r w:rsidRPr="005F57D2">
              <w:t>Fjöldi</w:t>
            </w:r>
            <w:r w:rsidRPr="005F57D2">
              <w:rPr>
                <w:spacing w:val="-14"/>
              </w:rPr>
              <w:t xml:space="preserve"> </w:t>
            </w:r>
            <w:r w:rsidRPr="005F57D2">
              <w:t xml:space="preserve">slembiraðaðra </w:t>
            </w:r>
            <w:r w:rsidRPr="005F57D2">
              <w:rPr>
                <w:spacing w:val="-2"/>
              </w:rPr>
              <w:t>sjúklinga</w:t>
            </w:r>
          </w:p>
        </w:tc>
        <w:tc>
          <w:tcPr>
            <w:tcW w:w="702" w:type="pct"/>
          </w:tcPr>
          <w:p w14:paraId="4BC88E05" w14:textId="77777777" w:rsidR="006144FA" w:rsidRPr="005F57D2" w:rsidRDefault="006144FA" w:rsidP="00651703">
            <w:pPr>
              <w:ind w:right="2"/>
              <w:jc w:val="center"/>
            </w:pPr>
            <w:r w:rsidRPr="005F57D2">
              <w:rPr>
                <w:spacing w:val="-5"/>
              </w:rPr>
              <w:t>410</w:t>
            </w:r>
          </w:p>
        </w:tc>
        <w:tc>
          <w:tcPr>
            <w:tcW w:w="702" w:type="pct"/>
          </w:tcPr>
          <w:p w14:paraId="67FD3A1A" w14:textId="77777777" w:rsidR="006144FA" w:rsidRPr="005F57D2" w:rsidRDefault="006144FA" w:rsidP="00651703">
            <w:pPr>
              <w:ind w:right="2"/>
              <w:jc w:val="center"/>
            </w:pPr>
            <w:r w:rsidRPr="005F57D2">
              <w:rPr>
                <w:spacing w:val="-5"/>
              </w:rPr>
              <w:t>409</w:t>
            </w:r>
          </w:p>
        </w:tc>
        <w:tc>
          <w:tcPr>
            <w:tcW w:w="704" w:type="pct"/>
          </w:tcPr>
          <w:p w14:paraId="78AAF8B2" w14:textId="77777777" w:rsidR="006144FA" w:rsidRPr="005F57D2" w:rsidRDefault="006144FA" w:rsidP="00651703">
            <w:pPr>
              <w:ind w:right="2"/>
              <w:jc w:val="center"/>
            </w:pPr>
            <w:r w:rsidRPr="005F57D2">
              <w:rPr>
                <w:spacing w:val="-5"/>
              </w:rPr>
              <w:t>411</w:t>
            </w:r>
          </w:p>
        </w:tc>
        <w:tc>
          <w:tcPr>
            <w:tcW w:w="702" w:type="pct"/>
          </w:tcPr>
          <w:p w14:paraId="5213AB2A" w14:textId="77777777" w:rsidR="006144FA" w:rsidRPr="005F57D2" w:rsidRDefault="006144FA" w:rsidP="00651703">
            <w:pPr>
              <w:ind w:right="2"/>
              <w:jc w:val="center"/>
            </w:pPr>
            <w:r w:rsidRPr="005F57D2">
              <w:rPr>
                <w:spacing w:val="-5"/>
              </w:rPr>
              <w:t>397</w:t>
            </w:r>
          </w:p>
        </w:tc>
        <w:tc>
          <w:tcPr>
            <w:tcW w:w="702" w:type="pct"/>
          </w:tcPr>
          <w:p w14:paraId="579A56AE" w14:textId="77777777" w:rsidR="006144FA" w:rsidRPr="005F57D2" w:rsidRDefault="006144FA" w:rsidP="00651703">
            <w:pPr>
              <w:ind w:right="2"/>
              <w:jc w:val="center"/>
            </w:pPr>
            <w:r w:rsidRPr="005F57D2">
              <w:rPr>
                <w:spacing w:val="-5"/>
              </w:rPr>
              <w:t>400</w:t>
            </w:r>
          </w:p>
        </w:tc>
      </w:tr>
      <w:tr w:rsidR="006144FA" w:rsidRPr="005F57D2" w14:paraId="7D344E01" w14:textId="77777777" w:rsidTr="00F86D6E">
        <w:trPr>
          <w:trHeight w:val="251"/>
        </w:trPr>
        <w:tc>
          <w:tcPr>
            <w:tcW w:w="1488" w:type="pct"/>
          </w:tcPr>
          <w:p w14:paraId="22180E64" w14:textId="77777777" w:rsidR="006144FA" w:rsidRPr="005F57D2" w:rsidRDefault="006144FA" w:rsidP="00651703">
            <w:pPr>
              <w:ind w:right="2"/>
            </w:pPr>
            <w:r w:rsidRPr="005F57D2">
              <w:t>PASI</w:t>
            </w:r>
            <w:r w:rsidRPr="005F57D2">
              <w:rPr>
                <w:spacing w:val="-6"/>
              </w:rPr>
              <w:t xml:space="preserve"> </w:t>
            </w:r>
            <w:r w:rsidRPr="005F57D2">
              <w:t>50</w:t>
            </w:r>
            <w:r w:rsidRPr="005F57D2">
              <w:rPr>
                <w:spacing w:val="-2"/>
              </w:rPr>
              <w:t xml:space="preserve"> </w:t>
            </w:r>
            <w:r w:rsidRPr="005F57D2">
              <w:t>svörun</w:t>
            </w:r>
            <w:r w:rsidRPr="005F57D2">
              <w:rPr>
                <w:spacing w:val="-3"/>
              </w:rPr>
              <w:t xml:space="preserve"> </w:t>
            </w:r>
            <w:r w:rsidRPr="005F57D2">
              <w:t>N</w:t>
            </w:r>
            <w:r w:rsidRPr="005F57D2">
              <w:rPr>
                <w:spacing w:val="-2"/>
              </w:rPr>
              <w:t xml:space="preserve"> </w:t>
            </w:r>
            <w:r w:rsidRPr="005F57D2">
              <w:rPr>
                <w:spacing w:val="-5"/>
              </w:rPr>
              <w:t>(%)</w:t>
            </w:r>
          </w:p>
        </w:tc>
        <w:tc>
          <w:tcPr>
            <w:tcW w:w="702" w:type="pct"/>
          </w:tcPr>
          <w:p w14:paraId="0FECCA61" w14:textId="77777777" w:rsidR="006144FA" w:rsidRPr="005F57D2" w:rsidRDefault="006144FA" w:rsidP="00651703">
            <w:pPr>
              <w:ind w:right="2"/>
              <w:jc w:val="center"/>
            </w:pPr>
            <w:r w:rsidRPr="005F57D2">
              <w:t>41</w:t>
            </w:r>
            <w:r w:rsidRPr="005F57D2">
              <w:rPr>
                <w:spacing w:val="-1"/>
              </w:rPr>
              <w:t xml:space="preserve"> </w:t>
            </w:r>
            <w:r w:rsidRPr="005F57D2">
              <w:rPr>
                <w:spacing w:val="-2"/>
              </w:rPr>
              <w:t>(10%)</w:t>
            </w:r>
          </w:p>
        </w:tc>
        <w:tc>
          <w:tcPr>
            <w:tcW w:w="702" w:type="pct"/>
          </w:tcPr>
          <w:p w14:paraId="0A1C999F" w14:textId="77777777" w:rsidR="006144FA" w:rsidRPr="005F57D2" w:rsidRDefault="006144FA" w:rsidP="00651703">
            <w:pPr>
              <w:ind w:right="2"/>
              <w:jc w:val="center"/>
            </w:pPr>
            <w:r w:rsidRPr="005F57D2">
              <w:t>342</w:t>
            </w:r>
            <w:r w:rsidRPr="005F57D2">
              <w:rPr>
                <w:spacing w:val="-6"/>
              </w:rPr>
              <w:t xml:space="preserve"> </w:t>
            </w:r>
            <w:r w:rsidRPr="005F57D2">
              <w:t>(84%)</w:t>
            </w:r>
            <w:r w:rsidRPr="005F57D2">
              <w:rPr>
                <w:spacing w:val="-21"/>
              </w:rPr>
              <w:t xml:space="preserve"> </w:t>
            </w:r>
            <w:r w:rsidRPr="005F57D2">
              <w:rPr>
                <w:spacing w:val="-10"/>
                <w:vertAlign w:val="superscript"/>
              </w:rPr>
              <w:t>a</w:t>
            </w:r>
          </w:p>
        </w:tc>
        <w:tc>
          <w:tcPr>
            <w:tcW w:w="704" w:type="pct"/>
          </w:tcPr>
          <w:p w14:paraId="063E2CF3" w14:textId="77777777" w:rsidR="006144FA" w:rsidRPr="005F57D2" w:rsidRDefault="006144FA" w:rsidP="00651703">
            <w:pPr>
              <w:ind w:right="2"/>
              <w:jc w:val="center"/>
            </w:pPr>
            <w:r w:rsidRPr="005F57D2">
              <w:t>367</w:t>
            </w:r>
            <w:r w:rsidRPr="005F57D2">
              <w:rPr>
                <w:spacing w:val="-6"/>
              </w:rPr>
              <w:t xml:space="preserve"> </w:t>
            </w:r>
            <w:r w:rsidRPr="005F57D2">
              <w:t>(89%)</w:t>
            </w:r>
            <w:r w:rsidRPr="005F57D2">
              <w:rPr>
                <w:spacing w:val="-21"/>
              </w:rPr>
              <w:t xml:space="preserve"> </w:t>
            </w:r>
            <w:r w:rsidRPr="005F57D2">
              <w:rPr>
                <w:spacing w:val="-10"/>
                <w:vertAlign w:val="superscript"/>
              </w:rPr>
              <w:t>a</w:t>
            </w:r>
          </w:p>
        </w:tc>
        <w:tc>
          <w:tcPr>
            <w:tcW w:w="702" w:type="pct"/>
          </w:tcPr>
          <w:p w14:paraId="1A4F24FF" w14:textId="77777777" w:rsidR="006144FA" w:rsidRPr="005F57D2" w:rsidRDefault="006144FA" w:rsidP="00651703">
            <w:pPr>
              <w:ind w:right="2"/>
              <w:jc w:val="center"/>
            </w:pPr>
            <w:r w:rsidRPr="005F57D2">
              <w:t>369</w:t>
            </w:r>
            <w:r w:rsidRPr="005F57D2">
              <w:rPr>
                <w:spacing w:val="-2"/>
              </w:rPr>
              <w:t xml:space="preserve"> (93%)</w:t>
            </w:r>
          </w:p>
        </w:tc>
        <w:tc>
          <w:tcPr>
            <w:tcW w:w="702" w:type="pct"/>
          </w:tcPr>
          <w:p w14:paraId="694AFF62" w14:textId="77777777" w:rsidR="006144FA" w:rsidRPr="005F57D2" w:rsidRDefault="006144FA" w:rsidP="00651703">
            <w:pPr>
              <w:ind w:right="2"/>
              <w:jc w:val="center"/>
            </w:pPr>
            <w:r w:rsidRPr="005F57D2">
              <w:t>380</w:t>
            </w:r>
            <w:r w:rsidRPr="005F57D2">
              <w:rPr>
                <w:spacing w:val="-2"/>
              </w:rPr>
              <w:t xml:space="preserve"> (95%)</w:t>
            </w:r>
          </w:p>
        </w:tc>
      </w:tr>
      <w:tr w:rsidR="006144FA" w:rsidRPr="005F57D2" w14:paraId="5EBF1E4F" w14:textId="77777777" w:rsidTr="00F86D6E">
        <w:trPr>
          <w:trHeight w:val="253"/>
        </w:trPr>
        <w:tc>
          <w:tcPr>
            <w:tcW w:w="1488" w:type="pct"/>
          </w:tcPr>
          <w:p w14:paraId="5AA182C9" w14:textId="77777777" w:rsidR="006144FA" w:rsidRPr="005F57D2" w:rsidRDefault="006144FA" w:rsidP="00651703">
            <w:pPr>
              <w:ind w:right="2"/>
            </w:pPr>
            <w:r w:rsidRPr="005F57D2">
              <w:t>PASI</w:t>
            </w:r>
            <w:r w:rsidRPr="005F57D2">
              <w:rPr>
                <w:spacing w:val="-6"/>
              </w:rPr>
              <w:t xml:space="preserve"> </w:t>
            </w:r>
            <w:r w:rsidRPr="005F57D2">
              <w:t>75</w:t>
            </w:r>
            <w:r w:rsidRPr="005F57D2">
              <w:rPr>
                <w:spacing w:val="-2"/>
              </w:rPr>
              <w:t xml:space="preserve"> </w:t>
            </w:r>
            <w:r w:rsidRPr="005F57D2">
              <w:t>svörun</w:t>
            </w:r>
            <w:r w:rsidRPr="005F57D2">
              <w:rPr>
                <w:spacing w:val="-3"/>
              </w:rPr>
              <w:t xml:space="preserve"> </w:t>
            </w:r>
            <w:r w:rsidRPr="005F57D2">
              <w:t>N</w:t>
            </w:r>
            <w:r w:rsidRPr="005F57D2">
              <w:rPr>
                <w:spacing w:val="-2"/>
              </w:rPr>
              <w:t xml:space="preserve"> </w:t>
            </w:r>
            <w:r w:rsidRPr="005F57D2">
              <w:rPr>
                <w:spacing w:val="-5"/>
              </w:rPr>
              <w:t>(%)</w:t>
            </w:r>
          </w:p>
        </w:tc>
        <w:tc>
          <w:tcPr>
            <w:tcW w:w="702" w:type="pct"/>
          </w:tcPr>
          <w:p w14:paraId="01232DC5" w14:textId="77777777" w:rsidR="006144FA" w:rsidRPr="005F57D2" w:rsidRDefault="006144FA" w:rsidP="00651703">
            <w:pPr>
              <w:ind w:right="2"/>
              <w:jc w:val="center"/>
            </w:pPr>
            <w:r w:rsidRPr="005F57D2">
              <w:t>15</w:t>
            </w:r>
            <w:r w:rsidRPr="005F57D2">
              <w:rPr>
                <w:spacing w:val="-1"/>
              </w:rPr>
              <w:t xml:space="preserve"> </w:t>
            </w:r>
            <w:r w:rsidRPr="005F57D2">
              <w:rPr>
                <w:spacing w:val="-4"/>
              </w:rPr>
              <w:t>(4%)</w:t>
            </w:r>
          </w:p>
        </w:tc>
        <w:tc>
          <w:tcPr>
            <w:tcW w:w="702" w:type="pct"/>
          </w:tcPr>
          <w:p w14:paraId="3D9F7C63" w14:textId="77777777" w:rsidR="006144FA" w:rsidRPr="005F57D2" w:rsidRDefault="006144FA" w:rsidP="00651703">
            <w:pPr>
              <w:ind w:right="2"/>
              <w:jc w:val="center"/>
            </w:pPr>
            <w:r w:rsidRPr="005F57D2">
              <w:t>273</w:t>
            </w:r>
            <w:r w:rsidRPr="005F57D2">
              <w:rPr>
                <w:spacing w:val="-4"/>
              </w:rPr>
              <w:t xml:space="preserve"> </w:t>
            </w:r>
            <w:r w:rsidRPr="005F57D2">
              <w:t>(67%)</w:t>
            </w:r>
            <w:r w:rsidRPr="005F57D2">
              <w:rPr>
                <w:spacing w:val="-21"/>
              </w:rPr>
              <w:t xml:space="preserve"> </w:t>
            </w:r>
            <w:r w:rsidRPr="005F57D2">
              <w:rPr>
                <w:spacing w:val="-10"/>
                <w:vertAlign w:val="superscript"/>
              </w:rPr>
              <w:t>a</w:t>
            </w:r>
          </w:p>
        </w:tc>
        <w:tc>
          <w:tcPr>
            <w:tcW w:w="704" w:type="pct"/>
          </w:tcPr>
          <w:p w14:paraId="2A73C70C" w14:textId="77777777" w:rsidR="006144FA" w:rsidRPr="005F57D2" w:rsidRDefault="006144FA" w:rsidP="00651703">
            <w:pPr>
              <w:ind w:right="2"/>
              <w:jc w:val="center"/>
            </w:pPr>
            <w:r w:rsidRPr="005F57D2">
              <w:t>311</w:t>
            </w:r>
            <w:r w:rsidRPr="005F57D2">
              <w:rPr>
                <w:spacing w:val="-6"/>
              </w:rPr>
              <w:t xml:space="preserve"> </w:t>
            </w:r>
            <w:r w:rsidRPr="005F57D2">
              <w:t>(76%)</w:t>
            </w:r>
            <w:r w:rsidRPr="005F57D2">
              <w:rPr>
                <w:spacing w:val="-21"/>
              </w:rPr>
              <w:t xml:space="preserve"> </w:t>
            </w:r>
            <w:r w:rsidRPr="005F57D2">
              <w:rPr>
                <w:spacing w:val="-10"/>
                <w:vertAlign w:val="superscript"/>
              </w:rPr>
              <w:t>a</w:t>
            </w:r>
          </w:p>
        </w:tc>
        <w:tc>
          <w:tcPr>
            <w:tcW w:w="702" w:type="pct"/>
          </w:tcPr>
          <w:p w14:paraId="36A7D793" w14:textId="77777777" w:rsidR="006144FA" w:rsidRPr="005F57D2" w:rsidRDefault="006144FA" w:rsidP="00651703">
            <w:pPr>
              <w:ind w:right="2"/>
              <w:jc w:val="center"/>
            </w:pPr>
            <w:r w:rsidRPr="005F57D2">
              <w:t>276</w:t>
            </w:r>
            <w:r w:rsidRPr="005F57D2">
              <w:rPr>
                <w:spacing w:val="-2"/>
              </w:rPr>
              <w:t xml:space="preserve"> (70%)</w:t>
            </w:r>
          </w:p>
        </w:tc>
        <w:tc>
          <w:tcPr>
            <w:tcW w:w="702" w:type="pct"/>
          </w:tcPr>
          <w:p w14:paraId="6005EF6D" w14:textId="77777777" w:rsidR="006144FA" w:rsidRPr="005F57D2" w:rsidRDefault="006144FA" w:rsidP="00651703">
            <w:pPr>
              <w:ind w:right="2"/>
              <w:jc w:val="center"/>
            </w:pPr>
            <w:r w:rsidRPr="005F57D2">
              <w:t>314</w:t>
            </w:r>
            <w:r w:rsidRPr="005F57D2">
              <w:rPr>
                <w:spacing w:val="-2"/>
              </w:rPr>
              <w:t xml:space="preserve"> (79%)</w:t>
            </w:r>
          </w:p>
        </w:tc>
      </w:tr>
      <w:tr w:rsidR="006144FA" w:rsidRPr="005F57D2" w14:paraId="3A6C81C0" w14:textId="77777777" w:rsidTr="00F86D6E">
        <w:trPr>
          <w:trHeight w:val="254"/>
        </w:trPr>
        <w:tc>
          <w:tcPr>
            <w:tcW w:w="1488" w:type="pct"/>
          </w:tcPr>
          <w:p w14:paraId="64FAA440" w14:textId="77777777" w:rsidR="006144FA" w:rsidRPr="005F57D2" w:rsidRDefault="006144FA" w:rsidP="00651703">
            <w:pPr>
              <w:ind w:right="2"/>
            </w:pPr>
            <w:r w:rsidRPr="005F57D2">
              <w:t>PASI</w:t>
            </w:r>
            <w:r w:rsidRPr="005F57D2">
              <w:rPr>
                <w:spacing w:val="-6"/>
              </w:rPr>
              <w:t xml:space="preserve"> </w:t>
            </w:r>
            <w:r w:rsidRPr="005F57D2">
              <w:t>90</w:t>
            </w:r>
            <w:r w:rsidRPr="005F57D2">
              <w:rPr>
                <w:spacing w:val="-2"/>
              </w:rPr>
              <w:t xml:space="preserve"> </w:t>
            </w:r>
            <w:r w:rsidRPr="005F57D2">
              <w:t>svörun</w:t>
            </w:r>
            <w:r w:rsidRPr="005F57D2">
              <w:rPr>
                <w:spacing w:val="-3"/>
              </w:rPr>
              <w:t xml:space="preserve"> </w:t>
            </w:r>
            <w:r w:rsidRPr="005F57D2">
              <w:t>N</w:t>
            </w:r>
            <w:r w:rsidRPr="005F57D2">
              <w:rPr>
                <w:spacing w:val="-2"/>
              </w:rPr>
              <w:t xml:space="preserve"> </w:t>
            </w:r>
            <w:r w:rsidRPr="005F57D2">
              <w:rPr>
                <w:spacing w:val="-5"/>
              </w:rPr>
              <w:t>(%)</w:t>
            </w:r>
          </w:p>
        </w:tc>
        <w:tc>
          <w:tcPr>
            <w:tcW w:w="702" w:type="pct"/>
          </w:tcPr>
          <w:p w14:paraId="7E7C0622" w14:textId="77777777" w:rsidR="006144FA" w:rsidRPr="005F57D2" w:rsidRDefault="006144FA" w:rsidP="00651703">
            <w:pPr>
              <w:ind w:right="2"/>
              <w:jc w:val="center"/>
            </w:pPr>
            <w:r w:rsidRPr="005F57D2">
              <w:t>3</w:t>
            </w:r>
            <w:r w:rsidRPr="005F57D2">
              <w:rPr>
                <w:spacing w:val="-1"/>
              </w:rPr>
              <w:t xml:space="preserve"> </w:t>
            </w:r>
            <w:r w:rsidRPr="005F57D2">
              <w:rPr>
                <w:spacing w:val="-4"/>
              </w:rPr>
              <w:t>(1%)</w:t>
            </w:r>
          </w:p>
        </w:tc>
        <w:tc>
          <w:tcPr>
            <w:tcW w:w="702" w:type="pct"/>
          </w:tcPr>
          <w:p w14:paraId="77045337" w14:textId="77777777" w:rsidR="006144FA" w:rsidRPr="005F57D2" w:rsidRDefault="006144FA" w:rsidP="00651703">
            <w:pPr>
              <w:ind w:right="2"/>
              <w:jc w:val="center"/>
            </w:pPr>
            <w:r w:rsidRPr="005F57D2">
              <w:t>173</w:t>
            </w:r>
            <w:r w:rsidRPr="005F57D2">
              <w:rPr>
                <w:spacing w:val="-6"/>
              </w:rPr>
              <w:t xml:space="preserve"> </w:t>
            </w:r>
            <w:r w:rsidRPr="005F57D2">
              <w:t>(42%)</w:t>
            </w:r>
            <w:r w:rsidRPr="005F57D2">
              <w:rPr>
                <w:spacing w:val="-21"/>
              </w:rPr>
              <w:t xml:space="preserve"> </w:t>
            </w:r>
            <w:r w:rsidRPr="005F57D2">
              <w:rPr>
                <w:spacing w:val="-10"/>
                <w:vertAlign w:val="superscript"/>
              </w:rPr>
              <w:t>a</w:t>
            </w:r>
          </w:p>
        </w:tc>
        <w:tc>
          <w:tcPr>
            <w:tcW w:w="704" w:type="pct"/>
          </w:tcPr>
          <w:p w14:paraId="7BF95166" w14:textId="77777777" w:rsidR="006144FA" w:rsidRPr="005F57D2" w:rsidRDefault="006144FA" w:rsidP="00651703">
            <w:pPr>
              <w:ind w:right="2"/>
              <w:jc w:val="center"/>
            </w:pPr>
            <w:r w:rsidRPr="005F57D2">
              <w:t>209</w:t>
            </w:r>
            <w:r w:rsidRPr="005F57D2">
              <w:rPr>
                <w:spacing w:val="-6"/>
              </w:rPr>
              <w:t xml:space="preserve"> </w:t>
            </w:r>
            <w:r w:rsidRPr="005F57D2">
              <w:t>(51%)</w:t>
            </w:r>
            <w:r w:rsidRPr="005F57D2">
              <w:rPr>
                <w:spacing w:val="-21"/>
              </w:rPr>
              <w:t xml:space="preserve"> </w:t>
            </w:r>
            <w:r w:rsidRPr="005F57D2">
              <w:rPr>
                <w:spacing w:val="-10"/>
                <w:vertAlign w:val="superscript"/>
              </w:rPr>
              <w:t>a</w:t>
            </w:r>
          </w:p>
        </w:tc>
        <w:tc>
          <w:tcPr>
            <w:tcW w:w="702" w:type="pct"/>
          </w:tcPr>
          <w:p w14:paraId="26B4AFF7" w14:textId="77777777" w:rsidR="006144FA" w:rsidRPr="005F57D2" w:rsidRDefault="006144FA" w:rsidP="00651703">
            <w:pPr>
              <w:ind w:right="2"/>
              <w:jc w:val="center"/>
            </w:pPr>
            <w:r w:rsidRPr="005F57D2">
              <w:t>178</w:t>
            </w:r>
            <w:r w:rsidRPr="005F57D2">
              <w:rPr>
                <w:spacing w:val="-2"/>
              </w:rPr>
              <w:t xml:space="preserve"> (45%)</w:t>
            </w:r>
          </w:p>
        </w:tc>
        <w:tc>
          <w:tcPr>
            <w:tcW w:w="702" w:type="pct"/>
          </w:tcPr>
          <w:p w14:paraId="7CCF5E95" w14:textId="77777777" w:rsidR="006144FA" w:rsidRPr="005F57D2" w:rsidRDefault="006144FA" w:rsidP="00651703">
            <w:pPr>
              <w:ind w:right="2"/>
              <w:jc w:val="center"/>
            </w:pPr>
            <w:r w:rsidRPr="005F57D2">
              <w:t>217</w:t>
            </w:r>
            <w:r w:rsidRPr="005F57D2">
              <w:rPr>
                <w:spacing w:val="-2"/>
              </w:rPr>
              <w:t xml:space="preserve"> (54%)</w:t>
            </w:r>
          </w:p>
        </w:tc>
      </w:tr>
      <w:tr w:rsidR="006144FA" w:rsidRPr="005F57D2" w14:paraId="70945FAE" w14:textId="77777777" w:rsidTr="00F86D6E">
        <w:trPr>
          <w:trHeight w:val="505"/>
        </w:trPr>
        <w:tc>
          <w:tcPr>
            <w:tcW w:w="1488" w:type="pct"/>
          </w:tcPr>
          <w:p w14:paraId="6FBA73E5" w14:textId="77777777" w:rsidR="006144FA" w:rsidRPr="005F57D2" w:rsidRDefault="006144FA" w:rsidP="00651703">
            <w:pPr>
              <w:ind w:right="2"/>
            </w:pPr>
            <w:r w:rsidRPr="005F57D2">
              <w:t>PGA</w:t>
            </w:r>
            <w:r w:rsidRPr="005F57D2">
              <w:rPr>
                <w:vertAlign w:val="superscript"/>
              </w:rPr>
              <w:t>b</w:t>
            </w:r>
            <w:r w:rsidRPr="005F57D2">
              <w:rPr>
                <w:spacing w:val="-9"/>
              </w:rPr>
              <w:t xml:space="preserve"> </w:t>
            </w:r>
            <w:r w:rsidRPr="005F57D2">
              <w:t>án</w:t>
            </w:r>
            <w:r w:rsidRPr="005F57D2">
              <w:rPr>
                <w:spacing w:val="-9"/>
              </w:rPr>
              <w:t xml:space="preserve"> </w:t>
            </w:r>
            <w:r w:rsidRPr="005F57D2">
              <w:t>einkenna</w:t>
            </w:r>
            <w:r w:rsidRPr="005F57D2">
              <w:rPr>
                <w:spacing w:val="-9"/>
              </w:rPr>
              <w:t xml:space="preserve"> </w:t>
            </w:r>
            <w:r w:rsidRPr="005F57D2">
              <w:t>eða</w:t>
            </w:r>
            <w:r w:rsidRPr="005F57D2">
              <w:rPr>
                <w:spacing w:val="-9"/>
              </w:rPr>
              <w:t xml:space="preserve"> </w:t>
            </w:r>
            <w:r w:rsidRPr="005F57D2">
              <w:t>með lágmarks einkenni N (%)</w:t>
            </w:r>
          </w:p>
        </w:tc>
        <w:tc>
          <w:tcPr>
            <w:tcW w:w="702" w:type="pct"/>
          </w:tcPr>
          <w:p w14:paraId="5EFD0D87" w14:textId="77777777" w:rsidR="006144FA" w:rsidRPr="005F57D2" w:rsidRDefault="006144FA" w:rsidP="00651703">
            <w:pPr>
              <w:ind w:right="2"/>
              <w:jc w:val="center"/>
            </w:pPr>
            <w:r w:rsidRPr="005F57D2">
              <w:t>18</w:t>
            </w:r>
            <w:r w:rsidRPr="005F57D2">
              <w:rPr>
                <w:spacing w:val="-1"/>
              </w:rPr>
              <w:t xml:space="preserve"> </w:t>
            </w:r>
            <w:r w:rsidRPr="005F57D2">
              <w:rPr>
                <w:spacing w:val="-4"/>
              </w:rPr>
              <w:t>(4%)</w:t>
            </w:r>
          </w:p>
        </w:tc>
        <w:tc>
          <w:tcPr>
            <w:tcW w:w="702" w:type="pct"/>
          </w:tcPr>
          <w:p w14:paraId="2CFCDF44" w14:textId="77777777" w:rsidR="006144FA" w:rsidRPr="005F57D2" w:rsidRDefault="006144FA" w:rsidP="00651703">
            <w:pPr>
              <w:ind w:right="2"/>
              <w:jc w:val="center"/>
            </w:pPr>
            <w:r w:rsidRPr="005F57D2">
              <w:t>277</w:t>
            </w:r>
            <w:r w:rsidRPr="005F57D2">
              <w:rPr>
                <w:spacing w:val="-6"/>
              </w:rPr>
              <w:t xml:space="preserve"> </w:t>
            </w:r>
            <w:r w:rsidRPr="005F57D2">
              <w:t>(68%)</w:t>
            </w:r>
            <w:r w:rsidRPr="005F57D2">
              <w:rPr>
                <w:spacing w:val="-21"/>
              </w:rPr>
              <w:t xml:space="preserve"> </w:t>
            </w:r>
            <w:r w:rsidRPr="005F57D2">
              <w:rPr>
                <w:spacing w:val="-10"/>
                <w:vertAlign w:val="superscript"/>
              </w:rPr>
              <w:t>a</w:t>
            </w:r>
          </w:p>
        </w:tc>
        <w:tc>
          <w:tcPr>
            <w:tcW w:w="704" w:type="pct"/>
          </w:tcPr>
          <w:p w14:paraId="7C0E0AC4" w14:textId="77777777" w:rsidR="006144FA" w:rsidRPr="005F57D2" w:rsidRDefault="006144FA" w:rsidP="00651703">
            <w:pPr>
              <w:ind w:right="2"/>
              <w:jc w:val="center"/>
            </w:pPr>
            <w:r w:rsidRPr="005F57D2">
              <w:t>300</w:t>
            </w:r>
            <w:r w:rsidRPr="005F57D2">
              <w:rPr>
                <w:spacing w:val="-6"/>
              </w:rPr>
              <w:t xml:space="preserve"> </w:t>
            </w:r>
            <w:r w:rsidRPr="005F57D2">
              <w:t>(73%)</w:t>
            </w:r>
            <w:r w:rsidRPr="005F57D2">
              <w:rPr>
                <w:spacing w:val="-21"/>
              </w:rPr>
              <w:t xml:space="preserve"> </w:t>
            </w:r>
            <w:r w:rsidRPr="005F57D2">
              <w:rPr>
                <w:spacing w:val="-10"/>
                <w:vertAlign w:val="superscript"/>
              </w:rPr>
              <w:t>a</w:t>
            </w:r>
          </w:p>
        </w:tc>
        <w:tc>
          <w:tcPr>
            <w:tcW w:w="702" w:type="pct"/>
          </w:tcPr>
          <w:p w14:paraId="41C003F4" w14:textId="77777777" w:rsidR="006144FA" w:rsidRPr="005F57D2" w:rsidRDefault="006144FA" w:rsidP="00651703">
            <w:pPr>
              <w:ind w:right="2"/>
              <w:jc w:val="center"/>
            </w:pPr>
            <w:r w:rsidRPr="005F57D2">
              <w:t>241</w:t>
            </w:r>
            <w:r w:rsidRPr="005F57D2">
              <w:rPr>
                <w:spacing w:val="-2"/>
              </w:rPr>
              <w:t xml:space="preserve"> (61%)</w:t>
            </w:r>
          </w:p>
        </w:tc>
        <w:tc>
          <w:tcPr>
            <w:tcW w:w="702" w:type="pct"/>
          </w:tcPr>
          <w:p w14:paraId="7E648021" w14:textId="77777777" w:rsidR="006144FA" w:rsidRPr="005F57D2" w:rsidRDefault="006144FA" w:rsidP="00651703">
            <w:pPr>
              <w:ind w:right="2"/>
              <w:jc w:val="center"/>
            </w:pPr>
            <w:r w:rsidRPr="005F57D2">
              <w:t>279</w:t>
            </w:r>
            <w:r w:rsidRPr="005F57D2">
              <w:rPr>
                <w:spacing w:val="-2"/>
              </w:rPr>
              <w:t xml:space="preserve"> (70%)</w:t>
            </w:r>
          </w:p>
        </w:tc>
      </w:tr>
      <w:tr w:rsidR="006144FA" w:rsidRPr="005F57D2" w14:paraId="33211554" w14:textId="77777777" w:rsidTr="00F86D6E">
        <w:trPr>
          <w:trHeight w:val="253"/>
        </w:trPr>
        <w:tc>
          <w:tcPr>
            <w:tcW w:w="1488" w:type="pct"/>
          </w:tcPr>
          <w:p w14:paraId="0727936B" w14:textId="77777777" w:rsidR="006144FA" w:rsidRPr="005F57D2" w:rsidRDefault="006144FA" w:rsidP="00651703">
            <w:pPr>
              <w:ind w:right="2"/>
            </w:pPr>
            <w:r w:rsidRPr="005F57D2">
              <w:t>Fjöldi</w:t>
            </w:r>
            <w:r w:rsidRPr="005F57D2">
              <w:rPr>
                <w:spacing w:val="-6"/>
              </w:rPr>
              <w:t xml:space="preserve"> </w:t>
            </w:r>
            <w:r w:rsidRPr="005F57D2">
              <w:t>sjúklinga</w:t>
            </w:r>
            <w:r w:rsidRPr="005F57D2">
              <w:rPr>
                <w:spacing w:val="-6"/>
              </w:rPr>
              <w:t xml:space="preserve"> </w:t>
            </w:r>
            <w:r w:rsidRPr="005F57D2">
              <w:t>≤</w:t>
            </w:r>
            <w:r w:rsidRPr="005F57D2">
              <w:rPr>
                <w:spacing w:val="-2"/>
              </w:rPr>
              <w:t xml:space="preserve"> </w:t>
            </w:r>
            <w:r w:rsidRPr="005F57D2">
              <w:t>100</w:t>
            </w:r>
            <w:r w:rsidRPr="005F57D2">
              <w:rPr>
                <w:spacing w:val="-2"/>
              </w:rPr>
              <w:t xml:space="preserve"> </w:t>
            </w:r>
            <w:r w:rsidRPr="005F57D2">
              <w:rPr>
                <w:spacing w:val="-5"/>
              </w:rPr>
              <w:t>kg</w:t>
            </w:r>
          </w:p>
        </w:tc>
        <w:tc>
          <w:tcPr>
            <w:tcW w:w="702" w:type="pct"/>
          </w:tcPr>
          <w:p w14:paraId="144F376E" w14:textId="77777777" w:rsidR="006144FA" w:rsidRPr="005F57D2" w:rsidRDefault="006144FA" w:rsidP="00651703">
            <w:pPr>
              <w:ind w:right="2"/>
              <w:jc w:val="center"/>
            </w:pPr>
            <w:r w:rsidRPr="005F57D2">
              <w:rPr>
                <w:spacing w:val="-5"/>
              </w:rPr>
              <w:t>290</w:t>
            </w:r>
          </w:p>
        </w:tc>
        <w:tc>
          <w:tcPr>
            <w:tcW w:w="702" w:type="pct"/>
          </w:tcPr>
          <w:p w14:paraId="3E0E3C58" w14:textId="77777777" w:rsidR="006144FA" w:rsidRPr="005F57D2" w:rsidRDefault="006144FA" w:rsidP="00651703">
            <w:pPr>
              <w:ind w:right="2"/>
              <w:jc w:val="center"/>
            </w:pPr>
            <w:r w:rsidRPr="005F57D2">
              <w:rPr>
                <w:spacing w:val="-5"/>
              </w:rPr>
              <w:t>297</w:t>
            </w:r>
          </w:p>
        </w:tc>
        <w:tc>
          <w:tcPr>
            <w:tcW w:w="703" w:type="pct"/>
          </w:tcPr>
          <w:p w14:paraId="432DDD73" w14:textId="77777777" w:rsidR="006144FA" w:rsidRPr="005F57D2" w:rsidRDefault="006144FA" w:rsidP="00651703">
            <w:pPr>
              <w:ind w:right="2"/>
              <w:jc w:val="center"/>
            </w:pPr>
            <w:r w:rsidRPr="005F57D2">
              <w:rPr>
                <w:spacing w:val="-5"/>
              </w:rPr>
              <w:t>289</w:t>
            </w:r>
          </w:p>
        </w:tc>
        <w:tc>
          <w:tcPr>
            <w:tcW w:w="702" w:type="pct"/>
          </w:tcPr>
          <w:p w14:paraId="51956AAE" w14:textId="77777777" w:rsidR="006144FA" w:rsidRPr="005F57D2" w:rsidRDefault="006144FA" w:rsidP="00651703">
            <w:pPr>
              <w:ind w:right="2"/>
              <w:jc w:val="center"/>
            </w:pPr>
            <w:r w:rsidRPr="005F57D2">
              <w:rPr>
                <w:spacing w:val="-5"/>
              </w:rPr>
              <w:t>287</w:t>
            </w:r>
          </w:p>
        </w:tc>
        <w:tc>
          <w:tcPr>
            <w:tcW w:w="703" w:type="pct"/>
          </w:tcPr>
          <w:p w14:paraId="6C2A703F" w14:textId="77777777" w:rsidR="006144FA" w:rsidRPr="005F57D2" w:rsidRDefault="006144FA" w:rsidP="00651703">
            <w:pPr>
              <w:ind w:right="2"/>
              <w:jc w:val="center"/>
            </w:pPr>
            <w:r w:rsidRPr="005F57D2">
              <w:rPr>
                <w:spacing w:val="-5"/>
              </w:rPr>
              <w:t>280</w:t>
            </w:r>
          </w:p>
        </w:tc>
      </w:tr>
      <w:tr w:rsidR="006144FA" w:rsidRPr="005F57D2" w14:paraId="7036C0E0" w14:textId="77777777" w:rsidTr="00F86D6E">
        <w:trPr>
          <w:trHeight w:val="254"/>
        </w:trPr>
        <w:tc>
          <w:tcPr>
            <w:tcW w:w="1488" w:type="pct"/>
          </w:tcPr>
          <w:p w14:paraId="173BF57C" w14:textId="77777777" w:rsidR="006144FA" w:rsidRPr="005F57D2" w:rsidRDefault="006144FA" w:rsidP="00651703">
            <w:pPr>
              <w:ind w:right="2"/>
              <w:jc w:val="right"/>
            </w:pPr>
            <w:r w:rsidRPr="005F57D2">
              <w:t>PASI</w:t>
            </w:r>
            <w:r w:rsidRPr="005F57D2">
              <w:rPr>
                <w:spacing w:val="-6"/>
              </w:rPr>
              <w:t xml:space="preserve"> </w:t>
            </w:r>
            <w:r w:rsidRPr="005F57D2">
              <w:t>75</w:t>
            </w:r>
            <w:r w:rsidRPr="005F57D2">
              <w:rPr>
                <w:spacing w:val="-2"/>
              </w:rPr>
              <w:t xml:space="preserve"> </w:t>
            </w:r>
            <w:r w:rsidRPr="005F57D2">
              <w:t>svörun</w:t>
            </w:r>
            <w:r w:rsidRPr="005F57D2">
              <w:rPr>
                <w:spacing w:val="-3"/>
              </w:rPr>
              <w:t xml:space="preserve"> </w:t>
            </w:r>
            <w:r w:rsidRPr="005F57D2">
              <w:t>N</w:t>
            </w:r>
            <w:r w:rsidRPr="005F57D2">
              <w:rPr>
                <w:spacing w:val="-2"/>
              </w:rPr>
              <w:t xml:space="preserve"> </w:t>
            </w:r>
            <w:r w:rsidRPr="005F57D2">
              <w:rPr>
                <w:spacing w:val="-5"/>
              </w:rPr>
              <w:t>(%)</w:t>
            </w:r>
          </w:p>
        </w:tc>
        <w:tc>
          <w:tcPr>
            <w:tcW w:w="702" w:type="pct"/>
          </w:tcPr>
          <w:p w14:paraId="724551D6" w14:textId="77777777" w:rsidR="006144FA" w:rsidRPr="005F57D2" w:rsidRDefault="006144FA" w:rsidP="00651703">
            <w:pPr>
              <w:ind w:right="2"/>
              <w:jc w:val="center"/>
            </w:pPr>
            <w:r w:rsidRPr="005F57D2">
              <w:t>12</w:t>
            </w:r>
            <w:r w:rsidRPr="005F57D2">
              <w:rPr>
                <w:spacing w:val="-1"/>
              </w:rPr>
              <w:t xml:space="preserve"> </w:t>
            </w:r>
            <w:r w:rsidRPr="005F57D2">
              <w:rPr>
                <w:spacing w:val="-4"/>
              </w:rPr>
              <w:t>(4%)</w:t>
            </w:r>
          </w:p>
        </w:tc>
        <w:tc>
          <w:tcPr>
            <w:tcW w:w="702" w:type="pct"/>
          </w:tcPr>
          <w:p w14:paraId="68617CFF" w14:textId="77777777" w:rsidR="006144FA" w:rsidRPr="005F57D2" w:rsidRDefault="006144FA" w:rsidP="00651703">
            <w:pPr>
              <w:ind w:right="2"/>
              <w:jc w:val="center"/>
            </w:pPr>
            <w:r w:rsidRPr="005F57D2">
              <w:t>218</w:t>
            </w:r>
            <w:r w:rsidRPr="005F57D2">
              <w:rPr>
                <w:spacing w:val="-2"/>
              </w:rPr>
              <w:t xml:space="preserve"> (73%)</w:t>
            </w:r>
          </w:p>
        </w:tc>
        <w:tc>
          <w:tcPr>
            <w:tcW w:w="703" w:type="pct"/>
          </w:tcPr>
          <w:p w14:paraId="7F051F05" w14:textId="77777777" w:rsidR="006144FA" w:rsidRPr="005F57D2" w:rsidRDefault="006144FA" w:rsidP="00651703">
            <w:pPr>
              <w:ind w:right="2"/>
              <w:jc w:val="center"/>
            </w:pPr>
            <w:r w:rsidRPr="005F57D2">
              <w:t>225</w:t>
            </w:r>
            <w:r w:rsidRPr="005F57D2">
              <w:rPr>
                <w:spacing w:val="-2"/>
              </w:rPr>
              <w:t xml:space="preserve"> (78%)</w:t>
            </w:r>
          </w:p>
        </w:tc>
        <w:tc>
          <w:tcPr>
            <w:tcW w:w="702" w:type="pct"/>
          </w:tcPr>
          <w:p w14:paraId="02840199" w14:textId="77777777" w:rsidR="006144FA" w:rsidRPr="005F57D2" w:rsidRDefault="006144FA" w:rsidP="00651703">
            <w:pPr>
              <w:ind w:right="2"/>
              <w:jc w:val="center"/>
            </w:pPr>
            <w:r w:rsidRPr="005F57D2">
              <w:t>217</w:t>
            </w:r>
            <w:r w:rsidRPr="005F57D2">
              <w:rPr>
                <w:spacing w:val="-2"/>
              </w:rPr>
              <w:t xml:space="preserve"> (76%)</w:t>
            </w:r>
          </w:p>
        </w:tc>
        <w:tc>
          <w:tcPr>
            <w:tcW w:w="703" w:type="pct"/>
          </w:tcPr>
          <w:p w14:paraId="1D3E0AF3" w14:textId="77777777" w:rsidR="006144FA" w:rsidRPr="005F57D2" w:rsidRDefault="006144FA" w:rsidP="00651703">
            <w:pPr>
              <w:ind w:right="2"/>
              <w:jc w:val="center"/>
            </w:pPr>
            <w:r w:rsidRPr="005F57D2">
              <w:t>226</w:t>
            </w:r>
            <w:r w:rsidRPr="005F57D2">
              <w:rPr>
                <w:spacing w:val="-2"/>
              </w:rPr>
              <w:t xml:space="preserve"> (81%)</w:t>
            </w:r>
          </w:p>
        </w:tc>
      </w:tr>
      <w:tr w:rsidR="006144FA" w:rsidRPr="005F57D2" w14:paraId="4388DFDF" w14:textId="77777777" w:rsidTr="00F86D6E">
        <w:trPr>
          <w:trHeight w:val="251"/>
        </w:trPr>
        <w:tc>
          <w:tcPr>
            <w:tcW w:w="1488" w:type="pct"/>
          </w:tcPr>
          <w:p w14:paraId="7F9255D8" w14:textId="77777777" w:rsidR="006144FA" w:rsidRPr="005F57D2" w:rsidRDefault="006144FA" w:rsidP="00651703">
            <w:pPr>
              <w:ind w:right="2"/>
            </w:pPr>
            <w:r w:rsidRPr="005F57D2">
              <w:t>Fjöldi</w:t>
            </w:r>
            <w:r w:rsidRPr="005F57D2">
              <w:rPr>
                <w:spacing w:val="-4"/>
              </w:rPr>
              <w:t xml:space="preserve"> </w:t>
            </w:r>
            <w:r w:rsidRPr="005F57D2">
              <w:t>sjúklinga</w:t>
            </w:r>
            <w:r w:rsidRPr="005F57D2">
              <w:rPr>
                <w:spacing w:val="-4"/>
              </w:rPr>
              <w:t xml:space="preserve"> </w:t>
            </w:r>
            <w:r w:rsidRPr="005F57D2">
              <w:t>&gt;</w:t>
            </w:r>
            <w:r w:rsidRPr="005F57D2">
              <w:rPr>
                <w:spacing w:val="-6"/>
              </w:rPr>
              <w:t xml:space="preserve"> </w:t>
            </w:r>
            <w:r w:rsidRPr="005F57D2">
              <w:t>100</w:t>
            </w:r>
            <w:r w:rsidRPr="005F57D2">
              <w:rPr>
                <w:spacing w:val="-2"/>
              </w:rPr>
              <w:t xml:space="preserve"> </w:t>
            </w:r>
            <w:r w:rsidRPr="005F57D2">
              <w:rPr>
                <w:spacing w:val="-5"/>
              </w:rPr>
              <w:t>kg</w:t>
            </w:r>
          </w:p>
        </w:tc>
        <w:tc>
          <w:tcPr>
            <w:tcW w:w="702" w:type="pct"/>
          </w:tcPr>
          <w:p w14:paraId="2BF44511" w14:textId="77777777" w:rsidR="006144FA" w:rsidRPr="005F57D2" w:rsidRDefault="006144FA" w:rsidP="00651703">
            <w:pPr>
              <w:ind w:right="2"/>
              <w:jc w:val="center"/>
            </w:pPr>
            <w:r w:rsidRPr="005F57D2">
              <w:rPr>
                <w:spacing w:val="-5"/>
              </w:rPr>
              <w:t>120</w:t>
            </w:r>
          </w:p>
        </w:tc>
        <w:tc>
          <w:tcPr>
            <w:tcW w:w="702" w:type="pct"/>
          </w:tcPr>
          <w:p w14:paraId="550A71EB" w14:textId="77777777" w:rsidR="006144FA" w:rsidRPr="005F57D2" w:rsidRDefault="006144FA" w:rsidP="00651703">
            <w:pPr>
              <w:ind w:right="2"/>
              <w:jc w:val="center"/>
            </w:pPr>
            <w:r w:rsidRPr="005F57D2">
              <w:rPr>
                <w:spacing w:val="-5"/>
              </w:rPr>
              <w:t>112</w:t>
            </w:r>
          </w:p>
        </w:tc>
        <w:tc>
          <w:tcPr>
            <w:tcW w:w="703" w:type="pct"/>
          </w:tcPr>
          <w:p w14:paraId="0CC12EEC" w14:textId="77777777" w:rsidR="006144FA" w:rsidRPr="005F57D2" w:rsidRDefault="006144FA" w:rsidP="00651703">
            <w:pPr>
              <w:ind w:right="2"/>
              <w:jc w:val="center"/>
            </w:pPr>
            <w:r w:rsidRPr="005F57D2">
              <w:rPr>
                <w:spacing w:val="-5"/>
              </w:rPr>
              <w:t>121</w:t>
            </w:r>
          </w:p>
        </w:tc>
        <w:tc>
          <w:tcPr>
            <w:tcW w:w="702" w:type="pct"/>
          </w:tcPr>
          <w:p w14:paraId="6A31D272" w14:textId="77777777" w:rsidR="006144FA" w:rsidRPr="005F57D2" w:rsidRDefault="006144FA" w:rsidP="00651703">
            <w:pPr>
              <w:ind w:right="2"/>
              <w:jc w:val="center"/>
            </w:pPr>
            <w:r w:rsidRPr="005F57D2">
              <w:rPr>
                <w:spacing w:val="-5"/>
              </w:rPr>
              <w:t>110</w:t>
            </w:r>
          </w:p>
        </w:tc>
        <w:tc>
          <w:tcPr>
            <w:tcW w:w="703" w:type="pct"/>
          </w:tcPr>
          <w:p w14:paraId="146360E5" w14:textId="77777777" w:rsidR="006144FA" w:rsidRPr="005F57D2" w:rsidRDefault="006144FA" w:rsidP="00651703">
            <w:pPr>
              <w:ind w:right="2"/>
              <w:jc w:val="center"/>
            </w:pPr>
            <w:r w:rsidRPr="005F57D2">
              <w:rPr>
                <w:spacing w:val="-5"/>
              </w:rPr>
              <w:t>119</w:t>
            </w:r>
          </w:p>
        </w:tc>
      </w:tr>
      <w:tr w:rsidR="006144FA" w:rsidRPr="005F57D2" w14:paraId="1DF150BA" w14:textId="77777777" w:rsidTr="00F86D6E">
        <w:trPr>
          <w:trHeight w:val="253"/>
        </w:trPr>
        <w:tc>
          <w:tcPr>
            <w:tcW w:w="1488" w:type="pct"/>
          </w:tcPr>
          <w:p w14:paraId="75014E11" w14:textId="77777777" w:rsidR="006144FA" w:rsidRPr="005F57D2" w:rsidRDefault="006144FA" w:rsidP="00651703">
            <w:pPr>
              <w:ind w:right="2"/>
              <w:jc w:val="right"/>
            </w:pPr>
            <w:r w:rsidRPr="005F57D2">
              <w:t>PASI</w:t>
            </w:r>
            <w:r w:rsidRPr="005F57D2">
              <w:rPr>
                <w:spacing w:val="-6"/>
              </w:rPr>
              <w:t xml:space="preserve"> </w:t>
            </w:r>
            <w:r w:rsidRPr="005F57D2">
              <w:t>75</w:t>
            </w:r>
            <w:r w:rsidRPr="005F57D2">
              <w:rPr>
                <w:spacing w:val="-2"/>
              </w:rPr>
              <w:t xml:space="preserve"> </w:t>
            </w:r>
            <w:r w:rsidRPr="005F57D2">
              <w:t>svörun</w:t>
            </w:r>
            <w:r w:rsidRPr="005F57D2">
              <w:rPr>
                <w:spacing w:val="-3"/>
              </w:rPr>
              <w:t xml:space="preserve"> </w:t>
            </w:r>
            <w:r w:rsidRPr="005F57D2">
              <w:t>N</w:t>
            </w:r>
            <w:r w:rsidRPr="005F57D2">
              <w:rPr>
                <w:spacing w:val="-2"/>
              </w:rPr>
              <w:t xml:space="preserve"> </w:t>
            </w:r>
            <w:r w:rsidRPr="005F57D2">
              <w:rPr>
                <w:spacing w:val="-5"/>
              </w:rPr>
              <w:t>(%)</w:t>
            </w:r>
          </w:p>
        </w:tc>
        <w:tc>
          <w:tcPr>
            <w:tcW w:w="702" w:type="pct"/>
          </w:tcPr>
          <w:p w14:paraId="4E1CDD22" w14:textId="77777777" w:rsidR="006144FA" w:rsidRPr="005F57D2" w:rsidRDefault="006144FA" w:rsidP="00651703">
            <w:pPr>
              <w:ind w:right="2"/>
              <w:jc w:val="center"/>
            </w:pPr>
            <w:r w:rsidRPr="005F57D2">
              <w:t>3</w:t>
            </w:r>
            <w:r w:rsidRPr="005F57D2">
              <w:rPr>
                <w:spacing w:val="-1"/>
              </w:rPr>
              <w:t xml:space="preserve"> </w:t>
            </w:r>
            <w:r w:rsidRPr="005F57D2">
              <w:rPr>
                <w:spacing w:val="-4"/>
              </w:rPr>
              <w:t>(3%)</w:t>
            </w:r>
          </w:p>
        </w:tc>
        <w:tc>
          <w:tcPr>
            <w:tcW w:w="702" w:type="pct"/>
          </w:tcPr>
          <w:p w14:paraId="445C3E0A" w14:textId="77777777" w:rsidR="006144FA" w:rsidRPr="005F57D2" w:rsidRDefault="006144FA" w:rsidP="00651703">
            <w:pPr>
              <w:ind w:right="2"/>
              <w:jc w:val="center"/>
            </w:pPr>
            <w:r w:rsidRPr="005F57D2">
              <w:t>55</w:t>
            </w:r>
            <w:r w:rsidRPr="005F57D2">
              <w:rPr>
                <w:spacing w:val="-1"/>
              </w:rPr>
              <w:t xml:space="preserve"> </w:t>
            </w:r>
            <w:r w:rsidRPr="005F57D2">
              <w:rPr>
                <w:spacing w:val="-2"/>
              </w:rPr>
              <w:t>(49%)</w:t>
            </w:r>
          </w:p>
        </w:tc>
        <w:tc>
          <w:tcPr>
            <w:tcW w:w="703" w:type="pct"/>
          </w:tcPr>
          <w:p w14:paraId="21C4D38F" w14:textId="77777777" w:rsidR="006144FA" w:rsidRPr="005F57D2" w:rsidRDefault="006144FA" w:rsidP="00651703">
            <w:pPr>
              <w:ind w:right="2"/>
              <w:jc w:val="center"/>
            </w:pPr>
            <w:r w:rsidRPr="005F57D2">
              <w:t>86</w:t>
            </w:r>
            <w:r w:rsidRPr="005F57D2">
              <w:rPr>
                <w:spacing w:val="-1"/>
              </w:rPr>
              <w:t xml:space="preserve"> </w:t>
            </w:r>
            <w:r w:rsidRPr="005F57D2">
              <w:rPr>
                <w:spacing w:val="-2"/>
              </w:rPr>
              <w:t>(71%)</w:t>
            </w:r>
          </w:p>
        </w:tc>
        <w:tc>
          <w:tcPr>
            <w:tcW w:w="702" w:type="pct"/>
          </w:tcPr>
          <w:p w14:paraId="16F4EB32" w14:textId="77777777" w:rsidR="006144FA" w:rsidRPr="005F57D2" w:rsidRDefault="006144FA" w:rsidP="00651703">
            <w:pPr>
              <w:ind w:right="2"/>
              <w:jc w:val="center"/>
            </w:pPr>
            <w:r w:rsidRPr="005F57D2">
              <w:t>59</w:t>
            </w:r>
            <w:r w:rsidRPr="005F57D2">
              <w:rPr>
                <w:spacing w:val="-1"/>
              </w:rPr>
              <w:t xml:space="preserve"> </w:t>
            </w:r>
            <w:r w:rsidRPr="005F57D2">
              <w:rPr>
                <w:spacing w:val="-2"/>
              </w:rPr>
              <w:t>(54%)</w:t>
            </w:r>
          </w:p>
        </w:tc>
        <w:tc>
          <w:tcPr>
            <w:tcW w:w="703" w:type="pct"/>
          </w:tcPr>
          <w:p w14:paraId="4CEF9343" w14:textId="77777777" w:rsidR="006144FA" w:rsidRPr="005F57D2" w:rsidRDefault="006144FA" w:rsidP="00651703">
            <w:pPr>
              <w:ind w:right="2"/>
              <w:jc w:val="center"/>
            </w:pPr>
            <w:r w:rsidRPr="005F57D2">
              <w:t>88</w:t>
            </w:r>
            <w:r w:rsidRPr="005F57D2">
              <w:rPr>
                <w:spacing w:val="-1"/>
              </w:rPr>
              <w:t xml:space="preserve"> </w:t>
            </w:r>
            <w:r w:rsidRPr="005F57D2">
              <w:rPr>
                <w:spacing w:val="-2"/>
              </w:rPr>
              <w:t>(74%)</w:t>
            </w:r>
          </w:p>
        </w:tc>
      </w:tr>
    </w:tbl>
    <w:p w14:paraId="4DB2ABD0" w14:textId="77777777" w:rsidR="006144FA" w:rsidRPr="005F57D2" w:rsidRDefault="006144FA" w:rsidP="006D01F6">
      <w:pPr>
        <w:numPr>
          <w:ilvl w:val="2"/>
          <w:numId w:val="32"/>
        </w:numPr>
        <w:tabs>
          <w:tab w:val="left" w:pos="629"/>
        </w:tabs>
        <w:ind w:left="0" w:right="2" w:firstLine="0"/>
      </w:pPr>
      <w:r w:rsidRPr="005F57D2">
        <w:t>p</w:t>
      </w:r>
      <w:r w:rsidRPr="005F57D2">
        <w:rPr>
          <w:spacing w:val="-1"/>
        </w:rPr>
        <w:t xml:space="preserve"> </w:t>
      </w:r>
      <w:r w:rsidRPr="005F57D2">
        <w:t>&lt;</w:t>
      </w:r>
      <w:r w:rsidRPr="005F57D2">
        <w:rPr>
          <w:spacing w:val="-2"/>
        </w:rPr>
        <w:t xml:space="preserve"> </w:t>
      </w:r>
      <w:r w:rsidRPr="005F57D2">
        <w:t>0,001</w:t>
      </w:r>
      <w:r w:rsidRPr="005F57D2">
        <w:rPr>
          <w:spacing w:val="-1"/>
        </w:rPr>
        <w:t xml:space="preserve"> </w:t>
      </w:r>
      <w:r w:rsidRPr="005F57D2">
        <w:t>fyrir</w:t>
      </w:r>
      <w:r w:rsidRPr="005F57D2">
        <w:rPr>
          <w:spacing w:val="-1"/>
        </w:rPr>
        <w:t xml:space="preserve"> </w:t>
      </w:r>
      <w:r w:rsidRPr="005F57D2">
        <w:t>ustekinumab</w:t>
      </w:r>
      <w:r w:rsidRPr="005F57D2">
        <w:rPr>
          <w:spacing w:val="-1"/>
        </w:rPr>
        <w:t xml:space="preserve"> </w:t>
      </w:r>
      <w:r w:rsidRPr="005F57D2">
        <w:t>45</w:t>
      </w:r>
      <w:r w:rsidRPr="005F57D2">
        <w:rPr>
          <w:spacing w:val="-1"/>
        </w:rPr>
        <w:t xml:space="preserve"> </w:t>
      </w:r>
      <w:r w:rsidRPr="005F57D2">
        <w:t>mg</w:t>
      </w:r>
      <w:r w:rsidRPr="005F57D2">
        <w:rPr>
          <w:spacing w:val="-2"/>
        </w:rPr>
        <w:t xml:space="preserve"> </w:t>
      </w:r>
      <w:r w:rsidRPr="005F57D2">
        <w:t>eða</w:t>
      </w:r>
      <w:r w:rsidRPr="005F57D2">
        <w:rPr>
          <w:spacing w:val="-1"/>
        </w:rPr>
        <w:t xml:space="preserve"> </w:t>
      </w:r>
      <w:r w:rsidRPr="005F57D2">
        <w:t>90 mg miðað</w:t>
      </w:r>
      <w:r w:rsidRPr="005F57D2">
        <w:rPr>
          <w:spacing w:val="-2"/>
        </w:rPr>
        <w:t xml:space="preserve"> </w:t>
      </w:r>
      <w:r w:rsidRPr="005F57D2">
        <w:t>við</w:t>
      </w:r>
      <w:r w:rsidRPr="005F57D2">
        <w:rPr>
          <w:spacing w:val="-2"/>
        </w:rPr>
        <w:t xml:space="preserve"> lyfleysu</w:t>
      </w:r>
    </w:p>
    <w:p w14:paraId="5A7625E6" w14:textId="77777777" w:rsidR="006144FA" w:rsidRPr="005F57D2" w:rsidRDefault="006144FA" w:rsidP="006D01F6">
      <w:pPr>
        <w:numPr>
          <w:ilvl w:val="2"/>
          <w:numId w:val="32"/>
        </w:numPr>
        <w:tabs>
          <w:tab w:val="left" w:pos="629"/>
        </w:tabs>
        <w:ind w:left="0" w:right="2" w:firstLine="0"/>
      </w:pPr>
      <w:r w:rsidRPr="005F57D2">
        <w:t>PGA</w:t>
      </w:r>
      <w:r w:rsidRPr="005F57D2">
        <w:rPr>
          <w:spacing w:val="-4"/>
        </w:rPr>
        <w:t xml:space="preserve"> </w:t>
      </w:r>
      <w:r w:rsidRPr="005F57D2">
        <w:t>=</w:t>
      </w:r>
      <w:r w:rsidRPr="005F57D2">
        <w:rPr>
          <w:spacing w:val="-2"/>
        </w:rPr>
        <w:t xml:space="preserve"> </w:t>
      </w:r>
      <w:r w:rsidRPr="005F57D2">
        <w:t>Heildarmat</w:t>
      </w:r>
      <w:r w:rsidRPr="005F57D2">
        <w:rPr>
          <w:spacing w:val="-1"/>
        </w:rPr>
        <w:t xml:space="preserve"> </w:t>
      </w:r>
      <w:r w:rsidRPr="005F57D2">
        <w:t>læknis</w:t>
      </w:r>
      <w:r w:rsidRPr="005F57D2">
        <w:rPr>
          <w:spacing w:val="-2"/>
        </w:rPr>
        <w:t xml:space="preserve"> </w:t>
      </w:r>
      <w:r w:rsidRPr="005F57D2">
        <w:t>(Pysician</w:t>
      </w:r>
      <w:r w:rsidRPr="005F57D2">
        <w:rPr>
          <w:spacing w:val="-1"/>
        </w:rPr>
        <w:t xml:space="preserve"> </w:t>
      </w:r>
      <w:r w:rsidRPr="005F57D2">
        <w:t xml:space="preserve">Global </w:t>
      </w:r>
      <w:r w:rsidRPr="005F57D2">
        <w:rPr>
          <w:spacing w:val="-2"/>
        </w:rPr>
        <w:t>Assessment)</w:t>
      </w:r>
    </w:p>
    <w:p w14:paraId="0198D282" w14:textId="77777777" w:rsidR="006144FA" w:rsidRPr="005F57D2" w:rsidRDefault="006144FA" w:rsidP="00651703">
      <w:pPr>
        <w:ind w:right="2"/>
      </w:pPr>
    </w:p>
    <w:p w14:paraId="5ED0728E" w14:textId="77777777" w:rsidR="006144FA" w:rsidRPr="005F57D2" w:rsidRDefault="006144FA" w:rsidP="00651703">
      <w:pPr>
        <w:ind w:right="2"/>
        <w:rPr>
          <w:i/>
        </w:rPr>
      </w:pPr>
      <w:r w:rsidRPr="005F57D2">
        <w:br w:type="page"/>
      </w:r>
      <w:r w:rsidRPr="005F57D2">
        <w:rPr>
          <w:i/>
        </w:rPr>
        <w:lastRenderedPageBreak/>
        <w:t>Tafla</w:t>
      </w:r>
      <w:r w:rsidRPr="005F57D2">
        <w:rPr>
          <w:i/>
          <w:spacing w:val="-3"/>
        </w:rPr>
        <w:t xml:space="preserve"> </w:t>
      </w:r>
      <w:r w:rsidRPr="005F57D2">
        <w:rPr>
          <w:i/>
          <w:spacing w:val="-10"/>
        </w:rPr>
        <w:t>3</w:t>
      </w:r>
      <w:r w:rsidRPr="005F57D2">
        <w:rPr>
          <w:i/>
        </w:rPr>
        <w:tab/>
        <w:t>Samantekt</w:t>
      </w:r>
      <w:r w:rsidRPr="005F57D2">
        <w:rPr>
          <w:i/>
          <w:spacing w:val="-7"/>
        </w:rPr>
        <w:t xml:space="preserve"> </w:t>
      </w:r>
      <w:r w:rsidRPr="005F57D2">
        <w:rPr>
          <w:i/>
        </w:rPr>
        <w:t>á</w:t>
      </w:r>
      <w:r w:rsidRPr="005F57D2">
        <w:rPr>
          <w:i/>
          <w:spacing w:val="-5"/>
        </w:rPr>
        <w:t xml:space="preserve"> </w:t>
      </w:r>
      <w:r w:rsidRPr="005F57D2">
        <w:rPr>
          <w:i/>
        </w:rPr>
        <w:t>klínískri</w:t>
      </w:r>
      <w:r w:rsidRPr="005F57D2">
        <w:rPr>
          <w:i/>
          <w:spacing w:val="-4"/>
        </w:rPr>
        <w:t xml:space="preserve"> </w:t>
      </w:r>
      <w:r w:rsidRPr="005F57D2">
        <w:rPr>
          <w:i/>
        </w:rPr>
        <w:t>svörun</w:t>
      </w:r>
      <w:r w:rsidRPr="005F57D2">
        <w:rPr>
          <w:i/>
          <w:spacing w:val="-5"/>
        </w:rPr>
        <w:t xml:space="preserve"> </w:t>
      </w:r>
      <w:r w:rsidRPr="005F57D2">
        <w:rPr>
          <w:i/>
        </w:rPr>
        <w:t>í</w:t>
      </w:r>
      <w:r w:rsidRPr="005F57D2">
        <w:rPr>
          <w:i/>
          <w:spacing w:val="-4"/>
        </w:rPr>
        <w:t xml:space="preserve"> </w:t>
      </w:r>
      <w:r w:rsidRPr="005F57D2">
        <w:rPr>
          <w:i/>
        </w:rPr>
        <w:t>viku</w:t>
      </w:r>
      <w:r w:rsidRPr="005F57D2">
        <w:rPr>
          <w:i/>
          <w:spacing w:val="-4"/>
        </w:rPr>
        <w:t xml:space="preserve"> </w:t>
      </w:r>
      <w:r w:rsidRPr="005F57D2">
        <w:rPr>
          <w:i/>
        </w:rPr>
        <w:t>12</w:t>
      </w:r>
      <w:r w:rsidRPr="005F57D2">
        <w:rPr>
          <w:i/>
          <w:spacing w:val="-4"/>
        </w:rPr>
        <w:t xml:space="preserve"> </w:t>
      </w:r>
      <w:r w:rsidRPr="005F57D2">
        <w:rPr>
          <w:i/>
        </w:rPr>
        <w:t>í</w:t>
      </w:r>
      <w:r w:rsidRPr="005F57D2">
        <w:rPr>
          <w:i/>
          <w:spacing w:val="-6"/>
        </w:rPr>
        <w:t xml:space="preserve"> </w:t>
      </w:r>
      <w:r w:rsidRPr="005F57D2">
        <w:rPr>
          <w:i/>
        </w:rPr>
        <w:t>sórarannsókn</w:t>
      </w:r>
      <w:r w:rsidRPr="005F57D2">
        <w:rPr>
          <w:i/>
          <w:spacing w:val="-5"/>
        </w:rPr>
        <w:t xml:space="preserve"> </w:t>
      </w:r>
      <w:r w:rsidRPr="005F57D2">
        <w:rPr>
          <w:i/>
        </w:rPr>
        <w:t>3</w:t>
      </w:r>
      <w:r w:rsidRPr="005F57D2">
        <w:rPr>
          <w:i/>
          <w:spacing w:val="-4"/>
        </w:rPr>
        <w:t xml:space="preserve"> </w:t>
      </w:r>
      <w:r w:rsidRPr="005F57D2">
        <w:rPr>
          <w:i/>
          <w:spacing w:val="-2"/>
        </w:rPr>
        <w:t>(ACCEPT)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29"/>
        <w:gridCol w:w="2213"/>
        <w:gridCol w:w="1911"/>
        <w:gridCol w:w="1911"/>
      </w:tblGrid>
      <w:tr w:rsidR="006144FA" w:rsidRPr="005F57D2" w14:paraId="6E2E52B3" w14:textId="77777777" w:rsidTr="00F86D6E">
        <w:trPr>
          <w:trHeight w:val="251"/>
        </w:trPr>
        <w:tc>
          <w:tcPr>
            <w:tcW w:w="1671" w:type="pct"/>
            <w:vMerge w:val="restart"/>
          </w:tcPr>
          <w:p w14:paraId="7DC7ADAA" w14:textId="77777777" w:rsidR="006144FA" w:rsidRPr="005F57D2" w:rsidRDefault="006144FA" w:rsidP="00651703">
            <w:pPr>
              <w:ind w:right="2"/>
            </w:pPr>
          </w:p>
        </w:tc>
        <w:tc>
          <w:tcPr>
            <w:tcW w:w="3329" w:type="pct"/>
            <w:gridSpan w:val="3"/>
          </w:tcPr>
          <w:p w14:paraId="705E56A1" w14:textId="77777777" w:rsidR="006144FA" w:rsidRPr="005F57D2" w:rsidRDefault="006144FA" w:rsidP="00651703">
            <w:pPr>
              <w:ind w:right="2"/>
              <w:jc w:val="center"/>
              <w:rPr>
                <w:b/>
              </w:rPr>
            </w:pPr>
            <w:r w:rsidRPr="005F57D2">
              <w:rPr>
                <w:b/>
              </w:rPr>
              <w:t>Sórarannsókn</w:t>
            </w:r>
            <w:r w:rsidRPr="005F57D2">
              <w:rPr>
                <w:b/>
                <w:spacing w:val="-8"/>
              </w:rPr>
              <w:t xml:space="preserve"> </w:t>
            </w:r>
            <w:r w:rsidRPr="005F57D2">
              <w:rPr>
                <w:b/>
                <w:spacing w:val="-10"/>
              </w:rPr>
              <w:t>3</w:t>
            </w:r>
          </w:p>
        </w:tc>
      </w:tr>
      <w:tr w:rsidR="006144FA" w:rsidRPr="005F57D2" w14:paraId="79BF1586" w14:textId="77777777" w:rsidTr="00F86D6E">
        <w:trPr>
          <w:trHeight w:val="505"/>
        </w:trPr>
        <w:tc>
          <w:tcPr>
            <w:tcW w:w="1671" w:type="pct"/>
            <w:vMerge/>
            <w:tcBorders>
              <w:top w:val="nil"/>
            </w:tcBorders>
          </w:tcPr>
          <w:p w14:paraId="022792BE" w14:textId="77777777" w:rsidR="006144FA" w:rsidRPr="005F57D2" w:rsidRDefault="006144FA" w:rsidP="00651703">
            <w:pPr>
              <w:ind w:right="2"/>
            </w:pPr>
          </w:p>
        </w:tc>
        <w:tc>
          <w:tcPr>
            <w:tcW w:w="1221" w:type="pct"/>
            <w:vMerge w:val="restart"/>
          </w:tcPr>
          <w:p w14:paraId="43354449" w14:textId="77777777" w:rsidR="006144FA" w:rsidRPr="005F57D2" w:rsidRDefault="006144FA" w:rsidP="00651703">
            <w:pPr>
              <w:ind w:right="2"/>
              <w:jc w:val="center"/>
            </w:pPr>
            <w:r w:rsidRPr="005F57D2">
              <w:rPr>
                <w:spacing w:val="-2"/>
              </w:rPr>
              <w:t xml:space="preserve">Etanercept </w:t>
            </w:r>
            <w:r w:rsidRPr="005F57D2">
              <w:t>24</w:t>
            </w:r>
            <w:r w:rsidRPr="005F57D2">
              <w:rPr>
                <w:spacing w:val="-2"/>
              </w:rPr>
              <w:t xml:space="preserve"> skammtar</w:t>
            </w:r>
          </w:p>
          <w:p w14:paraId="6D898660" w14:textId="77777777" w:rsidR="006144FA" w:rsidRPr="005F57D2" w:rsidRDefault="006144FA" w:rsidP="00651703">
            <w:pPr>
              <w:ind w:right="2"/>
              <w:jc w:val="center"/>
            </w:pPr>
            <w:r w:rsidRPr="005F57D2">
              <w:t>(50</w:t>
            </w:r>
            <w:r w:rsidRPr="005F57D2">
              <w:rPr>
                <w:spacing w:val="-3"/>
              </w:rPr>
              <w:t xml:space="preserve"> </w:t>
            </w:r>
            <w:r w:rsidRPr="005F57D2">
              <w:t>mg</w:t>
            </w:r>
            <w:r w:rsidRPr="005F57D2">
              <w:rPr>
                <w:spacing w:val="-5"/>
              </w:rPr>
              <w:t xml:space="preserve"> </w:t>
            </w:r>
            <w:r w:rsidRPr="005F57D2">
              <w:t>tvisvar</w:t>
            </w:r>
            <w:r w:rsidRPr="005F57D2">
              <w:rPr>
                <w:spacing w:val="-4"/>
              </w:rPr>
              <w:t xml:space="preserve"> </w:t>
            </w:r>
            <w:r w:rsidRPr="005F57D2">
              <w:t>í</w:t>
            </w:r>
            <w:r w:rsidRPr="005F57D2">
              <w:rPr>
                <w:spacing w:val="-3"/>
              </w:rPr>
              <w:t xml:space="preserve"> </w:t>
            </w:r>
            <w:r w:rsidRPr="005F57D2">
              <w:rPr>
                <w:spacing w:val="-2"/>
              </w:rPr>
              <w:t>viku)</w:t>
            </w:r>
          </w:p>
        </w:tc>
        <w:tc>
          <w:tcPr>
            <w:tcW w:w="2109" w:type="pct"/>
            <w:gridSpan w:val="2"/>
          </w:tcPr>
          <w:p w14:paraId="4FF50A42" w14:textId="77777777" w:rsidR="006144FA" w:rsidRPr="005F57D2" w:rsidRDefault="006144FA" w:rsidP="00651703">
            <w:pPr>
              <w:ind w:right="2"/>
              <w:jc w:val="center"/>
            </w:pPr>
            <w:r w:rsidRPr="005F57D2">
              <w:rPr>
                <w:spacing w:val="-2"/>
              </w:rPr>
              <w:t>Ustekinumab</w:t>
            </w:r>
          </w:p>
          <w:p w14:paraId="069769B6" w14:textId="77777777" w:rsidR="006144FA" w:rsidRPr="005F57D2" w:rsidRDefault="006144FA" w:rsidP="00651703">
            <w:pPr>
              <w:ind w:right="2"/>
              <w:jc w:val="center"/>
            </w:pPr>
            <w:r w:rsidRPr="005F57D2">
              <w:t>2</w:t>
            </w:r>
            <w:r w:rsidRPr="005F57D2">
              <w:rPr>
                <w:spacing w:val="-4"/>
              </w:rPr>
              <w:t xml:space="preserve"> </w:t>
            </w:r>
            <w:r w:rsidRPr="005F57D2">
              <w:t>skammtar</w:t>
            </w:r>
            <w:r w:rsidRPr="005F57D2">
              <w:rPr>
                <w:spacing w:val="-4"/>
              </w:rPr>
              <w:t xml:space="preserve"> </w:t>
            </w:r>
            <w:r w:rsidRPr="005F57D2">
              <w:t>(vika</w:t>
            </w:r>
            <w:r w:rsidRPr="005F57D2">
              <w:rPr>
                <w:spacing w:val="-2"/>
              </w:rPr>
              <w:t xml:space="preserve"> </w:t>
            </w:r>
            <w:r w:rsidRPr="005F57D2">
              <w:t>0</w:t>
            </w:r>
            <w:r w:rsidRPr="005F57D2">
              <w:rPr>
                <w:spacing w:val="-3"/>
              </w:rPr>
              <w:t xml:space="preserve"> </w:t>
            </w:r>
            <w:r w:rsidRPr="005F57D2">
              <w:t>and</w:t>
            </w:r>
            <w:r w:rsidRPr="005F57D2">
              <w:rPr>
                <w:spacing w:val="-3"/>
              </w:rPr>
              <w:t xml:space="preserve"> </w:t>
            </w:r>
            <w:r w:rsidRPr="005F57D2">
              <w:t>vika</w:t>
            </w:r>
            <w:r w:rsidRPr="005F57D2">
              <w:rPr>
                <w:spacing w:val="-2"/>
              </w:rPr>
              <w:t xml:space="preserve"> </w:t>
            </w:r>
            <w:r w:rsidRPr="005F57D2">
              <w:rPr>
                <w:spacing w:val="-5"/>
              </w:rPr>
              <w:t>4)</w:t>
            </w:r>
          </w:p>
        </w:tc>
      </w:tr>
      <w:tr w:rsidR="006144FA" w:rsidRPr="005F57D2" w14:paraId="1C099840" w14:textId="77777777" w:rsidTr="00F86D6E">
        <w:trPr>
          <w:trHeight w:val="254"/>
        </w:trPr>
        <w:tc>
          <w:tcPr>
            <w:tcW w:w="1671" w:type="pct"/>
            <w:vMerge/>
            <w:tcBorders>
              <w:top w:val="nil"/>
            </w:tcBorders>
          </w:tcPr>
          <w:p w14:paraId="32A9AE8A" w14:textId="77777777" w:rsidR="006144FA" w:rsidRPr="005F57D2" w:rsidRDefault="006144FA" w:rsidP="00651703">
            <w:pPr>
              <w:ind w:right="2"/>
            </w:pPr>
          </w:p>
        </w:tc>
        <w:tc>
          <w:tcPr>
            <w:tcW w:w="1221" w:type="pct"/>
            <w:vMerge/>
            <w:tcBorders>
              <w:top w:val="nil"/>
            </w:tcBorders>
          </w:tcPr>
          <w:p w14:paraId="3299BD86" w14:textId="77777777" w:rsidR="006144FA" w:rsidRPr="005F57D2" w:rsidRDefault="006144FA" w:rsidP="00651703">
            <w:pPr>
              <w:ind w:right="2"/>
            </w:pPr>
          </w:p>
        </w:tc>
        <w:tc>
          <w:tcPr>
            <w:tcW w:w="1054" w:type="pct"/>
          </w:tcPr>
          <w:p w14:paraId="4F088BE7" w14:textId="77777777" w:rsidR="006144FA" w:rsidRPr="005F57D2" w:rsidRDefault="006144FA" w:rsidP="00651703">
            <w:pPr>
              <w:ind w:right="2"/>
              <w:jc w:val="center"/>
            </w:pPr>
            <w:r w:rsidRPr="005F57D2">
              <w:t xml:space="preserve">45 </w:t>
            </w:r>
            <w:r w:rsidRPr="005F57D2">
              <w:rPr>
                <w:spacing w:val="-5"/>
              </w:rPr>
              <w:t>mg</w:t>
            </w:r>
          </w:p>
        </w:tc>
        <w:tc>
          <w:tcPr>
            <w:tcW w:w="1054" w:type="pct"/>
          </w:tcPr>
          <w:p w14:paraId="15EC0F09" w14:textId="77777777" w:rsidR="006144FA" w:rsidRPr="005F57D2" w:rsidRDefault="006144FA" w:rsidP="00651703">
            <w:pPr>
              <w:ind w:right="2"/>
              <w:jc w:val="center"/>
            </w:pPr>
            <w:r w:rsidRPr="005F57D2">
              <w:t xml:space="preserve">90 </w:t>
            </w:r>
            <w:r w:rsidRPr="005F57D2">
              <w:rPr>
                <w:spacing w:val="-5"/>
              </w:rPr>
              <w:t>mg</w:t>
            </w:r>
          </w:p>
        </w:tc>
      </w:tr>
      <w:tr w:rsidR="006144FA" w:rsidRPr="005F57D2" w14:paraId="1968F33D" w14:textId="77777777" w:rsidTr="00F86D6E">
        <w:trPr>
          <w:trHeight w:val="251"/>
        </w:trPr>
        <w:tc>
          <w:tcPr>
            <w:tcW w:w="1671" w:type="pct"/>
          </w:tcPr>
          <w:p w14:paraId="372289C5" w14:textId="77777777" w:rsidR="006144FA" w:rsidRPr="005F57D2" w:rsidRDefault="006144FA" w:rsidP="00651703">
            <w:pPr>
              <w:ind w:right="2"/>
            </w:pPr>
            <w:r w:rsidRPr="005F57D2">
              <w:t>Fjöldi</w:t>
            </w:r>
            <w:r w:rsidRPr="005F57D2">
              <w:rPr>
                <w:spacing w:val="-9"/>
              </w:rPr>
              <w:t xml:space="preserve"> </w:t>
            </w:r>
            <w:r w:rsidRPr="005F57D2">
              <w:t>slembiraðaðra</w:t>
            </w:r>
            <w:r w:rsidRPr="005F57D2">
              <w:rPr>
                <w:spacing w:val="-8"/>
              </w:rPr>
              <w:t xml:space="preserve"> </w:t>
            </w:r>
            <w:r w:rsidRPr="005F57D2">
              <w:rPr>
                <w:spacing w:val="-2"/>
              </w:rPr>
              <w:t>sjúklinga</w:t>
            </w:r>
          </w:p>
        </w:tc>
        <w:tc>
          <w:tcPr>
            <w:tcW w:w="1221" w:type="pct"/>
          </w:tcPr>
          <w:p w14:paraId="430C1F16" w14:textId="77777777" w:rsidR="006144FA" w:rsidRPr="005F57D2" w:rsidRDefault="006144FA" w:rsidP="00651703">
            <w:pPr>
              <w:ind w:right="2"/>
              <w:jc w:val="center"/>
            </w:pPr>
            <w:r w:rsidRPr="005F57D2">
              <w:rPr>
                <w:spacing w:val="-5"/>
              </w:rPr>
              <w:t>347</w:t>
            </w:r>
          </w:p>
        </w:tc>
        <w:tc>
          <w:tcPr>
            <w:tcW w:w="1054" w:type="pct"/>
          </w:tcPr>
          <w:p w14:paraId="431164A3" w14:textId="77777777" w:rsidR="006144FA" w:rsidRPr="005F57D2" w:rsidRDefault="006144FA" w:rsidP="00651703">
            <w:pPr>
              <w:ind w:right="2"/>
              <w:jc w:val="center"/>
            </w:pPr>
            <w:r w:rsidRPr="005F57D2">
              <w:rPr>
                <w:spacing w:val="-5"/>
              </w:rPr>
              <w:t>209</w:t>
            </w:r>
          </w:p>
        </w:tc>
        <w:tc>
          <w:tcPr>
            <w:tcW w:w="1054" w:type="pct"/>
          </w:tcPr>
          <w:p w14:paraId="0D4E8C4C" w14:textId="77777777" w:rsidR="006144FA" w:rsidRPr="005F57D2" w:rsidRDefault="006144FA" w:rsidP="00651703">
            <w:pPr>
              <w:ind w:right="2"/>
              <w:jc w:val="center"/>
            </w:pPr>
            <w:r w:rsidRPr="005F57D2">
              <w:rPr>
                <w:spacing w:val="-5"/>
              </w:rPr>
              <w:t>347</w:t>
            </w:r>
          </w:p>
        </w:tc>
      </w:tr>
      <w:tr w:rsidR="006144FA" w:rsidRPr="005F57D2" w14:paraId="55CF6DED" w14:textId="77777777" w:rsidTr="00F86D6E">
        <w:trPr>
          <w:trHeight w:val="254"/>
        </w:trPr>
        <w:tc>
          <w:tcPr>
            <w:tcW w:w="1671" w:type="pct"/>
          </w:tcPr>
          <w:p w14:paraId="6A482467" w14:textId="77777777" w:rsidR="006144FA" w:rsidRPr="005F57D2" w:rsidRDefault="006144FA" w:rsidP="00651703">
            <w:pPr>
              <w:ind w:right="2"/>
            </w:pPr>
            <w:r w:rsidRPr="005F57D2">
              <w:t>PASI</w:t>
            </w:r>
            <w:r w:rsidRPr="005F57D2">
              <w:rPr>
                <w:spacing w:val="-6"/>
              </w:rPr>
              <w:t xml:space="preserve"> </w:t>
            </w:r>
            <w:r w:rsidRPr="005F57D2">
              <w:t>50</w:t>
            </w:r>
            <w:r w:rsidRPr="005F57D2">
              <w:rPr>
                <w:spacing w:val="-2"/>
              </w:rPr>
              <w:t xml:space="preserve"> </w:t>
            </w:r>
            <w:r w:rsidRPr="005F57D2">
              <w:t>svörun</w:t>
            </w:r>
            <w:r w:rsidRPr="005F57D2">
              <w:rPr>
                <w:spacing w:val="-3"/>
              </w:rPr>
              <w:t xml:space="preserve"> </w:t>
            </w:r>
            <w:r w:rsidRPr="005F57D2">
              <w:t>N</w:t>
            </w:r>
            <w:r w:rsidRPr="005F57D2">
              <w:rPr>
                <w:spacing w:val="-2"/>
              </w:rPr>
              <w:t xml:space="preserve"> </w:t>
            </w:r>
            <w:r w:rsidRPr="005F57D2">
              <w:rPr>
                <w:spacing w:val="-5"/>
              </w:rPr>
              <w:t>(%)</w:t>
            </w:r>
          </w:p>
        </w:tc>
        <w:tc>
          <w:tcPr>
            <w:tcW w:w="1221" w:type="pct"/>
          </w:tcPr>
          <w:p w14:paraId="6CA97AED" w14:textId="77777777" w:rsidR="006144FA" w:rsidRPr="005F57D2" w:rsidRDefault="006144FA" w:rsidP="00651703">
            <w:pPr>
              <w:ind w:right="2"/>
              <w:jc w:val="center"/>
            </w:pPr>
            <w:r w:rsidRPr="005F57D2">
              <w:t>286</w:t>
            </w:r>
            <w:r w:rsidRPr="005F57D2">
              <w:rPr>
                <w:spacing w:val="-2"/>
              </w:rPr>
              <w:t xml:space="preserve"> (82%)</w:t>
            </w:r>
          </w:p>
        </w:tc>
        <w:tc>
          <w:tcPr>
            <w:tcW w:w="1054" w:type="pct"/>
          </w:tcPr>
          <w:p w14:paraId="3CDDCB70" w14:textId="77777777" w:rsidR="006144FA" w:rsidRPr="005F57D2" w:rsidRDefault="006144FA" w:rsidP="00651703">
            <w:pPr>
              <w:ind w:right="2"/>
              <w:jc w:val="center"/>
            </w:pPr>
            <w:r w:rsidRPr="005F57D2">
              <w:t>181</w:t>
            </w:r>
            <w:r w:rsidRPr="005F57D2">
              <w:rPr>
                <w:spacing w:val="-2"/>
              </w:rPr>
              <w:t xml:space="preserve"> (87%)</w:t>
            </w:r>
          </w:p>
        </w:tc>
        <w:tc>
          <w:tcPr>
            <w:tcW w:w="1054" w:type="pct"/>
          </w:tcPr>
          <w:p w14:paraId="23D24C8C" w14:textId="77777777" w:rsidR="006144FA" w:rsidRPr="005F57D2" w:rsidRDefault="006144FA" w:rsidP="00651703">
            <w:pPr>
              <w:ind w:right="2"/>
              <w:jc w:val="center"/>
            </w:pPr>
            <w:r w:rsidRPr="005F57D2">
              <w:t>320</w:t>
            </w:r>
            <w:r w:rsidRPr="005F57D2">
              <w:rPr>
                <w:spacing w:val="-2"/>
              </w:rPr>
              <w:t xml:space="preserve"> (92%)</w:t>
            </w:r>
            <w:r w:rsidRPr="005F57D2">
              <w:rPr>
                <w:spacing w:val="-2"/>
                <w:vertAlign w:val="superscript"/>
              </w:rPr>
              <w:t>a</w:t>
            </w:r>
          </w:p>
        </w:tc>
      </w:tr>
      <w:tr w:rsidR="006144FA" w:rsidRPr="005F57D2" w14:paraId="3B0D2191" w14:textId="77777777" w:rsidTr="00F86D6E">
        <w:trPr>
          <w:trHeight w:val="251"/>
        </w:trPr>
        <w:tc>
          <w:tcPr>
            <w:tcW w:w="1671" w:type="pct"/>
          </w:tcPr>
          <w:p w14:paraId="11B8F97D" w14:textId="77777777" w:rsidR="006144FA" w:rsidRPr="005F57D2" w:rsidRDefault="006144FA" w:rsidP="00651703">
            <w:pPr>
              <w:ind w:right="2"/>
            </w:pPr>
            <w:r w:rsidRPr="005F57D2">
              <w:t>PASI</w:t>
            </w:r>
            <w:r w:rsidRPr="005F57D2">
              <w:rPr>
                <w:spacing w:val="-6"/>
              </w:rPr>
              <w:t xml:space="preserve"> </w:t>
            </w:r>
            <w:r w:rsidRPr="005F57D2">
              <w:t>75</w:t>
            </w:r>
            <w:r w:rsidRPr="005F57D2">
              <w:rPr>
                <w:spacing w:val="-2"/>
              </w:rPr>
              <w:t xml:space="preserve"> </w:t>
            </w:r>
            <w:r w:rsidRPr="005F57D2">
              <w:t>svörun</w:t>
            </w:r>
            <w:r w:rsidRPr="005F57D2">
              <w:rPr>
                <w:spacing w:val="-3"/>
              </w:rPr>
              <w:t xml:space="preserve"> </w:t>
            </w:r>
            <w:r w:rsidRPr="005F57D2">
              <w:t>N</w:t>
            </w:r>
            <w:r w:rsidRPr="005F57D2">
              <w:rPr>
                <w:spacing w:val="-2"/>
              </w:rPr>
              <w:t xml:space="preserve"> </w:t>
            </w:r>
            <w:r w:rsidRPr="005F57D2">
              <w:rPr>
                <w:spacing w:val="-5"/>
              </w:rPr>
              <w:t>(%)</w:t>
            </w:r>
          </w:p>
        </w:tc>
        <w:tc>
          <w:tcPr>
            <w:tcW w:w="1221" w:type="pct"/>
          </w:tcPr>
          <w:p w14:paraId="0047E277" w14:textId="77777777" w:rsidR="006144FA" w:rsidRPr="005F57D2" w:rsidRDefault="006144FA" w:rsidP="00651703">
            <w:pPr>
              <w:ind w:right="2"/>
              <w:jc w:val="center"/>
            </w:pPr>
            <w:r w:rsidRPr="005F57D2">
              <w:t>197</w:t>
            </w:r>
            <w:r w:rsidRPr="005F57D2">
              <w:rPr>
                <w:spacing w:val="-2"/>
              </w:rPr>
              <w:t xml:space="preserve"> (57%)</w:t>
            </w:r>
          </w:p>
        </w:tc>
        <w:tc>
          <w:tcPr>
            <w:tcW w:w="1054" w:type="pct"/>
          </w:tcPr>
          <w:p w14:paraId="60C7AF98" w14:textId="77777777" w:rsidR="006144FA" w:rsidRPr="005F57D2" w:rsidRDefault="006144FA" w:rsidP="00651703">
            <w:pPr>
              <w:ind w:right="2"/>
              <w:jc w:val="center"/>
            </w:pPr>
            <w:r w:rsidRPr="005F57D2">
              <w:t>141</w:t>
            </w:r>
            <w:r w:rsidRPr="005F57D2">
              <w:rPr>
                <w:spacing w:val="-2"/>
              </w:rPr>
              <w:t xml:space="preserve"> (67%)</w:t>
            </w:r>
            <w:r w:rsidRPr="005F57D2">
              <w:rPr>
                <w:spacing w:val="-2"/>
                <w:vertAlign w:val="superscript"/>
              </w:rPr>
              <w:t>b</w:t>
            </w:r>
          </w:p>
        </w:tc>
        <w:tc>
          <w:tcPr>
            <w:tcW w:w="1054" w:type="pct"/>
          </w:tcPr>
          <w:p w14:paraId="67A8352E" w14:textId="77777777" w:rsidR="006144FA" w:rsidRPr="005F57D2" w:rsidRDefault="006144FA" w:rsidP="00651703">
            <w:pPr>
              <w:ind w:right="2"/>
              <w:jc w:val="center"/>
            </w:pPr>
            <w:r w:rsidRPr="005F57D2">
              <w:t>256</w:t>
            </w:r>
            <w:r w:rsidRPr="005F57D2">
              <w:rPr>
                <w:spacing w:val="-2"/>
              </w:rPr>
              <w:t xml:space="preserve"> (74%)</w:t>
            </w:r>
            <w:r w:rsidRPr="005F57D2">
              <w:rPr>
                <w:spacing w:val="-2"/>
                <w:vertAlign w:val="superscript"/>
              </w:rPr>
              <w:t>a</w:t>
            </w:r>
          </w:p>
        </w:tc>
      </w:tr>
      <w:tr w:rsidR="006144FA" w:rsidRPr="005F57D2" w14:paraId="7BB3365C" w14:textId="77777777" w:rsidTr="00F86D6E">
        <w:trPr>
          <w:trHeight w:val="253"/>
        </w:trPr>
        <w:tc>
          <w:tcPr>
            <w:tcW w:w="1671" w:type="pct"/>
          </w:tcPr>
          <w:p w14:paraId="01CD9B2F" w14:textId="77777777" w:rsidR="006144FA" w:rsidRPr="005F57D2" w:rsidRDefault="006144FA" w:rsidP="00651703">
            <w:pPr>
              <w:ind w:right="2"/>
            </w:pPr>
            <w:r w:rsidRPr="005F57D2">
              <w:t>PASI</w:t>
            </w:r>
            <w:r w:rsidRPr="005F57D2">
              <w:rPr>
                <w:spacing w:val="-6"/>
              </w:rPr>
              <w:t xml:space="preserve"> </w:t>
            </w:r>
            <w:r w:rsidRPr="005F57D2">
              <w:t>90</w:t>
            </w:r>
            <w:r w:rsidRPr="005F57D2">
              <w:rPr>
                <w:spacing w:val="-2"/>
              </w:rPr>
              <w:t xml:space="preserve"> </w:t>
            </w:r>
            <w:r w:rsidRPr="005F57D2">
              <w:t>svörun</w:t>
            </w:r>
            <w:r w:rsidRPr="005F57D2">
              <w:rPr>
                <w:spacing w:val="-3"/>
              </w:rPr>
              <w:t xml:space="preserve"> </w:t>
            </w:r>
            <w:r w:rsidRPr="005F57D2">
              <w:t>N</w:t>
            </w:r>
            <w:r w:rsidRPr="005F57D2">
              <w:rPr>
                <w:spacing w:val="-2"/>
              </w:rPr>
              <w:t xml:space="preserve"> </w:t>
            </w:r>
            <w:r w:rsidRPr="005F57D2">
              <w:rPr>
                <w:spacing w:val="-5"/>
              </w:rPr>
              <w:t>(%)</w:t>
            </w:r>
          </w:p>
        </w:tc>
        <w:tc>
          <w:tcPr>
            <w:tcW w:w="1221" w:type="pct"/>
          </w:tcPr>
          <w:p w14:paraId="47C715F1" w14:textId="77777777" w:rsidR="006144FA" w:rsidRPr="005F57D2" w:rsidRDefault="006144FA" w:rsidP="00651703">
            <w:pPr>
              <w:ind w:right="2"/>
              <w:jc w:val="center"/>
            </w:pPr>
            <w:r w:rsidRPr="005F57D2">
              <w:t>80</w:t>
            </w:r>
            <w:r w:rsidRPr="005F57D2">
              <w:rPr>
                <w:spacing w:val="-1"/>
              </w:rPr>
              <w:t xml:space="preserve"> </w:t>
            </w:r>
            <w:r w:rsidRPr="005F57D2">
              <w:rPr>
                <w:spacing w:val="-2"/>
              </w:rPr>
              <w:t>(23%)</w:t>
            </w:r>
          </w:p>
        </w:tc>
        <w:tc>
          <w:tcPr>
            <w:tcW w:w="1054" w:type="pct"/>
          </w:tcPr>
          <w:p w14:paraId="3BA19D6A" w14:textId="77777777" w:rsidR="006144FA" w:rsidRPr="005F57D2" w:rsidRDefault="006144FA" w:rsidP="00651703">
            <w:pPr>
              <w:ind w:right="2"/>
              <w:jc w:val="center"/>
            </w:pPr>
            <w:r w:rsidRPr="005F57D2">
              <w:t>76</w:t>
            </w:r>
            <w:r w:rsidRPr="005F57D2">
              <w:rPr>
                <w:spacing w:val="-1"/>
              </w:rPr>
              <w:t xml:space="preserve"> </w:t>
            </w:r>
            <w:r w:rsidRPr="005F57D2">
              <w:rPr>
                <w:spacing w:val="-2"/>
              </w:rPr>
              <w:t>(36%)</w:t>
            </w:r>
            <w:r w:rsidRPr="005F57D2">
              <w:rPr>
                <w:spacing w:val="-2"/>
                <w:vertAlign w:val="superscript"/>
              </w:rPr>
              <w:t>a</w:t>
            </w:r>
          </w:p>
        </w:tc>
        <w:tc>
          <w:tcPr>
            <w:tcW w:w="1054" w:type="pct"/>
          </w:tcPr>
          <w:p w14:paraId="4220B457" w14:textId="77777777" w:rsidR="006144FA" w:rsidRPr="005F57D2" w:rsidRDefault="006144FA" w:rsidP="00651703">
            <w:pPr>
              <w:ind w:right="2"/>
              <w:jc w:val="center"/>
            </w:pPr>
            <w:r w:rsidRPr="005F57D2">
              <w:t>155</w:t>
            </w:r>
            <w:r w:rsidRPr="005F57D2">
              <w:rPr>
                <w:spacing w:val="-2"/>
              </w:rPr>
              <w:t xml:space="preserve"> (45%)</w:t>
            </w:r>
            <w:r w:rsidRPr="005F57D2">
              <w:rPr>
                <w:spacing w:val="-2"/>
                <w:vertAlign w:val="superscript"/>
              </w:rPr>
              <w:t>a</w:t>
            </w:r>
          </w:p>
        </w:tc>
      </w:tr>
      <w:tr w:rsidR="006144FA" w:rsidRPr="005F57D2" w14:paraId="17CDDB49" w14:textId="77777777" w:rsidTr="00F86D6E">
        <w:trPr>
          <w:trHeight w:val="506"/>
        </w:trPr>
        <w:tc>
          <w:tcPr>
            <w:tcW w:w="1671" w:type="pct"/>
          </w:tcPr>
          <w:p w14:paraId="25394F93" w14:textId="77777777" w:rsidR="006144FA" w:rsidRPr="005F57D2" w:rsidRDefault="006144FA" w:rsidP="00651703">
            <w:pPr>
              <w:ind w:right="2"/>
            </w:pPr>
            <w:r w:rsidRPr="005F57D2">
              <w:t>PGA</w:t>
            </w:r>
            <w:r w:rsidRPr="005F57D2">
              <w:rPr>
                <w:spacing w:val="-9"/>
              </w:rPr>
              <w:t xml:space="preserve"> </w:t>
            </w:r>
            <w:r w:rsidRPr="005F57D2">
              <w:t>án</w:t>
            </w:r>
            <w:r w:rsidRPr="005F57D2">
              <w:rPr>
                <w:spacing w:val="-9"/>
              </w:rPr>
              <w:t xml:space="preserve"> </w:t>
            </w:r>
            <w:r w:rsidRPr="005F57D2">
              <w:t>einkenna</w:t>
            </w:r>
            <w:r w:rsidRPr="005F57D2">
              <w:rPr>
                <w:spacing w:val="-9"/>
              </w:rPr>
              <w:t xml:space="preserve"> </w:t>
            </w:r>
            <w:r w:rsidRPr="005F57D2">
              <w:t>eða</w:t>
            </w:r>
            <w:r w:rsidRPr="005F57D2">
              <w:rPr>
                <w:spacing w:val="-9"/>
              </w:rPr>
              <w:t xml:space="preserve"> </w:t>
            </w:r>
            <w:r w:rsidRPr="005F57D2">
              <w:t>með lágmarks einkenni N (%)</w:t>
            </w:r>
          </w:p>
        </w:tc>
        <w:tc>
          <w:tcPr>
            <w:tcW w:w="1221" w:type="pct"/>
          </w:tcPr>
          <w:p w14:paraId="22AE8076" w14:textId="77777777" w:rsidR="006144FA" w:rsidRPr="005F57D2" w:rsidRDefault="006144FA" w:rsidP="00651703">
            <w:pPr>
              <w:ind w:right="2"/>
              <w:jc w:val="center"/>
            </w:pPr>
            <w:r w:rsidRPr="005F57D2">
              <w:t xml:space="preserve">170 </w:t>
            </w:r>
            <w:r w:rsidRPr="005F57D2">
              <w:rPr>
                <w:spacing w:val="-2"/>
              </w:rPr>
              <w:t>(49%)</w:t>
            </w:r>
          </w:p>
        </w:tc>
        <w:tc>
          <w:tcPr>
            <w:tcW w:w="1054" w:type="pct"/>
          </w:tcPr>
          <w:p w14:paraId="1B830257" w14:textId="77777777" w:rsidR="006144FA" w:rsidRPr="005F57D2" w:rsidRDefault="006144FA" w:rsidP="00651703">
            <w:pPr>
              <w:ind w:right="2"/>
              <w:jc w:val="center"/>
            </w:pPr>
            <w:r w:rsidRPr="005F57D2">
              <w:t>136</w:t>
            </w:r>
            <w:r w:rsidRPr="005F57D2">
              <w:rPr>
                <w:spacing w:val="-2"/>
              </w:rPr>
              <w:t xml:space="preserve"> (65%)</w:t>
            </w:r>
            <w:r w:rsidRPr="005F57D2">
              <w:rPr>
                <w:spacing w:val="-2"/>
                <w:vertAlign w:val="superscript"/>
              </w:rPr>
              <w:t>a</w:t>
            </w:r>
          </w:p>
        </w:tc>
        <w:tc>
          <w:tcPr>
            <w:tcW w:w="1054" w:type="pct"/>
          </w:tcPr>
          <w:p w14:paraId="0BFD846C" w14:textId="77777777" w:rsidR="006144FA" w:rsidRPr="005F57D2" w:rsidRDefault="006144FA" w:rsidP="00651703">
            <w:pPr>
              <w:ind w:right="2"/>
              <w:jc w:val="center"/>
            </w:pPr>
            <w:r w:rsidRPr="005F57D2">
              <w:t>245</w:t>
            </w:r>
            <w:r w:rsidRPr="005F57D2">
              <w:rPr>
                <w:spacing w:val="-2"/>
              </w:rPr>
              <w:t xml:space="preserve"> (71%)</w:t>
            </w:r>
            <w:r w:rsidRPr="005F57D2">
              <w:rPr>
                <w:spacing w:val="-2"/>
                <w:vertAlign w:val="superscript"/>
              </w:rPr>
              <w:t>a</w:t>
            </w:r>
          </w:p>
        </w:tc>
      </w:tr>
      <w:tr w:rsidR="006144FA" w:rsidRPr="005F57D2" w14:paraId="76AB54C9" w14:textId="77777777" w:rsidTr="00F86D6E">
        <w:trPr>
          <w:trHeight w:val="251"/>
        </w:trPr>
        <w:tc>
          <w:tcPr>
            <w:tcW w:w="1671" w:type="pct"/>
          </w:tcPr>
          <w:p w14:paraId="4F622DE6" w14:textId="77777777" w:rsidR="006144FA" w:rsidRPr="005F57D2" w:rsidRDefault="006144FA" w:rsidP="00651703">
            <w:pPr>
              <w:ind w:right="2"/>
            </w:pPr>
            <w:r w:rsidRPr="005F57D2">
              <w:t>Fjöldi</w:t>
            </w:r>
            <w:r w:rsidRPr="005F57D2">
              <w:rPr>
                <w:spacing w:val="-6"/>
              </w:rPr>
              <w:t xml:space="preserve"> </w:t>
            </w:r>
            <w:r w:rsidRPr="005F57D2">
              <w:t>sjúklinga</w:t>
            </w:r>
            <w:r w:rsidRPr="005F57D2">
              <w:rPr>
                <w:spacing w:val="-6"/>
              </w:rPr>
              <w:t xml:space="preserve"> </w:t>
            </w:r>
            <w:r w:rsidRPr="005F57D2">
              <w:t>≤</w:t>
            </w:r>
            <w:r w:rsidRPr="005F57D2">
              <w:rPr>
                <w:spacing w:val="-2"/>
              </w:rPr>
              <w:t xml:space="preserve"> </w:t>
            </w:r>
            <w:r w:rsidRPr="005F57D2">
              <w:t>100</w:t>
            </w:r>
            <w:r w:rsidRPr="005F57D2">
              <w:rPr>
                <w:spacing w:val="-2"/>
              </w:rPr>
              <w:t xml:space="preserve"> </w:t>
            </w:r>
            <w:r w:rsidRPr="005F57D2">
              <w:rPr>
                <w:spacing w:val="-5"/>
              </w:rPr>
              <w:t>kg</w:t>
            </w:r>
          </w:p>
        </w:tc>
        <w:tc>
          <w:tcPr>
            <w:tcW w:w="1221" w:type="pct"/>
          </w:tcPr>
          <w:p w14:paraId="0487BB1B" w14:textId="77777777" w:rsidR="006144FA" w:rsidRPr="005F57D2" w:rsidRDefault="006144FA" w:rsidP="00651703">
            <w:pPr>
              <w:ind w:right="2"/>
              <w:jc w:val="center"/>
            </w:pPr>
            <w:r w:rsidRPr="005F57D2">
              <w:rPr>
                <w:spacing w:val="-5"/>
              </w:rPr>
              <w:t>251</w:t>
            </w:r>
          </w:p>
        </w:tc>
        <w:tc>
          <w:tcPr>
            <w:tcW w:w="1054" w:type="pct"/>
          </w:tcPr>
          <w:p w14:paraId="6621B986" w14:textId="77777777" w:rsidR="006144FA" w:rsidRPr="005F57D2" w:rsidRDefault="006144FA" w:rsidP="00651703">
            <w:pPr>
              <w:ind w:right="2"/>
              <w:jc w:val="center"/>
            </w:pPr>
            <w:r w:rsidRPr="005F57D2">
              <w:rPr>
                <w:spacing w:val="-5"/>
              </w:rPr>
              <w:t>151</w:t>
            </w:r>
          </w:p>
        </w:tc>
        <w:tc>
          <w:tcPr>
            <w:tcW w:w="1054" w:type="pct"/>
          </w:tcPr>
          <w:p w14:paraId="36D724CB" w14:textId="77777777" w:rsidR="006144FA" w:rsidRPr="005F57D2" w:rsidRDefault="006144FA" w:rsidP="00651703">
            <w:pPr>
              <w:ind w:right="2"/>
              <w:jc w:val="center"/>
            </w:pPr>
            <w:r w:rsidRPr="005F57D2">
              <w:rPr>
                <w:spacing w:val="-5"/>
              </w:rPr>
              <w:t>244</w:t>
            </w:r>
          </w:p>
        </w:tc>
      </w:tr>
      <w:tr w:rsidR="006144FA" w:rsidRPr="005F57D2" w14:paraId="76C3F343" w14:textId="77777777" w:rsidTr="00F86D6E">
        <w:trPr>
          <w:trHeight w:val="251"/>
        </w:trPr>
        <w:tc>
          <w:tcPr>
            <w:tcW w:w="1671" w:type="pct"/>
          </w:tcPr>
          <w:p w14:paraId="25E0A971" w14:textId="77777777" w:rsidR="006144FA" w:rsidRPr="005F57D2" w:rsidRDefault="006144FA" w:rsidP="00651703">
            <w:pPr>
              <w:ind w:right="2"/>
            </w:pPr>
            <w:r w:rsidRPr="005F57D2">
              <w:t>PASI</w:t>
            </w:r>
            <w:r w:rsidRPr="005F57D2">
              <w:rPr>
                <w:spacing w:val="-6"/>
              </w:rPr>
              <w:t xml:space="preserve"> </w:t>
            </w:r>
            <w:r w:rsidRPr="005F57D2">
              <w:t>75</w:t>
            </w:r>
            <w:r w:rsidRPr="005F57D2">
              <w:rPr>
                <w:spacing w:val="-2"/>
              </w:rPr>
              <w:t xml:space="preserve"> </w:t>
            </w:r>
            <w:r w:rsidRPr="005F57D2">
              <w:t>svörun</w:t>
            </w:r>
            <w:r w:rsidRPr="005F57D2">
              <w:rPr>
                <w:spacing w:val="-3"/>
              </w:rPr>
              <w:t xml:space="preserve"> </w:t>
            </w:r>
            <w:r w:rsidRPr="005F57D2">
              <w:t>N</w:t>
            </w:r>
            <w:r w:rsidRPr="005F57D2">
              <w:rPr>
                <w:spacing w:val="-2"/>
              </w:rPr>
              <w:t xml:space="preserve"> </w:t>
            </w:r>
            <w:r w:rsidRPr="005F57D2">
              <w:rPr>
                <w:spacing w:val="-5"/>
              </w:rPr>
              <w:t>(%)</w:t>
            </w:r>
          </w:p>
        </w:tc>
        <w:tc>
          <w:tcPr>
            <w:tcW w:w="1221" w:type="pct"/>
          </w:tcPr>
          <w:p w14:paraId="36D128CC" w14:textId="77777777" w:rsidR="006144FA" w:rsidRPr="005F57D2" w:rsidRDefault="006144FA" w:rsidP="00651703">
            <w:pPr>
              <w:ind w:right="2"/>
              <w:jc w:val="center"/>
            </w:pPr>
            <w:r w:rsidRPr="005F57D2">
              <w:t>154</w:t>
            </w:r>
            <w:r w:rsidRPr="005F57D2">
              <w:rPr>
                <w:spacing w:val="-2"/>
              </w:rPr>
              <w:t xml:space="preserve"> (61%)</w:t>
            </w:r>
          </w:p>
        </w:tc>
        <w:tc>
          <w:tcPr>
            <w:tcW w:w="1054" w:type="pct"/>
          </w:tcPr>
          <w:p w14:paraId="1116DE4C" w14:textId="77777777" w:rsidR="006144FA" w:rsidRPr="005F57D2" w:rsidRDefault="006144FA" w:rsidP="00651703">
            <w:pPr>
              <w:ind w:right="2"/>
              <w:jc w:val="center"/>
            </w:pPr>
            <w:r w:rsidRPr="005F57D2">
              <w:t>109</w:t>
            </w:r>
            <w:r w:rsidRPr="005F57D2">
              <w:rPr>
                <w:spacing w:val="-2"/>
              </w:rPr>
              <w:t xml:space="preserve"> (72%)</w:t>
            </w:r>
          </w:p>
        </w:tc>
        <w:tc>
          <w:tcPr>
            <w:tcW w:w="1054" w:type="pct"/>
          </w:tcPr>
          <w:p w14:paraId="355AC853" w14:textId="77777777" w:rsidR="006144FA" w:rsidRPr="005F57D2" w:rsidRDefault="006144FA" w:rsidP="00651703">
            <w:pPr>
              <w:ind w:right="2"/>
              <w:jc w:val="center"/>
            </w:pPr>
            <w:r w:rsidRPr="005F57D2">
              <w:t>189</w:t>
            </w:r>
            <w:r w:rsidRPr="005F57D2">
              <w:rPr>
                <w:spacing w:val="-2"/>
              </w:rPr>
              <w:t xml:space="preserve"> (77%)</w:t>
            </w:r>
          </w:p>
        </w:tc>
      </w:tr>
      <w:tr w:rsidR="006144FA" w:rsidRPr="005F57D2" w14:paraId="013446C5" w14:textId="77777777" w:rsidTr="00F86D6E">
        <w:trPr>
          <w:trHeight w:val="253"/>
        </w:trPr>
        <w:tc>
          <w:tcPr>
            <w:tcW w:w="1671" w:type="pct"/>
          </w:tcPr>
          <w:p w14:paraId="56584CBF" w14:textId="77777777" w:rsidR="006144FA" w:rsidRPr="005F57D2" w:rsidRDefault="006144FA" w:rsidP="00651703">
            <w:pPr>
              <w:ind w:right="2"/>
            </w:pPr>
            <w:r w:rsidRPr="005F57D2">
              <w:t>Fjöldi</w:t>
            </w:r>
            <w:r w:rsidRPr="005F57D2">
              <w:rPr>
                <w:spacing w:val="-4"/>
              </w:rPr>
              <w:t xml:space="preserve"> </w:t>
            </w:r>
            <w:r w:rsidRPr="005F57D2">
              <w:t>sjúklinga</w:t>
            </w:r>
            <w:r w:rsidRPr="005F57D2">
              <w:rPr>
                <w:spacing w:val="-4"/>
              </w:rPr>
              <w:t xml:space="preserve"> </w:t>
            </w:r>
            <w:r w:rsidRPr="005F57D2">
              <w:t>&gt;</w:t>
            </w:r>
            <w:r w:rsidRPr="005F57D2">
              <w:rPr>
                <w:spacing w:val="-5"/>
              </w:rPr>
              <w:t xml:space="preserve"> </w:t>
            </w:r>
            <w:r w:rsidRPr="005F57D2">
              <w:t>100</w:t>
            </w:r>
            <w:r w:rsidRPr="005F57D2">
              <w:rPr>
                <w:spacing w:val="-2"/>
              </w:rPr>
              <w:t xml:space="preserve"> </w:t>
            </w:r>
            <w:r w:rsidRPr="005F57D2">
              <w:rPr>
                <w:spacing w:val="-5"/>
              </w:rPr>
              <w:t>kg</w:t>
            </w:r>
          </w:p>
        </w:tc>
        <w:tc>
          <w:tcPr>
            <w:tcW w:w="1221" w:type="pct"/>
          </w:tcPr>
          <w:p w14:paraId="14851B86" w14:textId="77777777" w:rsidR="006144FA" w:rsidRPr="005F57D2" w:rsidRDefault="006144FA" w:rsidP="00651703">
            <w:pPr>
              <w:ind w:right="2"/>
              <w:jc w:val="center"/>
            </w:pPr>
            <w:r w:rsidRPr="005F57D2">
              <w:rPr>
                <w:spacing w:val="-5"/>
              </w:rPr>
              <w:t>96</w:t>
            </w:r>
          </w:p>
        </w:tc>
        <w:tc>
          <w:tcPr>
            <w:tcW w:w="1054" w:type="pct"/>
          </w:tcPr>
          <w:p w14:paraId="517D98E1" w14:textId="77777777" w:rsidR="006144FA" w:rsidRPr="005F57D2" w:rsidRDefault="006144FA" w:rsidP="00651703">
            <w:pPr>
              <w:ind w:right="2"/>
              <w:jc w:val="center"/>
            </w:pPr>
            <w:r w:rsidRPr="005F57D2">
              <w:rPr>
                <w:spacing w:val="-5"/>
              </w:rPr>
              <w:t>58</w:t>
            </w:r>
          </w:p>
        </w:tc>
        <w:tc>
          <w:tcPr>
            <w:tcW w:w="1054" w:type="pct"/>
          </w:tcPr>
          <w:p w14:paraId="5A5EC83A" w14:textId="77777777" w:rsidR="006144FA" w:rsidRPr="005F57D2" w:rsidRDefault="006144FA" w:rsidP="00651703">
            <w:pPr>
              <w:ind w:right="2"/>
              <w:jc w:val="center"/>
            </w:pPr>
            <w:r w:rsidRPr="005F57D2">
              <w:rPr>
                <w:spacing w:val="-5"/>
              </w:rPr>
              <w:t>103</w:t>
            </w:r>
          </w:p>
        </w:tc>
      </w:tr>
      <w:tr w:rsidR="006144FA" w:rsidRPr="005F57D2" w14:paraId="6D60C9CD" w14:textId="77777777" w:rsidTr="00F86D6E">
        <w:trPr>
          <w:trHeight w:val="251"/>
        </w:trPr>
        <w:tc>
          <w:tcPr>
            <w:tcW w:w="1671" w:type="pct"/>
          </w:tcPr>
          <w:p w14:paraId="4D8BA40B" w14:textId="77777777" w:rsidR="006144FA" w:rsidRPr="005F57D2" w:rsidRDefault="006144FA" w:rsidP="00651703">
            <w:pPr>
              <w:ind w:right="2"/>
            </w:pPr>
            <w:r w:rsidRPr="005F57D2">
              <w:t>PASI</w:t>
            </w:r>
            <w:r w:rsidRPr="005F57D2">
              <w:rPr>
                <w:spacing w:val="-6"/>
              </w:rPr>
              <w:t xml:space="preserve"> </w:t>
            </w:r>
            <w:r w:rsidRPr="005F57D2">
              <w:t>75</w:t>
            </w:r>
            <w:r w:rsidRPr="005F57D2">
              <w:rPr>
                <w:spacing w:val="-2"/>
              </w:rPr>
              <w:t xml:space="preserve"> </w:t>
            </w:r>
            <w:r w:rsidRPr="005F57D2">
              <w:t>svörun</w:t>
            </w:r>
            <w:r w:rsidRPr="005F57D2">
              <w:rPr>
                <w:spacing w:val="-3"/>
              </w:rPr>
              <w:t xml:space="preserve"> </w:t>
            </w:r>
            <w:r w:rsidRPr="005F57D2">
              <w:t>N</w:t>
            </w:r>
            <w:r w:rsidRPr="005F57D2">
              <w:rPr>
                <w:spacing w:val="-2"/>
              </w:rPr>
              <w:t xml:space="preserve"> </w:t>
            </w:r>
            <w:r w:rsidRPr="005F57D2">
              <w:rPr>
                <w:spacing w:val="-5"/>
              </w:rPr>
              <w:t>(%)</w:t>
            </w:r>
          </w:p>
        </w:tc>
        <w:tc>
          <w:tcPr>
            <w:tcW w:w="1221" w:type="pct"/>
          </w:tcPr>
          <w:p w14:paraId="012127D9" w14:textId="77777777" w:rsidR="006144FA" w:rsidRPr="005F57D2" w:rsidRDefault="006144FA" w:rsidP="00651703">
            <w:pPr>
              <w:ind w:right="2"/>
              <w:jc w:val="center"/>
            </w:pPr>
            <w:r w:rsidRPr="005F57D2">
              <w:t>43</w:t>
            </w:r>
            <w:r w:rsidRPr="005F57D2">
              <w:rPr>
                <w:spacing w:val="-1"/>
              </w:rPr>
              <w:t xml:space="preserve"> </w:t>
            </w:r>
            <w:r w:rsidRPr="005F57D2">
              <w:rPr>
                <w:spacing w:val="-2"/>
              </w:rPr>
              <w:t>(45%)</w:t>
            </w:r>
          </w:p>
        </w:tc>
        <w:tc>
          <w:tcPr>
            <w:tcW w:w="1054" w:type="pct"/>
          </w:tcPr>
          <w:p w14:paraId="70025358" w14:textId="77777777" w:rsidR="006144FA" w:rsidRPr="005F57D2" w:rsidRDefault="006144FA" w:rsidP="00651703">
            <w:pPr>
              <w:ind w:right="2"/>
              <w:jc w:val="center"/>
            </w:pPr>
            <w:r w:rsidRPr="005F57D2">
              <w:t>32</w:t>
            </w:r>
            <w:r w:rsidRPr="005F57D2">
              <w:rPr>
                <w:spacing w:val="-1"/>
              </w:rPr>
              <w:t xml:space="preserve"> </w:t>
            </w:r>
            <w:r w:rsidRPr="005F57D2">
              <w:rPr>
                <w:spacing w:val="-2"/>
              </w:rPr>
              <w:t>(55%)</w:t>
            </w:r>
          </w:p>
        </w:tc>
        <w:tc>
          <w:tcPr>
            <w:tcW w:w="1054" w:type="pct"/>
          </w:tcPr>
          <w:p w14:paraId="24445AEC" w14:textId="77777777" w:rsidR="006144FA" w:rsidRPr="005F57D2" w:rsidRDefault="006144FA" w:rsidP="00651703">
            <w:pPr>
              <w:ind w:right="2"/>
              <w:jc w:val="center"/>
            </w:pPr>
            <w:r w:rsidRPr="005F57D2">
              <w:t>67</w:t>
            </w:r>
            <w:r w:rsidRPr="005F57D2">
              <w:rPr>
                <w:spacing w:val="-1"/>
              </w:rPr>
              <w:t xml:space="preserve"> </w:t>
            </w:r>
            <w:r w:rsidRPr="005F57D2">
              <w:rPr>
                <w:spacing w:val="-2"/>
              </w:rPr>
              <w:t>(65%)</w:t>
            </w:r>
          </w:p>
        </w:tc>
      </w:tr>
    </w:tbl>
    <w:p w14:paraId="352AB4E9" w14:textId="77777777" w:rsidR="006144FA" w:rsidRPr="005F57D2" w:rsidRDefault="006144FA" w:rsidP="006D01F6">
      <w:pPr>
        <w:numPr>
          <w:ilvl w:val="0"/>
          <w:numId w:val="31"/>
        </w:numPr>
        <w:tabs>
          <w:tab w:val="left" w:pos="629"/>
        </w:tabs>
        <w:ind w:left="0" w:right="2" w:firstLine="0"/>
      </w:pPr>
      <w:r w:rsidRPr="005F57D2">
        <w:t>p</w:t>
      </w:r>
      <w:r w:rsidRPr="005F57D2">
        <w:rPr>
          <w:spacing w:val="-1"/>
        </w:rPr>
        <w:t xml:space="preserve"> </w:t>
      </w:r>
      <w:r w:rsidRPr="005F57D2">
        <w:t>&lt;</w:t>
      </w:r>
      <w:r w:rsidRPr="005F57D2">
        <w:rPr>
          <w:spacing w:val="-2"/>
        </w:rPr>
        <w:t xml:space="preserve"> </w:t>
      </w:r>
      <w:r w:rsidRPr="005F57D2">
        <w:t>0,001</w:t>
      </w:r>
      <w:r w:rsidRPr="005F57D2">
        <w:rPr>
          <w:spacing w:val="-1"/>
        </w:rPr>
        <w:t xml:space="preserve"> </w:t>
      </w:r>
      <w:r w:rsidRPr="005F57D2">
        <w:t>fyrir</w:t>
      </w:r>
      <w:r w:rsidRPr="005F57D2">
        <w:rPr>
          <w:spacing w:val="-1"/>
        </w:rPr>
        <w:t xml:space="preserve"> </w:t>
      </w:r>
      <w:r w:rsidRPr="005F57D2">
        <w:t>ustekinumab</w:t>
      </w:r>
      <w:r w:rsidRPr="005F57D2">
        <w:rPr>
          <w:spacing w:val="-1"/>
        </w:rPr>
        <w:t xml:space="preserve"> </w:t>
      </w:r>
      <w:r w:rsidRPr="005F57D2">
        <w:t>45</w:t>
      </w:r>
      <w:r w:rsidRPr="005F57D2">
        <w:rPr>
          <w:spacing w:val="-1"/>
        </w:rPr>
        <w:t xml:space="preserve"> </w:t>
      </w:r>
      <w:r w:rsidRPr="005F57D2">
        <w:t>mg</w:t>
      </w:r>
      <w:r w:rsidRPr="005F57D2">
        <w:rPr>
          <w:spacing w:val="-2"/>
        </w:rPr>
        <w:t xml:space="preserve"> </w:t>
      </w:r>
      <w:r w:rsidRPr="005F57D2">
        <w:t>eða</w:t>
      </w:r>
      <w:r w:rsidRPr="005F57D2">
        <w:rPr>
          <w:spacing w:val="-1"/>
        </w:rPr>
        <w:t xml:space="preserve"> </w:t>
      </w:r>
      <w:r w:rsidRPr="005F57D2">
        <w:t>90 mg miðað</w:t>
      </w:r>
      <w:r w:rsidRPr="005F57D2">
        <w:rPr>
          <w:spacing w:val="-2"/>
        </w:rPr>
        <w:t xml:space="preserve"> </w:t>
      </w:r>
      <w:r w:rsidRPr="005F57D2">
        <w:t>við</w:t>
      </w:r>
      <w:r w:rsidRPr="005F57D2">
        <w:rPr>
          <w:spacing w:val="-2"/>
        </w:rPr>
        <w:t xml:space="preserve"> etanercept.</w:t>
      </w:r>
    </w:p>
    <w:p w14:paraId="426B16CD" w14:textId="77777777" w:rsidR="006144FA" w:rsidRPr="005F57D2" w:rsidRDefault="006144FA" w:rsidP="006D01F6">
      <w:pPr>
        <w:numPr>
          <w:ilvl w:val="0"/>
          <w:numId w:val="31"/>
        </w:numPr>
        <w:tabs>
          <w:tab w:val="left" w:pos="629"/>
        </w:tabs>
        <w:ind w:left="0" w:right="2" w:firstLine="0"/>
      </w:pPr>
      <w:r w:rsidRPr="005F57D2">
        <w:t>p</w:t>
      </w:r>
      <w:r w:rsidRPr="005F57D2">
        <w:rPr>
          <w:spacing w:val="-1"/>
        </w:rPr>
        <w:t xml:space="preserve"> </w:t>
      </w:r>
      <w:r w:rsidRPr="005F57D2">
        <w:t>=</w:t>
      </w:r>
      <w:r w:rsidRPr="005F57D2">
        <w:rPr>
          <w:spacing w:val="-2"/>
        </w:rPr>
        <w:t xml:space="preserve"> </w:t>
      </w:r>
      <w:r w:rsidRPr="005F57D2">
        <w:t>0,012</w:t>
      </w:r>
      <w:r w:rsidRPr="005F57D2">
        <w:rPr>
          <w:spacing w:val="-1"/>
        </w:rPr>
        <w:t xml:space="preserve"> </w:t>
      </w:r>
      <w:r w:rsidRPr="005F57D2">
        <w:t>fyrir</w:t>
      </w:r>
      <w:r w:rsidRPr="005F57D2">
        <w:rPr>
          <w:spacing w:val="-1"/>
        </w:rPr>
        <w:t xml:space="preserve"> </w:t>
      </w:r>
      <w:r w:rsidRPr="005F57D2">
        <w:t>ustekinumab</w:t>
      </w:r>
      <w:r w:rsidRPr="005F57D2">
        <w:rPr>
          <w:spacing w:val="-1"/>
        </w:rPr>
        <w:t xml:space="preserve"> </w:t>
      </w:r>
      <w:r w:rsidRPr="005F57D2">
        <w:t>45 mg miðað</w:t>
      </w:r>
      <w:r w:rsidRPr="005F57D2">
        <w:rPr>
          <w:spacing w:val="-1"/>
        </w:rPr>
        <w:t xml:space="preserve"> </w:t>
      </w:r>
      <w:r w:rsidRPr="005F57D2">
        <w:t xml:space="preserve">við </w:t>
      </w:r>
      <w:r w:rsidRPr="005F57D2">
        <w:rPr>
          <w:spacing w:val="-2"/>
        </w:rPr>
        <w:t>etanercept.</w:t>
      </w:r>
    </w:p>
    <w:p w14:paraId="21568D3E" w14:textId="77777777" w:rsidR="006144FA" w:rsidRPr="005F57D2" w:rsidRDefault="006144FA" w:rsidP="00651703">
      <w:pPr>
        <w:ind w:right="2"/>
      </w:pPr>
    </w:p>
    <w:p w14:paraId="1075440A" w14:textId="77777777" w:rsidR="006144FA" w:rsidRPr="005F57D2" w:rsidRDefault="006144FA" w:rsidP="00651703">
      <w:pPr>
        <w:ind w:right="2"/>
      </w:pPr>
      <w:r w:rsidRPr="005F57D2">
        <w:t>Í</w:t>
      </w:r>
      <w:r w:rsidRPr="005F57D2">
        <w:rPr>
          <w:spacing w:val="-5"/>
        </w:rPr>
        <w:t xml:space="preserve"> </w:t>
      </w:r>
      <w:r w:rsidRPr="005F57D2">
        <w:t>sórarannsókn</w:t>
      </w:r>
      <w:r w:rsidRPr="005F57D2">
        <w:rPr>
          <w:spacing w:val="-2"/>
        </w:rPr>
        <w:t xml:space="preserve"> </w:t>
      </w:r>
      <w:r w:rsidRPr="005F57D2">
        <w:t>1</w:t>
      </w:r>
      <w:r w:rsidRPr="005F57D2">
        <w:rPr>
          <w:spacing w:val="-2"/>
        </w:rPr>
        <w:t xml:space="preserve"> </w:t>
      </w:r>
      <w:r w:rsidRPr="005F57D2">
        <w:t>hélst</w:t>
      </w:r>
      <w:r w:rsidRPr="005F57D2">
        <w:rPr>
          <w:spacing w:val="-1"/>
        </w:rPr>
        <w:t xml:space="preserve"> </w:t>
      </w:r>
      <w:r w:rsidRPr="005F57D2">
        <w:t>PASI</w:t>
      </w:r>
      <w:r w:rsidRPr="005F57D2">
        <w:rPr>
          <w:spacing w:val="-5"/>
        </w:rPr>
        <w:t xml:space="preserve"> </w:t>
      </w:r>
      <w:r w:rsidRPr="005F57D2">
        <w:t>75</w:t>
      </w:r>
      <w:r w:rsidRPr="005F57D2">
        <w:rPr>
          <w:spacing w:val="-2"/>
        </w:rPr>
        <w:t xml:space="preserve"> </w:t>
      </w:r>
      <w:r w:rsidRPr="005F57D2">
        <w:t>skor</w:t>
      </w:r>
      <w:r w:rsidRPr="005F57D2">
        <w:rPr>
          <w:spacing w:val="-2"/>
        </w:rPr>
        <w:t xml:space="preserve"> </w:t>
      </w:r>
      <w:r w:rsidRPr="005F57D2">
        <w:t>marktækt</w:t>
      </w:r>
      <w:r w:rsidRPr="005F57D2">
        <w:rPr>
          <w:spacing w:val="-3"/>
        </w:rPr>
        <w:t xml:space="preserve"> </w:t>
      </w:r>
      <w:r w:rsidRPr="005F57D2">
        <w:t>betur</w:t>
      </w:r>
      <w:r w:rsidRPr="005F57D2">
        <w:rPr>
          <w:spacing w:val="-1"/>
        </w:rPr>
        <w:t xml:space="preserve"> </w:t>
      </w:r>
      <w:r w:rsidRPr="005F57D2">
        <w:t>með</w:t>
      </w:r>
      <w:r w:rsidRPr="005F57D2">
        <w:rPr>
          <w:spacing w:val="-3"/>
        </w:rPr>
        <w:t xml:space="preserve"> </w:t>
      </w:r>
      <w:r w:rsidRPr="005F57D2">
        <w:t>samfelldri</w:t>
      </w:r>
      <w:r w:rsidRPr="005F57D2">
        <w:rPr>
          <w:spacing w:val="-3"/>
        </w:rPr>
        <w:t xml:space="preserve"> </w:t>
      </w:r>
      <w:r w:rsidRPr="005F57D2">
        <w:t>meðferð</w:t>
      </w:r>
      <w:r w:rsidRPr="005F57D2">
        <w:rPr>
          <w:spacing w:val="-3"/>
        </w:rPr>
        <w:t xml:space="preserve"> </w:t>
      </w:r>
      <w:r w:rsidRPr="005F57D2">
        <w:t>samanborið</w:t>
      </w:r>
      <w:r w:rsidRPr="005F57D2">
        <w:rPr>
          <w:spacing w:val="-3"/>
        </w:rPr>
        <w:t xml:space="preserve"> </w:t>
      </w:r>
      <w:r w:rsidRPr="005F57D2">
        <w:t>við</w:t>
      </w:r>
      <w:r w:rsidRPr="005F57D2">
        <w:rPr>
          <w:spacing w:val="-3"/>
        </w:rPr>
        <w:t xml:space="preserve"> </w:t>
      </w:r>
      <w:r w:rsidRPr="005F57D2">
        <w:t>að</w:t>
      </w:r>
      <w:r w:rsidRPr="005F57D2">
        <w:rPr>
          <w:spacing w:val="-3"/>
        </w:rPr>
        <w:t xml:space="preserve"> </w:t>
      </w:r>
      <w:r w:rsidRPr="005F57D2">
        <w:t>hætta meðferð (p &lt; 0,001). Svipaðar niðurstöður sáust fyrir hvern skammt af ustekinumabi. Á 1 ári (í</w:t>
      </w:r>
      <w:r w:rsidR="00651703">
        <w:t xml:space="preserve"> </w:t>
      </w:r>
      <w:r w:rsidRPr="005F57D2">
        <w:t>viku 52) höfðu 89% sjúklinga sem var slembiraðað á ný fyrir viðhaldsmeðferð PASI 75 svörun samanborið</w:t>
      </w:r>
      <w:r w:rsidRPr="005F57D2">
        <w:rPr>
          <w:spacing w:val="-2"/>
        </w:rPr>
        <w:t xml:space="preserve"> </w:t>
      </w:r>
      <w:r w:rsidRPr="005F57D2">
        <w:t>við</w:t>
      </w:r>
      <w:r w:rsidRPr="005F57D2">
        <w:rPr>
          <w:spacing w:val="-2"/>
        </w:rPr>
        <w:t xml:space="preserve"> </w:t>
      </w:r>
      <w:r w:rsidRPr="005F57D2">
        <w:t>63%</w:t>
      </w:r>
      <w:r w:rsidRPr="005F57D2">
        <w:rPr>
          <w:spacing w:val="-2"/>
        </w:rPr>
        <w:t xml:space="preserve"> </w:t>
      </w:r>
      <w:r w:rsidRPr="005F57D2">
        <w:t>af</w:t>
      </w:r>
      <w:r w:rsidRPr="005F57D2">
        <w:rPr>
          <w:spacing w:val="-2"/>
        </w:rPr>
        <w:t xml:space="preserve"> </w:t>
      </w:r>
      <w:r w:rsidRPr="005F57D2">
        <w:t>sjúklingum</w:t>
      </w:r>
      <w:r w:rsidRPr="005F57D2">
        <w:rPr>
          <w:spacing w:val="-2"/>
        </w:rPr>
        <w:t xml:space="preserve"> </w:t>
      </w:r>
      <w:r w:rsidRPr="005F57D2">
        <w:t>sem</w:t>
      </w:r>
      <w:r w:rsidRPr="005F57D2">
        <w:rPr>
          <w:spacing w:val="-2"/>
        </w:rPr>
        <w:t xml:space="preserve"> </w:t>
      </w:r>
      <w:r w:rsidRPr="005F57D2">
        <w:t>var</w:t>
      </w:r>
      <w:r w:rsidRPr="005F57D2">
        <w:rPr>
          <w:spacing w:val="-2"/>
        </w:rPr>
        <w:t xml:space="preserve"> </w:t>
      </w:r>
      <w:r w:rsidRPr="005F57D2">
        <w:t>slembiraðað</w:t>
      </w:r>
      <w:r w:rsidRPr="005F57D2">
        <w:rPr>
          <w:spacing w:val="-2"/>
        </w:rPr>
        <w:t xml:space="preserve"> </w:t>
      </w:r>
      <w:r w:rsidRPr="005F57D2">
        <w:t>á</w:t>
      </w:r>
      <w:r w:rsidRPr="005F57D2">
        <w:rPr>
          <w:spacing w:val="-2"/>
        </w:rPr>
        <w:t xml:space="preserve"> </w:t>
      </w:r>
      <w:r w:rsidRPr="005F57D2">
        <w:t>ný</w:t>
      </w:r>
      <w:r w:rsidRPr="005F57D2">
        <w:rPr>
          <w:spacing w:val="-2"/>
        </w:rPr>
        <w:t xml:space="preserve"> </w:t>
      </w:r>
      <w:r w:rsidRPr="005F57D2">
        <w:t>fyrir</w:t>
      </w:r>
      <w:r w:rsidRPr="005F57D2">
        <w:rPr>
          <w:spacing w:val="-2"/>
        </w:rPr>
        <w:t xml:space="preserve"> </w:t>
      </w:r>
      <w:r w:rsidRPr="005F57D2">
        <w:t>lyfleysu</w:t>
      </w:r>
      <w:r w:rsidRPr="005F57D2">
        <w:rPr>
          <w:spacing w:val="-2"/>
        </w:rPr>
        <w:t xml:space="preserve"> </w:t>
      </w:r>
      <w:r w:rsidRPr="005F57D2">
        <w:t>(meðferð</w:t>
      </w:r>
      <w:r w:rsidRPr="005F57D2">
        <w:rPr>
          <w:spacing w:val="-2"/>
        </w:rPr>
        <w:t xml:space="preserve"> </w:t>
      </w:r>
      <w:r w:rsidRPr="005F57D2">
        <w:t>hætt)</w:t>
      </w:r>
      <w:r w:rsidRPr="005F57D2">
        <w:rPr>
          <w:spacing w:val="-2"/>
        </w:rPr>
        <w:t xml:space="preserve"> </w:t>
      </w:r>
      <w:r w:rsidRPr="005F57D2">
        <w:t>(p</w:t>
      </w:r>
      <w:r w:rsidRPr="005F57D2">
        <w:rPr>
          <w:spacing w:val="-5"/>
        </w:rPr>
        <w:t xml:space="preserve"> </w:t>
      </w:r>
      <w:r w:rsidRPr="005F57D2">
        <w:t>&lt;</w:t>
      </w:r>
      <w:r w:rsidRPr="005F57D2">
        <w:rPr>
          <w:spacing w:val="-1"/>
        </w:rPr>
        <w:t xml:space="preserve"> </w:t>
      </w:r>
      <w:r w:rsidRPr="005F57D2">
        <w:t>0,001). Á 18 mánuðum (í viku 76) höfðu 84% sjúklinga sem var slembiraðað á ný fyrir viðhaldsmeðferð</w:t>
      </w:r>
      <w:r w:rsidR="00651703">
        <w:t xml:space="preserve"> </w:t>
      </w:r>
      <w:r w:rsidRPr="005F57D2">
        <w:t>PASI 75 svörun samanborið við 19% sjúklinga sem var slembiraðað á ný fyrir lyfleysu (meðferð hætt).</w:t>
      </w:r>
      <w:r w:rsidRPr="005F57D2">
        <w:rPr>
          <w:spacing w:val="-2"/>
        </w:rPr>
        <w:t xml:space="preserve"> </w:t>
      </w:r>
      <w:r w:rsidRPr="005F57D2">
        <w:t>Á</w:t>
      </w:r>
      <w:r w:rsidRPr="005F57D2">
        <w:rPr>
          <w:spacing w:val="-2"/>
        </w:rPr>
        <w:t xml:space="preserve"> </w:t>
      </w:r>
      <w:r w:rsidRPr="005F57D2">
        <w:t>3</w:t>
      </w:r>
      <w:r w:rsidRPr="005F57D2">
        <w:rPr>
          <w:spacing w:val="-1"/>
        </w:rPr>
        <w:t xml:space="preserve"> </w:t>
      </w:r>
      <w:r w:rsidRPr="005F57D2">
        <w:t>árum</w:t>
      </w:r>
      <w:r w:rsidRPr="005F57D2">
        <w:rPr>
          <w:spacing w:val="-2"/>
        </w:rPr>
        <w:t xml:space="preserve"> </w:t>
      </w:r>
      <w:r w:rsidRPr="005F57D2">
        <w:t>(í</w:t>
      </w:r>
      <w:r w:rsidRPr="005F57D2">
        <w:rPr>
          <w:spacing w:val="-2"/>
        </w:rPr>
        <w:t xml:space="preserve"> </w:t>
      </w:r>
      <w:r w:rsidRPr="005F57D2">
        <w:t>viku</w:t>
      </w:r>
      <w:r w:rsidRPr="005F57D2">
        <w:rPr>
          <w:spacing w:val="-1"/>
        </w:rPr>
        <w:t xml:space="preserve"> </w:t>
      </w:r>
      <w:r w:rsidRPr="005F57D2">
        <w:t>148)</w:t>
      </w:r>
      <w:r w:rsidRPr="005F57D2">
        <w:rPr>
          <w:spacing w:val="-2"/>
        </w:rPr>
        <w:t xml:space="preserve"> </w:t>
      </w:r>
      <w:r w:rsidRPr="005F57D2">
        <w:t>höfðu</w:t>
      </w:r>
      <w:r w:rsidRPr="005F57D2">
        <w:rPr>
          <w:spacing w:val="-2"/>
        </w:rPr>
        <w:t xml:space="preserve"> </w:t>
      </w:r>
      <w:r w:rsidRPr="005F57D2">
        <w:t>82%</w:t>
      </w:r>
      <w:r w:rsidRPr="005F57D2">
        <w:rPr>
          <w:spacing w:val="-2"/>
        </w:rPr>
        <w:t xml:space="preserve"> </w:t>
      </w:r>
      <w:r w:rsidRPr="005F57D2">
        <w:t>sjúklinga</w:t>
      </w:r>
      <w:r w:rsidRPr="005F57D2">
        <w:rPr>
          <w:spacing w:val="-2"/>
        </w:rPr>
        <w:t xml:space="preserve"> </w:t>
      </w:r>
      <w:r w:rsidRPr="005F57D2">
        <w:t>sem</w:t>
      </w:r>
      <w:r w:rsidRPr="005F57D2">
        <w:rPr>
          <w:spacing w:val="-2"/>
        </w:rPr>
        <w:t xml:space="preserve"> </w:t>
      </w:r>
      <w:r w:rsidRPr="005F57D2">
        <w:t>var</w:t>
      </w:r>
      <w:r w:rsidRPr="005F57D2">
        <w:rPr>
          <w:spacing w:val="-2"/>
        </w:rPr>
        <w:t xml:space="preserve"> </w:t>
      </w:r>
      <w:r w:rsidRPr="005F57D2">
        <w:t>slembiraðað</w:t>
      </w:r>
      <w:r w:rsidRPr="005F57D2">
        <w:rPr>
          <w:spacing w:val="-2"/>
        </w:rPr>
        <w:t xml:space="preserve"> </w:t>
      </w:r>
      <w:r w:rsidRPr="005F57D2">
        <w:t>á</w:t>
      </w:r>
      <w:r w:rsidRPr="005F57D2">
        <w:rPr>
          <w:spacing w:val="-2"/>
        </w:rPr>
        <w:t xml:space="preserve"> </w:t>
      </w:r>
      <w:r w:rsidRPr="005F57D2">
        <w:t>ný</w:t>
      </w:r>
      <w:r w:rsidRPr="005F57D2">
        <w:rPr>
          <w:spacing w:val="-2"/>
        </w:rPr>
        <w:t xml:space="preserve"> </w:t>
      </w:r>
      <w:r w:rsidRPr="005F57D2">
        <w:t>fyrir</w:t>
      </w:r>
      <w:r w:rsidRPr="005F57D2">
        <w:rPr>
          <w:spacing w:val="-2"/>
        </w:rPr>
        <w:t xml:space="preserve"> </w:t>
      </w:r>
      <w:r w:rsidRPr="005F57D2">
        <w:t>viðhaldsmeðferð PASI 75 svörun. Á 5 árum (í viku 244) höfðu 80% sjúklinga sem var slembiraðað á ný í viðhaldsmeðferð PASI 75 svörun.</w:t>
      </w:r>
    </w:p>
    <w:p w14:paraId="7DBFF62A" w14:textId="77777777" w:rsidR="006144FA" w:rsidRPr="005F57D2" w:rsidRDefault="006144FA" w:rsidP="00651703">
      <w:pPr>
        <w:ind w:right="2"/>
      </w:pPr>
    </w:p>
    <w:p w14:paraId="4853B4D9" w14:textId="77777777" w:rsidR="006144FA" w:rsidRPr="005F57D2" w:rsidRDefault="006144FA" w:rsidP="00651703">
      <w:pPr>
        <w:ind w:right="2"/>
      </w:pPr>
      <w:r w:rsidRPr="005F57D2">
        <w:t>Hjá</w:t>
      </w:r>
      <w:r w:rsidRPr="005F57D2">
        <w:rPr>
          <w:spacing w:val="-3"/>
        </w:rPr>
        <w:t xml:space="preserve"> </w:t>
      </w:r>
      <w:r w:rsidRPr="005F57D2">
        <w:t>sjúklingum</w:t>
      </w:r>
      <w:r w:rsidRPr="005F57D2">
        <w:rPr>
          <w:spacing w:val="-3"/>
        </w:rPr>
        <w:t xml:space="preserve"> </w:t>
      </w:r>
      <w:r w:rsidRPr="005F57D2">
        <w:t>sem</w:t>
      </w:r>
      <w:r w:rsidRPr="005F57D2">
        <w:rPr>
          <w:spacing w:val="-3"/>
        </w:rPr>
        <w:t xml:space="preserve"> </w:t>
      </w:r>
      <w:r w:rsidRPr="005F57D2">
        <w:t>var</w:t>
      </w:r>
      <w:r w:rsidRPr="005F57D2">
        <w:rPr>
          <w:spacing w:val="-3"/>
        </w:rPr>
        <w:t xml:space="preserve"> </w:t>
      </w:r>
      <w:r w:rsidRPr="005F57D2">
        <w:t>slembiraðað</w:t>
      </w:r>
      <w:r w:rsidRPr="005F57D2">
        <w:rPr>
          <w:spacing w:val="-3"/>
        </w:rPr>
        <w:t xml:space="preserve"> </w:t>
      </w:r>
      <w:r w:rsidRPr="005F57D2">
        <w:t>á</w:t>
      </w:r>
      <w:r w:rsidRPr="005F57D2">
        <w:rPr>
          <w:spacing w:val="-3"/>
        </w:rPr>
        <w:t xml:space="preserve"> </w:t>
      </w:r>
      <w:r w:rsidRPr="005F57D2">
        <w:t>ný</w:t>
      </w:r>
      <w:r w:rsidRPr="005F57D2">
        <w:rPr>
          <w:spacing w:val="-3"/>
        </w:rPr>
        <w:t xml:space="preserve"> </w:t>
      </w:r>
      <w:r w:rsidRPr="005F57D2">
        <w:t>fyrir</w:t>
      </w:r>
      <w:r w:rsidRPr="005F57D2">
        <w:rPr>
          <w:spacing w:val="-3"/>
        </w:rPr>
        <w:t xml:space="preserve"> </w:t>
      </w:r>
      <w:r w:rsidRPr="005F57D2">
        <w:t>lyfleysu</w:t>
      </w:r>
      <w:r w:rsidRPr="005F57D2">
        <w:rPr>
          <w:spacing w:val="-3"/>
        </w:rPr>
        <w:t xml:space="preserve"> </w:t>
      </w:r>
      <w:r w:rsidRPr="005F57D2">
        <w:t>og</w:t>
      </w:r>
      <w:r w:rsidRPr="005F57D2">
        <w:rPr>
          <w:spacing w:val="-3"/>
        </w:rPr>
        <w:t xml:space="preserve"> </w:t>
      </w:r>
      <w:r w:rsidRPr="005F57D2">
        <w:t>sem</w:t>
      </w:r>
      <w:r w:rsidRPr="005F57D2">
        <w:rPr>
          <w:spacing w:val="-3"/>
        </w:rPr>
        <w:t xml:space="preserve"> </w:t>
      </w:r>
      <w:r w:rsidRPr="005F57D2">
        <w:t>hófu</w:t>
      </w:r>
      <w:r w:rsidRPr="005F57D2">
        <w:rPr>
          <w:spacing w:val="-3"/>
        </w:rPr>
        <w:t xml:space="preserve"> </w:t>
      </w:r>
      <w:r w:rsidRPr="005F57D2">
        <w:t>að</w:t>
      </w:r>
      <w:r w:rsidRPr="005F57D2">
        <w:rPr>
          <w:spacing w:val="-3"/>
        </w:rPr>
        <w:t xml:space="preserve"> </w:t>
      </w:r>
      <w:r w:rsidRPr="005F57D2">
        <w:t>nýju</w:t>
      </w:r>
      <w:r w:rsidRPr="005F57D2">
        <w:rPr>
          <w:spacing w:val="-3"/>
        </w:rPr>
        <w:t xml:space="preserve"> </w:t>
      </w:r>
      <w:r w:rsidRPr="005F57D2">
        <w:t>upphaflega</w:t>
      </w:r>
      <w:r w:rsidRPr="005F57D2">
        <w:rPr>
          <w:spacing w:val="-4"/>
        </w:rPr>
        <w:t xml:space="preserve"> </w:t>
      </w:r>
      <w:r w:rsidRPr="005F57D2">
        <w:t>ustekinumab meðferð eftir að hafa misst ≥ 50% af árangrinum skv. PASI kvarða sýndu 85% PASI 75 svörun á ný innan 12 vikna eftir að meðferð var hafin að nýju.</w:t>
      </w:r>
    </w:p>
    <w:p w14:paraId="4E4DD1F5" w14:textId="77777777" w:rsidR="006144FA" w:rsidRPr="005F57D2" w:rsidRDefault="006144FA" w:rsidP="00651703">
      <w:pPr>
        <w:ind w:right="2"/>
      </w:pPr>
    </w:p>
    <w:p w14:paraId="1A7C77C7" w14:textId="77777777" w:rsidR="006144FA" w:rsidRPr="005F57D2" w:rsidRDefault="006144FA" w:rsidP="00651703">
      <w:pPr>
        <w:ind w:right="2"/>
      </w:pPr>
      <w:r w:rsidRPr="005F57D2">
        <w:t>Í sórarannsókn 1 sást marktækt meiri hækkun frá upphafi í viku 2 og viku 12 á DLQI hjá báðum ustekinumab</w:t>
      </w:r>
      <w:r w:rsidRPr="005F57D2">
        <w:rPr>
          <w:spacing w:val="-3"/>
        </w:rPr>
        <w:t xml:space="preserve"> </w:t>
      </w:r>
      <w:r w:rsidRPr="005F57D2">
        <w:t>meðferðarhópunum</w:t>
      </w:r>
      <w:r w:rsidRPr="005F57D2">
        <w:rPr>
          <w:spacing w:val="-3"/>
        </w:rPr>
        <w:t xml:space="preserve"> </w:t>
      </w:r>
      <w:r w:rsidRPr="005F57D2">
        <w:t>samanborið</w:t>
      </w:r>
      <w:r w:rsidRPr="005F57D2">
        <w:rPr>
          <w:spacing w:val="-3"/>
        </w:rPr>
        <w:t xml:space="preserve"> </w:t>
      </w:r>
      <w:r w:rsidRPr="005F57D2">
        <w:t>við</w:t>
      </w:r>
      <w:r w:rsidRPr="005F57D2">
        <w:rPr>
          <w:spacing w:val="-3"/>
        </w:rPr>
        <w:t xml:space="preserve"> </w:t>
      </w:r>
      <w:r w:rsidRPr="005F57D2">
        <w:t>lyfleysu.</w:t>
      </w:r>
      <w:r w:rsidRPr="005F57D2">
        <w:rPr>
          <w:spacing w:val="-3"/>
        </w:rPr>
        <w:t xml:space="preserve"> </w:t>
      </w:r>
      <w:r w:rsidRPr="005F57D2">
        <w:t>Árangurinn</w:t>
      </w:r>
      <w:r w:rsidRPr="005F57D2">
        <w:rPr>
          <w:spacing w:val="-3"/>
        </w:rPr>
        <w:t xml:space="preserve"> </w:t>
      </w:r>
      <w:r w:rsidRPr="005F57D2">
        <w:t>hélst</w:t>
      </w:r>
      <w:r w:rsidRPr="005F57D2">
        <w:rPr>
          <w:spacing w:val="-7"/>
        </w:rPr>
        <w:t xml:space="preserve"> </w:t>
      </w:r>
      <w:r w:rsidRPr="005F57D2">
        <w:t>fram</w:t>
      </w:r>
      <w:r w:rsidRPr="005F57D2">
        <w:rPr>
          <w:spacing w:val="-6"/>
        </w:rPr>
        <w:t xml:space="preserve"> </w:t>
      </w:r>
      <w:r w:rsidRPr="005F57D2">
        <w:t>yfir</w:t>
      </w:r>
      <w:r w:rsidRPr="005F57D2">
        <w:rPr>
          <w:spacing w:val="-2"/>
        </w:rPr>
        <w:t xml:space="preserve"> </w:t>
      </w:r>
      <w:r w:rsidRPr="005F57D2">
        <w:t>viku</w:t>
      </w:r>
      <w:r w:rsidRPr="005F57D2">
        <w:rPr>
          <w:spacing w:val="-2"/>
        </w:rPr>
        <w:t xml:space="preserve"> </w:t>
      </w:r>
      <w:r w:rsidRPr="005F57D2">
        <w:t>28.</w:t>
      </w:r>
      <w:r w:rsidRPr="005F57D2">
        <w:rPr>
          <w:spacing w:val="-2"/>
        </w:rPr>
        <w:t xml:space="preserve"> </w:t>
      </w:r>
      <w:r w:rsidRPr="005F57D2">
        <w:t>Á</w:t>
      </w:r>
      <w:r w:rsidRPr="005F57D2">
        <w:rPr>
          <w:spacing w:val="-3"/>
        </w:rPr>
        <w:t xml:space="preserve"> </w:t>
      </w:r>
      <w:r w:rsidRPr="005F57D2">
        <w:t>sama hátt sást marktækur árangur í sórarannsókn 2 í viku 4 og viku 12 sem hélst fram yfir viku 24. Í sóra- rannsókn 1 var árangur m.t.t. sóra í nöglum (Nail Psoriasis Severity Index), heildarstigum líkamlegra og andlegra þátta á SF-36 og kláða VAS (Visual Analogue Scale) marktækur hjá báðum ustekinumab meðferðarhópunum samanborið við lyfleysu. Í sórarannsókn 2 var einnig marktækur árangur skv.</w:t>
      </w:r>
      <w:r w:rsidR="00651703">
        <w:t xml:space="preserve"> </w:t>
      </w:r>
      <w:r w:rsidRPr="005F57D2">
        <w:t>HADS</w:t>
      </w:r>
      <w:r w:rsidRPr="005F57D2">
        <w:rPr>
          <w:spacing w:val="-3"/>
        </w:rPr>
        <w:t xml:space="preserve"> </w:t>
      </w:r>
      <w:r w:rsidRPr="005F57D2">
        <w:t>(Hospital</w:t>
      </w:r>
      <w:r w:rsidRPr="005F57D2">
        <w:rPr>
          <w:spacing w:val="-3"/>
        </w:rPr>
        <w:t xml:space="preserve"> </w:t>
      </w:r>
      <w:r w:rsidRPr="005F57D2">
        <w:t>Anxiety</w:t>
      </w:r>
      <w:r w:rsidRPr="005F57D2">
        <w:rPr>
          <w:spacing w:val="-3"/>
        </w:rPr>
        <w:t xml:space="preserve"> </w:t>
      </w:r>
      <w:r w:rsidRPr="005F57D2">
        <w:t>and</w:t>
      </w:r>
      <w:r w:rsidRPr="005F57D2">
        <w:rPr>
          <w:spacing w:val="-3"/>
        </w:rPr>
        <w:t xml:space="preserve"> </w:t>
      </w:r>
      <w:r w:rsidRPr="005F57D2">
        <w:t>Depression</w:t>
      </w:r>
      <w:r w:rsidRPr="005F57D2">
        <w:rPr>
          <w:spacing w:val="-3"/>
        </w:rPr>
        <w:t xml:space="preserve"> </w:t>
      </w:r>
      <w:r w:rsidRPr="005F57D2">
        <w:t>Scale)</w:t>
      </w:r>
      <w:r w:rsidRPr="005F57D2">
        <w:rPr>
          <w:spacing w:val="-3"/>
        </w:rPr>
        <w:t xml:space="preserve"> </w:t>
      </w:r>
      <w:r w:rsidRPr="005F57D2">
        <w:t>og</w:t>
      </w:r>
      <w:r w:rsidRPr="005F57D2">
        <w:rPr>
          <w:spacing w:val="-3"/>
        </w:rPr>
        <w:t xml:space="preserve"> </w:t>
      </w:r>
      <w:r w:rsidRPr="005F57D2">
        <w:t>WLQ</w:t>
      </w:r>
      <w:r w:rsidRPr="005F57D2">
        <w:rPr>
          <w:spacing w:val="-3"/>
        </w:rPr>
        <w:t xml:space="preserve"> </w:t>
      </w:r>
      <w:r w:rsidRPr="005F57D2">
        <w:t>(Work</w:t>
      </w:r>
      <w:r w:rsidRPr="005F57D2">
        <w:rPr>
          <w:spacing w:val="-3"/>
        </w:rPr>
        <w:t xml:space="preserve"> </w:t>
      </w:r>
      <w:r w:rsidRPr="005F57D2">
        <w:t>Limitations</w:t>
      </w:r>
      <w:r w:rsidRPr="005F57D2">
        <w:rPr>
          <w:spacing w:val="-3"/>
        </w:rPr>
        <w:t xml:space="preserve"> </w:t>
      </w:r>
      <w:r w:rsidRPr="005F57D2">
        <w:t>Questionnaire)</w:t>
      </w:r>
      <w:r w:rsidRPr="005F57D2">
        <w:rPr>
          <w:spacing w:val="-3"/>
        </w:rPr>
        <w:t xml:space="preserve"> </w:t>
      </w:r>
      <w:r w:rsidRPr="005F57D2">
        <w:t>í</w:t>
      </w:r>
      <w:r w:rsidRPr="005F57D2">
        <w:rPr>
          <w:spacing w:val="-3"/>
        </w:rPr>
        <w:t xml:space="preserve"> </w:t>
      </w:r>
      <w:r w:rsidRPr="005F57D2">
        <w:t>báðum ustekinumab meðferðarhópunum samanborið við lyfleysu.</w:t>
      </w:r>
    </w:p>
    <w:p w14:paraId="340BC39E" w14:textId="77777777" w:rsidR="006144FA" w:rsidRPr="005F57D2" w:rsidRDefault="006144FA" w:rsidP="00651703">
      <w:pPr>
        <w:ind w:right="2"/>
      </w:pPr>
    </w:p>
    <w:p w14:paraId="425C5253" w14:textId="77777777" w:rsidR="006144FA" w:rsidRPr="005F57D2" w:rsidRDefault="006144FA" w:rsidP="00651703">
      <w:pPr>
        <w:ind w:right="2"/>
      </w:pPr>
      <w:r w:rsidRPr="005F57D2">
        <w:rPr>
          <w:u w:val="single"/>
        </w:rPr>
        <w:t>Sóraliðagigt</w:t>
      </w:r>
      <w:r w:rsidRPr="005F57D2">
        <w:rPr>
          <w:spacing w:val="-12"/>
          <w:u w:val="single"/>
        </w:rPr>
        <w:t xml:space="preserve"> </w:t>
      </w:r>
      <w:r w:rsidRPr="005F57D2">
        <w:rPr>
          <w:spacing w:val="-2"/>
          <w:u w:val="single"/>
        </w:rPr>
        <w:t>(fullorðnir)</w:t>
      </w:r>
    </w:p>
    <w:p w14:paraId="6ACF1064" w14:textId="77777777" w:rsidR="006144FA" w:rsidRPr="005F57D2" w:rsidRDefault="006144FA" w:rsidP="00651703">
      <w:pPr>
        <w:ind w:right="2"/>
      </w:pPr>
      <w:r w:rsidRPr="005F57D2">
        <w:t>Sýnt</w:t>
      </w:r>
      <w:r w:rsidRPr="005F57D2">
        <w:rPr>
          <w:spacing w:val="-3"/>
        </w:rPr>
        <w:t xml:space="preserve"> </w:t>
      </w:r>
      <w:r w:rsidRPr="005F57D2">
        <w:t>hefur</w:t>
      </w:r>
      <w:r w:rsidRPr="005F57D2">
        <w:rPr>
          <w:spacing w:val="-3"/>
        </w:rPr>
        <w:t xml:space="preserve"> </w:t>
      </w:r>
      <w:r w:rsidRPr="005F57D2">
        <w:t>verið</w:t>
      </w:r>
      <w:r w:rsidRPr="005F57D2">
        <w:rPr>
          <w:spacing w:val="-3"/>
        </w:rPr>
        <w:t xml:space="preserve"> </w:t>
      </w:r>
      <w:r w:rsidRPr="005F57D2">
        <w:t>fram</w:t>
      </w:r>
      <w:r w:rsidRPr="005F57D2">
        <w:rPr>
          <w:spacing w:val="-3"/>
        </w:rPr>
        <w:t xml:space="preserve"> </w:t>
      </w:r>
      <w:r w:rsidRPr="005F57D2">
        <w:t>á</w:t>
      </w:r>
      <w:r w:rsidRPr="005F57D2">
        <w:rPr>
          <w:spacing w:val="-2"/>
        </w:rPr>
        <w:t xml:space="preserve"> </w:t>
      </w:r>
      <w:r w:rsidRPr="005F57D2">
        <w:t>að</w:t>
      </w:r>
      <w:r w:rsidRPr="005F57D2">
        <w:rPr>
          <w:spacing w:val="-3"/>
        </w:rPr>
        <w:t xml:space="preserve"> </w:t>
      </w:r>
      <w:r w:rsidRPr="005F57D2">
        <w:t>ustekinumab</w:t>
      </w:r>
      <w:r w:rsidRPr="005F57D2">
        <w:rPr>
          <w:spacing w:val="-3"/>
        </w:rPr>
        <w:t xml:space="preserve"> </w:t>
      </w:r>
      <w:r w:rsidRPr="005F57D2">
        <w:t>dregur</w:t>
      </w:r>
      <w:r w:rsidRPr="005F57D2">
        <w:rPr>
          <w:spacing w:val="-3"/>
        </w:rPr>
        <w:t xml:space="preserve"> </w:t>
      </w:r>
      <w:r w:rsidRPr="005F57D2">
        <w:t>úr</w:t>
      </w:r>
      <w:r w:rsidRPr="005F57D2">
        <w:rPr>
          <w:spacing w:val="-3"/>
        </w:rPr>
        <w:t xml:space="preserve"> </w:t>
      </w:r>
      <w:r w:rsidRPr="005F57D2">
        <w:t>einkennum</w:t>
      </w:r>
      <w:r w:rsidRPr="005F57D2">
        <w:rPr>
          <w:spacing w:val="-3"/>
        </w:rPr>
        <w:t xml:space="preserve"> </w:t>
      </w:r>
      <w:r w:rsidRPr="005F57D2">
        <w:t>og</w:t>
      </w:r>
      <w:r w:rsidRPr="005F57D2">
        <w:rPr>
          <w:spacing w:val="-3"/>
        </w:rPr>
        <w:t xml:space="preserve"> </w:t>
      </w:r>
      <w:r w:rsidRPr="005F57D2">
        <w:t>bætir</w:t>
      </w:r>
      <w:r w:rsidRPr="005F57D2">
        <w:rPr>
          <w:spacing w:val="-3"/>
        </w:rPr>
        <w:t xml:space="preserve"> </w:t>
      </w:r>
      <w:r w:rsidRPr="005F57D2">
        <w:t>líkamlega</w:t>
      </w:r>
      <w:r w:rsidRPr="005F57D2">
        <w:rPr>
          <w:spacing w:val="-3"/>
        </w:rPr>
        <w:t xml:space="preserve"> </w:t>
      </w:r>
      <w:r w:rsidRPr="005F57D2">
        <w:t>færni</w:t>
      </w:r>
      <w:r w:rsidRPr="005F57D2">
        <w:rPr>
          <w:spacing w:val="-3"/>
        </w:rPr>
        <w:t xml:space="preserve"> </w:t>
      </w:r>
      <w:r w:rsidRPr="005F57D2">
        <w:t>og</w:t>
      </w:r>
      <w:r w:rsidRPr="005F57D2">
        <w:rPr>
          <w:spacing w:val="-3"/>
        </w:rPr>
        <w:t xml:space="preserve"> </w:t>
      </w:r>
      <w:r w:rsidRPr="005F57D2">
        <w:t xml:space="preserve">eykur heilsutengd lífsgæði og dregur úr framvindu útlægra liðskemmda hjá sjúklingum með virka </w:t>
      </w:r>
      <w:r w:rsidRPr="005F57D2">
        <w:rPr>
          <w:spacing w:val="-2"/>
        </w:rPr>
        <w:t>sóraliðagigt.</w:t>
      </w:r>
    </w:p>
    <w:p w14:paraId="24B4CF28" w14:textId="77777777" w:rsidR="006144FA" w:rsidRPr="005F57D2" w:rsidRDefault="006144FA" w:rsidP="00651703">
      <w:pPr>
        <w:ind w:right="2"/>
      </w:pPr>
    </w:p>
    <w:p w14:paraId="477BEAB4" w14:textId="77777777" w:rsidR="006144FA" w:rsidRPr="005F57D2" w:rsidRDefault="006144FA" w:rsidP="00651703">
      <w:pPr>
        <w:ind w:right="2"/>
      </w:pPr>
      <w:r w:rsidRPr="005F57D2">
        <w:t>Öryggi og verkun ustekinumabs var metin hjá 927 sjúklingum í tveimur slembuðum, tvíblindum samanburðarrannsóknum</w:t>
      </w:r>
      <w:r w:rsidRPr="005F57D2">
        <w:rPr>
          <w:spacing w:val="-3"/>
        </w:rPr>
        <w:t xml:space="preserve"> </w:t>
      </w:r>
      <w:r w:rsidRPr="005F57D2">
        <w:t>með</w:t>
      </w:r>
      <w:r w:rsidRPr="005F57D2">
        <w:rPr>
          <w:spacing w:val="-3"/>
        </w:rPr>
        <w:t xml:space="preserve"> </w:t>
      </w:r>
      <w:r w:rsidRPr="005F57D2">
        <w:t>lyfleysu</w:t>
      </w:r>
      <w:r w:rsidRPr="005F57D2">
        <w:rPr>
          <w:spacing w:val="-3"/>
        </w:rPr>
        <w:t xml:space="preserve"> </w:t>
      </w:r>
      <w:r w:rsidRPr="005F57D2">
        <w:t>hjá</w:t>
      </w:r>
      <w:r w:rsidRPr="005F57D2">
        <w:rPr>
          <w:spacing w:val="-3"/>
        </w:rPr>
        <w:t xml:space="preserve"> </w:t>
      </w:r>
      <w:r w:rsidRPr="005F57D2">
        <w:t>sjúklingum</w:t>
      </w:r>
      <w:r w:rsidRPr="005F57D2">
        <w:rPr>
          <w:spacing w:val="-3"/>
        </w:rPr>
        <w:t xml:space="preserve"> </w:t>
      </w:r>
      <w:r w:rsidRPr="005F57D2">
        <w:t>með</w:t>
      </w:r>
      <w:r w:rsidRPr="005F57D2">
        <w:rPr>
          <w:spacing w:val="-3"/>
        </w:rPr>
        <w:t xml:space="preserve"> </w:t>
      </w:r>
      <w:r w:rsidRPr="005F57D2">
        <w:t>virka</w:t>
      </w:r>
      <w:r w:rsidRPr="005F57D2">
        <w:rPr>
          <w:spacing w:val="-5"/>
        </w:rPr>
        <w:t xml:space="preserve"> </w:t>
      </w:r>
      <w:r w:rsidRPr="005F57D2">
        <w:t>sóraliðagigt</w:t>
      </w:r>
      <w:r w:rsidRPr="005F57D2">
        <w:rPr>
          <w:spacing w:val="-2"/>
        </w:rPr>
        <w:t xml:space="preserve"> </w:t>
      </w:r>
      <w:r w:rsidRPr="005F57D2">
        <w:t>(≥</w:t>
      </w:r>
      <w:r w:rsidRPr="005F57D2">
        <w:rPr>
          <w:spacing w:val="-3"/>
        </w:rPr>
        <w:t xml:space="preserve"> </w:t>
      </w:r>
      <w:r w:rsidRPr="005F57D2">
        <w:t>5</w:t>
      </w:r>
      <w:r w:rsidRPr="005F57D2">
        <w:rPr>
          <w:spacing w:val="-5"/>
        </w:rPr>
        <w:t xml:space="preserve"> </w:t>
      </w:r>
      <w:r w:rsidRPr="005F57D2">
        <w:t>bólgnir</w:t>
      </w:r>
      <w:r w:rsidRPr="005F57D2">
        <w:rPr>
          <w:spacing w:val="-3"/>
        </w:rPr>
        <w:t xml:space="preserve"> </w:t>
      </w:r>
      <w:r w:rsidRPr="005F57D2">
        <w:t>liðir</w:t>
      </w:r>
      <w:r w:rsidRPr="005F57D2">
        <w:rPr>
          <w:spacing w:val="-3"/>
        </w:rPr>
        <w:t xml:space="preserve"> </w:t>
      </w:r>
      <w:r w:rsidRPr="005F57D2">
        <w:t>og</w:t>
      </w:r>
      <w:r w:rsidRPr="005F57D2">
        <w:rPr>
          <w:spacing w:val="-3"/>
        </w:rPr>
        <w:t xml:space="preserve"> </w:t>
      </w:r>
      <w:r w:rsidRPr="005F57D2">
        <w:t>≥</w:t>
      </w:r>
      <w:r w:rsidRPr="005F57D2">
        <w:rPr>
          <w:spacing w:val="-1"/>
        </w:rPr>
        <w:t xml:space="preserve"> </w:t>
      </w:r>
      <w:r w:rsidRPr="005F57D2">
        <w:t xml:space="preserve">5 aumir liðir) þrátt fyrir meðferð með bólgueyðandi verkjalyfi (NSAID) eða sjúkdómstemprandi </w:t>
      </w:r>
      <w:r w:rsidR="00651703">
        <w:t xml:space="preserve"> </w:t>
      </w:r>
      <w:r w:rsidRPr="005F57D2">
        <w:t>gigtarlyfi (DMARD). Að minnsta kosti 6 mánuðir voru síðan sjúklingarnir í þessum rannsóknum höfðu greinst með sóraliðagigt. Sjúklingar með sérhverja undirtegund sóraliðagigtar voru teknir inn í rannsóknirnar, þ.m.t. fjölliðabólga án vísbendinga um gigtarhnúta (39%), hryggikt með útlægri liðbólgu</w:t>
      </w:r>
      <w:r w:rsidRPr="005F57D2">
        <w:rPr>
          <w:spacing w:val="-3"/>
        </w:rPr>
        <w:t xml:space="preserve"> </w:t>
      </w:r>
      <w:r w:rsidRPr="005F57D2">
        <w:t>(28%),</w:t>
      </w:r>
      <w:r w:rsidRPr="005F57D2">
        <w:rPr>
          <w:spacing w:val="-3"/>
        </w:rPr>
        <w:t xml:space="preserve"> </w:t>
      </w:r>
      <w:r w:rsidRPr="005F57D2">
        <w:t>ósamhverf</w:t>
      </w:r>
      <w:r w:rsidRPr="005F57D2">
        <w:rPr>
          <w:spacing w:val="-3"/>
        </w:rPr>
        <w:t xml:space="preserve"> </w:t>
      </w:r>
      <w:r w:rsidRPr="005F57D2">
        <w:t>útlæg</w:t>
      </w:r>
      <w:r w:rsidRPr="005F57D2">
        <w:rPr>
          <w:spacing w:val="-3"/>
        </w:rPr>
        <w:t xml:space="preserve"> </w:t>
      </w:r>
      <w:r w:rsidRPr="005F57D2">
        <w:t>liðbólga</w:t>
      </w:r>
      <w:r w:rsidRPr="005F57D2">
        <w:rPr>
          <w:spacing w:val="-3"/>
        </w:rPr>
        <w:t xml:space="preserve"> </w:t>
      </w:r>
      <w:r w:rsidRPr="005F57D2">
        <w:t>(21%),</w:t>
      </w:r>
      <w:r w:rsidRPr="005F57D2">
        <w:rPr>
          <w:spacing w:val="-3"/>
        </w:rPr>
        <w:t xml:space="preserve"> </w:t>
      </w:r>
      <w:r w:rsidRPr="005F57D2">
        <w:t>sjúkdómur</w:t>
      </w:r>
      <w:r w:rsidRPr="005F57D2">
        <w:rPr>
          <w:spacing w:val="-3"/>
        </w:rPr>
        <w:t xml:space="preserve"> </w:t>
      </w:r>
      <w:r w:rsidRPr="005F57D2">
        <w:t>sem</w:t>
      </w:r>
      <w:r w:rsidRPr="005F57D2">
        <w:rPr>
          <w:spacing w:val="-3"/>
        </w:rPr>
        <w:t xml:space="preserve"> </w:t>
      </w:r>
      <w:r w:rsidRPr="005F57D2">
        <w:t>náði</w:t>
      </w:r>
      <w:r w:rsidRPr="005F57D2">
        <w:rPr>
          <w:spacing w:val="-3"/>
        </w:rPr>
        <w:t xml:space="preserve"> </w:t>
      </w:r>
      <w:r w:rsidRPr="005F57D2">
        <w:t>til</w:t>
      </w:r>
      <w:r w:rsidRPr="005F57D2">
        <w:rPr>
          <w:spacing w:val="-3"/>
        </w:rPr>
        <w:t xml:space="preserve"> </w:t>
      </w:r>
      <w:r w:rsidRPr="005F57D2">
        <w:t>liða</w:t>
      </w:r>
      <w:r w:rsidRPr="005F57D2">
        <w:rPr>
          <w:spacing w:val="-3"/>
        </w:rPr>
        <w:t xml:space="preserve"> </w:t>
      </w:r>
      <w:r w:rsidRPr="005F57D2">
        <w:t>milli</w:t>
      </w:r>
      <w:r w:rsidRPr="005F57D2">
        <w:rPr>
          <w:spacing w:val="-3"/>
        </w:rPr>
        <w:t xml:space="preserve"> </w:t>
      </w:r>
      <w:r w:rsidRPr="005F57D2">
        <w:t>fjarkjúka</w:t>
      </w:r>
      <w:r w:rsidRPr="005F57D2">
        <w:rPr>
          <w:spacing w:val="-3"/>
        </w:rPr>
        <w:t xml:space="preserve"> </w:t>
      </w:r>
      <w:r w:rsidRPr="005F57D2">
        <w:t>(12%)</w:t>
      </w:r>
      <w:r w:rsidRPr="005F57D2">
        <w:rPr>
          <w:spacing w:val="-3"/>
        </w:rPr>
        <w:t xml:space="preserve"> </w:t>
      </w:r>
      <w:r w:rsidRPr="005F57D2">
        <w:t>og liðbólga</w:t>
      </w:r>
      <w:r w:rsidRPr="005F57D2">
        <w:rPr>
          <w:spacing w:val="-3"/>
        </w:rPr>
        <w:t xml:space="preserve"> </w:t>
      </w:r>
      <w:r w:rsidRPr="005F57D2">
        <w:t>með</w:t>
      </w:r>
      <w:r w:rsidRPr="005F57D2">
        <w:rPr>
          <w:spacing w:val="-3"/>
        </w:rPr>
        <w:t xml:space="preserve"> </w:t>
      </w:r>
      <w:r w:rsidRPr="005F57D2">
        <w:t>afmyndun</w:t>
      </w:r>
      <w:r w:rsidRPr="005F57D2">
        <w:rPr>
          <w:spacing w:val="-3"/>
        </w:rPr>
        <w:t xml:space="preserve"> </w:t>
      </w:r>
      <w:r w:rsidRPr="005F57D2">
        <w:t>liða</w:t>
      </w:r>
      <w:r w:rsidRPr="005F57D2">
        <w:rPr>
          <w:spacing w:val="-3"/>
        </w:rPr>
        <w:t xml:space="preserve"> </w:t>
      </w:r>
      <w:r w:rsidRPr="005F57D2">
        <w:t>(0,5%).</w:t>
      </w:r>
      <w:r w:rsidRPr="005F57D2">
        <w:rPr>
          <w:spacing w:val="-3"/>
        </w:rPr>
        <w:t xml:space="preserve"> </w:t>
      </w:r>
      <w:r w:rsidRPr="005F57D2">
        <w:t>Yfir</w:t>
      </w:r>
      <w:r w:rsidRPr="005F57D2">
        <w:rPr>
          <w:spacing w:val="-3"/>
        </w:rPr>
        <w:t xml:space="preserve"> </w:t>
      </w:r>
      <w:r w:rsidRPr="005F57D2">
        <w:t>70%</w:t>
      </w:r>
      <w:r w:rsidRPr="005F57D2">
        <w:rPr>
          <w:spacing w:val="-3"/>
        </w:rPr>
        <w:t xml:space="preserve"> </w:t>
      </w:r>
      <w:r w:rsidRPr="005F57D2">
        <w:t>og</w:t>
      </w:r>
      <w:r w:rsidRPr="005F57D2">
        <w:rPr>
          <w:spacing w:val="-3"/>
        </w:rPr>
        <w:t xml:space="preserve"> </w:t>
      </w:r>
      <w:r w:rsidRPr="005F57D2">
        <w:t>40%</w:t>
      </w:r>
      <w:r w:rsidRPr="005F57D2">
        <w:rPr>
          <w:spacing w:val="-3"/>
        </w:rPr>
        <w:t xml:space="preserve"> </w:t>
      </w:r>
      <w:r w:rsidRPr="005F57D2">
        <w:t>sjúklinganna</w:t>
      </w:r>
      <w:r w:rsidRPr="005F57D2">
        <w:rPr>
          <w:spacing w:val="-3"/>
        </w:rPr>
        <w:t xml:space="preserve"> </w:t>
      </w:r>
      <w:r w:rsidRPr="005F57D2">
        <w:t>í</w:t>
      </w:r>
      <w:r w:rsidRPr="005F57D2">
        <w:rPr>
          <w:spacing w:val="-3"/>
        </w:rPr>
        <w:t xml:space="preserve"> </w:t>
      </w:r>
      <w:r w:rsidRPr="005F57D2">
        <w:t>báðum</w:t>
      </w:r>
      <w:r w:rsidRPr="005F57D2">
        <w:rPr>
          <w:spacing w:val="-3"/>
        </w:rPr>
        <w:t xml:space="preserve"> </w:t>
      </w:r>
      <w:r w:rsidRPr="005F57D2">
        <w:t>rannsóknunum</w:t>
      </w:r>
      <w:r w:rsidRPr="005F57D2">
        <w:rPr>
          <w:spacing w:val="-3"/>
        </w:rPr>
        <w:t xml:space="preserve"> </w:t>
      </w:r>
      <w:r w:rsidRPr="005F57D2">
        <w:t>voru</w:t>
      </w:r>
      <w:r w:rsidRPr="005F57D2">
        <w:rPr>
          <w:spacing w:val="-3"/>
        </w:rPr>
        <w:t xml:space="preserve"> </w:t>
      </w:r>
      <w:r w:rsidRPr="005F57D2">
        <w:t xml:space="preserve">með festumein (enthesitis) og fingurbólgur (dactylitis) við grunnlínu, talið í sömu röð. Sjúklingum var slembiraðað til að fá meðferð með ustekinumabi 45 mg, 90 mg, eða lyfleysu undir húð í viku 0 og 4. viku og eftir það var gefinn skammtur á 12 vikna fresti. Um það bil 50% sjúklinganna var áfram á </w:t>
      </w:r>
      <w:r w:rsidRPr="005F57D2">
        <w:lastRenderedPageBreak/>
        <w:t>stöðugum skammti af MTX (≤ 25 mg/viku).</w:t>
      </w:r>
    </w:p>
    <w:p w14:paraId="77E7C591" w14:textId="77777777" w:rsidR="006144FA" w:rsidRPr="005F57D2" w:rsidRDefault="006144FA" w:rsidP="00651703">
      <w:pPr>
        <w:ind w:right="2"/>
      </w:pPr>
    </w:p>
    <w:p w14:paraId="11934523" w14:textId="77777777" w:rsidR="006144FA" w:rsidRPr="005F57D2" w:rsidRDefault="006144FA" w:rsidP="00651703">
      <w:pPr>
        <w:ind w:right="2"/>
      </w:pPr>
      <w:r w:rsidRPr="005F57D2">
        <w:t>Í</w:t>
      </w:r>
      <w:r w:rsidRPr="005F57D2">
        <w:rPr>
          <w:spacing w:val="-3"/>
        </w:rPr>
        <w:t xml:space="preserve"> </w:t>
      </w:r>
      <w:r w:rsidRPr="005F57D2">
        <w:t>rannsókn</w:t>
      </w:r>
      <w:r w:rsidRPr="005F57D2">
        <w:rPr>
          <w:spacing w:val="-2"/>
        </w:rPr>
        <w:t xml:space="preserve"> </w:t>
      </w:r>
      <w:r w:rsidRPr="005F57D2">
        <w:t>1</w:t>
      </w:r>
      <w:r w:rsidRPr="005F57D2">
        <w:rPr>
          <w:spacing w:val="-2"/>
        </w:rPr>
        <w:t xml:space="preserve"> </w:t>
      </w:r>
      <w:r w:rsidRPr="005F57D2">
        <w:t>á</w:t>
      </w:r>
      <w:r w:rsidRPr="005F57D2">
        <w:rPr>
          <w:spacing w:val="-2"/>
        </w:rPr>
        <w:t xml:space="preserve"> </w:t>
      </w:r>
      <w:r w:rsidRPr="005F57D2">
        <w:t>sóraliðagigt</w:t>
      </w:r>
      <w:r w:rsidRPr="005F57D2">
        <w:rPr>
          <w:spacing w:val="-2"/>
        </w:rPr>
        <w:t xml:space="preserve"> </w:t>
      </w:r>
      <w:r w:rsidRPr="005F57D2">
        <w:t>(PSUMMIT</w:t>
      </w:r>
      <w:r w:rsidRPr="005F57D2">
        <w:rPr>
          <w:spacing w:val="-3"/>
        </w:rPr>
        <w:t xml:space="preserve"> </w:t>
      </w:r>
      <w:r w:rsidRPr="005F57D2">
        <w:t>I)</w:t>
      </w:r>
      <w:r w:rsidRPr="005F57D2">
        <w:rPr>
          <w:spacing w:val="-3"/>
        </w:rPr>
        <w:t xml:space="preserve"> </w:t>
      </w:r>
      <w:r w:rsidRPr="005F57D2">
        <w:t>og</w:t>
      </w:r>
      <w:r w:rsidRPr="005F57D2">
        <w:rPr>
          <w:spacing w:val="-3"/>
        </w:rPr>
        <w:t xml:space="preserve"> </w:t>
      </w:r>
      <w:r w:rsidRPr="005F57D2">
        <w:t>rannsókn</w:t>
      </w:r>
      <w:r w:rsidRPr="005F57D2">
        <w:rPr>
          <w:spacing w:val="-3"/>
        </w:rPr>
        <w:t xml:space="preserve"> </w:t>
      </w:r>
      <w:r w:rsidRPr="005F57D2">
        <w:t>2</w:t>
      </w:r>
      <w:r w:rsidRPr="005F57D2">
        <w:rPr>
          <w:spacing w:val="-3"/>
        </w:rPr>
        <w:t xml:space="preserve"> </w:t>
      </w:r>
      <w:r w:rsidRPr="005F57D2">
        <w:t>á</w:t>
      </w:r>
      <w:r w:rsidRPr="005F57D2">
        <w:rPr>
          <w:spacing w:val="-3"/>
        </w:rPr>
        <w:t xml:space="preserve"> </w:t>
      </w:r>
      <w:r w:rsidRPr="005F57D2">
        <w:t>sóraliðagigt</w:t>
      </w:r>
      <w:r w:rsidRPr="005F57D2">
        <w:rPr>
          <w:spacing w:val="-2"/>
        </w:rPr>
        <w:t xml:space="preserve"> </w:t>
      </w:r>
      <w:r w:rsidRPr="005F57D2">
        <w:t>(PSUMMIT</w:t>
      </w:r>
      <w:r w:rsidRPr="005F57D2">
        <w:rPr>
          <w:spacing w:val="-3"/>
        </w:rPr>
        <w:t xml:space="preserve"> </w:t>
      </w:r>
      <w:r w:rsidRPr="005F57D2">
        <w:t>II)</w:t>
      </w:r>
      <w:r w:rsidRPr="005F57D2">
        <w:rPr>
          <w:spacing w:val="-3"/>
        </w:rPr>
        <w:t xml:space="preserve"> </w:t>
      </w:r>
      <w:r w:rsidRPr="005F57D2">
        <w:t>höfðu</w:t>
      </w:r>
      <w:r w:rsidRPr="005F57D2">
        <w:rPr>
          <w:spacing w:val="-3"/>
        </w:rPr>
        <w:t xml:space="preserve"> </w:t>
      </w:r>
      <w:r w:rsidRPr="005F57D2">
        <w:t>80%</w:t>
      </w:r>
      <w:r w:rsidRPr="005F57D2">
        <w:rPr>
          <w:spacing w:val="-3"/>
        </w:rPr>
        <w:t xml:space="preserve"> </w:t>
      </w:r>
      <w:r w:rsidRPr="005F57D2">
        <w:t>og 86% sjúklinganna, talið í sömu röð, áður fengið meðferð með sjúkdómstemprandi gigtarlyfjum. Í rannsókn 1 máttu sjúklingarnir ekki hafa fengið fyrri meðferð með and-TNF α (anti-tumour necrosis factor (TNF)α lyfi. Í rannsókn 2 hafði meirihluti (58%, n = 180) sjúklingannna fengið áður meðferð með a.m.k. einu and-TNFα lyfi, af þeim höfðu yfir 70% hætt á and-TNFα meðferð á einhverjum tímapunkti meðferðarinnar vegna verkunarbrests eða óþols.</w:t>
      </w:r>
    </w:p>
    <w:p w14:paraId="59D01420" w14:textId="77777777" w:rsidR="006144FA" w:rsidRPr="005F57D2" w:rsidRDefault="006144FA" w:rsidP="00651703">
      <w:pPr>
        <w:ind w:right="2"/>
      </w:pPr>
    </w:p>
    <w:p w14:paraId="1EA0E33F" w14:textId="77777777" w:rsidR="006144FA" w:rsidRPr="005F57D2" w:rsidRDefault="006144FA" w:rsidP="00651703">
      <w:pPr>
        <w:ind w:right="2"/>
        <w:rPr>
          <w:i/>
        </w:rPr>
      </w:pPr>
      <w:r w:rsidRPr="005F57D2">
        <w:rPr>
          <w:i/>
          <w:spacing w:val="-2"/>
        </w:rPr>
        <w:t>Einkenni</w:t>
      </w:r>
    </w:p>
    <w:p w14:paraId="1D3AB6A4" w14:textId="77777777" w:rsidR="006144FA" w:rsidRPr="005F57D2" w:rsidRDefault="006144FA" w:rsidP="00651703">
      <w:pPr>
        <w:ind w:right="2"/>
      </w:pPr>
      <w:r w:rsidRPr="005F57D2">
        <w:t>Meðferð með ustekinumabi leiddi til marktækrar breytingar til batnaðar á viðmiðunarþáttum sjúkdómsvirkni í 24. viku, samanborið við lyfleysu. Aðalendapunkturinn var hlutfall sjúklinga sem náðu</w:t>
      </w:r>
      <w:r w:rsidRPr="005F57D2">
        <w:rPr>
          <w:spacing w:val="-2"/>
        </w:rPr>
        <w:t xml:space="preserve"> </w:t>
      </w:r>
      <w:r w:rsidRPr="005F57D2">
        <w:t>ACR</w:t>
      </w:r>
      <w:r w:rsidRPr="005F57D2">
        <w:rPr>
          <w:spacing w:val="-3"/>
        </w:rPr>
        <w:t xml:space="preserve"> </w:t>
      </w:r>
      <w:r w:rsidRPr="005F57D2">
        <w:t>20</w:t>
      </w:r>
      <w:r w:rsidRPr="005F57D2">
        <w:rPr>
          <w:spacing w:val="-3"/>
        </w:rPr>
        <w:t xml:space="preserve"> </w:t>
      </w:r>
      <w:r w:rsidRPr="005F57D2">
        <w:t>svörun</w:t>
      </w:r>
      <w:r w:rsidRPr="005F57D2">
        <w:rPr>
          <w:spacing w:val="-3"/>
        </w:rPr>
        <w:t xml:space="preserve"> </w:t>
      </w:r>
      <w:r w:rsidRPr="005F57D2">
        <w:t>(American</w:t>
      </w:r>
      <w:r w:rsidRPr="005F57D2">
        <w:rPr>
          <w:spacing w:val="-3"/>
        </w:rPr>
        <w:t xml:space="preserve"> </w:t>
      </w:r>
      <w:r w:rsidRPr="005F57D2">
        <w:t>College</w:t>
      </w:r>
      <w:r w:rsidRPr="005F57D2">
        <w:rPr>
          <w:spacing w:val="-3"/>
        </w:rPr>
        <w:t xml:space="preserve"> </w:t>
      </w:r>
      <w:r w:rsidRPr="005F57D2">
        <w:t>of</w:t>
      </w:r>
      <w:r w:rsidRPr="005F57D2">
        <w:rPr>
          <w:spacing w:val="-3"/>
        </w:rPr>
        <w:t xml:space="preserve"> </w:t>
      </w:r>
      <w:r w:rsidRPr="005F57D2">
        <w:t>Rheumatology)</w:t>
      </w:r>
      <w:r w:rsidRPr="005F57D2">
        <w:rPr>
          <w:spacing w:val="-3"/>
        </w:rPr>
        <w:t xml:space="preserve"> </w:t>
      </w:r>
      <w:r w:rsidRPr="005F57D2">
        <w:t>í</w:t>
      </w:r>
      <w:r w:rsidRPr="005F57D2">
        <w:rPr>
          <w:spacing w:val="-3"/>
        </w:rPr>
        <w:t xml:space="preserve"> </w:t>
      </w:r>
      <w:r w:rsidRPr="005F57D2">
        <w:t>24.</w:t>
      </w:r>
      <w:r w:rsidRPr="005F57D2">
        <w:rPr>
          <w:spacing w:val="-3"/>
        </w:rPr>
        <w:t xml:space="preserve"> </w:t>
      </w:r>
      <w:r w:rsidRPr="005F57D2">
        <w:t>viku.</w:t>
      </w:r>
      <w:r w:rsidRPr="005F57D2">
        <w:rPr>
          <w:spacing w:val="-3"/>
        </w:rPr>
        <w:t xml:space="preserve"> </w:t>
      </w:r>
      <w:r w:rsidRPr="005F57D2">
        <w:t>Lykilniðurstöður</w:t>
      </w:r>
      <w:r w:rsidRPr="005F57D2">
        <w:rPr>
          <w:spacing w:val="-3"/>
        </w:rPr>
        <w:t xml:space="preserve"> </w:t>
      </w:r>
      <w:r w:rsidRPr="005F57D2">
        <w:t>verkunar</w:t>
      </w:r>
      <w:r w:rsidRPr="005F57D2">
        <w:rPr>
          <w:spacing w:val="-3"/>
        </w:rPr>
        <w:t xml:space="preserve"> </w:t>
      </w:r>
      <w:r w:rsidRPr="005F57D2">
        <w:t>eru sýndar í töflu 4 hér fyrir neðan.</w:t>
      </w:r>
    </w:p>
    <w:p w14:paraId="707D6161" w14:textId="77777777" w:rsidR="006144FA" w:rsidRPr="005F57D2" w:rsidRDefault="006144FA" w:rsidP="00651703">
      <w:pPr>
        <w:ind w:right="2"/>
      </w:pPr>
    </w:p>
    <w:p w14:paraId="150DC219" w14:textId="77777777" w:rsidR="006144FA" w:rsidRPr="005F57D2" w:rsidRDefault="006144FA" w:rsidP="00651703">
      <w:pPr>
        <w:tabs>
          <w:tab w:val="left" w:pos="1371"/>
        </w:tabs>
        <w:ind w:right="2"/>
        <w:rPr>
          <w:i/>
        </w:rPr>
      </w:pPr>
      <w:r w:rsidRPr="005F57D2">
        <w:rPr>
          <w:i/>
        </w:rPr>
        <w:t>Tafla 4</w:t>
      </w:r>
      <w:r w:rsidRPr="005F57D2">
        <w:rPr>
          <w:i/>
        </w:rPr>
        <w:tab/>
        <w:t>Fjöldi</w:t>
      </w:r>
      <w:r w:rsidRPr="005F57D2">
        <w:rPr>
          <w:i/>
          <w:spacing w:val="-3"/>
        </w:rPr>
        <w:t xml:space="preserve"> </w:t>
      </w:r>
      <w:r w:rsidRPr="005F57D2">
        <w:rPr>
          <w:i/>
        </w:rPr>
        <w:t>sjúklinga</w:t>
      </w:r>
      <w:r w:rsidRPr="005F57D2">
        <w:rPr>
          <w:i/>
          <w:spacing w:val="-3"/>
        </w:rPr>
        <w:t xml:space="preserve"> </w:t>
      </w:r>
      <w:r w:rsidRPr="005F57D2">
        <w:rPr>
          <w:i/>
        </w:rPr>
        <w:t>sem</w:t>
      </w:r>
      <w:r w:rsidRPr="005F57D2">
        <w:rPr>
          <w:i/>
          <w:spacing w:val="-3"/>
        </w:rPr>
        <w:t xml:space="preserve"> </w:t>
      </w:r>
      <w:r w:rsidRPr="005F57D2">
        <w:rPr>
          <w:i/>
        </w:rPr>
        <w:t>höfðu</w:t>
      </w:r>
      <w:r w:rsidRPr="005F57D2">
        <w:rPr>
          <w:i/>
          <w:spacing w:val="-3"/>
        </w:rPr>
        <w:t xml:space="preserve"> </w:t>
      </w:r>
      <w:r w:rsidRPr="005F57D2">
        <w:rPr>
          <w:i/>
        </w:rPr>
        <w:t>náð</w:t>
      </w:r>
      <w:r w:rsidRPr="005F57D2">
        <w:rPr>
          <w:i/>
          <w:spacing w:val="-3"/>
        </w:rPr>
        <w:t xml:space="preserve"> </w:t>
      </w:r>
      <w:r w:rsidRPr="005F57D2">
        <w:rPr>
          <w:i/>
        </w:rPr>
        <w:t>klínískri</w:t>
      </w:r>
      <w:r w:rsidRPr="005F57D2">
        <w:rPr>
          <w:i/>
          <w:spacing w:val="-3"/>
        </w:rPr>
        <w:t xml:space="preserve"> </w:t>
      </w:r>
      <w:r w:rsidRPr="005F57D2">
        <w:rPr>
          <w:i/>
        </w:rPr>
        <w:t>svörun</w:t>
      </w:r>
      <w:r w:rsidRPr="005F57D2">
        <w:rPr>
          <w:i/>
          <w:spacing w:val="-3"/>
        </w:rPr>
        <w:t xml:space="preserve"> </w:t>
      </w:r>
      <w:r w:rsidRPr="005F57D2">
        <w:rPr>
          <w:i/>
        </w:rPr>
        <w:t>í</w:t>
      </w:r>
      <w:r w:rsidRPr="005F57D2">
        <w:rPr>
          <w:i/>
          <w:spacing w:val="-3"/>
        </w:rPr>
        <w:t xml:space="preserve"> </w:t>
      </w:r>
      <w:r w:rsidRPr="005F57D2">
        <w:rPr>
          <w:i/>
        </w:rPr>
        <w:t>24.</w:t>
      </w:r>
      <w:r w:rsidRPr="005F57D2">
        <w:rPr>
          <w:i/>
          <w:spacing w:val="-3"/>
        </w:rPr>
        <w:t xml:space="preserve"> </w:t>
      </w:r>
      <w:r w:rsidRPr="005F57D2">
        <w:rPr>
          <w:i/>
        </w:rPr>
        <w:t>viku</w:t>
      </w:r>
      <w:r w:rsidRPr="005F57D2">
        <w:rPr>
          <w:i/>
          <w:spacing w:val="-2"/>
        </w:rPr>
        <w:t xml:space="preserve"> </w:t>
      </w:r>
      <w:r w:rsidRPr="005F57D2">
        <w:rPr>
          <w:i/>
        </w:rPr>
        <w:t>í</w:t>
      </w:r>
      <w:r w:rsidRPr="005F57D2">
        <w:rPr>
          <w:i/>
          <w:spacing w:val="-3"/>
        </w:rPr>
        <w:t xml:space="preserve"> </w:t>
      </w:r>
      <w:r w:rsidRPr="005F57D2">
        <w:rPr>
          <w:i/>
        </w:rPr>
        <w:t>rannsókn</w:t>
      </w:r>
      <w:r w:rsidRPr="005F57D2">
        <w:rPr>
          <w:i/>
          <w:spacing w:val="-2"/>
        </w:rPr>
        <w:t xml:space="preserve"> </w:t>
      </w:r>
      <w:r w:rsidRPr="005F57D2">
        <w:rPr>
          <w:i/>
        </w:rPr>
        <w:t>1</w:t>
      </w:r>
      <w:r w:rsidRPr="005F57D2">
        <w:rPr>
          <w:i/>
          <w:spacing w:val="-3"/>
        </w:rPr>
        <w:t xml:space="preserve"> </w:t>
      </w:r>
      <w:r w:rsidRPr="005F57D2">
        <w:rPr>
          <w:i/>
        </w:rPr>
        <w:t>(PSUMMIT</w:t>
      </w:r>
      <w:r w:rsidRPr="005F57D2">
        <w:rPr>
          <w:i/>
          <w:spacing w:val="-2"/>
        </w:rPr>
        <w:t xml:space="preserve"> </w:t>
      </w:r>
      <w:r w:rsidRPr="005F57D2">
        <w:rPr>
          <w:i/>
        </w:rPr>
        <w:t>I)</w:t>
      </w:r>
      <w:r w:rsidRPr="005F57D2">
        <w:rPr>
          <w:i/>
          <w:spacing w:val="-3"/>
        </w:rPr>
        <w:t xml:space="preserve"> </w:t>
      </w:r>
      <w:r w:rsidRPr="005F57D2">
        <w:rPr>
          <w:i/>
        </w:rPr>
        <w:t>og rannsókn 2 (PSUMMIT II) á sóraliðagigt.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64"/>
        <w:gridCol w:w="1198"/>
        <w:gridCol w:w="1202"/>
        <w:gridCol w:w="1202"/>
        <w:gridCol w:w="1198"/>
        <w:gridCol w:w="1202"/>
        <w:gridCol w:w="1198"/>
      </w:tblGrid>
      <w:tr w:rsidR="006144FA" w:rsidRPr="005F57D2" w14:paraId="7CE64CC0" w14:textId="77777777" w:rsidTr="00F86D6E">
        <w:trPr>
          <w:trHeight w:val="251"/>
        </w:trPr>
        <w:tc>
          <w:tcPr>
            <w:tcW w:w="1028" w:type="pct"/>
          </w:tcPr>
          <w:p w14:paraId="4BDBF64C" w14:textId="77777777" w:rsidR="006144FA" w:rsidRPr="005F57D2" w:rsidRDefault="006144FA" w:rsidP="00651703">
            <w:pPr>
              <w:ind w:right="2"/>
            </w:pPr>
          </w:p>
        </w:tc>
        <w:tc>
          <w:tcPr>
            <w:tcW w:w="1987" w:type="pct"/>
            <w:gridSpan w:val="3"/>
          </w:tcPr>
          <w:p w14:paraId="5084AACF" w14:textId="77777777" w:rsidR="006144FA" w:rsidRPr="005F57D2" w:rsidRDefault="006144FA" w:rsidP="00651703">
            <w:pPr>
              <w:ind w:right="2"/>
              <w:rPr>
                <w:b/>
              </w:rPr>
            </w:pPr>
            <w:r w:rsidRPr="005F57D2">
              <w:rPr>
                <w:b/>
              </w:rPr>
              <w:t>Sóraliðagigt,</w:t>
            </w:r>
            <w:r w:rsidRPr="005F57D2">
              <w:rPr>
                <w:b/>
                <w:spacing w:val="-10"/>
              </w:rPr>
              <w:t xml:space="preserve"> </w:t>
            </w:r>
            <w:r w:rsidRPr="005F57D2">
              <w:rPr>
                <w:b/>
              </w:rPr>
              <w:t>rannsókn</w:t>
            </w:r>
            <w:r w:rsidRPr="005F57D2">
              <w:rPr>
                <w:b/>
                <w:spacing w:val="-10"/>
              </w:rPr>
              <w:t xml:space="preserve"> 1</w:t>
            </w:r>
          </w:p>
        </w:tc>
        <w:tc>
          <w:tcPr>
            <w:tcW w:w="1985" w:type="pct"/>
            <w:gridSpan w:val="3"/>
          </w:tcPr>
          <w:p w14:paraId="0C99A1F1" w14:textId="77777777" w:rsidR="006144FA" w:rsidRPr="005F57D2" w:rsidRDefault="006144FA" w:rsidP="00651703">
            <w:pPr>
              <w:ind w:right="2"/>
              <w:rPr>
                <w:b/>
              </w:rPr>
            </w:pPr>
            <w:r w:rsidRPr="005F57D2">
              <w:rPr>
                <w:b/>
              </w:rPr>
              <w:t>Sóraliðagigt,</w:t>
            </w:r>
            <w:r w:rsidRPr="005F57D2">
              <w:rPr>
                <w:b/>
                <w:spacing w:val="-10"/>
              </w:rPr>
              <w:t xml:space="preserve"> </w:t>
            </w:r>
            <w:r w:rsidRPr="005F57D2">
              <w:rPr>
                <w:b/>
              </w:rPr>
              <w:t>rannsókn</w:t>
            </w:r>
            <w:r w:rsidRPr="005F57D2">
              <w:rPr>
                <w:b/>
                <w:spacing w:val="-10"/>
              </w:rPr>
              <w:t xml:space="preserve"> 2</w:t>
            </w:r>
          </w:p>
        </w:tc>
      </w:tr>
      <w:tr w:rsidR="006144FA" w:rsidRPr="005F57D2" w14:paraId="23103C6C" w14:textId="77777777" w:rsidTr="00F86D6E">
        <w:trPr>
          <w:trHeight w:val="253"/>
        </w:trPr>
        <w:tc>
          <w:tcPr>
            <w:tcW w:w="1028" w:type="pct"/>
          </w:tcPr>
          <w:p w14:paraId="2A1B566A" w14:textId="77777777" w:rsidR="006144FA" w:rsidRPr="005F57D2" w:rsidRDefault="006144FA" w:rsidP="00651703">
            <w:pPr>
              <w:ind w:right="2"/>
            </w:pPr>
          </w:p>
        </w:tc>
        <w:tc>
          <w:tcPr>
            <w:tcW w:w="661" w:type="pct"/>
          </w:tcPr>
          <w:p w14:paraId="75CEF34D" w14:textId="77777777" w:rsidR="006144FA" w:rsidRPr="005F57D2" w:rsidRDefault="006144FA" w:rsidP="00651703">
            <w:pPr>
              <w:ind w:right="2"/>
              <w:jc w:val="center"/>
              <w:rPr>
                <w:b/>
              </w:rPr>
            </w:pPr>
            <w:r w:rsidRPr="005F57D2">
              <w:rPr>
                <w:b/>
                <w:spacing w:val="-2"/>
              </w:rPr>
              <w:t>Lyfleysa</w:t>
            </w:r>
          </w:p>
        </w:tc>
        <w:tc>
          <w:tcPr>
            <w:tcW w:w="663" w:type="pct"/>
          </w:tcPr>
          <w:p w14:paraId="1F58C62A" w14:textId="77777777" w:rsidR="006144FA" w:rsidRPr="005F57D2" w:rsidRDefault="006144FA" w:rsidP="00651703">
            <w:pPr>
              <w:ind w:right="2"/>
              <w:jc w:val="center"/>
              <w:rPr>
                <w:b/>
              </w:rPr>
            </w:pPr>
            <w:r w:rsidRPr="005F57D2">
              <w:rPr>
                <w:b/>
              </w:rPr>
              <w:t xml:space="preserve">45 </w:t>
            </w:r>
            <w:r w:rsidRPr="005F57D2">
              <w:rPr>
                <w:b/>
                <w:spacing w:val="-5"/>
              </w:rPr>
              <w:t>mg</w:t>
            </w:r>
          </w:p>
        </w:tc>
        <w:tc>
          <w:tcPr>
            <w:tcW w:w="663" w:type="pct"/>
          </w:tcPr>
          <w:p w14:paraId="2BB6F008" w14:textId="77777777" w:rsidR="006144FA" w:rsidRPr="005F57D2" w:rsidRDefault="006144FA" w:rsidP="00651703">
            <w:pPr>
              <w:ind w:right="2"/>
              <w:jc w:val="center"/>
              <w:rPr>
                <w:b/>
              </w:rPr>
            </w:pPr>
            <w:r w:rsidRPr="005F57D2">
              <w:rPr>
                <w:b/>
              </w:rPr>
              <w:t xml:space="preserve">90 </w:t>
            </w:r>
            <w:r w:rsidRPr="005F57D2">
              <w:rPr>
                <w:b/>
                <w:spacing w:val="-5"/>
              </w:rPr>
              <w:t>mg</w:t>
            </w:r>
          </w:p>
        </w:tc>
        <w:tc>
          <w:tcPr>
            <w:tcW w:w="661" w:type="pct"/>
          </w:tcPr>
          <w:p w14:paraId="24233448" w14:textId="77777777" w:rsidR="006144FA" w:rsidRPr="005F57D2" w:rsidRDefault="006144FA" w:rsidP="00651703">
            <w:pPr>
              <w:ind w:right="2"/>
              <w:jc w:val="center"/>
              <w:rPr>
                <w:b/>
              </w:rPr>
            </w:pPr>
            <w:r w:rsidRPr="005F57D2">
              <w:rPr>
                <w:b/>
                <w:spacing w:val="-2"/>
              </w:rPr>
              <w:t>Lyfleysa</w:t>
            </w:r>
          </w:p>
        </w:tc>
        <w:tc>
          <w:tcPr>
            <w:tcW w:w="663" w:type="pct"/>
          </w:tcPr>
          <w:p w14:paraId="75996BAB" w14:textId="77777777" w:rsidR="006144FA" w:rsidRPr="005F57D2" w:rsidRDefault="006144FA" w:rsidP="00651703">
            <w:pPr>
              <w:ind w:right="2"/>
              <w:jc w:val="center"/>
              <w:rPr>
                <w:b/>
              </w:rPr>
            </w:pPr>
            <w:r w:rsidRPr="005F57D2">
              <w:rPr>
                <w:b/>
              </w:rPr>
              <w:t xml:space="preserve">45 </w:t>
            </w:r>
            <w:r w:rsidRPr="005F57D2">
              <w:rPr>
                <w:b/>
                <w:spacing w:val="-5"/>
              </w:rPr>
              <w:t>mg</w:t>
            </w:r>
          </w:p>
        </w:tc>
        <w:tc>
          <w:tcPr>
            <w:tcW w:w="661" w:type="pct"/>
          </w:tcPr>
          <w:p w14:paraId="19C48432" w14:textId="77777777" w:rsidR="006144FA" w:rsidRPr="005F57D2" w:rsidRDefault="006144FA" w:rsidP="00651703">
            <w:pPr>
              <w:ind w:right="2"/>
              <w:jc w:val="center"/>
              <w:rPr>
                <w:b/>
              </w:rPr>
            </w:pPr>
            <w:r w:rsidRPr="005F57D2">
              <w:rPr>
                <w:b/>
              </w:rPr>
              <w:t xml:space="preserve">90 </w:t>
            </w:r>
            <w:r w:rsidRPr="005F57D2">
              <w:rPr>
                <w:b/>
                <w:spacing w:val="-5"/>
              </w:rPr>
              <w:t>mg</w:t>
            </w:r>
          </w:p>
        </w:tc>
      </w:tr>
      <w:tr w:rsidR="006144FA" w:rsidRPr="005F57D2" w14:paraId="7B49B31A" w14:textId="77777777" w:rsidTr="00F86D6E">
        <w:trPr>
          <w:trHeight w:val="757"/>
        </w:trPr>
        <w:tc>
          <w:tcPr>
            <w:tcW w:w="1028" w:type="pct"/>
          </w:tcPr>
          <w:p w14:paraId="40EAAEEF" w14:textId="77777777" w:rsidR="006144FA" w:rsidRPr="005F57D2" w:rsidRDefault="006144FA" w:rsidP="00651703">
            <w:pPr>
              <w:ind w:right="2"/>
              <w:rPr>
                <w:b/>
              </w:rPr>
            </w:pPr>
            <w:r w:rsidRPr="005F57D2">
              <w:rPr>
                <w:b/>
              </w:rPr>
              <w:t>Fjöldi</w:t>
            </w:r>
            <w:r w:rsidRPr="005F57D2">
              <w:rPr>
                <w:b/>
                <w:spacing w:val="-14"/>
              </w:rPr>
              <w:t xml:space="preserve"> </w:t>
            </w:r>
            <w:r w:rsidRPr="005F57D2">
              <w:rPr>
                <w:b/>
              </w:rPr>
              <w:t xml:space="preserve">sjúklinga sem völdust í </w:t>
            </w:r>
            <w:r w:rsidRPr="005F57D2">
              <w:rPr>
                <w:b/>
                <w:spacing w:val="-2"/>
              </w:rPr>
              <w:t>rannsóknina</w:t>
            </w:r>
          </w:p>
        </w:tc>
        <w:tc>
          <w:tcPr>
            <w:tcW w:w="661" w:type="pct"/>
          </w:tcPr>
          <w:p w14:paraId="0645ED68" w14:textId="77777777" w:rsidR="006144FA" w:rsidRPr="005F57D2" w:rsidRDefault="006144FA" w:rsidP="00651703">
            <w:pPr>
              <w:ind w:right="2"/>
              <w:jc w:val="center"/>
              <w:rPr>
                <w:b/>
              </w:rPr>
            </w:pPr>
            <w:r w:rsidRPr="005F57D2">
              <w:rPr>
                <w:b/>
                <w:spacing w:val="-5"/>
              </w:rPr>
              <w:t>206</w:t>
            </w:r>
          </w:p>
        </w:tc>
        <w:tc>
          <w:tcPr>
            <w:tcW w:w="663" w:type="pct"/>
          </w:tcPr>
          <w:p w14:paraId="43B15572" w14:textId="77777777" w:rsidR="006144FA" w:rsidRPr="005F57D2" w:rsidRDefault="006144FA" w:rsidP="00651703">
            <w:pPr>
              <w:ind w:right="2"/>
              <w:jc w:val="center"/>
              <w:rPr>
                <w:b/>
              </w:rPr>
            </w:pPr>
            <w:r w:rsidRPr="005F57D2">
              <w:rPr>
                <w:b/>
                <w:spacing w:val="-5"/>
              </w:rPr>
              <w:t>205</w:t>
            </w:r>
          </w:p>
        </w:tc>
        <w:tc>
          <w:tcPr>
            <w:tcW w:w="663" w:type="pct"/>
          </w:tcPr>
          <w:p w14:paraId="0527C5C4" w14:textId="77777777" w:rsidR="006144FA" w:rsidRPr="005F57D2" w:rsidRDefault="006144FA" w:rsidP="00651703">
            <w:pPr>
              <w:ind w:right="2"/>
              <w:jc w:val="center"/>
              <w:rPr>
                <w:b/>
              </w:rPr>
            </w:pPr>
            <w:r w:rsidRPr="005F57D2">
              <w:rPr>
                <w:b/>
                <w:spacing w:val="-5"/>
              </w:rPr>
              <w:t>204</w:t>
            </w:r>
          </w:p>
        </w:tc>
        <w:tc>
          <w:tcPr>
            <w:tcW w:w="661" w:type="pct"/>
          </w:tcPr>
          <w:p w14:paraId="61DAB164" w14:textId="77777777" w:rsidR="006144FA" w:rsidRPr="005F57D2" w:rsidRDefault="006144FA" w:rsidP="00651703">
            <w:pPr>
              <w:ind w:right="2"/>
              <w:jc w:val="center"/>
              <w:rPr>
                <w:b/>
              </w:rPr>
            </w:pPr>
            <w:r w:rsidRPr="005F57D2">
              <w:rPr>
                <w:b/>
                <w:spacing w:val="-5"/>
              </w:rPr>
              <w:t>104</w:t>
            </w:r>
          </w:p>
        </w:tc>
        <w:tc>
          <w:tcPr>
            <w:tcW w:w="663" w:type="pct"/>
          </w:tcPr>
          <w:p w14:paraId="1DD42438" w14:textId="77777777" w:rsidR="006144FA" w:rsidRPr="005F57D2" w:rsidRDefault="006144FA" w:rsidP="00651703">
            <w:pPr>
              <w:ind w:right="2"/>
              <w:jc w:val="center"/>
              <w:rPr>
                <w:b/>
              </w:rPr>
            </w:pPr>
            <w:r w:rsidRPr="005F57D2">
              <w:rPr>
                <w:b/>
                <w:spacing w:val="-5"/>
              </w:rPr>
              <w:t>103</w:t>
            </w:r>
          </w:p>
        </w:tc>
        <w:tc>
          <w:tcPr>
            <w:tcW w:w="661" w:type="pct"/>
          </w:tcPr>
          <w:p w14:paraId="6E7E387B" w14:textId="77777777" w:rsidR="006144FA" w:rsidRPr="005F57D2" w:rsidRDefault="006144FA" w:rsidP="00651703">
            <w:pPr>
              <w:ind w:right="2"/>
              <w:jc w:val="center"/>
              <w:rPr>
                <w:b/>
              </w:rPr>
            </w:pPr>
            <w:r w:rsidRPr="005F57D2">
              <w:rPr>
                <w:b/>
                <w:spacing w:val="-5"/>
              </w:rPr>
              <w:t>105</w:t>
            </w:r>
          </w:p>
        </w:tc>
      </w:tr>
      <w:tr w:rsidR="006144FA" w:rsidRPr="005F57D2" w14:paraId="5F9EC618" w14:textId="77777777" w:rsidTr="00F86D6E">
        <w:trPr>
          <w:trHeight w:val="506"/>
        </w:trPr>
        <w:tc>
          <w:tcPr>
            <w:tcW w:w="1028" w:type="pct"/>
          </w:tcPr>
          <w:p w14:paraId="5568E65A" w14:textId="77777777" w:rsidR="006144FA" w:rsidRPr="005F57D2" w:rsidRDefault="006144FA" w:rsidP="00651703">
            <w:pPr>
              <w:ind w:right="2"/>
            </w:pPr>
            <w:r w:rsidRPr="005F57D2">
              <w:t>ACR</w:t>
            </w:r>
            <w:r w:rsidRPr="005F57D2">
              <w:rPr>
                <w:spacing w:val="-5"/>
              </w:rPr>
              <w:t xml:space="preserve"> 20</w:t>
            </w:r>
          </w:p>
          <w:p w14:paraId="3459F8EA" w14:textId="77777777" w:rsidR="006144FA" w:rsidRPr="005F57D2" w:rsidRDefault="006144FA" w:rsidP="00651703">
            <w:pPr>
              <w:ind w:right="2"/>
            </w:pPr>
            <w:r w:rsidRPr="005F57D2">
              <w:t>svörun,</w:t>
            </w:r>
            <w:r w:rsidRPr="005F57D2">
              <w:rPr>
                <w:spacing w:val="-4"/>
              </w:rPr>
              <w:t xml:space="preserve"> </w:t>
            </w:r>
            <w:r w:rsidRPr="005F57D2">
              <w:t>N</w:t>
            </w:r>
            <w:r w:rsidRPr="005F57D2">
              <w:rPr>
                <w:spacing w:val="-4"/>
              </w:rPr>
              <w:t xml:space="preserve"> </w:t>
            </w:r>
            <w:r w:rsidRPr="005F57D2">
              <w:rPr>
                <w:spacing w:val="-5"/>
              </w:rPr>
              <w:t>(%)</w:t>
            </w:r>
          </w:p>
        </w:tc>
        <w:tc>
          <w:tcPr>
            <w:tcW w:w="661" w:type="pct"/>
          </w:tcPr>
          <w:p w14:paraId="7AAF0A43" w14:textId="77777777" w:rsidR="006144FA" w:rsidRPr="005F57D2" w:rsidRDefault="006144FA" w:rsidP="00651703">
            <w:pPr>
              <w:ind w:right="2"/>
              <w:jc w:val="center"/>
            </w:pPr>
            <w:r w:rsidRPr="005F57D2">
              <w:t>47</w:t>
            </w:r>
            <w:r w:rsidRPr="005F57D2">
              <w:rPr>
                <w:spacing w:val="-1"/>
              </w:rPr>
              <w:t xml:space="preserve"> </w:t>
            </w:r>
            <w:r w:rsidRPr="005F57D2">
              <w:rPr>
                <w:spacing w:val="-2"/>
              </w:rPr>
              <w:t>(23%)</w:t>
            </w:r>
          </w:p>
        </w:tc>
        <w:tc>
          <w:tcPr>
            <w:tcW w:w="663" w:type="pct"/>
          </w:tcPr>
          <w:p w14:paraId="2829A3B4" w14:textId="77777777" w:rsidR="006144FA" w:rsidRPr="005F57D2" w:rsidRDefault="006144FA" w:rsidP="00651703">
            <w:pPr>
              <w:ind w:right="2"/>
              <w:jc w:val="center"/>
            </w:pPr>
            <w:r w:rsidRPr="005F57D2">
              <w:t>87</w:t>
            </w:r>
            <w:r w:rsidRPr="005F57D2">
              <w:rPr>
                <w:spacing w:val="-1"/>
              </w:rPr>
              <w:t xml:space="preserve"> </w:t>
            </w:r>
            <w:r w:rsidRPr="005F57D2">
              <w:rPr>
                <w:spacing w:val="-2"/>
              </w:rPr>
              <w:t>(42%)</w:t>
            </w:r>
            <w:r w:rsidRPr="005F57D2">
              <w:rPr>
                <w:spacing w:val="-2"/>
                <w:vertAlign w:val="superscript"/>
              </w:rPr>
              <w:t>a</w:t>
            </w:r>
          </w:p>
        </w:tc>
        <w:tc>
          <w:tcPr>
            <w:tcW w:w="663" w:type="pct"/>
          </w:tcPr>
          <w:p w14:paraId="6079F180" w14:textId="77777777" w:rsidR="006144FA" w:rsidRPr="005F57D2" w:rsidRDefault="006144FA" w:rsidP="00651703">
            <w:pPr>
              <w:ind w:right="2"/>
            </w:pPr>
            <w:r w:rsidRPr="005F57D2">
              <w:rPr>
                <w:spacing w:val="-4"/>
              </w:rPr>
              <w:t xml:space="preserve">101 </w:t>
            </w:r>
            <w:r w:rsidRPr="005F57D2">
              <w:rPr>
                <w:spacing w:val="-2"/>
              </w:rPr>
              <w:t>(50%)</w:t>
            </w:r>
            <w:r w:rsidRPr="005F57D2">
              <w:rPr>
                <w:spacing w:val="-2"/>
                <w:vertAlign w:val="superscript"/>
              </w:rPr>
              <w:t>a</w:t>
            </w:r>
          </w:p>
        </w:tc>
        <w:tc>
          <w:tcPr>
            <w:tcW w:w="661" w:type="pct"/>
          </w:tcPr>
          <w:p w14:paraId="4132B5C9" w14:textId="77777777" w:rsidR="006144FA" w:rsidRPr="005F57D2" w:rsidRDefault="006144FA" w:rsidP="00651703">
            <w:pPr>
              <w:ind w:right="2"/>
              <w:jc w:val="center"/>
            </w:pPr>
            <w:r w:rsidRPr="005F57D2">
              <w:t>21</w:t>
            </w:r>
            <w:r w:rsidRPr="005F57D2">
              <w:rPr>
                <w:spacing w:val="-1"/>
              </w:rPr>
              <w:t xml:space="preserve"> </w:t>
            </w:r>
            <w:r w:rsidRPr="005F57D2">
              <w:rPr>
                <w:spacing w:val="-2"/>
              </w:rPr>
              <w:t>(20%)</w:t>
            </w:r>
          </w:p>
        </w:tc>
        <w:tc>
          <w:tcPr>
            <w:tcW w:w="663" w:type="pct"/>
          </w:tcPr>
          <w:p w14:paraId="5174A447" w14:textId="77777777" w:rsidR="006144FA" w:rsidRPr="005F57D2" w:rsidRDefault="006144FA" w:rsidP="00651703">
            <w:pPr>
              <w:ind w:right="2"/>
              <w:jc w:val="center"/>
            </w:pPr>
            <w:r w:rsidRPr="005F57D2">
              <w:t>45</w:t>
            </w:r>
            <w:r w:rsidRPr="005F57D2">
              <w:rPr>
                <w:spacing w:val="-1"/>
              </w:rPr>
              <w:t xml:space="preserve"> </w:t>
            </w:r>
            <w:r w:rsidRPr="005F57D2">
              <w:rPr>
                <w:spacing w:val="-2"/>
              </w:rPr>
              <w:t>(44%)</w:t>
            </w:r>
            <w:r w:rsidRPr="005F57D2">
              <w:rPr>
                <w:spacing w:val="-2"/>
                <w:vertAlign w:val="superscript"/>
              </w:rPr>
              <w:t>a</w:t>
            </w:r>
          </w:p>
        </w:tc>
        <w:tc>
          <w:tcPr>
            <w:tcW w:w="661" w:type="pct"/>
          </w:tcPr>
          <w:p w14:paraId="02CF23D8" w14:textId="77777777" w:rsidR="006144FA" w:rsidRPr="005F57D2" w:rsidRDefault="006144FA" w:rsidP="00651703">
            <w:pPr>
              <w:ind w:right="2"/>
              <w:jc w:val="center"/>
            </w:pPr>
            <w:r w:rsidRPr="005F57D2">
              <w:t>46</w:t>
            </w:r>
            <w:r w:rsidRPr="005F57D2">
              <w:rPr>
                <w:spacing w:val="-1"/>
              </w:rPr>
              <w:t xml:space="preserve"> </w:t>
            </w:r>
            <w:r w:rsidRPr="005F57D2">
              <w:rPr>
                <w:spacing w:val="-2"/>
              </w:rPr>
              <w:t>(44%)</w:t>
            </w:r>
            <w:r w:rsidRPr="005F57D2">
              <w:rPr>
                <w:spacing w:val="-2"/>
                <w:vertAlign w:val="superscript"/>
              </w:rPr>
              <w:t>a</w:t>
            </w:r>
          </w:p>
        </w:tc>
      </w:tr>
      <w:tr w:rsidR="006144FA" w:rsidRPr="005F57D2" w14:paraId="596E6B12" w14:textId="77777777" w:rsidTr="00F86D6E">
        <w:trPr>
          <w:trHeight w:val="504"/>
        </w:trPr>
        <w:tc>
          <w:tcPr>
            <w:tcW w:w="1028" w:type="pct"/>
          </w:tcPr>
          <w:p w14:paraId="69228280" w14:textId="77777777" w:rsidR="006144FA" w:rsidRPr="005F57D2" w:rsidRDefault="006144FA" w:rsidP="00651703">
            <w:pPr>
              <w:ind w:right="2"/>
            </w:pPr>
            <w:r w:rsidRPr="005F57D2">
              <w:t>ACR</w:t>
            </w:r>
            <w:r w:rsidRPr="005F57D2">
              <w:rPr>
                <w:spacing w:val="-5"/>
              </w:rPr>
              <w:t xml:space="preserve"> 50</w:t>
            </w:r>
          </w:p>
          <w:p w14:paraId="6BF55C09" w14:textId="77777777" w:rsidR="006144FA" w:rsidRPr="005F57D2" w:rsidRDefault="006144FA" w:rsidP="00651703">
            <w:pPr>
              <w:ind w:right="2"/>
            </w:pPr>
            <w:r w:rsidRPr="005F57D2">
              <w:t>svörun,</w:t>
            </w:r>
            <w:r w:rsidRPr="005F57D2">
              <w:rPr>
                <w:spacing w:val="-4"/>
              </w:rPr>
              <w:t xml:space="preserve"> </w:t>
            </w:r>
            <w:r w:rsidRPr="005F57D2">
              <w:t>N</w:t>
            </w:r>
            <w:r w:rsidRPr="005F57D2">
              <w:rPr>
                <w:spacing w:val="-4"/>
              </w:rPr>
              <w:t xml:space="preserve"> </w:t>
            </w:r>
            <w:r w:rsidRPr="005F57D2">
              <w:rPr>
                <w:spacing w:val="-5"/>
              </w:rPr>
              <w:t>(%)</w:t>
            </w:r>
          </w:p>
        </w:tc>
        <w:tc>
          <w:tcPr>
            <w:tcW w:w="661" w:type="pct"/>
          </w:tcPr>
          <w:p w14:paraId="3ED8C8EB" w14:textId="77777777" w:rsidR="006144FA" w:rsidRPr="005F57D2" w:rsidRDefault="006144FA" w:rsidP="00651703">
            <w:pPr>
              <w:ind w:right="2"/>
              <w:jc w:val="center"/>
            </w:pPr>
            <w:r w:rsidRPr="005F57D2">
              <w:t>18</w:t>
            </w:r>
            <w:r w:rsidRPr="005F57D2">
              <w:rPr>
                <w:spacing w:val="-1"/>
              </w:rPr>
              <w:t xml:space="preserve"> </w:t>
            </w:r>
            <w:r w:rsidRPr="005F57D2">
              <w:rPr>
                <w:spacing w:val="-4"/>
              </w:rPr>
              <w:t>(9%)</w:t>
            </w:r>
          </w:p>
        </w:tc>
        <w:tc>
          <w:tcPr>
            <w:tcW w:w="663" w:type="pct"/>
          </w:tcPr>
          <w:p w14:paraId="1DA0BEC2" w14:textId="77777777" w:rsidR="006144FA" w:rsidRPr="005F57D2" w:rsidRDefault="006144FA" w:rsidP="00651703">
            <w:pPr>
              <w:ind w:right="2"/>
              <w:jc w:val="center"/>
            </w:pPr>
            <w:r w:rsidRPr="005F57D2">
              <w:t>51</w:t>
            </w:r>
            <w:r w:rsidRPr="005F57D2">
              <w:rPr>
                <w:spacing w:val="-1"/>
              </w:rPr>
              <w:t xml:space="preserve"> </w:t>
            </w:r>
            <w:r w:rsidRPr="005F57D2">
              <w:rPr>
                <w:spacing w:val="-2"/>
              </w:rPr>
              <w:t>(25%)</w:t>
            </w:r>
            <w:r w:rsidRPr="005F57D2">
              <w:rPr>
                <w:spacing w:val="-2"/>
                <w:vertAlign w:val="superscript"/>
              </w:rPr>
              <w:t>a</w:t>
            </w:r>
          </w:p>
        </w:tc>
        <w:tc>
          <w:tcPr>
            <w:tcW w:w="663" w:type="pct"/>
          </w:tcPr>
          <w:p w14:paraId="3AC2D4B8" w14:textId="77777777" w:rsidR="006144FA" w:rsidRPr="005F57D2" w:rsidRDefault="006144FA" w:rsidP="00651703">
            <w:pPr>
              <w:ind w:right="2"/>
              <w:jc w:val="center"/>
            </w:pPr>
            <w:r w:rsidRPr="005F57D2">
              <w:t>57</w:t>
            </w:r>
            <w:r w:rsidRPr="005F57D2">
              <w:rPr>
                <w:spacing w:val="-1"/>
              </w:rPr>
              <w:t xml:space="preserve"> </w:t>
            </w:r>
            <w:r w:rsidRPr="005F57D2">
              <w:rPr>
                <w:spacing w:val="-2"/>
              </w:rPr>
              <w:t>(28%)</w:t>
            </w:r>
            <w:r w:rsidRPr="005F57D2">
              <w:rPr>
                <w:spacing w:val="-2"/>
                <w:vertAlign w:val="superscript"/>
              </w:rPr>
              <w:t>a</w:t>
            </w:r>
          </w:p>
        </w:tc>
        <w:tc>
          <w:tcPr>
            <w:tcW w:w="661" w:type="pct"/>
          </w:tcPr>
          <w:p w14:paraId="5F67722E" w14:textId="77777777" w:rsidR="006144FA" w:rsidRPr="005F57D2" w:rsidRDefault="006144FA" w:rsidP="00651703">
            <w:pPr>
              <w:ind w:right="2"/>
              <w:jc w:val="center"/>
            </w:pPr>
            <w:r w:rsidRPr="005F57D2">
              <w:t>7</w:t>
            </w:r>
            <w:r w:rsidRPr="005F57D2">
              <w:rPr>
                <w:spacing w:val="-1"/>
              </w:rPr>
              <w:t xml:space="preserve"> </w:t>
            </w:r>
            <w:r w:rsidRPr="005F57D2">
              <w:rPr>
                <w:spacing w:val="-4"/>
              </w:rPr>
              <w:t>(7%)</w:t>
            </w:r>
          </w:p>
        </w:tc>
        <w:tc>
          <w:tcPr>
            <w:tcW w:w="663" w:type="pct"/>
          </w:tcPr>
          <w:p w14:paraId="1E9438A9" w14:textId="77777777" w:rsidR="006144FA" w:rsidRPr="005F57D2" w:rsidRDefault="006144FA" w:rsidP="00651703">
            <w:pPr>
              <w:ind w:right="2"/>
              <w:jc w:val="center"/>
            </w:pPr>
            <w:r w:rsidRPr="005F57D2">
              <w:t>18</w:t>
            </w:r>
            <w:r w:rsidRPr="005F57D2">
              <w:rPr>
                <w:spacing w:val="-1"/>
              </w:rPr>
              <w:t xml:space="preserve"> </w:t>
            </w:r>
            <w:r w:rsidRPr="005F57D2">
              <w:rPr>
                <w:spacing w:val="-2"/>
              </w:rPr>
              <w:t>(17%)</w:t>
            </w:r>
            <w:r w:rsidRPr="005F57D2">
              <w:rPr>
                <w:spacing w:val="-2"/>
                <w:vertAlign w:val="superscript"/>
              </w:rPr>
              <w:t>b</w:t>
            </w:r>
          </w:p>
        </w:tc>
        <w:tc>
          <w:tcPr>
            <w:tcW w:w="661" w:type="pct"/>
          </w:tcPr>
          <w:p w14:paraId="374E7F17" w14:textId="77777777" w:rsidR="006144FA" w:rsidRPr="005F57D2" w:rsidRDefault="006144FA" w:rsidP="00651703">
            <w:pPr>
              <w:ind w:right="2"/>
              <w:jc w:val="center"/>
            </w:pPr>
            <w:r w:rsidRPr="005F57D2">
              <w:t>24</w:t>
            </w:r>
            <w:r w:rsidRPr="005F57D2">
              <w:rPr>
                <w:spacing w:val="-1"/>
              </w:rPr>
              <w:t xml:space="preserve"> </w:t>
            </w:r>
            <w:r w:rsidRPr="005F57D2">
              <w:rPr>
                <w:spacing w:val="-2"/>
              </w:rPr>
              <w:t>(23%)</w:t>
            </w:r>
            <w:r w:rsidRPr="005F57D2">
              <w:rPr>
                <w:spacing w:val="-2"/>
                <w:vertAlign w:val="superscript"/>
              </w:rPr>
              <w:t>a</w:t>
            </w:r>
          </w:p>
        </w:tc>
      </w:tr>
      <w:tr w:rsidR="006144FA" w:rsidRPr="005F57D2" w14:paraId="7BA6E23F" w14:textId="77777777" w:rsidTr="00F86D6E">
        <w:trPr>
          <w:trHeight w:val="506"/>
        </w:trPr>
        <w:tc>
          <w:tcPr>
            <w:tcW w:w="1028" w:type="pct"/>
          </w:tcPr>
          <w:p w14:paraId="7C0E89F2" w14:textId="77777777" w:rsidR="006144FA" w:rsidRPr="005F57D2" w:rsidRDefault="006144FA" w:rsidP="00651703">
            <w:pPr>
              <w:ind w:right="2"/>
            </w:pPr>
            <w:r w:rsidRPr="005F57D2">
              <w:t>ACR</w:t>
            </w:r>
            <w:r w:rsidRPr="005F57D2">
              <w:rPr>
                <w:spacing w:val="-5"/>
              </w:rPr>
              <w:t xml:space="preserve"> 70</w:t>
            </w:r>
          </w:p>
          <w:p w14:paraId="54CF0525" w14:textId="77777777" w:rsidR="006144FA" w:rsidRPr="005F57D2" w:rsidRDefault="006144FA" w:rsidP="00651703">
            <w:pPr>
              <w:ind w:right="2"/>
            </w:pPr>
            <w:r w:rsidRPr="005F57D2">
              <w:t>svörun,</w:t>
            </w:r>
            <w:r w:rsidRPr="005F57D2">
              <w:rPr>
                <w:spacing w:val="-4"/>
              </w:rPr>
              <w:t xml:space="preserve"> </w:t>
            </w:r>
            <w:r w:rsidRPr="005F57D2">
              <w:t>N</w:t>
            </w:r>
            <w:r w:rsidRPr="005F57D2">
              <w:rPr>
                <w:spacing w:val="-4"/>
              </w:rPr>
              <w:t xml:space="preserve"> </w:t>
            </w:r>
            <w:r w:rsidRPr="005F57D2">
              <w:rPr>
                <w:spacing w:val="-5"/>
              </w:rPr>
              <w:t>(%)</w:t>
            </w:r>
          </w:p>
        </w:tc>
        <w:tc>
          <w:tcPr>
            <w:tcW w:w="661" w:type="pct"/>
          </w:tcPr>
          <w:p w14:paraId="25053C94" w14:textId="77777777" w:rsidR="006144FA" w:rsidRPr="005F57D2" w:rsidRDefault="006144FA" w:rsidP="00651703">
            <w:pPr>
              <w:ind w:right="2"/>
              <w:jc w:val="center"/>
            </w:pPr>
            <w:r w:rsidRPr="005F57D2">
              <w:t>5</w:t>
            </w:r>
            <w:r w:rsidRPr="005F57D2">
              <w:rPr>
                <w:spacing w:val="-1"/>
              </w:rPr>
              <w:t xml:space="preserve"> </w:t>
            </w:r>
            <w:r w:rsidRPr="005F57D2">
              <w:rPr>
                <w:spacing w:val="-4"/>
              </w:rPr>
              <w:t>(2%)</w:t>
            </w:r>
          </w:p>
        </w:tc>
        <w:tc>
          <w:tcPr>
            <w:tcW w:w="663" w:type="pct"/>
          </w:tcPr>
          <w:p w14:paraId="54F1AEF7" w14:textId="77777777" w:rsidR="006144FA" w:rsidRPr="005F57D2" w:rsidRDefault="006144FA" w:rsidP="00651703">
            <w:pPr>
              <w:ind w:right="2"/>
              <w:jc w:val="center"/>
            </w:pPr>
            <w:r w:rsidRPr="005F57D2">
              <w:t>25</w:t>
            </w:r>
            <w:r w:rsidRPr="005F57D2">
              <w:rPr>
                <w:spacing w:val="-1"/>
              </w:rPr>
              <w:t xml:space="preserve"> </w:t>
            </w:r>
            <w:r w:rsidRPr="005F57D2">
              <w:rPr>
                <w:spacing w:val="-2"/>
              </w:rPr>
              <w:t>(12%)</w:t>
            </w:r>
            <w:r w:rsidRPr="005F57D2">
              <w:rPr>
                <w:spacing w:val="-2"/>
                <w:vertAlign w:val="superscript"/>
              </w:rPr>
              <w:t>a</w:t>
            </w:r>
          </w:p>
        </w:tc>
        <w:tc>
          <w:tcPr>
            <w:tcW w:w="663" w:type="pct"/>
          </w:tcPr>
          <w:p w14:paraId="56D21238" w14:textId="77777777" w:rsidR="006144FA" w:rsidRPr="005F57D2" w:rsidRDefault="006144FA" w:rsidP="00651703">
            <w:pPr>
              <w:ind w:right="2"/>
              <w:jc w:val="center"/>
            </w:pPr>
            <w:r w:rsidRPr="005F57D2">
              <w:t>29</w:t>
            </w:r>
            <w:r w:rsidRPr="005F57D2">
              <w:rPr>
                <w:spacing w:val="-1"/>
              </w:rPr>
              <w:t xml:space="preserve"> </w:t>
            </w:r>
            <w:r w:rsidRPr="005F57D2">
              <w:rPr>
                <w:spacing w:val="-2"/>
              </w:rPr>
              <w:t>(14%)</w:t>
            </w:r>
            <w:r w:rsidRPr="005F57D2">
              <w:rPr>
                <w:spacing w:val="-2"/>
                <w:vertAlign w:val="superscript"/>
              </w:rPr>
              <w:t>a</w:t>
            </w:r>
          </w:p>
        </w:tc>
        <w:tc>
          <w:tcPr>
            <w:tcW w:w="661" w:type="pct"/>
          </w:tcPr>
          <w:p w14:paraId="5411DC0A" w14:textId="77777777" w:rsidR="006144FA" w:rsidRPr="005F57D2" w:rsidRDefault="006144FA" w:rsidP="00651703">
            <w:pPr>
              <w:ind w:right="2"/>
              <w:jc w:val="center"/>
            </w:pPr>
            <w:r w:rsidRPr="005F57D2">
              <w:t>3</w:t>
            </w:r>
            <w:r w:rsidRPr="005F57D2">
              <w:rPr>
                <w:spacing w:val="-1"/>
              </w:rPr>
              <w:t xml:space="preserve"> </w:t>
            </w:r>
            <w:r w:rsidRPr="005F57D2">
              <w:rPr>
                <w:spacing w:val="-4"/>
              </w:rPr>
              <w:t>(3%)</w:t>
            </w:r>
          </w:p>
        </w:tc>
        <w:tc>
          <w:tcPr>
            <w:tcW w:w="663" w:type="pct"/>
          </w:tcPr>
          <w:p w14:paraId="4C334279" w14:textId="77777777" w:rsidR="006144FA" w:rsidRPr="005F57D2" w:rsidRDefault="006144FA" w:rsidP="00651703">
            <w:pPr>
              <w:ind w:right="2"/>
              <w:jc w:val="center"/>
            </w:pPr>
            <w:r w:rsidRPr="005F57D2">
              <w:t>7</w:t>
            </w:r>
            <w:r w:rsidRPr="005F57D2">
              <w:rPr>
                <w:spacing w:val="-1"/>
              </w:rPr>
              <w:t xml:space="preserve"> </w:t>
            </w:r>
            <w:r w:rsidRPr="005F57D2">
              <w:rPr>
                <w:spacing w:val="-4"/>
              </w:rPr>
              <w:t>(7%)</w:t>
            </w:r>
            <w:r w:rsidRPr="005F57D2">
              <w:rPr>
                <w:spacing w:val="-4"/>
                <w:vertAlign w:val="superscript"/>
              </w:rPr>
              <w:t>c</w:t>
            </w:r>
          </w:p>
        </w:tc>
        <w:tc>
          <w:tcPr>
            <w:tcW w:w="661" w:type="pct"/>
          </w:tcPr>
          <w:p w14:paraId="658A09CD" w14:textId="77777777" w:rsidR="006144FA" w:rsidRPr="005F57D2" w:rsidRDefault="006144FA" w:rsidP="00651703">
            <w:pPr>
              <w:ind w:right="2"/>
              <w:jc w:val="center"/>
            </w:pPr>
            <w:r w:rsidRPr="005F57D2">
              <w:t>9</w:t>
            </w:r>
            <w:r w:rsidRPr="005F57D2">
              <w:rPr>
                <w:spacing w:val="-1"/>
              </w:rPr>
              <w:t xml:space="preserve"> </w:t>
            </w:r>
            <w:r w:rsidRPr="005F57D2">
              <w:rPr>
                <w:spacing w:val="-4"/>
              </w:rPr>
              <w:t>(9%)</w:t>
            </w:r>
            <w:r w:rsidRPr="005F57D2">
              <w:rPr>
                <w:spacing w:val="-4"/>
                <w:vertAlign w:val="superscript"/>
              </w:rPr>
              <w:t>c</w:t>
            </w:r>
          </w:p>
        </w:tc>
      </w:tr>
      <w:tr w:rsidR="006144FA" w:rsidRPr="005F57D2" w14:paraId="676EBC38" w14:textId="77777777" w:rsidTr="00F86D6E">
        <w:trPr>
          <w:trHeight w:val="506"/>
        </w:trPr>
        <w:tc>
          <w:tcPr>
            <w:tcW w:w="1028" w:type="pct"/>
          </w:tcPr>
          <w:p w14:paraId="4C4296DA" w14:textId="77777777" w:rsidR="006144FA" w:rsidRPr="005F57D2" w:rsidRDefault="006144FA" w:rsidP="00651703">
            <w:pPr>
              <w:ind w:right="2"/>
              <w:rPr>
                <w:i/>
              </w:rPr>
            </w:pPr>
            <w:r w:rsidRPr="005F57D2">
              <w:rPr>
                <w:i/>
              </w:rPr>
              <w:t>Fjöldi</w:t>
            </w:r>
            <w:r w:rsidRPr="005F57D2">
              <w:rPr>
                <w:i/>
                <w:spacing w:val="-14"/>
              </w:rPr>
              <w:t xml:space="preserve"> </w:t>
            </w:r>
            <w:r w:rsidRPr="005F57D2">
              <w:rPr>
                <w:i/>
              </w:rPr>
              <w:t>sjúklinga með</w:t>
            </w:r>
            <w:r w:rsidRPr="005F57D2">
              <w:rPr>
                <w:i/>
                <w:spacing w:val="-1"/>
              </w:rPr>
              <w:t xml:space="preserve"> </w:t>
            </w:r>
            <w:r w:rsidRPr="005F57D2">
              <w:rPr>
                <w:i/>
              </w:rPr>
              <w:t>≥</w:t>
            </w:r>
            <w:r w:rsidRPr="005F57D2">
              <w:rPr>
                <w:i/>
                <w:spacing w:val="1"/>
              </w:rPr>
              <w:t xml:space="preserve"> </w:t>
            </w:r>
            <w:r w:rsidRPr="005F57D2">
              <w:rPr>
                <w:i/>
              </w:rPr>
              <w:t>3%</w:t>
            </w:r>
            <w:r w:rsidRPr="005F57D2">
              <w:rPr>
                <w:i/>
                <w:spacing w:val="-9"/>
              </w:rPr>
              <w:t xml:space="preserve"> </w:t>
            </w:r>
            <w:r w:rsidRPr="005F57D2">
              <w:rPr>
                <w:i/>
                <w:spacing w:val="-4"/>
              </w:rPr>
              <w:t>BSA</w:t>
            </w:r>
            <w:r w:rsidRPr="005F57D2">
              <w:rPr>
                <w:i/>
                <w:spacing w:val="-4"/>
                <w:vertAlign w:val="superscript"/>
              </w:rPr>
              <w:t>d</w:t>
            </w:r>
          </w:p>
        </w:tc>
        <w:tc>
          <w:tcPr>
            <w:tcW w:w="661" w:type="pct"/>
          </w:tcPr>
          <w:p w14:paraId="31A20EB9" w14:textId="77777777" w:rsidR="006144FA" w:rsidRPr="005F57D2" w:rsidRDefault="006144FA" w:rsidP="00651703">
            <w:pPr>
              <w:ind w:right="2"/>
              <w:jc w:val="center"/>
            </w:pPr>
            <w:r w:rsidRPr="005F57D2">
              <w:rPr>
                <w:spacing w:val="-5"/>
              </w:rPr>
              <w:t>146</w:t>
            </w:r>
          </w:p>
        </w:tc>
        <w:tc>
          <w:tcPr>
            <w:tcW w:w="663" w:type="pct"/>
          </w:tcPr>
          <w:p w14:paraId="311BADC5" w14:textId="77777777" w:rsidR="006144FA" w:rsidRPr="005F57D2" w:rsidRDefault="006144FA" w:rsidP="00651703">
            <w:pPr>
              <w:ind w:right="2"/>
              <w:jc w:val="center"/>
            </w:pPr>
            <w:r w:rsidRPr="005F57D2">
              <w:rPr>
                <w:spacing w:val="-5"/>
              </w:rPr>
              <w:t>145</w:t>
            </w:r>
          </w:p>
        </w:tc>
        <w:tc>
          <w:tcPr>
            <w:tcW w:w="663" w:type="pct"/>
          </w:tcPr>
          <w:p w14:paraId="0DE61AE3" w14:textId="77777777" w:rsidR="006144FA" w:rsidRPr="005F57D2" w:rsidRDefault="006144FA" w:rsidP="00651703">
            <w:pPr>
              <w:ind w:right="2"/>
              <w:jc w:val="center"/>
            </w:pPr>
            <w:r w:rsidRPr="005F57D2">
              <w:rPr>
                <w:spacing w:val="-5"/>
              </w:rPr>
              <w:t>149</w:t>
            </w:r>
          </w:p>
        </w:tc>
        <w:tc>
          <w:tcPr>
            <w:tcW w:w="661" w:type="pct"/>
          </w:tcPr>
          <w:p w14:paraId="4FA23268" w14:textId="77777777" w:rsidR="006144FA" w:rsidRPr="005F57D2" w:rsidRDefault="006144FA" w:rsidP="00651703">
            <w:pPr>
              <w:ind w:right="2"/>
              <w:jc w:val="center"/>
            </w:pPr>
            <w:r w:rsidRPr="005F57D2">
              <w:rPr>
                <w:spacing w:val="-5"/>
              </w:rPr>
              <w:t>80</w:t>
            </w:r>
          </w:p>
        </w:tc>
        <w:tc>
          <w:tcPr>
            <w:tcW w:w="663" w:type="pct"/>
          </w:tcPr>
          <w:p w14:paraId="1C74A59C" w14:textId="77777777" w:rsidR="006144FA" w:rsidRPr="005F57D2" w:rsidRDefault="006144FA" w:rsidP="00651703">
            <w:pPr>
              <w:ind w:right="2"/>
              <w:jc w:val="center"/>
            </w:pPr>
            <w:r w:rsidRPr="005F57D2">
              <w:rPr>
                <w:spacing w:val="-5"/>
              </w:rPr>
              <w:t>80</w:t>
            </w:r>
          </w:p>
        </w:tc>
        <w:tc>
          <w:tcPr>
            <w:tcW w:w="661" w:type="pct"/>
          </w:tcPr>
          <w:p w14:paraId="420225BE" w14:textId="77777777" w:rsidR="006144FA" w:rsidRPr="005F57D2" w:rsidRDefault="006144FA" w:rsidP="00651703">
            <w:pPr>
              <w:ind w:right="2"/>
              <w:jc w:val="center"/>
            </w:pPr>
            <w:r w:rsidRPr="005F57D2">
              <w:rPr>
                <w:spacing w:val="-5"/>
              </w:rPr>
              <w:t>81</w:t>
            </w:r>
          </w:p>
        </w:tc>
      </w:tr>
      <w:tr w:rsidR="006144FA" w:rsidRPr="005F57D2" w14:paraId="2F2AB72C" w14:textId="77777777" w:rsidTr="00F86D6E">
        <w:trPr>
          <w:trHeight w:val="503"/>
        </w:trPr>
        <w:tc>
          <w:tcPr>
            <w:tcW w:w="1028" w:type="pct"/>
          </w:tcPr>
          <w:p w14:paraId="1E379427" w14:textId="77777777" w:rsidR="006144FA" w:rsidRPr="005F57D2" w:rsidRDefault="006144FA" w:rsidP="00651703">
            <w:pPr>
              <w:ind w:right="2"/>
            </w:pPr>
            <w:r w:rsidRPr="005F57D2">
              <w:t>PASI</w:t>
            </w:r>
            <w:r w:rsidRPr="005F57D2">
              <w:rPr>
                <w:spacing w:val="-4"/>
              </w:rPr>
              <w:t xml:space="preserve"> </w:t>
            </w:r>
            <w:r w:rsidRPr="005F57D2">
              <w:rPr>
                <w:spacing w:val="-5"/>
              </w:rPr>
              <w:t>75</w:t>
            </w:r>
          </w:p>
          <w:p w14:paraId="553B4D8B" w14:textId="77777777" w:rsidR="006144FA" w:rsidRPr="005F57D2" w:rsidRDefault="006144FA" w:rsidP="00651703">
            <w:pPr>
              <w:ind w:right="2"/>
            </w:pPr>
            <w:r w:rsidRPr="005F57D2">
              <w:t>svörun,</w:t>
            </w:r>
            <w:r w:rsidRPr="005F57D2">
              <w:rPr>
                <w:spacing w:val="-4"/>
              </w:rPr>
              <w:t xml:space="preserve"> </w:t>
            </w:r>
            <w:r w:rsidRPr="005F57D2">
              <w:t>N</w:t>
            </w:r>
            <w:r w:rsidRPr="005F57D2">
              <w:rPr>
                <w:spacing w:val="-4"/>
              </w:rPr>
              <w:t xml:space="preserve"> </w:t>
            </w:r>
            <w:r w:rsidRPr="005F57D2">
              <w:rPr>
                <w:spacing w:val="-5"/>
              </w:rPr>
              <w:t>(%)</w:t>
            </w:r>
          </w:p>
        </w:tc>
        <w:tc>
          <w:tcPr>
            <w:tcW w:w="661" w:type="pct"/>
          </w:tcPr>
          <w:p w14:paraId="5F1AC23C" w14:textId="77777777" w:rsidR="006144FA" w:rsidRPr="005F57D2" w:rsidRDefault="006144FA" w:rsidP="00651703">
            <w:pPr>
              <w:ind w:right="2"/>
              <w:jc w:val="center"/>
            </w:pPr>
            <w:r w:rsidRPr="005F57D2">
              <w:t>16</w:t>
            </w:r>
            <w:r w:rsidRPr="005F57D2">
              <w:rPr>
                <w:spacing w:val="-1"/>
              </w:rPr>
              <w:t xml:space="preserve"> </w:t>
            </w:r>
            <w:r w:rsidRPr="005F57D2">
              <w:rPr>
                <w:spacing w:val="-2"/>
              </w:rPr>
              <w:t>(11%)</w:t>
            </w:r>
          </w:p>
        </w:tc>
        <w:tc>
          <w:tcPr>
            <w:tcW w:w="663" w:type="pct"/>
          </w:tcPr>
          <w:p w14:paraId="209A517D" w14:textId="77777777" w:rsidR="006144FA" w:rsidRPr="005F57D2" w:rsidRDefault="006144FA" w:rsidP="00651703">
            <w:pPr>
              <w:ind w:right="2"/>
              <w:jc w:val="center"/>
            </w:pPr>
            <w:r w:rsidRPr="005F57D2">
              <w:t>83</w:t>
            </w:r>
            <w:r w:rsidRPr="005F57D2">
              <w:rPr>
                <w:spacing w:val="-1"/>
              </w:rPr>
              <w:t xml:space="preserve"> </w:t>
            </w:r>
            <w:r w:rsidRPr="005F57D2">
              <w:rPr>
                <w:spacing w:val="-2"/>
              </w:rPr>
              <w:t>(57%)</w:t>
            </w:r>
            <w:r w:rsidRPr="005F57D2">
              <w:rPr>
                <w:spacing w:val="-2"/>
                <w:vertAlign w:val="superscript"/>
              </w:rPr>
              <w:t>a</w:t>
            </w:r>
          </w:p>
        </w:tc>
        <w:tc>
          <w:tcPr>
            <w:tcW w:w="663" w:type="pct"/>
          </w:tcPr>
          <w:p w14:paraId="5B34EC25" w14:textId="77777777" w:rsidR="006144FA" w:rsidRPr="005F57D2" w:rsidRDefault="006144FA" w:rsidP="00651703">
            <w:pPr>
              <w:ind w:right="2"/>
              <w:jc w:val="center"/>
            </w:pPr>
            <w:r w:rsidRPr="005F57D2">
              <w:t>93</w:t>
            </w:r>
            <w:r w:rsidRPr="005F57D2">
              <w:rPr>
                <w:spacing w:val="-1"/>
              </w:rPr>
              <w:t xml:space="preserve"> </w:t>
            </w:r>
            <w:r w:rsidRPr="005F57D2">
              <w:rPr>
                <w:spacing w:val="-2"/>
              </w:rPr>
              <w:t>(62%)</w:t>
            </w:r>
            <w:r w:rsidRPr="005F57D2">
              <w:rPr>
                <w:spacing w:val="-2"/>
                <w:vertAlign w:val="superscript"/>
              </w:rPr>
              <w:t>a</w:t>
            </w:r>
          </w:p>
        </w:tc>
        <w:tc>
          <w:tcPr>
            <w:tcW w:w="661" w:type="pct"/>
          </w:tcPr>
          <w:p w14:paraId="18542913" w14:textId="77777777" w:rsidR="006144FA" w:rsidRPr="005F57D2" w:rsidRDefault="006144FA" w:rsidP="00651703">
            <w:pPr>
              <w:ind w:right="2"/>
              <w:jc w:val="center"/>
            </w:pPr>
            <w:r w:rsidRPr="005F57D2">
              <w:t>4</w:t>
            </w:r>
            <w:r w:rsidRPr="005F57D2">
              <w:rPr>
                <w:spacing w:val="-1"/>
              </w:rPr>
              <w:t xml:space="preserve"> </w:t>
            </w:r>
            <w:r w:rsidRPr="005F57D2">
              <w:rPr>
                <w:spacing w:val="-4"/>
              </w:rPr>
              <w:t>(5%)</w:t>
            </w:r>
          </w:p>
        </w:tc>
        <w:tc>
          <w:tcPr>
            <w:tcW w:w="663" w:type="pct"/>
          </w:tcPr>
          <w:p w14:paraId="6FB88B60" w14:textId="77777777" w:rsidR="006144FA" w:rsidRPr="005F57D2" w:rsidRDefault="006144FA" w:rsidP="00651703">
            <w:pPr>
              <w:ind w:right="2"/>
              <w:jc w:val="center"/>
            </w:pPr>
            <w:r w:rsidRPr="005F57D2">
              <w:t>41</w:t>
            </w:r>
            <w:r w:rsidRPr="005F57D2">
              <w:rPr>
                <w:spacing w:val="-1"/>
              </w:rPr>
              <w:t xml:space="preserve"> </w:t>
            </w:r>
            <w:r w:rsidRPr="005F57D2">
              <w:rPr>
                <w:spacing w:val="-2"/>
              </w:rPr>
              <w:t>(51%)</w:t>
            </w:r>
            <w:r w:rsidRPr="005F57D2">
              <w:rPr>
                <w:spacing w:val="-2"/>
                <w:vertAlign w:val="superscript"/>
              </w:rPr>
              <w:t>a</w:t>
            </w:r>
          </w:p>
        </w:tc>
        <w:tc>
          <w:tcPr>
            <w:tcW w:w="661" w:type="pct"/>
          </w:tcPr>
          <w:p w14:paraId="15C7DB09" w14:textId="77777777" w:rsidR="006144FA" w:rsidRPr="005F57D2" w:rsidRDefault="006144FA" w:rsidP="00651703">
            <w:pPr>
              <w:ind w:right="2"/>
              <w:jc w:val="center"/>
            </w:pPr>
            <w:r w:rsidRPr="005F57D2">
              <w:t>45</w:t>
            </w:r>
            <w:r w:rsidRPr="005F57D2">
              <w:rPr>
                <w:spacing w:val="-1"/>
              </w:rPr>
              <w:t xml:space="preserve"> </w:t>
            </w:r>
            <w:r w:rsidRPr="005F57D2">
              <w:rPr>
                <w:spacing w:val="-2"/>
              </w:rPr>
              <w:t>(56%)</w:t>
            </w:r>
            <w:r w:rsidRPr="005F57D2">
              <w:rPr>
                <w:spacing w:val="-2"/>
                <w:vertAlign w:val="superscript"/>
              </w:rPr>
              <w:t>a</w:t>
            </w:r>
          </w:p>
        </w:tc>
      </w:tr>
      <w:tr w:rsidR="006144FA" w:rsidRPr="005F57D2" w14:paraId="02EE49B1" w14:textId="77777777" w:rsidTr="00F86D6E">
        <w:trPr>
          <w:trHeight w:val="506"/>
        </w:trPr>
        <w:tc>
          <w:tcPr>
            <w:tcW w:w="1028" w:type="pct"/>
          </w:tcPr>
          <w:p w14:paraId="14C1D0BA" w14:textId="77777777" w:rsidR="006144FA" w:rsidRPr="005F57D2" w:rsidRDefault="006144FA" w:rsidP="00651703">
            <w:pPr>
              <w:ind w:right="2"/>
            </w:pPr>
            <w:r w:rsidRPr="005F57D2">
              <w:t>PASI</w:t>
            </w:r>
            <w:r w:rsidRPr="005F57D2">
              <w:rPr>
                <w:spacing w:val="-4"/>
              </w:rPr>
              <w:t xml:space="preserve"> </w:t>
            </w:r>
            <w:r w:rsidRPr="005F57D2">
              <w:rPr>
                <w:spacing w:val="-5"/>
              </w:rPr>
              <w:t>90</w:t>
            </w:r>
          </w:p>
          <w:p w14:paraId="6A713CD2" w14:textId="77777777" w:rsidR="006144FA" w:rsidRPr="005F57D2" w:rsidRDefault="006144FA" w:rsidP="00651703">
            <w:pPr>
              <w:ind w:right="2"/>
            </w:pPr>
            <w:r w:rsidRPr="005F57D2">
              <w:t>svörun,</w:t>
            </w:r>
            <w:r w:rsidRPr="005F57D2">
              <w:rPr>
                <w:spacing w:val="-4"/>
              </w:rPr>
              <w:t xml:space="preserve"> </w:t>
            </w:r>
            <w:r w:rsidRPr="005F57D2">
              <w:t>N</w:t>
            </w:r>
            <w:r w:rsidRPr="005F57D2">
              <w:rPr>
                <w:spacing w:val="-4"/>
              </w:rPr>
              <w:t xml:space="preserve"> </w:t>
            </w:r>
            <w:r w:rsidRPr="005F57D2">
              <w:rPr>
                <w:spacing w:val="-5"/>
              </w:rPr>
              <w:t>(%)</w:t>
            </w:r>
          </w:p>
        </w:tc>
        <w:tc>
          <w:tcPr>
            <w:tcW w:w="661" w:type="pct"/>
          </w:tcPr>
          <w:p w14:paraId="1537288C" w14:textId="77777777" w:rsidR="006144FA" w:rsidRPr="005F57D2" w:rsidRDefault="006144FA" w:rsidP="00651703">
            <w:pPr>
              <w:ind w:right="2"/>
              <w:jc w:val="center"/>
            </w:pPr>
            <w:r w:rsidRPr="005F57D2">
              <w:t>4</w:t>
            </w:r>
            <w:r w:rsidRPr="005F57D2">
              <w:rPr>
                <w:spacing w:val="-1"/>
              </w:rPr>
              <w:t xml:space="preserve"> </w:t>
            </w:r>
            <w:r w:rsidRPr="005F57D2">
              <w:rPr>
                <w:spacing w:val="-4"/>
              </w:rPr>
              <w:t>(3%)</w:t>
            </w:r>
          </w:p>
        </w:tc>
        <w:tc>
          <w:tcPr>
            <w:tcW w:w="663" w:type="pct"/>
          </w:tcPr>
          <w:p w14:paraId="001B37B0" w14:textId="77777777" w:rsidR="006144FA" w:rsidRPr="005F57D2" w:rsidRDefault="006144FA" w:rsidP="00651703">
            <w:pPr>
              <w:ind w:right="2"/>
              <w:jc w:val="center"/>
            </w:pPr>
            <w:r w:rsidRPr="005F57D2">
              <w:t>60</w:t>
            </w:r>
            <w:r w:rsidRPr="005F57D2">
              <w:rPr>
                <w:spacing w:val="-1"/>
              </w:rPr>
              <w:t xml:space="preserve"> </w:t>
            </w:r>
            <w:r w:rsidRPr="005F57D2">
              <w:rPr>
                <w:spacing w:val="-2"/>
              </w:rPr>
              <w:t>(41%)</w:t>
            </w:r>
            <w:r w:rsidRPr="005F57D2">
              <w:rPr>
                <w:spacing w:val="-2"/>
                <w:vertAlign w:val="superscript"/>
              </w:rPr>
              <w:t>a</w:t>
            </w:r>
          </w:p>
        </w:tc>
        <w:tc>
          <w:tcPr>
            <w:tcW w:w="663" w:type="pct"/>
          </w:tcPr>
          <w:p w14:paraId="2F341096" w14:textId="77777777" w:rsidR="006144FA" w:rsidRPr="005F57D2" w:rsidRDefault="006144FA" w:rsidP="00651703">
            <w:pPr>
              <w:ind w:right="2"/>
              <w:jc w:val="center"/>
            </w:pPr>
            <w:r w:rsidRPr="005F57D2">
              <w:t>65</w:t>
            </w:r>
            <w:r w:rsidRPr="005F57D2">
              <w:rPr>
                <w:spacing w:val="-1"/>
              </w:rPr>
              <w:t xml:space="preserve"> </w:t>
            </w:r>
            <w:r w:rsidRPr="005F57D2">
              <w:rPr>
                <w:spacing w:val="-2"/>
              </w:rPr>
              <w:t>(44%)</w:t>
            </w:r>
            <w:r w:rsidRPr="005F57D2">
              <w:rPr>
                <w:spacing w:val="-2"/>
                <w:vertAlign w:val="superscript"/>
              </w:rPr>
              <w:t>a</w:t>
            </w:r>
          </w:p>
        </w:tc>
        <w:tc>
          <w:tcPr>
            <w:tcW w:w="661" w:type="pct"/>
          </w:tcPr>
          <w:p w14:paraId="7B6D266D" w14:textId="77777777" w:rsidR="006144FA" w:rsidRPr="005F57D2" w:rsidRDefault="006144FA" w:rsidP="00651703">
            <w:pPr>
              <w:ind w:right="2"/>
              <w:jc w:val="center"/>
            </w:pPr>
            <w:r w:rsidRPr="005F57D2">
              <w:t>3</w:t>
            </w:r>
            <w:r w:rsidRPr="005F57D2">
              <w:rPr>
                <w:spacing w:val="-1"/>
              </w:rPr>
              <w:t xml:space="preserve"> </w:t>
            </w:r>
            <w:r w:rsidRPr="005F57D2">
              <w:rPr>
                <w:spacing w:val="-4"/>
              </w:rPr>
              <w:t>(4%)</w:t>
            </w:r>
          </w:p>
        </w:tc>
        <w:tc>
          <w:tcPr>
            <w:tcW w:w="663" w:type="pct"/>
          </w:tcPr>
          <w:p w14:paraId="25682D51" w14:textId="77777777" w:rsidR="006144FA" w:rsidRPr="005F57D2" w:rsidRDefault="006144FA" w:rsidP="00651703">
            <w:pPr>
              <w:ind w:right="2"/>
              <w:jc w:val="center"/>
            </w:pPr>
            <w:r w:rsidRPr="005F57D2">
              <w:t>24</w:t>
            </w:r>
            <w:r w:rsidRPr="005F57D2">
              <w:rPr>
                <w:spacing w:val="-1"/>
              </w:rPr>
              <w:t xml:space="preserve"> </w:t>
            </w:r>
            <w:r w:rsidRPr="005F57D2">
              <w:rPr>
                <w:spacing w:val="-2"/>
              </w:rPr>
              <w:t>(30%)</w:t>
            </w:r>
            <w:r w:rsidRPr="005F57D2">
              <w:rPr>
                <w:spacing w:val="-2"/>
                <w:vertAlign w:val="superscript"/>
              </w:rPr>
              <w:t>a</w:t>
            </w:r>
          </w:p>
        </w:tc>
        <w:tc>
          <w:tcPr>
            <w:tcW w:w="661" w:type="pct"/>
          </w:tcPr>
          <w:p w14:paraId="289F50DF" w14:textId="77777777" w:rsidR="006144FA" w:rsidRPr="005F57D2" w:rsidRDefault="006144FA" w:rsidP="00651703">
            <w:pPr>
              <w:ind w:right="2"/>
              <w:jc w:val="center"/>
            </w:pPr>
            <w:r w:rsidRPr="005F57D2">
              <w:t>36</w:t>
            </w:r>
            <w:r w:rsidRPr="005F57D2">
              <w:rPr>
                <w:spacing w:val="-1"/>
              </w:rPr>
              <w:t xml:space="preserve"> </w:t>
            </w:r>
            <w:r w:rsidRPr="005F57D2">
              <w:rPr>
                <w:spacing w:val="-2"/>
              </w:rPr>
              <w:t>(44%)</w:t>
            </w:r>
            <w:r w:rsidRPr="005F57D2">
              <w:rPr>
                <w:spacing w:val="-2"/>
                <w:vertAlign w:val="superscript"/>
              </w:rPr>
              <w:t>a</w:t>
            </w:r>
          </w:p>
        </w:tc>
      </w:tr>
      <w:tr w:rsidR="006144FA" w:rsidRPr="005F57D2" w14:paraId="43EB3A3C" w14:textId="77777777" w:rsidTr="00F86D6E">
        <w:trPr>
          <w:trHeight w:val="760"/>
        </w:trPr>
        <w:tc>
          <w:tcPr>
            <w:tcW w:w="1028" w:type="pct"/>
          </w:tcPr>
          <w:p w14:paraId="0A8DB424" w14:textId="77777777" w:rsidR="006144FA" w:rsidRPr="005F57D2" w:rsidRDefault="006144FA" w:rsidP="00651703">
            <w:pPr>
              <w:ind w:right="2"/>
            </w:pPr>
            <w:r w:rsidRPr="005F57D2">
              <w:t>Bæði</w:t>
            </w:r>
            <w:r w:rsidRPr="005F57D2">
              <w:rPr>
                <w:spacing w:val="-5"/>
              </w:rPr>
              <w:t xml:space="preserve"> </w:t>
            </w:r>
            <w:r w:rsidRPr="005F57D2">
              <w:t>PASI</w:t>
            </w:r>
            <w:r w:rsidRPr="005F57D2">
              <w:rPr>
                <w:spacing w:val="-6"/>
              </w:rPr>
              <w:t xml:space="preserve"> </w:t>
            </w:r>
            <w:r w:rsidRPr="005F57D2">
              <w:rPr>
                <w:spacing w:val="-5"/>
              </w:rPr>
              <w:t>75</w:t>
            </w:r>
          </w:p>
          <w:p w14:paraId="79447C54" w14:textId="77777777" w:rsidR="006144FA" w:rsidRPr="005F57D2" w:rsidRDefault="006144FA" w:rsidP="00651703">
            <w:pPr>
              <w:ind w:right="2"/>
            </w:pPr>
            <w:r w:rsidRPr="005F57D2">
              <w:t>og</w:t>
            </w:r>
            <w:r w:rsidRPr="005F57D2">
              <w:rPr>
                <w:spacing w:val="-3"/>
              </w:rPr>
              <w:t xml:space="preserve"> </w:t>
            </w:r>
            <w:r w:rsidRPr="005F57D2">
              <w:t>ACR</w:t>
            </w:r>
            <w:r w:rsidRPr="005F57D2">
              <w:rPr>
                <w:spacing w:val="-3"/>
              </w:rPr>
              <w:t xml:space="preserve"> </w:t>
            </w:r>
            <w:r w:rsidRPr="005F57D2">
              <w:rPr>
                <w:spacing w:val="-5"/>
              </w:rPr>
              <w:t>20</w:t>
            </w:r>
          </w:p>
          <w:p w14:paraId="53629CA3" w14:textId="77777777" w:rsidR="006144FA" w:rsidRPr="005F57D2" w:rsidRDefault="006144FA" w:rsidP="00651703">
            <w:pPr>
              <w:ind w:right="2"/>
            </w:pPr>
            <w:r w:rsidRPr="005F57D2">
              <w:t>svörun,</w:t>
            </w:r>
            <w:r w:rsidRPr="005F57D2">
              <w:rPr>
                <w:spacing w:val="-4"/>
              </w:rPr>
              <w:t xml:space="preserve"> </w:t>
            </w:r>
            <w:r w:rsidRPr="005F57D2">
              <w:t>N</w:t>
            </w:r>
            <w:r w:rsidRPr="005F57D2">
              <w:rPr>
                <w:spacing w:val="-4"/>
              </w:rPr>
              <w:t xml:space="preserve"> </w:t>
            </w:r>
            <w:r w:rsidRPr="005F57D2">
              <w:rPr>
                <w:spacing w:val="-5"/>
              </w:rPr>
              <w:t>(%)</w:t>
            </w:r>
          </w:p>
        </w:tc>
        <w:tc>
          <w:tcPr>
            <w:tcW w:w="661" w:type="pct"/>
          </w:tcPr>
          <w:p w14:paraId="09200D22" w14:textId="77777777" w:rsidR="006144FA" w:rsidRPr="005F57D2" w:rsidRDefault="006144FA" w:rsidP="00651703">
            <w:pPr>
              <w:ind w:right="2"/>
              <w:jc w:val="center"/>
            </w:pPr>
            <w:r w:rsidRPr="005F57D2">
              <w:t>8</w:t>
            </w:r>
            <w:r w:rsidRPr="005F57D2">
              <w:rPr>
                <w:spacing w:val="-1"/>
              </w:rPr>
              <w:t xml:space="preserve"> </w:t>
            </w:r>
            <w:r w:rsidRPr="005F57D2">
              <w:rPr>
                <w:spacing w:val="-4"/>
              </w:rPr>
              <w:t>(5%)</w:t>
            </w:r>
          </w:p>
        </w:tc>
        <w:tc>
          <w:tcPr>
            <w:tcW w:w="663" w:type="pct"/>
          </w:tcPr>
          <w:p w14:paraId="2DA484C1" w14:textId="77777777" w:rsidR="006144FA" w:rsidRPr="005F57D2" w:rsidRDefault="006144FA" w:rsidP="00651703">
            <w:pPr>
              <w:ind w:right="2"/>
              <w:jc w:val="center"/>
            </w:pPr>
            <w:r w:rsidRPr="005F57D2">
              <w:t>40</w:t>
            </w:r>
            <w:r w:rsidRPr="005F57D2">
              <w:rPr>
                <w:spacing w:val="-1"/>
              </w:rPr>
              <w:t xml:space="preserve"> </w:t>
            </w:r>
            <w:r w:rsidRPr="005F57D2">
              <w:rPr>
                <w:spacing w:val="-2"/>
              </w:rPr>
              <w:t>(28%)</w:t>
            </w:r>
            <w:r w:rsidRPr="005F57D2">
              <w:rPr>
                <w:spacing w:val="-2"/>
                <w:vertAlign w:val="superscript"/>
              </w:rPr>
              <w:t>a</w:t>
            </w:r>
          </w:p>
        </w:tc>
        <w:tc>
          <w:tcPr>
            <w:tcW w:w="663" w:type="pct"/>
          </w:tcPr>
          <w:p w14:paraId="1B85AAD2" w14:textId="77777777" w:rsidR="006144FA" w:rsidRPr="005F57D2" w:rsidRDefault="006144FA" w:rsidP="00651703">
            <w:pPr>
              <w:ind w:right="2"/>
              <w:jc w:val="center"/>
            </w:pPr>
            <w:r w:rsidRPr="005F57D2">
              <w:t>62</w:t>
            </w:r>
            <w:r w:rsidRPr="005F57D2">
              <w:rPr>
                <w:spacing w:val="-1"/>
              </w:rPr>
              <w:t xml:space="preserve"> </w:t>
            </w:r>
            <w:r w:rsidRPr="005F57D2">
              <w:rPr>
                <w:spacing w:val="-2"/>
              </w:rPr>
              <w:t>(42%)</w:t>
            </w:r>
            <w:r w:rsidRPr="005F57D2">
              <w:rPr>
                <w:spacing w:val="-2"/>
                <w:vertAlign w:val="superscript"/>
              </w:rPr>
              <w:t>a</w:t>
            </w:r>
          </w:p>
        </w:tc>
        <w:tc>
          <w:tcPr>
            <w:tcW w:w="661" w:type="pct"/>
          </w:tcPr>
          <w:p w14:paraId="71F6F16F" w14:textId="77777777" w:rsidR="006144FA" w:rsidRPr="005F57D2" w:rsidRDefault="006144FA" w:rsidP="00651703">
            <w:pPr>
              <w:ind w:right="2"/>
              <w:jc w:val="center"/>
            </w:pPr>
            <w:r w:rsidRPr="005F57D2">
              <w:t>2</w:t>
            </w:r>
            <w:r w:rsidRPr="005F57D2">
              <w:rPr>
                <w:spacing w:val="-1"/>
              </w:rPr>
              <w:t xml:space="preserve"> </w:t>
            </w:r>
            <w:r w:rsidRPr="005F57D2">
              <w:rPr>
                <w:spacing w:val="-4"/>
              </w:rPr>
              <w:t>(3%)</w:t>
            </w:r>
          </w:p>
        </w:tc>
        <w:tc>
          <w:tcPr>
            <w:tcW w:w="663" w:type="pct"/>
          </w:tcPr>
          <w:p w14:paraId="2999238A" w14:textId="77777777" w:rsidR="006144FA" w:rsidRPr="005F57D2" w:rsidRDefault="006144FA" w:rsidP="00651703">
            <w:pPr>
              <w:ind w:right="2"/>
              <w:jc w:val="center"/>
            </w:pPr>
            <w:r w:rsidRPr="005F57D2">
              <w:t>24</w:t>
            </w:r>
            <w:r w:rsidRPr="005F57D2">
              <w:rPr>
                <w:spacing w:val="-1"/>
              </w:rPr>
              <w:t xml:space="preserve"> </w:t>
            </w:r>
            <w:r w:rsidRPr="005F57D2">
              <w:rPr>
                <w:spacing w:val="-2"/>
              </w:rPr>
              <w:t>(30%)</w:t>
            </w:r>
            <w:r w:rsidRPr="005F57D2">
              <w:rPr>
                <w:spacing w:val="-2"/>
                <w:vertAlign w:val="superscript"/>
              </w:rPr>
              <w:t>a</w:t>
            </w:r>
          </w:p>
        </w:tc>
        <w:tc>
          <w:tcPr>
            <w:tcW w:w="661" w:type="pct"/>
          </w:tcPr>
          <w:p w14:paraId="72F5347B" w14:textId="77777777" w:rsidR="006144FA" w:rsidRPr="005F57D2" w:rsidRDefault="006144FA" w:rsidP="00651703">
            <w:pPr>
              <w:ind w:right="2"/>
              <w:jc w:val="center"/>
            </w:pPr>
            <w:r w:rsidRPr="005F57D2">
              <w:t>31</w:t>
            </w:r>
            <w:r w:rsidRPr="005F57D2">
              <w:rPr>
                <w:spacing w:val="-1"/>
              </w:rPr>
              <w:t xml:space="preserve"> </w:t>
            </w:r>
            <w:r w:rsidRPr="005F57D2">
              <w:rPr>
                <w:spacing w:val="-2"/>
              </w:rPr>
              <w:t>(38%)</w:t>
            </w:r>
            <w:r w:rsidRPr="005F57D2">
              <w:rPr>
                <w:spacing w:val="-2"/>
                <w:vertAlign w:val="superscript"/>
              </w:rPr>
              <w:t>a</w:t>
            </w:r>
          </w:p>
        </w:tc>
      </w:tr>
      <w:tr w:rsidR="006144FA" w:rsidRPr="005F57D2" w14:paraId="39E3DB9C" w14:textId="77777777" w:rsidTr="00F86D6E">
        <w:trPr>
          <w:trHeight w:val="505"/>
        </w:trPr>
        <w:tc>
          <w:tcPr>
            <w:tcW w:w="1028" w:type="pct"/>
          </w:tcPr>
          <w:p w14:paraId="3225EAD6" w14:textId="77777777" w:rsidR="006144FA" w:rsidRPr="005F57D2" w:rsidRDefault="006144FA" w:rsidP="00651703">
            <w:pPr>
              <w:ind w:right="2"/>
              <w:rPr>
                <w:b/>
              </w:rPr>
            </w:pPr>
            <w:r w:rsidRPr="005F57D2">
              <w:rPr>
                <w:b/>
              </w:rPr>
              <w:t>Fjöldi</w:t>
            </w:r>
            <w:r w:rsidRPr="005F57D2">
              <w:rPr>
                <w:b/>
                <w:spacing w:val="-6"/>
              </w:rPr>
              <w:t xml:space="preserve"> </w:t>
            </w:r>
            <w:r w:rsidRPr="005F57D2">
              <w:rPr>
                <w:b/>
                <w:spacing w:val="-2"/>
              </w:rPr>
              <w:t>sjúklinga</w:t>
            </w:r>
          </w:p>
          <w:p w14:paraId="73AEE1D1" w14:textId="77777777" w:rsidR="006144FA" w:rsidRPr="005F57D2" w:rsidRDefault="006144FA" w:rsidP="00651703">
            <w:pPr>
              <w:ind w:right="2"/>
              <w:rPr>
                <w:b/>
              </w:rPr>
            </w:pPr>
            <w:r w:rsidRPr="005F57D2">
              <w:rPr>
                <w:b/>
              </w:rPr>
              <w:t>≤</w:t>
            </w:r>
            <w:r w:rsidRPr="005F57D2">
              <w:rPr>
                <w:b/>
                <w:spacing w:val="1"/>
              </w:rPr>
              <w:t xml:space="preserve"> </w:t>
            </w:r>
            <w:r w:rsidRPr="005F57D2">
              <w:rPr>
                <w:b/>
              </w:rPr>
              <w:t xml:space="preserve">100 </w:t>
            </w:r>
            <w:r w:rsidRPr="005F57D2">
              <w:rPr>
                <w:b/>
                <w:spacing w:val="-5"/>
              </w:rPr>
              <w:t>kg</w:t>
            </w:r>
          </w:p>
        </w:tc>
        <w:tc>
          <w:tcPr>
            <w:tcW w:w="661" w:type="pct"/>
          </w:tcPr>
          <w:p w14:paraId="1719F31C" w14:textId="77777777" w:rsidR="006144FA" w:rsidRPr="005F57D2" w:rsidRDefault="006144FA" w:rsidP="00651703">
            <w:pPr>
              <w:ind w:right="2"/>
              <w:jc w:val="center"/>
            </w:pPr>
            <w:r w:rsidRPr="005F57D2">
              <w:rPr>
                <w:spacing w:val="-5"/>
              </w:rPr>
              <w:t>154</w:t>
            </w:r>
          </w:p>
        </w:tc>
        <w:tc>
          <w:tcPr>
            <w:tcW w:w="663" w:type="pct"/>
          </w:tcPr>
          <w:p w14:paraId="5990271A" w14:textId="77777777" w:rsidR="006144FA" w:rsidRPr="005F57D2" w:rsidRDefault="006144FA" w:rsidP="00651703">
            <w:pPr>
              <w:ind w:right="2"/>
              <w:jc w:val="center"/>
            </w:pPr>
            <w:r w:rsidRPr="005F57D2">
              <w:rPr>
                <w:spacing w:val="-5"/>
              </w:rPr>
              <w:t>153</w:t>
            </w:r>
          </w:p>
        </w:tc>
        <w:tc>
          <w:tcPr>
            <w:tcW w:w="663" w:type="pct"/>
          </w:tcPr>
          <w:p w14:paraId="0A38F78D" w14:textId="77777777" w:rsidR="006144FA" w:rsidRPr="005F57D2" w:rsidRDefault="006144FA" w:rsidP="00651703">
            <w:pPr>
              <w:ind w:right="2"/>
              <w:jc w:val="center"/>
            </w:pPr>
            <w:r w:rsidRPr="005F57D2">
              <w:rPr>
                <w:spacing w:val="-5"/>
              </w:rPr>
              <w:t>154</w:t>
            </w:r>
          </w:p>
        </w:tc>
        <w:tc>
          <w:tcPr>
            <w:tcW w:w="661" w:type="pct"/>
          </w:tcPr>
          <w:p w14:paraId="467D8D4D" w14:textId="77777777" w:rsidR="006144FA" w:rsidRPr="005F57D2" w:rsidRDefault="006144FA" w:rsidP="00651703">
            <w:pPr>
              <w:ind w:right="2"/>
              <w:jc w:val="center"/>
            </w:pPr>
            <w:r w:rsidRPr="005F57D2">
              <w:rPr>
                <w:spacing w:val="-5"/>
              </w:rPr>
              <w:t>74</w:t>
            </w:r>
          </w:p>
        </w:tc>
        <w:tc>
          <w:tcPr>
            <w:tcW w:w="663" w:type="pct"/>
          </w:tcPr>
          <w:p w14:paraId="59A29BD6" w14:textId="77777777" w:rsidR="006144FA" w:rsidRPr="005F57D2" w:rsidRDefault="006144FA" w:rsidP="00651703">
            <w:pPr>
              <w:ind w:right="2"/>
              <w:jc w:val="center"/>
            </w:pPr>
            <w:r w:rsidRPr="005F57D2">
              <w:rPr>
                <w:spacing w:val="-5"/>
              </w:rPr>
              <w:t>74</w:t>
            </w:r>
          </w:p>
        </w:tc>
        <w:tc>
          <w:tcPr>
            <w:tcW w:w="661" w:type="pct"/>
          </w:tcPr>
          <w:p w14:paraId="4E414AEA" w14:textId="77777777" w:rsidR="006144FA" w:rsidRPr="005F57D2" w:rsidRDefault="006144FA" w:rsidP="00651703">
            <w:pPr>
              <w:ind w:right="2"/>
              <w:jc w:val="center"/>
            </w:pPr>
            <w:r w:rsidRPr="005F57D2">
              <w:rPr>
                <w:spacing w:val="-5"/>
              </w:rPr>
              <w:t>73</w:t>
            </w:r>
          </w:p>
        </w:tc>
      </w:tr>
      <w:tr w:rsidR="006144FA" w:rsidRPr="005F57D2" w14:paraId="109F9B36" w14:textId="77777777" w:rsidTr="00F86D6E">
        <w:trPr>
          <w:trHeight w:val="506"/>
        </w:trPr>
        <w:tc>
          <w:tcPr>
            <w:tcW w:w="1028" w:type="pct"/>
          </w:tcPr>
          <w:p w14:paraId="756CB906" w14:textId="77777777" w:rsidR="006144FA" w:rsidRPr="005F57D2" w:rsidRDefault="006144FA" w:rsidP="00651703">
            <w:pPr>
              <w:ind w:right="2"/>
            </w:pPr>
            <w:r w:rsidRPr="005F57D2">
              <w:t>ACR</w:t>
            </w:r>
            <w:r w:rsidRPr="005F57D2">
              <w:rPr>
                <w:spacing w:val="-5"/>
              </w:rPr>
              <w:t xml:space="preserve"> 20</w:t>
            </w:r>
          </w:p>
          <w:p w14:paraId="670314B6" w14:textId="77777777" w:rsidR="006144FA" w:rsidRPr="005F57D2" w:rsidRDefault="006144FA" w:rsidP="00651703">
            <w:pPr>
              <w:ind w:right="2"/>
            </w:pPr>
            <w:r w:rsidRPr="005F57D2">
              <w:t>svörun,</w:t>
            </w:r>
            <w:r w:rsidRPr="005F57D2">
              <w:rPr>
                <w:spacing w:val="-4"/>
              </w:rPr>
              <w:t xml:space="preserve"> </w:t>
            </w:r>
            <w:r w:rsidRPr="005F57D2">
              <w:t>N</w:t>
            </w:r>
            <w:r w:rsidRPr="005F57D2">
              <w:rPr>
                <w:spacing w:val="-4"/>
              </w:rPr>
              <w:t xml:space="preserve"> </w:t>
            </w:r>
            <w:r w:rsidRPr="005F57D2">
              <w:rPr>
                <w:spacing w:val="-5"/>
              </w:rPr>
              <w:t>(%)</w:t>
            </w:r>
          </w:p>
        </w:tc>
        <w:tc>
          <w:tcPr>
            <w:tcW w:w="661" w:type="pct"/>
          </w:tcPr>
          <w:p w14:paraId="7C3E7BEE" w14:textId="77777777" w:rsidR="006144FA" w:rsidRPr="005F57D2" w:rsidRDefault="006144FA" w:rsidP="00651703">
            <w:pPr>
              <w:ind w:right="2"/>
              <w:jc w:val="center"/>
            </w:pPr>
            <w:r w:rsidRPr="005F57D2">
              <w:t>39</w:t>
            </w:r>
            <w:r w:rsidRPr="005F57D2">
              <w:rPr>
                <w:spacing w:val="-1"/>
              </w:rPr>
              <w:t xml:space="preserve"> </w:t>
            </w:r>
            <w:r w:rsidRPr="005F57D2">
              <w:rPr>
                <w:spacing w:val="-2"/>
              </w:rPr>
              <w:t>(25%)</w:t>
            </w:r>
          </w:p>
        </w:tc>
        <w:tc>
          <w:tcPr>
            <w:tcW w:w="663" w:type="pct"/>
          </w:tcPr>
          <w:p w14:paraId="0425564C" w14:textId="77777777" w:rsidR="006144FA" w:rsidRPr="005F57D2" w:rsidRDefault="006144FA" w:rsidP="00651703">
            <w:pPr>
              <w:ind w:right="2"/>
              <w:jc w:val="center"/>
            </w:pPr>
            <w:r w:rsidRPr="005F57D2">
              <w:t>67</w:t>
            </w:r>
            <w:r w:rsidRPr="005F57D2">
              <w:rPr>
                <w:spacing w:val="-1"/>
              </w:rPr>
              <w:t xml:space="preserve"> </w:t>
            </w:r>
            <w:r w:rsidRPr="005F57D2">
              <w:rPr>
                <w:spacing w:val="-2"/>
              </w:rPr>
              <w:t>(44%)</w:t>
            </w:r>
          </w:p>
        </w:tc>
        <w:tc>
          <w:tcPr>
            <w:tcW w:w="663" w:type="pct"/>
          </w:tcPr>
          <w:p w14:paraId="276C4667" w14:textId="77777777" w:rsidR="006144FA" w:rsidRPr="005F57D2" w:rsidRDefault="006144FA" w:rsidP="00651703">
            <w:pPr>
              <w:ind w:right="2"/>
              <w:jc w:val="center"/>
            </w:pPr>
            <w:r w:rsidRPr="005F57D2">
              <w:t>78</w:t>
            </w:r>
            <w:r w:rsidRPr="005F57D2">
              <w:rPr>
                <w:spacing w:val="-1"/>
              </w:rPr>
              <w:t xml:space="preserve"> </w:t>
            </w:r>
            <w:r w:rsidRPr="005F57D2">
              <w:rPr>
                <w:spacing w:val="-2"/>
              </w:rPr>
              <w:t>(51%)</w:t>
            </w:r>
          </w:p>
        </w:tc>
        <w:tc>
          <w:tcPr>
            <w:tcW w:w="661" w:type="pct"/>
          </w:tcPr>
          <w:p w14:paraId="7FD59802" w14:textId="77777777" w:rsidR="006144FA" w:rsidRPr="005F57D2" w:rsidRDefault="006144FA" w:rsidP="00651703">
            <w:pPr>
              <w:ind w:right="2"/>
              <w:jc w:val="center"/>
            </w:pPr>
            <w:r w:rsidRPr="005F57D2">
              <w:t>17</w:t>
            </w:r>
            <w:r w:rsidRPr="005F57D2">
              <w:rPr>
                <w:spacing w:val="-1"/>
              </w:rPr>
              <w:t xml:space="preserve"> </w:t>
            </w:r>
            <w:r w:rsidRPr="005F57D2">
              <w:rPr>
                <w:spacing w:val="-2"/>
              </w:rPr>
              <w:t>(23%)</w:t>
            </w:r>
          </w:p>
        </w:tc>
        <w:tc>
          <w:tcPr>
            <w:tcW w:w="663" w:type="pct"/>
          </w:tcPr>
          <w:p w14:paraId="40358694" w14:textId="77777777" w:rsidR="006144FA" w:rsidRPr="005F57D2" w:rsidRDefault="006144FA" w:rsidP="00651703">
            <w:pPr>
              <w:ind w:right="2"/>
              <w:jc w:val="center"/>
            </w:pPr>
            <w:r w:rsidRPr="005F57D2">
              <w:t>32</w:t>
            </w:r>
            <w:r w:rsidRPr="005F57D2">
              <w:rPr>
                <w:spacing w:val="-1"/>
              </w:rPr>
              <w:t xml:space="preserve"> </w:t>
            </w:r>
            <w:r w:rsidRPr="005F57D2">
              <w:rPr>
                <w:spacing w:val="-2"/>
              </w:rPr>
              <w:t>(43%)</w:t>
            </w:r>
          </w:p>
        </w:tc>
        <w:tc>
          <w:tcPr>
            <w:tcW w:w="661" w:type="pct"/>
          </w:tcPr>
          <w:p w14:paraId="6078AD5C" w14:textId="77777777" w:rsidR="006144FA" w:rsidRPr="005F57D2" w:rsidRDefault="006144FA" w:rsidP="00651703">
            <w:pPr>
              <w:ind w:right="2"/>
              <w:jc w:val="center"/>
            </w:pPr>
            <w:r w:rsidRPr="005F57D2">
              <w:t>34</w:t>
            </w:r>
            <w:r w:rsidRPr="005F57D2">
              <w:rPr>
                <w:spacing w:val="-1"/>
              </w:rPr>
              <w:t xml:space="preserve"> </w:t>
            </w:r>
            <w:r w:rsidRPr="005F57D2">
              <w:rPr>
                <w:spacing w:val="-2"/>
              </w:rPr>
              <w:t>(47%)</w:t>
            </w:r>
          </w:p>
        </w:tc>
      </w:tr>
      <w:tr w:rsidR="006144FA" w:rsidRPr="005F57D2" w14:paraId="13136941" w14:textId="77777777" w:rsidTr="00F86D6E">
        <w:trPr>
          <w:trHeight w:val="506"/>
        </w:trPr>
        <w:tc>
          <w:tcPr>
            <w:tcW w:w="1028" w:type="pct"/>
          </w:tcPr>
          <w:p w14:paraId="56121299" w14:textId="77777777" w:rsidR="006144FA" w:rsidRPr="005F57D2" w:rsidRDefault="006144FA" w:rsidP="00651703">
            <w:pPr>
              <w:ind w:right="2"/>
              <w:rPr>
                <w:i/>
              </w:rPr>
            </w:pPr>
            <w:r w:rsidRPr="005F57D2">
              <w:rPr>
                <w:i/>
              </w:rPr>
              <w:t>Fjöldi</w:t>
            </w:r>
            <w:r w:rsidRPr="005F57D2">
              <w:rPr>
                <w:i/>
                <w:spacing w:val="-14"/>
              </w:rPr>
              <w:t xml:space="preserve"> </w:t>
            </w:r>
            <w:r w:rsidRPr="005F57D2">
              <w:rPr>
                <w:i/>
              </w:rPr>
              <w:t>sjúklinga með</w:t>
            </w:r>
            <w:r w:rsidRPr="005F57D2">
              <w:rPr>
                <w:i/>
                <w:spacing w:val="-1"/>
              </w:rPr>
              <w:t xml:space="preserve"> </w:t>
            </w:r>
            <w:r w:rsidRPr="005F57D2">
              <w:rPr>
                <w:i/>
              </w:rPr>
              <w:t>≥</w:t>
            </w:r>
            <w:r w:rsidRPr="005F57D2">
              <w:rPr>
                <w:i/>
                <w:spacing w:val="1"/>
              </w:rPr>
              <w:t xml:space="preserve"> </w:t>
            </w:r>
            <w:r w:rsidRPr="005F57D2">
              <w:rPr>
                <w:i/>
              </w:rPr>
              <w:t>3%</w:t>
            </w:r>
            <w:r w:rsidRPr="005F57D2">
              <w:rPr>
                <w:i/>
                <w:spacing w:val="-9"/>
              </w:rPr>
              <w:t xml:space="preserve"> </w:t>
            </w:r>
            <w:r w:rsidRPr="005F57D2">
              <w:rPr>
                <w:i/>
                <w:spacing w:val="-4"/>
              </w:rPr>
              <w:t>BSA</w:t>
            </w:r>
            <w:r w:rsidRPr="005F57D2">
              <w:rPr>
                <w:i/>
                <w:spacing w:val="-4"/>
                <w:vertAlign w:val="superscript"/>
              </w:rPr>
              <w:t>d</w:t>
            </w:r>
          </w:p>
        </w:tc>
        <w:tc>
          <w:tcPr>
            <w:tcW w:w="661" w:type="pct"/>
          </w:tcPr>
          <w:p w14:paraId="0E606954" w14:textId="77777777" w:rsidR="006144FA" w:rsidRPr="005F57D2" w:rsidRDefault="006144FA" w:rsidP="00651703">
            <w:pPr>
              <w:ind w:right="2"/>
              <w:jc w:val="center"/>
            </w:pPr>
            <w:r w:rsidRPr="005F57D2">
              <w:rPr>
                <w:spacing w:val="-5"/>
              </w:rPr>
              <w:t>105</w:t>
            </w:r>
          </w:p>
        </w:tc>
        <w:tc>
          <w:tcPr>
            <w:tcW w:w="663" w:type="pct"/>
          </w:tcPr>
          <w:p w14:paraId="23B564A7" w14:textId="77777777" w:rsidR="006144FA" w:rsidRPr="005F57D2" w:rsidRDefault="006144FA" w:rsidP="00651703">
            <w:pPr>
              <w:ind w:right="2"/>
              <w:jc w:val="center"/>
            </w:pPr>
            <w:r w:rsidRPr="005F57D2">
              <w:rPr>
                <w:spacing w:val="-5"/>
              </w:rPr>
              <w:t>105</w:t>
            </w:r>
          </w:p>
        </w:tc>
        <w:tc>
          <w:tcPr>
            <w:tcW w:w="663" w:type="pct"/>
          </w:tcPr>
          <w:p w14:paraId="00E329CC" w14:textId="77777777" w:rsidR="006144FA" w:rsidRPr="005F57D2" w:rsidRDefault="006144FA" w:rsidP="00651703">
            <w:pPr>
              <w:ind w:right="2"/>
              <w:jc w:val="center"/>
            </w:pPr>
            <w:r w:rsidRPr="005F57D2">
              <w:rPr>
                <w:spacing w:val="-5"/>
              </w:rPr>
              <w:t>111</w:t>
            </w:r>
          </w:p>
        </w:tc>
        <w:tc>
          <w:tcPr>
            <w:tcW w:w="661" w:type="pct"/>
          </w:tcPr>
          <w:p w14:paraId="25C72365" w14:textId="77777777" w:rsidR="006144FA" w:rsidRPr="005F57D2" w:rsidRDefault="006144FA" w:rsidP="00651703">
            <w:pPr>
              <w:ind w:right="2"/>
              <w:jc w:val="center"/>
            </w:pPr>
            <w:r w:rsidRPr="005F57D2">
              <w:rPr>
                <w:spacing w:val="-5"/>
              </w:rPr>
              <w:t>54</w:t>
            </w:r>
          </w:p>
        </w:tc>
        <w:tc>
          <w:tcPr>
            <w:tcW w:w="663" w:type="pct"/>
          </w:tcPr>
          <w:p w14:paraId="63A59A94" w14:textId="77777777" w:rsidR="006144FA" w:rsidRPr="005F57D2" w:rsidRDefault="006144FA" w:rsidP="00651703">
            <w:pPr>
              <w:ind w:right="2"/>
              <w:jc w:val="center"/>
            </w:pPr>
            <w:r w:rsidRPr="005F57D2">
              <w:rPr>
                <w:spacing w:val="-5"/>
              </w:rPr>
              <w:t>58</w:t>
            </w:r>
          </w:p>
        </w:tc>
        <w:tc>
          <w:tcPr>
            <w:tcW w:w="661" w:type="pct"/>
          </w:tcPr>
          <w:p w14:paraId="632810A5" w14:textId="77777777" w:rsidR="006144FA" w:rsidRPr="005F57D2" w:rsidRDefault="006144FA" w:rsidP="00651703">
            <w:pPr>
              <w:ind w:right="2"/>
              <w:jc w:val="center"/>
            </w:pPr>
            <w:r w:rsidRPr="005F57D2">
              <w:rPr>
                <w:spacing w:val="-5"/>
              </w:rPr>
              <w:t>57</w:t>
            </w:r>
          </w:p>
        </w:tc>
      </w:tr>
      <w:tr w:rsidR="006144FA" w:rsidRPr="005F57D2" w14:paraId="4746C0D6" w14:textId="77777777" w:rsidTr="00F86D6E">
        <w:trPr>
          <w:trHeight w:val="504"/>
        </w:trPr>
        <w:tc>
          <w:tcPr>
            <w:tcW w:w="1028" w:type="pct"/>
          </w:tcPr>
          <w:p w14:paraId="6AB997E3" w14:textId="77777777" w:rsidR="006144FA" w:rsidRPr="005F57D2" w:rsidRDefault="006144FA" w:rsidP="00651703">
            <w:pPr>
              <w:ind w:right="2"/>
            </w:pPr>
            <w:r w:rsidRPr="005F57D2">
              <w:t>PASI</w:t>
            </w:r>
            <w:r w:rsidRPr="005F57D2">
              <w:rPr>
                <w:spacing w:val="-4"/>
              </w:rPr>
              <w:t xml:space="preserve"> </w:t>
            </w:r>
            <w:r w:rsidRPr="005F57D2">
              <w:rPr>
                <w:spacing w:val="-5"/>
              </w:rPr>
              <w:t>75</w:t>
            </w:r>
          </w:p>
          <w:p w14:paraId="6D04BEEC" w14:textId="77777777" w:rsidR="006144FA" w:rsidRPr="005F57D2" w:rsidRDefault="006144FA" w:rsidP="00651703">
            <w:pPr>
              <w:ind w:right="2"/>
            </w:pPr>
            <w:r w:rsidRPr="005F57D2">
              <w:t>svörun,</w:t>
            </w:r>
            <w:r w:rsidRPr="005F57D2">
              <w:rPr>
                <w:spacing w:val="-4"/>
              </w:rPr>
              <w:t xml:space="preserve"> </w:t>
            </w:r>
            <w:r w:rsidRPr="005F57D2">
              <w:t>N</w:t>
            </w:r>
            <w:r w:rsidRPr="005F57D2">
              <w:rPr>
                <w:spacing w:val="-3"/>
              </w:rPr>
              <w:t xml:space="preserve"> </w:t>
            </w:r>
            <w:r w:rsidRPr="005F57D2">
              <w:rPr>
                <w:spacing w:val="-5"/>
              </w:rPr>
              <w:t>(%)</w:t>
            </w:r>
          </w:p>
        </w:tc>
        <w:tc>
          <w:tcPr>
            <w:tcW w:w="661" w:type="pct"/>
          </w:tcPr>
          <w:p w14:paraId="6A1D4D4E" w14:textId="77777777" w:rsidR="006144FA" w:rsidRPr="005F57D2" w:rsidRDefault="006144FA" w:rsidP="00651703">
            <w:pPr>
              <w:ind w:right="2"/>
              <w:jc w:val="center"/>
            </w:pPr>
            <w:r w:rsidRPr="005F57D2">
              <w:t>14</w:t>
            </w:r>
            <w:r w:rsidRPr="005F57D2">
              <w:rPr>
                <w:spacing w:val="-1"/>
              </w:rPr>
              <w:t xml:space="preserve"> </w:t>
            </w:r>
            <w:r w:rsidRPr="005F57D2">
              <w:rPr>
                <w:spacing w:val="-2"/>
              </w:rPr>
              <w:t>(13%)</w:t>
            </w:r>
          </w:p>
        </w:tc>
        <w:tc>
          <w:tcPr>
            <w:tcW w:w="663" w:type="pct"/>
          </w:tcPr>
          <w:p w14:paraId="012BA6FF" w14:textId="77777777" w:rsidR="006144FA" w:rsidRPr="005F57D2" w:rsidRDefault="006144FA" w:rsidP="00651703">
            <w:pPr>
              <w:ind w:right="2"/>
              <w:jc w:val="center"/>
            </w:pPr>
            <w:r w:rsidRPr="005F57D2">
              <w:t>64</w:t>
            </w:r>
            <w:r w:rsidRPr="005F57D2">
              <w:rPr>
                <w:spacing w:val="-1"/>
              </w:rPr>
              <w:t xml:space="preserve"> </w:t>
            </w:r>
            <w:r w:rsidRPr="005F57D2">
              <w:rPr>
                <w:spacing w:val="-2"/>
              </w:rPr>
              <w:t>(61%)</w:t>
            </w:r>
          </w:p>
        </w:tc>
        <w:tc>
          <w:tcPr>
            <w:tcW w:w="663" w:type="pct"/>
          </w:tcPr>
          <w:p w14:paraId="02B22935" w14:textId="77777777" w:rsidR="006144FA" w:rsidRPr="005F57D2" w:rsidRDefault="006144FA" w:rsidP="00651703">
            <w:pPr>
              <w:ind w:right="2"/>
              <w:jc w:val="center"/>
            </w:pPr>
            <w:r w:rsidRPr="005F57D2">
              <w:t>73</w:t>
            </w:r>
            <w:r w:rsidRPr="005F57D2">
              <w:rPr>
                <w:spacing w:val="-1"/>
              </w:rPr>
              <w:t xml:space="preserve"> </w:t>
            </w:r>
            <w:r w:rsidRPr="005F57D2">
              <w:rPr>
                <w:spacing w:val="-2"/>
              </w:rPr>
              <w:t>(66%)</w:t>
            </w:r>
          </w:p>
        </w:tc>
        <w:tc>
          <w:tcPr>
            <w:tcW w:w="661" w:type="pct"/>
          </w:tcPr>
          <w:p w14:paraId="07E37BF3" w14:textId="77777777" w:rsidR="006144FA" w:rsidRPr="005F57D2" w:rsidRDefault="006144FA" w:rsidP="00651703">
            <w:pPr>
              <w:ind w:right="2"/>
              <w:jc w:val="center"/>
            </w:pPr>
            <w:r w:rsidRPr="005F57D2">
              <w:t>4</w:t>
            </w:r>
            <w:r w:rsidRPr="005F57D2">
              <w:rPr>
                <w:spacing w:val="-1"/>
              </w:rPr>
              <w:t xml:space="preserve"> </w:t>
            </w:r>
            <w:r w:rsidRPr="005F57D2">
              <w:rPr>
                <w:spacing w:val="-4"/>
              </w:rPr>
              <w:t>(7%)</w:t>
            </w:r>
          </w:p>
        </w:tc>
        <w:tc>
          <w:tcPr>
            <w:tcW w:w="663" w:type="pct"/>
          </w:tcPr>
          <w:p w14:paraId="3D16BFE7" w14:textId="77777777" w:rsidR="006144FA" w:rsidRPr="005F57D2" w:rsidRDefault="006144FA" w:rsidP="00651703">
            <w:pPr>
              <w:ind w:right="2"/>
              <w:jc w:val="center"/>
            </w:pPr>
            <w:r w:rsidRPr="005F57D2">
              <w:t>31</w:t>
            </w:r>
            <w:r w:rsidRPr="005F57D2">
              <w:rPr>
                <w:spacing w:val="-1"/>
              </w:rPr>
              <w:t xml:space="preserve"> </w:t>
            </w:r>
            <w:r w:rsidRPr="005F57D2">
              <w:rPr>
                <w:spacing w:val="-2"/>
              </w:rPr>
              <w:t>(53%)</w:t>
            </w:r>
          </w:p>
        </w:tc>
        <w:tc>
          <w:tcPr>
            <w:tcW w:w="661" w:type="pct"/>
          </w:tcPr>
          <w:p w14:paraId="2CCCC8F9" w14:textId="77777777" w:rsidR="006144FA" w:rsidRPr="005F57D2" w:rsidRDefault="006144FA" w:rsidP="00651703">
            <w:pPr>
              <w:ind w:right="2"/>
              <w:jc w:val="center"/>
            </w:pPr>
            <w:r w:rsidRPr="005F57D2">
              <w:t>32</w:t>
            </w:r>
            <w:r w:rsidRPr="005F57D2">
              <w:rPr>
                <w:spacing w:val="-1"/>
              </w:rPr>
              <w:t xml:space="preserve"> </w:t>
            </w:r>
            <w:r w:rsidRPr="005F57D2">
              <w:rPr>
                <w:spacing w:val="-2"/>
              </w:rPr>
              <w:t>(56%)</w:t>
            </w:r>
          </w:p>
        </w:tc>
      </w:tr>
      <w:tr w:rsidR="006144FA" w:rsidRPr="005F57D2" w14:paraId="56A8B389" w14:textId="77777777" w:rsidTr="00F86D6E">
        <w:trPr>
          <w:trHeight w:val="505"/>
        </w:trPr>
        <w:tc>
          <w:tcPr>
            <w:tcW w:w="1028" w:type="pct"/>
          </w:tcPr>
          <w:p w14:paraId="0060BD6B" w14:textId="77777777" w:rsidR="006144FA" w:rsidRPr="005F57D2" w:rsidRDefault="006144FA" w:rsidP="00651703">
            <w:pPr>
              <w:ind w:right="2"/>
              <w:rPr>
                <w:b/>
              </w:rPr>
            </w:pPr>
            <w:r w:rsidRPr="005F57D2">
              <w:rPr>
                <w:b/>
              </w:rPr>
              <w:t>Fjöldi</w:t>
            </w:r>
            <w:r w:rsidRPr="005F57D2">
              <w:rPr>
                <w:b/>
                <w:spacing w:val="-6"/>
              </w:rPr>
              <w:t xml:space="preserve"> </w:t>
            </w:r>
            <w:r w:rsidRPr="005F57D2">
              <w:rPr>
                <w:b/>
                <w:spacing w:val="-2"/>
              </w:rPr>
              <w:t>sjúklinga</w:t>
            </w:r>
          </w:p>
          <w:p w14:paraId="1A4F6606" w14:textId="77777777" w:rsidR="006144FA" w:rsidRPr="005F57D2" w:rsidRDefault="006144FA" w:rsidP="00651703">
            <w:pPr>
              <w:ind w:right="2"/>
              <w:rPr>
                <w:b/>
              </w:rPr>
            </w:pPr>
            <w:r w:rsidRPr="005F57D2">
              <w:rPr>
                <w:b/>
              </w:rPr>
              <w:t>&gt;</w:t>
            </w:r>
            <w:r w:rsidRPr="005F57D2">
              <w:rPr>
                <w:b/>
                <w:spacing w:val="-1"/>
              </w:rPr>
              <w:t xml:space="preserve"> </w:t>
            </w:r>
            <w:r w:rsidRPr="005F57D2">
              <w:rPr>
                <w:b/>
              </w:rPr>
              <w:t xml:space="preserve">100 </w:t>
            </w:r>
            <w:r w:rsidRPr="005F57D2">
              <w:rPr>
                <w:b/>
                <w:spacing w:val="-5"/>
              </w:rPr>
              <w:t>kg</w:t>
            </w:r>
          </w:p>
        </w:tc>
        <w:tc>
          <w:tcPr>
            <w:tcW w:w="661" w:type="pct"/>
          </w:tcPr>
          <w:p w14:paraId="7309B7D7" w14:textId="77777777" w:rsidR="006144FA" w:rsidRPr="005F57D2" w:rsidRDefault="006144FA" w:rsidP="00651703">
            <w:pPr>
              <w:ind w:right="2"/>
              <w:jc w:val="center"/>
            </w:pPr>
            <w:r w:rsidRPr="005F57D2">
              <w:rPr>
                <w:spacing w:val="-5"/>
              </w:rPr>
              <w:t>52</w:t>
            </w:r>
          </w:p>
        </w:tc>
        <w:tc>
          <w:tcPr>
            <w:tcW w:w="663" w:type="pct"/>
          </w:tcPr>
          <w:p w14:paraId="56DE9C23" w14:textId="77777777" w:rsidR="006144FA" w:rsidRPr="005F57D2" w:rsidRDefault="006144FA" w:rsidP="00651703">
            <w:pPr>
              <w:ind w:right="2"/>
              <w:jc w:val="center"/>
            </w:pPr>
            <w:r w:rsidRPr="005F57D2">
              <w:rPr>
                <w:spacing w:val="-5"/>
              </w:rPr>
              <w:t>52</w:t>
            </w:r>
          </w:p>
        </w:tc>
        <w:tc>
          <w:tcPr>
            <w:tcW w:w="663" w:type="pct"/>
          </w:tcPr>
          <w:p w14:paraId="3518BF76" w14:textId="77777777" w:rsidR="006144FA" w:rsidRPr="005F57D2" w:rsidRDefault="006144FA" w:rsidP="00651703">
            <w:pPr>
              <w:ind w:right="2"/>
              <w:jc w:val="center"/>
            </w:pPr>
            <w:r w:rsidRPr="005F57D2">
              <w:rPr>
                <w:spacing w:val="-5"/>
              </w:rPr>
              <w:t>50</w:t>
            </w:r>
          </w:p>
        </w:tc>
        <w:tc>
          <w:tcPr>
            <w:tcW w:w="661" w:type="pct"/>
          </w:tcPr>
          <w:p w14:paraId="1175D60E" w14:textId="77777777" w:rsidR="006144FA" w:rsidRPr="005F57D2" w:rsidRDefault="006144FA" w:rsidP="00651703">
            <w:pPr>
              <w:ind w:right="2"/>
              <w:jc w:val="center"/>
            </w:pPr>
            <w:r w:rsidRPr="005F57D2">
              <w:rPr>
                <w:spacing w:val="-5"/>
              </w:rPr>
              <w:t>30</w:t>
            </w:r>
          </w:p>
        </w:tc>
        <w:tc>
          <w:tcPr>
            <w:tcW w:w="663" w:type="pct"/>
          </w:tcPr>
          <w:p w14:paraId="70A195CC" w14:textId="77777777" w:rsidR="006144FA" w:rsidRPr="005F57D2" w:rsidRDefault="006144FA" w:rsidP="00651703">
            <w:pPr>
              <w:ind w:right="2"/>
              <w:jc w:val="center"/>
            </w:pPr>
            <w:r w:rsidRPr="005F57D2">
              <w:rPr>
                <w:spacing w:val="-5"/>
              </w:rPr>
              <w:t>29</w:t>
            </w:r>
          </w:p>
        </w:tc>
        <w:tc>
          <w:tcPr>
            <w:tcW w:w="661" w:type="pct"/>
          </w:tcPr>
          <w:p w14:paraId="01FCB497" w14:textId="77777777" w:rsidR="006144FA" w:rsidRPr="005F57D2" w:rsidRDefault="006144FA" w:rsidP="00651703">
            <w:pPr>
              <w:ind w:right="2"/>
              <w:jc w:val="center"/>
            </w:pPr>
            <w:r w:rsidRPr="005F57D2">
              <w:rPr>
                <w:spacing w:val="-5"/>
              </w:rPr>
              <w:t>31</w:t>
            </w:r>
          </w:p>
        </w:tc>
      </w:tr>
      <w:tr w:rsidR="006144FA" w:rsidRPr="005F57D2" w14:paraId="5E74BDE2" w14:textId="77777777" w:rsidTr="00F86D6E">
        <w:trPr>
          <w:trHeight w:val="505"/>
        </w:trPr>
        <w:tc>
          <w:tcPr>
            <w:tcW w:w="1028" w:type="pct"/>
          </w:tcPr>
          <w:p w14:paraId="20FC6ED5" w14:textId="77777777" w:rsidR="006144FA" w:rsidRPr="005F57D2" w:rsidRDefault="006144FA" w:rsidP="00651703">
            <w:pPr>
              <w:ind w:right="2"/>
            </w:pPr>
            <w:r w:rsidRPr="005F57D2">
              <w:t>ACR</w:t>
            </w:r>
            <w:r w:rsidRPr="005F57D2">
              <w:rPr>
                <w:spacing w:val="-5"/>
              </w:rPr>
              <w:t xml:space="preserve"> 20</w:t>
            </w:r>
          </w:p>
          <w:p w14:paraId="0F34A69E" w14:textId="77777777" w:rsidR="006144FA" w:rsidRPr="005F57D2" w:rsidRDefault="006144FA" w:rsidP="00651703">
            <w:pPr>
              <w:ind w:right="2"/>
            </w:pPr>
            <w:r w:rsidRPr="005F57D2">
              <w:t>svörun,</w:t>
            </w:r>
            <w:r w:rsidRPr="005F57D2">
              <w:rPr>
                <w:spacing w:val="-4"/>
              </w:rPr>
              <w:t xml:space="preserve"> </w:t>
            </w:r>
            <w:r w:rsidRPr="005F57D2">
              <w:t>N</w:t>
            </w:r>
            <w:r w:rsidRPr="005F57D2">
              <w:rPr>
                <w:spacing w:val="-4"/>
              </w:rPr>
              <w:t xml:space="preserve"> </w:t>
            </w:r>
            <w:r w:rsidRPr="005F57D2">
              <w:rPr>
                <w:spacing w:val="-5"/>
              </w:rPr>
              <w:t>(%)</w:t>
            </w:r>
          </w:p>
        </w:tc>
        <w:tc>
          <w:tcPr>
            <w:tcW w:w="661" w:type="pct"/>
          </w:tcPr>
          <w:p w14:paraId="71E8A894" w14:textId="77777777" w:rsidR="006144FA" w:rsidRPr="005F57D2" w:rsidRDefault="006144FA" w:rsidP="00651703">
            <w:pPr>
              <w:ind w:right="2"/>
              <w:jc w:val="center"/>
            </w:pPr>
            <w:r w:rsidRPr="005F57D2">
              <w:t xml:space="preserve">8 </w:t>
            </w:r>
            <w:r w:rsidRPr="005F57D2">
              <w:rPr>
                <w:spacing w:val="-2"/>
              </w:rPr>
              <w:t>(15%)</w:t>
            </w:r>
          </w:p>
        </w:tc>
        <w:tc>
          <w:tcPr>
            <w:tcW w:w="663" w:type="pct"/>
          </w:tcPr>
          <w:p w14:paraId="059823EA" w14:textId="77777777" w:rsidR="006144FA" w:rsidRPr="005F57D2" w:rsidRDefault="006144FA" w:rsidP="00651703">
            <w:pPr>
              <w:ind w:right="2"/>
              <w:jc w:val="center"/>
            </w:pPr>
            <w:r w:rsidRPr="005F57D2">
              <w:t>20</w:t>
            </w:r>
            <w:r w:rsidRPr="005F57D2">
              <w:rPr>
                <w:spacing w:val="-1"/>
              </w:rPr>
              <w:t xml:space="preserve"> </w:t>
            </w:r>
            <w:r w:rsidRPr="005F57D2">
              <w:rPr>
                <w:spacing w:val="-2"/>
              </w:rPr>
              <w:t>(38%)</w:t>
            </w:r>
          </w:p>
        </w:tc>
        <w:tc>
          <w:tcPr>
            <w:tcW w:w="663" w:type="pct"/>
          </w:tcPr>
          <w:p w14:paraId="38A67C15" w14:textId="77777777" w:rsidR="006144FA" w:rsidRPr="005F57D2" w:rsidRDefault="006144FA" w:rsidP="00651703">
            <w:pPr>
              <w:ind w:right="2"/>
              <w:jc w:val="center"/>
            </w:pPr>
            <w:r w:rsidRPr="005F57D2">
              <w:t>23</w:t>
            </w:r>
            <w:r w:rsidRPr="005F57D2">
              <w:rPr>
                <w:spacing w:val="-1"/>
              </w:rPr>
              <w:t xml:space="preserve"> </w:t>
            </w:r>
            <w:r w:rsidRPr="005F57D2">
              <w:rPr>
                <w:spacing w:val="-2"/>
              </w:rPr>
              <w:t>(46%)</w:t>
            </w:r>
          </w:p>
        </w:tc>
        <w:tc>
          <w:tcPr>
            <w:tcW w:w="661" w:type="pct"/>
          </w:tcPr>
          <w:p w14:paraId="65F314AF" w14:textId="77777777" w:rsidR="006144FA" w:rsidRPr="005F57D2" w:rsidRDefault="006144FA" w:rsidP="00651703">
            <w:pPr>
              <w:ind w:right="2"/>
              <w:jc w:val="center"/>
            </w:pPr>
            <w:r w:rsidRPr="005F57D2">
              <w:t xml:space="preserve">4 </w:t>
            </w:r>
            <w:r w:rsidRPr="005F57D2">
              <w:rPr>
                <w:spacing w:val="-2"/>
              </w:rPr>
              <w:t>(13%)</w:t>
            </w:r>
          </w:p>
        </w:tc>
        <w:tc>
          <w:tcPr>
            <w:tcW w:w="663" w:type="pct"/>
          </w:tcPr>
          <w:p w14:paraId="396D5C5C" w14:textId="77777777" w:rsidR="006144FA" w:rsidRPr="005F57D2" w:rsidRDefault="006144FA" w:rsidP="00651703">
            <w:pPr>
              <w:ind w:right="2"/>
              <w:jc w:val="center"/>
            </w:pPr>
            <w:r w:rsidRPr="005F57D2">
              <w:t>13</w:t>
            </w:r>
            <w:r w:rsidRPr="005F57D2">
              <w:rPr>
                <w:spacing w:val="-1"/>
              </w:rPr>
              <w:t xml:space="preserve"> </w:t>
            </w:r>
            <w:r w:rsidRPr="005F57D2">
              <w:rPr>
                <w:spacing w:val="-2"/>
              </w:rPr>
              <w:t>(45%)</w:t>
            </w:r>
          </w:p>
        </w:tc>
        <w:tc>
          <w:tcPr>
            <w:tcW w:w="661" w:type="pct"/>
          </w:tcPr>
          <w:p w14:paraId="337D06A5" w14:textId="77777777" w:rsidR="006144FA" w:rsidRPr="005F57D2" w:rsidRDefault="006144FA" w:rsidP="00651703">
            <w:pPr>
              <w:ind w:right="2"/>
              <w:jc w:val="center"/>
            </w:pPr>
            <w:r w:rsidRPr="005F57D2">
              <w:t>12</w:t>
            </w:r>
            <w:r w:rsidRPr="005F57D2">
              <w:rPr>
                <w:spacing w:val="-1"/>
              </w:rPr>
              <w:t xml:space="preserve"> </w:t>
            </w:r>
            <w:r w:rsidRPr="005F57D2">
              <w:rPr>
                <w:spacing w:val="-2"/>
              </w:rPr>
              <w:t>(39%)</w:t>
            </w:r>
          </w:p>
        </w:tc>
      </w:tr>
      <w:tr w:rsidR="006144FA" w:rsidRPr="005F57D2" w14:paraId="7CA2B5B7" w14:textId="77777777" w:rsidTr="00F86D6E">
        <w:trPr>
          <w:trHeight w:val="506"/>
        </w:trPr>
        <w:tc>
          <w:tcPr>
            <w:tcW w:w="1028" w:type="pct"/>
          </w:tcPr>
          <w:p w14:paraId="3FA56E0E" w14:textId="77777777" w:rsidR="006144FA" w:rsidRPr="005F57D2" w:rsidRDefault="006144FA" w:rsidP="00651703">
            <w:pPr>
              <w:ind w:right="2"/>
              <w:rPr>
                <w:i/>
              </w:rPr>
            </w:pPr>
            <w:r w:rsidRPr="005F57D2">
              <w:rPr>
                <w:i/>
              </w:rPr>
              <w:t>Fjöldi</w:t>
            </w:r>
            <w:r w:rsidRPr="005F57D2">
              <w:rPr>
                <w:i/>
                <w:spacing w:val="-14"/>
              </w:rPr>
              <w:t xml:space="preserve"> </w:t>
            </w:r>
            <w:r w:rsidRPr="005F57D2">
              <w:rPr>
                <w:i/>
              </w:rPr>
              <w:t>sjúklinga með</w:t>
            </w:r>
            <w:r w:rsidRPr="005F57D2">
              <w:rPr>
                <w:i/>
                <w:spacing w:val="-1"/>
              </w:rPr>
              <w:t xml:space="preserve"> </w:t>
            </w:r>
            <w:r w:rsidRPr="005F57D2">
              <w:rPr>
                <w:i/>
              </w:rPr>
              <w:t>≥</w:t>
            </w:r>
            <w:r w:rsidRPr="005F57D2">
              <w:rPr>
                <w:i/>
                <w:spacing w:val="1"/>
              </w:rPr>
              <w:t xml:space="preserve"> </w:t>
            </w:r>
            <w:r w:rsidRPr="005F57D2">
              <w:rPr>
                <w:i/>
              </w:rPr>
              <w:t>3%</w:t>
            </w:r>
            <w:r w:rsidRPr="005F57D2">
              <w:rPr>
                <w:i/>
                <w:spacing w:val="-9"/>
              </w:rPr>
              <w:t xml:space="preserve"> </w:t>
            </w:r>
            <w:r w:rsidRPr="005F57D2">
              <w:rPr>
                <w:i/>
                <w:spacing w:val="-4"/>
              </w:rPr>
              <w:t>BSA</w:t>
            </w:r>
            <w:r w:rsidRPr="005F57D2">
              <w:rPr>
                <w:i/>
                <w:spacing w:val="-4"/>
                <w:vertAlign w:val="superscript"/>
              </w:rPr>
              <w:t>d</w:t>
            </w:r>
          </w:p>
        </w:tc>
        <w:tc>
          <w:tcPr>
            <w:tcW w:w="661" w:type="pct"/>
          </w:tcPr>
          <w:p w14:paraId="487BD897" w14:textId="77777777" w:rsidR="006144FA" w:rsidRPr="005F57D2" w:rsidRDefault="006144FA" w:rsidP="00651703">
            <w:pPr>
              <w:ind w:right="2"/>
              <w:jc w:val="center"/>
            </w:pPr>
            <w:r w:rsidRPr="005F57D2">
              <w:rPr>
                <w:spacing w:val="-5"/>
              </w:rPr>
              <w:t>41</w:t>
            </w:r>
          </w:p>
        </w:tc>
        <w:tc>
          <w:tcPr>
            <w:tcW w:w="663" w:type="pct"/>
          </w:tcPr>
          <w:p w14:paraId="5230F9F6" w14:textId="77777777" w:rsidR="006144FA" w:rsidRPr="005F57D2" w:rsidRDefault="006144FA" w:rsidP="00651703">
            <w:pPr>
              <w:ind w:right="2"/>
              <w:jc w:val="center"/>
            </w:pPr>
            <w:r w:rsidRPr="005F57D2">
              <w:rPr>
                <w:spacing w:val="-5"/>
              </w:rPr>
              <w:t>40</w:t>
            </w:r>
          </w:p>
        </w:tc>
        <w:tc>
          <w:tcPr>
            <w:tcW w:w="663" w:type="pct"/>
          </w:tcPr>
          <w:p w14:paraId="3BF23BCB" w14:textId="77777777" w:rsidR="006144FA" w:rsidRPr="005F57D2" w:rsidRDefault="006144FA" w:rsidP="00651703">
            <w:pPr>
              <w:ind w:right="2"/>
              <w:jc w:val="center"/>
            </w:pPr>
            <w:r w:rsidRPr="005F57D2">
              <w:rPr>
                <w:spacing w:val="-5"/>
              </w:rPr>
              <w:t>38</w:t>
            </w:r>
          </w:p>
        </w:tc>
        <w:tc>
          <w:tcPr>
            <w:tcW w:w="661" w:type="pct"/>
          </w:tcPr>
          <w:p w14:paraId="56ECA406" w14:textId="77777777" w:rsidR="006144FA" w:rsidRPr="005F57D2" w:rsidRDefault="006144FA" w:rsidP="00651703">
            <w:pPr>
              <w:ind w:right="2"/>
              <w:jc w:val="center"/>
            </w:pPr>
            <w:r w:rsidRPr="005F57D2">
              <w:rPr>
                <w:spacing w:val="-5"/>
              </w:rPr>
              <w:t>26</w:t>
            </w:r>
          </w:p>
        </w:tc>
        <w:tc>
          <w:tcPr>
            <w:tcW w:w="663" w:type="pct"/>
          </w:tcPr>
          <w:p w14:paraId="4F5D6CBF" w14:textId="77777777" w:rsidR="006144FA" w:rsidRPr="005F57D2" w:rsidRDefault="006144FA" w:rsidP="00651703">
            <w:pPr>
              <w:ind w:right="2"/>
              <w:jc w:val="center"/>
            </w:pPr>
            <w:r w:rsidRPr="005F57D2">
              <w:rPr>
                <w:spacing w:val="-5"/>
              </w:rPr>
              <w:t>22</w:t>
            </w:r>
          </w:p>
        </w:tc>
        <w:tc>
          <w:tcPr>
            <w:tcW w:w="661" w:type="pct"/>
          </w:tcPr>
          <w:p w14:paraId="4E21AACF" w14:textId="77777777" w:rsidR="006144FA" w:rsidRPr="005F57D2" w:rsidRDefault="006144FA" w:rsidP="00651703">
            <w:pPr>
              <w:ind w:right="2"/>
              <w:jc w:val="center"/>
            </w:pPr>
            <w:r w:rsidRPr="005F57D2">
              <w:rPr>
                <w:spacing w:val="-5"/>
              </w:rPr>
              <w:t>24</w:t>
            </w:r>
          </w:p>
        </w:tc>
      </w:tr>
      <w:tr w:rsidR="006144FA" w:rsidRPr="005F57D2" w14:paraId="55F7396E" w14:textId="77777777" w:rsidTr="00F86D6E">
        <w:trPr>
          <w:trHeight w:val="505"/>
        </w:trPr>
        <w:tc>
          <w:tcPr>
            <w:tcW w:w="1028" w:type="pct"/>
          </w:tcPr>
          <w:p w14:paraId="09222A9D" w14:textId="77777777" w:rsidR="006144FA" w:rsidRPr="005F57D2" w:rsidRDefault="006144FA" w:rsidP="00651703">
            <w:pPr>
              <w:ind w:right="2"/>
            </w:pPr>
            <w:r w:rsidRPr="005F57D2">
              <w:t>PASI</w:t>
            </w:r>
            <w:r w:rsidRPr="005F57D2">
              <w:rPr>
                <w:spacing w:val="-4"/>
              </w:rPr>
              <w:t xml:space="preserve"> </w:t>
            </w:r>
            <w:r w:rsidRPr="005F57D2">
              <w:rPr>
                <w:spacing w:val="-5"/>
              </w:rPr>
              <w:t>75</w:t>
            </w:r>
          </w:p>
          <w:p w14:paraId="7EC989B2" w14:textId="77777777" w:rsidR="006144FA" w:rsidRPr="005F57D2" w:rsidRDefault="006144FA" w:rsidP="00651703">
            <w:pPr>
              <w:ind w:right="2"/>
            </w:pPr>
            <w:r w:rsidRPr="005F57D2">
              <w:t>svörun,</w:t>
            </w:r>
            <w:r w:rsidRPr="005F57D2">
              <w:rPr>
                <w:spacing w:val="-4"/>
              </w:rPr>
              <w:t xml:space="preserve"> </w:t>
            </w:r>
            <w:r w:rsidRPr="005F57D2">
              <w:t>N</w:t>
            </w:r>
            <w:r w:rsidRPr="005F57D2">
              <w:rPr>
                <w:spacing w:val="-4"/>
              </w:rPr>
              <w:t xml:space="preserve"> </w:t>
            </w:r>
            <w:r w:rsidRPr="005F57D2">
              <w:rPr>
                <w:spacing w:val="-5"/>
              </w:rPr>
              <w:t>(%)</w:t>
            </w:r>
          </w:p>
        </w:tc>
        <w:tc>
          <w:tcPr>
            <w:tcW w:w="661" w:type="pct"/>
          </w:tcPr>
          <w:p w14:paraId="14B46881" w14:textId="77777777" w:rsidR="006144FA" w:rsidRPr="005F57D2" w:rsidRDefault="006144FA" w:rsidP="00651703">
            <w:pPr>
              <w:ind w:right="2"/>
              <w:jc w:val="center"/>
            </w:pPr>
            <w:r w:rsidRPr="005F57D2">
              <w:t xml:space="preserve">2 </w:t>
            </w:r>
            <w:r w:rsidRPr="005F57D2">
              <w:rPr>
                <w:spacing w:val="-4"/>
              </w:rPr>
              <w:t>(5%)</w:t>
            </w:r>
          </w:p>
        </w:tc>
        <w:tc>
          <w:tcPr>
            <w:tcW w:w="663" w:type="pct"/>
          </w:tcPr>
          <w:p w14:paraId="6819D3A2" w14:textId="77777777" w:rsidR="006144FA" w:rsidRPr="005F57D2" w:rsidRDefault="006144FA" w:rsidP="00651703">
            <w:pPr>
              <w:ind w:right="2"/>
              <w:jc w:val="center"/>
            </w:pPr>
            <w:r w:rsidRPr="005F57D2">
              <w:t>19</w:t>
            </w:r>
            <w:r w:rsidRPr="005F57D2">
              <w:rPr>
                <w:spacing w:val="-1"/>
              </w:rPr>
              <w:t xml:space="preserve"> </w:t>
            </w:r>
            <w:r w:rsidRPr="005F57D2">
              <w:rPr>
                <w:spacing w:val="-2"/>
              </w:rPr>
              <w:t>(48%)</w:t>
            </w:r>
          </w:p>
        </w:tc>
        <w:tc>
          <w:tcPr>
            <w:tcW w:w="663" w:type="pct"/>
          </w:tcPr>
          <w:p w14:paraId="41D8E596" w14:textId="77777777" w:rsidR="006144FA" w:rsidRPr="005F57D2" w:rsidRDefault="006144FA" w:rsidP="00651703">
            <w:pPr>
              <w:ind w:right="2"/>
              <w:jc w:val="center"/>
            </w:pPr>
            <w:r w:rsidRPr="005F57D2">
              <w:t>20</w:t>
            </w:r>
            <w:r w:rsidRPr="005F57D2">
              <w:rPr>
                <w:spacing w:val="-1"/>
              </w:rPr>
              <w:t xml:space="preserve"> </w:t>
            </w:r>
            <w:r w:rsidRPr="005F57D2">
              <w:rPr>
                <w:spacing w:val="-2"/>
              </w:rPr>
              <w:t>(53%)</w:t>
            </w:r>
          </w:p>
        </w:tc>
        <w:tc>
          <w:tcPr>
            <w:tcW w:w="661" w:type="pct"/>
          </w:tcPr>
          <w:p w14:paraId="38EC8F5F" w14:textId="77777777" w:rsidR="006144FA" w:rsidRPr="005F57D2" w:rsidRDefault="006144FA" w:rsidP="00651703">
            <w:pPr>
              <w:ind w:right="2"/>
              <w:jc w:val="center"/>
            </w:pPr>
            <w:r w:rsidRPr="005F57D2">
              <w:rPr>
                <w:spacing w:val="-10"/>
              </w:rPr>
              <w:t>0</w:t>
            </w:r>
          </w:p>
        </w:tc>
        <w:tc>
          <w:tcPr>
            <w:tcW w:w="663" w:type="pct"/>
          </w:tcPr>
          <w:p w14:paraId="66450E38" w14:textId="77777777" w:rsidR="006144FA" w:rsidRPr="005F57D2" w:rsidRDefault="006144FA" w:rsidP="00651703">
            <w:pPr>
              <w:ind w:right="2"/>
              <w:jc w:val="center"/>
            </w:pPr>
            <w:r w:rsidRPr="005F57D2">
              <w:t>10</w:t>
            </w:r>
            <w:r w:rsidRPr="005F57D2">
              <w:rPr>
                <w:spacing w:val="-1"/>
              </w:rPr>
              <w:t xml:space="preserve"> </w:t>
            </w:r>
            <w:r w:rsidRPr="005F57D2">
              <w:rPr>
                <w:spacing w:val="-2"/>
              </w:rPr>
              <w:t>(45%)</w:t>
            </w:r>
          </w:p>
        </w:tc>
        <w:tc>
          <w:tcPr>
            <w:tcW w:w="661" w:type="pct"/>
          </w:tcPr>
          <w:p w14:paraId="023F6AF7" w14:textId="77777777" w:rsidR="006144FA" w:rsidRPr="005F57D2" w:rsidRDefault="006144FA" w:rsidP="00651703">
            <w:pPr>
              <w:ind w:right="2"/>
              <w:jc w:val="center"/>
            </w:pPr>
            <w:r w:rsidRPr="005F57D2">
              <w:t>13</w:t>
            </w:r>
            <w:r w:rsidRPr="005F57D2">
              <w:rPr>
                <w:spacing w:val="-1"/>
              </w:rPr>
              <w:t xml:space="preserve"> </w:t>
            </w:r>
            <w:r w:rsidRPr="005F57D2">
              <w:rPr>
                <w:spacing w:val="-2"/>
              </w:rPr>
              <w:t>(54%)</w:t>
            </w:r>
          </w:p>
        </w:tc>
      </w:tr>
    </w:tbl>
    <w:p w14:paraId="0863178B" w14:textId="77777777" w:rsidR="006144FA" w:rsidRPr="005F57D2" w:rsidRDefault="006144FA" w:rsidP="00651703">
      <w:pPr>
        <w:tabs>
          <w:tab w:val="left" w:pos="629"/>
        </w:tabs>
        <w:ind w:right="2"/>
      </w:pPr>
      <w:r w:rsidRPr="005F57D2">
        <w:rPr>
          <w:spacing w:val="-10"/>
          <w:position w:val="8"/>
        </w:rPr>
        <w:t>a</w:t>
      </w:r>
      <w:r w:rsidRPr="005F57D2">
        <w:rPr>
          <w:position w:val="8"/>
        </w:rPr>
        <w:tab/>
      </w:r>
      <w:r w:rsidRPr="005F57D2">
        <w:t>p</w:t>
      </w:r>
      <w:r w:rsidRPr="005F57D2">
        <w:rPr>
          <w:spacing w:val="1"/>
        </w:rPr>
        <w:t xml:space="preserve"> </w:t>
      </w:r>
      <w:r w:rsidRPr="005F57D2">
        <w:t>&lt;</w:t>
      </w:r>
      <w:r w:rsidRPr="005F57D2">
        <w:rPr>
          <w:spacing w:val="-1"/>
        </w:rPr>
        <w:t xml:space="preserve"> </w:t>
      </w:r>
      <w:r w:rsidRPr="005F57D2">
        <w:rPr>
          <w:spacing w:val="-2"/>
        </w:rPr>
        <w:t>0,001</w:t>
      </w:r>
    </w:p>
    <w:p w14:paraId="5C8AED29" w14:textId="77777777" w:rsidR="006144FA" w:rsidRPr="005F57D2" w:rsidRDefault="006144FA" w:rsidP="00651703">
      <w:pPr>
        <w:tabs>
          <w:tab w:val="left" w:pos="629"/>
        </w:tabs>
        <w:ind w:right="2"/>
      </w:pPr>
      <w:r w:rsidRPr="005F57D2">
        <w:rPr>
          <w:spacing w:val="-10"/>
          <w:position w:val="8"/>
        </w:rPr>
        <w:t>b</w:t>
      </w:r>
      <w:r w:rsidRPr="005F57D2">
        <w:rPr>
          <w:position w:val="8"/>
        </w:rPr>
        <w:tab/>
      </w:r>
      <w:r w:rsidRPr="005F57D2">
        <w:t>p</w:t>
      </w:r>
      <w:r w:rsidRPr="005F57D2">
        <w:rPr>
          <w:spacing w:val="-1"/>
        </w:rPr>
        <w:t xml:space="preserve"> </w:t>
      </w:r>
      <w:r w:rsidRPr="005F57D2">
        <w:t>&lt;</w:t>
      </w:r>
      <w:r w:rsidRPr="005F57D2">
        <w:rPr>
          <w:spacing w:val="-1"/>
        </w:rPr>
        <w:t xml:space="preserve"> </w:t>
      </w:r>
      <w:r w:rsidRPr="005F57D2">
        <w:rPr>
          <w:spacing w:val="-4"/>
        </w:rPr>
        <w:t>0,05</w:t>
      </w:r>
    </w:p>
    <w:p w14:paraId="58B92A8A" w14:textId="77777777" w:rsidR="006144FA" w:rsidRPr="005F57D2" w:rsidRDefault="006144FA" w:rsidP="006D01F6">
      <w:pPr>
        <w:numPr>
          <w:ilvl w:val="0"/>
          <w:numId w:val="31"/>
        </w:numPr>
        <w:tabs>
          <w:tab w:val="left" w:pos="629"/>
        </w:tabs>
        <w:ind w:left="0" w:right="2" w:firstLine="0"/>
      </w:pPr>
      <w:r w:rsidRPr="005F57D2">
        <w:t>p</w:t>
      </w:r>
      <w:r w:rsidRPr="005F57D2">
        <w:rPr>
          <w:spacing w:val="-1"/>
        </w:rPr>
        <w:t xml:space="preserve"> </w:t>
      </w:r>
      <w:r w:rsidRPr="005F57D2">
        <w:t>=</w:t>
      </w:r>
      <w:r w:rsidRPr="005F57D2">
        <w:rPr>
          <w:spacing w:val="-2"/>
        </w:rPr>
        <w:t xml:space="preserve"> </w:t>
      </w:r>
      <w:r w:rsidRPr="005F57D2">
        <w:t>ekki</w:t>
      </w:r>
      <w:r w:rsidRPr="005F57D2">
        <w:rPr>
          <w:spacing w:val="-1"/>
        </w:rPr>
        <w:t xml:space="preserve"> </w:t>
      </w:r>
      <w:r w:rsidRPr="005F57D2">
        <w:rPr>
          <w:spacing w:val="-2"/>
        </w:rPr>
        <w:t>marktækt</w:t>
      </w:r>
    </w:p>
    <w:p w14:paraId="52A1D882" w14:textId="77777777" w:rsidR="006144FA" w:rsidRPr="005F57D2" w:rsidRDefault="006144FA" w:rsidP="006D01F6">
      <w:pPr>
        <w:numPr>
          <w:ilvl w:val="0"/>
          <w:numId w:val="31"/>
        </w:numPr>
        <w:tabs>
          <w:tab w:val="left" w:pos="629"/>
        </w:tabs>
        <w:ind w:left="0" w:right="2" w:firstLine="0"/>
      </w:pPr>
      <w:r w:rsidRPr="005F57D2">
        <w:lastRenderedPageBreak/>
        <w:t>Fjöldi</w:t>
      </w:r>
      <w:r w:rsidRPr="005F57D2">
        <w:rPr>
          <w:spacing w:val="-3"/>
        </w:rPr>
        <w:t xml:space="preserve"> </w:t>
      </w:r>
      <w:r w:rsidRPr="005F57D2">
        <w:t>sjúklinga</w:t>
      </w:r>
      <w:r w:rsidRPr="005F57D2">
        <w:rPr>
          <w:spacing w:val="-2"/>
        </w:rPr>
        <w:t xml:space="preserve"> </w:t>
      </w:r>
      <w:r w:rsidRPr="005F57D2">
        <w:t>með</w:t>
      </w:r>
      <w:r w:rsidRPr="005F57D2">
        <w:rPr>
          <w:spacing w:val="-2"/>
        </w:rPr>
        <w:t xml:space="preserve"> </w:t>
      </w:r>
      <w:r w:rsidRPr="005F57D2">
        <w:t>sóra</w:t>
      </w:r>
      <w:r w:rsidRPr="005F57D2">
        <w:rPr>
          <w:spacing w:val="-2"/>
        </w:rPr>
        <w:t xml:space="preserve"> </w:t>
      </w:r>
      <w:r w:rsidRPr="005F57D2">
        <w:t>á</w:t>
      </w:r>
      <w:r w:rsidRPr="005F57D2">
        <w:rPr>
          <w:spacing w:val="-2"/>
        </w:rPr>
        <w:t xml:space="preserve"> </w:t>
      </w:r>
      <w:r w:rsidRPr="005F57D2">
        <w:t>húð</w:t>
      </w:r>
      <w:r w:rsidRPr="005F57D2">
        <w:rPr>
          <w:spacing w:val="-1"/>
        </w:rPr>
        <w:t xml:space="preserve"> </w:t>
      </w:r>
      <w:r w:rsidRPr="005F57D2">
        <w:t>á</w:t>
      </w:r>
      <w:r w:rsidRPr="005F57D2">
        <w:rPr>
          <w:spacing w:val="-3"/>
        </w:rPr>
        <w:t xml:space="preserve"> </w:t>
      </w:r>
      <w:r w:rsidRPr="005F57D2">
        <w:t>≥</w:t>
      </w:r>
      <w:r w:rsidRPr="005F57D2">
        <w:rPr>
          <w:spacing w:val="-1"/>
        </w:rPr>
        <w:t xml:space="preserve"> </w:t>
      </w:r>
      <w:r w:rsidRPr="005F57D2">
        <w:t>3%</w:t>
      </w:r>
      <w:r w:rsidRPr="005F57D2">
        <w:rPr>
          <w:spacing w:val="-2"/>
        </w:rPr>
        <w:t xml:space="preserve"> </w:t>
      </w:r>
      <w:r w:rsidRPr="005F57D2">
        <w:t>líkamsyfirborðs</w:t>
      </w:r>
      <w:r w:rsidRPr="005F57D2">
        <w:rPr>
          <w:spacing w:val="-1"/>
        </w:rPr>
        <w:t xml:space="preserve"> </w:t>
      </w:r>
      <w:r w:rsidRPr="005F57D2">
        <w:t>(BSA)</w:t>
      </w:r>
      <w:r w:rsidRPr="005F57D2">
        <w:rPr>
          <w:spacing w:val="-1"/>
        </w:rPr>
        <w:t xml:space="preserve"> </w:t>
      </w:r>
      <w:r w:rsidRPr="005F57D2">
        <w:t>við</w:t>
      </w:r>
      <w:r w:rsidRPr="005F57D2">
        <w:rPr>
          <w:spacing w:val="-1"/>
        </w:rPr>
        <w:t xml:space="preserve"> </w:t>
      </w:r>
      <w:r w:rsidRPr="005F57D2">
        <w:rPr>
          <w:spacing w:val="-2"/>
        </w:rPr>
        <w:t>grunnlínu</w:t>
      </w:r>
    </w:p>
    <w:p w14:paraId="25FBCE0B" w14:textId="77777777" w:rsidR="006144FA" w:rsidRPr="005F57D2" w:rsidRDefault="006144FA" w:rsidP="00651703">
      <w:pPr>
        <w:ind w:right="2"/>
      </w:pPr>
    </w:p>
    <w:p w14:paraId="481C352B" w14:textId="77777777" w:rsidR="006144FA" w:rsidRPr="005F57D2" w:rsidRDefault="006144FA" w:rsidP="00651703">
      <w:pPr>
        <w:ind w:right="2"/>
      </w:pPr>
      <w:r w:rsidRPr="005F57D2">
        <w:t>Breyting til batnaðar á ACR 20, 50 og 70 svörun hélt áfram eða hélst út viku 52 (rannsókn 1 og 2 á sóraliðagigt)</w:t>
      </w:r>
      <w:r w:rsidRPr="005F57D2">
        <w:rPr>
          <w:spacing w:val="-1"/>
        </w:rPr>
        <w:t xml:space="preserve"> </w:t>
      </w:r>
      <w:r w:rsidRPr="005F57D2">
        <w:t>og</w:t>
      </w:r>
      <w:r w:rsidRPr="005F57D2">
        <w:rPr>
          <w:spacing w:val="-5"/>
        </w:rPr>
        <w:t xml:space="preserve"> </w:t>
      </w:r>
      <w:r w:rsidRPr="005F57D2">
        <w:t>viku</w:t>
      </w:r>
      <w:r w:rsidRPr="005F57D2">
        <w:rPr>
          <w:spacing w:val="-2"/>
        </w:rPr>
        <w:t xml:space="preserve"> </w:t>
      </w:r>
      <w:r w:rsidRPr="005F57D2">
        <w:t>100</w:t>
      </w:r>
      <w:r w:rsidRPr="005F57D2">
        <w:rPr>
          <w:spacing w:val="-2"/>
        </w:rPr>
        <w:t xml:space="preserve"> </w:t>
      </w:r>
      <w:r w:rsidRPr="005F57D2">
        <w:t>(rannsókn</w:t>
      </w:r>
      <w:r w:rsidRPr="005F57D2">
        <w:rPr>
          <w:spacing w:val="-2"/>
        </w:rPr>
        <w:t xml:space="preserve"> </w:t>
      </w:r>
      <w:r w:rsidRPr="005F57D2">
        <w:t>1</w:t>
      </w:r>
      <w:r w:rsidRPr="005F57D2">
        <w:rPr>
          <w:spacing w:val="-2"/>
        </w:rPr>
        <w:t xml:space="preserve"> </w:t>
      </w:r>
      <w:r w:rsidRPr="005F57D2">
        <w:t>á</w:t>
      </w:r>
      <w:r w:rsidRPr="005F57D2">
        <w:rPr>
          <w:spacing w:val="-3"/>
        </w:rPr>
        <w:t xml:space="preserve"> </w:t>
      </w:r>
      <w:r w:rsidRPr="005F57D2">
        <w:t>sóraliðagigt).</w:t>
      </w:r>
      <w:r w:rsidRPr="005F57D2">
        <w:rPr>
          <w:spacing w:val="-2"/>
        </w:rPr>
        <w:t xml:space="preserve"> </w:t>
      </w:r>
      <w:r w:rsidRPr="005F57D2">
        <w:t>Í</w:t>
      </w:r>
      <w:r w:rsidRPr="005F57D2">
        <w:rPr>
          <w:spacing w:val="-6"/>
        </w:rPr>
        <w:t xml:space="preserve"> </w:t>
      </w:r>
      <w:r w:rsidRPr="005F57D2">
        <w:t>rannsókn</w:t>
      </w:r>
      <w:r w:rsidRPr="005F57D2">
        <w:rPr>
          <w:spacing w:val="-2"/>
        </w:rPr>
        <w:t xml:space="preserve"> </w:t>
      </w:r>
      <w:r w:rsidRPr="005F57D2">
        <w:t>1</w:t>
      </w:r>
      <w:r w:rsidRPr="005F57D2">
        <w:rPr>
          <w:spacing w:val="-2"/>
        </w:rPr>
        <w:t xml:space="preserve"> </w:t>
      </w:r>
      <w:r w:rsidRPr="005F57D2">
        <w:t>á</w:t>
      </w:r>
      <w:r w:rsidRPr="005F57D2">
        <w:rPr>
          <w:spacing w:val="-2"/>
        </w:rPr>
        <w:t xml:space="preserve"> </w:t>
      </w:r>
      <w:r w:rsidRPr="005F57D2">
        <w:t>sóraliðagigt</w:t>
      </w:r>
      <w:r w:rsidRPr="005F57D2">
        <w:rPr>
          <w:spacing w:val="-3"/>
        </w:rPr>
        <w:t xml:space="preserve"> </w:t>
      </w:r>
      <w:r w:rsidRPr="005F57D2">
        <w:t>var</w:t>
      </w:r>
      <w:r w:rsidRPr="005F57D2">
        <w:rPr>
          <w:spacing w:val="-2"/>
        </w:rPr>
        <w:t xml:space="preserve"> </w:t>
      </w:r>
      <w:r w:rsidRPr="005F57D2">
        <w:t>ACR</w:t>
      </w:r>
      <w:r w:rsidRPr="005F57D2">
        <w:rPr>
          <w:spacing w:val="-3"/>
        </w:rPr>
        <w:t xml:space="preserve"> </w:t>
      </w:r>
      <w:r w:rsidRPr="005F57D2">
        <w:t>20</w:t>
      </w:r>
      <w:r w:rsidRPr="005F57D2">
        <w:rPr>
          <w:spacing w:val="-2"/>
        </w:rPr>
        <w:t xml:space="preserve"> </w:t>
      </w:r>
      <w:r w:rsidRPr="005F57D2">
        <w:t>svörun náð í viku 100 hjá 57% eftir 45 mg og hjá 64% eftir 90 mg. Í rannsókn 2 á sóraliðagigt var ACR 20</w:t>
      </w:r>
      <w:r w:rsidR="00651703">
        <w:t xml:space="preserve"> </w:t>
      </w:r>
      <w:r w:rsidRPr="005F57D2">
        <w:t>svörun</w:t>
      </w:r>
      <w:r w:rsidRPr="005F57D2">
        <w:rPr>
          <w:spacing w:val="-3"/>
        </w:rPr>
        <w:t xml:space="preserve"> </w:t>
      </w:r>
      <w:r w:rsidRPr="005F57D2">
        <w:t>náð</w:t>
      </w:r>
      <w:r w:rsidRPr="005F57D2">
        <w:rPr>
          <w:spacing w:val="-3"/>
        </w:rPr>
        <w:t xml:space="preserve"> </w:t>
      </w:r>
      <w:r w:rsidRPr="005F57D2">
        <w:t>í</w:t>
      </w:r>
      <w:r w:rsidRPr="005F57D2">
        <w:rPr>
          <w:spacing w:val="-1"/>
        </w:rPr>
        <w:t xml:space="preserve"> </w:t>
      </w:r>
      <w:r w:rsidRPr="005F57D2">
        <w:t>viku</w:t>
      </w:r>
      <w:r w:rsidRPr="005F57D2">
        <w:rPr>
          <w:spacing w:val="-2"/>
        </w:rPr>
        <w:t xml:space="preserve"> </w:t>
      </w:r>
      <w:r w:rsidRPr="005F57D2">
        <w:t>52</w:t>
      </w:r>
      <w:r w:rsidRPr="005F57D2">
        <w:rPr>
          <w:spacing w:val="-2"/>
        </w:rPr>
        <w:t xml:space="preserve"> </w:t>
      </w:r>
      <w:r w:rsidRPr="005F57D2">
        <w:t>hjá</w:t>
      </w:r>
      <w:r w:rsidRPr="005F57D2">
        <w:rPr>
          <w:spacing w:val="-3"/>
        </w:rPr>
        <w:t xml:space="preserve"> </w:t>
      </w:r>
      <w:r w:rsidRPr="005F57D2">
        <w:t>47%</w:t>
      </w:r>
      <w:r w:rsidRPr="005F57D2">
        <w:rPr>
          <w:spacing w:val="-3"/>
        </w:rPr>
        <w:t xml:space="preserve"> </w:t>
      </w:r>
      <w:r w:rsidRPr="005F57D2">
        <w:t>eftir</w:t>
      </w:r>
      <w:r w:rsidRPr="005F57D2">
        <w:rPr>
          <w:spacing w:val="-2"/>
        </w:rPr>
        <w:t xml:space="preserve"> </w:t>
      </w:r>
      <w:r w:rsidRPr="005F57D2">
        <w:t>45</w:t>
      </w:r>
      <w:r w:rsidRPr="005F57D2">
        <w:rPr>
          <w:spacing w:val="-5"/>
        </w:rPr>
        <w:t xml:space="preserve"> </w:t>
      </w:r>
      <w:r w:rsidRPr="005F57D2">
        <w:t>mg</w:t>
      </w:r>
      <w:r w:rsidRPr="005F57D2">
        <w:rPr>
          <w:spacing w:val="-4"/>
        </w:rPr>
        <w:t xml:space="preserve"> </w:t>
      </w:r>
      <w:r w:rsidRPr="005F57D2">
        <w:t>og</w:t>
      </w:r>
      <w:r w:rsidRPr="005F57D2">
        <w:rPr>
          <w:spacing w:val="-5"/>
        </w:rPr>
        <w:t xml:space="preserve"> </w:t>
      </w:r>
      <w:r w:rsidRPr="005F57D2">
        <w:t>hjá</w:t>
      </w:r>
      <w:r w:rsidRPr="005F57D2">
        <w:rPr>
          <w:spacing w:val="-1"/>
        </w:rPr>
        <w:t xml:space="preserve"> </w:t>
      </w:r>
      <w:r w:rsidRPr="005F57D2">
        <w:t>48%</w:t>
      </w:r>
      <w:r w:rsidRPr="005F57D2">
        <w:rPr>
          <w:spacing w:val="-1"/>
        </w:rPr>
        <w:t xml:space="preserve"> </w:t>
      </w:r>
      <w:r w:rsidRPr="005F57D2">
        <w:t>eftir</w:t>
      </w:r>
      <w:r w:rsidRPr="005F57D2">
        <w:rPr>
          <w:spacing w:val="-1"/>
        </w:rPr>
        <w:t xml:space="preserve"> </w:t>
      </w:r>
      <w:r w:rsidRPr="005F57D2">
        <w:t>90</w:t>
      </w:r>
      <w:r w:rsidRPr="005F57D2">
        <w:rPr>
          <w:spacing w:val="-1"/>
        </w:rPr>
        <w:t xml:space="preserve"> </w:t>
      </w:r>
      <w:r w:rsidRPr="005F57D2">
        <w:rPr>
          <w:spacing w:val="-5"/>
        </w:rPr>
        <w:t>mg.</w:t>
      </w:r>
    </w:p>
    <w:p w14:paraId="7D307CCC" w14:textId="77777777" w:rsidR="006144FA" w:rsidRPr="005F57D2" w:rsidRDefault="006144FA" w:rsidP="00651703">
      <w:pPr>
        <w:ind w:right="2"/>
      </w:pPr>
    </w:p>
    <w:p w14:paraId="48309791" w14:textId="77777777" w:rsidR="006144FA" w:rsidRPr="005F57D2" w:rsidRDefault="006144FA" w:rsidP="00651703">
      <w:pPr>
        <w:ind w:right="2"/>
      </w:pPr>
      <w:r w:rsidRPr="005F57D2">
        <w:t>Hlutfall sjúklinga sem hafði svarað meðferð í 24. viku, samkvæmt aðlöguðum viðmiðunum svörunar við meðferð sóraliðagigtar (PsARC), var einnig marktækt stærra í hópunum sem fengu meðferð með ustekinumabi samanborið við lyfleysu. Svörun samkvæmt viðmiðun svörunar við meðferð sóraliðagigtar</w:t>
      </w:r>
      <w:r w:rsidRPr="005F57D2">
        <w:rPr>
          <w:spacing w:val="-3"/>
        </w:rPr>
        <w:t xml:space="preserve"> </w:t>
      </w:r>
      <w:r w:rsidRPr="005F57D2">
        <w:t>hélst</w:t>
      </w:r>
      <w:r w:rsidRPr="005F57D2">
        <w:rPr>
          <w:spacing w:val="-3"/>
        </w:rPr>
        <w:t xml:space="preserve"> </w:t>
      </w:r>
      <w:r w:rsidRPr="005F57D2">
        <w:t>út</w:t>
      </w:r>
      <w:r w:rsidRPr="005F57D2">
        <w:rPr>
          <w:spacing w:val="-3"/>
        </w:rPr>
        <w:t xml:space="preserve"> </w:t>
      </w:r>
      <w:r w:rsidRPr="005F57D2">
        <w:t>viku</w:t>
      </w:r>
      <w:r w:rsidRPr="005F57D2">
        <w:rPr>
          <w:spacing w:val="-3"/>
        </w:rPr>
        <w:t xml:space="preserve"> </w:t>
      </w:r>
      <w:r w:rsidRPr="005F57D2">
        <w:t>52</w:t>
      </w:r>
      <w:r w:rsidRPr="005F57D2">
        <w:rPr>
          <w:spacing w:val="-4"/>
        </w:rPr>
        <w:t xml:space="preserve"> </w:t>
      </w:r>
      <w:r w:rsidRPr="005F57D2">
        <w:t>og</w:t>
      </w:r>
      <w:r w:rsidRPr="005F57D2">
        <w:rPr>
          <w:spacing w:val="-4"/>
        </w:rPr>
        <w:t xml:space="preserve"> </w:t>
      </w:r>
      <w:r w:rsidRPr="005F57D2">
        <w:t>viku</w:t>
      </w:r>
      <w:r w:rsidRPr="005F57D2">
        <w:rPr>
          <w:spacing w:val="-2"/>
        </w:rPr>
        <w:t xml:space="preserve"> </w:t>
      </w:r>
      <w:r w:rsidRPr="005F57D2">
        <w:t>100.</w:t>
      </w:r>
      <w:r w:rsidRPr="005F57D2">
        <w:rPr>
          <w:spacing w:val="-2"/>
        </w:rPr>
        <w:t xml:space="preserve"> </w:t>
      </w:r>
      <w:r w:rsidRPr="005F57D2">
        <w:t>Hjá</w:t>
      </w:r>
      <w:r w:rsidRPr="005F57D2">
        <w:rPr>
          <w:spacing w:val="-3"/>
        </w:rPr>
        <w:t xml:space="preserve"> </w:t>
      </w:r>
      <w:r w:rsidRPr="005F57D2">
        <w:t>hærra</w:t>
      </w:r>
      <w:r w:rsidRPr="005F57D2">
        <w:rPr>
          <w:spacing w:val="-3"/>
        </w:rPr>
        <w:t xml:space="preserve"> </w:t>
      </w:r>
      <w:r w:rsidRPr="005F57D2">
        <w:t>hlutfalli</w:t>
      </w:r>
      <w:r w:rsidRPr="005F57D2">
        <w:rPr>
          <w:spacing w:val="-3"/>
        </w:rPr>
        <w:t xml:space="preserve"> </w:t>
      </w:r>
      <w:r w:rsidRPr="005F57D2">
        <w:t>sjúklinga</w:t>
      </w:r>
      <w:r w:rsidRPr="005F57D2">
        <w:rPr>
          <w:spacing w:val="-3"/>
        </w:rPr>
        <w:t xml:space="preserve"> </w:t>
      </w:r>
      <w:r w:rsidRPr="005F57D2">
        <w:t>á</w:t>
      </w:r>
      <w:r w:rsidRPr="005F57D2">
        <w:rPr>
          <w:spacing w:val="-3"/>
        </w:rPr>
        <w:t xml:space="preserve"> </w:t>
      </w:r>
      <w:r w:rsidRPr="005F57D2">
        <w:t>meðferð</w:t>
      </w:r>
      <w:r w:rsidRPr="005F57D2">
        <w:rPr>
          <w:spacing w:val="-3"/>
        </w:rPr>
        <w:t xml:space="preserve"> </w:t>
      </w:r>
      <w:r w:rsidRPr="005F57D2">
        <w:t>með</w:t>
      </w:r>
      <w:r w:rsidRPr="005F57D2">
        <w:rPr>
          <w:spacing w:val="-3"/>
        </w:rPr>
        <w:t xml:space="preserve"> </w:t>
      </w:r>
      <w:r w:rsidRPr="005F57D2">
        <w:t>ustekinumabi, sem voru með hryggikt með útlægri liðbólgu sem aðalbirtingarmynd, kom fram 50 og 70 prósent breyting til batnaðar samkvæmt mælikvarða á sjúkdómsvirkni hjá fólki með hryggikt (Bath Ankylosing Spondylitis Disease Activity Index (BASDAI)) samanborið við lyfleysu í 24. viku.</w:t>
      </w:r>
      <w:r w:rsidR="00651703">
        <w:t xml:space="preserve"> </w:t>
      </w:r>
      <w:r w:rsidRPr="005F57D2">
        <w:t>Svörun</w:t>
      </w:r>
      <w:r w:rsidRPr="005F57D2">
        <w:rPr>
          <w:spacing w:val="-3"/>
        </w:rPr>
        <w:t xml:space="preserve"> </w:t>
      </w:r>
      <w:r w:rsidRPr="005F57D2">
        <w:t>sem</w:t>
      </w:r>
      <w:r w:rsidRPr="005F57D2">
        <w:rPr>
          <w:spacing w:val="-3"/>
        </w:rPr>
        <w:t xml:space="preserve"> </w:t>
      </w:r>
      <w:r w:rsidRPr="005F57D2">
        <w:t>kom</w:t>
      </w:r>
      <w:r w:rsidRPr="005F57D2">
        <w:rPr>
          <w:spacing w:val="-3"/>
        </w:rPr>
        <w:t xml:space="preserve"> </w:t>
      </w:r>
      <w:r w:rsidRPr="005F57D2">
        <w:t>fram</w:t>
      </w:r>
      <w:r w:rsidRPr="005F57D2">
        <w:rPr>
          <w:spacing w:val="-3"/>
        </w:rPr>
        <w:t xml:space="preserve"> </w:t>
      </w:r>
      <w:r w:rsidRPr="005F57D2">
        <w:t>í</w:t>
      </w:r>
      <w:r w:rsidRPr="005F57D2">
        <w:rPr>
          <w:spacing w:val="-3"/>
        </w:rPr>
        <w:t xml:space="preserve"> </w:t>
      </w:r>
      <w:r w:rsidRPr="005F57D2">
        <w:t>hópunum</w:t>
      </w:r>
      <w:r w:rsidRPr="005F57D2">
        <w:rPr>
          <w:spacing w:val="-3"/>
        </w:rPr>
        <w:t xml:space="preserve"> </w:t>
      </w:r>
      <w:r w:rsidRPr="005F57D2">
        <w:t>sem</w:t>
      </w:r>
      <w:r w:rsidRPr="005F57D2">
        <w:rPr>
          <w:spacing w:val="-3"/>
        </w:rPr>
        <w:t xml:space="preserve"> </w:t>
      </w:r>
      <w:r w:rsidRPr="005F57D2">
        <w:t>fengu</w:t>
      </w:r>
      <w:r w:rsidRPr="005F57D2">
        <w:rPr>
          <w:spacing w:val="-3"/>
        </w:rPr>
        <w:t xml:space="preserve"> </w:t>
      </w:r>
      <w:r w:rsidRPr="005F57D2">
        <w:t>ustekinumab</w:t>
      </w:r>
      <w:r w:rsidRPr="005F57D2">
        <w:rPr>
          <w:spacing w:val="-3"/>
        </w:rPr>
        <w:t xml:space="preserve"> </w:t>
      </w:r>
      <w:r w:rsidRPr="005F57D2">
        <w:t>var</w:t>
      </w:r>
      <w:r w:rsidRPr="005F57D2">
        <w:rPr>
          <w:spacing w:val="-3"/>
        </w:rPr>
        <w:t xml:space="preserve"> </w:t>
      </w:r>
      <w:r w:rsidRPr="005F57D2">
        <w:t>svipuð</w:t>
      </w:r>
      <w:r w:rsidRPr="005F57D2">
        <w:rPr>
          <w:spacing w:val="-3"/>
        </w:rPr>
        <w:t xml:space="preserve"> </w:t>
      </w:r>
      <w:r w:rsidRPr="005F57D2">
        <w:t>hjá</w:t>
      </w:r>
      <w:r w:rsidRPr="005F57D2">
        <w:rPr>
          <w:spacing w:val="-3"/>
        </w:rPr>
        <w:t xml:space="preserve"> </w:t>
      </w:r>
      <w:r w:rsidRPr="005F57D2">
        <w:t>þeim</w:t>
      </w:r>
      <w:r w:rsidRPr="005F57D2">
        <w:rPr>
          <w:spacing w:val="-3"/>
        </w:rPr>
        <w:t xml:space="preserve"> </w:t>
      </w:r>
      <w:r w:rsidRPr="005F57D2">
        <w:t>sjúklingum</w:t>
      </w:r>
      <w:r w:rsidRPr="005F57D2">
        <w:rPr>
          <w:spacing w:val="-3"/>
        </w:rPr>
        <w:t xml:space="preserve"> </w:t>
      </w:r>
      <w:r w:rsidRPr="005F57D2">
        <w:t>sem</w:t>
      </w:r>
      <w:r w:rsidRPr="005F57D2">
        <w:rPr>
          <w:spacing w:val="-3"/>
        </w:rPr>
        <w:t xml:space="preserve"> </w:t>
      </w:r>
      <w:r w:rsidRPr="005F57D2">
        <w:t>fengu samhliða MTX og þeim sem fengu ekki MTX samhliða og hélst út viku 52 og viku 100. Sjúklingar sem höfðu áður fengið meðferð með and-TNFα lyfjum sem fengu ustekinumab náðu betri svörun í</w:t>
      </w:r>
      <w:r w:rsidR="00651703">
        <w:t xml:space="preserve"> </w:t>
      </w:r>
      <w:r w:rsidRPr="005F57D2">
        <w:t>24.</w:t>
      </w:r>
      <w:r w:rsidRPr="005F57D2">
        <w:rPr>
          <w:spacing w:val="-1"/>
        </w:rPr>
        <w:t xml:space="preserve"> </w:t>
      </w:r>
      <w:r w:rsidRPr="005F57D2">
        <w:t>viku</w:t>
      </w:r>
      <w:r w:rsidRPr="005F57D2">
        <w:rPr>
          <w:spacing w:val="-1"/>
        </w:rPr>
        <w:t xml:space="preserve"> </w:t>
      </w:r>
      <w:r w:rsidRPr="005F57D2">
        <w:t>en</w:t>
      </w:r>
      <w:r w:rsidRPr="005F57D2">
        <w:rPr>
          <w:spacing w:val="-2"/>
        </w:rPr>
        <w:t xml:space="preserve"> </w:t>
      </w:r>
      <w:r w:rsidRPr="005F57D2">
        <w:t>sjúklingar</w:t>
      </w:r>
      <w:r w:rsidRPr="005F57D2">
        <w:rPr>
          <w:spacing w:val="-2"/>
        </w:rPr>
        <w:t xml:space="preserve"> </w:t>
      </w:r>
      <w:r w:rsidRPr="005F57D2">
        <w:t>sem</w:t>
      </w:r>
      <w:r w:rsidRPr="005F57D2">
        <w:rPr>
          <w:spacing w:val="-2"/>
        </w:rPr>
        <w:t xml:space="preserve"> </w:t>
      </w:r>
      <w:r w:rsidRPr="005F57D2">
        <w:t>fengu</w:t>
      </w:r>
      <w:r w:rsidRPr="005F57D2">
        <w:rPr>
          <w:spacing w:val="-2"/>
        </w:rPr>
        <w:t xml:space="preserve"> </w:t>
      </w:r>
      <w:r w:rsidRPr="005F57D2">
        <w:t>lyfleysu</w:t>
      </w:r>
      <w:r w:rsidRPr="005F57D2">
        <w:rPr>
          <w:spacing w:val="-2"/>
        </w:rPr>
        <w:t xml:space="preserve"> </w:t>
      </w:r>
      <w:r w:rsidRPr="005F57D2">
        <w:t>(ACR</w:t>
      </w:r>
      <w:r w:rsidRPr="005F57D2">
        <w:rPr>
          <w:spacing w:val="-2"/>
        </w:rPr>
        <w:t xml:space="preserve"> </w:t>
      </w:r>
      <w:r w:rsidRPr="005F57D2">
        <w:t>20</w:t>
      </w:r>
      <w:r w:rsidRPr="005F57D2">
        <w:rPr>
          <w:spacing w:val="-2"/>
        </w:rPr>
        <w:t xml:space="preserve"> </w:t>
      </w:r>
      <w:r w:rsidRPr="005F57D2">
        <w:t>svörun</w:t>
      </w:r>
      <w:r w:rsidRPr="005F57D2">
        <w:rPr>
          <w:spacing w:val="-2"/>
        </w:rPr>
        <w:t xml:space="preserve"> </w:t>
      </w:r>
      <w:r w:rsidRPr="005F57D2">
        <w:t>í</w:t>
      </w:r>
      <w:r w:rsidRPr="005F57D2">
        <w:rPr>
          <w:spacing w:val="-2"/>
        </w:rPr>
        <w:t xml:space="preserve"> </w:t>
      </w:r>
      <w:r w:rsidRPr="005F57D2">
        <w:t>24.</w:t>
      </w:r>
      <w:r w:rsidRPr="005F57D2">
        <w:rPr>
          <w:spacing w:val="-1"/>
        </w:rPr>
        <w:t xml:space="preserve"> </w:t>
      </w:r>
      <w:r w:rsidRPr="005F57D2">
        <w:t>viku</w:t>
      </w:r>
      <w:r w:rsidRPr="005F57D2">
        <w:rPr>
          <w:spacing w:val="-1"/>
        </w:rPr>
        <w:t xml:space="preserve"> </w:t>
      </w:r>
      <w:r w:rsidRPr="005F57D2">
        <w:t>varð</w:t>
      </w:r>
      <w:r w:rsidRPr="005F57D2">
        <w:rPr>
          <w:spacing w:val="-2"/>
        </w:rPr>
        <w:t xml:space="preserve"> </w:t>
      </w:r>
      <w:r w:rsidRPr="005F57D2">
        <w:t>hjá</w:t>
      </w:r>
      <w:r w:rsidRPr="005F57D2">
        <w:rPr>
          <w:spacing w:val="-4"/>
        </w:rPr>
        <w:t xml:space="preserve"> </w:t>
      </w:r>
      <w:r w:rsidRPr="005F57D2">
        <w:t>37%</w:t>
      </w:r>
      <w:r w:rsidRPr="005F57D2">
        <w:rPr>
          <w:spacing w:val="-2"/>
        </w:rPr>
        <w:t xml:space="preserve"> </w:t>
      </w:r>
      <w:r w:rsidRPr="005F57D2">
        <w:t>í</w:t>
      </w:r>
      <w:r w:rsidRPr="005F57D2">
        <w:rPr>
          <w:spacing w:val="-2"/>
        </w:rPr>
        <w:t xml:space="preserve"> </w:t>
      </w:r>
      <w:r w:rsidRPr="005F57D2">
        <w:t>hópnum</w:t>
      </w:r>
      <w:r w:rsidRPr="005F57D2">
        <w:rPr>
          <w:spacing w:val="-2"/>
        </w:rPr>
        <w:t xml:space="preserve"> </w:t>
      </w:r>
      <w:r w:rsidRPr="005F57D2">
        <w:t>sem</w:t>
      </w:r>
      <w:r w:rsidRPr="005F57D2">
        <w:rPr>
          <w:spacing w:val="-2"/>
        </w:rPr>
        <w:t xml:space="preserve"> </w:t>
      </w:r>
      <w:r w:rsidRPr="005F57D2">
        <w:t>fékk 45</w:t>
      </w:r>
      <w:r w:rsidRPr="005F57D2">
        <w:rPr>
          <w:spacing w:val="-1"/>
        </w:rPr>
        <w:t xml:space="preserve"> </w:t>
      </w:r>
      <w:r w:rsidRPr="005F57D2">
        <w:t>mg</w:t>
      </w:r>
      <w:r w:rsidRPr="005F57D2">
        <w:rPr>
          <w:spacing w:val="-4"/>
        </w:rPr>
        <w:t xml:space="preserve"> </w:t>
      </w:r>
      <w:r w:rsidRPr="005F57D2">
        <w:t>og</w:t>
      </w:r>
      <w:r w:rsidRPr="005F57D2">
        <w:rPr>
          <w:spacing w:val="-2"/>
        </w:rPr>
        <w:t xml:space="preserve"> </w:t>
      </w:r>
      <w:r w:rsidRPr="005F57D2">
        <w:t>34%</w:t>
      </w:r>
      <w:r w:rsidRPr="005F57D2">
        <w:rPr>
          <w:spacing w:val="-2"/>
        </w:rPr>
        <w:t xml:space="preserve"> </w:t>
      </w:r>
      <w:r w:rsidRPr="005F57D2">
        <w:t>í</w:t>
      </w:r>
      <w:r w:rsidRPr="005F57D2">
        <w:rPr>
          <w:spacing w:val="-2"/>
        </w:rPr>
        <w:t xml:space="preserve"> </w:t>
      </w:r>
      <w:r w:rsidRPr="005F57D2">
        <w:t>hópnum</w:t>
      </w:r>
      <w:r w:rsidRPr="005F57D2">
        <w:rPr>
          <w:spacing w:val="-2"/>
        </w:rPr>
        <w:t xml:space="preserve"> </w:t>
      </w:r>
      <w:r w:rsidRPr="005F57D2">
        <w:t>sem</w:t>
      </w:r>
      <w:r w:rsidRPr="005F57D2">
        <w:rPr>
          <w:spacing w:val="-2"/>
        </w:rPr>
        <w:t xml:space="preserve"> </w:t>
      </w:r>
      <w:r w:rsidRPr="005F57D2">
        <w:t>fékk</w:t>
      </w:r>
      <w:r w:rsidRPr="005F57D2">
        <w:rPr>
          <w:spacing w:val="-2"/>
        </w:rPr>
        <w:t xml:space="preserve"> </w:t>
      </w:r>
      <w:r w:rsidRPr="005F57D2">
        <w:t>90 mg,</w:t>
      </w:r>
      <w:r w:rsidRPr="005F57D2">
        <w:rPr>
          <w:spacing w:val="-2"/>
        </w:rPr>
        <w:t xml:space="preserve"> </w:t>
      </w:r>
      <w:r w:rsidRPr="005F57D2">
        <w:t>samanborið</w:t>
      </w:r>
      <w:r w:rsidRPr="005F57D2">
        <w:rPr>
          <w:spacing w:val="-2"/>
        </w:rPr>
        <w:t xml:space="preserve"> </w:t>
      </w:r>
      <w:r w:rsidRPr="005F57D2">
        <w:t>við</w:t>
      </w:r>
      <w:r w:rsidRPr="005F57D2">
        <w:rPr>
          <w:spacing w:val="-2"/>
        </w:rPr>
        <w:t xml:space="preserve"> </w:t>
      </w:r>
      <w:r w:rsidRPr="005F57D2">
        <w:t>15%</w:t>
      </w:r>
      <w:r w:rsidRPr="005F57D2">
        <w:rPr>
          <w:spacing w:val="-2"/>
        </w:rPr>
        <w:t xml:space="preserve"> </w:t>
      </w:r>
      <w:r w:rsidRPr="005F57D2">
        <w:t>í</w:t>
      </w:r>
      <w:r w:rsidRPr="005F57D2">
        <w:rPr>
          <w:spacing w:val="-2"/>
        </w:rPr>
        <w:t xml:space="preserve"> </w:t>
      </w:r>
      <w:r w:rsidRPr="005F57D2">
        <w:t>lyfleysuhópnum;</w:t>
      </w:r>
      <w:r w:rsidRPr="005F57D2">
        <w:rPr>
          <w:spacing w:val="-2"/>
        </w:rPr>
        <w:t xml:space="preserve"> </w:t>
      </w:r>
      <w:r w:rsidRPr="005F57D2">
        <w:t>p</w:t>
      </w:r>
      <w:r w:rsidRPr="005F57D2">
        <w:rPr>
          <w:spacing w:val="-3"/>
        </w:rPr>
        <w:t xml:space="preserve"> </w:t>
      </w:r>
      <w:r w:rsidRPr="005F57D2">
        <w:t>&lt;</w:t>
      </w:r>
      <w:r w:rsidRPr="005F57D2">
        <w:rPr>
          <w:spacing w:val="-1"/>
        </w:rPr>
        <w:t xml:space="preserve"> </w:t>
      </w:r>
      <w:r w:rsidRPr="005F57D2">
        <w:t>0,05) og</w:t>
      </w:r>
      <w:r w:rsidRPr="005F57D2">
        <w:rPr>
          <w:spacing w:val="-2"/>
        </w:rPr>
        <w:t xml:space="preserve"> </w:t>
      </w:r>
      <w:r w:rsidRPr="005F57D2">
        <w:t>svörun hélst út viku 52.</w:t>
      </w:r>
    </w:p>
    <w:p w14:paraId="0B338074" w14:textId="77777777" w:rsidR="006144FA" w:rsidRPr="005F57D2" w:rsidRDefault="006144FA" w:rsidP="00651703">
      <w:pPr>
        <w:ind w:right="2"/>
      </w:pPr>
    </w:p>
    <w:p w14:paraId="51D38F66" w14:textId="77777777" w:rsidR="006144FA" w:rsidRPr="005F57D2" w:rsidRDefault="006144FA" w:rsidP="00651703">
      <w:pPr>
        <w:ind w:right="2"/>
      </w:pPr>
      <w:r w:rsidRPr="005F57D2">
        <w:t>Hjá sjúklingum með festumein og/eða fingurbólgur við grunnlínu í rannsókn 1 á sóraliðagigt varð marktæk</w:t>
      </w:r>
      <w:r w:rsidRPr="005F57D2">
        <w:rPr>
          <w:spacing w:val="-3"/>
        </w:rPr>
        <w:t xml:space="preserve"> </w:t>
      </w:r>
      <w:r w:rsidRPr="005F57D2">
        <w:t>breyting</w:t>
      </w:r>
      <w:r w:rsidRPr="005F57D2">
        <w:rPr>
          <w:spacing w:val="-3"/>
        </w:rPr>
        <w:t xml:space="preserve"> </w:t>
      </w:r>
      <w:r w:rsidRPr="005F57D2">
        <w:t>til</w:t>
      </w:r>
      <w:r w:rsidRPr="005F57D2">
        <w:rPr>
          <w:spacing w:val="-3"/>
        </w:rPr>
        <w:t xml:space="preserve"> </w:t>
      </w:r>
      <w:r w:rsidRPr="005F57D2">
        <w:t>batnaðar</w:t>
      </w:r>
      <w:r w:rsidRPr="005F57D2">
        <w:rPr>
          <w:spacing w:val="-3"/>
        </w:rPr>
        <w:t xml:space="preserve"> </w:t>
      </w:r>
      <w:r w:rsidRPr="005F57D2">
        <w:t>samkvæmt</w:t>
      </w:r>
      <w:r w:rsidRPr="005F57D2">
        <w:rPr>
          <w:spacing w:val="-3"/>
        </w:rPr>
        <w:t xml:space="preserve"> </w:t>
      </w:r>
      <w:r w:rsidRPr="005F57D2">
        <w:t>skori</w:t>
      </w:r>
      <w:r w:rsidRPr="005F57D2">
        <w:rPr>
          <w:spacing w:val="-3"/>
        </w:rPr>
        <w:t xml:space="preserve"> </w:t>
      </w:r>
      <w:r w:rsidRPr="005F57D2">
        <w:t>á</w:t>
      </w:r>
      <w:r w:rsidRPr="005F57D2">
        <w:rPr>
          <w:spacing w:val="-3"/>
        </w:rPr>
        <w:t xml:space="preserve"> </w:t>
      </w:r>
      <w:r w:rsidRPr="005F57D2">
        <w:t>mælikvarða</w:t>
      </w:r>
      <w:r w:rsidRPr="005F57D2">
        <w:rPr>
          <w:spacing w:val="-3"/>
        </w:rPr>
        <w:t xml:space="preserve"> </w:t>
      </w:r>
      <w:r w:rsidRPr="005F57D2">
        <w:t>á</w:t>
      </w:r>
      <w:r w:rsidRPr="005F57D2">
        <w:rPr>
          <w:spacing w:val="-3"/>
        </w:rPr>
        <w:t xml:space="preserve"> </w:t>
      </w:r>
      <w:r w:rsidRPr="005F57D2">
        <w:t>festumein</w:t>
      </w:r>
      <w:r w:rsidRPr="005F57D2">
        <w:rPr>
          <w:spacing w:val="-3"/>
        </w:rPr>
        <w:t xml:space="preserve"> </w:t>
      </w:r>
      <w:r w:rsidRPr="005F57D2">
        <w:t>og</w:t>
      </w:r>
      <w:r w:rsidRPr="005F57D2">
        <w:rPr>
          <w:spacing w:val="-3"/>
        </w:rPr>
        <w:t xml:space="preserve"> </w:t>
      </w:r>
      <w:r w:rsidRPr="005F57D2">
        <w:t>fingurbólgur</w:t>
      </w:r>
      <w:r w:rsidRPr="005F57D2">
        <w:rPr>
          <w:spacing w:val="-1"/>
        </w:rPr>
        <w:t xml:space="preserve"> </w:t>
      </w:r>
      <w:r w:rsidRPr="005F57D2">
        <w:t>í</w:t>
      </w:r>
      <w:r w:rsidRPr="005F57D2">
        <w:rPr>
          <w:spacing w:val="-3"/>
        </w:rPr>
        <w:t xml:space="preserve"> </w:t>
      </w:r>
      <w:r w:rsidRPr="005F57D2">
        <w:t>hópunum sem fengu ustekinumab, samanborið við lyfleysu í 24. viku. Í rannsókn 2 á sóraliðagigt kom fram marktæk breyting til batnaðar samkvæmt skori á mælikvarða á festumein og tölulegur munur (ekki tölfræðilega marktækur) samkvæmt skori á mælikvarða varðandi fingurbólgur í hópnum sem fékk</w:t>
      </w:r>
      <w:r w:rsidRPr="005F57D2">
        <w:rPr>
          <w:spacing w:val="40"/>
        </w:rPr>
        <w:t xml:space="preserve"> </w:t>
      </w:r>
      <w:r w:rsidRPr="005F57D2">
        <w:t>90 mg, samanborið við lyfleysu í 24. viku. Breyting til batnaðar samkvæmt skori á mælikvarða á festumeini og fingurbólgu hélst út viku 52 og viku 100.</w:t>
      </w:r>
    </w:p>
    <w:p w14:paraId="3C310ACE" w14:textId="77777777" w:rsidR="006144FA" w:rsidRPr="005F57D2" w:rsidRDefault="006144FA" w:rsidP="00651703">
      <w:pPr>
        <w:ind w:right="2"/>
      </w:pPr>
    </w:p>
    <w:p w14:paraId="40785701" w14:textId="77777777" w:rsidR="006144FA" w:rsidRPr="005F57D2" w:rsidRDefault="006144FA" w:rsidP="00651703">
      <w:pPr>
        <w:ind w:right="2"/>
        <w:rPr>
          <w:i/>
        </w:rPr>
      </w:pPr>
      <w:r w:rsidRPr="005F57D2">
        <w:rPr>
          <w:i/>
        </w:rPr>
        <w:t>Svörun</w:t>
      </w:r>
      <w:r w:rsidRPr="005F57D2">
        <w:rPr>
          <w:i/>
          <w:spacing w:val="-7"/>
        </w:rPr>
        <w:t xml:space="preserve"> </w:t>
      </w:r>
      <w:r w:rsidRPr="005F57D2">
        <w:rPr>
          <w:i/>
        </w:rPr>
        <w:t>samkvæmt</w:t>
      </w:r>
      <w:r w:rsidRPr="005F57D2">
        <w:rPr>
          <w:i/>
          <w:spacing w:val="-7"/>
        </w:rPr>
        <w:t xml:space="preserve"> </w:t>
      </w:r>
      <w:r w:rsidRPr="005F57D2">
        <w:rPr>
          <w:i/>
          <w:spacing w:val="-2"/>
        </w:rPr>
        <w:t>myndgreiningu</w:t>
      </w:r>
    </w:p>
    <w:p w14:paraId="63AE96DB" w14:textId="77777777" w:rsidR="006144FA" w:rsidRPr="005F57D2" w:rsidRDefault="006144FA" w:rsidP="00651703">
      <w:pPr>
        <w:ind w:right="2"/>
      </w:pPr>
      <w:r w:rsidRPr="005F57D2">
        <w:t>Vefrænar skemmdir í hand- og fótleggjum voru tjáðar sem breyting miðað við grunngildi á heildarskori van der Heijde-Sharp (vdH-S score), kvarðanum var breytt fyrir sóraliðagigt með því að bæta við liðum í fjarkjúku handa. Fyrirfram skilgreind samþætt greining var gerð með sameinuðum niðurstöðum frá 927</w:t>
      </w:r>
      <w:r w:rsidRPr="005F57D2">
        <w:rPr>
          <w:spacing w:val="-2"/>
        </w:rPr>
        <w:t xml:space="preserve"> </w:t>
      </w:r>
      <w:r w:rsidRPr="005F57D2">
        <w:t>þátttakendum úr rannsóknum</w:t>
      </w:r>
      <w:r w:rsidRPr="005F57D2">
        <w:rPr>
          <w:spacing w:val="-4"/>
        </w:rPr>
        <w:t xml:space="preserve"> </w:t>
      </w:r>
      <w:r w:rsidRPr="005F57D2">
        <w:t>1 og 2 á sóraliðagigt. Ustekinumab dró tölfræðilega marktækt</w:t>
      </w:r>
      <w:r w:rsidRPr="005F57D2">
        <w:rPr>
          <w:spacing w:val="-3"/>
        </w:rPr>
        <w:t xml:space="preserve"> </w:t>
      </w:r>
      <w:r w:rsidRPr="005F57D2">
        <w:t>úr</w:t>
      </w:r>
      <w:r w:rsidRPr="005F57D2">
        <w:rPr>
          <w:spacing w:val="-3"/>
        </w:rPr>
        <w:t xml:space="preserve"> </w:t>
      </w:r>
      <w:r w:rsidRPr="005F57D2">
        <w:t>framvindu</w:t>
      </w:r>
      <w:r w:rsidRPr="005F57D2">
        <w:rPr>
          <w:spacing w:val="-3"/>
        </w:rPr>
        <w:t xml:space="preserve"> </w:t>
      </w:r>
      <w:r w:rsidRPr="005F57D2">
        <w:t>vefrænna</w:t>
      </w:r>
      <w:r w:rsidRPr="005F57D2">
        <w:rPr>
          <w:spacing w:val="-3"/>
        </w:rPr>
        <w:t xml:space="preserve"> </w:t>
      </w:r>
      <w:r w:rsidRPr="005F57D2">
        <w:t>skemmda</w:t>
      </w:r>
      <w:r w:rsidRPr="005F57D2">
        <w:rPr>
          <w:spacing w:val="-3"/>
        </w:rPr>
        <w:t xml:space="preserve"> </w:t>
      </w:r>
      <w:r w:rsidRPr="005F57D2">
        <w:t>samanaborið</w:t>
      </w:r>
      <w:r w:rsidRPr="005F57D2">
        <w:rPr>
          <w:spacing w:val="-3"/>
        </w:rPr>
        <w:t xml:space="preserve"> </w:t>
      </w:r>
      <w:r w:rsidRPr="005F57D2">
        <w:t>við</w:t>
      </w:r>
      <w:r w:rsidRPr="005F57D2">
        <w:rPr>
          <w:spacing w:val="-3"/>
        </w:rPr>
        <w:t xml:space="preserve"> </w:t>
      </w:r>
      <w:r w:rsidRPr="005F57D2">
        <w:t>lyfleysu</w:t>
      </w:r>
      <w:r w:rsidRPr="005F57D2">
        <w:rPr>
          <w:spacing w:val="-3"/>
        </w:rPr>
        <w:t xml:space="preserve"> </w:t>
      </w:r>
      <w:r w:rsidRPr="005F57D2">
        <w:t>mælt</w:t>
      </w:r>
      <w:r w:rsidRPr="005F57D2">
        <w:rPr>
          <w:spacing w:val="-3"/>
        </w:rPr>
        <w:t xml:space="preserve"> </w:t>
      </w:r>
      <w:r w:rsidRPr="005F57D2">
        <w:t>sem</w:t>
      </w:r>
      <w:r w:rsidRPr="005F57D2">
        <w:rPr>
          <w:spacing w:val="-3"/>
        </w:rPr>
        <w:t xml:space="preserve"> </w:t>
      </w:r>
      <w:r w:rsidRPr="005F57D2">
        <w:t>breyting</w:t>
      </w:r>
      <w:r w:rsidRPr="005F57D2">
        <w:rPr>
          <w:spacing w:val="-3"/>
        </w:rPr>
        <w:t xml:space="preserve"> </w:t>
      </w:r>
      <w:r w:rsidRPr="005F57D2">
        <w:t>frá</w:t>
      </w:r>
      <w:r w:rsidRPr="005F57D2">
        <w:rPr>
          <w:spacing w:val="-3"/>
        </w:rPr>
        <w:t xml:space="preserve"> </w:t>
      </w:r>
      <w:r w:rsidRPr="005F57D2">
        <w:t>grunngildi að viku 24 á breyttu heildarskori vdH-S (meðaltal ± SD skor var 0,97 ± 3,85 í lyfleysuhópnum samanborið við 0,40 ± 2,11 í ustekinumab hópnum sem fékk 45 mg (p &lt; 0,05) og 0,39 ± 2,40 í hópnum sem fékk 90 mg (p &lt; 0,001). Þessi áhrif komu fram í rannsókn 1 á sóraliðagigt. Áhrifin eru talin koma fram án tillits til samhliða notkunar MTX og héldust út viku 52 (samþætt greining) og</w:t>
      </w:r>
      <w:r w:rsidR="00651703">
        <w:t xml:space="preserve"> </w:t>
      </w:r>
      <w:r w:rsidRPr="005F57D2">
        <w:t>viku</w:t>
      </w:r>
      <w:r w:rsidRPr="005F57D2">
        <w:rPr>
          <w:spacing w:val="-4"/>
        </w:rPr>
        <w:t xml:space="preserve"> </w:t>
      </w:r>
      <w:r w:rsidRPr="005F57D2">
        <w:t>100</w:t>
      </w:r>
      <w:r w:rsidRPr="005F57D2">
        <w:rPr>
          <w:spacing w:val="-4"/>
        </w:rPr>
        <w:t xml:space="preserve"> </w:t>
      </w:r>
      <w:r w:rsidRPr="005F57D2">
        <w:t>(rannsókn</w:t>
      </w:r>
      <w:r w:rsidRPr="005F57D2">
        <w:rPr>
          <w:spacing w:val="-3"/>
        </w:rPr>
        <w:t xml:space="preserve"> </w:t>
      </w:r>
      <w:r w:rsidRPr="005F57D2">
        <w:t>1</w:t>
      </w:r>
      <w:r w:rsidRPr="005F57D2">
        <w:rPr>
          <w:spacing w:val="-4"/>
        </w:rPr>
        <w:t xml:space="preserve"> </w:t>
      </w:r>
      <w:r w:rsidRPr="005F57D2">
        <w:t>á</w:t>
      </w:r>
      <w:r w:rsidRPr="005F57D2">
        <w:rPr>
          <w:spacing w:val="-4"/>
        </w:rPr>
        <w:t xml:space="preserve"> </w:t>
      </w:r>
      <w:r w:rsidRPr="005F57D2">
        <w:rPr>
          <w:spacing w:val="-2"/>
        </w:rPr>
        <w:t>sóraliðagigt).</w:t>
      </w:r>
    </w:p>
    <w:p w14:paraId="3BDE3310" w14:textId="77777777" w:rsidR="006144FA" w:rsidRPr="005F57D2" w:rsidRDefault="006144FA" w:rsidP="00651703">
      <w:pPr>
        <w:ind w:right="2"/>
      </w:pPr>
    </w:p>
    <w:p w14:paraId="5659CF0B" w14:textId="77777777" w:rsidR="006144FA" w:rsidRPr="005F57D2" w:rsidRDefault="006144FA" w:rsidP="00651703">
      <w:pPr>
        <w:ind w:right="2"/>
        <w:rPr>
          <w:i/>
        </w:rPr>
      </w:pPr>
      <w:r w:rsidRPr="005F57D2">
        <w:rPr>
          <w:i/>
        </w:rPr>
        <w:t>Líkamleg</w:t>
      </w:r>
      <w:r w:rsidRPr="005F57D2">
        <w:rPr>
          <w:i/>
          <w:spacing w:val="-6"/>
        </w:rPr>
        <w:t xml:space="preserve"> </w:t>
      </w:r>
      <w:r w:rsidRPr="005F57D2">
        <w:rPr>
          <w:i/>
        </w:rPr>
        <w:t>færni</w:t>
      </w:r>
      <w:r w:rsidRPr="005F57D2">
        <w:rPr>
          <w:i/>
          <w:spacing w:val="-5"/>
        </w:rPr>
        <w:t xml:space="preserve"> </w:t>
      </w:r>
      <w:r w:rsidRPr="005F57D2">
        <w:rPr>
          <w:i/>
        </w:rPr>
        <w:t>og</w:t>
      </w:r>
      <w:r w:rsidRPr="005F57D2">
        <w:rPr>
          <w:i/>
          <w:spacing w:val="-6"/>
        </w:rPr>
        <w:t xml:space="preserve"> </w:t>
      </w:r>
      <w:r w:rsidRPr="005F57D2">
        <w:rPr>
          <w:i/>
        </w:rPr>
        <w:t>heilsutengd</w:t>
      </w:r>
      <w:r w:rsidRPr="005F57D2">
        <w:rPr>
          <w:i/>
          <w:spacing w:val="-5"/>
        </w:rPr>
        <w:t xml:space="preserve"> </w:t>
      </w:r>
      <w:r w:rsidRPr="005F57D2">
        <w:rPr>
          <w:i/>
          <w:spacing w:val="-2"/>
        </w:rPr>
        <w:t>lífsgæði</w:t>
      </w:r>
    </w:p>
    <w:p w14:paraId="4E68B7DB" w14:textId="77777777" w:rsidR="006144FA" w:rsidRPr="005F57D2" w:rsidRDefault="006144FA" w:rsidP="00651703">
      <w:pPr>
        <w:ind w:right="2"/>
      </w:pPr>
      <w:r w:rsidRPr="005F57D2">
        <w:t>Hjá sjúklingum sem fengu meðferð með ustekinumabi kom fram marktæk breyting til batnaðar á líkamlegri færni samkvæmt mælikvarða á fötlun (Disability Index of the Health Assessment Questionnaire (HAQ-DI)) í 24. viku. Hlutfall sjúklinga sem náði klínískt þýðingamikilli ≥ 0,3 breytingu</w:t>
      </w:r>
      <w:r w:rsidRPr="005F57D2">
        <w:rPr>
          <w:spacing w:val="-3"/>
        </w:rPr>
        <w:t xml:space="preserve"> </w:t>
      </w:r>
      <w:r w:rsidRPr="005F57D2">
        <w:t>til</w:t>
      </w:r>
      <w:r w:rsidRPr="005F57D2">
        <w:rPr>
          <w:spacing w:val="-3"/>
        </w:rPr>
        <w:t xml:space="preserve"> </w:t>
      </w:r>
      <w:r w:rsidRPr="005F57D2">
        <w:t>batnaðar</w:t>
      </w:r>
      <w:r w:rsidRPr="005F57D2">
        <w:rPr>
          <w:spacing w:val="-3"/>
        </w:rPr>
        <w:t xml:space="preserve"> </w:t>
      </w:r>
      <w:r w:rsidRPr="005F57D2">
        <w:t>frá</w:t>
      </w:r>
      <w:r w:rsidRPr="005F57D2">
        <w:rPr>
          <w:spacing w:val="-3"/>
        </w:rPr>
        <w:t xml:space="preserve"> </w:t>
      </w:r>
      <w:r w:rsidRPr="005F57D2">
        <w:t>grunnlínu</w:t>
      </w:r>
      <w:r w:rsidRPr="005F57D2">
        <w:rPr>
          <w:spacing w:val="-3"/>
        </w:rPr>
        <w:t xml:space="preserve"> </w:t>
      </w:r>
      <w:r w:rsidRPr="005F57D2">
        <w:t>samkvæmt</w:t>
      </w:r>
      <w:r w:rsidRPr="005F57D2">
        <w:rPr>
          <w:spacing w:val="-3"/>
        </w:rPr>
        <w:t xml:space="preserve"> </w:t>
      </w:r>
      <w:r w:rsidRPr="005F57D2">
        <w:t>HAQ-DI</w:t>
      </w:r>
      <w:r w:rsidRPr="005F57D2">
        <w:rPr>
          <w:spacing w:val="-6"/>
        </w:rPr>
        <w:t xml:space="preserve"> </w:t>
      </w:r>
      <w:r w:rsidRPr="005F57D2">
        <w:t>skori</w:t>
      </w:r>
      <w:r w:rsidRPr="005F57D2">
        <w:rPr>
          <w:spacing w:val="-3"/>
        </w:rPr>
        <w:t xml:space="preserve"> </w:t>
      </w:r>
      <w:r w:rsidRPr="005F57D2">
        <w:t>var</w:t>
      </w:r>
      <w:r w:rsidRPr="005F57D2">
        <w:rPr>
          <w:spacing w:val="-3"/>
        </w:rPr>
        <w:t xml:space="preserve"> </w:t>
      </w:r>
      <w:r w:rsidRPr="005F57D2">
        <w:t>einnig</w:t>
      </w:r>
      <w:r w:rsidRPr="005F57D2">
        <w:rPr>
          <w:spacing w:val="-3"/>
        </w:rPr>
        <w:t xml:space="preserve"> </w:t>
      </w:r>
      <w:r w:rsidRPr="005F57D2">
        <w:t>marktækt</w:t>
      </w:r>
      <w:r w:rsidRPr="005F57D2">
        <w:rPr>
          <w:spacing w:val="-3"/>
        </w:rPr>
        <w:t xml:space="preserve"> </w:t>
      </w:r>
      <w:r w:rsidRPr="005F57D2">
        <w:t>stærra</w:t>
      </w:r>
      <w:r w:rsidRPr="005F57D2">
        <w:rPr>
          <w:spacing w:val="-3"/>
        </w:rPr>
        <w:t xml:space="preserve"> </w:t>
      </w:r>
      <w:r w:rsidRPr="005F57D2">
        <w:t>í</w:t>
      </w:r>
      <w:r w:rsidRPr="005F57D2">
        <w:rPr>
          <w:spacing w:val="-3"/>
        </w:rPr>
        <w:t xml:space="preserve"> </w:t>
      </w:r>
      <w:r w:rsidRPr="005F57D2">
        <w:t>hópunum</w:t>
      </w:r>
    </w:p>
    <w:p w14:paraId="2A28AB93" w14:textId="77777777" w:rsidR="006144FA" w:rsidRPr="0059113F" w:rsidRDefault="006144FA" w:rsidP="00651703">
      <w:pPr>
        <w:ind w:right="2"/>
        <w:rPr>
          <w:lang w:val="nn-NO"/>
        </w:rPr>
      </w:pPr>
      <w:r w:rsidRPr="005F57D2">
        <w:t>sem</w:t>
      </w:r>
      <w:r w:rsidRPr="005F57D2">
        <w:rPr>
          <w:spacing w:val="-3"/>
        </w:rPr>
        <w:t xml:space="preserve"> </w:t>
      </w:r>
      <w:r w:rsidRPr="005F57D2">
        <w:t>fengu</w:t>
      </w:r>
      <w:r w:rsidRPr="005F57D2">
        <w:rPr>
          <w:spacing w:val="-3"/>
        </w:rPr>
        <w:t xml:space="preserve"> </w:t>
      </w:r>
      <w:r w:rsidRPr="005F57D2">
        <w:t>ustekinumab</w:t>
      </w:r>
      <w:r w:rsidRPr="005F57D2">
        <w:rPr>
          <w:spacing w:val="-3"/>
        </w:rPr>
        <w:t xml:space="preserve"> </w:t>
      </w:r>
      <w:r w:rsidRPr="005F57D2">
        <w:t>samanborið</w:t>
      </w:r>
      <w:r w:rsidRPr="005F57D2">
        <w:rPr>
          <w:spacing w:val="-3"/>
        </w:rPr>
        <w:t xml:space="preserve"> </w:t>
      </w:r>
      <w:r w:rsidRPr="005F57D2">
        <w:t>við</w:t>
      </w:r>
      <w:r w:rsidRPr="005F57D2">
        <w:rPr>
          <w:spacing w:val="-3"/>
        </w:rPr>
        <w:t xml:space="preserve"> </w:t>
      </w:r>
      <w:r w:rsidRPr="005F57D2">
        <w:t>lyfleysu.</w:t>
      </w:r>
      <w:r w:rsidRPr="005F57D2">
        <w:rPr>
          <w:spacing w:val="-3"/>
        </w:rPr>
        <w:t xml:space="preserve"> </w:t>
      </w:r>
      <w:r w:rsidRPr="0059113F">
        <w:rPr>
          <w:lang w:val="nn-NO"/>
        </w:rPr>
        <w:t>Breyting</w:t>
      </w:r>
      <w:r w:rsidRPr="0059113F">
        <w:rPr>
          <w:spacing w:val="-3"/>
          <w:lang w:val="nn-NO"/>
        </w:rPr>
        <w:t xml:space="preserve"> </w:t>
      </w:r>
      <w:r w:rsidRPr="0059113F">
        <w:rPr>
          <w:lang w:val="nn-NO"/>
        </w:rPr>
        <w:t>til</w:t>
      </w:r>
      <w:r w:rsidRPr="0059113F">
        <w:rPr>
          <w:spacing w:val="-3"/>
          <w:lang w:val="nn-NO"/>
        </w:rPr>
        <w:t xml:space="preserve"> </w:t>
      </w:r>
      <w:r w:rsidRPr="0059113F">
        <w:rPr>
          <w:lang w:val="nn-NO"/>
        </w:rPr>
        <w:t>batnaðar</w:t>
      </w:r>
      <w:r w:rsidRPr="0059113F">
        <w:rPr>
          <w:spacing w:val="-3"/>
          <w:lang w:val="nn-NO"/>
        </w:rPr>
        <w:t xml:space="preserve"> </w:t>
      </w:r>
      <w:r w:rsidRPr="0059113F">
        <w:rPr>
          <w:lang w:val="nn-NO"/>
        </w:rPr>
        <w:t>á</w:t>
      </w:r>
      <w:r w:rsidRPr="0059113F">
        <w:rPr>
          <w:spacing w:val="-2"/>
          <w:lang w:val="nn-NO"/>
        </w:rPr>
        <w:t xml:space="preserve"> </w:t>
      </w:r>
      <w:r w:rsidRPr="0059113F">
        <w:rPr>
          <w:lang w:val="nn-NO"/>
        </w:rPr>
        <w:t>HAQ-DI</w:t>
      </w:r>
      <w:r w:rsidRPr="0059113F">
        <w:rPr>
          <w:spacing w:val="-6"/>
          <w:lang w:val="nn-NO"/>
        </w:rPr>
        <w:t xml:space="preserve"> </w:t>
      </w:r>
      <w:r w:rsidRPr="0059113F">
        <w:rPr>
          <w:lang w:val="nn-NO"/>
        </w:rPr>
        <w:t>skori</w:t>
      </w:r>
      <w:r w:rsidRPr="0059113F">
        <w:rPr>
          <w:spacing w:val="-3"/>
          <w:lang w:val="nn-NO"/>
        </w:rPr>
        <w:t xml:space="preserve"> </w:t>
      </w:r>
      <w:r w:rsidRPr="0059113F">
        <w:rPr>
          <w:lang w:val="nn-NO"/>
        </w:rPr>
        <w:t>frá</w:t>
      </w:r>
      <w:r w:rsidRPr="0059113F">
        <w:rPr>
          <w:spacing w:val="-3"/>
          <w:lang w:val="nn-NO"/>
        </w:rPr>
        <w:t xml:space="preserve"> </w:t>
      </w:r>
      <w:r w:rsidRPr="0059113F">
        <w:rPr>
          <w:lang w:val="nn-NO"/>
        </w:rPr>
        <w:t>grunngildi hélst út viku 52 og viku 100.</w:t>
      </w:r>
    </w:p>
    <w:p w14:paraId="754AE75D" w14:textId="77777777" w:rsidR="006144FA" w:rsidRPr="0059113F" w:rsidRDefault="006144FA" w:rsidP="00651703">
      <w:pPr>
        <w:ind w:right="2"/>
        <w:rPr>
          <w:lang w:val="nn-NO"/>
        </w:rPr>
      </w:pPr>
    </w:p>
    <w:p w14:paraId="559AC721" w14:textId="77777777" w:rsidR="006144FA" w:rsidRPr="00F67E55" w:rsidRDefault="006144FA" w:rsidP="00651703">
      <w:pPr>
        <w:ind w:right="2"/>
        <w:rPr>
          <w:lang w:val="nn-NO"/>
        </w:rPr>
      </w:pPr>
      <w:r w:rsidRPr="0059113F">
        <w:rPr>
          <w:lang w:val="nn-NO"/>
        </w:rPr>
        <w:t>Marktæk breyting varð til batnaðar samkvæmt skori á mælikvarða á lífsgæði hjá fólki með húðsjúkdóma (Dermatology Life Quality Index (DLQI)) í hópunum sem fengu ustekinumab, samanborið við lyfleysu í 24. viku sem hélst út viku 52 og viku 100. Í rannsókn 2 á sóraliðagigt varð marktæk</w:t>
      </w:r>
      <w:r w:rsidRPr="0059113F">
        <w:rPr>
          <w:spacing w:val="-3"/>
          <w:lang w:val="nn-NO"/>
        </w:rPr>
        <w:t xml:space="preserve"> </w:t>
      </w:r>
      <w:r w:rsidRPr="0059113F">
        <w:rPr>
          <w:lang w:val="nn-NO"/>
        </w:rPr>
        <w:t>breyting</w:t>
      </w:r>
      <w:r w:rsidRPr="0059113F">
        <w:rPr>
          <w:spacing w:val="-3"/>
          <w:lang w:val="nn-NO"/>
        </w:rPr>
        <w:t xml:space="preserve"> </w:t>
      </w:r>
      <w:r w:rsidRPr="0059113F">
        <w:rPr>
          <w:lang w:val="nn-NO"/>
        </w:rPr>
        <w:t>til</w:t>
      </w:r>
      <w:r w:rsidRPr="0059113F">
        <w:rPr>
          <w:spacing w:val="-3"/>
          <w:lang w:val="nn-NO"/>
        </w:rPr>
        <w:t xml:space="preserve"> </w:t>
      </w:r>
      <w:r w:rsidRPr="0059113F">
        <w:rPr>
          <w:lang w:val="nn-NO"/>
        </w:rPr>
        <w:t>batnaðar</w:t>
      </w:r>
      <w:r w:rsidRPr="0059113F">
        <w:rPr>
          <w:spacing w:val="-3"/>
          <w:lang w:val="nn-NO"/>
        </w:rPr>
        <w:t xml:space="preserve"> </w:t>
      </w:r>
      <w:r w:rsidRPr="0059113F">
        <w:rPr>
          <w:lang w:val="nn-NO"/>
        </w:rPr>
        <w:t>hjá</w:t>
      </w:r>
      <w:r w:rsidRPr="0059113F">
        <w:rPr>
          <w:spacing w:val="-3"/>
          <w:lang w:val="nn-NO"/>
        </w:rPr>
        <w:t xml:space="preserve"> </w:t>
      </w:r>
      <w:r w:rsidRPr="0059113F">
        <w:rPr>
          <w:lang w:val="nn-NO"/>
        </w:rPr>
        <w:t>hópunum</w:t>
      </w:r>
      <w:r w:rsidRPr="0059113F">
        <w:rPr>
          <w:spacing w:val="-3"/>
          <w:lang w:val="nn-NO"/>
        </w:rPr>
        <w:t xml:space="preserve"> </w:t>
      </w:r>
      <w:r w:rsidRPr="0059113F">
        <w:rPr>
          <w:lang w:val="nn-NO"/>
        </w:rPr>
        <w:t>sem</w:t>
      </w:r>
      <w:r w:rsidRPr="0059113F">
        <w:rPr>
          <w:spacing w:val="-3"/>
          <w:lang w:val="nn-NO"/>
        </w:rPr>
        <w:t xml:space="preserve"> </w:t>
      </w:r>
      <w:r w:rsidRPr="0059113F">
        <w:rPr>
          <w:lang w:val="nn-NO"/>
        </w:rPr>
        <w:t>fengu</w:t>
      </w:r>
      <w:r w:rsidRPr="0059113F">
        <w:rPr>
          <w:spacing w:val="-3"/>
          <w:lang w:val="nn-NO"/>
        </w:rPr>
        <w:t xml:space="preserve"> </w:t>
      </w:r>
      <w:r w:rsidRPr="0059113F">
        <w:rPr>
          <w:lang w:val="nn-NO"/>
        </w:rPr>
        <w:t>ustekinumab,</w:t>
      </w:r>
      <w:r w:rsidRPr="0059113F">
        <w:rPr>
          <w:spacing w:val="-3"/>
          <w:lang w:val="nn-NO"/>
        </w:rPr>
        <w:t xml:space="preserve"> </w:t>
      </w:r>
      <w:r w:rsidRPr="0059113F">
        <w:rPr>
          <w:lang w:val="nn-NO"/>
        </w:rPr>
        <w:t>samkvæmt</w:t>
      </w:r>
      <w:r w:rsidRPr="0059113F">
        <w:rPr>
          <w:spacing w:val="-3"/>
          <w:lang w:val="nn-NO"/>
        </w:rPr>
        <w:t xml:space="preserve"> </w:t>
      </w:r>
      <w:r w:rsidRPr="0059113F">
        <w:rPr>
          <w:lang w:val="nn-NO"/>
        </w:rPr>
        <w:t>skori</w:t>
      </w:r>
      <w:r w:rsidRPr="0059113F">
        <w:rPr>
          <w:spacing w:val="-3"/>
          <w:lang w:val="nn-NO"/>
        </w:rPr>
        <w:t xml:space="preserve"> </w:t>
      </w:r>
      <w:r w:rsidRPr="0059113F">
        <w:rPr>
          <w:lang w:val="nn-NO"/>
        </w:rPr>
        <w:t>á</w:t>
      </w:r>
      <w:r w:rsidRPr="0059113F">
        <w:rPr>
          <w:spacing w:val="-3"/>
          <w:lang w:val="nn-NO"/>
        </w:rPr>
        <w:t xml:space="preserve"> </w:t>
      </w:r>
      <w:r w:rsidRPr="0059113F">
        <w:rPr>
          <w:lang w:val="nn-NO"/>
        </w:rPr>
        <w:t>mælikvarða</w:t>
      </w:r>
      <w:r w:rsidRPr="0059113F">
        <w:rPr>
          <w:spacing w:val="-3"/>
          <w:lang w:val="nn-NO"/>
        </w:rPr>
        <w:t xml:space="preserve"> </w:t>
      </w:r>
      <w:r w:rsidRPr="0059113F">
        <w:rPr>
          <w:lang w:val="nn-NO"/>
        </w:rPr>
        <w:t xml:space="preserve">á þreytu hjá fólki á meðferð við langvinnum sjúkdómum (Chronic Illness Therapy - Fatigue (FACIT- F)), samanborið við lyfleysu í 24 viku. Hlutfall sjúklinga sem náði klínískt marktækri breytingu til batnaðar með tilliti til þreytu (4 stig á FACIT-F) var einnig marktækt stærra í hópunum sem fengu ustekinumab, samanborið við lyfleysu. </w:t>
      </w:r>
      <w:r w:rsidRPr="00F67E55">
        <w:rPr>
          <w:lang w:val="nn-NO"/>
        </w:rPr>
        <w:t>Breyting til batnaðar með tilliti til FACIT stiga hélst út</w:t>
      </w:r>
      <w:r w:rsidR="00651703" w:rsidRPr="00F67E55">
        <w:rPr>
          <w:lang w:val="nn-NO"/>
        </w:rPr>
        <w:t xml:space="preserve"> </w:t>
      </w:r>
      <w:r w:rsidRPr="00F67E55">
        <w:rPr>
          <w:lang w:val="nn-NO"/>
        </w:rPr>
        <w:t>viku</w:t>
      </w:r>
      <w:r w:rsidRPr="00F67E55">
        <w:rPr>
          <w:spacing w:val="-6"/>
          <w:lang w:val="nn-NO"/>
        </w:rPr>
        <w:t xml:space="preserve"> </w:t>
      </w:r>
      <w:r w:rsidRPr="00F67E55">
        <w:rPr>
          <w:spacing w:val="-5"/>
          <w:lang w:val="nn-NO"/>
        </w:rPr>
        <w:t>52.</w:t>
      </w:r>
    </w:p>
    <w:p w14:paraId="0CFC693D" w14:textId="77777777" w:rsidR="006144FA" w:rsidRPr="00F67E55" w:rsidRDefault="006144FA" w:rsidP="00651703">
      <w:pPr>
        <w:ind w:right="2"/>
        <w:rPr>
          <w:lang w:val="nn-NO"/>
        </w:rPr>
      </w:pPr>
      <w:r w:rsidRPr="00F67E55">
        <w:rPr>
          <w:spacing w:val="-4"/>
          <w:u w:val="single"/>
          <w:lang w:val="nn-NO"/>
        </w:rPr>
        <w:lastRenderedPageBreak/>
        <w:t>Börn</w:t>
      </w:r>
    </w:p>
    <w:p w14:paraId="4A5DF897" w14:textId="77777777" w:rsidR="006144FA" w:rsidRPr="00F67E55" w:rsidRDefault="006144FA" w:rsidP="00651703">
      <w:pPr>
        <w:ind w:right="2"/>
        <w:rPr>
          <w:lang w:val="nn-NO"/>
        </w:rPr>
      </w:pPr>
      <w:r w:rsidRPr="00F67E55">
        <w:rPr>
          <w:lang w:val="nn-NO"/>
        </w:rPr>
        <w:t>Lyfjastofnun Evrópu hefur frestað kröfu um að lagðar séu fram niðurstöður úr rannsóknum á ustekinumabi</w:t>
      </w:r>
      <w:r w:rsidRPr="00F67E55">
        <w:rPr>
          <w:spacing w:val="-3"/>
          <w:lang w:val="nn-NO"/>
        </w:rPr>
        <w:t xml:space="preserve"> </w:t>
      </w:r>
      <w:r w:rsidRPr="00F67E55">
        <w:rPr>
          <w:lang w:val="nn-NO"/>
        </w:rPr>
        <w:t>hjá</w:t>
      </w:r>
      <w:r w:rsidRPr="00F67E55">
        <w:rPr>
          <w:spacing w:val="-3"/>
          <w:lang w:val="nn-NO"/>
        </w:rPr>
        <w:t xml:space="preserve"> </w:t>
      </w:r>
      <w:r w:rsidRPr="00F67E55">
        <w:rPr>
          <w:lang w:val="nn-NO"/>
        </w:rPr>
        <w:t>einum</w:t>
      </w:r>
      <w:r w:rsidRPr="00F67E55">
        <w:rPr>
          <w:spacing w:val="-3"/>
          <w:lang w:val="nn-NO"/>
        </w:rPr>
        <w:t xml:space="preserve"> </w:t>
      </w:r>
      <w:r w:rsidRPr="00F67E55">
        <w:rPr>
          <w:lang w:val="nn-NO"/>
        </w:rPr>
        <w:t>eða</w:t>
      </w:r>
      <w:r w:rsidRPr="00F67E55">
        <w:rPr>
          <w:spacing w:val="-3"/>
          <w:lang w:val="nn-NO"/>
        </w:rPr>
        <w:t xml:space="preserve"> </w:t>
      </w:r>
      <w:r w:rsidRPr="00F67E55">
        <w:rPr>
          <w:lang w:val="nn-NO"/>
        </w:rPr>
        <w:t>fleiri</w:t>
      </w:r>
      <w:r w:rsidRPr="00F67E55">
        <w:rPr>
          <w:spacing w:val="-3"/>
          <w:lang w:val="nn-NO"/>
        </w:rPr>
        <w:t xml:space="preserve"> </w:t>
      </w:r>
      <w:r w:rsidRPr="00F67E55">
        <w:rPr>
          <w:lang w:val="nn-NO"/>
        </w:rPr>
        <w:t>undirhópum</w:t>
      </w:r>
      <w:r w:rsidRPr="00F67E55">
        <w:rPr>
          <w:spacing w:val="-3"/>
          <w:lang w:val="nn-NO"/>
        </w:rPr>
        <w:t xml:space="preserve"> </w:t>
      </w:r>
      <w:r w:rsidRPr="00F67E55">
        <w:rPr>
          <w:lang w:val="nn-NO"/>
        </w:rPr>
        <w:t>barna</w:t>
      </w:r>
      <w:r w:rsidRPr="00F67E55">
        <w:rPr>
          <w:spacing w:val="-6"/>
          <w:lang w:val="nn-NO"/>
        </w:rPr>
        <w:t xml:space="preserve"> </w:t>
      </w:r>
      <w:r w:rsidRPr="00F67E55">
        <w:rPr>
          <w:lang w:val="nn-NO"/>
        </w:rPr>
        <w:t>með</w:t>
      </w:r>
      <w:r w:rsidRPr="00F67E55">
        <w:rPr>
          <w:spacing w:val="-2"/>
          <w:lang w:val="nn-NO"/>
        </w:rPr>
        <w:t xml:space="preserve"> </w:t>
      </w:r>
      <w:r w:rsidRPr="00F67E55">
        <w:rPr>
          <w:lang w:val="nn-NO"/>
        </w:rPr>
        <w:t>barnaliðagigt.</w:t>
      </w:r>
      <w:r w:rsidRPr="00F67E55">
        <w:rPr>
          <w:spacing w:val="-2"/>
          <w:lang w:val="nn-NO"/>
        </w:rPr>
        <w:t xml:space="preserve"> </w:t>
      </w:r>
      <w:r w:rsidRPr="00F67E55">
        <w:rPr>
          <w:lang w:val="nn-NO"/>
        </w:rPr>
        <w:t>Áfyllti</w:t>
      </w:r>
      <w:r w:rsidRPr="00F67E55">
        <w:rPr>
          <w:spacing w:val="-3"/>
          <w:lang w:val="nn-NO"/>
        </w:rPr>
        <w:t xml:space="preserve"> </w:t>
      </w:r>
      <w:r w:rsidRPr="00F67E55">
        <w:rPr>
          <w:lang w:val="nn-NO"/>
        </w:rPr>
        <w:t>lyfjapenninn</w:t>
      </w:r>
      <w:r w:rsidRPr="00F67E55">
        <w:rPr>
          <w:spacing w:val="-3"/>
          <w:lang w:val="nn-NO"/>
        </w:rPr>
        <w:t xml:space="preserve"> </w:t>
      </w:r>
      <w:r w:rsidRPr="00F67E55">
        <w:rPr>
          <w:lang w:val="nn-NO"/>
        </w:rPr>
        <w:t>hefur ekki verið rannsakaður hjá börnum með sóra og ekki er mælt með notkun hans fyrir börn.</w:t>
      </w:r>
    </w:p>
    <w:p w14:paraId="121691E0" w14:textId="77777777" w:rsidR="006144FA" w:rsidRPr="00F67E55" w:rsidRDefault="006144FA" w:rsidP="00651703">
      <w:pPr>
        <w:ind w:right="2"/>
        <w:rPr>
          <w:lang w:val="nn-NO"/>
        </w:rPr>
      </w:pPr>
    </w:p>
    <w:p w14:paraId="06E6E9C3" w14:textId="77777777" w:rsidR="006144FA" w:rsidRPr="00F67E55" w:rsidRDefault="006144FA" w:rsidP="00651703">
      <w:pPr>
        <w:ind w:right="2"/>
        <w:rPr>
          <w:lang w:val="nn-NO"/>
        </w:rPr>
      </w:pPr>
      <w:r w:rsidRPr="00F67E55">
        <w:rPr>
          <w:u w:val="single"/>
          <w:lang w:val="nn-NO"/>
        </w:rPr>
        <w:t>Crohns</w:t>
      </w:r>
      <w:r w:rsidRPr="00F67E55">
        <w:rPr>
          <w:spacing w:val="-6"/>
          <w:u w:val="single"/>
          <w:lang w:val="nn-NO"/>
        </w:rPr>
        <w:t xml:space="preserve"> </w:t>
      </w:r>
      <w:r w:rsidRPr="00F67E55">
        <w:rPr>
          <w:spacing w:val="-2"/>
          <w:u w:val="single"/>
          <w:lang w:val="nn-NO"/>
        </w:rPr>
        <w:t>sjúkdómur</w:t>
      </w:r>
    </w:p>
    <w:p w14:paraId="63A297D5" w14:textId="77777777" w:rsidR="006144FA" w:rsidRPr="00F67E55" w:rsidRDefault="006144FA" w:rsidP="00651703">
      <w:pPr>
        <w:ind w:right="2"/>
        <w:rPr>
          <w:lang w:val="nn-NO"/>
        </w:rPr>
      </w:pPr>
      <w:r w:rsidRPr="00F67E55">
        <w:rPr>
          <w:lang w:val="nn-NO"/>
        </w:rPr>
        <w:t>Öryggi og verkun ustekinumabs var metið í þremur slembuðum, tvíblindum, fjölsetra samanburðarrannsóknum</w:t>
      </w:r>
      <w:r w:rsidRPr="00F67E55">
        <w:rPr>
          <w:spacing w:val="-4"/>
          <w:lang w:val="nn-NO"/>
        </w:rPr>
        <w:t xml:space="preserve"> </w:t>
      </w:r>
      <w:r w:rsidRPr="00F67E55">
        <w:rPr>
          <w:lang w:val="nn-NO"/>
        </w:rPr>
        <w:t>með</w:t>
      </w:r>
      <w:r w:rsidRPr="00F67E55">
        <w:rPr>
          <w:spacing w:val="-4"/>
          <w:lang w:val="nn-NO"/>
        </w:rPr>
        <w:t xml:space="preserve"> </w:t>
      </w:r>
      <w:r w:rsidRPr="00F67E55">
        <w:rPr>
          <w:lang w:val="nn-NO"/>
        </w:rPr>
        <w:t>lyfleysu</w:t>
      </w:r>
      <w:r w:rsidRPr="00F67E55">
        <w:rPr>
          <w:spacing w:val="-4"/>
          <w:lang w:val="nn-NO"/>
        </w:rPr>
        <w:t xml:space="preserve"> </w:t>
      </w:r>
      <w:r w:rsidRPr="00F67E55">
        <w:rPr>
          <w:lang w:val="nn-NO"/>
        </w:rPr>
        <w:t>hjá</w:t>
      </w:r>
      <w:r w:rsidRPr="00F67E55">
        <w:rPr>
          <w:spacing w:val="-4"/>
          <w:lang w:val="nn-NO"/>
        </w:rPr>
        <w:t xml:space="preserve"> </w:t>
      </w:r>
      <w:r w:rsidRPr="00F67E55">
        <w:rPr>
          <w:lang w:val="nn-NO"/>
        </w:rPr>
        <w:t>fullorðnum</w:t>
      </w:r>
      <w:r w:rsidRPr="00F67E55">
        <w:rPr>
          <w:spacing w:val="-4"/>
          <w:lang w:val="nn-NO"/>
        </w:rPr>
        <w:t xml:space="preserve"> </w:t>
      </w:r>
      <w:r w:rsidRPr="00F67E55">
        <w:rPr>
          <w:lang w:val="nn-NO"/>
        </w:rPr>
        <w:t>sjúklingum</w:t>
      </w:r>
      <w:r w:rsidRPr="00F67E55">
        <w:rPr>
          <w:spacing w:val="-4"/>
          <w:lang w:val="nn-NO"/>
        </w:rPr>
        <w:t xml:space="preserve"> </w:t>
      </w:r>
      <w:r w:rsidRPr="00F67E55">
        <w:rPr>
          <w:lang w:val="nn-NO"/>
        </w:rPr>
        <w:t>með</w:t>
      </w:r>
      <w:r w:rsidRPr="00F67E55">
        <w:rPr>
          <w:spacing w:val="-4"/>
          <w:lang w:val="nn-NO"/>
        </w:rPr>
        <w:t xml:space="preserve"> </w:t>
      </w:r>
      <w:r w:rsidRPr="00F67E55">
        <w:rPr>
          <w:lang w:val="nn-NO"/>
        </w:rPr>
        <w:t>meðalvirkan</w:t>
      </w:r>
      <w:r w:rsidRPr="00F67E55">
        <w:rPr>
          <w:spacing w:val="-4"/>
          <w:lang w:val="nn-NO"/>
        </w:rPr>
        <w:t xml:space="preserve"> </w:t>
      </w:r>
      <w:r w:rsidRPr="00F67E55">
        <w:rPr>
          <w:lang w:val="nn-NO"/>
        </w:rPr>
        <w:t>eða</w:t>
      </w:r>
      <w:r w:rsidRPr="00F67E55">
        <w:rPr>
          <w:spacing w:val="-4"/>
          <w:lang w:val="nn-NO"/>
        </w:rPr>
        <w:t xml:space="preserve"> </w:t>
      </w:r>
      <w:r w:rsidRPr="00F67E55">
        <w:rPr>
          <w:lang w:val="nn-NO"/>
        </w:rPr>
        <w:t>mjög</w:t>
      </w:r>
      <w:r w:rsidRPr="00F67E55">
        <w:rPr>
          <w:spacing w:val="-4"/>
          <w:lang w:val="nn-NO"/>
        </w:rPr>
        <w:t xml:space="preserve"> </w:t>
      </w:r>
      <w:r w:rsidRPr="00F67E55">
        <w:rPr>
          <w:lang w:val="nn-NO"/>
        </w:rPr>
        <w:t>virkan Crohns sjúkdóm (Crohn’s Disease Activity Index [CDAI] skor ≥ 220 og ≤ 450). Klíníska þróunaráætlunin samanstóð af tveimur 8 vikna innleiðslurannsóknum með gjöf í bláæð (UNITI-1 og UNITI-2) sem fylgt var eftir með 44 vikna slembaðri rannsókn með gjöf undir húð þar sem meðferð var viðhaldið eða hætt (IM-UNITI), sem samsvarar 52 vikna meðferð.</w:t>
      </w:r>
    </w:p>
    <w:p w14:paraId="6FA7B6D8" w14:textId="77777777" w:rsidR="006144FA" w:rsidRPr="00F67E55" w:rsidRDefault="006144FA" w:rsidP="00651703">
      <w:pPr>
        <w:ind w:right="2"/>
        <w:rPr>
          <w:lang w:val="nn-NO"/>
        </w:rPr>
      </w:pPr>
    </w:p>
    <w:p w14:paraId="101E6EF6" w14:textId="77777777" w:rsidR="006144FA" w:rsidRPr="00F67E55" w:rsidRDefault="006144FA" w:rsidP="00651703">
      <w:pPr>
        <w:ind w:right="2"/>
        <w:rPr>
          <w:lang w:val="nn-NO"/>
        </w:rPr>
      </w:pPr>
      <w:r w:rsidRPr="00F67E55">
        <w:rPr>
          <w:lang w:val="nn-NO"/>
        </w:rPr>
        <w:t>Innleiðslurannsóknirnar tóku til 1.409 (UNITI-1 n = 769; UNITI-2 n = 640) sjúklinga. Aðalendapunktur</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báðum</w:t>
      </w:r>
      <w:r w:rsidRPr="00F67E55">
        <w:rPr>
          <w:spacing w:val="-3"/>
          <w:lang w:val="nn-NO"/>
        </w:rPr>
        <w:t xml:space="preserve"> </w:t>
      </w:r>
      <w:r w:rsidRPr="00F67E55">
        <w:rPr>
          <w:lang w:val="nn-NO"/>
        </w:rPr>
        <w:t>innleiðslurannsóknunum</w:t>
      </w:r>
      <w:r w:rsidRPr="00F67E55">
        <w:rPr>
          <w:spacing w:val="-3"/>
          <w:lang w:val="nn-NO"/>
        </w:rPr>
        <w:t xml:space="preserve"> </w:t>
      </w:r>
      <w:r w:rsidRPr="00F67E55">
        <w:rPr>
          <w:lang w:val="nn-NO"/>
        </w:rPr>
        <w:t>var</w:t>
      </w:r>
      <w:r w:rsidRPr="00F67E55">
        <w:rPr>
          <w:spacing w:val="-3"/>
          <w:lang w:val="nn-NO"/>
        </w:rPr>
        <w:t xml:space="preserve"> </w:t>
      </w:r>
      <w:r w:rsidRPr="00F67E55">
        <w:rPr>
          <w:lang w:val="nn-NO"/>
        </w:rPr>
        <w:t>hlutfall</w:t>
      </w:r>
      <w:r w:rsidRPr="00F67E55">
        <w:rPr>
          <w:spacing w:val="-3"/>
          <w:lang w:val="nn-NO"/>
        </w:rPr>
        <w:t xml:space="preserve"> </w:t>
      </w:r>
      <w:r w:rsidRPr="00F67E55">
        <w:rPr>
          <w:lang w:val="nn-NO"/>
        </w:rPr>
        <w:t>þátttakenda</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sýndi</w:t>
      </w:r>
      <w:r w:rsidRPr="00F67E55">
        <w:rPr>
          <w:spacing w:val="-3"/>
          <w:lang w:val="nn-NO"/>
        </w:rPr>
        <w:t xml:space="preserve"> </w:t>
      </w:r>
      <w:r w:rsidRPr="00F67E55">
        <w:rPr>
          <w:lang w:val="nn-NO"/>
        </w:rPr>
        <w:t>klíníska</w:t>
      </w:r>
      <w:r w:rsidRPr="00F67E55">
        <w:rPr>
          <w:spacing w:val="-3"/>
          <w:lang w:val="nn-NO"/>
        </w:rPr>
        <w:t xml:space="preserve"> </w:t>
      </w:r>
      <w:r w:rsidRPr="00F67E55">
        <w:rPr>
          <w:lang w:val="nn-NO"/>
        </w:rPr>
        <w:t>svörun (skilgreint</w:t>
      </w:r>
      <w:r w:rsidRPr="00F67E55">
        <w:rPr>
          <w:spacing w:val="-2"/>
          <w:lang w:val="nn-NO"/>
        </w:rPr>
        <w:t xml:space="preserve"> </w:t>
      </w:r>
      <w:r w:rsidRPr="00F67E55">
        <w:rPr>
          <w:lang w:val="nn-NO"/>
        </w:rPr>
        <w:t>sem</w:t>
      </w:r>
      <w:r w:rsidRPr="00F67E55">
        <w:rPr>
          <w:spacing w:val="-2"/>
          <w:lang w:val="nn-NO"/>
        </w:rPr>
        <w:t xml:space="preserve"> </w:t>
      </w:r>
      <w:r w:rsidRPr="00F67E55">
        <w:rPr>
          <w:lang w:val="nn-NO"/>
        </w:rPr>
        <w:t>lækkun</w:t>
      </w:r>
      <w:r w:rsidRPr="00F67E55">
        <w:rPr>
          <w:spacing w:val="-2"/>
          <w:lang w:val="nn-NO"/>
        </w:rPr>
        <w:t xml:space="preserve"> </w:t>
      </w:r>
      <w:r w:rsidRPr="00F67E55">
        <w:rPr>
          <w:lang w:val="nn-NO"/>
        </w:rPr>
        <w:t>á</w:t>
      </w:r>
      <w:r w:rsidRPr="00F67E55">
        <w:rPr>
          <w:spacing w:val="-1"/>
          <w:lang w:val="nn-NO"/>
        </w:rPr>
        <w:t xml:space="preserve"> </w:t>
      </w:r>
      <w:r w:rsidRPr="00F67E55">
        <w:rPr>
          <w:lang w:val="nn-NO"/>
        </w:rPr>
        <w:t>CDAI</w:t>
      </w:r>
      <w:r w:rsidRPr="00F67E55">
        <w:rPr>
          <w:spacing w:val="-2"/>
          <w:lang w:val="nn-NO"/>
        </w:rPr>
        <w:t xml:space="preserve"> </w:t>
      </w:r>
      <w:r w:rsidRPr="00F67E55">
        <w:rPr>
          <w:lang w:val="nn-NO"/>
        </w:rPr>
        <w:t>skori</w:t>
      </w:r>
      <w:r w:rsidRPr="00F67E55">
        <w:rPr>
          <w:spacing w:val="-1"/>
          <w:lang w:val="nn-NO"/>
        </w:rPr>
        <w:t xml:space="preserve"> </w:t>
      </w:r>
      <w:r w:rsidRPr="00F67E55">
        <w:rPr>
          <w:lang w:val="nn-NO"/>
        </w:rPr>
        <w:t>um</w:t>
      </w:r>
      <w:r w:rsidRPr="00F67E55">
        <w:rPr>
          <w:spacing w:val="-5"/>
          <w:lang w:val="nn-NO"/>
        </w:rPr>
        <w:t xml:space="preserve"> </w:t>
      </w:r>
      <w:r w:rsidRPr="00F67E55">
        <w:rPr>
          <w:lang w:val="nn-NO"/>
        </w:rPr>
        <w:t>≥ 100</w:t>
      </w:r>
      <w:r w:rsidRPr="00F67E55">
        <w:rPr>
          <w:spacing w:val="-1"/>
          <w:lang w:val="nn-NO"/>
        </w:rPr>
        <w:t xml:space="preserve"> </w:t>
      </w:r>
      <w:r w:rsidRPr="00F67E55">
        <w:rPr>
          <w:lang w:val="nn-NO"/>
        </w:rPr>
        <w:t>stig) í</w:t>
      </w:r>
      <w:r w:rsidRPr="00F67E55">
        <w:rPr>
          <w:spacing w:val="-3"/>
          <w:lang w:val="nn-NO"/>
        </w:rPr>
        <w:t xml:space="preserve"> </w:t>
      </w:r>
      <w:r w:rsidRPr="00F67E55">
        <w:rPr>
          <w:lang w:val="nn-NO"/>
        </w:rPr>
        <w:t>viku</w:t>
      </w:r>
      <w:r w:rsidRPr="00F67E55">
        <w:rPr>
          <w:spacing w:val="-1"/>
          <w:lang w:val="nn-NO"/>
        </w:rPr>
        <w:t xml:space="preserve"> </w:t>
      </w:r>
      <w:r w:rsidRPr="00F67E55">
        <w:rPr>
          <w:lang w:val="nn-NO"/>
        </w:rPr>
        <w:t>6.</w:t>
      </w:r>
      <w:r w:rsidRPr="00F67E55">
        <w:rPr>
          <w:spacing w:val="-1"/>
          <w:lang w:val="nn-NO"/>
        </w:rPr>
        <w:t xml:space="preserve"> </w:t>
      </w:r>
      <w:r w:rsidRPr="00F67E55">
        <w:rPr>
          <w:lang w:val="nn-NO"/>
        </w:rPr>
        <w:t>Verkunarniðurstöðum</w:t>
      </w:r>
      <w:r w:rsidRPr="00F67E55">
        <w:rPr>
          <w:spacing w:val="-2"/>
          <w:lang w:val="nn-NO"/>
        </w:rPr>
        <w:t xml:space="preserve"> </w:t>
      </w:r>
      <w:r w:rsidRPr="00F67E55">
        <w:rPr>
          <w:lang w:val="nn-NO"/>
        </w:rPr>
        <w:t>var</w:t>
      </w:r>
      <w:r w:rsidRPr="00F67E55">
        <w:rPr>
          <w:spacing w:val="-2"/>
          <w:lang w:val="nn-NO"/>
        </w:rPr>
        <w:t xml:space="preserve"> </w:t>
      </w:r>
      <w:r w:rsidRPr="00F67E55">
        <w:rPr>
          <w:lang w:val="nn-NO"/>
        </w:rPr>
        <w:t>safnað</w:t>
      </w:r>
      <w:r w:rsidRPr="00F67E55">
        <w:rPr>
          <w:spacing w:val="-2"/>
          <w:lang w:val="nn-NO"/>
        </w:rPr>
        <w:t xml:space="preserve"> </w:t>
      </w:r>
      <w:r w:rsidRPr="00F67E55">
        <w:rPr>
          <w:lang w:val="nn-NO"/>
        </w:rPr>
        <w:t>saman og greining var gerð út viku 8 í báðum rannsóknunum. Samhliða gjöf barkstera til inntöku, ónæmistemprandi lyfja, amínósalicýlata og sýklalyfja var leyfð og 75% sjúklinga héldu áfram með minnst eitt þessara lyfja. Í báðum rannsóknunum var sjúklingum slembiraðað og fengu staka gjöf í bláæð af annaðhvort ráðlögðum þrepaskiptum skammti u.þ.b. 6 mg/kg (sjá kafla 4.2 í samantekt á eiginleikum lyfs fyrir Yesintek 130 mg innrennslisþykkni, lausn), fastan 130 mg skammt af ustekinumabi eða lyfleysu í viku 0.</w:t>
      </w:r>
    </w:p>
    <w:p w14:paraId="7A939BD2" w14:textId="77777777" w:rsidR="006144FA" w:rsidRPr="00F67E55" w:rsidRDefault="006144FA" w:rsidP="00651703">
      <w:pPr>
        <w:ind w:right="2"/>
        <w:rPr>
          <w:lang w:val="nn-NO"/>
        </w:rPr>
      </w:pPr>
    </w:p>
    <w:p w14:paraId="0BCDB9EF" w14:textId="77777777" w:rsidR="006144FA" w:rsidRPr="00F67E55" w:rsidRDefault="006144FA" w:rsidP="00651703">
      <w:pPr>
        <w:ind w:right="2"/>
        <w:rPr>
          <w:lang w:val="nn-NO"/>
        </w:rPr>
      </w:pPr>
      <w:r w:rsidRPr="00F67E55">
        <w:rPr>
          <w:lang w:val="nn-NO"/>
        </w:rPr>
        <w:t>Hjá sjúklingum í UNITI-1 hafði fyrri and-TNF</w:t>
      </w:r>
      <w:r w:rsidRPr="005F57D2">
        <w:t>α</w:t>
      </w:r>
      <w:r w:rsidRPr="00F67E55">
        <w:rPr>
          <w:lang w:val="nn-NO"/>
        </w:rPr>
        <w:t xml:space="preserve"> meðferð brugðist eða þoldist ekki. Hjá u.þ.b. 48% sjúklinga hafði ein fyrri and-TNF</w:t>
      </w:r>
      <w:r w:rsidRPr="005F57D2">
        <w:t>α</w:t>
      </w:r>
      <w:r w:rsidRPr="00F67E55">
        <w:rPr>
          <w:lang w:val="nn-NO"/>
        </w:rPr>
        <w:t xml:space="preserve"> meðferð brugðist og hjá 52% höfðu 2 eða 3 fyrri and-TNF</w:t>
      </w:r>
      <w:r w:rsidRPr="005F57D2">
        <w:t>α</w:t>
      </w:r>
      <w:r w:rsidRPr="00F67E55">
        <w:rPr>
          <w:lang w:val="nn-NO"/>
        </w:rPr>
        <w:t xml:space="preserve"> meðferðir</w:t>
      </w:r>
      <w:r w:rsidRPr="00F67E55">
        <w:rPr>
          <w:spacing w:val="-3"/>
          <w:lang w:val="nn-NO"/>
        </w:rPr>
        <w:t xml:space="preserve"> </w:t>
      </w:r>
      <w:r w:rsidRPr="00F67E55">
        <w:rPr>
          <w:lang w:val="nn-NO"/>
        </w:rPr>
        <w:t>brugðist.</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rannsókninni</w:t>
      </w:r>
      <w:r w:rsidRPr="00F67E55">
        <w:rPr>
          <w:spacing w:val="-3"/>
          <w:lang w:val="nn-NO"/>
        </w:rPr>
        <w:t xml:space="preserve"> </w:t>
      </w:r>
      <w:r w:rsidRPr="00F67E55">
        <w:rPr>
          <w:lang w:val="nn-NO"/>
        </w:rPr>
        <w:t>höfðu</w:t>
      </w:r>
      <w:r w:rsidRPr="00F67E55">
        <w:rPr>
          <w:spacing w:val="-3"/>
          <w:lang w:val="nn-NO"/>
        </w:rPr>
        <w:t xml:space="preserve"> </w:t>
      </w:r>
      <w:r w:rsidRPr="00F67E55">
        <w:rPr>
          <w:lang w:val="nn-NO"/>
        </w:rPr>
        <w:t>29,1%</w:t>
      </w:r>
      <w:r w:rsidRPr="00F67E55">
        <w:rPr>
          <w:spacing w:val="-3"/>
          <w:lang w:val="nn-NO"/>
        </w:rPr>
        <w:t xml:space="preserve"> </w:t>
      </w:r>
      <w:r w:rsidRPr="00F67E55">
        <w:rPr>
          <w:lang w:val="nn-NO"/>
        </w:rPr>
        <w:t>sjúklinga</w:t>
      </w:r>
      <w:r w:rsidRPr="00F67E55">
        <w:rPr>
          <w:spacing w:val="-3"/>
          <w:lang w:val="nn-NO"/>
        </w:rPr>
        <w:t xml:space="preserve"> </w:t>
      </w:r>
      <w:r w:rsidRPr="00F67E55">
        <w:rPr>
          <w:lang w:val="nn-NO"/>
        </w:rPr>
        <w:t>verið</w:t>
      </w:r>
      <w:r w:rsidRPr="00F67E55">
        <w:rPr>
          <w:spacing w:val="-3"/>
          <w:lang w:val="nn-NO"/>
        </w:rPr>
        <w:t xml:space="preserve"> </w:t>
      </w:r>
      <w:r w:rsidRPr="00F67E55">
        <w:rPr>
          <w:lang w:val="nn-NO"/>
        </w:rPr>
        <w:t>með</w:t>
      </w:r>
      <w:r w:rsidRPr="00F67E55">
        <w:rPr>
          <w:spacing w:val="-3"/>
          <w:lang w:val="nn-NO"/>
        </w:rPr>
        <w:t xml:space="preserve"> </w:t>
      </w:r>
      <w:r w:rsidRPr="00F67E55">
        <w:rPr>
          <w:lang w:val="nn-NO"/>
        </w:rPr>
        <w:t>ófullnægjandi</w:t>
      </w:r>
      <w:r w:rsidRPr="00F67E55">
        <w:rPr>
          <w:spacing w:val="-3"/>
          <w:lang w:val="nn-NO"/>
        </w:rPr>
        <w:t xml:space="preserve"> </w:t>
      </w:r>
      <w:r w:rsidRPr="00F67E55">
        <w:rPr>
          <w:lang w:val="nn-NO"/>
        </w:rPr>
        <w:t>svörun</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upphafi (primary non-responders), 69,4% svöruðu en hættu síðan að svara (secondary non-responders) og 36,4% þoldu ekki and-TNF</w:t>
      </w:r>
      <w:r w:rsidRPr="005F57D2">
        <w:t>α</w:t>
      </w:r>
      <w:r w:rsidRPr="00F67E55">
        <w:rPr>
          <w:lang w:val="nn-NO"/>
        </w:rPr>
        <w:t xml:space="preserve"> meðferðir.</w:t>
      </w:r>
    </w:p>
    <w:p w14:paraId="6E62B600" w14:textId="77777777" w:rsidR="006144FA" w:rsidRPr="00F67E55" w:rsidRDefault="006144FA" w:rsidP="00651703">
      <w:pPr>
        <w:ind w:right="2"/>
        <w:rPr>
          <w:lang w:val="nn-NO"/>
        </w:rPr>
      </w:pPr>
    </w:p>
    <w:p w14:paraId="5BED1655" w14:textId="77777777" w:rsidR="00651703" w:rsidRPr="00F67E55" w:rsidRDefault="006144FA" w:rsidP="00651703">
      <w:pPr>
        <w:ind w:right="2"/>
        <w:rPr>
          <w:lang w:val="nn-NO"/>
        </w:rPr>
      </w:pPr>
      <w:r w:rsidRPr="00F67E55">
        <w:rPr>
          <w:lang w:val="nn-NO"/>
        </w:rPr>
        <w:t>Hjá sjúklingum í UNITI-2 hafði minnst ein hefðbundin meðferð brugðist þ.m.t. meðferð með barksterum</w:t>
      </w:r>
      <w:r w:rsidRPr="00F67E55">
        <w:rPr>
          <w:spacing w:val="-4"/>
          <w:lang w:val="nn-NO"/>
        </w:rPr>
        <w:t xml:space="preserve"> </w:t>
      </w:r>
      <w:r w:rsidRPr="00F67E55">
        <w:rPr>
          <w:lang w:val="nn-NO"/>
        </w:rPr>
        <w:t>eða</w:t>
      </w:r>
      <w:r w:rsidRPr="00F67E55">
        <w:rPr>
          <w:spacing w:val="-4"/>
          <w:lang w:val="nn-NO"/>
        </w:rPr>
        <w:t xml:space="preserve"> </w:t>
      </w:r>
      <w:r w:rsidRPr="00F67E55">
        <w:rPr>
          <w:lang w:val="nn-NO"/>
        </w:rPr>
        <w:t>ónæmistemprandi</w:t>
      </w:r>
      <w:r w:rsidRPr="00F67E55">
        <w:rPr>
          <w:spacing w:val="-4"/>
          <w:lang w:val="nn-NO"/>
        </w:rPr>
        <w:t xml:space="preserve"> </w:t>
      </w:r>
      <w:r w:rsidRPr="00F67E55">
        <w:rPr>
          <w:lang w:val="nn-NO"/>
        </w:rPr>
        <w:t>lyfjum</w:t>
      </w:r>
      <w:r w:rsidRPr="00F67E55">
        <w:rPr>
          <w:spacing w:val="-4"/>
          <w:lang w:val="nn-NO"/>
        </w:rPr>
        <w:t xml:space="preserve"> </w:t>
      </w:r>
      <w:r w:rsidRPr="00F67E55">
        <w:rPr>
          <w:lang w:val="nn-NO"/>
        </w:rPr>
        <w:t>og</w:t>
      </w:r>
      <w:r w:rsidRPr="00F67E55">
        <w:rPr>
          <w:spacing w:val="-4"/>
          <w:lang w:val="nn-NO"/>
        </w:rPr>
        <w:t xml:space="preserve"> </w:t>
      </w:r>
      <w:r w:rsidRPr="00F67E55">
        <w:rPr>
          <w:lang w:val="nn-NO"/>
        </w:rPr>
        <w:t>sjúklingarnir</w:t>
      </w:r>
      <w:r w:rsidRPr="00F67E55">
        <w:rPr>
          <w:spacing w:val="-4"/>
          <w:lang w:val="nn-NO"/>
        </w:rPr>
        <w:t xml:space="preserve"> </w:t>
      </w:r>
      <w:r w:rsidRPr="00F67E55">
        <w:rPr>
          <w:lang w:val="nn-NO"/>
        </w:rPr>
        <w:t>höfðu</w:t>
      </w:r>
      <w:r w:rsidRPr="00F67E55">
        <w:rPr>
          <w:spacing w:val="-4"/>
          <w:lang w:val="nn-NO"/>
        </w:rPr>
        <w:t xml:space="preserve"> </w:t>
      </w:r>
      <w:r w:rsidRPr="00F67E55">
        <w:rPr>
          <w:lang w:val="nn-NO"/>
        </w:rPr>
        <w:t>annaðhvort</w:t>
      </w:r>
      <w:r w:rsidRPr="00F67E55">
        <w:rPr>
          <w:spacing w:val="-4"/>
          <w:lang w:val="nn-NO"/>
        </w:rPr>
        <w:t xml:space="preserve"> </w:t>
      </w:r>
      <w:r w:rsidRPr="00F67E55">
        <w:rPr>
          <w:lang w:val="nn-NO"/>
        </w:rPr>
        <w:t>ekki</w:t>
      </w:r>
      <w:r w:rsidRPr="00F67E55">
        <w:rPr>
          <w:spacing w:val="-4"/>
          <w:lang w:val="nn-NO"/>
        </w:rPr>
        <w:t xml:space="preserve"> </w:t>
      </w:r>
      <w:r w:rsidRPr="00F67E55">
        <w:rPr>
          <w:lang w:val="nn-NO"/>
        </w:rPr>
        <w:t>fengið</w:t>
      </w:r>
      <w:r w:rsidRPr="00F67E55">
        <w:rPr>
          <w:spacing w:val="-4"/>
          <w:lang w:val="nn-NO"/>
        </w:rPr>
        <w:t xml:space="preserve"> </w:t>
      </w:r>
      <w:r w:rsidRPr="00F67E55">
        <w:rPr>
          <w:lang w:val="nn-NO"/>
        </w:rPr>
        <w:t>and-TNF</w:t>
      </w:r>
      <w:r w:rsidRPr="005F57D2">
        <w:t>α</w:t>
      </w:r>
      <w:r w:rsidRPr="00F67E55">
        <w:rPr>
          <w:lang w:val="nn-NO"/>
        </w:rPr>
        <w:t xml:space="preserve"> meðferð áður (68,6%) eða höfðu fengið anti-TNF</w:t>
      </w:r>
      <w:r w:rsidRPr="005F57D2">
        <w:t>α</w:t>
      </w:r>
      <w:r w:rsidRPr="00F67E55">
        <w:rPr>
          <w:lang w:val="nn-NO"/>
        </w:rPr>
        <w:t xml:space="preserve"> meðferð áður sem hafði ekki brugðist (31,4%).</w:t>
      </w:r>
    </w:p>
    <w:p w14:paraId="317EB04B" w14:textId="77777777" w:rsidR="00651703" w:rsidRPr="00F67E55" w:rsidRDefault="00651703" w:rsidP="00651703">
      <w:pPr>
        <w:ind w:right="2"/>
        <w:rPr>
          <w:lang w:val="nn-NO"/>
        </w:rPr>
      </w:pPr>
    </w:p>
    <w:p w14:paraId="643DF8EC" w14:textId="77777777" w:rsidR="006144FA" w:rsidRPr="00F67E55" w:rsidRDefault="006144FA" w:rsidP="00651703">
      <w:pPr>
        <w:ind w:right="2"/>
        <w:rPr>
          <w:lang w:val="nn-NO"/>
        </w:rPr>
      </w:pPr>
      <w:r w:rsidRPr="00F67E55">
        <w:rPr>
          <w:lang w:val="nn-NO"/>
        </w:rPr>
        <w:t>Í</w:t>
      </w:r>
      <w:r w:rsidRPr="00F67E55">
        <w:rPr>
          <w:spacing w:val="-5"/>
          <w:lang w:val="nn-NO"/>
        </w:rPr>
        <w:t xml:space="preserve"> </w:t>
      </w:r>
      <w:r w:rsidRPr="00F67E55">
        <w:rPr>
          <w:lang w:val="nn-NO"/>
        </w:rPr>
        <w:t>bæði</w:t>
      </w:r>
      <w:r w:rsidRPr="00F67E55">
        <w:rPr>
          <w:spacing w:val="-1"/>
          <w:lang w:val="nn-NO"/>
        </w:rPr>
        <w:t xml:space="preserve"> </w:t>
      </w:r>
      <w:r w:rsidRPr="00F67E55">
        <w:rPr>
          <w:lang w:val="nn-NO"/>
        </w:rPr>
        <w:t>UNITI-1</w:t>
      </w:r>
      <w:r w:rsidRPr="00F67E55">
        <w:rPr>
          <w:spacing w:val="-1"/>
          <w:lang w:val="nn-NO"/>
        </w:rPr>
        <w:t xml:space="preserve"> </w:t>
      </w:r>
      <w:r w:rsidRPr="00F67E55">
        <w:rPr>
          <w:lang w:val="nn-NO"/>
        </w:rPr>
        <w:t>og</w:t>
      </w:r>
      <w:r w:rsidRPr="00F67E55">
        <w:rPr>
          <w:spacing w:val="-4"/>
          <w:lang w:val="nn-NO"/>
        </w:rPr>
        <w:t xml:space="preserve"> </w:t>
      </w:r>
      <w:r w:rsidRPr="00F67E55">
        <w:rPr>
          <w:lang w:val="nn-NO"/>
        </w:rPr>
        <w:t>UNITI-2</w:t>
      </w:r>
      <w:r w:rsidRPr="00F67E55">
        <w:rPr>
          <w:spacing w:val="-1"/>
          <w:lang w:val="nn-NO"/>
        </w:rPr>
        <w:t xml:space="preserve"> </w:t>
      </w:r>
      <w:r w:rsidRPr="00F67E55">
        <w:rPr>
          <w:lang w:val="nn-NO"/>
        </w:rPr>
        <w:t>sýndi</w:t>
      </w:r>
      <w:r w:rsidRPr="00F67E55">
        <w:rPr>
          <w:spacing w:val="-2"/>
          <w:lang w:val="nn-NO"/>
        </w:rPr>
        <w:t xml:space="preserve"> </w:t>
      </w:r>
      <w:r w:rsidRPr="00F67E55">
        <w:rPr>
          <w:lang w:val="nn-NO"/>
        </w:rPr>
        <w:t>marktækt</w:t>
      </w:r>
      <w:r w:rsidRPr="00F67E55">
        <w:rPr>
          <w:spacing w:val="-2"/>
          <w:lang w:val="nn-NO"/>
        </w:rPr>
        <w:t xml:space="preserve"> </w:t>
      </w:r>
      <w:r w:rsidRPr="00F67E55">
        <w:rPr>
          <w:lang w:val="nn-NO"/>
        </w:rPr>
        <w:t>stærra</w:t>
      </w:r>
      <w:r w:rsidRPr="00F67E55">
        <w:rPr>
          <w:spacing w:val="-2"/>
          <w:lang w:val="nn-NO"/>
        </w:rPr>
        <w:t xml:space="preserve"> </w:t>
      </w:r>
      <w:r w:rsidRPr="00F67E55">
        <w:rPr>
          <w:lang w:val="nn-NO"/>
        </w:rPr>
        <w:t>hlutfall</w:t>
      </w:r>
      <w:r w:rsidRPr="00F67E55">
        <w:rPr>
          <w:spacing w:val="-2"/>
          <w:lang w:val="nn-NO"/>
        </w:rPr>
        <w:t xml:space="preserve"> </w:t>
      </w:r>
      <w:r w:rsidRPr="00F67E55">
        <w:rPr>
          <w:lang w:val="nn-NO"/>
        </w:rPr>
        <w:t>sjúklinga</w:t>
      </w:r>
      <w:r w:rsidRPr="00F67E55">
        <w:rPr>
          <w:spacing w:val="-2"/>
          <w:lang w:val="nn-NO"/>
        </w:rPr>
        <w:t xml:space="preserve"> </w:t>
      </w:r>
      <w:r w:rsidRPr="00F67E55">
        <w:rPr>
          <w:lang w:val="nn-NO"/>
        </w:rPr>
        <w:t>klíníska</w:t>
      </w:r>
      <w:r w:rsidRPr="00F67E55">
        <w:rPr>
          <w:spacing w:val="-2"/>
          <w:lang w:val="nn-NO"/>
        </w:rPr>
        <w:t xml:space="preserve"> </w:t>
      </w:r>
      <w:r w:rsidRPr="00F67E55">
        <w:rPr>
          <w:lang w:val="nn-NO"/>
        </w:rPr>
        <w:t>svörun</w:t>
      </w:r>
      <w:r w:rsidRPr="00F67E55">
        <w:rPr>
          <w:spacing w:val="-2"/>
          <w:lang w:val="nn-NO"/>
        </w:rPr>
        <w:t xml:space="preserve"> </w:t>
      </w:r>
      <w:r w:rsidRPr="00F67E55">
        <w:rPr>
          <w:lang w:val="nn-NO"/>
        </w:rPr>
        <w:t>og</w:t>
      </w:r>
      <w:r w:rsidRPr="00F67E55">
        <w:rPr>
          <w:spacing w:val="-2"/>
          <w:lang w:val="nn-NO"/>
        </w:rPr>
        <w:t xml:space="preserve"> </w:t>
      </w:r>
      <w:r w:rsidRPr="00F67E55">
        <w:rPr>
          <w:lang w:val="nn-NO"/>
        </w:rPr>
        <w:t>sjúkdómshlé</w:t>
      </w:r>
      <w:r w:rsidRPr="00F67E55">
        <w:rPr>
          <w:spacing w:val="-2"/>
          <w:lang w:val="nn-NO"/>
        </w:rPr>
        <w:t xml:space="preserve"> </w:t>
      </w:r>
      <w:r w:rsidRPr="00F67E55">
        <w:rPr>
          <w:lang w:val="nn-NO"/>
        </w:rPr>
        <w:t>í ustekinumab hópnum miðað við lyfleysu (tafla 5). Klínísk svörun og sjúkdómshlé var greinilegt nú þegar í viku 3 í ustekinumab hópnum og bati hélt áfram út viku 8. Í</w:t>
      </w:r>
      <w:r w:rsidRPr="00F67E55">
        <w:rPr>
          <w:spacing w:val="-1"/>
          <w:lang w:val="nn-NO"/>
        </w:rPr>
        <w:t xml:space="preserve"> </w:t>
      </w:r>
      <w:r w:rsidRPr="00F67E55">
        <w:rPr>
          <w:lang w:val="nn-NO"/>
        </w:rPr>
        <w:t>þessum innleiðslurannsóknum var verkun meiri og viðhélst betur í hópnum sem fékk þrepaskipta skömmtun miðað við hópinn sem fékk 130 mg skammt og því er þrepaskipt skömmtun ráðlögð sem innleiðsluskammtur í bláæð.</w:t>
      </w:r>
    </w:p>
    <w:p w14:paraId="3883611B" w14:textId="77777777" w:rsidR="006144FA" w:rsidRPr="00F67E55" w:rsidRDefault="006144FA" w:rsidP="00651703">
      <w:pPr>
        <w:ind w:right="2"/>
        <w:rPr>
          <w:lang w:val="nn-NO"/>
        </w:rPr>
      </w:pPr>
    </w:p>
    <w:p w14:paraId="23312DD0" w14:textId="77777777" w:rsidR="006144FA" w:rsidRPr="00F67E55" w:rsidRDefault="006144FA" w:rsidP="00651703">
      <w:pPr>
        <w:ind w:right="2"/>
        <w:rPr>
          <w:i/>
          <w:lang w:val="nn-NO"/>
        </w:rPr>
      </w:pPr>
      <w:r w:rsidRPr="00F67E55">
        <w:rPr>
          <w:i/>
          <w:lang w:val="nn-NO"/>
        </w:rPr>
        <w:t>Tafla</w:t>
      </w:r>
      <w:r w:rsidRPr="00F67E55">
        <w:rPr>
          <w:i/>
          <w:spacing w:val="-2"/>
          <w:lang w:val="nn-NO"/>
        </w:rPr>
        <w:t xml:space="preserve"> </w:t>
      </w:r>
      <w:r w:rsidRPr="00F67E55">
        <w:rPr>
          <w:i/>
          <w:spacing w:val="-5"/>
          <w:lang w:val="nn-NO"/>
        </w:rPr>
        <w:t>5:</w:t>
      </w:r>
      <w:r w:rsidRPr="00F67E55">
        <w:rPr>
          <w:i/>
          <w:lang w:val="nn-NO"/>
        </w:rPr>
        <w:tab/>
        <w:t>Innleiðsla</w:t>
      </w:r>
      <w:r w:rsidRPr="00F67E55">
        <w:rPr>
          <w:i/>
          <w:spacing w:val="-7"/>
          <w:lang w:val="nn-NO"/>
        </w:rPr>
        <w:t xml:space="preserve"> </w:t>
      </w:r>
      <w:r w:rsidRPr="00F67E55">
        <w:rPr>
          <w:i/>
          <w:lang w:val="nn-NO"/>
        </w:rPr>
        <w:t>klínískrar</w:t>
      </w:r>
      <w:r w:rsidRPr="00F67E55">
        <w:rPr>
          <w:i/>
          <w:spacing w:val="-6"/>
          <w:lang w:val="nn-NO"/>
        </w:rPr>
        <w:t xml:space="preserve"> </w:t>
      </w:r>
      <w:r w:rsidRPr="00F67E55">
        <w:rPr>
          <w:i/>
          <w:lang w:val="nn-NO"/>
        </w:rPr>
        <w:t>svörunar</w:t>
      </w:r>
      <w:r w:rsidRPr="00F67E55">
        <w:rPr>
          <w:i/>
          <w:spacing w:val="-6"/>
          <w:lang w:val="nn-NO"/>
        </w:rPr>
        <w:t xml:space="preserve"> </w:t>
      </w:r>
      <w:r w:rsidRPr="00F67E55">
        <w:rPr>
          <w:i/>
          <w:lang w:val="nn-NO"/>
        </w:rPr>
        <w:t>og</w:t>
      </w:r>
      <w:r w:rsidRPr="00F67E55">
        <w:rPr>
          <w:i/>
          <w:spacing w:val="-6"/>
          <w:lang w:val="nn-NO"/>
        </w:rPr>
        <w:t xml:space="preserve"> </w:t>
      </w:r>
      <w:r w:rsidRPr="00F67E55">
        <w:rPr>
          <w:i/>
          <w:lang w:val="nn-NO"/>
        </w:rPr>
        <w:t>sjúkdómshlés</w:t>
      </w:r>
      <w:r w:rsidRPr="00F67E55">
        <w:rPr>
          <w:i/>
          <w:spacing w:val="-6"/>
          <w:lang w:val="nn-NO"/>
        </w:rPr>
        <w:t xml:space="preserve"> </w:t>
      </w:r>
      <w:r w:rsidRPr="00F67E55">
        <w:rPr>
          <w:i/>
          <w:lang w:val="nn-NO"/>
        </w:rPr>
        <w:t>í</w:t>
      </w:r>
      <w:r w:rsidRPr="00F67E55">
        <w:rPr>
          <w:i/>
          <w:spacing w:val="-4"/>
          <w:lang w:val="nn-NO"/>
        </w:rPr>
        <w:t xml:space="preserve"> </w:t>
      </w:r>
      <w:r w:rsidRPr="00F67E55">
        <w:rPr>
          <w:i/>
          <w:lang w:val="nn-NO"/>
        </w:rPr>
        <w:t>UNITI-1</w:t>
      </w:r>
      <w:r w:rsidRPr="00F67E55">
        <w:rPr>
          <w:i/>
          <w:spacing w:val="-5"/>
          <w:lang w:val="nn-NO"/>
        </w:rPr>
        <w:t xml:space="preserve"> </w:t>
      </w:r>
      <w:r w:rsidRPr="00F67E55">
        <w:rPr>
          <w:i/>
          <w:lang w:val="nn-NO"/>
        </w:rPr>
        <w:t>og</w:t>
      </w:r>
      <w:r w:rsidRPr="00F67E55">
        <w:rPr>
          <w:i/>
          <w:spacing w:val="-5"/>
          <w:lang w:val="nn-NO"/>
        </w:rPr>
        <w:t xml:space="preserve"> </w:t>
      </w:r>
      <w:r w:rsidRPr="00F67E55">
        <w:rPr>
          <w:i/>
          <w:lang w:val="nn-NO"/>
        </w:rPr>
        <w:t>UNITI</w:t>
      </w:r>
      <w:r w:rsidRPr="00F67E55">
        <w:rPr>
          <w:i/>
          <w:spacing w:val="-6"/>
          <w:lang w:val="nn-NO"/>
        </w:rPr>
        <w:t xml:space="preserve"> </w:t>
      </w:r>
      <w:r w:rsidRPr="00F67E55">
        <w:rPr>
          <w:i/>
          <w:spacing w:val="-10"/>
          <w:lang w:val="nn-NO"/>
        </w:rPr>
        <w:t>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14"/>
        <w:gridCol w:w="1487"/>
        <w:gridCol w:w="1489"/>
        <w:gridCol w:w="1486"/>
        <w:gridCol w:w="1488"/>
      </w:tblGrid>
      <w:tr w:rsidR="006144FA" w:rsidRPr="005F57D2" w14:paraId="33BFBC34" w14:textId="77777777" w:rsidTr="00F86D6E">
        <w:trPr>
          <w:trHeight w:val="251"/>
        </w:trPr>
        <w:tc>
          <w:tcPr>
            <w:tcW w:w="1717" w:type="pct"/>
          </w:tcPr>
          <w:p w14:paraId="30B758B5" w14:textId="77777777" w:rsidR="006144FA" w:rsidRPr="00F67E55" w:rsidRDefault="006144FA" w:rsidP="00651703">
            <w:pPr>
              <w:ind w:right="2"/>
              <w:rPr>
                <w:lang w:val="nn-NO"/>
              </w:rPr>
            </w:pPr>
          </w:p>
        </w:tc>
        <w:tc>
          <w:tcPr>
            <w:tcW w:w="1641" w:type="pct"/>
            <w:gridSpan w:val="2"/>
          </w:tcPr>
          <w:p w14:paraId="04D2F0EC" w14:textId="77777777" w:rsidR="006144FA" w:rsidRPr="005F57D2" w:rsidRDefault="006144FA" w:rsidP="00651703">
            <w:pPr>
              <w:ind w:right="2"/>
              <w:jc w:val="center"/>
              <w:rPr>
                <w:i/>
              </w:rPr>
            </w:pPr>
            <w:r w:rsidRPr="005F57D2">
              <w:rPr>
                <w:b/>
                <w:spacing w:val="-2"/>
              </w:rPr>
              <w:t>UNITI-</w:t>
            </w:r>
            <w:r w:rsidRPr="005F57D2">
              <w:rPr>
                <w:b/>
                <w:spacing w:val="-5"/>
              </w:rPr>
              <w:t>1</w:t>
            </w:r>
            <w:r w:rsidRPr="005F57D2">
              <w:rPr>
                <w:i/>
                <w:spacing w:val="-5"/>
              </w:rPr>
              <w:t>*</w:t>
            </w:r>
          </w:p>
        </w:tc>
        <w:tc>
          <w:tcPr>
            <w:tcW w:w="1641" w:type="pct"/>
            <w:gridSpan w:val="2"/>
          </w:tcPr>
          <w:p w14:paraId="2B71470E" w14:textId="77777777" w:rsidR="006144FA" w:rsidRPr="005F57D2" w:rsidRDefault="006144FA" w:rsidP="00651703">
            <w:pPr>
              <w:ind w:right="2"/>
              <w:rPr>
                <w:i/>
              </w:rPr>
            </w:pPr>
            <w:r w:rsidRPr="005F57D2">
              <w:rPr>
                <w:b/>
                <w:spacing w:val="-2"/>
              </w:rPr>
              <w:t>UNITI-</w:t>
            </w:r>
            <w:r w:rsidRPr="005F57D2">
              <w:rPr>
                <w:b/>
                <w:spacing w:val="-5"/>
              </w:rPr>
              <w:t>2</w:t>
            </w:r>
            <w:r w:rsidRPr="005F57D2">
              <w:rPr>
                <w:i/>
                <w:spacing w:val="-5"/>
              </w:rPr>
              <w:t>**</w:t>
            </w:r>
          </w:p>
        </w:tc>
      </w:tr>
      <w:tr w:rsidR="006144FA" w:rsidRPr="005F57D2" w14:paraId="6B6A2A99" w14:textId="77777777" w:rsidTr="00F86D6E">
        <w:trPr>
          <w:trHeight w:val="252"/>
        </w:trPr>
        <w:tc>
          <w:tcPr>
            <w:tcW w:w="1717" w:type="pct"/>
            <w:vMerge w:val="restart"/>
          </w:tcPr>
          <w:p w14:paraId="5DA3E1BE" w14:textId="77777777" w:rsidR="006144FA" w:rsidRPr="005F57D2" w:rsidRDefault="006144FA" w:rsidP="00651703">
            <w:pPr>
              <w:ind w:right="2"/>
            </w:pPr>
          </w:p>
        </w:tc>
        <w:tc>
          <w:tcPr>
            <w:tcW w:w="820" w:type="pct"/>
            <w:tcBorders>
              <w:bottom w:val="nil"/>
            </w:tcBorders>
          </w:tcPr>
          <w:p w14:paraId="73182178" w14:textId="77777777" w:rsidR="006144FA" w:rsidRPr="005F57D2" w:rsidRDefault="006144FA" w:rsidP="00651703">
            <w:pPr>
              <w:ind w:right="2"/>
              <w:jc w:val="center"/>
              <w:rPr>
                <w:b/>
              </w:rPr>
            </w:pPr>
            <w:r w:rsidRPr="005F57D2">
              <w:rPr>
                <w:b/>
                <w:spacing w:val="-2"/>
              </w:rPr>
              <w:t>Lyfleysa</w:t>
            </w:r>
          </w:p>
        </w:tc>
        <w:tc>
          <w:tcPr>
            <w:tcW w:w="821" w:type="pct"/>
            <w:tcBorders>
              <w:bottom w:val="nil"/>
            </w:tcBorders>
          </w:tcPr>
          <w:p w14:paraId="7FC8E490" w14:textId="77777777" w:rsidR="006144FA" w:rsidRPr="005F57D2" w:rsidRDefault="006144FA" w:rsidP="00651703">
            <w:pPr>
              <w:ind w:right="2"/>
              <w:jc w:val="center"/>
              <w:rPr>
                <w:b/>
              </w:rPr>
            </w:pPr>
            <w:r w:rsidRPr="005F57D2">
              <w:rPr>
                <w:b/>
                <w:spacing w:val="-2"/>
              </w:rPr>
              <w:t>Ráðlagður</w:t>
            </w:r>
          </w:p>
        </w:tc>
        <w:tc>
          <w:tcPr>
            <w:tcW w:w="820" w:type="pct"/>
            <w:tcBorders>
              <w:bottom w:val="nil"/>
            </w:tcBorders>
          </w:tcPr>
          <w:p w14:paraId="58F55EC6" w14:textId="77777777" w:rsidR="006144FA" w:rsidRPr="005F57D2" w:rsidRDefault="006144FA" w:rsidP="00651703">
            <w:pPr>
              <w:ind w:right="2"/>
              <w:jc w:val="center"/>
              <w:rPr>
                <w:b/>
              </w:rPr>
            </w:pPr>
            <w:r w:rsidRPr="005F57D2">
              <w:rPr>
                <w:b/>
                <w:spacing w:val="-2"/>
              </w:rPr>
              <w:t>Lyfleysa</w:t>
            </w:r>
          </w:p>
        </w:tc>
        <w:tc>
          <w:tcPr>
            <w:tcW w:w="821" w:type="pct"/>
            <w:tcBorders>
              <w:bottom w:val="nil"/>
            </w:tcBorders>
          </w:tcPr>
          <w:p w14:paraId="5841B283" w14:textId="77777777" w:rsidR="006144FA" w:rsidRPr="005F57D2" w:rsidRDefault="006144FA" w:rsidP="00651703">
            <w:pPr>
              <w:ind w:right="2"/>
              <w:jc w:val="center"/>
              <w:rPr>
                <w:b/>
              </w:rPr>
            </w:pPr>
            <w:r w:rsidRPr="005F57D2">
              <w:rPr>
                <w:b/>
                <w:spacing w:val="-2"/>
              </w:rPr>
              <w:t>Ráðlagður</w:t>
            </w:r>
          </w:p>
        </w:tc>
      </w:tr>
      <w:tr w:rsidR="006144FA" w:rsidRPr="005F57D2" w14:paraId="34F8B204" w14:textId="77777777" w:rsidTr="00F86D6E">
        <w:trPr>
          <w:trHeight w:val="242"/>
        </w:trPr>
        <w:tc>
          <w:tcPr>
            <w:tcW w:w="1717" w:type="pct"/>
            <w:vMerge/>
            <w:tcBorders>
              <w:top w:val="nil"/>
            </w:tcBorders>
          </w:tcPr>
          <w:p w14:paraId="62F115B5" w14:textId="77777777" w:rsidR="006144FA" w:rsidRPr="005F57D2" w:rsidRDefault="006144FA" w:rsidP="00651703">
            <w:pPr>
              <w:ind w:right="2"/>
            </w:pPr>
          </w:p>
        </w:tc>
        <w:tc>
          <w:tcPr>
            <w:tcW w:w="820" w:type="pct"/>
            <w:tcBorders>
              <w:top w:val="nil"/>
              <w:bottom w:val="nil"/>
            </w:tcBorders>
          </w:tcPr>
          <w:p w14:paraId="55DAB0C5" w14:textId="77777777" w:rsidR="006144FA" w:rsidRPr="005F57D2" w:rsidRDefault="006144FA" w:rsidP="00651703">
            <w:pPr>
              <w:ind w:right="2"/>
              <w:jc w:val="center"/>
              <w:rPr>
                <w:b/>
              </w:rPr>
            </w:pPr>
            <w:r w:rsidRPr="005F57D2">
              <w:rPr>
                <w:b/>
              </w:rPr>
              <w:t>N</w:t>
            </w:r>
            <w:r w:rsidRPr="005F57D2">
              <w:rPr>
                <w:b/>
                <w:spacing w:val="-1"/>
              </w:rPr>
              <w:t xml:space="preserve"> </w:t>
            </w:r>
            <w:r w:rsidRPr="005F57D2">
              <w:rPr>
                <w:b/>
              </w:rPr>
              <w:t>=</w:t>
            </w:r>
            <w:r w:rsidRPr="005F57D2">
              <w:rPr>
                <w:b/>
                <w:spacing w:val="-1"/>
              </w:rPr>
              <w:t xml:space="preserve"> </w:t>
            </w:r>
            <w:r w:rsidRPr="005F57D2">
              <w:rPr>
                <w:b/>
                <w:spacing w:val="-5"/>
              </w:rPr>
              <w:t>247</w:t>
            </w:r>
          </w:p>
        </w:tc>
        <w:tc>
          <w:tcPr>
            <w:tcW w:w="821" w:type="pct"/>
            <w:tcBorders>
              <w:top w:val="nil"/>
              <w:bottom w:val="nil"/>
            </w:tcBorders>
          </w:tcPr>
          <w:p w14:paraId="41BC649C" w14:textId="77777777" w:rsidR="006144FA" w:rsidRPr="005F57D2" w:rsidRDefault="006144FA" w:rsidP="00651703">
            <w:pPr>
              <w:ind w:right="2"/>
              <w:jc w:val="center"/>
              <w:rPr>
                <w:b/>
              </w:rPr>
            </w:pPr>
            <w:r w:rsidRPr="005F57D2">
              <w:rPr>
                <w:b/>
                <w:spacing w:val="-2"/>
              </w:rPr>
              <w:t>skammtur</w:t>
            </w:r>
          </w:p>
        </w:tc>
        <w:tc>
          <w:tcPr>
            <w:tcW w:w="820" w:type="pct"/>
            <w:tcBorders>
              <w:top w:val="nil"/>
              <w:bottom w:val="nil"/>
            </w:tcBorders>
          </w:tcPr>
          <w:p w14:paraId="736C95DA" w14:textId="77777777" w:rsidR="006144FA" w:rsidRPr="005F57D2" w:rsidRDefault="006144FA" w:rsidP="00651703">
            <w:pPr>
              <w:ind w:right="2"/>
              <w:jc w:val="center"/>
              <w:rPr>
                <w:b/>
              </w:rPr>
            </w:pPr>
            <w:r w:rsidRPr="005F57D2">
              <w:rPr>
                <w:b/>
              </w:rPr>
              <w:t>N</w:t>
            </w:r>
            <w:r w:rsidRPr="005F57D2">
              <w:rPr>
                <w:b/>
                <w:spacing w:val="-1"/>
              </w:rPr>
              <w:t xml:space="preserve"> </w:t>
            </w:r>
            <w:r w:rsidRPr="005F57D2">
              <w:rPr>
                <w:b/>
              </w:rPr>
              <w:t>=</w:t>
            </w:r>
            <w:r w:rsidRPr="005F57D2">
              <w:rPr>
                <w:b/>
                <w:spacing w:val="-1"/>
              </w:rPr>
              <w:t xml:space="preserve"> </w:t>
            </w:r>
            <w:r w:rsidRPr="005F57D2">
              <w:rPr>
                <w:b/>
                <w:spacing w:val="-5"/>
              </w:rPr>
              <w:t>209</w:t>
            </w:r>
          </w:p>
        </w:tc>
        <w:tc>
          <w:tcPr>
            <w:tcW w:w="821" w:type="pct"/>
            <w:tcBorders>
              <w:top w:val="nil"/>
              <w:bottom w:val="nil"/>
            </w:tcBorders>
          </w:tcPr>
          <w:p w14:paraId="27BDBC97" w14:textId="77777777" w:rsidR="006144FA" w:rsidRPr="005F57D2" w:rsidRDefault="006144FA" w:rsidP="00651703">
            <w:pPr>
              <w:ind w:right="2"/>
              <w:jc w:val="center"/>
              <w:rPr>
                <w:b/>
              </w:rPr>
            </w:pPr>
            <w:r w:rsidRPr="005F57D2">
              <w:rPr>
                <w:b/>
                <w:spacing w:val="-2"/>
              </w:rPr>
              <w:t>skammtur</w:t>
            </w:r>
          </w:p>
        </w:tc>
      </w:tr>
      <w:tr w:rsidR="006144FA" w:rsidRPr="005F57D2" w14:paraId="59A9E4FF" w14:textId="77777777" w:rsidTr="00F86D6E">
        <w:trPr>
          <w:trHeight w:val="243"/>
        </w:trPr>
        <w:tc>
          <w:tcPr>
            <w:tcW w:w="1717" w:type="pct"/>
            <w:vMerge/>
            <w:tcBorders>
              <w:top w:val="nil"/>
            </w:tcBorders>
          </w:tcPr>
          <w:p w14:paraId="43D21008" w14:textId="77777777" w:rsidR="006144FA" w:rsidRPr="005F57D2" w:rsidRDefault="006144FA" w:rsidP="00651703">
            <w:pPr>
              <w:ind w:right="2"/>
            </w:pPr>
          </w:p>
        </w:tc>
        <w:tc>
          <w:tcPr>
            <w:tcW w:w="820" w:type="pct"/>
            <w:tcBorders>
              <w:top w:val="nil"/>
              <w:bottom w:val="nil"/>
            </w:tcBorders>
          </w:tcPr>
          <w:p w14:paraId="6CBDCECE" w14:textId="77777777" w:rsidR="006144FA" w:rsidRPr="005F57D2" w:rsidRDefault="006144FA" w:rsidP="00651703">
            <w:pPr>
              <w:ind w:right="2"/>
            </w:pPr>
          </w:p>
        </w:tc>
        <w:tc>
          <w:tcPr>
            <w:tcW w:w="821" w:type="pct"/>
            <w:tcBorders>
              <w:top w:val="nil"/>
              <w:bottom w:val="nil"/>
            </w:tcBorders>
          </w:tcPr>
          <w:p w14:paraId="48B3B51D" w14:textId="77777777" w:rsidR="006144FA" w:rsidRPr="005F57D2" w:rsidRDefault="006144FA" w:rsidP="00651703">
            <w:pPr>
              <w:ind w:right="2"/>
              <w:jc w:val="center"/>
              <w:rPr>
                <w:b/>
              </w:rPr>
            </w:pPr>
            <w:r w:rsidRPr="005F57D2">
              <w:rPr>
                <w:b/>
                <w:spacing w:val="-2"/>
              </w:rPr>
              <w:t>ustekinumabs</w:t>
            </w:r>
          </w:p>
        </w:tc>
        <w:tc>
          <w:tcPr>
            <w:tcW w:w="820" w:type="pct"/>
            <w:tcBorders>
              <w:top w:val="nil"/>
              <w:bottom w:val="nil"/>
            </w:tcBorders>
          </w:tcPr>
          <w:p w14:paraId="3137F22D" w14:textId="77777777" w:rsidR="006144FA" w:rsidRPr="005F57D2" w:rsidRDefault="006144FA" w:rsidP="00651703">
            <w:pPr>
              <w:ind w:right="2"/>
            </w:pPr>
          </w:p>
        </w:tc>
        <w:tc>
          <w:tcPr>
            <w:tcW w:w="821" w:type="pct"/>
            <w:tcBorders>
              <w:top w:val="nil"/>
              <w:bottom w:val="nil"/>
            </w:tcBorders>
          </w:tcPr>
          <w:p w14:paraId="4A527D9E" w14:textId="77777777" w:rsidR="006144FA" w:rsidRPr="005F57D2" w:rsidRDefault="006144FA" w:rsidP="00651703">
            <w:pPr>
              <w:ind w:right="2"/>
              <w:jc w:val="center"/>
              <w:rPr>
                <w:b/>
              </w:rPr>
            </w:pPr>
            <w:r w:rsidRPr="005F57D2">
              <w:rPr>
                <w:b/>
                <w:spacing w:val="-2"/>
              </w:rPr>
              <w:t>ustekinumabs</w:t>
            </w:r>
          </w:p>
        </w:tc>
      </w:tr>
      <w:tr w:rsidR="006144FA" w:rsidRPr="005F57D2" w14:paraId="4E257709" w14:textId="77777777" w:rsidTr="00F86D6E">
        <w:trPr>
          <w:trHeight w:val="244"/>
        </w:trPr>
        <w:tc>
          <w:tcPr>
            <w:tcW w:w="1717" w:type="pct"/>
            <w:vMerge/>
            <w:tcBorders>
              <w:top w:val="nil"/>
            </w:tcBorders>
          </w:tcPr>
          <w:p w14:paraId="65C2F93B" w14:textId="77777777" w:rsidR="006144FA" w:rsidRPr="005F57D2" w:rsidRDefault="006144FA" w:rsidP="00651703">
            <w:pPr>
              <w:ind w:right="2"/>
            </w:pPr>
          </w:p>
        </w:tc>
        <w:tc>
          <w:tcPr>
            <w:tcW w:w="820" w:type="pct"/>
            <w:tcBorders>
              <w:top w:val="nil"/>
            </w:tcBorders>
          </w:tcPr>
          <w:p w14:paraId="03E02A2C" w14:textId="77777777" w:rsidR="006144FA" w:rsidRPr="005F57D2" w:rsidRDefault="006144FA" w:rsidP="00651703">
            <w:pPr>
              <w:ind w:right="2"/>
            </w:pPr>
          </w:p>
        </w:tc>
        <w:tc>
          <w:tcPr>
            <w:tcW w:w="821" w:type="pct"/>
            <w:tcBorders>
              <w:top w:val="nil"/>
            </w:tcBorders>
          </w:tcPr>
          <w:p w14:paraId="49BE9660" w14:textId="77777777" w:rsidR="006144FA" w:rsidRPr="005F57D2" w:rsidRDefault="006144FA" w:rsidP="00651703">
            <w:pPr>
              <w:ind w:right="2"/>
              <w:jc w:val="center"/>
              <w:rPr>
                <w:b/>
              </w:rPr>
            </w:pPr>
            <w:r w:rsidRPr="005F57D2">
              <w:rPr>
                <w:b/>
              </w:rPr>
              <w:t>N</w:t>
            </w:r>
            <w:r w:rsidRPr="005F57D2">
              <w:rPr>
                <w:b/>
                <w:spacing w:val="-1"/>
              </w:rPr>
              <w:t xml:space="preserve"> </w:t>
            </w:r>
            <w:r w:rsidRPr="005F57D2">
              <w:rPr>
                <w:b/>
              </w:rPr>
              <w:t>=</w:t>
            </w:r>
            <w:r w:rsidRPr="005F57D2">
              <w:rPr>
                <w:b/>
                <w:spacing w:val="-1"/>
              </w:rPr>
              <w:t xml:space="preserve"> </w:t>
            </w:r>
            <w:r w:rsidRPr="005F57D2">
              <w:rPr>
                <w:b/>
                <w:spacing w:val="-5"/>
              </w:rPr>
              <w:t>249</w:t>
            </w:r>
          </w:p>
        </w:tc>
        <w:tc>
          <w:tcPr>
            <w:tcW w:w="820" w:type="pct"/>
            <w:tcBorders>
              <w:top w:val="nil"/>
            </w:tcBorders>
          </w:tcPr>
          <w:p w14:paraId="2F9BCA27" w14:textId="77777777" w:rsidR="006144FA" w:rsidRPr="005F57D2" w:rsidRDefault="006144FA" w:rsidP="00651703">
            <w:pPr>
              <w:ind w:right="2"/>
            </w:pPr>
          </w:p>
        </w:tc>
        <w:tc>
          <w:tcPr>
            <w:tcW w:w="821" w:type="pct"/>
            <w:tcBorders>
              <w:top w:val="nil"/>
            </w:tcBorders>
          </w:tcPr>
          <w:p w14:paraId="06A6F584" w14:textId="77777777" w:rsidR="006144FA" w:rsidRPr="005F57D2" w:rsidRDefault="006144FA" w:rsidP="00651703">
            <w:pPr>
              <w:ind w:right="2"/>
              <w:jc w:val="center"/>
              <w:rPr>
                <w:b/>
              </w:rPr>
            </w:pPr>
            <w:r w:rsidRPr="005F57D2">
              <w:rPr>
                <w:b/>
              </w:rPr>
              <w:t>N</w:t>
            </w:r>
            <w:r w:rsidRPr="005F57D2">
              <w:rPr>
                <w:b/>
                <w:spacing w:val="-1"/>
              </w:rPr>
              <w:t xml:space="preserve"> </w:t>
            </w:r>
            <w:r w:rsidRPr="005F57D2">
              <w:rPr>
                <w:b/>
              </w:rPr>
              <w:t>=</w:t>
            </w:r>
            <w:r w:rsidRPr="005F57D2">
              <w:rPr>
                <w:b/>
                <w:spacing w:val="-1"/>
              </w:rPr>
              <w:t xml:space="preserve"> </w:t>
            </w:r>
            <w:r w:rsidRPr="005F57D2">
              <w:rPr>
                <w:b/>
                <w:spacing w:val="-5"/>
              </w:rPr>
              <w:t>209</w:t>
            </w:r>
          </w:p>
        </w:tc>
      </w:tr>
      <w:tr w:rsidR="006144FA" w:rsidRPr="005F57D2" w14:paraId="71E863BC" w14:textId="77777777" w:rsidTr="00F86D6E">
        <w:trPr>
          <w:trHeight w:val="254"/>
        </w:trPr>
        <w:tc>
          <w:tcPr>
            <w:tcW w:w="1717" w:type="pct"/>
          </w:tcPr>
          <w:p w14:paraId="0E5462F3" w14:textId="77777777" w:rsidR="006144FA" w:rsidRPr="005F57D2" w:rsidRDefault="006144FA" w:rsidP="00651703">
            <w:pPr>
              <w:ind w:right="2"/>
            </w:pPr>
            <w:r w:rsidRPr="005F57D2">
              <w:t>Klínískt</w:t>
            </w:r>
            <w:r w:rsidRPr="005F57D2">
              <w:rPr>
                <w:spacing w:val="-9"/>
              </w:rPr>
              <w:t xml:space="preserve"> </w:t>
            </w:r>
            <w:r w:rsidRPr="005F57D2">
              <w:t>sjúkdómshlé,</w:t>
            </w:r>
            <w:r w:rsidRPr="005F57D2">
              <w:rPr>
                <w:spacing w:val="-8"/>
              </w:rPr>
              <w:t xml:space="preserve"> </w:t>
            </w:r>
            <w:r w:rsidRPr="005F57D2">
              <w:t>viku</w:t>
            </w:r>
            <w:r w:rsidRPr="005F57D2">
              <w:rPr>
                <w:spacing w:val="-6"/>
              </w:rPr>
              <w:t xml:space="preserve"> </w:t>
            </w:r>
            <w:r w:rsidRPr="005F57D2">
              <w:rPr>
                <w:spacing w:val="-10"/>
              </w:rPr>
              <w:t>8</w:t>
            </w:r>
          </w:p>
        </w:tc>
        <w:tc>
          <w:tcPr>
            <w:tcW w:w="820" w:type="pct"/>
          </w:tcPr>
          <w:p w14:paraId="5664AD1D" w14:textId="77777777" w:rsidR="006144FA" w:rsidRPr="005F57D2" w:rsidRDefault="006144FA" w:rsidP="00651703">
            <w:pPr>
              <w:ind w:right="2"/>
              <w:jc w:val="center"/>
            </w:pPr>
            <w:r w:rsidRPr="005F57D2">
              <w:t xml:space="preserve">18 </w:t>
            </w:r>
            <w:r w:rsidRPr="005F57D2">
              <w:rPr>
                <w:spacing w:val="-2"/>
              </w:rPr>
              <w:t>(7,3%)</w:t>
            </w:r>
          </w:p>
        </w:tc>
        <w:tc>
          <w:tcPr>
            <w:tcW w:w="821" w:type="pct"/>
          </w:tcPr>
          <w:p w14:paraId="6F520B26" w14:textId="77777777" w:rsidR="006144FA" w:rsidRPr="005F57D2" w:rsidRDefault="006144FA" w:rsidP="00651703">
            <w:pPr>
              <w:ind w:right="2"/>
              <w:jc w:val="center"/>
            </w:pPr>
            <w:r w:rsidRPr="005F57D2">
              <w:t xml:space="preserve">52 </w:t>
            </w:r>
            <w:r w:rsidRPr="005F57D2">
              <w:rPr>
                <w:spacing w:val="-2"/>
              </w:rPr>
              <w:t>(20,9%)</w:t>
            </w:r>
            <w:r w:rsidRPr="005F57D2">
              <w:rPr>
                <w:spacing w:val="-2"/>
                <w:vertAlign w:val="superscript"/>
              </w:rPr>
              <w:t>a</w:t>
            </w:r>
          </w:p>
        </w:tc>
        <w:tc>
          <w:tcPr>
            <w:tcW w:w="820" w:type="pct"/>
          </w:tcPr>
          <w:p w14:paraId="398293EF" w14:textId="77777777" w:rsidR="006144FA" w:rsidRPr="005F57D2" w:rsidRDefault="006144FA" w:rsidP="00651703">
            <w:pPr>
              <w:ind w:right="2"/>
              <w:jc w:val="center"/>
            </w:pPr>
            <w:r w:rsidRPr="005F57D2">
              <w:t xml:space="preserve">41 </w:t>
            </w:r>
            <w:r w:rsidRPr="005F57D2">
              <w:rPr>
                <w:spacing w:val="-2"/>
              </w:rPr>
              <w:t>(19,6%)</w:t>
            </w:r>
          </w:p>
        </w:tc>
        <w:tc>
          <w:tcPr>
            <w:tcW w:w="821" w:type="pct"/>
          </w:tcPr>
          <w:p w14:paraId="61721DA6" w14:textId="77777777" w:rsidR="006144FA" w:rsidRPr="005F57D2" w:rsidRDefault="006144FA" w:rsidP="00651703">
            <w:pPr>
              <w:ind w:right="2"/>
              <w:jc w:val="center"/>
            </w:pPr>
            <w:r w:rsidRPr="005F57D2">
              <w:t xml:space="preserve">84 </w:t>
            </w:r>
            <w:r w:rsidRPr="005F57D2">
              <w:rPr>
                <w:spacing w:val="-2"/>
              </w:rPr>
              <w:t>(40,2%)</w:t>
            </w:r>
            <w:r w:rsidRPr="005F57D2">
              <w:rPr>
                <w:spacing w:val="-2"/>
                <w:vertAlign w:val="superscript"/>
              </w:rPr>
              <w:t>a</w:t>
            </w:r>
          </w:p>
        </w:tc>
      </w:tr>
      <w:tr w:rsidR="006144FA" w:rsidRPr="005F57D2" w14:paraId="7CBEBB82" w14:textId="77777777" w:rsidTr="00F86D6E">
        <w:trPr>
          <w:trHeight w:val="251"/>
        </w:trPr>
        <w:tc>
          <w:tcPr>
            <w:tcW w:w="1717" w:type="pct"/>
          </w:tcPr>
          <w:p w14:paraId="7B471BDA" w14:textId="77777777" w:rsidR="006144FA" w:rsidRPr="005F57D2" w:rsidRDefault="006144FA" w:rsidP="00651703">
            <w:pPr>
              <w:ind w:right="2"/>
            </w:pPr>
            <w:r w:rsidRPr="005F57D2">
              <w:t>Klínísk</w:t>
            </w:r>
            <w:r w:rsidRPr="005F57D2">
              <w:rPr>
                <w:spacing w:val="-7"/>
              </w:rPr>
              <w:t xml:space="preserve"> </w:t>
            </w:r>
            <w:r w:rsidRPr="005F57D2">
              <w:t>svörun</w:t>
            </w:r>
            <w:r w:rsidRPr="005F57D2">
              <w:rPr>
                <w:spacing w:val="-3"/>
              </w:rPr>
              <w:t xml:space="preserve"> </w:t>
            </w:r>
            <w:r w:rsidRPr="005F57D2">
              <w:t>(100</w:t>
            </w:r>
            <w:r w:rsidRPr="005F57D2">
              <w:rPr>
                <w:spacing w:val="-4"/>
              </w:rPr>
              <w:t xml:space="preserve"> </w:t>
            </w:r>
            <w:r w:rsidRPr="005F57D2">
              <w:t>stig),</w:t>
            </w:r>
            <w:r w:rsidRPr="005F57D2">
              <w:rPr>
                <w:spacing w:val="-3"/>
              </w:rPr>
              <w:t xml:space="preserve"> </w:t>
            </w:r>
            <w:r w:rsidRPr="005F57D2">
              <w:t>viku</w:t>
            </w:r>
            <w:r w:rsidRPr="005F57D2">
              <w:rPr>
                <w:spacing w:val="-3"/>
              </w:rPr>
              <w:t xml:space="preserve"> </w:t>
            </w:r>
            <w:r w:rsidRPr="005F57D2">
              <w:rPr>
                <w:spacing w:val="-10"/>
              </w:rPr>
              <w:t>6</w:t>
            </w:r>
          </w:p>
        </w:tc>
        <w:tc>
          <w:tcPr>
            <w:tcW w:w="820" w:type="pct"/>
          </w:tcPr>
          <w:p w14:paraId="7204846F" w14:textId="77777777" w:rsidR="006144FA" w:rsidRPr="005F57D2" w:rsidRDefault="006144FA" w:rsidP="00651703">
            <w:pPr>
              <w:ind w:right="2"/>
              <w:jc w:val="center"/>
            </w:pPr>
            <w:r w:rsidRPr="005F57D2">
              <w:t xml:space="preserve">53 </w:t>
            </w:r>
            <w:r w:rsidRPr="005F57D2">
              <w:rPr>
                <w:spacing w:val="-2"/>
              </w:rPr>
              <w:t>(21,5%)</w:t>
            </w:r>
          </w:p>
        </w:tc>
        <w:tc>
          <w:tcPr>
            <w:tcW w:w="821" w:type="pct"/>
          </w:tcPr>
          <w:p w14:paraId="32599B79" w14:textId="77777777" w:rsidR="006144FA" w:rsidRPr="005F57D2" w:rsidRDefault="006144FA" w:rsidP="00651703">
            <w:pPr>
              <w:ind w:right="2"/>
              <w:jc w:val="center"/>
            </w:pPr>
            <w:r w:rsidRPr="005F57D2">
              <w:t xml:space="preserve">84 </w:t>
            </w:r>
            <w:r w:rsidRPr="005F57D2">
              <w:rPr>
                <w:spacing w:val="-2"/>
              </w:rPr>
              <w:t>(33,7%)</w:t>
            </w:r>
            <w:r w:rsidRPr="005F57D2">
              <w:rPr>
                <w:spacing w:val="-2"/>
                <w:vertAlign w:val="superscript"/>
              </w:rPr>
              <w:t>b</w:t>
            </w:r>
          </w:p>
        </w:tc>
        <w:tc>
          <w:tcPr>
            <w:tcW w:w="820" w:type="pct"/>
          </w:tcPr>
          <w:p w14:paraId="32AE4241" w14:textId="77777777" w:rsidR="006144FA" w:rsidRPr="005F57D2" w:rsidRDefault="006144FA" w:rsidP="00651703">
            <w:pPr>
              <w:ind w:right="2"/>
              <w:jc w:val="center"/>
            </w:pPr>
            <w:r w:rsidRPr="005F57D2">
              <w:t xml:space="preserve">60 </w:t>
            </w:r>
            <w:r w:rsidRPr="005F57D2">
              <w:rPr>
                <w:spacing w:val="-2"/>
              </w:rPr>
              <w:t>(28,7%)</w:t>
            </w:r>
          </w:p>
        </w:tc>
        <w:tc>
          <w:tcPr>
            <w:tcW w:w="821" w:type="pct"/>
          </w:tcPr>
          <w:p w14:paraId="62309486" w14:textId="77777777" w:rsidR="006144FA" w:rsidRPr="005F57D2" w:rsidRDefault="006144FA" w:rsidP="00651703">
            <w:pPr>
              <w:ind w:right="2"/>
              <w:jc w:val="center"/>
            </w:pPr>
            <w:r w:rsidRPr="005F57D2">
              <w:t xml:space="preserve">116 </w:t>
            </w:r>
            <w:r w:rsidRPr="005F57D2">
              <w:rPr>
                <w:spacing w:val="-2"/>
              </w:rPr>
              <w:t>(55,5%)</w:t>
            </w:r>
            <w:r w:rsidRPr="005F57D2">
              <w:rPr>
                <w:spacing w:val="-2"/>
                <w:vertAlign w:val="superscript"/>
              </w:rPr>
              <w:t>a</w:t>
            </w:r>
          </w:p>
        </w:tc>
      </w:tr>
      <w:tr w:rsidR="006144FA" w:rsidRPr="005F57D2" w14:paraId="45934882" w14:textId="77777777" w:rsidTr="00F86D6E">
        <w:trPr>
          <w:trHeight w:val="254"/>
        </w:trPr>
        <w:tc>
          <w:tcPr>
            <w:tcW w:w="1717" w:type="pct"/>
          </w:tcPr>
          <w:p w14:paraId="3C2C5A78" w14:textId="77777777" w:rsidR="006144FA" w:rsidRPr="005F57D2" w:rsidRDefault="006144FA" w:rsidP="00651703">
            <w:pPr>
              <w:ind w:right="2"/>
            </w:pPr>
            <w:r w:rsidRPr="005F57D2">
              <w:t>Klínísk</w:t>
            </w:r>
            <w:r w:rsidRPr="005F57D2">
              <w:rPr>
                <w:spacing w:val="-8"/>
              </w:rPr>
              <w:t xml:space="preserve"> </w:t>
            </w:r>
            <w:r w:rsidRPr="005F57D2">
              <w:t>svörun(100</w:t>
            </w:r>
            <w:r w:rsidRPr="005F57D2">
              <w:rPr>
                <w:spacing w:val="-4"/>
              </w:rPr>
              <w:t xml:space="preserve"> </w:t>
            </w:r>
            <w:r w:rsidRPr="005F57D2">
              <w:t>stig),</w:t>
            </w:r>
            <w:r w:rsidRPr="005F57D2">
              <w:rPr>
                <w:spacing w:val="-5"/>
              </w:rPr>
              <w:t xml:space="preserve"> </w:t>
            </w:r>
            <w:r w:rsidRPr="005F57D2">
              <w:t>viku</w:t>
            </w:r>
            <w:r w:rsidRPr="005F57D2">
              <w:rPr>
                <w:spacing w:val="-4"/>
              </w:rPr>
              <w:t xml:space="preserve"> </w:t>
            </w:r>
            <w:r w:rsidRPr="005F57D2">
              <w:rPr>
                <w:spacing w:val="-10"/>
              </w:rPr>
              <w:t>8</w:t>
            </w:r>
          </w:p>
        </w:tc>
        <w:tc>
          <w:tcPr>
            <w:tcW w:w="820" w:type="pct"/>
          </w:tcPr>
          <w:p w14:paraId="0C978B55" w14:textId="77777777" w:rsidR="006144FA" w:rsidRPr="005F57D2" w:rsidRDefault="006144FA" w:rsidP="00651703">
            <w:pPr>
              <w:ind w:right="2"/>
              <w:jc w:val="center"/>
            </w:pPr>
            <w:r w:rsidRPr="005F57D2">
              <w:t xml:space="preserve">50 </w:t>
            </w:r>
            <w:r w:rsidRPr="005F57D2">
              <w:rPr>
                <w:spacing w:val="-2"/>
              </w:rPr>
              <w:t>(20,2%)</w:t>
            </w:r>
          </w:p>
        </w:tc>
        <w:tc>
          <w:tcPr>
            <w:tcW w:w="821" w:type="pct"/>
          </w:tcPr>
          <w:p w14:paraId="2CC8F846" w14:textId="77777777" w:rsidR="006144FA" w:rsidRPr="005F57D2" w:rsidRDefault="006144FA" w:rsidP="00651703">
            <w:pPr>
              <w:ind w:right="2"/>
              <w:jc w:val="center"/>
            </w:pPr>
            <w:r w:rsidRPr="005F57D2">
              <w:t xml:space="preserve">94 </w:t>
            </w:r>
            <w:r w:rsidRPr="005F57D2">
              <w:rPr>
                <w:spacing w:val="-2"/>
              </w:rPr>
              <w:t>(37,8%)</w:t>
            </w:r>
            <w:r w:rsidRPr="005F57D2">
              <w:rPr>
                <w:spacing w:val="-2"/>
                <w:vertAlign w:val="superscript"/>
              </w:rPr>
              <w:t>a</w:t>
            </w:r>
          </w:p>
        </w:tc>
        <w:tc>
          <w:tcPr>
            <w:tcW w:w="820" w:type="pct"/>
          </w:tcPr>
          <w:p w14:paraId="34E95857" w14:textId="77777777" w:rsidR="006144FA" w:rsidRPr="005F57D2" w:rsidRDefault="006144FA" w:rsidP="00651703">
            <w:pPr>
              <w:ind w:right="2"/>
              <w:jc w:val="center"/>
            </w:pPr>
            <w:r w:rsidRPr="005F57D2">
              <w:t xml:space="preserve">67 </w:t>
            </w:r>
            <w:r w:rsidRPr="005F57D2">
              <w:rPr>
                <w:spacing w:val="-2"/>
              </w:rPr>
              <w:t>(32,1%)</w:t>
            </w:r>
          </w:p>
        </w:tc>
        <w:tc>
          <w:tcPr>
            <w:tcW w:w="821" w:type="pct"/>
          </w:tcPr>
          <w:p w14:paraId="76EEE34F" w14:textId="77777777" w:rsidR="006144FA" w:rsidRPr="005F57D2" w:rsidRDefault="006144FA" w:rsidP="00651703">
            <w:pPr>
              <w:ind w:right="2"/>
              <w:jc w:val="center"/>
            </w:pPr>
            <w:r w:rsidRPr="005F57D2">
              <w:t xml:space="preserve">121 </w:t>
            </w:r>
            <w:r w:rsidRPr="005F57D2">
              <w:rPr>
                <w:spacing w:val="-2"/>
              </w:rPr>
              <w:t>(57,9%)</w:t>
            </w:r>
            <w:r w:rsidRPr="005F57D2">
              <w:rPr>
                <w:spacing w:val="-2"/>
                <w:vertAlign w:val="superscript"/>
              </w:rPr>
              <w:t>a</w:t>
            </w:r>
          </w:p>
        </w:tc>
      </w:tr>
      <w:tr w:rsidR="006144FA" w:rsidRPr="005F57D2" w14:paraId="5E148B97" w14:textId="77777777" w:rsidTr="00F86D6E">
        <w:trPr>
          <w:trHeight w:val="254"/>
        </w:trPr>
        <w:tc>
          <w:tcPr>
            <w:tcW w:w="1717" w:type="pct"/>
          </w:tcPr>
          <w:p w14:paraId="3E5171FA" w14:textId="77777777" w:rsidR="006144FA" w:rsidRPr="005F57D2" w:rsidRDefault="006144FA" w:rsidP="00651703">
            <w:pPr>
              <w:ind w:right="2"/>
            </w:pPr>
            <w:r w:rsidRPr="005F57D2">
              <w:t>70</w:t>
            </w:r>
            <w:r w:rsidRPr="005F57D2">
              <w:rPr>
                <w:spacing w:val="-5"/>
              </w:rPr>
              <w:t xml:space="preserve"> </w:t>
            </w:r>
            <w:r w:rsidRPr="005F57D2">
              <w:t>stiga</w:t>
            </w:r>
            <w:r w:rsidRPr="005F57D2">
              <w:rPr>
                <w:spacing w:val="-4"/>
              </w:rPr>
              <w:t xml:space="preserve"> </w:t>
            </w:r>
            <w:r w:rsidRPr="005F57D2">
              <w:t>svörun,</w:t>
            </w:r>
            <w:r w:rsidRPr="005F57D2">
              <w:rPr>
                <w:spacing w:val="-4"/>
              </w:rPr>
              <w:t xml:space="preserve"> </w:t>
            </w:r>
            <w:r w:rsidRPr="005F57D2">
              <w:t>viku</w:t>
            </w:r>
            <w:r w:rsidRPr="005F57D2">
              <w:rPr>
                <w:spacing w:val="-4"/>
              </w:rPr>
              <w:t xml:space="preserve"> </w:t>
            </w:r>
            <w:r w:rsidRPr="005F57D2">
              <w:rPr>
                <w:spacing w:val="-10"/>
              </w:rPr>
              <w:t>3</w:t>
            </w:r>
          </w:p>
        </w:tc>
        <w:tc>
          <w:tcPr>
            <w:tcW w:w="820" w:type="pct"/>
          </w:tcPr>
          <w:p w14:paraId="558E59FD" w14:textId="77777777" w:rsidR="006144FA" w:rsidRPr="005F57D2" w:rsidRDefault="006144FA" w:rsidP="00651703">
            <w:pPr>
              <w:ind w:right="2"/>
              <w:jc w:val="center"/>
            </w:pPr>
            <w:r w:rsidRPr="005F57D2">
              <w:t xml:space="preserve">67 </w:t>
            </w:r>
            <w:r w:rsidRPr="005F57D2">
              <w:rPr>
                <w:spacing w:val="-2"/>
              </w:rPr>
              <w:t>(27,1%)</w:t>
            </w:r>
          </w:p>
        </w:tc>
        <w:tc>
          <w:tcPr>
            <w:tcW w:w="821" w:type="pct"/>
          </w:tcPr>
          <w:p w14:paraId="511F1467" w14:textId="77777777" w:rsidR="006144FA" w:rsidRPr="005F57D2" w:rsidRDefault="006144FA" w:rsidP="00651703">
            <w:pPr>
              <w:ind w:right="2"/>
              <w:jc w:val="center"/>
            </w:pPr>
            <w:r w:rsidRPr="005F57D2">
              <w:t xml:space="preserve">101 </w:t>
            </w:r>
            <w:r w:rsidRPr="005F57D2">
              <w:rPr>
                <w:spacing w:val="-2"/>
              </w:rPr>
              <w:t>(40,6%)</w:t>
            </w:r>
            <w:r w:rsidRPr="005F57D2">
              <w:rPr>
                <w:spacing w:val="-2"/>
                <w:vertAlign w:val="superscript"/>
              </w:rPr>
              <w:t>b</w:t>
            </w:r>
          </w:p>
        </w:tc>
        <w:tc>
          <w:tcPr>
            <w:tcW w:w="820" w:type="pct"/>
          </w:tcPr>
          <w:p w14:paraId="305E96ED" w14:textId="77777777" w:rsidR="006144FA" w:rsidRPr="005F57D2" w:rsidRDefault="006144FA" w:rsidP="00651703">
            <w:pPr>
              <w:ind w:right="2"/>
              <w:jc w:val="center"/>
            </w:pPr>
            <w:r w:rsidRPr="005F57D2">
              <w:t xml:space="preserve">66 </w:t>
            </w:r>
            <w:r w:rsidRPr="005F57D2">
              <w:rPr>
                <w:spacing w:val="-2"/>
              </w:rPr>
              <w:t>(31,6%)</w:t>
            </w:r>
          </w:p>
        </w:tc>
        <w:tc>
          <w:tcPr>
            <w:tcW w:w="821" w:type="pct"/>
          </w:tcPr>
          <w:p w14:paraId="37D0BDF7" w14:textId="77777777" w:rsidR="006144FA" w:rsidRPr="005F57D2" w:rsidRDefault="006144FA" w:rsidP="00651703">
            <w:pPr>
              <w:ind w:right="2"/>
              <w:jc w:val="center"/>
            </w:pPr>
            <w:r w:rsidRPr="005F57D2">
              <w:t xml:space="preserve">106 </w:t>
            </w:r>
            <w:r w:rsidRPr="005F57D2">
              <w:rPr>
                <w:spacing w:val="-2"/>
              </w:rPr>
              <w:t>(50,7%)</w:t>
            </w:r>
            <w:r w:rsidRPr="005F57D2">
              <w:rPr>
                <w:spacing w:val="-2"/>
                <w:vertAlign w:val="superscript"/>
              </w:rPr>
              <w:t>a</w:t>
            </w:r>
          </w:p>
        </w:tc>
      </w:tr>
      <w:tr w:rsidR="006144FA" w:rsidRPr="005F57D2" w14:paraId="6FB980BD" w14:textId="77777777" w:rsidTr="00F86D6E">
        <w:trPr>
          <w:trHeight w:val="251"/>
        </w:trPr>
        <w:tc>
          <w:tcPr>
            <w:tcW w:w="1717" w:type="pct"/>
          </w:tcPr>
          <w:p w14:paraId="553BF80C" w14:textId="77777777" w:rsidR="006144FA" w:rsidRPr="005F57D2" w:rsidRDefault="006144FA" w:rsidP="00651703">
            <w:pPr>
              <w:ind w:right="2"/>
            </w:pPr>
            <w:r w:rsidRPr="005F57D2">
              <w:t>70</w:t>
            </w:r>
            <w:r w:rsidRPr="005F57D2">
              <w:rPr>
                <w:spacing w:val="-5"/>
              </w:rPr>
              <w:t xml:space="preserve"> </w:t>
            </w:r>
            <w:r w:rsidRPr="005F57D2">
              <w:t>stiga</w:t>
            </w:r>
            <w:r w:rsidRPr="005F57D2">
              <w:rPr>
                <w:spacing w:val="-4"/>
              </w:rPr>
              <w:t xml:space="preserve"> </w:t>
            </w:r>
            <w:r w:rsidRPr="005F57D2">
              <w:t>svörun,</w:t>
            </w:r>
            <w:r w:rsidRPr="005F57D2">
              <w:rPr>
                <w:spacing w:val="-4"/>
              </w:rPr>
              <w:t xml:space="preserve"> </w:t>
            </w:r>
            <w:r w:rsidRPr="005F57D2">
              <w:t>viku</w:t>
            </w:r>
            <w:r w:rsidRPr="005F57D2">
              <w:rPr>
                <w:spacing w:val="-4"/>
              </w:rPr>
              <w:t xml:space="preserve"> </w:t>
            </w:r>
            <w:r w:rsidRPr="005F57D2">
              <w:rPr>
                <w:spacing w:val="-10"/>
              </w:rPr>
              <w:t>6</w:t>
            </w:r>
          </w:p>
        </w:tc>
        <w:tc>
          <w:tcPr>
            <w:tcW w:w="820" w:type="pct"/>
          </w:tcPr>
          <w:p w14:paraId="78A7B62E" w14:textId="77777777" w:rsidR="006144FA" w:rsidRPr="005F57D2" w:rsidRDefault="006144FA" w:rsidP="00651703">
            <w:pPr>
              <w:ind w:right="2"/>
              <w:jc w:val="center"/>
            </w:pPr>
            <w:r w:rsidRPr="005F57D2">
              <w:t xml:space="preserve">75 </w:t>
            </w:r>
            <w:r w:rsidRPr="005F57D2">
              <w:rPr>
                <w:spacing w:val="-2"/>
              </w:rPr>
              <w:t>(30,4%)</w:t>
            </w:r>
          </w:p>
        </w:tc>
        <w:tc>
          <w:tcPr>
            <w:tcW w:w="821" w:type="pct"/>
          </w:tcPr>
          <w:p w14:paraId="5504EA09" w14:textId="77777777" w:rsidR="006144FA" w:rsidRPr="005F57D2" w:rsidRDefault="006144FA" w:rsidP="00651703">
            <w:pPr>
              <w:ind w:right="2"/>
              <w:jc w:val="center"/>
            </w:pPr>
            <w:r w:rsidRPr="005F57D2">
              <w:t xml:space="preserve">109 </w:t>
            </w:r>
            <w:r w:rsidRPr="005F57D2">
              <w:rPr>
                <w:spacing w:val="-2"/>
              </w:rPr>
              <w:t>(43,8%)</w:t>
            </w:r>
            <w:r w:rsidRPr="005F57D2">
              <w:rPr>
                <w:spacing w:val="-2"/>
                <w:vertAlign w:val="superscript"/>
              </w:rPr>
              <w:t>b</w:t>
            </w:r>
          </w:p>
        </w:tc>
        <w:tc>
          <w:tcPr>
            <w:tcW w:w="820" w:type="pct"/>
          </w:tcPr>
          <w:p w14:paraId="389347B1" w14:textId="77777777" w:rsidR="006144FA" w:rsidRPr="005F57D2" w:rsidRDefault="006144FA" w:rsidP="00651703">
            <w:pPr>
              <w:ind w:right="2"/>
              <w:jc w:val="center"/>
            </w:pPr>
            <w:r w:rsidRPr="005F57D2">
              <w:t xml:space="preserve">81 </w:t>
            </w:r>
            <w:r w:rsidRPr="005F57D2">
              <w:rPr>
                <w:spacing w:val="-2"/>
              </w:rPr>
              <w:t>(38,8%)</w:t>
            </w:r>
          </w:p>
        </w:tc>
        <w:tc>
          <w:tcPr>
            <w:tcW w:w="821" w:type="pct"/>
          </w:tcPr>
          <w:p w14:paraId="053224C6" w14:textId="77777777" w:rsidR="006144FA" w:rsidRPr="005F57D2" w:rsidRDefault="006144FA" w:rsidP="00651703">
            <w:pPr>
              <w:ind w:right="2"/>
              <w:jc w:val="center"/>
            </w:pPr>
            <w:r w:rsidRPr="005F57D2">
              <w:t xml:space="preserve">135 </w:t>
            </w:r>
            <w:r w:rsidRPr="005F57D2">
              <w:rPr>
                <w:spacing w:val="-2"/>
              </w:rPr>
              <w:t>(64,6%)</w:t>
            </w:r>
            <w:r w:rsidRPr="005F57D2">
              <w:rPr>
                <w:spacing w:val="-2"/>
                <w:vertAlign w:val="superscript"/>
              </w:rPr>
              <w:t>a</w:t>
            </w:r>
          </w:p>
        </w:tc>
      </w:tr>
    </w:tbl>
    <w:p w14:paraId="3A8CD76F" w14:textId="77777777" w:rsidR="006144FA" w:rsidRPr="005F57D2" w:rsidRDefault="006144FA" w:rsidP="00651703">
      <w:pPr>
        <w:ind w:right="2"/>
      </w:pPr>
      <w:r w:rsidRPr="005F57D2">
        <w:t>Klínískt</w:t>
      </w:r>
      <w:r w:rsidRPr="005F57D2">
        <w:rPr>
          <w:spacing w:val="-2"/>
        </w:rPr>
        <w:t xml:space="preserve"> </w:t>
      </w:r>
      <w:r w:rsidRPr="005F57D2">
        <w:t>sjúkdómshlé</w:t>
      </w:r>
      <w:r w:rsidRPr="005F57D2">
        <w:rPr>
          <w:spacing w:val="-2"/>
        </w:rPr>
        <w:t xml:space="preserve"> </w:t>
      </w:r>
      <w:r w:rsidRPr="005F57D2">
        <w:t>er</w:t>
      </w:r>
      <w:r w:rsidRPr="005F57D2">
        <w:rPr>
          <w:spacing w:val="-2"/>
        </w:rPr>
        <w:t xml:space="preserve"> </w:t>
      </w:r>
      <w:r w:rsidRPr="005F57D2">
        <w:t>skilgreint</w:t>
      </w:r>
      <w:r w:rsidRPr="005F57D2">
        <w:rPr>
          <w:spacing w:val="-2"/>
        </w:rPr>
        <w:t xml:space="preserve"> </w:t>
      </w:r>
      <w:r w:rsidRPr="005F57D2">
        <w:t>sem</w:t>
      </w:r>
      <w:r w:rsidRPr="005F57D2">
        <w:rPr>
          <w:spacing w:val="-5"/>
        </w:rPr>
        <w:t xml:space="preserve"> </w:t>
      </w:r>
      <w:r w:rsidRPr="005F57D2">
        <w:t>CDAI</w:t>
      </w:r>
      <w:r w:rsidRPr="005F57D2">
        <w:rPr>
          <w:spacing w:val="-3"/>
        </w:rPr>
        <w:t xml:space="preserve"> </w:t>
      </w:r>
      <w:r w:rsidRPr="005F57D2">
        <w:t>skor</w:t>
      </w:r>
      <w:r w:rsidRPr="005F57D2">
        <w:rPr>
          <w:spacing w:val="-2"/>
        </w:rPr>
        <w:t xml:space="preserve"> </w:t>
      </w:r>
      <w:r w:rsidRPr="005F57D2">
        <w:t>&lt;</w:t>
      </w:r>
      <w:r w:rsidRPr="005F57D2">
        <w:rPr>
          <w:spacing w:val="-3"/>
        </w:rPr>
        <w:t xml:space="preserve"> </w:t>
      </w:r>
      <w:r w:rsidRPr="005F57D2">
        <w:t>150;</w:t>
      </w:r>
      <w:r w:rsidRPr="005F57D2">
        <w:rPr>
          <w:spacing w:val="-2"/>
        </w:rPr>
        <w:t xml:space="preserve"> </w:t>
      </w:r>
      <w:r w:rsidRPr="005F57D2">
        <w:t>Klínísk</w:t>
      </w:r>
      <w:r w:rsidRPr="005F57D2">
        <w:rPr>
          <w:spacing w:val="-2"/>
        </w:rPr>
        <w:t xml:space="preserve"> </w:t>
      </w:r>
      <w:r w:rsidRPr="005F57D2">
        <w:t>svörun</w:t>
      </w:r>
      <w:r w:rsidRPr="005F57D2">
        <w:rPr>
          <w:spacing w:val="-2"/>
        </w:rPr>
        <w:t xml:space="preserve"> </w:t>
      </w:r>
      <w:r w:rsidRPr="005F57D2">
        <w:t>er</w:t>
      </w:r>
      <w:r w:rsidRPr="005F57D2">
        <w:rPr>
          <w:spacing w:val="-3"/>
        </w:rPr>
        <w:t xml:space="preserve"> </w:t>
      </w:r>
      <w:r w:rsidRPr="005F57D2">
        <w:t>skilgreind</w:t>
      </w:r>
      <w:r w:rsidRPr="005F57D2">
        <w:rPr>
          <w:spacing w:val="-3"/>
        </w:rPr>
        <w:t xml:space="preserve"> </w:t>
      </w:r>
      <w:r w:rsidRPr="005F57D2">
        <w:t>sem</w:t>
      </w:r>
      <w:r w:rsidRPr="005F57D2">
        <w:rPr>
          <w:spacing w:val="-3"/>
        </w:rPr>
        <w:t xml:space="preserve"> </w:t>
      </w:r>
      <w:r w:rsidRPr="005F57D2">
        <w:t>lækkun</w:t>
      </w:r>
      <w:r w:rsidRPr="005F57D2">
        <w:rPr>
          <w:spacing w:val="-1"/>
        </w:rPr>
        <w:t xml:space="preserve"> </w:t>
      </w:r>
      <w:r w:rsidRPr="005F57D2">
        <w:t>á</w:t>
      </w:r>
      <w:r w:rsidRPr="005F57D2">
        <w:rPr>
          <w:spacing w:val="-3"/>
        </w:rPr>
        <w:t xml:space="preserve"> </w:t>
      </w:r>
      <w:r w:rsidRPr="005F57D2">
        <w:t>CDAI</w:t>
      </w:r>
      <w:r w:rsidRPr="005F57D2">
        <w:rPr>
          <w:spacing w:val="-3"/>
        </w:rPr>
        <w:t xml:space="preserve"> </w:t>
      </w:r>
      <w:r w:rsidRPr="005F57D2">
        <w:t>skori</w:t>
      </w:r>
      <w:r w:rsidRPr="005F57D2">
        <w:rPr>
          <w:spacing w:val="-3"/>
        </w:rPr>
        <w:t xml:space="preserve"> </w:t>
      </w:r>
      <w:r w:rsidRPr="005F57D2">
        <w:t>um minnst 100 stig eða klínískt sjúkdómshlé</w:t>
      </w:r>
    </w:p>
    <w:p w14:paraId="48319211" w14:textId="77777777" w:rsidR="006144FA" w:rsidRPr="005F57D2" w:rsidRDefault="006144FA" w:rsidP="00651703">
      <w:pPr>
        <w:ind w:right="2"/>
      </w:pPr>
      <w:r w:rsidRPr="005F57D2">
        <w:t>70</w:t>
      </w:r>
      <w:r w:rsidRPr="005F57D2">
        <w:rPr>
          <w:spacing w:val="-2"/>
        </w:rPr>
        <w:t xml:space="preserve"> </w:t>
      </w:r>
      <w:r w:rsidRPr="005F57D2">
        <w:t>stiga</w:t>
      </w:r>
      <w:r w:rsidRPr="005F57D2">
        <w:rPr>
          <w:spacing w:val="-2"/>
        </w:rPr>
        <w:t xml:space="preserve"> </w:t>
      </w:r>
      <w:r w:rsidRPr="005F57D2">
        <w:t>svörun</w:t>
      </w:r>
      <w:r w:rsidRPr="005F57D2">
        <w:rPr>
          <w:spacing w:val="-3"/>
        </w:rPr>
        <w:t xml:space="preserve"> </w:t>
      </w:r>
      <w:r w:rsidRPr="005F57D2">
        <w:t>er</w:t>
      </w:r>
      <w:r w:rsidRPr="005F57D2">
        <w:rPr>
          <w:spacing w:val="-3"/>
        </w:rPr>
        <w:t xml:space="preserve"> </w:t>
      </w:r>
      <w:r w:rsidRPr="005F57D2">
        <w:t>skilgreind</w:t>
      </w:r>
      <w:r w:rsidRPr="005F57D2">
        <w:rPr>
          <w:spacing w:val="-3"/>
        </w:rPr>
        <w:t xml:space="preserve"> </w:t>
      </w:r>
      <w:r w:rsidRPr="005F57D2">
        <w:t>sem</w:t>
      </w:r>
      <w:r w:rsidRPr="005F57D2">
        <w:rPr>
          <w:spacing w:val="-3"/>
        </w:rPr>
        <w:t xml:space="preserve"> </w:t>
      </w:r>
      <w:r w:rsidRPr="005F57D2">
        <w:t>lækkun</w:t>
      </w:r>
      <w:r w:rsidRPr="005F57D2">
        <w:rPr>
          <w:spacing w:val="-2"/>
        </w:rPr>
        <w:t xml:space="preserve"> </w:t>
      </w:r>
      <w:r w:rsidRPr="005F57D2">
        <w:t>á</w:t>
      </w:r>
      <w:r w:rsidRPr="005F57D2">
        <w:rPr>
          <w:spacing w:val="-3"/>
        </w:rPr>
        <w:t xml:space="preserve"> </w:t>
      </w:r>
      <w:r w:rsidRPr="005F57D2">
        <w:t>CDAI</w:t>
      </w:r>
      <w:r w:rsidRPr="005F57D2">
        <w:rPr>
          <w:spacing w:val="-3"/>
        </w:rPr>
        <w:t xml:space="preserve"> </w:t>
      </w:r>
      <w:r w:rsidRPr="005F57D2">
        <w:t>skori</w:t>
      </w:r>
      <w:r w:rsidRPr="005F57D2">
        <w:rPr>
          <w:spacing w:val="-2"/>
        </w:rPr>
        <w:t xml:space="preserve"> </w:t>
      </w:r>
      <w:r w:rsidRPr="005F57D2">
        <w:t>um</w:t>
      </w:r>
      <w:r w:rsidRPr="005F57D2">
        <w:rPr>
          <w:spacing w:val="-2"/>
        </w:rPr>
        <w:t xml:space="preserve"> </w:t>
      </w:r>
      <w:r w:rsidRPr="005F57D2">
        <w:t>minnst</w:t>
      </w:r>
      <w:r w:rsidRPr="005F57D2">
        <w:rPr>
          <w:spacing w:val="-2"/>
        </w:rPr>
        <w:t xml:space="preserve"> </w:t>
      </w:r>
      <w:r w:rsidRPr="005F57D2">
        <w:t>70</w:t>
      </w:r>
      <w:r w:rsidRPr="005F57D2">
        <w:rPr>
          <w:spacing w:val="-1"/>
        </w:rPr>
        <w:t xml:space="preserve"> </w:t>
      </w:r>
      <w:r w:rsidRPr="005F57D2">
        <w:rPr>
          <w:spacing w:val="-4"/>
        </w:rPr>
        <w:t>stig</w:t>
      </w:r>
    </w:p>
    <w:p w14:paraId="30BD80BA" w14:textId="77777777" w:rsidR="006144FA" w:rsidRPr="005F57D2" w:rsidRDefault="006144FA" w:rsidP="006D01F6">
      <w:pPr>
        <w:numPr>
          <w:ilvl w:val="0"/>
          <w:numId w:val="30"/>
        </w:numPr>
        <w:tabs>
          <w:tab w:val="left" w:pos="629"/>
        </w:tabs>
        <w:ind w:left="0" w:right="2" w:firstLine="0"/>
      </w:pPr>
      <w:r w:rsidRPr="005F57D2">
        <w:t>And-TNFα</w:t>
      </w:r>
      <w:r w:rsidRPr="005F57D2">
        <w:rPr>
          <w:spacing w:val="-5"/>
        </w:rPr>
        <w:t xml:space="preserve"> </w:t>
      </w:r>
      <w:r w:rsidRPr="005F57D2">
        <w:rPr>
          <w:spacing w:val="-2"/>
        </w:rPr>
        <w:t>meðferðarbrestur</w:t>
      </w:r>
    </w:p>
    <w:p w14:paraId="71001E48" w14:textId="77777777" w:rsidR="006144FA" w:rsidRPr="005F57D2" w:rsidRDefault="006144FA" w:rsidP="00651703">
      <w:pPr>
        <w:ind w:right="2"/>
      </w:pPr>
      <w:r w:rsidRPr="005F57D2">
        <w:t>**</w:t>
      </w:r>
      <w:r w:rsidRPr="005F57D2">
        <w:rPr>
          <w:spacing w:val="43"/>
        </w:rPr>
        <w:t xml:space="preserve"> </w:t>
      </w:r>
      <w:r w:rsidRPr="005F57D2">
        <w:t>Meðferðarbrestur</w:t>
      </w:r>
      <w:r w:rsidRPr="005F57D2">
        <w:rPr>
          <w:spacing w:val="-8"/>
        </w:rPr>
        <w:t xml:space="preserve"> </w:t>
      </w:r>
      <w:r w:rsidRPr="005F57D2">
        <w:t>hefðbundinnar</w:t>
      </w:r>
      <w:r w:rsidRPr="005F57D2">
        <w:rPr>
          <w:spacing w:val="-7"/>
        </w:rPr>
        <w:t xml:space="preserve"> </w:t>
      </w:r>
      <w:r w:rsidRPr="005F57D2">
        <w:rPr>
          <w:spacing w:val="-2"/>
        </w:rPr>
        <w:t>meðferðar</w:t>
      </w:r>
    </w:p>
    <w:p w14:paraId="2C96B1A2" w14:textId="77777777" w:rsidR="006144FA" w:rsidRPr="005F57D2" w:rsidRDefault="006144FA" w:rsidP="00651703">
      <w:pPr>
        <w:tabs>
          <w:tab w:val="left" w:pos="629"/>
        </w:tabs>
        <w:ind w:right="2"/>
      </w:pPr>
      <w:r w:rsidRPr="005F57D2">
        <w:rPr>
          <w:spacing w:val="-10"/>
          <w:position w:val="8"/>
        </w:rPr>
        <w:t>a</w:t>
      </w:r>
      <w:r w:rsidRPr="005F57D2">
        <w:rPr>
          <w:position w:val="8"/>
        </w:rPr>
        <w:tab/>
      </w:r>
      <w:r w:rsidRPr="005F57D2">
        <w:t>p</w:t>
      </w:r>
      <w:r w:rsidRPr="005F57D2">
        <w:rPr>
          <w:spacing w:val="1"/>
        </w:rPr>
        <w:t xml:space="preserve"> </w:t>
      </w:r>
      <w:r w:rsidRPr="005F57D2">
        <w:t>&lt;</w:t>
      </w:r>
      <w:r w:rsidRPr="005F57D2">
        <w:rPr>
          <w:spacing w:val="-1"/>
        </w:rPr>
        <w:t xml:space="preserve"> </w:t>
      </w:r>
      <w:r w:rsidRPr="005F57D2">
        <w:rPr>
          <w:spacing w:val="-2"/>
        </w:rPr>
        <w:t>0,001</w:t>
      </w:r>
    </w:p>
    <w:p w14:paraId="2C2968E6" w14:textId="77777777" w:rsidR="006144FA" w:rsidRPr="005F57D2" w:rsidRDefault="006144FA" w:rsidP="00651703">
      <w:pPr>
        <w:tabs>
          <w:tab w:val="left" w:pos="629"/>
        </w:tabs>
        <w:ind w:right="2"/>
      </w:pPr>
      <w:r w:rsidRPr="005F57D2">
        <w:rPr>
          <w:spacing w:val="-10"/>
          <w:position w:val="8"/>
        </w:rPr>
        <w:lastRenderedPageBreak/>
        <w:t>b</w:t>
      </w:r>
      <w:r w:rsidRPr="005F57D2">
        <w:rPr>
          <w:position w:val="8"/>
        </w:rPr>
        <w:tab/>
      </w:r>
      <w:r w:rsidRPr="005F57D2">
        <w:t>p</w:t>
      </w:r>
      <w:r w:rsidRPr="005F57D2">
        <w:rPr>
          <w:spacing w:val="1"/>
        </w:rPr>
        <w:t xml:space="preserve"> </w:t>
      </w:r>
      <w:r w:rsidRPr="005F57D2">
        <w:t>&lt;</w:t>
      </w:r>
      <w:r w:rsidRPr="005F57D2">
        <w:rPr>
          <w:spacing w:val="-1"/>
        </w:rPr>
        <w:t xml:space="preserve"> </w:t>
      </w:r>
      <w:r w:rsidRPr="005F57D2">
        <w:rPr>
          <w:spacing w:val="-4"/>
        </w:rPr>
        <w:t>0,01</w:t>
      </w:r>
    </w:p>
    <w:p w14:paraId="4BA9F940" w14:textId="77777777" w:rsidR="006144FA" w:rsidRPr="005F57D2" w:rsidRDefault="006144FA" w:rsidP="00651703">
      <w:pPr>
        <w:ind w:right="2"/>
      </w:pPr>
    </w:p>
    <w:p w14:paraId="52CBE0D8" w14:textId="77777777" w:rsidR="006144FA" w:rsidRPr="005F57D2" w:rsidRDefault="006144FA" w:rsidP="00651703">
      <w:pPr>
        <w:ind w:right="2"/>
        <w:rPr>
          <w:spacing w:val="-3"/>
        </w:rPr>
      </w:pPr>
      <w:r w:rsidRPr="005F57D2">
        <w:t>Í</w:t>
      </w:r>
      <w:r w:rsidRPr="005F57D2">
        <w:rPr>
          <w:spacing w:val="-3"/>
        </w:rPr>
        <w:t xml:space="preserve"> </w:t>
      </w:r>
      <w:r w:rsidRPr="005F57D2">
        <w:t>viðhaldsrannsókninni</w:t>
      </w:r>
      <w:r w:rsidRPr="005F57D2">
        <w:rPr>
          <w:spacing w:val="-2"/>
        </w:rPr>
        <w:t xml:space="preserve"> </w:t>
      </w:r>
      <w:r w:rsidRPr="005F57D2">
        <w:t>(IM-UNITI)</w:t>
      </w:r>
      <w:r w:rsidRPr="005F57D2">
        <w:rPr>
          <w:spacing w:val="-2"/>
        </w:rPr>
        <w:t xml:space="preserve"> </w:t>
      </w:r>
      <w:r w:rsidRPr="005F57D2">
        <w:t>voru</w:t>
      </w:r>
      <w:r w:rsidRPr="005F57D2">
        <w:rPr>
          <w:spacing w:val="-2"/>
        </w:rPr>
        <w:t xml:space="preserve"> </w:t>
      </w:r>
      <w:r w:rsidRPr="005F57D2">
        <w:t>388</w:t>
      </w:r>
      <w:r w:rsidRPr="005F57D2">
        <w:rPr>
          <w:spacing w:val="-1"/>
        </w:rPr>
        <w:t xml:space="preserve"> </w:t>
      </w:r>
      <w:r w:rsidRPr="005F57D2">
        <w:t>sjúklingar</w:t>
      </w:r>
      <w:r w:rsidRPr="005F57D2">
        <w:rPr>
          <w:spacing w:val="-2"/>
        </w:rPr>
        <w:t xml:space="preserve"> </w:t>
      </w:r>
      <w:r w:rsidRPr="005F57D2">
        <w:t>metnir</w:t>
      </w:r>
      <w:r w:rsidRPr="005F57D2">
        <w:rPr>
          <w:spacing w:val="-2"/>
        </w:rPr>
        <w:t xml:space="preserve"> </w:t>
      </w:r>
      <w:r w:rsidRPr="005F57D2">
        <w:t>sem</w:t>
      </w:r>
      <w:r w:rsidRPr="005F57D2">
        <w:rPr>
          <w:spacing w:val="-2"/>
        </w:rPr>
        <w:t xml:space="preserve"> </w:t>
      </w:r>
      <w:r w:rsidRPr="005F57D2">
        <w:t>náðu</w:t>
      </w:r>
      <w:r w:rsidRPr="005F57D2">
        <w:rPr>
          <w:spacing w:val="-2"/>
        </w:rPr>
        <w:t xml:space="preserve"> </w:t>
      </w:r>
      <w:r w:rsidRPr="005F57D2">
        <w:t>100</w:t>
      </w:r>
      <w:r w:rsidRPr="005F57D2">
        <w:rPr>
          <w:spacing w:val="-4"/>
        </w:rPr>
        <w:t xml:space="preserve"> </w:t>
      </w:r>
      <w:r w:rsidRPr="005F57D2">
        <w:t>stiga</w:t>
      </w:r>
      <w:r w:rsidRPr="005F57D2">
        <w:rPr>
          <w:spacing w:val="-2"/>
        </w:rPr>
        <w:t xml:space="preserve"> </w:t>
      </w:r>
      <w:r w:rsidRPr="005F57D2">
        <w:t>klínískri</w:t>
      </w:r>
      <w:r w:rsidRPr="005F57D2">
        <w:rPr>
          <w:spacing w:val="-2"/>
        </w:rPr>
        <w:t xml:space="preserve"> </w:t>
      </w:r>
      <w:r w:rsidRPr="005F57D2">
        <w:t>svörun</w:t>
      </w:r>
      <w:r w:rsidRPr="005F57D2">
        <w:rPr>
          <w:spacing w:val="-5"/>
        </w:rPr>
        <w:t xml:space="preserve"> </w:t>
      </w:r>
      <w:r w:rsidRPr="005F57D2">
        <w:t>í viku</w:t>
      </w:r>
      <w:r w:rsidRPr="005F57D2">
        <w:rPr>
          <w:spacing w:val="-2"/>
        </w:rPr>
        <w:t xml:space="preserve"> </w:t>
      </w:r>
      <w:r w:rsidRPr="005F57D2">
        <w:t>8</w:t>
      </w:r>
      <w:r w:rsidRPr="005F57D2">
        <w:rPr>
          <w:spacing w:val="-3"/>
        </w:rPr>
        <w:t xml:space="preserve"> </w:t>
      </w:r>
      <w:r w:rsidRPr="005F57D2">
        <w:t>á</w:t>
      </w:r>
      <w:r w:rsidRPr="005F57D2">
        <w:rPr>
          <w:spacing w:val="-3"/>
        </w:rPr>
        <w:t xml:space="preserve"> </w:t>
      </w:r>
      <w:r w:rsidRPr="005F57D2">
        <w:t>innleiðslutímabilinu</w:t>
      </w:r>
      <w:r w:rsidRPr="005F57D2">
        <w:rPr>
          <w:spacing w:val="-3"/>
        </w:rPr>
        <w:t xml:space="preserve"> </w:t>
      </w:r>
      <w:r w:rsidRPr="005F57D2">
        <w:t>með</w:t>
      </w:r>
      <w:r w:rsidRPr="005F57D2">
        <w:rPr>
          <w:spacing w:val="-3"/>
        </w:rPr>
        <w:t xml:space="preserve"> </w:t>
      </w:r>
      <w:r w:rsidRPr="005F57D2">
        <w:t>ustekinumabi</w:t>
      </w:r>
      <w:r w:rsidRPr="005F57D2">
        <w:rPr>
          <w:spacing w:val="-3"/>
        </w:rPr>
        <w:t xml:space="preserve"> </w:t>
      </w:r>
      <w:r w:rsidRPr="005F57D2">
        <w:t>í</w:t>
      </w:r>
      <w:r w:rsidRPr="005F57D2">
        <w:rPr>
          <w:spacing w:val="-3"/>
        </w:rPr>
        <w:t xml:space="preserve"> </w:t>
      </w:r>
      <w:r w:rsidRPr="005F57D2">
        <w:t>rannsóknum</w:t>
      </w:r>
      <w:r w:rsidRPr="005F57D2">
        <w:rPr>
          <w:spacing w:val="-7"/>
        </w:rPr>
        <w:t xml:space="preserve"> </w:t>
      </w:r>
      <w:r w:rsidRPr="005F57D2">
        <w:t>UNITI-1</w:t>
      </w:r>
      <w:r w:rsidRPr="005F57D2">
        <w:rPr>
          <w:spacing w:val="-2"/>
        </w:rPr>
        <w:t xml:space="preserve"> </w:t>
      </w:r>
      <w:r w:rsidRPr="005F57D2">
        <w:t>og</w:t>
      </w:r>
      <w:r w:rsidRPr="005F57D2">
        <w:rPr>
          <w:spacing w:val="-2"/>
        </w:rPr>
        <w:t xml:space="preserve"> </w:t>
      </w:r>
      <w:r w:rsidRPr="005F57D2">
        <w:t>UNITI-2.</w:t>
      </w:r>
      <w:r w:rsidRPr="005F57D2">
        <w:rPr>
          <w:spacing w:val="-3"/>
        </w:rPr>
        <w:t xml:space="preserve"> </w:t>
      </w:r>
    </w:p>
    <w:p w14:paraId="727D9B14" w14:textId="77777777" w:rsidR="006144FA" w:rsidRPr="005F57D2" w:rsidRDefault="006144FA" w:rsidP="00651703">
      <w:pPr>
        <w:ind w:right="2"/>
        <w:rPr>
          <w:spacing w:val="-3"/>
        </w:rPr>
      </w:pPr>
    </w:p>
    <w:p w14:paraId="57B33B96" w14:textId="77777777" w:rsidR="006144FA" w:rsidRPr="005F57D2" w:rsidRDefault="006144FA" w:rsidP="00651703">
      <w:pPr>
        <w:ind w:right="2"/>
      </w:pPr>
      <w:r w:rsidRPr="005F57D2">
        <w:t>Sjúklingum</w:t>
      </w:r>
      <w:r w:rsidRPr="005F57D2">
        <w:rPr>
          <w:spacing w:val="-3"/>
        </w:rPr>
        <w:t xml:space="preserve"> </w:t>
      </w:r>
      <w:r w:rsidRPr="005F57D2">
        <w:t>var slembiraðað og fengu viðhaldsmeðferð undir húð, annaðhvort 90 mg ustekinumab á 8 vikna fresti,</w:t>
      </w:r>
      <w:r w:rsidRPr="005F57D2">
        <w:rPr>
          <w:spacing w:val="40"/>
        </w:rPr>
        <w:t xml:space="preserve"> </w:t>
      </w:r>
      <w:r w:rsidRPr="005F57D2">
        <w:t>90 mg ustekinumab á 12 vikna fresti eða lyfleysu í 44 vikur (fyrir ráðlagða viðhaldsskammta sjá kafla 4.2).</w:t>
      </w:r>
    </w:p>
    <w:p w14:paraId="1201C3EF" w14:textId="77777777" w:rsidR="006144FA" w:rsidRPr="005F57D2" w:rsidRDefault="006144FA" w:rsidP="00651703">
      <w:pPr>
        <w:ind w:right="2"/>
      </w:pPr>
    </w:p>
    <w:p w14:paraId="68C66484" w14:textId="77777777" w:rsidR="006144FA" w:rsidRPr="005F57D2" w:rsidRDefault="006144FA" w:rsidP="00651703">
      <w:pPr>
        <w:ind w:right="2"/>
      </w:pPr>
      <w:r w:rsidRPr="005F57D2">
        <w:t>Klínísk</w:t>
      </w:r>
      <w:r w:rsidRPr="005F57D2">
        <w:rPr>
          <w:spacing w:val="-3"/>
        </w:rPr>
        <w:t xml:space="preserve"> </w:t>
      </w:r>
      <w:r w:rsidRPr="005F57D2">
        <w:t>svörun</w:t>
      </w:r>
      <w:r w:rsidRPr="005F57D2">
        <w:rPr>
          <w:spacing w:val="-3"/>
        </w:rPr>
        <w:t xml:space="preserve"> </w:t>
      </w:r>
      <w:r w:rsidRPr="005F57D2">
        <w:t>og</w:t>
      </w:r>
      <w:r w:rsidRPr="005F57D2">
        <w:rPr>
          <w:spacing w:val="-3"/>
        </w:rPr>
        <w:t xml:space="preserve"> </w:t>
      </w:r>
      <w:r w:rsidRPr="005F57D2">
        <w:t>sjúkdómshlé</w:t>
      </w:r>
      <w:r w:rsidRPr="005F57D2">
        <w:rPr>
          <w:spacing w:val="-3"/>
        </w:rPr>
        <w:t xml:space="preserve"> </w:t>
      </w:r>
      <w:r w:rsidRPr="005F57D2">
        <w:t>viðhélst</w:t>
      </w:r>
      <w:r w:rsidRPr="005F57D2">
        <w:rPr>
          <w:spacing w:val="-3"/>
        </w:rPr>
        <w:t xml:space="preserve"> </w:t>
      </w:r>
      <w:r w:rsidRPr="005F57D2">
        <w:t>hjá</w:t>
      </w:r>
      <w:r w:rsidRPr="005F57D2">
        <w:rPr>
          <w:spacing w:val="-3"/>
        </w:rPr>
        <w:t xml:space="preserve"> </w:t>
      </w:r>
      <w:r w:rsidRPr="005F57D2">
        <w:t>marktækt</w:t>
      </w:r>
      <w:r w:rsidRPr="005F57D2">
        <w:rPr>
          <w:spacing w:val="-3"/>
        </w:rPr>
        <w:t xml:space="preserve"> </w:t>
      </w:r>
      <w:r w:rsidRPr="005F57D2">
        <w:t>stærra</w:t>
      </w:r>
      <w:r w:rsidRPr="005F57D2">
        <w:rPr>
          <w:spacing w:val="-3"/>
        </w:rPr>
        <w:t xml:space="preserve"> </w:t>
      </w:r>
      <w:r w:rsidRPr="005F57D2">
        <w:t>hlutfalli</w:t>
      </w:r>
      <w:r w:rsidRPr="005F57D2">
        <w:rPr>
          <w:spacing w:val="-3"/>
        </w:rPr>
        <w:t xml:space="preserve"> </w:t>
      </w:r>
      <w:r w:rsidRPr="005F57D2">
        <w:t>sjúklinga</w:t>
      </w:r>
      <w:r w:rsidRPr="005F57D2">
        <w:rPr>
          <w:spacing w:val="-5"/>
        </w:rPr>
        <w:t xml:space="preserve"> </w:t>
      </w:r>
      <w:r w:rsidRPr="005F57D2">
        <w:t>í</w:t>
      </w:r>
      <w:r w:rsidRPr="005F57D2">
        <w:rPr>
          <w:spacing w:val="-3"/>
        </w:rPr>
        <w:t xml:space="preserve"> </w:t>
      </w:r>
      <w:r w:rsidRPr="005F57D2">
        <w:t>ustekinumab hópunum miðað við í lyfleysu hópnum í viku 44 (sjá töflu 6).</w:t>
      </w:r>
    </w:p>
    <w:p w14:paraId="1E0AFABD" w14:textId="77777777" w:rsidR="006144FA" w:rsidRPr="005F57D2" w:rsidRDefault="006144FA" w:rsidP="00651703">
      <w:pPr>
        <w:ind w:right="2"/>
      </w:pPr>
    </w:p>
    <w:p w14:paraId="2641F5E2" w14:textId="77777777" w:rsidR="006144FA" w:rsidRPr="005F57D2" w:rsidRDefault="006144FA" w:rsidP="00651703">
      <w:pPr>
        <w:tabs>
          <w:tab w:val="left" w:pos="1371"/>
        </w:tabs>
        <w:ind w:right="2"/>
        <w:rPr>
          <w:i/>
        </w:rPr>
      </w:pPr>
      <w:r w:rsidRPr="005F57D2">
        <w:rPr>
          <w:i/>
        </w:rPr>
        <w:t>Tafla 6:</w:t>
      </w:r>
      <w:r w:rsidRPr="005F57D2">
        <w:rPr>
          <w:i/>
        </w:rPr>
        <w:tab/>
        <w:t>Viðhald</w:t>
      </w:r>
      <w:r w:rsidRPr="005F57D2">
        <w:rPr>
          <w:i/>
          <w:spacing w:val="-3"/>
        </w:rPr>
        <w:t xml:space="preserve"> </w:t>
      </w:r>
      <w:r w:rsidRPr="005F57D2">
        <w:rPr>
          <w:i/>
        </w:rPr>
        <w:t>klínískrar</w:t>
      </w:r>
      <w:r w:rsidRPr="005F57D2">
        <w:rPr>
          <w:i/>
          <w:spacing w:val="-3"/>
        </w:rPr>
        <w:t xml:space="preserve"> </w:t>
      </w:r>
      <w:r w:rsidRPr="005F57D2">
        <w:rPr>
          <w:i/>
        </w:rPr>
        <w:t>svörunar</w:t>
      </w:r>
      <w:r w:rsidRPr="005F57D2">
        <w:rPr>
          <w:i/>
          <w:spacing w:val="-3"/>
        </w:rPr>
        <w:t xml:space="preserve"> </w:t>
      </w:r>
      <w:r w:rsidRPr="005F57D2">
        <w:rPr>
          <w:i/>
        </w:rPr>
        <w:t>og</w:t>
      </w:r>
      <w:r w:rsidRPr="005F57D2">
        <w:rPr>
          <w:i/>
          <w:spacing w:val="-3"/>
        </w:rPr>
        <w:t xml:space="preserve"> </w:t>
      </w:r>
      <w:r w:rsidRPr="005F57D2">
        <w:rPr>
          <w:i/>
        </w:rPr>
        <w:t>sjúkdómshlés</w:t>
      </w:r>
      <w:r w:rsidRPr="005F57D2">
        <w:rPr>
          <w:i/>
          <w:spacing w:val="-3"/>
        </w:rPr>
        <w:t xml:space="preserve"> </w:t>
      </w:r>
      <w:r w:rsidRPr="005F57D2">
        <w:rPr>
          <w:i/>
        </w:rPr>
        <w:t>í IM-UNITI</w:t>
      </w:r>
      <w:r w:rsidRPr="005F57D2">
        <w:rPr>
          <w:i/>
          <w:spacing w:val="-3"/>
        </w:rPr>
        <w:t xml:space="preserve"> </w:t>
      </w:r>
      <w:r w:rsidRPr="005F57D2">
        <w:rPr>
          <w:i/>
        </w:rPr>
        <w:t>(viku</w:t>
      </w:r>
      <w:r w:rsidRPr="005F57D2">
        <w:rPr>
          <w:i/>
          <w:spacing w:val="-2"/>
        </w:rPr>
        <w:t xml:space="preserve"> </w:t>
      </w:r>
      <w:r w:rsidRPr="005F57D2">
        <w:rPr>
          <w:i/>
        </w:rPr>
        <w:t>44;</w:t>
      </w:r>
      <w:r w:rsidRPr="005F57D2">
        <w:rPr>
          <w:i/>
          <w:spacing w:val="-2"/>
        </w:rPr>
        <w:t xml:space="preserve"> </w:t>
      </w:r>
      <w:r w:rsidRPr="005F57D2">
        <w:rPr>
          <w:i/>
        </w:rPr>
        <w:t>52</w:t>
      </w:r>
      <w:r w:rsidRPr="005F57D2">
        <w:rPr>
          <w:i/>
          <w:spacing w:val="-5"/>
        </w:rPr>
        <w:t xml:space="preserve"> </w:t>
      </w:r>
      <w:r w:rsidRPr="005F57D2">
        <w:rPr>
          <w:i/>
        </w:rPr>
        <w:t>vikum</w:t>
      </w:r>
      <w:r w:rsidRPr="005F57D2">
        <w:rPr>
          <w:i/>
          <w:spacing w:val="-3"/>
        </w:rPr>
        <w:t xml:space="preserve"> </w:t>
      </w:r>
      <w:r w:rsidRPr="005F57D2">
        <w:rPr>
          <w:i/>
        </w:rPr>
        <w:t>frá</w:t>
      </w:r>
      <w:r w:rsidRPr="005F57D2">
        <w:rPr>
          <w:i/>
          <w:spacing w:val="-3"/>
        </w:rPr>
        <w:t xml:space="preserve"> </w:t>
      </w:r>
      <w:r w:rsidRPr="005F57D2">
        <w:rPr>
          <w:i/>
        </w:rPr>
        <w:t xml:space="preserve">upphafi </w:t>
      </w:r>
      <w:r w:rsidRPr="005F57D2">
        <w:rPr>
          <w:i/>
          <w:spacing w:val="-2"/>
        </w:rPr>
        <w:t>innleiðsluskammts)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22"/>
        <w:gridCol w:w="1398"/>
        <w:gridCol w:w="1574"/>
        <w:gridCol w:w="1570"/>
      </w:tblGrid>
      <w:tr w:rsidR="006144FA" w:rsidRPr="0059113F" w14:paraId="1902845A" w14:textId="77777777" w:rsidTr="00F86D6E">
        <w:trPr>
          <w:trHeight w:val="1264"/>
        </w:trPr>
        <w:tc>
          <w:tcPr>
            <w:tcW w:w="2495" w:type="pct"/>
            <w:tcBorders>
              <w:right w:val="single" w:sz="8" w:space="0" w:color="000000"/>
            </w:tcBorders>
          </w:tcPr>
          <w:p w14:paraId="4B82B50B" w14:textId="77777777" w:rsidR="006144FA" w:rsidRPr="005F57D2" w:rsidRDefault="006144FA" w:rsidP="00651703">
            <w:pPr>
              <w:ind w:right="2"/>
            </w:pPr>
          </w:p>
        </w:tc>
        <w:tc>
          <w:tcPr>
            <w:tcW w:w="771" w:type="pct"/>
            <w:tcBorders>
              <w:left w:val="single" w:sz="8" w:space="0" w:color="000000"/>
              <w:right w:val="single" w:sz="8" w:space="0" w:color="000000"/>
            </w:tcBorders>
          </w:tcPr>
          <w:p w14:paraId="70684DF2" w14:textId="77777777" w:rsidR="006144FA" w:rsidRPr="005F57D2" w:rsidRDefault="006144FA" w:rsidP="00651703">
            <w:pPr>
              <w:ind w:right="2"/>
              <w:rPr>
                <w:b/>
              </w:rPr>
            </w:pPr>
            <w:r w:rsidRPr="005F57D2">
              <w:rPr>
                <w:b/>
                <w:spacing w:val="-2"/>
              </w:rPr>
              <w:t>Lyfleysa*</w:t>
            </w:r>
          </w:p>
          <w:p w14:paraId="6C832CC8" w14:textId="77777777" w:rsidR="006144FA" w:rsidRPr="005F57D2" w:rsidRDefault="006144FA" w:rsidP="00651703">
            <w:pPr>
              <w:ind w:right="2"/>
              <w:rPr>
                <w:i/>
              </w:rPr>
            </w:pPr>
          </w:p>
          <w:p w14:paraId="7F59D5D6" w14:textId="77777777" w:rsidR="006144FA" w:rsidRPr="005F57D2" w:rsidRDefault="006144FA" w:rsidP="00651703">
            <w:pPr>
              <w:ind w:right="2"/>
              <w:rPr>
                <w:i/>
              </w:rPr>
            </w:pPr>
          </w:p>
          <w:p w14:paraId="346D6336" w14:textId="77777777" w:rsidR="006144FA" w:rsidRPr="005F57D2" w:rsidRDefault="006144FA" w:rsidP="00651703">
            <w:pPr>
              <w:ind w:right="2"/>
              <w:rPr>
                <w:i/>
              </w:rPr>
            </w:pPr>
          </w:p>
          <w:p w14:paraId="6383DAD1" w14:textId="77777777" w:rsidR="006144FA" w:rsidRPr="005F57D2" w:rsidRDefault="006144FA" w:rsidP="00651703">
            <w:pPr>
              <w:ind w:right="2"/>
              <w:rPr>
                <w:b/>
              </w:rPr>
            </w:pPr>
            <w:r w:rsidRPr="005F57D2">
              <w:rPr>
                <w:b/>
              </w:rPr>
              <w:t>N</w:t>
            </w:r>
            <w:r w:rsidRPr="005F57D2">
              <w:rPr>
                <w:b/>
                <w:spacing w:val="-1"/>
              </w:rPr>
              <w:t xml:space="preserve"> </w:t>
            </w:r>
            <w:r w:rsidRPr="005F57D2">
              <w:rPr>
                <w:b/>
              </w:rPr>
              <w:t>=</w:t>
            </w:r>
            <w:r w:rsidRPr="005F57D2">
              <w:rPr>
                <w:b/>
                <w:spacing w:val="-1"/>
              </w:rPr>
              <w:t xml:space="preserve"> </w:t>
            </w:r>
            <w:r w:rsidRPr="005F57D2">
              <w:rPr>
                <w:b/>
                <w:spacing w:val="-4"/>
              </w:rPr>
              <w:t>131</w:t>
            </w:r>
            <w:r w:rsidRPr="005F57D2">
              <w:rPr>
                <w:b/>
                <w:spacing w:val="-4"/>
                <w:vertAlign w:val="superscript"/>
              </w:rPr>
              <w:t>†</w:t>
            </w:r>
          </w:p>
        </w:tc>
        <w:tc>
          <w:tcPr>
            <w:tcW w:w="868" w:type="pct"/>
            <w:tcBorders>
              <w:left w:val="single" w:sz="8" w:space="0" w:color="000000"/>
              <w:right w:val="single" w:sz="8" w:space="0" w:color="000000"/>
            </w:tcBorders>
          </w:tcPr>
          <w:p w14:paraId="546E79B6" w14:textId="77777777" w:rsidR="006144FA" w:rsidRPr="00F67E55" w:rsidRDefault="006144FA" w:rsidP="00651703">
            <w:pPr>
              <w:ind w:right="2"/>
              <w:jc w:val="center"/>
              <w:rPr>
                <w:b/>
                <w:lang w:val="pt-PT"/>
              </w:rPr>
            </w:pPr>
            <w:r w:rsidRPr="00F67E55">
              <w:rPr>
                <w:b/>
                <w:lang w:val="pt-PT"/>
              </w:rPr>
              <w:t xml:space="preserve">90 mg </w:t>
            </w:r>
            <w:r w:rsidRPr="00F67E55">
              <w:rPr>
                <w:b/>
                <w:spacing w:val="-2"/>
                <w:lang w:val="pt-PT"/>
              </w:rPr>
              <w:t xml:space="preserve">ustekinumab </w:t>
            </w:r>
            <w:r w:rsidRPr="00F67E55">
              <w:rPr>
                <w:b/>
                <w:lang w:val="pt-PT"/>
              </w:rPr>
              <w:t xml:space="preserve">á 8 vikna </w:t>
            </w:r>
            <w:r w:rsidRPr="00F67E55">
              <w:rPr>
                <w:b/>
                <w:spacing w:val="-2"/>
                <w:lang w:val="pt-PT"/>
              </w:rPr>
              <w:t>fresti</w:t>
            </w:r>
          </w:p>
          <w:p w14:paraId="2D4029A3" w14:textId="77777777" w:rsidR="006144FA" w:rsidRPr="00F67E55" w:rsidRDefault="006144FA" w:rsidP="00651703">
            <w:pPr>
              <w:ind w:right="2"/>
              <w:jc w:val="center"/>
              <w:rPr>
                <w:b/>
                <w:lang w:val="pt-PT"/>
              </w:rPr>
            </w:pPr>
            <w:r w:rsidRPr="00F67E55">
              <w:rPr>
                <w:b/>
                <w:lang w:val="pt-PT"/>
              </w:rPr>
              <w:t>N</w:t>
            </w:r>
            <w:r w:rsidRPr="00F67E55">
              <w:rPr>
                <w:b/>
                <w:spacing w:val="-1"/>
                <w:lang w:val="pt-PT"/>
              </w:rPr>
              <w:t xml:space="preserve"> </w:t>
            </w:r>
            <w:r w:rsidRPr="00F67E55">
              <w:rPr>
                <w:b/>
                <w:lang w:val="pt-PT"/>
              </w:rPr>
              <w:t>=</w:t>
            </w:r>
            <w:r w:rsidRPr="00F67E55">
              <w:rPr>
                <w:b/>
                <w:spacing w:val="-1"/>
                <w:lang w:val="pt-PT"/>
              </w:rPr>
              <w:t xml:space="preserve"> </w:t>
            </w:r>
            <w:r w:rsidRPr="00F67E55">
              <w:rPr>
                <w:b/>
                <w:spacing w:val="-4"/>
                <w:lang w:val="pt-PT"/>
              </w:rPr>
              <w:t>128</w:t>
            </w:r>
            <w:r w:rsidRPr="00F67E55">
              <w:rPr>
                <w:b/>
                <w:spacing w:val="-4"/>
                <w:vertAlign w:val="superscript"/>
                <w:lang w:val="pt-PT"/>
              </w:rPr>
              <w:t>†</w:t>
            </w:r>
          </w:p>
        </w:tc>
        <w:tc>
          <w:tcPr>
            <w:tcW w:w="866" w:type="pct"/>
            <w:tcBorders>
              <w:left w:val="single" w:sz="8" w:space="0" w:color="000000"/>
            </w:tcBorders>
          </w:tcPr>
          <w:p w14:paraId="118A28FC" w14:textId="77777777" w:rsidR="006144FA" w:rsidRPr="00F67E55" w:rsidRDefault="006144FA" w:rsidP="00651703">
            <w:pPr>
              <w:ind w:right="2"/>
              <w:jc w:val="center"/>
              <w:rPr>
                <w:b/>
                <w:lang w:val="pt-PT"/>
              </w:rPr>
            </w:pPr>
            <w:r w:rsidRPr="00F67E55">
              <w:rPr>
                <w:b/>
                <w:lang w:val="pt-PT"/>
              </w:rPr>
              <w:t xml:space="preserve">90 mg </w:t>
            </w:r>
            <w:r w:rsidRPr="00F67E55">
              <w:rPr>
                <w:b/>
                <w:spacing w:val="-2"/>
                <w:lang w:val="pt-PT"/>
              </w:rPr>
              <w:t xml:space="preserve">ustekinumab </w:t>
            </w:r>
            <w:r w:rsidRPr="00F67E55">
              <w:rPr>
                <w:b/>
                <w:lang w:val="pt-PT"/>
              </w:rPr>
              <w:t xml:space="preserve">á 12 vikna </w:t>
            </w:r>
            <w:r w:rsidRPr="00F67E55">
              <w:rPr>
                <w:b/>
                <w:spacing w:val="-2"/>
                <w:lang w:val="pt-PT"/>
              </w:rPr>
              <w:t>fresti</w:t>
            </w:r>
          </w:p>
          <w:p w14:paraId="7C530C0F" w14:textId="77777777" w:rsidR="006144FA" w:rsidRPr="00F67E55" w:rsidRDefault="006144FA" w:rsidP="00651703">
            <w:pPr>
              <w:ind w:right="2"/>
              <w:jc w:val="center"/>
              <w:rPr>
                <w:b/>
                <w:lang w:val="pt-PT"/>
              </w:rPr>
            </w:pPr>
            <w:r w:rsidRPr="00F67E55">
              <w:rPr>
                <w:b/>
                <w:lang w:val="pt-PT"/>
              </w:rPr>
              <w:t>N</w:t>
            </w:r>
            <w:r w:rsidRPr="00F67E55">
              <w:rPr>
                <w:b/>
                <w:spacing w:val="-1"/>
                <w:lang w:val="pt-PT"/>
              </w:rPr>
              <w:t xml:space="preserve"> </w:t>
            </w:r>
            <w:r w:rsidRPr="00F67E55">
              <w:rPr>
                <w:b/>
                <w:lang w:val="pt-PT"/>
              </w:rPr>
              <w:t>=</w:t>
            </w:r>
            <w:r w:rsidRPr="00F67E55">
              <w:rPr>
                <w:b/>
                <w:spacing w:val="-1"/>
                <w:lang w:val="pt-PT"/>
              </w:rPr>
              <w:t xml:space="preserve"> </w:t>
            </w:r>
            <w:r w:rsidRPr="00F67E55">
              <w:rPr>
                <w:b/>
                <w:spacing w:val="-4"/>
                <w:lang w:val="pt-PT"/>
              </w:rPr>
              <w:t>129</w:t>
            </w:r>
            <w:r w:rsidRPr="00F67E55">
              <w:rPr>
                <w:b/>
                <w:spacing w:val="-4"/>
                <w:vertAlign w:val="superscript"/>
                <w:lang w:val="pt-PT"/>
              </w:rPr>
              <w:t>†</w:t>
            </w:r>
          </w:p>
        </w:tc>
      </w:tr>
      <w:tr w:rsidR="006144FA" w:rsidRPr="005F57D2" w14:paraId="2D5B6AB5" w14:textId="77777777" w:rsidTr="00F86D6E">
        <w:trPr>
          <w:trHeight w:val="253"/>
        </w:trPr>
        <w:tc>
          <w:tcPr>
            <w:tcW w:w="2495" w:type="pct"/>
            <w:tcBorders>
              <w:right w:val="single" w:sz="8" w:space="0" w:color="000000"/>
            </w:tcBorders>
          </w:tcPr>
          <w:p w14:paraId="109C2F90" w14:textId="77777777" w:rsidR="006144FA" w:rsidRPr="005F57D2" w:rsidRDefault="006144FA" w:rsidP="00651703">
            <w:pPr>
              <w:ind w:right="2"/>
            </w:pPr>
            <w:r w:rsidRPr="005F57D2">
              <w:t>Klínískt</w:t>
            </w:r>
            <w:r w:rsidRPr="005F57D2">
              <w:rPr>
                <w:spacing w:val="-8"/>
              </w:rPr>
              <w:t xml:space="preserve"> </w:t>
            </w:r>
            <w:r w:rsidRPr="005F57D2">
              <w:rPr>
                <w:spacing w:val="-2"/>
              </w:rPr>
              <w:t>sjúkdómshlé</w:t>
            </w:r>
          </w:p>
        </w:tc>
        <w:tc>
          <w:tcPr>
            <w:tcW w:w="771" w:type="pct"/>
            <w:tcBorders>
              <w:left w:val="single" w:sz="8" w:space="0" w:color="000000"/>
              <w:right w:val="single" w:sz="8" w:space="0" w:color="000000"/>
            </w:tcBorders>
          </w:tcPr>
          <w:p w14:paraId="52D969FF" w14:textId="77777777" w:rsidR="006144FA" w:rsidRPr="005F57D2" w:rsidRDefault="006144FA" w:rsidP="00651703">
            <w:pPr>
              <w:ind w:right="2"/>
              <w:jc w:val="center"/>
            </w:pPr>
            <w:r w:rsidRPr="005F57D2">
              <w:rPr>
                <w:spacing w:val="-5"/>
              </w:rPr>
              <w:t>36%</w:t>
            </w:r>
          </w:p>
        </w:tc>
        <w:tc>
          <w:tcPr>
            <w:tcW w:w="868" w:type="pct"/>
            <w:tcBorders>
              <w:left w:val="single" w:sz="8" w:space="0" w:color="000000"/>
              <w:right w:val="single" w:sz="8" w:space="0" w:color="000000"/>
            </w:tcBorders>
          </w:tcPr>
          <w:p w14:paraId="79C44ECC" w14:textId="77777777" w:rsidR="006144FA" w:rsidRPr="005F57D2" w:rsidRDefault="006144FA" w:rsidP="00651703">
            <w:pPr>
              <w:ind w:right="2"/>
              <w:jc w:val="center"/>
            </w:pPr>
            <w:r w:rsidRPr="005F57D2">
              <w:rPr>
                <w:spacing w:val="-4"/>
              </w:rPr>
              <w:t>53%</w:t>
            </w:r>
            <w:r w:rsidRPr="005F57D2">
              <w:rPr>
                <w:spacing w:val="-4"/>
                <w:vertAlign w:val="superscript"/>
              </w:rPr>
              <w:t>a</w:t>
            </w:r>
          </w:p>
        </w:tc>
        <w:tc>
          <w:tcPr>
            <w:tcW w:w="866" w:type="pct"/>
            <w:tcBorders>
              <w:left w:val="single" w:sz="8" w:space="0" w:color="000000"/>
            </w:tcBorders>
          </w:tcPr>
          <w:p w14:paraId="7B0FEF47" w14:textId="77777777" w:rsidR="006144FA" w:rsidRPr="005F57D2" w:rsidRDefault="006144FA" w:rsidP="00651703">
            <w:pPr>
              <w:ind w:right="2"/>
              <w:jc w:val="center"/>
            </w:pPr>
            <w:r w:rsidRPr="005F57D2">
              <w:rPr>
                <w:spacing w:val="-4"/>
              </w:rPr>
              <w:t>49%</w:t>
            </w:r>
            <w:r w:rsidRPr="005F57D2">
              <w:rPr>
                <w:spacing w:val="-4"/>
                <w:vertAlign w:val="superscript"/>
              </w:rPr>
              <w:t>b</w:t>
            </w:r>
          </w:p>
        </w:tc>
      </w:tr>
      <w:tr w:rsidR="006144FA" w:rsidRPr="005F57D2" w14:paraId="4BDC5DCB" w14:textId="77777777" w:rsidTr="00F86D6E">
        <w:trPr>
          <w:trHeight w:val="253"/>
        </w:trPr>
        <w:tc>
          <w:tcPr>
            <w:tcW w:w="2495" w:type="pct"/>
          </w:tcPr>
          <w:p w14:paraId="27197B98" w14:textId="77777777" w:rsidR="006144FA" w:rsidRPr="005F57D2" w:rsidRDefault="006144FA" w:rsidP="00651703">
            <w:pPr>
              <w:ind w:right="2"/>
            </w:pPr>
            <w:r w:rsidRPr="005F57D2">
              <w:t>Klínísk</w:t>
            </w:r>
            <w:r w:rsidRPr="005F57D2">
              <w:rPr>
                <w:spacing w:val="-7"/>
              </w:rPr>
              <w:t xml:space="preserve"> </w:t>
            </w:r>
            <w:r w:rsidRPr="005F57D2">
              <w:rPr>
                <w:spacing w:val="-2"/>
              </w:rPr>
              <w:t>svörun</w:t>
            </w:r>
          </w:p>
        </w:tc>
        <w:tc>
          <w:tcPr>
            <w:tcW w:w="771" w:type="pct"/>
          </w:tcPr>
          <w:p w14:paraId="17A747E5" w14:textId="77777777" w:rsidR="006144FA" w:rsidRPr="005F57D2" w:rsidRDefault="006144FA" w:rsidP="00651703">
            <w:pPr>
              <w:ind w:right="2"/>
              <w:jc w:val="center"/>
            </w:pPr>
            <w:r w:rsidRPr="005F57D2">
              <w:rPr>
                <w:spacing w:val="-5"/>
              </w:rPr>
              <w:t>44%</w:t>
            </w:r>
          </w:p>
        </w:tc>
        <w:tc>
          <w:tcPr>
            <w:tcW w:w="868" w:type="pct"/>
          </w:tcPr>
          <w:p w14:paraId="077DCF39" w14:textId="77777777" w:rsidR="006144FA" w:rsidRPr="005F57D2" w:rsidRDefault="006144FA" w:rsidP="00651703">
            <w:pPr>
              <w:ind w:right="2"/>
              <w:jc w:val="center"/>
            </w:pPr>
            <w:r w:rsidRPr="005F57D2">
              <w:rPr>
                <w:spacing w:val="-4"/>
              </w:rPr>
              <w:t>59%</w:t>
            </w:r>
            <w:r w:rsidRPr="005F57D2">
              <w:rPr>
                <w:spacing w:val="-4"/>
                <w:vertAlign w:val="superscript"/>
              </w:rPr>
              <w:t>b</w:t>
            </w:r>
          </w:p>
        </w:tc>
        <w:tc>
          <w:tcPr>
            <w:tcW w:w="866" w:type="pct"/>
          </w:tcPr>
          <w:p w14:paraId="00836593" w14:textId="77777777" w:rsidR="006144FA" w:rsidRPr="005F57D2" w:rsidRDefault="006144FA" w:rsidP="00651703">
            <w:pPr>
              <w:ind w:right="2"/>
              <w:jc w:val="center"/>
            </w:pPr>
            <w:r w:rsidRPr="005F57D2">
              <w:rPr>
                <w:spacing w:val="-4"/>
              </w:rPr>
              <w:t>58%</w:t>
            </w:r>
            <w:r w:rsidRPr="005F57D2">
              <w:rPr>
                <w:spacing w:val="-4"/>
                <w:vertAlign w:val="superscript"/>
              </w:rPr>
              <w:t>b</w:t>
            </w:r>
          </w:p>
        </w:tc>
      </w:tr>
      <w:tr w:rsidR="006144FA" w:rsidRPr="005F57D2" w14:paraId="3915DCEB" w14:textId="77777777" w:rsidTr="00F86D6E">
        <w:trPr>
          <w:trHeight w:val="251"/>
        </w:trPr>
        <w:tc>
          <w:tcPr>
            <w:tcW w:w="2495" w:type="pct"/>
          </w:tcPr>
          <w:p w14:paraId="600700B9" w14:textId="77777777" w:rsidR="006144FA" w:rsidRPr="005F57D2" w:rsidRDefault="006144FA" w:rsidP="00651703">
            <w:pPr>
              <w:ind w:right="2"/>
            </w:pPr>
            <w:r w:rsidRPr="005F57D2">
              <w:t>Klínískt</w:t>
            </w:r>
            <w:r w:rsidRPr="005F57D2">
              <w:rPr>
                <w:spacing w:val="-7"/>
              </w:rPr>
              <w:t xml:space="preserve"> </w:t>
            </w:r>
            <w:r w:rsidRPr="005F57D2">
              <w:t>sjúkdómshlé</w:t>
            </w:r>
            <w:r w:rsidRPr="005F57D2">
              <w:rPr>
                <w:spacing w:val="-7"/>
              </w:rPr>
              <w:t xml:space="preserve"> </w:t>
            </w:r>
            <w:r w:rsidRPr="005F57D2">
              <w:t>án</w:t>
            </w:r>
            <w:r w:rsidRPr="005F57D2">
              <w:rPr>
                <w:spacing w:val="-6"/>
              </w:rPr>
              <w:t xml:space="preserve"> </w:t>
            </w:r>
            <w:r w:rsidRPr="005F57D2">
              <w:rPr>
                <w:spacing w:val="-2"/>
              </w:rPr>
              <w:t>barkstera</w:t>
            </w:r>
          </w:p>
        </w:tc>
        <w:tc>
          <w:tcPr>
            <w:tcW w:w="771" w:type="pct"/>
          </w:tcPr>
          <w:p w14:paraId="07B3A58F" w14:textId="77777777" w:rsidR="006144FA" w:rsidRPr="005F57D2" w:rsidRDefault="006144FA" w:rsidP="00651703">
            <w:pPr>
              <w:ind w:right="2"/>
              <w:jc w:val="center"/>
            </w:pPr>
            <w:r w:rsidRPr="005F57D2">
              <w:rPr>
                <w:spacing w:val="-5"/>
              </w:rPr>
              <w:t>30%</w:t>
            </w:r>
          </w:p>
        </w:tc>
        <w:tc>
          <w:tcPr>
            <w:tcW w:w="868" w:type="pct"/>
          </w:tcPr>
          <w:p w14:paraId="11E30517" w14:textId="77777777" w:rsidR="006144FA" w:rsidRPr="005F57D2" w:rsidRDefault="006144FA" w:rsidP="00651703">
            <w:pPr>
              <w:ind w:right="2"/>
              <w:jc w:val="center"/>
            </w:pPr>
            <w:r w:rsidRPr="005F57D2">
              <w:rPr>
                <w:spacing w:val="-4"/>
              </w:rPr>
              <w:t>47%</w:t>
            </w:r>
            <w:r w:rsidRPr="005F57D2">
              <w:rPr>
                <w:spacing w:val="-4"/>
                <w:vertAlign w:val="superscript"/>
              </w:rPr>
              <w:t>a</w:t>
            </w:r>
          </w:p>
        </w:tc>
        <w:tc>
          <w:tcPr>
            <w:tcW w:w="866" w:type="pct"/>
          </w:tcPr>
          <w:p w14:paraId="4D47084A" w14:textId="77777777" w:rsidR="006144FA" w:rsidRPr="005F57D2" w:rsidRDefault="006144FA" w:rsidP="00651703">
            <w:pPr>
              <w:ind w:right="2"/>
              <w:jc w:val="center"/>
            </w:pPr>
            <w:r w:rsidRPr="005F57D2">
              <w:rPr>
                <w:spacing w:val="-4"/>
              </w:rPr>
              <w:t>43%</w:t>
            </w:r>
            <w:r w:rsidRPr="005F57D2">
              <w:rPr>
                <w:spacing w:val="-4"/>
                <w:vertAlign w:val="superscript"/>
              </w:rPr>
              <w:t>c</w:t>
            </w:r>
          </w:p>
        </w:tc>
      </w:tr>
      <w:tr w:rsidR="006144FA" w:rsidRPr="005F57D2" w14:paraId="5EDA1709" w14:textId="77777777" w:rsidTr="00F86D6E">
        <w:trPr>
          <w:trHeight w:val="253"/>
        </w:trPr>
        <w:tc>
          <w:tcPr>
            <w:tcW w:w="2495" w:type="pct"/>
          </w:tcPr>
          <w:p w14:paraId="16C8FBA4" w14:textId="77777777" w:rsidR="006144FA" w:rsidRPr="005F57D2" w:rsidRDefault="006144FA" w:rsidP="00651703">
            <w:pPr>
              <w:ind w:right="2"/>
            </w:pPr>
            <w:r w:rsidRPr="005F57D2">
              <w:t>Klínískt</w:t>
            </w:r>
            <w:r w:rsidRPr="005F57D2">
              <w:rPr>
                <w:spacing w:val="-7"/>
              </w:rPr>
              <w:t xml:space="preserve"> </w:t>
            </w:r>
            <w:r w:rsidRPr="005F57D2">
              <w:t>sjúkdómshlé</w:t>
            </w:r>
            <w:r w:rsidRPr="005F57D2">
              <w:rPr>
                <w:spacing w:val="-7"/>
              </w:rPr>
              <w:t xml:space="preserve"> </w:t>
            </w:r>
            <w:r w:rsidRPr="005F57D2">
              <w:t>hjá</w:t>
            </w:r>
            <w:r w:rsidRPr="005F57D2">
              <w:rPr>
                <w:spacing w:val="-6"/>
              </w:rPr>
              <w:t xml:space="preserve"> </w:t>
            </w:r>
            <w:r w:rsidRPr="005F57D2">
              <w:rPr>
                <w:spacing w:val="-2"/>
              </w:rPr>
              <w:t>sjúklingum:</w:t>
            </w:r>
          </w:p>
        </w:tc>
        <w:tc>
          <w:tcPr>
            <w:tcW w:w="771" w:type="pct"/>
          </w:tcPr>
          <w:p w14:paraId="376A7501" w14:textId="77777777" w:rsidR="006144FA" w:rsidRPr="005F57D2" w:rsidRDefault="006144FA" w:rsidP="00651703">
            <w:pPr>
              <w:ind w:right="2"/>
            </w:pPr>
          </w:p>
        </w:tc>
        <w:tc>
          <w:tcPr>
            <w:tcW w:w="868" w:type="pct"/>
          </w:tcPr>
          <w:p w14:paraId="0A178A92" w14:textId="77777777" w:rsidR="006144FA" w:rsidRPr="005F57D2" w:rsidRDefault="006144FA" w:rsidP="00651703">
            <w:pPr>
              <w:ind w:right="2"/>
            </w:pPr>
          </w:p>
        </w:tc>
        <w:tc>
          <w:tcPr>
            <w:tcW w:w="866" w:type="pct"/>
          </w:tcPr>
          <w:p w14:paraId="442BC966" w14:textId="77777777" w:rsidR="006144FA" w:rsidRPr="005F57D2" w:rsidRDefault="006144FA" w:rsidP="00651703">
            <w:pPr>
              <w:ind w:right="2"/>
            </w:pPr>
          </w:p>
        </w:tc>
      </w:tr>
      <w:tr w:rsidR="006144FA" w:rsidRPr="005F57D2" w14:paraId="03644210" w14:textId="77777777" w:rsidTr="00F86D6E">
        <w:trPr>
          <w:trHeight w:val="506"/>
        </w:trPr>
        <w:tc>
          <w:tcPr>
            <w:tcW w:w="2495" w:type="pct"/>
          </w:tcPr>
          <w:p w14:paraId="6FB28AF5" w14:textId="77777777" w:rsidR="006144FA" w:rsidRPr="005F57D2" w:rsidRDefault="006144FA" w:rsidP="00651703">
            <w:pPr>
              <w:ind w:right="2"/>
            </w:pPr>
            <w:r w:rsidRPr="005F57D2">
              <w:t>í</w:t>
            </w:r>
            <w:r w:rsidRPr="005F57D2">
              <w:rPr>
                <w:spacing w:val="-12"/>
              </w:rPr>
              <w:t xml:space="preserve"> </w:t>
            </w:r>
            <w:r w:rsidRPr="005F57D2">
              <w:t>sjúkdómshléi</w:t>
            </w:r>
            <w:r w:rsidRPr="005F57D2">
              <w:rPr>
                <w:spacing w:val="-12"/>
              </w:rPr>
              <w:t xml:space="preserve"> </w:t>
            </w:r>
            <w:r w:rsidRPr="005F57D2">
              <w:t>við</w:t>
            </w:r>
            <w:r w:rsidRPr="005F57D2">
              <w:rPr>
                <w:spacing w:val="-12"/>
              </w:rPr>
              <w:t xml:space="preserve"> </w:t>
            </w:r>
            <w:r w:rsidRPr="005F57D2">
              <w:t xml:space="preserve">upphaf </w:t>
            </w:r>
            <w:r w:rsidRPr="005F57D2">
              <w:rPr>
                <w:spacing w:val="-2"/>
              </w:rPr>
              <w:t>viðhaldsmeðferðar</w:t>
            </w:r>
          </w:p>
        </w:tc>
        <w:tc>
          <w:tcPr>
            <w:tcW w:w="771" w:type="pct"/>
          </w:tcPr>
          <w:p w14:paraId="2F89DF47" w14:textId="77777777" w:rsidR="006144FA" w:rsidRPr="005F57D2" w:rsidRDefault="006144FA" w:rsidP="00651703">
            <w:pPr>
              <w:ind w:right="2"/>
              <w:jc w:val="center"/>
            </w:pPr>
            <w:r w:rsidRPr="005F57D2">
              <w:t>46%</w:t>
            </w:r>
            <w:r w:rsidRPr="005F57D2">
              <w:rPr>
                <w:spacing w:val="-5"/>
              </w:rPr>
              <w:t xml:space="preserve"> </w:t>
            </w:r>
            <w:r w:rsidRPr="005F57D2">
              <w:rPr>
                <w:spacing w:val="-2"/>
              </w:rPr>
              <w:t>(36/79)</w:t>
            </w:r>
          </w:p>
        </w:tc>
        <w:tc>
          <w:tcPr>
            <w:tcW w:w="868" w:type="pct"/>
          </w:tcPr>
          <w:p w14:paraId="57476D73" w14:textId="77777777" w:rsidR="006144FA" w:rsidRPr="005F57D2" w:rsidRDefault="006144FA" w:rsidP="00651703">
            <w:pPr>
              <w:ind w:right="2"/>
              <w:jc w:val="center"/>
            </w:pPr>
            <w:r w:rsidRPr="005F57D2">
              <w:t>67%</w:t>
            </w:r>
            <w:r w:rsidRPr="005F57D2">
              <w:rPr>
                <w:spacing w:val="-3"/>
              </w:rPr>
              <w:t xml:space="preserve"> </w:t>
            </w:r>
            <w:r w:rsidRPr="005F57D2">
              <w:rPr>
                <w:spacing w:val="-2"/>
              </w:rPr>
              <w:t>(52/78)</w:t>
            </w:r>
            <w:r w:rsidRPr="005F57D2">
              <w:rPr>
                <w:spacing w:val="-2"/>
                <w:vertAlign w:val="superscript"/>
              </w:rPr>
              <w:t>a</w:t>
            </w:r>
          </w:p>
        </w:tc>
        <w:tc>
          <w:tcPr>
            <w:tcW w:w="866" w:type="pct"/>
          </w:tcPr>
          <w:p w14:paraId="6A3EB9A1" w14:textId="77777777" w:rsidR="006144FA" w:rsidRPr="005F57D2" w:rsidRDefault="006144FA" w:rsidP="00651703">
            <w:pPr>
              <w:ind w:right="2"/>
              <w:jc w:val="center"/>
            </w:pPr>
            <w:r w:rsidRPr="005F57D2">
              <w:t>56%</w:t>
            </w:r>
            <w:r w:rsidRPr="005F57D2">
              <w:rPr>
                <w:spacing w:val="-5"/>
              </w:rPr>
              <w:t xml:space="preserve"> </w:t>
            </w:r>
            <w:r w:rsidRPr="005F57D2">
              <w:rPr>
                <w:spacing w:val="-2"/>
              </w:rPr>
              <w:t>(44/78)</w:t>
            </w:r>
          </w:p>
        </w:tc>
      </w:tr>
      <w:tr w:rsidR="006144FA" w:rsidRPr="005F57D2" w14:paraId="46D2CC61" w14:textId="77777777" w:rsidTr="00F86D6E">
        <w:trPr>
          <w:trHeight w:val="251"/>
        </w:trPr>
        <w:tc>
          <w:tcPr>
            <w:tcW w:w="2495" w:type="pct"/>
          </w:tcPr>
          <w:p w14:paraId="38471ADB" w14:textId="77777777" w:rsidR="006144FA" w:rsidRPr="005F57D2" w:rsidRDefault="006144FA" w:rsidP="00651703">
            <w:pPr>
              <w:ind w:right="2"/>
              <w:jc w:val="right"/>
            </w:pPr>
            <w:r w:rsidRPr="005F57D2">
              <w:t>sem</w:t>
            </w:r>
            <w:r w:rsidRPr="005F57D2">
              <w:rPr>
                <w:spacing w:val="-5"/>
              </w:rPr>
              <w:t xml:space="preserve"> </w:t>
            </w:r>
            <w:r w:rsidRPr="005F57D2">
              <w:t>komu</w:t>
            </w:r>
            <w:r w:rsidRPr="005F57D2">
              <w:rPr>
                <w:spacing w:val="-4"/>
              </w:rPr>
              <w:t xml:space="preserve"> </w:t>
            </w:r>
            <w:r w:rsidRPr="005F57D2">
              <w:t>úr</w:t>
            </w:r>
            <w:r w:rsidRPr="005F57D2">
              <w:rPr>
                <w:spacing w:val="-4"/>
              </w:rPr>
              <w:t xml:space="preserve"> </w:t>
            </w:r>
            <w:r w:rsidRPr="005F57D2">
              <w:t>rannsókn</w:t>
            </w:r>
            <w:r w:rsidRPr="005F57D2">
              <w:rPr>
                <w:spacing w:val="-4"/>
              </w:rPr>
              <w:t xml:space="preserve"> </w:t>
            </w:r>
            <w:r w:rsidRPr="005F57D2">
              <w:rPr>
                <w:spacing w:val="-2"/>
              </w:rPr>
              <w:t>CRD3002</w:t>
            </w:r>
            <w:r w:rsidRPr="005F57D2">
              <w:rPr>
                <w:spacing w:val="-2"/>
                <w:vertAlign w:val="superscript"/>
              </w:rPr>
              <w:t>‡</w:t>
            </w:r>
          </w:p>
        </w:tc>
        <w:tc>
          <w:tcPr>
            <w:tcW w:w="771" w:type="pct"/>
          </w:tcPr>
          <w:p w14:paraId="1ADE227F" w14:textId="77777777" w:rsidR="006144FA" w:rsidRPr="005F57D2" w:rsidRDefault="006144FA" w:rsidP="00651703">
            <w:pPr>
              <w:ind w:right="2"/>
              <w:jc w:val="center"/>
            </w:pPr>
            <w:r w:rsidRPr="005F57D2">
              <w:t>44%</w:t>
            </w:r>
            <w:r w:rsidRPr="005F57D2">
              <w:rPr>
                <w:spacing w:val="-5"/>
              </w:rPr>
              <w:t xml:space="preserve"> </w:t>
            </w:r>
            <w:r w:rsidRPr="005F57D2">
              <w:rPr>
                <w:spacing w:val="-2"/>
              </w:rPr>
              <w:t>(31/70)</w:t>
            </w:r>
          </w:p>
        </w:tc>
        <w:tc>
          <w:tcPr>
            <w:tcW w:w="868" w:type="pct"/>
          </w:tcPr>
          <w:p w14:paraId="56DE1AEE" w14:textId="77777777" w:rsidR="006144FA" w:rsidRPr="005F57D2" w:rsidRDefault="006144FA" w:rsidP="00651703">
            <w:pPr>
              <w:ind w:right="2"/>
              <w:jc w:val="center"/>
            </w:pPr>
            <w:r w:rsidRPr="005F57D2">
              <w:t>63%</w:t>
            </w:r>
            <w:r w:rsidRPr="005F57D2">
              <w:rPr>
                <w:spacing w:val="-3"/>
              </w:rPr>
              <w:t xml:space="preserve"> </w:t>
            </w:r>
            <w:r w:rsidRPr="005F57D2">
              <w:rPr>
                <w:spacing w:val="-2"/>
              </w:rPr>
              <w:t>(45/72)</w:t>
            </w:r>
            <w:r w:rsidRPr="005F57D2">
              <w:rPr>
                <w:spacing w:val="-2"/>
                <w:vertAlign w:val="superscript"/>
              </w:rPr>
              <w:t>c</w:t>
            </w:r>
          </w:p>
        </w:tc>
        <w:tc>
          <w:tcPr>
            <w:tcW w:w="866" w:type="pct"/>
          </w:tcPr>
          <w:p w14:paraId="21BC1087" w14:textId="77777777" w:rsidR="006144FA" w:rsidRPr="005F57D2" w:rsidRDefault="006144FA" w:rsidP="00651703">
            <w:pPr>
              <w:ind w:right="2"/>
              <w:jc w:val="center"/>
            </w:pPr>
            <w:r w:rsidRPr="005F57D2">
              <w:t>57%</w:t>
            </w:r>
            <w:r w:rsidRPr="005F57D2">
              <w:rPr>
                <w:spacing w:val="-5"/>
              </w:rPr>
              <w:t xml:space="preserve"> </w:t>
            </w:r>
            <w:r w:rsidRPr="005F57D2">
              <w:rPr>
                <w:spacing w:val="-2"/>
              </w:rPr>
              <w:t>(41/72)</w:t>
            </w:r>
          </w:p>
        </w:tc>
      </w:tr>
      <w:tr w:rsidR="006144FA" w:rsidRPr="005F57D2" w14:paraId="289210B4" w14:textId="77777777" w:rsidTr="00F86D6E">
        <w:trPr>
          <w:trHeight w:val="505"/>
        </w:trPr>
        <w:tc>
          <w:tcPr>
            <w:tcW w:w="2495" w:type="pct"/>
          </w:tcPr>
          <w:p w14:paraId="1FF78E11" w14:textId="77777777" w:rsidR="006144FA" w:rsidRPr="005F57D2" w:rsidRDefault="006144FA" w:rsidP="00651703">
            <w:pPr>
              <w:ind w:right="2"/>
            </w:pPr>
            <w:r w:rsidRPr="005F57D2">
              <w:t>sem</w:t>
            </w:r>
            <w:r w:rsidRPr="005F57D2">
              <w:rPr>
                <w:spacing w:val="-5"/>
              </w:rPr>
              <w:t xml:space="preserve"> </w:t>
            </w:r>
            <w:r w:rsidRPr="005F57D2">
              <w:t>hafa</w:t>
            </w:r>
            <w:r w:rsidRPr="005F57D2">
              <w:rPr>
                <w:spacing w:val="-5"/>
              </w:rPr>
              <w:t xml:space="preserve"> </w:t>
            </w:r>
            <w:r w:rsidRPr="005F57D2">
              <w:t>ekki</w:t>
            </w:r>
            <w:r w:rsidRPr="005F57D2">
              <w:rPr>
                <w:spacing w:val="-5"/>
              </w:rPr>
              <w:t xml:space="preserve"> </w:t>
            </w:r>
            <w:r w:rsidRPr="005F57D2">
              <w:t>fengið</w:t>
            </w:r>
            <w:r w:rsidRPr="005F57D2">
              <w:rPr>
                <w:spacing w:val="-5"/>
              </w:rPr>
              <w:t xml:space="preserve"> </w:t>
            </w:r>
            <w:r w:rsidRPr="005F57D2">
              <w:t>fyrri</w:t>
            </w:r>
            <w:r w:rsidRPr="005F57D2">
              <w:rPr>
                <w:spacing w:val="-5"/>
              </w:rPr>
              <w:t xml:space="preserve"> </w:t>
            </w:r>
            <w:r w:rsidRPr="005F57D2">
              <w:t>meðferð</w:t>
            </w:r>
            <w:r w:rsidRPr="005F57D2">
              <w:rPr>
                <w:spacing w:val="-4"/>
              </w:rPr>
              <w:t xml:space="preserve"> </w:t>
            </w:r>
            <w:r w:rsidRPr="005F57D2">
              <w:rPr>
                <w:spacing w:val="-5"/>
              </w:rPr>
              <w:t>með</w:t>
            </w:r>
          </w:p>
          <w:p w14:paraId="7711DA12" w14:textId="77777777" w:rsidR="006144FA" w:rsidRPr="005F57D2" w:rsidRDefault="006144FA" w:rsidP="00651703">
            <w:pPr>
              <w:ind w:right="2"/>
            </w:pPr>
            <w:r w:rsidRPr="005F57D2">
              <w:rPr>
                <w:spacing w:val="-2"/>
              </w:rPr>
              <w:t>and-</w:t>
            </w:r>
            <w:r w:rsidRPr="005F57D2">
              <w:rPr>
                <w:spacing w:val="-4"/>
              </w:rPr>
              <w:t>TNFα</w:t>
            </w:r>
          </w:p>
        </w:tc>
        <w:tc>
          <w:tcPr>
            <w:tcW w:w="771" w:type="pct"/>
          </w:tcPr>
          <w:p w14:paraId="02E7D1B7" w14:textId="77777777" w:rsidR="006144FA" w:rsidRPr="005F57D2" w:rsidRDefault="006144FA" w:rsidP="00651703">
            <w:pPr>
              <w:ind w:right="2"/>
              <w:jc w:val="center"/>
            </w:pPr>
            <w:r w:rsidRPr="005F57D2">
              <w:t>49%</w:t>
            </w:r>
            <w:r w:rsidRPr="005F57D2">
              <w:rPr>
                <w:spacing w:val="-5"/>
              </w:rPr>
              <w:t xml:space="preserve"> </w:t>
            </w:r>
            <w:r w:rsidRPr="005F57D2">
              <w:rPr>
                <w:spacing w:val="-2"/>
              </w:rPr>
              <w:t>(25/51)</w:t>
            </w:r>
          </w:p>
        </w:tc>
        <w:tc>
          <w:tcPr>
            <w:tcW w:w="868" w:type="pct"/>
          </w:tcPr>
          <w:p w14:paraId="1264FF9F" w14:textId="77777777" w:rsidR="006144FA" w:rsidRPr="005F57D2" w:rsidRDefault="006144FA" w:rsidP="00651703">
            <w:pPr>
              <w:ind w:right="2"/>
              <w:jc w:val="center"/>
            </w:pPr>
            <w:r w:rsidRPr="005F57D2">
              <w:t>65%</w:t>
            </w:r>
            <w:r w:rsidRPr="005F57D2">
              <w:rPr>
                <w:spacing w:val="-3"/>
              </w:rPr>
              <w:t xml:space="preserve"> </w:t>
            </w:r>
            <w:r w:rsidRPr="005F57D2">
              <w:rPr>
                <w:spacing w:val="-2"/>
              </w:rPr>
              <w:t>(34/52)</w:t>
            </w:r>
            <w:r w:rsidRPr="005F57D2">
              <w:rPr>
                <w:spacing w:val="-2"/>
                <w:vertAlign w:val="superscript"/>
              </w:rPr>
              <w:t>c</w:t>
            </w:r>
          </w:p>
        </w:tc>
        <w:tc>
          <w:tcPr>
            <w:tcW w:w="866" w:type="pct"/>
          </w:tcPr>
          <w:p w14:paraId="47AF3BB3" w14:textId="77777777" w:rsidR="006144FA" w:rsidRPr="005F57D2" w:rsidRDefault="006144FA" w:rsidP="00651703">
            <w:pPr>
              <w:ind w:right="2"/>
              <w:jc w:val="center"/>
            </w:pPr>
            <w:r w:rsidRPr="005F57D2">
              <w:t>57%</w:t>
            </w:r>
            <w:r w:rsidRPr="005F57D2">
              <w:rPr>
                <w:spacing w:val="-5"/>
              </w:rPr>
              <w:t xml:space="preserve"> </w:t>
            </w:r>
            <w:r w:rsidRPr="005F57D2">
              <w:rPr>
                <w:spacing w:val="-2"/>
              </w:rPr>
              <w:t>(30/53)</w:t>
            </w:r>
          </w:p>
        </w:tc>
      </w:tr>
      <w:tr w:rsidR="006144FA" w:rsidRPr="005F57D2" w14:paraId="6475E3EE" w14:textId="77777777" w:rsidTr="00F86D6E">
        <w:trPr>
          <w:trHeight w:val="253"/>
        </w:trPr>
        <w:tc>
          <w:tcPr>
            <w:tcW w:w="2495" w:type="pct"/>
            <w:tcBorders>
              <w:bottom w:val="single" w:sz="8" w:space="0" w:color="000000"/>
              <w:right w:val="single" w:sz="8" w:space="0" w:color="000000"/>
            </w:tcBorders>
          </w:tcPr>
          <w:p w14:paraId="06979898" w14:textId="77777777" w:rsidR="006144FA" w:rsidRPr="005F57D2" w:rsidRDefault="006144FA" w:rsidP="00651703">
            <w:pPr>
              <w:ind w:right="2"/>
              <w:jc w:val="right"/>
            </w:pPr>
            <w:r w:rsidRPr="005F57D2">
              <w:t>sem</w:t>
            </w:r>
            <w:r w:rsidRPr="005F57D2">
              <w:rPr>
                <w:spacing w:val="-5"/>
              </w:rPr>
              <w:t xml:space="preserve"> </w:t>
            </w:r>
            <w:r w:rsidRPr="005F57D2">
              <w:t>komu</w:t>
            </w:r>
            <w:r w:rsidRPr="005F57D2">
              <w:rPr>
                <w:spacing w:val="-4"/>
              </w:rPr>
              <w:t xml:space="preserve"> </w:t>
            </w:r>
            <w:r w:rsidRPr="005F57D2">
              <w:t>úr</w:t>
            </w:r>
            <w:r w:rsidRPr="005F57D2">
              <w:rPr>
                <w:spacing w:val="-4"/>
              </w:rPr>
              <w:t xml:space="preserve"> </w:t>
            </w:r>
            <w:r w:rsidRPr="005F57D2">
              <w:t>rannsókn</w:t>
            </w:r>
            <w:r w:rsidRPr="005F57D2">
              <w:rPr>
                <w:spacing w:val="-4"/>
              </w:rPr>
              <w:t xml:space="preserve"> </w:t>
            </w:r>
            <w:r w:rsidRPr="005F57D2">
              <w:rPr>
                <w:spacing w:val="-2"/>
              </w:rPr>
              <w:t>CRD3001</w:t>
            </w:r>
            <w:r w:rsidRPr="005F57D2">
              <w:rPr>
                <w:spacing w:val="-2"/>
                <w:vertAlign w:val="superscript"/>
              </w:rPr>
              <w:t>§</w:t>
            </w:r>
          </w:p>
        </w:tc>
        <w:tc>
          <w:tcPr>
            <w:tcW w:w="771" w:type="pct"/>
            <w:tcBorders>
              <w:left w:val="single" w:sz="8" w:space="0" w:color="000000"/>
              <w:bottom w:val="single" w:sz="8" w:space="0" w:color="000000"/>
              <w:right w:val="single" w:sz="8" w:space="0" w:color="000000"/>
            </w:tcBorders>
          </w:tcPr>
          <w:p w14:paraId="00C5B279" w14:textId="77777777" w:rsidR="006144FA" w:rsidRPr="005F57D2" w:rsidRDefault="006144FA" w:rsidP="00651703">
            <w:pPr>
              <w:ind w:right="2"/>
              <w:jc w:val="center"/>
            </w:pPr>
            <w:r w:rsidRPr="005F57D2">
              <w:t>26%</w:t>
            </w:r>
            <w:r w:rsidRPr="005F57D2">
              <w:rPr>
                <w:spacing w:val="-5"/>
              </w:rPr>
              <w:t xml:space="preserve"> </w:t>
            </w:r>
            <w:r w:rsidRPr="005F57D2">
              <w:rPr>
                <w:spacing w:val="-2"/>
              </w:rPr>
              <w:t>(16/61)</w:t>
            </w:r>
          </w:p>
        </w:tc>
        <w:tc>
          <w:tcPr>
            <w:tcW w:w="868" w:type="pct"/>
            <w:tcBorders>
              <w:left w:val="single" w:sz="8" w:space="0" w:color="000000"/>
              <w:bottom w:val="single" w:sz="8" w:space="0" w:color="000000"/>
              <w:right w:val="single" w:sz="8" w:space="0" w:color="000000"/>
            </w:tcBorders>
          </w:tcPr>
          <w:p w14:paraId="3B5C88B9" w14:textId="77777777" w:rsidR="006144FA" w:rsidRPr="005F57D2" w:rsidRDefault="006144FA" w:rsidP="00651703">
            <w:pPr>
              <w:ind w:right="2"/>
              <w:jc w:val="center"/>
            </w:pPr>
            <w:r w:rsidRPr="005F57D2">
              <w:t>41%</w:t>
            </w:r>
            <w:r w:rsidRPr="005F57D2">
              <w:rPr>
                <w:spacing w:val="-5"/>
              </w:rPr>
              <w:t xml:space="preserve"> </w:t>
            </w:r>
            <w:r w:rsidRPr="005F57D2">
              <w:rPr>
                <w:spacing w:val="-2"/>
              </w:rPr>
              <w:t>(23/56)</w:t>
            </w:r>
          </w:p>
        </w:tc>
        <w:tc>
          <w:tcPr>
            <w:tcW w:w="866" w:type="pct"/>
            <w:tcBorders>
              <w:left w:val="single" w:sz="8" w:space="0" w:color="000000"/>
              <w:bottom w:val="single" w:sz="8" w:space="0" w:color="000000"/>
            </w:tcBorders>
          </w:tcPr>
          <w:p w14:paraId="67F606F5" w14:textId="77777777" w:rsidR="006144FA" w:rsidRPr="005F57D2" w:rsidRDefault="006144FA" w:rsidP="00651703">
            <w:pPr>
              <w:ind w:right="2"/>
              <w:jc w:val="center"/>
            </w:pPr>
            <w:r w:rsidRPr="005F57D2">
              <w:t>39%</w:t>
            </w:r>
            <w:r w:rsidRPr="005F57D2">
              <w:rPr>
                <w:spacing w:val="-5"/>
              </w:rPr>
              <w:t xml:space="preserve"> </w:t>
            </w:r>
            <w:r w:rsidRPr="005F57D2">
              <w:rPr>
                <w:spacing w:val="-2"/>
              </w:rPr>
              <w:t>(22/57)</w:t>
            </w:r>
          </w:p>
        </w:tc>
      </w:tr>
    </w:tbl>
    <w:p w14:paraId="19B61620" w14:textId="77777777" w:rsidR="006144FA" w:rsidRPr="005F57D2" w:rsidRDefault="006144FA" w:rsidP="00651703">
      <w:pPr>
        <w:ind w:right="2"/>
      </w:pPr>
      <w:r w:rsidRPr="005F57D2">
        <w:t>Klínískt</w:t>
      </w:r>
      <w:r w:rsidRPr="005F57D2">
        <w:rPr>
          <w:spacing w:val="-2"/>
        </w:rPr>
        <w:t xml:space="preserve"> </w:t>
      </w:r>
      <w:r w:rsidRPr="005F57D2">
        <w:t>sjúkdómshlé</w:t>
      </w:r>
      <w:r w:rsidRPr="005F57D2">
        <w:rPr>
          <w:spacing w:val="-2"/>
        </w:rPr>
        <w:t xml:space="preserve"> </w:t>
      </w:r>
      <w:r w:rsidRPr="005F57D2">
        <w:t>er</w:t>
      </w:r>
      <w:r w:rsidRPr="005F57D2">
        <w:rPr>
          <w:spacing w:val="-2"/>
        </w:rPr>
        <w:t xml:space="preserve"> </w:t>
      </w:r>
      <w:r w:rsidRPr="005F57D2">
        <w:t>skilgreint</w:t>
      </w:r>
      <w:r w:rsidRPr="005F57D2">
        <w:rPr>
          <w:spacing w:val="-2"/>
        </w:rPr>
        <w:t xml:space="preserve"> </w:t>
      </w:r>
      <w:r w:rsidRPr="005F57D2">
        <w:t>sem</w:t>
      </w:r>
      <w:r w:rsidRPr="005F57D2">
        <w:rPr>
          <w:spacing w:val="-5"/>
        </w:rPr>
        <w:t xml:space="preserve"> </w:t>
      </w:r>
      <w:r w:rsidRPr="005F57D2">
        <w:t>CDAI</w:t>
      </w:r>
      <w:r w:rsidRPr="005F57D2">
        <w:rPr>
          <w:spacing w:val="-3"/>
        </w:rPr>
        <w:t xml:space="preserve"> </w:t>
      </w:r>
      <w:r w:rsidRPr="005F57D2">
        <w:t>skor</w:t>
      </w:r>
      <w:r w:rsidRPr="005F57D2">
        <w:rPr>
          <w:spacing w:val="-2"/>
        </w:rPr>
        <w:t xml:space="preserve"> </w:t>
      </w:r>
      <w:r w:rsidRPr="005F57D2">
        <w:t>&lt;</w:t>
      </w:r>
      <w:r w:rsidRPr="005F57D2">
        <w:rPr>
          <w:spacing w:val="-3"/>
        </w:rPr>
        <w:t xml:space="preserve"> </w:t>
      </w:r>
      <w:r w:rsidRPr="005F57D2">
        <w:t>150.</w:t>
      </w:r>
      <w:r w:rsidRPr="005F57D2">
        <w:rPr>
          <w:spacing w:val="-4"/>
        </w:rPr>
        <w:t xml:space="preserve"> </w:t>
      </w:r>
      <w:r w:rsidRPr="005F57D2">
        <w:t>Klínísk</w:t>
      </w:r>
      <w:r w:rsidRPr="005F57D2">
        <w:rPr>
          <w:spacing w:val="-2"/>
        </w:rPr>
        <w:t xml:space="preserve"> </w:t>
      </w:r>
      <w:r w:rsidRPr="005F57D2">
        <w:t>svörun</w:t>
      </w:r>
      <w:r w:rsidRPr="005F57D2">
        <w:rPr>
          <w:spacing w:val="-2"/>
        </w:rPr>
        <w:t xml:space="preserve"> </w:t>
      </w:r>
      <w:r w:rsidRPr="005F57D2">
        <w:t>er</w:t>
      </w:r>
      <w:r w:rsidRPr="005F57D2">
        <w:rPr>
          <w:spacing w:val="-3"/>
        </w:rPr>
        <w:t xml:space="preserve"> </w:t>
      </w:r>
      <w:r w:rsidRPr="005F57D2">
        <w:t>skilgreind</w:t>
      </w:r>
      <w:r w:rsidRPr="005F57D2">
        <w:rPr>
          <w:spacing w:val="-3"/>
        </w:rPr>
        <w:t xml:space="preserve"> </w:t>
      </w:r>
      <w:r w:rsidRPr="005F57D2">
        <w:t>sem</w:t>
      </w:r>
      <w:r w:rsidRPr="005F57D2">
        <w:rPr>
          <w:spacing w:val="-3"/>
        </w:rPr>
        <w:t xml:space="preserve"> </w:t>
      </w:r>
      <w:r w:rsidRPr="005F57D2">
        <w:t>lækkun</w:t>
      </w:r>
      <w:r w:rsidRPr="005F57D2">
        <w:rPr>
          <w:spacing w:val="-1"/>
        </w:rPr>
        <w:t xml:space="preserve"> </w:t>
      </w:r>
      <w:r w:rsidRPr="005F57D2">
        <w:t>á</w:t>
      </w:r>
      <w:r w:rsidRPr="005F57D2">
        <w:rPr>
          <w:spacing w:val="-3"/>
        </w:rPr>
        <w:t xml:space="preserve"> </w:t>
      </w:r>
      <w:r w:rsidRPr="005F57D2">
        <w:t>CDAI</w:t>
      </w:r>
      <w:r w:rsidRPr="005F57D2">
        <w:rPr>
          <w:spacing w:val="-3"/>
        </w:rPr>
        <w:t xml:space="preserve"> </w:t>
      </w:r>
      <w:r w:rsidRPr="005F57D2">
        <w:t>skori</w:t>
      </w:r>
      <w:r w:rsidRPr="005F57D2">
        <w:rPr>
          <w:spacing w:val="-3"/>
        </w:rPr>
        <w:t xml:space="preserve"> </w:t>
      </w:r>
      <w:r w:rsidRPr="005F57D2">
        <w:t>um minnst 100 stig eða klínískt sjúkdómshlé</w:t>
      </w:r>
    </w:p>
    <w:p w14:paraId="797B9C58" w14:textId="77777777" w:rsidR="006144FA" w:rsidRPr="005F57D2" w:rsidRDefault="006144FA" w:rsidP="006D01F6">
      <w:pPr>
        <w:numPr>
          <w:ilvl w:val="0"/>
          <w:numId w:val="30"/>
        </w:numPr>
        <w:tabs>
          <w:tab w:val="left" w:pos="629"/>
        </w:tabs>
        <w:ind w:left="0" w:right="2" w:firstLine="0"/>
      </w:pPr>
      <w:r w:rsidRPr="005F57D2">
        <w:t>Lyfleysuhópurinn</w:t>
      </w:r>
      <w:r w:rsidRPr="005F57D2">
        <w:rPr>
          <w:spacing w:val="-3"/>
        </w:rPr>
        <w:t xml:space="preserve"> </w:t>
      </w:r>
      <w:r w:rsidRPr="005F57D2">
        <w:t>samanstóð</w:t>
      </w:r>
      <w:r w:rsidRPr="005F57D2">
        <w:rPr>
          <w:spacing w:val="-3"/>
        </w:rPr>
        <w:t xml:space="preserve"> </w:t>
      </w:r>
      <w:r w:rsidRPr="005F57D2">
        <w:t>af</w:t>
      </w:r>
      <w:r w:rsidRPr="005F57D2">
        <w:rPr>
          <w:spacing w:val="-3"/>
        </w:rPr>
        <w:t xml:space="preserve"> </w:t>
      </w:r>
      <w:r w:rsidRPr="005F57D2">
        <w:t>sjúklingum</w:t>
      </w:r>
      <w:r w:rsidRPr="005F57D2">
        <w:rPr>
          <w:spacing w:val="-3"/>
        </w:rPr>
        <w:t xml:space="preserve"> </w:t>
      </w:r>
      <w:r w:rsidRPr="005F57D2">
        <w:t>sem</w:t>
      </w:r>
      <w:r w:rsidRPr="005F57D2">
        <w:rPr>
          <w:spacing w:val="-3"/>
        </w:rPr>
        <w:t xml:space="preserve"> </w:t>
      </w:r>
      <w:r w:rsidRPr="005F57D2">
        <w:t>svöruðu</w:t>
      </w:r>
      <w:r w:rsidRPr="005F57D2">
        <w:rPr>
          <w:spacing w:val="-3"/>
        </w:rPr>
        <w:t xml:space="preserve"> </w:t>
      </w:r>
      <w:r w:rsidRPr="005F57D2">
        <w:t>ustekinumabi</w:t>
      </w:r>
      <w:r w:rsidRPr="005F57D2">
        <w:rPr>
          <w:spacing w:val="-3"/>
        </w:rPr>
        <w:t xml:space="preserve"> </w:t>
      </w:r>
      <w:r w:rsidRPr="005F57D2">
        <w:t>og</w:t>
      </w:r>
      <w:r w:rsidRPr="005F57D2">
        <w:rPr>
          <w:spacing w:val="-3"/>
        </w:rPr>
        <w:t xml:space="preserve"> </w:t>
      </w:r>
      <w:r w:rsidRPr="005F57D2">
        <w:t>var</w:t>
      </w:r>
      <w:r w:rsidRPr="005F57D2">
        <w:rPr>
          <w:spacing w:val="-3"/>
        </w:rPr>
        <w:t xml:space="preserve"> </w:t>
      </w:r>
      <w:r w:rsidRPr="005F57D2">
        <w:t>slembiraðað</w:t>
      </w:r>
      <w:r w:rsidRPr="005F57D2">
        <w:rPr>
          <w:spacing w:val="-3"/>
        </w:rPr>
        <w:t xml:space="preserve"> </w:t>
      </w:r>
      <w:r w:rsidRPr="005F57D2">
        <w:t>og</w:t>
      </w:r>
      <w:r w:rsidRPr="005F57D2">
        <w:rPr>
          <w:spacing w:val="-3"/>
        </w:rPr>
        <w:t xml:space="preserve"> </w:t>
      </w:r>
      <w:r w:rsidRPr="005F57D2">
        <w:t>fengu</w:t>
      </w:r>
      <w:r w:rsidRPr="005F57D2">
        <w:rPr>
          <w:spacing w:val="-3"/>
        </w:rPr>
        <w:t xml:space="preserve"> </w:t>
      </w:r>
      <w:r w:rsidRPr="005F57D2">
        <w:t>lyfleysu</w:t>
      </w:r>
      <w:r w:rsidRPr="005F57D2">
        <w:rPr>
          <w:spacing w:val="-3"/>
        </w:rPr>
        <w:t xml:space="preserve"> </w:t>
      </w:r>
      <w:r w:rsidRPr="005F57D2">
        <w:t>við upphaf viðhaldsmeðferðar.</w:t>
      </w:r>
    </w:p>
    <w:p w14:paraId="1629CA31" w14:textId="77777777" w:rsidR="006144FA" w:rsidRPr="005F57D2" w:rsidRDefault="006144FA" w:rsidP="00651703">
      <w:pPr>
        <w:ind w:right="2"/>
      </w:pPr>
      <w:r w:rsidRPr="005F57D2">
        <w:t>†</w:t>
      </w:r>
      <w:r w:rsidRPr="005F57D2">
        <w:rPr>
          <w:spacing w:val="46"/>
        </w:rPr>
        <w:t xml:space="preserve">  </w:t>
      </w:r>
      <w:r w:rsidRPr="005F57D2">
        <w:t>Sjúklingar</w:t>
      </w:r>
      <w:r w:rsidRPr="005F57D2">
        <w:rPr>
          <w:spacing w:val="-1"/>
        </w:rPr>
        <w:t xml:space="preserve"> </w:t>
      </w:r>
      <w:r w:rsidRPr="005F57D2">
        <w:t>sem</w:t>
      </w:r>
      <w:r w:rsidRPr="005F57D2">
        <w:rPr>
          <w:spacing w:val="-2"/>
        </w:rPr>
        <w:t xml:space="preserve"> </w:t>
      </w:r>
      <w:r w:rsidRPr="005F57D2">
        <w:t>voru</w:t>
      </w:r>
      <w:r w:rsidRPr="005F57D2">
        <w:rPr>
          <w:spacing w:val="-2"/>
        </w:rPr>
        <w:t xml:space="preserve"> </w:t>
      </w:r>
      <w:r w:rsidRPr="005F57D2">
        <w:t>með</w:t>
      </w:r>
      <w:r w:rsidRPr="005F57D2">
        <w:rPr>
          <w:spacing w:val="-1"/>
        </w:rPr>
        <w:t xml:space="preserve"> </w:t>
      </w:r>
      <w:r w:rsidRPr="005F57D2">
        <w:t>100</w:t>
      </w:r>
      <w:r w:rsidRPr="005F57D2">
        <w:rPr>
          <w:spacing w:val="-1"/>
        </w:rPr>
        <w:t xml:space="preserve"> </w:t>
      </w:r>
      <w:r w:rsidRPr="005F57D2">
        <w:t>stiga</w:t>
      </w:r>
      <w:r w:rsidRPr="005F57D2">
        <w:rPr>
          <w:spacing w:val="-2"/>
        </w:rPr>
        <w:t xml:space="preserve"> </w:t>
      </w:r>
      <w:r w:rsidRPr="005F57D2">
        <w:t>klíníska</w:t>
      </w:r>
      <w:r w:rsidRPr="005F57D2">
        <w:rPr>
          <w:spacing w:val="-3"/>
        </w:rPr>
        <w:t xml:space="preserve"> </w:t>
      </w:r>
      <w:r w:rsidRPr="005F57D2">
        <w:t>svörun ustekinumabs</w:t>
      </w:r>
      <w:r w:rsidRPr="005F57D2">
        <w:rPr>
          <w:spacing w:val="-3"/>
        </w:rPr>
        <w:t xml:space="preserve"> </w:t>
      </w:r>
      <w:r w:rsidRPr="005F57D2">
        <w:t>við</w:t>
      </w:r>
      <w:r w:rsidRPr="005F57D2">
        <w:rPr>
          <w:spacing w:val="-2"/>
        </w:rPr>
        <w:t xml:space="preserve"> </w:t>
      </w:r>
      <w:r w:rsidRPr="005F57D2">
        <w:t>upphaf</w:t>
      </w:r>
      <w:r w:rsidRPr="005F57D2">
        <w:rPr>
          <w:spacing w:val="-2"/>
        </w:rPr>
        <w:t xml:space="preserve"> viðhaldsmeðferðar</w:t>
      </w:r>
    </w:p>
    <w:p w14:paraId="5C3E74C5" w14:textId="77777777" w:rsidR="006144FA" w:rsidRPr="005F57D2" w:rsidRDefault="006144FA" w:rsidP="00651703">
      <w:pPr>
        <w:tabs>
          <w:tab w:val="left" w:pos="629"/>
        </w:tabs>
        <w:ind w:right="2"/>
      </w:pPr>
      <w:r w:rsidRPr="005F57D2">
        <w:rPr>
          <w:spacing w:val="-10"/>
          <w:position w:val="8"/>
        </w:rPr>
        <w:t>‡</w:t>
      </w:r>
      <w:r w:rsidRPr="005F57D2">
        <w:rPr>
          <w:position w:val="8"/>
        </w:rPr>
        <w:tab/>
      </w:r>
      <w:r w:rsidRPr="005F57D2">
        <w:t>Sjúklingar</w:t>
      </w:r>
      <w:r w:rsidRPr="005F57D2">
        <w:rPr>
          <w:spacing w:val="-3"/>
        </w:rPr>
        <w:t xml:space="preserve"> </w:t>
      </w:r>
      <w:r w:rsidRPr="005F57D2">
        <w:t>þar</w:t>
      </w:r>
      <w:r w:rsidRPr="005F57D2">
        <w:rPr>
          <w:spacing w:val="-3"/>
        </w:rPr>
        <w:t xml:space="preserve"> </w:t>
      </w:r>
      <w:r w:rsidRPr="005F57D2">
        <w:t>sem</w:t>
      </w:r>
      <w:r w:rsidRPr="005F57D2">
        <w:rPr>
          <w:spacing w:val="-3"/>
        </w:rPr>
        <w:t xml:space="preserve"> </w:t>
      </w:r>
      <w:r w:rsidRPr="005F57D2">
        <w:t>hefðbundin</w:t>
      </w:r>
      <w:r w:rsidRPr="005F57D2">
        <w:rPr>
          <w:spacing w:val="-4"/>
        </w:rPr>
        <w:t xml:space="preserve"> </w:t>
      </w:r>
      <w:r w:rsidRPr="005F57D2">
        <w:t>meðferð</w:t>
      </w:r>
      <w:r w:rsidRPr="005F57D2">
        <w:rPr>
          <w:spacing w:val="-3"/>
        </w:rPr>
        <w:t xml:space="preserve"> </w:t>
      </w:r>
      <w:r w:rsidRPr="005F57D2">
        <w:t>hafði</w:t>
      </w:r>
      <w:r w:rsidRPr="005F57D2">
        <w:rPr>
          <w:spacing w:val="-3"/>
        </w:rPr>
        <w:t xml:space="preserve"> </w:t>
      </w:r>
      <w:r w:rsidRPr="005F57D2">
        <w:t>brugðist</w:t>
      </w:r>
      <w:r w:rsidRPr="005F57D2">
        <w:rPr>
          <w:spacing w:val="-3"/>
        </w:rPr>
        <w:t xml:space="preserve"> </w:t>
      </w:r>
      <w:r w:rsidRPr="005F57D2">
        <w:t>en</w:t>
      </w:r>
      <w:r w:rsidRPr="005F57D2">
        <w:rPr>
          <w:spacing w:val="-4"/>
        </w:rPr>
        <w:t xml:space="preserve"> </w:t>
      </w:r>
      <w:r w:rsidRPr="005F57D2">
        <w:t>ekki</w:t>
      </w:r>
      <w:r w:rsidRPr="005F57D2">
        <w:rPr>
          <w:spacing w:val="-3"/>
        </w:rPr>
        <w:t xml:space="preserve"> </w:t>
      </w:r>
      <w:r w:rsidRPr="005F57D2">
        <w:t xml:space="preserve">and-TNFα </w:t>
      </w:r>
      <w:r w:rsidRPr="005F57D2">
        <w:rPr>
          <w:spacing w:val="-2"/>
        </w:rPr>
        <w:t>meðferð</w:t>
      </w:r>
    </w:p>
    <w:p w14:paraId="63128188" w14:textId="77777777" w:rsidR="006144FA" w:rsidRPr="005F57D2" w:rsidRDefault="006144FA" w:rsidP="00651703">
      <w:pPr>
        <w:tabs>
          <w:tab w:val="left" w:pos="629"/>
        </w:tabs>
        <w:ind w:right="2"/>
      </w:pPr>
      <w:r w:rsidRPr="005F57D2">
        <w:rPr>
          <w:spacing w:val="-10"/>
          <w:position w:val="8"/>
        </w:rPr>
        <w:t>§</w:t>
      </w:r>
      <w:r w:rsidRPr="005F57D2">
        <w:rPr>
          <w:position w:val="8"/>
        </w:rPr>
        <w:tab/>
      </w:r>
      <w:r w:rsidRPr="005F57D2">
        <w:t>Sjúklingar</w:t>
      </w:r>
      <w:r w:rsidRPr="005F57D2">
        <w:rPr>
          <w:spacing w:val="-3"/>
        </w:rPr>
        <w:t xml:space="preserve"> </w:t>
      </w:r>
      <w:r w:rsidRPr="005F57D2">
        <w:t>sem fengu bakslag</w:t>
      </w:r>
      <w:r w:rsidRPr="005F57D2">
        <w:rPr>
          <w:spacing w:val="-1"/>
        </w:rPr>
        <w:t xml:space="preserve"> </w:t>
      </w:r>
      <w:r w:rsidRPr="005F57D2">
        <w:t>með/þoldu ekki and-TNFα</w:t>
      </w:r>
      <w:r w:rsidRPr="005F57D2">
        <w:rPr>
          <w:spacing w:val="-1"/>
        </w:rPr>
        <w:t xml:space="preserve"> </w:t>
      </w:r>
      <w:r w:rsidRPr="005F57D2">
        <w:rPr>
          <w:spacing w:val="-2"/>
        </w:rPr>
        <w:t>meðferð</w:t>
      </w:r>
    </w:p>
    <w:p w14:paraId="580021AF" w14:textId="77777777" w:rsidR="006144FA" w:rsidRPr="005F57D2" w:rsidRDefault="006144FA" w:rsidP="006D01F6">
      <w:pPr>
        <w:numPr>
          <w:ilvl w:val="2"/>
          <w:numId w:val="32"/>
        </w:numPr>
        <w:tabs>
          <w:tab w:val="left" w:pos="629"/>
        </w:tabs>
        <w:ind w:left="0" w:right="2" w:firstLine="0"/>
      </w:pPr>
      <w:r w:rsidRPr="005F57D2">
        <w:t>a</w:t>
      </w:r>
      <w:r w:rsidRPr="005F57D2">
        <w:tab/>
        <w:t>p &lt; 0,01</w:t>
      </w:r>
    </w:p>
    <w:p w14:paraId="18192A44" w14:textId="77777777" w:rsidR="006144FA" w:rsidRPr="005F57D2" w:rsidRDefault="006144FA" w:rsidP="006D01F6">
      <w:pPr>
        <w:numPr>
          <w:ilvl w:val="2"/>
          <w:numId w:val="32"/>
        </w:numPr>
        <w:tabs>
          <w:tab w:val="left" w:pos="629"/>
        </w:tabs>
        <w:ind w:left="0" w:right="2" w:firstLine="0"/>
      </w:pPr>
      <w:r w:rsidRPr="005F57D2">
        <w:t>b</w:t>
      </w:r>
      <w:r w:rsidRPr="005F57D2">
        <w:tab/>
        <w:t>p</w:t>
      </w:r>
      <w:r w:rsidRPr="005F57D2">
        <w:rPr>
          <w:spacing w:val="-1"/>
        </w:rPr>
        <w:t xml:space="preserve"> </w:t>
      </w:r>
      <w:r w:rsidRPr="005F57D2">
        <w:t>&lt;</w:t>
      </w:r>
      <w:r w:rsidRPr="005F57D2">
        <w:rPr>
          <w:spacing w:val="-1"/>
        </w:rPr>
        <w:t xml:space="preserve"> </w:t>
      </w:r>
      <w:r w:rsidRPr="005F57D2">
        <w:rPr>
          <w:spacing w:val="-4"/>
        </w:rPr>
        <w:t>0,05</w:t>
      </w:r>
    </w:p>
    <w:p w14:paraId="18773791" w14:textId="77777777" w:rsidR="006144FA" w:rsidRPr="005F57D2" w:rsidRDefault="006144FA" w:rsidP="006D01F6">
      <w:pPr>
        <w:numPr>
          <w:ilvl w:val="2"/>
          <w:numId w:val="32"/>
        </w:numPr>
        <w:tabs>
          <w:tab w:val="left" w:pos="629"/>
        </w:tabs>
        <w:ind w:left="0" w:right="2" w:firstLine="0"/>
      </w:pPr>
      <w:r w:rsidRPr="005F57D2">
        <w:t>tölulega</w:t>
      </w:r>
      <w:r w:rsidRPr="005F57D2">
        <w:rPr>
          <w:spacing w:val="-3"/>
        </w:rPr>
        <w:t xml:space="preserve"> </w:t>
      </w:r>
      <w:r w:rsidRPr="005F57D2">
        <w:t>marktækt</w:t>
      </w:r>
      <w:r w:rsidRPr="005F57D2">
        <w:rPr>
          <w:spacing w:val="-3"/>
        </w:rPr>
        <w:t xml:space="preserve"> </w:t>
      </w:r>
      <w:r w:rsidRPr="005F57D2">
        <w:t>(p</w:t>
      </w:r>
      <w:r w:rsidRPr="005F57D2">
        <w:rPr>
          <w:spacing w:val="-2"/>
        </w:rPr>
        <w:t xml:space="preserve"> </w:t>
      </w:r>
      <w:r w:rsidRPr="005F57D2">
        <w:t>&lt;</w:t>
      </w:r>
      <w:r w:rsidRPr="005F57D2">
        <w:rPr>
          <w:spacing w:val="-2"/>
        </w:rPr>
        <w:t xml:space="preserve"> 0,05)</w:t>
      </w:r>
    </w:p>
    <w:p w14:paraId="309B6661" w14:textId="77777777" w:rsidR="006144FA" w:rsidRPr="005F57D2" w:rsidRDefault="006144FA" w:rsidP="00651703">
      <w:pPr>
        <w:ind w:right="2"/>
      </w:pPr>
    </w:p>
    <w:p w14:paraId="54B373A0" w14:textId="77777777" w:rsidR="006144FA" w:rsidRPr="005F57D2" w:rsidRDefault="006144FA" w:rsidP="00651703">
      <w:pPr>
        <w:ind w:right="2"/>
      </w:pPr>
      <w:r w:rsidRPr="005F57D2">
        <w:t>Í</w:t>
      </w:r>
      <w:r w:rsidRPr="005F57D2">
        <w:rPr>
          <w:spacing w:val="-3"/>
        </w:rPr>
        <w:t xml:space="preserve"> </w:t>
      </w:r>
      <w:r w:rsidRPr="005F57D2">
        <w:t>IM-UNITI</w:t>
      </w:r>
      <w:r w:rsidRPr="005F57D2">
        <w:rPr>
          <w:spacing w:val="-3"/>
        </w:rPr>
        <w:t xml:space="preserve"> </w:t>
      </w:r>
      <w:r w:rsidRPr="005F57D2">
        <w:t>viðhélst</w:t>
      </w:r>
      <w:r w:rsidRPr="005F57D2">
        <w:rPr>
          <w:spacing w:val="-2"/>
        </w:rPr>
        <w:t xml:space="preserve"> </w:t>
      </w:r>
      <w:r w:rsidRPr="005F57D2">
        <w:t>ekki</w:t>
      </w:r>
      <w:r w:rsidRPr="005F57D2">
        <w:rPr>
          <w:spacing w:val="-2"/>
        </w:rPr>
        <w:t xml:space="preserve"> </w:t>
      </w:r>
      <w:r w:rsidRPr="005F57D2">
        <w:t>svörun</w:t>
      </w:r>
      <w:r w:rsidRPr="005F57D2">
        <w:rPr>
          <w:spacing w:val="-2"/>
        </w:rPr>
        <w:t xml:space="preserve"> </w:t>
      </w:r>
      <w:r w:rsidRPr="005F57D2">
        <w:t>við</w:t>
      </w:r>
      <w:r w:rsidRPr="005F57D2">
        <w:rPr>
          <w:spacing w:val="-2"/>
        </w:rPr>
        <w:t xml:space="preserve"> </w:t>
      </w:r>
      <w:r w:rsidRPr="005F57D2">
        <w:t>ustekinumabi hjá</w:t>
      </w:r>
      <w:r w:rsidRPr="005F57D2">
        <w:rPr>
          <w:spacing w:val="-3"/>
        </w:rPr>
        <w:t xml:space="preserve"> </w:t>
      </w:r>
      <w:r w:rsidRPr="005F57D2">
        <w:t>29</w:t>
      </w:r>
      <w:r w:rsidRPr="005F57D2">
        <w:rPr>
          <w:spacing w:val="-2"/>
        </w:rPr>
        <w:t xml:space="preserve"> </w:t>
      </w:r>
      <w:r w:rsidRPr="005F57D2">
        <w:t>af</w:t>
      </w:r>
      <w:r w:rsidRPr="005F57D2">
        <w:rPr>
          <w:spacing w:val="-2"/>
        </w:rPr>
        <w:t xml:space="preserve"> </w:t>
      </w:r>
      <w:r w:rsidRPr="005F57D2">
        <w:t>129</w:t>
      </w:r>
      <w:r w:rsidRPr="005F57D2">
        <w:rPr>
          <w:spacing w:val="-1"/>
        </w:rPr>
        <w:t xml:space="preserve"> </w:t>
      </w:r>
      <w:r w:rsidRPr="005F57D2">
        <w:t>sjúklingum</w:t>
      </w:r>
      <w:r w:rsidRPr="005F57D2">
        <w:rPr>
          <w:spacing w:val="-2"/>
        </w:rPr>
        <w:t xml:space="preserve"> </w:t>
      </w:r>
      <w:r w:rsidRPr="005F57D2">
        <w:t>við</w:t>
      </w:r>
      <w:r w:rsidRPr="005F57D2">
        <w:rPr>
          <w:spacing w:val="-2"/>
        </w:rPr>
        <w:t xml:space="preserve"> </w:t>
      </w:r>
      <w:r w:rsidRPr="005F57D2">
        <w:t>meðferð</w:t>
      </w:r>
      <w:r w:rsidRPr="005F57D2">
        <w:rPr>
          <w:spacing w:val="-2"/>
        </w:rPr>
        <w:t xml:space="preserve"> </w:t>
      </w:r>
      <w:r w:rsidRPr="005F57D2">
        <w:t>á</w:t>
      </w:r>
      <w:r w:rsidRPr="005F57D2">
        <w:rPr>
          <w:spacing w:val="-1"/>
        </w:rPr>
        <w:t xml:space="preserve"> </w:t>
      </w:r>
      <w:r w:rsidRPr="005F57D2">
        <w:t>12</w:t>
      </w:r>
      <w:r w:rsidRPr="005F57D2">
        <w:rPr>
          <w:spacing w:val="-1"/>
        </w:rPr>
        <w:t xml:space="preserve"> </w:t>
      </w:r>
      <w:r w:rsidRPr="005F57D2">
        <w:t>vikna fresti og leyft var að aðlaga skammta til að fá ustekinumab á 8 vikna fresti. Svörunarbrestur var skilgreindur</w:t>
      </w:r>
      <w:r w:rsidRPr="005F57D2">
        <w:rPr>
          <w:spacing w:val="-3"/>
        </w:rPr>
        <w:t xml:space="preserve"> </w:t>
      </w:r>
      <w:r w:rsidRPr="005F57D2">
        <w:t>sem</w:t>
      </w:r>
      <w:r w:rsidRPr="005F57D2">
        <w:rPr>
          <w:spacing w:val="-3"/>
        </w:rPr>
        <w:t xml:space="preserve"> </w:t>
      </w:r>
      <w:r w:rsidRPr="005F57D2">
        <w:t>CDAI</w:t>
      </w:r>
      <w:r w:rsidRPr="005F57D2">
        <w:rPr>
          <w:spacing w:val="-3"/>
        </w:rPr>
        <w:t xml:space="preserve"> </w:t>
      </w:r>
      <w:r w:rsidRPr="005F57D2">
        <w:t>skor</w:t>
      </w:r>
      <w:r w:rsidRPr="005F57D2">
        <w:rPr>
          <w:spacing w:val="-1"/>
        </w:rPr>
        <w:t xml:space="preserve"> </w:t>
      </w:r>
      <w:r w:rsidRPr="005F57D2">
        <w:t>≥</w:t>
      </w:r>
      <w:r w:rsidRPr="005F57D2">
        <w:rPr>
          <w:spacing w:val="-1"/>
        </w:rPr>
        <w:t xml:space="preserve"> </w:t>
      </w:r>
      <w:r w:rsidRPr="005F57D2">
        <w:t>220</w:t>
      </w:r>
      <w:r w:rsidRPr="005F57D2">
        <w:rPr>
          <w:spacing w:val="-2"/>
        </w:rPr>
        <w:t xml:space="preserve"> </w:t>
      </w:r>
      <w:r w:rsidRPr="005F57D2">
        <w:t>stig</w:t>
      </w:r>
      <w:r w:rsidRPr="005F57D2">
        <w:rPr>
          <w:spacing w:val="-4"/>
        </w:rPr>
        <w:t xml:space="preserve"> </w:t>
      </w:r>
      <w:r w:rsidRPr="005F57D2">
        <w:t>og</w:t>
      </w:r>
      <w:r w:rsidRPr="005F57D2">
        <w:rPr>
          <w:spacing w:val="-3"/>
        </w:rPr>
        <w:t xml:space="preserve"> </w:t>
      </w:r>
      <w:r w:rsidRPr="005F57D2">
        <w:t>≥</w:t>
      </w:r>
      <w:r w:rsidRPr="005F57D2">
        <w:rPr>
          <w:spacing w:val="-1"/>
        </w:rPr>
        <w:t xml:space="preserve"> </w:t>
      </w:r>
      <w:r w:rsidRPr="005F57D2">
        <w:t>100</w:t>
      </w:r>
      <w:r w:rsidRPr="005F57D2">
        <w:rPr>
          <w:spacing w:val="-5"/>
        </w:rPr>
        <w:t xml:space="preserve"> </w:t>
      </w:r>
      <w:r w:rsidRPr="005F57D2">
        <w:t>stiga</w:t>
      </w:r>
      <w:r w:rsidRPr="005F57D2">
        <w:rPr>
          <w:spacing w:val="-3"/>
        </w:rPr>
        <w:t xml:space="preserve"> </w:t>
      </w:r>
      <w:r w:rsidRPr="005F57D2">
        <w:t>aukning</w:t>
      </w:r>
      <w:r w:rsidRPr="005F57D2">
        <w:rPr>
          <w:spacing w:val="-3"/>
        </w:rPr>
        <w:t xml:space="preserve"> </w:t>
      </w:r>
      <w:r w:rsidRPr="005F57D2">
        <w:t>frá</w:t>
      </w:r>
      <w:r w:rsidRPr="005F57D2">
        <w:rPr>
          <w:spacing w:val="-3"/>
        </w:rPr>
        <w:t xml:space="preserve"> </w:t>
      </w:r>
      <w:r w:rsidRPr="005F57D2">
        <w:t>upphaflegu</w:t>
      </w:r>
      <w:r w:rsidRPr="005F57D2">
        <w:rPr>
          <w:spacing w:val="-3"/>
        </w:rPr>
        <w:t xml:space="preserve"> </w:t>
      </w:r>
      <w:r w:rsidRPr="005F57D2">
        <w:t>CDAI</w:t>
      </w:r>
      <w:r w:rsidRPr="005F57D2">
        <w:rPr>
          <w:spacing w:val="-3"/>
        </w:rPr>
        <w:t xml:space="preserve"> </w:t>
      </w:r>
      <w:r w:rsidRPr="005F57D2">
        <w:t>skori.</w:t>
      </w:r>
      <w:r w:rsidRPr="005F57D2">
        <w:rPr>
          <w:spacing w:val="-2"/>
        </w:rPr>
        <w:t xml:space="preserve"> </w:t>
      </w:r>
      <w:r w:rsidRPr="005F57D2">
        <w:t xml:space="preserve">Hjá þessum sjúklingum var klínísku sjúkdómshléi náð hjá 41,4% sjúklinga 16 vikum eftir </w:t>
      </w:r>
      <w:r w:rsidRPr="005F57D2">
        <w:rPr>
          <w:spacing w:val="-2"/>
        </w:rPr>
        <w:t>skammtaaðlögun.</w:t>
      </w:r>
    </w:p>
    <w:p w14:paraId="0367998B" w14:textId="77777777" w:rsidR="006144FA" w:rsidRPr="005F57D2" w:rsidRDefault="006144FA" w:rsidP="00651703">
      <w:pPr>
        <w:ind w:right="2"/>
      </w:pPr>
    </w:p>
    <w:p w14:paraId="387A29DC" w14:textId="77777777" w:rsidR="006144FA" w:rsidRPr="005F57D2" w:rsidRDefault="006144FA" w:rsidP="00651703">
      <w:pPr>
        <w:ind w:right="2"/>
      </w:pPr>
      <w:r w:rsidRPr="005F57D2">
        <w:t>Sjúklingar sem svöruðu ekki klínískt ustekinumab-innleiðslu í viku 8 í UNITI-1 og UNITI-2 innleiðslurannsóknunum (476 sjúklingar) gengu í óslembaða hluta viðhaldsrannsóknarinnar (IM- UNITI) og fengu þá 90 mg ustekinumab með inndælingu undir húð á þeim tímapunkti. Átta vikum síðar hafði klínísk svörun náðst hjá 50,5% sjúklinga og fengu þeir áfram viðhaldsskammt á 8 vikna fresti. Hjá meirihluta þessara sjúklinga, sem héldu áfram á viðhaldsskammti, viðhélst svörunin (68,1%)</w:t>
      </w:r>
      <w:r w:rsidRPr="005F57D2">
        <w:rPr>
          <w:spacing w:val="-2"/>
        </w:rPr>
        <w:t xml:space="preserve"> </w:t>
      </w:r>
      <w:r w:rsidRPr="005F57D2">
        <w:t>og</w:t>
      </w:r>
      <w:r w:rsidRPr="005F57D2">
        <w:rPr>
          <w:spacing w:val="-3"/>
        </w:rPr>
        <w:t xml:space="preserve"> </w:t>
      </w:r>
      <w:r w:rsidRPr="005F57D2">
        <w:t>sjúkdómshléi</w:t>
      </w:r>
      <w:r w:rsidRPr="005F57D2">
        <w:rPr>
          <w:spacing w:val="-2"/>
        </w:rPr>
        <w:t xml:space="preserve"> </w:t>
      </w:r>
      <w:r w:rsidRPr="005F57D2">
        <w:t>var</w:t>
      </w:r>
      <w:r w:rsidRPr="005F57D2">
        <w:rPr>
          <w:spacing w:val="-3"/>
        </w:rPr>
        <w:t xml:space="preserve"> </w:t>
      </w:r>
      <w:r w:rsidRPr="005F57D2">
        <w:t>náð</w:t>
      </w:r>
      <w:r w:rsidRPr="005F57D2">
        <w:rPr>
          <w:spacing w:val="-3"/>
        </w:rPr>
        <w:t xml:space="preserve"> </w:t>
      </w:r>
      <w:r w:rsidRPr="005F57D2">
        <w:t>(50,2%)</w:t>
      </w:r>
      <w:r w:rsidRPr="005F57D2">
        <w:rPr>
          <w:spacing w:val="-3"/>
        </w:rPr>
        <w:t xml:space="preserve"> </w:t>
      </w:r>
      <w:r w:rsidRPr="005F57D2">
        <w:t>í</w:t>
      </w:r>
      <w:r w:rsidRPr="005F57D2">
        <w:rPr>
          <w:spacing w:val="-3"/>
        </w:rPr>
        <w:t xml:space="preserve"> </w:t>
      </w:r>
      <w:r w:rsidRPr="005F57D2">
        <w:t>viku</w:t>
      </w:r>
      <w:r w:rsidRPr="005F57D2">
        <w:rPr>
          <w:spacing w:val="-2"/>
        </w:rPr>
        <w:t xml:space="preserve"> </w:t>
      </w:r>
      <w:r w:rsidRPr="005F57D2">
        <w:t>44,</w:t>
      </w:r>
      <w:r w:rsidRPr="005F57D2">
        <w:rPr>
          <w:spacing w:val="-2"/>
        </w:rPr>
        <w:t xml:space="preserve"> </w:t>
      </w:r>
      <w:r w:rsidRPr="005F57D2">
        <w:t>svipað</w:t>
      </w:r>
      <w:r w:rsidRPr="005F57D2">
        <w:rPr>
          <w:spacing w:val="-3"/>
        </w:rPr>
        <w:t xml:space="preserve"> </w:t>
      </w:r>
      <w:r w:rsidRPr="005F57D2">
        <w:t>hlutfall</w:t>
      </w:r>
      <w:r w:rsidRPr="005F57D2">
        <w:rPr>
          <w:spacing w:val="-3"/>
        </w:rPr>
        <w:t xml:space="preserve"> </w:t>
      </w:r>
      <w:r w:rsidRPr="005F57D2">
        <w:t>og</w:t>
      </w:r>
      <w:r w:rsidRPr="005F57D2">
        <w:rPr>
          <w:spacing w:val="-3"/>
        </w:rPr>
        <w:t xml:space="preserve"> </w:t>
      </w:r>
      <w:r w:rsidRPr="005F57D2">
        <w:t>hjá</w:t>
      </w:r>
      <w:r w:rsidRPr="005F57D2">
        <w:rPr>
          <w:spacing w:val="-3"/>
        </w:rPr>
        <w:t xml:space="preserve"> </w:t>
      </w:r>
      <w:r w:rsidRPr="005F57D2">
        <w:t>sjúklingum</w:t>
      </w:r>
      <w:r w:rsidRPr="005F57D2">
        <w:rPr>
          <w:spacing w:val="-3"/>
        </w:rPr>
        <w:t xml:space="preserve"> </w:t>
      </w:r>
      <w:r w:rsidRPr="005F57D2">
        <w:t>sem</w:t>
      </w:r>
      <w:r w:rsidRPr="005F57D2">
        <w:rPr>
          <w:spacing w:val="-3"/>
        </w:rPr>
        <w:t xml:space="preserve"> </w:t>
      </w:r>
      <w:r w:rsidRPr="005F57D2">
        <w:t>upphaflega svöruðu ustekinumab-innleiðslu.</w:t>
      </w:r>
    </w:p>
    <w:p w14:paraId="41A4B7E3" w14:textId="77777777" w:rsidR="006144FA" w:rsidRPr="005F57D2" w:rsidRDefault="006144FA" w:rsidP="00651703">
      <w:pPr>
        <w:ind w:right="2"/>
      </w:pPr>
    </w:p>
    <w:p w14:paraId="672F4692" w14:textId="77777777" w:rsidR="006144FA" w:rsidRPr="005F57D2" w:rsidRDefault="006144FA" w:rsidP="00651703">
      <w:pPr>
        <w:ind w:right="2"/>
      </w:pPr>
      <w:r w:rsidRPr="005F57D2">
        <w:t xml:space="preserve">Af 131 sjúklingi sem svaraði ustekinumab-innleiðslu og var slembiraðað í lyfleysuhóp í upphafi viðhaldsrannsóknarinnar, hætti svörun síðan að koma fram hjá 51 sjúklingi sem fékk þá 90 mg ustekinumab undir húð á 8 vikna fresti. Flestir sjúklinganna sem hættu að svara og fengu aftur </w:t>
      </w:r>
      <w:r w:rsidRPr="005F57D2">
        <w:lastRenderedPageBreak/>
        <w:t>ustekinumab gerðu það innan 24 vikna frá innleiðsluinnrennslinu. Af þessum 51 sjúklingi náðist klínísk</w:t>
      </w:r>
      <w:r w:rsidRPr="005F57D2">
        <w:rPr>
          <w:spacing w:val="-3"/>
        </w:rPr>
        <w:t xml:space="preserve"> </w:t>
      </w:r>
      <w:r w:rsidRPr="005F57D2">
        <w:t>svörun</w:t>
      </w:r>
      <w:r w:rsidRPr="005F57D2">
        <w:rPr>
          <w:spacing w:val="-3"/>
        </w:rPr>
        <w:t xml:space="preserve"> </w:t>
      </w:r>
      <w:r w:rsidRPr="005F57D2">
        <w:t>hjá</w:t>
      </w:r>
      <w:r w:rsidRPr="005F57D2">
        <w:rPr>
          <w:spacing w:val="-3"/>
        </w:rPr>
        <w:t xml:space="preserve"> </w:t>
      </w:r>
      <w:r w:rsidRPr="005F57D2">
        <w:t>70,6%</w:t>
      </w:r>
      <w:r w:rsidRPr="005F57D2">
        <w:rPr>
          <w:spacing w:val="-4"/>
        </w:rPr>
        <w:t xml:space="preserve"> </w:t>
      </w:r>
      <w:r w:rsidRPr="005F57D2">
        <w:t>og</w:t>
      </w:r>
      <w:r w:rsidRPr="005F57D2">
        <w:rPr>
          <w:spacing w:val="-2"/>
        </w:rPr>
        <w:t xml:space="preserve"> </w:t>
      </w:r>
      <w:r w:rsidRPr="005F57D2">
        <w:t>klínískt</w:t>
      </w:r>
      <w:r w:rsidRPr="005F57D2">
        <w:rPr>
          <w:spacing w:val="-3"/>
        </w:rPr>
        <w:t xml:space="preserve"> </w:t>
      </w:r>
      <w:r w:rsidRPr="005F57D2">
        <w:t>sjúkdómshlé</w:t>
      </w:r>
      <w:r w:rsidRPr="005F57D2">
        <w:rPr>
          <w:spacing w:val="-3"/>
        </w:rPr>
        <w:t xml:space="preserve"> </w:t>
      </w:r>
      <w:r w:rsidRPr="005F57D2">
        <w:t>náðist</w:t>
      </w:r>
      <w:r w:rsidRPr="005F57D2">
        <w:rPr>
          <w:spacing w:val="-3"/>
        </w:rPr>
        <w:t xml:space="preserve"> </w:t>
      </w:r>
      <w:r w:rsidRPr="005F57D2">
        <w:t>hjá</w:t>
      </w:r>
      <w:r w:rsidRPr="005F57D2">
        <w:rPr>
          <w:spacing w:val="-4"/>
        </w:rPr>
        <w:t xml:space="preserve"> </w:t>
      </w:r>
      <w:r w:rsidRPr="005F57D2">
        <w:t>39,2%</w:t>
      </w:r>
      <w:r w:rsidRPr="005F57D2">
        <w:rPr>
          <w:spacing w:val="-3"/>
        </w:rPr>
        <w:t xml:space="preserve"> </w:t>
      </w:r>
      <w:r w:rsidRPr="005F57D2">
        <w:t>16</w:t>
      </w:r>
      <w:r w:rsidRPr="005F57D2">
        <w:rPr>
          <w:spacing w:val="-2"/>
        </w:rPr>
        <w:t xml:space="preserve"> </w:t>
      </w:r>
      <w:r w:rsidRPr="005F57D2">
        <w:t>vikum</w:t>
      </w:r>
      <w:r w:rsidRPr="005F57D2">
        <w:rPr>
          <w:spacing w:val="-3"/>
        </w:rPr>
        <w:t xml:space="preserve"> </w:t>
      </w:r>
      <w:r w:rsidRPr="005F57D2">
        <w:t>eftir</w:t>
      </w:r>
      <w:r w:rsidRPr="005F57D2">
        <w:rPr>
          <w:spacing w:val="-3"/>
        </w:rPr>
        <w:t xml:space="preserve"> </w:t>
      </w:r>
      <w:r w:rsidRPr="005F57D2">
        <w:t>fyrsta</w:t>
      </w:r>
      <w:r w:rsidRPr="005F57D2">
        <w:rPr>
          <w:spacing w:val="-5"/>
        </w:rPr>
        <w:t xml:space="preserve"> </w:t>
      </w:r>
      <w:r w:rsidRPr="005F57D2">
        <w:t>ustekinumab skammtinn undir húð.</w:t>
      </w:r>
    </w:p>
    <w:p w14:paraId="1BB33757" w14:textId="77777777" w:rsidR="006144FA" w:rsidRPr="005F57D2" w:rsidRDefault="006144FA" w:rsidP="00651703">
      <w:pPr>
        <w:ind w:right="2"/>
      </w:pPr>
    </w:p>
    <w:p w14:paraId="455ED873" w14:textId="77777777" w:rsidR="006144FA" w:rsidRPr="005F57D2" w:rsidRDefault="006144FA" w:rsidP="00651703">
      <w:pPr>
        <w:ind w:right="2"/>
      </w:pPr>
      <w:r w:rsidRPr="005F57D2">
        <w:t>Í IM-UNITI gátu sjúklingar sem luku 44 vikum í rannsókninni haldið áfram meðferð í framlengdri rannsókn.</w:t>
      </w:r>
      <w:r w:rsidRPr="005F57D2">
        <w:rPr>
          <w:spacing w:val="-3"/>
        </w:rPr>
        <w:t xml:space="preserve"> </w:t>
      </w:r>
      <w:r w:rsidRPr="005F57D2">
        <w:t>Hjá</w:t>
      </w:r>
      <w:r w:rsidRPr="005F57D2">
        <w:rPr>
          <w:spacing w:val="-3"/>
        </w:rPr>
        <w:t xml:space="preserve"> </w:t>
      </w:r>
      <w:r w:rsidRPr="005F57D2">
        <w:t>þeim</w:t>
      </w:r>
      <w:r w:rsidRPr="005F57D2">
        <w:rPr>
          <w:spacing w:val="-3"/>
        </w:rPr>
        <w:t xml:space="preserve"> </w:t>
      </w:r>
      <w:r w:rsidRPr="005F57D2">
        <w:t>567</w:t>
      </w:r>
      <w:r w:rsidRPr="005F57D2">
        <w:rPr>
          <w:spacing w:val="-3"/>
        </w:rPr>
        <w:t xml:space="preserve"> </w:t>
      </w:r>
      <w:r w:rsidRPr="005F57D2">
        <w:t>sjúklingum</w:t>
      </w:r>
      <w:r w:rsidRPr="005F57D2">
        <w:rPr>
          <w:spacing w:val="-3"/>
        </w:rPr>
        <w:t xml:space="preserve"> </w:t>
      </w:r>
      <w:r w:rsidRPr="005F57D2">
        <w:t>sem</w:t>
      </w:r>
      <w:r w:rsidRPr="005F57D2">
        <w:rPr>
          <w:spacing w:val="-3"/>
        </w:rPr>
        <w:t xml:space="preserve"> </w:t>
      </w:r>
      <w:r w:rsidRPr="005F57D2">
        <w:t>tóku</w:t>
      </w:r>
      <w:r w:rsidRPr="005F57D2">
        <w:rPr>
          <w:spacing w:val="-3"/>
        </w:rPr>
        <w:t xml:space="preserve"> </w:t>
      </w:r>
      <w:r w:rsidRPr="005F57D2">
        <w:t>þátt</w:t>
      </w:r>
      <w:r w:rsidRPr="005F57D2">
        <w:rPr>
          <w:spacing w:val="-3"/>
        </w:rPr>
        <w:t xml:space="preserve"> </w:t>
      </w:r>
      <w:r w:rsidRPr="005F57D2">
        <w:t>og</w:t>
      </w:r>
      <w:r w:rsidRPr="005F57D2">
        <w:rPr>
          <w:spacing w:val="-3"/>
        </w:rPr>
        <w:t xml:space="preserve"> </w:t>
      </w:r>
      <w:r w:rsidRPr="005F57D2">
        <w:t>fengu</w:t>
      </w:r>
      <w:r w:rsidRPr="005F57D2">
        <w:rPr>
          <w:spacing w:val="-3"/>
        </w:rPr>
        <w:t xml:space="preserve"> </w:t>
      </w:r>
      <w:r w:rsidRPr="005F57D2">
        <w:t>meðferð</w:t>
      </w:r>
      <w:r w:rsidRPr="005F57D2">
        <w:rPr>
          <w:spacing w:val="-3"/>
        </w:rPr>
        <w:t xml:space="preserve"> </w:t>
      </w:r>
      <w:r w:rsidRPr="005F57D2">
        <w:t>með</w:t>
      </w:r>
      <w:r w:rsidRPr="005F57D2">
        <w:rPr>
          <w:spacing w:val="-3"/>
        </w:rPr>
        <w:t xml:space="preserve"> </w:t>
      </w:r>
      <w:r w:rsidRPr="005F57D2">
        <w:t>ustekinumabi</w:t>
      </w:r>
      <w:r w:rsidRPr="005F57D2">
        <w:rPr>
          <w:spacing w:val="-3"/>
        </w:rPr>
        <w:t xml:space="preserve"> </w:t>
      </w:r>
      <w:r w:rsidRPr="005F57D2">
        <w:t>í</w:t>
      </w:r>
      <w:r w:rsidRPr="005F57D2">
        <w:rPr>
          <w:spacing w:val="-3"/>
        </w:rPr>
        <w:t xml:space="preserve"> </w:t>
      </w:r>
      <w:r w:rsidRPr="005F57D2">
        <w:t>framlengdu rannsókninni viðhélst klínískt sjúkdómshlé og svörun yfirleitt út viku</w:t>
      </w:r>
      <w:r w:rsidRPr="005F57D2">
        <w:rPr>
          <w:spacing w:val="-1"/>
        </w:rPr>
        <w:t xml:space="preserve"> </w:t>
      </w:r>
      <w:r w:rsidRPr="005F57D2">
        <w:t>252 bæði hjá þeim sjúklingum þar sem TNF meðferðir höfðu brugðist og hjá þeim sem hefðbundnar meðferðir höfðu brugðist.</w:t>
      </w:r>
    </w:p>
    <w:p w14:paraId="62A2976E" w14:textId="77777777" w:rsidR="006144FA" w:rsidRPr="005F57D2" w:rsidRDefault="006144FA" w:rsidP="00651703">
      <w:pPr>
        <w:ind w:right="2"/>
      </w:pPr>
    </w:p>
    <w:p w14:paraId="12984722" w14:textId="77777777" w:rsidR="006144FA" w:rsidRPr="005F57D2" w:rsidRDefault="006144FA" w:rsidP="00651703">
      <w:pPr>
        <w:ind w:right="2"/>
      </w:pPr>
      <w:r w:rsidRPr="005F57D2">
        <w:t>Engar</w:t>
      </w:r>
      <w:r w:rsidRPr="005F57D2">
        <w:rPr>
          <w:spacing w:val="-3"/>
        </w:rPr>
        <w:t xml:space="preserve"> </w:t>
      </w:r>
      <w:r w:rsidRPr="005F57D2">
        <w:t>nýjar</w:t>
      </w:r>
      <w:r w:rsidRPr="005F57D2">
        <w:rPr>
          <w:spacing w:val="-3"/>
        </w:rPr>
        <w:t xml:space="preserve"> </w:t>
      </w:r>
      <w:r w:rsidRPr="005F57D2">
        <w:t>upplýsingar</w:t>
      </w:r>
      <w:r w:rsidRPr="005F57D2">
        <w:rPr>
          <w:spacing w:val="-3"/>
        </w:rPr>
        <w:t xml:space="preserve"> </w:t>
      </w:r>
      <w:r w:rsidRPr="005F57D2">
        <w:t>varðandi</w:t>
      </w:r>
      <w:r w:rsidRPr="005F57D2">
        <w:rPr>
          <w:spacing w:val="-3"/>
        </w:rPr>
        <w:t xml:space="preserve"> </w:t>
      </w:r>
      <w:r w:rsidRPr="005F57D2">
        <w:t>öryggi</w:t>
      </w:r>
      <w:r w:rsidRPr="005F57D2">
        <w:rPr>
          <w:spacing w:val="-3"/>
        </w:rPr>
        <w:t xml:space="preserve"> </w:t>
      </w:r>
      <w:r w:rsidRPr="005F57D2">
        <w:t>komu</w:t>
      </w:r>
      <w:r w:rsidRPr="005F57D2">
        <w:rPr>
          <w:spacing w:val="-3"/>
        </w:rPr>
        <w:t xml:space="preserve"> </w:t>
      </w:r>
      <w:r w:rsidRPr="005F57D2">
        <w:t>fram</w:t>
      </w:r>
      <w:r w:rsidRPr="005F57D2">
        <w:rPr>
          <w:spacing w:val="-3"/>
        </w:rPr>
        <w:t xml:space="preserve"> </w:t>
      </w:r>
      <w:r w:rsidRPr="005F57D2">
        <w:t>í</w:t>
      </w:r>
      <w:r w:rsidRPr="005F57D2">
        <w:rPr>
          <w:spacing w:val="-3"/>
        </w:rPr>
        <w:t xml:space="preserve"> </w:t>
      </w:r>
      <w:r w:rsidRPr="005F57D2">
        <w:t>framlengdu</w:t>
      </w:r>
      <w:r w:rsidRPr="005F57D2">
        <w:rPr>
          <w:spacing w:val="-3"/>
        </w:rPr>
        <w:t xml:space="preserve"> </w:t>
      </w:r>
      <w:r w:rsidRPr="005F57D2">
        <w:t>rannsókninni</w:t>
      </w:r>
      <w:r w:rsidRPr="005F57D2">
        <w:rPr>
          <w:spacing w:val="-3"/>
        </w:rPr>
        <w:t xml:space="preserve"> </w:t>
      </w:r>
      <w:r w:rsidRPr="005F57D2">
        <w:t>við</w:t>
      </w:r>
      <w:r w:rsidRPr="005F57D2">
        <w:rPr>
          <w:spacing w:val="-3"/>
        </w:rPr>
        <w:t xml:space="preserve"> </w:t>
      </w:r>
      <w:r w:rsidRPr="005F57D2">
        <w:t>allt</w:t>
      </w:r>
      <w:r w:rsidRPr="005F57D2">
        <w:rPr>
          <w:spacing w:val="-3"/>
        </w:rPr>
        <w:t xml:space="preserve"> </w:t>
      </w:r>
      <w:r w:rsidRPr="005F57D2">
        <w:t>að</w:t>
      </w:r>
      <w:r w:rsidRPr="005F57D2">
        <w:rPr>
          <w:spacing w:val="-4"/>
        </w:rPr>
        <w:t xml:space="preserve"> </w:t>
      </w:r>
      <w:r w:rsidRPr="005F57D2">
        <w:t>5</w:t>
      </w:r>
      <w:r w:rsidRPr="005F57D2">
        <w:rPr>
          <w:spacing w:val="-2"/>
        </w:rPr>
        <w:t xml:space="preserve"> </w:t>
      </w:r>
      <w:r w:rsidRPr="005F57D2">
        <w:t>ára meðferð hjá sjúklingum með Crohns sjúkdóm.</w:t>
      </w:r>
    </w:p>
    <w:p w14:paraId="76ED939A" w14:textId="77777777" w:rsidR="006144FA" w:rsidRPr="005F57D2" w:rsidRDefault="006144FA" w:rsidP="00651703">
      <w:pPr>
        <w:ind w:right="2"/>
      </w:pPr>
    </w:p>
    <w:p w14:paraId="13447A40" w14:textId="77777777" w:rsidR="006144FA" w:rsidRPr="005F57D2" w:rsidRDefault="006144FA" w:rsidP="00651703">
      <w:pPr>
        <w:ind w:right="2"/>
        <w:rPr>
          <w:i/>
        </w:rPr>
      </w:pPr>
      <w:r w:rsidRPr="005F57D2">
        <w:rPr>
          <w:i/>
          <w:spacing w:val="-2"/>
        </w:rPr>
        <w:t>Holsjárskoðun</w:t>
      </w:r>
    </w:p>
    <w:p w14:paraId="4512B41A" w14:textId="77777777" w:rsidR="006144FA" w:rsidRPr="005F57D2" w:rsidRDefault="006144FA" w:rsidP="00651703">
      <w:pPr>
        <w:ind w:right="2"/>
      </w:pPr>
      <w:r w:rsidRPr="005F57D2">
        <w:t>Útlit slímhúðar var metið með holsjárskoðun hjá 252 sjúklingum með virkan sjúkdóm sem uppfyllti skilyrði</w:t>
      </w:r>
      <w:r w:rsidRPr="005F57D2">
        <w:rPr>
          <w:spacing w:val="-3"/>
        </w:rPr>
        <w:t xml:space="preserve"> </w:t>
      </w:r>
      <w:r w:rsidRPr="005F57D2">
        <w:t>við</w:t>
      </w:r>
      <w:r w:rsidRPr="005F57D2">
        <w:rPr>
          <w:spacing w:val="-3"/>
        </w:rPr>
        <w:t xml:space="preserve"> </w:t>
      </w:r>
      <w:r w:rsidRPr="005F57D2">
        <w:t>holsjárskoðun</w:t>
      </w:r>
      <w:r w:rsidRPr="005F57D2">
        <w:rPr>
          <w:spacing w:val="-3"/>
        </w:rPr>
        <w:t xml:space="preserve"> </w:t>
      </w:r>
      <w:r w:rsidRPr="005F57D2">
        <w:t>við</w:t>
      </w:r>
      <w:r w:rsidRPr="005F57D2">
        <w:rPr>
          <w:spacing w:val="-3"/>
        </w:rPr>
        <w:t xml:space="preserve"> </w:t>
      </w:r>
      <w:r w:rsidRPr="005F57D2">
        <w:t>upphaf</w:t>
      </w:r>
      <w:r w:rsidRPr="005F57D2">
        <w:rPr>
          <w:spacing w:val="-3"/>
        </w:rPr>
        <w:t xml:space="preserve"> </w:t>
      </w:r>
      <w:r w:rsidRPr="005F57D2">
        <w:t>í</w:t>
      </w:r>
      <w:r w:rsidRPr="005F57D2">
        <w:rPr>
          <w:spacing w:val="-2"/>
        </w:rPr>
        <w:t xml:space="preserve"> </w:t>
      </w:r>
      <w:r w:rsidRPr="005F57D2">
        <w:t>undirrannsókn.</w:t>
      </w:r>
      <w:r w:rsidRPr="005F57D2">
        <w:rPr>
          <w:spacing w:val="-5"/>
        </w:rPr>
        <w:t xml:space="preserve"> </w:t>
      </w:r>
      <w:r w:rsidRPr="005F57D2">
        <w:t>Aðalendapunktur</w:t>
      </w:r>
      <w:r w:rsidRPr="005F57D2">
        <w:rPr>
          <w:spacing w:val="-2"/>
        </w:rPr>
        <w:t xml:space="preserve"> </w:t>
      </w:r>
      <w:r w:rsidRPr="005F57D2">
        <w:t>var</w:t>
      </w:r>
      <w:r w:rsidRPr="005F57D2">
        <w:rPr>
          <w:spacing w:val="-3"/>
        </w:rPr>
        <w:t xml:space="preserve"> </w:t>
      </w:r>
      <w:r w:rsidRPr="005F57D2">
        <w:t>breyting</w:t>
      </w:r>
      <w:r w:rsidRPr="005F57D2">
        <w:rPr>
          <w:spacing w:val="-3"/>
        </w:rPr>
        <w:t xml:space="preserve"> </w:t>
      </w:r>
      <w:r w:rsidRPr="005F57D2">
        <w:t>frá</w:t>
      </w:r>
      <w:r w:rsidRPr="005F57D2">
        <w:rPr>
          <w:spacing w:val="-3"/>
        </w:rPr>
        <w:t xml:space="preserve"> </w:t>
      </w:r>
      <w:r w:rsidRPr="005F57D2">
        <w:t>upphafsgildi á SES-CD (Simplified Endoscopic Disease Severity Score for Crohn’s Disease), samsett skor fyrir</w:t>
      </w:r>
      <w:r w:rsidR="00651703">
        <w:t xml:space="preserve"> </w:t>
      </w:r>
      <w:r w:rsidRPr="005F57D2">
        <w:t>5</w:t>
      </w:r>
      <w:r w:rsidRPr="005F57D2">
        <w:rPr>
          <w:spacing w:val="-2"/>
        </w:rPr>
        <w:t xml:space="preserve"> </w:t>
      </w:r>
      <w:r w:rsidRPr="005F57D2">
        <w:t>dausgarnar-ristilhluta</w:t>
      </w:r>
      <w:r w:rsidRPr="005F57D2">
        <w:rPr>
          <w:spacing w:val="-2"/>
        </w:rPr>
        <w:t xml:space="preserve"> </w:t>
      </w:r>
      <w:r w:rsidRPr="005F57D2">
        <w:t>yfir</w:t>
      </w:r>
      <w:r w:rsidRPr="005F57D2">
        <w:rPr>
          <w:spacing w:val="-4"/>
        </w:rPr>
        <w:t xml:space="preserve"> </w:t>
      </w:r>
      <w:r w:rsidRPr="005F57D2">
        <w:t>sár</w:t>
      </w:r>
      <w:r w:rsidRPr="005F57D2">
        <w:rPr>
          <w:spacing w:val="-4"/>
        </w:rPr>
        <w:t xml:space="preserve"> </w:t>
      </w:r>
      <w:r w:rsidRPr="005F57D2">
        <w:t>til</w:t>
      </w:r>
      <w:r w:rsidRPr="005F57D2">
        <w:rPr>
          <w:spacing w:val="-3"/>
        </w:rPr>
        <w:t xml:space="preserve"> </w:t>
      </w:r>
      <w:r w:rsidRPr="005F57D2">
        <w:t>staðar/stærð</w:t>
      </w:r>
      <w:r w:rsidRPr="005F57D2">
        <w:rPr>
          <w:spacing w:val="-3"/>
        </w:rPr>
        <w:t xml:space="preserve"> </w:t>
      </w:r>
      <w:r w:rsidRPr="005F57D2">
        <w:t>sára,</w:t>
      </w:r>
      <w:r w:rsidRPr="005F57D2">
        <w:rPr>
          <w:spacing w:val="-3"/>
        </w:rPr>
        <w:t xml:space="preserve"> </w:t>
      </w:r>
      <w:r w:rsidRPr="005F57D2">
        <w:t>hlutfall</w:t>
      </w:r>
      <w:r w:rsidRPr="005F57D2">
        <w:rPr>
          <w:spacing w:val="-3"/>
        </w:rPr>
        <w:t xml:space="preserve"> </w:t>
      </w:r>
      <w:r w:rsidRPr="005F57D2">
        <w:t>slímhúðaryfirborðs</w:t>
      </w:r>
      <w:r w:rsidRPr="005F57D2">
        <w:rPr>
          <w:spacing w:val="-3"/>
        </w:rPr>
        <w:t xml:space="preserve"> </w:t>
      </w:r>
      <w:r w:rsidRPr="005F57D2">
        <w:t>sem</w:t>
      </w:r>
      <w:r w:rsidRPr="005F57D2">
        <w:rPr>
          <w:spacing w:val="-3"/>
        </w:rPr>
        <w:t xml:space="preserve"> </w:t>
      </w:r>
      <w:r w:rsidRPr="005F57D2">
        <w:t>þakið</w:t>
      </w:r>
      <w:r w:rsidRPr="005F57D2">
        <w:rPr>
          <w:spacing w:val="-3"/>
        </w:rPr>
        <w:t xml:space="preserve"> </w:t>
      </w:r>
      <w:r w:rsidRPr="005F57D2">
        <w:t>er</w:t>
      </w:r>
      <w:r w:rsidRPr="005F57D2">
        <w:rPr>
          <w:spacing w:val="-3"/>
        </w:rPr>
        <w:t xml:space="preserve"> </w:t>
      </w:r>
      <w:r w:rsidRPr="005F57D2">
        <w:t>sárum, hlutfall</w:t>
      </w:r>
      <w:r w:rsidRPr="005F57D2">
        <w:rPr>
          <w:spacing w:val="-1"/>
        </w:rPr>
        <w:t xml:space="preserve"> </w:t>
      </w:r>
      <w:r w:rsidRPr="005F57D2">
        <w:t>slímhúðaryfirborðs</w:t>
      </w:r>
      <w:r w:rsidRPr="005F57D2">
        <w:rPr>
          <w:spacing w:val="-1"/>
        </w:rPr>
        <w:t xml:space="preserve"> </w:t>
      </w:r>
      <w:r w:rsidRPr="005F57D2">
        <w:t>með</w:t>
      </w:r>
      <w:r w:rsidRPr="005F57D2">
        <w:rPr>
          <w:spacing w:val="-1"/>
        </w:rPr>
        <w:t xml:space="preserve"> </w:t>
      </w:r>
      <w:r w:rsidRPr="005F57D2">
        <w:t>aðrar</w:t>
      </w:r>
      <w:r w:rsidRPr="005F57D2">
        <w:rPr>
          <w:spacing w:val="-1"/>
        </w:rPr>
        <w:t xml:space="preserve"> </w:t>
      </w:r>
      <w:r w:rsidRPr="005F57D2">
        <w:t>skemmdir</w:t>
      </w:r>
      <w:r w:rsidRPr="005F57D2">
        <w:rPr>
          <w:spacing w:val="-1"/>
        </w:rPr>
        <w:t xml:space="preserve"> </w:t>
      </w:r>
      <w:r w:rsidRPr="005F57D2">
        <w:t>og</w:t>
      </w:r>
      <w:r w:rsidRPr="005F57D2">
        <w:rPr>
          <w:spacing w:val="-1"/>
        </w:rPr>
        <w:t xml:space="preserve"> </w:t>
      </w:r>
      <w:r w:rsidRPr="005F57D2">
        <w:t>þrengsli til</w:t>
      </w:r>
      <w:r w:rsidRPr="005F57D2">
        <w:rPr>
          <w:spacing w:val="-1"/>
        </w:rPr>
        <w:t xml:space="preserve"> </w:t>
      </w:r>
      <w:r w:rsidRPr="005F57D2">
        <w:t>staðar/tegund</w:t>
      </w:r>
      <w:r w:rsidRPr="005F57D2">
        <w:rPr>
          <w:spacing w:val="-1"/>
        </w:rPr>
        <w:t xml:space="preserve"> </w:t>
      </w:r>
      <w:r w:rsidRPr="005F57D2">
        <w:t>þrengsla. Í</w:t>
      </w:r>
      <w:r w:rsidRPr="005F57D2">
        <w:rPr>
          <w:spacing w:val="-2"/>
        </w:rPr>
        <w:t xml:space="preserve"> </w:t>
      </w:r>
      <w:r w:rsidRPr="005F57D2">
        <w:t>viku 8 eftir stakan innleiðsluskammt í bláæð voru breytingar á SES-CD skori meiri í ustekinumab hópnum</w:t>
      </w:r>
    </w:p>
    <w:p w14:paraId="799434E4" w14:textId="77777777" w:rsidR="006144FA" w:rsidRPr="005F57D2" w:rsidRDefault="006144FA" w:rsidP="00651703">
      <w:pPr>
        <w:ind w:right="2"/>
        <w:jc w:val="both"/>
      </w:pPr>
      <w:r w:rsidRPr="005F57D2">
        <w:t>(n</w:t>
      </w:r>
      <w:r w:rsidRPr="005F57D2">
        <w:rPr>
          <w:spacing w:val="-2"/>
        </w:rPr>
        <w:t xml:space="preserve"> </w:t>
      </w:r>
      <w:r w:rsidRPr="005F57D2">
        <w:t>=</w:t>
      </w:r>
      <w:r w:rsidRPr="005F57D2">
        <w:rPr>
          <w:spacing w:val="-2"/>
        </w:rPr>
        <w:t xml:space="preserve"> </w:t>
      </w:r>
      <w:r w:rsidRPr="005F57D2">
        <w:t>155,</w:t>
      </w:r>
      <w:r w:rsidRPr="005F57D2">
        <w:rPr>
          <w:spacing w:val="-4"/>
        </w:rPr>
        <w:t xml:space="preserve"> </w:t>
      </w:r>
      <w:r w:rsidRPr="005F57D2">
        <w:t>meðalbreyting</w:t>
      </w:r>
      <w:r w:rsidRPr="005F57D2">
        <w:rPr>
          <w:spacing w:val="-5"/>
        </w:rPr>
        <w:t xml:space="preserve"> </w:t>
      </w:r>
      <w:r w:rsidRPr="005F57D2">
        <w:t>=</w:t>
      </w:r>
      <w:r w:rsidRPr="005F57D2">
        <w:rPr>
          <w:spacing w:val="-1"/>
        </w:rPr>
        <w:t xml:space="preserve"> </w:t>
      </w:r>
      <w:r w:rsidRPr="005F57D2">
        <w:t>-2,8)</w:t>
      </w:r>
      <w:r w:rsidRPr="005F57D2">
        <w:rPr>
          <w:spacing w:val="-2"/>
        </w:rPr>
        <w:t xml:space="preserve"> </w:t>
      </w:r>
      <w:r w:rsidRPr="005F57D2">
        <w:t>en</w:t>
      </w:r>
      <w:r w:rsidRPr="005F57D2">
        <w:rPr>
          <w:spacing w:val="-3"/>
        </w:rPr>
        <w:t xml:space="preserve"> </w:t>
      </w:r>
      <w:r w:rsidRPr="005F57D2">
        <w:t>í</w:t>
      </w:r>
      <w:r w:rsidRPr="005F57D2">
        <w:rPr>
          <w:spacing w:val="-3"/>
        </w:rPr>
        <w:t xml:space="preserve"> </w:t>
      </w:r>
      <w:r w:rsidRPr="005F57D2">
        <w:t>lyfleysuhópnum</w:t>
      </w:r>
      <w:r w:rsidRPr="005F57D2">
        <w:rPr>
          <w:spacing w:val="-6"/>
        </w:rPr>
        <w:t xml:space="preserve"> </w:t>
      </w:r>
      <w:r w:rsidRPr="005F57D2">
        <w:t>(n</w:t>
      </w:r>
      <w:r w:rsidRPr="005F57D2">
        <w:rPr>
          <w:spacing w:val="-2"/>
        </w:rPr>
        <w:t xml:space="preserve"> </w:t>
      </w:r>
      <w:r w:rsidRPr="005F57D2">
        <w:t>=</w:t>
      </w:r>
      <w:r w:rsidRPr="005F57D2">
        <w:rPr>
          <w:spacing w:val="-2"/>
        </w:rPr>
        <w:t xml:space="preserve"> </w:t>
      </w:r>
      <w:r w:rsidRPr="005F57D2">
        <w:t>97,</w:t>
      </w:r>
      <w:r w:rsidRPr="005F57D2">
        <w:rPr>
          <w:spacing w:val="-4"/>
        </w:rPr>
        <w:t xml:space="preserve"> </w:t>
      </w:r>
      <w:r w:rsidRPr="005F57D2">
        <w:t>meðalbreyting</w:t>
      </w:r>
      <w:r w:rsidRPr="005F57D2">
        <w:rPr>
          <w:spacing w:val="-4"/>
        </w:rPr>
        <w:t xml:space="preserve"> </w:t>
      </w:r>
      <w:r w:rsidRPr="005F57D2">
        <w:t>=</w:t>
      </w:r>
      <w:r w:rsidRPr="005F57D2">
        <w:rPr>
          <w:spacing w:val="-2"/>
        </w:rPr>
        <w:t xml:space="preserve"> </w:t>
      </w:r>
      <w:r w:rsidRPr="005F57D2">
        <w:t>-0,7,</w:t>
      </w:r>
      <w:r w:rsidRPr="005F57D2">
        <w:rPr>
          <w:spacing w:val="-2"/>
        </w:rPr>
        <w:t xml:space="preserve"> </w:t>
      </w:r>
      <w:r w:rsidRPr="005F57D2">
        <w:t>p</w:t>
      </w:r>
      <w:r w:rsidRPr="005F57D2">
        <w:rPr>
          <w:spacing w:val="-2"/>
        </w:rPr>
        <w:t xml:space="preserve"> </w:t>
      </w:r>
      <w:r w:rsidRPr="005F57D2">
        <w:t>=</w:t>
      </w:r>
      <w:r w:rsidRPr="005F57D2">
        <w:rPr>
          <w:spacing w:val="-1"/>
        </w:rPr>
        <w:t xml:space="preserve"> </w:t>
      </w:r>
      <w:r w:rsidRPr="005F57D2">
        <w:rPr>
          <w:spacing w:val="-2"/>
        </w:rPr>
        <w:t>0,012).</w:t>
      </w:r>
    </w:p>
    <w:p w14:paraId="45BDFACD" w14:textId="77777777" w:rsidR="006144FA" w:rsidRPr="005F57D2" w:rsidRDefault="006144FA" w:rsidP="00651703">
      <w:pPr>
        <w:ind w:right="2"/>
      </w:pPr>
    </w:p>
    <w:p w14:paraId="244B5A93" w14:textId="77777777" w:rsidR="006144FA" w:rsidRPr="005F57D2" w:rsidRDefault="006144FA" w:rsidP="00651703">
      <w:pPr>
        <w:ind w:right="2"/>
        <w:rPr>
          <w:i/>
        </w:rPr>
      </w:pPr>
      <w:r w:rsidRPr="005F57D2">
        <w:rPr>
          <w:i/>
          <w:spacing w:val="-2"/>
        </w:rPr>
        <w:t>Fistlasvörun</w:t>
      </w:r>
    </w:p>
    <w:p w14:paraId="79DE738B" w14:textId="77777777" w:rsidR="006144FA" w:rsidRPr="005F57D2" w:rsidRDefault="006144FA" w:rsidP="00651703">
      <w:pPr>
        <w:ind w:right="2"/>
      </w:pPr>
      <w:r w:rsidRPr="005F57D2">
        <w:t>Hjá undirhópi sjúklinga með vilsandi fistla við upphaf (8,8%; n = 26), fengu 12/15 (80%) sjúklinga sem</w:t>
      </w:r>
      <w:r w:rsidRPr="005F57D2">
        <w:rPr>
          <w:spacing w:val="-3"/>
        </w:rPr>
        <w:t xml:space="preserve"> </w:t>
      </w:r>
      <w:r w:rsidRPr="005F57D2">
        <w:t>fengu</w:t>
      </w:r>
      <w:r w:rsidRPr="005F57D2">
        <w:rPr>
          <w:spacing w:val="-3"/>
        </w:rPr>
        <w:t xml:space="preserve"> </w:t>
      </w:r>
      <w:r w:rsidRPr="005F57D2">
        <w:t>meðferð</w:t>
      </w:r>
      <w:r w:rsidRPr="005F57D2">
        <w:rPr>
          <w:spacing w:val="-3"/>
        </w:rPr>
        <w:t xml:space="preserve"> </w:t>
      </w:r>
      <w:r w:rsidRPr="005F57D2">
        <w:t>með</w:t>
      </w:r>
      <w:r w:rsidRPr="005F57D2">
        <w:rPr>
          <w:spacing w:val="-3"/>
        </w:rPr>
        <w:t xml:space="preserve"> </w:t>
      </w:r>
      <w:r w:rsidRPr="005F57D2">
        <w:t>ustekinumabi</w:t>
      </w:r>
      <w:r w:rsidRPr="005F57D2">
        <w:rPr>
          <w:spacing w:val="-1"/>
        </w:rPr>
        <w:t xml:space="preserve"> </w:t>
      </w:r>
      <w:r w:rsidRPr="005F57D2">
        <w:t>fistlasvörun</w:t>
      </w:r>
      <w:r w:rsidRPr="005F57D2">
        <w:rPr>
          <w:spacing w:val="-5"/>
        </w:rPr>
        <w:t xml:space="preserve"> </w:t>
      </w:r>
      <w:r w:rsidRPr="005F57D2">
        <w:t>á</w:t>
      </w:r>
      <w:r w:rsidRPr="005F57D2">
        <w:rPr>
          <w:spacing w:val="-2"/>
        </w:rPr>
        <w:t xml:space="preserve"> </w:t>
      </w:r>
      <w:r w:rsidRPr="005F57D2">
        <w:t>44</w:t>
      </w:r>
      <w:r w:rsidRPr="005F57D2">
        <w:rPr>
          <w:spacing w:val="-5"/>
        </w:rPr>
        <w:t xml:space="preserve"> </w:t>
      </w:r>
      <w:r w:rsidRPr="005F57D2">
        <w:t>vikum</w:t>
      </w:r>
      <w:r w:rsidRPr="005F57D2">
        <w:rPr>
          <w:spacing w:val="-6"/>
        </w:rPr>
        <w:t xml:space="preserve"> </w:t>
      </w:r>
      <w:r w:rsidRPr="005F57D2">
        <w:t>(skilgreint</w:t>
      </w:r>
      <w:r w:rsidRPr="005F57D2">
        <w:rPr>
          <w:spacing w:val="-3"/>
        </w:rPr>
        <w:t xml:space="preserve"> </w:t>
      </w:r>
      <w:r w:rsidRPr="005F57D2">
        <w:t>sem</w:t>
      </w:r>
      <w:r w:rsidRPr="005F57D2">
        <w:rPr>
          <w:spacing w:val="-3"/>
        </w:rPr>
        <w:t xml:space="preserve"> </w:t>
      </w:r>
      <w:r w:rsidRPr="005F57D2">
        <w:t>≥</w:t>
      </w:r>
      <w:r w:rsidRPr="005F57D2">
        <w:rPr>
          <w:spacing w:val="-1"/>
        </w:rPr>
        <w:t xml:space="preserve"> </w:t>
      </w:r>
      <w:r w:rsidRPr="005F57D2">
        <w:t>50%</w:t>
      </w:r>
      <w:r w:rsidRPr="005F57D2">
        <w:rPr>
          <w:spacing w:val="-3"/>
        </w:rPr>
        <w:t xml:space="preserve"> </w:t>
      </w:r>
      <w:r w:rsidRPr="005F57D2">
        <w:t>fækkun</w:t>
      </w:r>
      <w:r w:rsidRPr="005F57D2">
        <w:rPr>
          <w:spacing w:val="-3"/>
        </w:rPr>
        <w:t xml:space="preserve"> </w:t>
      </w:r>
      <w:r w:rsidRPr="005F57D2">
        <w:t>vilsandi fistla</w:t>
      </w:r>
      <w:r w:rsidRPr="005F57D2">
        <w:rPr>
          <w:spacing w:val="-2"/>
        </w:rPr>
        <w:t xml:space="preserve"> </w:t>
      </w:r>
      <w:r w:rsidRPr="005F57D2">
        <w:t>miðað</w:t>
      </w:r>
      <w:r w:rsidRPr="005F57D2">
        <w:rPr>
          <w:spacing w:val="-2"/>
        </w:rPr>
        <w:t xml:space="preserve"> </w:t>
      </w:r>
      <w:r w:rsidRPr="005F57D2">
        <w:t>við</w:t>
      </w:r>
      <w:r w:rsidRPr="005F57D2">
        <w:rPr>
          <w:spacing w:val="-2"/>
        </w:rPr>
        <w:t xml:space="preserve"> </w:t>
      </w:r>
      <w:r w:rsidRPr="005F57D2">
        <w:t>upphafsgildi</w:t>
      </w:r>
      <w:r w:rsidRPr="005F57D2">
        <w:rPr>
          <w:spacing w:val="-2"/>
        </w:rPr>
        <w:t xml:space="preserve"> </w:t>
      </w:r>
      <w:r w:rsidRPr="005F57D2">
        <w:t>í</w:t>
      </w:r>
      <w:r w:rsidRPr="005F57D2">
        <w:rPr>
          <w:spacing w:val="-2"/>
        </w:rPr>
        <w:t xml:space="preserve"> </w:t>
      </w:r>
      <w:r w:rsidRPr="005F57D2">
        <w:t>innleiðslurannsókninni)</w:t>
      </w:r>
      <w:r w:rsidRPr="005F57D2">
        <w:rPr>
          <w:spacing w:val="-3"/>
        </w:rPr>
        <w:t xml:space="preserve"> </w:t>
      </w:r>
      <w:r w:rsidRPr="005F57D2">
        <w:t>samanborið</w:t>
      </w:r>
      <w:r w:rsidRPr="005F57D2">
        <w:rPr>
          <w:spacing w:val="-2"/>
        </w:rPr>
        <w:t xml:space="preserve"> </w:t>
      </w:r>
      <w:r w:rsidRPr="005F57D2">
        <w:t>við</w:t>
      </w:r>
      <w:r w:rsidRPr="005F57D2">
        <w:rPr>
          <w:spacing w:val="-4"/>
        </w:rPr>
        <w:t xml:space="preserve"> </w:t>
      </w:r>
      <w:r w:rsidRPr="005F57D2">
        <w:t>5/11</w:t>
      </w:r>
      <w:r w:rsidRPr="005F57D2">
        <w:rPr>
          <w:spacing w:val="-1"/>
        </w:rPr>
        <w:t xml:space="preserve"> </w:t>
      </w:r>
      <w:r w:rsidRPr="005F57D2">
        <w:t>(45,5%)</w:t>
      </w:r>
      <w:r w:rsidRPr="005F57D2">
        <w:rPr>
          <w:spacing w:val="-2"/>
        </w:rPr>
        <w:t xml:space="preserve"> </w:t>
      </w:r>
      <w:r w:rsidRPr="005F57D2">
        <w:t>þeirra</w:t>
      </w:r>
      <w:r w:rsidRPr="005F57D2">
        <w:rPr>
          <w:spacing w:val="-2"/>
        </w:rPr>
        <w:t xml:space="preserve"> </w:t>
      </w:r>
      <w:r w:rsidRPr="005F57D2">
        <w:t>sem</w:t>
      </w:r>
      <w:r w:rsidRPr="005F57D2">
        <w:rPr>
          <w:spacing w:val="-2"/>
        </w:rPr>
        <w:t xml:space="preserve"> </w:t>
      </w:r>
      <w:r w:rsidRPr="005F57D2">
        <w:t xml:space="preserve">fengu </w:t>
      </w:r>
      <w:r w:rsidRPr="005F57D2">
        <w:rPr>
          <w:spacing w:val="-2"/>
        </w:rPr>
        <w:t>lyfleysu.</w:t>
      </w:r>
    </w:p>
    <w:p w14:paraId="660399E6" w14:textId="77777777" w:rsidR="006144FA" w:rsidRPr="005F57D2" w:rsidRDefault="006144FA" w:rsidP="00651703">
      <w:pPr>
        <w:ind w:right="2"/>
      </w:pPr>
    </w:p>
    <w:p w14:paraId="3333F6E1" w14:textId="77777777" w:rsidR="006144FA" w:rsidRPr="005F57D2" w:rsidRDefault="006144FA" w:rsidP="00651703">
      <w:pPr>
        <w:ind w:right="2"/>
        <w:rPr>
          <w:i/>
        </w:rPr>
      </w:pPr>
      <w:r w:rsidRPr="005F57D2">
        <w:rPr>
          <w:i/>
        </w:rPr>
        <w:t>Heilsutengd</w:t>
      </w:r>
      <w:r w:rsidRPr="005F57D2">
        <w:rPr>
          <w:i/>
          <w:spacing w:val="-12"/>
        </w:rPr>
        <w:t xml:space="preserve"> </w:t>
      </w:r>
      <w:r w:rsidRPr="005F57D2">
        <w:rPr>
          <w:i/>
          <w:spacing w:val="-2"/>
        </w:rPr>
        <w:t>lífsgæði</w:t>
      </w:r>
    </w:p>
    <w:p w14:paraId="6B92E5E9" w14:textId="77777777" w:rsidR="006144FA" w:rsidRPr="005F57D2" w:rsidRDefault="006144FA" w:rsidP="00651703">
      <w:pPr>
        <w:ind w:right="2"/>
      </w:pPr>
      <w:r w:rsidRPr="005F57D2">
        <w:t>Heilsutengd lífsgæði voru metin samkvæmt IBDQ (Inflammatory Bowel Disease Questionnaire) og SF-36</w:t>
      </w:r>
      <w:r w:rsidRPr="005F57D2">
        <w:rPr>
          <w:spacing w:val="-2"/>
        </w:rPr>
        <w:t xml:space="preserve"> </w:t>
      </w:r>
      <w:r w:rsidRPr="005F57D2">
        <w:t>spurningalistum.</w:t>
      </w:r>
      <w:r w:rsidRPr="005F57D2">
        <w:rPr>
          <w:spacing w:val="-2"/>
        </w:rPr>
        <w:t xml:space="preserve"> </w:t>
      </w:r>
      <w:r w:rsidRPr="005F57D2">
        <w:t>Í</w:t>
      </w:r>
      <w:r w:rsidRPr="005F57D2">
        <w:rPr>
          <w:spacing w:val="-4"/>
        </w:rPr>
        <w:t xml:space="preserve"> </w:t>
      </w:r>
      <w:r w:rsidRPr="005F57D2">
        <w:t>viku</w:t>
      </w:r>
      <w:r w:rsidRPr="005F57D2">
        <w:rPr>
          <w:spacing w:val="-2"/>
        </w:rPr>
        <w:t xml:space="preserve"> </w:t>
      </w:r>
      <w:r w:rsidRPr="005F57D2">
        <w:t>8</w:t>
      </w:r>
      <w:r w:rsidRPr="005F57D2">
        <w:rPr>
          <w:spacing w:val="-2"/>
        </w:rPr>
        <w:t xml:space="preserve"> </w:t>
      </w:r>
      <w:r w:rsidRPr="005F57D2">
        <w:t>sýndu</w:t>
      </w:r>
      <w:r w:rsidRPr="005F57D2">
        <w:rPr>
          <w:spacing w:val="-3"/>
        </w:rPr>
        <w:t xml:space="preserve"> </w:t>
      </w:r>
      <w:r w:rsidRPr="005F57D2">
        <w:t>sjúklingar</w:t>
      </w:r>
      <w:r w:rsidRPr="005F57D2">
        <w:rPr>
          <w:spacing w:val="-3"/>
        </w:rPr>
        <w:t xml:space="preserve"> </w:t>
      </w:r>
      <w:r w:rsidRPr="005F57D2">
        <w:t>sem</w:t>
      </w:r>
      <w:r w:rsidRPr="005F57D2">
        <w:rPr>
          <w:spacing w:val="-3"/>
        </w:rPr>
        <w:t xml:space="preserve"> </w:t>
      </w:r>
      <w:r w:rsidRPr="005F57D2">
        <w:t>fengu</w:t>
      </w:r>
      <w:r w:rsidRPr="005F57D2">
        <w:rPr>
          <w:spacing w:val="-3"/>
        </w:rPr>
        <w:t xml:space="preserve"> </w:t>
      </w:r>
      <w:r w:rsidRPr="005F57D2">
        <w:t>ustekinumab</w:t>
      </w:r>
      <w:r w:rsidRPr="005F57D2">
        <w:rPr>
          <w:spacing w:val="-3"/>
        </w:rPr>
        <w:t xml:space="preserve"> </w:t>
      </w:r>
      <w:r w:rsidRPr="005F57D2">
        <w:t>tölfræðilega</w:t>
      </w:r>
      <w:r w:rsidRPr="005F57D2">
        <w:rPr>
          <w:spacing w:val="-3"/>
        </w:rPr>
        <w:t xml:space="preserve"> </w:t>
      </w:r>
      <w:r w:rsidRPr="005F57D2">
        <w:t>marktækt</w:t>
      </w:r>
      <w:r w:rsidRPr="005F57D2">
        <w:rPr>
          <w:spacing w:val="-3"/>
        </w:rPr>
        <w:t xml:space="preserve"> </w:t>
      </w:r>
      <w:r w:rsidRPr="005F57D2">
        <w:t>meiri og klínískt þýðingarmikla breytingu til batnaðar samkvæmt IBDQ heildarskori og SF-36 geðrænu skori bæði í UNITI-1 og UNITI-2, og SF-36 líkamlegu skori í UNITI-2, samanborið við lyfleysu.</w:t>
      </w:r>
      <w:r w:rsidR="00651703">
        <w:t xml:space="preserve"> </w:t>
      </w:r>
      <w:r w:rsidRPr="005F57D2">
        <w:t>Þessi bati hélst yfirleitt betur hjá sjúklingum sem fengu meðferð með</w:t>
      </w:r>
      <w:r w:rsidRPr="005F57D2">
        <w:rPr>
          <w:spacing w:val="-1"/>
        </w:rPr>
        <w:t xml:space="preserve"> </w:t>
      </w:r>
      <w:r w:rsidRPr="005F57D2">
        <w:t>ustekinumabi í IM-UNITI rannsókninni</w:t>
      </w:r>
      <w:r w:rsidRPr="005F57D2">
        <w:rPr>
          <w:spacing w:val="-3"/>
        </w:rPr>
        <w:t xml:space="preserve"> </w:t>
      </w:r>
      <w:r w:rsidRPr="005F57D2">
        <w:t>út</w:t>
      </w:r>
      <w:r w:rsidRPr="005F57D2">
        <w:rPr>
          <w:spacing w:val="-3"/>
        </w:rPr>
        <w:t xml:space="preserve"> </w:t>
      </w:r>
      <w:r w:rsidRPr="005F57D2">
        <w:t>viku</w:t>
      </w:r>
      <w:r w:rsidRPr="005F57D2">
        <w:rPr>
          <w:spacing w:val="-3"/>
        </w:rPr>
        <w:t xml:space="preserve"> </w:t>
      </w:r>
      <w:r w:rsidRPr="005F57D2">
        <w:t>44</w:t>
      </w:r>
      <w:r w:rsidRPr="005F57D2">
        <w:rPr>
          <w:spacing w:val="-2"/>
        </w:rPr>
        <w:t xml:space="preserve"> </w:t>
      </w:r>
      <w:r w:rsidRPr="005F57D2">
        <w:t>samanborið</w:t>
      </w:r>
      <w:r w:rsidRPr="005F57D2">
        <w:rPr>
          <w:spacing w:val="-3"/>
        </w:rPr>
        <w:t xml:space="preserve"> </w:t>
      </w:r>
      <w:r w:rsidRPr="005F57D2">
        <w:t>við</w:t>
      </w:r>
      <w:r w:rsidRPr="005F57D2">
        <w:rPr>
          <w:spacing w:val="-3"/>
        </w:rPr>
        <w:t xml:space="preserve"> </w:t>
      </w:r>
      <w:r w:rsidRPr="005F57D2">
        <w:t>lyfleysu.</w:t>
      </w:r>
      <w:r w:rsidRPr="005F57D2">
        <w:rPr>
          <w:spacing w:val="-2"/>
        </w:rPr>
        <w:t xml:space="preserve"> </w:t>
      </w:r>
      <w:r w:rsidR="00651703">
        <w:rPr>
          <w:spacing w:val="-2"/>
        </w:rPr>
        <w:t xml:space="preserve"> </w:t>
      </w:r>
      <w:r w:rsidRPr="005F57D2">
        <w:t>Bættum</w:t>
      </w:r>
      <w:r w:rsidRPr="005F57D2">
        <w:rPr>
          <w:spacing w:val="-3"/>
        </w:rPr>
        <w:t xml:space="preserve"> </w:t>
      </w:r>
      <w:r w:rsidRPr="005F57D2">
        <w:t>heilsutengdum</w:t>
      </w:r>
      <w:r w:rsidRPr="005F57D2">
        <w:rPr>
          <w:spacing w:val="-3"/>
        </w:rPr>
        <w:t xml:space="preserve"> </w:t>
      </w:r>
      <w:r w:rsidRPr="005F57D2">
        <w:t>lífsgæðum</w:t>
      </w:r>
      <w:r w:rsidRPr="005F57D2">
        <w:rPr>
          <w:spacing w:val="-3"/>
        </w:rPr>
        <w:t xml:space="preserve"> </w:t>
      </w:r>
      <w:r w:rsidRPr="005F57D2">
        <w:t>var</w:t>
      </w:r>
      <w:r w:rsidRPr="005F57D2">
        <w:rPr>
          <w:spacing w:val="-3"/>
        </w:rPr>
        <w:t xml:space="preserve"> </w:t>
      </w:r>
      <w:r w:rsidRPr="005F57D2">
        <w:t>yfirleitt viðhaldið í framlengdu rannsókninni út viku 252.</w:t>
      </w:r>
    </w:p>
    <w:p w14:paraId="7D8B031E" w14:textId="552D2B7B" w:rsidR="006144FA" w:rsidRPr="005F57D2" w:rsidRDefault="006144FA" w:rsidP="00651703">
      <w:pPr>
        <w:ind w:right="2"/>
      </w:pPr>
    </w:p>
    <w:p w14:paraId="59039041" w14:textId="77777777" w:rsidR="006144FA" w:rsidRPr="005F57D2" w:rsidRDefault="006144FA" w:rsidP="00651703">
      <w:pPr>
        <w:ind w:right="2"/>
      </w:pPr>
      <w:r w:rsidRPr="005F57D2">
        <w:rPr>
          <w:spacing w:val="-2"/>
          <w:u w:val="single"/>
        </w:rPr>
        <w:t>Mótefnamyndun</w:t>
      </w:r>
    </w:p>
    <w:p w14:paraId="78C1FF47" w14:textId="77777777" w:rsidR="006144FA" w:rsidRPr="005F57D2" w:rsidRDefault="006144FA" w:rsidP="00651703">
      <w:pPr>
        <w:ind w:right="2"/>
      </w:pPr>
      <w:r w:rsidRPr="005F57D2">
        <w:t>Mótefni,</w:t>
      </w:r>
      <w:r w:rsidRPr="005F57D2">
        <w:rPr>
          <w:spacing w:val="-3"/>
        </w:rPr>
        <w:t xml:space="preserve"> </w:t>
      </w:r>
      <w:r w:rsidRPr="005F57D2">
        <w:t>að</w:t>
      </w:r>
      <w:r w:rsidRPr="005F57D2">
        <w:rPr>
          <w:spacing w:val="-3"/>
        </w:rPr>
        <w:t xml:space="preserve"> </w:t>
      </w:r>
      <w:r w:rsidRPr="005F57D2">
        <w:t>mestu</w:t>
      </w:r>
      <w:r w:rsidRPr="005F57D2">
        <w:rPr>
          <w:spacing w:val="-3"/>
        </w:rPr>
        <w:t xml:space="preserve"> </w:t>
      </w:r>
      <w:r w:rsidRPr="005F57D2">
        <w:t>hlutleysandi,</w:t>
      </w:r>
      <w:r w:rsidRPr="005F57D2">
        <w:rPr>
          <w:spacing w:val="-3"/>
        </w:rPr>
        <w:t xml:space="preserve"> </w:t>
      </w:r>
      <w:r w:rsidRPr="005F57D2">
        <w:t>gegn</w:t>
      </w:r>
      <w:r w:rsidRPr="005F57D2">
        <w:rPr>
          <w:spacing w:val="-3"/>
        </w:rPr>
        <w:t xml:space="preserve"> </w:t>
      </w:r>
      <w:r w:rsidRPr="005F57D2">
        <w:t>ustekinumabi</w:t>
      </w:r>
      <w:r w:rsidRPr="005F57D2">
        <w:rPr>
          <w:spacing w:val="-3"/>
        </w:rPr>
        <w:t xml:space="preserve"> </w:t>
      </w:r>
      <w:r w:rsidRPr="005F57D2">
        <w:t>geta</w:t>
      </w:r>
      <w:r w:rsidRPr="005F57D2">
        <w:rPr>
          <w:spacing w:val="-3"/>
        </w:rPr>
        <w:t xml:space="preserve"> </w:t>
      </w:r>
      <w:r w:rsidRPr="005F57D2">
        <w:t>myndast</w:t>
      </w:r>
      <w:r w:rsidRPr="005F57D2">
        <w:rPr>
          <w:spacing w:val="-3"/>
        </w:rPr>
        <w:t xml:space="preserve"> </w:t>
      </w:r>
      <w:r w:rsidRPr="005F57D2">
        <w:t>meðan</w:t>
      </w:r>
      <w:r w:rsidRPr="005F57D2">
        <w:rPr>
          <w:spacing w:val="-3"/>
        </w:rPr>
        <w:t xml:space="preserve"> </w:t>
      </w:r>
      <w:r w:rsidRPr="005F57D2">
        <w:t>á</w:t>
      </w:r>
      <w:r w:rsidRPr="005F57D2">
        <w:rPr>
          <w:spacing w:val="-3"/>
        </w:rPr>
        <w:t xml:space="preserve"> </w:t>
      </w:r>
      <w:r w:rsidRPr="005F57D2">
        <w:t>meðferð</w:t>
      </w:r>
      <w:r w:rsidRPr="005F57D2">
        <w:rPr>
          <w:spacing w:val="-3"/>
        </w:rPr>
        <w:t xml:space="preserve"> </w:t>
      </w:r>
      <w:r w:rsidRPr="005F57D2">
        <w:t>með</w:t>
      </w:r>
      <w:r w:rsidRPr="005F57D2">
        <w:rPr>
          <w:spacing w:val="-3"/>
        </w:rPr>
        <w:t xml:space="preserve"> </w:t>
      </w:r>
      <w:r w:rsidRPr="005F57D2">
        <w:t>ustekinumabi stendur. Myndun mótefna gegn ustekinumabi er tengd við bæði aukna úthreinsun og minni virkni ustekinumabs, nema hjá sjúklingum með Crohns sjúkdóm þar sem minni virkni kom ekki fram. Engin augljós tengsl komu fram á milli myndunar mótefna gegn ustekinumabi og viðbragða á stungustað.</w:t>
      </w:r>
    </w:p>
    <w:p w14:paraId="456B35B0" w14:textId="77777777" w:rsidR="006144FA" w:rsidRPr="005F57D2" w:rsidRDefault="006144FA" w:rsidP="00651703">
      <w:pPr>
        <w:ind w:right="2"/>
      </w:pPr>
    </w:p>
    <w:p w14:paraId="3CF7742F" w14:textId="77777777" w:rsidR="006144FA" w:rsidRPr="005F57D2" w:rsidRDefault="006144FA" w:rsidP="00651703">
      <w:pPr>
        <w:ind w:right="2"/>
      </w:pPr>
      <w:r w:rsidRPr="005F57D2">
        <w:rPr>
          <w:spacing w:val="-4"/>
          <w:u w:val="single"/>
        </w:rPr>
        <w:t>Börn</w:t>
      </w:r>
    </w:p>
    <w:p w14:paraId="7C310158" w14:textId="77777777" w:rsidR="006144FA" w:rsidRPr="005F57D2" w:rsidRDefault="006144FA" w:rsidP="00651703">
      <w:pPr>
        <w:ind w:right="2"/>
      </w:pPr>
      <w:r w:rsidRPr="005F57D2">
        <w:t>Lyfjastofnun Evrópu hefur frestað kröfu um að lagðar verði fram niðurstöður úr rannsóknum á ustekinumabi hjá öllum undirhópum barna við Crohns sjúkdómi. Áfyllti lyfjapenninn</w:t>
      </w:r>
      <w:r w:rsidRPr="005F57D2">
        <w:rPr>
          <w:spacing w:val="-3"/>
        </w:rPr>
        <w:t xml:space="preserve"> </w:t>
      </w:r>
      <w:r w:rsidRPr="005F57D2">
        <w:t>hefur</w:t>
      </w:r>
      <w:r w:rsidRPr="005F57D2">
        <w:rPr>
          <w:spacing w:val="-3"/>
        </w:rPr>
        <w:t xml:space="preserve"> </w:t>
      </w:r>
      <w:r w:rsidRPr="005F57D2">
        <w:t>ekki</w:t>
      </w:r>
      <w:r w:rsidRPr="005F57D2">
        <w:rPr>
          <w:spacing w:val="-3"/>
        </w:rPr>
        <w:t xml:space="preserve"> </w:t>
      </w:r>
      <w:r w:rsidRPr="005F57D2">
        <w:t>verið</w:t>
      </w:r>
      <w:r w:rsidRPr="005F57D2">
        <w:rPr>
          <w:spacing w:val="-3"/>
        </w:rPr>
        <w:t xml:space="preserve"> </w:t>
      </w:r>
      <w:r w:rsidRPr="005F57D2">
        <w:t>rannsakaður</w:t>
      </w:r>
      <w:r w:rsidRPr="005F57D2">
        <w:rPr>
          <w:spacing w:val="-3"/>
        </w:rPr>
        <w:t xml:space="preserve"> </w:t>
      </w:r>
      <w:r w:rsidRPr="005F57D2">
        <w:t>hjá</w:t>
      </w:r>
      <w:r w:rsidRPr="005F57D2">
        <w:rPr>
          <w:spacing w:val="-3"/>
        </w:rPr>
        <w:t xml:space="preserve"> </w:t>
      </w:r>
      <w:r w:rsidRPr="005F57D2">
        <w:t>börnum</w:t>
      </w:r>
      <w:r w:rsidRPr="005F57D2">
        <w:rPr>
          <w:spacing w:val="-3"/>
        </w:rPr>
        <w:t xml:space="preserve"> </w:t>
      </w:r>
      <w:r w:rsidRPr="005F57D2">
        <w:t>og</w:t>
      </w:r>
      <w:r w:rsidRPr="005F57D2">
        <w:rPr>
          <w:spacing w:val="-3"/>
        </w:rPr>
        <w:t xml:space="preserve"> </w:t>
      </w:r>
      <w:r w:rsidRPr="005F57D2">
        <w:t>ekki</w:t>
      </w:r>
      <w:r w:rsidRPr="005F57D2">
        <w:rPr>
          <w:spacing w:val="-3"/>
        </w:rPr>
        <w:t xml:space="preserve"> </w:t>
      </w:r>
      <w:r w:rsidRPr="005F57D2">
        <w:t>er</w:t>
      </w:r>
      <w:r w:rsidRPr="005F57D2">
        <w:rPr>
          <w:spacing w:val="-3"/>
        </w:rPr>
        <w:t xml:space="preserve"> </w:t>
      </w:r>
      <w:r w:rsidRPr="005F57D2">
        <w:t>mælt</w:t>
      </w:r>
      <w:r w:rsidRPr="005F57D2">
        <w:rPr>
          <w:spacing w:val="-3"/>
        </w:rPr>
        <w:t xml:space="preserve"> </w:t>
      </w:r>
      <w:r w:rsidRPr="005F57D2">
        <w:t>með</w:t>
      </w:r>
      <w:r w:rsidRPr="005F57D2">
        <w:rPr>
          <w:spacing w:val="-3"/>
        </w:rPr>
        <w:t xml:space="preserve"> </w:t>
      </w:r>
      <w:r w:rsidRPr="005F57D2">
        <w:t>notkun</w:t>
      </w:r>
      <w:r w:rsidRPr="005F57D2">
        <w:rPr>
          <w:spacing w:val="-3"/>
        </w:rPr>
        <w:t xml:space="preserve"> </w:t>
      </w:r>
      <w:r w:rsidRPr="005F57D2">
        <w:t>hans</w:t>
      </w:r>
      <w:r w:rsidRPr="005F57D2">
        <w:rPr>
          <w:spacing w:val="-3"/>
        </w:rPr>
        <w:t xml:space="preserve"> </w:t>
      </w:r>
      <w:r w:rsidRPr="005F57D2">
        <w:t>fyrir</w:t>
      </w:r>
      <w:r w:rsidRPr="005F57D2">
        <w:rPr>
          <w:spacing w:val="-3"/>
        </w:rPr>
        <w:t xml:space="preserve"> </w:t>
      </w:r>
      <w:r w:rsidRPr="005F57D2">
        <w:t>börn.</w:t>
      </w:r>
    </w:p>
    <w:p w14:paraId="7F0D77BD" w14:textId="77777777" w:rsidR="006144FA" w:rsidRPr="005F57D2" w:rsidRDefault="006144FA" w:rsidP="00651703">
      <w:pPr>
        <w:ind w:right="2"/>
      </w:pPr>
    </w:p>
    <w:p w14:paraId="42B787B8" w14:textId="77777777" w:rsidR="006144FA" w:rsidRPr="005F57D2" w:rsidRDefault="006144FA" w:rsidP="006D01F6">
      <w:pPr>
        <w:numPr>
          <w:ilvl w:val="1"/>
          <w:numId w:val="32"/>
        </w:numPr>
        <w:tabs>
          <w:tab w:val="left" w:pos="804"/>
        </w:tabs>
        <w:ind w:left="0" w:right="2" w:firstLine="0"/>
        <w:outlineLvl w:val="1"/>
        <w:rPr>
          <w:b/>
          <w:bCs/>
        </w:rPr>
      </w:pPr>
      <w:r w:rsidRPr="005F57D2">
        <w:rPr>
          <w:b/>
          <w:bCs/>
          <w:spacing w:val="-2"/>
        </w:rPr>
        <w:t>Lyfjahvörf</w:t>
      </w:r>
    </w:p>
    <w:p w14:paraId="15DE73A4" w14:textId="77777777" w:rsidR="006144FA" w:rsidRPr="005F57D2" w:rsidRDefault="006144FA" w:rsidP="00651703">
      <w:pPr>
        <w:ind w:right="2"/>
        <w:rPr>
          <w:b/>
        </w:rPr>
      </w:pPr>
    </w:p>
    <w:p w14:paraId="12070D3C" w14:textId="77777777" w:rsidR="006144FA" w:rsidRPr="005F57D2" w:rsidRDefault="006144FA" w:rsidP="00651703">
      <w:pPr>
        <w:ind w:right="2"/>
      </w:pPr>
      <w:r w:rsidRPr="005F57D2">
        <w:rPr>
          <w:spacing w:val="-2"/>
          <w:u w:val="single"/>
        </w:rPr>
        <w:t>Frásog</w:t>
      </w:r>
    </w:p>
    <w:p w14:paraId="3393622E" w14:textId="77777777" w:rsidR="006144FA" w:rsidRPr="005F57D2" w:rsidRDefault="006144FA" w:rsidP="00651703">
      <w:pPr>
        <w:ind w:right="2"/>
      </w:pPr>
      <w:r w:rsidRPr="005F57D2">
        <w:rPr>
          <w:position w:val="2"/>
        </w:rPr>
        <w:t>Miðgildi tímans sem það tók að ná hámarksþéttni í sermi (t</w:t>
      </w:r>
      <w:r w:rsidRPr="005F57D2">
        <w:t>max</w:t>
      </w:r>
      <w:r w:rsidRPr="005F57D2">
        <w:rPr>
          <w:position w:val="2"/>
        </w:rPr>
        <w:t>) var 8,5 dagar eftir stakan 90 mg skammt</w:t>
      </w:r>
      <w:r w:rsidRPr="005F57D2">
        <w:rPr>
          <w:spacing w:val="-3"/>
          <w:position w:val="2"/>
        </w:rPr>
        <w:t xml:space="preserve"> </w:t>
      </w:r>
      <w:r w:rsidRPr="005F57D2">
        <w:rPr>
          <w:position w:val="2"/>
        </w:rPr>
        <w:t>undir</w:t>
      </w:r>
      <w:r w:rsidRPr="005F57D2">
        <w:rPr>
          <w:spacing w:val="-3"/>
          <w:position w:val="2"/>
        </w:rPr>
        <w:t xml:space="preserve"> </w:t>
      </w:r>
      <w:r w:rsidRPr="005F57D2">
        <w:rPr>
          <w:position w:val="2"/>
        </w:rPr>
        <w:t>húð</w:t>
      </w:r>
      <w:r w:rsidRPr="005F57D2">
        <w:rPr>
          <w:spacing w:val="-3"/>
          <w:position w:val="2"/>
        </w:rPr>
        <w:t xml:space="preserve"> </w:t>
      </w:r>
      <w:r w:rsidRPr="005F57D2">
        <w:rPr>
          <w:position w:val="2"/>
        </w:rPr>
        <w:t>hjá</w:t>
      </w:r>
      <w:r w:rsidRPr="005F57D2">
        <w:rPr>
          <w:spacing w:val="-3"/>
          <w:position w:val="2"/>
        </w:rPr>
        <w:t xml:space="preserve"> </w:t>
      </w:r>
      <w:r w:rsidRPr="005F57D2">
        <w:rPr>
          <w:position w:val="2"/>
        </w:rPr>
        <w:t>heilbrigðum</w:t>
      </w:r>
      <w:r w:rsidRPr="005F57D2">
        <w:rPr>
          <w:spacing w:val="-3"/>
          <w:position w:val="2"/>
        </w:rPr>
        <w:t xml:space="preserve"> </w:t>
      </w:r>
      <w:r w:rsidRPr="005F57D2">
        <w:rPr>
          <w:position w:val="2"/>
        </w:rPr>
        <w:t>einstaklingum.</w:t>
      </w:r>
      <w:r w:rsidRPr="005F57D2">
        <w:rPr>
          <w:spacing w:val="-3"/>
          <w:position w:val="2"/>
        </w:rPr>
        <w:t xml:space="preserve"> </w:t>
      </w:r>
      <w:r w:rsidRPr="005F57D2">
        <w:rPr>
          <w:position w:val="2"/>
        </w:rPr>
        <w:t>Miðgildi</w:t>
      </w:r>
      <w:r w:rsidRPr="005F57D2">
        <w:rPr>
          <w:spacing w:val="-3"/>
          <w:position w:val="2"/>
        </w:rPr>
        <w:t xml:space="preserve"> </w:t>
      </w:r>
      <w:r w:rsidRPr="005F57D2">
        <w:rPr>
          <w:position w:val="2"/>
        </w:rPr>
        <w:t>t</w:t>
      </w:r>
      <w:r w:rsidRPr="005F57D2">
        <w:t>max</w:t>
      </w:r>
      <w:r w:rsidRPr="005F57D2">
        <w:rPr>
          <w:spacing w:val="15"/>
        </w:rPr>
        <w:t xml:space="preserve"> </w:t>
      </w:r>
      <w:r w:rsidRPr="005F57D2">
        <w:rPr>
          <w:position w:val="2"/>
        </w:rPr>
        <w:t>ustekinumabs</w:t>
      </w:r>
      <w:r w:rsidRPr="005F57D2">
        <w:rPr>
          <w:spacing w:val="-2"/>
          <w:position w:val="2"/>
        </w:rPr>
        <w:t xml:space="preserve"> </w:t>
      </w:r>
      <w:r w:rsidRPr="005F57D2">
        <w:rPr>
          <w:position w:val="2"/>
        </w:rPr>
        <w:t>eftir</w:t>
      </w:r>
      <w:r w:rsidRPr="005F57D2">
        <w:rPr>
          <w:spacing w:val="-2"/>
          <w:position w:val="2"/>
        </w:rPr>
        <w:t xml:space="preserve"> </w:t>
      </w:r>
      <w:r w:rsidRPr="005F57D2">
        <w:rPr>
          <w:position w:val="2"/>
        </w:rPr>
        <w:t>stakan</w:t>
      </w:r>
      <w:r w:rsidRPr="005F57D2">
        <w:rPr>
          <w:spacing w:val="-2"/>
          <w:position w:val="2"/>
        </w:rPr>
        <w:t xml:space="preserve"> </w:t>
      </w:r>
      <w:r w:rsidRPr="005F57D2">
        <w:rPr>
          <w:position w:val="2"/>
        </w:rPr>
        <w:t>45</w:t>
      </w:r>
      <w:r w:rsidRPr="005F57D2">
        <w:rPr>
          <w:spacing w:val="-2"/>
          <w:position w:val="2"/>
        </w:rPr>
        <w:t xml:space="preserve"> </w:t>
      </w:r>
      <w:r w:rsidRPr="005F57D2">
        <w:rPr>
          <w:position w:val="2"/>
        </w:rPr>
        <w:t>mg</w:t>
      </w:r>
      <w:r w:rsidRPr="005F57D2">
        <w:rPr>
          <w:spacing w:val="-5"/>
          <w:position w:val="2"/>
        </w:rPr>
        <w:t xml:space="preserve"> </w:t>
      </w:r>
      <w:r w:rsidRPr="005F57D2">
        <w:rPr>
          <w:position w:val="2"/>
        </w:rPr>
        <w:t xml:space="preserve">eða </w:t>
      </w:r>
      <w:r w:rsidRPr="005F57D2">
        <w:t>90 mg skammt undir húð hjá sjúklingum með sóra var sambærilegt við það sem fram kom hjá heilbrigðum einstaklingum.</w:t>
      </w:r>
    </w:p>
    <w:p w14:paraId="382A5F12" w14:textId="77777777" w:rsidR="006144FA" w:rsidRPr="005F57D2" w:rsidRDefault="006144FA" w:rsidP="00651703">
      <w:pPr>
        <w:ind w:right="2"/>
      </w:pPr>
    </w:p>
    <w:p w14:paraId="4C8DFFA5" w14:textId="77777777" w:rsidR="006144FA" w:rsidRPr="005F57D2" w:rsidRDefault="006144FA" w:rsidP="00651703">
      <w:pPr>
        <w:ind w:right="2"/>
      </w:pPr>
      <w:r w:rsidRPr="005F57D2">
        <w:t>Nýting</w:t>
      </w:r>
      <w:r w:rsidRPr="005F57D2">
        <w:rPr>
          <w:spacing w:val="-3"/>
        </w:rPr>
        <w:t xml:space="preserve"> </w:t>
      </w:r>
      <w:r w:rsidRPr="005F57D2">
        <w:t>(absolute</w:t>
      </w:r>
      <w:r w:rsidRPr="005F57D2">
        <w:rPr>
          <w:spacing w:val="-3"/>
        </w:rPr>
        <w:t xml:space="preserve"> </w:t>
      </w:r>
      <w:r w:rsidRPr="005F57D2">
        <w:t>bioavailability)</w:t>
      </w:r>
      <w:r w:rsidRPr="005F57D2">
        <w:rPr>
          <w:spacing w:val="-3"/>
        </w:rPr>
        <w:t xml:space="preserve"> </w:t>
      </w:r>
      <w:r w:rsidRPr="005F57D2">
        <w:t>ustekinumabs</w:t>
      </w:r>
      <w:r w:rsidRPr="005F57D2">
        <w:rPr>
          <w:spacing w:val="-3"/>
        </w:rPr>
        <w:t xml:space="preserve"> </w:t>
      </w:r>
      <w:r w:rsidRPr="005F57D2">
        <w:t>eftir</w:t>
      </w:r>
      <w:r w:rsidRPr="005F57D2">
        <w:rPr>
          <w:spacing w:val="-3"/>
        </w:rPr>
        <w:t xml:space="preserve"> </w:t>
      </w:r>
      <w:r w:rsidRPr="005F57D2">
        <w:t>gjöf</w:t>
      </w:r>
      <w:r w:rsidRPr="005F57D2">
        <w:rPr>
          <w:spacing w:val="-3"/>
        </w:rPr>
        <w:t xml:space="preserve"> </w:t>
      </w:r>
      <w:r w:rsidRPr="005F57D2">
        <w:t>staks</w:t>
      </w:r>
      <w:r w:rsidRPr="005F57D2">
        <w:rPr>
          <w:spacing w:val="-3"/>
        </w:rPr>
        <w:t xml:space="preserve"> </w:t>
      </w:r>
      <w:r w:rsidRPr="005F57D2">
        <w:t>skammts</w:t>
      </w:r>
      <w:r w:rsidRPr="005F57D2">
        <w:rPr>
          <w:spacing w:val="-3"/>
        </w:rPr>
        <w:t xml:space="preserve"> </w:t>
      </w:r>
      <w:r w:rsidRPr="005F57D2">
        <w:t>undir</w:t>
      </w:r>
      <w:r w:rsidRPr="005F57D2">
        <w:rPr>
          <w:spacing w:val="-3"/>
        </w:rPr>
        <w:t xml:space="preserve"> </w:t>
      </w:r>
      <w:r w:rsidRPr="005F57D2">
        <w:t>húð</w:t>
      </w:r>
      <w:r w:rsidRPr="005F57D2">
        <w:rPr>
          <w:spacing w:val="-3"/>
        </w:rPr>
        <w:t xml:space="preserve"> </w:t>
      </w:r>
      <w:r w:rsidRPr="005F57D2">
        <w:t>var</w:t>
      </w:r>
      <w:r w:rsidRPr="005F57D2">
        <w:rPr>
          <w:spacing w:val="-3"/>
        </w:rPr>
        <w:t xml:space="preserve"> </w:t>
      </w:r>
      <w:r w:rsidRPr="005F57D2">
        <w:t>áætlað</w:t>
      </w:r>
      <w:r w:rsidRPr="005F57D2">
        <w:rPr>
          <w:spacing w:val="-3"/>
        </w:rPr>
        <w:t xml:space="preserve"> </w:t>
      </w:r>
      <w:r w:rsidRPr="005F57D2">
        <w:t>57,2% hjá sjúklingum með sóra.</w:t>
      </w:r>
    </w:p>
    <w:p w14:paraId="3B555FFF" w14:textId="77777777" w:rsidR="006144FA" w:rsidRPr="005F57D2" w:rsidRDefault="006144FA" w:rsidP="00651703">
      <w:pPr>
        <w:ind w:right="2"/>
      </w:pPr>
      <w:r w:rsidRPr="005F57D2">
        <w:rPr>
          <w:spacing w:val="-2"/>
          <w:u w:val="single"/>
        </w:rPr>
        <w:lastRenderedPageBreak/>
        <w:t>Dreifing</w:t>
      </w:r>
    </w:p>
    <w:p w14:paraId="555085FD" w14:textId="77777777" w:rsidR="006144FA" w:rsidRPr="005F57D2" w:rsidRDefault="006144FA" w:rsidP="00651703">
      <w:pPr>
        <w:ind w:right="2"/>
      </w:pPr>
      <w:r w:rsidRPr="005F57D2">
        <w:t>Miðgildi</w:t>
      </w:r>
      <w:r w:rsidRPr="005F57D2">
        <w:rPr>
          <w:spacing w:val="-3"/>
        </w:rPr>
        <w:t xml:space="preserve"> </w:t>
      </w:r>
      <w:r w:rsidRPr="005F57D2">
        <w:t>dreifingarrúmmáls</w:t>
      </w:r>
      <w:r w:rsidRPr="005F57D2">
        <w:rPr>
          <w:spacing w:val="-3"/>
        </w:rPr>
        <w:t xml:space="preserve"> </w:t>
      </w:r>
      <w:r w:rsidRPr="005F57D2">
        <w:t>á</w:t>
      </w:r>
      <w:r w:rsidRPr="005F57D2">
        <w:rPr>
          <w:spacing w:val="-3"/>
        </w:rPr>
        <w:t xml:space="preserve"> </w:t>
      </w:r>
      <w:r w:rsidRPr="005F57D2">
        <w:t>lokastigi</w:t>
      </w:r>
      <w:r w:rsidRPr="005F57D2">
        <w:rPr>
          <w:spacing w:val="-3"/>
        </w:rPr>
        <w:t xml:space="preserve"> </w:t>
      </w:r>
      <w:r w:rsidRPr="005F57D2">
        <w:t>(Vz)</w:t>
      </w:r>
      <w:r w:rsidRPr="005F57D2">
        <w:rPr>
          <w:spacing w:val="-3"/>
        </w:rPr>
        <w:t xml:space="preserve"> </w:t>
      </w:r>
      <w:r w:rsidRPr="005F57D2">
        <w:t>eftir</w:t>
      </w:r>
      <w:r w:rsidRPr="005F57D2">
        <w:rPr>
          <w:spacing w:val="-3"/>
        </w:rPr>
        <w:t xml:space="preserve"> </w:t>
      </w:r>
      <w:r w:rsidRPr="005F57D2">
        <w:t>gjöf</w:t>
      </w:r>
      <w:r w:rsidRPr="005F57D2">
        <w:rPr>
          <w:spacing w:val="-3"/>
        </w:rPr>
        <w:t xml:space="preserve"> </w:t>
      </w:r>
      <w:r w:rsidRPr="005F57D2">
        <w:t>staks</w:t>
      </w:r>
      <w:r w:rsidRPr="005F57D2">
        <w:rPr>
          <w:spacing w:val="-3"/>
        </w:rPr>
        <w:t xml:space="preserve"> </w:t>
      </w:r>
      <w:r w:rsidRPr="005F57D2">
        <w:t>skammts</w:t>
      </w:r>
      <w:r w:rsidRPr="005F57D2">
        <w:rPr>
          <w:spacing w:val="-3"/>
        </w:rPr>
        <w:t xml:space="preserve"> </w:t>
      </w:r>
      <w:r w:rsidRPr="005F57D2">
        <w:t>í</w:t>
      </w:r>
      <w:r w:rsidRPr="005F57D2">
        <w:rPr>
          <w:spacing w:val="-3"/>
        </w:rPr>
        <w:t xml:space="preserve"> </w:t>
      </w:r>
      <w:r w:rsidRPr="005F57D2">
        <w:t>bláæð</w:t>
      </w:r>
      <w:r w:rsidRPr="005F57D2">
        <w:rPr>
          <w:spacing w:val="-3"/>
        </w:rPr>
        <w:t xml:space="preserve"> </w:t>
      </w:r>
      <w:r w:rsidRPr="005F57D2">
        <w:t>hjá</w:t>
      </w:r>
      <w:r w:rsidRPr="005F57D2">
        <w:rPr>
          <w:spacing w:val="-3"/>
        </w:rPr>
        <w:t xml:space="preserve"> </w:t>
      </w:r>
      <w:r w:rsidRPr="005F57D2">
        <w:t>sórasjúklingum</w:t>
      </w:r>
      <w:r w:rsidRPr="005F57D2">
        <w:rPr>
          <w:spacing w:val="-3"/>
        </w:rPr>
        <w:t xml:space="preserve"> </w:t>
      </w:r>
      <w:r w:rsidRPr="005F57D2">
        <w:t>var frá 57 til 83 ml/kg.</w:t>
      </w:r>
    </w:p>
    <w:p w14:paraId="0D311846" w14:textId="77777777" w:rsidR="006144FA" w:rsidRPr="005F57D2" w:rsidRDefault="006144FA" w:rsidP="00651703">
      <w:pPr>
        <w:ind w:right="2"/>
      </w:pPr>
    </w:p>
    <w:p w14:paraId="2F7CF558" w14:textId="77777777" w:rsidR="006144FA" w:rsidRPr="005F57D2" w:rsidRDefault="006144FA" w:rsidP="00651703">
      <w:pPr>
        <w:ind w:right="2"/>
      </w:pPr>
      <w:r w:rsidRPr="005F57D2">
        <w:rPr>
          <w:spacing w:val="-2"/>
          <w:u w:val="single"/>
        </w:rPr>
        <w:t>Umbrot</w:t>
      </w:r>
    </w:p>
    <w:p w14:paraId="67DD087C" w14:textId="77777777" w:rsidR="006144FA" w:rsidRPr="005F57D2" w:rsidRDefault="006144FA" w:rsidP="00651703">
      <w:pPr>
        <w:ind w:right="2"/>
      </w:pPr>
      <w:r w:rsidRPr="005F57D2">
        <w:t>Nákvæmur</w:t>
      </w:r>
      <w:r w:rsidRPr="005F57D2">
        <w:rPr>
          <w:spacing w:val="-9"/>
        </w:rPr>
        <w:t xml:space="preserve"> </w:t>
      </w:r>
      <w:r w:rsidRPr="005F57D2">
        <w:t>umbrotsferill</w:t>
      </w:r>
      <w:r w:rsidRPr="005F57D2">
        <w:rPr>
          <w:spacing w:val="-8"/>
        </w:rPr>
        <w:t xml:space="preserve"> </w:t>
      </w:r>
      <w:r w:rsidRPr="005F57D2">
        <w:t>ustekinumabs</w:t>
      </w:r>
      <w:r w:rsidRPr="005F57D2">
        <w:rPr>
          <w:spacing w:val="-8"/>
        </w:rPr>
        <w:t xml:space="preserve"> </w:t>
      </w:r>
      <w:r w:rsidRPr="005F57D2">
        <w:t>er</w:t>
      </w:r>
      <w:r w:rsidRPr="005F57D2">
        <w:rPr>
          <w:spacing w:val="-8"/>
        </w:rPr>
        <w:t xml:space="preserve"> </w:t>
      </w:r>
      <w:r w:rsidRPr="005F57D2">
        <w:t>ekki</w:t>
      </w:r>
      <w:r w:rsidRPr="005F57D2">
        <w:rPr>
          <w:spacing w:val="-8"/>
        </w:rPr>
        <w:t xml:space="preserve"> </w:t>
      </w:r>
      <w:r w:rsidRPr="005F57D2">
        <w:rPr>
          <w:spacing w:val="-2"/>
        </w:rPr>
        <w:t>þekktur.</w:t>
      </w:r>
    </w:p>
    <w:p w14:paraId="259B5CE2" w14:textId="77777777" w:rsidR="006144FA" w:rsidRPr="005F57D2" w:rsidRDefault="006144FA" w:rsidP="00651703">
      <w:pPr>
        <w:ind w:right="2"/>
      </w:pPr>
    </w:p>
    <w:p w14:paraId="544709CA" w14:textId="77777777" w:rsidR="006144FA" w:rsidRPr="005F57D2" w:rsidRDefault="006144FA" w:rsidP="00651703">
      <w:pPr>
        <w:ind w:right="2"/>
      </w:pPr>
      <w:r w:rsidRPr="005F57D2">
        <w:rPr>
          <w:spacing w:val="-2"/>
          <w:u w:val="single"/>
        </w:rPr>
        <w:t>Brotthvarf</w:t>
      </w:r>
    </w:p>
    <w:p w14:paraId="444F735B" w14:textId="77777777" w:rsidR="006144FA" w:rsidRPr="005F57D2" w:rsidRDefault="006144FA" w:rsidP="00651703">
      <w:pPr>
        <w:ind w:right="2"/>
      </w:pPr>
      <w:r w:rsidRPr="005F57D2">
        <w:t>Miðgildi</w:t>
      </w:r>
      <w:r w:rsidRPr="005F57D2">
        <w:rPr>
          <w:spacing w:val="-2"/>
        </w:rPr>
        <w:t xml:space="preserve"> </w:t>
      </w:r>
      <w:r w:rsidRPr="005F57D2">
        <w:t>úthreinsunar</w:t>
      </w:r>
      <w:r w:rsidRPr="005F57D2">
        <w:rPr>
          <w:spacing w:val="-2"/>
        </w:rPr>
        <w:t xml:space="preserve"> </w:t>
      </w:r>
      <w:r w:rsidRPr="005F57D2">
        <w:t>(CL)</w:t>
      </w:r>
      <w:r w:rsidRPr="005F57D2">
        <w:rPr>
          <w:spacing w:val="-2"/>
        </w:rPr>
        <w:t xml:space="preserve"> </w:t>
      </w:r>
      <w:r w:rsidRPr="005F57D2">
        <w:t>eftir</w:t>
      </w:r>
      <w:r w:rsidRPr="005F57D2">
        <w:rPr>
          <w:spacing w:val="-2"/>
        </w:rPr>
        <w:t xml:space="preserve"> </w:t>
      </w:r>
      <w:r w:rsidRPr="005F57D2">
        <w:t>gjöf</w:t>
      </w:r>
      <w:r w:rsidRPr="005F57D2">
        <w:rPr>
          <w:spacing w:val="-2"/>
        </w:rPr>
        <w:t xml:space="preserve"> </w:t>
      </w:r>
      <w:r w:rsidRPr="005F57D2">
        <w:t>staks</w:t>
      </w:r>
      <w:r w:rsidRPr="005F57D2">
        <w:rPr>
          <w:spacing w:val="-2"/>
        </w:rPr>
        <w:t xml:space="preserve"> </w:t>
      </w:r>
      <w:r w:rsidRPr="005F57D2">
        <w:t>skammts</w:t>
      </w:r>
      <w:r w:rsidRPr="005F57D2">
        <w:rPr>
          <w:spacing w:val="-2"/>
        </w:rPr>
        <w:t xml:space="preserve"> </w:t>
      </w:r>
      <w:r w:rsidRPr="005F57D2">
        <w:t>í</w:t>
      </w:r>
      <w:r w:rsidRPr="005F57D2">
        <w:rPr>
          <w:spacing w:val="-2"/>
        </w:rPr>
        <w:t xml:space="preserve"> </w:t>
      </w:r>
      <w:r w:rsidRPr="005F57D2">
        <w:t>bláæð</w:t>
      </w:r>
      <w:r w:rsidRPr="005F57D2">
        <w:rPr>
          <w:spacing w:val="-2"/>
        </w:rPr>
        <w:t xml:space="preserve"> </w:t>
      </w:r>
      <w:r w:rsidRPr="005F57D2">
        <w:t>hjá</w:t>
      </w:r>
      <w:r w:rsidRPr="005F57D2">
        <w:rPr>
          <w:spacing w:val="-2"/>
        </w:rPr>
        <w:t xml:space="preserve"> </w:t>
      </w:r>
      <w:r w:rsidRPr="005F57D2">
        <w:t>sjúklingum</w:t>
      </w:r>
      <w:r w:rsidRPr="005F57D2">
        <w:rPr>
          <w:spacing w:val="-2"/>
        </w:rPr>
        <w:t xml:space="preserve"> </w:t>
      </w:r>
      <w:r w:rsidRPr="005F57D2">
        <w:t>með</w:t>
      </w:r>
      <w:r w:rsidRPr="005F57D2">
        <w:rPr>
          <w:spacing w:val="-3"/>
        </w:rPr>
        <w:t xml:space="preserve"> </w:t>
      </w:r>
      <w:r w:rsidRPr="005F57D2">
        <w:t>sóra</w:t>
      </w:r>
      <w:r w:rsidRPr="005F57D2">
        <w:rPr>
          <w:spacing w:val="-1"/>
        </w:rPr>
        <w:t xml:space="preserve"> </w:t>
      </w:r>
      <w:r w:rsidRPr="005F57D2">
        <w:t>var</w:t>
      </w:r>
      <w:r w:rsidRPr="005F57D2">
        <w:rPr>
          <w:spacing w:val="-2"/>
        </w:rPr>
        <w:t xml:space="preserve"> </w:t>
      </w:r>
      <w:r w:rsidRPr="005F57D2">
        <w:t>á</w:t>
      </w:r>
      <w:r w:rsidRPr="005F57D2">
        <w:rPr>
          <w:spacing w:val="-2"/>
        </w:rPr>
        <w:t xml:space="preserve"> </w:t>
      </w:r>
      <w:r w:rsidRPr="005F57D2">
        <w:t>bilinu</w:t>
      </w:r>
      <w:r w:rsidRPr="005F57D2">
        <w:rPr>
          <w:spacing w:val="-2"/>
        </w:rPr>
        <w:t xml:space="preserve"> </w:t>
      </w:r>
      <w:r w:rsidRPr="005F57D2">
        <w:t xml:space="preserve">1,99 </w:t>
      </w:r>
      <w:r w:rsidRPr="005F57D2">
        <w:rPr>
          <w:position w:val="2"/>
        </w:rPr>
        <w:t>til 2,34 ml/sólarhring/kg. Miðgildi helmingunartíma (t</w:t>
      </w:r>
      <w:r w:rsidRPr="005F57D2">
        <w:t>1/2</w:t>
      </w:r>
      <w:r w:rsidRPr="005F57D2">
        <w:rPr>
          <w:position w:val="2"/>
        </w:rPr>
        <w:t xml:space="preserve">) ustekinumabs var um það bil 3 vikur hjá </w:t>
      </w:r>
      <w:r w:rsidRPr="005F57D2">
        <w:t>sjúklingum með sóra, sóraliðagigt, Crohns sjúkdóm, á bilinu 15-32 dagar í öllum rannsóknum á sóra og sóraliðagigt. Í greiningu á lyfjahvörfum ákveðinna hópa, var greinanleg úthreinsun (CL/F) og greinanlegt dreifingarrúmmál (V/F) 0,465 l/sólarhring og 15,7 l, hvort um sig, hjá sjúklingum með sóra. Kyn hafði ekki áhrif á CL/F ustekinumabs. Greining á lyfjahvörfum ákveðinna hópa sýndi tilhneigingu til meiri úthreinsunar ustekinumabs hjá sjúklingum sem greindir hafa verið jákvæðir fyrir mótefnum gegn ustekinumabi.</w:t>
      </w:r>
    </w:p>
    <w:p w14:paraId="37095642" w14:textId="77777777" w:rsidR="006144FA" w:rsidRPr="005F57D2" w:rsidRDefault="006144FA" w:rsidP="00651703">
      <w:pPr>
        <w:ind w:right="2"/>
      </w:pPr>
    </w:p>
    <w:p w14:paraId="7C3EE08A" w14:textId="77777777" w:rsidR="006144FA" w:rsidRPr="005F57D2" w:rsidRDefault="006144FA" w:rsidP="00651703">
      <w:pPr>
        <w:ind w:right="2"/>
        <w:jc w:val="both"/>
      </w:pPr>
      <w:r w:rsidRPr="005F57D2">
        <w:rPr>
          <w:u w:val="single"/>
        </w:rPr>
        <w:t>Línulegt</w:t>
      </w:r>
      <w:r w:rsidRPr="005F57D2">
        <w:rPr>
          <w:spacing w:val="-8"/>
          <w:u w:val="single"/>
        </w:rPr>
        <w:t xml:space="preserve"> </w:t>
      </w:r>
      <w:r w:rsidRPr="005F57D2">
        <w:rPr>
          <w:spacing w:val="-2"/>
          <w:u w:val="single"/>
        </w:rPr>
        <w:t>samband</w:t>
      </w:r>
    </w:p>
    <w:p w14:paraId="133901AD" w14:textId="77777777" w:rsidR="006144FA" w:rsidRPr="005F57D2" w:rsidRDefault="006144FA" w:rsidP="00651703">
      <w:pPr>
        <w:ind w:right="2"/>
        <w:jc w:val="both"/>
      </w:pPr>
      <w:r w:rsidRPr="005F57D2">
        <w:rPr>
          <w:position w:val="2"/>
        </w:rPr>
        <w:t>Altæk</w:t>
      </w:r>
      <w:r w:rsidRPr="005F57D2">
        <w:rPr>
          <w:spacing w:val="-1"/>
          <w:position w:val="2"/>
        </w:rPr>
        <w:t xml:space="preserve"> </w:t>
      </w:r>
      <w:r w:rsidRPr="005F57D2">
        <w:rPr>
          <w:position w:val="2"/>
        </w:rPr>
        <w:t>útsetning fyrir ustekinumabi (C</w:t>
      </w:r>
      <w:r w:rsidRPr="005F57D2">
        <w:t>max</w:t>
      </w:r>
      <w:r w:rsidRPr="005F57D2">
        <w:rPr>
          <w:spacing w:val="19"/>
        </w:rPr>
        <w:t xml:space="preserve"> </w:t>
      </w:r>
      <w:r w:rsidRPr="005F57D2">
        <w:rPr>
          <w:position w:val="2"/>
        </w:rPr>
        <w:t xml:space="preserve">og AUC) jókst í um það bil réttu hlutfalli við skammta eftir </w:t>
      </w:r>
      <w:r w:rsidRPr="005F57D2">
        <w:t>gjöf</w:t>
      </w:r>
      <w:r w:rsidRPr="005F57D2">
        <w:rPr>
          <w:spacing w:val="-2"/>
        </w:rPr>
        <w:t xml:space="preserve"> </w:t>
      </w:r>
      <w:r w:rsidRPr="005F57D2">
        <w:t>staks</w:t>
      </w:r>
      <w:r w:rsidRPr="005F57D2">
        <w:rPr>
          <w:spacing w:val="-2"/>
        </w:rPr>
        <w:t xml:space="preserve"> </w:t>
      </w:r>
      <w:r w:rsidRPr="005F57D2">
        <w:t>skammts</w:t>
      </w:r>
      <w:r w:rsidRPr="005F57D2">
        <w:rPr>
          <w:spacing w:val="-2"/>
        </w:rPr>
        <w:t xml:space="preserve"> </w:t>
      </w:r>
      <w:r w:rsidRPr="005F57D2">
        <w:t>í</w:t>
      </w:r>
      <w:r w:rsidRPr="005F57D2">
        <w:rPr>
          <w:spacing w:val="-2"/>
        </w:rPr>
        <w:t xml:space="preserve"> </w:t>
      </w:r>
      <w:r w:rsidRPr="005F57D2">
        <w:t>bláæð</w:t>
      </w:r>
      <w:r w:rsidRPr="005F57D2">
        <w:rPr>
          <w:spacing w:val="-2"/>
        </w:rPr>
        <w:t xml:space="preserve"> </w:t>
      </w:r>
      <w:r w:rsidRPr="005F57D2">
        <w:t>á</w:t>
      </w:r>
      <w:r w:rsidRPr="005F57D2">
        <w:rPr>
          <w:spacing w:val="-2"/>
        </w:rPr>
        <w:t xml:space="preserve"> </w:t>
      </w:r>
      <w:r w:rsidRPr="005F57D2">
        <w:t>bilinu</w:t>
      </w:r>
      <w:r w:rsidRPr="005F57D2">
        <w:rPr>
          <w:spacing w:val="-2"/>
        </w:rPr>
        <w:t xml:space="preserve"> </w:t>
      </w:r>
      <w:r w:rsidRPr="005F57D2">
        <w:t>0,09</w:t>
      </w:r>
      <w:r w:rsidRPr="005F57D2">
        <w:rPr>
          <w:spacing w:val="-1"/>
        </w:rPr>
        <w:t xml:space="preserve"> </w:t>
      </w:r>
      <w:r w:rsidRPr="005F57D2">
        <w:t>mg/kg</w:t>
      </w:r>
      <w:r w:rsidRPr="005F57D2">
        <w:rPr>
          <w:spacing w:val="-1"/>
        </w:rPr>
        <w:t xml:space="preserve"> </w:t>
      </w:r>
      <w:r w:rsidRPr="005F57D2">
        <w:t>til</w:t>
      </w:r>
      <w:r w:rsidRPr="005F57D2">
        <w:rPr>
          <w:spacing w:val="-1"/>
        </w:rPr>
        <w:t xml:space="preserve"> </w:t>
      </w:r>
      <w:r w:rsidRPr="005F57D2">
        <w:t>4,5</w:t>
      </w:r>
      <w:r w:rsidRPr="005F57D2">
        <w:rPr>
          <w:spacing w:val="-4"/>
        </w:rPr>
        <w:t xml:space="preserve"> </w:t>
      </w:r>
      <w:r w:rsidRPr="005F57D2">
        <w:t>mg/kg</w:t>
      </w:r>
      <w:r w:rsidRPr="005F57D2">
        <w:rPr>
          <w:spacing w:val="-1"/>
        </w:rPr>
        <w:t xml:space="preserve"> </w:t>
      </w:r>
      <w:r w:rsidRPr="005F57D2">
        <w:t>eða</w:t>
      </w:r>
      <w:r w:rsidRPr="005F57D2">
        <w:rPr>
          <w:spacing w:val="-1"/>
        </w:rPr>
        <w:t xml:space="preserve"> </w:t>
      </w:r>
      <w:r w:rsidRPr="005F57D2">
        <w:t>eftir</w:t>
      </w:r>
      <w:r w:rsidRPr="005F57D2">
        <w:rPr>
          <w:spacing w:val="-1"/>
        </w:rPr>
        <w:t xml:space="preserve"> </w:t>
      </w:r>
      <w:r w:rsidRPr="005F57D2">
        <w:t>gjöf</w:t>
      </w:r>
      <w:r w:rsidRPr="005F57D2">
        <w:rPr>
          <w:spacing w:val="-2"/>
        </w:rPr>
        <w:t xml:space="preserve"> </w:t>
      </w:r>
      <w:r w:rsidRPr="005F57D2">
        <w:t>staks</w:t>
      </w:r>
      <w:r w:rsidRPr="005F57D2">
        <w:rPr>
          <w:spacing w:val="-2"/>
        </w:rPr>
        <w:t xml:space="preserve"> </w:t>
      </w:r>
      <w:r w:rsidRPr="005F57D2">
        <w:t>skammts</w:t>
      </w:r>
      <w:r w:rsidRPr="005F57D2">
        <w:rPr>
          <w:spacing w:val="-2"/>
        </w:rPr>
        <w:t xml:space="preserve"> </w:t>
      </w:r>
      <w:r w:rsidRPr="005F57D2">
        <w:t>undir</w:t>
      </w:r>
      <w:r w:rsidRPr="005F57D2">
        <w:rPr>
          <w:spacing w:val="-2"/>
        </w:rPr>
        <w:t xml:space="preserve"> </w:t>
      </w:r>
      <w:r w:rsidRPr="005F57D2">
        <w:t>húð</w:t>
      </w:r>
      <w:r w:rsidRPr="005F57D2">
        <w:rPr>
          <w:spacing w:val="-2"/>
        </w:rPr>
        <w:t xml:space="preserve"> </w:t>
      </w:r>
      <w:r w:rsidRPr="005F57D2">
        <w:t>á bilinu 24 mg til 240 mg hjá sjúklingum með sóra.</w:t>
      </w:r>
    </w:p>
    <w:p w14:paraId="0D0200EC" w14:textId="77777777" w:rsidR="006144FA" w:rsidRPr="005F57D2" w:rsidRDefault="006144FA" w:rsidP="00651703">
      <w:pPr>
        <w:ind w:right="2"/>
        <w:jc w:val="both"/>
      </w:pPr>
    </w:p>
    <w:p w14:paraId="20EA249E" w14:textId="77777777" w:rsidR="006144FA" w:rsidRPr="005F57D2" w:rsidRDefault="006144FA" w:rsidP="00651703">
      <w:pPr>
        <w:ind w:right="2"/>
      </w:pPr>
      <w:r w:rsidRPr="005F57D2">
        <w:rPr>
          <w:u w:val="single"/>
        </w:rPr>
        <w:t>Stakur</w:t>
      </w:r>
      <w:r w:rsidRPr="005F57D2">
        <w:rPr>
          <w:spacing w:val="-7"/>
          <w:u w:val="single"/>
        </w:rPr>
        <w:t xml:space="preserve"> </w:t>
      </w:r>
      <w:r w:rsidRPr="005F57D2">
        <w:rPr>
          <w:u w:val="single"/>
        </w:rPr>
        <w:t>skammtur</w:t>
      </w:r>
      <w:r w:rsidRPr="005F57D2">
        <w:rPr>
          <w:spacing w:val="-7"/>
          <w:u w:val="single"/>
        </w:rPr>
        <w:t xml:space="preserve"> </w:t>
      </w:r>
      <w:r w:rsidRPr="005F57D2">
        <w:rPr>
          <w:u w:val="single"/>
        </w:rPr>
        <w:t>og</w:t>
      </w:r>
      <w:r w:rsidRPr="005F57D2">
        <w:rPr>
          <w:spacing w:val="-7"/>
          <w:u w:val="single"/>
        </w:rPr>
        <w:t xml:space="preserve"> </w:t>
      </w:r>
      <w:r w:rsidRPr="005F57D2">
        <w:rPr>
          <w:u w:val="single"/>
        </w:rPr>
        <w:t>endurteknir</w:t>
      </w:r>
      <w:r w:rsidRPr="005F57D2">
        <w:rPr>
          <w:spacing w:val="-6"/>
          <w:u w:val="single"/>
        </w:rPr>
        <w:t xml:space="preserve"> </w:t>
      </w:r>
      <w:r w:rsidRPr="005F57D2">
        <w:rPr>
          <w:spacing w:val="-2"/>
          <w:u w:val="single"/>
        </w:rPr>
        <w:t>skammtar</w:t>
      </w:r>
    </w:p>
    <w:p w14:paraId="518B94CB" w14:textId="77777777" w:rsidR="006144FA" w:rsidRPr="005F57D2" w:rsidRDefault="006144FA" w:rsidP="00651703">
      <w:pPr>
        <w:ind w:right="2"/>
      </w:pPr>
      <w:r w:rsidRPr="005F57D2">
        <w:t>Yfirleitt var hægt að meta þéttni ustekinumabs í sermi eftir gjöf staks skammts eða endurtekinna skammta undir húð. Hjá sjúklingum með sóra náðist jafnvægisþéttni ustekinumabs í sermi í viku 28 eftir gjöf undir húð í viku 0 og viku 4 sem fylgt var eftir með skömmtum á 12 vikna fresti. Miðgildi lágmarksþéttni við jafnvægi var á bilinu 0,21 μg/ml til 0,26 μg/ml (45 mg) og á bilinu 0,47 μg/ml til 0,49</w:t>
      </w:r>
      <w:r w:rsidRPr="005F57D2">
        <w:rPr>
          <w:spacing w:val="-1"/>
        </w:rPr>
        <w:t xml:space="preserve"> </w:t>
      </w:r>
      <w:r w:rsidRPr="005F57D2">
        <w:t>μg/ml</w:t>
      </w:r>
      <w:r w:rsidRPr="005F57D2">
        <w:rPr>
          <w:spacing w:val="-2"/>
        </w:rPr>
        <w:t xml:space="preserve"> </w:t>
      </w:r>
      <w:r w:rsidRPr="005F57D2">
        <w:t>(90</w:t>
      </w:r>
      <w:r w:rsidRPr="005F57D2">
        <w:rPr>
          <w:spacing w:val="-2"/>
        </w:rPr>
        <w:t xml:space="preserve"> </w:t>
      </w:r>
      <w:r w:rsidRPr="005F57D2">
        <w:t>mg).</w:t>
      </w:r>
      <w:r w:rsidRPr="005F57D2">
        <w:rPr>
          <w:spacing w:val="-2"/>
        </w:rPr>
        <w:t xml:space="preserve"> </w:t>
      </w:r>
      <w:r w:rsidRPr="005F57D2">
        <w:t>Það</w:t>
      </w:r>
      <w:r w:rsidRPr="005F57D2">
        <w:rPr>
          <w:spacing w:val="-2"/>
        </w:rPr>
        <w:t xml:space="preserve"> </w:t>
      </w:r>
      <w:r w:rsidRPr="005F57D2">
        <w:t>varð</w:t>
      </w:r>
      <w:r w:rsidRPr="005F57D2">
        <w:rPr>
          <w:spacing w:val="-2"/>
        </w:rPr>
        <w:t xml:space="preserve"> </w:t>
      </w:r>
      <w:r w:rsidRPr="005F57D2">
        <w:t>engin</w:t>
      </w:r>
      <w:r w:rsidRPr="005F57D2">
        <w:rPr>
          <w:spacing w:val="-2"/>
        </w:rPr>
        <w:t xml:space="preserve"> </w:t>
      </w:r>
      <w:r w:rsidRPr="005F57D2">
        <w:t>sýnileg</w:t>
      </w:r>
      <w:r w:rsidRPr="005F57D2">
        <w:rPr>
          <w:spacing w:val="-2"/>
        </w:rPr>
        <w:t xml:space="preserve"> </w:t>
      </w:r>
      <w:r w:rsidRPr="005F57D2">
        <w:t>uppsöfnun</w:t>
      </w:r>
      <w:r w:rsidRPr="005F57D2">
        <w:rPr>
          <w:spacing w:val="-2"/>
        </w:rPr>
        <w:t xml:space="preserve"> </w:t>
      </w:r>
      <w:r w:rsidRPr="005F57D2">
        <w:t>á</w:t>
      </w:r>
      <w:r w:rsidRPr="005F57D2">
        <w:rPr>
          <w:spacing w:val="-2"/>
        </w:rPr>
        <w:t xml:space="preserve"> </w:t>
      </w:r>
      <w:r w:rsidRPr="005F57D2">
        <w:t>ustekinumabi</w:t>
      </w:r>
      <w:r w:rsidRPr="005F57D2">
        <w:rPr>
          <w:spacing w:val="-2"/>
        </w:rPr>
        <w:t xml:space="preserve"> </w:t>
      </w:r>
      <w:r w:rsidRPr="005F57D2">
        <w:t>m.t.t.</w:t>
      </w:r>
      <w:r w:rsidRPr="005F57D2">
        <w:rPr>
          <w:spacing w:val="-2"/>
        </w:rPr>
        <w:t xml:space="preserve"> </w:t>
      </w:r>
      <w:r w:rsidRPr="005F57D2">
        <w:t>þéttni</w:t>
      </w:r>
      <w:r w:rsidRPr="005F57D2">
        <w:rPr>
          <w:spacing w:val="-2"/>
        </w:rPr>
        <w:t xml:space="preserve"> </w:t>
      </w:r>
      <w:r w:rsidRPr="005F57D2">
        <w:t>í</w:t>
      </w:r>
      <w:r w:rsidRPr="005F57D2">
        <w:rPr>
          <w:spacing w:val="-2"/>
        </w:rPr>
        <w:t xml:space="preserve"> </w:t>
      </w:r>
      <w:r w:rsidRPr="005F57D2">
        <w:t>sermi</w:t>
      </w:r>
      <w:r w:rsidRPr="005F57D2">
        <w:rPr>
          <w:spacing w:val="-2"/>
        </w:rPr>
        <w:t xml:space="preserve"> </w:t>
      </w:r>
      <w:r w:rsidRPr="005F57D2">
        <w:t>þegar</w:t>
      </w:r>
      <w:r w:rsidRPr="005F57D2">
        <w:rPr>
          <w:spacing w:val="-2"/>
        </w:rPr>
        <w:t xml:space="preserve"> </w:t>
      </w:r>
      <w:r w:rsidRPr="005F57D2">
        <w:t>það var gefið undir húð á 12 vikna fresti.</w:t>
      </w:r>
    </w:p>
    <w:p w14:paraId="72D80FF4" w14:textId="77777777" w:rsidR="006144FA" w:rsidRPr="005F57D2" w:rsidRDefault="006144FA" w:rsidP="00651703">
      <w:pPr>
        <w:ind w:right="2"/>
      </w:pPr>
    </w:p>
    <w:p w14:paraId="65E8E62B" w14:textId="77777777" w:rsidR="006144FA" w:rsidRPr="005F57D2" w:rsidRDefault="006144FA" w:rsidP="00651703">
      <w:pPr>
        <w:ind w:right="2"/>
      </w:pPr>
      <w:r w:rsidRPr="005F57D2">
        <w:t>Eftir ~6 mg/kg skammt í bláæð hjá sjúklingum með Crohns sjúkdóm var viðhaldsskammtur 90 mg ustekinumab gefinn á 8 vikna eða 12 vikna fresti undir húð, byrjað í viku 8. Jafnvægisþéttni ustekinumabs var náð við upphaf annars viðhaldsskammtsins. Hjá sjúklingum með Crohns sjúkdóm var miðgildi lágmarksþéttni við jafnvægi var á bilinu 1,97 μg/ml til 2,24 μg/ml fyrir 90 mg ustekinumab á 8 vikna fresti og á bilinu 0,61 μg/ml til 0,76 μg/ml fyrir 90 mg ustekinumab á</w:t>
      </w:r>
      <w:r w:rsidRPr="005F57D2">
        <w:rPr>
          <w:spacing w:val="40"/>
        </w:rPr>
        <w:t xml:space="preserve"> </w:t>
      </w:r>
      <w:r w:rsidRPr="005F57D2">
        <w:t>12 vikna fresti. Hjá sjúklingum með sáraristilbólgu var miðgildi lágmarksþéttni við jafnvægi var á bilinu 2,69 μg/ml til 3,09 μg/ml fyrir 90 mg ustekinumab á 8 vikna fresti og á bilinu 0,92 μg/ml til 1,19</w:t>
      </w:r>
      <w:r w:rsidRPr="005F57D2">
        <w:rPr>
          <w:spacing w:val="-2"/>
        </w:rPr>
        <w:t xml:space="preserve"> </w:t>
      </w:r>
      <w:r w:rsidRPr="005F57D2">
        <w:t>μg/ml</w:t>
      </w:r>
      <w:r w:rsidRPr="005F57D2">
        <w:rPr>
          <w:spacing w:val="-3"/>
        </w:rPr>
        <w:t xml:space="preserve"> </w:t>
      </w:r>
      <w:r w:rsidRPr="005F57D2">
        <w:t>fyrir</w:t>
      </w:r>
      <w:r w:rsidRPr="005F57D2">
        <w:rPr>
          <w:spacing w:val="-3"/>
        </w:rPr>
        <w:t xml:space="preserve"> </w:t>
      </w:r>
      <w:r w:rsidRPr="005F57D2">
        <w:t>90</w:t>
      </w:r>
      <w:r w:rsidRPr="005F57D2">
        <w:rPr>
          <w:spacing w:val="-3"/>
        </w:rPr>
        <w:t xml:space="preserve"> </w:t>
      </w:r>
      <w:r w:rsidRPr="005F57D2">
        <w:t>mg</w:t>
      </w:r>
      <w:r w:rsidRPr="005F57D2">
        <w:rPr>
          <w:spacing w:val="-3"/>
        </w:rPr>
        <w:t xml:space="preserve"> </w:t>
      </w:r>
      <w:r w:rsidRPr="005F57D2">
        <w:t>ustekinumab</w:t>
      </w:r>
      <w:r w:rsidRPr="005F57D2">
        <w:rPr>
          <w:spacing w:val="-3"/>
        </w:rPr>
        <w:t xml:space="preserve"> </w:t>
      </w:r>
      <w:r w:rsidRPr="005F57D2">
        <w:t>á</w:t>
      </w:r>
      <w:r w:rsidRPr="005F57D2">
        <w:rPr>
          <w:spacing w:val="-3"/>
        </w:rPr>
        <w:t xml:space="preserve"> </w:t>
      </w:r>
      <w:r w:rsidRPr="005F57D2">
        <w:t>12</w:t>
      </w:r>
      <w:r w:rsidRPr="005F57D2">
        <w:rPr>
          <w:spacing w:val="-3"/>
        </w:rPr>
        <w:t xml:space="preserve"> </w:t>
      </w:r>
      <w:r w:rsidRPr="005F57D2">
        <w:t>vikna</w:t>
      </w:r>
      <w:r w:rsidRPr="005F57D2">
        <w:rPr>
          <w:spacing w:val="-2"/>
        </w:rPr>
        <w:t xml:space="preserve"> </w:t>
      </w:r>
      <w:r w:rsidRPr="005F57D2">
        <w:t>fresti.</w:t>
      </w:r>
      <w:r w:rsidRPr="005F57D2">
        <w:rPr>
          <w:spacing w:val="-4"/>
        </w:rPr>
        <w:t xml:space="preserve"> </w:t>
      </w:r>
      <w:r w:rsidRPr="005F57D2">
        <w:t>Lágmarksþéttni</w:t>
      </w:r>
      <w:r w:rsidRPr="005F57D2">
        <w:rPr>
          <w:spacing w:val="-3"/>
        </w:rPr>
        <w:t xml:space="preserve"> </w:t>
      </w:r>
      <w:r w:rsidRPr="005F57D2">
        <w:t>ustekinumabs</w:t>
      </w:r>
      <w:r w:rsidRPr="005F57D2">
        <w:rPr>
          <w:spacing w:val="-3"/>
        </w:rPr>
        <w:t xml:space="preserve"> </w:t>
      </w:r>
      <w:r w:rsidRPr="005F57D2">
        <w:t>við</w:t>
      </w:r>
      <w:r w:rsidRPr="005F57D2">
        <w:rPr>
          <w:spacing w:val="-3"/>
        </w:rPr>
        <w:t xml:space="preserve"> </w:t>
      </w:r>
      <w:r w:rsidRPr="005F57D2">
        <w:t>jafnvægi</w:t>
      </w:r>
      <w:r w:rsidRPr="005F57D2">
        <w:rPr>
          <w:spacing w:val="-3"/>
        </w:rPr>
        <w:t xml:space="preserve"> </w:t>
      </w:r>
      <w:r w:rsidRPr="005F57D2">
        <w:t>eftir 90 mg ustekinumabs á 8 vikna fresti tengist hærri tíðni klínísks sjúkdómshlés samanborið við lágmarksþéttni við jafnvægi eftir 90 mg á 12 vikna fresti.</w:t>
      </w:r>
    </w:p>
    <w:p w14:paraId="32D2FA6E" w14:textId="77777777" w:rsidR="006144FA" w:rsidRPr="005F57D2" w:rsidRDefault="006144FA" w:rsidP="00651703">
      <w:pPr>
        <w:ind w:right="2"/>
      </w:pPr>
    </w:p>
    <w:p w14:paraId="62DE1CA2" w14:textId="77777777" w:rsidR="006144FA" w:rsidRPr="005F57D2" w:rsidRDefault="006144FA" w:rsidP="00651703">
      <w:pPr>
        <w:ind w:right="2"/>
      </w:pPr>
      <w:r w:rsidRPr="005F57D2">
        <w:rPr>
          <w:u w:val="single"/>
        </w:rPr>
        <w:t>Áhrif</w:t>
      </w:r>
      <w:r w:rsidRPr="005F57D2">
        <w:rPr>
          <w:spacing w:val="-7"/>
          <w:u w:val="single"/>
        </w:rPr>
        <w:t xml:space="preserve"> </w:t>
      </w:r>
      <w:r w:rsidRPr="005F57D2">
        <w:rPr>
          <w:u w:val="single"/>
        </w:rPr>
        <w:t>líkamsþyngdar</w:t>
      </w:r>
      <w:r w:rsidRPr="005F57D2">
        <w:rPr>
          <w:spacing w:val="-6"/>
          <w:u w:val="single"/>
        </w:rPr>
        <w:t xml:space="preserve"> </w:t>
      </w:r>
      <w:r w:rsidRPr="005F57D2">
        <w:rPr>
          <w:u w:val="single"/>
        </w:rPr>
        <w:t>á</w:t>
      </w:r>
      <w:r w:rsidRPr="005F57D2">
        <w:rPr>
          <w:spacing w:val="-6"/>
          <w:u w:val="single"/>
        </w:rPr>
        <w:t xml:space="preserve"> </w:t>
      </w:r>
      <w:r w:rsidRPr="005F57D2">
        <w:rPr>
          <w:spacing w:val="-2"/>
          <w:u w:val="single"/>
        </w:rPr>
        <w:t>lyfjahvörf</w:t>
      </w:r>
    </w:p>
    <w:p w14:paraId="7DFD6869" w14:textId="77777777" w:rsidR="006144FA" w:rsidRPr="005F57D2" w:rsidRDefault="006144FA" w:rsidP="00651703">
      <w:pPr>
        <w:ind w:right="2"/>
      </w:pPr>
      <w:r w:rsidRPr="005F57D2">
        <w:t>Í þýðisgreiningu á lyfjahvörfum þar sem notaðar voru upplýsingar varðandi sjúklinga með sóra reyndist</w:t>
      </w:r>
      <w:r w:rsidRPr="005F57D2">
        <w:rPr>
          <w:spacing w:val="-3"/>
        </w:rPr>
        <w:t xml:space="preserve"> </w:t>
      </w:r>
      <w:r w:rsidRPr="005F57D2">
        <w:t>líkamsþyngd</w:t>
      </w:r>
      <w:r w:rsidRPr="005F57D2">
        <w:rPr>
          <w:spacing w:val="-3"/>
        </w:rPr>
        <w:t xml:space="preserve"> </w:t>
      </w:r>
      <w:r w:rsidRPr="005F57D2">
        <w:t>vera</w:t>
      </w:r>
      <w:r w:rsidRPr="005F57D2">
        <w:rPr>
          <w:spacing w:val="-3"/>
        </w:rPr>
        <w:t xml:space="preserve"> </w:t>
      </w:r>
      <w:r w:rsidRPr="005F57D2">
        <w:t>mikilvægasta</w:t>
      </w:r>
      <w:r w:rsidRPr="005F57D2">
        <w:rPr>
          <w:spacing w:val="-3"/>
        </w:rPr>
        <w:t xml:space="preserve"> </w:t>
      </w:r>
      <w:r w:rsidRPr="005F57D2">
        <w:t>breytan</w:t>
      </w:r>
      <w:r w:rsidRPr="005F57D2">
        <w:rPr>
          <w:spacing w:val="-3"/>
        </w:rPr>
        <w:t xml:space="preserve"> </w:t>
      </w:r>
      <w:r w:rsidRPr="005F57D2">
        <w:t>sem</w:t>
      </w:r>
      <w:r w:rsidRPr="005F57D2">
        <w:rPr>
          <w:spacing w:val="-3"/>
        </w:rPr>
        <w:t xml:space="preserve"> </w:t>
      </w:r>
      <w:r w:rsidRPr="005F57D2">
        <w:t>hafði</w:t>
      </w:r>
      <w:r w:rsidRPr="005F57D2">
        <w:rPr>
          <w:spacing w:val="-3"/>
        </w:rPr>
        <w:t xml:space="preserve"> </w:t>
      </w:r>
      <w:r w:rsidRPr="005F57D2">
        <w:t>áhrif</w:t>
      </w:r>
      <w:r w:rsidRPr="005F57D2">
        <w:rPr>
          <w:spacing w:val="-3"/>
        </w:rPr>
        <w:t xml:space="preserve"> </w:t>
      </w:r>
      <w:r w:rsidRPr="005F57D2">
        <w:t>á</w:t>
      </w:r>
      <w:r w:rsidRPr="005F57D2">
        <w:rPr>
          <w:spacing w:val="-3"/>
        </w:rPr>
        <w:t xml:space="preserve"> </w:t>
      </w:r>
      <w:r w:rsidRPr="005F57D2">
        <w:t>úthreinsun</w:t>
      </w:r>
      <w:r w:rsidRPr="005F57D2">
        <w:rPr>
          <w:spacing w:val="-3"/>
        </w:rPr>
        <w:t xml:space="preserve"> </w:t>
      </w:r>
      <w:r w:rsidRPr="005F57D2">
        <w:t>ustekinumabs.</w:t>
      </w:r>
      <w:r w:rsidRPr="005F57D2">
        <w:rPr>
          <w:spacing w:val="-3"/>
        </w:rPr>
        <w:t xml:space="preserve"> </w:t>
      </w:r>
      <w:r w:rsidRPr="005F57D2">
        <w:t>Miðgildi CL/F hjá sjúklingum sem vógu &gt; 100 kg var um það bil 55% hærra en hjá sjúklingum sem vógu</w:t>
      </w:r>
    </w:p>
    <w:p w14:paraId="7D9B841E" w14:textId="77777777" w:rsidR="006144FA" w:rsidRPr="005F57D2" w:rsidRDefault="006144FA" w:rsidP="00651703">
      <w:pPr>
        <w:ind w:right="2"/>
      </w:pPr>
      <w:r w:rsidRPr="005F57D2">
        <w:t>≤ 100 kg. Miðgildi V/F hjá sjúklingum sem vógu &gt; 100 kg var um það bil 37% hærra en hjá sjúklingum sem vógu ≤ 100 kg. Miðgildi lágmarksþéttni ustekinumabs í sermi hjá þyngri sjúklingunum</w:t>
      </w:r>
      <w:r w:rsidRPr="005F57D2">
        <w:rPr>
          <w:spacing w:val="-3"/>
        </w:rPr>
        <w:t xml:space="preserve"> </w:t>
      </w:r>
      <w:r w:rsidRPr="005F57D2">
        <w:t>(&gt;</w:t>
      </w:r>
      <w:r w:rsidRPr="005F57D2">
        <w:rPr>
          <w:spacing w:val="-2"/>
        </w:rPr>
        <w:t xml:space="preserve"> </w:t>
      </w:r>
      <w:r w:rsidRPr="005F57D2">
        <w:t>100</w:t>
      </w:r>
      <w:r w:rsidRPr="005F57D2">
        <w:rPr>
          <w:spacing w:val="-2"/>
        </w:rPr>
        <w:t xml:space="preserve"> </w:t>
      </w:r>
      <w:r w:rsidRPr="005F57D2">
        <w:t>kg)</w:t>
      </w:r>
      <w:r w:rsidRPr="005F57D2">
        <w:rPr>
          <w:spacing w:val="-2"/>
        </w:rPr>
        <w:t xml:space="preserve"> </w:t>
      </w:r>
      <w:r w:rsidRPr="005F57D2">
        <w:t>í</w:t>
      </w:r>
      <w:r w:rsidRPr="005F57D2">
        <w:rPr>
          <w:spacing w:val="-2"/>
        </w:rPr>
        <w:t xml:space="preserve"> </w:t>
      </w:r>
      <w:r w:rsidRPr="005F57D2">
        <w:t>90</w:t>
      </w:r>
      <w:r w:rsidRPr="005F57D2">
        <w:rPr>
          <w:spacing w:val="-2"/>
        </w:rPr>
        <w:t xml:space="preserve"> </w:t>
      </w:r>
      <w:r w:rsidRPr="005F57D2">
        <w:t>mg</w:t>
      </w:r>
      <w:r w:rsidRPr="005F57D2">
        <w:rPr>
          <w:spacing w:val="-5"/>
        </w:rPr>
        <w:t xml:space="preserve"> </w:t>
      </w:r>
      <w:r w:rsidRPr="005F57D2">
        <w:t>hópnum</w:t>
      </w:r>
      <w:r w:rsidRPr="005F57D2">
        <w:rPr>
          <w:spacing w:val="-3"/>
        </w:rPr>
        <w:t xml:space="preserve"> </w:t>
      </w:r>
      <w:r w:rsidRPr="005F57D2">
        <w:t>var</w:t>
      </w:r>
      <w:r w:rsidRPr="005F57D2">
        <w:rPr>
          <w:spacing w:val="-3"/>
        </w:rPr>
        <w:t xml:space="preserve"> </w:t>
      </w:r>
      <w:r w:rsidRPr="005F57D2">
        <w:t>svipað</w:t>
      </w:r>
      <w:r w:rsidRPr="005F57D2">
        <w:rPr>
          <w:spacing w:val="-3"/>
        </w:rPr>
        <w:t xml:space="preserve"> </w:t>
      </w:r>
      <w:r w:rsidRPr="005F57D2">
        <w:t>og</w:t>
      </w:r>
      <w:r w:rsidRPr="005F57D2">
        <w:rPr>
          <w:spacing w:val="-3"/>
        </w:rPr>
        <w:t xml:space="preserve"> </w:t>
      </w:r>
      <w:r w:rsidRPr="005F57D2">
        <w:t>hjá</w:t>
      </w:r>
      <w:r w:rsidRPr="005F57D2">
        <w:rPr>
          <w:spacing w:val="-3"/>
        </w:rPr>
        <w:t xml:space="preserve"> </w:t>
      </w:r>
      <w:r w:rsidRPr="005F57D2">
        <w:t>léttari</w:t>
      </w:r>
      <w:r w:rsidRPr="005F57D2">
        <w:rPr>
          <w:spacing w:val="-3"/>
        </w:rPr>
        <w:t xml:space="preserve"> </w:t>
      </w:r>
      <w:r w:rsidRPr="005F57D2">
        <w:t>sjúklingunum</w:t>
      </w:r>
      <w:r w:rsidRPr="005F57D2">
        <w:rPr>
          <w:spacing w:val="-3"/>
        </w:rPr>
        <w:t xml:space="preserve"> </w:t>
      </w:r>
      <w:r w:rsidRPr="005F57D2">
        <w:t>(≤</w:t>
      </w:r>
      <w:r w:rsidRPr="005F57D2">
        <w:rPr>
          <w:spacing w:val="-1"/>
        </w:rPr>
        <w:t xml:space="preserve"> </w:t>
      </w:r>
      <w:r w:rsidRPr="005F57D2">
        <w:t>100</w:t>
      </w:r>
      <w:r w:rsidRPr="005F57D2">
        <w:rPr>
          <w:spacing w:val="-2"/>
        </w:rPr>
        <w:t xml:space="preserve"> </w:t>
      </w:r>
      <w:r w:rsidRPr="005F57D2">
        <w:t>kg)</w:t>
      </w:r>
      <w:r w:rsidRPr="005F57D2">
        <w:rPr>
          <w:spacing w:val="-2"/>
        </w:rPr>
        <w:t xml:space="preserve"> </w:t>
      </w:r>
      <w:r w:rsidRPr="005F57D2">
        <w:t>í</w:t>
      </w:r>
      <w:r w:rsidRPr="005F57D2">
        <w:rPr>
          <w:spacing w:val="-1"/>
        </w:rPr>
        <w:t xml:space="preserve"> </w:t>
      </w:r>
      <w:r w:rsidRPr="005F57D2">
        <w:t>45</w:t>
      </w:r>
      <w:r w:rsidRPr="005F57D2">
        <w:rPr>
          <w:spacing w:val="-2"/>
        </w:rPr>
        <w:t xml:space="preserve"> </w:t>
      </w:r>
      <w:r w:rsidRPr="005F57D2">
        <w:t>mg hópnum. Svipaðar niðurstöður komu fram í staðfestandi þýðisgreiningu á lyfjahvörfum þar sem notaðar voru upplýsingar varðandi sjúklinga með sóraliðagigt.</w:t>
      </w:r>
    </w:p>
    <w:p w14:paraId="52287C64" w14:textId="77777777" w:rsidR="006144FA" w:rsidRPr="005F57D2" w:rsidRDefault="006144FA" w:rsidP="00651703">
      <w:pPr>
        <w:ind w:right="2"/>
      </w:pPr>
    </w:p>
    <w:p w14:paraId="7638EE27" w14:textId="77777777" w:rsidR="006144FA" w:rsidRPr="005F57D2" w:rsidRDefault="006144FA" w:rsidP="00651703">
      <w:pPr>
        <w:ind w:right="2"/>
      </w:pPr>
      <w:r w:rsidRPr="005F57D2">
        <w:rPr>
          <w:u w:val="single"/>
        </w:rPr>
        <w:t>Aðlögun</w:t>
      </w:r>
      <w:r w:rsidRPr="005F57D2">
        <w:rPr>
          <w:spacing w:val="-4"/>
          <w:u w:val="single"/>
        </w:rPr>
        <w:t xml:space="preserve"> </w:t>
      </w:r>
      <w:r w:rsidRPr="005F57D2">
        <w:rPr>
          <w:u w:val="single"/>
        </w:rPr>
        <w:t>á</w:t>
      </w:r>
      <w:r w:rsidRPr="005F57D2">
        <w:rPr>
          <w:spacing w:val="-4"/>
          <w:u w:val="single"/>
        </w:rPr>
        <w:t xml:space="preserve"> </w:t>
      </w:r>
      <w:r w:rsidRPr="005F57D2">
        <w:rPr>
          <w:spacing w:val="-2"/>
          <w:u w:val="single"/>
        </w:rPr>
        <w:t>skammtatíðni</w:t>
      </w:r>
    </w:p>
    <w:p w14:paraId="0115489B" w14:textId="77777777" w:rsidR="006144FA" w:rsidRPr="005F57D2" w:rsidRDefault="006144FA" w:rsidP="00651703">
      <w:pPr>
        <w:ind w:right="2"/>
      </w:pPr>
      <w:r w:rsidRPr="005F57D2">
        <w:t xml:space="preserve">Á grundvelli upplýsinga sem komu fram og greiningar á lyfjahvörfum þýðis höfðu slembiraðaðir þátttakendur með Crohns sjúkdóm sem töpuðu svörun við meðferð með tímanum lægri þéttni ustekinumabs í sermi en þátttakendur sem ekki töpuðu svörun. Í Crohns sjúkdómi var skammtaaðlögun úr 90 mg á 12 vikna fresti í 90 mg á 8 vikna fresti tengd við aukningu í lággildisþéttni ustekinumabs og aukningu í verkun í kjölfarið. </w:t>
      </w:r>
    </w:p>
    <w:p w14:paraId="13241EA1" w14:textId="77777777" w:rsidR="006144FA" w:rsidRPr="005F57D2" w:rsidRDefault="006144FA" w:rsidP="00651703">
      <w:pPr>
        <w:ind w:right="2"/>
      </w:pPr>
      <w:r w:rsidRPr="005F57D2">
        <w:rPr>
          <w:u w:val="single"/>
        </w:rPr>
        <w:lastRenderedPageBreak/>
        <w:t>Sérstakir</w:t>
      </w:r>
      <w:r w:rsidRPr="005F57D2">
        <w:rPr>
          <w:spacing w:val="-9"/>
          <w:u w:val="single"/>
        </w:rPr>
        <w:t xml:space="preserve"> </w:t>
      </w:r>
      <w:r w:rsidRPr="005F57D2">
        <w:rPr>
          <w:spacing w:val="-2"/>
          <w:u w:val="single"/>
        </w:rPr>
        <w:t>sjúklingahópar</w:t>
      </w:r>
    </w:p>
    <w:p w14:paraId="6BB7BB20" w14:textId="77777777" w:rsidR="006144FA" w:rsidRDefault="006144FA" w:rsidP="00651703">
      <w:pPr>
        <w:ind w:right="2"/>
        <w:rPr>
          <w:spacing w:val="-2"/>
        </w:rPr>
      </w:pPr>
      <w:r w:rsidRPr="005F57D2">
        <w:t>Engar</w:t>
      </w:r>
      <w:r w:rsidRPr="005F57D2">
        <w:rPr>
          <w:spacing w:val="-3"/>
        </w:rPr>
        <w:t xml:space="preserve"> </w:t>
      </w:r>
      <w:r w:rsidRPr="005F57D2">
        <w:t>lyfjahvarfafræðilegar</w:t>
      </w:r>
      <w:r w:rsidRPr="005F57D2">
        <w:rPr>
          <w:spacing w:val="-3"/>
        </w:rPr>
        <w:t xml:space="preserve"> </w:t>
      </w:r>
      <w:r w:rsidRPr="005F57D2">
        <w:t>upplýsingar</w:t>
      </w:r>
      <w:r w:rsidRPr="005F57D2">
        <w:rPr>
          <w:spacing w:val="-3"/>
        </w:rPr>
        <w:t xml:space="preserve"> </w:t>
      </w:r>
      <w:r w:rsidRPr="005F57D2">
        <w:t>liggja</w:t>
      </w:r>
      <w:r w:rsidRPr="005F57D2">
        <w:rPr>
          <w:spacing w:val="-3"/>
        </w:rPr>
        <w:t xml:space="preserve"> </w:t>
      </w:r>
      <w:r w:rsidRPr="005F57D2">
        <w:t>fyrir</w:t>
      </w:r>
      <w:r w:rsidRPr="005F57D2">
        <w:rPr>
          <w:spacing w:val="-3"/>
        </w:rPr>
        <w:t xml:space="preserve"> </w:t>
      </w:r>
      <w:r w:rsidRPr="005F57D2">
        <w:t>um</w:t>
      </w:r>
      <w:r w:rsidRPr="005F57D2">
        <w:rPr>
          <w:spacing w:val="-3"/>
        </w:rPr>
        <w:t xml:space="preserve"> </w:t>
      </w:r>
      <w:r w:rsidRPr="005F57D2">
        <w:t>sjúklinga</w:t>
      </w:r>
      <w:r w:rsidRPr="005F57D2">
        <w:rPr>
          <w:spacing w:val="-3"/>
        </w:rPr>
        <w:t xml:space="preserve"> </w:t>
      </w:r>
      <w:r w:rsidRPr="005F57D2">
        <w:t>með</w:t>
      </w:r>
      <w:r w:rsidRPr="005F57D2">
        <w:rPr>
          <w:spacing w:val="-3"/>
        </w:rPr>
        <w:t xml:space="preserve"> </w:t>
      </w:r>
      <w:r w:rsidRPr="005F57D2">
        <w:t>skerta</w:t>
      </w:r>
      <w:r w:rsidRPr="005F57D2">
        <w:rPr>
          <w:spacing w:val="-3"/>
        </w:rPr>
        <w:t xml:space="preserve"> </w:t>
      </w:r>
      <w:r w:rsidRPr="005F57D2">
        <w:t>nýrnastarfsemi</w:t>
      </w:r>
      <w:r w:rsidRPr="005F57D2">
        <w:rPr>
          <w:spacing w:val="-3"/>
        </w:rPr>
        <w:t xml:space="preserve"> </w:t>
      </w:r>
      <w:r w:rsidRPr="005F57D2">
        <w:t>eða</w:t>
      </w:r>
      <w:r w:rsidRPr="005F57D2">
        <w:rPr>
          <w:spacing w:val="-3"/>
        </w:rPr>
        <w:t xml:space="preserve"> </w:t>
      </w:r>
      <w:r w:rsidRPr="005F57D2">
        <w:t xml:space="preserve">skerta </w:t>
      </w:r>
      <w:r w:rsidRPr="005F57D2">
        <w:rPr>
          <w:spacing w:val="-2"/>
        </w:rPr>
        <w:t>lifrarstarfsemi.</w:t>
      </w:r>
    </w:p>
    <w:p w14:paraId="118EC174" w14:textId="77777777" w:rsidR="00E97F64" w:rsidRPr="005F57D2" w:rsidRDefault="00E97F64" w:rsidP="00651703">
      <w:pPr>
        <w:ind w:right="2"/>
      </w:pPr>
    </w:p>
    <w:p w14:paraId="02929867" w14:textId="77777777" w:rsidR="006144FA" w:rsidRPr="005F57D2" w:rsidRDefault="006144FA" w:rsidP="00651703">
      <w:pPr>
        <w:ind w:right="2"/>
      </w:pPr>
      <w:r w:rsidRPr="005F57D2">
        <w:t>Engar</w:t>
      </w:r>
      <w:r w:rsidRPr="005F57D2">
        <w:rPr>
          <w:spacing w:val="-7"/>
        </w:rPr>
        <w:t xml:space="preserve"> </w:t>
      </w:r>
      <w:r w:rsidRPr="005F57D2">
        <w:t>sértækar</w:t>
      </w:r>
      <w:r w:rsidRPr="005F57D2">
        <w:rPr>
          <w:spacing w:val="-6"/>
        </w:rPr>
        <w:t xml:space="preserve"> </w:t>
      </w:r>
      <w:r w:rsidRPr="005F57D2">
        <w:t>rannsóknir</w:t>
      </w:r>
      <w:r w:rsidRPr="005F57D2">
        <w:rPr>
          <w:spacing w:val="-6"/>
        </w:rPr>
        <w:t xml:space="preserve"> </w:t>
      </w:r>
      <w:r w:rsidRPr="005F57D2">
        <w:t>hafa</w:t>
      </w:r>
      <w:r w:rsidRPr="005F57D2">
        <w:rPr>
          <w:spacing w:val="-6"/>
        </w:rPr>
        <w:t xml:space="preserve"> </w:t>
      </w:r>
      <w:r w:rsidRPr="005F57D2">
        <w:t>verið</w:t>
      </w:r>
      <w:r w:rsidRPr="005F57D2">
        <w:rPr>
          <w:spacing w:val="-6"/>
        </w:rPr>
        <w:t xml:space="preserve"> </w:t>
      </w:r>
      <w:r w:rsidRPr="005F57D2">
        <w:t>gerðar</w:t>
      </w:r>
      <w:r w:rsidRPr="005F57D2">
        <w:rPr>
          <w:spacing w:val="-6"/>
        </w:rPr>
        <w:t xml:space="preserve"> </w:t>
      </w:r>
      <w:r w:rsidRPr="005F57D2">
        <w:t>á</w:t>
      </w:r>
      <w:r w:rsidRPr="005F57D2">
        <w:rPr>
          <w:spacing w:val="-6"/>
        </w:rPr>
        <w:t xml:space="preserve"> </w:t>
      </w:r>
      <w:r w:rsidRPr="005F57D2">
        <w:t>öldruðum</w:t>
      </w:r>
      <w:r w:rsidRPr="005F57D2">
        <w:rPr>
          <w:spacing w:val="-6"/>
        </w:rPr>
        <w:t xml:space="preserve"> </w:t>
      </w:r>
      <w:r w:rsidRPr="005F57D2">
        <w:rPr>
          <w:spacing w:val="-2"/>
        </w:rPr>
        <w:t>sjúklingum.</w:t>
      </w:r>
    </w:p>
    <w:p w14:paraId="4CED5426" w14:textId="77777777" w:rsidR="006144FA" w:rsidRPr="005F57D2" w:rsidRDefault="006144FA" w:rsidP="00651703">
      <w:pPr>
        <w:ind w:right="2"/>
      </w:pPr>
    </w:p>
    <w:p w14:paraId="47C22081" w14:textId="77777777" w:rsidR="006144FA" w:rsidRPr="005F57D2" w:rsidRDefault="006144FA" w:rsidP="00651703">
      <w:pPr>
        <w:ind w:right="2"/>
      </w:pPr>
      <w:r w:rsidRPr="005F57D2">
        <w:t>Lyfjahvörf</w:t>
      </w:r>
      <w:r w:rsidRPr="005F57D2">
        <w:rPr>
          <w:spacing w:val="-3"/>
        </w:rPr>
        <w:t xml:space="preserve"> </w:t>
      </w:r>
      <w:r w:rsidRPr="005F57D2">
        <w:t>ustekinumabs</w:t>
      </w:r>
      <w:r w:rsidRPr="005F57D2">
        <w:rPr>
          <w:spacing w:val="-3"/>
        </w:rPr>
        <w:t xml:space="preserve"> </w:t>
      </w:r>
      <w:r w:rsidRPr="005F57D2">
        <w:t>voru</w:t>
      </w:r>
      <w:r w:rsidRPr="005F57D2">
        <w:rPr>
          <w:spacing w:val="-3"/>
        </w:rPr>
        <w:t xml:space="preserve"> </w:t>
      </w:r>
      <w:r w:rsidRPr="005F57D2">
        <w:t>almennt</w:t>
      </w:r>
      <w:r w:rsidRPr="005F57D2">
        <w:rPr>
          <w:spacing w:val="-3"/>
        </w:rPr>
        <w:t xml:space="preserve"> </w:t>
      </w:r>
      <w:r w:rsidRPr="005F57D2">
        <w:t>sambærileg</w:t>
      </w:r>
      <w:r w:rsidRPr="005F57D2">
        <w:rPr>
          <w:spacing w:val="-3"/>
        </w:rPr>
        <w:t xml:space="preserve"> </w:t>
      </w:r>
      <w:r w:rsidRPr="005F57D2">
        <w:t>milli</w:t>
      </w:r>
      <w:r w:rsidRPr="005F57D2">
        <w:rPr>
          <w:spacing w:val="-3"/>
        </w:rPr>
        <w:t xml:space="preserve"> </w:t>
      </w:r>
      <w:r w:rsidRPr="005F57D2">
        <w:t>asískra</w:t>
      </w:r>
      <w:r w:rsidRPr="005F57D2">
        <w:rPr>
          <w:spacing w:val="-3"/>
        </w:rPr>
        <w:t xml:space="preserve"> </w:t>
      </w:r>
      <w:r w:rsidRPr="005F57D2">
        <w:t>sjúklinga</w:t>
      </w:r>
      <w:r w:rsidRPr="005F57D2">
        <w:rPr>
          <w:spacing w:val="-3"/>
        </w:rPr>
        <w:t xml:space="preserve"> </w:t>
      </w:r>
      <w:r w:rsidRPr="005F57D2">
        <w:t>með</w:t>
      </w:r>
      <w:r w:rsidRPr="005F57D2">
        <w:rPr>
          <w:spacing w:val="-3"/>
        </w:rPr>
        <w:t xml:space="preserve"> </w:t>
      </w:r>
      <w:r w:rsidRPr="005F57D2">
        <w:t>sóra</w:t>
      </w:r>
      <w:r w:rsidRPr="005F57D2">
        <w:rPr>
          <w:spacing w:val="-2"/>
        </w:rPr>
        <w:t xml:space="preserve"> </w:t>
      </w:r>
      <w:r w:rsidRPr="005F57D2">
        <w:t>og</w:t>
      </w:r>
      <w:r w:rsidRPr="005F57D2">
        <w:rPr>
          <w:spacing w:val="-3"/>
        </w:rPr>
        <w:t xml:space="preserve"> </w:t>
      </w:r>
      <w:r w:rsidRPr="005F57D2">
        <w:t>sjúklinga</w:t>
      </w:r>
      <w:r w:rsidRPr="005F57D2">
        <w:rPr>
          <w:spacing w:val="-3"/>
        </w:rPr>
        <w:t xml:space="preserve"> </w:t>
      </w:r>
      <w:r w:rsidRPr="005F57D2">
        <w:t>með sóra sem eru ekki asískir.</w:t>
      </w:r>
    </w:p>
    <w:p w14:paraId="7D65D884" w14:textId="77777777" w:rsidR="006144FA" w:rsidRPr="005F57D2" w:rsidRDefault="006144FA" w:rsidP="00651703">
      <w:pPr>
        <w:ind w:right="2"/>
      </w:pPr>
    </w:p>
    <w:p w14:paraId="4730301F" w14:textId="77777777" w:rsidR="006144FA" w:rsidRPr="005F57D2" w:rsidRDefault="006144FA" w:rsidP="00651703">
      <w:pPr>
        <w:ind w:right="2"/>
      </w:pPr>
      <w:r w:rsidRPr="005F57D2">
        <w:t>Hjá sjúklingum með Crohns sjúkdóm og sáraristilbólgu var breytileiki í úthreinsun ustekinumabs tengdur líkamsþyngd, albúmínmagni í sermi, kyni og mótefnamyndun við ustekinumabi, en líkamsþyngd var helsta skýribreytan (covariate) sem hafði áhrif á dreifingarrúmmálið. Í Crohns sjúkdómi var úthreinsun auk þess tengd CRP, stöðu meðferðarbrests með TNF-hemlum og kynþætti (asískur</w:t>
      </w:r>
      <w:r w:rsidRPr="005F57D2">
        <w:rPr>
          <w:spacing w:val="-2"/>
        </w:rPr>
        <w:t xml:space="preserve"> </w:t>
      </w:r>
      <w:r w:rsidRPr="005F57D2">
        <w:t>miðað</w:t>
      </w:r>
      <w:r w:rsidRPr="005F57D2">
        <w:rPr>
          <w:spacing w:val="-2"/>
        </w:rPr>
        <w:t xml:space="preserve"> </w:t>
      </w:r>
      <w:r w:rsidRPr="005F57D2">
        <w:t>við</w:t>
      </w:r>
      <w:r w:rsidRPr="005F57D2">
        <w:rPr>
          <w:spacing w:val="-2"/>
        </w:rPr>
        <w:t xml:space="preserve"> </w:t>
      </w:r>
      <w:r w:rsidRPr="005F57D2">
        <w:t>ekki</w:t>
      </w:r>
      <w:r w:rsidRPr="005F57D2">
        <w:rPr>
          <w:spacing w:val="-2"/>
        </w:rPr>
        <w:t xml:space="preserve"> </w:t>
      </w:r>
      <w:r w:rsidRPr="005F57D2">
        <w:t>asískur).</w:t>
      </w:r>
      <w:r w:rsidRPr="005F57D2">
        <w:rPr>
          <w:spacing w:val="-2"/>
        </w:rPr>
        <w:t xml:space="preserve"> </w:t>
      </w:r>
      <w:r w:rsidRPr="005F57D2">
        <w:t>Áhrif</w:t>
      </w:r>
      <w:r w:rsidRPr="005F57D2">
        <w:rPr>
          <w:spacing w:val="-2"/>
        </w:rPr>
        <w:t xml:space="preserve"> </w:t>
      </w:r>
      <w:r w:rsidRPr="005F57D2">
        <w:t>þessara</w:t>
      </w:r>
      <w:r w:rsidRPr="005F57D2">
        <w:rPr>
          <w:spacing w:val="-2"/>
        </w:rPr>
        <w:t xml:space="preserve"> </w:t>
      </w:r>
      <w:r w:rsidRPr="005F57D2">
        <w:t>skýribreyta</w:t>
      </w:r>
      <w:r w:rsidRPr="005F57D2">
        <w:rPr>
          <w:spacing w:val="-2"/>
        </w:rPr>
        <w:t xml:space="preserve"> </w:t>
      </w:r>
      <w:r w:rsidRPr="005F57D2">
        <w:t>var</w:t>
      </w:r>
      <w:r w:rsidRPr="005F57D2">
        <w:rPr>
          <w:spacing w:val="-2"/>
        </w:rPr>
        <w:t xml:space="preserve"> </w:t>
      </w:r>
      <w:r w:rsidRPr="005F57D2">
        <w:t>innan</w:t>
      </w:r>
      <w:r w:rsidRPr="005F57D2">
        <w:rPr>
          <w:spacing w:val="-2"/>
        </w:rPr>
        <w:t xml:space="preserve"> </w:t>
      </w:r>
      <w:r w:rsidRPr="005F57D2">
        <w:t>við</w:t>
      </w:r>
      <w:r w:rsidRPr="005F57D2">
        <w:rPr>
          <w:spacing w:val="-2"/>
        </w:rPr>
        <w:t xml:space="preserve"> </w:t>
      </w:r>
      <w:r w:rsidRPr="005F57D2">
        <w:t>±20%</w:t>
      </w:r>
      <w:r w:rsidRPr="005F57D2">
        <w:rPr>
          <w:spacing w:val="-3"/>
        </w:rPr>
        <w:t xml:space="preserve"> </w:t>
      </w:r>
      <w:r w:rsidRPr="005F57D2">
        <w:t>af</w:t>
      </w:r>
      <w:r w:rsidRPr="005F57D2">
        <w:rPr>
          <w:spacing w:val="-2"/>
        </w:rPr>
        <w:t xml:space="preserve"> </w:t>
      </w:r>
      <w:r w:rsidRPr="005F57D2">
        <w:t>dæmigerðu</w:t>
      </w:r>
      <w:r w:rsidRPr="005F57D2">
        <w:rPr>
          <w:spacing w:val="-2"/>
        </w:rPr>
        <w:t xml:space="preserve"> </w:t>
      </w:r>
      <w:r w:rsidRPr="005F57D2">
        <w:t>gildi</w:t>
      </w:r>
      <w:r w:rsidRPr="005F57D2">
        <w:rPr>
          <w:spacing w:val="-2"/>
        </w:rPr>
        <w:t xml:space="preserve"> </w:t>
      </w:r>
      <w:r w:rsidRPr="005F57D2">
        <w:t>eða viðmiðunargildi fyrir viðkomandi lyfjahvarfabreytur og því er skammtaaðlögun ekki réttlætanleg fyrir þessar skýribreytur. Samhliða notkun ónæmistemprandi lyfja hafði ekki marktæk áhrif á dreifingu og brotthvarf ustekinumabs.</w:t>
      </w:r>
    </w:p>
    <w:p w14:paraId="1EB2EBF5" w14:textId="77777777" w:rsidR="006144FA" w:rsidRPr="005F57D2" w:rsidRDefault="006144FA" w:rsidP="00651703">
      <w:pPr>
        <w:ind w:right="2"/>
      </w:pPr>
    </w:p>
    <w:p w14:paraId="5112CF8C" w14:textId="77777777" w:rsidR="006144FA" w:rsidRPr="005F57D2" w:rsidRDefault="006144FA" w:rsidP="00651703">
      <w:pPr>
        <w:ind w:right="2"/>
      </w:pPr>
      <w:r w:rsidRPr="005F57D2">
        <w:t>Í</w:t>
      </w:r>
      <w:r w:rsidRPr="005F57D2">
        <w:rPr>
          <w:spacing w:val="-3"/>
        </w:rPr>
        <w:t xml:space="preserve"> </w:t>
      </w:r>
      <w:r w:rsidRPr="005F57D2">
        <w:t>greiningu</w:t>
      </w:r>
      <w:r w:rsidRPr="005F57D2">
        <w:rPr>
          <w:spacing w:val="-2"/>
        </w:rPr>
        <w:t xml:space="preserve"> </w:t>
      </w:r>
      <w:r w:rsidRPr="005F57D2">
        <w:t>á</w:t>
      </w:r>
      <w:r w:rsidRPr="005F57D2">
        <w:rPr>
          <w:spacing w:val="-2"/>
        </w:rPr>
        <w:t xml:space="preserve"> </w:t>
      </w:r>
      <w:r w:rsidRPr="005F57D2">
        <w:t>lyfjahvörfum</w:t>
      </w:r>
      <w:r w:rsidRPr="005F57D2">
        <w:rPr>
          <w:spacing w:val="-2"/>
        </w:rPr>
        <w:t xml:space="preserve"> </w:t>
      </w:r>
      <w:r w:rsidRPr="005F57D2">
        <w:t>hjá</w:t>
      </w:r>
      <w:r w:rsidRPr="005F57D2">
        <w:rPr>
          <w:spacing w:val="-2"/>
        </w:rPr>
        <w:t xml:space="preserve"> </w:t>
      </w:r>
      <w:r w:rsidRPr="005F57D2">
        <w:t>ákveðnum</w:t>
      </w:r>
      <w:r w:rsidRPr="005F57D2">
        <w:rPr>
          <w:spacing w:val="-2"/>
        </w:rPr>
        <w:t xml:space="preserve"> </w:t>
      </w:r>
      <w:r w:rsidRPr="005F57D2">
        <w:t>hópum</w:t>
      </w:r>
      <w:r w:rsidRPr="005F57D2">
        <w:rPr>
          <w:spacing w:val="-2"/>
        </w:rPr>
        <w:t xml:space="preserve"> </w:t>
      </w:r>
      <w:r w:rsidRPr="005F57D2">
        <w:t>voru</w:t>
      </w:r>
      <w:r w:rsidRPr="005F57D2">
        <w:rPr>
          <w:spacing w:val="-2"/>
        </w:rPr>
        <w:t xml:space="preserve"> </w:t>
      </w:r>
      <w:r w:rsidRPr="005F57D2">
        <w:t>engin</w:t>
      </w:r>
      <w:r w:rsidRPr="005F57D2">
        <w:rPr>
          <w:spacing w:val="-2"/>
        </w:rPr>
        <w:t xml:space="preserve"> </w:t>
      </w:r>
      <w:r w:rsidRPr="005F57D2">
        <w:t>merki</w:t>
      </w:r>
      <w:r w:rsidRPr="005F57D2">
        <w:rPr>
          <w:spacing w:val="-2"/>
        </w:rPr>
        <w:t xml:space="preserve"> </w:t>
      </w:r>
      <w:r w:rsidRPr="005F57D2">
        <w:t>um</w:t>
      </w:r>
      <w:r w:rsidRPr="005F57D2">
        <w:rPr>
          <w:spacing w:val="-2"/>
        </w:rPr>
        <w:t xml:space="preserve"> </w:t>
      </w:r>
      <w:r w:rsidRPr="005F57D2">
        <w:t>áhrif</w:t>
      </w:r>
      <w:r w:rsidRPr="005F57D2">
        <w:rPr>
          <w:spacing w:val="-2"/>
        </w:rPr>
        <w:t xml:space="preserve"> </w:t>
      </w:r>
      <w:r w:rsidRPr="005F57D2">
        <w:t>tóbaks</w:t>
      </w:r>
      <w:r w:rsidRPr="005F57D2">
        <w:rPr>
          <w:spacing w:val="-2"/>
        </w:rPr>
        <w:t xml:space="preserve"> </w:t>
      </w:r>
      <w:r w:rsidRPr="005F57D2">
        <w:t>og</w:t>
      </w:r>
      <w:r w:rsidRPr="005F57D2">
        <w:rPr>
          <w:spacing w:val="-2"/>
        </w:rPr>
        <w:t xml:space="preserve"> </w:t>
      </w:r>
      <w:r w:rsidRPr="005F57D2">
        <w:t>alkóhóls</w:t>
      </w:r>
      <w:r w:rsidRPr="005F57D2">
        <w:rPr>
          <w:spacing w:val="-2"/>
        </w:rPr>
        <w:t xml:space="preserve"> </w:t>
      </w:r>
      <w:r w:rsidRPr="005F57D2">
        <w:t>á lyfjahvörf ustekinumabs.</w:t>
      </w:r>
    </w:p>
    <w:p w14:paraId="59B11AE1" w14:textId="77777777" w:rsidR="006144FA" w:rsidRPr="005F57D2" w:rsidRDefault="006144FA" w:rsidP="00651703">
      <w:pPr>
        <w:ind w:right="2"/>
      </w:pPr>
    </w:p>
    <w:p w14:paraId="7A610E97" w14:textId="77777777" w:rsidR="006144FA" w:rsidRPr="005F57D2" w:rsidRDefault="006144FA" w:rsidP="00651703">
      <w:pPr>
        <w:ind w:right="2"/>
      </w:pPr>
      <w:r w:rsidRPr="005F57D2">
        <w:t>Aðgengi</w:t>
      </w:r>
      <w:r w:rsidRPr="005F57D2">
        <w:rPr>
          <w:spacing w:val="-7"/>
        </w:rPr>
        <w:t xml:space="preserve"> </w:t>
      </w:r>
      <w:r w:rsidRPr="005F57D2">
        <w:t>ustekinumabs</w:t>
      </w:r>
      <w:r w:rsidRPr="005F57D2">
        <w:rPr>
          <w:spacing w:val="-5"/>
        </w:rPr>
        <w:t xml:space="preserve"> </w:t>
      </w:r>
      <w:r w:rsidRPr="005F57D2">
        <w:t>eftir</w:t>
      </w:r>
      <w:r w:rsidRPr="005F57D2">
        <w:rPr>
          <w:spacing w:val="-6"/>
        </w:rPr>
        <w:t xml:space="preserve"> </w:t>
      </w:r>
      <w:r w:rsidRPr="005F57D2">
        <w:t>gjöf</w:t>
      </w:r>
      <w:r w:rsidRPr="005F57D2">
        <w:rPr>
          <w:spacing w:val="-4"/>
        </w:rPr>
        <w:t xml:space="preserve"> </w:t>
      </w:r>
      <w:r w:rsidRPr="005F57D2">
        <w:t>með</w:t>
      </w:r>
      <w:r w:rsidRPr="005F57D2">
        <w:rPr>
          <w:spacing w:val="-6"/>
        </w:rPr>
        <w:t xml:space="preserve"> </w:t>
      </w:r>
      <w:r w:rsidRPr="005F57D2">
        <w:t>sprautu</w:t>
      </w:r>
      <w:r w:rsidRPr="005F57D2">
        <w:rPr>
          <w:spacing w:val="-5"/>
        </w:rPr>
        <w:t xml:space="preserve"> </w:t>
      </w:r>
      <w:r w:rsidRPr="005F57D2">
        <w:t>eða</w:t>
      </w:r>
      <w:r w:rsidRPr="005F57D2">
        <w:rPr>
          <w:spacing w:val="-5"/>
        </w:rPr>
        <w:t xml:space="preserve"> </w:t>
      </w:r>
      <w:r w:rsidRPr="005F57D2">
        <w:t>áfylltum</w:t>
      </w:r>
      <w:r w:rsidRPr="005F57D2">
        <w:rPr>
          <w:spacing w:val="-6"/>
        </w:rPr>
        <w:t xml:space="preserve"> </w:t>
      </w:r>
      <w:r w:rsidRPr="005F57D2">
        <w:t>lyfjapenna</w:t>
      </w:r>
      <w:r w:rsidRPr="005F57D2">
        <w:rPr>
          <w:spacing w:val="-5"/>
        </w:rPr>
        <w:t xml:space="preserve"> </w:t>
      </w:r>
      <w:r w:rsidRPr="005F57D2">
        <w:t>var</w:t>
      </w:r>
      <w:r w:rsidRPr="005F57D2">
        <w:rPr>
          <w:spacing w:val="-5"/>
        </w:rPr>
        <w:t xml:space="preserve"> </w:t>
      </w:r>
      <w:r w:rsidRPr="005F57D2">
        <w:rPr>
          <w:spacing w:val="-2"/>
        </w:rPr>
        <w:t>sambærilegt.</w:t>
      </w:r>
    </w:p>
    <w:p w14:paraId="7879A36C" w14:textId="77777777" w:rsidR="006144FA" w:rsidRPr="005F57D2" w:rsidRDefault="006144FA" w:rsidP="00651703">
      <w:pPr>
        <w:ind w:right="2"/>
      </w:pPr>
    </w:p>
    <w:p w14:paraId="6D7F6E14" w14:textId="77777777" w:rsidR="006144FA" w:rsidRPr="005F57D2" w:rsidRDefault="006144FA" w:rsidP="00651703">
      <w:pPr>
        <w:ind w:right="2"/>
      </w:pPr>
      <w:r w:rsidRPr="005F57D2">
        <w:t>Áfyllti</w:t>
      </w:r>
      <w:r w:rsidRPr="005F57D2">
        <w:rPr>
          <w:spacing w:val="-2"/>
        </w:rPr>
        <w:t xml:space="preserve"> </w:t>
      </w:r>
      <w:r w:rsidRPr="005F57D2">
        <w:t>lyfjapenninn</w:t>
      </w:r>
      <w:r w:rsidRPr="005F57D2">
        <w:rPr>
          <w:spacing w:val="-2"/>
        </w:rPr>
        <w:t xml:space="preserve"> </w:t>
      </w:r>
      <w:r w:rsidRPr="005F57D2">
        <w:t>hefur</w:t>
      </w:r>
      <w:r w:rsidRPr="005F57D2">
        <w:rPr>
          <w:spacing w:val="-2"/>
        </w:rPr>
        <w:t xml:space="preserve"> </w:t>
      </w:r>
      <w:r w:rsidRPr="005F57D2">
        <w:t>ekki</w:t>
      </w:r>
      <w:r w:rsidRPr="005F57D2">
        <w:rPr>
          <w:spacing w:val="-2"/>
        </w:rPr>
        <w:t xml:space="preserve"> </w:t>
      </w:r>
      <w:r w:rsidRPr="005F57D2">
        <w:t>verið</w:t>
      </w:r>
      <w:r w:rsidRPr="005F57D2">
        <w:rPr>
          <w:spacing w:val="-2"/>
        </w:rPr>
        <w:t xml:space="preserve"> </w:t>
      </w:r>
      <w:r w:rsidRPr="005F57D2">
        <w:t>rannsakaður</w:t>
      </w:r>
      <w:r w:rsidRPr="005F57D2">
        <w:rPr>
          <w:spacing w:val="-2"/>
        </w:rPr>
        <w:t xml:space="preserve"> </w:t>
      </w:r>
      <w:r w:rsidRPr="005F57D2">
        <w:t>hjá</w:t>
      </w:r>
      <w:r w:rsidRPr="005F57D2">
        <w:rPr>
          <w:spacing w:val="-2"/>
        </w:rPr>
        <w:t xml:space="preserve"> </w:t>
      </w:r>
      <w:r w:rsidRPr="005F57D2">
        <w:t>börnum</w:t>
      </w:r>
      <w:r w:rsidRPr="005F57D2">
        <w:rPr>
          <w:spacing w:val="-2"/>
        </w:rPr>
        <w:t xml:space="preserve"> </w:t>
      </w:r>
      <w:r w:rsidRPr="005F57D2">
        <w:t>og</w:t>
      </w:r>
      <w:r w:rsidRPr="005F57D2">
        <w:rPr>
          <w:spacing w:val="-2"/>
        </w:rPr>
        <w:t xml:space="preserve"> </w:t>
      </w:r>
      <w:r w:rsidRPr="005F57D2">
        <w:t>ekki</w:t>
      </w:r>
      <w:r w:rsidRPr="005F57D2">
        <w:rPr>
          <w:spacing w:val="-2"/>
        </w:rPr>
        <w:t xml:space="preserve"> </w:t>
      </w:r>
      <w:r w:rsidRPr="005F57D2">
        <w:t>er</w:t>
      </w:r>
      <w:r w:rsidRPr="005F57D2">
        <w:rPr>
          <w:spacing w:val="-2"/>
        </w:rPr>
        <w:t xml:space="preserve"> </w:t>
      </w:r>
      <w:r w:rsidRPr="005F57D2">
        <w:t>mælt</w:t>
      </w:r>
      <w:r w:rsidRPr="005F57D2">
        <w:rPr>
          <w:spacing w:val="-2"/>
        </w:rPr>
        <w:t xml:space="preserve"> </w:t>
      </w:r>
      <w:r w:rsidRPr="005F57D2">
        <w:t>með</w:t>
      </w:r>
      <w:r w:rsidRPr="005F57D2">
        <w:rPr>
          <w:spacing w:val="-2"/>
        </w:rPr>
        <w:t xml:space="preserve"> </w:t>
      </w:r>
      <w:r w:rsidRPr="005F57D2">
        <w:t>notkun</w:t>
      </w:r>
      <w:r w:rsidRPr="005F57D2">
        <w:rPr>
          <w:spacing w:val="-2"/>
        </w:rPr>
        <w:t xml:space="preserve"> </w:t>
      </w:r>
      <w:r w:rsidRPr="005F57D2">
        <w:t>hans</w:t>
      </w:r>
      <w:r w:rsidRPr="005F57D2">
        <w:rPr>
          <w:spacing w:val="-2"/>
        </w:rPr>
        <w:t xml:space="preserve"> </w:t>
      </w:r>
      <w:r w:rsidRPr="005F57D2">
        <w:t xml:space="preserve">fyrir </w:t>
      </w:r>
      <w:r w:rsidRPr="005F57D2">
        <w:rPr>
          <w:spacing w:val="-2"/>
        </w:rPr>
        <w:t>börn.</w:t>
      </w:r>
    </w:p>
    <w:p w14:paraId="4CAEDB3E" w14:textId="77777777" w:rsidR="006144FA" w:rsidRPr="005F57D2" w:rsidRDefault="006144FA" w:rsidP="00651703">
      <w:pPr>
        <w:ind w:right="2"/>
      </w:pPr>
    </w:p>
    <w:p w14:paraId="6B1DBB9A" w14:textId="77777777" w:rsidR="006144FA" w:rsidRPr="005F57D2" w:rsidRDefault="006144FA" w:rsidP="00651703">
      <w:pPr>
        <w:ind w:right="2"/>
      </w:pPr>
      <w:r w:rsidRPr="005F57D2">
        <w:rPr>
          <w:u w:val="single"/>
        </w:rPr>
        <w:t>Stjórnun</w:t>
      </w:r>
      <w:r w:rsidRPr="005F57D2">
        <w:rPr>
          <w:spacing w:val="-5"/>
          <w:u w:val="single"/>
        </w:rPr>
        <w:t xml:space="preserve"> </w:t>
      </w:r>
      <w:r w:rsidRPr="005F57D2">
        <w:rPr>
          <w:u w:val="single"/>
        </w:rPr>
        <w:t>á</w:t>
      </w:r>
      <w:r w:rsidRPr="005F57D2">
        <w:rPr>
          <w:spacing w:val="-5"/>
          <w:u w:val="single"/>
        </w:rPr>
        <w:t xml:space="preserve"> </w:t>
      </w:r>
      <w:r w:rsidRPr="005F57D2">
        <w:rPr>
          <w:u w:val="single"/>
        </w:rPr>
        <w:t>CYP450</w:t>
      </w:r>
      <w:r w:rsidRPr="005F57D2">
        <w:rPr>
          <w:spacing w:val="-5"/>
          <w:u w:val="single"/>
        </w:rPr>
        <w:t xml:space="preserve"> </w:t>
      </w:r>
      <w:r w:rsidRPr="005F57D2">
        <w:rPr>
          <w:spacing w:val="-2"/>
          <w:u w:val="single"/>
        </w:rPr>
        <w:t>ensímum</w:t>
      </w:r>
    </w:p>
    <w:p w14:paraId="6EB2FA3B" w14:textId="77777777" w:rsidR="006144FA" w:rsidRPr="005F57D2" w:rsidRDefault="006144FA" w:rsidP="00651703">
      <w:pPr>
        <w:ind w:right="2"/>
      </w:pPr>
      <w:r w:rsidRPr="005F57D2">
        <w:t>Áhrif</w:t>
      </w:r>
      <w:r w:rsidRPr="005F57D2">
        <w:rPr>
          <w:spacing w:val="-1"/>
        </w:rPr>
        <w:t xml:space="preserve"> </w:t>
      </w:r>
      <w:r w:rsidRPr="005F57D2">
        <w:t>IL-12</w:t>
      </w:r>
      <w:r w:rsidRPr="005F57D2">
        <w:rPr>
          <w:spacing w:val="-1"/>
        </w:rPr>
        <w:t xml:space="preserve"> </w:t>
      </w:r>
      <w:r w:rsidRPr="005F57D2">
        <w:t>eða</w:t>
      </w:r>
      <w:r w:rsidRPr="005F57D2">
        <w:rPr>
          <w:spacing w:val="-1"/>
        </w:rPr>
        <w:t xml:space="preserve"> </w:t>
      </w:r>
      <w:r w:rsidRPr="005F57D2">
        <w:t>IL-23</w:t>
      </w:r>
      <w:r w:rsidRPr="005F57D2">
        <w:rPr>
          <w:spacing w:val="-2"/>
        </w:rPr>
        <w:t xml:space="preserve"> </w:t>
      </w:r>
      <w:r w:rsidRPr="005F57D2">
        <w:t>á</w:t>
      </w:r>
      <w:r w:rsidRPr="005F57D2">
        <w:rPr>
          <w:spacing w:val="-2"/>
        </w:rPr>
        <w:t xml:space="preserve"> </w:t>
      </w:r>
      <w:r w:rsidRPr="005F57D2">
        <w:t>stjórnun</w:t>
      </w:r>
      <w:r w:rsidRPr="005F57D2">
        <w:rPr>
          <w:spacing w:val="-2"/>
        </w:rPr>
        <w:t xml:space="preserve"> </w:t>
      </w:r>
      <w:r w:rsidRPr="005F57D2">
        <w:t>á</w:t>
      </w:r>
      <w:r w:rsidRPr="005F57D2">
        <w:rPr>
          <w:spacing w:val="-2"/>
        </w:rPr>
        <w:t xml:space="preserve"> </w:t>
      </w:r>
      <w:r w:rsidRPr="005F57D2">
        <w:t>CYP450</w:t>
      </w:r>
      <w:r w:rsidRPr="005F57D2">
        <w:rPr>
          <w:spacing w:val="-2"/>
        </w:rPr>
        <w:t xml:space="preserve"> </w:t>
      </w:r>
      <w:r w:rsidRPr="005F57D2">
        <w:t>ensímum</w:t>
      </w:r>
      <w:r w:rsidRPr="005F57D2">
        <w:rPr>
          <w:spacing w:val="-2"/>
        </w:rPr>
        <w:t xml:space="preserve"> </w:t>
      </w:r>
      <w:r w:rsidRPr="005F57D2">
        <w:t>voru</w:t>
      </w:r>
      <w:r w:rsidRPr="005F57D2">
        <w:rPr>
          <w:spacing w:val="-2"/>
        </w:rPr>
        <w:t xml:space="preserve"> </w:t>
      </w:r>
      <w:r w:rsidRPr="005F57D2">
        <w:t>metin</w:t>
      </w:r>
      <w:r w:rsidRPr="005F57D2">
        <w:rPr>
          <w:spacing w:val="-2"/>
        </w:rPr>
        <w:t xml:space="preserve"> </w:t>
      </w:r>
      <w:r w:rsidRPr="005F57D2">
        <w:t>í</w:t>
      </w:r>
      <w:r w:rsidRPr="005F57D2">
        <w:rPr>
          <w:spacing w:val="-3"/>
        </w:rPr>
        <w:t xml:space="preserve"> </w:t>
      </w:r>
      <w:r w:rsidRPr="005F57D2">
        <w:rPr>
          <w:i/>
        </w:rPr>
        <w:t>in</w:t>
      </w:r>
      <w:r w:rsidRPr="005F57D2">
        <w:rPr>
          <w:i/>
          <w:spacing w:val="-2"/>
        </w:rPr>
        <w:t xml:space="preserve"> </w:t>
      </w:r>
      <w:r w:rsidRPr="005F57D2">
        <w:rPr>
          <w:i/>
        </w:rPr>
        <w:t>vitro</w:t>
      </w:r>
      <w:r w:rsidRPr="005F57D2">
        <w:rPr>
          <w:i/>
          <w:spacing w:val="-1"/>
        </w:rPr>
        <w:t xml:space="preserve"> </w:t>
      </w:r>
      <w:r w:rsidRPr="005F57D2">
        <w:t>rannsókn,</w:t>
      </w:r>
      <w:r w:rsidRPr="005F57D2">
        <w:rPr>
          <w:spacing w:val="-2"/>
        </w:rPr>
        <w:t xml:space="preserve"> </w:t>
      </w:r>
      <w:r w:rsidRPr="005F57D2">
        <w:t>þar</w:t>
      </w:r>
      <w:r w:rsidRPr="005F57D2">
        <w:rPr>
          <w:spacing w:val="-2"/>
        </w:rPr>
        <w:t xml:space="preserve"> </w:t>
      </w:r>
      <w:r w:rsidRPr="005F57D2">
        <w:t>sem</w:t>
      </w:r>
      <w:r w:rsidRPr="005F57D2">
        <w:rPr>
          <w:spacing w:val="-2"/>
        </w:rPr>
        <w:t xml:space="preserve"> </w:t>
      </w:r>
      <w:r w:rsidRPr="005F57D2">
        <w:t>notaðar voru lifrarfrumur úr mönnum, sem sýndi fram á að IL-12 og/eða IL-23 í þéttninni 10 ng/ml breytti ekki CYP450 ensímvirkni í mönnum (CYP1A2, 2B6, 2C9, 2C19, 2D6 eða 3A4; sjá kafla 4.5).</w:t>
      </w:r>
    </w:p>
    <w:p w14:paraId="633689DD" w14:textId="77777777" w:rsidR="006144FA" w:rsidRPr="005F57D2" w:rsidRDefault="006144FA" w:rsidP="00651703">
      <w:pPr>
        <w:ind w:right="2"/>
      </w:pPr>
    </w:p>
    <w:p w14:paraId="3E53DACC" w14:textId="77777777" w:rsidR="006144FA" w:rsidRPr="005F57D2" w:rsidRDefault="006144FA" w:rsidP="00651703">
      <w:pPr>
        <w:ind w:right="2"/>
      </w:pPr>
      <w:r w:rsidRPr="005F57D2">
        <w:t>Opin 1. stigs</w:t>
      </w:r>
      <w:r w:rsidRPr="005F57D2">
        <w:rPr>
          <w:spacing w:val="-1"/>
        </w:rPr>
        <w:t xml:space="preserve"> </w:t>
      </w:r>
      <w:r w:rsidRPr="005F57D2">
        <w:t>rannsókn</w:t>
      </w:r>
      <w:r w:rsidRPr="005F57D2">
        <w:rPr>
          <w:spacing w:val="-1"/>
        </w:rPr>
        <w:t xml:space="preserve"> </w:t>
      </w:r>
      <w:r w:rsidRPr="005F57D2">
        <w:t>á</w:t>
      </w:r>
      <w:r w:rsidRPr="005F57D2">
        <w:rPr>
          <w:spacing w:val="-1"/>
        </w:rPr>
        <w:t xml:space="preserve"> </w:t>
      </w:r>
      <w:r w:rsidRPr="005F57D2">
        <w:t>lyfjamilliverkunum,</w:t>
      </w:r>
      <w:r w:rsidRPr="005F57D2">
        <w:rPr>
          <w:spacing w:val="-1"/>
        </w:rPr>
        <w:t xml:space="preserve"> </w:t>
      </w:r>
      <w:r w:rsidRPr="005F57D2">
        <w:t>rannsókn</w:t>
      </w:r>
      <w:r w:rsidRPr="005F57D2">
        <w:rPr>
          <w:spacing w:val="-1"/>
        </w:rPr>
        <w:t xml:space="preserve"> </w:t>
      </w:r>
      <w:r w:rsidRPr="005F57D2">
        <w:t>CNTO1275CRD1003,</w:t>
      </w:r>
      <w:r w:rsidRPr="005F57D2">
        <w:rPr>
          <w:spacing w:val="-1"/>
        </w:rPr>
        <w:t xml:space="preserve"> </w:t>
      </w:r>
      <w:r w:rsidRPr="005F57D2">
        <w:t>var</w:t>
      </w:r>
      <w:r w:rsidRPr="005F57D2">
        <w:rPr>
          <w:spacing w:val="-1"/>
        </w:rPr>
        <w:t xml:space="preserve"> </w:t>
      </w:r>
      <w:r w:rsidRPr="005F57D2">
        <w:t>framkvæmd</w:t>
      </w:r>
      <w:r w:rsidRPr="005F57D2">
        <w:rPr>
          <w:spacing w:val="-1"/>
        </w:rPr>
        <w:t xml:space="preserve"> </w:t>
      </w:r>
      <w:r w:rsidRPr="005F57D2">
        <w:t>til</w:t>
      </w:r>
      <w:r w:rsidRPr="005F57D2">
        <w:rPr>
          <w:spacing w:val="-1"/>
        </w:rPr>
        <w:t xml:space="preserve"> </w:t>
      </w:r>
      <w:r w:rsidRPr="005F57D2">
        <w:t>að meta áhrif ustekinumabs á ensímvirkni sýtókróms P450 eftir innleiðslu- og viðhaldsskammta hjá sjúklingum</w:t>
      </w:r>
      <w:r w:rsidRPr="005F57D2">
        <w:rPr>
          <w:spacing w:val="-2"/>
        </w:rPr>
        <w:t xml:space="preserve"> </w:t>
      </w:r>
      <w:r w:rsidRPr="005F57D2">
        <w:t>með</w:t>
      </w:r>
      <w:r w:rsidRPr="005F57D2">
        <w:rPr>
          <w:spacing w:val="-2"/>
        </w:rPr>
        <w:t xml:space="preserve"> </w:t>
      </w:r>
      <w:r w:rsidRPr="005F57D2">
        <w:t>virkan</w:t>
      </w:r>
      <w:r w:rsidRPr="005F57D2">
        <w:rPr>
          <w:spacing w:val="-2"/>
        </w:rPr>
        <w:t xml:space="preserve"> </w:t>
      </w:r>
      <w:r w:rsidRPr="005F57D2">
        <w:t>Crohns</w:t>
      </w:r>
      <w:r w:rsidRPr="005F57D2">
        <w:rPr>
          <w:spacing w:val="-2"/>
        </w:rPr>
        <w:t xml:space="preserve"> </w:t>
      </w:r>
      <w:r w:rsidRPr="005F57D2">
        <w:t>sjúkdóm</w:t>
      </w:r>
      <w:r w:rsidRPr="005F57D2">
        <w:rPr>
          <w:spacing w:val="-2"/>
        </w:rPr>
        <w:t xml:space="preserve"> </w:t>
      </w:r>
      <w:r w:rsidRPr="005F57D2">
        <w:t>(n</w:t>
      </w:r>
      <w:r w:rsidRPr="005F57D2">
        <w:rPr>
          <w:spacing w:val="-2"/>
        </w:rPr>
        <w:t xml:space="preserve"> </w:t>
      </w:r>
      <w:r w:rsidRPr="005F57D2">
        <w:t>=</w:t>
      </w:r>
      <w:r w:rsidRPr="005F57D2">
        <w:rPr>
          <w:spacing w:val="-1"/>
        </w:rPr>
        <w:t xml:space="preserve"> </w:t>
      </w:r>
      <w:r w:rsidRPr="005F57D2">
        <w:t>18).</w:t>
      </w:r>
      <w:r w:rsidRPr="005F57D2">
        <w:rPr>
          <w:spacing w:val="-2"/>
        </w:rPr>
        <w:t xml:space="preserve"> </w:t>
      </w:r>
      <w:r w:rsidRPr="005F57D2">
        <w:t>Ekki</w:t>
      </w:r>
      <w:r w:rsidRPr="005F57D2">
        <w:rPr>
          <w:spacing w:val="-2"/>
        </w:rPr>
        <w:t xml:space="preserve"> </w:t>
      </w:r>
      <w:r w:rsidRPr="005F57D2">
        <w:t>varð</w:t>
      </w:r>
      <w:r w:rsidRPr="005F57D2">
        <w:rPr>
          <w:spacing w:val="-2"/>
        </w:rPr>
        <w:t xml:space="preserve"> </w:t>
      </w:r>
      <w:r w:rsidRPr="005F57D2">
        <w:t>vart</w:t>
      </w:r>
      <w:r w:rsidRPr="005F57D2">
        <w:rPr>
          <w:spacing w:val="-2"/>
        </w:rPr>
        <w:t xml:space="preserve"> </w:t>
      </w:r>
      <w:r w:rsidRPr="005F57D2">
        <w:t>við</w:t>
      </w:r>
      <w:r w:rsidRPr="005F57D2">
        <w:rPr>
          <w:spacing w:val="-2"/>
        </w:rPr>
        <w:t xml:space="preserve"> </w:t>
      </w:r>
      <w:r w:rsidRPr="005F57D2">
        <w:t>klínískt</w:t>
      </w:r>
      <w:r w:rsidRPr="005F57D2">
        <w:rPr>
          <w:spacing w:val="-2"/>
        </w:rPr>
        <w:t xml:space="preserve"> </w:t>
      </w:r>
      <w:r w:rsidRPr="005F57D2">
        <w:t>marktækar</w:t>
      </w:r>
      <w:r w:rsidRPr="005F57D2">
        <w:rPr>
          <w:spacing w:val="-2"/>
        </w:rPr>
        <w:t xml:space="preserve"> </w:t>
      </w:r>
      <w:r w:rsidRPr="005F57D2">
        <w:t>breytingar</w:t>
      </w:r>
      <w:r w:rsidRPr="005F57D2">
        <w:rPr>
          <w:spacing w:val="-2"/>
        </w:rPr>
        <w:t xml:space="preserve"> </w:t>
      </w:r>
      <w:r w:rsidRPr="005F57D2">
        <w:t>á útsetningu fyrir koffíni (CYP1A2 hvarfefni), warfaríni (CYP2C9 hvarfefni), omeprazóli</w:t>
      </w:r>
    </w:p>
    <w:p w14:paraId="31FD9316" w14:textId="77777777" w:rsidR="006144FA" w:rsidRPr="005F57D2" w:rsidRDefault="006144FA" w:rsidP="00651703">
      <w:pPr>
        <w:ind w:right="2"/>
      </w:pPr>
      <w:r w:rsidRPr="005F57D2">
        <w:t>(CYP2C19</w:t>
      </w:r>
      <w:r w:rsidRPr="005F57D2">
        <w:rPr>
          <w:spacing w:val="-11"/>
        </w:rPr>
        <w:t xml:space="preserve"> </w:t>
      </w:r>
      <w:r w:rsidRPr="005F57D2">
        <w:t>hvarfefni),</w:t>
      </w:r>
      <w:r w:rsidRPr="005F57D2">
        <w:rPr>
          <w:spacing w:val="-8"/>
        </w:rPr>
        <w:t xml:space="preserve"> </w:t>
      </w:r>
      <w:r w:rsidRPr="005F57D2">
        <w:t>dextrómetorfani</w:t>
      </w:r>
      <w:r w:rsidRPr="005F57D2">
        <w:rPr>
          <w:spacing w:val="-9"/>
        </w:rPr>
        <w:t xml:space="preserve"> </w:t>
      </w:r>
      <w:r w:rsidRPr="005F57D2">
        <w:t>(CYP2D6</w:t>
      </w:r>
      <w:r w:rsidRPr="005F57D2">
        <w:rPr>
          <w:spacing w:val="-9"/>
        </w:rPr>
        <w:t xml:space="preserve"> </w:t>
      </w:r>
      <w:r w:rsidRPr="005F57D2">
        <w:t>hvarfefni)</w:t>
      </w:r>
      <w:r w:rsidRPr="005F57D2">
        <w:rPr>
          <w:spacing w:val="-9"/>
        </w:rPr>
        <w:t xml:space="preserve"> </w:t>
      </w:r>
      <w:r w:rsidRPr="005F57D2">
        <w:t>eða</w:t>
      </w:r>
      <w:r w:rsidRPr="005F57D2">
        <w:rPr>
          <w:spacing w:val="-9"/>
        </w:rPr>
        <w:t xml:space="preserve"> </w:t>
      </w:r>
      <w:r w:rsidRPr="005F57D2">
        <w:t>mídazólami</w:t>
      </w:r>
      <w:r w:rsidRPr="005F57D2">
        <w:rPr>
          <w:spacing w:val="-9"/>
        </w:rPr>
        <w:t xml:space="preserve"> </w:t>
      </w:r>
      <w:r w:rsidRPr="005F57D2">
        <w:t>(CYP3A</w:t>
      </w:r>
      <w:r w:rsidRPr="005F57D2">
        <w:rPr>
          <w:spacing w:val="-10"/>
        </w:rPr>
        <w:t xml:space="preserve"> </w:t>
      </w:r>
      <w:r w:rsidRPr="005F57D2">
        <w:t>hvarfefni)</w:t>
      </w:r>
      <w:r w:rsidRPr="005F57D2">
        <w:rPr>
          <w:spacing w:val="-8"/>
        </w:rPr>
        <w:t xml:space="preserve"> </w:t>
      </w:r>
      <w:r w:rsidRPr="005F57D2">
        <w:rPr>
          <w:spacing w:val="-5"/>
        </w:rPr>
        <w:t>við</w:t>
      </w:r>
      <w:r w:rsidRPr="005F57D2">
        <w:t xml:space="preserve"> notkun</w:t>
      </w:r>
      <w:r w:rsidRPr="005F57D2">
        <w:rPr>
          <w:spacing w:val="-3"/>
        </w:rPr>
        <w:t xml:space="preserve"> </w:t>
      </w:r>
      <w:r w:rsidRPr="005F57D2">
        <w:t>samhliða</w:t>
      </w:r>
      <w:r w:rsidRPr="005F57D2">
        <w:rPr>
          <w:spacing w:val="-3"/>
        </w:rPr>
        <w:t xml:space="preserve"> </w:t>
      </w:r>
      <w:r w:rsidRPr="005F57D2">
        <w:t>ustekinumabi</w:t>
      </w:r>
      <w:r w:rsidRPr="005F57D2">
        <w:rPr>
          <w:spacing w:val="-3"/>
        </w:rPr>
        <w:t xml:space="preserve"> </w:t>
      </w:r>
      <w:r w:rsidRPr="005F57D2">
        <w:t>í</w:t>
      </w:r>
      <w:r w:rsidRPr="005F57D2">
        <w:rPr>
          <w:spacing w:val="-3"/>
        </w:rPr>
        <w:t xml:space="preserve"> </w:t>
      </w:r>
      <w:r w:rsidRPr="005F57D2">
        <w:t>samþykktum</w:t>
      </w:r>
      <w:r w:rsidRPr="005F57D2">
        <w:rPr>
          <w:spacing w:val="-7"/>
        </w:rPr>
        <w:t xml:space="preserve"> </w:t>
      </w:r>
      <w:r w:rsidRPr="005F57D2">
        <w:t>ráðlögðum</w:t>
      </w:r>
      <w:r w:rsidRPr="005F57D2">
        <w:rPr>
          <w:spacing w:val="-3"/>
        </w:rPr>
        <w:t xml:space="preserve"> </w:t>
      </w:r>
      <w:r w:rsidRPr="005F57D2">
        <w:t>skömmtum</w:t>
      </w:r>
      <w:r w:rsidRPr="005F57D2">
        <w:rPr>
          <w:spacing w:val="-3"/>
        </w:rPr>
        <w:t xml:space="preserve"> </w:t>
      </w:r>
      <w:r w:rsidRPr="005F57D2">
        <w:t>hjá</w:t>
      </w:r>
      <w:r w:rsidRPr="005F57D2">
        <w:rPr>
          <w:spacing w:val="-3"/>
        </w:rPr>
        <w:t xml:space="preserve"> </w:t>
      </w:r>
      <w:r w:rsidRPr="005F57D2">
        <w:t>sjúklingum</w:t>
      </w:r>
      <w:r w:rsidRPr="005F57D2">
        <w:rPr>
          <w:spacing w:val="-3"/>
        </w:rPr>
        <w:t xml:space="preserve"> </w:t>
      </w:r>
      <w:r w:rsidRPr="005F57D2">
        <w:t>með</w:t>
      </w:r>
      <w:r w:rsidRPr="005F57D2">
        <w:rPr>
          <w:spacing w:val="-3"/>
        </w:rPr>
        <w:t xml:space="preserve"> </w:t>
      </w:r>
      <w:r w:rsidRPr="005F57D2">
        <w:t>Crohns sjúkdóm (sjá kafla 4.5).</w:t>
      </w:r>
    </w:p>
    <w:p w14:paraId="680077B3" w14:textId="77777777" w:rsidR="006144FA" w:rsidRPr="005F57D2" w:rsidRDefault="006144FA" w:rsidP="00651703">
      <w:pPr>
        <w:ind w:right="2"/>
      </w:pPr>
    </w:p>
    <w:p w14:paraId="74FCFD85" w14:textId="77777777" w:rsidR="006144FA" w:rsidRPr="005F57D2" w:rsidRDefault="006144FA" w:rsidP="006D01F6">
      <w:pPr>
        <w:numPr>
          <w:ilvl w:val="1"/>
          <w:numId w:val="32"/>
        </w:numPr>
        <w:tabs>
          <w:tab w:val="left" w:pos="804"/>
        </w:tabs>
        <w:ind w:left="0" w:right="2" w:firstLine="0"/>
        <w:outlineLvl w:val="1"/>
        <w:rPr>
          <w:b/>
          <w:bCs/>
        </w:rPr>
      </w:pPr>
      <w:r w:rsidRPr="005F57D2">
        <w:rPr>
          <w:b/>
          <w:bCs/>
        </w:rPr>
        <w:t>Forklínískar</w:t>
      </w:r>
      <w:r w:rsidRPr="005F57D2">
        <w:rPr>
          <w:b/>
          <w:bCs/>
          <w:spacing w:val="-12"/>
        </w:rPr>
        <w:t xml:space="preserve"> </w:t>
      </w:r>
      <w:r w:rsidRPr="005F57D2">
        <w:rPr>
          <w:b/>
          <w:bCs/>
          <w:spacing w:val="-2"/>
        </w:rPr>
        <w:t>upplýsingar</w:t>
      </w:r>
    </w:p>
    <w:p w14:paraId="2896BBF2" w14:textId="77777777" w:rsidR="006144FA" w:rsidRPr="005F57D2" w:rsidRDefault="006144FA" w:rsidP="00651703">
      <w:pPr>
        <w:ind w:right="2"/>
        <w:rPr>
          <w:b/>
        </w:rPr>
      </w:pPr>
    </w:p>
    <w:p w14:paraId="39B50AA8" w14:textId="77777777" w:rsidR="006144FA" w:rsidRPr="005F57D2" w:rsidRDefault="006144FA" w:rsidP="00651703">
      <w:pPr>
        <w:ind w:right="2"/>
      </w:pPr>
      <w:r w:rsidRPr="005F57D2">
        <w:t>Forklínískar</w:t>
      </w:r>
      <w:r w:rsidRPr="005F57D2">
        <w:rPr>
          <w:spacing w:val="-2"/>
        </w:rPr>
        <w:t xml:space="preserve"> </w:t>
      </w:r>
      <w:r w:rsidRPr="005F57D2">
        <w:t>upplýsingar</w:t>
      </w:r>
      <w:r w:rsidRPr="005F57D2">
        <w:rPr>
          <w:spacing w:val="-2"/>
        </w:rPr>
        <w:t xml:space="preserve"> </w:t>
      </w:r>
      <w:r w:rsidRPr="005F57D2">
        <w:t>benda</w:t>
      </w:r>
      <w:r w:rsidRPr="005F57D2">
        <w:rPr>
          <w:spacing w:val="-2"/>
        </w:rPr>
        <w:t xml:space="preserve"> </w:t>
      </w:r>
      <w:r w:rsidRPr="005F57D2">
        <w:t>ekki</w:t>
      </w:r>
      <w:r w:rsidRPr="005F57D2">
        <w:rPr>
          <w:spacing w:val="-2"/>
        </w:rPr>
        <w:t xml:space="preserve"> </w:t>
      </w:r>
      <w:r w:rsidRPr="005F57D2">
        <w:t>til</w:t>
      </w:r>
      <w:r w:rsidRPr="005F57D2">
        <w:rPr>
          <w:spacing w:val="-2"/>
        </w:rPr>
        <w:t xml:space="preserve"> </w:t>
      </w:r>
      <w:r w:rsidRPr="005F57D2">
        <w:t>neinnar</w:t>
      </w:r>
      <w:r w:rsidRPr="005F57D2">
        <w:rPr>
          <w:spacing w:val="-2"/>
        </w:rPr>
        <w:t xml:space="preserve"> </w:t>
      </w:r>
      <w:r w:rsidRPr="005F57D2">
        <w:t>sérstakrar</w:t>
      </w:r>
      <w:r w:rsidRPr="005F57D2">
        <w:rPr>
          <w:spacing w:val="-2"/>
        </w:rPr>
        <w:t xml:space="preserve"> </w:t>
      </w:r>
      <w:r w:rsidRPr="005F57D2">
        <w:t>hættu</w:t>
      </w:r>
      <w:r w:rsidRPr="005F57D2">
        <w:rPr>
          <w:spacing w:val="-2"/>
        </w:rPr>
        <w:t xml:space="preserve"> </w:t>
      </w:r>
      <w:r w:rsidRPr="005F57D2">
        <w:t>(t.d.</w:t>
      </w:r>
      <w:r w:rsidRPr="005F57D2">
        <w:rPr>
          <w:spacing w:val="-2"/>
        </w:rPr>
        <w:t xml:space="preserve"> </w:t>
      </w:r>
      <w:r w:rsidRPr="005F57D2">
        <w:t>eituráhrifa</w:t>
      </w:r>
      <w:r w:rsidRPr="005F57D2">
        <w:rPr>
          <w:spacing w:val="-2"/>
        </w:rPr>
        <w:t xml:space="preserve"> </w:t>
      </w:r>
      <w:r w:rsidRPr="005F57D2">
        <w:t>á</w:t>
      </w:r>
      <w:r w:rsidRPr="005F57D2">
        <w:rPr>
          <w:spacing w:val="-2"/>
        </w:rPr>
        <w:t xml:space="preserve"> </w:t>
      </w:r>
      <w:r w:rsidRPr="005F57D2">
        <w:t>líffæri)</w:t>
      </w:r>
      <w:r w:rsidRPr="005F57D2">
        <w:rPr>
          <w:spacing w:val="-2"/>
        </w:rPr>
        <w:t xml:space="preserve"> </w:t>
      </w:r>
      <w:r w:rsidRPr="005F57D2">
        <w:t>fyrir</w:t>
      </w:r>
      <w:r w:rsidRPr="005F57D2">
        <w:rPr>
          <w:spacing w:val="-2"/>
        </w:rPr>
        <w:t xml:space="preserve"> </w:t>
      </w:r>
      <w:r w:rsidRPr="005F57D2">
        <w:t>menn,</w:t>
      </w:r>
      <w:r w:rsidRPr="005F57D2">
        <w:rPr>
          <w:spacing w:val="-2"/>
        </w:rPr>
        <w:t xml:space="preserve"> </w:t>
      </w:r>
      <w:r w:rsidRPr="005F57D2">
        <w:t>á grundvelli</w:t>
      </w:r>
      <w:r w:rsidRPr="005F57D2">
        <w:rPr>
          <w:spacing w:val="-3"/>
        </w:rPr>
        <w:t xml:space="preserve"> </w:t>
      </w:r>
      <w:r w:rsidRPr="005F57D2">
        <w:t>rannsókna</w:t>
      </w:r>
      <w:r w:rsidRPr="005F57D2">
        <w:rPr>
          <w:spacing w:val="-3"/>
        </w:rPr>
        <w:t xml:space="preserve"> </w:t>
      </w:r>
      <w:r w:rsidRPr="005F57D2">
        <w:t>á</w:t>
      </w:r>
      <w:r w:rsidRPr="005F57D2">
        <w:rPr>
          <w:spacing w:val="-3"/>
        </w:rPr>
        <w:t xml:space="preserve"> </w:t>
      </w:r>
      <w:r w:rsidRPr="005F57D2">
        <w:t>eiturverkunum</w:t>
      </w:r>
      <w:r w:rsidRPr="005F57D2">
        <w:rPr>
          <w:spacing w:val="-3"/>
        </w:rPr>
        <w:t xml:space="preserve"> </w:t>
      </w:r>
      <w:r w:rsidRPr="005F57D2">
        <w:t>eftir</w:t>
      </w:r>
      <w:r w:rsidRPr="005F57D2">
        <w:rPr>
          <w:spacing w:val="-6"/>
        </w:rPr>
        <w:t xml:space="preserve"> </w:t>
      </w:r>
      <w:r w:rsidRPr="005F57D2">
        <w:t>endurtekna</w:t>
      </w:r>
      <w:r w:rsidRPr="005F57D2">
        <w:rPr>
          <w:spacing w:val="-3"/>
        </w:rPr>
        <w:t xml:space="preserve"> </w:t>
      </w:r>
      <w:r w:rsidRPr="005F57D2">
        <w:t>skammta</w:t>
      </w:r>
      <w:r w:rsidRPr="005F57D2">
        <w:rPr>
          <w:spacing w:val="-3"/>
        </w:rPr>
        <w:t xml:space="preserve"> </w:t>
      </w:r>
      <w:r w:rsidRPr="005F57D2">
        <w:t>og</w:t>
      </w:r>
      <w:r w:rsidRPr="005F57D2">
        <w:rPr>
          <w:spacing w:val="-3"/>
        </w:rPr>
        <w:t xml:space="preserve"> </w:t>
      </w:r>
      <w:r w:rsidRPr="005F57D2">
        <w:t>eiturverkunum</w:t>
      </w:r>
      <w:r w:rsidRPr="005F57D2">
        <w:rPr>
          <w:spacing w:val="-3"/>
        </w:rPr>
        <w:t xml:space="preserve"> </w:t>
      </w:r>
      <w:r w:rsidRPr="005F57D2">
        <w:t>á</w:t>
      </w:r>
      <w:r w:rsidRPr="005F57D2">
        <w:rPr>
          <w:spacing w:val="-3"/>
        </w:rPr>
        <w:t xml:space="preserve"> </w:t>
      </w:r>
      <w:r w:rsidRPr="005F57D2">
        <w:t>þroska</w:t>
      </w:r>
      <w:r w:rsidRPr="005F57D2">
        <w:rPr>
          <w:spacing w:val="-3"/>
        </w:rPr>
        <w:t xml:space="preserve"> </w:t>
      </w:r>
      <w:r w:rsidRPr="005F57D2">
        <w:t>og</w:t>
      </w:r>
      <w:r w:rsidRPr="005F57D2">
        <w:rPr>
          <w:spacing w:val="-3"/>
        </w:rPr>
        <w:t xml:space="preserve"> </w:t>
      </w:r>
      <w:r w:rsidRPr="005F57D2">
        <w:t>æxlun, þ.m.t. mati á lyfjafræðilegu öryggi. Í rannsóknum á eituráhrifum á þroska og æxlun hjá cynomolgus öpum sáust engar aukaverkanir á frjósemi karldýra og hvorki fæðingargallar né eituráhrif á þroska.</w:t>
      </w:r>
      <w:r w:rsidR="00651703">
        <w:t xml:space="preserve"> </w:t>
      </w:r>
      <w:r w:rsidRPr="005F57D2">
        <w:t>Engar</w:t>
      </w:r>
      <w:r w:rsidRPr="005F57D2">
        <w:rPr>
          <w:spacing w:val="-6"/>
        </w:rPr>
        <w:t xml:space="preserve"> </w:t>
      </w:r>
      <w:r w:rsidRPr="005F57D2">
        <w:t>aukaverkanir</w:t>
      </w:r>
      <w:r w:rsidRPr="005F57D2">
        <w:rPr>
          <w:spacing w:val="-6"/>
        </w:rPr>
        <w:t xml:space="preserve"> </w:t>
      </w:r>
      <w:r w:rsidRPr="005F57D2">
        <w:t>á</w:t>
      </w:r>
      <w:r w:rsidRPr="005F57D2">
        <w:rPr>
          <w:spacing w:val="-6"/>
        </w:rPr>
        <w:t xml:space="preserve"> </w:t>
      </w:r>
      <w:r w:rsidRPr="005F57D2">
        <w:t>frjósemi</w:t>
      </w:r>
      <w:r w:rsidRPr="005F57D2">
        <w:rPr>
          <w:spacing w:val="-6"/>
        </w:rPr>
        <w:t xml:space="preserve"> </w:t>
      </w:r>
      <w:r w:rsidRPr="005F57D2">
        <w:t>kvendýra</w:t>
      </w:r>
      <w:r w:rsidRPr="005F57D2">
        <w:rPr>
          <w:spacing w:val="-6"/>
        </w:rPr>
        <w:t xml:space="preserve"> </w:t>
      </w:r>
      <w:r w:rsidRPr="005F57D2">
        <w:t>sáust</w:t>
      </w:r>
      <w:r w:rsidRPr="005F57D2">
        <w:rPr>
          <w:spacing w:val="-6"/>
        </w:rPr>
        <w:t xml:space="preserve"> </w:t>
      </w:r>
      <w:r w:rsidRPr="005F57D2">
        <w:t>við</w:t>
      </w:r>
      <w:r w:rsidRPr="005F57D2">
        <w:rPr>
          <w:spacing w:val="-6"/>
        </w:rPr>
        <w:t xml:space="preserve"> </w:t>
      </w:r>
      <w:r w:rsidRPr="005F57D2">
        <w:t>notkun</w:t>
      </w:r>
      <w:r w:rsidRPr="005F57D2">
        <w:rPr>
          <w:spacing w:val="-6"/>
        </w:rPr>
        <w:t xml:space="preserve"> </w:t>
      </w:r>
      <w:r w:rsidRPr="005F57D2">
        <w:t>hliðstæðs</w:t>
      </w:r>
      <w:r w:rsidRPr="005F57D2">
        <w:rPr>
          <w:spacing w:val="-6"/>
        </w:rPr>
        <w:t xml:space="preserve"> </w:t>
      </w:r>
      <w:r w:rsidRPr="005F57D2">
        <w:t>mótefnis</w:t>
      </w:r>
      <w:r w:rsidRPr="005F57D2">
        <w:rPr>
          <w:spacing w:val="-6"/>
        </w:rPr>
        <w:t xml:space="preserve"> </w:t>
      </w:r>
      <w:r w:rsidRPr="005F57D2">
        <w:t>gegn</w:t>
      </w:r>
      <w:r w:rsidRPr="005F57D2">
        <w:rPr>
          <w:spacing w:val="-6"/>
        </w:rPr>
        <w:t xml:space="preserve"> </w:t>
      </w:r>
      <w:r w:rsidRPr="005F57D2">
        <w:t>IL-12/23</w:t>
      </w:r>
      <w:r w:rsidRPr="005F57D2">
        <w:rPr>
          <w:spacing w:val="-6"/>
        </w:rPr>
        <w:t xml:space="preserve"> </w:t>
      </w:r>
      <w:r w:rsidRPr="005F57D2">
        <w:t>í</w:t>
      </w:r>
      <w:r w:rsidRPr="005F57D2">
        <w:rPr>
          <w:spacing w:val="-5"/>
        </w:rPr>
        <w:t xml:space="preserve"> </w:t>
      </w:r>
      <w:r w:rsidRPr="005F57D2">
        <w:rPr>
          <w:spacing w:val="-2"/>
        </w:rPr>
        <w:t>músum.</w:t>
      </w:r>
    </w:p>
    <w:p w14:paraId="71669D67" w14:textId="77777777" w:rsidR="006144FA" w:rsidRPr="005F57D2" w:rsidRDefault="006144FA" w:rsidP="00651703">
      <w:pPr>
        <w:ind w:right="2"/>
      </w:pPr>
    </w:p>
    <w:p w14:paraId="08B17879" w14:textId="77777777" w:rsidR="006144FA" w:rsidRPr="005F57D2" w:rsidRDefault="006144FA" w:rsidP="00651703">
      <w:pPr>
        <w:ind w:right="2"/>
      </w:pPr>
      <w:r w:rsidRPr="005F57D2">
        <w:t>Skammtastærðir í dýrarannsóknum voru allt að um það bil 45-falt stærri en stærstu sambærilegir skammtar</w:t>
      </w:r>
      <w:r w:rsidRPr="005F57D2">
        <w:rPr>
          <w:spacing w:val="-3"/>
        </w:rPr>
        <w:t xml:space="preserve"> </w:t>
      </w:r>
      <w:r w:rsidRPr="005F57D2">
        <w:t>ætlaðir</w:t>
      </w:r>
      <w:r w:rsidRPr="005F57D2">
        <w:rPr>
          <w:spacing w:val="-3"/>
        </w:rPr>
        <w:t xml:space="preserve"> </w:t>
      </w:r>
      <w:r w:rsidRPr="005F57D2">
        <w:t>til</w:t>
      </w:r>
      <w:r w:rsidRPr="005F57D2">
        <w:rPr>
          <w:spacing w:val="-3"/>
        </w:rPr>
        <w:t xml:space="preserve"> </w:t>
      </w:r>
      <w:r w:rsidRPr="005F57D2">
        <w:t>meðferðar</w:t>
      </w:r>
      <w:r w:rsidRPr="005F57D2">
        <w:rPr>
          <w:spacing w:val="-3"/>
        </w:rPr>
        <w:t xml:space="preserve"> </w:t>
      </w:r>
      <w:r w:rsidRPr="005F57D2">
        <w:t>sórasjúklinga</w:t>
      </w:r>
      <w:r w:rsidRPr="005F57D2">
        <w:rPr>
          <w:spacing w:val="-3"/>
        </w:rPr>
        <w:t xml:space="preserve"> </w:t>
      </w:r>
      <w:r w:rsidRPr="005F57D2">
        <w:t>og</w:t>
      </w:r>
      <w:r w:rsidRPr="005F57D2">
        <w:rPr>
          <w:spacing w:val="-3"/>
        </w:rPr>
        <w:t xml:space="preserve"> </w:t>
      </w:r>
      <w:r w:rsidRPr="005F57D2">
        <w:t>leiddu</w:t>
      </w:r>
      <w:r w:rsidRPr="005F57D2">
        <w:rPr>
          <w:spacing w:val="-3"/>
        </w:rPr>
        <w:t xml:space="preserve"> </w:t>
      </w:r>
      <w:r w:rsidRPr="005F57D2">
        <w:t>til</w:t>
      </w:r>
      <w:r w:rsidRPr="005F57D2">
        <w:rPr>
          <w:spacing w:val="-3"/>
        </w:rPr>
        <w:t xml:space="preserve"> </w:t>
      </w:r>
      <w:r w:rsidRPr="005F57D2">
        <w:t>hámarksþéttni</w:t>
      </w:r>
      <w:r w:rsidRPr="005F57D2">
        <w:rPr>
          <w:spacing w:val="-3"/>
        </w:rPr>
        <w:t xml:space="preserve"> </w:t>
      </w:r>
      <w:r w:rsidRPr="005F57D2">
        <w:t>í</w:t>
      </w:r>
      <w:r w:rsidRPr="005F57D2">
        <w:rPr>
          <w:spacing w:val="-3"/>
        </w:rPr>
        <w:t xml:space="preserve"> </w:t>
      </w:r>
      <w:r w:rsidRPr="005F57D2">
        <w:t>sermi</w:t>
      </w:r>
      <w:r w:rsidRPr="005F57D2">
        <w:rPr>
          <w:spacing w:val="-3"/>
        </w:rPr>
        <w:t xml:space="preserve"> </w:t>
      </w:r>
      <w:r w:rsidRPr="005F57D2">
        <w:t>hjá</w:t>
      </w:r>
      <w:r w:rsidRPr="005F57D2">
        <w:rPr>
          <w:spacing w:val="-3"/>
        </w:rPr>
        <w:t xml:space="preserve"> </w:t>
      </w:r>
      <w:r w:rsidRPr="005F57D2">
        <w:t>öpum</w:t>
      </w:r>
      <w:r w:rsidRPr="005F57D2">
        <w:rPr>
          <w:spacing w:val="-3"/>
        </w:rPr>
        <w:t xml:space="preserve"> </w:t>
      </w:r>
      <w:r w:rsidRPr="005F57D2">
        <w:t>sem</w:t>
      </w:r>
      <w:r w:rsidRPr="005F57D2">
        <w:rPr>
          <w:spacing w:val="-3"/>
        </w:rPr>
        <w:t xml:space="preserve"> </w:t>
      </w:r>
      <w:r w:rsidRPr="005F57D2">
        <w:t>er meira en 100-falt hærri en sést hjá mönnum.</w:t>
      </w:r>
    </w:p>
    <w:p w14:paraId="1B677DC5" w14:textId="77777777" w:rsidR="006144FA" w:rsidRPr="005F57D2" w:rsidRDefault="006144FA" w:rsidP="00651703">
      <w:pPr>
        <w:ind w:right="2"/>
      </w:pPr>
    </w:p>
    <w:p w14:paraId="6C50B0CD" w14:textId="77777777" w:rsidR="006144FA" w:rsidRPr="005F57D2" w:rsidRDefault="006144FA" w:rsidP="00651703">
      <w:pPr>
        <w:ind w:right="2"/>
      </w:pPr>
      <w:r w:rsidRPr="005F57D2">
        <w:t>Rannsóknir</w:t>
      </w:r>
      <w:r w:rsidRPr="005F57D2">
        <w:rPr>
          <w:spacing w:val="-3"/>
        </w:rPr>
        <w:t xml:space="preserve"> </w:t>
      </w:r>
      <w:r w:rsidRPr="005F57D2">
        <w:t>á</w:t>
      </w:r>
      <w:r w:rsidRPr="005F57D2">
        <w:rPr>
          <w:spacing w:val="-3"/>
        </w:rPr>
        <w:t xml:space="preserve"> </w:t>
      </w:r>
      <w:r w:rsidRPr="005F57D2">
        <w:t>krabbameinsvaldandi</w:t>
      </w:r>
      <w:r w:rsidRPr="005F57D2">
        <w:rPr>
          <w:spacing w:val="-3"/>
        </w:rPr>
        <w:t xml:space="preserve"> </w:t>
      </w:r>
      <w:r w:rsidRPr="005F57D2">
        <w:t>áhrifum</w:t>
      </w:r>
      <w:r w:rsidRPr="005F57D2">
        <w:rPr>
          <w:spacing w:val="-3"/>
        </w:rPr>
        <w:t xml:space="preserve"> </w:t>
      </w:r>
      <w:r w:rsidRPr="005F57D2">
        <w:t>ustekinumabs</w:t>
      </w:r>
      <w:r w:rsidRPr="005F57D2">
        <w:rPr>
          <w:spacing w:val="-3"/>
        </w:rPr>
        <w:t xml:space="preserve"> </w:t>
      </w:r>
      <w:r w:rsidRPr="005F57D2">
        <w:t>voru</w:t>
      </w:r>
      <w:r w:rsidRPr="005F57D2">
        <w:rPr>
          <w:spacing w:val="-3"/>
        </w:rPr>
        <w:t xml:space="preserve"> </w:t>
      </w:r>
      <w:r w:rsidRPr="005F57D2">
        <w:t>ekki</w:t>
      </w:r>
      <w:r w:rsidRPr="005F57D2">
        <w:rPr>
          <w:spacing w:val="-3"/>
        </w:rPr>
        <w:t xml:space="preserve"> </w:t>
      </w:r>
      <w:r w:rsidRPr="005F57D2">
        <w:t>framkvæmdar</w:t>
      </w:r>
      <w:r w:rsidRPr="005F57D2">
        <w:rPr>
          <w:spacing w:val="-3"/>
        </w:rPr>
        <w:t xml:space="preserve"> </w:t>
      </w:r>
      <w:r w:rsidRPr="005F57D2">
        <w:t>vegna</w:t>
      </w:r>
      <w:r w:rsidRPr="005F57D2">
        <w:rPr>
          <w:spacing w:val="-3"/>
        </w:rPr>
        <w:t xml:space="preserve"> </w:t>
      </w:r>
      <w:r w:rsidRPr="005F57D2">
        <w:t>skorts</w:t>
      </w:r>
      <w:r w:rsidRPr="005F57D2">
        <w:rPr>
          <w:spacing w:val="-3"/>
        </w:rPr>
        <w:t xml:space="preserve"> </w:t>
      </w:r>
      <w:r w:rsidRPr="005F57D2">
        <w:t>á viðeigandi líkönum fyrir mótefni sem ekki hafa milliverkun við IL-12/23 p40 úr nagdýrum.</w:t>
      </w:r>
    </w:p>
    <w:p w14:paraId="6E9B9830" w14:textId="77777777" w:rsidR="006144FA" w:rsidRPr="005F57D2" w:rsidRDefault="006144FA" w:rsidP="00651703">
      <w:pPr>
        <w:ind w:right="2"/>
      </w:pPr>
    </w:p>
    <w:p w14:paraId="19C55D6F" w14:textId="77777777" w:rsidR="00E97F64" w:rsidRDefault="00E97F64">
      <w:pPr>
        <w:widowControl/>
        <w:autoSpaceDE/>
        <w:autoSpaceDN/>
        <w:rPr>
          <w:b/>
          <w:bCs/>
          <w:spacing w:val="-2"/>
        </w:rPr>
      </w:pPr>
      <w:r>
        <w:rPr>
          <w:b/>
          <w:bCs/>
          <w:spacing w:val="-2"/>
        </w:rPr>
        <w:br w:type="page"/>
      </w:r>
    </w:p>
    <w:p w14:paraId="622A630B" w14:textId="2CA0395D" w:rsidR="006144FA" w:rsidRPr="005F57D2" w:rsidRDefault="006144FA" w:rsidP="006D01F6">
      <w:pPr>
        <w:numPr>
          <w:ilvl w:val="0"/>
          <w:numId w:val="32"/>
        </w:numPr>
        <w:tabs>
          <w:tab w:val="left" w:pos="804"/>
        </w:tabs>
        <w:ind w:left="0" w:right="2" w:firstLine="0"/>
        <w:outlineLvl w:val="0"/>
        <w:rPr>
          <w:b/>
          <w:bCs/>
        </w:rPr>
      </w:pPr>
      <w:r w:rsidRPr="005F57D2">
        <w:rPr>
          <w:b/>
          <w:bCs/>
          <w:spacing w:val="-2"/>
        </w:rPr>
        <w:lastRenderedPageBreak/>
        <w:t>LYFJAGERÐARFRÆÐILEGAR</w:t>
      </w:r>
      <w:r w:rsidRPr="005F57D2">
        <w:rPr>
          <w:b/>
          <w:bCs/>
          <w:spacing w:val="19"/>
        </w:rPr>
        <w:t xml:space="preserve"> </w:t>
      </w:r>
      <w:r w:rsidRPr="005F57D2">
        <w:rPr>
          <w:b/>
          <w:bCs/>
          <w:spacing w:val="-2"/>
        </w:rPr>
        <w:t>UPPLÝSINGAR</w:t>
      </w:r>
    </w:p>
    <w:p w14:paraId="0F2695B5" w14:textId="77777777" w:rsidR="006144FA" w:rsidRPr="005F57D2" w:rsidRDefault="006144FA" w:rsidP="00651703">
      <w:pPr>
        <w:ind w:right="2"/>
        <w:rPr>
          <w:b/>
        </w:rPr>
      </w:pPr>
    </w:p>
    <w:p w14:paraId="564A0C21" w14:textId="77777777" w:rsidR="006144FA" w:rsidRPr="005F57D2" w:rsidRDefault="006144FA" w:rsidP="006D01F6">
      <w:pPr>
        <w:numPr>
          <w:ilvl w:val="1"/>
          <w:numId w:val="32"/>
        </w:numPr>
        <w:tabs>
          <w:tab w:val="left" w:pos="804"/>
        </w:tabs>
        <w:ind w:left="0" w:right="2" w:firstLine="0"/>
        <w:outlineLvl w:val="1"/>
        <w:rPr>
          <w:b/>
          <w:bCs/>
        </w:rPr>
      </w:pPr>
      <w:r w:rsidRPr="005F57D2">
        <w:rPr>
          <w:b/>
          <w:bCs/>
          <w:spacing w:val="-2"/>
        </w:rPr>
        <w:t>Hjálparefni</w:t>
      </w:r>
    </w:p>
    <w:p w14:paraId="71C043D9" w14:textId="77777777" w:rsidR="006144FA" w:rsidRPr="005F57D2" w:rsidRDefault="006144FA" w:rsidP="00651703">
      <w:pPr>
        <w:ind w:right="2"/>
        <w:rPr>
          <w:bCs/>
        </w:rPr>
      </w:pPr>
      <w:r w:rsidRPr="005F57D2">
        <w:rPr>
          <w:bCs/>
        </w:rPr>
        <w:t>L-histidín</w:t>
      </w:r>
    </w:p>
    <w:p w14:paraId="77F7D151" w14:textId="77777777" w:rsidR="006144FA" w:rsidRPr="005F57D2" w:rsidRDefault="006144FA" w:rsidP="00651703">
      <w:pPr>
        <w:ind w:right="2"/>
        <w:rPr>
          <w:bCs/>
        </w:rPr>
      </w:pPr>
      <w:r w:rsidRPr="005F57D2">
        <w:rPr>
          <w:bCs/>
        </w:rPr>
        <w:t>L-histidín mónóhýdróklóríð mónóhýdrat</w:t>
      </w:r>
    </w:p>
    <w:p w14:paraId="7926096F" w14:textId="77777777" w:rsidR="006144FA" w:rsidRPr="005F57D2" w:rsidRDefault="006144FA" w:rsidP="00651703">
      <w:pPr>
        <w:ind w:right="2"/>
        <w:rPr>
          <w:bCs/>
        </w:rPr>
      </w:pPr>
      <w:r w:rsidRPr="005F57D2">
        <w:rPr>
          <w:bCs/>
        </w:rPr>
        <w:t>Pólýsorbat 80 (E 433)</w:t>
      </w:r>
    </w:p>
    <w:p w14:paraId="4344CEA7" w14:textId="77777777" w:rsidR="006144FA" w:rsidRPr="005F57D2" w:rsidRDefault="006144FA" w:rsidP="00651703">
      <w:pPr>
        <w:ind w:right="2"/>
        <w:rPr>
          <w:bCs/>
        </w:rPr>
      </w:pPr>
      <w:r w:rsidRPr="005F57D2">
        <w:rPr>
          <w:bCs/>
        </w:rPr>
        <w:t>Súkrósi</w:t>
      </w:r>
    </w:p>
    <w:p w14:paraId="41B8A2BA" w14:textId="77777777" w:rsidR="006144FA" w:rsidRPr="005F57D2" w:rsidRDefault="006144FA" w:rsidP="00651703">
      <w:pPr>
        <w:ind w:right="2"/>
        <w:rPr>
          <w:bCs/>
        </w:rPr>
      </w:pPr>
      <w:r w:rsidRPr="005F57D2">
        <w:rPr>
          <w:bCs/>
        </w:rPr>
        <w:t>Natríumhýdroxíð (til pH-stillingar)</w:t>
      </w:r>
    </w:p>
    <w:p w14:paraId="63478D0A" w14:textId="77777777" w:rsidR="006144FA" w:rsidRPr="005F57D2" w:rsidRDefault="006144FA" w:rsidP="00651703">
      <w:pPr>
        <w:ind w:right="2"/>
        <w:rPr>
          <w:bCs/>
        </w:rPr>
      </w:pPr>
      <w:r w:rsidRPr="005F57D2">
        <w:rPr>
          <w:bCs/>
        </w:rPr>
        <w:t>Saltsýra (til pH-stillingar)</w:t>
      </w:r>
    </w:p>
    <w:p w14:paraId="4AFA9FCF" w14:textId="77777777" w:rsidR="006144FA" w:rsidRPr="005F57D2" w:rsidRDefault="006144FA" w:rsidP="00651703">
      <w:pPr>
        <w:ind w:right="2"/>
        <w:rPr>
          <w:bCs/>
        </w:rPr>
      </w:pPr>
      <w:r w:rsidRPr="005F57D2">
        <w:rPr>
          <w:bCs/>
        </w:rPr>
        <w:t>Vatn fyrir stungulyf</w:t>
      </w:r>
    </w:p>
    <w:p w14:paraId="0BD1A69D" w14:textId="77777777" w:rsidR="006144FA" w:rsidRPr="005F57D2" w:rsidRDefault="006144FA" w:rsidP="00651703">
      <w:pPr>
        <w:ind w:right="2"/>
        <w:rPr>
          <w:bCs/>
        </w:rPr>
      </w:pPr>
    </w:p>
    <w:p w14:paraId="04F1836B" w14:textId="77777777" w:rsidR="006144FA" w:rsidRPr="005F57D2" w:rsidRDefault="006144FA" w:rsidP="006D01F6">
      <w:pPr>
        <w:numPr>
          <w:ilvl w:val="1"/>
          <w:numId w:val="32"/>
        </w:numPr>
        <w:tabs>
          <w:tab w:val="left" w:pos="804"/>
        </w:tabs>
        <w:ind w:left="0" w:right="2" w:firstLine="0"/>
        <w:outlineLvl w:val="1"/>
        <w:rPr>
          <w:b/>
        </w:rPr>
      </w:pPr>
      <w:r w:rsidRPr="005F57D2">
        <w:rPr>
          <w:b/>
          <w:spacing w:val="-2"/>
        </w:rPr>
        <w:t>Ósamrýmanleiki</w:t>
      </w:r>
    </w:p>
    <w:p w14:paraId="404B640E" w14:textId="77777777" w:rsidR="006144FA" w:rsidRPr="005F57D2" w:rsidRDefault="006144FA" w:rsidP="00651703">
      <w:pPr>
        <w:ind w:right="2"/>
        <w:rPr>
          <w:b/>
        </w:rPr>
      </w:pPr>
    </w:p>
    <w:p w14:paraId="274A522B" w14:textId="77777777" w:rsidR="006144FA" w:rsidRPr="005F57D2" w:rsidRDefault="006144FA" w:rsidP="00651703">
      <w:pPr>
        <w:ind w:right="2"/>
        <w:rPr>
          <w:spacing w:val="-2"/>
        </w:rPr>
      </w:pPr>
      <w:r w:rsidRPr="005F57D2">
        <w:t>Ekki</w:t>
      </w:r>
      <w:r w:rsidRPr="005F57D2">
        <w:rPr>
          <w:spacing w:val="-2"/>
        </w:rPr>
        <w:t xml:space="preserve"> </w:t>
      </w:r>
      <w:r w:rsidRPr="005F57D2">
        <w:t>má</w:t>
      </w:r>
      <w:r w:rsidRPr="005F57D2">
        <w:rPr>
          <w:spacing w:val="-2"/>
        </w:rPr>
        <w:t xml:space="preserve"> </w:t>
      </w:r>
      <w:r w:rsidRPr="005F57D2">
        <w:t>blanda</w:t>
      </w:r>
      <w:r w:rsidRPr="005F57D2">
        <w:rPr>
          <w:spacing w:val="-2"/>
        </w:rPr>
        <w:t xml:space="preserve"> </w:t>
      </w:r>
      <w:r w:rsidRPr="005F57D2">
        <w:t>þessu</w:t>
      </w:r>
      <w:r w:rsidRPr="005F57D2">
        <w:rPr>
          <w:spacing w:val="-2"/>
        </w:rPr>
        <w:t xml:space="preserve"> </w:t>
      </w:r>
      <w:r w:rsidRPr="005F57D2">
        <w:t>lyfi</w:t>
      </w:r>
      <w:r w:rsidRPr="005F57D2">
        <w:rPr>
          <w:spacing w:val="-2"/>
        </w:rPr>
        <w:t xml:space="preserve"> </w:t>
      </w:r>
      <w:r w:rsidRPr="005F57D2">
        <w:t>saman</w:t>
      </w:r>
      <w:r w:rsidRPr="005F57D2">
        <w:rPr>
          <w:spacing w:val="-2"/>
        </w:rPr>
        <w:t xml:space="preserve"> </w:t>
      </w:r>
      <w:r w:rsidRPr="005F57D2">
        <w:t>við</w:t>
      </w:r>
      <w:r w:rsidRPr="005F57D2">
        <w:rPr>
          <w:spacing w:val="-2"/>
        </w:rPr>
        <w:t xml:space="preserve"> </w:t>
      </w:r>
      <w:r w:rsidRPr="005F57D2">
        <w:t>önnur</w:t>
      </w:r>
      <w:r w:rsidRPr="005F57D2">
        <w:rPr>
          <w:spacing w:val="-2"/>
        </w:rPr>
        <w:t xml:space="preserve"> </w:t>
      </w:r>
      <w:r w:rsidRPr="005F57D2">
        <w:t>lyf,</w:t>
      </w:r>
      <w:r w:rsidRPr="005F57D2">
        <w:rPr>
          <w:spacing w:val="-2"/>
        </w:rPr>
        <w:t xml:space="preserve"> </w:t>
      </w:r>
      <w:r w:rsidRPr="005F57D2">
        <w:t>því</w:t>
      </w:r>
      <w:r w:rsidRPr="005F57D2">
        <w:rPr>
          <w:spacing w:val="-2"/>
        </w:rPr>
        <w:t xml:space="preserve"> </w:t>
      </w:r>
      <w:r w:rsidRPr="005F57D2">
        <w:t>rannsóknir</w:t>
      </w:r>
      <w:r w:rsidRPr="005F57D2">
        <w:rPr>
          <w:spacing w:val="-2"/>
        </w:rPr>
        <w:t xml:space="preserve"> </w:t>
      </w:r>
      <w:r w:rsidRPr="005F57D2">
        <w:t>á</w:t>
      </w:r>
      <w:r w:rsidRPr="005F57D2">
        <w:rPr>
          <w:spacing w:val="-2"/>
        </w:rPr>
        <w:t xml:space="preserve"> </w:t>
      </w:r>
      <w:r w:rsidRPr="005F57D2">
        <w:t>samrýmanleika</w:t>
      </w:r>
      <w:r w:rsidRPr="005F57D2">
        <w:rPr>
          <w:spacing w:val="-3"/>
        </w:rPr>
        <w:t xml:space="preserve"> </w:t>
      </w:r>
      <w:r w:rsidRPr="005F57D2">
        <w:t>hafa</w:t>
      </w:r>
      <w:r w:rsidRPr="005F57D2">
        <w:rPr>
          <w:spacing w:val="-2"/>
        </w:rPr>
        <w:t xml:space="preserve"> </w:t>
      </w:r>
      <w:r w:rsidRPr="005F57D2">
        <w:t>ekki</w:t>
      </w:r>
      <w:r w:rsidRPr="005F57D2">
        <w:rPr>
          <w:spacing w:val="-2"/>
        </w:rPr>
        <w:t xml:space="preserve"> </w:t>
      </w:r>
      <w:r w:rsidRPr="005F57D2">
        <w:t xml:space="preserve">verið </w:t>
      </w:r>
      <w:r w:rsidRPr="005F57D2">
        <w:rPr>
          <w:spacing w:val="-2"/>
        </w:rPr>
        <w:t>gerðar.</w:t>
      </w:r>
    </w:p>
    <w:p w14:paraId="693EF05E" w14:textId="77777777" w:rsidR="006144FA" w:rsidRPr="005F57D2" w:rsidRDefault="006144FA" w:rsidP="00651703">
      <w:pPr>
        <w:ind w:right="2"/>
      </w:pPr>
    </w:p>
    <w:p w14:paraId="2E98418F" w14:textId="77777777" w:rsidR="006144FA" w:rsidRPr="005F57D2" w:rsidRDefault="006144FA" w:rsidP="006D01F6">
      <w:pPr>
        <w:numPr>
          <w:ilvl w:val="1"/>
          <w:numId w:val="32"/>
        </w:numPr>
        <w:tabs>
          <w:tab w:val="left" w:pos="804"/>
        </w:tabs>
        <w:ind w:left="0" w:right="2" w:firstLine="0"/>
        <w:outlineLvl w:val="1"/>
        <w:rPr>
          <w:b/>
          <w:bCs/>
        </w:rPr>
      </w:pPr>
      <w:r w:rsidRPr="005F57D2">
        <w:rPr>
          <w:b/>
          <w:bCs/>
          <w:spacing w:val="-2"/>
        </w:rPr>
        <w:t>Geymsluþol</w:t>
      </w:r>
    </w:p>
    <w:p w14:paraId="2217C4A5" w14:textId="77777777" w:rsidR="006144FA" w:rsidRPr="005F57D2" w:rsidRDefault="006144FA" w:rsidP="00651703">
      <w:pPr>
        <w:ind w:right="2"/>
        <w:rPr>
          <w:b/>
        </w:rPr>
      </w:pPr>
    </w:p>
    <w:p w14:paraId="04DFC28A" w14:textId="77777777" w:rsidR="006144FA" w:rsidRPr="005F57D2" w:rsidRDefault="006144FA" w:rsidP="00651703">
      <w:pPr>
        <w:ind w:right="2"/>
      </w:pPr>
      <w:r w:rsidRPr="005F57D2">
        <w:t>Yesintek</w:t>
      </w:r>
      <w:r w:rsidRPr="005F57D2">
        <w:rPr>
          <w:spacing w:val="-5"/>
        </w:rPr>
        <w:t xml:space="preserve"> </w:t>
      </w:r>
      <w:r w:rsidRPr="005F57D2">
        <w:t>45</w:t>
      </w:r>
      <w:r w:rsidRPr="005F57D2">
        <w:rPr>
          <w:spacing w:val="-4"/>
        </w:rPr>
        <w:t xml:space="preserve"> </w:t>
      </w:r>
      <w:r w:rsidRPr="005F57D2">
        <w:t>mg</w:t>
      </w:r>
      <w:r w:rsidRPr="005F57D2">
        <w:rPr>
          <w:spacing w:val="-5"/>
        </w:rPr>
        <w:t xml:space="preserve"> </w:t>
      </w:r>
      <w:r w:rsidRPr="005F57D2">
        <w:t>stungulyf,</w:t>
      </w:r>
      <w:r w:rsidRPr="005F57D2">
        <w:rPr>
          <w:spacing w:val="-5"/>
        </w:rPr>
        <w:t xml:space="preserve"> </w:t>
      </w:r>
      <w:r w:rsidRPr="005F57D2">
        <w:t>lausn</w:t>
      </w:r>
      <w:r w:rsidRPr="005F57D2">
        <w:rPr>
          <w:spacing w:val="-5"/>
        </w:rPr>
        <w:t xml:space="preserve"> </w:t>
      </w:r>
      <w:r w:rsidRPr="005F57D2">
        <w:t>í</w:t>
      </w:r>
      <w:r w:rsidRPr="005F57D2">
        <w:rPr>
          <w:spacing w:val="-5"/>
        </w:rPr>
        <w:t xml:space="preserve"> </w:t>
      </w:r>
      <w:r w:rsidRPr="005F57D2">
        <w:t>áfylltum</w:t>
      </w:r>
      <w:r w:rsidRPr="005F57D2">
        <w:rPr>
          <w:spacing w:val="-5"/>
        </w:rPr>
        <w:t xml:space="preserve"> </w:t>
      </w:r>
      <w:r w:rsidRPr="005F57D2">
        <w:t xml:space="preserve">lyfjapenna </w:t>
      </w:r>
    </w:p>
    <w:p w14:paraId="1736DE62" w14:textId="77777777" w:rsidR="006144FA" w:rsidRPr="005F57D2" w:rsidRDefault="006144FA" w:rsidP="00651703">
      <w:pPr>
        <w:ind w:right="2"/>
      </w:pPr>
      <w:r w:rsidRPr="005F57D2">
        <w:t>3 ár</w:t>
      </w:r>
    </w:p>
    <w:p w14:paraId="2EFE1C8F" w14:textId="77777777" w:rsidR="006144FA" w:rsidRPr="005F57D2" w:rsidRDefault="006144FA" w:rsidP="00651703">
      <w:pPr>
        <w:ind w:right="2"/>
      </w:pPr>
    </w:p>
    <w:p w14:paraId="659A7450" w14:textId="77777777" w:rsidR="006144FA" w:rsidRPr="005F57D2" w:rsidRDefault="006144FA" w:rsidP="00651703">
      <w:pPr>
        <w:ind w:right="2"/>
      </w:pPr>
      <w:r w:rsidRPr="005F57D2">
        <w:t>Yesintek</w:t>
      </w:r>
      <w:r w:rsidRPr="005F57D2">
        <w:rPr>
          <w:spacing w:val="-5"/>
        </w:rPr>
        <w:t xml:space="preserve"> </w:t>
      </w:r>
      <w:r w:rsidRPr="005F57D2">
        <w:t>90</w:t>
      </w:r>
      <w:r w:rsidRPr="005F57D2">
        <w:rPr>
          <w:spacing w:val="-4"/>
        </w:rPr>
        <w:t xml:space="preserve"> </w:t>
      </w:r>
      <w:r w:rsidRPr="005F57D2">
        <w:t>mg</w:t>
      </w:r>
      <w:r w:rsidRPr="005F57D2">
        <w:rPr>
          <w:spacing w:val="-5"/>
        </w:rPr>
        <w:t xml:space="preserve"> </w:t>
      </w:r>
      <w:r w:rsidRPr="005F57D2">
        <w:t>stungulyf,</w:t>
      </w:r>
      <w:r w:rsidRPr="005F57D2">
        <w:rPr>
          <w:spacing w:val="-5"/>
        </w:rPr>
        <w:t xml:space="preserve"> </w:t>
      </w:r>
      <w:r w:rsidRPr="005F57D2">
        <w:t>lausn</w:t>
      </w:r>
      <w:r w:rsidRPr="005F57D2">
        <w:rPr>
          <w:spacing w:val="-5"/>
        </w:rPr>
        <w:t xml:space="preserve"> </w:t>
      </w:r>
      <w:r w:rsidRPr="005F57D2">
        <w:t>í</w:t>
      </w:r>
      <w:r w:rsidRPr="005F57D2">
        <w:rPr>
          <w:spacing w:val="-5"/>
        </w:rPr>
        <w:t xml:space="preserve"> </w:t>
      </w:r>
      <w:r w:rsidRPr="005F57D2">
        <w:t>áfylltum</w:t>
      </w:r>
      <w:r w:rsidRPr="005F57D2">
        <w:rPr>
          <w:spacing w:val="-5"/>
        </w:rPr>
        <w:t xml:space="preserve"> </w:t>
      </w:r>
      <w:r w:rsidRPr="005F57D2">
        <w:t xml:space="preserve">lyfjapenna </w:t>
      </w:r>
    </w:p>
    <w:p w14:paraId="716CFD26" w14:textId="77777777" w:rsidR="006144FA" w:rsidRPr="005F57D2" w:rsidRDefault="006144FA" w:rsidP="00651703">
      <w:pPr>
        <w:ind w:right="2"/>
      </w:pPr>
      <w:r w:rsidRPr="005F57D2">
        <w:t>3 ár</w:t>
      </w:r>
    </w:p>
    <w:p w14:paraId="7D387DB5" w14:textId="77777777" w:rsidR="006144FA" w:rsidRPr="005F57D2" w:rsidRDefault="006144FA" w:rsidP="00651703">
      <w:pPr>
        <w:ind w:right="2"/>
      </w:pPr>
    </w:p>
    <w:p w14:paraId="7B3B7FF6" w14:textId="77777777" w:rsidR="006144FA" w:rsidRPr="005F57D2" w:rsidRDefault="006144FA" w:rsidP="00651703">
      <w:pPr>
        <w:pStyle w:val="BodyText"/>
        <w:kinsoku w:val="0"/>
        <w:overflowPunct w:val="0"/>
        <w:ind w:right="2"/>
      </w:pPr>
      <w:r w:rsidRPr="005F57D2">
        <w:t>Einstaka áfyllta lyfjapenna má geyma við stofuhita allt að 30°C í að hámarki eitt tímabil í allt að 30 daga í upprunalegum umbúðum til varnar gegn ljósi. Skráðu dagsetninguna þegar áfyllti lyfjapenninn var tekinn fyrst úr kæli og dagsetninguna þegar honum var fargað. Fargunardagsetningin má ekki vera lengri en upprunalega fyrningardagsetningin sem prentuð er á öskjuna. Þegar áfylltur lyfjapenni hefur verið geymdur við stofuhita (allt að 30°C) á ekki að setja hann aftur í kæli. Fargið áfyllta lyfjapennanum ef hann er ekki notaður innan 30 daga við stofuhita eða fyrir upphaflega fyrningardagsetningu, hvort sem kemur fyrr.</w:t>
      </w:r>
    </w:p>
    <w:p w14:paraId="34A90045" w14:textId="77777777" w:rsidR="006144FA" w:rsidRPr="005F57D2" w:rsidRDefault="006144FA" w:rsidP="00651703">
      <w:pPr>
        <w:ind w:right="2"/>
      </w:pPr>
    </w:p>
    <w:p w14:paraId="527C334D" w14:textId="77777777" w:rsidR="006144FA" w:rsidRPr="005F57D2" w:rsidRDefault="006144FA" w:rsidP="006D01F6">
      <w:pPr>
        <w:numPr>
          <w:ilvl w:val="1"/>
          <w:numId w:val="32"/>
        </w:numPr>
        <w:tabs>
          <w:tab w:val="left" w:pos="804"/>
        </w:tabs>
        <w:ind w:left="0" w:right="2" w:firstLine="0"/>
        <w:outlineLvl w:val="1"/>
        <w:rPr>
          <w:b/>
          <w:bCs/>
        </w:rPr>
      </w:pPr>
      <w:r w:rsidRPr="005F57D2">
        <w:rPr>
          <w:b/>
          <w:bCs/>
        </w:rPr>
        <w:t>Sérstakar</w:t>
      </w:r>
      <w:r w:rsidRPr="005F57D2">
        <w:rPr>
          <w:b/>
          <w:bCs/>
          <w:spacing w:val="-9"/>
        </w:rPr>
        <w:t xml:space="preserve"> </w:t>
      </w:r>
      <w:r w:rsidRPr="005F57D2">
        <w:rPr>
          <w:b/>
          <w:bCs/>
        </w:rPr>
        <w:t>varúðarreglur</w:t>
      </w:r>
      <w:r w:rsidRPr="005F57D2">
        <w:rPr>
          <w:b/>
          <w:bCs/>
          <w:spacing w:val="-8"/>
        </w:rPr>
        <w:t xml:space="preserve"> </w:t>
      </w:r>
      <w:r w:rsidRPr="005F57D2">
        <w:rPr>
          <w:b/>
          <w:bCs/>
        </w:rPr>
        <w:t>við</w:t>
      </w:r>
      <w:r w:rsidRPr="005F57D2">
        <w:rPr>
          <w:b/>
          <w:bCs/>
          <w:spacing w:val="-8"/>
        </w:rPr>
        <w:t xml:space="preserve"> </w:t>
      </w:r>
      <w:r w:rsidRPr="005F57D2">
        <w:rPr>
          <w:b/>
          <w:bCs/>
          <w:spacing w:val="-2"/>
        </w:rPr>
        <w:t>geymslu</w:t>
      </w:r>
    </w:p>
    <w:p w14:paraId="01C901D2" w14:textId="77777777" w:rsidR="006144FA" w:rsidRPr="005F57D2" w:rsidRDefault="006144FA" w:rsidP="00651703">
      <w:pPr>
        <w:ind w:right="2"/>
        <w:rPr>
          <w:b/>
        </w:rPr>
      </w:pPr>
    </w:p>
    <w:p w14:paraId="17577789" w14:textId="77777777" w:rsidR="006144FA" w:rsidRPr="005F57D2" w:rsidRDefault="006144FA" w:rsidP="00651703">
      <w:pPr>
        <w:ind w:right="2"/>
      </w:pPr>
      <w:r w:rsidRPr="005F57D2">
        <w:t>Geymið</w:t>
      </w:r>
      <w:r w:rsidRPr="005F57D2">
        <w:rPr>
          <w:spacing w:val="-4"/>
        </w:rPr>
        <w:t xml:space="preserve"> </w:t>
      </w:r>
      <w:r w:rsidRPr="005F57D2">
        <w:t>í</w:t>
      </w:r>
      <w:r w:rsidRPr="005F57D2">
        <w:rPr>
          <w:spacing w:val="-3"/>
        </w:rPr>
        <w:t xml:space="preserve"> </w:t>
      </w:r>
      <w:r w:rsidRPr="005F57D2">
        <w:t>kæli</w:t>
      </w:r>
      <w:r w:rsidRPr="005F57D2">
        <w:rPr>
          <w:spacing w:val="-4"/>
        </w:rPr>
        <w:t xml:space="preserve"> </w:t>
      </w:r>
      <w:r w:rsidRPr="005F57D2">
        <w:t>(2°C</w:t>
      </w:r>
      <w:r w:rsidRPr="005F57D2">
        <w:rPr>
          <w:spacing w:val="-3"/>
        </w:rPr>
        <w:t xml:space="preserve"> </w:t>
      </w:r>
      <w:r w:rsidRPr="005F57D2">
        <w:t>–</w:t>
      </w:r>
      <w:r w:rsidRPr="005F57D2">
        <w:rPr>
          <w:spacing w:val="-2"/>
        </w:rPr>
        <w:t xml:space="preserve"> </w:t>
      </w:r>
      <w:r w:rsidRPr="005F57D2">
        <w:t>8°C).</w:t>
      </w:r>
      <w:r w:rsidRPr="005F57D2">
        <w:rPr>
          <w:spacing w:val="-4"/>
        </w:rPr>
        <w:t xml:space="preserve"> </w:t>
      </w:r>
      <w:r w:rsidRPr="005F57D2">
        <w:t>Má</w:t>
      </w:r>
      <w:r w:rsidRPr="005F57D2">
        <w:rPr>
          <w:spacing w:val="-3"/>
        </w:rPr>
        <w:t xml:space="preserve"> </w:t>
      </w:r>
      <w:r w:rsidRPr="005F57D2">
        <w:t>ekki</w:t>
      </w:r>
      <w:r w:rsidRPr="005F57D2">
        <w:rPr>
          <w:spacing w:val="-3"/>
        </w:rPr>
        <w:t xml:space="preserve"> </w:t>
      </w:r>
      <w:r w:rsidRPr="005F57D2">
        <w:rPr>
          <w:spacing w:val="-2"/>
        </w:rPr>
        <w:t>frjósa.</w:t>
      </w:r>
    </w:p>
    <w:p w14:paraId="119176A0" w14:textId="77777777" w:rsidR="006144FA" w:rsidRPr="005F57D2" w:rsidRDefault="006144FA" w:rsidP="00651703">
      <w:pPr>
        <w:ind w:right="2"/>
      </w:pPr>
      <w:r w:rsidRPr="005F57D2">
        <w:t>Geymið</w:t>
      </w:r>
      <w:r w:rsidRPr="005F57D2">
        <w:rPr>
          <w:spacing w:val="-8"/>
        </w:rPr>
        <w:t xml:space="preserve"> </w:t>
      </w:r>
      <w:r w:rsidRPr="005F57D2">
        <w:t>áfylltan</w:t>
      </w:r>
      <w:r w:rsidRPr="005F57D2">
        <w:rPr>
          <w:spacing w:val="-4"/>
        </w:rPr>
        <w:t xml:space="preserve"> </w:t>
      </w:r>
      <w:r w:rsidRPr="005F57D2">
        <w:t>lyfjapenna</w:t>
      </w:r>
      <w:r w:rsidRPr="005F57D2">
        <w:rPr>
          <w:spacing w:val="-7"/>
        </w:rPr>
        <w:t xml:space="preserve"> </w:t>
      </w:r>
      <w:r w:rsidRPr="005F57D2">
        <w:t>í</w:t>
      </w:r>
      <w:r w:rsidRPr="005F57D2">
        <w:rPr>
          <w:spacing w:val="-6"/>
        </w:rPr>
        <w:t xml:space="preserve"> </w:t>
      </w:r>
      <w:r w:rsidRPr="005F57D2">
        <w:t>ytri</w:t>
      </w:r>
      <w:r w:rsidRPr="005F57D2">
        <w:rPr>
          <w:spacing w:val="-5"/>
        </w:rPr>
        <w:t xml:space="preserve"> </w:t>
      </w:r>
      <w:r w:rsidRPr="005F57D2">
        <w:t>umbúðum</w:t>
      </w:r>
      <w:r w:rsidRPr="005F57D2">
        <w:rPr>
          <w:spacing w:val="-5"/>
        </w:rPr>
        <w:t xml:space="preserve"> </w:t>
      </w:r>
      <w:r w:rsidRPr="005F57D2">
        <w:t>til</w:t>
      </w:r>
      <w:r w:rsidRPr="005F57D2">
        <w:rPr>
          <w:spacing w:val="-6"/>
        </w:rPr>
        <w:t xml:space="preserve"> </w:t>
      </w:r>
      <w:r w:rsidRPr="005F57D2">
        <w:t>varnar</w:t>
      </w:r>
      <w:r w:rsidRPr="005F57D2">
        <w:rPr>
          <w:spacing w:val="-5"/>
        </w:rPr>
        <w:t xml:space="preserve"> </w:t>
      </w:r>
      <w:r w:rsidRPr="005F57D2">
        <w:t>gegn</w:t>
      </w:r>
      <w:r w:rsidRPr="005F57D2">
        <w:rPr>
          <w:spacing w:val="-5"/>
        </w:rPr>
        <w:t xml:space="preserve"> </w:t>
      </w:r>
      <w:r w:rsidRPr="005F57D2">
        <w:rPr>
          <w:spacing w:val="-2"/>
        </w:rPr>
        <w:t>ljósi.</w:t>
      </w:r>
    </w:p>
    <w:p w14:paraId="148096EB" w14:textId="77777777" w:rsidR="006144FA" w:rsidRPr="005F57D2" w:rsidRDefault="006144FA" w:rsidP="00651703">
      <w:pPr>
        <w:ind w:right="2"/>
      </w:pPr>
      <w:r w:rsidRPr="005F57D2">
        <w:t>Ef</w:t>
      </w:r>
      <w:r w:rsidRPr="005F57D2">
        <w:rPr>
          <w:spacing w:val="-5"/>
        </w:rPr>
        <w:t xml:space="preserve"> </w:t>
      </w:r>
      <w:r w:rsidRPr="005F57D2">
        <w:t>þörf</w:t>
      </w:r>
      <w:r w:rsidRPr="005F57D2">
        <w:rPr>
          <w:spacing w:val="-5"/>
        </w:rPr>
        <w:t xml:space="preserve"> </w:t>
      </w:r>
      <w:r w:rsidRPr="005F57D2">
        <w:t>krefur</w:t>
      </w:r>
      <w:r w:rsidRPr="005F57D2">
        <w:rPr>
          <w:spacing w:val="-5"/>
        </w:rPr>
        <w:t xml:space="preserve"> </w:t>
      </w:r>
      <w:r w:rsidRPr="005F57D2">
        <w:t>má</w:t>
      </w:r>
      <w:r w:rsidRPr="005F57D2">
        <w:rPr>
          <w:spacing w:val="-5"/>
        </w:rPr>
        <w:t xml:space="preserve"> </w:t>
      </w:r>
      <w:r w:rsidRPr="005F57D2">
        <w:t>geyma</w:t>
      </w:r>
      <w:r w:rsidRPr="005F57D2">
        <w:rPr>
          <w:spacing w:val="-4"/>
        </w:rPr>
        <w:t xml:space="preserve"> </w:t>
      </w:r>
      <w:r w:rsidRPr="005F57D2">
        <w:t>staka</w:t>
      </w:r>
      <w:r w:rsidRPr="005F57D2">
        <w:rPr>
          <w:spacing w:val="-5"/>
        </w:rPr>
        <w:t xml:space="preserve"> </w:t>
      </w:r>
      <w:r w:rsidRPr="005F57D2">
        <w:t>áfyllta</w:t>
      </w:r>
      <w:r w:rsidRPr="005F57D2">
        <w:rPr>
          <w:spacing w:val="-6"/>
        </w:rPr>
        <w:t xml:space="preserve"> </w:t>
      </w:r>
      <w:r w:rsidRPr="005F57D2">
        <w:t>lyfjapenna</w:t>
      </w:r>
      <w:r w:rsidRPr="005F57D2">
        <w:rPr>
          <w:spacing w:val="-4"/>
        </w:rPr>
        <w:t xml:space="preserve"> </w:t>
      </w:r>
      <w:r w:rsidRPr="005F57D2">
        <w:t>við</w:t>
      </w:r>
      <w:r w:rsidRPr="005F57D2">
        <w:rPr>
          <w:spacing w:val="-5"/>
        </w:rPr>
        <w:t xml:space="preserve"> </w:t>
      </w:r>
      <w:r w:rsidRPr="005F57D2">
        <w:t>stofuhita</w:t>
      </w:r>
      <w:r w:rsidRPr="005F57D2">
        <w:rPr>
          <w:spacing w:val="-4"/>
        </w:rPr>
        <w:t xml:space="preserve"> </w:t>
      </w:r>
      <w:r w:rsidRPr="005F57D2">
        <w:t>allt</w:t>
      </w:r>
      <w:r w:rsidRPr="005F57D2">
        <w:rPr>
          <w:spacing w:val="-5"/>
        </w:rPr>
        <w:t xml:space="preserve"> </w:t>
      </w:r>
      <w:r w:rsidRPr="005F57D2">
        <w:t>að</w:t>
      </w:r>
      <w:r w:rsidRPr="005F57D2">
        <w:rPr>
          <w:spacing w:val="-5"/>
        </w:rPr>
        <w:t xml:space="preserve"> </w:t>
      </w:r>
      <w:r w:rsidRPr="005F57D2">
        <w:t>30°C</w:t>
      </w:r>
      <w:r w:rsidRPr="005F57D2">
        <w:rPr>
          <w:spacing w:val="-5"/>
        </w:rPr>
        <w:t xml:space="preserve"> </w:t>
      </w:r>
      <w:r w:rsidRPr="005F57D2">
        <w:t>(sjá</w:t>
      </w:r>
      <w:r w:rsidRPr="005F57D2">
        <w:rPr>
          <w:spacing w:val="-5"/>
        </w:rPr>
        <w:t xml:space="preserve"> </w:t>
      </w:r>
      <w:r w:rsidRPr="005F57D2">
        <w:t>kafla</w:t>
      </w:r>
      <w:r w:rsidRPr="005F57D2">
        <w:rPr>
          <w:spacing w:val="-4"/>
        </w:rPr>
        <w:t xml:space="preserve"> </w:t>
      </w:r>
      <w:r w:rsidRPr="005F57D2">
        <w:rPr>
          <w:spacing w:val="-2"/>
        </w:rPr>
        <w:t>6.3).</w:t>
      </w:r>
    </w:p>
    <w:p w14:paraId="242A7117" w14:textId="77777777" w:rsidR="006144FA" w:rsidRPr="005F57D2" w:rsidRDefault="006144FA" w:rsidP="00651703">
      <w:pPr>
        <w:ind w:right="2"/>
      </w:pPr>
    </w:p>
    <w:p w14:paraId="0B415048" w14:textId="77777777" w:rsidR="006144FA" w:rsidRPr="005F57D2" w:rsidRDefault="006144FA" w:rsidP="006D01F6">
      <w:pPr>
        <w:numPr>
          <w:ilvl w:val="1"/>
          <w:numId w:val="32"/>
        </w:numPr>
        <w:tabs>
          <w:tab w:val="left" w:pos="804"/>
        </w:tabs>
        <w:ind w:left="0" w:right="2" w:firstLine="0"/>
        <w:outlineLvl w:val="1"/>
        <w:rPr>
          <w:b/>
          <w:bCs/>
        </w:rPr>
      </w:pPr>
      <w:r w:rsidRPr="005F57D2">
        <w:rPr>
          <w:b/>
          <w:bCs/>
        </w:rPr>
        <w:t>Gerð</w:t>
      </w:r>
      <w:r w:rsidRPr="005F57D2">
        <w:rPr>
          <w:b/>
          <w:bCs/>
          <w:spacing w:val="-4"/>
        </w:rPr>
        <w:t xml:space="preserve"> </w:t>
      </w:r>
      <w:r w:rsidRPr="005F57D2">
        <w:rPr>
          <w:b/>
          <w:bCs/>
        </w:rPr>
        <w:t>íláts</w:t>
      </w:r>
      <w:r w:rsidRPr="005F57D2">
        <w:rPr>
          <w:b/>
          <w:bCs/>
          <w:spacing w:val="-4"/>
        </w:rPr>
        <w:t xml:space="preserve"> </w:t>
      </w:r>
      <w:r w:rsidRPr="005F57D2">
        <w:rPr>
          <w:b/>
          <w:bCs/>
        </w:rPr>
        <w:t>og</w:t>
      </w:r>
      <w:r w:rsidRPr="005F57D2">
        <w:rPr>
          <w:b/>
          <w:bCs/>
          <w:spacing w:val="-3"/>
        </w:rPr>
        <w:t xml:space="preserve"> </w:t>
      </w:r>
      <w:r w:rsidRPr="005F57D2">
        <w:rPr>
          <w:b/>
          <w:bCs/>
          <w:spacing w:val="-2"/>
        </w:rPr>
        <w:t>innihald</w:t>
      </w:r>
    </w:p>
    <w:p w14:paraId="63B19439" w14:textId="77777777" w:rsidR="006144FA" w:rsidRPr="005F57D2" w:rsidRDefault="006144FA" w:rsidP="00651703">
      <w:pPr>
        <w:ind w:right="2"/>
        <w:rPr>
          <w:b/>
        </w:rPr>
      </w:pPr>
    </w:p>
    <w:p w14:paraId="2E904625" w14:textId="77777777" w:rsidR="006144FA" w:rsidRPr="005F57D2" w:rsidRDefault="006144FA" w:rsidP="00651703">
      <w:pPr>
        <w:ind w:right="2"/>
        <w:rPr>
          <w:spacing w:val="-2"/>
        </w:rPr>
      </w:pPr>
      <w:r w:rsidRPr="005F57D2">
        <w:rPr>
          <w:spacing w:val="-2"/>
        </w:rPr>
        <w:t>Yesintek 45 mg stungulyf, lausn í áfylltum lyfjapenna</w:t>
      </w:r>
    </w:p>
    <w:p w14:paraId="6FDFC172" w14:textId="77777777" w:rsidR="006144FA" w:rsidRPr="005F57D2" w:rsidRDefault="006144FA" w:rsidP="00651703">
      <w:pPr>
        <w:ind w:right="2"/>
        <w:rPr>
          <w:spacing w:val="-2"/>
        </w:rPr>
      </w:pPr>
    </w:p>
    <w:p w14:paraId="760D219B" w14:textId="31224EBD" w:rsidR="006144FA" w:rsidRPr="005F57D2" w:rsidRDefault="006144FA" w:rsidP="00651703">
      <w:pPr>
        <w:ind w:right="2"/>
        <w:rPr>
          <w:spacing w:val="-2"/>
        </w:rPr>
      </w:pPr>
      <w:r w:rsidRPr="005F57D2">
        <w:rPr>
          <w:spacing w:val="-2"/>
        </w:rPr>
        <w:t>0,5 ml.</w:t>
      </w:r>
      <w:r w:rsidRPr="005F57D2">
        <w:t xml:space="preserve"> </w:t>
      </w:r>
      <w:r w:rsidRPr="005F57D2">
        <w:rPr>
          <w:spacing w:val="-2"/>
        </w:rPr>
        <w:t>lausn í 1 ml sprautu úr gleri af gerð I með föstum nál úr ryðfríu stáli er sett saman með íhlutum áfylltrar lyfjapenna.</w:t>
      </w:r>
    </w:p>
    <w:p w14:paraId="70CF266D" w14:textId="77777777" w:rsidR="006144FA" w:rsidRPr="005F57D2" w:rsidRDefault="006144FA" w:rsidP="00651703">
      <w:pPr>
        <w:ind w:right="2"/>
        <w:rPr>
          <w:spacing w:val="-2"/>
        </w:rPr>
      </w:pPr>
    </w:p>
    <w:p w14:paraId="56020BD2" w14:textId="77777777" w:rsidR="006144FA" w:rsidRPr="005F57D2" w:rsidRDefault="006144FA" w:rsidP="00651703">
      <w:pPr>
        <w:ind w:right="2"/>
        <w:rPr>
          <w:spacing w:val="-2"/>
        </w:rPr>
      </w:pPr>
      <w:r w:rsidRPr="005F57D2">
        <w:rPr>
          <w:spacing w:val="-2"/>
        </w:rPr>
        <w:t>Yesintek 90 mg stungulyf, lausn í áfylltum lyfjapenna</w:t>
      </w:r>
    </w:p>
    <w:p w14:paraId="278C6A9B" w14:textId="77777777" w:rsidR="006144FA" w:rsidRPr="005F57D2" w:rsidRDefault="006144FA" w:rsidP="00651703">
      <w:pPr>
        <w:ind w:right="2"/>
        <w:rPr>
          <w:spacing w:val="-2"/>
        </w:rPr>
      </w:pPr>
    </w:p>
    <w:p w14:paraId="50E284B0" w14:textId="2F365945" w:rsidR="006144FA" w:rsidRPr="005F57D2" w:rsidRDefault="006144FA" w:rsidP="00651703">
      <w:pPr>
        <w:ind w:right="2"/>
        <w:rPr>
          <w:spacing w:val="-2"/>
        </w:rPr>
      </w:pPr>
      <w:r w:rsidRPr="005F57D2">
        <w:rPr>
          <w:spacing w:val="-2"/>
        </w:rPr>
        <w:t>1 ml lausn í 1 ml sprautu úr gleri af gerð I með föstum nál úr ryðfríu stáli er sett saman með íhlutum áfylltrar lyfjapenna..</w:t>
      </w:r>
    </w:p>
    <w:p w14:paraId="1D093F9D" w14:textId="77777777" w:rsidR="006144FA" w:rsidRPr="005F57D2" w:rsidRDefault="006144FA" w:rsidP="00651703">
      <w:pPr>
        <w:ind w:right="2"/>
        <w:rPr>
          <w:spacing w:val="-2"/>
        </w:rPr>
      </w:pPr>
    </w:p>
    <w:p w14:paraId="06DA1E30" w14:textId="77777777" w:rsidR="006144FA" w:rsidRPr="005F57D2" w:rsidRDefault="006144FA" w:rsidP="00651703">
      <w:pPr>
        <w:ind w:right="2"/>
      </w:pPr>
      <w:r w:rsidRPr="005F57D2">
        <w:rPr>
          <w:spacing w:val="-2"/>
        </w:rPr>
        <w:t>Yesintek fæst í pakkningu með 1 áfylltum penna.</w:t>
      </w:r>
    </w:p>
    <w:p w14:paraId="78C4DB18" w14:textId="77777777" w:rsidR="006144FA" w:rsidRPr="005F57D2" w:rsidRDefault="006144FA" w:rsidP="00651703">
      <w:pPr>
        <w:ind w:right="2"/>
      </w:pPr>
    </w:p>
    <w:p w14:paraId="331628BF" w14:textId="77777777" w:rsidR="006144FA" w:rsidRPr="005F57D2" w:rsidRDefault="006144FA" w:rsidP="006D01F6">
      <w:pPr>
        <w:numPr>
          <w:ilvl w:val="1"/>
          <w:numId w:val="32"/>
        </w:numPr>
        <w:tabs>
          <w:tab w:val="left" w:pos="804"/>
        </w:tabs>
        <w:ind w:left="0" w:right="2" w:firstLine="0"/>
        <w:outlineLvl w:val="1"/>
        <w:rPr>
          <w:b/>
          <w:bCs/>
        </w:rPr>
      </w:pPr>
      <w:r w:rsidRPr="005F57D2">
        <w:rPr>
          <w:b/>
          <w:bCs/>
        </w:rPr>
        <w:t>Sérstakar</w:t>
      </w:r>
      <w:r w:rsidRPr="005F57D2">
        <w:rPr>
          <w:b/>
          <w:bCs/>
          <w:spacing w:val="-8"/>
        </w:rPr>
        <w:t xml:space="preserve"> </w:t>
      </w:r>
      <w:r w:rsidRPr="005F57D2">
        <w:rPr>
          <w:b/>
          <w:bCs/>
        </w:rPr>
        <w:t>varúðarráðstafanir</w:t>
      </w:r>
      <w:r w:rsidRPr="005F57D2">
        <w:rPr>
          <w:b/>
          <w:bCs/>
          <w:spacing w:val="-7"/>
        </w:rPr>
        <w:t xml:space="preserve"> </w:t>
      </w:r>
      <w:r w:rsidRPr="005F57D2">
        <w:rPr>
          <w:b/>
          <w:bCs/>
        </w:rPr>
        <w:t>við</w:t>
      </w:r>
      <w:r w:rsidRPr="005F57D2">
        <w:rPr>
          <w:b/>
          <w:bCs/>
          <w:spacing w:val="-7"/>
        </w:rPr>
        <w:t xml:space="preserve"> </w:t>
      </w:r>
      <w:r w:rsidRPr="005F57D2">
        <w:rPr>
          <w:b/>
          <w:bCs/>
        </w:rPr>
        <w:t>förgun</w:t>
      </w:r>
      <w:r w:rsidRPr="005F57D2">
        <w:rPr>
          <w:b/>
          <w:bCs/>
          <w:spacing w:val="-7"/>
        </w:rPr>
        <w:t xml:space="preserve"> </w:t>
      </w:r>
      <w:r w:rsidRPr="005F57D2">
        <w:rPr>
          <w:b/>
          <w:bCs/>
        </w:rPr>
        <w:t>og</w:t>
      </w:r>
      <w:r w:rsidRPr="005F57D2">
        <w:rPr>
          <w:b/>
          <w:bCs/>
          <w:spacing w:val="-7"/>
        </w:rPr>
        <w:t xml:space="preserve"> </w:t>
      </w:r>
      <w:r w:rsidRPr="005F57D2">
        <w:rPr>
          <w:b/>
          <w:bCs/>
        </w:rPr>
        <w:t>önnur</w:t>
      </w:r>
      <w:r w:rsidRPr="005F57D2">
        <w:rPr>
          <w:b/>
          <w:bCs/>
          <w:spacing w:val="-7"/>
        </w:rPr>
        <w:t xml:space="preserve"> </w:t>
      </w:r>
      <w:r w:rsidRPr="005F57D2">
        <w:rPr>
          <w:b/>
          <w:bCs/>
          <w:spacing w:val="-2"/>
        </w:rPr>
        <w:t>meðhöndlun</w:t>
      </w:r>
    </w:p>
    <w:p w14:paraId="7425F921" w14:textId="77777777" w:rsidR="006144FA" w:rsidRPr="005F57D2" w:rsidRDefault="006144FA" w:rsidP="00651703">
      <w:pPr>
        <w:ind w:right="2"/>
        <w:rPr>
          <w:b/>
        </w:rPr>
      </w:pPr>
    </w:p>
    <w:p w14:paraId="6FD36DB5" w14:textId="77777777" w:rsidR="006144FA" w:rsidRPr="005F57D2" w:rsidRDefault="006144FA" w:rsidP="00651703">
      <w:pPr>
        <w:pStyle w:val="BodyText"/>
        <w:kinsoku w:val="0"/>
        <w:overflowPunct w:val="0"/>
        <w:ind w:right="2"/>
      </w:pPr>
      <w:r w:rsidRPr="005F57D2">
        <w:t xml:space="preserve">Ekki má hrista lausnina í Yesintek áfyllta lyfjapennanum. Skoða skal lausnina sjónrænt með tilliti til agna eða mislitunar áður en hún er gefin undir húð. Lausnin er tær, litlaus eða fölgul. Ekki skal nota lyfið ef lausnin er mislituð eða skýjuð eða ef aðskotaagnir eru til staðar. Áður en lyfið er gefið skal leyfa Yesintek að ná stofuhita (u.þ.b. hálftíma). Ítarlegar notkunarleiðbeiningar er að finna í </w:t>
      </w:r>
      <w:r w:rsidRPr="005F57D2">
        <w:lastRenderedPageBreak/>
        <w:t>fylgiseðlinum.</w:t>
      </w:r>
    </w:p>
    <w:p w14:paraId="1D24A960" w14:textId="77777777" w:rsidR="006144FA" w:rsidRPr="005F57D2" w:rsidRDefault="006144FA" w:rsidP="00651703">
      <w:pPr>
        <w:pStyle w:val="BodyText"/>
        <w:kinsoku w:val="0"/>
        <w:overflowPunct w:val="0"/>
        <w:ind w:right="2"/>
      </w:pPr>
    </w:p>
    <w:p w14:paraId="22827BA7" w14:textId="530B689C" w:rsidR="006144FA" w:rsidRPr="005F57D2" w:rsidRDefault="006144FA" w:rsidP="00651703">
      <w:pPr>
        <w:pStyle w:val="BodyText"/>
        <w:kinsoku w:val="0"/>
        <w:overflowPunct w:val="0"/>
        <w:ind w:right="2"/>
      </w:pPr>
      <w:r w:rsidRPr="005F57D2">
        <w:t>Yesintek inniheldur ekki rotvarnarefni; því skal ekki nota nein ónotuð lyf sem eftir eru í áfyllta lyfjapennanum. Yesintek er sæfður, einnota áfylltur lyfjapenni. Áfyllta lyfjapennann má aldrei nota aftur. Farga skal öllum ónotuðum lyfjum eða úrgangi í samræmi við gildandi reglur.</w:t>
      </w:r>
    </w:p>
    <w:p w14:paraId="02CE7CDB" w14:textId="77777777" w:rsidR="006144FA" w:rsidRPr="005F57D2" w:rsidRDefault="006144FA" w:rsidP="00651703">
      <w:pPr>
        <w:ind w:right="2"/>
      </w:pPr>
    </w:p>
    <w:p w14:paraId="4698801A" w14:textId="77777777" w:rsidR="006144FA" w:rsidRPr="005F57D2" w:rsidRDefault="006144FA" w:rsidP="00651703">
      <w:pPr>
        <w:ind w:right="2"/>
      </w:pPr>
    </w:p>
    <w:p w14:paraId="6377352B" w14:textId="77777777" w:rsidR="006144FA" w:rsidRPr="005F57D2" w:rsidRDefault="006144FA" w:rsidP="006D01F6">
      <w:pPr>
        <w:numPr>
          <w:ilvl w:val="0"/>
          <w:numId w:val="32"/>
        </w:numPr>
        <w:tabs>
          <w:tab w:val="left" w:pos="804"/>
        </w:tabs>
        <w:ind w:left="0" w:right="2" w:firstLine="0"/>
        <w:outlineLvl w:val="0"/>
        <w:rPr>
          <w:b/>
          <w:bCs/>
        </w:rPr>
      </w:pPr>
      <w:r w:rsidRPr="005F57D2">
        <w:rPr>
          <w:b/>
          <w:bCs/>
          <w:spacing w:val="-2"/>
        </w:rPr>
        <w:t>MARKAÐSLEYFISHAFI</w:t>
      </w:r>
    </w:p>
    <w:p w14:paraId="6F3FADA7" w14:textId="77777777" w:rsidR="006144FA" w:rsidRPr="005F57D2" w:rsidRDefault="006144FA" w:rsidP="00651703">
      <w:pPr>
        <w:ind w:right="2"/>
        <w:rPr>
          <w:b/>
        </w:rPr>
      </w:pPr>
    </w:p>
    <w:p w14:paraId="78F5C33F" w14:textId="77777777" w:rsidR="006144FA" w:rsidRPr="005F57D2" w:rsidRDefault="006144FA" w:rsidP="00651703">
      <w:pPr>
        <w:kinsoku w:val="0"/>
        <w:overflowPunct w:val="0"/>
        <w:ind w:right="2"/>
        <w:rPr>
          <w:b/>
          <w:bCs/>
        </w:rPr>
      </w:pPr>
      <w:r w:rsidRPr="005F57D2">
        <w:rPr>
          <w:b/>
          <w:bCs/>
        </w:rPr>
        <w:t xml:space="preserve">Biosimilar Collaborations Ireland Limited </w:t>
      </w:r>
    </w:p>
    <w:p w14:paraId="0750312A" w14:textId="77777777" w:rsidR="006144FA" w:rsidRPr="005F57D2" w:rsidRDefault="006144FA" w:rsidP="00651703">
      <w:pPr>
        <w:kinsoku w:val="0"/>
        <w:overflowPunct w:val="0"/>
        <w:ind w:right="2"/>
      </w:pPr>
      <w:r w:rsidRPr="005F57D2">
        <w:t xml:space="preserve">Unit 35/36 Grange Parade, </w:t>
      </w:r>
    </w:p>
    <w:p w14:paraId="2A7AD3AD" w14:textId="77777777" w:rsidR="006144FA" w:rsidRPr="005F57D2" w:rsidRDefault="006144FA" w:rsidP="00651703">
      <w:pPr>
        <w:kinsoku w:val="0"/>
        <w:overflowPunct w:val="0"/>
        <w:ind w:right="2"/>
      </w:pPr>
      <w:r w:rsidRPr="005F57D2">
        <w:t xml:space="preserve">Baldoyle Industrial Estate, </w:t>
      </w:r>
    </w:p>
    <w:p w14:paraId="45176F43" w14:textId="77777777" w:rsidR="006144FA" w:rsidRPr="005F57D2" w:rsidRDefault="006144FA" w:rsidP="00651703">
      <w:pPr>
        <w:kinsoku w:val="0"/>
        <w:overflowPunct w:val="0"/>
        <w:ind w:right="2"/>
      </w:pPr>
      <w:r w:rsidRPr="005F57D2">
        <w:t xml:space="preserve">Dublin 13, DUBLIN </w:t>
      </w:r>
    </w:p>
    <w:p w14:paraId="2F1427E5" w14:textId="77B8F984" w:rsidR="006144FA" w:rsidRPr="005F57D2" w:rsidRDefault="006144FA" w:rsidP="00651703">
      <w:pPr>
        <w:kinsoku w:val="0"/>
        <w:overflowPunct w:val="0"/>
        <w:ind w:right="2"/>
      </w:pPr>
      <w:r w:rsidRPr="005F57D2">
        <w:t>Írland, D13 R20R</w:t>
      </w:r>
    </w:p>
    <w:p w14:paraId="334B4BC4" w14:textId="77777777" w:rsidR="006144FA" w:rsidRPr="005F57D2" w:rsidRDefault="006144FA" w:rsidP="00651703">
      <w:pPr>
        <w:ind w:right="2"/>
      </w:pPr>
    </w:p>
    <w:p w14:paraId="6AA6744B" w14:textId="77777777" w:rsidR="006144FA" w:rsidRPr="005F57D2" w:rsidRDefault="006144FA" w:rsidP="00651703">
      <w:pPr>
        <w:ind w:right="2"/>
      </w:pPr>
    </w:p>
    <w:p w14:paraId="0EC85623" w14:textId="77777777" w:rsidR="006144FA" w:rsidRPr="005F57D2" w:rsidRDefault="006144FA" w:rsidP="006D01F6">
      <w:pPr>
        <w:numPr>
          <w:ilvl w:val="0"/>
          <w:numId w:val="32"/>
        </w:numPr>
        <w:tabs>
          <w:tab w:val="left" w:pos="804"/>
        </w:tabs>
        <w:ind w:left="0" w:right="2" w:firstLine="0"/>
        <w:outlineLvl w:val="0"/>
        <w:rPr>
          <w:b/>
          <w:bCs/>
        </w:rPr>
      </w:pPr>
      <w:r w:rsidRPr="005F57D2">
        <w:rPr>
          <w:b/>
          <w:bCs/>
          <w:spacing w:val="-2"/>
        </w:rPr>
        <w:t>MARKAÐSLEYFISNÚMER</w:t>
      </w:r>
    </w:p>
    <w:p w14:paraId="369D3DFA" w14:textId="77777777" w:rsidR="006144FA" w:rsidRPr="005F57D2" w:rsidRDefault="006144FA" w:rsidP="00651703">
      <w:pPr>
        <w:ind w:right="2"/>
        <w:rPr>
          <w:b/>
        </w:rPr>
      </w:pPr>
    </w:p>
    <w:p w14:paraId="25E7DAF0" w14:textId="77777777" w:rsidR="00E97F64" w:rsidRDefault="006144FA" w:rsidP="00651703">
      <w:pPr>
        <w:ind w:right="2"/>
      </w:pPr>
      <w:r w:rsidRPr="005F57D2">
        <w:t xml:space="preserve">Yesintek 45 mg stungulyf, lausn í áfylltum lyfjapenna </w:t>
      </w:r>
    </w:p>
    <w:p w14:paraId="6FFEAC3A" w14:textId="439E2B17" w:rsidR="006144FA" w:rsidRPr="005F57D2" w:rsidRDefault="006144FA" w:rsidP="00651703">
      <w:pPr>
        <w:ind w:right="2"/>
      </w:pPr>
      <w:r w:rsidRPr="005F57D2">
        <w:t>EU/1/24/1892/005</w:t>
      </w:r>
    </w:p>
    <w:p w14:paraId="182219DE" w14:textId="77777777" w:rsidR="006144FA" w:rsidRPr="005F57D2" w:rsidRDefault="006144FA" w:rsidP="00651703">
      <w:pPr>
        <w:ind w:right="2"/>
      </w:pPr>
    </w:p>
    <w:p w14:paraId="4C2E5EDB" w14:textId="77777777" w:rsidR="00E97F64" w:rsidRDefault="006144FA" w:rsidP="00651703">
      <w:pPr>
        <w:ind w:right="2"/>
      </w:pPr>
      <w:r w:rsidRPr="005F57D2">
        <w:t xml:space="preserve">Yesintek 90 mg stungulyf, lausn í áfylltum lyfjapenna </w:t>
      </w:r>
    </w:p>
    <w:p w14:paraId="1813A528" w14:textId="4AC6EAE6" w:rsidR="006144FA" w:rsidRPr="005F57D2" w:rsidRDefault="006144FA" w:rsidP="00651703">
      <w:pPr>
        <w:ind w:right="2"/>
      </w:pPr>
      <w:r w:rsidRPr="005F57D2">
        <w:t>EU/1/24/1892/006</w:t>
      </w:r>
    </w:p>
    <w:p w14:paraId="44B3A99A" w14:textId="77777777" w:rsidR="006144FA" w:rsidRPr="005F57D2" w:rsidRDefault="006144FA" w:rsidP="00651703">
      <w:pPr>
        <w:ind w:right="2"/>
      </w:pPr>
    </w:p>
    <w:p w14:paraId="3B7E4A05" w14:textId="77777777" w:rsidR="006144FA" w:rsidRPr="005F57D2" w:rsidRDefault="006144FA" w:rsidP="00651703">
      <w:pPr>
        <w:ind w:right="2"/>
      </w:pPr>
    </w:p>
    <w:p w14:paraId="76EA69D2" w14:textId="77777777" w:rsidR="006144FA" w:rsidRPr="005F57D2" w:rsidRDefault="006144FA" w:rsidP="006D01F6">
      <w:pPr>
        <w:numPr>
          <w:ilvl w:val="0"/>
          <w:numId w:val="32"/>
        </w:numPr>
        <w:tabs>
          <w:tab w:val="left" w:pos="804"/>
        </w:tabs>
        <w:ind w:left="0" w:right="2" w:firstLine="0"/>
        <w:outlineLvl w:val="0"/>
        <w:rPr>
          <w:b/>
          <w:bCs/>
        </w:rPr>
      </w:pPr>
      <w:r w:rsidRPr="005F57D2">
        <w:rPr>
          <w:b/>
          <w:bCs/>
        </w:rPr>
        <w:t>DAGSETNING</w:t>
      </w:r>
      <w:r w:rsidRPr="005F57D2">
        <w:rPr>
          <w:b/>
          <w:bCs/>
          <w:spacing w:val="-7"/>
        </w:rPr>
        <w:t xml:space="preserve"> </w:t>
      </w:r>
      <w:r w:rsidRPr="005F57D2">
        <w:rPr>
          <w:b/>
          <w:bCs/>
        </w:rPr>
        <w:t>FYRSTU</w:t>
      </w:r>
      <w:r w:rsidRPr="005F57D2">
        <w:rPr>
          <w:b/>
          <w:bCs/>
          <w:spacing w:val="-7"/>
        </w:rPr>
        <w:t xml:space="preserve"> </w:t>
      </w:r>
      <w:r w:rsidRPr="005F57D2">
        <w:rPr>
          <w:b/>
          <w:bCs/>
        </w:rPr>
        <w:t>ÚTGÁFU</w:t>
      </w:r>
      <w:r w:rsidRPr="005F57D2">
        <w:rPr>
          <w:b/>
          <w:bCs/>
          <w:spacing w:val="-7"/>
        </w:rPr>
        <w:t xml:space="preserve"> </w:t>
      </w:r>
      <w:r w:rsidRPr="005F57D2">
        <w:rPr>
          <w:b/>
          <w:bCs/>
        </w:rPr>
        <w:t>MARKAÐSLEYFIS</w:t>
      </w:r>
      <w:r w:rsidRPr="005F57D2">
        <w:rPr>
          <w:b/>
          <w:bCs/>
          <w:spacing w:val="-9"/>
        </w:rPr>
        <w:t xml:space="preserve"> </w:t>
      </w:r>
      <w:r w:rsidRPr="005F57D2">
        <w:rPr>
          <w:b/>
          <w:bCs/>
        </w:rPr>
        <w:t>/</w:t>
      </w:r>
      <w:r w:rsidRPr="005F57D2">
        <w:rPr>
          <w:b/>
          <w:bCs/>
          <w:spacing w:val="-5"/>
        </w:rPr>
        <w:t xml:space="preserve"> </w:t>
      </w:r>
      <w:r w:rsidRPr="005F57D2">
        <w:rPr>
          <w:b/>
          <w:bCs/>
        </w:rPr>
        <w:t xml:space="preserve">ENDURNÝJUNAR </w:t>
      </w:r>
      <w:r w:rsidRPr="005F57D2">
        <w:rPr>
          <w:b/>
          <w:bCs/>
          <w:spacing w:val="-2"/>
        </w:rPr>
        <w:t>MARKAÐSLEYFIS</w:t>
      </w:r>
    </w:p>
    <w:p w14:paraId="19EA8C7C" w14:textId="77777777" w:rsidR="006144FA" w:rsidRPr="005F57D2" w:rsidRDefault="006144FA" w:rsidP="00651703">
      <w:pPr>
        <w:ind w:right="2"/>
      </w:pPr>
    </w:p>
    <w:p w14:paraId="265B8FF0" w14:textId="77777777" w:rsidR="0059113F" w:rsidRPr="005F57D2" w:rsidRDefault="006144FA" w:rsidP="0059113F">
      <w:pPr>
        <w:ind w:right="2"/>
        <w:rPr>
          <w:ins w:id="9" w:author="Biocon Biologics" w:date="2026-02-09T16:59:00Z" w16du:dateUtc="2026-02-09T11:29:00Z"/>
        </w:rPr>
      </w:pPr>
      <w:r w:rsidRPr="005F57D2">
        <w:t>Agsetning</w:t>
      </w:r>
      <w:r w:rsidRPr="005F57D2">
        <w:rPr>
          <w:spacing w:val="-7"/>
        </w:rPr>
        <w:t xml:space="preserve"> </w:t>
      </w:r>
      <w:r w:rsidRPr="005F57D2">
        <w:t>fyrstu</w:t>
      </w:r>
      <w:r w:rsidRPr="005F57D2">
        <w:rPr>
          <w:spacing w:val="-7"/>
        </w:rPr>
        <w:t xml:space="preserve"> </w:t>
      </w:r>
      <w:r w:rsidRPr="005F57D2">
        <w:t>útgáfu</w:t>
      </w:r>
      <w:r w:rsidRPr="005F57D2">
        <w:rPr>
          <w:spacing w:val="-7"/>
        </w:rPr>
        <w:t xml:space="preserve"> </w:t>
      </w:r>
      <w:r w:rsidRPr="005F57D2">
        <w:t>markaðsleyfis:</w:t>
      </w:r>
      <w:r w:rsidR="002D05D9" w:rsidRPr="002D05D9">
        <w:t xml:space="preserve"> </w:t>
      </w:r>
      <w:ins w:id="10" w:author="Biocon Biologics" w:date="2026-02-09T16:59:00Z" w16du:dateUtc="2026-02-09T11:29:00Z">
        <w:r w:rsidR="0059113F" w:rsidRPr="005F57D2">
          <w:t>14. febrúar 2025.</w:t>
        </w:r>
      </w:ins>
    </w:p>
    <w:p w14:paraId="13E255A0" w14:textId="2085A664" w:rsidR="006144FA" w:rsidRPr="005F57D2" w:rsidRDefault="006144FA" w:rsidP="00651703">
      <w:pPr>
        <w:ind w:right="2"/>
      </w:pPr>
    </w:p>
    <w:p w14:paraId="6CFBA108" w14:textId="77777777" w:rsidR="006144FA" w:rsidRPr="005F57D2" w:rsidRDefault="006144FA" w:rsidP="00651703">
      <w:pPr>
        <w:ind w:right="2"/>
      </w:pPr>
    </w:p>
    <w:p w14:paraId="0C5D9BCE" w14:textId="77777777" w:rsidR="006144FA" w:rsidRPr="005F57D2" w:rsidRDefault="006144FA" w:rsidP="006D01F6">
      <w:pPr>
        <w:numPr>
          <w:ilvl w:val="0"/>
          <w:numId w:val="32"/>
        </w:numPr>
        <w:tabs>
          <w:tab w:val="left" w:pos="804"/>
        </w:tabs>
        <w:ind w:left="0" w:right="2" w:firstLine="0"/>
        <w:outlineLvl w:val="0"/>
        <w:rPr>
          <w:b/>
          <w:bCs/>
        </w:rPr>
      </w:pPr>
      <w:r w:rsidRPr="005F57D2">
        <w:rPr>
          <w:b/>
          <w:bCs/>
        </w:rPr>
        <w:t>DAGSETNING</w:t>
      </w:r>
      <w:r w:rsidRPr="005F57D2">
        <w:rPr>
          <w:b/>
          <w:bCs/>
          <w:spacing w:val="-12"/>
        </w:rPr>
        <w:t xml:space="preserve"> </w:t>
      </w:r>
      <w:r w:rsidRPr="005F57D2">
        <w:rPr>
          <w:b/>
          <w:bCs/>
        </w:rPr>
        <w:t>ENDURSKOÐUNAR</w:t>
      </w:r>
      <w:r w:rsidRPr="005F57D2">
        <w:rPr>
          <w:b/>
          <w:bCs/>
          <w:spacing w:val="-11"/>
        </w:rPr>
        <w:t xml:space="preserve"> </w:t>
      </w:r>
      <w:r w:rsidRPr="005F57D2">
        <w:rPr>
          <w:b/>
          <w:bCs/>
          <w:spacing w:val="-2"/>
        </w:rPr>
        <w:t>TEXTANS</w:t>
      </w:r>
    </w:p>
    <w:p w14:paraId="7E2EF6E3" w14:textId="77777777" w:rsidR="006144FA" w:rsidRPr="005F57D2" w:rsidRDefault="006144FA" w:rsidP="00651703">
      <w:pPr>
        <w:ind w:right="2"/>
        <w:rPr>
          <w:b/>
        </w:rPr>
      </w:pPr>
    </w:p>
    <w:p w14:paraId="6AC2667C" w14:textId="77777777" w:rsidR="006144FA" w:rsidRPr="005F57D2" w:rsidRDefault="006144FA" w:rsidP="00651703">
      <w:pPr>
        <w:ind w:right="2"/>
      </w:pPr>
      <w:r w:rsidRPr="005F57D2">
        <w:t>Ítarlegar</w:t>
      </w:r>
      <w:r w:rsidRPr="005F57D2">
        <w:rPr>
          <w:spacing w:val="-9"/>
        </w:rPr>
        <w:t xml:space="preserve"> </w:t>
      </w:r>
      <w:r w:rsidRPr="005F57D2">
        <w:t>upplýsingar</w:t>
      </w:r>
      <w:r w:rsidRPr="005F57D2">
        <w:rPr>
          <w:spacing w:val="-6"/>
        </w:rPr>
        <w:t xml:space="preserve"> </w:t>
      </w:r>
      <w:r w:rsidRPr="005F57D2">
        <w:t>um</w:t>
      </w:r>
      <w:r w:rsidRPr="005F57D2">
        <w:rPr>
          <w:spacing w:val="-6"/>
        </w:rPr>
        <w:t xml:space="preserve"> </w:t>
      </w:r>
      <w:r w:rsidRPr="005F57D2">
        <w:t>lyfið</w:t>
      </w:r>
      <w:r w:rsidRPr="005F57D2">
        <w:rPr>
          <w:spacing w:val="-6"/>
        </w:rPr>
        <w:t xml:space="preserve"> </w:t>
      </w:r>
      <w:r w:rsidRPr="005F57D2">
        <w:t>eru</w:t>
      </w:r>
      <w:r w:rsidRPr="005F57D2">
        <w:rPr>
          <w:spacing w:val="-6"/>
        </w:rPr>
        <w:t xml:space="preserve"> </w:t>
      </w:r>
      <w:r w:rsidRPr="005F57D2">
        <w:t>birtar</w:t>
      </w:r>
      <w:r w:rsidRPr="005F57D2">
        <w:rPr>
          <w:spacing w:val="-4"/>
        </w:rPr>
        <w:t xml:space="preserve"> </w:t>
      </w:r>
      <w:r w:rsidRPr="005F57D2">
        <w:t>á</w:t>
      </w:r>
      <w:r w:rsidRPr="005F57D2">
        <w:rPr>
          <w:spacing w:val="-6"/>
        </w:rPr>
        <w:t xml:space="preserve"> </w:t>
      </w:r>
      <w:r w:rsidRPr="005F57D2">
        <w:t>vef</w:t>
      </w:r>
      <w:r w:rsidRPr="005F57D2">
        <w:rPr>
          <w:spacing w:val="-6"/>
        </w:rPr>
        <w:t xml:space="preserve"> </w:t>
      </w:r>
      <w:r w:rsidRPr="005F57D2">
        <w:t>Lyfjastofnunar</w:t>
      </w:r>
      <w:r w:rsidRPr="005F57D2">
        <w:rPr>
          <w:spacing w:val="-6"/>
        </w:rPr>
        <w:t xml:space="preserve"> </w:t>
      </w:r>
      <w:r w:rsidRPr="005F57D2">
        <w:t>Evrópu</w:t>
      </w:r>
      <w:r w:rsidRPr="005F57D2">
        <w:rPr>
          <w:spacing w:val="-6"/>
        </w:rPr>
        <w:t xml:space="preserve"> </w:t>
      </w:r>
      <w:hyperlink r:id="rId20">
        <w:r w:rsidRPr="005F57D2">
          <w:rPr>
            <w:spacing w:val="-2"/>
          </w:rPr>
          <w:t>https://www.ema.europa.eu.</w:t>
        </w:r>
      </w:hyperlink>
    </w:p>
    <w:p w14:paraId="3EE2A559" w14:textId="77777777" w:rsidR="006144FA" w:rsidRPr="005F57D2" w:rsidRDefault="006144FA" w:rsidP="00651703">
      <w:pPr>
        <w:ind w:right="2"/>
      </w:pPr>
    </w:p>
    <w:p w14:paraId="17EE1C4E" w14:textId="77777777" w:rsidR="006144FA" w:rsidRPr="005F57D2" w:rsidRDefault="006144FA" w:rsidP="00651703">
      <w:pPr>
        <w:ind w:right="2"/>
        <w:sectPr w:rsidR="006144FA" w:rsidRPr="005F57D2" w:rsidSect="005F57D2">
          <w:pgSz w:w="11910" w:h="16840" w:code="9"/>
          <w:pgMar w:top="1134" w:right="1418" w:bottom="1134" w:left="1418" w:header="737" w:footer="737" w:gutter="0"/>
          <w:cols w:space="720"/>
        </w:sectPr>
      </w:pPr>
    </w:p>
    <w:p w14:paraId="28B29137" w14:textId="77777777" w:rsidR="001059D4" w:rsidRPr="005F57D2" w:rsidRDefault="007A6214" w:rsidP="00651703">
      <w:pPr>
        <w:ind w:right="2"/>
        <w:jc w:val="center"/>
        <w:rPr>
          <w:b/>
        </w:rPr>
      </w:pPr>
      <w:r w:rsidRPr="005F57D2">
        <w:rPr>
          <w:b/>
        </w:rPr>
        <w:lastRenderedPageBreak/>
        <w:t>VIÐAUKI</w:t>
      </w:r>
      <w:r w:rsidRPr="005F57D2">
        <w:rPr>
          <w:b/>
          <w:spacing w:val="-7"/>
        </w:rPr>
        <w:t xml:space="preserve"> </w:t>
      </w:r>
      <w:r w:rsidRPr="005F57D2">
        <w:rPr>
          <w:b/>
          <w:spacing w:val="-5"/>
        </w:rPr>
        <w:t>II</w:t>
      </w:r>
    </w:p>
    <w:p w14:paraId="6579AD4A" w14:textId="77777777" w:rsidR="001059D4" w:rsidRPr="005F57D2" w:rsidRDefault="001059D4" w:rsidP="00651703">
      <w:pPr>
        <w:pStyle w:val="BodyText"/>
        <w:ind w:right="2"/>
        <w:jc w:val="center"/>
        <w:rPr>
          <w:b/>
        </w:rPr>
      </w:pPr>
    </w:p>
    <w:p w14:paraId="07F9E693" w14:textId="77777777" w:rsidR="001059D4" w:rsidRPr="005F57D2" w:rsidRDefault="00E0067C" w:rsidP="00651703">
      <w:pPr>
        <w:tabs>
          <w:tab w:val="left" w:pos="2268"/>
        </w:tabs>
        <w:ind w:left="1276" w:right="2" w:hanging="283"/>
        <w:rPr>
          <w:b/>
        </w:rPr>
      </w:pPr>
      <w:r w:rsidRPr="005F57D2">
        <w:rPr>
          <w:b/>
        </w:rPr>
        <w:t xml:space="preserve">A. </w:t>
      </w:r>
      <w:r w:rsidR="007A6214" w:rsidRPr="005F57D2">
        <w:rPr>
          <w:b/>
        </w:rPr>
        <w:t>FRAMLEIÐENDUR LÍFFRÆÐILEGRA VIRKRA EFNA OG FRAMLEIÐENDUR</w:t>
      </w:r>
      <w:r w:rsidR="007A6214" w:rsidRPr="005F57D2">
        <w:rPr>
          <w:b/>
          <w:spacing w:val="-6"/>
        </w:rPr>
        <w:t xml:space="preserve"> </w:t>
      </w:r>
      <w:r w:rsidR="007A6214" w:rsidRPr="005F57D2">
        <w:rPr>
          <w:b/>
        </w:rPr>
        <w:t>SEM</w:t>
      </w:r>
      <w:r w:rsidR="007A6214" w:rsidRPr="005F57D2">
        <w:rPr>
          <w:b/>
          <w:spacing w:val="-6"/>
        </w:rPr>
        <w:t xml:space="preserve"> </w:t>
      </w:r>
      <w:r w:rsidR="007A6214" w:rsidRPr="005F57D2">
        <w:rPr>
          <w:b/>
        </w:rPr>
        <w:t>ERU</w:t>
      </w:r>
      <w:r w:rsidR="007A6214" w:rsidRPr="005F57D2">
        <w:rPr>
          <w:b/>
          <w:spacing w:val="-6"/>
        </w:rPr>
        <w:t xml:space="preserve"> </w:t>
      </w:r>
      <w:r w:rsidR="007A6214" w:rsidRPr="005F57D2">
        <w:rPr>
          <w:b/>
        </w:rPr>
        <w:t>ÁBYRGIR</w:t>
      </w:r>
      <w:r w:rsidR="007A6214" w:rsidRPr="005F57D2">
        <w:rPr>
          <w:b/>
          <w:spacing w:val="-6"/>
        </w:rPr>
        <w:t xml:space="preserve"> </w:t>
      </w:r>
      <w:r w:rsidR="007A6214" w:rsidRPr="005F57D2">
        <w:rPr>
          <w:b/>
        </w:rPr>
        <w:t>FYRIR</w:t>
      </w:r>
      <w:r w:rsidR="007A6214" w:rsidRPr="005F57D2">
        <w:rPr>
          <w:b/>
          <w:spacing w:val="-6"/>
        </w:rPr>
        <w:t xml:space="preserve"> </w:t>
      </w:r>
      <w:r w:rsidR="007A6214" w:rsidRPr="005F57D2">
        <w:rPr>
          <w:b/>
        </w:rPr>
        <w:t>LOKASAMÞYKKT</w:t>
      </w:r>
    </w:p>
    <w:p w14:paraId="190F3E17" w14:textId="77777777" w:rsidR="008D4C45" w:rsidRPr="005F57D2" w:rsidRDefault="008D4C45" w:rsidP="00651703">
      <w:pPr>
        <w:pStyle w:val="ListParagraph"/>
        <w:tabs>
          <w:tab w:val="left" w:pos="1940"/>
        </w:tabs>
        <w:ind w:left="1276" w:right="2" w:hanging="283"/>
        <w:rPr>
          <w:b/>
        </w:rPr>
      </w:pPr>
    </w:p>
    <w:p w14:paraId="78CDC408" w14:textId="77777777" w:rsidR="001059D4" w:rsidRPr="005F57D2" w:rsidRDefault="00E0067C" w:rsidP="00651703">
      <w:pPr>
        <w:tabs>
          <w:tab w:val="left" w:pos="2268"/>
        </w:tabs>
        <w:ind w:left="1276" w:right="2" w:hanging="283"/>
        <w:rPr>
          <w:b/>
        </w:rPr>
      </w:pPr>
      <w:r w:rsidRPr="005F57D2">
        <w:rPr>
          <w:b/>
        </w:rPr>
        <w:t xml:space="preserve">B. </w:t>
      </w:r>
      <w:r w:rsidR="007A6214" w:rsidRPr="005F57D2">
        <w:rPr>
          <w:b/>
        </w:rPr>
        <w:t>FORSENDUR FYRIR, EÐA TAKMARKANIR Á, AFGREIÐSLU OG NOTKUN</w:t>
      </w:r>
    </w:p>
    <w:p w14:paraId="08E65248" w14:textId="77777777" w:rsidR="001059D4" w:rsidRPr="005F57D2" w:rsidRDefault="001059D4" w:rsidP="00651703">
      <w:pPr>
        <w:pStyle w:val="BodyText"/>
        <w:ind w:left="1276" w:right="2" w:hanging="283"/>
        <w:rPr>
          <w:b/>
        </w:rPr>
      </w:pPr>
    </w:p>
    <w:p w14:paraId="06EF52E0" w14:textId="77777777" w:rsidR="001059D4" w:rsidRPr="00F67E55" w:rsidRDefault="00E0067C" w:rsidP="00651703">
      <w:pPr>
        <w:tabs>
          <w:tab w:val="left" w:pos="2268"/>
        </w:tabs>
        <w:ind w:left="1276" w:right="2" w:hanging="283"/>
        <w:rPr>
          <w:b/>
          <w:lang w:val="nn-NO"/>
        </w:rPr>
      </w:pPr>
      <w:r w:rsidRPr="00F67E55">
        <w:rPr>
          <w:b/>
          <w:lang w:val="nn-NO"/>
        </w:rPr>
        <w:t xml:space="preserve">C. </w:t>
      </w:r>
      <w:r w:rsidR="007A6214" w:rsidRPr="00F67E55">
        <w:rPr>
          <w:b/>
          <w:lang w:val="nn-NO"/>
        </w:rPr>
        <w:t>AÐRAR FORSENDUR OG SKILYRÐI MARKAÐSLEYFIS</w:t>
      </w:r>
    </w:p>
    <w:p w14:paraId="264B1020" w14:textId="77777777" w:rsidR="001059D4" w:rsidRPr="00F67E55" w:rsidRDefault="001059D4" w:rsidP="00651703">
      <w:pPr>
        <w:pStyle w:val="BodyText"/>
        <w:ind w:left="1276" w:right="2" w:hanging="283"/>
        <w:rPr>
          <w:b/>
          <w:lang w:val="nn-NO"/>
        </w:rPr>
      </w:pPr>
    </w:p>
    <w:p w14:paraId="28B670AC" w14:textId="77777777" w:rsidR="001059D4" w:rsidRPr="00F67E55" w:rsidRDefault="00E0067C" w:rsidP="00651703">
      <w:pPr>
        <w:tabs>
          <w:tab w:val="left" w:pos="2268"/>
        </w:tabs>
        <w:ind w:left="1276" w:right="2" w:hanging="283"/>
        <w:rPr>
          <w:b/>
          <w:lang w:val="nn-NO"/>
        </w:rPr>
      </w:pPr>
      <w:r w:rsidRPr="00F67E55">
        <w:rPr>
          <w:b/>
          <w:lang w:val="nn-NO"/>
        </w:rPr>
        <w:t xml:space="preserve">D. </w:t>
      </w:r>
      <w:r w:rsidR="007A6214" w:rsidRPr="00F67E55">
        <w:rPr>
          <w:b/>
          <w:lang w:val="nn-NO"/>
        </w:rPr>
        <w:t>FORSENDUR EÐA TAKMARKANIR ER VARÐA ÖRYGGI OG VERKUN VIÐ NOTKUN LYFSINS</w:t>
      </w:r>
    </w:p>
    <w:p w14:paraId="7A0D302D" w14:textId="77777777" w:rsidR="001059D4" w:rsidRPr="00F67E55" w:rsidRDefault="001059D4" w:rsidP="00651703">
      <w:pPr>
        <w:ind w:right="2"/>
        <w:rPr>
          <w:lang w:val="nn-NO"/>
        </w:rPr>
        <w:sectPr w:rsidR="001059D4" w:rsidRPr="00F67E55" w:rsidSect="009B32E6">
          <w:pgSz w:w="11910" w:h="16840" w:code="9"/>
          <w:pgMar w:top="1134" w:right="1418" w:bottom="1134" w:left="1418" w:header="737" w:footer="737" w:gutter="0"/>
          <w:cols w:space="720"/>
          <w:vAlign w:val="center"/>
        </w:sectPr>
      </w:pPr>
    </w:p>
    <w:p w14:paraId="66FE294E" w14:textId="77777777" w:rsidR="001059D4" w:rsidRPr="00F67E55" w:rsidRDefault="007A6214" w:rsidP="006D01F6">
      <w:pPr>
        <w:pStyle w:val="ListParagraph"/>
        <w:numPr>
          <w:ilvl w:val="0"/>
          <w:numId w:val="16"/>
        </w:numPr>
        <w:tabs>
          <w:tab w:val="left" w:pos="567"/>
        </w:tabs>
        <w:ind w:left="567" w:right="2"/>
        <w:rPr>
          <w:b/>
          <w:lang w:val="nn-NO"/>
        </w:rPr>
      </w:pPr>
      <w:bookmarkStart w:id="11" w:name="A._FRAMLEIÐENDUR_LÍFFRÆÐILEGRA_VIRKRA_EF"/>
      <w:bookmarkEnd w:id="11"/>
      <w:r w:rsidRPr="00F67E55">
        <w:rPr>
          <w:b/>
          <w:lang w:val="nn-NO"/>
        </w:rPr>
        <w:lastRenderedPageBreak/>
        <w:t>FRAMLEIÐENDUR</w:t>
      </w:r>
      <w:r w:rsidRPr="00F67E55">
        <w:rPr>
          <w:b/>
          <w:spacing w:val="-8"/>
          <w:lang w:val="nn-NO"/>
        </w:rPr>
        <w:t xml:space="preserve"> </w:t>
      </w:r>
      <w:r w:rsidRPr="00F67E55">
        <w:rPr>
          <w:b/>
          <w:lang w:val="nn-NO"/>
        </w:rPr>
        <w:t>LÍFFRÆÐILEGRA</w:t>
      </w:r>
      <w:r w:rsidRPr="00F67E55">
        <w:rPr>
          <w:b/>
          <w:spacing w:val="-8"/>
          <w:lang w:val="nn-NO"/>
        </w:rPr>
        <w:t xml:space="preserve"> </w:t>
      </w:r>
      <w:r w:rsidRPr="00F67E55">
        <w:rPr>
          <w:b/>
          <w:lang w:val="nn-NO"/>
        </w:rPr>
        <w:t>VIRKRA</w:t>
      </w:r>
      <w:r w:rsidRPr="00F67E55">
        <w:rPr>
          <w:b/>
          <w:spacing w:val="-8"/>
          <w:lang w:val="nn-NO"/>
        </w:rPr>
        <w:t xml:space="preserve"> </w:t>
      </w:r>
      <w:r w:rsidRPr="00F67E55">
        <w:rPr>
          <w:b/>
          <w:lang w:val="nn-NO"/>
        </w:rPr>
        <w:t>EFNA</w:t>
      </w:r>
      <w:r w:rsidRPr="00F67E55">
        <w:rPr>
          <w:b/>
          <w:spacing w:val="-8"/>
          <w:lang w:val="nn-NO"/>
        </w:rPr>
        <w:t xml:space="preserve"> </w:t>
      </w:r>
      <w:r w:rsidRPr="00F67E55">
        <w:rPr>
          <w:b/>
          <w:lang w:val="nn-NO"/>
        </w:rPr>
        <w:t>OG</w:t>
      </w:r>
      <w:r w:rsidRPr="00F67E55">
        <w:rPr>
          <w:b/>
          <w:spacing w:val="-8"/>
          <w:lang w:val="nn-NO"/>
        </w:rPr>
        <w:t xml:space="preserve"> </w:t>
      </w:r>
      <w:r w:rsidRPr="00F67E55">
        <w:rPr>
          <w:b/>
          <w:lang w:val="nn-NO"/>
        </w:rPr>
        <w:t>FRAMLEIÐENDUR SEM ERU ÁBYRGIR FYRIR LOKASAMÞYKKT</w:t>
      </w:r>
    </w:p>
    <w:p w14:paraId="3F837206" w14:textId="77777777" w:rsidR="001059D4" w:rsidRPr="00F67E55" w:rsidRDefault="001059D4" w:rsidP="00651703">
      <w:pPr>
        <w:pStyle w:val="BodyText"/>
        <w:ind w:right="2"/>
        <w:rPr>
          <w:b/>
          <w:lang w:val="nn-NO"/>
        </w:rPr>
      </w:pPr>
    </w:p>
    <w:p w14:paraId="30BA1E1B" w14:textId="77777777" w:rsidR="001059D4" w:rsidRPr="00F67E55" w:rsidRDefault="007A6214" w:rsidP="00651703">
      <w:pPr>
        <w:pStyle w:val="BodyText"/>
        <w:ind w:right="2"/>
        <w:rPr>
          <w:lang w:val="nn-NO"/>
        </w:rPr>
      </w:pPr>
      <w:r w:rsidRPr="00F67E55">
        <w:rPr>
          <w:u w:val="single"/>
          <w:lang w:val="nn-NO"/>
        </w:rPr>
        <w:t>Heiti</w:t>
      </w:r>
      <w:r w:rsidRPr="00F67E55">
        <w:rPr>
          <w:spacing w:val="-9"/>
          <w:u w:val="single"/>
          <w:lang w:val="nn-NO"/>
        </w:rPr>
        <w:t xml:space="preserve"> </w:t>
      </w:r>
      <w:r w:rsidRPr="00F67E55">
        <w:rPr>
          <w:u w:val="single"/>
          <w:lang w:val="nn-NO"/>
        </w:rPr>
        <w:t>og</w:t>
      </w:r>
      <w:r w:rsidRPr="00F67E55">
        <w:rPr>
          <w:spacing w:val="-9"/>
          <w:u w:val="single"/>
          <w:lang w:val="nn-NO"/>
        </w:rPr>
        <w:t xml:space="preserve"> </w:t>
      </w:r>
      <w:r w:rsidRPr="00F67E55">
        <w:rPr>
          <w:u w:val="single"/>
          <w:lang w:val="nn-NO"/>
        </w:rPr>
        <w:t>heimilisfang</w:t>
      </w:r>
      <w:r w:rsidRPr="00F67E55">
        <w:rPr>
          <w:spacing w:val="-9"/>
          <w:u w:val="single"/>
          <w:lang w:val="nn-NO"/>
        </w:rPr>
        <w:t xml:space="preserve"> </w:t>
      </w:r>
      <w:r w:rsidRPr="00F67E55">
        <w:rPr>
          <w:u w:val="single"/>
          <w:lang w:val="nn-NO"/>
        </w:rPr>
        <w:t>framleiðenda</w:t>
      </w:r>
      <w:r w:rsidRPr="00F67E55">
        <w:rPr>
          <w:spacing w:val="-11"/>
          <w:u w:val="single"/>
          <w:lang w:val="nn-NO"/>
        </w:rPr>
        <w:t xml:space="preserve"> </w:t>
      </w:r>
      <w:r w:rsidRPr="00F67E55">
        <w:rPr>
          <w:u w:val="single"/>
          <w:lang w:val="nn-NO"/>
        </w:rPr>
        <w:t>líffræðilegra</w:t>
      </w:r>
      <w:r w:rsidRPr="00F67E55">
        <w:rPr>
          <w:spacing w:val="-8"/>
          <w:u w:val="single"/>
          <w:lang w:val="nn-NO"/>
        </w:rPr>
        <w:t xml:space="preserve"> </w:t>
      </w:r>
      <w:r w:rsidRPr="00F67E55">
        <w:rPr>
          <w:u w:val="single"/>
          <w:lang w:val="nn-NO"/>
        </w:rPr>
        <w:t>virkra</w:t>
      </w:r>
      <w:r w:rsidRPr="00F67E55">
        <w:rPr>
          <w:spacing w:val="-9"/>
          <w:u w:val="single"/>
          <w:lang w:val="nn-NO"/>
        </w:rPr>
        <w:t xml:space="preserve"> </w:t>
      </w:r>
      <w:r w:rsidRPr="00F67E55">
        <w:rPr>
          <w:spacing w:val="-4"/>
          <w:u w:val="single"/>
          <w:lang w:val="nn-NO"/>
        </w:rPr>
        <w:t>efna</w:t>
      </w:r>
    </w:p>
    <w:p w14:paraId="6F21C80C" w14:textId="77777777" w:rsidR="001059D4" w:rsidRPr="00F67E55" w:rsidRDefault="001059D4" w:rsidP="00651703">
      <w:pPr>
        <w:pStyle w:val="BodyText"/>
        <w:ind w:right="2"/>
        <w:rPr>
          <w:lang w:val="nn-NO"/>
        </w:rPr>
      </w:pPr>
    </w:p>
    <w:p w14:paraId="7E04772E" w14:textId="77777777" w:rsidR="00B655EE" w:rsidRPr="00F67E55" w:rsidRDefault="00B655EE" w:rsidP="00651703">
      <w:pPr>
        <w:pStyle w:val="BodyText"/>
        <w:ind w:right="2"/>
        <w:rPr>
          <w:rStyle w:val="ui-provider"/>
          <w:lang w:val="en-IN"/>
        </w:rPr>
      </w:pPr>
      <w:r w:rsidRPr="00F67E55">
        <w:rPr>
          <w:rStyle w:val="ui-provider"/>
          <w:b/>
          <w:bCs/>
          <w:lang w:val="en-IN"/>
        </w:rPr>
        <w:t>Biocon Biologics Limited.</w:t>
      </w:r>
      <w:r w:rsidRPr="00F67E55">
        <w:rPr>
          <w:lang w:val="en-IN"/>
        </w:rPr>
        <w:br/>
      </w:r>
      <w:r w:rsidRPr="00F67E55">
        <w:rPr>
          <w:rStyle w:val="ui-provider"/>
          <w:lang w:val="en-IN"/>
        </w:rPr>
        <w:t xml:space="preserve">Block No. Bl , B2, B3, B5 Q13 of Q1 and W20 &amp; </w:t>
      </w:r>
    </w:p>
    <w:p w14:paraId="0C5D259C" w14:textId="77777777" w:rsidR="00B655EE" w:rsidRPr="00F67E55" w:rsidRDefault="00B655EE" w:rsidP="00651703">
      <w:pPr>
        <w:pStyle w:val="BodyText"/>
        <w:ind w:right="2"/>
        <w:rPr>
          <w:rStyle w:val="ui-provider"/>
          <w:lang w:val="en-IN"/>
        </w:rPr>
      </w:pPr>
      <w:r w:rsidRPr="00F67E55">
        <w:rPr>
          <w:rStyle w:val="ui-provider"/>
          <w:lang w:val="en-IN"/>
        </w:rPr>
        <w:t>Unit S 18, 1st Floor, Block B4</w:t>
      </w:r>
      <w:r w:rsidRPr="00F67E55">
        <w:rPr>
          <w:lang w:val="en-IN"/>
        </w:rPr>
        <w:br/>
      </w:r>
      <w:r w:rsidRPr="00F67E55">
        <w:rPr>
          <w:rStyle w:val="ui-provider"/>
          <w:lang w:val="en-IN"/>
        </w:rPr>
        <w:t xml:space="preserve">Special Economic Zone, </w:t>
      </w:r>
    </w:p>
    <w:p w14:paraId="6C789BEC" w14:textId="77777777" w:rsidR="00B655EE" w:rsidRPr="00F67E55" w:rsidRDefault="00B655EE" w:rsidP="00651703">
      <w:pPr>
        <w:pStyle w:val="BodyText"/>
        <w:ind w:right="2"/>
        <w:rPr>
          <w:rStyle w:val="ui-provider"/>
          <w:lang w:val="en-IN"/>
        </w:rPr>
      </w:pPr>
      <w:r w:rsidRPr="00F67E55">
        <w:rPr>
          <w:rStyle w:val="ui-provider"/>
          <w:lang w:val="en-IN"/>
        </w:rPr>
        <w:t>Plot No.2. 3, 4 &amp; 5, Phase IV,</w:t>
      </w:r>
      <w:r w:rsidRPr="00F67E55">
        <w:rPr>
          <w:lang w:val="en-IN"/>
        </w:rPr>
        <w:br/>
      </w:r>
      <w:r w:rsidRPr="00F67E55">
        <w:rPr>
          <w:rStyle w:val="ui-provider"/>
          <w:lang w:val="en-IN"/>
        </w:rPr>
        <w:t>Bommasandra-Jigani Link Road,</w:t>
      </w:r>
      <w:r w:rsidRPr="00F67E55">
        <w:rPr>
          <w:lang w:val="en-IN"/>
        </w:rPr>
        <w:br/>
      </w:r>
      <w:r w:rsidRPr="00F67E55">
        <w:rPr>
          <w:rStyle w:val="ui-provider"/>
          <w:lang w:val="en-IN"/>
        </w:rPr>
        <w:t xml:space="preserve">Bommasandra Post, </w:t>
      </w:r>
    </w:p>
    <w:p w14:paraId="6A02AD29" w14:textId="77777777" w:rsidR="00B655EE" w:rsidRPr="00F67E55" w:rsidRDefault="00B655EE" w:rsidP="00651703">
      <w:pPr>
        <w:pStyle w:val="BodyText"/>
        <w:ind w:right="2"/>
        <w:rPr>
          <w:rStyle w:val="ui-provider"/>
          <w:lang w:val="en-IN"/>
        </w:rPr>
      </w:pPr>
      <w:r w:rsidRPr="00F67E55">
        <w:rPr>
          <w:rStyle w:val="ui-provider"/>
          <w:lang w:val="en-IN"/>
        </w:rPr>
        <w:t>Bengaluru-560 099</w:t>
      </w:r>
    </w:p>
    <w:p w14:paraId="03B9E4A0" w14:textId="77777777" w:rsidR="001059D4" w:rsidRPr="00F67E55" w:rsidRDefault="00B655EE" w:rsidP="00651703">
      <w:pPr>
        <w:pStyle w:val="BodyText"/>
        <w:ind w:right="2"/>
        <w:rPr>
          <w:lang w:val="en-IN"/>
        </w:rPr>
      </w:pPr>
      <w:r w:rsidRPr="00F67E55">
        <w:rPr>
          <w:rStyle w:val="ui-provider"/>
          <w:lang w:val="en-IN"/>
        </w:rPr>
        <w:t>Ind</w:t>
      </w:r>
      <w:r w:rsidR="00C80305" w:rsidRPr="00F67E55">
        <w:rPr>
          <w:rStyle w:val="ui-provider"/>
          <w:lang w:val="en-IN"/>
        </w:rPr>
        <w:t>land</w:t>
      </w:r>
    </w:p>
    <w:p w14:paraId="0D8482BA" w14:textId="77777777" w:rsidR="001059D4" w:rsidRPr="00F67E55" w:rsidRDefault="001059D4" w:rsidP="00651703">
      <w:pPr>
        <w:pStyle w:val="BodyText"/>
        <w:ind w:right="2"/>
        <w:rPr>
          <w:lang w:val="en-IN"/>
        </w:rPr>
      </w:pPr>
    </w:p>
    <w:p w14:paraId="2F97E0AE" w14:textId="77777777" w:rsidR="001059D4" w:rsidRPr="00F67E55" w:rsidRDefault="007A6214" w:rsidP="00651703">
      <w:pPr>
        <w:pStyle w:val="BodyText"/>
        <w:ind w:right="2"/>
        <w:rPr>
          <w:lang w:val="en-IN"/>
        </w:rPr>
      </w:pPr>
      <w:r w:rsidRPr="00F67E55">
        <w:rPr>
          <w:u w:val="single"/>
          <w:lang w:val="en-IN"/>
        </w:rPr>
        <w:t>Heiti</w:t>
      </w:r>
      <w:r w:rsidRPr="00F67E55">
        <w:rPr>
          <w:spacing w:val="-6"/>
          <w:u w:val="single"/>
          <w:lang w:val="en-IN"/>
        </w:rPr>
        <w:t xml:space="preserve"> </w:t>
      </w:r>
      <w:r w:rsidRPr="00F67E55">
        <w:rPr>
          <w:u w:val="single"/>
          <w:lang w:val="en-IN"/>
        </w:rPr>
        <w:t>og</w:t>
      </w:r>
      <w:r w:rsidRPr="00F67E55">
        <w:rPr>
          <w:spacing w:val="-6"/>
          <w:u w:val="single"/>
          <w:lang w:val="en-IN"/>
        </w:rPr>
        <w:t xml:space="preserve"> </w:t>
      </w:r>
      <w:r w:rsidRPr="00F67E55">
        <w:rPr>
          <w:u w:val="single"/>
          <w:lang w:val="en-IN"/>
        </w:rPr>
        <w:t>heimilisfang</w:t>
      </w:r>
      <w:r w:rsidRPr="00F67E55">
        <w:rPr>
          <w:spacing w:val="-6"/>
          <w:u w:val="single"/>
          <w:lang w:val="en-IN"/>
        </w:rPr>
        <w:t xml:space="preserve"> </w:t>
      </w:r>
      <w:r w:rsidRPr="00F67E55">
        <w:rPr>
          <w:u w:val="single"/>
          <w:lang w:val="en-IN"/>
        </w:rPr>
        <w:t>framleiðenda</w:t>
      </w:r>
      <w:r w:rsidRPr="00F67E55">
        <w:rPr>
          <w:spacing w:val="-7"/>
          <w:u w:val="single"/>
          <w:lang w:val="en-IN"/>
        </w:rPr>
        <w:t xml:space="preserve"> </w:t>
      </w:r>
      <w:r w:rsidRPr="00F67E55">
        <w:rPr>
          <w:u w:val="single"/>
          <w:lang w:val="en-IN"/>
        </w:rPr>
        <w:t>sem</w:t>
      </w:r>
      <w:r w:rsidRPr="00F67E55">
        <w:rPr>
          <w:spacing w:val="-7"/>
          <w:u w:val="single"/>
          <w:lang w:val="en-IN"/>
        </w:rPr>
        <w:t xml:space="preserve"> </w:t>
      </w:r>
      <w:r w:rsidRPr="00F67E55">
        <w:rPr>
          <w:u w:val="single"/>
          <w:lang w:val="en-IN"/>
        </w:rPr>
        <w:t>eru</w:t>
      </w:r>
      <w:r w:rsidRPr="00F67E55">
        <w:rPr>
          <w:spacing w:val="-5"/>
          <w:u w:val="single"/>
          <w:lang w:val="en-IN"/>
        </w:rPr>
        <w:t xml:space="preserve"> </w:t>
      </w:r>
      <w:r w:rsidRPr="00F67E55">
        <w:rPr>
          <w:u w:val="single"/>
          <w:lang w:val="en-IN"/>
        </w:rPr>
        <w:t>ábyrgir</w:t>
      </w:r>
      <w:r w:rsidRPr="00F67E55">
        <w:rPr>
          <w:spacing w:val="-4"/>
          <w:u w:val="single"/>
          <w:lang w:val="en-IN"/>
        </w:rPr>
        <w:t xml:space="preserve"> </w:t>
      </w:r>
      <w:r w:rsidRPr="00F67E55">
        <w:rPr>
          <w:u w:val="single"/>
          <w:lang w:val="en-IN"/>
        </w:rPr>
        <w:t>fyrir</w:t>
      </w:r>
      <w:r w:rsidRPr="00F67E55">
        <w:rPr>
          <w:spacing w:val="-5"/>
          <w:u w:val="single"/>
          <w:lang w:val="en-IN"/>
        </w:rPr>
        <w:t xml:space="preserve"> </w:t>
      </w:r>
      <w:r w:rsidRPr="00F67E55">
        <w:rPr>
          <w:spacing w:val="-2"/>
          <w:u w:val="single"/>
          <w:lang w:val="en-IN"/>
        </w:rPr>
        <w:t>lokasamþykkt</w:t>
      </w:r>
    </w:p>
    <w:p w14:paraId="70933525" w14:textId="77777777" w:rsidR="001059D4" w:rsidRPr="00F67E55" w:rsidRDefault="001059D4" w:rsidP="00651703">
      <w:pPr>
        <w:pStyle w:val="BodyText"/>
        <w:ind w:right="2"/>
        <w:rPr>
          <w:lang w:val="en-IN"/>
        </w:rPr>
      </w:pPr>
    </w:p>
    <w:p w14:paraId="5A6AC6A6" w14:textId="77777777" w:rsidR="00B655EE" w:rsidRPr="00F67E55" w:rsidRDefault="00B655EE" w:rsidP="00651703">
      <w:pPr>
        <w:ind w:right="2"/>
        <w:rPr>
          <w:b/>
          <w:bCs/>
          <w:lang w:val="en-IN"/>
        </w:rPr>
      </w:pPr>
      <w:r w:rsidRPr="00F67E55">
        <w:rPr>
          <w:b/>
          <w:bCs/>
          <w:lang w:val="en-IN"/>
        </w:rPr>
        <w:t>Biosimilar Collaborations Ireland Limited</w:t>
      </w:r>
    </w:p>
    <w:p w14:paraId="4D53B209" w14:textId="77777777" w:rsidR="00B655EE" w:rsidRPr="00F67E55" w:rsidRDefault="00B655EE" w:rsidP="00651703">
      <w:pPr>
        <w:pStyle w:val="BodyText"/>
        <w:ind w:right="2"/>
        <w:rPr>
          <w:lang w:val="en-IN"/>
        </w:rPr>
      </w:pPr>
      <w:r w:rsidRPr="00F67E55">
        <w:rPr>
          <w:lang w:val="en-IN"/>
        </w:rPr>
        <w:t>Block B,</w:t>
      </w:r>
      <w:r w:rsidR="00651703" w:rsidRPr="00F67E55">
        <w:rPr>
          <w:lang w:val="en-IN"/>
        </w:rPr>
        <w:t xml:space="preserve"> </w:t>
      </w:r>
      <w:r w:rsidRPr="00F67E55">
        <w:rPr>
          <w:lang w:val="en-IN"/>
        </w:rPr>
        <w:t>The Crescent Building,</w:t>
      </w:r>
    </w:p>
    <w:p w14:paraId="1EE1D40B" w14:textId="77777777" w:rsidR="00B655EE" w:rsidRPr="005F57D2" w:rsidRDefault="00B655EE" w:rsidP="00651703">
      <w:pPr>
        <w:pStyle w:val="BodyText"/>
        <w:ind w:right="2"/>
      </w:pPr>
      <w:r w:rsidRPr="005F57D2">
        <w:t>Santry Demesne,</w:t>
      </w:r>
    </w:p>
    <w:p w14:paraId="58907C7E" w14:textId="77777777" w:rsidR="00B655EE" w:rsidRPr="005F57D2" w:rsidRDefault="00B655EE" w:rsidP="00651703">
      <w:pPr>
        <w:pStyle w:val="BodyText"/>
        <w:ind w:right="2"/>
      </w:pPr>
      <w:r w:rsidRPr="005F57D2">
        <w:t>Dublin,</w:t>
      </w:r>
    </w:p>
    <w:p w14:paraId="3A04C717" w14:textId="77777777" w:rsidR="00B655EE" w:rsidRPr="005F57D2" w:rsidRDefault="00B655EE" w:rsidP="00651703">
      <w:pPr>
        <w:pStyle w:val="BodyText"/>
        <w:ind w:right="2"/>
      </w:pPr>
      <w:r w:rsidRPr="005F57D2">
        <w:t>D09 C6X8</w:t>
      </w:r>
    </w:p>
    <w:p w14:paraId="6456849C" w14:textId="77777777" w:rsidR="001059D4" w:rsidRPr="005F57D2" w:rsidRDefault="00C80305" w:rsidP="00651703">
      <w:pPr>
        <w:pStyle w:val="BodyText"/>
        <w:ind w:right="2"/>
      </w:pPr>
      <w:r w:rsidRPr="005F57D2">
        <w:t>Ír</w:t>
      </w:r>
      <w:r w:rsidR="00B655EE" w:rsidRPr="005F57D2">
        <w:t>land</w:t>
      </w:r>
    </w:p>
    <w:p w14:paraId="662A4AE8" w14:textId="77777777" w:rsidR="001059D4" w:rsidRPr="005F57D2" w:rsidRDefault="001059D4" w:rsidP="00651703">
      <w:pPr>
        <w:pStyle w:val="BodyText"/>
        <w:ind w:right="2"/>
      </w:pPr>
    </w:p>
    <w:p w14:paraId="7F88983E" w14:textId="77777777" w:rsidR="00544EB7" w:rsidRPr="005F57D2" w:rsidRDefault="00544EB7" w:rsidP="00651703">
      <w:pPr>
        <w:pStyle w:val="BodyText"/>
        <w:ind w:right="2"/>
      </w:pPr>
    </w:p>
    <w:p w14:paraId="36458D4B" w14:textId="77777777" w:rsidR="001059D4" w:rsidRPr="005F57D2" w:rsidRDefault="007A6214" w:rsidP="006D01F6">
      <w:pPr>
        <w:pStyle w:val="Heading1"/>
        <w:numPr>
          <w:ilvl w:val="0"/>
          <w:numId w:val="16"/>
        </w:numPr>
        <w:tabs>
          <w:tab w:val="left" w:pos="804"/>
        </w:tabs>
        <w:spacing w:before="0"/>
        <w:ind w:left="0" w:right="2" w:firstLine="0"/>
      </w:pPr>
      <w:bookmarkStart w:id="12" w:name="B._FORSENDUR_FYRIR,_EÐA_TAKMARKANIR_Á,_A"/>
      <w:bookmarkEnd w:id="12"/>
      <w:r w:rsidRPr="005F57D2">
        <w:t>FORSENDUR</w:t>
      </w:r>
      <w:r w:rsidRPr="005F57D2">
        <w:rPr>
          <w:spacing w:val="-6"/>
        </w:rPr>
        <w:t xml:space="preserve"> </w:t>
      </w:r>
      <w:r w:rsidRPr="005F57D2">
        <w:t>FYRIR,</w:t>
      </w:r>
      <w:r w:rsidRPr="005F57D2">
        <w:rPr>
          <w:spacing w:val="-6"/>
        </w:rPr>
        <w:t xml:space="preserve"> </w:t>
      </w:r>
      <w:r w:rsidRPr="005F57D2">
        <w:t>EÐA</w:t>
      </w:r>
      <w:r w:rsidRPr="005F57D2">
        <w:rPr>
          <w:spacing w:val="-6"/>
        </w:rPr>
        <w:t xml:space="preserve"> </w:t>
      </w:r>
      <w:r w:rsidRPr="005F57D2">
        <w:t>TAKMARKANIR</w:t>
      </w:r>
      <w:r w:rsidRPr="005F57D2">
        <w:rPr>
          <w:spacing w:val="-6"/>
        </w:rPr>
        <w:t xml:space="preserve"> </w:t>
      </w:r>
      <w:r w:rsidRPr="005F57D2">
        <w:t>Á,</w:t>
      </w:r>
      <w:r w:rsidRPr="005F57D2">
        <w:rPr>
          <w:spacing w:val="-6"/>
        </w:rPr>
        <w:t xml:space="preserve"> </w:t>
      </w:r>
      <w:r w:rsidRPr="005F57D2">
        <w:t>AFGREIÐSLU</w:t>
      </w:r>
      <w:r w:rsidRPr="005F57D2">
        <w:rPr>
          <w:spacing w:val="-6"/>
        </w:rPr>
        <w:t xml:space="preserve"> </w:t>
      </w:r>
      <w:r w:rsidRPr="005F57D2">
        <w:t>OG</w:t>
      </w:r>
      <w:r w:rsidRPr="005F57D2">
        <w:rPr>
          <w:spacing w:val="-6"/>
        </w:rPr>
        <w:t xml:space="preserve"> </w:t>
      </w:r>
      <w:r w:rsidRPr="005F57D2">
        <w:rPr>
          <w:spacing w:val="-2"/>
        </w:rPr>
        <w:t>NOTKUN</w:t>
      </w:r>
    </w:p>
    <w:p w14:paraId="254A3902" w14:textId="77777777" w:rsidR="001059D4" w:rsidRPr="005F57D2" w:rsidRDefault="001059D4" w:rsidP="00651703">
      <w:pPr>
        <w:pStyle w:val="BodyText"/>
        <w:ind w:right="2"/>
        <w:rPr>
          <w:b/>
        </w:rPr>
      </w:pPr>
    </w:p>
    <w:p w14:paraId="2B79D57F" w14:textId="77777777" w:rsidR="001059D4" w:rsidRPr="005F57D2" w:rsidRDefault="007A6214" w:rsidP="00651703">
      <w:pPr>
        <w:pStyle w:val="BodyText"/>
        <w:ind w:right="2"/>
      </w:pPr>
      <w:r w:rsidRPr="005F57D2">
        <w:t>Ávísun</w:t>
      </w:r>
      <w:r w:rsidRPr="005F57D2">
        <w:rPr>
          <w:spacing w:val="-3"/>
        </w:rPr>
        <w:t xml:space="preserve"> </w:t>
      </w:r>
      <w:r w:rsidRPr="005F57D2">
        <w:t>lyfsins</w:t>
      </w:r>
      <w:r w:rsidRPr="005F57D2">
        <w:rPr>
          <w:spacing w:val="-3"/>
        </w:rPr>
        <w:t xml:space="preserve"> </w:t>
      </w:r>
      <w:r w:rsidRPr="005F57D2">
        <w:t>er</w:t>
      </w:r>
      <w:r w:rsidRPr="005F57D2">
        <w:rPr>
          <w:spacing w:val="-3"/>
        </w:rPr>
        <w:t xml:space="preserve"> </w:t>
      </w:r>
      <w:r w:rsidRPr="005F57D2">
        <w:t>háð</w:t>
      </w:r>
      <w:r w:rsidRPr="005F57D2">
        <w:rPr>
          <w:spacing w:val="-3"/>
        </w:rPr>
        <w:t xml:space="preserve"> </w:t>
      </w:r>
      <w:r w:rsidRPr="005F57D2">
        <w:t>sérstökum</w:t>
      </w:r>
      <w:r w:rsidRPr="005F57D2">
        <w:rPr>
          <w:spacing w:val="-3"/>
        </w:rPr>
        <w:t xml:space="preserve"> </w:t>
      </w:r>
      <w:r w:rsidRPr="005F57D2">
        <w:t>takmörkunum</w:t>
      </w:r>
      <w:r w:rsidRPr="005F57D2">
        <w:rPr>
          <w:spacing w:val="-7"/>
        </w:rPr>
        <w:t xml:space="preserve"> </w:t>
      </w:r>
      <w:r w:rsidRPr="005F57D2">
        <w:t>(sjá</w:t>
      </w:r>
      <w:r w:rsidRPr="005F57D2">
        <w:rPr>
          <w:spacing w:val="-5"/>
        </w:rPr>
        <w:t xml:space="preserve"> </w:t>
      </w:r>
      <w:r w:rsidRPr="005F57D2">
        <w:t>viðauka</w:t>
      </w:r>
      <w:r w:rsidRPr="005F57D2">
        <w:rPr>
          <w:spacing w:val="-3"/>
        </w:rPr>
        <w:t xml:space="preserve"> </w:t>
      </w:r>
      <w:r w:rsidRPr="005F57D2">
        <w:t>I:</w:t>
      </w:r>
      <w:r w:rsidRPr="005F57D2">
        <w:rPr>
          <w:spacing w:val="-3"/>
        </w:rPr>
        <w:t xml:space="preserve"> </w:t>
      </w:r>
      <w:r w:rsidRPr="005F57D2">
        <w:t>Samantekt</w:t>
      </w:r>
      <w:r w:rsidRPr="005F57D2">
        <w:rPr>
          <w:spacing w:val="-3"/>
        </w:rPr>
        <w:t xml:space="preserve"> </w:t>
      </w:r>
      <w:r w:rsidRPr="005F57D2">
        <w:t>á</w:t>
      </w:r>
      <w:r w:rsidRPr="005F57D2">
        <w:rPr>
          <w:spacing w:val="-3"/>
        </w:rPr>
        <w:t xml:space="preserve"> </w:t>
      </w:r>
      <w:r w:rsidRPr="005F57D2">
        <w:t>eiginleikum</w:t>
      </w:r>
      <w:r w:rsidRPr="005F57D2">
        <w:rPr>
          <w:spacing w:val="-3"/>
        </w:rPr>
        <w:t xml:space="preserve"> </w:t>
      </w:r>
      <w:r w:rsidRPr="005F57D2">
        <w:t>lyfs, kafla 4.2).</w:t>
      </w:r>
    </w:p>
    <w:p w14:paraId="7C0045D2" w14:textId="77777777" w:rsidR="001059D4" w:rsidRPr="005F57D2" w:rsidRDefault="001059D4" w:rsidP="00651703">
      <w:pPr>
        <w:pStyle w:val="BodyText"/>
        <w:ind w:right="2"/>
      </w:pPr>
    </w:p>
    <w:p w14:paraId="31837D94" w14:textId="77777777" w:rsidR="001059D4" w:rsidRPr="005F57D2" w:rsidRDefault="001059D4" w:rsidP="00651703">
      <w:pPr>
        <w:pStyle w:val="BodyText"/>
        <w:ind w:right="2"/>
      </w:pPr>
    </w:p>
    <w:p w14:paraId="1C756D03" w14:textId="77777777" w:rsidR="001059D4" w:rsidRPr="00F67E55" w:rsidRDefault="007A6214" w:rsidP="00651703">
      <w:pPr>
        <w:pStyle w:val="Heading1"/>
        <w:tabs>
          <w:tab w:val="left" w:pos="804"/>
        </w:tabs>
        <w:spacing w:before="0"/>
        <w:ind w:left="0" w:right="2"/>
        <w:rPr>
          <w:lang w:val="nn-NO"/>
        </w:rPr>
      </w:pPr>
      <w:bookmarkStart w:id="13" w:name="C_AÐRAR_FORSENDUR_OG_SKILYRÐI_MARKAÐSLEY"/>
      <w:bookmarkEnd w:id="13"/>
      <w:r w:rsidRPr="00F67E55">
        <w:rPr>
          <w:spacing w:val="-10"/>
          <w:lang w:val="nn-NO"/>
        </w:rPr>
        <w:t>C</w:t>
      </w:r>
      <w:r w:rsidRPr="00F67E55">
        <w:rPr>
          <w:lang w:val="nn-NO"/>
        </w:rPr>
        <w:tab/>
        <w:t>AÐRAR</w:t>
      </w:r>
      <w:r w:rsidRPr="00F67E55">
        <w:rPr>
          <w:spacing w:val="-8"/>
          <w:lang w:val="nn-NO"/>
        </w:rPr>
        <w:t xml:space="preserve"> </w:t>
      </w:r>
      <w:r w:rsidRPr="00F67E55">
        <w:rPr>
          <w:lang w:val="nn-NO"/>
        </w:rPr>
        <w:t>FORSENDUR</w:t>
      </w:r>
      <w:r w:rsidRPr="00F67E55">
        <w:rPr>
          <w:spacing w:val="-6"/>
          <w:lang w:val="nn-NO"/>
        </w:rPr>
        <w:t xml:space="preserve"> </w:t>
      </w:r>
      <w:r w:rsidRPr="00F67E55">
        <w:rPr>
          <w:lang w:val="nn-NO"/>
        </w:rPr>
        <w:t>OG</w:t>
      </w:r>
      <w:r w:rsidRPr="00F67E55">
        <w:rPr>
          <w:spacing w:val="-6"/>
          <w:lang w:val="nn-NO"/>
        </w:rPr>
        <w:t xml:space="preserve"> </w:t>
      </w:r>
      <w:r w:rsidRPr="00F67E55">
        <w:rPr>
          <w:lang w:val="nn-NO"/>
        </w:rPr>
        <w:t>SKILYRÐI</w:t>
      </w:r>
      <w:r w:rsidRPr="00F67E55">
        <w:rPr>
          <w:spacing w:val="-6"/>
          <w:lang w:val="nn-NO"/>
        </w:rPr>
        <w:t xml:space="preserve"> </w:t>
      </w:r>
      <w:r w:rsidRPr="00F67E55">
        <w:rPr>
          <w:spacing w:val="-2"/>
          <w:lang w:val="nn-NO"/>
        </w:rPr>
        <w:t>MARKAÐSLEYFIS</w:t>
      </w:r>
    </w:p>
    <w:p w14:paraId="5FE3C230" w14:textId="77777777" w:rsidR="001059D4" w:rsidRPr="00F67E55" w:rsidRDefault="001059D4" w:rsidP="00651703">
      <w:pPr>
        <w:pStyle w:val="BodyText"/>
        <w:ind w:right="2"/>
        <w:rPr>
          <w:b/>
          <w:lang w:val="nn-NO"/>
        </w:rPr>
      </w:pPr>
    </w:p>
    <w:p w14:paraId="3F9D8AD2" w14:textId="77777777" w:rsidR="001059D4" w:rsidRPr="00F67E55" w:rsidRDefault="007A6214" w:rsidP="006D01F6">
      <w:pPr>
        <w:pStyle w:val="Heading2"/>
        <w:numPr>
          <w:ilvl w:val="0"/>
          <w:numId w:val="15"/>
        </w:numPr>
        <w:tabs>
          <w:tab w:val="left" w:pos="804"/>
        </w:tabs>
        <w:ind w:left="0" w:right="2" w:firstLine="0"/>
        <w:rPr>
          <w:lang w:val="nn-NO"/>
        </w:rPr>
      </w:pPr>
      <w:r w:rsidRPr="00F67E55">
        <w:rPr>
          <w:lang w:val="nn-NO"/>
        </w:rPr>
        <w:t>Samantektir</w:t>
      </w:r>
      <w:r w:rsidRPr="00F67E55">
        <w:rPr>
          <w:spacing w:val="-7"/>
          <w:lang w:val="nn-NO"/>
        </w:rPr>
        <w:t xml:space="preserve"> </w:t>
      </w:r>
      <w:r w:rsidRPr="00F67E55">
        <w:rPr>
          <w:lang w:val="nn-NO"/>
        </w:rPr>
        <w:t>um</w:t>
      </w:r>
      <w:r w:rsidRPr="00F67E55">
        <w:rPr>
          <w:spacing w:val="-6"/>
          <w:lang w:val="nn-NO"/>
        </w:rPr>
        <w:t xml:space="preserve"> </w:t>
      </w:r>
      <w:r w:rsidRPr="00F67E55">
        <w:rPr>
          <w:lang w:val="nn-NO"/>
        </w:rPr>
        <w:t>öryggi</w:t>
      </w:r>
      <w:r w:rsidRPr="00F67E55">
        <w:rPr>
          <w:spacing w:val="-7"/>
          <w:lang w:val="nn-NO"/>
        </w:rPr>
        <w:t xml:space="preserve"> </w:t>
      </w:r>
      <w:r w:rsidRPr="00F67E55">
        <w:rPr>
          <w:lang w:val="nn-NO"/>
        </w:rPr>
        <w:t>lyfsins</w:t>
      </w:r>
      <w:r w:rsidRPr="00F67E55">
        <w:rPr>
          <w:spacing w:val="-6"/>
          <w:lang w:val="nn-NO"/>
        </w:rPr>
        <w:t xml:space="preserve"> </w:t>
      </w:r>
      <w:r w:rsidRPr="00F67E55">
        <w:rPr>
          <w:spacing w:val="-2"/>
          <w:lang w:val="nn-NO"/>
        </w:rPr>
        <w:t>(PSUR)</w:t>
      </w:r>
    </w:p>
    <w:p w14:paraId="19E37CE6" w14:textId="77777777" w:rsidR="00651703" w:rsidRPr="00F67E55" w:rsidRDefault="00651703" w:rsidP="00651703">
      <w:pPr>
        <w:pStyle w:val="BodyText"/>
        <w:ind w:right="2"/>
        <w:rPr>
          <w:lang w:val="nn-NO"/>
        </w:rPr>
      </w:pPr>
    </w:p>
    <w:p w14:paraId="473B3887" w14:textId="77777777" w:rsidR="001059D4" w:rsidRPr="00F67E55" w:rsidRDefault="007A6214" w:rsidP="00651703">
      <w:pPr>
        <w:pStyle w:val="BodyText"/>
        <w:ind w:right="2"/>
        <w:rPr>
          <w:lang w:val="nn-NO"/>
        </w:rPr>
      </w:pPr>
      <w:r w:rsidRPr="00F67E55">
        <w:rPr>
          <w:lang w:val="nn-NO"/>
        </w:rPr>
        <w:t>Skilyrði um hvernig leggja skal fram samantektir um öryggi lyfsins koma fram í lista yfir viðmiðunardagsetningar</w:t>
      </w:r>
      <w:r w:rsidRPr="00F67E55">
        <w:rPr>
          <w:spacing w:val="-3"/>
          <w:lang w:val="nn-NO"/>
        </w:rPr>
        <w:t xml:space="preserve"> </w:t>
      </w:r>
      <w:r w:rsidRPr="00F67E55">
        <w:rPr>
          <w:lang w:val="nn-NO"/>
        </w:rPr>
        <w:t>Evrópusambandsins</w:t>
      </w:r>
      <w:r w:rsidRPr="00F67E55">
        <w:rPr>
          <w:spacing w:val="-3"/>
          <w:lang w:val="nn-NO"/>
        </w:rPr>
        <w:t xml:space="preserve"> </w:t>
      </w:r>
      <w:r w:rsidRPr="00F67E55">
        <w:rPr>
          <w:lang w:val="nn-NO"/>
        </w:rPr>
        <w:t>(EURD</w:t>
      </w:r>
      <w:r w:rsidRPr="00F67E55">
        <w:rPr>
          <w:spacing w:val="-3"/>
          <w:lang w:val="nn-NO"/>
        </w:rPr>
        <w:t xml:space="preserve"> </w:t>
      </w:r>
      <w:r w:rsidRPr="00F67E55">
        <w:rPr>
          <w:lang w:val="nn-NO"/>
        </w:rPr>
        <w:t>lista)</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gerð</w:t>
      </w:r>
      <w:r w:rsidRPr="00F67E55">
        <w:rPr>
          <w:spacing w:val="-3"/>
          <w:lang w:val="nn-NO"/>
        </w:rPr>
        <w:t xml:space="preserve"> </w:t>
      </w:r>
      <w:r w:rsidRPr="00F67E55">
        <w:rPr>
          <w:lang w:val="nn-NO"/>
        </w:rPr>
        <w:t>er</w:t>
      </w:r>
      <w:r w:rsidRPr="00F67E55">
        <w:rPr>
          <w:spacing w:val="-3"/>
          <w:lang w:val="nn-NO"/>
        </w:rPr>
        <w:t xml:space="preserve"> </w:t>
      </w:r>
      <w:r w:rsidRPr="00F67E55">
        <w:rPr>
          <w:lang w:val="nn-NO"/>
        </w:rPr>
        <w:t>krafa</w:t>
      </w:r>
      <w:r w:rsidRPr="00F67E55">
        <w:rPr>
          <w:spacing w:val="-3"/>
          <w:lang w:val="nn-NO"/>
        </w:rPr>
        <w:t xml:space="preserve"> </w:t>
      </w:r>
      <w:r w:rsidRPr="00F67E55">
        <w:rPr>
          <w:lang w:val="nn-NO"/>
        </w:rPr>
        <w:t>um</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grein</w:t>
      </w:r>
      <w:r w:rsidRPr="00F67E55">
        <w:rPr>
          <w:spacing w:val="-3"/>
          <w:lang w:val="nn-NO"/>
        </w:rPr>
        <w:t xml:space="preserve"> </w:t>
      </w:r>
      <w:r w:rsidRPr="00F67E55">
        <w:rPr>
          <w:lang w:val="nn-NO"/>
        </w:rPr>
        <w:t>107c(7)</w:t>
      </w:r>
      <w:r w:rsidRPr="00F67E55">
        <w:rPr>
          <w:spacing w:val="-3"/>
          <w:lang w:val="nn-NO"/>
        </w:rPr>
        <w:t xml:space="preserve"> </w:t>
      </w:r>
      <w:r w:rsidRPr="00F67E55">
        <w:rPr>
          <w:lang w:val="nn-NO"/>
        </w:rPr>
        <w:t>í tilskipun 2001/83/EB og öllum síðari uppfærslum sem birtar eru í evrópsku lyfjavefgáttinni.</w:t>
      </w:r>
    </w:p>
    <w:p w14:paraId="45F47CFE" w14:textId="77777777" w:rsidR="001059D4" w:rsidRPr="00F67E55" w:rsidRDefault="001059D4" w:rsidP="00651703">
      <w:pPr>
        <w:pStyle w:val="BodyText"/>
        <w:ind w:right="2"/>
        <w:rPr>
          <w:lang w:val="nn-NO"/>
        </w:rPr>
      </w:pPr>
    </w:p>
    <w:p w14:paraId="4F6BEFF8" w14:textId="77777777" w:rsidR="00544EB7" w:rsidRPr="00F67E55" w:rsidRDefault="00544EB7" w:rsidP="00651703">
      <w:pPr>
        <w:pStyle w:val="BodyText"/>
        <w:ind w:right="2"/>
        <w:rPr>
          <w:lang w:val="nn-NO"/>
        </w:rPr>
      </w:pPr>
    </w:p>
    <w:p w14:paraId="7AE1D2CF" w14:textId="77777777" w:rsidR="001059D4" w:rsidRPr="00F67E55" w:rsidRDefault="007A6214" w:rsidP="00651703">
      <w:pPr>
        <w:pStyle w:val="Heading1"/>
        <w:tabs>
          <w:tab w:val="left" w:pos="567"/>
        </w:tabs>
        <w:spacing w:before="0"/>
        <w:ind w:left="567" w:right="2" w:hanging="567"/>
        <w:rPr>
          <w:bCs w:val="0"/>
          <w:lang w:val="nn-NO"/>
        </w:rPr>
      </w:pPr>
      <w:bookmarkStart w:id="14" w:name="D._FORSENDUR_EÐA_TAKMARKANIR_ER_VARÐA_ÖR"/>
      <w:bookmarkEnd w:id="14"/>
      <w:r w:rsidRPr="00F67E55">
        <w:rPr>
          <w:spacing w:val="-6"/>
          <w:lang w:val="nn-NO"/>
        </w:rPr>
        <w:t>D.</w:t>
      </w:r>
      <w:r w:rsidRPr="00F67E55">
        <w:rPr>
          <w:lang w:val="nn-NO"/>
        </w:rPr>
        <w:tab/>
      </w:r>
      <w:r w:rsidRPr="00F67E55">
        <w:rPr>
          <w:bCs w:val="0"/>
          <w:lang w:val="nn-NO"/>
        </w:rPr>
        <w:t>FORSENDUR EÐA TAKMARKANIR ER VARÐA ÖRYGGI OG VERKUN VIÐ NOTKUN LYFSINS</w:t>
      </w:r>
    </w:p>
    <w:p w14:paraId="4461479C" w14:textId="77777777" w:rsidR="001059D4" w:rsidRPr="00F67E55" w:rsidRDefault="001059D4" w:rsidP="00651703">
      <w:pPr>
        <w:pStyle w:val="BodyText"/>
        <w:ind w:right="2"/>
        <w:rPr>
          <w:b/>
          <w:lang w:val="nn-NO"/>
        </w:rPr>
      </w:pPr>
    </w:p>
    <w:p w14:paraId="6305019D" w14:textId="77777777" w:rsidR="001059D4" w:rsidRPr="005F57D2" w:rsidRDefault="007A6214" w:rsidP="006D01F6">
      <w:pPr>
        <w:pStyle w:val="Heading2"/>
        <w:numPr>
          <w:ilvl w:val="0"/>
          <w:numId w:val="15"/>
        </w:numPr>
        <w:tabs>
          <w:tab w:val="left" w:pos="804"/>
        </w:tabs>
        <w:ind w:left="0" w:right="2" w:firstLine="0"/>
      </w:pPr>
      <w:r w:rsidRPr="005F57D2">
        <w:t>Áætlun</w:t>
      </w:r>
      <w:r w:rsidRPr="005F57D2">
        <w:rPr>
          <w:spacing w:val="-4"/>
        </w:rPr>
        <w:t xml:space="preserve"> </w:t>
      </w:r>
      <w:r w:rsidRPr="005F57D2">
        <w:t>um</w:t>
      </w:r>
      <w:r w:rsidRPr="005F57D2">
        <w:rPr>
          <w:spacing w:val="-4"/>
        </w:rPr>
        <w:t xml:space="preserve"> </w:t>
      </w:r>
      <w:r w:rsidRPr="005F57D2">
        <w:rPr>
          <w:spacing w:val="-2"/>
        </w:rPr>
        <w:t>áhættustjórnun</w:t>
      </w:r>
    </w:p>
    <w:p w14:paraId="521BCAFC" w14:textId="77777777" w:rsidR="00651703" w:rsidRDefault="00651703" w:rsidP="00651703">
      <w:pPr>
        <w:pStyle w:val="BodyText"/>
        <w:ind w:right="2"/>
      </w:pPr>
    </w:p>
    <w:p w14:paraId="0F47156B" w14:textId="77777777" w:rsidR="001059D4" w:rsidRDefault="007A6214" w:rsidP="00651703">
      <w:pPr>
        <w:pStyle w:val="BodyText"/>
        <w:ind w:right="2"/>
      </w:pPr>
      <w:r w:rsidRPr="005F57D2">
        <w:t>Markaðsleyfishafi</w:t>
      </w:r>
      <w:r w:rsidRPr="005F57D2">
        <w:rPr>
          <w:spacing w:val="-2"/>
        </w:rPr>
        <w:t xml:space="preserve"> </w:t>
      </w:r>
      <w:r w:rsidRPr="005F57D2">
        <w:t>skal</w:t>
      </w:r>
      <w:r w:rsidRPr="005F57D2">
        <w:rPr>
          <w:spacing w:val="-3"/>
        </w:rPr>
        <w:t xml:space="preserve"> </w:t>
      </w:r>
      <w:r w:rsidRPr="005F57D2">
        <w:t>sinna</w:t>
      </w:r>
      <w:r w:rsidRPr="005F57D2">
        <w:rPr>
          <w:spacing w:val="-2"/>
        </w:rPr>
        <w:t xml:space="preserve"> </w:t>
      </w:r>
      <w:r w:rsidRPr="005F57D2">
        <w:t>lyfjagátaraðgerðum</w:t>
      </w:r>
      <w:r w:rsidRPr="005F57D2">
        <w:rPr>
          <w:spacing w:val="-5"/>
        </w:rPr>
        <w:t xml:space="preserve"> </w:t>
      </w:r>
      <w:r w:rsidRPr="005F57D2">
        <w:t>sem</w:t>
      </w:r>
      <w:r w:rsidRPr="005F57D2">
        <w:rPr>
          <w:spacing w:val="-2"/>
        </w:rPr>
        <w:t xml:space="preserve"> </w:t>
      </w:r>
      <w:r w:rsidRPr="005F57D2">
        <w:t>sem</w:t>
      </w:r>
      <w:r w:rsidRPr="005F57D2">
        <w:rPr>
          <w:spacing w:val="-5"/>
        </w:rPr>
        <w:t xml:space="preserve"> </w:t>
      </w:r>
      <w:r w:rsidRPr="005F57D2">
        <w:t>krafist</w:t>
      </w:r>
      <w:r w:rsidRPr="005F57D2">
        <w:rPr>
          <w:spacing w:val="-2"/>
        </w:rPr>
        <w:t xml:space="preserve"> </w:t>
      </w:r>
      <w:r w:rsidRPr="005F57D2">
        <w:t>er,</w:t>
      </w:r>
      <w:r w:rsidRPr="005F57D2">
        <w:rPr>
          <w:spacing w:val="-3"/>
        </w:rPr>
        <w:t xml:space="preserve"> </w:t>
      </w:r>
      <w:r w:rsidRPr="005F57D2">
        <w:t>sem</w:t>
      </w:r>
      <w:r w:rsidRPr="005F57D2">
        <w:rPr>
          <w:spacing w:val="-2"/>
        </w:rPr>
        <w:t xml:space="preserve"> </w:t>
      </w:r>
      <w:r w:rsidRPr="005F57D2">
        <w:t>og</w:t>
      </w:r>
      <w:r w:rsidRPr="005F57D2">
        <w:rPr>
          <w:spacing w:val="-3"/>
        </w:rPr>
        <w:t xml:space="preserve"> </w:t>
      </w:r>
      <w:r w:rsidRPr="005F57D2">
        <w:t>öðrum</w:t>
      </w:r>
      <w:r w:rsidRPr="005F57D2">
        <w:rPr>
          <w:spacing w:val="-2"/>
        </w:rPr>
        <w:t xml:space="preserve"> </w:t>
      </w:r>
      <w:r w:rsidRPr="005F57D2">
        <w:t>ráðstöfunum</w:t>
      </w:r>
      <w:r w:rsidRPr="005F57D2">
        <w:rPr>
          <w:spacing w:val="-3"/>
        </w:rPr>
        <w:t xml:space="preserve"> </w:t>
      </w:r>
      <w:r w:rsidRPr="005F57D2">
        <w:t>eins og fram kemur í áætlun um áhættustjórnun í kafla 1.8.2 í markaðsleyfinu og öllum uppfærslum á áætlun um áhættustjórnun sem ákveðnar verða.</w:t>
      </w:r>
    </w:p>
    <w:p w14:paraId="454CF5F2" w14:textId="77777777" w:rsidR="00E97F64" w:rsidRPr="005F57D2" w:rsidRDefault="00E97F64" w:rsidP="00651703">
      <w:pPr>
        <w:pStyle w:val="BodyText"/>
        <w:ind w:right="2"/>
      </w:pPr>
    </w:p>
    <w:p w14:paraId="350D649E" w14:textId="77777777" w:rsidR="001059D4" w:rsidRPr="005F57D2" w:rsidRDefault="007A6214" w:rsidP="00651703">
      <w:pPr>
        <w:pStyle w:val="BodyText"/>
        <w:ind w:right="2"/>
      </w:pPr>
      <w:r w:rsidRPr="005F57D2">
        <w:t>Leggja</w:t>
      </w:r>
      <w:r w:rsidRPr="005F57D2">
        <w:rPr>
          <w:spacing w:val="-6"/>
        </w:rPr>
        <w:t xml:space="preserve"> </w:t>
      </w:r>
      <w:r w:rsidRPr="005F57D2">
        <w:t>skal</w:t>
      </w:r>
      <w:r w:rsidRPr="005F57D2">
        <w:rPr>
          <w:spacing w:val="-4"/>
        </w:rPr>
        <w:t xml:space="preserve"> </w:t>
      </w:r>
      <w:r w:rsidRPr="005F57D2">
        <w:t>fram</w:t>
      </w:r>
      <w:r w:rsidRPr="005F57D2">
        <w:rPr>
          <w:spacing w:val="-7"/>
        </w:rPr>
        <w:t xml:space="preserve"> </w:t>
      </w:r>
      <w:r w:rsidRPr="005F57D2">
        <w:t>uppfærða</w:t>
      </w:r>
      <w:r w:rsidRPr="005F57D2">
        <w:rPr>
          <w:spacing w:val="-5"/>
        </w:rPr>
        <w:t xml:space="preserve"> </w:t>
      </w:r>
      <w:r w:rsidRPr="005F57D2">
        <w:t>áætlun</w:t>
      </w:r>
      <w:r w:rsidRPr="005F57D2">
        <w:rPr>
          <w:spacing w:val="-5"/>
        </w:rPr>
        <w:t xml:space="preserve"> </w:t>
      </w:r>
      <w:r w:rsidRPr="005F57D2">
        <w:t>um</w:t>
      </w:r>
      <w:r w:rsidRPr="005F57D2">
        <w:rPr>
          <w:spacing w:val="-5"/>
        </w:rPr>
        <w:t xml:space="preserve"> </w:t>
      </w:r>
      <w:r w:rsidRPr="005F57D2">
        <w:rPr>
          <w:spacing w:val="-2"/>
        </w:rPr>
        <w:t>áhættustjórnun:</w:t>
      </w:r>
    </w:p>
    <w:p w14:paraId="5DD9C475" w14:textId="77777777" w:rsidR="001059D4" w:rsidRPr="005F57D2" w:rsidRDefault="007A6214" w:rsidP="00E97F64">
      <w:pPr>
        <w:pStyle w:val="ListParagraph"/>
        <w:numPr>
          <w:ilvl w:val="0"/>
          <w:numId w:val="15"/>
        </w:numPr>
        <w:tabs>
          <w:tab w:val="left" w:pos="567"/>
        </w:tabs>
        <w:ind w:left="567" w:right="2"/>
      </w:pPr>
      <w:r w:rsidRPr="005F57D2">
        <w:t>Að</w:t>
      </w:r>
      <w:r w:rsidRPr="005F57D2">
        <w:rPr>
          <w:spacing w:val="-8"/>
        </w:rPr>
        <w:t xml:space="preserve"> </w:t>
      </w:r>
      <w:r w:rsidRPr="005F57D2">
        <w:t>beiðni</w:t>
      </w:r>
      <w:r w:rsidRPr="005F57D2">
        <w:rPr>
          <w:spacing w:val="-7"/>
        </w:rPr>
        <w:t xml:space="preserve"> </w:t>
      </w:r>
      <w:r w:rsidRPr="005F57D2">
        <w:t>Lyfjastofnunar</w:t>
      </w:r>
      <w:r w:rsidRPr="005F57D2">
        <w:rPr>
          <w:spacing w:val="-7"/>
        </w:rPr>
        <w:t xml:space="preserve"> </w:t>
      </w:r>
      <w:r w:rsidRPr="005F57D2">
        <w:rPr>
          <w:spacing w:val="-2"/>
        </w:rPr>
        <w:t>Evrópu.</w:t>
      </w:r>
    </w:p>
    <w:p w14:paraId="0652AC27" w14:textId="77777777" w:rsidR="001059D4" w:rsidRPr="005F57D2" w:rsidRDefault="007A6214" w:rsidP="00E97F64">
      <w:pPr>
        <w:pStyle w:val="ListParagraph"/>
        <w:numPr>
          <w:ilvl w:val="0"/>
          <w:numId w:val="15"/>
        </w:numPr>
        <w:tabs>
          <w:tab w:val="left" w:pos="567"/>
        </w:tabs>
        <w:ind w:left="567" w:right="2"/>
      </w:pPr>
      <w:r w:rsidRPr="005F57D2">
        <w:t>Þegar áhættustjórnunarkerfinu er breytt, sérstaklega ef það gerist í kjölfar þess að nýjar upplýsingar</w:t>
      </w:r>
      <w:r w:rsidRPr="005F57D2">
        <w:rPr>
          <w:spacing w:val="-3"/>
        </w:rPr>
        <w:t xml:space="preserve"> </w:t>
      </w:r>
      <w:r w:rsidRPr="005F57D2">
        <w:t>berast</w:t>
      </w:r>
      <w:r w:rsidRPr="005F57D2">
        <w:rPr>
          <w:spacing w:val="-3"/>
        </w:rPr>
        <w:t xml:space="preserve"> </w:t>
      </w:r>
      <w:r w:rsidRPr="005F57D2">
        <w:t>sem</w:t>
      </w:r>
      <w:r w:rsidRPr="005F57D2">
        <w:rPr>
          <w:spacing w:val="-3"/>
        </w:rPr>
        <w:t xml:space="preserve"> </w:t>
      </w:r>
      <w:r w:rsidRPr="005F57D2">
        <w:t>geta</w:t>
      </w:r>
      <w:r w:rsidRPr="005F57D2">
        <w:rPr>
          <w:spacing w:val="-3"/>
        </w:rPr>
        <w:t xml:space="preserve"> </w:t>
      </w:r>
      <w:r w:rsidRPr="005F57D2">
        <w:t>leitt</w:t>
      </w:r>
      <w:r w:rsidRPr="005F57D2">
        <w:rPr>
          <w:spacing w:val="-3"/>
        </w:rPr>
        <w:t xml:space="preserve"> </w:t>
      </w:r>
      <w:r w:rsidRPr="005F57D2">
        <w:t>til</w:t>
      </w:r>
      <w:r w:rsidRPr="005F57D2">
        <w:rPr>
          <w:spacing w:val="-3"/>
        </w:rPr>
        <w:t xml:space="preserve"> </w:t>
      </w:r>
      <w:r w:rsidRPr="005F57D2">
        <w:t>mikilvægra</w:t>
      </w:r>
      <w:r w:rsidRPr="005F57D2">
        <w:rPr>
          <w:spacing w:val="-3"/>
        </w:rPr>
        <w:t xml:space="preserve"> </w:t>
      </w:r>
      <w:r w:rsidRPr="005F57D2">
        <w:t>breytinga</w:t>
      </w:r>
      <w:r w:rsidRPr="005F57D2">
        <w:rPr>
          <w:spacing w:val="-3"/>
        </w:rPr>
        <w:t xml:space="preserve"> </w:t>
      </w:r>
      <w:r w:rsidRPr="005F57D2">
        <w:t>á</w:t>
      </w:r>
      <w:r w:rsidRPr="005F57D2">
        <w:rPr>
          <w:spacing w:val="-3"/>
        </w:rPr>
        <w:t xml:space="preserve"> </w:t>
      </w:r>
      <w:r w:rsidRPr="005F57D2">
        <w:t>hlutfalli</w:t>
      </w:r>
      <w:r w:rsidRPr="005F57D2">
        <w:rPr>
          <w:spacing w:val="-3"/>
        </w:rPr>
        <w:t xml:space="preserve"> </w:t>
      </w:r>
      <w:r w:rsidRPr="005F57D2">
        <w:t>ávinnings/áhættu</w:t>
      </w:r>
      <w:r w:rsidRPr="005F57D2">
        <w:rPr>
          <w:spacing w:val="-3"/>
        </w:rPr>
        <w:t xml:space="preserve"> </w:t>
      </w:r>
      <w:r w:rsidRPr="005F57D2">
        <w:t>eða</w:t>
      </w:r>
      <w:r w:rsidRPr="005F57D2">
        <w:rPr>
          <w:spacing w:val="-3"/>
        </w:rPr>
        <w:t xml:space="preserve"> </w:t>
      </w:r>
      <w:r w:rsidRPr="005F57D2">
        <w:t>vegna þess að mikilvægur áfangi (tengdur lyfjagát eða lágmörkun áhættu) næst.</w:t>
      </w:r>
    </w:p>
    <w:p w14:paraId="2CA2FA02" w14:textId="77777777" w:rsidR="001059D4" w:rsidRPr="005F57D2" w:rsidRDefault="001059D4" w:rsidP="00651703">
      <w:pPr>
        <w:ind w:right="2"/>
        <w:sectPr w:rsidR="001059D4" w:rsidRPr="005F57D2" w:rsidSect="005F57D2">
          <w:pgSz w:w="11910" w:h="16840" w:code="9"/>
          <w:pgMar w:top="1134" w:right="1418" w:bottom="1134" w:left="1418" w:header="737" w:footer="737" w:gutter="0"/>
          <w:cols w:space="720"/>
        </w:sectPr>
      </w:pPr>
    </w:p>
    <w:p w14:paraId="61DCD391" w14:textId="77777777" w:rsidR="005960BD" w:rsidRDefault="007A6214" w:rsidP="00651703">
      <w:pPr>
        <w:pStyle w:val="Heading1"/>
        <w:spacing w:before="0"/>
        <w:ind w:left="0" w:right="2"/>
        <w:jc w:val="center"/>
      </w:pPr>
      <w:r w:rsidRPr="005F57D2">
        <w:lastRenderedPageBreak/>
        <w:t>VIÐAUKI III</w:t>
      </w:r>
    </w:p>
    <w:p w14:paraId="6FAD4567" w14:textId="77777777" w:rsidR="00651703" w:rsidRPr="005F57D2" w:rsidRDefault="00651703" w:rsidP="00651703">
      <w:pPr>
        <w:pStyle w:val="Heading1"/>
        <w:spacing w:before="0"/>
        <w:ind w:left="0" w:right="2"/>
        <w:jc w:val="center"/>
      </w:pPr>
    </w:p>
    <w:p w14:paraId="654C778D" w14:textId="77777777" w:rsidR="001059D4" w:rsidRPr="005F57D2" w:rsidRDefault="007A6214" w:rsidP="00651703">
      <w:pPr>
        <w:pStyle w:val="Heading1"/>
        <w:spacing w:before="0"/>
        <w:ind w:left="0" w:right="2"/>
        <w:jc w:val="center"/>
      </w:pPr>
      <w:r w:rsidRPr="005F57D2">
        <w:t>ÁLETRANIR</w:t>
      </w:r>
      <w:r w:rsidRPr="005F57D2">
        <w:rPr>
          <w:spacing w:val="-14"/>
        </w:rPr>
        <w:t xml:space="preserve"> </w:t>
      </w:r>
      <w:r w:rsidRPr="005F57D2">
        <w:t>OG</w:t>
      </w:r>
      <w:r w:rsidRPr="005F57D2">
        <w:rPr>
          <w:spacing w:val="-14"/>
        </w:rPr>
        <w:t xml:space="preserve"> </w:t>
      </w:r>
      <w:r w:rsidRPr="005F57D2">
        <w:t>FYLGISEÐILL</w:t>
      </w:r>
    </w:p>
    <w:p w14:paraId="4193553B" w14:textId="77777777" w:rsidR="001059D4" w:rsidRPr="005F57D2" w:rsidRDefault="001059D4" w:rsidP="00651703">
      <w:pPr>
        <w:ind w:right="2" w:hanging="993"/>
        <w:jc w:val="center"/>
        <w:sectPr w:rsidR="001059D4" w:rsidRPr="005F57D2" w:rsidSect="009B32E6">
          <w:pgSz w:w="11910" w:h="16840" w:code="9"/>
          <w:pgMar w:top="1134" w:right="1418" w:bottom="1134" w:left="1418" w:header="737" w:footer="737" w:gutter="0"/>
          <w:cols w:space="720"/>
          <w:vAlign w:val="center"/>
        </w:sectPr>
      </w:pPr>
    </w:p>
    <w:p w14:paraId="27B2CFB2" w14:textId="77777777" w:rsidR="001059D4" w:rsidRPr="005F57D2" w:rsidRDefault="007A6214" w:rsidP="006D01F6">
      <w:pPr>
        <w:pStyle w:val="ListParagraph"/>
        <w:numPr>
          <w:ilvl w:val="0"/>
          <w:numId w:val="14"/>
        </w:numPr>
        <w:ind w:left="0" w:right="2" w:firstLine="0"/>
        <w:jc w:val="center"/>
        <w:rPr>
          <w:b/>
        </w:rPr>
      </w:pPr>
      <w:bookmarkStart w:id="15" w:name="A._ÁLETRANIR"/>
      <w:bookmarkEnd w:id="15"/>
      <w:r w:rsidRPr="005F57D2">
        <w:rPr>
          <w:b/>
          <w:spacing w:val="-2"/>
        </w:rPr>
        <w:lastRenderedPageBreak/>
        <w:t>ÁLETRANIR</w:t>
      </w:r>
    </w:p>
    <w:p w14:paraId="11D6AABF" w14:textId="77777777" w:rsidR="001059D4" w:rsidRPr="005F57D2" w:rsidRDefault="001059D4" w:rsidP="00651703">
      <w:pPr>
        <w:ind w:right="2"/>
        <w:jc w:val="center"/>
      </w:pPr>
    </w:p>
    <w:p w14:paraId="73611502" w14:textId="77777777" w:rsidR="00544EB7" w:rsidRPr="005F57D2" w:rsidRDefault="00544EB7" w:rsidP="00651703">
      <w:pPr>
        <w:ind w:right="2"/>
        <w:sectPr w:rsidR="00544EB7" w:rsidRPr="005F57D2" w:rsidSect="009B32E6">
          <w:pgSz w:w="11910" w:h="16840" w:code="9"/>
          <w:pgMar w:top="1134" w:right="1418" w:bottom="1134" w:left="1418" w:header="737" w:footer="737" w:gutter="0"/>
          <w:cols w:space="720"/>
          <w:vAlign w:val="center"/>
        </w:sectPr>
      </w:pPr>
    </w:p>
    <w:p w14:paraId="6E6FF3B2" w14:textId="6D12420C" w:rsidR="001059D4" w:rsidRPr="005F57D2" w:rsidRDefault="006D01F6" w:rsidP="00651703">
      <w:pPr>
        <w:pStyle w:val="BodyText"/>
        <w:ind w:right="2" w:hanging="142"/>
      </w:pPr>
      <w:r>
        <w:rPr>
          <w:noProof/>
        </w:rPr>
        <w:lastRenderedPageBreak/>
        <mc:AlternateContent>
          <mc:Choice Requires="wps">
            <w:drawing>
              <wp:inline distT="0" distB="0" distL="0" distR="0" wp14:anchorId="531E98FD" wp14:editId="07373C55">
                <wp:extent cx="5904230" cy="535940"/>
                <wp:effectExtent l="10160" t="5715" r="10160" b="10795"/>
                <wp:docPr id="185391412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5359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30CE14" w14:textId="77777777" w:rsidR="001059D4" w:rsidRPr="00F67E55" w:rsidRDefault="007A6214">
                            <w:pPr>
                              <w:spacing w:before="20"/>
                              <w:ind w:left="107"/>
                              <w:rPr>
                                <w:b/>
                                <w:lang w:val="nn-NO"/>
                              </w:rPr>
                            </w:pPr>
                            <w:r w:rsidRPr="00F67E55">
                              <w:rPr>
                                <w:b/>
                                <w:lang w:val="nn-NO"/>
                              </w:rPr>
                              <w:t>UPPLÝSINGAR</w:t>
                            </w:r>
                            <w:r w:rsidRPr="00F67E55">
                              <w:rPr>
                                <w:b/>
                                <w:spacing w:val="-7"/>
                                <w:lang w:val="nn-NO"/>
                              </w:rPr>
                              <w:t xml:space="preserve"> </w:t>
                            </w:r>
                            <w:r w:rsidRPr="00F67E55">
                              <w:rPr>
                                <w:b/>
                                <w:lang w:val="nn-NO"/>
                              </w:rPr>
                              <w:t>SEM</w:t>
                            </w:r>
                            <w:r w:rsidRPr="00F67E55">
                              <w:rPr>
                                <w:b/>
                                <w:spacing w:val="-4"/>
                                <w:lang w:val="nn-NO"/>
                              </w:rPr>
                              <w:t xml:space="preserve"> </w:t>
                            </w:r>
                            <w:r w:rsidRPr="00F67E55">
                              <w:rPr>
                                <w:b/>
                                <w:lang w:val="nn-NO"/>
                              </w:rPr>
                              <w:t>EIGA</w:t>
                            </w:r>
                            <w:r w:rsidRPr="00F67E55">
                              <w:rPr>
                                <w:b/>
                                <w:spacing w:val="-4"/>
                                <w:lang w:val="nn-NO"/>
                              </w:rPr>
                              <w:t xml:space="preserve"> </w:t>
                            </w:r>
                            <w:r w:rsidRPr="00F67E55">
                              <w:rPr>
                                <w:b/>
                                <w:lang w:val="nn-NO"/>
                              </w:rPr>
                              <w:t>AÐ</w:t>
                            </w:r>
                            <w:r w:rsidRPr="00F67E55">
                              <w:rPr>
                                <w:b/>
                                <w:spacing w:val="-4"/>
                                <w:lang w:val="nn-NO"/>
                              </w:rPr>
                              <w:t xml:space="preserve"> </w:t>
                            </w:r>
                            <w:r w:rsidRPr="00F67E55">
                              <w:rPr>
                                <w:b/>
                                <w:lang w:val="nn-NO"/>
                              </w:rPr>
                              <w:t>KOMA</w:t>
                            </w:r>
                            <w:r w:rsidRPr="00F67E55">
                              <w:rPr>
                                <w:b/>
                                <w:spacing w:val="-4"/>
                                <w:lang w:val="nn-NO"/>
                              </w:rPr>
                              <w:t xml:space="preserve"> </w:t>
                            </w:r>
                            <w:r w:rsidRPr="00F67E55">
                              <w:rPr>
                                <w:b/>
                                <w:lang w:val="nn-NO"/>
                              </w:rPr>
                              <w:t>FRAM</w:t>
                            </w:r>
                            <w:r w:rsidRPr="00F67E55">
                              <w:rPr>
                                <w:b/>
                                <w:spacing w:val="-4"/>
                                <w:lang w:val="nn-NO"/>
                              </w:rPr>
                              <w:t xml:space="preserve"> </w:t>
                            </w:r>
                            <w:r w:rsidRPr="00F67E55">
                              <w:rPr>
                                <w:b/>
                                <w:lang w:val="nn-NO"/>
                              </w:rPr>
                              <w:t>Á</w:t>
                            </w:r>
                            <w:r w:rsidRPr="00F67E55">
                              <w:rPr>
                                <w:b/>
                                <w:spacing w:val="-4"/>
                                <w:lang w:val="nn-NO"/>
                              </w:rPr>
                              <w:t xml:space="preserve"> </w:t>
                            </w:r>
                            <w:r w:rsidRPr="00F67E55">
                              <w:rPr>
                                <w:b/>
                                <w:lang w:val="nn-NO"/>
                              </w:rPr>
                              <w:t>YTRI</w:t>
                            </w:r>
                            <w:r w:rsidRPr="00F67E55">
                              <w:rPr>
                                <w:b/>
                                <w:spacing w:val="-4"/>
                                <w:lang w:val="nn-NO"/>
                              </w:rPr>
                              <w:t xml:space="preserve"> </w:t>
                            </w:r>
                            <w:r w:rsidRPr="00F67E55">
                              <w:rPr>
                                <w:b/>
                                <w:spacing w:val="-2"/>
                                <w:lang w:val="nn-NO"/>
                              </w:rPr>
                              <w:t>UMBÚÐUM</w:t>
                            </w:r>
                          </w:p>
                          <w:p w14:paraId="7C5EB253" w14:textId="77777777" w:rsidR="001059D4" w:rsidRPr="00F67E55" w:rsidRDefault="001059D4">
                            <w:pPr>
                              <w:pStyle w:val="BodyText"/>
                              <w:spacing w:before="3"/>
                              <w:rPr>
                                <w:b/>
                                <w:lang w:val="nn-NO"/>
                              </w:rPr>
                            </w:pPr>
                          </w:p>
                          <w:p w14:paraId="57EC0AEB" w14:textId="77777777" w:rsidR="001059D4" w:rsidRDefault="007A6214">
                            <w:pPr>
                              <w:ind w:left="107"/>
                              <w:rPr>
                                <w:b/>
                              </w:rPr>
                            </w:pPr>
                            <w:r>
                              <w:rPr>
                                <w:b/>
                              </w:rPr>
                              <w:t>ASKJA</w:t>
                            </w:r>
                            <w:r>
                              <w:rPr>
                                <w:b/>
                                <w:spacing w:val="-5"/>
                              </w:rPr>
                              <w:t xml:space="preserve"> </w:t>
                            </w:r>
                            <w:r>
                              <w:rPr>
                                <w:b/>
                              </w:rPr>
                              <w:t>(130</w:t>
                            </w:r>
                            <w:r>
                              <w:rPr>
                                <w:b/>
                                <w:spacing w:val="-3"/>
                              </w:rPr>
                              <w:t xml:space="preserve"> </w:t>
                            </w:r>
                            <w:r>
                              <w:rPr>
                                <w:b/>
                                <w:spacing w:val="-5"/>
                              </w:rPr>
                              <w:t>mg)</w:t>
                            </w:r>
                          </w:p>
                        </w:txbxContent>
                      </wps:txbx>
                      <wps:bodyPr rot="0" vert="horz" wrap="square" lIns="0" tIns="0" rIns="0" bIns="0" anchor="t" anchorCtr="0" upright="1">
                        <a:noAutofit/>
                      </wps:bodyPr>
                    </wps:wsp>
                  </a:graphicData>
                </a:graphic>
              </wp:inline>
            </w:drawing>
          </mc:Choice>
          <mc:Fallback>
            <w:pict>
              <v:shapetype w14:anchorId="531E98FD" id="_x0000_t202" coordsize="21600,21600" o:spt="202" path="m,l,21600r21600,l21600,xe">
                <v:stroke joinstyle="miter"/>
                <v:path gradientshapeok="t" o:connecttype="rect"/>
              </v:shapetype>
              <v:shape id="Textbox 16" o:spid="_x0000_s1026" type="#_x0000_t202" style="width:464.9pt;height:4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" filled="f" strokeweight=".48pt">
                <v:path arrowok="t"/>
                <v:textbox inset="0,0,0,0">
                  <w:txbxContent>
                    <w:p w14:paraId="4530CE14" w14:textId="77777777" w:rsidR="001059D4" w:rsidRPr="00F67E55" w:rsidRDefault="007A6214">
                      <w:pPr>
                        <w:spacing w:before="20"/>
                        <w:ind w:left="107"/>
                        <w:rPr>
                          <w:b/>
                          <w:lang w:val="nn-NO"/>
                        </w:rPr>
                      </w:pPr>
                      <w:r w:rsidRPr="00F67E55">
                        <w:rPr>
                          <w:b/>
                          <w:lang w:val="nn-NO"/>
                        </w:rPr>
                        <w:t>UPPLÝSINGAR</w:t>
                      </w:r>
                      <w:r w:rsidRPr="00F67E55">
                        <w:rPr>
                          <w:b/>
                          <w:spacing w:val="-7"/>
                          <w:lang w:val="nn-NO"/>
                        </w:rPr>
                        <w:t xml:space="preserve"> </w:t>
                      </w:r>
                      <w:r w:rsidRPr="00F67E55">
                        <w:rPr>
                          <w:b/>
                          <w:lang w:val="nn-NO"/>
                        </w:rPr>
                        <w:t>SEM</w:t>
                      </w:r>
                      <w:r w:rsidRPr="00F67E55">
                        <w:rPr>
                          <w:b/>
                          <w:spacing w:val="-4"/>
                          <w:lang w:val="nn-NO"/>
                        </w:rPr>
                        <w:t xml:space="preserve"> </w:t>
                      </w:r>
                      <w:r w:rsidRPr="00F67E55">
                        <w:rPr>
                          <w:b/>
                          <w:lang w:val="nn-NO"/>
                        </w:rPr>
                        <w:t>EIGA</w:t>
                      </w:r>
                      <w:r w:rsidRPr="00F67E55">
                        <w:rPr>
                          <w:b/>
                          <w:spacing w:val="-4"/>
                          <w:lang w:val="nn-NO"/>
                        </w:rPr>
                        <w:t xml:space="preserve"> </w:t>
                      </w:r>
                      <w:r w:rsidRPr="00F67E55">
                        <w:rPr>
                          <w:b/>
                          <w:lang w:val="nn-NO"/>
                        </w:rPr>
                        <w:t>AÐ</w:t>
                      </w:r>
                      <w:r w:rsidRPr="00F67E55">
                        <w:rPr>
                          <w:b/>
                          <w:spacing w:val="-4"/>
                          <w:lang w:val="nn-NO"/>
                        </w:rPr>
                        <w:t xml:space="preserve"> </w:t>
                      </w:r>
                      <w:r w:rsidRPr="00F67E55">
                        <w:rPr>
                          <w:b/>
                          <w:lang w:val="nn-NO"/>
                        </w:rPr>
                        <w:t>KOMA</w:t>
                      </w:r>
                      <w:r w:rsidRPr="00F67E55">
                        <w:rPr>
                          <w:b/>
                          <w:spacing w:val="-4"/>
                          <w:lang w:val="nn-NO"/>
                        </w:rPr>
                        <w:t xml:space="preserve"> </w:t>
                      </w:r>
                      <w:r w:rsidRPr="00F67E55">
                        <w:rPr>
                          <w:b/>
                          <w:lang w:val="nn-NO"/>
                        </w:rPr>
                        <w:t>FRAM</w:t>
                      </w:r>
                      <w:r w:rsidRPr="00F67E55">
                        <w:rPr>
                          <w:b/>
                          <w:spacing w:val="-4"/>
                          <w:lang w:val="nn-NO"/>
                        </w:rPr>
                        <w:t xml:space="preserve"> </w:t>
                      </w:r>
                      <w:r w:rsidRPr="00F67E55">
                        <w:rPr>
                          <w:b/>
                          <w:lang w:val="nn-NO"/>
                        </w:rPr>
                        <w:t>Á</w:t>
                      </w:r>
                      <w:r w:rsidRPr="00F67E55">
                        <w:rPr>
                          <w:b/>
                          <w:spacing w:val="-4"/>
                          <w:lang w:val="nn-NO"/>
                        </w:rPr>
                        <w:t xml:space="preserve"> </w:t>
                      </w:r>
                      <w:r w:rsidRPr="00F67E55">
                        <w:rPr>
                          <w:b/>
                          <w:lang w:val="nn-NO"/>
                        </w:rPr>
                        <w:t>YTRI</w:t>
                      </w:r>
                      <w:r w:rsidRPr="00F67E55">
                        <w:rPr>
                          <w:b/>
                          <w:spacing w:val="-4"/>
                          <w:lang w:val="nn-NO"/>
                        </w:rPr>
                        <w:t xml:space="preserve"> </w:t>
                      </w:r>
                      <w:r w:rsidRPr="00F67E55">
                        <w:rPr>
                          <w:b/>
                          <w:spacing w:val="-2"/>
                          <w:lang w:val="nn-NO"/>
                        </w:rPr>
                        <w:t>UMBÚÐUM</w:t>
                      </w:r>
                    </w:p>
                    <w:p w14:paraId="7C5EB253" w14:textId="77777777" w:rsidR="001059D4" w:rsidRPr="00F67E55" w:rsidRDefault="001059D4">
                      <w:pPr>
                        <w:pStyle w:val="BodyText"/>
                        <w:spacing w:before="3"/>
                        <w:rPr>
                          <w:b/>
                          <w:lang w:val="nn-NO"/>
                        </w:rPr>
                      </w:pPr>
                    </w:p>
                    <w:p w14:paraId="57EC0AEB" w14:textId="77777777" w:rsidR="001059D4" w:rsidRDefault="007A6214">
                      <w:pPr>
                        <w:ind w:left="107"/>
                        <w:rPr>
                          <w:b/>
                        </w:rPr>
                      </w:pPr>
                      <w:r>
                        <w:rPr>
                          <w:b/>
                        </w:rPr>
                        <w:t>ASKJA</w:t>
                      </w:r>
                      <w:r>
                        <w:rPr>
                          <w:b/>
                          <w:spacing w:val="-5"/>
                        </w:rPr>
                        <w:t xml:space="preserve"> </w:t>
                      </w:r>
                      <w:r>
                        <w:rPr>
                          <w:b/>
                        </w:rPr>
                        <w:t>(130</w:t>
                      </w:r>
                      <w:r>
                        <w:rPr>
                          <w:b/>
                          <w:spacing w:val="-3"/>
                        </w:rPr>
                        <w:t xml:space="preserve"> </w:t>
                      </w:r>
                      <w:r>
                        <w:rPr>
                          <w:b/>
                          <w:spacing w:val="-5"/>
                        </w:rPr>
                        <w:t>mg)</w:t>
                      </w:r>
                    </w:p>
                  </w:txbxContent>
                </v:textbox>
                <w10:anchorlock/>
              </v:shape>
            </w:pict>
          </mc:Fallback>
        </mc:AlternateContent>
      </w:r>
    </w:p>
    <w:p w14:paraId="57E4EB2C" w14:textId="07869DB5" w:rsidR="001059D4" w:rsidRPr="005F57D2" w:rsidRDefault="006D01F6" w:rsidP="00651703">
      <w:pPr>
        <w:pStyle w:val="BodyText"/>
        <w:ind w:right="2"/>
        <w:rPr>
          <w:b/>
        </w:rPr>
      </w:pPr>
      <w:r>
        <w:rPr>
          <w:noProof/>
        </w:rPr>
        <mc:AlternateContent>
          <mc:Choice Requires="wps">
            <w:drawing>
              <wp:anchor distT="0" distB="0" distL="0" distR="0" simplePos="0" relativeHeight="251571712" behindDoc="1" locked="0" layoutInCell="1" allowOverlap="1" wp14:anchorId="4DE0B84A" wp14:editId="61FED036">
                <wp:simplePos x="0" y="0"/>
                <wp:positionH relativeFrom="page">
                  <wp:posOffset>829310</wp:posOffset>
                </wp:positionH>
                <wp:positionV relativeFrom="paragraph">
                  <wp:posOffset>228600</wp:posOffset>
                </wp:positionV>
                <wp:extent cx="5904230" cy="192405"/>
                <wp:effectExtent l="0" t="0" r="1270" b="0"/>
                <wp:wrapTopAndBottom/>
                <wp:docPr id="851447376"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61E917B7" w14:textId="77777777" w:rsidR="001059D4" w:rsidRDefault="007A6214">
                            <w:pPr>
                              <w:tabs>
                                <w:tab w:val="left" w:pos="674"/>
                              </w:tabs>
                              <w:spacing w:before="20"/>
                              <w:ind w:left="107"/>
                              <w:rPr>
                                <w:b/>
                              </w:rPr>
                            </w:pPr>
                            <w:r>
                              <w:rPr>
                                <w:b/>
                                <w:spacing w:val="-5"/>
                              </w:rPr>
                              <w:t>1.</w:t>
                            </w:r>
                            <w:r>
                              <w:rPr>
                                <w:b/>
                              </w:rPr>
                              <w:tab/>
                              <w:t>HEITI</w:t>
                            </w:r>
                            <w:r>
                              <w:rPr>
                                <w:b/>
                                <w:spacing w:val="-7"/>
                              </w:rPr>
                              <w:t xml:space="preserve"> </w:t>
                            </w:r>
                            <w:r>
                              <w:rPr>
                                <w:b/>
                                <w:spacing w:val="-4"/>
                              </w:rPr>
                              <w:t>LYFS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DE0B84A" id="Text Box 371" o:spid="_x0000_s1027" type="#_x0000_t202" style="position:absolute;margin-left:65.3pt;margin-top:18pt;width:464.9pt;height:15.15pt;z-index:-251744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Q00xwEAAIU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" filled="f" strokeweight=".48pt">
                <v:path arrowok="t"/>
                <v:textbox inset="0,0,0,0">
                  <w:txbxContent>
                    <w:p w14:paraId="61E917B7" w14:textId="77777777" w:rsidR="001059D4" w:rsidRDefault="007A6214">
                      <w:pPr>
                        <w:tabs>
                          <w:tab w:val="left" w:pos="674"/>
                        </w:tabs>
                        <w:spacing w:before="20"/>
                        <w:ind w:left="107"/>
                        <w:rPr>
                          <w:b/>
                        </w:rPr>
                      </w:pPr>
                      <w:r>
                        <w:rPr>
                          <w:b/>
                          <w:spacing w:val="-5"/>
                        </w:rPr>
                        <w:t>1.</w:t>
                      </w:r>
                      <w:r>
                        <w:rPr>
                          <w:b/>
                        </w:rPr>
                        <w:tab/>
                        <w:t>HEITI</w:t>
                      </w:r>
                      <w:r>
                        <w:rPr>
                          <w:b/>
                          <w:spacing w:val="-7"/>
                        </w:rPr>
                        <w:t xml:space="preserve"> </w:t>
                      </w:r>
                      <w:r>
                        <w:rPr>
                          <w:b/>
                          <w:spacing w:val="-4"/>
                        </w:rPr>
                        <w:t>LYFS</w:t>
                      </w:r>
                    </w:p>
                  </w:txbxContent>
                </v:textbox>
                <w10:wrap type="topAndBottom" anchorx="page"/>
              </v:shape>
            </w:pict>
          </mc:Fallback>
        </mc:AlternateContent>
      </w:r>
    </w:p>
    <w:p w14:paraId="041EEC67" w14:textId="77777777" w:rsidR="001059D4" w:rsidRPr="005F57D2" w:rsidRDefault="001059D4" w:rsidP="00651703">
      <w:pPr>
        <w:pStyle w:val="BodyText"/>
        <w:ind w:right="2"/>
        <w:rPr>
          <w:b/>
        </w:rPr>
      </w:pPr>
    </w:p>
    <w:p w14:paraId="315FD0BC" w14:textId="77777777" w:rsidR="00651703" w:rsidRDefault="00B655EE" w:rsidP="00651703">
      <w:pPr>
        <w:pStyle w:val="BodyText"/>
        <w:ind w:right="2"/>
      </w:pPr>
      <w:r w:rsidRPr="005F57D2">
        <w:t xml:space="preserve">Yesintek </w:t>
      </w:r>
      <w:r w:rsidR="007A6214" w:rsidRPr="005F57D2">
        <w:t>130</w:t>
      </w:r>
      <w:r w:rsidR="007A6214" w:rsidRPr="005F57D2">
        <w:rPr>
          <w:spacing w:val="-8"/>
        </w:rPr>
        <w:t xml:space="preserve"> </w:t>
      </w:r>
      <w:r w:rsidR="007A6214" w:rsidRPr="005F57D2">
        <w:t>mg</w:t>
      </w:r>
      <w:r w:rsidR="007A6214" w:rsidRPr="005F57D2">
        <w:rPr>
          <w:spacing w:val="-9"/>
        </w:rPr>
        <w:t xml:space="preserve"> </w:t>
      </w:r>
      <w:r w:rsidR="007A6214" w:rsidRPr="005F57D2">
        <w:t>innrennslisþykkni,</w:t>
      </w:r>
      <w:r w:rsidR="007A6214" w:rsidRPr="005F57D2">
        <w:rPr>
          <w:spacing w:val="-8"/>
        </w:rPr>
        <w:t xml:space="preserve"> </w:t>
      </w:r>
      <w:r w:rsidR="007A6214" w:rsidRPr="005F57D2">
        <w:t xml:space="preserve">lausn </w:t>
      </w:r>
    </w:p>
    <w:p w14:paraId="43D7814E" w14:textId="77777777" w:rsidR="001059D4" w:rsidRPr="005F57D2" w:rsidRDefault="007A6214" w:rsidP="00651703">
      <w:pPr>
        <w:pStyle w:val="BodyText"/>
        <w:ind w:right="2"/>
      </w:pPr>
      <w:r w:rsidRPr="005F57D2">
        <w:rPr>
          <w:spacing w:val="-2"/>
        </w:rPr>
        <w:t>ustekinumab</w:t>
      </w:r>
    </w:p>
    <w:p w14:paraId="3D887257" w14:textId="77777777" w:rsidR="001059D4" w:rsidRPr="005F57D2" w:rsidRDefault="001059D4" w:rsidP="00651703">
      <w:pPr>
        <w:pStyle w:val="BodyText"/>
        <w:ind w:right="2"/>
      </w:pPr>
    </w:p>
    <w:p w14:paraId="369747C0" w14:textId="4054C04F" w:rsidR="001059D4" w:rsidRPr="005F57D2" w:rsidRDefault="006D01F6" w:rsidP="00651703">
      <w:pPr>
        <w:pStyle w:val="BodyText"/>
        <w:ind w:right="2"/>
      </w:pPr>
      <w:r>
        <w:rPr>
          <w:noProof/>
        </w:rPr>
        <mc:AlternateContent>
          <mc:Choice Requires="wps">
            <w:drawing>
              <wp:anchor distT="0" distB="0" distL="0" distR="0" simplePos="0" relativeHeight="251572736" behindDoc="1" locked="0" layoutInCell="1" allowOverlap="1" wp14:anchorId="410AC68D" wp14:editId="468390BF">
                <wp:simplePos x="0" y="0"/>
                <wp:positionH relativeFrom="page">
                  <wp:posOffset>829310</wp:posOffset>
                </wp:positionH>
                <wp:positionV relativeFrom="paragraph">
                  <wp:posOffset>179705</wp:posOffset>
                </wp:positionV>
                <wp:extent cx="5904230" cy="192405"/>
                <wp:effectExtent l="0" t="0" r="1270" b="0"/>
                <wp:wrapTopAndBottom/>
                <wp:docPr id="705629359"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6F722F" w14:textId="77777777" w:rsidR="001059D4" w:rsidRDefault="007A6214">
                            <w:pPr>
                              <w:tabs>
                                <w:tab w:val="left" w:pos="674"/>
                              </w:tabs>
                              <w:spacing w:before="20"/>
                              <w:ind w:left="107"/>
                              <w:rPr>
                                <w:b/>
                              </w:rPr>
                            </w:pPr>
                            <w:r>
                              <w:rPr>
                                <w:b/>
                                <w:spacing w:val="-5"/>
                              </w:rPr>
                              <w:t>2.</w:t>
                            </w:r>
                            <w:r>
                              <w:rPr>
                                <w:b/>
                              </w:rPr>
                              <w:tab/>
                              <w:t>VIRK(T)</w:t>
                            </w:r>
                            <w:r>
                              <w:rPr>
                                <w:b/>
                                <w:spacing w:val="-7"/>
                              </w:rPr>
                              <w:t xml:space="preserve"> </w:t>
                            </w:r>
                            <w:r>
                              <w:rPr>
                                <w:b/>
                                <w:spacing w:val="-4"/>
                              </w:rPr>
                              <w:t>EFNI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10AC68D" id="Text Box 369" o:spid="_x0000_s1028" type="#_x0000_t202" style="position:absolute;margin-left:65.3pt;margin-top:14.15pt;width:464.9pt;height:15.15pt;z-index:-251743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" filled="f" strokeweight=".48pt">
                <v:path arrowok="t"/>
                <v:textbox inset="0,0,0,0">
                  <w:txbxContent>
                    <w:p w14:paraId="156F722F" w14:textId="77777777" w:rsidR="001059D4" w:rsidRDefault="007A6214">
                      <w:pPr>
                        <w:tabs>
                          <w:tab w:val="left" w:pos="674"/>
                        </w:tabs>
                        <w:spacing w:before="20"/>
                        <w:ind w:left="107"/>
                        <w:rPr>
                          <w:b/>
                        </w:rPr>
                      </w:pPr>
                      <w:r>
                        <w:rPr>
                          <w:b/>
                          <w:spacing w:val="-5"/>
                        </w:rPr>
                        <w:t>2.</w:t>
                      </w:r>
                      <w:r>
                        <w:rPr>
                          <w:b/>
                        </w:rPr>
                        <w:tab/>
                        <w:t>VIRK(T)</w:t>
                      </w:r>
                      <w:r>
                        <w:rPr>
                          <w:b/>
                          <w:spacing w:val="-7"/>
                        </w:rPr>
                        <w:t xml:space="preserve"> </w:t>
                      </w:r>
                      <w:r>
                        <w:rPr>
                          <w:b/>
                          <w:spacing w:val="-4"/>
                        </w:rPr>
                        <w:t>EFNI</w:t>
                      </w:r>
                    </w:p>
                  </w:txbxContent>
                </v:textbox>
                <w10:wrap type="topAndBottom" anchorx="page"/>
              </v:shape>
            </w:pict>
          </mc:Fallback>
        </mc:AlternateContent>
      </w:r>
    </w:p>
    <w:p w14:paraId="64A869EA" w14:textId="77777777" w:rsidR="001059D4" w:rsidRPr="005F57D2" w:rsidRDefault="001059D4" w:rsidP="00651703">
      <w:pPr>
        <w:pStyle w:val="BodyText"/>
        <w:ind w:right="2"/>
      </w:pPr>
    </w:p>
    <w:p w14:paraId="2BF415B1" w14:textId="77777777" w:rsidR="001059D4" w:rsidRPr="005F57D2" w:rsidRDefault="007A6214" w:rsidP="00651703">
      <w:pPr>
        <w:pStyle w:val="BodyText"/>
        <w:ind w:right="2"/>
      </w:pPr>
      <w:r w:rsidRPr="005F57D2">
        <w:t>Hvert</w:t>
      </w:r>
      <w:r w:rsidRPr="005F57D2">
        <w:rPr>
          <w:spacing w:val="-8"/>
        </w:rPr>
        <w:t xml:space="preserve"> </w:t>
      </w:r>
      <w:r w:rsidRPr="005F57D2">
        <w:t>hettuglas</w:t>
      </w:r>
      <w:r w:rsidRPr="005F57D2">
        <w:rPr>
          <w:spacing w:val="-5"/>
        </w:rPr>
        <w:t xml:space="preserve"> </w:t>
      </w:r>
      <w:r w:rsidRPr="005F57D2">
        <w:t>inniheldur</w:t>
      </w:r>
      <w:r w:rsidRPr="005F57D2">
        <w:rPr>
          <w:spacing w:val="-7"/>
        </w:rPr>
        <w:t xml:space="preserve"> </w:t>
      </w:r>
      <w:r w:rsidRPr="005F57D2">
        <w:t>130</w:t>
      </w:r>
      <w:r w:rsidRPr="005F57D2">
        <w:rPr>
          <w:spacing w:val="-4"/>
        </w:rPr>
        <w:t xml:space="preserve"> </w:t>
      </w:r>
      <w:r w:rsidRPr="005F57D2">
        <w:t>mg</w:t>
      </w:r>
      <w:r w:rsidRPr="005F57D2">
        <w:rPr>
          <w:spacing w:val="-7"/>
        </w:rPr>
        <w:t xml:space="preserve"> </w:t>
      </w:r>
      <w:r w:rsidRPr="005F57D2">
        <w:t>ustekinumab</w:t>
      </w:r>
      <w:r w:rsidRPr="005F57D2">
        <w:rPr>
          <w:spacing w:val="-5"/>
        </w:rPr>
        <w:t xml:space="preserve"> </w:t>
      </w:r>
      <w:r w:rsidRPr="005F57D2">
        <w:t>í</w:t>
      </w:r>
      <w:r w:rsidRPr="005F57D2">
        <w:rPr>
          <w:spacing w:val="-5"/>
        </w:rPr>
        <w:t xml:space="preserve"> </w:t>
      </w:r>
      <w:r w:rsidRPr="005F57D2">
        <w:t>26</w:t>
      </w:r>
      <w:r w:rsidRPr="005F57D2">
        <w:rPr>
          <w:spacing w:val="-7"/>
        </w:rPr>
        <w:t xml:space="preserve"> </w:t>
      </w:r>
      <w:r w:rsidRPr="005F57D2">
        <w:rPr>
          <w:spacing w:val="-5"/>
        </w:rPr>
        <w:t>ml.</w:t>
      </w:r>
    </w:p>
    <w:p w14:paraId="4DF0FF6A" w14:textId="77777777" w:rsidR="001059D4" w:rsidRPr="005F57D2" w:rsidRDefault="001059D4" w:rsidP="00651703">
      <w:pPr>
        <w:pStyle w:val="BodyText"/>
        <w:ind w:right="2"/>
      </w:pPr>
    </w:p>
    <w:p w14:paraId="318376BA" w14:textId="6B0CECD4" w:rsidR="001059D4" w:rsidRPr="005F57D2" w:rsidRDefault="006D01F6" w:rsidP="00651703">
      <w:pPr>
        <w:pStyle w:val="BodyText"/>
        <w:ind w:right="2"/>
      </w:pPr>
      <w:r>
        <w:rPr>
          <w:noProof/>
        </w:rPr>
        <mc:AlternateContent>
          <mc:Choice Requires="wps">
            <w:drawing>
              <wp:anchor distT="0" distB="0" distL="0" distR="0" simplePos="0" relativeHeight="251573760" behindDoc="1" locked="0" layoutInCell="1" allowOverlap="1" wp14:anchorId="556FD6A1" wp14:editId="780175B1">
                <wp:simplePos x="0" y="0"/>
                <wp:positionH relativeFrom="page">
                  <wp:posOffset>829310</wp:posOffset>
                </wp:positionH>
                <wp:positionV relativeFrom="paragraph">
                  <wp:posOffset>178435</wp:posOffset>
                </wp:positionV>
                <wp:extent cx="5904230" cy="192405"/>
                <wp:effectExtent l="0" t="0" r="1270" b="0"/>
                <wp:wrapTopAndBottom/>
                <wp:docPr id="985230392"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0A462E39" w14:textId="77777777" w:rsidR="001059D4" w:rsidRDefault="007A6214">
                            <w:pPr>
                              <w:tabs>
                                <w:tab w:val="left" w:pos="674"/>
                              </w:tabs>
                              <w:spacing w:before="20"/>
                              <w:ind w:left="107"/>
                              <w:rPr>
                                <w:b/>
                              </w:rPr>
                            </w:pPr>
                            <w:r>
                              <w:rPr>
                                <w:b/>
                                <w:spacing w:val="-5"/>
                              </w:rPr>
                              <w:t>3.</w:t>
                            </w:r>
                            <w:r>
                              <w:rPr>
                                <w:b/>
                              </w:rPr>
                              <w:tab/>
                            </w:r>
                            <w:r>
                              <w:rPr>
                                <w:b/>
                                <w:spacing w:val="-2"/>
                              </w:rPr>
                              <w:t>HJÁLPAREFNI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56FD6A1" id="Text Box 367" o:spid="_x0000_s1029" type="#_x0000_t202" style="position:absolute;margin-left:65.3pt;margin-top:14.05pt;width:464.9pt;height:15.15pt;z-index:-251742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" filled="f" strokeweight=".48pt">
                <v:path arrowok="t"/>
                <v:textbox inset="0,0,0,0">
                  <w:txbxContent>
                    <w:p w14:paraId="0A462E39" w14:textId="77777777" w:rsidR="001059D4" w:rsidRDefault="007A6214">
                      <w:pPr>
                        <w:tabs>
                          <w:tab w:val="left" w:pos="674"/>
                        </w:tabs>
                        <w:spacing w:before="20"/>
                        <w:ind w:left="107"/>
                        <w:rPr>
                          <w:b/>
                        </w:rPr>
                      </w:pPr>
                      <w:r>
                        <w:rPr>
                          <w:b/>
                          <w:spacing w:val="-5"/>
                        </w:rPr>
                        <w:t>3.</w:t>
                      </w:r>
                      <w:r>
                        <w:rPr>
                          <w:b/>
                        </w:rPr>
                        <w:tab/>
                      </w:r>
                      <w:r>
                        <w:rPr>
                          <w:b/>
                          <w:spacing w:val="-2"/>
                        </w:rPr>
                        <w:t>HJÁLPAREFNI</w:t>
                      </w:r>
                    </w:p>
                  </w:txbxContent>
                </v:textbox>
                <w10:wrap type="topAndBottom" anchorx="page"/>
              </v:shape>
            </w:pict>
          </mc:Fallback>
        </mc:AlternateContent>
      </w:r>
    </w:p>
    <w:p w14:paraId="1B6E82A8" w14:textId="77777777" w:rsidR="001059D4" w:rsidRPr="005F57D2" w:rsidRDefault="001059D4" w:rsidP="00651703">
      <w:pPr>
        <w:pStyle w:val="BodyText"/>
        <w:ind w:right="2"/>
      </w:pPr>
    </w:p>
    <w:p w14:paraId="79972CA3" w14:textId="77777777" w:rsidR="001059D4" w:rsidRPr="005F57D2" w:rsidRDefault="007A6214" w:rsidP="00651703">
      <w:pPr>
        <w:pStyle w:val="BodyText"/>
        <w:ind w:right="2"/>
      </w:pPr>
      <w:r w:rsidRPr="005F57D2">
        <w:t>Hjálparefni:</w:t>
      </w:r>
      <w:r w:rsidRPr="005F57D2">
        <w:rPr>
          <w:spacing w:val="-5"/>
        </w:rPr>
        <w:t xml:space="preserve"> </w:t>
      </w:r>
      <w:r w:rsidRPr="005F57D2">
        <w:t>EDTA</w:t>
      </w:r>
      <w:r w:rsidRPr="005F57D2">
        <w:rPr>
          <w:spacing w:val="-5"/>
        </w:rPr>
        <w:t xml:space="preserve"> </w:t>
      </w:r>
      <w:r w:rsidRPr="005F57D2">
        <w:t>dínatríum</w:t>
      </w:r>
      <w:r w:rsidRPr="005F57D2">
        <w:rPr>
          <w:spacing w:val="-5"/>
        </w:rPr>
        <w:t xml:space="preserve"> </w:t>
      </w:r>
      <w:r w:rsidR="008627D3" w:rsidRPr="005F57D2">
        <w:rPr>
          <w:spacing w:val="-5"/>
        </w:rPr>
        <w:t xml:space="preserve">salt </w:t>
      </w:r>
      <w:r w:rsidRPr="005F57D2">
        <w:t>díhýdrat,</w:t>
      </w:r>
      <w:r w:rsidRPr="005F57D2">
        <w:rPr>
          <w:spacing w:val="-4"/>
        </w:rPr>
        <w:t xml:space="preserve"> </w:t>
      </w:r>
      <w:r w:rsidRPr="005F57D2">
        <w:t>L-histidín,</w:t>
      </w:r>
      <w:r w:rsidRPr="005F57D2">
        <w:rPr>
          <w:spacing w:val="-4"/>
        </w:rPr>
        <w:t xml:space="preserve"> </w:t>
      </w:r>
      <w:r w:rsidRPr="005F57D2">
        <w:t>L-histidín</w:t>
      </w:r>
      <w:r w:rsidRPr="005F57D2">
        <w:rPr>
          <w:spacing w:val="-5"/>
        </w:rPr>
        <w:t xml:space="preserve"> </w:t>
      </w:r>
      <w:r w:rsidRPr="005F57D2">
        <w:t>mónóhýdróklóríð</w:t>
      </w:r>
      <w:r w:rsidRPr="005F57D2">
        <w:rPr>
          <w:spacing w:val="-5"/>
        </w:rPr>
        <w:t xml:space="preserve"> </w:t>
      </w:r>
      <w:r w:rsidRPr="005F57D2">
        <w:t xml:space="preserve">mónóhýdrat, L-metíónín, pólýsorbat 80, súkrósi, </w:t>
      </w:r>
      <w:r w:rsidR="00D2170F" w:rsidRPr="005F57D2">
        <w:t>natríumhýdroxíð</w:t>
      </w:r>
      <w:r w:rsidR="005B1BFB" w:rsidRPr="005F57D2">
        <w:t>,</w:t>
      </w:r>
      <w:r w:rsidR="00D2170F" w:rsidRPr="005F57D2">
        <w:t xml:space="preserve"> saltsýra</w:t>
      </w:r>
      <w:r w:rsidR="00B655EE" w:rsidRPr="005F57D2">
        <w:t xml:space="preserve">, </w:t>
      </w:r>
      <w:r w:rsidRPr="005F57D2">
        <w:t>vatn fyrir stungulyf.</w:t>
      </w:r>
    </w:p>
    <w:p w14:paraId="37985F9A" w14:textId="77777777" w:rsidR="001059D4" w:rsidRPr="005F57D2" w:rsidRDefault="001059D4" w:rsidP="00651703">
      <w:pPr>
        <w:pStyle w:val="BodyText"/>
        <w:ind w:right="2"/>
      </w:pPr>
    </w:p>
    <w:p w14:paraId="6B98707B" w14:textId="60559B9A" w:rsidR="001059D4" w:rsidRPr="005F57D2" w:rsidRDefault="006D01F6" w:rsidP="00651703">
      <w:pPr>
        <w:pStyle w:val="BodyText"/>
        <w:ind w:right="2"/>
      </w:pPr>
      <w:r>
        <w:rPr>
          <w:noProof/>
        </w:rPr>
        <mc:AlternateContent>
          <mc:Choice Requires="wps">
            <w:drawing>
              <wp:anchor distT="0" distB="0" distL="0" distR="0" simplePos="0" relativeHeight="251574784" behindDoc="1" locked="0" layoutInCell="1" allowOverlap="1" wp14:anchorId="3E89BC4D" wp14:editId="028FC3C2">
                <wp:simplePos x="0" y="0"/>
                <wp:positionH relativeFrom="page">
                  <wp:posOffset>829310</wp:posOffset>
                </wp:positionH>
                <wp:positionV relativeFrom="paragraph">
                  <wp:posOffset>177800</wp:posOffset>
                </wp:positionV>
                <wp:extent cx="5904230" cy="193675"/>
                <wp:effectExtent l="0" t="0" r="1270" b="0"/>
                <wp:wrapTopAndBottom/>
                <wp:docPr id="860299703"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4EB5E239" w14:textId="77777777" w:rsidR="001059D4" w:rsidRDefault="007A6214">
                            <w:pPr>
                              <w:tabs>
                                <w:tab w:val="left" w:pos="674"/>
                              </w:tabs>
                              <w:spacing w:before="20"/>
                              <w:ind w:left="107"/>
                              <w:rPr>
                                <w:b/>
                              </w:rPr>
                            </w:pPr>
                            <w:r>
                              <w:rPr>
                                <w:b/>
                                <w:spacing w:val="-5"/>
                              </w:rPr>
                              <w:t>4.</w:t>
                            </w:r>
                            <w:r>
                              <w:rPr>
                                <w:b/>
                              </w:rPr>
                              <w:tab/>
                              <w:t>LYFJAFORM</w:t>
                            </w:r>
                            <w:r>
                              <w:rPr>
                                <w:b/>
                                <w:spacing w:val="-6"/>
                              </w:rPr>
                              <w:t xml:space="preserve"> </w:t>
                            </w:r>
                            <w:r>
                              <w:rPr>
                                <w:b/>
                              </w:rPr>
                              <w:t>OG</w:t>
                            </w:r>
                            <w:r>
                              <w:rPr>
                                <w:b/>
                                <w:spacing w:val="-5"/>
                              </w:rPr>
                              <w:t xml:space="preserve"> </w:t>
                            </w:r>
                            <w:r>
                              <w:rPr>
                                <w:b/>
                                <w:spacing w:val="-2"/>
                              </w:rPr>
                              <w:t>INNIHALD</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E89BC4D" id="Text Box 365" o:spid="_x0000_s1030" type="#_x0000_t202" style="position:absolute;margin-left:65.3pt;margin-top:14pt;width:464.9pt;height:15.25pt;z-index:-251741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" filled="f" strokeweight=".48pt">
                <v:path arrowok="t"/>
                <v:textbox inset="0,0,0,0">
                  <w:txbxContent>
                    <w:p w14:paraId="4EB5E239" w14:textId="77777777" w:rsidR="001059D4" w:rsidRDefault="007A6214">
                      <w:pPr>
                        <w:tabs>
                          <w:tab w:val="left" w:pos="674"/>
                        </w:tabs>
                        <w:spacing w:before="20"/>
                        <w:ind w:left="107"/>
                        <w:rPr>
                          <w:b/>
                        </w:rPr>
                      </w:pPr>
                      <w:r>
                        <w:rPr>
                          <w:b/>
                          <w:spacing w:val="-5"/>
                        </w:rPr>
                        <w:t>4.</w:t>
                      </w:r>
                      <w:r>
                        <w:rPr>
                          <w:b/>
                        </w:rPr>
                        <w:tab/>
                        <w:t>LYFJAFORM</w:t>
                      </w:r>
                      <w:r>
                        <w:rPr>
                          <w:b/>
                          <w:spacing w:val="-6"/>
                        </w:rPr>
                        <w:t xml:space="preserve"> </w:t>
                      </w:r>
                      <w:r>
                        <w:rPr>
                          <w:b/>
                        </w:rPr>
                        <w:t>OG</w:t>
                      </w:r>
                      <w:r>
                        <w:rPr>
                          <w:b/>
                          <w:spacing w:val="-5"/>
                        </w:rPr>
                        <w:t xml:space="preserve"> </w:t>
                      </w:r>
                      <w:r>
                        <w:rPr>
                          <w:b/>
                          <w:spacing w:val="-2"/>
                        </w:rPr>
                        <w:t>INNIHALD</w:t>
                      </w:r>
                    </w:p>
                  </w:txbxContent>
                </v:textbox>
                <w10:wrap type="topAndBottom" anchorx="page"/>
              </v:shape>
            </w:pict>
          </mc:Fallback>
        </mc:AlternateContent>
      </w:r>
    </w:p>
    <w:p w14:paraId="52202135" w14:textId="77777777" w:rsidR="001059D4" w:rsidRPr="005F57D2" w:rsidRDefault="001059D4" w:rsidP="00651703">
      <w:pPr>
        <w:pStyle w:val="BodyText"/>
        <w:ind w:right="2"/>
      </w:pPr>
    </w:p>
    <w:p w14:paraId="35A6D847" w14:textId="77777777" w:rsidR="00C548DE" w:rsidRDefault="007A6214" w:rsidP="00651703">
      <w:pPr>
        <w:pStyle w:val="BodyText"/>
        <w:ind w:right="2"/>
      </w:pPr>
      <w:r w:rsidRPr="005F57D2">
        <w:rPr>
          <w:highlight w:val="lightGray"/>
        </w:rPr>
        <w:t>Innrennslisþykkni,</w:t>
      </w:r>
      <w:r w:rsidRPr="005F57D2">
        <w:rPr>
          <w:spacing w:val="-14"/>
          <w:highlight w:val="lightGray"/>
        </w:rPr>
        <w:t xml:space="preserve"> </w:t>
      </w:r>
      <w:r w:rsidRPr="005F57D2">
        <w:rPr>
          <w:highlight w:val="lightGray"/>
        </w:rPr>
        <w:t>lausn</w:t>
      </w:r>
      <w:r w:rsidRPr="005F57D2">
        <w:t xml:space="preserve"> </w:t>
      </w:r>
    </w:p>
    <w:p w14:paraId="5CC3F674" w14:textId="77777777" w:rsidR="001059D4" w:rsidRPr="005F57D2" w:rsidRDefault="007A6214" w:rsidP="00651703">
      <w:pPr>
        <w:pStyle w:val="BodyText"/>
        <w:ind w:right="2"/>
      </w:pPr>
      <w:r w:rsidRPr="005F57D2">
        <w:t>130 mg/26 ml</w:t>
      </w:r>
    </w:p>
    <w:p w14:paraId="64D2B819" w14:textId="77777777" w:rsidR="001059D4" w:rsidRPr="005F57D2" w:rsidRDefault="007A6214" w:rsidP="00651703">
      <w:pPr>
        <w:pStyle w:val="BodyText"/>
        <w:ind w:right="2"/>
      </w:pPr>
      <w:r w:rsidRPr="005F57D2">
        <w:t xml:space="preserve">1 </w:t>
      </w:r>
      <w:r w:rsidRPr="005F57D2">
        <w:rPr>
          <w:spacing w:val="-2"/>
        </w:rPr>
        <w:t>hettuglas</w:t>
      </w:r>
    </w:p>
    <w:p w14:paraId="02ED8FDF" w14:textId="77777777" w:rsidR="001059D4" w:rsidRPr="005F57D2" w:rsidRDefault="001059D4" w:rsidP="00651703">
      <w:pPr>
        <w:pStyle w:val="BodyText"/>
        <w:ind w:right="2"/>
      </w:pPr>
    </w:p>
    <w:p w14:paraId="6EB509FE" w14:textId="52696AA9" w:rsidR="001059D4" w:rsidRPr="005F57D2" w:rsidRDefault="006D01F6" w:rsidP="00651703">
      <w:pPr>
        <w:pStyle w:val="BodyText"/>
        <w:ind w:right="2"/>
      </w:pPr>
      <w:r>
        <w:rPr>
          <w:noProof/>
        </w:rPr>
        <mc:AlternateContent>
          <mc:Choice Requires="wps">
            <w:drawing>
              <wp:anchor distT="0" distB="0" distL="0" distR="0" simplePos="0" relativeHeight="251575808" behindDoc="1" locked="0" layoutInCell="1" allowOverlap="1" wp14:anchorId="45099955" wp14:editId="30A5598E">
                <wp:simplePos x="0" y="0"/>
                <wp:positionH relativeFrom="page">
                  <wp:posOffset>829310</wp:posOffset>
                </wp:positionH>
                <wp:positionV relativeFrom="paragraph">
                  <wp:posOffset>179070</wp:posOffset>
                </wp:positionV>
                <wp:extent cx="5904230" cy="193675"/>
                <wp:effectExtent l="0" t="0" r="1270" b="0"/>
                <wp:wrapTopAndBottom/>
                <wp:docPr id="1708661855"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5510A85F" w14:textId="77777777" w:rsidR="001059D4" w:rsidRDefault="007A6214">
                            <w:pPr>
                              <w:tabs>
                                <w:tab w:val="left" w:pos="674"/>
                              </w:tabs>
                              <w:spacing w:before="20"/>
                              <w:ind w:left="107"/>
                              <w:rPr>
                                <w:b/>
                              </w:rPr>
                            </w:pPr>
                            <w:r>
                              <w:rPr>
                                <w:b/>
                                <w:spacing w:val="-5"/>
                              </w:rPr>
                              <w:t>5.</w:t>
                            </w:r>
                            <w:r>
                              <w:rPr>
                                <w:b/>
                              </w:rPr>
                              <w:tab/>
                              <w:t>AÐFERÐ</w:t>
                            </w:r>
                            <w:r>
                              <w:rPr>
                                <w:b/>
                                <w:spacing w:val="-7"/>
                              </w:rPr>
                              <w:t xml:space="preserve"> </w:t>
                            </w:r>
                            <w:r>
                              <w:rPr>
                                <w:b/>
                              </w:rPr>
                              <w:t>VIÐ</w:t>
                            </w:r>
                            <w:r>
                              <w:rPr>
                                <w:b/>
                                <w:spacing w:val="-5"/>
                              </w:rPr>
                              <w:t xml:space="preserve"> </w:t>
                            </w:r>
                            <w:r>
                              <w:rPr>
                                <w:b/>
                              </w:rPr>
                              <w:t>LYFJAGJÖF</w:t>
                            </w:r>
                            <w:r>
                              <w:rPr>
                                <w:b/>
                                <w:spacing w:val="-5"/>
                              </w:rPr>
                              <w:t xml:space="preserve"> </w:t>
                            </w:r>
                            <w:r>
                              <w:rPr>
                                <w:b/>
                              </w:rPr>
                              <w:t>OG</w:t>
                            </w:r>
                            <w:r>
                              <w:rPr>
                                <w:b/>
                                <w:spacing w:val="-5"/>
                              </w:rPr>
                              <w:t xml:space="preserve"> </w:t>
                            </w:r>
                            <w:r>
                              <w:rPr>
                                <w:b/>
                                <w:spacing w:val="-2"/>
                              </w:rPr>
                              <w:t>ÍKOMULEIÐ(IR)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5099955" id="Text Box 363" o:spid="_x0000_s1031" type="#_x0000_t202" style="position:absolute;margin-left:65.3pt;margin-top:14.1pt;width:464.9pt;height:15.25pt;z-index:-251740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fFMxwEAAIUDAAAOAAAAZHJzL2Uyb0RvYy54bWysU8GO0zAQvSPxD5bvNGmX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" filled="f" strokeweight=".48pt">
                <v:path arrowok="t"/>
                <v:textbox inset="0,0,0,0">
                  <w:txbxContent>
                    <w:p w14:paraId="5510A85F" w14:textId="77777777" w:rsidR="001059D4" w:rsidRDefault="007A6214">
                      <w:pPr>
                        <w:tabs>
                          <w:tab w:val="left" w:pos="674"/>
                        </w:tabs>
                        <w:spacing w:before="20"/>
                        <w:ind w:left="107"/>
                        <w:rPr>
                          <w:b/>
                        </w:rPr>
                      </w:pPr>
                      <w:r>
                        <w:rPr>
                          <w:b/>
                          <w:spacing w:val="-5"/>
                        </w:rPr>
                        <w:t>5.</w:t>
                      </w:r>
                      <w:r>
                        <w:rPr>
                          <w:b/>
                        </w:rPr>
                        <w:tab/>
                        <w:t>AÐFERÐ</w:t>
                      </w:r>
                      <w:r>
                        <w:rPr>
                          <w:b/>
                          <w:spacing w:val="-7"/>
                        </w:rPr>
                        <w:t xml:space="preserve"> </w:t>
                      </w:r>
                      <w:r>
                        <w:rPr>
                          <w:b/>
                        </w:rPr>
                        <w:t>VIÐ</w:t>
                      </w:r>
                      <w:r>
                        <w:rPr>
                          <w:b/>
                          <w:spacing w:val="-5"/>
                        </w:rPr>
                        <w:t xml:space="preserve"> </w:t>
                      </w:r>
                      <w:r>
                        <w:rPr>
                          <w:b/>
                        </w:rPr>
                        <w:t>LYFJAGJÖF</w:t>
                      </w:r>
                      <w:r>
                        <w:rPr>
                          <w:b/>
                          <w:spacing w:val="-5"/>
                        </w:rPr>
                        <w:t xml:space="preserve"> </w:t>
                      </w:r>
                      <w:r>
                        <w:rPr>
                          <w:b/>
                        </w:rPr>
                        <w:t>OG</w:t>
                      </w:r>
                      <w:r>
                        <w:rPr>
                          <w:b/>
                          <w:spacing w:val="-5"/>
                        </w:rPr>
                        <w:t xml:space="preserve"> </w:t>
                      </w:r>
                      <w:r>
                        <w:rPr>
                          <w:b/>
                          <w:spacing w:val="-2"/>
                        </w:rPr>
                        <w:t>ÍKOMULEIÐ(IR)</w:t>
                      </w:r>
                    </w:p>
                  </w:txbxContent>
                </v:textbox>
                <w10:wrap type="topAndBottom" anchorx="page"/>
              </v:shape>
            </w:pict>
          </mc:Fallback>
        </mc:AlternateContent>
      </w:r>
    </w:p>
    <w:p w14:paraId="324D4705" w14:textId="77777777" w:rsidR="001059D4" w:rsidRPr="005F57D2" w:rsidRDefault="001059D4" w:rsidP="00651703">
      <w:pPr>
        <w:pStyle w:val="BodyText"/>
        <w:ind w:right="2"/>
      </w:pPr>
    </w:p>
    <w:p w14:paraId="59AA4B07" w14:textId="77777777" w:rsidR="001059D4" w:rsidRPr="005F57D2" w:rsidRDefault="007A6214" w:rsidP="00651703">
      <w:pPr>
        <w:pStyle w:val="BodyText"/>
        <w:ind w:right="2"/>
      </w:pPr>
      <w:r w:rsidRPr="005F57D2">
        <w:t>Má</w:t>
      </w:r>
      <w:r w:rsidRPr="005F57D2">
        <w:rPr>
          <w:spacing w:val="-3"/>
        </w:rPr>
        <w:t xml:space="preserve"> </w:t>
      </w:r>
      <w:r w:rsidRPr="005F57D2">
        <w:t>ekki</w:t>
      </w:r>
      <w:r w:rsidRPr="005F57D2">
        <w:rPr>
          <w:spacing w:val="-3"/>
        </w:rPr>
        <w:t xml:space="preserve"> </w:t>
      </w:r>
      <w:r w:rsidRPr="005F57D2">
        <w:rPr>
          <w:spacing w:val="-2"/>
        </w:rPr>
        <w:t>hrista.</w:t>
      </w:r>
    </w:p>
    <w:p w14:paraId="750D3EEE" w14:textId="77777777" w:rsidR="001059D4" w:rsidRPr="005F57D2" w:rsidRDefault="007A6214" w:rsidP="00651703">
      <w:pPr>
        <w:pStyle w:val="BodyText"/>
        <w:ind w:right="2"/>
      </w:pPr>
      <w:r w:rsidRPr="005F57D2">
        <w:t>Lesið</w:t>
      </w:r>
      <w:r w:rsidRPr="005F57D2">
        <w:rPr>
          <w:spacing w:val="-12"/>
        </w:rPr>
        <w:t xml:space="preserve"> </w:t>
      </w:r>
      <w:r w:rsidRPr="005F57D2">
        <w:t>fylgiseðilinn</w:t>
      </w:r>
      <w:r w:rsidRPr="005F57D2">
        <w:rPr>
          <w:spacing w:val="-12"/>
        </w:rPr>
        <w:t xml:space="preserve"> </w:t>
      </w:r>
      <w:r w:rsidRPr="005F57D2">
        <w:t>fyrir</w:t>
      </w:r>
      <w:r w:rsidRPr="005F57D2">
        <w:rPr>
          <w:spacing w:val="-12"/>
        </w:rPr>
        <w:t xml:space="preserve"> </w:t>
      </w:r>
      <w:r w:rsidRPr="005F57D2">
        <w:t>notkun. Eingöngu einnota.</w:t>
      </w:r>
    </w:p>
    <w:p w14:paraId="1834262D" w14:textId="77777777" w:rsidR="001059D4" w:rsidRPr="005F57D2" w:rsidRDefault="007A6214" w:rsidP="00651703">
      <w:pPr>
        <w:pStyle w:val="BodyText"/>
        <w:ind w:right="2"/>
      </w:pPr>
      <w:r w:rsidRPr="005F57D2">
        <w:t>Til</w:t>
      </w:r>
      <w:r w:rsidRPr="005F57D2">
        <w:rPr>
          <w:spacing w:val="-4"/>
        </w:rPr>
        <w:t xml:space="preserve"> </w:t>
      </w:r>
      <w:r w:rsidRPr="005F57D2">
        <w:t>notkunar</w:t>
      </w:r>
      <w:r w:rsidRPr="005F57D2">
        <w:rPr>
          <w:spacing w:val="-6"/>
        </w:rPr>
        <w:t xml:space="preserve"> </w:t>
      </w:r>
      <w:r w:rsidRPr="005F57D2">
        <w:t>í</w:t>
      </w:r>
      <w:r w:rsidRPr="005F57D2">
        <w:rPr>
          <w:spacing w:val="-5"/>
        </w:rPr>
        <w:t xml:space="preserve"> </w:t>
      </w:r>
      <w:r w:rsidRPr="005F57D2">
        <w:t>bláæð</w:t>
      </w:r>
      <w:r w:rsidRPr="005F57D2">
        <w:rPr>
          <w:spacing w:val="-4"/>
        </w:rPr>
        <w:t xml:space="preserve"> </w:t>
      </w:r>
      <w:r w:rsidRPr="005F57D2">
        <w:t>eftir</w:t>
      </w:r>
      <w:r w:rsidRPr="005F57D2">
        <w:rPr>
          <w:spacing w:val="-4"/>
        </w:rPr>
        <w:t xml:space="preserve"> </w:t>
      </w:r>
      <w:r w:rsidRPr="005F57D2">
        <w:rPr>
          <w:spacing w:val="-2"/>
        </w:rPr>
        <w:t>þynningu.</w:t>
      </w:r>
    </w:p>
    <w:p w14:paraId="23A94D9D" w14:textId="77777777" w:rsidR="001059D4" w:rsidRPr="005F57D2" w:rsidRDefault="001059D4" w:rsidP="00651703">
      <w:pPr>
        <w:pStyle w:val="BodyText"/>
        <w:ind w:right="2"/>
      </w:pPr>
    </w:p>
    <w:p w14:paraId="31133B88" w14:textId="7E8B5AA7" w:rsidR="001059D4" w:rsidRPr="005F57D2" w:rsidRDefault="006D01F6" w:rsidP="00651703">
      <w:pPr>
        <w:pStyle w:val="BodyText"/>
        <w:ind w:right="2"/>
      </w:pPr>
      <w:r>
        <w:rPr>
          <w:noProof/>
        </w:rPr>
        <mc:AlternateContent>
          <mc:Choice Requires="wpg">
            <w:drawing>
              <wp:anchor distT="0" distB="0" distL="0" distR="0" simplePos="0" relativeHeight="251576832" behindDoc="1" locked="0" layoutInCell="1" allowOverlap="1" wp14:anchorId="1C4C3709" wp14:editId="669BB569">
                <wp:simplePos x="0" y="0"/>
                <wp:positionH relativeFrom="page">
                  <wp:posOffset>826135</wp:posOffset>
                </wp:positionH>
                <wp:positionV relativeFrom="paragraph">
                  <wp:posOffset>177165</wp:posOffset>
                </wp:positionV>
                <wp:extent cx="5910580" cy="358140"/>
                <wp:effectExtent l="0" t="0" r="0" b="0"/>
                <wp:wrapTopAndBottom/>
                <wp:docPr id="192323459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0580" cy="358140"/>
                          <a:chOff x="0" y="0"/>
                          <a:chExt cx="59105" cy="3581"/>
                        </a:xfrm>
                      </wpg:grpSpPr>
                      <wps:wsp>
                        <wps:cNvPr id="1618877421" name="Graphic 23"/>
                        <wps:cNvSpPr>
                          <a:spLocks/>
                        </wps:cNvSpPr>
                        <wps:spPr bwMode="auto">
                          <a:xfrm>
                            <a:off x="0" y="0"/>
                            <a:ext cx="59105" cy="3581"/>
                          </a:xfrm>
                          <a:custGeom>
                            <a:avLst/>
                            <a:gdLst>
                              <a:gd name="T0" fmla="*/ 5910072 w 5910580"/>
                              <a:gd name="T1" fmla="*/ 0 h 358140"/>
                              <a:gd name="T2" fmla="*/ 5903976 w 5910580"/>
                              <a:gd name="T3" fmla="*/ 0 h 358140"/>
                              <a:gd name="T4" fmla="*/ 5903976 w 5910580"/>
                              <a:gd name="T5" fmla="*/ 6096 h 358140"/>
                              <a:gd name="T6" fmla="*/ 5903976 w 5910580"/>
                              <a:gd name="T7" fmla="*/ 178308 h 358140"/>
                              <a:gd name="T8" fmla="*/ 5903976 w 5910580"/>
                              <a:gd name="T9" fmla="*/ 352044 h 358140"/>
                              <a:gd name="T10" fmla="*/ 6096 w 5910580"/>
                              <a:gd name="T11" fmla="*/ 352044 h 358140"/>
                              <a:gd name="T12" fmla="*/ 6096 w 5910580"/>
                              <a:gd name="T13" fmla="*/ 178308 h 358140"/>
                              <a:gd name="T14" fmla="*/ 6096 w 5910580"/>
                              <a:gd name="T15" fmla="*/ 6096 h 358140"/>
                              <a:gd name="T16" fmla="*/ 5903976 w 5910580"/>
                              <a:gd name="T17" fmla="*/ 6096 h 358140"/>
                              <a:gd name="T18" fmla="*/ 5903976 w 5910580"/>
                              <a:gd name="T19" fmla="*/ 0 h 358140"/>
                              <a:gd name="T20" fmla="*/ 6096 w 5910580"/>
                              <a:gd name="T21" fmla="*/ 0 h 358140"/>
                              <a:gd name="T22" fmla="*/ 0 w 5910580"/>
                              <a:gd name="T23" fmla="*/ 0 h 358140"/>
                              <a:gd name="T24" fmla="*/ 0 w 5910580"/>
                              <a:gd name="T25" fmla="*/ 6096 h 358140"/>
                              <a:gd name="T26" fmla="*/ 0 w 5910580"/>
                              <a:gd name="T27" fmla="*/ 178308 h 358140"/>
                              <a:gd name="T28" fmla="*/ 0 w 5910580"/>
                              <a:gd name="T29" fmla="*/ 352044 h 358140"/>
                              <a:gd name="T30" fmla="*/ 0 w 5910580"/>
                              <a:gd name="T31" fmla="*/ 358140 h 358140"/>
                              <a:gd name="T32" fmla="*/ 6083 w 5910580"/>
                              <a:gd name="T33" fmla="*/ 358140 h 358140"/>
                              <a:gd name="T34" fmla="*/ 5903976 w 5910580"/>
                              <a:gd name="T35" fmla="*/ 358140 h 358140"/>
                              <a:gd name="T36" fmla="*/ 5910072 w 5910580"/>
                              <a:gd name="T37" fmla="*/ 358140 h 358140"/>
                              <a:gd name="T38" fmla="*/ 5910072 w 5910580"/>
                              <a:gd name="T39" fmla="*/ 352044 h 358140"/>
                              <a:gd name="T40" fmla="*/ 5910072 w 5910580"/>
                              <a:gd name="T41" fmla="*/ 178308 h 358140"/>
                              <a:gd name="T42" fmla="*/ 5910072 w 5910580"/>
                              <a:gd name="T43" fmla="*/ 6096 h 358140"/>
                              <a:gd name="T44" fmla="*/ 5910072 w 5910580"/>
                              <a:gd name="T45" fmla="*/ 0 h 358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910580" h="358140">
                                <a:moveTo>
                                  <a:pt x="5910072" y="0"/>
                                </a:moveTo>
                                <a:lnTo>
                                  <a:pt x="5903976" y="0"/>
                                </a:lnTo>
                                <a:lnTo>
                                  <a:pt x="5903976" y="6096"/>
                                </a:lnTo>
                                <a:lnTo>
                                  <a:pt x="5903976" y="178308"/>
                                </a:lnTo>
                                <a:lnTo>
                                  <a:pt x="5903976" y="352044"/>
                                </a:lnTo>
                                <a:lnTo>
                                  <a:pt x="6096" y="352044"/>
                                </a:lnTo>
                                <a:lnTo>
                                  <a:pt x="6096" y="178308"/>
                                </a:lnTo>
                                <a:lnTo>
                                  <a:pt x="6096" y="6096"/>
                                </a:lnTo>
                                <a:lnTo>
                                  <a:pt x="5903976" y="6096"/>
                                </a:lnTo>
                                <a:lnTo>
                                  <a:pt x="5903976" y="0"/>
                                </a:lnTo>
                                <a:lnTo>
                                  <a:pt x="6096" y="0"/>
                                </a:lnTo>
                                <a:lnTo>
                                  <a:pt x="0" y="0"/>
                                </a:lnTo>
                                <a:lnTo>
                                  <a:pt x="0" y="6096"/>
                                </a:lnTo>
                                <a:lnTo>
                                  <a:pt x="0" y="178308"/>
                                </a:lnTo>
                                <a:lnTo>
                                  <a:pt x="0" y="352044"/>
                                </a:lnTo>
                                <a:lnTo>
                                  <a:pt x="0" y="358140"/>
                                </a:lnTo>
                                <a:lnTo>
                                  <a:pt x="6083" y="358140"/>
                                </a:lnTo>
                                <a:lnTo>
                                  <a:pt x="5903976" y="358140"/>
                                </a:lnTo>
                                <a:lnTo>
                                  <a:pt x="5910072" y="358140"/>
                                </a:lnTo>
                                <a:lnTo>
                                  <a:pt x="5910072" y="352044"/>
                                </a:lnTo>
                                <a:lnTo>
                                  <a:pt x="5910072" y="178308"/>
                                </a:lnTo>
                                <a:lnTo>
                                  <a:pt x="5910072" y="6096"/>
                                </a:lnTo>
                                <a:lnTo>
                                  <a:pt x="59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481084" name="Textbox 24"/>
                        <wps:cNvSpPr txBox="1">
                          <a:spLocks noChangeArrowheads="1"/>
                        </wps:cNvSpPr>
                        <wps:spPr bwMode="auto">
                          <a:xfrm>
                            <a:off x="746" y="228"/>
                            <a:ext cx="1181" cy="1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3366F" w14:textId="77777777" w:rsidR="001059D4" w:rsidRDefault="007A6214">
                              <w:pPr>
                                <w:spacing w:line="244" w:lineRule="exact"/>
                                <w:rPr>
                                  <w:b/>
                                </w:rPr>
                              </w:pPr>
                              <w:r>
                                <w:rPr>
                                  <w:b/>
                                  <w:spacing w:val="-5"/>
                                </w:rPr>
                                <w:t>6.</w:t>
                              </w:r>
                            </w:p>
                          </w:txbxContent>
                        </wps:txbx>
                        <wps:bodyPr rot="0" vert="horz" wrap="square" lIns="0" tIns="0" rIns="0" bIns="0" anchor="t" anchorCtr="0" upright="1">
                          <a:noAutofit/>
                        </wps:bodyPr>
                      </wps:wsp>
                      <wps:wsp>
                        <wps:cNvPr id="1213360244" name="Textbox 25"/>
                        <wps:cNvSpPr txBox="1">
                          <a:spLocks noChangeArrowheads="1"/>
                        </wps:cNvSpPr>
                        <wps:spPr bwMode="auto">
                          <a:xfrm>
                            <a:off x="4343" y="228"/>
                            <a:ext cx="49314" cy="3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ADFDC" w14:textId="77777777" w:rsidR="001059D4" w:rsidRDefault="007A6214">
                              <w:pPr>
                                <w:spacing w:line="242" w:lineRule="auto"/>
                                <w:rPr>
                                  <w:b/>
                                </w:rPr>
                              </w:pPr>
                              <w:r>
                                <w:rPr>
                                  <w:b/>
                                </w:rPr>
                                <w:t>SÉRSTÖK</w:t>
                              </w:r>
                              <w:r>
                                <w:rPr>
                                  <w:b/>
                                  <w:spacing w:val="-4"/>
                                </w:rPr>
                                <w:t xml:space="preserve"> </w:t>
                              </w:r>
                              <w:r>
                                <w:rPr>
                                  <w:b/>
                                </w:rPr>
                                <w:t>VARNAÐARORÐ</w:t>
                              </w:r>
                              <w:r>
                                <w:rPr>
                                  <w:b/>
                                  <w:spacing w:val="-4"/>
                                </w:rPr>
                                <w:t xml:space="preserve"> </w:t>
                              </w:r>
                              <w:r>
                                <w:rPr>
                                  <w:b/>
                                </w:rPr>
                                <w:t>UM</w:t>
                              </w:r>
                              <w:r>
                                <w:rPr>
                                  <w:b/>
                                  <w:spacing w:val="-4"/>
                                </w:rPr>
                                <w:t xml:space="preserve"> </w:t>
                              </w:r>
                              <w:r>
                                <w:rPr>
                                  <w:b/>
                                </w:rPr>
                                <w:t>AÐ</w:t>
                              </w:r>
                              <w:r>
                                <w:rPr>
                                  <w:b/>
                                  <w:spacing w:val="-4"/>
                                </w:rPr>
                                <w:t xml:space="preserve"> </w:t>
                              </w:r>
                              <w:r>
                                <w:rPr>
                                  <w:b/>
                                </w:rPr>
                                <w:t>LYFIÐ</w:t>
                              </w:r>
                              <w:r>
                                <w:rPr>
                                  <w:b/>
                                  <w:spacing w:val="-4"/>
                                </w:rPr>
                                <w:t xml:space="preserve"> </w:t>
                              </w:r>
                              <w:r>
                                <w:rPr>
                                  <w:b/>
                                </w:rPr>
                                <w:t>SKULI</w:t>
                              </w:r>
                              <w:r>
                                <w:rPr>
                                  <w:b/>
                                  <w:spacing w:val="-4"/>
                                </w:rPr>
                                <w:t xml:space="preserve"> </w:t>
                              </w:r>
                              <w:r>
                                <w:rPr>
                                  <w:b/>
                                </w:rPr>
                                <w:t>GEYMT</w:t>
                              </w:r>
                              <w:r>
                                <w:rPr>
                                  <w:b/>
                                  <w:spacing w:val="-4"/>
                                </w:rPr>
                                <w:t xml:space="preserve"> </w:t>
                              </w:r>
                              <w:r>
                                <w:rPr>
                                  <w:b/>
                                </w:rPr>
                                <w:t>ÞAR</w:t>
                              </w:r>
                              <w:r>
                                <w:rPr>
                                  <w:b/>
                                  <w:spacing w:val="-4"/>
                                </w:rPr>
                                <w:t xml:space="preserve"> </w:t>
                              </w:r>
                              <w:r>
                                <w:rPr>
                                  <w:b/>
                                </w:rPr>
                                <w:t>SEM</w:t>
                              </w:r>
                              <w:r>
                                <w:rPr>
                                  <w:b/>
                                  <w:spacing w:val="-4"/>
                                </w:rPr>
                                <w:t xml:space="preserve"> </w:t>
                              </w:r>
                              <w:r>
                                <w:rPr>
                                  <w:b/>
                                </w:rPr>
                                <w:t>BÖRN HVORKI NÁ TIL NÉ SJÁ</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4C3709" id="Group 22" o:spid="_x0000_s1032" style="position:absolute;margin-left:65.05pt;margin-top:13.95pt;width:465.4pt;height:28.2pt;z-index:-251739648;mso-wrap-distance-left:0;mso-wrap-distance-right:0;mso-position-horizontal-relative:page;mso-position-vertical-relative:text" coordsize="59105,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">
                <v:shape id="Graphic 23" o:spid="_x0000_s1033" style="position:absolute;width:59105;height:3581;visibility:visible;mso-wrap-style:square;v-text-anchor:top" coordsize="5910580,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" path="m5910072,r-6096,l5903976,6096r,172212l5903976,352044r-5897880,l6096,178308r,-172212l5903976,6096r,-6096l6096,,,,,6096,,178308,,352044r,6096l6083,358140r5897893,l5910072,358140r,-6096l5910072,178308r,-172212l5910072,xe" fillcolor="black" stroked="f">
                  <v:path arrowok="t" o:connecttype="custom" o:connectlocs="59100,0;59039,0;59039,61;59039,1783;59039,3520;61,3520;61,1783;61,61;59039,61;59039,0;61,0;0,0;0,61;0,1783;0,3520;0,3581;61,3581;59039,3581;59100,3581;59100,3520;59100,1783;59100,61;59100,0" o:connectangles="0,0,0,0,0,0,0,0,0,0,0,0,0,0,0,0,0,0,0,0,0,0,0"/>
                </v:shape>
                <v:shape id="Textbox 24" o:spid="_x0000_s1034" type="#_x0000_t202" style="position:absolute;left:746;top:228;width:1181;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" filled="f" stroked="f">
                  <v:textbox inset="0,0,0,0">
                    <w:txbxContent>
                      <w:p w14:paraId="6723366F" w14:textId="77777777" w:rsidR="001059D4" w:rsidRDefault="007A6214">
                        <w:pPr>
                          <w:spacing w:line="244" w:lineRule="exact"/>
                          <w:rPr>
                            <w:b/>
                          </w:rPr>
                        </w:pPr>
                        <w:r>
                          <w:rPr>
                            <w:b/>
                            <w:spacing w:val="-5"/>
                          </w:rPr>
                          <w:t>6.</w:t>
                        </w:r>
                      </w:p>
                    </w:txbxContent>
                  </v:textbox>
                </v:shape>
                <v:shape id="Textbox 25" o:spid="_x0000_s1035" type="#_x0000_t202" style="position:absolute;left:4343;top:228;width:49314;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" filled="f" stroked="f">
                  <v:textbox inset="0,0,0,0">
                    <w:txbxContent>
                      <w:p w14:paraId="1CCADFDC" w14:textId="77777777" w:rsidR="001059D4" w:rsidRDefault="007A6214">
                        <w:pPr>
                          <w:spacing w:line="242" w:lineRule="auto"/>
                          <w:rPr>
                            <w:b/>
                          </w:rPr>
                        </w:pPr>
                        <w:r>
                          <w:rPr>
                            <w:b/>
                          </w:rPr>
                          <w:t>SÉRSTÖK</w:t>
                        </w:r>
                        <w:r>
                          <w:rPr>
                            <w:b/>
                            <w:spacing w:val="-4"/>
                          </w:rPr>
                          <w:t xml:space="preserve"> </w:t>
                        </w:r>
                        <w:r>
                          <w:rPr>
                            <w:b/>
                          </w:rPr>
                          <w:t>VARNAÐARORÐ</w:t>
                        </w:r>
                        <w:r>
                          <w:rPr>
                            <w:b/>
                            <w:spacing w:val="-4"/>
                          </w:rPr>
                          <w:t xml:space="preserve"> </w:t>
                        </w:r>
                        <w:r>
                          <w:rPr>
                            <w:b/>
                          </w:rPr>
                          <w:t>UM</w:t>
                        </w:r>
                        <w:r>
                          <w:rPr>
                            <w:b/>
                            <w:spacing w:val="-4"/>
                          </w:rPr>
                          <w:t xml:space="preserve"> </w:t>
                        </w:r>
                        <w:r>
                          <w:rPr>
                            <w:b/>
                          </w:rPr>
                          <w:t>AÐ</w:t>
                        </w:r>
                        <w:r>
                          <w:rPr>
                            <w:b/>
                            <w:spacing w:val="-4"/>
                          </w:rPr>
                          <w:t xml:space="preserve"> </w:t>
                        </w:r>
                        <w:r>
                          <w:rPr>
                            <w:b/>
                          </w:rPr>
                          <w:t>LYFIÐ</w:t>
                        </w:r>
                        <w:r>
                          <w:rPr>
                            <w:b/>
                            <w:spacing w:val="-4"/>
                          </w:rPr>
                          <w:t xml:space="preserve"> </w:t>
                        </w:r>
                        <w:r>
                          <w:rPr>
                            <w:b/>
                          </w:rPr>
                          <w:t>SKULI</w:t>
                        </w:r>
                        <w:r>
                          <w:rPr>
                            <w:b/>
                            <w:spacing w:val="-4"/>
                          </w:rPr>
                          <w:t xml:space="preserve"> </w:t>
                        </w:r>
                        <w:r>
                          <w:rPr>
                            <w:b/>
                          </w:rPr>
                          <w:t>GEYMT</w:t>
                        </w:r>
                        <w:r>
                          <w:rPr>
                            <w:b/>
                            <w:spacing w:val="-4"/>
                          </w:rPr>
                          <w:t xml:space="preserve"> </w:t>
                        </w:r>
                        <w:r>
                          <w:rPr>
                            <w:b/>
                          </w:rPr>
                          <w:t>ÞAR</w:t>
                        </w:r>
                        <w:r>
                          <w:rPr>
                            <w:b/>
                            <w:spacing w:val="-4"/>
                          </w:rPr>
                          <w:t xml:space="preserve"> </w:t>
                        </w:r>
                        <w:r>
                          <w:rPr>
                            <w:b/>
                          </w:rPr>
                          <w:t>SEM</w:t>
                        </w:r>
                        <w:r>
                          <w:rPr>
                            <w:b/>
                            <w:spacing w:val="-4"/>
                          </w:rPr>
                          <w:t xml:space="preserve"> </w:t>
                        </w:r>
                        <w:r>
                          <w:rPr>
                            <w:b/>
                          </w:rPr>
                          <w:t>BÖRN HVORKI NÁ TIL NÉ SJÁ</w:t>
                        </w:r>
                      </w:p>
                    </w:txbxContent>
                  </v:textbox>
                </v:shape>
                <w10:wrap type="topAndBottom" anchorx="page"/>
              </v:group>
            </w:pict>
          </mc:Fallback>
        </mc:AlternateContent>
      </w:r>
    </w:p>
    <w:p w14:paraId="49DF8C6C" w14:textId="77777777" w:rsidR="001059D4" w:rsidRPr="005F57D2" w:rsidRDefault="001059D4" w:rsidP="00651703">
      <w:pPr>
        <w:pStyle w:val="BodyText"/>
        <w:ind w:right="2"/>
      </w:pPr>
    </w:p>
    <w:p w14:paraId="201AF808" w14:textId="24D4A20F" w:rsidR="001059D4" w:rsidRPr="005F57D2" w:rsidRDefault="006D01F6" w:rsidP="00651703">
      <w:pPr>
        <w:pStyle w:val="BodyText"/>
        <w:ind w:right="2"/>
      </w:pPr>
      <w:r>
        <w:rPr>
          <w:noProof/>
        </w:rPr>
        <mc:AlternateContent>
          <mc:Choice Requires="wps">
            <w:drawing>
              <wp:anchor distT="0" distB="0" distL="0" distR="0" simplePos="0" relativeHeight="251577856" behindDoc="1" locked="0" layoutInCell="1" allowOverlap="1" wp14:anchorId="32E80FFD" wp14:editId="0BC522CC">
                <wp:simplePos x="0" y="0"/>
                <wp:positionH relativeFrom="page">
                  <wp:posOffset>828675</wp:posOffset>
                </wp:positionH>
                <wp:positionV relativeFrom="paragraph">
                  <wp:posOffset>187960</wp:posOffset>
                </wp:positionV>
                <wp:extent cx="5904230" cy="249555"/>
                <wp:effectExtent l="0" t="0" r="1270" b="0"/>
                <wp:wrapTopAndBottom/>
                <wp:docPr id="1224389066"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249555"/>
                        </a:xfrm>
                        <a:prstGeom prst="rect">
                          <a:avLst/>
                        </a:prstGeom>
                        <a:ln w="6096">
                          <a:solidFill>
                            <a:srgbClr val="000000"/>
                          </a:solidFill>
                          <a:prstDash val="solid"/>
                        </a:ln>
                      </wps:spPr>
                      <wps:txbx>
                        <w:txbxContent>
                          <w:p w14:paraId="045A983B" w14:textId="77777777" w:rsidR="001059D4" w:rsidRDefault="007A6214">
                            <w:pPr>
                              <w:tabs>
                                <w:tab w:val="left" w:pos="674"/>
                              </w:tabs>
                              <w:spacing w:before="20"/>
                              <w:ind w:left="107"/>
                              <w:rPr>
                                <w:b/>
                              </w:rPr>
                            </w:pPr>
                            <w:r>
                              <w:rPr>
                                <w:b/>
                                <w:spacing w:val="-5"/>
                              </w:rPr>
                              <w:t>7.</w:t>
                            </w:r>
                            <w:r>
                              <w:rPr>
                                <w:b/>
                              </w:rPr>
                              <w:tab/>
                              <w:t>ÖNNUR</w:t>
                            </w:r>
                            <w:r>
                              <w:rPr>
                                <w:b/>
                                <w:spacing w:val="-8"/>
                              </w:rPr>
                              <w:t xml:space="preserve"> </w:t>
                            </w:r>
                            <w:r>
                              <w:rPr>
                                <w:b/>
                              </w:rPr>
                              <w:t>SÉRSTÖK</w:t>
                            </w:r>
                            <w:r>
                              <w:rPr>
                                <w:b/>
                                <w:spacing w:val="-6"/>
                              </w:rPr>
                              <w:t xml:space="preserve"> </w:t>
                            </w:r>
                            <w:r>
                              <w:rPr>
                                <w:b/>
                              </w:rPr>
                              <w:t>VARNAÐARORÐ,</w:t>
                            </w:r>
                            <w:r>
                              <w:rPr>
                                <w:b/>
                                <w:spacing w:val="-7"/>
                              </w:rPr>
                              <w:t xml:space="preserve"> </w:t>
                            </w:r>
                            <w:r>
                              <w:rPr>
                                <w:b/>
                              </w:rPr>
                              <w:t>EF</w:t>
                            </w:r>
                            <w:r>
                              <w:rPr>
                                <w:b/>
                                <w:spacing w:val="-7"/>
                              </w:rPr>
                              <w:t xml:space="preserve"> </w:t>
                            </w:r>
                            <w:r>
                              <w:rPr>
                                <w:b/>
                              </w:rPr>
                              <w:t>MEÐ</w:t>
                            </w:r>
                            <w:r>
                              <w:rPr>
                                <w:b/>
                                <w:spacing w:val="-6"/>
                              </w:rPr>
                              <w:t xml:space="preserve"> </w:t>
                            </w:r>
                            <w:r>
                              <w:rPr>
                                <w:b/>
                                <w:spacing w:val="-4"/>
                              </w:rPr>
                              <w:t>ÞARF</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32E80FFD" id="Text Box 361" o:spid="_x0000_s1036" type="#_x0000_t202" style="position:absolute;margin-left:65.25pt;margin-top:14.8pt;width:464.9pt;height:19.65pt;z-index:-251738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" filled="f" strokeweight=".48pt">
                <v:path arrowok="t"/>
                <v:textbox inset="0,0,0,0">
                  <w:txbxContent>
                    <w:p w14:paraId="045A983B" w14:textId="77777777" w:rsidR="001059D4" w:rsidRDefault="007A6214">
                      <w:pPr>
                        <w:tabs>
                          <w:tab w:val="left" w:pos="674"/>
                        </w:tabs>
                        <w:spacing w:before="20"/>
                        <w:ind w:left="107"/>
                        <w:rPr>
                          <w:b/>
                        </w:rPr>
                      </w:pPr>
                      <w:r>
                        <w:rPr>
                          <w:b/>
                          <w:spacing w:val="-5"/>
                        </w:rPr>
                        <w:t>7.</w:t>
                      </w:r>
                      <w:r>
                        <w:rPr>
                          <w:b/>
                        </w:rPr>
                        <w:tab/>
                        <w:t>ÖNNUR</w:t>
                      </w:r>
                      <w:r>
                        <w:rPr>
                          <w:b/>
                          <w:spacing w:val="-8"/>
                        </w:rPr>
                        <w:t xml:space="preserve"> </w:t>
                      </w:r>
                      <w:r>
                        <w:rPr>
                          <w:b/>
                        </w:rPr>
                        <w:t>SÉRSTÖK</w:t>
                      </w:r>
                      <w:r>
                        <w:rPr>
                          <w:b/>
                          <w:spacing w:val="-6"/>
                        </w:rPr>
                        <w:t xml:space="preserve"> </w:t>
                      </w:r>
                      <w:r>
                        <w:rPr>
                          <w:b/>
                        </w:rPr>
                        <w:t>VARNAÐARORÐ,</w:t>
                      </w:r>
                      <w:r>
                        <w:rPr>
                          <w:b/>
                          <w:spacing w:val="-7"/>
                        </w:rPr>
                        <w:t xml:space="preserve"> </w:t>
                      </w:r>
                      <w:r>
                        <w:rPr>
                          <w:b/>
                        </w:rPr>
                        <w:t>EF</w:t>
                      </w:r>
                      <w:r>
                        <w:rPr>
                          <w:b/>
                          <w:spacing w:val="-7"/>
                        </w:rPr>
                        <w:t xml:space="preserve"> </w:t>
                      </w:r>
                      <w:r>
                        <w:rPr>
                          <w:b/>
                        </w:rPr>
                        <w:t>MEÐ</w:t>
                      </w:r>
                      <w:r>
                        <w:rPr>
                          <w:b/>
                          <w:spacing w:val="-6"/>
                        </w:rPr>
                        <w:t xml:space="preserve"> </w:t>
                      </w:r>
                      <w:r>
                        <w:rPr>
                          <w:b/>
                          <w:spacing w:val="-4"/>
                        </w:rPr>
                        <w:t>ÞARF</w:t>
                      </w:r>
                    </w:p>
                  </w:txbxContent>
                </v:textbox>
                <w10:wrap type="topAndBottom" anchorx="page"/>
              </v:shape>
            </w:pict>
          </mc:Fallback>
        </mc:AlternateContent>
      </w:r>
    </w:p>
    <w:p w14:paraId="45AA1ADB" w14:textId="77777777" w:rsidR="001059D4" w:rsidRPr="005F57D2" w:rsidRDefault="001059D4" w:rsidP="00651703">
      <w:pPr>
        <w:pStyle w:val="BodyText"/>
        <w:ind w:right="2"/>
      </w:pPr>
    </w:p>
    <w:p w14:paraId="29D51622" w14:textId="3F7C7947" w:rsidR="001059D4" w:rsidRPr="005F57D2" w:rsidRDefault="006D01F6" w:rsidP="00651703">
      <w:pPr>
        <w:pStyle w:val="BodyText"/>
        <w:ind w:right="2"/>
      </w:pPr>
      <w:r>
        <w:rPr>
          <w:noProof/>
        </w:rPr>
        <mc:AlternateContent>
          <mc:Choice Requires="wps">
            <w:drawing>
              <wp:anchor distT="0" distB="0" distL="0" distR="0" simplePos="0" relativeHeight="251578880" behindDoc="1" locked="0" layoutInCell="1" allowOverlap="1" wp14:anchorId="0BBA2DD6" wp14:editId="3ABB536E">
                <wp:simplePos x="0" y="0"/>
                <wp:positionH relativeFrom="page">
                  <wp:posOffset>829310</wp:posOffset>
                </wp:positionH>
                <wp:positionV relativeFrom="paragraph">
                  <wp:posOffset>196850</wp:posOffset>
                </wp:positionV>
                <wp:extent cx="5904230" cy="192405"/>
                <wp:effectExtent l="0" t="0" r="1270" b="0"/>
                <wp:wrapTopAndBottom/>
                <wp:docPr id="1381122478"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5B1A27D5" w14:textId="77777777" w:rsidR="001059D4" w:rsidRDefault="007A6214">
                            <w:pPr>
                              <w:tabs>
                                <w:tab w:val="left" w:pos="674"/>
                              </w:tabs>
                              <w:spacing w:before="20"/>
                              <w:ind w:left="107"/>
                              <w:rPr>
                                <w:b/>
                              </w:rPr>
                            </w:pPr>
                            <w:r>
                              <w:rPr>
                                <w:b/>
                                <w:spacing w:val="-5"/>
                              </w:rPr>
                              <w:t>8.</w:t>
                            </w:r>
                            <w:r>
                              <w:rPr>
                                <w:b/>
                              </w:rPr>
                              <w:tab/>
                            </w:r>
                            <w:r>
                              <w:rPr>
                                <w:b/>
                                <w:spacing w:val="-2"/>
                              </w:rPr>
                              <w:t>FYRNINGARDAGSETNING</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BBA2DD6" id="Text Box 359" o:spid="_x0000_s1037" type="#_x0000_t202" style="position:absolute;margin-left:65.3pt;margin-top:15.5pt;width:464.9pt;height:15.15pt;z-index:-251737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4kPxwEAAIU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" filled="f" strokeweight=".48pt">
                <v:path arrowok="t"/>
                <v:textbox inset="0,0,0,0">
                  <w:txbxContent>
                    <w:p w14:paraId="5B1A27D5" w14:textId="77777777" w:rsidR="001059D4" w:rsidRDefault="007A6214">
                      <w:pPr>
                        <w:tabs>
                          <w:tab w:val="left" w:pos="674"/>
                        </w:tabs>
                        <w:spacing w:before="20"/>
                        <w:ind w:left="107"/>
                        <w:rPr>
                          <w:b/>
                        </w:rPr>
                      </w:pPr>
                      <w:r>
                        <w:rPr>
                          <w:b/>
                          <w:spacing w:val="-5"/>
                        </w:rPr>
                        <w:t>8.</w:t>
                      </w:r>
                      <w:r>
                        <w:rPr>
                          <w:b/>
                        </w:rPr>
                        <w:tab/>
                      </w:r>
                      <w:r>
                        <w:rPr>
                          <w:b/>
                          <w:spacing w:val="-2"/>
                        </w:rPr>
                        <w:t>FYRNINGARDAGSETNING</w:t>
                      </w:r>
                    </w:p>
                  </w:txbxContent>
                </v:textbox>
                <w10:wrap type="topAndBottom" anchorx="page"/>
              </v:shape>
            </w:pict>
          </mc:Fallback>
        </mc:AlternateContent>
      </w:r>
    </w:p>
    <w:p w14:paraId="6EBED045" w14:textId="77777777" w:rsidR="001059D4" w:rsidRPr="005F57D2" w:rsidRDefault="001059D4" w:rsidP="00651703">
      <w:pPr>
        <w:pStyle w:val="BodyText"/>
        <w:ind w:right="2"/>
      </w:pPr>
    </w:p>
    <w:p w14:paraId="2948D091" w14:textId="77777777" w:rsidR="001059D4" w:rsidRPr="005F57D2" w:rsidRDefault="007A6214" w:rsidP="00651703">
      <w:pPr>
        <w:pStyle w:val="BodyText"/>
        <w:ind w:right="2"/>
      </w:pPr>
      <w:r w:rsidRPr="005F57D2">
        <w:rPr>
          <w:spacing w:val="-5"/>
        </w:rPr>
        <w:t>EXP</w:t>
      </w:r>
    </w:p>
    <w:p w14:paraId="69761AEC" w14:textId="77777777" w:rsidR="001059D4" w:rsidRPr="005F57D2" w:rsidRDefault="001059D4" w:rsidP="00651703">
      <w:pPr>
        <w:pStyle w:val="BodyText"/>
        <w:ind w:right="2"/>
      </w:pPr>
    </w:p>
    <w:p w14:paraId="72F3BE2D" w14:textId="6CADF7AC" w:rsidR="001059D4" w:rsidRPr="005F57D2" w:rsidRDefault="006D01F6" w:rsidP="00651703">
      <w:pPr>
        <w:pStyle w:val="BodyText"/>
        <w:ind w:right="2"/>
      </w:pPr>
      <w:r>
        <w:rPr>
          <w:noProof/>
        </w:rPr>
        <mc:AlternateContent>
          <mc:Choice Requires="wps">
            <w:drawing>
              <wp:anchor distT="0" distB="0" distL="0" distR="0" simplePos="0" relativeHeight="251579904" behindDoc="1" locked="0" layoutInCell="1" allowOverlap="1" wp14:anchorId="007D24D1" wp14:editId="60670EC1">
                <wp:simplePos x="0" y="0"/>
                <wp:positionH relativeFrom="page">
                  <wp:posOffset>829310</wp:posOffset>
                </wp:positionH>
                <wp:positionV relativeFrom="paragraph">
                  <wp:posOffset>180340</wp:posOffset>
                </wp:positionV>
                <wp:extent cx="5904230" cy="192405"/>
                <wp:effectExtent l="0" t="0" r="1270" b="0"/>
                <wp:wrapTopAndBottom/>
                <wp:docPr id="449501030"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0EAB28DD" w14:textId="77777777" w:rsidR="001059D4" w:rsidRDefault="007A6214">
                            <w:pPr>
                              <w:tabs>
                                <w:tab w:val="left" w:pos="674"/>
                              </w:tabs>
                              <w:spacing w:before="20"/>
                              <w:ind w:left="107"/>
                              <w:rPr>
                                <w:b/>
                              </w:rPr>
                            </w:pPr>
                            <w:r>
                              <w:rPr>
                                <w:b/>
                                <w:spacing w:val="-5"/>
                              </w:rPr>
                              <w:t>9.</w:t>
                            </w:r>
                            <w:r>
                              <w:rPr>
                                <w:b/>
                              </w:rPr>
                              <w:tab/>
                              <w:t>SÉRSTÖK</w:t>
                            </w:r>
                            <w:r>
                              <w:rPr>
                                <w:b/>
                                <w:spacing w:val="-7"/>
                              </w:rPr>
                              <w:t xml:space="preserve"> </w:t>
                            </w:r>
                            <w:r>
                              <w:rPr>
                                <w:b/>
                                <w:spacing w:val="-2"/>
                              </w:rPr>
                              <w:t>GEYMSLUSKILYRÐI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07D24D1" id="Text Box 357" o:spid="_x0000_s1038" type="#_x0000_t202" style="position:absolute;margin-left:65.3pt;margin-top:14.2pt;width:464.9pt;height:15.15pt;z-index:-251736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k8yA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" filled="f" strokeweight=".48pt">
                <v:path arrowok="t"/>
                <v:textbox inset="0,0,0,0">
                  <w:txbxContent>
                    <w:p w14:paraId="0EAB28DD" w14:textId="77777777" w:rsidR="001059D4" w:rsidRDefault="007A6214">
                      <w:pPr>
                        <w:tabs>
                          <w:tab w:val="left" w:pos="674"/>
                        </w:tabs>
                        <w:spacing w:before="20"/>
                        <w:ind w:left="107"/>
                        <w:rPr>
                          <w:b/>
                        </w:rPr>
                      </w:pPr>
                      <w:r>
                        <w:rPr>
                          <w:b/>
                          <w:spacing w:val="-5"/>
                        </w:rPr>
                        <w:t>9.</w:t>
                      </w:r>
                      <w:r>
                        <w:rPr>
                          <w:b/>
                        </w:rPr>
                        <w:tab/>
                        <w:t>SÉRSTÖK</w:t>
                      </w:r>
                      <w:r>
                        <w:rPr>
                          <w:b/>
                          <w:spacing w:val="-7"/>
                        </w:rPr>
                        <w:t xml:space="preserve"> </w:t>
                      </w:r>
                      <w:r>
                        <w:rPr>
                          <w:b/>
                          <w:spacing w:val="-2"/>
                        </w:rPr>
                        <w:t>GEYMSLUSKILYRÐI</w:t>
                      </w:r>
                    </w:p>
                  </w:txbxContent>
                </v:textbox>
                <w10:wrap type="topAndBottom" anchorx="page"/>
              </v:shape>
            </w:pict>
          </mc:Fallback>
        </mc:AlternateContent>
      </w:r>
    </w:p>
    <w:p w14:paraId="0BD3BA83" w14:textId="77777777" w:rsidR="001059D4" w:rsidRPr="005F57D2" w:rsidRDefault="001059D4" w:rsidP="00651703">
      <w:pPr>
        <w:pStyle w:val="BodyText"/>
        <w:ind w:right="2"/>
      </w:pPr>
    </w:p>
    <w:p w14:paraId="54A6F84C" w14:textId="77777777" w:rsidR="001059D4" w:rsidRPr="005F57D2" w:rsidRDefault="007A6214" w:rsidP="00651703">
      <w:pPr>
        <w:pStyle w:val="BodyText"/>
        <w:ind w:right="2"/>
      </w:pPr>
      <w:r w:rsidRPr="005F57D2">
        <w:t>Geymið</w:t>
      </w:r>
      <w:r w:rsidRPr="005F57D2">
        <w:rPr>
          <w:spacing w:val="-4"/>
        </w:rPr>
        <w:t xml:space="preserve"> </w:t>
      </w:r>
      <w:r w:rsidRPr="005F57D2">
        <w:t>í</w:t>
      </w:r>
      <w:r w:rsidRPr="005F57D2">
        <w:rPr>
          <w:spacing w:val="-3"/>
        </w:rPr>
        <w:t xml:space="preserve"> </w:t>
      </w:r>
      <w:r w:rsidRPr="005F57D2">
        <w:rPr>
          <w:spacing w:val="-2"/>
        </w:rPr>
        <w:t>kæli.</w:t>
      </w:r>
    </w:p>
    <w:p w14:paraId="24906B1B" w14:textId="77777777" w:rsidR="001059D4" w:rsidRPr="005F57D2" w:rsidRDefault="007A6214" w:rsidP="00651703">
      <w:pPr>
        <w:pStyle w:val="BodyText"/>
        <w:ind w:right="2"/>
        <w:rPr>
          <w:spacing w:val="-2"/>
        </w:rPr>
      </w:pPr>
      <w:r w:rsidRPr="005F57D2">
        <w:t>Má</w:t>
      </w:r>
      <w:r w:rsidRPr="005F57D2">
        <w:rPr>
          <w:spacing w:val="-2"/>
        </w:rPr>
        <w:t xml:space="preserve"> </w:t>
      </w:r>
      <w:r w:rsidRPr="005F57D2">
        <w:t>ekki</w:t>
      </w:r>
      <w:r w:rsidRPr="005F57D2">
        <w:rPr>
          <w:spacing w:val="-2"/>
        </w:rPr>
        <w:t xml:space="preserve"> frjósa.</w:t>
      </w:r>
    </w:p>
    <w:p w14:paraId="5369A913" w14:textId="77777777" w:rsidR="001059D4" w:rsidRPr="005F57D2" w:rsidRDefault="007A6214" w:rsidP="00651703">
      <w:pPr>
        <w:pStyle w:val="BodyText"/>
        <w:ind w:right="2"/>
      </w:pPr>
      <w:r w:rsidRPr="005F57D2">
        <w:t>Geymið</w:t>
      </w:r>
      <w:r w:rsidRPr="005F57D2">
        <w:rPr>
          <w:spacing w:val="-6"/>
        </w:rPr>
        <w:t xml:space="preserve"> </w:t>
      </w:r>
      <w:r w:rsidRPr="005F57D2">
        <w:t>hettuglasið</w:t>
      </w:r>
      <w:r w:rsidRPr="005F57D2">
        <w:rPr>
          <w:spacing w:val="-5"/>
        </w:rPr>
        <w:t xml:space="preserve"> </w:t>
      </w:r>
      <w:r w:rsidRPr="005F57D2">
        <w:t>í</w:t>
      </w:r>
      <w:r w:rsidRPr="005F57D2">
        <w:rPr>
          <w:spacing w:val="-5"/>
        </w:rPr>
        <w:t xml:space="preserve"> </w:t>
      </w:r>
      <w:r w:rsidRPr="005F57D2">
        <w:t>ytri</w:t>
      </w:r>
      <w:r w:rsidRPr="005F57D2">
        <w:rPr>
          <w:spacing w:val="-5"/>
        </w:rPr>
        <w:t xml:space="preserve"> </w:t>
      </w:r>
      <w:r w:rsidRPr="005F57D2">
        <w:t>umbúðum</w:t>
      </w:r>
      <w:r w:rsidRPr="005F57D2">
        <w:rPr>
          <w:spacing w:val="-6"/>
        </w:rPr>
        <w:t xml:space="preserve"> </w:t>
      </w:r>
      <w:r w:rsidRPr="005F57D2">
        <w:t>til</w:t>
      </w:r>
      <w:r w:rsidRPr="005F57D2">
        <w:rPr>
          <w:spacing w:val="-5"/>
        </w:rPr>
        <w:t xml:space="preserve"> </w:t>
      </w:r>
      <w:r w:rsidRPr="005F57D2">
        <w:t>varnar</w:t>
      </w:r>
      <w:r w:rsidRPr="005F57D2">
        <w:rPr>
          <w:spacing w:val="-5"/>
        </w:rPr>
        <w:t xml:space="preserve"> </w:t>
      </w:r>
      <w:r w:rsidRPr="005F57D2">
        <w:t>gegn</w:t>
      </w:r>
      <w:r w:rsidRPr="005F57D2">
        <w:rPr>
          <w:spacing w:val="-5"/>
        </w:rPr>
        <w:t xml:space="preserve"> </w:t>
      </w:r>
      <w:r w:rsidRPr="005F57D2">
        <w:rPr>
          <w:spacing w:val="-2"/>
        </w:rPr>
        <w:t>ljósi.</w:t>
      </w:r>
    </w:p>
    <w:p w14:paraId="17881592" w14:textId="77777777" w:rsidR="001059D4" w:rsidRPr="005F57D2" w:rsidRDefault="001059D4" w:rsidP="00651703">
      <w:pPr>
        <w:pStyle w:val="BodyText"/>
        <w:ind w:right="2"/>
      </w:pPr>
    </w:p>
    <w:p w14:paraId="5AB04972" w14:textId="22BABBBB" w:rsidR="001059D4" w:rsidRPr="005F57D2" w:rsidRDefault="006D01F6" w:rsidP="00651703">
      <w:pPr>
        <w:pStyle w:val="BodyText"/>
        <w:ind w:right="2"/>
      </w:pPr>
      <w:r>
        <w:rPr>
          <w:noProof/>
        </w:rPr>
        <w:lastRenderedPageBreak/>
        <mc:AlternateContent>
          <mc:Choice Requires="wps">
            <w:drawing>
              <wp:anchor distT="0" distB="0" distL="0" distR="0" simplePos="0" relativeHeight="251580928" behindDoc="1" locked="0" layoutInCell="1" allowOverlap="1" wp14:anchorId="5BFA10A2" wp14:editId="3CB5BA59">
                <wp:simplePos x="0" y="0"/>
                <wp:positionH relativeFrom="page">
                  <wp:posOffset>829310</wp:posOffset>
                </wp:positionH>
                <wp:positionV relativeFrom="paragraph">
                  <wp:posOffset>-16510</wp:posOffset>
                </wp:positionV>
                <wp:extent cx="5904230" cy="353695"/>
                <wp:effectExtent l="0" t="0" r="1270" b="8255"/>
                <wp:wrapTopAndBottom/>
                <wp:docPr id="169828314"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353695"/>
                        </a:xfrm>
                        <a:prstGeom prst="rect">
                          <a:avLst/>
                        </a:prstGeom>
                        <a:ln w="6096">
                          <a:solidFill>
                            <a:srgbClr val="000000"/>
                          </a:solidFill>
                          <a:prstDash val="solid"/>
                        </a:ln>
                      </wps:spPr>
                      <wps:txbx>
                        <w:txbxContent>
                          <w:p w14:paraId="02C4C83D" w14:textId="77777777" w:rsidR="001059D4" w:rsidRDefault="007A6214">
                            <w:pPr>
                              <w:tabs>
                                <w:tab w:val="left" w:pos="674"/>
                              </w:tabs>
                              <w:spacing w:before="20"/>
                              <w:ind w:left="674" w:right="1077" w:hanging="567"/>
                              <w:rPr>
                                <w:b/>
                              </w:rPr>
                            </w:pPr>
                            <w:r>
                              <w:rPr>
                                <w:b/>
                                <w:spacing w:val="-4"/>
                              </w:rPr>
                              <w:t>10.</w:t>
                            </w:r>
                            <w:r>
                              <w:rPr>
                                <w:b/>
                              </w:rPr>
                              <w:tab/>
                              <w:t>SÉRSTAKAR</w:t>
                            </w:r>
                            <w:r>
                              <w:rPr>
                                <w:b/>
                                <w:spacing w:val="-8"/>
                              </w:rPr>
                              <w:t xml:space="preserve"> </w:t>
                            </w:r>
                            <w:r>
                              <w:rPr>
                                <w:b/>
                              </w:rPr>
                              <w:t>VARÚÐARRÁÐSTAFANIR</w:t>
                            </w:r>
                            <w:r>
                              <w:rPr>
                                <w:b/>
                                <w:spacing w:val="-8"/>
                              </w:rPr>
                              <w:t xml:space="preserve"> </w:t>
                            </w:r>
                            <w:r>
                              <w:rPr>
                                <w:b/>
                              </w:rPr>
                              <w:t>VIÐ</w:t>
                            </w:r>
                            <w:r>
                              <w:rPr>
                                <w:b/>
                                <w:spacing w:val="-8"/>
                              </w:rPr>
                              <w:t xml:space="preserve"> </w:t>
                            </w:r>
                            <w:r>
                              <w:rPr>
                                <w:b/>
                              </w:rPr>
                              <w:t>FÖRGUN</w:t>
                            </w:r>
                            <w:r>
                              <w:rPr>
                                <w:b/>
                                <w:spacing w:val="-8"/>
                              </w:rPr>
                              <w:t xml:space="preserve"> </w:t>
                            </w:r>
                            <w:r>
                              <w:rPr>
                                <w:b/>
                              </w:rPr>
                              <w:t>LYFJALEIFA</w:t>
                            </w:r>
                            <w:r>
                              <w:rPr>
                                <w:b/>
                                <w:spacing w:val="-8"/>
                              </w:rPr>
                              <w:t xml:space="preserve"> </w:t>
                            </w:r>
                            <w:r>
                              <w:rPr>
                                <w:b/>
                              </w:rPr>
                              <w:t>EÐA ÚRGANGS VEGNA LYFSINS ÞAR SEM VIÐ Á</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BFA10A2" id="Text Box 355" o:spid="_x0000_s1039" type="#_x0000_t202" style="position:absolute;margin-left:65.3pt;margin-top:-1.3pt;width:464.9pt;height:27.85pt;z-index:-251735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" filled="f" strokeweight=".48pt">
                <v:path arrowok="t"/>
                <v:textbox inset="0,0,0,0">
                  <w:txbxContent>
                    <w:p w14:paraId="02C4C83D" w14:textId="77777777" w:rsidR="001059D4" w:rsidRDefault="007A6214">
                      <w:pPr>
                        <w:tabs>
                          <w:tab w:val="left" w:pos="674"/>
                        </w:tabs>
                        <w:spacing w:before="20"/>
                        <w:ind w:left="674" w:right="1077" w:hanging="567"/>
                        <w:rPr>
                          <w:b/>
                        </w:rPr>
                      </w:pPr>
                      <w:r>
                        <w:rPr>
                          <w:b/>
                          <w:spacing w:val="-4"/>
                        </w:rPr>
                        <w:t>10.</w:t>
                      </w:r>
                      <w:r>
                        <w:rPr>
                          <w:b/>
                        </w:rPr>
                        <w:tab/>
                        <w:t>SÉRSTAKAR</w:t>
                      </w:r>
                      <w:r>
                        <w:rPr>
                          <w:b/>
                          <w:spacing w:val="-8"/>
                        </w:rPr>
                        <w:t xml:space="preserve"> </w:t>
                      </w:r>
                      <w:r>
                        <w:rPr>
                          <w:b/>
                        </w:rPr>
                        <w:t>VARÚÐARRÁÐSTAFANIR</w:t>
                      </w:r>
                      <w:r>
                        <w:rPr>
                          <w:b/>
                          <w:spacing w:val="-8"/>
                        </w:rPr>
                        <w:t xml:space="preserve"> </w:t>
                      </w:r>
                      <w:r>
                        <w:rPr>
                          <w:b/>
                        </w:rPr>
                        <w:t>VIÐ</w:t>
                      </w:r>
                      <w:r>
                        <w:rPr>
                          <w:b/>
                          <w:spacing w:val="-8"/>
                        </w:rPr>
                        <w:t xml:space="preserve"> </w:t>
                      </w:r>
                      <w:r>
                        <w:rPr>
                          <w:b/>
                        </w:rPr>
                        <w:t>FÖRGUN</w:t>
                      </w:r>
                      <w:r>
                        <w:rPr>
                          <w:b/>
                          <w:spacing w:val="-8"/>
                        </w:rPr>
                        <w:t xml:space="preserve"> </w:t>
                      </w:r>
                      <w:r>
                        <w:rPr>
                          <w:b/>
                        </w:rPr>
                        <w:t>LYFJALEIFA</w:t>
                      </w:r>
                      <w:r>
                        <w:rPr>
                          <w:b/>
                          <w:spacing w:val="-8"/>
                        </w:rPr>
                        <w:t xml:space="preserve"> </w:t>
                      </w:r>
                      <w:r>
                        <w:rPr>
                          <w:b/>
                        </w:rPr>
                        <w:t>EÐA ÚRGANGS VEGNA LYFSINS ÞAR SEM VIÐ Á</w:t>
                      </w:r>
                    </w:p>
                  </w:txbxContent>
                </v:textbox>
                <w10:wrap type="topAndBottom" anchorx="page"/>
              </v:shape>
            </w:pict>
          </mc:Fallback>
        </mc:AlternateContent>
      </w:r>
    </w:p>
    <w:p w14:paraId="37FE783A" w14:textId="77777777" w:rsidR="001059D4" w:rsidRPr="005F57D2" w:rsidRDefault="001059D4" w:rsidP="00651703">
      <w:pPr>
        <w:pStyle w:val="BodyText"/>
        <w:ind w:right="2"/>
      </w:pPr>
    </w:p>
    <w:p w14:paraId="38570C6F" w14:textId="6D84E172" w:rsidR="001059D4" w:rsidRPr="005F57D2" w:rsidRDefault="006D01F6" w:rsidP="00651703">
      <w:pPr>
        <w:pStyle w:val="BodyText"/>
        <w:ind w:right="2"/>
      </w:pPr>
      <w:r>
        <w:rPr>
          <w:noProof/>
        </w:rPr>
        <mc:AlternateContent>
          <mc:Choice Requires="wps">
            <w:drawing>
              <wp:anchor distT="0" distB="0" distL="0" distR="0" simplePos="0" relativeHeight="251581952" behindDoc="1" locked="0" layoutInCell="1" allowOverlap="1" wp14:anchorId="235D0539" wp14:editId="270E5FFB">
                <wp:simplePos x="0" y="0"/>
                <wp:positionH relativeFrom="page">
                  <wp:posOffset>828675</wp:posOffset>
                </wp:positionH>
                <wp:positionV relativeFrom="paragraph">
                  <wp:posOffset>24130</wp:posOffset>
                </wp:positionV>
                <wp:extent cx="5904230" cy="193675"/>
                <wp:effectExtent l="0" t="0" r="1270" b="0"/>
                <wp:wrapTopAndBottom/>
                <wp:docPr id="1242028703"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5A27B8E8" w14:textId="77777777" w:rsidR="001059D4" w:rsidRDefault="007A6214">
                            <w:pPr>
                              <w:tabs>
                                <w:tab w:val="left" w:pos="674"/>
                              </w:tabs>
                              <w:spacing w:before="20"/>
                              <w:ind w:left="107"/>
                              <w:rPr>
                                <w:b/>
                              </w:rPr>
                            </w:pPr>
                            <w:r>
                              <w:rPr>
                                <w:b/>
                                <w:spacing w:val="-5"/>
                              </w:rPr>
                              <w:t>11.</w:t>
                            </w:r>
                            <w:r>
                              <w:rPr>
                                <w:b/>
                              </w:rPr>
                              <w:tab/>
                              <w:t>NAFN</w:t>
                            </w:r>
                            <w:r>
                              <w:rPr>
                                <w:b/>
                                <w:spacing w:val="-6"/>
                              </w:rPr>
                              <w:t xml:space="preserve"> </w:t>
                            </w:r>
                            <w:r>
                              <w:rPr>
                                <w:b/>
                              </w:rPr>
                              <w:t>OG</w:t>
                            </w:r>
                            <w:r>
                              <w:rPr>
                                <w:b/>
                                <w:spacing w:val="-6"/>
                              </w:rPr>
                              <w:t xml:space="preserve"> </w:t>
                            </w:r>
                            <w:r>
                              <w:rPr>
                                <w:b/>
                              </w:rPr>
                              <w:t>HEIMILISFANG</w:t>
                            </w:r>
                            <w:r>
                              <w:rPr>
                                <w:b/>
                                <w:spacing w:val="-6"/>
                              </w:rPr>
                              <w:t xml:space="preserve"> </w:t>
                            </w:r>
                            <w:r>
                              <w:rPr>
                                <w:b/>
                                <w:spacing w:val="-2"/>
                              </w:rPr>
                              <w:t>MARKAÐSLEYFISHAFA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35D0539" id="Text Box 353" o:spid="_x0000_s1040" type="#_x0000_t202" style="position:absolute;margin-left:65.25pt;margin-top:1.9pt;width:464.9pt;height:15.25pt;z-index:-251734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vkTyAEAAIYDAAAOAAAAZHJzL2Uyb0RvYy54bWysU8GO0zAQvSPxD5bvNGmX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" filled="f" strokeweight=".48pt">
                <v:path arrowok="t"/>
                <v:textbox inset="0,0,0,0">
                  <w:txbxContent>
                    <w:p w14:paraId="5A27B8E8" w14:textId="77777777" w:rsidR="001059D4" w:rsidRDefault="007A6214">
                      <w:pPr>
                        <w:tabs>
                          <w:tab w:val="left" w:pos="674"/>
                        </w:tabs>
                        <w:spacing w:before="20"/>
                        <w:ind w:left="107"/>
                        <w:rPr>
                          <w:b/>
                        </w:rPr>
                      </w:pPr>
                      <w:r>
                        <w:rPr>
                          <w:b/>
                          <w:spacing w:val="-5"/>
                        </w:rPr>
                        <w:t>11.</w:t>
                      </w:r>
                      <w:r>
                        <w:rPr>
                          <w:b/>
                        </w:rPr>
                        <w:tab/>
                        <w:t>NAFN</w:t>
                      </w:r>
                      <w:r>
                        <w:rPr>
                          <w:b/>
                          <w:spacing w:val="-6"/>
                        </w:rPr>
                        <w:t xml:space="preserve"> </w:t>
                      </w:r>
                      <w:r>
                        <w:rPr>
                          <w:b/>
                        </w:rPr>
                        <w:t>OG</w:t>
                      </w:r>
                      <w:r>
                        <w:rPr>
                          <w:b/>
                          <w:spacing w:val="-6"/>
                        </w:rPr>
                        <w:t xml:space="preserve"> </w:t>
                      </w:r>
                      <w:r>
                        <w:rPr>
                          <w:b/>
                        </w:rPr>
                        <w:t>HEIMILISFANG</w:t>
                      </w:r>
                      <w:r>
                        <w:rPr>
                          <w:b/>
                          <w:spacing w:val="-6"/>
                        </w:rPr>
                        <w:t xml:space="preserve"> </w:t>
                      </w:r>
                      <w:r>
                        <w:rPr>
                          <w:b/>
                          <w:spacing w:val="-2"/>
                        </w:rPr>
                        <w:t>MARKAÐSLEYFISHAFA</w:t>
                      </w:r>
                    </w:p>
                  </w:txbxContent>
                </v:textbox>
                <w10:wrap type="topAndBottom" anchorx="page"/>
              </v:shape>
            </w:pict>
          </mc:Fallback>
        </mc:AlternateContent>
      </w:r>
    </w:p>
    <w:p w14:paraId="7E84BD1C" w14:textId="77777777" w:rsidR="00B655EE" w:rsidRPr="005F57D2" w:rsidRDefault="00B655EE" w:rsidP="00651703">
      <w:pPr>
        <w:ind w:right="2"/>
        <w:rPr>
          <w:b/>
          <w:bCs/>
        </w:rPr>
      </w:pPr>
      <w:r w:rsidRPr="005F57D2">
        <w:rPr>
          <w:b/>
          <w:bCs/>
        </w:rPr>
        <w:t>Biosimilar Collaborations Ireland Limited</w:t>
      </w:r>
    </w:p>
    <w:p w14:paraId="4557E39E" w14:textId="77777777" w:rsidR="00B655EE" w:rsidRPr="005F57D2" w:rsidRDefault="00B655EE" w:rsidP="00651703">
      <w:pPr>
        <w:pStyle w:val="BodyText"/>
        <w:ind w:right="2"/>
      </w:pPr>
      <w:r w:rsidRPr="005F57D2">
        <w:t>Unit 35/36 Grange Parade,</w:t>
      </w:r>
    </w:p>
    <w:p w14:paraId="57C3F565" w14:textId="77777777" w:rsidR="00B655EE" w:rsidRPr="005F57D2" w:rsidRDefault="00B655EE" w:rsidP="00651703">
      <w:pPr>
        <w:pStyle w:val="BodyText"/>
        <w:ind w:right="2"/>
      </w:pPr>
      <w:r w:rsidRPr="005F57D2">
        <w:t>Baldoyle Industrial Estate,</w:t>
      </w:r>
    </w:p>
    <w:p w14:paraId="13AA0B18" w14:textId="77777777" w:rsidR="00B655EE" w:rsidRPr="005F57D2" w:rsidRDefault="00B655EE" w:rsidP="00651703">
      <w:pPr>
        <w:pStyle w:val="BodyText"/>
        <w:ind w:right="2"/>
      </w:pPr>
      <w:r w:rsidRPr="005F57D2">
        <w:t>Dublin 13, DUBLIN</w:t>
      </w:r>
    </w:p>
    <w:p w14:paraId="7D7864AB" w14:textId="77777777" w:rsidR="001059D4" w:rsidRPr="005F57D2" w:rsidRDefault="00C80305" w:rsidP="00651703">
      <w:pPr>
        <w:pStyle w:val="BodyText"/>
        <w:ind w:right="2"/>
      </w:pPr>
      <w:r w:rsidRPr="005F57D2">
        <w:t>Ír</w:t>
      </w:r>
      <w:r w:rsidR="00B655EE" w:rsidRPr="005F57D2">
        <w:t>land, D13 R20R</w:t>
      </w:r>
    </w:p>
    <w:p w14:paraId="0EBAE2DE" w14:textId="77777777" w:rsidR="001059D4" w:rsidRPr="005F57D2" w:rsidRDefault="001059D4" w:rsidP="00651703">
      <w:pPr>
        <w:pStyle w:val="BodyText"/>
        <w:ind w:right="2"/>
      </w:pPr>
    </w:p>
    <w:p w14:paraId="329E241C" w14:textId="0924A99C" w:rsidR="001059D4" w:rsidRPr="005F57D2" w:rsidRDefault="006D01F6" w:rsidP="00651703">
      <w:pPr>
        <w:pStyle w:val="BodyText"/>
        <w:ind w:right="2"/>
      </w:pPr>
      <w:r>
        <w:rPr>
          <w:noProof/>
        </w:rPr>
        <mc:AlternateContent>
          <mc:Choice Requires="wps">
            <w:drawing>
              <wp:anchor distT="0" distB="0" distL="0" distR="0" simplePos="0" relativeHeight="251582976" behindDoc="1" locked="0" layoutInCell="1" allowOverlap="1" wp14:anchorId="429E3000" wp14:editId="05D9A1E6">
                <wp:simplePos x="0" y="0"/>
                <wp:positionH relativeFrom="page">
                  <wp:posOffset>829310</wp:posOffset>
                </wp:positionH>
                <wp:positionV relativeFrom="paragraph">
                  <wp:posOffset>178435</wp:posOffset>
                </wp:positionV>
                <wp:extent cx="5904230" cy="193675"/>
                <wp:effectExtent l="0" t="0" r="1270" b="0"/>
                <wp:wrapTopAndBottom/>
                <wp:docPr id="896348736"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74ECC5FC" w14:textId="77777777" w:rsidR="001059D4" w:rsidRDefault="007A6214">
                            <w:pPr>
                              <w:tabs>
                                <w:tab w:val="left" w:pos="674"/>
                              </w:tabs>
                              <w:spacing w:before="20"/>
                              <w:ind w:left="107"/>
                              <w:rPr>
                                <w:b/>
                              </w:rPr>
                            </w:pPr>
                            <w:r>
                              <w:rPr>
                                <w:b/>
                                <w:spacing w:val="-5"/>
                              </w:rPr>
                              <w:t>12.</w:t>
                            </w:r>
                            <w:r>
                              <w:rPr>
                                <w:b/>
                              </w:rPr>
                              <w:tab/>
                            </w:r>
                            <w:r>
                              <w:rPr>
                                <w:b/>
                                <w:spacing w:val="-2"/>
                              </w:rPr>
                              <w:t>MARKAÐSLEYFISNÚMER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29E3000" id="Text Box 351" o:spid="_x0000_s1041" type="#_x0000_t202" style="position:absolute;margin-left:65.3pt;margin-top:14.05pt;width:464.9pt;height:15.25pt;z-index:-251733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" filled="f" strokeweight=".48pt">
                <v:path arrowok="t"/>
                <v:textbox inset="0,0,0,0">
                  <w:txbxContent>
                    <w:p w14:paraId="74ECC5FC" w14:textId="77777777" w:rsidR="001059D4" w:rsidRDefault="007A6214">
                      <w:pPr>
                        <w:tabs>
                          <w:tab w:val="left" w:pos="674"/>
                        </w:tabs>
                        <w:spacing w:before="20"/>
                        <w:ind w:left="107"/>
                        <w:rPr>
                          <w:b/>
                        </w:rPr>
                      </w:pPr>
                      <w:r>
                        <w:rPr>
                          <w:b/>
                          <w:spacing w:val="-5"/>
                        </w:rPr>
                        <w:t>12.</w:t>
                      </w:r>
                      <w:r>
                        <w:rPr>
                          <w:b/>
                        </w:rPr>
                        <w:tab/>
                      </w:r>
                      <w:r>
                        <w:rPr>
                          <w:b/>
                          <w:spacing w:val="-2"/>
                        </w:rPr>
                        <w:t>MARKAÐSLEYFISNÚMER</w:t>
                      </w:r>
                    </w:p>
                  </w:txbxContent>
                </v:textbox>
                <w10:wrap type="topAndBottom" anchorx="page"/>
              </v:shape>
            </w:pict>
          </mc:Fallback>
        </mc:AlternateContent>
      </w:r>
    </w:p>
    <w:p w14:paraId="77DC0841" w14:textId="77777777" w:rsidR="001059D4" w:rsidRPr="005F57D2" w:rsidRDefault="001059D4" w:rsidP="00651703">
      <w:pPr>
        <w:pStyle w:val="BodyText"/>
        <w:ind w:right="2"/>
      </w:pPr>
    </w:p>
    <w:p w14:paraId="4F35ADC2" w14:textId="77777777" w:rsidR="001059D4" w:rsidRPr="005F57D2" w:rsidRDefault="00B63525" w:rsidP="00651703">
      <w:pPr>
        <w:pStyle w:val="BodyText"/>
        <w:ind w:right="2"/>
      </w:pPr>
      <w:r w:rsidRPr="005F57D2">
        <w:t>EU/1/24/1892/004</w:t>
      </w:r>
    </w:p>
    <w:p w14:paraId="5957C6F6" w14:textId="77777777" w:rsidR="00A00C8C" w:rsidRPr="005F57D2" w:rsidRDefault="00A00C8C" w:rsidP="00651703">
      <w:pPr>
        <w:pStyle w:val="BodyText"/>
        <w:ind w:right="2"/>
      </w:pPr>
    </w:p>
    <w:p w14:paraId="1778C341" w14:textId="75AC234D" w:rsidR="001059D4" w:rsidRPr="005F57D2" w:rsidRDefault="006D01F6" w:rsidP="00651703">
      <w:pPr>
        <w:pStyle w:val="BodyText"/>
        <w:ind w:right="2"/>
      </w:pPr>
      <w:r>
        <w:rPr>
          <w:noProof/>
        </w:rPr>
        <mc:AlternateContent>
          <mc:Choice Requires="wps">
            <w:drawing>
              <wp:anchor distT="0" distB="0" distL="0" distR="0" simplePos="0" relativeHeight="251584000" behindDoc="1" locked="0" layoutInCell="1" allowOverlap="1" wp14:anchorId="49A4571A" wp14:editId="5855FBDD">
                <wp:simplePos x="0" y="0"/>
                <wp:positionH relativeFrom="page">
                  <wp:posOffset>829310</wp:posOffset>
                </wp:positionH>
                <wp:positionV relativeFrom="paragraph">
                  <wp:posOffset>179070</wp:posOffset>
                </wp:positionV>
                <wp:extent cx="5904230" cy="193675"/>
                <wp:effectExtent l="0" t="0" r="1270" b="0"/>
                <wp:wrapTopAndBottom/>
                <wp:docPr id="1098856366"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BDB7BD0" w14:textId="77777777" w:rsidR="001059D4" w:rsidRDefault="007A6214">
                            <w:pPr>
                              <w:tabs>
                                <w:tab w:val="left" w:pos="674"/>
                              </w:tabs>
                              <w:spacing w:before="20"/>
                              <w:ind w:left="107"/>
                              <w:rPr>
                                <w:b/>
                              </w:rPr>
                            </w:pPr>
                            <w:r>
                              <w:rPr>
                                <w:b/>
                                <w:spacing w:val="-5"/>
                              </w:rPr>
                              <w:t>13.</w:t>
                            </w:r>
                            <w:r>
                              <w:rPr>
                                <w:b/>
                              </w:rPr>
                              <w:tab/>
                            </w:r>
                            <w:r>
                              <w:rPr>
                                <w:b/>
                                <w:spacing w:val="-2"/>
                              </w:rPr>
                              <w:t>LOTUNÚMER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9A4571A" id="Text Box 349" o:spid="_x0000_s1042" type="#_x0000_t202" style="position:absolute;margin-left:65.3pt;margin-top:14.1pt;width:464.9pt;height:15.25pt;z-index:-251732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" filled="f" strokeweight=".48pt">
                <v:path arrowok="t"/>
                <v:textbox inset="0,0,0,0">
                  <w:txbxContent>
                    <w:p w14:paraId="1BDB7BD0" w14:textId="77777777" w:rsidR="001059D4" w:rsidRDefault="007A6214">
                      <w:pPr>
                        <w:tabs>
                          <w:tab w:val="left" w:pos="674"/>
                        </w:tabs>
                        <w:spacing w:before="20"/>
                        <w:ind w:left="107"/>
                        <w:rPr>
                          <w:b/>
                        </w:rPr>
                      </w:pPr>
                      <w:r>
                        <w:rPr>
                          <w:b/>
                          <w:spacing w:val="-5"/>
                        </w:rPr>
                        <w:t>13.</w:t>
                      </w:r>
                      <w:r>
                        <w:rPr>
                          <w:b/>
                        </w:rPr>
                        <w:tab/>
                      </w:r>
                      <w:r>
                        <w:rPr>
                          <w:b/>
                          <w:spacing w:val="-2"/>
                        </w:rPr>
                        <w:t>LOTUNÚMER</w:t>
                      </w:r>
                    </w:p>
                  </w:txbxContent>
                </v:textbox>
                <w10:wrap type="topAndBottom" anchorx="page"/>
              </v:shape>
            </w:pict>
          </mc:Fallback>
        </mc:AlternateContent>
      </w:r>
    </w:p>
    <w:p w14:paraId="0EE76012" w14:textId="77777777" w:rsidR="001059D4" w:rsidRPr="005F57D2" w:rsidRDefault="001059D4" w:rsidP="00651703">
      <w:pPr>
        <w:pStyle w:val="BodyText"/>
        <w:ind w:right="2"/>
      </w:pPr>
    </w:p>
    <w:p w14:paraId="5D5D42A4" w14:textId="77777777" w:rsidR="001059D4" w:rsidRPr="005F57D2" w:rsidRDefault="007A6214" w:rsidP="00651703">
      <w:pPr>
        <w:pStyle w:val="BodyText"/>
        <w:ind w:right="2"/>
      </w:pPr>
      <w:r w:rsidRPr="005F57D2">
        <w:rPr>
          <w:spacing w:val="-5"/>
        </w:rPr>
        <w:t>Lot</w:t>
      </w:r>
    </w:p>
    <w:p w14:paraId="5DD27EF1" w14:textId="77777777" w:rsidR="001059D4" w:rsidRPr="005F57D2" w:rsidRDefault="001059D4" w:rsidP="00651703">
      <w:pPr>
        <w:pStyle w:val="BodyText"/>
        <w:ind w:right="2"/>
      </w:pPr>
    </w:p>
    <w:p w14:paraId="6F5CDCEF" w14:textId="768A6B6B" w:rsidR="001059D4" w:rsidRPr="005F57D2" w:rsidRDefault="006D01F6" w:rsidP="00651703">
      <w:pPr>
        <w:pStyle w:val="BodyText"/>
        <w:ind w:right="2"/>
      </w:pPr>
      <w:r>
        <w:rPr>
          <w:noProof/>
        </w:rPr>
        <mc:AlternateContent>
          <mc:Choice Requires="wps">
            <w:drawing>
              <wp:anchor distT="0" distB="0" distL="0" distR="0" simplePos="0" relativeHeight="251585024" behindDoc="1" locked="0" layoutInCell="1" allowOverlap="1" wp14:anchorId="40AE57E3" wp14:editId="61AAF51E">
                <wp:simplePos x="0" y="0"/>
                <wp:positionH relativeFrom="page">
                  <wp:posOffset>829310</wp:posOffset>
                </wp:positionH>
                <wp:positionV relativeFrom="paragraph">
                  <wp:posOffset>180340</wp:posOffset>
                </wp:positionV>
                <wp:extent cx="5904230" cy="192405"/>
                <wp:effectExtent l="0" t="0" r="1270" b="0"/>
                <wp:wrapTopAndBottom/>
                <wp:docPr id="1019153142"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D03F2BE" w14:textId="77777777" w:rsidR="001059D4" w:rsidRDefault="007A6214">
                            <w:pPr>
                              <w:tabs>
                                <w:tab w:val="left" w:pos="674"/>
                              </w:tabs>
                              <w:spacing w:before="20"/>
                              <w:ind w:left="107"/>
                              <w:rPr>
                                <w:b/>
                              </w:rPr>
                            </w:pPr>
                            <w:r>
                              <w:rPr>
                                <w:b/>
                                <w:spacing w:val="-5"/>
                              </w:rPr>
                              <w:t>14.</w:t>
                            </w:r>
                            <w:r>
                              <w:rPr>
                                <w:b/>
                              </w:rPr>
                              <w:tab/>
                            </w:r>
                            <w:r>
                              <w:rPr>
                                <w:b/>
                                <w:spacing w:val="-2"/>
                              </w:rPr>
                              <w:t>AFGREIÐSLUTILHÖGUN</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0AE57E3" id="Text Box 347" o:spid="_x0000_s1043" type="#_x0000_t202" style="position:absolute;margin-left:65.3pt;margin-top:14.2pt;width:464.9pt;height:15.15pt;z-index:-251731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" filled="f" strokeweight=".48pt">
                <v:path arrowok="t"/>
                <v:textbox inset="0,0,0,0">
                  <w:txbxContent>
                    <w:p w14:paraId="2D03F2BE" w14:textId="77777777" w:rsidR="001059D4" w:rsidRDefault="007A6214">
                      <w:pPr>
                        <w:tabs>
                          <w:tab w:val="left" w:pos="674"/>
                        </w:tabs>
                        <w:spacing w:before="20"/>
                        <w:ind w:left="107"/>
                        <w:rPr>
                          <w:b/>
                        </w:rPr>
                      </w:pPr>
                      <w:r>
                        <w:rPr>
                          <w:b/>
                          <w:spacing w:val="-5"/>
                        </w:rPr>
                        <w:t>14.</w:t>
                      </w:r>
                      <w:r>
                        <w:rPr>
                          <w:b/>
                        </w:rPr>
                        <w:tab/>
                      </w:r>
                      <w:r>
                        <w:rPr>
                          <w:b/>
                          <w:spacing w:val="-2"/>
                        </w:rPr>
                        <w:t>AFGREIÐSLUTILHÖGUN</w:t>
                      </w:r>
                    </w:p>
                  </w:txbxContent>
                </v:textbox>
                <w10:wrap type="topAndBottom" anchorx="page"/>
              </v:shape>
            </w:pict>
          </mc:Fallback>
        </mc:AlternateContent>
      </w:r>
    </w:p>
    <w:p w14:paraId="5894A08D" w14:textId="77777777" w:rsidR="001059D4" w:rsidRPr="005F57D2" w:rsidRDefault="001059D4" w:rsidP="00651703">
      <w:pPr>
        <w:pStyle w:val="BodyText"/>
        <w:ind w:right="2"/>
      </w:pPr>
    </w:p>
    <w:p w14:paraId="58E0386F" w14:textId="7E467157" w:rsidR="001059D4" w:rsidRPr="005F57D2" w:rsidRDefault="006D01F6" w:rsidP="00651703">
      <w:pPr>
        <w:pStyle w:val="BodyText"/>
        <w:ind w:right="2"/>
      </w:pPr>
      <w:r>
        <w:rPr>
          <w:noProof/>
        </w:rPr>
        <mc:AlternateContent>
          <mc:Choice Requires="wps">
            <w:drawing>
              <wp:anchor distT="0" distB="0" distL="0" distR="0" simplePos="0" relativeHeight="251559424" behindDoc="1" locked="0" layoutInCell="1" allowOverlap="1" wp14:anchorId="7B6E7854" wp14:editId="2E9DFED8">
                <wp:simplePos x="0" y="0"/>
                <wp:positionH relativeFrom="page">
                  <wp:posOffset>828675</wp:posOffset>
                </wp:positionH>
                <wp:positionV relativeFrom="paragraph">
                  <wp:posOffset>195580</wp:posOffset>
                </wp:positionV>
                <wp:extent cx="5904230" cy="269875"/>
                <wp:effectExtent l="0" t="0" r="1270" b="0"/>
                <wp:wrapTopAndBottom/>
                <wp:docPr id="1137128846"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269875"/>
                        </a:xfrm>
                        <a:prstGeom prst="rect">
                          <a:avLst/>
                        </a:prstGeom>
                        <a:ln w="6096">
                          <a:solidFill>
                            <a:srgbClr val="000000"/>
                          </a:solidFill>
                          <a:prstDash val="solid"/>
                        </a:ln>
                      </wps:spPr>
                      <wps:txbx>
                        <w:txbxContent>
                          <w:p w14:paraId="6A98A208" w14:textId="77777777" w:rsidR="001059D4" w:rsidRDefault="007A6214">
                            <w:pPr>
                              <w:tabs>
                                <w:tab w:val="left" w:pos="674"/>
                              </w:tabs>
                              <w:spacing w:before="20"/>
                              <w:ind w:left="107"/>
                              <w:rPr>
                                <w:b/>
                              </w:rPr>
                            </w:pPr>
                            <w:r>
                              <w:rPr>
                                <w:b/>
                                <w:spacing w:val="-5"/>
                              </w:rPr>
                              <w:t>15.</w:t>
                            </w:r>
                            <w:r>
                              <w:rPr>
                                <w:b/>
                              </w:rPr>
                              <w:tab/>
                            </w:r>
                            <w:r>
                              <w:rPr>
                                <w:b/>
                                <w:spacing w:val="-2"/>
                              </w:rPr>
                              <w:t>NOTKUNARLEIÐBEININGAR</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7B6E7854" id="Text Box 345" o:spid="_x0000_s1044" type="#_x0000_t202" style="position:absolute;margin-left:65.25pt;margin-top:15.4pt;width:464.9pt;height:21.25pt;z-index:-251757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" filled="f" strokeweight=".48pt">
                <v:path arrowok="t"/>
                <v:textbox inset="0,0,0,0">
                  <w:txbxContent>
                    <w:p w14:paraId="6A98A208" w14:textId="77777777" w:rsidR="001059D4" w:rsidRDefault="007A6214">
                      <w:pPr>
                        <w:tabs>
                          <w:tab w:val="left" w:pos="674"/>
                        </w:tabs>
                        <w:spacing w:before="20"/>
                        <w:ind w:left="107"/>
                        <w:rPr>
                          <w:b/>
                        </w:rPr>
                      </w:pPr>
                      <w:r>
                        <w:rPr>
                          <w:b/>
                          <w:spacing w:val="-5"/>
                        </w:rPr>
                        <w:t>15.</w:t>
                      </w:r>
                      <w:r>
                        <w:rPr>
                          <w:b/>
                        </w:rPr>
                        <w:tab/>
                      </w:r>
                      <w:r>
                        <w:rPr>
                          <w:b/>
                          <w:spacing w:val="-2"/>
                        </w:rPr>
                        <w:t>NOTKUNARLEIÐBEININGAR</w:t>
                      </w:r>
                    </w:p>
                  </w:txbxContent>
                </v:textbox>
                <w10:wrap type="topAndBottom" anchorx="page"/>
              </v:shape>
            </w:pict>
          </mc:Fallback>
        </mc:AlternateContent>
      </w:r>
    </w:p>
    <w:p w14:paraId="2CE1D3CA" w14:textId="77777777" w:rsidR="001059D4" w:rsidRPr="005F57D2" w:rsidRDefault="001059D4" w:rsidP="00651703">
      <w:pPr>
        <w:pStyle w:val="BodyText"/>
        <w:ind w:right="2"/>
      </w:pPr>
    </w:p>
    <w:p w14:paraId="6E86C193" w14:textId="584B7FFC" w:rsidR="001059D4" w:rsidRPr="005F57D2" w:rsidRDefault="006D01F6" w:rsidP="00651703">
      <w:pPr>
        <w:pStyle w:val="BodyText"/>
        <w:ind w:right="2"/>
      </w:pPr>
      <w:r>
        <w:rPr>
          <w:noProof/>
        </w:rPr>
        <mc:AlternateContent>
          <mc:Choice Requires="wps">
            <w:drawing>
              <wp:anchor distT="0" distB="0" distL="0" distR="0" simplePos="0" relativeHeight="251586048" behindDoc="1" locked="0" layoutInCell="1" allowOverlap="1" wp14:anchorId="580B18B0" wp14:editId="285B795C">
                <wp:simplePos x="0" y="0"/>
                <wp:positionH relativeFrom="page">
                  <wp:posOffset>829310</wp:posOffset>
                </wp:positionH>
                <wp:positionV relativeFrom="paragraph">
                  <wp:posOffset>195580</wp:posOffset>
                </wp:positionV>
                <wp:extent cx="5904230" cy="192405"/>
                <wp:effectExtent l="0" t="0" r="1270" b="0"/>
                <wp:wrapTopAndBottom/>
                <wp:docPr id="1315833990"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4A735A63" w14:textId="77777777" w:rsidR="001059D4" w:rsidRDefault="007A6214">
                            <w:pPr>
                              <w:tabs>
                                <w:tab w:val="left" w:pos="674"/>
                              </w:tabs>
                              <w:spacing w:before="20"/>
                              <w:ind w:left="107"/>
                              <w:rPr>
                                <w:b/>
                              </w:rPr>
                            </w:pPr>
                            <w:r>
                              <w:rPr>
                                <w:b/>
                                <w:spacing w:val="-5"/>
                              </w:rPr>
                              <w:t>16.</w:t>
                            </w:r>
                            <w:r>
                              <w:rPr>
                                <w:b/>
                              </w:rPr>
                              <w:tab/>
                              <w:t>UPPLÝSINGAR</w:t>
                            </w:r>
                            <w:r>
                              <w:rPr>
                                <w:b/>
                                <w:spacing w:val="-8"/>
                              </w:rPr>
                              <w:t xml:space="preserve"> </w:t>
                            </w:r>
                            <w:r>
                              <w:rPr>
                                <w:b/>
                              </w:rPr>
                              <w:t>MEÐ</w:t>
                            </w:r>
                            <w:r>
                              <w:rPr>
                                <w:b/>
                                <w:spacing w:val="-8"/>
                              </w:rPr>
                              <w:t xml:space="preserve"> </w:t>
                            </w:r>
                            <w:r>
                              <w:rPr>
                                <w:b/>
                                <w:spacing w:val="-2"/>
                              </w:rPr>
                              <w:t>BLINDRALETRI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80B18B0" id="Text Box 343" o:spid="_x0000_s1045" type="#_x0000_t202" style="position:absolute;margin-left:65.3pt;margin-top:15.4pt;width:464.9pt;height:15.15pt;z-index:-251730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6zyAEAAIYDAAAOAAAAZHJzL2Uyb0RvYy54bWysU8GO0zAQvSPxD5bvNGnZ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" filled="f" strokeweight=".48pt">
                <v:path arrowok="t"/>
                <v:textbox inset="0,0,0,0">
                  <w:txbxContent>
                    <w:p w14:paraId="4A735A63" w14:textId="77777777" w:rsidR="001059D4" w:rsidRDefault="007A6214">
                      <w:pPr>
                        <w:tabs>
                          <w:tab w:val="left" w:pos="674"/>
                        </w:tabs>
                        <w:spacing w:before="20"/>
                        <w:ind w:left="107"/>
                        <w:rPr>
                          <w:b/>
                        </w:rPr>
                      </w:pPr>
                      <w:r>
                        <w:rPr>
                          <w:b/>
                          <w:spacing w:val="-5"/>
                        </w:rPr>
                        <w:t>16.</w:t>
                      </w:r>
                      <w:r>
                        <w:rPr>
                          <w:b/>
                        </w:rPr>
                        <w:tab/>
                        <w:t>UPPLÝSINGAR</w:t>
                      </w:r>
                      <w:r>
                        <w:rPr>
                          <w:b/>
                          <w:spacing w:val="-8"/>
                        </w:rPr>
                        <w:t xml:space="preserve"> </w:t>
                      </w:r>
                      <w:r>
                        <w:rPr>
                          <w:b/>
                        </w:rPr>
                        <w:t>MEÐ</w:t>
                      </w:r>
                      <w:r>
                        <w:rPr>
                          <w:b/>
                          <w:spacing w:val="-8"/>
                        </w:rPr>
                        <w:t xml:space="preserve"> </w:t>
                      </w:r>
                      <w:r>
                        <w:rPr>
                          <w:b/>
                          <w:spacing w:val="-2"/>
                        </w:rPr>
                        <w:t>BLINDRALETRI</w:t>
                      </w:r>
                    </w:p>
                  </w:txbxContent>
                </v:textbox>
                <w10:wrap type="topAndBottom" anchorx="page"/>
              </v:shape>
            </w:pict>
          </mc:Fallback>
        </mc:AlternateContent>
      </w:r>
    </w:p>
    <w:p w14:paraId="42BD1266" w14:textId="77777777" w:rsidR="001059D4" w:rsidRPr="005F57D2" w:rsidRDefault="001059D4" w:rsidP="00651703">
      <w:pPr>
        <w:pStyle w:val="BodyText"/>
        <w:ind w:right="2"/>
      </w:pPr>
    </w:p>
    <w:p w14:paraId="6A779F68" w14:textId="77777777" w:rsidR="001059D4" w:rsidRPr="005F57D2" w:rsidRDefault="007A6214" w:rsidP="00651703">
      <w:pPr>
        <w:pStyle w:val="BodyText"/>
        <w:ind w:right="2"/>
      </w:pPr>
      <w:r w:rsidRPr="005F57D2">
        <w:rPr>
          <w:color w:val="000000"/>
          <w:highlight w:val="lightGray"/>
        </w:rPr>
        <w:t>Fallist</w:t>
      </w:r>
      <w:r w:rsidRPr="005F57D2">
        <w:rPr>
          <w:color w:val="000000"/>
          <w:spacing w:val="-7"/>
          <w:highlight w:val="lightGray"/>
        </w:rPr>
        <w:t xml:space="preserve"> </w:t>
      </w:r>
      <w:r w:rsidRPr="005F57D2">
        <w:rPr>
          <w:color w:val="000000"/>
          <w:highlight w:val="lightGray"/>
        </w:rPr>
        <w:t>hefur</w:t>
      </w:r>
      <w:r w:rsidRPr="005F57D2">
        <w:rPr>
          <w:color w:val="000000"/>
          <w:spacing w:val="-4"/>
          <w:highlight w:val="lightGray"/>
        </w:rPr>
        <w:t xml:space="preserve"> </w:t>
      </w:r>
      <w:r w:rsidRPr="005F57D2">
        <w:rPr>
          <w:color w:val="000000"/>
          <w:highlight w:val="lightGray"/>
        </w:rPr>
        <w:t>verið</w:t>
      </w:r>
      <w:r w:rsidRPr="005F57D2">
        <w:rPr>
          <w:color w:val="000000"/>
          <w:spacing w:val="-5"/>
          <w:highlight w:val="lightGray"/>
        </w:rPr>
        <w:t xml:space="preserve"> </w:t>
      </w:r>
      <w:r w:rsidRPr="005F57D2">
        <w:rPr>
          <w:color w:val="000000"/>
          <w:highlight w:val="lightGray"/>
        </w:rPr>
        <w:t>á</w:t>
      </w:r>
      <w:r w:rsidRPr="005F57D2">
        <w:rPr>
          <w:color w:val="000000"/>
          <w:spacing w:val="-4"/>
          <w:highlight w:val="lightGray"/>
        </w:rPr>
        <w:t xml:space="preserve"> </w:t>
      </w:r>
      <w:r w:rsidRPr="005F57D2">
        <w:rPr>
          <w:color w:val="000000"/>
          <w:highlight w:val="lightGray"/>
        </w:rPr>
        <w:t>rök</w:t>
      </w:r>
      <w:r w:rsidRPr="005F57D2">
        <w:rPr>
          <w:color w:val="000000"/>
          <w:spacing w:val="-5"/>
          <w:highlight w:val="lightGray"/>
        </w:rPr>
        <w:t xml:space="preserve"> </w:t>
      </w:r>
      <w:r w:rsidRPr="005F57D2">
        <w:rPr>
          <w:color w:val="000000"/>
          <w:highlight w:val="lightGray"/>
        </w:rPr>
        <w:t>fyrir</w:t>
      </w:r>
      <w:r w:rsidRPr="005F57D2">
        <w:rPr>
          <w:color w:val="000000"/>
          <w:spacing w:val="-4"/>
          <w:highlight w:val="lightGray"/>
        </w:rPr>
        <w:t xml:space="preserve"> </w:t>
      </w:r>
      <w:r w:rsidRPr="005F57D2">
        <w:rPr>
          <w:color w:val="000000"/>
          <w:highlight w:val="lightGray"/>
        </w:rPr>
        <w:t>undanþágu</w:t>
      </w:r>
      <w:r w:rsidRPr="005F57D2">
        <w:rPr>
          <w:color w:val="000000"/>
          <w:spacing w:val="-5"/>
          <w:highlight w:val="lightGray"/>
        </w:rPr>
        <w:t xml:space="preserve"> </w:t>
      </w:r>
      <w:r w:rsidRPr="005F57D2">
        <w:rPr>
          <w:color w:val="000000"/>
          <w:highlight w:val="lightGray"/>
        </w:rPr>
        <w:t>frá</w:t>
      </w:r>
      <w:r w:rsidRPr="005F57D2">
        <w:rPr>
          <w:color w:val="000000"/>
          <w:spacing w:val="-4"/>
          <w:highlight w:val="lightGray"/>
        </w:rPr>
        <w:t xml:space="preserve"> </w:t>
      </w:r>
      <w:r w:rsidRPr="005F57D2">
        <w:rPr>
          <w:color w:val="000000"/>
          <w:highlight w:val="lightGray"/>
        </w:rPr>
        <w:t>kröfu</w:t>
      </w:r>
      <w:r w:rsidRPr="005F57D2">
        <w:rPr>
          <w:color w:val="000000"/>
          <w:spacing w:val="-5"/>
          <w:highlight w:val="lightGray"/>
        </w:rPr>
        <w:t xml:space="preserve"> </w:t>
      </w:r>
      <w:r w:rsidRPr="005F57D2">
        <w:rPr>
          <w:color w:val="000000"/>
          <w:highlight w:val="lightGray"/>
        </w:rPr>
        <w:t>um</w:t>
      </w:r>
      <w:r w:rsidRPr="005F57D2">
        <w:rPr>
          <w:color w:val="000000"/>
          <w:spacing w:val="-4"/>
          <w:highlight w:val="lightGray"/>
        </w:rPr>
        <w:t xml:space="preserve"> </w:t>
      </w:r>
      <w:r w:rsidRPr="005F57D2">
        <w:rPr>
          <w:color w:val="000000"/>
          <w:spacing w:val="-2"/>
          <w:highlight w:val="lightGray"/>
        </w:rPr>
        <w:t>blindraletur.</w:t>
      </w:r>
    </w:p>
    <w:p w14:paraId="0A2B3625" w14:textId="77777777" w:rsidR="001059D4" w:rsidRPr="005F57D2" w:rsidRDefault="001059D4" w:rsidP="00651703">
      <w:pPr>
        <w:pStyle w:val="BodyText"/>
        <w:ind w:right="2"/>
      </w:pPr>
    </w:p>
    <w:p w14:paraId="36C8E95B" w14:textId="0D133CCF" w:rsidR="001059D4" w:rsidRPr="005F57D2" w:rsidRDefault="006D01F6" w:rsidP="00651703">
      <w:pPr>
        <w:pStyle w:val="BodyText"/>
        <w:ind w:right="2"/>
      </w:pPr>
      <w:r>
        <w:rPr>
          <w:noProof/>
        </w:rPr>
        <mc:AlternateContent>
          <mc:Choice Requires="wps">
            <w:drawing>
              <wp:anchor distT="0" distB="0" distL="0" distR="0" simplePos="0" relativeHeight="251587072" behindDoc="1" locked="0" layoutInCell="1" allowOverlap="1" wp14:anchorId="3CBF009D" wp14:editId="132EFFAD">
                <wp:simplePos x="0" y="0"/>
                <wp:positionH relativeFrom="page">
                  <wp:posOffset>829310</wp:posOffset>
                </wp:positionH>
                <wp:positionV relativeFrom="paragraph">
                  <wp:posOffset>178435</wp:posOffset>
                </wp:positionV>
                <wp:extent cx="5904230" cy="192405"/>
                <wp:effectExtent l="0" t="0" r="1270" b="0"/>
                <wp:wrapTopAndBottom/>
                <wp:docPr id="86285810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53ED30DF" w14:textId="77777777" w:rsidR="001059D4" w:rsidRDefault="007A6214">
                            <w:pPr>
                              <w:tabs>
                                <w:tab w:val="left" w:pos="674"/>
                              </w:tabs>
                              <w:spacing w:before="20"/>
                              <w:ind w:left="107"/>
                              <w:rPr>
                                <w:b/>
                              </w:rPr>
                            </w:pPr>
                            <w:r>
                              <w:rPr>
                                <w:b/>
                                <w:spacing w:val="-5"/>
                              </w:rPr>
                              <w:t>17.</w:t>
                            </w:r>
                            <w:r>
                              <w:rPr>
                                <w:b/>
                              </w:rPr>
                              <w:tab/>
                              <w:t>EINKVÆMT</w:t>
                            </w:r>
                            <w:r>
                              <w:rPr>
                                <w:b/>
                                <w:spacing w:val="-6"/>
                              </w:rPr>
                              <w:t xml:space="preserve"> </w:t>
                            </w:r>
                            <w:r>
                              <w:rPr>
                                <w:b/>
                              </w:rPr>
                              <w:t>AUÐKENNI</w:t>
                            </w:r>
                            <w:r>
                              <w:rPr>
                                <w:b/>
                                <w:spacing w:val="-6"/>
                              </w:rPr>
                              <w:t xml:space="preserve"> </w:t>
                            </w:r>
                            <w:r>
                              <w:rPr>
                                <w:b/>
                              </w:rPr>
                              <w:t>–</w:t>
                            </w:r>
                            <w:r>
                              <w:rPr>
                                <w:b/>
                                <w:spacing w:val="-6"/>
                              </w:rPr>
                              <w:t xml:space="preserve"> </w:t>
                            </w:r>
                            <w:r>
                              <w:rPr>
                                <w:b/>
                              </w:rPr>
                              <w:t>TVÍVÍTT</w:t>
                            </w:r>
                            <w:r>
                              <w:rPr>
                                <w:b/>
                                <w:spacing w:val="-5"/>
                              </w:rPr>
                              <w:t xml:space="preserve"> </w:t>
                            </w:r>
                            <w:r>
                              <w:rPr>
                                <w:b/>
                                <w:spacing w:val="-2"/>
                              </w:rPr>
                              <w:t>STRIKAMERKI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CBF009D" id="Text Box 341" o:spid="_x0000_s1046" type="#_x0000_t202" style="position:absolute;margin-left:65.3pt;margin-top:14.05pt;width:464.9pt;height:15.15pt;z-index:-251729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U0HyAEAAIYDAAAOAAAAZHJzL2Uyb0RvYy54bWysU8Fu2zAMvQ/YPwi6L3ayNmi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" filled="f" strokeweight=".48pt">
                <v:path arrowok="t"/>
                <v:textbox inset="0,0,0,0">
                  <w:txbxContent>
                    <w:p w14:paraId="53ED30DF" w14:textId="77777777" w:rsidR="001059D4" w:rsidRDefault="007A6214">
                      <w:pPr>
                        <w:tabs>
                          <w:tab w:val="left" w:pos="674"/>
                        </w:tabs>
                        <w:spacing w:before="20"/>
                        <w:ind w:left="107"/>
                        <w:rPr>
                          <w:b/>
                        </w:rPr>
                      </w:pPr>
                      <w:r>
                        <w:rPr>
                          <w:b/>
                          <w:spacing w:val="-5"/>
                        </w:rPr>
                        <w:t>17.</w:t>
                      </w:r>
                      <w:r>
                        <w:rPr>
                          <w:b/>
                        </w:rPr>
                        <w:tab/>
                        <w:t>EINKVÆMT</w:t>
                      </w:r>
                      <w:r>
                        <w:rPr>
                          <w:b/>
                          <w:spacing w:val="-6"/>
                        </w:rPr>
                        <w:t xml:space="preserve"> </w:t>
                      </w:r>
                      <w:r>
                        <w:rPr>
                          <w:b/>
                        </w:rPr>
                        <w:t>AUÐKENNI</w:t>
                      </w:r>
                      <w:r>
                        <w:rPr>
                          <w:b/>
                          <w:spacing w:val="-6"/>
                        </w:rPr>
                        <w:t xml:space="preserve"> </w:t>
                      </w:r>
                      <w:r>
                        <w:rPr>
                          <w:b/>
                        </w:rPr>
                        <w:t>–</w:t>
                      </w:r>
                      <w:r>
                        <w:rPr>
                          <w:b/>
                          <w:spacing w:val="-6"/>
                        </w:rPr>
                        <w:t xml:space="preserve"> </w:t>
                      </w:r>
                      <w:r>
                        <w:rPr>
                          <w:b/>
                        </w:rPr>
                        <w:t>TVÍVÍTT</w:t>
                      </w:r>
                      <w:r>
                        <w:rPr>
                          <w:b/>
                          <w:spacing w:val="-5"/>
                        </w:rPr>
                        <w:t xml:space="preserve"> </w:t>
                      </w:r>
                      <w:r>
                        <w:rPr>
                          <w:b/>
                          <w:spacing w:val="-2"/>
                        </w:rPr>
                        <w:t>STRIKAMERKI</w:t>
                      </w:r>
                    </w:p>
                  </w:txbxContent>
                </v:textbox>
                <w10:wrap type="topAndBottom" anchorx="page"/>
              </v:shape>
            </w:pict>
          </mc:Fallback>
        </mc:AlternateContent>
      </w:r>
    </w:p>
    <w:p w14:paraId="54AD1F93" w14:textId="77777777" w:rsidR="001059D4" w:rsidRPr="005F57D2" w:rsidRDefault="001059D4" w:rsidP="00651703">
      <w:pPr>
        <w:pStyle w:val="BodyText"/>
        <w:ind w:right="2"/>
      </w:pPr>
    </w:p>
    <w:p w14:paraId="10A12A3D" w14:textId="77777777" w:rsidR="001059D4" w:rsidRPr="005F57D2" w:rsidRDefault="007A6214" w:rsidP="00651703">
      <w:pPr>
        <w:pStyle w:val="BodyText"/>
        <w:ind w:right="2"/>
      </w:pPr>
      <w:r w:rsidRPr="005F57D2">
        <w:rPr>
          <w:color w:val="000000"/>
          <w:highlight w:val="lightGray"/>
        </w:rPr>
        <w:t>Á</w:t>
      </w:r>
      <w:r w:rsidRPr="005F57D2">
        <w:rPr>
          <w:color w:val="000000"/>
          <w:spacing w:val="-7"/>
          <w:highlight w:val="lightGray"/>
        </w:rPr>
        <w:t xml:space="preserve"> </w:t>
      </w:r>
      <w:r w:rsidRPr="005F57D2">
        <w:rPr>
          <w:color w:val="000000"/>
          <w:highlight w:val="lightGray"/>
        </w:rPr>
        <w:t>pakkningunni</w:t>
      </w:r>
      <w:r w:rsidRPr="005F57D2">
        <w:rPr>
          <w:color w:val="000000"/>
          <w:spacing w:val="-6"/>
          <w:highlight w:val="lightGray"/>
        </w:rPr>
        <w:t xml:space="preserve"> </w:t>
      </w:r>
      <w:r w:rsidRPr="005F57D2">
        <w:rPr>
          <w:color w:val="000000"/>
          <w:highlight w:val="lightGray"/>
        </w:rPr>
        <w:t>er</w:t>
      </w:r>
      <w:r w:rsidRPr="005F57D2">
        <w:rPr>
          <w:color w:val="000000"/>
          <w:spacing w:val="-6"/>
          <w:highlight w:val="lightGray"/>
        </w:rPr>
        <w:t xml:space="preserve"> </w:t>
      </w:r>
      <w:r w:rsidRPr="005F57D2">
        <w:rPr>
          <w:color w:val="000000"/>
          <w:highlight w:val="lightGray"/>
        </w:rPr>
        <w:t>tvívítt</w:t>
      </w:r>
      <w:r w:rsidRPr="005F57D2">
        <w:rPr>
          <w:color w:val="000000"/>
          <w:spacing w:val="-7"/>
          <w:highlight w:val="lightGray"/>
        </w:rPr>
        <w:t xml:space="preserve"> </w:t>
      </w:r>
      <w:r w:rsidRPr="005F57D2">
        <w:rPr>
          <w:color w:val="000000"/>
          <w:highlight w:val="lightGray"/>
        </w:rPr>
        <w:t>strikamerki</w:t>
      </w:r>
      <w:r w:rsidRPr="005F57D2">
        <w:rPr>
          <w:color w:val="000000"/>
          <w:spacing w:val="-6"/>
          <w:highlight w:val="lightGray"/>
        </w:rPr>
        <w:t xml:space="preserve"> </w:t>
      </w:r>
      <w:r w:rsidRPr="005F57D2">
        <w:rPr>
          <w:color w:val="000000"/>
          <w:highlight w:val="lightGray"/>
        </w:rPr>
        <w:t>með</w:t>
      </w:r>
      <w:r w:rsidRPr="005F57D2">
        <w:rPr>
          <w:color w:val="000000"/>
          <w:spacing w:val="-6"/>
          <w:highlight w:val="lightGray"/>
        </w:rPr>
        <w:t xml:space="preserve"> </w:t>
      </w:r>
      <w:r w:rsidRPr="005F57D2">
        <w:rPr>
          <w:color w:val="000000"/>
          <w:highlight w:val="lightGray"/>
        </w:rPr>
        <w:t>einkvæmu</w:t>
      </w:r>
      <w:r w:rsidRPr="005F57D2">
        <w:rPr>
          <w:color w:val="000000"/>
          <w:spacing w:val="-6"/>
          <w:highlight w:val="lightGray"/>
        </w:rPr>
        <w:t xml:space="preserve"> </w:t>
      </w:r>
      <w:r w:rsidRPr="005F57D2">
        <w:rPr>
          <w:color w:val="000000"/>
          <w:spacing w:val="-2"/>
          <w:highlight w:val="lightGray"/>
        </w:rPr>
        <w:t>auðkenni.</w:t>
      </w:r>
    </w:p>
    <w:p w14:paraId="11DE25DA" w14:textId="77777777" w:rsidR="001059D4" w:rsidRPr="005F57D2" w:rsidRDefault="001059D4" w:rsidP="00651703">
      <w:pPr>
        <w:pStyle w:val="BodyText"/>
        <w:ind w:right="2"/>
      </w:pPr>
    </w:p>
    <w:p w14:paraId="125EDECF" w14:textId="42F74B33" w:rsidR="001059D4" w:rsidRPr="005F57D2" w:rsidRDefault="006D01F6" w:rsidP="00651703">
      <w:pPr>
        <w:pStyle w:val="BodyText"/>
        <w:ind w:right="2"/>
      </w:pPr>
      <w:r>
        <w:rPr>
          <w:noProof/>
        </w:rPr>
        <mc:AlternateContent>
          <mc:Choice Requires="wps">
            <w:drawing>
              <wp:anchor distT="0" distB="0" distL="0" distR="0" simplePos="0" relativeHeight="251588096" behindDoc="1" locked="0" layoutInCell="1" allowOverlap="1" wp14:anchorId="0687575D" wp14:editId="32DF7E26">
                <wp:simplePos x="0" y="0"/>
                <wp:positionH relativeFrom="page">
                  <wp:posOffset>829310</wp:posOffset>
                </wp:positionH>
                <wp:positionV relativeFrom="paragraph">
                  <wp:posOffset>178435</wp:posOffset>
                </wp:positionV>
                <wp:extent cx="5904230" cy="192405"/>
                <wp:effectExtent l="0" t="0" r="1270" b="0"/>
                <wp:wrapTopAndBottom/>
                <wp:docPr id="84673016"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97CEF5A" w14:textId="77777777" w:rsidR="001059D4" w:rsidRPr="00F67E55" w:rsidRDefault="007A6214">
                            <w:pPr>
                              <w:tabs>
                                <w:tab w:val="left" w:pos="674"/>
                              </w:tabs>
                              <w:spacing w:before="20"/>
                              <w:ind w:left="107"/>
                              <w:rPr>
                                <w:b/>
                                <w:lang w:val="nn-NO"/>
                              </w:rPr>
                            </w:pPr>
                            <w:r w:rsidRPr="00F67E55">
                              <w:rPr>
                                <w:b/>
                                <w:spacing w:val="-5"/>
                                <w:lang w:val="nn-NO"/>
                              </w:rPr>
                              <w:t>18.</w:t>
                            </w:r>
                            <w:r w:rsidRPr="00F67E55">
                              <w:rPr>
                                <w:b/>
                                <w:lang w:val="nn-NO"/>
                              </w:rPr>
                              <w:tab/>
                              <w:t>EINKVÆMT</w:t>
                            </w:r>
                            <w:r w:rsidRPr="00F67E55">
                              <w:rPr>
                                <w:b/>
                                <w:spacing w:val="-8"/>
                                <w:lang w:val="nn-NO"/>
                              </w:rPr>
                              <w:t xml:space="preserve"> </w:t>
                            </w:r>
                            <w:r w:rsidRPr="00F67E55">
                              <w:rPr>
                                <w:b/>
                                <w:lang w:val="nn-NO"/>
                              </w:rPr>
                              <w:t>AUÐKENNI</w:t>
                            </w:r>
                            <w:r w:rsidRPr="00F67E55">
                              <w:rPr>
                                <w:b/>
                                <w:spacing w:val="-6"/>
                                <w:lang w:val="nn-NO"/>
                              </w:rPr>
                              <w:t xml:space="preserve"> </w:t>
                            </w:r>
                            <w:r w:rsidRPr="00F67E55">
                              <w:rPr>
                                <w:b/>
                                <w:lang w:val="nn-NO"/>
                              </w:rPr>
                              <w:t>–</w:t>
                            </w:r>
                            <w:r w:rsidRPr="00F67E55">
                              <w:rPr>
                                <w:b/>
                                <w:spacing w:val="-5"/>
                                <w:lang w:val="nn-NO"/>
                              </w:rPr>
                              <w:t xml:space="preserve"> </w:t>
                            </w:r>
                            <w:r w:rsidRPr="00F67E55">
                              <w:rPr>
                                <w:b/>
                                <w:lang w:val="nn-NO"/>
                              </w:rPr>
                              <w:t>UPPLÝSINGAR</w:t>
                            </w:r>
                            <w:r w:rsidRPr="00F67E55">
                              <w:rPr>
                                <w:b/>
                                <w:spacing w:val="-5"/>
                                <w:lang w:val="nn-NO"/>
                              </w:rPr>
                              <w:t xml:space="preserve"> </w:t>
                            </w:r>
                            <w:r w:rsidRPr="00F67E55">
                              <w:rPr>
                                <w:b/>
                                <w:lang w:val="nn-NO"/>
                              </w:rPr>
                              <w:t>SEM</w:t>
                            </w:r>
                            <w:r w:rsidRPr="00F67E55">
                              <w:rPr>
                                <w:b/>
                                <w:spacing w:val="-6"/>
                                <w:lang w:val="nn-NO"/>
                              </w:rPr>
                              <w:t xml:space="preserve"> </w:t>
                            </w:r>
                            <w:r w:rsidRPr="00F67E55">
                              <w:rPr>
                                <w:b/>
                                <w:lang w:val="nn-NO"/>
                              </w:rPr>
                              <w:t>FÓLK</w:t>
                            </w:r>
                            <w:r w:rsidRPr="00F67E55">
                              <w:rPr>
                                <w:b/>
                                <w:spacing w:val="-6"/>
                                <w:lang w:val="nn-NO"/>
                              </w:rPr>
                              <w:t xml:space="preserve"> </w:t>
                            </w:r>
                            <w:r w:rsidRPr="00F67E55">
                              <w:rPr>
                                <w:b/>
                                <w:lang w:val="nn-NO"/>
                              </w:rPr>
                              <w:t>GETUR</w:t>
                            </w:r>
                            <w:r w:rsidRPr="00F67E55">
                              <w:rPr>
                                <w:b/>
                                <w:spacing w:val="-5"/>
                                <w:lang w:val="nn-NO"/>
                              </w:rPr>
                              <w:t xml:space="preserve"> </w:t>
                            </w:r>
                            <w:r w:rsidRPr="00F67E55">
                              <w:rPr>
                                <w:b/>
                                <w:spacing w:val="-2"/>
                                <w:lang w:val="nn-NO"/>
                              </w:rPr>
                              <w:t>LESIÐ</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687575D" id="Text Box 339" o:spid="_x0000_s1047" type="#_x0000_t202" style="position:absolute;margin-left:65.3pt;margin-top:14.05pt;width:464.9pt;height:15.15pt;z-index:-251728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eF2xw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" filled="f" strokeweight=".48pt">
                <v:path arrowok="t"/>
                <v:textbox inset="0,0,0,0">
                  <w:txbxContent>
                    <w:p w14:paraId="297CEF5A" w14:textId="77777777" w:rsidR="001059D4" w:rsidRPr="00F67E55" w:rsidRDefault="007A6214">
                      <w:pPr>
                        <w:tabs>
                          <w:tab w:val="left" w:pos="674"/>
                        </w:tabs>
                        <w:spacing w:before="20"/>
                        <w:ind w:left="107"/>
                        <w:rPr>
                          <w:b/>
                          <w:lang w:val="nn-NO"/>
                        </w:rPr>
                      </w:pPr>
                      <w:r w:rsidRPr="00F67E55">
                        <w:rPr>
                          <w:b/>
                          <w:spacing w:val="-5"/>
                          <w:lang w:val="nn-NO"/>
                        </w:rPr>
                        <w:t>18.</w:t>
                      </w:r>
                      <w:r w:rsidRPr="00F67E55">
                        <w:rPr>
                          <w:b/>
                          <w:lang w:val="nn-NO"/>
                        </w:rPr>
                        <w:tab/>
                        <w:t>EINKVÆMT</w:t>
                      </w:r>
                      <w:r w:rsidRPr="00F67E55">
                        <w:rPr>
                          <w:b/>
                          <w:spacing w:val="-8"/>
                          <w:lang w:val="nn-NO"/>
                        </w:rPr>
                        <w:t xml:space="preserve"> </w:t>
                      </w:r>
                      <w:r w:rsidRPr="00F67E55">
                        <w:rPr>
                          <w:b/>
                          <w:lang w:val="nn-NO"/>
                        </w:rPr>
                        <w:t>AUÐKENNI</w:t>
                      </w:r>
                      <w:r w:rsidRPr="00F67E55">
                        <w:rPr>
                          <w:b/>
                          <w:spacing w:val="-6"/>
                          <w:lang w:val="nn-NO"/>
                        </w:rPr>
                        <w:t xml:space="preserve"> </w:t>
                      </w:r>
                      <w:r w:rsidRPr="00F67E55">
                        <w:rPr>
                          <w:b/>
                          <w:lang w:val="nn-NO"/>
                        </w:rPr>
                        <w:t>–</w:t>
                      </w:r>
                      <w:r w:rsidRPr="00F67E55">
                        <w:rPr>
                          <w:b/>
                          <w:spacing w:val="-5"/>
                          <w:lang w:val="nn-NO"/>
                        </w:rPr>
                        <w:t xml:space="preserve"> </w:t>
                      </w:r>
                      <w:r w:rsidRPr="00F67E55">
                        <w:rPr>
                          <w:b/>
                          <w:lang w:val="nn-NO"/>
                        </w:rPr>
                        <w:t>UPPLÝSINGAR</w:t>
                      </w:r>
                      <w:r w:rsidRPr="00F67E55">
                        <w:rPr>
                          <w:b/>
                          <w:spacing w:val="-5"/>
                          <w:lang w:val="nn-NO"/>
                        </w:rPr>
                        <w:t xml:space="preserve"> </w:t>
                      </w:r>
                      <w:r w:rsidRPr="00F67E55">
                        <w:rPr>
                          <w:b/>
                          <w:lang w:val="nn-NO"/>
                        </w:rPr>
                        <w:t>SEM</w:t>
                      </w:r>
                      <w:r w:rsidRPr="00F67E55">
                        <w:rPr>
                          <w:b/>
                          <w:spacing w:val="-6"/>
                          <w:lang w:val="nn-NO"/>
                        </w:rPr>
                        <w:t xml:space="preserve"> </w:t>
                      </w:r>
                      <w:r w:rsidRPr="00F67E55">
                        <w:rPr>
                          <w:b/>
                          <w:lang w:val="nn-NO"/>
                        </w:rPr>
                        <w:t>FÓLK</w:t>
                      </w:r>
                      <w:r w:rsidRPr="00F67E55">
                        <w:rPr>
                          <w:b/>
                          <w:spacing w:val="-6"/>
                          <w:lang w:val="nn-NO"/>
                        </w:rPr>
                        <w:t xml:space="preserve"> </w:t>
                      </w:r>
                      <w:r w:rsidRPr="00F67E55">
                        <w:rPr>
                          <w:b/>
                          <w:lang w:val="nn-NO"/>
                        </w:rPr>
                        <w:t>GETUR</w:t>
                      </w:r>
                      <w:r w:rsidRPr="00F67E55">
                        <w:rPr>
                          <w:b/>
                          <w:spacing w:val="-5"/>
                          <w:lang w:val="nn-NO"/>
                        </w:rPr>
                        <w:t xml:space="preserve"> </w:t>
                      </w:r>
                      <w:r w:rsidRPr="00F67E55">
                        <w:rPr>
                          <w:b/>
                          <w:spacing w:val="-2"/>
                          <w:lang w:val="nn-NO"/>
                        </w:rPr>
                        <w:t>LESIÐ</w:t>
                      </w:r>
                    </w:p>
                  </w:txbxContent>
                </v:textbox>
                <w10:wrap type="topAndBottom" anchorx="page"/>
              </v:shape>
            </w:pict>
          </mc:Fallback>
        </mc:AlternateContent>
      </w:r>
    </w:p>
    <w:p w14:paraId="5C967108" w14:textId="77777777" w:rsidR="001059D4" w:rsidRPr="005F57D2" w:rsidRDefault="001059D4" w:rsidP="00651703">
      <w:pPr>
        <w:pStyle w:val="BodyText"/>
        <w:ind w:right="2"/>
      </w:pPr>
    </w:p>
    <w:p w14:paraId="127B24D6" w14:textId="77777777" w:rsidR="00544EB7" w:rsidRPr="005F57D2" w:rsidRDefault="007A6214" w:rsidP="00651703">
      <w:pPr>
        <w:pStyle w:val="BodyText"/>
        <w:ind w:right="2"/>
        <w:jc w:val="both"/>
        <w:rPr>
          <w:spacing w:val="-6"/>
        </w:rPr>
      </w:pPr>
      <w:r w:rsidRPr="005F57D2">
        <w:rPr>
          <w:spacing w:val="-6"/>
        </w:rPr>
        <w:t xml:space="preserve">PC </w:t>
      </w:r>
    </w:p>
    <w:p w14:paraId="1940F2EC" w14:textId="77777777" w:rsidR="00544EB7" w:rsidRPr="005F57D2" w:rsidRDefault="007A6214" w:rsidP="00651703">
      <w:pPr>
        <w:pStyle w:val="BodyText"/>
        <w:ind w:right="2"/>
        <w:jc w:val="both"/>
        <w:rPr>
          <w:spacing w:val="-6"/>
        </w:rPr>
      </w:pPr>
      <w:r w:rsidRPr="005F57D2">
        <w:rPr>
          <w:spacing w:val="-6"/>
        </w:rPr>
        <w:t xml:space="preserve">SN </w:t>
      </w:r>
    </w:p>
    <w:p w14:paraId="6BB3FEA8" w14:textId="77777777" w:rsidR="001059D4" w:rsidRPr="005F57D2" w:rsidRDefault="007A6214" w:rsidP="00651703">
      <w:pPr>
        <w:pStyle w:val="BodyText"/>
        <w:ind w:right="2"/>
        <w:jc w:val="both"/>
      </w:pPr>
      <w:r w:rsidRPr="005F57D2">
        <w:rPr>
          <w:spacing w:val="-5"/>
        </w:rPr>
        <w:t>NN</w:t>
      </w:r>
    </w:p>
    <w:p w14:paraId="733D5256" w14:textId="77777777" w:rsidR="001059D4" w:rsidRPr="005F57D2" w:rsidRDefault="001059D4" w:rsidP="00651703">
      <w:pPr>
        <w:ind w:right="2"/>
        <w:jc w:val="both"/>
        <w:sectPr w:rsidR="001059D4" w:rsidRPr="005F57D2" w:rsidSect="005F57D2">
          <w:pgSz w:w="11910" w:h="16840" w:code="9"/>
          <w:pgMar w:top="1134" w:right="1418" w:bottom="1134" w:left="1418" w:header="737" w:footer="737" w:gutter="0"/>
          <w:cols w:space="720"/>
        </w:sectPr>
      </w:pPr>
    </w:p>
    <w:p w14:paraId="128CAF3F" w14:textId="0DB29C37" w:rsidR="001059D4" w:rsidRPr="005F57D2" w:rsidRDefault="006D01F6" w:rsidP="00651703">
      <w:pPr>
        <w:pStyle w:val="BodyText"/>
        <w:ind w:right="2" w:hanging="142"/>
      </w:pPr>
      <w:r>
        <w:rPr>
          <w:noProof/>
        </w:rPr>
        <w:lastRenderedPageBreak/>
        <mc:AlternateContent>
          <mc:Choice Requires="wps">
            <w:drawing>
              <wp:inline distT="0" distB="0" distL="0" distR="0" wp14:anchorId="57E00DA8" wp14:editId="2ACCCBC9">
                <wp:extent cx="5904230" cy="675640"/>
                <wp:effectExtent l="10160" t="5715" r="10160" b="13970"/>
                <wp:docPr id="2058513197"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675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1DFD25" w14:textId="77777777" w:rsidR="001059D4" w:rsidRDefault="007A6214">
                            <w:pPr>
                              <w:spacing w:before="20"/>
                              <w:ind w:left="107"/>
                              <w:rPr>
                                <w:b/>
                              </w:rPr>
                            </w:pPr>
                            <w:r>
                              <w:rPr>
                                <w:b/>
                              </w:rPr>
                              <w:t>LÁGMARKS</w:t>
                            </w:r>
                            <w:r>
                              <w:rPr>
                                <w:b/>
                                <w:spacing w:val="-5"/>
                              </w:rPr>
                              <w:t xml:space="preserve"> </w:t>
                            </w:r>
                            <w:r>
                              <w:rPr>
                                <w:b/>
                              </w:rPr>
                              <w:t>UPPLÝSINGAR</w:t>
                            </w:r>
                            <w:r>
                              <w:rPr>
                                <w:b/>
                                <w:spacing w:val="-5"/>
                              </w:rPr>
                              <w:t xml:space="preserve"> </w:t>
                            </w:r>
                            <w:r>
                              <w:rPr>
                                <w:b/>
                              </w:rPr>
                              <w:t>SEM</w:t>
                            </w:r>
                            <w:r>
                              <w:rPr>
                                <w:b/>
                                <w:spacing w:val="-5"/>
                              </w:rPr>
                              <w:t xml:space="preserve"> </w:t>
                            </w:r>
                            <w:r>
                              <w:rPr>
                                <w:b/>
                              </w:rPr>
                              <w:t>SKULU</w:t>
                            </w:r>
                            <w:r>
                              <w:rPr>
                                <w:b/>
                                <w:spacing w:val="-5"/>
                              </w:rPr>
                              <w:t xml:space="preserve"> </w:t>
                            </w:r>
                            <w:r>
                              <w:rPr>
                                <w:b/>
                              </w:rPr>
                              <w:t>KOMA</w:t>
                            </w:r>
                            <w:r>
                              <w:rPr>
                                <w:b/>
                                <w:spacing w:val="-5"/>
                              </w:rPr>
                              <w:t xml:space="preserve"> </w:t>
                            </w:r>
                            <w:r>
                              <w:rPr>
                                <w:b/>
                              </w:rPr>
                              <w:t>FRAM</w:t>
                            </w:r>
                            <w:r>
                              <w:rPr>
                                <w:b/>
                                <w:spacing w:val="-5"/>
                              </w:rPr>
                              <w:t xml:space="preserve"> </w:t>
                            </w:r>
                            <w:r>
                              <w:rPr>
                                <w:b/>
                              </w:rPr>
                              <w:t>Á</w:t>
                            </w:r>
                            <w:r>
                              <w:rPr>
                                <w:b/>
                                <w:spacing w:val="-5"/>
                              </w:rPr>
                              <w:t xml:space="preserve"> </w:t>
                            </w:r>
                            <w:r>
                              <w:rPr>
                                <w:b/>
                              </w:rPr>
                              <w:t>INNRI</w:t>
                            </w:r>
                            <w:r>
                              <w:rPr>
                                <w:b/>
                                <w:spacing w:val="-5"/>
                              </w:rPr>
                              <w:t xml:space="preserve"> </w:t>
                            </w:r>
                            <w:r>
                              <w:rPr>
                                <w:b/>
                              </w:rPr>
                              <w:t>UMBÚÐUM</w:t>
                            </w:r>
                            <w:r>
                              <w:rPr>
                                <w:b/>
                                <w:spacing w:val="-5"/>
                              </w:rPr>
                              <w:t xml:space="preserve"> </w:t>
                            </w:r>
                            <w:r>
                              <w:rPr>
                                <w:b/>
                              </w:rPr>
                              <w:t xml:space="preserve">LÍTILLA </w:t>
                            </w:r>
                            <w:r>
                              <w:rPr>
                                <w:b/>
                                <w:spacing w:val="-2"/>
                              </w:rPr>
                              <w:t>EININGA</w:t>
                            </w:r>
                          </w:p>
                          <w:p w14:paraId="0285715A" w14:textId="77777777" w:rsidR="001059D4" w:rsidRDefault="001059D4">
                            <w:pPr>
                              <w:pStyle w:val="BodyText"/>
                              <w:spacing w:before="2"/>
                              <w:rPr>
                                <w:b/>
                              </w:rPr>
                            </w:pPr>
                          </w:p>
                          <w:p w14:paraId="545A3561" w14:textId="77777777" w:rsidR="001059D4" w:rsidRDefault="007A6214">
                            <w:pPr>
                              <w:ind w:left="107"/>
                              <w:rPr>
                                <w:b/>
                              </w:rPr>
                            </w:pPr>
                            <w:r>
                              <w:rPr>
                                <w:b/>
                              </w:rPr>
                              <w:t>MERKIMIÐI</w:t>
                            </w:r>
                            <w:r>
                              <w:rPr>
                                <w:b/>
                                <w:spacing w:val="-7"/>
                              </w:rPr>
                              <w:t xml:space="preserve"> </w:t>
                            </w:r>
                            <w:r>
                              <w:rPr>
                                <w:b/>
                              </w:rPr>
                              <w:t>HETTUGLASS</w:t>
                            </w:r>
                            <w:r>
                              <w:rPr>
                                <w:b/>
                                <w:spacing w:val="-6"/>
                              </w:rPr>
                              <w:t xml:space="preserve"> </w:t>
                            </w:r>
                            <w:r>
                              <w:rPr>
                                <w:b/>
                              </w:rPr>
                              <w:t>(130</w:t>
                            </w:r>
                            <w:r>
                              <w:rPr>
                                <w:b/>
                                <w:spacing w:val="-8"/>
                              </w:rPr>
                              <w:t xml:space="preserve"> </w:t>
                            </w:r>
                            <w:r>
                              <w:rPr>
                                <w:b/>
                                <w:spacing w:val="-5"/>
                              </w:rPr>
                              <w:t>mg)</w:t>
                            </w:r>
                          </w:p>
                        </w:txbxContent>
                      </wps:txbx>
                      <wps:bodyPr rot="0" vert="horz" wrap="square" lIns="0" tIns="0" rIns="0" bIns="0" anchor="t" anchorCtr="0" upright="1">
                        <a:noAutofit/>
                      </wps:bodyPr>
                    </wps:wsp>
                  </a:graphicData>
                </a:graphic>
              </wp:inline>
            </w:drawing>
          </mc:Choice>
          <mc:Fallback>
            <w:pict>
              <v:shape w14:anchorId="57E00DA8" id="Textbox 38" o:spid="_x0000_s1048" type="#_x0000_t202" style="width:464.9pt;height: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" filled="f" strokeweight=".48pt">
                <v:path arrowok="t"/>
                <v:textbox inset="0,0,0,0">
                  <w:txbxContent>
                    <w:p w14:paraId="7D1DFD25" w14:textId="77777777" w:rsidR="001059D4" w:rsidRDefault="007A6214">
                      <w:pPr>
                        <w:spacing w:before="20"/>
                        <w:ind w:left="107"/>
                        <w:rPr>
                          <w:b/>
                        </w:rPr>
                      </w:pPr>
                      <w:r>
                        <w:rPr>
                          <w:b/>
                        </w:rPr>
                        <w:t>LÁGMARKS</w:t>
                      </w:r>
                      <w:r>
                        <w:rPr>
                          <w:b/>
                          <w:spacing w:val="-5"/>
                        </w:rPr>
                        <w:t xml:space="preserve"> </w:t>
                      </w:r>
                      <w:r>
                        <w:rPr>
                          <w:b/>
                        </w:rPr>
                        <w:t>UPPLÝSINGAR</w:t>
                      </w:r>
                      <w:r>
                        <w:rPr>
                          <w:b/>
                          <w:spacing w:val="-5"/>
                        </w:rPr>
                        <w:t xml:space="preserve"> </w:t>
                      </w:r>
                      <w:r>
                        <w:rPr>
                          <w:b/>
                        </w:rPr>
                        <w:t>SEM</w:t>
                      </w:r>
                      <w:r>
                        <w:rPr>
                          <w:b/>
                          <w:spacing w:val="-5"/>
                        </w:rPr>
                        <w:t xml:space="preserve"> </w:t>
                      </w:r>
                      <w:r>
                        <w:rPr>
                          <w:b/>
                        </w:rPr>
                        <w:t>SKULU</w:t>
                      </w:r>
                      <w:r>
                        <w:rPr>
                          <w:b/>
                          <w:spacing w:val="-5"/>
                        </w:rPr>
                        <w:t xml:space="preserve"> </w:t>
                      </w:r>
                      <w:r>
                        <w:rPr>
                          <w:b/>
                        </w:rPr>
                        <w:t>KOMA</w:t>
                      </w:r>
                      <w:r>
                        <w:rPr>
                          <w:b/>
                          <w:spacing w:val="-5"/>
                        </w:rPr>
                        <w:t xml:space="preserve"> </w:t>
                      </w:r>
                      <w:r>
                        <w:rPr>
                          <w:b/>
                        </w:rPr>
                        <w:t>FRAM</w:t>
                      </w:r>
                      <w:r>
                        <w:rPr>
                          <w:b/>
                          <w:spacing w:val="-5"/>
                        </w:rPr>
                        <w:t xml:space="preserve"> </w:t>
                      </w:r>
                      <w:r>
                        <w:rPr>
                          <w:b/>
                        </w:rPr>
                        <w:t>Á</w:t>
                      </w:r>
                      <w:r>
                        <w:rPr>
                          <w:b/>
                          <w:spacing w:val="-5"/>
                        </w:rPr>
                        <w:t xml:space="preserve"> </w:t>
                      </w:r>
                      <w:r>
                        <w:rPr>
                          <w:b/>
                        </w:rPr>
                        <w:t>INNRI</w:t>
                      </w:r>
                      <w:r>
                        <w:rPr>
                          <w:b/>
                          <w:spacing w:val="-5"/>
                        </w:rPr>
                        <w:t xml:space="preserve"> </w:t>
                      </w:r>
                      <w:r>
                        <w:rPr>
                          <w:b/>
                        </w:rPr>
                        <w:t>UMBÚÐUM</w:t>
                      </w:r>
                      <w:r>
                        <w:rPr>
                          <w:b/>
                          <w:spacing w:val="-5"/>
                        </w:rPr>
                        <w:t xml:space="preserve"> </w:t>
                      </w:r>
                      <w:r>
                        <w:rPr>
                          <w:b/>
                        </w:rPr>
                        <w:t xml:space="preserve">LÍTILLA </w:t>
                      </w:r>
                      <w:r>
                        <w:rPr>
                          <w:b/>
                          <w:spacing w:val="-2"/>
                        </w:rPr>
                        <w:t>EININGA</w:t>
                      </w:r>
                    </w:p>
                    <w:p w14:paraId="0285715A" w14:textId="77777777" w:rsidR="001059D4" w:rsidRDefault="001059D4">
                      <w:pPr>
                        <w:pStyle w:val="BodyText"/>
                        <w:spacing w:before="2"/>
                        <w:rPr>
                          <w:b/>
                        </w:rPr>
                      </w:pPr>
                    </w:p>
                    <w:p w14:paraId="545A3561" w14:textId="77777777" w:rsidR="001059D4" w:rsidRDefault="007A6214">
                      <w:pPr>
                        <w:ind w:left="107"/>
                        <w:rPr>
                          <w:b/>
                        </w:rPr>
                      </w:pPr>
                      <w:r>
                        <w:rPr>
                          <w:b/>
                        </w:rPr>
                        <w:t>MERKIMIÐI</w:t>
                      </w:r>
                      <w:r>
                        <w:rPr>
                          <w:b/>
                          <w:spacing w:val="-7"/>
                        </w:rPr>
                        <w:t xml:space="preserve"> </w:t>
                      </w:r>
                      <w:r>
                        <w:rPr>
                          <w:b/>
                        </w:rPr>
                        <w:t>HETTUGLASS</w:t>
                      </w:r>
                      <w:r>
                        <w:rPr>
                          <w:b/>
                          <w:spacing w:val="-6"/>
                        </w:rPr>
                        <w:t xml:space="preserve"> </w:t>
                      </w:r>
                      <w:r>
                        <w:rPr>
                          <w:b/>
                        </w:rPr>
                        <w:t>(130</w:t>
                      </w:r>
                      <w:r>
                        <w:rPr>
                          <w:b/>
                          <w:spacing w:val="-8"/>
                        </w:rPr>
                        <w:t xml:space="preserve"> </w:t>
                      </w:r>
                      <w:r>
                        <w:rPr>
                          <w:b/>
                          <w:spacing w:val="-5"/>
                        </w:rPr>
                        <w:t>mg)</w:t>
                      </w:r>
                    </w:p>
                  </w:txbxContent>
                </v:textbox>
                <w10:anchorlock/>
              </v:shape>
            </w:pict>
          </mc:Fallback>
        </mc:AlternateContent>
      </w:r>
    </w:p>
    <w:p w14:paraId="3A2BBD0F" w14:textId="3188B608" w:rsidR="001059D4" w:rsidRPr="005F57D2" w:rsidRDefault="006D01F6" w:rsidP="00651703">
      <w:pPr>
        <w:pStyle w:val="BodyText"/>
        <w:ind w:right="2"/>
      </w:pPr>
      <w:r>
        <w:rPr>
          <w:noProof/>
        </w:rPr>
        <mc:AlternateContent>
          <mc:Choice Requires="wps">
            <w:drawing>
              <wp:anchor distT="0" distB="0" distL="0" distR="0" simplePos="0" relativeHeight="251589120" behindDoc="1" locked="0" layoutInCell="1" allowOverlap="1" wp14:anchorId="5AD674A2" wp14:editId="54754298">
                <wp:simplePos x="0" y="0"/>
                <wp:positionH relativeFrom="page">
                  <wp:posOffset>828675</wp:posOffset>
                </wp:positionH>
                <wp:positionV relativeFrom="paragraph">
                  <wp:posOffset>251460</wp:posOffset>
                </wp:positionV>
                <wp:extent cx="5904230" cy="240030"/>
                <wp:effectExtent l="0" t="0" r="1270" b="7620"/>
                <wp:wrapTopAndBottom/>
                <wp:docPr id="1145020286"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240030"/>
                        </a:xfrm>
                        <a:prstGeom prst="rect">
                          <a:avLst/>
                        </a:prstGeom>
                        <a:ln w="6096">
                          <a:solidFill>
                            <a:srgbClr val="000000"/>
                          </a:solidFill>
                          <a:prstDash val="solid"/>
                        </a:ln>
                      </wps:spPr>
                      <wps:txbx>
                        <w:txbxContent>
                          <w:p w14:paraId="631122CB" w14:textId="77777777" w:rsidR="001059D4" w:rsidRDefault="007A6214">
                            <w:pPr>
                              <w:tabs>
                                <w:tab w:val="left" w:pos="674"/>
                              </w:tabs>
                              <w:spacing w:before="20"/>
                              <w:ind w:left="107"/>
                              <w:rPr>
                                <w:b/>
                              </w:rPr>
                            </w:pPr>
                            <w:r>
                              <w:rPr>
                                <w:b/>
                                <w:spacing w:val="-5"/>
                              </w:rPr>
                              <w:t>1.</w:t>
                            </w:r>
                            <w:r>
                              <w:rPr>
                                <w:b/>
                              </w:rPr>
                              <w:tab/>
                              <w:t>HEITI</w:t>
                            </w:r>
                            <w:r>
                              <w:rPr>
                                <w:b/>
                                <w:spacing w:val="-4"/>
                              </w:rPr>
                              <w:t xml:space="preserve"> </w:t>
                            </w:r>
                            <w:r>
                              <w:rPr>
                                <w:b/>
                              </w:rPr>
                              <w:t>LYFS</w:t>
                            </w:r>
                            <w:r>
                              <w:rPr>
                                <w:b/>
                                <w:spacing w:val="-4"/>
                              </w:rPr>
                              <w:t xml:space="preserve"> </w:t>
                            </w:r>
                            <w:r>
                              <w:rPr>
                                <w:b/>
                              </w:rPr>
                              <w:t>OG</w:t>
                            </w:r>
                            <w:r>
                              <w:rPr>
                                <w:b/>
                                <w:spacing w:val="-3"/>
                              </w:rPr>
                              <w:t xml:space="preserve"> </w:t>
                            </w:r>
                            <w:r>
                              <w:rPr>
                                <w:b/>
                                <w:spacing w:val="-2"/>
                              </w:rPr>
                              <w:t>ÍKOMULEIÐ(IR)</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5AD674A2" id="Text Box 337" o:spid="_x0000_s1049" type="#_x0000_t202" style="position:absolute;margin-left:65.25pt;margin-top:19.8pt;width:464.9pt;height:18.9pt;z-index:-251727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" filled="f" strokeweight=".48pt">
                <v:path arrowok="t"/>
                <v:textbox inset="0,0,0,0">
                  <w:txbxContent>
                    <w:p w14:paraId="631122CB" w14:textId="77777777" w:rsidR="001059D4" w:rsidRDefault="007A6214">
                      <w:pPr>
                        <w:tabs>
                          <w:tab w:val="left" w:pos="674"/>
                        </w:tabs>
                        <w:spacing w:before="20"/>
                        <w:ind w:left="107"/>
                        <w:rPr>
                          <w:b/>
                        </w:rPr>
                      </w:pPr>
                      <w:r>
                        <w:rPr>
                          <w:b/>
                          <w:spacing w:val="-5"/>
                        </w:rPr>
                        <w:t>1.</w:t>
                      </w:r>
                      <w:r>
                        <w:rPr>
                          <w:b/>
                        </w:rPr>
                        <w:tab/>
                        <w:t>HEITI</w:t>
                      </w:r>
                      <w:r>
                        <w:rPr>
                          <w:b/>
                          <w:spacing w:val="-4"/>
                        </w:rPr>
                        <w:t xml:space="preserve"> </w:t>
                      </w:r>
                      <w:r>
                        <w:rPr>
                          <w:b/>
                        </w:rPr>
                        <w:t>LYFS</w:t>
                      </w:r>
                      <w:r>
                        <w:rPr>
                          <w:b/>
                          <w:spacing w:val="-4"/>
                        </w:rPr>
                        <w:t xml:space="preserve"> </w:t>
                      </w:r>
                      <w:r>
                        <w:rPr>
                          <w:b/>
                        </w:rPr>
                        <w:t>OG</w:t>
                      </w:r>
                      <w:r>
                        <w:rPr>
                          <w:b/>
                          <w:spacing w:val="-3"/>
                        </w:rPr>
                        <w:t xml:space="preserve"> </w:t>
                      </w:r>
                      <w:r>
                        <w:rPr>
                          <w:b/>
                          <w:spacing w:val="-2"/>
                        </w:rPr>
                        <w:t>ÍKOMULEIÐ(IR)</w:t>
                      </w:r>
                    </w:p>
                  </w:txbxContent>
                </v:textbox>
                <w10:wrap type="topAndBottom" anchorx="page"/>
              </v:shape>
            </w:pict>
          </mc:Fallback>
        </mc:AlternateContent>
      </w:r>
    </w:p>
    <w:p w14:paraId="3B00B2A1" w14:textId="77777777" w:rsidR="001059D4" w:rsidRPr="005F57D2" w:rsidRDefault="001059D4" w:rsidP="00651703">
      <w:pPr>
        <w:pStyle w:val="BodyText"/>
        <w:ind w:right="2"/>
      </w:pPr>
    </w:p>
    <w:p w14:paraId="24D19D96" w14:textId="77777777" w:rsidR="00B655EE" w:rsidRPr="005F57D2" w:rsidRDefault="00B655EE" w:rsidP="00651703">
      <w:pPr>
        <w:pStyle w:val="BodyText"/>
        <w:ind w:right="2"/>
      </w:pPr>
      <w:r w:rsidRPr="005F57D2">
        <w:t xml:space="preserve">Yesintek </w:t>
      </w:r>
      <w:r w:rsidR="007A6214" w:rsidRPr="005F57D2">
        <w:t>130</w:t>
      </w:r>
      <w:r w:rsidR="007A6214" w:rsidRPr="005F57D2">
        <w:rPr>
          <w:spacing w:val="-7"/>
        </w:rPr>
        <w:t xml:space="preserve"> </w:t>
      </w:r>
      <w:r w:rsidR="007A6214" w:rsidRPr="005F57D2">
        <w:t>mg</w:t>
      </w:r>
      <w:r w:rsidR="007A6214" w:rsidRPr="005F57D2">
        <w:rPr>
          <w:spacing w:val="-10"/>
        </w:rPr>
        <w:t xml:space="preserve"> </w:t>
      </w:r>
      <w:r w:rsidR="007A6214" w:rsidRPr="005F57D2">
        <w:t>innrennslisþykkni,</w:t>
      </w:r>
      <w:r w:rsidR="007A6214" w:rsidRPr="005F57D2">
        <w:rPr>
          <w:spacing w:val="-7"/>
        </w:rPr>
        <w:t xml:space="preserve"> </w:t>
      </w:r>
      <w:r w:rsidR="007A6214" w:rsidRPr="005F57D2">
        <w:t xml:space="preserve">lausn </w:t>
      </w:r>
    </w:p>
    <w:p w14:paraId="189747D4" w14:textId="77777777" w:rsidR="001059D4" w:rsidRPr="005F57D2" w:rsidRDefault="007A6214" w:rsidP="00651703">
      <w:pPr>
        <w:pStyle w:val="BodyText"/>
        <w:ind w:right="2"/>
      </w:pPr>
      <w:r w:rsidRPr="005F57D2">
        <w:rPr>
          <w:spacing w:val="-2"/>
        </w:rPr>
        <w:t>ustekinumab</w:t>
      </w:r>
    </w:p>
    <w:p w14:paraId="7EAB5CAA" w14:textId="77777777" w:rsidR="001059D4" w:rsidRPr="005F57D2" w:rsidRDefault="001059D4" w:rsidP="00651703">
      <w:pPr>
        <w:pStyle w:val="BodyText"/>
        <w:ind w:right="2"/>
      </w:pPr>
    </w:p>
    <w:p w14:paraId="0F0EDEFF" w14:textId="25BD2BC2" w:rsidR="001059D4" w:rsidRPr="005F57D2" w:rsidRDefault="006D01F6" w:rsidP="00651703">
      <w:pPr>
        <w:pStyle w:val="BodyText"/>
        <w:ind w:right="2"/>
      </w:pPr>
      <w:r>
        <w:rPr>
          <w:noProof/>
        </w:rPr>
        <mc:AlternateContent>
          <mc:Choice Requires="wps">
            <w:drawing>
              <wp:anchor distT="0" distB="0" distL="0" distR="0" simplePos="0" relativeHeight="251590144" behindDoc="1" locked="0" layoutInCell="1" allowOverlap="1" wp14:anchorId="70455639" wp14:editId="1855918A">
                <wp:simplePos x="0" y="0"/>
                <wp:positionH relativeFrom="page">
                  <wp:posOffset>829310</wp:posOffset>
                </wp:positionH>
                <wp:positionV relativeFrom="paragraph">
                  <wp:posOffset>177800</wp:posOffset>
                </wp:positionV>
                <wp:extent cx="5904230" cy="193675"/>
                <wp:effectExtent l="0" t="0" r="1270" b="0"/>
                <wp:wrapTopAndBottom/>
                <wp:docPr id="804533069"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353671AE" w14:textId="77777777" w:rsidR="001059D4" w:rsidRDefault="007A6214">
                            <w:pPr>
                              <w:tabs>
                                <w:tab w:val="left" w:pos="674"/>
                              </w:tabs>
                              <w:spacing w:before="20"/>
                              <w:ind w:left="107"/>
                              <w:rPr>
                                <w:b/>
                              </w:rPr>
                            </w:pPr>
                            <w:r>
                              <w:rPr>
                                <w:b/>
                                <w:spacing w:val="-5"/>
                              </w:rPr>
                              <w:t>2.</w:t>
                            </w:r>
                            <w:r>
                              <w:rPr>
                                <w:b/>
                              </w:rPr>
                              <w:tab/>
                              <w:t>AÐFERÐ</w:t>
                            </w:r>
                            <w:r>
                              <w:rPr>
                                <w:b/>
                                <w:spacing w:val="-5"/>
                              </w:rPr>
                              <w:t xml:space="preserve"> </w:t>
                            </w:r>
                            <w:r>
                              <w:rPr>
                                <w:b/>
                              </w:rPr>
                              <w:t>VIÐ</w:t>
                            </w:r>
                            <w:r>
                              <w:rPr>
                                <w:b/>
                                <w:spacing w:val="-4"/>
                              </w:rPr>
                              <w:t xml:space="preserve"> </w:t>
                            </w:r>
                            <w:r>
                              <w:rPr>
                                <w:b/>
                                <w:spacing w:val="-2"/>
                              </w:rPr>
                              <w:t>LYFJAGJÖF</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0455639" id="Text Box 335" o:spid="_x0000_s1050" type="#_x0000_t202" style="position:absolute;margin-left:65.3pt;margin-top:14pt;width:464.9pt;height:15.25pt;z-index:-251726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" filled="f" strokeweight=".48pt">
                <v:path arrowok="t"/>
                <v:textbox inset="0,0,0,0">
                  <w:txbxContent>
                    <w:p w14:paraId="353671AE" w14:textId="77777777" w:rsidR="001059D4" w:rsidRDefault="007A6214">
                      <w:pPr>
                        <w:tabs>
                          <w:tab w:val="left" w:pos="674"/>
                        </w:tabs>
                        <w:spacing w:before="20"/>
                        <w:ind w:left="107"/>
                        <w:rPr>
                          <w:b/>
                        </w:rPr>
                      </w:pPr>
                      <w:r>
                        <w:rPr>
                          <w:b/>
                          <w:spacing w:val="-5"/>
                        </w:rPr>
                        <w:t>2.</w:t>
                      </w:r>
                      <w:r>
                        <w:rPr>
                          <w:b/>
                        </w:rPr>
                        <w:tab/>
                        <w:t>AÐFERÐ</w:t>
                      </w:r>
                      <w:r>
                        <w:rPr>
                          <w:b/>
                          <w:spacing w:val="-5"/>
                        </w:rPr>
                        <w:t xml:space="preserve"> </w:t>
                      </w:r>
                      <w:r>
                        <w:rPr>
                          <w:b/>
                        </w:rPr>
                        <w:t>VIÐ</w:t>
                      </w:r>
                      <w:r>
                        <w:rPr>
                          <w:b/>
                          <w:spacing w:val="-4"/>
                        </w:rPr>
                        <w:t xml:space="preserve"> </w:t>
                      </w:r>
                      <w:r>
                        <w:rPr>
                          <w:b/>
                          <w:spacing w:val="-2"/>
                        </w:rPr>
                        <w:t>LYFJAGJÖF</w:t>
                      </w:r>
                    </w:p>
                  </w:txbxContent>
                </v:textbox>
                <w10:wrap type="topAndBottom" anchorx="page"/>
              </v:shape>
            </w:pict>
          </mc:Fallback>
        </mc:AlternateContent>
      </w:r>
    </w:p>
    <w:p w14:paraId="488D8C37" w14:textId="77777777" w:rsidR="001059D4" w:rsidRPr="005F57D2" w:rsidRDefault="001059D4" w:rsidP="00651703">
      <w:pPr>
        <w:pStyle w:val="BodyText"/>
        <w:ind w:right="2"/>
      </w:pPr>
    </w:p>
    <w:p w14:paraId="794900EE" w14:textId="77777777" w:rsidR="001059D4" w:rsidRPr="005F57D2" w:rsidRDefault="007A6214" w:rsidP="00651703">
      <w:pPr>
        <w:pStyle w:val="BodyText"/>
        <w:ind w:right="2"/>
      </w:pPr>
      <w:r w:rsidRPr="005F57D2">
        <w:t>Til</w:t>
      </w:r>
      <w:r w:rsidRPr="005F57D2">
        <w:rPr>
          <w:spacing w:val="-9"/>
        </w:rPr>
        <w:t xml:space="preserve"> </w:t>
      </w:r>
      <w:r w:rsidRPr="005F57D2">
        <w:t>notkunar</w:t>
      </w:r>
      <w:r w:rsidRPr="005F57D2">
        <w:rPr>
          <w:spacing w:val="-9"/>
        </w:rPr>
        <w:t xml:space="preserve"> </w:t>
      </w:r>
      <w:r w:rsidRPr="005F57D2">
        <w:t>i.v.</w:t>
      </w:r>
      <w:r w:rsidRPr="005F57D2">
        <w:rPr>
          <w:spacing w:val="-9"/>
        </w:rPr>
        <w:t xml:space="preserve"> </w:t>
      </w:r>
      <w:r w:rsidRPr="005F57D2">
        <w:t>eftir</w:t>
      </w:r>
      <w:r w:rsidRPr="005F57D2">
        <w:rPr>
          <w:spacing w:val="-9"/>
        </w:rPr>
        <w:t xml:space="preserve"> </w:t>
      </w:r>
      <w:r w:rsidRPr="005F57D2">
        <w:t>þynningu. Má ekki hrista.</w:t>
      </w:r>
    </w:p>
    <w:p w14:paraId="00B59A55" w14:textId="77777777" w:rsidR="001059D4" w:rsidRPr="005F57D2" w:rsidRDefault="001059D4" w:rsidP="00651703">
      <w:pPr>
        <w:pStyle w:val="BodyText"/>
        <w:ind w:right="2"/>
      </w:pPr>
    </w:p>
    <w:p w14:paraId="51EE69B2" w14:textId="450838FC" w:rsidR="001059D4" w:rsidRPr="005F57D2" w:rsidRDefault="006D01F6" w:rsidP="00651703">
      <w:pPr>
        <w:pStyle w:val="BodyText"/>
        <w:ind w:right="2"/>
      </w:pPr>
      <w:r>
        <w:rPr>
          <w:noProof/>
        </w:rPr>
        <mc:AlternateContent>
          <mc:Choice Requires="wps">
            <w:drawing>
              <wp:anchor distT="0" distB="0" distL="0" distR="0" simplePos="0" relativeHeight="251591168" behindDoc="1" locked="0" layoutInCell="1" allowOverlap="1" wp14:anchorId="2F09ADB6" wp14:editId="21A7FFAC">
                <wp:simplePos x="0" y="0"/>
                <wp:positionH relativeFrom="page">
                  <wp:posOffset>829310</wp:posOffset>
                </wp:positionH>
                <wp:positionV relativeFrom="paragraph">
                  <wp:posOffset>179705</wp:posOffset>
                </wp:positionV>
                <wp:extent cx="5904230" cy="192405"/>
                <wp:effectExtent l="0" t="0" r="1270" b="0"/>
                <wp:wrapTopAndBottom/>
                <wp:docPr id="1185256391"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04A6F7C4" w14:textId="77777777" w:rsidR="001059D4" w:rsidRDefault="007A6214">
                            <w:pPr>
                              <w:tabs>
                                <w:tab w:val="left" w:pos="674"/>
                              </w:tabs>
                              <w:spacing w:before="20"/>
                              <w:ind w:left="107"/>
                              <w:rPr>
                                <w:b/>
                              </w:rPr>
                            </w:pPr>
                            <w:r>
                              <w:rPr>
                                <w:b/>
                                <w:spacing w:val="-5"/>
                              </w:rPr>
                              <w:t>3.</w:t>
                            </w:r>
                            <w:r>
                              <w:rPr>
                                <w:b/>
                              </w:rPr>
                              <w:tab/>
                            </w:r>
                            <w:r>
                              <w:rPr>
                                <w:b/>
                                <w:spacing w:val="-2"/>
                              </w:rPr>
                              <w:t>FYRNINGARDAGSETNING</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F09ADB6" id="Text Box 333" o:spid="_x0000_s1051" type="#_x0000_t202" style="position:absolute;margin-left:65.3pt;margin-top:14.15pt;width:464.9pt;height:15.15pt;z-index:-251725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" filled="f" strokeweight=".48pt">
                <v:path arrowok="t"/>
                <v:textbox inset="0,0,0,0">
                  <w:txbxContent>
                    <w:p w14:paraId="04A6F7C4" w14:textId="77777777" w:rsidR="001059D4" w:rsidRDefault="007A6214">
                      <w:pPr>
                        <w:tabs>
                          <w:tab w:val="left" w:pos="674"/>
                        </w:tabs>
                        <w:spacing w:before="20"/>
                        <w:ind w:left="107"/>
                        <w:rPr>
                          <w:b/>
                        </w:rPr>
                      </w:pPr>
                      <w:r>
                        <w:rPr>
                          <w:b/>
                          <w:spacing w:val="-5"/>
                        </w:rPr>
                        <w:t>3.</w:t>
                      </w:r>
                      <w:r>
                        <w:rPr>
                          <w:b/>
                        </w:rPr>
                        <w:tab/>
                      </w:r>
                      <w:r>
                        <w:rPr>
                          <w:b/>
                          <w:spacing w:val="-2"/>
                        </w:rPr>
                        <w:t>FYRNINGARDAGSETNING</w:t>
                      </w:r>
                    </w:p>
                  </w:txbxContent>
                </v:textbox>
                <w10:wrap type="topAndBottom" anchorx="page"/>
              </v:shape>
            </w:pict>
          </mc:Fallback>
        </mc:AlternateContent>
      </w:r>
    </w:p>
    <w:p w14:paraId="4259C20F" w14:textId="77777777" w:rsidR="001059D4" w:rsidRPr="005F57D2" w:rsidRDefault="001059D4" w:rsidP="00651703">
      <w:pPr>
        <w:pStyle w:val="BodyText"/>
        <w:ind w:right="2"/>
      </w:pPr>
    </w:p>
    <w:p w14:paraId="08768A13" w14:textId="77777777" w:rsidR="001059D4" w:rsidRPr="005F57D2" w:rsidRDefault="007A6214" w:rsidP="00651703">
      <w:pPr>
        <w:pStyle w:val="BodyText"/>
        <w:ind w:right="2"/>
      </w:pPr>
      <w:r w:rsidRPr="005F57D2">
        <w:rPr>
          <w:spacing w:val="-5"/>
        </w:rPr>
        <w:t>EXP</w:t>
      </w:r>
    </w:p>
    <w:p w14:paraId="469BBF76" w14:textId="77777777" w:rsidR="001059D4" w:rsidRPr="005F57D2" w:rsidRDefault="001059D4" w:rsidP="00651703">
      <w:pPr>
        <w:pStyle w:val="BodyText"/>
        <w:ind w:right="2"/>
      </w:pPr>
    </w:p>
    <w:p w14:paraId="600CF36C" w14:textId="4705F4F4" w:rsidR="001059D4" w:rsidRPr="005F57D2" w:rsidRDefault="006D01F6" w:rsidP="00651703">
      <w:pPr>
        <w:pStyle w:val="BodyText"/>
        <w:ind w:right="2"/>
      </w:pPr>
      <w:r>
        <w:rPr>
          <w:noProof/>
        </w:rPr>
        <mc:AlternateContent>
          <mc:Choice Requires="wps">
            <w:drawing>
              <wp:anchor distT="0" distB="0" distL="0" distR="0" simplePos="0" relativeHeight="251592192" behindDoc="1" locked="0" layoutInCell="1" allowOverlap="1" wp14:anchorId="2159F344" wp14:editId="290BDC0F">
                <wp:simplePos x="0" y="0"/>
                <wp:positionH relativeFrom="page">
                  <wp:posOffset>829310</wp:posOffset>
                </wp:positionH>
                <wp:positionV relativeFrom="paragraph">
                  <wp:posOffset>178435</wp:posOffset>
                </wp:positionV>
                <wp:extent cx="5904230" cy="192405"/>
                <wp:effectExtent l="0" t="0" r="1270" b="0"/>
                <wp:wrapTopAndBottom/>
                <wp:docPr id="364746912"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6AD9718A" w14:textId="77777777" w:rsidR="001059D4" w:rsidRDefault="007A6214">
                            <w:pPr>
                              <w:tabs>
                                <w:tab w:val="left" w:pos="674"/>
                              </w:tabs>
                              <w:spacing w:before="20"/>
                              <w:ind w:left="107"/>
                              <w:rPr>
                                <w:b/>
                              </w:rPr>
                            </w:pPr>
                            <w:r>
                              <w:rPr>
                                <w:b/>
                                <w:spacing w:val="-5"/>
                              </w:rPr>
                              <w:t>4.</w:t>
                            </w:r>
                            <w:r>
                              <w:rPr>
                                <w:b/>
                              </w:rPr>
                              <w:tab/>
                            </w:r>
                            <w:r>
                              <w:rPr>
                                <w:b/>
                                <w:spacing w:val="-2"/>
                              </w:rPr>
                              <w:t>LOTUNÚMER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159F344" id="Text Box 331" o:spid="_x0000_s1052" type="#_x0000_t202" style="position:absolute;margin-left:65.3pt;margin-top:14.05pt;width:464.9pt;height:15.15pt;z-index:-251724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" filled="f" strokeweight=".48pt">
                <v:path arrowok="t"/>
                <v:textbox inset="0,0,0,0">
                  <w:txbxContent>
                    <w:p w14:paraId="6AD9718A" w14:textId="77777777" w:rsidR="001059D4" w:rsidRDefault="007A6214">
                      <w:pPr>
                        <w:tabs>
                          <w:tab w:val="left" w:pos="674"/>
                        </w:tabs>
                        <w:spacing w:before="20"/>
                        <w:ind w:left="107"/>
                        <w:rPr>
                          <w:b/>
                        </w:rPr>
                      </w:pPr>
                      <w:r>
                        <w:rPr>
                          <w:b/>
                          <w:spacing w:val="-5"/>
                        </w:rPr>
                        <w:t>4.</w:t>
                      </w:r>
                      <w:r>
                        <w:rPr>
                          <w:b/>
                        </w:rPr>
                        <w:tab/>
                      </w:r>
                      <w:r>
                        <w:rPr>
                          <w:b/>
                          <w:spacing w:val="-2"/>
                        </w:rPr>
                        <w:t>LOTUNÚMER</w:t>
                      </w:r>
                    </w:p>
                  </w:txbxContent>
                </v:textbox>
                <w10:wrap type="topAndBottom" anchorx="page"/>
              </v:shape>
            </w:pict>
          </mc:Fallback>
        </mc:AlternateContent>
      </w:r>
    </w:p>
    <w:p w14:paraId="6BE3631A" w14:textId="77777777" w:rsidR="001059D4" w:rsidRPr="005F57D2" w:rsidRDefault="001059D4" w:rsidP="00651703">
      <w:pPr>
        <w:pStyle w:val="BodyText"/>
        <w:ind w:right="2"/>
      </w:pPr>
    </w:p>
    <w:p w14:paraId="0D5DD9BB" w14:textId="77777777" w:rsidR="001059D4" w:rsidRPr="005F57D2" w:rsidRDefault="007A6214" w:rsidP="00651703">
      <w:pPr>
        <w:pStyle w:val="BodyText"/>
        <w:ind w:right="2"/>
      </w:pPr>
      <w:r w:rsidRPr="005F57D2">
        <w:rPr>
          <w:spacing w:val="-5"/>
        </w:rPr>
        <w:t>Lot</w:t>
      </w:r>
    </w:p>
    <w:p w14:paraId="64768305" w14:textId="77777777" w:rsidR="001059D4" w:rsidRPr="005F57D2" w:rsidRDefault="001059D4" w:rsidP="00651703">
      <w:pPr>
        <w:pStyle w:val="BodyText"/>
        <w:ind w:right="2"/>
      </w:pPr>
    </w:p>
    <w:p w14:paraId="318D377A" w14:textId="465F73E0" w:rsidR="001059D4" w:rsidRPr="005F57D2" w:rsidRDefault="006D01F6" w:rsidP="00651703">
      <w:pPr>
        <w:pStyle w:val="BodyText"/>
        <w:ind w:right="2"/>
      </w:pPr>
      <w:r>
        <w:rPr>
          <w:noProof/>
        </w:rPr>
        <mc:AlternateContent>
          <mc:Choice Requires="wps">
            <w:drawing>
              <wp:anchor distT="0" distB="0" distL="0" distR="0" simplePos="0" relativeHeight="251593216" behindDoc="1" locked="0" layoutInCell="1" allowOverlap="1" wp14:anchorId="12D62A82" wp14:editId="7871F20A">
                <wp:simplePos x="0" y="0"/>
                <wp:positionH relativeFrom="page">
                  <wp:posOffset>829310</wp:posOffset>
                </wp:positionH>
                <wp:positionV relativeFrom="paragraph">
                  <wp:posOffset>178435</wp:posOffset>
                </wp:positionV>
                <wp:extent cx="5904230" cy="192405"/>
                <wp:effectExtent l="0" t="0" r="1270" b="0"/>
                <wp:wrapTopAndBottom/>
                <wp:docPr id="1894874751"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E629141" w14:textId="77777777" w:rsidR="001059D4" w:rsidRDefault="007A6214">
                            <w:pPr>
                              <w:tabs>
                                <w:tab w:val="left" w:pos="674"/>
                              </w:tabs>
                              <w:spacing w:before="20"/>
                              <w:ind w:left="107"/>
                              <w:rPr>
                                <w:b/>
                              </w:rPr>
                            </w:pPr>
                            <w:r>
                              <w:rPr>
                                <w:b/>
                                <w:spacing w:val="-5"/>
                              </w:rPr>
                              <w:t>5.</w:t>
                            </w:r>
                            <w:r>
                              <w:rPr>
                                <w:b/>
                              </w:rPr>
                              <w:tab/>
                              <w:t>INNIHALD</w:t>
                            </w:r>
                            <w:r>
                              <w:rPr>
                                <w:b/>
                                <w:spacing w:val="-8"/>
                              </w:rPr>
                              <w:t xml:space="preserve"> </w:t>
                            </w:r>
                            <w:r>
                              <w:rPr>
                                <w:b/>
                              </w:rPr>
                              <w:t>TILGREINT</w:t>
                            </w:r>
                            <w:r>
                              <w:rPr>
                                <w:b/>
                                <w:spacing w:val="-6"/>
                              </w:rPr>
                              <w:t xml:space="preserve"> </w:t>
                            </w:r>
                            <w:r>
                              <w:rPr>
                                <w:b/>
                              </w:rPr>
                              <w:t>SEM</w:t>
                            </w:r>
                            <w:r>
                              <w:rPr>
                                <w:b/>
                                <w:spacing w:val="-6"/>
                              </w:rPr>
                              <w:t xml:space="preserve"> </w:t>
                            </w:r>
                            <w:r>
                              <w:rPr>
                                <w:b/>
                              </w:rPr>
                              <w:t>ÞYNGD,</w:t>
                            </w:r>
                            <w:r>
                              <w:rPr>
                                <w:b/>
                                <w:spacing w:val="-6"/>
                              </w:rPr>
                              <w:t xml:space="preserve"> </w:t>
                            </w:r>
                            <w:r>
                              <w:rPr>
                                <w:b/>
                              </w:rPr>
                              <w:t>RÚMMÁL</w:t>
                            </w:r>
                            <w:r>
                              <w:rPr>
                                <w:b/>
                                <w:spacing w:val="-6"/>
                              </w:rPr>
                              <w:t xml:space="preserve"> </w:t>
                            </w:r>
                            <w:r>
                              <w:rPr>
                                <w:b/>
                              </w:rPr>
                              <w:t>EÐA</w:t>
                            </w:r>
                            <w:r>
                              <w:rPr>
                                <w:b/>
                                <w:spacing w:val="-6"/>
                              </w:rPr>
                              <w:t xml:space="preserve"> </w:t>
                            </w:r>
                            <w:r>
                              <w:rPr>
                                <w:b/>
                              </w:rPr>
                              <w:t>FJÖLDI</w:t>
                            </w:r>
                            <w:r>
                              <w:rPr>
                                <w:b/>
                                <w:spacing w:val="-5"/>
                              </w:rPr>
                              <w:t xml:space="preserve"> </w:t>
                            </w:r>
                            <w:r>
                              <w:rPr>
                                <w:b/>
                                <w:spacing w:val="-2"/>
                              </w:rPr>
                              <w:t>EININGA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2D62A82" id="Text Box 329" o:spid="_x0000_s1053" type="#_x0000_t202" style="position:absolute;margin-left:65.3pt;margin-top:14.05pt;width:464.9pt;height:15.15pt;z-index:-251723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" filled="f" strokeweight=".48pt">
                <v:path arrowok="t"/>
                <v:textbox inset="0,0,0,0">
                  <w:txbxContent>
                    <w:p w14:paraId="2E629141" w14:textId="77777777" w:rsidR="001059D4" w:rsidRDefault="007A6214">
                      <w:pPr>
                        <w:tabs>
                          <w:tab w:val="left" w:pos="674"/>
                        </w:tabs>
                        <w:spacing w:before="20"/>
                        <w:ind w:left="107"/>
                        <w:rPr>
                          <w:b/>
                        </w:rPr>
                      </w:pPr>
                      <w:r>
                        <w:rPr>
                          <w:b/>
                          <w:spacing w:val="-5"/>
                        </w:rPr>
                        <w:t>5.</w:t>
                      </w:r>
                      <w:r>
                        <w:rPr>
                          <w:b/>
                        </w:rPr>
                        <w:tab/>
                        <w:t>INNIHALD</w:t>
                      </w:r>
                      <w:r>
                        <w:rPr>
                          <w:b/>
                          <w:spacing w:val="-8"/>
                        </w:rPr>
                        <w:t xml:space="preserve"> </w:t>
                      </w:r>
                      <w:r>
                        <w:rPr>
                          <w:b/>
                        </w:rPr>
                        <w:t>TILGREINT</w:t>
                      </w:r>
                      <w:r>
                        <w:rPr>
                          <w:b/>
                          <w:spacing w:val="-6"/>
                        </w:rPr>
                        <w:t xml:space="preserve"> </w:t>
                      </w:r>
                      <w:r>
                        <w:rPr>
                          <w:b/>
                        </w:rPr>
                        <w:t>SEM</w:t>
                      </w:r>
                      <w:r>
                        <w:rPr>
                          <w:b/>
                          <w:spacing w:val="-6"/>
                        </w:rPr>
                        <w:t xml:space="preserve"> </w:t>
                      </w:r>
                      <w:r>
                        <w:rPr>
                          <w:b/>
                        </w:rPr>
                        <w:t>ÞYNGD,</w:t>
                      </w:r>
                      <w:r>
                        <w:rPr>
                          <w:b/>
                          <w:spacing w:val="-6"/>
                        </w:rPr>
                        <w:t xml:space="preserve"> </w:t>
                      </w:r>
                      <w:r>
                        <w:rPr>
                          <w:b/>
                        </w:rPr>
                        <w:t>RÚMMÁL</w:t>
                      </w:r>
                      <w:r>
                        <w:rPr>
                          <w:b/>
                          <w:spacing w:val="-6"/>
                        </w:rPr>
                        <w:t xml:space="preserve"> </w:t>
                      </w:r>
                      <w:r>
                        <w:rPr>
                          <w:b/>
                        </w:rPr>
                        <w:t>EÐA</w:t>
                      </w:r>
                      <w:r>
                        <w:rPr>
                          <w:b/>
                          <w:spacing w:val="-6"/>
                        </w:rPr>
                        <w:t xml:space="preserve"> </w:t>
                      </w:r>
                      <w:r>
                        <w:rPr>
                          <w:b/>
                        </w:rPr>
                        <w:t>FJÖLDI</w:t>
                      </w:r>
                      <w:r>
                        <w:rPr>
                          <w:b/>
                          <w:spacing w:val="-5"/>
                        </w:rPr>
                        <w:t xml:space="preserve"> </w:t>
                      </w:r>
                      <w:r>
                        <w:rPr>
                          <w:b/>
                          <w:spacing w:val="-2"/>
                        </w:rPr>
                        <w:t>EININGA</w:t>
                      </w:r>
                    </w:p>
                  </w:txbxContent>
                </v:textbox>
                <w10:wrap type="topAndBottom" anchorx="page"/>
              </v:shape>
            </w:pict>
          </mc:Fallback>
        </mc:AlternateContent>
      </w:r>
    </w:p>
    <w:p w14:paraId="119602F0" w14:textId="77777777" w:rsidR="001059D4" w:rsidRPr="005F57D2" w:rsidRDefault="001059D4" w:rsidP="00651703">
      <w:pPr>
        <w:pStyle w:val="BodyText"/>
        <w:ind w:right="2"/>
      </w:pPr>
    </w:p>
    <w:p w14:paraId="42FB6CD5" w14:textId="77777777" w:rsidR="001059D4" w:rsidRPr="005F57D2" w:rsidRDefault="007A6214" w:rsidP="00651703">
      <w:pPr>
        <w:pStyle w:val="BodyText"/>
        <w:ind w:right="2"/>
      </w:pPr>
      <w:r w:rsidRPr="005F57D2">
        <w:t>130</w:t>
      </w:r>
      <w:r w:rsidRPr="005F57D2">
        <w:rPr>
          <w:spacing w:val="-2"/>
        </w:rPr>
        <w:t xml:space="preserve"> </w:t>
      </w:r>
      <w:r w:rsidRPr="005F57D2">
        <w:t>mg/26</w:t>
      </w:r>
      <w:r w:rsidRPr="005F57D2">
        <w:rPr>
          <w:spacing w:val="-2"/>
        </w:rPr>
        <w:t xml:space="preserve"> </w:t>
      </w:r>
      <w:r w:rsidRPr="005F57D2">
        <w:rPr>
          <w:spacing w:val="-5"/>
        </w:rPr>
        <w:t>ml</w:t>
      </w:r>
    </w:p>
    <w:p w14:paraId="428AF155" w14:textId="77777777" w:rsidR="001059D4" w:rsidRPr="005F57D2" w:rsidRDefault="001059D4" w:rsidP="00651703">
      <w:pPr>
        <w:pStyle w:val="BodyText"/>
        <w:ind w:right="2"/>
      </w:pPr>
    </w:p>
    <w:p w14:paraId="67592E6E" w14:textId="3484ACEE" w:rsidR="001059D4" w:rsidRPr="005F57D2" w:rsidRDefault="006D01F6" w:rsidP="00651703">
      <w:pPr>
        <w:pStyle w:val="BodyText"/>
        <w:ind w:right="2"/>
      </w:pPr>
      <w:r>
        <w:rPr>
          <w:noProof/>
        </w:rPr>
        <mc:AlternateContent>
          <mc:Choice Requires="wps">
            <w:drawing>
              <wp:anchor distT="0" distB="0" distL="0" distR="0" simplePos="0" relativeHeight="251594240" behindDoc="1" locked="0" layoutInCell="1" allowOverlap="1" wp14:anchorId="3D29768C" wp14:editId="5C93FE03">
                <wp:simplePos x="0" y="0"/>
                <wp:positionH relativeFrom="page">
                  <wp:posOffset>828675</wp:posOffset>
                </wp:positionH>
                <wp:positionV relativeFrom="paragraph">
                  <wp:posOffset>273050</wp:posOffset>
                </wp:positionV>
                <wp:extent cx="5904230" cy="192405"/>
                <wp:effectExtent l="0" t="0" r="1270" b="0"/>
                <wp:wrapTopAndBottom/>
                <wp:docPr id="620152864"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AD7D734" w14:textId="77777777" w:rsidR="001059D4" w:rsidRDefault="007A6214">
                            <w:pPr>
                              <w:tabs>
                                <w:tab w:val="left" w:pos="674"/>
                              </w:tabs>
                              <w:spacing w:before="20"/>
                              <w:ind w:left="107"/>
                              <w:rPr>
                                <w:b/>
                              </w:rPr>
                            </w:pPr>
                            <w:r>
                              <w:rPr>
                                <w:b/>
                                <w:spacing w:val="-5"/>
                              </w:rPr>
                              <w:t>6.</w:t>
                            </w:r>
                            <w:r>
                              <w:rPr>
                                <w:b/>
                              </w:rPr>
                              <w:tab/>
                            </w:r>
                            <w:r>
                              <w:rPr>
                                <w:b/>
                                <w:spacing w:val="-2"/>
                              </w:rPr>
                              <w:t>ANNAÐ</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D29768C" id="Text Box 327" o:spid="_x0000_s1054" type="#_x0000_t202" style="position:absolute;margin-left:65.25pt;margin-top:21.5pt;width:464.9pt;height:15.15pt;z-index:-251722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" filled="f" strokeweight=".48pt">
                <v:path arrowok="t"/>
                <v:textbox inset="0,0,0,0">
                  <w:txbxContent>
                    <w:p w14:paraId="2AD7D734" w14:textId="77777777" w:rsidR="001059D4" w:rsidRDefault="007A6214">
                      <w:pPr>
                        <w:tabs>
                          <w:tab w:val="left" w:pos="674"/>
                        </w:tabs>
                        <w:spacing w:before="20"/>
                        <w:ind w:left="107"/>
                        <w:rPr>
                          <w:b/>
                        </w:rPr>
                      </w:pPr>
                      <w:r>
                        <w:rPr>
                          <w:b/>
                          <w:spacing w:val="-5"/>
                        </w:rPr>
                        <w:t>6.</w:t>
                      </w:r>
                      <w:r>
                        <w:rPr>
                          <w:b/>
                        </w:rPr>
                        <w:tab/>
                      </w:r>
                      <w:r>
                        <w:rPr>
                          <w:b/>
                          <w:spacing w:val="-2"/>
                        </w:rPr>
                        <w:t>ANNAÐ</w:t>
                      </w:r>
                    </w:p>
                  </w:txbxContent>
                </v:textbox>
                <w10:wrap type="topAndBottom" anchorx="page"/>
              </v:shape>
            </w:pict>
          </mc:Fallback>
        </mc:AlternateContent>
      </w:r>
    </w:p>
    <w:p w14:paraId="63572905" w14:textId="77777777" w:rsidR="001059D4" w:rsidRPr="005F57D2" w:rsidRDefault="001059D4" w:rsidP="00651703">
      <w:pPr>
        <w:ind w:right="2"/>
      </w:pPr>
    </w:p>
    <w:p w14:paraId="21CD96B6" w14:textId="77777777" w:rsidR="00544EB7" w:rsidRPr="005F57D2" w:rsidRDefault="00544EB7" w:rsidP="00651703">
      <w:pPr>
        <w:ind w:right="2"/>
      </w:pPr>
    </w:p>
    <w:p w14:paraId="671B7B30" w14:textId="77777777" w:rsidR="00544EB7" w:rsidRPr="005F57D2" w:rsidRDefault="00544EB7" w:rsidP="00651703">
      <w:pPr>
        <w:ind w:right="2"/>
        <w:sectPr w:rsidR="00544EB7" w:rsidRPr="005F57D2" w:rsidSect="005F57D2">
          <w:pgSz w:w="11910" w:h="16840" w:code="9"/>
          <w:pgMar w:top="1134" w:right="1418" w:bottom="1134" w:left="1418" w:header="737" w:footer="737" w:gutter="0"/>
          <w:cols w:space="720"/>
        </w:sectPr>
      </w:pPr>
    </w:p>
    <w:p w14:paraId="2451CDAF" w14:textId="07A650AE" w:rsidR="001059D4" w:rsidRPr="005F57D2" w:rsidRDefault="006D01F6" w:rsidP="00651703">
      <w:pPr>
        <w:pStyle w:val="BodyText"/>
        <w:ind w:right="2" w:hanging="142"/>
      </w:pPr>
      <w:r>
        <w:rPr>
          <w:noProof/>
        </w:rPr>
        <w:lastRenderedPageBreak/>
        <mc:AlternateContent>
          <mc:Choice Requires="wps">
            <w:drawing>
              <wp:inline distT="0" distB="0" distL="0" distR="0" wp14:anchorId="4978C783" wp14:editId="33560FBB">
                <wp:extent cx="5953125" cy="515620"/>
                <wp:effectExtent l="10160" t="5715" r="8890" b="12065"/>
                <wp:docPr id="2081051192"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53125" cy="5156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E2E9BC" w14:textId="77777777" w:rsidR="001059D4" w:rsidRPr="00F67E55" w:rsidRDefault="007A6214">
                            <w:pPr>
                              <w:spacing w:before="20"/>
                              <w:ind w:left="107"/>
                              <w:rPr>
                                <w:b/>
                                <w:lang w:val="nn-NO"/>
                              </w:rPr>
                            </w:pPr>
                            <w:r w:rsidRPr="00F67E55">
                              <w:rPr>
                                <w:b/>
                                <w:lang w:val="nn-NO"/>
                              </w:rPr>
                              <w:t>UPPLÝSINGAR</w:t>
                            </w:r>
                            <w:r w:rsidRPr="00F67E55">
                              <w:rPr>
                                <w:b/>
                                <w:spacing w:val="-7"/>
                                <w:lang w:val="nn-NO"/>
                              </w:rPr>
                              <w:t xml:space="preserve"> </w:t>
                            </w:r>
                            <w:r w:rsidRPr="00F67E55">
                              <w:rPr>
                                <w:b/>
                                <w:lang w:val="nn-NO"/>
                              </w:rPr>
                              <w:t>SEM</w:t>
                            </w:r>
                            <w:r w:rsidRPr="00F67E55">
                              <w:rPr>
                                <w:b/>
                                <w:spacing w:val="-4"/>
                                <w:lang w:val="nn-NO"/>
                              </w:rPr>
                              <w:t xml:space="preserve"> </w:t>
                            </w:r>
                            <w:r w:rsidRPr="00F67E55">
                              <w:rPr>
                                <w:b/>
                                <w:lang w:val="nn-NO"/>
                              </w:rPr>
                              <w:t>EIGA</w:t>
                            </w:r>
                            <w:r w:rsidRPr="00F67E55">
                              <w:rPr>
                                <w:b/>
                                <w:spacing w:val="-4"/>
                                <w:lang w:val="nn-NO"/>
                              </w:rPr>
                              <w:t xml:space="preserve"> </w:t>
                            </w:r>
                            <w:r w:rsidRPr="00F67E55">
                              <w:rPr>
                                <w:b/>
                                <w:lang w:val="nn-NO"/>
                              </w:rPr>
                              <w:t>AÐ</w:t>
                            </w:r>
                            <w:r w:rsidRPr="00F67E55">
                              <w:rPr>
                                <w:b/>
                                <w:spacing w:val="-4"/>
                                <w:lang w:val="nn-NO"/>
                              </w:rPr>
                              <w:t xml:space="preserve"> </w:t>
                            </w:r>
                            <w:r w:rsidRPr="00F67E55">
                              <w:rPr>
                                <w:b/>
                                <w:lang w:val="nn-NO"/>
                              </w:rPr>
                              <w:t>KOMA</w:t>
                            </w:r>
                            <w:r w:rsidRPr="00F67E55">
                              <w:rPr>
                                <w:b/>
                                <w:spacing w:val="-4"/>
                                <w:lang w:val="nn-NO"/>
                              </w:rPr>
                              <w:t xml:space="preserve"> </w:t>
                            </w:r>
                            <w:r w:rsidRPr="00F67E55">
                              <w:rPr>
                                <w:b/>
                                <w:lang w:val="nn-NO"/>
                              </w:rPr>
                              <w:t>FRAM</w:t>
                            </w:r>
                            <w:r w:rsidRPr="00F67E55">
                              <w:rPr>
                                <w:b/>
                                <w:spacing w:val="-4"/>
                                <w:lang w:val="nn-NO"/>
                              </w:rPr>
                              <w:t xml:space="preserve"> </w:t>
                            </w:r>
                            <w:r w:rsidRPr="00F67E55">
                              <w:rPr>
                                <w:b/>
                                <w:lang w:val="nn-NO"/>
                              </w:rPr>
                              <w:t>Á</w:t>
                            </w:r>
                            <w:r w:rsidRPr="00F67E55">
                              <w:rPr>
                                <w:b/>
                                <w:spacing w:val="-4"/>
                                <w:lang w:val="nn-NO"/>
                              </w:rPr>
                              <w:t xml:space="preserve"> </w:t>
                            </w:r>
                            <w:r w:rsidRPr="00F67E55">
                              <w:rPr>
                                <w:b/>
                                <w:lang w:val="nn-NO"/>
                              </w:rPr>
                              <w:t>YTRI</w:t>
                            </w:r>
                            <w:r w:rsidRPr="00F67E55">
                              <w:rPr>
                                <w:b/>
                                <w:spacing w:val="-4"/>
                                <w:lang w:val="nn-NO"/>
                              </w:rPr>
                              <w:t xml:space="preserve"> </w:t>
                            </w:r>
                            <w:r w:rsidRPr="00F67E55">
                              <w:rPr>
                                <w:b/>
                                <w:spacing w:val="-2"/>
                                <w:lang w:val="nn-NO"/>
                              </w:rPr>
                              <w:t>UMBÚÐUM</w:t>
                            </w:r>
                          </w:p>
                          <w:p w14:paraId="2A2DC07E" w14:textId="77777777" w:rsidR="001059D4" w:rsidRPr="00F67E55" w:rsidRDefault="001059D4">
                            <w:pPr>
                              <w:pStyle w:val="BodyText"/>
                              <w:spacing w:before="3"/>
                              <w:rPr>
                                <w:b/>
                                <w:lang w:val="nn-NO"/>
                              </w:rPr>
                            </w:pPr>
                          </w:p>
                          <w:p w14:paraId="383E6A88" w14:textId="77777777" w:rsidR="001059D4" w:rsidRDefault="007A6214">
                            <w:pPr>
                              <w:ind w:left="107"/>
                              <w:rPr>
                                <w:b/>
                              </w:rPr>
                            </w:pPr>
                            <w:r>
                              <w:rPr>
                                <w:b/>
                              </w:rPr>
                              <w:t>ASKJA</w:t>
                            </w:r>
                            <w:r>
                              <w:rPr>
                                <w:b/>
                                <w:spacing w:val="-6"/>
                              </w:rPr>
                              <w:t xml:space="preserve"> </w:t>
                            </w:r>
                            <w:r>
                              <w:rPr>
                                <w:b/>
                              </w:rPr>
                              <w:t>MEÐ</w:t>
                            </w:r>
                            <w:r>
                              <w:rPr>
                                <w:b/>
                                <w:spacing w:val="-5"/>
                              </w:rPr>
                              <w:t xml:space="preserve"> </w:t>
                            </w:r>
                            <w:r>
                              <w:rPr>
                                <w:b/>
                              </w:rPr>
                              <w:t>HETTUGLASI</w:t>
                            </w:r>
                            <w:r>
                              <w:rPr>
                                <w:b/>
                                <w:spacing w:val="-5"/>
                              </w:rPr>
                              <w:t xml:space="preserve"> </w:t>
                            </w:r>
                            <w:r>
                              <w:rPr>
                                <w:b/>
                              </w:rPr>
                              <w:t>(45</w:t>
                            </w:r>
                            <w:r>
                              <w:rPr>
                                <w:b/>
                                <w:spacing w:val="-6"/>
                              </w:rPr>
                              <w:t xml:space="preserve"> </w:t>
                            </w:r>
                            <w:r>
                              <w:rPr>
                                <w:b/>
                                <w:spacing w:val="-5"/>
                              </w:rPr>
                              <w:t>mg)</w:t>
                            </w:r>
                          </w:p>
                        </w:txbxContent>
                      </wps:txbx>
                      <wps:bodyPr rot="0" vert="horz" wrap="square" lIns="0" tIns="0" rIns="0" bIns="0" anchor="t" anchorCtr="0" upright="1">
                        <a:noAutofit/>
                      </wps:bodyPr>
                    </wps:wsp>
                  </a:graphicData>
                </a:graphic>
              </wp:inline>
            </w:drawing>
          </mc:Choice>
          <mc:Fallback>
            <w:pict>
              <v:shape w14:anchorId="4978C783" id="Textbox 45" o:spid="_x0000_s1055" type="#_x0000_t202" style="width:468.7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" filled="f" strokeweight=".48pt">
                <v:path arrowok="t"/>
                <v:textbox inset="0,0,0,0">
                  <w:txbxContent>
                    <w:p w14:paraId="66E2E9BC" w14:textId="77777777" w:rsidR="001059D4" w:rsidRPr="00F67E55" w:rsidRDefault="007A6214">
                      <w:pPr>
                        <w:spacing w:before="20"/>
                        <w:ind w:left="107"/>
                        <w:rPr>
                          <w:b/>
                          <w:lang w:val="nn-NO"/>
                        </w:rPr>
                      </w:pPr>
                      <w:r w:rsidRPr="00F67E55">
                        <w:rPr>
                          <w:b/>
                          <w:lang w:val="nn-NO"/>
                        </w:rPr>
                        <w:t>UPPLÝSINGAR</w:t>
                      </w:r>
                      <w:r w:rsidRPr="00F67E55">
                        <w:rPr>
                          <w:b/>
                          <w:spacing w:val="-7"/>
                          <w:lang w:val="nn-NO"/>
                        </w:rPr>
                        <w:t xml:space="preserve"> </w:t>
                      </w:r>
                      <w:r w:rsidRPr="00F67E55">
                        <w:rPr>
                          <w:b/>
                          <w:lang w:val="nn-NO"/>
                        </w:rPr>
                        <w:t>SEM</w:t>
                      </w:r>
                      <w:r w:rsidRPr="00F67E55">
                        <w:rPr>
                          <w:b/>
                          <w:spacing w:val="-4"/>
                          <w:lang w:val="nn-NO"/>
                        </w:rPr>
                        <w:t xml:space="preserve"> </w:t>
                      </w:r>
                      <w:r w:rsidRPr="00F67E55">
                        <w:rPr>
                          <w:b/>
                          <w:lang w:val="nn-NO"/>
                        </w:rPr>
                        <w:t>EIGA</w:t>
                      </w:r>
                      <w:r w:rsidRPr="00F67E55">
                        <w:rPr>
                          <w:b/>
                          <w:spacing w:val="-4"/>
                          <w:lang w:val="nn-NO"/>
                        </w:rPr>
                        <w:t xml:space="preserve"> </w:t>
                      </w:r>
                      <w:r w:rsidRPr="00F67E55">
                        <w:rPr>
                          <w:b/>
                          <w:lang w:val="nn-NO"/>
                        </w:rPr>
                        <w:t>AÐ</w:t>
                      </w:r>
                      <w:r w:rsidRPr="00F67E55">
                        <w:rPr>
                          <w:b/>
                          <w:spacing w:val="-4"/>
                          <w:lang w:val="nn-NO"/>
                        </w:rPr>
                        <w:t xml:space="preserve"> </w:t>
                      </w:r>
                      <w:r w:rsidRPr="00F67E55">
                        <w:rPr>
                          <w:b/>
                          <w:lang w:val="nn-NO"/>
                        </w:rPr>
                        <w:t>KOMA</w:t>
                      </w:r>
                      <w:r w:rsidRPr="00F67E55">
                        <w:rPr>
                          <w:b/>
                          <w:spacing w:val="-4"/>
                          <w:lang w:val="nn-NO"/>
                        </w:rPr>
                        <w:t xml:space="preserve"> </w:t>
                      </w:r>
                      <w:r w:rsidRPr="00F67E55">
                        <w:rPr>
                          <w:b/>
                          <w:lang w:val="nn-NO"/>
                        </w:rPr>
                        <w:t>FRAM</w:t>
                      </w:r>
                      <w:r w:rsidRPr="00F67E55">
                        <w:rPr>
                          <w:b/>
                          <w:spacing w:val="-4"/>
                          <w:lang w:val="nn-NO"/>
                        </w:rPr>
                        <w:t xml:space="preserve"> </w:t>
                      </w:r>
                      <w:r w:rsidRPr="00F67E55">
                        <w:rPr>
                          <w:b/>
                          <w:lang w:val="nn-NO"/>
                        </w:rPr>
                        <w:t>Á</w:t>
                      </w:r>
                      <w:r w:rsidRPr="00F67E55">
                        <w:rPr>
                          <w:b/>
                          <w:spacing w:val="-4"/>
                          <w:lang w:val="nn-NO"/>
                        </w:rPr>
                        <w:t xml:space="preserve"> </w:t>
                      </w:r>
                      <w:r w:rsidRPr="00F67E55">
                        <w:rPr>
                          <w:b/>
                          <w:lang w:val="nn-NO"/>
                        </w:rPr>
                        <w:t>YTRI</w:t>
                      </w:r>
                      <w:r w:rsidRPr="00F67E55">
                        <w:rPr>
                          <w:b/>
                          <w:spacing w:val="-4"/>
                          <w:lang w:val="nn-NO"/>
                        </w:rPr>
                        <w:t xml:space="preserve"> </w:t>
                      </w:r>
                      <w:r w:rsidRPr="00F67E55">
                        <w:rPr>
                          <w:b/>
                          <w:spacing w:val="-2"/>
                          <w:lang w:val="nn-NO"/>
                        </w:rPr>
                        <w:t>UMBÚÐUM</w:t>
                      </w:r>
                    </w:p>
                    <w:p w14:paraId="2A2DC07E" w14:textId="77777777" w:rsidR="001059D4" w:rsidRPr="00F67E55" w:rsidRDefault="001059D4">
                      <w:pPr>
                        <w:pStyle w:val="BodyText"/>
                        <w:spacing w:before="3"/>
                        <w:rPr>
                          <w:b/>
                          <w:lang w:val="nn-NO"/>
                        </w:rPr>
                      </w:pPr>
                    </w:p>
                    <w:p w14:paraId="383E6A88" w14:textId="77777777" w:rsidR="001059D4" w:rsidRDefault="007A6214">
                      <w:pPr>
                        <w:ind w:left="107"/>
                        <w:rPr>
                          <w:b/>
                        </w:rPr>
                      </w:pPr>
                      <w:r>
                        <w:rPr>
                          <w:b/>
                        </w:rPr>
                        <w:t>ASKJA</w:t>
                      </w:r>
                      <w:r>
                        <w:rPr>
                          <w:b/>
                          <w:spacing w:val="-6"/>
                        </w:rPr>
                        <w:t xml:space="preserve"> </w:t>
                      </w:r>
                      <w:r>
                        <w:rPr>
                          <w:b/>
                        </w:rPr>
                        <w:t>MEÐ</w:t>
                      </w:r>
                      <w:r>
                        <w:rPr>
                          <w:b/>
                          <w:spacing w:val="-5"/>
                        </w:rPr>
                        <w:t xml:space="preserve"> </w:t>
                      </w:r>
                      <w:r>
                        <w:rPr>
                          <w:b/>
                        </w:rPr>
                        <w:t>HETTUGLASI</w:t>
                      </w:r>
                      <w:r>
                        <w:rPr>
                          <w:b/>
                          <w:spacing w:val="-5"/>
                        </w:rPr>
                        <w:t xml:space="preserve"> </w:t>
                      </w:r>
                      <w:r>
                        <w:rPr>
                          <w:b/>
                        </w:rPr>
                        <w:t>(45</w:t>
                      </w:r>
                      <w:r>
                        <w:rPr>
                          <w:b/>
                          <w:spacing w:val="-6"/>
                        </w:rPr>
                        <w:t xml:space="preserve"> </w:t>
                      </w:r>
                      <w:r>
                        <w:rPr>
                          <w:b/>
                          <w:spacing w:val="-5"/>
                        </w:rPr>
                        <w:t>mg)</w:t>
                      </w:r>
                    </w:p>
                  </w:txbxContent>
                </v:textbox>
                <w10:anchorlock/>
              </v:shape>
            </w:pict>
          </mc:Fallback>
        </mc:AlternateContent>
      </w:r>
    </w:p>
    <w:p w14:paraId="714C85F7" w14:textId="0750FEEE" w:rsidR="001059D4" w:rsidRPr="005F57D2" w:rsidRDefault="006D01F6" w:rsidP="00651703">
      <w:pPr>
        <w:pStyle w:val="BodyText"/>
        <w:ind w:right="2"/>
      </w:pPr>
      <w:r>
        <w:rPr>
          <w:noProof/>
        </w:rPr>
        <mc:AlternateContent>
          <mc:Choice Requires="wps">
            <w:drawing>
              <wp:anchor distT="0" distB="0" distL="0" distR="0" simplePos="0" relativeHeight="251595264" behindDoc="1" locked="0" layoutInCell="1" allowOverlap="1" wp14:anchorId="275331AD" wp14:editId="1EA3A72C">
                <wp:simplePos x="0" y="0"/>
                <wp:positionH relativeFrom="page">
                  <wp:posOffset>829310</wp:posOffset>
                </wp:positionH>
                <wp:positionV relativeFrom="paragraph">
                  <wp:posOffset>303530</wp:posOffset>
                </wp:positionV>
                <wp:extent cx="5904230" cy="192405"/>
                <wp:effectExtent l="0" t="0" r="1270" b="0"/>
                <wp:wrapTopAndBottom/>
                <wp:docPr id="689425634"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34933513" w14:textId="77777777" w:rsidR="001059D4" w:rsidRDefault="007A6214">
                            <w:pPr>
                              <w:tabs>
                                <w:tab w:val="left" w:pos="674"/>
                              </w:tabs>
                              <w:spacing w:before="20"/>
                              <w:ind w:left="107"/>
                              <w:rPr>
                                <w:b/>
                              </w:rPr>
                            </w:pPr>
                            <w:r>
                              <w:rPr>
                                <w:b/>
                                <w:spacing w:val="-5"/>
                              </w:rPr>
                              <w:t>1.</w:t>
                            </w:r>
                            <w:r>
                              <w:rPr>
                                <w:b/>
                              </w:rPr>
                              <w:tab/>
                              <w:t>HEITI</w:t>
                            </w:r>
                            <w:r>
                              <w:rPr>
                                <w:b/>
                                <w:spacing w:val="-7"/>
                              </w:rPr>
                              <w:t xml:space="preserve"> </w:t>
                            </w:r>
                            <w:r>
                              <w:rPr>
                                <w:b/>
                                <w:spacing w:val="-4"/>
                              </w:rPr>
                              <w:t>LYFS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75331AD" id="Text Box 325" o:spid="_x0000_s1056" type="#_x0000_t202" style="position:absolute;margin-left:65.3pt;margin-top:23.9pt;width:464.9pt;height:15.15pt;z-index:-25172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" filled="f" strokeweight=".48pt">
                <v:path arrowok="t"/>
                <v:textbox inset="0,0,0,0">
                  <w:txbxContent>
                    <w:p w14:paraId="34933513" w14:textId="77777777" w:rsidR="001059D4" w:rsidRDefault="007A6214">
                      <w:pPr>
                        <w:tabs>
                          <w:tab w:val="left" w:pos="674"/>
                        </w:tabs>
                        <w:spacing w:before="20"/>
                        <w:ind w:left="107"/>
                        <w:rPr>
                          <w:b/>
                        </w:rPr>
                      </w:pPr>
                      <w:r>
                        <w:rPr>
                          <w:b/>
                          <w:spacing w:val="-5"/>
                        </w:rPr>
                        <w:t>1.</w:t>
                      </w:r>
                      <w:r>
                        <w:rPr>
                          <w:b/>
                        </w:rPr>
                        <w:tab/>
                        <w:t>HEITI</w:t>
                      </w:r>
                      <w:r>
                        <w:rPr>
                          <w:b/>
                          <w:spacing w:val="-7"/>
                        </w:rPr>
                        <w:t xml:space="preserve"> </w:t>
                      </w:r>
                      <w:r>
                        <w:rPr>
                          <w:b/>
                          <w:spacing w:val="-4"/>
                        </w:rPr>
                        <w:t>LYFS</w:t>
                      </w:r>
                    </w:p>
                  </w:txbxContent>
                </v:textbox>
                <w10:wrap type="topAndBottom" anchorx="page"/>
              </v:shape>
            </w:pict>
          </mc:Fallback>
        </mc:AlternateContent>
      </w:r>
    </w:p>
    <w:p w14:paraId="1FBC5B4E" w14:textId="77777777" w:rsidR="001059D4" w:rsidRPr="005F57D2" w:rsidRDefault="001059D4" w:rsidP="00651703">
      <w:pPr>
        <w:pStyle w:val="BodyText"/>
        <w:ind w:right="2"/>
      </w:pPr>
    </w:p>
    <w:p w14:paraId="18077B82" w14:textId="77777777" w:rsidR="00370BD4" w:rsidRPr="005F57D2" w:rsidRDefault="00B655EE" w:rsidP="00651703">
      <w:pPr>
        <w:pStyle w:val="BodyText"/>
        <w:ind w:right="2"/>
      </w:pPr>
      <w:r w:rsidRPr="005F57D2">
        <w:t xml:space="preserve">Yesintek </w:t>
      </w:r>
      <w:r w:rsidR="007A6214" w:rsidRPr="005F57D2">
        <w:t>45</w:t>
      </w:r>
      <w:r w:rsidR="007A6214" w:rsidRPr="005F57D2">
        <w:rPr>
          <w:spacing w:val="-7"/>
        </w:rPr>
        <w:t xml:space="preserve"> </w:t>
      </w:r>
      <w:r w:rsidR="007A6214" w:rsidRPr="005F57D2">
        <w:t>mg</w:t>
      </w:r>
      <w:r w:rsidR="007A6214" w:rsidRPr="005F57D2">
        <w:rPr>
          <w:spacing w:val="-10"/>
        </w:rPr>
        <w:t xml:space="preserve"> </w:t>
      </w:r>
      <w:r w:rsidR="007A6214" w:rsidRPr="005F57D2">
        <w:t>stungulyf,</w:t>
      </w:r>
      <w:r w:rsidR="007A6214" w:rsidRPr="005F57D2">
        <w:rPr>
          <w:spacing w:val="-7"/>
        </w:rPr>
        <w:t xml:space="preserve"> </w:t>
      </w:r>
      <w:r w:rsidR="007A6214" w:rsidRPr="005F57D2">
        <w:t xml:space="preserve">lausn </w:t>
      </w:r>
    </w:p>
    <w:p w14:paraId="7219D83B" w14:textId="77777777" w:rsidR="001059D4" w:rsidRPr="005F57D2" w:rsidRDefault="007A6214" w:rsidP="00651703">
      <w:pPr>
        <w:pStyle w:val="BodyText"/>
        <w:ind w:right="2"/>
      </w:pPr>
      <w:r w:rsidRPr="005F57D2">
        <w:rPr>
          <w:spacing w:val="-2"/>
        </w:rPr>
        <w:t>ustekinumab</w:t>
      </w:r>
    </w:p>
    <w:p w14:paraId="64893D80" w14:textId="77777777" w:rsidR="001059D4" w:rsidRPr="005F57D2" w:rsidRDefault="001059D4" w:rsidP="00651703">
      <w:pPr>
        <w:pStyle w:val="BodyText"/>
        <w:ind w:right="2"/>
      </w:pPr>
    </w:p>
    <w:p w14:paraId="00095143" w14:textId="7402E44A" w:rsidR="001059D4" w:rsidRPr="005F57D2" w:rsidRDefault="006D01F6" w:rsidP="00651703">
      <w:pPr>
        <w:pStyle w:val="BodyText"/>
        <w:ind w:right="2"/>
      </w:pPr>
      <w:r>
        <w:rPr>
          <w:noProof/>
        </w:rPr>
        <mc:AlternateContent>
          <mc:Choice Requires="wps">
            <w:drawing>
              <wp:anchor distT="0" distB="0" distL="0" distR="0" simplePos="0" relativeHeight="251596288" behindDoc="1" locked="0" layoutInCell="1" allowOverlap="1" wp14:anchorId="3DA57F02" wp14:editId="6BC808B4">
                <wp:simplePos x="0" y="0"/>
                <wp:positionH relativeFrom="page">
                  <wp:posOffset>829310</wp:posOffset>
                </wp:positionH>
                <wp:positionV relativeFrom="paragraph">
                  <wp:posOffset>179705</wp:posOffset>
                </wp:positionV>
                <wp:extent cx="5904230" cy="192405"/>
                <wp:effectExtent l="0" t="0" r="1270" b="0"/>
                <wp:wrapTopAndBottom/>
                <wp:docPr id="937150747"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41F394BE" w14:textId="77777777" w:rsidR="001059D4" w:rsidRDefault="007A6214">
                            <w:pPr>
                              <w:tabs>
                                <w:tab w:val="left" w:pos="674"/>
                              </w:tabs>
                              <w:spacing w:before="20"/>
                              <w:ind w:left="107"/>
                              <w:rPr>
                                <w:b/>
                              </w:rPr>
                            </w:pPr>
                            <w:r>
                              <w:rPr>
                                <w:b/>
                                <w:spacing w:val="-5"/>
                              </w:rPr>
                              <w:t>2.</w:t>
                            </w:r>
                            <w:r>
                              <w:rPr>
                                <w:b/>
                              </w:rPr>
                              <w:tab/>
                              <w:t>VIRK(T)</w:t>
                            </w:r>
                            <w:r>
                              <w:rPr>
                                <w:b/>
                                <w:spacing w:val="-7"/>
                              </w:rPr>
                              <w:t xml:space="preserve"> </w:t>
                            </w:r>
                            <w:r>
                              <w:rPr>
                                <w:b/>
                                <w:spacing w:val="-4"/>
                              </w:rPr>
                              <w:t>EFNI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DA57F02" id="Text Box 323" o:spid="_x0000_s1057" type="#_x0000_t202" style="position:absolute;margin-left:65.3pt;margin-top:14.15pt;width:464.9pt;height:15.15pt;z-index:-251720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" filled="f" strokeweight=".48pt">
                <v:path arrowok="t"/>
                <v:textbox inset="0,0,0,0">
                  <w:txbxContent>
                    <w:p w14:paraId="41F394BE" w14:textId="77777777" w:rsidR="001059D4" w:rsidRDefault="007A6214">
                      <w:pPr>
                        <w:tabs>
                          <w:tab w:val="left" w:pos="674"/>
                        </w:tabs>
                        <w:spacing w:before="20"/>
                        <w:ind w:left="107"/>
                        <w:rPr>
                          <w:b/>
                        </w:rPr>
                      </w:pPr>
                      <w:r>
                        <w:rPr>
                          <w:b/>
                          <w:spacing w:val="-5"/>
                        </w:rPr>
                        <w:t>2.</w:t>
                      </w:r>
                      <w:r>
                        <w:rPr>
                          <w:b/>
                        </w:rPr>
                        <w:tab/>
                        <w:t>VIRK(T)</w:t>
                      </w:r>
                      <w:r>
                        <w:rPr>
                          <w:b/>
                          <w:spacing w:val="-7"/>
                        </w:rPr>
                        <w:t xml:space="preserve"> </w:t>
                      </w:r>
                      <w:r>
                        <w:rPr>
                          <w:b/>
                          <w:spacing w:val="-4"/>
                        </w:rPr>
                        <w:t>EFNI</w:t>
                      </w:r>
                    </w:p>
                  </w:txbxContent>
                </v:textbox>
                <w10:wrap type="topAndBottom" anchorx="page"/>
              </v:shape>
            </w:pict>
          </mc:Fallback>
        </mc:AlternateContent>
      </w:r>
    </w:p>
    <w:p w14:paraId="007F3130" w14:textId="77777777" w:rsidR="001059D4" w:rsidRPr="005F57D2" w:rsidRDefault="001059D4" w:rsidP="00651703">
      <w:pPr>
        <w:pStyle w:val="BodyText"/>
        <w:ind w:right="2"/>
      </w:pPr>
    </w:p>
    <w:p w14:paraId="2A8EBA9C" w14:textId="77777777" w:rsidR="001059D4" w:rsidRPr="005F57D2" w:rsidRDefault="007A6214" w:rsidP="00651703">
      <w:pPr>
        <w:pStyle w:val="BodyText"/>
        <w:ind w:right="2"/>
      </w:pPr>
      <w:r w:rsidRPr="005F57D2">
        <w:t>Hvert</w:t>
      </w:r>
      <w:r w:rsidRPr="005F57D2">
        <w:rPr>
          <w:spacing w:val="-8"/>
        </w:rPr>
        <w:t xml:space="preserve"> </w:t>
      </w:r>
      <w:r w:rsidRPr="005F57D2">
        <w:t>hettuglas</w:t>
      </w:r>
      <w:r w:rsidRPr="005F57D2">
        <w:rPr>
          <w:spacing w:val="-6"/>
        </w:rPr>
        <w:t xml:space="preserve"> </w:t>
      </w:r>
      <w:r w:rsidRPr="005F57D2">
        <w:t>inniheldur</w:t>
      </w:r>
      <w:r w:rsidRPr="005F57D2">
        <w:rPr>
          <w:spacing w:val="-6"/>
        </w:rPr>
        <w:t xml:space="preserve"> </w:t>
      </w:r>
      <w:r w:rsidRPr="005F57D2">
        <w:t>45</w:t>
      </w:r>
      <w:r w:rsidRPr="005F57D2">
        <w:rPr>
          <w:spacing w:val="-4"/>
        </w:rPr>
        <w:t xml:space="preserve"> </w:t>
      </w:r>
      <w:r w:rsidRPr="005F57D2">
        <w:t>mg</w:t>
      </w:r>
      <w:r w:rsidRPr="005F57D2">
        <w:rPr>
          <w:spacing w:val="-8"/>
        </w:rPr>
        <w:t xml:space="preserve"> </w:t>
      </w:r>
      <w:r w:rsidRPr="005F57D2">
        <w:t>ustekinumab</w:t>
      </w:r>
      <w:r w:rsidRPr="005F57D2">
        <w:rPr>
          <w:spacing w:val="-5"/>
        </w:rPr>
        <w:t xml:space="preserve"> </w:t>
      </w:r>
      <w:r w:rsidRPr="005F57D2">
        <w:t>í</w:t>
      </w:r>
      <w:r w:rsidRPr="005F57D2">
        <w:rPr>
          <w:spacing w:val="-5"/>
        </w:rPr>
        <w:t xml:space="preserve"> </w:t>
      </w:r>
      <w:r w:rsidRPr="005F57D2">
        <w:t>0,5</w:t>
      </w:r>
      <w:r w:rsidRPr="005F57D2">
        <w:rPr>
          <w:spacing w:val="-4"/>
        </w:rPr>
        <w:t xml:space="preserve"> </w:t>
      </w:r>
      <w:r w:rsidRPr="005F57D2">
        <w:rPr>
          <w:spacing w:val="-5"/>
        </w:rPr>
        <w:t>ml.</w:t>
      </w:r>
    </w:p>
    <w:p w14:paraId="4099AE55" w14:textId="77777777" w:rsidR="001059D4" w:rsidRPr="005F57D2" w:rsidRDefault="001059D4" w:rsidP="00651703">
      <w:pPr>
        <w:pStyle w:val="BodyText"/>
        <w:ind w:right="2"/>
      </w:pPr>
    </w:p>
    <w:p w14:paraId="62C1D598" w14:textId="69F72AED" w:rsidR="001059D4" w:rsidRPr="005F57D2" w:rsidRDefault="006D01F6" w:rsidP="00651703">
      <w:pPr>
        <w:pStyle w:val="BodyText"/>
        <w:ind w:right="2"/>
      </w:pPr>
      <w:r>
        <w:rPr>
          <w:noProof/>
        </w:rPr>
        <mc:AlternateContent>
          <mc:Choice Requires="wps">
            <w:drawing>
              <wp:anchor distT="0" distB="0" distL="0" distR="0" simplePos="0" relativeHeight="251597312" behindDoc="1" locked="0" layoutInCell="1" allowOverlap="1" wp14:anchorId="11063C4E" wp14:editId="7223FEE9">
                <wp:simplePos x="0" y="0"/>
                <wp:positionH relativeFrom="page">
                  <wp:posOffset>829310</wp:posOffset>
                </wp:positionH>
                <wp:positionV relativeFrom="paragraph">
                  <wp:posOffset>178435</wp:posOffset>
                </wp:positionV>
                <wp:extent cx="5904230" cy="192405"/>
                <wp:effectExtent l="0" t="0" r="1270" b="0"/>
                <wp:wrapTopAndBottom/>
                <wp:docPr id="1155153080"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472875D" w14:textId="77777777" w:rsidR="001059D4" w:rsidRDefault="007A6214">
                            <w:pPr>
                              <w:tabs>
                                <w:tab w:val="left" w:pos="674"/>
                              </w:tabs>
                              <w:spacing w:before="20"/>
                              <w:ind w:left="107"/>
                              <w:rPr>
                                <w:b/>
                              </w:rPr>
                            </w:pPr>
                            <w:r>
                              <w:rPr>
                                <w:b/>
                                <w:spacing w:val="-5"/>
                              </w:rPr>
                              <w:t>3.</w:t>
                            </w:r>
                            <w:r>
                              <w:rPr>
                                <w:b/>
                              </w:rPr>
                              <w:tab/>
                            </w:r>
                            <w:r>
                              <w:rPr>
                                <w:b/>
                                <w:spacing w:val="-2"/>
                              </w:rPr>
                              <w:t>HJÁLPAREFNI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1063C4E" id="Text Box 321" o:spid="_x0000_s1058" type="#_x0000_t202" style="position:absolute;margin-left:65.3pt;margin-top:14.05pt;width:464.9pt;height:15.15pt;z-index:-251719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Co2yA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" filled="f" strokeweight=".48pt">
                <v:path arrowok="t"/>
                <v:textbox inset="0,0,0,0">
                  <w:txbxContent>
                    <w:p w14:paraId="2472875D" w14:textId="77777777" w:rsidR="001059D4" w:rsidRDefault="007A6214">
                      <w:pPr>
                        <w:tabs>
                          <w:tab w:val="left" w:pos="674"/>
                        </w:tabs>
                        <w:spacing w:before="20"/>
                        <w:ind w:left="107"/>
                        <w:rPr>
                          <w:b/>
                        </w:rPr>
                      </w:pPr>
                      <w:r>
                        <w:rPr>
                          <w:b/>
                          <w:spacing w:val="-5"/>
                        </w:rPr>
                        <w:t>3.</w:t>
                      </w:r>
                      <w:r>
                        <w:rPr>
                          <w:b/>
                        </w:rPr>
                        <w:tab/>
                      </w:r>
                      <w:r>
                        <w:rPr>
                          <w:b/>
                          <w:spacing w:val="-2"/>
                        </w:rPr>
                        <w:t>HJÁLPAREFNI</w:t>
                      </w:r>
                    </w:p>
                  </w:txbxContent>
                </v:textbox>
                <w10:wrap type="topAndBottom" anchorx="page"/>
              </v:shape>
            </w:pict>
          </mc:Fallback>
        </mc:AlternateContent>
      </w:r>
    </w:p>
    <w:p w14:paraId="412C2127" w14:textId="77777777" w:rsidR="001059D4" w:rsidRPr="005F57D2" w:rsidRDefault="001059D4" w:rsidP="00651703">
      <w:pPr>
        <w:pStyle w:val="BodyText"/>
        <w:ind w:right="2"/>
      </w:pPr>
    </w:p>
    <w:p w14:paraId="5500B573" w14:textId="77777777" w:rsidR="001059D4" w:rsidRPr="005F57D2" w:rsidRDefault="007A6214" w:rsidP="00651703">
      <w:pPr>
        <w:pStyle w:val="BodyText"/>
        <w:ind w:right="2"/>
      </w:pPr>
      <w:r w:rsidRPr="005F57D2">
        <w:t>Hjálparefni:</w:t>
      </w:r>
      <w:r w:rsidRPr="005F57D2">
        <w:rPr>
          <w:spacing w:val="-4"/>
        </w:rPr>
        <w:t xml:space="preserve"> </w:t>
      </w:r>
      <w:r w:rsidRPr="005F57D2">
        <w:t>Súkrósi,</w:t>
      </w:r>
      <w:r w:rsidRPr="005F57D2">
        <w:rPr>
          <w:spacing w:val="-3"/>
        </w:rPr>
        <w:t xml:space="preserve"> </w:t>
      </w:r>
      <w:r w:rsidRPr="005F57D2">
        <w:t>L-histidín,</w:t>
      </w:r>
      <w:r w:rsidRPr="005F57D2">
        <w:rPr>
          <w:spacing w:val="-3"/>
        </w:rPr>
        <w:t xml:space="preserve"> </w:t>
      </w:r>
      <w:r w:rsidRPr="005F57D2">
        <w:t>L-histidín</w:t>
      </w:r>
      <w:r w:rsidRPr="005F57D2">
        <w:rPr>
          <w:spacing w:val="-4"/>
        </w:rPr>
        <w:t xml:space="preserve"> </w:t>
      </w:r>
      <w:r w:rsidRPr="005F57D2">
        <w:t>mónóhýdróklóríð</w:t>
      </w:r>
      <w:r w:rsidRPr="005F57D2">
        <w:rPr>
          <w:spacing w:val="-4"/>
        </w:rPr>
        <w:t xml:space="preserve"> </w:t>
      </w:r>
      <w:r w:rsidRPr="005F57D2">
        <w:t>mónóhýdrat,</w:t>
      </w:r>
      <w:r w:rsidRPr="005F57D2">
        <w:rPr>
          <w:spacing w:val="-4"/>
        </w:rPr>
        <w:t xml:space="preserve"> </w:t>
      </w:r>
      <w:r w:rsidR="00B655EE" w:rsidRPr="005F57D2">
        <w:t xml:space="preserve">E 433, </w:t>
      </w:r>
      <w:r w:rsidR="00F90199" w:rsidRPr="005F57D2">
        <w:t>natríumhýdroxíð</w:t>
      </w:r>
      <w:r w:rsidR="00656A45" w:rsidRPr="005F57D2">
        <w:t>,</w:t>
      </w:r>
      <w:r w:rsidR="00F90199" w:rsidRPr="005F57D2">
        <w:t xml:space="preserve"> saltsýra</w:t>
      </w:r>
      <w:r w:rsidRPr="005F57D2">
        <w:t>,</w:t>
      </w:r>
      <w:r w:rsidRPr="005F57D2">
        <w:rPr>
          <w:spacing w:val="-4"/>
        </w:rPr>
        <w:t xml:space="preserve"> </w:t>
      </w:r>
      <w:r w:rsidRPr="005F57D2">
        <w:t>vatn</w:t>
      </w:r>
      <w:r w:rsidRPr="005F57D2">
        <w:rPr>
          <w:spacing w:val="-4"/>
        </w:rPr>
        <w:t xml:space="preserve"> </w:t>
      </w:r>
      <w:r w:rsidRPr="005F57D2">
        <w:t xml:space="preserve">fyrir </w:t>
      </w:r>
      <w:r w:rsidRPr="005F57D2">
        <w:rPr>
          <w:spacing w:val="-2"/>
        </w:rPr>
        <w:t>stungulyf.</w:t>
      </w:r>
    </w:p>
    <w:p w14:paraId="173DE647" w14:textId="77777777" w:rsidR="001059D4" w:rsidRPr="005F57D2" w:rsidRDefault="001059D4" w:rsidP="00651703">
      <w:pPr>
        <w:pStyle w:val="BodyText"/>
        <w:ind w:right="2"/>
      </w:pPr>
    </w:p>
    <w:p w14:paraId="3CB8020B" w14:textId="00DD45AD" w:rsidR="001059D4" w:rsidRPr="005F57D2" w:rsidRDefault="006D01F6" w:rsidP="00651703">
      <w:pPr>
        <w:pStyle w:val="BodyText"/>
        <w:ind w:right="2"/>
      </w:pPr>
      <w:r>
        <w:rPr>
          <w:noProof/>
        </w:rPr>
        <mc:AlternateContent>
          <mc:Choice Requires="wps">
            <w:drawing>
              <wp:anchor distT="0" distB="0" distL="0" distR="0" simplePos="0" relativeHeight="251598336" behindDoc="1" locked="0" layoutInCell="1" allowOverlap="1" wp14:anchorId="3744483D" wp14:editId="76499B71">
                <wp:simplePos x="0" y="0"/>
                <wp:positionH relativeFrom="page">
                  <wp:posOffset>829310</wp:posOffset>
                </wp:positionH>
                <wp:positionV relativeFrom="paragraph">
                  <wp:posOffset>177800</wp:posOffset>
                </wp:positionV>
                <wp:extent cx="5904230" cy="193675"/>
                <wp:effectExtent l="0" t="0" r="1270" b="0"/>
                <wp:wrapTopAndBottom/>
                <wp:docPr id="94981665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4F7B5042" w14:textId="77777777" w:rsidR="001059D4" w:rsidRDefault="007A6214">
                            <w:pPr>
                              <w:tabs>
                                <w:tab w:val="left" w:pos="674"/>
                              </w:tabs>
                              <w:spacing w:before="20"/>
                              <w:ind w:left="107"/>
                              <w:rPr>
                                <w:b/>
                              </w:rPr>
                            </w:pPr>
                            <w:r>
                              <w:rPr>
                                <w:b/>
                                <w:spacing w:val="-5"/>
                              </w:rPr>
                              <w:t>4.</w:t>
                            </w:r>
                            <w:r>
                              <w:rPr>
                                <w:b/>
                              </w:rPr>
                              <w:tab/>
                              <w:t>LYFJAFORM</w:t>
                            </w:r>
                            <w:r>
                              <w:rPr>
                                <w:b/>
                                <w:spacing w:val="-6"/>
                              </w:rPr>
                              <w:t xml:space="preserve"> </w:t>
                            </w:r>
                            <w:r>
                              <w:rPr>
                                <w:b/>
                              </w:rPr>
                              <w:t>OG</w:t>
                            </w:r>
                            <w:r>
                              <w:rPr>
                                <w:b/>
                                <w:spacing w:val="-5"/>
                              </w:rPr>
                              <w:t xml:space="preserve"> </w:t>
                            </w:r>
                            <w:r>
                              <w:rPr>
                                <w:b/>
                                <w:spacing w:val="-2"/>
                              </w:rPr>
                              <w:t>INNIHALD</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744483D" id="Text Box 319" o:spid="_x0000_s1059" type="#_x0000_t202" style="position:absolute;margin-left:65.3pt;margin-top:14pt;width:464.9pt;height:15.25pt;z-index:-251718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" filled="f" strokeweight=".48pt">
                <v:path arrowok="t"/>
                <v:textbox inset="0,0,0,0">
                  <w:txbxContent>
                    <w:p w14:paraId="4F7B5042" w14:textId="77777777" w:rsidR="001059D4" w:rsidRDefault="007A6214">
                      <w:pPr>
                        <w:tabs>
                          <w:tab w:val="left" w:pos="674"/>
                        </w:tabs>
                        <w:spacing w:before="20"/>
                        <w:ind w:left="107"/>
                        <w:rPr>
                          <w:b/>
                        </w:rPr>
                      </w:pPr>
                      <w:r>
                        <w:rPr>
                          <w:b/>
                          <w:spacing w:val="-5"/>
                        </w:rPr>
                        <w:t>4.</w:t>
                      </w:r>
                      <w:r>
                        <w:rPr>
                          <w:b/>
                        </w:rPr>
                        <w:tab/>
                        <w:t>LYFJAFORM</w:t>
                      </w:r>
                      <w:r>
                        <w:rPr>
                          <w:b/>
                          <w:spacing w:val="-6"/>
                        </w:rPr>
                        <w:t xml:space="preserve"> </w:t>
                      </w:r>
                      <w:r>
                        <w:rPr>
                          <w:b/>
                        </w:rPr>
                        <w:t>OG</w:t>
                      </w:r>
                      <w:r>
                        <w:rPr>
                          <w:b/>
                          <w:spacing w:val="-5"/>
                        </w:rPr>
                        <w:t xml:space="preserve"> </w:t>
                      </w:r>
                      <w:r>
                        <w:rPr>
                          <w:b/>
                          <w:spacing w:val="-2"/>
                        </w:rPr>
                        <w:t>INNIHALD</w:t>
                      </w:r>
                    </w:p>
                  </w:txbxContent>
                </v:textbox>
                <w10:wrap type="topAndBottom" anchorx="page"/>
              </v:shape>
            </w:pict>
          </mc:Fallback>
        </mc:AlternateContent>
      </w:r>
    </w:p>
    <w:p w14:paraId="7A332813" w14:textId="77777777" w:rsidR="001059D4" w:rsidRPr="005F57D2" w:rsidRDefault="001059D4" w:rsidP="00651703">
      <w:pPr>
        <w:pStyle w:val="BodyText"/>
        <w:ind w:right="2"/>
      </w:pPr>
    </w:p>
    <w:p w14:paraId="17955711" w14:textId="77777777" w:rsidR="00C548DE" w:rsidRDefault="007A6214" w:rsidP="00651703">
      <w:pPr>
        <w:pStyle w:val="BodyText"/>
        <w:ind w:right="2"/>
      </w:pPr>
      <w:r w:rsidRPr="005F57D2">
        <w:rPr>
          <w:highlight w:val="lightGray"/>
        </w:rPr>
        <w:t>Stungulyf,</w:t>
      </w:r>
      <w:r w:rsidRPr="005F57D2">
        <w:rPr>
          <w:spacing w:val="-14"/>
          <w:highlight w:val="lightGray"/>
        </w:rPr>
        <w:t xml:space="preserve"> </w:t>
      </w:r>
      <w:r w:rsidRPr="005F57D2">
        <w:rPr>
          <w:highlight w:val="lightGray"/>
        </w:rPr>
        <w:t>lausn</w:t>
      </w:r>
      <w:r w:rsidRPr="005F57D2">
        <w:t xml:space="preserve"> </w:t>
      </w:r>
    </w:p>
    <w:p w14:paraId="5739EBE2" w14:textId="77777777" w:rsidR="001059D4" w:rsidRPr="005F57D2" w:rsidRDefault="007A6214" w:rsidP="00651703">
      <w:pPr>
        <w:pStyle w:val="BodyText"/>
        <w:ind w:right="2"/>
      </w:pPr>
      <w:r w:rsidRPr="005F57D2">
        <w:t>45 mg/0,5 ml</w:t>
      </w:r>
    </w:p>
    <w:p w14:paraId="641B2C98" w14:textId="77777777" w:rsidR="001059D4" w:rsidRPr="005F57D2" w:rsidRDefault="007A6214" w:rsidP="00651703">
      <w:pPr>
        <w:pStyle w:val="BodyText"/>
        <w:ind w:right="2"/>
      </w:pPr>
      <w:r w:rsidRPr="005F57D2">
        <w:t xml:space="preserve">1 </w:t>
      </w:r>
      <w:r w:rsidRPr="005F57D2">
        <w:rPr>
          <w:spacing w:val="-2"/>
        </w:rPr>
        <w:t>hettuglas</w:t>
      </w:r>
    </w:p>
    <w:p w14:paraId="018AA7DA" w14:textId="77777777" w:rsidR="001059D4" w:rsidRPr="005F57D2" w:rsidRDefault="001059D4" w:rsidP="00651703">
      <w:pPr>
        <w:pStyle w:val="BodyText"/>
        <w:ind w:right="2"/>
      </w:pPr>
    </w:p>
    <w:p w14:paraId="3F560780" w14:textId="1508F699" w:rsidR="001059D4" w:rsidRPr="005F57D2" w:rsidRDefault="006D01F6" w:rsidP="00651703">
      <w:pPr>
        <w:pStyle w:val="BodyText"/>
        <w:ind w:right="2"/>
      </w:pPr>
      <w:r>
        <w:rPr>
          <w:noProof/>
        </w:rPr>
        <mc:AlternateContent>
          <mc:Choice Requires="wps">
            <w:drawing>
              <wp:anchor distT="0" distB="0" distL="0" distR="0" simplePos="0" relativeHeight="251599360" behindDoc="1" locked="0" layoutInCell="1" allowOverlap="1" wp14:anchorId="51942613" wp14:editId="5ECDB797">
                <wp:simplePos x="0" y="0"/>
                <wp:positionH relativeFrom="page">
                  <wp:posOffset>829310</wp:posOffset>
                </wp:positionH>
                <wp:positionV relativeFrom="paragraph">
                  <wp:posOffset>179070</wp:posOffset>
                </wp:positionV>
                <wp:extent cx="5904230" cy="193675"/>
                <wp:effectExtent l="0" t="0" r="1270" b="0"/>
                <wp:wrapTopAndBottom/>
                <wp:docPr id="525864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7416BFD4" w14:textId="77777777" w:rsidR="001059D4" w:rsidRDefault="007A6214">
                            <w:pPr>
                              <w:tabs>
                                <w:tab w:val="left" w:pos="674"/>
                              </w:tabs>
                              <w:spacing w:before="20"/>
                              <w:ind w:left="107"/>
                              <w:rPr>
                                <w:b/>
                              </w:rPr>
                            </w:pPr>
                            <w:r>
                              <w:rPr>
                                <w:b/>
                                <w:spacing w:val="-5"/>
                              </w:rPr>
                              <w:t>5.</w:t>
                            </w:r>
                            <w:r>
                              <w:rPr>
                                <w:b/>
                              </w:rPr>
                              <w:tab/>
                              <w:t>AÐFERÐ</w:t>
                            </w:r>
                            <w:r>
                              <w:rPr>
                                <w:b/>
                                <w:spacing w:val="-7"/>
                              </w:rPr>
                              <w:t xml:space="preserve"> </w:t>
                            </w:r>
                            <w:r>
                              <w:rPr>
                                <w:b/>
                              </w:rPr>
                              <w:t>VIÐ</w:t>
                            </w:r>
                            <w:r>
                              <w:rPr>
                                <w:b/>
                                <w:spacing w:val="-5"/>
                              </w:rPr>
                              <w:t xml:space="preserve"> </w:t>
                            </w:r>
                            <w:r>
                              <w:rPr>
                                <w:b/>
                              </w:rPr>
                              <w:t>LYFJAGJÖF</w:t>
                            </w:r>
                            <w:r>
                              <w:rPr>
                                <w:b/>
                                <w:spacing w:val="-5"/>
                              </w:rPr>
                              <w:t xml:space="preserve"> </w:t>
                            </w:r>
                            <w:r>
                              <w:rPr>
                                <w:b/>
                              </w:rPr>
                              <w:t>OG</w:t>
                            </w:r>
                            <w:r>
                              <w:rPr>
                                <w:b/>
                                <w:spacing w:val="-5"/>
                              </w:rPr>
                              <w:t xml:space="preserve"> </w:t>
                            </w:r>
                            <w:r>
                              <w:rPr>
                                <w:b/>
                                <w:spacing w:val="-2"/>
                              </w:rPr>
                              <w:t>ÍKOMULEIÐ(IR)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1942613" id="Text Box 317" o:spid="_x0000_s1060" type="#_x0000_t202" style="position:absolute;margin-left:65.3pt;margin-top:14.1pt;width:464.9pt;height:15.25pt;z-index:-251717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" filled="f" strokeweight=".48pt">
                <v:path arrowok="t"/>
                <v:textbox inset="0,0,0,0">
                  <w:txbxContent>
                    <w:p w14:paraId="7416BFD4" w14:textId="77777777" w:rsidR="001059D4" w:rsidRDefault="007A6214">
                      <w:pPr>
                        <w:tabs>
                          <w:tab w:val="left" w:pos="674"/>
                        </w:tabs>
                        <w:spacing w:before="20"/>
                        <w:ind w:left="107"/>
                        <w:rPr>
                          <w:b/>
                        </w:rPr>
                      </w:pPr>
                      <w:r>
                        <w:rPr>
                          <w:b/>
                          <w:spacing w:val="-5"/>
                        </w:rPr>
                        <w:t>5.</w:t>
                      </w:r>
                      <w:r>
                        <w:rPr>
                          <w:b/>
                        </w:rPr>
                        <w:tab/>
                        <w:t>AÐFERÐ</w:t>
                      </w:r>
                      <w:r>
                        <w:rPr>
                          <w:b/>
                          <w:spacing w:val="-7"/>
                        </w:rPr>
                        <w:t xml:space="preserve"> </w:t>
                      </w:r>
                      <w:r>
                        <w:rPr>
                          <w:b/>
                        </w:rPr>
                        <w:t>VIÐ</w:t>
                      </w:r>
                      <w:r>
                        <w:rPr>
                          <w:b/>
                          <w:spacing w:val="-5"/>
                        </w:rPr>
                        <w:t xml:space="preserve"> </w:t>
                      </w:r>
                      <w:r>
                        <w:rPr>
                          <w:b/>
                        </w:rPr>
                        <w:t>LYFJAGJÖF</w:t>
                      </w:r>
                      <w:r>
                        <w:rPr>
                          <w:b/>
                          <w:spacing w:val="-5"/>
                        </w:rPr>
                        <w:t xml:space="preserve"> </w:t>
                      </w:r>
                      <w:r>
                        <w:rPr>
                          <w:b/>
                        </w:rPr>
                        <w:t>OG</w:t>
                      </w:r>
                      <w:r>
                        <w:rPr>
                          <w:b/>
                          <w:spacing w:val="-5"/>
                        </w:rPr>
                        <w:t xml:space="preserve"> </w:t>
                      </w:r>
                      <w:r>
                        <w:rPr>
                          <w:b/>
                          <w:spacing w:val="-2"/>
                        </w:rPr>
                        <w:t>ÍKOMULEIÐ(IR)</w:t>
                      </w:r>
                    </w:p>
                  </w:txbxContent>
                </v:textbox>
                <w10:wrap type="topAndBottom" anchorx="page"/>
              </v:shape>
            </w:pict>
          </mc:Fallback>
        </mc:AlternateContent>
      </w:r>
    </w:p>
    <w:p w14:paraId="626A80E8" w14:textId="77777777" w:rsidR="001059D4" w:rsidRPr="005F57D2" w:rsidRDefault="001059D4" w:rsidP="00651703">
      <w:pPr>
        <w:pStyle w:val="BodyText"/>
        <w:ind w:right="2"/>
      </w:pPr>
    </w:p>
    <w:p w14:paraId="2AE02D8F" w14:textId="77777777" w:rsidR="001059D4" w:rsidRPr="005F57D2" w:rsidRDefault="007A6214" w:rsidP="00651703">
      <w:pPr>
        <w:pStyle w:val="BodyText"/>
        <w:ind w:right="2"/>
      </w:pPr>
      <w:r w:rsidRPr="005F57D2">
        <w:t>Má</w:t>
      </w:r>
      <w:r w:rsidRPr="005F57D2">
        <w:rPr>
          <w:spacing w:val="-3"/>
        </w:rPr>
        <w:t xml:space="preserve"> </w:t>
      </w:r>
      <w:r w:rsidRPr="005F57D2">
        <w:t>ekki</w:t>
      </w:r>
      <w:r w:rsidRPr="005F57D2">
        <w:rPr>
          <w:spacing w:val="-3"/>
        </w:rPr>
        <w:t xml:space="preserve"> </w:t>
      </w:r>
      <w:r w:rsidRPr="005F57D2">
        <w:rPr>
          <w:spacing w:val="-2"/>
        </w:rPr>
        <w:t>hrista.</w:t>
      </w:r>
    </w:p>
    <w:p w14:paraId="7540824A" w14:textId="77777777" w:rsidR="001059D4" w:rsidRPr="005F57D2" w:rsidRDefault="007A6214" w:rsidP="00651703">
      <w:pPr>
        <w:pStyle w:val="BodyText"/>
        <w:ind w:right="2"/>
      </w:pPr>
      <w:r w:rsidRPr="005F57D2">
        <w:t>Til</w:t>
      </w:r>
      <w:r w:rsidRPr="005F57D2">
        <w:rPr>
          <w:spacing w:val="-6"/>
        </w:rPr>
        <w:t xml:space="preserve"> </w:t>
      </w:r>
      <w:r w:rsidRPr="005F57D2">
        <w:t>notkunar</w:t>
      </w:r>
      <w:r w:rsidRPr="005F57D2">
        <w:rPr>
          <w:spacing w:val="-5"/>
        </w:rPr>
        <w:t xml:space="preserve"> </w:t>
      </w:r>
      <w:r w:rsidRPr="005F57D2">
        <w:t>undir</w:t>
      </w:r>
      <w:r w:rsidRPr="005F57D2">
        <w:rPr>
          <w:spacing w:val="-5"/>
        </w:rPr>
        <w:t xml:space="preserve"> </w:t>
      </w:r>
      <w:r w:rsidRPr="005F57D2">
        <w:rPr>
          <w:spacing w:val="-4"/>
        </w:rPr>
        <w:t>húð.</w:t>
      </w:r>
    </w:p>
    <w:p w14:paraId="46D34BB1" w14:textId="77777777" w:rsidR="001059D4" w:rsidRPr="005F57D2" w:rsidRDefault="007A6214" w:rsidP="00651703">
      <w:pPr>
        <w:pStyle w:val="BodyText"/>
        <w:ind w:right="2"/>
      </w:pPr>
      <w:r w:rsidRPr="005F57D2">
        <w:t>Lesið</w:t>
      </w:r>
      <w:r w:rsidRPr="005F57D2">
        <w:rPr>
          <w:spacing w:val="-8"/>
        </w:rPr>
        <w:t xml:space="preserve"> </w:t>
      </w:r>
      <w:r w:rsidRPr="005F57D2">
        <w:t>fylgiseðilinn</w:t>
      </w:r>
      <w:r w:rsidRPr="005F57D2">
        <w:rPr>
          <w:spacing w:val="-8"/>
        </w:rPr>
        <w:t xml:space="preserve"> </w:t>
      </w:r>
      <w:r w:rsidRPr="005F57D2">
        <w:t>fyrir</w:t>
      </w:r>
      <w:r w:rsidRPr="005F57D2">
        <w:rPr>
          <w:spacing w:val="-7"/>
        </w:rPr>
        <w:t xml:space="preserve"> </w:t>
      </w:r>
      <w:r w:rsidRPr="005F57D2">
        <w:rPr>
          <w:spacing w:val="-2"/>
        </w:rPr>
        <w:t>notkun.</w:t>
      </w:r>
    </w:p>
    <w:p w14:paraId="330B940D" w14:textId="77777777" w:rsidR="001059D4" w:rsidRPr="005F57D2" w:rsidRDefault="001059D4" w:rsidP="00651703">
      <w:pPr>
        <w:pStyle w:val="BodyText"/>
        <w:ind w:right="2"/>
      </w:pPr>
    </w:p>
    <w:p w14:paraId="5E3B8CE4" w14:textId="6D528BC9" w:rsidR="001059D4" w:rsidRPr="005F57D2" w:rsidRDefault="006D01F6" w:rsidP="00651703">
      <w:pPr>
        <w:pStyle w:val="BodyText"/>
        <w:ind w:right="2"/>
      </w:pPr>
      <w:r>
        <w:rPr>
          <w:noProof/>
        </w:rPr>
        <mc:AlternateContent>
          <mc:Choice Requires="wpg">
            <w:drawing>
              <wp:anchor distT="0" distB="0" distL="0" distR="0" simplePos="0" relativeHeight="251600384" behindDoc="1" locked="0" layoutInCell="1" allowOverlap="1" wp14:anchorId="3B857F8B" wp14:editId="1161BB13">
                <wp:simplePos x="0" y="0"/>
                <wp:positionH relativeFrom="page">
                  <wp:posOffset>826135</wp:posOffset>
                </wp:positionH>
                <wp:positionV relativeFrom="paragraph">
                  <wp:posOffset>175895</wp:posOffset>
                </wp:positionV>
                <wp:extent cx="5910580" cy="360045"/>
                <wp:effectExtent l="0" t="0" r="0" b="0"/>
                <wp:wrapTopAndBottom/>
                <wp:docPr id="1074320486"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0580" cy="360045"/>
                          <a:chOff x="0" y="0"/>
                          <a:chExt cx="59105" cy="3600"/>
                        </a:xfrm>
                      </wpg:grpSpPr>
                      <wps:wsp>
                        <wps:cNvPr id="221361403" name="Graphic 52"/>
                        <wps:cNvSpPr>
                          <a:spLocks/>
                        </wps:cNvSpPr>
                        <wps:spPr bwMode="auto">
                          <a:xfrm>
                            <a:off x="0" y="0"/>
                            <a:ext cx="59105" cy="3600"/>
                          </a:xfrm>
                          <a:custGeom>
                            <a:avLst/>
                            <a:gdLst>
                              <a:gd name="T0" fmla="*/ 5910072 w 5910580"/>
                              <a:gd name="T1" fmla="*/ 0 h 360045"/>
                              <a:gd name="T2" fmla="*/ 5903976 w 5910580"/>
                              <a:gd name="T3" fmla="*/ 0 h 360045"/>
                              <a:gd name="T4" fmla="*/ 5903976 w 5910580"/>
                              <a:gd name="T5" fmla="*/ 6096 h 360045"/>
                              <a:gd name="T6" fmla="*/ 5903976 w 5910580"/>
                              <a:gd name="T7" fmla="*/ 179832 h 360045"/>
                              <a:gd name="T8" fmla="*/ 5903976 w 5910580"/>
                              <a:gd name="T9" fmla="*/ 353568 h 360045"/>
                              <a:gd name="T10" fmla="*/ 6096 w 5910580"/>
                              <a:gd name="T11" fmla="*/ 353568 h 360045"/>
                              <a:gd name="T12" fmla="*/ 6096 w 5910580"/>
                              <a:gd name="T13" fmla="*/ 179844 h 360045"/>
                              <a:gd name="T14" fmla="*/ 6096 w 5910580"/>
                              <a:gd name="T15" fmla="*/ 6096 h 360045"/>
                              <a:gd name="T16" fmla="*/ 5903976 w 5910580"/>
                              <a:gd name="T17" fmla="*/ 6096 h 360045"/>
                              <a:gd name="T18" fmla="*/ 5903976 w 5910580"/>
                              <a:gd name="T19" fmla="*/ 0 h 360045"/>
                              <a:gd name="T20" fmla="*/ 6096 w 5910580"/>
                              <a:gd name="T21" fmla="*/ 0 h 360045"/>
                              <a:gd name="T22" fmla="*/ 0 w 5910580"/>
                              <a:gd name="T23" fmla="*/ 0 h 360045"/>
                              <a:gd name="T24" fmla="*/ 0 w 5910580"/>
                              <a:gd name="T25" fmla="*/ 6096 h 360045"/>
                              <a:gd name="T26" fmla="*/ 0 w 5910580"/>
                              <a:gd name="T27" fmla="*/ 179832 h 360045"/>
                              <a:gd name="T28" fmla="*/ 0 w 5910580"/>
                              <a:gd name="T29" fmla="*/ 353568 h 360045"/>
                              <a:gd name="T30" fmla="*/ 0 w 5910580"/>
                              <a:gd name="T31" fmla="*/ 359664 h 360045"/>
                              <a:gd name="T32" fmla="*/ 6083 w 5910580"/>
                              <a:gd name="T33" fmla="*/ 359664 h 360045"/>
                              <a:gd name="T34" fmla="*/ 5903976 w 5910580"/>
                              <a:gd name="T35" fmla="*/ 359664 h 360045"/>
                              <a:gd name="T36" fmla="*/ 5910072 w 5910580"/>
                              <a:gd name="T37" fmla="*/ 359664 h 360045"/>
                              <a:gd name="T38" fmla="*/ 5910072 w 5910580"/>
                              <a:gd name="T39" fmla="*/ 353568 h 360045"/>
                              <a:gd name="T40" fmla="*/ 5910072 w 5910580"/>
                              <a:gd name="T41" fmla="*/ 179844 h 360045"/>
                              <a:gd name="T42" fmla="*/ 5910072 w 5910580"/>
                              <a:gd name="T43" fmla="*/ 6096 h 360045"/>
                              <a:gd name="T44" fmla="*/ 5910072 w 5910580"/>
                              <a:gd name="T45" fmla="*/ 0 h 3600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910580" h="360045">
                                <a:moveTo>
                                  <a:pt x="5910072" y="0"/>
                                </a:moveTo>
                                <a:lnTo>
                                  <a:pt x="5903976" y="0"/>
                                </a:lnTo>
                                <a:lnTo>
                                  <a:pt x="5903976" y="6096"/>
                                </a:lnTo>
                                <a:lnTo>
                                  <a:pt x="5903976" y="179832"/>
                                </a:lnTo>
                                <a:lnTo>
                                  <a:pt x="5903976" y="353568"/>
                                </a:lnTo>
                                <a:lnTo>
                                  <a:pt x="6096" y="353568"/>
                                </a:lnTo>
                                <a:lnTo>
                                  <a:pt x="6096" y="179844"/>
                                </a:lnTo>
                                <a:lnTo>
                                  <a:pt x="6096" y="6096"/>
                                </a:lnTo>
                                <a:lnTo>
                                  <a:pt x="5903976" y="6096"/>
                                </a:lnTo>
                                <a:lnTo>
                                  <a:pt x="5903976" y="0"/>
                                </a:lnTo>
                                <a:lnTo>
                                  <a:pt x="6096" y="0"/>
                                </a:lnTo>
                                <a:lnTo>
                                  <a:pt x="0" y="0"/>
                                </a:lnTo>
                                <a:lnTo>
                                  <a:pt x="0" y="6096"/>
                                </a:lnTo>
                                <a:lnTo>
                                  <a:pt x="0" y="179832"/>
                                </a:lnTo>
                                <a:lnTo>
                                  <a:pt x="0" y="353568"/>
                                </a:lnTo>
                                <a:lnTo>
                                  <a:pt x="0" y="359664"/>
                                </a:lnTo>
                                <a:lnTo>
                                  <a:pt x="6083" y="359664"/>
                                </a:lnTo>
                                <a:lnTo>
                                  <a:pt x="5903976" y="359664"/>
                                </a:lnTo>
                                <a:lnTo>
                                  <a:pt x="5910072" y="359664"/>
                                </a:lnTo>
                                <a:lnTo>
                                  <a:pt x="5910072" y="353568"/>
                                </a:lnTo>
                                <a:lnTo>
                                  <a:pt x="5910072" y="179844"/>
                                </a:lnTo>
                                <a:lnTo>
                                  <a:pt x="5910072" y="6096"/>
                                </a:lnTo>
                                <a:lnTo>
                                  <a:pt x="59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0375133" name="Textbox 53"/>
                        <wps:cNvSpPr txBox="1">
                          <a:spLocks noChangeArrowheads="1"/>
                        </wps:cNvSpPr>
                        <wps:spPr bwMode="auto">
                          <a:xfrm>
                            <a:off x="746" y="244"/>
                            <a:ext cx="1181" cy="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5B39E" w14:textId="77777777" w:rsidR="001059D4" w:rsidRDefault="007A6214">
                              <w:pPr>
                                <w:spacing w:line="244" w:lineRule="exact"/>
                                <w:rPr>
                                  <w:b/>
                                </w:rPr>
                              </w:pPr>
                              <w:r>
                                <w:rPr>
                                  <w:b/>
                                  <w:spacing w:val="-5"/>
                                </w:rPr>
                                <w:t>6.</w:t>
                              </w:r>
                            </w:p>
                          </w:txbxContent>
                        </wps:txbx>
                        <wps:bodyPr rot="0" vert="horz" wrap="square" lIns="0" tIns="0" rIns="0" bIns="0" anchor="t" anchorCtr="0" upright="1">
                          <a:noAutofit/>
                        </wps:bodyPr>
                      </wps:wsp>
                      <wps:wsp>
                        <wps:cNvPr id="1564140934" name="Textbox 54"/>
                        <wps:cNvSpPr txBox="1">
                          <a:spLocks noChangeArrowheads="1"/>
                        </wps:cNvSpPr>
                        <wps:spPr bwMode="auto">
                          <a:xfrm>
                            <a:off x="4343" y="244"/>
                            <a:ext cx="49314"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B72D5" w14:textId="77777777" w:rsidR="001059D4" w:rsidRDefault="007A6214">
                              <w:pPr>
                                <w:spacing w:line="242" w:lineRule="auto"/>
                                <w:rPr>
                                  <w:b/>
                                </w:rPr>
                              </w:pPr>
                              <w:r>
                                <w:rPr>
                                  <w:b/>
                                </w:rPr>
                                <w:t>SÉRSTÖK</w:t>
                              </w:r>
                              <w:r>
                                <w:rPr>
                                  <w:b/>
                                  <w:spacing w:val="-4"/>
                                </w:rPr>
                                <w:t xml:space="preserve"> </w:t>
                              </w:r>
                              <w:r>
                                <w:rPr>
                                  <w:b/>
                                </w:rPr>
                                <w:t>VARNAÐARORÐ</w:t>
                              </w:r>
                              <w:r>
                                <w:rPr>
                                  <w:b/>
                                  <w:spacing w:val="-4"/>
                                </w:rPr>
                                <w:t xml:space="preserve"> </w:t>
                              </w:r>
                              <w:r>
                                <w:rPr>
                                  <w:b/>
                                </w:rPr>
                                <w:t>UM</w:t>
                              </w:r>
                              <w:r>
                                <w:rPr>
                                  <w:b/>
                                  <w:spacing w:val="-4"/>
                                </w:rPr>
                                <w:t xml:space="preserve"> </w:t>
                              </w:r>
                              <w:r>
                                <w:rPr>
                                  <w:b/>
                                </w:rPr>
                                <w:t>AÐ</w:t>
                              </w:r>
                              <w:r>
                                <w:rPr>
                                  <w:b/>
                                  <w:spacing w:val="-4"/>
                                </w:rPr>
                                <w:t xml:space="preserve"> </w:t>
                              </w:r>
                              <w:r>
                                <w:rPr>
                                  <w:b/>
                                </w:rPr>
                                <w:t>LYFIÐ</w:t>
                              </w:r>
                              <w:r>
                                <w:rPr>
                                  <w:b/>
                                  <w:spacing w:val="-4"/>
                                </w:rPr>
                                <w:t xml:space="preserve"> </w:t>
                              </w:r>
                              <w:r>
                                <w:rPr>
                                  <w:b/>
                                </w:rPr>
                                <w:t>SKULI</w:t>
                              </w:r>
                              <w:r>
                                <w:rPr>
                                  <w:b/>
                                  <w:spacing w:val="-4"/>
                                </w:rPr>
                                <w:t xml:space="preserve"> </w:t>
                              </w:r>
                              <w:r>
                                <w:rPr>
                                  <w:b/>
                                </w:rPr>
                                <w:t>GEYMT</w:t>
                              </w:r>
                              <w:r>
                                <w:rPr>
                                  <w:b/>
                                  <w:spacing w:val="-4"/>
                                </w:rPr>
                                <w:t xml:space="preserve"> </w:t>
                              </w:r>
                              <w:r>
                                <w:rPr>
                                  <w:b/>
                                </w:rPr>
                                <w:t>ÞAR</w:t>
                              </w:r>
                              <w:r>
                                <w:rPr>
                                  <w:b/>
                                  <w:spacing w:val="-4"/>
                                </w:rPr>
                                <w:t xml:space="preserve"> </w:t>
                              </w:r>
                              <w:r>
                                <w:rPr>
                                  <w:b/>
                                </w:rPr>
                                <w:t>SEM</w:t>
                              </w:r>
                              <w:r>
                                <w:rPr>
                                  <w:b/>
                                  <w:spacing w:val="-4"/>
                                </w:rPr>
                                <w:t xml:space="preserve"> </w:t>
                              </w:r>
                              <w:r>
                                <w:rPr>
                                  <w:b/>
                                </w:rPr>
                                <w:t>BÖRN HVORKI NÁ TIL NÉ SJÁ</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857F8B" id="Group 51" o:spid="_x0000_s1061" style="position:absolute;margin-left:65.05pt;margin-top:13.85pt;width:465.4pt;height:28.35pt;z-index:-251716096;mso-wrap-distance-left:0;mso-wrap-distance-right:0;mso-position-horizontal-relative:page;mso-position-vertical-relative:text" coordsize="59105,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">
                <v:shape id="Graphic 52" o:spid="_x0000_s1062" style="position:absolute;width:59105;height:3600;visibility:visible;mso-wrap-style:square;v-text-anchor:top" coordsize="591058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" path="m5910072,r-6096,l5903976,6096r,173736l5903976,353568r-5897880,l6096,179844r,-173748l5903976,6096r,-6096l6096,,,,,6096,,179832,,353568r,6096l6083,359664r5897893,l5910072,359664r,-6096l5910072,179844r,-173748l5910072,xe" fillcolor="black" stroked="f">
                  <v:path arrowok="t" o:connecttype="custom" o:connectlocs="59100,0;59039,0;59039,61;59039,1798;59039,3535;61,3535;61,1798;61,61;59039,61;59039,0;61,0;0,0;0,61;0,1798;0,3535;0,3596;61,3596;59039,3596;59100,3596;59100,3535;59100,1798;59100,61;59100,0" o:connectangles="0,0,0,0,0,0,0,0,0,0,0,0,0,0,0,0,0,0,0,0,0,0,0"/>
                </v:shape>
                <v:shape id="Textbox 53" o:spid="_x0000_s1063" type="#_x0000_t202" style="position:absolute;left:746;top:244;width:1181;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" filled="f" stroked="f">
                  <v:textbox inset="0,0,0,0">
                    <w:txbxContent>
                      <w:p w14:paraId="0F95B39E" w14:textId="77777777" w:rsidR="001059D4" w:rsidRDefault="007A6214">
                        <w:pPr>
                          <w:spacing w:line="244" w:lineRule="exact"/>
                          <w:rPr>
                            <w:b/>
                          </w:rPr>
                        </w:pPr>
                        <w:r>
                          <w:rPr>
                            <w:b/>
                            <w:spacing w:val="-5"/>
                          </w:rPr>
                          <w:t>6.</w:t>
                        </w:r>
                      </w:p>
                    </w:txbxContent>
                  </v:textbox>
                </v:shape>
                <v:shape id="Textbox 54" o:spid="_x0000_s1064" type="#_x0000_t202" style="position:absolute;left:4343;top:244;width:49314;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" filled="f" stroked="f">
                  <v:textbox inset="0,0,0,0">
                    <w:txbxContent>
                      <w:p w14:paraId="2BEB72D5" w14:textId="77777777" w:rsidR="001059D4" w:rsidRDefault="007A6214">
                        <w:pPr>
                          <w:spacing w:line="242" w:lineRule="auto"/>
                          <w:rPr>
                            <w:b/>
                          </w:rPr>
                        </w:pPr>
                        <w:r>
                          <w:rPr>
                            <w:b/>
                          </w:rPr>
                          <w:t>SÉRSTÖK</w:t>
                        </w:r>
                        <w:r>
                          <w:rPr>
                            <w:b/>
                            <w:spacing w:val="-4"/>
                          </w:rPr>
                          <w:t xml:space="preserve"> </w:t>
                        </w:r>
                        <w:r>
                          <w:rPr>
                            <w:b/>
                          </w:rPr>
                          <w:t>VARNAÐARORÐ</w:t>
                        </w:r>
                        <w:r>
                          <w:rPr>
                            <w:b/>
                            <w:spacing w:val="-4"/>
                          </w:rPr>
                          <w:t xml:space="preserve"> </w:t>
                        </w:r>
                        <w:r>
                          <w:rPr>
                            <w:b/>
                          </w:rPr>
                          <w:t>UM</w:t>
                        </w:r>
                        <w:r>
                          <w:rPr>
                            <w:b/>
                            <w:spacing w:val="-4"/>
                          </w:rPr>
                          <w:t xml:space="preserve"> </w:t>
                        </w:r>
                        <w:r>
                          <w:rPr>
                            <w:b/>
                          </w:rPr>
                          <w:t>AÐ</w:t>
                        </w:r>
                        <w:r>
                          <w:rPr>
                            <w:b/>
                            <w:spacing w:val="-4"/>
                          </w:rPr>
                          <w:t xml:space="preserve"> </w:t>
                        </w:r>
                        <w:r>
                          <w:rPr>
                            <w:b/>
                          </w:rPr>
                          <w:t>LYFIÐ</w:t>
                        </w:r>
                        <w:r>
                          <w:rPr>
                            <w:b/>
                            <w:spacing w:val="-4"/>
                          </w:rPr>
                          <w:t xml:space="preserve"> </w:t>
                        </w:r>
                        <w:r>
                          <w:rPr>
                            <w:b/>
                          </w:rPr>
                          <w:t>SKULI</w:t>
                        </w:r>
                        <w:r>
                          <w:rPr>
                            <w:b/>
                            <w:spacing w:val="-4"/>
                          </w:rPr>
                          <w:t xml:space="preserve"> </w:t>
                        </w:r>
                        <w:r>
                          <w:rPr>
                            <w:b/>
                          </w:rPr>
                          <w:t>GEYMT</w:t>
                        </w:r>
                        <w:r>
                          <w:rPr>
                            <w:b/>
                            <w:spacing w:val="-4"/>
                          </w:rPr>
                          <w:t xml:space="preserve"> </w:t>
                        </w:r>
                        <w:r>
                          <w:rPr>
                            <w:b/>
                          </w:rPr>
                          <w:t>ÞAR</w:t>
                        </w:r>
                        <w:r>
                          <w:rPr>
                            <w:b/>
                            <w:spacing w:val="-4"/>
                          </w:rPr>
                          <w:t xml:space="preserve"> </w:t>
                        </w:r>
                        <w:r>
                          <w:rPr>
                            <w:b/>
                          </w:rPr>
                          <w:t>SEM</w:t>
                        </w:r>
                        <w:r>
                          <w:rPr>
                            <w:b/>
                            <w:spacing w:val="-4"/>
                          </w:rPr>
                          <w:t xml:space="preserve"> </w:t>
                        </w:r>
                        <w:r>
                          <w:rPr>
                            <w:b/>
                          </w:rPr>
                          <w:t>BÖRN HVORKI NÁ TIL NÉ SJÁ</w:t>
                        </w:r>
                      </w:p>
                    </w:txbxContent>
                  </v:textbox>
                </v:shape>
                <w10:wrap type="topAndBottom" anchorx="page"/>
              </v:group>
            </w:pict>
          </mc:Fallback>
        </mc:AlternateContent>
      </w:r>
    </w:p>
    <w:p w14:paraId="2D98DC53" w14:textId="77777777" w:rsidR="00394519" w:rsidRPr="005F57D2" w:rsidRDefault="00394519" w:rsidP="00651703">
      <w:pPr>
        <w:pStyle w:val="BodyText"/>
        <w:ind w:right="2"/>
      </w:pPr>
    </w:p>
    <w:p w14:paraId="5C49194B" w14:textId="77777777" w:rsidR="001059D4" w:rsidRPr="005F57D2" w:rsidRDefault="007A6214" w:rsidP="00651703">
      <w:pPr>
        <w:pStyle w:val="BodyText"/>
        <w:ind w:right="2"/>
      </w:pPr>
      <w:r w:rsidRPr="005F57D2">
        <w:t>Geymið</w:t>
      </w:r>
      <w:r w:rsidRPr="005F57D2">
        <w:rPr>
          <w:spacing w:val="-6"/>
        </w:rPr>
        <w:t xml:space="preserve"> </w:t>
      </w:r>
      <w:r w:rsidRPr="005F57D2">
        <w:t>þar</w:t>
      </w:r>
      <w:r w:rsidRPr="005F57D2">
        <w:rPr>
          <w:spacing w:val="-4"/>
        </w:rPr>
        <w:t xml:space="preserve"> </w:t>
      </w:r>
      <w:r w:rsidRPr="005F57D2">
        <w:t>sem</w:t>
      </w:r>
      <w:r w:rsidRPr="005F57D2">
        <w:rPr>
          <w:spacing w:val="-3"/>
        </w:rPr>
        <w:t xml:space="preserve"> </w:t>
      </w:r>
      <w:r w:rsidRPr="005F57D2">
        <w:t>börn</w:t>
      </w:r>
      <w:r w:rsidRPr="005F57D2">
        <w:rPr>
          <w:spacing w:val="-4"/>
        </w:rPr>
        <w:t xml:space="preserve"> </w:t>
      </w:r>
      <w:r w:rsidRPr="005F57D2">
        <w:t>hvorki</w:t>
      </w:r>
      <w:r w:rsidRPr="005F57D2">
        <w:rPr>
          <w:spacing w:val="-4"/>
        </w:rPr>
        <w:t xml:space="preserve"> </w:t>
      </w:r>
      <w:r w:rsidRPr="005F57D2">
        <w:t>ná</w:t>
      </w:r>
      <w:r w:rsidRPr="005F57D2">
        <w:rPr>
          <w:spacing w:val="-3"/>
        </w:rPr>
        <w:t xml:space="preserve"> </w:t>
      </w:r>
      <w:r w:rsidRPr="005F57D2">
        <w:t>til</w:t>
      </w:r>
      <w:r w:rsidRPr="005F57D2">
        <w:rPr>
          <w:spacing w:val="-4"/>
        </w:rPr>
        <w:t xml:space="preserve"> </w:t>
      </w:r>
      <w:r w:rsidRPr="005F57D2">
        <w:t>né</w:t>
      </w:r>
      <w:r w:rsidRPr="005F57D2">
        <w:rPr>
          <w:spacing w:val="-3"/>
        </w:rPr>
        <w:t xml:space="preserve"> </w:t>
      </w:r>
      <w:r w:rsidRPr="005F57D2">
        <w:rPr>
          <w:spacing w:val="-4"/>
        </w:rPr>
        <w:t>sjá.</w:t>
      </w:r>
    </w:p>
    <w:p w14:paraId="7B5C3479" w14:textId="77777777" w:rsidR="001059D4" w:rsidRPr="005F57D2" w:rsidRDefault="001059D4" w:rsidP="00651703">
      <w:pPr>
        <w:pStyle w:val="BodyText"/>
        <w:ind w:right="2"/>
      </w:pPr>
    </w:p>
    <w:p w14:paraId="1B560B2F" w14:textId="0262C676" w:rsidR="001059D4" w:rsidRPr="005F57D2" w:rsidRDefault="006D01F6" w:rsidP="00651703">
      <w:pPr>
        <w:pStyle w:val="BodyText"/>
        <w:ind w:right="2"/>
      </w:pPr>
      <w:r>
        <w:rPr>
          <w:noProof/>
        </w:rPr>
        <mc:AlternateContent>
          <mc:Choice Requires="wps">
            <w:drawing>
              <wp:anchor distT="0" distB="0" distL="0" distR="0" simplePos="0" relativeHeight="251601408" behindDoc="1" locked="0" layoutInCell="1" allowOverlap="1" wp14:anchorId="0B7ACCC5" wp14:editId="17B47E6C">
                <wp:simplePos x="0" y="0"/>
                <wp:positionH relativeFrom="page">
                  <wp:posOffset>829310</wp:posOffset>
                </wp:positionH>
                <wp:positionV relativeFrom="paragraph">
                  <wp:posOffset>180975</wp:posOffset>
                </wp:positionV>
                <wp:extent cx="5904230" cy="192405"/>
                <wp:effectExtent l="0" t="0" r="1270" b="0"/>
                <wp:wrapTopAndBottom/>
                <wp:docPr id="183231917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7C698B57" w14:textId="77777777" w:rsidR="001059D4" w:rsidRDefault="007A6214">
                            <w:pPr>
                              <w:tabs>
                                <w:tab w:val="left" w:pos="674"/>
                              </w:tabs>
                              <w:spacing w:before="20"/>
                              <w:ind w:left="107"/>
                              <w:rPr>
                                <w:b/>
                              </w:rPr>
                            </w:pPr>
                            <w:r>
                              <w:rPr>
                                <w:b/>
                                <w:spacing w:val="-5"/>
                              </w:rPr>
                              <w:t>7.</w:t>
                            </w:r>
                            <w:r>
                              <w:rPr>
                                <w:b/>
                              </w:rPr>
                              <w:tab/>
                              <w:t>ÖNNUR</w:t>
                            </w:r>
                            <w:r>
                              <w:rPr>
                                <w:b/>
                                <w:spacing w:val="-6"/>
                              </w:rPr>
                              <w:t xml:space="preserve"> </w:t>
                            </w:r>
                            <w:r>
                              <w:rPr>
                                <w:b/>
                              </w:rPr>
                              <w:t>SÉRSTÖK</w:t>
                            </w:r>
                            <w:r>
                              <w:rPr>
                                <w:b/>
                                <w:spacing w:val="-6"/>
                              </w:rPr>
                              <w:t xml:space="preserve"> </w:t>
                            </w:r>
                            <w:r>
                              <w:rPr>
                                <w:b/>
                              </w:rPr>
                              <w:t>VARNAÐARORÐ,</w:t>
                            </w:r>
                            <w:r>
                              <w:rPr>
                                <w:b/>
                                <w:spacing w:val="-6"/>
                              </w:rPr>
                              <w:t xml:space="preserve"> </w:t>
                            </w:r>
                            <w:r>
                              <w:rPr>
                                <w:b/>
                              </w:rPr>
                              <w:t>EF</w:t>
                            </w:r>
                            <w:r>
                              <w:rPr>
                                <w:b/>
                                <w:spacing w:val="-6"/>
                              </w:rPr>
                              <w:t xml:space="preserve"> </w:t>
                            </w:r>
                            <w:r>
                              <w:rPr>
                                <w:b/>
                              </w:rPr>
                              <w:t>MEÐ</w:t>
                            </w:r>
                            <w:r>
                              <w:rPr>
                                <w:b/>
                                <w:spacing w:val="-5"/>
                              </w:rPr>
                              <w:t xml:space="preserve"> </w:t>
                            </w:r>
                            <w:r>
                              <w:rPr>
                                <w:b/>
                                <w:spacing w:val="-4"/>
                              </w:rPr>
                              <w:t>ÞARF</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B7ACCC5" id="Text Box 315" o:spid="_x0000_s1065" type="#_x0000_t202" style="position:absolute;margin-left:65.3pt;margin-top:14.25pt;width:464.9pt;height:15.15pt;z-index:-251715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" filled="f" strokeweight=".48pt">
                <v:path arrowok="t"/>
                <v:textbox inset="0,0,0,0">
                  <w:txbxContent>
                    <w:p w14:paraId="7C698B57" w14:textId="77777777" w:rsidR="001059D4" w:rsidRDefault="007A6214">
                      <w:pPr>
                        <w:tabs>
                          <w:tab w:val="left" w:pos="674"/>
                        </w:tabs>
                        <w:spacing w:before="20"/>
                        <w:ind w:left="107"/>
                        <w:rPr>
                          <w:b/>
                        </w:rPr>
                      </w:pPr>
                      <w:r>
                        <w:rPr>
                          <w:b/>
                          <w:spacing w:val="-5"/>
                        </w:rPr>
                        <w:t>7.</w:t>
                      </w:r>
                      <w:r>
                        <w:rPr>
                          <w:b/>
                        </w:rPr>
                        <w:tab/>
                        <w:t>ÖNNUR</w:t>
                      </w:r>
                      <w:r>
                        <w:rPr>
                          <w:b/>
                          <w:spacing w:val="-6"/>
                        </w:rPr>
                        <w:t xml:space="preserve"> </w:t>
                      </w:r>
                      <w:r>
                        <w:rPr>
                          <w:b/>
                        </w:rPr>
                        <w:t>SÉRSTÖK</w:t>
                      </w:r>
                      <w:r>
                        <w:rPr>
                          <w:b/>
                          <w:spacing w:val="-6"/>
                        </w:rPr>
                        <w:t xml:space="preserve"> </w:t>
                      </w:r>
                      <w:r>
                        <w:rPr>
                          <w:b/>
                        </w:rPr>
                        <w:t>VARNAÐARORÐ,</w:t>
                      </w:r>
                      <w:r>
                        <w:rPr>
                          <w:b/>
                          <w:spacing w:val="-6"/>
                        </w:rPr>
                        <w:t xml:space="preserve"> </w:t>
                      </w:r>
                      <w:r>
                        <w:rPr>
                          <w:b/>
                        </w:rPr>
                        <w:t>EF</w:t>
                      </w:r>
                      <w:r>
                        <w:rPr>
                          <w:b/>
                          <w:spacing w:val="-6"/>
                        </w:rPr>
                        <w:t xml:space="preserve"> </w:t>
                      </w:r>
                      <w:r>
                        <w:rPr>
                          <w:b/>
                        </w:rPr>
                        <w:t>MEÐ</w:t>
                      </w:r>
                      <w:r>
                        <w:rPr>
                          <w:b/>
                          <w:spacing w:val="-5"/>
                        </w:rPr>
                        <w:t xml:space="preserve"> </w:t>
                      </w:r>
                      <w:r>
                        <w:rPr>
                          <w:b/>
                          <w:spacing w:val="-4"/>
                        </w:rPr>
                        <w:t>ÞARF</w:t>
                      </w:r>
                    </w:p>
                  </w:txbxContent>
                </v:textbox>
                <w10:wrap type="topAndBottom" anchorx="page"/>
              </v:shape>
            </w:pict>
          </mc:Fallback>
        </mc:AlternateContent>
      </w:r>
    </w:p>
    <w:p w14:paraId="4EF7BC0D" w14:textId="77777777" w:rsidR="001059D4" w:rsidRPr="005F57D2" w:rsidRDefault="001059D4" w:rsidP="00651703">
      <w:pPr>
        <w:pStyle w:val="BodyText"/>
        <w:ind w:right="2"/>
      </w:pPr>
    </w:p>
    <w:p w14:paraId="10F61E7C" w14:textId="3BD11F83" w:rsidR="001059D4" w:rsidRPr="005F57D2" w:rsidRDefault="006D01F6" w:rsidP="00651703">
      <w:pPr>
        <w:pStyle w:val="BodyText"/>
        <w:ind w:right="2"/>
      </w:pPr>
      <w:r>
        <w:rPr>
          <w:noProof/>
        </w:rPr>
        <mc:AlternateContent>
          <mc:Choice Requires="wps">
            <w:drawing>
              <wp:anchor distT="0" distB="0" distL="0" distR="0" simplePos="0" relativeHeight="251560448" behindDoc="1" locked="0" layoutInCell="1" allowOverlap="1" wp14:anchorId="010E49CF" wp14:editId="24ED39DA">
                <wp:simplePos x="0" y="0"/>
                <wp:positionH relativeFrom="page">
                  <wp:posOffset>828675</wp:posOffset>
                </wp:positionH>
                <wp:positionV relativeFrom="paragraph">
                  <wp:posOffset>284480</wp:posOffset>
                </wp:positionV>
                <wp:extent cx="5904230" cy="193675"/>
                <wp:effectExtent l="0" t="0" r="1270" b="0"/>
                <wp:wrapTopAndBottom/>
                <wp:docPr id="610567744"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20015B0D" w14:textId="77777777" w:rsidR="001059D4" w:rsidRDefault="007A6214">
                            <w:pPr>
                              <w:tabs>
                                <w:tab w:val="left" w:pos="674"/>
                              </w:tabs>
                              <w:spacing w:before="20"/>
                              <w:ind w:left="107"/>
                              <w:rPr>
                                <w:b/>
                              </w:rPr>
                            </w:pPr>
                            <w:r>
                              <w:rPr>
                                <w:b/>
                                <w:spacing w:val="-5"/>
                              </w:rPr>
                              <w:t>8.</w:t>
                            </w:r>
                            <w:r>
                              <w:rPr>
                                <w:b/>
                              </w:rPr>
                              <w:tab/>
                            </w:r>
                            <w:r>
                              <w:rPr>
                                <w:b/>
                                <w:spacing w:val="-2"/>
                              </w:rPr>
                              <w:t>FYRNINGARDAGSETNING</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10E49CF" id="Text Box 313" o:spid="_x0000_s1066" type="#_x0000_t202" style="position:absolute;margin-left:65.25pt;margin-top:22.4pt;width:464.9pt;height:15.25pt;z-index:-251756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" filled="f" strokeweight=".48pt">
                <v:path arrowok="t"/>
                <v:textbox inset="0,0,0,0">
                  <w:txbxContent>
                    <w:p w14:paraId="20015B0D" w14:textId="77777777" w:rsidR="001059D4" w:rsidRDefault="007A6214">
                      <w:pPr>
                        <w:tabs>
                          <w:tab w:val="left" w:pos="674"/>
                        </w:tabs>
                        <w:spacing w:before="20"/>
                        <w:ind w:left="107"/>
                        <w:rPr>
                          <w:b/>
                        </w:rPr>
                      </w:pPr>
                      <w:r>
                        <w:rPr>
                          <w:b/>
                          <w:spacing w:val="-5"/>
                        </w:rPr>
                        <w:t>8.</w:t>
                      </w:r>
                      <w:r>
                        <w:rPr>
                          <w:b/>
                        </w:rPr>
                        <w:tab/>
                      </w:r>
                      <w:r>
                        <w:rPr>
                          <w:b/>
                          <w:spacing w:val="-2"/>
                        </w:rPr>
                        <w:t>FYRNINGARDAGSETNING</w:t>
                      </w:r>
                    </w:p>
                  </w:txbxContent>
                </v:textbox>
                <w10:wrap type="topAndBottom" anchorx="page"/>
              </v:shape>
            </w:pict>
          </mc:Fallback>
        </mc:AlternateContent>
      </w:r>
    </w:p>
    <w:p w14:paraId="4CFC33C4" w14:textId="77777777" w:rsidR="001059D4" w:rsidRPr="005F57D2" w:rsidRDefault="001059D4" w:rsidP="00651703">
      <w:pPr>
        <w:pStyle w:val="BodyText"/>
        <w:ind w:right="2"/>
      </w:pPr>
    </w:p>
    <w:p w14:paraId="025AD34E" w14:textId="77777777" w:rsidR="001059D4" w:rsidRPr="005F57D2" w:rsidRDefault="007A6214" w:rsidP="00651703">
      <w:pPr>
        <w:pStyle w:val="BodyText"/>
        <w:ind w:right="2"/>
      </w:pPr>
      <w:r w:rsidRPr="005F57D2">
        <w:rPr>
          <w:spacing w:val="-5"/>
        </w:rPr>
        <w:t>EXP</w:t>
      </w:r>
    </w:p>
    <w:p w14:paraId="7168F66E" w14:textId="77777777" w:rsidR="001059D4" w:rsidRPr="005F57D2" w:rsidRDefault="001059D4" w:rsidP="00651703">
      <w:pPr>
        <w:pStyle w:val="BodyText"/>
        <w:ind w:right="2"/>
      </w:pPr>
    </w:p>
    <w:p w14:paraId="62C2C269" w14:textId="0B4BC12B" w:rsidR="001059D4" w:rsidRPr="005F57D2" w:rsidRDefault="006D01F6" w:rsidP="00651703">
      <w:pPr>
        <w:pStyle w:val="BodyText"/>
        <w:ind w:right="2"/>
      </w:pPr>
      <w:r>
        <w:rPr>
          <w:noProof/>
        </w:rPr>
        <mc:AlternateContent>
          <mc:Choice Requires="wps">
            <w:drawing>
              <wp:anchor distT="0" distB="0" distL="0" distR="0" simplePos="0" relativeHeight="251602432" behindDoc="1" locked="0" layoutInCell="1" allowOverlap="1" wp14:anchorId="1C322C12" wp14:editId="63353554">
                <wp:simplePos x="0" y="0"/>
                <wp:positionH relativeFrom="page">
                  <wp:posOffset>829310</wp:posOffset>
                </wp:positionH>
                <wp:positionV relativeFrom="paragraph">
                  <wp:posOffset>179070</wp:posOffset>
                </wp:positionV>
                <wp:extent cx="5904230" cy="193675"/>
                <wp:effectExtent l="0" t="0" r="1270" b="0"/>
                <wp:wrapTopAndBottom/>
                <wp:docPr id="465092984"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2294F3D7" w14:textId="77777777" w:rsidR="001059D4" w:rsidRDefault="007A6214">
                            <w:pPr>
                              <w:tabs>
                                <w:tab w:val="left" w:pos="674"/>
                              </w:tabs>
                              <w:spacing w:before="20"/>
                              <w:ind w:left="107"/>
                              <w:rPr>
                                <w:b/>
                              </w:rPr>
                            </w:pPr>
                            <w:r>
                              <w:rPr>
                                <w:b/>
                                <w:spacing w:val="-5"/>
                              </w:rPr>
                              <w:t>9.</w:t>
                            </w:r>
                            <w:r>
                              <w:rPr>
                                <w:b/>
                              </w:rPr>
                              <w:tab/>
                              <w:t>SÉRSTÖK</w:t>
                            </w:r>
                            <w:r>
                              <w:rPr>
                                <w:b/>
                                <w:spacing w:val="-7"/>
                              </w:rPr>
                              <w:t xml:space="preserve"> </w:t>
                            </w:r>
                            <w:r>
                              <w:rPr>
                                <w:b/>
                                <w:spacing w:val="-2"/>
                              </w:rPr>
                              <w:t>GEYMSLUSKILYRÐI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C322C12" id="Text Box 311" o:spid="_x0000_s1067" type="#_x0000_t202" style="position:absolute;margin-left:65.3pt;margin-top:14.1pt;width:464.9pt;height:15.25pt;z-index:-251714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" filled="f" strokeweight=".48pt">
                <v:path arrowok="t"/>
                <v:textbox inset="0,0,0,0">
                  <w:txbxContent>
                    <w:p w14:paraId="2294F3D7" w14:textId="77777777" w:rsidR="001059D4" w:rsidRDefault="007A6214">
                      <w:pPr>
                        <w:tabs>
                          <w:tab w:val="left" w:pos="674"/>
                        </w:tabs>
                        <w:spacing w:before="20"/>
                        <w:ind w:left="107"/>
                        <w:rPr>
                          <w:b/>
                        </w:rPr>
                      </w:pPr>
                      <w:r>
                        <w:rPr>
                          <w:b/>
                          <w:spacing w:val="-5"/>
                        </w:rPr>
                        <w:t>9.</w:t>
                      </w:r>
                      <w:r>
                        <w:rPr>
                          <w:b/>
                        </w:rPr>
                        <w:tab/>
                        <w:t>SÉRSTÖK</w:t>
                      </w:r>
                      <w:r>
                        <w:rPr>
                          <w:b/>
                          <w:spacing w:val="-7"/>
                        </w:rPr>
                        <w:t xml:space="preserve"> </w:t>
                      </w:r>
                      <w:r>
                        <w:rPr>
                          <w:b/>
                          <w:spacing w:val="-2"/>
                        </w:rPr>
                        <w:t>GEYMSLUSKILYRÐI</w:t>
                      </w:r>
                    </w:p>
                  </w:txbxContent>
                </v:textbox>
                <w10:wrap type="topAndBottom" anchorx="page"/>
              </v:shape>
            </w:pict>
          </mc:Fallback>
        </mc:AlternateContent>
      </w:r>
    </w:p>
    <w:p w14:paraId="64A92F00" w14:textId="77777777" w:rsidR="001059D4" w:rsidRPr="005F57D2" w:rsidRDefault="001059D4" w:rsidP="00651703">
      <w:pPr>
        <w:pStyle w:val="BodyText"/>
        <w:ind w:right="2"/>
      </w:pPr>
    </w:p>
    <w:p w14:paraId="497D12AD" w14:textId="77777777" w:rsidR="001059D4" w:rsidRPr="005F57D2" w:rsidRDefault="007A6214" w:rsidP="00651703">
      <w:pPr>
        <w:pStyle w:val="BodyText"/>
        <w:ind w:right="2"/>
      </w:pPr>
      <w:r w:rsidRPr="005F57D2">
        <w:t>Geymið</w:t>
      </w:r>
      <w:r w:rsidRPr="005F57D2">
        <w:rPr>
          <w:spacing w:val="-4"/>
        </w:rPr>
        <w:t xml:space="preserve"> </w:t>
      </w:r>
      <w:r w:rsidRPr="005F57D2">
        <w:t>í</w:t>
      </w:r>
      <w:r w:rsidRPr="005F57D2">
        <w:rPr>
          <w:spacing w:val="-3"/>
        </w:rPr>
        <w:t xml:space="preserve"> </w:t>
      </w:r>
      <w:r w:rsidRPr="005F57D2">
        <w:rPr>
          <w:spacing w:val="-2"/>
        </w:rPr>
        <w:t>kæli.</w:t>
      </w:r>
    </w:p>
    <w:p w14:paraId="5E426477" w14:textId="77777777" w:rsidR="001059D4" w:rsidRPr="005F57D2" w:rsidRDefault="007A6214" w:rsidP="00651703">
      <w:pPr>
        <w:pStyle w:val="BodyText"/>
        <w:ind w:right="2"/>
      </w:pPr>
      <w:r w:rsidRPr="005F57D2">
        <w:lastRenderedPageBreak/>
        <w:t>Má</w:t>
      </w:r>
      <w:r w:rsidRPr="005F57D2">
        <w:rPr>
          <w:spacing w:val="-2"/>
        </w:rPr>
        <w:t xml:space="preserve"> </w:t>
      </w:r>
      <w:r w:rsidRPr="005F57D2">
        <w:t>ekki</w:t>
      </w:r>
      <w:r w:rsidRPr="005F57D2">
        <w:rPr>
          <w:spacing w:val="-2"/>
        </w:rPr>
        <w:t xml:space="preserve"> frjósa.</w:t>
      </w:r>
    </w:p>
    <w:p w14:paraId="34151F78" w14:textId="77777777" w:rsidR="001059D4" w:rsidRPr="005F57D2" w:rsidRDefault="007A6214" w:rsidP="00651703">
      <w:pPr>
        <w:pStyle w:val="BodyText"/>
        <w:ind w:right="2"/>
      </w:pPr>
      <w:r w:rsidRPr="005F57D2">
        <w:t>Geymið</w:t>
      </w:r>
      <w:r w:rsidRPr="005F57D2">
        <w:rPr>
          <w:spacing w:val="-6"/>
        </w:rPr>
        <w:t xml:space="preserve"> </w:t>
      </w:r>
      <w:r w:rsidRPr="005F57D2">
        <w:t>hettuglasið</w:t>
      </w:r>
      <w:r w:rsidRPr="005F57D2">
        <w:rPr>
          <w:spacing w:val="-5"/>
        </w:rPr>
        <w:t xml:space="preserve"> </w:t>
      </w:r>
      <w:r w:rsidRPr="005F57D2">
        <w:t>í</w:t>
      </w:r>
      <w:r w:rsidRPr="005F57D2">
        <w:rPr>
          <w:spacing w:val="-5"/>
        </w:rPr>
        <w:t xml:space="preserve"> </w:t>
      </w:r>
      <w:r w:rsidRPr="005F57D2">
        <w:t>ytri</w:t>
      </w:r>
      <w:r w:rsidRPr="005F57D2">
        <w:rPr>
          <w:spacing w:val="-5"/>
        </w:rPr>
        <w:t xml:space="preserve"> </w:t>
      </w:r>
      <w:r w:rsidRPr="005F57D2">
        <w:t>umbúðum</w:t>
      </w:r>
      <w:r w:rsidRPr="005F57D2">
        <w:rPr>
          <w:spacing w:val="-6"/>
        </w:rPr>
        <w:t xml:space="preserve"> </w:t>
      </w:r>
      <w:r w:rsidRPr="005F57D2">
        <w:t>til</w:t>
      </w:r>
      <w:r w:rsidRPr="005F57D2">
        <w:rPr>
          <w:spacing w:val="-5"/>
        </w:rPr>
        <w:t xml:space="preserve"> </w:t>
      </w:r>
      <w:r w:rsidRPr="005F57D2">
        <w:t>varnar</w:t>
      </w:r>
      <w:r w:rsidRPr="005F57D2">
        <w:rPr>
          <w:spacing w:val="-5"/>
        </w:rPr>
        <w:t xml:space="preserve"> </w:t>
      </w:r>
      <w:r w:rsidRPr="005F57D2">
        <w:t>gegn</w:t>
      </w:r>
      <w:r w:rsidRPr="005F57D2">
        <w:rPr>
          <w:spacing w:val="-5"/>
        </w:rPr>
        <w:t xml:space="preserve"> </w:t>
      </w:r>
      <w:r w:rsidRPr="005F57D2">
        <w:rPr>
          <w:spacing w:val="-2"/>
        </w:rPr>
        <w:t>ljósi.</w:t>
      </w:r>
    </w:p>
    <w:p w14:paraId="29650A33" w14:textId="77777777" w:rsidR="001059D4" w:rsidRPr="005F57D2" w:rsidRDefault="001059D4" w:rsidP="00651703">
      <w:pPr>
        <w:pStyle w:val="BodyText"/>
        <w:ind w:right="2"/>
      </w:pPr>
    </w:p>
    <w:p w14:paraId="24450492" w14:textId="21B0A69D" w:rsidR="001059D4" w:rsidRPr="005F57D2" w:rsidRDefault="006D01F6" w:rsidP="00651703">
      <w:pPr>
        <w:pStyle w:val="BodyText"/>
        <w:ind w:right="2"/>
      </w:pPr>
      <w:r>
        <w:rPr>
          <w:noProof/>
        </w:rPr>
        <mc:AlternateContent>
          <mc:Choice Requires="wps">
            <w:drawing>
              <wp:anchor distT="0" distB="0" distL="0" distR="0" simplePos="0" relativeHeight="251603456" behindDoc="1" locked="0" layoutInCell="1" allowOverlap="1" wp14:anchorId="4BD165E9" wp14:editId="4A0AF6F3">
                <wp:simplePos x="0" y="0"/>
                <wp:positionH relativeFrom="page">
                  <wp:posOffset>829310</wp:posOffset>
                </wp:positionH>
                <wp:positionV relativeFrom="paragraph">
                  <wp:posOffset>180340</wp:posOffset>
                </wp:positionV>
                <wp:extent cx="5904230" cy="353695"/>
                <wp:effectExtent l="0" t="0" r="1270" b="8255"/>
                <wp:wrapTopAndBottom/>
                <wp:docPr id="1803486832"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353695"/>
                        </a:xfrm>
                        <a:prstGeom prst="rect">
                          <a:avLst/>
                        </a:prstGeom>
                        <a:ln w="6096">
                          <a:solidFill>
                            <a:srgbClr val="000000"/>
                          </a:solidFill>
                          <a:prstDash val="solid"/>
                        </a:ln>
                      </wps:spPr>
                      <wps:txbx>
                        <w:txbxContent>
                          <w:p w14:paraId="11CFC2DF" w14:textId="77777777" w:rsidR="001059D4" w:rsidRDefault="007A6214">
                            <w:pPr>
                              <w:tabs>
                                <w:tab w:val="left" w:pos="674"/>
                              </w:tabs>
                              <w:spacing w:before="20"/>
                              <w:ind w:left="674" w:right="1077" w:hanging="567"/>
                              <w:rPr>
                                <w:b/>
                              </w:rPr>
                            </w:pPr>
                            <w:r>
                              <w:rPr>
                                <w:b/>
                                <w:spacing w:val="-4"/>
                              </w:rPr>
                              <w:t>10.</w:t>
                            </w:r>
                            <w:r>
                              <w:rPr>
                                <w:b/>
                              </w:rPr>
                              <w:tab/>
                              <w:t>SÉRSTAKAR</w:t>
                            </w:r>
                            <w:r>
                              <w:rPr>
                                <w:b/>
                                <w:spacing w:val="-8"/>
                              </w:rPr>
                              <w:t xml:space="preserve"> </w:t>
                            </w:r>
                            <w:r>
                              <w:rPr>
                                <w:b/>
                              </w:rPr>
                              <w:t>VARÚÐARRÁÐSTAFANIR</w:t>
                            </w:r>
                            <w:r>
                              <w:rPr>
                                <w:b/>
                                <w:spacing w:val="-8"/>
                              </w:rPr>
                              <w:t xml:space="preserve"> </w:t>
                            </w:r>
                            <w:r>
                              <w:rPr>
                                <w:b/>
                              </w:rPr>
                              <w:t>VIÐ</w:t>
                            </w:r>
                            <w:r>
                              <w:rPr>
                                <w:b/>
                                <w:spacing w:val="-8"/>
                              </w:rPr>
                              <w:t xml:space="preserve"> </w:t>
                            </w:r>
                            <w:r>
                              <w:rPr>
                                <w:b/>
                              </w:rPr>
                              <w:t>FÖRGUN</w:t>
                            </w:r>
                            <w:r>
                              <w:rPr>
                                <w:b/>
                                <w:spacing w:val="-8"/>
                              </w:rPr>
                              <w:t xml:space="preserve"> </w:t>
                            </w:r>
                            <w:r>
                              <w:rPr>
                                <w:b/>
                              </w:rPr>
                              <w:t>LYFJALEIFA</w:t>
                            </w:r>
                            <w:r>
                              <w:rPr>
                                <w:b/>
                                <w:spacing w:val="-8"/>
                              </w:rPr>
                              <w:t xml:space="preserve"> </w:t>
                            </w:r>
                            <w:r>
                              <w:rPr>
                                <w:b/>
                              </w:rPr>
                              <w:t>EÐA ÚRGANGS VEGNA LYFSINS ÞAR SEM VIÐ Á</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BD165E9" id="Text Box 309" o:spid="_x0000_s1068" type="#_x0000_t202" style="position:absolute;margin-left:65.3pt;margin-top:14.2pt;width:464.9pt;height:27.85pt;z-index:-251713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" filled="f" strokeweight=".48pt">
                <v:path arrowok="t"/>
                <v:textbox inset="0,0,0,0">
                  <w:txbxContent>
                    <w:p w14:paraId="11CFC2DF" w14:textId="77777777" w:rsidR="001059D4" w:rsidRDefault="007A6214">
                      <w:pPr>
                        <w:tabs>
                          <w:tab w:val="left" w:pos="674"/>
                        </w:tabs>
                        <w:spacing w:before="20"/>
                        <w:ind w:left="674" w:right="1077" w:hanging="567"/>
                        <w:rPr>
                          <w:b/>
                        </w:rPr>
                      </w:pPr>
                      <w:r>
                        <w:rPr>
                          <w:b/>
                          <w:spacing w:val="-4"/>
                        </w:rPr>
                        <w:t>10.</w:t>
                      </w:r>
                      <w:r>
                        <w:rPr>
                          <w:b/>
                        </w:rPr>
                        <w:tab/>
                        <w:t>SÉRSTAKAR</w:t>
                      </w:r>
                      <w:r>
                        <w:rPr>
                          <w:b/>
                          <w:spacing w:val="-8"/>
                        </w:rPr>
                        <w:t xml:space="preserve"> </w:t>
                      </w:r>
                      <w:r>
                        <w:rPr>
                          <w:b/>
                        </w:rPr>
                        <w:t>VARÚÐARRÁÐSTAFANIR</w:t>
                      </w:r>
                      <w:r>
                        <w:rPr>
                          <w:b/>
                          <w:spacing w:val="-8"/>
                        </w:rPr>
                        <w:t xml:space="preserve"> </w:t>
                      </w:r>
                      <w:r>
                        <w:rPr>
                          <w:b/>
                        </w:rPr>
                        <w:t>VIÐ</w:t>
                      </w:r>
                      <w:r>
                        <w:rPr>
                          <w:b/>
                          <w:spacing w:val="-8"/>
                        </w:rPr>
                        <w:t xml:space="preserve"> </w:t>
                      </w:r>
                      <w:r>
                        <w:rPr>
                          <w:b/>
                        </w:rPr>
                        <w:t>FÖRGUN</w:t>
                      </w:r>
                      <w:r>
                        <w:rPr>
                          <w:b/>
                          <w:spacing w:val="-8"/>
                        </w:rPr>
                        <w:t xml:space="preserve"> </w:t>
                      </w:r>
                      <w:r>
                        <w:rPr>
                          <w:b/>
                        </w:rPr>
                        <w:t>LYFJALEIFA</w:t>
                      </w:r>
                      <w:r>
                        <w:rPr>
                          <w:b/>
                          <w:spacing w:val="-8"/>
                        </w:rPr>
                        <w:t xml:space="preserve"> </w:t>
                      </w:r>
                      <w:r>
                        <w:rPr>
                          <w:b/>
                        </w:rPr>
                        <w:t>EÐA ÚRGANGS VEGNA LYFSINS ÞAR SEM VIÐ Á</w:t>
                      </w:r>
                    </w:p>
                  </w:txbxContent>
                </v:textbox>
                <w10:wrap type="topAndBottom" anchorx="page"/>
              </v:shape>
            </w:pict>
          </mc:Fallback>
        </mc:AlternateContent>
      </w:r>
    </w:p>
    <w:p w14:paraId="06CD17CE" w14:textId="77777777" w:rsidR="001059D4" w:rsidRPr="005F57D2" w:rsidRDefault="001059D4" w:rsidP="00651703">
      <w:pPr>
        <w:pStyle w:val="BodyText"/>
        <w:ind w:right="2"/>
      </w:pPr>
    </w:p>
    <w:p w14:paraId="0516E73F" w14:textId="77777777" w:rsidR="001059D4" w:rsidRPr="005F57D2" w:rsidRDefault="001059D4" w:rsidP="00651703">
      <w:pPr>
        <w:pStyle w:val="BodyText"/>
        <w:ind w:right="2"/>
      </w:pPr>
    </w:p>
    <w:p w14:paraId="5AB21235" w14:textId="3E8AFD24" w:rsidR="001059D4" w:rsidRPr="005F57D2" w:rsidRDefault="006D01F6" w:rsidP="00651703">
      <w:pPr>
        <w:pStyle w:val="BodyText"/>
        <w:ind w:right="2"/>
      </w:pPr>
      <w:r>
        <w:rPr>
          <w:noProof/>
        </w:rPr>
        <mc:AlternateContent>
          <mc:Choice Requires="wps">
            <w:drawing>
              <wp:anchor distT="0" distB="0" distL="0" distR="0" simplePos="0" relativeHeight="251604480" behindDoc="1" locked="0" layoutInCell="1" allowOverlap="1" wp14:anchorId="3B3F89E7" wp14:editId="059EF789">
                <wp:simplePos x="0" y="0"/>
                <wp:positionH relativeFrom="page">
                  <wp:posOffset>828675</wp:posOffset>
                </wp:positionH>
                <wp:positionV relativeFrom="paragraph">
                  <wp:posOffset>33655</wp:posOffset>
                </wp:positionV>
                <wp:extent cx="5904230" cy="192405"/>
                <wp:effectExtent l="0" t="0" r="1270" b="0"/>
                <wp:wrapTopAndBottom/>
                <wp:docPr id="1159300509"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7117F4C9" w14:textId="77777777" w:rsidR="001059D4" w:rsidRDefault="007A6214">
                            <w:pPr>
                              <w:tabs>
                                <w:tab w:val="left" w:pos="674"/>
                              </w:tabs>
                              <w:spacing w:before="20"/>
                              <w:ind w:left="107"/>
                              <w:rPr>
                                <w:b/>
                              </w:rPr>
                            </w:pPr>
                            <w:r>
                              <w:rPr>
                                <w:b/>
                                <w:spacing w:val="-5"/>
                              </w:rPr>
                              <w:t>11.</w:t>
                            </w:r>
                            <w:r>
                              <w:rPr>
                                <w:b/>
                              </w:rPr>
                              <w:tab/>
                              <w:t>NAFN</w:t>
                            </w:r>
                            <w:r>
                              <w:rPr>
                                <w:b/>
                                <w:spacing w:val="-6"/>
                              </w:rPr>
                              <w:t xml:space="preserve"> </w:t>
                            </w:r>
                            <w:r>
                              <w:rPr>
                                <w:b/>
                              </w:rPr>
                              <w:t>OG</w:t>
                            </w:r>
                            <w:r>
                              <w:rPr>
                                <w:b/>
                                <w:spacing w:val="-6"/>
                              </w:rPr>
                              <w:t xml:space="preserve"> </w:t>
                            </w:r>
                            <w:r>
                              <w:rPr>
                                <w:b/>
                              </w:rPr>
                              <w:t>HEIMILISFANG</w:t>
                            </w:r>
                            <w:r>
                              <w:rPr>
                                <w:b/>
                                <w:spacing w:val="-6"/>
                              </w:rPr>
                              <w:t xml:space="preserve"> </w:t>
                            </w:r>
                            <w:r>
                              <w:rPr>
                                <w:b/>
                                <w:spacing w:val="-2"/>
                              </w:rPr>
                              <w:t>MARKAÐSLEYFISHAFA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B3F89E7" id="Text Box 307" o:spid="_x0000_s1069" type="#_x0000_t202" style="position:absolute;margin-left:65.25pt;margin-top:2.65pt;width:464.9pt;height:15.15pt;z-index:-251712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" filled="f" strokeweight=".48pt">
                <v:path arrowok="t"/>
                <v:textbox inset="0,0,0,0">
                  <w:txbxContent>
                    <w:p w14:paraId="7117F4C9" w14:textId="77777777" w:rsidR="001059D4" w:rsidRDefault="007A6214">
                      <w:pPr>
                        <w:tabs>
                          <w:tab w:val="left" w:pos="674"/>
                        </w:tabs>
                        <w:spacing w:before="20"/>
                        <w:ind w:left="107"/>
                        <w:rPr>
                          <w:b/>
                        </w:rPr>
                      </w:pPr>
                      <w:r>
                        <w:rPr>
                          <w:b/>
                          <w:spacing w:val="-5"/>
                        </w:rPr>
                        <w:t>11.</w:t>
                      </w:r>
                      <w:r>
                        <w:rPr>
                          <w:b/>
                        </w:rPr>
                        <w:tab/>
                        <w:t>NAFN</w:t>
                      </w:r>
                      <w:r>
                        <w:rPr>
                          <w:b/>
                          <w:spacing w:val="-6"/>
                        </w:rPr>
                        <w:t xml:space="preserve"> </w:t>
                      </w:r>
                      <w:r>
                        <w:rPr>
                          <w:b/>
                        </w:rPr>
                        <w:t>OG</w:t>
                      </w:r>
                      <w:r>
                        <w:rPr>
                          <w:b/>
                          <w:spacing w:val="-6"/>
                        </w:rPr>
                        <w:t xml:space="preserve"> </w:t>
                      </w:r>
                      <w:r>
                        <w:rPr>
                          <w:b/>
                        </w:rPr>
                        <w:t>HEIMILISFANG</w:t>
                      </w:r>
                      <w:r>
                        <w:rPr>
                          <w:b/>
                          <w:spacing w:val="-6"/>
                        </w:rPr>
                        <w:t xml:space="preserve"> </w:t>
                      </w:r>
                      <w:r>
                        <w:rPr>
                          <w:b/>
                          <w:spacing w:val="-2"/>
                        </w:rPr>
                        <w:t>MARKAÐSLEYFISHAFA</w:t>
                      </w:r>
                    </w:p>
                  </w:txbxContent>
                </v:textbox>
                <w10:wrap type="topAndBottom" anchorx="page"/>
              </v:shape>
            </w:pict>
          </mc:Fallback>
        </mc:AlternateContent>
      </w:r>
    </w:p>
    <w:p w14:paraId="7C716F8A" w14:textId="77777777" w:rsidR="00153AA1" w:rsidRPr="005F57D2" w:rsidRDefault="00153AA1" w:rsidP="00651703">
      <w:pPr>
        <w:ind w:right="2"/>
        <w:rPr>
          <w:b/>
          <w:bCs/>
        </w:rPr>
      </w:pPr>
      <w:r w:rsidRPr="005F57D2">
        <w:rPr>
          <w:b/>
          <w:bCs/>
        </w:rPr>
        <w:t>Biosimilar Collaborations Ireland Limited</w:t>
      </w:r>
    </w:p>
    <w:p w14:paraId="26D0FDBE" w14:textId="77777777" w:rsidR="00153AA1" w:rsidRPr="005F57D2" w:rsidRDefault="00153AA1" w:rsidP="00651703">
      <w:pPr>
        <w:pStyle w:val="BodyText"/>
        <w:ind w:right="2"/>
      </w:pPr>
      <w:r w:rsidRPr="005F57D2">
        <w:t>Unit 35/36  Grange Parade,</w:t>
      </w:r>
    </w:p>
    <w:p w14:paraId="3AA31832" w14:textId="77777777" w:rsidR="00153AA1" w:rsidRPr="005F57D2" w:rsidRDefault="00153AA1" w:rsidP="00651703">
      <w:pPr>
        <w:pStyle w:val="BodyText"/>
        <w:ind w:right="2"/>
      </w:pPr>
      <w:r w:rsidRPr="005F57D2">
        <w:t>Baldoyle Industrial Estate,</w:t>
      </w:r>
    </w:p>
    <w:p w14:paraId="1DE41C85" w14:textId="77777777" w:rsidR="00153AA1" w:rsidRPr="005F57D2" w:rsidRDefault="00153AA1" w:rsidP="00651703">
      <w:pPr>
        <w:pStyle w:val="BodyText"/>
        <w:ind w:right="2"/>
      </w:pPr>
      <w:r w:rsidRPr="005F57D2">
        <w:t>Dublin 13, DUBLIN</w:t>
      </w:r>
    </w:p>
    <w:p w14:paraId="5326D270" w14:textId="77777777" w:rsidR="001059D4" w:rsidRPr="005F57D2" w:rsidRDefault="00C80305" w:rsidP="00651703">
      <w:pPr>
        <w:pStyle w:val="BodyText"/>
        <w:ind w:right="2"/>
      </w:pPr>
      <w:r w:rsidRPr="005F57D2">
        <w:t>Ír</w:t>
      </w:r>
      <w:r w:rsidR="00153AA1" w:rsidRPr="005F57D2">
        <w:t>land, D13 R20R</w:t>
      </w:r>
    </w:p>
    <w:p w14:paraId="1363EE67" w14:textId="77777777" w:rsidR="001059D4" w:rsidRPr="005F57D2" w:rsidRDefault="001059D4" w:rsidP="00651703">
      <w:pPr>
        <w:pStyle w:val="BodyText"/>
        <w:ind w:right="2"/>
      </w:pPr>
    </w:p>
    <w:p w14:paraId="7BBDA57A" w14:textId="39410132" w:rsidR="001059D4" w:rsidRPr="005F57D2" w:rsidRDefault="006D01F6" w:rsidP="00651703">
      <w:pPr>
        <w:pStyle w:val="BodyText"/>
        <w:ind w:right="2"/>
      </w:pPr>
      <w:r>
        <w:rPr>
          <w:noProof/>
        </w:rPr>
        <mc:AlternateContent>
          <mc:Choice Requires="wps">
            <w:drawing>
              <wp:anchor distT="0" distB="0" distL="0" distR="0" simplePos="0" relativeHeight="251562496" behindDoc="1" locked="0" layoutInCell="1" allowOverlap="1" wp14:anchorId="0F9A3471" wp14:editId="6F5C0BE3">
                <wp:simplePos x="0" y="0"/>
                <wp:positionH relativeFrom="page">
                  <wp:posOffset>829310</wp:posOffset>
                </wp:positionH>
                <wp:positionV relativeFrom="paragraph">
                  <wp:posOffset>178435</wp:posOffset>
                </wp:positionV>
                <wp:extent cx="5904230" cy="192405"/>
                <wp:effectExtent l="0" t="0" r="1270" b="0"/>
                <wp:wrapTopAndBottom/>
                <wp:docPr id="367470422"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642757AA" w14:textId="77777777" w:rsidR="001059D4" w:rsidRDefault="007A6214">
                            <w:pPr>
                              <w:tabs>
                                <w:tab w:val="left" w:pos="674"/>
                              </w:tabs>
                              <w:spacing w:before="20"/>
                              <w:ind w:left="107"/>
                              <w:rPr>
                                <w:b/>
                              </w:rPr>
                            </w:pPr>
                            <w:r>
                              <w:rPr>
                                <w:b/>
                                <w:spacing w:val="-5"/>
                              </w:rPr>
                              <w:t>12.</w:t>
                            </w:r>
                            <w:r>
                              <w:rPr>
                                <w:b/>
                              </w:rPr>
                              <w:tab/>
                            </w:r>
                            <w:r>
                              <w:rPr>
                                <w:b/>
                                <w:spacing w:val="-2"/>
                              </w:rPr>
                              <w:t>MARKAÐSLEYFISNÚMER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F9A3471" id="Text Box 305" o:spid="_x0000_s1070" type="#_x0000_t202" style="position:absolute;margin-left:65.3pt;margin-top:14.05pt;width:464.9pt;height:15.15pt;z-index:-251753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MfByAEAAIYDAAAOAAAAZHJzL2Uyb0RvYy54bWysU8GO0zAQvSPxD5bvNGnp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" filled="f" strokeweight=".48pt">
                <v:path arrowok="t"/>
                <v:textbox inset="0,0,0,0">
                  <w:txbxContent>
                    <w:p w14:paraId="642757AA" w14:textId="77777777" w:rsidR="001059D4" w:rsidRDefault="007A6214">
                      <w:pPr>
                        <w:tabs>
                          <w:tab w:val="left" w:pos="674"/>
                        </w:tabs>
                        <w:spacing w:before="20"/>
                        <w:ind w:left="107"/>
                        <w:rPr>
                          <w:b/>
                        </w:rPr>
                      </w:pPr>
                      <w:r>
                        <w:rPr>
                          <w:b/>
                          <w:spacing w:val="-5"/>
                        </w:rPr>
                        <w:t>12.</w:t>
                      </w:r>
                      <w:r>
                        <w:rPr>
                          <w:b/>
                        </w:rPr>
                        <w:tab/>
                      </w:r>
                      <w:r>
                        <w:rPr>
                          <w:b/>
                          <w:spacing w:val="-2"/>
                        </w:rPr>
                        <w:t>MARKAÐSLEYFISNÚMER</w:t>
                      </w:r>
                    </w:p>
                  </w:txbxContent>
                </v:textbox>
                <w10:wrap type="topAndBottom" anchorx="page"/>
              </v:shape>
            </w:pict>
          </mc:Fallback>
        </mc:AlternateContent>
      </w:r>
    </w:p>
    <w:p w14:paraId="35824523" w14:textId="77777777" w:rsidR="00B63525" w:rsidRPr="005F57D2" w:rsidRDefault="00B63525" w:rsidP="00651703">
      <w:pPr>
        <w:pStyle w:val="BodyText"/>
        <w:ind w:right="2"/>
      </w:pPr>
    </w:p>
    <w:p w14:paraId="61A32774" w14:textId="77777777" w:rsidR="001059D4" w:rsidRPr="005F57D2" w:rsidRDefault="00B63525" w:rsidP="00651703">
      <w:pPr>
        <w:pStyle w:val="BodyText"/>
        <w:ind w:right="2"/>
      </w:pPr>
      <w:r w:rsidRPr="005F57D2">
        <w:t>EU/1/24/1892/001</w:t>
      </w:r>
    </w:p>
    <w:p w14:paraId="4B2D81E1" w14:textId="77777777" w:rsidR="001059D4" w:rsidRPr="005F57D2" w:rsidRDefault="001059D4" w:rsidP="00651703">
      <w:pPr>
        <w:pStyle w:val="BodyText"/>
        <w:ind w:right="2"/>
      </w:pPr>
    </w:p>
    <w:p w14:paraId="2BDC6E6E" w14:textId="6837B37B" w:rsidR="001059D4" w:rsidRPr="005F57D2" w:rsidRDefault="006D01F6" w:rsidP="00651703">
      <w:pPr>
        <w:pStyle w:val="BodyText"/>
        <w:ind w:right="2"/>
      </w:pPr>
      <w:r>
        <w:rPr>
          <w:noProof/>
        </w:rPr>
        <mc:AlternateContent>
          <mc:Choice Requires="wps">
            <w:drawing>
              <wp:anchor distT="0" distB="0" distL="0" distR="0" simplePos="0" relativeHeight="251605504" behindDoc="1" locked="0" layoutInCell="1" allowOverlap="1" wp14:anchorId="29DA9E81" wp14:editId="42E86356">
                <wp:simplePos x="0" y="0"/>
                <wp:positionH relativeFrom="page">
                  <wp:posOffset>829310</wp:posOffset>
                </wp:positionH>
                <wp:positionV relativeFrom="paragraph">
                  <wp:posOffset>178435</wp:posOffset>
                </wp:positionV>
                <wp:extent cx="5904230" cy="192405"/>
                <wp:effectExtent l="0" t="0" r="1270" b="0"/>
                <wp:wrapTopAndBottom/>
                <wp:docPr id="187959103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40ED44D4" w14:textId="77777777" w:rsidR="001059D4" w:rsidRDefault="007A6214">
                            <w:pPr>
                              <w:tabs>
                                <w:tab w:val="left" w:pos="674"/>
                              </w:tabs>
                              <w:spacing w:before="20"/>
                              <w:ind w:left="107"/>
                              <w:rPr>
                                <w:b/>
                              </w:rPr>
                            </w:pPr>
                            <w:r>
                              <w:rPr>
                                <w:b/>
                                <w:spacing w:val="-5"/>
                              </w:rPr>
                              <w:t>13.</w:t>
                            </w:r>
                            <w:r>
                              <w:rPr>
                                <w:b/>
                              </w:rPr>
                              <w:tab/>
                            </w:r>
                            <w:r>
                              <w:rPr>
                                <w:b/>
                                <w:spacing w:val="-2"/>
                              </w:rPr>
                              <w:t>LOTUNÚMER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9DA9E81" id="Text Box 303" o:spid="_x0000_s1071" type="#_x0000_t202" style="position:absolute;margin-left:65.3pt;margin-top:14.05pt;width:464.9pt;height:15.15pt;z-index:-251710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GuwyAEAAIYDAAAOAAAAZHJzL2Uyb0RvYy54bWysU8GO0zAQvSPxD5bvNGnp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" filled="f" strokeweight=".48pt">
                <v:path arrowok="t"/>
                <v:textbox inset="0,0,0,0">
                  <w:txbxContent>
                    <w:p w14:paraId="40ED44D4" w14:textId="77777777" w:rsidR="001059D4" w:rsidRDefault="007A6214">
                      <w:pPr>
                        <w:tabs>
                          <w:tab w:val="left" w:pos="674"/>
                        </w:tabs>
                        <w:spacing w:before="20"/>
                        <w:ind w:left="107"/>
                        <w:rPr>
                          <w:b/>
                        </w:rPr>
                      </w:pPr>
                      <w:r>
                        <w:rPr>
                          <w:b/>
                          <w:spacing w:val="-5"/>
                        </w:rPr>
                        <w:t>13.</w:t>
                      </w:r>
                      <w:r>
                        <w:rPr>
                          <w:b/>
                        </w:rPr>
                        <w:tab/>
                      </w:r>
                      <w:r>
                        <w:rPr>
                          <w:b/>
                          <w:spacing w:val="-2"/>
                        </w:rPr>
                        <w:t>LOTUNÚMER</w:t>
                      </w:r>
                    </w:p>
                  </w:txbxContent>
                </v:textbox>
                <w10:wrap type="topAndBottom" anchorx="page"/>
              </v:shape>
            </w:pict>
          </mc:Fallback>
        </mc:AlternateContent>
      </w:r>
    </w:p>
    <w:p w14:paraId="428535B2" w14:textId="77777777" w:rsidR="001059D4" w:rsidRPr="005F57D2" w:rsidRDefault="001059D4" w:rsidP="00651703">
      <w:pPr>
        <w:pStyle w:val="BodyText"/>
        <w:ind w:right="2"/>
      </w:pPr>
    </w:p>
    <w:p w14:paraId="0B69CF4D" w14:textId="77777777" w:rsidR="001059D4" w:rsidRPr="005F57D2" w:rsidRDefault="007A6214" w:rsidP="00651703">
      <w:pPr>
        <w:pStyle w:val="BodyText"/>
        <w:ind w:right="2"/>
      </w:pPr>
      <w:r w:rsidRPr="005F57D2">
        <w:rPr>
          <w:spacing w:val="-5"/>
        </w:rPr>
        <w:t>Lot</w:t>
      </w:r>
    </w:p>
    <w:p w14:paraId="75426415" w14:textId="77777777" w:rsidR="001059D4" w:rsidRPr="005F57D2" w:rsidRDefault="001059D4" w:rsidP="00651703">
      <w:pPr>
        <w:pStyle w:val="BodyText"/>
        <w:ind w:right="2"/>
      </w:pPr>
    </w:p>
    <w:p w14:paraId="0F0672CB" w14:textId="76456856" w:rsidR="001059D4" w:rsidRPr="005F57D2" w:rsidRDefault="006D01F6" w:rsidP="00651703">
      <w:pPr>
        <w:pStyle w:val="BodyText"/>
        <w:ind w:right="2"/>
      </w:pPr>
      <w:r>
        <w:rPr>
          <w:noProof/>
        </w:rPr>
        <mc:AlternateContent>
          <mc:Choice Requires="wps">
            <w:drawing>
              <wp:anchor distT="0" distB="0" distL="0" distR="0" simplePos="0" relativeHeight="251606528" behindDoc="1" locked="0" layoutInCell="1" allowOverlap="1" wp14:anchorId="42FF9155" wp14:editId="643F9509">
                <wp:simplePos x="0" y="0"/>
                <wp:positionH relativeFrom="page">
                  <wp:posOffset>829310</wp:posOffset>
                </wp:positionH>
                <wp:positionV relativeFrom="paragraph">
                  <wp:posOffset>178435</wp:posOffset>
                </wp:positionV>
                <wp:extent cx="5904230" cy="193675"/>
                <wp:effectExtent l="0" t="0" r="1270" b="0"/>
                <wp:wrapTopAndBottom/>
                <wp:docPr id="1327108872"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7D523656" w14:textId="77777777" w:rsidR="001059D4" w:rsidRDefault="007A6214">
                            <w:pPr>
                              <w:tabs>
                                <w:tab w:val="left" w:pos="674"/>
                              </w:tabs>
                              <w:spacing w:before="20"/>
                              <w:ind w:left="107"/>
                              <w:rPr>
                                <w:b/>
                              </w:rPr>
                            </w:pPr>
                            <w:r>
                              <w:rPr>
                                <w:b/>
                                <w:spacing w:val="-5"/>
                              </w:rPr>
                              <w:t>14.</w:t>
                            </w:r>
                            <w:r>
                              <w:rPr>
                                <w:b/>
                              </w:rPr>
                              <w:tab/>
                            </w:r>
                            <w:r>
                              <w:rPr>
                                <w:b/>
                                <w:spacing w:val="-2"/>
                              </w:rPr>
                              <w:t>AFGREIÐSLUTILHÖGUN</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2FF9155" id="Text Box 301" o:spid="_x0000_s1072" type="#_x0000_t202" style="position:absolute;margin-left:65.3pt;margin-top:14.05pt;width:464.9pt;height:15.25pt;z-index:-251709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" filled="f" strokeweight=".48pt">
                <v:path arrowok="t"/>
                <v:textbox inset="0,0,0,0">
                  <w:txbxContent>
                    <w:p w14:paraId="7D523656" w14:textId="77777777" w:rsidR="001059D4" w:rsidRDefault="007A6214">
                      <w:pPr>
                        <w:tabs>
                          <w:tab w:val="left" w:pos="674"/>
                        </w:tabs>
                        <w:spacing w:before="20"/>
                        <w:ind w:left="107"/>
                        <w:rPr>
                          <w:b/>
                        </w:rPr>
                      </w:pPr>
                      <w:r>
                        <w:rPr>
                          <w:b/>
                          <w:spacing w:val="-5"/>
                        </w:rPr>
                        <w:t>14.</w:t>
                      </w:r>
                      <w:r>
                        <w:rPr>
                          <w:b/>
                        </w:rPr>
                        <w:tab/>
                      </w:r>
                      <w:r>
                        <w:rPr>
                          <w:b/>
                          <w:spacing w:val="-2"/>
                        </w:rPr>
                        <w:t>AFGREIÐSLUTILHÖGUN</w:t>
                      </w:r>
                    </w:p>
                  </w:txbxContent>
                </v:textbox>
                <w10:wrap type="topAndBottom" anchorx="page"/>
              </v:shape>
            </w:pict>
          </mc:Fallback>
        </mc:AlternateContent>
      </w:r>
    </w:p>
    <w:p w14:paraId="056E7E49" w14:textId="77777777" w:rsidR="001059D4" w:rsidRPr="005F57D2" w:rsidRDefault="001059D4" w:rsidP="00651703">
      <w:pPr>
        <w:pStyle w:val="BodyText"/>
        <w:ind w:right="2"/>
      </w:pPr>
    </w:p>
    <w:p w14:paraId="7AEF7442" w14:textId="77777777" w:rsidR="001059D4" w:rsidRPr="005F57D2" w:rsidRDefault="001059D4" w:rsidP="00651703">
      <w:pPr>
        <w:pStyle w:val="BodyText"/>
        <w:ind w:right="2"/>
      </w:pPr>
    </w:p>
    <w:p w14:paraId="4F4BFB97" w14:textId="41EB0430" w:rsidR="001059D4" w:rsidRPr="005F57D2" w:rsidRDefault="006D01F6" w:rsidP="00651703">
      <w:pPr>
        <w:pStyle w:val="BodyText"/>
        <w:ind w:right="2"/>
      </w:pPr>
      <w:r>
        <w:rPr>
          <w:noProof/>
        </w:rPr>
        <mc:AlternateContent>
          <mc:Choice Requires="wps">
            <w:drawing>
              <wp:anchor distT="0" distB="0" distL="0" distR="0" simplePos="0" relativeHeight="251607552" behindDoc="1" locked="0" layoutInCell="1" allowOverlap="1" wp14:anchorId="617734E1" wp14:editId="4F671DB2">
                <wp:simplePos x="0" y="0"/>
                <wp:positionH relativeFrom="page">
                  <wp:posOffset>828675</wp:posOffset>
                </wp:positionH>
                <wp:positionV relativeFrom="paragraph">
                  <wp:posOffset>81280</wp:posOffset>
                </wp:positionV>
                <wp:extent cx="5904230" cy="192405"/>
                <wp:effectExtent l="0" t="0" r="1270" b="0"/>
                <wp:wrapTopAndBottom/>
                <wp:docPr id="1158558134"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C7C65EB" w14:textId="77777777" w:rsidR="001059D4" w:rsidRDefault="007A6214">
                            <w:pPr>
                              <w:tabs>
                                <w:tab w:val="left" w:pos="674"/>
                              </w:tabs>
                              <w:spacing w:before="20"/>
                              <w:ind w:left="107"/>
                              <w:rPr>
                                <w:b/>
                              </w:rPr>
                            </w:pPr>
                            <w:r>
                              <w:rPr>
                                <w:b/>
                                <w:spacing w:val="-5"/>
                              </w:rPr>
                              <w:t>15.</w:t>
                            </w:r>
                            <w:r>
                              <w:rPr>
                                <w:b/>
                              </w:rPr>
                              <w:tab/>
                            </w:r>
                            <w:r>
                              <w:rPr>
                                <w:b/>
                                <w:spacing w:val="-2"/>
                              </w:rPr>
                              <w:t>NOTKUNARLEIÐBEININGAR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17734E1" id="Text Box 299" o:spid="_x0000_s1073" type="#_x0000_t202" style="position:absolute;margin-left:65.25pt;margin-top:6.4pt;width:464.9pt;height:15.15pt;z-index:-251708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" filled="f" strokeweight=".48pt">
                <v:path arrowok="t"/>
                <v:textbox inset="0,0,0,0">
                  <w:txbxContent>
                    <w:p w14:paraId="2C7C65EB" w14:textId="77777777" w:rsidR="001059D4" w:rsidRDefault="007A6214">
                      <w:pPr>
                        <w:tabs>
                          <w:tab w:val="left" w:pos="674"/>
                        </w:tabs>
                        <w:spacing w:before="20"/>
                        <w:ind w:left="107"/>
                        <w:rPr>
                          <w:b/>
                        </w:rPr>
                      </w:pPr>
                      <w:r>
                        <w:rPr>
                          <w:b/>
                          <w:spacing w:val="-5"/>
                        </w:rPr>
                        <w:t>15.</w:t>
                      </w:r>
                      <w:r>
                        <w:rPr>
                          <w:b/>
                        </w:rPr>
                        <w:tab/>
                      </w:r>
                      <w:r>
                        <w:rPr>
                          <w:b/>
                          <w:spacing w:val="-2"/>
                        </w:rPr>
                        <w:t>NOTKUNARLEIÐBEININGAR</w:t>
                      </w:r>
                    </w:p>
                  </w:txbxContent>
                </v:textbox>
                <w10:wrap type="topAndBottom" anchorx="page"/>
              </v:shape>
            </w:pict>
          </mc:Fallback>
        </mc:AlternateContent>
      </w:r>
    </w:p>
    <w:p w14:paraId="30FFB430" w14:textId="4B268633" w:rsidR="001059D4" w:rsidRPr="005F57D2" w:rsidRDefault="006D01F6" w:rsidP="00651703">
      <w:pPr>
        <w:pStyle w:val="BodyText"/>
        <w:ind w:right="2"/>
      </w:pPr>
      <w:r>
        <w:rPr>
          <w:noProof/>
        </w:rPr>
        <mc:AlternateContent>
          <mc:Choice Requires="wps">
            <w:drawing>
              <wp:anchor distT="0" distB="0" distL="0" distR="0" simplePos="0" relativeHeight="251608576" behindDoc="1" locked="0" layoutInCell="1" allowOverlap="1" wp14:anchorId="35349520" wp14:editId="5E85B967">
                <wp:simplePos x="0" y="0"/>
                <wp:positionH relativeFrom="page">
                  <wp:posOffset>829310</wp:posOffset>
                </wp:positionH>
                <wp:positionV relativeFrom="paragraph">
                  <wp:posOffset>195580</wp:posOffset>
                </wp:positionV>
                <wp:extent cx="5904230" cy="193675"/>
                <wp:effectExtent l="0" t="0" r="1270" b="0"/>
                <wp:wrapTopAndBottom/>
                <wp:docPr id="278549336"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3BDA93F9" w14:textId="77777777" w:rsidR="001059D4" w:rsidRDefault="007A6214">
                            <w:pPr>
                              <w:tabs>
                                <w:tab w:val="left" w:pos="674"/>
                              </w:tabs>
                              <w:spacing w:before="20"/>
                              <w:ind w:left="107"/>
                              <w:rPr>
                                <w:b/>
                              </w:rPr>
                            </w:pPr>
                            <w:r>
                              <w:rPr>
                                <w:b/>
                                <w:spacing w:val="-5"/>
                              </w:rPr>
                              <w:t>16.</w:t>
                            </w:r>
                            <w:r>
                              <w:rPr>
                                <w:b/>
                              </w:rPr>
                              <w:tab/>
                              <w:t>UPPLÝSINGAR</w:t>
                            </w:r>
                            <w:r>
                              <w:rPr>
                                <w:b/>
                                <w:spacing w:val="-8"/>
                              </w:rPr>
                              <w:t xml:space="preserve"> </w:t>
                            </w:r>
                            <w:r>
                              <w:rPr>
                                <w:b/>
                              </w:rPr>
                              <w:t>MEÐ</w:t>
                            </w:r>
                            <w:r>
                              <w:rPr>
                                <w:b/>
                                <w:spacing w:val="-8"/>
                              </w:rPr>
                              <w:t xml:space="preserve"> </w:t>
                            </w:r>
                            <w:r>
                              <w:rPr>
                                <w:b/>
                                <w:spacing w:val="-2"/>
                              </w:rPr>
                              <w:t>BLINDRALETRI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5349520" id="Text Box 297" o:spid="_x0000_s1074" type="#_x0000_t202" style="position:absolute;margin-left:65.3pt;margin-top:15.4pt;width:464.9pt;height:15.25pt;z-index:-251707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" filled="f" strokeweight=".48pt">
                <v:path arrowok="t"/>
                <v:textbox inset="0,0,0,0">
                  <w:txbxContent>
                    <w:p w14:paraId="3BDA93F9" w14:textId="77777777" w:rsidR="001059D4" w:rsidRDefault="007A6214">
                      <w:pPr>
                        <w:tabs>
                          <w:tab w:val="left" w:pos="674"/>
                        </w:tabs>
                        <w:spacing w:before="20"/>
                        <w:ind w:left="107"/>
                        <w:rPr>
                          <w:b/>
                        </w:rPr>
                      </w:pPr>
                      <w:r>
                        <w:rPr>
                          <w:b/>
                          <w:spacing w:val="-5"/>
                        </w:rPr>
                        <w:t>16.</w:t>
                      </w:r>
                      <w:r>
                        <w:rPr>
                          <w:b/>
                        </w:rPr>
                        <w:tab/>
                        <w:t>UPPLÝSINGAR</w:t>
                      </w:r>
                      <w:r>
                        <w:rPr>
                          <w:b/>
                          <w:spacing w:val="-8"/>
                        </w:rPr>
                        <w:t xml:space="preserve"> </w:t>
                      </w:r>
                      <w:r>
                        <w:rPr>
                          <w:b/>
                        </w:rPr>
                        <w:t>MEÐ</w:t>
                      </w:r>
                      <w:r>
                        <w:rPr>
                          <w:b/>
                          <w:spacing w:val="-8"/>
                        </w:rPr>
                        <w:t xml:space="preserve"> </w:t>
                      </w:r>
                      <w:r>
                        <w:rPr>
                          <w:b/>
                          <w:spacing w:val="-2"/>
                        </w:rPr>
                        <w:t>BLINDRALETRI</w:t>
                      </w:r>
                    </w:p>
                  </w:txbxContent>
                </v:textbox>
                <w10:wrap type="topAndBottom" anchorx="page"/>
              </v:shape>
            </w:pict>
          </mc:Fallback>
        </mc:AlternateContent>
      </w:r>
    </w:p>
    <w:p w14:paraId="5CB0513B" w14:textId="77777777" w:rsidR="001059D4" w:rsidRPr="005F57D2" w:rsidRDefault="001059D4" w:rsidP="00651703">
      <w:pPr>
        <w:pStyle w:val="BodyText"/>
        <w:ind w:right="2"/>
      </w:pPr>
    </w:p>
    <w:p w14:paraId="73291C52" w14:textId="77777777" w:rsidR="001059D4" w:rsidRPr="005F57D2" w:rsidRDefault="00153AA1" w:rsidP="00651703">
      <w:pPr>
        <w:pStyle w:val="BodyText"/>
        <w:ind w:right="2"/>
      </w:pPr>
      <w:r w:rsidRPr="005F57D2">
        <w:t xml:space="preserve">Yesintek </w:t>
      </w:r>
      <w:r w:rsidR="007A6214" w:rsidRPr="005F57D2">
        <w:t>45</w:t>
      </w:r>
      <w:r w:rsidR="007A6214" w:rsidRPr="005F57D2">
        <w:rPr>
          <w:spacing w:val="-3"/>
        </w:rPr>
        <w:t xml:space="preserve"> </w:t>
      </w:r>
      <w:r w:rsidR="007A6214" w:rsidRPr="005F57D2">
        <w:rPr>
          <w:spacing w:val="-5"/>
        </w:rPr>
        <w:t>mg</w:t>
      </w:r>
    </w:p>
    <w:p w14:paraId="0B307878" w14:textId="77777777" w:rsidR="001059D4" w:rsidRPr="005F57D2" w:rsidRDefault="001059D4" w:rsidP="00651703">
      <w:pPr>
        <w:pStyle w:val="BodyText"/>
        <w:ind w:right="2"/>
      </w:pPr>
    </w:p>
    <w:p w14:paraId="5D8A3EAD" w14:textId="67E74170" w:rsidR="001059D4" w:rsidRPr="005F57D2" w:rsidRDefault="006D01F6" w:rsidP="00651703">
      <w:pPr>
        <w:pStyle w:val="BodyText"/>
        <w:ind w:right="2"/>
      </w:pPr>
      <w:r>
        <w:rPr>
          <w:noProof/>
        </w:rPr>
        <mc:AlternateContent>
          <mc:Choice Requires="wps">
            <w:drawing>
              <wp:anchor distT="0" distB="0" distL="0" distR="0" simplePos="0" relativeHeight="251609600" behindDoc="1" locked="0" layoutInCell="1" allowOverlap="1" wp14:anchorId="3D49A9FE" wp14:editId="462A82C3">
                <wp:simplePos x="0" y="0"/>
                <wp:positionH relativeFrom="page">
                  <wp:posOffset>829310</wp:posOffset>
                </wp:positionH>
                <wp:positionV relativeFrom="paragraph">
                  <wp:posOffset>179070</wp:posOffset>
                </wp:positionV>
                <wp:extent cx="5904230" cy="193675"/>
                <wp:effectExtent l="0" t="0" r="1270" b="0"/>
                <wp:wrapTopAndBottom/>
                <wp:docPr id="1422822853"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77CECC7F" w14:textId="77777777" w:rsidR="001059D4" w:rsidRDefault="007A6214">
                            <w:pPr>
                              <w:tabs>
                                <w:tab w:val="left" w:pos="674"/>
                              </w:tabs>
                              <w:spacing w:before="20"/>
                              <w:ind w:left="107"/>
                              <w:rPr>
                                <w:b/>
                              </w:rPr>
                            </w:pPr>
                            <w:r>
                              <w:rPr>
                                <w:b/>
                                <w:spacing w:val="-5"/>
                              </w:rPr>
                              <w:t>17.</w:t>
                            </w:r>
                            <w:r>
                              <w:rPr>
                                <w:b/>
                              </w:rPr>
                              <w:tab/>
                              <w:t>EINKVÆMT</w:t>
                            </w:r>
                            <w:r>
                              <w:rPr>
                                <w:b/>
                                <w:spacing w:val="-6"/>
                              </w:rPr>
                              <w:t xml:space="preserve"> </w:t>
                            </w:r>
                            <w:r>
                              <w:rPr>
                                <w:b/>
                              </w:rPr>
                              <w:t>AUÐKENNI</w:t>
                            </w:r>
                            <w:r>
                              <w:rPr>
                                <w:b/>
                                <w:spacing w:val="-6"/>
                              </w:rPr>
                              <w:t xml:space="preserve"> </w:t>
                            </w:r>
                            <w:r>
                              <w:rPr>
                                <w:b/>
                              </w:rPr>
                              <w:t>–</w:t>
                            </w:r>
                            <w:r>
                              <w:rPr>
                                <w:b/>
                                <w:spacing w:val="-6"/>
                              </w:rPr>
                              <w:t xml:space="preserve"> </w:t>
                            </w:r>
                            <w:r>
                              <w:rPr>
                                <w:b/>
                              </w:rPr>
                              <w:t>TVÍVÍTT</w:t>
                            </w:r>
                            <w:r>
                              <w:rPr>
                                <w:b/>
                                <w:spacing w:val="-5"/>
                              </w:rPr>
                              <w:t xml:space="preserve"> </w:t>
                            </w:r>
                            <w:r>
                              <w:rPr>
                                <w:b/>
                                <w:spacing w:val="-2"/>
                              </w:rPr>
                              <w:t>STRIKAMERKI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D49A9FE" id="Text Box 295" o:spid="_x0000_s1075" type="#_x0000_t202" style="position:absolute;margin-left:65.3pt;margin-top:14.1pt;width:464.9pt;height:15.25pt;z-index:-251706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" filled="f" strokeweight=".48pt">
                <v:path arrowok="t"/>
                <v:textbox inset="0,0,0,0">
                  <w:txbxContent>
                    <w:p w14:paraId="77CECC7F" w14:textId="77777777" w:rsidR="001059D4" w:rsidRDefault="007A6214">
                      <w:pPr>
                        <w:tabs>
                          <w:tab w:val="left" w:pos="674"/>
                        </w:tabs>
                        <w:spacing w:before="20"/>
                        <w:ind w:left="107"/>
                        <w:rPr>
                          <w:b/>
                        </w:rPr>
                      </w:pPr>
                      <w:r>
                        <w:rPr>
                          <w:b/>
                          <w:spacing w:val="-5"/>
                        </w:rPr>
                        <w:t>17.</w:t>
                      </w:r>
                      <w:r>
                        <w:rPr>
                          <w:b/>
                        </w:rPr>
                        <w:tab/>
                        <w:t>EINKVÆMT</w:t>
                      </w:r>
                      <w:r>
                        <w:rPr>
                          <w:b/>
                          <w:spacing w:val="-6"/>
                        </w:rPr>
                        <w:t xml:space="preserve"> </w:t>
                      </w:r>
                      <w:r>
                        <w:rPr>
                          <w:b/>
                        </w:rPr>
                        <w:t>AUÐKENNI</w:t>
                      </w:r>
                      <w:r>
                        <w:rPr>
                          <w:b/>
                          <w:spacing w:val="-6"/>
                        </w:rPr>
                        <w:t xml:space="preserve"> </w:t>
                      </w:r>
                      <w:r>
                        <w:rPr>
                          <w:b/>
                        </w:rPr>
                        <w:t>–</w:t>
                      </w:r>
                      <w:r>
                        <w:rPr>
                          <w:b/>
                          <w:spacing w:val="-6"/>
                        </w:rPr>
                        <w:t xml:space="preserve"> </w:t>
                      </w:r>
                      <w:r>
                        <w:rPr>
                          <w:b/>
                        </w:rPr>
                        <w:t>TVÍVÍTT</w:t>
                      </w:r>
                      <w:r>
                        <w:rPr>
                          <w:b/>
                          <w:spacing w:val="-5"/>
                        </w:rPr>
                        <w:t xml:space="preserve"> </w:t>
                      </w:r>
                      <w:r>
                        <w:rPr>
                          <w:b/>
                          <w:spacing w:val="-2"/>
                        </w:rPr>
                        <w:t>STRIKAMERKI</w:t>
                      </w:r>
                    </w:p>
                  </w:txbxContent>
                </v:textbox>
                <w10:wrap type="topAndBottom" anchorx="page"/>
              </v:shape>
            </w:pict>
          </mc:Fallback>
        </mc:AlternateContent>
      </w:r>
    </w:p>
    <w:p w14:paraId="1B935DB3" w14:textId="77777777" w:rsidR="001059D4" w:rsidRPr="005F57D2" w:rsidRDefault="001059D4" w:rsidP="00651703">
      <w:pPr>
        <w:pStyle w:val="BodyText"/>
        <w:ind w:right="2"/>
      </w:pPr>
    </w:p>
    <w:p w14:paraId="7F7E5040" w14:textId="77777777" w:rsidR="001059D4" w:rsidRPr="005F57D2" w:rsidRDefault="007A6214" w:rsidP="00651703">
      <w:pPr>
        <w:pStyle w:val="BodyText"/>
        <w:ind w:right="2"/>
      </w:pPr>
      <w:r w:rsidRPr="005F57D2">
        <w:rPr>
          <w:color w:val="000000"/>
          <w:highlight w:val="lightGray"/>
        </w:rPr>
        <w:t>Á</w:t>
      </w:r>
      <w:r w:rsidRPr="005F57D2">
        <w:rPr>
          <w:color w:val="000000"/>
          <w:spacing w:val="-7"/>
          <w:highlight w:val="lightGray"/>
        </w:rPr>
        <w:t xml:space="preserve"> </w:t>
      </w:r>
      <w:r w:rsidRPr="005F57D2">
        <w:rPr>
          <w:color w:val="000000"/>
          <w:highlight w:val="lightGray"/>
        </w:rPr>
        <w:t>pakkningunni</w:t>
      </w:r>
      <w:r w:rsidRPr="005F57D2">
        <w:rPr>
          <w:color w:val="000000"/>
          <w:spacing w:val="-6"/>
          <w:highlight w:val="lightGray"/>
        </w:rPr>
        <w:t xml:space="preserve"> </w:t>
      </w:r>
      <w:r w:rsidRPr="005F57D2">
        <w:rPr>
          <w:color w:val="000000"/>
          <w:highlight w:val="lightGray"/>
        </w:rPr>
        <w:t>er</w:t>
      </w:r>
      <w:r w:rsidRPr="005F57D2">
        <w:rPr>
          <w:color w:val="000000"/>
          <w:spacing w:val="-6"/>
          <w:highlight w:val="lightGray"/>
        </w:rPr>
        <w:t xml:space="preserve"> </w:t>
      </w:r>
      <w:r w:rsidRPr="005F57D2">
        <w:rPr>
          <w:color w:val="000000"/>
          <w:highlight w:val="lightGray"/>
        </w:rPr>
        <w:t>tvívítt</w:t>
      </w:r>
      <w:r w:rsidRPr="005F57D2">
        <w:rPr>
          <w:color w:val="000000"/>
          <w:spacing w:val="-7"/>
          <w:highlight w:val="lightGray"/>
        </w:rPr>
        <w:t xml:space="preserve"> </w:t>
      </w:r>
      <w:r w:rsidRPr="005F57D2">
        <w:rPr>
          <w:color w:val="000000"/>
          <w:highlight w:val="lightGray"/>
        </w:rPr>
        <w:t>strikamerki</w:t>
      </w:r>
      <w:r w:rsidRPr="005F57D2">
        <w:rPr>
          <w:color w:val="000000"/>
          <w:spacing w:val="-6"/>
          <w:highlight w:val="lightGray"/>
        </w:rPr>
        <w:t xml:space="preserve"> </w:t>
      </w:r>
      <w:r w:rsidRPr="005F57D2">
        <w:rPr>
          <w:color w:val="000000"/>
          <w:highlight w:val="lightGray"/>
        </w:rPr>
        <w:t>með</w:t>
      </w:r>
      <w:r w:rsidRPr="005F57D2">
        <w:rPr>
          <w:color w:val="000000"/>
          <w:spacing w:val="-6"/>
          <w:highlight w:val="lightGray"/>
        </w:rPr>
        <w:t xml:space="preserve"> </w:t>
      </w:r>
      <w:r w:rsidRPr="005F57D2">
        <w:rPr>
          <w:color w:val="000000"/>
          <w:highlight w:val="lightGray"/>
        </w:rPr>
        <w:t>einkvæmu</w:t>
      </w:r>
      <w:r w:rsidRPr="005F57D2">
        <w:rPr>
          <w:color w:val="000000"/>
          <w:spacing w:val="-6"/>
          <w:highlight w:val="lightGray"/>
        </w:rPr>
        <w:t xml:space="preserve"> </w:t>
      </w:r>
      <w:r w:rsidRPr="005F57D2">
        <w:rPr>
          <w:color w:val="000000"/>
          <w:spacing w:val="-2"/>
          <w:highlight w:val="lightGray"/>
        </w:rPr>
        <w:t>auðkenni.</w:t>
      </w:r>
    </w:p>
    <w:p w14:paraId="2BD9983E" w14:textId="77777777" w:rsidR="001059D4" w:rsidRPr="005F57D2" w:rsidRDefault="001059D4" w:rsidP="00651703">
      <w:pPr>
        <w:pStyle w:val="BodyText"/>
        <w:ind w:right="2"/>
      </w:pPr>
    </w:p>
    <w:p w14:paraId="55B25911" w14:textId="063AC11E" w:rsidR="001059D4" w:rsidRPr="005F57D2" w:rsidRDefault="006D01F6" w:rsidP="00651703">
      <w:pPr>
        <w:pStyle w:val="BodyText"/>
        <w:ind w:right="2"/>
      </w:pPr>
      <w:r>
        <w:rPr>
          <w:noProof/>
        </w:rPr>
        <mc:AlternateContent>
          <mc:Choice Requires="wps">
            <w:drawing>
              <wp:anchor distT="0" distB="0" distL="0" distR="0" simplePos="0" relativeHeight="251610624" behindDoc="1" locked="0" layoutInCell="1" allowOverlap="1" wp14:anchorId="4E0B460C" wp14:editId="73545B2D">
                <wp:simplePos x="0" y="0"/>
                <wp:positionH relativeFrom="page">
                  <wp:posOffset>829310</wp:posOffset>
                </wp:positionH>
                <wp:positionV relativeFrom="paragraph">
                  <wp:posOffset>179070</wp:posOffset>
                </wp:positionV>
                <wp:extent cx="5904230" cy="193675"/>
                <wp:effectExtent l="0" t="0" r="1270" b="0"/>
                <wp:wrapTopAndBottom/>
                <wp:docPr id="445433816"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25E1B238" w14:textId="77777777" w:rsidR="001059D4" w:rsidRPr="00F67E55" w:rsidRDefault="007A6214">
                            <w:pPr>
                              <w:tabs>
                                <w:tab w:val="left" w:pos="674"/>
                              </w:tabs>
                              <w:spacing w:before="20"/>
                              <w:ind w:left="107"/>
                              <w:rPr>
                                <w:b/>
                                <w:lang w:val="nn-NO"/>
                              </w:rPr>
                            </w:pPr>
                            <w:r w:rsidRPr="00F67E55">
                              <w:rPr>
                                <w:b/>
                                <w:spacing w:val="-5"/>
                                <w:lang w:val="nn-NO"/>
                              </w:rPr>
                              <w:t>18.</w:t>
                            </w:r>
                            <w:r w:rsidRPr="00F67E55">
                              <w:rPr>
                                <w:b/>
                                <w:lang w:val="nn-NO"/>
                              </w:rPr>
                              <w:tab/>
                              <w:t>EINKVÆMT</w:t>
                            </w:r>
                            <w:r w:rsidRPr="00F67E55">
                              <w:rPr>
                                <w:b/>
                                <w:spacing w:val="-8"/>
                                <w:lang w:val="nn-NO"/>
                              </w:rPr>
                              <w:t xml:space="preserve"> </w:t>
                            </w:r>
                            <w:r w:rsidRPr="00F67E55">
                              <w:rPr>
                                <w:b/>
                                <w:lang w:val="nn-NO"/>
                              </w:rPr>
                              <w:t>AUÐKENNI</w:t>
                            </w:r>
                            <w:r w:rsidRPr="00F67E55">
                              <w:rPr>
                                <w:b/>
                                <w:spacing w:val="-6"/>
                                <w:lang w:val="nn-NO"/>
                              </w:rPr>
                              <w:t xml:space="preserve"> </w:t>
                            </w:r>
                            <w:r w:rsidRPr="00F67E55">
                              <w:rPr>
                                <w:b/>
                                <w:lang w:val="nn-NO"/>
                              </w:rPr>
                              <w:t>–</w:t>
                            </w:r>
                            <w:r w:rsidRPr="00F67E55">
                              <w:rPr>
                                <w:b/>
                                <w:spacing w:val="-5"/>
                                <w:lang w:val="nn-NO"/>
                              </w:rPr>
                              <w:t xml:space="preserve"> </w:t>
                            </w:r>
                            <w:r w:rsidRPr="00F67E55">
                              <w:rPr>
                                <w:b/>
                                <w:lang w:val="nn-NO"/>
                              </w:rPr>
                              <w:t>UPPLÝSINGAR</w:t>
                            </w:r>
                            <w:r w:rsidRPr="00F67E55">
                              <w:rPr>
                                <w:b/>
                                <w:spacing w:val="-5"/>
                                <w:lang w:val="nn-NO"/>
                              </w:rPr>
                              <w:t xml:space="preserve"> </w:t>
                            </w:r>
                            <w:r w:rsidRPr="00F67E55">
                              <w:rPr>
                                <w:b/>
                                <w:lang w:val="nn-NO"/>
                              </w:rPr>
                              <w:t>SEM</w:t>
                            </w:r>
                            <w:r w:rsidRPr="00F67E55">
                              <w:rPr>
                                <w:b/>
                                <w:spacing w:val="-6"/>
                                <w:lang w:val="nn-NO"/>
                              </w:rPr>
                              <w:t xml:space="preserve"> </w:t>
                            </w:r>
                            <w:r w:rsidRPr="00F67E55">
                              <w:rPr>
                                <w:b/>
                                <w:lang w:val="nn-NO"/>
                              </w:rPr>
                              <w:t>FÓLK</w:t>
                            </w:r>
                            <w:r w:rsidRPr="00F67E55">
                              <w:rPr>
                                <w:b/>
                                <w:spacing w:val="-6"/>
                                <w:lang w:val="nn-NO"/>
                              </w:rPr>
                              <w:t xml:space="preserve"> </w:t>
                            </w:r>
                            <w:r w:rsidRPr="00F67E55">
                              <w:rPr>
                                <w:b/>
                                <w:lang w:val="nn-NO"/>
                              </w:rPr>
                              <w:t>GETUR</w:t>
                            </w:r>
                            <w:r w:rsidRPr="00F67E55">
                              <w:rPr>
                                <w:b/>
                                <w:spacing w:val="-5"/>
                                <w:lang w:val="nn-NO"/>
                              </w:rPr>
                              <w:t xml:space="preserve"> </w:t>
                            </w:r>
                            <w:r w:rsidRPr="00F67E55">
                              <w:rPr>
                                <w:b/>
                                <w:spacing w:val="-2"/>
                                <w:lang w:val="nn-NO"/>
                              </w:rPr>
                              <w:t>LESIÐ</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E0B460C" id="Text Box 293" o:spid="_x0000_s1076" type="#_x0000_t202" style="position:absolute;margin-left:65.3pt;margin-top:14.1pt;width:464.9pt;height:15.25pt;z-index:-251705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" filled="f" strokeweight=".48pt">
                <v:path arrowok="t"/>
                <v:textbox inset="0,0,0,0">
                  <w:txbxContent>
                    <w:p w14:paraId="25E1B238" w14:textId="77777777" w:rsidR="001059D4" w:rsidRPr="00F67E55" w:rsidRDefault="007A6214">
                      <w:pPr>
                        <w:tabs>
                          <w:tab w:val="left" w:pos="674"/>
                        </w:tabs>
                        <w:spacing w:before="20"/>
                        <w:ind w:left="107"/>
                        <w:rPr>
                          <w:b/>
                          <w:lang w:val="nn-NO"/>
                        </w:rPr>
                      </w:pPr>
                      <w:r w:rsidRPr="00F67E55">
                        <w:rPr>
                          <w:b/>
                          <w:spacing w:val="-5"/>
                          <w:lang w:val="nn-NO"/>
                        </w:rPr>
                        <w:t>18.</w:t>
                      </w:r>
                      <w:r w:rsidRPr="00F67E55">
                        <w:rPr>
                          <w:b/>
                          <w:lang w:val="nn-NO"/>
                        </w:rPr>
                        <w:tab/>
                        <w:t>EINKVÆMT</w:t>
                      </w:r>
                      <w:r w:rsidRPr="00F67E55">
                        <w:rPr>
                          <w:b/>
                          <w:spacing w:val="-8"/>
                          <w:lang w:val="nn-NO"/>
                        </w:rPr>
                        <w:t xml:space="preserve"> </w:t>
                      </w:r>
                      <w:r w:rsidRPr="00F67E55">
                        <w:rPr>
                          <w:b/>
                          <w:lang w:val="nn-NO"/>
                        </w:rPr>
                        <w:t>AUÐKENNI</w:t>
                      </w:r>
                      <w:r w:rsidRPr="00F67E55">
                        <w:rPr>
                          <w:b/>
                          <w:spacing w:val="-6"/>
                          <w:lang w:val="nn-NO"/>
                        </w:rPr>
                        <w:t xml:space="preserve"> </w:t>
                      </w:r>
                      <w:r w:rsidRPr="00F67E55">
                        <w:rPr>
                          <w:b/>
                          <w:lang w:val="nn-NO"/>
                        </w:rPr>
                        <w:t>–</w:t>
                      </w:r>
                      <w:r w:rsidRPr="00F67E55">
                        <w:rPr>
                          <w:b/>
                          <w:spacing w:val="-5"/>
                          <w:lang w:val="nn-NO"/>
                        </w:rPr>
                        <w:t xml:space="preserve"> </w:t>
                      </w:r>
                      <w:r w:rsidRPr="00F67E55">
                        <w:rPr>
                          <w:b/>
                          <w:lang w:val="nn-NO"/>
                        </w:rPr>
                        <w:t>UPPLÝSINGAR</w:t>
                      </w:r>
                      <w:r w:rsidRPr="00F67E55">
                        <w:rPr>
                          <w:b/>
                          <w:spacing w:val="-5"/>
                          <w:lang w:val="nn-NO"/>
                        </w:rPr>
                        <w:t xml:space="preserve"> </w:t>
                      </w:r>
                      <w:r w:rsidRPr="00F67E55">
                        <w:rPr>
                          <w:b/>
                          <w:lang w:val="nn-NO"/>
                        </w:rPr>
                        <w:t>SEM</w:t>
                      </w:r>
                      <w:r w:rsidRPr="00F67E55">
                        <w:rPr>
                          <w:b/>
                          <w:spacing w:val="-6"/>
                          <w:lang w:val="nn-NO"/>
                        </w:rPr>
                        <w:t xml:space="preserve"> </w:t>
                      </w:r>
                      <w:r w:rsidRPr="00F67E55">
                        <w:rPr>
                          <w:b/>
                          <w:lang w:val="nn-NO"/>
                        </w:rPr>
                        <w:t>FÓLK</w:t>
                      </w:r>
                      <w:r w:rsidRPr="00F67E55">
                        <w:rPr>
                          <w:b/>
                          <w:spacing w:val="-6"/>
                          <w:lang w:val="nn-NO"/>
                        </w:rPr>
                        <w:t xml:space="preserve"> </w:t>
                      </w:r>
                      <w:r w:rsidRPr="00F67E55">
                        <w:rPr>
                          <w:b/>
                          <w:lang w:val="nn-NO"/>
                        </w:rPr>
                        <w:t>GETUR</w:t>
                      </w:r>
                      <w:r w:rsidRPr="00F67E55">
                        <w:rPr>
                          <w:b/>
                          <w:spacing w:val="-5"/>
                          <w:lang w:val="nn-NO"/>
                        </w:rPr>
                        <w:t xml:space="preserve"> </w:t>
                      </w:r>
                      <w:r w:rsidRPr="00F67E55">
                        <w:rPr>
                          <w:b/>
                          <w:spacing w:val="-2"/>
                          <w:lang w:val="nn-NO"/>
                        </w:rPr>
                        <w:t>LESIÐ</w:t>
                      </w:r>
                    </w:p>
                  </w:txbxContent>
                </v:textbox>
                <w10:wrap type="topAndBottom" anchorx="page"/>
              </v:shape>
            </w:pict>
          </mc:Fallback>
        </mc:AlternateContent>
      </w:r>
    </w:p>
    <w:p w14:paraId="360FB326" w14:textId="77777777" w:rsidR="001059D4" w:rsidRPr="005F57D2" w:rsidRDefault="001059D4" w:rsidP="00651703">
      <w:pPr>
        <w:pStyle w:val="BodyText"/>
        <w:ind w:right="2"/>
      </w:pPr>
    </w:p>
    <w:p w14:paraId="135887B5" w14:textId="77777777" w:rsidR="00544EB7" w:rsidRPr="005F57D2" w:rsidRDefault="007A6214" w:rsidP="00651703">
      <w:pPr>
        <w:pStyle w:val="BodyText"/>
        <w:ind w:right="2"/>
        <w:jc w:val="both"/>
        <w:rPr>
          <w:spacing w:val="-6"/>
        </w:rPr>
      </w:pPr>
      <w:r w:rsidRPr="005F57D2">
        <w:rPr>
          <w:spacing w:val="-6"/>
        </w:rPr>
        <w:t xml:space="preserve">PC </w:t>
      </w:r>
    </w:p>
    <w:p w14:paraId="465AE87F" w14:textId="77777777" w:rsidR="00544EB7" w:rsidRPr="005F57D2" w:rsidRDefault="007A6214" w:rsidP="00651703">
      <w:pPr>
        <w:pStyle w:val="BodyText"/>
        <w:ind w:right="2"/>
        <w:jc w:val="both"/>
        <w:rPr>
          <w:spacing w:val="-6"/>
        </w:rPr>
      </w:pPr>
      <w:r w:rsidRPr="005F57D2">
        <w:rPr>
          <w:spacing w:val="-6"/>
        </w:rPr>
        <w:t xml:space="preserve">SN </w:t>
      </w:r>
    </w:p>
    <w:p w14:paraId="28961D64" w14:textId="77777777" w:rsidR="001059D4" w:rsidRPr="005F57D2" w:rsidRDefault="007A6214" w:rsidP="00651703">
      <w:pPr>
        <w:pStyle w:val="BodyText"/>
        <w:ind w:right="2"/>
        <w:jc w:val="both"/>
      </w:pPr>
      <w:r w:rsidRPr="005F57D2">
        <w:rPr>
          <w:spacing w:val="-5"/>
        </w:rPr>
        <w:t>NN</w:t>
      </w:r>
    </w:p>
    <w:p w14:paraId="21F24339" w14:textId="77777777" w:rsidR="001059D4" w:rsidRPr="005F57D2" w:rsidRDefault="001059D4" w:rsidP="00651703">
      <w:pPr>
        <w:ind w:right="2"/>
        <w:jc w:val="both"/>
        <w:sectPr w:rsidR="001059D4" w:rsidRPr="005F57D2" w:rsidSect="005F57D2">
          <w:pgSz w:w="11910" w:h="16840" w:code="9"/>
          <w:pgMar w:top="1134" w:right="1418" w:bottom="1134" w:left="1418" w:header="737" w:footer="737" w:gutter="0"/>
          <w:cols w:space="720"/>
        </w:sectPr>
      </w:pPr>
    </w:p>
    <w:p w14:paraId="66099688" w14:textId="01706265" w:rsidR="001059D4" w:rsidRPr="005F57D2" w:rsidRDefault="006D01F6" w:rsidP="00651703">
      <w:pPr>
        <w:pStyle w:val="BodyText"/>
        <w:ind w:right="2" w:hanging="142"/>
      </w:pPr>
      <w:r>
        <w:rPr>
          <w:noProof/>
        </w:rPr>
        <w:lastRenderedPageBreak/>
        <mc:AlternateContent>
          <mc:Choice Requires="wps">
            <w:drawing>
              <wp:inline distT="0" distB="0" distL="0" distR="0" wp14:anchorId="398AD27E" wp14:editId="3D33A5E7">
                <wp:extent cx="5953125" cy="675640"/>
                <wp:effectExtent l="10160" t="5715" r="8890" b="13970"/>
                <wp:docPr id="2066944181"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53125" cy="675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4B7689" w14:textId="77777777" w:rsidR="001059D4" w:rsidRDefault="007A6214">
                            <w:pPr>
                              <w:spacing w:before="20"/>
                              <w:ind w:left="107"/>
                              <w:rPr>
                                <w:b/>
                              </w:rPr>
                            </w:pPr>
                            <w:r>
                              <w:rPr>
                                <w:b/>
                              </w:rPr>
                              <w:t>LÁGMARKS</w:t>
                            </w:r>
                            <w:r>
                              <w:rPr>
                                <w:b/>
                                <w:spacing w:val="-5"/>
                              </w:rPr>
                              <w:t xml:space="preserve"> </w:t>
                            </w:r>
                            <w:r>
                              <w:rPr>
                                <w:b/>
                              </w:rPr>
                              <w:t>UPPLÝSINGAR</w:t>
                            </w:r>
                            <w:r>
                              <w:rPr>
                                <w:b/>
                                <w:spacing w:val="-5"/>
                              </w:rPr>
                              <w:t xml:space="preserve"> </w:t>
                            </w:r>
                            <w:r>
                              <w:rPr>
                                <w:b/>
                              </w:rPr>
                              <w:t>SEM</w:t>
                            </w:r>
                            <w:r>
                              <w:rPr>
                                <w:b/>
                                <w:spacing w:val="-5"/>
                              </w:rPr>
                              <w:t xml:space="preserve"> </w:t>
                            </w:r>
                            <w:r>
                              <w:rPr>
                                <w:b/>
                              </w:rPr>
                              <w:t>SKULU</w:t>
                            </w:r>
                            <w:r>
                              <w:rPr>
                                <w:b/>
                                <w:spacing w:val="-5"/>
                              </w:rPr>
                              <w:t xml:space="preserve"> </w:t>
                            </w:r>
                            <w:r>
                              <w:rPr>
                                <w:b/>
                              </w:rPr>
                              <w:t>KOMA</w:t>
                            </w:r>
                            <w:r>
                              <w:rPr>
                                <w:b/>
                                <w:spacing w:val="-5"/>
                              </w:rPr>
                              <w:t xml:space="preserve"> </w:t>
                            </w:r>
                            <w:r>
                              <w:rPr>
                                <w:b/>
                              </w:rPr>
                              <w:t>FRAM</w:t>
                            </w:r>
                            <w:r>
                              <w:rPr>
                                <w:b/>
                                <w:spacing w:val="-5"/>
                              </w:rPr>
                              <w:t xml:space="preserve"> </w:t>
                            </w:r>
                            <w:r>
                              <w:rPr>
                                <w:b/>
                              </w:rPr>
                              <w:t>Á</w:t>
                            </w:r>
                            <w:r>
                              <w:rPr>
                                <w:b/>
                                <w:spacing w:val="-5"/>
                              </w:rPr>
                              <w:t xml:space="preserve"> </w:t>
                            </w:r>
                            <w:r>
                              <w:rPr>
                                <w:b/>
                              </w:rPr>
                              <w:t>INNRI</w:t>
                            </w:r>
                            <w:r>
                              <w:rPr>
                                <w:b/>
                                <w:spacing w:val="-5"/>
                              </w:rPr>
                              <w:t xml:space="preserve"> </w:t>
                            </w:r>
                            <w:r>
                              <w:rPr>
                                <w:b/>
                              </w:rPr>
                              <w:t>UMBÚÐUM</w:t>
                            </w:r>
                            <w:r>
                              <w:rPr>
                                <w:b/>
                                <w:spacing w:val="-5"/>
                              </w:rPr>
                              <w:t xml:space="preserve"> </w:t>
                            </w:r>
                            <w:r>
                              <w:rPr>
                                <w:b/>
                              </w:rPr>
                              <w:t xml:space="preserve">LÍTILLA </w:t>
                            </w:r>
                            <w:r>
                              <w:rPr>
                                <w:b/>
                                <w:spacing w:val="-2"/>
                              </w:rPr>
                              <w:t>EININGA</w:t>
                            </w:r>
                          </w:p>
                          <w:p w14:paraId="070F4CE0" w14:textId="77777777" w:rsidR="001059D4" w:rsidRDefault="001059D4">
                            <w:pPr>
                              <w:pStyle w:val="BodyText"/>
                              <w:spacing w:before="2"/>
                              <w:rPr>
                                <w:b/>
                              </w:rPr>
                            </w:pPr>
                          </w:p>
                          <w:p w14:paraId="7104DE73" w14:textId="77777777" w:rsidR="001059D4" w:rsidRDefault="007A6214">
                            <w:pPr>
                              <w:ind w:left="107"/>
                              <w:rPr>
                                <w:b/>
                              </w:rPr>
                            </w:pPr>
                            <w:r>
                              <w:rPr>
                                <w:b/>
                              </w:rPr>
                              <w:t>MERKIMIÐI</w:t>
                            </w:r>
                            <w:r>
                              <w:rPr>
                                <w:b/>
                                <w:spacing w:val="-8"/>
                              </w:rPr>
                              <w:t xml:space="preserve"> </w:t>
                            </w:r>
                            <w:r>
                              <w:rPr>
                                <w:b/>
                              </w:rPr>
                              <w:t>HETTUGLASS</w:t>
                            </w:r>
                            <w:r>
                              <w:rPr>
                                <w:b/>
                                <w:spacing w:val="-7"/>
                              </w:rPr>
                              <w:t xml:space="preserve"> </w:t>
                            </w:r>
                            <w:r>
                              <w:rPr>
                                <w:b/>
                              </w:rPr>
                              <w:t>(45</w:t>
                            </w:r>
                            <w:r>
                              <w:rPr>
                                <w:b/>
                                <w:spacing w:val="-6"/>
                              </w:rPr>
                              <w:t xml:space="preserve"> </w:t>
                            </w:r>
                            <w:r>
                              <w:rPr>
                                <w:b/>
                                <w:spacing w:val="-5"/>
                              </w:rPr>
                              <w:t>mg)</w:t>
                            </w:r>
                          </w:p>
                        </w:txbxContent>
                      </wps:txbx>
                      <wps:bodyPr rot="0" vert="horz" wrap="square" lIns="0" tIns="0" rIns="0" bIns="0" anchor="t" anchorCtr="0" upright="1">
                        <a:noAutofit/>
                      </wps:bodyPr>
                    </wps:wsp>
                  </a:graphicData>
                </a:graphic>
              </wp:inline>
            </w:drawing>
          </mc:Choice>
          <mc:Fallback>
            <w:pict>
              <v:shape w14:anchorId="398AD27E" id="Textbox 67" o:spid="_x0000_s1077" type="#_x0000_t202" style="width:468.75pt;height: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" filled="f" strokeweight=".48pt">
                <v:path arrowok="t"/>
                <v:textbox inset="0,0,0,0">
                  <w:txbxContent>
                    <w:p w14:paraId="414B7689" w14:textId="77777777" w:rsidR="001059D4" w:rsidRDefault="007A6214">
                      <w:pPr>
                        <w:spacing w:before="20"/>
                        <w:ind w:left="107"/>
                        <w:rPr>
                          <w:b/>
                        </w:rPr>
                      </w:pPr>
                      <w:r>
                        <w:rPr>
                          <w:b/>
                        </w:rPr>
                        <w:t>LÁGMARKS</w:t>
                      </w:r>
                      <w:r>
                        <w:rPr>
                          <w:b/>
                          <w:spacing w:val="-5"/>
                        </w:rPr>
                        <w:t xml:space="preserve"> </w:t>
                      </w:r>
                      <w:r>
                        <w:rPr>
                          <w:b/>
                        </w:rPr>
                        <w:t>UPPLÝSINGAR</w:t>
                      </w:r>
                      <w:r>
                        <w:rPr>
                          <w:b/>
                          <w:spacing w:val="-5"/>
                        </w:rPr>
                        <w:t xml:space="preserve"> </w:t>
                      </w:r>
                      <w:r>
                        <w:rPr>
                          <w:b/>
                        </w:rPr>
                        <w:t>SEM</w:t>
                      </w:r>
                      <w:r>
                        <w:rPr>
                          <w:b/>
                          <w:spacing w:val="-5"/>
                        </w:rPr>
                        <w:t xml:space="preserve"> </w:t>
                      </w:r>
                      <w:r>
                        <w:rPr>
                          <w:b/>
                        </w:rPr>
                        <w:t>SKULU</w:t>
                      </w:r>
                      <w:r>
                        <w:rPr>
                          <w:b/>
                          <w:spacing w:val="-5"/>
                        </w:rPr>
                        <w:t xml:space="preserve"> </w:t>
                      </w:r>
                      <w:r>
                        <w:rPr>
                          <w:b/>
                        </w:rPr>
                        <w:t>KOMA</w:t>
                      </w:r>
                      <w:r>
                        <w:rPr>
                          <w:b/>
                          <w:spacing w:val="-5"/>
                        </w:rPr>
                        <w:t xml:space="preserve"> </w:t>
                      </w:r>
                      <w:r>
                        <w:rPr>
                          <w:b/>
                        </w:rPr>
                        <w:t>FRAM</w:t>
                      </w:r>
                      <w:r>
                        <w:rPr>
                          <w:b/>
                          <w:spacing w:val="-5"/>
                        </w:rPr>
                        <w:t xml:space="preserve"> </w:t>
                      </w:r>
                      <w:r>
                        <w:rPr>
                          <w:b/>
                        </w:rPr>
                        <w:t>Á</w:t>
                      </w:r>
                      <w:r>
                        <w:rPr>
                          <w:b/>
                          <w:spacing w:val="-5"/>
                        </w:rPr>
                        <w:t xml:space="preserve"> </w:t>
                      </w:r>
                      <w:r>
                        <w:rPr>
                          <w:b/>
                        </w:rPr>
                        <w:t>INNRI</w:t>
                      </w:r>
                      <w:r>
                        <w:rPr>
                          <w:b/>
                          <w:spacing w:val="-5"/>
                        </w:rPr>
                        <w:t xml:space="preserve"> </w:t>
                      </w:r>
                      <w:r>
                        <w:rPr>
                          <w:b/>
                        </w:rPr>
                        <w:t>UMBÚÐUM</w:t>
                      </w:r>
                      <w:r>
                        <w:rPr>
                          <w:b/>
                          <w:spacing w:val="-5"/>
                        </w:rPr>
                        <w:t xml:space="preserve"> </w:t>
                      </w:r>
                      <w:r>
                        <w:rPr>
                          <w:b/>
                        </w:rPr>
                        <w:t xml:space="preserve">LÍTILLA </w:t>
                      </w:r>
                      <w:r>
                        <w:rPr>
                          <w:b/>
                          <w:spacing w:val="-2"/>
                        </w:rPr>
                        <w:t>EININGA</w:t>
                      </w:r>
                    </w:p>
                    <w:p w14:paraId="070F4CE0" w14:textId="77777777" w:rsidR="001059D4" w:rsidRDefault="001059D4">
                      <w:pPr>
                        <w:pStyle w:val="BodyText"/>
                        <w:spacing w:before="2"/>
                        <w:rPr>
                          <w:b/>
                        </w:rPr>
                      </w:pPr>
                    </w:p>
                    <w:p w14:paraId="7104DE73" w14:textId="77777777" w:rsidR="001059D4" w:rsidRDefault="007A6214">
                      <w:pPr>
                        <w:ind w:left="107"/>
                        <w:rPr>
                          <w:b/>
                        </w:rPr>
                      </w:pPr>
                      <w:r>
                        <w:rPr>
                          <w:b/>
                        </w:rPr>
                        <w:t>MERKIMIÐI</w:t>
                      </w:r>
                      <w:r>
                        <w:rPr>
                          <w:b/>
                          <w:spacing w:val="-8"/>
                        </w:rPr>
                        <w:t xml:space="preserve"> </w:t>
                      </w:r>
                      <w:r>
                        <w:rPr>
                          <w:b/>
                        </w:rPr>
                        <w:t>HETTUGLASS</w:t>
                      </w:r>
                      <w:r>
                        <w:rPr>
                          <w:b/>
                          <w:spacing w:val="-7"/>
                        </w:rPr>
                        <w:t xml:space="preserve"> </w:t>
                      </w:r>
                      <w:r>
                        <w:rPr>
                          <w:b/>
                        </w:rPr>
                        <w:t>(45</w:t>
                      </w:r>
                      <w:r>
                        <w:rPr>
                          <w:b/>
                          <w:spacing w:val="-6"/>
                        </w:rPr>
                        <w:t xml:space="preserve"> </w:t>
                      </w:r>
                      <w:r>
                        <w:rPr>
                          <w:b/>
                          <w:spacing w:val="-5"/>
                        </w:rPr>
                        <w:t>mg)</w:t>
                      </w:r>
                    </w:p>
                  </w:txbxContent>
                </v:textbox>
                <w10:anchorlock/>
              </v:shape>
            </w:pict>
          </mc:Fallback>
        </mc:AlternateContent>
      </w:r>
    </w:p>
    <w:p w14:paraId="18E0BB6C" w14:textId="4D25CACF" w:rsidR="001059D4" w:rsidRPr="005F57D2" w:rsidRDefault="006D01F6" w:rsidP="00651703">
      <w:pPr>
        <w:pStyle w:val="BodyText"/>
        <w:ind w:right="2"/>
      </w:pPr>
      <w:r>
        <w:rPr>
          <w:noProof/>
        </w:rPr>
        <mc:AlternateContent>
          <mc:Choice Requires="wps">
            <w:drawing>
              <wp:anchor distT="0" distB="0" distL="0" distR="0" simplePos="0" relativeHeight="251611648" behindDoc="1" locked="0" layoutInCell="1" allowOverlap="1" wp14:anchorId="6E7906DF" wp14:editId="47B385EE">
                <wp:simplePos x="0" y="0"/>
                <wp:positionH relativeFrom="page">
                  <wp:posOffset>829310</wp:posOffset>
                </wp:positionH>
                <wp:positionV relativeFrom="paragraph">
                  <wp:posOffset>301625</wp:posOffset>
                </wp:positionV>
                <wp:extent cx="5904230" cy="192405"/>
                <wp:effectExtent l="0" t="0" r="1270" b="0"/>
                <wp:wrapTopAndBottom/>
                <wp:docPr id="817702640"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6882CDAF" w14:textId="77777777" w:rsidR="001059D4" w:rsidRDefault="007A6214">
                            <w:pPr>
                              <w:tabs>
                                <w:tab w:val="left" w:pos="674"/>
                              </w:tabs>
                              <w:spacing w:before="20"/>
                              <w:ind w:left="107"/>
                              <w:rPr>
                                <w:b/>
                              </w:rPr>
                            </w:pPr>
                            <w:r>
                              <w:rPr>
                                <w:b/>
                                <w:spacing w:val="-5"/>
                              </w:rPr>
                              <w:t>1.</w:t>
                            </w:r>
                            <w:r>
                              <w:rPr>
                                <w:b/>
                              </w:rPr>
                              <w:tab/>
                              <w:t>HEITI</w:t>
                            </w:r>
                            <w:r>
                              <w:rPr>
                                <w:b/>
                                <w:spacing w:val="-4"/>
                              </w:rPr>
                              <w:t xml:space="preserve"> </w:t>
                            </w:r>
                            <w:r>
                              <w:rPr>
                                <w:b/>
                              </w:rPr>
                              <w:t>LYFS</w:t>
                            </w:r>
                            <w:r>
                              <w:rPr>
                                <w:b/>
                                <w:spacing w:val="-4"/>
                              </w:rPr>
                              <w:t xml:space="preserve"> </w:t>
                            </w:r>
                            <w:r>
                              <w:rPr>
                                <w:b/>
                              </w:rPr>
                              <w:t>OG</w:t>
                            </w:r>
                            <w:r>
                              <w:rPr>
                                <w:b/>
                                <w:spacing w:val="-3"/>
                              </w:rPr>
                              <w:t xml:space="preserve"> </w:t>
                            </w:r>
                            <w:r>
                              <w:rPr>
                                <w:b/>
                                <w:spacing w:val="-2"/>
                              </w:rPr>
                              <w:t>ÍKOMULEIÐ(IR)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E7906DF" id="Text Box 291" o:spid="_x0000_s1078" type="#_x0000_t202" style="position:absolute;margin-left:65.3pt;margin-top:23.75pt;width:464.9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" filled="f" strokeweight=".48pt">
                <v:path arrowok="t"/>
                <v:textbox inset="0,0,0,0">
                  <w:txbxContent>
                    <w:p w14:paraId="6882CDAF" w14:textId="77777777" w:rsidR="001059D4" w:rsidRDefault="007A6214">
                      <w:pPr>
                        <w:tabs>
                          <w:tab w:val="left" w:pos="674"/>
                        </w:tabs>
                        <w:spacing w:before="20"/>
                        <w:ind w:left="107"/>
                        <w:rPr>
                          <w:b/>
                        </w:rPr>
                      </w:pPr>
                      <w:r>
                        <w:rPr>
                          <w:b/>
                          <w:spacing w:val="-5"/>
                        </w:rPr>
                        <w:t>1.</w:t>
                      </w:r>
                      <w:r>
                        <w:rPr>
                          <w:b/>
                        </w:rPr>
                        <w:tab/>
                        <w:t>HEITI</w:t>
                      </w:r>
                      <w:r>
                        <w:rPr>
                          <w:b/>
                          <w:spacing w:val="-4"/>
                        </w:rPr>
                        <w:t xml:space="preserve"> </w:t>
                      </w:r>
                      <w:r>
                        <w:rPr>
                          <w:b/>
                        </w:rPr>
                        <w:t>LYFS</w:t>
                      </w:r>
                      <w:r>
                        <w:rPr>
                          <w:b/>
                          <w:spacing w:val="-4"/>
                        </w:rPr>
                        <w:t xml:space="preserve"> </w:t>
                      </w:r>
                      <w:r>
                        <w:rPr>
                          <w:b/>
                        </w:rPr>
                        <w:t>OG</w:t>
                      </w:r>
                      <w:r>
                        <w:rPr>
                          <w:b/>
                          <w:spacing w:val="-3"/>
                        </w:rPr>
                        <w:t xml:space="preserve"> </w:t>
                      </w:r>
                      <w:r>
                        <w:rPr>
                          <w:b/>
                          <w:spacing w:val="-2"/>
                        </w:rPr>
                        <w:t>ÍKOMULEIÐ(IR)</w:t>
                      </w:r>
                    </w:p>
                  </w:txbxContent>
                </v:textbox>
                <w10:wrap type="topAndBottom" anchorx="page"/>
              </v:shape>
            </w:pict>
          </mc:Fallback>
        </mc:AlternateContent>
      </w:r>
    </w:p>
    <w:p w14:paraId="0082D3D0" w14:textId="77777777" w:rsidR="001059D4" w:rsidRPr="005F57D2" w:rsidRDefault="001059D4" w:rsidP="00651703">
      <w:pPr>
        <w:pStyle w:val="BodyText"/>
        <w:ind w:right="2"/>
      </w:pPr>
    </w:p>
    <w:p w14:paraId="3604812B" w14:textId="77777777" w:rsidR="00370BD4" w:rsidRPr="005F57D2" w:rsidRDefault="00153AA1" w:rsidP="00651703">
      <w:pPr>
        <w:pStyle w:val="BodyText"/>
        <w:ind w:right="2"/>
      </w:pPr>
      <w:r w:rsidRPr="005F57D2">
        <w:t xml:space="preserve">Yesintek </w:t>
      </w:r>
      <w:r w:rsidR="007A6214" w:rsidRPr="005F57D2">
        <w:t>45</w:t>
      </w:r>
      <w:r w:rsidR="007A6214" w:rsidRPr="005F57D2">
        <w:rPr>
          <w:spacing w:val="-7"/>
        </w:rPr>
        <w:t xml:space="preserve"> </w:t>
      </w:r>
      <w:r w:rsidR="007A6214" w:rsidRPr="005F57D2">
        <w:t>mg</w:t>
      </w:r>
      <w:r w:rsidR="007A6214" w:rsidRPr="005F57D2">
        <w:rPr>
          <w:spacing w:val="-10"/>
        </w:rPr>
        <w:t xml:space="preserve"> </w:t>
      </w:r>
      <w:r w:rsidR="007A6214" w:rsidRPr="005F57D2">
        <w:t>stungulyf,</w:t>
      </w:r>
      <w:r w:rsidR="007A6214" w:rsidRPr="005F57D2">
        <w:rPr>
          <w:spacing w:val="-7"/>
        </w:rPr>
        <w:t xml:space="preserve"> </w:t>
      </w:r>
      <w:r w:rsidR="007A6214" w:rsidRPr="005F57D2">
        <w:t xml:space="preserve">lausn </w:t>
      </w:r>
    </w:p>
    <w:p w14:paraId="65DC27B6" w14:textId="77777777" w:rsidR="001059D4" w:rsidRPr="005F57D2" w:rsidRDefault="007A6214" w:rsidP="00651703">
      <w:pPr>
        <w:pStyle w:val="BodyText"/>
        <w:ind w:right="2"/>
      </w:pPr>
      <w:r w:rsidRPr="005F57D2">
        <w:rPr>
          <w:spacing w:val="-2"/>
        </w:rPr>
        <w:t>ustekinumab</w:t>
      </w:r>
    </w:p>
    <w:p w14:paraId="49EC554C" w14:textId="77777777" w:rsidR="001059D4" w:rsidRPr="005F57D2" w:rsidRDefault="007A6214" w:rsidP="00651703">
      <w:pPr>
        <w:pStyle w:val="BodyText"/>
        <w:ind w:right="2"/>
      </w:pPr>
      <w:r w:rsidRPr="005F57D2">
        <w:rPr>
          <w:spacing w:val="-4"/>
        </w:rPr>
        <w:t>s.c.</w:t>
      </w:r>
    </w:p>
    <w:p w14:paraId="0A9118D5" w14:textId="77777777" w:rsidR="001059D4" w:rsidRPr="005F57D2" w:rsidRDefault="001059D4" w:rsidP="00651703">
      <w:pPr>
        <w:pStyle w:val="BodyText"/>
        <w:ind w:right="2"/>
      </w:pPr>
    </w:p>
    <w:p w14:paraId="7B725D25" w14:textId="307A8645" w:rsidR="001059D4" w:rsidRPr="005F57D2" w:rsidRDefault="006D01F6" w:rsidP="00651703">
      <w:pPr>
        <w:pStyle w:val="BodyText"/>
        <w:ind w:right="2"/>
      </w:pPr>
      <w:r>
        <w:rPr>
          <w:noProof/>
        </w:rPr>
        <mc:AlternateContent>
          <mc:Choice Requires="wps">
            <w:drawing>
              <wp:anchor distT="0" distB="0" distL="0" distR="0" simplePos="0" relativeHeight="251612672" behindDoc="1" locked="0" layoutInCell="1" allowOverlap="1" wp14:anchorId="340986A2" wp14:editId="3C30A018">
                <wp:simplePos x="0" y="0"/>
                <wp:positionH relativeFrom="page">
                  <wp:posOffset>829310</wp:posOffset>
                </wp:positionH>
                <wp:positionV relativeFrom="paragraph">
                  <wp:posOffset>179070</wp:posOffset>
                </wp:positionV>
                <wp:extent cx="5904230" cy="192405"/>
                <wp:effectExtent l="0" t="0" r="1270" b="0"/>
                <wp:wrapTopAndBottom/>
                <wp:docPr id="234561390"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5C797EA5" w14:textId="77777777" w:rsidR="001059D4" w:rsidRDefault="007A6214">
                            <w:pPr>
                              <w:tabs>
                                <w:tab w:val="left" w:pos="674"/>
                              </w:tabs>
                              <w:spacing w:before="20"/>
                              <w:ind w:left="107"/>
                              <w:rPr>
                                <w:b/>
                              </w:rPr>
                            </w:pPr>
                            <w:r>
                              <w:rPr>
                                <w:b/>
                                <w:spacing w:val="-5"/>
                              </w:rPr>
                              <w:t>2.</w:t>
                            </w:r>
                            <w:r>
                              <w:rPr>
                                <w:b/>
                              </w:rPr>
                              <w:tab/>
                              <w:t>AÐFERÐ</w:t>
                            </w:r>
                            <w:r>
                              <w:rPr>
                                <w:b/>
                                <w:spacing w:val="-5"/>
                              </w:rPr>
                              <w:t xml:space="preserve"> </w:t>
                            </w:r>
                            <w:r>
                              <w:rPr>
                                <w:b/>
                              </w:rPr>
                              <w:t>VIÐ</w:t>
                            </w:r>
                            <w:r>
                              <w:rPr>
                                <w:b/>
                                <w:spacing w:val="-3"/>
                              </w:rPr>
                              <w:t xml:space="preserve"> </w:t>
                            </w:r>
                            <w:r>
                              <w:rPr>
                                <w:b/>
                                <w:spacing w:val="-2"/>
                              </w:rPr>
                              <w:t>LYFJAGJÖF</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40986A2" id="Text Box 289" o:spid="_x0000_s1079" type="#_x0000_t202" style="position:absolute;margin-left:65.3pt;margin-top:14.1pt;width:464.9pt;height:15.15pt;z-index:-251703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u+LyAEAAIYDAAAOAAAAZHJzL2Uyb0RvYy54bWysU8GO0zAQvSPxD5bvNGnp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" filled="f" strokeweight=".48pt">
                <v:path arrowok="t"/>
                <v:textbox inset="0,0,0,0">
                  <w:txbxContent>
                    <w:p w14:paraId="5C797EA5" w14:textId="77777777" w:rsidR="001059D4" w:rsidRDefault="007A6214">
                      <w:pPr>
                        <w:tabs>
                          <w:tab w:val="left" w:pos="674"/>
                        </w:tabs>
                        <w:spacing w:before="20"/>
                        <w:ind w:left="107"/>
                        <w:rPr>
                          <w:b/>
                        </w:rPr>
                      </w:pPr>
                      <w:r>
                        <w:rPr>
                          <w:b/>
                          <w:spacing w:val="-5"/>
                        </w:rPr>
                        <w:t>2.</w:t>
                      </w:r>
                      <w:r>
                        <w:rPr>
                          <w:b/>
                        </w:rPr>
                        <w:tab/>
                        <w:t>AÐFERÐ</w:t>
                      </w:r>
                      <w:r>
                        <w:rPr>
                          <w:b/>
                          <w:spacing w:val="-5"/>
                        </w:rPr>
                        <w:t xml:space="preserve"> </w:t>
                      </w:r>
                      <w:r>
                        <w:rPr>
                          <w:b/>
                        </w:rPr>
                        <w:t>VIÐ</w:t>
                      </w:r>
                      <w:r>
                        <w:rPr>
                          <w:b/>
                          <w:spacing w:val="-3"/>
                        </w:rPr>
                        <w:t xml:space="preserve"> </w:t>
                      </w:r>
                      <w:r>
                        <w:rPr>
                          <w:b/>
                          <w:spacing w:val="-2"/>
                        </w:rPr>
                        <w:t>LYFJAGJÖF</w:t>
                      </w:r>
                    </w:p>
                  </w:txbxContent>
                </v:textbox>
                <w10:wrap type="topAndBottom" anchorx="page"/>
              </v:shape>
            </w:pict>
          </mc:Fallback>
        </mc:AlternateContent>
      </w:r>
    </w:p>
    <w:p w14:paraId="6D6C565D" w14:textId="77777777" w:rsidR="001059D4" w:rsidRPr="005F57D2" w:rsidRDefault="001059D4" w:rsidP="00651703">
      <w:pPr>
        <w:pStyle w:val="BodyText"/>
        <w:ind w:right="2"/>
      </w:pPr>
    </w:p>
    <w:p w14:paraId="703A2CC9" w14:textId="4AA62C29" w:rsidR="001059D4" w:rsidRPr="005F57D2" w:rsidRDefault="006D01F6" w:rsidP="00651703">
      <w:pPr>
        <w:pStyle w:val="BodyText"/>
        <w:ind w:right="2"/>
      </w:pPr>
      <w:r>
        <w:rPr>
          <w:noProof/>
        </w:rPr>
        <mc:AlternateContent>
          <mc:Choice Requires="wps">
            <w:drawing>
              <wp:anchor distT="0" distB="0" distL="0" distR="0" simplePos="0" relativeHeight="251613696" behindDoc="1" locked="0" layoutInCell="1" allowOverlap="1" wp14:anchorId="6C7EC4CC" wp14:editId="33A13620">
                <wp:simplePos x="0" y="0"/>
                <wp:positionH relativeFrom="page">
                  <wp:posOffset>829310</wp:posOffset>
                </wp:positionH>
                <wp:positionV relativeFrom="paragraph">
                  <wp:posOffset>195580</wp:posOffset>
                </wp:positionV>
                <wp:extent cx="5904230" cy="193675"/>
                <wp:effectExtent l="0" t="0" r="1270" b="0"/>
                <wp:wrapTopAndBottom/>
                <wp:docPr id="38290441"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5FECA733" w14:textId="77777777" w:rsidR="001059D4" w:rsidRDefault="007A6214">
                            <w:pPr>
                              <w:tabs>
                                <w:tab w:val="left" w:pos="674"/>
                              </w:tabs>
                              <w:spacing w:before="20"/>
                              <w:ind w:left="107"/>
                              <w:rPr>
                                <w:b/>
                              </w:rPr>
                            </w:pPr>
                            <w:r>
                              <w:rPr>
                                <w:b/>
                                <w:spacing w:val="-5"/>
                              </w:rPr>
                              <w:t>3.</w:t>
                            </w:r>
                            <w:r>
                              <w:rPr>
                                <w:b/>
                              </w:rPr>
                              <w:tab/>
                            </w:r>
                            <w:r>
                              <w:rPr>
                                <w:b/>
                                <w:spacing w:val="-2"/>
                              </w:rPr>
                              <w:t>FYRNINGARDAGSETNING</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C7EC4CC" id="_x0000_s1080" type="#_x0000_t202" style="position:absolute;margin-left:65.3pt;margin-top:15.4pt;width:464.9pt;height:15.25pt;z-index:-251702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WflyAEAAIYDAAAOAAAAZHJzL2Uyb0RvYy54bWysU8GO0zAQvSPxD5bvNGmX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" filled="f" strokeweight=".48pt">
                <v:path arrowok="t"/>
                <v:textbox inset="0,0,0,0">
                  <w:txbxContent>
                    <w:p w14:paraId="5FECA733" w14:textId="77777777" w:rsidR="001059D4" w:rsidRDefault="007A6214">
                      <w:pPr>
                        <w:tabs>
                          <w:tab w:val="left" w:pos="674"/>
                        </w:tabs>
                        <w:spacing w:before="20"/>
                        <w:ind w:left="107"/>
                        <w:rPr>
                          <w:b/>
                        </w:rPr>
                      </w:pPr>
                      <w:r>
                        <w:rPr>
                          <w:b/>
                          <w:spacing w:val="-5"/>
                        </w:rPr>
                        <w:t>3.</w:t>
                      </w:r>
                      <w:r>
                        <w:rPr>
                          <w:b/>
                        </w:rPr>
                        <w:tab/>
                      </w:r>
                      <w:r>
                        <w:rPr>
                          <w:b/>
                          <w:spacing w:val="-2"/>
                        </w:rPr>
                        <w:t>FYRNINGARDAGSETNING</w:t>
                      </w:r>
                    </w:p>
                  </w:txbxContent>
                </v:textbox>
                <w10:wrap type="topAndBottom" anchorx="page"/>
              </v:shape>
            </w:pict>
          </mc:Fallback>
        </mc:AlternateContent>
      </w:r>
    </w:p>
    <w:p w14:paraId="02D516BB" w14:textId="77777777" w:rsidR="001059D4" w:rsidRPr="005F57D2" w:rsidRDefault="001059D4" w:rsidP="00651703">
      <w:pPr>
        <w:pStyle w:val="BodyText"/>
        <w:ind w:right="2"/>
      </w:pPr>
    </w:p>
    <w:p w14:paraId="43D5B337" w14:textId="77777777" w:rsidR="001059D4" w:rsidRPr="005F57D2" w:rsidRDefault="007A6214" w:rsidP="00651703">
      <w:pPr>
        <w:pStyle w:val="BodyText"/>
        <w:ind w:right="2"/>
      </w:pPr>
      <w:r w:rsidRPr="005F57D2">
        <w:rPr>
          <w:spacing w:val="-5"/>
        </w:rPr>
        <w:t>EXP</w:t>
      </w:r>
    </w:p>
    <w:p w14:paraId="7849100F" w14:textId="77777777" w:rsidR="001059D4" w:rsidRPr="005F57D2" w:rsidRDefault="001059D4" w:rsidP="00651703">
      <w:pPr>
        <w:pStyle w:val="BodyText"/>
        <w:ind w:right="2"/>
      </w:pPr>
    </w:p>
    <w:p w14:paraId="25FA0071" w14:textId="42F8F7E2" w:rsidR="001059D4" w:rsidRPr="005F57D2" w:rsidRDefault="006D01F6" w:rsidP="00651703">
      <w:pPr>
        <w:pStyle w:val="BodyText"/>
        <w:ind w:right="2"/>
      </w:pPr>
      <w:r>
        <w:rPr>
          <w:noProof/>
        </w:rPr>
        <mc:AlternateContent>
          <mc:Choice Requires="wps">
            <w:drawing>
              <wp:anchor distT="0" distB="0" distL="0" distR="0" simplePos="0" relativeHeight="251614720" behindDoc="1" locked="0" layoutInCell="1" allowOverlap="1" wp14:anchorId="5650BF0B" wp14:editId="64A90385">
                <wp:simplePos x="0" y="0"/>
                <wp:positionH relativeFrom="page">
                  <wp:posOffset>829310</wp:posOffset>
                </wp:positionH>
                <wp:positionV relativeFrom="paragraph">
                  <wp:posOffset>179070</wp:posOffset>
                </wp:positionV>
                <wp:extent cx="5904230" cy="193675"/>
                <wp:effectExtent l="0" t="0" r="1270" b="0"/>
                <wp:wrapTopAndBottom/>
                <wp:docPr id="117232984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F773482" w14:textId="77777777" w:rsidR="001059D4" w:rsidRDefault="007A6214">
                            <w:pPr>
                              <w:tabs>
                                <w:tab w:val="left" w:pos="674"/>
                              </w:tabs>
                              <w:spacing w:before="20"/>
                              <w:ind w:left="107"/>
                              <w:rPr>
                                <w:b/>
                              </w:rPr>
                            </w:pPr>
                            <w:r>
                              <w:rPr>
                                <w:b/>
                                <w:spacing w:val="-5"/>
                              </w:rPr>
                              <w:t>4.</w:t>
                            </w:r>
                            <w:r>
                              <w:rPr>
                                <w:b/>
                              </w:rPr>
                              <w:tab/>
                            </w:r>
                            <w:r>
                              <w:rPr>
                                <w:b/>
                                <w:spacing w:val="-2"/>
                              </w:rPr>
                              <w:t>LOTUNÚMER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650BF0B" id="Text Box 285" o:spid="_x0000_s1081" type="#_x0000_t202" style="position:absolute;margin-left:65.3pt;margin-top:14.1pt;width:464.9pt;height:15.25pt;z-index:-251701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cuUyAEAAIYDAAAOAAAAZHJzL2Uyb0RvYy54bWysU8GO0zAQvSPxD5bvNGmX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" filled="f" strokeweight=".48pt">
                <v:path arrowok="t"/>
                <v:textbox inset="0,0,0,0">
                  <w:txbxContent>
                    <w:p w14:paraId="1F773482" w14:textId="77777777" w:rsidR="001059D4" w:rsidRDefault="007A6214">
                      <w:pPr>
                        <w:tabs>
                          <w:tab w:val="left" w:pos="674"/>
                        </w:tabs>
                        <w:spacing w:before="20"/>
                        <w:ind w:left="107"/>
                        <w:rPr>
                          <w:b/>
                        </w:rPr>
                      </w:pPr>
                      <w:r>
                        <w:rPr>
                          <w:b/>
                          <w:spacing w:val="-5"/>
                        </w:rPr>
                        <w:t>4.</w:t>
                      </w:r>
                      <w:r>
                        <w:rPr>
                          <w:b/>
                        </w:rPr>
                        <w:tab/>
                      </w:r>
                      <w:r>
                        <w:rPr>
                          <w:b/>
                          <w:spacing w:val="-2"/>
                        </w:rPr>
                        <w:t>LOTUNÚMER</w:t>
                      </w:r>
                    </w:p>
                  </w:txbxContent>
                </v:textbox>
                <w10:wrap type="topAndBottom" anchorx="page"/>
              </v:shape>
            </w:pict>
          </mc:Fallback>
        </mc:AlternateContent>
      </w:r>
    </w:p>
    <w:p w14:paraId="02EFC599" w14:textId="77777777" w:rsidR="001059D4" w:rsidRPr="005F57D2" w:rsidRDefault="001059D4" w:rsidP="00651703">
      <w:pPr>
        <w:pStyle w:val="BodyText"/>
        <w:ind w:right="2"/>
      </w:pPr>
    </w:p>
    <w:p w14:paraId="437C2A31" w14:textId="77777777" w:rsidR="001059D4" w:rsidRPr="005F57D2" w:rsidRDefault="007A6214" w:rsidP="00651703">
      <w:pPr>
        <w:pStyle w:val="BodyText"/>
        <w:ind w:right="2"/>
      </w:pPr>
      <w:r w:rsidRPr="005F57D2">
        <w:rPr>
          <w:spacing w:val="-5"/>
        </w:rPr>
        <w:t>Lot</w:t>
      </w:r>
    </w:p>
    <w:p w14:paraId="0D6B68B5" w14:textId="77777777" w:rsidR="001059D4" w:rsidRPr="005F57D2" w:rsidRDefault="001059D4" w:rsidP="00651703">
      <w:pPr>
        <w:pStyle w:val="BodyText"/>
        <w:ind w:right="2"/>
      </w:pPr>
    </w:p>
    <w:p w14:paraId="6C9C9622" w14:textId="1867E45D" w:rsidR="001059D4" w:rsidRPr="005F57D2" w:rsidRDefault="006D01F6" w:rsidP="00651703">
      <w:pPr>
        <w:pStyle w:val="BodyText"/>
        <w:ind w:right="2"/>
      </w:pPr>
      <w:r>
        <w:rPr>
          <w:noProof/>
        </w:rPr>
        <mc:AlternateContent>
          <mc:Choice Requires="wps">
            <w:drawing>
              <wp:anchor distT="0" distB="0" distL="0" distR="0" simplePos="0" relativeHeight="251615744" behindDoc="1" locked="0" layoutInCell="1" allowOverlap="1" wp14:anchorId="72BDE96D" wp14:editId="7AAB4AF7">
                <wp:simplePos x="0" y="0"/>
                <wp:positionH relativeFrom="page">
                  <wp:posOffset>829310</wp:posOffset>
                </wp:positionH>
                <wp:positionV relativeFrom="paragraph">
                  <wp:posOffset>180340</wp:posOffset>
                </wp:positionV>
                <wp:extent cx="5904230" cy="192405"/>
                <wp:effectExtent l="0" t="0" r="1270" b="0"/>
                <wp:wrapTopAndBottom/>
                <wp:docPr id="206659146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4337608E" w14:textId="77777777" w:rsidR="001059D4" w:rsidRDefault="007A6214">
                            <w:pPr>
                              <w:tabs>
                                <w:tab w:val="left" w:pos="674"/>
                              </w:tabs>
                              <w:spacing w:before="20"/>
                              <w:ind w:left="107"/>
                              <w:rPr>
                                <w:b/>
                              </w:rPr>
                            </w:pPr>
                            <w:r>
                              <w:rPr>
                                <w:b/>
                                <w:spacing w:val="-5"/>
                              </w:rPr>
                              <w:t>5.</w:t>
                            </w:r>
                            <w:r>
                              <w:rPr>
                                <w:b/>
                              </w:rPr>
                              <w:tab/>
                              <w:t>INNIHALD</w:t>
                            </w:r>
                            <w:r>
                              <w:rPr>
                                <w:b/>
                                <w:spacing w:val="-8"/>
                              </w:rPr>
                              <w:t xml:space="preserve"> </w:t>
                            </w:r>
                            <w:r>
                              <w:rPr>
                                <w:b/>
                              </w:rPr>
                              <w:t>TILGREINT</w:t>
                            </w:r>
                            <w:r>
                              <w:rPr>
                                <w:b/>
                                <w:spacing w:val="-6"/>
                              </w:rPr>
                              <w:t xml:space="preserve"> </w:t>
                            </w:r>
                            <w:r>
                              <w:rPr>
                                <w:b/>
                              </w:rPr>
                              <w:t>SEM</w:t>
                            </w:r>
                            <w:r>
                              <w:rPr>
                                <w:b/>
                                <w:spacing w:val="-6"/>
                              </w:rPr>
                              <w:t xml:space="preserve"> </w:t>
                            </w:r>
                            <w:r>
                              <w:rPr>
                                <w:b/>
                              </w:rPr>
                              <w:t>ÞYNGD,</w:t>
                            </w:r>
                            <w:r>
                              <w:rPr>
                                <w:b/>
                                <w:spacing w:val="-6"/>
                              </w:rPr>
                              <w:t xml:space="preserve"> </w:t>
                            </w:r>
                            <w:r>
                              <w:rPr>
                                <w:b/>
                              </w:rPr>
                              <w:t>RÚMMÁL</w:t>
                            </w:r>
                            <w:r>
                              <w:rPr>
                                <w:b/>
                                <w:spacing w:val="-6"/>
                              </w:rPr>
                              <w:t xml:space="preserve"> </w:t>
                            </w:r>
                            <w:r>
                              <w:rPr>
                                <w:b/>
                              </w:rPr>
                              <w:t>EÐA</w:t>
                            </w:r>
                            <w:r>
                              <w:rPr>
                                <w:b/>
                                <w:spacing w:val="-6"/>
                              </w:rPr>
                              <w:t xml:space="preserve"> </w:t>
                            </w:r>
                            <w:r>
                              <w:rPr>
                                <w:b/>
                              </w:rPr>
                              <w:t>FJÖLDI</w:t>
                            </w:r>
                            <w:r>
                              <w:rPr>
                                <w:b/>
                                <w:spacing w:val="-5"/>
                              </w:rPr>
                              <w:t xml:space="preserve"> </w:t>
                            </w:r>
                            <w:r>
                              <w:rPr>
                                <w:b/>
                                <w:spacing w:val="-2"/>
                              </w:rPr>
                              <w:t>EININGA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2BDE96D" id="_x0000_s1082" type="#_x0000_t202" style="position:absolute;margin-left:65.3pt;margin-top:14.2pt;width:464.9pt;height:15.15pt;z-index:-251700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" filled="f" strokeweight=".48pt">
                <v:path arrowok="t"/>
                <v:textbox inset="0,0,0,0">
                  <w:txbxContent>
                    <w:p w14:paraId="4337608E" w14:textId="77777777" w:rsidR="001059D4" w:rsidRDefault="007A6214">
                      <w:pPr>
                        <w:tabs>
                          <w:tab w:val="left" w:pos="674"/>
                        </w:tabs>
                        <w:spacing w:before="20"/>
                        <w:ind w:left="107"/>
                        <w:rPr>
                          <w:b/>
                        </w:rPr>
                      </w:pPr>
                      <w:r>
                        <w:rPr>
                          <w:b/>
                          <w:spacing w:val="-5"/>
                        </w:rPr>
                        <w:t>5.</w:t>
                      </w:r>
                      <w:r>
                        <w:rPr>
                          <w:b/>
                        </w:rPr>
                        <w:tab/>
                        <w:t>INNIHALD</w:t>
                      </w:r>
                      <w:r>
                        <w:rPr>
                          <w:b/>
                          <w:spacing w:val="-8"/>
                        </w:rPr>
                        <w:t xml:space="preserve"> </w:t>
                      </w:r>
                      <w:r>
                        <w:rPr>
                          <w:b/>
                        </w:rPr>
                        <w:t>TILGREINT</w:t>
                      </w:r>
                      <w:r>
                        <w:rPr>
                          <w:b/>
                          <w:spacing w:val="-6"/>
                        </w:rPr>
                        <w:t xml:space="preserve"> </w:t>
                      </w:r>
                      <w:r>
                        <w:rPr>
                          <w:b/>
                        </w:rPr>
                        <w:t>SEM</w:t>
                      </w:r>
                      <w:r>
                        <w:rPr>
                          <w:b/>
                          <w:spacing w:val="-6"/>
                        </w:rPr>
                        <w:t xml:space="preserve"> </w:t>
                      </w:r>
                      <w:r>
                        <w:rPr>
                          <w:b/>
                        </w:rPr>
                        <w:t>ÞYNGD,</w:t>
                      </w:r>
                      <w:r>
                        <w:rPr>
                          <w:b/>
                          <w:spacing w:val="-6"/>
                        </w:rPr>
                        <w:t xml:space="preserve"> </w:t>
                      </w:r>
                      <w:r>
                        <w:rPr>
                          <w:b/>
                        </w:rPr>
                        <w:t>RÚMMÁL</w:t>
                      </w:r>
                      <w:r>
                        <w:rPr>
                          <w:b/>
                          <w:spacing w:val="-6"/>
                        </w:rPr>
                        <w:t xml:space="preserve"> </w:t>
                      </w:r>
                      <w:r>
                        <w:rPr>
                          <w:b/>
                        </w:rPr>
                        <w:t>EÐA</w:t>
                      </w:r>
                      <w:r>
                        <w:rPr>
                          <w:b/>
                          <w:spacing w:val="-6"/>
                        </w:rPr>
                        <w:t xml:space="preserve"> </w:t>
                      </w:r>
                      <w:r>
                        <w:rPr>
                          <w:b/>
                        </w:rPr>
                        <w:t>FJÖLDI</w:t>
                      </w:r>
                      <w:r>
                        <w:rPr>
                          <w:b/>
                          <w:spacing w:val="-5"/>
                        </w:rPr>
                        <w:t xml:space="preserve"> </w:t>
                      </w:r>
                      <w:r>
                        <w:rPr>
                          <w:b/>
                          <w:spacing w:val="-2"/>
                        </w:rPr>
                        <w:t>EININGA</w:t>
                      </w:r>
                    </w:p>
                  </w:txbxContent>
                </v:textbox>
                <w10:wrap type="topAndBottom" anchorx="page"/>
              </v:shape>
            </w:pict>
          </mc:Fallback>
        </mc:AlternateContent>
      </w:r>
    </w:p>
    <w:p w14:paraId="4E3880E6" w14:textId="77777777" w:rsidR="001059D4" w:rsidRPr="005F57D2" w:rsidRDefault="001059D4" w:rsidP="00651703">
      <w:pPr>
        <w:pStyle w:val="BodyText"/>
        <w:ind w:right="2"/>
      </w:pPr>
    </w:p>
    <w:p w14:paraId="68B5DCC8" w14:textId="77777777" w:rsidR="001059D4" w:rsidRPr="005F57D2" w:rsidRDefault="007A6214" w:rsidP="00651703">
      <w:pPr>
        <w:pStyle w:val="BodyText"/>
        <w:ind w:right="2"/>
      </w:pPr>
      <w:r w:rsidRPr="005F57D2">
        <w:t>45</w:t>
      </w:r>
      <w:r w:rsidRPr="005F57D2">
        <w:rPr>
          <w:spacing w:val="-3"/>
        </w:rPr>
        <w:t xml:space="preserve"> </w:t>
      </w:r>
      <w:r w:rsidRPr="005F57D2">
        <w:t>mg/0,5</w:t>
      </w:r>
      <w:r w:rsidRPr="005F57D2">
        <w:rPr>
          <w:spacing w:val="-2"/>
        </w:rPr>
        <w:t xml:space="preserve"> </w:t>
      </w:r>
      <w:r w:rsidRPr="005F57D2">
        <w:rPr>
          <w:spacing w:val="-5"/>
        </w:rPr>
        <w:t>ml</w:t>
      </w:r>
    </w:p>
    <w:p w14:paraId="23E3CDB5" w14:textId="77777777" w:rsidR="001059D4" w:rsidRPr="005F57D2" w:rsidRDefault="001059D4" w:rsidP="00651703">
      <w:pPr>
        <w:pStyle w:val="BodyText"/>
        <w:ind w:right="2"/>
      </w:pPr>
    </w:p>
    <w:p w14:paraId="7557658D" w14:textId="0C9A2E37" w:rsidR="001059D4" w:rsidRPr="005F57D2" w:rsidRDefault="006D01F6" w:rsidP="00651703">
      <w:pPr>
        <w:pStyle w:val="BodyText"/>
        <w:ind w:right="2"/>
      </w:pPr>
      <w:r>
        <w:rPr>
          <w:noProof/>
        </w:rPr>
        <mc:AlternateContent>
          <mc:Choice Requires="wps">
            <w:drawing>
              <wp:anchor distT="0" distB="0" distL="0" distR="0" simplePos="0" relativeHeight="251616768" behindDoc="1" locked="0" layoutInCell="1" allowOverlap="1" wp14:anchorId="7AB0F208" wp14:editId="08E9CE40">
                <wp:simplePos x="0" y="0"/>
                <wp:positionH relativeFrom="page">
                  <wp:posOffset>829310</wp:posOffset>
                </wp:positionH>
                <wp:positionV relativeFrom="paragraph">
                  <wp:posOffset>180340</wp:posOffset>
                </wp:positionV>
                <wp:extent cx="5904230" cy="192405"/>
                <wp:effectExtent l="0" t="0" r="1270" b="0"/>
                <wp:wrapTopAndBottom/>
                <wp:docPr id="1853894185"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51EB6B70" w14:textId="77777777" w:rsidR="001059D4" w:rsidRDefault="007A6214">
                            <w:pPr>
                              <w:tabs>
                                <w:tab w:val="left" w:pos="674"/>
                              </w:tabs>
                              <w:spacing w:before="20"/>
                              <w:ind w:left="107"/>
                              <w:rPr>
                                <w:b/>
                              </w:rPr>
                            </w:pPr>
                            <w:r>
                              <w:rPr>
                                <w:b/>
                                <w:spacing w:val="-5"/>
                              </w:rPr>
                              <w:t>6.</w:t>
                            </w:r>
                            <w:r>
                              <w:rPr>
                                <w:b/>
                              </w:rPr>
                              <w:tab/>
                            </w:r>
                            <w:r>
                              <w:rPr>
                                <w:b/>
                                <w:spacing w:val="-2"/>
                              </w:rPr>
                              <w:t>ANNAÐ</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AB0F208" id="Text Box 281" o:spid="_x0000_s1083" type="#_x0000_t202" style="position:absolute;margin-left:65.3pt;margin-top:14.2pt;width:464.9pt;height:15.15pt;z-index:-251699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" filled="f" strokeweight=".48pt">
                <v:path arrowok="t"/>
                <v:textbox inset="0,0,0,0">
                  <w:txbxContent>
                    <w:p w14:paraId="51EB6B70" w14:textId="77777777" w:rsidR="001059D4" w:rsidRDefault="007A6214">
                      <w:pPr>
                        <w:tabs>
                          <w:tab w:val="left" w:pos="674"/>
                        </w:tabs>
                        <w:spacing w:before="20"/>
                        <w:ind w:left="107"/>
                        <w:rPr>
                          <w:b/>
                        </w:rPr>
                      </w:pPr>
                      <w:r>
                        <w:rPr>
                          <w:b/>
                          <w:spacing w:val="-5"/>
                        </w:rPr>
                        <w:t>6.</w:t>
                      </w:r>
                      <w:r>
                        <w:rPr>
                          <w:b/>
                        </w:rPr>
                        <w:tab/>
                      </w:r>
                      <w:r>
                        <w:rPr>
                          <w:b/>
                          <w:spacing w:val="-2"/>
                        </w:rPr>
                        <w:t>ANNAÐ</w:t>
                      </w:r>
                    </w:p>
                  </w:txbxContent>
                </v:textbox>
                <w10:wrap type="topAndBottom" anchorx="page"/>
              </v:shape>
            </w:pict>
          </mc:Fallback>
        </mc:AlternateContent>
      </w:r>
    </w:p>
    <w:p w14:paraId="34DFD965" w14:textId="77777777" w:rsidR="001059D4" w:rsidRPr="005F57D2" w:rsidRDefault="001059D4" w:rsidP="00651703">
      <w:pPr>
        <w:ind w:right="2"/>
      </w:pPr>
    </w:p>
    <w:p w14:paraId="0AA3C53F" w14:textId="77777777" w:rsidR="00544EB7" w:rsidRPr="005F57D2" w:rsidRDefault="00544EB7" w:rsidP="00651703">
      <w:pPr>
        <w:ind w:right="2"/>
      </w:pPr>
    </w:p>
    <w:p w14:paraId="47D2B54A" w14:textId="77777777" w:rsidR="00544EB7" w:rsidRPr="005F57D2" w:rsidRDefault="00544EB7" w:rsidP="00651703">
      <w:pPr>
        <w:ind w:right="2"/>
        <w:sectPr w:rsidR="00544EB7" w:rsidRPr="005F57D2" w:rsidSect="005F57D2">
          <w:pgSz w:w="11910" w:h="16840" w:code="9"/>
          <w:pgMar w:top="1134" w:right="1418" w:bottom="1134" w:left="1418" w:header="737" w:footer="737" w:gutter="0"/>
          <w:cols w:space="720"/>
        </w:sectPr>
      </w:pPr>
    </w:p>
    <w:p w14:paraId="7981A295" w14:textId="23551185" w:rsidR="001059D4" w:rsidRPr="005F57D2" w:rsidRDefault="006D01F6" w:rsidP="00651703">
      <w:pPr>
        <w:pStyle w:val="BodyText"/>
        <w:ind w:right="2" w:hanging="142"/>
      </w:pPr>
      <w:r>
        <w:rPr>
          <w:noProof/>
        </w:rPr>
        <w:lastRenderedPageBreak/>
        <mc:AlternateContent>
          <mc:Choice Requires="wps">
            <w:drawing>
              <wp:inline distT="0" distB="0" distL="0" distR="0" wp14:anchorId="1DBA06D0" wp14:editId="1559711D">
                <wp:extent cx="5934075" cy="515620"/>
                <wp:effectExtent l="10160" t="5715" r="8890" b="12065"/>
                <wp:docPr id="900084942"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4075" cy="5156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DD91A9" w14:textId="77777777" w:rsidR="001059D4" w:rsidRPr="00F67E55" w:rsidRDefault="007A6214">
                            <w:pPr>
                              <w:spacing w:before="20"/>
                              <w:ind w:left="107"/>
                              <w:rPr>
                                <w:b/>
                                <w:lang w:val="nn-NO"/>
                              </w:rPr>
                            </w:pPr>
                            <w:r w:rsidRPr="00F67E55">
                              <w:rPr>
                                <w:b/>
                                <w:lang w:val="nn-NO"/>
                              </w:rPr>
                              <w:t>UPPLÝSINGAR</w:t>
                            </w:r>
                            <w:r w:rsidRPr="00F67E55">
                              <w:rPr>
                                <w:b/>
                                <w:spacing w:val="-7"/>
                                <w:lang w:val="nn-NO"/>
                              </w:rPr>
                              <w:t xml:space="preserve"> </w:t>
                            </w:r>
                            <w:r w:rsidRPr="00F67E55">
                              <w:rPr>
                                <w:b/>
                                <w:lang w:val="nn-NO"/>
                              </w:rPr>
                              <w:t>SEM</w:t>
                            </w:r>
                            <w:r w:rsidRPr="00F67E55">
                              <w:rPr>
                                <w:b/>
                                <w:spacing w:val="-4"/>
                                <w:lang w:val="nn-NO"/>
                              </w:rPr>
                              <w:t xml:space="preserve"> </w:t>
                            </w:r>
                            <w:r w:rsidRPr="00F67E55">
                              <w:rPr>
                                <w:b/>
                                <w:lang w:val="nn-NO"/>
                              </w:rPr>
                              <w:t>EIGA</w:t>
                            </w:r>
                            <w:r w:rsidRPr="00F67E55">
                              <w:rPr>
                                <w:b/>
                                <w:spacing w:val="-4"/>
                                <w:lang w:val="nn-NO"/>
                              </w:rPr>
                              <w:t xml:space="preserve"> </w:t>
                            </w:r>
                            <w:r w:rsidRPr="00F67E55">
                              <w:rPr>
                                <w:b/>
                                <w:lang w:val="nn-NO"/>
                              </w:rPr>
                              <w:t>AÐ</w:t>
                            </w:r>
                            <w:r w:rsidRPr="00F67E55">
                              <w:rPr>
                                <w:b/>
                                <w:spacing w:val="-4"/>
                                <w:lang w:val="nn-NO"/>
                              </w:rPr>
                              <w:t xml:space="preserve"> </w:t>
                            </w:r>
                            <w:r w:rsidRPr="00F67E55">
                              <w:rPr>
                                <w:b/>
                                <w:lang w:val="nn-NO"/>
                              </w:rPr>
                              <w:t>KOMA</w:t>
                            </w:r>
                            <w:r w:rsidRPr="00F67E55">
                              <w:rPr>
                                <w:b/>
                                <w:spacing w:val="-4"/>
                                <w:lang w:val="nn-NO"/>
                              </w:rPr>
                              <w:t xml:space="preserve"> </w:t>
                            </w:r>
                            <w:r w:rsidRPr="00F67E55">
                              <w:rPr>
                                <w:b/>
                                <w:lang w:val="nn-NO"/>
                              </w:rPr>
                              <w:t>FRAM</w:t>
                            </w:r>
                            <w:r w:rsidRPr="00F67E55">
                              <w:rPr>
                                <w:b/>
                                <w:spacing w:val="-4"/>
                                <w:lang w:val="nn-NO"/>
                              </w:rPr>
                              <w:t xml:space="preserve"> </w:t>
                            </w:r>
                            <w:r w:rsidRPr="00F67E55">
                              <w:rPr>
                                <w:b/>
                                <w:lang w:val="nn-NO"/>
                              </w:rPr>
                              <w:t>Á</w:t>
                            </w:r>
                            <w:r w:rsidRPr="00F67E55">
                              <w:rPr>
                                <w:b/>
                                <w:spacing w:val="-4"/>
                                <w:lang w:val="nn-NO"/>
                              </w:rPr>
                              <w:t xml:space="preserve"> </w:t>
                            </w:r>
                            <w:r w:rsidRPr="00F67E55">
                              <w:rPr>
                                <w:b/>
                                <w:lang w:val="nn-NO"/>
                              </w:rPr>
                              <w:t>YTRI</w:t>
                            </w:r>
                            <w:r w:rsidRPr="00F67E55">
                              <w:rPr>
                                <w:b/>
                                <w:spacing w:val="-4"/>
                                <w:lang w:val="nn-NO"/>
                              </w:rPr>
                              <w:t xml:space="preserve"> </w:t>
                            </w:r>
                            <w:r w:rsidRPr="00F67E55">
                              <w:rPr>
                                <w:b/>
                                <w:spacing w:val="-2"/>
                                <w:lang w:val="nn-NO"/>
                              </w:rPr>
                              <w:t>UMBÚÐUM</w:t>
                            </w:r>
                          </w:p>
                          <w:p w14:paraId="3C29DA89" w14:textId="77777777" w:rsidR="001059D4" w:rsidRPr="00F67E55" w:rsidRDefault="001059D4">
                            <w:pPr>
                              <w:pStyle w:val="BodyText"/>
                              <w:spacing w:before="3"/>
                              <w:rPr>
                                <w:b/>
                                <w:lang w:val="nn-NO"/>
                              </w:rPr>
                            </w:pPr>
                          </w:p>
                          <w:p w14:paraId="2CB180F4" w14:textId="77777777" w:rsidR="001059D4" w:rsidRDefault="007A6214">
                            <w:pPr>
                              <w:ind w:left="107"/>
                              <w:rPr>
                                <w:b/>
                              </w:rPr>
                            </w:pPr>
                            <w:r>
                              <w:rPr>
                                <w:b/>
                              </w:rPr>
                              <w:t>ASKJA</w:t>
                            </w:r>
                            <w:r>
                              <w:rPr>
                                <w:b/>
                                <w:spacing w:val="-6"/>
                              </w:rPr>
                              <w:t xml:space="preserve"> </w:t>
                            </w:r>
                            <w:r>
                              <w:rPr>
                                <w:b/>
                              </w:rPr>
                              <w:t>MEÐ</w:t>
                            </w:r>
                            <w:r>
                              <w:rPr>
                                <w:b/>
                                <w:spacing w:val="-5"/>
                              </w:rPr>
                              <w:t xml:space="preserve"> </w:t>
                            </w:r>
                            <w:r>
                              <w:rPr>
                                <w:b/>
                              </w:rPr>
                              <w:t>ÁFYLLTRI</w:t>
                            </w:r>
                            <w:r>
                              <w:rPr>
                                <w:b/>
                                <w:spacing w:val="-5"/>
                              </w:rPr>
                              <w:t xml:space="preserve"> </w:t>
                            </w:r>
                            <w:r>
                              <w:rPr>
                                <w:b/>
                              </w:rPr>
                              <w:t>SPRAUTU</w:t>
                            </w:r>
                            <w:r>
                              <w:rPr>
                                <w:b/>
                                <w:spacing w:val="-5"/>
                              </w:rPr>
                              <w:t xml:space="preserve"> </w:t>
                            </w:r>
                            <w:r>
                              <w:rPr>
                                <w:b/>
                              </w:rPr>
                              <w:t>(45</w:t>
                            </w:r>
                            <w:r>
                              <w:rPr>
                                <w:b/>
                                <w:spacing w:val="-6"/>
                              </w:rPr>
                              <w:t xml:space="preserve"> </w:t>
                            </w:r>
                            <w:r>
                              <w:rPr>
                                <w:b/>
                                <w:spacing w:val="-5"/>
                              </w:rPr>
                              <w:t>mg)</w:t>
                            </w:r>
                          </w:p>
                        </w:txbxContent>
                      </wps:txbx>
                      <wps:bodyPr rot="0" vert="horz" wrap="square" lIns="0" tIns="0" rIns="0" bIns="0" anchor="t" anchorCtr="0" upright="1">
                        <a:noAutofit/>
                      </wps:bodyPr>
                    </wps:wsp>
                  </a:graphicData>
                </a:graphic>
              </wp:inline>
            </w:drawing>
          </mc:Choice>
          <mc:Fallback>
            <w:pict>
              <v:shape w14:anchorId="1DBA06D0" id="Textbox 74" o:spid="_x0000_s1084" type="#_x0000_t202" style="width:467.2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" filled="f" strokeweight=".48pt">
                <v:path arrowok="t"/>
                <v:textbox inset="0,0,0,0">
                  <w:txbxContent>
                    <w:p w14:paraId="51DD91A9" w14:textId="77777777" w:rsidR="001059D4" w:rsidRPr="00F67E55" w:rsidRDefault="007A6214">
                      <w:pPr>
                        <w:spacing w:before="20"/>
                        <w:ind w:left="107"/>
                        <w:rPr>
                          <w:b/>
                          <w:lang w:val="nn-NO"/>
                        </w:rPr>
                      </w:pPr>
                      <w:r w:rsidRPr="00F67E55">
                        <w:rPr>
                          <w:b/>
                          <w:lang w:val="nn-NO"/>
                        </w:rPr>
                        <w:t>UPPLÝSINGAR</w:t>
                      </w:r>
                      <w:r w:rsidRPr="00F67E55">
                        <w:rPr>
                          <w:b/>
                          <w:spacing w:val="-7"/>
                          <w:lang w:val="nn-NO"/>
                        </w:rPr>
                        <w:t xml:space="preserve"> </w:t>
                      </w:r>
                      <w:r w:rsidRPr="00F67E55">
                        <w:rPr>
                          <w:b/>
                          <w:lang w:val="nn-NO"/>
                        </w:rPr>
                        <w:t>SEM</w:t>
                      </w:r>
                      <w:r w:rsidRPr="00F67E55">
                        <w:rPr>
                          <w:b/>
                          <w:spacing w:val="-4"/>
                          <w:lang w:val="nn-NO"/>
                        </w:rPr>
                        <w:t xml:space="preserve"> </w:t>
                      </w:r>
                      <w:r w:rsidRPr="00F67E55">
                        <w:rPr>
                          <w:b/>
                          <w:lang w:val="nn-NO"/>
                        </w:rPr>
                        <w:t>EIGA</w:t>
                      </w:r>
                      <w:r w:rsidRPr="00F67E55">
                        <w:rPr>
                          <w:b/>
                          <w:spacing w:val="-4"/>
                          <w:lang w:val="nn-NO"/>
                        </w:rPr>
                        <w:t xml:space="preserve"> </w:t>
                      </w:r>
                      <w:r w:rsidRPr="00F67E55">
                        <w:rPr>
                          <w:b/>
                          <w:lang w:val="nn-NO"/>
                        </w:rPr>
                        <w:t>AÐ</w:t>
                      </w:r>
                      <w:r w:rsidRPr="00F67E55">
                        <w:rPr>
                          <w:b/>
                          <w:spacing w:val="-4"/>
                          <w:lang w:val="nn-NO"/>
                        </w:rPr>
                        <w:t xml:space="preserve"> </w:t>
                      </w:r>
                      <w:r w:rsidRPr="00F67E55">
                        <w:rPr>
                          <w:b/>
                          <w:lang w:val="nn-NO"/>
                        </w:rPr>
                        <w:t>KOMA</w:t>
                      </w:r>
                      <w:r w:rsidRPr="00F67E55">
                        <w:rPr>
                          <w:b/>
                          <w:spacing w:val="-4"/>
                          <w:lang w:val="nn-NO"/>
                        </w:rPr>
                        <w:t xml:space="preserve"> </w:t>
                      </w:r>
                      <w:r w:rsidRPr="00F67E55">
                        <w:rPr>
                          <w:b/>
                          <w:lang w:val="nn-NO"/>
                        </w:rPr>
                        <w:t>FRAM</w:t>
                      </w:r>
                      <w:r w:rsidRPr="00F67E55">
                        <w:rPr>
                          <w:b/>
                          <w:spacing w:val="-4"/>
                          <w:lang w:val="nn-NO"/>
                        </w:rPr>
                        <w:t xml:space="preserve"> </w:t>
                      </w:r>
                      <w:r w:rsidRPr="00F67E55">
                        <w:rPr>
                          <w:b/>
                          <w:lang w:val="nn-NO"/>
                        </w:rPr>
                        <w:t>Á</w:t>
                      </w:r>
                      <w:r w:rsidRPr="00F67E55">
                        <w:rPr>
                          <w:b/>
                          <w:spacing w:val="-4"/>
                          <w:lang w:val="nn-NO"/>
                        </w:rPr>
                        <w:t xml:space="preserve"> </w:t>
                      </w:r>
                      <w:r w:rsidRPr="00F67E55">
                        <w:rPr>
                          <w:b/>
                          <w:lang w:val="nn-NO"/>
                        </w:rPr>
                        <w:t>YTRI</w:t>
                      </w:r>
                      <w:r w:rsidRPr="00F67E55">
                        <w:rPr>
                          <w:b/>
                          <w:spacing w:val="-4"/>
                          <w:lang w:val="nn-NO"/>
                        </w:rPr>
                        <w:t xml:space="preserve"> </w:t>
                      </w:r>
                      <w:r w:rsidRPr="00F67E55">
                        <w:rPr>
                          <w:b/>
                          <w:spacing w:val="-2"/>
                          <w:lang w:val="nn-NO"/>
                        </w:rPr>
                        <w:t>UMBÚÐUM</w:t>
                      </w:r>
                    </w:p>
                    <w:p w14:paraId="3C29DA89" w14:textId="77777777" w:rsidR="001059D4" w:rsidRPr="00F67E55" w:rsidRDefault="001059D4">
                      <w:pPr>
                        <w:pStyle w:val="BodyText"/>
                        <w:spacing w:before="3"/>
                        <w:rPr>
                          <w:b/>
                          <w:lang w:val="nn-NO"/>
                        </w:rPr>
                      </w:pPr>
                    </w:p>
                    <w:p w14:paraId="2CB180F4" w14:textId="77777777" w:rsidR="001059D4" w:rsidRDefault="007A6214">
                      <w:pPr>
                        <w:ind w:left="107"/>
                        <w:rPr>
                          <w:b/>
                        </w:rPr>
                      </w:pPr>
                      <w:r>
                        <w:rPr>
                          <w:b/>
                        </w:rPr>
                        <w:t>ASKJA</w:t>
                      </w:r>
                      <w:r>
                        <w:rPr>
                          <w:b/>
                          <w:spacing w:val="-6"/>
                        </w:rPr>
                        <w:t xml:space="preserve"> </w:t>
                      </w:r>
                      <w:r>
                        <w:rPr>
                          <w:b/>
                        </w:rPr>
                        <w:t>MEÐ</w:t>
                      </w:r>
                      <w:r>
                        <w:rPr>
                          <w:b/>
                          <w:spacing w:val="-5"/>
                        </w:rPr>
                        <w:t xml:space="preserve"> </w:t>
                      </w:r>
                      <w:r>
                        <w:rPr>
                          <w:b/>
                        </w:rPr>
                        <w:t>ÁFYLLTRI</w:t>
                      </w:r>
                      <w:r>
                        <w:rPr>
                          <w:b/>
                          <w:spacing w:val="-5"/>
                        </w:rPr>
                        <w:t xml:space="preserve"> </w:t>
                      </w:r>
                      <w:r>
                        <w:rPr>
                          <w:b/>
                        </w:rPr>
                        <w:t>SPRAUTU</w:t>
                      </w:r>
                      <w:r>
                        <w:rPr>
                          <w:b/>
                          <w:spacing w:val="-5"/>
                        </w:rPr>
                        <w:t xml:space="preserve"> </w:t>
                      </w:r>
                      <w:r>
                        <w:rPr>
                          <w:b/>
                        </w:rPr>
                        <w:t>(45</w:t>
                      </w:r>
                      <w:r>
                        <w:rPr>
                          <w:b/>
                          <w:spacing w:val="-6"/>
                        </w:rPr>
                        <w:t xml:space="preserve"> </w:t>
                      </w:r>
                      <w:r>
                        <w:rPr>
                          <w:b/>
                          <w:spacing w:val="-5"/>
                        </w:rPr>
                        <w:t>mg)</w:t>
                      </w:r>
                    </w:p>
                  </w:txbxContent>
                </v:textbox>
                <w10:anchorlock/>
              </v:shape>
            </w:pict>
          </mc:Fallback>
        </mc:AlternateContent>
      </w:r>
    </w:p>
    <w:p w14:paraId="7D473200" w14:textId="5CC4DC13" w:rsidR="001059D4" w:rsidRPr="005F57D2" w:rsidRDefault="006D01F6" w:rsidP="00651703">
      <w:pPr>
        <w:pStyle w:val="BodyText"/>
        <w:ind w:right="2"/>
      </w:pPr>
      <w:r>
        <w:rPr>
          <w:noProof/>
        </w:rPr>
        <mc:AlternateContent>
          <mc:Choice Requires="wps">
            <w:drawing>
              <wp:anchor distT="0" distB="0" distL="0" distR="0" simplePos="0" relativeHeight="251617792" behindDoc="1" locked="0" layoutInCell="1" allowOverlap="1" wp14:anchorId="0DBD2B71" wp14:editId="4E02CED0">
                <wp:simplePos x="0" y="0"/>
                <wp:positionH relativeFrom="page">
                  <wp:posOffset>829310</wp:posOffset>
                </wp:positionH>
                <wp:positionV relativeFrom="paragraph">
                  <wp:posOffset>303530</wp:posOffset>
                </wp:positionV>
                <wp:extent cx="5904230" cy="192405"/>
                <wp:effectExtent l="0" t="0" r="1270" b="0"/>
                <wp:wrapTopAndBottom/>
                <wp:docPr id="977443066"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72229F95" w14:textId="77777777" w:rsidR="001059D4" w:rsidRDefault="007A6214">
                            <w:pPr>
                              <w:tabs>
                                <w:tab w:val="left" w:pos="674"/>
                              </w:tabs>
                              <w:spacing w:before="20"/>
                              <w:ind w:left="107"/>
                              <w:rPr>
                                <w:b/>
                              </w:rPr>
                            </w:pPr>
                            <w:r>
                              <w:rPr>
                                <w:b/>
                                <w:spacing w:val="-5"/>
                              </w:rPr>
                              <w:t>1.</w:t>
                            </w:r>
                            <w:r>
                              <w:rPr>
                                <w:b/>
                              </w:rPr>
                              <w:tab/>
                              <w:t>HEITI</w:t>
                            </w:r>
                            <w:r>
                              <w:rPr>
                                <w:b/>
                                <w:spacing w:val="-7"/>
                              </w:rPr>
                              <w:t xml:space="preserve"> </w:t>
                            </w:r>
                            <w:r>
                              <w:rPr>
                                <w:b/>
                                <w:spacing w:val="-4"/>
                              </w:rPr>
                              <w:t>LYFS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DBD2B71" id="Text Box 279" o:spid="_x0000_s1085" type="#_x0000_t202" style="position:absolute;margin-left:65.3pt;margin-top:23.9pt;width:464.9pt;height:15.15pt;z-index:-251698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2BFxw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" filled="f" strokeweight=".48pt">
                <v:path arrowok="t"/>
                <v:textbox inset="0,0,0,0">
                  <w:txbxContent>
                    <w:p w14:paraId="72229F95" w14:textId="77777777" w:rsidR="001059D4" w:rsidRDefault="007A6214">
                      <w:pPr>
                        <w:tabs>
                          <w:tab w:val="left" w:pos="674"/>
                        </w:tabs>
                        <w:spacing w:before="20"/>
                        <w:ind w:left="107"/>
                        <w:rPr>
                          <w:b/>
                        </w:rPr>
                      </w:pPr>
                      <w:r>
                        <w:rPr>
                          <w:b/>
                          <w:spacing w:val="-5"/>
                        </w:rPr>
                        <w:t>1.</w:t>
                      </w:r>
                      <w:r>
                        <w:rPr>
                          <w:b/>
                        </w:rPr>
                        <w:tab/>
                        <w:t>HEITI</w:t>
                      </w:r>
                      <w:r>
                        <w:rPr>
                          <w:b/>
                          <w:spacing w:val="-7"/>
                        </w:rPr>
                        <w:t xml:space="preserve"> </w:t>
                      </w:r>
                      <w:r>
                        <w:rPr>
                          <w:b/>
                          <w:spacing w:val="-4"/>
                        </w:rPr>
                        <w:t>LYFS</w:t>
                      </w:r>
                    </w:p>
                  </w:txbxContent>
                </v:textbox>
                <w10:wrap type="topAndBottom" anchorx="page"/>
              </v:shape>
            </w:pict>
          </mc:Fallback>
        </mc:AlternateContent>
      </w:r>
    </w:p>
    <w:p w14:paraId="2F561E37" w14:textId="77777777" w:rsidR="001059D4" w:rsidRPr="005F57D2" w:rsidRDefault="001059D4" w:rsidP="00651703">
      <w:pPr>
        <w:pStyle w:val="BodyText"/>
        <w:ind w:right="2"/>
      </w:pPr>
    </w:p>
    <w:p w14:paraId="15D1F355" w14:textId="77777777" w:rsidR="00C548DE" w:rsidRDefault="00153AA1" w:rsidP="00651703">
      <w:pPr>
        <w:pStyle w:val="BodyText"/>
        <w:ind w:right="2"/>
      </w:pPr>
      <w:r w:rsidRPr="005F57D2">
        <w:t xml:space="preserve">Yesintek </w:t>
      </w:r>
      <w:r w:rsidR="007A6214" w:rsidRPr="005F57D2">
        <w:t>45</w:t>
      </w:r>
      <w:r w:rsidR="007A6214" w:rsidRPr="005F57D2">
        <w:rPr>
          <w:spacing w:val="-4"/>
        </w:rPr>
        <w:t xml:space="preserve"> </w:t>
      </w:r>
      <w:r w:rsidR="007A6214" w:rsidRPr="005F57D2">
        <w:t>mg</w:t>
      </w:r>
      <w:r w:rsidR="007A6214" w:rsidRPr="005F57D2">
        <w:rPr>
          <w:spacing w:val="-7"/>
        </w:rPr>
        <w:t xml:space="preserve"> </w:t>
      </w:r>
      <w:r w:rsidR="007A6214" w:rsidRPr="005F57D2">
        <w:t>stungulyf,</w:t>
      </w:r>
      <w:r w:rsidR="007A6214" w:rsidRPr="005F57D2">
        <w:rPr>
          <w:spacing w:val="-5"/>
        </w:rPr>
        <w:t xml:space="preserve"> </w:t>
      </w:r>
      <w:r w:rsidR="007A6214" w:rsidRPr="005F57D2">
        <w:t>lausn</w:t>
      </w:r>
      <w:r w:rsidR="007A6214" w:rsidRPr="005F57D2">
        <w:rPr>
          <w:spacing w:val="-5"/>
        </w:rPr>
        <w:t xml:space="preserve"> </w:t>
      </w:r>
      <w:r w:rsidR="007A6214" w:rsidRPr="005F57D2">
        <w:rPr>
          <w:highlight w:val="lightGray"/>
        </w:rPr>
        <w:t>í</w:t>
      </w:r>
      <w:r w:rsidR="007A6214" w:rsidRPr="005F57D2">
        <w:rPr>
          <w:spacing w:val="-5"/>
          <w:highlight w:val="lightGray"/>
        </w:rPr>
        <w:t xml:space="preserve"> </w:t>
      </w:r>
      <w:r w:rsidR="007A6214" w:rsidRPr="005F57D2">
        <w:rPr>
          <w:highlight w:val="lightGray"/>
        </w:rPr>
        <w:t>áfylltri</w:t>
      </w:r>
      <w:r w:rsidR="007A6214" w:rsidRPr="005F57D2">
        <w:rPr>
          <w:spacing w:val="-5"/>
          <w:highlight w:val="lightGray"/>
        </w:rPr>
        <w:t xml:space="preserve"> </w:t>
      </w:r>
      <w:r w:rsidR="007A6214" w:rsidRPr="005F57D2">
        <w:rPr>
          <w:highlight w:val="lightGray"/>
        </w:rPr>
        <w:t>sprautu</w:t>
      </w:r>
      <w:r w:rsidR="007A6214" w:rsidRPr="005F57D2">
        <w:t xml:space="preserve"> </w:t>
      </w:r>
    </w:p>
    <w:p w14:paraId="3270C511" w14:textId="77777777" w:rsidR="001059D4" w:rsidRPr="005F57D2" w:rsidRDefault="007A6214" w:rsidP="00651703">
      <w:pPr>
        <w:pStyle w:val="BodyText"/>
        <w:ind w:right="2"/>
      </w:pPr>
      <w:r w:rsidRPr="005F57D2">
        <w:rPr>
          <w:spacing w:val="-2"/>
        </w:rPr>
        <w:t>ustekinumab</w:t>
      </w:r>
    </w:p>
    <w:p w14:paraId="2B44F811" w14:textId="77777777" w:rsidR="001059D4" w:rsidRPr="005F57D2" w:rsidRDefault="001059D4" w:rsidP="00651703">
      <w:pPr>
        <w:pStyle w:val="BodyText"/>
        <w:ind w:right="2"/>
      </w:pPr>
    </w:p>
    <w:p w14:paraId="0FED6451" w14:textId="4BA8F450" w:rsidR="001059D4" w:rsidRPr="005F57D2" w:rsidRDefault="006D01F6" w:rsidP="00651703">
      <w:pPr>
        <w:pStyle w:val="BodyText"/>
        <w:ind w:right="2"/>
      </w:pPr>
      <w:r>
        <w:rPr>
          <w:noProof/>
        </w:rPr>
        <mc:AlternateContent>
          <mc:Choice Requires="wps">
            <w:drawing>
              <wp:anchor distT="0" distB="0" distL="0" distR="0" simplePos="0" relativeHeight="251618816" behindDoc="1" locked="0" layoutInCell="1" allowOverlap="1" wp14:anchorId="2D38559C" wp14:editId="1D1BB985">
                <wp:simplePos x="0" y="0"/>
                <wp:positionH relativeFrom="page">
                  <wp:posOffset>829310</wp:posOffset>
                </wp:positionH>
                <wp:positionV relativeFrom="paragraph">
                  <wp:posOffset>179705</wp:posOffset>
                </wp:positionV>
                <wp:extent cx="5904230" cy="192405"/>
                <wp:effectExtent l="0" t="0" r="1270" b="0"/>
                <wp:wrapTopAndBottom/>
                <wp:docPr id="1796083028"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7EC01A40" w14:textId="77777777" w:rsidR="001059D4" w:rsidRDefault="007A6214">
                            <w:pPr>
                              <w:tabs>
                                <w:tab w:val="left" w:pos="674"/>
                              </w:tabs>
                              <w:spacing w:before="20"/>
                              <w:ind w:left="107"/>
                              <w:rPr>
                                <w:b/>
                              </w:rPr>
                            </w:pPr>
                            <w:r>
                              <w:rPr>
                                <w:b/>
                                <w:spacing w:val="-5"/>
                              </w:rPr>
                              <w:t>2.</w:t>
                            </w:r>
                            <w:r>
                              <w:rPr>
                                <w:b/>
                              </w:rPr>
                              <w:tab/>
                              <w:t>VIRK(T)</w:t>
                            </w:r>
                            <w:r>
                              <w:rPr>
                                <w:b/>
                                <w:spacing w:val="-7"/>
                              </w:rPr>
                              <w:t xml:space="preserve"> </w:t>
                            </w:r>
                            <w:r>
                              <w:rPr>
                                <w:b/>
                                <w:spacing w:val="-4"/>
                              </w:rPr>
                              <w:t>EFNI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D38559C" id="Text Box 277" o:spid="_x0000_s1086" type="#_x0000_t202" style="position:absolute;margin-left:65.3pt;margin-top:14.15pt;width:464.9pt;height:15.15pt;z-index:-251697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5XXyA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" filled="f" strokeweight=".48pt">
                <v:path arrowok="t"/>
                <v:textbox inset="0,0,0,0">
                  <w:txbxContent>
                    <w:p w14:paraId="7EC01A40" w14:textId="77777777" w:rsidR="001059D4" w:rsidRDefault="007A6214">
                      <w:pPr>
                        <w:tabs>
                          <w:tab w:val="left" w:pos="674"/>
                        </w:tabs>
                        <w:spacing w:before="20"/>
                        <w:ind w:left="107"/>
                        <w:rPr>
                          <w:b/>
                        </w:rPr>
                      </w:pPr>
                      <w:r>
                        <w:rPr>
                          <w:b/>
                          <w:spacing w:val="-5"/>
                        </w:rPr>
                        <w:t>2.</w:t>
                      </w:r>
                      <w:r>
                        <w:rPr>
                          <w:b/>
                        </w:rPr>
                        <w:tab/>
                        <w:t>VIRK(T)</w:t>
                      </w:r>
                      <w:r>
                        <w:rPr>
                          <w:b/>
                          <w:spacing w:val="-7"/>
                        </w:rPr>
                        <w:t xml:space="preserve"> </w:t>
                      </w:r>
                      <w:r>
                        <w:rPr>
                          <w:b/>
                          <w:spacing w:val="-4"/>
                        </w:rPr>
                        <w:t>EFNI</w:t>
                      </w:r>
                    </w:p>
                  </w:txbxContent>
                </v:textbox>
                <w10:wrap type="topAndBottom" anchorx="page"/>
              </v:shape>
            </w:pict>
          </mc:Fallback>
        </mc:AlternateContent>
      </w:r>
    </w:p>
    <w:p w14:paraId="212E3D7C" w14:textId="77777777" w:rsidR="001059D4" w:rsidRPr="005F57D2" w:rsidRDefault="001059D4" w:rsidP="00651703">
      <w:pPr>
        <w:pStyle w:val="BodyText"/>
        <w:ind w:right="2"/>
      </w:pPr>
    </w:p>
    <w:p w14:paraId="05F99185" w14:textId="77777777" w:rsidR="001059D4" w:rsidRPr="005F57D2" w:rsidRDefault="007A6214" w:rsidP="00651703">
      <w:pPr>
        <w:pStyle w:val="BodyText"/>
        <w:ind w:right="2"/>
      </w:pPr>
      <w:r w:rsidRPr="005F57D2">
        <w:t>Hver</w:t>
      </w:r>
      <w:r w:rsidRPr="005F57D2">
        <w:rPr>
          <w:spacing w:val="-8"/>
        </w:rPr>
        <w:t xml:space="preserve"> </w:t>
      </w:r>
      <w:r w:rsidRPr="005F57D2">
        <w:t>áfyllt</w:t>
      </w:r>
      <w:r w:rsidRPr="005F57D2">
        <w:rPr>
          <w:spacing w:val="-5"/>
        </w:rPr>
        <w:t xml:space="preserve"> </w:t>
      </w:r>
      <w:r w:rsidRPr="005F57D2">
        <w:t>sprauta</w:t>
      </w:r>
      <w:r w:rsidRPr="005F57D2">
        <w:rPr>
          <w:spacing w:val="-6"/>
        </w:rPr>
        <w:t xml:space="preserve"> </w:t>
      </w:r>
      <w:r w:rsidRPr="005F57D2">
        <w:t>inniheldur</w:t>
      </w:r>
      <w:r w:rsidRPr="005F57D2">
        <w:rPr>
          <w:spacing w:val="-5"/>
        </w:rPr>
        <w:t xml:space="preserve"> </w:t>
      </w:r>
      <w:r w:rsidRPr="005F57D2">
        <w:t>45</w:t>
      </w:r>
      <w:r w:rsidRPr="005F57D2">
        <w:rPr>
          <w:spacing w:val="-6"/>
        </w:rPr>
        <w:t xml:space="preserve"> </w:t>
      </w:r>
      <w:r w:rsidRPr="005F57D2">
        <w:t>mg</w:t>
      </w:r>
      <w:r w:rsidRPr="005F57D2">
        <w:rPr>
          <w:spacing w:val="-7"/>
        </w:rPr>
        <w:t xml:space="preserve"> </w:t>
      </w:r>
      <w:r w:rsidRPr="005F57D2">
        <w:t>ustekinumab</w:t>
      </w:r>
      <w:r w:rsidRPr="005F57D2">
        <w:rPr>
          <w:spacing w:val="-5"/>
        </w:rPr>
        <w:t xml:space="preserve"> </w:t>
      </w:r>
      <w:r w:rsidRPr="005F57D2">
        <w:t>í</w:t>
      </w:r>
      <w:r w:rsidRPr="005F57D2">
        <w:rPr>
          <w:spacing w:val="-4"/>
        </w:rPr>
        <w:t xml:space="preserve"> </w:t>
      </w:r>
      <w:r w:rsidRPr="005F57D2">
        <w:t>0,5</w:t>
      </w:r>
      <w:r w:rsidRPr="005F57D2">
        <w:rPr>
          <w:spacing w:val="-7"/>
        </w:rPr>
        <w:t xml:space="preserve"> </w:t>
      </w:r>
      <w:r w:rsidRPr="005F57D2">
        <w:rPr>
          <w:spacing w:val="-5"/>
        </w:rPr>
        <w:t>ml.</w:t>
      </w:r>
    </w:p>
    <w:p w14:paraId="52505C21" w14:textId="77777777" w:rsidR="001059D4" w:rsidRPr="005F57D2" w:rsidRDefault="001059D4" w:rsidP="00651703">
      <w:pPr>
        <w:pStyle w:val="BodyText"/>
        <w:ind w:right="2"/>
      </w:pPr>
    </w:p>
    <w:p w14:paraId="6FEB3C65" w14:textId="068F51AA" w:rsidR="001059D4" w:rsidRPr="005F57D2" w:rsidRDefault="006D01F6" w:rsidP="00651703">
      <w:pPr>
        <w:pStyle w:val="BodyText"/>
        <w:ind w:right="2"/>
      </w:pPr>
      <w:r>
        <w:rPr>
          <w:noProof/>
        </w:rPr>
        <mc:AlternateContent>
          <mc:Choice Requires="wps">
            <w:drawing>
              <wp:anchor distT="0" distB="0" distL="0" distR="0" simplePos="0" relativeHeight="251619840" behindDoc="1" locked="0" layoutInCell="1" allowOverlap="1" wp14:anchorId="6539070E" wp14:editId="2B696D35">
                <wp:simplePos x="0" y="0"/>
                <wp:positionH relativeFrom="page">
                  <wp:posOffset>829310</wp:posOffset>
                </wp:positionH>
                <wp:positionV relativeFrom="paragraph">
                  <wp:posOffset>178435</wp:posOffset>
                </wp:positionV>
                <wp:extent cx="5904230" cy="192405"/>
                <wp:effectExtent l="0" t="0" r="1270" b="0"/>
                <wp:wrapTopAndBottom/>
                <wp:docPr id="1823020401"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083CB610" w14:textId="77777777" w:rsidR="001059D4" w:rsidRDefault="007A6214">
                            <w:pPr>
                              <w:tabs>
                                <w:tab w:val="left" w:pos="674"/>
                              </w:tabs>
                              <w:spacing w:before="20"/>
                              <w:ind w:left="107"/>
                              <w:rPr>
                                <w:b/>
                              </w:rPr>
                            </w:pPr>
                            <w:r>
                              <w:rPr>
                                <w:b/>
                                <w:spacing w:val="-5"/>
                              </w:rPr>
                              <w:t>3.</w:t>
                            </w:r>
                            <w:r>
                              <w:rPr>
                                <w:b/>
                              </w:rPr>
                              <w:tab/>
                            </w:r>
                            <w:r>
                              <w:rPr>
                                <w:b/>
                                <w:spacing w:val="-2"/>
                              </w:rPr>
                              <w:t>HJÁLPAREFNI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539070E" id="Text Box 275" o:spid="_x0000_s1087" type="#_x0000_t202" style="position:absolute;margin-left:65.3pt;margin-top:14.05pt;width:464.9pt;height:15.15pt;z-index:-251696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zmmyAEAAIYDAAAOAAAAZHJzL2Uyb0RvYy54bWysU8GO0zAQvSPxD5bvNGnZ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" filled="f" strokeweight=".48pt">
                <v:path arrowok="t"/>
                <v:textbox inset="0,0,0,0">
                  <w:txbxContent>
                    <w:p w14:paraId="083CB610" w14:textId="77777777" w:rsidR="001059D4" w:rsidRDefault="007A6214">
                      <w:pPr>
                        <w:tabs>
                          <w:tab w:val="left" w:pos="674"/>
                        </w:tabs>
                        <w:spacing w:before="20"/>
                        <w:ind w:left="107"/>
                        <w:rPr>
                          <w:b/>
                        </w:rPr>
                      </w:pPr>
                      <w:r>
                        <w:rPr>
                          <w:b/>
                          <w:spacing w:val="-5"/>
                        </w:rPr>
                        <w:t>3.</w:t>
                      </w:r>
                      <w:r>
                        <w:rPr>
                          <w:b/>
                        </w:rPr>
                        <w:tab/>
                      </w:r>
                      <w:r>
                        <w:rPr>
                          <w:b/>
                          <w:spacing w:val="-2"/>
                        </w:rPr>
                        <w:t>HJÁLPAREFNI</w:t>
                      </w:r>
                    </w:p>
                  </w:txbxContent>
                </v:textbox>
                <w10:wrap type="topAndBottom" anchorx="page"/>
              </v:shape>
            </w:pict>
          </mc:Fallback>
        </mc:AlternateContent>
      </w:r>
    </w:p>
    <w:p w14:paraId="2E78E9CD" w14:textId="77777777" w:rsidR="001059D4" w:rsidRPr="005F57D2" w:rsidRDefault="001059D4" w:rsidP="00651703">
      <w:pPr>
        <w:pStyle w:val="BodyText"/>
        <w:ind w:right="2"/>
      </w:pPr>
    </w:p>
    <w:p w14:paraId="6FAE21BB" w14:textId="77777777" w:rsidR="001059D4" w:rsidRPr="005F57D2" w:rsidRDefault="007A6214" w:rsidP="00651703">
      <w:pPr>
        <w:pStyle w:val="BodyText"/>
        <w:ind w:right="2"/>
      </w:pPr>
      <w:r w:rsidRPr="005F57D2">
        <w:t>Hjálparefni:</w:t>
      </w:r>
      <w:r w:rsidRPr="005F57D2">
        <w:rPr>
          <w:spacing w:val="-4"/>
        </w:rPr>
        <w:t xml:space="preserve"> </w:t>
      </w:r>
      <w:r w:rsidRPr="005F57D2">
        <w:t>Súkrósi,</w:t>
      </w:r>
      <w:r w:rsidRPr="005F57D2">
        <w:rPr>
          <w:spacing w:val="-3"/>
        </w:rPr>
        <w:t xml:space="preserve"> </w:t>
      </w:r>
      <w:r w:rsidRPr="005F57D2">
        <w:t>L-histidín,</w:t>
      </w:r>
      <w:r w:rsidRPr="005F57D2">
        <w:rPr>
          <w:spacing w:val="-3"/>
        </w:rPr>
        <w:t xml:space="preserve"> </w:t>
      </w:r>
      <w:r w:rsidRPr="005F57D2">
        <w:t>L-histidín</w:t>
      </w:r>
      <w:r w:rsidRPr="005F57D2">
        <w:rPr>
          <w:spacing w:val="-4"/>
        </w:rPr>
        <w:t xml:space="preserve"> </w:t>
      </w:r>
      <w:r w:rsidRPr="005F57D2">
        <w:t>mónóhýdróklóríð</w:t>
      </w:r>
      <w:r w:rsidRPr="005F57D2">
        <w:rPr>
          <w:spacing w:val="-4"/>
        </w:rPr>
        <w:t xml:space="preserve"> </w:t>
      </w:r>
      <w:r w:rsidRPr="005F57D2">
        <w:t>mónóhýdrat,</w:t>
      </w:r>
      <w:r w:rsidRPr="005F57D2">
        <w:rPr>
          <w:spacing w:val="-4"/>
        </w:rPr>
        <w:t xml:space="preserve"> </w:t>
      </w:r>
      <w:r w:rsidRPr="005F57D2">
        <w:t>pólýsorbat</w:t>
      </w:r>
      <w:r w:rsidRPr="005F57D2">
        <w:rPr>
          <w:spacing w:val="-4"/>
        </w:rPr>
        <w:t xml:space="preserve"> </w:t>
      </w:r>
      <w:r w:rsidRPr="005F57D2">
        <w:t>80</w:t>
      </w:r>
      <w:r w:rsidR="00153AA1" w:rsidRPr="005F57D2">
        <w:t>,</w:t>
      </w:r>
      <w:r w:rsidR="00153AA1" w:rsidRPr="005F57D2">
        <w:rPr>
          <w:spacing w:val="-4"/>
        </w:rPr>
        <w:t xml:space="preserve"> </w:t>
      </w:r>
      <w:r w:rsidR="006739A2" w:rsidRPr="005F57D2">
        <w:t>natríumhýdroxíð</w:t>
      </w:r>
      <w:r w:rsidR="00004355" w:rsidRPr="005F57D2">
        <w:t>,</w:t>
      </w:r>
      <w:r w:rsidR="006739A2" w:rsidRPr="005F57D2">
        <w:t xml:space="preserve"> saltsýra</w:t>
      </w:r>
      <w:r w:rsidRPr="005F57D2">
        <w:t>,</w:t>
      </w:r>
      <w:r w:rsidRPr="005F57D2">
        <w:rPr>
          <w:spacing w:val="-4"/>
        </w:rPr>
        <w:t xml:space="preserve"> </w:t>
      </w:r>
      <w:r w:rsidRPr="005F57D2">
        <w:t>vatn</w:t>
      </w:r>
      <w:r w:rsidRPr="005F57D2">
        <w:rPr>
          <w:spacing w:val="-4"/>
        </w:rPr>
        <w:t xml:space="preserve"> </w:t>
      </w:r>
      <w:r w:rsidRPr="005F57D2">
        <w:t xml:space="preserve">fyrir stungulyf. </w:t>
      </w:r>
    </w:p>
    <w:p w14:paraId="0650EEFC" w14:textId="77777777" w:rsidR="001059D4" w:rsidRPr="005F57D2" w:rsidRDefault="001059D4" w:rsidP="00651703">
      <w:pPr>
        <w:pStyle w:val="BodyText"/>
        <w:ind w:right="2"/>
      </w:pPr>
    </w:p>
    <w:p w14:paraId="69ECEA53" w14:textId="509913B5" w:rsidR="00A00C8C" w:rsidRPr="005F57D2" w:rsidRDefault="006D01F6" w:rsidP="00651703">
      <w:pPr>
        <w:pStyle w:val="BodyText"/>
        <w:ind w:right="2"/>
      </w:pPr>
      <w:r>
        <w:rPr>
          <w:noProof/>
        </w:rPr>
        <mc:AlternateContent>
          <mc:Choice Requires="wps">
            <w:drawing>
              <wp:anchor distT="0" distB="0" distL="0" distR="0" simplePos="0" relativeHeight="251620864" behindDoc="1" locked="0" layoutInCell="1" allowOverlap="1" wp14:anchorId="57D08591" wp14:editId="33D013EC">
                <wp:simplePos x="0" y="0"/>
                <wp:positionH relativeFrom="page">
                  <wp:posOffset>828675</wp:posOffset>
                </wp:positionH>
                <wp:positionV relativeFrom="paragraph">
                  <wp:posOffset>196850</wp:posOffset>
                </wp:positionV>
                <wp:extent cx="5904230" cy="279400"/>
                <wp:effectExtent l="0" t="0" r="1270" b="6350"/>
                <wp:wrapTopAndBottom/>
                <wp:docPr id="901215884"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279400"/>
                        </a:xfrm>
                        <a:prstGeom prst="rect">
                          <a:avLst/>
                        </a:prstGeom>
                        <a:ln w="6096">
                          <a:solidFill>
                            <a:srgbClr val="000000"/>
                          </a:solidFill>
                          <a:prstDash val="solid"/>
                        </a:ln>
                      </wps:spPr>
                      <wps:txbx>
                        <w:txbxContent>
                          <w:p w14:paraId="44526106" w14:textId="77777777" w:rsidR="001059D4" w:rsidRDefault="007A6214">
                            <w:pPr>
                              <w:tabs>
                                <w:tab w:val="left" w:pos="674"/>
                              </w:tabs>
                              <w:spacing w:before="20"/>
                              <w:ind w:left="107"/>
                              <w:rPr>
                                <w:b/>
                              </w:rPr>
                            </w:pPr>
                            <w:r>
                              <w:rPr>
                                <w:b/>
                                <w:spacing w:val="-5"/>
                              </w:rPr>
                              <w:t>4.</w:t>
                            </w:r>
                            <w:r>
                              <w:rPr>
                                <w:b/>
                              </w:rPr>
                              <w:tab/>
                              <w:t>LYFJAFORM</w:t>
                            </w:r>
                            <w:r>
                              <w:rPr>
                                <w:b/>
                                <w:spacing w:val="-6"/>
                              </w:rPr>
                              <w:t xml:space="preserve"> </w:t>
                            </w:r>
                            <w:r>
                              <w:rPr>
                                <w:b/>
                              </w:rPr>
                              <w:t>OG</w:t>
                            </w:r>
                            <w:r>
                              <w:rPr>
                                <w:b/>
                                <w:spacing w:val="-5"/>
                              </w:rPr>
                              <w:t xml:space="preserve"> </w:t>
                            </w:r>
                            <w:r>
                              <w:rPr>
                                <w:b/>
                                <w:spacing w:val="-2"/>
                              </w:rPr>
                              <w:t>INNIHALD</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57D08591" id="Text Box 273" o:spid="_x0000_s1088" type="#_x0000_t202" style="position:absolute;margin-left:65.25pt;margin-top:15.5pt;width:464.9pt;height:22pt;z-index:-251695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" filled="f" strokeweight=".48pt">
                <v:path arrowok="t"/>
                <v:textbox inset="0,0,0,0">
                  <w:txbxContent>
                    <w:p w14:paraId="44526106" w14:textId="77777777" w:rsidR="001059D4" w:rsidRDefault="007A6214">
                      <w:pPr>
                        <w:tabs>
                          <w:tab w:val="left" w:pos="674"/>
                        </w:tabs>
                        <w:spacing w:before="20"/>
                        <w:ind w:left="107"/>
                        <w:rPr>
                          <w:b/>
                        </w:rPr>
                      </w:pPr>
                      <w:r>
                        <w:rPr>
                          <w:b/>
                          <w:spacing w:val="-5"/>
                        </w:rPr>
                        <w:t>4.</w:t>
                      </w:r>
                      <w:r>
                        <w:rPr>
                          <w:b/>
                        </w:rPr>
                        <w:tab/>
                        <w:t>LYFJAFORM</w:t>
                      </w:r>
                      <w:r>
                        <w:rPr>
                          <w:b/>
                          <w:spacing w:val="-6"/>
                        </w:rPr>
                        <w:t xml:space="preserve"> </w:t>
                      </w:r>
                      <w:r>
                        <w:rPr>
                          <w:b/>
                        </w:rPr>
                        <w:t>OG</w:t>
                      </w:r>
                      <w:r>
                        <w:rPr>
                          <w:b/>
                          <w:spacing w:val="-5"/>
                        </w:rPr>
                        <w:t xml:space="preserve"> </w:t>
                      </w:r>
                      <w:r>
                        <w:rPr>
                          <w:b/>
                          <w:spacing w:val="-2"/>
                        </w:rPr>
                        <w:t>INNIHALD</w:t>
                      </w:r>
                    </w:p>
                  </w:txbxContent>
                </v:textbox>
                <w10:wrap type="topAndBottom" anchorx="page"/>
              </v:shape>
            </w:pict>
          </mc:Fallback>
        </mc:AlternateContent>
      </w:r>
    </w:p>
    <w:p w14:paraId="40E65582" w14:textId="77777777" w:rsidR="001059D4" w:rsidRPr="005F57D2" w:rsidRDefault="001059D4" w:rsidP="00651703">
      <w:pPr>
        <w:pStyle w:val="BodyText"/>
        <w:ind w:right="2"/>
      </w:pPr>
    </w:p>
    <w:p w14:paraId="5F6B3085" w14:textId="77777777" w:rsidR="00C548DE" w:rsidRDefault="007A6214" w:rsidP="00651703">
      <w:pPr>
        <w:pStyle w:val="BodyText"/>
        <w:ind w:right="2"/>
      </w:pPr>
      <w:r w:rsidRPr="005F57D2">
        <w:rPr>
          <w:highlight w:val="lightGray"/>
        </w:rPr>
        <w:t>Stungulyf,</w:t>
      </w:r>
      <w:r w:rsidRPr="005F57D2">
        <w:rPr>
          <w:spacing w:val="-8"/>
          <w:highlight w:val="lightGray"/>
        </w:rPr>
        <w:t xml:space="preserve"> </w:t>
      </w:r>
      <w:r w:rsidRPr="005F57D2">
        <w:rPr>
          <w:highlight w:val="lightGray"/>
        </w:rPr>
        <w:t>lausn</w:t>
      </w:r>
      <w:r w:rsidRPr="005F57D2">
        <w:rPr>
          <w:spacing w:val="-8"/>
          <w:highlight w:val="lightGray"/>
        </w:rPr>
        <w:t xml:space="preserve"> </w:t>
      </w:r>
      <w:r w:rsidRPr="005F57D2">
        <w:rPr>
          <w:highlight w:val="lightGray"/>
        </w:rPr>
        <w:t>í</w:t>
      </w:r>
      <w:r w:rsidRPr="005F57D2">
        <w:rPr>
          <w:spacing w:val="-8"/>
          <w:highlight w:val="lightGray"/>
        </w:rPr>
        <w:t xml:space="preserve"> </w:t>
      </w:r>
      <w:r w:rsidRPr="005F57D2">
        <w:rPr>
          <w:highlight w:val="lightGray"/>
        </w:rPr>
        <w:t>áfylltri</w:t>
      </w:r>
      <w:r w:rsidRPr="005F57D2">
        <w:rPr>
          <w:spacing w:val="-8"/>
          <w:highlight w:val="lightGray"/>
        </w:rPr>
        <w:t xml:space="preserve"> </w:t>
      </w:r>
      <w:r w:rsidRPr="005F57D2">
        <w:rPr>
          <w:highlight w:val="lightGray"/>
        </w:rPr>
        <w:t>sprautu</w:t>
      </w:r>
      <w:r w:rsidRPr="005F57D2">
        <w:t xml:space="preserve"> </w:t>
      </w:r>
    </w:p>
    <w:p w14:paraId="2E31456B" w14:textId="77777777" w:rsidR="001059D4" w:rsidRPr="005F57D2" w:rsidRDefault="007A6214" w:rsidP="00651703">
      <w:pPr>
        <w:pStyle w:val="BodyText"/>
        <w:ind w:right="2"/>
      </w:pPr>
      <w:r w:rsidRPr="005F57D2">
        <w:t>45 mg/0,5 ml</w:t>
      </w:r>
    </w:p>
    <w:p w14:paraId="3340F150" w14:textId="77777777" w:rsidR="001059D4" w:rsidRPr="005F57D2" w:rsidRDefault="007A6214" w:rsidP="00651703">
      <w:pPr>
        <w:pStyle w:val="BodyText"/>
        <w:ind w:right="2"/>
      </w:pPr>
      <w:r w:rsidRPr="005F57D2">
        <w:t>1</w:t>
      </w:r>
      <w:r w:rsidRPr="005F57D2">
        <w:rPr>
          <w:spacing w:val="-4"/>
        </w:rPr>
        <w:t xml:space="preserve"> </w:t>
      </w:r>
      <w:r w:rsidRPr="005F57D2">
        <w:t>áfyllt</w:t>
      </w:r>
      <w:r w:rsidRPr="005F57D2">
        <w:rPr>
          <w:spacing w:val="-3"/>
        </w:rPr>
        <w:t xml:space="preserve"> </w:t>
      </w:r>
      <w:r w:rsidRPr="005F57D2">
        <w:rPr>
          <w:spacing w:val="-2"/>
        </w:rPr>
        <w:t>sprauta</w:t>
      </w:r>
    </w:p>
    <w:p w14:paraId="5D7662ED" w14:textId="77777777" w:rsidR="001059D4" w:rsidRPr="005F57D2" w:rsidRDefault="001059D4" w:rsidP="00651703">
      <w:pPr>
        <w:pStyle w:val="BodyText"/>
        <w:ind w:right="2"/>
      </w:pPr>
    </w:p>
    <w:p w14:paraId="21BE0846" w14:textId="60D70B40" w:rsidR="001059D4" w:rsidRPr="005F57D2" w:rsidRDefault="006D01F6" w:rsidP="00651703">
      <w:pPr>
        <w:pStyle w:val="BodyText"/>
        <w:ind w:right="2"/>
      </w:pPr>
      <w:r>
        <w:rPr>
          <w:noProof/>
        </w:rPr>
        <mc:AlternateContent>
          <mc:Choice Requires="wps">
            <w:drawing>
              <wp:anchor distT="0" distB="0" distL="0" distR="0" simplePos="0" relativeHeight="251621888" behindDoc="1" locked="0" layoutInCell="1" allowOverlap="1" wp14:anchorId="75A0F193" wp14:editId="0CE8FA4D">
                <wp:simplePos x="0" y="0"/>
                <wp:positionH relativeFrom="page">
                  <wp:posOffset>829310</wp:posOffset>
                </wp:positionH>
                <wp:positionV relativeFrom="paragraph">
                  <wp:posOffset>179070</wp:posOffset>
                </wp:positionV>
                <wp:extent cx="5904230" cy="193675"/>
                <wp:effectExtent l="0" t="0" r="1270" b="0"/>
                <wp:wrapTopAndBottom/>
                <wp:docPr id="733689728"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509AC62F" w14:textId="77777777" w:rsidR="001059D4" w:rsidRDefault="007A6214">
                            <w:pPr>
                              <w:tabs>
                                <w:tab w:val="left" w:pos="674"/>
                              </w:tabs>
                              <w:spacing w:before="20"/>
                              <w:ind w:left="107"/>
                              <w:rPr>
                                <w:b/>
                              </w:rPr>
                            </w:pPr>
                            <w:r>
                              <w:rPr>
                                <w:b/>
                                <w:spacing w:val="-5"/>
                              </w:rPr>
                              <w:t>5.</w:t>
                            </w:r>
                            <w:r>
                              <w:rPr>
                                <w:b/>
                              </w:rPr>
                              <w:tab/>
                              <w:t>AÐFERÐ</w:t>
                            </w:r>
                            <w:r>
                              <w:rPr>
                                <w:b/>
                                <w:spacing w:val="-7"/>
                              </w:rPr>
                              <w:t xml:space="preserve"> </w:t>
                            </w:r>
                            <w:r>
                              <w:rPr>
                                <w:b/>
                              </w:rPr>
                              <w:t>VIÐ</w:t>
                            </w:r>
                            <w:r>
                              <w:rPr>
                                <w:b/>
                                <w:spacing w:val="-5"/>
                              </w:rPr>
                              <w:t xml:space="preserve"> </w:t>
                            </w:r>
                            <w:r>
                              <w:rPr>
                                <w:b/>
                              </w:rPr>
                              <w:t>LYFJAGJÖF</w:t>
                            </w:r>
                            <w:r>
                              <w:rPr>
                                <w:b/>
                                <w:spacing w:val="-5"/>
                              </w:rPr>
                              <w:t xml:space="preserve"> </w:t>
                            </w:r>
                            <w:r>
                              <w:rPr>
                                <w:b/>
                              </w:rPr>
                              <w:t>OG</w:t>
                            </w:r>
                            <w:r>
                              <w:rPr>
                                <w:b/>
                                <w:spacing w:val="-5"/>
                              </w:rPr>
                              <w:t xml:space="preserve"> </w:t>
                            </w:r>
                            <w:r>
                              <w:rPr>
                                <w:b/>
                                <w:spacing w:val="-2"/>
                              </w:rPr>
                              <w:t>ÍKOMULEIÐ(IR)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5A0F193" id="Text Box 271" o:spid="_x0000_s1089" type="#_x0000_t202" style="position:absolute;margin-left:65.3pt;margin-top:14.1pt;width:464.9pt;height:15.25pt;z-index:-251694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0+vxwEAAIYDAAAOAAAAZHJzL2Uyb0RvYy54bWysU8GO0zAQvSPxD5bvNGmX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" filled="f" strokeweight=".48pt">
                <v:path arrowok="t"/>
                <v:textbox inset="0,0,0,0">
                  <w:txbxContent>
                    <w:p w14:paraId="509AC62F" w14:textId="77777777" w:rsidR="001059D4" w:rsidRDefault="007A6214">
                      <w:pPr>
                        <w:tabs>
                          <w:tab w:val="left" w:pos="674"/>
                        </w:tabs>
                        <w:spacing w:before="20"/>
                        <w:ind w:left="107"/>
                        <w:rPr>
                          <w:b/>
                        </w:rPr>
                      </w:pPr>
                      <w:r>
                        <w:rPr>
                          <w:b/>
                          <w:spacing w:val="-5"/>
                        </w:rPr>
                        <w:t>5.</w:t>
                      </w:r>
                      <w:r>
                        <w:rPr>
                          <w:b/>
                        </w:rPr>
                        <w:tab/>
                        <w:t>AÐFERÐ</w:t>
                      </w:r>
                      <w:r>
                        <w:rPr>
                          <w:b/>
                          <w:spacing w:val="-7"/>
                        </w:rPr>
                        <w:t xml:space="preserve"> </w:t>
                      </w:r>
                      <w:r>
                        <w:rPr>
                          <w:b/>
                        </w:rPr>
                        <w:t>VIÐ</w:t>
                      </w:r>
                      <w:r>
                        <w:rPr>
                          <w:b/>
                          <w:spacing w:val="-5"/>
                        </w:rPr>
                        <w:t xml:space="preserve"> </w:t>
                      </w:r>
                      <w:r>
                        <w:rPr>
                          <w:b/>
                        </w:rPr>
                        <w:t>LYFJAGJÖF</w:t>
                      </w:r>
                      <w:r>
                        <w:rPr>
                          <w:b/>
                          <w:spacing w:val="-5"/>
                        </w:rPr>
                        <w:t xml:space="preserve"> </w:t>
                      </w:r>
                      <w:r>
                        <w:rPr>
                          <w:b/>
                        </w:rPr>
                        <w:t>OG</w:t>
                      </w:r>
                      <w:r>
                        <w:rPr>
                          <w:b/>
                          <w:spacing w:val="-5"/>
                        </w:rPr>
                        <w:t xml:space="preserve"> </w:t>
                      </w:r>
                      <w:r>
                        <w:rPr>
                          <w:b/>
                          <w:spacing w:val="-2"/>
                        </w:rPr>
                        <w:t>ÍKOMULEIÐ(IR)</w:t>
                      </w:r>
                    </w:p>
                  </w:txbxContent>
                </v:textbox>
                <w10:wrap type="topAndBottom" anchorx="page"/>
              </v:shape>
            </w:pict>
          </mc:Fallback>
        </mc:AlternateContent>
      </w:r>
    </w:p>
    <w:p w14:paraId="125027AB" w14:textId="77777777" w:rsidR="001059D4" w:rsidRPr="005F57D2" w:rsidRDefault="001059D4" w:rsidP="00651703">
      <w:pPr>
        <w:pStyle w:val="BodyText"/>
        <w:ind w:right="2"/>
      </w:pPr>
    </w:p>
    <w:p w14:paraId="280E947A" w14:textId="77777777" w:rsidR="001059D4" w:rsidRPr="005F57D2" w:rsidRDefault="007A6214" w:rsidP="00651703">
      <w:pPr>
        <w:pStyle w:val="BodyText"/>
        <w:ind w:right="2"/>
      </w:pPr>
      <w:r w:rsidRPr="005F57D2">
        <w:t>Má</w:t>
      </w:r>
      <w:r w:rsidRPr="005F57D2">
        <w:rPr>
          <w:spacing w:val="-3"/>
        </w:rPr>
        <w:t xml:space="preserve"> </w:t>
      </w:r>
      <w:r w:rsidRPr="005F57D2">
        <w:t>ekki</w:t>
      </w:r>
      <w:r w:rsidRPr="005F57D2">
        <w:rPr>
          <w:spacing w:val="-3"/>
        </w:rPr>
        <w:t xml:space="preserve"> </w:t>
      </w:r>
      <w:r w:rsidRPr="005F57D2">
        <w:rPr>
          <w:spacing w:val="-2"/>
        </w:rPr>
        <w:t>hrista.</w:t>
      </w:r>
    </w:p>
    <w:p w14:paraId="5262DF7D" w14:textId="77777777" w:rsidR="001059D4" w:rsidRPr="005F57D2" w:rsidRDefault="007A6214" w:rsidP="00651703">
      <w:pPr>
        <w:pStyle w:val="BodyText"/>
        <w:ind w:right="2"/>
      </w:pPr>
      <w:r w:rsidRPr="005F57D2">
        <w:t>Til</w:t>
      </w:r>
      <w:r w:rsidRPr="005F57D2">
        <w:rPr>
          <w:spacing w:val="-5"/>
        </w:rPr>
        <w:t xml:space="preserve"> </w:t>
      </w:r>
      <w:r w:rsidRPr="005F57D2">
        <w:t>notkunar</w:t>
      </w:r>
      <w:r w:rsidRPr="005F57D2">
        <w:rPr>
          <w:spacing w:val="-7"/>
        </w:rPr>
        <w:t xml:space="preserve"> </w:t>
      </w:r>
      <w:r w:rsidRPr="005F57D2">
        <w:t>undir</w:t>
      </w:r>
      <w:r w:rsidRPr="005F57D2">
        <w:rPr>
          <w:spacing w:val="-4"/>
        </w:rPr>
        <w:t xml:space="preserve"> húð.</w:t>
      </w:r>
    </w:p>
    <w:p w14:paraId="3624B014" w14:textId="77777777" w:rsidR="001059D4" w:rsidRPr="005F57D2" w:rsidRDefault="007A6214" w:rsidP="00651703">
      <w:pPr>
        <w:pStyle w:val="BodyText"/>
        <w:ind w:right="2"/>
      </w:pPr>
      <w:r w:rsidRPr="005F57D2">
        <w:t>Lesið</w:t>
      </w:r>
      <w:r w:rsidRPr="005F57D2">
        <w:rPr>
          <w:spacing w:val="-8"/>
        </w:rPr>
        <w:t xml:space="preserve"> </w:t>
      </w:r>
      <w:r w:rsidRPr="005F57D2">
        <w:t>fylgiseðilinn</w:t>
      </w:r>
      <w:r w:rsidRPr="005F57D2">
        <w:rPr>
          <w:spacing w:val="-8"/>
        </w:rPr>
        <w:t xml:space="preserve"> </w:t>
      </w:r>
      <w:r w:rsidRPr="005F57D2">
        <w:t>fyrir</w:t>
      </w:r>
      <w:r w:rsidRPr="005F57D2">
        <w:rPr>
          <w:spacing w:val="-7"/>
        </w:rPr>
        <w:t xml:space="preserve"> </w:t>
      </w:r>
      <w:r w:rsidRPr="005F57D2">
        <w:rPr>
          <w:spacing w:val="-2"/>
        </w:rPr>
        <w:t>notkun.</w:t>
      </w:r>
    </w:p>
    <w:p w14:paraId="3883B7CC" w14:textId="77777777" w:rsidR="001059D4" w:rsidRPr="005F57D2" w:rsidRDefault="001059D4" w:rsidP="00651703">
      <w:pPr>
        <w:pStyle w:val="BodyText"/>
        <w:ind w:right="2"/>
      </w:pPr>
    </w:p>
    <w:p w14:paraId="302EE05B" w14:textId="1B4C973E" w:rsidR="001059D4" w:rsidRPr="005F57D2" w:rsidRDefault="006D01F6" w:rsidP="00651703">
      <w:pPr>
        <w:pStyle w:val="BodyText"/>
        <w:ind w:right="2"/>
      </w:pPr>
      <w:r>
        <w:rPr>
          <w:noProof/>
        </w:rPr>
        <mc:AlternateContent>
          <mc:Choice Requires="wpg">
            <w:drawing>
              <wp:anchor distT="0" distB="0" distL="0" distR="0" simplePos="0" relativeHeight="251622912" behindDoc="1" locked="0" layoutInCell="1" allowOverlap="1" wp14:anchorId="3A6095CE" wp14:editId="7FC3F2F5">
                <wp:simplePos x="0" y="0"/>
                <wp:positionH relativeFrom="page">
                  <wp:posOffset>826135</wp:posOffset>
                </wp:positionH>
                <wp:positionV relativeFrom="paragraph">
                  <wp:posOffset>175895</wp:posOffset>
                </wp:positionV>
                <wp:extent cx="5910580" cy="360045"/>
                <wp:effectExtent l="0" t="0" r="0" b="0"/>
                <wp:wrapTopAndBottom/>
                <wp:docPr id="719897111"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0580" cy="360045"/>
                          <a:chOff x="0" y="0"/>
                          <a:chExt cx="59105" cy="3600"/>
                        </a:xfrm>
                      </wpg:grpSpPr>
                      <wps:wsp>
                        <wps:cNvPr id="390931615" name="Graphic 81"/>
                        <wps:cNvSpPr>
                          <a:spLocks/>
                        </wps:cNvSpPr>
                        <wps:spPr bwMode="auto">
                          <a:xfrm>
                            <a:off x="0" y="0"/>
                            <a:ext cx="59105" cy="3600"/>
                          </a:xfrm>
                          <a:custGeom>
                            <a:avLst/>
                            <a:gdLst>
                              <a:gd name="T0" fmla="*/ 5910072 w 5910580"/>
                              <a:gd name="T1" fmla="*/ 0 h 360045"/>
                              <a:gd name="T2" fmla="*/ 5903976 w 5910580"/>
                              <a:gd name="T3" fmla="*/ 0 h 360045"/>
                              <a:gd name="T4" fmla="*/ 5903976 w 5910580"/>
                              <a:gd name="T5" fmla="*/ 6096 h 360045"/>
                              <a:gd name="T6" fmla="*/ 5903976 w 5910580"/>
                              <a:gd name="T7" fmla="*/ 179832 h 360045"/>
                              <a:gd name="T8" fmla="*/ 5903976 w 5910580"/>
                              <a:gd name="T9" fmla="*/ 353568 h 360045"/>
                              <a:gd name="T10" fmla="*/ 6096 w 5910580"/>
                              <a:gd name="T11" fmla="*/ 353568 h 360045"/>
                              <a:gd name="T12" fmla="*/ 6096 w 5910580"/>
                              <a:gd name="T13" fmla="*/ 179844 h 360045"/>
                              <a:gd name="T14" fmla="*/ 6096 w 5910580"/>
                              <a:gd name="T15" fmla="*/ 6096 h 360045"/>
                              <a:gd name="T16" fmla="*/ 5903976 w 5910580"/>
                              <a:gd name="T17" fmla="*/ 6096 h 360045"/>
                              <a:gd name="T18" fmla="*/ 5903976 w 5910580"/>
                              <a:gd name="T19" fmla="*/ 0 h 360045"/>
                              <a:gd name="T20" fmla="*/ 6096 w 5910580"/>
                              <a:gd name="T21" fmla="*/ 0 h 360045"/>
                              <a:gd name="T22" fmla="*/ 0 w 5910580"/>
                              <a:gd name="T23" fmla="*/ 0 h 360045"/>
                              <a:gd name="T24" fmla="*/ 0 w 5910580"/>
                              <a:gd name="T25" fmla="*/ 6096 h 360045"/>
                              <a:gd name="T26" fmla="*/ 0 w 5910580"/>
                              <a:gd name="T27" fmla="*/ 179832 h 360045"/>
                              <a:gd name="T28" fmla="*/ 0 w 5910580"/>
                              <a:gd name="T29" fmla="*/ 353568 h 360045"/>
                              <a:gd name="T30" fmla="*/ 0 w 5910580"/>
                              <a:gd name="T31" fmla="*/ 359664 h 360045"/>
                              <a:gd name="T32" fmla="*/ 6083 w 5910580"/>
                              <a:gd name="T33" fmla="*/ 359664 h 360045"/>
                              <a:gd name="T34" fmla="*/ 5903976 w 5910580"/>
                              <a:gd name="T35" fmla="*/ 359664 h 360045"/>
                              <a:gd name="T36" fmla="*/ 5910072 w 5910580"/>
                              <a:gd name="T37" fmla="*/ 359664 h 360045"/>
                              <a:gd name="T38" fmla="*/ 5910072 w 5910580"/>
                              <a:gd name="T39" fmla="*/ 353568 h 360045"/>
                              <a:gd name="T40" fmla="*/ 5910072 w 5910580"/>
                              <a:gd name="T41" fmla="*/ 179844 h 360045"/>
                              <a:gd name="T42" fmla="*/ 5910072 w 5910580"/>
                              <a:gd name="T43" fmla="*/ 6096 h 360045"/>
                              <a:gd name="T44" fmla="*/ 5910072 w 5910580"/>
                              <a:gd name="T45" fmla="*/ 0 h 3600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910580" h="360045">
                                <a:moveTo>
                                  <a:pt x="5910072" y="0"/>
                                </a:moveTo>
                                <a:lnTo>
                                  <a:pt x="5903976" y="0"/>
                                </a:lnTo>
                                <a:lnTo>
                                  <a:pt x="5903976" y="6096"/>
                                </a:lnTo>
                                <a:lnTo>
                                  <a:pt x="5903976" y="179832"/>
                                </a:lnTo>
                                <a:lnTo>
                                  <a:pt x="5903976" y="353568"/>
                                </a:lnTo>
                                <a:lnTo>
                                  <a:pt x="6096" y="353568"/>
                                </a:lnTo>
                                <a:lnTo>
                                  <a:pt x="6096" y="179844"/>
                                </a:lnTo>
                                <a:lnTo>
                                  <a:pt x="6096" y="6096"/>
                                </a:lnTo>
                                <a:lnTo>
                                  <a:pt x="5903976" y="6096"/>
                                </a:lnTo>
                                <a:lnTo>
                                  <a:pt x="5903976" y="0"/>
                                </a:lnTo>
                                <a:lnTo>
                                  <a:pt x="6096" y="0"/>
                                </a:lnTo>
                                <a:lnTo>
                                  <a:pt x="0" y="0"/>
                                </a:lnTo>
                                <a:lnTo>
                                  <a:pt x="0" y="6096"/>
                                </a:lnTo>
                                <a:lnTo>
                                  <a:pt x="0" y="179832"/>
                                </a:lnTo>
                                <a:lnTo>
                                  <a:pt x="0" y="353568"/>
                                </a:lnTo>
                                <a:lnTo>
                                  <a:pt x="0" y="359664"/>
                                </a:lnTo>
                                <a:lnTo>
                                  <a:pt x="6083" y="359664"/>
                                </a:lnTo>
                                <a:lnTo>
                                  <a:pt x="5903976" y="359664"/>
                                </a:lnTo>
                                <a:lnTo>
                                  <a:pt x="5910072" y="359664"/>
                                </a:lnTo>
                                <a:lnTo>
                                  <a:pt x="5910072" y="353568"/>
                                </a:lnTo>
                                <a:lnTo>
                                  <a:pt x="5910072" y="179844"/>
                                </a:lnTo>
                                <a:lnTo>
                                  <a:pt x="5910072" y="6096"/>
                                </a:lnTo>
                                <a:lnTo>
                                  <a:pt x="59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4973399" name="Textbox 82"/>
                        <wps:cNvSpPr txBox="1">
                          <a:spLocks noChangeArrowheads="1"/>
                        </wps:cNvSpPr>
                        <wps:spPr bwMode="auto">
                          <a:xfrm>
                            <a:off x="746" y="244"/>
                            <a:ext cx="1181" cy="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A4489" w14:textId="77777777" w:rsidR="001059D4" w:rsidRDefault="007A6214">
                              <w:pPr>
                                <w:spacing w:line="244" w:lineRule="exact"/>
                                <w:rPr>
                                  <w:b/>
                                </w:rPr>
                              </w:pPr>
                              <w:r>
                                <w:rPr>
                                  <w:b/>
                                  <w:spacing w:val="-5"/>
                                </w:rPr>
                                <w:t>6.</w:t>
                              </w:r>
                            </w:p>
                          </w:txbxContent>
                        </wps:txbx>
                        <wps:bodyPr rot="0" vert="horz" wrap="square" lIns="0" tIns="0" rIns="0" bIns="0" anchor="t" anchorCtr="0" upright="1">
                          <a:noAutofit/>
                        </wps:bodyPr>
                      </wps:wsp>
                      <wps:wsp>
                        <wps:cNvPr id="84478251" name="Textbox 83"/>
                        <wps:cNvSpPr txBox="1">
                          <a:spLocks noChangeArrowheads="1"/>
                        </wps:cNvSpPr>
                        <wps:spPr bwMode="auto">
                          <a:xfrm>
                            <a:off x="4343" y="244"/>
                            <a:ext cx="49314"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2E6F2" w14:textId="77777777" w:rsidR="001059D4" w:rsidRDefault="007A6214">
                              <w:pPr>
                                <w:spacing w:line="242" w:lineRule="auto"/>
                                <w:rPr>
                                  <w:b/>
                                </w:rPr>
                              </w:pPr>
                              <w:r>
                                <w:rPr>
                                  <w:b/>
                                </w:rPr>
                                <w:t>SÉRSTÖK</w:t>
                              </w:r>
                              <w:r>
                                <w:rPr>
                                  <w:b/>
                                  <w:spacing w:val="-4"/>
                                </w:rPr>
                                <w:t xml:space="preserve"> </w:t>
                              </w:r>
                              <w:r>
                                <w:rPr>
                                  <w:b/>
                                </w:rPr>
                                <w:t>VARNAÐARORÐ</w:t>
                              </w:r>
                              <w:r>
                                <w:rPr>
                                  <w:b/>
                                  <w:spacing w:val="-4"/>
                                </w:rPr>
                                <w:t xml:space="preserve"> </w:t>
                              </w:r>
                              <w:r>
                                <w:rPr>
                                  <w:b/>
                                </w:rPr>
                                <w:t>UM</w:t>
                              </w:r>
                              <w:r>
                                <w:rPr>
                                  <w:b/>
                                  <w:spacing w:val="-4"/>
                                </w:rPr>
                                <w:t xml:space="preserve"> </w:t>
                              </w:r>
                              <w:r>
                                <w:rPr>
                                  <w:b/>
                                </w:rPr>
                                <w:t>AÐ</w:t>
                              </w:r>
                              <w:r>
                                <w:rPr>
                                  <w:b/>
                                  <w:spacing w:val="-4"/>
                                </w:rPr>
                                <w:t xml:space="preserve"> </w:t>
                              </w:r>
                              <w:r>
                                <w:rPr>
                                  <w:b/>
                                </w:rPr>
                                <w:t>LYFIÐ</w:t>
                              </w:r>
                              <w:r>
                                <w:rPr>
                                  <w:b/>
                                  <w:spacing w:val="-4"/>
                                </w:rPr>
                                <w:t xml:space="preserve"> </w:t>
                              </w:r>
                              <w:r>
                                <w:rPr>
                                  <w:b/>
                                </w:rPr>
                                <w:t>SKULI</w:t>
                              </w:r>
                              <w:r>
                                <w:rPr>
                                  <w:b/>
                                  <w:spacing w:val="-4"/>
                                </w:rPr>
                                <w:t xml:space="preserve"> </w:t>
                              </w:r>
                              <w:r>
                                <w:rPr>
                                  <w:b/>
                                </w:rPr>
                                <w:t>GEYMT</w:t>
                              </w:r>
                              <w:r>
                                <w:rPr>
                                  <w:b/>
                                  <w:spacing w:val="-4"/>
                                </w:rPr>
                                <w:t xml:space="preserve"> </w:t>
                              </w:r>
                              <w:r>
                                <w:rPr>
                                  <w:b/>
                                </w:rPr>
                                <w:t>ÞAR</w:t>
                              </w:r>
                              <w:r>
                                <w:rPr>
                                  <w:b/>
                                  <w:spacing w:val="-4"/>
                                </w:rPr>
                                <w:t xml:space="preserve"> </w:t>
                              </w:r>
                              <w:r>
                                <w:rPr>
                                  <w:b/>
                                </w:rPr>
                                <w:t>SEM</w:t>
                              </w:r>
                              <w:r>
                                <w:rPr>
                                  <w:b/>
                                  <w:spacing w:val="-4"/>
                                </w:rPr>
                                <w:t xml:space="preserve"> </w:t>
                              </w:r>
                              <w:r>
                                <w:rPr>
                                  <w:b/>
                                </w:rPr>
                                <w:t>BÖRN HVORKI NÁ TIL NÉ SJÁ</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6095CE" id="Group 80" o:spid="_x0000_s1090" style="position:absolute;margin-left:65.05pt;margin-top:13.85pt;width:465.4pt;height:28.35pt;z-index:-251693568;mso-wrap-distance-left:0;mso-wrap-distance-right:0;mso-position-horizontal-relative:page;mso-position-vertical-relative:text" coordsize="59105,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">
                <v:shape id="Graphic 81" o:spid="_x0000_s1091" style="position:absolute;width:59105;height:3600;visibility:visible;mso-wrap-style:square;v-text-anchor:top" coordsize="591058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" path="m5910072,r-6096,l5903976,6096r,173736l5903976,353568r-5897880,l6096,179844r,-173748l5903976,6096r,-6096l6096,,,,,6096,,179832,,353568r,6096l6083,359664r5897893,l5910072,359664r,-6096l5910072,179844r,-173748l5910072,xe" fillcolor="black" stroked="f">
                  <v:path arrowok="t" o:connecttype="custom" o:connectlocs="59100,0;59039,0;59039,61;59039,1798;59039,3535;61,3535;61,1798;61,61;59039,61;59039,0;61,0;0,0;0,61;0,1798;0,3535;0,3596;61,3596;59039,3596;59100,3596;59100,3535;59100,1798;59100,61;59100,0" o:connectangles="0,0,0,0,0,0,0,0,0,0,0,0,0,0,0,0,0,0,0,0,0,0,0"/>
                </v:shape>
                <v:shape id="Textbox 82" o:spid="_x0000_s1092" type="#_x0000_t202" style="position:absolute;left:746;top:244;width:1181;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" filled="f" stroked="f">
                  <v:textbox inset="0,0,0,0">
                    <w:txbxContent>
                      <w:p w14:paraId="2DAA4489" w14:textId="77777777" w:rsidR="001059D4" w:rsidRDefault="007A6214">
                        <w:pPr>
                          <w:spacing w:line="244" w:lineRule="exact"/>
                          <w:rPr>
                            <w:b/>
                          </w:rPr>
                        </w:pPr>
                        <w:r>
                          <w:rPr>
                            <w:b/>
                            <w:spacing w:val="-5"/>
                          </w:rPr>
                          <w:t>6.</w:t>
                        </w:r>
                      </w:p>
                    </w:txbxContent>
                  </v:textbox>
                </v:shape>
                <v:shape id="Textbox 83" o:spid="_x0000_s1093" type="#_x0000_t202" style="position:absolute;left:4343;top:244;width:49314;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" filled="f" stroked="f">
                  <v:textbox inset="0,0,0,0">
                    <w:txbxContent>
                      <w:p w14:paraId="3112E6F2" w14:textId="77777777" w:rsidR="001059D4" w:rsidRDefault="007A6214">
                        <w:pPr>
                          <w:spacing w:line="242" w:lineRule="auto"/>
                          <w:rPr>
                            <w:b/>
                          </w:rPr>
                        </w:pPr>
                        <w:r>
                          <w:rPr>
                            <w:b/>
                          </w:rPr>
                          <w:t>SÉRSTÖK</w:t>
                        </w:r>
                        <w:r>
                          <w:rPr>
                            <w:b/>
                            <w:spacing w:val="-4"/>
                          </w:rPr>
                          <w:t xml:space="preserve"> </w:t>
                        </w:r>
                        <w:r>
                          <w:rPr>
                            <w:b/>
                          </w:rPr>
                          <w:t>VARNAÐARORÐ</w:t>
                        </w:r>
                        <w:r>
                          <w:rPr>
                            <w:b/>
                            <w:spacing w:val="-4"/>
                          </w:rPr>
                          <w:t xml:space="preserve"> </w:t>
                        </w:r>
                        <w:r>
                          <w:rPr>
                            <w:b/>
                          </w:rPr>
                          <w:t>UM</w:t>
                        </w:r>
                        <w:r>
                          <w:rPr>
                            <w:b/>
                            <w:spacing w:val="-4"/>
                          </w:rPr>
                          <w:t xml:space="preserve"> </w:t>
                        </w:r>
                        <w:r>
                          <w:rPr>
                            <w:b/>
                          </w:rPr>
                          <w:t>AÐ</w:t>
                        </w:r>
                        <w:r>
                          <w:rPr>
                            <w:b/>
                            <w:spacing w:val="-4"/>
                          </w:rPr>
                          <w:t xml:space="preserve"> </w:t>
                        </w:r>
                        <w:r>
                          <w:rPr>
                            <w:b/>
                          </w:rPr>
                          <w:t>LYFIÐ</w:t>
                        </w:r>
                        <w:r>
                          <w:rPr>
                            <w:b/>
                            <w:spacing w:val="-4"/>
                          </w:rPr>
                          <w:t xml:space="preserve"> </w:t>
                        </w:r>
                        <w:r>
                          <w:rPr>
                            <w:b/>
                          </w:rPr>
                          <w:t>SKULI</w:t>
                        </w:r>
                        <w:r>
                          <w:rPr>
                            <w:b/>
                            <w:spacing w:val="-4"/>
                          </w:rPr>
                          <w:t xml:space="preserve"> </w:t>
                        </w:r>
                        <w:r>
                          <w:rPr>
                            <w:b/>
                          </w:rPr>
                          <w:t>GEYMT</w:t>
                        </w:r>
                        <w:r>
                          <w:rPr>
                            <w:b/>
                            <w:spacing w:val="-4"/>
                          </w:rPr>
                          <w:t xml:space="preserve"> </w:t>
                        </w:r>
                        <w:r>
                          <w:rPr>
                            <w:b/>
                          </w:rPr>
                          <w:t>ÞAR</w:t>
                        </w:r>
                        <w:r>
                          <w:rPr>
                            <w:b/>
                            <w:spacing w:val="-4"/>
                          </w:rPr>
                          <w:t xml:space="preserve"> </w:t>
                        </w:r>
                        <w:r>
                          <w:rPr>
                            <w:b/>
                          </w:rPr>
                          <w:t>SEM</w:t>
                        </w:r>
                        <w:r>
                          <w:rPr>
                            <w:b/>
                            <w:spacing w:val="-4"/>
                          </w:rPr>
                          <w:t xml:space="preserve"> </w:t>
                        </w:r>
                        <w:r>
                          <w:rPr>
                            <w:b/>
                          </w:rPr>
                          <w:t>BÖRN HVORKI NÁ TIL NÉ SJÁ</w:t>
                        </w:r>
                      </w:p>
                    </w:txbxContent>
                  </v:textbox>
                </v:shape>
                <w10:wrap type="topAndBottom" anchorx="page"/>
              </v:group>
            </w:pict>
          </mc:Fallback>
        </mc:AlternateContent>
      </w:r>
    </w:p>
    <w:p w14:paraId="1161D555" w14:textId="77777777" w:rsidR="00544EB7" w:rsidRPr="005F57D2" w:rsidRDefault="00544EB7" w:rsidP="00651703">
      <w:pPr>
        <w:pStyle w:val="BodyText"/>
        <w:ind w:right="2"/>
      </w:pPr>
    </w:p>
    <w:p w14:paraId="7141E249" w14:textId="77777777" w:rsidR="001059D4" w:rsidRPr="005F57D2" w:rsidRDefault="007A6214" w:rsidP="00651703">
      <w:pPr>
        <w:pStyle w:val="BodyText"/>
        <w:ind w:right="2"/>
      </w:pPr>
      <w:r w:rsidRPr="005F57D2">
        <w:t>Geymið</w:t>
      </w:r>
      <w:r w:rsidRPr="005F57D2">
        <w:rPr>
          <w:spacing w:val="-6"/>
        </w:rPr>
        <w:t xml:space="preserve"> </w:t>
      </w:r>
      <w:r w:rsidRPr="005F57D2">
        <w:t>þar</w:t>
      </w:r>
      <w:r w:rsidRPr="005F57D2">
        <w:rPr>
          <w:spacing w:val="-4"/>
        </w:rPr>
        <w:t xml:space="preserve"> </w:t>
      </w:r>
      <w:r w:rsidRPr="005F57D2">
        <w:t>sem</w:t>
      </w:r>
      <w:r w:rsidRPr="005F57D2">
        <w:rPr>
          <w:spacing w:val="-3"/>
        </w:rPr>
        <w:t xml:space="preserve"> </w:t>
      </w:r>
      <w:r w:rsidRPr="005F57D2">
        <w:t>börn</w:t>
      </w:r>
      <w:r w:rsidRPr="005F57D2">
        <w:rPr>
          <w:spacing w:val="-4"/>
        </w:rPr>
        <w:t xml:space="preserve"> </w:t>
      </w:r>
      <w:r w:rsidRPr="005F57D2">
        <w:t>hvorki</w:t>
      </w:r>
      <w:r w:rsidRPr="005F57D2">
        <w:rPr>
          <w:spacing w:val="-4"/>
        </w:rPr>
        <w:t xml:space="preserve"> </w:t>
      </w:r>
      <w:r w:rsidRPr="005F57D2">
        <w:t>ná</w:t>
      </w:r>
      <w:r w:rsidRPr="005F57D2">
        <w:rPr>
          <w:spacing w:val="-3"/>
        </w:rPr>
        <w:t xml:space="preserve"> </w:t>
      </w:r>
      <w:r w:rsidRPr="005F57D2">
        <w:t>til</w:t>
      </w:r>
      <w:r w:rsidRPr="005F57D2">
        <w:rPr>
          <w:spacing w:val="-4"/>
        </w:rPr>
        <w:t xml:space="preserve"> </w:t>
      </w:r>
      <w:r w:rsidRPr="005F57D2">
        <w:t>né</w:t>
      </w:r>
      <w:r w:rsidRPr="005F57D2">
        <w:rPr>
          <w:spacing w:val="-3"/>
        </w:rPr>
        <w:t xml:space="preserve"> </w:t>
      </w:r>
      <w:r w:rsidRPr="005F57D2">
        <w:rPr>
          <w:spacing w:val="-4"/>
        </w:rPr>
        <w:t>sjá.</w:t>
      </w:r>
    </w:p>
    <w:p w14:paraId="07930482" w14:textId="77777777" w:rsidR="001059D4" w:rsidRPr="005F57D2" w:rsidRDefault="001059D4" w:rsidP="00651703">
      <w:pPr>
        <w:pStyle w:val="BodyText"/>
        <w:ind w:right="2"/>
      </w:pPr>
    </w:p>
    <w:p w14:paraId="2E20979D" w14:textId="6009EED8" w:rsidR="001059D4" w:rsidRPr="005F57D2" w:rsidRDefault="006D01F6" w:rsidP="00651703">
      <w:pPr>
        <w:pStyle w:val="BodyText"/>
        <w:ind w:right="2"/>
      </w:pPr>
      <w:r>
        <w:rPr>
          <w:noProof/>
        </w:rPr>
        <mc:AlternateContent>
          <mc:Choice Requires="wps">
            <w:drawing>
              <wp:anchor distT="0" distB="0" distL="0" distR="0" simplePos="0" relativeHeight="251623936" behindDoc="1" locked="0" layoutInCell="1" allowOverlap="1" wp14:anchorId="265FCDFD" wp14:editId="5259F49C">
                <wp:simplePos x="0" y="0"/>
                <wp:positionH relativeFrom="page">
                  <wp:posOffset>829310</wp:posOffset>
                </wp:positionH>
                <wp:positionV relativeFrom="paragraph">
                  <wp:posOffset>180975</wp:posOffset>
                </wp:positionV>
                <wp:extent cx="5904230" cy="192405"/>
                <wp:effectExtent l="0" t="0" r="1270" b="0"/>
                <wp:wrapTopAndBottom/>
                <wp:docPr id="1319745167"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5B19669D" w14:textId="77777777" w:rsidR="001059D4" w:rsidRDefault="007A6214">
                            <w:pPr>
                              <w:tabs>
                                <w:tab w:val="left" w:pos="674"/>
                              </w:tabs>
                              <w:spacing w:before="20"/>
                              <w:ind w:left="107"/>
                              <w:rPr>
                                <w:b/>
                              </w:rPr>
                            </w:pPr>
                            <w:r>
                              <w:rPr>
                                <w:b/>
                                <w:spacing w:val="-5"/>
                              </w:rPr>
                              <w:t>7.</w:t>
                            </w:r>
                            <w:r>
                              <w:rPr>
                                <w:b/>
                              </w:rPr>
                              <w:tab/>
                              <w:t>ÖNNUR</w:t>
                            </w:r>
                            <w:r>
                              <w:rPr>
                                <w:b/>
                                <w:spacing w:val="-6"/>
                              </w:rPr>
                              <w:t xml:space="preserve"> </w:t>
                            </w:r>
                            <w:r>
                              <w:rPr>
                                <w:b/>
                              </w:rPr>
                              <w:t>SÉRSTÖK</w:t>
                            </w:r>
                            <w:r>
                              <w:rPr>
                                <w:b/>
                                <w:spacing w:val="-6"/>
                              </w:rPr>
                              <w:t xml:space="preserve"> </w:t>
                            </w:r>
                            <w:r>
                              <w:rPr>
                                <w:b/>
                              </w:rPr>
                              <w:t>VARNAÐARORÐ,</w:t>
                            </w:r>
                            <w:r>
                              <w:rPr>
                                <w:b/>
                                <w:spacing w:val="-6"/>
                              </w:rPr>
                              <w:t xml:space="preserve"> </w:t>
                            </w:r>
                            <w:r>
                              <w:rPr>
                                <w:b/>
                              </w:rPr>
                              <w:t>EF</w:t>
                            </w:r>
                            <w:r>
                              <w:rPr>
                                <w:b/>
                                <w:spacing w:val="-6"/>
                              </w:rPr>
                              <w:t xml:space="preserve"> </w:t>
                            </w:r>
                            <w:r>
                              <w:rPr>
                                <w:b/>
                              </w:rPr>
                              <w:t>MEÐ</w:t>
                            </w:r>
                            <w:r>
                              <w:rPr>
                                <w:b/>
                                <w:spacing w:val="-5"/>
                              </w:rPr>
                              <w:t xml:space="preserve"> </w:t>
                            </w:r>
                            <w:r>
                              <w:rPr>
                                <w:b/>
                                <w:spacing w:val="-4"/>
                              </w:rPr>
                              <w:t>ÞARF</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65FCDFD" id="Text Box 269" o:spid="_x0000_s1094" type="#_x0000_t202" style="position:absolute;margin-left:65.3pt;margin-top:14.25pt;width:464.9pt;height:15.15pt;z-index:-251692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" filled="f" strokeweight=".48pt">
                <v:path arrowok="t"/>
                <v:textbox inset="0,0,0,0">
                  <w:txbxContent>
                    <w:p w14:paraId="5B19669D" w14:textId="77777777" w:rsidR="001059D4" w:rsidRDefault="007A6214">
                      <w:pPr>
                        <w:tabs>
                          <w:tab w:val="left" w:pos="674"/>
                        </w:tabs>
                        <w:spacing w:before="20"/>
                        <w:ind w:left="107"/>
                        <w:rPr>
                          <w:b/>
                        </w:rPr>
                      </w:pPr>
                      <w:r>
                        <w:rPr>
                          <w:b/>
                          <w:spacing w:val="-5"/>
                        </w:rPr>
                        <w:t>7.</w:t>
                      </w:r>
                      <w:r>
                        <w:rPr>
                          <w:b/>
                        </w:rPr>
                        <w:tab/>
                        <w:t>ÖNNUR</w:t>
                      </w:r>
                      <w:r>
                        <w:rPr>
                          <w:b/>
                          <w:spacing w:val="-6"/>
                        </w:rPr>
                        <w:t xml:space="preserve"> </w:t>
                      </w:r>
                      <w:r>
                        <w:rPr>
                          <w:b/>
                        </w:rPr>
                        <w:t>SÉRSTÖK</w:t>
                      </w:r>
                      <w:r>
                        <w:rPr>
                          <w:b/>
                          <w:spacing w:val="-6"/>
                        </w:rPr>
                        <w:t xml:space="preserve"> </w:t>
                      </w:r>
                      <w:r>
                        <w:rPr>
                          <w:b/>
                        </w:rPr>
                        <w:t>VARNAÐARORÐ,</w:t>
                      </w:r>
                      <w:r>
                        <w:rPr>
                          <w:b/>
                          <w:spacing w:val="-6"/>
                        </w:rPr>
                        <w:t xml:space="preserve"> </w:t>
                      </w:r>
                      <w:r>
                        <w:rPr>
                          <w:b/>
                        </w:rPr>
                        <w:t>EF</w:t>
                      </w:r>
                      <w:r>
                        <w:rPr>
                          <w:b/>
                          <w:spacing w:val="-6"/>
                        </w:rPr>
                        <w:t xml:space="preserve"> </w:t>
                      </w:r>
                      <w:r>
                        <w:rPr>
                          <w:b/>
                        </w:rPr>
                        <w:t>MEÐ</w:t>
                      </w:r>
                      <w:r>
                        <w:rPr>
                          <w:b/>
                          <w:spacing w:val="-5"/>
                        </w:rPr>
                        <w:t xml:space="preserve"> </w:t>
                      </w:r>
                      <w:r>
                        <w:rPr>
                          <w:b/>
                          <w:spacing w:val="-4"/>
                        </w:rPr>
                        <w:t>ÞARF</w:t>
                      </w:r>
                    </w:p>
                  </w:txbxContent>
                </v:textbox>
                <w10:wrap type="topAndBottom" anchorx="page"/>
              </v:shape>
            </w:pict>
          </mc:Fallback>
        </mc:AlternateContent>
      </w:r>
    </w:p>
    <w:p w14:paraId="33653834" w14:textId="77777777" w:rsidR="001059D4" w:rsidRPr="005F57D2" w:rsidRDefault="001059D4" w:rsidP="00651703">
      <w:pPr>
        <w:pStyle w:val="BodyText"/>
        <w:ind w:right="2"/>
      </w:pPr>
    </w:p>
    <w:p w14:paraId="4D29F862" w14:textId="77777777" w:rsidR="001059D4" w:rsidRPr="005F57D2" w:rsidRDefault="001059D4" w:rsidP="00651703">
      <w:pPr>
        <w:pStyle w:val="BodyText"/>
        <w:ind w:right="2"/>
      </w:pPr>
    </w:p>
    <w:p w14:paraId="5E2AAB1B" w14:textId="6D37098A" w:rsidR="001059D4" w:rsidRPr="005F57D2" w:rsidRDefault="006D01F6" w:rsidP="00651703">
      <w:pPr>
        <w:pStyle w:val="BodyText"/>
        <w:ind w:right="2"/>
      </w:pPr>
      <w:r>
        <w:rPr>
          <w:noProof/>
        </w:rPr>
        <mc:AlternateContent>
          <mc:Choice Requires="wps">
            <w:drawing>
              <wp:anchor distT="0" distB="0" distL="0" distR="0" simplePos="0" relativeHeight="251624960" behindDoc="1" locked="0" layoutInCell="1" allowOverlap="1" wp14:anchorId="446E27B2" wp14:editId="06AB1AFD">
                <wp:simplePos x="0" y="0"/>
                <wp:positionH relativeFrom="page">
                  <wp:posOffset>828675</wp:posOffset>
                </wp:positionH>
                <wp:positionV relativeFrom="paragraph">
                  <wp:posOffset>52705</wp:posOffset>
                </wp:positionV>
                <wp:extent cx="5904230" cy="193675"/>
                <wp:effectExtent l="0" t="0" r="1270" b="0"/>
                <wp:wrapTopAndBottom/>
                <wp:docPr id="1246044398"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3FC48EF6" w14:textId="77777777" w:rsidR="001059D4" w:rsidRDefault="007A6214">
                            <w:pPr>
                              <w:tabs>
                                <w:tab w:val="left" w:pos="674"/>
                              </w:tabs>
                              <w:spacing w:before="20"/>
                              <w:ind w:left="107"/>
                              <w:rPr>
                                <w:b/>
                              </w:rPr>
                            </w:pPr>
                            <w:r>
                              <w:rPr>
                                <w:b/>
                                <w:spacing w:val="-5"/>
                              </w:rPr>
                              <w:t>8.</w:t>
                            </w:r>
                            <w:r>
                              <w:rPr>
                                <w:b/>
                              </w:rPr>
                              <w:tab/>
                            </w:r>
                            <w:r>
                              <w:rPr>
                                <w:b/>
                                <w:spacing w:val="-2"/>
                              </w:rPr>
                              <w:t>FYRNINGARDAGSETNING</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46E27B2" id="Text Box 267" o:spid="_x0000_s1095" type="#_x0000_t202" style="position:absolute;margin-left:65.25pt;margin-top:4.15pt;width:464.9pt;height:15.25pt;z-index:-251691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" filled="f" strokeweight=".48pt">
                <v:path arrowok="t"/>
                <v:textbox inset="0,0,0,0">
                  <w:txbxContent>
                    <w:p w14:paraId="3FC48EF6" w14:textId="77777777" w:rsidR="001059D4" w:rsidRDefault="007A6214">
                      <w:pPr>
                        <w:tabs>
                          <w:tab w:val="left" w:pos="674"/>
                        </w:tabs>
                        <w:spacing w:before="20"/>
                        <w:ind w:left="107"/>
                        <w:rPr>
                          <w:b/>
                        </w:rPr>
                      </w:pPr>
                      <w:r>
                        <w:rPr>
                          <w:b/>
                          <w:spacing w:val="-5"/>
                        </w:rPr>
                        <w:t>8.</w:t>
                      </w:r>
                      <w:r>
                        <w:rPr>
                          <w:b/>
                        </w:rPr>
                        <w:tab/>
                      </w:r>
                      <w:r>
                        <w:rPr>
                          <w:b/>
                          <w:spacing w:val="-2"/>
                        </w:rPr>
                        <w:t>FYRNINGARDAGSETNING</w:t>
                      </w:r>
                    </w:p>
                  </w:txbxContent>
                </v:textbox>
                <w10:wrap type="topAndBottom" anchorx="page"/>
              </v:shape>
            </w:pict>
          </mc:Fallback>
        </mc:AlternateContent>
      </w:r>
    </w:p>
    <w:p w14:paraId="25F30D0B" w14:textId="77777777" w:rsidR="001059D4" w:rsidRPr="005F57D2" w:rsidRDefault="007A6214" w:rsidP="00651703">
      <w:pPr>
        <w:pStyle w:val="BodyText"/>
        <w:ind w:right="2"/>
      </w:pPr>
      <w:r w:rsidRPr="005F57D2">
        <w:rPr>
          <w:spacing w:val="-5"/>
        </w:rPr>
        <w:t>EXP</w:t>
      </w:r>
    </w:p>
    <w:p w14:paraId="7848177D" w14:textId="77777777" w:rsidR="001059D4" w:rsidRDefault="007A6214" w:rsidP="00651703">
      <w:pPr>
        <w:pStyle w:val="BodyText"/>
        <w:tabs>
          <w:tab w:val="left" w:pos="6195"/>
        </w:tabs>
        <w:ind w:right="2"/>
        <w:rPr>
          <w:u w:val="single"/>
        </w:rPr>
      </w:pPr>
      <w:r w:rsidRPr="005F57D2">
        <w:t>Förgunardagsetning</w:t>
      </w:r>
      <w:r w:rsidRPr="005F57D2">
        <w:rPr>
          <w:spacing w:val="-9"/>
        </w:rPr>
        <w:t xml:space="preserve"> </w:t>
      </w:r>
      <w:r w:rsidRPr="005F57D2">
        <w:t>ef</w:t>
      </w:r>
      <w:r w:rsidRPr="005F57D2">
        <w:rPr>
          <w:spacing w:val="-7"/>
        </w:rPr>
        <w:t xml:space="preserve"> </w:t>
      </w:r>
      <w:r w:rsidRPr="005F57D2">
        <w:t>geymt</w:t>
      </w:r>
      <w:r w:rsidRPr="005F57D2">
        <w:rPr>
          <w:spacing w:val="-7"/>
        </w:rPr>
        <w:t xml:space="preserve"> </w:t>
      </w:r>
      <w:r w:rsidRPr="005F57D2">
        <w:t>við</w:t>
      </w:r>
      <w:r w:rsidRPr="005F57D2">
        <w:rPr>
          <w:spacing w:val="-7"/>
        </w:rPr>
        <w:t xml:space="preserve"> </w:t>
      </w:r>
      <w:r w:rsidRPr="005F57D2">
        <w:rPr>
          <w:spacing w:val="-2"/>
        </w:rPr>
        <w:t>stofuhita:</w:t>
      </w:r>
      <w:r w:rsidRPr="005F57D2">
        <w:rPr>
          <w:u w:val="single"/>
        </w:rPr>
        <w:tab/>
      </w:r>
    </w:p>
    <w:p w14:paraId="4D65AF39" w14:textId="77777777" w:rsidR="00E97F64" w:rsidRPr="005F57D2" w:rsidRDefault="00E97F64" w:rsidP="00651703">
      <w:pPr>
        <w:pStyle w:val="BodyText"/>
        <w:tabs>
          <w:tab w:val="left" w:pos="6195"/>
        </w:tabs>
        <w:ind w:right="2"/>
      </w:pPr>
    </w:p>
    <w:p w14:paraId="00BA14F8" w14:textId="77777777" w:rsidR="001059D4" w:rsidRPr="005F57D2" w:rsidRDefault="001059D4" w:rsidP="00651703">
      <w:pPr>
        <w:pStyle w:val="BodyText"/>
        <w:ind w:right="2"/>
      </w:pPr>
    </w:p>
    <w:p w14:paraId="7DC319A0" w14:textId="50FFF406" w:rsidR="001059D4" w:rsidRPr="005F57D2" w:rsidRDefault="006D01F6" w:rsidP="00651703">
      <w:pPr>
        <w:pStyle w:val="BodyText"/>
        <w:ind w:right="2"/>
      </w:pPr>
      <w:r>
        <w:rPr>
          <w:noProof/>
        </w:rPr>
        <w:lastRenderedPageBreak/>
        <mc:AlternateContent>
          <mc:Choice Requires="wps">
            <w:drawing>
              <wp:anchor distT="0" distB="0" distL="0" distR="0" simplePos="0" relativeHeight="251625984" behindDoc="1" locked="0" layoutInCell="1" allowOverlap="1" wp14:anchorId="50F5A7C3" wp14:editId="6D1F4796">
                <wp:simplePos x="0" y="0"/>
                <wp:positionH relativeFrom="page">
                  <wp:posOffset>829310</wp:posOffset>
                </wp:positionH>
                <wp:positionV relativeFrom="paragraph">
                  <wp:posOffset>-12065</wp:posOffset>
                </wp:positionV>
                <wp:extent cx="5904230" cy="192405"/>
                <wp:effectExtent l="0" t="0" r="1270" b="0"/>
                <wp:wrapTopAndBottom/>
                <wp:docPr id="1300543839"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7B38D5CA" w14:textId="77777777" w:rsidR="001059D4" w:rsidRDefault="007A6214">
                            <w:pPr>
                              <w:tabs>
                                <w:tab w:val="left" w:pos="674"/>
                              </w:tabs>
                              <w:spacing w:before="20"/>
                              <w:ind w:left="107"/>
                              <w:rPr>
                                <w:b/>
                              </w:rPr>
                            </w:pPr>
                            <w:r>
                              <w:rPr>
                                <w:b/>
                                <w:spacing w:val="-5"/>
                              </w:rPr>
                              <w:t>9.</w:t>
                            </w:r>
                            <w:r>
                              <w:rPr>
                                <w:b/>
                              </w:rPr>
                              <w:tab/>
                              <w:t>SÉRSTÖK</w:t>
                            </w:r>
                            <w:r>
                              <w:rPr>
                                <w:b/>
                                <w:spacing w:val="-7"/>
                              </w:rPr>
                              <w:t xml:space="preserve"> </w:t>
                            </w:r>
                            <w:r>
                              <w:rPr>
                                <w:b/>
                                <w:spacing w:val="-2"/>
                              </w:rPr>
                              <w:t>GEYMSLUSKILYRÐI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0F5A7C3" id="Text Box 265" o:spid="_x0000_s1096" type="#_x0000_t202" style="position:absolute;margin-left:65.3pt;margin-top:-.95pt;width:464.9pt;height:15.15pt;z-index:-251690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bWxwEAAIYDAAAOAAAAZHJzL2Uyb0RvYy54bWysU8GO0zAQvSPxD5bvNGnp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" filled="f" strokeweight=".48pt">
                <v:path arrowok="t"/>
                <v:textbox inset="0,0,0,0">
                  <w:txbxContent>
                    <w:p w14:paraId="7B38D5CA" w14:textId="77777777" w:rsidR="001059D4" w:rsidRDefault="007A6214">
                      <w:pPr>
                        <w:tabs>
                          <w:tab w:val="left" w:pos="674"/>
                        </w:tabs>
                        <w:spacing w:before="20"/>
                        <w:ind w:left="107"/>
                        <w:rPr>
                          <w:b/>
                        </w:rPr>
                      </w:pPr>
                      <w:r>
                        <w:rPr>
                          <w:b/>
                          <w:spacing w:val="-5"/>
                        </w:rPr>
                        <w:t>9.</w:t>
                      </w:r>
                      <w:r>
                        <w:rPr>
                          <w:b/>
                        </w:rPr>
                        <w:tab/>
                        <w:t>SÉRSTÖK</w:t>
                      </w:r>
                      <w:r>
                        <w:rPr>
                          <w:b/>
                          <w:spacing w:val="-7"/>
                        </w:rPr>
                        <w:t xml:space="preserve"> </w:t>
                      </w:r>
                      <w:r>
                        <w:rPr>
                          <w:b/>
                          <w:spacing w:val="-2"/>
                        </w:rPr>
                        <w:t>GEYMSLUSKILYRÐI</w:t>
                      </w:r>
                    </w:p>
                  </w:txbxContent>
                </v:textbox>
                <w10:wrap type="topAndBottom" anchorx="page"/>
              </v:shape>
            </w:pict>
          </mc:Fallback>
        </mc:AlternateContent>
      </w:r>
    </w:p>
    <w:p w14:paraId="40BAFD6C" w14:textId="77777777" w:rsidR="001059D4" w:rsidRPr="005F57D2" w:rsidRDefault="007A6214" w:rsidP="00651703">
      <w:pPr>
        <w:pStyle w:val="BodyText"/>
        <w:ind w:right="2"/>
      </w:pPr>
      <w:r w:rsidRPr="005F57D2">
        <w:t>Geymið</w:t>
      </w:r>
      <w:r w:rsidRPr="005F57D2">
        <w:rPr>
          <w:spacing w:val="-4"/>
        </w:rPr>
        <w:t xml:space="preserve"> </w:t>
      </w:r>
      <w:r w:rsidRPr="005F57D2">
        <w:t>í</w:t>
      </w:r>
      <w:r w:rsidRPr="005F57D2">
        <w:rPr>
          <w:spacing w:val="-3"/>
        </w:rPr>
        <w:t xml:space="preserve"> </w:t>
      </w:r>
      <w:r w:rsidRPr="005F57D2">
        <w:rPr>
          <w:spacing w:val="-2"/>
        </w:rPr>
        <w:t>kæli.</w:t>
      </w:r>
    </w:p>
    <w:p w14:paraId="6098E5A2" w14:textId="77777777" w:rsidR="001059D4" w:rsidRPr="005F57D2" w:rsidRDefault="007A6214" w:rsidP="00651703">
      <w:pPr>
        <w:pStyle w:val="BodyText"/>
        <w:ind w:right="2"/>
      </w:pPr>
      <w:r w:rsidRPr="005F57D2">
        <w:t>Má</w:t>
      </w:r>
      <w:r w:rsidRPr="005F57D2">
        <w:rPr>
          <w:spacing w:val="-2"/>
        </w:rPr>
        <w:t xml:space="preserve"> </w:t>
      </w:r>
      <w:r w:rsidRPr="005F57D2">
        <w:t>ekki</w:t>
      </w:r>
      <w:r w:rsidRPr="005F57D2">
        <w:rPr>
          <w:spacing w:val="-2"/>
        </w:rPr>
        <w:t xml:space="preserve"> frjósa.</w:t>
      </w:r>
    </w:p>
    <w:p w14:paraId="64AE6A0A" w14:textId="77777777" w:rsidR="001059D4" w:rsidRPr="005F57D2" w:rsidRDefault="007A6214" w:rsidP="00651703">
      <w:pPr>
        <w:pStyle w:val="BodyText"/>
        <w:ind w:right="2"/>
      </w:pPr>
      <w:r w:rsidRPr="005F57D2">
        <w:t>Geymið</w:t>
      </w:r>
      <w:r w:rsidRPr="005F57D2">
        <w:rPr>
          <w:spacing w:val="-8"/>
        </w:rPr>
        <w:t xml:space="preserve"> </w:t>
      </w:r>
      <w:r w:rsidRPr="005F57D2">
        <w:t>áfylltu</w:t>
      </w:r>
      <w:r w:rsidRPr="005F57D2">
        <w:rPr>
          <w:spacing w:val="-4"/>
        </w:rPr>
        <w:t xml:space="preserve"> </w:t>
      </w:r>
      <w:r w:rsidRPr="005F57D2">
        <w:t>sprautuna</w:t>
      </w:r>
      <w:r w:rsidRPr="005F57D2">
        <w:rPr>
          <w:spacing w:val="-7"/>
        </w:rPr>
        <w:t xml:space="preserve"> </w:t>
      </w:r>
      <w:r w:rsidRPr="005F57D2">
        <w:t>í</w:t>
      </w:r>
      <w:r w:rsidRPr="005F57D2">
        <w:rPr>
          <w:spacing w:val="-5"/>
        </w:rPr>
        <w:t xml:space="preserve"> </w:t>
      </w:r>
      <w:r w:rsidRPr="005F57D2">
        <w:t>ytri</w:t>
      </w:r>
      <w:r w:rsidRPr="005F57D2">
        <w:rPr>
          <w:spacing w:val="-6"/>
        </w:rPr>
        <w:t xml:space="preserve"> </w:t>
      </w:r>
      <w:r w:rsidRPr="005F57D2">
        <w:t>umbúðum</w:t>
      </w:r>
      <w:r w:rsidRPr="005F57D2">
        <w:rPr>
          <w:spacing w:val="-5"/>
        </w:rPr>
        <w:t xml:space="preserve"> </w:t>
      </w:r>
      <w:r w:rsidRPr="005F57D2">
        <w:t>til</w:t>
      </w:r>
      <w:r w:rsidRPr="005F57D2">
        <w:rPr>
          <w:spacing w:val="-5"/>
        </w:rPr>
        <w:t xml:space="preserve"> </w:t>
      </w:r>
      <w:r w:rsidRPr="005F57D2">
        <w:t>varnar</w:t>
      </w:r>
      <w:r w:rsidRPr="005F57D2">
        <w:rPr>
          <w:spacing w:val="-5"/>
        </w:rPr>
        <w:t xml:space="preserve"> </w:t>
      </w:r>
      <w:r w:rsidRPr="005F57D2">
        <w:t>gegn</w:t>
      </w:r>
      <w:r w:rsidRPr="005F57D2">
        <w:rPr>
          <w:spacing w:val="-5"/>
        </w:rPr>
        <w:t xml:space="preserve"> </w:t>
      </w:r>
      <w:r w:rsidRPr="005F57D2">
        <w:rPr>
          <w:spacing w:val="-2"/>
        </w:rPr>
        <w:t>ljósi.</w:t>
      </w:r>
    </w:p>
    <w:p w14:paraId="1226FAF2" w14:textId="77777777" w:rsidR="001059D4" w:rsidRPr="005F57D2" w:rsidRDefault="007A6214" w:rsidP="00651703">
      <w:pPr>
        <w:pStyle w:val="BodyText"/>
        <w:ind w:right="2"/>
      </w:pPr>
      <w:r w:rsidRPr="005F57D2">
        <w:t>Má</w:t>
      </w:r>
      <w:r w:rsidRPr="005F57D2">
        <w:rPr>
          <w:spacing w:val="-2"/>
        </w:rPr>
        <w:t xml:space="preserve"> </w:t>
      </w:r>
      <w:r w:rsidRPr="005F57D2">
        <w:t>geyma</w:t>
      </w:r>
      <w:r w:rsidRPr="005F57D2">
        <w:rPr>
          <w:spacing w:val="-2"/>
        </w:rPr>
        <w:t xml:space="preserve"> </w:t>
      </w:r>
      <w:r w:rsidRPr="005F57D2">
        <w:t>við</w:t>
      </w:r>
      <w:r w:rsidRPr="005F57D2">
        <w:rPr>
          <w:spacing w:val="-2"/>
        </w:rPr>
        <w:t xml:space="preserve"> </w:t>
      </w:r>
      <w:r w:rsidRPr="005F57D2">
        <w:t>stofuhita</w:t>
      </w:r>
      <w:r w:rsidRPr="005F57D2">
        <w:rPr>
          <w:spacing w:val="-2"/>
        </w:rPr>
        <w:t xml:space="preserve"> </w:t>
      </w:r>
      <w:r w:rsidRPr="005F57D2">
        <w:t>(allt</w:t>
      </w:r>
      <w:r w:rsidRPr="005F57D2">
        <w:rPr>
          <w:spacing w:val="-2"/>
        </w:rPr>
        <w:t xml:space="preserve"> </w:t>
      </w:r>
      <w:r w:rsidRPr="005F57D2">
        <w:t>að</w:t>
      </w:r>
      <w:r w:rsidRPr="005F57D2">
        <w:rPr>
          <w:spacing w:val="-2"/>
        </w:rPr>
        <w:t xml:space="preserve"> </w:t>
      </w:r>
      <w:r w:rsidRPr="005F57D2">
        <w:t>30°C)</w:t>
      </w:r>
      <w:r w:rsidRPr="005F57D2">
        <w:rPr>
          <w:spacing w:val="-2"/>
        </w:rPr>
        <w:t xml:space="preserve"> </w:t>
      </w:r>
      <w:r w:rsidRPr="005F57D2">
        <w:t>í</w:t>
      </w:r>
      <w:r w:rsidRPr="005F57D2">
        <w:rPr>
          <w:spacing w:val="-2"/>
        </w:rPr>
        <w:t xml:space="preserve"> </w:t>
      </w:r>
      <w:r w:rsidRPr="005F57D2">
        <w:t>eitt</w:t>
      </w:r>
      <w:r w:rsidRPr="005F57D2">
        <w:rPr>
          <w:spacing w:val="-2"/>
        </w:rPr>
        <w:t xml:space="preserve"> </w:t>
      </w:r>
      <w:r w:rsidRPr="005F57D2">
        <w:t>30</w:t>
      </w:r>
      <w:r w:rsidRPr="005F57D2">
        <w:rPr>
          <w:spacing w:val="-3"/>
        </w:rPr>
        <w:t xml:space="preserve"> </w:t>
      </w:r>
      <w:r w:rsidRPr="005F57D2">
        <w:t>daga</w:t>
      </w:r>
      <w:r w:rsidRPr="005F57D2">
        <w:rPr>
          <w:spacing w:val="-2"/>
        </w:rPr>
        <w:t xml:space="preserve"> </w:t>
      </w:r>
      <w:r w:rsidRPr="005F57D2">
        <w:t>tímabil,</w:t>
      </w:r>
      <w:r w:rsidRPr="005F57D2">
        <w:rPr>
          <w:spacing w:val="-2"/>
        </w:rPr>
        <w:t xml:space="preserve"> </w:t>
      </w:r>
      <w:r w:rsidRPr="005F57D2">
        <w:t>en</w:t>
      </w:r>
      <w:r w:rsidRPr="005F57D2">
        <w:rPr>
          <w:spacing w:val="-2"/>
        </w:rPr>
        <w:t xml:space="preserve"> </w:t>
      </w:r>
      <w:r w:rsidRPr="005F57D2">
        <w:t>ekki</w:t>
      </w:r>
      <w:r w:rsidRPr="005F57D2">
        <w:rPr>
          <w:spacing w:val="-2"/>
        </w:rPr>
        <w:t xml:space="preserve"> </w:t>
      </w:r>
      <w:r w:rsidRPr="005F57D2">
        <w:t>lengur</w:t>
      </w:r>
      <w:r w:rsidRPr="005F57D2">
        <w:rPr>
          <w:spacing w:val="-2"/>
        </w:rPr>
        <w:t xml:space="preserve"> </w:t>
      </w:r>
      <w:r w:rsidRPr="005F57D2">
        <w:t>en</w:t>
      </w:r>
      <w:r w:rsidRPr="005F57D2">
        <w:rPr>
          <w:spacing w:val="-2"/>
        </w:rPr>
        <w:t xml:space="preserve"> </w:t>
      </w:r>
      <w:r w:rsidRPr="005F57D2">
        <w:t xml:space="preserve">upprunalega </w:t>
      </w:r>
      <w:r w:rsidRPr="005F57D2">
        <w:rPr>
          <w:spacing w:val="-2"/>
        </w:rPr>
        <w:t>fyrningardagsetningin.</w:t>
      </w:r>
    </w:p>
    <w:p w14:paraId="7C75CC4F" w14:textId="77777777" w:rsidR="001059D4" w:rsidRPr="005F57D2" w:rsidRDefault="001059D4" w:rsidP="00651703">
      <w:pPr>
        <w:pStyle w:val="BodyText"/>
        <w:ind w:right="2"/>
      </w:pPr>
    </w:p>
    <w:p w14:paraId="4E2BEDF5" w14:textId="44E10D4C" w:rsidR="001059D4" w:rsidRPr="005F57D2" w:rsidRDefault="006D01F6" w:rsidP="00651703">
      <w:pPr>
        <w:pStyle w:val="BodyText"/>
        <w:ind w:right="2"/>
      </w:pPr>
      <w:r>
        <w:rPr>
          <w:noProof/>
        </w:rPr>
        <mc:AlternateContent>
          <mc:Choice Requires="wps">
            <w:drawing>
              <wp:anchor distT="0" distB="0" distL="0" distR="0" simplePos="0" relativeHeight="251627008" behindDoc="1" locked="0" layoutInCell="1" allowOverlap="1" wp14:anchorId="7B31C458" wp14:editId="4550B949">
                <wp:simplePos x="0" y="0"/>
                <wp:positionH relativeFrom="page">
                  <wp:posOffset>829310</wp:posOffset>
                </wp:positionH>
                <wp:positionV relativeFrom="paragraph">
                  <wp:posOffset>179070</wp:posOffset>
                </wp:positionV>
                <wp:extent cx="5904230" cy="353695"/>
                <wp:effectExtent l="0" t="0" r="1270" b="8255"/>
                <wp:wrapTopAndBottom/>
                <wp:docPr id="1146560922"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353695"/>
                        </a:xfrm>
                        <a:prstGeom prst="rect">
                          <a:avLst/>
                        </a:prstGeom>
                        <a:ln w="6096">
                          <a:solidFill>
                            <a:srgbClr val="000000"/>
                          </a:solidFill>
                          <a:prstDash val="solid"/>
                        </a:ln>
                      </wps:spPr>
                      <wps:txbx>
                        <w:txbxContent>
                          <w:p w14:paraId="02F73CE7" w14:textId="77777777" w:rsidR="001059D4" w:rsidRDefault="007A6214">
                            <w:pPr>
                              <w:tabs>
                                <w:tab w:val="left" w:pos="674"/>
                              </w:tabs>
                              <w:spacing w:before="20"/>
                              <w:ind w:left="674" w:right="1077" w:hanging="567"/>
                              <w:rPr>
                                <w:b/>
                              </w:rPr>
                            </w:pPr>
                            <w:r>
                              <w:rPr>
                                <w:b/>
                                <w:spacing w:val="-4"/>
                              </w:rPr>
                              <w:t>10.</w:t>
                            </w:r>
                            <w:r>
                              <w:rPr>
                                <w:b/>
                              </w:rPr>
                              <w:tab/>
                              <w:t>SÉRSTAKAR</w:t>
                            </w:r>
                            <w:r>
                              <w:rPr>
                                <w:b/>
                                <w:spacing w:val="-8"/>
                              </w:rPr>
                              <w:t xml:space="preserve"> </w:t>
                            </w:r>
                            <w:r>
                              <w:rPr>
                                <w:b/>
                              </w:rPr>
                              <w:t>VARÚÐARRÁÐSTAFANIR</w:t>
                            </w:r>
                            <w:r>
                              <w:rPr>
                                <w:b/>
                                <w:spacing w:val="-8"/>
                              </w:rPr>
                              <w:t xml:space="preserve"> </w:t>
                            </w:r>
                            <w:r>
                              <w:rPr>
                                <w:b/>
                              </w:rPr>
                              <w:t>VIÐ</w:t>
                            </w:r>
                            <w:r>
                              <w:rPr>
                                <w:b/>
                                <w:spacing w:val="-8"/>
                              </w:rPr>
                              <w:t xml:space="preserve"> </w:t>
                            </w:r>
                            <w:r>
                              <w:rPr>
                                <w:b/>
                              </w:rPr>
                              <w:t>FÖRGUN</w:t>
                            </w:r>
                            <w:r>
                              <w:rPr>
                                <w:b/>
                                <w:spacing w:val="-8"/>
                              </w:rPr>
                              <w:t xml:space="preserve"> </w:t>
                            </w:r>
                            <w:r>
                              <w:rPr>
                                <w:b/>
                              </w:rPr>
                              <w:t>LYFJALEIFA</w:t>
                            </w:r>
                            <w:r>
                              <w:rPr>
                                <w:b/>
                                <w:spacing w:val="-8"/>
                              </w:rPr>
                              <w:t xml:space="preserve"> </w:t>
                            </w:r>
                            <w:r>
                              <w:rPr>
                                <w:b/>
                              </w:rPr>
                              <w:t>EÐA ÚRGANGS VEGNA LYFSINS ÞAR SEM VIÐ Á</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B31C458" id="Text Box 263" o:spid="_x0000_s1097" type="#_x0000_t202" style="position:absolute;margin-left:65.3pt;margin-top:14.1pt;width:464.9pt;height:27.85pt;z-index:-251689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" filled="f" strokeweight=".48pt">
                <v:path arrowok="t"/>
                <v:textbox inset="0,0,0,0">
                  <w:txbxContent>
                    <w:p w14:paraId="02F73CE7" w14:textId="77777777" w:rsidR="001059D4" w:rsidRDefault="007A6214">
                      <w:pPr>
                        <w:tabs>
                          <w:tab w:val="left" w:pos="674"/>
                        </w:tabs>
                        <w:spacing w:before="20"/>
                        <w:ind w:left="674" w:right="1077" w:hanging="567"/>
                        <w:rPr>
                          <w:b/>
                        </w:rPr>
                      </w:pPr>
                      <w:r>
                        <w:rPr>
                          <w:b/>
                          <w:spacing w:val="-4"/>
                        </w:rPr>
                        <w:t>10.</w:t>
                      </w:r>
                      <w:r>
                        <w:rPr>
                          <w:b/>
                        </w:rPr>
                        <w:tab/>
                        <w:t>SÉRSTAKAR</w:t>
                      </w:r>
                      <w:r>
                        <w:rPr>
                          <w:b/>
                          <w:spacing w:val="-8"/>
                        </w:rPr>
                        <w:t xml:space="preserve"> </w:t>
                      </w:r>
                      <w:r>
                        <w:rPr>
                          <w:b/>
                        </w:rPr>
                        <w:t>VARÚÐARRÁÐSTAFANIR</w:t>
                      </w:r>
                      <w:r>
                        <w:rPr>
                          <w:b/>
                          <w:spacing w:val="-8"/>
                        </w:rPr>
                        <w:t xml:space="preserve"> </w:t>
                      </w:r>
                      <w:r>
                        <w:rPr>
                          <w:b/>
                        </w:rPr>
                        <w:t>VIÐ</w:t>
                      </w:r>
                      <w:r>
                        <w:rPr>
                          <w:b/>
                          <w:spacing w:val="-8"/>
                        </w:rPr>
                        <w:t xml:space="preserve"> </w:t>
                      </w:r>
                      <w:r>
                        <w:rPr>
                          <w:b/>
                        </w:rPr>
                        <w:t>FÖRGUN</w:t>
                      </w:r>
                      <w:r>
                        <w:rPr>
                          <w:b/>
                          <w:spacing w:val="-8"/>
                        </w:rPr>
                        <w:t xml:space="preserve"> </w:t>
                      </w:r>
                      <w:r>
                        <w:rPr>
                          <w:b/>
                        </w:rPr>
                        <w:t>LYFJALEIFA</w:t>
                      </w:r>
                      <w:r>
                        <w:rPr>
                          <w:b/>
                          <w:spacing w:val="-8"/>
                        </w:rPr>
                        <w:t xml:space="preserve"> </w:t>
                      </w:r>
                      <w:r>
                        <w:rPr>
                          <w:b/>
                        </w:rPr>
                        <w:t>EÐA ÚRGANGS VEGNA LYFSINS ÞAR SEM VIÐ Á</w:t>
                      </w:r>
                    </w:p>
                  </w:txbxContent>
                </v:textbox>
                <w10:wrap type="topAndBottom" anchorx="page"/>
              </v:shape>
            </w:pict>
          </mc:Fallback>
        </mc:AlternateContent>
      </w:r>
    </w:p>
    <w:p w14:paraId="0654A234" w14:textId="0607C40C" w:rsidR="001059D4" w:rsidRPr="005F57D2" w:rsidRDefault="006D01F6" w:rsidP="00651703">
      <w:pPr>
        <w:pStyle w:val="BodyText"/>
        <w:ind w:right="2"/>
      </w:pPr>
      <w:r>
        <w:rPr>
          <w:noProof/>
        </w:rPr>
        <mc:AlternateContent>
          <mc:Choice Requires="wps">
            <w:drawing>
              <wp:anchor distT="0" distB="0" distL="0" distR="0" simplePos="0" relativeHeight="251561472" behindDoc="1" locked="0" layoutInCell="1" allowOverlap="1" wp14:anchorId="3F466260" wp14:editId="7858E9A1">
                <wp:simplePos x="0" y="0"/>
                <wp:positionH relativeFrom="page">
                  <wp:posOffset>828675</wp:posOffset>
                </wp:positionH>
                <wp:positionV relativeFrom="paragraph">
                  <wp:posOffset>778510</wp:posOffset>
                </wp:positionV>
                <wp:extent cx="5904230" cy="192405"/>
                <wp:effectExtent l="0" t="0" r="1270" b="0"/>
                <wp:wrapTopAndBottom/>
                <wp:docPr id="466356337"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0802015" w14:textId="77777777" w:rsidR="001059D4" w:rsidRDefault="007A6214">
                            <w:pPr>
                              <w:tabs>
                                <w:tab w:val="left" w:pos="674"/>
                              </w:tabs>
                              <w:spacing w:before="20"/>
                              <w:ind w:left="107"/>
                              <w:rPr>
                                <w:b/>
                              </w:rPr>
                            </w:pPr>
                            <w:r>
                              <w:rPr>
                                <w:b/>
                                <w:spacing w:val="-5"/>
                              </w:rPr>
                              <w:t>11.</w:t>
                            </w:r>
                            <w:r>
                              <w:rPr>
                                <w:b/>
                              </w:rPr>
                              <w:tab/>
                              <w:t>NAFN</w:t>
                            </w:r>
                            <w:r>
                              <w:rPr>
                                <w:b/>
                                <w:spacing w:val="-6"/>
                              </w:rPr>
                              <w:t xml:space="preserve"> </w:t>
                            </w:r>
                            <w:r>
                              <w:rPr>
                                <w:b/>
                              </w:rPr>
                              <w:t>OG</w:t>
                            </w:r>
                            <w:r>
                              <w:rPr>
                                <w:b/>
                                <w:spacing w:val="-6"/>
                              </w:rPr>
                              <w:t xml:space="preserve"> </w:t>
                            </w:r>
                            <w:r>
                              <w:rPr>
                                <w:b/>
                              </w:rPr>
                              <w:t>HEIMILISFANG</w:t>
                            </w:r>
                            <w:r>
                              <w:rPr>
                                <w:b/>
                                <w:spacing w:val="-6"/>
                              </w:rPr>
                              <w:t xml:space="preserve"> </w:t>
                            </w:r>
                            <w:r>
                              <w:rPr>
                                <w:b/>
                                <w:spacing w:val="-2"/>
                              </w:rPr>
                              <w:t>MARKAÐSLEYFISHAFA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F466260" id="Text Box 261" o:spid="_x0000_s1098" type="#_x0000_t202" style="position:absolute;margin-left:65.25pt;margin-top:61.3pt;width:464.9pt;height:15.15pt;z-index:-251755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L81yA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" filled="f" strokeweight=".48pt">
                <v:path arrowok="t"/>
                <v:textbox inset="0,0,0,0">
                  <w:txbxContent>
                    <w:p w14:paraId="20802015" w14:textId="77777777" w:rsidR="001059D4" w:rsidRDefault="007A6214">
                      <w:pPr>
                        <w:tabs>
                          <w:tab w:val="left" w:pos="674"/>
                        </w:tabs>
                        <w:spacing w:before="20"/>
                        <w:ind w:left="107"/>
                        <w:rPr>
                          <w:b/>
                        </w:rPr>
                      </w:pPr>
                      <w:r>
                        <w:rPr>
                          <w:b/>
                          <w:spacing w:val="-5"/>
                        </w:rPr>
                        <w:t>11.</w:t>
                      </w:r>
                      <w:r>
                        <w:rPr>
                          <w:b/>
                        </w:rPr>
                        <w:tab/>
                        <w:t>NAFN</w:t>
                      </w:r>
                      <w:r>
                        <w:rPr>
                          <w:b/>
                          <w:spacing w:val="-6"/>
                        </w:rPr>
                        <w:t xml:space="preserve"> </w:t>
                      </w:r>
                      <w:r>
                        <w:rPr>
                          <w:b/>
                        </w:rPr>
                        <w:t>OG</w:t>
                      </w:r>
                      <w:r>
                        <w:rPr>
                          <w:b/>
                          <w:spacing w:val="-6"/>
                        </w:rPr>
                        <w:t xml:space="preserve"> </w:t>
                      </w:r>
                      <w:r>
                        <w:rPr>
                          <w:b/>
                        </w:rPr>
                        <w:t>HEIMILISFANG</w:t>
                      </w:r>
                      <w:r>
                        <w:rPr>
                          <w:b/>
                          <w:spacing w:val="-6"/>
                        </w:rPr>
                        <w:t xml:space="preserve"> </w:t>
                      </w:r>
                      <w:r>
                        <w:rPr>
                          <w:b/>
                          <w:spacing w:val="-2"/>
                        </w:rPr>
                        <w:t>MARKAÐSLEYFISHAFA</w:t>
                      </w:r>
                    </w:p>
                  </w:txbxContent>
                </v:textbox>
                <w10:wrap type="topAndBottom" anchorx="page"/>
              </v:shape>
            </w:pict>
          </mc:Fallback>
        </mc:AlternateContent>
      </w:r>
    </w:p>
    <w:p w14:paraId="77DF6254" w14:textId="77777777" w:rsidR="001059D4" w:rsidRPr="005F57D2" w:rsidRDefault="001059D4" w:rsidP="00651703">
      <w:pPr>
        <w:pStyle w:val="BodyText"/>
        <w:ind w:right="2"/>
      </w:pPr>
    </w:p>
    <w:p w14:paraId="4FCC2E9F" w14:textId="77777777" w:rsidR="001059D4" w:rsidRPr="005F57D2" w:rsidRDefault="001059D4" w:rsidP="00651703">
      <w:pPr>
        <w:pStyle w:val="BodyText"/>
        <w:ind w:right="2"/>
      </w:pPr>
    </w:p>
    <w:p w14:paraId="67255836" w14:textId="77777777" w:rsidR="00153AA1" w:rsidRPr="005F57D2" w:rsidRDefault="00153AA1" w:rsidP="00651703">
      <w:pPr>
        <w:ind w:right="2"/>
        <w:rPr>
          <w:b/>
          <w:bCs/>
        </w:rPr>
      </w:pPr>
      <w:r w:rsidRPr="005F57D2">
        <w:rPr>
          <w:b/>
          <w:bCs/>
        </w:rPr>
        <w:t>Biosimilar Collaborations Ireland Limited</w:t>
      </w:r>
    </w:p>
    <w:p w14:paraId="1EB5F047" w14:textId="77777777" w:rsidR="00153AA1" w:rsidRPr="005F57D2" w:rsidRDefault="00153AA1" w:rsidP="00651703">
      <w:pPr>
        <w:pStyle w:val="BodyText"/>
        <w:ind w:right="2"/>
      </w:pPr>
      <w:r w:rsidRPr="005F57D2">
        <w:t>Unit 35/36 Grange Parade,</w:t>
      </w:r>
    </w:p>
    <w:p w14:paraId="44CF9368" w14:textId="77777777" w:rsidR="00153AA1" w:rsidRPr="005F57D2" w:rsidRDefault="00153AA1" w:rsidP="00651703">
      <w:pPr>
        <w:pStyle w:val="BodyText"/>
        <w:ind w:right="2"/>
      </w:pPr>
      <w:r w:rsidRPr="005F57D2">
        <w:t>Baldoyle Industrial Estate,</w:t>
      </w:r>
    </w:p>
    <w:p w14:paraId="6A56DEC9" w14:textId="77777777" w:rsidR="00153AA1" w:rsidRPr="005F57D2" w:rsidRDefault="00153AA1" w:rsidP="00651703">
      <w:pPr>
        <w:pStyle w:val="BodyText"/>
        <w:ind w:right="2"/>
      </w:pPr>
      <w:r w:rsidRPr="005F57D2">
        <w:t>Dublin 13, DUBLIN</w:t>
      </w:r>
    </w:p>
    <w:p w14:paraId="21ADB557" w14:textId="77777777" w:rsidR="001059D4" w:rsidRPr="005F57D2" w:rsidRDefault="00153AA1" w:rsidP="00651703">
      <w:pPr>
        <w:pStyle w:val="BodyText"/>
        <w:ind w:right="2"/>
      </w:pPr>
      <w:r w:rsidRPr="005F57D2">
        <w:t xml:space="preserve"> </w:t>
      </w:r>
      <w:r w:rsidR="00C80305" w:rsidRPr="005F57D2">
        <w:t>Ír</w:t>
      </w:r>
      <w:r w:rsidRPr="005F57D2">
        <w:t>land, D13 R20R</w:t>
      </w:r>
    </w:p>
    <w:p w14:paraId="201288CC" w14:textId="77777777" w:rsidR="001059D4" w:rsidRPr="005F57D2" w:rsidRDefault="001059D4" w:rsidP="00651703">
      <w:pPr>
        <w:pStyle w:val="BodyText"/>
        <w:ind w:right="2"/>
      </w:pPr>
    </w:p>
    <w:p w14:paraId="0216CAD0" w14:textId="70B27191" w:rsidR="001059D4" w:rsidRPr="005F57D2" w:rsidRDefault="006D01F6" w:rsidP="00651703">
      <w:pPr>
        <w:pStyle w:val="BodyText"/>
        <w:ind w:right="2"/>
      </w:pPr>
      <w:r>
        <w:rPr>
          <w:noProof/>
        </w:rPr>
        <mc:AlternateContent>
          <mc:Choice Requires="wps">
            <w:drawing>
              <wp:anchor distT="0" distB="0" distL="0" distR="0" simplePos="0" relativeHeight="251628032" behindDoc="1" locked="0" layoutInCell="1" allowOverlap="1" wp14:anchorId="0A38C0D7" wp14:editId="09CF4C65">
                <wp:simplePos x="0" y="0"/>
                <wp:positionH relativeFrom="page">
                  <wp:posOffset>829310</wp:posOffset>
                </wp:positionH>
                <wp:positionV relativeFrom="paragraph">
                  <wp:posOffset>178435</wp:posOffset>
                </wp:positionV>
                <wp:extent cx="5904230" cy="193675"/>
                <wp:effectExtent l="0" t="0" r="1270" b="0"/>
                <wp:wrapTopAndBottom/>
                <wp:docPr id="1272382572"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4B1B9A9C" w14:textId="77777777" w:rsidR="001059D4" w:rsidRDefault="007A6214">
                            <w:pPr>
                              <w:tabs>
                                <w:tab w:val="left" w:pos="674"/>
                              </w:tabs>
                              <w:spacing w:before="20"/>
                              <w:ind w:left="107"/>
                              <w:rPr>
                                <w:b/>
                              </w:rPr>
                            </w:pPr>
                            <w:r>
                              <w:rPr>
                                <w:b/>
                                <w:spacing w:val="-5"/>
                              </w:rPr>
                              <w:t>12.</w:t>
                            </w:r>
                            <w:r>
                              <w:rPr>
                                <w:b/>
                              </w:rPr>
                              <w:tab/>
                            </w:r>
                            <w:r>
                              <w:rPr>
                                <w:b/>
                                <w:spacing w:val="-2"/>
                              </w:rPr>
                              <w:t>MARKAÐSLEYFISNÚMER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A38C0D7" id="Text Box 259" o:spid="_x0000_s1099" type="#_x0000_t202" style="position:absolute;margin-left:65.3pt;margin-top:14.05pt;width:464.9pt;height:15.25pt;z-index:-251688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" filled="f" strokeweight=".48pt">
                <v:path arrowok="t"/>
                <v:textbox inset="0,0,0,0">
                  <w:txbxContent>
                    <w:p w14:paraId="4B1B9A9C" w14:textId="77777777" w:rsidR="001059D4" w:rsidRDefault="007A6214">
                      <w:pPr>
                        <w:tabs>
                          <w:tab w:val="left" w:pos="674"/>
                        </w:tabs>
                        <w:spacing w:before="20"/>
                        <w:ind w:left="107"/>
                        <w:rPr>
                          <w:b/>
                        </w:rPr>
                      </w:pPr>
                      <w:r>
                        <w:rPr>
                          <w:b/>
                          <w:spacing w:val="-5"/>
                        </w:rPr>
                        <w:t>12.</w:t>
                      </w:r>
                      <w:r>
                        <w:rPr>
                          <w:b/>
                        </w:rPr>
                        <w:tab/>
                      </w:r>
                      <w:r>
                        <w:rPr>
                          <w:b/>
                          <w:spacing w:val="-2"/>
                        </w:rPr>
                        <w:t>MARKAÐSLEYFISNÚMER</w:t>
                      </w:r>
                    </w:p>
                  </w:txbxContent>
                </v:textbox>
                <w10:wrap type="topAndBottom" anchorx="page"/>
              </v:shape>
            </w:pict>
          </mc:Fallback>
        </mc:AlternateContent>
      </w:r>
    </w:p>
    <w:p w14:paraId="3F6F32BA" w14:textId="77777777" w:rsidR="00B63525" w:rsidRPr="005F57D2" w:rsidRDefault="00B63525" w:rsidP="00651703">
      <w:pPr>
        <w:pStyle w:val="BodyText"/>
        <w:ind w:right="2"/>
      </w:pPr>
    </w:p>
    <w:p w14:paraId="27F9E703" w14:textId="77777777" w:rsidR="001059D4" w:rsidRPr="005F57D2" w:rsidRDefault="00B63525" w:rsidP="00651703">
      <w:pPr>
        <w:pStyle w:val="BodyText"/>
        <w:ind w:right="2"/>
      </w:pPr>
      <w:r w:rsidRPr="005F57D2">
        <w:t>EU/1/24/1892/002</w:t>
      </w:r>
    </w:p>
    <w:p w14:paraId="3920159D" w14:textId="77777777" w:rsidR="00A00C8C" w:rsidRPr="005F57D2" w:rsidRDefault="00A00C8C" w:rsidP="00651703">
      <w:pPr>
        <w:pStyle w:val="BodyText"/>
        <w:ind w:right="2"/>
      </w:pPr>
    </w:p>
    <w:p w14:paraId="1EE9F25E" w14:textId="49BC3572" w:rsidR="001059D4" w:rsidRPr="005F57D2" w:rsidRDefault="006D01F6" w:rsidP="00651703">
      <w:pPr>
        <w:pStyle w:val="BodyText"/>
        <w:ind w:right="2"/>
      </w:pPr>
      <w:r>
        <w:rPr>
          <w:noProof/>
        </w:rPr>
        <mc:AlternateContent>
          <mc:Choice Requires="wps">
            <w:drawing>
              <wp:anchor distT="0" distB="0" distL="0" distR="0" simplePos="0" relativeHeight="251629056" behindDoc="1" locked="0" layoutInCell="1" allowOverlap="1" wp14:anchorId="3E4AA1EA" wp14:editId="3BFF3C61">
                <wp:simplePos x="0" y="0"/>
                <wp:positionH relativeFrom="page">
                  <wp:posOffset>828675</wp:posOffset>
                </wp:positionH>
                <wp:positionV relativeFrom="paragraph">
                  <wp:posOffset>255270</wp:posOffset>
                </wp:positionV>
                <wp:extent cx="5904230" cy="193675"/>
                <wp:effectExtent l="0" t="0" r="1270" b="0"/>
                <wp:wrapTopAndBottom/>
                <wp:docPr id="457393156"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AA1C877" w14:textId="77777777" w:rsidR="001059D4" w:rsidRDefault="007A6214">
                            <w:pPr>
                              <w:tabs>
                                <w:tab w:val="left" w:pos="674"/>
                              </w:tabs>
                              <w:spacing w:before="20"/>
                              <w:ind w:left="107"/>
                              <w:rPr>
                                <w:b/>
                              </w:rPr>
                            </w:pPr>
                            <w:r>
                              <w:rPr>
                                <w:b/>
                                <w:spacing w:val="-5"/>
                              </w:rPr>
                              <w:t>13.</w:t>
                            </w:r>
                            <w:r>
                              <w:rPr>
                                <w:b/>
                              </w:rPr>
                              <w:tab/>
                            </w:r>
                            <w:r>
                              <w:rPr>
                                <w:b/>
                                <w:spacing w:val="-2"/>
                              </w:rPr>
                              <w:t>LOTUNÚMER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E4AA1EA" id="Text Box 257" o:spid="_x0000_s1100" type="#_x0000_t202" style="position:absolute;margin-left:65.25pt;margin-top:20.1pt;width:464.9pt;height:15.25pt;z-index:-251687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" filled="f" strokeweight=".48pt">
                <v:path arrowok="t"/>
                <v:textbox inset="0,0,0,0">
                  <w:txbxContent>
                    <w:p w14:paraId="1AA1C877" w14:textId="77777777" w:rsidR="001059D4" w:rsidRDefault="007A6214">
                      <w:pPr>
                        <w:tabs>
                          <w:tab w:val="left" w:pos="674"/>
                        </w:tabs>
                        <w:spacing w:before="20"/>
                        <w:ind w:left="107"/>
                        <w:rPr>
                          <w:b/>
                        </w:rPr>
                      </w:pPr>
                      <w:r>
                        <w:rPr>
                          <w:b/>
                          <w:spacing w:val="-5"/>
                        </w:rPr>
                        <w:t>13.</w:t>
                      </w:r>
                      <w:r>
                        <w:rPr>
                          <w:b/>
                        </w:rPr>
                        <w:tab/>
                      </w:r>
                      <w:r>
                        <w:rPr>
                          <w:b/>
                          <w:spacing w:val="-2"/>
                        </w:rPr>
                        <w:t>LOTUNÚMER</w:t>
                      </w:r>
                    </w:p>
                  </w:txbxContent>
                </v:textbox>
                <w10:wrap type="topAndBottom" anchorx="page"/>
              </v:shape>
            </w:pict>
          </mc:Fallback>
        </mc:AlternateContent>
      </w:r>
    </w:p>
    <w:p w14:paraId="1003BAD2" w14:textId="77777777" w:rsidR="001059D4" w:rsidRPr="005F57D2" w:rsidRDefault="001059D4" w:rsidP="00651703">
      <w:pPr>
        <w:pStyle w:val="BodyText"/>
        <w:ind w:right="2"/>
      </w:pPr>
    </w:p>
    <w:p w14:paraId="7A22C661" w14:textId="77777777" w:rsidR="001059D4" w:rsidRPr="005F57D2" w:rsidRDefault="007A6214" w:rsidP="00651703">
      <w:pPr>
        <w:pStyle w:val="BodyText"/>
        <w:ind w:right="2"/>
      </w:pPr>
      <w:r w:rsidRPr="005F57D2">
        <w:rPr>
          <w:spacing w:val="-5"/>
        </w:rPr>
        <w:t>Lot</w:t>
      </w:r>
    </w:p>
    <w:p w14:paraId="23216B01" w14:textId="77777777" w:rsidR="001059D4" w:rsidRPr="005F57D2" w:rsidRDefault="001059D4" w:rsidP="00651703">
      <w:pPr>
        <w:pStyle w:val="BodyText"/>
        <w:ind w:right="2"/>
      </w:pPr>
    </w:p>
    <w:p w14:paraId="5412D144" w14:textId="49902B3C" w:rsidR="001059D4" w:rsidRPr="005F57D2" w:rsidRDefault="006D01F6" w:rsidP="00651703">
      <w:pPr>
        <w:pStyle w:val="BodyText"/>
        <w:ind w:right="2"/>
      </w:pPr>
      <w:r>
        <w:rPr>
          <w:noProof/>
        </w:rPr>
        <mc:AlternateContent>
          <mc:Choice Requires="wps">
            <w:drawing>
              <wp:anchor distT="0" distB="0" distL="0" distR="0" simplePos="0" relativeHeight="251630080" behindDoc="1" locked="0" layoutInCell="1" allowOverlap="1" wp14:anchorId="5032757C" wp14:editId="6E68E7C4">
                <wp:simplePos x="0" y="0"/>
                <wp:positionH relativeFrom="page">
                  <wp:posOffset>829310</wp:posOffset>
                </wp:positionH>
                <wp:positionV relativeFrom="paragraph">
                  <wp:posOffset>179070</wp:posOffset>
                </wp:positionV>
                <wp:extent cx="5904230" cy="193675"/>
                <wp:effectExtent l="0" t="0" r="1270" b="0"/>
                <wp:wrapTopAndBottom/>
                <wp:docPr id="1625137847"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3842EBC" w14:textId="77777777" w:rsidR="001059D4" w:rsidRDefault="007A6214">
                            <w:pPr>
                              <w:tabs>
                                <w:tab w:val="left" w:pos="674"/>
                              </w:tabs>
                              <w:spacing w:before="20"/>
                              <w:ind w:left="107"/>
                              <w:rPr>
                                <w:b/>
                              </w:rPr>
                            </w:pPr>
                            <w:r>
                              <w:rPr>
                                <w:b/>
                                <w:spacing w:val="-5"/>
                              </w:rPr>
                              <w:t>14.</w:t>
                            </w:r>
                            <w:r>
                              <w:rPr>
                                <w:b/>
                              </w:rPr>
                              <w:tab/>
                            </w:r>
                            <w:r>
                              <w:rPr>
                                <w:b/>
                                <w:spacing w:val="-2"/>
                              </w:rPr>
                              <w:t>AFGREIÐSLUTILHÖGUN</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032757C" id="Text Box 255" o:spid="_x0000_s1101" type="#_x0000_t202" style="position:absolute;margin-left:65.3pt;margin-top:14.1pt;width:464.9pt;height:15.25pt;z-index:-251686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GVNyAEAAIYDAAAOAAAAZHJzL2Uyb0RvYy54bWysU8GO0zAQvSPxD5bvNGmX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" filled="f" strokeweight=".48pt">
                <v:path arrowok="t"/>
                <v:textbox inset="0,0,0,0">
                  <w:txbxContent>
                    <w:p w14:paraId="13842EBC" w14:textId="77777777" w:rsidR="001059D4" w:rsidRDefault="007A6214">
                      <w:pPr>
                        <w:tabs>
                          <w:tab w:val="left" w:pos="674"/>
                        </w:tabs>
                        <w:spacing w:before="20"/>
                        <w:ind w:left="107"/>
                        <w:rPr>
                          <w:b/>
                        </w:rPr>
                      </w:pPr>
                      <w:r>
                        <w:rPr>
                          <w:b/>
                          <w:spacing w:val="-5"/>
                        </w:rPr>
                        <w:t>14.</w:t>
                      </w:r>
                      <w:r>
                        <w:rPr>
                          <w:b/>
                        </w:rPr>
                        <w:tab/>
                      </w:r>
                      <w:r>
                        <w:rPr>
                          <w:b/>
                          <w:spacing w:val="-2"/>
                        </w:rPr>
                        <w:t>AFGREIÐSLUTILHÖGUN</w:t>
                      </w:r>
                    </w:p>
                  </w:txbxContent>
                </v:textbox>
                <w10:wrap type="topAndBottom" anchorx="page"/>
              </v:shape>
            </w:pict>
          </mc:Fallback>
        </mc:AlternateContent>
      </w:r>
    </w:p>
    <w:p w14:paraId="70F2F79D" w14:textId="77777777" w:rsidR="001059D4" w:rsidRPr="005F57D2" w:rsidRDefault="001059D4" w:rsidP="00651703">
      <w:pPr>
        <w:pStyle w:val="BodyText"/>
        <w:ind w:right="2"/>
      </w:pPr>
    </w:p>
    <w:p w14:paraId="3412410A" w14:textId="77777777" w:rsidR="001059D4" w:rsidRPr="005F57D2" w:rsidRDefault="001059D4" w:rsidP="00651703">
      <w:pPr>
        <w:pStyle w:val="BodyText"/>
        <w:ind w:right="2"/>
      </w:pPr>
    </w:p>
    <w:p w14:paraId="3B55F1FA" w14:textId="533D71DA" w:rsidR="001059D4" w:rsidRPr="005F57D2" w:rsidRDefault="006D01F6" w:rsidP="00651703">
      <w:pPr>
        <w:pStyle w:val="BodyText"/>
        <w:ind w:right="2"/>
      </w:pPr>
      <w:r>
        <w:rPr>
          <w:noProof/>
        </w:rPr>
        <mc:AlternateContent>
          <mc:Choice Requires="wps">
            <w:drawing>
              <wp:anchor distT="0" distB="0" distL="0" distR="0" simplePos="0" relativeHeight="251631104" behindDoc="1" locked="0" layoutInCell="1" allowOverlap="1" wp14:anchorId="3AD1E9F8" wp14:editId="4A7A5C8D">
                <wp:simplePos x="0" y="0"/>
                <wp:positionH relativeFrom="page">
                  <wp:posOffset>828675</wp:posOffset>
                </wp:positionH>
                <wp:positionV relativeFrom="paragraph">
                  <wp:posOffset>62230</wp:posOffset>
                </wp:positionV>
                <wp:extent cx="5904230" cy="192405"/>
                <wp:effectExtent l="0" t="0" r="1270" b="0"/>
                <wp:wrapTopAndBottom/>
                <wp:docPr id="1161093645"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4429669F" w14:textId="77777777" w:rsidR="001059D4" w:rsidRDefault="007A6214">
                            <w:pPr>
                              <w:tabs>
                                <w:tab w:val="left" w:pos="674"/>
                              </w:tabs>
                              <w:spacing w:before="20"/>
                              <w:ind w:left="107"/>
                              <w:rPr>
                                <w:b/>
                              </w:rPr>
                            </w:pPr>
                            <w:r>
                              <w:rPr>
                                <w:b/>
                                <w:spacing w:val="-5"/>
                              </w:rPr>
                              <w:t>15.</w:t>
                            </w:r>
                            <w:r>
                              <w:rPr>
                                <w:b/>
                              </w:rPr>
                              <w:tab/>
                            </w:r>
                            <w:r>
                              <w:rPr>
                                <w:b/>
                                <w:spacing w:val="-2"/>
                              </w:rPr>
                              <w:t>NOTKUNARLEIÐBEININGAR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AD1E9F8" id="Text Box 253" o:spid="_x0000_s1102" type="#_x0000_t202" style="position:absolute;margin-left:65.25pt;margin-top:4.9pt;width:464.9pt;height:15.15pt;z-index:-251685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0jyAEAAIYDAAAOAAAAZHJzL2Uyb0RvYy54bWysU8GO0zAQvSPxD5bvNGnZ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" filled="f" strokeweight=".48pt">
                <v:path arrowok="t"/>
                <v:textbox inset="0,0,0,0">
                  <w:txbxContent>
                    <w:p w14:paraId="4429669F" w14:textId="77777777" w:rsidR="001059D4" w:rsidRDefault="007A6214">
                      <w:pPr>
                        <w:tabs>
                          <w:tab w:val="left" w:pos="674"/>
                        </w:tabs>
                        <w:spacing w:before="20"/>
                        <w:ind w:left="107"/>
                        <w:rPr>
                          <w:b/>
                        </w:rPr>
                      </w:pPr>
                      <w:r>
                        <w:rPr>
                          <w:b/>
                          <w:spacing w:val="-5"/>
                        </w:rPr>
                        <w:t>15.</w:t>
                      </w:r>
                      <w:r>
                        <w:rPr>
                          <w:b/>
                        </w:rPr>
                        <w:tab/>
                      </w:r>
                      <w:r>
                        <w:rPr>
                          <w:b/>
                          <w:spacing w:val="-2"/>
                        </w:rPr>
                        <w:t>NOTKUNARLEIÐBEININGAR</w:t>
                      </w:r>
                    </w:p>
                  </w:txbxContent>
                </v:textbox>
                <w10:wrap type="topAndBottom" anchorx="page"/>
              </v:shape>
            </w:pict>
          </mc:Fallback>
        </mc:AlternateContent>
      </w:r>
    </w:p>
    <w:p w14:paraId="6B30D963" w14:textId="105F4267" w:rsidR="001059D4" w:rsidRPr="005F57D2" w:rsidRDefault="006D01F6" w:rsidP="00651703">
      <w:pPr>
        <w:pStyle w:val="BodyText"/>
        <w:ind w:right="2"/>
      </w:pPr>
      <w:r>
        <w:rPr>
          <w:noProof/>
        </w:rPr>
        <mc:AlternateContent>
          <mc:Choice Requires="wps">
            <w:drawing>
              <wp:anchor distT="0" distB="0" distL="0" distR="0" simplePos="0" relativeHeight="251632128" behindDoc="1" locked="0" layoutInCell="1" allowOverlap="1" wp14:anchorId="2209935B" wp14:editId="38AAED52">
                <wp:simplePos x="0" y="0"/>
                <wp:positionH relativeFrom="page">
                  <wp:posOffset>829310</wp:posOffset>
                </wp:positionH>
                <wp:positionV relativeFrom="paragraph">
                  <wp:posOffset>196850</wp:posOffset>
                </wp:positionV>
                <wp:extent cx="5904230" cy="192405"/>
                <wp:effectExtent l="0" t="0" r="1270" b="0"/>
                <wp:wrapTopAndBottom/>
                <wp:docPr id="1352083524"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5EE6BE6" w14:textId="77777777" w:rsidR="001059D4" w:rsidRDefault="007A6214">
                            <w:pPr>
                              <w:tabs>
                                <w:tab w:val="left" w:pos="674"/>
                              </w:tabs>
                              <w:spacing w:before="20"/>
                              <w:ind w:left="107"/>
                              <w:rPr>
                                <w:b/>
                              </w:rPr>
                            </w:pPr>
                            <w:r>
                              <w:rPr>
                                <w:b/>
                                <w:spacing w:val="-5"/>
                              </w:rPr>
                              <w:t>16.</w:t>
                            </w:r>
                            <w:r>
                              <w:rPr>
                                <w:b/>
                              </w:rPr>
                              <w:tab/>
                              <w:t>UPPLÝSINGAR</w:t>
                            </w:r>
                            <w:r>
                              <w:rPr>
                                <w:b/>
                                <w:spacing w:val="-8"/>
                              </w:rPr>
                              <w:t xml:space="preserve"> </w:t>
                            </w:r>
                            <w:r>
                              <w:rPr>
                                <w:b/>
                              </w:rPr>
                              <w:t>MEÐ</w:t>
                            </w:r>
                            <w:r>
                              <w:rPr>
                                <w:b/>
                                <w:spacing w:val="-8"/>
                              </w:rPr>
                              <w:t xml:space="preserve"> </w:t>
                            </w:r>
                            <w:r>
                              <w:rPr>
                                <w:b/>
                                <w:spacing w:val="-2"/>
                              </w:rPr>
                              <w:t>BLINDRALETRI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209935B" id="Text Box 251" o:spid="_x0000_s1103" type="#_x0000_t202" style="position:absolute;margin-left:65.3pt;margin-top:15.5pt;width:464.9pt;height:15.15pt;z-index:-251684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0FSyAEAAIYDAAAOAAAAZHJzL2Uyb0RvYy54bWysU8GO0zAQvSPxD5bvNGnZ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" filled="f" strokeweight=".48pt">
                <v:path arrowok="t"/>
                <v:textbox inset="0,0,0,0">
                  <w:txbxContent>
                    <w:p w14:paraId="15EE6BE6" w14:textId="77777777" w:rsidR="001059D4" w:rsidRDefault="007A6214">
                      <w:pPr>
                        <w:tabs>
                          <w:tab w:val="left" w:pos="674"/>
                        </w:tabs>
                        <w:spacing w:before="20"/>
                        <w:ind w:left="107"/>
                        <w:rPr>
                          <w:b/>
                        </w:rPr>
                      </w:pPr>
                      <w:r>
                        <w:rPr>
                          <w:b/>
                          <w:spacing w:val="-5"/>
                        </w:rPr>
                        <w:t>16.</w:t>
                      </w:r>
                      <w:r>
                        <w:rPr>
                          <w:b/>
                        </w:rPr>
                        <w:tab/>
                        <w:t>UPPLÝSINGAR</w:t>
                      </w:r>
                      <w:r>
                        <w:rPr>
                          <w:b/>
                          <w:spacing w:val="-8"/>
                        </w:rPr>
                        <w:t xml:space="preserve"> </w:t>
                      </w:r>
                      <w:r>
                        <w:rPr>
                          <w:b/>
                        </w:rPr>
                        <w:t>MEÐ</w:t>
                      </w:r>
                      <w:r>
                        <w:rPr>
                          <w:b/>
                          <w:spacing w:val="-8"/>
                        </w:rPr>
                        <w:t xml:space="preserve"> </w:t>
                      </w:r>
                      <w:r>
                        <w:rPr>
                          <w:b/>
                          <w:spacing w:val="-2"/>
                        </w:rPr>
                        <w:t>BLINDRALETRI</w:t>
                      </w:r>
                    </w:p>
                  </w:txbxContent>
                </v:textbox>
                <w10:wrap type="topAndBottom" anchorx="page"/>
              </v:shape>
            </w:pict>
          </mc:Fallback>
        </mc:AlternateContent>
      </w:r>
    </w:p>
    <w:p w14:paraId="4C109570" w14:textId="77777777" w:rsidR="001059D4" w:rsidRPr="005F57D2" w:rsidRDefault="001059D4" w:rsidP="00651703">
      <w:pPr>
        <w:pStyle w:val="BodyText"/>
        <w:ind w:right="2"/>
      </w:pPr>
    </w:p>
    <w:p w14:paraId="3341C7E0" w14:textId="77777777" w:rsidR="001059D4" w:rsidRPr="005F57D2" w:rsidRDefault="00153AA1" w:rsidP="00651703">
      <w:pPr>
        <w:pStyle w:val="BodyText"/>
        <w:ind w:right="2"/>
      </w:pPr>
      <w:r w:rsidRPr="005F57D2">
        <w:t xml:space="preserve">Yesintek </w:t>
      </w:r>
      <w:r w:rsidR="007A6214" w:rsidRPr="005F57D2">
        <w:t>45</w:t>
      </w:r>
      <w:r w:rsidR="007A6214" w:rsidRPr="005F57D2">
        <w:rPr>
          <w:spacing w:val="-3"/>
        </w:rPr>
        <w:t xml:space="preserve"> </w:t>
      </w:r>
      <w:r w:rsidR="007A6214" w:rsidRPr="005F57D2">
        <w:rPr>
          <w:spacing w:val="-5"/>
        </w:rPr>
        <w:t>mg</w:t>
      </w:r>
    </w:p>
    <w:p w14:paraId="7D9D9C36" w14:textId="77777777" w:rsidR="001059D4" w:rsidRPr="005F57D2" w:rsidRDefault="001059D4" w:rsidP="00651703">
      <w:pPr>
        <w:pStyle w:val="BodyText"/>
        <w:ind w:right="2"/>
      </w:pPr>
    </w:p>
    <w:p w14:paraId="227EBA88" w14:textId="17265DFC" w:rsidR="001059D4" w:rsidRPr="005F57D2" w:rsidRDefault="006D01F6" w:rsidP="00651703">
      <w:pPr>
        <w:pStyle w:val="BodyText"/>
        <w:ind w:right="2"/>
      </w:pPr>
      <w:r>
        <w:rPr>
          <w:noProof/>
        </w:rPr>
        <mc:AlternateContent>
          <mc:Choice Requires="wps">
            <w:drawing>
              <wp:anchor distT="0" distB="0" distL="0" distR="0" simplePos="0" relativeHeight="251633152" behindDoc="1" locked="0" layoutInCell="1" allowOverlap="1" wp14:anchorId="6466CFBD" wp14:editId="535C4DED">
                <wp:simplePos x="0" y="0"/>
                <wp:positionH relativeFrom="page">
                  <wp:posOffset>829310</wp:posOffset>
                </wp:positionH>
                <wp:positionV relativeFrom="paragraph">
                  <wp:posOffset>180340</wp:posOffset>
                </wp:positionV>
                <wp:extent cx="5904230" cy="192405"/>
                <wp:effectExtent l="0" t="0" r="1270" b="0"/>
                <wp:wrapTopAndBottom/>
                <wp:docPr id="108541212"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0FA0E81E" w14:textId="77777777" w:rsidR="001059D4" w:rsidRDefault="007A6214">
                            <w:pPr>
                              <w:tabs>
                                <w:tab w:val="left" w:pos="674"/>
                              </w:tabs>
                              <w:spacing w:before="20"/>
                              <w:ind w:left="107"/>
                              <w:rPr>
                                <w:b/>
                              </w:rPr>
                            </w:pPr>
                            <w:r>
                              <w:rPr>
                                <w:b/>
                                <w:spacing w:val="-5"/>
                              </w:rPr>
                              <w:t>17.</w:t>
                            </w:r>
                            <w:r>
                              <w:rPr>
                                <w:b/>
                              </w:rPr>
                              <w:tab/>
                              <w:t>EINKVÆMT</w:t>
                            </w:r>
                            <w:r>
                              <w:rPr>
                                <w:b/>
                                <w:spacing w:val="-6"/>
                              </w:rPr>
                              <w:t xml:space="preserve"> </w:t>
                            </w:r>
                            <w:r>
                              <w:rPr>
                                <w:b/>
                              </w:rPr>
                              <w:t>AUÐKENNI</w:t>
                            </w:r>
                            <w:r>
                              <w:rPr>
                                <w:b/>
                                <w:spacing w:val="-6"/>
                              </w:rPr>
                              <w:t xml:space="preserve"> </w:t>
                            </w:r>
                            <w:r>
                              <w:rPr>
                                <w:b/>
                              </w:rPr>
                              <w:t>–</w:t>
                            </w:r>
                            <w:r>
                              <w:rPr>
                                <w:b/>
                                <w:spacing w:val="-6"/>
                              </w:rPr>
                              <w:t xml:space="preserve"> </w:t>
                            </w:r>
                            <w:r>
                              <w:rPr>
                                <w:b/>
                              </w:rPr>
                              <w:t>TVÍVÍTT</w:t>
                            </w:r>
                            <w:r>
                              <w:rPr>
                                <w:b/>
                                <w:spacing w:val="-5"/>
                              </w:rPr>
                              <w:t xml:space="preserve"> </w:t>
                            </w:r>
                            <w:r>
                              <w:rPr>
                                <w:b/>
                                <w:spacing w:val="-2"/>
                              </w:rPr>
                              <w:t>STRIKAMERKI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466CFBD" id="Text Box 249" o:spid="_x0000_s1104" type="#_x0000_t202" style="position:absolute;margin-left:65.3pt;margin-top:14.2pt;width:464.9pt;height:15.15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" filled="f" strokeweight=".48pt">
                <v:path arrowok="t"/>
                <v:textbox inset="0,0,0,0">
                  <w:txbxContent>
                    <w:p w14:paraId="0FA0E81E" w14:textId="77777777" w:rsidR="001059D4" w:rsidRDefault="007A6214">
                      <w:pPr>
                        <w:tabs>
                          <w:tab w:val="left" w:pos="674"/>
                        </w:tabs>
                        <w:spacing w:before="20"/>
                        <w:ind w:left="107"/>
                        <w:rPr>
                          <w:b/>
                        </w:rPr>
                      </w:pPr>
                      <w:r>
                        <w:rPr>
                          <w:b/>
                          <w:spacing w:val="-5"/>
                        </w:rPr>
                        <w:t>17.</w:t>
                      </w:r>
                      <w:r>
                        <w:rPr>
                          <w:b/>
                        </w:rPr>
                        <w:tab/>
                        <w:t>EINKVÆMT</w:t>
                      </w:r>
                      <w:r>
                        <w:rPr>
                          <w:b/>
                          <w:spacing w:val="-6"/>
                        </w:rPr>
                        <w:t xml:space="preserve"> </w:t>
                      </w:r>
                      <w:r>
                        <w:rPr>
                          <w:b/>
                        </w:rPr>
                        <w:t>AUÐKENNI</w:t>
                      </w:r>
                      <w:r>
                        <w:rPr>
                          <w:b/>
                          <w:spacing w:val="-6"/>
                        </w:rPr>
                        <w:t xml:space="preserve"> </w:t>
                      </w:r>
                      <w:r>
                        <w:rPr>
                          <w:b/>
                        </w:rPr>
                        <w:t>–</w:t>
                      </w:r>
                      <w:r>
                        <w:rPr>
                          <w:b/>
                          <w:spacing w:val="-6"/>
                        </w:rPr>
                        <w:t xml:space="preserve"> </w:t>
                      </w:r>
                      <w:r>
                        <w:rPr>
                          <w:b/>
                        </w:rPr>
                        <w:t>TVÍVÍTT</w:t>
                      </w:r>
                      <w:r>
                        <w:rPr>
                          <w:b/>
                          <w:spacing w:val="-5"/>
                        </w:rPr>
                        <w:t xml:space="preserve"> </w:t>
                      </w:r>
                      <w:r>
                        <w:rPr>
                          <w:b/>
                          <w:spacing w:val="-2"/>
                        </w:rPr>
                        <w:t>STRIKAMERKI</w:t>
                      </w:r>
                    </w:p>
                  </w:txbxContent>
                </v:textbox>
                <w10:wrap type="topAndBottom" anchorx="page"/>
              </v:shape>
            </w:pict>
          </mc:Fallback>
        </mc:AlternateContent>
      </w:r>
    </w:p>
    <w:p w14:paraId="72C6B112" w14:textId="77777777" w:rsidR="001059D4" w:rsidRPr="005F57D2" w:rsidRDefault="001059D4" w:rsidP="00651703">
      <w:pPr>
        <w:pStyle w:val="BodyText"/>
        <w:ind w:right="2"/>
      </w:pPr>
    </w:p>
    <w:p w14:paraId="4B83EC2F" w14:textId="77777777" w:rsidR="001059D4" w:rsidRPr="005F57D2" w:rsidRDefault="007A6214" w:rsidP="00651703">
      <w:pPr>
        <w:pStyle w:val="BodyText"/>
        <w:ind w:right="2"/>
      </w:pPr>
      <w:r w:rsidRPr="005F57D2">
        <w:rPr>
          <w:color w:val="000000"/>
          <w:highlight w:val="lightGray"/>
        </w:rPr>
        <w:t>Á</w:t>
      </w:r>
      <w:r w:rsidRPr="005F57D2">
        <w:rPr>
          <w:color w:val="000000"/>
          <w:spacing w:val="-7"/>
          <w:highlight w:val="lightGray"/>
        </w:rPr>
        <w:t xml:space="preserve"> </w:t>
      </w:r>
      <w:r w:rsidRPr="005F57D2">
        <w:rPr>
          <w:color w:val="000000"/>
          <w:highlight w:val="lightGray"/>
        </w:rPr>
        <w:t>pakkningunni</w:t>
      </w:r>
      <w:r w:rsidRPr="005F57D2">
        <w:rPr>
          <w:color w:val="000000"/>
          <w:spacing w:val="-6"/>
          <w:highlight w:val="lightGray"/>
        </w:rPr>
        <w:t xml:space="preserve"> </w:t>
      </w:r>
      <w:r w:rsidRPr="005F57D2">
        <w:rPr>
          <w:color w:val="000000"/>
          <w:highlight w:val="lightGray"/>
        </w:rPr>
        <w:t>er</w:t>
      </w:r>
      <w:r w:rsidRPr="005F57D2">
        <w:rPr>
          <w:color w:val="000000"/>
          <w:spacing w:val="-6"/>
          <w:highlight w:val="lightGray"/>
        </w:rPr>
        <w:t xml:space="preserve"> </w:t>
      </w:r>
      <w:r w:rsidRPr="005F57D2">
        <w:rPr>
          <w:color w:val="000000"/>
          <w:highlight w:val="lightGray"/>
        </w:rPr>
        <w:t>tvívítt</w:t>
      </w:r>
      <w:r w:rsidRPr="005F57D2">
        <w:rPr>
          <w:color w:val="000000"/>
          <w:spacing w:val="-7"/>
          <w:highlight w:val="lightGray"/>
        </w:rPr>
        <w:t xml:space="preserve"> </w:t>
      </w:r>
      <w:r w:rsidRPr="005F57D2">
        <w:rPr>
          <w:color w:val="000000"/>
          <w:highlight w:val="lightGray"/>
        </w:rPr>
        <w:t>strikamerki</w:t>
      </w:r>
      <w:r w:rsidRPr="005F57D2">
        <w:rPr>
          <w:color w:val="000000"/>
          <w:spacing w:val="-6"/>
          <w:highlight w:val="lightGray"/>
        </w:rPr>
        <w:t xml:space="preserve"> </w:t>
      </w:r>
      <w:r w:rsidRPr="005F57D2">
        <w:rPr>
          <w:color w:val="000000"/>
          <w:highlight w:val="lightGray"/>
        </w:rPr>
        <w:t>með</w:t>
      </w:r>
      <w:r w:rsidRPr="005F57D2">
        <w:rPr>
          <w:color w:val="000000"/>
          <w:spacing w:val="-7"/>
          <w:highlight w:val="lightGray"/>
        </w:rPr>
        <w:t xml:space="preserve"> </w:t>
      </w:r>
      <w:r w:rsidRPr="005F57D2">
        <w:rPr>
          <w:color w:val="000000"/>
          <w:highlight w:val="lightGray"/>
        </w:rPr>
        <w:t>einkvæmu</w:t>
      </w:r>
      <w:r w:rsidRPr="005F57D2">
        <w:rPr>
          <w:color w:val="000000"/>
          <w:spacing w:val="-6"/>
          <w:highlight w:val="lightGray"/>
        </w:rPr>
        <w:t xml:space="preserve"> </w:t>
      </w:r>
      <w:r w:rsidRPr="005F57D2">
        <w:rPr>
          <w:color w:val="000000"/>
          <w:spacing w:val="-2"/>
          <w:highlight w:val="lightGray"/>
        </w:rPr>
        <w:t>auðkenni.</w:t>
      </w:r>
    </w:p>
    <w:p w14:paraId="1F08AF9A" w14:textId="77777777" w:rsidR="001059D4" w:rsidRPr="005F57D2" w:rsidRDefault="001059D4" w:rsidP="00651703">
      <w:pPr>
        <w:pStyle w:val="BodyText"/>
        <w:ind w:right="2"/>
      </w:pPr>
    </w:p>
    <w:p w14:paraId="2B456955" w14:textId="440482D8" w:rsidR="001059D4" w:rsidRPr="005F57D2" w:rsidRDefault="006D01F6" w:rsidP="00651703">
      <w:pPr>
        <w:pStyle w:val="BodyText"/>
        <w:ind w:right="2"/>
      </w:pPr>
      <w:r>
        <w:rPr>
          <w:noProof/>
        </w:rPr>
        <mc:AlternateContent>
          <mc:Choice Requires="wps">
            <w:drawing>
              <wp:anchor distT="0" distB="0" distL="0" distR="0" simplePos="0" relativeHeight="251634176" behindDoc="1" locked="0" layoutInCell="1" allowOverlap="1" wp14:anchorId="573C8304" wp14:editId="04AB8B1D">
                <wp:simplePos x="0" y="0"/>
                <wp:positionH relativeFrom="page">
                  <wp:posOffset>829310</wp:posOffset>
                </wp:positionH>
                <wp:positionV relativeFrom="paragraph">
                  <wp:posOffset>180340</wp:posOffset>
                </wp:positionV>
                <wp:extent cx="5904230" cy="192405"/>
                <wp:effectExtent l="0" t="0" r="1270" b="0"/>
                <wp:wrapTopAndBottom/>
                <wp:docPr id="45960256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5F18BB9" w14:textId="77777777" w:rsidR="001059D4" w:rsidRPr="00F67E55" w:rsidRDefault="007A6214">
                            <w:pPr>
                              <w:tabs>
                                <w:tab w:val="left" w:pos="674"/>
                              </w:tabs>
                              <w:spacing w:before="20"/>
                              <w:ind w:left="107"/>
                              <w:rPr>
                                <w:b/>
                                <w:lang w:val="nn-NO"/>
                              </w:rPr>
                            </w:pPr>
                            <w:r w:rsidRPr="00F67E55">
                              <w:rPr>
                                <w:b/>
                                <w:spacing w:val="-5"/>
                                <w:lang w:val="nn-NO"/>
                              </w:rPr>
                              <w:t>18.</w:t>
                            </w:r>
                            <w:r w:rsidRPr="00F67E55">
                              <w:rPr>
                                <w:b/>
                                <w:lang w:val="nn-NO"/>
                              </w:rPr>
                              <w:tab/>
                              <w:t>EINKVÆMT</w:t>
                            </w:r>
                            <w:r w:rsidRPr="00F67E55">
                              <w:rPr>
                                <w:b/>
                                <w:spacing w:val="-8"/>
                                <w:lang w:val="nn-NO"/>
                              </w:rPr>
                              <w:t xml:space="preserve"> </w:t>
                            </w:r>
                            <w:r w:rsidRPr="00F67E55">
                              <w:rPr>
                                <w:b/>
                                <w:lang w:val="nn-NO"/>
                              </w:rPr>
                              <w:t>AUÐKENNI</w:t>
                            </w:r>
                            <w:r w:rsidRPr="00F67E55">
                              <w:rPr>
                                <w:b/>
                                <w:spacing w:val="-6"/>
                                <w:lang w:val="nn-NO"/>
                              </w:rPr>
                              <w:t xml:space="preserve"> </w:t>
                            </w:r>
                            <w:r w:rsidRPr="00F67E55">
                              <w:rPr>
                                <w:b/>
                                <w:lang w:val="nn-NO"/>
                              </w:rPr>
                              <w:t>–</w:t>
                            </w:r>
                            <w:r w:rsidRPr="00F67E55">
                              <w:rPr>
                                <w:b/>
                                <w:spacing w:val="-5"/>
                                <w:lang w:val="nn-NO"/>
                              </w:rPr>
                              <w:t xml:space="preserve"> </w:t>
                            </w:r>
                            <w:r w:rsidRPr="00F67E55">
                              <w:rPr>
                                <w:b/>
                                <w:lang w:val="nn-NO"/>
                              </w:rPr>
                              <w:t>UPPLÝSINGAR</w:t>
                            </w:r>
                            <w:r w:rsidRPr="00F67E55">
                              <w:rPr>
                                <w:b/>
                                <w:spacing w:val="-5"/>
                                <w:lang w:val="nn-NO"/>
                              </w:rPr>
                              <w:t xml:space="preserve"> </w:t>
                            </w:r>
                            <w:r w:rsidRPr="00F67E55">
                              <w:rPr>
                                <w:b/>
                                <w:lang w:val="nn-NO"/>
                              </w:rPr>
                              <w:t>SEM</w:t>
                            </w:r>
                            <w:r w:rsidRPr="00F67E55">
                              <w:rPr>
                                <w:b/>
                                <w:spacing w:val="-6"/>
                                <w:lang w:val="nn-NO"/>
                              </w:rPr>
                              <w:t xml:space="preserve"> </w:t>
                            </w:r>
                            <w:r w:rsidRPr="00F67E55">
                              <w:rPr>
                                <w:b/>
                                <w:lang w:val="nn-NO"/>
                              </w:rPr>
                              <w:t>FÓLK</w:t>
                            </w:r>
                            <w:r w:rsidRPr="00F67E55">
                              <w:rPr>
                                <w:b/>
                                <w:spacing w:val="-6"/>
                                <w:lang w:val="nn-NO"/>
                              </w:rPr>
                              <w:t xml:space="preserve"> </w:t>
                            </w:r>
                            <w:r w:rsidRPr="00F67E55">
                              <w:rPr>
                                <w:b/>
                                <w:lang w:val="nn-NO"/>
                              </w:rPr>
                              <w:t>GETUR</w:t>
                            </w:r>
                            <w:r w:rsidRPr="00F67E55">
                              <w:rPr>
                                <w:b/>
                                <w:spacing w:val="-5"/>
                                <w:lang w:val="nn-NO"/>
                              </w:rPr>
                              <w:t xml:space="preserve"> </w:t>
                            </w:r>
                            <w:r w:rsidRPr="00F67E55">
                              <w:rPr>
                                <w:b/>
                                <w:spacing w:val="-2"/>
                                <w:lang w:val="nn-NO"/>
                              </w:rPr>
                              <w:t>LESIÐ</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73C8304" id="Text Box 247" o:spid="_x0000_s1105" type="#_x0000_t202" style="position:absolute;margin-left:65.3pt;margin-top:14.2pt;width:464.9pt;height:15.15pt;z-index:-251682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" filled="f" strokeweight=".48pt">
                <v:path arrowok="t"/>
                <v:textbox inset="0,0,0,0">
                  <w:txbxContent>
                    <w:p w14:paraId="25F18BB9" w14:textId="77777777" w:rsidR="001059D4" w:rsidRPr="00F67E55" w:rsidRDefault="007A6214">
                      <w:pPr>
                        <w:tabs>
                          <w:tab w:val="left" w:pos="674"/>
                        </w:tabs>
                        <w:spacing w:before="20"/>
                        <w:ind w:left="107"/>
                        <w:rPr>
                          <w:b/>
                          <w:lang w:val="nn-NO"/>
                        </w:rPr>
                      </w:pPr>
                      <w:r w:rsidRPr="00F67E55">
                        <w:rPr>
                          <w:b/>
                          <w:spacing w:val="-5"/>
                          <w:lang w:val="nn-NO"/>
                        </w:rPr>
                        <w:t>18.</w:t>
                      </w:r>
                      <w:r w:rsidRPr="00F67E55">
                        <w:rPr>
                          <w:b/>
                          <w:lang w:val="nn-NO"/>
                        </w:rPr>
                        <w:tab/>
                        <w:t>EINKVÆMT</w:t>
                      </w:r>
                      <w:r w:rsidRPr="00F67E55">
                        <w:rPr>
                          <w:b/>
                          <w:spacing w:val="-8"/>
                          <w:lang w:val="nn-NO"/>
                        </w:rPr>
                        <w:t xml:space="preserve"> </w:t>
                      </w:r>
                      <w:r w:rsidRPr="00F67E55">
                        <w:rPr>
                          <w:b/>
                          <w:lang w:val="nn-NO"/>
                        </w:rPr>
                        <w:t>AUÐKENNI</w:t>
                      </w:r>
                      <w:r w:rsidRPr="00F67E55">
                        <w:rPr>
                          <w:b/>
                          <w:spacing w:val="-6"/>
                          <w:lang w:val="nn-NO"/>
                        </w:rPr>
                        <w:t xml:space="preserve"> </w:t>
                      </w:r>
                      <w:r w:rsidRPr="00F67E55">
                        <w:rPr>
                          <w:b/>
                          <w:lang w:val="nn-NO"/>
                        </w:rPr>
                        <w:t>–</w:t>
                      </w:r>
                      <w:r w:rsidRPr="00F67E55">
                        <w:rPr>
                          <w:b/>
                          <w:spacing w:val="-5"/>
                          <w:lang w:val="nn-NO"/>
                        </w:rPr>
                        <w:t xml:space="preserve"> </w:t>
                      </w:r>
                      <w:r w:rsidRPr="00F67E55">
                        <w:rPr>
                          <w:b/>
                          <w:lang w:val="nn-NO"/>
                        </w:rPr>
                        <w:t>UPPLÝSINGAR</w:t>
                      </w:r>
                      <w:r w:rsidRPr="00F67E55">
                        <w:rPr>
                          <w:b/>
                          <w:spacing w:val="-5"/>
                          <w:lang w:val="nn-NO"/>
                        </w:rPr>
                        <w:t xml:space="preserve"> </w:t>
                      </w:r>
                      <w:r w:rsidRPr="00F67E55">
                        <w:rPr>
                          <w:b/>
                          <w:lang w:val="nn-NO"/>
                        </w:rPr>
                        <w:t>SEM</w:t>
                      </w:r>
                      <w:r w:rsidRPr="00F67E55">
                        <w:rPr>
                          <w:b/>
                          <w:spacing w:val="-6"/>
                          <w:lang w:val="nn-NO"/>
                        </w:rPr>
                        <w:t xml:space="preserve"> </w:t>
                      </w:r>
                      <w:r w:rsidRPr="00F67E55">
                        <w:rPr>
                          <w:b/>
                          <w:lang w:val="nn-NO"/>
                        </w:rPr>
                        <w:t>FÓLK</w:t>
                      </w:r>
                      <w:r w:rsidRPr="00F67E55">
                        <w:rPr>
                          <w:b/>
                          <w:spacing w:val="-6"/>
                          <w:lang w:val="nn-NO"/>
                        </w:rPr>
                        <w:t xml:space="preserve"> </w:t>
                      </w:r>
                      <w:r w:rsidRPr="00F67E55">
                        <w:rPr>
                          <w:b/>
                          <w:lang w:val="nn-NO"/>
                        </w:rPr>
                        <w:t>GETUR</w:t>
                      </w:r>
                      <w:r w:rsidRPr="00F67E55">
                        <w:rPr>
                          <w:b/>
                          <w:spacing w:val="-5"/>
                          <w:lang w:val="nn-NO"/>
                        </w:rPr>
                        <w:t xml:space="preserve"> </w:t>
                      </w:r>
                      <w:r w:rsidRPr="00F67E55">
                        <w:rPr>
                          <w:b/>
                          <w:spacing w:val="-2"/>
                          <w:lang w:val="nn-NO"/>
                        </w:rPr>
                        <w:t>LESIÐ</w:t>
                      </w:r>
                    </w:p>
                  </w:txbxContent>
                </v:textbox>
                <w10:wrap type="topAndBottom" anchorx="page"/>
              </v:shape>
            </w:pict>
          </mc:Fallback>
        </mc:AlternateContent>
      </w:r>
    </w:p>
    <w:p w14:paraId="20E6B92C" w14:textId="77777777" w:rsidR="001059D4" w:rsidRPr="005F57D2" w:rsidRDefault="001059D4" w:rsidP="00651703">
      <w:pPr>
        <w:pStyle w:val="BodyText"/>
        <w:ind w:right="2"/>
      </w:pPr>
    </w:p>
    <w:p w14:paraId="4E5A97EA" w14:textId="77777777" w:rsidR="00544EB7" w:rsidRPr="005F57D2" w:rsidRDefault="007A6214" w:rsidP="00651703">
      <w:pPr>
        <w:pStyle w:val="BodyText"/>
        <w:ind w:right="2"/>
        <w:jc w:val="both"/>
        <w:rPr>
          <w:spacing w:val="-6"/>
        </w:rPr>
      </w:pPr>
      <w:r w:rsidRPr="005F57D2">
        <w:rPr>
          <w:spacing w:val="-6"/>
        </w:rPr>
        <w:t xml:space="preserve">PC </w:t>
      </w:r>
    </w:p>
    <w:p w14:paraId="0482B810" w14:textId="77777777" w:rsidR="00544EB7" w:rsidRPr="005F57D2" w:rsidRDefault="007A6214" w:rsidP="00651703">
      <w:pPr>
        <w:pStyle w:val="BodyText"/>
        <w:ind w:right="2"/>
        <w:jc w:val="both"/>
        <w:rPr>
          <w:spacing w:val="-6"/>
        </w:rPr>
      </w:pPr>
      <w:r w:rsidRPr="005F57D2">
        <w:rPr>
          <w:spacing w:val="-6"/>
        </w:rPr>
        <w:t xml:space="preserve">SN </w:t>
      </w:r>
    </w:p>
    <w:p w14:paraId="25DBFF4D" w14:textId="77777777" w:rsidR="00C548DE" w:rsidRDefault="007A6214" w:rsidP="00651703">
      <w:pPr>
        <w:pStyle w:val="BodyText"/>
        <w:ind w:right="2"/>
        <w:jc w:val="both"/>
        <w:rPr>
          <w:spacing w:val="-5"/>
        </w:rPr>
      </w:pPr>
      <w:r w:rsidRPr="005F57D2">
        <w:rPr>
          <w:spacing w:val="-5"/>
        </w:rPr>
        <w:t>NN</w:t>
      </w:r>
    </w:p>
    <w:p w14:paraId="03DDFD60" w14:textId="23314727" w:rsidR="00E379B6" w:rsidRPr="005F57D2" w:rsidRDefault="00C548DE" w:rsidP="00C548DE">
      <w:pPr>
        <w:pStyle w:val="BodyText"/>
        <w:ind w:right="2"/>
        <w:jc w:val="both"/>
      </w:pPr>
      <w:r>
        <w:rPr>
          <w:spacing w:val="-5"/>
        </w:rPr>
        <w:br w:type="page"/>
      </w:r>
      <w:r w:rsidR="006D01F6">
        <w:rPr>
          <w:noProof/>
        </w:rPr>
        <w:lastRenderedPageBreak/>
        <mc:AlternateContent>
          <mc:Choice Requires="wps">
            <w:drawing>
              <wp:inline distT="0" distB="0" distL="0" distR="0" wp14:anchorId="04A427A4" wp14:editId="2798924C">
                <wp:extent cx="5953125" cy="675640"/>
                <wp:effectExtent l="5080" t="5715" r="13970" b="13970"/>
                <wp:docPr id="1266140433"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53125" cy="675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C7175D" w14:textId="77777777" w:rsidR="00E379B6" w:rsidRDefault="000E78E6" w:rsidP="00E379B6">
                            <w:pPr>
                              <w:spacing w:before="20"/>
                              <w:ind w:left="107"/>
                              <w:rPr>
                                <w:b/>
                              </w:rPr>
                            </w:pPr>
                            <w:r>
                              <w:rPr>
                                <w:b/>
                              </w:rPr>
                              <w:t>LÁGMARKS UPPLÝSINGAR SEM SKULU KOMA FRAM Á ÞYNNUM EÐA STRIMLUM  ÞYNNUPAKKNING MEÐ SPRAUTU</w:t>
                            </w:r>
                          </w:p>
                          <w:p w14:paraId="69D83050" w14:textId="77777777" w:rsidR="00E379B6" w:rsidRDefault="00E379B6" w:rsidP="00E379B6">
                            <w:pPr>
                              <w:pStyle w:val="BodyText"/>
                              <w:spacing w:before="2"/>
                              <w:rPr>
                                <w:b/>
                              </w:rPr>
                            </w:pPr>
                          </w:p>
                        </w:txbxContent>
                      </wps:txbx>
                      <wps:bodyPr rot="0" vert="horz" wrap="square" lIns="0" tIns="0" rIns="0" bIns="0" anchor="t" anchorCtr="0" upright="1">
                        <a:noAutofit/>
                      </wps:bodyPr>
                    </wps:wsp>
                  </a:graphicData>
                </a:graphic>
              </wp:inline>
            </w:drawing>
          </mc:Choice>
          <mc:Fallback>
            <w:pict>
              <v:shape w14:anchorId="04A427A4" id="Text Box 287" o:spid="_x0000_s1106" type="#_x0000_t202" style="width:468.75pt;height: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" filled="f" strokeweight=".48pt">
                <v:path arrowok="t"/>
                <v:textbox inset="0,0,0,0">
                  <w:txbxContent>
                    <w:p w14:paraId="4DC7175D" w14:textId="77777777" w:rsidR="00E379B6" w:rsidRDefault="000E78E6" w:rsidP="00E379B6">
                      <w:pPr>
                        <w:spacing w:before="20"/>
                        <w:ind w:left="107"/>
                        <w:rPr>
                          <w:b/>
                        </w:rPr>
                      </w:pPr>
                      <w:r>
                        <w:rPr>
                          <w:b/>
                        </w:rPr>
                        <w:t>LÁGMARKS UPPLÝSINGAR SEM SKULU KOMA FRAM Á ÞYNNUM EÐA STRIMLUM  ÞYNNUPAKKNING MEÐ SPRAUTU</w:t>
                      </w:r>
                    </w:p>
                    <w:p w14:paraId="69D83050" w14:textId="77777777" w:rsidR="00E379B6" w:rsidRDefault="00E379B6" w:rsidP="00E379B6">
                      <w:pPr>
                        <w:pStyle w:val="BodyText"/>
                        <w:spacing w:before="2"/>
                        <w:rPr>
                          <w:b/>
                        </w:rPr>
                      </w:pPr>
                    </w:p>
                  </w:txbxContent>
                </v:textbox>
                <w10:anchorlock/>
              </v:shape>
            </w:pict>
          </mc:Fallback>
        </mc:AlternateContent>
      </w:r>
    </w:p>
    <w:p w14:paraId="764DFB87" w14:textId="181B057D" w:rsidR="00E379B6" w:rsidRPr="005F57D2" w:rsidRDefault="006D01F6" w:rsidP="00651703">
      <w:pPr>
        <w:pStyle w:val="BodyText"/>
        <w:ind w:right="2"/>
      </w:pPr>
      <w:r>
        <w:rPr>
          <w:noProof/>
        </w:rPr>
        <mc:AlternateContent>
          <mc:Choice Requires="wps">
            <w:drawing>
              <wp:anchor distT="0" distB="0" distL="0" distR="0" simplePos="0" relativeHeight="251664896" behindDoc="1" locked="0" layoutInCell="1" allowOverlap="1" wp14:anchorId="559D188C" wp14:editId="193B6EEC">
                <wp:simplePos x="0" y="0"/>
                <wp:positionH relativeFrom="page">
                  <wp:posOffset>829310</wp:posOffset>
                </wp:positionH>
                <wp:positionV relativeFrom="paragraph">
                  <wp:posOffset>301625</wp:posOffset>
                </wp:positionV>
                <wp:extent cx="5904230" cy="192405"/>
                <wp:effectExtent l="0" t="0" r="1270" b="0"/>
                <wp:wrapTopAndBottom/>
                <wp:docPr id="757222041"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9DBF572" w14:textId="77777777" w:rsidR="00E379B6" w:rsidRDefault="00E379B6" w:rsidP="00E379B6">
                            <w:pPr>
                              <w:tabs>
                                <w:tab w:val="left" w:pos="674"/>
                              </w:tabs>
                              <w:spacing w:before="20"/>
                              <w:ind w:left="107"/>
                              <w:rPr>
                                <w:b/>
                              </w:rPr>
                            </w:pPr>
                            <w:r>
                              <w:rPr>
                                <w:b/>
                                <w:spacing w:val="-5"/>
                              </w:rPr>
                              <w:t>1.</w:t>
                            </w:r>
                            <w:r>
                              <w:rPr>
                                <w:b/>
                              </w:rPr>
                              <w:tab/>
                              <w:t>HEITI</w:t>
                            </w:r>
                            <w:r>
                              <w:rPr>
                                <w:b/>
                                <w:spacing w:val="-4"/>
                              </w:rPr>
                              <w:t xml:space="preserve"> </w:t>
                            </w:r>
                            <w:r>
                              <w:rPr>
                                <w:b/>
                              </w:rPr>
                              <w:t>LYFS</w:t>
                            </w:r>
                            <w:r>
                              <w:rPr>
                                <w:b/>
                                <w:spacing w:val="-4"/>
                              </w:rPr>
                              <w:t xml:space="preserve"> </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59D188C" id="Text Box 245" o:spid="_x0000_s1107" type="#_x0000_t202" style="position:absolute;margin-left:65.3pt;margin-top:23.75pt;width:464.9pt;height:15.1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INPyAEAAIYDAAAOAAAAZHJzL2Uyb0RvYy54bWysU8GO0zAQvSPxD5bvNGnZ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" filled="f" strokeweight=".48pt">
                <v:path arrowok="t"/>
                <v:textbox inset="0,0,0,0">
                  <w:txbxContent>
                    <w:p w14:paraId="29DBF572" w14:textId="77777777" w:rsidR="00E379B6" w:rsidRDefault="00E379B6" w:rsidP="00E379B6">
                      <w:pPr>
                        <w:tabs>
                          <w:tab w:val="left" w:pos="674"/>
                        </w:tabs>
                        <w:spacing w:before="20"/>
                        <w:ind w:left="107"/>
                        <w:rPr>
                          <w:b/>
                        </w:rPr>
                      </w:pPr>
                      <w:r>
                        <w:rPr>
                          <w:b/>
                          <w:spacing w:val="-5"/>
                        </w:rPr>
                        <w:t>1.</w:t>
                      </w:r>
                      <w:r>
                        <w:rPr>
                          <w:b/>
                        </w:rPr>
                        <w:tab/>
                        <w:t>HEITI</w:t>
                      </w:r>
                      <w:r>
                        <w:rPr>
                          <w:b/>
                          <w:spacing w:val="-4"/>
                        </w:rPr>
                        <w:t xml:space="preserve"> </w:t>
                      </w:r>
                      <w:r>
                        <w:rPr>
                          <w:b/>
                        </w:rPr>
                        <w:t>LYFS</w:t>
                      </w:r>
                      <w:r>
                        <w:rPr>
                          <w:b/>
                          <w:spacing w:val="-4"/>
                        </w:rPr>
                        <w:t xml:space="preserve"> </w:t>
                      </w:r>
                    </w:p>
                  </w:txbxContent>
                </v:textbox>
                <w10:wrap type="topAndBottom" anchorx="page"/>
              </v:shape>
            </w:pict>
          </mc:Fallback>
        </mc:AlternateContent>
      </w:r>
    </w:p>
    <w:p w14:paraId="28B757F7" w14:textId="77777777" w:rsidR="00E379B6" w:rsidRPr="005F57D2" w:rsidRDefault="00E379B6" w:rsidP="00651703">
      <w:pPr>
        <w:pStyle w:val="BodyText"/>
        <w:ind w:right="2"/>
      </w:pPr>
    </w:p>
    <w:p w14:paraId="1CB66431" w14:textId="77777777" w:rsidR="00E379B6" w:rsidRPr="005F57D2" w:rsidRDefault="00E379B6" w:rsidP="00651703">
      <w:pPr>
        <w:pStyle w:val="BodyText"/>
        <w:ind w:right="2"/>
      </w:pPr>
      <w:r w:rsidRPr="005F57D2">
        <w:t xml:space="preserve">Yesintek </w:t>
      </w:r>
      <w:r w:rsidR="00BF1D17" w:rsidRPr="005F57D2">
        <w:t>45</w:t>
      </w:r>
      <w:r w:rsidRPr="005F57D2">
        <w:rPr>
          <w:spacing w:val="-7"/>
        </w:rPr>
        <w:t xml:space="preserve"> </w:t>
      </w:r>
      <w:r w:rsidRPr="005F57D2">
        <w:t>mg</w:t>
      </w:r>
      <w:r w:rsidRPr="005F57D2">
        <w:rPr>
          <w:spacing w:val="-10"/>
        </w:rPr>
        <w:t xml:space="preserve"> </w:t>
      </w:r>
      <w:r w:rsidRPr="005F57D2">
        <w:t>innrennslisþykkni,</w:t>
      </w:r>
      <w:r w:rsidRPr="005F57D2">
        <w:rPr>
          <w:spacing w:val="-7"/>
        </w:rPr>
        <w:t xml:space="preserve"> </w:t>
      </w:r>
      <w:r w:rsidRPr="005F57D2">
        <w:t xml:space="preserve">lausn </w:t>
      </w:r>
    </w:p>
    <w:p w14:paraId="1C2E6DE4" w14:textId="77777777" w:rsidR="00E379B6" w:rsidRPr="005F57D2" w:rsidRDefault="00E379B6" w:rsidP="00651703">
      <w:pPr>
        <w:pStyle w:val="BodyText"/>
        <w:ind w:right="2"/>
      </w:pPr>
      <w:r w:rsidRPr="005F57D2">
        <w:rPr>
          <w:spacing w:val="-2"/>
        </w:rPr>
        <w:t>ustekinumab</w:t>
      </w:r>
    </w:p>
    <w:p w14:paraId="3C3A7F3F" w14:textId="77777777" w:rsidR="00E379B6" w:rsidRPr="005F57D2" w:rsidRDefault="00E379B6" w:rsidP="00651703">
      <w:pPr>
        <w:pStyle w:val="BodyText"/>
        <w:ind w:right="2"/>
      </w:pPr>
    </w:p>
    <w:p w14:paraId="2B306F4D" w14:textId="0768EF69" w:rsidR="00E379B6" w:rsidRPr="005F57D2" w:rsidRDefault="006D01F6" w:rsidP="00651703">
      <w:pPr>
        <w:pStyle w:val="BodyText"/>
        <w:ind w:right="2"/>
      </w:pPr>
      <w:r>
        <w:rPr>
          <w:noProof/>
        </w:rPr>
        <mc:AlternateContent>
          <mc:Choice Requires="wps">
            <w:drawing>
              <wp:anchor distT="0" distB="0" distL="0" distR="0" simplePos="0" relativeHeight="251665920" behindDoc="1" locked="0" layoutInCell="1" allowOverlap="1" wp14:anchorId="06C39937" wp14:editId="1A74A19E">
                <wp:simplePos x="0" y="0"/>
                <wp:positionH relativeFrom="page">
                  <wp:posOffset>829310</wp:posOffset>
                </wp:positionH>
                <wp:positionV relativeFrom="paragraph">
                  <wp:posOffset>177800</wp:posOffset>
                </wp:positionV>
                <wp:extent cx="5904230" cy="193675"/>
                <wp:effectExtent l="0" t="0" r="1270" b="0"/>
                <wp:wrapTopAndBottom/>
                <wp:docPr id="133014969"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6E89D2E2" w14:textId="77777777" w:rsidR="00E379B6" w:rsidRDefault="00E379B6" w:rsidP="00E379B6">
                            <w:pPr>
                              <w:tabs>
                                <w:tab w:val="left" w:pos="674"/>
                              </w:tabs>
                              <w:spacing w:before="20"/>
                              <w:ind w:left="107"/>
                              <w:rPr>
                                <w:b/>
                              </w:rPr>
                            </w:pPr>
                            <w:r>
                              <w:rPr>
                                <w:b/>
                                <w:spacing w:val="-5"/>
                              </w:rPr>
                              <w:t>2.</w:t>
                            </w:r>
                            <w:r>
                              <w:rPr>
                                <w:b/>
                              </w:rPr>
                              <w:tab/>
                              <w:t>NAFN</w:t>
                            </w:r>
                            <w:r>
                              <w:rPr>
                                <w:b/>
                                <w:spacing w:val="-6"/>
                              </w:rPr>
                              <w:t xml:space="preserve"> </w:t>
                            </w:r>
                            <w:r>
                              <w:rPr>
                                <w:b/>
                                <w:spacing w:val="-2"/>
                              </w:rPr>
                              <w:t>MARKAÐSLEYFISHAFA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6C39937" id="Text Box 243" o:spid="_x0000_s1108" type="#_x0000_t202" style="position:absolute;margin-left:65.3pt;margin-top:14pt;width:464.9pt;height:15.25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" filled="f" strokeweight=".48pt">
                <v:path arrowok="t"/>
                <v:textbox inset="0,0,0,0">
                  <w:txbxContent>
                    <w:p w14:paraId="6E89D2E2" w14:textId="77777777" w:rsidR="00E379B6" w:rsidRDefault="00E379B6" w:rsidP="00E379B6">
                      <w:pPr>
                        <w:tabs>
                          <w:tab w:val="left" w:pos="674"/>
                        </w:tabs>
                        <w:spacing w:before="20"/>
                        <w:ind w:left="107"/>
                        <w:rPr>
                          <w:b/>
                        </w:rPr>
                      </w:pPr>
                      <w:r>
                        <w:rPr>
                          <w:b/>
                          <w:spacing w:val="-5"/>
                        </w:rPr>
                        <w:t>2.</w:t>
                      </w:r>
                      <w:r>
                        <w:rPr>
                          <w:b/>
                        </w:rPr>
                        <w:tab/>
                        <w:t>NAFN</w:t>
                      </w:r>
                      <w:r>
                        <w:rPr>
                          <w:b/>
                          <w:spacing w:val="-6"/>
                        </w:rPr>
                        <w:t xml:space="preserve"> </w:t>
                      </w:r>
                      <w:r>
                        <w:rPr>
                          <w:b/>
                          <w:spacing w:val="-2"/>
                        </w:rPr>
                        <w:t>MARKAÐSLEYFISHAFA</w:t>
                      </w:r>
                    </w:p>
                  </w:txbxContent>
                </v:textbox>
                <w10:wrap type="topAndBottom" anchorx="page"/>
              </v:shape>
            </w:pict>
          </mc:Fallback>
        </mc:AlternateContent>
      </w:r>
    </w:p>
    <w:p w14:paraId="7C2AA786" w14:textId="77777777" w:rsidR="00E379B6" w:rsidRPr="005F57D2" w:rsidRDefault="00E379B6" w:rsidP="00651703">
      <w:pPr>
        <w:pStyle w:val="BodyText"/>
        <w:ind w:right="2"/>
      </w:pPr>
    </w:p>
    <w:p w14:paraId="0B69B59F" w14:textId="77777777" w:rsidR="00E379B6" w:rsidRPr="005F57D2" w:rsidRDefault="00E379B6" w:rsidP="00651703">
      <w:pPr>
        <w:pStyle w:val="BodyText"/>
        <w:ind w:right="2"/>
      </w:pPr>
      <w:r w:rsidRPr="005F57D2">
        <w:t>Biosimilar Collaborations Ireland Limited</w:t>
      </w:r>
    </w:p>
    <w:p w14:paraId="716944A3" w14:textId="77777777" w:rsidR="00E379B6" w:rsidRPr="005F57D2" w:rsidRDefault="00E379B6" w:rsidP="00651703">
      <w:pPr>
        <w:pStyle w:val="BodyText"/>
        <w:ind w:right="2"/>
      </w:pPr>
    </w:p>
    <w:p w14:paraId="6E7B240A" w14:textId="137E1FBC" w:rsidR="00E379B6" w:rsidRPr="005F57D2" w:rsidRDefault="006D01F6" w:rsidP="00651703">
      <w:pPr>
        <w:pStyle w:val="BodyText"/>
        <w:ind w:right="2"/>
      </w:pPr>
      <w:r>
        <w:rPr>
          <w:noProof/>
        </w:rPr>
        <mc:AlternateContent>
          <mc:Choice Requires="wps">
            <w:drawing>
              <wp:anchor distT="0" distB="0" distL="0" distR="0" simplePos="0" relativeHeight="251666944" behindDoc="1" locked="0" layoutInCell="1" allowOverlap="1" wp14:anchorId="18D98B1B" wp14:editId="126DA5CB">
                <wp:simplePos x="0" y="0"/>
                <wp:positionH relativeFrom="page">
                  <wp:posOffset>829310</wp:posOffset>
                </wp:positionH>
                <wp:positionV relativeFrom="paragraph">
                  <wp:posOffset>179705</wp:posOffset>
                </wp:positionV>
                <wp:extent cx="5904230" cy="192405"/>
                <wp:effectExtent l="0" t="0" r="1270" b="0"/>
                <wp:wrapTopAndBottom/>
                <wp:docPr id="114561472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77893EA" w14:textId="77777777" w:rsidR="00E379B6" w:rsidRDefault="00E379B6" w:rsidP="00E379B6">
                            <w:pPr>
                              <w:tabs>
                                <w:tab w:val="left" w:pos="674"/>
                              </w:tabs>
                              <w:spacing w:before="20"/>
                              <w:ind w:left="107"/>
                              <w:rPr>
                                <w:b/>
                              </w:rPr>
                            </w:pPr>
                            <w:r>
                              <w:rPr>
                                <w:b/>
                                <w:spacing w:val="-5"/>
                              </w:rPr>
                              <w:t>3.</w:t>
                            </w:r>
                            <w:r>
                              <w:rPr>
                                <w:b/>
                              </w:rPr>
                              <w:tab/>
                            </w:r>
                            <w:r>
                              <w:rPr>
                                <w:b/>
                                <w:spacing w:val="-2"/>
                              </w:rPr>
                              <w:t>FYRNINGARDAGSETNING</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8D98B1B" id="Text Box 241" o:spid="_x0000_s1109" type="#_x0000_t202" style="position:absolute;margin-left:65.3pt;margin-top:14.15pt;width:464.9pt;height:15.1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" filled="f" strokeweight=".48pt">
                <v:path arrowok="t"/>
                <v:textbox inset="0,0,0,0">
                  <w:txbxContent>
                    <w:p w14:paraId="277893EA" w14:textId="77777777" w:rsidR="00E379B6" w:rsidRDefault="00E379B6" w:rsidP="00E379B6">
                      <w:pPr>
                        <w:tabs>
                          <w:tab w:val="left" w:pos="674"/>
                        </w:tabs>
                        <w:spacing w:before="20"/>
                        <w:ind w:left="107"/>
                        <w:rPr>
                          <w:b/>
                        </w:rPr>
                      </w:pPr>
                      <w:r>
                        <w:rPr>
                          <w:b/>
                          <w:spacing w:val="-5"/>
                        </w:rPr>
                        <w:t>3.</w:t>
                      </w:r>
                      <w:r>
                        <w:rPr>
                          <w:b/>
                        </w:rPr>
                        <w:tab/>
                      </w:r>
                      <w:r>
                        <w:rPr>
                          <w:b/>
                          <w:spacing w:val="-2"/>
                        </w:rPr>
                        <w:t>FYRNINGARDAGSETNING</w:t>
                      </w:r>
                    </w:p>
                  </w:txbxContent>
                </v:textbox>
                <w10:wrap type="topAndBottom" anchorx="page"/>
              </v:shape>
            </w:pict>
          </mc:Fallback>
        </mc:AlternateContent>
      </w:r>
    </w:p>
    <w:p w14:paraId="0522732C" w14:textId="77777777" w:rsidR="00E379B6" w:rsidRPr="005F57D2" w:rsidRDefault="00E379B6" w:rsidP="00651703">
      <w:pPr>
        <w:pStyle w:val="BodyText"/>
        <w:ind w:right="2"/>
      </w:pPr>
    </w:p>
    <w:p w14:paraId="15A902E1" w14:textId="77777777" w:rsidR="00E379B6" w:rsidRPr="005F57D2" w:rsidRDefault="00E379B6" w:rsidP="00651703">
      <w:pPr>
        <w:pStyle w:val="BodyText"/>
        <w:ind w:right="2"/>
      </w:pPr>
      <w:r w:rsidRPr="005F57D2">
        <w:rPr>
          <w:spacing w:val="-5"/>
        </w:rPr>
        <w:t>EXP</w:t>
      </w:r>
    </w:p>
    <w:p w14:paraId="0FE02571" w14:textId="77777777" w:rsidR="00E379B6" w:rsidRPr="005F57D2" w:rsidRDefault="00E379B6" w:rsidP="00651703">
      <w:pPr>
        <w:pStyle w:val="BodyText"/>
        <w:ind w:right="2"/>
      </w:pPr>
    </w:p>
    <w:p w14:paraId="25092044" w14:textId="1C737C91" w:rsidR="00E379B6" w:rsidRPr="005F57D2" w:rsidRDefault="006D01F6" w:rsidP="00651703">
      <w:pPr>
        <w:pStyle w:val="BodyText"/>
        <w:ind w:right="2"/>
      </w:pPr>
      <w:r>
        <w:rPr>
          <w:noProof/>
        </w:rPr>
        <mc:AlternateContent>
          <mc:Choice Requires="wps">
            <w:drawing>
              <wp:anchor distT="0" distB="0" distL="0" distR="0" simplePos="0" relativeHeight="251667968" behindDoc="1" locked="0" layoutInCell="1" allowOverlap="1" wp14:anchorId="6CBA4028" wp14:editId="348CE680">
                <wp:simplePos x="0" y="0"/>
                <wp:positionH relativeFrom="page">
                  <wp:posOffset>829310</wp:posOffset>
                </wp:positionH>
                <wp:positionV relativeFrom="paragraph">
                  <wp:posOffset>178435</wp:posOffset>
                </wp:positionV>
                <wp:extent cx="5904230" cy="192405"/>
                <wp:effectExtent l="0" t="0" r="1270" b="0"/>
                <wp:wrapTopAndBottom/>
                <wp:docPr id="236815940"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43AF8F9B" w14:textId="77777777" w:rsidR="00E379B6" w:rsidRDefault="00E379B6" w:rsidP="00E379B6">
                            <w:pPr>
                              <w:tabs>
                                <w:tab w:val="left" w:pos="674"/>
                              </w:tabs>
                              <w:spacing w:before="20"/>
                              <w:ind w:left="107"/>
                              <w:rPr>
                                <w:b/>
                              </w:rPr>
                            </w:pPr>
                            <w:r>
                              <w:rPr>
                                <w:b/>
                                <w:spacing w:val="-5"/>
                              </w:rPr>
                              <w:t>4.</w:t>
                            </w:r>
                            <w:r>
                              <w:rPr>
                                <w:b/>
                              </w:rPr>
                              <w:tab/>
                            </w:r>
                            <w:r>
                              <w:rPr>
                                <w:b/>
                                <w:spacing w:val="-2"/>
                              </w:rPr>
                              <w:t>LOTUNÚMER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CBA4028" id="Text Box 239" o:spid="_x0000_s1110" type="#_x0000_t202" style="position:absolute;margin-left:65.3pt;margin-top:14.05pt;width:464.9pt;height:15.15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" filled="f" strokeweight=".48pt">
                <v:path arrowok="t"/>
                <v:textbox inset="0,0,0,0">
                  <w:txbxContent>
                    <w:p w14:paraId="43AF8F9B" w14:textId="77777777" w:rsidR="00E379B6" w:rsidRDefault="00E379B6" w:rsidP="00E379B6">
                      <w:pPr>
                        <w:tabs>
                          <w:tab w:val="left" w:pos="674"/>
                        </w:tabs>
                        <w:spacing w:before="20"/>
                        <w:ind w:left="107"/>
                        <w:rPr>
                          <w:b/>
                        </w:rPr>
                      </w:pPr>
                      <w:r>
                        <w:rPr>
                          <w:b/>
                          <w:spacing w:val="-5"/>
                        </w:rPr>
                        <w:t>4.</w:t>
                      </w:r>
                      <w:r>
                        <w:rPr>
                          <w:b/>
                        </w:rPr>
                        <w:tab/>
                      </w:r>
                      <w:r>
                        <w:rPr>
                          <w:b/>
                          <w:spacing w:val="-2"/>
                        </w:rPr>
                        <w:t>LOTUNÚMER</w:t>
                      </w:r>
                    </w:p>
                  </w:txbxContent>
                </v:textbox>
                <w10:wrap type="topAndBottom" anchorx="page"/>
              </v:shape>
            </w:pict>
          </mc:Fallback>
        </mc:AlternateContent>
      </w:r>
    </w:p>
    <w:p w14:paraId="6A279DBA" w14:textId="77777777" w:rsidR="00E379B6" w:rsidRPr="005F57D2" w:rsidRDefault="00E379B6" w:rsidP="00651703">
      <w:pPr>
        <w:pStyle w:val="BodyText"/>
        <w:ind w:right="2"/>
      </w:pPr>
    </w:p>
    <w:p w14:paraId="0CDADE49" w14:textId="77777777" w:rsidR="00E379B6" w:rsidRPr="005F57D2" w:rsidRDefault="00E379B6" w:rsidP="00651703">
      <w:pPr>
        <w:pStyle w:val="BodyText"/>
        <w:ind w:right="2"/>
      </w:pPr>
      <w:r w:rsidRPr="005F57D2">
        <w:rPr>
          <w:spacing w:val="-5"/>
        </w:rPr>
        <w:t>Lot</w:t>
      </w:r>
    </w:p>
    <w:p w14:paraId="438E57B5" w14:textId="77777777" w:rsidR="00E379B6" w:rsidRPr="005F57D2" w:rsidRDefault="00E379B6" w:rsidP="00651703">
      <w:pPr>
        <w:pStyle w:val="BodyText"/>
        <w:ind w:right="2"/>
      </w:pPr>
    </w:p>
    <w:p w14:paraId="46C795A4" w14:textId="0AF2E1DE" w:rsidR="00E379B6" w:rsidRPr="005F57D2" w:rsidRDefault="006D01F6" w:rsidP="00651703">
      <w:pPr>
        <w:pStyle w:val="BodyText"/>
        <w:ind w:right="2"/>
      </w:pPr>
      <w:r>
        <w:rPr>
          <w:noProof/>
        </w:rPr>
        <mc:AlternateContent>
          <mc:Choice Requires="wps">
            <w:drawing>
              <wp:anchor distT="0" distB="0" distL="0" distR="0" simplePos="0" relativeHeight="251668992" behindDoc="1" locked="0" layoutInCell="1" allowOverlap="1" wp14:anchorId="403C24F5" wp14:editId="05042457">
                <wp:simplePos x="0" y="0"/>
                <wp:positionH relativeFrom="page">
                  <wp:posOffset>829310</wp:posOffset>
                </wp:positionH>
                <wp:positionV relativeFrom="paragraph">
                  <wp:posOffset>178435</wp:posOffset>
                </wp:positionV>
                <wp:extent cx="5904230" cy="192405"/>
                <wp:effectExtent l="0" t="0" r="1270" b="0"/>
                <wp:wrapTopAndBottom/>
                <wp:docPr id="35628462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425F87B2" w14:textId="77777777" w:rsidR="00E379B6" w:rsidRDefault="00E379B6" w:rsidP="00E379B6">
                            <w:pPr>
                              <w:tabs>
                                <w:tab w:val="left" w:pos="674"/>
                              </w:tabs>
                              <w:spacing w:before="20"/>
                              <w:ind w:left="107"/>
                              <w:rPr>
                                <w:b/>
                              </w:rPr>
                            </w:pPr>
                            <w:r>
                              <w:rPr>
                                <w:b/>
                                <w:spacing w:val="-5"/>
                              </w:rPr>
                              <w:t>5.</w:t>
                            </w:r>
                            <w:r>
                              <w:rPr>
                                <w:b/>
                              </w:rPr>
                              <w:tab/>
                              <w:t>INNIHALD</w:t>
                            </w:r>
                            <w:r>
                              <w:rPr>
                                <w:b/>
                                <w:spacing w:val="-8"/>
                              </w:rPr>
                              <w:t xml:space="preserve"> </w:t>
                            </w:r>
                            <w:r>
                              <w:rPr>
                                <w:b/>
                              </w:rPr>
                              <w:t>TILGREINT</w:t>
                            </w:r>
                            <w:r>
                              <w:rPr>
                                <w:b/>
                                <w:spacing w:val="-6"/>
                              </w:rPr>
                              <w:t xml:space="preserve"> </w:t>
                            </w:r>
                            <w:r>
                              <w:rPr>
                                <w:b/>
                              </w:rPr>
                              <w:t>SEM</w:t>
                            </w:r>
                            <w:r>
                              <w:rPr>
                                <w:b/>
                                <w:spacing w:val="-6"/>
                              </w:rPr>
                              <w:t xml:space="preserve"> </w:t>
                            </w:r>
                            <w:r>
                              <w:rPr>
                                <w:b/>
                              </w:rPr>
                              <w:t>ÞYNGD,</w:t>
                            </w:r>
                            <w:r>
                              <w:rPr>
                                <w:b/>
                                <w:spacing w:val="-6"/>
                              </w:rPr>
                              <w:t xml:space="preserve"> </w:t>
                            </w:r>
                            <w:r>
                              <w:rPr>
                                <w:b/>
                              </w:rPr>
                              <w:t>RÚMMÁL</w:t>
                            </w:r>
                            <w:r>
                              <w:rPr>
                                <w:b/>
                                <w:spacing w:val="-6"/>
                              </w:rPr>
                              <w:t xml:space="preserve"> </w:t>
                            </w:r>
                            <w:r>
                              <w:rPr>
                                <w:b/>
                              </w:rPr>
                              <w:t>EÐA</w:t>
                            </w:r>
                            <w:r>
                              <w:rPr>
                                <w:b/>
                                <w:spacing w:val="-6"/>
                              </w:rPr>
                              <w:t xml:space="preserve"> </w:t>
                            </w:r>
                            <w:r>
                              <w:rPr>
                                <w:b/>
                              </w:rPr>
                              <w:t>FJÖLDI</w:t>
                            </w:r>
                            <w:r>
                              <w:rPr>
                                <w:b/>
                                <w:spacing w:val="-5"/>
                              </w:rPr>
                              <w:t xml:space="preserve"> </w:t>
                            </w:r>
                            <w:r>
                              <w:rPr>
                                <w:b/>
                                <w:spacing w:val="-2"/>
                              </w:rPr>
                              <w:t>EININGA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03C24F5" id="Text Box 237" o:spid="_x0000_s1111" type="#_x0000_t202" style="position:absolute;margin-left:65.3pt;margin-top:14.05pt;width:464.9pt;height:15.15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cVpyAEAAIYDAAAOAAAAZHJzL2Uyb0RvYy54bWysU8GO0zAQvSPxD5bvNGnZ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" filled="f" strokeweight=".48pt">
                <v:path arrowok="t"/>
                <v:textbox inset="0,0,0,0">
                  <w:txbxContent>
                    <w:p w14:paraId="425F87B2" w14:textId="77777777" w:rsidR="00E379B6" w:rsidRDefault="00E379B6" w:rsidP="00E379B6">
                      <w:pPr>
                        <w:tabs>
                          <w:tab w:val="left" w:pos="674"/>
                        </w:tabs>
                        <w:spacing w:before="20"/>
                        <w:ind w:left="107"/>
                        <w:rPr>
                          <w:b/>
                        </w:rPr>
                      </w:pPr>
                      <w:r>
                        <w:rPr>
                          <w:b/>
                          <w:spacing w:val="-5"/>
                        </w:rPr>
                        <w:t>5.</w:t>
                      </w:r>
                      <w:r>
                        <w:rPr>
                          <w:b/>
                        </w:rPr>
                        <w:tab/>
                        <w:t>INNIHALD</w:t>
                      </w:r>
                      <w:r>
                        <w:rPr>
                          <w:b/>
                          <w:spacing w:val="-8"/>
                        </w:rPr>
                        <w:t xml:space="preserve"> </w:t>
                      </w:r>
                      <w:r>
                        <w:rPr>
                          <w:b/>
                        </w:rPr>
                        <w:t>TILGREINT</w:t>
                      </w:r>
                      <w:r>
                        <w:rPr>
                          <w:b/>
                          <w:spacing w:val="-6"/>
                        </w:rPr>
                        <w:t xml:space="preserve"> </w:t>
                      </w:r>
                      <w:r>
                        <w:rPr>
                          <w:b/>
                        </w:rPr>
                        <w:t>SEM</w:t>
                      </w:r>
                      <w:r>
                        <w:rPr>
                          <w:b/>
                          <w:spacing w:val="-6"/>
                        </w:rPr>
                        <w:t xml:space="preserve"> </w:t>
                      </w:r>
                      <w:r>
                        <w:rPr>
                          <w:b/>
                        </w:rPr>
                        <w:t>ÞYNGD,</w:t>
                      </w:r>
                      <w:r>
                        <w:rPr>
                          <w:b/>
                          <w:spacing w:val="-6"/>
                        </w:rPr>
                        <w:t xml:space="preserve"> </w:t>
                      </w:r>
                      <w:r>
                        <w:rPr>
                          <w:b/>
                        </w:rPr>
                        <w:t>RÚMMÁL</w:t>
                      </w:r>
                      <w:r>
                        <w:rPr>
                          <w:b/>
                          <w:spacing w:val="-6"/>
                        </w:rPr>
                        <w:t xml:space="preserve"> </w:t>
                      </w:r>
                      <w:r>
                        <w:rPr>
                          <w:b/>
                        </w:rPr>
                        <w:t>EÐA</w:t>
                      </w:r>
                      <w:r>
                        <w:rPr>
                          <w:b/>
                          <w:spacing w:val="-6"/>
                        </w:rPr>
                        <w:t xml:space="preserve"> </w:t>
                      </w:r>
                      <w:r>
                        <w:rPr>
                          <w:b/>
                        </w:rPr>
                        <w:t>FJÖLDI</w:t>
                      </w:r>
                      <w:r>
                        <w:rPr>
                          <w:b/>
                          <w:spacing w:val="-5"/>
                        </w:rPr>
                        <w:t xml:space="preserve"> </w:t>
                      </w:r>
                      <w:r>
                        <w:rPr>
                          <w:b/>
                          <w:spacing w:val="-2"/>
                        </w:rPr>
                        <w:t>EININGA</w:t>
                      </w:r>
                    </w:p>
                  </w:txbxContent>
                </v:textbox>
                <w10:wrap type="topAndBottom" anchorx="page"/>
              </v:shape>
            </w:pict>
          </mc:Fallback>
        </mc:AlternateContent>
      </w:r>
    </w:p>
    <w:p w14:paraId="71C49B14" w14:textId="77777777" w:rsidR="00E379B6" w:rsidRPr="005F57D2" w:rsidRDefault="00E379B6" w:rsidP="00651703">
      <w:pPr>
        <w:pStyle w:val="BodyText"/>
        <w:ind w:right="2"/>
      </w:pPr>
    </w:p>
    <w:p w14:paraId="1E7E3AB0" w14:textId="77777777" w:rsidR="00E379B6" w:rsidRPr="00F67E55" w:rsidRDefault="00E379B6" w:rsidP="00651703">
      <w:pPr>
        <w:pStyle w:val="BodyText"/>
        <w:ind w:right="2"/>
        <w:rPr>
          <w:lang w:val="nn-NO"/>
        </w:rPr>
      </w:pPr>
      <w:r w:rsidRPr="00F67E55">
        <w:rPr>
          <w:lang w:val="nn-NO"/>
        </w:rPr>
        <w:t>45</w:t>
      </w:r>
      <w:r w:rsidRPr="00F67E55">
        <w:rPr>
          <w:spacing w:val="-2"/>
          <w:lang w:val="nn-NO"/>
        </w:rPr>
        <w:t xml:space="preserve"> </w:t>
      </w:r>
      <w:r w:rsidRPr="00F67E55">
        <w:rPr>
          <w:lang w:val="nn-NO"/>
        </w:rPr>
        <w:t>mg/0,5</w:t>
      </w:r>
      <w:r w:rsidRPr="00F67E55">
        <w:rPr>
          <w:spacing w:val="-2"/>
          <w:lang w:val="nn-NO"/>
        </w:rPr>
        <w:t xml:space="preserve"> </w:t>
      </w:r>
      <w:r w:rsidRPr="00F67E55">
        <w:rPr>
          <w:spacing w:val="-5"/>
          <w:lang w:val="nn-NO"/>
        </w:rPr>
        <w:t>ml</w:t>
      </w:r>
    </w:p>
    <w:p w14:paraId="6B9E457B" w14:textId="77777777" w:rsidR="00E379B6" w:rsidRPr="00F67E55" w:rsidRDefault="00E379B6" w:rsidP="00651703">
      <w:pPr>
        <w:pStyle w:val="BodyText"/>
        <w:ind w:right="2"/>
        <w:rPr>
          <w:lang w:val="nn-NO"/>
        </w:rPr>
      </w:pPr>
    </w:p>
    <w:p w14:paraId="31DC6DD4" w14:textId="77777777" w:rsidR="00E379B6" w:rsidRPr="00F67E55" w:rsidRDefault="00E379B6" w:rsidP="00651703">
      <w:pPr>
        <w:pStyle w:val="BodyText"/>
        <w:ind w:right="2"/>
        <w:rPr>
          <w:lang w:val="nn-NO"/>
        </w:rPr>
      </w:pPr>
    </w:p>
    <w:p w14:paraId="706E3874" w14:textId="65789D8E" w:rsidR="00153AA1" w:rsidRPr="00F67E55" w:rsidRDefault="006D01F6" w:rsidP="00651703">
      <w:pPr>
        <w:ind w:right="2"/>
        <w:jc w:val="both"/>
        <w:rPr>
          <w:lang w:val="nn-NO"/>
        </w:rPr>
      </w:pPr>
      <w:r>
        <w:rPr>
          <w:noProof/>
        </w:rPr>
        <mc:AlternateContent>
          <mc:Choice Requires="wps">
            <w:drawing>
              <wp:anchor distT="0" distB="0" distL="0" distR="0" simplePos="0" relativeHeight="251677184" behindDoc="1" locked="0" layoutInCell="1" allowOverlap="1" wp14:anchorId="5E62B088" wp14:editId="4AD4EC43">
                <wp:simplePos x="0" y="0"/>
                <wp:positionH relativeFrom="page">
                  <wp:posOffset>828675</wp:posOffset>
                </wp:positionH>
                <wp:positionV relativeFrom="paragraph">
                  <wp:posOffset>8255</wp:posOffset>
                </wp:positionV>
                <wp:extent cx="5904230" cy="192405"/>
                <wp:effectExtent l="0" t="0" r="1270" b="0"/>
                <wp:wrapTopAndBottom/>
                <wp:docPr id="1429985680"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32ACF7CE" w14:textId="77777777" w:rsidR="00E379B6" w:rsidRDefault="00E379B6" w:rsidP="00E379B6">
                            <w:pPr>
                              <w:tabs>
                                <w:tab w:val="left" w:pos="674"/>
                              </w:tabs>
                              <w:spacing w:before="20"/>
                              <w:ind w:left="107"/>
                              <w:rPr>
                                <w:b/>
                              </w:rPr>
                            </w:pPr>
                            <w:r>
                              <w:rPr>
                                <w:b/>
                                <w:spacing w:val="-5"/>
                              </w:rPr>
                              <w:t>6.</w:t>
                            </w:r>
                            <w:r>
                              <w:rPr>
                                <w:b/>
                              </w:rPr>
                              <w:tab/>
                            </w:r>
                            <w:r>
                              <w:rPr>
                                <w:b/>
                                <w:spacing w:val="-2"/>
                              </w:rPr>
                              <w:t>ANNAÐ</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E62B088" id="Text Box 235" o:spid="_x0000_s1112" type="#_x0000_t202" style="position:absolute;left:0;text-align:left;margin-left:65.25pt;margin-top:.65pt;width:464.9pt;height:15.15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yAEAAIYDAAAOAAAAZHJzL2Uyb0RvYy54bWysU8Fu2zAMvQ/YPwi6L3ayNmi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" filled="f" strokeweight=".48pt">
                <v:path arrowok="t"/>
                <v:textbox inset="0,0,0,0">
                  <w:txbxContent>
                    <w:p w14:paraId="32ACF7CE" w14:textId="77777777" w:rsidR="00E379B6" w:rsidRDefault="00E379B6" w:rsidP="00E379B6">
                      <w:pPr>
                        <w:tabs>
                          <w:tab w:val="left" w:pos="674"/>
                        </w:tabs>
                        <w:spacing w:before="20"/>
                        <w:ind w:left="107"/>
                        <w:rPr>
                          <w:b/>
                        </w:rPr>
                      </w:pPr>
                      <w:r>
                        <w:rPr>
                          <w:b/>
                          <w:spacing w:val="-5"/>
                        </w:rPr>
                        <w:t>6.</w:t>
                      </w:r>
                      <w:r>
                        <w:rPr>
                          <w:b/>
                        </w:rPr>
                        <w:tab/>
                      </w:r>
                      <w:r>
                        <w:rPr>
                          <w:b/>
                          <w:spacing w:val="-2"/>
                        </w:rPr>
                        <w:t>ANNAÐ</w:t>
                      </w:r>
                    </w:p>
                  </w:txbxContent>
                </v:textbox>
                <w10:wrap type="topAndBottom" anchorx="page"/>
              </v:shape>
            </w:pict>
          </mc:Fallback>
        </mc:AlternateContent>
      </w:r>
    </w:p>
    <w:p w14:paraId="4F789D32" w14:textId="77777777" w:rsidR="00E379B6" w:rsidRPr="00F67E55" w:rsidRDefault="00E379B6" w:rsidP="00651703">
      <w:pPr>
        <w:ind w:right="2"/>
        <w:rPr>
          <w:spacing w:val="-4"/>
          <w:lang w:val="nn-NO"/>
        </w:rPr>
      </w:pPr>
      <w:r w:rsidRPr="00F67E55">
        <w:rPr>
          <w:lang w:val="nn-NO"/>
        </w:rPr>
        <w:t>Til</w:t>
      </w:r>
      <w:r w:rsidRPr="00F67E55">
        <w:rPr>
          <w:spacing w:val="-5"/>
          <w:lang w:val="nn-NO"/>
        </w:rPr>
        <w:t xml:space="preserve"> </w:t>
      </w:r>
      <w:r w:rsidRPr="00F67E55">
        <w:rPr>
          <w:lang w:val="nn-NO"/>
        </w:rPr>
        <w:t>notkunar</w:t>
      </w:r>
      <w:r w:rsidRPr="00F67E55">
        <w:rPr>
          <w:spacing w:val="-7"/>
          <w:lang w:val="nn-NO"/>
        </w:rPr>
        <w:t xml:space="preserve"> </w:t>
      </w:r>
      <w:r w:rsidRPr="00F67E55">
        <w:rPr>
          <w:lang w:val="nn-NO"/>
        </w:rPr>
        <w:t>undir</w:t>
      </w:r>
      <w:r w:rsidRPr="00F67E55">
        <w:rPr>
          <w:spacing w:val="-4"/>
          <w:lang w:val="nn-NO"/>
        </w:rPr>
        <w:t xml:space="preserve"> húð.</w:t>
      </w:r>
    </w:p>
    <w:p w14:paraId="61336619" w14:textId="77777777" w:rsidR="00E379B6" w:rsidRPr="00F67E55" w:rsidRDefault="00E379B6" w:rsidP="00651703">
      <w:pPr>
        <w:ind w:right="2"/>
        <w:rPr>
          <w:spacing w:val="-4"/>
          <w:lang w:val="nn-NO"/>
        </w:rPr>
      </w:pPr>
    </w:p>
    <w:p w14:paraId="0BE0AC3F" w14:textId="77777777" w:rsidR="00E379B6" w:rsidRPr="00F67E55" w:rsidRDefault="00E379B6" w:rsidP="00651703">
      <w:pPr>
        <w:ind w:right="2"/>
        <w:rPr>
          <w:spacing w:val="-4"/>
          <w:lang w:val="nn-NO"/>
        </w:rPr>
      </w:pPr>
    </w:p>
    <w:p w14:paraId="453C9439" w14:textId="0C7774C5" w:rsidR="00E379B6" w:rsidRPr="005F57D2" w:rsidRDefault="006D01F6" w:rsidP="00651703">
      <w:pPr>
        <w:ind w:right="2"/>
      </w:pPr>
      <w:r>
        <w:rPr>
          <w:noProof/>
        </w:rPr>
        <w:drawing>
          <wp:inline distT="0" distB="0" distL="0" distR="0" wp14:anchorId="28917C65" wp14:editId="320AD6A0">
            <wp:extent cx="2142490" cy="1078230"/>
            <wp:effectExtent l="0" t="0" r="0" b="0"/>
            <wp:docPr id="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42490" cy="1078230"/>
                    </a:xfrm>
                    <a:prstGeom prst="rect">
                      <a:avLst/>
                    </a:prstGeom>
                    <a:noFill/>
                    <a:ln>
                      <a:noFill/>
                    </a:ln>
                  </pic:spPr>
                </pic:pic>
              </a:graphicData>
            </a:graphic>
          </wp:inline>
        </w:drawing>
      </w:r>
      <w:r w:rsidR="009C5C60" w:rsidRPr="005F57D2">
        <w:rPr>
          <w:noProof/>
        </w:rPr>
        <w:t xml:space="preserve"> </w:t>
      </w:r>
    </w:p>
    <w:p w14:paraId="400F3668" w14:textId="77777777" w:rsidR="00E379B6" w:rsidRPr="005F57D2" w:rsidRDefault="00E379B6" w:rsidP="00651703">
      <w:pPr>
        <w:ind w:right="2"/>
      </w:pPr>
    </w:p>
    <w:p w14:paraId="22A71C9C" w14:textId="77777777" w:rsidR="00E379B6" w:rsidRPr="005F57D2" w:rsidRDefault="00E379B6" w:rsidP="00651703">
      <w:pPr>
        <w:ind w:right="2"/>
        <w:sectPr w:rsidR="00E379B6" w:rsidRPr="005F57D2" w:rsidSect="005F57D2">
          <w:pgSz w:w="11910" w:h="16840" w:code="9"/>
          <w:pgMar w:top="1134" w:right="1418" w:bottom="1134" w:left="1418" w:header="737" w:footer="737" w:gutter="0"/>
          <w:cols w:space="720"/>
        </w:sectPr>
      </w:pPr>
    </w:p>
    <w:p w14:paraId="00014493" w14:textId="5074B159" w:rsidR="001059D4" w:rsidRPr="005F57D2" w:rsidRDefault="006D01F6" w:rsidP="00651703">
      <w:pPr>
        <w:pStyle w:val="BodyText"/>
        <w:ind w:right="2" w:hanging="142"/>
      </w:pPr>
      <w:r>
        <w:rPr>
          <w:noProof/>
        </w:rPr>
        <w:lastRenderedPageBreak/>
        <mc:AlternateContent>
          <mc:Choice Requires="wps">
            <w:drawing>
              <wp:inline distT="0" distB="0" distL="0" distR="0" wp14:anchorId="705E02E8" wp14:editId="507FC350">
                <wp:extent cx="5962650" cy="675640"/>
                <wp:effectExtent l="10160" t="5715" r="8890" b="13970"/>
                <wp:docPr id="1708201327"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62650" cy="675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D2846E" w14:textId="77777777" w:rsidR="001059D4" w:rsidRDefault="007A6214">
                            <w:pPr>
                              <w:spacing w:before="20"/>
                              <w:ind w:left="107"/>
                              <w:rPr>
                                <w:b/>
                              </w:rPr>
                            </w:pPr>
                            <w:r>
                              <w:rPr>
                                <w:b/>
                              </w:rPr>
                              <w:t>LÁGMARKS</w:t>
                            </w:r>
                            <w:r>
                              <w:rPr>
                                <w:b/>
                                <w:spacing w:val="-5"/>
                              </w:rPr>
                              <w:t xml:space="preserve"> </w:t>
                            </w:r>
                            <w:r>
                              <w:rPr>
                                <w:b/>
                              </w:rPr>
                              <w:t>UPPLÝSINGAR</w:t>
                            </w:r>
                            <w:r>
                              <w:rPr>
                                <w:b/>
                                <w:spacing w:val="-5"/>
                              </w:rPr>
                              <w:t xml:space="preserve"> </w:t>
                            </w:r>
                            <w:r>
                              <w:rPr>
                                <w:b/>
                              </w:rPr>
                              <w:t>SEM</w:t>
                            </w:r>
                            <w:r>
                              <w:rPr>
                                <w:b/>
                                <w:spacing w:val="-5"/>
                              </w:rPr>
                              <w:t xml:space="preserve"> </w:t>
                            </w:r>
                            <w:r>
                              <w:rPr>
                                <w:b/>
                              </w:rPr>
                              <w:t>SKULU</w:t>
                            </w:r>
                            <w:r>
                              <w:rPr>
                                <w:b/>
                                <w:spacing w:val="-5"/>
                              </w:rPr>
                              <w:t xml:space="preserve"> </w:t>
                            </w:r>
                            <w:r>
                              <w:rPr>
                                <w:b/>
                              </w:rPr>
                              <w:t>KOMA</w:t>
                            </w:r>
                            <w:r>
                              <w:rPr>
                                <w:b/>
                                <w:spacing w:val="-5"/>
                              </w:rPr>
                              <w:t xml:space="preserve"> </w:t>
                            </w:r>
                            <w:r>
                              <w:rPr>
                                <w:b/>
                              </w:rPr>
                              <w:t>FRAM</w:t>
                            </w:r>
                            <w:r>
                              <w:rPr>
                                <w:b/>
                                <w:spacing w:val="-5"/>
                              </w:rPr>
                              <w:t xml:space="preserve"> </w:t>
                            </w:r>
                            <w:r>
                              <w:rPr>
                                <w:b/>
                              </w:rPr>
                              <w:t>Á</w:t>
                            </w:r>
                            <w:r>
                              <w:rPr>
                                <w:b/>
                                <w:spacing w:val="-5"/>
                              </w:rPr>
                              <w:t xml:space="preserve"> </w:t>
                            </w:r>
                            <w:r>
                              <w:rPr>
                                <w:b/>
                              </w:rPr>
                              <w:t>INNRI</w:t>
                            </w:r>
                            <w:r>
                              <w:rPr>
                                <w:b/>
                                <w:spacing w:val="-5"/>
                              </w:rPr>
                              <w:t xml:space="preserve"> </w:t>
                            </w:r>
                            <w:r>
                              <w:rPr>
                                <w:b/>
                              </w:rPr>
                              <w:t>UMBÚÐUM</w:t>
                            </w:r>
                            <w:r>
                              <w:rPr>
                                <w:b/>
                                <w:spacing w:val="-5"/>
                              </w:rPr>
                              <w:t xml:space="preserve"> </w:t>
                            </w:r>
                            <w:r>
                              <w:rPr>
                                <w:b/>
                              </w:rPr>
                              <w:t xml:space="preserve">LÍTILLA </w:t>
                            </w:r>
                            <w:r>
                              <w:rPr>
                                <w:b/>
                                <w:spacing w:val="-2"/>
                              </w:rPr>
                              <w:t>EININGA</w:t>
                            </w:r>
                          </w:p>
                          <w:p w14:paraId="5C2F3CD6" w14:textId="77777777" w:rsidR="001059D4" w:rsidRDefault="001059D4">
                            <w:pPr>
                              <w:pStyle w:val="BodyText"/>
                              <w:spacing w:before="2"/>
                              <w:rPr>
                                <w:b/>
                              </w:rPr>
                            </w:pPr>
                          </w:p>
                          <w:p w14:paraId="1B3DC585" w14:textId="77777777" w:rsidR="001059D4" w:rsidRDefault="007A6214">
                            <w:pPr>
                              <w:ind w:left="107"/>
                              <w:rPr>
                                <w:b/>
                              </w:rPr>
                            </w:pPr>
                            <w:r>
                              <w:rPr>
                                <w:b/>
                              </w:rPr>
                              <w:t>MERKIMIÐI</w:t>
                            </w:r>
                            <w:r>
                              <w:rPr>
                                <w:b/>
                                <w:spacing w:val="-7"/>
                              </w:rPr>
                              <w:t xml:space="preserve"> </w:t>
                            </w:r>
                            <w:r>
                              <w:rPr>
                                <w:b/>
                              </w:rPr>
                              <w:t>ÁFYLLTRAR</w:t>
                            </w:r>
                            <w:r>
                              <w:rPr>
                                <w:b/>
                                <w:spacing w:val="-7"/>
                              </w:rPr>
                              <w:t xml:space="preserve"> </w:t>
                            </w:r>
                            <w:r>
                              <w:rPr>
                                <w:b/>
                              </w:rPr>
                              <w:t>SPRAUTU</w:t>
                            </w:r>
                            <w:r>
                              <w:rPr>
                                <w:b/>
                                <w:spacing w:val="-7"/>
                              </w:rPr>
                              <w:t xml:space="preserve"> </w:t>
                            </w:r>
                            <w:r>
                              <w:rPr>
                                <w:b/>
                              </w:rPr>
                              <w:t>(45</w:t>
                            </w:r>
                            <w:r>
                              <w:rPr>
                                <w:b/>
                                <w:spacing w:val="-5"/>
                              </w:rPr>
                              <w:t xml:space="preserve"> mg)</w:t>
                            </w:r>
                          </w:p>
                        </w:txbxContent>
                      </wps:txbx>
                      <wps:bodyPr rot="0" vert="horz" wrap="square" lIns="0" tIns="0" rIns="0" bIns="0" anchor="t" anchorCtr="0" upright="1">
                        <a:noAutofit/>
                      </wps:bodyPr>
                    </wps:wsp>
                  </a:graphicData>
                </a:graphic>
              </wp:inline>
            </w:drawing>
          </mc:Choice>
          <mc:Fallback>
            <w:pict>
              <v:shape w14:anchorId="705E02E8" id="Textbox 96" o:spid="_x0000_s1113" type="#_x0000_t202" style="width:469.5pt;height: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" filled="f" strokeweight=".48pt">
                <v:path arrowok="t"/>
                <v:textbox inset="0,0,0,0">
                  <w:txbxContent>
                    <w:p w14:paraId="39D2846E" w14:textId="77777777" w:rsidR="001059D4" w:rsidRDefault="007A6214">
                      <w:pPr>
                        <w:spacing w:before="20"/>
                        <w:ind w:left="107"/>
                        <w:rPr>
                          <w:b/>
                        </w:rPr>
                      </w:pPr>
                      <w:r>
                        <w:rPr>
                          <w:b/>
                        </w:rPr>
                        <w:t>LÁGMARKS</w:t>
                      </w:r>
                      <w:r>
                        <w:rPr>
                          <w:b/>
                          <w:spacing w:val="-5"/>
                        </w:rPr>
                        <w:t xml:space="preserve"> </w:t>
                      </w:r>
                      <w:r>
                        <w:rPr>
                          <w:b/>
                        </w:rPr>
                        <w:t>UPPLÝSINGAR</w:t>
                      </w:r>
                      <w:r>
                        <w:rPr>
                          <w:b/>
                          <w:spacing w:val="-5"/>
                        </w:rPr>
                        <w:t xml:space="preserve"> </w:t>
                      </w:r>
                      <w:r>
                        <w:rPr>
                          <w:b/>
                        </w:rPr>
                        <w:t>SEM</w:t>
                      </w:r>
                      <w:r>
                        <w:rPr>
                          <w:b/>
                          <w:spacing w:val="-5"/>
                        </w:rPr>
                        <w:t xml:space="preserve"> </w:t>
                      </w:r>
                      <w:r>
                        <w:rPr>
                          <w:b/>
                        </w:rPr>
                        <w:t>SKULU</w:t>
                      </w:r>
                      <w:r>
                        <w:rPr>
                          <w:b/>
                          <w:spacing w:val="-5"/>
                        </w:rPr>
                        <w:t xml:space="preserve"> </w:t>
                      </w:r>
                      <w:r>
                        <w:rPr>
                          <w:b/>
                        </w:rPr>
                        <w:t>KOMA</w:t>
                      </w:r>
                      <w:r>
                        <w:rPr>
                          <w:b/>
                          <w:spacing w:val="-5"/>
                        </w:rPr>
                        <w:t xml:space="preserve"> </w:t>
                      </w:r>
                      <w:r>
                        <w:rPr>
                          <w:b/>
                        </w:rPr>
                        <w:t>FRAM</w:t>
                      </w:r>
                      <w:r>
                        <w:rPr>
                          <w:b/>
                          <w:spacing w:val="-5"/>
                        </w:rPr>
                        <w:t xml:space="preserve"> </w:t>
                      </w:r>
                      <w:r>
                        <w:rPr>
                          <w:b/>
                        </w:rPr>
                        <w:t>Á</w:t>
                      </w:r>
                      <w:r>
                        <w:rPr>
                          <w:b/>
                          <w:spacing w:val="-5"/>
                        </w:rPr>
                        <w:t xml:space="preserve"> </w:t>
                      </w:r>
                      <w:r>
                        <w:rPr>
                          <w:b/>
                        </w:rPr>
                        <w:t>INNRI</w:t>
                      </w:r>
                      <w:r>
                        <w:rPr>
                          <w:b/>
                          <w:spacing w:val="-5"/>
                        </w:rPr>
                        <w:t xml:space="preserve"> </w:t>
                      </w:r>
                      <w:r>
                        <w:rPr>
                          <w:b/>
                        </w:rPr>
                        <w:t>UMBÚÐUM</w:t>
                      </w:r>
                      <w:r>
                        <w:rPr>
                          <w:b/>
                          <w:spacing w:val="-5"/>
                        </w:rPr>
                        <w:t xml:space="preserve"> </w:t>
                      </w:r>
                      <w:r>
                        <w:rPr>
                          <w:b/>
                        </w:rPr>
                        <w:t xml:space="preserve">LÍTILLA </w:t>
                      </w:r>
                      <w:r>
                        <w:rPr>
                          <w:b/>
                          <w:spacing w:val="-2"/>
                        </w:rPr>
                        <w:t>EININGA</w:t>
                      </w:r>
                    </w:p>
                    <w:p w14:paraId="5C2F3CD6" w14:textId="77777777" w:rsidR="001059D4" w:rsidRDefault="001059D4">
                      <w:pPr>
                        <w:pStyle w:val="BodyText"/>
                        <w:spacing w:before="2"/>
                        <w:rPr>
                          <w:b/>
                        </w:rPr>
                      </w:pPr>
                    </w:p>
                    <w:p w14:paraId="1B3DC585" w14:textId="77777777" w:rsidR="001059D4" w:rsidRDefault="007A6214">
                      <w:pPr>
                        <w:ind w:left="107"/>
                        <w:rPr>
                          <w:b/>
                        </w:rPr>
                      </w:pPr>
                      <w:r>
                        <w:rPr>
                          <w:b/>
                        </w:rPr>
                        <w:t>MERKIMIÐI</w:t>
                      </w:r>
                      <w:r>
                        <w:rPr>
                          <w:b/>
                          <w:spacing w:val="-7"/>
                        </w:rPr>
                        <w:t xml:space="preserve"> </w:t>
                      </w:r>
                      <w:r>
                        <w:rPr>
                          <w:b/>
                        </w:rPr>
                        <w:t>ÁFYLLTRAR</w:t>
                      </w:r>
                      <w:r>
                        <w:rPr>
                          <w:b/>
                          <w:spacing w:val="-7"/>
                        </w:rPr>
                        <w:t xml:space="preserve"> </w:t>
                      </w:r>
                      <w:r>
                        <w:rPr>
                          <w:b/>
                        </w:rPr>
                        <w:t>SPRAUTU</w:t>
                      </w:r>
                      <w:r>
                        <w:rPr>
                          <w:b/>
                          <w:spacing w:val="-7"/>
                        </w:rPr>
                        <w:t xml:space="preserve"> </w:t>
                      </w:r>
                      <w:r>
                        <w:rPr>
                          <w:b/>
                        </w:rPr>
                        <w:t>(45</w:t>
                      </w:r>
                      <w:r>
                        <w:rPr>
                          <w:b/>
                          <w:spacing w:val="-5"/>
                        </w:rPr>
                        <w:t xml:space="preserve"> mg)</w:t>
                      </w:r>
                    </w:p>
                  </w:txbxContent>
                </v:textbox>
                <w10:anchorlock/>
              </v:shape>
            </w:pict>
          </mc:Fallback>
        </mc:AlternateContent>
      </w:r>
    </w:p>
    <w:p w14:paraId="4BB05BD9" w14:textId="5B02FE2E" w:rsidR="001059D4" w:rsidRPr="005F57D2" w:rsidRDefault="006D01F6" w:rsidP="00651703">
      <w:pPr>
        <w:pStyle w:val="BodyText"/>
        <w:ind w:right="2"/>
      </w:pPr>
      <w:r>
        <w:rPr>
          <w:noProof/>
        </w:rPr>
        <mc:AlternateContent>
          <mc:Choice Requires="wps">
            <w:drawing>
              <wp:anchor distT="0" distB="0" distL="0" distR="0" simplePos="0" relativeHeight="251635200" behindDoc="1" locked="0" layoutInCell="1" allowOverlap="1" wp14:anchorId="2D0BF96A" wp14:editId="115A9496">
                <wp:simplePos x="0" y="0"/>
                <wp:positionH relativeFrom="page">
                  <wp:posOffset>829310</wp:posOffset>
                </wp:positionH>
                <wp:positionV relativeFrom="paragraph">
                  <wp:posOffset>301625</wp:posOffset>
                </wp:positionV>
                <wp:extent cx="5904230" cy="192405"/>
                <wp:effectExtent l="0" t="0" r="1270" b="0"/>
                <wp:wrapTopAndBottom/>
                <wp:docPr id="1115446776"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4A26A186" w14:textId="77777777" w:rsidR="001059D4" w:rsidRDefault="007A6214">
                            <w:pPr>
                              <w:tabs>
                                <w:tab w:val="left" w:pos="674"/>
                              </w:tabs>
                              <w:spacing w:before="20"/>
                              <w:ind w:left="107"/>
                              <w:rPr>
                                <w:b/>
                              </w:rPr>
                            </w:pPr>
                            <w:r>
                              <w:rPr>
                                <w:b/>
                                <w:spacing w:val="-5"/>
                              </w:rPr>
                              <w:t>1.</w:t>
                            </w:r>
                            <w:r>
                              <w:rPr>
                                <w:b/>
                              </w:rPr>
                              <w:tab/>
                              <w:t>HEITI</w:t>
                            </w:r>
                            <w:r>
                              <w:rPr>
                                <w:b/>
                                <w:spacing w:val="-4"/>
                              </w:rPr>
                              <w:t xml:space="preserve"> </w:t>
                            </w:r>
                            <w:r>
                              <w:rPr>
                                <w:b/>
                              </w:rPr>
                              <w:t>LYFS</w:t>
                            </w:r>
                            <w:r>
                              <w:rPr>
                                <w:b/>
                                <w:spacing w:val="-4"/>
                              </w:rPr>
                              <w:t xml:space="preserve"> </w:t>
                            </w:r>
                            <w:r>
                              <w:rPr>
                                <w:b/>
                              </w:rPr>
                              <w:t>OG</w:t>
                            </w:r>
                            <w:r>
                              <w:rPr>
                                <w:b/>
                                <w:spacing w:val="-3"/>
                              </w:rPr>
                              <w:t xml:space="preserve"> </w:t>
                            </w:r>
                            <w:r>
                              <w:rPr>
                                <w:b/>
                                <w:spacing w:val="-2"/>
                              </w:rPr>
                              <w:t>ÍKOMULEIÐ(IR)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D0BF96A" id="Text Box 233" o:spid="_x0000_s1114" type="#_x0000_t202" style="position:absolute;margin-left:65.3pt;margin-top:23.75pt;width:464.9pt;height:15.15pt;z-index:-251681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" filled="f" strokeweight=".48pt">
                <v:path arrowok="t"/>
                <v:textbox inset="0,0,0,0">
                  <w:txbxContent>
                    <w:p w14:paraId="4A26A186" w14:textId="77777777" w:rsidR="001059D4" w:rsidRDefault="007A6214">
                      <w:pPr>
                        <w:tabs>
                          <w:tab w:val="left" w:pos="674"/>
                        </w:tabs>
                        <w:spacing w:before="20"/>
                        <w:ind w:left="107"/>
                        <w:rPr>
                          <w:b/>
                        </w:rPr>
                      </w:pPr>
                      <w:r>
                        <w:rPr>
                          <w:b/>
                          <w:spacing w:val="-5"/>
                        </w:rPr>
                        <w:t>1.</w:t>
                      </w:r>
                      <w:r>
                        <w:rPr>
                          <w:b/>
                        </w:rPr>
                        <w:tab/>
                        <w:t>HEITI</w:t>
                      </w:r>
                      <w:r>
                        <w:rPr>
                          <w:b/>
                          <w:spacing w:val="-4"/>
                        </w:rPr>
                        <w:t xml:space="preserve"> </w:t>
                      </w:r>
                      <w:r>
                        <w:rPr>
                          <w:b/>
                        </w:rPr>
                        <w:t>LYFS</w:t>
                      </w:r>
                      <w:r>
                        <w:rPr>
                          <w:b/>
                          <w:spacing w:val="-4"/>
                        </w:rPr>
                        <w:t xml:space="preserve"> </w:t>
                      </w:r>
                      <w:r>
                        <w:rPr>
                          <w:b/>
                        </w:rPr>
                        <w:t>OG</w:t>
                      </w:r>
                      <w:r>
                        <w:rPr>
                          <w:b/>
                          <w:spacing w:val="-3"/>
                        </w:rPr>
                        <w:t xml:space="preserve"> </w:t>
                      </w:r>
                      <w:r>
                        <w:rPr>
                          <w:b/>
                          <w:spacing w:val="-2"/>
                        </w:rPr>
                        <w:t>ÍKOMULEIÐ(IR)</w:t>
                      </w:r>
                    </w:p>
                  </w:txbxContent>
                </v:textbox>
                <w10:wrap type="topAndBottom" anchorx="page"/>
              </v:shape>
            </w:pict>
          </mc:Fallback>
        </mc:AlternateContent>
      </w:r>
    </w:p>
    <w:p w14:paraId="47C06043" w14:textId="77777777" w:rsidR="001059D4" w:rsidRPr="005F57D2" w:rsidRDefault="001059D4" w:rsidP="00651703">
      <w:pPr>
        <w:pStyle w:val="BodyText"/>
        <w:ind w:right="2"/>
      </w:pPr>
    </w:p>
    <w:p w14:paraId="3A39B62B" w14:textId="77777777" w:rsidR="008853E4" w:rsidRPr="005F57D2" w:rsidRDefault="00E379B6" w:rsidP="00651703">
      <w:pPr>
        <w:pStyle w:val="BodyText"/>
        <w:ind w:right="2"/>
      </w:pPr>
      <w:r w:rsidRPr="005F57D2">
        <w:t xml:space="preserve">Yesintek </w:t>
      </w:r>
      <w:r w:rsidR="007A6214" w:rsidRPr="005F57D2">
        <w:t>45</w:t>
      </w:r>
      <w:r w:rsidR="007A6214" w:rsidRPr="005F57D2">
        <w:rPr>
          <w:spacing w:val="-10"/>
        </w:rPr>
        <w:t xml:space="preserve"> </w:t>
      </w:r>
      <w:r w:rsidR="007A6214" w:rsidRPr="005F57D2">
        <w:t>mg</w:t>
      </w:r>
      <w:r w:rsidR="00C548DE">
        <w:t xml:space="preserve"> </w:t>
      </w:r>
      <w:r w:rsidR="008853E4" w:rsidRPr="005F57D2">
        <w:t>S</w:t>
      </w:r>
      <w:r w:rsidR="007A6214" w:rsidRPr="005F57D2">
        <w:t>tungulyf</w:t>
      </w:r>
      <w:r w:rsidR="008853E4" w:rsidRPr="005F57D2">
        <w:t>, lausn</w:t>
      </w:r>
    </w:p>
    <w:p w14:paraId="530E6291" w14:textId="77777777" w:rsidR="001059D4" w:rsidRPr="005F57D2" w:rsidRDefault="007A6214" w:rsidP="00651703">
      <w:pPr>
        <w:pStyle w:val="BodyText"/>
        <w:ind w:right="2"/>
      </w:pPr>
      <w:r w:rsidRPr="005F57D2">
        <w:rPr>
          <w:spacing w:val="-2"/>
        </w:rPr>
        <w:t>ustekinumab</w:t>
      </w:r>
    </w:p>
    <w:p w14:paraId="69E8316F" w14:textId="77777777" w:rsidR="001059D4" w:rsidRPr="005F57D2" w:rsidRDefault="007A6214" w:rsidP="00651703">
      <w:pPr>
        <w:pStyle w:val="BodyText"/>
        <w:ind w:right="2"/>
      </w:pPr>
      <w:r w:rsidRPr="005F57D2">
        <w:rPr>
          <w:spacing w:val="-4"/>
        </w:rPr>
        <w:t>s.c.</w:t>
      </w:r>
    </w:p>
    <w:p w14:paraId="0BBD6A96" w14:textId="77777777" w:rsidR="001059D4" w:rsidRPr="005F57D2" w:rsidRDefault="001059D4" w:rsidP="00651703">
      <w:pPr>
        <w:pStyle w:val="BodyText"/>
        <w:ind w:right="2"/>
      </w:pPr>
    </w:p>
    <w:p w14:paraId="7CAEA83F" w14:textId="50A62371" w:rsidR="001059D4" w:rsidRPr="005F57D2" w:rsidRDefault="006D01F6" w:rsidP="00651703">
      <w:pPr>
        <w:pStyle w:val="BodyText"/>
        <w:ind w:right="2"/>
      </w:pPr>
      <w:r>
        <w:rPr>
          <w:noProof/>
        </w:rPr>
        <mc:AlternateContent>
          <mc:Choice Requires="wps">
            <w:drawing>
              <wp:anchor distT="0" distB="0" distL="0" distR="0" simplePos="0" relativeHeight="251636224" behindDoc="1" locked="0" layoutInCell="1" allowOverlap="1" wp14:anchorId="3F6C1373" wp14:editId="2C263403">
                <wp:simplePos x="0" y="0"/>
                <wp:positionH relativeFrom="page">
                  <wp:posOffset>829310</wp:posOffset>
                </wp:positionH>
                <wp:positionV relativeFrom="paragraph">
                  <wp:posOffset>179070</wp:posOffset>
                </wp:positionV>
                <wp:extent cx="5904230" cy="192405"/>
                <wp:effectExtent l="0" t="0" r="1270" b="0"/>
                <wp:wrapTopAndBottom/>
                <wp:docPr id="212762710"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38909CFA" w14:textId="77777777" w:rsidR="001059D4" w:rsidRDefault="007A6214">
                            <w:pPr>
                              <w:tabs>
                                <w:tab w:val="left" w:pos="674"/>
                              </w:tabs>
                              <w:spacing w:before="20"/>
                              <w:ind w:left="107"/>
                              <w:rPr>
                                <w:b/>
                              </w:rPr>
                            </w:pPr>
                            <w:r>
                              <w:rPr>
                                <w:b/>
                                <w:spacing w:val="-5"/>
                              </w:rPr>
                              <w:t>2.</w:t>
                            </w:r>
                            <w:r>
                              <w:rPr>
                                <w:b/>
                              </w:rPr>
                              <w:tab/>
                              <w:t>AÐFERÐ</w:t>
                            </w:r>
                            <w:r>
                              <w:rPr>
                                <w:b/>
                                <w:spacing w:val="-5"/>
                              </w:rPr>
                              <w:t xml:space="preserve"> </w:t>
                            </w:r>
                            <w:r>
                              <w:rPr>
                                <w:b/>
                              </w:rPr>
                              <w:t>VIÐ</w:t>
                            </w:r>
                            <w:r>
                              <w:rPr>
                                <w:b/>
                                <w:spacing w:val="-4"/>
                              </w:rPr>
                              <w:t xml:space="preserve"> </w:t>
                            </w:r>
                            <w:r>
                              <w:rPr>
                                <w:b/>
                                <w:spacing w:val="-2"/>
                              </w:rPr>
                              <w:t>LYFJAGJÖF</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F6C1373" id="Text Box 231" o:spid="_x0000_s1115" type="#_x0000_t202" style="position:absolute;margin-left:65.3pt;margin-top:14.1pt;width:464.9pt;height:15.15pt;z-index:-251680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" filled="f" strokeweight=".48pt">
                <v:path arrowok="t"/>
                <v:textbox inset="0,0,0,0">
                  <w:txbxContent>
                    <w:p w14:paraId="38909CFA" w14:textId="77777777" w:rsidR="001059D4" w:rsidRDefault="007A6214">
                      <w:pPr>
                        <w:tabs>
                          <w:tab w:val="left" w:pos="674"/>
                        </w:tabs>
                        <w:spacing w:before="20"/>
                        <w:ind w:left="107"/>
                        <w:rPr>
                          <w:b/>
                        </w:rPr>
                      </w:pPr>
                      <w:r>
                        <w:rPr>
                          <w:b/>
                          <w:spacing w:val="-5"/>
                        </w:rPr>
                        <w:t>2.</w:t>
                      </w:r>
                      <w:r>
                        <w:rPr>
                          <w:b/>
                        </w:rPr>
                        <w:tab/>
                        <w:t>AÐFERÐ</w:t>
                      </w:r>
                      <w:r>
                        <w:rPr>
                          <w:b/>
                          <w:spacing w:val="-5"/>
                        </w:rPr>
                        <w:t xml:space="preserve"> </w:t>
                      </w:r>
                      <w:r>
                        <w:rPr>
                          <w:b/>
                        </w:rPr>
                        <w:t>VIÐ</w:t>
                      </w:r>
                      <w:r>
                        <w:rPr>
                          <w:b/>
                          <w:spacing w:val="-4"/>
                        </w:rPr>
                        <w:t xml:space="preserve"> </w:t>
                      </w:r>
                      <w:r>
                        <w:rPr>
                          <w:b/>
                          <w:spacing w:val="-2"/>
                        </w:rPr>
                        <w:t>LYFJAGJÖF</w:t>
                      </w:r>
                    </w:p>
                  </w:txbxContent>
                </v:textbox>
                <w10:wrap type="topAndBottom" anchorx="page"/>
              </v:shape>
            </w:pict>
          </mc:Fallback>
        </mc:AlternateContent>
      </w:r>
    </w:p>
    <w:p w14:paraId="53797C16" w14:textId="4B2DBC9B" w:rsidR="001059D4" w:rsidRPr="005F57D2" w:rsidRDefault="006D01F6" w:rsidP="00651703">
      <w:pPr>
        <w:pStyle w:val="BodyText"/>
        <w:ind w:right="2"/>
      </w:pPr>
      <w:r>
        <w:rPr>
          <w:noProof/>
        </w:rPr>
        <mc:AlternateContent>
          <mc:Choice Requires="wps">
            <w:drawing>
              <wp:anchor distT="0" distB="0" distL="0" distR="0" simplePos="0" relativeHeight="251675136" behindDoc="1" locked="0" layoutInCell="1" allowOverlap="1" wp14:anchorId="3033089B" wp14:editId="4AB2DF4F">
                <wp:simplePos x="0" y="0"/>
                <wp:positionH relativeFrom="page">
                  <wp:posOffset>828675</wp:posOffset>
                </wp:positionH>
                <wp:positionV relativeFrom="paragraph">
                  <wp:posOffset>612775</wp:posOffset>
                </wp:positionV>
                <wp:extent cx="5904230" cy="193675"/>
                <wp:effectExtent l="0" t="0" r="1270" b="0"/>
                <wp:wrapTopAndBottom/>
                <wp:docPr id="1622787743"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037FA288" w14:textId="77777777" w:rsidR="001059D4" w:rsidRDefault="007A6214">
                            <w:pPr>
                              <w:tabs>
                                <w:tab w:val="left" w:pos="674"/>
                              </w:tabs>
                              <w:spacing w:before="20"/>
                              <w:ind w:left="107"/>
                              <w:rPr>
                                <w:b/>
                              </w:rPr>
                            </w:pPr>
                            <w:r>
                              <w:rPr>
                                <w:b/>
                                <w:spacing w:val="-5"/>
                              </w:rPr>
                              <w:t>3.</w:t>
                            </w:r>
                            <w:r>
                              <w:rPr>
                                <w:b/>
                              </w:rPr>
                              <w:tab/>
                            </w:r>
                            <w:r>
                              <w:rPr>
                                <w:b/>
                                <w:spacing w:val="-2"/>
                              </w:rPr>
                              <w:t>FYRNINGARDAGSETNING</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033089B" id="Text Box 229" o:spid="_x0000_s1116" type="#_x0000_t202" style="position:absolute;margin-left:65.25pt;margin-top:48.25pt;width:464.9pt;height:15.25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" filled="f" strokeweight=".48pt">
                <v:path arrowok="t"/>
                <v:textbox inset="0,0,0,0">
                  <w:txbxContent>
                    <w:p w14:paraId="037FA288" w14:textId="77777777" w:rsidR="001059D4" w:rsidRDefault="007A6214">
                      <w:pPr>
                        <w:tabs>
                          <w:tab w:val="left" w:pos="674"/>
                        </w:tabs>
                        <w:spacing w:before="20"/>
                        <w:ind w:left="107"/>
                        <w:rPr>
                          <w:b/>
                        </w:rPr>
                      </w:pPr>
                      <w:r>
                        <w:rPr>
                          <w:b/>
                          <w:spacing w:val="-5"/>
                        </w:rPr>
                        <w:t>3.</w:t>
                      </w:r>
                      <w:r>
                        <w:rPr>
                          <w:b/>
                        </w:rPr>
                        <w:tab/>
                      </w:r>
                      <w:r>
                        <w:rPr>
                          <w:b/>
                          <w:spacing w:val="-2"/>
                        </w:rPr>
                        <w:t>FYRNINGARDAGSETNING</w:t>
                      </w:r>
                    </w:p>
                  </w:txbxContent>
                </v:textbox>
                <w10:wrap type="topAndBottom" anchorx="page"/>
              </v:shape>
            </w:pict>
          </mc:Fallback>
        </mc:AlternateContent>
      </w:r>
    </w:p>
    <w:p w14:paraId="769A33ED" w14:textId="77777777" w:rsidR="001059D4" w:rsidRPr="005F57D2" w:rsidRDefault="001059D4" w:rsidP="00651703">
      <w:pPr>
        <w:pStyle w:val="BodyText"/>
        <w:ind w:right="2"/>
      </w:pPr>
    </w:p>
    <w:p w14:paraId="14C7066F" w14:textId="77777777" w:rsidR="001059D4" w:rsidRPr="005F57D2" w:rsidRDefault="001059D4" w:rsidP="00651703">
      <w:pPr>
        <w:pStyle w:val="BodyText"/>
        <w:ind w:right="2"/>
      </w:pPr>
    </w:p>
    <w:p w14:paraId="324E8334" w14:textId="77777777" w:rsidR="001059D4" w:rsidRPr="005F57D2" w:rsidRDefault="007A6214" w:rsidP="00651703">
      <w:pPr>
        <w:pStyle w:val="BodyText"/>
        <w:ind w:right="2"/>
      </w:pPr>
      <w:r w:rsidRPr="005F57D2">
        <w:rPr>
          <w:spacing w:val="-5"/>
        </w:rPr>
        <w:t>EXP</w:t>
      </w:r>
    </w:p>
    <w:p w14:paraId="090C222F" w14:textId="77777777" w:rsidR="001059D4" w:rsidRPr="005F57D2" w:rsidRDefault="001059D4" w:rsidP="00651703">
      <w:pPr>
        <w:pStyle w:val="BodyText"/>
        <w:ind w:right="2"/>
      </w:pPr>
    </w:p>
    <w:p w14:paraId="318812B5" w14:textId="074A0563" w:rsidR="001059D4" w:rsidRPr="005F57D2" w:rsidRDefault="006D01F6" w:rsidP="00651703">
      <w:pPr>
        <w:pStyle w:val="BodyText"/>
        <w:ind w:right="2"/>
      </w:pPr>
      <w:r>
        <w:rPr>
          <w:noProof/>
        </w:rPr>
        <mc:AlternateContent>
          <mc:Choice Requires="wps">
            <w:drawing>
              <wp:anchor distT="0" distB="0" distL="0" distR="0" simplePos="0" relativeHeight="251637248" behindDoc="1" locked="0" layoutInCell="1" allowOverlap="1" wp14:anchorId="30DDF661" wp14:editId="1DEC24BC">
                <wp:simplePos x="0" y="0"/>
                <wp:positionH relativeFrom="page">
                  <wp:posOffset>829310</wp:posOffset>
                </wp:positionH>
                <wp:positionV relativeFrom="paragraph">
                  <wp:posOffset>179070</wp:posOffset>
                </wp:positionV>
                <wp:extent cx="5904230" cy="193675"/>
                <wp:effectExtent l="0" t="0" r="1270" b="0"/>
                <wp:wrapTopAndBottom/>
                <wp:docPr id="168948519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340CE787" w14:textId="77777777" w:rsidR="001059D4" w:rsidRDefault="007A6214">
                            <w:pPr>
                              <w:tabs>
                                <w:tab w:val="left" w:pos="674"/>
                              </w:tabs>
                              <w:spacing w:before="20"/>
                              <w:ind w:left="107"/>
                              <w:rPr>
                                <w:b/>
                              </w:rPr>
                            </w:pPr>
                            <w:r>
                              <w:rPr>
                                <w:b/>
                                <w:spacing w:val="-5"/>
                              </w:rPr>
                              <w:t>4.</w:t>
                            </w:r>
                            <w:r>
                              <w:rPr>
                                <w:b/>
                              </w:rPr>
                              <w:tab/>
                            </w:r>
                            <w:r>
                              <w:rPr>
                                <w:b/>
                                <w:spacing w:val="-2"/>
                              </w:rPr>
                              <w:t>LOTUNÚMER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0DDF661" id="Text Box 227" o:spid="_x0000_s1117" type="#_x0000_t202" style="position:absolute;margin-left:65.3pt;margin-top:14.1pt;width:464.9pt;height:15.25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" filled="f" strokeweight=".48pt">
                <v:path arrowok="t"/>
                <v:textbox inset="0,0,0,0">
                  <w:txbxContent>
                    <w:p w14:paraId="340CE787" w14:textId="77777777" w:rsidR="001059D4" w:rsidRDefault="007A6214">
                      <w:pPr>
                        <w:tabs>
                          <w:tab w:val="left" w:pos="674"/>
                        </w:tabs>
                        <w:spacing w:before="20"/>
                        <w:ind w:left="107"/>
                        <w:rPr>
                          <w:b/>
                        </w:rPr>
                      </w:pPr>
                      <w:r>
                        <w:rPr>
                          <w:b/>
                          <w:spacing w:val="-5"/>
                        </w:rPr>
                        <w:t>4.</w:t>
                      </w:r>
                      <w:r>
                        <w:rPr>
                          <w:b/>
                        </w:rPr>
                        <w:tab/>
                      </w:r>
                      <w:r>
                        <w:rPr>
                          <w:b/>
                          <w:spacing w:val="-2"/>
                        </w:rPr>
                        <w:t>LOTUNÚMER</w:t>
                      </w:r>
                    </w:p>
                  </w:txbxContent>
                </v:textbox>
                <w10:wrap type="topAndBottom" anchorx="page"/>
              </v:shape>
            </w:pict>
          </mc:Fallback>
        </mc:AlternateContent>
      </w:r>
    </w:p>
    <w:p w14:paraId="4C4274FB" w14:textId="77777777" w:rsidR="001059D4" w:rsidRPr="005F57D2" w:rsidRDefault="001059D4" w:rsidP="00651703">
      <w:pPr>
        <w:pStyle w:val="BodyText"/>
        <w:ind w:right="2"/>
      </w:pPr>
    </w:p>
    <w:p w14:paraId="2C8EA91C" w14:textId="77777777" w:rsidR="001059D4" w:rsidRPr="005F57D2" w:rsidRDefault="007A6214" w:rsidP="00651703">
      <w:pPr>
        <w:pStyle w:val="BodyText"/>
        <w:ind w:right="2"/>
      </w:pPr>
      <w:r w:rsidRPr="005F57D2">
        <w:rPr>
          <w:spacing w:val="-5"/>
        </w:rPr>
        <w:t>Lot</w:t>
      </w:r>
    </w:p>
    <w:p w14:paraId="77FA6E89" w14:textId="77777777" w:rsidR="001059D4" w:rsidRPr="005F57D2" w:rsidRDefault="001059D4" w:rsidP="00651703">
      <w:pPr>
        <w:pStyle w:val="BodyText"/>
        <w:ind w:right="2"/>
      </w:pPr>
    </w:p>
    <w:p w14:paraId="5D6F7607" w14:textId="21B53823" w:rsidR="001059D4" w:rsidRPr="005F57D2" w:rsidRDefault="006D01F6" w:rsidP="00651703">
      <w:pPr>
        <w:pStyle w:val="BodyText"/>
        <w:ind w:right="2"/>
      </w:pPr>
      <w:r>
        <w:rPr>
          <w:noProof/>
        </w:rPr>
        <mc:AlternateContent>
          <mc:Choice Requires="wps">
            <w:drawing>
              <wp:anchor distT="0" distB="0" distL="0" distR="0" simplePos="0" relativeHeight="251638272" behindDoc="1" locked="0" layoutInCell="1" allowOverlap="1" wp14:anchorId="4E41B96F" wp14:editId="25D61A21">
                <wp:simplePos x="0" y="0"/>
                <wp:positionH relativeFrom="page">
                  <wp:posOffset>829310</wp:posOffset>
                </wp:positionH>
                <wp:positionV relativeFrom="paragraph">
                  <wp:posOffset>180340</wp:posOffset>
                </wp:positionV>
                <wp:extent cx="5904230" cy="192405"/>
                <wp:effectExtent l="0" t="0" r="1270" b="0"/>
                <wp:wrapTopAndBottom/>
                <wp:docPr id="1322705233"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CFCB118" w14:textId="77777777" w:rsidR="001059D4" w:rsidRDefault="007A6214">
                            <w:pPr>
                              <w:tabs>
                                <w:tab w:val="left" w:pos="674"/>
                              </w:tabs>
                              <w:spacing w:before="20"/>
                              <w:ind w:left="107"/>
                              <w:rPr>
                                <w:b/>
                              </w:rPr>
                            </w:pPr>
                            <w:r>
                              <w:rPr>
                                <w:b/>
                                <w:spacing w:val="-5"/>
                              </w:rPr>
                              <w:t>5.</w:t>
                            </w:r>
                            <w:r>
                              <w:rPr>
                                <w:b/>
                              </w:rPr>
                              <w:tab/>
                              <w:t>INNIHALD</w:t>
                            </w:r>
                            <w:r>
                              <w:rPr>
                                <w:b/>
                                <w:spacing w:val="-8"/>
                              </w:rPr>
                              <w:t xml:space="preserve"> </w:t>
                            </w:r>
                            <w:r>
                              <w:rPr>
                                <w:b/>
                              </w:rPr>
                              <w:t>TILGREINT</w:t>
                            </w:r>
                            <w:r>
                              <w:rPr>
                                <w:b/>
                                <w:spacing w:val="-6"/>
                              </w:rPr>
                              <w:t xml:space="preserve"> </w:t>
                            </w:r>
                            <w:r>
                              <w:rPr>
                                <w:b/>
                              </w:rPr>
                              <w:t>SEM</w:t>
                            </w:r>
                            <w:r>
                              <w:rPr>
                                <w:b/>
                                <w:spacing w:val="-6"/>
                              </w:rPr>
                              <w:t xml:space="preserve"> </w:t>
                            </w:r>
                            <w:r>
                              <w:rPr>
                                <w:b/>
                              </w:rPr>
                              <w:t>ÞYNGD,</w:t>
                            </w:r>
                            <w:r>
                              <w:rPr>
                                <w:b/>
                                <w:spacing w:val="-6"/>
                              </w:rPr>
                              <w:t xml:space="preserve"> </w:t>
                            </w:r>
                            <w:r>
                              <w:rPr>
                                <w:b/>
                              </w:rPr>
                              <w:t>RÚMMÁL</w:t>
                            </w:r>
                            <w:r>
                              <w:rPr>
                                <w:b/>
                                <w:spacing w:val="-6"/>
                              </w:rPr>
                              <w:t xml:space="preserve"> </w:t>
                            </w:r>
                            <w:r>
                              <w:rPr>
                                <w:b/>
                              </w:rPr>
                              <w:t>EÐA</w:t>
                            </w:r>
                            <w:r>
                              <w:rPr>
                                <w:b/>
                                <w:spacing w:val="-6"/>
                              </w:rPr>
                              <w:t xml:space="preserve"> </w:t>
                            </w:r>
                            <w:r>
                              <w:rPr>
                                <w:b/>
                              </w:rPr>
                              <w:t>FJÖLDI</w:t>
                            </w:r>
                            <w:r>
                              <w:rPr>
                                <w:b/>
                                <w:spacing w:val="-5"/>
                              </w:rPr>
                              <w:t xml:space="preserve"> </w:t>
                            </w:r>
                            <w:r>
                              <w:rPr>
                                <w:b/>
                                <w:spacing w:val="-2"/>
                              </w:rPr>
                              <w:t>EININGA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E41B96F" id="Text Box 225" o:spid="_x0000_s1118" type="#_x0000_t202" style="position:absolute;margin-left:65.3pt;margin-top:14.2pt;width:464.9pt;height:15.15pt;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hQByAEAAIYDAAAOAAAAZHJzL2Uyb0RvYy54bWysU8Fu2zAMvQ/YPwi6L3ayNmi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" filled="f" strokeweight=".48pt">
                <v:path arrowok="t"/>
                <v:textbox inset="0,0,0,0">
                  <w:txbxContent>
                    <w:p w14:paraId="1CFCB118" w14:textId="77777777" w:rsidR="001059D4" w:rsidRDefault="007A6214">
                      <w:pPr>
                        <w:tabs>
                          <w:tab w:val="left" w:pos="674"/>
                        </w:tabs>
                        <w:spacing w:before="20"/>
                        <w:ind w:left="107"/>
                        <w:rPr>
                          <w:b/>
                        </w:rPr>
                      </w:pPr>
                      <w:r>
                        <w:rPr>
                          <w:b/>
                          <w:spacing w:val="-5"/>
                        </w:rPr>
                        <w:t>5.</w:t>
                      </w:r>
                      <w:r>
                        <w:rPr>
                          <w:b/>
                        </w:rPr>
                        <w:tab/>
                        <w:t>INNIHALD</w:t>
                      </w:r>
                      <w:r>
                        <w:rPr>
                          <w:b/>
                          <w:spacing w:val="-8"/>
                        </w:rPr>
                        <w:t xml:space="preserve"> </w:t>
                      </w:r>
                      <w:r>
                        <w:rPr>
                          <w:b/>
                        </w:rPr>
                        <w:t>TILGREINT</w:t>
                      </w:r>
                      <w:r>
                        <w:rPr>
                          <w:b/>
                          <w:spacing w:val="-6"/>
                        </w:rPr>
                        <w:t xml:space="preserve"> </w:t>
                      </w:r>
                      <w:r>
                        <w:rPr>
                          <w:b/>
                        </w:rPr>
                        <w:t>SEM</w:t>
                      </w:r>
                      <w:r>
                        <w:rPr>
                          <w:b/>
                          <w:spacing w:val="-6"/>
                        </w:rPr>
                        <w:t xml:space="preserve"> </w:t>
                      </w:r>
                      <w:r>
                        <w:rPr>
                          <w:b/>
                        </w:rPr>
                        <w:t>ÞYNGD,</w:t>
                      </w:r>
                      <w:r>
                        <w:rPr>
                          <w:b/>
                          <w:spacing w:val="-6"/>
                        </w:rPr>
                        <w:t xml:space="preserve"> </w:t>
                      </w:r>
                      <w:r>
                        <w:rPr>
                          <w:b/>
                        </w:rPr>
                        <w:t>RÚMMÁL</w:t>
                      </w:r>
                      <w:r>
                        <w:rPr>
                          <w:b/>
                          <w:spacing w:val="-6"/>
                        </w:rPr>
                        <w:t xml:space="preserve"> </w:t>
                      </w:r>
                      <w:r>
                        <w:rPr>
                          <w:b/>
                        </w:rPr>
                        <w:t>EÐA</w:t>
                      </w:r>
                      <w:r>
                        <w:rPr>
                          <w:b/>
                          <w:spacing w:val="-6"/>
                        </w:rPr>
                        <w:t xml:space="preserve"> </w:t>
                      </w:r>
                      <w:r>
                        <w:rPr>
                          <w:b/>
                        </w:rPr>
                        <w:t>FJÖLDI</w:t>
                      </w:r>
                      <w:r>
                        <w:rPr>
                          <w:b/>
                          <w:spacing w:val="-5"/>
                        </w:rPr>
                        <w:t xml:space="preserve"> </w:t>
                      </w:r>
                      <w:r>
                        <w:rPr>
                          <w:b/>
                          <w:spacing w:val="-2"/>
                        </w:rPr>
                        <w:t>EININGA</w:t>
                      </w:r>
                    </w:p>
                  </w:txbxContent>
                </v:textbox>
                <w10:wrap type="topAndBottom" anchorx="page"/>
              </v:shape>
            </w:pict>
          </mc:Fallback>
        </mc:AlternateContent>
      </w:r>
    </w:p>
    <w:p w14:paraId="180FD8EA" w14:textId="77777777" w:rsidR="001059D4" w:rsidRPr="005F57D2" w:rsidRDefault="001059D4" w:rsidP="00651703">
      <w:pPr>
        <w:pStyle w:val="BodyText"/>
        <w:ind w:right="2"/>
      </w:pPr>
    </w:p>
    <w:p w14:paraId="330151D7" w14:textId="77777777" w:rsidR="001059D4" w:rsidRPr="005F57D2" w:rsidRDefault="007A6214" w:rsidP="00651703">
      <w:pPr>
        <w:pStyle w:val="BodyText"/>
        <w:ind w:right="2"/>
      </w:pPr>
      <w:r w:rsidRPr="005F57D2">
        <w:t>45</w:t>
      </w:r>
      <w:r w:rsidRPr="005F57D2">
        <w:rPr>
          <w:spacing w:val="-3"/>
        </w:rPr>
        <w:t xml:space="preserve"> </w:t>
      </w:r>
      <w:r w:rsidRPr="005F57D2">
        <w:t>mg/0,5</w:t>
      </w:r>
      <w:r w:rsidRPr="005F57D2">
        <w:rPr>
          <w:spacing w:val="-2"/>
        </w:rPr>
        <w:t xml:space="preserve"> </w:t>
      </w:r>
      <w:r w:rsidRPr="005F57D2">
        <w:rPr>
          <w:spacing w:val="-5"/>
        </w:rPr>
        <w:t>ml</w:t>
      </w:r>
    </w:p>
    <w:p w14:paraId="54AD6DDC" w14:textId="77777777" w:rsidR="001059D4" w:rsidRPr="005F57D2" w:rsidRDefault="001059D4" w:rsidP="00651703">
      <w:pPr>
        <w:pStyle w:val="BodyText"/>
        <w:ind w:right="2"/>
      </w:pPr>
    </w:p>
    <w:p w14:paraId="1C5C7913" w14:textId="27FBA75B" w:rsidR="001059D4" w:rsidRPr="005F57D2" w:rsidRDefault="006D01F6" w:rsidP="00651703">
      <w:pPr>
        <w:pStyle w:val="BodyText"/>
        <w:ind w:right="2"/>
      </w:pPr>
      <w:r>
        <w:rPr>
          <w:noProof/>
        </w:rPr>
        <mc:AlternateContent>
          <mc:Choice Requires="wps">
            <w:drawing>
              <wp:anchor distT="0" distB="0" distL="0" distR="0" simplePos="0" relativeHeight="251639296" behindDoc="1" locked="0" layoutInCell="1" allowOverlap="1" wp14:anchorId="4A73BB21" wp14:editId="008C789C">
                <wp:simplePos x="0" y="0"/>
                <wp:positionH relativeFrom="page">
                  <wp:posOffset>829310</wp:posOffset>
                </wp:positionH>
                <wp:positionV relativeFrom="paragraph">
                  <wp:posOffset>180340</wp:posOffset>
                </wp:positionV>
                <wp:extent cx="5904230" cy="192405"/>
                <wp:effectExtent l="0" t="0" r="1270" b="0"/>
                <wp:wrapTopAndBottom/>
                <wp:docPr id="487900226"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3EC5BD85" w14:textId="77777777" w:rsidR="001059D4" w:rsidRDefault="007A6214">
                            <w:pPr>
                              <w:tabs>
                                <w:tab w:val="left" w:pos="674"/>
                              </w:tabs>
                              <w:spacing w:before="20"/>
                              <w:ind w:left="107"/>
                              <w:rPr>
                                <w:b/>
                              </w:rPr>
                            </w:pPr>
                            <w:r>
                              <w:rPr>
                                <w:b/>
                                <w:spacing w:val="-5"/>
                              </w:rPr>
                              <w:t>6.</w:t>
                            </w:r>
                            <w:r>
                              <w:rPr>
                                <w:b/>
                              </w:rPr>
                              <w:tab/>
                            </w:r>
                            <w:r>
                              <w:rPr>
                                <w:b/>
                                <w:spacing w:val="-2"/>
                              </w:rPr>
                              <w:t>ANNAÐ</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A73BB21" id="Text Box 223" o:spid="_x0000_s1119" type="#_x0000_t202" style="position:absolute;margin-left:65.3pt;margin-top:14.2pt;width:464.9pt;height:15.15pt;z-index:-251677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" filled="f" strokeweight=".48pt">
                <v:path arrowok="t"/>
                <v:textbox inset="0,0,0,0">
                  <w:txbxContent>
                    <w:p w14:paraId="3EC5BD85" w14:textId="77777777" w:rsidR="001059D4" w:rsidRDefault="007A6214">
                      <w:pPr>
                        <w:tabs>
                          <w:tab w:val="left" w:pos="674"/>
                        </w:tabs>
                        <w:spacing w:before="20"/>
                        <w:ind w:left="107"/>
                        <w:rPr>
                          <w:b/>
                        </w:rPr>
                      </w:pPr>
                      <w:r>
                        <w:rPr>
                          <w:b/>
                          <w:spacing w:val="-5"/>
                        </w:rPr>
                        <w:t>6.</w:t>
                      </w:r>
                      <w:r>
                        <w:rPr>
                          <w:b/>
                        </w:rPr>
                        <w:tab/>
                      </w:r>
                      <w:r>
                        <w:rPr>
                          <w:b/>
                          <w:spacing w:val="-2"/>
                        </w:rPr>
                        <w:t>ANNAÐ</w:t>
                      </w:r>
                    </w:p>
                  </w:txbxContent>
                </v:textbox>
                <w10:wrap type="topAndBottom" anchorx="page"/>
              </v:shape>
            </w:pict>
          </mc:Fallback>
        </mc:AlternateContent>
      </w:r>
    </w:p>
    <w:p w14:paraId="229D93D0" w14:textId="77777777" w:rsidR="001059D4" w:rsidRPr="005F57D2" w:rsidRDefault="001059D4" w:rsidP="00651703">
      <w:pPr>
        <w:ind w:right="2"/>
      </w:pPr>
    </w:p>
    <w:p w14:paraId="123C5819" w14:textId="77777777" w:rsidR="00544EB7" w:rsidRPr="005F57D2" w:rsidRDefault="00544EB7" w:rsidP="00651703">
      <w:pPr>
        <w:ind w:right="2"/>
      </w:pPr>
    </w:p>
    <w:p w14:paraId="300C8023" w14:textId="77777777" w:rsidR="00544EB7" w:rsidRPr="005F57D2" w:rsidRDefault="00544EB7" w:rsidP="00651703">
      <w:pPr>
        <w:ind w:right="2"/>
        <w:sectPr w:rsidR="00544EB7" w:rsidRPr="005F57D2" w:rsidSect="005F57D2">
          <w:pgSz w:w="11910" w:h="16840" w:code="9"/>
          <w:pgMar w:top="1134" w:right="1418" w:bottom="1134" w:left="1418" w:header="737" w:footer="737" w:gutter="0"/>
          <w:cols w:space="720"/>
        </w:sectPr>
      </w:pPr>
    </w:p>
    <w:p w14:paraId="6A9C9C5F" w14:textId="5E77B617" w:rsidR="001059D4" w:rsidRPr="005F57D2" w:rsidRDefault="006D01F6" w:rsidP="00651703">
      <w:pPr>
        <w:pStyle w:val="BodyText"/>
        <w:ind w:right="2" w:hanging="142"/>
      </w:pPr>
      <w:r>
        <w:rPr>
          <w:noProof/>
        </w:rPr>
        <w:lastRenderedPageBreak/>
        <mc:AlternateContent>
          <mc:Choice Requires="wps">
            <w:drawing>
              <wp:inline distT="0" distB="0" distL="0" distR="0" wp14:anchorId="61A284C7" wp14:editId="6C178C8C">
                <wp:extent cx="5915025" cy="515620"/>
                <wp:effectExtent l="10160" t="5715" r="8890" b="12065"/>
                <wp:docPr id="2045693236"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5025" cy="5156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5E8738" w14:textId="77777777" w:rsidR="001059D4" w:rsidRPr="00F67E55" w:rsidRDefault="007A6214">
                            <w:pPr>
                              <w:spacing w:before="20"/>
                              <w:ind w:left="107"/>
                              <w:rPr>
                                <w:b/>
                                <w:lang w:val="nn-NO"/>
                              </w:rPr>
                            </w:pPr>
                            <w:r w:rsidRPr="00F67E55">
                              <w:rPr>
                                <w:b/>
                                <w:lang w:val="nn-NO"/>
                              </w:rPr>
                              <w:t>UPPLÝSINGAR</w:t>
                            </w:r>
                            <w:r w:rsidRPr="00F67E55">
                              <w:rPr>
                                <w:b/>
                                <w:spacing w:val="-7"/>
                                <w:lang w:val="nn-NO"/>
                              </w:rPr>
                              <w:t xml:space="preserve"> </w:t>
                            </w:r>
                            <w:r w:rsidRPr="00F67E55">
                              <w:rPr>
                                <w:b/>
                                <w:lang w:val="nn-NO"/>
                              </w:rPr>
                              <w:t>SEM</w:t>
                            </w:r>
                            <w:r w:rsidRPr="00F67E55">
                              <w:rPr>
                                <w:b/>
                                <w:spacing w:val="-4"/>
                                <w:lang w:val="nn-NO"/>
                              </w:rPr>
                              <w:t xml:space="preserve"> </w:t>
                            </w:r>
                            <w:r w:rsidRPr="00F67E55">
                              <w:rPr>
                                <w:b/>
                                <w:lang w:val="nn-NO"/>
                              </w:rPr>
                              <w:t>EIGA</w:t>
                            </w:r>
                            <w:r w:rsidRPr="00F67E55">
                              <w:rPr>
                                <w:b/>
                                <w:spacing w:val="-4"/>
                                <w:lang w:val="nn-NO"/>
                              </w:rPr>
                              <w:t xml:space="preserve"> </w:t>
                            </w:r>
                            <w:r w:rsidRPr="00F67E55">
                              <w:rPr>
                                <w:b/>
                                <w:lang w:val="nn-NO"/>
                              </w:rPr>
                              <w:t>AÐ</w:t>
                            </w:r>
                            <w:r w:rsidRPr="00F67E55">
                              <w:rPr>
                                <w:b/>
                                <w:spacing w:val="-4"/>
                                <w:lang w:val="nn-NO"/>
                              </w:rPr>
                              <w:t xml:space="preserve"> </w:t>
                            </w:r>
                            <w:r w:rsidRPr="00F67E55">
                              <w:rPr>
                                <w:b/>
                                <w:lang w:val="nn-NO"/>
                              </w:rPr>
                              <w:t>KOMA</w:t>
                            </w:r>
                            <w:r w:rsidRPr="00F67E55">
                              <w:rPr>
                                <w:b/>
                                <w:spacing w:val="-4"/>
                                <w:lang w:val="nn-NO"/>
                              </w:rPr>
                              <w:t xml:space="preserve"> </w:t>
                            </w:r>
                            <w:r w:rsidRPr="00F67E55">
                              <w:rPr>
                                <w:b/>
                                <w:lang w:val="nn-NO"/>
                              </w:rPr>
                              <w:t>FRAM</w:t>
                            </w:r>
                            <w:r w:rsidRPr="00F67E55">
                              <w:rPr>
                                <w:b/>
                                <w:spacing w:val="-4"/>
                                <w:lang w:val="nn-NO"/>
                              </w:rPr>
                              <w:t xml:space="preserve"> </w:t>
                            </w:r>
                            <w:r w:rsidRPr="00F67E55">
                              <w:rPr>
                                <w:b/>
                                <w:lang w:val="nn-NO"/>
                              </w:rPr>
                              <w:t>Á</w:t>
                            </w:r>
                            <w:r w:rsidRPr="00F67E55">
                              <w:rPr>
                                <w:b/>
                                <w:spacing w:val="-4"/>
                                <w:lang w:val="nn-NO"/>
                              </w:rPr>
                              <w:t xml:space="preserve"> </w:t>
                            </w:r>
                            <w:r w:rsidRPr="00F67E55">
                              <w:rPr>
                                <w:b/>
                                <w:lang w:val="nn-NO"/>
                              </w:rPr>
                              <w:t>YTRI</w:t>
                            </w:r>
                            <w:r w:rsidRPr="00F67E55">
                              <w:rPr>
                                <w:b/>
                                <w:spacing w:val="-4"/>
                                <w:lang w:val="nn-NO"/>
                              </w:rPr>
                              <w:t xml:space="preserve"> </w:t>
                            </w:r>
                            <w:r w:rsidRPr="00F67E55">
                              <w:rPr>
                                <w:b/>
                                <w:spacing w:val="-2"/>
                                <w:lang w:val="nn-NO"/>
                              </w:rPr>
                              <w:t>UMBÚÐUM</w:t>
                            </w:r>
                          </w:p>
                          <w:p w14:paraId="2B763EB2" w14:textId="77777777" w:rsidR="001059D4" w:rsidRPr="00F67E55" w:rsidRDefault="001059D4">
                            <w:pPr>
                              <w:pStyle w:val="BodyText"/>
                              <w:spacing w:before="3"/>
                              <w:rPr>
                                <w:b/>
                                <w:lang w:val="nn-NO"/>
                              </w:rPr>
                            </w:pPr>
                          </w:p>
                          <w:p w14:paraId="724FF3D9" w14:textId="77777777" w:rsidR="001059D4" w:rsidRDefault="007A6214">
                            <w:pPr>
                              <w:ind w:left="107"/>
                              <w:rPr>
                                <w:b/>
                              </w:rPr>
                            </w:pPr>
                            <w:r>
                              <w:rPr>
                                <w:b/>
                              </w:rPr>
                              <w:t>ASKJA</w:t>
                            </w:r>
                            <w:r>
                              <w:rPr>
                                <w:b/>
                                <w:spacing w:val="-6"/>
                              </w:rPr>
                              <w:t xml:space="preserve"> </w:t>
                            </w:r>
                            <w:r>
                              <w:rPr>
                                <w:b/>
                              </w:rPr>
                              <w:t>MEÐ</w:t>
                            </w:r>
                            <w:r>
                              <w:rPr>
                                <w:b/>
                                <w:spacing w:val="-5"/>
                              </w:rPr>
                              <w:t xml:space="preserve"> </w:t>
                            </w:r>
                            <w:r>
                              <w:rPr>
                                <w:b/>
                              </w:rPr>
                              <w:t>ÁFYLLTRI</w:t>
                            </w:r>
                            <w:r>
                              <w:rPr>
                                <w:b/>
                                <w:spacing w:val="-4"/>
                              </w:rPr>
                              <w:t xml:space="preserve"> </w:t>
                            </w:r>
                            <w:r>
                              <w:rPr>
                                <w:b/>
                              </w:rPr>
                              <w:t>SPRAUTU</w:t>
                            </w:r>
                            <w:r>
                              <w:rPr>
                                <w:b/>
                                <w:spacing w:val="-5"/>
                              </w:rPr>
                              <w:t xml:space="preserve"> </w:t>
                            </w:r>
                            <w:r>
                              <w:rPr>
                                <w:b/>
                              </w:rPr>
                              <w:t>(90</w:t>
                            </w:r>
                            <w:r>
                              <w:rPr>
                                <w:b/>
                                <w:spacing w:val="-7"/>
                              </w:rPr>
                              <w:t xml:space="preserve"> </w:t>
                            </w:r>
                            <w:r>
                              <w:rPr>
                                <w:b/>
                                <w:spacing w:val="-5"/>
                              </w:rPr>
                              <w:t>mg)</w:t>
                            </w:r>
                          </w:p>
                        </w:txbxContent>
                      </wps:txbx>
                      <wps:bodyPr rot="0" vert="horz" wrap="square" lIns="0" tIns="0" rIns="0" bIns="0" anchor="t" anchorCtr="0" upright="1">
                        <a:noAutofit/>
                      </wps:bodyPr>
                    </wps:wsp>
                  </a:graphicData>
                </a:graphic>
              </wp:inline>
            </w:drawing>
          </mc:Choice>
          <mc:Fallback>
            <w:pict>
              <v:shape w14:anchorId="61A284C7" id="Textbox 103" o:spid="_x0000_s1120" type="#_x0000_t202" style="width:465.7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" filled="f" strokeweight=".48pt">
                <v:path arrowok="t"/>
                <v:textbox inset="0,0,0,0">
                  <w:txbxContent>
                    <w:p w14:paraId="1E5E8738" w14:textId="77777777" w:rsidR="001059D4" w:rsidRPr="00F67E55" w:rsidRDefault="007A6214">
                      <w:pPr>
                        <w:spacing w:before="20"/>
                        <w:ind w:left="107"/>
                        <w:rPr>
                          <w:b/>
                          <w:lang w:val="nn-NO"/>
                        </w:rPr>
                      </w:pPr>
                      <w:r w:rsidRPr="00F67E55">
                        <w:rPr>
                          <w:b/>
                          <w:lang w:val="nn-NO"/>
                        </w:rPr>
                        <w:t>UPPLÝSINGAR</w:t>
                      </w:r>
                      <w:r w:rsidRPr="00F67E55">
                        <w:rPr>
                          <w:b/>
                          <w:spacing w:val="-7"/>
                          <w:lang w:val="nn-NO"/>
                        </w:rPr>
                        <w:t xml:space="preserve"> </w:t>
                      </w:r>
                      <w:r w:rsidRPr="00F67E55">
                        <w:rPr>
                          <w:b/>
                          <w:lang w:val="nn-NO"/>
                        </w:rPr>
                        <w:t>SEM</w:t>
                      </w:r>
                      <w:r w:rsidRPr="00F67E55">
                        <w:rPr>
                          <w:b/>
                          <w:spacing w:val="-4"/>
                          <w:lang w:val="nn-NO"/>
                        </w:rPr>
                        <w:t xml:space="preserve"> </w:t>
                      </w:r>
                      <w:r w:rsidRPr="00F67E55">
                        <w:rPr>
                          <w:b/>
                          <w:lang w:val="nn-NO"/>
                        </w:rPr>
                        <w:t>EIGA</w:t>
                      </w:r>
                      <w:r w:rsidRPr="00F67E55">
                        <w:rPr>
                          <w:b/>
                          <w:spacing w:val="-4"/>
                          <w:lang w:val="nn-NO"/>
                        </w:rPr>
                        <w:t xml:space="preserve"> </w:t>
                      </w:r>
                      <w:r w:rsidRPr="00F67E55">
                        <w:rPr>
                          <w:b/>
                          <w:lang w:val="nn-NO"/>
                        </w:rPr>
                        <w:t>AÐ</w:t>
                      </w:r>
                      <w:r w:rsidRPr="00F67E55">
                        <w:rPr>
                          <w:b/>
                          <w:spacing w:val="-4"/>
                          <w:lang w:val="nn-NO"/>
                        </w:rPr>
                        <w:t xml:space="preserve"> </w:t>
                      </w:r>
                      <w:r w:rsidRPr="00F67E55">
                        <w:rPr>
                          <w:b/>
                          <w:lang w:val="nn-NO"/>
                        </w:rPr>
                        <w:t>KOMA</w:t>
                      </w:r>
                      <w:r w:rsidRPr="00F67E55">
                        <w:rPr>
                          <w:b/>
                          <w:spacing w:val="-4"/>
                          <w:lang w:val="nn-NO"/>
                        </w:rPr>
                        <w:t xml:space="preserve"> </w:t>
                      </w:r>
                      <w:r w:rsidRPr="00F67E55">
                        <w:rPr>
                          <w:b/>
                          <w:lang w:val="nn-NO"/>
                        </w:rPr>
                        <w:t>FRAM</w:t>
                      </w:r>
                      <w:r w:rsidRPr="00F67E55">
                        <w:rPr>
                          <w:b/>
                          <w:spacing w:val="-4"/>
                          <w:lang w:val="nn-NO"/>
                        </w:rPr>
                        <w:t xml:space="preserve"> </w:t>
                      </w:r>
                      <w:r w:rsidRPr="00F67E55">
                        <w:rPr>
                          <w:b/>
                          <w:lang w:val="nn-NO"/>
                        </w:rPr>
                        <w:t>Á</w:t>
                      </w:r>
                      <w:r w:rsidRPr="00F67E55">
                        <w:rPr>
                          <w:b/>
                          <w:spacing w:val="-4"/>
                          <w:lang w:val="nn-NO"/>
                        </w:rPr>
                        <w:t xml:space="preserve"> </w:t>
                      </w:r>
                      <w:r w:rsidRPr="00F67E55">
                        <w:rPr>
                          <w:b/>
                          <w:lang w:val="nn-NO"/>
                        </w:rPr>
                        <w:t>YTRI</w:t>
                      </w:r>
                      <w:r w:rsidRPr="00F67E55">
                        <w:rPr>
                          <w:b/>
                          <w:spacing w:val="-4"/>
                          <w:lang w:val="nn-NO"/>
                        </w:rPr>
                        <w:t xml:space="preserve"> </w:t>
                      </w:r>
                      <w:r w:rsidRPr="00F67E55">
                        <w:rPr>
                          <w:b/>
                          <w:spacing w:val="-2"/>
                          <w:lang w:val="nn-NO"/>
                        </w:rPr>
                        <w:t>UMBÚÐUM</w:t>
                      </w:r>
                    </w:p>
                    <w:p w14:paraId="2B763EB2" w14:textId="77777777" w:rsidR="001059D4" w:rsidRPr="00F67E55" w:rsidRDefault="001059D4">
                      <w:pPr>
                        <w:pStyle w:val="BodyText"/>
                        <w:spacing w:before="3"/>
                        <w:rPr>
                          <w:b/>
                          <w:lang w:val="nn-NO"/>
                        </w:rPr>
                      </w:pPr>
                    </w:p>
                    <w:p w14:paraId="724FF3D9" w14:textId="77777777" w:rsidR="001059D4" w:rsidRDefault="007A6214">
                      <w:pPr>
                        <w:ind w:left="107"/>
                        <w:rPr>
                          <w:b/>
                        </w:rPr>
                      </w:pPr>
                      <w:r>
                        <w:rPr>
                          <w:b/>
                        </w:rPr>
                        <w:t>ASKJA</w:t>
                      </w:r>
                      <w:r>
                        <w:rPr>
                          <w:b/>
                          <w:spacing w:val="-6"/>
                        </w:rPr>
                        <w:t xml:space="preserve"> </w:t>
                      </w:r>
                      <w:r>
                        <w:rPr>
                          <w:b/>
                        </w:rPr>
                        <w:t>MEÐ</w:t>
                      </w:r>
                      <w:r>
                        <w:rPr>
                          <w:b/>
                          <w:spacing w:val="-5"/>
                        </w:rPr>
                        <w:t xml:space="preserve"> </w:t>
                      </w:r>
                      <w:r>
                        <w:rPr>
                          <w:b/>
                        </w:rPr>
                        <w:t>ÁFYLLTRI</w:t>
                      </w:r>
                      <w:r>
                        <w:rPr>
                          <w:b/>
                          <w:spacing w:val="-4"/>
                        </w:rPr>
                        <w:t xml:space="preserve"> </w:t>
                      </w:r>
                      <w:r>
                        <w:rPr>
                          <w:b/>
                        </w:rPr>
                        <w:t>SPRAUTU</w:t>
                      </w:r>
                      <w:r>
                        <w:rPr>
                          <w:b/>
                          <w:spacing w:val="-5"/>
                        </w:rPr>
                        <w:t xml:space="preserve"> </w:t>
                      </w:r>
                      <w:r>
                        <w:rPr>
                          <w:b/>
                        </w:rPr>
                        <w:t>(90</w:t>
                      </w:r>
                      <w:r>
                        <w:rPr>
                          <w:b/>
                          <w:spacing w:val="-7"/>
                        </w:rPr>
                        <w:t xml:space="preserve"> </w:t>
                      </w:r>
                      <w:r>
                        <w:rPr>
                          <w:b/>
                          <w:spacing w:val="-5"/>
                        </w:rPr>
                        <w:t>mg)</w:t>
                      </w:r>
                    </w:p>
                  </w:txbxContent>
                </v:textbox>
                <w10:anchorlock/>
              </v:shape>
            </w:pict>
          </mc:Fallback>
        </mc:AlternateContent>
      </w:r>
    </w:p>
    <w:p w14:paraId="1527EAAA" w14:textId="467DA9CA" w:rsidR="001059D4" w:rsidRPr="005F57D2" w:rsidRDefault="006D01F6" w:rsidP="00651703">
      <w:pPr>
        <w:pStyle w:val="BodyText"/>
        <w:ind w:right="2"/>
      </w:pPr>
      <w:r>
        <w:rPr>
          <w:noProof/>
        </w:rPr>
        <mc:AlternateContent>
          <mc:Choice Requires="wps">
            <w:drawing>
              <wp:anchor distT="0" distB="0" distL="0" distR="0" simplePos="0" relativeHeight="251640320" behindDoc="1" locked="0" layoutInCell="1" allowOverlap="1" wp14:anchorId="7F61AC4E" wp14:editId="78C2066E">
                <wp:simplePos x="0" y="0"/>
                <wp:positionH relativeFrom="page">
                  <wp:posOffset>829310</wp:posOffset>
                </wp:positionH>
                <wp:positionV relativeFrom="paragraph">
                  <wp:posOffset>303530</wp:posOffset>
                </wp:positionV>
                <wp:extent cx="5904230" cy="192405"/>
                <wp:effectExtent l="0" t="0" r="1270" b="0"/>
                <wp:wrapTopAndBottom/>
                <wp:docPr id="102579734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50AA8534" w14:textId="77777777" w:rsidR="001059D4" w:rsidRDefault="007A6214">
                            <w:pPr>
                              <w:tabs>
                                <w:tab w:val="left" w:pos="674"/>
                              </w:tabs>
                              <w:spacing w:before="20"/>
                              <w:ind w:left="107"/>
                              <w:rPr>
                                <w:b/>
                              </w:rPr>
                            </w:pPr>
                            <w:r>
                              <w:rPr>
                                <w:b/>
                                <w:spacing w:val="-5"/>
                              </w:rPr>
                              <w:t>1.</w:t>
                            </w:r>
                            <w:r>
                              <w:rPr>
                                <w:b/>
                              </w:rPr>
                              <w:tab/>
                              <w:t>HEITI</w:t>
                            </w:r>
                            <w:r>
                              <w:rPr>
                                <w:b/>
                                <w:spacing w:val="-7"/>
                              </w:rPr>
                              <w:t xml:space="preserve"> </w:t>
                            </w:r>
                            <w:r>
                              <w:rPr>
                                <w:b/>
                                <w:spacing w:val="-4"/>
                              </w:rPr>
                              <w:t>LYFS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F61AC4E" id="Text Box 221" o:spid="_x0000_s1121" type="#_x0000_t202" style="position:absolute;margin-left:65.3pt;margin-top:23.9pt;width:464.9pt;height:15.15pt;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6e1yAEAAIYDAAAOAAAAZHJzL2Uyb0RvYy54bWysU8Fu2zAMvQ/YPwi6L3ayNmi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" filled="f" strokeweight=".48pt">
                <v:path arrowok="t"/>
                <v:textbox inset="0,0,0,0">
                  <w:txbxContent>
                    <w:p w14:paraId="50AA8534" w14:textId="77777777" w:rsidR="001059D4" w:rsidRDefault="007A6214">
                      <w:pPr>
                        <w:tabs>
                          <w:tab w:val="left" w:pos="674"/>
                        </w:tabs>
                        <w:spacing w:before="20"/>
                        <w:ind w:left="107"/>
                        <w:rPr>
                          <w:b/>
                        </w:rPr>
                      </w:pPr>
                      <w:r>
                        <w:rPr>
                          <w:b/>
                          <w:spacing w:val="-5"/>
                        </w:rPr>
                        <w:t>1.</w:t>
                      </w:r>
                      <w:r>
                        <w:rPr>
                          <w:b/>
                        </w:rPr>
                        <w:tab/>
                        <w:t>HEITI</w:t>
                      </w:r>
                      <w:r>
                        <w:rPr>
                          <w:b/>
                          <w:spacing w:val="-7"/>
                        </w:rPr>
                        <w:t xml:space="preserve"> </w:t>
                      </w:r>
                      <w:r>
                        <w:rPr>
                          <w:b/>
                          <w:spacing w:val="-4"/>
                        </w:rPr>
                        <w:t>LYFS</w:t>
                      </w:r>
                    </w:p>
                  </w:txbxContent>
                </v:textbox>
                <w10:wrap type="topAndBottom" anchorx="page"/>
              </v:shape>
            </w:pict>
          </mc:Fallback>
        </mc:AlternateContent>
      </w:r>
    </w:p>
    <w:p w14:paraId="376242CA" w14:textId="77777777" w:rsidR="001059D4" w:rsidRPr="005F57D2" w:rsidRDefault="001059D4" w:rsidP="00651703">
      <w:pPr>
        <w:pStyle w:val="BodyText"/>
        <w:ind w:right="2"/>
      </w:pPr>
    </w:p>
    <w:p w14:paraId="4FA920B7" w14:textId="77777777" w:rsidR="00370BD4" w:rsidRPr="005F57D2" w:rsidRDefault="00E379B6" w:rsidP="00651703">
      <w:pPr>
        <w:pStyle w:val="BodyText"/>
        <w:ind w:right="2"/>
      </w:pPr>
      <w:r w:rsidRPr="005F57D2">
        <w:t xml:space="preserve">Yesintek </w:t>
      </w:r>
      <w:r w:rsidR="007A6214" w:rsidRPr="005F57D2">
        <w:t>90</w:t>
      </w:r>
      <w:r w:rsidR="007A6214" w:rsidRPr="005F57D2">
        <w:rPr>
          <w:spacing w:val="-4"/>
        </w:rPr>
        <w:t xml:space="preserve"> </w:t>
      </w:r>
      <w:r w:rsidR="007A6214" w:rsidRPr="005F57D2">
        <w:t>mg</w:t>
      </w:r>
      <w:r w:rsidR="007A6214" w:rsidRPr="005F57D2">
        <w:rPr>
          <w:spacing w:val="-7"/>
        </w:rPr>
        <w:t xml:space="preserve"> </w:t>
      </w:r>
      <w:r w:rsidR="007A6214" w:rsidRPr="005F57D2">
        <w:t>stungulyf,</w:t>
      </w:r>
      <w:r w:rsidR="007A6214" w:rsidRPr="005F57D2">
        <w:rPr>
          <w:spacing w:val="-4"/>
        </w:rPr>
        <w:t xml:space="preserve"> </w:t>
      </w:r>
      <w:r w:rsidR="007A6214" w:rsidRPr="005F57D2">
        <w:t>lausn</w:t>
      </w:r>
      <w:r w:rsidR="007A6214" w:rsidRPr="005F57D2">
        <w:rPr>
          <w:spacing w:val="-6"/>
        </w:rPr>
        <w:t xml:space="preserve"> </w:t>
      </w:r>
      <w:r w:rsidR="007A6214" w:rsidRPr="005F57D2">
        <w:rPr>
          <w:highlight w:val="lightGray"/>
        </w:rPr>
        <w:t>í</w:t>
      </w:r>
      <w:r w:rsidR="007A6214" w:rsidRPr="005F57D2">
        <w:rPr>
          <w:spacing w:val="-5"/>
          <w:highlight w:val="lightGray"/>
        </w:rPr>
        <w:t xml:space="preserve"> </w:t>
      </w:r>
      <w:r w:rsidR="007A6214" w:rsidRPr="005F57D2">
        <w:rPr>
          <w:highlight w:val="lightGray"/>
        </w:rPr>
        <w:t>áfylltri</w:t>
      </w:r>
      <w:r w:rsidR="007A6214" w:rsidRPr="005F57D2">
        <w:rPr>
          <w:spacing w:val="-5"/>
          <w:highlight w:val="lightGray"/>
        </w:rPr>
        <w:t xml:space="preserve"> </w:t>
      </w:r>
      <w:r w:rsidR="007A6214" w:rsidRPr="005F57D2">
        <w:rPr>
          <w:highlight w:val="lightGray"/>
        </w:rPr>
        <w:t>sprautu</w:t>
      </w:r>
      <w:r w:rsidR="007A6214" w:rsidRPr="005F57D2">
        <w:t xml:space="preserve"> </w:t>
      </w:r>
    </w:p>
    <w:p w14:paraId="2658E473" w14:textId="77777777" w:rsidR="001059D4" w:rsidRPr="005F57D2" w:rsidRDefault="007A6214" w:rsidP="00651703">
      <w:pPr>
        <w:pStyle w:val="BodyText"/>
        <w:ind w:right="2"/>
      </w:pPr>
      <w:r w:rsidRPr="005F57D2">
        <w:rPr>
          <w:spacing w:val="-2"/>
        </w:rPr>
        <w:t>ustekinumab</w:t>
      </w:r>
    </w:p>
    <w:p w14:paraId="3B40CCB2" w14:textId="77777777" w:rsidR="001059D4" w:rsidRPr="005F57D2" w:rsidRDefault="001059D4" w:rsidP="00651703">
      <w:pPr>
        <w:pStyle w:val="BodyText"/>
        <w:ind w:right="2"/>
      </w:pPr>
    </w:p>
    <w:p w14:paraId="3FF995FE" w14:textId="51B1D187" w:rsidR="001059D4" w:rsidRPr="005F57D2" w:rsidRDefault="006D01F6" w:rsidP="00651703">
      <w:pPr>
        <w:pStyle w:val="BodyText"/>
        <w:ind w:right="2"/>
      </w:pPr>
      <w:r>
        <w:rPr>
          <w:noProof/>
        </w:rPr>
        <mc:AlternateContent>
          <mc:Choice Requires="wps">
            <w:drawing>
              <wp:anchor distT="0" distB="0" distL="0" distR="0" simplePos="0" relativeHeight="251641344" behindDoc="1" locked="0" layoutInCell="1" allowOverlap="1" wp14:anchorId="611C2C63" wp14:editId="666527B9">
                <wp:simplePos x="0" y="0"/>
                <wp:positionH relativeFrom="page">
                  <wp:posOffset>829310</wp:posOffset>
                </wp:positionH>
                <wp:positionV relativeFrom="paragraph">
                  <wp:posOffset>179705</wp:posOffset>
                </wp:positionV>
                <wp:extent cx="5904230" cy="192405"/>
                <wp:effectExtent l="0" t="0" r="1270" b="0"/>
                <wp:wrapTopAndBottom/>
                <wp:docPr id="1640886032"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7AE81AE3" w14:textId="77777777" w:rsidR="001059D4" w:rsidRDefault="007A6214">
                            <w:pPr>
                              <w:tabs>
                                <w:tab w:val="left" w:pos="674"/>
                              </w:tabs>
                              <w:spacing w:before="20"/>
                              <w:ind w:left="107"/>
                              <w:rPr>
                                <w:b/>
                              </w:rPr>
                            </w:pPr>
                            <w:r>
                              <w:rPr>
                                <w:b/>
                                <w:spacing w:val="-5"/>
                              </w:rPr>
                              <w:t>2.</w:t>
                            </w:r>
                            <w:r>
                              <w:rPr>
                                <w:b/>
                              </w:rPr>
                              <w:tab/>
                              <w:t>VIRK(T)</w:t>
                            </w:r>
                            <w:r>
                              <w:rPr>
                                <w:b/>
                                <w:spacing w:val="-7"/>
                              </w:rPr>
                              <w:t xml:space="preserve"> </w:t>
                            </w:r>
                            <w:r>
                              <w:rPr>
                                <w:b/>
                                <w:spacing w:val="-4"/>
                              </w:rPr>
                              <w:t>EFNI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11C2C63" id="Text Box 219" o:spid="_x0000_s1122" type="#_x0000_t202" style="position:absolute;margin-left:65.3pt;margin-top:14.15pt;width:464.9pt;height:15.15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UYXyA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" filled="f" strokeweight=".48pt">
                <v:path arrowok="t"/>
                <v:textbox inset="0,0,0,0">
                  <w:txbxContent>
                    <w:p w14:paraId="7AE81AE3" w14:textId="77777777" w:rsidR="001059D4" w:rsidRDefault="007A6214">
                      <w:pPr>
                        <w:tabs>
                          <w:tab w:val="left" w:pos="674"/>
                        </w:tabs>
                        <w:spacing w:before="20"/>
                        <w:ind w:left="107"/>
                        <w:rPr>
                          <w:b/>
                        </w:rPr>
                      </w:pPr>
                      <w:r>
                        <w:rPr>
                          <w:b/>
                          <w:spacing w:val="-5"/>
                        </w:rPr>
                        <w:t>2.</w:t>
                      </w:r>
                      <w:r>
                        <w:rPr>
                          <w:b/>
                        </w:rPr>
                        <w:tab/>
                        <w:t>VIRK(T)</w:t>
                      </w:r>
                      <w:r>
                        <w:rPr>
                          <w:b/>
                          <w:spacing w:val="-7"/>
                        </w:rPr>
                        <w:t xml:space="preserve"> </w:t>
                      </w:r>
                      <w:r>
                        <w:rPr>
                          <w:b/>
                          <w:spacing w:val="-4"/>
                        </w:rPr>
                        <w:t>EFNI</w:t>
                      </w:r>
                    </w:p>
                  </w:txbxContent>
                </v:textbox>
                <w10:wrap type="topAndBottom" anchorx="page"/>
              </v:shape>
            </w:pict>
          </mc:Fallback>
        </mc:AlternateContent>
      </w:r>
    </w:p>
    <w:p w14:paraId="64FBF621" w14:textId="77777777" w:rsidR="001059D4" w:rsidRPr="005F57D2" w:rsidRDefault="001059D4" w:rsidP="00651703">
      <w:pPr>
        <w:pStyle w:val="BodyText"/>
        <w:ind w:right="2"/>
      </w:pPr>
    </w:p>
    <w:p w14:paraId="311E4D6B" w14:textId="77777777" w:rsidR="001059D4" w:rsidRPr="005F57D2" w:rsidRDefault="007A6214" w:rsidP="00651703">
      <w:pPr>
        <w:pStyle w:val="BodyText"/>
        <w:ind w:right="2"/>
      </w:pPr>
      <w:r w:rsidRPr="005F57D2">
        <w:t>Hver</w:t>
      </w:r>
      <w:r w:rsidRPr="005F57D2">
        <w:rPr>
          <w:spacing w:val="-8"/>
        </w:rPr>
        <w:t xml:space="preserve"> </w:t>
      </w:r>
      <w:r w:rsidRPr="005F57D2">
        <w:t>áfyllt</w:t>
      </w:r>
      <w:r w:rsidRPr="005F57D2">
        <w:rPr>
          <w:spacing w:val="-5"/>
        </w:rPr>
        <w:t xml:space="preserve"> </w:t>
      </w:r>
      <w:r w:rsidRPr="005F57D2">
        <w:t>sprauta</w:t>
      </w:r>
      <w:r w:rsidRPr="005F57D2">
        <w:rPr>
          <w:spacing w:val="-5"/>
        </w:rPr>
        <w:t xml:space="preserve"> </w:t>
      </w:r>
      <w:r w:rsidRPr="005F57D2">
        <w:t>inniheldur</w:t>
      </w:r>
      <w:r w:rsidRPr="005F57D2">
        <w:rPr>
          <w:spacing w:val="-5"/>
        </w:rPr>
        <w:t xml:space="preserve"> </w:t>
      </w:r>
      <w:r w:rsidRPr="005F57D2">
        <w:t>90</w:t>
      </w:r>
      <w:r w:rsidRPr="005F57D2">
        <w:rPr>
          <w:spacing w:val="-5"/>
        </w:rPr>
        <w:t xml:space="preserve"> </w:t>
      </w:r>
      <w:r w:rsidRPr="005F57D2">
        <w:t>mg</w:t>
      </w:r>
      <w:r w:rsidRPr="005F57D2">
        <w:rPr>
          <w:spacing w:val="-7"/>
        </w:rPr>
        <w:t xml:space="preserve"> </w:t>
      </w:r>
      <w:r w:rsidRPr="005F57D2">
        <w:t>ustekinumab</w:t>
      </w:r>
      <w:r w:rsidRPr="005F57D2">
        <w:rPr>
          <w:spacing w:val="-5"/>
        </w:rPr>
        <w:t xml:space="preserve"> </w:t>
      </w:r>
      <w:r w:rsidRPr="005F57D2">
        <w:t>í</w:t>
      </w:r>
      <w:r w:rsidRPr="005F57D2">
        <w:rPr>
          <w:spacing w:val="-4"/>
        </w:rPr>
        <w:t xml:space="preserve"> </w:t>
      </w:r>
      <w:r w:rsidRPr="005F57D2">
        <w:t>1</w:t>
      </w:r>
      <w:r w:rsidRPr="005F57D2">
        <w:rPr>
          <w:spacing w:val="-7"/>
        </w:rPr>
        <w:t xml:space="preserve"> </w:t>
      </w:r>
      <w:r w:rsidRPr="005F57D2">
        <w:rPr>
          <w:spacing w:val="-5"/>
        </w:rPr>
        <w:t>ml.</w:t>
      </w:r>
    </w:p>
    <w:p w14:paraId="728CDE41" w14:textId="77777777" w:rsidR="001059D4" w:rsidRPr="005F57D2" w:rsidRDefault="001059D4" w:rsidP="00651703">
      <w:pPr>
        <w:pStyle w:val="BodyText"/>
        <w:ind w:right="2"/>
      </w:pPr>
    </w:p>
    <w:p w14:paraId="21376265" w14:textId="1156CEE6" w:rsidR="001059D4" w:rsidRPr="005F57D2" w:rsidRDefault="006D01F6" w:rsidP="00651703">
      <w:pPr>
        <w:pStyle w:val="BodyText"/>
        <w:ind w:right="2"/>
      </w:pPr>
      <w:r>
        <w:rPr>
          <w:noProof/>
        </w:rPr>
        <mc:AlternateContent>
          <mc:Choice Requires="wps">
            <w:drawing>
              <wp:anchor distT="0" distB="0" distL="0" distR="0" simplePos="0" relativeHeight="251642368" behindDoc="1" locked="0" layoutInCell="1" allowOverlap="1" wp14:anchorId="10DFBC24" wp14:editId="04D598E2">
                <wp:simplePos x="0" y="0"/>
                <wp:positionH relativeFrom="page">
                  <wp:posOffset>829310</wp:posOffset>
                </wp:positionH>
                <wp:positionV relativeFrom="paragraph">
                  <wp:posOffset>178435</wp:posOffset>
                </wp:positionV>
                <wp:extent cx="5904230" cy="192405"/>
                <wp:effectExtent l="0" t="0" r="1270" b="0"/>
                <wp:wrapTopAndBottom/>
                <wp:docPr id="1194248754"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3897608E" w14:textId="77777777" w:rsidR="001059D4" w:rsidRDefault="007A6214">
                            <w:pPr>
                              <w:tabs>
                                <w:tab w:val="left" w:pos="674"/>
                              </w:tabs>
                              <w:spacing w:before="20"/>
                              <w:ind w:left="107"/>
                              <w:rPr>
                                <w:b/>
                              </w:rPr>
                            </w:pPr>
                            <w:r>
                              <w:rPr>
                                <w:b/>
                                <w:spacing w:val="-5"/>
                              </w:rPr>
                              <w:t>3.</w:t>
                            </w:r>
                            <w:r>
                              <w:rPr>
                                <w:b/>
                              </w:rPr>
                              <w:tab/>
                            </w:r>
                            <w:r>
                              <w:rPr>
                                <w:b/>
                                <w:spacing w:val="-2"/>
                              </w:rPr>
                              <w:t>HJÁLPAREFNI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0DFBC24" id="Text Box 217" o:spid="_x0000_s1123" type="#_x0000_t202" style="position:absolute;margin-left:65.3pt;margin-top:14.05pt;width:464.9pt;height:15.15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pmyA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" filled="f" strokeweight=".48pt">
                <v:path arrowok="t"/>
                <v:textbox inset="0,0,0,0">
                  <w:txbxContent>
                    <w:p w14:paraId="3897608E" w14:textId="77777777" w:rsidR="001059D4" w:rsidRDefault="007A6214">
                      <w:pPr>
                        <w:tabs>
                          <w:tab w:val="left" w:pos="674"/>
                        </w:tabs>
                        <w:spacing w:before="20"/>
                        <w:ind w:left="107"/>
                        <w:rPr>
                          <w:b/>
                        </w:rPr>
                      </w:pPr>
                      <w:r>
                        <w:rPr>
                          <w:b/>
                          <w:spacing w:val="-5"/>
                        </w:rPr>
                        <w:t>3.</w:t>
                      </w:r>
                      <w:r>
                        <w:rPr>
                          <w:b/>
                        </w:rPr>
                        <w:tab/>
                      </w:r>
                      <w:r>
                        <w:rPr>
                          <w:b/>
                          <w:spacing w:val="-2"/>
                        </w:rPr>
                        <w:t>HJÁLPAREFNI</w:t>
                      </w:r>
                    </w:p>
                  </w:txbxContent>
                </v:textbox>
                <w10:wrap type="topAndBottom" anchorx="page"/>
              </v:shape>
            </w:pict>
          </mc:Fallback>
        </mc:AlternateContent>
      </w:r>
    </w:p>
    <w:p w14:paraId="64C67D0E" w14:textId="77777777" w:rsidR="001059D4" w:rsidRPr="005F57D2" w:rsidRDefault="001059D4" w:rsidP="00651703">
      <w:pPr>
        <w:pStyle w:val="BodyText"/>
        <w:ind w:right="2"/>
      </w:pPr>
    </w:p>
    <w:p w14:paraId="2DB85D0D" w14:textId="77777777" w:rsidR="001059D4" w:rsidRPr="005F57D2" w:rsidRDefault="007A6214" w:rsidP="00651703">
      <w:pPr>
        <w:pStyle w:val="BodyText"/>
        <w:ind w:right="2"/>
      </w:pPr>
      <w:r w:rsidRPr="005F57D2">
        <w:t>Hjálparefni:</w:t>
      </w:r>
      <w:r w:rsidRPr="005F57D2">
        <w:rPr>
          <w:spacing w:val="-4"/>
        </w:rPr>
        <w:t xml:space="preserve"> </w:t>
      </w:r>
      <w:r w:rsidRPr="005F57D2">
        <w:t>Súkrósi,</w:t>
      </w:r>
      <w:r w:rsidRPr="005F57D2">
        <w:rPr>
          <w:spacing w:val="-3"/>
        </w:rPr>
        <w:t xml:space="preserve"> </w:t>
      </w:r>
      <w:r w:rsidRPr="005F57D2">
        <w:t>L-histidín,</w:t>
      </w:r>
      <w:r w:rsidRPr="005F57D2">
        <w:rPr>
          <w:spacing w:val="-3"/>
        </w:rPr>
        <w:t xml:space="preserve"> </w:t>
      </w:r>
      <w:r w:rsidRPr="005F57D2">
        <w:t>L-histidín</w:t>
      </w:r>
      <w:r w:rsidRPr="005F57D2">
        <w:rPr>
          <w:spacing w:val="-3"/>
        </w:rPr>
        <w:t xml:space="preserve"> </w:t>
      </w:r>
      <w:r w:rsidRPr="005F57D2">
        <w:t>mónóhýdróklóríð</w:t>
      </w:r>
      <w:r w:rsidRPr="005F57D2">
        <w:rPr>
          <w:spacing w:val="-3"/>
        </w:rPr>
        <w:t xml:space="preserve"> </w:t>
      </w:r>
      <w:r w:rsidRPr="005F57D2">
        <w:t>mónóhýdrat,</w:t>
      </w:r>
      <w:r w:rsidRPr="005F57D2">
        <w:rPr>
          <w:spacing w:val="-4"/>
        </w:rPr>
        <w:t xml:space="preserve"> </w:t>
      </w:r>
      <w:r w:rsidRPr="005F57D2">
        <w:t>pólýsorbat</w:t>
      </w:r>
      <w:r w:rsidRPr="005F57D2">
        <w:rPr>
          <w:spacing w:val="-4"/>
        </w:rPr>
        <w:t xml:space="preserve"> </w:t>
      </w:r>
      <w:r w:rsidRPr="005F57D2">
        <w:t>80</w:t>
      </w:r>
      <w:r w:rsidR="002054C2" w:rsidRPr="005F57D2">
        <w:t>, natríumhýdroxíð</w:t>
      </w:r>
      <w:r w:rsidR="008D20E0" w:rsidRPr="005F57D2">
        <w:t>,</w:t>
      </w:r>
      <w:r w:rsidR="002054C2" w:rsidRPr="005F57D2">
        <w:t xml:space="preserve"> saltsýra</w:t>
      </w:r>
      <w:r w:rsidRPr="005F57D2">
        <w:t>,</w:t>
      </w:r>
      <w:r w:rsidRPr="005F57D2">
        <w:rPr>
          <w:spacing w:val="-4"/>
        </w:rPr>
        <w:t xml:space="preserve"> </w:t>
      </w:r>
      <w:r w:rsidRPr="005F57D2">
        <w:t>vatn</w:t>
      </w:r>
      <w:r w:rsidRPr="005F57D2">
        <w:rPr>
          <w:spacing w:val="-4"/>
        </w:rPr>
        <w:t xml:space="preserve"> </w:t>
      </w:r>
      <w:r w:rsidRPr="005F57D2">
        <w:t xml:space="preserve">fyrir stungulyf. </w:t>
      </w:r>
    </w:p>
    <w:p w14:paraId="14D682D5" w14:textId="77777777" w:rsidR="001059D4" w:rsidRPr="005F57D2" w:rsidRDefault="001059D4" w:rsidP="00651703">
      <w:pPr>
        <w:pStyle w:val="BodyText"/>
        <w:ind w:right="2"/>
      </w:pPr>
    </w:p>
    <w:p w14:paraId="0465E752" w14:textId="366727A2" w:rsidR="001059D4" w:rsidRPr="005F57D2" w:rsidRDefault="006D01F6" w:rsidP="00651703">
      <w:pPr>
        <w:pStyle w:val="BodyText"/>
        <w:ind w:right="2"/>
      </w:pPr>
      <w:r>
        <w:rPr>
          <w:noProof/>
        </w:rPr>
        <mc:AlternateContent>
          <mc:Choice Requires="wps">
            <w:drawing>
              <wp:anchor distT="0" distB="0" distL="0" distR="0" simplePos="0" relativeHeight="251643392" behindDoc="1" locked="0" layoutInCell="1" allowOverlap="1" wp14:anchorId="72417350" wp14:editId="2BC4C285">
                <wp:simplePos x="0" y="0"/>
                <wp:positionH relativeFrom="page">
                  <wp:posOffset>829310</wp:posOffset>
                </wp:positionH>
                <wp:positionV relativeFrom="paragraph">
                  <wp:posOffset>177800</wp:posOffset>
                </wp:positionV>
                <wp:extent cx="5904230" cy="193675"/>
                <wp:effectExtent l="0" t="0" r="1270" b="0"/>
                <wp:wrapTopAndBottom/>
                <wp:docPr id="379540480"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55A840D9" w14:textId="77777777" w:rsidR="001059D4" w:rsidRDefault="007A6214">
                            <w:pPr>
                              <w:tabs>
                                <w:tab w:val="left" w:pos="674"/>
                              </w:tabs>
                              <w:spacing w:before="20"/>
                              <w:ind w:left="107"/>
                              <w:rPr>
                                <w:b/>
                              </w:rPr>
                            </w:pPr>
                            <w:r>
                              <w:rPr>
                                <w:b/>
                                <w:spacing w:val="-5"/>
                              </w:rPr>
                              <w:t>4.</w:t>
                            </w:r>
                            <w:r>
                              <w:rPr>
                                <w:b/>
                              </w:rPr>
                              <w:tab/>
                              <w:t>LYFJAFORM</w:t>
                            </w:r>
                            <w:r>
                              <w:rPr>
                                <w:b/>
                                <w:spacing w:val="-6"/>
                              </w:rPr>
                              <w:t xml:space="preserve"> </w:t>
                            </w:r>
                            <w:r>
                              <w:rPr>
                                <w:b/>
                              </w:rPr>
                              <w:t>OG</w:t>
                            </w:r>
                            <w:r>
                              <w:rPr>
                                <w:b/>
                                <w:spacing w:val="-5"/>
                              </w:rPr>
                              <w:t xml:space="preserve"> </w:t>
                            </w:r>
                            <w:r>
                              <w:rPr>
                                <w:b/>
                                <w:spacing w:val="-2"/>
                              </w:rPr>
                              <w:t>INNIHALD</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2417350" id="Text Box 215" o:spid="_x0000_s1124" type="#_x0000_t202" style="position:absolute;margin-left:65.3pt;margin-top:14pt;width:464.9pt;height:15.25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HY4yQEAAIYDAAAOAAAAZHJzL2Uyb0RvYy54bWysU8GO0zAQvSPxD5bvNGmX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" filled="f" strokeweight=".48pt">
                <v:path arrowok="t"/>
                <v:textbox inset="0,0,0,0">
                  <w:txbxContent>
                    <w:p w14:paraId="55A840D9" w14:textId="77777777" w:rsidR="001059D4" w:rsidRDefault="007A6214">
                      <w:pPr>
                        <w:tabs>
                          <w:tab w:val="left" w:pos="674"/>
                        </w:tabs>
                        <w:spacing w:before="20"/>
                        <w:ind w:left="107"/>
                        <w:rPr>
                          <w:b/>
                        </w:rPr>
                      </w:pPr>
                      <w:r>
                        <w:rPr>
                          <w:b/>
                          <w:spacing w:val="-5"/>
                        </w:rPr>
                        <w:t>4.</w:t>
                      </w:r>
                      <w:r>
                        <w:rPr>
                          <w:b/>
                        </w:rPr>
                        <w:tab/>
                        <w:t>LYFJAFORM</w:t>
                      </w:r>
                      <w:r>
                        <w:rPr>
                          <w:b/>
                          <w:spacing w:val="-6"/>
                        </w:rPr>
                        <w:t xml:space="preserve"> </w:t>
                      </w:r>
                      <w:r>
                        <w:rPr>
                          <w:b/>
                        </w:rPr>
                        <w:t>OG</w:t>
                      </w:r>
                      <w:r>
                        <w:rPr>
                          <w:b/>
                          <w:spacing w:val="-5"/>
                        </w:rPr>
                        <w:t xml:space="preserve"> </w:t>
                      </w:r>
                      <w:r>
                        <w:rPr>
                          <w:b/>
                          <w:spacing w:val="-2"/>
                        </w:rPr>
                        <w:t>INNIHALD</w:t>
                      </w:r>
                    </w:p>
                  </w:txbxContent>
                </v:textbox>
                <w10:wrap type="topAndBottom" anchorx="page"/>
              </v:shape>
            </w:pict>
          </mc:Fallback>
        </mc:AlternateContent>
      </w:r>
    </w:p>
    <w:p w14:paraId="5467E245" w14:textId="77777777" w:rsidR="001059D4" w:rsidRPr="005F57D2" w:rsidRDefault="001059D4" w:rsidP="00651703">
      <w:pPr>
        <w:pStyle w:val="BodyText"/>
        <w:ind w:right="2"/>
      </w:pPr>
    </w:p>
    <w:p w14:paraId="306054B9" w14:textId="77777777" w:rsidR="00C548DE" w:rsidRDefault="007A6214" w:rsidP="00651703">
      <w:pPr>
        <w:pStyle w:val="BodyText"/>
        <w:ind w:right="2"/>
      </w:pPr>
      <w:r w:rsidRPr="005F57D2">
        <w:rPr>
          <w:highlight w:val="lightGray"/>
        </w:rPr>
        <w:t>Stungulyf,</w:t>
      </w:r>
      <w:r w:rsidRPr="005F57D2">
        <w:rPr>
          <w:spacing w:val="-8"/>
          <w:highlight w:val="lightGray"/>
        </w:rPr>
        <w:t xml:space="preserve"> </w:t>
      </w:r>
      <w:r w:rsidRPr="005F57D2">
        <w:rPr>
          <w:highlight w:val="lightGray"/>
        </w:rPr>
        <w:t>lausn</w:t>
      </w:r>
      <w:r w:rsidRPr="005F57D2">
        <w:rPr>
          <w:spacing w:val="-10"/>
          <w:highlight w:val="lightGray"/>
        </w:rPr>
        <w:t xml:space="preserve"> </w:t>
      </w:r>
      <w:r w:rsidRPr="005F57D2">
        <w:rPr>
          <w:highlight w:val="lightGray"/>
        </w:rPr>
        <w:t>í</w:t>
      </w:r>
      <w:r w:rsidRPr="005F57D2">
        <w:rPr>
          <w:spacing w:val="-8"/>
          <w:highlight w:val="lightGray"/>
        </w:rPr>
        <w:t xml:space="preserve"> </w:t>
      </w:r>
      <w:r w:rsidRPr="005F57D2">
        <w:rPr>
          <w:highlight w:val="lightGray"/>
        </w:rPr>
        <w:t>áfylltri</w:t>
      </w:r>
      <w:r w:rsidRPr="005F57D2">
        <w:rPr>
          <w:spacing w:val="-8"/>
          <w:highlight w:val="lightGray"/>
        </w:rPr>
        <w:t xml:space="preserve"> </w:t>
      </w:r>
      <w:r w:rsidRPr="005F57D2">
        <w:rPr>
          <w:highlight w:val="lightGray"/>
        </w:rPr>
        <w:t>sprautu</w:t>
      </w:r>
      <w:r w:rsidRPr="005F57D2">
        <w:t xml:space="preserve"> </w:t>
      </w:r>
    </w:p>
    <w:p w14:paraId="7A9F0702" w14:textId="77777777" w:rsidR="001059D4" w:rsidRPr="005F57D2" w:rsidRDefault="007A6214" w:rsidP="00651703">
      <w:pPr>
        <w:pStyle w:val="BodyText"/>
        <w:ind w:right="2"/>
      </w:pPr>
      <w:r w:rsidRPr="005F57D2">
        <w:t>90 mg/1 ml</w:t>
      </w:r>
    </w:p>
    <w:p w14:paraId="41DCD4B5" w14:textId="77777777" w:rsidR="001059D4" w:rsidRPr="005F57D2" w:rsidRDefault="007A6214" w:rsidP="00651703">
      <w:pPr>
        <w:pStyle w:val="BodyText"/>
        <w:ind w:right="2"/>
      </w:pPr>
      <w:r w:rsidRPr="005F57D2">
        <w:t>1</w:t>
      </w:r>
      <w:r w:rsidRPr="005F57D2">
        <w:rPr>
          <w:spacing w:val="-3"/>
        </w:rPr>
        <w:t xml:space="preserve"> </w:t>
      </w:r>
      <w:r w:rsidRPr="005F57D2">
        <w:t>áfyllt</w:t>
      </w:r>
      <w:r w:rsidRPr="005F57D2">
        <w:rPr>
          <w:spacing w:val="-3"/>
        </w:rPr>
        <w:t xml:space="preserve"> </w:t>
      </w:r>
      <w:r w:rsidRPr="005F57D2">
        <w:rPr>
          <w:spacing w:val="-2"/>
        </w:rPr>
        <w:t>sprauta</w:t>
      </w:r>
    </w:p>
    <w:p w14:paraId="4FD8FCB1" w14:textId="77777777" w:rsidR="001059D4" w:rsidRPr="005F57D2" w:rsidRDefault="001059D4" w:rsidP="00651703">
      <w:pPr>
        <w:pStyle w:val="BodyText"/>
        <w:ind w:right="2"/>
      </w:pPr>
    </w:p>
    <w:p w14:paraId="52630371" w14:textId="3968776F" w:rsidR="001059D4" w:rsidRPr="005F57D2" w:rsidRDefault="006D01F6" w:rsidP="00651703">
      <w:pPr>
        <w:pStyle w:val="BodyText"/>
        <w:ind w:right="2"/>
      </w:pPr>
      <w:r>
        <w:rPr>
          <w:noProof/>
        </w:rPr>
        <mc:AlternateContent>
          <mc:Choice Requires="wps">
            <w:drawing>
              <wp:anchor distT="0" distB="0" distL="0" distR="0" simplePos="0" relativeHeight="251644416" behindDoc="1" locked="0" layoutInCell="1" allowOverlap="1" wp14:anchorId="53F1B3C8" wp14:editId="40DB5569">
                <wp:simplePos x="0" y="0"/>
                <wp:positionH relativeFrom="page">
                  <wp:posOffset>829310</wp:posOffset>
                </wp:positionH>
                <wp:positionV relativeFrom="paragraph">
                  <wp:posOffset>179070</wp:posOffset>
                </wp:positionV>
                <wp:extent cx="5904230" cy="193675"/>
                <wp:effectExtent l="0" t="0" r="1270" b="0"/>
                <wp:wrapTopAndBottom/>
                <wp:docPr id="710266202"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73202DEA" w14:textId="77777777" w:rsidR="001059D4" w:rsidRDefault="007A6214">
                            <w:pPr>
                              <w:tabs>
                                <w:tab w:val="left" w:pos="674"/>
                              </w:tabs>
                              <w:spacing w:before="20"/>
                              <w:ind w:left="107"/>
                              <w:rPr>
                                <w:b/>
                              </w:rPr>
                            </w:pPr>
                            <w:r>
                              <w:rPr>
                                <w:b/>
                                <w:spacing w:val="-5"/>
                              </w:rPr>
                              <w:t>5.</w:t>
                            </w:r>
                            <w:r>
                              <w:rPr>
                                <w:b/>
                              </w:rPr>
                              <w:tab/>
                              <w:t>AÐFERÐ</w:t>
                            </w:r>
                            <w:r>
                              <w:rPr>
                                <w:b/>
                                <w:spacing w:val="-6"/>
                              </w:rPr>
                              <w:t xml:space="preserve"> </w:t>
                            </w:r>
                            <w:r>
                              <w:rPr>
                                <w:b/>
                              </w:rPr>
                              <w:t>VIÐ</w:t>
                            </w:r>
                            <w:r>
                              <w:rPr>
                                <w:b/>
                                <w:spacing w:val="-5"/>
                              </w:rPr>
                              <w:t xml:space="preserve"> </w:t>
                            </w:r>
                            <w:r>
                              <w:rPr>
                                <w:b/>
                              </w:rPr>
                              <w:t>LYFJAGJÖF</w:t>
                            </w:r>
                            <w:r>
                              <w:rPr>
                                <w:b/>
                                <w:spacing w:val="-5"/>
                              </w:rPr>
                              <w:t xml:space="preserve"> </w:t>
                            </w:r>
                            <w:r>
                              <w:rPr>
                                <w:b/>
                              </w:rPr>
                              <w:t>OG</w:t>
                            </w:r>
                            <w:r>
                              <w:rPr>
                                <w:b/>
                                <w:spacing w:val="-6"/>
                              </w:rPr>
                              <w:t xml:space="preserve"> </w:t>
                            </w:r>
                            <w:r>
                              <w:rPr>
                                <w:b/>
                                <w:spacing w:val="-2"/>
                              </w:rPr>
                              <w:t>ÍKOMULEIÐ(IR)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3F1B3C8" id="Text Box 213" o:spid="_x0000_s1125" type="#_x0000_t202" style="position:absolute;margin-left:65.3pt;margin-top:14.1pt;width:464.9pt;height:15.25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" filled="f" strokeweight=".48pt">
                <v:path arrowok="t"/>
                <v:textbox inset="0,0,0,0">
                  <w:txbxContent>
                    <w:p w14:paraId="73202DEA" w14:textId="77777777" w:rsidR="001059D4" w:rsidRDefault="007A6214">
                      <w:pPr>
                        <w:tabs>
                          <w:tab w:val="left" w:pos="674"/>
                        </w:tabs>
                        <w:spacing w:before="20"/>
                        <w:ind w:left="107"/>
                        <w:rPr>
                          <w:b/>
                        </w:rPr>
                      </w:pPr>
                      <w:r>
                        <w:rPr>
                          <w:b/>
                          <w:spacing w:val="-5"/>
                        </w:rPr>
                        <w:t>5.</w:t>
                      </w:r>
                      <w:r>
                        <w:rPr>
                          <w:b/>
                        </w:rPr>
                        <w:tab/>
                        <w:t>AÐFERÐ</w:t>
                      </w:r>
                      <w:r>
                        <w:rPr>
                          <w:b/>
                          <w:spacing w:val="-6"/>
                        </w:rPr>
                        <w:t xml:space="preserve"> </w:t>
                      </w:r>
                      <w:r>
                        <w:rPr>
                          <w:b/>
                        </w:rPr>
                        <w:t>VIÐ</w:t>
                      </w:r>
                      <w:r>
                        <w:rPr>
                          <w:b/>
                          <w:spacing w:val="-5"/>
                        </w:rPr>
                        <w:t xml:space="preserve"> </w:t>
                      </w:r>
                      <w:r>
                        <w:rPr>
                          <w:b/>
                        </w:rPr>
                        <w:t>LYFJAGJÖF</w:t>
                      </w:r>
                      <w:r>
                        <w:rPr>
                          <w:b/>
                          <w:spacing w:val="-5"/>
                        </w:rPr>
                        <w:t xml:space="preserve"> </w:t>
                      </w:r>
                      <w:r>
                        <w:rPr>
                          <w:b/>
                        </w:rPr>
                        <w:t>OG</w:t>
                      </w:r>
                      <w:r>
                        <w:rPr>
                          <w:b/>
                          <w:spacing w:val="-6"/>
                        </w:rPr>
                        <w:t xml:space="preserve"> </w:t>
                      </w:r>
                      <w:r>
                        <w:rPr>
                          <w:b/>
                          <w:spacing w:val="-2"/>
                        </w:rPr>
                        <w:t>ÍKOMULEIÐ(IR)</w:t>
                      </w:r>
                    </w:p>
                  </w:txbxContent>
                </v:textbox>
                <w10:wrap type="topAndBottom" anchorx="page"/>
              </v:shape>
            </w:pict>
          </mc:Fallback>
        </mc:AlternateContent>
      </w:r>
    </w:p>
    <w:p w14:paraId="3B87EA88" w14:textId="77777777" w:rsidR="001059D4" w:rsidRPr="005F57D2" w:rsidRDefault="001059D4" w:rsidP="00651703">
      <w:pPr>
        <w:pStyle w:val="BodyText"/>
        <w:ind w:right="2"/>
      </w:pPr>
    </w:p>
    <w:p w14:paraId="683D2D22" w14:textId="77777777" w:rsidR="001059D4" w:rsidRPr="005F57D2" w:rsidRDefault="007A6214" w:rsidP="00651703">
      <w:pPr>
        <w:pStyle w:val="BodyText"/>
        <w:ind w:right="2"/>
      </w:pPr>
      <w:r w:rsidRPr="005F57D2">
        <w:t>Má</w:t>
      </w:r>
      <w:r w:rsidRPr="005F57D2">
        <w:rPr>
          <w:spacing w:val="-3"/>
        </w:rPr>
        <w:t xml:space="preserve"> </w:t>
      </w:r>
      <w:r w:rsidRPr="005F57D2">
        <w:t>ekki</w:t>
      </w:r>
      <w:r w:rsidRPr="005F57D2">
        <w:rPr>
          <w:spacing w:val="-3"/>
        </w:rPr>
        <w:t xml:space="preserve"> </w:t>
      </w:r>
      <w:r w:rsidRPr="005F57D2">
        <w:rPr>
          <w:spacing w:val="-2"/>
        </w:rPr>
        <w:t>hrista.</w:t>
      </w:r>
    </w:p>
    <w:p w14:paraId="0DF9675E" w14:textId="77777777" w:rsidR="001059D4" w:rsidRPr="005F57D2" w:rsidRDefault="007A6214" w:rsidP="00651703">
      <w:pPr>
        <w:pStyle w:val="BodyText"/>
        <w:ind w:right="2"/>
      </w:pPr>
      <w:r w:rsidRPr="005F57D2">
        <w:t>Til</w:t>
      </w:r>
      <w:r w:rsidRPr="005F57D2">
        <w:rPr>
          <w:spacing w:val="-6"/>
        </w:rPr>
        <w:t xml:space="preserve"> </w:t>
      </w:r>
      <w:r w:rsidRPr="005F57D2">
        <w:t>notkunar</w:t>
      </w:r>
      <w:r w:rsidRPr="005F57D2">
        <w:rPr>
          <w:spacing w:val="-5"/>
        </w:rPr>
        <w:t xml:space="preserve"> </w:t>
      </w:r>
      <w:r w:rsidRPr="005F57D2">
        <w:t>undir</w:t>
      </w:r>
      <w:r w:rsidRPr="005F57D2">
        <w:rPr>
          <w:spacing w:val="-5"/>
        </w:rPr>
        <w:t xml:space="preserve"> </w:t>
      </w:r>
      <w:r w:rsidRPr="005F57D2">
        <w:rPr>
          <w:spacing w:val="-4"/>
        </w:rPr>
        <w:t>húð.</w:t>
      </w:r>
    </w:p>
    <w:p w14:paraId="33FF37D9" w14:textId="77777777" w:rsidR="001059D4" w:rsidRPr="005F57D2" w:rsidRDefault="007A6214" w:rsidP="00651703">
      <w:pPr>
        <w:pStyle w:val="BodyText"/>
        <w:ind w:right="2"/>
      </w:pPr>
      <w:r w:rsidRPr="005F57D2">
        <w:t>Lesið</w:t>
      </w:r>
      <w:r w:rsidRPr="005F57D2">
        <w:rPr>
          <w:spacing w:val="-8"/>
        </w:rPr>
        <w:t xml:space="preserve"> </w:t>
      </w:r>
      <w:r w:rsidRPr="005F57D2">
        <w:t>fylgiseðilinn</w:t>
      </w:r>
      <w:r w:rsidRPr="005F57D2">
        <w:rPr>
          <w:spacing w:val="-8"/>
        </w:rPr>
        <w:t xml:space="preserve"> </w:t>
      </w:r>
      <w:r w:rsidRPr="005F57D2">
        <w:t>fyrir</w:t>
      </w:r>
      <w:r w:rsidRPr="005F57D2">
        <w:rPr>
          <w:spacing w:val="-7"/>
        </w:rPr>
        <w:t xml:space="preserve"> </w:t>
      </w:r>
      <w:r w:rsidRPr="005F57D2">
        <w:rPr>
          <w:spacing w:val="-2"/>
        </w:rPr>
        <w:t>notkun.</w:t>
      </w:r>
    </w:p>
    <w:p w14:paraId="610E4A3C" w14:textId="77777777" w:rsidR="001059D4" w:rsidRPr="005F57D2" w:rsidRDefault="001059D4" w:rsidP="00651703">
      <w:pPr>
        <w:pStyle w:val="BodyText"/>
        <w:ind w:right="2"/>
      </w:pPr>
    </w:p>
    <w:p w14:paraId="7C42C7CB" w14:textId="18970E2A" w:rsidR="001059D4" w:rsidRPr="005F57D2" w:rsidRDefault="006D01F6" w:rsidP="00651703">
      <w:pPr>
        <w:pStyle w:val="BodyText"/>
        <w:ind w:right="2"/>
      </w:pPr>
      <w:r>
        <w:rPr>
          <w:noProof/>
        </w:rPr>
        <mc:AlternateContent>
          <mc:Choice Requires="wpg">
            <w:drawing>
              <wp:anchor distT="0" distB="0" distL="0" distR="0" simplePos="0" relativeHeight="251645440" behindDoc="1" locked="0" layoutInCell="1" allowOverlap="1" wp14:anchorId="7A8AD2E6" wp14:editId="360C7FFE">
                <wp:simplePos x="0" y="0"/>
                <wp:positionH relativeFrom="page">
                  <wp:posOffset>826135</wp:posOffset>
                </wp:positionH>
                <wp:positionV relativeFrom="paragraph">
                  <wp:posOffset>175895</wp:posOffset>
                </wp:positionV>
                <wp:extent cx="5910580" cy="360045"/>
                <wp:effectExtent l="0" t="0" r="0" b="0"/>
                <wp:wrapTopAndBottom/>
                <wp:docPr id="1149993866"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0580" cy="360045"/>
                          <a:chOff x="0" y="0"/>
                          <a:chExt cx="59105" cy="3600"/>
                        </a:xfrm>
                      </wpg:grpSpPr>
                      <wps:wsp>
                        <wps:cNvPr id="681581707" name="Graphic 110"/>
                        <wps:cNvSpPr>
                          <a:spLocks/>
                        </wps:cNvSpPr>
                        <wps:spPr bwMode="auto">
                          <a:xfrm>
                            <a:off x="0" y="0"/>
                            <a:ext cx="59105" cy="3600"/>
                          </a:xfrm>
                          <a:custGeom>
                            <a:avLst/>
                            <a:gdLst>
                              <a:gd name="T0" fmla="*/ 5910072 w 5910580"/>
                              <a:gd name="T1" fmla="*/ 0 h 360045"/>
                              <a:gd name="T2" fmla="*/ 5903976 w 5910580"/>
                              <a:gd name="T3" fmla="*/ 0 h 360045"/>
                              <a:gd name="T4" fmla="*/ 5903976 w 5910580"/>
                              <a:gd name="T5" fmla="*/ 6096 h 360045"/>
                              <a:gd name="T6" fmla="*/ 5903976 w 5910580"/>
                              <a:gd name="T7" fmla="*/ 179832 h 360045"/>
                              <a:gd name="T8" fmla="*/ 5903976 w 5910580"/>
                              <a:gd name="T9" fmla="*/ 353568 h 360045"/>
                              <a:gd name="T10" fmla="*/ 6096 w 5910580"/>
                              <a:gd name="T11" fmla="*/ 353568 h 360045"/>
                              <a:gd name="T12" fmla="*/ 6096 w 5910580"/>
                              <a:gd name="T13" fmla="*/ 179844 h 360045"/>
                              <a:gd name="T14" fmla="*/ 6096 w 5910580"/>
                              <a:gd name="T15" fmla="*/ 6096 h 360045"/>
                              <a:gd name="T16" fmla="*/ 5903976 w 5910580"/>
                              <a:gd name="T17" fmla="*/ 6096 h 360045"/>
                              <a:gd name="T18" fmla="*/ 5903976 w 5910580"/>
                              <a:gd name="T19" fmla="*/ 0 h 360045"/>
                              <a:gd name="T20" fmla="*/ 6096 w 5910580"/>
                              <a:gd name="T21" fmla="*/ 0 h 360045"/>
                              <a:gd name="T22" fmla="*/ 0 w 5910580"/>
                              <a:gd name="T23" fmla="*/ 0 h 360045"/>
                              <a:gd name="T24" fmla="*/ 0 w 5910580"/>
                              <a:gd name="T25" fmla="*/ 6096 h 360045"/>
                              <a:gd name="T26" fmla="*/ 0 w 5910580"/>
                              <a:gd name="T27" fmla="*/ 179832 h 360045"/>
                              <a:gd name="T28" fmla="*/ 0 w 5910580"/>
                              <a:gd name="T29" fmla="*/ 353568 h 360045"/>
                              <a:gd name="T30" fmla="*/ 0 w 5910580"/>
                              <a:gd name="T31" fmla="*/ 359664 h 360045"/>
                              <a:gd name="T32" fmla="*/ 6083 w 5910580"/>
                              <a:gd name="T33" fmla="*/ 359664 h 360045"/>
                              <a:gd name="T34" fmla="*/ 5903976 w 5910580"/>
                              <a:gd name="T35" fmla="*/ 359664 h 360045"/>
                              <a:gd name="T36" fmla="*/ 5910072 w 5910580"/>
                              <a:gd name="T37" fmla="*/ 359664 h 360045"/>
                              <a:gd name="T38" fmla="*/ 5910072 w 5910580"/>
                              <a:gd name="T39" fmla="*/ 353568 h 360045"/>
                              <a:gd name="T40" fmla="*/ 5910072 w 5910580"/>
                              <a:gd name="T41" fmla="*/ 179844 h 360045"/>
                              <a:gd name="T42" fmla="*/ 5910072 w 5910580"/>
                              <a:gd name="T43" fmla="*/ 6096 h 360045"/>
                              <a:gd name="T44" fmla="*/ 5910072 w 5910580"/>
                              <a:gd name="T45" fmla="*/ 0 h 3600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910580" h="360045">
                                <a:moveTo>
                                  <a:pt x="5910072" y="0"/>
                                </a:moveTo>
                                <a:lnTo>
                                  <a:pt x="5903976" y="0"/>
                                </a:lnTo>
                                <a:lnTo>
                                  <a:pt x="5903976" y="6096"/>
                                </a:lnTo>
                                <a:lnTo>
                                  <a:pt x="5903976" y="179832"/>
                                </a:lnTo>
                                <a:lnTo>
                                  <a:pt x="5903976" y="353568"/>
                                </a:lnTo>
                                <a:lnTo>
                                  <a:pt x="6096" y="353568"/>
                                </a:lnTo>
                                <a:lnTo>
                                  <a:pt x="6096" y="179844"/>
                                </a:lnTo>
                                <a:lnTo>
                                  <a:pt x="6096" y="6096"/>
                                </a:lnTo>
                                <a:lnTo>
                                  <a:pt x="5903976" y="6096"/>
                                </a:lnTo>
                                <a:lnTo>
                                  <a:pt x="5903976" y="0"/>
                                </a:lnTo>
                                <a:lnTo>
                                  <a:pt x="6096" y="0"/>
                                </a:lnTo>
                                <a:lnTo>
                                  <a:pt x="0" y="0"/>
                                </a:lnTo>
                                <a:lnTo>
                                  <a:pt x="0" y="6096"/>
                                </a:lnTo>
                                <a:lnTo>
                                  <a:pt x="0" y="179832"/>
                                </a:lnTo>
                                <a:lnTo>
                                  <a:pt x="0" y="353568"/>
                                </a:lnTo>
                                <a:lnTo>
                                  <a:pt x="0" y="359664"/>
                                </a:lnTo>
                                <a:lnTo>
                                  <a:pt x="6083" y="359664"/>
                                </a:lnTo>
                                <a:lnTo>
                                  <a:pt x="5903976" y="359664"/>
                                </a:lnTo>
                                <a:lnTo>
                                  <a:pt x="5910072" y="359664"/>
                                </a:lnTo>
                                <a:lnTo>
                                  <a:pt x="5910072" y="353568"/>
                                </a:lnTo>
                                <a:lnTo>
                                  <a:pt x="5910072" y="179844"/>
                                </a:lnTo>
                                <a:lnTo>
                                  <a:pt x="5910072" y="6096"/>
                                </a:lnTo>
                                <a:lnTo>
                                  <a:pt x="59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0788448" name="Textbox 111"/>
                        <wps:cNvSpPr txBox="1">
                          <a:spLocks noChangeArrowheads="1"/>
                        </wps:cNvSpPr>
                        <wps:spPr bwMode="auto">
                          <a:xfrm>
                            <a:off x="746" y="244"/>
                            <a:ext cx="1181" cy="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790BD" w14:textId="77777777" w:rsidR="001059D4" w:rsidRDefault="007A6214">
                              <w:pPr>
                                <w:spacing w:line="244" w:lineRule="exact"/>
                                <w:rPr>
                                  <w:b/>
                                </w:rPr>
                              </w:pPr>
                              <w:r>
                                <w:rPr>
                                  <w:b/>
                                  <w:spacing w:val="-5"/>
                                </w:rPr>
                                <w:t>6.</w:t>
                              </w:r>
                            </w:p>
                          </w:txbxContent>
                        </wps:txbx>
                        <wps:bodyPr rot="0" vert="horz" wrap="square" lIns="0" tIns="0" rIns="0" bIns="0" anchor="t" anchorCtr="0" upright="1">
                          <a:noAutofit/>
                        </wps:bodyPr>
                      </wps:wsp>
                      <wps:wsp>
                        <wps:cNvPr id="1265588742" name="Textbox 112"/>
                        <wps:cNvSpPr txBox="1">
                          <a:spLocks noChangeArrowheads="1"/>
                        </wps:cNvSpPr>
                        <wps:spPr bwMode="auto">
                          <a:xfrm>
                            <a:off x="4343" y="244"/>
                            <a:ext cx="49314"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57A20" w14:textId="77777777" w:rsidR="001059D4" w:rsidRDefault="007A6214">
                              <w:pPr>
                                <w:spacing w:line="242" w:lineRule="auto"/>
                                <w:rPr>
                                  <w:b/>
                                </w:rPr>
                              </w:pPr>
                              <w:r>
                                <w:rPr>
                                  <w:b/>
                                </w:rPr>
                                <w:t>SÉRSTÖK</w:t>
                              </w:r>
                              <w:r>
                                <w:rPr>
                                  <w:b/>
                                  <w:spacing w:val="-4"/>
                                </w:rPr>
                                <w:t xml:space="preserve"> </w:t>
                              </w:r>
                              <w:r>
                                <w:rPr>
                                  <w:b/>
                                </w:rPr>
                                <w:t>VARNAÐARORÐ</w:t>
                              </w:r>
                              <w:r>
                                <w:rPr>
                                  <w:b/>
                                  <w:spacing w:val="-4"/>
                                </w:rPr>
                                <w:t xml:space="preserve"> </w:t>
                              </w:r>
                              <w:r>
                                <w:rPr>
                                  <w:b/>
                                </w:rPr>
                                <w:t>UM</w:t>
                              </w:r>
                              <w:r>
                                <w:rPr>
                                  <w:b/>
                                  <w:spacing w:val="-4"/>
                                </w:rPr>
                                <w:t xml:space="preserve"> </w:t>
                              </w:r>
                              <w:r>
                                <w:rPr>
                                  <w:b/>
                                </w:rPr>
                                <w:t>AÐ</w:t>
                              </w:r>
                              <w:r>
                                <w:rPr>
                                  <w:b/>
                                  <w:spacing w:val="-4"/>
                                </w:rPr>
                                <w:t xml:space="preserve"> </w:t>
                              </w:r>
                              <w:r>
                                <w:rPr>
                                  <w:b/>
                                </w:rPr>
                                <w:t>LYFIÐ</w:t>
                              </w:r>
                              <w:r>
                                <w:rPr>
                                  <w:b/>
                                  <w:spacing w:val="-4"/>
                                </w:rPr>
                                <w:t xml:space="preserve"> </w:t>
                              </w:r>
                              <w:r>
                                <w:rPr>
                                  <w:b/>
                                </w:rPr>
                                <w:t>SKULI</w:t>
                              </w:r>
                              <w:r>
                                <w:rPr>
                                  <w:b/>
                                  <w:spacing w:val="-4"/>
                                </w:rPr>
                                <w:t xml:space="preserve"> </w:t>
                              </w:r>
                              <w:r>
                                <w:rPr>
                                  <w:b/>
                                </w:rPr>
                                <w:t>GEYMT</w:t>
                              </w:r>
                              <w:r>
                                <w:rPr>
                                  <w:b/>
                                  <w:spacing w:val="-4"/>
                                </w:rPr>
                                <w:t xml:space="preserve"> </w:t>
                              </w:r>
                              <w:r>
                                <w:rPr>
                                  <w:b/>
                                </w:rPr>
                                <w:t>ÞAR</w:t>
                              </w:r>
                              <w:r>
                                <w:rPr>
                                  <w:b/>
                                  <w:spacing w:val="-4"/>
                                </w:rPr>
                                <w:t xml:space="preserve"> </w:t>
                              </w:r>
                              <w:r>
                                <w:rPr>
                                  <w:b/>
                                </w:rPr>
                                <w:t>SEM</w:t>
                              </w:r>
                              <w:r>
                                <w:rPr>
                                  <w:b/>
                                  <w:spacing w:val="-4"/>
                                </w:rPr>
                                <w:t xml:space="preserve"> </w:t>
                              </w:r>
                              <w:r>
                                <w:rPr>
                                  <w:b/>
                                </w:rPr>
                                <w:t>BÖRN HVORKI NÁ TIL NÉ SJÁ</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8AD2E6" id="Group 109" o:spid="_x0000_s1126" style="position:absolute;margin-left:65.05pt;margin-top:13.85pt;width:465.4pt;height:28.35pt;z-index:-251671040;mso-wrap-distance-left:0;mso-wrap-distance-right:0;mso-position-horizontal-relative:page;mso-position-vertical-relative:text" coordsize="59105,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">
                <v:shape id="Graphic 110" o:spid="_x0000_s1127" style="position:absolute;width:59105;height:3600;visibility:visible;mso-wrap-style:square;v-text-anchor:top" coordsize="591058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" path="m5910072,r-6096,l5903976,6096r,173736l5903976,353568r-5897880,l6096,179844r,-173748l5903976,6096r,-6096l6096,,,,,6096,,179832,,353568r,6096l6083,359664r5897893,l5910072,359664r,-6096l5910072,179844r,-173748l5910072,xe" fillcolor="black" stroked="f">
                  <v:path arrowok="t" o:connecttype="custom" o:connectlocs="59100,0;59039,0;59039,61;59039,1798;59039,3535;61,3535;61,1798;61,61;59039,61;59039,0;61,0;0,0;0,61;0,1798;0,3535;0,3596;61,3596;59039,3596;59100,3596;59100,3535;59100,1798;59100,61;59100,0" o:connectangles="0,0,0,0,0,0,0,0,0,0,0,0,0,0,0,0,0,0,0,0,0,0,0"/>
                </v:shape>
                <v:shape id="Textbox 111" o:spid="_x0000_s1128" type="#_x0000_t202" style="position:absolute;left:746;top:244;width:1181;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" filled="f" stroked="f">
                  <v:textbox inset="0,0,0,0">
                    <w:txbxContent>
                      <w:p w14:paraId="561790BD" w14:textId="77777777" w:rsidR="001059D4" w:rsidRDefault="007A6214">
                        <w:pPr>
                          <w:spacing w:line="244" w:lineRule="exact"/>
                          <w:rPr>
                            <w:b/>
                          </w:rPr>
                        </w:pPr>
                        <w:r>
                          <w:rPr>
                            <w:b/>
                            <w:spacing w:val="-5"/>
                          </w:rPr>
                          <w:t>6.</w:t>
                        </w:r>
                      </w:p>
                    </w:txbxContent>
                  </v:textbox>
                </v:shape>
                <v:shape id="Textbox 112" o:spid="_x0000_s1129" type="#_x0000_t202" style="position:absolute;left:4343;top:244;width:49314;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" filled="f" stroked="f">
                  <v:textbox inset="0,0,0,0">
                    <w:txbxContent>
                      <w:p w14:paraId="07C57A20" w14:textId="77777777" w:rsidR="001059D4" w:rsidRDefault="007A6214">
                        <w:pPr>
                          <w:spacing w:line="242" w:lineRule="auto"/>
                          <w:rPr>
                            <w:b/>
                          </w:rPr>
                        </w:pPr>
                        <w:r>
                          <w:rPr>
                            <w:b/>
                          </w:rPr>
                          <w:t>SÉRSTÖK</w:t>
                        </w:r>
                        <w:r>
                          <w:rPr>
                            <w:b/>
                            <w:spacing w:val="-4"/>
                          </w:rPr>
                          <w:t xml:space="preserve"> </w:t>
                        </w:r>
                        <w:r>
                          <w:rPr>
                            <w:b/>
                          </w:rPr>
                          <w:t>VARNAÐARORÐ</w:t>
                        </w:r>
                        <w:r>
                          <w:rPr>
                            <w:b/>
                            <w:spacing w:val="-4"/>
                          </w:rPr>
                          <w:t xml:space="preserve"> </w:t>
                        </w:r>
                        <w:r>
                          <w:rPr>
                            <w:b/>
                          </w:rPr>
                          <w:t>UM</w:t>
                        </w:r>
                        <w:r>
                          <w:rPr>
                            <w:b/>
                            <w:spacing w:val="-4"/>
                          </w:rPr>
                          <w:t xml:space="preserve"> </w:t>
                        </w:r>
                        <w:r>
                          <w:rPr>
                            <w:b/>
                          </w:rPr>
                          <w:t>AÐ</w:t>
                        </w:r>
                        <w:r>
                          <w:rPr>
                            <w:b/>
                            <w:spacing w:val="-4"/>
                          </w:rPr>
                          <w:t xml:space="preserve"> </w:t>
                        </w:r>
                        <w:r>
                          <w:rPr>
                            <w:b/>
                          </w:rPr>
                          <w:t>LYFIÐ</w:t>
                        </w:r>
                        <w:r>
                          <w:rPr>
                            <w:b/>
                            <w:spacing w:val="-4"/>
                          </w:rPr>
                          <w:t xml:space="preserve"> </w:t>
                        </w:r>
                        <w:r>
                          <w:rPr>
                            <w:b/>
                          </w:rPr>
                          <w:t>SKULI</w:t>
                        </w:r>
                        <w:r>
                          <w:rPr>
                            <w:b/>
                            <w:spacing w:val="-4"/>
                          </w:rPr>
                          <w:t xml:space="preserve"> </w:t>
                        </w:r>
                        <w:r>
                          <w:rPr>
                            <w:b/>
                          </w:rPr>
                          <w:t>GEYMT</w:t>
                        </w:r>
                        <w:r>
                          <w:rPr>
                            <w:b/>
                            <w:spacing w:val="-4"/>
                          </w:rPr>
                          <w:t xml:space="preserve"> </w:t>
                        </w:r>
                        <w:r>
                          <w:rPr>
                            <w:b/>
                          </w:rPr>
                          <w:t>ÞAR</w:t>
                        </w:r>
                        <w:r>
                          <w:rPr>
                            <w:b/>
                            <w:spacing w:val="-4"/>
                          </w:rPr>
                          <w:t xml:space="preserve"> </w:t>
                        </w:r>
                        <w:r>
                          <w:rPr>
                            <w:b/>
                          </w:rPr>
                          <w:t>SEM</w:t>
                        </w:r>
                        <w:r>
                          <w:rPr>
                            <w:b/>
                            <w:spacing w:val="-4"/>
                          </w:rPr>
                          <w:t xml:space="preserve"> </w:t>
                        </w:r>
                        <w:r>
                          <w:rPr>
                            <w:b/>
                          </w:rPr>
                          <w:t>BÖRN HVORKI NÁ TIL NÉ SJÁ</w:t>
                        </w:r>
                      </w:p>
                    </w:txbxContent>
                  </v:textbox>
                </v:shape>
                <w10:wrap type="topAndBottom" anchorx="page"/>
              </v:group>
            </w:pict>
          </mc:Fallback>
        </mc:AlternateContent>
      </w:r>
    </w:p>
    <w:p w14:paraId="28F7BB72" w14:textId="77777777" w:rsidR="00C548DE" w:rsidRDefault="00C548DE" w:rsidP="00651703">
      <w:pPr>
        <w:pStyle w:val="BodyText"/>
        <w:ind w:right="2"/>
      </w:pPr>
    </w:p>
    <w:p w14:paraId="42DED244" w14:textId="77777777" w:rsidR="001059D4" w:rsidRPr="005F57D2" w:rsidRDefault="007A6214" w:rsidP="00651703">
      <w:pPr>
        <w:pStyle w:val="BodyText"/>
        <w:ind w:right="2"/>
      </w:pPr>
      <w:r w:rsidRPr="005F57D2">
        <w:t>Geymið</w:t>
      </w:r>
      <w:r w:rsidRPr="005F57D2">
        <w:rPr>
          <w:spacing w:val="-6"/>
        </w:rPr>
        <w:t xml:space="preserve"> </w:t>
      </w:r>
      <w:r w:rsidRPr="005F57D2">
        <w:t>þar</w:t>
      </w:r>
      <w:r w:rsidRPr="005F57D2">
        <w:rPr>
          <w:spacing w:val="-4"/>
        </w:rPr>
        <w:t xml:space="preserve"> </w:t>
      </w:r>
      <w:r w:rsidRPr="005F57D2">
        <w:t>sem</w:t>
      </w:r>
      <w:r w:rsidRPr="005F57D2">
        <w:rPr>
          <w:spacing w:val="-3"/>
        </w:rPr>
        <w:t xml:space="preserve"> </w:t>
      </w:r>
      <w:r w:rsidRPr="005F57D2">
        <w:t>börn</w:t>
      </w:r>
      <w:r w:rsidRPr="005F57D2">
        <w:rPr>
          <w:spacing w:val="-4"/>
        </w:rPr>
        <w:t xml:space="preserve"> </w:t>
      </w:r>
      <w:r w:rsidRPr="005F57D2">
        <w:t>hvorki</w:t>
      </w:r>
      <w:r w:rsidRPr="005F57D2">
        <w:rPr>
          <w:spacing w:val="-4"/>
        </w:rPr>
        <w:t xml:space="preserve"> </w:t>
      </w:r>
      <w:r w:rsidRPr="005F57D2">
        <w:t>ná</w:t>
      </w:r>
      <w:r w:rsidRPr="005F57D2">
        <w:rPr>
          <w:spacing w:val="-3"/>
        </w:rPr>
        <w:t xml:space="preserve"> </w:t>
      </w:r>
      <w:r w:rsidRPr="005F57D2">
        <w:t>til</w:t>
      </w:r>
      <w:r w:rsidRPr="005F57D2">
        <w:rPr>
          <w:spacing w:val="-4"/>
        </w:rPr>
        <w:t xml:space="preserve"> </w:t>
      </w:r>
      <w:r w:rsidRPr="005F57D2">
        <w:t>né</w:t>
      </w:r>
      <w:r w:rsidRPr="005F57D2">
        <w:rPr>
          <w:spacing w:val="-3"/>
        </w:rPr>
        <w:t xml:space="preserve"> </w:t>
      </w:r>
      <w:r w:rsidRPr="005F57D2">
        <w:rPr>
          <w:spacing w:val="-4"/>
        </w:rPr>
        <w:t>sjá.</w:t>
      </w:r>
    </w:p>
    <w:p w14:paraId="793549F9" w14:textId="77777777" w:rsidR="001059D4" w:rsidRPr="005F57D2" w:rsidRDefault="001059D4" w:rsidP="00651703">
      <w:pPr>
        <w:pStyle w:val="BodyText"/>
        <w:ind w:right="2"/>
      </w:pPr>
    </w:p>
    <w:p w14:paraId="0C63DC68" w14:textId="73CB90E2" w:rsidR="001059D4" w:rsidRPr="005F57D2" w:rsidRDefault="006D01F6" w:rsidP="00651703">
      <w:pPr>
        <w:pStyle w:val="BodyText"/>
        <w:ind w:right="2"/>
      </w:pPr>
      <w:r>
        <w:rPr>
          <w:noProof/>
        </w:rPr>
        <mc:AlternateContent>
          <mc:Choice Requires="wps">
            <w:drawing>
              <wp:anchor distT="0" distB="0" distL="0" distR="0" simplePos="0" relativeHeight="251647488" behindDoc="1" locked="0" layoutInCell="1" allowOverlap="1" wp14:anchorId="3AC9BA31" wp14:editId="4B6EC6C0">
                <wp:simplePos x="0" y="0"/>
                <wp:positionH relativeFrom="page">
                  <wp:posOffset>829310</wp:posOffset>
                </wp:positionH>
                <wp:positionV relativeFrom="paragraph">
                  <wp:posOffset>180975</wp:posOffset>
                </wp:positionV>
                <wp:extent cx="5904230" cy="192405"/>
                <wp:effectExtent l="0" t="0" r="1270" b="0"/>
                <wp:wrapTopAndBottom/>
                <wp:docPr id="92821666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76C8E891" w14:textId="77777777" w:rsidR="001059D4" w:rsidRDefault="007A6214">
                            <w:pPr>
                              <w:tabs>
                                <w:tab w:val="left" w:pos="674"/>
                              </w:tabs>
                              <w:spacing w:before="20"/>
                              <w:ind w:left="107"/>
                              <w:rPr>
                                <w:b/>
                              </w:rPr>
                            </w:pPr>
                            <w:r>
                              <w:rPr>
                                <w:b/>
                                <w:spacing w:val="-5"/>
                              </w:rPr>
                              <w:t>7.</w:t>
                            </w:r>
                            <w:r>
                              <w:rPr>
                                <w:b/>
                              </w:rPr>
                              <w:tab/>
                              <w:t>ÖNNUR</w:t>
                            </w:r>
                            <w:r>
                              <w:rPr>
                                <w:b/>
                                <w:spacing w:val="-6"/>
                              </w:rPr>
                              <w:t xml:space="preserve"> </w:t>
                            </w:r>
                            <w:r>
                              <w:rPr>
                                <w:b/>
                              </w:rPr>
                              <w:t>SÉRSTÖK</w:t>
                            </w:r>
                            <w:r>
                              <w:rPr>
                                <w:b/>
                                <w:spacing w:val="-6"/>
                              </w:rPr>
                              <w:t xml:space="preserve"> </w:t>
                            </w:r>
                            <w:r>
                              <w:rPr>
                                <w:b/>
                              </w:rPr>
                              <w:t>VARNAÐARORÐ,</w:t>
                            </w:r>
                            <w:r>
                              <w:rPr>
                                <w:b/>
                                <w:spacing w:val="-6"/>
                              </w:rPr>
                              <w:t xml:space="preserve"> </w:t>
                            </w:r>
                            <w:r>
                              <w:rPr>
                                <w:b/>
                              </w:rPr>
                              <w:t>EF</w:t>
                            </w:r>
                            <w:r>
                              <w:rPr>
                                <w:b/>
                                <w:spacing w:val="-6"/>
                              </w:rPr>
                              <w:t xml:space="preserve"> </w:t>
                            </w:r>
                            <w:r>
                              <w:rPr>
                                <w:b/>
                              </w:rPr>
                              <w:t>MEÐ</w:t>
                            </w:r>
                            <w:r>
                              <w:rPr>
                                <w:b/>
                                <w:spacing w:val="-5"/>
                              </w:rPr>
                              <w:t xml:space="preserve"> </w:t>
                            </w:r>
                            <w:r>
                              <w:rPr>
                                <w:b/>
                                <w:spacing w:val="-4"/>
                              </w:rPr>
                              <w:t>ÞARF</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AC9BA31" id="Text Box 211" o:spid="_x0000_s1130" type="#_x0000_t202" style="position:absolute;margin-left:65.3pt;margin-top:14.25pt;width:464.9pt;height:15.15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3pyQ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" filled="f" strokeweight=".48pt">
                <v:path arrowok="t"/>
                <v:textbox inset="0,0,0,0">
                  <w:txbxContent>
                    <w:p w14:paraId="76C8E891" w14:textId="77777777" w:rsidR="001059D4" w:rsidRDefault="007A6214">
                      <w:pPr>
                        <w:tabs>
                          <w:tab w:val="left" w:pos="674"/>
                        </w:tabs>
                        <w:spacing w:before="20"/>
                        <w:ind w:left="107"/>
                        <w:rPr>
                          <w:b/>
                        </w:rPr>
                      </w:pPr>
                      <w:r>
                        <w:rPr>
                          <w:b/>
                          <w:spacing w:val="-5"/>
                        </w:rPr>
                        <w:t>7.</w:t>
                      </w:r>
                      <w:r>
                        <w:rPr>
                          <w:b/>
                        </w:rPr>
                        <w:tab/>
                        <w:t>ÖNNUR</w:t>
                      </w:r>
                      <w:r>
                        <w:rPr>
                          <w:b/>
                          <w:spacing w:val="-6"/>
                        </w:rPr>
                        <w:t xml:space="preserve"> </w:t>
                      </w:r>
                      <w:r>
                        <w:rPr>
                          <w:b/>
                        </w:rPr>
                        <w:t>SÉRSTÖK</w:t>
                      </w:r>
                      <w:r>
                        <w:rPr>
                          <w:b/>
                          <w:spacing w:val="-6"/>
                        </w:rPr>
                        <w:t xml:space="preserve"> </w:t>
                      </w:r>
                      <w:r>
                        <w:rPr>
                          <w:b/>
                        </w:rPr>
                        <w:t>VARNAÐARORÐ,</w:t>
                      </w:r>
                      <w:r>
                        <w:rPr>
                          <w:b/>
                          <w:spacing w:val="-6"/>
                        </w:rPr>
                        <w:t xml:space="preserve"> </w:t>
                      </w:r>
                      <w:r>
                        <w:rPr>
                          <w:b/>
                        </w:rPr>
                        <w:t>EF</w:t>
                      </w:r>
                      <w:r>
                        <w:rPr>
                          <w:b/>
                          <w:spacing w:val="-6"/>
                        </w:rPr>
                        <w:t xml:space="preserve"> </w:t>
                      </w:r>
                      <w:r>
                        <w:rPr>
                          <w:b/>
                        </w:rPr>
                        <w:t>MEÐ</w:t>
                      </w:r>
                      <w:r>
                        <w:rPr>
                          <w:b/>
                          <w:spacing w:val="-5"/>
                        </w:rPr>
                        <w:t xml:space="preserve"> </w:t>
                      </w:r>
                      <w:r>
                        <w:rPr>
                          <w:b/>
                          <w:spacing w:val="-4"/>
                        </w:rPr>
                        <w:t>ÞARF</w:t>
                      </w:r>
                    </w:p>
                  </w:txbxContent>
                </v:textbox>
                <w10:wrap type="topAndBottom" anchorx="page"/>
              </v:shape>
            </w:pict>
          </mc:Fallback>
        </mc:AlternateContent>
      </w:r>
    </w:p>
    <w:p w14:paraId="6E0B3A80" w14:textId="77777777" w:rsidR="001059D4" w:rsidRPr="005F57D2" w:rsidRDefault="001059D4" w:rsidP="00651703">
      <w:pPr>
        <w:pStyle w:val="BodyText"/>
        <w:ind w:right="2"/>
      </w:pPr>
    </w:p>
    <w:p w14:paraId="3FD02D99" w14:textId="77777777" w:rsidR="001059D4" w:rsidRPr="005F57D2" w:rsidRDefault="001059D4" w:rsidP="00651703">
      <w:pPr>
        <w:pStyle w:val="BodyText"/>
        <w:ind w:right="2"/>
      </w:pPr>
    </w:p>
    <w:p w14:paraId="30720C0B" w14:textId="2428134E" w:rsidR="001059D4" w:rsidRPr="005F57D2" w:rsidRDefault="006D01F6" w:rsidP="00651703">
      <w:pPr>
        <w:pStyle w:val="BodyText"/>
        <w:ind w:right="2"/>
      </w:pPr>
      <w:r>
        <w:rPr>
          <w:noProof/>
        </w:rPr>
        <mc:AlternateContent>
          <mc:Choice Requires="wps">
            <w:drawing>
              <wp:anchor distT="0" distB="0" distL="0" distR="0" simplePos="0" relativeHeight="251648512" behindDoc="1" locked="0" layoutInCell="1" allowOverlap="1" wp14:anchorId="67F8AE5C" wp14:editId="3C4452C5">
                <wp:simplePos x="0" y="0"/>
                <wp:positionH relativeFrom="page">
                  <wp:posOffset>828675</wp:posOffset>
                </wp:positionH>
                <wp:positionV relativeFrom="paragraph">
                  <wp:posOffset>62230</wp:posOffset>
                </wp:positionV>
                <wp:extent cx="5904230" cy="193675"/>
                <wp:effectExtent l="0" t="0" r="1270" b="0"/>
                <wp:wrapTopAndBottom/>
                <wp:docPr id="710516345"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4E0C5C72" w14:textId="77777777" w:rsidR="001059D4" w:rsidRDefault="007A6214">
                            <w:pPr>
                              <w:tabs>
                                <w:tab w:val="left" w:pos="674"/>
                              </w:tabs>
                              <w:spacing w:before="20"/>
                              <w:ind w:left="107"/>
                              <w:rPr>
                                <w:b/>
                              </w:rPr>
                            </w:pPr>
                            <w:r>
                              <w:rPr>
                                <w:b/>
                                <w:spacing w:val="-5"/>
                              </w:rPr>
                              <w:t>8.</w:t>
                            </w:r>
                            <w:r>
                              <w:rPr>
                                <w:b/>
                              </w:rPr>
                              <w:tab/>
                            </w:r>
                            <w:r>
                              <w:rPr>
                                <w:b/>
                                <w:spacing w:val="-2"/>
                              </w:rPr>
                              <w:t>FYRNINGARDAGSETNING</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7F8AE5C" id="Text Box 209" o:spid="_x0000_s1131" type="#_x0000_t202" style="position:absolute;margin-left:65.25pt;margin-top:4.9pt;width:464.9pt;height:15.2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" filled="f" strokeweight=".48pt">
                <v:path arrowok="t"/>
                <v:textbox inset="0,0,0,0">
                  <w:txbxContent>
                    <w:p w14:paraId="4E0C5C72" w14:textId="77777777" w:rsidR="001059D4" w:rsidRDefault="007A6214">
                      <w:pPr>
                        <w:tabs>
                          <w:tab w:val="left" w:pos="674"/>
                        </w:tabs>
                        <w:spacing w:before="20"/>
                        <w:ind w:left="107"/>
                        <w:rPr>
                          <w:b/>
                        </w:rPr>
                      </w:pPr>
                      <w:r>
                        <w:rPr>
                          <w:b/>
                          <w:spacing w:val="-5"/>
                        </w:rPr>
                        <w:t>8.</w:t>
                      </w:r>
                      <w:r>
                        <w:rPr>
                          <w:b/>
                        </w:rPr>
                        <w:tab/>
                      </w:r>
                      <w:r>
                        <w:rPr>
                          <w:b/>
                          <w:spacing w:val="-2"/>
                        </w:rPr>
                        <w:t>FYRNINGARDAGSETNING</w:t>
                      </w:r>
                    </w:p>
                  </w:txbxContent>
                </v:textbox>
                <w10:wrap type="topAndBottom" anchorx="page"/>
              </v:shape>
            </w:pict>
          </mc:Fallback>
        </mc:AlternateContent>
      </w:r>
    </w:p>
    <w:p w14:paraId="2244C416" w14:textId="77777777" w:rsidR="001059D4" w:rsidRPr="005F57D2" w:rsidRDefault="007A6214" w:rsidP="00651703">
      <w:pPr>
        <w:pStyle w:val="BodyText"/>
        <w:ind w:right="2"/>
      </w:pPr>
      <w:r w:rsidRPr="005F57D2">
        <w:rPr>
          <w:spacing w:val="-5"/>
        </w:rPr>
        <w:t>EXP</w:t>
      </w:r>
    </w:p>
    <w:p w14:paraId="43233B69" w14:textId="77777777" w:rsidR="001059D4" w:rsidRPr="005F57D2" w:rsidRDefault="007A6214" w:rsidP="00651703">
      <w:pPr>
        <w:pStyle w:val="BodyText"/>
        <w:tabs>
          <w:tab w:val="left" w:pos="6195"/>
        </w:tabs>
        <w:ind w:right="2"/>
      </w:pPr>
      <w:r w:rsidRPr="005F57D2">
        <w:t>Förgunardagsetning</w:t>
      </w:r>
      <w:r w:rsidRPr="005F57D2">
        <w:rPr>
          <w:spacing w:val="-9"/>
        </w:rPr>
        <w:t xml:space="preserve"> </w:t>
      </w:r>
      <w:r w:rsidRPr="005F57D2">
        <w:t>ef</w:t>
      </w:r>
      <w:r w:rsidRPr="005F57D2">
        <w:rPr>
          <w:spacing w:val="-7"/>
        </w:rPr>
        <w:t xml:space="preserve"> </w:t>
      </w:r>
      <w:r w:rsidRPr="005F57D2">
        <w:t>geymt</w:t>
      </w:r>
      <w:r w:rsidRPr="005F57D2">
        <w:rPr>
          <w:spacing w:val="-7"/>
        </w:rPr>
        <w:t xml:space="preserve"> </w:t>
      </w:r>
      <w:r w:rsidRPr="005F57D2">
        <w:t>við</w:t>
      </w:r>
      <w:r w:rsidRPr="005F57D2">
        <w:rPr>
          <w:spacing w:val="-7"/>
        </w:rPr>
        <w:t xml:space="preserve"> </w:t>
      </w:r>
      <w:r w:rsidRPr="005F57D2">
        <w:rPr>
          <w:spacing w:val="-2"/>
        </w:rPr>
        <w:t>stofuhita:</w:t>
      </w:r>
      <w:r w:rsidRPr="005F57D2">
        <w:rPr>
          <w:u w:val="single"/>
        </w:rPr>
        <w:tab/>
      </w:r>
    </w:p>
    <w:p w14:paraId="39AB068F" w14:textId="77777777" w:rsidR="001059D4" w:rsidRPr="005F57D2" w:rsidRDefault="001059D4" w:rsidP="00651703">
      <w:pPr>
        <w:pStyle w:val="BodyText"/>
        <w:ind w:right="2"/>
      </w:pPr>
    </w:p>
    <w:p w14:paraId="71276680" w14:textId="4938C300" w:rsidR="001059D4" w:rsidRPr="005F57D2" w:rsidRDefault="006D01F6" w:rsidP="00651703">
      <w:pPr>
        <w:pStyle w:val="BodyText"/>
        <w:ind w:right="2"/>
      </w:pPr>
      <w:r>
        <w:rPr>
          <w:noProof/>
        </w:rPr>
        <mc:AlternateContent>
          <mc:Choice Requires="wps">
            <w:drawing>
              <wp:anchor distT="0" distB="0" distL="0" distR="0" simplePos="0" relativeHeight="251649536" behindDoc="1" locked="0" layoutInCell="1" allowOverlap="1" wp14:anchorId="4A45E0FA" wp14:editId="0DFD4B27">
                <wp:simplePos x="0" y="0"/>
                <wp:positionH relativeFrom="page">
                  <wp:posOffset>829310</wp:posOffset>
                </wp:positionH>
                <wp:positionV relativeFrom="paragraph">
                  <wp:posOffset>180340</wp:posOffset>
                </wp:positionV>
                <wp:extent cx="5904230" cy="192405"/>
                <wp:effectExtent l="0" t="0" r="1270" b="0"/>
                <wp:wrapTopAndBottom/>
                <wp:docPr id="125962815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749D20ED" w14:textId="77777777" w:rsidR="001059D4" w:rsidRDefault="007A6214">
                            <w:pPr>
                              <w:tabs>
                                <w:tab w:val="left" w:pos="674"/>
                              </w:tabs>
                              <w:spacing w:before="20"/>
                              <w:ind w:left="107"/>
                              <w:rPr>
                                <w:b/>
                              </w:rPr>
                            </w:pPr>
                            <w:r>
                              <w:rPr>
                                <w:b/>
                                <w:spacing w:val="-5"/>
                              </w:rPr>
                              <w:t>9.</w:t>
                            </w:r>
                            <w:r>
                              <w:rPr>
                                <w:b/>
                              </w:rPr>
                              <w:tab/>
                              <w:t>SÉRSTÖK</w:t>
                            </w:r>
                            <w:r>
                              <w:rPr>
                                <w:b/>
                                <w:spacing w:val="-7"/>
                              </w:rPr>
                              <w:t xml:space="preserve"> </w:t>
                            </w:r>
                            <w:r>
                              <w:rPr>
                                <w:b/>
                                <w:spacing w:val="-2"/>
                              </w:rPr>
                              <w:t>GEYMSLUSKILYRÐI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A45E0FA" id="Text Box 207" o:spid="_x0000_s1132" type="#_x0000_t202" style="position:absolute;margin-left:65.3pt;margin-top:14.2pt;width:464.9pt;height:15.15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8IsyAEAAIYDAAAOAAAAZHJzL2Uyb0RvYy54bWysU8Fu2zAMvQ/YPwi6L3ayNmi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" filled="f" strokeweight=".48pt">
                <v:path arrowok="t"/>
                <v:textbox inset="0,0,0,0">
                  <w:txbxContent>
                    <w:p w14:paraId="749D20ED" w14:textId="77777777" w:rsidR="001059D4" w:rsidRDefault="007A6214">
                      <w:pPr>
                        <w:tabs>
                          <w:tab w:val="left" w:pos="674"/>
                        </w:tabs>
                        <w:spacing w:before="20"/>
                        <w:ind w:left="107"/>
                        <w:rPr>
                          <w:b/>
                        </w:rPr>
                      </w:pPr>
                      <w:r>
                        <w:rPr>
                          <w:b/>
                          <w:spacing w:val="-5"/>
                        </w:rPr>
                        <w:t>9.</w:t>
                      </w:r>
                      <w:r>
                        <w:rPr>
                          <w:b/>
                        </w:rPr>
                        <w:tab/>
                        <w:t>SÉRSTÖK</w:t>
                      </w:r>
                      <w:r>
                        <w:rPr>
                          <w:b/>
                          <w:spacing w:val="-7"/>
                        </w:rPr>
                        <w:t xml:space="preserve"> </w:t>
                      </w:r>
                      <w:r>
                        <w:rPr>
                          <w:b/>
                          <w:spacing w:val="-2"/>
                        </w:rPr>
                        <w:t>GEYMSLUSKILYRÐI</w:t>
                      </w:r>
                    </w:p>
                  </w:txbxContent>
                </v:textbox>
                <w10:wrap type="topAndBottom" anchorx="page"/>
              </v:shape>
            </w:pict>
          </mc:Fallback>
        </mc:AlternateContent>
      </w:r>
    </w:p>
    <w:p w14:paraId="0F943271" w14:textId="77777777" w:rsidR="001059D4" w:rsidRPr="005F57D2" w:rsidRDefault="001059D4" w:rsidP="00651703">
      <w:pPr>
        <w:pStyle w:val="BodyText"/>
        <w:ind w:right="2"/>
      </w:pPr>
    </w:p>
    <w:p w14:paraId="435FC8EE" w14:textId="77777777" w:rsidR="001059D4" w:rsidRPr="005F57D2" w:rsidRDefault="007A6214" w:rsidP="00651703">
      <w:pPr>
        <w:pStyle w:val="BodyText"/>
        <w:ind w:right="2"/>
      </w:pPr>
      <w:r w:rsidRPr="005F57D2">
        <w:t>Geymið</w:t>
      </w:r>
      <w:r w:rsidRPr="005F57D2">
        <w:rPr>
          <w:spacing w:val="-4"/>
        </w:rPr>
        <w:t xml:space="preserve"> </w:t>
      </w:r>
      <w:r w:rsidRPr="005F57D2">
        <w:t>í</w:t>
      </w:r>
      <w:r w:rsidRPr="005F57D2">
        <w:rPr>
          <w:spacing w:val="-3"/>
        </w:rPr>
        <w:t xml:space="preserve"> </w:t>
      </w:r>
      <w:r w:rsidRPr="005F57D2">
        <w:rPr>
          <w:spacing w:val="-2"/>
        </w:rPr>
        <w:t>kæli.</w:t>
      </w:r>
    </w:p>
    <w:p w14:paraId="4CAC2EEC" w14:textId="77777777" w:rsidR="001059D4" w:rsidRPr="005F57D2" w:rsidRDefault="007A6214" w:rsidP="00651703">
      <w:pPr>
        <w:pStyle w:val="BodyText"/>
        <w:ind w:right="2"/>
      </w:pPr>
      <w:r w:rsidRPr="005F57D2">
        <w:lastRenderedPageBreak/>
        <w:t>Má</w:t>
      </w:r>
      <w:r w:rsidRPr="005F57D2">
        <w:rPr>
          <w:spacing w:val="-2"/>
        </w:rPr>
        <w:t xml:space="preserve"> </w:t>
      </w:r>
      <w:r w:rsidRPr="005F57D2">
        <w:t>ekki</w:t>
      </w:r>
      <w:r w:rsidRPr="005F57D2">
        <w:rPr>
          <w:spacing w:val="-2"/>
        </w:rPr>
        <w:t xml:space="preserve"> frjósa.</w:t>
      </w:r>
    </w:p>
    <w:p w14:paraId="0490F31F" w14:textId="77777777" w:rsidR="001059D4" w:rsidRPr="005F57D2" w:rsidRDefault="007A6214" w:rsidP="00651703">
      <w:pPr>
        <w:pStyle w:val="BodyText"/>
        <w:ind w:right="2"/>
      </w:pPr>
      <w:r w:rsidRPr="005F57D2">
        <w:t>Geymið</w:t>
      </w:r>
      <w:r w:rsidRPr="005F57D2">
        <w:rPr>
          <w:spacing w:val="-8"/>
        </w:rPr>
        <w:t xml:space="preserve"> </w:t>
      </w:r>
      <w:r w:rsidRPr="005F57D2">
        <w:t>áfylltu</w:t>
      </w:r>
      <w:r w:rsidRPr="005F57D2">
        <w:rPr>
          <w:spacing w:val="-4"/>
        </w:rPr>
        <w:t xml:space="preserve"> </w:t>
      </w:r>
      <w:r w:rsidRPr="005F57D2">
        <w:t>sprautuna</w:t>
      </w:r>
      <w:r w:rsidRPr="005F57D2">
        <w:rPr>
          <w:spacing w:val="-7"/>
        </w:rPr>
        <w:t xml:space="preserve"> </w:t>
      </w:r>
      <w:r w:rsidRPr="005F57D2">
        <w:t>í</w:t>
      </w:r>
      <w:r w:rsidRPr="005F57D2">
        <w:rPr>
          <w:spacing w:val="-5"/>
        </w:rPr>
        <w:t xml:space="preserve"> </w:t>
      </w:r>
      <w:r w:rsidRPr="005F57D2">
        <w:t>ytri</w:t>
      </w:r>
      <w:r w:rsidRPr="005F57D2">
        <w:rPr>
          <w:spacing w:val="-6"/>
        </w:rPr>
        <w:t xml:space="preserve"> </w:t>
      </w:r>
      <w:r w:rsidRPr="005F57D2">
        <w:t>umbúðum</w:t>
      </w:r>
      <w:r w:rsidRPr="005F57D2">
        <w:rPr>
          <w:spacing w:val="-5"/>
        </w:rPr>
        <w:t xml:space="preserve"> </w:t>
      </w:r>
      <w:r w:rsidRPr="005F57D2">
        <w:t>til</w:t>
      </w:r>
      <w:r w:rsidRPr="005F57D2">
        <w:rPr>
          <w:spacing w:val="-5"/>
        </w:rPr>
        <w:t xml:space="preserve"> </w:t>
      </w:r>
      <w:r w:rsidRPr="005F57D2">
        <w:t>varnar</w:t>
      </w:r>
      <w:r w:rsidRPr="005F57D2">
        <w:rPr>
          <w:spacing w:val="-5"/>
        </w:rPr>
        <w:t xml:space="preserve"> </w:t>
      </w:r>
      <w:r w:rsidRPr="005F57D2">
        <w:t>gegn</w:t>
      </w:r>
      <w:r w:rsidRPr="005F57D2">
        <w:rPr>
          <w:spacing w:val="-5"/>
        </w:rPr>
        <w:t xml:space="preserve"> </w:t>
      </w:r>
      <w:r w:rsidRPr="005F57D2">
        <w:rPr>
          <w:spacing w:val="-2"/>
        </w:rPr>
        <w:t>ljósi.</w:t>
      </w:r>
    </w:p>
    <w:p w14:paraId="47CBA881" w14:textId="77777777" w:rsidR="001059D4" w:rsidRPr="005F57D2" w:rsidRDefault="007A6214" w:rsidP="00651703">
      <w:pPr>
        <w:pStyle w:val="BodyText"/>
        <w:ind w:right="2"/>
      </w:pPr>
      <w:r w:rsidRPr="005F57D2">
        <w:t>Má</w:t>
      </w:r>
      <w:r w:rsidRPr="005F57D2">
        <w:rPr>
          <w:spacing w:val="-2"/>
        </w:rPr>
        <w:t xml:space="preserve"> </w:t>
      </w:r>
      <w:r w:rsidRPr="005F57D2">
        <w:t>geyma</w:t>
      </w:r>
      <w:r w:rsidRPr="005F57D2">
        <w:rPr>
          <w:spacing w:val="-2"/>
        </w:rPr>
        <w:t xml:space="preserve"> </w:t>
      </w:r>
      <w:r w:rsidRPr="005F57D2">
        <w:t>við</w:t>
      </w:r>
      <w:r w:rsidRPr="005F57D2">
        <w:rPr>
          <w:spacing w:val="-2"/>
        </w:rPr>
        <w:t xml:space="preserve"> </w:t>
      </w:r>
      <w:r w:rsidRPr="005F57D2">
        <w:t>stofuhita</w:t>
      </w:r>
      <w:r w:rsidRPr="005F57D2">
        <w:rPr>
          <w:spacing w:val="-2"/>
        </w:rPr>
        <w:t xml:space="preserve"> </w:t>
      </w:r>
      <w:r w:rsidRPr="005F57D2">
        <w:t>(allt</w:t>
      </w:r>
      <w:r w:rsidRPr="005F57D2">
        <w:rPr>
          <w:spacing w:val="-2"/>
        </w:rPr>
        <w:t xml:space="preserve"> </w:t>
      </w:r>
      <w:r w:rsidRPr="005F57D2">
        <w:t>að</w:t>
      </w:r>
      <w:r w:rsidRPr="005F57D2">
        <w:rPr>
          <w:spacing w:val="-2"/>
        </w:rPr>
        <w:t xml:space="preserve"> </w:t>
      </w:r>
      <w:r w:rsidRPr="005F57D2">
        <w:t>30°C)</w:t>
      </w:r>
      <w:r w:rsidRPr="005F57D2">
        <w:rPr>
          <w:spacing w:val="-2"/>
        </w:rPr>
        <w:t xml:space="preserve"> </w:t>
      </w:r>
      <w:r w:rsidRPr="005F57D2">
        <w:t>í</w:t>
      </w:r>
      <w:r w:rsidRPr="005F57D2">
        <w:rPr>
          <w:spacing w:val="-2"/>
        </w:rPr>
        <w:t xml:space="preserve"> </w:t>
      </w:r>
      <w:r w:rsidRPr="005F57D2">
        <w:t>eitt</w:t>
      </w:r>
      <w:r w:rsidRPr="005F57D2">
        <w:rPr>
          <w:spacing w:val="-2"/>
        </w:rPr>
        <w:t xml:space="preserve"> </w:t>
      </w:r>
      <w:r w:rsidRPr="005F57D2">
        <w:t>30</w:t>
      </w:r>
      <w:r w:rsidRPr="005F57D2">
        <w:rPr>
          <w:spacing w:val="-1"/>
        </w:rPr>
        <w:t xml:space="preserve"> </w:t>
      </w:r>
      <w:r w:rsidRPr="005F57D2">
        <w:t>daga</w:t>
      </w:r>
      <w:r w:rsidRPr="005F57D2">
        <w:rPr>
          <w:spacing w:val="-2"/>
        </w:rPr>
        <w:t xml:space="preserve"> </w:t>
      </w:r>
      <w:r w:rsidRPr="005F57D2">
        <w:t>tímabil,</w:t>
      </w:r>
      <w:r w:rsidRPr="005F57D2">
        <w:rPr>
          <w:spacing w:val="-2"/>
        </w:rPr>
        <w:t xml:space="preserve"> </w:t>
      </w:r>
      <w:r w:rsidRPr="005F57D2">
        <w:t>en</w:t>
      </w:r>
      <w:r w:rsidRPr="005F57D2">
        <w:rPr>
          <w:spacing w:val="-2"/>
        </w:rPr>
        <w:t xml:space="preserve"> </w:t>
      </w:r>
      <w:r w:rsidRPr="005F57D2">
        <w:t>ekki</w:t>
      </w:r>
      <w:r w:rsidRPr="005F57D2">
        <w:rPr>
          <w:spacing w:val="-2"/>
        </w:rPr>
        <w:t xml:space="preserve"> </w:t>
      </w:r>
      <w:r w:rsidRPr="005F57D2">
        <w:t>lengur</w:t>
      </w:r>
      <w:r w:rsidRPr="005F57D2">
        <w:rPr>
          <w:spacing w:val="-2"/>
        </w:rPr>
        <w:t xml:space="preserve"> </w:t>
      </w:r>
      <w:r w:rsidRPr="005F57D2">
        <w:t>en</w:t>
      </w:r>
      <w:r w:rsidRPr="005F57D2">
        <w:rPr>
          <w:spacing w:val="-2"/>
        </w:rPr>
        <w:t xml:space="preserve"> </w:t>
      </w:r>
      <w:r w:rsidRPr="005F57D2">
        <w:t xml:space="preserve">upprunalega </w:t>
      </w:r>
      <w:r w:rsidRPr="005F57D2">
        <w:rPr>
          <w:spacing w:val="-2"/>
        </w:rPr>
        <w:t>fyrningardagsetningin.</w:t>
      </w:r>
    </w:p>
    <w:p w14:paraId="6B0C3833" w14:textId="77777777" w:rsidR="001059D4" w:rsidRPr="005F57D2" w:rsidRDefault="001059D4" w:rsidP="00651703">
      <w:pPr>
        <w:pStyle w:val="BodyText"/>
        <w:ind w:right="2"/>
      </w:pPr>
    </w:p>
    <w:p w14:paraId="4ED4E67A" w14:textId="72D83135" w:rsidR="001059D4" w:rsidRPr="005F57D2" w:rsidRDefault="006D01F6" w:rsidP="00651703">
      <w:pPr>
        <w:pStyle w:val="BodyText"/>
        <w:ind w:right="2"/>
      </w:pPr>
      <w:r>
        <w:rPr>
          <w:noProof/>
        </w:rPr>
        <mc:AlternateContent>
          <mc:Choice Requires="wps">
            <w:drawing>
              <wp:anchor distT="0" distB="0" distL="0" distR="0" simplePos="0" relativeHeight="251650560" behindDoc="1" locked="0" layoutInCell="1" allowOverlap="1" wp14:anchorId="75D4C3B0" wp14:editId="36E463DF">
                <wp:simplePos x="0" y="0"/>
                <wp:positionH relativeFrom="page">
                  <wp:posOffset>829310</wp:posOffset>
                </wp:positionH>
                <wp:positionV relativeFrom="paragraph">
                  <wp:posOffset>179070</wp:posOffset>
                </wp:positionV>
                <wp:extent cx="5904230" cy="353695"/>
                <wp:effectExtent l="0" t="0" r="1270" b="8255"/>
                <wp:wrapTopAndBottom/>
                <wp:docPr id="1764240766"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353695"/>
                        </a:xfrm>
                        <a:prstGeom prst="rect">
                          <a:avLst/>
                        </a:prstGeom>
                        <a:ln w="6096">
                          <a:solidFill>
                            <a:srgbClr val="000000"/>
                          </a:solidFill>
                          <a:prstDash val="solid"/>
                        </a:ln>
                      </wps:spPr>
                      <wps:txbx>
                        <w:txbxContent>
                          <w:p w14:paraId="1D06E9E6" w14:textId="77777777" w:rsidR="001059D4" w:rsidRDefault="007A6214">
                            <w:pPr>
                              <w:tabs>
                                <w:tab w:val="left" w:pos="674"/>
                              </w:tabs>
                              <w:spacing w:before="20"/>
                              <w:ind w:left="674" w:right="1077" w:hanging="567"/>
                              <w:rPr>
                                <w:b/>
                              </w:rPr>
                            </w:pPr>
                            <w:r>
                              <w:rPr>
                                <w:b/>
                                <w:spacing w:val="-4"/>
                              </w:rPr>
                              <w:t>10.</w:t>
                            </w:r>
                            <w:r>
                              <w:rPr>
                                <w:b/>
                              </w:rPr>
                              <w:tab/>
                              <w:t>SÉRSTAKAR</w:t>
                            </w:r>
                            <w:r>
                              <w:rPr>
                                <w:b/>
                                <w:spacing w:val="-8"/>
                              </w:rPr>
                              <w:t xml:space="preserve"> </w:t>
                            </w:r>
                            <w:r>
                              <w:rPr>
                                <w:b/>
                              </w:rPr>
                              <w:t>VARÚÐARRÁÐSTAFANIR</w:t>
                            </w:r>
                            <w:r>
                              <w:rPr>
                                <w:b/>
                                <w:spacing w:val="-8"/>
                              </w:rPr>
                              <w:t xml:space="preserve"> </w:t>
                            </w:r>
                            <w:r>
                              <w:rPr>
                                <w:b/>
                              </w:rPr>
                              <w:t>VIÐ</w:t>
                            </w:r>
                            <w:r>
                              <w:rPr>
                                <w:b/>
                                <w:spacing w:val="-8"/>
                              </w:rPr>
                              <w:t xml:space="preserve"> </w:t>
                            </w:r>
                            <w:r>
                              <w:rPr>
                                <w:b/>
                              </w:rPr>
                              <w:t>FÖRGUN</w:t>
                            </w:r>
                            <w:r>
                              <w:rPr>
                                <w:b/>
                                <w:spacing w:val="-8"/>
                              </w:rPr>
                              <w:t xml:space="preserve"> </w:t>
                            </w:r>
                            <w:r>
                              <w:rPr>
                                <w:b/>
                              </w:rPr>
                              <w:t>LYFJALEIFA</w:t>
                            </w:r>
                            <w:r>
                              <w:rPr>
                                <w:b/>
                                <w:spacing w:val="-8"/>
                              </w:rPr>
                              <w:t xml:space="preserve"> </w:t>
                            </w:r>
                            <w:r>
                              <w:rPr>
                                <w:b/>
                              </w:rPr>
                              <w:t>EÐA ÚRGANGS VEGNA LYFSINS ÞAR SEM VIÐ Á</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5D4C3B0" id="Text Box 205" o:spid="_x0000_s1133" type="#_x0000_t202" style="position:absolute;margin-left:65.3pt;margin-top:14.1pt;width:464.9pt;height:27.85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" filled="f" strokeweight=".48pt">
                <v:path arrowok="t"/>
                <v:textbox inset="0,0,0,0">
                  <w:txbxContent>
                    <w:p w14:paraId="1D06E9E6" w14:textId="77777777" w:rsidR="001059D4" w:rsidRDefault="007A6214">
                      <w:pPr>
                        <w:tabs>
                          <w:tab w:val="left" w:pos="674"/>
                        </w:tabs>
                        <w:spacing w:before="20"/>
                        <w:ind w:left="674" w:right="1077" w:hanging="567"/>
                        <w:rPr>
                          <w:b/>
                        </w:rPr>
                      </w:pPr>
                      <w:r>
                        <w:rPr>
                          <w:b/>
                          <w:spacing w:val="-4"/>
                        </w:rPr>
                        <w:t>10.</w:t>
                      </w:r>
                      <w:r>
                        <w:rPr>
                          <w:b/>
                        </w:rPr>
                        <w:tab/>
                        <w:t>SÉRSTAKAR</w:t>
                      </w:r>
                      <w:r>
                        <w:rPr>
                          <w:b/>
                          <w:spacing w:val="-8"/>
                        </w:rPr>
                        <w:t xml:space="preserve"> </w:t>
                      </w:r>
                      <w:r>
                        <w:rPr>
                          <w:b/>
                        </w:rPr>
                        <w:t>VARÚÐARRÁÐSTAFANIR</w:t>
                      </w:r>
                      <w:r>
                        <w:rPr>
                          <w:b/>
                          <w:spacing w:val="-8"/>
                        </w:rPr>
                        <w:t xml:space="preserve"> </w:t>
                      </w:r>
                      <w:r>
                        <w:rPr>
                          <w:b/>
                        </w:rPr>
                        <w:t>VIÐ</w:t>
                      </w:r>
                      <w:r>
                        <w:rPr>
                          <w:b/>
                          <w:spacing w:val="-8"/>
                        </w:rPr>
                        <w:t xml:space="preserve"> </w:t>
                      </w:r>
                      <w:r>
                        <w:rPr>
                          <w:b/>
                        </w:rPr>
                        <w:t>FÖRGUN</w:t>
                      </w:r>
                      <w:r>
                        <w:rPr>
                          <w:b/>
                          <w:spacing w:val="-8"/>
                        </w:rPr>
                        <w:t xml:space="preserve"> </w:t>
                      </w:r>
                      <w:r>
                        <w:rPr>
                          <w:b/>
                        </w:rPr>
                        <w:t>LYFJALEIFA</w:t>
                      </w:r>
                      <w:r>
                        <w:rPr>
                          <w:b/>
                          <w:spacing w:val="-8"/>
                        </w:rPr>
                        <w:t xml:space="preserve"> </w:t>
                      </w:r>
                      <w:r>
                        <w:rPr>
                          <w:b/>
                        </w:rPr>
                        <w:t>EÐA ÚRGANGS VEGNA LYFSINS ÞAR SEM VIÐ Á</w:t>
                      </w:r>
                    </w:p>
                  </w:txbxContent>
                </v:textbox>
                <w10:wrap type="topAndBottom" anchorx="page"/>
              </v:shape>
            </w:pict>
          </mc:Fallback>
        </mc:AlternateContent>
      </w:r>
    </w:p>
    <w:p w14:paraId="589AAA2A" w14:textId="77777777" w:rsidR="001059D4" w:rsidRPr="005F57D2" w:rsidRDefault="001059D4" w:rsidP="00651703">
      <w:pPr>
        <w:pStyle w:val="BodyText"/>
        <w:ind w:right="2"/>
      </w:pPr>
    </w:p>
    <w:p w14:paraId="407EF0EA" w14:textId="77777777" w:rsidR="001059D4" w:rsidRPr="005F57D2" w:rsidRDefault="001059D4" w:rsidP="00651703">
      <w:pPr>
        <w:pStyle w:val="BodyText"/>
        <w:ind w:right="2"/>
      </w:pPr>
    </w:p>
    <w:p w14:paraId="60ED0ACF" w14:textId="20E03F15" w:rsidR="001059D4" w:rsidRPr="005F57D2" w:rsidRDefault="006D01F6" w:rsidP="00651703">
      <w:pPr>
        <w:pStyle w:val="BodyText"/>
        <w:ind w:right="2"/>
      </w:pPr>
      <w:r>
        <w:rPr>
          <w:noProof/>
        </w:rPr>
        <mc:AlternateContent>
          <mc:Choice Requires="wps">
            <w:drawing>
              <wp:anchor distT="0" distB="0" distL="0" distR="0" simplePos="0" relativeHeight="251651584" behindDoc="1" locked="0" layoutInCell="1" allowOverlap="1" wp14:anchorId="7E643437" wp14:editId="06D7D3AD">
                <wp:simplePos x="0" y="0"/>
                <wp:positionH relativeFrom="page">
                  <wp:posOffset>828675</wp:posOffset>
                </wp:positionH>
                <wp:positionV relativeFrom="paragraph">
                  <wp:posOffset>62230</wp:posOffset>
                </wp:positionV>
                <wp:extent cx="5904230" cy="192405"/>
                <wp:effectExtent l="0" t="0" r="1270" b="0"/>
                <wp:wrapTopAndBottom/>
                <wp:docPr id="882770888"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3B967FF1" w14:textId="77777777" w:rsidR="001059D4" w:rsidRDefault="007A6214">
                            <w:pPr>
                              <w:tabs>
                                <w:tab w:val="left" w:pos="674"/>
                              </w:tabs>
                              <w:spacing w:before="20"/>
                              <w:ind w:left="107"/>
                              <w:rPr>
                                <w:b/>
                              </w:rPr>
                            </w:pPr>
                            <w:r>
                              <w:rPr>
                                <w:b/>
                                <w:spacing w:val="-5"/>
                              </w:rPr>
                              <w:t>11.</w:t>
                            </w:r>
                            <w:r>
                              <w:rPr>
                                <w:b/>
                              </w:rPr>
                              <w:tab/>
                              <w:t>NAFN</w:t>
                            </w:r>
                            <w:r>
                              <w:rPr>
                                <w:b/>
                                <w:spacing w:val="-6"/>
                              </w:rPr>
                              <w:t xml:space="preserve"> </w:t>
                            </w:r>
                            <w:r>
                              <w:rPr>
                                <w:b/>
                              </w:rPr>
                              <w:t>OG</w:t>
                            </w:r>
                            <w:r>
                              <w:rPr>
                                <w:b/>
                                <w:spacing w:val="-6"/>
                              </w:rPr>
                              <w:t xml:space="preserve"> </w:t>
                            </w:r>
                            <w:r>
                              <w:rPr>
                                <w:b/>
                              </w:rPr>
                              <w:t>HEIMILISFANG</w:t>
                            </w:r>
                            <w:r>
                              <w:rPr>
                                <w:b/>
                                <w:spacing w:val="-6"/>
                              </w:rPr>
                              <w:t xml:space="preserve"> </w:t>
                            </w:r>
                            <w:r>
                              <w:rPr>
                                <w:b/>
                                <w:spacing w:val="-2"/>
                              </w:rPr>
                              <w:t>MARKAÐSLEYFISHAFA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E643437" id="Text Box 203" o:spid="_x0000_s1134" type="#_x0000_t202" style="position:absolute;margin-left:65.25pt;margin-top:4.9pt;width:464.9pt;height:15.1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nJlyAEAAIc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" filled="f" strokeweight=".48pt">
                <v:path arrowok="t"/>
                <v:textbox inset="0,0,0,0">
                  <w:txbxContent>
                    <w:p w14:paraId="3B967FF1" w14:textId="77777777" w:rsidR="001059D4" w:rsidRDefault="007A6214">
                      <w:pPr>
                        <w:tabs>
                          <w:tab w:val="left" w:pos="674"/>
                        </w:tabs>
                        <w:spacing w:before="20"/>
                        <w:ind w:left="107"/>
                        <w:rPr>
                          <w:b/>
                        </w:rPr>
                      </w:pPr>
                      <w:r>
                        <w:rPr>
                          <w:b/>
                          <w:spacing w:val="-5"/>
                        </w:rPr>
                        <w:t>11.</w:t>
                      </w:r>
                      <w:r>
                        <w:rPr>
                          <w:b/>
                        </w:rPr>
                        <w:tab/>
                        <w:t>NAFN</w:t>
                      </w:r>
                      <w:r>
                        <w:rPr>
                          <w:b/>
                          <w:spacing w:val="-6"/>
                        </w:rPr>
                        <w:t xml:space="preserve"> </w:t>
                      </w:r>
                      <w:r>
                        <w:rPr>
                          <w:b/>
                        </w:rPr>
                        <w:t>OG</w:t>
                      </w:r>
                      <w:r>
                        <w:rPr>
                          <w:b/>
                          <w:spacing w:val="-6"/>
                        </w:rPr>
                        <w:t xml:space="preserve"> </w:t>
                      </w:r>
                      <w:r>
                        <w:rPr>
                          <w:b/>
                        </w:rPr>
                        <w:t>HEIMILISFANG</w:t>
                      </w:r>
                      <w:r>
                        <w:rPr>
                          <w:b/>
                          <w:spacing w:val="-6"/>
                        </w:rPr>
                        <w:t xml:space="preserve"> </w:t>
                      </w:r>
                      <w:r>
                        <w:rPr>
                          <w:b/>
                          <w:spacing w:val="-2"/>
                        </w:rPr>
                        <w:t>MARKAÐSLEYFISHAFA</w:t>
                      </w:r>
                    </w:p>
                  </w:txbxContent>
                </v:textbox>
                <w10:wrap type="topAndBottom" anchorx="page"/>
              </v:shape>
            </w:pict>
          </mc:Fallback>
        </mc:AlternateContent>
      </w:r>
    </w:p>
    <w:p w14:paraId="00C4A42F" w14:textId="77777777" w:rsidR="00E379B6" w:rsidRPr="005F57D2" w:rsidRDefault="00E379B6" w:rsidP="00651703">
      <w:pPr>
        <w:ind w:right="2"/>
        <w:rPr>
          <w:b/>
          <w:bCs/>
        </w:rPr>
      </w:pPr>
      <w:r w:rsidRPr="005F57D2">
        <w:rPr>
          <w:b/>
          <w:bCs/>
        </w:rPr>
        <w:t>Biosimilar Collaborations Ireland Limited</w:t>
      </w:r>
    </w:p>
    <w:p w14:paraId="12DB51A7" w14:textId="77777777" w:rsidR="00E379B6" w:rsidRPr="005F57D2" w:rsidRDefault="00E379B6" w:rsidP="00651703">
      <w:pPr>
        <w:pStyle w:val="BodyText"/>
        <w:ind w:right="2"/>
      </w:pPr>
      <w:r w:rsidRPr="005F57D2">
        <w:t>Unit 35/36 Grange Parade,</w:t>
      </w:r>
    </w:p>
    <w:p w14:paraId="02D83E74" w14:textId="77777777" w:rsidR="00E379B6" w:rsidRPr="005F57D2" w:rsidRDefault="00E379B6" w:rsidP="00651703">
      <w:pPr>
        <w:pStyle w:val="BodyText"/>
        <w:ind w:right="2"/>
      </w:pPr>
      <w:r w:rsidRPr="005F57D2">
        <w:t>Baldoyle Industrial Estate,</w:t>
      </w:r>
    </w:p>
    <w:p w14:paraId="3CE08B65" w14:textId="77777777" w:rsidR="00E379B6" w:rsidRPr="005F57D2" w:rsidRDefault="00E379B6" w:rsidP="00651703">
      <w:pPr>
        <w:pStyle w:val="BodyText"/>
        <w:ind w:right="2"/>
      </w:pPr>
      <w:r w:rsidRPr="005F57D2">
        <w:t>Dublin 13, DUBLIN</w:t>
      </w:r>
    </w:p>
    <w:p w14:paraId="0D507A13" w14:textId="77777777" w:rsidR="001059D4" w:rsidRPr="005F57D2" w:rsidRDefault="00C80305" w:rsidP="00651703">
      <w:pPr>
        <w:pStyle w:val="BodyText"/>
        <w:ind w:right="2"/>
      </w:pPr>
      <w:r w:rsidRPr="005F57D2">
        <w:t>Ír</w:t>
      </w:r>
      <w:r w:rsidR="00E379B6" w:rsidRPr="005F57D2">
        <w:t>land, D13 R20R</w:t>
      </w:r>
    </w:p>
    <w:p w14:paraId="6367EB90" w14:textId="77777777" w:rsidR="001059D4" w:rsidRPr="005F57D2" w:rsidRDefault="001059D4" w:rsidP="00651703">
      <w:pPr>
        <w:pStyle w:val="BodyText"/>
        <w:ind w:right="2"/>
      </w:pPr>
    </w:p>
    <w:p w14:paraId="24C4EA27" w14:textId="0DD0390E" w:rsidR="001059D4" w:rsidRPr="005F57D2" w:rsidRDefault="006D01F6" w:rsidP="00651703">
      <w:pPr>
        <w:pStyle w:val="BodyText"/>
        <w:ind w:right="2"/>
      </w:pPr>
      <w:r>
        <w:rPr>
          <w:noProof/>
        </w:rPr>
        <mc:AlternateContent>
          <mc:Choice Requires="wps">
            <w:drawing>
              <wp:anchor distT="0" distB="0" distL="0" distR="0" simplePos="0" relativeHeight="251652608" behindDoc="1" locked="0" layoutInCell="1" allowOverlap="1" wp14:anchorId="653416CB" wp14:editId="587B509B">
                <wp:simplePos x="0" y="0"/>
                <wp:positionH relativeFrom="page">
                  <wp:posOffset>829310</wp:posOffset>
                </wp:positionH>
                <wp:positionV relativeFrom="paragraph">
                  <wp:posOffset>178435</wp:posOffset>
                </wp:positionV>
                <wp:extent cx="5904230" cy="193675"/>
                <wp:effectExtent l="0" t="0" r="1270" b="0"/>
                <wp:wrapTopAndBottom/>
                <wp:docPr id="211512356"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68060E48" w14:textId="77777777" w:rsidR="001059D4" w:rsidRDefault="007A6214">
                            <w:pPr>
                              <w:tabs>
                                <w:tab w:val="left" w:pos="674"/>
                              </w:tabs>
                              <w:spacing w:before="20"/>
                              <w:ind w:left="107"/>
                              <w:rPr>
                                <w:b/>
                              </w:rPr>
                            </w:pPr>
                            <w:r>
                              <w:rPr>
                                <w:b/>
                                <w:spacing w:val="-5"/>
                              </w:rPr>
                              <w:t>12.</w:t>
                            </w:r>
                            <w:r>
                              <w:rPr>
                                <w:b/>
                              </w:rPr>
                              <w:tab/>
                            </w:r>
                            <w:r>
                              <w:rPr>
                                <w:b/>
                                <w:spacing w:val="-2"/>
                              </w:rPr>
                              <w:t>MARKAÐSLEYFISNÚMER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53416CB" id="Text Box 201" o:spid="_x0000_s1135" type="#_x0000_t202" style="position:absolute;margin-left:65.3pt;margin-top:14.05pt;width:464.9pt;height:15.2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qnPyQEAAIcDAAAOAAAAZHJzL2Uyb0RvYy54bWysU8GO0zAQvSPxD5bvNGmX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" filled="f" strokeweight=".48pt">
                <v:path arrowok="t"/>
                <v:textbox inset="0,0,0,0">
                  <w:txbxContent>
                    <w:p w14:paraId="68060E48" w14:textId="77777777" w:rsidR="001059D4" w:rsidRDefault="007A6214">
                      <w:pPr>
                        <w:tabs>
                          <w:tab w:val="left" w:pos="674"/>
                        </w:tabs>
                        <w:spacing w:before="20"/>
                        <w:ind w:left="107"/>
                        <w:rPr>
                          <w:b/>
                        </w:rPr>
                      </w:pPr>
                      <w:r>
                        <w:rPr>
                          <w:b/>
                          <w:spacing w:val="-5"/>
                        </w:rPr>
                        <w:t>12.</w:t>
                      </w:r>
                      <w:r>
                        <w:rPr>
                          <w:b/>
                        </w:rPr>
                        <w:tab/>
                      </w:r>
                      <w:r>
                        <w:rPr>
                          <w:b/>
                          <w:spacing w:val="-2"/>
                        </w:rPr>
                        <w:t>MARKAÐSLEYFISNÚMER</w:t>
                      </w:r>
                    </w:p>
                  </w:txbxContent>
                </v:textbox>
                <w10:wrap type="topAndBottom" anchorx="page"/>
              </v:shape>
            </w:pict>
          </mc:Fallback>
        </mc:AlternateContent>
      </w:r>
    </w:p>
    <w:p w14:paraId="315790CB" w14:textId="77777777" w:rsidR="001059D4" w:rsidRPr="005F57D2" w:rsidRDefault="001059D4" w:rsidP="00651703">
      <w:pPr>
        <w:pStyle w:val="BodyText"/>
        <w:ind w:right="2"/>
      </w:pPr>
    </w:p>
    <w:p w14:paraId="075A7F2F" w14:textId="77777777" w:rsidR="001059D4" w:rsidRPr="005F57D2" w:rsidRDefault="00B63525" w:rsidP="00651703">
      <w:pPr>
        <w:pStyle w:val="BodyText"/>
        <w:ind w:right="2"/>
      </w:pPr>
      <w:r w:rsidRPr="005F57D2">
        <w:t>EU/1/24/1892/00</w:t>
      </w:r>
      <w:r w:rsidR="00BA6569" w:rsidRPr="005F57D2">
        <w:t>3</w:t>
      </w:r>
    </w:p>
    <w:p w14:paraId="35CDF3D5" w14:textId="77777777" w:rsidR="00423748" w:rsidRPr="005F57D2" w:rsidRDefault="00423748" w:rsidP="00651703">
      <w:pPr>
        <w:pStyle w:val="BodyText"/>
        <w:ind w:right="2"/>
      </w:pPr>
    </w:p>
    <w:p w14:paraId="39101057" w14:textId="54E74939" w:rsidR="001059D4" w:rsidRPr="005F57D2" w:rsidRDefault="006D01F6" w:rsidP="00651703">
      <w:pPr>
        <w:pStyle w:val="BodyText"/>
        <w:ind w:right="2"/>
      </w:pPr>
      <w:r>
        <w:rPr>
          <w:noProof/>
        </w:rPr>
        <mc:AlternateContent>
          <mc:Choice Requires="wps">
            <w:drawing>
              <wp:anchor distT="0" distB="0" distL="0" distR="0" simplePos="0" relativeHeight="251653632" behindDoc="1" locked="0" layoutInCell="1" allowOverlap="1" wp14:anchorId="1A5B4A7B" wp14:editId="267440D1">
                <wp:simplePos x="0" y="0"/>
                <wp:positionH relativeFrom="page">
                  <wp:posOffset>829310</wp:posOffset>
                </wp:positionH>
                <wp:positionV relativeFrom="paragraph">
                  <wp:posOffset>179070</wp:posOffset>
                </wp:positionV>
                <wp:extent cx="5904230" cy="193675"/>
                <wp:effectExtent l="0" t="0" r="1270" b="0"/>
                <wp:wrapTopAndBottom/>
                <wp:docPr id="1390271916"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0DA1CB56" w14:textId="77777777" w:rsidR="001059D4" w:rsidRDefault="007A6214">
                            <w:pPr>
                              <w:tabs>
                                <w:tab w:val="left" w:pos="674"/>
                              </w:tabs>
                              <w:spacing w:before="20"/>
                              <w:ind w:left="107"/>
                              <w:rPr>
                                <w:b/>
                              </w:rPr>
                            </w:pPr>
                            <w:r>
                              <w:rPr>
                                <w:b/>
                                <w:spacing w:val="-5"/>
                              </w:rPr>
                              <w:t>13.</w:t>
                            </w:r>
                            <w:r>
                              <w:rPr>
                                <w:b/>
                              </w:rPr>
                              <w:tab/>
                            </w:r>
                            <w:r>
                              <w:rPr>
                                <w:b/>
                                <w:spacing w:val="-2"/>
                              </w:rPr>
                              <w:t>LOTUNÚMER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A5B4A7B" id="Text Box 199" o:spid="_x0000_s1136" type="#_x0000_t202" style="position:absolute;margin-left:65.3pt;margin-top:14.1pt;width:464.9pt;height:15.2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lxdyQEAAIcDAAAOAAAAZHJzL2Uyb0RvYy54bWysU8GO0zAQvSPxD5bvNGmX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" filled="f" strokeweight=".48pt">
                <v:path arrowok="t"/>
                <v:textbox inset="0,0,0,0">
                  <w:txbxContent>
                    <w:p w14:paraId="0DA1CB56" w14:textId="77777777" w:rsidR="001059D4" w:rsidRDefault="007A6214">
                      <w:pPr>
                        <w:tabs>
                          <w:tab w:val="left" w:pos="674"/>
                        </w:tabs>
                        <w:spacing w:before="20"/>
                        <w:ind w:left="107"/>
                        <w:rPr>
                          <w:b/>
                        </w:rPr>
                      </w:pPr>
                      <w:r>
                        <w:rPr>
                          <w:b/>
                          <w:spacing w:val="-5"/>
                        </w:rPr>
                        <w:t>13.</w:t>
                      </w:r>
                      <w:r>
                        <w:rPr>
                          <w:b/>
                        </w:rPr>
                        <w:tab/>
                      </w:r>
                      <w:r>
                        <w:rPr>
                          <w:b/>
                          <w:spacing w:val="-2"/>
                        </w:rPr>
                        <w:t>LOTUNÚMER</w:t>
                      </w:r>
                    </w:p>
                  </w:txbxContent>
                </v:textbox>
                <w10:wrap type="topAndBottom" anchorx="page"/>
              </v:shape>
            </w:pict>
          </mc:Fallback>
        </mc:AlternateContent>
      </w:r>
    </w:p>
    <w:p w14:paraId="384FAAE7" w14:textId="77777777" w:rsidR="001059D4" w:rsidRPr="005F57D2" w:rsidRDefault="001059D4" w:rsidP="00651703">
      <w:pPr>
        <w:pStyle w:val="BodyText"/>
        <w:ind w:right="2"/>
      </w:pPr>
    </w:p>
    <w:p w14:paraId="635C3CD4" w14:textId="77777777" w:rsidR="001059D4" w:rsidRPr="005F57D2" w:rsidRDefault="007A6214" w:rsidP="00651703">
      <w:pPr>
        <w:pStyle w:val="BodyText"/>
        <w:ind w:right="2"/>
      </w:pPr>
      <w:r w:rsidRPr="005F57D2">
        <w:rPr>
          <w:spacing w:val="-5"/>
        </w:rPr>
        <w:t>Lot</w:t>
      </w:r>
    </w:p>
    <w:p w14:paraId="649673D8" w14:textId="77777777" w:rsidR="001059D4" w:rsidRPr="005F57D2" w:rsidRDefault="001059D4" w:rsidP="00651703">
      <w:pPr>
        <w:pStyle w:val="BodyText"/>
        <w:ind w:right="2"/>
      </w:pPr>
    </w:p>
    <w:p w14:paraId="7AE715B5" w14:textId="02246730" w:rsidR="001059D4" w:rsidRPr="005F57D2" w:rsidRDefault="006D01F6" w:rsidP="00651703">
      <w:pPr>
        <w:pStyle w:val="BodyText"/>
        <w:ind w:right="2"/>
      </w:pPr>
      <w:r>
        <w:rPr>
          <w:noProof/>
        </w:rPr>
        <mc:AlternateContent>
          <mc:Choice Requires="wps">
            <w:drawing>
              <wp:anchor distT="0" distB="0" distL="0" distR="0" simplePos="0" relativeHeight="251654656" behindDoc="1" locked="0" layoutInCell="1" allowOverlap="1" wp14:anchorId="3B451744" wp14:editId="16B03D17">
                <wp:simplePos x="0" y="0"/>
                <wp:positionH relativeFrom="page">
                  <wp:posOffset>829310</wp:posOffset>
                </wp:positionH>
                <wp:positionV relativeFrom="paragraph">
                  <wp:posOffset>179070</wp:posOffset>
                </wp:positionV>
                <wp:extent cx="5904230" cy="193675"/>
                <wp:effectExtent l="0" t="0" r="1270" b="0"/>
                <wp:wrapTopAndBottom/>
                <wp:docPr id="1565790318"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5BF2A1C4" w14:textId="77777777" w:rsidR="001059D4" w:rsidRDefault="007A6214">
                            <w:pPr>
                              <w:tabs>
                                <w:tab w:val="left" w:pos="674"/>
                              </w:tabs>
                              <w:spacing w:before="20"/>
                              <w:ind w:left="107"/>
                              <w:rPr>
                                <w:b/>
                              </w:rPr>
                            </w:pPr>
                            <w:r>
                              <w:rPr>
                                <w:b/>
                                <w:spacing w:val="-5"/>
                              </w:rPr>
                              <w:t>14.</w:t>
                            </w:r>
                            <w:r>
                              <w:rPr>
                                <w:b/>
                              </w:rPr>
                              <w:tab/>
                            </w:r>
                            <w:r>
                              <w:rPr>
                                <w:b/>
                                <w:spacing w:val="-2"/>
                              </w:rPr>
                              <w:t>AFGREIÐSLUTILHÖGUN</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B451744" id="Text Box 197" o:spid="_x0000_s1137" type="#_x0000_t202" style="position:absolute;margin-left:65.3pt;margin-top:14.1pt;width:464.9pt;height:15.2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" filled="f" strokeweight=".48pt">
                <v:path arrowok="t"/>
                <v:textbox inset="0,0,0,0">
                  <w:txbxContent>
                    <w:p w14:paraId="5BF2A1C4" w14:textId="77777777" w:rsidR="001059D4" w:rsidRDefault="007A6214">
                      <w:pPr>
                        <w:tabs>
                          <w:tab w:val="left" w:pos="674"/>
                        </w:tabs>
                        <w:spacing w:before="20"/>
                        <w:ind w:left="107"/>
                        <w:rPr>
                          <w:b/>
                        </w:rPr>
                      </w:pPr>
                      <w:r>
                        <w:rPr>
                          <w:b/>
                          <w:spacing w:val="-5"/>
                        </w:rPr>
                        <w:t>14.</w:t>
                      </w:r>
                      <w:r>
                        <w:rPr>
                          <w:b/>
                        </w:rPr>
                        <w:tab/>
                      </w:r>
                      <w:r>
                        <w:rPr>
                          <w:b/>
                          <w:spacing w:val="-2"/>
                        </w:rPr>
                        <w:t>AFGREIÐSLUTILHÖGUN</w:t>
                      </w:r>
                    </w:p>
                  </w:txbxContent>
                </v:textbox>
                <w10:wrap type="topAndBottom" anchorx="page"/>
              </v:shape>
            </w:pict>
          </mc:Fallback>
        </mc:AlternateContent>
      </w:r>
    </w:p>
    <w:p w14:paraId="0E38C4B5" w14:textId="77777777" w:rsidR="001059D4" w:rsidRPr="005F57D2" w:rsidRDefault="001059D4" w:rsidP="00651703">
      <w:pPr>
        <w:pStyle w:val="BodyText"/>
        <w:ind w:right="2"/>
      </w:pPr>
    </w:p>
    <w:p w14:paraId="32DF0249" w14:textId="00B1B62A" w:rsidR="001059D4" w:rsidRPr="005F57D2" w:rsidRDefault="006D01F6" w:rsidP="00651703">
      <w:pPr>
        <w:pStyle w:val="BodyText"/>
        <w:ind w:right="2"/>
      </w:pPr>
      <w:r>
        <w:rPr>
          <w:noProof/>
        </w:rPr>
        <mc:AlternateContent>
          <mc:Choice Requires="wps">
            <w:drawing>
              <wp:anchor distT="0" distB="0" distL="0" distR="0" simplePos="0" relativeHeight="251676160" behindDoc="1" locked="0" layoutInCell="1" allowOverlap="1" wp14:anchorId="649A6996" wp14:editId="3CB82D61">
                <wp:simplePos x="0" y="0"/>
                <wp:positionH relativeFrom="page">
                  <wp:posOffset>828675</wp:posOffset>
                </wp:positionH>
                <wp:positionV relativeFrom="paragraph">
                  <wp:posOffset>236855</wp:posOffset>
                </wp:positionV>
                <wp:extent cx="5904230" cy="192405"/>
                <wp:effectExtent l="0" t="0" r="1270" b="0"/>
                <wp:wrapTopAndBottom/>
                <wp:docPr id="1972473478"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E7DBE13" w14:textId="77777777" w:rsidR="001059D4" w:rsidRDefault="007A6214">
                            <w:pPr>
                              <w:tabs>
                                <w:tab w:val="left" w:pos="674"/>
                              </w:tabs>
                              <w:spacing w:before="20"/>
                              <w:ind w:left="107"/>
                              <w:rPr>
                                <w:b/>
                              </w:rPr>
                            </w:pPr>
                            <w:r>
                              <w:rPr>
                                <w:b/>
                                <w:spacing w:val="-5"/>
                              </w:rPr>
                              <w:t>15.</w:t>
                            </w:r>
                            <w:r>
                              <w:rPr>
                                <w:b/>
                              </w:rPr>
                              <w:tab/>
                            </w:r>
                            <w:r>
                              <w:rPr>
                                <w:b/>
                                <w:spacing w:val="-2"/>
                              </w:rPr>
                              <w:t>NOTKUNARLEIÐBEININGAR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49A6996" id="Text Box 195" o:spid="_x0000_s1138" type="#_x0000_t202" style="position:absolute;margin-left:65.25pt;margin-top:18.65pt;width:464.9pt;height:15.15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B4yAEAAIcDAAAOAAAAZHJzL2Uyb0RvYy54bWysU8GO0zAQvSPxD5bvNGnp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" filled="f" strokeweight=".48pt">
                <v:path arrowok="t"/>
                <v:textbox inset="0,0,0,0">
                  <w:txbxContent>
                    <w:p w14:paraId="2E7DBE13" w14:textId="77777777" w:rsidR="001059D4" w:rsidRDefault="007A6214">
                      <w:pPr>
                        <w:tabs>
                          <w:tab w:val="left" w:pos="674"/>
                        </w:tabs>
                        <w:spacing w:before="20"/>
                        <w:ind w:left="107"/>
                        <w:rPr>
                          <w:b/>
                        </w:rPr>
                      </w:pPr>
                      <w:r>
                        <w:rPr>
                          <w:b/>
                          <w:spacing w:val="-5"/>
                        </w:rPr>
                        <w:t>15.</w:t>
                      </w:r>
                      <w:r>
                        <w:rPr>
                          <w:b/>
                        </w:rPr>
                        <w:tab/>
                      </w:r>
                      <w:r>
                        <w:rPr>
                          <w:b/>
                          <w:spacing w:val="-2"/>
                        </w:rPr>
                        <w:t>NOTKUNARLEIÐBEININGAR</w:t>
                      </w:r>
                    </w:p>
                  </w:txbxContent>
                </v:textbox>
                <w10:wrap type="topAndBottom" anchorx="page"/>
              </v:shape>
            </w:pict>
          </mc:Fallback>
        </mc:AlternateContent>
      </w:r>
    </w:p>
    <w:p w14:paraId="30677CA4" w14:textId="77777777" w:rsidR="001059D4" w:rsidRPr="005F57D2" w:rsidRDefault="001059D4" w:rsidP="00651703">
      <w:pPr>
        <w:pStyle w:val="BodyText"/>
        <w:ind w:right="2"/>
      </w:pPr>
    </w:p>
    <w:p w14:paraId="0D257C6B" w14:textId="797E7B3E" w:rsidR="001059D4" w:rsidRPr="005F57D2" w:rsidRDefault="006D01F6" w:rsidP="00651703">
      <w:pPr>
        <w:pStyle w:val="BodyText"/>
        <w:ind w:right="2"/>
      </w:pPr>
      <w:r>
        <w:rPr>
          <w:noProof/>
        </w:rPr>
        <mc:AlternateContent>
          <mc:Choice Requires="wps">
            <w:drawing>
              <wp:anchor distT="0" distB="0" distL="0" distR="0" simplePos="0" relativeHeight="251655680" behindDoc="1" locked="0" layoutInCell="1" allowOverlap="1" wp14:anchorId="12D19030" wp14:editId="3F389A26">
                <wp:simplePos x="0" y="0"/>
                <wp:positionH relativeFrom="page">
                  <wp:posOffset>829310</wp:posOffset>
                </wp:positionH>
                <wp:positionV relativeFrom="paragraph">
                  <wp:posOffset>196850</wp:posOffset>
                </wp:positionV>
                <wp:extent cx="5904230" cy="192405"/>
                <wp:effectExtent l="0" t="0" r="1270" b="0"/>
                <wp:wrapTopAndBottom/>
                <wp:docPr id="1665667537"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5C1E04A2" w14:textId="77777777" w:rsidR="001059D4" w:rsidRDefault="007A6214">
                            <w:pPr>
                              <w:tabs>
                                <w:tab w:val="left" w:pos="674"/>
                              </w:tabs>
                              <w:spacing w:before="20"/>
                              <w:ind w:left="107"/>
                              <w:rPr>
                                <w:b/>
                              </w:rPr>
                            </w:pPr>
                            <w:r>
                              <w:rPr>
                                <w:b/>
                                <w:spacing w:val="-5"/>
                              </w:rPr>
                              <w:t>16.</w:t>
                            </w:r>
                            <w:r>
                              <w:rPr>
                                <w:b/>
                              </w:rPr>
                              <w:tab/>
                              <w:t>UPPLÝSINGAR</w:t>
                            </w:r>
                            <w:r>
                              <w:rPr>
                                <w:b/>
                                <w:spacing w:val="-8"/>
                              </w:rPr>
                              <w:t xml:space="preserve"> </w:t>
                            </w:r>
                            <w:r>
                              <w:rPr>
                                <w:b/>
                              </w:rPr>
                              <w:t>MEÐ</w:t>
                            </w:r>
                            <w:r>
                              <w:rPr>
                                <w:b/>
                                <w:spacing w:val="-8"/>
                              </w:rPr>
                              <w:t xml:space="preserve"> </w:t>
                            </w:r>
                            <w:r>
                              <w:rPr>
                                <w:b/>
                                <w:spacing w:val="-2"/>
                              </w:rPr>
                              <w:t>BLINDRALETRI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2D19030" id="Text Box 193" o:spid="_x0000_s1139" type="#_x0000_t202" style="position:absolute;margin-left:65.3pt;margin-top:15.5pt;width:464.9pt;height:15.1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" filled="f" strokeweight=".48pt">
                <v:path arrowok="t"/>
                <v:textbox inset="0,0,0,0">
                  <w:txbxContent>
                    <w:p w14:paraId="5C1E04A2" w14:textId="77777777" w:rsidR="001059D4" w:rsidRDefault="007A6214">
                      <w:pPr>
                        <w:tabs>
                          <w:tab w:val="left" w:pos="674"/>
                        </w:tabs>
                        <w:spacing w:before="20"/>
                        <w:ind w:left="107"/>
                        <w:rPr>
                          <w:b/>
                        </w:rPr>
                      </w:pPr>
                      <w:r>
                        <w:rPr>
                          <w:b/>
                          <w:spacing w:val="-5"/>
                        </w:rPr>
                        <w:t>16.</w:t>
                      </w:r>
                      <w:r>
                        <w:rPr>
                          <w:b/>
                        </w:rPr>
                        <w:tab/>
                        <w:t>UPPLÝSINGAR</w:t>
                      </w:r>
                      <w:r>
                        <w:rPr>
                          <w:b/>
                          <w:spacing w:val="-8"/>
                        </w:rPr>
                        <w:t xml:space="preserve"> </w:t>
                      </w:r>
                      <w:r>
                        <w:rPr>
                          <w:b/>
                        </w:rPr>
                        <w:t>MEÐ</w:t>
                      </w:r>
                      <w:r>
                        <w:rPr>
                          <w:b/>
                          <w:spacing w:val="-8"/>
                        </w:rPr>
                        <w:t xml:space="preserve"> </w:t>
                      </w:r>
                      <w:r>
                        <w:rPr>
                          <w:b/>
                          <w:spacing w:val="-2"/>
                        </w:rPr>
                        <w:t>BLINDRALETRI</w:t>
                      </w:r>
                    </w:p>
                  </w:txbxContent>
                </v:textbox>
                <w10:wrap type="topAndBottom" anchorx="page"/>
              </v:shape>
            </w:pict>
          </mc:Fallback>
        </mc:AlternateContent>
      </w:r>
    </w:p>
    <w:p w14:paraId="7222CA5E" w14:textId="77777777" w:rsidR="001059D4" w:rsidRPr="005F57D2" w:rsidRDefault="001059D4" w:rsidP="00651703">
      <w:pPr>
        <w:pStyle w:val="BodyText"/>
        <w:ind w:right="2"/>
      </w:pPr>
    </w:p>
    <w:p w14:paraId="3BBA6C83" w14:textId="77777777" w:rsidR="001059D4" w:rsidRPr="005F57D2" w:rsidRDefault="00E379B6" w:rsidP="00651703">
      <w:pPr>
        <w:pStyle w:val="BodyText"/>
        <w:ind w:right="2"/>
      </w:pPr>
      <w:r w:rsidRPr="005F57D2">
        <w:t xml:space="preserve">Yesintek </w:t>
      </w:r>
      <w:r w:rsidR="007A6214" w:rsidRPr="005F57D2">
        <w:t>90</w:t>
      </w:r>
      <w:r w:rsidR="007A6214" w:rsidRPr="005F57D2">
        <w:rPr>
          <w:spacing w:val="-3"/>
        </w:rPr>
        <w:t xml:space="preserve"> </w:t>
      </w:r>
      <w:r w:rsidR="007A6214" w:rsidRPr="005F57D2">
        <w:rPr>
          <w:spacing w:val="-5"/>
        </w:rPr>
        <w:t>mg</w:t>
      </w:r>
    </w:p>
    <w:p w14:paraId="79E1BADF" w14:textId="77777777" w:rsidR="001059D4" w:rsidRPr="005F57D2" w:rsidRDefault="001059D4" w:rsidP="00651703">
      <w:pPr>
        <w:pStyle w:val="BodyText"/>
        <w:ind w:right="2"/>
      </w:pPr>
    </w:p>
    <w:p w14:paraId="63CB02AF" w14:textId="53B851C6" w:rsidR="001059D4" w:rsidRPr="005F57D2" w:rsidRDefault="006D01F6" w:rsidP="00651703">
      <w:pPr>
        <w:pStyle w:val="BodyText"/>
        <w:ind w:right="2"/>
      </w:pPr>
      <w:r>
        <w:rPr>
          <w:noProof/>
        </w:rPr>
        <mc:AlternateContent>
          <mc:Choice Requires="wps">
            <w:drawing>
              <wp:anchor distT="0" distB="0" distL="0" distR="0" simplePos="0" relativeHeight="251656704" behindDoc="1" locked="0" layoutInCell="1" allowOverlap="1" wp14:anchorId="0C953C1C" wp14:editId="2FA7CEE1">
                <wp:simplePos x="0" y="0"/>
                <wp:positionH relativeFrom="page">
                  <wp:posOffset>829310</wp:posOffset>
                </wp:positionH>
                <wp:positionV relativeFrom="paragraph">
                  <wp:posOffset>180340</wp:posOffset>
                </wp:positionV>
                <wp:extent cx="5904230" cy="192405"/>
                <wp:effectExtent l="0" t="0" r="1270" b="0"/>
                <wp:wrapTopAndBottom/>
                <wp:docPr id="2066929912"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765B9444" w14:textId="77777777" w:rsidR="001059D4" w:rsidRDefault="007A6214">
                            <w:pPr>
                              <w:tabs>
                                <w:tab w:val="left" w:pos="674"/>
                              </w:tabs>
                              <w:spacing w:before="20"/>
                              <w:ind w:left="107"/>
                              <w:rPr>
                                <w:b/>
                              </w:rPr>
                            </w:pPr>
                            <w:r>
                              <w:rPr>
                                <w:b/>
                                <w:spacing w:val="-5"/>
                              </w:rPr>
                              <w:t>17.</w:t>
                            </w:r>
                            <w:r>
                              <w:rPr>
                                <w:b/>
                              </w:rPr>
                              <w:tab/>
                              <w:t>EINKVÆMT</w:t>
                            </w:r>
                            <w:r>
                              <w:rPr>
                                <w:b/>
                                <w:spacing w:val="-6"/>
                              </w:rPr>
                              <w:t xml:space="preserve"> </w:t>
                            </w:r>
                            <w:r>
                              <w:rPr>
                                <w:b/>
                              </w:rPr>
                              <w:t>AUÐKENNI</w:t>
                            </w:r>
                            <w:r>
                              <w:rPr>
                                <w:b/>
                                <w:spacing w:val="-6"/>
                              </w:rPr>
                              <w:t xml:space="preserve"> </w:t>
                            </w:r>
                            <w:r>
                              <w:rPr>
                                <w:b/>
                              </w:rPr>
                              <w:t>–</w:t>
                            </w:r>
                            <w:r>
                              <w:rPr>
                                <w:b/>
                                <w:spacing w:val="-6"/>
                              </w:rPr>
                              <w:t xml:space="preserve"> </w:t>
                            </w:r>
                            <w:r>
                              <w:rPr>
                                <w:b/>
                              </w:rPr>
                              <w:t>TVÍVÍTT</w:t>
                            </w:r>
                            <w:r>
                              <w:rPr>
                                <w:b/>
                                <w:spacing w:val="-5"/>
                              </w:rPr>
                              <w:t xml:space="preserve"> </w:t>
                            </w:r>
                            <w:r>
                              <w:rPr>
                                <w:b/>
                                <w:spacing w:val="-2"/>
                              </w:rPr>
                              <w:t>STRIKAMERKI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C953C1C" id="Text Box 191" o:spid="_x0000_s1140" type="#_x0000_t202" style="position:absolute;margin-left:65.3pt;margin-top:14.2pt;width:464.9pt;height:15.1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mbyQEAAIc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" filled="f" strokeweight=".48pt">
                <v:path arrowok="t"/>
                <v:textbox inset="0,0,0,0">
                  <w:txbxContent>
                    <w:p w14:paraId="765B9444" w14:textId="77777777" w:rsidR="001059D4" w:rsidRDefault="007A6214">
                      <w:pPr>
                        <w:tabs>
                          <w:tab w:val="left" w:pos="674"/>
                        </w:tabs>
                        <w:spacing w:before="20"/>
                        <w:ind w:left="107"/>
                        <w:rPr>
                          <w:b/>
                        </w:rPr>
                      </w:pPr>
                      <w:r>
                        <w:rPr>
                          <w:b/>
                          <w:spacing w:val="-5"/>
                        </w:rPr>
                        <w:t>17.</w:t>
                      </w:r>
                      <w:r>
                        <w:rPr>
                          <w:b/>
                        </w:rPr>
                        <w:tab/>
                        <w:t>EINKVÆMT</w:t>
                      </w:r>
                      <w:r>
                        <w:rPr>
                          <w:b/>
                          <w:spacing w:val="-6"/>
                        </w:rPr>
                        <w:t xml:space="preserve"> </w:t>
                      </w:r>
                      <w:r>
                        <w:rPr>
                          <w:b/>
                        </w:rPr>
                        <w:t>AUÐKENNI</w:t>
                      </w:r>
                      <w:r>
                        <w:rPr>
                          <w:b/>
                          <w:spacing w:val="-6"/>
                        </w:rPr>
                        <w:t xml:space="preserve"> </w:t>
                      </w:r>
                      <w:r>
                        <w:rPr>
                          <w:b/>
                        </w:rPr>
                        <w:t>–</w:t>
                      </w:r>
                      <w:r>
                        <w:rPr>
                          <w:b/>
                          <w:spacing w:val="-6"/>
                        </w:rPr>
                        <w:t xml:space="preserve"> </w:t>
                      </w:r>
                      <w:r>
                        <w:rPr>
                          <w:b/>
                        </w:rPr>
                        <w:t>TVÍVÍTT</w:t>
                      </w:r>
                      <w:r>
                        <w:rPr>
                          <w:b/>
                          <w:spacing w:val="-5"/>
                        </w:rPr>
                        <w:t xml:space="preserve"> </w:t>
                      </w:r>
                      <w:r>
                        <w:rPr>
                          <w:b/>
                          <w:spacing w:val="-2"/>
                        </w:rPr>
                        <w:t>STRIKAMERKI</w:t>
                      </w:r>
                    </w:p>
                  </w:txbxContent>
                </v:textbox>
                <w10:wrap type="topAndBottom" anchorx="page"/>
              </v:shape>
            </w:pict>
          </mc:Fallback>
        </mc:AlternateContent>
      </w:r>
    </w:p>
    <w:p w14:paraId="7E32CF35" w14:textId="77777777" w:rsidR="001059D4" w:rsidRPr="005F57D2" w:rsidRDefault="001059D4" w:rsidP="00651703">
      <w:pPr>
        <w:pStyle w:val="BodyText"/>
        <w:ind w:right="2"/>
      </w:pPr>
    </w:p>
    <w:p w14:paraId="7E442A13" w14:textId="77777777" w:rsidR="001059D4" w:rsidRPr="005F57D2" w:rsidRDefault="007A6214" w:rsidP="00651703">
      <w:pPr>
        <w:pStyle w:val="BodyText"/>
        <w:ind w:right="2"/>
      </w:pPr>
      <w:r w:rsidRPr="005F57D2">
        <w:rPr>
          <w:color w:val="000000"/>
          <w:highlight w:val="lightGray"/>
        </w:rPr>
        <w:t>Á</w:t>
      </w:r>
      <w:r w:rsidRPr="005F57D2">
        <w:rPr>
          <w:color w:val="000000"/>
          <w:spacing w:val="-7"/>
          <w:highlight w:val="lightGray"/>
        </w:rPr>
        <w:t xml:space="preserve"> </w:t>
      </w:r>
      <w:r w:rsidRPr="005F57D2">
        <w:rPr>
          <w:color w:val="000000"/>
          <w:highlight w:val="lightGray"/>
        </w:rPr>
        <w:t>pakkningunni</w:t>
      </w:r>
      <w:r w:rsidRPr="005F57D2">
        <w:rPr>
          <w:color w:val="000000"/>
          <w:spacing w:val="-6"/>
          <w:highlight w:val="lightGray"/>
        </w:rPr>
        <w:t xml:space="preserve"> </w:t>
      </w:r>
      <w:r w:rsidRPr="005F57D2">
        <w:rPr>
          <w:color w:val="000000"/>
          <w:highlight w:val="lightGray"/>
        </w:rPr>
        <w:t>er</w:t>
      </w:r>
      <w:r w:rsidRPr="005F57D2">
        <w:rPr>
          <w:color w:val="000000"/>
          <w:spacing w:val="-6"/>
          <w:highlight w:val="lightGray"/>
        </w:rPr>
        <w:t xml:space="preserve"> </w:t>
      </w:r>
      <w:r w:rsidRPr="005F57D2">
        <w:rPr>
          <w:color w:val="000000"/>
          <w:highlight w:val="lightGray"/>
        </w:rPr>
        <w:t>tvívítt</w:t>
      </w:r>
      <w:r w:rsidRPr="005F57D2">
        <w:rPr>
          <w:color w:val="000000"/>
          <w:spacing w:val="-7"/>
          <w:highlight w:val="lightGray"/>
        </w:rPr>
        <w:t xml:space="preserve"> </w:t>
      </w:r>
      <w:r w:rsidRPr="005F57D2">
        <w:rPr>
          <w:color w:val="000000"/>
          <w:highlight w:val="lightGray"/>
        </w:rPr>
        <w:t>strikamerki</w:t>
      </w:r>
      <w:r w:rsidRPr="005F57D2">
        <w:rPr>
          <w:color w:val="000000"/>
          <w:spacing w:val="-6"/>
          <w:highlight w:val="lightGray"/>
        </w:rPr>
        <w:t xml:space="preserve"> </w:t>
      </w:r>
      <w:r w:rsidRPr="005F57D2">
        <w:rPr>
          <w:color w:val="000000"/>
          <w:highlight w:val="lightGray"/>
        </w:rPr>
        <w:t>með</w:t>
      </w:r>
      <w:r w:rsidRPr="005F57D2">
        <w:rPr>
          <w:color w:val="000000"/>
          <w:spacing w:val="-6"/>
          <w:highlight w:val="lightGray"/>
        </w:rPr>
        <w:t xml:space="preserve"> </w:t>
      </w:r>
      <w:r w:rsidRPr="005F57D2">
        <w:rPr>
          <w:color w:val="000000"/>
          <w:highlight w:val="lightGray"/>
        </w:rPr>
        <w:t>einkvæmu</w:t>
      </w:r>
      <w:r w:rsidRPr="005F57D2">
        <w:rPr>
          <w:color w:val="000000"/>
          <w:spacing w:val="-6"/>
          <w:highlight w:val="lightGray"/>
        </w:rPr>
        <w:t xml:space="preserve"> </w:t>
      </w:r>
      <w:r w:rsidRPr="005F57D2">
        <w:rPr>
          <w:color w:val="000000"/>
          <w:spacing w:val="-2"/>
          <w:highlight w:val="lightGray"/>
        </w:rPr>
        <w:t>auðkenni.</w:t>
      </w:r>
    </w:p>
    <w:p w14:paraId="180F04A1" w14:textId="77777777" w:rsidR="001059D4" w:rsidRPr="005F57D2" w:rsidRDefault="001059D4" w:rsidP="00651703">
      <w:pPr>
        <w:pStyle w:val="BodyText"/>
        <w:ind w:right="2"/>
      </w:pPr>
    </w:p>
    <w:p w14:paraId="1331535B" w14:textId="1BDE66FF" w:rsidR="001059D4" w:rsidRPr="005F57D2" w:rsidRDefault="006D01F6" w:rsidP="00651703">
      <w:pPr>
        <w:pStyle w:val="BodyText"/>
        <w:ind w:right="2"/>
      </w:pPr>
      <w:r>
        <w:rPr>
          <w:noProof/>
        </w:rPr>
        <mc:AlternateContent>
          <mc:Choice Requires="wps">
            <w:drawing>
              <wp:anchor distT="0" distB="0" distL="0" distR="0" simplePos="0" relativeHeight="251657728" behindDoc="1" locked="0" layoutInCell="1" allowOverlap="1" wp14:anchorId="542FBA43" wp14:editId="0D6FFA34">
                <wp:simplePos x="0" y="0"/>
                <wp:positionH relativeFrom="page">
                  <wp:posOffset>829310</wp:posOffset>
                </wp:positionH>
                <wp:positionV relativeFrom="paragraph">
                  <wp:posOffset>180340</wp:posOffset>
                </wp:positionV>
                <wp:extent cx="5904230" cy="192405"/>
                <wp:effectExtent l="0" t="0" r="1270" b="0"/>
                <wp:wrapTopAndBottom/>
                <wp:docPr id="1310924757"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59F5994E" w14:textId="77777777" w:rsidR="001059D4" w:rsidRPr="00F67E55" w:rsidRDefault="007A6214">
                            <w:pPr>
                              <w:tabs>
                                <w:tab w:val="left" w:pos="674"/>
                              </w:tabs>
                              <w:spacing w:before="20"/>
                              <w:ind w:left="107"/>
                              <w:rPr>
                                <w:b/>
                                <w:lang w:val="nn-NO"/>
                              </w:rPr>
                            </w:pPr>
                            <w:r w:rsidRPr="00F67E55">
                              <w:rPr>
                                <w:b/>
                                <w:spacing w:val="-5"/>
                                <w:lang w:val="nn-NO"/>
                              </w:rPr>
                              <w:t>18.</w:t>
                            </w:r>
                            <w:r w:rsidRPr="00F67E55">
                              <w:rPr>
                                <w:b/>
                                <w:lang w:val="nn-NO"/>
                              </w:rPr>
                              <w:tab/>
                              <w:t>EINKVÆMT</w:t>
                            </w:r>
                            <w:r w:rsidRPr="00F67E55">
                              <w:rPr>
                                <w:b/>
                                <w:spacing w:val="-8"/>
                                <w:lang w:val="nn-NO"/>
                              </w:rPr>
                              <w:t xml:space="preserve"> </w:t>
                            </w:r>
                            <w:r w:rsidRPr="00F67E55">
                              <w:rPr>
                                <w:b/>
                                <w:lang w:val="nn-NO"/>
                              </w:rPr>
                              <w:t>AUÐKENNI</w:t>
                            </w:r>
                            <w:r w:rsidRPr="00F67E55">
                              <w:rPr>
                                <w:b/>
                                <w:spacing w:val="-6"/>
                                <w:lang w:val="nn-NO"/>
                              </w:rPr>
                              <w:t xml:space="preserve"> </w:t>
                            </w:r>
                            <w:r w:rsidRPr="00F67E55">
                              <w:rPr>
                                <w:b/>
                                <w:lang w:val="nn-NO"/>
                              </w:rPr>
                              <w:t>–</w:t>
                            </w:r>
                            <w:r w:rsidRPr="00F67E55">
                              <w:rPr>
                                <w:b/>
                                <w:spacing w:val="-5"/>
                                <w:lang w:val="nn-NO"/>
                              </w:rPr>
                              <w:t xml:space="preserve"> </w:t>
                            </w:r>
                            <w:r w:rsidRPr="00F67E55">
                              <w:rPr>
                                <w:b/>
                                <w:lang w:val="nn-NO"/>
                              </w:rPr>
                              <w:t>UPPLÝSINGAR</w:t>
                            </w:r>
                            <w:r w:rsidRPr="00F67E55">
                              <w:rPr>
                                <w:b/>
                                <w:spacing w:val="-5"/>
                                <w:lang w:val="nn-NO"/>
                              </w:rPr>
                              <w:t xml:space="preserve"> </w:t>
                            </w:r>
                            <w:r w:rsidRPr="00F67E55">
                              <w:rPr>
                                <w:b/>
                                <w:lang w:val="nn-NO"/>
                              </w:rPr>
                              <w:t>SEM</w:t>
                            </w:r>
                            <w:r w:rsidRPr="00F67E55">
                              <w:rPr>
                                <w:b/>
                                <w:spacing w:val="-6"/>
                                <w:lang w:val="nn-NO"/>
                              </w:rPr>
                              <w:t xml:space="preserve"> </w:t>
                            </w:r>
                            <w:r w:rsidRPr="00F67E55">
                              <w:rPr>
                                <w:b/>
                                <w:lang w:val="nn-NO"/>
                              </w:rPr>
                              <w:t>FÓLK</w:t>
                            </w:r>
                            <w:r w:rsidRPr="00F67E55">
                              <w:rPr>
                                <w:b/>
                                <w:spacing w:val="-6"/>
                                <w:lang w:val="nn-NO"/>
                              </w:rPr>
                              <w:t xml:space="preserve"> </w:t>
                            </w:r>
                            <w:r w:rsidRPr="00F67E55">
                              <w:rPr>
                                <w:b/>
                                <w:lang w:val="nn-NO"/>
                              </w:rPr>
                              <w:t>GETUR</w:t>
                            </w:r>
                            <w:r w:rsidRPr="00F67E55">
                              <w:rPr>
                                <w:b/>
                                <w:spacing w:val="-5"/>
                                <w:lang w:val="nn-NO"/>
                              </w:rPr>
                              <w:t xml:space="preserve"> </w:t>
                            </w:r>
                            <w:r w:rsidRPr="00F67E55">
                              <w:rPr>
                                <w:b/>
                                <w:spacing w:val="-2"/>
                                <w:lang w:val="nn-NO"/>
                              </w:rPr>
                              <w:t>LESIÐ</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42FBA43" id="Text Box 189" o:spid="_x0000_s1141" type="#_x0000_t202" style="position:absolute;margin-left:65.3pt;margin-top:14.2pt;width:464.9pt;height:15.1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UXqyQEAAIcDAAAOAAAAZHJzL2Uyb0RvYy54bWysU8GO0zAQvSPxD5bvNGnZ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" filled="f" strokeweight=".48pt">
                <v:path arrowok="t"/>
                <v:textbox inset="0,0,0,0">
                  <w:txbxContent>
                    <w:p w14:paraId="59F5994E" w14:textId="77777777" w:rsidR="001059D4" w:rsidRPr="00F67E55" w:rsidRDefault="007A6214">
                      <w:pPr>
                        <w:tabs>
                          <w:tab w:val="left" w:pos="674"/>
                        </w:tabs>
                        <w:spacing w:before="20"/>
                        <w:ind w:left="107"/>
                        <w:rPr>
                          <w:b/>
                          <w:lang w:val="nn-NO"/>
                        </w:rPr>
                      </w:pPr>
                      <w:r w:rsidRPr="00F67E55">
                        <w:rPr>
                          <w:b/>
                          <w:spacing w:val="-5"/>
                          <w:lang w:val="nn-NO"/>
                        </w:rPr>
                        <w:t>18.</w:t>
                      </w:r>
                      <w:r w:rsidRPr="00F67E55">
                        <w:rPr>
                          <w:b/>
                          <w:lang w:val="nn-NO"/>
                        </w:rPr>
                        <w:tab/>
                        <w:t>EINKVÆMT</w:t>
                      </w:r>
                      <w:r w:rsidRPr="00F67E55">
                        <w:rPr>
                          <w:b/>
                          <w:spacing w:val="-8"/>
                          <w:lang w:val="nn-NO"/>
                        </w:rPr>
                        <w:t xml:space="preserve"> </w:t>
                      </w:r>
                      <w:r w:rsidRPr="00F67E55">
                        <w:rPr>
                          <w:b/>
                          <w:lang w:val="nn-NO"/>
                        </w:rPr>
                        <w:t>AUÐKENNI</w:t>
                      </w:r>
                      <w:r w:rsidRPr="00F67E55">
                        <w:rPr>
                          <w:b/>
                          <w:spacing w:val="-6"/>
                          <w:lang w:val="nn-NO"/>
                        </w:rPr>
                        <w:t xml:space="preserve"> </w:t>
                      </w:r>
                      <w:r w:rsidRPr="00F67E55">
                        <w:rPr>
                          <w:b/>
                          <w:lang w:val="nn-NO"/>
                        </w:rPr>
                        <w:t>–</w:t>
                      </w:r>
                      <w:r w:rsidRPr="00F67E55">
                        <w:rPr>
                          <w:b/>
                          <w:spacing w:val="-5"/>
                          <w:lang w:val="nn-NO"/>
                        </w:rPr>
                        <w:t xml:space="preserve"> </w:t>
                      </w:r>
                      <w:r w:rsidRPr="00F67E55">
                        <w:rPr>
                          <w:b/>
                          <w:lang w:val="nn-NO"/>
                        </w:rPr>
                        <w:t>UPPLÝSINGAR</w:t>
                      </w:r>
                      <w:r w:rsidRPr="00F67E55">
                        <w:rPr>
                          <w:b/>
                          <w:spacing w:val="-5"/>
                          <w:lang w:val="nn-NO"/>
                        </w:rPr>
                        <w:t xml:space="preserve"> </w:t>
                      </w:r>
                      <w:r w:rsidRPr="00F67E55">
                        <w:rPr>
                          <w:b/>
                          <w:lang w:val="nn-NO"/>
                        </w:rPr>
                        <w:t>SEM</w:t>
                      </w:r>
                      <w:r w:rsidRPr="00F67E55">
                        <w:rPr>
                          <w:b/>
                          <w:spacing w:val="-6"/>
                          <w:lang w:val="nn-NO"/>
                        </w:rPr>
                        <w:t xml:space="preserve"> </w:t>
                      </w:r>
                      <w:r w:rsidRPr="00F67E55">
                        <w:rPr>
                          <w:b/>
                          <w:lang w:val="nn-NO"/>
                        </w:rPr>
                        <w:t>FÓLK</w:t>
                      </w:r>
                      <w:r w:rsidRPr="00F67E55">
                        <w:rPr>
                          <w:b/>
                          <w:spacing w:val="-6"/>
                          <w:lang w:val="nn-NO"/>
                        </w:rPr>
                        <w:t xml:space="preserve"> </w:t>
                      </w:r>
                      <w:r w:rsidRPr="00F67E55">
                        <w:rPr>
                          <w:b/>
                          <w:lang w:val="nn-NO"/>
                        </w:rPr>
                        <w:t>GETUR</w:t>
                      </w:r>
                      <w:r w:rsidRPr="00F67E55">
                        <w:rPr>
                          <w:b/>
                          <w:spacing w:val="-5"/>
                          <w:lang w:val="nn-NO"/>
                        </w:rPr>
                        <w:t xml:space="preserve"> </w:t>
                      </w:r>
                      <w:r w:rsidRPr="00F67E55">
                        <w:rPr>
                          <w:b/>
                          <w:spacing w:val="-2"/>
                          <w:lang w:val="nn-NO"/>
                        </w:rPr>
                        <w:t>LESIÐ</w:t>
                      </w:r>
                    </w:p>
                  </w:txbxContent>
                </v:textbox>
                <w10:wrap type="topAndBottom" anchorx="page"/>
              </v:shape>
            </w:pict>
          </mc:Fallback>
        </mc:AlternateContent>
      </w:r>
    </w:p>
    <w:p w14:paraId="66578CBE" w14:textId="77777777" w:rsidR="001059D4" w:rsidRPr="005F57D2" w:rsidRDefault="001059D4" w:rsidP="00651703">
      <w:pPr>
        <w:pStyle w:val="BodyText"/>
        <w:ind w:right="2"/>
      </w:pPr>
    </w:p>
    <w:p w14:paraId="47BF4830" w14:textId="77777777" w:rsidR="00423748" w:rsidRPr="005F57D2" w:rsidRDefault="007A6214" w:rsidP="00651703">
      <w:pPr>
        <w:pStyle w:val="BodyText"/>
        <w:ind w:right="2"/>
        <w:jc w:val="both"/>
        <w:rPr>
          <w:spacing w:val="-6"/>
        </w:rPr>
      </w:pPr>
      <w:r w:rsidRPr="005F57D2">
        <w:rPr>
          <w:spacing w:val="-6"/>
        </w:rPr>
        <w:t xml:space="preserve">PC </w:t>
      </w:r>
    </w:p>
    <w:p w14:paraId="10413A40" w14:textId="77777777" w:rsidR="00423748" w:rsidRPr="005F57D2" w:rsidRDefault="007A6214" w:rsidP="00651703">
      <w:pPr>
        <w:pStyle w:val="BodyText"/>
        <w:ind w:right="2"/>
        <w:jc w:val="both"/>
        <w:rPr>
          <w:spacing w:val="-6"/>
        </w:rPr>
      </w:pPr>
      <w:r w:rsidRPr="005F57D2">
        <w:rPr>
          <w:spacing w:val="-6"/>
        </w:rPr>
        <w:t xml:space="preserve">SN </w:t>
      </w:r>
    </w:p>
    <w:p w14:paraId="31645070" w14:textId="77777777" w:rsidR="001059D4" w:rsidRPr="005F57D2" w:rsidRDefault="007A6214" w:rsidP="00651703">
      <w:pPr>
        <w:pStyle w:val="BodyText"/>
        <w:ind w:right="2"/>
        <w:jc w:val="both"/>
      </w:pPr>
      <w:r w:rsidRPr="005F57D2">
        <w:rPr>
          <w:spacing w:val="-5"/>
        </w:rPr>
        <w:t>NN</w:t>
      </w:r>
    </w:p>
    <w:p w14:paraId="706EB273" w14:textId="77777777" w:rsidR="001059D4" w:rsidRPr="005F57D2" w:rsidRDefault="001059D4" w:rsidP="00651703">
      <w:pPr>
        <w:ind w:right="2"/>
        <w:jc w:val="both"/>
      </w:pPr>
    </w:p>
    <w:p w14:paraId="61C0D6D8" w14:textId="5DBEE04D" w:rsidR="00E379B6" w:rsidRPr="005F57D2" w:rsidRDefault="00423748" w:rsidP="00C548DE">
      <w:pPr>
        <w:ind w:right="2"/>
      </w:pPr>
      <w:r w:rsidRPr="005F57D2">
        <w:br w:type="page"/>
      </w:r>
      <w:r w:rsidR="006D01F6">
        <w:rPr>
          <w:noProof/>
        </w:rPr>
        <w:lastRenderedPageBreak/>
        <mc:AlternateContent>
          <mc:Choice Requires="wps">
            <w:drawing>
              <wp:inline distT="0" distB="0" distL="0" distR="0" wp14:anchorId="32CCA1EE" wp14:editId="74BEFB62">
                <wp:extent cx="5962650" cy="675640"/>
                <wp:effectExtent l="5080" t="5715" r="13970" b="13970"/>
                <wp:docPr id="239586800"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62650" cy="675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DBD525" w14:textId="77777777" w:rsidR="00E379B6" w:rsidRDefault="00286CE2" w:rsidP="00E379B6">
                            <w:pPr>
                              <w:spacing w:before="20"/>
                              <w:ind w:left="107"/>
                              <w:rPr>
                                <w:b/>
                              </w:rPr>
                            </w:pPr>
                            <w:r>
                              <w:rPr>
                                <w:b/>
                              </w:rPr>
                              <w:t>LÁGMARKS UPPLÝSINGAR SEM SKULU KOMA FRAM Á ÞYNNUM EÐA STRIMLUM  ÞYNNUPAKKNING MEÐ SPRAUTU</w:t>
                            </w:r>
                          </w:p>
                          <w:p w14:paraId="708CCCF2" w14:textId="77777777" w:rsidR="00E379B6" w:rsidRDefault="00E379B6" w:rsidP="00E379B6">
                            <w:pPr>
                              <w:pStyle w:val="BodyText"/>
                              <w:spacing w:before="2"/>
                              <w:rPr>
                                <w:b/>
                              </w:rPr>
                            </w:pPr>
                          </w:p>
                        </w:txbxContent>
                      </wps:txbx>
                      <wps:bodyPr rot="0" vert="horz" wrap="square" lIns="0" tIns="0" rIns="0" bIns="0" anchor="t" anchorCtr="0" upright="1">
                        <a:noAutofit/>
                      </wps:bodyPr>
                    </wps:wsp>
                  </a:graphicData>
                </a:graphic>
              </wp:inline>
            </w:drawing>
          </mc:Choice>
          <mc:Fallback>
            <w:pict>
              <v:shape w14:anchorId="32CCA1EE" id="Text Box 283" o:spid="_x0000_s1142" type="#_x0000_t202" style="width:469.5pt;height: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" filled="f" strokeweight=".48pt">
                <v:path arrowok="t"/>
                <v:textbox inset="0,0,0,0">
                  <w:txbxContent>
                    <w:p w14:paraId="34DBD525" w14:textId="77777777" w:rsidR="00E379B6" w:rsidRDefault="00286CE2" w:rsidP="00E379B6">
                      <w:pPr>
                        <w:spacing w:before="20"/>
                        <w:ind w:left="107"/>
                        <w:rPr>
                          <w:b/>
                        </w:rPr>
                      </w:pPr>
                      <w:r>
                        <w:rPr>
                          <w:b/>
                        </w:rPr>
                        <w:t>LÁGMARKS UPPLÝSINGAR SEM SKULU KOMA FRAM Á ÞYNNUM EÐA STRIMLUM  ÞYNNUPAKKNING MEÐ SPRAUTU</w:t>
                      </w:r>
                    </w:p>
                    <w:p w14:paraId="708CCCF2" w14:textId="77777777" w:rsidR="00E379B6" w:rsidRDefault="00E379B6" w:rsidP="00E379B6">
                      <w:pPr>
                        <w:pStyle w:val="BodyText"/>
                        <w:spacing w:before="2"/>
                        <w:rPr>
                          <w:b/>
                        </w:rPr>
                      </w:pPr>
                    </w:p>
                  </w:txbxContent>
                </v:textbox>
                <w10:anchorlock/>
              </v:shape>
            </w:pict>
          </mc:Fallback>
        </mc:AlternateContent>
      </w:r>
    </w:p>
    <w:p w14:paraId="3DFEFA0E" w14:textId="29058E61" w:rsidR="00E379B6" w:rsidRPr="005F57D2" w:rsidRDefault="006D01F6" w:rsidP="00651703">
      <w:pPr>
        <w:pStyle w:val="BodyText"/>
        <w:ind w:right="2"/>
      </w:pPr>
      <w:r>
        <w:rPr>
          <w:noProof/>
        </w:rPr>
        <mc:AlternateContent>
          <mc:Choice Requires="wps">
            <w:drawing>
              <wp:anchor distT="0" distB="0" distL="0" distR="0" simplePos="0" relativeHeight="251670016" behindDoc="1" locked="0" layoutInCell="1" allowOverlap="1" wp14:anchorId="77EA27A2" wp14:editId="691A1787">
                <wp:simplePos x="0" y="0"/>
                <wp:positionH relativeFrom="page">
                  <wp:posOffset>829310</wp:posOffset>
                </wp:positionH>
                <wp:positionV relativeFrom="paragraph">
                  <wp:posOffset>301625</wp:posOffset>
                </wp:positionV>
                <wp:extent cx="5904230" cy="192405"/>
                <wp:effectExtent l="0" t="0" r="1270" b="0"/>
                <wp:wrapTopAndBottom/>
                <wp:docPr id="517942921"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50F233C0" w14:textId="77777777" w:rsidR="00E379B6" w:rsidRDefault="00E379B6" w:rsidP="00E379B6">
                            <w:pPr>
                              <w:tabs>
                                <w:tab w:val="left" w:pos="674"/>
                              </w:tabs>
                              <w:spacing w:before="20"/>
                              <w:ind w:left="107"/>
                              <w:rPr>
                                <w:b/>
                              </w:rPr>
                            </w:pPr>
                            <w:r>
                              <w:rPr>
                                <w:b/>
                                <w:spacing w:val="-5"/>
                              </w:rPr>
                              <w:t>1.</w:t>
                            </w:r>
                            <w:r>
                              <w:rPr>
                                <w:b/>
                              </w:rPr>
                              <w:tab/>
                              <w:t>HEITI</w:t>
                            </w:r>
                            <w:r>
                              <w:rPr>
                                <w:b/>
                                <w:spacing w:val="-4"/>
                              </w:rPr>
                              <w:t xml:space="preserve"> </w:t>
                            </w:r>
                            <w:r>
                              <w:rPr>
                                <w:b/>
                              </w:rPr>
                              <w:t>LYFS</w:t>
                            </w:r>
                            <w:r>
                              <w:rPr>
                                <w:b/>
                                <w:spacing w:val="-4"/>
                              </w:rPr>
                              <w:t xml:space="preserve"> </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7EA27A2" id="Text Box 187" o:spid="_x0000_s1143" type="#_x0000_t202" style="position:absolute;margin-left:65.3pt;margin-top:23.75pt;width:464.9pt;height:15.1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FovyQEAAIc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" filled="f" strokeweight=".48pt">
                <v:path arrowok="t"/>
                <v:textbox inset="0,0,0,0">
                  <w:txbxContent>
                    <w:p w14:paraId="50F233C0" w14:textId="77777777" w:rsidR="00E379B6" w:rsidRDefault="00E379B6" w:rsidP="00E379B6">
                      <w:pPr>
                        <w:tabs>
                          <w:tab w:val="left" w:pos="674"/>
                        </w:tabs>
                        <w:spacing w:before="20"/>
                        <w:ind w:left="107"/>
                        <w:rPr>
                          <w:b/>
                        </w:rPr>
                      </w:pPr>
                      <w:r>
                        <w:rPr>
                          <w:b/>
                          <w:spacing w:val="-5"/>
                        </w:rPr>
                        <w:t>1.</w:t>
                      </w:r>
                      <w:r>
                        <w:rPr>
                          <w:b/>
                        </w:rPr>
                        <w:tab/>
                        <w:t>HEITI</w:t>
                      </w:r>
                      <w:r>
                        <w:rPr>
                          <w:b/>
                          <w:spacing w:val="-4"/>
                        </w:rPr>
                        <w:t xml:space="preserve"> </w:t>
                      </w:r>
                      <w:r>
                        <w:rPr>
                          <w:b/>
                        </w:rPr>
                        <w:t>LYFS</w:t>
                      </w:r>
                      <w:r>
                        <w:rPr>
                          <w:b/>
                          <w:spacing w:val="-4"/>
                        </w:rPr>
                        <w:t xml:space="preserve"> </w:t>
                      </w:r>
                    </w:p>
                  </w:txbxContent>
                </v:textbox>
                <w10:wrap type="topAndBottom" anchorx="page"/>
              </v:shape>
            </w:pict>
          </mc:Fallback>
        </mc:AlternateContent>
      </w:r>
    </w:p>
    <w:p w14:paraId="79CBBFE7" w14:textId="77777777" w:rsidR="00E379B6" w:rsidRPr="005F57D2" w:rsidRDefault="00E379B6" w:rsidP="00651703">
      <w:pPr>
        <w:pStyle w:val="BodyText"/>
        <w:ind w:right="2"/>
      </w:pPr>
    </w:p>
    <w:p w14:paraId="188DF270" w14:textId="77777777" w:rsidR="00E379B6" w:rsidRPr="005F57D2" w:rsidRDefault="00E379B6" w:rsidP="00651703">
      <w:pPr>
        <w:pStyle w:val="BodyText"/>
        <w:ind w:right="2"/>
      </w:pPr>
      <w:r w:rsidRPr="005F57D2">
        <w:t xml:space="preserve">Yesintek </w:t>
      </w:r>
      <w:r w:rsidR="00BF1D17" w:rsidRPr="005F57D2">
        <w:t>90</w:t>
      </w:r>
      <w:r w:rsidRPr="005F57D2">
        <w:rPr>
          <w:spacing w:val="-7"/>
        </w:rPr>
        <w:t xml:space="preserve"> </w:t>
      </w:r>
      <w:r w:rsidRPr="005F57D2">
        <w:t>mg</w:t>
      </w:r>
      <w:r w:rsidRPr="005F57D2">
        <w:rPr>
          <w:spacing w:val="-10"/>
        </w:rPr>
        <w:t xml:space="preserve"> </w:t>
      </w:r>
      <w:r w:rsidRPr="005F57D2">
        <w:t>innrennslisþykkni,</w:t>
      </w:r>
      <w:r w:rsidRPr="005F57D2">
        <w:rPr>
          <w:spacing w:val="-7"/>
        </w:rPr>
        <w:t xml:space="preserve"> </w:t>
      </w:r>
      <w:r w:rsidRPr="005F57D2">
        <w:t xml:space="preserve">lausn </w:t>
      </w:r>
    </w:p>
    <w:p w14:paraId="189A6D5C" w14:textId="77777777" w:rsidR="00E379B6" w:rsidRPr="005F57D2" w:rsidRDefault="00E379B6" w:rsidP="00651703">
      <w:pPr>
        <w:pStyle w:val="BodyText"/>
        <w:ind w:right="2"/>
      </w:pPr>
      <w:r w:rsidRPr="005F57D2">
        <w:rPr>
          <w:spacing w:val="-2"/>
        </w:rPr>
        <w:t>ustekinumab</w:t>
      </w:r>
    </w:p>
    <w:p w14:paraId="77621E83" w14:textId="77777777" w:rsidR="00E379B6" w:rsidRPr="005F57D2" w:rsidRDefault="00E379B6" w:rsidP="00651703">
      <w:pPr>
        <w:pStyle w:val="BodyText"/>
        <w:ind w:right="2"/>
      </w:pPr>
    </w:p>
    <w:p w14:paraId="0A397B5C" w14:textId="76E46985" w:rsidR="00E379B6" w:rsidRPr="005F57D2" w:rsidRDefault="006D01F6" w:rsidP="00651703">
      <w:pPr>
        <w:pStyle w:val="BodyText"/>
        <w:ind w:right="2"/>
      </w:pPr>
      <w:r>
        <w:rPr>
          <w:noProof/>
        </w:rPr>
        <mc:AlternateContent>
          <mc:Choice Requires="wps">
            <w:drawing>
              <wp:anchor distT="0" distB="0" distL="0" distR="0" simplePos="0" relativeHeight="251671040" behindDoc="1" locked="0" layoutInCell="1" allowOverlap="1" wp14:anchorId="6CFF6B28" wp14:editId="581D4B73">
                <wp:simplePos x="0" y="0"/>
                <wp:positionH relativeFrom="page">
                  <wp:posOffset>829310</wp:posOffset>
                </wp:positionH>
                <wp:positionV relativeFrom="paragraph">
                  <wp:posOffset>177800</wp:posOffset>
                </wp:positionV>
                <wp:extent cx="5904230" cy="193675"/>
                <wp:effectExtent l="0" t="0" r="1270" b="0"/>
                <wp:wrapTopAndBottom/>
                <wp:docPr id="843863653"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03A7137" w14:textId="77777777" w:rsidR="00E379B6" w:rsidRDefault="00E379B6" w:rsidP="00E379B6">
                            <w:pPr>
                              <w:tabs>
                                <w:tab w:val="left" w:pos="674"/>
                              </w:tabs>
                              <w:spacing w:before="20"/>
                              <w:ind w:left="107"/>
                              <w:rPr>
                                <w:b/>
                              </w:rPr>
                            </w:pPr>
                            <w:r>
                              <w:rPr>
                                <w:b/>
                                <w:spacing w:val="-5"/>
                              </w:rPr>
                              <w:t>2.</w:t>
                            </w:r>
                            <w:r>
                              <w:rPr>
                                <w:b/>
                              </w:rPr>
                              <w:tab/>
                              <w:t>NAFN</w:t>
                            </w:r>
                            <w:r>
                              <w:rPr>
                                <w:b/>
                                <w:spacing w:val="-6"/>
                              </w:rPr>
                              <w:t xml:space="preserve"> </w:t>
                            </w:r>
                            <w:r>
                              <w:rPr>
                                <w:b/>
                                <w:spacing w:val="-2"/>
                              </w:rPr>
                              <w:t>MARKAÐSLEYFISHAFA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CFF6B28" id="Text Box 185" o:spid="_x0000_s1144" type="#_x0000_t202" style="position:absolute;margin-left:65.3pt;margin-top:14pt;width:464.9pt;height:15.25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sxWyQEAAIcDAAAOAAAAZHJzL2Uyb0RvYy54bWysU8GO0zAQvSPxD5bvNGmX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" filled="f" strokeweight=".48pt">
                <v:path arrowok="t"/>
                <v:textbox inset="0,0,0,0">
                  <w:txbxContent>
                    <w:p w14:paraId="103A7137" w14:textId="77777777" w:rsidR="00E379B6" w:rsidRDefault="00E379B6" w:rsidP="00E379B6">
                      <w:pPr>
                        <w:tabs>
                          <w:tab w:val="left" w:pos="674"/>
                        </w:tabs>
                        <w:spacing w:before="20"/>
                        <w:ind w:left="107"/>
                        <w:rPr>
                          <w:b/>
                        </w:rPr>
                      </w:pPr>
                      <w:r>
                        <w:rPr>
                          <w:b/>
                          <w:spacing w:val="-5"/>
                        </w:rPr>
                        <w:t>2.</w:t>
                      </w:r>
                      <w:r>
                        <w:rPr>
                          <w:b/>
                        </w:rPr>
                        <w:tab/>
                        <w:t>NAFN</w:t>
                      </w:r>
                      <w:r>
                        <w:rPr>
                          <w:b/>
                          <w:spacing w:val="-6"/>
                        </w:rPr>
                        <w:t xml:space="preserve"> </w:t>
                      </w:r>
                      <w:r>
                        <w:rPr>
                          <w:b/>
                          <w:spacing w:val="-2"/>
                        </w:rPr>
                        <w:t>MARKAÐSLEYFISHAFA</w:t>
                      </w:r>
                    </w:p>
                  </w:txbxContent>
                </v:textbox>
                <w10:wrap type="topAndBottom" anchorx="page"/>
              </v:shape>
            </w:pict>
          </mc:Fallback>
        </mc:AlternateContent>
      </w:r>
    </w:p>
    <w:p w14:paraId="5A3E1DF6" w14:textId="77777777" w:rsidR="00E379B6" w:rsidRPr="005F57D2" w:rsidRDefault="00E379B6" w:rsidP="00651703">
      <w:pPr>
        <w:pStyle w:val="BodyText"/>
        <w:ind w:right="2"/>
      </w:pPr>
    </w:p>
    <w:p w14:paraId="1C104049" w14:textId="77777777" w:rsidR="00E379B6" w:rsidRPr="005F57D2" w:rsidRDefault="00E379B6" w:rsidP="00651703">
      <w:pPr>
        <w:pStyle w:val="BodyText"/>
        <w:ind w:right="2"/>
      </w:pPr>
      <w:r w:rsidRPr="005F57D2">
        <w:t>Biosimilar Collaborations Ireland Limited</w:t>
      </w:r>
    </w:p>
    <w:p w14:paraId="367EE2CC" w14:textId="77777777" w:rsidR="00E379B6" w:rsidRPr="005F57D2" w:rsidRDefault="00E379B6" w:rsidP="00651703">
      <w:pPr>
        <w:pStyle w:val="BodyText"/>
        <w:ind w:right="2"/>
      </w:pPr>
    </w:p>
    <w:p w14:paraId="3CCF8161" w14:textId="249C2255" w:rsidR="00E379B6" w:rsidRPr="005F57D2" w:rsidRDefault="006D01F6" w:rsidP="00651703">
      <w:pPr>
        <w:pStyle w:val="BodyText"/>
        <w:ind w:right="2"/>
      </w:pPr>
      <w:r>
        <w:rPr>
          <w:noProof/>
        </w:rPr>
        <mc:AlternateContent>
          <mc:Choice Requires="wps">
            <w:drawing>
              <wp:anchor distT="0" distB="0" distL="0" distR="0" simplePos="0" relativeHeight="251672064" behindDoc="1" locked="0" layoutInCell="1" allowOverlap="1" wp14:anchorId="1DBEE0BC" wp14:editId="26A50ACD">
                <wp:simplePos x="0" y="0"/>
                <wp:positionH relativeFrom="page">
                  <wp:posOffset>829310</wp:posOffset>
                </wp:positionH>
                <wp:positionV relativeFrom="paragraph">
                  <wp:posOffset>179705</wp:posOffset>
                </wp:positionV>
                <wp:extent cx="5904230" cy="192405"/>
                <wp:effectExtent l="0" t="0" r="1270" b="0"/>
                <wp:wrapTopAndBottom/>
                <wp:docPr id="696646467"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3EEF6A43" w14:textId="77777777" w:rsidR="00E379B6" w:rsidRDefault="00E379B6" w:rsidP="00E379B6">
                            <w:pPr>
                              <w:tabs>
                                <w:tab w:val="left" w:pos="674"/>
                              </w:tabs>
                              <w:spacing w:before="20"/>
                              <w:ind w:left="107"/>
                              <w:rPr>
                                <w:b/>
                              </w:rPr>
                            </w:pPr>
                            <w:r>
                              <w:rPr>
                                <w:b/>
                                <w:spacing w:val="-5"/>
                              </w:rPr>
                              <w:t>3.</w:t>
                            </w:r>
                            <w:r>
                              <w:rPr>
                                <w:b/>
                              </w:rPr>
                              <w:tab/>
                            </w:r>
                            <w:r>
                              <w:rPr>
                                <w:b/>
                                <w:spacing w:val="-2"/>
                              </w:rPr>
                              <w:t>FYRNINGARDAGSETNING</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DBEE0BC" id="Text Box 183" o:spid="_x0000_s1145" type="#_x0000_t202" style="position:absolute;margin-left:65.3pt;margin-top:14.15pt;width:464.9pt;height:15.15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" filled="f" strokeweight=".48pt">
                <v:path arrowok="t"/>
                <v:textbox inset="0,0,0,0">
                  <w:txbxContent>
                    <w:p w14:paraId="3EEF6A43" w14:textId="77777777" w:rsidR="00E379B6" w:rsidRDefault="00E379B6" w:rsidP="00E379B6">
                      <w:pPr>
                        <w:tabs>
                          <w:tab w:val="left" w:pos="674"/>
                        </w:tabs>
                        <w:spacing w:before="20"/>
                        <w:ind w:left="107"/>
                        <w:rPr>
                          <w:b/>
                        </w:rPr>
                      </w:pPr>
                      <w:r>
                        <w:rPr>
                          <w:b/>
                          <w:spacing w:val="-5"/>
                        </w:rPr>
                        <w:t>3.</w:t>
                      </w:r>
                      <w:r>
                        <w:rPr>
                          <w:b/>
                        </w:rPr>
                        <w:tab/>
                      </w:r>
                      <w:r>
                        <w:rPr>
                          <w:b/>
                          <w:spacing w:val="-2"/>
                        </w:rPr>
                        <w:t>FYRNINGARDAGSETNING</w:t>
                      </w:r>
                    </w:p>
                  </w:txbxContent>
                </v:textbox>
                <w10:wrap type="topAndBottom" anchorx="page"/>
              </v:shape>
            </w:pict>
          </mc:Fallback>
        </mc:AlternateContent>
      </w:r>
    </w:p>
    <w:p w14:paraId="7FA334D6" w14:textId="77777777" w:rsidR="00E379B6" w:rsidRPr="005F57D2" w:rsidRDefault="00E379B6" w:rsidP="00651703">
      <w:pPr>
        <w:pStyle w:val="BodyText"/>
        <w:ind w:right="2"/>
      </w:pPr>
    </w:p>
    <w:p w14:paraId="332EE456" w14:textId="77777777" w:rsidR="00E379B6" w:rsidRPr="005F57D2" w:rsidRDefault="00E379B6" w:rsidP="00651703">
      <w:pPr>
        <w:pStyle w:val="BodyText"/>
        <w:ind w:right="2"/>
      </w:pPr>
      <w:r w:rsidRPr="005F57D2">
        <w:rPr>
          <w:spacing w:val="-5"/>
        </w:rPr>
        <w:t>EXP</w:t>
      </w:r>
    </w:p>
    <w:p w14:paraId="28FA94FB" w14:textId="77777777" w:rsidR="00E379B6" w:rsidRPr="005F57D2" w:rsidRDefault="00E379B6" w:rsidP="00651703">
      <w:pPr>
        <w:pStyle w:val="BodyText"/>
        <w:ind w:right="2"/>
      </w:pPr>
    </w:p>
    <w:p w14:paraId="30321D94" w14:textId="3FAA5FC1" w:rsidR="00E379B6" w:rsidRPr="005F57D2" w:rsidRDefault="006D01F6" w:rsidP="00651703">
      <w:pPr>
        <w:pStyle w:val="BodyText"/>
        <w:ind w:right="2"/>
      </w:pPr>
      <w:r>
        <w:rPr>
          <w:noProof/>
        </w:rPr>
        <mc:AlternateContent>
          <mc:Choice Requires="wps">
            <w:drawing>
              <wp:anchor distT="0" distB="0" distL="0" distR="0" simplePos="0" relativeHeight="251558400" behindDoc="1" locked="0" layoutInCell="1" allowOverlap="1" wp14:anchorId="3EC041DF" wp14:editId="70852A08">
                <wp:simplePos x="0" y="0"/>
                <wp:positionH relativeFrom="page">
                  <wp:posOffset>887730</wp:posOffset>
                </wp:positionH>
                <wp:positionV relativeFrom="paragraph">
                  <wp:posOffset>267970</wp:posOffset>
                </wp:positionV>
                <wp:extent cx="5904230" cy="192405"/>
                <wp:effectExtent l="0" t="0" r="1270" b="0"/>
                <wp:wrapTopAndBottom/>
                <wp:docPr id="1862027526"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B952C12" w14:textId="77777777" w:rsidR="00E379B6" w:rsidRDefault="00E379B6" w:rsidP="00E379B6">
                            <w:pPr>
                              <w:tabs>
                                <w:tab w:val="left" w:pos="674"/>
                              </w:tabs>
                              <w:spacing w:before="20"/>
                              <w:ind w:left="107"/>
                              <w:rPr>
                                <w:b/>
                              </w:rPr>
                            </w:pPr>
                            <w:r>
                              <w:rPr>
                                <w:b/>
                                <w:spacing w:val="-5"/>
                              </w:rPr>
                              <w:t>4.</w:t>
                            </w:r>
                            <w:r>
                              <w:rPr>
                                <w:b/>
                              </w:rPr>
                              <w:tab/>
                            </w:r>
                            <w:r>
                              <w:rPr>
                                <w:b/>
                                <w:spacing w:val="-2"/>
                              </w:rPr>
                              <w:t>LOTUNÚMER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EC041DF" id="Text Box 181" o:spid="_x0000_s1146" type="#_x0000_t202" style="position:absolute;margin-left:69.9pt;margin-top:21.1pt;width:464.9pt;height:15.15pt;z-index:-251758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" filled="f" strokeweight=".48pt">
                <v:path arrowok="t"/>
                <v:textbox inset="0,0,0,0">
                  <w:txbxContent>
                    <w:p w14:paraId="1B952C12" w14:textId="77777777" w:rsidR="00E379B6" w:rsidRDefault="00E379B6" w:rsidP="00E379B6">
                      <w:pPr>
                        <w:tabs>
                          <w:tab w:val="left" w:pos="674"/>
                        </w:tabs>
                        <w:spacing w:before="20"/>
                        <w:ind w:left="107"/>
                        <w:rPr>
                          <w:b/>
                        </w:rPr>
                      </w:pPr>
                      <w:r>
                        <w:rPr>
                          <w:b/>
                          <w:spacing w:val="-5"/>
                        </w:rPr>
                        <w:t>4.</w:t>
                      </w:r>
                      <w:r>
                        <w:rPr>
                          <w:b/>
                        </w:rPr>
                        <w:tab/>
                      </w:r>
                      <w:r>
                        <w:rPr>
                          <w:b/>
                          <w:spacing w:val="-2"/>
                        </w:rPr>
                        <w:t>LOTUNÚMER</w:t>
                      </w:r>
                    </w:p>
                  </w:txbxContent>
                </v:textbox>
                <w10:wrap type="topAndBottom" anchorx="page"/>
              </v:shape>
            </w:pict>
          </mc:Fallback>
        </mc:AlternateContent>
      </w:r>
    </w:p>
    <w:p w14:paraId="0DA579AE" w14:textId="77777777" w:rsidR="00E379B6" w:rsidRPr="005F57D2" w:rsidRDefault="00E379B6" w:rsidP="00651703">
      <w:pPr>
        <w:pStyle w:val="BodyText"/>
        <w:ind w:right="2"/>
      </w:pPr>
    </w:p>
    <w:p w14:paraId="2039C38E" w14:textId="77777777" w:rsidR="00E379B6" w:rsidRPr="005F57D2" w:rsidRDefault="00E379B6" w:rsidP="00651703">
      <w:pPr>
        <w:pStyle w:val="BodyText"/>
        <w:ind w:right="2"/>
      </w:pPr>
      <w:r w:rsidRPr="005F57D2">
        <w:rPr>
          <w:spacing w:val="-5"/>
        </w:rPr>
        <w:t>Lot</w:t>
      </w:r>
    </w:p>
    <w:p w14:paraId="630FF307" w14:textId="77777777" w:rsidR="00E379B6" w:rsidRPr="005F57D2" w:rsidRDefault="00E379B6" w:rsidP="00651703">
      <w:pPr>
        <w:pStyle w:val="BodyText"/>
        <w:ind w:right="2"/>
      </w:pPr>
    </w:p>
    <w:p w14:paraId="75EB4894" w14:textId="548F8B9A" w:rsidR="00E379B6" w:rsidRPr="005F57D2" w:rsidRDefault="006D01F6" w:rsidP="00651703">
      <w:pPr>
        <w:pStyle w:val="BodyText"/>
        <w:ind w:right="2"/>
      </w:pPr>
      <w:r>
        <w:rPr>
          <w:noProof/>
        </w:rPr>
        <mc:AlternateContent>
          <mc:Choice Requires="wps">
            <w:drawing>
              <wp:anchor distT="0" distB="0" distL="0" distR="0" simplePos="0" relativeHeight="251673088" behindDoc="1" locked="0" layoutInCell="1" allowOverlap="1" wp14:anchorId="70ABDCFA" wp14:editId="0AF783FF">
                <wp:simplePos x="0" y="0"/>
                <wp:positionH relativeFrom="page">
                  <wp:posOffset>829310</wp:posOffset>
                </wp:positionH>
                <wp:positionV relativeFrom="paragraph">
                  <wp:posOffset>178435</wp:posOffset>
                </wp:positionV>
                <wp:extent cx="5904230" cy="192405"/>
                <wp:effectExtent l="0" t="0" r="1270" b="0"/>
                <wp:wrapTopAndBottom/>
                <wp:docPr id="1237445216"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5AF4279F" w14:textId="77777777" w:rsidR="00E379B6" w:rsidRDefault="00E379B6" w:rsidP="00E379B6">
                            <w:pPr>
                              <w:tabs>
                                <w:tab w:val="left" w:pos="674"/>
                              </w:tabs>
                              <w:spacing w:before="20"/>
                              <w:ind w:left="107"/>
                              <w:rPr>
                                <w:b/>
                              </w:rPr>
                            </w:pPr>
                            <w:r>
                              <w:rPr>
                                <w:b/>
                                <w:spacing w:val="-5"/>
                              </w:rPr>
                              <w:t>5.</w:t>
                            </w:r>
                            <w:r>
                              <w:rPr>
                                <w:b/>
                              </w:rPr>
                              <w:tab/>
                              <w:t>INNIHALD</w:t>
                            </w:r>
                            <w:r>
                              <w:rPr>
                                <w:b/>
                                <w:spacing w:val="-8"/>
                              </w:rPr>
                              <w:t xml:space="preserve"> </w:t>
                            </w:r>
                            <w:r>
                              <w:rPr>
                                <w:b/>
                              </w:rPr>
                              <w:t>TILGREINT</w:t>
                            </w:r>
                            <w:r>
                              <w:rPr>
                                <w:b/>
                                <w:spacing w:val="-6"/>
                              </w:rPr>
                              <w:t xml:space="preserve"> </w:t>
                            </w:r>
                            <w:r>
                              <w:rPr>
                                <w:b/>
                              </w:rPr>
                              <w:t>SEM</w:t>
                            </w:r>
                            <w:r>
                              <w:rPr>
                                <w:b/>
                                <w:spacing w:val="-6"/>
                              </w:rPr>
                              <w:t xml:space="preserve"> </w:t>
                            </w:r>
                            <w:r>
                              <w:rPr>
                                <w:b/>
                              </w:rPr>
                              <w:t>ÞYNGD,</w:t>
                            </w:r>
                            <w:r>
                              <w:rPr>
                                <w:b/>
                                <w:spacing w:val="-6"/>
                              </w:rPr>
                              <w:t xml:space="preserve"> </w:t>
                            </w:r>
                            <w:r>
                              <w:rPr>
                                <w:b/>
                              </w:rPr>
                              <w:t>RÚMMÁL</w:t>
                            </w:r>
                            <w:r>
                              <w:rPr>
                                <w:b/>
                                <w:spacing w:val="-6"/>
                              </w:rPr>
                              <w:t xml:space="preserve"> </w:t>
                            </w:r>
                            <w:r>
                              <w:rPr>
                                <w:b/>
                              </w:rPr>
                              <w:t>EÐA</w:t>
                            </w:r>
                            <w:r>
                              <w:rPr>
                                <w:b/>
                                <w:spacing w:val="-6"/>
                              </w:rPr>
                              <w:t xml:space="preserve"> </w:t>
                            </w:r>
                            <w:r>
                              <w:rPr>
                                <w:b/>
                              </w:rPr>
                              <w:t>FJÖLDI</w:t>
                            </w:r>
                            <w:r>
                              <w:rPr>
                                <w:b/>
                                <w:spacing w:val="-5"/>
                              </w:rPr>
                              <w:t xml:space="preserve"> </w:t>
                            </w:r>
                            <w:r>
                              <w:rPr>
                                <w:b/>
                                <w:spacing w:val="-2"/>
                              </w:rPr>
                              <w:t>EININGA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0ABDCFA" id="Text Box 179" o:spid="_x0000_s1147" type="#_x0000_t202" style="position:absolute;margin-left:65.3pt;margin-top:14.05pt;width:464.9pt;height:15.15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" filled="f" strokeweight=".48pt">
                <v:path arrowok="t"/>
                <v:textbox inset="0,0,0,0">
                  <w:txbxContent>
                    <w:p w14:paraId="5AF4279F" w14:textId="77777777" w:rsidR="00E379B6" w:rsidRDefault="00E379B6" w:rsidP="00E379B6">
                      <w:pPr>
                        <w:tabs>
                          <w:tab w:val="left" w:pos="674"/>
                        </w:tabs>
                        <w:spacing w:before="20"/>
                        <w:ind w:left="107"/>
                        <w:rPr>
                          <w:b/>
                        </w:rPr>
                      </w:pPr>
                      <w:r>
                        <w:rPr>
                          <w:b/>
                          <w:spacing w:val="-5"/>
                        </w:rPr>
                        <w:t>5.</w:t>
                      </w:r>
                      <w:r>
                        <w:rPr>
                          <w:b/>
                        </w:rPr>
                        <w:tab/>
                        <w:t>INNIHALD</w:t>
                      </w:r>
                      <w:r>
                        <w:rPr>
                          <w:b/>
                          <w:spacing w:val="-8"/>
                        </w:rPr>
                        <w:t xml:space="preserve"> </w:t>
                      </w:r>
                      <w:r>
                        <w:rPr>
                          <w:b/>
                        </w:rPr>
                        <w:t>TILGREINT</w:t>
                      </w:r>
                      <w:r>
                        <w:rPr>
                          <w:b/>
                          <w:spacing w:val="-6"/>
                        </w:rPr>
                        <w:t xml:space="preserve"> </w:t>
                      </w:r>
                      <w:r>
                        <w:rPr>
                          <w:b/>
                        </w:rPr>
                        <w:t>SEM</w:t>
                      </w:r>
                      <w:r>
                        <w:rPr>
                          <w:b/>
                          <w:spacing w:val="-6"/>
                        </w:rPr>
                        <w:t xml:space="preserve"> </w:t>
                      </w:r>
                      <w:r>
                        <w:rPr>
                          <w:b/>
                        </w:rPr>
                        <w:t>ÞYNGD,</w:t>
                      </w:r>
                      <w:r>
                        <w:rPr>
                          <w:b/>
                          <w:spacing w:val="-6"/>
                        </w:rPr>
                        <w:t xml:space="preserve"> </w:t>
                      </w:r>
                      <w:r>
                        <w:rPr>
                          <w:b/>
                        </w:rPr>
                        <w:t>RÚMMÁL</w:t>
                      </w:r>
                      <w:r>
                        <w:rPr>
                          <w:b/>
                          <w:spacing w:val="-6"/>
                        </w:rPr>
                        <w:t xml:space="preserve"> </w:t>
                      </w:r>
                      <w:r>
                        <w:rPr>
                          <w:b/>
                        </w:rPr>
                        <w:t>EÐA</w:t>
                      </w:r>
                      <w:r>
                        <w:rPr>
                          <w:b/>
                          <w:spacing w:val="-6"/>
                        </w:rPr>
                        <w:t xml:space="preserve"> </w:t>
                      </w:r>
                      <w:r>
                        <w:rPr>
                          <w:b/>
                        </w:rPr>
                        <w:t>FJÖLDI</w:t>
                      </w:r>
                      <w:r>
                        <w:rPr>
                          <w:b/>
                          <w:spacing w:val="-5"/>
                        </w:rPr>
                        <w:t xml:space="preserve"> </w:t>
                      </w:r>
                      <w:r>
                        <w:rPr>
                          <w:b/>
                          <w:spacing w:val="-2"/>
                        </w:rPr>
                        <w:t>EININGA</w:t>
                      </w:r>
                    </w:p>
                  </w:txbxContent>
                </v:textbox>
                <w10:wrap type="topAndBottom" anchorx="page"/>
              </v:shape>
            </w:pict>
          </mc:Fallback>
        </mc:AlternateContent>
      </w:r>
    </w:p>
    <w:p w14:paraId="5E4C4B54" w14:textId="77777777" w:rsidR="00E379B6" w:rsidRPr="005F57D2" w:rsidRDefault="00E379B6" w:rsidP="00651703">
      <w:pPr>
        <w:pStyle w:val="BodyText"/>
        <w:ind w:right="2"/>
      </w:pPr>
    </w:p>
    <w:p w14:paraId="2FF2AF35" w14:textId="7C292836" w:rsidR="00E379B6" w:rsidRPr="00F67E55" w:rsidRDefault="00BF1D17" w:rsidP="00651703">
      <w:pPr>
        <w:pStyle w:val="BodyText"/>
        <w:ind w:right="2"/>
        <w:rPr>
          <w:lang w:val="nn-NO"/>
        </w:rPr>
      </w:pPr>
      <w:r w:rsidRPr="00F67E55">
        <w:rPr>
          <w:lang w:val="nn-NO"/>
        </w:rPr>
        <w:t>90</w:t>
      </w:r>
      <w:r w:rsidR="00E379B6" w:rsidRPr="00F67E55">
        <w:rPr>
          <w:spacing w:val="-2"/>
          <w:lang w:val="nn-NO"/>
        </w:rPr>
        <w:t xml:space="preserve"> </w:t>
      </w:r>
      <w:r w:rsidR="00E379B6" w:rsidRPr="00F67E55">
        <w:rPr>
          <w:lang w:val="nn-NO"/>
        </w:rPr>
        <w:t>mg/</w:t>
      </w:r>
      <w:r w:rsidRPr="00F67E55">
        <w:rPr>
          <w:lang w:val="nn-NO"/>
        </w:rPr>
        <w:t>1</w:t>
      </w:r>
      <w:r w:rsidR="00E379B6" w:rsidRPr="00F67E55">
        <w:rPr>
          <w:spacing w:val="-2"/>
          <w:lang w:val="nn-NO"/>
        </w:rPr>
        <w:t xml:space="preserve"> </w:t>
      </w:r>
      <w:r w:rsidR="00E379B6" w:rsidRPr="00F67E55">
        <w:rPr>
          <w:spacing w:val="-5"/>
          <w:lang w:val="nn-NO"/>
        </w:rPr>
        <w:t>ml</w:t>
      </w:r>
      <w:r w:rsidR="006D01F6">
        <w:rPr>
          <w:noProof/>
        </w:rPr>
        <mc:AlternateContent>
          <mc:Choice Requires="wps">
            <w:drawing>
              <wp:anchor distT="0" distB="0" distL="0" distR="0" simplePos="0" relativeHeight="251674112" behindDoc="1" locked="0" layoutInCell="1" allowOverlap="1" wp14:anchorId="0C496247" wp14:editId="02AB2EA5">
                <wp:simplePos x="0" y="0"/>
                <wp:positionH relativeFrom="page">
                  <wp:posOffset>828675</wp:posOffset>
                </wp:positionH>
                <wp:positionV relativeFrom="paragraph">
                  <wp:posOffset>558800</wp:posOffset>
                </wp:positionV>
                <wp:extent cx="5904230" cy="192405"/>
                <wp:effectExtent l="0" t="0" r="1270" b="0"/>
                <wp:wrapTopAndBottom/>
                <wp:docPr id="714841866"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D6E7470" w14:textId="77777777" w:rsidR="00E379B6" w:rsidRDefault="00E379B6" w:rsidP="00E379B6">
                            <w:pPr>
                              <w:tabs>
                                <w:tab w:val="left" w:pos="674"/>
                              </w:tabs>
                              <w:spacing w:before="20"/>
                              <w:ind w:left="107"/>
                              <w:rPr>
                                <w:b/>
                              </w:rPr>
                            </w:pPr>
                            <w:r>
                              <w:rPr>
                                <w:b/>
                                <w:spacing w:val="-5"/>
                              </w:rPr>
                              <w:t>6.</w:t>
                            </w:r>
                            <w:r>
                              <w:rPr>
                                <w:b/>
                              </w:rPr>
                              <w:tab/>
                            </w:r>
                            <w:r>
                              <w:rPr>
                                <w:b/>
                                <w:spacing w:val="-2"/>
                              </w:rPr>
                              <w:t>ANNAÐ</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C496247" id="Text Box 177" o:spid="_x0000_s1148" type="#_x0000_t202" style="position:absolute;margin-left:65.25pt;margin-top:44pt;width:464.9pt;height:15.1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XmQyAEAAIcDAAAOAAAAZHJzL2Uyb0RvYy54bWysU8GO0zAQvSPxD5bvNGnp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" filled="f" strokeweight=".48pt">
                <v:path arrowok="t"/>
                <v:textbox inset="0,0,0,0">
                  <w:txbxContent>
                    <w:p w14:paraId="2D6E7470" w14:textId="77777777" w:rsidR="00E379B6" w:rsidRDefault="00E379B6" w:rsidP="00E379B6">
                      <w:pPr>
                        <w:tabs>
                          <w:tab w:val="left" w:pos="674"/>
                        </w:tabs>
                        <w:spacing w:before="20"/>
                        <w:ind w:left="107"/>
                        <w:rPr>
                          <w:b/>
                        </w:rPr>
                      </w:pPr>
                      <w:r>
                        <w:rPr>
                          <w:b/>
                          <w:spacing w:val="-5"/>
                        </w:rPr>
                        <w:t>6.</w:t>
                      </w:r>
                      <w:r>
                        <w:rPr>
                          <w:b/>
                        </w:rPr>
                        <w:tab/>
                      </w:r>
                      <w:r>
                        <w:rPr>
                          <w:b/>
                          <w:spacing w:val="-2"/>
                        </w:rPr>
                        <w:t>ANNAÐ</w:t>
                      </w:r>
                    </w:p>
                  </w:txbxContent>
                </v:textbox>
                <w10:wrap type="topAndBottom" anchorx="page"/>
              </v:shape>
            </w:pict>
          </mc:Fallback>
        </mc:AlternateContent>
      </w:r>
    </w:p>
    <w:p w14:paraId="0C3847FE" w14:textId="77777777" w:rsidR="00E379B6" w:rsidRPr="00F67E55" w:rsidRDefault="00E379B6" w:rsidP="00651703">
      <w:pPr>
        <w:ind w:right="2"/>
        <w:rPr>
          <w:lang w:val="nn-NO"/>
        </w:rPr>
      </w:pPr>
    </w:p>
    <w:p w14:paraId="662E968A" w14:textId="77777777" w:rsidR="00E379B6" w:rsidRPr="00F67E55" w:rsidRDefault="00E379B6" w:rsidP="00651703">
      <w:pPr>
        <w:ind w:right="2"/>
        <w:rPr>
          <w:lang w:val="nn-NO"/>
        </w:rPr>
      </w:pPr>
    </w:p>
    <w:p w14:paraId="24521FF9" w14:textId="77777777" w:rsidR="00484E1A" w:rsidRPr="00F67E55" w:rsidRDefault="00484E1A" w:rsidP="00651703">
      <w:pPr>
        <w:ind w:right="2"/>
        <w:rPr>
          <w:lang w:val="nn-NO"/>
        </w:rPr>
      </w:pPr>
    </w:p>
    <w:p w14:paraId="7DA16640" w14:textId="77777777" w:rsidR="00E379B6" w:rsidRPr="00F67E55" w:rsidRDefault="00E379B6" w:rsidP="00651703">
      <w:pPr>
        <w:ind w:right="2"/>
        <w:rPr>
          <w:spacing w:val="-4"/>
          <w:lang w:val="nn-NO"/>
        </w:rPr>
      </w:pPr>
      <w:r w:rsidRPr="00F67E55">
        <w:rPr>
          <w:lang w:val="nn-NO"/>
        </w:rPr>
        <w:t>Til</w:t>
      </w:r>
      <w:r w:rsidRPr="00F67E55">
        <w:rPr>
          <w:spacing w:val="-5"/>
          <w:lang w:val="nn-NO"/>
        </w:rPr>
        <w:t xml:space="preserve"> </w:t>
      </w:r>
      <w:r w:rsidRPr="00F67E55">
        <w:rPr>
          <w:lang w:val="nn-NO"/>
        </w:rPr>
        <w:t>notkunar</w:t>
      </w:r>
      <w:r w:rsidRPr="00F67E55">
        <w:rPr>
          <w:spacing w:val="-7"/>
          <w:lang w:val="nn-NO"/>
        </w:rPr>
        <w:t xml:space="preserve"> </w:t>
      </w:r>
      <w:r w:rsidRPr="00F67E55">
        <w:rPr>
          <w:lang w:val="nn-NO"/>
        </w:rPr>
        <w:t>undir</w:t>
      </w:r>
      <w:r w:rsidRPr="00F67E55">
        <w:rPr>
          <w:spacing w:val="-4"/>
          <w:lang w:val="nn-NO"/>
        </w:rPr>
        <w:t xml:space="preserve"> húð.</w:t>
      </w:r>
    </w:p>
    <w:p w14:paraId="33DC9A70" w14:textId="77777777" w:rsidR="00484E1A" w:rsidRPr="00F67E55" w:rsidRDefault="00484E1A" w:rsidP="00651703">
      <w:pPr>
        <w:ind w:right="2"/>
        <w:rPr>
          <w:spacing w:val="-4"/>
          <w:lang w:val="nn-NO"/>
        </w:rPr>
      </w:pPr>
    </w:p>
    <w:p w14:paraId="311D97D3" w14:textId="77777777" w:rsidR="00484E1A" w:rsidRPr="00F67E55" w:rsidRDefault="00484E1A" w:rsidP="00651703">
      <w:pPr>
        <w:ind w:right="2"/>
        <w:rPr>
          <w:spacing w:val="-4"/>
          <w:lang w:val="nn-NO"/>
        </w:rPr>
      </w:pPr>
    </w:p>
    <w:p w14:paraId="57564B06" w14:textId="31464683" w:rsidR="00E379B6" w:rsidRPr="005F57D2" w:rsidRDefault="00484E1A" w:rsidP="00651703">
      <w:pPr>
        <w:ind w:right="2"/>
        <w:rPr>
          <w:spacing w:val="-4"/>
        </w:rPr>
      </w:pPr>
      <w:r w:rsidRPr="00F67E55">
        <w:rPr>
          <w:spacing w:val="-4"/>
          <w:lang w:val="nn-NO"/>
        </w:rPr>
        <w:t xml:space="preserve">                </w:t>
      </w:r>
      <w:r w:rsidR="006D01F6">
        <w:rPr>
          <w:noProof/>
        </w:rPr>
        <w:drawing>
          <wp:inline distT="0" distB="0" distL="0" distR="0" wp14:anchorId="6F6D06EB" wp14:editId="6260AE47">
            <wp:extent cx="2142490" cy="1078230"/>
            <wp:effectExtent l="0" t="0" r="0" b="0"/>
            <wp:docPr id="1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42490" cy="1078230"/>
                    </a:xfrm>
                    <a:prstGeom prst="rect">
                      <a:avLst/>
                    </a:prstGeom>
                    <a:noFill/>
                    <a:ln>
                      <a:noFill/>
                    </a:ln>
                  </pic:spPr>
                </pic:pic>
              </a:graphicData>
            </a:graphic>
          </wp:inline>
        </w:drawing>
      </w:r>
    </w:p>
    <w:p w14:paraId="24890910" w14:textId="77777777" w:rsidR="00484E1A" w:rsidRPr="005F57D2" w:rsidRDefault="00484E1A" w:rsidP="00651703">
      <w:pPr>
        <w:ind w:right="2"/>
        <w:jc w:val="both"/>
      </w:pPr>
    </w:p>
    <w:p w14:paraId="382D6329" w14:textId="77777777" w:rsidR="00484E1A" w:rsidRPr="005F57D2" w:rsidRDefault="00484E1A" w:rsidP="00651703">
      <w:pPr>
        <w:ind w:right="2"/>
        <w:jc w:val="both"/>
      </w:pPr>
    </w:p>
    <w:p w14:paraId="4041E626" w14:textId="77777777" w:rsidR="00484E1A" w:rsidRPr="005F57D2" w:rsidRDefault="00484E1A" w:rsidP="00651703">
      <w:pPr>
        <w:ind w:right="2"/>
        <w:jc w:val="both"/>
        <w:sectPr w:rsidR="00484E1A" w:rsidRPr="005F57D2" w:rsidSect="005F57D2">
          <w:pgSz w:w="11910" w:h="16840" w:code="9"/>
          <w:pgMar w:top="1134" w:right="1418" w:bottom="1134" w:left="1418" w:header="737" w:footer="737" w:gutter="0"/>
          <w:cols w:space="720"/>
        </w:sectPr>
      </w:pPr>
      <w:r w:rsidRPr="005F57D2">
        <w:t xml:space="preserve">                  </w:t>
      </w:r>
    </w:p>
    <w:p w14:paraId="3B2719DE" w14:textId="694D3B1D" w:rsidR="001059D4" w:rsidRPr="005F57D2" w:rsidRDefault="006D01F6" w:rsidP="00651703">
      <w:pPr>
        <w:pStyle w:val="BodyText"/>
        <w:ind w:right="2" w:hanging="142"/>
      </w:pPr>
      <w:r>
        <w:rPr>
          <w:noProof/>
        </w:rPr>
        <w:lastRenderedPageBreak/>
        <mc:AlternateContent>
          <mc:Choice Requires="wps">
            <w:drawing>
              <wp:inline distT="0" distB="0" distL="0" distR="0" wp14:anchorId="44AF4EF2" wp14:editId="5ECC93C1">
                <wp:extent cx="5934075" cy="675640"/>
                <wp:effectExtent l="10160" t="5715" r="8890" b="13970"/>
                <wp:docPr id="896605842"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4075" cy="675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A20502" w14:textId="77777777" w:rsidR="001059D4" w:rsidRDefault="007A6214">
                            <w:pPr>
                              <w:spacing w:before="20"/>
                              <w:ind w:left="107"/>
                              <w:rPr>
                                <w:b/>
                              </w:rPr>
                            </w:pPr>
                            <w:r>
                              <w:rPr>
                                <w:b/>
                              </w:rPr>
                              <w:t>LÁGMARKS</w:t>
                            </w:r>
                            <w:r>
                              <w:rPr>
                                <w:b/>
                                <w:spacing w:val="-5"/>
                              </w:rPr>
                              <w:t xml:space="preserve"> </w:t>
                            </w:r>
                            <w:r>
                              <w:rPr>
                                <w:b/>
                              </w:rPr>
                              <w:t>UPPLÝSINGAR</w:t>
                            </w:r>
                            <w:r>
                              <w:rPr>
                                <w:b/>
                                <w:spacing w:val="-5"/>
                              </w:rPr>
                              <w:t xml:space="preserve"> </w:t>
                            </w:r>
                            <w:r>
                              <w:rPr>
                                <w:b/>
                              </w:rPr>
                              <w:t>SEM</w:t>
                            </w:r>
                            <w:r>
                              <w:rPr>
                                <w:b/>
                                <w:spacing w:val="-5"/>
                              </w:rPr>
                              <w:t xml:space="preserve"> </w:t>
                            </w:r>
                            <w:r>
                              <w:rPr>
                                <w:b/>
                              </w:rPr>
                              <w:t>SKULU</w:t>
                            </w:r>
                            <w:r>
                              <w:rPr>
                                <w:b/>
                                <w:spacing w:val="-5"/>
                              </w:rPr>
                              <w:t xml:space="preserve"> </w:t>
                            </w:r>
                            <w:r>
                              <w:rPr>
                                <w:b/>
                              </w:rPr>
                              <w:t>KOMA</w:t>
                            </w:r>
                            <w:r>
                              <w:rPr>
                                <w:b/>
                                <w:spacing w:val="-5"/>
                              </w:rPr>
                              <w:t xml:space="preserve"> </w:t>
                            </w:r>
                            <w:r>
                              <w:rPr>
                                <w:b/>
                              </w:rPr>
                              <w:t>FRAM</w:t>
                            </w:r>
                            <w:r>
                              <w:rPr>
                                <w:b/>
                                <w:spacing w:val="-5"/>
                              </w:rPr>
                              <w:t xml:space="preserve"> </w:t>
                            </w:r>
                            <w:r>
                              <w:rPr>
                                <w:b/>
                              </w:rPr>
                              <w:t>Á</w:t>
                            </w:r>
                            <w:r>
                              <w:rPr>
                                <w:b/>
                                <w:spacing w:val="-5"/>
                              </w:rPr>
                              <w:t xml:space="preserve"> </w:t>
                            </w:r>
                            <w:r>
                              <w:rPr>
                                <w:b/>
                              </w:rPr>
                              <w:t>INNRI</w:t>
                            </w:r>
                            <w:r>
                              <w:rPr>
                                <w:b/>
                                <w:spacing w:val="-5"/>
                              </w:rPr>
                              <w:t xml:space="preserve"> </w:t>
                            </w:r>
                            <w:r>
                              <w:rPr>
                                <w:b/>
                              </w:rPr>
                              <w:t>UMBÚÐUM</w:t>
                            </w:r>
                            <w:r>
                              <w:rPr>
                                <w:b/>
                                <w:spacing w:val="-5"/>
                              </w:rPr>
                              <w:t xml:space="preserve"> </w:t>
                            </w:r>
                            <w:r>
                              <w:rPr>
                                <w:b/>
                              </w:rPr>
                              <w:t xml:space="preserve">LÍTILLA </w:t>
                            </w:r>
                            <w:r>
                              <w:rPr>
                                <w:b/>
                                <w:spacing w:val="-2"/>
                              </w:rPr>
                              <w:t>EININGA</w:t>
                            </w:r>
                          </w:p>
                          <w:p w14:paraId="54A6D5A0" w14:textId="77777777" w:rsidR="001059D4" w:rsidRDefault="001059D4">
                            <w:pPr>
                              <w:pStyle w:val="BodyText"/>
                              <w:spacing w:before="2"/>
                              <w:rPr>
                                <w:b/>
                              </w:rPr>
                            </w:pPr>
                          </w:p>
                          <w:p w14:paraId="1F5E2D70" w14:textId="77777777" w:rsidR="001059D4" w:rsidRDefault="007A6214">
                            <w:pPr>
                              <w:ind w:left="107"/>
                              <w:rPr>
                                <w:b/>
                              </w:rPr>
                            </w:pPr>
                            <w:r>
                              <w:rPr>
                                <w:b/>
                              </w:rPr>
                              <w:t>MERKIMIÐI</w:t>
                            </w:r>
                            <w:r>
                              <w:rPr>
                                <w:b/>
                                <w:spacing w:val="-7"/>
                              </w:rPr>
                              <w:t xml:space="preserve"> </w:t>
                            </w:r>
                            <w:r>
                              <w:rPr>
                                <w:b/>
                              </w:rPr>
                              <w:t>ÁFYLLTRAR</w:t>
                            </w:r>
                            <w:r>
                              <w:rPr>
                                <w:b/>
                                <w:spacing w:val="-7"/>
                              </w:rPr>
                              <w:t xml:space="preserve"> </w:t>
                            </w:r>
                            <w:r>
                              <w:rPr>
                                <w:b/>
                              </w:rPr>
                              <w:t>SPRAUTU</w:t>
                            </w:r>
                            <w:r>
                              <w:rPr>
                                <w:b/>
                                <w:spacing w:val="-7"/>
                              </w:rPr>
                              <w:t xml:space="preserve"> </w:t>
                            </w:r>
                            <w:r>
                              <w:rPr>
                                <w:b/>
                              </w:rPr>
                              <w:t>(90</w:t>
                            </w:r>
                            <w:r>
                              <w:rPr>
                                <w:b/>
                                <w:spacing w:val="-5"/>
                              </w:rPr>
                              <w:t xml:space="preserve"> mg)</w:t>
                            </w:r>
                          </w:p>
                        </w:txbxContent>
                      </wps:txbx>
                      <wps:bodyPr rot="0" vert="horz" wrap="square" lIns="0" tIns="0" rIns="0" bIns="0" anchor="t" anchorCtr="0" upright="1">
                        <a:noAutofit/>
                      </wps:bodyPr>
                    </wps:wsp>
                  </a:graphicData>
                </a:graphic>
              </wp:inline>
            </w:drawing>
          </mc:Choice>
          <mc:Fallback>
            <w:pict>
              <v:shape w14:anchorId="44AF4EF2" id="Textbox 125" o:spid="_x0000_s1149" type="#_x0000_t202" style="width:467.25pt;height: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" filled="f" strokeweight=".48pt">
                <v:path arrowok="t"/>
                <v:textbox inset="0,0,0,0">
                  <w:txbxContent>
                    <w:p w14:paraId="1AA20502" w14:textId="77777777" w:rsidR="001059D4" w:rsidRDefault="007A6214">
                      <w:pPr>
                        <w:spacing w:before="20"/>
                        <w:ind w:left="107"/>
                        <w:rPr>
                          <w:b/>
                        </w:rPr>
                      </w:pPr>
                      <w:r>
                        <w:rPr>
                          <w:b/>
                        </w:rPr>
                        <w:t>LÁGMARKS</w:t>
                      </w:r>
                      <w:r>
                        <w:rPr>
                          <w:b/>
                          <w:spacing w:val="-5"/>
                        </w:rPr>
                        <w:t xml:space="preserve"> </w:t>
                      </w:r>
                      <w:r>
                        <w:rPr>
                          <w:b/>
                        </w:rPr>
                        <w:t>UPPLÝSINGAR</w:t>
                      </w:r>
                      <w:r>
                        <w:rPr>
                          <w:b/>
                          <w:spacing w:val="-5"/>
                        </w:rPr>
                        <w:t xml:space="preserve"> </w:t>
                      </w:r>
                      <w:r>
                        <w:rPr>
                          <w:b/>
                        </w:rPr>
                        <w:t>SEM</w:t>
                      </w:r>
                      <w:r>
                        <w:rPr>
                          <w:b/>
                          <w:spacing w:val="-5"/>
                        </w:rPr>
                        <w:t xml:space="preserve"> </w:t>
                      </w:r>
                      <w:r>
                        <w:rPr>
                          <w:b/>
                        </w:rPr>
                        <w:t>SKULU</w:t>
                      </w:r>
                      <w:r>
                        <w:rPr>
                          <w:b/>
                          <w:spacing w:val="-5"/>
                        </w:rPr>
                        <w:t xml:space="preserve"> </w:t>
                      </w:r>
                      <w:r>
                        <w:rPr>
                          <w:b/>
                        </w:rPr>
                        <w:t>KOMA</w:t>
                      </w:r>
                      <w:r>
                        <w:rPr>
                          <w:b/>
                          <w:spacing w:val="-5"/>
                        </w:rPr>
                        <w:t xml:space="preserve"> </w:t>
                      </w:r>
                      <w:r>
                        <w:rPr>
                          <w:b/>
                        </w:rPr>
                        <w:t>FRAM</w:t>
                      </w:r>
                      <w:r>
                        <w:rPr>
                          <w:b/>
                          <w:spacing w:val="-5"/>
                        </w:rPr>
                        <w:t xml:space="preserve"> </w:t>
                      </w:r>
                      <w:r>
                        <w:rPr>
                          <w:b/>
                        </w:rPr>
                        <w:t>Á</w:t>
                      </w:r>
                      <w:r>
                        <w:rPr>
                          <w:b/>
                          <w:spacing w:val="-5"/>
                        </w:rPr>
                        <w:t xml:space="preserve"> </w:t>
                      </w:r>
                      <w:r>
                        <w:rPr>
                          <w:b/>
                        </w:rPr>
                        <w:t>INNRI</w:t>
                      </w:r>
                      <w:r>
                        <w:rPr>
                          <w:b/>
                          <w:spacing w:val="-5"/>
                        </w:rPr>
                        <w:t xml:space="preserve"> </w:t>
                      </w:r>
                      <w:r>
                        <w:rPr>
                          <w:b/>
                        </w:rPr>
                        <w:t>UMBÚÐUM</w:t>
                      </w:r>
                      <w:r>
                        <w:rPr>
                          <w:b/>
                          <w:spacing w:val="-5"/>
                        </w:rPr>
                        <w:t xml:space="preserve"> </w:t>
                      </w:r>
                      <w:r>
                        <w:rPr>
                          <w:b/>
                        </w:rPr>
                        <w:t xml:space="preserve">LÍTILLA </w:t>
                      </w:r>
                      <w:r>
                        <w:rPr>
                          <w:b/>
                          <w:spacing w:val="-2"/>
                        </w:rPr>
                        <w:t>EININGA</w:t>
                      </w:r>
                    </w:p>
                    <w:p w14:paraId="54A6D5A0" w14:textId="77777777" w:rsidR="001059D4" w:rsidRDefault="001059D4">
                      <w:pPr>
                        <w:pStyle w:val="BodyText"/>
                        <w:spacing w:before="2"/>
                        <w:rPr>
                          <w:b/>
                        </w:rPr>
                      </w:pPr>
                    </w:p>
                    <w:p w14:paraId="1F5E2D70" w14:textId="77777777" w:rsidR="001059D4" w:rsidRDefault="007A6214">
                      <w:pPr>
                        <w:ind w:left="107"/>
                        <w:rPr>
                          <w:b/>
                        </w:rPr>
                      </w:pPr>
                      <w:r>
                        <w:rPr>
                          <w:b/>
                        </w:rPr>
                        <w:t>MERKIMIÐI</w:t>
                      </w:r>
                      <w:r>
                        <w:rPr>
                          <w:b/>
                          <w:spacing w:val="-7"/>
                        </w:rPr>
                        <w:t xml:space="preserve"> </w:t>
                      </w:r>
                      <w:r>
                        <w:rPr>
                          <w:b/>
                        </w:rPr>
                        <w:t>ÁFYLLTRAR</w:t>
                      </w:r>
                      <w:r>
                        <w:rPr>
                          <w:b/>
                          <w:spacing w:val="-7"/>
                        </w:rPr>
                        <w:t xml:space="preserve"> </w:t>
                      </w:r>
                      <w:r>
                        <w:rPr>
                          <w:b/>
                        </w:rPr>
                        <w:t>SPRAUTU</w:t>
                      </w:r>
                      <w:r>
                        <w:rPr>
                          <w:b/>
                          <w:spacing w:val="-7"/>
                        </w:rPr>
                        <w:t xml:space="preserve"> </w:t>
                      </w:r>
                      <w:r>
                        <w:rPr>
                          <w:b/>
                        </w:rPr>
                        <w:t>(90</w:t>
                      </w:r>
                      <w:r>
                        <w:rPr>
                          <w:b/>
                          <w:spacing w:val="-5"/>
                        </w:rPr>
                        <w:t xml:space="preserve"> mg)</w:t>
                      </w:r>
                    </w:p>
                  </w:txbxContent>
                </v:textbox>
                <w10:anchorlock/>
              </v:shape>
            </w:pict>
          </mc:Fallback>
        </mc:AlternateContent>
      </w:r>
    </w:p>
    <w:p w14:paraId="66184039" w14:textId="63C611FC" w:rsidR="001059D4" w:rsidRPr="005F57D2" w:rsidRDefault="006D01F6" w:rsidP="00651703">
      <w:pPr>
        <w:pStyle w:val="BodyText"/>
        <w:ind w:right="2"/>
      </w:pPr>
      <w:r>
        <w:rPr>
          <w:noProof/>
        </w:rPr>
        <mc:AlternateContent>
          <mc:Choice Requires="wps">
            <w:drawing>
              <wp:anchor distT="0" distB="0" distL="0" distR="0" simplePos="0" relativeHeight="251658752" behindDoc="1" locked="0" layoutInCell="1" allowOverlap="1" wp14:anchorId="5A4B778C" wp14:editId="1AC3C76B">
                <wp:simplePos x="0" y="0"/>
                <wp:positionH relativeFrom="page">
                  <wp:posOffset>829310</wp:posOffset>
                </wp:positionH>
                <wp:positionV relativeFrom="paragraph">
                  <wp:posOffset>301625</wp:posOffset>
                </wp:positionV>
                <wp:extent cx="5904230" cy="192405"/>
                <wp:effectExtent l="0" t="0" r="1270" b="0"/>
                <wp:wrapTopAndBottom/>
                <wp:docPr id="1899419390"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08C5BBC" w14:textId="77777777" w:rsidR="001059D4" w:rsidRDefault="007A6214">
                            <w:pPr>
                              <w:tabs>
                                <w:tab w:val="left" w:pos="674"/>
                              </w:tabs>
                              <w:spacing w:before="20"/>
                              <w:ind w:left="107"/>
                              <w:rPr>
                                <w:b/>
                              </w:rPr>
                            </w:pPr>
                            <w:r>
                              <w:rPr>
                                <w:b/>
                                <w:spacing w:val="-5"/>
                              </w:rPr>
                              <w:t>1.</w:t>
                            </w:r>
                            <w:r>
                              <w:rPr>
                                <w:b/>
                              </w:rPr>
                              <w:tab/>
                              <w:t>HEITI</w:t>
                            </w:r>
                            <w:r>
                              <w:rPr>
                                <w:b/>
                                <w:spacing w:val="-4"/>
                              </w:rPr>
                              <w:t xml:space="preserve"> </w:t>
                            </w:r>
                            <w:r>
                              <w:rPr>
                                <w:b/>
                              </w:rPr>
                              <w:t>LYFS</w:t>
                            </w:r>
                            <w:r>
                              <w:rPr>
                                <w:b/>
                                <w:spacing w:val="-6"/>
                              </w:rPr>
                              <w:t xml:space="preserve"> </w:t>
                            </w:r>
                            <w:r>
                              <w:rPr>
                                <w:b/>
                              </w:rPr>
                              <w:t>OG</w:t>
                            </w:r>
                            <w:r>
                              <w:rPr>
                                <w:b/>
                                <w:spacing w:val="-3"/>
                              </w:rPr>
                              <w:t xml:space="preserve"> </w:t>
                            </w:r>
                            <w:r>
                              <w:rPr>
                                <w:b/>
                                <w:spacing w:val="-2"/>
                              </w:rPr>
                              <w:t>ÍKOMULEIÐ(IR)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A4B778C" id="Text Box 175" o:spid="_x0000_s1150" type="#_x0000_t202" style="position:absolute;margin-left:65.3pt;margin-top:23.75pt;width:464.9pt;height:15.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SBzyQEAAIc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" filled="f" strokeweight=".48pt">
                <v:path arrowok="t"/>
                <v:textbox inset="0,0,0,0">
                  <w:txbxContent>
                    <w:p w14:paraId="108C5BBC" w14:textId="77777777" w:rsidR="001059D4" w:rsidRDefault="007A6214">
                      <w:pPr>
                        <w:tabs>
                          <w:tab w:val="left" w:pos="674"/>
                        </w:tabs>
                        <w:spacing w:before="20"/>
                        <w:ind w:left="107"/>
                        <w:rPr>
                          <w:b/>
                        </w:rPr>
                      </w:pPr>
                      <w:r>
                        <w:rPr>
                          <w:b/>
                          <w:spacing w:val="-5"/>
                        </w:rPr>
                        <w:t>1.</w:t>
                      </w:r>
                      <w:r>
                        <w:rPr>
                          <w:b/>
                        </w:rPr>
                        <w:tab/>
                        <w:t>HEITI</w:t>
                      </w:r>
                      <w:r>
                        <w:rPr>
                          <w:b/>
                          <w:spacing w:val="-4"/>
                        </w:rPr>
                        <w:t xml:space="preserve"> </w:t>
                      </w:r>
                      <w:r>
                        <w:rPr>
                          <w:b/>
                        </w:rPr>
                        <w:t>LYFS</w:t>
                      </w:r>
                      <w:r>
                        <w:rPr>
                          <w:b/>
                          <w:spacing w:val="-6"/>
                        </w:rPr>
                        <w:t xml:space="preserve"> </w:t>
                      </w:r>
                      <w:r>
                        <w:rPr>
                          <w:b/>
                        </w:rPr>
                        <w:t>OG</w:t>
                      </w:r>
                      <w:r>
                        <w:rPr>
                          <w:b/>
                          <w:spacing w:val="-3"/>
                        </w:rPr>
                        <w:t xml:space="preserve"> </w:t>
                      </w:r>
                      <w:r>
                        <w:rPr>
                          <w:b/>
                          <w:spacing w:val="-2"/>
                        </w:rPr>
                        <w:t>ÍKOMULEIÐ(IR)</w:t>
                      </w:r>
                    </w:p>
                  </w:txbxContent>
                </v:textbox>
                <w10:wrap type="topAndBottom" anchorx="page"/>
              </v:shape>
            </w:pict>
          </mc:Fallback>
        </mc:AlternateContent>
      </w:r>
    </w:p>
    <w:p w14:paraId="4B64BE19" w14:textId="77777777" w:rsidR="001059D4" w:rsidRPr="005F57D2" w:rsidRDefault="001059D4" w:rsidP="00651703">
      <w:pPr>
        <w:pStyle w:val="BodyText"/>
        <w:ind w:right="2"/>
      </w:pPr>
    </w:p>
    <w:p w14:paraId="72DD946E" w14:textId="77777777" w:rsidR="003D7337" w:rsidRPr="005F57D2" w:rsidRDefault="00484E1A" w:rsidP="00651703">
      <w:pPr>
        <w:pStyle w:val="BodyText"/>
        <w:ind w:right="2"/>
      </w:pPr>
      <w:r w:rsidRPr="005F57D2">
        <w:t xml:space="preserve">Yesintek </w:t>
      </w:r>
      <w:r w:rsidR="007A6214" w:rsidRPr="005F57D2">
        <w:t>90</w:t>
      </w:r>
      <w:r w:rsidR="007A6214" w:rsidRPr="005F57D2">
        <w:rPr>
          <w:spacing w:val="-10"/>
        </w:rPr>
        <w:t xml:space="preserve"> </w:t>
      </w:r>
      <w:r w:rsidR="007A6214" w:rsidRPr="005F57D2">
        <w:t>mg</w:t>
      </w:r>
      <w:r w:rsidR="00C548DE">
        <w:t xml:space="preserve"> </w:t>
      </w:r>
      <w:r w:rsidR="003D7337" w:rsidRPr="005F57D2">
        <w:t>S</w:t>
      </w:r>
      <w:r w:rsidR="007A6214" w:rsidRPr="005F57D2">
        <w:t>tungulyf</w:t>
      </w:r>
      <w:r w:rsidR="003D7337" w:rsidRPr="005F57D2">
        <w:t>, lausn</w:t>
      </w:r>
    </w:p>
    <w:p w14:paraId="39942783" w14:textId="77777777" w:rsidR="001059D4" w:rsidRPr="005F57D2" w:rsidRDefault="007A6214" w:rsidP="00651703">
      <w:pPr>
        <w:pStyle w:val="BodyText"/>
        <w:ind w:right="2"/>
      </w:pPr>
      <w:r w:rsidRPr="005F57D2">
        <w:rPr>
          <w:spacing w:val="-2"/>
        </w:rPr>
        <w:t>ustekinumab</w:t>
      </w:r>
    </w:p>
    <w:p w14:paraId="03BCA7A2" w14:textId="77777777" w:rsidR="001059D4" w:rsidRPr="005F57D2" w:rsidRDefault="007A6214" w:rsidP="00651703">
      <w:pPr>
        <w:pStyle w:val="BodyText"/>
        <w:ind w:right="2"/>
      </w:pPr>
      <w:r w:rsidRPr="005F57D2">
        <w:rPr>
          <w:spacing w:val="-4"/>
        </w:rPr>
        <w:t>s.c.</w:t>
      </w:r>
    </w:p>
    <w:p w14:paraId="7777998F" w14:textId="77777777" w:rsidR="001059D4" w:rsidRPr="005F57D2" w:rsidRDefault="001059D4" w:rsidP="00651703">
      <w:pPr>
        <w:pStyle w:val="BodyText"/>
        <w:ind w:right="2"/>
      </w:pPr>
    </w:p>
    <w:p w14:paraId="424B0D7E" w14:textId="3D0B8575" w:rsidR="001059D4" w:rsidRPr="005F57D2" w:rsidRDefault="006D01F6" w:rsidP="00651703">
      <w:pPr>
        <w:pStyle w:val="BodyText"/>
        <w:ind w:right="2"/>
      </w:pPr>
      <w:r>
        <w:rPr>
          <w:noProof/>
        </w:rPr>
        <mc:AlternateContent>
          <mc:Choice Requires="wps">
            <w:drawing>
              <wp:anchor distT="0" distB="0" distL="0" distR="0" simplePos="0" relativeHeight="251659776" behindDoc="1" locked="0" layoutInCell="1" allowOverlap="1" wp14:anchorId="1C362295" wp14:editId="799DFD4E">
                <wp:simplePos x="0" y="0"/>
                <wp:positionH relativeFrom="page">
                  <wp:posOffset>829310</wp:posOffset>
                </wp:positionH>
                <wp:positionV relativeFrom="paragraph">
                  <wp:posOffset>179070</wp:posOffset>
                </wp:positionV>
                <wp:extent cx="5904230" cy="192405"/>
                <wp:effectExtent l="0" t="0" r="1270" b="0"/>
                <wp:wrapTopAndBottom/>
                <wp:docPr id="749291976"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0D7168BE" w14:textId="77777777" w:rsidR="001059D4" w:rsidRDefault="007A6214">
                            <w:pPr>
                              <w:tabs>
                                <w:tab w:val="left" w:pos="674"/>
                              </w:tabs>
                              <w:spacing w:before="20"/>
                              <w:ind w:left="107"/>
                              <w:rPr>
                                <w:b/>
                              </w:rPr>
                            </w:pPr>
                            <w:r>
                              <w:rPr>
                                <w:b/>
                                <w:spacing w:val="-5"/>
                              </w:rPr>
                              <w:t>2.</w:t>
                            </w:r>
                            <w:r>
                              <w:rPr>
                                <w:b/>
                              </w:rPr>
                              <w:tab/>
                              <w:t>AÐFERÐ</w:t>
                            </w:r>
                            <w:r>
                              <w:rPr>
                                <w:b/>
                                <w:spacing w:val="-5"/>
                              </w:rPr>
                              <w:t xml:space="preserve"> </w:t>
                            </w:r>
                            <w:r>
                              <w:rPr>
                                <w:b/>
                              </w:rPr>
                              <w:t>VIÐ</w:t>
                            </w:r>
                            <w:r>
                              <w:rPr>
                                <w:b/>
                                <w:spacing w:val="-4"/>
                              </w:rPr>
                              <w:t xml:space="preserve"> </w:t>
                            </w:r>
                            <w:r>
                              <w:rPr>
                                <w:b/>
                                <w:spacing w:val="-2"/>
                              </w:rPr>
                              <w:t>LYFJAGJÖF</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C362295" id="Text Box 173" o:spid="_x0000_s1151" type="#_x0000_t202" style="position:absolute;margin-left:65.3pt;margin-top:14.1pt;width:464.9pt;height:15.1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YwCyQEAAIcDAAAOAAAAZHJzL2Uyb0RvYy54bWysU8GO0zAQvSPxD5bvNGnZ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" filled="f" strokeweight=".48pt">
                <v:path arrowok="t"/>
                <v:textbox inset="0,0,0,0">
                  <w:txbxContent>
                    <w:p w14:paraId="0D7168BE" w14:textId="77777777" w:rsidR="001059D4" w:rsidRDefault="007A6214">
                      <w:pPr>
                        <w:tabs>
                          <w:tab w:val="left" w:pos="674"/>
                        </w:tabs>
                        <w:spacing w:before="20"/>
                        <w:ind w:left="107"/>
                        <w:rPr>
                          <w:b/>
                        </w:rPr>
                      </w:pPr>
                      <w:r>
                        <w:rPr>
                          <w:b/>
                          <w:spacing w:val="-5"/>
                        </w:rPr>
                        <w:t>2.</w:t>
                      </w:r>
                      <w:r>
                        <w:rPr>
                          <w:b/>
                        </w:rPr>
                        <w:tab/>
                        <w:t>AÐFERÐ</w:t>
                      </w:r>
                      <w:r>
                        <w:rPr>
                          <w:b/>
                          <w:spacing w:val="-5"/>
                        </w:rPr>
                        <w:t xml:space="preserve"> </w:t>
                      </w:r>
                      <w:r>
                        <w:rPr>
                          <w:b/>
                        </w:rPr>
                        <w:t>VIÐ</w:t>
                      </w:r>
                      <w:r>
                        <w:rPr>
                          <w:b/>
                          <w:spacing w:val="-4"/>
                        </w:rPr>
                        <w:t xml:space="preserve"> </w:t>
                      </w:r>
                      <w:r>
                        <w:rPr>
                          <w:b/>
                          <w:spacing w:val="-2"/>
                        </w:rPr>
                        <w:t>LYFJAGJÖF</w:t>
                      </w:r>
                    </w:p>
                  </w:txbxContent>
                </v:textbox>
                <w10:wrap type="topAndBottom" anchorx="page"/>
              </v:shape>
            </w:pict>
          </mc:Fallback>
        </mc:AlternateContent>
      </w:r>
    </w:p>
    <w:p w14:paraId="54516F11" w14:textId="77777777" w:rsidR="001059D4" w:rsidRPr="005F57D2" w:rsidRDefault="001059D4" w:rsidP="00651703">
      <w:pPr>
        <w:pStyle w:val="BodyText"/>
        <w:ind w:right="2"/>
      </w:pPr>
    </w:p>
    <w:p w14:paraId="531EC647" w14:textId="77777777" w:rsidR="001059D4" w:rsidRPr="005F57D2" w:rsidRDefault="001059D4" w:rsidP="00651703">
      <w:pPr>
        <w:pStyle w:val="BodyText"/>
        <w:ind w:right="2"/>
      </w:pPr>
    </w:p>
    <w:p w14:paraId="5EA9693C" w14:textId="6183BE32" w:rsidR="001059D4" w:rsidRPr="005F57D2" w:rsidRDefault="006D01F6" w:rsidP="00651703">
      <w:pPr>
        <w:pStyle w:val="BodyText"/>
        <w:ind w:right="2"/>
      </w:pPr>
      <w:r>
        <w:rPr>
          <w:noProof/>
        </w:rPr>
        <mc:AlternateContent>
          <mc:Choice Requires="wps">
            <w:drawing>
              <wp:anchor distT="0" distB="0" distL="0" distR="0" simplePos="0" relativeHeight="251660800" behindDoc="1" locked="0" layoutInCell="1" allowOverlap="1" wp14:anchorId="63D9771B" wp14:editId="6D975423">
                <wp:simplePos x="0" y="0"/>
                <wp:positionH relativeFrom="page">
                  <wp:posOffset>828675</wp:posOffset>
                </wp:positionH>
                <wp:positionV relativeFrom="paragraph">
                  <wp:posOffset>71755</wp:posOffset>
                </wp:positionV>
                <wp:extent cx="5904230" cy="193675"/>
                <wp:effectExtent l="0" t="0" r="1270" b="0"/>
                <wp:wrapTopAndBottom/>
                <wp:docPr id="1149477524"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7541A63D" w14:textId="77777777" w:rsidR="001059D4" w:rsidRDefault="007A6214">
                            <w:pPr>
                              <w:tabs>
                                <w:tab w:val="left" w:pos="674"/>
                              </w:tabs>
                              <w:spacing w:before="20"/>
                              <w:ind w:left="107"/>
                              <w:rPr>
                                <w:b/>
                              </w:rPr>
                            </w:pPr>
                            <w:r>
                              <w:rPr>
                                <w:b/>
                                <w:spacing w:val="-5"/>
                              </w:rPr>
                              <w:t>3.</w:t>
                            </w:r>
                            <w:r>
                              <w:rPr>
                                <w:b/>
                              </w:rPr>
                              <w:tab/>
                            </w:r>
                            <w:r>
                              <w:rPr>
                                <w:b/>
                                <w:spacing w:val="-2"/>
                              </w:rPr>
                              <w:t>FYRNINGARDAGSETNING</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3D9771B" id="Text Box 171" o:spid="_x0000_s1152" type="#_x0000_t202" style="position:absolute;margin-left:65.25pt;margin-top:5.65pt;width:464.9pt;height:15.2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" filled="f" strokeweight=".48pt">
                <v:path arrowok="t"/>
                <v:textbox inset="0,0,0,0">
                  <w:txbxContent>
                    <w:p w14:paraId="7541A63D" w14:textId="77777777" w:rsidR="001059D4" w:rsidRDefault="007A6214">
                      <w:pPr>
                        <w:tabs>
                          <w:tab w:val="left" w:pos="674"/>
                        </w:tabs>
                        <w:spacing w:before="20"/>
                        <w:ind w:left="107"/>
                        <w:rPr>
                          <w:b/>
                        </w:rPr>
                      </w:pPr>
                      <w:r>
                        <w:rPr>
                          <w:b/>
                          <w:spacing w:val="-5"/>
                        </w:rPr>
                        <w:t>3.</w:t>
                      </w:r>
                      <w:r>
                        <w:rPr>
                          <w:b/>
                        </w:rPr>
                        <w:tab/>
                      </w:r>
                      <w:r>
                        <w:rPr>
                          <w:b/>
                          <w:spacing w:val="-2"/>
                        </w:rPr>
                        <w:t>FYRNINGARDAGSETNING</w:t>
                      </w:r>
                    </w:p>
                  </w:txbxContent>
                </v:textbox>
                <w10:wrap type="topAndBottom" anchorx="page"/>
              </v:shape>
            </w:pict>
          </mc:Fallback>
        </mc:AlternateContent>
      </w:r>
    </w:p>
    <w:p w14:paraId="2436FBAA" w14:textId="77777777" w:rsidR="001059D4" w:rsidRPr="005F57D2" w:rsidRDefault="007A6214" w:rsidP="00651703">
      <w:pPr>
        <w:pStyle w:val="BodyText"/>
        <w:ind w:right="2"/>
      </w:pPr>
      <w:r w:rsidRPr="005F57D2">
        <w:rPr>
          <w:spacing w:val="-5"/>
        </w:rPr>
        <w:t>EXP</w:t>
      </w:r>
    </w:p>
    <w:p w14:paraId="6C616C91" w14:textId="77777777" w:rsidR="001059D4" w:rsidRPr="005F57D2" w:rsidRDefault="001059D4" w:rsidP="00651703">
      <w:pPr>
        <w:pStyle w:val="BodyText"/>
        <w:ind w:right="2"/>
      </w:pPr>
    </w:p>
    <w:p w14:paraId="708EDF46" w14:textId="55A8E2BD" w:rsidR="001059D4" w:rsidRPr="005F57D2" w:rsidRDefault="006D01F6" w:rsidP="00651703">
      <w:pPr>
        <w:pStyle w:val="BodyText"/>
        <w:ind w:right="2"/>
      </w:pPr>
      <w:r>
        <w:rPr>
          <w:noProof/>
        </w:rPr>
        <mc:AlternateContent>
          <mc:Choice Requires="wps">
            <w:drawing>
              <wp:anchor distT="0" distB="0" distL="0" distR="0" simplePos="0" relativeHeight="251661824" behindDoc="1" locked="0" layoutInCell="1" allowOverlap="1" wp14:anchorId="28BB43DE" wp14:editId="0054F0DC">
                <wp:simplePos x="0" y="0"/>
                <wp:positionH relativeFrom="page">
                  <wp:posOffset>829310</wp:posOffset>
                </wp:positionH>
                <wp:positionV relativeFrom="paragraph">
                  <wp:posOffset>179070</wp:posOffset>
                </wp:positionV>
                <wp:extent cx="5904230" cy="193675"/>
                <wp:effectExtent l="0" t="0" r="1270" b="0"/>
                <wp:wrapTopAndBottom/>
                <wp:docPr id="1194295265"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BE7FEEF" w14:textId="77777777" w:rsidR="001059D4" w:rsidRDefault="007A6214">
                            <w:pPr>
                              <w:tabs>
                                <w:tab w:val="left" w:pos="674"/>
                              </w:tabs>
                              <w:spacing w:before="20"/>
                              <w:ind w:left="107"/>
                              <w:rPr>
                                <w:b/>
                              </w:rPr>
                            </w:pPr>
                            <w:r>
                              <w:rPr>
                                <w:b/>
                                <w:spacing w:val="-5"/>
                              </w:rPr>
                              <w:t>4.</w:t>
                            </w:r>
                            <w:r>
                              <w:rPr>
                                <w:b/>
                              </w:rPr>
                              <w:tab/>
                            </w:r>
                            <w:r>
                              <w:rPr>
                                <w:b/>
                                <w:spacing w:val="-2"/>
                              </w:rPr>
                              <w:t>LOTUNÚMER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8BB43DE" id="Text Box 169" o:spid="_x0000_s1153" type="#_x0000_t202" style="position:absolute;margin-left:65.3pt;margin-top:14.1pt;width:464.9pt;height:15.2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QcyQEAAIcDAAAOAAAAZHJzL2Uyb0RvYy54bWysU8GO0zAQvSPxD5bvNGmX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" filled="f" strokeweight=".48pt">
                <v:path arrowok="t"/>
                <v:textbox inset="0,0,0,0">
                  <w:txbxContent>
                    <w:p w14:paraId="1BE7FEEF" w14:textId="77777777" w:rsidR="001059D4" w:rsidRDefault="007A6214">
                      <w:pPr>
                        <w:tabs>
                          <w:tab w:val="left" w:pos="674"/>
                        </w:tabs>
                        <w:spacing w:before="20"/>
                        <w:ind w:left="107"/>
                        <w:rPr>
                          <w:b/>
                        </w:rPr>
                      </w:pPr>
                      <w:r>
                        <w:rPr>
                          <w:b/>
                          <w:spacing w:val="-5"/>
                        </w:rPr>
                        <w:t>4.</w:t>
                      </w:r>
                      <w:r>
                        <w:rPr>
                          <w:b/>
                        </w:rPr>
                        <w:tab/>
                      </w:r>
                      <w:r>
                        <w:rPr>
                          <w:b/>
                          <w:spacing w:val="-2"/>
                        </w:rPr>
                        <w:t>LOTUNÚMER</w:t>
                      </w:r>
                    </w:p>
                  </w:txbxContent>
                </v:textbox>
                <w10:wrap type="topAndBottom" anchorx="page"/>
              </v:shape>
            </w:pict>
          </mc:Fallback>
        </mc:AlternateContent>
      </w:r>
    </w:p>
    <w:p w14:paraId="34187026" w14:textId="77777777" w:rsidR="001059D4" w:rsidRPr="005F57D2" w:rsidRDefault="001059D4" w:rsidP="00651703">
      <w:pPr>
        <w:pStyle w:val="BodyText"/>
        <w:ind w:right="2"/>
      </w:pPr>
    </w:p>
    <w:p w14:paraId="2893350D" w14:textId="77777777" w:rsidR="001059D4" w:rsidRPr="005F57D2" w:rsidRDefault="007A6214" w:rsidP="00651703">
      <w:pPr>
        <w:pStyle w:val="BodyText"/>
        <w:ind w:right="2"/>
      </w:pPr>
      <w:r w:rsidRPr="005F57D2">
        <w:rPr>
          <w:spacing w:val="-5"/>
        </w:rPr>
        <w:t>Lot</w:t>
      </w:r>
    </w:p>
    <w:p w14:paraId="326705FF" w14:textId="77777777" w:rsidR="001059D4" w:rsidRPr="005F57D2" w:rsidRDefault="001059D4" w:rsidP="00651703">
      <w:pPr>
        <w:pStyle w:val="BodyText"/>
        <w:ind w:right="2"/>
      </w:pPr>
    </w:p>
    <w:p w14:paraId="355DCC0C" w14:textId="13F50709" w:rsidR="001059D4" w:rsidRPr="005F57D2" w:rsidRDefault="006D01F6" w:rsidP="00651703">
      <w:pPr>
        <w:pStyle w:val="BodyText"/>
        <w:ind w:right="2"/>
      </w:pPr>
      <w:r>
        <w:rPr>
          <w:noProof/>
        </w:rPr>
        <mc:AlternateContent>
          <mc:Choice Requires="wps">
            <w:drawing>
              <wp:anchor distT="0" distB="0" distL="0" distR="0" simplePos="0" relativeHeight="251662848" behindDoc="1" locked="0" layoutInCell="1" allowOverlap="1" wp14:anchorId="33275532" wp14:editId="5243F403">
                <wp:simplePos x="0" y="0"/>
                <wp:positionH relativeFrom="page">
                  <wp:posOffset>829310</wp:posOffset>
                </wp:positionH>
                <wp:positionV relativeFrom="paragraph">
                  <wp:posOffset>180340</wp:posOffset>
                </wp:positionV>
                <wp:extent cx="5904230" cy="192405"/>
                <wp:effectExtent l="0" t="0" r="1270" b="0"/>
                <wp:wrapTopAndBottom/>
                <wp:docPr id="1711791743"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62A06AC3" w14:textId="77777777" w:rsidR="001059D4" w:rsidRDefault="007A6214">
                            <w:pPr>
                              <w:tabs>
                                <w:tab w:val="left" w:pos="674"/>
                              </w:tabs>
                              <w:spacing w:before="20"/>
                              <w:ind w:left="107"/>
                              <w:rPr>
                                <w:b/>
                              </w:rPr>
                            </w:pPr>
                            <w:r>
                              <w:rPr>
                                <w:b/>
                                <w:spacing w:val="-5"/>
                              </w:rPr>
                              <w:t>5.</w:t>
                            </w:r>
                            <w:r>
                              <w:rPr>
                                <w:b/>
                              </w:rPr>
                              <w:tab/>
                              <w:t>INNIHALD</w:t>
                            </w:r>
                            <w:r>
                              <w:rPr>
                                <w:b/>
                                <w:spacing w:val="-8"/>
                              </w:rPr>
                              <w:t xml:space="preserve"> </w:t>
                            </w:r>
                            <w:r>
                              <w:rPr>
                                <w:b/>
                              </w:rPr>
                              <w:t>TILGREINT</w:t>
                            </w:r>
                            <w:r>
                              <w:rPr>
                                <w:b/>
                                <w:spacing w:val="-6"/>
                              </w:rPr>
                              <w:t xml:space="preserve"> </w:t>
                            </w:r>
                            <w:r>
                              <w:rPr>
                                <w:b/>
                              </w:rPr>
                              <w:t>SEM</w:t>
                            </w:r>
                            <w:r>
                              <w:rPr>
                                <w:b/>
                                <w:spacing w:val="-6"/>
                              </w:rPr>
                              <w:t xml:space="preserve"> </w:t>
                            </w:r>
                            <w:r>
                              <w:rPr>
                                <w:b/>
                              </w:rPr>
                              <w:t>ÞYNGD,</w:t>
                            </w:r>
                            <w:r>
                              <w:rPr>
                                <w:b/>
                                <w:spacing w:val="-6"/>
                              </w:rPr>
                              <w:t xml:space="preserve"> </w:t>
                            </w:r>
                            <w:r>
                              <w:rPr>
                                <w:b/>
                              </w:rPr>
                              <w:t>RÚMMÁL</w:t>
                            </w:r>
                            <w:r>
                              <w:rPr>
                                <w:b/>
                                <w:spacing w:val="-6"/>
                              </w:rPr>
                              <w:t xml:space="preserve"> </w:t>
                            </w:r>
                            <w:r>
                              <w:rPr>
                                <w:b/>
                              </w:rPr>
                              <w:t>EÐA</w:t>
                            </w:r>
                            <w:r>
                              <w:rPr>
                                <w:b/>
                                <w:spacing w:val="-6"/>
                              </w:rPr>
                              <w:t xml:space="preserve"> </w:t>
                            </w:r>
                            <w:r>
                              <w:rPr>
                                <w:b/>
                              </w:rPr>
                              <w:t>FJÖLDI</w:t>
                            </w:r>
                            <w:r>
                              <w:rPr>
                                <w:b/>
                                <w:spacing w:val="-5"/>
                              </w:rPr>
                              <w:t xml:space="preserve"> </w:t>
                            </w:r>
                            <w:r>
                              <w:rPr>
                                <w:b/>
                                <w:spacing w:val="-2"/>
                              </w:rPr>
                              <w:t>EININGA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3275532" id="Text Box 167" o:spid="_x0000_s1154" type="#_x0000_t202" style="position:absolute;margin-left:65.3pt;margin-top:14.2pt;width:464.9pt;height:15.1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" filled="f" strokeweight=".48pt">
                <v:path arrowok="t"/>
                <v:textbox inset="0,0,0,0">
                  <w:txbxContent>
                    <w:p w14:paraId="62A06AC3" w14:textId="77777777" w:rsidR="001059D4" w:rsidRDefault="007A6214">
                      <w:pPr>
                        <w:tabs>
                          <w:tab w:val="left" w:pos="674"/>
                        </w:tabs>
                        <w:spacing w:before="20"/>
                        <w:ind w:left="107"/>
                        <w:rPr>
                          <w:b/>
                        </w:rPr>
                      </w:pPr>
                      <w:r>
                        <w:rPr>
                          <w:b/>
                          <w:spacing w:val="-5"/>
                        </w:rPr>
                        <w:t>5.</w:t>
                      </w:r>
                      <w:r>
                        <w:rPr>
                          <w:b/>
                        </w:rPr>
                        <w:tab/>
                        <w:t>INNIHALD</w:t>
                      </w:r>
                      <w:r>
                        <w:rPr>
                          <w:b/>
                          <w:spacing w:val="-8"/>
                        </w:rPr>
                        <w:t xml:space="preserve"> </w:t>
                      </w:r>
                      <w:r>
                        <w:rPr>
                          <w:b/>
                        </w:rPr>
                        <w:t>TILGREINT</w:t>
                      </w:r>
                      <w:r>
                        <w:rPr>
                          <w:b/>
                          <w:spacing w:val="-6"/>
                        </w:rPr>
                        <w:t xml:space="preserve"> </w:t>
                      </w:r>
                      <w:r>
                        <w:rPr>
                          <w:b/>
                        </w:rPr>
                        <w:t>SEM</w:t>
                      </w:r>
                      <w:r>
                        <w:rPr>
                          <w:b/>
                          <w:spacing w:val="-6"/>
                        </w:rPr>
                        <w:t xml:space="preserve"> </w:t>
                      </w:r>
                      <w:r>
                        <w:rPr>
                          <w:b/>
                        </w:rPr>
                        <w:t>ÞYNGD,</w:t>
                      </w:r>
                      <w:r>
                        <w:rPr>
                          <w:b/>
                          <w:spacing w:val="-6"/>
                        </w:rPr>
                        <w:t xml:space="preserve"> </w:t>
                      </w:r>
                      <w:r>
                        <w:rPr>
                          <w:b/>
                        </w:rPr>
                        <w:t>RÚMMÁL</w:t>
                      </w:r>
                      <w:r>
                        <w:rPr>
                          <w:b/>
                          <w:spacing w:val="-6"/>
                        </w:rPr>
                        <w:t xml:space="preserve"> </w:t>
                      </w:r>
                      <w:r>
                        <w:rPr>
                          <w:b/>
                        </w:rPr>
                        <w:t>EÐA</w:t>
                      </w:r>
                      <w:r>
                        <w:rPr>
                          <w:b/>
                          <w:spacing w:val="-6"/>
                        </w:rPr>
                        <w:t xml:space="preserve"> </w:t>
                      </w:r>
                      <w:r>
                        <w:rPr>
                          <w:b/>
                        </w:rPr>
                        <w:t>FJÖLDI</w:t>
                      </w:r>
                      <w:r>
                        <w:rPr>
                          <w:b/>
                          <w:spacing w:val="-5"/>
                        </w:rPr>
                        <w:t xml:space="preserve"> </w:t>
                      </w:r>
                      <w:r>
                        <w:rPr>
                          <w:b/>
                          <w:spacing w:val="-2"/>
                        </w:rPr>
                        <w:t>EININGA</w:t>
                      </w:r>
                    </w:p>
                  </w:txbxContent>
                </v:textbox>
                <w10:wrap type="topAndBottom" anchorx="page"/>
              </v:shape>
            </w:pict>
          </mc:Fallback>
        </mc:AlternateContent>
      </w:r>
    </w:p>
    <w:p w14:paraId="6A69BBFA" w14:textId="77777777" w:rsidR="001059D4" w:rsidRPr="005F57D2" w:rsidRDefault="001059D4" w:rsidP="00651703">
      <w:pPr>
        <w:pStyle w:val="BodyText"/>
        <w:ind w:right="2"/>
      </w:pPr>
    </w:p>
    <w:p w14:paraId="755D5AEE" w14:textId="77777777" w:rsidR="001059D4" w:rsidRPr="005F57D2" w:rsidRDefault="007A6214" w:rsidP="00651703">
      <w:pPr>
        <w:pStyle w:val="BodyText"/>
        <w:ind w:right="2"/>
      </w:pPr>
      <w:r w:rsidRPr="005F57D2">
        <w:t>90</w:t>
      </w:r>
      <w:r w:rsidRPr="005F57D2">
        <w:rPr>
          <w:spacing w:val="-2"/>
        </w:rPr>
        <w:t xml:space="preserve"> </w:t>
      </w:r>
      <w:r w:rsidRPr="005F57D2">
        <w:t>mg/1</w:t>
      </w:r>
      <w:r w:rsidRPr="005F57D2">
        <w:rPr>
          <w:spacing w:val="-2"/>
        </w:rPr>
        <w:t xml:space="preserve"> </w:t>
      </w:r>
      <w:r w:rsidRPr="005F57D2">
        <w:rPr>
          <w:spacing w:val="-5"/>
        </w:rPr>
        <w:t>ml</w:t>
      </w:r>
    </w:p>
    <w:p w14:paraId="197658FF" w14:textId="77777777" w:rsidR="001059D4" w:rsidRPr="005F57D2" w:rsidRDefault="001059D4" w:rsidP="00651703">
      <w:pPr>
        <w:pStyle w:val="BodyText"/>
        <w:ind w:right="2"/>
      </w:pPr>
    </w:p>
    <w:p w14:paraId="6C40DDEA" w14:textId="1310106F" w:rsidR="001059D4" w:rsidRPr="005F57D2" w:rsidRDefault="006D01F6" w:rsidP="00651703">
      <w:pPr>
        <w:pStyle w:val="BodyText"/>
        <w:ind w:right="2"/>
      </w:pPr>
      <w:r>
        <w:rPr>
          <w:noProof/>
        </w:rPr>
        <mc:AlternateContent>
          <mc:Choice Requires="wps">
            <w:drawing>
              <wp:anchor distT="0" distB="0" distL="0" distR="0" simplePos="0" relativeHeight="251663872" behindDoc="1" locked="0" layoutInCell="1" allowOverlap="1" wp14:anchorId="06FC25D3" wp14:editId="2BAC7BA4">
                <wp:simplePos x="0" y="0"/>
                <wp:positionH relativeFrom="page">
                  <wp:posOffset>829310</wp:posOffset>
                </wp:positionH>
                <wp:positionV relativeFrom="paragraph">
                  <wp:posOffset>180340</wp:posOffset>
                </wp:positionV>
                <wp:extent cx="5904230" cy="192405"/>
                <wp:effectExtent l="0" t="0" r="1270" b="0"/>
                <wp:wrapTopAndBottom/>
                <wp:docPr id="1671770800"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E1114B6" w14:textId="77777777" w:rsidR="001059D4" w:rsidRDefault="007A6214">
                            <w:pPr>
                              <w:tabs>
                                <w:tab w:val="left" w:pos="674"/>
                              </w:tabs>
                              <w:spacing w:before="20"/>
                              <w:ind w:left="107"/>
                              <w:rPr>
                                <w:b/>
                              </w:rPr>
                            </w:pPr>
                            <w:r>
                              <w:rPr>
                                <w:b/>
                                <w:spacing w:val="-5"/>
                              </w:rPr>
                              <w:t>6.</w:t>
                            </w:r>
                            <w:r>
                              <w:rPr>
                                <w:b/>
                              </w:rPr>
                              <w:tab/>
                            </w:r>
                            <w:r>
                              <w:rPr>
                                <w:b/>
                                <w:spacing w:val="-2"/>
                              </w:rPr>
                              <w:t>ANNAÐ</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6FC25D3" id="Text Box 165" o:spid="_x0000_s1155" type="#_x0000_t202" style="position:absolute;margin-left:65.3pt;margin-top:14.2pt;width:464.9pt;height:15.1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" filled="f" strokeweight=".48pt">
                <v:path arrowok="t"/>
                <v:textbox inset="0,0,0,0">
                  <w:txbxContent>
                    <w:p w14:paraId="2E1114B6" w14:textId="77777777" w:rsidR="001059D4" w:rsidRDefault="007A6214">
                      <w:pPr>
                        <w:tabs>
                          <w:tab w:val="left" w:pos="674"/>
                        </w:tabs>
                        <w:spacing w:before="20"/>
                        <w:ind w:left="107"/>
                        <w:rPr>
                          <w:b/>
                        </w:rPr>
                      </w:pPr>
                      <w:r>
                        <w:rPr>
                          <w:b/>
                          <w:spacing w:val="-5"/>
                        </w:rPr>
                        <w:t>6.</w:t>
                      </w:r>
                      <w:r>
                        <w:rPr>
                          <w:b/>
                        </w:rPr>
                        <w:tab/>
                      </w:r>
                      <w:r>
                        <w:rPr>
                          <w:b/>
                          <w:spacing w:val="-2"/>
                        </w:rPr>
                        <w:t>ANNAÐ</w:t>
                      </w:r>
                    </w:p>
                  </w:txbxContent>
                </v:textbox>
                <w10:wrap type="topAndBottom" anchorx="page"/>
              </v:shape>
            </w:pict>
          </mc:Fallback>
        </mc:AlternateContent>
      </w:r>
    </w:p>
    <w:p w14:paraId="0F8E4B74" w14:textId="77777777" w:rsidR="001059D4" w:rsidRPr="005F57D2" w:rsidRDefault="001059D4" w:rsidP="00651703">
      <w:pPr>
        <w:ind w:right="2"/>
      </w:pPr>
    </w:p>
    <w:p w14:paraId="60F154EA" w14:textId="77777777" w:rsidR="00423748" w:rsidRPr="005F57D2" w:rsidRDefault="00423748" w:rsidP="00651703">
      <w:pPr>
        <w:ind w:right="2"/>
      </w:pPr>
    </w:p>
    <w:p w14:paraId="2553828E" w14:textId="22788498" w:rsidR="006144FA" w:rsidRPr="005F57D2" w:rsidRDefault="006144FA" w:rsidP="00651703">
      <w:pPr>
        <w:pStyle w:val="BodyText"/>
        <w:ind w:right="2"/>
      </w:pPr>
      <w:r w:rsidRPr="005F57D2">
        <w:br w:type="page"/>
      </w:r>
      <w:r w:rsidR="006D01F6">
        <w:rPr>
          <w:noProof/>
        </w:rPr>
        <w:lastRenderedPageBreak/>
        <mc:AlternateContent>
          <mc:Choice Requires="wps">
            <w:drawing>
              <wp:inline distT="0" distB="0" distL="0" distR="0" wp14:anchorId="14747135" wp14:editId="2511445E">
                <wp:extent cx="5943600" cy="502920"/>
                <wp:effectExtent l="5080" t="5715" r="13970" b="5715"/>
                <wp:docPr id="1001693954"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5029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1EF2A2" w14:textId="77777777" w:rsidR="006144FA" w:rsidRPr="00F67E55" w:rsidRDefault="006144FA" w:rsidP="006144FA">
                            <w:pPr>
                              <w:spacing w:before="20"/>
                              <w:ind w:left="107"/>
                              <w:rPr>
                                <w:b/>
                                <w:lang w:val="nn-NO"/>
                              </w:rPr>
                            </w:pPr>
                            <w:r w:rsidRPr="00F67E55">
                              <w:rPr>
                                <w:b/>
                                <w:lang w:val="nn-NO"/>
                              </w:rPr>
                              <w:t>UPPLÝSINGAR</w:t>
                            </w:r>
                            <w:r w:rsidRPr="00F67E55">
                              <w:rPr>
                                <w:b/>
                                <w:spacing w:val="-7"/>
                                <w:lang w:val="nn-NO"/>
                              </w:rPr>
                              <w:t xml:space="preserve"> </w:t>
                            </w:r>
                            <w:r w:rsidRPr="00F67E55">
                              <w:rPr>
                                <w:b/>
                                <w:lang w:val="nn-NO"/>
                              </w:rPr>
                              <w:t>SEM</w:t>
                            </w:r>
                            <w:r w:rsidRPr="00F67E55">
                              <w:rPr>
                                <w:b/>
                                <w:spacing w:val="-4"/>
                                <w:lang w:val="nn-NO"/>
                              </w:rPr>
                              <w:t xml:space="preserve"> </w:t>
                            </w:r>
                            <w:r w:rsidRPr="00F67E55">
                              <w:rPr>
                                <w:b/>
                                <w:lang w:val="nn-NO"/>
                              </w:rPr>
                              <w:t>EIGA</w:t>
                            </w:r>
                            <w:r w:rsidRPr="00F67E55">
                              <w:rPr>
                                <w:b/>
                                <w:spacing w:val="-4"/>
                                <w:lang w:val="nn-NO"/>
                              </w:rPr>
                              <w:t xml:space="preserve"> </w:t>
                            </w:r>
                            <w:r w:rsidRPr="00F67E55">
                              <w:rPr>
                                <w:b/>
                                <w:lang w:val="nn-NO"/>
                              </w:rPr>
                              <w:t>AÐ</w:t>
                            </w:r>
                            <w:r w:rsidRPr="00F67E55">
                              <w:rPr>
                                <w:b/>
                                <w:spacing w:val="-4"/>
                                <w:lang w:val="nn-NO"/>
                              </w:rPr>
                              <w:t xml:space="preserve"> </w:t>
                            </w:r>
                            <w:r w:rsidRPr="00F67E55">
                              <w:rPr>
                                <w:b/>
                                <w:lang w:val="nn-NO"/>
                              </w:rPr>
                              <w:t>KOMA</w:t>
                            </w:r>
                            <w:r w:rsidRPr="00F67E55">
                              <w:rPr>
                                <w:b/>
                                <w:spacing w:val="-4"/>
                                <w:lang w:val="nn-NO"/>
                              </w:rPr>
                              <w:t xml:space="preserve"> </w:t>
                            </w:r>
                            <w:r w:rsidRPr="00F67E55">
                              <w:rPr>
                                <w:b/>
                                <w:lang w:val="nn-NO"/>
                              </w:rPr>
                              <w:t>FRAM</w:t>
                            </w:r>
                            <w:r w:rsidRPr="00F67E55">
                              <w:rPr>
                                <w:b/>
                                <w:spacing w:val="-4"/>
                                <w:lang w:val="nn-NO"/>
                              </w:rPr>
                              <w:t xml:space="preserve"> </w:t>
                            </w:r>
                            <w:r w:rsidRPr="00F67E55">
                              <w:rPr>
                                <w:b/>
                                <w:lang w:val="nn-NO"/>
                              </w:rPr>
                              <w:t>Á</w:t>
                            </w:r>
                            <w:r w:rsidRPr="00F67E55">
                              <w:rPr>
                                <w:b/>
                                <w:spacing w:val="-4"/>
                                <w:lang w:val="nn-NO"/>
                              </w:rPr>
                              <w:t xml:space="preserve"> </w:t>
                            </w:r>
                            <w:r w:rsidRPr="00F67E55">
                              <w:rPr>
                                <w:b/>
                                <w:lang w:val="nn-NO"/>
                              </w:rPr>
                              <w:t>YTRI</w:t>
                            </w:r>
                            <w:r w:rsidRPr="00F67E55">
                              <w:rPr>
                                <w:b/>
                                <w:spacing w:val="-4"/>
                                <w:lang w:val="nn-NO"/>
                              </w:rPr>
                              <w:t xml:space="preserve"> </w:t>
                            </w:r>
                            <w:r w:rsidRPr="00F67E55">
                              <w:rPr>
                                <w:b/>
                                <w:spacing w:val="-2"/>
                                <w:lang w:val="nn-NO"/>
                              </w:rPr>
                              <w:t>UMBÚÐUM</w:t>
                            </w:r>
                          </w:p>
                          <w:p w14:paraId="6A4EF050" w14:textId="77777777" w:rsidR="006144FA" w:rsidRPr="00F67E55" w:rsidRDefault="006144FA" w:rsidP="006144FA">
                            <w:pPr>
                              <w:pStyle w:val="BodyText"/>
                              <w:spacing w:before="3"/>
                              <w:rPr>
                                <w:b/>
                                <w:lang w:val="nn-NO"/>
                              </w:rPr>
                            </w:pPr>
                          </w:p>
                          <w:p w14:paraId="7166277E" w14:textId="77777777" w:rsidR="006144FA" w:rsidRPr="00F67E55" w:rsidRDefault="006144FA" w:rsidP="006144FA">
                            <w:pPr>
                              <w:ind w:left="107"/>
                              <w:rPr>
                                <w:b/>
                                <w:lang w:val="nn-NO"/>
                              </w:rPr>
                            </w:pPr>
                            <w:r w:rsidRPr="00F67E55">
                              <w:rPr>
                                <w:b/>
                                <w:lang w:val="nn-NO"/>
                              </w:rPr>
                              <w:t>ASKJA</w:t>
                            </w:r>
                            <w:r w:rsidRPr="00F67E55">
                              <w:rPr>
                                <w:b/>
                                <w:spacing w:val="-7"/>
                                <w:lang w:val="nn-NO"/>
                              </w:rPr>
                              <w:t xml:space="preserve"> </w:t>
                            </w:r>
                            <w:r w:rsidRPr="00F67E55">
                              <w:rPr>
                                <w:b/>
                                <w:lang w:val="nn-NO"/>
                              </w:rPr>
                              <w:t>MEÐ</w:t>
                            </w:r>
                            <w:r w:rsidRPr="00F67E55">
                              <w:rPr>
                                <w:b/>
                                <w:spacing w:val="-6"/>
                                <w:lang w:val="nn-NO"/>
                              </w:rPr>
                              <w:t xml:space="preserve"> </w:t>
                            </w:r>
                            <w:r w:rsidRPr="00F67E55">
                              <w:rPr>
                                <w:b/>
                                <w:lang w:val="nn-NO"/>
                              </w:rPr>
                              <w:t>ÁFYLLTUM</w:t>
                            </w:r>
                            <w:r w:rsidRPr="00F67E55">
                              <w:rPr>
                                <w:b/>
                                <w:spacing w:val="-5"/>
                                <w:lang w:val="nn-NO"/>
                              </w:rPr>
                              <w:t xml:space="preserve"> </w:t>
                            </w:r>
                            <w:r w:rsidRPr="00F67E55">
                              <w:rPr>
                                <w:b/>
                                <w:lang w:val="nn-NO"/>
                              </w:rPr>
                              <w:t>LYFJAPENNA</w:t>
                            </w:r>
                            <w:r w:rsidRPr="00F67E55">
                              <w:rPr>
                                <w:b/>
                                <w:spacing w:val="-6"/>
                                <w:lang w:val="nn-NO"/>
                              </w:rPr>
                              <w:t xml:space="preserve"> </w:t>
                            </w:r>
                            <w:r w:rsidRPr="00F67E55">
                              <w:rPr>
                                <w:b/>
                                <w:lang w:val="nn-NO"/>
                              </w:rPr>
                              <w:t>(45</w:t>
                            </w:r>
                            <w:r w:rsidRPr="00F67E55">
                              <w:rPr>
                                <w:b/>
                                <w:spacing w:val="-7"/>
                                <w:lang w:val="nn-NO"/>
                              </w:rPr>
                              <w:t xml:space="preserve"> </w:t>
                            </w:r>
                            <w:r w:rsidRPr="00F67E55">
                              <w:rPr>
                                <w:b/>
                                <w:spacing w:val="-5"/>
                                <w:lang w:val="nn-NO"/>
                              </w:rPr>
                              <w:t>mg)</w:t>
                            </w:r>
                          </w:p>
                        </w:txbxContent>
                      </wps:txbx>
                      <wps:bodyPr rot="0" vert="horz" wrap="square" lIns="0" tIns="0" rIns="0" bIns="0" anchor="t" anchorCtr="0" upright="1">
                        <a:noAutofit/>
                      </wps:bodyPr>
                    </wps:wsp>
                  </a:graphicData>
                </a:graphic>
              </wp:inline>
            </w:drawing>
          </mc:Choice>
          <mc:Fallback>
            <w:pict>
              <v:shape w14:anchorId="14747135" id="Textbox 132" o:spid="_x0000_s1156" type="#_x0000_t202" style="width:468pt;height:3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" filled="f" strokeweight=".48pt">
                <v:path arrowok="t"/>
                <v:textbox inset="0,0,0,0">
                  <w:txbxContent>
                    <w:p w14:paraId="1C1EF2A2" w14:textId="77777777" w:rsidR="006144FA" w:rsidRPr="00F67E55" w:rsidRDefault="006144FA" w:rsidP="006144FA">
                      <w:pPr>
                        <w:spacing w:before="20"/>
                        <w:ind w:left="107"/>
                        <w:rPr>
                          <w:b/>
                          <w:lang w:val="nn-NO"/>
                        </w:rPr>
                      </w:pPr>
                      <w:r w:rsidRPr="00F67E55">
                        <w:rPr>
                          <w:b/>
                          <w:lang w:val="nn-NO"/>
                        </w:rPr>
                        <w:t>UPPLÝSINGAR</w:t>
                      </w:r>
                      <w:r w:rsidRPr="00F67E55">
                        <w:rPr>
                          <w:b/>
                          <w:spacing w:val="-7"/>
                          <w:lang w:val="nn-NO"/>
                        </w:rPr>
                        <w:t xml:space="preserve"> </w:t>
                      </w:r>
                      <w:r w:rsidRPr="00F67E55">
                        <w:rPr>
                          <w:b/>
                          <w:lang w:val="nn-NO"/>
                        </w:rPr>
                        <w:t>SEM</w:t>
                      </w:r>
                      <w:r w:rsidRPr="00F67E55">
                        <w:rPr>
                          <w:b/>
                          <w:spacing w:val="-4"/>
                          <w:lang w:val="nn-NO"/>
                        </w:rPr>
                        <w:t xml:space="preserve"> </w:t>
                      </w:r>
                      <w:r w:rsidRPr="00F67E55">
                        <w:rPr>
                          <w:b/>
                          <w:lang w:val="nn-NO"/>
                        </w:rPr>
                        <w:t>EIGA</w:t>
                      </w:r>
                      <w:r w:rsidRPr="00F67E55">
                        <w:rPr>
                          <w:b/>
                          <w:spacing w:val="-4"/>
                          <w:lang w:val="nn-NO"/>
                        </w:rPr>
                        <w:t xml:space="preserve"> </w:t>
                      </w:r>
                      <w:r w:rsidRPr="00F67E55">
                        <w:rPr>
                          <w:b/>
                          <w:lang w:val="nn-NO"/>
                        </w:rPr>
                        <w:t>AÐ</w:t>
                      </w:r>
                      <w:r w:rsidRPr="00F67E55">
                        <w:rPr>
                          <w:b/>
                          <w:spacing w:val="-4"/>
                          <w:lang w:val="nn-NO"/>
                        </w:rPr>
                        <w:t xml:space="preserve"> </w:t>
                      </w:r>
                      <w:r w:rsidRPr="00F67E55">
                        <w:rPr>
                          <w:b/>
                          <w:lang w:val="nn-NO"/>
                        </w:rPr>
                        <w:t>KOMA</w:t>
                      </w:r>
                      <w:r w:rsidRPr="00F67E55">
                        <w:rPr>
                          <w:b/>
                          <w:spacing w:val="-4"/>
                          <w:lang w:val="nn-NO"/>
                        </w:rPr>
                        <w:t xml:space="preserve"> </w:t>
                      </w:r>
                      <w:r w:rsidRPr="00F67E55">
                        <w:rPr>
                          <w:b/>
                          <w:lang w:val="nn-NO"/>
                        </w:rPr>
                        <w:t>FRAM</w:t>
                      </w:r>
                      <w:r w:rsidRPr="00F67E55">
                        <w:rPr>
                          <w:b/>
                          <w:spacing w:val="-4"/>
                          <w:lang w:val="nn-NO"/>
                        </w:rPr>
                        <w:t xml:space="preserve"> </w:t>
                      </w:r>
                      <w:r w:rsidRPr="00F67E55">
                        <w:rPr>
                          <w:b/>
                          <w:lang w:val="nn-NO"/>
                        </w:rPr>
                        <w:t>Á</w:t>
                      </w:r>
                      <w:r w:rsidRPr="00F67E55">
                        <w:rPr>
                          <w:b/>
                          <w:spacing w:val="-4"/>
                          <w:lang w:val="nn-NO"/>
                        </w:rPr>
                        <w:t xml:space="preserve"> </w:t>
                      </w:r>
                      <w:r w:rsidRPr="00F67E55">
                        <w:rPr>
                          <w:b/>
                          <w:lang w:val="nn-NO"/>
                        </w:rPr>
                        <w:t>YTRI</w:t>
                      </w:r>
                      <w:r w:rsidRPr="00F67E55">
                        <w:rPr>
                          <w:b/>
                          <w:spacing w:val="-4"/>
                          <w:lang w:val="nn-NO"/>
                        </w:rPr>
                        <w:t xml:space="preserve"> </w:t>
                      </w:r>
                      <w:r w:rsidRPr="00F67E55">
                        <w:rPr>
                          <w:b/>
                          <w:spacing w:val="-2"/>
                          <w:lang w:val="nn-NO"/>
                        </w:rPr>
                        <w:t>UMBÚÐUM</w:t>
                      </w:r>
                    </w:p>
                    <w:p w14:paraId="6A4EF050" w14:textId="77777777" w:rsidR="006144FA" w:rsidRPr="00F67E55" w:rsidRDefault="006144FA" w:rsidP="006144FA">
                      <w:pPr>
                        <w:pStyle w:val="BodyText"/>
                        <w:spacing w:before="3"/>
                        <w:rPr>
                          <w:b/>
                          <w:lang w:val="nn-NO"/>
                        </w:rPr>
                      </w:pPr>
                    </w:p>
                    <w:p w14:paraId="7166277E" w14:textId="77777777" w:rsidR="006144FA" w:rsidRPr="00F67E55" w:rsidRDefault="006144FA" w:rsidP="006144FA">
                      <w:pPr>
                        <w:ind w:left="107"/>
                        <w:rPr>
                          <w:b/>
                          <w:lang w:val="nn-NO"/>
                        </w:rPr>
                      </w:pPr>
                      <w:r w:rsidRPr="00F67E55">
                        <w:rPr>
                          <w:b/>
                          <w:lang w:val="nn-NO"/>
                        </w:rPr>
                        <w:t>ASKJA</w:t>
                      </w:r>
                      <w:r w:rsidRPr="00F67E55">
                        <w:rPr>
                          <w:b/>
                          <w:spacing w:val="-7"/>
                          <w:lang w:val="nn-NO"/>
                        </w:rPr>
                        <w:t xml:space="preserve"> </w:t>
                      </w:r>
                      <w:r w:rsidRPr="00F67E55">
                        <w:rPr>
                          <w:b/>
                          <w:lang w:val="nn-NO"/>
                        </w:rPr>
                        <w:t>MEÐ</w:t>
                      </w:r>
                      <w:r w:rsidRPr="00F67E55">
                        <w:rPr>
                          <w:b/>
                          <w:spacing w:val="-6"/>
                          <w:lang w:val="nn-NO"/>
                        </w:rPr>
                        <w:t xml:space="preserve"> </w:t>
                      </w:r>
                      <w:r w:rsidRPr="00F67E55">
                        <w:rPr>
                          <w:b/>
                          <w:lang w:val="nn-NO"/>
                        </w:rPr>
                        <w:t>ÁFYLLTUM</w:t>
                      </w:r>
                      <w:r w:rsidRPr="00F67E55">
                        <w:rPr>
                          <w:b/>
                          <w:spacing w:val="-5"/>
                          <w:lang w:val="nn-NO"/>
                        </w:rPr>
                        <w:t xml:space="preserve"> </w:t>
                      </w:r>
                      <w:r w:rsidRPr="00F67E55">
                        <w:rPr>
                          <w:b/>
                          <w:lang w:val="nn-NO"/>
                        </w:rPr>
                        <w:t>LYFJAPENNA</w:t>
                      </w:r>
                      <w:r w:rsidRPr="00F67E55">
                        <w:rPr>
                          <w:b/>
                          <w:spacing w:val="-6"/>
                          <w:lang w:val="nn-NO"/>
                        </w:rPr>
                        <w:t xml:space="preserve"> </w:t>
                      </w:r>
                      <w:r w:rsidRPr="00F67E55">
                        <w:rPr>
                          <w:b/>
                          <w:lang w:val="nn-NO"/>
                        </w:rPr>
                        <w:t>(45</w:t>
                      </w:r>
                      <w:r w:rsidRPr="00F67E55">
                        <w:rPr>
                          <w:b/>
                          <w:spacing w:val="-7"/>
                          <w:lang w:val="nn-NO"/>
                        </w:rPr>
                        <w:t xml:space="preserve"> </w:t>
                      </w:r>
                      <w:r w:rsidRPr="00F67E55">
                        <w:rPr>
                          <w:b/>
                          <w:spacing w:val="-5"/>
                          <w:lang w:val="nn-NO"/>
                        </w:rPr>
                        <w:t>mg)</w:t>
                      </w:r>
                    </w:p>
                  </w:txbxContent>
                </v:textbox>
                <w10:anchorlock/>
              </v:shape>
            </w:pict>
          </mc:Fallback>
        </mc:AlternateContent>
      </w:r>
    </w:p>
    <w:p w14:paraId="0FC44A7F" w14:textId="77777777" w:rsidR="006144FA" w:rsidRPr="005F57D2" w:rsidRDefault="006144FA" w:rsidP="00651703">
      <w:pPr>
        <w:ind w:right="2"/>
      </w:pPr>
    </w:p>
    <w:p w14:paraId="786A937E" w14:textId="6D46ABB0" w:rsidR="006144FA" w:rsidRPr="005F57D2" w:rsidRDefault="006D01F6" w:rsidP="00651703">
      <w:pPr>
        <w:ind w:right="2"/>
      </w:pPr>
      <w:r>
        <w:rPr>
          <w:noProof/>
        </w:rPr>
        <mc:AlternateContent>
          <mc:Choice Requires="wps">
            <w:drawing>
              <wp:anchor distT="0" distB="0" distL="0" distR="0" simplePos="0" relativeHeight="251678208" behindDoc="1" locked="0" layoutInCell="1" allowOverlap="1" wp14:anchorId="4E4827A6" wp14:editId="7DCE4554">
                <wp:simplePos x="0" y="0"/>
                <wp:positionH relativeFrom="page">
                  <wp:posOffset>905510</wp:posOffset>
                </wp:positionH>
                <wp:positionV relativeFrom="paragraph">
                  <wp:posOffset>126365</wp:posOffset>
                </wp:positionV>
                <wp:extent cx="5904230" cy="192405"/>
                <wp:effectExtent l="0" t="0" r="1270" b="0"/>
                <wp:wrapTopAndBottom/>
                <wp:docPr id="1588708986"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3D0771C2" w14:textId="77777777" w:rsidR="006144FA" w:rsidRDefault="006144FA" w:rsidP="006144FA">
                            <w:pPr>
                              <w:tabs>
                                <w:tab w:val="left" w:pos="674"/>
                              </w:tabs>
                              <w:spacing w:before="20"/>
                              <w:ind w:left="107"/>
                              <w:rPr>
                                <w:b/>
                              </w:rPr>
                            </w:pPr>
                            <w:r>
                              <w:rPr>
                                <w:b/>
                                <w:spacing w:val="-5"/>
                              </w:rPr>
                              <w:t>1.</w:t>
                            </w:r>
                            <w:r>
                              <w:rPr>
                                <w:b/>
                              </w:rPr>
                              <w:tab/>
                              <w:t>HEITI</w:t>
                            </w:r>
                            <w:r>
                              <w:rPr>
                                <w:b/>
                                <w:spacing w:val="-7"/>
                              </w:rPr>
                              <w:t xml:space="preserve"> </w:t>
                            </w:r>
                            <w:r>
                              <w:rPr>
                                <w:b/>
                                <w:spacing w:val="-4"/>
                              </w:rPr>
                              <w:t>LYFS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E4827A6" id="Text Box 163" o:spid="_x0000_s1157" type="#_x0000_t202" style="position:absolute;margin-left:71.3pt;margin-top:9.95pt;width:464.9pt;height:15.15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" filled="f" strokeweight=".48pt">
                <v:path arrowok="t"/>
                <v:textbox inset="0,0,0,0">
                  <w:txbxContent>
                    <w:p w14:paraId="3D0771C2" w14:textId="77777777" w:rsidR="006144FA" w:rsidRDefault="006144FA" w:rsidP="006144FA">
                      <w:pPr>
                        <w:tabs>
                          <w:tab w:val="left" w:pos="674"/>
                        </w:tabs>
                        <w:spacing w:before="20"/>
                        <w:ind w:left="107"/>
                        <w:rPr>
                          <w:b/>
                        </w:rPr>
                      </w:pPr>
                      <w:r>
                        <w:rPr>
                          <w:b/>
                          <w:spacing w:val="-5"/>
                        </w:rPr>
                        <w:t>1.</w:t>
                      </w:r>
                      <w:r>
                        <w:rPr>
                          <w:b/>
                        </w:rPr>
                        <w:tab/>
                        <w:t>HEITI</w:t>
                      </w:r>
                      <w:r>
                        <w:rPr>
                          <w:b/>
                          <w:spacing w:val="-7"/>
                        </w:rPr>
                        <w:t xml:space="preserve"> </w:t>
                      </w:r>
                      <w:r>
                        <w:rPr>
                          <w:b/>
                          <w:spacing w:val="-4"/>
                        </w:rPr>
                        <w:t>LYFS</w:t>
                      </w:r>
                    </w:p>
                  </w:txbxContent>
                </v:textbox>
                <w10:wrap type="topAndBottom" anchorx="page"/>
              </v:shape>
            </w:pict>
          </mc:Fallback>
        </mc:AlternateContent>
      </w:r>
    </w:p>
    <w:p w14:paraId="19E85EFB" w14:textId="617C50D2" w:rsidR="006144FA" w:rsidRPr="005F57D2" w:rsidRDefault="006144FA" w:rsidP="00651703">
      <w:pPr>
        <w:ind w:right="2"/>
      </w:pPr>
      <w:r w:rsidRPr="005F57D2">
        <w:t xml:space="preserve">Yesintek </w:t>
      </w:r>
      <w:r w:rsidRPr="005F57D2">
        <w:rPr>
          <w:spacing w:val="-5"/>
        </w:rPr>
        <w:t xml:space="preserve"> </w:t>
      </w:r>
      <w:r w:rsidRPr="005F57D2">
        <w:t>45</w:t>
      </w:r>
      <w:r w:rsidRPr="005F57D2">
        <w:rPr>
          <w:spacing w:val="-4"/>
        </w:rPr>
        <w:t xml:space="preserve"> </w:t>
      </w:r>
      <w:r w:rsidRPr="005F57D2">
        <w:t>mg</w:t>
      </w:r>
      <w:r w:rsidRPr="005F57D2">
        <w:rPr>
          <w:spacing w:val="-7"/>
        </w:rPr>
        <w:t xml:space="preserve"> </w:t>
      </w:r>
      <w:r w:rsidRPr="005F57D2">
        <w:t>stungulyf,</w:t>
      </w:r>
      <w:r w:rsidRPr="005F57D2">
        <w:rPr>
          <w:spacing w:val="-4"/>
        </w:rPr>
        <w:t xml:space="preserve"> </w:t>
      </w:r>
      <w:r w:rsidRPr="005F57D2">
        <w:t>lausn</w:t>
      </w:r>
      <w:r w:rsidRPr="005F57D2">
        <w:rPr>
          <w:spacing w:val="-4"/>
        </w:rPr>
        <w:t xml:space="preserve"> </w:t>
      </w:r>
      <w:r w:rsidRPr="005F57D2">
        <w:t>í</w:t>
      </w:r>
      <w:r w:rsidRPr="005F57D2">
        <w:rPr>
          <w:spacing w:val="-4"/>
        </w:rPr>
        <w:t xml:space="preserve"> </w:t>
      </w:r>
      <w:r w:rsidRPr="005F57D2">
        <w:t>áfylltum</w:t>
      </w:r>
      <w:r w:rsidRPr="005F57D2">
        <w:rPr>
          <w:spacing w:val="-5"/>
        </w:rPr>
        <w:t xml:space="preserve"> </w:t>
      </w:r>
      <w:r w:rsidRPr="005F57D2">
        <w:t xml:space="preserve">lyfjapenna </w:t>
      </w:r>
      <w:r w:rsidRPr="005F57D2">
        <w:rPr>
          <w:spacing w:val="-2"/>
        </w:rPr>
        <w:t>ustekinumab</w:t>
      </w:r>
    </w:p>
    <w:p w14:paraId="02908C2B" w14:textId="77777777" w:rsidR="006144FA" w:rsidRPr="005F57D2" w:rsidRDefault="006144FA" w:rsidP="00651703">
      <w:pPr>
        <w:ind w:right="2"/>
      </w:pPr>
    </w:p>
    <w:p w14:paraId="7E5DFDF2" w14:textId="5C2E923E" w:rsidR="006144FA" w:rsidRPr="005F57D2" w:rsidRDefault="006D01F6" w:rsidP="00651703">
      <w:pPr>
        <w:ind w:right="2"/>
      </w:pPr>
      <w:r>
        <w:rPr>
          <w:noProof/>
        </w:rPr>
        <mc:AlternateContent>
          <mc:Choice Requires="wps">
            <w:drawing>
              <wp:anchor distT="0" distB="0" distL="0" distR="0" simplePos="0" relativeHeight="251679232" behindDoc="1" locked="0" layoutInCell="1" allowOverlap="1" wp14:anchorId="4125ECB6" wp14:editId="35E98F63">
                <wp:simplePos x="0" y="0"/>
                <wp:positionH relativeFrom="page">
                  <wp:posOffset>905510</wp:posOffset>
                </wp:positionH>
                <wp:positionV relativeFrom="paragraph">
                  <wp:posOffset>184150</wp:posOffset>
                </wp:positionV>
                <wp:extent cx="5904230" cy="192405"/>
                <wp:effectExtent l="0" t="0" r="1270" b="0"/>
                <wp:wrapTopAndBottom/>
                <wp:docPr id="2053010538"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6B5E218F" w14:textId="77777777" w:rsidR="006144FA" w:rsidRDefault="006144FA" w:rsidP="006144FA">
                            <w:pPr>
                              <w:tabs>
                                <w:tab w:val="left" w:pos="674"/>
                              </w:tabs>
                              <w:spacing w:before="20"/>
                              <w:ind w:left="107"/>
                              <w:rPr>
                                <w:b/>
                              </w:rPr>
                            </w:pPr>
                            <w:r>
                              <w:rPr>
                                <w:b/>
                                <w:spacing w:val="-5"/>
                              </w:rPr>
                              <w:t>2.</w:t>
                            </w:r>
                            <w:r>
                              <w:rPr>
                                <w:b/>
                              </w:rPr>
                              <w:tab/>
                              <w:t>VIRK(T)</w:t>
                            </w:r>
                            <w:r>
                              <w:rPr>
                                <w:b/>
                                <w:spacing w:val="-7"/>
                              </w:rPr>
                              <w:t xml:space="preserve"> </w:t>
                            </w:r>
                            <w:r>
                              <w:rPr>
                                <w:b/>
                                <w:spacing w:val="-4"/>
                              </w:rPr>
                              <w:t>EFNI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125ECB6" id="Text Box 161" o:spid="_x0000_s1158" type="#_x0000_t202" style="position:absolute;margin-left:71.3pt;margin-top:14.5pt;width:464.9pt;height:15.15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" filled="f" strokeweight=".48pt">
                <v:path arrowok="t"/>
                <v:textbox inset="0,0,0,0">
                  <w:txbxContent>
                    <w:p w14:paraId="6B5E218F" w14:textId="77777777" w:rsidR="006144FA" w:rsidRDefault="006144FA" w:rsidP="006144FA">
                      <w:pPr>
                        <w:tabs>
                          <w:tab w:val="left" w:pos="674"/>
                        </w:tabs>
                        <w:spacing w:before="20"/>
                        <w:ind w:left="107"/>
                        <w:rPr>
                          <w:b/>
                        </w:rPr>
                      </w:pPr>
                      <w:r>
                        <w:rPr>
                          <w:b/>
                          <w:spacing w:val="-5"/>
                        </w:rPr>
                        <w:t>2.</w:t>
                      </w:r>
                      <w:r>
                        <w:rPr>
                          <w:b/>
                        </w:rPr>
                        <w:tab/>
                        <w:t>VIRK(T)</w:t>
                      </w:r>
                      <w:r>
                        <w:rPr>
                          <w:b/>
                          <w:spacing w:val="-7"/>
                        </w:rPr>
                        <w:t xml:space="preserve"> </w:t>
                      </w:r>
                      <w:r>
                        <w:rPr>
                          <w:b/>
                          <w:spacing w:val="-4"/>
                        </w:rPr>
                        <w:t>EFNI</w:t>
                      </w:r>
                    </w:p>
                  </w:txbxContent>
                </v:textbox>
                <w10:wrap type="topAndBottom" anchorx="page"/>
              </v:shape>
            </w:pict>
          </mc:Fallback>
        </mc:AlternateContent>
      </w:r>
    </w:p>
    <w:p w14:paraId="76E4332F" w14:textId="77777777" w:rsidR="006144FA" w:rsidRPr="005F57D2" w:rsidRDefault="006144FA" w:rsidP="00651703">
      <w:pPr>
        <w:ind w:right="2"/>
      </w:pPr>
    </w:p>
    <w:p w14:paraId="2B8C962D" w14:textId="77777777" w:rsidR="006144FA" w:rsidRPr="005F57D2" w:rsidRDefault="006144FA" w:rsidP="00651703">
      <w:pPr>
        <w:ind w:right="2"/>
      </w:pPr>
      <w:r w:rsidRPr="005F57D2">
        <w:t>Hver</w:t>
      </w:r>
      <w:r w:rsidRPr="005F57D2">
        <w:rPr>
          <w:spacing w:val="-7"/>
        </w:rPr>
        <w:t xml:space="preserve"> </w:t>
      </w:r>
      <w:r w:rsidRPr="005F57D2">
        <w:t>áfylltur</w:t>
      </w:r>
      <w:r w:rsidRPr="005F57D2">
        <w:rPr>
          <w:spacing w:val="-6"/>
        </w:rPr>
        <w:t xml:space="preserve"> </w:t>
      </w:r>
      <w:r w:rsidRPr="005F57D2">
        <w:t>lyfjapenni</w:t>
      </w:r>
      <w:r w:rsidRPr="005F57D2">
        <w:rPr>
          <w:spacing w:val="-5"/>
        </w:rPr>
        <w:t xml:space="preserve"> </w:t>
      </w:r>
      <w:r w:rsidRPr="005F57D2">
        <w:t>inniheldur</w:t>
      </w:r>
      <w:r w:rsidRPr="005F57D2">
        <w:rPr>
          <w:spacing w:val="-5"/>
        </w:rPr>
        <w:t xml:space="preserve"> </w:t>
      </w:r>
      <w:r w:rsidRPr="005F57D2">
        <w:t>45</w:t>
      </w:r>
      <w:r w:rsidRPr="005F57D2">
        <w:rPr>
          <w:spacing w:val="-4"/>
        </w:rPr>
        <w:t xml:space="preserve"> </w:t>
      </w:r>
      <w:r w:rsidRPr="005F57D2">
        <w:t>mg</w:t>
      </w:r>
      <w:r w:rsidRPr="005F57D2">
        <w:rPr>
          <w:spacing w:val="-6"/>
        </w:rPr>
        <w:t xml:space="preserve"> </w:t>
      </w:r>
      <w:r w:rsidRPr="005F57D2">
        <w:t>ustekinumab</w:t>
      </w:r>
      <w:r w:rsidRPr="005F57D2">
        <w:rPr>
          <w:spacing w:val="-4"/>
        </w:rPr>
        <w:t xml:space="preserve"> </w:t>
      </w:r>
      <w:r w:rsidRPr="005F57D2">
        <w:t>í</w:t>
      </w:r>
      <w:r w:rsidRPr="005F57D2">
        <w:rPr>
          <w:spacing w:val="-4"/>
        </w:rPr>
        <w:t xml:space="preserve"> </w:t>
      </w:r>
      <w:r w:rsidRPr="005F57D2">
        <w:t>0,5</w:t>
      </w:r>
      <w:r w:rsidRPr="005F57D2">
        <w:rPr>
          <w:spacing w:val="-3"/>
        </w:rPr>
        <w:t xml:space="preserve"> </w:t>
      </w:r>
      <w:r w:rsidRPr="005F57D2">
        <w:rPr>
          <w:spacing w:val="-5"/>
        </w:rPr>
        <w:t>ml.</w:t>
      </w:r>
    </w:p>
    <w:p w14:paraId="4B69F8D0" w14:textId="77777777" w:rsidR="006144FA" w:rsidRPr="005F57D2" w:rsidRDefault="006144FA" w:rsidP="00651703">
      <w:pPr>
        <w:ind w:right="2"/>
      </w:pPr>
    </w:p>
    <w:p w14:paraId="3B7B33CE" w14:textId="32395838" w:rsidR="006144FA" w:rsidRPr="005F57D2" w:rsidRDefault="006D01F6" w:rsidP="00651703">
      <w:pPr>
        <w:ind w:right="2"/>
      </w:pPr>
      <w:r>
        <w:rPr>
          <w:noProof/>
        </w:rPr>
        <mc:AlternateContent>
          <mc:Choice Requires="wps">
            <w:drawing>
              <wp:anchor distT="0" distB="0" distL="0" distR="0" simplePos="0" relativeHeight="251680256" behindDoc="1" locked="0" layoutInCell="1" allowOverlap="1" wp14:anchorId="66F6E10D" wp14:editId="76298752">
                <wp:simplePos x="0" y="0"/>
                <wp:positionH relativeFrom="page">
                  <wp:posOffset>900430</wp:posOffset>
                </wp:positionH>
                <wp:positionV relativeFrom="paragraph">
                  <wp:posOffset>213995</wp:posOffset>
                </wp:positionV>
                <wp:extent cx="5904230" cy="192405"/>
                <wp:effectExtent l="0" t="0" r="1270" b="0"/>
                <wp:wrapTopAndBottom/>
                <wp:docPr id="1207908455"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7C980FA3" w14:textId="77777777" w:rsidR="006144FA" w:rsidRDefault="006144FA" w:rsidP="006144FA">
                            <w:pPr>
                              <w:tabs>
                                <w:tab w:val="left" w:pos="674"/>
                              </w:tabs>
                              <w:spacing w:before="20"/>
                              <w:ind w:left="107"/>
                              <w:rPr>
                                <w:b/>
                              </w:rPr>
                            </w:pPr>
                            <w:r>
                              <w:rPr>
                                <w:b/>
                                <w:spacing w:val="-5"/>
                              </w:rPr>
                              <w:t>3.</w:t>
                            </w:r>
                            <w:r>
                              <w:rPr>
                                <w:b/>
                              </w:rPr>
                              <w:tab/>
                            </w:r>
                            <w:r>
                              <w:rPr>
                                <w:b/>
                                <w:spacing w:val="-2"/>
                              </w:rPr>
                              <w:t>HJÁLPAREFNI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6F6E10D" id="Text Box 159" o:spid="_x0000_s1159" type="#_x0000_t202" style="position:absolute;margin-left:70.9pt;margin-top:16.85pt;width:464.9pt;height:15.15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" filled="f" strokeweight=".48pt">
                <v:path arrowok="t"/>
                <v:textbox inset="0,0,0,0">
                  <w:txbxContent>
                    <w:p w14:paraId="7C980FA3" w14:textId="77777777" w:rsidR="006144FA" w:rsidRDefault="006144FA" w:rsidP="006144FA">
                      <w:pPr>
                        <w:tabs>
                          <w:tab w:val="left" w:pos="674"/>
                        </w:tabs>
                        <w:spacing w:before="20"/>
                        <w:ind w:left="107"/>
                        <w:rPr>
                          <w:b/>
                        </w:rPr>
                      </w:pPr>
                      <w:r>
                        <w:rPr>
                          <w:b/>
                          <w:spacing w:val="-5"/>
                        </w:rPr>
                        <w:t>3.</w:t>
                      </w:r>
                      <w:r>
                        <w:rPr>
                          <w:b/>
                        </w:rPr>
                        <w:tab/>
                      </w:r>
                      <w:r>
                        <w:rPr>
                          <w:b/>
                          <w:spacing w:val="-2"/>
                        </w:rPr>
                        <w:t>HJÁLPAREFNI</w:t>
                      </w:r>
                    </w:p>
                  </w:txbxContent>
                </v:textbox>
                <w10:wrap type="topAndBottom" anchorx="page"/>
              </v:shape>
            </w:pict>
          </mc:Fallback>
        </mc:AlternateContent>
      </w:r>
    </w:p>
    <w:p w14:paraId="007F436D" w14:textId="77777777" w:rsidR="006144FA" w:rsidRPr="005F57D2" w:rsidRDefault="006144FA" w:rsidP="00651703">
      <w:pPr>
        <w:ind w:right="2"/>
      </w:pPr>
    </w:p>
    <w:p w14:paraId="2D4A5B0E" w14:textId="77777777" w:rsidR="006144FA" w:rsidRPr="005F57D2" w:rsidRDefault="006144FA" w:rsidP="00651703">
      <w:pPr>
        <w:ind w:right="2"/>
      </w:pPr>
      <w:r w:rsidRPr="005F57D2">
        <w:t>Hjálparefni: Súkrósi, L-histidín, L-histidín mónóhýdróklóríð mónóhýdrat, pólýsorbat 80 (E433), natríumhýdroxíð, saltsýra (til að stilla pH), vatn fyrir stungulyf..</w:t>
      </w:r>
    </w:p>
    <w:p w14:paraId="1893F33E" w14:textId="77777777" w:rsidR="006144FA" w:rsidRPr="005F57D2" w:rsidRDefault="006144FA" w:rsidP="00651703">
      <w:pPr>
        <w:ind w:right="2"/>
      </w:pPr>
    </w:p>
    <w:p w14:paraId="7EE7579E" w14:textId="510DF0C7" w:rsidR="006144FA" w:rsidRPr="005F57D2" w:rsidRDefault="006D01F6" w:rsidP="00651703">
      <w:pPr>
        <w:ind w:right="2"/>
      </w:pPr>
      <w:r>
        <w:rPr>
          <w:noProof/>
        </w:rPr>
        <mc:AlternateContent>
          <mc:Choice Requires="wps">
            <w:drawing>
              <wp:anchor distT="0" distB="0" distL="0" distR="0" simplePos="0" relativeHeight="251681280" behindDoc="1" locked="0" layoutInCell="1" allowOverlap="1" wp14:anchorId="28248EE2" wp14:editId="49976BC3">
                <wp:simplePos x="0" y="0"/>
                <wp:positionH relativeFrom="page">
                  <wp:posOffset>900430</wp:posOffset>
                </wp:positionH>
                <wp:positionV relativeFrom="paragraph">
                  <wp:posOffset>164465</wp:posOffset>
                </wp:positionV>
                <wp:extent cx="5904230" cy="193675"/>
                <wp:effectExtent l="0" t="0" r="1270" b="0"/>
                <wp:wrapTopAndBottom/>
                <wp:docPr id="510453478"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4BF2EADC" w14:textId="77777777" w:rsidR="006144FA" w:rsidRDefault="006144FA" w:rsidP="006144FA">
                            <w:pPr>
                              <w:tabs>
                                <w:tab w:val="left" w:pos="674"/>
                              </w:tabs>
                              <w:spacing w:before="20"/>
                              <w:ind w:left="107"/>
                              <w:rPr>
                                <w:b/>
                              </w:rPr>
                            </w:pPr>
                            <w:r>
                              <w:rPr>
                                <w:b/>
                                <w:spacing w:val="-5"/>
                              </w:rPr>
                              <w:t>4.</w:t>
                            </w:r>
                            <w:r>
                              <w:rPr>
                                <w:b/>
                              </w:rPr>
                              <w:tab/>
                              <w:t>LYFJAFORM</w:t>
                            </w:r>
                            <w:r>
                              <w:rPr>
                                <w:b/>
                                <w:spacing w:val="-6"/>
                              </w:rPr>
                              <w:t xml:space="preserve"> </w:t>
                            </w:r>
                            <w:r>
                              <w:rPr>
                                <w:b/>
                              </w:rPr>
                              <w:t>OG</w:t>
                            </w:r>
                            <w:r>
                              <w:rPr>
                                <w:b/>
                                <w:spacing w:val="-5"/>
                              </w:rPr>
                              <w:t xml:space="preserve"> </w:t>
                            </w:r>
                            <w:r>
                              <w:rPr>
                                <w:b/>
                                <w:spacing w:val="-2"/>
                              </w:rPr>
                              <w:t>INNIHALD</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8248EE2" id="Text Box 157" o:spid="_x0000_s1160" type="#_x0000_t202" style="position:absolute;margin-left:70.9pt;margin-top:12.95pt;width:464.9pt;height:15.25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" filled="f" strokeweight=".48pt">
                <v:path arrowok="t"/>
                <v:textbox inset="0,0,0,0">
                  <w:txbxContent>
                    <w:p w14:paraId="4BF2EADC" w14:textId="77777777" w:rsidR="006144FA" w:rsidRDefault="006144FA" w:rsidP="006144FA">
                      <w:pPr>
                        <w:tabs>
                          <w:tab w:val="left" w:pos="674"/>
                        </w:tabs>
                        <w:spacing w:before="20"/>
                        <w:ind w:left="107"/>
                        <w:rPr>
                          <w:b/>
                        </w:rPr>
                      </w:pPr>
                      <w:r>
                        <w:rPr>
                          <w:b/>
                          <w:spacing w:val="-5"/>
                        </w:rPr>
                        <w:t>4.</w:t>
                      </w:r>
                      <w:r>
                        <w:rPr>
                          <w:b/>
                        </w:rPr>
                        <w:tab/>
                        <w:t>LYFJAFORM</w:t>
                      </w:r>
                      <w:r>
                        <w:rPr>
                          <w:b/>
                          <w:spacing w:val="-6"/>
                        </w:rPr>
                        <w:t xml:space="preserve"> </w:t>
                      </w:r>
                      <w:r>
                        <w:rPr>
                          <w:b/>
                        </w:rPr>
                        <w:t>OG</w:t>
                      </w:r>
                      <w:r>
                        <w:rPr>
                          <w:b/>
                          <w:spacing w:val="-5"/>
                        </w:rPr>
                        <w:t xml:space="preserve"> </w:t>
                      </w:r>
                      <w:r>
                        <w:rPr>
                          <w:b/>
                          <w:spacing w:val="-2"/>
                        </w:rPr>
                        <w:t>INNIHALD</w:t>
                      </w:r>
                    </w:p>
                  </w:txbxContent>
                </v:textbox>
                <w10:wrap type="topAndBottom" anchorx="page"/>
              </v:shape>
            </w:pict>
          </mc:Fallback>
        </mc:AlternateContent>
      </w:r>
    </w:p>
    <w:p w14:paraId="0C19328A" w14:textId="77777777" w:rsidR="006144FA" w:rsidRPr="005F57D2" w:rsidRDefault="006144FA" w:rsidP="00651703">
      <w:pPr>
        <w:ind w:right="2"/>
      </w:pPr>
    </w:p>
    <w:p w14:paraId="3DB483D1" w14:textId="77777777" w:rsidR="006144FA" w:rsidRPr="005F57D2" w:rsidRDefault="006144FA" w:rsidP="00651703">
      <w:pPr>
        <w:ind w:right="2"/>
      </w:pPr>
      <w:r w:rsidRPr="005F57D2">
        <w:t xml:space="preserve">Stungulyf, lausn í áfylltum lyfjapenna </w:t>
      </w:r>
    </w:p>
    <w:p w14:paraId="5131BECB" w14:textId="77777777" w:rsidR="006144FA" w:rsidRPr="005F57D2" w:rsidRDefault="006144FA" w:rsidP="00651703">
      <w:pPr>
        <w:ind w:right="2"/>
      </w:pPr>
      <w:r w:rsidRPr="005F57D2">
        <w:t>45 mg/0,5 ml</w:t>
      </w:r>
    </w:p>
    <w:p w14:paraId="7C7151BA" w14:textId="77777777" w:rsidR="006144FA" w:rsidRPr="005F57D2" w:rsidRDefault="006144FA" w:rsidP="00651703">
      <w:pPr>
        <w:ind w:right="2"/>
      </w:pPr>
      <w:r w:rsidRPr="005F57D2">
        <w:t>1 áfylltur stakskammtalyfjapenni</w:t>
      </w:r>
    </w:p>
    <w:p w14:paraId="22594090" w14:textId="77777777" w:rsidR="00C548DE" w:rsidRDefault="00C548DE" w:rsidP="00651703">
      <w:pPr>
        <w:ind w:right="2"/>
      </w:pPr>
    </w:p>
    <w:p w14:paraId="550E8EAE" w14:textId="5C123EFE" w:rsidR="006144FA" w:rsidRPr="005F57D2" w:rsidRDefault="006D01F6" w:rsidP="00651703">
      <w:pPr>
        <w:ind w:right="2"/>
      </w:pPr>
      <w:r>
        <w:rPr>
          <w:noProof/>
        </w:rPr>
        <mc:AlternateContent>
          <mc:Choice Requires="wps">
            <w:drawing>
              <wp:anchor distT="0" distB="0" distL="0" distR="0" simplePos="0" relativeHeight="251682304" behindDoc="1" locked="0" layoutInCell="1" allowOverlap="1" wp14:anchorId="1D8A41CE" wp14:editId="3E65A25A">
                <wp:simplePos x="0" y="0"/>
                <wp:positionH relativeFrom="page">
                  <wp:posOffset>900430</wp:posOffset>
                </wp:positionH>
                <wp:positionV relativeFrom="paragraph">
                  <wp:posOffset>164465</wp:posOffset>
                </wp:positionV>
                <wp:extent cx="5904230" cy="192405"/>
                <wp:effectExtent l="0" t="0" r="1270" b="0"/>
                <wp:wrapTopAndBottom/>
                <wp:docPr id="452670390"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550EBFFF" w14:textId="77777777" w:rsidR="006144FA" w:rsidRDefault="006144FA" w:rsidP="006144FA">
                            <w:pPr>
                              <w:tabs>
                                <w:tab w:val="left" w:pos="674"/>
                              </w:tabs>
                              <w:spacing w:before="20"/>
                              <w:ind w:left="107"/>
                              <w:rPr>
                                <w:b/>
                              </w:rPr>
                            </w:pPr>
                            <w:r>
                              <w:rPr>
                                <w:b/>
                                <w:spacing w:val="-5"/>
                              </w:rPr>
                              <w:t>5.</w:t>
                            </w:r>
                            <w:r>
                              <w:rPr>
                                <w:b/>
                              </w:rPr>
                              <w:tab/>
                              <w:t>AÐFERÐ</w:t>
                            </w:r>
                            <w:r>
                              <w:rPr>
                                <w:b/>
                                <w:spacing w:val="-7"/>
                              </w:rPr>
                              <w:t xml:space="preserve"> </w:t>
                            </w:r>
                            <w:r>
                              <w:rPr>
                                <w:b/>
                              </w:rPr>
                              <w:t>VIÐ</w:t>
                            </w:r>
                            <w:r>
                              <w:rPr>
                                <w:b/>
                                <w:spacing w:val="-5"/>
                              </w:rPr>
                              <w:t xml:space="preserve"> </w:t>
                            </w:r>
                            <w:r>
                              <w:rPr>
                                <w:b/>
                              </w:rPr>
                              <w:t>LYFJAGJÖF</w:t>
                            </w:r>
                            <w:r>
                              <w:rPr>
                                <w:b/>
                                <w:spacing w:val="-5"/>
                              </w:rPr>
                              <w:t xml:space="preserve"> </w:t>
                            </w:r>
                            <w:r>
                              <w:rPr>
                                <w:b/>
                              </w:rPr>
                              <w:t>OG</w:t>
                            </w:r>
                            <w:r>
                              <w:rPr>
                                <w:b/>
                                <w:spacing w:val="-5"/>
                              </w:rPr>
                              <w:t xml:space="preserve"> </w:t>
                            </w:r>
                            <w:r>
                              <w:rPr>
                                <w:b/>
                                <w:spacing w:val="-2"/>
                              </w:rPr>
                              <w:t>ÍKOMULEIÐ(IR)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D8A41CE" id="Text Box 155" o:spid="_x0000_s1161" type="#_x0000_t202" style="position:absolute;margin-left:70.9pt;margin-top:12.95pt;width:464.9pt;height:15.15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" filled="f" strokeweight=".48pt">
                <v:path arrowok="t"/>
                <v:textbox inset="0,0,0,0">
                  <w:txbxContent>
                    <w:p w14:paraId="550EBFFF" w14:textId="77777777" w:rsidR="006144FA" w:rsidRDefault="006144FA" w:rsidP="006144FA">
                      <w:pPr>
                        <w:tabs>
                          <w:tab w:val="left" w:pos="674"/>
                        </w:tabs>
                        <w:spacing w:before="20"/>
                        <w:ind w:left="107"/>
                        <w:rPr>
                          <w:b/>
                        </w:rPr>
                      </w:pPr>
                      <w:r>
                        <w:rPr>
                          <w:b/>
                          <w:spacing w:val="-5"/>
                        </w:rPr>
                        <w:t>5.</w:t>
                      </w:r>
                      <w:r>
                        <w:rPr>
                          <w:b/>
                        </w:rPr>
                        <w:tab/>
                        <w:t>AÐFERÐ</w:t>
                      </w:r>
                      <w:r>
                        <w:rPr>
                          <w:b/>
                          <w:spacing w:val="-7"/>
                        </w:rPr>
                        <w:t xml:space="preserve"> </w:t>
                      </w:r>
                      <w:r>
                        <w:rPr>
                          <w:b/>
                        </w:rPr>
                        <w:t>VIÐ</w:t>
                      </w:r>
                      <w:r>
                        <w:rPr>
                          <w:b/>
                          <w:spacing w:val="-5"/>
                        </w:rPr>
                        <w:t xml:space="preserve"> </w:t>
                      </w:r>
                      <w:r>
                        <w:rPr>
                          <w:b/>
                        </w:rPr>
                        <w:t>LYFJAGJÖF</w:t>
                      </w:r>
                      <w:r>
                        <w:rPr>
                          <w:b/>
                          <w:spacing w:val="-5"/>
                        </w:rPr>
                        <w:t xml:space="preserve"> </w:t>
                      </w:r>
                      <w:r>
                        <w:rPr>
                          <w:b/>
                        </w:rPr>
                        <w:t>OG</w:t>
                      </w:r>
                      <w:r>
                        <w:rPr>
                          <w:b/>
                          <w:spacing w:val="-5"/>
                        </w:rPr>
                        <w:t xml:space="preserve"> </w:t>
                      </w:r>
                      <w:r>
                        <w:rPr>
                          <w:b/>
                          <w:spacing w:val="-2"/>
                        </w:rPr>
                        <w:t>ÍKOMULEIÐ(IR)</w:t>
                      </w:r>
                    </w:p>
                  </w:txbxContent>
                </v:textbox>
                <w10:wrap type="topAndBottom" anchorx="page"/>
              </v:shape>
            </w:pict>
          </mc:Fallback>
        </mc:AlternateContent>
      </w:r>
    </w:p>
    <w:p w14:paraId="2A849629" w14:textId="77777777" w:rsidR="006144FA" w:rsidRPr="005F57D2" w:rsidRDefault="006144FA" w:rsidP="00651703">
      <w:pPr>
        <w:ind w:right="2"/>
      </w:pPr>
    </w:p>
    <w:p w14:paraId="3B815A6B" w14:textId="77777777" w:rsidR="006144FA" w:rsidRPr="005F57D2" w:rsidRDefault="006144FA" w:rsidP="00651703">
      <w:pPr>
        <w:ind w:right="2"/>
      </w:pPr>
      <w:r w:rsidRPr="005F57D2">
        <w:t>Má</w:t>
      </w:r>
      <w:r w:rsidRPr="005F57D2">
        <w:rPr>
          <w:spacing w:val="-3"/>
        </w:rPr>
        <w:t xml:space="preserve"> </w:t>
      </w:r>
      <w:r w:rsidRPr="005F57D2">
        <w:t>ekki</w:t>
      </w:r>
      <w:r w:rsidRPr="005F57D2">
        <w:rPr>
          <w:spacing w:val="-3"/>
        </w:rPr>
        <w:t xml:space="preserve"> </w:t>
      </w:r>
      <w:r w:rsidRPr="005F57D2">
        <w:rPr>
          <w:spacing w:val="-2"/>
        </w:rPr>
        <w:t>hrista.</w:t>
      </w:r>
    </w:p>
    <w:p w14:paraId="6C768533" w14:textId="77777777" w:rsidR="006144FA" w:rsidRPr="005F57D2" w:rsidRDefault="006144FA" w:rsidP="00651703">
      <w:pPr>
        <w:ind w:right="2"/>
      </w:pPr>
      <w:r w:rsidRPr="005F57D2">
        <w:t>Til</w:t>
      </w:r>
      <w:r w:rsidRPr="005F57D2">
        <w:rPr>
          <w:spacing w:val="-6"/>
        </w:rPr>
        <w:t xml:space="preserve"> </w:t>
      </w:r>
      <w:r w:rsidRPr="005F57D2">
        <w:t>notkunar</w:t>
      </w:r>
      <w:r w:rsidRPr="005F57D2">
        <w:rPr>
          <w:spacing w:val="-5"/>
        </w:rPr>
        <w:t xml:space="preserve"> </w:t>
      </w:r>
      <w:r w:rsidRPr="005F57D2">
        <w:t>undir</w:t>
      </w:r>
      <w:r w:rsidRPr="005F57D2">
        <w:rPr>
          <w:spacing w:val="-5"/>
        </w:rPr>
        <w:t xml:space="preserve"> </w:t>
      </w:r>
      <w:r w:rsidRPr="005F57D2">
        <w:rPr>
          <w:spacing w:val="-4"/>
        </w:rPr>
        <w:t>húð.</w:t>
      </w:r>
    </w:p>
    <w:p w14:paraId="19E0D690" w14:textId="77777777" w:rsidR="006144FA" w:rsidRPr="005F57D2" w:rsidRDefault="006144FA" w:rsidP="00651703">
      <w:pPr>
        <w:ind w:right="2"/>
      </w:pPr>
      <w:r w:rsidRPr="005F57D2">
        <w:t>Lesið</w:t>
      </w:r>
      <w:r w:rsidRPr="005F57D2">
        <w:rPr>
          <w:spacing w:val="-8"/>
        </w:rPr>
        <w:t xml:space="preserve"> </w:t>
      </w:r>
      <w:r w:rsidRPr="005F57D2">
        <w:t>fylgiseðilinn</w:t>
      </w:r>
      <w:r w:rsidRPr="005F57D2">
        <w:rPr>
          <w:spacing w:val="-8"/>
        </w:rPr>
        <w:t xml:space="preserve"> </w:t>
      </w:r>
      <w:r w:rsidRPr="005F57D2">
        <w:t>fyrir</w:t>
      </w:r>
      <w:r w:rsidRPr="005F57D2">
        <w:rPr>
          <w:spacing w:val="-7"/>
        </w:rPr>
        <w:t xml:space="preserve"> </w:t>
      </w:r>
      <w:r w:rsidRPr="005F57D2">
        <w:rPr>
          <w:spacing w:val="-2"/>
        </w:rPr>
        <w:t>notkun.</w:t>
      </w:r>
    </w:p>
    <w:p w14:paraId="61940E7A" w14:textId="77777777" w:rsidR="006144FA" w:rsidRPr="005F57D2" w:rsidRDefault="006144FA" w:rsidP="00651703">
      <w:pPr>
        <w:ind w:right="2"/>
      </w:pPr>
    </w:p>
    <w:p w14:paraId="07FC590E" w14:textId="147D4CE9" w:rsidR="006144FA" w:rsidRPr="005F57D2" w:rsidRDefault="006D01F6" w:rsidP="00651703">
      <w:pPr>
        <w:ind w:right="2"/>
      </w:pPr>
      <w:r>
        <w:rPr>
          <w:noProof/>
        </w:rPr>
        <mc:AlternateContent>
          <mc:Choice Requires="wps">
            <w:drawing>
              <wp:anchor distT="0" distB="0" distL="0" distR="0" simplePos="0" relativeHeight="251683328" behindDoc="1" locked="0" layoutInCell="1" allowOverlap="1" wp14:anchorId="5C0B3D2C" wp14:editId="4DA38049">
                <wp:simplePos x="0" y="0"/>
                <wp:positionH relativeFrom="page">
                  <wp:posOffset>904875</wp:posOffset>
                </wp:positionH>
                <wp:positionV relativeFrom="paragraph">
                  <wp:posOffset>205105</wp:posOffset>
                </wp:positionV>
                <wp:extent cx="5904230" cy="482600"/>
                <wp:effectExtent l="0" t="0" r="1270" b="0"/>
                <wp:wrapTopAndBottom/>
                <wp:docPr id="81448282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482600"/>
                        </a:xfrm>
                        <a:prstGeom prst="rect">
                          <a:avLst/>
                        </a:prstGeom>
                        <a:ln w="6096">
                          <a:solidFill>
                            <a:srgbClr val="000000"/>
                          </a:solidFill>
                          <a:prstDash val="solid"/>
                        </a:ln>
                      </wps:spPr>
                      <wps:txbx>
                        <w:txbxContent>
                          <w:p w14:paraId="3DBF9FB3" w14:textId="77777777" w:rsidR="006144FA" w:rsidRDefault="006144FA" w:rsidP="006144FA">
                            <w:pPr>
                              <w:spacing w:line="242" w:lineRule="auto"/>
                              <w:ind w:left="709" w:hanging="709"/>
                              <w:rPr>
                                <w:b/>
                              </w:rPr>
                            </w:pPr>
                            <w:r>
                              <w:rPr>
                                <w:b/>
                                <w:spacing w:val="-5"/>
                              </w:rPr>
                              <w:t>6.</w:t>
                            </w:r>
                            <w:r>
                              <w:rPr>
                                <w:b/>
                              </w:rPr>
                              <w:tab/>
                              <w:t>SÉRSTÖK</w:t>
                            </w:r>
                            <w:r>
                              <w:rPr>
                                <w:b/>
                                <w:spacing w:val="-4"/>
                              </w:rPr>
                              <w:t xml:space="preserve"> </w:t>
                            </w:r>
                            <w:r>
                              <w:rPr>
                                <w:b/>
                              </w:rPr>
                              <w:t>VARNAÐARORÐ</w:t>
                            </w:r>
                            <w:r>
                              <w:rPr>
                                <w:b/>
                                <w:spacing w:val="-4"/>
                              </w:rPr>
                              <w:t xml:space="preserve"> </w:t>
                            </w:r>
                            <w:r>
                              <w:rPr>
                                <w:b/>
                              </w:rPr>
                              <w:t>UM</w:t>
                            </w:r>
                            <w:r>
                              <w:rPr>
                                <w:b/>
                                <w:spacing w:val="-4"/>
                              </w:rPr>
                              <w:t xml:space="preserve"> </w:t>
                            </w:r>
                            <w:r>
                              <w:rPr>
                                <w:b/>
                              </w:rPr>
                              <w:t>AÐ</w:t>
                            </w:r>
                            <w:r>
                              <w:rPr>
                                <w:b/>
                                <w:spacing w:val="-4"/>
                              </w:rPr>
                              <w:t xml:space="preserve"> </w:t>
                            </w:r>
                            <w:r>
                              <w:rPr>
                                <w:b/>
                              </w:rPr>
                              <w:t>LYFIÐ</w:t>
                            </w:r>
                            <w:r>
                              <w:rPr>
                                <w:b/>
                                <w:spacing w:val="-4"/>
                              </w:rPr>
                              <w:t xml:space="preserve"> </w:t>
                            </w:r>
                            <w:r>
                              <w:rPr>
                                <w:b/>
                              </w:rPr>
                              <w:t>SKULI</w:t>
                            </w:r>
                            <w:r>
                              <w:rPr>
                                <w:b/>
                                <w:spacing w:val="-4"/>
                              </w:rPr>
                              <w:t xml:space="preserve"> </w:t>
                            </w:r>
                            <w:r>
                              <w:rPr>
                                <w:b/>
                              </w:rPr>
                              <w:t>GEYMT</w:t>
                            </w:r>
                            <w:r>
                              <w:rPr>
                                <w:b/>
                                <w:spacing w:val="-4"/>
                              </w:rPr>
                              <w:t xml:space="preserve"> </w:t>
                            </w:r>
                            <w:r>
                              <w:rPr>
                                <w:b/>
                              </w:rPr>
                              <w:t>ÞAR</w:t>
                            </w:r>
                            <w:r>
                              <w:rPr>
                                <w:b/>
                                <w:spacing w:val="-4"/>
                              </w:rPr>
                              <w:t xml:space="preserve"> </w:t>
                            </w:r>
                            <w:r>
                              <w:rPr>
                                <w:b/>
                              </w:rPr>
                              <w:t>SEM</w:t>
                            </w:r>
                            <w:r>
                              <w:rPr>
                                <w:b/>
                                <w:spacing w:val="-4"/>
                              </w:rPr>
                              <w:t xml:space="preserve"> </w:t>
                            </w:r>
                            <w:r>
                              <w:rPr>
                                <w:b/>
                              </w:rPr>
                              <w:t>BÖRN HVORKI NÁ TIL NÉ SJÁ</w:t>
                            </w:r>
                          </w:p>
                          <w:p w14:paraId="7B5E6C91" w14:textId="77777777" w:rsidR="006144FA" w:rsidRDefault="006144FA" w:rsidP="006144FA">
                            <w:pPr>
                              <w:tabs>
                                <w:tab w:val="left" w:pos="674"/>
                              </w:tabs>
                              <w:spacing w:before="20"/>
                              <w:ind w:left="107"/>
                              <w:rPr>
                                <w:b/>
                              </w:rPr>
                            </w:pP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5C0B3D2C" id="Text Box 153" o:spid="_x0000_s1162" type="#_x0000_t202" style="position:absolute;margin-left:71.25pt;margin-top:16.15pt;width:464.9pt;height:38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" filled="f" strokeweight=".48pt">
                <v:path arrowok="t"/>
                <v:textbox inset="0,0,0,0">
                  <w:txbxContent>
                    <w:p w14:paraId="3DBF9FB3" w14:textId="77777777" w:rsidR="006144FA" w:rsidRDefault="006144FA" w:rsidP="006144FA">
                      <w:pPr>
                        <w:spacing w:line="242" w:lineRule="auto"/>
                        <w:ind w:left="709" w:hanging="709"/>
                        <w:rPr>
                          <w:b/>
                        </w:rPr>
                      </w:pPr>
                      <w:r>
                        <w:rPr>
                          <w:b/>
                          <w:spacing w:val="-5"/>
                        </w:rPr>
                        <w:t>6.</w:t>
                      </w:r>
                      <w:r>
                        <w:rPr>
                          <w:b/>
                        </w:rPr>
                        <w:tab/>
                        <w:t>SÉRSTÖK</w:t>
                      </w:r>
                      <w:r>
                        <w:rPr>
                          <w:b/>
                          <w:spacing w:val="-4"/>
                        </w:rPr>
                        <w:t xml:space="preserve"> </w:t>
                      </w:r>
                      <w:r>
                        <w:rPr>
                          <w:b/>
                        </w:rPr>
                        <w:t>VARNAÐARORÐ</w:t>
                      </w:r>
                      <w:r>
                        <w:rPr>
                          <w:b/>
                          <w:spacing w:val="-4"/>
                        </w:rPr>
                        <w:t xml:space="preserve"> </w:t>
                      </w:r>
                      <w:r>
                        <w:rPr>
                          <w:b/>
                        </w:rPr>
                        <w:t>UM</w:t>
                      </w:r>
                      <w:r>
                        <w:rPr>
                          <w:b/>
                          <w:spacing w:val="-4"/>
                        </w:rPr>
                        <w:t xml:space="preserve"> </w:t>
                      </w:r>
                      <w:r>
                        <w:rPr>
                          <w:b/>
                        </w:rPr>
                        <w:t>AÐ</w:t>
                      </w:r>
                      <w:r>
                        <w:rPr>
                          <w:b/>
                          <w:spacing w:val="-4"/>
                        </w:rPr>
                        <w:t xml:space="preserve"> </w:t>
                      </w:r>
                      <w:r>
                        <w:rPr>
                          <w:b/>
                        </w:rPr>
                        <w:t>LYFIÐ</w:t>
                      </w:r>
                      <w:r>
                        <w:rPr>
                          <w:b/>
                          <w:spacing w:val="-4"/>
                        </w:rPr>
                        <w:t xml:space="preserve"> </w:t>
                      </w:r>
                      <w:r>
                        <w:rPr>
                          <w:b/>
                        </w:rPr>
                        <w:t>SKULI</w:t>
                      </w:r>
                      <w:r>
                        <w:rPr>
                          <w:b/>
                          <w:spacing w:val="-4"/>
                        </w:rPr>
                        <w:t xml:space="preserve"> </w:t>
                      </w:r>
                      <w:r>
                        <w:rPr>
                          <w:b/>
                        </w:rPr>
                        <w:t>GEYMT</w:t>
                      </w:r>
                      <w:r>
                        <w:rPr>
                          <w:b/>
                          <w:spacing w:val="-4"/>
                        </w:rPr>
                        <w:t xml:space="preserve"> </w:t>
                      </w:r>
                      <w:r>
                        <w:rPr>
                          <w:b/>
                        </w:rPr>
                        <w:t>ÞAR</w:t>
                      </w:r>
                      <w:r>
                        <w:rPr>
                          <w:b/>
                          <w:spacing w:val="-4"/>
                        </w:rPr>
                        <w:t xml:space="preserve"> </w:t>
                      </w:r>
                      <w:r>
                        <w:rPr>
                          <w:b/>
                        </w:rPr>
                        <w:t>SEM</w:t>
                      </w:r>
                      <w:r>
                        <w:rPr>
                          <w:b/>
                          <w:spacing w:val="-4"/>
                        </w:rPr>
                        <w:t xml:space="preserve"> </w:t>
                      </w:r>
                      <w:r>
                        <w:rPr>
                          <w:b/>
                        </w:rPr>
                        <w:t>BÖRN HVORKI NÁ TIL NÉ SJÁ</w:t>
                      </w:r>
                    </w:p>
                    <w:p w14:paraId="7B5E6C91" w14:textId="77777777" w:rsidR="006144FA" w:rsidRDefault="006144FA" w:rsidP="006144FA">
                      <w:pPr>
                        <w:tabs>
                          <w:tab w:val="left" w:pos="674"/>
                        </w:tabs>
                        <w:spacing w:before="20"/>
                        <w:ind w:left="107"/>
                        <w:rPr>
                          <w:b/>
                        </w:rPr>
                      </w:pPr>
                    </w:p>
                  </w:txbxContent>
                </v:textbox>
                <w10:wrap type="topAndBottom" anchorx="page"/>
              </v:shape>
            </w:pict>
          </mc:Fallback>
        </mc:AlternateContent>
      </w:r>
    </w:p>
    <w:p w14:paraId="76F135CA" w14:textId="77777777" w:rsidR="006144FA" w:rsidRPr="005F57D2" w:rsidRDefault="006144FA" w:rsidP="00651703">
      <w:pPr>
        <w:ind w:right="2"/>
      </w:pPr>
    </w:p>
    <w:p w14:paraId="1EA98012" w14:textId="77777777" w:rsidR="006144FA" w:rsidRPr="005F57D2" w:rsidRDefault="006144FA" w:rsidP="00651703">
      <w:pPr>
        <w:ind w:right="2"/>
        <w:rPr>
          <w:spacing w:val="-4"/>
        </w:rPr>
      </w:pPr>
      <w:r w:rsidRPr="005F57D2">
        <w:t>Geymið</w:t>
      </w:r>
      <w:r w:rsidRPr="005F57D2">
        <w:rPr>
          <w:spacing w:val="-6"/>
        </w:rPr>
        <w:t xml:space="preserve"> </w:t>
      </w:r>
      <w:r w:rsidRPr="005F57D2">
        <w:t>þar</w:t>
      </w:r>
      <w:r w:rsidRPr="005F57D2">
        <w:rPr>
          <w:spacing w:val="-4"/>
        </w:rPr>
        <w:t xml:space="preserve"> </w:t>
      </w:r>
      <w:r w:rsidRPr="005F57D2">
        <w:t>sem</w:t>
      </w:r>
      <w:r w:rsidRPr="005F57D2">
        <w:rPr>
          <w:spacing w:val="-3"/>
        </w:rPr>
        <w:t xml:space="preserve"> </w:t>
      </w:r>
      <w:r w:rsidRPr="005F57D2">
        <w:t>börn</w:t>
      </w:r>
      <w:r w:rsidRPr="005F57D2">
        <w:rPr>
          <w:spacing w:val="-4"/>
        </w:rPr>
        <w:t xml:space="preserve"> </w:t>
      </w:r>
      <w:r w:rsidRPr="005F57D2">
        <w:t>hvorki</w:t>
      </w:r>
      <w:r w:rsidRPr="005F57D2">
        <w:rPr>
          <w:spacing w:val="-4"/>
        </w:rPr>
        <w:t xml:space="preserve"> </w:t>
      </w:r>
      <w:r w:rsidRPr="005F57D2">
        <w:t>ná</w:t>
      </w:r>
      <w:r w:rsidRPr="005F57D2">
        <w:rPr>
          <w:spacing w:val="-3"/>
        </w:rPr>
        <w:t xml:space="preserve"> </w:t>
      </w:r>
      <w:r w:rsidRPr="005F57D2">
        <w:t>til</w:t>
      </w:r>
      <w:r w:rsidRPr="005F57D2">
        <w:rPr>
          <w:spacing w:val="-4"/>
        </w:rPr>
        <w:t xml:space="preserve"> </w:t>
      </w:r>
      <w:r w:rsidRPr="005F57D2">
        <w:t>né</w:t>
      </w:r>
      <w:r w:rsidRPr="005F57D2">
        <w:rPr>
          <w:spacing w:val="-3"/>
        </w:rPr>
        <w:t xml:space="preserve"> </w:t>
      </w:r>
      <w:r w:rsidRPr="005F57D2">
        <w:rPr>
          <w:spacing w:val="-4"/>
        </w:rPr>
        <w:t>sjá</w:t>
      </w:r>
    </w:p>
    <w:p w14:paraId="67A2E56A" w14:textId="77777777" w:rsidR="006144FA" w:rsidRPr="005F57D2" w:rsidRDefault="006144FA" w:rsidP="00651703">
      <w:pPr>
        <w:ind w:right="2"/>
        <w:rPr>
          <w:spacing w:val="-4"/>
        </w:rPr>
      </w:pPr>
    </w:p>
    <w:p w14:paraId="6F47FA28" w14:textId="764470D2" w:rsidR="006144FA" w:rsidRPr="005F57D2" w:rsidRDefault="006D01F6" w:rsidP="00651703">
      <w:pPr>
        <w:ind w:right="2"/>
      </w:pPr>
      <w:r>
        <w:rPr>
          <w:noProof/>
        </w:rPr>
        <mc:AlternateContent>
          <mc:Choice Requires="wps">
            <w:drawing>
              <wp:anchor distT="0" distB="0" distL="0" distR="0" simplePos="0" relativeHeight="251684352" behindDoc="1" locked="0" layoutInCell="1" allowOverlap="1" wp14:anchorId="3636A9CF" wp14:editId="08711BCE">
                <wp:simplePos x="0" y="0"/>
                <wp:positionH relativeFrom="page">
                  <wp:posOffset>904875</wp:posOffset>
                </wp:positionH>
                <wp:positionV relativeFrom="paragraph">
                  <wp:posOffset>184785</wp:posOffset>
                </wp:positionV>
                <wp:extent cx="5904230" cy="327025"/>
                <wp:effectExtent l="0" t="0" r="1270" b="0"/>
                <wp:wrapTopAndBottom/>
                <wp:docPr id="777809272"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327025"/>
                        </a:xfrm>
                        <a:prstGeom prst="rect">
                          <a:avLst/>
                        </a:prstGeom>
                        <a:ln w="6096">
                          <a:solidFill>
                            <a:srgbClr val="000000"/>
                          </a:solidFill>
                          <a:prstDash val="solid"/>
                        </a:ln>
                      </wps:spPr>
                      <wps:txbx>
                        <w:txbxContent>
                          <w:p w14:paraId="44191524" w14:textId="77777777" w:rsidR="006144FA" w:rsidRDefault="006144FA" w:rsidP="006144FA">
                            <w:pPr>
                              <w:tabs>
                                <w:tab w:val="left" w:pos="674"/>
                              </w:tabs>
                              <w:spacing w:before="20"/>
                              <w:ind w:left="107"/>
                              <w:rPr>
                                <w:b/>
                              </w:rPr>
                            </w:pPr>
                            <w:r>
                              <w:rPr>
                                <w:b/>
                                <w:spacing w:val="-5"/>
                              </w:rPr>
                              <w:t>7.</w:t>
                            </w:r>
                            <w:r>
                              <w:rPr>
                                <w:b/>
                              </w:rPr>
                              <w:tab/>
                              <w:t>ÖNNUR</w:t>
                            </w:r>
                            <w:r>
                              <w:rPr>
                                <w:b/>
                                <w:spacing w:val="-6"/>
                              </w:rPr>
                              <w:t xml:space="preserve"> </w:t>
                            </w:r>
                            <w:r>
                              <w:rPr>
                                <w:b/>
                              </w:rPr>
                              <w:t>SÉRSTÖK</w:t>
                            </w:r>
                            <w:r>
                              <w:rPr>
                                <w:b/>
                                <w:spacing w:val="-6"/>
                              </w:rPr>
                              <w:t xml:space="preserve"> </w:t>
                            </w:r>
                            <w:r>
                              <w:rPr>
                                <w:b/>
                              </w:rPr>
                              <w:t>VARNAÐARORÐ,</w:t>
                            </w:r>
                            <w:r>
                              <w:rPr>
                                <w:b/>
                                <w:spacing w:val="-6"/>
                              </w:rPr>
                              <w:t xml:space="preserve"> </w:t>
                            </w:r>
                            <w:r>
                              <w:rPr>
                                <w:b/>
                              </w:rPr>
                              <w:t>EF</w:t>
                            </w:r>
                            <w:r>
                              <w:rPr>
                                <w:b/>
                                <w:spacing w:val="-6"/>
                              </w:rPr>
                              <w:t xml:space="preserve"> </w:t>
                            </w:r>
                            <w:r>
                              <w:rPr>
                                <w:b/>
                              </w:rPr>
                              <w:t>MEÐ</w:t>
                            </w:r>
                            <w:r>
                              <w:rPr>
                                <w:b/>
                                <w:spacing w:val="-5"/>
                              </w:rPr>
                              <w:t xml:space="preserve"> </w:t>
                            </w:r>
                            <w:r>
                              <w:rPr>
                                <w:b/>
                                <w:spacing w:val="-4"/>
                              </w:rPr>
                              <w:t>ÞARF</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3636A9CF" id="Text Box 151" o:spid="_x0000_s1163" type="#_x0000_t202" style="position:absolute;margin-left:71.25pt;margin-top:14.55pt;width:464.9pt;height:25.75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" filled="f" strokeweight=".48pt">
                <v:path arrowok="t"/>
                <v:textbox inset="0,0,0,0">
                  <w:txbxContent>
                    <w:p w14:paraId="44191524" w14:textId="77777777" w:rsidR="006144FA" w:rsidRDefault="006144FA" w:rsidP="006144FA">
                      <w:pPr>
                        <w:tabs>
                          <w:tab w:val="left" w:pos="674"/>
                        </w:tabs>
                        <w:spacing w:before="20"/>
                        <w:ind w:left="107"/>
                        <w:rPr>
                          <w:b/>
                        </w:rPr>
                      </w:pPr>
                      <w:r>
                        <w:rPr>
                          <w:b/>
                          <w:spacing w:val="-5"/>
                        </w:rPr>
                        <w:t>7.</w:t>
                      </w:r>
                      <w:r>
                        <w:rPr>
                          <w:b/>
                        </w:rPr>
                        <w:tab/>
                        <w:t>ÖNNUR</w:t>
                      </w:r>
                      <w:r>
                        <w:rPr>
                          <w:b/>
                          <w:spacing w:val="-6"/>
                        </w:rPr>
                        <w:t xml:space="preserve"> </w:t>
                      </w:r>
                      <w:r>
                        <w:rPr>
                          <w:b/>
                        </w:rPr>
                        <w:t>SÉRSTÖK</w:t>
                      </w:r>
                      <w:r>
                        <w:rPr>
                          <w:b/>
                          <w:spacing w:val="-6"/>
                        </w:rPr>
                        <w:t xml:space="preserve"> </w:t>
                      </w:r>
                      <w:r>
                        <w:rPr>
                          <w:b/>
                        </w:rPr>
                        <w:t>VARNAÐARORÐ,</w:t>
                      </w:r>
                      <w:r>
                        <w:rPr>
                          <w:b/>
                          <w:spacing w:val="-6"/>
                        </w:rPr>
                        <w:t xml:space="preserve"> </w:t>
                      </w:r>
                      <w:r>
                        <w:rPr>
                          <w:b/>
                        </w:rPr>
                        <w:t>EF</w:t>
                      </w:r>
                      <w:r>
                        <w:rPr>
                          <w:b/>
                          <w:spacing w:val="-6"/>
                        </w:rPr>
                        <w:t xml:space="preserve"> </w:t>
                      </w:r>
                      <w:r>
                        <w:rPr>
                          <w:b/>
                        </w:rPr>
                        <w:t>MEÐ</w:t>
                      </w:r>
                      <w:r>
                        <w:rPr>
                          <w:b/>
                          <w:spacing w:val="-5"/>
                        </w:rPr>
                        <w:t xml:space="preserve"> </w:t>
                      </w:r>
                      <w:r>
                        <w:rPr>
                          <w:b/>
                          <w:spacing w:val="-4"/>
                        </w:rPr>
                        <w:t>ÞARF</w:t>
                      </w:r>
                    </w:p>
                  </w:txbxContent>
                </v:textbox>
                <w10:wrap type="topAndBottom" anchorx="page"/>
              </v:shape>
            </w:pict>
          </mc:Fallback>
        </mc:AlternateContent>
      </w:r>
    </w:p>
    <w:p w14:paraId="3754CAE4" w14:textId="77777777" w:rsidR="006144FA" w:rsidRPr="005F57D2" w:rsidRDefault="006144FA" w:rsidP="00651703">
      <w:pPr>
        <w:ind w:right="2"/>
      </w:pPr>
    </w:p>
    <w:p w14:paraId="4AF85821" w14:textId="307D0624" w:rsidR="006144FA" w:rsidRPr="005F57D2" w:rsidRDefault="006D01F6" w:rsidP="00651703">
      <w:pPr>
        <w:ind w:right="2"/>
      </w:pPr>
      <w:r>
        <w:rPr>
          <w:noProof/>
        </w:rPr>
        <mc:AlternateContent>
          <mc:Choice Requires="wps">
            <w:drawing>
              <wp:anchor distT="0" distB="0" distL="0" distR="0" simplePos="0" relativeHeight="251685376" behindDoc="1" locked="0" layoutInCell="1" allowOverlap="1" wp14:anchorId="6A1D4875" wp14:editId="30A4772F">
                <wp:simplePos x="0" y="0"/>
                <wp:positionH relativeFrom="page">
                  <wp:posOffset>904875</wp:posOffset>
                </wp:positionH>
                <wp:positionV relativeFrom="paragraph">
                  <wp:posOffset>220345</wp:posOffset>
                </wp:positionV>
                <wp:extent cx="5904230" cy="287655"/>
                <wp:effectExtent l="0" t="0" r="1270" b="0"/>
                <wp:wrapTopAndBottom/>
                <wp:docPr id="182115593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287655"/>
                        </a:xfrm>
                        <a:prstGeom prst="rect">
                          <a:avLst/>
                        </a:prstGeom>
                        <a:ln w="6096">
                          <a:solidFill>
                            <a:srgbClr val="000000"/>
                          </a:solidFill>
                          <a:prstDash val="solid"/>
                        </a:ln>
                      </wps:spPr>
                      <wps:txbx>
                        <w:txbxContent>
                          <w:p w14:paraId="4B1AA45B" w14:textId="77777777" w:rsidR="006144FA" w:rsidRDefault="006144FA" w:rsidP="006144FA">
                            <w:pPr>
                              <w:tabs>
                                <w:tab w:val="left" w:pos="674"/>
                              </w:tabs>
                              <w:spacing w:before="20"/>
                              <w:ind w:left="107"/>
                              <w:rPr>
                                <w:b/>
                              </w:rPr>
                            </w:pPr>
                            <w:r>
                              <w:rPr>
                                <w:b/>
                                <w:spacing w:val="-5"/>
                              </w:rPr>
                              <w:t>8.</w:t>
                            </w:r>
                            <w:r>
                              <w:rPr>
                                <w:b/>
                              </w:rPr>
                              <w:tab/>
                            </w:r>
                            <w:r>
                              <w:rPr>
                                <w:b/>
                                <w:spacing w:val="-2"/>
                              </w:rPr>
                              <w:t>FYRNINGARDAGSETNING</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6A1D4875" id="Text Box 149" o:spid="_x0000_s1164" type="#_x0000_t202" style="position:absolute;margin-left:71.25pt;margin-top:17.35pt;width:464.9pt;height:22.65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" filled="f" strokeweight=".48pt">
                <v:path arrowok="t"/>
                <v:textbox inset="0,0,0,0">
                  <w:txbxContent>
                    <w:p w14:paraId="4B1AA45B" w14:textId="77777777" w:rsidR="006144FA" w:rsidRDefault="006144FA" w:rsidP="006144FA">
                      <w:pPr>
                        <w:tabs>
                          <w:tab w:val="left" w:pos="674"/>
                        </w:tabs>
                        <w:spacing w:before="20"/>
                        <w:ind w:left="107"/>
                        <w:rPr>
                          <w:b/>
                        </w:rPr>
                      </w:pPr>
                      <w:r>
                        <w:rPr>
                          <w:b/>
                          <w:spacing w:val="-5"/>
                        </w:rPr>
                        <w:t>8.</w:t>
                      </w:r>
                      <w:r>
                        <w:rPr>
                          <w:b/>
                        </w:rPr>
                        <w:tab/>
                      </w:r>
                      <w:r>
                        <w:rPr>
                          <w:b/>
                          <w:spacing w:val="-2"/>
                        </w:rPr>
                        <w:t>FYRNINGARDAGSETNING</w:t>
                      </w:r>
                    </w:p>
                  </w:txbxContent>
                </v:textbox>
                <w10:wrap type="topAndBottom" anchorx="page"/>
              </v:shape>
            </w:pict>
          </mc:Fallback>
        </mc:AlternateContent>
      </w:r>
    </w:p>
    <w:p w14:paraId="3459D8E2" w14:textId="77777777" w:rsidR="006144FA" w:rsidRPr="005F57D2" w:rsidRDefault="006144FA" w:rsidP="00651703">
      <w:pPr>
        <w:ind w:right="2"/>
      </w:pPr>
    </w:p>
    <w:p w14:paraId="75E22958" w14:textId="77777777" w:rsidR="006144FA" w:rsidRPr="005F57D2" w:rsidRDefault="006144FA" w:rsidP="00651703">
      <w:pPr>
        <w:ind w:right="2"/>
      </w:pPr>
      <w:r w:rsidRPr="005F57D2">
        <w:rPr>
          <w:spacing w:val="-5"/>
        </w:rPr>
        <w:t>EXP</w:t>
      </w:r>
    </w:p>
    <w:p w14:paraId="00590D9C" w14:textId="77777777" w:rsidR="006144FA" w:rsidRPr="005F57D2" w:rsidRDefault="006144FA" w:rsidP="00651703">
      <w:pPr>
        <w:ind w:right="2"/>
        <w:rPr>
          <w:spacing w:val="-2"/>
        </w:rPr>
      </w:pPr>
      <w:r w:rsidRPr="005F57D2">
        <w:t>Förgunardagsetning</w:t>
      </w:r>
      <w:r w:rsidRPr="005F57D2">
        <w:rPr>
          <w:spacing w:val="-9"/>
        </w:rPr>
        <w:t xml:space="preserve"> </w:t>
      </w:r>
      <w:r w:rsidRPr="005F57D2">
        <w:t>ef</w:t>
      </w:r>
      <w:r w:rsidRPr="005F57D2">
        <w:rPr>
          <w:spacing w:val="-7"/>
        </w:rPr>
        <w:t xml:space="preserve"> </w:t>
      </w:r>
      <w:r w:rsidRPr="005F57D2">
        <w:t>geymt</w:t>
      </w:r>
      <w:r w:rsidRPr="005F57D2">
        <w:rPr>
          <w:spacing w:val="-7"/>
        </w:rPr>
        <w:t xml:space="preserve"> </w:t>
      </w:r>
      <w:r w:rsidRPr="005F57D2">
        <w:t>við</w:t>
      </w:r>
      <w:r w:rsidRPr="005F57D2">
        <w:rPr>
          <w:spacing w:val="-7"/>
        </w:rPr>
        <w:t xml:space="preserve"> </w:t>
      </w:r>
      <w:r w:rsidRPr="005F57D2">
        <w:rPr>
          <w:spacing w:val="-2"/>
        </w:rPr>
        <w:t>stofuhita:</w:t>
      </w:r>
    </w:p>
    <w:p w14:paraId="736BB7DD" w14:textId="77777777" w:rsidR="006144FA" w:rsidRPr="005F57D2" w:rsidRDefault="006144FA" w:rsidP="00651703">
      <w:pPr>
        <w:ind w:right="2"/>
        <w:rPr>
          <w:spacing w:val="-2"/>
        </w:rPr>
      </w:pPr>
    </w:p>
    <w:p w14:paraId="0679A136" w14:textId="5AE842AD" w:rsidR="00E97F64" w:rsidRDefault="00E97F64">
      <w:pPr>
        <w:widowControl/>
        <w:autoSpaceDE/>
        <w:autoSpaceDN/>
      </w:pPr>
    </w:p>
    <w:p w14:paraId="032A4327" w14:textId="0DCA7406" w:rsidR="006144FA" w:rsidRPr="005F57D2" w:rsidRDefault="006D01F6" w:rsidP="00651703">
      <w:pPr>
        <w:ind w:right="2"/>
      </w:pPr>
      <w:r>
        <w:rPr>
          <w:noProof/>
        </w:rPr>
        <mc:AlternateContent>
          <mc:Choice Requires="wps">
            <w:drawing>
              <wp:inline distT="0" distB="0" distL="0" distR="0" wp14:anchorId="5227C92E" wp14:editId="54BDBB62">
                <wp:extent cx="5761990" cy="189230"/>
                <wp:effectExtent l="5080" t="5715" r="5080" b="5080"/>
                <wp:docPr id="221638738"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61990" cy="1892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434D11" w14:textId="77777777" w:rsidR="006144FA" w:rsidRDefault="006144FA" w:rsidP="006144FA">
                            <w:pPr>
                              <w:tabs>
                                <w:tab w:val="left" w:pos="674"/>
                              </w:tabs>
                              <w:spacing w:before="20"/>
                              <w:ind w:left="107"/>
                              <w:rPr>
                                <w:b/>
                              </w:rPr>
                            </w:pPr>
                            <w:r>
                              <w:rPr>
                                <w:b/>
                                <w:spacing w:val="-5"/>
                              </w:rPr>
                              <w:t>9.</w:t>
                            </w:r>
                            <w:r>
                              <w:rPr>
                                <w:b/>
                              </w:rPr>
                              <w:tab/>
                              <w:t>SÉRSTÖK</w:t>
                            </w:r>
                            <w:r>
                              <w:rPr>
                                <w:b/>
                                <w:spacing w:val="-7"/>
                              </w:rPr>
                              <w:t xml:space="preserve"> </w:t>
                            </w:r>
                            <w:r>
                              <w:rPr>
                                <w:b/>
                                <w:spacing w:val="-2"/>
                              </w:rPr>
                              <w:t>GEYMSLUSKILYRÐI</w:t>
                            </w:r>
                          </w:p>
                        </w:txbxContent>
                      </wps:txbx>
                      <wps:bodyPr rot="0" vert="horz" wrap="square" lIns="0" tIns="0" rIns="0" bIns="0" anchor="t" anchorCtr="0" upright="1">
                        <a:noAutofit/>
                      </wps:bodyPr>
                    </wps:wsp>
                  </a:graphicData>
                </a:graphic>
              </wp:inline>
            </w:drawing>
          </mc:Choice>
          <mc:Fallback>
            <w:pict>
              <v:shape w14:anchorId="5227C92E" id="Textbox 144" o:spid="_x0000_s1165" type="#_x0000_t202" style="width:453.7pt;height:1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" filled="f" strokeweight=".48pt">
                <v:path arrowok="t"/>
                <v:textbox inset="0,0,0,0">
                  <w:txbxContent>
                    <w:p w14:paraId="62434D11" w14:textId="77777777" w:rsidR="006144FA" w:rsidRDefault="006144FA" w:rsidP="006144FA">
                      <w:pPr>
                        <w:tabs>
                          <w:tab w:val="left" w:pos="674"/>
                        </w:tabs>
                        <w:spacing w:before="20"/>
                        <w:ind w:left="107"/>
                        <w:rPr>
                          <w:b/>
                        </w:rPr>
                      </w:pPr>
                      <w:r>
                        <w:rPr>
                          <w:b/>
                          <w:spacing w:val="-5"/>
                        </w:rPr>
                        <w:t>9.</w:t>
                      </w:r>
                      <w:r>
                        <w:rPr>
                          <w:b/>
                        </w:rPr>
                        <w:tab/>
                        <w:t>SÉRSTÖK</w:t>
                      </w:r>
                      <w:r>
                        <w:rPr>
                          <w:b/>
                          <w:spacing w:val="-7"/>
                        </w:rPr>
                        <w:t xml:space="preserve"> </w:t>
                      </w:r>
                      <w:r>
                        <w:rPr>
                          <w:b/>
                          <w:spacing w:val="-2"/>
                        </w:rPr>
                        <w:t>GEYMSLUSKILYRÐI</w:t>
                      </w:r>
                    </w:p>
                  </w:txbxContent>
                </v:textbox>
                <w10:anchorlock/>
              </v:shape>
            </w:pict>
          </mc:Fallback>
        </mc:AlternateContent>
      </w:r>
    </w:p>
    <w:p w14:paraId="075EDAEE" w14:textId="77777777" w:rsidR="006144FA" w:rsidRPr="005F57D2" w:rsidRDefault="006144FA" w:rsidP="00651703">
      <w:pPr>
        <w:ind w:right="2"/>
      </w:pPr>
    </w:p>
    <w:p w14:paraId="5D0192EF" w14:textId="77777777" w:rsidR="006144FA" w:rsidRPr="005F57D2" w:rsidRDefault="006144FA" w:rsidP="00651703">
      <w:pPr>
        <w:ind w:right="2"/>
      </w:pPr>
      <w:r w:rsidRPr="005F57D2">
        <w:lastRenderedPageBreak/>
        <w:t>Geymið í kæli.</w:t>
      </w:r>
    </w:p>
    <w:p w14:paraId="206ECDAF" w14:textId="77777777" w:rsidR="006144FA" w:rsidRPr="005F57D2" w:rsidRDefault="006144FA" w:rsidP="00651703">
      <w:pPr>
        <w:ind w:right="2"/>
      </w:pPr>
      <w:r w:rsidRPr="005F57D2">
        <w:t>Má ekki frjósa.</w:t>
      </w:r>
    </w:p>
    <w:p w14:paraId="55D56839" w14:textId="77777777" w:rsidR="006144FA" w:rsidRPr="005F57D2" w:rsidRDefault="006144FA" w:rsidP="00651703">
      <w:pPr>
        <w:ind w:right="2"/>
      </w:pPr>
      <w:r w:rsidRPr="005F57D2">
        <w:t>Geymið áfyllta lyfjapennann í ytri umbúðum til varnar gegn ljósi.</w:t>
      </w:r>
    </w:p>
    <w:p w14:paraId="770C2EA4" w14:textId="77777777" w:rsidR="006144FA" w:rsidRPr="005F57D2" w:rsidRDefault="006144FA" w:rsidP="00651703">
      <w:pPr>
        <w:ind w:right="2"/>
      </w:pPr>
      <w:r w:rsidRPr="005F57D2">
        <w:t>Má geyma við stofuhita (allt að 30°C) í eitt 30 daga tímabil, en ekki lengur en upprunalega fyrningardagsetningin</w:t>
      </w:r>
    </w:p>
    <w:p w14:paraId="296644E9" w14:textId="77777777" w:rsidR="006144FA" w:rsidRPr="005F57D2" w:rsidRDefault="006144FA" w:rsidP="00651703">
      <w:pPr>
        <w:ind w:right="2"/>
      </w:pPr>
    </w:p>
    <w:p w14:paraId="536E77E2" w14:textId="3FDDFD7A" w:rsidR="006144FA" w:rsidRPr="005F57D2" w:rsidRDefault="006D01F6" w:rsidP="00651703">
      <w:pPr>
        <w:ind w:right="2"/>
      </w:pPr>
      <w:r>
        <w:rPr>
          <w:noProof/>
        </w:rPr>
        <mc:AlternateContent>
          <mc:Choice Requires="wps">
            <w:drawing>
              <wp:anchor distT="0" distB="0" distL="0" distR="0" simplePos="0" relativeHeight="251686400" behindDoc="1" locked="0" layoutInCell="1" allowOverlap="1" wp14:anchorId="21BAC247" wp14:editId="12180E01">
                <wp:simplePos x="0" y="0"/>
                <wp:positionH relativeFrom="page">
                  <wp:posOffset>900430</wp:posOffset>
                </wp:positionH>
                <wp:positionV relativeFrom="paragraph">
                  <wp:posOffset>228600</wp:posOffset>
                </wp:positionV>
                <wp:extent cx="5904230" cy="353695"/>
                <wp:effectExtent l="0" t="0" r="1270" b="8255"/>
                <wp:wrapTopAndBottom/>
                <wp:docPr id="364280709"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353695"/>
                        </a:xfrm>
                        <a:prstGeom prst="rect">
                          <a:avLst/>
                        </a:prstGeom>
                        <a:ln w="6096">
                          <a:solidFill>
                            <a:srgbClr val="000000"/>
                          </a:solidFill>
                          <a:prstDash val="solid"/>
                        </a:ln>
                      </wps:spPr>
                      <wps:txbx>
                        <w:txbxContent>
                          <w:p w14:paraId="0798B328" w14:textId="77777777" w:rsidR="006144FA" w:rsidRDefault="006144FA" w:rsidP="006144FA">
                            <w:pPr>
                              <w:tabs>
                                <w:tab w:val="left" w:pos="674"/>
                              </w:tabs>
                              <w:spacing w:before="20"/>
                              <w:ind w:left="674" w:right="1077" w:hanging="567"/>
                              <w:rPr>
                                <w:b/>
                              </w:rPr>
                            </w:pPr>
                            <w:r>
                              <w:rPr>
                                <w:b/>
                                <w:spacing w:val="-4"/>
                              </w:rPr>
                              <w:t>10.</w:t>
                            </w:r>
                            <w:r>
                              <w:rPr>
                                <w:b/>
                              </w:rPr>
                              <w:tab/>
                              <w:t>SÉRSTAKAR</w:t>
                            </w:r>
                            <w:r>
                              <w:rPr>
                                <w:b/>
                                <w:spacing w:val="-8"/>
                              </w:rPr>
                              <w:t xml:space="preserve"> </w:t>
                            </w:r>
                            <w:r>
                              <w:rPr>
                                <w:b/>
                              </w:rPr>
                              <w:t>VARÚÐARRÁÐSTAFANIR</w:t>
                            </w:r>
                            <w:r>
                              <w:rPr>
                                <w:b/>
                                <w:spacing w:val="-8"/>
                              </w:rPr>
                              <w:t xml:space="preserve"> </w:t>
                            </w:r>
                            <w:r>
                              <w:rPr>
                                <w:b/>
                              </w:rPr>
                              <w:t>VIÐ</w:t>
                            </w:r>
                            <w:r>
                              <w:rPr>
                                <w:b/>
                                <w:spacing w:val="-8"/>
                              </w:rPr>
                              <w:t xml:space="preserve"> </w:t>
                            </w:r>
                            <w:r>
                              <w:rPr>
                                <w:b/>
                              </w:rPr>
                              <w:t>FÖRGUN</w:t>
                            </w:r>
                            <w:r>
                              <w:rPr>
                                <w:b/>
                                <w:spacing w:val="-8"/>
                              </w:rPr>
                              <w:t xml:space="preserve"> </w:t>
                            </w:r>
                            <w:r>
                              <w:rPr>
                                <w:b/>
                              </w:rPr>
                              <w:t>LYFJALEIFA</w:t>
                            </w:r>
                            <w:r>
                              <w:rPr>
                                <w:b/>
                                <w:spacing w:val="-8"/>
                              </w:rPr>
                              <w:t xml:space="preserve"> </w:t>
                            </w:r>
                            <w:r>
                              <w:rPr>
                                <w:b/>
                              </w:rPr>
                              <w:t>EÐA ÚRGANGS VEGNA LYFSINS ÞAR SEM VIÐ Á</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1BAC247" id="Text Box 147" o:spid="_x0000_s1166" type="#_x0000_t202" style="position:absolute;margin-left:70.9pt;margin-top:18pt;width:464.9pt;height:27.85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" filled="f" strokeweight=".48pt">
                <v:path arrowok="t"/>
                <v:textbox inset="0,0,0,0">
                  <w:txbxContent>
                    <w:p w14:paraId="0798B328" w14:textId="77777777" w:rsidR="006144FA" w:rsidRDefault="006144FA" w:rsidP="006144FA">
                      <w:pPr>
                        <w:tabs>
                          <w:tab w:val="left" w:pos="674"/>
                        </w:tabs>
                        <w:spacing w:before="20"/>
                        <w:ind w:left="674" w:right="1077" w:hanging="567"/>
                        <w:rPr>
                          <w:b/>
                        </w:rPr>
                      </w:pPr>
                      <w:r>
                        <w:rPr>
                          <w:b/>
                          <w:spacing w:val="-4"/>
                        </w:rPr>
                        <w:t>10.</w:t>
                      </w:r>
                      <w:r>
                        <w:rPr>
                          <w:b/>
                        </w:rPr>
                        <w:tab/>
                        <w:t>SÉRSTAKAR</w:t>
                      </w:r>
                      <w:r>
                        <w:rPr>
                          <w:b/>
                          <w:spacing w:val="-8"/>
                        </w:rPr>
                        <w:t xml:space="preserve"> </w:t>
                      </w:r>
                      <w:r>
                        <w:rPr>
                          <w:b/>
                        </w:rPr>
                        <w:t>VARÚÐARRÁÐSTAFANIR</w:t>
                      </w:r>
                      <w:r>
                        <w:rPr>
                          <w:b/>
                          <w:spacing w:val="-8"/>
                        </w:rPr>
                        <w:t xml:space="preserve"> </w:t>
                      </w:r>
                      <w:r>
                        <w:rPr>
                          <w:b/>
                        </w:rPr>
                        <w:t>VIÐ</w:t>
                      </w:r>
                      <w:r>
                        <w:rPr>
                          <w:b/>
                          <w:spacing w:val="-8"/>
                        </w:rPr>
                        <w:t xml:space="preserve"> </w:t>
                      </w:r>
                      <w:r>
                        <w:rPr>
                          <w:b/>
                        </w:rPr>
                        <w:t>FÖRGUN</w:t>
                      </w:r>
                      <w:r>
                        <w:rPr>
                          <w:b/>
                          <w:spacing w:val="-8"/>
                        </w:rPr>
                        <w:t xml:space="preserve"> </w:t>
                      </w:r>
                      <w:r>
                        <w:rPr>
                          <w:b/>
                        </w:rPr>
                        <w:t>LYFJALEIFA</w:t>
                      </w:r>
                      <w:r>
                        <w:rPr>
                          <w:b/>
                          <w:spacing w:val="-8"/>
                        </w:rPr>
                        <w:t xml:space="preserve"> </w:t>
                      </w:r>
                      <w:r>
                        <w:rPr>
                          <w:b/>
                        </w:rPr>
                        <w:t>EÐA ÚRGANGS VEGNA LYFSINS ÞAR SEM VIÐ Á</w:t>
                      </w:r>
                    </w:p>
                  </w:txbxContent>
                </v:textbox>
                <w10:wrap type="topAndBottom" anchorx="page"/>
              </v:shape>
            </w:pict>
          </mc:Fallback>
        </mc:AlternateContent>
      </w:r>
    </w:p>
    <w:p w14:paraId="4FF9FFC1" w14:textId="77777777" w:rsidR="006144FA" w:rsidRPr="005F57D2" w:rsidRDefault="006144FA" w:rsidP="00651703">
      <w:pPr>
        <w:ind w:right="2"/>
      </w:pPr>
    </w:p>
    <w:p w14:paraId="44D5631C" w14:textId="4D1FDB6F" w:rsidR="006144FA" w:rsidRPr="005F57D2" w:rsidRDefault="006D01F6" w:rsidP="00651703">
      <w:pPr>
        <w:ind w:right="2"/>
      </w:pPr>
      <w:r>
        <w:rPr>
          <w:noProof/>
        </w:rPr>
        <mc:AlternateContent>
          <mc:Choice Requires="wps">
            <w:drawing>
              <wp:anchor distT="0" distB="0" distL="0" distR="0" simplePos="0" relativeHeight="251687424" behindDoc="1" locked="0" layoutInCell="1" allowOverlap="1" wp14:anchorId="14BBDBC3" wp14:editId="546BF842">
                <wp:simplePos x="0" y="0"/>
                <wp:positionH relativeFrom="page">
                  <wp:posOffset>904875</wp:posOffset>
                </wp:positionH>
                <wp:positionV relativeFrom="paragraph">
                  <wp:posOffset>222885</wp:posOffset>
                </wp:positionV>
                <wp:extent cx="5904230" cy="288925"/>
                <wp:effectExtent l="0" t="0" r="1270" b="0"/>
                <wp:wrapTopAndBottom/>
                <wp:docPr id="894862118"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288925"/>
                        </a:xfrm>
                        <a:prstGeom prst="rect">
                          <a:avLst/>
                        </a:prstGeom>
                        <a:ln w="6096">
                          <a:solidFill>
                            <a:srgbClr val="000000"/>
                          </a:solidFill>
                          <a:prstDash val="solid"/>
                        </a:ln>
                      </wps:spPr>
                      <wps:txbx>
                        <w:txbxContent>
                          <w:p w14:paraId="77551323" w14:textId="77777777" w:rsidR="006144FA" w:rsidRDefault="006144FA" w:rsidP="006144FA">
                            <w:pPr>
                              <w:tabs>
                                <w:tab w:val="left" w:pos="674"/>
                              </w:tabs>
                              <w:spacing w:before="20"/>
                              <w:ind w:left="107"/>
                              <w:rPr>
                                <w:b/>
                              </w:rPr>
                            </w:pPr>
                            <w:r>
                              <w:rPr>
                                <w:b/>
                                <w:spacing w:val="-5"/>
                              </w:rPr>
                              <w:t>11.</w:t>
                            </w:r>
                            <w:r>
                              <w:rPr>
                                <w:b/>
                              </w:rPr>
                              <w:tab/>
                              <w:t>NAFN</w:t>
                            </w:r>
                            <w:r>
                              <w:rPr>
                                <w:b/>
                                <w:spacing w:val="-6"/>
                              </w:rPr>
                              <w:t xml:space="preserve"> </w:t>
                            </w:r>
                            <w:r>
                              <w:rPr>
                                <w:b/>
                              </w:rPr>
                              <w:t>OG</w:t>
                            </w:r>
                            <w:r>
                              <w:rPr>
                                <w:b/>
                                <w:spacing w:val="-6"/>
                              </w:rPr>
                              <w:t xml:space="preserve"> </w:t>
                            </w:r>
                            <w:r>
                              <w:rPr>
                                <w:b/>
                              </w:rPr>
                              <w:t>HEIMILISFANG</w:t>
                            </w:r>
                            <w:r>
                              <w:rPr>
                                <w:b/>
                                <w:spacing w:val="-6"/>
                              </w:rPr>
                              <w:t xml:space="preserve"> </w:t>
                            </w:r>
                            <w:r>
                              <w:rPr>
                                <w:b/>
                                <w:spacing w:val="-2"/>
                              </w:rPr>
                              <w:t>MARKAÐSLEYFISHAFA</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14BBDBC3" id="Text Box 145" o:spid="_x0000_s1167" type="#_x0000_t202" style="position:absolute;margin-left:71.25pt;margin-top:17.55pt;width:464.9pt;height:22.75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" filled="f" strokeweight=".48pt">
                <v:path arrowok="t"/>
                <v:textbox inset="0,0,0,0">
                  <w:txbxContent>
                    <w:p w14:paraId="77551323" w14:textId="77777777" w:rsidR="006144FA" w:rsidRDefault="006144FA" w:rsidP="006144FA">
                      <w:pPr>
                        <w:tabs>
                          <w:tab w:val="left" w:pos="674"/>
                        </w:tabs>
                        <w:spacing w:before="20"/>
                        <w:ind w:left="107"/>
                        <w:rPr>
                          <w:b/>
                        </w:rPr>
                      </w:pPr>
                      <w:r>
                        <w:rPr>
                          <w:b/>
                          <w:spacing w:val="-5"/>
                        </w:rPr>
                        <w:t>11.</w:t>
                      </w:r>
                      <w:r>
                        <w:rPr>
                          <w:b/>
                        </w:rPr>
                        <w:tab/>
                        <w:t>NAFN</w:t>
                      </w:r>
                      <w:r>
                        <w:rPr>
                          <w:b/>
                          <w:spacing w:val="-6"/>
                        </w:rPr>
                        <w:t xml:space="preserve"> </w:t>
                      </w:r>
                      <w:r>
                        <w:rPr>
                          <w:b/>
                        </w:rPr>
                        <w:t>OG</w:t>
                      </w:r>
                      <w:r>
                        <w:rPr>
                          <w:b/>
                          <w:spacing w:val="-6"/>
                        </w:rPr>
                        <w:t xml:space="preserve"> </w:t>
                      </w:r>
                      <w:r>
                        <w:rPr>
                          <w:b/>
                        </w:rPr>
                        <w:t>HEIMILISFANG</w:t>
                      </w:r>
                      <w:r>
                        <w:rPr>
                          <w:b/>
                          <w:spacing w:val="-6"/>
                        </w:rPr>
                        <w:t xml:space="preserve"> </w:t>
                      </w:r>
                      <w:r>
                        <w:rPr>
                          <w:b/>
                          <w:spacing w:val="-2"/>
                        </w:rPr>
                        <w:t>MARKAÐSLEYFISHAFA</w:t>
                      </w:r>
                    </w:p>
                  </w:txbxContent>
                </v:textbox>
                <w10:wrap type="topAndBottom" anchorx="page"/>
              </v:shape>
            </w:pict>
          </mc:Fallback>
        </mc:AlternateContent>
      </w:r>
    </w:p>
    <w:p w14:paraId="4947F466" w14:textId="77777777" w:rsidR="006144FA" w:rsidRPr="005F57D2" w:rsidRDefault="006144FA" w:rsidP="00651703">
      <w:pPr>
        <w:ind w:right="2"/>
      </w:pPr>
    </w:p>
    <w:p w14:paraId="6877D4FA" w14:textId="77777777" w:rsidR="006144FA" w:rsidRPr="005F57D2" w:rsidRDefault="006144FA" w:rsidP="00651703">
      <w:pPr>
        <w:ind w:right="2"/>
        <w:rPr>
          <w:b/>
          <w:bCs/>
        </w:rPr>
      </w:pPr>
      <w:r w:rsidRPr="005F57D2">
        <w:rPr>
          <w:b/>
          <w:bCs/>
        </w:rPr>
        <w:t>Biosimilar Collaborations Ireland Limited</w:t>
      </w:r>
    </w:p>
    <w:p w14:paraId="5832788D" w14:textId="77777777" w:rsidR="006144FA" w:rsidRPr="005F57D2" w:rsidRDefault="006144FA" w:rsidP="00651703">
      <w:pPr>
        <w:ind w:right="2"/>
      </w:pPr>
      <w:r w:rsidRPr="005F57D2">
        <w:t>Unit 35/36 Grange Parade,</w:t>
      </w:r>
    </w:p>
    <w:p w14:paraId="23478B1F" w14:textId="77777777" w:rsidR="006144FA" w:rsidRPr="005F57D2" w:rsidRDefault="006144FA" w:rsidP="00651703">
      <w:pPr>
        <w:ind w:right="2"/>
      </w:pPr>
      <w:r w:rsidRPr="005F57D2">
        <w:t>Baldoyle Industrial Estate,</w:t>
      </w:r>
    </w:p>
    <w:p w14:paraId="0AB0EC32" w14:textId="77777777" w:rsidR="006144FA" w:rsidRPr="005F57D2" w:rsidRDefault="006144FA" w:rsidP="00651703">
      <w:pPr>
        <w:ind w:right="2"/>
      </w:pPr>
      <w:r w:rsidRPr="005F57D2">
        <w:t>Dublin 13, DUBLIN</w:t>
      </w:r>
    </w:p>
    <w:p w14:paraId="4061FC07" w14:textId="77777777" w:rsidR="006144FA" w:rsidRPr="005F57D2" w:rsidRDefault="006144FA" w:rsidP="00651703">
      <w:pPr>
        <w:ind w:right="2"/>
      </w:pPr>
      <w:r w:rsidRPr="005F57D2">
        <w:t>Ireland, D13 R20R</w:t>
      </w:r>
    </w:p>
    <w:p w14:paraId="0A0E656C" w14:textId="77777777" w:rsidR="006144FA" w:rsidRPr="005F57D2" w:rsidRDefault="006144FA" w:rsidP="00651703">
      <w:pPr>
        <w:ind w:right="2"/>
      </w:pPr>
    </w:p>
    <w:p w14:paraId="6555A1A5" w14:textId="335E629A" w:rsidR="006144FA" w:rsidRPr="005F57D2" w:rsidRDefault="006D01F6" w:rsidP="00651703">
      <w:pPr>
        <w:ind w:right="2"/>
      </w:pPr>
      <w:r>
        <w:rPr>
          <w:noProof/>
        </w:rPr>
        <mc:AlternateContent>
          <mc:Choice Requires="wps">
            <w:drawing>
              <wp:anchor distT="0" distB="0" distL="0" distR="0" simplePos="0" relativeHeight="251688448" behindDoc="1" locked="0" layoutInCell="1" allowOverlap="1" wp14:anchorId="05EA8F23" wp14:editId="57A6C19C">
                <wp:simplePos x="0" y="0"/>
                <wp:positionH relativeFrom="page">
                  <wp:posOffset>904875</wp:posOffset>
                </wp:positionH>
                <wp:positionV relativeFrom="paragraph">
                  <wp:posOffset>199390</wp:posOffset>
                </wp:positionV>
                <wp:extent cx="5904230" cy="317500"/>
                <wp:effectExtent l="0" t="0" r="1270" b="6350"/>
                <wp:wrapTopAndBottom/>
                <wp:docPr id="234089970"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317500"/>
                        </a:xfrm>
                        <a:prstGeom prst="rect">
                          <a:avLst/>
                        </a:prstGeom>
                        <a:ln w="6096">
                          <a:solidFill>
                            <a:srgbClr val="000000"/>
                          </a:solidFill>
                          <a:prstDash val="solid"/>
                        </a:ln>
                      </wps:spPr>
                      <wps:txbx>
                        <w:txbxContent>
                          <w:p w14:paraId="528A091E" w14:textId="77777777" w:rsidR="006144FA" w:rsidRDefault="006144FA" w:rsidP="006144FA">
                            <w:pPr>
                              <w:tabs>
                                <w:tab w:val="left" w:pos="674"/>
                              </w:tabs>
                              <w:spacing w:before="20"/>
                              <w:ind w:left="107"/>
                              <w:rPr>
                                <w:b/>
                              </w:rPr>
                            </w:pPr>
                            <w:r>
                              <w:rPr>
                                <w:b/>
                                <w:spacing w:val="-5"/>
                              </w:rPr>
                              <w:t>12.</w:t>
                            </w:r>
                            <w:r>
                              <w:rPr>
                                <w:b/>
                              </w:rPr>
                              <w:tab/>
                            </w:r>
                            <w:r>
                              <w:rPr>
                                <w:b/>
                                <w:spacing w:val="-2"/>
                              </w:rPr>
                              <w:t>MARKAÐSLEYFISNÚMER</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05EA8F23" id="Text Box 143" o:spid="_x0000_s1168" type="#_x0000_t202" style="position:absolute;margin-left:71.25pt;margin-top:15.7pt;width:464.9pt;height:25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" filled="f" strokeweight=".48pt">
                <v:path arrowok="t"/>
                <v:textbox inset="0,0,0,0">
                  <w:txbxContent>
                    <w:p w14:paraId="528A091E" w14:textId="77777777" w:rsidR="006144FA" w:rsidRDefault="006144FA" w:rsidP="006144FA">
                      <w:pPr>
                        <w:tabs>
                          <w:tab w:val="left" w:pos="674"/>
                        </w:tabs>
                        <w:spacing w:before="20"/>
                        <w:ind w:left="107"/>
                        <w:rPr>
                          <w:b/>
                        </w:rPr>
                      </w:pPr>
                      <w:r>
                        <w:rPr>
                          <w:b/>
                          <w:spacing w:val="-5"/>
                        </w:rPr>
                        <w:t>12.</w:t>
                      </w:r>
                      <w:r>
                        <w:rPr>
                          <w:b/>
                        </w:rPr>
                        <w:tab/>
                      </w:r>
                      <w:r>
                        <w:rPr>
                          <w:b/>
                          <w:spacing w:val="-2"/>
                        </w:rPr>
                        <w:t>MARKAÐSLEYFISNÚMER</w:t>
                      </w:r>
                    </w:p>
                  </w:txbxContent>
                </v:textbox>
                <w10:wrap type="topAndBottom" anchorx="page"/>
              </v:shape>
            </w:pict>
          </mc:Fallback>
        </mc:AlternateContent>
      </w:r>
    </w:p>
    <w:p w14:paraId="212726BD" w14:textId="77777777" w:rsidR="006144FA" w:rsidRPr="005F57D2" w:rsidRDefault="006144FA" w:rsidP="00651703">
      <w:pPr>
        <w:ind w:right="2"/>
      </w:pPr>
    </w:p>
    <w:p w14:paraId="7605D46F" w14:textId="77777777" w:rsidR="006144FA" w:rsidRPr="005F57D2" w:rsidRDefault="006144FA" w:rsidP="00651703">
      <w:pPr>
        <w:ind w:right="2"/>
      </w:pPr>
      <w:r w:rsidRPr="005F57D2">
        <w:t>EU/1/24/1892/005</w:t>
      </w:r>
    </w:p>
    <w:p w14:paraId="58B393DE" w14:textId="77777777" w:rsidR="00C548DE" w:rsidRDefault="00C548DE" w:rsidP="00651703">
      <w:pPr>
        <w:ind w:right="2"/>
      </w:pPr>
    </w:p>
    <w:p w14:paraId="7C3C9B10" w14:textId="083F41AA" w:rsidR="006144FA" w:rsidRPr="005F57D2" w:rsidRDefault="006D01F6" w:rsidP="00651703">
      <w:pPr>
        <w:ind w:right="2"/>
      </w:pPr>
      <w:r>
        <w:rPr>
          <w:noProof/>
        </w:rPr>
        <mc:AlternateContent>
          <mc:Choice Requires="wps">
            <w:drawing>
              <wp:anchor distT="0" distB="0" distL="0" distR="0" simplePos="0" relativeHeight="251689472" behindDoc="1" locked="0" layoutInCell="1" allowOverlap="1" wp14:anchorId="1281F1E5" wp14:editId="709466F9">
                <wp:simplePos x="0" y="0"/>
                <wp:positionH relativeFrom="page">
                  <wp:posOffset>904875</wp:posOffset>
                </wp:positionH>
                <wp:positionV relativeFrom="paragraph">
                  <wp:posOffset>203835</wp:posOffset>
                </wp:positionV>
                <wp:extent cx="5904230" cy="306705"/>
                <wp:effectExtent l="0" t="0" r="1270" b="0"/>
                <wp:wrapTopAndBottom/>
                <wp:docPr id="1480819080"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306705"/>
                        </a:xfrm>
                        <a:prstGeom prst="rect">
                          <a:avLst/>
                        </a:prstGeom>
                        <a:ln w="6096">
                          <a:solidFill>
                            <a:srgbClr val="000000"/>
                          </a:solidFill>
                          <a:prstDash val="solid"/>
                        </a:ln>
                      </wps:spPr>
                      <wps:txbx>
                        <w:txbxContent>
                          <w:p w14:paraId="752CA38F" w14:textId="77777777" w:rsidR="006144FA" w:rsidRDefault="006144FA" w:rsidP="006144FA">
                            <w:pPr>
                              <w:tabs>
                                <w:tab w:val="left" w:pos="674"/>
                              </w:tabs>
                              <w:spacing w:before="20"/>
                              <w:ind w:left="107"/>
                              <w:rPr>
                                <w:b/>
                              </w:rPr>
                            </w:pPr>
                            <w:r>
                              <w:rPr>
                                <w:b/>
                                <w:spacing w:val="-5"/>
                              </w:rPr>
                              <w:t>13.</w:t>
                            </w:r>
                            <w:r>
                              <w:rPr>
                                <w:b/>
                              </w:rPr>
                              <w:tab/>
                            </w:r>
                            <w:r>
                              <w:rPr>
                                <w:b/>
                                <w:spacing w:val="-2"/>
                              </w:rPr>
                              <w:t>LOTUNÚMER</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1281F1E5" id="Text Box 141" o:spid="_x0000_s1169" type="#_x0000_t202" style="position:absolute;margin-left:71.25pt;margin-top:16.05pt;width:464.9pt;height:24.15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" filled="f" strokeweight=".48pt">
                <v:path arrowok="t"/>
                <v:textbox inset="0,0,0,0">
                  <w:txbxContent>
                    <w:p w14:paraId="752CA38F" w14:textId="77777777" w:rsidR="006144FA" w:rsidRDefault="006144FA" w:rsidP="006144FA">
                      <w:pPr>
                        <w:tabs>
                          <w:tab w:val="left" w:pos="674"/>
                        </w:tabs>
                        <w:spacing w:before="20"/>
                        <w:ind w:left="107"/>
                        <w:rPr>
                          <w:b/>
                        </w:rPr>
                      </w:pPr>
                      <w:r>
                        <w:rPr>
                          <w:b/>
                          <w:spacing w:val="-5"/>
                        </w:rPr>
                        <w:t>13.</w:t>
                      </w:r>
                      <w:r>
                        <w:rPr>
                          <w:b/>
                        </w:rPr>
                        <w:tab/>
                      </w:r>
                      <w:r>
                        <w:rPr>
                          <w:b/>
                          <w:spacing w:val="-2"/>
                        </w:rPr>
                        <w:t>LOTUNÚMER</w:t>
                      </w:r>
                    </w:p>
                  </w:txbxContent>
                </v:textbox>
                <w10:wrap type="topAndBottom" anchorx="page"/>
              </v:shape>
            </w:pict>
          </mc:Fallback>
        </mc:AlternateContent>
      </w:r>
    </w:p>
    <w:p w14:paraId="3C15B8D6" w14:textId="77777777" w:rsidR="006144FA" w:rsidRPr="005F57D2" w:rsidRDefault="006144FA" w:rsidP="00651703">
      <w:pPr>
        <w:ind w:right="2"/>
      </w:pPr>
    </w:p>
    <w:p w14:paraId="2860C5AE" w14:textId="77777777" w:rsidR="006144FA" w:rsidRPr="005F57D2" w:rsidRDefault="006144FA" w:rsidP="00651703">
      <w:pPr>
        <w:ind w:right="2"/>
      </w:pPr>
      <w:r w:rsidRPr="005F57D2">
        <w:rPr>
          <w:spacing w:val="-5"/>
        </w:rPr>
        <w:t>Lot</w:t>
      </w:r>
    </w:p>
    <w:p w14:paraId="238C792F" w14:textId="77777777" w:rsidR="006144FA" w:rsidRPr="005F57D2" w:rsidRDefault="006144FA" w:rsidP="00651703">
      <w:pPr>
        <w:ind w:right="2"/>
      </w:pPr>
    </w:p>
    <w:p w14:paraId="5F11B2CD" w14:textId="7337DC9F" w:rsidR="006144FA" w:rsidRPr="005F57D2" w:rsidRDefault="006D01F6" w:rsidP="00651703">
      <w:pPr>
        <w:ind w:right="2"/>
      </w:pPr>
      <w:r>
        <w:rPr>
          <w:noProof/>
        </w:rPr>
        <mc:AlternateContent>
          <mc:Choice Requires="wps">
            <w:drawing>
              <wp:anchor distT="0" distB="0" distL="0" distR="0" simplePos="0" relativeHeight="251690496" behindDoc="1" locked="0" layoutInCell="1" allowOverlap="1" wp14:anchorId="1E29948E" wp14:editId="492D8AEF">
                <wp:simplePos x="0" y="0"/>
                <wp:positionH relativeFrom="page">
                  <wp:posOffset>900430</wp:posOffset>
                </wp:positionH>
                <wp:positionV relativeFrom="paragraph">
                  <wp:posOffset>164465</wp:posOffset>
                </wp:positionV>
                <wp:extent cx="5904230" cy="192405"/>
                <wp:effectExtent l="0" t="0" r="1270" b="0"/>
                <wp:wrapTopAndBottom/>
                <wp:docPr id="902663391"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03829CA" w14:textId="77777777" w:rsidR="006144FA" w:rsidRDefault="006144FA" w:rsidP="006144FA">
                            <w:pPr>
                              <w:tabs>
                                <w:tab w:val="left" w:pos="674"/>
                              </w:tabs>
                              <w:spacing w:before="20"/>
                              <w:ind w:left="107"/>
                              <w:rPr>
                                <w:b/>
                              </w:rPr>
                            </w:pPr>
                            <w:r>
                              <w:rPr>
                                <w:b/>
                                <w:spacing w:val="-5"/>
                              </w:rPr>
                              <w:t>14.</w:t>
                            </w:r>
                            <w:r>
                              <w:rPr>
                                <w:b/>
                              </w:rPr>
                              <w:tab/>
                            </w:r>
                            <w:r>
                              <w:rPr>
                                <w:b/>
                                <w:spacing w:val="-2"/>
                              </w:rPr>
                              <w:t>AFGREIÐSLUTILHÖGUN</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E29948E" id="Text Box 139" o:spid="_x0000_s1170" type="#_x0000_t202" style="position:absolute;margin-left:70.9pt;margin-top:12.95pt;width:464.9pt;height:15.15pt;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" filled="f" strokeweight=".48pt">
                <v:path arrowok="t"/>
                <v:textbox inset="0,0,0,0">
                  <w:txbxContent>
                    <w:p w14:paraId="203829CA" w14:textId="77777777" w:rsidR="006144FA" w:rsidRDefault="006144FA" w:rsidP="006144FA">
                      <w:pPr>
                        <w:tabs>
                          <w:tab w:val="left" w:pos="674"/>
                        </w:tabs>
                        <w:spacing w:before="20"/>
                        <w:ind w:left="107"/>
                        <w:rPr>
                          <w:b/>
                        </w:rPr>
                      </w:pPr>
                      <w:r>
                        <w:rPr>
                          <w:b/>
                          <w:spacing w:val="-5"/>
                        </w:rPr>
                        <w:t>14.</w:t>
                      </w:r>
                      <w:r>
                        <w:rPr>
                          <w:b/>
                        </w:rPr>
                        <w:tab/>
                      </w:r>
                      <w:r>
                        <w:rPr>
                          <w:b/>
                          <w:spacing w:val="-2"/>
                        </w:rPr>
                        <w:t>AFGREIÐSLUTILHÖGUN</w:t>
                      </w:r>
                    </w:p>
                  </w:txbxContent>
                </v:textbox>
                <w10:wrap type="topAndBottom" anchorx="page"/>
              </v:shape>
            </w:pict>
          </mc:Fallback>
        </mc:AlternateContent>
      </w:r>
    </w:p>
    <w:p w14:paraId="45053B30" w14:textId="77777777" w:rsidR="006144FA" w:rsidRPr="005F57D2" w:rsidRDefault="006144FA" w:rsidP="00651703">
      <w:pPr>
        <w:ind w:right="2"/>
      </w:pPr>
    </w:p>
    <w:p w14:paraId="74BC7CAC" w14:textId="3032F6B7" w:rsidR="006144FA" w:rsidRPr="005F57D2" w:rsidRDefault="006D01F6" w:rsidP="00651703">
      <w:pPr>
        <w:ind w:right="2"/>
      </w:pPr>
      <w:r>
        <w:rPr>
          <w:noProof/>
        </w:rPr>
        <mc:AlternateContent>
          <mc:Choice Requires="wps">
            <w:drawing>
              <wp:anchor distT="0" distB="0" distL="0" distR="0" simplePos="0" relativeHeight="251691520" behindDoc="1" locked="0" layoutInCell="1" allowOverlap="1" wp14:anchorId="3C34C9D0" wp14:editId="4E3A5DF2">
                <wp:simplePos x="0" y="0"/>
                <wp:positionH relativeFrom="page">
                  <wp:posOffset>900430</wp:posOffset>
                </wp:positionH>
                <wp:positionV relativeFrom="paragraph">
                  <wp:posOffset>164465</wp:posOffset>
                </wp:positionV>
                <wp:extent cx="5904230" cy="193675"/>
                <wp:effectExtent l="0" t="0" r="1270" b="0"/>
                <wp:wrapTopAndBottom/>
                <wp:docPr id="44611134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33DD33C2" w14:textId="77777777" w:rsidR="006144FA" w:rsidRDefault="006144FA" w:rsidP="006144FA">
                            <w:pPr>
                              <w:tabs>
                                <w:tab w:val="left" w:pos="674"/>
                              </w:tabs>
                              <w:spacing w:before="20"/>
                              <w:ind w:left="107"/>
                              <w:rPr>
                                <w:b/>
                              </w:rPr>
                            </w:pPr>
                            <w:r>
                              <w:rPr>
                                <w:b/>
                                <w:spacing w:val="-5"/>
                              </w:rPr>
                              <w:t>15.</w:t>
                            </w:r>
                            <w:r>
                              <w:rPr>
                                <w:b/>
                              </w:rPr>
                              <w:tab/>
                            </w:r>
                            <w:r>
                              <w:rPr>
                                <w:b/>
                                <w:spacing w:val="-2"/>
                              </w:rPr>
                              <w:t>NOTKUNARLEIÐBEININGAR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C34C9D0" id="Text Box 137" o:spid="_x0000_s1171" type="#_x0000_t202" style="position:absolute;margin-left:70.9pt;margin-top:12.95pt;width:464.9pt;height:15.25pt;z-index:-251624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" filled="f" strokeweight=".48pt">
                <v:path arrowok="t"/>
                <v:textbox inset="0,0,0,0">
                  <w:txbxContent>
                    <w:p w14:paraId="33DD33C2" w14:textId="77777777" w:rsidR="006144FA" w:rsidRDefault="006144FA" w:rsidP="006144FA">
                      <w:pPr>
                        <w:tabs>
                          <w:tab w:val="left" w:pos="674"/>
                        </w:tabs>
                        <w:spacing w:before="20"/>
                        <w:ind w:left="107"/>
                        <w:rPr>
                          <w:b/>
                        </w:rPr>
                      </w:pPr>
                      <w:r>
                        <w:rPr>
                          <w:b/>
                          <w:spacing w:val="-5"/>
                        </w:rPr>
                        <w:t>15.</w:t>
                      </w:r>
                      <w:r>
                        <w:rPr>
                          <w:b/>
                        </w:rPr>
                        <w:tab/>
                      </w:r>
                      <w:r>
                        <w:rPr>
                          <w:b/>
                          <w:spacing w:val="-2"/>
                        </w:rPr>
                        <w:t>NOTKUNARLEIÐBEININGAR</w:t>
                      </w:r>
                    </w:p>
                  </w:txbxContent>
                </v:textbox>
                <w10:wrap type="topAndBottom" anchorx="page"/>
              </v:shape>
            </w:pict>
          </mc:Fallback>
        </mc:AlternateContent>
      </w:r>
    </w:p>
    <w:p w14:paraId="7E07C353" w14:textId="77777777" w:rsidR="006144FA" w:rsidRPr="005F57D2" w:rsidRDefault="006144FA" w:rsidP="00651703">
      <w:pPr>
        <w:ind w:right="2"/>
      </w:pPr>
    </w:p>
    <w:p w14:paraId="0ADD3646" w14:textId="30626E2C" w:rsidR="006144FA" w:rsidRPr="005F57D2" w:rsidRDefault="006D01F6" w:rsidP="00651703">
      <w:pPr>
        <w:ind w:right="2"/>
      </w:pPr>
      <w:r>
        <w:rPr>
          <w:noProof/>
        </w:rPr>
        <mc:AlternateContent>
          <mc:Choice Requires="wps">
            <w:drawing>
              <wp:anchor distT="0" distB="0" distL="0" distR="0" simplePos="0" relativeHeight="251692544" behindDoc="1" locked="0" layoutInCell="1" allowOverlap="1" wp14:anchorId="502F17ED" wp14:editId="0B32A14B">
                <wp:simplePos x="0" y="0"/>
                <wp:positionH relativeFrom="page">
                  <wp:posOffset>900430</wp:posOffset>
                </wp:positionH>
                <wp:positionV relativeFrom="paragraph">
                  <wp:posOffset>164465</wp:posOffset>
                </wp:positionV>
                <wp:extent cx="5904230" cy="192405"/>
                <wp:effectExtent l="0" t="0" r="1270" b="0"/>
                <wp:wrapTopAndBottom/>
                <wp:docPr id="1252823886"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466D9F12" w14:textId="77777777" w:rsidR="006144FA" w:rsidRDefault="006144FA" w:rsidP="006144FA">
                            <w:pPr>
                              <w:tabs>
                                <w:tab w:val="left" w:pos="674"/>
                              </w:tabs>
                              <w:spacing w:before="20"/>
                              <w:ind w:left="107"/>
                              <w:rPr>
                                <w:b/>
                              </w:rPr>
                            </w:pPr>
                            <w:r>
                              <w:rPr>
                                <w:b/>
                                <w:spacing w:val="-5"/>
                              </w:rPr>
                              <w:t>16.</w:t>
                            </w:r>
                            <w:r>
                              <w:rPr>
                                <w:b/>
                              </w:rPr>
                              <w:tab/>
                              <w:t>UPPLÝSINGAR</w:t>
                            </w:r>
                            <w:r>
                              <w:rPr>
                                <w:b/>
                                <w:spacing w:val="-8"/>
                              </w:rPr>
                              <w:t xml:space="preserve"> </w:t>
                            </w:r>
                            <w:r>
                              <w:rPr>
                                <w:b/>
                              </w:rPr>
                              <w:t>MEÐ</w:t>
                            </w:r>
                            <w:r>
                              <w:rPr>
                                <w:b/>
                                <w:spacing w:val="-8"/>
                              </w:rPr>
                              <w:t xml:space="preserve"> </w:t>
                            </w:r>
                            <w:r>
                              <w:rPr>
                                <w:b/>
                                <w:spacing w:val="-2"/>
                              </w:rPr>
                              <w:t>BLINDRALETRI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02F17ED" id="Text Box 135" o:spid="_x0000_s1172" type="#_x0000_t202" style="position:absolute;margin-left:70.9pt;margin-top:12.95pt;width:464.9pt;height:15.15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" filled="f" strokeweight=".48pt">
                <v:path arrowok="t"/>
                <v:textbox inset="0,0,0,0">
                  <w:txbxContent>
                    <w:p w14:paraId="466D9F12" w14:textId="77777777" w:rsidR="006144FA" w:rsidRDefault="006144FA" w:rsidP="006144FA">
                      <w:pPr>
                        <w:tabs>
                          <w:tab w:val="left" w:pos="674"/>
                        </w:tabs>
                        <w:spacing w:before="20"/>
                        <w:ind w:left="107"/>
                        <w:rPr>
                          <w:b/>
                        </w:rPr>
                      </w:pPr>
                      <w:r>
                        <w:rPr>
                          <w:b/>
                          <w:spacing w:val="-5"/>
                        </w:rPr>
                        <w:t>16.</w:t>
                      </w:r>
                      <w:r>
                        <w:rPr>
                          <w:b/>
                        </w:rPr>
                        <w:tab/>
                        <w:t>UPPLÝSINGAR</w:t>
                      </w:r>
                      <w:r>
                        <w:rPr>
                          <w:b/>
                          <w:spacing w:val="-8"/>
                        </w:rPr>
                        <w:t xml:space="preserve"> </w:t>
                      </w:r>
                      <w:r>
                        <w:rPr>
                          <w:b/>
                        </w:rPr>
                        <w:t>MEÐ</w:t>
                      </w:r>
                      <w:r>
                        <w:rPr>
                          <w:b/>
                          <w:spacing w:val="-8"/>
                        </w:rPr>
                        <w:t xml:space="preserve"> </w:t>
                      </w:r>
                      <w:r>
                        <w:rPr>
                          <w:b/>
                          <w:spacing w:val="-2"/>
                        </w:rPr>
                        <w:t>BLINDRALETRI</w:t>
                      </w:r>
                    </w:p>
                  </w:txbxContent>
                </v:textbox>
                <w10:wrap type="topAndBottom" anchorx="page"/>
              </v:shape>
            </w:pict>
          </mc:Fallback>
        </mc:AlternateContent>
      </w:r>
    </w:p>
    <w:p w14:paraId="6377DD4A" w14:textId="77777777" w:rsidR="006144FA" w:rsidRPr="005F57D2" w:rsidRDefault="006144FA" w:rsidP="00651703">
      <w:pPr>
        <w:ind w:right="2"/>
      </w:pPr>
    </w:p>
    <w:p w14:paraId="08715320" w14:textId="77777777" w:rsidR="006144FA" w:rsidRPr="005F57D2" w:rsidRDefault="006144FA" w:rsidP="00651703">
      <w:pPr>
        <w:ind w:right="2"/>
      </w:pPr>
      <w:r w:rsidRPr="005F57D2">
        <w:t>Yesintek 45</w:t>
      </w:r>
      <w:r w:rsidRPr="005F57D2">
        <w:rPr>
          <w:spacing w:val="-3"/>
        </w:rPr>
        <w:t xml:space="preserve"> </w:t>
      </w:r>
      <w:r w:rsidRPr="005F57D2">
        <w:rPr>
          <w:spacing w:val="-5"/>
        </w:rPr>
        <w:t>mg</w:t>
      </w:r>
    </w:p>
    <w:p w14:paraId="7E8EB409" w14:textId="77777777" w:rsidR="006144FA" w:rsidRPr="005F57D2" w:rsidRDefault="006144FA" w:rsidP="00651703">
      <w:pPr>
        <w:ind w:right="2"/>
      </w:pPr>
    </w:p>
    <w:p w14:paraId="439DAD10" w14:textId="709DE35C" w:rsidR="006144FA" w:rsidRPr="005F57D2" w:rsidRDefault="006D01F6" w:rsidP="00651703">
      <w:pPr>
        <w:ind w:right="2"/>
      </w:pPr>
      <w:r>
        <w:rPr>
          <w:noProof/>
        </w:rPr>
        <mc:AlternateContent>
          <mc:Choice Requires="wps">
            <w:drawing>
              <wp:anchor distT="0" distB="0" distL="0" distR="0" simplePos="0" relativeHeight="251693568" behindDoc="1" locked="0" layoutInCell="1" allowOverlap="1" wp14:anchorId="39B5BBB6" wp14:editId="4B114556">
                <wp:simplePos x="0" y="0"/>
                <wp:positionH relativeFrom="page">
                  <wp:posOffset>904875</wp:posOffset>
                </wp:positionH>
                <wp:positionV relativeFrom="paragraph">
                  <wp:posOffset>214630</wp:posOffset>
                </wp:positionV>
                <wp:extent cx="5904230" cy="297180"/>
                <wp:effectExtent l="0" t="0" r="1270" b="7620"/>
                <wp:wrapTopAndBottom/>
                <wp:docPr id="1899143770"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297180"/>
                        </a:xfrm>
                        <a:prstGeom prst="rect">
                          <a:avLst/>
                        </a:prstGeom>
                        <a:ln w="6096">
                          <a:solidFill>
                            <a:srgbClr val="000000"/>
                          </a:solidFill>
                          <a:prstDash val="solid"/>
                        </a:ln>
                      </wps:spPr>
                      <wps:txbx>
                        <w:txbxContent>
                          <w:p w14:paraId="1CA18F85" w14:textId="77777777" w:rsidR="006144FA" w:rsidRDefault="006144FA" w:rsidP="006144FA">
                            <w:pPr>
                              <w:tabs>
                                <w:tab w:val="left" w:pos="674"/>
                              </w:tabs>
                              <w:spacing w:before="20"/>
                              <w:ind w:left="107"/>
                              <w:rPr>
                                <w:b/>
                              </w:rPr>
                            </w:pPr>
                            <w:r>
                              <w:rPr>
                                <w:b/>
                                <w:spacing w:val="-5"/>
                              </w:rPr>
                              <w:t>17.</w:t>
                            </w:r>
                            <w:r>
                              <w:rPr>
                                <w:b/>
                              </w:rPr>
                              <w:tab/>
                              <w:t>EINKVÆMT</w:t>
                            </w:r>
                            <w:r>
                              <w:rPr>
                                <w:b/>
                                <w:spacing w:val="-6"/>
                              </w:rPr>
                              <w:t xml:space="preserve"> </w:t>
                            </w:r>
                            <w:r>
                              <w:rPr>
                                <w:b/>
                              </w:rPr>
                              <w:t>AUÐKENNI</w:t>
                            </w:r>
                            <w:r>
                              <w:rPr>
                                <w:b/>
                                <w:spacing w:val="-6"/>
                              </w:rPr>
                              <w:t xml:space="preserve"> </w:t>
                            </w:r>
                            <w:r>
                              <w:rPr>
                                <w:b/>
                              </w:rPr>
                              <w:t>–</w:t>
                            </w:r>
                            <w:r>
                              <w:rPr>
                                <w:b/>
                                <w:spacing w:val="-6"/>
                              </w:rPr>
                              <w:t xml:space="preserve"> </w:t>
                            </w:r>
                            <w:r>
                              <w:rPr>
                                <w:b/>
                              </w:rPr>
                              <w:t>TVÍVÍTT</w:t>
                            </w:r>
                            <w:r>
                              <w:rPr>
                                <w:b/>
                                <w:spacing w:val="-5"/>
                              </w:rPr>
                              <w:t xml:space="preserve"> </w:t>
                            </w:r>
                            <w:r>
                              <w:rPr>
                                <w:b/>
                                <w:spacing w:val="-2"/>
                              </w:rPr>
                              <w:t>STRIKAMERKI</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39B5BBB6" id="Text Box 133" o:spid="_x0000_s1173" type="#_x0000_t202" style="position:absolute;margin-left:71.25pt;margin-top:16.9pt;width:464.9pt;height:23.4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" filled="f" strokeweight=".48pt">
                <v:path arrowok="t"/>
                <v:textbox inset="0,0,0,0">
                  <w:txbxContent>
                    <w:p w14:paraId="1CA18F85" w14:textId="77777777" w:rsidR="006144FA" w:rsidRDefault="006144FA" w:rsidP="006144FA">
                      <w:pPr>
                        <w:tabs>
                          <w:tab w:val="left" w:pos="674"/>
                        </w:tabs>
                        <w:spacing w:before="20"/>
                        <w:ind w:left="107"/>
                        <w:rPr>
                          <w:b/>
                        </w:rPr>
                      </w:pPr>
                      <w:r>
                        <w:rPr>
                          <w:b/>
                          <w:spacing w:val="-5"/>
                        </w:rPr>
                        <w:t>17.</w:t>
                      </w:r>
                      <w:r>
                        <w:rPr>
                          <w:b/>
                        </w:rPr>
                        <w:tab/>
                        <w:t>EINKVÆMT</w:t>
                      </w:r>
                      <w:r>
                        <w:rPr>
                          <w:b/>
                          <w:spacing w:val="-6"/>
                        </w:rPr>
                        <w:t xml:space="preserve"> </w:t>
                      </w:r>
                      <w:r>
                        <w:rPr>
                          <w:b/>
                        </w:rPr>
                        <w:t>AUÐKENNI</w:t>
                      </w:r>
                      <w:r>
                        <w:rPr>
                          <w:b/>
                          <w:spacing w:val="-6"/>
                        </w:rPr>
                        <w:t xml:space="preserve"> </w:t>
                      </w:r>
                      <w:r>
                        <w:rPr>
                          <w:b/>
                        </w:rPr>
                        <w:t>–</w:t>
                      </w:r>
                      <w:r>
                        <w:rPr>
                          <w:b/>
                          <w:spacing w:val="-6"/>
                        </w:rPr>
                        <w:t xml:space="preserve"> </w:t>
                      </w:r>
                      <w:r>
                        <w:rPr>
                          <w:b/>
                        </w:rPr>
                        <w:t>TVÍVÍTT</w:t>
                      </w:r>
                      <w:r>
                        <w:rPr>
                          <w:b/>
                          <w:spacing w:val="-5"/>
                        </w:rPr>
                        <w:t xml:space="preserve"> </w:t>
                      </w:r>
                      <w:r>
                        <w:rPr>
                          <w:b/>
                          <w:spacing w:val="-2"/>
                        </w:rPr>
                        <w:t>STRIKAMERKI</w:t>
                      </w:r>
                    </w:p>
                  </w:txbxContent>
                </v:textbox>
                <w10:wrap type="topAndBottom" anchorx="page"/>
              </v:shape>
            </w:pict>
          </mc:Fallback>
        </mc:AlternateContent>
      </w:r>
    </w:p>
    <w:p w14:paraId="130518F4" w14:textId="77777777" w:rsidR="006144FA" w:rsidRPr="005F57D2" w:rsidRDefault="006144FA" w:rsidP="00651703">
      <w:pPr>
        <w:ind w:right="2"/>
      </w:pPr>
    </w:p>
    <w:p w14:paraId="459B0FD3" w14:textId="77777777" w:rsidR="006144FA" w:rsidRPr="005F57D2" w:rsidRDefault="006144FA" w:rsidP="00651703">
      <w:pPr>
        <w:ind w:right="2"/>
      </w:pPr>
      <w:r w:rsidRPr="005F57D2">
        <w:rPr>
          <w:color w:val="000000"/>
          <w:highlight w:val="lightGray"/>
        </w:rPr>
        <w:t>Á</w:t>
      </w:r>
      <w:r w:rsidRPr="005F57D2">
        <w:rPr>
          <w:color w:val="000000"/>
          <w:spacing w:val="-7"/>
          <w:highlight w:val="lightGray"/>
        </w:rPr>
        <w:t xml:space="preserve"> </w:t>
      </w:r>
      <w:r w:rsidRPr="005F57D2">
        <w:rPr>
          <w:color w:val="000000"/>
          <w:highlight w:val="lightGray"/>
        </w:rPr>
        <w:t>pakkningunni</w:t>
      </w:r>
      <w:r w:rsidRPr="005F57D2">
        <w:rPr>
          <w:color w:val="000000"/>
          <w:spacing w:val="-6"/>
          <w:highlight w:val="lightGray"/>
        </w:rPr>
        <w:t xml:space="preserve"> </w:t>
      </w:r>
      <w:r w:rsidRPr="005F57D2">
        <w:rPr>
          <w:color w:val="000000"/>
          <w:highlight w:val="lightGray"/>
        </w:rPr>
        <w:t>er</w:t>
      </w:r>
      <w:r w:rsidRPr="005F57D2">
        <w:rPr>
          <w:color w:val="000000"/>
          <w:spacing w:val="-6"/>
          <w:highlight w:val="lightGray"/>
        </w:rPr>
        <w:t xml:space="preserve"> </w:t>
      </w:r>
      <w:r w:rsidRPr="005F57D2">
        <w:rPr>
          <w:color w:val="000000"/>
          <w:highlight w:val="lightGray"/>
        </w:rPr>
        <w:t>tvívítt</w:t>
      </w:r>
      <w:r w:rsidRPr="005F57D2">
        <w:rPr>
          <w:color w:val="000000"/>
          <w:spacing w:val="-7"/>
          <w:highlight w:val="lightGray"/>
        </w:rPr>
        <w:t xml:space="preserve"> </w:t>
      </w:r>
      <w:r w:rsidRPr="005F57D2">
        <w:rPr>
          <w:color w:val="000000"/>
          <w:highlight w:val="lightGray"/>
        </w:rPr>
        <w:t>strikamerki</w:t>
      </w:r>
      <w:r w:rsidRPr="005F57D2">
        <w:rPr>
          <w:color w:val="000000"/>
          <w:spacing w:val="-6"/>
          <w:highlight w:val="lightGray"/>
        </w:rPr>
        <w:t xml:space="preserve"> </w:t>
      </w:r>
      <w:r w:rsidRPr="005F57D2">
        <w:rPr>
          <w:color w:val="000000"/>
          <w:highlight w:val="lightGray"/>
        </w:rPr>
        <w:t>með</w:t>
      </w:r>
      <w:r w:rsidRPr="005F57D2">
        <w:rPr>
          <w:color w:val="000000"/>
          <w:spacing w:val="-6"/>
          <w:highlight w:val="lightGray"/>
        </w:rPr>
        <w:t xml:space="preserve"> </w:t>
      </w:r>
      <w:r w:rsidRPr="005F57D2">
        <w:rPr>
          <w:color w:val="000000"/>
          <w:highlight w:val="lightGray"/>
        </w:rPr>
        <w:t>einkvæmu</w:t>
      </w:r>
      <w:r w:rsidRPr="005F57D2">
        <w:rPr>
          <w:color w:val="000000"/>
          <w:spacing w:val="-6"/>
          <w:highlight w:val="lightGray"/>
        </w:rPr>
        <w:t xml:space="preserve"> </w:t>
      </w:r>
      <w:r w:rsidRPr="005F57D2">
        <w:rPr>
          <w:color w:val="000000"/>
          <w:spacing w:val="-2"/>
          <w:highlight w:val="lightGray"/>
        </w:rPr>
        <w:t>auðkenni.</w:t>
      </w:r>
    </w:p>
    <w:p w14:paraId="68BADA8E" w14:textId="03AE754D" w:rsidR="006144FA" w:rsidRPr="005F57D2" w:rsidRDefault="002D05D9" w:rsidP="00651703">
      <w:pPr>
        <w:ind w:right="2"/>
      </w:pPr>
      <w:r>
        <w:rPr>
          <w:noProof/>
        </w:rPr>
        <mc:AlternateContent>
          <mc:Choice Requires="wps">
            <w:drawing>
              <wp:anchor distT="0" distB="0" distL="0" distR="0" simplePos="0" relativeHeight="251694592" behindDoc="1" locked="0" layoutInCell="1" allowOverlap="1" wp14:anchorId="0BEEFC14" wp14:editId="56D6B48F">
                <wp:simplePos x="0" y="0"/>
                <wp:positionH relativeFrom="margin">
                  <wp:align>left</wp:align>
                </wp:positionH>
                <wp:positionV relativeFrom="paragraph">
                  <wp:posOffset>327025</wp:posOffset>
                </wp:positionV>
                <wp:extent cx="5904230" cy="192405"/>
                <wp:effectExtent l="0" t="0" r="20320" b="17145"/>
                <wp:wrapTopAndBottom/>
                <wp:docPr id="439321969"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44A21004" w14:textId="77777777" w:rsidR="006144FA" w:rsidRPr="00F67E55" w:rsidRDefault="006144FA" w:rsidP="006144FA">
                            <w:pPr>
                              <w:tabs>
                                <w:tab w:val="left" w:pos="674"/>
                              </w:tabs>
                              <w:spacing w:before="20"/>
                              <w:ind w:left="107"/>
                              <w:rPr>
                                <w:b/>
                                <w:lang w:val="nn-NO"/>
                              </w:rPr>
                            </w:pPr>
                            <w:r w:rsidRPr="00F67E55">
                              <w:rPr>
                                <w:b/>
                                <w:spacing w:val="-5"/>
                                <w:lang w:val="nn-NO"/>
                              </w:rPr>
                              <w:t>18.</w:t>
                            </w:r>
                            <w:r w:rsidRPr="00F67E55">
                              <w:rPr>
                                <w:b/>
                                <w:lang w:val="nn-NO"/>
                              </w:rPr>
                              <w:tab/>
                              <w:t>EINKVÆMT</w:t>
                            </w:r>
                            <w:r w:rsidRPr="00F67E55">
                              <w:rPr>
                                <w:b/>
                                <w:spacing w:val="-8"/>
                                <w:lang w:val="nn-NO"/>
                              </w:rPr>
                              <w:t xml:space="preserve"> </w:t>
                            </w:r>
                            <w:r w:rsidRPr="00F67E55">
                              <w:rPr>
                                <w:b/>
                                <w:lang w:val="nn-NO"/>
                              </w:rPr>
                              <w:t>AUÐKENNI</w:t>
                            </w:r>
                            <w:r w:rsidRPr="00F67E55">
                              <w:rPr>
                                <w:b/>
                                <w:spacing w:val="-6"/>
                                <w:lang w:val="nn-NO"/>
                              </w:rPr>
                              <w:t xml:space="preserve"> </w:t>
                            </w:r>
                            <w:r w:rsidRPr="00F67E55">
                              <w:rPr>
                                <w:b/>
                                <w:lang w:val="nn-NO"/>
                              </w:rPr>
                              <w:t>–</w:t>
                            </w:r>
                            <w:r w:rsidRPr="00F67E55">
                              <w:rPr>
                                <w:b/>
                                <w:spacing w:val="-5"/>
                                <w:lang w:val="nn-NO"/>
                              </w:rPr>
                              <w:t xml:space="preserve"> </w:t>
                            </w:r>
                            <w:r w:rsidRPr="00F67E55">
                              <w:rPr>
                                <w:b/>
                                <w:lang w:val="nn-NO"/>
                              </w:rPr>
                              <w:t>UPPLÝSINGAR</w:t>
                            </w:r>
                            <w:r w:rsidRPr="00F67E55">
                              <w:rPr>
                                <w:b/>
                                <w:spacing w:val="-5"/>
                                <w:lang w:val="nn-NO"/>
                              </w:rPr>
                              <w:t xml:space="preserve"> </w:t>
                            </w:r>
                            <w:r w:rsidRPr="00F67E55">
                              <w:rPr>
                                <w:b/>
                                <w:lang w:val="nn-NO"/>
                              </w:rPr>
                              <w:t>SEM</w:t>
                            </w:r>
                            <w:r w:rsidRPr="00F67E55">
                              <w:rPr>
                                <w:b/>
                                <w:spacing w:val="-6"/>
                                <w:lang w:val="nn-NO"/>
                              </w:rPr>
                              <w:t xml:space="preserve"> </w:t>
                            </w:r>
                            <w:r w:rsidRPr="00F67E55">
                              <w:rPr>
                                <w:b/>
                                <w:lang w:val="nn-NO"/>
                              </w:rPr>
                              <w:t>FÓLK</w:t>
                            </w:r>
                            <w:r w:rsidRPr="00F67E55">
                              <w:rPr>
                                <w:b/>
                                <w:spacing w:val="-6"/>
                                <w:lang w:val="nn-NO"/>
                              </w:rPr>
                              <w:t xml:space="preserve"> </w:t>
                            </w:r>
                            <w:r w:rsidRPr="00F67E55">
                              <w:rPr>
                                <w:b/>
                                <w:lang w:val="nn-NO"/>
                              </w:rPr>
                              <w:t>GETUR</w:t>
                            </w:r>
                            <w:r w:rsidRPr="00F67E55">
                              <w:rPr>
                                <w:b/>
                                <w:spacing w:val="-5"/>
                                <w:lang w:val="nn-NO"/>
                              </w:rPr>
                              <w:t xml:space="preserve"> </w:t>
                            </w:r>
                            <w:r w:rsidRPr="00F67E55">
                              <w:rPr>
                                <w:b/>
                                <w:spacing w:val="-2"/>
                                <w:lang w:val="nn-NO"/>
                              </w:rPr>
                              <w:t>LESIÐ</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BEEFC14" id="Text Box 131" o:spid="_x0000_s1174" type="#_x0000_t202" style="position:absolute;margin-left:0;margin-top:25.75pt;width:464.9pt;height:15.15pt;z-index:-25162188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bVwyAEAAIcDAAAOAAAAZHJzL2Uyb0RvYy54bWysU8GO0zAQvSPxD5bvNGnp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" filled="f" strokeweight=".48pt">
                <v:path arrowok="t"/>
                <v:textbox inset="0,0,0,0">
                  <w:txbxContent>
                    <w:p w14:paraId="44A21004" w14:textId="77777777" w:rsidR="006144FA" w:rsidRPr="00F67E55" w:rsidRDefault="006144FA" w:rsidP="006144FA">
                      <w:pPr>
                        <w:tabs>
                          <w:tab w:val="left" w:pos="674"/>
                        </w:tabs>
                        <w:spacing w:before="20"/>
                        <w:ind w:left="107"/>
                        <w:rPr>
                          <w:b/>
                          <w:lang w:val="nn-NO"/>
                        </w:rPr>
                      </w:pPr>
                      <w:r w:rsidRPr="00F67E55">
                        <w:rPr>
                          <w:b/>
                          <w:spacing w:val="-5"/>
                          <w:lang w:val="nn-NO"/>
                        </w:rPr>
                        <w:t>18.</w:t>
                      </w:r>
                      <w:r w:rsidRPr="00F67E55">
                        <w:rPr>
                          <w:b/>
                          <w:lang w:val="nn-NO"/>
                        </w:rPr>
                        <w:tab/>
                        <w:t>EINKVÆMT</w:t>
                      </w:r>
                      <w:r w:rsidRPr="00F67E55">
                        <w:rPr>
                          <w:b/>
                          <w:spacing w:val="-8"/>
                          <w:lang w:val="nn-NO"/>
                        </w:rPr>
                        <w:t xml:space="preserve"> </w:t>
                      </w:r>
                      <w:r w:rsidRPr="00F67E55">
                        <w:rPr>
                          <w:b/>
                          <w:lang w:val="nn-NO"/>
                        </w:rPr>
                        <w:t>AUÐKENNI</w:t>
                      </w:r>
                      <w:r w:rsidRPr="00F67E55">
                        <w:rPr>
                          <w:b/>
                          <w:spacing w:val="-6"/>
                          <w:lang w:val="nn-NO"/>
                        </w:rPr>
                        <w:t xml:space="preserve"> </w:t>
                      </w:r>
                      <w:r w:rsidRPr="00F67E55">
                        <w:rPr>
                          <w:b/>
                          <w:lang w:val="nn-NO"/>
                        </w:rPr>
                        <w:t>–</w:t>
                      </w:r>
                      <w:r w:rsidRPr="00F67E55">
                        <w:rPr>
                          <w:b/>
                          <w:spacing w:val="-5"/>
                          <w:lang w:val="nn-NO"/>
                        </w:rPr>
                        <w:t xml:space="preserve"> </w:t>
                      </w:r>
                      <w:r w:rsidRPr="00F67E55">
                        <w:rPr>
                          <w:b/>
                          <w:lang w:val="nn-NO"/>
                        </w:rPr>
                        <w:t>UPPLÝSINGAR</w:t>
                      </w:r>
                      <w:r w:rsidRPr="00F67E55">
                        <w:rPr>
                          <w:b/>
                          <w:spacing w:val="-5"/>
                          <w:lang w:val="nn-NO"/>
                        </w:rPr>
                        <w:t xml:space="preserve"> </w:t>
                      </w:r>
                      <w:r w:rsidRPr="00F67E55">
                        <w:rPr>
                          <w:b/>
                          <w:lang w:val="nn-NO"/>
                        </w:rPr>
                        <w:t>SEM</w:t>
                      </w:r>
                      <w:r w:rsidRPr="00F67E55">
                        <w:rPr>
                          <w:b/>
                          <w:spacing w:val="-6"/>
                          <w:lang w:val="nn-NO"/>
                        </w:rPr>
                        <w:t xml:space="preserve"> </w:t>
                      </w:r>
                      <w:r w:rsidRPr="00F67E55">
                        <w:rPr>
                          <w:b/>
                          <w:lang w:val="nn-NO"/>
                        </w:rPr>
                        <w:t>FÓLK</w:t>
                      </w:r>
                      <w:r w:rsidRPr="00F67E55">
                        <w:rPr>
                          <w:b/>
                          <w:spacing w:val="-6"/>
                          <w:lang w:val="nn-NO"/>
                        </w:rPr>
                        <w:t xml:space="preserve"> </w:t>
                      </w:r>
                      <w:r w:rsidRPr="00F67E55">
                        <w:rPr>
                          <w:b/>
                          <w:lang w:val="nn-NO"/>
                        </w:rPr>
                        <w:t>GETUR</w:t>
                      </w:r>
                      <w:r w:rsidRPr="00F67E55">
                        <w:rPr>
                          <w:b/>
                          <w:spacing w:val="-5"/>
                          <w:lang w:val="nn-NO"/>
                        </w:rPr>
                        <w:t xml:space="preserve"> </w:t>
                      </w:r>
                      <w:r w:rsidRPr="00F67E55">
                        <w:rPr>
                          <w:b/>
                          <w:spacing w:val="-2"/>
                          <w:lang w:val="nn-NO"/>
                        </w:rPr>
                        <w:t>LESIÐ</w:t>
                      </w:r>
                    </w:p>
                  </w:txbxContent>
                </v:textbox>
                <w10:wrap type="topAndBottom" anchorx="margin"/>
              </v:shape>
            </w:pict>
          </mc:Fallback>
        </mc:AlternateContent>
      </w:r>
    </w:p>
    <w:p w14:paraId="635F6FAC" w14:textId="4B6ADA72" w:rsidR="006144FA" w:rsidRPr="005F57D2" w:rsidRDefault="006144FA" w:rsidP="00651703">
      <w:pPr>
        <w:ind w:right="2"/>
      </w:pPr>
    </w:p>
    <w:p w14:paraId="5F4BFD83" w14:textId="0DEE2281" w:rsidR="006144FA" w:rsidRPr="005F57D2" w:rsidRDefault="006144FA" w:rsidP="00651703">
      <w:pPr>
        <w:ind w:right="2"/>
      </w:pPr>
    </w:p>
    <w:p w14:paraId="0149773D" w14:textId="77777777" w:rsidR="006144FA" w:rsidRPr="005F57D2" w:rsidRDefault="006144FA" w:rsidP="00651703">
      <w:pPr>
        <w:ind w:right="2"/>
      </w:pPr>
      <w:r w:rsidRPr="005F57D2">
        <w:t xml:space="preserve">PC </w:t>
      </w:r>
    </w:p>
    <w:p w14:paraId="7A70212B" w14:textId="77777777" w:rsidR="006144FA" w:rsidRPr="005F57D2" w:rsidRDefault="006144FA" w:rsidP="00651703">
      <w:pPr>
        <w:ind w:right="2"/>
      </w:pPr>
      <w:r w:rsidRPr="005F57D2">
        <w:t xml:space="preserve">SN </w:t>
      </w:r>
    </w:p>
    <w:p w14:paraId="3AB56FCD" w14:textId="77777777" w:rsidR="006144FA" w:rsidRPr="005F57D2" w:rsidRDefault="006144FA" w:rsidP="00651703">
      <w:pPr>
        <w:ind w:right="2"/>
      </w:pPr>
      <w:r w:rsidRPr="005F57D2">
        <w:t>NN</w:t>
      </w:r>
    </w:p>
    <w:p w14:paraId="77720384" w14:textId="3EC64132" w:rsidR="006144FA" w:rsidRPr="005F57D2" w:rsidRDefault="006144FA" w:rsidP="00651703">
      <w:pPr>
        <w:ind w:right="2"/>
      </w:pPr>
      <w:r w:rsidRPr="005F57D2">
        <w:br w:type="page"/>
      </w:r>
      <w:r w:rsidR="006D01F6">
        <w:rPr>
          <w:noProof/>
        </w:rPr>
        <w:lastRenderedPageBreak/>
        <mc:AlternateContent>
          <mc:Choice Requires="wps">
            <w:drawing>
              <wp:inline distT="0" distB="0" distL="0" distR="0" wp14:anchorId="5B5DDC20" wp14:editId="572EF051">
                <wp:extent cx="5761990" cy="676275"/>
                <wp:effectExtent l="5080" t="5715" r="5080" b="13335"/>
                <wp:docPr id="1183164675"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61990" cy="6762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D66905" w14:textId="77777777" w:rsidR="006144FA" w:rsidRDefault="006144FA" w:rsidP="006144FA">
                            <w:pPr>
                              <w:spacing w:before="20"/>
                              <w:ind w:left="107"/>
                              <w:rPr>
                                <w:b/>
                              </w:rPr>
                            </w:pPr>
                            <w:r>
                              <w:rPr>
                                <w:b/>
                              </w:rPr>
                              <w:t>LÁGMARKS</w:t>
                            </w:r>
                            <w:r>
                              <w:rPr>
                                <w:b/>
                                <w:spacing w:val="-5"/>
                              </w:rPr>
                              <w:t xml:space="preserve"> </w:t>
                            </w:r>
                            <w:r>
                              <w:rPr>
                                <w:b/>
                              </w:rPr>
                              <w:t>UPPLÝSINGAR</w:t>
                            </w:r>
                            <w:r>
                              <w:rPr>
                                <w:b/>
                                <w:spacing w:val="-5"/>
                              </w:rPr>
                              <w:t xml:space="preserve"> </w:t>
                            </w:r>
                            <w:r>
                              <w:rPr>
                                <w:b/>
                              </w:rPr>
                              <w:t>SEM</w:t>
                            </w:r>
                            <w:r>
                              <w:rPr>
                                <w:b/>
                                <w:spacing w:val="-5"/>
                              </w:rPr>
                              <w:t xml:space="preserve"> </w:t>
                            </w:r>
                            <w:r>
                              <w:rPr>
                                <w:b/>
                              </w:rPr>
                              <w:t>SKULU</w:t>
                            </w:r>
                            <w:r>
                              <w:rPr>
                                <w:b/>
                                <w:spacing w:val="-5"/>
                              </w:rPr>
                              <w:t xml:space="preserve"> </w:t>
                            </w:r>
                            <w:r>
                              <w:rPr>
                                <w:b/>
                              </w:rPr>
                              <w:t>KOMA</w:t>
                            </w:r>
                            <w:r>
                              <w:rPr>
                                <w:b/>
                                <w:spacing w:val="-5"/>
                              </w:rPr>
                              <w:t xml:space="preserve"> </w:t>
                            </w:r>
                            <w:r>
                              <w:rPr>
                                <w:b/>
                              </w:rPr>
                              <w:t>FRAM</w:t>
                            </w:r>
                            <w:r>
                              <w:rPr>
                                <w:b/>
                                <w:spacing w:val="-5"/>
                              </w:rPr>
                              <w:t xml:space="preserve"> </w:t>
                            </w:r>
                            <w:r>
                              <w:rPr>
                                <w:b/>
                              </w:rPr>
                              <w:t>Á</w:t>
                            </w:r>
                            <w:r>
                              <w:rPr>
                                <w:b/>
                                <w:spacing w:val="-5"/>
                              </w:rPr>
                              <w:t xml:space="preserve"> </w:t>
                            </w:r>
                            <w:r>
                              <w:rPr>
                                <w:b/>
                              </w:rPr>
                              <w:t>INNRI</w:t>
                            </w:r>
                            <w:r>
                              <w:rPr>
                                <w:b/>
                                <w:spacing w:val="-5"/>
                              </w:rPr>
                              <w:t xml:space="preserve"> </w:t>
                            </w:r>
                            <w:r>
                              <w:rPr>
                                <w:b/>
                              </w:rPr>
                              <w:t>UMBÚÐUM</w:t>
                            </w:r>
                            <w:r>
                              <w:rPr>
                                <w:b/>
                                <w:spacing w:val="-5"/>
                              </w:rPr>
                              <w:t xml:space="preserve"> </w:t>
                            </w:r>
                            <w:r>
                              <w:rPr>
                                <w:b/>
                              </w:rPr>
                              <w:t xml:space="preserve">LÍTILLA </w:t>
                            </w:r>
                            <w:r>
                              <w:rPr>
                                <w:b/>
                                <w:spacing w:val="-2"/>
                              </w:rPr>
                              <w:t>EININGA</w:t>
                            </w:r>
                          </w:p>
                          <w:p w14:paraId="4A87D462" w14:textId="77777777" w:rsidR="006144FA" w:rsidRDefault="006144FA" w:rsidP="006144FA">
                            <w:pPr>
                              <w:pStyle w:val="BodyText"/>
                              <w:spacing w:before="2"/>
                              <w:rPr>
                                <w:b/>
                              </w:rPr>
                            </w:pPr>
                          </w:p>
                          <w:p w14:paraId="57EB9F33" w14:textId="77777777" w:rsidR="006144FA" w:rsidRDefault="006144FA" w:rsidP="006144FA">
                            <w:pPr>
                              <w:ind w:left="107"/>
                              <w:rPr>
                                <w:b/>
                              </w:rPr>
                            </w:pPr>
                            <w:r>
                              <w:rPr>
                                <w:b/>
                              </w:rPr>
                              <w:t>MERKIMIÐI</w:t>
                            </w:r>
                            <w:r>
                              <w:rPr>
                                <w:b/>
                                <w:spacing w:val="-11"/>
                              </w:rPr>
                              <w:t xml:space="preserve"> </w:t>
                            </w:r>
                            <w:r>
                              <w:rPr>
                                <w:b/>
                              </w:rPr>
                              <w:t>FYRIR</w:t>
                            </w:r>
                            <w:r>
                              <w:rPr>
                                <w:b/>
                                <w:spacing w:val="-6"/>
                              </w:rPr>
                              <w:t xml:space="preserve"> </w:t>
                            </w:r>
                            <w:r>
                              <w:rPr>
                                <w:b/>
                              </w:rPr>
                              <w:t>ÁFYLLTAN</w:t>
                            </w:r>
                            <w:r>
                              <w:rPr>
                                <w:b/>
                                <w:spacing w:val="-7"/>
                              </w:rPr>
                              <w:t xml:space="preserve"> </w:t>
                            </w:r>
                            <w:r>
                              <w:rPr>
                                <w:b/>
                              </w:rPr>
                              <w:t>LYFJAPENNA</w:t>
                            </w:r>
                            <w:r>
                              <w:rPr>
                                <w:b/>
                                <w:spacing w:val="-7"/>
                              </w:rPr>
                              <w:t xml:space="preserve"> </w:t>
                            </w:r>
                            <w:r>
                              <w:rPr>
                                <w:b/>
                              </w:rPr>
                              <w:t>(45</w:t>
                            </w:r>
                            <w:r>
                              <w:rPr>
                                <w:b/>
                                <w:spacing w:val="-8"/>
                              </w:rPr>
                              <w:t xml:space="preserve"> </w:t>
                            </w:r>
                            <w:r>
                              <w:rPr>
                                <w:b/>
                                <w:spacing w:val="-5"/>
                              </w:rPr>
                              <w:t>mg)</w:t>
                            </w:r>
                          </w:p>
                        </w:txbxContent>
                      </wps:txbx>
                      <wps:bodyPr rot="0" vert="horz" wrap="square" lIns="0" tIns="0" rIns="0" bIns="0" anchor="t" anchorCtr="0" upright="1">
                        <a:noAutofit/>
                      </wps:bodyPr>
                    </wps:wsp>
                  </a:graphicData>
                </a:graphic>
              </wp:inline>
            </w:drawing>
          </mc:Choice>
          <mc:Fallback>
            <w:pict>
              <v:shape w14:anchorId="5B5DDC20" id="Textbox 158" o:spid="_x0000_s1175" type="#_x0000_t202" style="width:453.7pt;height:5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" filled="f" strokeweight=".48pt">
                <v:path arrowok="t"/>
                <v:textbox inset="0,0,0,0">
                  <w:txbxContent>
                    <w:p w14:paraId="66D66905" w14:textId="77777777" w:rsidR="006144FA" w:rsidRDefault="006144FA" w:rsidP="006144FA">
                      <w:pPr>
                        <w:spacing w:before="20"/>
                        <w:ind w:left="107"/>
                        <w:rPr>
                          <w:b/>
                        </w:rPr>
                      </w:pPr>
                      <w:r>
                        <w:rPr>
                          <w:b/>
                        </w:rPr>
                        <w:t>LÁGMARKS</w:t>
                      </w:r>
                      <w:r>
                        <w:rPr>
                          <w:b/>
                          <w:spacing w:val="-5"/>
                        </w:rPr>
                        <w:t xml:space="preserve"> </w:t>
                      </w:r>
                      <w:r>
                        <w:rPr>
                          <w:b/>
                        </w:rPr>
                        <w:t>UPPLÝSINGAR</w:t>
                      </w:r>
                      <w:r>
                        <w:rPr>
                          <w:b/>
                          <w:spacing w:val="-5"/>
                        </w:rPr>
                        <w:t xml:space="preserve"> </w:t>
                      </w:r>
                      <w:r>
                        <w:rPr>
                          <w:b/>
                        </w:rPr>
                        <w:t>SEM</w:t>
                      </w:r>
                      <w:r>
                        <w:rPr>
                          <w:b/>
                          <w:spacing w:val="-5"/>
                        </w:rPr>
                        <w:t xml:space="preserve"> </w:t>
                      </w:r>
                      <w:r>
                        <w:rPr>
                          <w:b/>
                        </w:rPr>
                        <w:t>SKULU</w:t>
                      </w:r>
                      <w:r>
                        <w:rPr>
                          <w:b/>
                          <w:spacing w:val="-5"/>
                        </w:rPr>
                        <w:t xml:space="preserve"> </w:t>
                      </w:r>
                      <w:r>
                        <w:rPr>
                          <w:b/>
                        </w:rPr>
                        <w:t>KOMA</w:t>
                      </w:r>
                      <w:r>
                        <w:rPr>
                          <w:b/>
                          <w:spacing w:val="-5"/>
                        </w:rPr>
                        <w:t xml:space="preserve"> </w:t>
                      </w:r>
                      <w:r>
                        <w:rPr>
                          <w:b/>
                        </w:rPr>
                        <w:t>FRAM</w:t>
                      </w:r>
                      <w:r>
                        <w:rPr>
                          <w:b/>
                          <w:spacing w:val="-5"/>
                        </w:rPr>
                        <w:t xml:space="preserve"> </w:t>
                      </w:r>
                      <w:r>
                        <w:rPr>
                          <w:b/>
                        </w:rPr>
                        <w:t>Á</w:t>
                      </w:r>
                      <w:r>
                        <w:rPr>
                          <w:b/>
                          <w:spacing w:val="-5"/>
                        </w:rPr>
                        <w:t xml:space="preserve"> </w:t>
                      </w:r>
                      <w:r>
                        <w:rPr>
                          <w:b/>
                        </w:rPr>
                        <w:t>INNRI</w:t>
                      </w:r>
                      <w:r>
                        <w:rPr>
                          <w:b/>
                          <w:spacing w:val="-5"/>
                        </w:rPr>
                        <w:t xml:space="preserve"> </w:t>
                      </w:r>
                      <w:r>
                        <w:rPr>
                          <w:b/>
                        </w:rPr>
                        <w:t>UMBÚÐUM</w:t>
                      </w:r>
                      <w:r>
                        <w:rPr>
                          <w:b/>
                          <w:spacing w:val="-5"/>
                        </w:rPr>
                        <w:t xml:space="preserve"> </w:t>
                      </w:r>
                      <w:r>
                        <w:rPr>
                          <w:b/>
                        </w:rPr>
                        <w:t xml:space="preserve">LÍTILLA </w:t>
                      </w:r>
                      <w:r>
                        <w:rPr>
                          <w:b/>
                          <w:spacing w:val="-2"/>
                        </w:rPr>
                        <w:t>EININGA</w:t>
                      </w:r>
                    </w:p>
                    <w:p w14:paraId="4A87D462" w14:textId="77777777" w:rsidR="006144FA" w:rsidRDefault="006144FA" w:rsidP="006144FA">
                      <w:pPr>
                        <w:pStyle w:val="BodyText"/>
                        <w:spacing w:before="2"/>
                        <w:rPr>
                          <w:b/>
                        </w:rPr>
                      </w:pPr>
                    </w:p>
                    <w:p w14:paraId="57EB9F33" w14:textId="77777777" w:rsidR="006144FA" w:rsidRDefault="006144FA" w:rsidP="006144FA">
                      <w:pPr>
                        <w:ind w:left="107"/>
                        <w:rPr>
                          <w:b/>
                        </w:rPr>
                      </w:pPr>
                      <w:r>
                        <w:rPr>
                          <w:b/>
                        </w:rPr>
                        <w:t>MERKIMIÐI</w:t>
                      </w:r>
                      <w:r>
                        <w:rPr>
                          <w:b/>
                          <w:spacing w:val="-11"/>
                        </w:rPr>
                        <w:t xml:space="preserve"> </w:t>
                      </w:r>
                      <w:r>
                        <w:rPr>
                          <w:b/>
                        </w:rPr>
                        <w:t>FYRIR</w:t>
                      </w:r>
                      <w:r>
                        <w:rPr>
                          <w:b/>
                          <w:spacing w:val="-6"/>
                        </w:rPr>
                        <w:t xml:space="preserve"> </w:t>
                      </w:r>
                      <w:r>
                        <w:rPr>
                          <w:b/>
                        </w:rPr>
                        <w:t>ÁFYLLTAN</w:t>
                      </w:r>
                      <w:r>
                        <w:rPr>
                          <w:b/>
                          <w:spacing w:val="-7"/>
                        </w:rPr>
                        <w:t xml:space="preserve"> </w:t>
                      </w:r>
                      <w:r>
                        <w:rPr>
                          <w:b/>
                        </w:rPr>
                        <w:t>LYFJAPENNA</w:t>
                      </w:r>
                      <w:r>
                        <w:rPr>
                          <w:b/>
                          <w:spacing w:val="-7"/>
                        </w:rPr>
                        <w:t xml:space="preserve"> </w:t>
                      </w:r>
                      <w:r>
                        <w:rPr>
                          <w:b/>
                        </w:rPr>
                        <w:t>(45</w:t>
                      </w:r>
                      <w:r>
                        <w:rPr>
                          <w:b/>
                          <w:spacing w:val="-8"/>
                        </w:rPr>
                        <w:t xml:space="preserve"> </w:t>
                      </w:r>
                      <w:r>
                        <w:rPr>
                          <w:b/>
                          <w:spacing w:val="-5"/>
                        </w:rPr>
                        <w:t>mg)</w:t>
                      </w:r>
                    </w:p>
                  </w:txbxContent>
                </v:textbox>
                <w10:anchorlock/>
              </v:shape>
            </w:pict>
          </mc:Fallback>
        </mc:AlternateContent>
      </w:r>
    </w:p>
    <w:p w14:paraId="6BFDDCFB" w14:textId="77777777" w:rsidR="006144FA" w:rsidRPr="005F57D2" w:rsidRDefault="006144FA" w:rsidP="00651703">
      <w:pPr>
        <w:ind w:right="2"/>
      </w:pPr>
    </w:p>
    <w:p w14:paraId="0513771B" w14:textId="563A5942" w:rsidR="006144FA" w:rsidRPr="005F57D2" w:rsidRDefault="006D01F6" w:rsidP="00651703">
      <w:pPr>
        <w:ind w:right="2"/>
      </w:pPr>
      <w:r>
        <w:rPr>
          <w:noProof/>
        </w:rPr>
        <mc:AlternateContent>
          <mc:Choice Requires="wps">
            <w:drawing>
              <wp:anchor distT="0" distB="0" distL="0" distR="0" simplePos="0" relativeHeight="251695616" behindDoc="1" locked="0" layoutInCell="1" allowOverlap="1" wp14:anchorId="170CEFCB" wp14:editId="281F5CDD">
                <wp:simplePos x="0" y="0"/>
                <wp:positionH relativeFrom="page">
                  <wp:posOffset>900430</wp:posOffset>
                </wp:positionH>
                <wp:positionV relativeFrom="paragraph">
                  <wp:posOffset>165100</wp:posOffset>
                </wp:positionV>
                <wp:extent cx="5904230" cy="192405"/>
                <wp:effectExtent l="0" t="0" r="1270" b="0"/>
                <wp:wrapTopAndBottom/>
                <wp:docPr id="1528719143"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8B20FB0" w14:textId="77777777" w:rsidR="006144FA" w:rsidRDefault="006144FA" w:rsidP="006144FA">
                            <w:pPr>
                              <w:tabs>
                                <w:tab w:val="left" w:pos="674"/>
                              </w:tabs>
                              <w:spacing w:before="20"/>
                              <w:ind w:left="107"/>
                              <w:rPr>
                                <w:b/>
                              </w:rPr>
                            </w:pPr>
                            <w:r>
                              <w:rPr>
                                <w:b/>
                                <w:spacing w:val="-5"/>
                              </w:rPr>
                              <w:t>1.</w:t>
                            </w:r>
                            <w:r>
                              <w:rPr>
                                <w:b/>
                              </w:rPr>
                              <w:tab/>
                              <w:t>HEITI</w:t>
                            </w:r>
                            <w:r>
                              <w:rPr>
                                <w:b/>
                                <w:spacing w:val="-4"/>
                              </w:rPr>
                              <w:t xml:space="preserve"> </w:t>
                            </w:r>
                            <w:r>
                              <w:rPr>
                                <w:b/>
                              </w:rPr>
                              <w:t>LYFS</w:t>
                            </w:r>
                            <w:r>
                              <w:rPr>
                                <w:b/>
                                <w:spacing w:val="-4"/>
                              </w:rPr>
                              <w:t xml:space="preserve"> </w:t>
                            </w:r>
                            <w:r>
                              <w:rPr>
                                <w:b/>
                              </w:rPr>
                              <w:t>OG</w:t>
                            </w:r>
                            <w:r>
                              <w:rPr>
                                <w:b/>
                                <w:spacing w:val="-3"/>
                              </w:rPr>
                              <w:t xml:space="preserve"> </w:t>
                            </w:r>
                            <w:r>
                              <w:rPr>
                                <w:b/>
                                <w:spacing w:val="-2"/>
                              </w:rPr>
                              <w:t>ÍKOMULEIÐ(IR)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70CEFCB" id="Text Box 129" o:spid="_x0000_s1176" type="#_x0000_t202" style="position:absolute;margin-left:70.9pt;margin-top:13pt;width:464.9pt;height:15.15pt;z-index:-25162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" filled="f" strokeweight=".48pt">
                <v:path arrowok="t"/>
                <v:textbox inset="0,0,0,0">
                  <w:txbxContent>
                    <w:p w14:paraId="18B20FB0" w14:textId="77777777" w:rsidR="006144FA" w:rsidRDefault="006144FA" w:rsidP="006144FA">
                      <w:pPr>
                        <w:tabs>
                          <w:tab w:val="left" w:pos="674"/>
                        </w:tabs>
                        <w:spacing w:before="20"/>
                        <w:ind w:left="107"/>
                        <w:rPr>
                          <w:b/>
                        </w:rPr>
                      </w:pPr>
                      <w:r>
                        <w:rPr>
                          <w:b/>
                          <w:spacing w:val="-5"/>
                        </w:rPr>
                        <w:t>1.</w:t>
                      </w:r>
                      <w:r>
                        <w:rPr>
                          <w:b/>
                        </w:rPr>
                        <w:tab/>
                        <w:t>HEITI</w:t>
                      </w:r>
                      <w:r>
                        <w:rPr>
                          <w:b/>
                          <w:spacing w:val="-4"/>
                        </w:rPr>
                        <w:t xml:space="preserve"> </w:t>
                      </w:r>
                      <w:r>
                        <w:rPr>
                          <w:b/>
                        </w:rPr>
                        <w:t>LYFS</w:t>
                      </w:r>
                      <w:r>
                        <w:rPr>
                          <w:b/>
                          <w:spacing w:val="-4"/>
                        </w:rPr>
                        <w:t xml:space="preserve"> </w:t>
                      </w:r>
                      <w:r>
                        <w:rPr>
                          <w:b/>
                        </w:rPr>
                        <w:t>OG</w:t>
                      </w:r>
                      <w:r>
                        <w:rPr>
                          <w:b/>
                          <w:spacing w:val="-3"/>
                        </w:rPr>
                        <w:t xml:space="preserve"> </w:t>
                      </w:r>
                      <w:r>
                        <w:rPr>
                          <w:b/>
                          <w:spacing w:val="-2"/>
                        </w:rPr>
                        <w:t>ÍKOMULEIÐ(IR)</w:t>
                      </w:r>
                    </w:p>
                  </w:txbxContent>
                </v:textbox>
                <w10:wrap type="topAndBottom" anchorx="page"/>
              </v:shape>
            </w:pict>
          </mc:Fallback>
        </mc:AlternateContent>
      </w:r>
    </w:p>
    <w:p w14:paraId="56CD0C44" w14:textId="77777777" w:rsidR="006144FA" w:rsidRPr="005F57D2" w:rsidRDefault="006144FA" w:rsidP="00651703">
      <w:pPr>
        <w:ind w:right="2"/>
      </w:pPr>
    </w:p>
    <w:p w14:paraId="135C7528" w14:textId="77777777" w:rsidR="006144FA" w:rsidRPr="005F57D2" w:rsidRDefault="006144FA" w:rsidP="00651703">
      <w:pPr>
        <w:ind w:right="2"/>
      </w:pPr>
      <w:r w:rsidRPr="005F57D2">
        <w:t>Yesintek</w:t>
      </w:r>
      <w:r w:rsidRPr="005F57D2">
        <w:rPr>
          <w:spacing w:val="-11"/>
        </w:rPr>
        <w:t xml:space="preserve"> </w:t>
      </w:r>
      <w:r w:rsidRPr="005F57D2">
        <w:t>45</w:t>
      </w:r>
      <w:r w:rsidRPr="005F57D2">
        <w:rPr>
          <w:spacing w:val="-10"/>
        </w:rPr>
        <w:t xml:space="preserve"> </w:t>
      </w:r>
      <w:r w:rsidRPr="005F57D2">
        <w:t>mg</w:t>
      </w:r>
      <w:r w:rsidRPr="005F57D2">
        <w:rPr>
          <w:spacing w:val="-13"/>
        </w:rPr>
        <w:t xml:space="preserve"> </w:t>
      </w:r>
      <w:r w:rsidRPr="005F57D2">
        <w:t xml:space="preserve">stungulyf, lausn </w:t>
      </w:r>
    </w:p>
    <w:p w14:paraId="5D073AF3" w14:textId="77777777" w:rsidR="006144FA" w:rsidRPr="005F57D2" w:rsidRDefault="006144FA" w:rsidP="00651703">
      <w:pPr>
        <w:ind w:right="2"/>
      </w:pPr>
      <w:r w:rsidRPr="005F57D2">
        <w:rPr>
          <w:spacing w:val="-2"/>
        </w:rPr>
        <w:t>ustekinumab</w:t>
      </w:r>
    </w:p>
    <w:p w14:paraId="796D57B0" w14:textId="77777777" w:rsidR="006144FA" w:rsidRPr="005F57D2" w:rsidRDefault="006144FA" w:rsidP="00651703">
      <w:pPr>
        <w:ind w:right="2"/>
        <w:rPr>
          <w:spacing w:val="-4"/>
        </w:rPr>
      </w:pPr>
      <w:r w:rsidRPr="005F57D2">
        <w:rPr>
          <w:spacing w:val="-4"/>
        </w:rPr>
        <w:t>s.c.</w:t>
      </w:r>
    </w:p>
    <w:p w14:paraId="72C9EBDA" w14:textId="77777777" w:rsidR="006144FA" w:rsidRPr="005F57D2" w:rsidRDefault="006144FA" w:rsidP="00651703">
      <w:pPr>
        <w:ind w:right="2"/>
        <w:rPr>
          <w:spacing w:val="-4"/>
        </w:rPr>
      </w:pPr>
    </w:p>
    <w:p w14:paraId="476A0035" w14:textId="77777777" w:rsidR="006144FA" w:rsidRPr="005F57D2" w:rsidRDefault="006144FA" w:rsidP="00651703">
      <w:pPr>
        <w:ind w:right="2"/>
      </w:pPr>
    </w:p>
    <w:p w14:paraId="4896CE64" w14:textId="6F999408" w:rsidR="006144FA" w:rsidRPr="005F57D2" w:rsidRDefault="006D01F6" w:rsidP="00651703">
      <w:pPr>
        <w:ind w:right="2"/>
      </w:pPr>
      <w:r>
        <w:rPr>
          <w:noProof/>
        </w:rPr>
        <mc:AlternateContent>
          <mc:Choice Requires="wps">
            <w:drawing>
              <wp:anchor distT="0" distB="0" distL="0" distR="0" simplePos="0" relativeHeight="251696640" behindDoc="1" locked="0" layoutInCell="1" allowOverlap="1" wp14:anchorId="6657FB49" wp14:editId="396B9756">
                <wp:simplePos x="0" y="0"/>
                <wp:positionH relativeFrom="page">
                  <wp:posOffset>900430</wp:posOffset>
                </wp:positionH>
                <wp:positionV relativeFrom="paragraph">
                  <wp:posOffset>158115</wp:posOffset>
                </wp:positionV>
                <wp:extent cx="5904230" cy="192405"/>
                <wp:effectExtent l="0" t="0" r="1270" b="0"/>
                <wp:wrapTopAndBottom/>
                <wp:docPr id="138104073"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4F12A167" w14:textId="77777777" w:rsidR="006144FA" w:rsidRDefault="006144FA" w:rsidP="006144FA">
                            <w:pPr>
                              <w:tabs>
                                <w:tab w:val="left" w:pos="674"/>
                              </w:tabs>
                              <w:spacing w:before="20"/>
                              <w:ind w:left="107"/>
                              <w:rPr>
                                <w:b/>
                              </w:rPr>
                            </w:pPr>
                            <w:r>
                              <w:rPr>
                                <w:b/>
                                <w:spacing w:val="-5"/>
                              </w:rPr>
                              <w:t>2.</w:t>
                            </w:r>
                            <w:r>
                              <w:rPr>
                                <w:b/>
                              </w:rPr>
                              <w:tab/>
                              <w:t>AÐFERÐ</w:t>
                            </w:r>
                            <w:r>
                              <w:rPr>
                                <w:b/>
                                <w:spacing w:val="-5"/>
                              </w:rPr>
                              <w:t xml:space="preserve"> </w:t>
                            </w:r>
                            <w:r>
                              <w:rPr>
                                <w:b/>
                              </w:rPr>
                              <w:t>VIÐ</w:t>
                            </w:r>
                            <w:r>
                              <w:rPr>
                                <w:b/>
                                <w:spacing w:val="-4"/>
                              </w:rPr>
                              <w:t xml:space="preserve"> </w:t>
                            </w:r>
                            <w:r>
                              <w:rPr>
                                <w:b/>
                                <w:spacing w:val="-2"/>
                              </w:rPr>
                              <w:t>LYFJAGJÖF</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657FB49" id="Text Box 127" o:spid="_x0000_s1177" type="#_x0000_t202" style="position:absolute;margin-left:70.9pt;margin-top:12.45pt;width:464.9pt;height:15.15pt;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" filled="f" strokeweight=".48pt">
                <v:path arrowok="t"/>
                <v:textbox inset="0,0,0,0">
                  <w:txbxContent>
                    <w:p w14:paraId="4F12A167" w14:textId="77777777" w:rsidR="006144FA" w:rsidRDefault="006144FA" w:rsidP="006144FA">
                      <w:pPr>
                        <w:tabs>
                          <w:tab w:val="left" w:pos="674"/>
                        </w:tabs>
                        <w:spacing w:before="20"/>
                        <w:ind w:left="107"/>
                        <w:rPr>
                          <w:b/>
                        </w:rPr>
                      </w:pPr>
                      <w:r>
                        <w:rPr>
                          <w:b/>
                          <w:spacing w:val="-5"/>
                        </w:rPr>
                        <w:t>2.</w:t>
                      </w:r>
                      <w:r>
                        <w:rPr>
                          <w:b/>
                        </w:rPr>
                        <w:tab/>
                        <w:t>AÐFERÐ</w:t>
                      </w:r>
                      <w:r>
                        <w:rPr>
                          <w:b/>
                          <w:spacing w:val="-5"/>
                        </w:rPr>
                        <w:t xml:space="preserve"> </w:t>
                      </w:r>
                      <w:r>
                        <w:rPr>
                          <w:b/>
                        </w:rPr>
                        <w:t>VIÐ</w:t>
                      </w:r>
                      <w:r>
                        <w:rPr>
                          <w:b/>
                          <w:spacing w:val="-4"/>
                        </w:rPr>
                        <w:t xml:space="preserve"> </w:t>
                      </w:r>
                      <w:r>
                        <w:rPr>
                          <w:b/>
                          <w:spacing w:val="-2"/>
                        </w:rPr>
                        <w:t>LYFJAGJÖF</w:t>
                      </w:r>
                    </w:p>
                  </w:txbxContent>
                </v:textbox>
                <w10:wrap type="topAndBottom" anchorx="page"/>
              </v:shape>
            </w:pict>
          </mc:Fallback>
        </mc:AlternateContent>
      </w:r>
    </w:p>
    <w:p w14:paraId="5C78A3B3" w14:textId="43AD30EE" w:rsidR="006144FA" w:rsidRPr="005F57D2" w:rsidRDefault="006D01F6" w:rsidP="00651703">
      <w:pPr>
        <w:ind w:right="2"/>
      </w:pPr>
      <w:r>
        <w:rPr>
          <w:noProof/>
        </w:rPr>
        <mc:AlternateContent>
          <mc:Choice Requires="wps">
            <w:drawing>
              <wp:anchor distT="0" distB="0" distL="0" distR="0" simplePos="0" relativeHeight="251697664" behindDoc="1" locked="0" layoutInCell="1" allowOverlap="1" wp14:anchorId="585016BB" wp14:editId="2F49F79E">
                <wp:simplePos x="0" y="0"/>
                <wp:positionH relativeFrom="page">
                  <wp:posOffset>904875</wp:posOffset>
                </wp:positionH>
                <wp:positionV relativeFrom="paragraph">
                  <wp:posOffset>274320</wp:posOffset>
                </wp:positionV>
                <wp:extent cx="5904230" cy="241300"/>
                <wp:effectExtent l="0" t="0" r="1270" b="6350"/>
                <wp:wrapTopAndBottom/>
                <wp:docPr id="1048847550"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241300"/>
                        </a:xfrm>
                        <a:prstGeom prst="rect">
                          <a:avLst/>
                        </a:prstGeom>
                        <a:ln w="6096">
                          <a:solidFill>
                            <a:srgbClr val="000000"/>
                          </a:solidFill>
                          <a:prstDash val="solid"/>
                        </a:ln>
                      </wps:spPr>
                      <wps:txbx>
                        <w:txbxContent>
                          <w:p w14:paraId="1EAAA3E4" w14:textId="77777777" w:rsidR="006144FA" w:rsidRDefault="006144FA" w:rsidP="006144FA">
                            <w:pPr>
                              <w:tabs>
                                <w:tab w:val="left" w:pos="674"/>
                              </w:tabs>
                              <w:spacing w:before="20"/>
                              <w:ind w:left="107"/>
                              <w:rPr>
                                <w:b/>
                              </w:rPr>
                            </w:pPr>
                            <w:r>
                              <w:rPr>
                                <w:b/>
                                <w:spacing w:val="-5"/>
                              </w:rPr>
                              <w:t>3.</w:t>
                            </w:r>
                            <w:r>
                              <w:rPr>
                                <w:b/>
                              </w:rPr>
                              <w:tab/>
                            </w:r>
                            <w:r>
                              <w:rPr>
                                <w:b/>
                                <w:spacing w:val="-2"/>
                              </w:rPr>
                              <w:t>FYRNINGARDAGSETNING</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585016BB" id="Text Box 125" o:spid="_x0000_s1178" type="#_x0000_t202" style="position:absolute;margin-left:71.25pt;margin-top:21.6pt;width:464.9pt;height:19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" filled="f" strokeweight=".48pt">
                <v:path arrowok="t"/>
                <v:textbox inset="0,0,0,0">
                  <w:txbxContent>
                    <w:p w14:paraId="1EAAA3E4" w14:textId="77777777" w:rsidR="006144FA" w:rsidRDefault="006144FA" w:rsidP="006144FA">
                      <w:pPr>
                        <w:tabs>
                          <w:tab w:val="left" w:pos="674"/>
                        </w:tabs>
                        <w:spacing w:before="20"/>
                        <w:ind w:left="107"/>
                        <w:rPr>
                          <w:b/>
                        </w:rPr>
                      </w:pPr>
                      <w:r>
                        <w:rPr>
                          <w:b/>
                          <w:spacing w:val="-5"/>
                        </w:rPr>
                        <w:t>3.</w:t>
                      </w:r>
                      <w:r>
                        <w:rPr>
                          <w:b/>
                        </w:rPr>
                        <w:tab/>
                      </w:r>
                      <w:r>
                        <w:rPr>
                          <w:b/>
                          <w:spacing w:val="-2"/>
                        </w:rPr>
                        <w:t>FYRNINGARDAGSETNING</w:t>
                      </w:r>
                    </w:p>
                  </w:txbxContent>
                </v:textbox>
                <w10:wrap type="topAndBottom" anchorx="page"/>
              </v:shape>
            </w:pict>
          </mc:Fallback>
        </mc:AlternateContent>
      </w:r>
    </w:p>
    <w:p w14:paraId="1B2CEDE9" w14:textId="77777777" w:rsidR="006144FA" w:rsidRPr="005F57D2" w:rsidRDefault="006144FA" w:rsidP="00651703">
      <w:pPr>
        <w:ind w:right="2"/>
      </w:pPr>
    </w:p>
    <w:p w14:paraId="25AFBBFE" w14:textId="77777777" w:rsidR="006144FA" w:rsidRPr="005F57D2" w:rsidRDefault="006144FA" w:rsidP="00651703">
      <w:pPr>
        <w:ind w:right="2"/>
      </w:pPr>
      <w:r w:rsidRPr="005F57D2">
        <w:rPr>
          <w:spacing w:val="-5"/>
        </w:rPr>
        <w:t>EXP</w:t>
      </w:r>
    </w:p>
    <w:p w14:paraId="61CBC987" w14:textId="77777777" w:rsidR="006144FA" w:rsidRPr="005F57D2" w:rsidRDefault="006144FA" w:rsidP="00651703">
      <w:pPr>
        <w:ind w:right="2"/>
      </w:pPr>
    </w:p>
    <w:p w14:paraId="61FF1A1B" w14:textId="7E2163AE" w:rsidR="006144FA" w:rsidRPr="005F57D2" w:rsidRDefault="006D01F6" w:rsidP="00651703">
      <w:pPr>
        <w:ind w:right="2"/>
      </w:pPr>
      <w:r>
        <w:rPr>
          <w:noProof/>
        </w:rPr>
        <mc:AlternateContent>
          <mc:Choice Requires="wps">
            <w:drawing>
              <wp:anchor distT="0" distB="0" distL="0" distR="0" simplePos="0" relativeHeight="251698688" behindDoc="1" locked="0" layoutInCell="1" allowOverlap="1" wp14:anchorId="1384DD67" wp14:editId="44A1615F">
                <wp:simplePos x="0" y="0"/>
                <wp:positionH relativeFrom="page">
                  <wp:posOffset>904875</wp:posOffset>
                </wp:positionH>
                <wp:positionV relativeFrom="paragraph">
                  <wp:posOffset>194310</wp:posOffset>
                </wp:positionV>
                <wp:extent cx="5904230" cy="317500"/>
                <wp:effectExtent l="0" t="0" r="1270" b="6350"/>
                <wp:wrapTopAndBottom/>
                <wp:docPr id="2053171089"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317500"/>
                        </a:xfrm>
                        <a:prstGeom prst="rect">
                          <a:avLst/>
                        </a:prstGeom>
                        <a:ln w="6096">
                          <a:solidFill>
                            <a:srgbClr val="000000"/>
                          </a:solidFill>
                          <a:prstDash val="solid"/>
                        </a:ln>
                      </wps:spPr>
                      <wps:txbx>
                        <w:txbxContent>
                          <w:p w14:paraId="2040CB03" w14:textId="77777777" w:rsidR="006144FA" w:rsidRDefault="006144FA" w:rsidP="006144FA">
                            <w:pPr>
                              <w:tabs>
                                <w:tab w:val="left" w:pos="674"/>
                              </w:tabs>
                              <w:spacing w:before="20"/>
                              <w:ind w:left="107"/>
                              <w:rPr>
                                <w:b/>
                              </w:rPr>
                            </w:pPr>
                            <w:r>
                              <w:rPr>
                                <w:b/>
                                <w:spacing w:val="-5"/>
                              </w:rPr>
                              <w:t>4.</w:t>
                            </w:r>
                            <w:r>
                              <w:rPr>
                                <w:b/>
                              </w:rPr>
                              <w:tab/>
                            </w:r>
                            <w:r>
                              <w:rPr>
                                <w:b/>
                                <w:spacing w:val="-2"/>
                              </w:rPr>
                              <w:t>LOTUNÚMER</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1384DD67" id="Text Box 123" o:spid="_x0000_s1179" type="#_x0000_t202" style="position:absolute;margin-left:71.25pt;margin-top:15.3pt;width:464.9pt;height:25pt;z-index:-251617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" filled="f" strokeweight=".48pt">
                <v:path arrowok="t"/>
                <v:textbox inset="0,0,0,0">
                  <w:txbxContent>
                    <w:p w14:paraId="2040CB03" w14:textId="77777777" w:rsidR="006144FA" w:rsidRDefault="006144FA" w:rsidP="006144FA">
                      <w:pPr>
                        <w:tabs>
                          <w:tab w:val="left" w:pos="674"/>
                        </w:tabs>
                        <w:spacing w:before="20"/>
                        <w:ind w:left="107"/>
                        <w:rPr>
                          <w:b/>
                        </w:rPr>
                      </w:pPr>
                      <w:r>
                        <w:rPr>
                          <w:b/>
                          <w:spacing w:val="-5"/>
                        </w:rPr>
                        <w:t>4.</w:t>
                      </w:r>
                      <w:r>
                        <w:rPr>
                          <w:b/>
                        </w:rPr>
                        <w:tab/>
                      </w:r>
                      <w:r>
                        <w:rPr>
                          <w:b/>
                          <w:spacing w:val="-2"/>
                        </w:rPr>
                        <w:t>LOTUNÚMER</w:t>
                      </w:r>
                    </w:p>
                  </w:txbxContent>
                </v:textbox>
                <w10:wrap type="topAndBottom" anchorx="page"/>
              </v:shape>
            </w:pict>
          </mc:Fallback>
        </mc:AlternateContent>
      </w:r>
    </w:p>
    <w:p w14:paraId="12996463" w14:textId="77777777" w:rsidR="006144FA" w:rsidRPr="005F57D2" w:rsidRDefault="006144FA" w:rsidP="00651703">
      <w:pPr>
        <w:ind w:right="2"/>
      </w:pPr>
    </w:p>
    <w:p w14:paraId="21ACF6FE" w14:textId="77777777" w:rsidR="006144FA" w:rsidRPr="005F57D2" w:rsidRDefault="006144FA" w:rsidP="00651703">
      <w:pPr>
        <w:ind w:right="2"/>
      </w:pPr>
      <w:r w:rsidRPr="005F57D2">
        <w:rPr>
          <w:spacing w:val="-5"/>
        </w:rPr>
        <w:t>Lot</w:t>
      </w:r>
    </w:p>
    <w:p w14:paraId="038C3DA0" w14:textId="77777777" w:rsidR="006144FA" w:rsidRPr="005F57D2" w:rsidRDefault="006144FA" w:rsidP="00651703">
      <w:pPr>
        <w:ind w:right="2"/>
      </w:pPr>
    </w:p>
    <w:p w14:paraId="3624E450" w14:textId="07F91B55" w:rsidR="006144FA" w:rsidRPr="005F57D2" w:rsidRDefault="006D01F6" w:rsidP="00651703">
      <w:pPr>
        <w:ind w:right="2"/>
      </w:pPr>
      <w:r>
        <w:rPr>
          <w:noProof/>
        </w:rPr>
        <mc:AlternateContent>
          <mc:Choice Requires="wps">
            <w:drawing>
              <wp:anchor distT="0" distB="0" distL="0" distR="0" simplePos="0" relativeHeight="251699712" behindDoc="1" locked="0" layoutInCell="1" allowOverlap="1" wp14:anchorId="6B2E673F" wp14:editId="173C864E">
                <wp:simplePos x="0" y="0"/>
                <wp:positionH relativeFrom="page">
                  <wp:posOffset>904875</wp:posOffset>
                </wp:positionH>
                <wp:positionV relativeFrom="paragraph">
                  <wp:posOffset>203835</wp:posOffset>
                </wp:positionV>
                <wp:extent cx="5904230" cy="306705"/>
                <wp:effectExtent l="0" t="0" r="1270" b="0"/>
                <wp:wrapTopAndBottom/>
                <wp:docPr id="1655961887"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306705"/>
                        </a:xfrm>
                        <a:prstGeom prst="rect">
                          <a:avLst/>
                        </a:prstGeom>
                        <a:ln w="6096">
                          <a:solidFill>
                            <a:srgbClr val="000000"/>
                          </a:solidFill>
                          <a:prstDash val="solid"/>
                        </a:ln>
                      </wps:spPr>
                      <wps:txbx>
                        <w:txbxContent>
                          <w:p w14:paraId="03063DED" w14:textId="77777777" w:rsidR="006144FA" w:rsidRDefault="006144FA" w:rsidP="006144FA">
                            <w:pPr>
                              <w:tabs>
                                <w:tab w:val="left" w:pos="674"/>
                              </w:tabs>
                              <w:spacing w:before="20"/>
                              <w:ind w:left="107"/>
                              <w:rPr>
                                <w:b/>
                              </w:rPr>
                            </w:pPr>
                            <w:r>
                              <w:rPr>
                                <w:b/>
                                <w:spacing w:val="-5"/>
                              </w:rPr>
                              <w:t>5.</w:t>
                            </w:r>
                            <w:r>
                              <w:rPr>
                                <w:b/>
                              </w:rPr>
                              <w:tab/>
                              <w:t>INNIHALD</w:t>
                            </w:r>
                            <w:r>
                              <w:rPr>
                                <w:b/>
                                <w:spacing w:val="-8"/>
                              </w:rPr>
                              <w:t xml:space="preserve"> </w:t>
                            </w:r>
                            <w:r>
                              <w:rPr>
                                <w:b/>
                              </w:rPr>
                              <w:t>TILGREINT</w:t>
                            </w:r>
                            <w:r>
                              <w:rPr>
                                <w:b/>
                                <w:spacing w:val="-6"/>
                              </w:rPr>
                              <w:t xml:space="preserve"> </w:t>
                            </w:r>
                            <w:r>
                              <w:rPr>
                                <w:b/>
                              </w:rPr>
                              <w:t>SEM</w:t>
                            </w:r>
                            <w:r>
                              <w:rPr>
                                <w:b/>
                                <w:spacing w:val="-6"/>
                              </w:rPr>
                              <w:t xml:space="preserve"> </w:t>
                            </w:r>
                            <w:r>
                              <w:rPr>
                                <w:b/>
                              </w:rPr>
                              <w:t>ÞYNGD,</w:t>
                            </w:r>
                            <w:r>
                              <w:rPr>
                                <w:b/>
                                <w:spacing w:val="-6"/>
                              </w:rPr>
                              <w:t xml:space="preserve"> </w:t>
                            </w:r>
                            <w:r>
                              <w:rPr>
                                <w:b/>
                              </w:rPr>
                              <w:t>RÚMMÁL</w:t>
                            </w:r>
                            <w:r>
                              <w:rPr>
                                <w:b/>
                                <w:spacing w:val="-6"/>
                              </w:rPr>
                              <w:t xml:space="preserve"> </w:t>
                            </w:r>
                            <w:r>
                              <w:rPr>
                                <w:b/>
                              </w:rPr>
                              <w:t>EÐA</w:t>
                            </w:r>
                            <w:r>
                              <w:rPr>
                                <w:b/>
                                <w:spacing w:val="-6"/>
                              </w:rPr>
                              <w:t xml:space="preserve"> </w:t>
                            </w:r>
                            <w:r>
                              <w:rPr>
                                <w:b/>
                              </w:rPr>
                              <w:t>FJÖLDI</w:t>
                            </w:r>
                            <w:r>
                              <w:rPr>
                                <w:b/>
                                <w:spacing w:val="-5"/>
                              </w:rPr>
                              <w:t xml:space="preserve"> </w:t>
                            </w:r>
                            <w:r>
                              <w:rPr>
                                <w:b/>
                                <w:spacing w:val="-2"/>
                              </w:rPr>
                              <w:t>EININGA</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6B2E673F" id="Text Box 121" o:spid="_x0000_s1180" type="#_x0000_t202" style="position:absolute;margin-left:71.25pt;margin-top:16.05pt;width:464.9pt;height:24.15pt;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" filled="f" strokeweight=".48pt">
                <v:path arrowok="t"/>
                <v:textbox inset="0,0,0,0">
                  <w:txbxContent>
                    <w:p w14:paraId="03063DED" w14:textId="77777777" w:rsidR="006144FA" w:rsidRDefault="006144FA" w:rsidP="006144FA">
                      <w:pPr>
                        <w:tabs>
                          <w:tab w:val="left" w:pos="674"/>
                        </w:tabs>
                        <w:spacing w:before="20"/>
                        <w:ind w:left="107"/>
                        <w:rPr>
                          <w:b/>
                        </w:rPr>
                      </w:pPr>
                      <w:r>
                        <w:rPr>
                          <w:b/>
                          <w:spacing w:val="-5"/>
                        </w:rPr>
                        <w:t>5.</w:t>
                      </w:r>
                      <w:r>
                        <w:rPr>
                          <w:b/>
                        </w:rPr>
                        <w:tab/>
                        <w:t>INNIHALD</w:t>
                      </w:r>
                      <w:r>
                        <w:rPr>
                          <w:b/>
                          <w:spacing w:val="-8"/>
                        </w:rPr>
                        <w:t xml:space="preserve"> </w:t>
                      </w:r>
                      <w:r>
                        <w:rPr>
                          <w:b/>
                        </w:rPr>
                        <w:t>TILGREINT</w:t>
                      </w:r>
                      <w:r>
                        <w:rPr>
                          <w:b/>
                          <w:spacing w:val="-6"/>
                        </w:rPr>
                        <w:t xml:space="preserve"> </w:t>
                      </w:r>
                      <w:r>
                        <w:rPr>
                          <w:b/>
                        </w:rPr>
                        <w:t>SEM</w:t>
                      </w:r>
                      <w:r>
                        <w:rPr>
                          <w:b/>
                          <w:spacing w:val="-6"/>
                        </w:rPr>
                        <w:t xml:space="preserve"> </w:t>
                      </w:r>
                      <w:r>
                        <w:rPr>
                          <w:b/>
                        </w:rPr>
                        <w:t>ÞYNGD,</w:t>
                      </w:r>
                      <w:r>
                        <w:rPr>
                          <w:b/>
                          <w:spacing w:val="-6"/>
                        </w:rPr>
                        <w:t xml:space="preserve"> </w:t>
                      </w:r>
                      <w:r>
                        <w:rPr>
                          <w:b/>
                        </w:rPr>
                        <w:t>RÚMMÁL</w:t>
                      </w:r>
                      <w:r>
                        <w:rPr>
                          <w:b/>
                          <w:spacing w:val="-6"/>
                        </w:rPr>
                        <w:t xml:space="preserve"> </w:t>
                      </w:r>
                      <w:r>
                        <w:rPr>
                          <w:b/>
                        </w:rPr>
                        <w:t>EÐA</w:t>
                      </w:r>
                      <w:r>
                        <w:rPr>
                          <w:b/>
                          <w:spacing w:val="-6"/>
                        </w:rPr>
                        <w:t xml:space="preserve"> </w:t>
                      </w:r>
                      <w:r>
                        <w:rPr>
                          <w:b/>
                        </w:rPr>
                        <w:t>FJÖLDI</w:t>
                      </w:r>
                      <w:r>
                        <w:rPr>
                          <w:b/>
                          <w:spacing w:val="-5"/>
                        </w:rPr>
                        <w:t xml:space="preserve"> </w:t>
                      </w:r>
                      <w:r>
                        <w:rPr>
                          <w:b/>
                          <w:spacing w:val="-2"/>
                        </w:rPr>
                        <w:t>EININGA</w:t>
                      </w:r>
                    </w:p>
                  </w:txbxContent>
                </v:textbox>
                <w10:wrap type="topAndBottom" anchorx="page"/>
              </v:shape>
            </w:pict>
          </mc:Fallback>
        </mc:AlternateContent>
      </w:r>
    </w:p>
    <w:p w14:paraId="4057ABF3" w14:textId="77777777" w:rsidR="006144FA" w:rsidRPr="005F57D2" w:rsidRDefault="006144FA" w:rsidP="00651703">
      <w:pPr>
        <w:ind w:right="2"/>
      </w:pPr>
    </w:p>
    <w:p w14:paraId="7E6C6FC7" w14:textId="77777777" w:rsidR="006144FA" w:rsidRPr="005F57D2" w:rsidRDefault="006144FA" w:rsidP="00651703">
      <w:pPr>
        <w:ind w:right="2"/>
      </w:pPr>
      <w:r w:rsidRPr="005F57D2">
        <w:t>45</w:t>
      </w:r>
      <w:r w:rsidRPr="005F57D2">
        <w:rPr>
          <w:spacing w:val="-3"/>
        </w:rPr>
        <w:t xml:space="preserve"> </w:t>
      </w:r>
      <w:r w:rsidRPr="005F57D2">
        <w:t>mg/0,5</w:t>
      </w:r>
      <w:r w:rsidRPr="005F57D2">
        <w:rPr>
          <w:spacing w:val="-2"/>
        </w:rPr>
        <w:t xml:space="preserve"> </w:t>
      </w:r>
      <w:r w:rsidRPr="005F57D2">
        <w:rPr>
          <w:spacing w:val="-5"/>
        </w:rPr>
        <w:t>ml</w:t>
      </w:r>
    </w:p>
    <w:p w14:paraId="210911B7" w14:textId="77777777" w:rsidR="006144FA" w:rsidRPr="005F57D2" w:rsidRDefault="006144FA" w:rsidP="00651703">
      <w:pPr>
        <w:ind w:right="2"/>
      </w:pPr>
    </w:p>
    <w:p w14:paraId="73F96D06" w14:textId="77777777" w:rsidR="006144FA" w:rsidRPr="005F57D2" w:rsidRDefault="006144FA" w:rsidP="00651703">
      <w:pPr>
        <w:ind w:right="2"/>
      </w:pPr>
    </w:p>
    <w:p w14:paraId="42D86D53" w14:textId="397663F4" w:rsidR="006144FA" w:rsidRPr="005F57D2" w:rsidRDefault="006D01F6" w:rsidP="00651703">
      <w:pPr>
        <w:ind w:right="2"/>
      </w:pPr>
      <w:r>
        <w:rPr>
          <w:noProof/>
        </w:rPr>
        <mc:AlternateContent>
          <mc:Choice Requires="wps">
            <w:drawing>
              <wp:anchor distT="0" distB="0" distL="0" distR="0" simplePos="0" relativeHeight="251700736" behindDoc="1" locked="0" layoutInCell="1" allowOverlap="1" wp14:anchorId="6E3BC9E1" wp14:editId="1DED738B">
                <wp:simplePos x="0" y="0"/>
                <wp:positionH relativeFrom="page">
                  <wp:posOffset>900430</wp:posOffset>
                </wp:positionH>
                <wp:positionV relativeFrom="paragraph">
                  <wp:posOffset>158115</wp:posOffset>
                </wp:positionV>
                <wp:extent cx="5904230" cy="192405"/>
                <wp:effectExtent l="0" t="0" r="1270" b="0"/>
                <wp:wrapTopAndBottom/>
                <wp:docPr id="26673418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1190094" w14:textId="77777777" w:rsidR="006144FA" w:rsidRDefault="006144FA" w:rsidP="006144FA">
                            <w:pPr>
                              <w:tabs>
                                <w:tab w:val="left" w:pos="674"/>
                              </w:tabs>
                              <w:spacing w:before="20"/>
                              <w:ind w:left="107"/>
                              <w:rPr>
                                <w:b/>
                              </w:rPr>
                            </w:pPr>
                            <w:r>
                              <w:rPr>
                                <w:b/>
                                <w:spacing w:val="-5"/>
                              </w:rPr>
                              <w:t>6.</w:t>
                            </w:r>
                            <w:r>
                              <w:rPr>
                                <w:b/>
                              </w:rPr>
                              <w:tab/>
                            </w:r>
                            <w:r>
                              <w:rPr>
                                <w:b/>
                                <w:spacing w:val="-2"/>
                              </w:rPr>
                              <w:t>ANNAÐ</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E3BC9E1" id="Text Box 119" o:spid="_x0000_s1181" type="#_x0000_t202" style="position:absolute;margin-left:70.9pt;margin-top:12.45pt;width:464.9pt;height:15.15pt;z-index:-251615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" filled="f" strokeweight=".48pt">
                <v:path arrowok="t"/>
                <v:textbox inset="0,0,0,0">
                  <w:txbxContent>
                    <w:p w14:paraId="21190094" w14:textId="77777777" w:rsidR="006144FA" w:rsidRDefault="006144FA" w:rsidP="006144FA">
                      <w:pPr>
                        <w:tabs>
                          <w:tab w:val="left" w:pos="674"/>
                        </w:tabs>
                        <w:spacing w:before="20"/>
                        <w:ind w:left="107"/>
                        <w:rPr>
                          <w:b/>
                        </w:rPr>
                      </w:pPr>
                      <w:r>
                        <w:rPr>
                          <w:b/>
                          <w:spacing w:val="-5"/>
                        </w:rPr>
                        <w:t>6.</w:t>
                      </w:r>
                      <w:r>
                        <w:rPr>
                          <w:b/>
                        </w:rPr>
                        <w:tab/>
                      </w:r>
                      <w:r>
                        <w:rPr>
                          <w:b/>
                          <w:spacing w:val="-2"/>
                        </w:rPr>
                        <w:t>ANNAÐ</w:t>
                      </w:r>
                    </w:p>
                  </w:txbxContent>
                </v:textbox>
                <w10:wrap type="topAndBottom" anchorx="page"/>
              </v:shape>
            </w:pict>
          </mc:Fallback>
        </mc:AlternateContent>
      </w:r>
    </w:p>
    <w:p w14:paraId="03E6E398" w14:textId="77777777" w:rsidR="006144FA" w:rsidRPr="005F57D2" w:rsidRDefault="006144FA" w:rsidP="00651703">
      <w:pPr>
        <w:ind w:right="2"/>
      </w:pPr>
    </w:p>
    <w:p w14:paraId="4BB5FAE9" w14:textId="59E89763" w:rsidR="006144FA" w:rsidRPr="005F57D2" w:rsidRDefault="006144FA" w:rsidP="00651703">
      <w:pPr>
        <w:ind w:right="2"/>
      </w:pPr>
      <w:r w:rsidRPr="005F57D2">
        <w:br w:type="page"/>
      </w:r>
      <w:r w:rsidR="006D01F6">
        <w:rPr>
          <w:noProof/>
        </w:rPr>
        <w:lastRenderedPageBreak/>
        <mc:AlternateContent>
          <mc:Choice Requires="wps">
            <w:drawing>
              <wp:inline distT="0" distB="0" distL="0" distR="0" wp14:anchorId="3AD29F7A" wp14:editId="4E0611E0">
                <wp:extent cx="5972175" cy="502920"/>
                <wp:effectExtent l="5080" t="5715" r="13970" b="5715"/>
                <wp:docPr id="1298313703"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72175" cy="5029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7D4303" w14:textId="77777777" w:rsidR="006144FA" w:rsidRPr="00F67E55" w:rsidRDefault="006144FA" w:rsidP="006144FA">
                            <w:pPr>
                              <w:spacing w:before="20"/>
                              <w:ind w:left="107"/>
                              <w:rPr>
                                <w:b/>
                                <w:lang w:val="nn-NO"/>
                              </w:rPr>
                            </w:pPr>
                            <w:r w:rsidRPr="00F67E55">
                              <w:rPr>
                                <w:b/>
                                <w:lang w:val="nn-NO"/>
                              </w:rPr>
                              <w:t>UPPLÝSINGAR</w:t>
                            </w:r>
                            <w:r w:rsidRPr="00F67E55">
                              <w:rPr>
                                <w:b/>
                                <w:spacing w:val="-7"/>
                                <w:lang w:val="nn-NO"/>
                              </w:rPr>
                              <w:t xml:space="preserve"> </w:t>
                            </w:r>
                            <w:r w:rsidRPr="00F67E55">
                              <w:rPr>
                                <w:b/>
                                <w:lang w:val="nn-NO"/>
                              </w:rPr>
                              <w:t>SEM</w:t>
                            </w:r>
                            <w:r w:rsidRPr="00F67E55">
                              <w:rPr>
                                <w:b/>
                                <w:spacing w:val="-4"/>
                                <w:lang w:val="nn-NO"/>
                              </w:rPr>
                              <w:t xml:space="preserve"> </w:t>
                            </w:r>
                            <w:r w:rsidRPr="00F67E55">
                              <w:rPr>
                                <w:b/>
                                <w:lang w:val="nn-NO"/>
                              </w:rPr>
                              <w:t>EIGA</w:t>
                            </w:r>
                            <w:r w:rsidRPr="00F67E55">
                              <w:rPr>
                                <w:b/>
                                <w:spacing w:val="-4"/>
                                <w:lang w:val="nn-NO"/>
                              </w:rPr>
                              <w:t xml:space="preserve"> </w:t>
                            </w:r>
                            <w:r w:rsidRPr="00F67E55">
                              <w:rPr>
                                <w:b/>
                                <w:lang w:val="nn-NO"/>
                              </w:rPr>
                              <w:t>AÐ</w:t>
                            </w:r>
                            <w:r w:rsidRPr="00F67E55">
                              <w:rPr>
                                <w:b/>
                                <w:spacing w:val="-4"/>
                                <w:lang w:val="nn-NO"/>
                              </w:rPr>
                              <w:t xml:space="preserve"> </w:t>
                            </w:r>
                            <w:r w:rsidRPr="00F67E55">
                              <w:rPr>
                                <w:b/>
                                <w:lang w:val="nn-NO"/>
                              </w:rPr>
                              <w:t>KOMA</w:t>
                            </w:r>
                            <w:r w:rsidRPr="00F67E55">
                              <w:rPr>
                                <w:b/>
                                <w:spacing w:val="-4"/>
                                <w:lang w:val="nn-NO"/>
                              </w:rPr>
                              <w:t xml:space="preserve"> </w:t>
                            </w:r>
                            <w:r w:rsidRPr="00F67E55">
                              <w:rPr>
                                <w:b/>
                                <w:lang w:val="nn-NO"/>
                              </w:rPr>
                              <w:t>FRAM</w:t>
                            </w:r>
                            <w:r w:rsidRPr="00F67E55">
                              <w:rPr>
                                <w:b/>
                                <w:spacing w:val="-4"/>
                                <w:lang w:val="nn-NO"/>
                              </w:rPr>
                              <w:t xml:space="preserve"> </w:t>
                            </w:r>
                            <w:r w:rsidRPr="00F67E55">
                              <w:rPr>
                                <w:b/>
                                <w:lang w:val="nn-NO"/>
                              </w:rPr>
                              <w:t>Á</w:t>
                            </w:r>
                            <w:r w:rsidRPr="00F67E55">
                              <w:rPr>
                                <w:b/>
                                <w:spacing w:val="-4"/>
                                <w:lang w:val="nn-NO"/>
                              </w:rPr>
                              <w:t xml:space="preserve"> </w:t>
                            </w:r>
                            <w:r w:rsidRPr="00F67E55">
                              <w:rPr>
                                <w:b/>
                                <w:lang w:val="nn-NO"/>
                              </w:rPr>
                              <w:t>YTRI</w:t>
                            </w:r>
                            <w:r w:rsidRPr="00F67E55">
                              <w:rPr>
                                <w:b/>
                                <w:spacing w:val="-4"/>
                                <w:lang w:val="nn-NO"/>
                              </w:rPr>
                              <w:t xml:space="preserve"> </w:t>
                            </w:r>
                            <w:r w:rsidRPr="00F67E55">
                              <w:rPr>
                                <w:b/>
                                <w:spacing w:val="-2"/>
                                <w:lang w:val="nn-NO"/>
                              </w:rPr>
                              <w:t>UMBÚÐUM</w:t>
                            </w:r>
                          </w:p>
                          <w:p w14:paraId="52807CBE" w14:textId="77777777" w:rsidR="006144FA" w:rsidRPr="00F67E55" w:rsidRDefault="006144FA" w:rsidP="006144FA">
                            <w:pPr>
                              <w:pStyle w:val="BodyText"/>
                              <w:spacing w:before="3"/>
                              <w:rPr>
                                <w:b/>
                                <w:lang w:val="nn-NO"/>
                              </w:rPr>
                            </w:pPr>
                          </w:p>
                          <w:p w14:paraId="263E56C6" w14:textId="77777777" w:rsidR="006144FA" w:rsidRPr="00F67E55" w:rsidRDefault="006144FA" w:rsidP="006144FA">
                            <w:pPr>
                              <w:ind w:left="107"/>
                              <w:rPr>
                                <w:b/>
                                <w:lang w:val="nn-NO"/>
                              </w:rPr>
                            </w:pPr>
                            <w:r w:rsidRPr="00F67E55">
                              <w:rPr>
                                <w:b/>
                                <w:lang w:val="nn-NO"/>
                              </w:rPr>
                              <w:t>ASKJA</w:t>
                            </w:r>
                            <w:r w:rsidRPr="00F67E55">
                              <w:rPr>
                                <w:b/>
                                <w:spacing w:val="-7"/>
                                <w:lang w:val="nn-NO"/>
                              </w:rPr>
                              <w:t xml:space="preserve"> </w:t>
                            </w:r>
                            <w:r w:rsidRPr="00F67E55">
                              <w:rPr>
                                <w:b/>
                                <w:lang w:val="nn-NO"/>
                              </w:rPr>
                              <w:t>MEÐ</w:t>
                            </w:r>
                            <w:r w:rsidRPr="00F67E55">
                              <w:rPr>
                                <w:b/>
                                <w:spacing w:val="-6"/>
                                <w:lang w:val="nn-NO"/>
                              </w:rPr>
                              <w:t xml:space="preserve"> </w:t>
                            </w:r>
                            <w:r w:rsidRPr="00F67E55">
                              <w:rPr>
                                <w:b/>
                                <w:lang w:val="nn-NO"/>
                              </w:rPr>
                              <w:t>ÁFYLLTUM</w:t>
                            </w:r>
                            <w:r w:rsidRPr="00F67E55">
                              <w:rPr>
                                <w:b/>
                                <w:spacing w:val="-5"/>
                                <w:lang w:val="nn-NO"/>
                              </w:rPr>
                              <w:t xml:space="preserve"> </w:t>
                            </w:r>
                            <w:r w:rsidRPr="00F67E55">
                              <w:rPr>
                                <w:b/>
                                <w:lang w:val="nn-NO"/>
                              </w:rPr>
                              <w:t>LYFJAPENNA</w:t>
                            </w:r>
                            <w:r w:rsidRPr="00F67E55">
                              <w:rPr>
                                <w:b/>
                                <w:spacing w:val="-6"/>
                                <w:lang w:val="nn-NO"/>
                              </w:rPr>
                              <w:t xml:space="preserve"> </w:t>
                            </w:r>
                            <w:r w:rsidRPr="00F67E55">
                              <w:rPr>
                                <w:b/>
                                <w:lang w:val="nn-NO"/>
                              </w:rPr>
                              <w:t>(90</w:t>
                            </w:r>
                            <w:r w:rsidRPr="00F67E55">
                              <w:rPr>
                                <w:b/>
                                <w:spacing w:val="-7"/>
                                <w:lang w:val="nn-NO"/>
                              </w:rPr>
                              <w:t xml:space="preserve"> </w:t>
                            </w:r>
                            <w:r w:rsidRPr="00F67E55">
                              <w:rPr>
                                <w:b/>
                                <w:spacing w:val="-5"/>
                                <w:lang w:val="nn-NO"/>
                              </w:rPr>
                              <w:t>mg)</w:t>
                            </w:r>
                          </w:p>
                        </w:txbxContent>
                      </wps:txbx>
                      <wps:bodyPr rot="0" vert="horz" wrap="square" lIns="0" tIns="0" rIns="0" bIns="0" anchor="t" anchorCtr="0" upright="1">
                        <a:noAutofit/>
                      </wps:bodyPr>
                    </wps:wsp>
                  </a:graphicData>
                </a:graphic>
              </wp:inline>
            </w:drawing>
          </mc:Choice>
          <mc:Fallback>
            <w:pict>
              <v:shape w14:anchorId="3AD29F7A" id="Textbox 165" o:spid="_x0000_s1182" type="#_x0000_t202" style="width:470.25pt;height:3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" filled="f" strokeweight=".48pt">
                <v:path arrowok="t"/>
                <v:textbox inset="0,0,0,0">
                  <w:txbxContent>
                    <w:p w14:paraId="1A7D4303" w14:textId="77777777" w:rsidR="006144FA" w:rsidRPr="00F67E55" w:rsidRDefault="006144FA" w:rsidP="006144FA">
                      <w:pPr>
                        <w:spacing w:before="20"/>
                        <w:ind w:left="107"/>
                        <w:rPr>
                          <w:b/>
                          <w:lang w:val="nn-NO"/>
                        </w:rPr>
                      </w:pPr>
                      <w:r w:rsidRPr="00F67E55">
                        <w:rPr>
                          <w:b/>
                          <w:lang w:val="nn-NO"/>
                        </w:rPr>
                        <w:t>UPPLÝSINGAR</w:t>
                      </w:r>
                      <w:r w:rsidRPr="00F67E55">
                        <w:rPr>
                          <w:b/>
                          <w:spacing w:val="-7"/>
                          <w:lang w:val="nn-NO"/>
                        </w:rPr>
                        <w:t xml:space="preserve"> </w:t>
                      </w:r>
                      <w:r w:rsidRPr="00F67E55">
                        <w:rPr>
                          <w:b/>
                          <w:lang w:val="nn-NO"/>
                        </w:rPr>
                        <w:t>SEM</w:t>
                      </w:r>
                      <w:r w:rsidRPr="00F67E55">
                        <w:rPr>
                          <w:b/>
                          <w:spacing w:val="-4"/>
                          <w:lang w:val="nn-NO"/>
                        </w:rPr>
                        <w:t xml:space="preserve"> </w:t>
                      </w:r>
                      <w:r w:rsidRPr="00F67E55">
                        <w:rPr>
                          <w:b/>
                          <w:lang w:val="nn-NO"/>
                        </w:rPr>
                        <w:t>EIGA</w:t>
                      </w:r>
                      <w:r w:rsidRPr="00F67E55">
                        <w:rPr>
                          <w:b/>
                          <w:spacing w:val="-4"/>
                          <w:lang w:val="nn-NO"/>
                        </w:rPr>
                        <w:t xml:space="preserve"> </w:t>
                      </w:r>
                      <w:r w:rsidRPr="00F67E55">
                        <w:rPr>
                          <w:b/>
                          <w:lang w:val="nn-NO"/>
                        </w:rPr>
                        <w:t>AÐ</w:t>
                      </w:r>
                      <w:r w:rsidRPr="00F67E55">
                        <w:rPr>
                          <w:b/>
                          <w:spacing w:val="-4"/>
                          <w:lang w:val="nn-NO"/>
                        </w:rPr>
                        <w:t xml:space="preserve"> </w:t>
                      </w:r>
                      <w:r w:rsidRPr="00F67E55">
                        <w:rPr>
                          <w:b/>
                          <w:lang w:val="nn-NO"/>
                        </w:rPr>
                        <w:t>KOMA</w:t>
                      </w:r>
                      <w:r w:rsidRPr="00F67E55">
                        <w:rPr>
                          <w:b/>
                          <w:spacing w:val="-4"/>
                          <w:lang w:val="nn-NO"/>
                        </w:rPr>
                        <w:t xml:space="preserve"> </w:t>
                      </w:r>
                      <w:r w:rsidRPr="00F67E55">
                        <w:rPr>
                          <w:b/>
                          <w:lang w:val="nn-NO"/>
                        </w:rPr>
                        <w:t>FRAM</w:t>
                      </w:r>
                      <w:r w:rsidRPr="00F67E55">
                        <w:rPr>
                          <w:b/>
                          <w:spacing w:val="-4"/>
                          <w:lang w:val="nn-NO"/>
                        </w:rPr>
                        <w:t xml:space="preserve"> </w:t>
                      </w:r>
                      <w:r w:rsidRPr="00F67E55">
                        <w:rPr>
                          <w:b/>
                          <w:lang w:val="nn-NO"/>
                        </w:rPr>
                        <w:t>Á</w:t>
                      </w:r>
                      <w:r w:rsidRPr="00F67E55">
                        <w:rPr>
                          <w:b/>
                          <w:spacing w:val="-4"/>
                          <w:lang w:val="nn-NO"/>
                        </w:rPr>
                        <w:t xml:space="preserve"> </w:t>
                      </w:r>
                      <w:r w:rsidRPr="00F67E55">
                        <w:rPr>
                          <w:b/>
                          <w:lang w:val="nn-NO"/>
                        </w:rPr>
                        <w:t>YTRI</w:t>
                      </w:r>
                      <w:r w:rsidRPr="00F67E55">
                        <w:rPr>
                          <w:b/>
                          <w:spacing w:val="-4"/>
                          <w:lang w:val="nn-NO"/>
                        </w:rPr>
                        <w:t xml:space="preserve"> </w:t>
                      </w:r>
                      <w:r w:rsidRPr="00F67E55">
                        <w:rPr>
                          <w:b/>
                          <w:spacing w:val="-2"/>
                          <w:lang w:val="nn-NO"/>
                        </w:rPr>
                        <w:t>UMBÚÐUM</w:t>
                      </w:r>
                    </w:p>
                    <w:p w14:paraId="52807CBE" w14:textId="77777777" w:rsidR="006144FA" w:rsidRPr="00F67E55" w:rsidRDefault="006144FA" w:rsidP="006144FA">
                      <w:pPr>
                        <w:pStyle w:val="BodyText"/>
                        <w:spacing w:before="3"/>
                        <w:rPr>
                          <w:b/>
                          <w:lang w:val="nn-NO"/>
                        </w:rPr>
                      </w:pPr>
                    </w:p>
                    <w:p w14:paraId="263E56C6" w14:textId="77777777" w:rsidR="006144FA" w:rsidRPr="00F67E55" w:rsidRDefault="006144FA" w:rsidP="006144FA">
                      <w:pPr>
                        <w:ind w:left="107"/>
                        <w:rPr>
                          <w:b/>
                          <w:lang w:val="nn-NO"/>
                        </w:rPr>
                      </w:pPr>
                      <w:r w:rsidRPr="00F67E55">
                        <w:rPr>
                          <w:b/>
                          <w:lang w:val="nn-NO"/>
                        </w:rPr>
                        <w:t>ASKJA</w:t>
                      </w:r>
                      <w:r w:rsidRPr="00F67E55">
                        <w:rPr>
                          <w:b/>
                          <w:spacing w:val="-7"/>
                          <w:lang w:val="nn-NO"/>
                        </w:rPr>
                        <w:t xml:space="preserve"> </w:t>
                      </w:r>
                      <w:r w:rsidRPr="00F67E55">
                        <w:rPr>
                          <w:b/>
                          <w:lang w:val="nn-NO"/>
                        </w:rPr>
                        <w:t>MEÐ</w:t>
                      </w:r>
                      <w:r w:rsidRPr="00F67E55">
                        <w:rPr>
                          <w:b/>
                          <w:spacing w:val="-6"/>
                          <w:lang w:val="nn-NO"/>
                        </w:rPr>
                        <w:t xml:space="preserve"> </w:t>
                      </w:r>
                      <w:r w:rsidRPr="00F67E55">
                        <w:rPr>
                          <w:b/>
                          <w:lang w:val="nn-NO"/>
                        </w:rPr>
                        <w:t>ÁFYLLTUM</w:t>
                      </w:r>
                      <w:r w:rsidRPr="00F67E55">
                        <w:rPr>
                          <w:b/>
                          <w:spacing w:val="-5"/>
                          <w:lang w:val="nn-NO"/>
                        </w:rPr>
                        <w:t xml:space="preserve"> </w:t>
                      </w:r>
                      <w:r w:rsidRPr="00F67E55">
                        <w:rPr>
                          <w:b/>
                          <w:lang w:val="nn-NO"/>
                        </w:rPr>
                        <w:t>LYFJAPENNA</w:t>
                      </w:r>
                      <w:r w:rsidRPr="00F67E55">
                        <w:rPr>
                          <w:b/>
                          <w:spacing w:val="-6"/>
                          <w:lang w:val="nn-NO"/>
                        </w:rPr>
                        <w:t xml:space="preserve"> </w:t>
                      </w:r>
                      <w:r w:rsidRPr="00F67E55">
                        <w:rPr>
                          <w:b/>
                          <w:lang w:val="nn-NO"/>
                        </w:rPr>
                        <w:t>(90</w:t>
                      </w:r>
                      <w:r w:rsidRPr="00F67E55">
                        <w:rPr>
                          <w:b/>
                          <w:spacing w:val="-7"/>
                          <w:lang w:val="nn-NO"/>
                        </w:rPr>
                        <w:t xml:space="preserve"> </w:t>
                      </w:r>
                      <w:r w:rsidRPr="00F67E55">
                        <w:rPr>
                          <w:b/>
                          <w:spacing w:val="-5"/>
                          <w:lang w:val="nn-NO"/>
                        </w:rPr>
                        <w:t>mg)</w:t>
                      </w:r>
                    </w:p>
                  </w:txbxContent>
                </v:textbox>
                <w10:anchorlock/>
              </v:shape>
            </w:pict>
          </mc:Fallback>
        </mc:AlternateContent>
      </w:r>
    </w:p>
    <w:p w14:paraId="1F679B6E" w14:textId="77777777" w:rsidR="006144FA" w:rsidRPr="005F57D2" w:rsidRDefault="006144FA" w:rsidP="00651703">
      <w:pPr>
        <w:ind w:right="2"/>
      </w:pPr>
    </w:p>
    <w:p w14:paraId="64C29C2E" w14:textId="33A6B935" w:rsidR="006144FA" w:rsidRPr="005F57D2" w:rsidRDefault="006D01F6" w:rsidP="00651703">
      <w:pPr>
        <w:ind w:right="2"/>
      </w:pPr>
      <w:r>
        <w:rPr>
          <w:noProof/>
        </w:rPr>
        <mc:AlternateContent>
          <mc:Choice Requires="wps">
            <w:drawing>
              <wp:anchor distT="0" distB="0" distL="0" distR="0" simplePos="0" relativeHeight="251701760" behindDoc="1" locked="0" layoutInCell="1" allowOverlap="1" wp14:anchorId="0FA3D294" wp14:editId="398B64CC">
                <wp:simplePos x="0" y="0"/>
                <wp:positionH relativeFrom="page">
                  <wp:posOffset>900430</wp:posOffset>
                </wp:positionH>
                <wp:positionV relativeFrom="paragraph">
                  <wp:posOffset>165100</wp:posOffset>
                </wp:positionV>
                <wp:extent cx="5904230" cy="192405"/>
                <wp:effectExtent l="0" t="0" r="1270" b="0"/>
                <wp:wrapTopAndBottom/>
                <wp:docPr id="22010581"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7B048533" w14:textId="77777777" w:rsidR="006144FA" w:rsidRDefault="006144FA" w:rsidP="006144FA">
                            <w:pPr>
                              <w:tabs>
                                <w:tab w:val="left" w:pos="674"/>
                              </w:tabs>
                              <w:spacing w:before="20"/>
                              <w:ind w:left="107"/>
                              <w:rPr>
                                <w:b/>
                              </w:rPr>
                            </w:pPr>
                            <w:r>
                              <w:rPr>
                                <w:b/>
                                <w:spacing w:val="-5"/>
                              </w:rPr>
                              <w:t>1.</w:t>
                            </w:r>
                            <w:r>
                              <w:rPr>
                                <w:b/>
                              </w:rPr>
                              <w:tab/>
                              <w:t>HEITI</w:t>
                            </w:r>
                            <w:r>
                              <w:rPr>
                                <w:b/>
                                <w:spacing w:val="-7"/>
                              </w:rPr>
                              <w:t xml:space="preserve"> </w:t>
                            </w:r>
                            <w:r>
                              <w:rPr>
                                <w:b/>
                                <w:spacing w:val="-4"/>
                              </w:rPr>
                              <w:t>LYFS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FA3D294" id="Text Box 117" o:spid="_x0000_s1183" type="#_x0000_t202" style="position:absolute;margin-left:70.9pt;margin-top:13pt;width:464.9pt;height:15.15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506yAEAAIcDAAAOAAAAZHJzL2Uyb0RvYy54bWysU8GO0zAQvSPxD5bvNGnp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" filled="f" strokeweight=".48pt">
                <v:path arrowok="t"/>
                <v:textbox inset="0,0,0,0">
                  <w:txbxContent>
                    <w:p w14:paraId="7B048533" w14:textId="77777777" w:rsidR="006144FA" w:rsidRDefault="006144FA" w:rsidP="006144FA">
                      <w:pPr>
                        <w:tabs>
                          <w:tab w:val="left" w:pos="674"/>
                        </w:tabs>
                        <w:spacing w:before="20"/>
                        <w:ind w:left="107"/>
                        <w:rPr>
                          <w:b/>
                        </w:rPr>
                      </w:pPr>
                      <w:r>
                        <w:rPr>
                          <w:b/>
                          <w:spacing w:val="-5"/>
                        </w:rPr>
                        <w:t>1.</w:t>
                      </w:r>
                      <w:r>
                        <w:rPr>
                          <w:b/>
                        </w:rPr>
                        <w:tab/>
                        <w:t>HEITI</w:t>
                      </w:r>
                      <w:r>
                        <w:rPr>
                          <w:b/>
                          <w:spacing w:val="-7"/>
                        </w:rPr>
                        <w:t xml:space="preserve"> </w:t>
                      </w:r>
                      <w:r>
                        <w:rPr>
                          <w:b/>
                          <w:spacing w:val="-4"/>
                        </w:rPr>
                        <w:t>LYFS</w:t>
                      </w:r>
                    </w:p>
                  </w:txbxContent>
                </v:textbox>
                <w10:wrap type="topAndBottom" anchorx="page"/>
              </v:shape>
            </w:pict>
          </mc:Fallback>
        </mc:AlternateContent>
      </w:r>
    </w:p>
    <w:p w14:paraId="18EE8D05" w14:textId="77777777" w:rsidR="006144FA" w:rsidRPr="005F57D2" w:rsidRDefault="006144FA" w:rsidP="00651703">
      <w:pPr>
        <w:ind w:right="2"/>
      </w:pPr>
    </w:p>
    <w:p w14:paraId="54699449" w14:textId="4C12A2F5" w:rsidR="006144FA" w:rsidRPr="005F57D2" w:rsidRDefault="006144FA" w:rsidP="00651703">
      <w:pPr>
        <w:ind w:right="2"/>
      </w:pPr>
      <w:r w:rsidRPr="005F57D2">
        <w:t>Yesintek</w:t>
      </w:r>
      <w:r w:rsidRPr="005F57D2">
        <w:rPr>
          <w:spacing w:val="-5"/>
        </w:rPr>
        <w:t xml:space="preserve"> </w:t>
      </w:r>
      <w:r w:rsidRPr="005F57D2">
        <w:t>90</w:t>
      </w:r>
      <w:r w:rsidRPr="005F57D2">
        <w:rPr>
          <w:spacing w:val="-4"/>
        </w:rPr>
        <w:t xml:space="preserve"> </w:t>
      </w:r>
      <w:r w:rsidRPr="005F57D2">
        <w:t>mg</w:t>
      </w:r>
      <w:r w:rsidRPr="005F57D2">
        <w:rPr>
          <w:spacing w:val="-7"/>
        </w:rPr>
        <w:t xml:space="preserve"> </w:t>
      </w:r>
      <w:r w:rsidRPr="005F57D2">
        <w:t>stungulyf,</w:t>
      </w:r>
      <w:r w:rsidRPr="005F57D2">
        <w:rPr>
          <w:spacing w:val="-4"/>
        </w:rPr>
        <w:t xml:space="preserve"> </w:t>
      </w:r>
      <w:r w:rsidRPr="005F57D2">
        <w:t>lausn</w:t>
      </w:r>
      <w:r w:rsidRPr="005F57D2">
        <w:rPr>
          <w:spacing w:val="-4"/>
        </w:rPr>
        <w:t xml:space="preserve"> </w:t>
      </w:r>
      <w:r w:rsidRPr="005F57D2">
        <w:t>í</w:t>
      </w:r>
      <w:r w:rsidRPr="005F57D2">
        <w:rPr>
          <w:spacing w:val="-4"/>
        </w:rPr>
        <w:t xml:space="preserve"> </w:t>
      </w:r>
      <w:r w:rsidRPr="005F57D2">
        <w:t>áfylltum</w:t>
      </w:r>
      <w:r w:rsidRPr="005F57D2">
        <w:rPr>
          <w:spacing w:val="-5"/>
        </w:rPr>
        <w:t xml:space="preserve"> </w:t>
      </w:r>
      <w:r w:rsidRPr="005F57D2">
        <w:t xml:space="preserve">lyfjapenna </w:t>
      </w:r>
      <w:r w:rsidRPr="005F57D2">
        <w:rPr>
          <w:spacing w:val="-2"/>
        </w:rPr>
        <w:t>ustekinumab</w:t>
      </w:r>
    </w:p>
    <w:p w14:paraId="716A95A0" w14:textId="77777777" w:rsidR="006144FA" w:rsidRPr="005F57D2" w:rsidRDefault="006144FA" w:rsidP="00651703">
      <w:pPr>
        <w:ind w:right="2"/>
      </w:pPr>
    </w:p>
    <w:p w14:paraId="20FB048D" w14:textId="60844159" w:rsidR="006144FA" w:rsidRPr="005F57D2" w:rsidRDefault="006D01F6" w:rsidP="00651703">
      <w:pPr>
        <w:ind w:right="2"/>
      </w:pPr>
      <w:r>
        <w:rPr>
          <w:noProof/>
        </w:rPr>
        <mc:AlternateContent>
          <mc:Choice Requires="wps">
            <w:drawing>
              <wp:anchor distT="0" distB="0" distL="0" distR="0" simplePos="0" relativeHeight="251702784" behindDoc="1" locked="0" layoutInCell="1" allowOverlap="1" wp14:anchorId="1AD23EA6" wp14:editId="4D877444">
                <wp:simplePos x="0" y="0"/>
                <wp:positionH relativeFrom="page">
                  <wp:posOffset>904875</wp:posOffset>
                </wp:positionH>
                <wp:positionV relativeFrom="paragraph">
                  <wp:posOffset>240030</wp:posOffset>
                </wp:positionV>
                <wp:extent cx="5904230" cy="268605"/>
                <wp:effectExtent l="0" t="0" r="1270" b="0"/>
                <wp:wrapTopAndBottom/>
                <wp:docPr id="1793138960"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268605"/>
                        </a:xfrm>
                        <a:prstGeom prst="rect">
                          <a:avLst/>
                        </a:prstGeom>
                        <a:ln w="6096">
                          <a:solidFill>
                            <a:srgbClr val="000000"/>
                          </a:solidFill>
                          <a:prstDash val="solid"/>
                        </a:ln>
                      </wps:spPr>
                      <wps:txbx>
                        <w:txbxContent>
                          <w:p w14:paraId="27AFD046" w14:textId="77777777" w:rsidR="006144FA" w:rsidRDefault="006144FA" w:rsidP="006144FA">
                            <w:pPr>
                              <w:tabs>
                                <w:tab w:val="left" w:pos="674"/>
                              </w:tabs>
                              <w:spacing w:before="20"/>
                              <w:ind w:left="107"/>
                              <w:rPr>
                                <w:b/>
                              </w:rPr>
                            </w:pPr>
                            <w:r>
                              <w:rPr>
                                <w:b/>
                                <w:spacing w:val="-5"/>
                              </w:rPr>
                              <w:t>2.</w:t>
                            </w:r>
                            <w:r>
                              <w:rPr>
                                <w:b/>
                              </w:rPr>
                              <w:tab/>
                              <w:t>VIRK(T)</w:t>
                            </w:r>
                            <w:r>
                              <w:rPr>
                                <w:b/>
                                <w:spacing w:val="-7"/>
                              </w:rPr>
                              <w:t xml:space="preserve"> </w:t>
                            </w:r>
                            <w:r>
                              <w:rPr>
                                <w:b/>
                                <w:spacing w:val="-4"/>
                              </w:rPr>
                              <w:t>EFNI</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1AD23EA6" id="Text Box 115" o:spid="_x0000_s1184" type="#_x0000_t202" style="position:absolute;margin-left:71.25pt;margin-top:18.9pt;width:464.9pt;height:21.15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" filled="f" strokeweight=".48pt">
                <v:path arrowok="t"/>
                <v:textbox inset="0,0,0,0">
                  <w:txbxContent>
                    <w:p w14:paraId="27AFD046" w14:textId="77777777" w:rsidR="006144FA" w:rsidRDefault="006144FA" w:rsidP="006144FA">
                      <w:pPr>
                        <w:tabs>
                          <w:tab w:val="left" w:pos="674"/>
                        </w:tabs>
                        <w:spacing w:before="20"/>
                        <w:ind w:left="107"/>
                        <w:rPr>
                          <w:b/>
                        </w:rPr>
                      </w:pPr>
                      <w:r>
                        <w:rPr>
                          <w:b/>
                          <w:spacing w:val="-5"/>
                        </w:rPr>
                        <w:t>2.</w:t>
                      </w:r>
                      <w:r>
                        <w:rPr>
                          <w:b/>
                        </w:rPr>
                        <w:tab/>
                        <w:t>VIRK(T)</w:t>
                      </w:r>
                      <w:r>
                        <w:rPr>
                          <w:b/>
                          <w:spacing w:val="-7"/>
                        </w:rPr>
                        <w:t xml:space="preserve"> </w:t>
                      </w:r>
                      <w:r>
                        <w:rPr>
                          <w:b/>
                          <w:spacing w:val="-4"/>
                        </w:rPr>
                        <w:t>EFNI</w:t>
                      </w:r>
                    </w:p>
                  </w:txbxContent>
                </v:textbox>
                <w10:wrap type="topAndBottom" anchorx="page"/>
              </v:shape>
            </w:pict>
          </mc:Fallback>
        </mc:AlternateContent>
      </w:r>
    </w:p>
    <w:p w14:paraId="58EA5E94" w14:textId="77777777" w:rsidR="006144FA" w:rsidRPr="005F57D2" w:rsidRDefault="006144FA" w:rsidP="00651703">
      <w:pPr>
        <w:ind w:right="2"/>
      </w:pPr>
    </w:p>
    <w:p w14:paraId="323B26F0" w14:textId="77777777" w:rsidR="006144FA" w:rsidRPr="005F57D2" w:rsidRDefault="006144FA" w:rsidP="00651703">
      <w:pPr>
        <w:ind w:right="2"/>
      </w:pPr>
      <w:r w:rsidRPr="005F57D2">
        <w:t>Hver</w:t>
      </w:r>
      <w:r w:rsidRPr="005F57D2">
        <w:rPr>
          <w:spacing w:val="-5"/>
        </w:rPr>
        <w:t xml:space="preserve"> </w:t>
      </w:r>
      <w:r w:rsidRPr="005F57D2">
        <w:t>áfylltur</w:t>
      </w:r>
      <w:r w:rsidRPr="005F57D2">
        <w:rPr>
          <w:spacing w:val="-5"/>
        </w:rPr>
        <w:t xml:space="preserve"> </w:t>
      </w:r>
      <w:r w:rsidRPr="005F57D2">
        <w:t>lyfjapenni</w:t>
      </w:r>
      <w:r w:rsidRPr="005F57D2">
        <w:rPr>
          <w:spacing w:val="-5"/>
        </w:rPr>
        <w:t xml:space="preserve"> </w:t>
      </w:r>
      <w:r w:rsidRPr="005F57D2">
        <w:t>inniheldur</w:t>
      </w:r>
      <w:r w:rsidRPr="005F57D2">
        <w:rPr>
          <w:spacing w:val="-4"/>
        </w:rPr>
        <w:t xml:space="preserve"> </w:t>
      </w:r>
      <w:r w:rsidRPr="005F57D2">
        <w:t>90</w:t>
      </w:r>
      <w:r w:rsidRPr="005F57D2">
        <w:rPr>
          <w:spacing w:val="-3"/>
        </w:rPr>
        <w:t xml:space="preserve"> </w:t>
      </w:r>
      <w:r w:rsidRPr="005F57D2">
        <w:t>mg</w:t>
      </w:r>
      <w:r w:rsidRPr="005F57D2">
        <w:rPr>
          <w:spacing w:val="-6"/>
        </w:rPr>
        <w:t xml:space="preserve"> </w:t>
      </w:r>
      <w:r w:rsidRPr="005F57D2">
        <w:t>ustekinumab</w:t>
      </w:r>
      <w:r w:rsidRPr="005F57D2">
        <w:rPr>
          <w:spacing w:val="-3"/>
        </w:rPr>
        <w:t xml:space="preserve"> </w:t>
      </w:r>
      <w:r w:rsidRPr="005F57D2">
        <w:t>í</w:t>
      </w:r>
      <w:r w:rsidRPr="005F57D2">
        <w:rPr>
          <w:spacing w:val="-3"/>
        </w:rPr>
        <w:t xml:space="preserve"> </w:t>
      </w:r>
      <w:r w:rsidRPr="005F57D2">
        <w:t>1</w:t>
      </w:r>
      <w:r w:rsidRPr="005F57D2">
        <w:rPr>
          <w:spacing w:val="-3"/>
        </w:rPr>
        <w:t xml:space="preserve"> </w:t>
      </w:r>
      <w:r w:rsidRPr="005F57D2">
        <w:rPr>
          <w:spacing w:val="-5"/>
        </w:rPr>
        <w:t>ml.</w:t>
      </w:r>
    </w:p>
    <w:p w14:paraId="2251907E" w14:textId="77777777" w:rsidR="006144FA" w:rsidRPr="005F57D2" w:rsidRDefault="006144FA" w:rsidP="00651703">
      <w:pPr>
        <w:ind w:right="2"/>
      </w:pPr>
    </w:p>
    <w:p w14:paraId="2E20FA4E" w14:textId="223CE4E5" w:rsidR="006144FA" w:rsidRPr="005F57D2" w:rsidRDefault="006D01F6" w:rsidP="00651703">
      <w:pPr>
        <w:ind w:right="2"/>
      </w:pPr>
      <w:r>
        <w:rPr>
          <w:noProof/>
        </w:rPr>
        <mc:AlternateContent>
          <mc:Choice Requires="wps">
            <w:drawing>
              <wp:anchor distT="0" distB="0" distL="0" distR="0" simplePos="0" relativeHeight="251703808" behindDoc="1" locked="0" layoutInCell="1" allowOverlap="1" wp14:anchorId="0EBA39B4" wp14:editId="60E3E7B5">
                <wp:simplePos x="0" y="0"/>
                <wp:positionH relativeFrom="page">
                  <wp:posOffset>904875</wp:posOffset>
                </wp:positionH>
                <wp:positionV relativeFrom="paragraph">
                  <wp:posOffset>222885</wp:posOffset>
                </wp:positionV>
                <wp:extent cx="5904230" cy="287655"/>
                <wp:effectExtent l="0" t="0" r="1270" b="0"/>
                <wp:wrapTopAndBottom/>
                <wp:docPr id="757042397"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287655"/>
                        </a:xfrm>
                        <a:prstGeom prst="rect">
                          <a:avLst/>
                        </a:prstGeom>
                        <a:ln w="6096">
                          <a:solidFill>
                            <a:srgbClr val="000000"/>
                          </a:solidFill>
                          <a:prstDash val="solid"/>
                        </a:ln>
                      </wps:spPr>
                      <wps:txbx>
                        <w:txbxContent>
                          <w:p w14:paraId="0D10AB05" w14:textId="77777777" w:rsidR="006144FA" w:rsidRDefault="006144FA" w:rsidP="006144FA">
                            <w:pPr>
                              <w:tabs>
                                <w:tab w:val="left" w:pos="674"/>
                              </w:tabs>
                              <w:spacing w:before="20"/>
                              <w:ind w:left="107"/>
                              <w:rPr>
                                <w:b/>
                              </w:rPr>
                            </w:pPr>
                            <w:r>
                              <w:rPr>
                                <w:b/>
                                <w:spacing w:val="-5"/>
                              </w:rPr>
                              <w:t>3.</w:t>
                            </w:r>
                            <w:r>
                              <w:rPr>
                                <w:b/>
                              </w:rPr>
                              <w:tab/>
                            </w:r>
                            <w:r>
                              <w:rPr>
                                <w:b/>
                                <w:spacing w:val="-2"/>
                              </w:rPr>
                              <w:t>HJÁLPAREFNI</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0EBA39B4" id="Text Box 113" o:spid="_x0000_s1185" type="#_x0000_t202" style="position:absolute;margin-left:71.25pt;margin-top:17.55pt;width:464.9pt;height:22.65pt;z-index:-251612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" filled="f" strokeweight=".48pt">
                <v:path arrowok="t"/>
                <v:textbox inset="0,0,0,0">
                  <w:txbxContent>
                    <w:p w14:paraId="0D10AB05" w14:textId="77777777" w:rsidR="006144FA" w:rsidRDefault="006144FA" w:rsidP="006144FA">
                      <w:pPr>
                        <w:tabs>
                          <w:tab w:val="left" w:pos="674"/>
                        </w:tabs>
                        <w:spacing w:before="20"/>
                        <w:ind w:left="107"/>
                        <w:rPr>
                          <w:b/>
                        </w:rPr>
                      </w:pPr>
                      <w:r>
                        <w:rPr>
                          <w:b/>
                          <w:spacing w:val="-5"/>
                        </w:rPr>
                        <w:t>3.</w:t>
                      </w:r>
                      <w:r>
                        <w:rPr>
                          <w:b/>
                        </w:rPr>
                        <w:tab/>
                      </w:r>
                      <w:r>
                        <w:rPr>
                          <w:b/>
                          <w:spacing w:val="-2"/>
                        </w:rPr>
                        <w:t>HJÁLPAREFNI</w:t>
                      </w:r>
                    </w:p>
                  </w:txbxContent>
                </v:textbox>
                <w10:wrap type="topAndBottom" anchorx="page"/>
              </v:shape>
            </w:pict>
          </mc:Fallback>
        </mc:AlternateContent>
      </w:r>
    </w:p>
    <w:p w14:paraId="422F5595" w14:textId="77777777" w:rsidR="006144FA" w:rsidRPr="005F57D2" w:rsidRDefault="006144FA" w:rsidP="00651703">
      <w:pPr>
        <w:ind w:right="2"/>
      </w:pPr>
    </w:p>
    <w:p w14:paraId="2CF30767" w14:textId="77777777" w:rsidR="006144FA" w:rsidRPr="005F57D2" w:rsidRDefault="006144FA" w:rsidP="00651703">
      <w:pPr>
        <w:ind w:right="2"/>
      </w:pPr>
      <w:r w:rsidRPr="005F57D2">
        <w:t>Hjálparefni: Súkrósi, L-histidín, L-histidín mónóhýdróklóríð mónóhýdrat, pólýsorbat 80(E433), natríumhýdroxíð, saltsýra(til að stilla pH), vatn fyrir stungulyf.</w:t>
      </w:r>
    </w:p>
    <w:p w14:paraId="026FBED5" w14:textId="77777777" w:rsidR="006144FA" w:rsidRPr="005F57D2" w:rsidRDefault="006144FA" w:rsidP="00651703">
      <w:pPr>
        <w:ind w:right="2"/>
      </w:pPr>
    </w:p>
    <w:p w14:paraId="13F89EA3" w14:textId="77777777" w:rsidR="006144FA" w:rsidRPr="005F57D2" w:rsidRDefault="006144FA" w:rsidP="00651703">
      <w:pPr>
        <w:ind w:right="2"/>
      </w:pPr>
    </w:p>
    <w:p w14:paraId="43EAA1F8" w14:textId="32CBA4DB" w:rsidR="006144FA" w:rsidRPr="005F57D2" w:rsidRDefault="006D01F6" w:rsidP="00651703">
      <w:pPr>
        <w:ind w:right="2"/>
      </w:pPr>
      <w:r>
        <w:rPr>
          <w:noProof/>
        </w:rPr>
        <mc:AlternateContent>
          <mc:Choice Requires="wps">
            <w:drawing>
              <wp:anchor distT="0" distB="0" distL="0" distR="0" simplePos="0" relativeHeight="251704832" behindDoc="1" locked="0" layoutInCell="1" allowOverlap="1" wp14:anchorId="1944683D" wp14:editId="2DCD29DC">
                <wp:simplePos x="0" y="0"/>
                <wp:positionH relativeFrom="page">
                  <wp:posOffset>900430</wp:posOffset>
                </wp:positionH>
                <wp:positionV relativeFrom="paragraph">
                  <wp:posOffset>158115</wp:posOffset>
                </wp:positionV>
                <wp:extent cx="5904230" cy="193675"/>
                <wp:effectExtent l="0" t="0" r="1270" b="0"/>
                <wp:wrapTopAndBottom/>
                <wp:docPr id="44428678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53F4374" w14:textId="77777777" w:rsidR="006144FA" w:rsidRDefault="006144FA" w:rsidP="006144FA">
                            <w:pPr>
                              <w:tabs>
                                <w:tab w:val="left" w:pos="674"/>
                              </w:tabs>
                              <w:spacing w:before="20"/>
                              <w:ind w:left="107"/>
                              <w:rPr>
                                <w:b/>
                              </w:rPr>
                            </w:pPr>
                            <w:r>
                              <w:rPr>
                                <w:b/>
                                <w:spacing w:val="-5"/>
                              </w:rPr>
                              <w:t>4.</w:t>
                            </w:r>
                            <w:r>
                              <w:rPr>
                                <w:b/>
                              </w:rPr>
                              <w:tab/>
                              <w:t>LYFJAFORM</w:t>
                            </w:r>
                            <w:r>
                              <w:rPr>
                                <w:b/>
                                <w:spacing w:val="-6"/>
                              </w:rPr>
                              <w:t xml:space="preserve"> </w:t>
                            </w:r>
                            <w:r>
                              <w:rPr>
                                <w:b/>
                              </w:rPr>
                              <w:t>OG</w:t>
                            </w:r>
                            <w:r>
                              <w:rPr>
                                <w:b/>
                                <w:spacing w:val="-5"/>
                              </w:rPr>
                              <w:t xml:space="preserve"> </w:t>
                            </w:r>
                            <w:r>
                              <w:rPr>
                                <w:b/>
                                <w:spacing w:val="-2"/>
                              </w:rPr>
                              <w:t>INNIHALD</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944683D" id="Text Box 111" o:spid="_x0000_s1186" type="#_x0000_t202" style="position:absolute;margin-left:70.9pt;margin-top:12.45pt;width:464.9pt;height:15.25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" filled="f" strokeweight=".48pt">
                <v:path arrowok="t"/>
                <v:textbox inset="0,0,0,0">
                  <w:txbxContent>
                    <w:p w14:paraId="153F4374" w14:textId="77777777" w:rsidR="006144FA" w:rsidRDefault="006144FA" w:rsidP="006144FA">
                      <w:pPr>
                        <w:tabs>
                          <w:tab w:val="left" w:pos="674"/>
                        </w:tabs>
                        <w:spacing w:before="20"/>
                        <w:ind w:left="107"/>
                        <w:rPr>
                          <w:b/>
                        </w:rPr>
                      </w:pPr>
                      <w:r>
                        <w:rPr>
                          <w:b/>
                          <w:spacing w:val="-5"/>
                        </w:rPr>
                        <w:t>4.</w:t>
                      </w:r>
                      <w:r>
                        <w:rPr>
                          <w:b/>
                        </w:rPr>
                        <w:tab/>
                        <w:t>LYFJAFORM</w:t>
                      </w:r>
                      <w:r>
                        <w:rPr>
                          <w:b/>
                          <w:spacing w:val="-6"/>
                        </w:rPr>
                        <w:t xml:space="preserve"> </w:t>
                      </w:r>
                      <w:r>
                        <w:rPr>
                          <w:b/>
                        </w:rPr>
                        <w:t>OG</w:t>
                      </w:r>
                      <w:r>
                        <w:rPr>
                          <w:b/>
                          <w:spacing w:val="-5"/>
                        </w:rPr>
                        <w:t xml:space="preserve"> </w:t>
                      </w:r>
                      <w:r>
                        <w:rPr>
                          <w:b/>
                          <w:spacing w:val="-2"/>
                        </w:rPr>
                        <w:t>INNIHALD</w:t>
                      </w:r>
                    </w:p>
                  </w:txbxContent>
                </v:textbox>
                <w10:wrap type="topAndBottom" anchorx="page"/>
              </v:shape>
            </w:pict>
          </mc:Fallback>
        </mc:AlternateContent>
      </w:r>
    </w:p>
    <w:p w14:paraId="11090359" w14:textId="6732CDA5" w:rsidR="006144FA" w:rsidRPr="005F57D2" w:rsidRDefault="006144FA" w:rsidP="00651703">
      <w:pPr>
        <w:ind w:right="2"/>
      </w:pPr>
      <w:r w:rsidRPr="005F57D2">
        <w:t>Stungulyf,</w:t>
      </w:r>
      <w:r w:rsidRPr="005F57D2">
        <w:rPr>
          <w:spacing w:val="-8"/>
        </w:rPr>
        <w:t xml:space="preserve"> </w:t>
      </w:r>
      <w:r w:rsidRPr="005F57D2">
        <w:t>lausn</w:t>
      </w:r>
      <w:r w:rsidRPr="005F57D2">
        <w:rPr>
          <w:spacing w:val="-8"/>
        </w:rPr>
        <w:t xml:space="preserve"> </w:t>
      </w:r>
      <w:r w:rsidRPr="005F57D2">
        <w:t>í</w:t>
      </w:r>
      <w:r w:rsidRPr="005F57D2">
        <w:rPr>
          <w:spacing w:val="-8"/>
        </w:rPr>
        <w:t xml:space="preserve"> </w:t>
      </w:r>
      <w:r w:rsidRPr="005F57D2">
        <w:t>áfylltum</w:t>
      </w:r>
      <w:r w:rsidRPr="005F57D2">
        <w:rPr>
          <w:spacing w:val="-8"/>
        </w:rPr>
        <w:t xml:space="preserve"> </w:t>
      </w:r>
      <w:r w:rsidRPr="005F57D2">
        <w:t>lyfjapenna 90 mg/1 ml</w:t>
      </w:r>
    </w:p>
    <w:p w14:paraId="21D22B4D" w14:textId="77777777" w:rsidR="006144FA" w:rsidRPr="0059113F" w:rsidRDefault="006144FA" w:rsidP="00651703">
      <w:pPr>
        <w:ind w:right="2"/>
        <w:rPr>
          <w:lang w:val="nb-NO"/>
        </w:rPr>
      </w:pPr>
      <w:r w:rsidRPr="0059113F">
        <w:rPr>
          <w:lang w:val="nb-NO"/>
        </w:rPr>
        <w:t>1 áfylltur stakskammtapenni</w:t>
      </w:r>
    </w:p>
    <w:p w14:paraId="16D3E4C5" w14:textId="77777777" w:rsidR="006144FA" w:rsidRPr="0059113F" w:rsidRDefault="006144FA" w:rsidP="00651703">
      <w:pPr>
        <w:ind w:right="2"/>
        <w:rPr>
          <w:lang w:val="nb-NO"/>
        </w:rPr>
      </w:pPr>
    </w:p>
    <w:p w14:paraId="59FC0B18" w14:textId="28D99249" w:rsidR="006144FA" w:rsidRPr="0059113F" w:rsidRDefault="006D01F6" w:rsidP="00651703">
      <w:pPr>
        <w:ind w:right="2"/>
        <w:rPr>
          <w:lang w:val="nb-NO"/>
        </w:rPr>
      </w:pPr>
      <w:r>
        <w:rPr>
          <w:noProof/>
        </w:rPr>
        <mc:AlternateContent>
          <mc:Choice Requires="wps">
            <w:drawing>
              <wp:anchor distT="0" distB="0" distL="0" distR="0" simplePos="0" relativeHeight="251705856" behindDoc="1" locked="0" layoutInCell="1" allowOverlap="1" wp14:anchorId="705FA853" wp14:editId="3241FED2">
                <wp:simplePos x="0" y="0"/>
                <wp:positionH relativeFrom="page">
                  <wp:posOffset>900430</wp:posOffset>
                </wp:positionH>
                <wp:positionV relativeFrom="paragraph">
                  <wp:posOffset>158115</wp:posOffset>
                </wp:positionV>
                <wp:extent cx="5904230" cy="192405"/>
                <wp:effectExtent l="0" t="0" r="1270" b="0"/>
                <wp:wrapTopAndBottom/>
                <wp:docPr id="204618643"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4D38B0B9" w14:textId="77777777" w:rsidR="006144FA" w:rsidRDefault="006144FA" w:rsidP="006144FA">
                            <w:pPr>
                              <w:tabs>
                                <w:tab w:val="left" w:pos="674"/>
                              </w:tabs>
                              <w:spacing w:before="20"/>
                              <w:ind w:left="107"/>
                              <w:rPr>
                                <w:b/>
                              </w:rPr>
                            </w:pPr>
                            <w:r>
                              <w:rPr>
                                <w:b/>
                                <w:spacing w:val="-5"/>
                              </w:rPr>
                              <w:t>5.</w:t>
                            </w:r>
                            <w:r>
                              <w:rPr>
                                <w:b/>
                              </w:rPr>
                              <w:tab/>
                              <w:t>AÐFERÐ</w:t>
                            </w:r>
                            <w:r>
                              <w:rPr>
                                <w:b/>
                                <w:spacing w:val="-7"/>
                              </w:rPr>
                              <w:t xml:space="preserve"> </w:t>
                            </w:r>
                            <w:r>
                              <w:rPr>
                                <w:b/>
                              </w:rPr>
                              <w:t>VIÐ</w:t>
                            </w:r>
                            <w:r>
                              <w:rPr>
                                <w:b/>
                                <w:spacing w:val="-5"/>
                              </w:rPr>
                              <w:t xml:space="preserve"> </w:t>
                            </w:r>
                            <w:r>
                              <w:rPr>
                                <w:b/>
                              </w:rPr>
                              <w:t>LYFJAGJÖF</w:t>
                            </w:r>
                            <w:r>
                              <w:rPr>
                                <w:b/>
                                <w:spacing w:val="-5"/>
                              </w:rPr>
                              <w:t xml:space="preserve"> </w:t>
                            </w:r>
                            <w:r>
                              <w:rPr>
                                <w:b/>
                              </w:rPr>
                              <w:t>OG</w:t>
                            </w:r>
                            <w:r>
                              <w:rPr>
                                <w:b/>
                                <w:spacing w:val="-5"/>
                              </w:rPr>
                              <w:t xml:space="preserve"> </w:t>
                            </w:r>
                            <w:r>
                              <w:rPr>
                                <w:b/>
                                <w:spacing w:val="-2"/>
                              </w:rPr>
                              <w:t>ÍKOMULEIÐ(IR)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05FA853" id="Text Box 109" o:spid="_x0000_s1187" type="#_x0000_t202" style="position:absolute;margin-left:70.9pt;margin-top:12.45pt;width:464.9pt;height:15.15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" filled="f" strokeweight=".48pt">
                <v:path arrowok="t"/>
                <v:textbox inset="0,0,0,0">
                  <w:txbxContent>
                    <w:p w14:paraId="4D38B0B9" w14:textId="77777777" w:rsidR="006144FA" w:rsidRDefault="006144FA" w:rsidP="006144FA">
                      <w:pPr>
                        <w:tabs>
                          <w:tab w:val="left" w:pos="674"/>
                        </w:tabs>
                        <w:spacing w:before="20"/>
                        <w:ind w:left="107"/>
                        <w:rPr>
                          <w:b/>
                        </w:rPr>
                      </w:pPr>
                      <w:r>
                        <w:rPr>
                          <w:b/>
                          <w:spacing w:val="-5"/>
                        </w:rPr>
                        <w:t>5.</w:t>
                      </w:r>
                      <w:r>
                        <w:rPr>
                          <w:b/>
                        </w:rPr>
                        <w:tab/>
                        <w:t>AÐFERÐ</w:t>
                      </w:r>
                      <w:r>
                        <w:rPr>
                          <w:b/>
                          <w:spacing w:val="-7"/>
                        </w:rPr>
                        <w:t xml:space="preserve"> </w:t>
                      </w:r>
                      <w:r>
                        <w:rPr>
                          <w:b/>
                        </w:rPr>
                        <w:t>VIÐ</w:t>
                      </w:r>
                      <w:r>
                        <w:rPr>
                          <w:b/>
                          <w:spacing w:val="-5"/>
                        </w:rPr>
                        <w:t xml:space="preserve"> </w:t>
                      </w:r>
                      <w:r>
                        <w:rPr>
                          <w:b/>
                        </w:rPr>
                        <w:t>LYFJAGJÖF</w:t>
                      </w:r>
                      <w:r>
                        <w:rPr>
                          <w:b/>
                          <w:spacing w:val="-5"/>
                        </w:rPr>
                        <w:t xml:space="preserve"> </w:t>
                      </w:r>
                      <w:r>
                        <w:rPr>
                          <w:b/>
                        </w:rPr>
                        <w:t>OG</w:t>
                      </w:r>
                      <w:r>
                        <w:rPr>
                          <w:b/>
                          <w:spacing w:val="-5"/>
                        </w:rPr>
                        <w:t xml:space="preserve"> </w:t>
                      </w:r>
                      <w:r>
                        <w:rPr>
                          <w:b/>
                          <w:spacing w:val="-2"/>
                        </w:rPr>
                        <w:t>ÍKOMULEIÐ(IR)</w:t>
                      </w:r>
                    </w:p>
                  </w:txbxContent>
                </v:textbox>
                <w10:wrap type="topAndBottom" anchorx="page"/>
              </v:shape>
            </w:pict>
          </mc:Fallback>
        </mc:AlternateContent>
      </w:r>
    </w:p>
    <w:p w14:paraId="35427408" w14:textId="77777777" w:rsidR="006144FA" w:rsidRPr="0059113F" w:rsidRDefault="006144FA" w:rsidP="00651703">
      <w:pPr>
        <w:ind w:right="2"/>
        <w:rPr>
          <w:lang w:val="nb-NO"/>
        </w:rPr>
      </w:pPr>
      <w:r w:rsidRPr="0059113F">
        <w:rPr>
          <w:lang w:val="nb-NO"/>
        </w:rPr>
        <w:t>Má</w:t>
      </w:r>
      <w:r w:rsidRPr="0059113F">
        <w:rPr>
          <w:spacing w:val="-3"/>
          <w:lang w:val="nb-NO"/>
        </w:rPr>
        <w:t xml:space="preserve"> </w:t>
      </w:r>
      <w:r w:rsidRPr="0059113F">
        <w:rPr>
          <w:lang w:val="nb-NO"/>
        </w:rPr>
        <w:t>ekki</w:t>
      </w:r>
      <w:r w:rsidRPr="0059113F">
        <w:rPr>
          <w:spacing w:val="-3"/>
          <w:lang w:val="nb-NO"/>
        </w:rPr>
        <w:t xml:space="preserve"> </w:t>
      </w:r>
      <w:r w:rsidRPr="0059113F">
        <w:rPr>
          <w:spacing w:val="-2"/>
          <w:lang w:val="nb-NO"/>
        </w:rPr>
        <w:t>hrista.</w:t>
      </w:r>
    </w:p>
    <w:p w14:paraId="516A285A" w14:textId="77777777" w:rsidR="006144FA" w:rsidRPr="0059113F" w:rsidRDefault="006144FA" w:rsidP="00651703">
      <w:pPr>
        <w:ind w:right="2"/>
        <w:rPr>
          <w:lang w:val="nb-NO"/>
        </w:rPr>
      </w:pPr>
      <w:r w:rsidRPr="0059113F">
        <w:rPr>
          <w:lang w:val="nb-NO"/>
        </w:rPr>
        <w:t>Til</w:t>
      </w:r>
      <w:r w:rsidRPr="0059113F">
        <w:rPr>
          <w:spacing w:val="-6"/>
          <w:lang w:val="nb-NO"/>
        </w:rPr>
        <w:t xml:space="preserve"> </w:t>
      </w:r>
      <w:r w:rsidRPr="0059113F">
        <w:rPr>
          <w:lang w:val="nb-NO"/>
        </w:rPr>
        <w:t>notkunar</w:t>
      </w:r>
      <w:r w:rsidRPr="0059113F">
        <w:rPr>
          <w:spacing w:val="-5"/>
          <w:lang w:val="nb-NO"/>
        </w:rPr>
        <w:t xml:space="preserve"> </w:t>
      </w:r>
      <w:r w:rsidRPr="0059113F">
        <w:rPr>
          <w:lang w:val="nb-NO"/>
        </w:rPr>
        <w:t>undir</w:t>
      </w:r>
      <w:r w:rsidRPr="0059113F">
        <w:rPr>
          <w:spacing w:val="-5"/>
          <w:lang w:val="nb-NO"/>
        </w:rPr>
        <w:t xml:space="preserve"> </w:t>
      </w:r>
      <w:r w:rsidRPr="0059113F">
        <w:rPr>
          <w:spacing w:val="-4"/>
          <w:lang w:val="nb-NO"/>
        </w:rPr>
        <w:t>húð.</w:t>
      </w:r>
    </w:p>
    <w:p w14:paraId="709AEF8A" w14:textId="77777777" w:rsidR="006144FA" w:rsidRPr="0059113F" w:rsidRDefault="006144FA" w:rsidP="00651703">
      <w:pPr>
        <w:ind w:right="2"/>
        <w:rPr>
          <w:lang w:val="nb-NO"/>
        </w:rPr>
      </w:pPr>
      <w:r w:rsidRPr="0059113F">
        <w:rPr>
          <w:lang w:val="nb-NO"/>
        </w:rPr>
        <w:t>Lesið</w:t>
      </w:r>
      <w:r w:rsidRPr="0059113F">
        <w:rPr>
          <w:spacing w:val="-8"/>
          <w:lang w:val="nb-NO"/>
        </w:rPr>
        <w:t xml:space="preserve"> </w:t>
      </w:r>
      <w:r w:rsidRPr="0059113F">
        <w:rPr>
          <w:lang w:val="nb-NO"/>
        </w:rPr>
        <w:t>fylgiseðilinn</w:t>
      </w:r>
      <w:r w:rsidRPr="0059113F">
        <w:rPr>
          <w:spacing w:val="-8"/>
          <w:lang w:val="nb-NO"/>
        </w:rPr>
        <w:t xml:space="preserve"> </w:t>
      </w:r>
      <w:r w:rsidRPr="0059113F">
        <w:rPr>
          <w:lang w:val="nb-NO"/>
        </w:rPr>
        <w:t>fyrir</w:t>
      </w:r>
      <w:r w:rsidRPr="0059113F">
        <w:rPr>
          <w:spacing w:val="-7"/>
          <w:lang w:val="nb-NO"/>
        </w:rPr>
        <w:t xml:space="preserve"> </w:t>
      </w:r>
      <w:r w:rsidRPr="0059113F">
        <w:rPr>
          <w:spacing w:val="-2"/>
          <w:lang w:val="nb-NO"/>
        </w:rPr>
        <w:t>notkun</w:t>
      </w:r>
    </w:p>
    <w:p w14:paraId="02E48217" w14:textId="77777777" w:rsidR="006144FA" w:rsidRPr="0059113F" w:rsidRDefault="006144FA" w:rsidP="00651703">
      <w:pPr>
        <w:ind w:right="2"/>
        <w:rPr>
          <w:lang w:val="nb-NO"/>
        </w:rPr>
      </w:pPr>
    </w:p>
    <w:p w14:paraId="135F50B3" w14:textId="2C4BB667" w:rsidR="006144FA" w:rsidRPr="0059113F" w:rsidRDefault="006D01F6" w:rsidP="00651703">
      <w:pPr>
        <w:ind w:right="2"/>
        <w:rPr>
          <w:lang w:val="nb-NO"/>
        </w:rPr>
      </w:pPr>
      <w:r>
        <w:rPr>
          <w:noProof/>
        </w:rPr>
        <mc:AlternateContent>
          <mc:Choice Requires="wps">
            <w:drawing>
              <wp:anchor distT="0" distB="0" distL="0" distR="0" simplePos="0" relativeHeight="251706880" behindDoc="1" locked="0" layoutInCell="1" allowOverlap="1" wp14:anchorId="20C972E3" wp14:editId="0B5739A9">
                <wp:simplePos x="0" y="0"/>
                <wp:positionH relativeFrom="page">
                  <wp:posOffset>901700</wp:posOffset>
                </wp:positionH>
                <wp:positionV relativeFrom="paragraph">
                  <wp:posOffset>161290</wp:posOffset>
                </wp:positionV>
                <wp:extent cx="5904230" cy="463550"/>
                <wp:effectExtent l="0" t="0" r="1270" b="0"/>
                <wp:wrapTopAndBottom/>
                <wp:docPr id="111947201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463550"/>
                        </a:xfrm>
                        <a:prstGeom prst="rect">
                          <a:avLst/>
                        </a:prstGeom>
                        <a:ln w="6096">
                          <a:solidFill>
                            <a:srgbClr val="000000"/>
                          </a:solidFill>
                          <a:prstDash val="solid"/>
                        </a:ln>
                      </wps:spPr>
                      <wps:txbx>
                        <w:txbxContent>
                          <w:p w14:paraId="4C54DAE8" w14:textId="77777777" w:rsidR="006144FA" w:rsidRDefault="006144FA" w:rsidP="006144FA">
                            <w:pPr>
                              <w:spacing w:line="242" w:lineRule="auto"/>
                              <w:ind w:left="709" w:hanging="567"/>
                              <w:rPr>
                                <w:b/>
                              </w:rPr>
                            </w:pPr>
                            <w:r>
                              <w:rPr>
                                <w:b/>
                                <w:spacing w:val="-5"/>
                              </w:rPr>
                              <w:t>6.</w:t>
                            </w:r>
                            <w:r>
                              <w:rPr>
                                <w:b/>
                              </w:rPr>
                              <w:tab/>
                              <w:t>SÉRSTÖK</w:t>
                            </w:r>
                            <w:r>
                              <w:rPr>
                                <w:b/>
                                <w:spacing w:val="-4"/>
                              </w:rPr>
                              <w:t xml:space="preserve"> </w:t>
                            </w:r>
                            <w:r>
                              <w:rPr>
                                <w:b/>
                              </w:rPr>
                              <w:t>VARNAÐARORÐ</w:t>
                            </w:r>
                            <w:r>
                              <w:rPr>
                                <w:b/>
                                <w:spacing w:val="-4"/>
                              </w:rPr>
                              <w:t xml:space="preserve"> </w:t>
                            </w:r>
                            <w:r>
                              <w:rPr>
                                <w:b/>
                              </w:rPr>
                              <w:t>UM</w:t>
                            </w:r>
                            <w:r>
                              <w:rPr>
                                <w:b/>
                                <w:spacing w:val="-4"/>
                              </w:rPr>
                              <w:t xml:space="preserve"> </w:t>
                            </w:r>
                            <w:r>
                              <w:rPr>
                                <w:b/>
                              </w:rPr>
                              <w:t>AÐ</w:t>
                            </w:r>
                            <w:r>
                              <w:rPr>
                                <w:b/>
                                <w:spacing w:val="-4"/>
                              </w:rPr>
                              <w:t xml:space="preserve"> </w:t>
                            </w:r>
                            <w:r>
                              <w:rPr>
                                <w:b/>
                              </w:rPr>
                              <w:t>LYFIÐ</w:t>
                            </w:r>
                            <w:r>
                              <w:rPr>
                                <w:b/>
                                <w:spacing w:val="-4"/>
                              </w:rPr>
                              <w:t xml:space="preserve"> </w:t>
                            </w:r>
                            <w:r>
                              <w:rPr>
                                <w:b/>
                              </w:rPr>
                              <w:t>SKULI</w:t>
                            </w:r>
                            <w:r>
                              <w:rPr>
                                <w:b/>
                                <w:spacing w:val="-4"/>
                              </w:rPr>
                              <w:t xml:space="preserve"> </w:t>
                            </w:r>
                            <w:r>
                              <w:rPr>
                                <w:b/>
                              </w:rPr>
                              <w:t>GEYMT</w:t>
                            </w:r>
                            <w:r>
                              <w:rPr>
                                <w:b/>
                                <w:spacing w:val="-4"/>
                              </w:rPr>
                              <w:t xml:space="preserve"> </w:t>
                            </w:r>
                            <w:r>
                              <w:rPr>
                                <w:b/>
                              </w:rPr>
                              <w:t>ÞAR</w:t>
                            </w:r>
                            <w:r>
                              <w:rPr>
                                <w:b/>
                                <w:spacing w:val="-4"/>
                              </w:rPr>
                              <w:t xml:space="preserve"> </w:t>
                            </w:r>
                            <w:r>
                              <w:rPr>
                                <w:b/>
                              </w:rPr>
                              <w:t>SEM</w:t>
                            </w:r>
                            <w:r>
                              <w:rPr>
                                <w:b/>
                                <w:spacing w:val="-4"/>
                              </w:rPr>
                              <w:t xml:space="preserve"> </w:t>
                            </w:r>
                            <w:r>
                              <w:rPr>
                                <w:b/>
                              </w:rPr>
                              <w:t>BÖRN HVORKI NÁ TIL NÉ SJÁ</w:t>
                            </w:r>
                          </w:p>
                          <w:p w14:paraId="6E5EDB35" w14:textId="77777777" w:rsidR="006144FA" w:rsidRDefault="006144FA" w:rsidP="006144FA">
                            <w:pPr>
                              <w:tabs>
                                <w:tab w:val="left" w:pos="674"/>
                              </w:tabs>
                              <w:spacing w:before="20"/>
                              <w:ind w:left="107"/>
                              <w:rPr>
                                <w:b/>
                              </w:rPr>
                            </w:pP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20C972E3" id="Text Box 107" o:spid="_x0000_s1188" type="#_x0000_t202" style="position:absolute;margin-left:71pt;margin-top:12.7pt;width:464.9pt;height:36.5pt;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" filled="f" strokeweight=".48pt">
                <v:path arrowok="t"/>
                <v:textbox inset="0,0,0,0">
                  <w:txbxContent>
                    <w:p w14:paraId="4C54DAE8" w14:textId="77777777" w:rsidR="006144FA" w:rsidRDefault="006144FA" w:rsidP="006144FA">
                      <w:pPr>
                        <w:spacing w:line="242" w:lineRule="auto"/>
                        <w:ind w:left="709" w:hanging="567"/>
                        <w:rPr>
                          <w:b/>
                        </w:rPr>
                      </w:pPr>
                      <w:r>
                        <w:rPr>
                          <w:b/>
                          <w:spacing w:val="-5"/>
                        </w:rPr>
                        <w:t>6.</w:t>
                      </w:r>
                      <w:r>
                        <w:rPr>
                          <w:b/>
                        </w:rPr>
                        <w:tab/>
                        <w:t>SÉRSTÖK</w:t>
                      </w:r>
                      <w:r>
                        <w:rPr>
                          <w:b/>
                          <w:spacing w:val="-4"/>
                        </w:rPr>
                        <w:t xml:space="preserve"> </w:t>
                      </w:r>
                      <w:r>
                        <w:rPr>
                          <w:b/>
                        </w:rPr>
                        <w:t>VARNAÐARORÐ</w:t>
                      </w:r>
                      <w:r>
                        <w:rPr>
                          <w:b/>
                          <w:spacing w:val="-4"/>
                        </w:rPr>
                        <w:t xml:space="preserve"> </w:t>
                      </w:r>
                      <w:r>
                        <w:rPr>
                          <w:b/>
                        </w:rPr>
                        <w:t>UM</w:t>
                      </w:r>
                      <w:r>
                        <w:rPr>
                          <w:b/>
                          <w:spacing w:val="-4"/>
                        </w:rPr>
                        <w:t xml:space="preserve"> </w:t>
                      </w:r>
                      <w:r>
                        <w:rPr>
                          <w:b/>
                        </w:rPr>
                        <w:t>AÐ</w:t>
                      </w:r>
                      <w:r>
                        <w:rPr>
                          <w:b/>
                          <w:spacing w:val="-4"/>
                        </w:rPr>
                        <w:t xml:space="preserve"> </w:t>
                      </w:r>
                      <w:r>
                        <w:rPr>
                          <w:b/>
                        </w:rPr>
                        <w:t>LYFIÐ</w:t>
                      </w:r>
                      <w:r>
                        <w:rPr>
                          <w:b/>
                          <w:spacing w:val="-4"/>
                        </w:rPr>
                        <w:t xml:space="preserve"> </w:t>
                      </w:r>
                      <w:r>
                        <w:rPr>
                          <w:b/>
                        </w:rPr>
                        <w:t>SKULI</w:t>
                      </w:r>
                      <w:r>
                        <w:rPr>
                          <w:b/>
                          <w:spacing w:val="-4"/>
                        </w:rPr>
                        <w:t xml:space="preserve"> </w:t>
                      </w:r>
                      <w:r>
                        <w:rPr>
                          <w:b/>
                        </w:rPr>
                        <w:t>GEYMT</w:t>
                      </w:r>
                      <w:r>
                        <w:rPr>
                          <w:b/>
                          <w:spacing w:val="-4"/>
                        </w:rPr>
                        <w:t xml:space="preserve"> </w:t>
                      </w:r>
                      <w:r>
                        <w:rPr>
                          <w:b/>
                        </w:rPr>
                        <w:t>ÞAR</w:t>
                      </w:r>
                      <w:r>
                        <w:rPr>
                          <w:b/>
                          <w:spacing w:val="-4"/>
                        </w:rPr>
                        <w:t xml:space="preserve"> </w:t>
                      </w:r>
                      <w:r>
                        <w:rPr>
                          <w:b/>
                        </w:rPr>
                        <w:t>SEM</w:t>
                      </w:r>
                      <w:r>
                        <w:rPr>
                          <w:b/>
                          <w:spacing w:val="-4"/>
                        </w:rPr>
                        <w:t xml:space="preserve"> </w:t>
                      </w:r>
                      <w:r>
                        <w:rPr>
                          <w:b/>
                        </w:rPr>
                        <w:t>BÖRN HVORKI NÁ TIL NÉ SJÁ</w:t>
                      </w:r>
                    </w:p>
                    <w:p w14:paraId="6E5EDB35" w14:textId="77777777" w:rsidR="006144FA" w:rsidRDefault="006144FA" w:rsidP="006144FA">
                      <w:pPr>
                        <w:tabs>
                          <w:tab w:val="left" w:pos="674"/>
                        </w:tabs>
                        <w:spacing w:before="20"/>
                        <w:ind w:left="107"/>
                        <w:rPr>
                          <w:b/>
                        </w:rPr>
                      </w:pPr>
                    </w:p>
                  </w:txbxContent>
                </v:textbox>
                <w10:wrap type="topAndBottom" anchorx="page"/>
              </v:shape>
            </w:pict>
          </mc:Fallback>
        </mc:AlternateContent>
      </w:r>
    </w:p>
    <w:p w14:paraId="4AA79A2D" w14:textId="77777777" w:rsidR="006144FA" w:rsidRPr="0059113F" w:rsidRDefault="006144FA" w:rsidP="00651703">
      <w:pPr>
        <w:ind w:right="2"/>
        <w:rPr>
          <w:lang w:val="nb-NO"/>
        </w:rPr>
      </w:pPr>
    </w:p>
    <w:p w14:paraId="1AD29534" w14:textId="77777777" w:rsidR="006144FA" w:rsidRPr="0059113F" w:rsidRDefault="006144FA" w:rsidP="00651703">
      <w:pPr>
        <w:ind w:right="2"/>
        <w:rPr>
          <w:lang w:val="nb-NO"/>
        </w:rPr>
      </w:pPr>
      <w:r w:rsidRPr="0059113F">
        <w:rPr>
          <w:lang w:val="nb-NO"/>
        </w:rPr>
        <w:t>Geymið</w:t>
      </w:r>
      <w:r w:rsidRPr="0059113F">
        <w:rPr>
          <w:spacing w:val="-6"/>
          <w:lang w:val="nb-NO"/>
        </w:rPr>
        <w:t xml:space="preserve"> </w:t>
      </w:r>
      <w:r w:rsidRPr="0059113F">
        <w:rPr>
          <w:lang w:val="nb-NO"/>
        </w:rPr>
        <w:t>þar</w:t>
      </w:r>
      <w:r w:rsidRPr="0059113F">
        <w:rPr>
          <w:spacing w:val="-4"/>
          <w:lang w:val="nb-NO"/>
        </w:rPr>
        <w:t xml:space="preserve"> </w:t>
      </w:r>
      <w:r w:rsidRPr="0059113F">
        <w:rPr>
          <w:lang w:val="nb-NO"/>
        </w:rPr>
        <w:t>sem</w:t>
      </w:r>
      <w:r w:rsidRPr="0059113F">
        <w:rPr>
          <w:spacing w:val="-3"/>
          <w:lang w:val="nb-NO"/>
        </w:rPr>
        <w:t xml:space="preserve"> </w:t>
      </w:r>
      <w:r w:rsidRPr="0059113F">
        <w:rPr>
          <w:lang w:val="nb-NO"/>
        </w:rPr>
        <w:t>börn</w:t>
      </w:r>
      <w:r w:rsidRPr="0059113F">
        <w:rPr>
          <w:spacing w:val="-4"/>
          <w:lang w:val="nb-NO"/>
        </w:rPr>
        <w:t xml:space="preserve"> </w:t>
      </w:r>
      <w:r w:rsidRPr="0059113F">
        <w:rPr>
          <w:lang w:val="nb-NO"/>
        </w:rPr>
        <w:t>hvorki</w:t>
      </w:r>
      <w:r w:rsidRPr="0059113F">
        <w:rPr>
          <w:spacing w:val="-4"/>
          <w:lang w:val="nb-NO"/>
        </w:rPr>
        <w:t xml:space="preserve"> </w:t>
      </w:r>
      <w:r w:rsidRPr="0059113F">
        <w:rPr>
          <w:lang w:val="nb-NO"/>
        </w:rPr>
        <w:t>ná</w:t>
      </w:r>
      <w:r w:rsidRPr="0059113F">
        <w:rPr>
          <w:spacing w:val="-3"/>
          <w:lang w:val="nb-NO"/>
        </w:rPr>
        <w:t xml:space="preserve"> </w:t>
      </w:r>
      <w:r w:rsidRPr="0059113F">
        <w:rPr>
          <w:lang w:val="nb-NO"/>
        </w:rPr>
        <w:t>til</w:t>
      </w:r>
      <w:r w:rsidRPr="0059113F">
        <w:rPr>
          <w:spacing w:val="-4"/>
          <w:lang w:val="nb-NO"/>
        </w:rPr>
        <w:t xml:space="preserve"> </w:t>
      </w:r>
      <w:r w:rsidRPr="0059113F">
        <w:rPr>
          <w:lang w:val="nb-NO"/>
        </w:rPr>
        <w:t>né</w:t>
      </w:r>
      <w:r w:rsidRPr="0059113F">
        <w:rPr>
          <w:spacing w:val="-3"/>
          <w:lang w:val="nb-NO"/>
        </w:rPr>
        <w:t xml:space="preserve"> </w:t>
      </w:r>
      <w:r w:rsidRPr="0059113F">
        <w:rPr>
          <w:spacing w:val="-4"/>
          <w:lang w:val="nb-NO"/>
        </w:rPr>
        <w:t>sjá.</w:t>
      </w:r>
    </w:p>
    <w:p w14:paraId="1BB2B21A" w14:textId="77777777" w:rsidR="006144FA" w:rsidRPr="0059113F" w:rsidRDefault="006144FA" w:rsidP="00651703">
      <w:pPr>
        <w:ind w:right="2"/>
        <w:rPr>
          <w:lang w:val="nb-NO"/>
        </w:rPr>
      </w:pPr>
    </w:p>
    <w:p w14:paraId="31674A7D" w14:textId="72D446B8" w:rsidR="006144FA" w:rsidRPr="0059113F" w:rsidRDefault="006D01F6" w:rsidP="00651703">
      <w:pPr>
        <w:ind w:right="2"/>
        <w:rPr>
          <w:lang w:val="nb-NO"/>
        </w:rPr>
      </w:pPr>
      <w:r>
        <w:rPr>
          <w:noProof/>
        </w:rPr>
        <mc:AlternateContent>
          <mc:Choice Requires="wps">
            <w:drawing>
              <wp:anchor distT="0" distB="0" distL="0" distR="0" simplePos="0" relativeHeight="251707904" behindDoc="1" locked="0" layoutInCell="1" allowOverlap="1" wp14:anchorId="6B493652" wp14:editId="5EB22221">
                <wp:simplePos x="0" y="0"/>
                <wp:positionH relativeFrom="page">
                  <wp:posOffset>904875</wp:posOffset>
                </wp:positionH>
                <wp:positionV relativeFrom="paragraph">
                  <wp:posOffset>219075</wp:posOffset>
                </wp:positionV>
                <wp:extent cx="5904230" cy="288925"/>
                <wp:effectExtent l="0" t="0" r="1270" b="0"/>
                <wp:wrapTopAndBottom/>
                <wp:docPr id="759005788"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288925"/>
                        </a:xfrm>
                        <a:prstGeom prst="rect">
                          <a:avLst/>
                        </a:prstGeom>
                        <a:ln w="6096">
                          <a:solidFill>
                            <a:srgbClr val="000000"/>
                          </a:solidFill>
                          <a:prstDash val="solid"/>
                        </a:ln>
                      </wps:spPr>
                      <wps:txbx>
                        <w:txbxContent>
                          <w:p w14:paraId="20C3102F" w14:textId="77777777" w:rsidR="006144FA" w:rsidRDefault="006144FA" w:rsidP="006144FA">
                            <w:pPr>
                              <w:tabs>
                                <w:tab w:val="left" w:pos="674"/>
                              </w:tabs>
                              <w:spacing w:before="20"/>
                              <w:ind w:left="107"/>
                              <w:rPr>
                                <w:b/>
                              </w:rPr>
                            </w:pPr>
                            <w:r>
                              <w:rPr>
                                <w:b/>
                                <w:spacing w:val="-5"/>
                              </w:rPr>
                              <w:t>7.</w:t>
                            </w:r>
                            <w:r>
                              <w:rPr>
                                <w:b/>
                              </w:rPr>
                              <w:tab/>
                              <w:t>ÖNNUR</w:t>
                            </w:r>
                            <w:r>
                              <w:rPr>
                                <w:b/>
                                <w:spacing w:val="-6"/>
                              </w:rPr>
                              <w:t xml:space="preserve"> </w:t>
                            </w:r>
                            <w:r>
                              <w:rPr>
                                <w:b/>
                              </w:rPr>
                              <w:t>SÉRSTÖK</w:t>
                            </w:r>
                            <w:r>
                              <w:rPr>
                                <w:b/>
                                <w:spacing w:val="-6"/>
                              </w:rPr>
                              <w:t xml:space="preserve"> </w:t>
                            </w:r>
                            <w:r>
                              <w:rPr>
                                <w:b/>
                              </w:rPr>
                              <w:t>VARNAÐARORÐ,</w:t>
                            </w:r>
                            <w:r>
                              <w:rPr>
                                <w:b/>
                                <w:spacing w:val="-6"/>
                              </w:rPr>
                              <w:t xml:space="preserve"> </w:t>
                            </w:r>
                            <w:r>
                              <w:rPr>
                                <w:b/>
                              </w:rPr>
                              <w:t>EF</w:t>
                            </w:r>
                            <w:r>
                              <w:rPr>
                                <w:b/>
                                <w:spacing w:val="-6"/>
                              </w:rPr>
                              <w:t xml:space="preserve"> </w:t>
                            </w:r>
                            <w:r>
                              <w:rPr>
                                <w:b/>
                              </w:rPr>
                              <w:t>MEÐ</w:t>
                            </w:r>
                            <w:r>
                              <w:rPr>
                                <w:b/>
                                <w:spacing w:val="-5"/>
                              </w:rPr>
                              <w:t xml:space="preserve"> </w:t>
                            </w:r>
                            <w:r>
                              <w:rPr>
                                <w:b/>
                                <w:spacing w:val="-4"/>
                              </w:rPr>
                              <w:t>ÞARF</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6B493652" id="Text Box 105" o:spid="_x0000_s1189" type="#_x0000_t202" style="position:absolute;margin-left:71.25pt;margin-top:17.25pt;width:464.9pt;height:22.75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" filled="f" strokeweight=".48pt">
                <v:path arrowok="t"/>
                <v:textbox inset="0,0,0,0">
                  <w:txbxContent>
                    <w:p w14:paraId="20C3102F" w14:textId="77777777" w:rsidR="006144FA" w:rsidRDefault="006144FA" w:rsidP="006144FA">
                      <w:pPr>
                        <w:tabs>
                          <w:tab w:val="left" w:pos="674"/>
                        </w:tabs>
                        <w:spacing w:before="20"/>
                        <w:ind w:left="107"/>
                        <w:rPr>
                          <w:b/>
                        </w:rPr>
                      </w:pPr>
                      <w:r>
                        <w:rPr>
                          <w:b/>
                          <w:spacing w:val="-5"/>
                        </w:rPr>
                        <w:t>7.</w:t>
                      </w:r>
                      <w:r>
                        <w:rPr>
                          <w:b/>
                        </w:rPr>
                        <w:tab/>
                        <w:t>ÖNNUR</w:t>
                      </w:r>
                      <w:r>
                        <w:rPr>
                          <w:b/>
                          <w:spacing w:val="-6"/>
                        </w:rPr>
                        <w:t xml:space="preserve"> </w:t>
                      </w:r>
                      <w:r>
                        <w:rPr>
                          <w:b/>
                        </w:rPr>
                        <w:t>SÉRSTÖK</w:t>
                      </w:r>
                      <w:r>
                        <w:rPr>
                          <w:b/>
                          <w:spacing w:val="-6"/>
                        </w:rPr>
                        <w:t xml:space="preserve"> </w:t>
                      </w:r>
                      <w:r>
                        <w:rPr>
                          <w:b/>
                        </w:rPr>
                        <w:t>VARNAÐARORÐ,</w:t>
                      </w:r>
                      <w:r>
                        <w:rPr>
                          <w:b/>
                          <w:spacing w:val="-6"/>
                        </w:rPr>
                        <w:t xml:space="preserve"> </w:t>
                      </w:r>
                      <w:r>
                        <w:rPr>
                          <w:b/>
                        </w:rPr>
                        <w:t>EF</w:t>
                      </w:r>
                      <w:r>
                        <w:rPr>
                          <w:b/>
                          <w:spacing w:val="-6"/>
                        </w:rPr>
                        <w:t xml:space="preserve"> </w:t>
                      </w:r>
                      <w:r>
                        <w:rPr>
                          <w:b/>
                        </w:rPr>
                        <w:t>MEÐ</w:t>
                      </w:r>
                      <w:r>
                        <w:rPr>
                          <w:b/>
                          <w:spacing w:val="-5"/>
                        </w:rPr>
                        <w:t xml:space="preserve"> </w:t>
                      </w:r>
                      <w:r>
                        <w:rPr>
                          <w:b/>
                          <w:spacing w:val="-4"/>
                        </w:rPr>
                        <w:t>ÞARF</w:t>
                      </w:r>
                    </w:p>
                  </w:txbxContent>
                </v:textbox>
                <w10:wrap type="topAndBottom" anchorx="page"/>
              </v:shape>
            </w:pict>
          </mc:Fallback>
        </mc:AlternateContent>
      </w:r>
    </w:p>
    <w:p w14:paraId="62A17C58" w14:textId="77777777" w:rsidR="006144FA" w:rsidRPr="0059113F" w:rsidRDefault="006144FA" w:rsidP="00651703">
      <w:pPr>
        <w:ind w:right="2"/>
        <w:rPr>
          <w:lang w:val="nb-NO"/>
        </w:rPr>
      </w:pPr>
    </w:p>
    <w:p w14:paraId="682C1B20" w14:textId="05850F3E" w:rsidR="006144FA" w:rsidRPr="0059113F" w:rsidRDefault="006D01F6" w:rsidP="00651703">
      <w:pPr>
        <w:ind w:right="2"/>
        <w:rPr>
          <w:lang w:val="nb-NO"/>
        </w:rPr>
      </w:pPr>
      <w:r>
        <w:rPr>
          <w:noProof/>
        </w:rPr>
        <mc:AlternateContent>
          <mc:Choice Requires="wps">
            <w:drawing>
              <wp:anchor distT="0" distB="0" distL="0" distR="0" simplePos="0" relativeHeight="251708928" behindDoc="1" locked="0" layoutInCell="1" allowOverlap="1" wp14:anchorId="72B5C90B" wp14:editId="66E8A168">
                <wp:simplePos x="0" y="0"/>
                <wp:positionH relativeFrom="page">
                  <wp:posOffset>904875</wp:posOffset>
                </wp:positionH>
                <wp:positionV relativeFrom="paragraph">
                  <wp:posOffset>191770</wp:posOffset>
                </wp:positionV>
                <wp:extent cx="5904230" cy="316230"/>
                <wp:effectExtent l="0" t="0" r="1270" b="7620"/>
                <wp:wrapTopAndBottom/>
                <wp:docPr id="81955589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316230"/>
                        </a:xfrm>
                        <a:prstGeom prst="rect">
                          <a:avLst/>
                        </a:prstGeom>
                        <a:ln w="6096">
                          <a:solidFill>
                            <a:srgbClr val="000000"/>
                          </a:solidFill>
                          <a:prstDash val="solid"/>
                        </a:ln>
                      </wps:spPr>
                      <wps:txbx>
                        <w:txbxContent>
                          <w:p w14:paraId="0E620767" w14:textId="77777777" w:rsidR="006144FA" w:rsidRDefault="006144FA" w:rsidP="006144FA">
                            <w:pPr>
                              <w:tabs>
                                <w:tab w:val="left" w:pos="674"/>
                              </w:tabs>
                              <w:spacing w:before="20"/>
                              <w:ind w:left="107"/>
                              <w:rPr>
                                <w:b/>
                              </w:rPr>
                            </w:pPr>
                            <w:r>
                              <w:rPr>
                                <w:b/>
                                <w:spacing w:val="-5"/>
                              </w:rPr>
                              <w:t>8.</w:t>
                            </w:r>
                            <w:r>
                              <w:rPr>
                                <w:b/>
                              </w:rPr>
                              <w:tab/>
                            </w:r>
                            <w:r>
                              <w:rPr>
                                <w:b/>
                                <w:spacing w:val="-2"/>
                              </w:rPr>
                              <w:t>FYRNINGARDAGSETNING</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72B5C90B" id="Text Box 103" o:spid="_x0000_s1190" type="#_x0000_t202" style="position:absolute;margin-left:71.25pt;margin-top:15.1pt;width:464.9pt;height:24.9pt;z-index:-251607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" filled="f" strokeweight=".48pt">
                <v:path arrowok="t"/>
                <v:textbox inset="0,0,0,0">
                  <w:txbxContent>
                    <w:p w14:paraId="0E620767" w14:textId="77777777" w:rsidR="006144FA" w:rsidRDefault="006144FA" w:rsidP="006144FA">
                      <w:pPr>
                        <w:tabs>
                          <w:tab w:val="left" w:pos="674"/>
                        </w:tabs>
                        <w:spacing w:before="20"/>
                        <w:ind w:left="107"/>
                        <w:rPr>
                          <w:b/>
                        </w:rPr>
                      </w:pPr>
                      <w:r>
                        <w:rPr>
                          <w:b/>
                          <w:spacing w:val="-5"/>
                        </w:rPr>
                        <w:t>8.</w:t>
                      </w:r>
                      <w:r>
                        <w:rPr>
                          <w:b/>
                        </w:rPr>
                        <w:tab/>
                      </w:r>
                      <w:r>
                        <w:rPr>
                          <w:b/>
                          <w:spacing w:val="-2"/>
                        </w:rPr>
                        <w:t>FYRNINGARDAGSETNING</w:t>
                      </w:r>
                    </w:p>
                  </w:txbxContent>
                </v:textbox>
                <w10:wrap type="topAndBottom" anchorx="page"/>
              </v:shape>
            </w:pict>
          </mc:Fallback>
        </mc:AlternateContent>
      </w:r>
    </w:p>
    <w:p w14:paraId="7F198EAF" w14:textId="77777777" w:rsidR="006144FA" w:rsidRPr="0059113F" w:rsidRDefault="006144FA" w:rsidP="00651703">
      <w:pPr>
        <w:ind w:right="2"/>
        <w:rPr>
          <w:lang w:val="nb-NO"/>
        </w:rPr>
      </w:pPr>
    </w:p>
    <w:p w14:paraId="1283DDA4" w14:textId="77777777" w:rsidR="006144FA" w:rsidRPr="0059113F" w:rsidRDefault="006144FA" w:rsidP="00651703">
      <w:pPr>
        <w:ind w:right="2"/>
        <w:rPr>
          <w:lang w:val="nb-NO"/>
        </w:rPr>
      </w:pPr>
      <w:r w:rsidRPr="0059113F">
        <w:rPr>
          <w:spacing w:val="-5"/>
          <w:lang w:val="nb-NO"/>
        </w:rPr>
        <w:t>EXP</w:t>
      </w:r>
    </w:p>
    <w:p w14:paraId="67DA9F0A" w14:textId="77777777" w:rsidR="006144FA" w:rsidRPr="0059113F" w:rsidRDefault="006144FA" w:rsidP="00651703">
      <w:pPr>
        <w:ind w:right="2"/>
        <w:rPr>
          <w:spacing w:val="-2"/>
          <w:lang w:val="nb-NO"/>
        </w:rPr>
      </w:pPr>
      <w:r w:rsidRPr="0059113F">
        <w:rPr>
          <w:lang w:val="nb-NO"/>
        </w:rPr>
        <w:t>Förgunardagsetning</w:t>
      </w:r>
      <w:r w:rsidRPr="0059113F">
        <w:rPr>
          <w:spacing w:val="-9"/>
          <w:lang w:val="nb-NO"/>
        </w:rPr>
        <w:t xml:space="preserve"> </w:t>
      </w:r>
      <w:r w:rsidRPr="0059113F">
        <w:rPr>
          <w:lang w:val="nb-NO"/>
        </w:rPr>
        <w:t>ef</w:t>
      </w:r>
      <w:r w:rsidRPr="0059113F">
        <w:rPr>
          <w:spacing w:val="-7"/>
          <w:lang w:val="nb-NO"/>
        </w:rPr>
        <w:t xml:space="preserve"> </w:t>
      </w:r>
      <w:r w:rsidRPr="0059113F">
        <w:rPr>
          <w:lang w:val="nb-NO"/>
        </w:rPr>
        <w:t>geymt</w:t>
      </w:r>
      <w:r w:rsidRPr="0059113F">
        <w:rPr>
          <w:spacing w:val="-7"/>
          <w:lang w:val="nb-NO"/>
        </w:rPr>
        <w:t xml:space="preserve"> </w:t>
      </w:r>
      <w:r w:rsidRPr="0059113F">
        <w:rPr>
          <w:lang w:val="nb-NO"/>
        </w:rPr>
        <w:t>við</w:t>
      </w:r>
      <w:r w:rsidRPr="0059113F">
        <w:rPr>
          <w:spacing w:val="-7"/>
          <w:lang w:val="nb-NO"/>
        </w:rPr>
        <w:t xml:space="preserve"> </w:t>
      </w:r>
      <w:r w:rsidRPr="0059113F">
        <w:rPr>
          <w:spacing w:val="-2"/>
          <w:lang w:val="nb-NO"/>
        </w:rPr>
        <w:t>stofuhita:</w:t>
      </w:r>
    </w:p>
    <w:p w14:paraId="5DDF31A7" w14:textId="77777777" w:rsidR="00E97F64" w:rsidRPr="0059113F" w:rsidRDefault="00E97F64" w:rsidP="00651703">
      <w:pPr>
        <w:ind w:right="2"/>
        <w:rPr>
          <w:spacing w:val="-2"/>
          <w:lang w:val="nb-NO"/>
        </w:rPr>
      </w:pPr>
    </w:p>
    <w:p w14:paraId="20E0ADA9" w14:textId="77777777" w:rsidR="00E97F64" w:rsidRPr="0059113F" w:rsidRDefault="00E97F64" w:rsidP="00651703">
      <w:pPr>
        <w:ind w:right="2"/>
        <w:rPr>
          <w:spacing w:val="-2"/>
          <w:lang w:val="nb-NO"/>
        </w:rPr>
      </w:pPr>
    </w:p>
    <w:p w14:paraId="491420E4" w14:textId="5675CABE" w:rsidR="006144FA" w:rsidRPr="005F57D2" w:rsidRDefault="006D01F6" w:rsidP="00651703">
      <w:pPr>
        <w:ind w:right="2"/>
      </w:pPr>
      <w:r>
        <w:rPr>
          <w:noProof/>
        </w:rPr>
        <w:lastRenderedPageBreak/>
        <mc:AlternateContent>
          <mc:Choice Requires="wps">
            <w:drawing>
              <wp:inline distT="0" distB="0" distL="0" distR="0" wp14:anchorId="3D3CDBB8" wp14:editId="787C5FD8">
                <wp:extent cx="5981700" cy="228600"/>
                <wp:effectExtent l="5080" t="5715" r="13970" b="13335"/>
                <wp:docPr id="2790035"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81700" cy="2286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8D30BF" w14:textId="77777777" w:rsidR="006144FA" w:rsidRDefault="006144FA" w:rsidP="006144FA">
                            <w:pPr>
                              <w:tabs>
                                <w:tab w:val="left" w:pos="674"/>
                              </w:tabs>
                              <w:spacing w:before="20"/>
                              <w:ind w:left="107"/>
                              <w:rPr>
                                <w:b/>
                              </w:rPr>
                            </w:pPr>
                            <w:r>
                              <w:rPr>
                                <w:b/>
                                <w:spacing w:val="-5"/>
                              </w:rPr>
                              <w:t>9.</w:t>
                            </w:r>
                            <w:r>
                              <w:rPr>
                                <w:b/>
                              </w:rPr>
                              <w:tab/>
                              <w:t>SÉRSTÖK</w:t>
                            </w:r>
                            <w:r>
                              <w:rPr>
                                <w:b/>
                                <w:spacing w:val="-7"/>
                              </w:rPr>
                              <w:t xml:space="preserve"> </w:t>
                            </w:r>
                            <w:r>
                              <w:rPr>
                                <w:b/>
                                <w:spacing w:val="-2"/>
                              </w:rPr>
                              <w:t>GEYMSLUSKILYRÐI</w:t>
                            </w:r>
                          </w:p>
                        </w:txbxContent>
                      </wps:txbx>
                      <wps:bodyPr rot="0" vert="horz" wrap="square" lIns="0" tIns="0" rIns="0" bIns="0" anchor="t" anchorCtr="0" upright="1">
                        <a:noAutofit/>
                      </wps:bodyPr>
                    </wps:wsp>
                  </a:graphicData>
                </a:graphic>
              </wp:inline>
            </w:drawing>
          </mc:Choice>
          <mc:Fallback>
            <w:pict>
              <v:shape w14:anchorId="3D3CDBB8" id="Textbox 177" o:spid="_x0000_s1191" type="#_x0000_t202" style="width:471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" filled="f" strokeweight=".48pt">
                <v:path arrowok="t"/>
                <v:textbox inset="0,0,0,0">
                  <w:txbxContent>
                    <w:p w14:paraId="058D30BF" w14:textId="77777777" w:rsidR="006144FA" w:rsidRDefault="006144FA" w:rsidP="006144FA">
                      <w:pPr>
                        <w:tabs>
                          <w:tab w:val="left" w:pos="674"/>
                        </w:tabs>
                        <w:spacing w:before="20"/>
                        <w:ind w:left="107"/>
                        <w:rPr>
                          <w:b/>
                        </w:rPr>
                      </w:pPr>
                      <w:r>
                        <w:rPr>
                          <w:b/>
                          <w:spacing w:val="-5"/>
                        </w:rPr>
                        <w:t>9.</w:t>
                      </w:r>
                      <w:r>
                        <w:rPr>
                          <w:b/>
                        </w:rPr>
                        <w:tab/>
                        <w:t>SÉRSTÖK</w:t>
                      </w:r>
                      <w:r>
                        <w:rPr>
                          <w:b/>
                          <w:spacing w:val="-7"/>
                        </w:rPr>
                        <w:t xml:space="preserve"> </w:t>
                      </w:r>
                      <w:r>
                        <w:rPr>
                          <w:b/>
                          <w:spacing w:val="-2"/>
                        </w:rPr>
                        <w:t>GEYMSLUSKILYRÐI</w:t>
                      </w:r>
                    </w:p>
                  </w:txbxContent>
                </v:textbox>
                <w10:anchorlock/>
              </v:shape>
            </w:pict>
          </mc:Fallback>
        </mc:AlternateContent>
      </w:r>
    </w:p>
    <w:p w14:paraId="243EB800" w14:textId="77777777" w:rsidR="006144FA" w:rsidRPr="005F57D2" w:rsidRDefault="006144FA" w:rsidP="00651703">
      <w:pPr>
        <w:ind w:right="2"/>
      </w:pPr>
    </w:p>
    <w:p w14:paraId="1525A46E" w14:textId="77777777" w:rsidR="006144FA" w:rsidRPr="005F57D2" w:rsidRDefault="006144FA" w:rsidP="00651703">
      <w:pPr>
        <w:ind w:right="2"/>
      </w:pPr>
      <w:r w:rsidRPr="005F57D2">
        <w:t>Geymið í kæli.</w:t>
      </w:r>
    </w:p>
    <w:p w14:paraId="6021CDED" w14:textId="77777777" w:rsidR="006144FA" w:rsidRPr="005F57D2" w:rsidRDefault="006144FA" w:rsidP="00651703">
      <w:pPr>
        <w:ind w:right="2"/>
      </w:pPr>
      <w:r w:rsidRPr="005F57D2">
        <w:t>Má ekki frjósa.</w:t>
      </w:r>
    </w:p>
    <w:p w14:paraId="0BE5DF42" w14:textId="77777777" w:rsidR="006144FA" w:rsidRPr="005F57D2" w:rsidRDefault="006144FA" w:rsidP="00651703">
      <w:pPr>
        <w:ind w:right="2"/>
      </w:pPr>
      <w:r w:rsidRPr="005F57D2">
        <w:t>Geymið áfyllta lyfjapennann í ytri umbúðum til varnar gegn ljósi.</w:t>
      </w:r>
    </w:p>
    <w:p w14:paraId="0CB29882" w14:textId="77777777" w:rsidR="006144FA" w:rsidRPr="005F57D2" w:rsidRDefault="006144FA" w:rsidP="00651703">
      <w:pPr>
        <w:ind w:right="2"/>
      </w:pPr>
      <w:r w:rsidRPr="005F57D2">
        <w:t>Má geyma við stofuhita (allt að 30°C) í eitt 30 daga tímabil, en ekki lengur en upprunalega fyrningardagsetningin</w:t>
      </w:r>
    </w:p>
    <w:p w14:paraId="3A91692D" w14:textId="77777777" w:rsidR="006144FA" w:rsidRPr="005F57D2" w:rsidRDefault="006144FA" w:rsidP="00651703">
      <w:pPr>
        <w:ind w:right="2"/>
      </w:pPr>
    </w:p>
    <w:p w14:paraId="777CB4CB" w14:textId="314C83ED" w:rsidR="006144FA" w:rsidRPr="005F57D2" w:rsidRDefault="006D01F6" w:rsidP="00651703">
      <w:pPr>
        <w:ind w:right="2"/>
      </w:pPr>
      <w:r>
        <w:rPr>
          <w:noProof/>
        </w:rPr>
        <mc:AlternateContent>
          <mc:Choice Requires="wps">
            <w:drawing>
              <wp:anchor distT="0" distB="0" distL="0" distR="0" simplePos="0" relativeHeight="251709952" behindDoc="1" locked="0" layoutInCell="1" allowOverlap="1" wp14:anchorId="57DD2446" wp14:editId="2D4B0005">
                <wp:simplePos x="0" y="0"/>
                <wp:positionH relativeFrom="page">
                  <wp:posOffset>900430</wp:posOffset>
                </wp:positionH>
                <wp:positionV relativeFrom="paragraph">
                  <wp:posOffset>165100</wp:posOffset>
                </wp:positionV>
                <wp:extent cx="5904230" cy="353695"/>
                <wp:effectExtent l="0" t="0" r="1270" b="8255"/>
                <wp:wrapTopAndBottom/>
                <wp:docPr id="1761337047"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353695"/>
                        </a:xfrm>
                        <a:prstGeom prst="rect">
                          <a:avLst/>
                        </a:prstGeom>
                        <a:ln w="6096">
                          <a:solidFill>
                            <a:srgbClr val="000000"/>
                          </a:solidFill>
                          <a:prstDash val="solid"/>
                        </a:ln>
                      </wps:spPr>
                      <wps:txbx>
                        <w:txbxContent>
                          <w:p w14:paraId="02377A84" w14:textId="77777777" w:rsidR="006144FA" w:rsidRDefault="006144FA" w:rsidP="006144FA">
                            <w:pPr>
                              <w:tabs>
                                <w:tab w:val="left" w:pos="674"/>
                              </w:tabs>
                              <w:spacing w:before="20"/>
                              <w:ind w:left="674" w:right="1077" w:hanging="567"/>
                              <w:rPr>
                                <w:b/>
                              </w:rPr>
                            </w:pPr>
                            <w:r>
                              <w:rPr>
                                <w:b/>
                                <w:spacing w:val="-4"/>
                              </w:rPr>
                              <w:t>10.</w:t>
                            </w:r>
                            <w:r>
                              <w:rPr>
                                <w:b/>
                              </w:rPr>
                              <w:tab/>
                              <w:t>SÉRSTAKAR</w:t>
                            </w:r>
                            <w:r>
                              <w:rPr>
                                <w:b/>
                                <w:spacing w:val="-8"/>
                              </w:rPr>
                              <w:t xml:space="preserve"> </w:t>
                            </w:r>
                            <w:r>
                              <w:rPr>
                                <w:b/>
                              </w:rPr>
                              <w:t>VARÚÐARRÁÐSTAFANIR</w:t>
                            </w:r>
                            <w:r>
                              <w:rPr>
                                <w:b/>
                                <w:spacing w:val="-8"/>
                              </w:rPr>
                              <w:t xml:space="preserve"> </w:t>
                            </w:r>
                            <w:r>
                              <w:rPr>
                                <w:b/>
                              </w:rPr>
                              <w:t>VIÐ</w:t>
                            </w:r>
                            <w:r>
                              <w:rPr>
                                <w:b/>
                                <w:spacing w:val="-8"/>
                              </w:rPr>
                              <w:t xml:space="preserve"> </w:t>
                            </w:r>
                            <w:r>
                              <w:rPr>
                                <w:b/>
                              </w:rPr>
                              <w:t>FÖRGUN</w:t>
                            </w:r>
                            <w:r>
                              <w:rPr>
                                <w:b/>
                                <w:spacing w:val="-8"/>
                              </w:rPr>
                              <w:t xml:space="preserve"> </w:t>
                            </w:r>
                            <w:r>
                              <w:rPr>
                                <w:b/>
                              </w:rPr>
                              <w:t>LYFJALEIFA</w:t>
                            </w:r>
                            <w:r>
                              <w:rPr>
                                <w:b/>
                                <w:spacing w:val="-8"/>
                              </w:rPr>
                              <w:t xml:space="preserve"> </w:t>
                            </w:r>
                            <w:r>
                              <w:rPr>
                                <w:b/>
                              </w:rPr>
                              <w:t>EÐA ÚRGANGS VEGNA LYFSINS ÞAR SEM VIÐ Á</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7DD2446" id="Text Box 101" o:spid="_x0000_s1192" type="#_x0000_t202" style="position:absolute;margin-left:70.9pt;margin-top:13pt;width:464.9pt;height:27.85pt;z-index:-251606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" filled="f" strokeweight=".48pt">
                <v:path arrowok="t"/>
                <v:textbox inset="0,0,0,0">
                  <w:txbxContent>
                    <w:p w14:paraId="02377A84" w14:textId="77777777" w:rsidR="006144FA" w:rsidRDefault="006144FA" w:rsidP="006144FA">
                      <w:pPr>
                        <w:tabs>
                          <w:tab w:val="left" w:pos="674"/>
                        </w:tabs>
                        <w:spacing w:before="20"/>
                        <w:ind w:left="674" w:right="1077" w:hanging="567"/>
                        <w:rPr>
                          <w:b/>
                        </w:rPr>
                      </w:pPr>
                      <w:r>
                        <w:rPr>
                          <w:b/>
                          <w:spacing w:val="-4"/>
                        </w:rPr>
                        <w:t>10.</w:t>
                      </w:r>
                      <w:r>
                        <w:rPr>
                          <w:b/>
                        </w:rPr>
                        <w:tab/>
                        <w:t>SÉRSTAKAR</w:t>
                      </w:r>
                      <w:r>
                        <w:rPr>
                          <w:b/>
                          <w:spacing w:val="-8"/>
                        </w:rPr>
                        <w:t xml:space="preserve"> </w:t>
                      </w:r>
                      <w:r>
                        <w:rPr>
                          <w:b/>
                        </w:rPr>
                        <w:t>VARÚÐARRÁÐSTAFANIR</w:t>
                      </w:r>
                      <w:r>
                        <w:rPr>
                          <w:b/>
                          <w:spacing w:val="-8"/>
                        </w:rPr>
                        <w:t xml:space="preserve"> </w:t>
                      </w:r>
                      <w:r>
                        <w:rPr>
                          <w:b/>
                        </w:rPr>
                        <w:t>VIÐ</w:t>
                      </w:r>
                      <w:r>
                        <w:rPr>
                          <w:b/>
                          <w:spacing w:val="-8"/>
                        </w:rPr>
                        <w:t xml:space="preserve"> </w:t>
                      </w:r>
                      <w:r>
                        <w:rPr>
                          <w:b/>
                        </w:rPr>
                        <w:t>FÖRGUN</w:t>
                      </w:r>
                      <w:r>
                        <w:rPr>
                          <w:b/>
                          <w:spacing w:val="-8"/>
                        </w:rPr>
                        <w:t xml:space="preserve"> </w:t>
                      </w:r>
                      <w:r>
                        <w:rPr>
                          <w:b/>
                        </w:rPr>
                        <w:t>LYFJALEIFA</w:t>
                      </w:r>
                      <w:r>
                        <w:rPr>
                          <w:b/>
                          <w:spacing w:val="-8"/>
                        </w:rPr>
                        <w:t xml:space="preserve"> </w:t>
                      </w:r>
                      <w:r>
                        <w:rPr>
                          <w:b/>
                        </w:rPr>
                        <w:t>EÐA ÚRGANGS VEGNA LYFSINS ÞAR SEM VIÐ Á</w:t>
                      </w:r>
                    </w:p>
                  </w:txbxContent>
                </v:textbox>
                <w10:wrap type="topAndBottom" anchorx="page"/>
              </v:shape>
            </w:pict>
          </mc:Fallback>
        </mc:AlternateContent>
      </w:r>
    </w:p>
    <w:p w14:paraId="0630BA99" w14:textId="77777777" w:rsidR="006144FA" w:rsidRPr="005F57D2" w:rsidRDefault="006144FA" w:rsidP="00651703">
      <w:pPr>
        <w:ind w:right="2"/>
      </w:pPr>
    </w:p>
    <w:p w14:paraId="167333F6" w14:textId="3DCC999F" w:rsidR="006144FA" w:rsidRPr="005F57D2" w:rsidRDefault="006D01F6" w:rsidP="00651703">
      <w:pPr>
        <w:ind w:right="2"/>
      </w:pPr>
      <w:r>
        <w:rPr>
          <w:noProof/>
        </w:rPr>
        <mc:AlternateContent>
          <mc:Choice Requires="wps">
            <w:drawing>
              <wp:anchor distT="0" distB="0" distL="0" distR="0" simplePos="0" relativeHeight="251710976" behindDoc="1" locked="0" layoutInCell="1" allowOverlap="1" wp14:anchorId="59C58378" wp14:editId="2E0CD824">
                <wp:simplePos x="0" y="0"/>
                <wp:positionH relativeFrom="page">
                  <wp:posOffset>870585</wp:posOffset>
                </wp:positionH>
                <wp:positionV relativeFrom="paragraph">
                  <wp:posOffset>213360</wp:posOffset>
                </wp:positionV>
                <wp:extent cx="5904230" cy="193675"/>
                <wp:effectExtent l="0" t="0" r="1270" b="0"/>
                <wp:wrapTopAndBottom/>
                <wp:docPr id="857689100"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7F4B97F6" w14:textId="77777777" w:rsidR="006144FA" w:rsidRDefault="006144FA" w:rsidP="006144FA">
                            <w:pPr>
                              <w:tabs>
                                <w:tab w:val="left" w:pos="674"/>
                              </w:tabs>
                              <w:spacing w:before="20"/>
                              <w:ind w:left="107"/>
                              <w:rPr>
                                <w:b/>
                              </w:rPr>
                            </w:pPr>
                            <w:r>
                              <w:rPr>
                                <w:b/>
                                <w:spacing w:val="-5"/>
                              </w:rPr>
                              <w:t>11.</w:t>
                            </w:r>
                            <w:r>
                              <w:rPr>
                                <w:b/>
                              </w:rPr>
                              <w:tab/>
                              <w:t>NAFN</w:t>
                            </w:r>
                            <w:r>
                              <w:rPr>
                                <w:b/>
                                <w:spacing w:val="-6"/>
                              </w:rPr>
                              <w:t xml:space="preserve"> </w:t>
                            </w:r>
                            <w:r>
                              <w:rPr>
                                <w:b/>
                              </w:rPr>
                              <w:t>OG</w:t>
                            </w:r>
                            <w:r>
                              <w:rPr>
                                <w:b/>
                                <w:spacing w:val="-6"/>
                              </w:rPr>
                              <w:t xml:space="preserve"> </w:t>
                            </w:r>
                            <w:r>
                              <w:rPr>
                                <w:b/>
                              </w:rPr>
                              <w:t>HEIMILISFANG</w:t>
                            </w:r>
                            <w:r>
                              <w:rPr>
                                <w:b/>
                                <w:spacing w:val="-6"/>
                              </w:rPr>
                              <w:t xml:space="preserve"> </w:t>
                            </w:r>
                            <w:r>
                              <w:rPr>
                                <w:b/>
                                <w:spacing w:val="-2"/>
                              </w:rPr>
                              <w:t>MARKAÐSLEYFISHAFA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9C58378" id="Text Box 99" o:spid="_x0000_s1193" type="#_x0000_t202" style="position:absolute;margin-left:68.55pt;margin-top:16.8pt;width:464.9pt;height:15.25pt;z-index:-251605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" filled="f" strokeweight=".48pt">
                <v:path arrowok="t"/>
                <v:textbox inset="0,0,0,0">
                  <w:txbxContent>
                    <w:p w14:paraId="7F4B97F6" w14:textId="77777777" w:rsidR="006144FA" w:rsidRDefault="006144FA" w:rsidP="006144FA">
                      <w:pPr>
                        <w:tabs>
                          <w:tab w:val="left" w:pos="674"/>
                        </w:tabs>
                        <w:spacing w:before="20"/>
                        <w:ind w:left="107"/>
                        <w:rPr>
                          <w:b/>
                        </w:rPr>
                      </w:pPr>
                      <w:r>
                        <w:rPr>
                          <w:b/>
                          <w:spacing w:val="-5"/>
                        </w:rPr>
                        <w:t>11.</w:t>
                      </w:r>
                      <w:r>
                        <w:rPr>
                          <w:b/>
                        </w:rPr>
                        <w:tab/>
                        <w:t>NAFN</w:t>
                      </w:r>
                      <w:r>
                        <w:rPr>
                          <w:b/>
                          <w:spacing w:val="-6"/>
                        </w:rPr>
                        <w:t xml:space="preserve"> </w:t>
                      </w:r>
                      <w:r>
                        <w:rPr>
                          <w:b/>
                        </w:rPr>
                        <w:t>OG</w:t>
                      </w:r>
                      <w:r>
                        <w:rPr>
                          <w:b/>
                          <w:spacing w:val="-6"/>
                        </w:rPr>
                        <w:t xml:space="preserve"> </w:t>
                      </w:r>
                      <w:r>
                        <w:rPr>
                          <w:b/>
                        </w:rPr>
                        <w:t>HEIMILISFANG</w:t>
                      </w:r>
                      <w:r>
                        <w:rPr>
                          <w:b/>
                          <w:spacing w:val="-6"/>
                        </w:rPr>
                        <w:t xml:space="preserve"> </w:t>
                      </w:r>
                      <w:r>
                        <w:rPr>
                          <w:b/>
                          <w:spacing w:val="-2"/>
                        </w:rPr>
                        <w:t>MARKAÐSLEYFISHAFA</w:t>
                      </w:r>
                    </w:p>
                  </w:txbxContent>
                </v:textbox>
                <w10:wrap type="topAndBottom" anchorx="page"/>
              </v:shape>
            </w:pict>
          </mc:Fallback>
        </mc:AlternateContent>
      </w:r>
    </w:p>
    <w:p w14:paraId="5C9D1691" w14:textId="77777777" w:rsidR="006144FA" w:rsidRPr="005F57D2" w:rsidRDefault="006144FA" w:rsidP="00651703">
      <w:pPr>
        <w:ind w:right="2"/>
      </w:pPr>
    </w:p>
    <w:p w14:paraId="1177AD58" w14:textId="77777777" w:rsidR="006144FA" w:rsidRPr="005F57D2" w:rsidRDefault="006144FA" w:rsidP="00651703">
      <w:pPr>
        <w:kinsoku w:val="0"/>
        <w:overflowPunct w:val="0"/>
        <w:ind w:right="2"/>
      </w:pPr>
      <w:r w:rsidRPr="005F57D2">
        <w:t xml:space="preserve">Biosimilar Collaborations Ireland Limited </w:t>
      </w:r>
    </w:p>
    <w:p w14:paraId="3741B554" w14:textId="77777777" w:rsidR="006144FA" w:rsidRPr="005F57D2" w:rsidRDefault="006144FA" w:rsidP="00651703">
      <w:pPr>
        <w:kinsoku w:val="0"/>
        <w:overflowPunct w:val="0"/>
        <w:ind w:right="2"/>
      </w:pPr>
      <w:r w:rsidRPr="005F57D2">
        <w:t xml:space="preserve">Unit 35/36 Grange Parade, </w:t>
      </w:r>
    </w:p>
    <w:p w14:paraId="6ED61F5F" w14:textId="77777777" w:rsidR="006144FA" w:rsidRPr="005F57D2" w:rsidRDefault="006144FA" w:rsidP="00651703">
      <w:pPr>
        <w:kinsoku w:val="0"/>
        <w:overflowPunct w:val="0"/>
        <w:ind w:right="2"/>
      </w:pPr>
      <w:r w:rsidRPr="005F57D2">
        <w:t xml:space="preserve">Baldoyle Industrial Estate, </w:t>
      </w:r>
    </w:p>
    <w:p w14:paraId="277E60C5" w14:textId="77777777" w:rsidR="006144FA" w:rsidRPr="005F57D2" w:rsidRDefault="006144FA" w:rsidP="00651703">
      <w:pPr>
        <w:kinsoku w:val="0"/>
        <w:overflowPunct w:val="0"/>
        <w:ind w:right="2"/>
      </w:pPr>
      <w:r w:rsidRPr="005F57D2">
        <w:t xml:space="preserve">Dublin 13, DUBLIN </w:t>
      </w:r>
    </w:p>
    <w:p w14:paraId="365336B7" w14:textId="77777777" w:rsidR="006144FA" w:rsidRPr="005F57D2" w:rsidRDefault="006144FA" w:rsidP="00651703">
      <w:pPr>
        <w:kinsoku w:val="0"/>
        <w:overflowPunct w:val="0"/>
        <w:ind w:right="2"/>
      </w:pPr>
      <w:r w:rsidRPr="005F57D2">
        <w:t>Ireland, D13 R20R</w:t>
      </w:r>
    </w:p>
    <w:p w14:paraId="3166D975" w14:textId="77777777" w:rsidR="006144FA" w:rsidRPr="005F57D2" w:rsidRDefault="006144FA" w:rsidP="00651703">
      <w:pPr>
        <w:ind w:right="2"/>
      </w:pPr>
    </w:p>
    <w:p w14:paraId="51B12236" w14:textId="41B9B9F6" w:rsidR="006144FA" w:rsidRPr="005F57D2" w:rsidRDefault="006D01F6" w:rsidP="00651703">
      <w:pPr>
        <w:ind w:right="2"/>
      </w:pPr>
      <w:r>
        <w:rPr>
          <w:noProof/>
        </w:rPr>
        <mc:AlternateContent>
          <mc:Choice Requires="wps">
            <w:drawing>
              <wp:anchor distT="0" distB="0" distL="0" distR="0" simplePos="0" relativeHeight="251712000" behindDoc="1" locked="0" layoutInCell="1" allowOverlap="1" wp14:anchorId="09517DF8" wp14:editId="5717A8F6">
                <wp:simplePos x="0" y="0"/>
                <wp:positionH relativeFrom="page">
                  <wp:posOffset>904875</wp:posOffset>
                </wp:positionH>
                <wp:positionV relativeFrom="paragraph">
                  <wp:posOffset>203835</wp:posOffset>
                </wp:positionV>
                <wp:extent cx="5904230" cy="307975"/>
                <wp:effectExtent l="0" t="0" r="1270" b="0"/>
                <wp:wrapTopAndBottom/>
                <wp:docPr id="7562935"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307975"/>
                        </a:xfrm>
                        <a:prstGeom prst="rect">
                          <a:avLst/>
                        </a:prstGeom>
                        <a:ln w="6096">
                          <a:solidFill>
                            <a:srgbClr val="000000"/>
                          </a:solidFill>
                          <a:prstDash val="solid"/>
                        </a:ln>
                      </wps:spPr>
                      <wps:txbx>
                        <w:txbxContent>
                          <w:p w14:paraId="4CC8AC06" w14:textId="77777777" w:rsidR="006144FA" w:rsidRDefault="006144FA" w:rsidP="006144FA">
                            <w:pPr>
                              <w:tabs>
                                <w:tab w:val="left" w:pos="674"/>
                              </w:tabs>
                              <w:spacing w:before="20"/>
                              <w:ind w:left="107"/>
                              <w:rPr>
                                <w:b/>
                              </w:rPr>
                            </w:pPr>
                            <w:r>
                              <w:rPr>
                                <w:b/>
                                <w:spacing w:val="-5"/>
                              </w:rPr>
                              <w:t>12.</w:t>
                            </w:r>
                            <w:r>
                              <w:rPr>
                                <w:b/>
                              </w:rPr>
                              <w:tab/>
                            </w:r>
                            <w:r>
                              <w:rPr>
                                <w:b/>
                                <w:spacing w:val="-2"/>
                              </w:rPr>
                              <w:t>MARKAÐSLEYFISNÚMER</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09517DF8" id="Text Box 97" o:spid="_x0000_s1194" type="#_x0000_t202" style="position:absolute;margin-left:71.25pt;margin-top:16.05pt;width:464.9pt;height:24.25pt;z-index:-251604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" filled="f" strokeweight=".48pt">
                <v:path arrowok="t"/>
                <v:textbox inset="0,0,0,0">
                  <w:txbxContent>
                    <w:p w14:paraId="4CC8AC06" w14:textId="77777777" w:rsidR="006144FA" w:rsidRDefault="006144FA" w:rsidP="006144FA">
                      <w:pPr>
                        <w:tabs>
                          <w:tab w:val="left" w:pos="674"/>
                        </w:tabs>
                        <w:spacing w:before="20"/>
                        <w:ind w:left="107"/>
                        <w:rPr>
                          <w:b/>
                        </w:rPr>
                      </w:pPr>
                      <w:r>
                        <w:rPr>
                          <w:b/>
                          <w:spacing w:val="-5"/>
                        </w:rPr>
                        <w:t>12.</w:t>
                      </w:r>
                      <w:r>
                        <w:rPr>
                          <w:b/>
                        </w:rPr>
                        <w:tab/>
                      </w:r>
                      <w:r>
                        <w:rPr>
                          <w:b/>
                          <w:spacing w:val="-2"/>
                        </w:rPr>
                        <w:t>MARKAÐSLEYFISNÚMER</w:t>
                      </w:r>
                    </w:p>
                  </w:txbxContent>
                </v:textbox>
                <w10:wrap type="topAndBottom" anchorx="page"/>
              </v:shape>
            </w:pict>
          </mc:Fallback>
        </mc:AlternateContent>
      </w:r>
    </w:p>
    <w:p w14:paraId="137A611D" w14:textId="77777777" w:rsidR="006144FA" w:rsidRPr="005F57D2" w:rsidRDefault="006144FA" w:rsidP="00651703">
      <w:pPr>
        <w:ind w:right="2"/>
      </w:pPr>
    </w:p>
    <w:p w14:paraId="58EC53CD" w14:textId="77777777" w:rsidR="006144FA" w:rsidRPr="005F57D2" w:rsidRDefault="006144FA" w:rsidP="00651703">
      <w:pPr>
        <w:ind w:right="2"/>
      </w:pPr>
      <w:r w:rsidRPr="005F57D2">
        <w:t>EU/1/24/1892/006</w:t>
      </w:r>
    </w:p>
    <w:p w14:paraId="7D57B723" w14:textId="77777777" w:rsidR="00C548DE" w:rsidRDefault="00C548DE" w:rsidP="00651703">
      <w:pPr>
        <w:ind w:right="2"/>
      </w:pPr>
    </w:p>
    <w:p w14:paraId="2919A77D" w14:textId="7BBF493A" w:rsidR="006144FA" w:rsidRPr="005F57D2" w:rsidRDefault="006D01F6" w:rsidP="00651703">
      <w:pPr>
        <w:ind w:right="2"/>
      </w:pPr>
      <w:r>
        <w:rPr>
          <w:noProof/>
        </w:rPr>
        <mc:AlternateContent>
          <mc:Choice Requires="wps">
            <w:drawing>
              <wp:anchor distT="0" distB="0" distL="0" distR="0" simplePos="0" relativeHeight="251713024" behindDoc="1" locked="0" layoutInCell="1" allowOverlap="1" wp14:anchorId="165A51BD" wp14:editId="62088410">
                <wp:simplePos x="0" y="0"/>
                <wp:positionH relativeFrom="page">
                  <wp:posOffset>904875</wp:posOffset>
                </wp:positionH>
                <wp:positionV relativeFrom="paragraph">
                  <wp:posOffset>203835</wp:posOffset>
                </wp:positionV>
                <wp:extent cx="5904230" cy="306705"/>
                <wp:effectExtent l="0" t="0" r="1270" b="0"/>
                <wp:wrapTopAndBottom/>
                <wp:docPr id="140298034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306705"/>
                        </a:xfrm>
                        <a:prstGeom prst="rect">
                          <a:avLst/>
                        </a:prstGeom>
                        <a:ln w="6096">
                          <a:solidFill>
                            <a:srgbClr val="000000"/>
                          </a:solidFill>
                          <a:prstDash val="solid"/>
                        </a:ln>
                      </wps:spPr>
                      <wps:txbx>
                        <w:txbxContent>
                          <w:p w14:paraId="3FEBE869" w14:textId="77777777" w:rsidR="006144FA" w:rsidRDefault="006144FA" w:rsidP="006144FA">
                            <w:pPr>
                              <w:tabs>
                                <w:tab w:val="left" w:pos="674"/>
                              </w:tabs>
                              <w:spacing w:before="20"/>
                              <w:ind w:left="107"/>
                              <w:rPr>
                                <w:b/>
                              </w:rPr>
                            </w:pPr>
                            <w:r>
                              <w:rPr>
                                <w:b/>
                                <w:spacing w:val="-5"/>
                              </w:rPr>
                              <w:t>13.</w:t>
                            </w:r>
                            <w:r>
                              <w:rPr>
                                <w:b/>
                              </w:rPr>
                              <w:tab/>
                            </w:r>
                            <w:r>
                              <w:rPr>
                                <w:b/>
                                <w:spacing w:val="-2"/>
                              </w:rPr>
                              <w:t>LOTUNÚMER</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165A51BD" id="Text Box 95" o:spid="_x0000_s1195" type="#_x0000_t202" style="position:absolute;margin-left:71.25pt;margin-top:16.05pt;width:464.9pt;height:24.15pt;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" filled="f" strokeweight=".48pt">
                <v:path arrowok="t"/>
                <v:textbox inset="0,0,0,0">
                  <w:txbxContent>
                    <w:p w14:paraId="3FEBE869" w14:textId="77777777" w:rsidR="006144FA" w:rsidRDefault="006144FA" w:rsidP="006144FA">
                      <w:pPr>
                        <w:tabs>
                          <w:tab w:val="left" w:pos="674"/>
                        </w:tabs>
                        <w:spacing w:before="20"/>
                        <w:ind w:left="107"/>
                        <w:rPr>
                          <w:b/>
                        </w:rPr>
                      </w:pPr>
                      <w:r>
                        <w:rPr>
                          <w:b/>
                          <w:spacing w:val="-5"/>
                        </w:rPr>
                        <w:t>13.</w:t>
                      </w:r>
                      <w:r>
                        <w:rPr>
                          <w:b/>
                        </w:rPr>
                        <w:tab/>
                      </w:r>
                      <w:r>
                        <w:rPr>
                          <w:b/>
                          <w:spacing w:val="-2"/>
                        </w:rPr>
                        <w:t>LOTUNÚMER</w:t>
                      </w:r>
                    </w:p>
                  </w:txbxContent>
                </v:textbox>
                <w10:wrap type="topAndBottom" anchorx="page"/>
              </v:shape>
            </w:pict>
          </mc:Fallback>
        </mc:AlternateContent>
      </w:r>
    </w:p>
    <w:p w14:paraId="583B1DEE" w14:textId="77777777" w:rsidR="006144FA" w:rsidRPr="005F57D2" w:rsidRDefault="006144FA" w:rsidP="00651703">
      <w:pPr>
        <w:ind w:right="2"/>
      </w:pPr>
    </w:p>
    <w:p w14:paraId="6EF82427" w14:textId="77777777" w:rsidR="006144FA" w:rsidRPr="005F57D2" w:rsidRDefault="006144FA" w:rsidP="00651703">
      <w:pPr>
        <w:ind w:right="2"/>
      </w:pPr>
      <w:r w:rsidRPr="005F57D2">
        <w:rPr>
          <w:spacing w:val="-5"/>
        </w:rPr>
        <w:t>Lot</w:t>
      </w:r>
    </w:p>
    <w:p w14:paraId="408FCD33" w14:textId="77777777" w:rsidR="006144FA" w:rsidRPr="005F57D2" w:rsidRDefault="006144FA" w:rsidP="00651703">
      <w:pPr>
        <w:ind w:right="2"/>
      </w:pPr>
    </w:p>
    <w:p w14:paraId="67C0000E" w14:textId="079BD35B" w:rsidR="006144FA" w:rsidRPr="005F57D2" w:rsidRDefault="006D01F6" w:rsidP="00651703">
      <w:pPr>
        <w:ind w:right="2"/>
      </w:pPr>
      <w:r>
        <w:rPr>
          <w:noProof/>
        </w:rPr>
        <mc:AlternateContent>
          <mc:Choice Requires="wps">
            <w:drawing>
              <wp:anchor distT="0" distB="0" distL="0" distR="0" simplePos="0" relativeHeight="251714048" behindDoc="1" locked="0" layoutInCell="1" allowOverlap="1" wp14:anchorId="21FE6D72" wp14:editId="4FAEFFE5">
                <wp:simplePos x="0" y="0"/>
                <wp:positionH relativeFrom="page">
                  <wp:posOffset>904875</wp:posOffset>
                </wp:positionH>
                <wp:positionV relativeFrom="paragraph">
                  <wp:posOffset>203835</wp:posOffset>
                </wp:positionV>
                <wp:extent cx="5904230" cy="306705"/>
                <wp:effectExtent l="0" t="0" r="1270" b="0"/>
                <wp:wrapTopAndBottom/>
                <wp:docPr id="24639547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306705"/>
                        </a:xfrm>
                        <a:prstGeom prst="rect">
                          <a:avLst/>
                        </a:prstGeom>
                        <a:ln w="6096">
                          <a:solidFill>
                            <a:srgbClr val="000000"/>
                          </a:solidFill>
                          <a:prstDash val="solid"/>
                        </a:ln>
                      </wps:spPr>
                      <wps:txbx>
                        <w:txbxContent>
                          <w:p w14:paraId="223460C0" w14:textId="77777777" w:rsidR="006144FA" w:rsidRDefault="006144FA" w:rsidP="006144FA">
                            <w:pPr>
                              <w:tabs>
                                <w:tab w:val="left" w:pos="674"/>
                              </w:tabs>
                              <w:spacing w:before="20"/>
                              <w:ind w:left="107"/>
                              <w:rPr>
                                <w:b/>
                              </w:rPr>
                            </w:pPr>
                            <w:r>
                              <w:rPr>
                                <w:b/>
                                <w:spacing w:val="-5"/>
                              </w:rPr>
                              <w:t>14.</w:t>
                            </w:r>
                            <w:r>
                              <w:rPr>
                                <w:b/>
                              </w:rPr>
                              <w:tab/>
                            </w:r>
                            <w:r>
                              <w:rPr>
                                <w:b/>
                                <w:spacing w:val="-2"/>
                              </w:rPr>
                              <w:t>AFGREIÐSLUTILHÖGUN</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21FE6D72" id="Text Box 93" o:spid="_x0000_s1196" type="#_x0000_t202" style="position:absolute;margin-left:71.25pt;margin-top:16.05pt;width:464.9pt;height:24.15pt;z-index:-251602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" filled="f" strokeweight=".48pt">
                <v:path arrowok="t"/>
                <v:textbox inset="0,0,0,0">
                  <w:txbxContent>
                    <w:p w14:paraId="223460C0" w14:textId="77777777" w:rsidR="006144FA" w:rsidRDefault="006144FA" w:rsidP="006144FA">
                      <w:pPr>
                        <w:tabs>
                          <w:tab w:val="left" w:pos="674"/>
                        </w:tabs>
                        <w:spacing w:before="20"/>
                        <w:ind w:left="107"/>
                        <w:rPr>
                          <w:b/>
                        </w:rPr>
                      </w:pPr>
                      <w:r>
                        <w:rPr>
                          <w:b/>
                          <w:spacing w:val="-5"/>
                        </w:rPr>
                        <w:t>14.</w:t>
                      </w:r>
                      <w:r>
                        <w:rPr>
                          <w:b/>
                        </w:rPr>
                        <w:tab/>
                      </w:r>
                      <w:r>
                        <w:rPr>
                          <w:b/>
                          <w:spacing w:val="-2"/>
                        </w:rPr>
                        <w:t>AFGREIÐSLUTILHÖGUN</w:t>
                      </w:r>
                    </w:p>
                  </w:txbxContent>
                </v:textbox>
                <w10:wrap type="topAndBottom" anchorx="page"/>
              </v:shape>
            </w:pict>
          </mc:Fallback>
        </mc:AlternateContent>
      </w:r>
    </w:p>
    <w:p w14:paraId="4BCF13D1" w14:textId="77777777" w:rsidR="006144FA" w:rsidRPr="005F57D2" w:rsidRDefault="006144FA" w:rsidP="00651703">
      <w:pPr>
        <w:ind w:right="2"/>
      </w:pPr>
    </w:p>
    <w:p w14:paraId="623826FE" w14:textId="0A964449" w:rsidR="006144FA" w:rsidRPr="005F57D2" w:rsidRDefault="006D01F6" w:rsidP="00651703">
      <w:pPr>
        <w:ind w:right="2"/>
      </w:pPr>
      <w:r>
        <w:rPr>
          <w:noProof/>
        </w:rPr>
        <mc:AlternateContent>
          <mc:Choice Requires="wps">
            <w:drawing>
              <wp:anchor distT="0" distB="0" distL="0" distR="0" simplePos="0" relativeHeight="251715072" behindDoc="1" locked="0" layoutInCell="1" allowOverlap="1" wp14:anchorId="38B96137" wp14:editId="11126AC2">
                <wp:simplePos x="0" y="0"/>
                <wp:positionH relativeFrom="page">
                  <wp:posOffset>904875</wp:posOffset>
                </wp:positionH>
                <wp:positionV relativeFrom="paragraph">
                  <wp:posOffset>201295</wp:posOffset>
                </wp:positionV>
                <wp:extent cx="5904230" cy="307975"/>
                <wp:effectExtent l="0" t="0" r="1270" b="0"/>
                <wp:wrapTopAndBottom/>
                <wp:docPr id="54999201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307975"/>
                        </a:xfrm>
                        <a:prstGeom prst="rect">
                          <a:avLst/>
                        </a:prstGeom>
                        <a:ln w="6096">
                          <a:solidFill>
                            <a:srgbClr val="000000"/>
                          </a:solidFill>
                          <a:prstDash val="solid"/>
                        </a:ln>
                      </wps:spPr>
                      <wps:txbx>
                        <w:txbxContent>
                          <w:p w14:paraId="4AF5CB62" w14:textId="77777777" w:rsidR="006144FA" w:rsidRDefault="006144FA" w:rsidP="006144FA">
                            <w:pPr>
                              <w:tabs>
                                <w:tab w:val="left" w:pos="674"/>
                              </w:tabs>
                              <w:spacing w:before="20"/>
                              <w:ind w:left="107"/>
                              <w:rPr>
                                <w:b/>
                              </w:rPr>
                            </w:pPr>
                            <w:r>
                              <w:rPr>
                                <w:b/>
                                <w:spacing w:val="-5"/>
                              </w:rPr>
                              <w:t>15.</w:t>
                            </w:r>
                            <w:r>
                              <w:rPr>
                                <w:b/>
                              </w:rPr>
                              <w:tab/>
                            </w:r>
                            <w:r>
                              <w:rPr>
                                <w:b/>
                                <w:spacing w:val="-2"/>
                              </w:rPr>
                              <w:t>NOTKUNARLEIÐBEININGAR</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38B96137" id="Text Box 91" o:spid="_x0000_s1197" type="#_x0000_t202" style="position:absolute;margin-left:71.25pt;margin-top:15.85pt;width:464.9pt;height:24.25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" filled="f" strokeweight=".48pt">
                <v:path arrowok="t"/>
                <v:textbox inset="0,0,0,0">
                  <w:txbxContent>
                    <w:p w14:paraId="4AF5CB62" w14:textId="77777777" w:rsidR="006144FA" w:rsidRDefault="006144FA" w:rsidP="006144FA">
                      <w:pPr>
                        <w:tabs>
                          <w:tab w:val="left" w:pos="674"/>
                        </w:tabs>
                        <w:spacing w:before="20"/>
                        <w:ind w:left="107"/>
                        <w:rPr>
                          <w:b/>
                        </w:rPr>
                      </w:pPr>
                      <w:r>
                        <w:rPr>
                          <w:b/>
                          <w:spacing w:val="-5"/>
                        </w:rPr>
                        <w:t>15.</w:t>
                      </w:r>
                      <w:r>
                        <w:rPr>
                          <w:b/>
                        </w:rPr>
                        <w:tab/>
                      </w:r>
                      <w:r>
                        <w:rPr>
                          <w:b/>
                          <w:spacing w:val="-2"/>
                        </w:rPr>
                        <w:t>NOTKUNARLEIÐBEININGAR</w:t>
                      </w:r>
                    </w:p>
                  </w:txbxContent>
                </v:textbox>
                <w10:wrap type="topAndBottom" anchorx="page"/>
              </v:shape>
            </w:pict>
          </mc:Fallback>
        </mc:AlternateContent>
      </w:r>
    </w:p>
    <w:p w14:paraId="1F3CD7F6" w14:textId="77777777" w:rsidR="006144FA" w:rsidRPr="005F57D2" w:rsidRDefault="006144FA" w:rsidP="00651703">
      <w:pPr>
        <w:ind w:right="2"/>
      </w:pPr>
    </w:p>
    <w:p w14:paraId="7C35AB3D" w14:textId="43C48D5C" w:rsidR="006144FA" w:rsidRPr="005F57D2" w:rsidRDefault="006D01F6" w:rsidP="00651703">
      <w:pPr>
        <w:ind w:right="2"/>
      </w:pPr>
      <w:r>
        <w:rPr>
          <w:noProof/>
        </w:rPr>
        <mc:AlternateContent>
          <mc:Choice Requires="wps">
            <w:drawing>
              <wp:anchor distT="0" distB="0" distL="0" distR="0" simplePos="0" relativeHeight="251716096" behindDoc="1" locked="0" layoutInCell="1" allowOverlap="1" wp14:anchorId="3AD35AAA" wp14:editId="39491557">
                <wp:simplePos x="0" y="0"/>
                <wp:positionH relativeFrom="page">
                  <wp:posOffset>904875</wp:posOffset>
                </wp:positionH>
                <wp:positionV relativeFrom="paragraph">
                  <wp:posOffset>229870</wp:posOffset>
                </wp:positionV>
                <wp:extent cx="5904230" cy="278130"/>
                <wp:effectExtent l="0" t="0" r="1270" b="7620"/>
                <wp:wrapTopAndBottom/>
                <wp:docPr id="192721894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278130"/>
                        </a:xfrm>
                        <a:prstGeom prst="rect">
                          <a:avLst/>
                        </a:prstGeom>
                        <a:ln w="6096">
                          <a:solidFill>
                            <a:srgbClr val="000000"/>
                          </a:solidFill>
                          <a:prstDash val="solid"/>
                        </a:ln>
                      </wps:spPr>
                      <wps:txbx>
                        <w:txbxContent>
                          <w:p w14:paraId="5221BF48" w14:textId="77777777" w:rsidR="006144FA" w:rsidRDefault="006144FA" w:rsidP="006144FA">
                            <w:pPr>
                              <w:tabs>
                                <w:tab w:val="left" w:pos="674"/>
                              </w:tabs>
                              <w:spacing w:before="20"/>
                              <w:ind w:left="107"/>
                              <w:rPr>
                                <w:b/>
                              </w:rPr>
                            </w:pPr>
                            <w:r>
                              <w:rPr>
                                <w:b/>
                                <w:spacing w:val="-5"/>
                              </w:rPr>
                              <w:t>16.</w:t>
                            </w:r>
                            <w:r>
                              <w:rPr>
                                <w:b/>
                              </w:rPr>
                              <w:tab/>
                              <w:t>UPPLÝSINGAR</w:t>
                            </w:r>
                            <w:r>
                              <w:rPr>
                                <w:b/>
                                <w:spacing w:val="-7"/>
                              </w:rPr>
                              <w:t xml:space="preserve"> </w:t>
                            </w:r>
                            <w:r>
                              <w:rPr>
                                <w:b/>
                              </w:rPr>
                              <w:t>MEÐ</w:t>
                            </w:r>
                            <w:r>
                              <w:rPr>
                                <w:b/>
                                <w:spacing w:val="-6"/>
                              </w:rPr>
                              <w:t xml:space="preserve"> </w:t>
                            </w:r>
                            <w:r>
                              <w:rPr>
                                <w:b/>
                                <w:spacing w:val="-2"/>
                              </w:rPr>
                              <w:t>BLINDRALETRI</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3AD35AAA" id="Text Box 89" o:spid="_x0000_s1198" type="#_x0000_t202" style="position:absolute;margin-left:71.25pt;margin-top:18.1pt;width:464.9pt;height:21.9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" filled="f" strokeweight=".48pt">
                <v:path arrowok="t"/>
                <v:textbox inset="0,0,0,0">
                  <w:txbxContent>
                    <w:p w14:paraId="5221BF48" w14:textId="77777777" w:rsidR="006144FA" w:rsidRDefault="006144FA" w:rsidP="006144FA">
                      <w:pPr>
                        <w:tabs>
                          <w:tab w:val="left" w:pos="674"/>
                        </w:tabs>
                        <w:spacing w:before="20"/>
                        <w:ind w:left="107"/>
                        <w:rPr>
                          <w:b/>
                        </w:rPr>
                      </w:pPr>
                      <w:r>
                        <w:rPr>
                          <w:b/>
                          <w:spacing w:val="-5"/>
                        </w:rPr>
                        <w:t>16.</w:t>
                      </w:r>
                      <w:r>
                        <w:rPr>
                          <w:b/>
                        </w:rPr>
                        <w:tab/>
                        <w:t>UPPLÝSINGAR</w:t>
                      </w:r>
                      <w:r>
                        <w:rPr>
                          <w:b/>
                          <w:spacing w:val="-7"/>
                        </w:rPr>
                        <w:t xml:space="preserve"> </w:t>
                      </w:r>
                      <w:r>
                        <w:rPr>
                          <w:b/>
                        </w:rPr>
                        <w:t>MEÐ</w:t>
                      </w:r>
                      <w:r>
                        <w:rPr>
                          <w:b/>
                          <w:spacing w:val="-6"/>
                        </w:rPr>
                        <w:t xml:space="preserve"> </w:t>
                      </w:r>
                      <w:r>
                        <w:rPr>
                          <w:b/>
                          <w:spacing w:val="-2"/>
                        </w:rPr>
                        <w:t>BLINDRALETRI</w:t>
                      </w:r>
                    </w:p>
                  </w:txbxContent>
                </v:textbox>
                <w10:wrap type="topAndBottom" anchorx="page"/>
              </v:shape>
            </w:pict>
          </mc:Fallback>
        </mc:AlternateContent>
      </w:r>
    </w:p>
    <w:p w14:paraId="31F7502D" w14:textId="77777777" w:rsidR="006144FA" w:rsidRPr="005F57D2" w:rsidRDefault="006144FA" w:rsidP="00651703">
      <w:pPr>
        <w:ind w:right="2"/>
      </w:pPr>
    </w:p>
    <w:p w14:paraId="77CBA27D" w14:textId="77777777" w:rsidR="006144FA" w:rsidRPr="005F57D2" w:rsidRDefault="006144FA" w:rsidP="00651703">
      <w:pPr>
        <w:ind w:right="2"/>
      </w:pPr>
      <w:r w:rsidRPr="005F57D2">
        <w:t>Yesintek</w:t>
      </w:r>
      <w:r w:rsidRPr="005F57D2">
        <w:rPr>
          <w:spacing w:val="-5"/>
        </w:rPr>
        <w:t xml:space="preserve"> </w:t>
      </w:r>
      <w:r w:rsidRPr="005F57D2">
        <w:t>90</w:t>
      </w:r>
      <w:r w:rsidRPr="005F57D2">
        <w:rPr>
          <w:spacing w:val="-3"/>
        </w:rPr>
        <w:t xml:space="preserve"> </w:t>
      </w:r>
      <w:r w:rsidRPr="005F57D2">
        <w:rPr>
          <w:spacing w:val="-5"/>
        </w:rPr>
        <w:t>mg</w:t>
      </w:r>
    </w:p>
    <w:p w14:paraId="5A2594F0" w14:textId="77777777" w:rsidR="006144FA" w:rsidRPr="005F57D2" w:rsidRDefault="006144FA" w:rsidP="00651703">
      <w:pPr>
        <w:ind w:right="2"/>
      </w:pPr>
    </w:p>
    <w:p w14:paraId="6ECF9B05" w14:textId="7A90405B" w:rsidR="006144FA" w:rsidRPr="005F57D2" w:rsidRDefault="00E97F64" w:rsidP="00651703">
      <w:pPr>
        <w:ind w:right="2"/>
      </w:pPr>
      <w:r>
        <w:rPr>
          <w:noProof/>
        </w:rPr>
        <mc:AlternateContent>
          <mc:Choice Requires="wps">
            <w:drawing>
              <wp:anchor distT="0" distB="0" distL="0" distR="0" simplePos="0" relativeHeight="251717120" behindDoc="1" locked="0" layoutInCell="1" allowOverlap="1" wp14:anchorId="594A03DF" wp14:editId="0B01E31D">
                <wp:simplePos x="0" y="0"/>
                <wp:positionH relativeFrom="margin">
                  <wp:align>left</wp:align>
                </wp:positionH>
                <wp:positionV relativeFrom="paragraph">
                  <wp:posOffset>209588</wp:posOffset>
                </wp:positionV>
                <wp:extent cx="5904230" cy="192405"/>
                <wp:effectExtent l="0" t="0" r="20320" b="17145"/>
                <wp:wrapTopAndBottom/>
                <wp:docPr id="1756808025"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5D54CC9C" w14:textId="77777777" w:rsidR="006144FA" w:rsidRDefault="006144FA" w:rsidP="006144FA">
                            <w:pPr>
                              <w:tabs>
                                <w:tab w:val="left" w:pos="674"/>
                              </w:tabs>
                              <w:spacing w:before="20"/>
                              <w:ind w:left="107"/>
                              <w:rPr>
                                <w:b/>
                              </w:rPr>
                            </w:pPr>
                            <w:r>
                              <w:rPr>
                                <w:b/>
                                <w:spacing w:val="-5"/>
                              </w:rPr>
                              <w:t>17.</w:t>
                            </w:r>
                            <w:r>
                              <w:rPr>
                                <w:b/>
                              </w:rPr>
                              <w:tab/>
                              <w:t>EINKVÆMT</w:t>
                            </w:r>
                            <w:r>
                              <w:rPr>
                                <w:b/>
                                <w:spacing w:val="-6"/>
                              </w:rPr>
                              <w:t xml:space="preserve"> </w:t>
                            </w:r>
                            <w:r>
                              <w:rPr>
                                <w:b/>
                              </w:rPr>
                              <w:t>AUÐKENNI</w:t>
                            </w:r>
                            <w:r>
                              <w:rPr>
                                <w:b/>
                                <w:spacing w:val="-6"/>
                              </w:rPr>
                              <w:t xml:space="preserve"> </w:t>
                            </w:r>
                            <w:r>
                              <w:rPr>
                                <w:b/>
                              </w:rPr>
                              <w:t>–</w:t>
                            </w:r>
                            <w:r>
                              <w:rPr>
                                <w:b/>
                                <w:spacing w:val="-6"/>
                              </w:rPr>
                              <w:t xml:space="preserve"> </w:t>
                            </w:r>
                            <w:r>
                              <w:rPr>
                                <w:b/>
                              </w:rPr>
                              <w:t>TVÍVÍTT</w:t>
                            </w:r>
                            <w:r>
                              <w:rPr>
                                <w:b/>
                                <w:spacing w:val="-5"/>
                              </w:rPr>
                              <w:t xml:space="preserve"> </w:t>
                            </w:r>
                            <w:r>
                              <w:rPr>
                                <w:b/>
                                <w:spacing w:val="-2"/>
                              </w:rPr>
                              <w:t>STRIKAMERKI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94A03DF" id="Text Box 87" o:spid="_x0000_s1199" type="#_x0000_t202" style="position:absolute;margin-left:0;margin-top:16.5pt;width:464.9pt;height:15.15pt;z-index:-2515993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" filled="f" strokeweight=".48pt">
                <v:path arrowok="t"/>
                <v:textbox inset="0,0,0,0">
                  <w:txbxContent>
                    <w:p w14:paraId="5D54CC9C" w14:textId="77777777" w:rsidR="006144FA" w:rsidRDefault="006144FA" w:rsidP="006144FA">
                      <w:pPr>
                        <w:tabs>
                          <w:tab w:val="left" w:pos="674"/>
                        </w:tabs>
                        <w:spacing w:before="20"/>
                        <w:ind w:left="107"/>
                        <w:rPr>
                          <w:b/>
                        </w:rPr>
                      </w:pPr>
                      <w:r>
                        <w:rPr>
                          <w:b/>
                          <w:spacing w:val="-5"/>
                        </w:rPr>
                        <w:t>17.</w:t>
                      </w:r>
                      <w:r>
                        <w:rPr>
                          <w:b/>
                        </w:rPr>
                        <w:tab/>
                        <w:t>EINKVÆMT</w:t>
                      </w:r>
                      <w:r>
                        <w:rPr>
                          <w:b/>
                          <w:spacing w:val="-6"/>
                        </w:rPr>
                        <w:t xml:space="preserve"> </w:t>
                      </w:r>
                      <w:r>
                        <w:rPr>
                          <w:b/>
                        </w:rPr>
                        <w:t>AUÐKENNI</w:t>
                      </w:r>
                      <w:r>
                        <w:rPr>
                          <w:b/>
                          <w:spacing w:val="-6"/>
                        </w:rPr>
                        <w:t xml:space="preserve"> </w:t>
                      </w:r>
                      <w:r>
                        <w:rPr>
                          <w:b/>
                        </w:rPr>
                        <w:t>–</w:t>
                      </w:r>
                      <w:r>
                        <w:rPr>
                          <w:b/>
                          <w:spacing w:val="-6"/>
                        </w:rPr>
                        <w:t xml:space="preserve"> </w:t>
                      </w:r>
                      <w:r>
                        <w:rPr>
                          <w:b/>
                        </w:rPr>
                        <w:t>TVÍVÍTT</w:t>
                      </w:r>
                      <w:r>
                        <w:rPr>
                          <w:b/>
                          <w:spacing w:val="-5"/>
                        </w:rPr>
                        <w:t xml:space="preserve"> </w:t>
                      </w:r>
                      <w:r>
                        <w:rPr>
                          <w:b/>
                          <w:spacing w:val="-2"/>
                        </w:rPr>
                        <w:t>STRIKAMERKI</w:t>
                      </w:r>
                    </w:p>
                  </w:txbxContent>
                </v:textbox>
                <w10:wrap type="topAndBottom" anchorx="margin"/>
              </v:shape>
            </w:pict>
          </mc:Fallback>
        </mc:AlternateContent>
      </w:r>
    </w:p>
    <w:p w14:paraId="2D7AF4DF" w14:textId="44AEA22C" w:rsidR="006144FA" w:rsidRPr="005F57D2" w:rsidRDefault="006144FA" w:rsidP="00651703">
      <w:pPr>
        <w:ind w:right="2"/>
      </w:pPr>
    </w:p>
    <w:p w14:paraId="6110D1C5" w14:textId="77777777" w:rsidR="006144FA" w:rsidRPr="005F57D2" w:rsidRDefault="006144FA" w:rsidP="00651703">
      <w:pPr>
        <w:ind w:right="2"/>
      </w:pPr>
      <w:r w:rsidRPr="005F57D2">
        <w:rPr>
          <w:color w:val="000000"/>
          <w:highlight w:val="lightGray"/>
        </w:rPr>
        <w:t>Á</w:t>
      </w:r>
      <w:r w:rsidRPr="005F57D2">
        <w:rPr>
          <w:color w:val="000000"/>
          <w:spacing w:val="-7"/>
          <w:highlight w:val="lightGray"/>
        </w:rPr>
        <w:t xml:space="preserve"> </w:t>
      </w:r>
      <w:r w:rsidRPr="005F57D2">
        <w:rPr>
          <w:color w:val="000000"/>
          <w:highlight w:val="lightGray"/>
        </w:rPr>
        <w:t>pakkningunni</w:t>
      </w:r>
      <w:r w:rsidRPr="005F57D2">
        <w:rPr>
          <w:color w:val="000000"/>
          <w:spacing w:val="-6"/>
          <w:highlight w:val="lightGray"/>
        </w:rPr>
        <w:t xml:space="preserve"> </w:t>
      </w:r>
      <w:r w:rsidRPr="005F57D2">
        <w:rPr>
          <w:color w:val="000000"/>
          <w:highlight w:val="lightGray"/>
        </w:rPr>
        <w:t>er</w:t>
      </w:r>
      <w:r w:rsidRPr="005F57D2">
        <w:rPr>
          <w:color w:val="000000"/>
          <w:spacing w:val="-6"/>
          <w:highlight w:val="lightGray"/>
        </w:rPr>
        <w:t xml:space="preserve"> </w:t>
      </w:r>
      <w:r w:rsidRPr="005F57D2">
        <w:rPr>
          <w:color w:val="000000"/>
          <w:highlight w:val="lightGray"/>
        </w:rPr>
        <w:t>tvívítt</w:t>
      </w:r>
      <w:r w:rsidRPr="005F57D2">
        <w:rPr>
          <w:color w:val="000000"/>
          <w:spacing w:val="-7"/>
          <w:highlight w:val="lightGray"/>
        </w:rPr>
        <w:t xml:space="preserve"> </w:t>
      </w:r>
      <w:r w:rsidRPr="005F57D2">
        <w:rPr>
          <w:color w:val="000000"/>
          <w:highlight w:val="lightGray"/>
        </w:rPr>
        <w:t>strikamerki</w:t>
      </w:r>
      <w:r w:rsidRPr="005F57D2">
        <w:rPr>
          <w:color w:val="000000"/>
          <w:spacing w:val="-6"/>
          <w:highlight w:val="lightGray"/>
        </w:rPr>
        <w:t xml:space="preserve"> </w:t>
      </w:r>
      <w:r w:rsidRPr="005F57D2">
        <w:rPr>
          <w:color w:val="000000"/>
          <w:highlight w:val="lightGray"/>
        </w:rPr>
        <w:t>með</w:t>
      </w:r>
      <w:r w:rsidRPr="005F57D2">
        <w:rPr>
          <w:color w:val="000000"/>
          <w:spacing w:val="-6"/>
          <w:highlight w:val="lightGray"/>
        </w:rPr>
        <w:t xml:space="preserve"> </w:t>
      </w:r>
      <w:r w:rsidRPr="005F57D2">
        <w:rPr>
          <w:color w:val="000000"/>
          <w:highlight w:val="lightGray"/>
        </w:rPr>
        <w:t>einkvæmu</w:t>
      </w:r>
      <w:r w:rsidRPr="005F57D2">
        <w:rPr>
          <w:color w:val="000000"/>
          <w:spacing w:val="-6"/>
          <w:highlight w:val="lightGray"/>
        </w:rPr>
        <w:t xml:space="preserve"> </w:t>
      </w:r>
      <w:r w:rsidRPr="005F57D2">
        <w:rPr>
          <w:color w:val="000000"/>
          <w:spacing w:val="-2"/>
          <w:highlight w:val="lightGray"/>
        </w:rPr>
        <w:t>auðkenni.</w:t>
      </w:r>
    </w:p>
    <w:p w14:paraId="5D4C6CB3" w14:textId="77777777" w:rsidR="006144FA" w:rsidRDefault="006144FA" w:rsidP="00651703">
      <w:pPr>
        <w:ind w:right="2"/>
      </w:pPr>
    </w:p>
    <w:p w14:paraId="608B7F91" w14:textId="05D9A486" w:rsidR="00E97F64" w:rsidRDefault="00E97F64">
      <w:pPr>
        <w:widowControl/>
        <w:autoSpaceDE/>
        <w:autoSpaceDN/>
      </w:pPr>
    </w:p>
    <w:p w14:paraId="57F2EBB6" w14:textId="70548AF2" w:rsidR="006144FA" w:rsidRPr="005F57D2" w:rsidRDefault="006D01F6" w:rsidP="00651703">
      <w:pPr>
        <w:ind w:right="2"/>
      </w:pPr>
      <w:r>
        <w:rPr>
          <w:noProof/>
        </w:rPr>
        <w:lastRenderedPageBreak/>
        <mc:AlternateContent>
          <mc:Choice Requires="wps">
            <w:drawing>
              <wp:anchor distT="0" distB="0" distL="0" distR="0" simplePos="0" relativeHeight="251718144" behindDoc="1" locked="0" layoutInCell="1" allowOverlap="1" wp14:anchorId="0783733B" wp14:editId="5DDAFE26">
                <wp:simplePos x="0" y="0"/>
                <wp:positionH relativeFrom="page">
                  <wp:posOffset>900430</wp:posOffset>
                </wp:positionH>
                <wp:positionV relativeFrom="paragraph">
                  <wp:posOffset>14605</wp:posOffset>
                </wp:positionV>
                <wp:extent cx="5904230" cy="192405"/>
                <wp:effectExtent l="0" t="0" r="1270" b="0"/>
                <wp:wrapTopAndBottom/>
                <wp:docPr id="591968786"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6DB3F5A8" w14:textId="77777777" w:rsidR="006144FA" w:rsidRPr="00F67E55" w:rsidRDefault="006144FA" w:rsidP="006144FA">
                            <w:pPr>
                              <w:tabs>
                                <w:tab w:val="left" w:pos="674"/>
                              </w:tabs>
                              <w:spacing w:before="20"/>
                              <w:ind w:left="107"/>
                              <w:rPr>
                                <w:b/>
                                <w:lang w:val="nn-NO"/>
                              </w:rPr>
                            </w:pPr>
                            <w:r w:rsidRPr="00F67E55">
                              <w:rPr>
                                <w:b/>
                                <w:spacing w:val="-5"/>
                                <w:lang w:val="nn-NO"/>
                              </w:rPr>
                              <w:t>18.</w:t>
                            </w:r>
                            <w:r w:rsidRPr="00F67E55">
                              <w:rPr>
                                <w:b/>
                                <w:lang w:val="nn-NO"/>
                              </w:rPr>
                              <w:tab/>
                              <w:t>EINKVÆMT</w:t>
                            </w:r>
                            <w:r w:rsidRPr="00F67E55">
                              <w:rPr>
                                <w:b/>
                                <w:spacing w:val="-8"/>
                                <w:lang w:val="nn-NO"/>
                              </w:rPr>
                              <w:t xml:space="preserve"> </w:t>
                            </w:r>
                            <w:r w:rsidRPr="00F67E55">
                              <w:rPr>
                                <w:b/>
                                <w:lang w:val="nn-NO"/>
                              </w:rPr>
                              <w:t>AUÐKENNI</w:t>
                            </w:r>
                            <w:r w:rsidRPr="00F67E55">
                              <w:rPr>
                                <w:b/>
                                <w:spacing w:val="-6"/>
                                <w:lang w:val="nn-NO"/>
                              </w:rPr>
                              <w:t xml:space="preserve"> </w:t>
                            </w:r>
                            <w:r w:rsidRPr="00F67E55">
                              <w:rPr>
                                <w:b/>
                                <w:lang w:val="nn-NO"/>
                              </w:rPr>
                              <w:t>–</w:t>
                            </w:r>
                            <w:r w:rsidRPr="00F67E55">
                              <w:rPr>
                                <w:b/>
                                <w:spacing w:val="-5"/>
                                <w:lang w:val="nn-NO"/>
                              </w:rPr>
                              <w:t xml:space="preserve"> </w:t>
                            </w:r>
                            <w:r w:rsidRPr="00F67E55">
                              <w:rPr>
                                <w:b/>
                                <w:lang w:val="nn-NO"/>
                              </w:rPr>
                              <w:t>UPPLÝSINGAR</w:t>
                            </w:r>
                            <w:r w:rsidRPr="00F67E55">
                              <w:rPr>
                                <w:b/>
                                <w:spacing w:val="-5"/>
                                <w:lang w:val="nn-NO"/>
                              </w:rPr>
                              <w:t xml:space="preserve"> </w:t>
                            </w:r>
                            <w:r w:rsidRPr="00F67E55">
                              <w:rPr>
                                <w:b/>
                                <w:lang w:val="nn-NO"/>
                              </w:rPr>
                              <w:t>SEM</w:t>
                            </w:r>
                            <w:r w:rsidRPr="00F67E55">
                              <w:rPr>
                                <w:b/>
                                <w:spacing w:val="-6"/>
                                <w:lang w:val="nn-NO"/>
                              </w:rPr>
                              <w:t xml:space="preserve"> </w:t>
                            </w:r>
                            <w:r w:rsidRPr="00F67E55">
                              <w:rPr>
                                <w:b/>
                                <w:lang w:val="nn-NO"/>
                              </w:rPr>
                              <w:t>FÓLK</w:t>
                            </w:r>
                            <w:r w:rsidRPr="00F67E55">
                              <w:rPr>
                                <w:b/>
                                <w:spacing w:val="-6"/>
                                <w:lang w:val="nn-NO"/>
                              </w:rPr>
                              <w:t xml:space="preserve"> </w:t>
                            </w:r>
                            <w:r w:rsidRPr="00F67E55">
                              <w:rPr>
                                <w:b/>
                                <w:lang w:val="nn-NO"/>
                              </w:rPr>
                              <w:t>GETUR</w:t>
                            </w:r>
                            <w:r w:rsidRPr="00F67E55">
                              <w:rPr>
                                <w:b/>
                                <w:spacing w:val="-5"/>
                                <w:lang w:val="nn-NO"/>
                              </w:rPr>
                              <w:t xml:space="preserve"> </w:t>
                            </w:r>
                            <w:r w:rsidRPr="00F67E55">
                              <w:rPr>
                                <w:b/>
                                <w:spacing w:val="-2"/>
                                <w:lang w:val="nn-NO"/>
                              </w:rPr>
                              <w:t>LESIÐ</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783733B" id="Text Box 85" o:spid="_x0000_s1200" type="#_x0000_t202" style="position:absolute;margin-left:70.9pt;margin-top:1.15pt;width:464.9pt;height:15.15pt;z-index:-251598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" filled="f" strokeweight=".48pt">
                <v:path arrowok="t"/>
                <v:textbox inset="0,0,0,0">
                  <w:txbxContent>
                    <w:p w14:paraId="6DB3F5A8" w14:textId="77777777" w:rsidR="006144FA" w:rsidRPr="00F67E55" w:rsidRDefault="006144FA" w:rsidP="006144FA">
                      <w:pPr>
                        <w:tabs>
                          <w:tab w:val="left" w:pos="674"/>
                        </w:tabs>
                        <w:spacing w:before="20"/>
                        <w:ind w:left="107"/>
                        <w:rPr>
                          <w:b/>
                          <w:lang w:val="nn-NO"/>
                        </w:rPr>
                      </w:pPr>
                      <w:r w:rsidRPr="00F67E55">
                        <w:rPr>
                          <w:b/>
                          <w:spacing w:val="-5"/>
                          <w:lang w:val="nn-NO"/>
                        </w:rPr>
                        <w:t>18.</w:t>
                      </w:r>
                      <w:r w:rsidRPr="00F67E55">
                        <w:rPr>
                          <w:b/>
                          <w:lang w:val="nn-NO"/>
                        </w:rPr>
                        <w:tab/>
                        <w:t>EINKVÆMT</w:t>
                      </w:r>
                      <w:r w:rsidRPr="00F67E55">
                        <w:rPr>
                          <w:b/>
                          <w:spacing w:val="-8"/>
                          <w:lang w:val="nn-NO"/>
                        </w:rPr>
                        <w:t xml:space="preserve"> </w:t>
                      </w:r>
                      <w:r w:rsidRPr="00F67E55">
                        <w:rPr>
                          <w:b/>
                          <w:lang w:val="nn-NO"/>
                        </w:rPr>
                        <w:t>AUÐKENNI</w:t>
                      </w:r>
                      <w:r w:rsidRPr="00F67E55">
                        <w:rPr>
                          <w:b/>
                          <w:spacing w:val="-6"/>
                          <w:lang w:val="nn-NO"/>
                        </w:rPr>
                        <w:t xml:space="preserve"> </w:t>
                      </w:r>
                      <w:r w:rsidRPr="00F67E55">
                        <w:rPr>
                          <w:b/>
                          <w:lang w:val="nn-NO"/>
                        </w:rPr>
                        <w:t>–</w:t>
                      </w:r>
                      <w:r w:rsidRPr="00F67E55">
                        <w:rPr>
                          <w:b/>
                          <w:spacing w:val="-5"/>
                          <w:lang w:val="nn-NO"/>
                        </w:rPr>
                        <w:t xml:space="preserve"> </w:t>
                      </w:r>
                      <w:r w:rsidRPr="00F67E55">
                        <w:rPr>
                          <w:b/>
                          <w:lang w:val="nn-NO"/>
                        </w:rPr>
                        <w:t>UPPLÝSINGAR</w:t>
                      </w:r>
                      <w:r w:rsidRPr="00F67E55">
                        <w:rPr>
                          <w:b/>
                          <w:spacing w:val="-5"/>
                          <w:lang w:val="nn-NO"/>
                        </w:rPr>
                        <w:t xml:space="preserve"> </w:t>
                      </w:r>
                      <w:r w:rsidRPr="00F67E55">
                        <w:rPr>
                          <w:b/>
                          <w:lang w:val="nn-NO"/>
                        </w:rPr>
                        <w:t>SEM</w:t>
                      </w:r>
                      <w:r w:rsidRPr="00F67E55">
                        <w:rPr>
                          <w:b/>
                          <w:spacing w:val="-6"/>
                          <w:lang w:val="nn-NO"/>
                        </w:rPr>
                        <w:t xml:space="preserve"> </w:t>
                      </w:r>
                      <w:r w:rsidRPr="00F67E55">
                        <w:rPr>
                          <w:b/>
                          <w:lang w:val="nn-NO"/>
                        </w:rPr>
                        <w:t>FÓLK</w:t>
                      </w:r>
                      <w:r w:rsidRPr="00F67E55">
                        <w:rPr>
                          <w:b/>
                          <w:spacing w:val="-6"/>
                          <w:lang w:val="nn-NO"/>
                        </w:rPr>
                        <w:t xml:space="preserve"> </w:t>
                      </w:r>
                      <w:r w:rsidRPr="00F67E55">
                        <w:rPr>
                          <w:b/>
                          <w:lang w:val="nn-NO"/>
                        </w:rPr>
                        <w:t>GETUR</w:t>
                      </w:r>
                      <w:r w:rsidRPr="00F67E55">
                        <w:rPr>
                          <w:b/>
                          <w:spacing w:val="-5"/>
                          <w:lang w:val="nn-NO"/>
                        </w:rPr>
                        <w:t xml:space="preserve"> </w:t>
                      </w:r>
                      <w:r w:rsidRPr="00F67E55">
                        <w:rPr>
                          <w:b/>
                          <w:spacing w:val="-2"/>
                          <w:lang w:val="nn-NO"/>
                        </w:rPr>
                        <w:t>LESIÐ</w:t>
                      </w:r>
                    </w:p>
                  </w:txbxContent>
                </v:textbox>
                <w10:wrap type="topAndBottom" anchorx="page"/>
              </v:shape>
            </w:pict>
          </mc:Fallback>
        </mc:AlternateContent>
      </w:r>
    </w:p>
    <w:p w14:paraId="1D499969" w14:textId="77777777" w:rsidR="006144FA" w:rsidRPr="005F57D2" w:rsidRDefault="006144FA" w:rsidP="00651703">
      <w:pPr>
        <w:ind w:right="2"/>
      </w:pPr>
      <w:r w:rsidRPr="005F57D2">
        <w:t xml:space="preserve">PC </w:t>
      </w:r>
    </w:p>
    <w:p w14:paraId="2B8F0106" w14:textId="77777777" w:rsidR="006144FA" w:rsidRPr="005F57D2" w:rsidRDefault="006144FA" w:rsidP="00651703">
      <w:pPr>
        <w:ind w:right="2"/>
      </w:pPr>
      <w:r w:rsidRPr="005F57D2">
        <w:t xml:space="preserve">SN </w:t>
      </w:r>
    </w:p>
    <w:p w14:paraId="28271FA5" w14:textId="77777777" w:rsidR="006144FA" w:rsidRPr="005F57D2" w:rsidRDefault="006144FA" w:rsidP="00651703">
      <w:pPr>
        <w:ind w:right="2"/>
      </w:pPr>
      <w:r w:rsidRPr="005F57D2">
        <w:t>NN</w:t>
      </w:r>
    </w:p>
    <w:p w14:paraId="7FF5B5F5" w14:textId="77777777" w:rsidR="006144FA" w:rsidRPr="005F57D2" w:rsidRDefault="006144FA" w:rsidP="00651703">
      <w:pPr>
        <w:ind w:right="2"/>
      </w:pPr>
    </w:p>
    <w:p w14:paraId="105280FA" w14:textId="63ABFD31" w:rsidR="006144FA" w:rsidRPr="005F57D2" w:rsidRDefault="006144FA" w:rsidP="00651703">
      <w:pPr>
        <w:ind w:right="2"/>
      </w:pPr>
      <w:r w:rsidRPr="005F57D2">
        <w:br w:type="page"/>
      </w:r>
      <w:r w:rsidR="006D01F6">
        <w:rPr>
          <w:noProof/>
        </w:rPr>
        <w:lastRenderedPageBreak/>
        <mc:AlternateContent>
          <mc:Choice Requires="wps">
            <w:drawing>
              <wp:inline distT="0" distB="0" distL="0" distR="0" wp14:anchorId="62C5F7DC" wp14:editId="4A240A4D">
                <wp:extent cx="5972175" cy="659130"/>
                <wp:effectExtent l="5080" t="5715" r="13970" b="11430"/>
                <wp:docPr id="11902145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72175" cy="65913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BD9D56" w14:textId="77777777" w:rsidR="006144FA" w:rsidRDefault="006144FA" w:rsidP="006144FA">
                            <w:pPr>
                              <w:spacing w:before="20"/>
                              <w:ind w:left="107"/>
                              <w:rPr>
                                <w:b/>
                              </w:rPr>
                            </w:pPr>
                            <w:r>
                              <w:rPr>
                                <w:b/>
                              </w:rPr>
                              <w:t>LÁGMARKS</w:t>
                            </w:r>
                            <w:r>
                              <w:rPr>
                                <w:b/>
                                <w:spacing w:val="-5"/>
                              </w:rPr>
                              <w:t xml:space="preserve"> </w:t>
                            </w:r>
                            <w:r>
                              <w:rPr>
                                <w:b/>
                              </w:rPr>
                              <w:t>UPPLÝSINGAR</w:t>
                            </w:r>
                            <w:r>
                              <w:rPr>
                                <w:b/>
                                <w:spacing w:val="-5"/>
                              </w:rPr>
                              <w:t xml:space="preserve"> </w:t>
                            </w:r>
                            <w:r>
                              <w:rPr>
                                <w:b/>
                              </w:rPr>
                              <w:t>SEM</w:t>
                            </w:r>
                            <w:r>
                              <w:rPr>
                                <w:b/>
                                <w:spacing w:val="-5"/>
                              </w:rPr>
                              <w:t xml:space="preserve"> </w:t>
                            </w:r>
                            <w:r>
                              <w:rPr>
                                <w:b/>
                              </w:rPr>
                              <w:t>SKULU</w:t>
                            </w:r>
                            <w:r>
                              <w:rPr>
                                <w:b/>
                                <w:spacing w:val="-5"/>
                              </w:rPr>
                              <w:t xml:space="preserve"> </w:t>
                            </w:r>
                            <w:r>
                              <w:rPr>
                                <w:b/>
                              </w:rPr>
                              <w:t>KOMA</w:t>
                            </w:r>
                            <w:r>
                              <w:rPr>
                                <w:b/>
                                <w:spacing w:val="-5"/>
                              </w:rPr>
                              <w:t xml:space="preserve"> </w:t>
                            </w:r>
                            <w:r>
                              <w:rPr>
                                <w:b/>
                              </w:rPr>
                              <w:t>FRAM</w:t>
                            </w:r>
                            <w:r>
                              <w:rPr>
                                <w:b/>
                                <w:spacing w:val="-5"/>
                              </w:rPr>
                              <w:t xml:space="preserve"> </w:t>
                            </w:r>
                            <w:r>
                              <w:rPr>
                                <w:b/>
                              </w:rPr>
                              <w:t>Á</w:t>
                            </w:r>
                            <w:r>
                              <w:rPr>
                                <w:b/>
                                <w:spacing w:val="-5"/>
                              </w:rPr>
                              <w:t xml:space="preserve"> </w:t>
                            </w:r>
                            <w:r>
                              <w:rPr>
                                <w:b/>
                              </w:rPr>
                              <w:t>INNRI</w:t>
                            </w:r>
                            <w:r>
                              <w:rPr>
                                <w:b/>
                                <w:spacing w:val="-5"/>
                              </w:rPr>
                              <w:t xml:space="preserve"> </w:t>
                            </w:r>
                            <w:r>
                              <w:rPr>
                                <w:b/>
                              </w:rPr>
                              <w:t>UMBÚÐUM</w:t>
                            </w:r>
                            <w:r>
                              <w:rPr>
                                <w:b/>
                                <w:spacing w:val="-5"/>
                              </w:rPr>
                              <w:t xml:space="preserve"> </w:t>
                            </w:r>
                            <w:r>
                              <w:rPr>
                                <w:b/>
                              </w:rPr>
                              <w:t xml:space="preserve">LÍTILLA </w:t>
                            </w:r>
                            <w:r>
                              <w:rPr>
                                <w:b/>
                                <w:spacing w:val="-2"/>
                              </w:rPr>
                              <w:t>EININGA</w:t>
                            </w:r>
                          </w:p>
                          <w:p w14:paraId="2A49E9F9" w14:textId="77777777" w:rsidR="006144FA" w:rsidRDefault="006144FA" w:rsidP="006144FA">
                            <w:pPr>
                              <w:pStyle w:val="BodyText"/>
                              <w:spacing w:before="2"/>
                              <w:rPr>
                                <w:b/>
                              </w:rPr>
                            </w:pPr>
                          </w:p>
                          <w:p w14:paraId="70A1C75A" w14:textId="77777777" w:rsidR="006144FA" w:rsidRDefault="006144FA" w:rsidP="006144FA">
                            <w:pPr>
                              <w:ind w:left="107"/>
                              <w:rPr>
                                <w:b/>
                              </w:rPr>
                            </w:pPr>
                            <w:r>
                              <w:rPr>
                                <w:b/>
                              </w:rPr>
                              <w:t>MERKIMIÐI</w:t>
                            </w:r>
                            <w:r>
                              <w:rPr>
                                <w:b/>
                                <w:spacing w:val="-9"/>
                              </w:rPr>
                              <w:t xml:space="preserve"> </w:t>
                            </w:r>
                            <w:r>
                              <w:rPr>
                                <w:b/>
                              </w:rPr>
                              <w:t>FYRIR</w:t>
                            </w:r>
                            <w:r>
                              <w:rPr>
                                <w:b/>
                                <w:spacing w:val="-6"/>
                              </w:rPr>
                              <w:t xml:space="preserve"> </w:t>
                            </w:r>
                            <w:r>
                              <w:rPr>
                                <w:b/>
                              </w:rPr>
                              <w:t>ÁFYLLTAN</w:t>
                            </w:r>
                            <w:r>
                              <w:rPr>
                                <w:b/>
                                <w:spacing w:val="-6"/>
                              </w:rPr>
                              <w:t xml:space="preserve"> </w:t>
                            </w:r>
                            <w:r>
                              <w:rPr>
                                <w:b/>
                              </w:rPr>
                              <w:t>LYFJAPENNA</w:t>
                            </w:r>
                            <w:r>
                              <w:rPr>
                                <w:b/>
                                <w:spacing w:val="-7"/>
                              </w:rPr>
                              <w:t xml:space="preserve"> </w:t>
                            </w:r>
                            <w:r>
                              <w:rPr>
                                <w:b/>
                              </w:rPr>
                              <w:t>(90</w:t>
                            </w:r>
                            <w:r>
                              <w:rPr>
                                <w:b/>
                                <w:spacing w:val="-8"/>
                              </w:rPr>
                              <w:t xml:space="preserve"> </w:t>
                            </w:r>
                            <w:r>
                              <w:rPr>
                                <w:b/>
                                <w:spacing w:val="-5"/>
                              </w:rPr>
                              <w:t>mg)</w:t>
                            </w:r>
                          </w:p>
                        </w:txbxContent>
                      </wps:txbx>
                      <wps:bodyPr rot="0" vert="horz" wrap="square" lIns="0" tIns="0" rIns="0" bIns="0" anchor="t" anchorCtr="0" upright="1">
                        <a:noAutofit/>
                      </wps:bodyPr>
                    </wps:wsp>
                  </a:graphicData>
                </a:graphic>
              </wp:inline>
            </w:drawing>
          </mc:Choice>
          <mc:Fallback>
            <w:pict>
              <v:shape w14:anchorId="62C5F7DC" id="Textbox 191" o:spid="_x0000_s1201" type="#_x0000_t202" style="width:470.25pt;height:5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" filled="f" strokeweight=".48pt">
                <v:path arrowok="t"/>
                <v:textbox inset="0,0,0,0">
                  <w:txbxContent>
                    <w:p w14:paraId="69BD9D56" w14:textId="77777777" w:rsidR="006144FA" w:rsidRDefault="006144FA" w:rsidP="006144FA">
                      <w:pPr>
                        <w:spacing w:before="20"/>
                        <w:ind w:left="107"/>
                        <w:rPr>
                          <w:b/>
                        </w:rPr>
                      </w:pPr>
                      <w:r>
                        <w:rPr>
                          <w:b/>
                        </w:rPr>
                        <w:t>LÁGMARKS</w:t>
                      </w:r>
                      <w:r>
                        <w:rPr>
                          <w:b/>
                          <w:spacing w:val="-5"/>
                        </w:rPr>
                        <w:t xml:space="preserve"> </w:t>
                      </w:r>
                      <w:r>
                        <w:rPr>
                          <w:b/>
                        </w:rPr>
                        <w:t>UPPLÝSINGAR</w:t>
                      </w:r>
                      <w:r>
                        <w:rPr>
                          <w:b/>
                          <w:spacing w:val="-5"/>
                        </w:rPr>
                        <w:t xml:space="preserve"> </w:t>
                      </w:r>
                      <w:r>
                        <w:rPr>
                          <w:b/>
                        </w:rPr>
                        <w:t>SEM</w:t>
                      </w:r>
                      <w:r>
                        <w:rPr>
                          <w:b/>
                          <w:spacing w:val="-5"/>
                        </w:rPr>
                        <w:t xml:space="preserve"> </w:t>
                      </w:r>
                      <w:r>
                        <w:rPr>
                          <w:b/>
                        </w:rPr>
                        <w:t>SKULU</w:t>
                      </w:r>
                      <w:r>
                        <w:rPr>
                          <w:b/>
                          <w:spacing w:val="-5"/>
                        </w:rPr>
                        <w:t xml:space="preserve"> </w:t>
                      </w:r>
                      <w:r>
                        <w:rPr>
                          <w:b/>
                        </w:rPr>
                        <w:t>KOMA</w:t>
                      </w:r>
                      <w:r>
                        <w:rPr>
                          <w:b/>
                          <w:spacing w:val="-5"/>
                        </w:rPr>
                        <w:t xml:space="preserve"> </w:t>
                      </w:r>
                      <w:r>
                        <w:rPr>
                          <w:b/>
                        </w:rPr>
                        <w:t>FRAM</w:t>
                      </w:r>
                      <w:r>
                        <w:rPr>
                          <w:b/>
                          <w:spacing w:val="-5"/>
                        </w:rPr>
                        <w:t xml:space="preserve"> </w:t>
                      </w:r>
                      <w:r>
                        <w:rPr>
                          <w:b/>
                        </w:rPr>
                        <w:t>Á</w:t>
                      </w:r>
                      <w:r>
                        <w:rPr>
                          <w:b/>
                          <w:spacing w:val="-5"/>
                        </w:rPr>
                        <w:t xml:space="preserve"> </w:t>
                      </w:r>
                      <w:r>
                        <w:rPr>
                          <w:b/>
                        </w:rPr>
                        <w:t>INNRI</w:t>
                      </w:r>
                      <w:r>
                        <w:rPr>
                          <w:b/>
                          <w:spacing w:val="-5"/>
                        </w:rPr>
                        <w:t xml:space="preserve"> </w:t>
                      </w:r>
                      <w:r>
                        <w:rPr>
                          <w:b/>
                        </w:rPr>
                        <w:t>UMBÚÐUM</w:t>
                      </w:r>
                      <w:r>
                        <w:rPr>
                          <w:b/>
                          <w:spacing w:val="-5"/>
                        </w:rPr>
                        <w:t xml:space="preserve"> </w:t>
                      </w:r>
                      <w:r>
                        <w:rPr>
                          <w:b/>
                        </w:rPr>
                        <w:t xml:space="preserve">LÍTILLA </w:t>
                      </w:r>
                      <w:r>
                        <w:rPr>
                          <w:b/>
                          <w:spacing w:val="-2"/>
                        </w:rPr>
                        <w:t>EININGA</w:t>
                      </w:r>
                    </w:p>
                    <w:p w14:paraId="2A49E9F9" w14:textId="77777777" w:rsidR="006144FA" w:rsidRDefault="006144FA" w:rsidP="006144FA">
                      <w:pPr>
                        <w:pStyle w:val="BodyText"/>
                        <w:spacing w:before="2"/>
                        <w:rPr>
                          <w:b/>
                        </w:rPr>
                      </w:pPr>
                    </w:p>
                    <w:p w14:paraId="70A1C75A" w14:textId="77777777" w:rsidR="006144FA" w:rsidRDefault="006144FA" w:rsidP="006144FA">
                      <w:pPr>
                        <w:ind w:left="107"/>
                        <w:rPr>
                          <w:b/>
                        </w:rPr>
                      </w:pPr>
                      <w:r>
                        <w:rPr>
                          <w:b/>
                        </w:rPr>
                        <w:t>MERKIMIÐI</w:t>
                      </w:r>
                      <w:r>
                        <w:rPr>
                          <w:b/>
                          <w:spacing w:val="-9"/>
                        </w:rPr>
                        <w:t xml:space="preserve"> </w:t>
                      </w:r>
                      <w:r>
                        <w:rPr>
                          <w:b/>
                        </w:rPr>
                        <w:t>FYRIR</w:t>
                      </w:r>
                      <w:r>
                        <w:rPr>
                          <w:b/>
                          <w:spacing w:val="-6"/>
                        </w:rPr>
                        <w:t xml:space="preserve"> </w:t>
                      </w:r>
                      <w:r>
                        <w:rPr>
                          <w:b/>
                        </w:rPr>
                        <w:t>ÁFYLLTAN</w:t>
                      </w:r>
                      <w:r>
                        <w:rPr>
                          <w:b/>
                          <w:spacing w:val="-6"/>
                        </w:rPr>
                        <w:t xml:space="preserve"> </w:t>
                      </w:r>
                      <w:r>
                        <w:rPr>
                          <w:b/>
                        </w:rPr>
                        <w:t>LYFJAPENNA</w:t>
                      </w:r>
                      <w:r>
                        <w:rPr>
                          <w:b/>
                          <w:spacing w:val="-7"/>
                        </w:rPr>
                        <w:t xml:space="preserve"> </w:t>
                      </w:r>
                      <w:r>
                        <w:rPr>
                          <w:b/>
                        </w:rPr>
                        <w:t>(90</w:t>
                      </w:r>
                      <w:r>
                        <w:rPr>
                          <w:b/>
                          <w:spacing w:val="-8"/>
                        </w:rPr>
                        <w:t xml:space="preserve"> </w:t>
                      </w:r>
                      <w:r>
                        <w:rPr>
                          <w:b/>
                          <w:spacing w:val="-5"/>
                        </w:rPr>
                        <w:t>mg)</w:t>
                      </w:r>
                    </w:p>
                  </w:txbxContent>
                </v:textbox>
                <w10:anchorlock/>
              </v:shape>
            </w:pict>
          </mc:Fallback>
        </mc:AlternateContent>
      </w:r>
    </w:p>
    <w:p w14:paraId="482AABCB" w14:textId="77777777" w:rsidR="006144FA" w:rsidRPr="005F57D2" w:rsidRDefault="006144FA" w:rsidP="00651703">
      <w:pPr>
        <w:ind w:right="2"/>
      </w:pPr>
    </w:p>
    <w:p w14:paraId="280D74B2" w14:textId="33101694" w:rsidR="006144FA" w:rsidRPr="005F57D2" w:rsidRDefault="006D01F6" w:rsidP="00651703">
      <w:pPr>
        <w:ind w:right="2"/>
      </w:pPr>
      <w:r>
        <w:rPr>
          <w:noProof/>
        </w:rPr>
        <mc:AlternateContent>
          <mc:Choice Requires="wps">
            <w:drawing>
              <wp:anchor distT="0" distB="0" distL="0" distR="0" simplePos="0" relativeHeight="251719168" behindDoc="1" locked="0" layoutInCell="1" allowOverlap="1" wp14:anchorId="663EAAEC" wp14:editId="486A5A1E">
                <wp:simplePos x="0" y="0"/>
                <wp:positionH relativeFrom="page">
                  <wp:posOffset>900430</wp:posOffset>
                </wp:positionH>
                <wp:positionV relativeFrom="paragraph">
                  <wp:posOffset>165100</wp:posOffset>
                </wp:positionV>
                <wp:extent cx="5904230" cy="192405"/>
                <wp:effectExtent l="0" t="0" r="1270" b="0"/>
                <wp:wrapTopAndBottom/>
                <wp:docPr id="169379171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37779323" w14:textId="77777777" w:rsidR="006144FA" w:rsidRDefault="006144FA" w:rsidP="006144FA">
                            <w:pPr>
                              <w:tabs>
                                <w:tab w:val="left" w:pos="674"/>
                              </w:tabs>
                              <w:spacing w:before="20"/>
                              <w:ind w:left="107"/>
                              <w:rPr>
                                <w:b/>
                              </w:rPr>
                            </w:pPr>
                            <w:r>
                              <w:rPr>
                                <w:b/>
                                <w:spacing w:val="-5"/>
                              </w:rPr>
                              <w:t>1.</w:t>
                            </w:r>
                            <w:r>
                              <w:rPr>
                                <w:b/>
                              </w:rPr>
                              <w:tab/>
                              <w:t>HEITI</w:t>
                            </w:r>
                            <w:r>
                              <w:rPr>
                                <w:b/>
                                <w:spacing w:val="-4"/>
                              </w:rPr>
                              <w:t xml:space="preserve"> </w:t>
                            </w:r>
                            <w:r>
                              <w:rPr>
                                <w:b/>
                              </w:rPr>
                              <w:t>LYFS</w:t>
                            </w:r>
                            <w:r>
                              <w:rPr>
                                <w:b/>
                                <w:spacing w:val="-4"/>
                              </w:rPr>
                              <w:t xml:space="preserve"> </w:t>
                            </w:r>
                            <w:r>
                              <w:rPr>
                                <w:b/>
                              </w:rPr>
                              <w:t>OG</w:t>
                            </w:r>
                            <w:r>
                              <w:rPr>
                                <w:b/>
                                <w:spacing w:val="-3"/>
                              </w:rPr>
                              <w:t xml:space="preserve"> </w:t>
                            </w:r>
                            <w:r>
                              <w:rPr>
                                <w:b/>
                                <w:spacing w:val="-2"/>
                              </w:rPr>
                              <w:t>ÍKOMULEIÐ(IR)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63EAAEC" id="Text Box 83" o:spid="_x0000_s1202" type="#_x0000_t202" style="position:absolute;margin-left:70.9pt;margin-top:13pt;width:464.9pt;height:15.15pt;z-index:-251597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NJByQEAAIcDAAAOAAAAZHJzL2Uyb0RvYy54bWysU8Fu2zAMvQ/YPwi6L3ayNmi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" filled="f" strokeweight=".48pt">
                <v:path arrowok="t"/>
                <v:textbox inset="0,0,0,0">
                  <w:txbxContent>
                    <w:p w14:paraId="37779323" w14:textId="77777777" w:rsidR="006144FA" w:rsidRDefault="006144FA" w:rsidP="006144FA">
                      <w:pPr>
                        <w:tabs>
                          <w:tab w:val="left" w:pos="674"/>
                        </w:tabs>
                        <w:spacing w:before="20"/>
                        <w:ind w:left="107"/>
                        <w:rPr>
                          <w:b/>
                        </w:rPr>
                      </w:pPr>
                      <w:r>
                        <w:rPr>
                          <w:b/>
                          <w:spacing w:val="-5"/>
                        </w:rPr>
                        <w:t>1.</w:t>
                      </w:r>
                      <w:r>
                        <w:rPr>
                          <w:b/>
                        </w:rPr>
                        <w:tab/>
                        <w:t>HEITI</w:t>
                      </w:r>
                      <w:r>
                        <w:rPr>
                          <w:b/>
                          <w:spacing w:val="-4"/>
                        </w:rPr>
                        <w:t xml:space="preserve"> </w:t>
                      </w:r>
                      <w:r>
                        <w:rPr>
                          <w:b/>
                        </w:rPr>
                        <w:t>LYFS</w:t>
                      </w:r>
                      <w:r>
                        <w:rPr>
                          <w:b/>
                          <w:spacing w:val="-4"/>
                        </w:rPr>
                        <w:t xml:space="preserve"> </w:t>
                      </w:r>
                      <w:r>
                        <w:rPr>
                          <w:b/>
                        </w:rPr>
                        <w:t>OG</w:t>
                      </w:r>
                      <w:r>
                        <w:rPr>
                          <w:b/>
                          <w:spacing w:val="-3"/>
                        </w:rPr>
                        <w:t xml:space="preserve"> </w:t>
                      </w:r>
                      <w:r>
                        <w:rPr>
                          <w:b/>
                          <w:spacing w:val="-2"/>
                        </w:rPr>
                        <w:t>ÍKOMULEIÐ(IR)</w:t>
                      </w:r>
                    </w:p>
                  </w:txbxContent>
                </v:textbox>
                <w10:wrap type="topAndBottom" anchorx="page"/>
              </v:shape>
            </w:pict>
          </mc:Fallback>
        </mc:AlternateContent>
      </w:r>
    </w:p>
    <w:p w14:paraId="2742A45C" w14:textId="77777777" w:rsidR="006144FA" w:rsidRPr="005F57D2" w:rsidRDefault="006144FA" w:rsidP="00651703">
      <w:pPr>
        <w:ind w:right="2"/>
      </w:pPr>
    </w:p>
    <w:p w14:paraId="42A83324" w14:textId="77777777" w:rsidR="006144FA" w:rsidRPr="005F57D2" w:rsidRDefault="006144FA" w:rsidP="00651703">
      <w:pPr>
        <w:ind w:right="2"/>
      </w:pPr>
      <w:r w:rsidRPr="005F57D2">
        <w:t>Yesintek</w:t>
      </w:r>
      <w:r w:rsidRPr="005F57D2">
        <w:rPr>
          <w:spacing w:val="-11"/>
        </w:rPr>
        <w:t xml:space="preserve"> </w:t>
      </w:r>
      <w:r w:rsidRPr="005F57D2">
        <w:t>90</w:t>
      </w:r>
      <w:r w:rsidRPr="005F57D2">
        <w:rPr>
          <w:spacing w:val="-10"/>
        </w:rPr>
        <w:t xml:space="preserve"> </w:t>
      </w:r>
      <w:r w:rsidRPr="005F57D2">
        <w:t>mg</w:t>
      </w:r>
      <w:r w:rsidRPr="005F57D2">
        <w:rPr>
          <w:spacing w:val="-13"/>
        </w:rPr>
        <w:t xml:space="preserve"> </w:t>
      </w:r>
      <w:r w:rsidRPr="005F57D2">
        <w:t xml:space="preserve">stungulyf, lausn </w:t>
      </w:r>
    </w:p>
    <w:p w14:paraId="49BEBE20" w14:textId="77777777" w:rsidR="006144FA" w:rsidRPr="005F57D2" w:rsidRDefault="006144FA" w:rsidP="00651703">
      <w:pPr>
        <w:ind w:right="2"/>
      </w:pPr>
      <w:r w:rsidRPr="005F57D2">
        <w:rPr>
          <w:spacing w:val="-2"/>
        </w:rPr>
        <w:t>ustekinumab</w:t>
      </w:r>
    </w:p>
    <w:p w14:paraId="3590A77E" w14:textId="77777777" w:rsidR="006144FA" w:rsidRPr="005F57D2" w:rsidRDefault="006144FA" w:rsidP="00651703">
      <w:pPr>
        <w:ind w:right="2"/>
      </w:pPr>
      <w:r w:rsidRPr="005F57D2">
        <w:rPr>
          <w:spacing w:val="-4"/>
        </w:rPr>
        <w:t>s.c.</w:t>
      </w:r>
    </w:p>
    <w:p w14:paraId="09766CC3" w14:textId="77777777" w:rsidR="006144FA" w:rsidRPr="005F57D2" w:rsidRDefault="006144FA" w:rsidP="00651703">
      <w:pPr>
        <w:ind w:right="2"/>
      </w:pPr>
    </w:p>
    <w:p w14:paraId="1F371C1B" w14:textId="77777777" w:rsidR="006144FA" w:rsidRPr="005F57D2" w:rsidRDefault="006144FA" w:rsidP="00651703">
      <w:pPr>
        <w:ind w:right="2"/>
      </w:pPr>
    </w:p>
    <w:p w14:paraId="203DF22E" w14:textId="1343C360" w:rsidR="006144FA" w:rsidRPr="005F57D2" w:rsidRDefault="006D01F6" w:rsidP="00651703">
      <w:pPr>
        <w:ind w:right="2"/>
      </w:pPr>
      <w:r>
        <w:rPr>
          <w:noProof/>
        </w:rPr>
        <mc:AlternateContent>
          <mc:Choice Requires="wps">
            <w:drawing>
              <wp:anchor distT="0" distB="0" distL="0" distR="0" simplePos="0" relativeHeight="251720192" behindDoc="1" locked="0" layoutInCell="1" allowOverlap="1" wp14:anchorId="0D301620" wp14:editId="3D0C130E">
                <wp:simplePos x="0" y="0"/>
                <wp:positionH relativeFrom="page">
                  <wp:posOffset>900430</wp:posOffset>
                </wp:positionH>
                <wp:positionV relativeFrom="paragraph">
                  <wp:posOffset>158115</wp:posOffset>
                </wp:positionV>
                <wp:extent cx="5904230" cy="192405"/>
                <wp:effectExtent l="0" t="0" r="1270" b="0"/>
                <wp:wrapTopAndBottom/>
                <wp:docPr id="1405981614"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FBCF2A2" w14:textId="77777777" w:rsidR="006144FA" w:rsidRDefault="006144FA" w:rsidP="006144FA">
                            <w:pPr>
                              <w:tabs>
                                <w:tab w:val="left" w:pos="674"/>
                              </w:tabs>
                              <w:spacing w:before="20"/>
                              <w:ind w:left="107"/>
                              <w:rPr>
                                <w:b/>
                              </w:rPr>
                            </w:pPr>
                            <w:r>
                              <w:rPr>
                                <w:b/>
                                <w:spacing w:val="-5"/>
                              </w:rPr>
                              <w:t>2.</w:t>
                            </w:r>
                            <w:r>
                              <w:rPr>
                                <w:b/>
                              </w:rPr>
                              <w:tab/>
                              <w:t>AÐFERÐ</w:t>
                            </w:r>
                            <w:r>
                              <w:rPr>
                                <w:b/>
                                <w:spacing w:val="-5"/>
                              </w:rPr>
                              <w:t xml:space="preserve"> </w:t>
                            </w:r>
                            <w:r>
                              <w:rPr>
                                <w:b/>
                              </w:rPr>
                              <w:t>VIÐ</w:t>
                            </w:r>
                            <w:r>
                              <w:rPr>
                                <w:b/>
                                <w:spacing w:val="-4"/>
                              </w:rPr>
                              <w:t xml:space="preserve"> </w:t>
                            </w:r>
                            <w:r>
                              <w:rPr>
                                <w:b/>
                                <w:spacing w:val="-2"/>
                              </w:rPr>
                              <w:t>LYFJAGJÖF</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D301620" id="Text Box 81" o:spid="_x0000_s1203" type="#_x0000_t202" style="position:absolute;margin-left:70.9pt;margin-top:12.45pt;width:464.9pt;height:15.15pt;z-index:-251596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4wyQEAAIc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" filled="f" strokeweight=".48pt">
                <v:path arrowok="t"/>
                <v:textbox inset="0,0,0,0">
                  <w:txbxContent>
                    <w:p w14:paraId="1FBCF2A2" w14:textId="77777777" w:rsidR="006144FA" w:rsidRDefault="006144FA" w:rsidP="006144FA">
                      <w:pPr>
                        <w:tabs>
                          <w:tab w:val="left" w:pos="674"/>
                        </w:tabs>
                        <w:spacing w:before="20"/>
                        <w:ind w:left="107"/>
                        <w:rPr>
                          <w:b/>
                        </w:rPr>
                      </w:pPr>
                      <w:r>
                        <w:rPr>
                          <w:b/>
                          <w:spacing w:val="-5"/>
                        </w:rPr>
                        <w:t>2.</w:t>
                      </w:r>
                      <w:r>
                        <w:rPr>
                          <w:b/>
                        </w:rPr>
                        <w:tab/>
                        <w:t>AÐFERÐ</w:t>
                      </w:r>
                      <w:r>
                        <w:rPr>
                          <w:b/>
                          <w:spacing w:val="-5"/>
                        </w:rPr>
                        <w:t xml:space="preserve"> </w:t>
                      </w:r>
                      <w:r>
                        <w:rPr>
                          <w:b/>
                        </w:rPr>
                        <w:t>VIÐ</w:t>
                      </w:r>
                      <w:r>
                        <w:rPr>
                          <w:b/>
                          <w:spacing w:val="-4"/>
                        </w:rPr>
                        <w:t xml:space="preserve"> </w:t>
                      </w:r>
                      <w:r>
                        <w:rPr>
                          <w:b/>
                          <w:spacing w:val="-2"/>
                        </w:rPr>
                        <w:t>LYFJAGJÖF</w:t>
                      </w:r>
                    </w:p>
                  </w:txbxContent>
                </v:textbox>
                <w10:wrap type="topAndBottom" anchorx="page"/>
              </v:shape>
            </w:pict>
          </mc:Fallback>
        </mc:AlternateContent>
      </w:r>
    </w:p>
    <w:p w14:paraId="0380954C" w14:textId="7EF9AF16" w:rsidR="006144FA" w:rsidRPr="005F57D2" w:rsidRDefault="006D01F6" w:rsidP="00651703">
      <w:pPr>
        <w:ind w:right="2"/>
      </w:pPr>
      <w:r>
        <w:rPr>
          <w:noProof/>
        </w:rPr>
        <mc:AlternateContent>
          <mc:Choice Requires="wps">
            <w:drawing>
              <wp:anchor distT="0" distB="0" distL="0" distR="0" simplePos="0" relativeHeight="251721216" behindDoc="1" locked="0" layoutInCell="1" allowOverlap="1" wp14:anchorId="08CD7CCE" wp14:editId="2148BFFA">
                <wp:simplePos x="0" y="0"/>
                <wp:positionH relativeFrom="page">
                  <wp:posOffset>904875</wp:posOffset>
                </wp:positionH>
                <wp:positionV relativeFrom="paragraph">
                  <wp:posOffset>207645</wp:posOffset>
                </wp:positionV>
                <wp:extent cx="5904230" cy="307975"/>
                <wp:effectExtent l="0" t="0" r="1270" b="0"/>
                <wp:wrapTopAndBottom/>
                <wp:docPr id="1057489847"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307975"/>
                        </a:xfrm>
                        <a:prstGeom prst="rect">
                          <a:avLst/>
                        </a:prstGeom>
                        <a:ln w="6096">
                          <a:solidFill>
                            <a:srgbClr val="000000"/>
                          </a:solidFill>
                          <a:prstDash val="solid"/>
                        </a:ln>
                      </wps:spPr>
                      <wps:txbx>
                        <w:txbxContent>
                          <w:p w14:paraId="6FF281CB" w14:textId="77777777" w:rsidR="006144FA" w:rsidRDefault="006144FA" w:rsidP="006144FA">
                            <w:pPr>
                              <w:tabs>
                                <w:tab w:val="left" w:pos="674"/>
                              </w:tabs>
                              <w:spacing w:before="20"/>
                              <w:ind w:left="107"/>
                              <w:rPr>
                                <w:b/>
                              </w:rPr>
                            </w:pPr>
                            <w:r>
                              <w:rPr>
                                <w:b/>
                                <w:spacing w:val="-5"/>
                              </w:rPr>
                              <w:t>3.</w:t>
                            </w:r>
                            <w:r>
                              <w:rPr>
                                <w:b/>
                              </w:rPr>
                              <w:tab/>
                            </w:r>
                            <w:r>
                              <w:rPr>
                                <w:b/>
                                <w:spacing w:val="-2"/>
                              </w:rPr>
                              <w:t>FYRNINGARDAGSETNING</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08CD7CCE" id="Text Box 79" o:spid="_x0000_s1204" type="#_x0000_t202" style="position:absolute;margin-left:71.25pt;margin-top:16.35pt;width:464.9pt;height:24.25pt;z-index:-251595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" filled="f" strokeweight=".48pt">
                <v:path arrowok="t"/>
                <v:textbox inset="0,0,0,0">
                  <w:txbxContent>
                    <w:p w14:paraId="6FF281CB" w14:textId="77777777" w:rsidR="006144FA" w:rsidRDefault="006144FA" w:rsidP="006144FA">
                      <w:pPr>
                        <w:tabs>
                          <w:tab w:val="left" w:pos="674"/>
                        </w:tabs>
                        <w:spacing w:before="20"/>
                        <w:ind w:left="107"/>
                        <w:rPr>
                          <w:b/>
                        </w:rPr>
                      </w:pPr>
                      <w:r>
                        <w:rPr>
                          <w:b/>
                          <w:spacing w:val="-5"/>
                        </w:rPr>
                        <w:t>3.</w:t>
                      </w:r>
                      <w:r>
                        <w:rPr>
                          <w:b/>
                        </w:rPr>
                        <w:tab/>
                      </w:r>
                      <w:r>
                        <w:rPr>
                          <w:b/>
                          <w:spacing w:val="-2"/>
                        </w:rPr>
                        <w:t>FYRNINGARDAGSETNING</w:t>
                      </w:r>
                    </w:p>
                  </w:txbxContent>
                </v:textbox>
                <w10:wrap type="topAndBottom" anchorx="page"/>
              </v:shape>
            </w:pict>
          </mc:Fallback>
        </mc:AlternateContent>
      </w:r>
    </w:p>
    <w:p w14:paraId="76EC3C21" w14:textId="77777777" w:rsidR="006144FA" w:rsidRPr="005F57D2" w:rsidRDefault="006144FA" w:rsidP="00651703">
      <w:pPr>
        <w:ind w:right="2"/>
      </w:pPr>
    </w:p>
    <w:p w14:paraId="5FCBAEAE" w14:textId="77777777" w:rsidR="006144FA" w:rsidRPr="005F57D2" w:rsidRDefault="006144FA" w:rsidP="00651703">
      <w:pPr>
        <w:ind w:right="2"/>
      </w:pPr>
      <w:r w:rsidRPr="005F57D2">
        <w:rPr>
          <w:spacing w:val="-5"/>
        </w:rPr>
        <w:t>EXP</w:t>
      </w:r>
    </w:p>
    <w:p w14:paraId="23F92A3F" w14:textId="77777777" w:rsidR="006144FA" w:rsidRPr="005F57D2" w:rsidRDefault="006144FA" w:rsidP="00651703">
      <w:pPr>
        <w:ind w:right="2"/>
      </w:pPr>
    </w:p>
    <w:p w14:paraId="28D66EFB" w14:textId="2FB4F341" w:rsidR="006144FA" w:rsidRPr="005F57D2" w:rsidRDefault="006D01F6" w:rsidP="00651703">
      <w:pPr>
        <w:ind w:right="2"/>
      </w:pPr>
      <w:r>
        <w:rPr>
          <w:noProof/>
        </w:rPr>
        <mc:AlternateContent>
          <mc:Choice Requires="wps">
            <w:drawing>
              <wp:anchor distT="0" distB="0" distL="0" distR="0" simplePos="0" relativeHeight="251722240" behindDoc="1" locked="0" layoutInCell="1" allowOverlap="1" wp14:anchorId="4E39A0A2" wp14:editId="3FD6D4F8">
                <wp:simplePos x="0" y="0"/>
                <wp:positionH relativeFrom="page">
                  <wp:posOffset>904875</wp:posOffset>
                </wp:positionH>
                <wp:positionV relativeFrom="paragraph">
                  <wp:posOffset>213360</wp:posOffset>
                </wp:positionV>
                <wp:extent cx="5904230" cy="298450"/>
                <wp:effectExtent l="0" t="0" r="1270" b="6350"/>
                <wp:wrapTopAndBottom/>
                <wp:docPr id="153579061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298450"/>
                        </a:xfrm>
                        <a:prstGeom prst="rect">
                          <a:avLst/>
                        </a:prstGeom>
                        <a:ln w="6096">
                          <a:solidFill>
                            <a:srgbClr val="000000"/>
                          </a:solidFill>
                          <a:prstDash val="solid"/>
                        </a:ln>
                      </wps:spPr>
                      <wps:txbx>
                        <w:txbxContent>
                          <w:p w14:paraId="18E39AE9" w14:textId="77777777" w:rsidR="006144FA" w:rsidRDefault="006144FA" w:rsidP="006144FA">
                            <w:pPr>
                              <w:tabs>
                                <w:tab w:val="left" w:pos="674"/>
                              </w:tabs>
                              <w:spacing w:before="20"/>
                              <w:ind w:left="107"/>
                              <w:rPr>
                                <w:b/>
                              </w:rPr>
                            </w:pPr>
                            <w:r>
                              <w:rPr>
                                <w:b/>
                                <w:spacing w:val="-5"/>
                              </w:rPr>
                              <w:t>4.</w:t>
                            </w:r>
                            <w:r>
                              <w:rPr>
                                <w:b/>
                              </w:rPr>
                              <w:tab/>
                            </w:r>
                            <w:r>
                              <w:rPr>
                                <w:b/>
                                <w:spacing w:val="-2"/>
                              </w:rPr>
                              <w:t>LOTUNÚMER</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4E39A0A2" id="Text Box 77" o:spid="_x0000_s1205" type="#_x0000_t202" style="position:absolute;margin-left:71.25pt;margin-top:16.8pt;width:464.9pt;height:23.5pt;z-index:-25159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" filled="f" strokeweight=".48pt">
                <v:path arrowok="t"/>
                <v:textbox inset="0,0,0,0">
                  <w:txbxContent>
                    <w:p w14:paraId="18E39AE9" w14:textId="77777777" w:rsidR="006144FA" w:rsidRDefault="006144FA" w:rsidP="006144FA">
                      <w:pPr>
                        <w:tabs>
                          <w:tab w:val="left" w:pos="674"/>
                        </w:tabs>
                        <w:spacing w:before="20"/>
                        <w:ind w:left="107"/>
                        <w:rPr>
                          <w:b/>
                        </w:rPr>
                      </w:pPr>
                      <w:r>
                        <w:rPr>
                          <w:b/>
                          <w:spacing w:val="-5"/>
                        </w:rPr>
                        <w:t>4.</w:t>
                      </w:r>
                      <w:r>
                        <w:rPr>
                          <w:b/>
                        </w:rPr>
                        <w:tab/>
                      </w:r>
                      <w:r>
                        <w:rPr>
                          <w:b/>
                          <w:spacing w:val="-2"/>
                        </w:rPr>
                        <w:t>LOTUNÚMER</w:t>
                      </w:r>
                    </w:p>
                  </w:txbxContent>
                </v:textbox>
                <w10:wrap type="topAndBottom" anchorx="page"/>
              </v:shape>
            </w:pict>
          </mc:Fallback>
        </mc:AlternateContent>
      </w:r>
    </w:p>
    <w:p w14:paraId="456C6096" w14:textId="77777777" w:rsidR="006144FA" w:rsidRPr="005F57D2" w:rsidRDefault="006144FA" w:rsidP="00651703">
      <w:pPr>
        <w:ind w:right="2"/>
      </w:pPr>
    </w:p>
    <w:p w14:paraId="69C22651" w14:textId="77777777" w:rsidR="006144FA" w:rsidRPr="005F57D2" w:rsidRDefault="006144FA" w:rsidP="00651703">
      <w:pPr>
        <w:ind w:right="2"/>
      </w:pPr>
      <w:r w:rsidRPr="005F57D2">
        <w:rPr>
          <w:spacing w:val="-5"/>
        </w:rPr>
        <w:t>Lot</w:t>
      </w:r>
    </w:p>
    <w:p w14:paraId="5844EABC" w14:textId="77777777" w:rsidR="006144FA" w:rsidRPr="005F57D2" w:rsidRDefault="006144FA" w:rsidP="00651703">
      <w:pPr>
        <w:ind w:right="2"/>
      </w:pPr>
    </w:p>
    <w:p w14:paraId="66EE0B0E" w14:textId="1A987147" w:rsidR="006144FA" w:rsidRPr="005F57D2" w:rsidRDefault="006D01F6" w:rsidP="00651703">
      <w:pPr>
        <w:ind w:right="2"/>
      </w:pPr>
      <w:r>
        <w:rPr>
          <w:noProof/>
        </w:rPr>
        <mc:AlternateContent>
          <mc:Choice Requires="wps">
            <w:drawing>
              <wp:anchor distT="0" distB="0" distL="0" distR="0" simplePos="0" relativeHeight="251723264" behindDoc="1" locked="0" layoutInCell="1" allowOverlap="1" wp14:anchorId="13D450BA" wp14:editId="493BEA4D">
                <wp:simplePos x="0" y="0"/>
                <wp:positionH relativeFrom="page">
                  <wp:posOffset>904875</wp:posOffset>
                </wp:positionH>
                <wp:positionV relativeFrom="paragraph">
                  <wp:posOffset>222885</wp:posOffset>
                </wp:positionV>
                <wp:extent cx="5904230" cy="287655"/>
                <wp:effectExtent l="0" t="0" r="1270" b="0"/>
                <wp:wrapTopAndBottom/>
                <wp:docPr id="192205909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287655"/>
                        </a:xfrm>
                        <a:prstGeom prst="rect">
                          <a:avLst/>
                        </a:prstGeom>
                        <a:ln w="6096">
                          <a:solidFill>
                            <a:srgbClr val="000000"/>
                          </a:solidFill>
                          <a:prstDash val="solid"/>
                        </a:ln>
                      </wps:spPr>
                      <wps:txbx>
                        <w:txbxContent>
                          <w:p w14:paraId="0537F273" w14:textId="77777777" w:rsidR="006144FA" w:rsidRDefault="006144FA" w:rsidP="006144FA">
                            <w:pPr>
                              <w:tabs>
                                <w:tab w:val="left" w:pos="674"/>
                              </w:tabs>
                              <w:spacing w:before="20"/>
                              <w:ind w:left="107"/>
                              <w:rPr>
                                <w:b/>
                              </w:rPr>
                            </w:pPr>
                            <w:r>
                              <w:rPr>
                                <w:b/>
                                <w:spacing w:val="-5"/>
                              </w:rPr>
                              <w:t>5.</w:t>
                            </w:r>
                            <w:r>
                              <w:rPr>
                                <w:b/>
                              </w:rPr>
                              <w:tab/>
                              <w:t>INNIHALD</w:t>
                            </w:r>
                            <w:r>
                              <w:rPr>
                                <w:b/>
                                <w:spacing w:val="-8"/>
                              </w:rPr>
                              <w:t xml:space="preserve"> </w:t>
                            </w:r>
                            <w:r>
                              <w:rPr>
                                <w:b/>
                              </w:rPr>
                              <w:t>TILGREINT</w:t>
                            </w:r>
                            <w:r>
                              <w:rPr>
                                <w:b/>
                                <w:spacing w:val="-6"/>
                              </w:rPr>
                              <w:t xml:space="preserve"> </w:t>
                            </w:r>
                            <w:r>
                              <w:rPr>
                                <w:b/>
                              </w:rPr>
                              <w:t>SEM</w:t>
                            </w:r>
                            <w:r>
                              <w:rPr>
                                <w:b/>
                                <w:spacing w:val="-6"/>
                              </w:rPr>
                              <w:t xml:space="preserve"> </w:t>
                            </w:r>
                            <w:r>
                              <w:rPr>
                                <w:b/>
                              </w:rPr>
                              <w:t>ÞYNGD,</w:t>
                            </w:r>
                            <w:r>
                              <w:rPr>
                                <w:b/>
                                <w:spacing w:val="-6"/>
                              </w:rPr>
                              <w:t xml:space="preserve"> </w:t>
                            </w:r>
                            <w:r>
                              <w:rPr>
                                <w:b/>
                              </w:rPr>
                              <w:t>RÚMMÁL</w:t>
                            </w:r>
                            <w:r>
                              <w:rPr>
                                <w:b/>
                                <w:spacing w:val="-6"/>
                              </w:rPr>
                              <w:t xml:space="preserve"> </w:t>
                            </w:r>
                            <w:r>
                              <w:rPr>
                                <w:b/>
                              </w:rPr>
                              <w:t>EÐA</w:t>
                            </w:r>
                            <w:r>
                              <w:rPr>
                                <w:b/>
                                <w:spacing w:val="-6"/>
                              </w:rPr>
                              <w:t xml:space="preserve"> </w:t>
                            </w:r>
                            <w:r>
                              <w:rPr>
                                <w:b/>
                              </w:rPr>
                              <w:t>FJÖLDI</w:t>
                            </w:r>
                            <w:r>
                              <w:rPr>
                                <w:b/>
                                <w:spacing w:val="-5"/>
                              </w:rPr>
                              <w:t xml:space="preserve"> </w:t>
                            </w:r>
                            <w:r>
                              <w:rPr>
                                <w:b/>
                                <w:spacing w:val="-2"/>
                              </w:rPr>
                              <w:t>EININGA</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13D450BA" id="Text Box 75" o:spid="_x0000_s1206" type="#_x0000_t202" style="position:absolute;margin-left:71.25pt;margin-top:17.55pt;width:464.9pt;height:22.65pt;z-index:-251593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" filled="f" strokeweight=".48pt">
                <v:path arrowok="t"/>
                <v:textbox inset="0,0,0,0">
                  <w:txbxContent>
                    <w:p w14:paraId="0537F273" w14:textId="77777777" w:rsidR="006144FA" w:rsidRDefault="006144FA" w:rsidP="006144FA">
                      <w:pPr>
                        <w:tabs>
                          <w:tab w:val="left" w:pos="674"/>
                        </w:tabs>
                        <w:spacing w:before="20"/>
                        <w:ind w:left="107"/>
                        <w:rPr>
                          <w:b/>
                        </w:rPr>
                      </w:pPr>
                      <w:r>
                        <w:rPr>
                          <w:b/>
                          <w:spacing w:val="-5"/>
                        </w:rPr>
                        <w:t>5.</w:t>
                      </w:r>
                      <w:r>
                        <w:rPr>
                          <w:b/>
                        </w:rPr>
                        <w:tab/>
                        <w:t>INNIHALD</w:t>
                      </w:r>
                      <w:r>
                        <w:rPr>
                          <w:b/>
                          <w:spacing w:val="-8"/>
                        </w:rPr>
                        <w:t xml:space="preserve"> </w:t>
                      </w:r>
                      <w:r>
                        <w:rPr>
                          <w:b/>
                        </w:rPr>
                        <w:t>TILGREINT</w:t>
                      </w:r>
                      <w:r>
                        <w:rPr>
                          <w:b/>
                          <w:spacing w:val="-6"/>
                        </w:rPr>
                        <w:t xml:space="preserve"> </w:t>
                      </w:r>
                      <w:r>
                        <w:rPr>
                          <w:b/>
                        </w:rPr>
                        <w:t>SEM</w:t>
                      </w:r>
                      <w:r>
                        <w:rPr>
                          <w:b/>
                          <w:spacing w:val="-6"/>
                        </w:rPr>
                        <w:t xml:space="preserve"> </w:t>
                      </w:r>
                      <w:r>
                        <w:rPr>
                          <w:b/>
                        </w:rPr>
                        <w:t>ÞYNGD,</w:t>
                      </w:r>
                      <w:r>
                        <w:rPr>
                          <w:b/>
                          <w:spacing w:val="-6"/>
                        </w:rPr>
                        <w:t xml:space="preserve"> </w:t>
                      </w:r>
                      <w:r>
                        <w:rPr>
                          <w:b/>
                        </w:rPr>
                        <w:t>RÚMMÁL</w:t>
                      </w:r>
                      <w:r>
                        <w:rPr>
                          <w:b/>
                          <w:spacing w:val="-6"/>
                        </w:rPr>
                        <w:t xml:space="preserve"> </w:t>
                      </w:r>
                      <w:r>
                        <w:rPr>
                          <w:b/>
                        </w:rPr>
                        <w:t>EÐA</w:t>
                      </w:r>
                      <w:r>
                        <w:rPr>
                          <w:b/>
                          <w:spacing w:val="-6"/>
                        </w:rPr>
                        <w:t xml:space="preserve"> </w:t>
                      </w:r>
                      <w:r>
                        <w:rPr>
                          <w:b/>
                        </w:rPr>
                        <w:t>FJÖLDI</w:t>
                      </w:r>
                      <w:r>
                        <w:rPr>
                          <w:b/>
                          <w:spacing w:val="-5"/>
                        </w:rPr>
                        <w:t xml:space="preserve"> </w:t>
                      </w:r>
                      <w:r>
                        <w:rPr>
                          <w:b/>
                          <w:spacing w:val="-2"/>
                        </w:rPr>
                        <w:t>EININGA</w:t>
                      </w:r>
                    </w:p>
                  </w:txbxContent>
                </v:textbox>
                <w10:wrap type="topAndBottom" anchorx="page"/>
              </v:shape>
            </w:pict>
          </mc:Fallback>
        </mc:AlternateContent>
      </w:r>
    </w:p>
    <w:p w14:paraId="552B1358" w14:textId="77777777" w:rsidR="006144FA" w:rsidRPr="005F57D2" w:rsidRDefault="006144FA" w:rsidP="00651703">
      <w:pPr>
        <w:ind w:right="2"/>
      </w:pPr>
    </w:p>
    <w:p w14:paraId="7091E916" w14:textId="77777777" w:rsidR="006144FA" w:rsidRPr="005F57D2" w:rsidRDefault="006144FA" w:rsidP="00651703">
      <w:pPr>
        <w:ind w:right="2"/>
      </w:pPr>
      <w:r w:rsidRPr="005F57D2">
        <w:t>90</w:t>
      </w:r>
      <w:r w:rsidRPr="005F57D2">
        <w:rPr>
          <w:spacing w:val="-2"/>
        </w:rPr>
        <w:t xml:space="preserve"> </w:t>
      </w:r>
      <w:r w:rsidRPr="005F57D2">
        <w:t>mg/1</w:t>
      </w:r>
      <w:r w:rsidRPr="005F57D2">
        <w:rPr>
          <w:spacing w:val="-2"/>
        </w:rPr>
        <w:t xml:space="preserve"> </w:t>
      </w:r>
      <w:r w:rsidRPr="005F57D2">
        <w:rPr>
          <w:spacing w:val="-5"/>
        </w:rPr>
        <w:t>ml</w:t>
      </w:r>
    </w:p>
    <w:p w14:paraId="28A7F432" w14:textId="77777777" w:rsidR="006144FA" w:rsidRPr="005F57D2" w:rsidRDefault="006144FA" w:rsidP="00651703">
      <w:pPr>
        <w:ind w:right="2"/>
      </w:pPr>
    </w:p>
    <w:p w14:paraId="4E4FD7BD" w14:textId="4B09B313" w:rsidR="006144FA" w:rsidRPr="005F57D2" w:rsidRDefault="006D01F6" w:rsidP="00651703">
      <w:pPr>
        <w:ind w:right="2"/>
      </w:pPr>
      <w:r>
        <w:rPr>
          <w:noProof/>
        </w:rPr>
        <mc:AlternateContent>
          <mc:Choice Requires="wps">
            <w:drawing>
              <wp:anchor distT="0" distB="0" distL="0" distR="0" simplePos="0" relativeHeight="251724288" behindDoc="1" locked="0" layoutInCell="1" allowOverlap="1" wp14:anchorId="5329BC4C" wp14:editId="096A3897">
                <wp:simplePos x="0" y="0"/>
                <wp:positionH relativeFrom="page">
                  <wp:posOffset>904875</wp:posOffset>
                </wp:positionH>
                <wp:positionV relativeFrom="paragraph">
                  <wp:posOffset>213360</wp:posOffset>
                </wp:positionV>
                <wp:extent cx="5904230" cy="297180"/>
                <wp:effectExtent l="0" t="0" r="1270" b="7620"/>
                <wp:wrapTopAndBottom/>
                <wp:docPr id="191388808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297180"/>
                        </a:xfrm>
                        <a:prstGeom prst="rect">
                          <a:avLst/>
                        </a:prstGeom>
                        <a:ln w="6096">
                          <a:solidFill>
                            <a:srgbClr val="000000"/>
                          </a:solidFill>
                          <a:prstDash val="solid"/>
                        </a:ln>
                      </wps:spPr>
                      <wps:txbx>
                        <w:txbxContent>
                          <w:p w14:paraId="58724207" w14:textId="77777777" w:rsidR="006144FA" w:rsidRDefault="006144FA" w:rsidP="006144FA">
                            <w:pPr>
                              <w:tabs>
                                <w:tab w:val="left" w:pos="674"/>
                              </w:tabs>
                              <w:spacing w:before="20"/>
                              <w:ind w:left="107"/>
                              <w:rPr>
                                <w:b/>
                              </w:rPr>
                            </w:pPr>
                            <w:r>
                              <w:rPr>
                                <w:b/>
                                <w:spacing w:val="-5"/>
                              </w:rPr>
                              <w:t>6.</w:t>
                            </w:r>
                            <w:r>
                              <w:rPr>
                                <w:b/>
                              </w:rPr>
                              <w:tab/>
                            </w:r>
                            <w:r>
                              <w:rPr>
                                <w:b/>
                                <w:spacing w:val="-2"/>
                              </w:rPr>
                              <w:t>ANNAÐ</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 w14:anchorId="5329BC4C" id="Text Box 73" o:spid="_x0000_s1207" type="#_x0000_t202" style="position:absolute;margin-left:71.25pt;margin-top:16.8pt;width:464.9pt;height:23.4pt;z-index:-251592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" filled="f" strokeweight=".48pt">
                <v:path arrowok="t"/>
                <v:textbox inset="0,0,0,0">
                  <w:txbxContent>
                    <w:p w14:paraId="58724207" w14:textId="77777777" w:rsidR="006144FA" w:rsidRDefault="006144FA" w:rsidP="006144FA">
                      <w:pPr>
                        <w:tabs>
                          <w:tab w:val="left" w:pos="674"/>
                        </w:tabs>
                        <w:spacing w:before="20"/>
                        <w:ind w:left="107"/>
                        <w:rPr>
                          <w:b/>
                        </w:rPr>
                      </w:pPr>
                      <w:r>
                        <w:rPr>
                          <w:b/>
                          <w:spacing w:val="-5"/>
                        </w:rPr>
                        <w:t>6.</w:t>
                      </w:r>
                      <w:r>
                        <w:rPr>
                          <w:b/>
                        </w:rPr>
                        <w:tab/>
                      </w:r>
                      <w:r>
                        <w:rPr>
                          <w:b/>
                          <w:spacing w:val="-2"/>
                        </w:rPr>
                        <w:t>ANNAÐ</w:t>
                      </w:r>
                    </w:p>
                  </w:txbxContent>
                </v:textbox>
                <w10:wrap type="topAndBottom" anchorx="page"/>
              </v:shape>
            </w:pict>
          </mc:Fallback>
        </mc:AlternateContent>
      </w:r>
    </w:p>
    <w:p w14:paraId="681442A0" w14:textId="77777777" w:rsidR="00423748" w:rsidRDefault="00423748" w:rsidP="00651703">
      <w:pPr>
        <w:ind w:right="2"/>
      </w:pPr>
    </w:p>
    <w:p w14:paraId="6C4CF393" w14:textId="77777777" w:rsidR="00C548DE" w:rsidRDefault="00C548DE" w:rsidP="00651703">
      <w:pPr>
        <w:ind w:right="2"/>
      </w:pPr>
    </w:p>
    <w:p w14:paraId="5F294D7B" w14:textId="77777777" w:rsidR="00C548DE" w:rsidRPr="005F57D2" w:rsidRDefault="00C548DE" w:rsidP="00651703">
      <w:pPr>
        <w:ind w:right="2"/>
        <w:sectPr w:rsidR="00C548DE" w:rsidRPr="005F57D2" w:rsidSect="005F57D2">
          <w:pgSz w:w="11910" w:h="16840" w:code="9"/>
          <w:pgMar w:top="1134" w:right="1418" w:bottom="1134" w:left="1418" w:header="737" w:footer="737" w:gutter="0"/>
          <w:cols w:space="720"/>
        </w:sectPr>
      </w:pPr>
    </w:p>
    <w:p w14:paraId="5DA2B273" w14:textId="77777777" w:rsidR="001059D4" w:rsidRPr="005F57D2" w:rsidRDefault="007A6214" w:rsidP="006D01F6">
      <w:pPr>
        <w:pStyle w:val="Heading1"/>
        <w:numPr>
          <w:ilvl w:val="0"/>
          <w:numId w:val="14"/>
        </w:numPr>
        <w:tabs>
          <w:tab w:val="left" w:pos="4148"/>
        </w:tabs>
        <w:spacing w:before="0"/>
        <w:ind w:left="0" w:right="2" w:firstLine="3686"/>
        <w:jc w:val="left"/>
      </w:pPr>
      <w:bookmarkStart w:id="16" w:name="B._FYLGISEÐILL"/>
      <w:bookmarkEnd w:id="16"/>
      <w:r w:rsidRPr="005F57D2">
        <w:rPr>
          <w:spacing w:val="-2"/>
        </w:rPr>
        <w:lastRenderedPageBreak/>
        <w:t>FYLGISEÐILL</w:t>
      </w:r>
    </w:p>
    <w:p w14:paraId="45A4D605" w14:textId="77777777" w:rsidR="001059D4" w:rsidRPr="005F57D2" w:rsidRDefault="001059D4" w:rsidP="00651703">
      <w:pPr>
        <w:ind w:right="2"/>
      </w:pPr>
    </w:p>
    <w:p w14:paraId="5FB35B66" w14:textId="77777777" w:rsidR="00423748" w:rsidRPr="005F57D2" w:rsidRDefault="00423748" w:rsidP="00651703">
      <w:pPr>
        <w:ind w:right="2"/>
        <w:sectPr w:rsidR="00423748" w:rsidRPr="005F57D2" w:rsidSect="009B32E6">
          <w:pgSz w:w="11910" w:h="16840" w:code="9"/>
          <w:pgMar w:top="1134" w:right="1418" w:bottom="1134" w:left="1418" w:header="737" w:footer="737" w:gutter="0"/>
          <w:cols w:space="720"/>
          <w:vAlign w:val="center"/>
        </w:sectPr>
      </w:pPr>
    </w:p>
    <w:p w14:paraId="7EC6533C" w14:textId="77777777" w:rsidR="001059D4" w:rsidRPr="005F57D2" w:rsidRDefault="007A6214" w:rsidP="00651703">
      <w:pPr>
        <w:pStyle w:val="Heading2"/>
        <w:ind w:left="0" w:right="2"/>
        <w:jc w:val="center"/>
      </w:pPr>
      <w:r w:rsidRPr="005F57D2">
        <w:lastRenderedPageBreak/>
        <w:t>Fylgiseðill:</w:t>
      </w:r>
      <w:r w:rsidRPr="005F57D2">
        <w:rPr>
          <w:spacing w:val="-9"/>
        </w:rPr>
        <w:t xml:space="preserve"> </w:t>
      </w:r>
      <w:r w:rsidRPr="005F57D2">
        <w:t>Upplýsingar</w:t>
      </w:r>
      <w:r w:rsidRPr="005F57D2">
        <w:rPr>
          <w:spacing w:val="-9"/>
        </w:rPr>
        <w:t xml:space="preserve"> </w:t>
      </w:r>
      <w:r w:rsidRPr="005F57D2">
        <w:t>fyrir</w:t>
      </w:r>
      <w:r w:rsidRPr="005F57D2">
        <w:rPr>
          <w:spacing w:val="-9"/>
        </w:rPr>
        <w:t xml:space="preserve"> </w:t>
      </w:r>
      <w:r w:rsidRPr="005F57D2">
        <w:t>notanda</w:t>
      </w:r>
      <w:r w:rsidRPr="005F57D2">
        <w:rPr>
          <w:spacing w:val="-8"/>
        </w:rPr>
        <w:t xml:space="preserve"> </w:t>
      </w:r>
      <w:r w:rsidRPr="005F57D2">
        <w:rPr>
          <w:spacing w:val="-2"/>
        </w:rPr>
        <w:t>lyfsins</w:t>
      </w:r>
    </w:p>
    <w:p w14:paraId="19741651" w14:textId="77777777" w:rsidR="001059D4" w:rsidRPr="005F57D2" w:rsidRDefault="001059D4" w:rsidP="00651703">
      <w:pPr>
        <w:pStyle w:val="BodyText"/>
        <w:ind w:right="2"/>
        <w:rPr>
          <w:b/>
        </w:rPr>
      </w:pPr>
    </w:p>
    <w:p w14:paraId="1588DC19" w14:textId="77777777" w:rsidR="001059D4" w:rsidRPr="005F57D2" w:rsidRDefault="001D6335" w:rsidP="00651703">
      <w:pPr>
        <w:ind w:right="2"/>
        <w:jc w:val="center"/>
        <w:rPr>
          <w:b/>
        </w:rPr>
      </w:pPr>
      <w:r w:rsidRPr="005F57D2">
        <w:rPr>
          <w:b/>
          <w:bCs/>
        </w:rPr>
        <w:t>Yesintek</w:t>
      </w:r>
      <w:r w:rsidRPr="005F57D2">
        <w:t xml:space="preserve"> </w:t>
      </w:r>
      <w:r w:rsidR="007A6214" w:rsidRPr="005F57D2">
        <w:rPr>
          <w:b/>
        </w:rPr>
        <w:t>130</w:t>
      </w:r>
      <w:r w:rsidR="007A6214" w:rsidRPr="005F57D2">
        <w:rPr>
          <w:b/>
          <w:spacing w:val="-6"/>
        </w:rPr>
        <w:t xml:space="preserve"> </w:t>
      </w:r>
      <w:r w:rsidR="007A6214" w:rsidRPr="005F57D2">
        <w:rPr>
          <w:b/>
        </w:rPr>
        <w:t>mg</w:t>
      </w:r>
      <w:r w:rsidR="007A6214" w:rsidRPr="005F57D2">
        <w:rPr>
          <w:b/>
          <w:spacing w:val="-7"/>
        </w:rPr>
        <w:t xml:space="preserve"> </w:t>
      </w:r>
      <w:r w:rsidR="007A6214" w:rsidRPr="005F57D2">
        <w:rPr>
          <w:b/>
        </w:rPr>
        <w:t>innrennslisþykkni,</w:t>
      </w:r>
      <w:r w:rsidR="007A6214" w:rsidRPr="005F57D2">
        <w:rPr>
          <w:b/>
          <w:spacing w:val="-6"/>
        </w:rPr>
        <w:t xml:space="preserve"> </w:t>
      </w:r>
      <w:r w:rsidR="007A6214" w:rsidRPr="005F57D2">
        <w:rPr>
          <w:b/>
          <w:spacing w:val="-2"/>
        </w:rPr>
        <w:t>lausn</w:t>
      </w:r>
    </w:p>
    <w:p w14:paraId="3E70672D" w14:textId="77777777" w:rsidR="001059D4" w:rsidRPr="005F57D2" w:rsidRDefault="00E57D62" w:rsidP="00651703">
      <w:pPr>
        <w:pStyle w:val="BodyText"/>
        <w:ind w:right="2"/>
        <w:jc w:val="center"/>
        <w:rPr>
          <w:spacing w:val="-2"/>
        </w:rPr>
      </w:pPr>
      <w:r w:rsidRPr="005F57D2">
        <w:rPr>
          <w:spacing w:val="-2"/>
        </w:rPr>
        <w:t>U</w:t>
      </w:r>
      <w:r w:rsidR="007A6214" w:rsidRPr="005F57D2">
        <w:rPr>
          <w:spacing w:val="-2"/>
        </w:rPr>
        <w:t>stekinumab</w:t>
      </w:r>
    </w:p>
    <w:p w14:paraId="7932F6BF" w14:textId="77777777" w:rsidR="00E57D62" w:rsidRPr="005F57D2" w:rsidRDefault="00E57D62" w:rsidP="00651703">
      <w:pPr>
        <w:pStyle w:val="BodyText"/>
        <w:ind w:right="2"/>
        <w:jc w:val="center"/>
        <w:rPr>
          <w:spacing w:val="-2"/>
        </w:rPr>
      </w:pPr>
    </w:p>
    <w:p w14:paraId="3330EF94" w14:textId="14F4F920" w:rsidR="00E57D62" w:rsidRPr="005F57D2" w:rsidRDefault="006D01F6" w:rsidP="00651703">
      <w:pPr>
        <w:pStyle w:val="BodyText"/>
        <w:ind w:right="2"/>
      </w:pPr>
      <w:r>
        <w:rPr>
          <w:noProof/>
        </w:rPr>
        <w:drawing>
          <wp:inline distT="0" distB="0" distL="0" distR="0" wp14:anchorId="5FC2A0D7" wp14:editId="49AD35C7">
            <wp:extent cx="191135" cy="163830"/>
            <wp:effectExtent l="0" t="0" r="0" b="0"/>
            <wp:docPr id="20" name="Picture 992990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9906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135" cy="163830"/>
                    </a:xfrm>
                    <a:prstGeom prst="rect">
                      <a:avLst/>
                    </a:prstGeom>
                    <a:noFill/>
                    <a:ln>
                      <a:noFill/>
                    </a:ln>
                  </pic:spPr>
                </pic:pic>
              </a:graphicData>
            </a:graphic>
          </wp:inline>
        </w:drawing>
      </w:r>
      <w:r w:rsidR="00072085" w:rsidRPr="005F57D2">
        <w:t xml:space="preserve"> 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14:paraId="7763D3B5" w14:textId="77777777" w:rsidR="001059D4" w:rsidRPr="005F57D2" w:rsidRDefault="001059D4" w:rsidP="00651703">
      <w:pPr>
        <w:pStyle w:val="BodyText"/>
        <w:ind w:right="2"/>
      </w:pPr>
    </w:p>
    <w:p w14:paraId="4BBDC9E1" w14:textId="77777777" w:rsidR="001059D4" w:rsidRPr="005F57D2" w:rsidRDefault="007A6214" w:rsidP="00651703">
      <w:pPr>
        <w:pStyle w:val="Heading2"/>
        <w:ind w:left="0" w:right="2"/>
      </w:pPr>
      <w:r w:rsidRPr="005F57D2">
        <w:t>Lesið</w:t>
      </w:r>
      <w:r w:rsidRPr="005F57D2">
        <w:rPr>
          <w:spacing w:val="-3"/>
        </w:rPr>
        <w:t xml:space="preserve"> </w:t>
      </w:r>
      <w:r w:rsidRPr="005F57D2">
        <w:t>allan</w:t>
      </w:r>
      <w:r w:rsidRPr="005F57D2">
        <w:rPr>
          <w:spacing w:val="-3"/>
        </w:rPr>
        <w:t xml:space="preserve"> </w:t>
      </w:r>
      <w:r w:rsidRPr="005F57D2">
        <w:t>fylgiseðilinn</w:t>
      </w:r>
      <w:r w:rsidRPr="005F57D2">
        <w:rPr>
          <w:spacing w:val="-3"/>
        </w:rPr>
        <w:t xml:space="preserve"> </w:t>
      </w:r>
      <w:r w:rsidRPr="005F57D2">
        <w:t>vandlega</w:t>
      </w:r>
      <w:r w:rsidRPr="005F57D2">
        <w:rPr>
          <w:spacing w:val="-3"/>
        </w:rPr>
        <w:t xml:space="preserve"> </w:t>
      </w:r>
      <w:r w:rsidRPr="005F57D2">
        <w:t>áður</w:t>
      </w:r>
      <w:r w:rsidRPr="005F57D2">
        <w:rPr>
          <w:spacing w:val="-3"/>
        </w:rPr>
        <w:t xml:space="preserve"> </w:t>
      </w:r>
      <w:r w:rsidRPr="005F57D2">
        <w:t>en</w:t>
      </w:r>
      <w:r w:rsidRPr="005F57D2">
        <w:rPr>
          <w:spacing w:val="-3"/>
        </w:rPr>
        <w:t xml:space="preserve"> </w:t>
      </w:r>
      <w:r w:rsidRPr="005F57D2">
        <w:t>byrjað</w:t>
      </w:r>
      <w:r w:rsidRPr="005F57D2">
        <w:rPr>
          <w:spacing w:val="-3"/>
        </w:rPr>
        <w:t xml:space="preserve"> </w:t>
      </w:r>
      <w:r w:rsidRPr="005F57D2">
        <w:t>er</w:t>
      </w:r>
      <w:r w:rsidRPr="005F57D2">
        <w:rPr>
          <w:spacing w:val="-3"/>
        </w:rPr>
        <w:t xml:space="preserve"> </w:t>
      </w:r>
      <w:r w:rsidRPr="005F57D2">
        <w:t>að</w:t>
      </w:r>
      <w:r w:rsidRPr="005F57D2">
        <w:rPr>
          <w:spacing w:val="-3"/>
        </w:rPr>
        <w:t xml:space="preserve"> </w:t>
      </w:r>
      <w:r w:rsidRPr="005F57D2">
        <w:t>nota</w:t>
      </w:r>
      <w:r w:rsidRPr="005F57D2">
        <w:rPr>
          <w:spacing w:val="-3"/>
        </w:rPr>
        <w:t xml:space="preserve"> </w:t>
      </w:r>
      <w:r w:rsidRPr="005F57D2">
        <w:t>lyfið.</w:t>
      </w:r>
      <w:r w:rsidRPr="005F57D2">
        <w:rPr>
          <w:spacing w:val="-3"/>
        </w:rPr>
        <w:t xml:space="preserve"> </w:t>
      </w:r>
      <w:r w:rsidRPr="005F57D2">
        <w:t>Í</w:t>
      </w:r>
      <w:r w:rsidRPr="005F57D2">
        <w:rPr>
          <w:spacing w:val="-3"/>
        </w:rPr>
        <w:t xml:space="preserve"> </w:t>
      </w:r>
      <w:r w:rsidRPr="005F57D2">
        <w:t>honum</w:t>
      </w:r>
      <w:r w:rsidRPr="005F57D2">
        <w:rPr>
          <w:spacing w:val="-3"/>
        </w:rPr>
        <w:t xml:space="preserve"> </w:t>
      </w:r>
      <w:r w:rsidRPr="005F57D2">
        <w:t>eru</w:t>
      </w:r>
      <w:r w:rsidRPr="005F57D2">
        <w:rPr>
          <w:spacing w:val="-3"/>
        </w:rPr>
        <w:t xml:space="preserve"> </w:t>
      </w:r>
      <w:r w:rsidRPr="005F57D2">
        <w:t xml:space="preserve">mikilvægar </w:t>
      </w:r>
      <w:r w:rsidRPr="005F57D2">
        <w:rPr>
          <w:spacing w:val="-2"/>
        </w:rPr>
        <w:t>upplýsingar.</w:t>
      </w:r>
    </w:p>
    <w:p w14:paraId="4AF691C8" w14:textId="77777777" w:rsidR="001059D4" w:rsidRPr="005F57D2" w:rsidRDefault="001059D4" w:rsidP="00651703">
      <w:pPr>
        <w:pStyle w:val="BodyText"/>
        <w:ind w:right="2"/>
        <w:rPr>
          <w:b/>
        </w:rPr>
      </w:pPr>
    </w:p>
    <w:p w14:paraId="704385B6" w14:textId="77777777" w:rsidR="001059D4" w:rsidRPr="005F57D2" w:rsidRDefault="007A6214" w:rsidP="00651703">
      <w:pPr>
        <w:ind w:right="2"/>
        <w:rPr>
          <w:b/>
        </w:rPr>
      </w:pPr>
      <w:r w:rsidRPr="005F57D2">
        <w:rPr>
          <w:b/>
        </w:rPr>
        <w:t>Þessi</w:t>
      </w:r>
      <w:r w:rsidRPr="005F57D2">
        <w:rPr>
          <w:b/>
          <w:spacing w:val="-7"/>
        </w:rPr>
        <w:t xml:space="preserve"> </w:t>
      </w:r>
      <w:r w:rsidRPr="005F57D2">
        <w:rPr>
          <w:b/>
        </w:rPr>
        <w:t>fylgiseðill</w:t>
      </w:r>
      <w:r w:rsidRPr="005F57D2">
        <w:rPr>
          <w:b/>
          <w:spacing w:val="-7"/>
        </w:rPr>
        <w:t xml:space="preserve"> </w:t>
      </w:r>
      <w:r w:rsidRPr="005F57D2">
        <w:rPr>
          <w:b/>
        </w:rPr>
        <w:t>hefur</w:t>
      </w:r>
      <w:r w:rsidRPr="005F57D2">
        <w:rPr>
          <w:b/>
          <w:spacing w:val="-7"/>
        </w:rPr>
        <w:t xml:space="preserve"> </w:t>
      </w:r>
      <w:r w:rsidRPr="005F57D2">
        <w:rPr>
          <w:b/>
        </w:rPr>
        <w:t>verið</w:t>
      </w:r>
      <w:r w:rsidRPr="005F57D2">
        <w:rPr>
          <w:b/>
          <w:spacing w:val="-7"/>
        </w:rPr>
        <w:t xml:space="preserve"> </w:t>
      </w:r>
      <w:r w:rsidRPr="005F57D2">
        <w:rPr>
          <w:b/>
        </w:rPr>
        <w:t>skrifaður</w:t>
      </w:r>
      <w:r w:rsidRPr="005F57D2">
        <w:rPr>
          <w:b/>
          <w:spacing w:val="-6"/>
        </w:rPr>
        <w:t xml:space="preserve"> </w:t>
      </w:r>
      <w:r w:rsidRPr="005F57D2">
        <w:rPr>
          <w:b/>
        </w:rPr>
        <w:t>fyrir</w:t>
      </w:r>
      <w:r w:rsidRPr="005F57D2">
        <w:rPr>
          <w:b/>
          <w:spacing w:val="-11"/>
        </w:rPr>
        <w:t xml:space="preserve"> </w:t>
      </w:r>
      <w:r w:rsidRPr="005F57D2">
        <w:rPr>
          <w:b/>
        </w:rPr>
        <w:t>notanda</w:t>
      </w:r>
      <w:r w:rsidRPr="005F57D2">
        <w:rPr>
          <w:b/>
          <w:spacing w:val="-6"/>
        </w:rPr>
        <w:t xml:space="preserve"> </w:t>
      </w:r>
      <w:r w:rsidRPr="005F57D2">
        <w:rPr>
          <w:b/>
          <w:spacing w:val="-2"/>
        </w:rPr>
        <w:t>lyfsins.</w:t>
      </w:r>
    </w:p>
    <w:p w14:paraId="696D9213" w14:textId="77777777" w:rsidR="001059D4" w:rsidRPr="005F57D2" w:rsidRDefault="001059D4" w:rsidP="00651703">
      <w:pPr>
        <w:pStyle w:val="BodyText"/>
        <w:ind w:right="2"/>
        <w:rPr>
          <w:b/>
        </w:rPr>
      </w:pPr>
    </w:p>
    <w:p w14:paraId="2B89BF97" w14:textId="77777777" w:rsidR="001059D4" w:rsidRPr="005F57D2" w:rsidRDefault="007A6214" w:rsidP="006D01F6">
      <w:pPr>
        <w:pStyle w:val="ListParagraph"/>
        <w:numPr>
          <w:ilvl w:val="0"/>
          <w:numId w:val="43"/>
        </w:numPr>
        <w:tabs>
          <w:tab w:val="left" w:pos="709"/>
        </w:tabs>
        <w:ind w:right="2"/>
      </w:pPr>
      <w:r w:rsidRPr="005F57D2">
        <w:t>Geymið fylgiseðilinn. Nauðsynlegt getur verið að lesa hann síðar.</w:t>
      </w:r>
    </w:p>
    <w:p w14:paraId="5E87D1C8" w14:textId="77777777" w:rsidR="001059D4" w:rsidRPr="005F57D2" w:rsidRDefault="007A6214" w:rsidP="006D01F6">
      <w:pPr>
        <w:pStyle w:val="ListParagraph"/>
        <w:numPr>
          <w:ilvl w:val="0"/>
          <w:numId w:val="43"/>
        </w:numPr>
        <w:tabs>
          <w:tab w:val="left" w:pos="709"/>
        </w:tabs>
        <w:ind w:right="2"/>
      </w:pPr>
      <w:r w:rsidRPr="005F57D2">
        <w:t>Leitið til læknisins eða lyfjafræðings ef þörf er á frekari upplýsingum.</w:t>
      </w:r>
    </w:p>
    <w:p w14:paraId="1B87BBE7" w14:textId="77777777" w:rsidR="001059D4" w:rsidRPr="005F57D2" w:rsidRDefault="007A6214" w:rsidP="006D01F6">
      <w:pPr>
        <w:pStyle w:val="ListParagraph"/>
        <w:numPr>
          <w:ilvl w:val="0"/>
          <w:numId w:val="43"/>
        </w:numPr>
        <w:tabs>
          <w:tab w:val="left" w:pos="709"/>
        </w:tabs>
        <w:ind w:right="2"/>
      </w:pPr>
      <w:r w:rsidRPr="005F57D2">
        <w:t>Látið</w:t>
      </w:r>
      <w:r w:rsidRPr="005F57D2">
        <w:rPr>
          <w:spacing w:val="-3"/>
        </w:rPr>
        <w:t xml:space="preserve"> </w:t>
      </w:r>
      <w:r w:rsidRPr="005F57D2">
        <w:t>lækninn</w:t>
      </w:r>
      <w:r w:rsidRPr="005F57D2">
        <w:rPr>
          <w:spacing w:val="-3"/>
        </w:rPr>
        <w:t xml:space="preserve"> </w:t>
      </w:r>
      <w:r w:rsidRPr="005F57D2">
        <w:t>eða</w:t>
      </w:r>
      <w:r w:rsidRPr="005F57D2">
        <w:rPr>
          <w:spacing w:val="-3"/>
        </w:rPr>
        <w:t xml:space="preserve"> </w:t>
      </w:r>
      <w:r w:rsidRPr="005F57D2">
        <w:t>lyfjafræðing</w:t>
      </w:r>
      <w:r w:rsidRPr="005F57D2">
        <w:rPr>
          <w:spacing w:val="-3"/>
        </w:rPr>
        <w:t xml:space="preserve"> </w:t>
      </w:r>
      <w:r w:rsidRPr="005F57D2">
        <w:t>vita</w:t>
      </w:r>
      <w:r w:rsidRPr="005F57D2">
        <w:rPr>
          <w:spacing w:val="-3"/>
        </w:rPr>
        <w:t xml:space="preserve"> </w:t>
      </w:r>
      <w:r w:rsidRPr="005F57D2">
        <w:t>um</w:t>
      </w:r>
      <w:r w:rsidRPr="005F57D2">
        <w:rPr>
          <w:spacing w:val="-3"/>
        </w:rPr>
        <w:t xml:space="preserve"> </w:t>
      </w:r>
      <w:r w:rsidRPr="005F57D2">
        <w:t>allar</w:t>
      </w:r>
      <w:r w:rsidRPr="005F57D2">
        <w:rPr>
          <w:spacing w:val="-3"/>
        </w:rPr>
        <w:t xml:space="preserve"> </w:t>
      </w:r>
      <w:r w:rsidRPr="005F57D2">
        <w:t>aukaverkanir.</w:t>
      </w:r>
      <w:r w:rsidRPr="005F57D2">
        <w:rPr>
          <w:spacing w:val="-3"/>
        </w:rPr>
        <w:t xml:space="preserve"> </w:t>
      </w:r>
      <w:r w:rsidRPr="005F57D2">
        <w:t>Þetta</w:t>
      </w:r>
      <w:r w:rsidRPr="005F57D2">
        <w:rPr>
          <w:spacing w:val="-3"/>
        </w:rPr>
        <w:t xml:space="preserve"> </w:t>
      </w:r>
      <w:r w:rsidRPr="005F57D2">
        <w:t>gildir</w:t>
      </w:r>
      <w:r w:rsidRPr="005F57D2">
        <w:rPr>
          <w:spacing w:val="-3"/>
        </w:rPr>
        <w:t xml:space="preserve"> </w:t>
      </w:r>
      <w:r w:rsidRPr="005F57D2">
        <w:t>einnig</w:t>
      </w:r>
      <w:r w:rsidRPr="005F57D2">
        <w:rPr>
          <w:spacing w:val="-3"/>
        </w:rPr>
        <w:t xml:space="preserve"> </w:t>
      </w:r>
      <w:r w:rsidRPr="005F57D2">
        <w:t>um</w:t>
      </w:r>
      <w:r w:rsidRPr="005F57D2">
        <w:rPr>
          <w:spacing w:val="-3"/>
        </w:rPr>
        <w:t xml:space="preserve"> </w:t>
      </w:r>
      <w:r w:rsidRPr="005F57D2">
        <w:t>aukaverkanir sem ekki er minnst á í þessum fylgiseðli. Sjá kafla 4.</w:t>
      </w:r>
    </w:p>
    <w:p w14:paraId="41404304" w14:textId="77777777" w:rsidR="001059D4" w:rsidRPr="005F57D2" w:rsidRDefault="001059D4" w:rsidP="00651703">
      <w:pPr>
        <w:pStyle w:val="BodyText"/>
        <w:ind w:right="2"/>
      </w:pPr>
    </w:p>
    <w:p w14:paraId="5957CFD6" w14:textId="77777777" w:rsidR="00E37053" w:rsidRPr="005F57D2" w:rsidRDefault="007A6214" w:rsidP="00651703">
      <w:pPr>
        <w:pStyle w:val="Heading2"/>
        <w:ind w:left="0" w:right="2"/>
        <w:rPr>
          <w:b w:val="0"/>
          <w:spacing w:val="-2"/>
        </w:rPr>
      </w:pPr>
      <w:r w:rsidRPr="005F57D2">
        <w:t>Í</w:t>
      </w:r>
      <w:r w:rsidRPr="005F57D2">
        <w:rPr>
          <w:spacing w:val="-8"/>
        </w:rPr>
        <w:t xml:space="preserve"> </w:t>
      </w:r>
      <w:r w:rsidRPr="005F57D2">
        <w:t>fylgiseðlinum</w:t>
      </w:r>
      <w:r w:rsidRPr="005F57D2">
        <w:rPr>
          <w:spacing w:val="-7"/>
        </w:rPr>
        <w:t xml:space="preserve"> </w:t>
      </w:r>
      <w:r w:rsidRPr="005F57D2">
        <w:t>eru</w:t>
      </w:r>
      <w:r w:rsidRPr="005F57D2">
        <w:rPr>
          <w:spacing w:val="-7"/>
        </w:rPr>
        <w:t xml:space="preserve"> </w:t>
      </w:r>
      <w:r w:rsidRPr="005F57D2">
        <w:t>eftirfarandi</w:t>
      </w:r>
      <w:r w:rsidRPr="005F57D2">
        <w:rPr>
          <w:spacing w:val="-7"/>
        </w:rPr>
        <w:t xml:space="preserve"> </w:t>
      </w:r>
      <w:r w:rsidRPr="005F57D2">
        <w:rPr>
          <w:spacing w:val="-2"/>
        </w:rPr>
        <w:t>kaflar</w:t>
      </w:r>
      <w:r w:rsidRPr="005F57D2">
        <w:rPr>
          <w:b w:val="0"/>
          <w:spacing w:val="-2"/>
        </w:rPr>
        <w:t>:</w:t>
      </w:r>
    </w:p>
    <w:p w14:paraId="18CD275A" w14:textId="77777777" w:rsidR="001059D4" w:rsidRPr="0059113F" w:rsidRDefault="00E37053" w:rsidP="00651703">
      <w:pPr>
        <w:pStyle w:val="Heading2"/>
        <w:ind w:left="0" w:right="2"/>
        <w:rPr>
          <w:b w:val="0"/>
          <w:bCs w:val="0"/>
        </w:rPr>
      </w:pPr>
      <w:r w:rsidRPr="0059113F">
        <w:rPr>
          <w:b w:val="0"/>
          <w:bCs w:val="0"/>
        </w:rPr>
        <w:t xml:space="preserve">1. </w:t>
      </w:r>
      <w:r w:rsidR="003C70E7" w:rsidRPr="0059113F">
        <w:rPr>
          <w:b w:val="0"/>
          <w:bCs w:val="0"/>
        </w:rPr>
        <w:tab/>
      </w:r>
      <w:r w:rsidR="00E6291D" w:rsidRPr="0059113F">
        <w:rPr>
          <w:b w:val="0"/>
          <w:bCs w:val="0"/>
        </w:rPr>
        <w:t xml:space="preserve"> </w:t>
      </w:r>
      <w:r w:rsidR="007A6214" w:rsidRPr="0059113F">
        <w:rPr>
          <w:b w:val="0"/>
          <w:bCs w:val="0"/>
        </w:rPr>
        <w:t>Upplýsingar</w:t>
      </w:r>
      <w:r w:rsidR="007A6214" w:rsidRPr="0059113F">
        <w:rPr>
          <w:b w:val="0"/>
          <w:bCs w:val="0"/>
          <w:spacing w:val="-7"/>
        </w:rPr>
        <w:t xml:space="preserve"> </w:t>
      </w:r>
      <w:r w:rsidR="007A6214" w:rsidRPr="0059113F">
        <w:rPr>
          <w:b w:val="0"/>
          <w:bCs w:val="0"/>
        </w:rPr>
        <w:t>um</w:t>
      </w:r>
      <w:r w:rsidR="007A6214" w:rsidRPr="0059113F">
        <w:rPr>
          <w:b w:val="0"/>
          <w:bCs w:val="0"/>
          <w:spacing w:val="-4"/>
        </w:rPr>
        <w:t xml:space="preserve"> </w:t>
      </w:r>
      <w:r w:rsidR="00E57D62" w:rsidRPr="0059113F">
        <w:rPr>
          <w:b w:val="0"/>
          <w:bCs w:val="0"/>
        </w:rPr>
        <w:t xml:space="preserve">Yesintek </w:t>
      </w:r>
      <w:r w:rsidR="007A6214" w:rsidRPr="0059113F">
        <w:rPr>
          <w:b w:val="0"/>
          <w:bCs w:val="0"/>
        </w:rPr>
        <w:t>og</w:t>
      </w:r>
      <w:r w:rsidR="007A6214" w:rsidRPr="0059113F">
        <w:rPr>
          <w:b w:val="0"/>
          <w:bCs w:val="0"/>
          <w:spacing w:val="-4"/>
        </w:rPr>
        <w:t xml:space="preserve"> </w:t>
      </w:r>
      <w:r w:rsidR="007A6214" w:rsidRPr="0059113F">
        <w:rPr>
          <w:b w:val="0"/>
          <w:bCs w:val="0"/>
        </w:rPr>
        <w:t>við</w:t>
      </w:r>
      <w:r w:rsidR="007A6214" w:rsidRPr="0059113F">
        <w:rPr>
          <w:b w:val="0"/>
          <w:bCs w:val="0"/>
          <w:spacing w:val="-5"/>
        </w:rPr>
        <w:t xml:space="preserve"> </w:t>
      </w:r>
      <w:r w:rsidR="007A6214" w:rsidRPr="0059113F">
        <w:rPr>
          <w:b w:val="0"/>
          <w:bCs w:val="0"/>
        </w:rPr>
        <w:t>hverju</w:t>
      </w:r>
      <w:r w:rsidR="007A6214" w:rsidRPr="0059113F">
        <w:rPr>
          <w:b w:val="0"/>
          <w:bCs w:val="0"/>
          <w:spacing w:val="-4"/>
        </w:rPr>
        <w:t xml:space="preserve"> </w:t>
      </w:r>
      <w:r w:rsidR="007A6214" w:rsidRPr="0059113F">
        <w:rPr>
          <w:b w:val="0"/>
          <w:bCs w:val="0"/>
        </w:rPr>
        <w:t>það</w:t>
      </w:r>
      <w:r w:rsidR="007A6214" w:rsidRPr="0059113F">
        <w:rPr>
          <w:b w:val="0"/>
          <w:bCs w:val="0"/>
          <w:spacing w:val="-5"/>
        </w:rPr>
        <w:t xml:space="preserve"> </w:t>
      </w:r>
      <w:r w:rsidR="007A6214" w:rsidRPr="0059113F">
        <w:rPr>
          <w:b w:val="0"/>
          <w:bCs w:val="0"/>
        </w:rPr>
        <w:t>er</w:t>
      </w:r>
      <w:r w:rsidR="007A6214" w:rsidRPr="0059113F">
        <w:rPr>
          <w:b w:val="0"/>
          <w:bCs w:val="0"/>
          <w:spacing w:val="-4"/>
        </w:rPr>
        <w:t xml:space="preserve"> </w:t>
      </w:r>
      <w:r w:rsidR="007A6214" w:rsidRPr="0059113F">
        <w:rPr>
          <w:b w:val="0"/>
          <w:bCs w:val="0"/>
          <w:spacing w:val="-2"/>
        </w:rPr>
        <w:t>notað</w:t>
      </w:r>
    </w:p>
    <w:p w14:paraId="116B5CAC" w14:textId="77777777" w:rsidR="001059D4" w:rsidRPr="0059113F" w:rsidRDefault="00E37053" w:rsidP="00651703">
      <w:pPr>
        <w:tabs>
          <w:tab w:val="left" w:pos="804"/>
        </w:tabs>
        <w:ind w:right="2"/>
      </w:pPr>
      <w:r w:rsidRPr="0059113F">
        <w:t xml:space="preserve">2. </w:t>
      </w:r>
      <w:r w:rsidR="003C70E7" w:rsidRPr="0059113F">
        <w:tab/>
      </w:r>
      <w:r w:rsidR="007A6214" w:rsidRPr="0059113F">
        <w:t>Áður</w:t>
      </w:r>
      <w:r w:rsidR="007A6214" w:rsidRPr="0059113F">
        <w:rPr>
          <w:spacing w:val="-4"/>
        </w:rPr>
        <w:t xml:space="preserve"> </w:t>
      </w:r>
      <w:r w:rsidR="007A6214" w:rsidRPr="0059113F">
        <w:t>en</w:t>
      </w:r>
      <w:r w:rsidR="007A6214" w:rsidRPr="0059113F">
        <w:rPr>
          <w:spacing w:val="-3"/>
        </w:rPr>
        <w:t xml:space="preserve"> </w:t>
      </w:r>
      <w:r w:rsidR="007A6214" w:rsidRPr="0059113F">
        <w:t>byrjað</w:t>
      </w:r>
      <w:r w:rsidR="007A6214" w:rsidRPr="0059113F">
        <w:rPr>
          <w:spacing w:val="-3"/>
        </w:rPr>
        <w:t xml:space="preserve"> </w:t>
      </w:r>
      <w:r w:rsidR="007A6214" w:rsidRPr="0059113F">
        <w:t>er</w:t>
      </w:r>
      <w:r w:rsidR="007A6214" w:rsidRPr="0059113F">
        <w:rPr>
          <w:spacing w:val="-4"/>
        </w:rPr>
        <w:t xml:space="preserve"> </w:t>
      </w:r>
      <w:r w:rsidR="007A6214" w:rsidRPr="0059113F">
        <w:t>að</w:t>
      </w:r>
      <w:r w:rsidR="007A6214" w:rsidRPr="0059113F">
        <w:rPr>
          <w:spacing w:val="-3"/>
        </w:rPr>
        <w:t xml:space="preserve"> </w:t>
      </w:r>
      <w:r w:rsidR="007A6214" w:rsidRPr="0059113F">
        <w:t>nota</w:t>
      </w:r>
      <w:r w:rsidR="007A6214" w:rsidRPr="0059113F">
        <w:rPr>
          <w:spacing w:val="-3"/>
        </w:rPr>
        <w:t xml:space="preserve"> </w:t>
      </w:r>
      <w:r w:rsidR="00E57D62" w:rsidRPr="0059113F">
        <w:t>Yesintek</w:t>
      </w:r>
    </w:p>
    <w:p w14:paraId="5ECEF611" w14:textId="77777777" w:rsidR="001059D4" w:rsidRPr="0059113F" w:rsidRDefault="00E37053" w:rsidP="00651703">
      <w:pPr>
        <w:tabs>
          <w:tab w:val="left" w:pos="804"/>
        </w:tabs>
        <w:ind w:right="2"/>
      </w:pPr>
      <w:r w:rsidRPr="0059113F">
        <w:t xml:space="preserve">3. </w:t>
      </w:r>
      <w:r w:rsidR="003C70E7" w:rsidRPr="0059113F">
        <w:tab/>
      </w:r>
      <w:r w:rsidR="007A6214" w:rsidRPr="0059113F">
        <w:t>Hvernig</w:t>
      </w:r>
      <w:r w:rsidR="007A6214" w:rsidRPr="0059113F">
        <w:rPr>
          <w:spacing w:val="-7"/>
        </w:rPr>
        <w:t xml:space="preserve"> </w:t>
      </w:r>
      <w:r w:rsidR="00E57D62" w:rsidRPr="0059113F">
        <w:t xml:space="preserve">Yesintek </w:t>
      </w:r>
      <w:r w:rsidR="007A6214" w:rsidRPr="0059113F">
        <w:t>verður</w:t>
      </w:r>
      <w:r w:rsidR="007A6214" w:rsidRPr="0059113F">
        <w:rPr>
          <w:spacing w:val="-7"/>
        </w:rPr>
        <w:t xml:space="preserve"> </w:t>
      </w:r>
      <w:r w:rsidR="007A6214" w:rsidRPr="0059113F">
        <w:rPr>
          <w:spacing w:val="-4"/>
        </w:rPr>
        <w:t>gefið</w:t>
      </w:r>
    </w:p>
    <w:p w14:paraId="44C2E43C" w14:textId="77777777" w:rsidR="001059D4" w:rsidRPr="0059113F" w:rsidRDefault="00E37053" w:rsidP="00651703">
      <w:pPr>
        <w:tabs>
          <w:tab w:val="left" w:pos="804"/>
        </w:tabs>
        <w:ind w:right="2"/>
      </w:pPr>
      <w:r w:rsidRPr="0059113F">
        <w:t xml:space="preserve">4. </w:t>
      </w:r>
      <w:r w:rsidR="003C70E7" w:rsidRPr="0059113F">
        <w:tab/>
      </w:r>
      <w:r w:rsidR="007A6214" w:rsidRPr="0059113F">
        <w:t>Hugsanlegar</w:t>
      </w:r>
      <w:r w:rsidR="007A6214" w:rsidRPr="0059113F">
        <w:rPr>
          <w:spacing w:val="-11"/>
        </w:rPr>
        <w:t xml:space="preserve"> </w:t>
      </w:r>
      <w:r w:rsidR="007A6214" w:rsidRPr="0059113F">
        <w:rPr>
          <w:spacing w:val="-2"/>
        </w:rPr>
        <w:t>aukaverkanir</w:t>
      </w:r>
    </w:p>
    <w:p w14:paraId="03BAA785" w14:textId="77777777" w:rsidR="00E37053" w:rsidRPr="0059113F" w:rsidRDefault="00E37053" w:rsidP="00651703">
      <w:pPr>
        <w:tabs>
          <w:tab w:val="left" w:pos="804"/>
        </w:tabs>
        <w:ind w:right="2"/>
      </w:pPr>
      <w:r w:rsidRPr="0059113F">
        <w:t xml:space="preserve">5. </w:t>
      </w:r>
      <w:r w:rsidR="003C70E7" w:rsidRPr="0059113F">
        <w:tab/>
      </w:r>
      <w:r w:rsidR="007A6214" w:rsidRPr="0059113F">
        <w:t>Hvernig</w:t>
      </w:r>
      <w:r w:rsidR="007A6214" w:rsidRPr="0059113F">
        <w:rPr>
          <w:spacing w:val="-5"/>
        </w:rPr>
        <w:t xml:space="preserve"> </w:t>
      </w:r>
      <w:r w:rsidR="007A6214" w:rsidRPr="0059113F">
        <w:t>geyma</w:t>
      </w:r>
      <w:r w:rsidR="007A6214" w:rsidRPr="0059113F">
        <w:rPr>
          <w:spacing w:val="-3"/>
        </w:rPr>
        <w:t xml:space="preserve"> </w:t>
      </w:r>
      <w:r w:rsidR="007A6214" w:rsidRPr="0059113F">
        <w:t>á</w:t>
      </w:r>
      <w:r w:rsidR="007A6214" w:rsidRPr="0059113F">
        <w:rPr>
          <w:spacing w:val="-3"/>
        </w:rPr>
        <w:t xml:space="preserve"> </w:t>
      </w:r>
      <w:r w:rsidR="00E57D62" w:rsidRPr="0059113F">
        <w:t>Yesintek</w:t>
      </w:r>
    </w:p>
    <w:p w14:paraId="2AB94500" w14:textId="77777777" w:rsidR="001059D4" w:rsidRPr="0059113F" w:rsidRDefault="00E37053" w:rsidP="00651703">
      <w:pPr>
        <w:tabs>
          <w:tab w:val="left" w:pos="804"/>
        </w:tabs>
        <w:ind w:right="2"/>
      </w:pPr>
      <w:r w:rsidRPr="0059113F">
        <w:t>6.</w:t>
      </w:r>
      <w:r w:rsidR="003C70E7" w:rsidRPr="0059113F">
        <w:tab/>
      </w:r>
      <w:r w:rsidR="007A6214" w:rsidRPr="0059113F">
        <w:t>Pakkningar</w:t>
      </w:r>
      <w:r w:rsidR="007A6214" w:rsidRPr="0059113F">
        <w:rPr>
          <w:spacing w:val="-8"/>
        </w:rPr>
        <w:t xml:space="preserve"> </w:t>
      </w:r>
      <w:r w:rsidR="007A6214" w:rsidRPr="0059113F">
        <w:t>og</w:t>
      </w:r>
      <w:r w:rsidR="007A6214" w:rsidRPr="0059113F">
        <w:rPr>
          <w:spacing w:val="-6"/>
        </w:rPr>
        <w:t xml:space="preserve"> </w:t>
      </w:r>
      <w:r w:rsidR="007A6214" w:rsidRPr="0059113F">
        <w:t>aðrar</w:t>
      </w:r>
      <w:r w:rsidR="007A6214" w:rsidRPr="0059113F">
        <w:rPr>
          <w:spacing w:val="-5"/>
        </w:rPr>
        <w:t xml:space="preserve"> </w:t>
      </w:r>
      <w:r w:rsidR="007A6214" w:rsidRPr="0059113F">
        <w:rPr>
          <w:spacing w:val="-2"/>
        </w:rPr>
        <w:t>upplýsingar</w:t>
      </w:r>
    </w:p>
    <w:p w14:paraId="2098E6DF" w14:textId="77777777" w:rsidR="0065256A" w:rsidRPr="0059113F" w:rsidRDefault="0065256A" w:rsidP="00651703">
      <w:pPr>
        <w:pStyle w:val="Heading2"/>
        <w:ind w:left="0" w:right="2"/>
      </w:pPr>
    </w:p>
    <w:p w14:paraId="24DDB2A2" w14:textId="77777777" w:rsidR="00C548DE" w:rsidRPr="0059113F" w:rsidRDefault="00C548DE" w:rsidP="00651703">
      <w:pPr>
        <w:pStyle w:val="Heading2"/>
        <w:ind w:left="0" w:right="2"/>
      </w:pPr>
    </w:p>
    <w:p w14:paraId="681ABE7A" w14:textId="77777777" w:rsidR="00C548DE" w:rsidRPr="0059113F" w:rsidRDefault="007A6214" w:rsidP="006D01F6">
      <w:pPr>
        <w:pStyle w:val="Heading2"/>
        <w:numPr>
          <w:ilvl w:val="0"/>
          <w:numId w:val="44"/>
        </w:numPr>
        <w:ind w:right="2" w:hanging="1080"/>
      </w:pPr>
      <w:r w:rsidRPr="0059113F">
        <w:t>Upplýsingar</w:t>
      </w:r>
      <w:r w:rsidRPr="0059113F">
        <w:rPr>
          <w:spacing w:val="-4"/>
        </w:rPr>
        <w:t xml:space="preserve"> </w:t>
      </w:r>
      <w:r w:rsidRPr="0059113F">
        <w:t>um</w:t>
      </w:r>
      <w:r w:rsidRPr="0059113F">
        <w:rPr>
          <w:spacing w:val="-4"/>
        </w:rPr>
        <w:t xml:space="preserve"> </w:t>
      </w:r>
      <w:r w:rsidR="00E57D62" w:rsidRPr="0059113F">
        <w:t xml:space="preserve">Yesintek </w:t>
      </w:r>
      <w:r w:rsidRPr="0059113F">
        <w:t>og</w:t>
      </w:r>
      <w:r w:rsidRPr="0059113F">
        <w:rPr>
          <w:spacing w:val="-4"/>
        </w:rPr>
        <w:t xml:space="preserve"> </w:t>
      </w:r>
      <w:r w:rsidRPr="0059113F">
        <w:t>við</w:t>
      </w:r>
      <w:r w:rsidRPr="0059113F">
        <w:rPr>
          <w:spacing w:val="-4"/>
        </w:rPr>
        <w:t xml:space="preserve"> </w:t>
      </w:r>
      <w:r w:rsidRPr="0059113F">
        <w:t>hverju</w:t>
      </w:r>
      <w:r w:rsidRPr="0059113F">
        <w:rPr>
          <w:spacing w:val="-4"/>
        </w:rPr>
        <w:t xml:space="preserve"> </w:t>
      </w:r>
      <w:r w:rsidRPr="0059113F">
        <w:t>það</w:t>
      </w:r>
      <w:r w:rsidRPr="0059113F">
        <w:rPr>
          <w:spacing w:val="-4"/>
        </w:rPr>
        <w:t xml:space="preserve"> </w:t>
      </w:r>
      <w:r w:rsidRPr="0059113F">
        <w:t>er</w:t>
      </w:r>
      <w:r w:rsidRPr="0059113F">
        <w:rPr>
          <w:spacing w:val="-4"/>
        </w:rPr>
        <w:t xml:space="preserve"> </w:t>
      </w:r>
      <w:r w:rsidRPr="0059113F">
        <w:t xml:space="preserve">notað </w:t>
      </w:r>
    </w:p>
    <w:p w14:paraId="650A2F0D" w14:textId="77777777" w:rsidR="00C548DE" w:rsidRPr="0059113F" w:rsidRDefault="00C548DE" w:rsidP="00C548DE">
      <w:pPr>
        <w:pStyle w:val="Heading2"/>
        <w:ind w:left="0" w:right="2"/>
      </w:pPr>
    </w:p>
    <w:p w14:paraId="52BBF2AB" w14:textId="77777777" w:rsidR="001059D4" w:rsidRPr="0059113F" w:rsidRDefault="007A6214" w:rsidP="00C548DE">
      <w:pPr>
        <w:pStyle w:val="Heading2"/>
        <w:ind w:left="0" w:right="2"/>
      </w:pPr>
      <w:r w:rsidRPr="0059113F">
        <w:t xml:space="preserve">Upplýsingar um </w:t>
      </w:r>
      <w:r w:rsidR="00E57D62" w:rsidRPr="0059113F">
        <w:t>Yesintek</w:t>
      </w:r>
    </w:p>
    <w:p w14:paraId="0F596802" w14:textId="77777777" w:rsidR="001059D4" w:rsidRPr="0059113F" w:rsidRDefault="00E57D62" w:rsidP="00651703">
      <w:pPr>
        <w:pStyle w:val="BodyText"/>
        <w:ind w:right="2"/>
      </w:pPr>
      <w:r w:rsidRPr="0059113F">
        <w:t xml:space="preserve">Yesintek </w:t>
      </w:r>
      <w:r w:rsidR="007A6214" w:rsidRPr="0059113F">
        <w:t>inniheldur</w:t>
      </w:r>
      <w:r w:rsidR="007A6214" w:rsidRPr="0059113F">
        <w:rPr>
          <w:spacing w:val="-3"/>
        </w:rPr>
        <w:t xml:space="preserve"> </w:t>
      </w:r>
      <w:r w:rsidR="007A6214" w:rsidRPr="0059113F">
        <w:t>virka</w:t>
      </w:r>
      <w:r w:rsidR="007A6214" w:rsidRPr="0059113F">
        <w:rPr>
          <w:spacing w:val="-3"/>
        </w:rPr>
        <w:t xml:space="preserve"> </w:t>
      </w:r>
      <w:r w:rsidR="007A6214" w:rsidRPr="0059113F">
        <w:t>efnið</w:t>
      </w:r>
      <w:r w:rsidR="007A6214" w:rsidRPr="0059113F">
        <w:rPr>
          <w:spacing w:val="-3"/>
        </w:rPr>
        <w:t xml:space="preserve"> </w:t>
      </w:r>
      <w:r w:rsidR="007A6214" w:rsidRPr="0059113F">
        <w:t>ustekinumab,</w:t>
      </w:r>
      <w:r w:rsidR="007A6214" w:rsidRPr="0059113F">
        <w:rPr>
          <w:spacing w:val="-3"/>
        </w:rPr>
        <w:t xml:space="preserve"> </w:t>
      </w:r>
      <w:r w:rsidR="007A6214" w:rsidRPr="0059113F">
        <w:t>sem</w:t>
      </w:r>
      <w:r w:rsidR="007A6214" w:rsidRPr="0059113F">
        <w:rPr>
          <w:spacing w:val="-3"/>
        </w:rPr>
        <w:t xml:space="preserve"> </w:t>
      </w:r>
      <w:r w:rsidR="007A6214" w:rsidRPr="0059113F">
        <w:t>er</w:t>
      </w:r>
      <w:r w:rsidR="007A6214" w:rsidRPr="0059113F">
        <w:rPr>
          <w:spacing w:val="-3"/>
        </w:rPr>
        <w:t xml:space="preserve"> </w:t>
      </w:r>
      <w:r w:rsidR="007A6214" w:rsidRPr="0059113F">
        <w:t>einstofna</w:t>
      </w:r>
      <w:r w:rsidR="007A6214" w:rsidRPr="0059113F">
        <w:rPr>
          <w:spacing w:val="-3"/>
        </w:rPr>
        <w:t xml:space="preserve"> </w:t>
      </w:r>
      <w:r w:rsidR="007A6214" w:rsidRPr="0059113F">
        <w:t>mótefni.</w:t>
      </w:r>
      <w:r w:rsidR="007A6214" w:rsidRPr="0059113F">
        <w:rPr>
          <w:spacing w:val="-3"/>
        </w:rPr>
        <w:t xml:space="preserve"> </w:t>
      </w:r>
      <w:r w:rsidR="007A6214" w:rsidRPr="0059113F">
        <w:t>Einstofna</w:t>
      </w:r>
      <w:r w:rsidR="007A6214" w:rsidRPr="0059113F">
        <w:rPr>
          <w:spacing w:val="-3"/>
        </w:rPr>
        <w:t xml:space="preserve"> </w:t>
      </w:r>
      <w:r w:rsidR="007A6214" w:rsidRPr="0059113F">
        <w:t>mótefni</w:t>
      </w:r>
      <w:r w:rsidR="007A6214" w:rsidRPr="0059113F">
        <w:rPr>
          <w:spacing w:val="-3"/>
        </w:rPr>
        <w:t xml:space="preserve"> </w:t>
      </w:r>
      <w:r w:rsidR="007A6214" w:rsidRPr="0059113F">
        <w:t>eru</w:t>
      </w:r>
      <w:r w:rsidR="007A6214" w:rsidRPr="0059113F">
        <w:rPr>
          <w:spacing w:val="-3"/>
        </w:rPr>
        <w:t xml:space="preserve"> </w:t>
      </w:r>
      <w:r w:rsidR="007A6214" w:rsidRPr="0059113F">
        <w:t>prótein sem bera kennsl á og bindast sértækt við ákveðin prótein í líkamanum.</w:t>
      </w:r>
    </w:p>
    <w:p w14:paraId="73F7DF0D" w14:textId="77777777" w:rsidR="0084245D" w:rsidRPr="0059113F" w:rsidRDefault="0084245D" w:rsidP="00651703">
      <w:pPr>
        <w:pStyle w:val="BodyText"/>
        <w:ind w:right="2"/>
      </w:pPr>
    </w:p>
    <w:p w14:paraId="0734FD1F" w14:textId="77777777" w:rsidR="001059D4" w:rsidRPr="0059113F" w:rsidRDefault="00E57D62" w:rsidP="00651703">
      <w:pPr>
        <w:pStyle w:val="BodyText"/>
        <w:ind w:right="2"/>
      </w:pPr>
      <w:r w:rsidRPr="0059113F">
        <w:t xml:space="preserve">Yesintek </w:t>
      </w:r>
      <w:r w:rsidR="007A6214" w:rsidRPr="0059113F">
        <w:t>tilheyrir</w:t>
      </w:r>
      <w:r w:rsidR="007A6214" w:rsidRPr="0059113F">
        <w:rPr>
          <w:spacing w:val="-2"/>
        </w:rPr>
        <w:t xml:space="preserve"> </w:t>
      </w:r>
      <w:r w:rsidR="007A6214" w:rsidRPr="0059113F">
        <w:t>flokki</w:t>
      </w:r>
      <w:r w:rsidR="007A6214" w:rsidRPr="0059113F">
        <w:rPr>
          <w:spacing w:val="-2"/>
        </w:rPr>
        <w:t xml:space="preserve"> </w:t>
      </w:r>
      <w:r w:rsidR="007A6214" w:rsidRPr="0059113F">
        <w:t>lyfja</w:t>
      </w:r>
      <w:r w:rsidR="007A6214" w:rsidRPr="0059113F">
        <w:rPr>
          <w:spacing w:val="-2"/>
        </w:rPr>
        <w:t xml:space="preserve"> </w:t>
      </w:r>
      <w:r w:rsidR="007A6214" w:rsidRPr="0059113F">
        <w:t>sem</w:t>
      </w:r>
      <w:r w:rsidR="007A6214" w:rsidRPr="0059113F">
        <w:rPr>
          <w:spacing w:val="-2"/>
        </w:rPr>
        <w:t xml:space="preserve"> </w:t>
      </w:r>
      <w:r w:rsidR="007A6214" w:rsidRPr="0059113F">
        <w:t>kallast</w:t>
      </w:r>
      <w:r w:rsidR="007A6214" w:rsidRPr="0059113F">
        <w:rPr>
          <w:spacing w:val="-2"/>
        </w:rPr>
        <w:t xml:space="preserve"> </w:t>
      </w:r>
      <w:r w:rsidR="007A6214" w:rsidRPr="0059113F">
        <w:t>ónæmisbælandi</w:t>
      </w:r>
      <w:r w:rsidR="007A6214" w:rsidRPr="0059113F">
        <w:rPr>
          <w:spacing w:val="-2"/>
        </w:rPr>
        <w:t xml:space="preserve"> </w:t>
      </w:r>
      <w:r w:rsidR="007A6214" w:rsidRPr="0059113F">
        <w:t>lyf.</w:t>
      </w:r>
      <w:r w:rsidR="007A6214" w:rsidRPr="0059113F">
        <w:rPr>
          <w:spacing w:val="-2"/>
        </w:rPr>
        <w:t xml:space="preserve"> </w:t>
      </w:r>
      <w:r w:rsidR="007A6214" w:rsidRPr="0059113F">
        <w:t>Verkun</w:t>
      </w:r>
      <w:r w:rsidR="007A6214" w:rsidRPr="0059113F">
        <w:rPr>
          <w:spacing w:val="-2"/>
        </w:rPr>
        <w:t xml:space="preserve"> </w:t>
      </w:r>
      <w:r w:rsidR="007A6214" w:rsidRPr="0059113F">
        <w:t>þessara</w:t>
      </w:r>
      <w:r w:rsidR="007A6214" w:rsidRPr="0059113F">
        <w:rPr>
          <w:spacing w:val="-2"/>
        </w:rPr>
        <w:t xml:space="preserve"> </w:t>
      </w:r>
      <w:r w:rsidR="007A6214" w:rsidRPr="0059113F">
        <w:t>lyfja</w:t>
      </w:r>
      <w:r w:rsidR="007A6214" w:rsidRPr="0059113F">
        <w:rPr>
          <w:spacing w:val="-2"/>
        </w:rPr>
        <w:t xml:space="preserve"> </w:t>
      </w:r>
      <w:r w:rsidR="007A6214" w:rsidRPr="0059113F">
        <w:t>felst</w:t>
      </w:r>
      <w:r w:rsidR="007A6214" w:rsidRPr="0059113F">
        <w:rPr>
          <w:spacing w:val="-2"/>
        </w:rPr>
        <w:t xml:space="preserve"> </w:t>
      </w:r>
      <w:r w:rsidR="007A6214" w:rsidRPr="0059113F">
        <w:t>í</w:t>
      </w:r>
      <w:r w:rsidR="007A6214" w:rsidRPr="0059113F">
        <w:rPr>
          <w:spacing w:val="-2"/>
        </w:rPr>
        <w:t xml:space="preserve"> </w:t>
      </w:r>
      <w:r w:rsidR="007A6214" w:rsidRPr="0059113F">
        <w:t>því</w:t>
      </w:r>
      <w:r w:rsidR="007A6214" w:rsidRPr="0059113F">
        <w:rPr>
          <w:spacing w:val="-2"/>
        </w:rPr>
        <w:t xml:space="preserve"> </w:t>
      </w:r>
      <w:r w:rsidR="007A6214" w:rsidRPr="0059113F">
        <w:t>að</w:t>
      </w:r>
      <w:r w:rsidR="007A6214" w:rsidRPr="0059113F">
        <w:rPr>
          <w:spacing w:val="-2"/>
        </w:rPr>
        <w:t xml:space="preserve"> </w:t>
      </w:r>
      <w:r w:rsidR="007A6214" w:rsidRPr="0059113F">
        <w:t>veikja hluta ónæmiskerfisins.</w:t>
      </w:r>
    </w:p>
    <w:p w14:paraId="16DF4A6F" w14:textId="77777777" w:rsidR="0084245D" w:rsidRPr="0059113F" w:rsidRDefault="0084245D" w:rsidP="00651703">
      <w:pPr>
        <w:pStyle w:val="BodyText"/>
        <w:ind w:right="2"/>
      </w:pPr>
    </w:p>
    <w:p w14:paraId="0F373255" w14:textId="77777777" w:rsidR="001059D4" w:rsidRPr="0059113F" w:rsidRDefault="007A6214" w:rsidP="00651703">
      <w:pPr>
        <w:pStyle w:val="Heading2"/>
        <w:ind w:left="0" w:right="2"/>
      </w:pPr>
      <w:r w:rsidRPr="0059113F">
        <w:t>Við</w:t>
      </w:r>
      <w:r w:rsidRPr="0059113F">
        <w:rPr>
          <w:spacing w:val="-5"/>
        </w:rPr>
        <w:t xml:space="preserve"> </w:t>
      </w:r>
      <w:r w:rsidRPr="0059113F">
        <w:t>hverju</w:t>
      </w:r>
      <w:r w:rsidRPr="0059113F">
        <w:rPr>
          <w:spacing w:val="-4"/>
        </w:rPr>
        <w:t xml:space="preserve"> </w:t>
      </w:r>
      <w:r w:rsidRPr="0059113F">
        <w:t>er</w:t>
      </w:r>
      <w:r w:rsidRPr="0059113F">
        <w:rPr>
          <w:spacing w:val="-5"/>
        </w:rPr>
        <w:t xml:space="preserve"> </w:t>
      </w:r>
      <w:r w:rsidR="00E57D62" w:rsidRPr="0059113F">
        <w:t xml:space="preserve">Yesintek </w:t>
      </w:r>
      <w:r w:rsidRPr="0059113F">
        <w:rPr>
          <w:spacing w:val="-2"/>
        </w:rPr>
        <w:t>notað</w:t>
      </w:r>
    </w:p>
    <w:p w14:paraId="5392AE96" w14:textId="77777777" w:rsidR="001059D4" w:rsidRPr="0059113F" w:rsidRDefault="00E57D62" w:rsidP="00651703">
      <w:pPr>
        <w:pStyle w:val="BodyText"/>
        <w:ind w:right="2"/>
        <w:rPr>
          <w:spacing w:val="-2"/>
        </w:rPr>
      </w:pPr>
      <w:r w:rsidRPr="0059113F">
        <w:t xml:space="preserve">Yesintek </w:t>
      </w:r>
      <w:r w:rsidR="007A6214" w:rsidRPr="0059113F">
        <w:t>er</w:t>
      </w:r>
      <w:r w:rsidR="007A6214" w:rsidRPr="0059113F">
        <w:rPr>
          <w:spacing w:val="-6"/>
        </w:rPr>
        <w:t xml:space="preserve"> </w:t>
      </w:r>
      <w:r w:rsidR="007A6214" w:rsidRPr="0059113F">
        <w:t>notað</w:t>
      </w:r>
      <w:r w:rsidR="007A6214" w:rsidRPr="0059113F">
        <w:rPr>
          <w:spacing w:val="-6"/>
        </w:rPr>
        <w:t xml:space="preserve"> </w:t>
      </w:r>
      <w:r w:rsidR="007A6214" w:rsidRPr="0059113F">
        <w:t>til</w:t>
      </w:r>
      <w:r w:rsidR="007A6214" w:rsidRPr="0059113F">
        <w:rPr>
          <w:spacing w:val="-5"/>
        </w:rPr>
        <w:t xml:space="preserve"> </w:t>
      </w:r>
      <w:r w:rsidR="007A6214" w:rsidRPr="0059113F">
        <w:t>að</w:t>
      </w:r>
      <w:r w:rsidR="007A6214" w:rsidRPr="0059113F">
        <w:rPr>
          <w:spacing w:val="-6"/>
        </w:rPr>
        <w:t xml:space="preserve"> </w:t>
      </w:r>
      <w:r w:rsidR="00F82C05" w:rsidRPr="0059113F">
        <w:rPr>
          <w:spacing w:val="-6"/>
        </w:rPr>
        <w:t xml:space="preserve">meðhöndla </w:t>
      </w:r>
      <w:r w:rsidR="00F82C05" w:rsidRPr="0059113F">
        <w:t>m</w:t>
      </w:r>
      <w:r w:rsidR="007A6214" w:rsidRPr="0059113F">
        <w:t>eðalalvarlegan</w:t>
      </w:r>
      <w:r w:rsidR="007A6214" w:rsidRPr="0059113F">
        <w:rPr>
          <w:spacing w:val="-6"/>
        </w:rPr>
        <w:t xml:space="preserve"> </w:t>
      </w:r>
      <w:r w:rsidR="007A6214" w:rsidRPr="0059113F">
        <w:t>og</w:t>
      </w:r>
      <w:r w:rsidR="007A6214" w:rsidRPr="0059113F">
        <w:rPr>
          <w:spacing w:val="-6"/>
        </w:rPr>
        <w:t xml:space="preserve"> </w:t>
      </w:r>
      <w:r w:rsidR="007A6214" w:rsidRPr="0059113F">
        <w:t>alvarlegan</w:t>
      </w:r>
      <w:r w:rsidR="007A6214" w:rsidRPr="0059113F">
        <w:rPr>
          <w:spacing w:val="-5"/>
        </w:rPr>
        <w:t xml:space="preserve"> </w:t>
      </w:r>
      <w:r w:rsidR="007A6214" w:rsidRPr="0059113F">
        <w:t>Crohns</w:t>
      </w:r>
      <w:r w:rsidR="007A6214" w:rsidRPr="0059113F">
        <w:rPr>
          <w:spacing w:val="-6"/>
        </w:rPr>
        <w:t xml:space="preserve"> </w:t>
      </w:r>
      <w:r w:rsidR="007A6214" w:rsidRPr="0059113F">
        <w:t>sjúkdóm</w:t>
      </w:r>
      <w:r w:rsidR="007A6214" w:rsidRPr="0059113F">
        <w:rPr>
          <w:spacing w:val="-3"/>
        </w:rPr>
        <w:t xml:space="preserve"> </w:t>
      </w:r>
      <w:r w:rsidR="007A6214" w:rsidRPr="0059113F">
        <w:t>-</w:t>
      </w:r>
      <w:r w:rsidR="007A6214" w:rsidRPr="0059113F">
        <w:rPr>
          <w:spacing w:val="-9"/>
        </w:rPr>
        <w:t xml:space="preserve"> </w:t>
      </w:r>
      <w:r w:rsidR="007A6214" w:rsidRPr="0059113F">
        <w:t>hjá</w:t>
      </w:r>
      <w:r w:rsidR="007A6214" w:rsidRPr="0059113F">
        <w:rPr>
          <w:spacing w:val="-5"/>
        </w:rPr>
        <w:t xml:space="preserve"> </w:t>
      </w:r>
      <w:r w:rsidR="007A6214" w:rsidRPr="0059113F">
        <w:rPr>
          <w:spacing w:val="-2"/>
        </w:rPr>
        <w:t>fullorðnum</w:t>
      </w:r>
    </w:p>
    <w:p w14:paraId="3D4083D0" w14:textId="77777777" w:rsidR="001059D4" w:rsidRPr="0059113F" w:rsidRDefault="007A6214" w:rsidP="00651703">
      <w:pPr>
        <w:pStyle w:val="BodyText"/>
        <w:ind w:right="2"/>
        <w:jc w:val="both"/>
      </w:pPr>
      <w:r w:rsidRPr="0059113F">
        <w:t>Crohns</w:t>
      </w:r>
      <w:r w:rsidRPr="0059113F">
        <w:rPr>
          <w:spacing w:val="-3"/>
        </w:rPr>
        <w:t xml:space="preserve"> </w:t>
      </w:r>
      <w:r w:rsidRPr="0059113F">
        <w:t>sjúkdómur</w:t>
      </w:r>
      <w:r w:rsidRPr="0059113F">
        <w:rPr>
          <w:spacing w:val="-3"/>
        </w:rPr>
        <w:t xml:space="preserve"> </w:t>
      </w:r>
      <w:r w:rsidRPr="0059113F">
        <w:t>er</w:t>
      </w:r>
      <w:r w:rsidRPr="0059113F">
        <w:rPr>
          <w:spacing w:val="-3"/>
        </w:rPr>
        <w:t xml:space="preserve"> </w:t>
      </w:r>
      <w:r w:rsidRPr="0059113F">
        <w:t>bólgusjúkdómur</w:t>
      </w:r>
      <w:r w:rsidRPr="0059113F">
        <w:rPr>
          <w:spacing w:val="-3"/>
        </w:rPr>
        <w:t xml:space="preserve"> </w:t>
      </w:r>
      <w:r w:rsidRPr="0059113F">
        <w:t>í</w:t>
      </w:r>
      <w:r w:rsidRPr="0059113F">
        <w:rPr>
          <w:spacing w:val="-3"/>
        </w:rPr>
        <w:t xml:space="preserve"> </w:t>
      </w:r>
      <w:r w:rsidRPr="0059113F">
        <w:t>þörmum.</w:t>
      </w:r>
      <w:r w:rsidRPr="0059113F">
        <w:rPr>
          <w:spacing w:val="-2"/>
        </w:rPr>
        <w:t xml:space="preserve"> </w:t>
      </w:r>
      <w:r w:rsidRPr="0059113F">
        <w:t>Ef</w:t>
      </w:r>
      <w:r w:rsidRPr="0059113F">
        <w:rPr>
          <w:spacing w:val="-2"/>
        </w:rPr>
        <w:t xml:space="preserve"> </w:t>
      </w:r>
      <w:r w:rsidRPr="0059113F">
        <w:t>þú</w:t>
      </w:r>
      <w:r w:rsidRPr="0059113F">
        <w:rPr>
          <w:spacing w:val="-2"/>
        </w:rPr>
        <w:t xml:space="preserve"> </w:t>
      </w:r>
      <w:r w:rsidRPr="0059113F">
        <w:t>ert</w:t>
      </w:r>
      <w:r w:rsidRPr="0059113F">
        <w:rPr>
          <w:spacing w:val="-2"/>
        </w:rPr>
        <w:t xml:space="preserve"> </w:t>
      </w:r>
      <w:r w:rsidRPr="0059113F">
        <w:t>með</w:t>
      </w:r>
      <w:r w:rsidRPr="0059113F">
        <w:rPr>
          <w:spacing w:val="-3"/>
        </w:rPr>
        <w:t xml:space="preserve"> </w:t>
      </w:r>
      <w:r w:rsidRPr="0059113F">
        <w:t>Crohns</w:t>
      </w:r>
      <w:r w:rsidRPr="0059113F">
        <w:rPr>
          <w:spacing w:val="-3"/>
        </w:rPr>
        <w:t xml:space="preserve"> </w:t>
      </w:r>
      <w:r w:rsidRPr="0059113F">
        <w:t>sjúkdóm</w:t>
      </w:r>
      <w:r w:rsidRPr="0059113F">
        <w:rPr>
          <w:spacing w:val="-6"/>
        </w:rPr>
        <w:t xml:space="preserve"> </w:t>
      </w:r>
      <w:r w:rsidRPr="0059113F">
        <w:t>færðu</w:t>
      </w:r>
      <w:r w:rsidRPr="0059113F">
        <w:rPr>
          <w:spacing w:val="-3"/>
        </w:rPr>
        <w:t xml:space="preserve"> </w:t>
      </w:r>
      <w:r w:rsidRPr="0059113F">
        <w:t>fyrst</w:t>
      </w:r>
      <w:r w:rsidRPr="0059113F">
        <w:rPr>
          <w:spacing w:val="-3"/>
        </w:rPr>
        <w:t xml:space="preserve"> </w:t>
      </w:r>
      <w:r w:rsidRPr="0059113F">
        <w:t>önnur</w:t>
      </w:r>
      <w:r w:rsidRPr="0059113F">
        <w:rPr>
          <w:spacing w:val="-3"/>
        </w:rPr>
        <w:t xml:space="preserve"> </w:t>
      </w:r>
      <w:r w:rsidRPr="0059113F">
        <w:t>lyf. Ef</w:t>
      </w:r>
      <w:r w:rsidRPr="0059113F">
        <w:rPr>
          <w:spacing w:val="-1"/>
        </w:rPr>
        <w:t xml:space="preserve"> </w:t>
      </w:r>
      <w:r w:rsidRPr="0059113F">
        <w:t>þú</w:t>
      </w:r>
      <w:r w:rsidRPr="0059113F">
        <w:rPr>
          <w:spacing w:val="-1"/>
        </w:rPr>
        <w:t xml:space="preserve"> </w:t>
      </w:r>
      <w:r w:rsidRPr="0059113F">
        <w:t>svarar þeim</w:t>
      </w:r>
      <w:r w:rsidRPr="0059113F">
        <w:rPr>
          <w:spacing w:val="-1"/>
        </w:rPr>
        <w:t xml:space="preserve"> </w:t>
      </w:r>
      <w:r w:rsidRPr="0059113F">
        <w:t>ekki</w:t>
      </w:r>
      <w:r w:rsidRPr="0059113F">
        <w:rPr>
          <w:spacing w:val="-1"/>
        </w:rPr>
        <w:t xml:space="preserve"> </w:t>
      </w:r>
      <w:r w:rsidRPr="0059113F">
        <w:t>nógu</w:t>
      </w:r>
      <w:r w:rsidRPr="0059113F">
        <w:rPr>
          <w:spacing w:val="-1"/>
        </w:rPr>
        <w:t xml:space="preserve"> </w:t>
      </w:r>
      <w:r w:rsidRPr="0059113F">
        <w:t>vel</w:t>
      </w:r>
      <w:r w:rsidRPr="0059113F">
        <w:rPr>
          <w:spacing w:val="-1"/>
        </w:rPr>
        <w:t xml:space="preserve"> </w:t>
      </w:r>
      <w:r w:rsidRPr="0059113F">
        <w:t>eða</w:t>
      </w:r>
      <w:r w:rsidRPr="0059113F">
        <w:rPr>
          <w:spacing w:val="-2"/>
        </w:rPr>
        <w:t xml:space="preserve"> </w:t>
      </w:r>
      <w:r w:rsidRPr="0059113F">
        <w:t>ef</w:t>
      </w:r>
      <w:r w:rsidRPr="0059113F">
        <w:rPr>
          <w:spacing w:val="-1"/>
        </w:rPr>
        <w:t xml:space="preserve"> </w:t>
      </w:r>
      <w:r w:rsidRPr="0059113F">
        <w:t>þú</w:t>
      </w:r>
      <w:r w:rsidRPr="0059113F">
        <w:rPr>
          <w:spacing w:val="-1"/>
        </w:rPr>
        <w:t xml:space="preserve"> </w:t>
      </w:r>
      <w:r w:rsidRPr="0059113F">
        <w:t>þolir</w:t>
      </w:r>
      <w:r w:rsidRPr="0059113F">
        <w:rPr>
          <w:spacing w:val="-1"/>
        </w:rPr>
        <w:t xml:space="preserve"> </w:t>
      </w:r>
      <w:r w:rsidRPr="0059113F">
        <w:t>þau</w:t>
      </w:r>
      <w:r w:rsidRPr="0059113F">
        <w:rPr>
          <w:spacing w:val="-1"/>
        </w:rPr>
        <w:t xml:space="preserve"> </w:t>
      </w:r>
      <w:r w:rsidRPr="0059113F">
        <w:t>ekki</w:t>
      </w:r>
      <w:r w:rsidRPr="0059113F">
        <w:rPr>
          <w:spacing w:val="-1"/>
        </w:rPr>
        <w:t xml:space="preserve"> </w:t>
      </w:r>
      <w:r w:rsidRPr="0059113F">
        <w:t>er</w:t>
      </w:r>
      <w:r w:rsidRPr="0059113F">
        <w:rPr>
          <w:spacing w:val="-1"/>
        </w:rPr>
        <w:t xml:space="preserve"> </w:t>
      </w:r>
      <w:r w:rsidRPr="0059113F">
        <w:t>þér</w:t>
      </w:r>
      <w:r w:rsidRPr="0059113F">
        <w:rPr>
          <w:spacing w:val="-1"/>
        </w:rPr>
        <w:t xml:space="preserve"> </w:t>
      </w:r>
      <w:r w:rsidRPr="0059113F">
        <w:t>hugsanlega</w:t>
      </w:r>
      <w:r w:rsidRPr="0059113F">
        <w:rPr>
          <w:spacing w:val="-1"/>
        </w:rPr>
        <w:t xml:space="preserve"> </w:t>
      </w:r>
      <w:r w:rsidRPr="0059113F">
        <w:t>gefið</w:t>
      </w:r>
      <w:r w:rsidRPr="0059113F">
        <w:rPr>
          <w:spacing w:val="-4"/>
        </w:rPr>
        <w:t xml:space="preserve"> </w:t>
      </w:r>
      <w:r w:rsidR="001D6335" w:rsidRPr="0059113F">
        <w:t>Yesintek</w:t>
      </w:r>
      <w:r w:rsidRPr="0059113F">
        <w:t xml:space="preserve"> til</w:t>
      </w:r>
      <w:r w:rsidRPr="0059113F">
        <w:rPr>
          <w:spacing w:val="-1"/>
        </w:rPr>
        <w:t xml:space="preserve"> </w:t>
      </w:r>
      <w:r w:rsidRPr="0059113F">
        <w:t>að</w:t>
      </w:r>
      <w:r w:rsidRPr="0059113F">
        <w:rPr>
          <w:spacing w:val="-1"/>
        </w:rPr>
        <w:t xml:space="preserve"> </w:t>
      </w:r>
      <w:r w:rsidRPr="0059113F">
        <w:t>draga úr einkennum sjúkdómsins.</w:t>
      </w:r>
    </w:p>
    <w:p w14:paraId="6F0D9BCD" w14:textId="77777777" w:rsidR="001059D4" w:rsidRPr="0059113F" w:rsidRDefault="001059D4" w:rsidP="00651703">
      <w:pPr>
        <w:pStyle w:val="BodyText"/>
        <w:ind w:right="2"/>
      </w:pPr>
    </w:p>
    <w:p w14:paraId="781EEE1F" w14:textId="77777777" w:rsidR="0084245D" w:rsidRPr="0059113F" w:rsidRDefault="0084245D" w:rsidP="00651703">
      <w:pPr>
        <w:pStyle w:val="BodyText"/>
        <w:ind w:right="2"/>
      </w:pPr>
    </w:p>
    <w:p w14:paraId="5DAAA625" w14:textId="76B4C2B6" w:rsidR="00E97F64" w:rsidRPr="0059113F" w:rsidRDefault="007A6214" w:rsidP="00E97F64">
      <w:pPr>
        <w:pStyle w:val="Heading2"/>
        <w:numPr>
          <w:ilvl w:val="0"/>
          <w:numId w:val="44"/>
        </w:numPr>
        <w:tabs>
          <w:tab w:val="left" w:pos="804"/>
        </w:tabs>
        <w:ind w:left="851" w:right="2" w:hanging="851"/>
      </w:pPr>
      <w:r w:rsidRPr="0059113F">
        <w:t>Áður</w:t>
      </w:r>
      <w:r w:rsidRPr="0059113F">
        <w:rPr>
          <w:spacing w:val="-5"/>
        </w:rPr>
        <w:t xml:space="preserve"> </w:t>
      </w:r>
      <w:r w:rsidRPr="0059113F">
        <w:t>en</w:t>
      </w:r>
      <w:r w:rsidRPr="0059113F">
        <w:rPr>
          <w:spacing w:val="-5"/>
        </w:rPr>
        <w:t xml:space="preserve"> </w:t>
      </w:r>
      <w:r w:rsidRPr="0059113F">
        <w:t>byrjað</w:t>
      </w:r>
      <w:r w:rsidRPr="0059113F">
        <w:rPr>
          <w:spacing w:val="-5"/>
        </w:rPr>
        <w:t xml:space="preserve"> </w:t>
      </w:r>
      <w:r w:rsidRPr="0059113F">
        <w:t>er</w:t>
      </w:r>
      <w:r w:rsidRPr="0059113F">
        <w:rPr>
          <w:spacing w:val="-5"/>
        </w:rPr>
        <w:t xml:space="preserve"> </w:t>
      </w:r>
      <w:r w:rsidRPr="0059113F">
        <w:t>að</w:t>
      </w:r>
      <w:r w:rsidRPr="0059113F">
        <w:rPr>
          <w:spacing w:val="-5"/>
        </w:rPr>
        <w:t xml:space="preserve"> </w:t>
      </w:r>
      <w:r w:rsidRPr="0059113F">
        <w:t>nota</w:t>
      </w:r>
      <w:r w:rsidRPr="0059113F">
        <w:rPr>
          <w:spacing w:val="-5"/>
        </w:rPr>
        <w:t xml:space="preserve"> </w:t>
      </w:r>
      <w:r w:rsidR="00E57D62" w:rsidRPr="0059113F">
        <w:t xml:space="preserve">Yesintek </w:t>
      </w:r>
    </w:p>
    <w:p w14:paraId="5972ADE1" w14:textId="77777777" w:rsidR="00E97F64" w:rsidRPr="0059113F" w:rsidRDefault="00E97F64" w:rsidP="00E97F64">
      <w:pPr>
        <w:pStyle w:val="Heading2"/>
        <w:tabs>
          <w:tab w:val="left" w:pos="804"/>
        </w:tabs>
        <w:ind w:left="0" w:right="2"/>
      </w:pPr>
    </w:p>
    <w:p w14:paraId="55A215C5" w14:textId="0F9EC831" w:rsidR="001059D4" w:rsidRPr="005F57D2" w:rsidRDefault="007A6214" w:rsidP="00E97F64">
      <w:pPr>
        <w:pStyle w:val="Heading2"/>
        <w:tabs>
          <w:tab w:val="left" w:pos="804"/>
        </w:tabs>
        <w:ind w:left="0" w:right="2"/>
      </w:pPr>
      <w:r w:rsidRPr="005F57D2">
        <w:t xml:space="preserve">Ekki má nota </w:t>
      </w:r>
      <w:r w:rsidR="00E57D62" w:rsidRPr="005F57D2">
        <w:t>Yesintek</w:t>
      </w:r>
    </w:p>
    <w:p w14:paraId="4629FFCE" w14:textId="77777777" w:rsidR="001059D4" w:rsidRPr="005F57D2" w:rsidRDefault="007A6214" w:rsidP="006D01F6">
      <w:pPr>
        <w:pStyle w:val="ListParagraph"/>
        <w:numPr>
          <w:ilvl w:val="1"/>
          <w:numId w:val="13"/>
        </w:numPr>
        <w:tabs>
          <w:tab w:val="left" w:pos="851"/>
        </w:tabs>
        <w:ind w:left="851" w:right="2" w:hanging="851"/>
      </w:pPr>
      <w:r w:rsidRPr="005F57D2">
        <w:rPr>
          <w:b/>
        </w:rPr>
        <w:t>ef um</w:t>
      </w:r>
      <w:r w:rsidRPr="005F57D2">
        <w:rPr>
          <w:b/>
          <w:spacing w:val="-3"/>
        </w:rPr>
        <w:t xml:space="preserve"> </w:t>
      </w:r>
      <w:r w:rsidRPr="005F57D2">
        <w:rPr>
          <w:b/>
        </w:rPr>
        <w:t>er</w:t>
      </w:r>
      <w:r w:rsidRPr="005F57D2">
        <w:rPr>
          <w:b/>
          <w:spacing w:val="-3"/>
        </w:rPr>
        <w:t xml:space="preserve"> </w:t>
      </w:r>
      <w:r w:rsidRPr="005F57D2">
        <w:rPr>
          <w:b/>
        </w:rPr>
        <w:t>að</w:t>
      </w:r>
      <w:r w:rsidRPr="005F57D2">
        <w:rPr>
          <w:b/>
          <w:spacing w:val="-3"/>
        </w:rPr>
        <w:t xml:space="preserve"> </w:t>
      </w:r>
      <w:r w:rsidRPr="005F57D2">
        <w:rPr>
          <w:b/>
        </w:rPr>
        <w:t>ræða</w:t>
      </w:r>
      <w:r w:rsidRPr="005F57D2">
        <w:rPr>
          <w:b/>
          <w:spacing w:val="-3"/>
        </w:rPr>
        <w:t xml:space="preserve"> </w:t>
      </w:r>
      <w:r w:rsidRPr="005F57D2">
        <w:rPr>
          <w:b/>
        </w:rPr>
        <w:t>ofnæmi</w:t>
      </w:r>
      <w:r w:rsidRPr="005F57D2">
        <w:rPr>
          <w:b/>
          <w:spacing w:val="-3"/>
        </w:rPr>
        <w:t xml:space="preserve"> </w:t>
      </w:r>
      <w:r w:rsidRPr="005F57D2">
        <w:rPr>
          <w:b/>
        </w:rPr>
        <w:t>fyrir</w:t>
      </w:r>
      <w:r w:rsidRPr="005F57D2">
        <w:rPr>
          <w:b/>
          <w:spacing w:val="-3"/>
        </w:rPr>
        <w:t xml:space="preserve"> </w:t>
      </w:r>
      <w:r w:rsidRPr="005F57D2">
        <w:rPr>
          <w:b/>
        </w:rPr>
        <w:t>ustekinumabi</w:t>
      </w:r>
      <w:r w:rsidRPr="005F57D2">
        <w:rPr>
          <w:b/>
          <w:spacing w:val="-3"/>
        </w:rPr>
        <w:t xml:space="preserve"> </w:t>
      </w:r>
      <w:r w:rsidRPr="005F57D2">
        <w:t>eða</w:t>
      </w:r>
      <w:r w:rsidRPr="005F57D2">
        <w:rPr>
          <w:spacing w:val="-3"/>
        </w:rPr>
        <w:t xml:space="preserve"> </w:t>
      </w:r>
      <w:r w:rsidRPr="005F57D2">
        <w:t>einhverju</w:t>
      </w:r>
      <w:r w:rsidRPr="005F57D2">
        <w:rPr>
          <w:spacing w:val="-3"/>
        </w:rPr>
        <w:t xml:space="preserve"> </w:t>
      </w:r>
      <w:r w:rsidRPr="005F57D2">
        <w:t>öðru</w:t>
      </w:r>
      <w:r w:rsidRPr="005F57D2">
        <w:rPr>
          <w:spacing w:val="-3"/>
        </w:rPr>
        <w:t xml:space="preserve"> </w:t>
      </w:r>
      <w:r w:rsidRPr="005F57D2">
        <w:t>innihaldsefni</w:t>
      </w:r>
      <w:r w:rsidRPr="005F57D2">
        <w:rPr>
          <w:spacing w:val="-3"/>
        </w:rPr>
        <w:t xml:space="preserve"> </w:t>
      </w:r>
      <w:r w:rsidRPr="005F57D2">
        <w:t>lyfsins</w:t>
      </w:r>
      <w:r w:rsidRPr="005F57D2">
        <w:rPr>
          <w:spacing w:val="-3"/>
        </w:rPr>
        <w:t xml:space="preserve"> </w:t>
      </w:r>
      <w:r w:rsidRPr="005F57D2">
        <w:t>(talin</w:t>
      </w:r>
      <w:r w:rsidR="0084245D" w:rsidRPr="005F57D2">
        <w:t xml:space="preserve"> </w:t>
      </w:r>
      <w:r w:rsidRPr="005F57D2">
        <w:t>upp í kafla 6).</w:t>
      </w:r>
    </w:p>
    <w:p w14:paraId="5447687D" w14:textId="77777777" w:rsidR="001059D4" w:rsidRPr="005F57D2" w:rsidRDefault="007A6214" w:rsidP="006D01F6">
      <w:pPr>
        <w:pStyle w:val="ListParagraph"/>
        <w:numPr>
          <w:ilvl w:val="1"/>
          <w:numId w:val="13"/>
        </w:numPr>
        <w:tabs>
          <w:tab w:val="left" w:pos="851"/>
        </w:tabs>
        <w:ind w:left="851" w:right="2" w:hanging="851"/>
      </w:pPr>
      <w:r w:rsidRPr="005F57D2">
        <w:rPr>
          <w:b/>
          <w:bCs/>
        </w:rPr>
        <w:t>ef þú ert með virka sýkingu sem</w:t>
      </w:r>
      <w:r w:rsidRPr="005F57D2">
        <w:t xml:space="preserve"> læknirinn heldur að skipti máli.Ef þú ert ekki viss um hvort eitthvað af ofangreindu eigi við um þig, ráðfærðu þig þá við lækninn eða lyfjafræðing áður en þú notar </w:t>
      </w:r>
      <w:r w:rsidR="001D6335" w:rsidRPr="005F57D2">
        <w:t>Yesintek</w:t>
      </w:r>
      <w:r w:rsidRPr="005F57D2">
        <w:t>.</w:t>
      </w:r>
    </w:p>
    <w:p w14:paraId="52805767" w14:textId="77777777" w:rsidR="001059D4" w:rsidRPr="005F57D2" w:rsidRDefault="001059D4" w:rsidP="00651703">
      <w:pPr>
        <w:pStyle w:val="BodyText"/>
        <w:ind w:right="2"/>
      </w:pPr>
    </w:p>
    <w:p w14:paraId="20A5FC03" w14:textId="77777777" w:rsidR="001059D4" w:rsidRPr="005F57D2" w:rsidRDefault="007A6214" w:rsidP="00651703">
      <w:pPr>
        <w:pStyle w:val="Heading2"/>
        <w:ind w:left="0" w:right="2"/>
      </w:pPr>
      <w:r w:rsidRPr="005F57D2">
        <w:t>Varnaðarorð</w:t>
      </w:r>
      <w:r w:rsidRPr="005F57D2">
        <w:rPr>
          <w:spacing w:val="-7"/>
        </w:rPr>
        <w:t xml:space="preserve"> </w:t>
      </w:r>
      <w:r w:rsidRPr="005F57D2">
        <w:t>og</w:t>
      </w:r>
      <w:r w:rsidRPr="005F57D2">
        <w:rPr>
          <w:spacing w:val="-6"/>
        </w:rPr>
        <w:t xml:space="preserve"> </w:t>
      </w:r>
      <w:r w:rsidRPr="005F57D2">
        <w:rPr>
          <w:spacing w:val="-2"/>
        </w:rPr>
        <w:t>varúðarreglur</w:t>
      </w:r>
    </w:p>
    <w:p w14:paraId="1AC1C0A8" w14:textId="77777777" w:rsidR="001059D4" w:rsidRPr="005F57D2" w:rsidRDefault="007A6214" w:rsidP="00651703">
      <w:pPr>
        <w:pStyle w:val="BodyText"/>
        <w:ind w:right="2"/>
      </w:pPr>
      <w:r w:rsidRPr="005F57D2">
        <w:t xml:space="preserve">Leitið ráða hjá lækninum eða lyfjafræðingi áður en </w:t>
      </w:r>
      <w:r w:rsidR="009E516F" w:rsidRPr="005F57D2">
        <w:t xml:space="preserve">Yesintek </w:t>
      </w:r>
      <w:r w:rsidRPr="005F57D2">
        <w:t>er notað. Læknirinn mun meta heilsufarsástand þitt fyrir meðferðina. Mikilvægt er að þú segir lækninum frá öllum sjúkdómum sem þú</w:t>
      </w:r>
      <w:r w:rsidRPr="005F57D2">
        <w:rPr>
          <w:spacing w:val="-2"/>
        </w:rPr>
        <w:t xml:space="preserve"> </w:t>
      </w:r>
      <w:r w:rsidRPr="005F57D2">
        <w:t>ert</w:t>
      </w:r>
      <w:r w:rsidRPr="005F57D2">
        <w:rPr>
          <w:spacing w:val="-2"/>
        </w:rPr>
        <w:t xml:space="preserve"> </w:t>
      </w:r>
      <w:r w:rsidRPr="005F57D2">
        <w:t>með</w:t>
      </w:r>
      <w:r w:rsidRPr="005F57D2">
        <w:rPr>
          <w:spacing w:val="-2"/>
        </w:rPr>
        <w:t xml:space="preserve"> </w:t>
      </w:r>
      <w:r w:rsidRPr="005F57D2">
        <w:t>áður</w:t>
      </w:r>
      <w:r w:rsidRPr="005F57D2">
        <w:rPr>
          <w:spacing w:val="-2"/>
        </w:rPr>
        <w:t xml:space="preserve"> </w:t>
      </w:r>
      <w:r w:rsidRPr="005F57D2">
        <w:t>en</w:t>
      </w:r>
      <w:r w:rsidRPr="005F57D2">
        <w:rPr>
          <w:spacing w:val="-2"/>
        </w:rPr>
        <w:t xml:space="preserve"> </w:t>
      </w:r>
      <w:r w:rsidRPr="005F57D2">
        <w:t>meðferð</w:t>
      </w:r>
      <w:r w:rsidRPr="005F57D2">
        <w:rPr>
          <w:spacing w:val="-2"/>
        </w:rPr>
        <w:t xml:space="preserve"> </w:t>
      </w:r>
      <w:r w:rsidRPr="005F57D2">
        <w:t>hefst.</w:t>
      </w:r>
      <w:r w:rsidRPr="005F57D2">
        <w:rPr>
          <w:spacing w:val="-2"/>
        </w:rPr>
        <w:t xml:space="preserve"> </w:t>
      </w:r>
      <w:r w:rsidRPr="005F57D2">
        <w:t>Þú</w:t>
      </w:r>
      <w:r w:rsidRPr="005F57D2">
        <w:rPr>
          <w:spacing w:val="-2"/>
        </w:rPr>
        <w:t xml:space="preserve"> </w:t>
      </w:r>
      <w:r w:rsidRPr="005F57D2">
        <w:t>skalt</w:t>
      </w:r>
      <w:r w:rsidRPr="005F57D2">
        <w:rPr>
          <w:spacing w:val="-2"/>
        </w:rPr>
        <w:t xml:space="preserve"> </w:t>
      </w:r>
      <w:r w:rsidRPr="005F57D2">
        <w:t>einnig</w:t>
      </w:r>
      <w:r w:rsidRPr="005F57D2">
        <w:rPr>
          <w:spacing w:val="-2"/>
        </w:rPr>
        <w:t xml:space="preserve"> </w:t>
      </w:r>
      <w:r w:rsidRPr="005F57D2">
        <w:t>segja</w:t>
      </w:r>
      <w:r w:rsidRPr="005F57D2">
        <w:rPr>
          <w:spacing w:val="-2"/>
        </w:rPr>
        <w:t xml:space="preserve"> </w:t>
      </w:r>
      <w:r w:rsidRPr="005F57D2">
        <w:t>lækninum</w:t>
      </w:r>
      <w:r w:rsidRPr="005F57D2">
        <w:rPr>
          <w:spacing w:val="-2"/>
        </w:rPr>
        <w:t xml:space="preserve"> </w:t>
      </w:r>
      <w:r w:rsidRPr="005F57D2">
        <w:t>frá</w:t>
      </w:r>
      <w:r w:rsidRPr="005F57D2">
        <w:rPr>
          <w:spacing w:val="-2"/>
        </w:rPr>
        <w:t xml:space="preserve"> </w:t>
      </w:r>
      <w:r w:rsidRPr="005F57D2">
        <w:t>því</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hefur</w:t>
      </w:r>
      <w:r w:rsidRPr="005F57D2">
        <w:rPr>
          <w:spacing w:val="-2"/>
        </w:rPr>
        <w:t xml:space="preserve"> </w:t>
      </w:r>
      <w:r w:rsidRPr="005F57D2">
        <w:t>nýlega</w:t>
      </w:r>
      <w:r w:rsidRPr="005F57D2">
        <w:rPr>
          <w:spacing w:val="-2"/>
        </w:rPr>
        <w:t xml:space="preserve"> </w:t>
      </w:r>
      <w:r w:rsidRPr="005F57D2">
        <w:t xml:space="preserve">umgengist </w:t>
      </w:r>
      <w:r w:rsidRPr="005F57D2">
        <w:lastRenderedPageBreak/>
        <w:t xml:space="preserve">einhvern sem gæti verið með berkla. Læknirinn mun skoða þig og gera berklapróf áður en þú færð </w:t>
      </w:r>
      <w:r w:rsidR="009E516F" w:rsidRPr="005F57D2">
        <w:t>Yesintek</w:t>
      </w:r>
      <w:r w:rsidRPr="005F57D2">
        <w:t>. Ef læknirinn telur að þú sért í hættu á að fá berkla er hugsanlegt að hann gefi þér lyf til meðferðar við þeim.</w:t>
      </w:r>
    </w:p>
    <w:p w14:paraId="16089E0A" w14:textId="77777777" w:rsidR="001059D4" w:rsidRPr="005F57D2" w:rsidRDefault="001059D4" w:rsidP="00651703">
      <w:pPr>
        <w:pStyle w:val="BodyText"/>
        <w:ind w:right="2"/>
      </w:pPr>
    </w:p>
    <w:p w14:paraId="63A3912A" w14:textId="77777777" w:rsidR="001059D4" w:rsidRPr="005F57D2" w:rsidRDefault="007A6214" w:rsidP="00651703">
      <w:pPr>
        <w:pStyle w:val="Heading2"/>
        <w:ind w:left="0" w:right="2"/>
      </w:pPr>
      <w:r w:rsidRPr="005F57D2">
        <w:t>Verið</w:t>
      </w:r>
      <w:r w:rsidRPr="005F57D2">
        <w:rPr>
          <w:spacing w:val="-7"/>
        </w:rPr>
        <w:t xml:space="preserve"> </w:t>
      </w:r>
      <w:r w:rsidRPr="005F57D2">
        <w:t>vakandi</w:t>
      </w:r>
      <w:r w:rsidRPr="005F57D2">
        <w:rPr>
          <w:spacing w:val="-7"/>
        </w:rPr>
        <w:t xml:space="preserve"> </w:t>
      </w:r>
      <w:r w:rsidRPr="005F57D2">
        <w:t>fyrir</w:t>
      </w:r>
      <w:r w:rsidRPr="005F57D2">
        <w:rPr>
          <w:spacing w:val="-7"/>
        </w:rPr>
        <w:t xml:space="preserve"> </w:t>
      </w:r>
      <w:r w:rsidRPr="005F57D2">
        <w:t>alvarlegum</w:t>
      </w:r>
      <w:r w:rsidRPr="005F57D2">
        <w:rPr>
          <w:spacing w:val="-6"/>
        </w:rPr>
        <w:t xml:space="preserve"> </w:t>
      </w:r>
      <w:r w:rsidRPr="005F57D2">
        <w:rPr>
          <w:spacing w:val="-2"/>
        </w:rPr>
        <w:t>aukaverkunum</w:t>
      </w:r>
    </w:p>
    <w:p w14:paraId="1504E68E" w14:textId="77777777" w:rsidR="001059D4" w:rsidRPr="005F57D2" w:rsidRDefault="009E516F" w:rsidP="00651703">
      <w:pPr>
        <w:pStyle w:val="BodyText"/>
        <w:ind w:right="2"/>
      </w:pPr>
      <w:r w:rsidRPr="005F57D2">
        <w:t xml:space="preserve">Yesintek </w:t>
      </w:r>
      <w:r w:rsidR="007A6214" w:rsidRPr="005F57D2">
        <w:t>getur valdið alvarlegum aukaverkunum, þ.á m. ofnæmisviðbrögðum og sýkingum. Þú þarft að vera</w:t>
      </w:r>
      <w:r w:rsidR="007A6214" w:rsidRPr="005F57D2">
        <w:rPr>
          <w:spacing w:val="-3"/>
        </w:rPr>
        <w:t xml:space="preserve"> </w:t>
      </w:r>
      <w:r w:rsidR="007A6214" w:rsidRPr="005F57D2">
        <w:t>vakandi</w:t>
      </w:r>
      <w:r w:rsidR="007A6214" w:rsidRPr="005F57D2">
        <w:rPr>
          <w:spacing w:val="-3"/>
        </w:rPr>
        <w:t xml:space="preserve"> </w:t>
      </w:r>
      <w:r w:rsidR="007A6214" w:rsidRPr="005F57D2">
        <w:t>fyrir</w:t>
      </w:r>
      <w:r w:rsidR="007A6214" w:rsidRPr="005F57D2">
        <w:rPr>
          <w:spacing w:val="-3"/>
        </w:rPr>
        <w:t xml:space="preserve"> </w:t>
      </w:r>
      <w:r w:rsidR="007A6214" w:rsidRPr="005F57D2">
        <w:t>ákveðnum</w:t>
      </w:r>
      <w:r w:rsidR="007A6214" w:rsidRPr="005F57D2">
        <w:rPr>
          <w:spacing w:val="-3"/>
        </w:rPr>
        <w:t xml:space="preserve"> </w:t>
      </w:r>
      <w:r w:rsidR="007A6214" w:rsidRPr="005F57D2">
        <w:t>sjúkdómseinkennum</w:t>
      </w:r>
      <w:r w:rsidR="007A6214" w:rsidRPr="005F57D2">
        <w:rPr>
          <w:spacing w:val="-3"/>
        </w:rPr>
        <w:t xml:space="preserve"> </w:t>
      </w:r>
      <w:r w:rsidR="007A6214" w:rsidRPr="005F57D2">
        <w:t>á</w:t>
      </w:r>
      <w:r w:rsidR="007A6214" w:rsidRPr="005F57D2">
        <w:rPr>
          <w:spacing w:val="-3"/>
        </w:rPr>
        <w:t xml:space="preserve"> </w:t>
      </w:r>
      <w:r w:rsidR="007A6214" w:rsidRPr="005F57D2">
        <w:t>meðan</w:t>
      </w:r>
      <w:r w:rsidR="007A6214" w:rsidRPr="005F57D2">
        <w:rPr>
          <w:spacing w:val="-3"/>
        </w:rPr>
        <w:t xml:space="preserve"> </w:t>
      </w:r>
      <w:r w:rsidR="007A6214" w:rsidRPr="005F57D2">
        <w:t>þú</w:t>
      </w:r>
      <w:r w:rsidR="007A6214" w:rsidRPr="005F57D2">
        <w:rPr>
          <w:spacing w:val="-3"/>
        </w:rPr>
        <w:t xml:space="preserve"> </w:t>
      </w:r>
      <w:r w:rsidR="007A6214" w:rsidRPr="005F57D2">
        <w:t>notar</w:t>
      </w:r>
      <w:r w:rsidR="007A6214" w:rsidRPr="005F57D2">
        <w:rPr>
          <w:spacing w:val="-3"/>
        </w:rPr>
        <w:t xml:space="preserve"> </w:t>
      </w:r>
      <w:r w:rsidRPr="005F57D2">
        <w:t>Yesintek</w:t>
      </w:r>
      <w:r w:rsidR="007A6214" w:rsidRPr="005F57D2">
        <w:t>.</w:t>
      </w:r>
      <w:r w:rsidR="007A6214" w:rsidRPr="005F57D2">
        <w:rPr>
          <w:spacing w:val="-3"/>
        </w:rPr>
        <w:t xml:space="preserve"> </w:t>
      </w:r>
      <w:r w:rsidR="007A6214" w:rsidRPr="005F57D2">
        <w:t>Sjá</w:t>
      </w:r>
      <w:r w:rsidR="007A6214" w:rsidRPr="005F57D2">
        <w:rPr>
          <w:spacing w:val="-3"/>
        </w:rPr>
        <w:t xml:space="preserve"> </w:t>
      </w:r>
      <w:r w:rsidR="007A6214" w:rsidRPr="005F57D2">
        <w:t>heildarlista</w:t>
      </w:r>
      <w:r w:rsidR="007A6214" w:rsidRPr="005F57D2">
        <w:rPr>
          <w:spacing w:val="-3"/>
        </w:rPr>
        <w:t xml:space="preserve"> </w:t>
      </w:r>
      <w:r w:rsidR="007A6214" w:rsidRPr="005F57D2">
        <w:t>yfir</w:t>
      </w:r>
      <w:r w:rsidR="007A6214" w:rsidRPr="005F57D2">
        <w:rPr>
          <w:spacing w:val="-3"/>
        </w:rPr>
        <w:t xml:space="preserve"> </w:t>
      </w:r>
      <w:r w:rsidR="007A6214" w:rsidRPr="005F57D2">
        <w:t>þessar aukaverkanir undir „Alvarlegar aukaverkanir“ í kafla 4.</w:t>
      </w:r>
    </w:p>
    <w:p w14:paraId="780D9772" w14:textId="77777777" w:rsidR="001059D4" w:rsidRPr="005F57D2" w:rsidRDefault="001059D4" w:rsidP="00651703">
      <w:pPr>
        <w:pStyle w:val="BodyText"/>
        <w:ind w:right="2"/>
      </w:pPr>
    </w:p>
    <w:p w14:paraId="3C77E3A8" w14:textId="77777777" w:rsidR="001059D4" w:rsidRPr="005F57D2" w:rsidRDefault="007A6214" w:rsidP="00651703">
      <w:pPr>
        <w:pStyle w:val="Heading2"/>
        <w:ind w:left="0" w:right="2"/>
      </w:pPr>
      <w:r w:rsidRPr="005F57D2">
        <w:t>Segðu</w:t>
      </w:r>
      <w:r w:rsidRPr="005F57D2">
        <w:rPr>
          <w:spacing w:val="-6"/>
        </w:rPr>
        <w:t xml:space="preserve"> </w:t>
      </w:r>
      <w:r w:rsidRPr="005F57D2">
        <w:t>lækninum</w:t>
      </w:r>
      <w:r w:rsidRPr="005F57D2">
        <w:rPr>
          <w:spacing w:val="-4"/>
        </w:rPr>
        <w:t xml:space="preserve"> </w:t>
      </w:r>
      <w:r w:rsidRPr="005F57D2">
        <w:t>frá</w:t>
      </w:r>
      <w:r w:rsidRPr="005F57D2">
        <w:rPr>
          <w:spacing w:val="-4"/>
        </w:rPr>
        <w:t xml:space="preserve"> </w:t>
      </w:r>
      <w:r w:rsidRPr="005F57D2">
        <w:t>því</w:t>
      </w:r>
      <w:r w:rsidRPr="005F57D2">
        <w:rPr>
          <w:spacing w:val="-4"/>
        </w:rPr>
        <w:t xml:space="preserve"> </w:t>
      </w:r>
      <w:r w:rsidRPr="005F57D2">
        <w:t>áður</w:t>
      </w:r>
      <w:r w:rsidRPr="005F57D2">
        <w:rPr>
          <w:spacing w:val="-4"/>
        </w:rPr>
        <w:t xml:space="preserve"> </w:t>
      </w:r>
      <w:r w:rsidRPr="005F57D2">
        <w:t>en</w:t>
      </w:r>
      <w:r w:rsidRPr="005F57D2">
        <w:rPr>
          <w:spacing w:val="-4"/>
        </w:rPr>
        <w:t xml:space="preserve"> </w:t>
      </w:r>
      <w:r w:rsidRPr="005F57D2">
        <w:t>þú</w:t>
      </w:r>
      <w:r w:rsidRPr="005F57D2">
        <w:rPr>
          <w:spacing w:val="-4"/>
        </w:rPr>
        <w:t xml:space="preserve"> </w:t>
      </w:r>
      <w:r w:rsidRPr="005F57D2">
        <w:t>byrjar</w:t>
      </w:r>
      <w:r w:rsidRPr="005F57D2">
        <w:rPr>
          <w:spacing w:val="-4"/>
        </w:rPr>
        <w:t xml:space="preserve"> </w:t>
      </w:r>
      <w:r w:rsidRPr="005F57D2">
        <w:t>að</w:t>
      </w:r>
      <w:r w:rsidRPr="005F57D2">
        <w:rPr>
          <w:spacing w:val="-4"/>
        </w:rPr>
        <w:t xml:space="preserve"> </w:t>
      </w:r>
      <w:r w:rsidRPr="005F57D2">
        <w:t>nota</w:t>
      </w:r>
      <w:r w:rsidRPr="005F57D2">
        <w:rPr>
          <w:spacing w:val="-3"/>
        </w:rPr>
        <w:t xml:space="preserve"> </w:t>
      </w:r>
      <w:r w:rsidR="009E516F" w:rsidRPr="005F57D2">
        <w:t>Yesintek</w:t>
      </w:r>
      <w:r w:rsidRPr="005F57D2">
        <w:rPr>
          <w:spacing w:val="-2"/>
        </w:rPr>
        <w:t>:</w:t>
      </w:r>
    </w:p>
    <w:p w14:paraId="5E656598" w14:textId="77777777" w:rsidR="001059D4" w:rsidRPr="005F57D2" w:rsidRDefault="007A6214" w:rsidP="006D01F6">
      <w:pPr>
        <w:pStyle w:val="ListParagraph"/>
        <w:numPr>
          <w:ilvl w:val="1"/>
          <w:numId w:val="13"/>
        </w:numPr>
        <w:tabs>
          <w:tab w:val="left" w:pos="851"/>
        </w:tabs>
        <w:ind w:left="851" w:right="2" w:hanging="851"/>
      </w:pPr>
      <w:r w:rsidRPr="005F57D2">
        <w:rPr>
          <w:b/>
        </w:rPr>
        <w:t>ef þú</w:t>
      </w:r>
      <w:r w:rsidRPr="005F57D2">
        <w:rPr>
          <w:b/>
          <w:spacing w:val="-3"/>
        </w:rPr>
        <w:t xml:space="preserve"> </w:t>
      </w:r>
      <w:r w:rsidRPr="005F57D2">
        <w:rPr>
          <w:b/>
        </w:rPr>
        <w:t>hefur</w:t>
      </w:r>
      <w:r w:rsidRPr="005F57D2">
        <w:rPr>
          <w:b/>
          <w:spacing w:val="-3"/>
        </w:rPr>
        <w:t xml:space="preserve"> </w:t>
      </w:r>
      <w:r w:rsidRPr="005F57D2">
        <w:rPr>
          <w:b/>
        </w:rPr>
        <w:t>einhvern</w:t>
      </w:r>
      <w:r w:rsidRPr="005F57D2">
        <w:rPr>
          <w:b/>
          <w:spacing w:val="-3"/>
        </w:rPr>
        <w:t xml:space="preserve"> </w:t>
      </w:r>
      <w:r w:rsidRPr="005F57D2">
        <w:rPr>
          <w:b/>
        </w:rPr>
        <w:t>tíma</w:t>
      </w:r>
      <w:r w:rsidRPr="005F57D2">
        <w:rPr>
          <w:b/>
          <w:spacing w:val="-3"/>
        </w:rPr>
        <w:t xml:space="preserve"> </w:t>
      </w:r>
      <w:r w:rsidRPr="005F57D2">
        <w:rPr>
          <w:b/>
        </w:rPr>
        <w:t>fengið</w:t>
      </w:r>
      <w:r w:rsidRPr="005F57D2">
        <w:rPr>
          <w:b/>
          <w:spacing w:val="-3"/>
        </w:rPr>
        <w:t xml:space="preserve"> </w:t>
      </w:r>
      <w:r w:rsidRPr="005F57D2">
        <w:rPr>
          <w:b/>
        </w:rPr>
        <w:t>ofnæmisviðbrögð</w:t>
      </w:r>
      <w:r w:rsidRPr="005F57D2">
        <w:rPr>
          <w:b/>
          <w:spacing w:val="-7"/>
        </w:rPr>
        <w:t xml:space="preserve"> </w:t>
      </w:r>
      <w:r w:rsidRPr="005F57D2">
        <w:t>við</w:t>
      </w:r>
      <w:r w:rsidRPr="005F57D2">
        <w:rPr>
          <w:spacing w:val="-3"/>
        </w:rPr>
        <w:t xml:space="preserve"> </w:t>
      </w:r>
      <w:r w:rsidR="009E516F" w:rsidRPr="005F57D2">
        <w:t>Yesintek</w:t>
      </w:r>
      <w:r w:rsidRPr="005F57D2">
        <w:t>.</w:t>
      </w:r>
      <w:r w:rsidRPr="005F57D2">
        <w:rPr>
          <w:spacing w:val="-3"/>
        </w:rPr>
        <w:t xml:space="preserve"> </w:t>
      </w:r>
      <w:r w:rsidRPr="005F57D2">
        <w:t>Spyrðu</w:t>
      </w:r>
      <w:r w:rsidRPr="005F57D2">
        <w:rPr>
          <w:spacing w:val="-3"/>
        </w:rPr>
        <w:t xml:space="preserve"> </w:t>
      </w:r>
      <w:r w:rsidRPr="005F57D2">
        <w:t>lækninn</w:t>
      </w:r>
      <w:r w:rsidRPr="005F57D2">
        <w:rPr>
          <w:spacing w:val="-3"/>
        </w:rPr>
        <w:t xml:space="preserve"> </w:t>
      </w:r>
      <w:r w:rsidRPr="005F57D2">
        <w:t>ef</w:t>
      </w:r>
      <w:r w:rsidRPr="005F57D2">
        <w:rPr>
          <w:spacing w:val="-3"/>
        </w:rPr>
        <w:t xml:space="preserve"> </w:t>
      </w:r>
      <w:r w:rsidRPr="005F57D2">
        <w:t>þú</w:t>
      </w:r>
      <w:r w:rsidRPr="005F57D2">
        <w:rPr>
          <w:spacing w:val="-3"/>
        </w:rPr>
        <w:t xml:space="preserve"> </w:t>
      </w:r>
      <w:r w:rsidRPr="005F57D2">
        <w:t>ert</w:t>
      </w:r>
      <w:r w:rsidRPr="005F57D2">
        <w:rPr>
          <w:spacing w:val="-3"/>
        </w:rPr>
        <w:t xml:space="preserve"> </w:t>
      </w:r>
      <w:r w:rsidRPr="005F57D2">
        <w:t xml:space="preserve">ekki </w:t>
      </w:r>
      <w:r w:rsidRPr="005F57D2">
        <w:rPr>
          <w:spacing w:val="-2"/>
        </w:rPr>
        <w:t>viss.</w:t>
      </w:r>
    </w:p>
    <w:p w14:paraId="72F74F95" w14:textId="77777777" w:rsidR="001059D4" w:rsidRPr="005F57D2" w:rsidRDefault="007A6214" w:rsidP="006D01F6">
      <w:pPr>
        <w:pStyle w:val="ListParagraph"/>
        <w:numPr>
          <w:ilvl w:val="1"/>
          <w:numId w:val="13"/>
        </w:numPr>
        <w:tabs>
          <w:tab w:val="left" w:pos="851"/>
        </w:tabs>
        <w:ind w:left="851" w:right="2" w:hanging="851"/>
      </w:pPr>
      <w:r w:rsidRPr="005F57D2">
        <w:rPr>
          <w:b/>
        </w:rPr>
        <w:t>ef þú</w:t>
      </w:r>
      <w:r w:rsidRPr="005F57D2">
        <w:rPr>
          <w:b/>
          <w:spacing w:val="-3"/>
        </w:rPr>
        <w:t xml:space="preserve"> </w:t>
      </w:r>
      <w:r w:rsidRPr="005F57D2">
        <w:rPr>
          <w:b/>
        </w:rPr>
        <w:t>hefur</w:t>
      </w:r>
      <w:r w:rsidRPr="005F57D2">
        <w:rPr>
          <w:b/>
          <w:spacing w:val="-3"/>
        </w:rPr>
        <w:t xml:space="preserve"> </w:t>
      </w:r>
      <w:r w:rsidRPr="005F57D2">
        <w:rPr>
          <w:b/>
        </w:rPr>
        <w:t>einhvern</w:t>
      </w:r>
      <w:r w:rsidRPr="005F57D2">
        <w:rPr>
          <w:b/>
          <w:spacing w:val="-3"/>
        </w:rPr>
        <w:t xml:space="preserve"> </w:t>
      </w:r>
      <w:r w:rsidRPr="005F57D2">
        <w:rPr>
          <w:b/>
        </w:rPr>
        <w:t>tíma</w:t>
      </w:r>
      <w:r w:rsidRPr="005F57D2">
        <w:rPr>
          <w:b/>
          <w:spacing w:val="-3"/>
        </w:rPr>
        <w:t xml:space="preserve"> </w:t>
      </w:r>
      <w:r w:rsidRPr="005F57D2">
        <w:rPr>
          <w:b/>
        </w:rPr>
        <w:t>verið</w:t>
      </w:r>
      <w:r w:rsidRPr="005F57D2">
        <w:rPr>
          <w:b/>
          <w:spacing w:val="-3"/>
        </w:rPr>
        <w:t xml:space="preserve"> </w:t>
      </w:r>
      <w:r w:rsidRPr="005F57D2">
        <w:rPr>
          <w:b/>
        </w:rPr>
        <w:t>með</w:t>
      </w:r>
      <w:r w:rsidRPr="005F57D2">
        <w:rPr>
          <w:b/>
          <w:spacing w:val="-3"/>
        </w:rPr>
        <w:t xml:space="preserve"> </w:t>
      </w:r>
      <w:r w:rsidRPr="005F57D2">
        <w:rPr>
          <w:b/>
        </w:rPr>
        <w:t>einhverja</w:t>
      </w:r>
      <w:r w:rsidRPr="005F57D2">
        <w:rPr>
          <w:b/>
          <w:spacing w:val="-3"/>
        </w:rPr>
        <w:t xml:space="preserve"> </w:t>
      </w:r>
      <w:r w:rsidRPr="005F57D2">
        <w:rPr>
          <w:b/>
        </w:rPr>
        <w:t>tegund</w:t>
      </w:r>
      <w:r w:rsidRPr="005F57D2">
        <w:rPr>
          <w:b/>
          <w:spacing w:val="-3"/>
        </w:rPr>
        <w:t xml:space="preserve"> </w:t>
      </w:r>
      <w:r w:rsidRPr="005F57D2">
        <w:rPr>
          <w:b/>
        </w:rPr>
        <w:t>krabbameins</w:t>
      </w:r>
      <w:r w:rsidRPr="005F57D2">
        <w:rPr>
          <w:b/>
          <w:spacing w:val="-2"/>
        </w:rPr>
        <w:t xml:space="preserve"> </w:t>
      </w:r>
      <w:r w:rsidRPr="005F57D2">
        <w:t>–</w:t>
      </w:r>
      <w:r w:rsidRPr="005F57D2">
        <w:rPr>
          <w:spacing w:val="-2"/>
        </w:rPr>
        <w:t xml:space="preserve"> </w:t>
      </w:r>
      <w:r w:rsidRPr="005F57D2">
        <w:t>það</w:t>
      </w:r>
      <w:r w:rsidRPr="005F57D2">
        <w:rPr>
          <w:spacing w:val="-3"/>
        </w:rPr>
        <w:t xml:space="preserve"> </w:t>
      </w:r>
      <w:r w:rsidRPr="005F57D2">
        <w:t>er</w:t>
      </w:r>
      <w:r w:rsidRPr="005F57D2">
        <w:rPr>
          <w:spacing w:val="-3"/>
        </w:rPr>
        <w:t xml:space="preserve"> </w:t>
      </w:r>
      <w:r w:rsidRPr="005F57D2">
        <w:t>vegna</w:t>
      </w:r>
      <w:r w:rsidRPr="005F57D2">
        <w:rPr>
          <w:spacing w:val="-3"/>
        </w:rPr>
        <w:t xml:space="preserve"> </w:t>
      </w:r>
      <w:r w:rsidRPr="005F57D2">
        <w:t>þess</w:t>
      </w:r>
      <w:r w:rsidRPr="005F57D2">
        <w:rPr>
          <w:spacing w:val="-3"/>
        </w:rPr>
        <w:t xml:space="preserve"> </w:t>
      </w:r>
      <w:r w:rsidRPr="005F57D2">
        <w:t xml:space="preserve">að ónæmisbælandi lyf eins og </w:t>
      </w:r>
      <w:r w:rsidR="009E516F" w:rsidRPr="005F57D2">
        <w:t xml:space="preserve">Yesintek </w:t>
      </w:r>
      <w:r w:rsidRPr="005F57D2">
        <w:t xml:space="preserve">veikja hluta ónæmiskerfisins. Þetta getur aukið hættuna á </w:t>
      </w:r>
      <w:r w:rsidRPr="005F57D2">
        <w:rPr>
          <w:spacing w:val="-2"/>
        </w:rPr>
        <w:t>krabbameini.</w:t>
      </w:r>
    </w:p>
    <w:p w14:paraId="14B4FF64" w14:textId="77777777" w:rsidR="001059D4" w:rsidRPr="005F57D2" w:rsidRDefault="007A6214" w:rsidP="006D01F6">
      <w:pPr>
        <w:pStyle w:val="ListParagraph"/>
        <w:numPr>
          <w:ilvl w:val="1"/>
          <w:numId w:val="13"/>
        </w:numPr>
        <w:tabs>
          <w:tab w:val="left" w:pos="851"/>
        </w:tabs>
        <w:ind w:left="851" w:right="2" w:hanging="851"/>
      </w:pPr>
      <w:r w:rsidRPr="005F57D2">
        <w:rPr>
          <w:b/>
        </w:rPr>
        <w:t>ef</w:t>
      </w:r>
      <w:r w:rsidRPr="005F57D2">
        <w:rPr>
          <w:b/>
          <w:spacing w:val="-3"/>
        </w:rPr>
        <w:t xml:space="preserve"> </w:t>
      </w:r>
      <w:r w:rsidRPr="005F57D2">
        <w:rPr>
          <w:b/>
        </w:rPr>
        <w:t>þú</w:t>
      </w:r>
      <w:r w:rsidRPr="005F57D2">
        <w:rPr>
          <w:b/>
          <w:spacing w:val="-3"/>
        </w:rPr>
        <w:t xml:space="preserve"> </w:t>
      </w:r>
      <w:r w:rsidRPr="005F57D2">
        <w:rPr>
          <w:b/>
        </w:rPr>
        <w:t>hefur</w:t>
      </w:r>
      <w:r w:rsidRPr="005F57D2">
        <w:rPr>
          <w:b/>
          <w:spacing w:val="-3"/>
        </w:rPr>
        <w:t xml:space="preserve"> </w:t>
      </w:r>
      <w:r w:rsidRPr="005F57D2">
        <w:rPr>
          <w:b/>
        </w:rPr>
        <w:t>fengið</w:t>
      </w:r>
      <w:r w:rsidRPr="005F57D2">
        <w:rPr>
          <w:b/>
          <w:spacing w:val="-3"/>
        </w:rPr>
        <w:t xml:space="preserve"> </w:t>
      </w:r>
      <w:r w:rsidRPr="005F57D2">
        <w:rPr>
          <w:b/>
        </w:rPr>
        <w:t>meðferð</w:t>
      </w:r>
      <w:r w:rsidRPr="005F57D2">
        <w:rPr>
          <w:b/>
          <w:spacing w:val="-3"/>
        </w:rPr>
        <w:t xml:space="preserve"> </w:t>
      </w:r>
      <w:r w:rsidRPr="005F57D2">
        <w:rPr>
          <w:b/>
        </w:rPr>
        <w:t>við</w:t>
      </w:r>
      <w:r w:rsidRPr="005F57D2">
        <w:rPr>
          <w:b/>
          <w:spacing w:val="-3"/>
        </w:rPr>
        <w:t xml:space="preserve"> </w:t>
      </w:r>
      <w:r w:rsidRPr="005F57D2">
        <w:rPr>
          <w:b/>
        </w:rPr>
        <w:t>sóra</w:t>
      </w:r>
      <w:r w:rsidRPr="005F57D2">
        <w:rPr>
          <w:b/>
          <w:spacing w:val="-3"/>
        </w:rPr>
        <w:t xml:space="preserve"> </w:t>
      </w:r>
      <w:r w:rsidRPr="005F57D2">
        <w:rPr>
          <w:b/>
        </w:rPr>
        <w:t>með</w:t>
      </w:r>
      <w:r w:rsidRPr="005F57D2">
        <w:rPr>
          <w:b/>
          <w:spacing w:val="-3"/>
        </w:rPr>
        <w:t xml:space="preserve"> </w:t>
      </w:r>
      <w:r w:rsidRPr="005F57D2">
        <w:rPr>
          <w:b/>
        </w:rPr>
        <w:t>öðrum</w:t>
      </w:r>
      <w:r w:rsidRPr="005F57D2">
        <w:rPr>
          <w:b/>
          <w:spacing w:val="-3"/>
        </w:rPr>
        <w:t xml:space="preserve"> </w:t>
      </w:r>
      <w:r w:rsidRPr="005F57D2">
        <w:rPr>
          <w:b/>
        </w:rPr>
        <w:t>lífefnalyfjum</w:t>
      </w:r>
      <w:r w:rsidRPr="005F57D2">
        <w:rPr>
          <w:b/>
          <w:spacing w:val="-4"/>
        </w:rPr>
        <w:t xml:space="preserve"> </w:t>
      </w:r>
      <w:r w:rsidRPr="005F57D2">
        <w:rPr>
          <w:b/>
        </w:rPr>
        <w:t>(lyf</w:t>
      </w:r>
      <w:r w:rsidRPr="005F57D2">
        <w:rPr>
          <w:b/>
          <w:spacing w:val="-2"/>
        </w:rPr>
        <w:t xml:space="preserve"> </w:t>
      </w:r>
      <w:r w:rsidRPr="005F57D2">
        <w:rPr>
          <w:b/>
        </w:rPr>
        <w:t>af</w:t>
      </w:r>
      <w:r w:rsidRPr="005F57D2">
        <w:rPr>
          <w:b/>
          <w:spacing w:val="-3"/>
        </w:rPr>
        <w:t xml:space="preserve"> </w:t>
      </w:r>
      <w:r w:rsidRPr="005F57D2">
        <w:rPr>
          <w:b/>
        </w:rPr>
        <w:t>líffræðilegum</w:t>
      </w:r>
      <w:r w:rsidRPr="005F57D2">
        <w:rPr>
          <w:b/>
          <w:spacing w:val="-3"/>
        </w:rPr>
        <w:t xml:space="preserve"> </w:t>
      </w:r>
      <w:r w:rsidRPr="005F57D2">
        <w:rPr>
          <w:b/>
        </w:rPr>
        <w:t xml:space="preserve">uppruna sem er yfirleitt gefið með inndælingu) </w:t>
      </w:r>
      <w:r w:rsidRPr="005F57D2">
        <w:t>– hætta á krabbameini getur verið aukin.</w:t>
      </w:r>
    </w:p>
    <w:p w14:paraId="7EB66755" w14:textId="77777777" w:rsidR="001059D4" w:rsidRPr="005F57D2" w:rsidRDefault="007A6214" w:rsidP="006D01F6">
      <w:pPr>
        <w:pStyle w:val="Heading2"/>
        <w:numPr>
          <w:ilvl w:val="1"/>
          <w:numId w:val="13"/>
        </w:numPr>
        <w:tabs>
          <w:tab w:val="left" w:pos="851"/>
        </w:tabs>
        <w:ind w:left="851" w:right="2" w:hanging="851"/>
        <w:rPr>
          <w:b w:val="0"/>
        </w:rPr>
      </w:pPr>
      <w:r w:rsidRPr="005F57D2">
        <w:t>ef þú</w:t>
      </w:r>
      <w:r w:rsidRPr="005F57D2">
        <w:rPr>
          <w:spacing w:val="-2"/>
        </w:rPr>
        <w:t xml:space="preserve"> </w:t>
      </w:r>
      <w:r w:rsidRPr="005F57D2">
        <w:t>ert</w:t>
      </w:r>
      <w:r w:rsidRPr="005F57D2">
        <w:rPr>
          <w:spacing w:val="-2"/>
        </w:rPr>
        <w:t xml:space="preserve"> </w:t>
      </w:r>
      <w:r w:rsidRPr="005F57D2">
        <w:t>með</w:t>
      </w:r>
      <w:r w:rsidRPr="005F57D2">
        <w:rPr>
          <w:spacing w:val="-2"/>
        </w:rPr>
        <w:t xml:space="preserve"> </w:t>
      </w:r>
      <w:r w:rsidRPr="005F57D2">
        <w:t>eða</w:t>
      </w:r>
      <w:r w:rsidRPr="005F57D2">
        <w:rPr>
          <w:spacing w:val="-2"/>
        </w:rPr>
        <w:t xml:space="preserve"> </w:t>
      </w:r>
      <w:r w:rsidRPr="005F57D2">
        <w:t>hefur</w:t>
      </w:r>
      <w:r w:rsidRPr="005F57D2">
        <w:rPr>
          <w:spacing w:val="-2"/>
        </w:rPr>
        <w:t xml:space="preserve"> </w:t>
      </w:r>
      <w:r w:rsidRPr="005F57D2">
        <w:t>nýlega</w:t>
      </w:r>
      <w:r w:rsidRPr="005F57D2">
        <w:rPr>
          <w:spacing w:val="-2"/>
        </w:rPr>
        <w:t xml:space="preserve"> </w:t>
      </w:r>
      <w:r w:rsidRPr="005F57D2">
        <w:t>verið</w:t>
      </w:r>
      <w:r w:rsidRPr="005F57D2">
        <w:rPr>
          <w:spacing w:val="-2"/>
        </w:rPr>
        <w:t xml:space="preserve"> </w:t>
      </w:r>
      <w:r w:rsidRPr="005F57D2">
        <w:t>með</w:t>
      </w:r>
      <w:r w:rsidRPr="005F57D2">
        <w:rPr>
          <w:spacing w:val="-2"/>
        </w:rPr>
        <w:t xml:space="preserve"> </w:t>
      </w:r>
      <w:r w:rsidRPr="005F57D2">
        <w:t>sýkingu</w:t>
      </w:r>
      <w:r w:rsidRPr="005F57D2">
        <w:rPr>
          <w:spacing w:val="-5"/>
        </w:rPr>
        <w:t xml:space="preserve"> </w:t>
      </w:r>
      <w:r w:rsidRPr="005F57D2">
        <w:t>eða</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með</w:t>
      </w:r>
      <w:r w:rsidRPr="005F57D2">
        <w:rPr>
          <w:spacing w:val="-2"/>
        </w:rPr>
        <w:t xml:space="preserve"> </w:t>
      </w:r>
      <w:r w:rsidRPr="005F57D2">
        <w:t>óeðlileg</w:t>
      </w:r>
      <w:r w:rsidRPr="005F57D2">
        <w:rPr>
          <w:spacing w:val="-2"/>
        </w:rPr>
        <w:t xml:space="preserve"> </w:t>
      </w:r>
      <w:r w:rsidRPr="005F57D2">
        <w:t>op</w:t>
      </w:r>
      <w:r w:rsidRPr="005F57D2">
        <w:rPr>
          <w:spacing w:val="-2"/>
        </w:rPr>
        <w:t xml:space="preserve"> </w:t>
      </w:r>
      <w:r w:rsidRPr="005F57D2">
        <w:t>á</w:t>
      </w:r>
      <w:r w:rsidRPr="005F57D2">
        <w:rPr>
          <w:spacing w:val="-2"/>
        </w:rPr>
        <w:t xml:space="preserve"> </w:t>
      </w:r>
      <w:r w:rsidRPr="005F57D2">
        <w:t xml:space="preserve">húðinni </w:t>
      </w:r>
      <w:r w:rsidRPr="005F57D2">
        <w:rPr>
          <w:spacing w:val="-2"/>
        </w:rPr>
        <w:t>(fistla)</w:t>
      </w:r>
      <w:r w:rsidRPr="005F57D2">
        <w:rPr>
          <w:b w:val="0"/>
          <w:spacing w:val="-2"/>
        </w:rPr>
        <w:t>.</w:t>
      </w:r>
    </w:p>
    <w:p w14:paraId="36A71713" w14:textId="77777777" w:rsidR="001059D4" w:rsidRPr="005F57D2" w:rsidRDefault="007A6214" w:rsidP="006D01F6">
      <w:pPr>
        <w:pStyle w:val="ListParagraph"/>
        <w:numPr>
          <w:ilvl w:val="1"/>
          <w:numId w:val="13"/>
        </w:numPr>
        <w:tabs>
          <w:tab w:val="left" w:pos="851"/>
        </w:tabs>
        <w:ind w:left="851" w:right="2" w:hanging="851"/>
      </w:pPr>
      <w:r w:rsidRPr="005F57D2">
        <w:rPr>
          <w:b/>
        </w:rPr>
        <w:t>ef þú</w:t>
      </w:r>
      <w:r w:rsidRPr="005F57D2">
        <w:rPr>
          <w:b/>
          <w:spacing w:val="-3"/>
        </w:rPr>
        <w:t xml:space="preserve"> </w:t>
      </w:r>
      <w:r w:rsidRPr="005F57D2">
        <w:rPr>
          <w:b/>
        </w:rPr>
        <w:t>ert</w:t>
      </w:r>
      <w:r w:rsidRPr="005F57D2">
        <w:rPr>
          <w:b/>
          <w:spacing w:val="-3"/>
        </w:rPr>
        <w:t xml:space="preserve"> </w:t>
      </w:r>
      <w:r w:rsidRPr="005F57D2">
        <w:rPr>
          <w:b/>
        </w:rPr>
        <w:t>með</w:t>
      </w:r>
      <w:r w:rsidRPr="005F57D2">
        <w:rPr>
          <w:b/>
          <w:spacing w:val="-3"/>
        </w:rPr>
        <w:t xml:space="preserve"> </w:t>
      </w:r>
      <w:r w:rsidRPr="005F57D2">
        <w:rPr>
          <w:b/>
        </w:rPr>
        <w:t>einhver</w:t>
      </w:r>
      <w:r w:rsidRPr="005F57D2">
        <w:rPr>
          <w:b/>
          <w:spacing w:val="-3"/>
        </w:rPr>
        <w:t xml:space="preserve"> </w:t>
      </w:r>
      <w:r w:rsidRPr="005F57D2">
        <w:rPr>
          <w:b/>
        </w:rPr>
        <w:t>ný</w:t>
      </w:r>
      <w:r w:rsidRPr="005F57D2">
        <w:rPr>
          <w:b/>
          <w:spacing w:val="-3"/>
        </w:rPr>
        <w:t xml:space="preserve"> </w:t>
      </w:r>
      <w:r w:rsidRPr="005F57D2">
        <w:rPr>
          <w:b/>
        </w:rPr>
        <w:t>sár</w:t>
      </w:r>
      <w:r w:rsidRPr="005F57D2">
        <w:rPr>
          <w:b/>
          <w:spacing w:val="-3"/>
        </w:rPr>
        <w:t xml:space="preserve"> </w:t>
      </w:r>
      <w:r w:rsidRPr="005F57D2">
        <w:rPr>
          <w:b/>
        </w:rPr>
        <w:t>eða</w:t>
      </w:r>
      <w:r w:rsidRPr="005F57D2">
        <w:rPr>
          <w:b/>
          <w:spacing w:val="-3"/>
        </w:rPr>
        <w:t xml:space="preserve"> </w:t>
      </w:r>
      <w:r w:rsidRPr="005F57D2">
        <w:rPr>
          <w:b/>
        </w:rPr>
        <w:t>sár</w:t>
      </w:r>
      <w:r w:rsidRPr="005F57D2">
        <w:rPr>
          <w:b/>
          <w:spacing w:val="-3"/>
        </w:rPr>
        <w:t xml:space="preserve"> </w:t>
      </w:r>
      <w:r w:rsidRPr="005F57D2">
        <w:rPr>
          <w:b/>
        </w:rPr>
        <w:t>sem</w:t>
      </w:r>
      <w:r w:rsidRPr="005F57D2">
        <w:rPr>
          <w:b/>
          <w:spacing w:val="-3"/>
        </w:rPr>
        <w:t xml:space="preserve"> </w:t>
      </w:r>
      <w:r w:rsidRPr="005F57D2">
        <w:rPr>
          <w:b/>
        </w:rPr>
        <w:t>hafa</w:t>
      </w:r>
      <w:r w:rsidRPr="005F57D2">
        <w:rPr>
          <w:b/>
          <w:spacing w:val="-3"/>
        </w:rPr>
        <w:t xml:space="preserve"> </w:t>
      </w:r>
      <w:r w:rsidRPr="005F57D2">
        <w:rPr>
          <w:b/>
        </w:rPr>
        <w:t>breyst</w:t>
      </w:r>
      <w:r w:rsidRPr="005F57D2">
        <w:rPr>
          <w:b/>
          <w:spacing w:val="-3"/>
        </w:rPr>
        <w:t xml:space="preserve"> </w:t>
      </w:r>
      <w:r w:rsidRPr="005F57D2">
        <w:t>á</w:t>
      </w:r>
      <w:r w:rsidRPr="005F57D2">
        <w:rPr>
          <w:spacing w:val="-2"/>
        </w:rPr>
        <w:t xml:space="preserve"> </w:t>
      </w:r>
      <w:r w:rsidRPr="005F57D2">
        <w:t>sórasvæðum</w:t>
      </w:r>
      <w:r w:rsidRPr="005F57D2">
        <w:rPr>
          <w:spacing w:val="-4"/>
        </w:rPr>
        <w:t xml:space="preserve"> </w:t>
      </w:r>
      <w:r w:rsidRPr="005F57D2">
        <w:t>eða</w:t>
      </w:r>
      <w:r w:rsidRPr="005F57D2">
        <w:rPr>
          <w:spacing w:val="-2"/>
        </w:rPr>
        <w:t xml:space="preserve"> </w:t>
      </w:r>
      <w:r w:rsidRPr="005F57D2">
        <w:t>á</w:t>
      </w:r>
      <w:r w:rsidRPr="005F57D2">
        <w:rPr>
          <w:spacing w:val="-3"/>
        </w:rPr>
        <w:t xml:space="preserve"> </w:t>
      </w:r>
      <w:r w:rsidRPr="005F57D2">
        <w:t>húð</w:t>
      </w:r>
      <w:r w:rsidRPr="005F57D2">
        <w:rPr>
          <w:spacing w:val="-3"/>
        </w:rPr>
        <w:t xml:space="preserve"> </w:t>
      </w:r>
      <w:r w:rsidRPr="005F57D2">
        <w:t>sem</w:t>
      </w:r>
      <w:r w:rsidRPr="005F57D2">
        <w:rPr>
          <w:spacing w:val="-3"/>
        </w:rPr>
        <w:t xml:space="preserve"> </w:t>
      </w:r>
      <w:r w:rsidRPr="005F57D2">
        <w:t xml:space="preserve">var </w:t>
      </w:r>
      <w:r w:rsidRPr="005F57D2">
        <w:rPr>
          <w:spacing w:val="-2"/>
        </w:rPr>
        <w:t>eðlileg.</w:t>
      </w:r>
    </w:p>
    <w:p w14:paraId="432CFCA8" w14:textId="77777777" w:rsidR="001059D4" w:rsidRPr="005F57D2" w:rsidRDefault="007A6214" w:rsidP="006D01F6">
      <w:pPr>
        <w:pStyle w:val="ListParagraph"/>
        <w:numPr>
          <w:ilvl w:val="1"/>
          <w:numId w:val="13"/>
        </w:numPr>
        <w:tabs>
          <w:tab w:val="left" w:pos="851"/>
        </w:tabs>
        <w:ind w:left="851" w:right="2" w:hanging="851"/>
      </w:pPr>
      <w:r w:rsidRPr="005F57D2">
        <w:rPr>
          <w:b/>
        </w:rPr>
        <w:t xml:space="preserve">ef þú ert á annarri meðferð við sóra og/eða sóraliðagigt </w:t>
      </w:r>
      <w:r w:rsidRPr="005F57D2">
        <w:t>– eins og öðrum ónæmisbælandi lyfjum</w:t>
      </w:r>
      <w:r w:rsidRPr="005F57D2">
        <w:rPr>
          <w:spacing w:val="-3"/>
        </w:rPr>
        <w:t xml:space="preserve"> </w:t>
      </w:r>
      <w:r w:rsidRPr="005F57D2">
        <w:t>eða</w:t>
      </w:r>
      <w:r w:rsidRPr="005F57D2">
        <w:rPr>
          <w:spacing w:val="-3"/>
        </w:rPr>
        <w:t xml:space="preserve"> </w:t>
      </w:r>
      <w:r w:rsidRPr="005F57D2">
        <w:t>ljósameðferð</w:t>
      </w:r>
      <w:r w:rsidRPr="005F57D2">
        <w:rPr>
          <w:spacing w:val="-3"/>
        </w:rPr>
        <w:t xml:space="preserve"> </w:t>
      </w:r>
      <w:r w:rsidRPr="005F57D2">
        <w:t>(meðhöndlun</w:t>
      </w:r>
      <w:r w:rsidRPr="005F57D2">
        <w:rPr>
          <w:spacing w:val="-3"/>
        </w:rPr>
        <w:t xml:space="preserve"> </w:t>
      </w:r>
      <w:r w:rsidRPr="005F57D2">
        <w:t>líkamans</w:t>
      </w:r>
      <w:r w:rsidRPr="005F57D2">
        <w:rPr>
          <w:spacing w:val="-3"/>
        </w:rPr>
        <w:t xml:space="preserve"> </w:t>
      </w:r>
      <w:r w:rsidRPr="005F57D2">
        <w:t>með</w:t>
      </w:r>
      <w:r w:rsidRPr="005F57D2">
        <w:rPr>
          <w:spacing w:val="-3"/>
        </w:rPr>
        <w:t xml:space="preserve"> </w:t>
      </w:r>
      <w:r w:rsidRPr="005F57D2">
        <w:t>sérstöku</w:t>
      </w:r>
      <w:r w:rsidRPr="005F57D2">
        <w:rPr>
          <w:spacing w:val="-3"/>
        </w:rPr>
        <w:t xml:space="preserve"> </w:t>
      </w:r>
      <w:r w:rsidRPr="005F57D2">
        <w:t>útfjólubláu</w:t>
      </w:r>
      <w:r w:rsidRPr="005F57D2">
        <w:rPr>
          <w:spacing w:val="-3"/>
        </w:rPr>
        <w:t xml:space="preserve"> </w:t>
      </w:r>
      <w:r w:rsidRPr="005F57D2">
        <w:t>(UV)</w:t>
      </w:r>
      <w:r w:rsidRPr="005F57D2">
        <w:rPr>
          <w:spacing w:val="-3"/>
        </w:rPr>
        <w:t xml:space="preserve"> </w:t>
      </w:r>
      <w:r w:rsidRPr="005F57D2">
        <w:t>ljósi).</w:t>
      </w:r>
      <w:r w:rsidRPr="005F57D2">
        <w:rPr>
          <w:spacing w:val="-3"/>
        </w:rPr>
        <w:t xml:space="preserve"> </w:t>
      </w:r>
      <w:r w:rsidRPr="005F57D2">
        <w:t xml:space="preserve">Þessar meðferðir geta einnig valdið veiklun á hluta ónæmiskerfisins. Samhliða notkun þessara meðferða og </w:t>
      </w:r>
      <w:r w:rsidR="009E516F" w:rsidRPr="005F57D2">
        <w:t xml:space="preserve">Yesintek </w:t>
      </w:r>
      <w:r w:rsidRPr="005F57D2">
        <w:t>hefur ekki verið rannsökuð. Samt sem áður er hugsanlegt að þetta geti aukið hættuna á sjúkdómum sem tengjast veiklun ónæmiskerfisins.</w:t>
      </w:r>
    </w:p>
    <w:p w14:paraId="2FE5A12F" w14:textId="77777777" w:rsidR="001059D4" w:rsidRPr="005F57D2" w:rsidRDefault="007A6214" w:rsidP="006D01F6">
      <w:pPr>
        <w:pStyle w:val="ListParagraph"/>
        <w:numPr>
          <w:ilvl w:val="1"/>
          <w:numId w:val="13"/>
        </w:numPr>
        <w:tabs>
          <w:tab w:val="left" w:pos="851"/>
        </w:tabs>
        <w:ind w:left="851" w:right="2" w:hanging="851"/>
      </w:pPr>
      <w:r w:rsidRPr="005F57D2">
        <w:rPr>
          <w:b/>
        </w:rPr>
        <w:t>ef þú</w:t>
      </w:r>
      <w:r w:rsidRPr="005F57D2">
        <w:rPr>
          <w:b/>
          <w:spacing w:val="-3"/>
        </w:rPr>
        <w:t xml:space="preserve"> </w:t>
      </w:r>
      <w:r w:rsidRPr="005F57D2">
        <w:rPr>
          <w:b/>
        </w:rPr>
        <w:t>ert</w:t>
      </w:r>
      <w:r w:rsidRPr="005F57D2">
        <w:rPr>
          <w:b/>
          <w:spacing w:val="-3"/>
        </w:rPr>
        <w:t xml:space="preserve"> </w:t>
      </w:r>
      <w:r w:rsidRPr="005F57D2">
        <w:rPr>
          <w:b/>
        </w:rPr>
        <w:t>að</w:t>
      </w:r>
      <w:r w:rsidRPr="005F57D2">
        <w:rPr>
          <w:b/>
          <w:spacing w:val="-3"/>
        </w:rPr>
        <w:t xml:space="preserve"> </w:t>
      </w:r>
      <w:r w:rsidRPr="005F57D2">
        <w:rPr>
          <w:b/>
        </w:rPr>
        <w:t>fá</w:t>
      </w:r>
      <w:r w:rsidRPr="005F57D2">
        <w:rPr>
          <w:b/>
          <w:spacing w:val="-3"/>
        </w:rPr>
        <w:t xml:space="preserve"> </w:t>
      </w:r>
      <w:r w:rsidRPr="005F57D2">
        <w:rPr>
          <w:b/>
        </w:rPr>
        <w:t>eða</w:t>
      </w:r>
      <w:r w:rsidRPr="005F57D2">
        <w:rPr>
          <w:b/>
          <w:spacing w:val="-3"/>
        </w:rPr>
        <w:t xml:space="preserve"> </w:t>
      </w:r>
      <w:r w:rsidRPr="005F57D2">
        <w:rPr>
          <w:b/>
        </w:rPr>
        <w:t>hefur</w:t>
      </w:r>
      <w:r w:rsidRPr="005F57D2">
        <w:rPr>
          <w:b/>
          <w:spacing w:val="-3"/>
        </w:rPr>
        <w:t xml:space="preserve"> </w:t>
      </w:r>
      <w:r w:rsidRPr="005F57D2">
        <w:rPr>
          <w:b/>
        </w:rPr>
        <w:t>einhvern</w:t>
      </w:r>
      <w:r w:rsidRPr="005F57D2">
        <w:rPr>
          <w:b/>
          <w:spacing w:val="-3"/>
        </w:rPr>
        <w:t xml:space="preserve"> </w:t>
      </w:r>
      <w:r w:rsidRPr="005F57D2">
        <w:rPr>
          <w:b/>
        </w:rPr>
        <w:t>tíma</w:t>
      </w:r>
      <w:r w:rsidRPr="005F57D2">
        <w:rPr>
          <w:b/>
          <w:spacing w:val="-3"/>
        </w:rPr>
        <w:t xml:space="preserve"> </w:t>
      </w:r>
      <w:r w:rsidRPr="005F57D2">
        <w:rPr>
          <w:b/>
        </w:rPr>
        <w:t>fengið</w:t>
      </w:r>
      <w:r w:rsidRPr="005F57D2">
        <w:rPr>
          <w:b/>
          <w:spacing w:val="-3"/>
        </w:rPr>
        <w:t xml:space="preserve"> </w:t>
      </w:r>
      <w:r w:rsidRPr="005F57D2">
        <w:rPr>
          <w:b/>
        </w:rPr>
        <w:t>sprautur</w:t>
      </w:r>
      <w:r w:rsidRPr="005F57D2">
        <w:rPr>
          <w:b/>
          <w:spacing w:val="-3"/>
        </w:rPr>
        <w:t xml:space="preserve"> </w:t>
      </w:r>
      <w:r w:rsidRPr="005F57D2">
        <w:rPr>
          <w:b/>
        </w:rPr>
        <w:t>við</w:t>
      </w:r>
      <w:r w:rsidRPr="005F57D2">
        <w:rPr>
          <w:b/>
          <w:spacing w:val="-3"/>
        </w:rPr>
        <w:t xml:space="preserve"> </w:t>
      </w:r>
      <w:r w:rsidRPr="005F57D2">
        <w:rPr>
          <w:b/>
        </w:rPr>
        <w:t>ofnæmi</w:t>
      </w:r>
      <w:r w:rsidRPr="005F57D2">
        <w:rPr>
          <w:b/>
          <w:spacing w:val="-5"/>
        </w:rPr>
        <w:t xml:space="preserve"> </w:t>
      </w:r>
      <w:r w:rsidRPr="005F57D2">
        <w:t>–</w:t>
      </w:r>
      <w:r w:rsidRPr="005F57D2">
        <w:rPr>
          <w:spacing w:val="-2"/>
        </w:rPr>
        <w:t xml:space="preserve"> </w:t>
      </w:r>
      <w:r w:rsidRPr="005F57D2">
        <w:t>ekki</w:t>
      </w:r>
      <w:r w:rsidRPr="005F57D2">
        <w:rPr>
          <w:spacing w:val="-3"/>
        </w:rPr>
        <w:t xml:space="preserve"> </w:t>
      </w:r>
      <w:r w:rsidRPr="005F57D2">
        <w:t>er</w:t>
      </w:r>
      <w:r w:rsidRPr="005F57D2">
        <w:rPr>
          <w:spacing w:val="-3"/>
        </w:rPr>
        <w:t xml:space="preserve"> </w:t>
      </w:r>
      <w:r w:rsidRPr="005F57D2">
        <w:t>þekkt</w:t>
      </w:r>
      <w:r w:rsidRPr="005F57D2">
        <w:rPr>
          <w:spacing w:val="-3"/>
        </w:rPr>
        <w:t xml:space="preserve"> </w:t>
      </w:r>
      <w:r w:rsidRPr="005F57D2">
        <w:t xml:space="preserve">hvort </w:t>
      </w:r>
      <w:r w:rsidR="009E516F" w:rsidRPr="005F57D2">
        <w:t xml:space="preserve">Yesintek </w:t>
      </w:r>
      <w:r w:rsidRPr="005F57D2">
        <w:t>geti haft áhrif á þetta.</w:t>
      </w:r>
    </w:p>
    <w:p w14:paraId="17654DFC" w14:textId="77777777" w:rsidR="001059D4" w:rsidRPr="005F57D2" w:rsidRDefault="007A6214" w:rsidP="006D01F6">
      <w:pPr>
        <w:pStyle w:val="ListParagraph"/>
        <w:numPr>
          <w:ilvl w:val="1"/>
          <w:numId w:val="13"/>
        </w:numPr>
        <w:tabs>
          <w:tab w:val="left" w:pos="851"/>
        </w:tabs>
        <w:ind w:left="851" w:right="2" w:hanging="851"/>
      </w:pPr>
      <w:r w:rsidRPr="005F57D2">
        <w:rPr>
          <w:b/>
        </w:rPr>
        <w:t>ef</w:t>
      </w:r>
      <w:r w:rsidRPr="005F57D2">
        <w:rPr>
          <w:b/>
          <w:spacing w:val="-2"/>
        </w:rPr>
        <w:t xml:space="preserve"> </w:t>
      </w:r>
      <w:r w:rsidRPr="005F57D2">
        <w:rPr>
          <w:b/>
        </w:rPr>
        <w:t>þú</w:t>
      </w:r>
      <w:r w:rsidRPr="005F57D2">
        <w:rPr>
          <w:b/>
          <w:spacing w:val="-3"/>
        </w:rPr>
        <w:t xml:space="preserve"> </w:t>
      </w:r>
      <w:r w:rsidRPr="005F57D2">
        <w:rPr>
          <w:b/>
        </w:rPr>
        <w:t>ert</w:t>
      </w:r>
      <w:r w:rsidRPr="005F57D2">
        <w:rPr>
          <w:b/>
          <w:spacing w:val="-3"/>
        </w:rPr>
        <w:t xml:space="preserve"> </w:t>
      </w:r>
      <w:r w:rsidRPr="005F57D2">
        <w:rPr>
          <w:b/>
        </w:rPr>
        <w:t>65</w:t>
      </w:r>
      <w:r w:rsidRPr="005F57D2">
        <w:rPr>
          <w:b/>
          <w:spacing w:val="-6"/>
        </w:rPr>
        <w:t xml:space="preserve"> </w:t>
      </w:r>
      <w:r w:rsidRPr="005F57D2">
        <w:rPr>
          <w:b/>
        </w:rPr>
        <w:t>ára</w:t>
      </w:r>
      <w:r w:rsidRPr="005F57D2">
        <w:rPr>
          <w:b/>
          <w:spacing w:val="-3"/>
        </w:rPr>
        <w:t xml:space="preserve"> </w:t>
      </w:r>
      <w:r w:rsidRPr="005F57D2">
        <w:rPr>
          <w:b/>
        </w:rPr>
        <w:t>eða</w:t>
      </w:r>
      <w:r w:rsidRPr="005F57D2">
        <w:rPr>
          <w:b/>
          <w:spacing w:val="-3"/>
        </w:rPr>
        <w:t xml:space="preserve"> </w:t>
      </w:r>
      <w:r w:rsidRPr="005F57D2">
        <w:rPr>
          <w:b/>
        </w:rPr>
        <w:t>eldri</w:t>
      </w:r>
      <w:r w:rsidRPr="005F57D2">
        <w:rPr>
          <w:b/>
          <w:spacing w:val="-4"/>
        </w:rPr>
        <w:t xml:space="preserve"> </w:t>
      </w:r>
      <w:r w:rsidRPr="005F57D2">
        <w:t>–</w:t>
      </w:r>
      <w:r w:rsidRPr="005F57D2">
        <w:rPr>
          <w:spacing w:val="-3"/>
        </w:rPr>
        <w:t xml:space="preserve"> </w:t>
      </w:r>
      <w:r w:rsidRPr="005F57D2">
        <w:t>hugsanlega</w:t>
      </w:r>
      <w:r w:rsidRPr="005F57D2">
        <w:rPr>
          <w:spacing w:val="-3"/>
        </w:rPr>
        <w:t xml:space="preserve"> </w:t>
      </w:r>
      <w:r w:rsidRPr="005F57D2">
        <w:t>eru</w:t>
      </w:r>
      <w:r w:rsidRPr="005F57D2">
        <w:rPr>
          <w:spacing w:val="-3"/>
        </w:rPr>
        <w:t xml:space="preserve"> </w:t>
      </w:r>
      <w:r w:rsidRPr="005F57D2">
        <w:t>meiri</w:t>
      </w:r>
      <w:r w:rsidRPr="005F57D2">
        <w:rPr>
          <w:spacing w:val="-3"/>
        </w:rPr>
        <w:t xml:space="preserve"> </w:t>
      </w:r>
      <w:r w:rsidRPr="005F57D2">
        <w:t>líkur</w:t>
      </w:r>
      <w:r w:rsidRPr="005F57D2">
        <w:rPr>
          <w:spacing w:val="-4"/>
        </w:rPr>
        <w:t xml:space="preserve"> </w:t>
      </w:r>
      <w:r w:rsidRPr="005F57D2">
        <w:t>á</w:t>
      </w:r>
      <w:r w:rsidRPr="005F57D2">
        <w:rPr>
          <w:spacing w:val="-3"/>
        </w:rPr>
        <w:t xml:space="preserve"> </w:t>
      </w:r>
      <w:r w:rsidRPr="005F57D2">
        <w:t>að</w:t>
      </w:r>
      <w:r w:rsidRPr="005F57D2">
        <w:rPr>
          <w:spacing w:val="-3"/>
        </w:rPr>
        <w:t xml:space="preserve"> </w:t>
      </w:r>
      <w:r w:rsidRPr="005F57D2">
        <w:t>þú</w:t>
      </w:r>
      <w:r w:rsidRPr="005F57D2">
        <w:rPr>
          <w:spacing w:val="-3"/>
        </w:rPr>
        <w:t xml:space="preserve"> </w:t>
      </w:r>
      <w:r w:rsidRPr="005F57D2">
        <w:t>fáir</w:t>
      </w:r>
      <w:r w:rsidRPr="005F57D2">
        <w:rPr>
          <w:spacing w:val="-3"/>
        </w:rPr>
        <w:t xml:space="preserve"> </w:t>
      </w:r>
      <w:r w:rsidRPr="005F57D2">
        <w:rPr>
          <w:spacing w:val="-2"/>
        </w:rPr>
        <w:t>sýkingar.</w:t>
      </w:r>
    </w:p>
    <w:p w14:paraId="246D8215" w14:textId="77777777" w:rsidR="0084245D" w:rsidRPr="005F57D2" w:rsidRDefault="0084245D" w:rsidP="00651703">
      <w:pPr>
        <w:pStyle w:val="ListParagraph"/>
        <w:tabs>
          <w:tab w:val="left" w:pos="851"/>
        </w:tabs>
        <w:ind w:left="851" w:right="2" w:firstLine="0"/>
      </w:pPr>
    </w:p>
    <w:p w14:paraId="182428B0" w14:textId="77777777" w:rsidR="001059D4" w:rsidRPr="005F57D2" w:rsidRDefault="007A6214" w:rsidP="00651703">
      <w:pPr>
        <w:pStyle w:val="BodyText"/>
        <w:ind w:right="2"/>
      </w:pPr>
      <w:r w:rsidRPr="005F57D2">
        <w:t>Ráðfærðu</w:t>
      </w:r>
      <w:r w:rsidRPr="005F57D2">
        <w:rPr>
          <w:spacing w:val="-2"/>
        </w:rPr>
        <w:t xml:space="preserve"> </w:t>
      </w:r>
      <w:r w:rsidRPr="005F57D2">
        <w:t>þig</w:t>
      </w:r>
      <w:r w:rsidRPr="005F57D2">
        <w:rPr>
          <w:spacing w:val="-2"/>
        </w:rPr>
        <w:t xml:space="preserve"> </w:t>
      </w:r>
      <w:r w:rsidRPr="005F57D2">
        <w:t>við</w:t>
      </w:r>
      <w:r w:rsidRPr="005F57D2">
        <w:rPr>
          <w:spacing w:val="-2"/>
        </w:rPr>
        <w:t xml:space="preserve"> </w:t>
      </w:r>
      <w:r w:rsidRPr="005F57D2">
        <w:t>lækninn</w:t>
      </w:r>
      <w:r w:rsidRPr="005F57D2">
        <w:rPr>
          <w:spacing w:val="-2"/>
        </w:rPr>
        <w:t xml:space="preserve"> </w:t>
      </w:r>
      <w:r w:rsidRPr="005F57D2">
        <w:t>eða</w:t>
      </w:r>
      <w:r w:rsidRPr="005F57D2">
        <w:rPr>
          <w:spacing w:val="-2"/>
        </w:rPr>
        <w:t xml:space="preserve"> </w:t>
      </w:r>
      <w:r w:rsidRPr="005F57D2">
        <w:t>lyfjafræðing</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ekki</w:t>
      </w:r>
      <w:r w:rsidRPr="005F57D2">
        <w:rPr>
          <w:spacing w:val="-2"/>
        </w:rPr>
        <w:t xml:space="preserve"> </w:t>
      </w:r>
      <w:r w:rsidRPr="005F57D2">
        <w:t>viss</w:t>
      </w:r>
      <w:r w:rsidRPr="005F57D2">
        <w:rPr>
          <w:spacing w:val="-2"/>
        </w:rPr>
        <w:t xml:space="preserve"> </w:t>
      </w:r>
      <w:r w:rsidRPr="005F57D2">
        <w:t>hvort</w:t>
      </w:r>
      <w:r w:rsidRPr="005F57D2">
        <w:rPr>
          <w:spacing w:val="-2"/>
        </w:rPr>
        <w:t xml:space="preserve"> </w:t>
      </w:r>
      <w:r w:rsidRPr="005F57D2">
        <w:t>eitthvað</w:t>
      </w:r>
      <w:r w:rsidRPr="005F57D2">
        <w:rPr>
          <w:spacing w:val="-2"/>
        </w:rPr>
        <w:t xml:space="preserve"> </w:t>
      </w:r>
      <w:r w:rsidRPr="005F57D2">
        <w:t>af</w:t>
      </w:r>
      <w:r w:rsidRPr="005F57D2">
        <w:rPr>
          <w:spacing w:val="-2"/>
        </w:rPr>
        <w:t xml:space="preserve"> </w:t>
      </w:r>
      <w:r w:rsidRPr="005F57D2">
        <w:t>ofangreindu</w:t>
      </w:r>
      <w:r w:rsidRPr="005F57D2">
        <w:rPr>
          <w:spacing w:val="-2"/>
        </w:rPr>
        <w:t xml:space="preserve"> </w:t>
      </w:r>
      <w:r w:rsidRPr="005F57D2">
        <w:t>eigi</w:t>
      </w:r>
      <w:r w:rsidRPr="005F57D2">
        <w:rPr>
          <w:spacing w:val="-2"/>
        </w:rPr>
        <w:t xml:space="preserve"> </w:t>
      </w:r>
      <w:r w:rsidRPr="005F57D2">
        <w:t xml:space="preserve">við um þig, áður en þú notar </w:t>
      </w:r>
      <w:r w:rsidR="009E516F" w:rsidRPr="005F57D2">
        <w:t>Yesintek</w:t>
      </w:r>
      <w:r w:rsidRPr="005F57D2">
        <w:t>.</w:t>
      </w:r>
    </w:p>
    <w:p w14:paraId="3E399F3C" w14:textId="77777777" w:rsidR="0084245D" w:rsidRPr="005F57D2" w:rsidRDefault="0084245D" w:rsidP="00651703">
      <w:pPr>
        <w:pStyle w:val="BodyText"/>
        <w:ind w:right="2"/>
      </w:pPr>
    </w:p>
    <w:p w14:paraId="439E9C96" w14:textId="77777777" w:rsidR="001059D4" w:rsidRPr="005F57D2" w:rsidRDefault="007A6214" w:rsidP="00651703">
      <w:pPr>
        <w:pStyle w:val="BodyText"/>
        <w:ind w:right="2"/>
      </w:pPr>
      <w:r w:rsidRPr="005F57D2">
        <w:t>Sumir sjúklingar hafa fengið viðbrögð sem líkjast rauðum úlfum, á borð við rauða úlfa í húð og heilkenni</w:t>
      </w:r>
      <w:r w:rsidRPr="005F57D2">
        <w:rPr>
          <w:spacing w:val="-3"/>
        </w:rPr>
        <w:t xml:space="preserve"> </w:t>
      </w:r>
      <w:r w:rsidRPr="005F57D2">
        <w:t>sem</w:t>
      </w:r>
      <w:r w:rsidRPr="005F57D2">
        <w:rPr>
          <w:spacing w:val="-3"/>
        </w:rPr>
        <w:t xml:space="preserve"> </w:t>
      </w:r>
      <w:r w:rsidRPr="005F57D2">
        <w:t>líkist</w:t>
      </w:r>
      <w:r w:rsidRPr="005F57D2">
        <w:rPr>
          <w:spacing w:val="-3"/>
        </w:rPr>
        <w:t xml:space="preserve"> </w:t>
      </w:r>
      <w:r w:rsidRPr="005F57D2">
        <w:t>rauðum</w:t>
      </w:r>
      <w:r w:rsidRPr="005F57D2">
        <w:rPr>
          <w:spacing w:val="-3"/>
        </w:rPr>
        <w:t xml:space="preserve"> </w:t>
      </w:r>
      <w:r w:rsidRPr="005F57D2">
        <w:t>úlfum,</w:t>
      </w:r>
      <w:r w:rsidRPr="005F57D2">
        <w:rPr>
          <w:spacing w:val="-3"/>
        </w:rPr>
        <w:t xml:space="preserve"> </w:t>
      </w:r>
      <w:r w:rsidRPr="005F57D2">
        <w:t>við</w:t>
      </w:r>
      <w:r w:rsidRPr="005F57D2">
        <w:rPr>
          <w:spacing w:val="-3"/>
        </w:rPr>
        <w:t xml:space="preserve"> </w:t>
      </w:r>
      <w:r w:rsidRPr="005F57D2">
        <w:t>meðferð</w:t>
      </w:r>
      <w:r w:rsidRPr="005F57D2">
        <w:rPr>
          <w:spacing w:val="-3"/>
        </w:rPr>
        <w:t xml:space="preserve"> </w:t>
      </w:r>
      <w:r w:rsidRPr="005F57D2">
        <w:t>með</w:t>
      </w:r>
      <w:r w:rsidRPr="005F57D2">
        <w:rPr>
          <w:spacing w:val="-3"/>
        </w:rPr>
        <w:t xml:space="preserve"> </w:t>
      </w:r>
      <w:r w:rsidRPr="005F57D2">
        <w:t>ustekinumabi.</w:t>
      </w:r>
      <w:r w:rsidRPr="005F57D2">
        <w:rPr>
          <w:spacing w:val="-2"/>
        </w:rPr>
        <w:t xml:space="preserve"> </w:t>
      </w:r>
      <w:r w:rsidRPr="005F57D2">
        <w:t>Hafðu</w:t>
      </w:r>
      <w:r w:rsidRPr="005F57D2">
        <w:rPr>
          <w:spacing w:val="-3"/>
        </w:rPr>
        <w:t xml:space="preserve"> </w:t>
      </w:r>
      <w:r w:rsidRPr="005F57D2">
        <w:t>tafarlaust</w:t>
      </w:r>
      <w:r w:rsidRPr="005F57D2">
        <w:rPr>
          <w:spacing w:val="-3"/>
        </w:rPr>
        <w:t xml:space="preserve"> </w:t>
      </w:r>
      <w:r w:rsidRPr="005F57D2">
        <w:t>samband</w:t>
      </w:r>
      <w:r w:rsidRPr="005F57D2">
        <w:rPr>
          <w:spacing w:val="-3"/>
        </w:rPr>
        <w:t xml:space="preserve"> </w:t>
      </w:r>
      <w:r w:rsidRPr="005F57D2">
        <w:t>við lækninn ef vart verður við rauð og upphleypt, hreistruð útbrot, stundum með dekkri jaðri, á húðsvæðum sem útsett eru fyrir sól eða samhliða liðverkjum.</w:t>
      </w:r>
    </w:p>
    <w:p w14:paraId="36E9ED86" w14:textId="77777777" w:rsidR="001059D4" w:rsidRPr="005F57D2" w:rsidRDefault="001059D4" w:rsidP="00651703">
      <w:pPr>
        <w:pStyle w:val="BodyText"/>
        <w:ind w:right="2"/>
      </w:pPr>
    </w:p>
    <w:p w14:paraId="474A0F03" w14:textId="77777777" w:rsidR="001059D4" w:rsidRPr="005F57D2" w:rsidRDefault="007A6214" w:rsidP="00651703">
      <w:pPr>
        <w:pStyle w:val="Heading2"/>
        <w:ind w:left="0" w:right="2"/>
      </w:pPr>
      <w:r w:rsidRPr="005F57D2">
        <w:t>Hjartaáfall</w:t>
      </w:r>
      <w:r w:rsidRPr="005F57D2">
        <w:rPr>
          <w:spacing w:val="-7"/>
        </w:rPr>
        <w:t xml:space="preserve"> </w:t>
      </w:r>
      <w:r w:rsidRPr="005F57D2">
        <w:t>og</w:t>
      </w:r>
      <w:r w:rsidRPr="005F57D2">
        <w:rPr>
          <w:spacing w:val="-6"/>
        </w:rPr>
        <w:t xml:space="preserve"> </w:t>
      </w:r>
      <w:r w:rsidRPr="005F57D2">
        <w:rPr>
          <w:spacing w:val="-2"/>
        </w:rPr>
        <w:t>heilablóðfall</w:t>
      </w:r>
    </w:p>
    <w:p w14:paraId="7F2EBE0D" w14:textId="77777777" w:rsidR="001059D4" w:rsidRPr="005F57D2" w:rsidRDefault="007A6214" w:rsidP="00651703">
      <w:pPr>
        <w:pStyle w:val="BodyText"/>
        <w:ind w:right="2"/>
        <w:rPr>
          <w:spacing w:val="-2"/>
        </w:rPr>
      </w:pPr>
      <w:r w:rsidRPr="005F57D2">
        <w:t>Hjartaáfall og heilablóðfall</w:t>
      </w:r>
      <w:r w:rsidRPr="005F57D2">
        <w:rPr>
          <w:spacing w:val="-1"/>
        </w:rPr>
        <w:t xml:space="preserve"> </w:t>
      </w:r>
      <w:r w:rsidRPr="005F57D2">
        <w:t>hefur komið fram í rannsókn hjá sjúklingum með sóra sem fengu meðferð með</w:t>
      </w:r>
      <w:r w:rsidRPr="005F57D2">
        <w:rPr>
          <w:spacing w:val="-2"/>
        </w:rPr>
        <w:t xml:space="preserve"> </w:t>
      </w:r>
      <w:r w:rsidR="009E516F" w:rsidRPr="005F57D2">
        <w:t>Yesintek</w:t>
      </w:r>
      <w:r w:rsidRPr="005F57D2">
        <w:t>.</w:t>
      </w:r>
      <w:r w:rsidRPr="005F57D2">
        <w:rPr>
          <w:spacing w:val="-2"/>
        </w:rPr>
        <w:t xml:space="preserve"> </w:t>
      </w:r>
      <w:r w:rsidRPr="005F57D2">
        <w:t>Læknirinn</w:t>
      </w:r>
      <w:r w:rsidRPr="005F57D2">
        <w:rPr>
          <w:spacing w:val="-3"/>
        </w:rPr>
        <w:t xml:space="preserve"> </w:t>
      </w:r>
      <w:r w:rsidRPr="005F57D2">
        <w:t>athugar</w:t>
      </w:r>
      <w:r w:rsidRPr="005F57D2">
        <w:rPr>
          <w:spacing w:val="-3"/>
        </w:rPr>
        <w:t xml:space="preserve"> </w:t>
      </w:r>
      <w:r w:rsidRPr="005F57D2">
        <w:t>reglulega</w:t>
      </w:r>
      <w:r w:rsidRPr="005F57D2">
        <w:rPr>
          <w:spacing w:val="-3"/>
        </w:rPr>
        <w:t xml:space="preserve"> </w:t>
      </w:r>
      <w:r w:rsidRPr="005F57D2">
        <w:t>áhættuþætti</w:t>
      </w:r>
      <w:r w:rsidRPr="005F57D2">
        <w:rPr>
          <w:spacing w:val="-3"/>
        </w:rPr>
        <w:t xml:space="preserve"> </w:t>
      </w:r>
      <w:r w:rsidRPr="005F57D2">
        <w:t>hjartasjúkdóma</w:t>
      </w:r>
      <w:r w:rsidRPr="005F57D2">
        <w:rPr>
          <w:spacing w:val="-2"/>
        </w:rPr>
        <w:t xml:space="preserve"> </w:t>
      </w:r>
      <w:r w:rsidRPr="005F57D2">
        <w:t>og</w:t>
      </w:r>
      <w:r w:rsidRPr="005F57D2">
        <w:rPr>
          <w:spacing w:val="-3"/>
        </w:rPr>
        <w:t xml:space="preserve"> </w:t>
      </w:r>
      <w:r w:rsidRPr="005F57D2">
        <w:t>heilablóðfalls</w:t>
      </w:r>
      <w:r w:rsidRPr="005F57D2">
        <w:rPr>
          <w:spacing w:val="-3"/>
        </w:rPr>
        <w:t xml:space="preserve"> </w:t>
      </w:r>
      <w:r w:rsidRPr="005F57D2">
        <w:t>hjá</w:t>
      </w:r>
      <w:r w:rsidRPr="005F57D2">
        <w:rPr>
          <w:spacing w:val="-3"/>
        </w:rPr>
        <w:t xml:space="preserve"> </w:t>
      </w:r>
      <w:r w:rsidRPr="005F57D2">
        <w:t>þér</w:t>
      </w:r>
      <w:r w:rsidRPr="005F57D2">
        <w:rPr>
          <w:spacing w:val="-4"/>
        </w:rPr>
        <w:t xml:space="preserve"> </w:t>
      </w:r>
      <w:r w:rsidRPr="005F57D2">
        <w:t>til</w:t>
      </w:r>
      <w:r w:rsidRPr="005F57D2">
        <w:rPr>
          <w:spacing w:val="-2"/>
        </w:rPr>
        <w:t xml:space="preserve"> </w:t>
      </w:r>
      <w:r w:rsidRPr="005F57D2">
        <w:t xml:space="preserve">þess að tryggja fullnægjandi meðferð þeirra. Leitaðu strax til læknis ef þú færð brjóstverk, finnur fyrir máttleysi eða óeðlilegri tilfinningu í annarri hlið líkamans, máttleysi í andliti eða óeðlilegu tali eða </w:t>
      </w:r>
      <w:r w:rsidRPr="005F57D2">
        <w:rPr>
          <w:spacing w:val="-2"/>
        </w:rPr>
        <w:t>sjón.</w:t>
      </w:r>
    </w:p>
    <w:p w14:paraId="3F3E025E" w14:textId="77777777" w:rsidR="0084245D" w:rsidRPr="005F57D2" w:rsidRDefault="0084245D" w:rsidP="00651703">
      <w:pPr>
        <w:pStyle w:val="BodyText"/>
        <w:ind w:right="2"/>
      </w:pPr>
    </w:p>
    <w:p w14:paraId="48ED9D8D" w14:textId="77777777" w:rsidR="001059D4" w:rsidRPr="005F57D2" w:rsidRDefault="007A6214" w:rsidP="00651703">
      <w:pPr>
        <w:pStyle w:val="Heading2"/>
        <w:ind w:left="0" w:right="2"/>
      </w:pPr>
      <w:r w:rsidRPr="005F57D2">
        <w:t>Börn</w:t>
      </w:r>
      <w:r w:rsidRPr="005F57D2">
        <w:rPr>
          <w:spacing w:val="-3"/>
        </w:rPr>
        <w:t xml:space="preserve"> </w:t>
      </w:r>
      <w:r w:rsidRPr="005F57D2">
        <w:t>og</w:t>
      </w:r>
      <w:r w:rsidRPr="005F57D2">
        <w:rPr>
          <w:spacing w:val="-3"/>
        </w:rPr>
        <w:t xml:space="preserve"> </w:t>
      </w:r>
      <w:r w:rsidRPr="005F57D2">
        <w:rPr>
          <w:spacing w:val="-2"/>
        </w:rPr>
        <w:t>unglingar</w:t>
      </w:r>
    </w:p>
    <w:p w14:paraId="5EC1F60C" w14:textId="77777777" w:rsidR="001059D4" w:rsidRPr="005F57D2" w:rsidRDefault="007A6214" w:rsidP="00651703">
      <w:pPr>
        <w:pStyle w:val="BodyText"/>
        <w:ind w:right="2"/>
      </w:pPr>
      <w:r w:rsidRPr="005F57D2">
        <w:t>Ekki</w:t>
      </w:r>
      <w:r w:rsidRPr="005F57D2">
        <w:rPr>
          <w:spacing w:val="-2"/>
        </w:rPr>
        <w:t xml:space="preserve"> </w:t>
      </w:r>
      <w:r w:rsidRPr="005F57D2">
        <w:t>er</w:t>
      </w:r>
      <w:r w:rsidRPr="005F57D2">
        <w:rPr>
          <w:spacing w:val="-2"/>
        </w:rPr>
        <w:t xml:space="preserve"> </w:t>
      </w:r>
      <w:r w:rsidRPr="005F57D2">
        <w:t>mælt</w:t>
      </w:r>
      <w:r w:rsidRPr="005F57D2">
        <w:rPr>
          <w:spacing w:val="-2"/>
        </w:rPr>
        <w:t xml:space="preserve"> </w:t>
      </w:r>
      <w:r w:rsidRPr="005F57D2">
        <w:t>með</w:t>
      </w:r>
      <w:r w:rsidRPr="005F57D2">
        <w:rPr>
          <w:spacing w:val="-2"/>
        </w:rPr>
        <w:t xml:space="preserve"> </w:t>
      </w:r>
      <w:r w:rsidRPr="005F57D2">
        <w:t>notkun</w:t>
      </w:r>
      <w:r w:rsidRPr="005F57D2">
        <w:rPr>
          <w:spacing w:val="-2"/>
        </w:rPr>
        <w:t xml:space="preserve"> </w:t>
      </w:r>
      <w:r w:rsidR="009E516F" w:rsidRPr="005F57D2">
        <w:t xml:space="preserve">Yesintek </w:t>
      </w:r>
      <w:r w:rsidRPr="005F57D2">
        <w:t>fyrir</w:t>
      </w:r>
      <w:r w:rsidRPr="005F57D2">
        <w:rPr>
          <w:spacing w:val="-2"/>
        </w:rPr>
        <w:t xml:space="preserve"> </w:t>
      </w:r>
      <w:r w:rsidRPr="005F57D2">
        <w:t>börn</w:t>
      </w:r>
      <w:r w:rsidRPr="005F57D2">
        <w:rPr>
          <w:spacing w:val="-2"/>
        </w:rPr>
        <w:t xml:space="preserve"> </w:t>
      </w:r>
      <w:r w:rsidRPr="005F57D2">
        <w:t>yngri</w:t>
      </w:r>
      <w:r w:rsidRPr="005F57D2">
        <w:rPr>
          <w:spacing w:val="-2"/>
        </w:rPr>
        <w:t xml:space="preserve"> </w:t>
      </w:r>
      <w:r w:rsidRPr="005F57D2">
        <w:t>en</w:t>
      </w:r>
      <w:r w:rsidRPr="005F57D2">
        <w:rPr>
          <w:spacing w:val="-2"/>
        </w:rPr>
        <w:t xml:space="preserve"> </w:t>
      </w:r>
      <w:r w:rsidRPr="005F57D2">
        <w:t>18</w:t>
      </w:r>
      <w:r w:rsidRPr="005F57D2">
        <w:rPr>
          <w:spacing w:val="-4"/>
        </w:rPr>
        <w:t xml:space="preserve"> </w:t>
      </w:r>
      <w:r w:rsidRPr="005F57D2">
        <w:t>ára</w:t>
      </w:r>
      <w:r w:rsidRPr="005F57D2">
        <w:rPr>
          <w:spacing w:val="-1"/>
        </w:rPr>
        <w:t xml:space="preserve"> </w:t>
      </w:r>
      <w:r w:rsidRPr="005F57D2">
        <w:t>með</w:t>
      </w:r>
      <w:r w:rsidRPr="005F57D2">
        <w:rPr>
          <w:spacing w:val="-2"/>
        </w:rPr>
        <w:t xml:space="preserve"> </w:t>
      </w:r>
      <w:r w:rsidRPr="005F57D2">
        <w:t>Crohns</w:t>
      </w:r>
      <w:r w:rsidRPr="005F57D2">
        <w:rPr>
          <w:spacing w:val="-2"/>
        </w:rPr>
        <w:t xml:space="preserve"> </w:t>
      </w:r>
      <w:r w:rsidRPr="005F57D2">
        <w:t>sjúkdóm</w:t>
      </w:r>
      <w:r w:rsidRPr="005F57D2">
        <w:rPr>
          <w:spacing w:val="-5"/>
        </w:rPr>
        <w:t xml:space="preserve"> </w:t>
      </w:r>
      <w:r w:rsidRPr="005F57D2">
        <w:t>þar sem það hefur ekki verið rannsakað hjá þessum aldurshópi.</w:t>
      </w:r>
    </w:p>
    <w:p w14:paraId="520923AB" w14:textId="77777777" w:rsidR="00A00C8C" w:rsidRPr="005F57D2" w:rsidRDefault="00A00C8C" w:rsidP="00651703">
      <w:pPr>
        <w:pStyle w:val="Heading2"/>
        <w:ind w:left="0" w:right="2"/>
      </w:pPr>
    </w:p>
    <w:p w14:paraId="43AA33E2" w14:textId="77777777" w:rsidR="001059D4" w:rsidRPr="005F57D2" w:rsidRDefault="007A6214" w:rsidP="00651703">
      <w:pPr>
        <w:pStyle w:val="Heading2"/>
        <w:ind w:left="0" w:right="2"/>
      </w:pPr>
      <w:r w:rsidRPr="005F57D2">
        <w:t>Notkun</w:t>
      </w:r>
      <w:r w:rsidRPr="005F57D2">
        <w:rPr>
          <w:spacing w:val="-6"/>
        </w:rPr>
        <w:t xml:space="preserve"> </w:t>
      </w:r>
      <w:r w:rsidRPr="005F57D2">
        <w:t>annarra</w:t>
      </w:r>
      <w:r w:rsidRPr="005F57D2">
        <w:rPr>
          <w:spacing w:val="-6"/>
        </w:rPr>
        <w:t xml:space="preserve"> </w:t>
      </w:r>
      <w:r w:rsidRPr="005F57D2">
        <w:t>lyfja</w:t>
      </w:r>
      <w:r w:rsidRPr="005F57D2">
        <w:rPr>
          <w:spacing w:val="-6"/>
        </w:rPr>
        <w:t xml:space="preserve"> </w:t>
      </w:r>
      <w:r w:rsidRPr="005F57D2">
        <w:t>og</w:t>
      </w:r>
      <w:r w:rsidRPr="005F57D2">
        <w:rPr>
          <w:spacing w:val="-6"/>
        </w:rPr>
        <w:t xml:space="preserve"> </w:t>
      </w:r>
      <w:r w:rsidRPr="005F57D2">
        <w:t>bóluefna</w:t>
      </w:r>
      <w:r w:rsidRPr="005F57D2">
        <w:rPr>
          <w:spacing w:val="-6"/>
        </w:rPr>
        <w:t xml:space="preserve"> </w:t>
      </w:r>
      <w:r w:rsidRPr="005F57D2">
        <w:t>samhliða</w:t>
      </w:r>
      <w:r w:rsidRPr="005F57D2">
        <w:rPr>
          <w:spacing w:val="-6"/>
        </w:rPr>
        <w:t xml:space="preserve"> </w:t>
      </w:r>
      <w:r w:rsidR="009E516F" w:rsidRPr="005F57D2">
        <w:t>Yesintek</w:t>
      </w:r>
    </w:p>
    <w:p w14:paraId="739539FE" w14:textId="77777777" w:rsidR="001059D4" w:rsidRPr="005F57D2" w:rsidRDefault="007A6214" w:rsidP="00651703">
      <w:pPr>
        <w:pStyle w:val="BodyText"/>
        <w:ind w:right="2"/>
      </w:pPr>
      <w:r w:rsidRPr="005F57D2">
        <w:t>Láttu</w:t>
      </w:r>
      <w:r w:rsidRPr="005F57D2">
        <w:rPr>
          <w:spacing w:val="-7"/>
        </w:rPr>
        <w:t xml:space="preserve"> </w:t>
      </w:r>
      <w:r w:rsidRPr="005F57D2">
        <w:t>lækninn</w:t>
      </w:r>
      <w:r w:rsidRPr="005F57D2">
        <w:rPr>
          <w:spacing w:val="-7"/>
        </w:rPr>
        <w:t xml:space="preserve"> </w:t>
      </w:r>
      <w:r w:rsidRPr="005F57D2">
        <w:t>eða</w:t>
      </w:r>
      <w:r w:rsidRPr="005F57D2">
        <w:rPr>
          <w:spacing w:val="-7"/>
        </w:rPr>
        <w:t xml:space="preserve"> </w:t>
      </w:r>
      <w:r w:rsidRPr="005F57D2">
        <w:t>lyfjafræðing</w:t>
      </w:r>
      <w:r w:rsidRPr="005F57D2">
        <w:rPr>
          <w:spacing w:val="-6"/>
        </w:rPr>
        <w:t xml:space="preserve"> </w:t>
      </w:r>
      <w:r w:rsidRPr="005F57D2">
        <w:rPr>
          <w:spacing w:val="-2"/>
        </w:rPr>
        <w:t>vita:</w:t>
      </w:r>
    </w:p>
    <w:p w14:paraId="3EDEBDC2" w14:textId="77777777" w:rsidR="001059D4" w:rsidRPr="005F57D2" w:rsidRDefault="00F20690" w:rsidP="006D01F6">
      <w:pPr>
        <w:pStyle w:val="ListParagraph"/>
        <w:numPr>
          <w:ilvl w:val="1"/>
          <w:numId w:val="13"/>
        </w:numPr>
        <w:tabs>
          <w:tab w:val="left" w:pos="804"/>
        </w:tabs>
        <w:ind w:left="0" w:right="2" w:firstLine="0"/>
      </w:pPr>
      <w:r w:rsidRPr="005F57D2">
        <w:t xml:space="preserve"> </w:t>
      </w:r>
      <w:r w:rsidR="007A6214" w:rsidRPr="005F57D2">
        <w:t>ef</w:t>
      </w:r>
      <w:r w:rsidR="007A6214" w:rsidRPr="005F57D2">
        <w:rPr>
          <w:spacing w:val="-7"/>
        </w:rPr>
        <w:t xml:space="preserve"> </w:t>
      </w:r>
      <w:r w:rsidR="007A6214" w:rsidRPr="005F57D2">
        <w:t>þú</w:t>
      </w:r>
      <w:r w:rsidR="007A6214" w:rsidRPr="005F57D2">
        <w:rPr>
          <w:spacing w:val="-4"/>
        </w:rPr>
        <w:t xml:space="preserve"> </w:t>
      </w:r>
      <w:r w:rsidR="007A6214" w:rsidRPr="005F57D2">
        <w:t>ert</w:t>
      </w:r>
      <w:r w:rsidR="007A6214" w:rsidRPr="005F57D2">
        <w:rPr>
          <w:spacing w:val="-4"/>
        </w:rPr>
        <w:t xml:space="preserve"> </w:t>
      </w:r>
      <w:r w:rsidR="007A6214" w:rsidRPr="005F57D2">
        <w:t>að</w:t>
      </w:r>
      <w:r w:rsidR="007A6214" w:rsidRPr="005F57D2">
        <w:rPr>
          <w:spacing w:val="-4"/>
        </w:rPr>
        <w:t xml:space="preserve"> </w:t>
      </w:r>
      <w:r w:rsidR="007A6214" w:rsidRPr="005F57D2">
        <w:t>nota,</w:t>
      </w:r>
      <w:r w:rsidR="007A6214" w:rsidRPr="005F57D2">
        <w:rPr>
          <w:spacing w:val="-5"/>
        </w:rPr>
        <w:t xml:space="preserve"> </w:t>
      </w:r>
      <w:r w:rsidR="007A6214" w:rsidRPr="005F57D2">
        <w:t>hefur</w:t>
      </w:r>
      <w:r w:rsidR="007A6214" w:rsidRPr="005F57D2">
        <w:rPr>
          <w:spacing w:val="-4"/>
        </w:rPr>
        <w:t xml:space="preserve"> </w:t>
      </w:r>
      <w:r w:rsidR="007A6214" w:rsidRPr="005F57D2">
        <w:t>nýlega</w:t>
      </w:r>
      <w:r w:rsidR="007A6214" w:rsidRPr="005F57D2">
        <w:rPr>
          <w:spacing w:val="-4"/>
        </w:rPr>
        <w:t xml:space="preserve"> </w:t>
      </w:r>
      <w:r w:rsidR="007A6214" w:rsidRPr="005F57D2">
        <w:t>notað</w:t>
      </w:r>
      <w:r w:rsidR="007A6214" w:rsidRPr="005F57D2">
        <w:rPr>
          <w:spacing w:val="-4"/>
        </w:rPr>
        <w:t xml:space="preserve"> </w:t>
      </w:r>
      <w:r w:rsidR="007A6214" w:rsidRPr="005F57D2">
        <w:t>eða</w:t>
      </w:r>
      <w:r w:rsidR="007A6214" w:rsidRPr="005F57D2">
        <w:rPr>
          <w:spacing w:val="-5"/>
        </w:rPr>
        <w:t xml:space="preserve"> </w:t>
      </w:r>
      <w:r w:rsidR="007A6214" w:rsidRPr="005F57D2">
        <w:t>gætir</w:t>
      </w:r>
      <w:r w:rsidR="007A6214" w:rsidRPr="005F57D2">
        <w:rPr>
          <w:spacing w:val="-4"/>
        </w:rPr>
        <w:t xml:space="preserve"> </w:t>
      </w:r>
      <w:r w:rsidR="007A6214" w:rsidRPr="005F57D2">
        <w:t>notað</w:t>
      </w:r>
      <w:r w:rsidR="007A6214" w:rsidRPr="005F57D2">
        <w:rPr>
          <w:spacing w:val="-4"/>
        </w:rPr>
        <w:t xml:space="preserve"> </w:t>
      </w:r>
      <w:r w:rsidR="007A6214" w:rsidRPr="005F57D2">
        <w:t>einhver</w:t>
      </w:r>
      <w:r w:rsidR="007A6214" w:rsidRPr="005F57D2">
        <w:rPr>
          <w:spacing w:val="-4"/>
        </w:rPr>
        <w:t xml:space="preserve"> </w:t>
      </w:r>
      <w:r w:rsidR="007A6214" w:rsidRPr="005F57D2">
        <w:t>önnur</w:t>
      </w:r>
      <w:r w:rsidR="007A6214" w:rsidRPr="005F57D2">
        <w:rPr>
          <w:spacing w:val="-4"/>
        </w:rPr>
        <w:t xml:space="preserve"> lyf.</w:t>
      </w:r>
    </w:p>
    <w:p w14:paraId="02229851" w14:textId="77777777" w:rsidR="001059D4" w:rsidRPr="005F57D2" w:rsidRDefault="007A6214" w:rsidP="006D01F6">
      <w:pPr>
        <w:pStyle w:val="ListParagraph"/>
        <w:numPr>
          <w:ilvl w:val="1"/>
          <w:numId w:val="13"/>
        </w:numPr>
        <w:tabs>
          <w:tab w:val="left" w:pos="851"/>
        </w:tabs>
        <w:ind w:left="851" w:right="2" w:hanging="851"/>
      </w:pPr>
      <w:r w:rsidRPr="005F57D2">
        <w:t xml:space="preserve">ef þú hefur nýlega fengið bólusetningu eða ef bólusetning er fyrirhuguð. Sumar gerðir af bóluefni (lifandi bóluefni) má ekki gefa á meðan </w:t>
      </w:r>
      <w:r w:rsidR="00801C69" w:rsidRPr="005F57D2">
        <w:t xml:space="preserve">Yesintek </w:t>
      </w:r>
      <w:r w:rsidRPr="005F57D2">
        <w:t>er notað.</w:t>
      </w:r>
    </w:p>
    <w:p w14:paraId="043A10EE" w14:textId="77777777" w:rsidR="001059D4" w:rsidRPr="005F57D2" w:rsidRDefault="007A6214" w:rsidP="006D01F6">
      <w:pPr>
        <w:pStyle w:val="ListParagraph"/>
        <w:numPr>
          <w:ilvl w:val="1"/>
          <w:numId w:val="13"/>
        </w:numPr>
        <w:tabs>
          <w:tab w:val="left" w:pos="851"/>
        </w:tabs>
        <w:ind w:left="851" w:right="2" w:hanging="851"/>
      </w:pPr>
      <w:r w:rsidRPr="005F57D2">
        <w:t>láttu</w:t>
      </w:r>
      <w:r w:rsidRPr="005F57D2">
        <w:rPr>
          <w:spacing w:val="-2"/>
        </w:rPr>
        <w:t xml:space="preserve"> </w:t>
      </w:r>
      <w:r w:rsidRPr="005F57D2">
        <w:t>lækni</w:t>
      </w:r>
      <w:r w:rsidRPr="005F57D2">
        <w:rPr>
          <w:spacing w:val="-2"/>
        </w:rPr>
        <w:t xml:space="preserve"> </w:t>
      </w:r>
      <w:r w:rsidRPr="005F57D2">
        <w:t>barnsins</w:t>
      </w:r>
      <w:r w:rsidRPr="005F57D2">
        <w:rPr>
          <w:spacing w:val="-2"/>
        </w:rPr>
        <w:t xml:space="preserve"> </w:t>
      </w:r>
      <w:r w:rsidRPr="005F57D2">
        <w:t>vita</w:t>
      </w:r>
      <w:r w:rsidRPr="005F57D2">
        <w:rPr>
          <w:spacing w:val="-2"/>
        </w:rPr>
        <w:t xml:space="preserve"> </w:t>
      </w:r>
      <w:r w:rsidRPr="005F57D2">
        <w:t>af</w:t>
      </w:r>
      <w:r w:rsidRPr="005F57D2">
        <w:rPr>
          <w:spacing w:val="-2"/>
        </w:rPr>
        <w:t xml:space="preserve"> </w:t>
      </w:r>
      <w:r w:rsidRPr="005F57D2">
        <w:t>meðferð</w:t>
      </w:r>
      <w:r w:rsidRPr="005F57D2">
        <w:rPr>
          <w:spacing w:val="-2"/>
        </w:rPr>
        <w:t xml:space="preserve"> </w:t>
      </w:r>
      <w:r w:rsidRPr="005F57D2">
        <w:t>með</w:t>
      </w:r>
      <w:r w:rsidRPr="005F57D2">
        <w:rPr>
          <w:spacing w:val="-2"/>
        </w:rPr>
        <w:t xml:space="preserve"> </w:t>
      </w:r>
      <w:r w:rsidR="00801C69" w:rsidRPr="005F57D2">
        <w:t xml:space="preserve">Yesintek </w:t>
      </w:r>
      <w:r w:rsidRPr="005F57D2">
        <w:t>ef</w:t>
      </w:r>
      <w:r w:rsidRPr="005F57D2">
        <w:rPr>
          <w:spacing w:val="-2"/>
        </w:rPr>
        <w:t xml:space="preserve"> </w:t>
      </w:r>
      <w:r w:rsidRPr="005F57D2">
        <w:t>þú</w:t>
      </w:r>
      <w:r w:rsidRPr="005F57D2">
        <w:rPr>
          <w:spacing w:val="-2"/>
        </w:rPr>
        <w:t xml:space="preserve"> </w:t>
      </w:r>
      <w:r w:rsidRPr="005F57D2">
        <w:t>hefur</w:t>
      </w:r>
      <w:r w:rsidRPr="005F57D2">
        <w:rPr>
          <w:spacing w:val="-2"/>
        </w:rPr>
        <w:t xml:space="preserve"> </w:t>
      </w:r>
      <w:r w:rsidRPr="005F57D2">
        <w:t>fengið</w:t>
      </w:r>
      <w:r w:rsidRPr="005F57D2">
        <w:rPr>
          <w:spacing w:val="-2"/>
        </w:rPr>
        <w:t xml:space="preserve"> </w:t>
      </w:r>
      <w:r w:rsidR="00801C69" w:rsidRPr="005F57D2">
        <w:t xml:space="preserve">Yesintek </w:t>
      </w:r>
      <w:r w:rsidRPr="005F57D2">
        <w:t>á</w:t>
      </w:r>
      <w:r w:rsidRPr="005F57D2">
        <w:rPr>
          <w:spacing w:val="-2"/>
        </w:rPr>
        <w:t xml:space="preserve"> </w:t>
      </w:r>
      <w:r w:rsidRPr="005F57D2">
        <w:t>meðgöngu,</w:t>
      </w:r>
      <w:r w:rsidRPr="005F57D2">
        <w:rPr>
          <w:spacing w:val="-2"/>
        </w:rPr>
        <w:t xml:space="preserve"> </w:t>
      </w:r>
      <w:r w:rsidRPr="005F57D2">
        <w:t>áður</w:t>
      </w:r>
      <w:r w:rsidRPr="005F57D2">
        <w:rPr>
          <w:spacing w:val="-2"/>
        </w:rPr>
        <w:t xml:space="preserve"> </w:t>
      </w:r>
      <w:r w:rsidRPr="005F57D2">
        <w:t xml:space="preserve">en barnið fær nokkra bólusetningu, þar með talið með lifandi bóluefnum eins og BCG </w:t>
      </w:r>
      <w:r w:rsidRPr="005F57D2">
        <w:lastRenderedPageBreak/>
        <w:t>bóluefni (notað til að koma í veg fyrir berkla). Ekki er mælt með gjöf lifandi bóluefna handa barninu fyrstu</w:t>
      </w:r>
      <w:r w:rsidRPr="005F57D2">
        <w:rPr>
          <w:spacing w:val="-1"/>
        </w:rPr>
        <w:t xml:space="preserve"> </w:t>
      </w:r>
      <w:r w:rsidRPr="005F57D2">
        <w:t xml:space="preserve">tólf mánuðina eftir fæðingu ef þú hefur fengið </w:t>
      </w:r>
      <w:r w:rsidR="00801C69" w:rsidRPr="005F57D2">
        <w:t xml:space="preserve">Yesintek </w:t>
      </w:r>
      <w:r w:rsidRPr="005F57D2">
        <w:t>á meðgöngu nema læknir barnsins hafi ráðlagt slíkt.</w:t>
      </w:r>
    </w:p>
    <w:p w14:paraId="42A8221A" w14:textId="77777777" w:rsidR="00D70F95" w:rsidRPr="005F57D2" w:rsidRDefault="00D70F95" w:rsidP="00651703">
      <w:pPr>
        <w:pStyle w:val="ListParagraph"/>
        <w:tabs>
          <w:tab w:val="left" w:pos="851"/>
        </w:tabs>
        <w:ind w:left="851" w:right="2" w:firstLine="0"/>
      </w:pPr>
    </w:p>
    <w:p w14:paraId="47310D49" w14:textId="77777777" w:rsidR="001059D4" w:rsidRPr="005F57D2" w:rsidRDefault="007A6214" w:rsidP="00651703">
      <w:pPr>
        <w:pStyle w:val="Heading2"/>
        <w:ind w:left="0" w:right="2"/>
      </w:pPr>
      <w:r w:rsidRPr="005F57D2">
        <w:t>Meðganga</w:t>
      </w:r>
      <w:r w:rsidRPr="005F57D2">
        <w:rPr>
          <w:spacing w:val="-5"/>
        </w:rPr>
        <w:t xml:space="preserve"> </w:t>
      </w:r>
      <w:r w:rsidRPr="005F57D2">
        <w:t>og</w:t>
      </w:r>
      <w:r w:rsidRPr="005F57D2">
        <w:rPr>
          <w:spacing w:val="-5"/>
        </w:rPr>
        <w:t xml:space="preserve"> </w:t>
      </w:r>
      <w:r w:rsidRPr="005F57D2">
        <w:rPr>
          <w:spacing w:val="-2"/>
        </w:rPr>
        <w:t>brjóstagjöf</w:t>
      </w:r>
    </w:p>
    <w:p w14:paraId="3FD78FDF" w14:textId="77777777" w:rsidR="001059D4" w:rsidRPr="005F57D2" w:rsidRDefault="007A6214" w:rsidP="006D01F6">
      <w:pPr>
        <w:pStyle w:val="ListParagraph"/>
        <w:numPr>
          <w:ilvl w:val="1"/>
          <w:numId w:val="13"/>
        </w:numPr>
        <w:tabs>
          <w:tab w:val="left" w:pos="851"/>
        </w:tabs>
        <w:ind w:left="851" w:right="2" w:hanging="851"/>
      </w:pPr>
      <w:r w:rsidRPr="005F57D2">
        <w:t>Við meðgöngu, grun um þungun eða ef þungun er fyrirhuguð skal leita ráða hjá lækninum áður en lyfið er notað.</w:t>
      </w:r>
    </w:p>
    <w:p w14:paraId="4BB73C7F" w14:textId="77777777" w:rsidR="001059D4" w:rsidRPr="005F57D2" w:rsidRDefault="007A6214" w:rsidP="006D01F6">
      <w:pPr>
        <w:pStyle w:val="ListParagraph"/>
        <w:numPr>
          <w:ilvl w:val="1"/>
          <w:numId w:val="13"/>
        </w:numPr>
        <w:tabs>
          <w:tab w:val="left" w:pos="851"/>
        </w:tabs>
        <w:ind w:left="851" w:right="2" w:hanging="851"/>
      </w:pPr>
      <w:r w:rsidRPr="005F57D2">
        <w:t xml:space="preserve">Ekki hefur komið fram meiri hætta á fæðingargöllum hjá börnum sem hafa verið útsett fyrir </w:t>
      </w:r>
      <w:r w:rsidR="00801C69" w:rsidRPr="005F57D2">
        <w:t xml:space="preserve">Yesintek </w:t>
      </w:r>
      <w:r w:rsidRPr="005F57D2">
        <w:t xml:space="preserve">í móðurkviði. Hins vegar er takmörkuð reynsla af notkun </w:t>
      </w:r>
      <w:r w:rsidR="00801C69" w:rsidRPr="005F57D2">
        <w:t xml:space="preserve">Yesintek </w:t>
      </w:r>
      <w:r w:rsidRPr="005F57D2">
        <w:t xml:space="preserve">hjá þunguðum konum. Því er æskilegt að forðast notkun </w:t>
      </w:r>
      <w:r w:rsidR="00801C69" w:rsidRPr="005F57D2">
        <w:t xml:space="preserve">Yesintek </w:t>
      </w:r>
      <w:r w:rsidRPr="005F57D2">
        <w:t>á meðgöngu.</w:t>
      </w:r>
    </w:p>
    <w:p w14:paraId="4F98AFD9" w14:textId="77777777" w:rsidR="001059D4" w:rsidRPr="005F57D2" w:rsidRDefault="007A6214" w:rsidP="006D01F6">
      <w:pPr>
        <w:pStyle w:val="ListParagraph"/>
        <w:numPr>
          <w:ilvl w:val="1"/>
          <w:numId w:val="13"/>
        </w:numPr>
        <w:tabs>
          <w:tab w:val="left" w:pos="851"/>
        </w:tabs>
        <w:ind w:left="851" w:right="2" w:hanging="851"/>
      </w:pPr>
      <w:r w:rsidRPr="005F57D2">
        <w:t xml:space="preserve">Ef þú ert kona sem getur orðið þunguð er þér ráðið frá því að verða þunguð og þú verður að nota örugga getnaðarvörn meðan á meðferð með </w:t>
      </w:r>
      <w:r w:rsidR="00801C69" w:rsidRPr="005F57D2">
        <w:t xml:space="preserve">Yesintek </w:t>
      </w:r>
      <w:r w:rsidRPr="005F57D2">
        <w:t xml:space="preserve">stendur og í allt að 15 vikur eftir síðustu </w:t>
      </w:r>
      <w:r w:rsidR="00801C69" w:rsidRPr="005F57D2">
        <w:t xml:space="preserve">Yesintek </w:t>
      </w:r>
      <w:r w:rsidRPr="005F57D2">
        <w:t>meðferð.</w:t>
      </w:r>
    </w:p>
    <w:p w14:paraId="2F9EFE43" w14:textId="77777777" w:rsidR="001059D4" w:rsidRPr="005F57D2" w:rsidRDefault="00801C69" w:rsidP="006D01F6">
      <w:pPr>
        <w:pStyle w:val="ListParagraph"/>
        <w:numPr>
          <w:ilvl w:val="1"/>
          <w:numId w:val="13"/>
        </w:numPr>
        <w:tabs>
          <w:tab w:val="left" w:pos="851"/>
        </w:tabs>
        <w:ind w:left="851" w:right="2" w:hanging="851"/>
      </w:pPr>
      <w:r w:rsidRPr="005F57D2">
        <w:t xml:space="preserve">Yesintek </w:t>
      </w:r>
      <w:r w:rsidR="007A6214" w:rsidRPr="005F57D2">
        <w:t xml:space="preserve">getur farið yfir fylgjuna til barnsins í móðurkviði. Ef þú hefur fengið </w:t>
      </w:r>
      <w:r w:rsidRPr="005F57D2">
        <w:t xml:space="preserve">Yesintek </w:t>
      </w:r>
      <w:r w:rsidR="007A6214" w:rsidRPr="005F57D2">
        <w:t>á meðgöngu er aukin hætta á sýkingu hjá barninu.</w:t>
      </w:r>
    </w:p>
    <w:p w14:paraId="018D0F6F" w14:textId="77777777" w:rsidR="001059D4" w:rsidRPr="005F57D2" w:rsidRDefault="007A6214" w:rsidP="006D01F6">
      <w:pPr>
        <w:pStyle w:val="ListParagraph"/>
        <w:numPr>
          <w:ilvl w:val="1"/>
          <w:numId w:val="13"/>
        </w:numPr>
        <w:tabs>
          <w:tab w:val="left" w:pos="851"/>
        </w:tabs>
        <w:ind w:left="851" w:right="2" w:hanging="851"/>
      </w:pPr>
      <w:r w:rsidRPr="005F57D2">
        <w:t xml:space="preserve">Mikilvægt er að láta lækni barnsins og aðra heilbrigðisstarfsmenn vita ef þú hefur fengið </w:t>
      </w:r>
      <w:r w:rsidR="00801C69" w:rsidRPr="005F57D2">
        <w:t xml:space="preserve">Yesintek </w:t>
      </w:r>
      <w:r w:rsidRPr="005F57D2">
        <w:t xml:space="preserve">á meðgöngu áður en barnið fær nokkra bólusetningu. Ekki er mælt með lifandi bóluefnum eins og BCG bóluefni (notað til að koma í veg fyrir berkla) handa barninu fyrstu tólf mánuði eftir fæðingu ef þú hefur fengið </w:t>
      </w:r>
      <w:r w:rsidR="00801C69" w:rsidRPr="005F57D2">
        <w:t xml:space="preserve">Yesintek </w:t>
      </w:r>
      <w:r w:rsidRPr="005F57D2">
        <w:t>á meðgöngu nema læknir barnsins hafi ráðlagt slíkt.</w:t>
      </w:r>
    </w:p>
    <w:p w14:paraId="1B95C68E" w14:textId="77777777" w:rsidR="001059D4" w:rsidRPr="005F57D2" w:rsidRDefault="007A6214" w:rsidP="006D01F6">
      <w:pPr>
        <w:pStyle w:val="ListParagraph"/>
        <w:numPr>
          <w:ilvl w:val="1"/>
          <w:numId w:val="13"/>
        </w:numPr>
        <w:tabs>
          <w:tab w:val="left" w:pos="851"/>
        </w:tabs>
        <w:ind w:left="851" w:right="2" w:hanging="851"/>
      </w:pPr>
      <w:r w:rsidRPr="005F57D2">
        <w:t xml:space="preserve">Ustekinumab getur borist í brjóstamjólk í mjög litlu magni. Ráðfærðu þig við lækninn ef þú ert með barn á brjósti eða ef brjóstagjöf er fyrirhuguð. Þú ákveður í samráði við lækninn hvort þú átt að hafa barn á brjósti eða nota </w:t>
      </w:r>
      <w:r w:rsidR="001D6335" w:rsidRPr="005F57D2">
        <w:t>Yesintek</w:t>
      </w:r>
      <w:r w:rsidRPr="005F57D2">
        <w:t>- ekki gera hvort tveggja.</w:t>
      </w:r>
    </w:p>
    <w:p w14:paraId="5BEEF606" w14:textId="77777777" w:rsidR="00F20690" w:rsidRPr="005F57D2" w:rsidRDefault="00F20690" w:rsidP="00651703">
      <w:pPr>
        <w:pStyle w:val="ListParagraph"/>
        <w:tabs>
          <w:tab w:val="left" w:pos="851"/>
        </w:tabs>
        <w:ind w:left="851" w:right="2" w:firstLine="0"/>
      </w:pPr>
    </w:p>
    <w:p w14:paraId="7961319C" w14:textId="77777777" w:rsidR="001059D4" w:rsidRPr="005F57D2" w:rsidRDefault="007A6214" w:rsidP="00651703">
      <w:pPr>
        <w:pStyle w:val="Heading2"/>
        <w:ind w:left="0" w:right="2"/>
      </w:pPr>
      <w:r w:rsidRPr="005F57D2">
        <w:t>Akstur</w:t>
      </w:r>
      <w:r w:rsidRPr="005F57D2">
        <w:rPr>
          <w:spacing w:val="-5"/>
        </w:rPr>
        <w:t xml:space="preserve"> </w:t>
      </w:r>
      <w:r w:rsidRPr="005F57D2">
        <w:t>og</w:t>
      </w:r>
      <w:r w:rsidRPr="005F57D2">
        <w:rPr>
          <w:spacing w:val="-5"/>
        </w:rPr>
        <w:t xml:space="preserve"> </w:t>
      </w:r>
      <w:r w:rsidRPr="005F57D2">
        <w:t>notkun</w:t>
      </w:r>
      <w:r w:rsidRPr="005F57D2">
        <w:rPr>
          <w:spacing w:val="-4"/>
        </w:rPr>
        <w:t xml:space="preserve"> véla</w:t>
      </w:r>
    </w:p>
    <w:p w14:paraId="20B925B6" w14:textId="77777777" w:rsidR="001059D4" w:rsidRPr="005F57D2" w:rsidRDefault="00801C69" w:rsidP="00651703">
      <w:pPr>
        <w:pStyle w:val="BodyText"/>
        <w:ind w:right="2"/>
      </w:pPr>
      <w:r w:rsidRPr="005F57D2">
        <w:t xml:space="preserve">Yesintek </w:t>
      </w:r>
      <w:r w:rsidR="007A6214" w:rsidRPr="005F57D2">
        <w:t>hefur</w:t>
      </w:r>
      <w:r w:rsidR="007A6214" w:rsidRPr="005F57D2">
        <w:rPr>
          <w:spacing w:val="-5"/>
        </w:rPr>
        <w:t xml:space="preserve"> </w:t>
      </w:r>
      <w:r w:rsidR="007A6214" w:rsidRPr="005F57D2">
        <w:t>engin</w:t>
      </w:r>
      <w:r w:rsidR="007A6214" w:rsidRPr="005F57D2">
        <w:rPr>
          <w:spacing w:val="-5"/>
        </w:rPr>
        <w:t xml:space="preserve"> </w:t>
      </w:r>
      <w:r w:rsidR="007A6214" w:rsidRPr="005F57D2">
        <w:t>eða</w:t>
      </w:r>
      <w:r w:rsidR="007A6214" w:rsidRPr="005F57D2">
        <w:rPr>
          <w:spacing w:val="-5"/>
        </w:rPr>
        <w:t xml:space="preserve"> </w:t>
      </w:r>
      <w:r w:rsidR="007A6214" w:rsidRPr="005F57D2">
        <w:t>óveruleg</w:t>
      </w:r>
      <w:r w:rsidR="007A6214" w:rsidRPr="005F57D2">
        <w:rPr>
          <w:spacing w:val="-5"/>
        </w:rPr>
        <w:t xml:space="preserve"> </w:t>
      </w:r>
      <w:r w:rsidR="007A6214" w:rsidRPr="005F57D2">
        <w:t>áhrif</w:t>
      </w:r>
      <w:r w:rsidR="007A6214" w:rsidRPr="005F57D2">
        <w:rPr>
          <w:spacing w:val="-5"/>
        </w:rPr>
        <w:t xml:space="preserve"> </w:t>
      </w:r>
      <w:r w:rsidR="007A6214" w:rsidRPr="005F57D2">
        <w:t>á</w:t>
      </w:r>
      <w:r w:rsidR="007A6214" w:rsidRPr="005F57D2">
        <w:rPr>
          <w:spacing w:val="-5"/>
        </w:rPr>
        <w:t xml:space="preserve"> </w:t>
      </w:r>
      <w:r w:rsidR="007A6214" w:rsidRPr="005F57D2">
        <w:t>hæfni</w:t>
      </w:r>
      <w:r w:rsidR="007A6214" w:rsidRPr="005F57D2">
        <w:rPr>
          <w:spacing w:val="-5"/>
        </w:rPr>
        <w:t xml:space="preserve"> </w:t>
      </w:r>
      <w:r w:rsidR="007A6214" w:rsidRPr="005F57D2">
        <w:t>til</w:t>
      </w:r>
      <w:r w:rsidR="007A6214" w:rsidRPr="005F57D2">
        <w:rPr>
          <w:spacing w:val="-5"/>
        </w:rPr>
        <w:t xml:space="preserve"> </w:t>
      </w:r>
      <w:r w:rsidR="007A6214" w:rsidRPr="005F57D2">
        <w:t>aksturs</w:t>
      </w:r>
      <w:r w:rsidR="007A6214" w:rsidRPr="005F57D2">
        <w:rPr>
          <w:spacing w:val="-5"/>
        </w:rPr>
        <w:t xml:space="preserve"> </w:t>
      </w:r>
      <w:r w:rsidR="007A6214" w:rsidRPr="005F57D2">
        <w:t>og</w:t>
      </w:r>
      <w:r w:rsidR="007A6214" w:rsidRPr="005F57D2">
        <w:rPr>
          <w:spacing w:val="-5"/>
        </w:rPr>
        <w:t xml:space="preserve"> </w:t>
      </w:r>
      <w:r w:rsidR="007A6214" w:rsidRPr="005F57D2">
        <w:t>notkunar</w:t>
      </w:r>
      <w:r w:rsidR="007A6214" w:rsidRPr="005F57D2">
        <w:rPr>
          <w:spacing w:val="-4"/>
        </w:rPr>
        <w:t xml:space="preserve"> </w:t>
      </w:r>
      <w:r w:rsidR="007A6214" w:rsidRPr="005F57D2">
        <w:rPr>
          <w:spacing w:val="-2"/>
        </w:rPr>
        <w:t>véla.</w:t>
      </w:r>
    </w:p>
    <w:p w14:paraId="79E86A4A" w14:textId="77777777" w:rsidR="001059D4" w:rsidRPr="005F57D2" w:rsidRDefault="001059D4" w:rsidP="00651703">
      <w:pPr>
        <w:pStyle w:val="BodyText"/>
        <w:ind w:right="2"/>
      </w:pPr>
    </w:p>
    <w:p w14:paraId="64429B68" w14:textId="77777777" w:rsidR="001059D4" w:rsidRPr="005F57D2" w:rsidRDefault="00801C69" w:rsidP="00651703">
      <w:pPr>
        <w:pStyle w:val="Heading2"/>
        <w:ind w:left="0" w:right="2"/>
      </w:pPr>
      <w:r w:rsidRPr="005F57D2">
        <w:t xml:space="preserve">Yesintek </w:t>
      </w:r>
      <w:r w:rsidR="007A6214" w:rsidRPr="005F57D2">
        <w:t>inniheldur</w:t>
      </w:r>
      <w:r w:rsidR="007A6214" w:rsidRPr="005F57D2">
        <w:rPr>
          <w:spacing w:val="-8"/>
        </w:rPr>
        <w:t xml:space="preserve"> </w:t>
      </w:r>
      <w:r w:rsidR="007A6214" w:rsidRPr="005F57D2">
        <w:rPr>
          <w:spacing w:val="-2"/>
        </w:rPr>
        <w:t>natríum</w:t>
      </w:r>
    </w:p>
    <w:p w14:paraId="6A50CECD" w14:textId="77777777" w:rsidR="001059D4" w:rsidRPr="005F57D2" w:rsidRDefault="00801C69" w:rsidP="00651703">
      <w:pPr>
        <w:pStyle w:val="BodyText"/>
        <w:ind w:right="2"/>
      </w:pPr>
      <w:r w:rsidRPr="005F57D2">
        <w:t xml:space="preserve">Yesintek </w:t>
      </w:r>
      <w:r w:rsidR="007A6214" w:rsidRPr="005F57D2">
        <w:t>inniheldur minna en 1 mmól (23 mg) af natríum í hverjum skammti, þ.e.a.s. er sem næst natríumlaust.</w:t>
      </w:r>
      <w:r w:rsidR="007A6214" w:rsidRPr="005F57D2">
        <w:rPr>
          <w:spacing w:val="-1"/>
        </w:rPr>
        <w:t xml:space="preserve"> </w:t>
      </w:r>
      <w:r w:rsidR="007A6214" w:rsidRPr="005F57D2">
        <w:t>Hins</w:t>
      </w:r>
      <w:r w:rsidR="007A6214" w:rsidRPr="005F57D2">
        <w:rPr>
          <w:spacing w:val="-2"/>
        </w:rPr>
        <w:t xml:space="preserve"> </w:t>
      </w:r>
      <w:r w:rsidR="007A6214" w:rsidRPr="005F57D2">
        <w:t>vegar</w:t>
      </w:r>
      <w:r w:rsidR="007A6214" w:rsidRPr="005F57D2">
        <w:rPr>
          <w:spacing w:val="-2"/>
        </w:rPr>
        <w:t xml:space="preserve"> </w:t>
      </w:r>
      <w:r w:rsidR="007A6214" w:rsidRPr="005F57D2">
        <w:t>er</w:t>
      </w:r>
      <w:r w:rsidR="007A6214" w:rsidRPr="005F57D2">
        <w:rPr>
          <w:spacing w:val="-2"/>
        </w:rPr>
        <w:t xml:space="preserve"> </w:t>
      </w:r>
      <w:r w:rsidRPr="005F57D2">
        <w:t xml:space="preserve">Yesintek </w:t>
      </w:r>
      <w:r w:rsidR="007A6214" w:rsidRPr="005F57D2">
        <w:t>þynnt</w:t>
      </w:r>
      <w:r w:rsidR="007A6214" w:rsidRPr="005F57D2">
        <w:rPr>
          <w:spacing w:val="-2"/>
        </w:rPr>
        <w:t xml:space="preserve"> </w:t>
      </w:r>
      <w:r w:rsidR="007A6214" w:rsidRPr="005F57D2">
        <w:t>með</w:t>
      </w:r>
      <w:r w:rsidR="007A6214" w:rsidRPr="005F57D2">
        <w:rPr>
          <w:spacing w:val="-2"/>
        </w:rPr>
        <w:t xml:space="preserve"> </w:t>
      </w:r>
      <w:r w:rsidR="007A6214" w:rsidRPr="005F57D2">
        <w:t>lausn</w:t>
      </w:r>
      <w:r w:rsidR="007A6214" w:rsidRPr="005F57D2">
        <w:rPr>
          <w:spacing w:val="-2"/>
        </w:rPr>
        <w:t xml:space="preserve"> </w:t>
      </w:r>
      <w:r w:rsidR="007A6214" w:rsidRPr="005F57D2">
        <w:t>sem</w:t>
      </w:r>
      <w:r w:rsidR="007A6214" w:rsidRPr="005F57D2">
        <w:rPr>
          <w:spacing w:val="-1"/>
        </w:rPr>
        <w:t xml:space="preserve"> </w:t>
      </w:r>
      <w:r w:rsidR="007A6214" w:rsidRPr="005F57D2">
        <w:t>inniheldur natríum</w:t>
      </w:r>
      <w:r w:rsidR="007A6214" w:rsidRPr="005F57D2">
        <w:rPr>
          <w:spacing w:val="-5"/>
        </w:rPr>
        <w:t xml:space="preserve"> </w:t>
      </w:r>
      <w:r w:rsidR="007A6214" w:rsidRPr="005F57D2">
        <w:t>áður</w:t>
      </w:r>
      <w:r w:rsidR="007A6214" w:rsidRPr="005F57D2">
        <w:rPr>
          <w:spacing w:val="-2"/>
        </w:rPr>
        <w:t xml:space="preserve"> </w:t>
      </w:r>
      <w:r w:rsidR="007A6214" w:rsidRPr="005F57D2">
        <w:t>en</w:t>
      </w:r>
      <w:r w:rsidR="007A6214" w:rsidRPr="005F57D2">
        <w:rPr>
          <w:spacing w:val="-2"/>
        </w:rPr>
        <w:t xml:space="preserve"> </w:t>
      </w:r>
      <w:r w:rsidR="007A6214" w:rsidRPr="005F57D2">
        <w:t>þér</w:t>
      </w:r>
      <w:r w:rsidR="007A6214" w:rsidRPr="005F57D2">
        <w:rPr>
          <w:spacing w:val="-2"/>
        </w:rPr>
        <w:t xml:space="preserve"> </w:t>
      </w:r>
      <w:r w:rsidR="007A6214" w:rsidRPr="005F57D2">
        <w:t>er</w:t>
      </w:r>
      <w:r w:rsidR="007A6214" w:rsidRPr="005F57D2">
        <w:rPr>
          <w:spacing w:val="-2"/>
        </w:rPr>
        <w:t xml:space="preserve"> </w:t>
      </w:r>
      <w:r w:rsidR="007A6214" w:rsidRPr="005F57D2">
        <w:t>gefið</w:t>
      </w:r>
      <w:r w:rsidR="007A6214" w:rsidRPr="005F57D2">
        <w:rPr>
          <w:spacing w:val="-2"/>
        </w:rPr>
        <w:t xml:space="preserve"> </w:t>
      </w:r>
      <w:r w:rsidR="007A6214" w:rsidRPr="005F57D2">
        <w:t>lyfið. Ráðfærðu þig við lækninn ef þú ert á natríumskertu mataræði.</w:t>
      </w:r>
    </w:p>
    <w:p w14:paraId="391A8F80" w14:textId="77777777" w:rsidR="00801C69" w:rsidRPr="005F57D2" w:rsidRDefault="00801C69" w:rsidP="00651703">
      <w:pPr>
        <w:pStyle w:val="BodyText"/>
        <w:ind w:right="2"/>
      </w:pPr>
    </w:p>
    <w:p w14:paraId="4AFFF319" w14:textId="77777777" w:rsidR="003B54DE" w:rsidRPr="005F57D2" w:rsidRDefault="003B54DE" w:rsidP="00651703">
      <w:pPr>
        <w:pStyle w:val="Heading2"/>
        <w:ind w:left="0" w:right="2"/>
      </w:pPr>
      <w:r w:rsidRPr="005F57D2">
        <w:rPr>
          <w:color w:val="000000"/>
        </w:rPr>
        <w:t>Yesintek inniheldur pólýsorbat 80</w:t>
      </w:r>
    </w:p>
    <w:p w14:paraId="581DD881" w14:textId="77777777" w:rsidR="00801C69" w:rsidRPr="005F57D2" w:rsidRDefault="003B54DE" w:rsidP="00651703">
      <w:pPr>
        <w:pStyle w:val="BodyText"/>
        <w:ind w:right="2"/>
      </w:pPr>
      <w:r w:rsidRPr="005F57D2">
        <w:t>Lyfið inniheldur 10,4 mg af pólýsorbati 80 (E433) í hverju 130 mg/26 ml hettuglasi sem jafngildir 0,4 mg/ml (0,6 mg/kg/sólarhring). Pólýsorböt geta valdið ofnæmisviðbrögðum. Látið lækninn vita ef um er að ræða þekkt ofnæmi.</w:t>
      </w:r>
    </w:p>
    <w:p w14:paraId="0C079F37" w14:textId="77777777" w:rsidR="001059D4" w:rsidRPr="005F57D2" w:rsidRDefault="001059D4" w:rsidP="00651703">
      <w:pPr>
        <w:pStyle w:val="BodyText"/>
        <w:ind w:right="2"/>
      </w:pPr>
    </w:p>
    <w:p w14:paraId="1B73A5FF" w14:textId="77777777" w:rsidR="001059D4" w:rsidRPr="005F57D2" w:rsidRDefault="001059D4" w:rsidP="00651703">
      <w:pPr>
        <w:pStyle w:val="BodyText"/>
        <w:ind w:right="2"/>
      </w:pPr>
    </w:p>
    <w:p w14:paraId="3EB3F723" w14:textId="77777777" w:rsidR="001059D4" w:rsidRPr="005F57D2" w:rsidRDefault="00FA031F" w:rsidP="00651703">
      <w:pPr>
        <w:pStyle w:val="Heading2"/>
        <w:tabs>
          <w:tab w:val="left" w:pos="804"/>
        </w:tabs>
        <w:ind w:left="0" w:right="2"/>
      </w:pPr>
      <w:r w:rsidRPr="005F57D2">
        <w:t xml:space="preserve">3. </w:t>
      </w:r>
      <w:r w:rsidR="0056733E" w:rsidRPr="005F57D2">
        <w:tab/>
      </w:r>
      <w:r w:rsidR="007A6214" w:rsidRPr="005F57D2">
        <w:t>Hvernig</w:t>
      </w:r>
      <w:r w:rsidR="007A6214" w:rsidRPr="005F57D2">
        <w:rPr>
          <w:spacing w:val="-7"/>
        </w:rPr>
        <w:t xml:space="preserve"> </w:t>
      </w:r>
      <w:r w:rsidR="00801C69" w:rsidRPr="005F57D2">
        <w:t xml:space="preserve">Yesintek </w:t>
      </w:r>
      <w:r w:rsidR="007A6214" w:rsidRPr="005F57D2">
        <w:t>verður</w:t>
      </w:r>
      <w:r w:rsidR="007A6214" w:rsidRPr="005F57D2">
        <w:rPr>
          <w:spacing w:val="-6"/>
        </w:rPr>
        <w:t xml:space="preserve"> </w:t>
      </w:r>
      <w:r w:rsidR="007A6214" w:rsidRPr="005F57D2">
        <w:rPr>
          <w:spacing w:val="-2"/>
        </w:rPr>
        <w:t>gefið</w:t>
      </w:r>
    </w:p>
    <w:p w14:paraId="191CC8D8" w14:textId="77777777" w:rsidR="00C548DE" w:rsidRDefault="00C548DE" w:rsidP="00651703">
      <w:pPr>
        <w:pStyle w:val="BodyText"/>
        <w:ind w:right="2"/>
      </w:pPr>
    </w:p>
    <w:p w14:paraId="0051B2C1" w14:textId="77777777" w:rsidR="001059D4" w:rsidRPr="005F57D2" w:rsidRDefault="00801C69" w:rsidP="00651703">
      <w:pPr>
        <w:pStyle w:val="BodyText"/>
        <w:ind w:right="2"/>
      </w:pPr>
      <w:r w:rsidRPr="005F57D2">
        <w:t xml:space="preserve">Yesintek </w:t>
      </w:r>
      <w:r w:rsidR="007A6214" w:rsidRPr="005F57D2">
        <w:t>er</w:t>
      </w:r>
      <w:r w:rsidR="007A6214" w:rsidRPr="005F57D2">
        <w:rPr>
          <w:spacing w:val="-2"/>
        </w:rPr>
        <w:t xml:space="preserve"> </w:t>
      </w:r>
      <w:r w:rsidR="007A6214" w:rsidRPr="005F57D2">
        <w:t>ætlað</w:t>
      </w:r>
      <w:r w:rsidR="007A6214" w:rsidRPr="005F57D2">
        <w:rPr>
          <w:spacing w:val="-2"/>
        </w:rPr>
        <w:t xml:space="preserve"> </w:t>
      </w:r>
      <w:r w:rsidR="007A6214" w:rsidRPr="005F57D2">
        <w:t>til</w:t>
      </w:r>
      <w:r w:rsidR="007A6214" w:rsidRPr="005F57D2">
        <w:rPr>
          <w:spacing w:val="-2"/>
        </w:rPr>
        <w:t xml:space="preserve"> </w:t>
      </w:r>
      <w:r w:rsidR="007A6214" w:rsidRPr="005F57D2">
        <w:t>notkunar</w:t>
      </w:r>
      <w:r w:rsidR="007A6214" w:rsidRPr="005F57D2">
        <w:rPr>
          <w:spacing w:val="-2"/>
        </w:rPr>
        <w:t xml:space="preserve"> </w:t>
      </w:r>
      <w:r w:rsidR="007A6214" w:rsidRPr="005F57D2">
        <w:t>samkvæmt</w:t>
      </w:r>
      <w:r w:rsidR="007A6214" w:rsidRPr="005F57D2">
        <w:rPr>
          <w:spacing w:val="-2"/>
        </w:rPr>
        <w:t xml:space="preserve"> </w:t>
      </w:r>
      <w:r w:rsidR="007A6214" w:rsidRPr="005F57D2">
        <w:t>leiðbeiningum</w:t>
      </w:r>
      <w:r w:rsidR="007A6214" w:rsidRPr="005F57D2">
        <w:rPr>
          <w:spacing w:val="-2"/>
        </w:rPr>
        <w:t xml:space="preserve"> </w:t>
      </w:r>
      <w:r w:rsidR="007A6214" w:rsidRPr="005F57D2">
        <w:t>og</w:t>
      </w:r>
      <w:r w:rsidR="007A6214" w:rsidRPr="005F57D2">
        <w:rPr>
          <w:spacing w:val="-2"/>
        </w:rPr>
        <w:t xml:space="preserve"> </w:t>
      </w:r>
      <w:r w:rsidR="007A6214" w:rsidRPr="005F57D2">
        <w:t>undir</w:t>
      </w:r>
      <w:r w:rsidR="007A6214" w:rsidRPr="005F57D2">
        <w:rPr>
          <w:spacing w:val="-2"/>
        </w:rPr>
        <w:t xml:space="preserve"> </w:t>
      </w:r>
      <w:r w:rsidR="007A6214" w:rsidRPr="005F57D2">
        <w:t>eftirliti</w:t>
      </w:r>
      <w:r w:rsidR="007A6214" w:rsidRPr="005F57D2">
        <w:rPr>
          <w:spacing w:val="-2"/>
        </w:rPr>
        <w:t xml:space="preserve"> </w:t>
      </w:r>
      <w:r w:rsidR="007A6214" w:rsidRPr="005F57D2">
        <w:t>læknis</w:t>
      </w:r>
      <w:r w:rsidR="007A6214" w:rsidRPr="005F57D2">
        <w:rPr>
          <w:spacing w:val="-2"/>
        </w:rPr>
        <w:t xml:space="preserve"> </w:t>
      </w:r>
      <w:r w:rsidR="007A6214" w:rsidRPr="005F57D2">
        <w:t>með</w:t>
      </w:r>
      <w:r w:rsidR="007A6214" w:rsidRPr="005F57D2">
        <w:rPr>
          <w:spacing w:val="-2"/>
        </w:rPr>
        <w:t xml:space="preserve"> </w:t>
      </w:r>
      <w:r w:rsidR="007A6214" w:rsidRPr="005F57D2">
        <w:t>reynslu</w:t>
      </w:r>
      <w:r w:rsidR="007A6214" w:rsidRPr="005F57D2">
        <w:rPr>
          <w:spacing w:val="-2"/>
        </w:rPr>
        <w:t xml:space="preserve"> </w:t>
      </w:r>
      <w:r w:rsidR="007A6214" w:rsidRPr="005F57D2">
        <w:t>í</w:t>
      </w:r>
      <w:r w:rsidR="007A6214" w:rsidRPr="005F57D2">
        <w:rPr>
          <w:spacing w:val="-2"/>
        </w:rPr>
        <w:t xml:space="preserve"> </w:t>
      </w:r>
      <w:r w:rsidR="007A6214" w:rsidRPr="005F57D2">
        <w:t>greiningu og meðferð á Crohns sjúkdómi.</w:t>
      </w:r>
    </w:p>
    <w:p w14:paraId="59435700" w14:textId="77777777" w:rsidR="001059D4" w:rsidRPr="005F57D2" w:rsidRDefault="001059D4" w:rsidP="00651703">
      <w:pPr>
        <w:pStyle w:val="BodyText"/>
        <w:ind w:right="2"/>
      </w:pPr>
    </w:p>
    <w:p w14:paraId="076D8062" w14:textId="77777777" w:rsidR="001059D4" w:rsidRDefault="00801C69" w:rsidP="00651703">
      <w:pPr>
        <w:pStyle w:val="BodyText"/>
        <w:ind w:right="2"/>
      </w:pPr>
      <w:r w:rsidRPr="005F57D2">
        <w:t xml:space="preserve">Yesintek </w:t>
      </w:r>
      <w:r w:rsidR="007A6214" w:rsidRPr="005F57D2">
        <w:t>130</w:t>
      </w:r>
      <w:r w:rsidR="007A6214" w:rsidRPr="005F57D2">
        <w:rPr>
          <w:spacing w:val="-3"/>
        </w:rPr>
        <w:t xml:space="preserve"> </w:t>
      </w:r>
      <w:r w:rsidR="007A6214" w:rsidRPr="005F57D2">
        <w:t>mg</w:t>
      </w:r>
      <w:r w:rsidR="007A6214" w:rsidRPr="005F57D2">
        <w:rPr>
          <w:spacing w:val="-5"/>
        </w:rPr>
        <w:t xml:space="preserve"> </w:t>
      </w:r>
      <w:r w:rsidR="007A6214" w:rsidRPr="005F57D2">
        <w:t>innrennslisþykkni,</w:t>
      </w:r>
      <w:r w:rsidR="007A6214" w:rsidRPr="005F57D2">
        <w:rPr>
          <w:spacing w:val="-3"/>
        </w:rPr>
        <w:t xml:space="preserve"> </w:t>
      </w:r>
      <w:r w:rsidR="007A6214" w:rsidRPr="005F57D2">
        <w:t>lausn</w:t>
      </w:r>
      <w:r w:rsidR="007A6214" w:rsidRPr="005F57D2">
        <w:rPr>
          <w:spacing w:val="-3"/>
        </w:rPr>
        <w:t xml:space="preserve"> </w:t>
      </w:r>
      <w:r w:rsidR="007A6214" w:rsidRPr="005F57D2">
        <w:t>er</w:t>
      </w:r>
      <w:r w:rsidR="007A6214" w:rsidRPr="005F57D2">
        <w:rPr>
          <w:spacing w:val="-3"/>
        </w:rPr>
        <w:t xml:space="preserve"> </w:t>
      </w:r>
      <w:r w:rsidR="007A6214" w:rsidRPr="005F57D2">
        <w:t>gefið</w:t>
      </w:r>
      <w:r w:rsidR="007A6214" w:rsidRPr="005F57D2">
        <w:rPr>
          <w:spacing w:val="-3"/>
        </w:rPr>
        <w:t xml:space="preserve"> </w:t>
      </w:r>
      <w:r w:rsidR="007A6214" w:rsidRPr="005F57D2">
        <w:t>af</w:t>
      </w:r>
      <w:r w:rsidR="007A6214" w:rsidRPr="005F57D2">
        <w:rPr>
          <w:spacing w:val="-3"/>
        </w:rPr>
        <w:t xml:space="preserve"> </w:t>
      </w:r>
      <w:r w:rsidR="007A6214" w:rsidRPr="005F57D2">
        <w:t>lækninum</w:t>
      </w:r>
      <w:r w:rsidR="007A6214" w:rsidRPr="005F57D2">
        <w:rPr>
          <w:spacing w:val="-3"/>
        </w:rPr>
        <w:t xml:space="preserve"> </w:t>
      </w:r>
      <w:r w:rsidR="007A6214" w:rsidRPr="005F57D2">
        <w:t>með</w:t>
      </w:r>
      <w:r w:rsidR="007A6214" w:rsidRPr="005F57D2">
        <w:rPr>
          <w:spacing w:val="-3"/>
        </w:rPr>
        <w:t xml:space="preserve"> </w:t>
      </w:r>
      <w:r w:rsidR="007A6214" w:rsidRPr="005F57D2">
        <w:t>dreypi</w:t>
      </w:r>
      <w:r w:rsidR="007A6214" w:rsidRPr="005F57D2">
        <w:rPr>
          <w:spacing w:val="-3"/>
        </w:rPr>
        <w:t xml:space="preserve"> </w:t>
      </w:r>
      <w:r w:rsidR="007A6214" w:rsidRPr="005F57D2">
        <w:t>í</w:t>
      </w:r>
      <w:r w:rsidR="007A6214" w:rsidRPr="005F57D2">
        <w:rPr>
          <w:spacing w:val="-3"/>
        </w:rPr>
        <w:t xml:space="preserve"> </w:t>
      </w:r>
      <w:r w:rsidR="007A6214" w:rsidRPr="005F57D2">
        <w:t>bláæð</w:t>
      </w:r>
      <w:r w:rsidR="007A6214" w:rsidRPr="005F57D2">
        <w:rPr>
          <w:spacing w:val="-3"/>
        </w:rPr>
        <w:t xml:space="preserve"> </w:t>
      </w:r>
      <w:r w:rsidR="007A6214" w:rsidRPr="005F57D2">
        <w:t>á</w:t>
      </w:r>
      <w:r w:rsidR="007A6214" w:rsidRPr="005F57D2">
        <w:rPr>
          <w:spacing w:val="-3"/>
        </w:rPr>
        <w:t xml:space="preserve"> </w:t>
      </w:r>
      <w:r w:rsidR="007A6214" w:rsidRPr="005F57D2">
        <w:t>handlegg (innrennsli í bláæð) á minnst einni klukkustund. Talaðu við lækninn um hvenær þú átt að fá sprauturnar og hvenær þú þarft að koma í eftirlit.</w:t>
      </w:r>
    </w:p>
    <w:p w14:paraId="0EE2E840" w14:textId="77777777" w:rsidR="00C548DE" w:rsidRPr="005F57D2" w:rsidRDefault="00C548DE" w:rsidP="00651703">
      <w:pPr>
        <w:pStyle w:val="BodyText"/>
        <w:ind w:right="2"/>
      </w:pPr>
    </w:p>
    <w:p w14:paraId="31F49F04" w14:textId="77777777" w:rsidR="001059D4" w:rsidRPr="005F57D2" w:rsidRDefault="007A6214" w:rsidP="00651703">
      <w:pPr>
        <w:pStyle w:val="Heading2"/>
        <w:ind w:left="0" w:right="2"/>
      </w:pPr>
      <w:r w:rsidRPr="005F57D2">
        <w:t>Hversu</w:t>
      </w:r>
      <w:r w:rsidRPr="005F57D2">
        <w:rPr>
          <w:spacing w:val="-5"/>
        </w:rPr>
        <w:t xml:space="preserve"> </w:t>
      </w:r>
      <w:r w:rsidRPr="005F57D2">
        <w:t>mikið</w:t>
      </w:r>
      <w:r w:rsidRPr="005F57D2">
        <w:rPr>
          <w:spacing w:val="-5"/>
        </w:rPr>
        <w:t xml:space="preserve"> </w:t>
      </w:r>
      <w:r w:rsidR="0042114C" w:rsidRPr="005F57D2">
        <w:t xml:space="preserve">Yesintek </w:t>
      </w:r>
      <w:r w:rsidRPr="005F57D2">
        <w:t>er</w:t>
      </w:r>
      <w:r w:rsidRPr="005F57D2">
        <w:rPr>
          <w:spacing w:val="-5"/>
        </w:rPr>
        <w:t xml:space="preserve"> </w:t>
      </w:r>
      <w:r w:rsidRPr="005F57D2">
        <w:rPr>
          <w:spacing w:val="-2"/>
        </w:rPr>
        <w:t>gefið</w:t>
      </w:r>
    </w:p>
    <w:p w14:paraId="10852609" w14:textId="77777777" w:rsidR="001059D4" w:rsidRPr="005F57D2" w:rsidRDefault="007A6214" w:rsidP="00651703">
      <w:pPr>
        <w:pStyle w:val="BodyText"/>
        <w:ind w:right="2"/>
      </w:pPr>
      <w:r w:rsidRPr="005F57D2">
        <w:t>Læknirinn</w:t>
      </w:r>
      <w:r w:rsidRPr="005F57D2">
        <w:rPr>
          <w:spacing w:val="-7"/>
        </w:rPr>
        <w:t xml:space="preserve"> </w:t>
      </w:r>
      <w:r w:rsidRPr="005F57D2">
        <w:t>ákveður</w:t>
      </w:r>
      <w:r w:rsidRPr="005F57D2">
        <w:rPr>
          <w:spacing w:val="-4"/>
        </w:rPr>
        <w:t xml:space="preserve"> </w:t>
      </w:r>
      <w:r w:rsidRPr="005F57D2">
        <w:t>hve</w:t>
      </w:r>
      <w:r w:rsidRPr="005F57D2">
        <w:rPr>
          <w:spacing w:val="-4"/>
        </w:rPr>
        <w:t xml:space="preserve"> </w:t>
      </w:r>
      <w:r w:rsidRPr="005F57D2">
        <w:t>mikið</w:t>
      </w:r>
      <w:r w:rsidRPr="005F57D2">
        <w:rPr>
          <w:spacing w:val="-4"/>
        </w:rPr>
        <w:t xml:space="preserve"> </w:t>
      </w:r>
      <w:r w:rsidR="0042114C" w:rsidRPr="005F57D2">
        <w:t xml:space="preserve">Yesintek </w:t>
      </w:r>
      <w:r w:rsidRPr="005F57D2">
        <w:t>þú</w:t>
      </w:r>
      <w:r w:rsidRPr="005F57D2">
        <w:rPr>
          <w:spacing w:val="-4"/>
        </w:rPr>
        <w:t xml:space="preserve"> </w:t>
      </w:r>
      <w:r w:rsidRPr="005F57D2">
        <w:t>þarft</w:t>
      </w:r>
      <w:r w:rsidRPr="005F57D2">
        <w:rPr>
          <w:spacing w:val="-5"/>
        </w:rPr>
        <w:t xml:space="preserve"> </w:t>
      </w:r>
      <w:r w:rsidRPr="005F57D2">
        <w:t>að</w:t>
      </w:r>
      <w:r w:rsidRPr="005F57D2">
        <w:rPr>
          <w:spacing w:val="-4"/>
        </w:rPr>
        <w:t xml:space="preserve"> </w:t>
      </w:r>
      <w:r w:rsidRPr="005F57D2">
        <w:t>fá</w:t>
      </w:r>
      <w:r w:rsidRPr="005F57D2">
        <w:rPr>
          <w:spacing w:val="-3"/>
        </w:rPr>
        <w:t xml:space="preserve"> </w:t>
      </w:r>
      <w:r w:rsidRPr="005F57D2">
        <w:t>og</w:t>
      </w:r>
      <w:r w:rsidRPr="005F57D2">
        <w:rPr>
          <w:spacing w:val="-4"/>
        </w:rPr>
        <w:t xml:space="preserve"> </w:t>
      </w:r>
      <w:r w:rsidRPr="005F57D2">
        <w:t>í</w:t>
      </w:r>
      <w:r w:rsidRPr="005F57D2">
        <w:rPr>
          <w:spacing w:val="-4"/>
        </w:rPr>
        <w:t xml:space="preserve"> </w:t>
      </w:r>
      <w:r w:rsidRPr="005F57D2">
        <w:t>hve</w:t>
      </w:r>
      <w:r w:rsidRPr="005F57D2">
        <w:rPr>
          <w:spacing w:val="-4"/>
        </w:rPr>
        <w:t xml:space="preserve"> </w:t>
      </w:r>
      <w:r w:rsidRPr="005F57D2">
        <w:t>langan</w:t>
      </w:r>
      <w:r w:rsidRPr="005F57D2">
        <w:rPr>
          <w:spacing w:val="-4"/>
        </w:rPr>
        <w:t xml:space="preserve"> </w:t>
      </w:r>
      <w:r w:rsidRPr="005F57D2">
        <w:rPr>
          <w:spacing w:val="-2"/>
        </w:rPr>
        <w:t>tíma.</w:t>
      </w:r>
    </w:p>
    <w:p w14:paraId="5F10E8FB" w14:textId="77777777" w:rsidR="001059D4" w:rsidRPr="005F57D2" w:rsidRDefault="001059D4" w:rsidP="00651703">
      <w:pPr>
        <w:pStyle w:val="BodyText"/>
        <w:ind w:right="2"/>
      </w:pPr>
    </w:p>
    <w:p w14:paraId="26C6CA7D" w14:textId="77777777" w:rsidR="001059D4" w:rsidRPr="005F57D2" w:rsidRDefault="007A6214" w:rsidP="00651703">
      <w:pPr>
        <w:pStyle w:val="Heading2"/>
        <w:ind w:left="0" w:right="2"/>
      </w:pPr>
      <w:r w:rsidRPr="005F57D2">
        <w:t>Fullorðnir</w:t>
      </w:r>
      <w:r w:rsidRPr="005F57D2">
        <w:rPr>
          <w:spacing w:val="-5"/>
        </w:rPr>
        <w:t xml:space="preserve"> </w:t>
      </w:r>
      <w:r w:rsidRPr="005F57D2">
        <w:t>18</w:t>
      </w:r>
      <w:r w:rsidRPr="005F57D2">
        <w:rPr>
          <w:spacing w:val="-4"/>
        </w:rPr>
        <w:t xml:space="preserve"> </w:t>
      </w:r>
      <w:r w:rsidRPr="005F57D2">
        <w:t>ára</w:t>
      </w:r>
      <w:r w:rsidRPr="005F57D2">
        <w:rPr>
          <w:spacing w:val="-4"/>
        </w:rPr>
        <w:t xml:space="preserve"> </w:t>
      </w:r>
      <w:r w:rsidRPr="005F57D2">
        <w:t>og</w:t>
      </w:r>
      <w:r w:rsidRPr="005F57D2">
        <w:rPr>
          <w:spacing w:val="-4"/>
        </w:rPr>
        <w:t xml:space="preserve"> </w:t>
      </w:r>
      <w:r w:rsidRPr="005F57D2">
        <w:rPr>
          <w:spacing w:val="-2"/>
        </w:rPr>
        <w:t>eldri</w:t>
      </w:r>
    </w:p>
    <w:p w14:paraId="3352E711" w14:textId="77777777" w:rsidR="001059D4" w:rsidRPr="005F57D2" w:rsidRDefault="007A6214" w:rsidP="006D01F6">
      <w:pPr>
        <w:pStyle w:val="ListParagraph"/>
        <w:numPr>
          <w:ilvl w:val="1"/>
          <w:numId w:val="13"/>
        </w:numPr>
        <w:tabs>
          <w:tab w:val="left" w:pos="804"/>
        </w:tabs>
        <w:ind w:left="0" w:right="2" w:firstLine="0"/>
      </w:pPr>
      <w:r w:rsidRPr="005F57D2">
        <w:t>Læknirinn</w:t>
      </w:r>
      <w:r w:rsidRPr="005F57D2">
        <w:rPr>
          <w:spacing w:val="-8"/>
        </w:rPr>
        <w:t xml:space="preserve"> </w:t>
      </w:r>
      <w:r w:rsidRPr="005F57D2">
        <w:t>reiknar</w:t>
      </w:r>
      <w:r w:rsidRPr="005F57D2">
        <w:rPr>
          <w:spacing w:val="-7"/>
        </w:rPr>
        <w:t xml:space="preserve"> </w:t>
      </w:r>
      <w:r w:rsidRPr="005F57D2">
        <w:t>út</w:t>
      </w:r>
      <w:r w:rsidRPr="005F57D2">
        <w:rPr>
          <w:spacing w:val="-7"/>
        </w:rPr>
        <w:t xml:space="preserve"> </w:t>
      </w:r>
      <w:r w:rsidRPr="005F57D2">
        <w:t>frá</w:t>
      </w:r>
      <w:r w:rsidRPr="005F57D2">
        <w:rPr>
          <w:spacing w:val="-7"/>
        </w:rPr>
        <w:t xml:space="preserve"> </w:t>
      </w:r>
      <w:r w:rsidRPr="005F57D2">
        <w:t>líkamsþyngd</w:t>
      </w:r>
      <w:r w:rsidRPr="005F57D2">
        <w:rPr>
          <w:spacing w:val="-7"/>
        </w:rPr>
        <w:t xml:space="preserve"> </w:t>
      </w:r>
      <w:r w:rsidRPr="005F57D2">
        <w:t>þinni</w:t>
      </w:r>
      <w:r w:rsidRPr="005F57D2">
        <w:rPr>
          <w:spacing w:val="-7"/>
        </w:rPr>
        <w:t xml:space="preserve"> </w:t>
      </w:r>
      <w:r w:rsidRPr="005F57D2">
        <w:t>ráðlagðan</w:t>
      </w:r>
      <w:r w:rsidRPr="005F57D2">
        <w:rPr>
          <w:spacing w:val="-7"/>
        </w:rPr>
        <w:t xml:space="preserve"> </w:t>
      </w:r>
      <w:r w:rsidRPr="005F57D2">
        <w:t>innrennslisskammt</w:t>
      </w:r>
      <w:r w:rsidRPr="005F57D2">
        <w:rPr>
          <w:spacing w:val="-7"/>
        </w:rPr>
        <w:t xml:space="preserve"> </w:t>
      </w:r>
      <w:r w:rsidRPr="005F57D2">
        <w:t>í</w:t>
      </w:r>
      <w:r w:rsidRPr="005F57D2">
        <w:rPr>
          <w:spacing w:val="-7"/>
        </w:rPr>
        <w:t xml:space="preserve"> </w:t>
      </w:r>
      <w:r w:rsidRPr="005F57D2">
        <w:rPr>
          <w:spacing w:val="-2"/>
        </w:rPr>
        <w:t>bláæð.</w:t>
      </w:r>
    </w:p>
    <w:p w14:paraId="0E773FDC" w14:textId="77777777" w:rsidR="001059D4" w:rsidRPr="005F57D2" w:rsidRDefault="001059D4" w:rsidP="00651703">
      <w:pPr>
        <w:pStyle w:val="BodyText"/>
        <w:ind w:right="2"/>
      </w:pPr>
    </w:p>
    <w:tbl>
      <w:tblPr>
        <w:tblW w:w="0" w:type="auto"/>
        <w:tblInd w:w="81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43"/>
        <w:gridCol w:w="1422"/>
      </w:tblGrid>
      <w:tr w:rsidR="00382ABE" w:rsidRPr="005F57D2" w14:paraId="58D5323E" w14:textId="77777777" w:rsidTr="00E97F64">
        <w:trPr>
          <w:trHeight w:val="247"/>
        </w:trPr>
        <w:tc>
          <w:tcPr>
            <w:tcW w:w="3143" w:type="dxa"/>
            <w:tcBorders>
              <w:top w:val="single" w:sz="4" w:space="0" w:color="auto"/>
              <w:bottom w:val="single" w:sz="4" w:space="0" w:color="auto"/>
            </w:tcBorders>
          </w:tcPr>
          <w:p w14:paraId="0FD995BE" w14:textId="77777777" w:rsidR="00382ABE" w:rsidRPr="005F57D2" w:rsidRDefault="00382ABE" w:rsidP="00651703">
            <w:pPr>
              <w:pStyle w:val="BodyText"/>
              <w:ind w:right="2"/>
            </w:pPr>
            <w:r w:rsidRPr="005F57D2">
              <w:t>Líkamsþyngd</w:t>
            </w:r>
          </w:p>
        </w:tc>
        <w:tc>
          <w:tcPr>
            <w:tcW w:w="1422" w:type="dxa"/>
            <w:tcBorders>
              <w:top w:val="single" w:sz="4" w:space="0" w:color="auto"/>
              <w:bottom w:val="single" w:sz="4" w:space="0" w:color="auto"/>
            </w:tcBorders>
          </w:tcPr>
          <w:p w14:paraId="2952640E" w14:textId="77777777" w:rsidR="00382ABE" w:rsidRPr="005F57D2" w:rsidRDefault="00382ABE" w:rsidP="00651703">
            <w:pPr>
              <w:pStyle w:val="BodyText"/>
              <w:ind w:right="2"/>
            </w:pPr>
            <w:r w:rsidRPr="005F57D2">
              <w:t>Skammtur</w:t>
            </w:r>
          </w:p>
        </w:tc>
      </w:tr>
      <w:tr w:rsidR="00382ABE" w:rsidRPr="005F57D2" w14:paraId="34D14E44" w14:textId="77777777" w:rsidTr="00E97F64">
        <w:trPr>
          <w:trHeight w:val="257"/>
        </w:trPr>
        <w:tc>
          <w:tcPr>
            <w:tcW w:w="3143" w:type="dxa"/>
            <w:tcBorders>
              <w:top w:val="single" w:sz="4" w:space="0" w:color="auto"/>
            </w:tcBorders>
          </w:tcPr>
          <w:p w14:paraId="05F56778" w14:textId="77777777" w:rsidR="00382ABE" w:rsidRPr="005F57D2" w:rsidRDefault="00382ABE" w:rsidP="00651703">
            <w:pPr>
              <w:pStyle w:val="BodyText"/>
              <w:ind w:right="2"/>
            </w:pPr>
            <w:r w:rsidRPr="005F57D2">
              <w:t>≤ 55 kg</w:t>
            </w:r>
          </w:p>
        </w:tc>
        <w:tc>
          <w:tcPr>
            <w:tcW w:w="1422" w:type="dxa"/>
            <w:tcBorders>
              <w:top w:val="single" w:sz="4" w:space="0" w:color="auto"/>
            </w:tcBorders>
          </w:tcPr>
          <w:p w14:paraId="328F0C22" w14:textId="77777777" w:rsidR="00382ABE" w:rsidRPr="005F57D2" w:rsidRDefault="00382ABE" w:rsidP="00651703">
            <w:pPr>
              <w:pStyle w:val="BodyText"/>
              <w:ind w:right="2"/>
            </w:pPr>
            <w:r w:rsidRPr="005F57D2">
              <w:t>260 mg</w:t>
            </w:r>
          </w:p>
        </w:tc>
      </w:tr>
      <w:tr w:rsidR="00382ABE" w:rsidRPr="005F57D2" w14:paraId="25095AC3" w14:textId="77777777" w:rsidTr="00E97F64">
        <w:trPr>
          <w:trHeight w:val="247"/>
        </w:trPr>
        <w:tc>
          <w:tcPr>
            <w:tcW w:w="3143" w:type="dxa"/>
          </w:tcPr>
          <w:p w14:paraId="5CB45F58" w14:textId="77777777" w:rsidR="00382ABE" w:rsidRPr="005F57D2" w:rsidRDefault="00382ABE" w:rsidP="00651703">
            <w:pPr>
              <w:pStyle w:val="BodyText"/>
              <w:ind w:right="2"/>
            </w:pPr>
            <w:r w:rsidRPr="005F57D2">
              <w:t>&gt; 55 kg til ≤ 85 kg</w:t>
            </w:r>
          </w:p>
        </w:tc>
        <w:tc>
          <w:tcPr>
            <w:tcW w:w="1422" w:type="dxa"/>
          </w:tcPr>
          <w:p w14:paraId="0EBA883E" w14:textId="77777777" w:rsidR="00382ABE" w:rsidRPr="005F57D2" w:rsidRDefault="00382ABE" w:rsidP="00651703">
            <w:pPr>
              <w:pStyle w:val="BodyText"/>
              <w:ind w:right="2"/>
            </w:pPr>
            <w:r w:rsidRPr="005F57D2">
              <w:t>390 mg</w:t>
            </w:r>
          </w:p>
        </w:tc>
      </w:tr>
      <w:tr w:rsidR="00382ABE" w:rsidRPr="005F57D2" w14:paraId="0A553B44" w14:textId="77777777" w:rsidTr="00E97F64">
        <w:trPr>
          <w:trHeight w:val="247"/>
        </w:trPr>
        <w:tc>
          <w:tcPr>
            <w:tcW w:w="3143" w:type="dxa"/>
          </w:tcPr>
          <w:p w14:paraId="72EBB311" w14:textId="77777777" w:rsidR="00382ABE" w:rsidRPr="005F57D2" w:rsidRDefault="00382ABE" w:rsidP="00651703">
            <w:pPr>
              <w:pStyle w:val="BodyText"/>
              <w:ind w:right="2"/>
            </w:pPr>
            <w:r w:rsidRPr="005F57D2">
              <w:t>&gt; 85 kg</w:t>
            </w:r>
          </w:p>
        </w:tc>
        <w:tc>
          <w:tcPr>
            <w:tcW w:w="1422" w:type="dxa"/>
          </w:tcPr>
          <w:p w14:paraId="57419746" w14:textId="77777777" w:rsidR="00382ABE" w:rsidRPr="005F57D2" w:rsidRDefault="00382ABE" w:rsidP="00651703">
            <w:pPr>
              <w:pStyle w:val="BodyText"/>
              <w:ind w:right="2"/>
            </w:pPr>
            <w:r w:rsidRPr="005F57D2">
              <w:t>520 mg</w:t>
            </w:r>
          </w:p>
        </w:tc>
      </w:tr>
    </w:tbl>
    <w:p w14:paraId="02CF4339" w14:textId="77777777" w:rsidR="001059D4" w:rsidRPr="005F57D2" w:rsidRDefault="001059D4" w:rsidP="00651703">
      <w:pPr>
        <w:pStyle w:val="BodyText"/>
        <w:ind w:right="2"/>
      </w:pPr>
    </w:p>
    <w:p w14:paraId="645298ED" w14:textId="77777777" w:rsidR="00D6629E" w:rsidRPr="005F57D2" w:rsidRDefault="00D6629E" w:rsidP="00651703">
      <w:pPr>
        <w:pStyle w:val="BodyText"/>
        <w:ind w:right="2"/>
      </w:pPr>
    </w:p>
    <w:p w14:paraId="4FC1B748" w14:textId="77777777" w:rsidR="001059D4" w:rsidRPr="005F57D2" w:rsidRDefault="007A6214" w:rsidP="006D01F6">
      <w:pPr>
        <w:pStyle w:val="ListParagraph"/>
        <w:numPr>
          <w:ilvl w:val="1"/>
          <w:numId w:val="13"/>
        </w:numPr>
        <w:tabs>
          <w:tab w:val="left" w:pos="851"/>
        </w:tabs>
        <w:ind w:left="851" w:right="2" w:hanging="851"/>
      </w:pPr>
      <w:r w:rsidRPr="005F57D2">
        <w:t xml:space="preserve">Eftir upphafsskammt í bláæð færðu næsta 90 mg skammt af </w:t>
      </w:r>
      <w:r w:rsidR="0042114C" w:rsidRPr="005F57D2">
        <w:t xml:space="preserve">Yesintek </w:t>
      </w:r>
      <w:r w:rsidRPr="005F57D2">
        <w:t>með inndælingu undir húð 8 vikum síðar og þar eftir á 12 vikna fresti.</w:t>
      </w:r>
    </w:p>
    <w:p w14:paraId="55A12750" w14:textId="77777777" w:rsidR="00382ABE" w:rsidRPr="005F57D2" w:rsidRDefault="00382ABE" w:rsidP="00651703">
      <w:pPr>
        <w:pStyle w:val="ListParagraph"/>
        <w:tabs>
          <w:tab w:val="left" w:pos="804"/>
        </w:tabs>
        <w:ind w:left="0" w:right="2" w:firstLine="0"/>
      </w:pPr>
    </w:p>
    <w:p w14:paraId="226DFFF5" w14:textId="77777777" w:rsidR="001059D4" w:rsidRPr="005F57D2" w:rsidRDefault="007A6214" w:rsidP="00651703">
      <w:pPr>
        <w:pStyle w:val="Heading2"/>
        <w:ind w:left="0" w:right="2"/>
      </w:pPr>
      <w:r w:rsidRPr="005F57D2">
        <w:t>Hvernig</w:t>
      </w:r>
      <w:r w:rsidRPr="005F57D2">
        <w:rPr>
          <w:spacing w:val="-6"/>
        </w:rPr>
        <w:t xml:space="preserve"> </w:t>
      </w:r>
      <w:r w:rsidR="0042114C" w:rsidRPr="005F57D2">
        <w:t xml:space="preserve">Yesintek </w:t>
      </w:r>
      <w:r w:rsidRPr="005F57D2">
        <w:t>er</w:t>
      </w:r>
      <w:r w:rsidRPr="005F57D2">
        <w:rPr>
          <w:spacing w:val="-5"/>
        </w:rPr>
        <w:t xml:space="preserve"> </w:t>
      </w:r>
      <w:r w:rsidRPr="005F57D2">
        <w:rPr>
          <w:spacing w:val="-2"/>
        </w:rPr>
        <w:t>gefið</w:t>
      </w:r>
    </w:p>
    <w:p w14:paraId="71010FF3" w14:textId="77777777" w:rsidR="001059D4" w:rsidRPr="005F57D2" w:rsidRDefault="007A6214" w:rsidP="006D01F6">
      <w:pPr>
        <w:pStyle w:val="ListParagraph"/>
        <w:numPr>
          <w:ilvl w:val="1"/>
          <w:numId w:val="13"/>
        </w:numPr>
        <w:tabs>
          <w:tab w:val="left" w:pos="851"/>
        </w:tabs>
        <w:ind w:left="851" w:right="2" w:hanging="851"/>
      </w:pPr>
      <w:r w:rsidRPr="005F57D2">
        <w:t xml:space="preserve">Fyrsti skammtur </w:t>
      </w:r>
      <w:r w:rsidR="0042114C" w:rsidRPr="005F57D2">
        <w:t xml:space="preserve">Yesintek </w:t>
      </w:r>
      <w:r w:rsidRPr="005F57D2">
        <w:t>við meðferð á Crohns sjúkdómi er gefinn af lækni með dreypi í bláæð á handlegg (innrennsli í bláæð).</w:t>
      </w:r>
    </w:p>
    <w:p w14:paraId="50CDD516" w14:textId="77777777" w:rsidR="00382ABE" w:rsidRPr="005F57D2" w:rsidRDefault="00382ABE" w:rsidP="00651703">
      <w:pPr>
        <w:pStyle w:val="ListParagraph"/>
        <w:tabs>
          <w:tab w:val="left" w:pos="804"/>
        </w:tabs>
        <w:ind w:left="0" w:right="2" w:firstLine="0"/>
      </w:pPr>
    </w:p>
    <w:p w14:paraId="037497EB" w14:textId="77777777" w:rsidR="001059D4" w:rsidRPr="005F57D2" w:rsidRDefault="007A6214" w:rsidP="00651703">
      <w:pPr>
        <w:pStyle w:val="BodyText"/>
        <w:ind w:right="2"/>
      </w:pPr>
      <w:r w:rsidRPr="005F57D2">
        <w:t>Leitaðu</w:t>
      </w:r>
      <w:r w:rsidRPr="005F57D2">
        <w:rPr>
          <w:spacing w:val="-6"/>
        </w:rPr>
        <w:t xml:space="preserve"> </w:t>
      </w:r>
      <w:r w:rsidRPr="005F57D2">
        <w:t>ráða</w:t>
      </w:r>
      <w:r w:rsidRPr="005F57D2">
        <w:rPr>
          <w:spacing w:val="-6"/>
        </w:rPr>
        <w:t xml:space="preserve"> </w:t>
      </w:r>
      <w:r w:rsidRPr="005F57D2">
        <w:t>hjá</w:t>
      </w:r>
      <w:r w:rsidRPr="005F57D2">
        <w:rPr>
          <w:spacing w:val="-6"/>
        </w:rPr>
        <w:t xml:space="preserve"> </w:t>
      </w:r>
      <w:r w:rsidRPr="005F57D2">
        <w:t>lækninum</w:t>
      </w:r>
      <w:r w:rsidRPr="005F57D2">
        <w:rPr>
          <w:spacing w:val="-5"/>
        </w:rPr>
        <w:t xml:space="preserve"> </w:t>
      </w:r>
      <w:r w:rsidRPr="005F57D2">
        <w:t>ef</w:t>
      </w:r>
      <w:r w:rsidRPr="005F57D2">
        <w:rPr>
          <w:spacing w:val="-6"/>
        </w:rPr>
        <w:t xml:space="preserve"> </w:t>
      </w:r>
      <w:r w:rsidRPr="005F57D2">
        <w:t>þú</w:t>
      </w:r>
      <w:r w:rsidRPr="005F57D2">
        <w:rPr>
          <w:spacing w:val="-6"/>
        </w:rPr>
        <w:t xml:space="preserve"> </w:t>
      </w:r>
      <w:r w:rsidRPr="005F57D2">
        <w:t>hefur</w:t>
      </w:r>
      <w:r w:rsidRPr="005F57D2">
        <w:rPr>
          <w:spacing w:val="-6"/>
        </w:rPr>
        <w:t xml:space="preserve"> </w:t>
      </w:r>
      <w:r w:rsidRPr="005F57D2">
        <w:t>einhverjar</w:t>
      </w:r>
      <w:r w:rsidRPr="005F57D2">
        <w:rPr>
          <w:spacing w:val="-5"/>
        </w:rPr>
        <w:t xml:space="preserve"> </w:t>
      </w:r>
      <w:r w:rsidRPr="005F57D2">
        <w:t>spurningar</w:t>
      </w:r>
      <w:r w:rsidRPr="005F57D2">
        <w:rPr>
          <w:spacing w:val="-7"/>
        </w:rPr>
        <w:t xml:space="preserve"> </w:t>
      </w:r>
      <w:r w:rsidRPr="005F57D2">
        <w:t>varðandi</w:t>
      </w:r>
      <w:r w:rsidRPr="005F57D2">
        <w:rPr>
          <w:spacing w:val="-6"/>
        </w:rPr>
        <w:t xml:space="preserve"> </w:t>
      </w:r>
      <w:r w:rsidRPr="005F57D2">
        <w:t>gjöf</w:t>
      </w:r>
      <w:r w:rsidRPr="005F57D2">
        <w:rPr>
          <w:spacing w:val="-5"/>
        </w:rPr>
        <w:t xml:space="preserve"> </w:t>
      </w:r>
      <w:r w:rsidR="0042114C" w:rsidRPr="005F57D2">
        <w:t>Yesintek</w:t>
      </w:r>
      <w:r w:rsidRPr="005F57D2">
        <w:rPr>
          <w:spacing w:val="-2"/>
        </w:rPr>
        <w:t>.</w:t>
      </w:r>
    </w:p>
    <w:p w14:paraId="2AF4CD91" w14:textId="77777777" w:rsidR="001059D4" w:rsidRPr="005F57D2" w:rsidRDefault="001059D4" w:rsidP="00651703">
      <w:pPr>
        <w:pStyle w:val="BodyText"/>
        <w:ind w:right="2"/>
      </w:pPr>
    </w:p>
    <w:p w14:paraId="0C7EFA30" w14:textId="77777777" w:rsidR="001059D4" w:rsidRPr="005F57D2" w:rsidRDefault="007A6214" w:rsidP="00651703">
      <w:pPr>
        <w:pStyle w:val="Heading2"/>
        <w:ind w:left="0" w:right="2"/>
      </w:pPr>
      <w:r w:rsidRPr="005F57D2">
        <w:t>Ef</w:t>
      </w:r>
      <w:r w:rsidRPr="005F57D2">
        <w:rPr>
          <w:spacing w:val="-4"/>
        </w:rPr>
        <w:t xml:space="preserve"> </w:t>
      </w:r>
      <w:r w:rsidRPr="005F57D2">
        <w:t>gleymist</w:t>
      </w:r>
      <w:r w:rsidRPr="005F57D2">
        <w:rPr>
          <w:spacing w:val="-4"/>
        </w:rPr>
        <w:t xml:space="preserve"> </w:t>
      </w:r>
      <w:r w:rsidRPr="005F57D2">
        <w:t>að</w:t>
      </w:r>
      <w:r w:rsidRPr="005F57D2">
        <w:rPr>
          <w:spacing w:val="-4"/>
        </w:rPr>
        <w:t xml:space="preserve"> </w:t>
      </w:r>
      <w:r w:rsidRPr="005F57D2">
        <w:t>nota</w:t>
      </w:r>
      <w:r w:rsidRPr="005F57D2">
        <w:rPr>
          <w:spacing w:val="-4"/>
        </w:rPr>
        <w:t xml:space="preserve"> </w:t>
      </w:r>
      <w:r w:rsidR="0042114C" w:rsidRPr="005F57D2">
        <w:t>Yesintek</w:t>
      </w:r>
    </w:p>
    <w:p w14:paraId="7E50B3FD" w14:textId="77777777" w:rsidR="001059D4" w:rsidRPr="005F57D2" w:rsidRDefault="007A6214" w:rsidP="00651703">
      <w:pPr>
        <w:pStyle w:val="BodyText"/>
        <w:ind w:right="2"/>
      </w:pPr>
      <w:r w:rsidRPr="005F57D2">
        <w:t>Ef</w:t>
      </w:r>
      <w:r w:rsidRPr="005F57D2">
        <w:rPr>
          <w:spacing w:val="-3"/>
        </w:rPr>
        <w:t xml:space="preserve"> </w:t>
      </w:r>
      <w:r w:rsidRPr="005F57D2">
        <w:t>þú</w:t>
      </w:r>
      <w:r w:rsidRPr="005F57D2">
        <w:rPr>
          <w:spacing w:val="-3"/>
        </w:rPr>
        <w:t xml:space="preserve"> </w:t>
      </w:r>
      <w:r w:rsidRPr="005F57D2">
        <w:t>gleymir</w:t>
      </w:r>
      <w:r w:rsidRPr="005F57D2">
        <w:rPr>
          <w:spacing w:val="-3"/>
        </w:rPr>
        <w:t xml:space="preserve"> </w:t>
      </w:r>
      <w:r w:rsidRPr="005F57D2">
        <w:t>skammti</w:t>
      </w:r>
      <w:r w:rsidRPr="005F57D2">
        <w:rPr>
          <w:spacing w:val="-3"/>
        </w:rPr>
        <w:t xml:space="preserve"> </w:t>
      </w:r>
      <w:r w:rsidRPr="005F57D2">
        <w:t>eða</w:t>
      </w:r>
      <w:r w:rsidRPr="005F57D2">
        <w:rPr>
          <w:spacing w:val="-3"/>
        </w:rPr>
        <w:t xml:space="preserve"> </w:t>
      </w:r>
      <w:r w:rsidRPr="005F57D2">
        <w:t>missir</w:t>
      </w:r>
      <w:r w:rsidRPr="005F57D2">
        <w:rPr>
          <w:spacing w:val="-3"/>
        </w:rPr>
        <w:t xml:space="preserve"> </w:t>
      </w:r>
      <w:r w:rsidRPr="005F57D2">
        <w:t>af</w:t>
      </w:r>
      <w:r w:rsidRPr="005F57D2">
        <w:rPr>
          <w:spacing w:val="-3"/>
        </w:rPr>
        <w:t xml:space="preserve"> </w:t>
      </w:r>
      <w:r w:rsidRPr="005F57D2">
        <w:t>tíma</w:t>
      </w:r>
      <w:r w:rsidRPr="005F57D2">
        <w:rPr>
          <w:spacing w:val="-3"/>
        </w:rPr>
        <w:t xml:space="preserve"> </w:t>
      </w:r>
      <w:r w:rsidRPr="005F57D2">
        <w:t>hjá</w:t>
      </w:r>
      <w:r w:rsidRPr="005F57D2">
        <w:rPr>
          <w:spacing w:val="-3"/>
        </w:rPr>
        <w:t xml:space="preserve"> </w:t>
      </w:r>
      <w:r w:rsidRPr="005F57D2">
        <w:t>lækninum</w:t>
      </w:r>
      <w:r w:rsidRPr="005F57D2">
        <w:rPr>
          <w:spacing w:val="-3"/>
        </w:rPr>
        <w:t xml:space="preserve"> </w:t>
      </w:r>
      <w:r w:rsidRPr="005F57D2">
        <w:t>til</w:t>
      </w:r>
      <w:r w:rsidRPr="005F57D2">
        <w:rPr>
          <w:spacing w:val="-3"/>
        </w:rPr>
        <w:t xml:space="preserve"> </w:t>
      </w:r>
      <w:r w:rsidRPr="005F57D2">
        <w:t>að</w:t>
      </w:r>
      <w:r w:rsidRPr="005F57D2">
        <w:rPr>
          <w:spacing w:val="-3"/>
        </w:rPr>
        <w:t xml:space="preserve"> </w:t>
      </w:r>
      <w:r w:rsidRPr="005F57D2">
        <w:t>fá</w:t>
      </w:r>
      <w:r w:rsidRPr="005F57D2">
        <w:rPr>
          <w:spacing w:val="-3"/>
        </w:rPr>
        <w:t xml:space="preserve"> </w:t>
      </w:r>
      <w:r w:rsidRPr="005F57D2">
        <w:t>skammt</w:t>
      </w:r>
      <w:r w:rsidRPr="005F57D2">
        <w:rPr>
          <w:spacing w:val="-2"/>
        </w:rPr>
        <w:t xml:space="preserve"> </w:t>
      </w:r>
      <w:r w:rsidRPr="005F57D2">
        <w:t>skaltu</w:t>
      </w:r>
      <w:r w:rsidRPr="005F57D2">
        <w:rPr>
          <w:spacing w:val="-2"/>
        </w:rPr>
        <w:t xml:space="preserve"> </w:t>
      </w:r>
      <w:r w:rsidRPr="005F57D2">
        <w:t>hafa</w:t>
      </w:r>
      <w:r w:rsidRPr="005F57D2">
        <w:rPr>
          <w:spacing w:val="-2"/>
        </w:rPr>
        <w:t xml:space="preserve"> </w:t>
      </w:r>
      <w:r w:rsidRPr="005F57D2">
        <w:t>samband</w:t>
      </w:r>
      <w:r w:rsidRPr="005F57D2">
        <w:rPr>
          <w:spacing w:val="-3"/>
        </w:rPr>
        <w:t xml:space="preserve"> </w:t>
      </w:r>
      <w:r w:rsidRPr="005F57D2">
        <w:t>við lækninn til þess að fá nýjan tíma.</w:t>
      </w:r>
    </w:p>
    <w:p w14:paraId="7915E5B8" w14:textId="77777777" w:rsidR="00382ABE" w:rsidRPr="005F57D2" w:rsidRDefault="00382ABE" w:rsidP="00651703">
      <w:pPr>
        <w:pStyle w:val="BodyText"/>
        <w:ind w:right="2"/>
      </w:pPr>
    </w:p>
    <w:p w14:paraId="581ACAF0" w14:textId="77777777" w:rsidR="001059D4" w:rsidRPr="00F67E55" w:rsidRDefault="007A6214" w:rsidP="00651703">
      <w:pPr>
        <w:pStyle w:val="Heading2"/>
        <w:ind w:left="0" w:right="2"/>
        <w:rPr>
          <w:lang w:val="nn-NO"/>
        </w:rPr>
      </w:pPr>
      <w:r w:rsidRPr="00F67E55">
        <w:rPr>
          <w:lang w:val="nn-NO"/>
        </w:rPr>
        <w:t>Ef</w:t>
      </w:r>
      <w:r w:rsidRPr="00F67E55">
        <w:rPr>
          <w:spacing w:val="-3"/>
          <w:lang w:val="nn-NO"/>
        </w:rPr>
        <w:t xml:space="preserve"> </w:t>
      </w:r>
      <w:r w:rsidRPr="00F67E55">
        <w:rPr>
          <w:lang w:val="nn-NO"/>
        </w:rPr>
        <w:t>hætt</w:t>
      </w:r>
      <w:r w:rsidRPr="00F67E55">
        <w:rPr>
          <w:spacing w:val="-3"/>
          <w:lang w:val="nn-NO"/>
        </w:rPr>
        <w:t xml:space="preserve"> </w:t>
      </w:r>
      <w:r w:rsidRPr="00F67E55">
        <w:rPr>
          <w:lang w:val="nn-NO"/>
        </w:rPr>
        <w:t>er</w:t>
      </w:r>
      <w:r w:rsidRPr="00F67E55">
        <w:rPr>
          <w:spacing w:val="-3"/>
          <w:lang w:val="nn-NO"/>
        </w:rPr>
        <w:t xml:space="preserve"> </w:t>
      </w:r>
      <w:r w:rsidRPr="00F67E55">
        <w:rPr>
          <w:lang w:val="nn-NO"/>
        </w:rPr>
        <w:t>að</w:t>
      </w:r>
      <w:r w:rsidRPr="00F67E55">
        <w:rPr>
          <w:spacing w:val="-3"/>
          <w:lang w:val="nn-NO"/>
        </w:rPr>
        <w:t xml:space="preserve"> </w:t>
      </w:r>
      <w:r w:rsidRPr="00F67E55">
        <w:rPr>
          <w:lang w:val="nn-NO"/>
        </w:rPr>
        <w:t>nota</w:t>
      </w:r>
      <w:r w:rsidRPr="00F67E55">
        <w:rPr>
          <w:spacing w:val="-2"/>
          <w:lang w:val="nn-NO"/>
        </w:rPr>
        <w:t xml:space="preserve"> </w:t>
      </w:r>
      <w:r w:rsidR="0042114C" w:rsidRPr="00F67E55">
        <w:rPr>
          <w:lang w:val="nn-NO"/>
        </w:rPr>
        <w:t>Yesintek</w:t>
      </w:r>
    </w:p>
    <w:p w14:paraId="16E84636" w14:textId="77777777" w:rsidR="001059D4" w:rsidRPr="00F67E55" w:rsidRDefault="007A6214" w:rsidP="00651703">
      <w:pPr>
        <w:pStyle w:val="BodyText"/>
        <w:ind w:right="2"/>
        <w:rPr>
          <w:lang w:val="nn-NO"/>
        </w:rPr>
      </w:pPr>
      <w:r w:rsidRPr="00F67E55">
        <w:rPr>
          <w:lang w:val="nn-NO"/>
        </w:rPr>
        <w:t>Ekki</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hættulegt</w:t>
      </w:r>
      <w:r w:rsidRPr="00F67E55">
        <w:rPr>
          <w:spacing w:val="-2"/>
          <w:lang w:val="nn-NO"/>
        </w:rPr>
        <w:t xml:space="preserve"> </w:t>
      </w:r>
      <w:r w:rsidRPr="00F67E55">
        <w:rPr>
          <w:lang w:val="nn-NO"/>
        </w:rPr>
        <w:t>að</w:t>
      </w:r>
      <w:r w:rsidRPr="00F67E55">
        <w:rPr>
          <w:spacing w:val="-2"/>
          <w:lang w:val="nn-NO"/>
        </w:rPr>
        <w:t xml:space="preserve"> </w:t>
      </w:r>
      <w:r w:rsidRPr="00F67E55">
        <w:rPr>
          <w:lang w:val="nn-NO"/>
        </w:rPr>
        <w:t>hætta</w:t>
      </w:r>
      <w:r w:rsidRPr="00F67E55">
        <w:rPr>
          <w:spacing w:val="-2"/>
          <w:lang w:val="nn-NO"/>
        </w:rPr>
        <w:t xml:space="preserve"> </w:t>
      </w:r>
      <w:r w:rsidRPr="00F67E55">
        <w:rPr>
          <w:lang w:val="nn-NO"/>
        </w:rPr>
        <w:t>notkun</w:t>
      </w:r>
      <w:r w:rsidRPr="00F67E55">
        <w:rPr>
          <w:spacing w:val="-2"/>
          <w:lang w:val="nn-NO"/>
        </w:rPr>
        <w:t xml:space="preserve"> </w:t>
      </w:r>
      <w:r w:rsidR="0042114C" w:rsidRPr="00F67E55">
        <w:rPr>
          <w:lang w:val="nn-NO"/>
        </w:rPr>
        <w:t>Yesintek</w:t>
      </w:r>
      <w:r w:rsidRPr="00F67E55">
        <w:rPr>
          <w:lang w:val="nn-NO"/>
        </w:rPr>
        <w:t>.</w:t>
      </w:r>
      <w:r w:rsidRPr="00F67E55">
        <w:rPr>
          <w:spacing w:val="-2"/>
          <w:lang w:val="nn-NO"/>
        </w:rPr>
        <w:t xml:space="preserve"> </w:t>
      </w:r>
      <w:r w:rsidRPr="00F67E55">
        <w:rPr>
          <w:lang w:val="nn-NO"/>
        </w:rPr>
        <w:t>Hins</w:t>
      </w:r>
      <w:r w:rsidRPr="00F67E55">
        <w:rPr>
          <w:spacing w:val="-2"/>
          <w:lang w:val="nn-NO"/>
        </w:rPr>
        <w:t xml:space="preserve"> </w:t>
      </w:r>
      <w:r w:rsidRPr="00F67E55">
        <w:rPr>
          <w:lang w:val="nn-NO"/>
        </w:rPr>
        <w:t>vegar</w:t>
      </w:r>
      <w:r w:rsidRPr="00F67E55">
        <w:rPr>
          <w:spacing w:val="-2"/>
          <w:lang w:val="nn-NO"/>
        </w:rPr>
        <w:t xml:space="preserve"> </w:t>
      </w:r>
      <w:r w:rsidRPr="00F67E55">
        <w:rPr>
          <w:lang w:val="nn-NO"/>
        </w:rPr>
        <w:t>geta</w:t>
      </w:r>
      <w:r w:rsidRPr="00F67E55">
        <w:rPr>
          <w:spacing w:val="-3"/>
          <w:lang w:val="nn-NO"/>
        </w:rPr>
        <w:t xml:space="preserve"> </w:t>
      </w:r>
      <w:r w:rsidRPr="00F67E55">
        <w:rPr>
          <w:lang w:val="nn-NO"/>
        </w:rPr>
        <w:t>einkennin</w:t>
      </w:r>
      <w:r w:rsidRPr="00F67E55">
        <w:rPr>
          <w:spacing w:val="-1"/>
          <w:lang w:val="nn-NO"/>
        </w:rPr>
        <w:t xml:space="preserve"> </w:t>
      </w:r>
      <w:r w:rsidRPr="00F67E55">
        <w:rPr>
          <w:lang w:val="nn-NO"/>
        </w:rPr>
        <w:t>komið</w:t>
      </w:r>
      <w:r w:rsidRPr="00F67E55">
        <w:rPr>
          <w:spacing w:val="-2"/>
          <w:lang w:val="nn-NO"/>
        </w:rPr>
        <w:t xml:space="preserve"> </w:t>
      </w:r>
      <w:r w:rsidRPr="00F67E55">
        <w:rPr>
          <w:lang w:val="nn-NO"/>
        </w:rPr>
        <w:t>aftur</w:t>
      </w:r>
      <w:r w:rsidRPr="00F67E55">
        <w:rPr>
          <w:spacing w:val="-2"/>
          <w:lang w:val="nn-NO"/>
        </w:rPr>
        <w:t xml:space="preserve"> </w:t>
      </w:r>
      <w:r w:rsidRPr="00F67E55">
        <w:rPr>
          <w:lang w:val="nn-NO"/>
        </w:rPr>
        <w:t>ef</w:t>
      </w:r>
      <w:r w:rsidRPr="00F67E55">
        <w:rPr>
          <w:spacing w:val="-2"/>
          <w:lang w:val="nn-NO"/>
        </w:rPr>
        <w:t xml:space="preserve"> </w:t>
      </w:r>
      <w:r w:rsidRPr="00F67E55">
        <w:rPr>
          <w:lang w:val="nn-NO"/>
        </w:rPr>
        <w:t>notkun</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hætt. Leitið til læknisins eða lyfjafræðings ef þörf er á frekari upplýsingum um notkun lyfsins.</w:t>
      </w:r>
    </w:p>
    <w:p w14:paraId="67DA441B" w14:textId="77777777" w:rsidR="00382ABE" w:rsidRPr="00F67E55" w:rsidRDefault="00382ABE" w:rsidP="00651703">
      <w:pPr>
        <w:pStyle w:val="BodyText"/>
        <w:ind w:right="2"/>
        <w:rPr>
          <w:lang w:val="nn-NO"/>
        </w:rPr>
      </w:pPr>
    </w:p>
    <w:p w14:paraId="3B73AC61" w14:textId="77777777" w:rsidR="00382ABE" w:rsidRPr="00F67E55" w:rsidRDefault="00382ABE" w:rsidP="00651703">
      <w:pPr>
        <w:pStyle w:val="BodyText"/>
        <w:ind w:right="2"/>
        <w:rPr>
          <w:lang w:val="nn-NO"/>
        </w:rPr>
      </w:pPr>
    </w:p>
    <w:p w14:paraId="5FA8E6A5" w14:textId="77777777" w:rsidR="001059D4" w:rsidRPr="00F67E55" w:rsidRDefault="00067E5D" w:rsidP="00651703">
      <w:pPr>
        <w:pStyle w:val="Heading2"/>
        <w:tabs>
          <w:tab w:val="left" w:pos="804"/>
        </w:tabs>
        <w:ind w:left="0" w:right="2"/>
        <w:rPr>
          <w:lang w:val="nn-NO"/>
        </w:rPr>
      </w:pPr>
      <w:r w:rsidRPr="00F67E55">
        <w:rPr>
          <w:lang w:val="nn-NO"/>
        </w:rPr>
        <w:t xml:space="preserve">4. </w:t>
      </w:r>
      <w:r w:rsidRPr="00F67E55">
        <w:rPr>
          <w:lang w:val="nn-NO"/>
        </w:rPr>
        <w:tab/>
      </w:r>
      <w:r w:rsidR="007A6214" w:rsidRPr="00F67E55">
        <w:rPr>
          <w:lang w:val="nn-NO"/>
        </w:rPr>
        <w:t>Hugsanlegar</w:t>
      </w:r>
      <w:r w:rsidR="007A6214" w:rsidRPr="00F67E55">
        <w:rPr>
          <w:spacing w:val="-11"/>
          <w:lang w:val="nn-NO"/>
        </w:rPr>
        <w:t xml:space="preserve"> </w:t>
      </w:r>
      <w:r w:rsidR="007A6214" w:rsidRPr="00F67E55">
        <w:rPr>
          <w:spacing w:val="-2"/>
          <w:lang w:val="nn-NO"/>
        </w:rPr>
        <w:t>aukaverkanir</w:t>
      </w:r>
    </w:p>
    <w:p w14:paraId="6DA526E0" w14:textId="77777777" w:rsidR="001059D4" w:rsidRPr="00F67E55" w:rsidRDefault="001059D4" w:rsidP="00651703">
      <w:pPr>
        <w:pStyle w:val="BodyText"/>
        <w:ind w:right="2"/>
        <w:rPr>
          <w:b/>
          <w:lang w:val="nn-NO"/>
        </w:rPr>
      </w:pPr>
    </w:p>
    <w:p w14:paraId="73D13E88" w14:textId="77777777" w:rsidR="001059D4" w:rsidRPr="00F67E55" w:rsidRDefault="007A6214" w:rsidP="00651703">
      <w:pPr>
        <w:pStyle w:val="BodyText"/>
        <w:ind w:right="2"/>
        <w:rPr>
          <w:lang w:val="nn-NO"/>
        </w:rPr>
      </w:pPr>
      <w:r w:rsidRPr="00F67E55">
        <w:rPr>
          <w:lang w:val="nn-NO"/>
        </w:rPr>
        <w:t>Eins</w:t>
      </w:r>
      <w:r w:rsidRPr="00F67E55">
        <w:rPr>
          <w:spacing w:val="-6"/>
          <w:lang w:val="nn-NO"/>
        </w:rPr>
        <w:t xml:space="preserve"> </w:t>
      </w:r>
      <w:r w:rsidRPr="00F67E55">
        <w:rPr>
          <w:lang w:val="nn-NO"/>
        </w:rPr>
        <w:t>og</w:t>
      </w:r>
      <w:r w:rsidRPr="00F67E55">
        <w:rPr>
          <w:spacing w:val="-4"/>
          <w:lang w:val="nn-NO"/>
        </w:rPr>
        <w:t xml:space="preserve"> </w:t>
      </w:r>
      <w:r w:rsidRPr="00F67E55">
        <w:rPr>
          <w:lang w:val="nn-NO"/>
        </w:rPr>
        <w:t>við</w:t>
      </w:r>
      <w:r w:rsidRPr="00F67E55">
        <w:rPr>
          <w:spacing w:val="-4"/>
          <w:lang w:val="nn-NO"/>
        </w:rPr>
        <w:t xml:space="preserve"> </w:t>
      </w:r>
      <w:r w:rsidRPr="00F67E55">
        <w:rPr>
          <w:lang w:val="nn-NO"/>
        </w:rPr>
        <w:t>á</w:t>
      </w:r>
      <w:r w:rsidRPr="00F67E55">
        <w:rPr>
          <w:spacing w:val="-4"/>
          <w:lang w:val="nn-NO"/>
        </w:rPr>
        <w:t xml:space="preserve"> </w:t>
      </w:r>
      <w:r w:rsidRPr="00F67E55">
        <w:rPr>
          <w:lang w:val="nn-NO"/>
        </w:rPr>
        <w:t>um</w:t>
      </w:r>
      <w:r w:rsidRPr="00F67E55">
        <w:rPr>
          <w:spacing w:val="-4"/>
          <w:lang w:val="nn-NO"/>
        </w:rPr>
        <w:t xml:space="preserve"> </w:t>
      </w:r>
      <w:r w:rsidRPr="00F67E55">
        <w:rPr>
          <w:lang w:val="nn-NO"/>
        </w:rPr>
        <w:t>öll</w:t>
      </w:r>
      <w:r w:rsidRPr="00F67E55">
        <w:rPr>
          <w:spacing w:val="-3"/>
          <w:lang w:val="nn-NO"/>
        </w:rPr>
        <w:t xml:space="preserve"> </w:t>
      </w:r>
      <w:r w:rsidRPr="00F67E55">
        <w:rPr>
          <w:lang w:val="nn-NO"/>
        </w:rPr>
        <w:t>lyf</w:t>
      </w:r>
      <w:r w:rsidRPr="00F67E55">
        <w:rPr>
          <w:spacing w:val="-4"/>
          <w:lang w:val="nn-NO"/>
        </w:rPr>
        <w:t xml:space="preserve"> </w:t>
      </w:r>
      <w:r w:rsidRPr="00F67E55">
        <w:rPr>
          <w:lang w:val="nn-NO"/>
        </w:rPr>
        <w:t>getur</w:t>
      </w:r>
      <w:r w:rsidRPr="00F67E55">
        <w:rPr>
          <w:spacing w:val="-4"/>
          <w:lang w:val="nn-NO"/>
        </w:rPr>
        <w:t xml:space="preserve"> </w:t>
      </w:r>
      <w:r w:rsidRPr="00F67E55">
        <w:rPr>
          <w:lang w:val="nn-NO"/>
        </w:rPr>
        <w:t>þetta</w:t>
      </w:r>
      <w:r w:rsidRPr="00F67E55">
        <w:rPr>
          <w:spacing w:val="-4"/>
          <w:lang w:val="nn-NO"/>
        </w:rPr>
        <w:t xml:space="preserve"> </w:t>
      </w:r>
      <w:r w:rsidRPr="00F67E55">
        <w:rPr>
          <w:lang w:val="nn-NO"/>
        </w:rPr>
        <w:t>lyf</w:t>
      </w:r>
      <w:r w:rsidRPr="00F67E55">
        <w:rPr>
          <w:spacing w:val="-4"/>
          <w:lang w:val="nn-NO"/>
        </w:rPr>
        <w:t xml:space="preserve"> </w:t>
      </w:r>
      <w:r w:rsidRPr="00F67E55">
        <w:rPr>
          <w:lang w:val="nn-NO"/>
        </w:rPr>
        <w:t>valdið</w:t>
      </w:r>
      <w:r w:rsidRPr="00F67E55">
        <w:rPr>
          <w:spacing w:val="-4"/>
          <w:lang w:val="nn-NO"/>
        </w:rPr>
        <w:t xml:space="preserve"> </w:t>
      </w:r>
      <w:r w:rsidRPr="00F67E55">
        <w:rPr>
          <w:lang w:val="nn-NO"/>
        </w:rPr>
        <w:t>aukaverkunum</w:t>
      </w:r>
      <w:r w:rsidRPr="00F67E55">
        <w:rPr>
          <w:spacing w:val="-3"/>
          <w:lang w:val="nn-NO"/>
        </w:rPr>
        <w:t xml:space="preserve"> </w:t>
      </w:r>
      <w:r w:rsidRPr="00F67E55">
        <w:rPr>
          <w:lang w:val="nn-NO"/>
        </w:rPr>
        <w:t>en</w:t>
      </w:r>
      <w:r w:rsidRPr="00F67E55">
        <w:rPr>
          <w:spacing w:val="-4"/>
          <w:lang w:val="nn-NO"/>
        </w:rPr>
        <w:t xml:space="preserve"> </w:t>
      </w:r>
      <w:r w:rsidRPr="00F67E55">
        <w:rPr>
          <w:lang w:val="nn-NO"/>
        </w:rPr>
        <w:t>það</w:t>
      </w:r>
      <w:r w:rsidRPr="00F67E55">
        <w:rPr>
          <w:spacing w:val="-4"/>
          <w:lang w:val="nn-NO"/>
        </w:rPr>
        <w:t xml:space="preserve"> </w:t>
      </w:r>
      <w:r w:rsidRPr="00F67E55">
        <w:rPr>
          <w:lang w:val="nn-NO"/>
        </w:rPr>
        <w:t>gerist</w:t>
      </w:r>
      <w:r w:rsidRPr="00F67E55">
        <w:rPr>
          <w:spacing w:val="-4"/>
          <w:lang w:val="nn-NO"/>
        </w:rPr>
        <w:t xml:space="preserve"> </w:t>
      </w:r>
      <w:r w:rsidRPr="00F67E55">
        <w:rPr>
          <w:lang w:val="nn-NO"/>
        </w:rPr>
        <w:t>þó</w:t>
      </w:r>
      <w:r w:rsidRPr="00F67E55">
        <w:rPr>
          <w:spacing w:val="-4"/>
          <w:lang w:val="nn-NO"/>
        </w:rPr>
        <w:t xml:space="preserve"> </w:t>
      </w:r>
      <w:r w:rsidRPr="00F67E55">
        <w:rPr>
          <w:lang w:val="nn-NO"/>
        </w:rPr>
        <w:t>ekki</w:t>
      </w:r>
      <w:r w:rsidRPr="00F67E55">
        <w:rPr>
          <w:spacing w:val="-4"/>
          <w:lang w:val="nn-NO"/>
        </w:rPr>
        <w:t xml:space="preserve"> </w:t>
      </w:r>
      <w:r w:rsidRPr="00F67E55">
        <w:rPr>
          <w:lang w:val="nn-NO"/>
        </w:rPr>
        <w:t>hjá</w:t>
      </w:r>
      <w:r w:rsidRPr="00F67E55">
        <w:rPr>
          <w:spacing w:val="-3"/>
          <w:lang w:val="nn-NO"/>
        </w:rPr>
        <w:t xml:space="preserve"> </w:t>
      </w:r>
      <w:r w:rsidRPr="00F67E55">
        <w:rPr>
          <w:spacing w:val="-2"/>
          <w:lang w:val="nn-NO"/>
        </w:rPr>
        <w:t>öllum.</w:t>
      </w:r>
    </w:p>
    <w:p w14:paraId="3D58DB9F" w14:textId="77777777" w:rsidR="001059D4" w:rsidRPr="00F67E55" w:rsidRDefault="001059D4" w:rsidP="00651703">
      <w:pPr>
        <w:pStyle w:val="BodyText"/>
        <w:ind w:right="2"/>
        <w:rPr>
          <w:lang w:val="nn-NO"/>
        </w:rPr>
      </w:pPr>
    </w:p>
    <w:p w14:paraId="14EE321D" w14:textId="77777777" w:rsidR="001059D4" w:rsidRPr="00F67E55" w:rsidRDefault="007A6214" w:rsidP="00651703">
      <w:pPr>
        <w:pStyle w:val="Heading2"/>
        <w:ind w:left="0" w:right="2"/>
        <w:rPr>
          <w:lang w:val="nn-NO"/>
        </w:rPr>
      </w:pPr>
      <w:r w:rsidRPr="00F67E55">
        <w:rPr>
          <w:lang w:val="nn-NO"/>
        </w:rPr>
        <w:t>Alvarlegar</w:t>
      </w:r>
      <w:r w:rsidRPr="00F67E55">
        <w:rPr>
          <w:spacing w:val="-6"/>
          <w:lang w:val="nn-NO"/>
        </w:rPr>
        <w:t xml:space="preserve"> </w:t>
      </w:r>
      <w:r w:rsidRPr="00F67E55">
        <w:rPr>
          <w:spacing w:val="-2"/>
          <w:lang w:val="nn-NO"/>
        </w:rPr>
        <w:t>aukaverkanir</w:t>
      </w:r>
    </w:p>
    <w:p w14:paraId="110543BA" w14:textId="77777777" w:rsidR="001059D4" w:rsidRPr="00F67E55" w:rsidRDefault="007A6214" w:rsidP="00651703">
      <w:pPr>
        <w:pStyle w:val="BodyText"/>
        <w:ind w:right="2"/>
        <w:rPr>
          <w:lang w:val="nn-NO"/>
        </w:rPr>
      </w:pPr>
      <w:r w:rsidRPr="00F67E55">
        <w:rPr>
          <w:lang w:val="nn-NO"/>
        </w:rPr>
        <w:t>Sumir</w:t>
      </w:r>
      <w:r w:rsidRPr="00F67E55">
        <w:rPr>
          <w:spacing w:val="-8"/>
          <w:lang w:val="nn-NO"/>
        </w:rPr>
        <w:t xml:space="preserve"> </w:t>
      </w:r>
      <w:r w:rsidRPr="00F67E55">
        <w:rPr>
          <w:lang w:val="nn-NO"/>
        </w:rPr>
        <w:t>sjúklingar</w:t>
      </w:r>
      <w:r w:rsidRPr="00F67E55">
        <w:rPr>
          <w:spacing w:val="-8"/>
          <w:lang w:val="nn-NO"/>
        </w:rPr>
        <w:t xml:space="preserve"> </w:t>
      </w:r>
      <w:r w:rsidRPr="00F67E55">
        <w:rPr>
          <w:lang w:val="nn-NO"/>
        </w:rPr>
        <w:t>geta</w:t>
      </w:r>
      <w:r w:rsidRPr="00F67E55">
        <w:rPr>
          <w:spacing w:val="-8"/>
          <w:lang w:val="nn-NO"/>
        </w:rPr>
        <w:t xml:space="preserve"> </w:t>
      </w:r>
      <w:r w:rsidRPr="00F67E55">
        <w:rPr>
          <w:lang w:val="nn-NO"/>
        </w:rPr>
        <w:t>fengið</w:t>
      </w:r>
      <w:r w:rsidRPr="00F67E55">
        <w:rPr>
          <w:spacing w:val="-8"/>
          <w:lang w:val="nn-NO"/>
        </w:rPr>
        <w:t xml:space="preserve"> </w:t>
      </w:r>
      <w:r w:rsidRPr="00F67E55">
        <w:rPr>
          <w:lang w:val="nn-NO"/>
        </w:rPr>
        <w:t>alvarlegar</w:t>
      </w:r>
      <w:r w:rsidRPr="00F67E55">
        <w:rPr>
          <w:spacing w:val="-7"/>
          <w:lang w:val="nn-NO"/>
        </w:rPr>
        <w:t xml:space="preserve"> </w:t>
      </w:r>
      <w:r w:rsidRPr="00F67E55">
        <w:rPr>
          <w:lang w:val="nn-NO"/>
        </w:rPr>
        <w:t>aukaverkanir</w:t>
      </w:r>
      <w:r w:rsidRPr="00F67E55">
        <w:rPr>
          <w:spacing w:val="-8"/>
          <w:lang w:val="nn-NO"/>
        </w:rPr>
        <w:t xml:space="preserve"> </w:t>
      </w:r>
      <w:r w:rsidRPr="00F67E55">
        <w:rPr>
          <w:lang w:val="nn-NO"/>
        </w:rPr>
        <w:t>sem</w:t>
      </w:r>
      <w:r w:rsidRPr="00F67E55">
        <w:rPr>
          <w:spacing w:val="-8"/>
          <w:lang w:val="nn-NO"/>
        </w:rPr>
        <w:t xml:space="preserve"> </w:t>
      </w:r>
      <w:r w:rsidRPr="00F67E55">
        <w:rPr>
          <w:lang w:val="nn-NO"/>
        </w:rPr>
        <w:t>krefjast</w:t>
      </w:r>
      <w:r w:rsidRPr="00F67E55">
        <w:rPr>
          <w:spacing w:val="-8"/>
          <w:lang w:val="nn-NO"/>
        </w:rPr>
        <w:t xml:space="preserve"> </w:t>
      </w:r>
      <w:r w:rsidRPr="00F67E55">
        <w:rPr>
          <w:lang w:val="nn-NO"/>
        </w:rPr>
        <w:t>tafarlausrar</w:t>
      </w:r>
      <w:r w:rsidRPr="00F67E55">
        <w:rPr>
          <w:spacing w:val="-7"/>
          <w:lang w:val="nn-NO"/>
        </w:rPr>
        <w:t xml:space="preserve"> </w:t>
      </w:r>
      <w:r w:rsidRPr="00F67E55">
        <w:rPr>
          <w:spacing w:val="-2"/>
          <w:lang w:val="nn-NO"/>
        </w:rPr>
        <w:t>meðferðar.</w:t>
      </w:r>
    </w:p>
    <w:p w14:paraId="1203EB19" w14:textId="77777777" w:rsidR="001059D4" w:rsidRPr="00F67E55" w:rsidRDefault="001059D4" w:rsidP="00651703">
      <w:pPr>
        <w:pStyle w:val="BodyText"/>
        <w:ind w:right="2"/>
        <w:rPr>
          <w:lang w:val="nn-NO"/>
        </w:rPr>
      </w:pPr>
    </w:p>
    <w:p w14:paraId="3B5EDE39" w14:textId="77777777" w:rsidR="001059D4" w:rsidRPr="00F67E55" w:rsidRDefault="007A6214" w:rsidP="00651703">
      <w:pPr>
        <w:pStyle w:val="Heading2"/>
        <w:ind w:left="0" w:right="2"/>
        <w:rPr>
          <w:lang w:val="nn-NO"/>
        </w:rPr>
      </w:pPr>
      <w:r w:rsidRPr="00F67E55">
        <w:rPr>
          <w:lang w:val="nn-NO"/>
        </w:rPr>
        <w:t>Ofnæmisviðbrögð</w:t>
      </w:r>
      <w:r w:rsidRPr="00F67E55">
        <w:rPr>
          <w:spacing w:val="-2"/>
          <w:lang w:val="nn-NO"/>
        </w:rPr>
        <w:t xml:space="preserve"> </w:t>
      </w:r>
      <w:r w:rsidRPr="00F67E55">
        <w:rPr>
          <w:lang w:val="nn-NO"/>
        </w:rPr>
        <w:t>–</w:t>
      </w:r>
      <w:r w:rsidRPr="00F67E55">
        <w:rPr>
          <w:spacing w:val="-2"/>
          <w:lang w:val="nn-NO"/>
        </w:rPr>
        <w:t xml:space="preserve"> </w:t>
      </w:r>
      <w:r w:rsidRPr="00F67E55">
        <w:rPr>
          <w:lang w:val="nn-NO"/>
        </w:rPr>
        <w:t>þau</w:t>
      </w:r>
      <w:r w:rsidRPr="00F67E55">
        <w:rPr>
          <w:spacing w:val="-3"/>
          <w:lang w:val="nn-NO"/>
        </w:rPr>
        <w:t xml:space="preserve"> </w:t>
      </w:r>
      <w:r w:rsidRPr="00F67E55">
        <w:rPr>
          <w:lang w:val="nn-NO"/>
        </w:rPr>
        <w:t>geta</w:t>
      </w:r>
      <w:r w:rsidRPr="00F67E55">
        <w:rPr>
          <w:spacing w:val="-3"/>
          <w:lang w:val="nn-NO"/>
        </w:rPr>
        <w:t xml:space="preserve"> </w:t>
      </w:r>
      <w:r w:rsidRPr="00F67E55">
        <w:rPr>
          <w:lang w:val="nn-NO"/>
        </w:rPr>
        <w:t>krafist</w:t>
      </w:r>
      <w:r w:rsidRPr="00F67E55">
        <w:rPr>
          <w:spacing w:val="-3"/>
          <w:lang w:val="nn-NO"/>
        </w:rPr>
        <w:t xml:space="preserve"> </w:t>
      </w:r>
      <w:r w:rsidRPr="00F67E55">
        <w:rPr>
          <w:lang w:val="nn-NO"/>
        </w:rPr>
        <w:t>tafarlausrar</w:t>
      </w:r>
      <w:r w:rsidRPr="00F67E55">
        <w:rPr>
          <w:spacing w:val="-3"/>
          <w:lang w:val="nn-NO"/>
        </w:rPr>
        <w:t xml:space="preserve"> </w:t>
      </w:r>
      <w:r w:rsidRPr="00F67E55">
        <w:rPr>
          <w:lang w:val="nn-NO"/>
        </w:rPr>
        <w:t>meðferðar.</w:t>
      </w:r>
      <w:r w:rsidRPr="00F67E55">
        <w:rPr>
          <w:spacing w:val="-3"/>
          <w:lang w:val="nn-NO"/>
        </w:rPr>
        <w:t xml:space="preserve"> </w:t>
      </w:r>
      <w:r w:rsidRPr="00F67E55">
        <w:rPr>
          <w:lang w:val="nn-NO"/>
        </w:rPr>
        <w:t>Talaðu</w:t>
      </w:r>
      <w:r w:rsidRPr="00F67E55">
        <w:rPr>
          <w:spacing w:val="-5"/>
          <w:lang w:val="nn-NO"/>
        </w:rPr>
        <w:t xml:space="preserve"> </w:t>
      </w:r>
      <w:r w:rsidRPr="00F67E55">
        <w:rPr>
          <w:lang w:val="nn-NO"/>
        </w:rPr>
        <w:t>strax</w:t>
      </w:r>
      <w:r w:rsidRPr="00F67E55">
        <w:rPr>
          <w:spacing w:val="-3"/>
          <w:lang w:val="nn-NO"/>
        </w:rPr>
        <w:t xml:space="preserve"> </w:t>
      </w:r>
      <w:r w:rsidRPr="00F67E55">
        <w:rPr>
          <w:lang w:val="nn-NO"/>
        </w:rPr>
        <w:t>við</w:t>
      </w:r>
      <w:r w:rsidRPr="00F67E55">
        <w:rPr>
          <w:spacing w:val="-3"/>
          <w:lang w:val="nn-NO"/>
        </w:rPr>
        <w:t xml:space="preserve"> </w:t>
      </w:r>
      <w:r w:rsidRPr="00F67E55">
        <w:rPr>
          <w:lang w:val="nn-NO"/>
        </w:rPr>
        <w:t>lækninn</w:t>
      </w:r>
      <w:r w:rsidRPr="00F67E55">
        <w:rPr>
          <w:spacing w:val="-3"/>
          <w:lang w:val="nn-NO"/>
        </w:rPr>
        <w:t xml:space="preserve"> </w:t>
      </w:r>
      <w:r w:rsidRPr="00F67E55">
        <w:rPr>
          <w:lang w:val="nn-NO"/>
        </w:rPr>
        <w:t>eða fáðu bráða læknismeðferð ef eitthvert eftirfarandi einkenna koma fram.</w:t>
      </w:r>
    </w:p>
    <w:p w14:paraId="417FF6C4" w14:textId="77777777" w:rsidR="001059D4" w:rsidRPr="005F57D2" w:rsidRDefault="007A6214" w:rsidP="006D01F6">
      <w:pPr>
        <w:pStyle w:val="ListParagraph"/>
        <w:numPr>
          <w:ilvl w:val="1"/>
          <w:numId w:val="13"/>
        </w:numPr>
        <w:tabs>
          <w:tab w:val="left" w:pos="851"/>
        </w:tabs>
        <w:ind w:left="851" w:right="2" w:hanging="851"/>
      </w:pPr>
      <w:r w:rsidRPr="00F67E55">
        <w:rPr>
          <w:lang w:val="nn-NO"/>
        </w:rPr>
        <w:t xml:space="preserve">Alvarleg ofnæmisviðbrögð (bráðaofnæmi) hjá þeim sem nota </w:t>
      </w:r>
      <w:r w:rsidR="0042114C" w:rsidRPr="00F67E55">
        <w:rPr>
          <w:lang w:val="nn-NO"/>
        </w:rPr>
        <w:t xml:space="preserve">Yesintek </w:t>
      </w:r>
      <w:r w:rsidRPr="00F67E55">
        <w:rPr>
          <w:lang w:val="nn-NO"/>
        </w:rPr>
        <w:t xml:space="preserve">eru mjög sjaldgæf (geta komið fyrir hjá allt að 1 af hverjum 1.000 einstaklingum). </w:t>
      </w:r>
      <w:r w:rsidRPr="005F57D2">
        <w:t>Einkenni eru m.a.:</w:t>
      </w:r>
    </w:p>
    <w:p w14:paraId="652A90AC" w14:textId="77777777" w:rsidR="001059D4" w:rsidRPr="005F57D2" w:rsidRDefault="007A6214" w:rsidP="006D01F6">
      <w:pPr>
        <w:pStyle w:val="ListParagraph"/>
        <w:numPr>
          <w:ilvl w:val="2"/>
          <w:numId w:val="13"/>
        </w:numPr>
        <w:tabs>
          <w:tab w:val="left" w:pos="1939"/>
        </w:tabs>
        <w:ind w:left="0" w:right="2" w:firstLine="1418"/>
      </w:pPr>
      <w:r w:rsidRPr="005F57D2">
        <w:t>öndunar-</w:t>
      </w:r>
      <w:r w:rsidRPr="005F57D2">
        <w:rPr>
          <w:spacing w:val="-10"/>
        </w:rPr>
        <w:t xml:space="preserve"> </w:t>
      </w:r>
      <w:r w:rsidRPr="005F57D2">
        <w:t>eða</w:t>
      </w:r>
      <w:r w:rsidRPr="005F57D2">
        <w:rPr>
          <w:spacing w:val="-5"/>
        </w:rPr>
        <w:t xml:space="preserve"> </w:t>
      </w:r>
      <w:r w:rsidRPr="005F57D2">
        <w:rPr>
          <w:spacing w:val="-2"/>
        </w:rPr>
        <w:t>kyngingarerfiðleikar</w:t>
      </w:r>
    </w:p>
    <w:p w14:paraId="2CFCFDAA" w14:textId="77777777" w:rsidR="001059D4" w:rsidRPr="005F57D2" w:rsidRDefault="007A6214" w:rsidP="006D01F6">
      <w:pPr>
        <w:pStyle w:val="ListParagraph"/>
        <w:numPr>
          <w:ilvl w:val="2"/>
          <w:numId w:val="13"/>
        </w:numPr>
        <w:tabs>
          <w:tab w:val="left" w:pos="1939"/>
        </w:tabs>
        <w:ind w:left="0" w:right="2" w:firstLine="1418"/>
      </w:pPr>
      <w:r w:rsidRPr="005F57D2">
        <w:t>lágur</w:t>
      </w:r>
      <w:r w:rsidRPr="005F57D2">
        <w:rPr>
          <w:spacing w:val="-6"/>
        </w:rPr>
        <w:t xml:space="preserve"> </w:t>
      </w:r>
      <w:r w:rsidRPr="005F57D2">
        <w:t>blóðþrýstingur,</w:t>
      </w:r>
      <w:r w:rsidRPr="005F57D2">
        <w:rPr>
          <w:spacing w:val="-6"/>
        </w:rPr>
        <w:t xml:space="preserve"> </w:t>
      </w:r>
      <w:r w:rsidRPr="005F57D2">
        <w:t>sem</w:t>
      </w:r>
      <w:r w:rsidRPr="005F57D2">
        <w:rPr>
          <w:spacing w:val="-6"/>
        </w:rPr>
        <w:t xml:space="preserve"> </w:t>
      </w:r>
      <w:r w:rsidRPr="005F57D2">
        <w:t>getur</w:t>
      </w:r>
      <w:r w:rsidRPr="005F57D2">
        <w:rPr>
          <w:spacing w:val="-6"/>
        </w:rPr>
        <w:t xml:space="preserve"> </w:t>
      </w:r>
      <w:r w:rsidRPr="005F57D2">
        <w:t>valdið</w:t>
      </w:r>
      <w:r w:rsidRPr="005F57D2">
        <w:rPr>
          <w:spacing w:val="-6"/>
        </w:rPr>
        <w:t xml:space="preserve"> </w:t>
      </w:r>
      <w:r w:rsidRPr="005F57D2">
        <w:t>sundli</w:t>
      </w:r>
      <w:r w:rsidRPr="005F57D2">
        <w:rPr>
          <w:spacing w:val="-6"/>
        </w:rPr>
        <w:t xml:space="preserve"> </w:t>
      </w:r>
      <w:r w:rsidRPr="005F57D2">
        <w:t>eða</w:t>
      </w:r>
      <w:r w:rsidRPr="005F57D2">
        <w:rPr>
          <w:spacing w:val="-6"/>
        </w:rPr>
        <w:t xml:space="preserve"> </w:t>
      </w:r>
      <w:r w:rsidRPr="005F57D2">
        <w:rPr>
          <w:spacing w:val="-2"/>
        </w:rPr>
        <w:t>svima</w:t>
      </w:r>
    </w:p>
    <w:p w14:paraId="009C1ACF" w14:textId="77777777" w:rsidR="001059D4" w:rsidRPr="005F57D2" w:rsidRDefault="007A6214" w:rsidP="006D01F6">
      <w:pPr>
        <w:pStyle w:val="ListParagraph"/>
        <w:numPr>
          <w:ilvl w:val="2"/>
          <w:numId w:val="13"/>
        </w:numPr>
        <w:tabs>
          <w:tab w:val="left" w:pos="1939"/>
        </w:tabs>
        <w:ind w:left="0" w:right="2" w:firstLine="1418"/>
      </w:pPr>
      <w:r w:rsidRPr="005F57D2">
        <w:t>bólga</w:t>
      </w:r>
      <w:r w:rsidRPr="005F57D2">
        <w:rPr>
          <w:spacing w:val="-7"/>
        </w:rPr>
        <w:t xml:space="preserve"> </w:t>
      </w:r>
      <w:r w:rsidRPr="005F57D2">
        <w:t>í</w:t>
      </w:r>
      <w:r w:rsidRPr="005F57D2">
        <w:rPr>
          <w:spacing w:val="-5"/>
        </w:rPr>
        <w:t xml:space="preserve"> </w:t>
      </w:r>
      <w:r w:rsidRPr="005F57D2">
        <w:t>andliti,</w:t>
      </w:r>
      <w:r w:rsidRPr="005F57D2">
        <w:rPr>
          <w:spacing w:val="-4"/>
        </w:rPr>
        <w:t xml:space="preserve"> </w:t>
      </w:r>
      <w:r w:rsidRPr="005F57D2">
        <w:t>vörum,</w:t>
      </w:r>
      <w:r w:rsidRPr="005F57D2">
        <w:rPr>
          <w:spacing w:val="-5"/>
        </w:rPr>
        <w:t xml:space="preserve"> </w:t>
      </w:r>
      <w:r w:rsidRPr="005F57D2">
        <w:t>munni</w:t>
      </w:r>
      <w:r w:rsidRPr="005F57D2">
        <w:rPr>
          <w:spacing w:val="-5"/>
        </w:rPr>
        <w:t xml:space="preserve"> </w:t>
      </w:r>
      <w:r w:rsidRPr="005F57D2">
        <w:t>eða</w:t>
      </w:r>
      <w:r w:rsidRPr="005F57D2">
        <w:rPr>
          <w:spacing w:val="-4"/>
        </w:rPr>
        <w:t xml:space="preserve"> </w:t>
      </w:r>
      <w:r w:rsidRPr="005F57D2">
        <w:rPr>
          <w:spacing w:val="-2"/>
        </w:rPr>
        <w:t>koki.</w:t>
      </w:r>
    </w:p>
    <w:p w14:paraId="7FBD2594" w14:textId="77777777" w:rsidR="001059D4" w:rsidRPr="005F57D2" w:rsidRDefault="007A6214" w:rsidP="006D01F6">
      <w:pPr>
        <w:pStyle w:val="ListParagraph"/>
        <w:numPr>
          <w:ilvl w:val="1"/>
          <w:numId w:val="13"/>
        </w:numPr>
        <w:tabs>
          <w:tab w:val="left" w:pos="851"/>
        </w:tabs>
        <w:ind w:left="851" w:right="2" w:hanging="851"/>
      </w:pPr>
      <w:r w:rsidRPr="005F57D2">
        <w:t>Algeng einkenni ofnæmisviðbragða eru m.a. útbrot á húð og ofsakláði (þau geta komið fyrir hjá allt að 1 af hverjum 100 einstaklingum).</w:t>
      </w:r>
    </w:p>
    <w:p w14:paraId="16578951" w14:textId="77777777" w:rsidR="00382ABE" w:rsidRPr="005F57D2" w:rsidRDefault="00382ABE" w:rsidP="00651703">
      <w:pPr>
        <w:pStyle w:val="ListParagraph"/>
        <w:tabs>
          <w:tab w:val="left" w:pos="1371"/>
        </w:tabs>
        <w:ind w:left="0" w:right="2" w:firstLine="0"/>
      </w:pPr>
    </w:p>
    <w:p w14:paraId="373BB2AE" w14:textId="77777777" w:rsidR="001059D4" w:rsidRPr="005F57D2" w:rsidRDefault="007A6214" w:rsidP="00C548DE">
      <w:pPr>
        <w:pStyle w:val="Heading2"/>
        <w:ind w:left="0" w:right="2"/>
      </w:pPr>
      <w:r w:rsidRPr="005F57D2">
        <w:t>Innrennslistengd</w:t>
      </w:r>
      <w:r w:rsidRPr="005F57D2">
        <w:rPr>
          <w:spacing w:val="-4"/>
        </w:rPr>
        <w:t xml:space="preserve"> </w:t>
      </w:r>
      <w:r w:rsidRPr="005F57D2">
        <w:t>viðbrögð</w:t>
      </w:r>
      <w:r w:rsidRPr="005F57D2">
        <w:rPr>
          <w:spacing w:val="-3"/>
        </w:rPr>
        <w:t xml:space="preserve"> </w:t>
      </w:r>
      <w:r w:rsidRPr="005F57D2">
        <w:t>–</w:t>
      </w:r>
      <w:r w:rsidRPr="005F57D2">
        <w:rPr>
          <w:spacing w:val="-3"/>
        </w:rPr>
        <w:t xml:space="preserve"> </w:t>
      </w:r>
      <w:r w:rsidRPr="005F57D2">
        <w:t>Ef þú</w:t>
      </w:r>
      <w:r w:rsidRPr="005F57D2">
        <w:rPr>
          <w:spacing w:val="-4"/>
        </w:rPr>
        <w:t xml:space="preserve"> </w:t>
      </w:r>
      <w:r w:rsidRPr="005F57D2">
        <w:t>ert</w:t>
      </w:r>
      <w:r w:rsidRPr="005F57D2">
        <w:rPr>
          <w:spacing w:val="-6"/>
        </w:rPr>
        <w:t xml:space="preserve"> </w:t>
      </w:r>
      <w:r w:rsidRPr="005F57D2">
        <w:t>í</w:t>
      </w:r>
      <w:r w:rsidRPr="005F57D2">
        <w:rPr>
          <w:spacing w:val="-3"/>
        </w:rPr>
        <w:t xml:space="preserve"> </w:t>
      </w:r>
      <w:r w:rsidRPr="005F57D2">
        <w:t>meðferð</w:t>
      </w:r>
      <w:r w:rsidRPr="005F57D2">
        <w:rPr>
          <w:spacing w:val="-3"/>
        </w:rPr>
        <w:t xml:space="preserve"> </w:t>
      </w:r>
      <w:r w:rsidRPr="005F57D2">
        <w:t>við</w:t>
      </w:r>
      <w:r w:rsidRPr="005F57D2">
        <w:rPr>
          <w:spacing w:val="-6"/>
        </w:rPr>
        <w:t xml:space="preserve"> </w:t>
      </w:r>
      <w:r w:rsidRPr="005F57D2">
        <w:t>Crohns</w:t>
      </w:r>
      <w:r w:rsidRPr="005F57D2">
        <w:rPr>
          <w:spacing w:val="-3"/>
        </w:rPr>
        <w:t xml:space="preserve"> </w:t>
      </w:r>
      <w:r w:rsidRPr="005F57D2">
        <w:t>sjúkdómi</w:t>
      </w:r>
      <w:r w:rsidRPr="005F57D2">
        <w:rPr>
          <w:spacing w:val="-2"/>
        </w:rPr>
        <w:t xml:space="preserve"> </w:t>
      </w:r>
      <w:r w:rsidRPr="005F57D2">
        <w:t xml:space="preserve">er fyrsti skammturinn af </w:t>
      </w:r>
      <w:r w:rsidR="0042114C" w:rsidRPr="005F57D2">
        <w:t xml:space="preserve">Yesintek </w:t>
      </w:r>
      <w:r w:rsidRPr="005F57D2">
        <w:t>gefinn með dreypi í bláæð (innrennsli í bláæð). Sumir sjúklingar hafa fengið alvarleg ofnæmisviðbrögð á meðan innrennslinu stendur.</w:t>
      </w:r>
    </w:p>
    <w:p w14:paraId="08429747" w14:textId="77777777" w:rsidR="001059D4" w:rsidRPr="005F57D2" w:rsidRDefault="001059D4" w:rsidP="00C548DE">
      <w:pPr>
        <w:pStyle w:val="BodyText"/>
        <w:ind w:right="2"/>
        <w:rPr>
          <w:b/>
        </w:rPr>
      </w:pPr>
    </w:p>
    <w:p w14:paraId="7DB23F01" w14:textId="77777777" w:rsidR="001059D4" w:rsidRPr="005F57D2" w:rsidRDefault="007A6214" w:rsidP="00C548DE">
      <w:pPr>
        <w:ind w:right="2"/>
        <w:rPr>
          <w:b/>
        </w:rPr>
      </w:pPr>
      <w:r w:rsidRPr="005F57D2">
        <w:rPr>
          <w:b/>
        </w:rPr>
        <w:t>Í</w:t>
      </w:r>
      <w:r w:rsidRPr="005F57D2">
        <w:rPr>
          <w:b/>
          <w:spacing w:val="-1"/>
        </w:rPr>
        <w:t xml:space="preserve"> </w:t>
      </w:r>
      <w:r w:rsidRPr="005F57D2">
        <w:rPr>
          <w:b/>
        </w:rPr>
        <w:t>mjög</w:t>
      </w:r>
      <w:r w:rsidRPr="005F57D2">
        <w:rPr>
          <w:b/>
          <w:spacing w:val="-1"/>
        </w:rPr>
        <w:t xml:space="preserve"> </w:t>
      </w:r>
      <w:r w:rsidRPr="005F57D2">
        <w:rPr>
          <w:b/>
        </w:rPr>
        <w:t>sjaldgæfum</w:t>
      </w:r>
      <w:r w:rsidRPr="005F57D2">
        <w:rPr>
          <w:b/>
          <w:spacing w:val="-1"/>
        </w:rPr>
        <w:t xml:space="preserve"> </w:t>
      </w:r>
      <w:r w:rsidRPr="005F57D2">
        <w:rPr>
          <w:b/>
        </w:rPr>
        <w:t>tilfellum</w:t>
      </w:r>
      <w:r w:rsidRPr="005F57D2">
        <w:rPr>
          <w:b/>
          <w:spacing w:val="-1"/>
        </w:rPr>
        <w:t xml:space="preserve"> </w:t>
      </w:r>
      <w:r w:rsidRPr="005F57D2">
        <w:rPr>
          <w:b/>
        </w:rPr>
        <w:t>hefur</w:t>
      </w:r>
      <w:r w:rsidRPr="005F57D2">
        <w:rPr>
          <w:b/>
          <w:spacing w:val="-1"/>
        </w:rPr>
        <w:t xml:space="preserve"> </w:t>
      </w:r>
      <w:r w:rsidRPr="005F57D2">
        <w:rPr>
          <w:b/>
        </w:rPr>
        <w:t>verið</w:t>
      </w:r>
      <w:r w:rsidRPr="005F57D2">
        <w:rPr>
          <w:b/>
          <w:spacing w:val="-1"/>
        </w:rPr>
        <w:t xml:space="preserve"> </w:t>
      </w:r>
      <w:r w:rsidRPr="005F57D2">
        <w:rPr>
          <w:b/>
        </w:rPr>
        <w:t>greint</w:t>
      </w:r>
      <w:r w:rsidRPr="005F57D2">
        <w:rPr>
          <w:b/>
          <w:spacing w:val="-1"/>
        </w:rPr>
        <w:t xml:space="preserve"> </w:t>
      </w:r>
      <w:r w:rsidRPr="005F57D2">
        <w:rPr>
          <w:b/>
        </w:rPr>
        <w:t>frá</w:t>
      </w:r>
      <w:r w:rsidRPr="005F57D2">
        <w:rPr>
          <w:b/>
          <w:spacing w:val="-1"/>
        </w:rPr>
        <w:t xml:space="preserve"> </w:t>
      </w:r>
      <w:r w:rsidRPr="005F57D2">
        <w:rPr>
          <w:b/>
        </w:rPr>
        <w:t>ofnæmisviðbrögðum</w:t>
      </w:r>
      <w:r w:rsidRPr="005F57D2">
        <w:rPr>
          <w:b/>
          <w:spacing w:val="-1"/>
        </w:rPr>
        <w:t xml:space="preserve"> </w:t>
      </w:r>
      <w:r w:rsidRPr="005F57D2">
        <w:rPr>
          <w:b/>
        </w:rPr>
        <w:t>frá</w:t>
      </w:r>
      <w:r w:rsidRPr="005F57D2">
        <w:rPr>
          <w:b/>
          <w:spacing w:val="-1"/>
        </w:rPr>
        <w:t xml:space="preserve"> </w:t>
      </w:r>
      <w:r w:rsidRPr="005F57D2">
        <w:rPr>
          <w:b/>
        </w:rPr>
        <w:t>lungum</w:t>
      </w:r>
      <w:r w:rsidRPr="005F57D2">
        <w:rPr>
          <w:b/>
          <w:spacing w:val="-1"/>
        </w:rPr>
        <w:t xml:space="preserve"> </w:t>
      </w:r>
      <w:r w:rsidRPr="005F57D2">
        <w:rPr>
          <w:b/>
        </w:rPr>
        <w:t>og lungnabólgu</w:t>
      </w:r>
      <w:r w:rsidRPr="005F57D2">
        <w:rPr>
          <w:b/>
          <w:spacing w:val="-3"/>
        </w:rPr>
        <w:t xml:space="preserve"> </w:t>
      </w:r>
      <w:r w:rsidRPr="005F57D2">
        <w:rPr>
          <w:b/>
        </w:rPr>
        <w:t>hjá</w:t>
      </w:r>
      <w:r w:rsidRPr="005F57D2">
        <w:rPr>
          <w:b/>
          <w:spacing w:val="-3"/>
        </w:rPr>
        <w:t xml:space="preserve"> </w:t>
      </w:r>
      <w:r w:rsidRPr="005F57D2">
        <w:rPr>
          <w:b/>
        </w:rPr>
        <w:t>sjúklingum</w:t>
      </w:r>
      <w:r w:rsidRPr="005F57D2">
        <w:rPr>
          <w:b/>
          <w:spacing w:val="-3"/>
        </w:rPr>
        <w:t xml:space="preserve"> </w:t>
      </w:r>
      <w:r w:rsidRPr="005F57D2">
        <w:rPr>
          <w:b/>
        </w:rPr>
        <w:t>sem</w:t>
      </w:r>
      <w:r w:rsidRPr="005F57D2">
        <w:rPr>
          <w:b/>
          <w:spacing w:val="-3"/>
        </w:rPr>
        <w:t xml:space="preserve"> </w:t>
      </w:r>
      <w:r w:rsidRPr="005F57D2">
        <w:rPr>
          <w:b/>
        </w:rPr>
        <w:t>fá</w:t>
      </w:r>
      <w:r w:rsidRPr="005F57D2">
        <w:rPr>
          <w:b/>
          <w:spacing w:val="-3"/>
        </w:rPr>
        <w:t xml:space="preserve"> </w:t>
      </w:r>
      <w:r w:rsidRPr="005F57D2">
        <w:rPr>
          <w:b/>
        </w:rPr>
        <w:t>ustekinumab.</w:t>
      </w:r>
      <w:r w:rsidRPr="005F57D2">
        <w:rPr>
          <w:b/>
          <w:spacing w:val="-5"/>
        </w:rPr>
        <w:t xml:space="preserve"> </w:t>
      </w:r>
      <w:r w:rsidRPr="005F57D2">
        <w:rPr>
          <w:b/>
        </w:rPr>
        <w:t>Talaðu</w:t>
      </w:r>
      <w:r w:rsidRPr="005F57D2">
        <w:rPr>
          <w:b/>
          <w:spacing w:val="-3"/>
        </w:rPr>
        <w:t xml:space="preserve"> </w:t>
      </w:r>
      <w:r w:rsidRPr="005F57D2">
        <w:rPr>
          <w:b/>
        </w:rPr>
        <w:t>strax</w:t>
      </w:r>
      <w:r w:rsidRPr="005F57D2">
        <w:rPr>
          <w:b/>
          <w:spacing w:val="-3"/>
        </w:rPr>
        <w:t xml:space="preserve"> </w:t>
      </w:r>
      <w:r w:rsidRPr="005F57D2">
        <w:rPr>
          <w:b/>
        </w:rPr>
        <w:t>við</w:t>
      </w:r>
      <w:r w:rsidRPr="005F57D2">
        <w:rPr>
          <w:b/>
          <w:spacing w:val="-3"/>
        </w:rPr>
        <w:t xml:space="preserve"> </w:t>
      </w:r>
      <w:r w:rsidRPr="005F57D2">
        <w:rPr>
          <w:b/>
        </w:rPr>
        <w:t>lækninn</w:t>
      </w:r>
      <w:r w:rsidRPr="005F57D2">
        <w:rPr>
          <w:b/>
          <w:spacing w:val="-5"/>
        </w:rPr>
        <w:t xml:space="preserve"> </w:t>
      </w:r>
      <w:r w:rsidRPr="005F57D2">
        <w:rPr>
          <w:b/>
        </w:rPr>
        <w:t>ef þú</w:t>
      </w:r>
      <w:r w:rsidRPr="005F57D2">
        <w:rPr>
          <w:b/>
          <w:spacing w:val="-3"/>
        </w:rPr>
        <w:t xml:space="preserve"> </w:t>
      </w:r>
      <w:r w:rsidRPr="005F57D2">
        <w:rPr>
          <w:b/>
        </w:rPr>
        <w:t>færð einkenni eins og hósta, mæði og hita.</w:t>
      </w:r>
    </w:p>
    <w:p w14:paraId="3A27FCC1" w14:textId="77777777" w:rsidR="001059D4" w:rsidRPr="005F57D2" w:rsidRDefault="001059D4" w:rsidP="00651703">
      <w:pPr>
        <w:pStyle w:val="BodyText"/>
        <w:ind w:right="2"/>
        <w:rPr>
          <w:b/>
        </w:rPr>
      </w:pPr>
    </w:p>
    <w:p w14:paraId="2B184777" w14:textId="77777777" w:rsidR="001059D4" w:rsidRDefault="007A6214" w:rsidP="00651703">
      <w:pPr>
        <w:pStyle w:val="BodyText"/>
        <w:ind w:right="2"/>
        <w:rPr>
          <w:spacing w:val="-2"/>
        </w:rPr>
      </w:pPr>
      <w:r w:rsidRPr="005F57D2">
        <w:t>Ef</w:t>
      </w:r>
      <w:r w:rsidRPr="005F57D2">
        <w:rPr>
          <w:spacing w:val="-3"/>
        </w:rPr>
        <w:t xml:space="preserve"> </w:t>
      </w:r>
      <w:r w:rsidRPr="005F57D2">
        <w:t>þú</w:t>
      </w:r>
      <w:r w:rsidRPr="005F57D2">
        <w:rPr>
          <w:spacing w:val="-3"/>
        </w:rPr>
        <w:t xml:space="preserve"> </w:t>
      </w:r>
      <w:r w:rsidRPr="005F57D2">
        <w:t>færð</w:t>
      </w:r>
      <w:r w:rsidRPr="005F57D2">
        <w:rPr>
          <w:spacing w:val="-3"/>
        </w:rPr>
        <w:t xml:space="preserve"> </w:t>
      </w:r>
      <w:r w:rsidRPr="005F57D2">
        <w:t>alvarleg</w:t>
      </w:r>
      <w:r w:rsidRPr="005F57D2">
        <w:rPr>
          <w:spacing w:val="-3"/>
        </w:rPr>
        <w:t xml:space="preserve"> </w:t>
      </w:r>
      <w:r w:rsidRPr="005F57D2">
        <w:t>ofnæmisviðbrögð</w:t>
      </w:r>
      <w:r w:rsidRPr="005F57D2">
        <w:rPr>
          <w:spacing w:val="-3"/>
        </w:rPr>
        <w:t xml:space="preserve"> </w:t>
      </w:r>
      <w:r w:rsidRPr="005F57D2">
        <w:t>getur</w:t>
      </w:r>
      <w:r w:rsidRPr="005F57D2">
        <w:rPr>
          <w:spacing w:val="-3"/>
        </w:rPr>
        <w:t xml:space="preserve"> </w:t>
      </w:r>
      <w:r w:rsidRPr="005F57D2">
        <w:t>læknirinn</w:t>
      </w:r>
      <w:r w:rsidRPr="005F57D2">
        <w:rPr>
          <w:spacing w:val="-3"/>
        </w:rPr>
        <w:t xml:space="preserve"> </w:t>
      </w:r>
      <w:r w:rsidRPr="005F57D2">
        <w:t>ákveðið</w:t>
      </w:r>
      <w:r w:rsidRPr="005F57D2">
        <w:rPr>
          <w:spacing w:val="-3"/>
        </w:rPr>
        <w:t xml:space="preserve"> </w:t>
      </w:r>
      <w:r w:rsidRPr="005F57D2">
        <w:t>að</w:t>
      </w:r>
      <w:r w:rsidRPr="005F57D2">
        <w:rPr>
          <w:spacing w:val="-3"/>
        </w:rPr>
        <w:t xml:space="preserve"> </w:t>
      </w:r>
      <w:r w:rsidRPr="005F57D2">
        <w:t>þú</w:t>
      </w:r>
      <w:r w:rsidRPr="005F57D2">
        <w:rPr>
          <w:spacing w:val="-3"/>
        </w:rPr>
        <w:t xml:space="preserve"> </w:t>
      </w:r>
      <w:r w:rsidRPr="005F57D2">
        <w:t>eigir</w:t>
      </w:r>
      <w:r w:rsidRPr="005F57D2">
        <w:rPr>
          <w:spacing w:val="-3"/>
        </w:rPr>
        <w:t xml:space="preserve"> </w:t>
      </w:r>
      <w:r w:rsidRPr="005F57D2">
        <w:t>ekki</w:t>
      </w:r>
      <w:r w:rsidRPr="005F57D2">
        <w:rPr>
          <w:spacing w:val="-3"/>
        </w:rPr>
        <w:t xml:space="preserve"> </w:t>
      </w:r>
      <w:r w:rsidRPr="005F57D2">
        <w:t>að</w:t>
      </w:r>
      <w:r w:rsidRPr="005F57D2">
        <w:rPr>
          <w:spacing w:val="-3"/>
        </w:rPr>
        <w:t xml:space="preserve"> </w:t>
      </w:r>
      <w:r w:rsidRPr="005F57D2">
        <w:t>nota</w:t>
      </w:r>
      <w:r w:rsidRPr="005F57D2">
        <w:rPr>
          <w:spacing w:val="-3"/>
        </w:rPr>
        <w:t xml:space="preserve"> </w:t>
      </w:r>
      <w:r w:rsidR="0042114C" w:rsidRPr="005F57D2">
        <w:t xml:space="preserve">Yesintek </w:t>
      </w:r>
      <w:r w:rsidRPr="005F57D2">
        <w:rPr>
          <w:spacing w:val="-2"/>
        </w:rPr>
        <w:t>aftur.</w:t>
      </w:r>
    </w:p>
    <w:p w14:paraId="5D7A616B" w14:textId="77777777" w:rsidR="00C548DE" w:rsidRPr="005F57D2" w:rsidRDefault="00C548DE" w:rsidP="00651703">
      <w:pPr>
        <w:pStyle w:val="BodyText"/>
        <w:ind w:right="2"/>
      </w:pPr>
    </w:p>
    <w:p w14:paraId="3AF820C2" w14:textId="77777777" w:rsidR="001059D4" w:rsidRPr="005F57D2" w:rsidRDefault="007A6214" w:rsidP="00651703">
      <w:pPr>
        <w:pStyle w:val="Heading2"/>
        <w:ind w:left="0" w:right="2"/>
      </w:pPr>
      <w:r w:rsidRPr="005F57D2">
        <w:t>Sýkingar</w:t>
      </w:r>
      <w:r w:rsidRPr="005F57D2">
        <w:rPr>
          <w:spacing w:val="-5"/>
        </w:rPr>
        <w:t xml:space="preserve"> </w:t>
      </w:r>
      <w:r w:rsidRPr="005F57D2">
        <w:t>–</w:t>
      </w:r>
      <w:r w:rsidRPr="005F57D2">
        <w:rPr>
          <w:spacing w:val="-2"/>
        </w:rPr>
        <w:t xml:space="preserve"> </w:t>
      </w:r>
      <w:r w:rsidRPr="005F57D2">
        <w:t>þær</w:t>
      </w:r>
      <w:r w:rsidRPr="005F57D2">
        <w:rPr>
          <w:spacing w:val="-3"/>
        </w:rPr>
        <w:t xml:space="preserve"> </w:t>
      </w:r>
      <w:r w:rsidRPr="005F57D2">
        <w:t>geta</w:t>
      </w:r>
      <w:r w:rsidRPr="005F57D2">
        <w:rPr>
          <w:spacing w:val="-3"/>
        </w:rPr>
        <w:t xml:space="preserve"> </w:t>
      </w:r>
      <w:r w:rsidRPr="005F57D2">
        <w:t>krafist</w:t>
      </w:r>
      <w:r w:rsidRPr="005F57D2">
        <w:rPr>
          <w:spacing w:val="-3"/>
        </w:rPr>
        <w:t xml:space="preserve"> </w:t>
      </w:r>
      <w:r w:rsidRPr="005F57D2">
        <w:t>tafarlausrar</w:t>
      </w:r>
      <w:r w:rsidRPr="005F57D2">
        <w:rPr>
          <w:spacing w:val="-3"/>
        </w:rPr>
        <w:t xml:space="preserve"> </w:t>
      </w:r>
      <w:r w:rsidRPr="005F57D2">
        <w:t>meðferðar.</w:t>
      </w:r>
      <w:r w:rsidRPr="005F57D2">
        <w:rPr>
          <w:spacing w:val="-3"/>
        </w:rPr>
        <w:t xml:space="preserve"> </w:t>
      </w:r>
      <w:r w:rsidRPr="005F57D2">
        <w:t>Talaðu</w:t>
      </w:r>
      <w:r w:rsidRPr="005F57D2">
        <w:rPr>
          <w:spacing w:val="-3"/>
        </w:rPr>
        <w:t xml:space="preserve"> </w:t>
      </w:r>
      <w:r w:rsidRPr="005F57D2">
        <w:t>strax</w:t>
      </w:r>
      <w:r w:rsidRPr="005F57D2">
        <w:rPr>
          <w:spacing w:val="-3"/>
        </w:rPr>
        <w:t xml:space="preserve"> </w:t>
      </w:r>
      <w:r w:rsidRPr="005F57D2">
        <w:t>við</w:t>
      </w:r>
      <w:r w:rsidRPr="005F57D2">
        <w:rPr>
          <w:spacing w:val="-3"/>
        </w:rPr>
        <w:t xml:space="preserve"> </w:t>
      </w:r>
      <w:r w:rsidRPr="005F57D2">
        <w:t>lækninn</w:t>
      </w:r>
      <w:r w:rsidRPr="005F57D2">
        <w:rPr>
          <w:spacing w:val="-3"/>
        </w:rPr>
        <w:t xml:space="preserve"> </w:t>
      </w:r>
      <w:r w:rsidRPr="005F57D2">
        <w:t>ef</w:t>
      </w:r>
      <w:r w:rsidRPr="005F57D2">
        <w:rPr>
          <w:spacing w:val="-3"/>
        </w:rPr>
        <w:t xml:space="preserve"> </w:t>
      </w:r>
      <w:r w:rsidRPr="005F57D2">
        <w:t>eitthvert eftirfarandi einkenna koma fram.</w:t>
      </w:r>
    </w:p>
    <w:p w14:paraId="5C0D98FA" w14:textId="77777777" w:rsidR="001059D4" w:rsidRPr="005F57D2" w:rsidRDefault="007A6214" w:rsidP="006D01F6">
      <w:pPr>
        <w:pStyle w:val="ListParagraph"/>
        <w:numPr>
          <w:ilvl w:val="1"/>
          <w:numId w:val="13"/>
        </w:numPr>
        <w:tabs>
          <w:tab w:val="left" w:pos="851"/>
        </w:tabs>
        <w:ind w:left="851" w:right="2" w:hanging="851"/>
      </w:pPr>
      <w:r w:rsidRPr="005F57D2">
        <w:t>Sýkingar í nefi eða hálsi og venjulegt kvef er algengt (getur komið fyrir hjá allt að 1 af hverjum 10 einstaklingum).</w:t>
      </w:r>
    </w:p>
    <w:p w14:paraId="10B29B3F" w14:textId="77777777" w:rsidR="001059D4" w:rsidRPr="005F57D2" w:rsidRDefault="007A6214" w:rsidP="006D01F6">
      <w:pPr>
        <w:pStyle w:val="ListParagraph"/>
        <w:numPr>
          <w:ilvl w:val="1"/>
          <w:numId w:val="13"/>
        </w:numPr>
        <w:tabs>
          <w:tab w:val="left" w:pos="851"/>
        </w:tabs>
        <w:ind w:left="851" w:right="2" w:hanging="851"/>
      </w:pPr>
      <w:r w:rsidRPr="005F57D2">
        <w:t>Sýkingar í neðri hluta öndunarfæra eru sjaldgæfar (geta komið fyrir hjá allt að 1 af hverjum 100 einstaklingum).</w:t>
      </w:r>
    </w:p>
    <w:p w14:paraId="2EFA6CFF" w14:textId="77777777" w:rsidR="001059D4" w:rsidRPr="005F57D2" w:rsidRDefault="007A6214" w:rsidP="006D01F6">
      <w:pPr>
        <w:pStyle w:val="ListParagraph"/>
        <w:numPr>
          <w:ilvl w:val="1"/>
          <w:numId w:val="13"/>
        </w:numPr>
        <w:tabs>
          <w:tab w:val="left" w:pos="851"/>
        </w:tabs>
        <w:ind w:left="851" w:right="2" w:hanging="851"/>
      </w:pPr>
      <w:r w:rsidRPr="005F57D2">
        <w:t>Bólga í vef undir húðinni (netjubólga) er sjaldgæf (getur komið fyrir hjá allt að 1 af hverjum 100 einstaklingum).</w:t>
      </w:r>
    </w:p>
    <w:p w14:paraId="58343373" w14:textId="77777777" w:rsidR="001059D4" w:rsidRPr="005F57D2" w:rsidRDefault="007A6214" w:rsidP="006D01F6">
      <w:pPr>
        <w:pStyle w:val="ListParagraph"/>
        <w:numPr>
          <w:ilvl w:val="1"/>
          <w:numId w:val="13"/>
        </w:numPr>
        <w:tabs>
          <w:tab w:val="left" w:pos="851"/>
        </w:tabs>
        <w:ind w:left="851" w:right="2" w:hanging="851"/>
      </w:pPr>
      <w:r w:rsidRPr="005F57D2">
        <w:t>Ristill (sársaukafull útbrot með blöðrum) er sjaldgæfur (getur komið fyrir hjá allt að 1 af hverjum 100 einstaklingum).</w:t>
      </w:r>
    </w:p>
    <w:p w14:paraId="4482832E" w14:textId="77777777" w:rsidR="001059D4" w:rsidRPr="005F57D2" w:rsidRDefault="0042114C" w:rsidP="00651703">
      <w:pPr>
        <w:pStyle w:val="BodyText"/>
        <w:ind w:right="2"/>
      </w:pPr>
      <w:r w:rsidRPr="005F57D2">
        <w:lastRenderedPageBreak/>
        <w:t xml:space="preserve">Yesintek </w:t>
      </w:r>
      <w:r w:rsidR="007A6214" w:rsidRPr="005F57D2">
        <w:t>getur minnkað hæfni þína til að vinna bug á sýkingum. Sumar sýkingar geta orðið alvarlegar</w:t>
      </w:r>
      <w:r w:rsidR="007A6214" w:rsidRPr="005F57D2">
        <w:rPr>
          <w:spacing w:val="-2"/>
        </w:rPr>
        <w:t xml:space="preserve"> </w:t>
      </w:r>
      <w:r w:rsidR="007A6214" w:rsidRPr="005F57D2">
        <w:t>og</w:t>
      </w:r>
      <w:r w:rsidR="007A6214" w:rsidRPr="005F57D2">
        <w:rPr>
          <w:spacing w:val="-2"/>
        </w:rPr>
        <w:t xml:space="preserve"> </w:t>
      </w:r>
      <w:r w:rsidR="007A6214" w:rsidRPr="005F57D2">
        <w:t>meðal</w:t>
      </w:r>
      <w:r w:rsidR="007A6214" w:rsidRPr="005F57D2">
        <w:rPr>
          <w:spacing w:val="-3"/>
        </w:rPr>
        <w:t xml:space="preserve"> </w:t>
      </w:r>
      <w:r w:rsidR="007A6214" w:rsidRPr="005F57D2">
        <w:t>þeirra</w:t>
      </w:r>
      <w:r w:rsidR="007A6214" w:rsidRPr="005F57D2">
        <w:rPr>
          <w:spacing w:val="-2"/>
        </w:rPr>
        <w:t xml:space="preserve"> </w:t>
      </w:r>
      <w:r w:rsidR="007A6214" w:rsidRPr="005F57D2">
        <w:t>geta</w:t>
      </w:r>
      <w:r w:rsidR="007A6214" w:rsidRPr="005F57D2">
        <w:rPr>
          <w:spacing w:val="-3"/>
        </w:rPr>
        <w:t xml:space="preserve"> </w:t>
      </w:r>
      <w:r w:rsidR="007A6214" w:rsidRPr="005F57D2">
        <w:t>verið</w:t>
      </w:r>
      <w:r w:rsidR="007A6214" w:rsidRPr="005F57D2">
        <w:rPr>
          <w:spacing w:val="-2"/>
        </w:rPr>
        <w:t xml:space="preserve"> </w:t>
      </w:r>
      <w:r w:rsidR="007A6214" w:rsidRPr="005F57D2">
        <w:t>sýkingar</w:t>
      </w:r>
      <w:r w:rsidR="007A6214" w:rsidRPr="005F57D2">
        <w:rPr>
          <w:spacing w:val="-3"/>
        </w:rPr>
        <w:t xml:space="preserve"> </w:t>
      </w:r>
      <w:r w:rsidR="007A6214" w:rsidRPr="005F57D2">
        <w:t>af</w:t>
      </w:r>
      <w:r w:rsidR="007A6214" w:rsidRPr="005F57D2">
        <w:rPr>
          <w:spacing w:val="-2"/>
        </w:rPr>
        <w:t xml:space="preserve"> </w:t>
      </w:r>
      <w:r w:rsidR="007A6214" w:rsidRPr="005F57D2">
        <w:t>völdum</w:t>
      </w:r>
      <w:r w:rsidR="007A6214" w:rsidRPr="005F57D2">
        <w:rPr>
          <w:spacing w:val="-3"/>
        </w:rPr>
        <w:t xml:space="preserve"> </w:t>
      </w:r>
      <w:r w:rsidR="007A6214" w:rsidRPr="005F57D2">
        <w:t>veira,</w:t>
      </w:r>
      <w:r w:rsidR="007A6214" w:rsidRPr="005F57D2">
        <w:rPr>
          <w:spacing w:val="-2"/>
        </w:rPr>
        <w:t xml:space="preserve"> </w:t>
      </w:r>
      <w:r w:rsidR="007A6214" w:rsidRPr="005F57D2">
        <w:t>sveppa,</w:t>
      </w:r>
      <w:r w:rsidR="007A6214" w:rsidRPr="005F57D2">
        <w:rPr>
          <w:spacing w:val="-4"/>
        </w:rPr>
        <w:t xml:space="preserve"> </w:t>
      </w:r>
      <w:r w:rsidR="007A6214" w:rsidRPr="005F57D2">
        <w:t>baktería</w:t>
      </w:r>
      <w:r w:rsidR="007A6214" w:rsidRPr="005F57D2">
        <w:rPr>
          <w:spacing w:val="-4"/>
        </w:rPr>
        <w:t xml:space="preserve"> </w:t>
      </w:r>
      <w:r w:rsidR="007A6214" w:rsidRPr="005F57D2">
        <w:t>(þ.m.t.</w:t>
      </w:r>
      <w:r w:rsidR="007A6214" w:rsidRPr="005F57D2">
        <w:rPr>
          <w:spacing w:val="-2"/>
        </w:rPr>
        <w:t xml:space="preserve"> </w:t>
      </w:r>
      <w:r w:rsidR="007A6214" w:rsidRPr="005F57D2">
        <w:t>berklar) eða sníkjudýra, þ.m.t. sýkingar sem koma aðallega fram hjá fólki með veiklað ónæmiskerfi (tækifærissýkingar). Greint hefur verið frá tækifærissýkingum í heila (heilabólga, heilahimnubólga), lungum og augum hjá sjúklingum sem fá meðferð með ustekinumabi.</w:t>
      </w:r>
    </w:p>
    <w:p w14:paraId="5DEF6642" w14:textId="77777777" w:rsidR="001059D4" w:rsidRPr="005F57D2" w:rsidRDefault="001059D4" w:rsidP="00651703">
      <w:pPr>
        <w:pStyle w:val="BodyText"/>
        <w:ind w:right="2"/>
      </w:pPr>
    </w:p>
    <w:p w14:paraId="4432D70E" w14:textId="77777777" w:rsidR="001059D4" w:rsidRPr="005F57D2" w:rsidRDefault="007A6214" w:rsidP="00651703">
      <w:pPr>
        <w:pStyle w:val="BodyText"/>
        <w:ind w:right="2"/>
      </w:pPr>
      <w:r w:rsidRPr="005F57D2">
        <w:t>Þú</w:t>
      </w:r>
      <w:r w:rsidRPr="005F57D2">
        <w:rPr>
          <w:spacing w:val="-7"/>
        </w:rPr>
        <w:t xml:space="preserve"> </w:t>
      </w:r>
      <w:r w:rsidRPr="005F57D2">
        <w:t>verður</w:t>
      </w:r>
      <w:r w:rsidRPr="005F57D2">
        <w:rPr>
          <w:spacing w:val="-4"/>
        </w:rPr>
        <w:t xml:space="preserve"> </w:t>
      </w:r>
      <w:r w:rsidRPr="005F57D2">
        <w:t>að</w:t>
      </w:r>
      <w:r w:rsidRPr="005F57D2">
        <w:rPr>
          <w:spacing w:val="-5"/>
        </w:rPr>
        <w:t xml:space="preserve"> </w:t>
      </w:r>
      <w:r w:rsidRPr="005F57D2">
        <w:t>vera</w:t>
      </w:r>
      <w:r w:rsidRPr="005F57D2">
        <w:rPr>
          <w:spacing w:val="-4"/>
        </w:rPr>
        <w:t xml:space="preserve"> </w:t>
      </w:r>
      <w:r w:rsidRPr="005F57D2">
        <w:t>vakandi</w:t>
      </w:r>
      <w:r w:rsidRPr="005F57D2">
        <w:rPr>
          <w:spacing w:val="-5"/>
        </w:rPr>
        <w:t xml:space="preserve"> </w:t>
      </w:r>
      <w:r w:rsidRPr="005F57D2">
        <w:t>fyrir</w:t>
      </w:r>
      <w:r w:rsidRPr="005F57D2">
        <w:rPr>
          <w:spacing w:val="-4"/>
        </w:rPr>
        <w:t xml:space="preserve"> </w:t>
      </w:r>
      <w:r w:rsidRPr="005F57D2">
        <w:t>einkennum</w:t>
      </w:r>
      <w:r w:rsidRPr="005F57D2">
        <w:rPr>
          <w:spacing w:val="-5"/>
        </w:rPr>
        <w:t xml:space="preserve"> </w:t>
      </w:r>
      <w:r w:rsidRPr="005F57D2">
        <w:t>um</w:t>
      </w:r>
      <w:r w:rsidRPr="005F57D2">
        <w:rPr>
          <w:spacing w:val="-4"/>
        </w:rPr>
        <w:t xml:space="preserve"> </w:t>
      </w:r>
      <w:r w:rsidRPr="005F57D2">
        <w:t>sýkingu</w:t>
      </w:r>
      <w:r w:rsidRPr="005F57D2">
        <w:rPr>
          <w:spacing w:val="-4"/>
        </w:rPr>
        <w:t xml:space="preserve"> </w:t>
      </w:r>
      <w:r w:rsidRPr="005F57D2">
        <w:t>á</w:t>
      </w:r>
      <w:r w:rsidRPr="005F57D2">
        <w:rPr>
          <w:spacing w:val="-5"/>
        </w:rPr>
        <w:t xml:space="preserve"> </w:t>
      </w:r>
      <w:r w:rsidRPr="005F57D2">
        <w:t>meðan</w:t>
      </w:r>
      <w:r w:rsidRPr="005F57D2">
        <w:rPr>
          <w:spacing w:val="-4"/>
        </w:rPr>
        <w:t xml:space="preserve"> </w:t>
      </w:r>
      <w:r w:rsidRPr="005F57D2">
        <w:t>þú</w:t>
      </w:r>
      <w:r w:rsidRPr="005F57D2">
        <w:rPr>
          <w:spacing w:val="-5"/>
        </w:rPr>
        <w:t xml:space="preserve"> </w:t>
      </w:r>
      <w:r w:rsidRPr="005F57D2">
        <w:t>notar</w:t>
      </w:r>
      <w:r w:rsidRPr="005F57D2">
        <w:rPr>
          <w:spacing w:val="-4"/>
        </w:rPr>
        <w:t xml:space="preserve"> </w:t>
      </w:r>
      <w:r w:rsidR="0042114C" w:rsidRPr="005F57D2">
        <w:t>Yesintek</w:t>
      </w:r>
      <w:r w:rsidRPr="005F57D2">
        <w:t>.</w:t>
      </w:r>
      <w:r w:rsidRPr="005F57D2">
        <w:rPr>
          <w:spacing w:val="-5"/>
        </w:rPr>
        <w:t xml:space="preserve"> </w:t>
      </w:r>
      <w:r w:rsidRPr="005F57D2">
        <w:t>Þau</w:t>
      </w:r>
      <w:r w:rsidRPr="005F57D2">
        <w:rPr>
          <w:spacing w:val="-4"/>
        </w:rPr>
        <w:t xml:space="preserve"> </w:t>
      </w:r>
      <w:r w:rsidRPr="005F57D2">
        <w:t>eru</w:t>
      </w:r>
      <w:r w:rsidRPr="005F57D2">
        <w:rPr>
          <w:spacing w:val="-4"/>
        </w:rPr>
        <w:t xml:space="preserve"> </w:t>
      </w:r>
      <w:r w:rsidRPr="005F57D2">
        <w:rPr>
          <w:spacing w:val="-2"/>
        </w:rPr>
        <w:t>m.a.:</w:t>
      </w:r>
    </w:p>
    <w:p w14:paraId="6D710F32" w14:textId="77777777" w:rsidR="001059D4" w:rsidRPr="005F57D2" w:rsidRDefault="007A6214" w:rsidP="006D01F6">
      <w:pPr>
        <w:pStyle w:val="ListParagraph"/>
        <w:numPr>
          <w:ilvl w:val="1"/>
          <w:numId w:val="13"/>
        </w:numPr>
        <w:tabs>
          <w:tab w:val="left" w:pos="1371"/>
        </w:tabs>
        <w:ind w:left="0" w:right="2" w:firstLine="0"/>
      </w:pPr>
      <w:r w:rsidRPr="005F57D2">
        <w:t>hiti,</w:t>
      </w:r>
      <w:r w:rsidRPr="005F57D2">
        <w:rPr>
          <w:spacing w:val="-9"/>
        </w:rPr>
        <w:t xml:space="preserve"> </w:t>
      </w:r>
      <w:r w:rsidRPr="005F57D2">
        <w:t>flensulík</w:t>
      </w:r>
      <w:r w:rsidRPr="005F57D2">
        <w:rPr>
          <w:spacing w:val="-8"/>
        </w:rPr>
        <w:t xml:space="preserve"> </w:t>
      </w:r>
      <w:r w:rsidRPr="005F57D2">
        <w:t>einkenni,</w:t>
      </w:r>
      <w:r w:rsidRPr="005F57D2">
        <w:rPr>
          <w:spacing w:val="-8"/>
        </w:rPr>
        <w:t xml:space="preserve"> </w:t>
      </w:r>
      <w:r w:rsidRPr="005F57D2">
        <w:t>nætursviti,</w:t>
      </w:r>
      <w:r w:rsidRPr="005F57D2">
        <w:rPr>
          <w:spacing w:val="-8"/>
        </w:rPr>
        <w:t xml:space="preserve"> </w:t>
      </w:r>
      <w:r w:rsidRPr="005F57D2">
        <w:rPr>
          <w:spacing w:val="-2"/>
        </w:rPr>
        <w:t>þyngdartap</w:t>
      </w:r>
    </w:p>
    <w:p w14:paraId="2560EC93" w14:textId="77777777" w:rsidR="001059D4" w:rsidRPr="005F57D2" w:rsidRDefault="007A6214" w:rsidP="006D01F6">
      <w:pPr>
        <w:pStyle w:val="ListParagraph"/>
        <w:numPr>
          <w:ilvl w:val="1"/>
          <w:numId w:val="13"/>
        </w:numPr>
        <w:tabs>
          <w:tab w:val="left" w:pos="1371"/>
        </w:tabs>
        <w:ind w:left="0" w:right="2" w:firstLine="0"/>
      </w:pPr>
      <w:r w:rsidRPr="005F57D2">
        <w:t>þreyta</w:t>
      </w:r>
      <w:r w:rsidRPr="005F57D2">
        <w:rPr>
          <w:spacing w:val="-8"/>
        </w:rPr>
        <w:t xml:space="preserve"> </w:t>
      </w:r>
      <w:r w:rsidRPr="005F57D2">
        <w:t>eða</w:t>
      </w:r>
      <w:r w:rsidRPr="005F57D2">
        <w:rPr>
          <w:spacing w:val="-5"/>
        </w:rPr>
        <w:t xml:space="preserve"> </w:t>
      </w:r>
      <w:r w:rsidRPr="005F57D2">
        <w:t>mæði,</w:t>
      </w:r>
      <w:r w:rsidRPr="005F57D2">
        <w:rPr>
          <w:spacing w:val="-6"/>
        </w:rPr>
        <w:t xml:space="preserve"> </w:t>
      </w:r>
      <w:r w:rsidRPr="005F57D2">
        <w:t>þrálátur</w:t>
      </w:r>
      <w:r w:rsidRPr="005F57D2">
        <w:rPr>
          <w:spacing w:val="-5"/>
        </w:rPr>
        <w:t xml:space="preserve"> </w:t>
      </w:r>
      <w:r w:rsidRPr="005F57D2">
        <w:rPr>
          <w:spacing w:val="-2"/>
        </w:rPr>
        <w:t>hósti</w:t>
      </w:r>
    </w:p>
    <w:p w14:paraId="12607D2D" w14:textId="77777777" w:rsidR="001059D4" w:rsidRPr="005F57D2" w:rsidRDefault="007A6214" w:rsidP="006D01F6">
      <w:pPr>
        <w:pStyle w:val="ListParagraph"/>
        <w:numPr>
          <w:ilvl w:val="1"/>
          <w:numId w:val="13"/>
        </w:numPr>
        <w:tabs>
          <w:tab w:val="left" w:pos="1371"/>
        </w:tabs>
        <w:ind w:left="0" w:right="2" w:firstLine="0"/>
      </w:pPr>
      <w:r w:rsidRPr="005F57D2">
        <w:t>hiti,</w:t>
      </w:r>
      <w:r w:rsidRPr="005F57D2">
        <w:rPr>
          <w:spacing w:val="-7"/>
        </w:rPr>
        <w:t xml:space="preserve"> </w:t>
      </w:r>
      <w:r w:rsidRPr="005F57D2">
        <w:t>roði</w:t>
      </w:r>
      <w:r w:rsidRPr="005F57D2">
        <w:rPr>
          <w:spacing w:val="-4"/>
        </w:rPr>
        <w:t xml:space="preserve"> </w:t>
      </w:r>
      <w:r w:rsidRPr="005F57D2">
        <w:t>og</w:t>
      </w:r>
      <w:r w:rsidRPr="005F57D2">
        <w:rPr>
          <w:spacing w:val="-4"/>
        </w:rPr>
        <w:t xml:space="preserve"> </w:t>
      </w:r>
      <w:r w:rsidRPr="005F57D2">
        <w:t>sársauki</w:t>
      </w:r>
      <w:r w:rsidRPr="005F57D2">
        <w:rPr>
          <w:spacing w:val="-4"/>
        </w:rPr>
        <w:t xml:space="preserve"> </w:t>
      </w:r>
      <w:r w:rsidRPr="005F57D2">
        <w:t>í</w:t>
      </w:r>
      <w:r w:rsidRPr="005F57D2">
        <w:rPr>
          <w:spacing w:val="-5"/>
        </w:rPr>
        <w:t xml:space="preserve"> </w:t>
      </w:r>
      <w:r w:rsidRPr="005F57D2">
        <w:t>húð</w:t>
      </w:r>
      <w:r w:rsidRPr="005F57D2">
        <w:rPr>
          <w:spacing w:val="-4"/>
        </w:rPr>
        <w:t xml:space="preserve"> </w:t>
      </w:r>
      <w:r w:rsidRPr="005F57D2">
        <w:t>eða</w:t>
      </w:r>
      <w:r w:rsidRPr="005F57D2">
        <w:rPr>
          <w:spacing w:val="-4"/>
        </w:rPr>
        <w:t xml:space="preserve"> </w:t>
      </w:r>
      <w:r w:rsidRPr="005F57D2">
        <w:t>sársaukafull</w:t>
      </w:r>
      <w:r w:rsidRPr="005F57D2">
        <w:rPr>
          <w:spacing w:val="-4"/>
        </w:rPr>
        <w:t xml:space="preserve"> </w:t>
      </w:r>
      <w:r w:rsidRPr="005F57D2">
        <w:t>útbrot</w:t>
      </w:r>
      <w:r w:rsidRPr="005F57D2">
        <w:rPr>
          <w:spacing w:val="-5"/>
        </w:rPr>
        <w:t xml:space="preserve"> </w:t>
      </w:r>
      <w:r w:rsidRPr="005F57D2">
        <w:t>í</w:t>
      </w:r>
      <w:r w:rsidRPr="005F57D2">
        <w:rPr>
          <w:spacing w:val="-4"/>
        </w:rPr>
        <w:t xml:space="preserve"> </w:t>
      </w:r>
      <w:r w:rsidRPr="005F57D2">
        <w:t>húð</w:t>
      </w:r>
      <w:r w:rsidRPr="005F57D2">
        <w:rPr>
          <w:spacing w:val="-4"/>
        </w:rPr>
        <w:t xml:space="preserve"> </w:t>
      </w:r>
      <w:r w:rsidRPr="005F57D2">
        <w:t>með</w:t>
      </w:r>
      <w:r w:rsidRPr="005F57D2">
        <w:rPr>
          <w:spacing w:val="-4"/>
        </w:rPr>
        <w:t xml:space="preserve"> </w:t>
      </w:r>
      <w:r w:rsidRPr="005F57D2">
        <w:rPr>
          <w:spacing w:val="-2"/>
        </w:rPr>
        <w:t>blöðrum</w:t>
      </w:r>
    </w:p>
    <w:p w14:paraId="1AAEDC8D" w14:textId="77777777" w:rsidR="001059D4" w:rsidRPr="005F57D2" w:rsidRDefault="007A6214" w:rsidP="006D01F6">
      <w:pPr>
        <w:pStyle w:val="ListParagraph"/>
        <w:numPr>
          <w:ilvl w:val="1"/>
          <w:numId w:val="13"/>
        </w:numPr>
        <w:tabs>
          <w:tab w:val="left" w:pos="1371"/>
        </w:tabs>
        <w:ind w:left="0" w:right="2" w:firstLine="0"/>
      </w:pPr>
      <w:r w:rsidRPr="005F57D2">
        <w:t>sviði</w:t>
      </w:r>
      <w:r w:rsidRPr="005F57D2">
        <w:rPr>
          <w:spacing w:val="-3"/>
        </w:rPr>
        <w:t xml:space="preserve"> </w:t>
      </w:r>
      <w:r w:rsidRPr="005F57D2">
        <w:t>við</w:t>
      </w:r>
      <w:r w:rsidRPr="005F57D2">
        <w:rPr>
          <w:spacing w:val="-3"/>
        </w:rPr>
        <w:t xml:space="preserve"> </w:t>
      </w:r>
      <w:r w:rsidRPr="005F57D2">
        <w:rPr>
          <w:spacing w:val="-2"/>
        </w:rPr>
        <w:t>þvaglát</w:t>
      </w:r>
    </w:p>
    <w:p w14:paraId="414FBF5A" w14:textId="77777777" w:rsidR="001059D4" w:rsidRPr="005F57D2" w:rsidRDefault="007A6214" w:rsidP="006D01F6">
      <w:pPr>
        <w:pStyle w:val="ListParagraph"/>
        <w:numPr>
          <w:ilvl w:val="1"/>
          <w:numId w:val="13"/>
        </w:numPr>
        <w:tabs>
          <w:tab w:val="left" w:pos="1371"/>
        </w:tabs>
        <w:ind w:left="0" w:right="2" w:firstLine="0"/>
      </w:pPr>
      <w:r w:rsidRPr="005F57D2">
        <w:rPr>
          <w:spacing w:val="-2"/>
        </w:rPr>
        <w:t>niðurgangur</w:t>
      </w:r>
    </w:p>
    <w:p w14:paraId="2B6CA707" w14:textId="77777777" w:rsidR="001059D4" w:rsidRPr="005F57D2" w:rsidRDefault="007A6214" w:rsidP="006D01F6">
      <w:pPr>
        <w:pStyle w:val="ListParagraph"/>
        <w:numPr>
          <w:ilvl w:val="1"/>
          <w:numId w:val="13"/>
        </w:numPr>
        <w:tabs>
          <w:tab w:val="left" w:pos="1371"/>
        </w:tabs>
        <w:ind w:left="0" w:right="2" w:firstLine="0"/>
      </w:pPr>
      <w:r w:rsidRPr="005F57D2">
        <w:t>sjóntruflanir</w:t>
      </w:r>
      <w:r w:rsidRPr="005F57D2">
        <w:rPr>
          <w:spacing w:val="-7"/>
        </w:rPr>
        <w:t xml:space="preserve"> </w:t>
      </w:r>
      <w:r w:rsidRPr="005F57D2">
        <w:t>eða</w:t>
      </w:r>
      <w:r w:rsidRPr="005F57D2">
        <w:rPr>
          <w:spacing w:val="-6"/>
        </w:rPr>
        <w:t xml:space="preserve"> </w:t>
      </w:r>
      <w:r w:rsidRPr="005F57D2">
        <w:rPr>
          <w:spacing w:val="-2"/>
        </w:rPr>
        <w:t>sjóntap</w:t>
      </w:r>
    </w:p>
    <w:p w14:paraId="02508E64" w14:textId="77777777" w:rsidR="001059D4" w:rsidRPr="005F57D2" w:rsidRDefault="007A6214" w:rsidP="006D01F6">
      <w:pPr>
        <w:pStyle w:val="ListParagraph"/>
        <w:numPr>
          <w:ilvl w:val="1"/>
          <w:numId w:val="13"/>
        </w:numPr>
        <w:tabs>
          <w:tab w:val="left" w:pos="1371"/>
        </w:tabs>
        <w:ind w:left="0" w:right="2" w:firstLine="0"/>
      </w:pPr>
      <w:r w:rsidRPr="005F57D2">
        <w:t>höfuðverkur,</w:t>
      </w:r>
      <w:r w:rsidRPr="005F57D2">
        <w:rPr>
          <w:spacing w:val="-7"/>
        </w:rPr>
        <w:t xml:space="preserve"> </w:t>
      </w:r>
      <w:r w:rsidRPr="005F57D2">
        <w:t>stífleiki</w:t>
      </w:r>
      <w:r w:rsidRPr="005F57D2">
        <w:rPr>
          <w:spacing w:val="-7"/>
        </w:rPr>
        <w:t xml:space="preserve"> </w:t>
      </w:r>
      <w:r w:rsidRPr="005F57D2">
        <w:t>í</w:t>
      </w:r>
      <w:r w:rsidRPr="005F57D2">
        <w:rPr>
          <w:spacing w:val="-6"/>
        </w:rPr>
        <w:t xml:space="preserve"> </w:t>
      </w:r>
      <w:r w:rsidRPr="005F57D2">
        <w:t>hálsi,</w:t>
      </w:r>
      <w:r w:rsidRPr="005F57D2">
        <w:rPr>
          <w:spacing w:val="-7"/>
        </w:rPr>
        <w:t xml:space="preserve"> </w:t>
      </w:r>
      <w:r w:rsidRPr="005F57D2">
        <w:t>ljósnæmi,</w:t>
      </w:r>
      <w:r w:rsidRPr="005F57D2">
        <w:rPr>
          <w:spacing w:val="-6"/>
        </w:rPr>
        <w:t xml:space="preserve"> </w:t>
      </w:r>
      <w:r w:rsidRPr="005F57D2">
        <w:t>ógleði</w:t>
      </w:r>
      <w:r w:rsidRPr="005F57D2">
        <w:rPr>
          <w:spacing w:val="-7"/>
        </w:rPr>
        <w:t xml:space="preserve"> </w:t>
      </w:r>
      <w:r w:rsidRPr="005F57D2">
        <w:t>eða</w:t>
      </w:r>
      <w:r w:rsidRPr="005F57D2">
        <w:rPr>
          <w:spacing w:val="-6"/>
        </w:rPr>
        <w:t xml:space="preserve"> </w:t>
      </w:r>
      <w:r w:rsidRPr="005F57D2">
        <w:rPr>
          <w:spacing w:val="-2"/>
        </w:rPr>
        <w:t>ringlun</w:t>
      </w:r>
    </w:p>
    <w:p w14:paraId="67733372" w14:textId="77777777" w:rsidR="00382ABE" w:rsidRPr="005F57D2" w:rsidRDefault="00382ABE" w:rsidP="00651703">
      <w:pPr>
        <w:pStyle w:val="ListParagraph"/>
        <w:tabs>
          <w:tab w:val="left" w:pos="1371"/>
        </w:tabs>
        <w:ind w:left="0" w:right="2" w:firstLine="0"/>
      </w:pPr>
    </w:p>
    <w:p w14:paraId="49898132" w14:textId="77777777" w:rsidR="001059D4" w:rsidRPr="005F57D2" w:rsidRDefault="007A6214" w:rsidP="00651703">
      <w:pPr>
        <w:pStyle w:val="BodyText"/>
        <w:ind w:right="2"/>
      </w:pPr>
      <w:r w:rsidRPr="005F57D2">
        <w:t>Talaðu strax við lækninn ef eitthvert þessara einkenna sýkinga kemur fram. Þetta geta verið merki um sýkingar eins og sýkingar í neðri hluta öndunarfæra, húðsýkingar, ristil eða tækifærissýkingar sem geta haft alvarlega fylgikvilla. Segðu lækninum frá því ef þú ert með einhvers konar sýkingu sem hverfur ekki eða kemur endurtekið aftur. Læknirinn gæti ákveðið að</w:t>
      </w:r>
      <w:r w:rsidRPr="005F57D2">
        <w:rPr>
          <w:spacing w:val="-2"/>
        </w:rPr>
        <w:t xml:space="preserve"> </w:t>
      </w:r>
      <w:r w:rsidRPr="005F57D2">
        <w:t>þú</w:t>
      </w:r>
      <w:r w:rsidRPr="005F57D2">
        <w:rPr>
          <w:spacing w:val="-2"/>
        </w:rPr>
        <w:t xml:space="preserve"> </w:t>
      </w:r>
      <w:r w:rsidRPr="005F57D2">
        <w:t>eigir</w:t>
      </w:r>
      <w:r w:rsidRPr="005F57D2">
        <w:rPr>
          <w:spacing w:val="-2"/>
        </w:rPr>
        <w:t xml:space="preserve"> </w:t>
      </w:r>
      <w:r w:rsidRPr="005F57D2">
        <w:t>ekki</w:t>
      </w:r>
      <w:r w:rsidRPr="005F57D2">
        <w:rPr>
          <w:spacing w:val="-2"/>
        </w:rPr>
        <w:t xml:space="preserve"> </w:t>
      </w:r>
      <w:r w:rsidRPr="005F57D2">
        <w:t>að</w:t>
      </w:r>
      <w:r w:rsidRPr="005F57D2">
        <w:rPr>
          <w:spacing w:val="-2"/>
        </w:rPr>
        <w:t xml:space="preserve"> </w:t>
      </w:r>
      <w:r w:rsidRPr="005F57D2">
        <w:t>nota</w:t>
      </w:r>
      <w:r w:rsidRPr="005F57D2">
        <w:rPr>
          <w:spacing w:val="-2"/>
        </w:rPr>
        <w:t xml:space="preserve"> </w:t>
      </w:r>
      <w:r w:rsidR="0042114C" w:rsidRPr="005F57D2">
        <w:t xml:space="preserve">Yesintek </w:t>
      </w:r>
      <w:r w:rsidRPr="005F57D2">
        <w:t>fyrr</w:t>
      </w:r>
      <w:r w:rsidRPr="005F57D2">
        <w:rPr>
          <w:spacing w:val="-2"/>
        </w:rPr>
        <w:t xml:space="preserve"> </w:t>
      </w:r>
      <w:r w:rsidRPr="005F57D2">
        <w:t>en</w:t>
      </w:r>
      <w:r w:rsidRPr="005F57D2">
        <w:rPr>
          <w:spacing w:val="-2"/>
        </w:rPr>
        <w:t xml:space="preserve"> </w:t>
      </w:r>
      <w:r w:rsidRPr="005F57D2">
        <w:t>sýkingin</w:t>
      </w:r>
      <w:r w:rsidRPr="005F57D2">
        <w:rPr>
          <w:spacing w:val="-2"/>
        </w:rPr>
        <w:t xml:space="preserve"> </w:t>
      </w:r>
      <w:r w:rsidRPr="005F57D2">
        <w:t>er</w:t>
      </w:r>
      <w:r w:rsidRPr="005F57D2">
        <w:rPr>
          <w:spacing w:val="-2"/>
        </w:rPr>
        <w:t xml:space="preserve"> </w:t>
      </w:r>
      <w:r w:rsidRPr="005F57D2">
        <w:t>horfin.</w:t>
      </w:r>
      <w:r w:rsidRPr="005F57D2">
        <w:rPr>
          <w:spacing w:val="-2"/>
        </w:rPr>
        <w:t xml:space="preserve"> </w:t>
      </w:r>
      <w:r w:rsidRPr="005F57D2">
        <w:t>Láttu</w:t>
      </w:r>
      <w:r w:rsidRPr="005F57D2">
        <w:rPr>
          <w:spacing w:val="-2"/>
        </w:rPr>
        <w:t xml:space="preserve"> </w:t>
      </w:r>
      <w:r w:rsidRPr="005F57D2">
        <w:t>lækninn</w:t>
      </w:r>
      <w:r w:rsidRPr="005F57D2">
        <w:rPr>
          <w:spacing w:val="-2"/>
        </w:rPr>
        <w:t xml:space="preserve"> </w:t>
      </w:r>
      <w:r w:rsidRPr="005F57D2">
        <w:t>alltaf</w:t>
      </w:r>
      <w:r w:rsidRPr="005F57D2">
        <w:rPr>
          <w:spacing w:val="-2"/>
        </w:rPr>
        <w:t xml:space="preserve"> </w:t>
      </w:r>
      <w:r w:rsidRPr="005F57D2">
        <w:t>vita</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með einhverja opna skurði eða sár því þau geta sýkst.</w:t>
      </w:r>
    </w:p>
    <w:p w14:paraId="3B2E3168" w14:textId="77777777" w:rsidR="001059D4" w:rsidRPr="005F57D2" w:rsidRDefault="001059D4" w:rsidP="00651703">
      <w:pPr>
        <w:pStyle w:val="BodyText"/>
        <w:ind w:right="2"/>
      </w:pPr>
    </w:p>
    <w:p w14:paraId="762A3F3D" w14:textId="77777777" w:rsidR="001059D4" w:rsidRPr="005F57D2" w:rsidRDefault="007A6214" w:rsidP="00651703">
      <w:pPr>
        <w:pStyle w:val="Heading2"/>
        <w:ind w:left="0" w:right="2"/>
        <w:jc w:val="both"/>
      </w:pPr>
      <w:r w:rsidRPr="005F57D2">
        <w:t>Húðflögnun</w:t>
      </w:r>
      <w:r w:rsidRPr="005F57D2">
        <w:rPr>
          <w:spacing w:val="-1"/>
        </w:rPr>
        <w:t xml:space="preserve"> </w:t>
      </w:r>
      <w:r w:rsidRPr="005F57D2">
        <w:t>–</w:t>
      </w:r>
      <w:r w:rsidRPr="005F57D2">
        <w:rPr>
          <w:spacing w:val="-4"/>
        </w:rPr>
        <w:t xml:space="preserve"> </w:t>
      </w:r>
      <w:r w:rsidRPr="005F57D2">
        <w:t>aukinn</w:t>
      </w:r>
      <w:r w:rsidRPr="005F57D2">
        <w:rPr>
          <w:spacing w:val="-2"/>
        </w:rPr>
        <w:t xml:space="preserve"> </w:t>
      </w:r>
      <w:r w:rsidRPr="005F57D2">
        <w:t>roði</w:t>
      </w:r>
      <w:r w:rsidRPr="005F57D2">
        <w:rPr>
          <w:spacing w:val="-2"/>
        </w:rPr>
        <w:t xml:space="preserve"> </w:t>
      </w:r>
      <w:r w:rsidRPr="005F57D2">
        <w:t>og</w:t>
      </w:r>
      <w:r w:rsidRPr="005F57D2">
        <w:rPr>
          <w:spacing w:val="-2"/>
        </w:rPr>
        <w:t xml:space="preserve"> </w:t>
      </w:r>
      <w:r w:rsidRPr="005F57D2">
        <w:t>húðflögnun</w:t>
      </w:r>
      <w:r w:rsidRPr="005F57D2">
        <w:rPr>
          <w:spacing w:val="-2"/>
        </w:rPr>
        <w:t xml:space="preserve"> </w:t>
      </w:r>
      <w:r w:rsidRPr="005F57D2">
        <w:t>á</w:t>
      </w:r>
      <w:r w:rsidRPr="005F57D2">
        <w:rPr>
          <w:spacing w:val="-2"/>
        </w:rPr>
        <w:t xml:space="preserve"> </w:t>
      </w:r>
      <w:r w:rsidRPr="005F57D2">
        <w:t>stækkandi</w:t>
      </w:r>
      <w:r w:rsidRPr="005F57D2">
        <w:rPr>
          <w:spacing w:val="-2"/>
        </w:rPr>
        <w:t xml:space="preserve"> </w:t>
      </w:r>
      <w:r w:rsidRPr="005F57D2">
        <w:t>svæði</w:t>
      </w:r>
      <w:r w:rsidRPr="005F57D2">
        <w:rPr>
          <w:spacing w:val="-2"/>
        </w:rPr>
        <w:t xml:space="preserve"> </w:t>
      </w:r>
      <w:r w:rsidRPr="005F57D2">
        <w:t>á</w:t>
      </w:r>
      <w:r w:rsidRPr="005F57D2">
        <w:rPr>
          <w:spacing w:val="-2"/>
        </w:rPr>
        <w:t xml:space="preserve"> </w:t>
      </w:r>
      <w:r w:rsidRPr="005F57D2">
        <w:t>líkamanum</w:t>
      </w:r>
      <w:r w:rsidRPr="005F57D2">
        <w:rPr>
          <w:spacing w:val="-2"/>
        </w:rPr>
        <w:t xml:space="preserve"> </w:t>
      </w:r>
      <w:r w:rsidRPr="005F57D2">
        <w:t>geta</w:t>
      </w:r>
      <w:r w:rsidRPr="005F57D2">
        <w:rPr>
          <w:spacing w:val="-2"/>
        </w:rPr>
        <w:t xml:space="preserve"> </w:t>
      </w:r>
      <w:r w:rsidRPr="005F57D2">
        <w:t>verið einkenni</w:t>
      </w:r>
      <w:r w:rsidRPr="005F57D2">
        <w:rPr>
          <w:spacing w:val="-4"/>
        </w:rPr>
        <w:t xml:space="preserve"> </w:t>
      </w:r>
      <w:r w:rsidRPr="005F57D2">
        <w:t>um</w:t>
      </w:r>
      <w:r w:rsidRPr="005F57D2">
        <w:rPr>
          <w:spacing w:val="-4"/>
        </w:rPr>
        <w:t xml:space="preserve"> </w:t>
      </w:r>
      <w:r w:rsidRPr="005F57D2">
        <w:t>sóra</w:t>
      </w:r>
      <w:r w:rsidRPr="005F57D2">
        <w:rPr>
          <w:spacing w:val="-3"/>
        </w:rPr>
        <w:t xml:space="preserve"> </w:t>
      </w:r>
      <w:r w:rsidRPr="005F57D2">
        <w:t>ásamt</w:t>
      </w:r>
      <w:r w:rsidRPr="005F57D2">
        <w:rPr>
          <w:spacing w:val="-4"/>
        </w:rPr>
        <w:t xml:space="preserve"> </w:t>
      </w:r>
      <w:r w:rsidRPr="005F57D2">
        <w:t>roða</w:t>
      </w:r>
      <w:r w:rsidRPr="005F57D2">
        <w:rPr>
          <w:spacing w:val="-4"/>
        </w:rPr>
        <w:t xml:space="preserve"> </w:t>
      </w:r>
      <w:r w:rsidRPr="005F57D2">
        <w:t>eða</w:t>
      </w:r>
      <w:r w:rsidRPr="005F57D2">
        <w:rPr>
          <w:spacing w:val="-4"/>
        </w:rPr>
        <w:t xml:space="preserve"> </w:t>
      </w:r>
      <w:r w:rsidRPr="005F57D2">
        <w:t>skinnflagningsbólgu</w:t>
      </w:r>
      <w:r w:rsidRPr="005F57D2">
        <w:rPr>
          <w:spacing w:val="-4"/>
        </w:rPr>
        <w:t xml:space="preserve"> </w:t>
      </w:r>
      <w:r w:rsidRPr="005F57D2">
        <w:t>sem</w:t>
      </w:r>
      <w:r w:rsidRPr="005F57D2">
        <w:rPr>
          <w:spacing w:val="-4"/>
        </w:rPr>
        <w:t xml:space="preserve"> </w:t>
      </w:r>
      <w:r w:rsidRPr="005F57D2">
        <w:t>eru</w:t>
      </w:r>
      <w:r w:rsidRPr="005F57D2">
        <w:rPr>
          <w:spacing w:val="-4"/>
        </w:rPr>
        <w:t xml:space="preserve"> </w:t>
      </w:r>
      <w:r w:rsidRPr="005F57D2">
        <w:t>alvarlegir</w:t>
      </w:r>
      <w:r w:rsidRPr="005F57D2">
        <w:rPr>
          <w:spacing w:val="-4"/>
        </w:rPr>
        <w:t xml:space="preserve"> </w:t>
      </w:r>
      <w:r w:rsidRPr="005F57D2">
        <w:t>húðkvillar. Segðu lækninum þegar í stað frá því ef vart verður við þessi einkenni.</w:t>
      </w:r>
    </w:p>
    <w:p w14:paraId="4DC90CE8" w14:textId="77777777" w:rsidR="001059D4" w:rsidRPr="005F57D2" w:rsidRDefault="001059D4" w:rsidP="00651703">
      <w:pPr>
        <w:pStyle w:val="BodyText"/>
        <w:ind w:right="2"/>
        <w:rPr>
          <w:b/>
        </w:rPr>
      </w:pPr>
    </w:p>
    <w:p w14:paraId="350102F6" w14:textId="77777777" w:rsidR="001059D4" w:rsidRPr="005F57D2" w:rsidRDefault="007A6214" w:rsidP="00651703">
      <w:pPr>
        <w:ind w:right="2"/>
        <w:rPr>
          <w:b/>
        </w:rPr>
      </w:pPr>
      <w:r w:rsidRPr="005F57D2">
        <w:rPr>
          <w:b/>
        </w:rPr>
        <w:t>Aðrar</w:t>
      </w:r>
      <w:r w:rsidRPr="005F57D2">
        <w:rPr>
          <w:b/>
          <w:spacing w:val="-5"/>
        </w:rPr>
        <w:t xml:space="preserve"> </w:t>
      </w:r>
      <w:r w:rsidRPr="005F57D2">
        <w:rPr>
          <w:b/>
          <w:spacing w:val="-2"/>
        </w:rPr>
        <w:t>aukaverkanir</w:t>
      </w:r>
    </w:p>
    <w:p w14:paraId="02DB79AD" w14:textId="77777777" w:rsidR="001059D4" w:rsidRPr="005F57D2" w:rsidRDefault="001059D4" w:rsidP="00651703">
      <w:pPr>
        <w:pStyle w:val="BodyText"/>
        <w:ind w:right="2"/>
        <w:rPr>
          <w:b/>
        </w:rPr>
      </w:pPr>
    </w:p>
    <w:p w14:paraId="38D7A150" w14:textId="77777777" w:rsidR="001059D4" w:rsidRPr="005F57D2" w:rsidRDefault="007A6214" w:rsidP="00651703">
      <w:pPr>
        <w:ind w:right="2"/>
      </w:pPr>
      <w:r w:rsidRPr="005F57D2">
        <w:rPr>
          <w:b/>
        </w:rPr>
        <w:t>Algengar</w:t>
      </w:r>
      <w:r w:rsidRPr="005F57D2">
        <w:rPr>
          <w:b/>
          <w:spacing w:val="-7"/>
        </w:rPr>
        <w:t xml:space="preserve"> </w:t>
      </w:r>
      <w:r w:rsidRPr="005F57D2">
        <w:rPr>
          <w:b/>
        </w:rPr>
        <w:t>aukaverkanir</w:t>
      </w:r>
      <w:r w:rsidRPr="005F57D2">
        <w:rPr>
          <w:b/>
          <w:spacing w:val="-4"/>
        </w:rPr>
        <w:t xml:space="preserve"> </w:t>
      </w:r>
      <w:r w:rsidRPr="005F57D2">
        <w:t>(geta</w:t>
      </w:r>
      <w:r w:rsidRPr="005F57D2">
        <w:rPr>
          <w:spacing w:val="-4"/>
        </w:rPr>
        <w:t xml:space="preserve"> </w:t>
      </w:r>
      <w:r w:rsidRPr="005F57D2">
        <w:t>komið</w:t>
      </w:r>
      <w:r w:rsidRPr="005F57D2">
        <w:rPr>
          <w:spacing w:val="-4"/>
        </w:rPr>
        <w:t xml:space="preserve"> </w:t>
      </w:r>
      <w:r w:rsidRPr="005F57D2">
        <w:t>fyrir</w:t>
      </w:r>
      <w:r w:rsidRPr="005F57D2">
        <w:rPr>
          <w:spacing w:val="-4"/>
        </w:rPr>
        <w:t xml:space="preserve"> </w:t>
      </w:r>
      <w:r w:rsidRPr="005F57D2">
        <w:t>hjá</w:t>
      </w:r>
      <w:r w:rsidRPr="005F57D2">
        <w:rPr>
          <w:spacing w:val="-5"/>
        </w:rPr>
        <w:t xml:space="preserve"> </w:t>
      </w:r>
      <w:r w:rsidRPr="005F57D2">
        <w:t>allt</w:t>
      </w:r>
      <w:r w:rsidRPr="005F57D2">
        <w:rPr>
          <w:spacing w:val="-4"/>
        </w:rPr>
        <w:t xml:space="preserve"> </w:t>
      </w:r>
      <w:r w:rsidRPr="005F57D2">
        <w:t>að</w:t>
      </w:r>
      <w:r w:rsidRPr="005F57D2">
        <w:rPr>
          <w:spacing w:val="-4"/>
        </w:rPr>
        <w:t xml:space="preserve"> </w:t>
      </w:r>
      <w:r w:rsidRPr="005F57D2">
        <w:t>1</w:t>
      </w:r>
      <w:r w:rsidRPr="005F57D2">
        <w:rPr>
          <w:spacing w:val="-5"/>
        </w:rPr>
        <w:t xml:space="preserve"> </w:t>
      </w:r>
      <w:r w:rsidRPr="005F57D2">
        <w:t>af</w:t>
      </w:r>
      <w:r w:rsidRPr="005F57D2">
        <w:rPr>
          <w:spacing w:val="-4"/>
        </w:rPr>
        <w:t xml:space="preserve"> </w:t>
      </w:r>
      <w:r w:rsidRPr="005F57D2">
        <w:t>hverjum</w:t>
      </w:r>
      <w:r w:rsidRPr="005F57D2">
        <w:rPr>
          <w:spacing w:val="-4"/>
        </w:rPr>
        <w:t xml:space="preserve"> </w:t>
      </w:r>
      <w:r w:rsidRPr="005F57D2">
        <w:t>10</w:t>
      </w:r>
      <w:r w:rsidRPr="005F57D2">
        <w:rPr>
          <w:spacing w:val="-4"/>
        </w:rPr>
        <w:t xml:space="preserve"> </w:t>
      </w:r>
      <w:r w:rsidRPr="005F57D2">
        <w:rPr>
          <w:spacing w:val="-2"/>
        </w:rPr>
        <w:t>einstaklingum):</w:t>
      </w:r>
    </w:p>
    <w:p w14:paraId="43544E22" w14:textId="77777777" w:rsidR="001059D4" w:rsidRPr="005F57D2" w:rsidRDefault="007A6214" w:rsidP="006D01F6">
      <w:pPr>
        <w:pStyle w:val="ListParagraph"/>
        <w:numPr>
          <w:ilvl w:val="1"/>
          <w:numId w:val="13"/>
        </w:numPr>
        <w:tabs>
          <w:tab w:val="left" w:pos="1371"/>
        </w:tabs>
        <w:ind w:left="0" w:right="2" w:firstLine="0"/>
      </w:pPr>
      <w:r w:rsidRPr="005F57D2">
        <w:rPr>
          <w:spacing w:val="-2"/>
        </w:rPr>
        <w:t>Niðurgangur</w:t>
      </w:r>
    </w:p>
    <w:p w14:paraId="1446578E" w14:textId="77777777" w:rsidR="001059D4" w:rsidRPr="005F57D2" w:rsidRDefault="007A6214" w:rsidP="006D01F6">
      <w:pPr>
        <w:pStyle w:val="ListParagraph"/>
        <w:numPr>
          <w:ilvl w:val="1"/>
          <w:numId w:val="13"/>
        </w:numPr>
        <w:tabs>
          <w:tab w:val="left" w:pos="1371"/>
        </w:tabs>
        <w:ind w:left="0" w:right="2" w:firstLine="0"/>
      </w:pPr>
      <w:r w:rsidRPr="005F57D2">
        <w:rPr>
          <w:spacing w:val="-2"/>
        </w:rPr>
        <w:t>Ógleði</w:t>
      </w:r>
    </w:p>
    <w:p w14:paraId="699996F5" w14:textId="77777777" w:rsidR="001059D4" w:rsidRPr="005F57D2" w:rsidRDefault="007A6214" w:rsidP="006D01F6">
      <w:pPr>
        <w:pStyle w:val="ListParagraph"/>
        <w:numPr>
          <w:ilvl w:val="1"/>
          <w:numId w:val="13"/>
        </w:numPr>
        <w:tabs>
          <w:tab w:val="left" w:pos="1371"/>
        </w:tabs>
        <w:ind w:left="0" w:right="2" w:firstLine="0"/>
      </w:pPr>
      <w:r w:rsidRPr="005F57D2">
        <w:rPr>
          <w:spacing w:val="-2"/>
        </w:rPr>
        <w:t>Uppköst</w:t>
      </w:r>
    </w:p>
    <w:p w14:paraId="444133EF" w14:textId="77777777" w:rsidR="001059D4" w:rsidRPr="005F57D2" w:rsidRDefault="007A6214" w:rsidP="006D01F6">
      <w:pPr>
        <w:pStyle w:val="ListParagraph"/>
        <w:numPr>
          <w:ilvl w:val="1"/>
          <w:numId w:val="13"/>
        </w:numPr>
        <w:tabs>
          <w:tab w:val="left" w:pos="1371"/>
        </w:tabs>
        <w:ind w:left="0" w:right="2" w:firstLine="0"/>
      </w:pPr>
      <w:r w:rsidRPr="005F57D2">
        <w:rPr>
          <w:spacing w:val="-2"/>
        </w:rPr>
        <w:t>Þreyta</w:t>
      </w:r>
    </w:p>
    <w:p w14:paraId="14722621" w14:textId="77777777" w:rsidR="001059D4" w:rsidRPr="005F57D2" w:rsidRDefault="007A6214" w:rsidP="006D01F6">
      <w:pPr>
        <w:pStyle w:val="ListParagraph"/>
        <w:numPr>
          <w:ilvl w:val="1"/>
          <w:numId w:val="13"/>
        </w:numPr>
        <w:tabs>
          <w:tab w:val="left" w:pos="1371"/>
        </w:tabs>
        <w:ind w:left="0" w:right="2" w:firstLine="0"/>
      </w:pPr>
      <w:r w:rsidRPr="005F57D2">
        <w:rPr>
          <w:spacing w:val="-2"/>
        </w:rPr>
        <w:t>Sundl</w:t>
      </w:r>
    </w:p>
    <w:p w14:paraId="7A2D6C58" w14:textId="77777777" w:rsidR="001059D4" w:rsidRPr="005F57D2" w:rsidRDefault="007A6214" w:rsidP="006D01F6">
      <w:pPr>
        <w:pStyle w:val="ListParagraph"/>
        <w:numPr>
          <w:ilvl w:val="1"/>
          <w:numId w:val="13"/>
        </w:numPr>
        <w:tabs>
          <w:tab w:val="left" w:pos="1371"/>
        </w:tabs>
        <w:ind w:left="0" w:right="2" w:firstLine="0"/>
      </w:pPr>
      <w:r w:rsidRPr="005F57D2">
        <w:rPr>
          <w:spacing w:val="-2"/>
        </w:rPr>
        <w:t>Höfuðverkur</w:t>
      </w:r>
    </w:p>
    <w:p w14:paraId="3BA25A30" w14:textId="77777777" w:rsidR="001059D4" w:rsidRPr="005F57D2" w:rsidRDefault="007A6214" w:rsidP="006D01F6">
      <w:pPr>
        <w:pStyle w:val="ListParagraph"/>
        <w:numPr>
          <w:ilvl w:val="1"/>
          <w:numId w:val="13"/>
        </w:numPr>
        <w:tabs>
          <w:tab w:val="left" w:pos="1371"/>
        </w:tabs>
        <w:ind w:left="0" w:right="2" w:firstLine="0"/>
      </w:pPr>
      <w:r w:rsidRPr="005F57D2">
        <w:rPr>
          <w:spacing w:val="-2"/>
        </w:rPr>
        <w:t>Kláði</w:t>
      </w:r>
    </w:p>
    <w:p w14:paraId="5E6AC4C5" w14:textId="77777777" w:rsidR="001059D4" w:rsidRPr="005F57D2" w:rsidRDefault="007A6214" w:rsidP="006D01F6">
      <w:pPr>
        <w:pStyle w:val="ListParagraph"/>
        <w:numPr>
          <w:ilvl w:val="1"/>
          <w:numId w:val="13"/>
        </w:numPr>
        <w:tabs>
          <w:tab w:val="left" w:pos="1371"/>
        </w:tabs>
        <w:ind w:left="0" w:right="2" w:firstLine="0"/>
      </w:pPr>
      <w:r w:rsidRPr="005F57D2">
        <w:t>Verkir</w:t>
      </w:r>
      <w:r w:rsidRPr="005F57D2">
        <w:rPr>
          <w:spacing w:val="-5"/>
        </w:rPr>
        <w:t xml:space="preserve"> </w:t>
      </w:r>
      <w:r w:rsidRPr="005F57D2">
        <w:t>í</w:t>
      </w:r>
      <w:r w:rsidRPr="005F57D2">
        <w:rPr>
          <w:spacing w:val="-4"/>
        </w:rPr>
        <w:t xml:space="preserve"> </w:t>
      </w:r>
      <w:r w:rsidRPr="005F57D2">
        <w:t>baki,</w:t>
      </w:r>
      <w:r w:rsidRPr="005F57D2">
        <w:rPr>
          <w:spacing w:val="-4"/>
        </w:rPr>
        <w:t xml:space="preserve"> </w:t>
      </w:r>
      <w:r w:rsidRPr="005F57D2">
        <w:t>vöðvum</w:t>
      </w:r>
      <w:r w:rsidRPr="005F57D2">
        <w:rPr>
          <w:spacing w:val="-4"/>
        </w:rPr>
        <w:t xml:space="preserve"> </w:t>
      </w:r>
      <w:r w:rsidRPr="005F57D2">
        <w:t>eða</w:t>
      </w:r>
      <w:r w:rsidRPr="005F57D2">
        <w:rPr>
          <w:spacing w:val="-4"/>
        </w:rPr>
        <w:t xml:space="preserve"> </w:t>
      </w:r>
      <w:r w:rsidRPr="005F57D2">
        <w:rPr>
          <w:spacing w:val="-2"/>
        </w:rPr>
        <w:t>liðum</w:t>
      </w:r>
    </w:p>
    <w:p w14:paraId="410B9188" w14:textId="77777777" w:rsidR="001059D4" w:rsidRPr="005F57D2" w:rsidRDefault="007A6214" w:rsidP="006D01F6">
      <w:pPr>
        <w:pStyle w:val="ListParagraph"/>
        <w:numPr>
          <w:ilvl w:val="1"/>
          <w:numId w:val="13"/>
        </w:numPr>
        <w:tabs>
          <w:tab w:val="left" w:pos="1371"/>
        </w:tabs>
        <w:ind w:left="0" w:right="2" w:firstLine="0"/>
      </w:pPr>
      <w:r w:rsidRPr="005F57D2">
        <w:t>Særindi</w:t>
      </w:r>
      <w:r w:rsidRPr="005F57D2">
        <w:rPr>
          <w:spacing w:val="-4"/>
        </w:rPr>
        <w:t xml:space="preserve"> </w:t>
      </w:r>
      <w:r w:rsidRPr="005F57D2">
        <w:t>í</w:t>
      </w:r>
      <w:r w:rsidRPr="005F57D2">
        <w:rPr>
          <w:spacing w:val="-4"/>
        </w:rPr>
        <w:t xml:space="preserve"> </w:t>
      </w:r>
      <w:r w:rsidRPr="005F57D2">
        <w:rPr>
          <w:spacing w:val="-2"/>
        </w:rPr>
        <w:t>hálsi</w:t>
      </w:r>
    </w:p>
    <w:p w14:paraId="73DAF1AF" w14:textId="77777777" w:rsidR="001059D4" w:rsidRPr="005F57D2" w:rsidRDefault="007A6214" w:rsidP="006D01F6">
      <w:pPr>
        <w:pStyle w:val="ListParagraph"/>
        <w:numPr>
          <w:ilvl w:val="1"/>
          <w:numId w:val="13"/>
        </w:numPr>
        <w:tabs>
          <w:tab w:val="left" w:pos="1371"/>
        </w:tabs>
        <w:ind w:left="0" w:right="2" w:firstLine="0"/>
      </w:pPr>
      <w:r w:rsidRPr="005F57D2">
        <w:t>Roði</w:t>
      </w:r>
      <w:r w:rsidRPr="005F57D2">
        <w:rPr>
          <w:spacing w:val="-4"/>
        </w:rPr>
        <w:t xml:space="preserve"> </w:t>
      </w:r>
      <w:r w:rsidRPr="005F57D2">
        <w:t>og</w:t>
      </w:r>
      <w:r w:rsidRPr="005F57D2">
        <w:rPr>
          <w:spacing w:val="-3"/>
        </w:rPr>
        <w:t xml:space="preserve"> </w:t>
      </w:r>
      <w:r w:rsidRPr="005F57D2">
        <w:t>verkur</w:t>
      </w:r>
      <w:r w:rsidRPr="005F57D2">
        <w:rPr>
          <w:spacing w:val="-3"/>
        </w:rPr>
        <w:t xml:space="preserve"> </w:t>
      </w:r>
      <w:r w:rsidRPr="005F57D2">
        <w:t>á</w:t>
      </w:r>
      <w:r w:rsidRPr="005F57D2">
        <w:rPr>
          <w:spacing w:val="-3"/>
        </w:rPr>
        <w:t xml:space="preserve"> </w:t>
      </w:r>
      <w:r w:rsidRPr="005F57D2">
        <w:rPr>
          <w:spacing w:val="-2"/>
        </w:rPr>
        <w:t>stungustað</w:t>
      </w:r>
    </w:p>
    <w:p w14:paraId="3176BA44" w14:textId="77777777" w:rsidR="001059D4" w:rsidRPr="005F57D2" w:rsidRDefault="007A6214" w:rsidP="006D01F6">
      <w:pPr>
        <w:pStyle w:val="ListParagraph"/>
        <w:numPr>
          <w:ilvl w:val="1"/>
          <w:numId w:val="13"/>
        </w:numPr>
        <w:tabs>
          <w:tab w:val="left" w:pos="1371"/>
        </w:tabs>
        <w:ind w:left="0" w:right="2" w:firstLine="0"/>
      </w:pPr>
      <w:r w:rsidRPr="005F57D2">
        <w:rPr>
          <w:spacing w:val="-2"/>
        </w:rPr>
        <w:t>Skútabólga</w:t>
      </w:r>
    </w:p>
    <w:p w14:paraId="32D48790" w14:textId="77777777" w:rsidR="00382ABE" w:rsidRPr="005F57D2" w:rsidRDefault="00382ABE" w:rsidP="00651703">
      <w:pPr>
        <w:pStyle w:val="ListParagraph"/>
        <w:tabs>
          <w:tab w:val="left" w:pos="1371"/>
        </w:tabs>
        <w:ind w:left="0" w:right="2" w:firstLine="0"/>
      </w:pPr>
    </w:p>
    <w:p w14:paraId="1E617662" w14:textId="77777777" w:rsidR="001059D4" w:rsidRPr="005F57D2" w:rsidRDefault="007A6214" w:rsidP="00651703">
      <w:pPr>
        <w:ind w:right="2"/>
      </w:pPr>
      <w:r w:rsidRPr="005F57D2">
        <w:rPr>
          <w:b/>
        </w:rPr>
        <w:t>Sjaldgæfar</w:t>
      </w:r>
      <w:r w:rsidRPr="005F57D2">
        <w:rPr>
          <w:b/>
          <w:spacing w:val="-7"/>
        </w:rPr>
        <w:t xml:space="preserve"> </w:t>
      </w:r>
      <w:r w:rsidRPr="005F57D2">
        <w:rPr>
          <w:b/>
        </w:rPr>
        <w:t>aukaverkanir</w:t>
      </w:r>
      <w:r w:rsidRPr="005F57D2">
        <w:rPr>
          <w:b/>
          <w:spacing w:val="-7"/>
        </w:rPr>
        <w:t xml:space="preserve"> </w:t>
      </w:r>
      <w:r w:rsidRPr="005F57D2">
        <w:t>(geta</w:t>
      </w:r>
      <w:r w:rsidRPr="005F57D2">
        <w:rPr>
          <w:spacing w:val="-4"/>
        </w:rPr>
        <w:t xml:space="preserve"> </w:t>
      </w:r>
      <w:r w:rsidRPr="005F57D2">
        <w:t>komið</w:t>
      </w:r>
      <w:r w:rsidRPr="005F57D2">
        <w:rPr>
          <w:spacing w:val="-5"/>
        </w:rPr>
        <w:t xml:space="preserve"> </w:t>
      </w:r>
      <w:r w:rsidRPr="005F57D2">
        <w:t>fyrir</w:t>
      </w:r>
      <w:r w:rsidRPr="005F57D2">
        <w:rPr>
          <w:spacing w:val="-4"/>
        </w:rPr>
        <w:t xml:space="preserve"> </w:t>
      </w:r>
      <w:r w:rsidRPr="005F57D2">
        <w:t>hjá</w:t>
      </w:r>
      <w:r w:rsidRPr="005F57D2">
        <w:rPr>
          <w:spacing w:val="-5"/>
        </w:rPr>
        <w:t xml:space="preserve"> </w:t>
      </w:r>
      <w:r w:rsidRPr="005F57D2">
        <w:t>allt</w:t>
      </w:r>
      <w:r w:rsidRPr="005F57D2">
        <w:rPr>
          <w:spacing w:val="-5"/>
        </w:rPr>
        <w:t xml:space="preserve"> </w:t>
      </w:r>
      <w:r w:rsidRPr="005F57D2">
        <w:t>að</w:t>
      </w:r>
      <w:r w:rsidRPr="005F57D2">
        <w:rPr>
          <w:spacing w:val="-4"/>
        </w:rPr>
        <w:t xml:space="preserve"> </w:t>
      </w:r>
      <w:r w:rsidRPr="005F57D2">
        <w:t>1</w:t>
      </w:r>
      <w:r w:rsidRPr="005F57D2">
        <w:rPr>
          <w:spacing w:val="-5"/>
        </w:rPr>
        <w:t xml:space="preserve"> </w:t>
      </w:r>
      <w:r w:rsidRPr="005F57D2">
        <w:t>af</w:t>
      </w:r>
      <w:r w:rsidRPr="005F57D2">
        <w:rPr>
          <w:spacing w:val="-4"/>
        </w:rPr>
        <w:t xml:space="preserve"> </w:t>
      </w:r>
      <w:r w:rsidRPr="005F57D2">
        <w:t>hverjum</w:t>
      </w:r>
      <w:r w:rsidRPr="005F57D2">
        <w:rPr>
          <w:spacing w:val="-5"/>
        </w:rPr>
        <w:t xml:space="preserve"> </w:t>
      </w:r>
      <w:r w:rsidRPr="005F57D2">
        <w:t>100</w:t>
      </w:r>
      <w:r w:rsidRPr="005F57D2">
        <w:rPr>
          <w:spacing w:val="-4"/>
        </w:rPr>
        <w:t xml:space="preserve"> </w:t>
      </w:r>
      <w:r w:rsidRPr="005F57D2">
        <w:rPr>
          <w:spacing w:val="-2"/>
        </w:rPr>
        <w:t>einstaklingum):</w:t>
      </w:r>
    </w:p>
    <w:p w14:paraId="1C0743A1" w14:textId="77777777" w:rsidR="001059D4" w:rsidRPr="005F57D2" w:rsidRDefault="007A6214" w:rsidP="006D01F6">
      <w:pPr>
        <w:pStyle w:val="ListParagraph"/>
        <w:numPr>
          <w:ilvl w:val="1"/>
          <w:numId w:val="13"/>
        </w:numPr>
        <w:tabs>
          <w:tab w:val="left" w:pos="1276"/>
        </w:tabs>
        <w:ind w:left="1276" w:right="2" w:hanging="1276"/>
      </w:pPr>
      <w:r w:rsidRPr="005F57D2">
        <w:t>Tannsýkingar</w:t>
      </w:r>
    </w:p>
    <w:p w14:paraId="5DBA298A" w14:textId="77777777" w:rsidR="001059D4" w:rsidRPr="005F57D2" w:rsidRDefault="007A6214" w:rsidP="006D01F6">
      <w:pPr>
        <w:pStyle w:val="ListParagraph"/>
        <w:numPr>
          <w:ilvl w:val="1"/>
          <w:numId w:val="13"/>
        </w:numPr>
        <w:tabs>
          <w:tab w:val="left" w:pos="1276"/>
        </w:tabs>
        <w:ind w:left="1276" w:right="2" w:hanging="1276"/>
      </w:pPr>
      <w:r w:rsidRPr="005F57D2">
        <w:t>Sveppasýking í leggöngum</w:t>
      </w:r>
    </w:p>
    <w:p w14:paraId="49D879DC" w14:textId="77777777" w:rsidR="001059D4" w:rsidRPr="005F57D2" w:rsidRDefault="007A6214" w:rsidP="006D01F6">
      <w:pPr>
        <w:pStyle w:val="ListParagraph"/>
        <w:numPr>
          <w:ilvl w:val="1"/>
          <w:numId w:val="13"/>
        </w:numPr>
        <w:tabs>
          <w:tab w:val="left" w:pos="1276"/>
        </w:tabs>
        <w:ind w:left="1276" w:right="2" w:hanging="1276"/>
      </w:pPr>
      <w:r w:rsidRPr="005F57D2">
        <w:t>Þunglyndi</w:t>
      </w:r>
    </w:p>
    <w:p w14:paraId="10C7C7E3" w14:textId="77777777" w:rsidR="001059D4" w:rsidRPr="005F57D2" w:rsidRDefault="007A6214" w:rsidP="006D01F6">
      <w:pPr>
        <w:pStyle w:val="ListParagraph"/>
        <w:numPr>
          <w:ilvl w:val="1"/>
          <w:numId w:val="13"/>
        </w:numPr>
        <w:tabs>
          <w:tab w:val="left" w:pos="1276"/>
        </w:tabs>
        <w:ind w:left="1276" w:right="2" w:hanging="1276"/>
      </w:pPr>
      <w:r w:rsidRPr="005F57D2">
        <w:t>Stífla eða þrengsli í nefi</w:t>
      </w:r>
    </w:p>
    <w:p w14:paraId="5B4C1692" w14:textId="77777777" w:rsidR="001059D4" w:rsidRPr="005F57D2" w:rsidRDefault="007A6214" w:rsidP="006D01F6">
      <w:pPr>
        <w:pStyle w:val="ListParagraph"/>
        <w:numPr>
          <w:ilvl w:val="1"/>
          <w:numId w:val="13"/>
        </w:numPr>
        <w:tabs>
          <w:tab w:val="left" w:pos="1276"/>
        </w:tabs>
        <w:ind w:left="1276" w:right="2" w:hanging="1276"/>
      </w:pPr>
      <w:r w:rsidRPr="005F57D2">
        <w:t>Blæðing, mar, hersli, þroti og kláði á stungustað</w:t>
      </w:r>
    </w:p>
    <w:p w14:paraId="110AC758" w14:textId="77777777" w:rsidR="001059D4" w:rsidRPr="005F57D2" w:rsidRDefault="007A6214" w:rsidP="006D01F6">
      <w:pPr>
        <w:pStyle w:val="ListParagraph"/>
        <w:numPr>
          <w:ilvl w:val="1"/>
          <w:numId w:val="13"/>
        </w:numPr>
        <w:tabs>
          <w:tab w:val="left" w:pos="1276"/>
        </w:tabs>
        <w:ind w:left="1276" w:right="2" w:hanging="1276"/>
      </w:pPr>
      <w:r w:rsidRPr="005F57D2">
        <w:t>Máttleysistilfinning</w:t>
      </w:r>
    </w:p>
    <w:p w14:paraId="658E2873" w14:textId="77777777" w:rsidR="001059D4" w:rsidRPr="005F57D2" w:rsidRDefault="007A6214" w:rsidP="006D01F6">
      <w:pPr>
        <w:pStyle w:val="ListParagraph"/>
        <w:numPr>
          <w:ilvl w:val="1"/>
          <w:numId w:val="13"/>
        </w:numPr>
        <w:tabs>
          <w:tab w:val="left" w:pos="1276"/>
        </w:tabs>
        <w:ind w:left="1276" w:right="2" w:hanging="1276"/>
      </w:pPr>
      <w:r w:rsidRPr="005F57D2">
        <w:t>Sigið</w:t>
      </w:r>
      <w:r w:rsidRPr="005F57D2">
        <w:rPr>
          <w:spacing w:val="-3"/>
        </w:rPr>
        <w:t xml:space="preserve"> </w:t>
      </w:r>
      <w:r w:rsidRPr="005F57D2">
        <w:t>augnlok</w:t>
      </w:r>
      <w:r w:rsidRPr="005F57D2">
        <w:rPr>
          <w:spacing w:val="-3"/>
        </w:rPr>
        <w:t xml:space="preserve"> </w:t>
      </w:r>
      <w:r w:rsidRPr="005F57D2">
        <w:t>og</w:t>
      </w:r>
      <w:r w:rsidRPr="005F57D2">
        <w:rPr>
          <w:spacing w:val="-3"/>
        </w:rPr>
        <w:t xml:space="preserve"> </w:t>
      </w:r>
      <w:r w:rsidRPr="005F57D2">
        <w:t>slappir</w:t>
      </w:r>
      <w:r w:rsidRPr="005F57D2">
        <w:rPr>
          <w:spacing w:val="-3"/>
        </w:rPr>
        <w:t xml:space="preserve"> </w:t>
      </w:r>
      <w:r w:rsidRPr="005F57D2">
        <w:t>vöðvar</w:t>
      </w:r>
      <w:r w:rsidRPr="005F57D2">
        <w:rPr>
          <w:spacing w:val="-3"/>
        </w:rPr>
        <w:t xml:space="preserve"> </w:t>
      </w:r>
      <w:r w:rsidRPr="005F57D2">
        <w:t>öðrum</w:t>
      </w:r>
      <w:r w:rsidRPr="005F57D2">
        <w:rPr>
          <w:spacing w:val="-3"/>
        </w:rPr>
        <w:t xml:space="preserve"> </w:t>
      </w:r>
      <w:r w:rsidRPr="005F57D2">
        <w:t>megin</w:t>
      </w:r>
      <w:r w:rsidRPr="005F57D2">
        <w:rPr>
          <w:spacing w:val="-3"/>
        </w:rPr>
        <w:t xml:space="preserve"> </w:t>
      </w:r>
      <w:r w:rsidRPr="005F57D2">
        <w:t>í</w:t>
      </w:r>
      <w:r w:rsidRPr="005F57D2">
        <w:rPr>
          <w:spacing w:val="-3"/>
        </w:rPr>
        <w:t xml:space="preserve"> </w:t>
      </w:r>
      <w:r w:rsidRPr="005F57D2">
        <w:t>andliti</w:t>
      </w:r>
      <w:r w:rsidRPr="005F57D2">
        <w:rPr>
          <w:spacing w:val="-3"/>
        </w:rPr>
        <w:t xml:space="preserve"> </w:t>
      </w:r>
      <w:r w:rsidRPr="005F57D2">
        <w:t>(andlitslömun</w:t>
      </w:r>
      <w:r w:rsidRPr="005F57D2">
        <w:rPr>
          <w:spacing w:val="-3"/>
        </w:rPr>
        <w:t xml:space="preserve"> </w:t>
      </w:r>
      <w:r w:rsidRPr="005F57D2">
        <w:t>eða</w:t>
      </w:r>
      <w:r w:rsidRPr="005F57D2">
        <w:rPr>
          <w:spacing w:val="-4"/>
        </w:rPr>
        <w:t xml:space="preserve"> </w:t>
      </w:r>
      <w:r w:rsidRPr="005F57D2">
        <w:t>Bell's</w:t>
      </w:r>
      <w:r w:rsidRPr="005F57D2">
        <w:rPr>
          <w:spacing w:val="-4"/>
        </w:rPr>
        <w:t xml:space="preserve"> </w:t>
      </w:r>
      <w:r w:rsidRPr="005F57D2">
        <w:t>lömun)</w:t>
      </w:r>
      <w:r w:rsidR="00382ABE" w:rsidRPr="005F57D2">
        <w:t xml:space="preserve"> </w:t>
      </w:r>
      <w:r w:rsidRPr="005F57D2">
        <w:t>sem er venjulega tímabundin</w:t>
      </w:r>
    </w:p>
    <w:p w14:paraId="19B2A76F" w14:textId="77777777" w:rsidR="0042114C" w:rsidRPr="005F57D2" w:rsidRDefault="007A6214" w:rsidP="006D01F6">
      <w:pPr>
        <w:pStyle w:val="ListParagraph"/>
        <w:numPr>
          <w:ilvl w:val="1"/>
          <w:numId w:val="13"/>
        </w:numPr>
        <w:tabs>
          <w:tab w:val="left" w:pos="1276"/>
        </w:tabs>
        <w:ind w:left="1276" w:right="2" w:hanging="1276"/>
      </w:pPr>
      <w:r w:rsidRPr="005F57D2">
        <w:t>Breytingar á sóra með roða og nýtilkomnum örlitlum, gulum eða hvítum blöðrum, stundum fylgir þessu hiti (graftarbólusóri)</w:t>
      </w:r>
    </w:p>
    <w:p w14:paraId="75CE1720" w14:textId="77777777" w:rsidR="001059D4" w:rsidRPr="005F57D2" w:rsidRDefault="007A6214" w:rsidP="006D01F6">
      <w:pPr>
        <w:pStyle w:val="ListParagraph"/>
        <w:numPr>
          <w:ilvl w:val="1"/>
          <w:numId w:val="13"/>
        </w:numPr>
        <w:tabs>
          <w:tab w:val="left" w:pos="1276"/>
        </w:tabs>
        <w:ind w:left="1276" w:right="2" w:hanging="1276"/>
      </w:pPr>
      <w:r w:rsidRPr="005F57D2">
        <w:t>Húðflögnun</w:t>
      </w:r>
    </w:p>
    <w:p w14:paraId="7E5A239A" w14:textId="77777777" w:rsidR="001059D4" w:rsidRPr="005F57D2" w:rsidRDefault="007A6214" w:rsidP="006D01F6">
      <w:pPr>
        <w:pStyle w:val="ListParagraph"/>
        <w:numPr>
          <w:ilvl w:val="1"/>
          <w:numId w:val="13"/>
        </w:numPr>
        <w:tabs>
          <w:tab w:val="left" w:pos="1276"/>
        </w:tabs>
        <w:ind w:left="1276" w:right="2" w:hanging="1276"/>
      </w:pPr>
      <w:r w:rsidRPr="005F57D2">
        <w:t>Þrymlabólur</w:t>
      </w:r>
    </w:p>
    <w:p w14:paraId="6314CA3F" w14:textId="77777777" w:rsidR="001059D4" w:rsidRPr="005F57D2" w:rsidRDefault="001059D4" w:rsidP="00651703">
      <w:pPr>
        <w:pStyle w:val="BodyText"/>
        <w:ind w:right="2"/>
      </w:pPr>
    </w:p>
    <w:p w14:paraId="2F9FC41B" w14:textId="77777777" w:rsidR="001059D4" w:rsidRPr="005F57D2" w:rsidRDefault="007A6214" w:rsidP="00651703">
      <w:pPr>
        <w:ind w:right="2"/>
      </w:pPr>
      <w:r w:rsidRPr="005F57D2">
        <w:rPr>
          <w:b/>
        </w:rPr>
        <w:lastRenderedPageBreak/>
        <w:t>Mjög</w:t>
      </w:r>
      <w:r w:rsidRPr="005F57D2">
        <w:rPr>
          <w:b/>
          <w:spacing w:val="-7"/>
        </w:rPr>
        <w:t xml:space="preserve"> </w:t>
      </w:r>
      <w:r w:rsidRPr="005F57D2">
        <w:rPr>
          <w:b/>
        </w:rPr>
        <w:t>sjaldgæfar</w:t>
      </w:r>
      <w:r w:rsidRPr="005F57D2">
        <w:rPr>
          <w:b/>
          <w:spacing w:val="-5"/>
        </w:rPr>
        <w:t xml:space="preserve"> </w:t>
      </w:r>
      <w:r w:rsidRPr="005F57D2">
        <w:rPr>
          <w:b/>
        </w:rPr>
        <w:t>aukaverkanir</w:t>
      </w:r>
      <w:r w:rsidRPr="005F57D2">
        <w:rPr>
          <w:b/>
          <w:spacing w:val="-6"/>
        </w:rPr>
        <w:t xml:space="preserve"> </w:t>
      </w:r>
      <w:r w:rsidRPr="005F57D2">
        <w:t>(geta</w:t>
      </w:r>
      <w:r w:rsidRPr="005F57D2">
        <w:rPr>
          <w:spacing w:val="-5"/>
        </w:rPr>
        <w:t xml:space="preserve"> </w:t>
      </w:r>
      <w:r w:rsidRPr="005F57D2">
        <w:t>komið</w:t>
      </w:r>
      <w:r w:rsidRPr="005F57D2">
        <w:rPr>
          <w:spacing w:val="-5"/>
        </w:rPr>
        <w:t xml:space="preserve"> </w:t>
      </w:r>
      <w:r w:rsidRPr="005F57D2">
        <w:t>fyrir</w:t>
      </w:r>
      <w:r w:rsidRPr="005F57D2">
        <w:rPr>
          <w:spacing w:val="-5"/>
        </w:rPr>
        <w:t xml:space="preserve"> </w:t>
      </w:r>
      <w:r w:rsidRPr="005F57D2">
        <w:t>hjá</w:t>
      </w:r>
      <w:r w:rsidRPr="005F57D2">
        <w:rPr>
          <w:spacing w:val="-4"/>
        </w:rPr>
        <w:t xml:space="preserve"> </w:t>
      </w:r>
      <w:r w:rsidRPr="005F57D2">
        <w:t>allt</w:t>
      </w:r>
      <w:r w:rsidRPr="005F57D2">
        <w:rPr>
          <w:spacing w:val="-5"/>
        </w:rPr>
        <w:t xml:space="preserve"> </w:t>
      </w:r>
      <w:r w:rsidRPr="005F57D2">
        <w:t>að</w:t>
      </w:r>
      <w:r w:rsidRPr="005F57D2">
        <w:rPr>
          <w:spacing w:val="-5"/>
        </w:rPr>
        <w:t xml:space="preserve"> </w:t>
      </w:r>
      <w:r w:rsidRPr="005F57D2">
        <w:t>1</w:t>
      </w:r>
      <w:r w:rsidRPr="005F57D2">
        <w:rPr>
          <w:spacing w:val="-4"/>
        </w:rPr>
        <w:t xml:space="preserve"> </w:t>
      </w:r>
      <w:r w:rsidRPr="005F57D2">
        <w:t>af</w:t>
      </w:r>
      <w:r w:rsidRPr="005F57D2">
        <w:rPr>
          <w:spacing w:val="-5"/>
        </w:rPr>
        <w:t xml:space="preserve"> </w:t>
      </w:r>
      <w:r w:rsidRPr="005F57D2">
        <w:t>hverjum</w:t>
      </w:r>
      <w:r w:rsidRPr="005F57D2">
        <w:rPr>
          <w:spacing w:val="-5"/>
        </w:rPr>
        <w:t xml:space="preserve"> </w:t>
      </w:r>
      <w:r w:rsidRPr="005F57D2">
        <w:t>1.000</w:t>
      </w:r>
      <w:r w:rsidRPr="005F57D2">
        <w:rPr>
          <w:spacing w:val="-3"/>
        </w:rPr>
        <w:t xml:space="preserve"> </w:t>
      </w:r>
      <w:r w:rsidRPr="005F57D2">
        <w:rPr>
          <w:spacing w:val="-2"/>
        </w:rPr>
        <w:t>einstaklingum)</w:t>
      </w:r>
    </w:p>
    <w:p w14:paraId="1F3304E5" w14:textId="77777777" w:rsidR="001059D4" w:rsidRPr="005F57D2" w:rsidRDefault="007A6214" w:rsidP="006D01F6">
      <w:pPr>
        <w:pStyle w:val="ListParagraph"/>
        <w:numPr>
          <w:ilvl w:val="1"/>
          <w:numId w:val="13"/>
        </w:numPr>
        <w:ind w:left="1276" w:right="2" w:hanging="1276"/>
      </w:pPr>
      <w:r w:rsidRPr="005F57D2">
        <w:t>Roði og húðflögnun á stækkandi svæði á líkamanum, sem getur valdið kláða og sársauka (skinnflagningsbólga). Svipuð einkenni þróast stundum sem náttúruleg breyting á gerð sóra einkenna (sóri ásamt roða).</w:t>
      </w:r>
    </w:p>
    <w:p w14:paraId="034F8ACE" w14:textId="77777777" w:rsidR="001059D4" w:rsidRPr="005F57D2" w:rsidRDefault="007A6214" w:rsidP="006D01F6">
      <w:pPr>
        <w:pStyle w:val="ListParagraph"/>
        <w:numPr>
          <w:ilvl w:val="1"/>
          <w:numId w:val="13"/>
        </w:numPr>
        <w:ind w:left="1276" w:right="2" w:hanging="1276"/>
      </w:pPr>
      <w:r w:rsidRPr="005F57D2">
        <w:t>Bólga í litlum æðum sem getur valdið húðútbrotum með litlum rauðum eða rauðfjólubláum bólum, hita og liðverkjum (æðabólga)</w:t>
      </w:r>
    </w:p>
    <w:p w14:paraId="1D8CAA80" w14:textId="77777777" w:rsidR="00431E20" w:rsidRPr="005F57D2" w:rsidRDefault="00431E20" w:rsidP="00651703">
      <w:pPr>
        <w:pStyle w:val="ListParagraph"/>
        <w:ind w:left="1276" w:right="2" w:firstLine="0"/>
      </w:pPr>
    </w:p>
    <w:p w14:paraId="3875A3AE" w14:textId="77777777" w:rsidR="001059D4" w:rsidRPr="005F57D2" w:rsidRDefault="007A6214" w:rsidP="00651703">
      <w:pPr>
        <w:ind w:right="2"/>
      </w:pPr>
      <w:r w:rsidRPr="005F57D2">
        <w:rPr>
          <w:b/>
        </w:rPr>
        <w:t>Aukaverkanir</w:t>
      </w:r>
      <w:r w:rsidRPr="005F57D2">
        <w:rPr>
          <w:b/>
          <w:spacing w:val="-3"/>
        </w:rPr>
        <w:t xml:space="preserve"> </w:t>
      </w:r>
      <w:r w:rsidRPr="005F57D2">
        <w:rPr>
          <w:b/>
        </w:rPr>
        <w:t>sem</w:t>
      </w:r>
      <w:r w:rsidRPr="005F57D2">
        <w:rPr>
          <w:b/>
          <w:spacing w:val="-3"/>
        </w:rPr>
        <w:t xml:space="preserve"> </w:t>
      </w:r>
      <w:r w:rsidRPr="005F57D2">
        <w:rPr>
          <w:b/>
        </w:rPr>
        <w:t>koma</w:t>
      </w:r>
      <w:r w:rsidRPr="005F57D2">
        <w:rPr>
          <w:b/>
          <w:spacing w:val="-3"/>
        </w:rPr>
        <w:t xml:space="preserve"> </w:t>
      </w:r>
      <w:r w:rsidRPr="005F57D2">
        <w:rPr>
          <w:b/>
        </w:rPr>
        <w:t>örsjaldan</w:t>
      </w:r>
      <w:r w:rsidRPr="005F57D2">
        <w:rPr>
          <w:b/>
          <w:spacing w:val="-3"/>
        </w:rPr>
        <w:t xml:space="preserve"> </w:t>
      </w:r>
      <w:r w:rsidRPr="005F57D2">
        <w:rPr>
          <w:b/>
        </w:rPr>
        <w:t>fyrir</w:t>
      </w:r>
      <w:r w:rsidRPr="005F57D2">
        <w:rPr>
          <w:b/>
          <w:spacing w:val="-5"/>
        </w:rPr>
        <w:t xml:space="preserve"> </w:t>
      </w:r>
      <w:r w:rsidRPr="005F57D2">
        <w:t>(geta</w:t>
      </w:r>
      <w:r w:rsidRPr="005F57D2">
        <w:rPr>
          <w:spacing w:val="-3"/>
        </w:rPr>
        <w:t xml:space="preserve"> </w:t>
      </w:r>
      <w:r w:rsidRPr="005F57D2">
        <w:t>komið</w:t>
      </w:r>
      <w:r w:rsidRPr="005F57D2">
        <w:rPr>
          <w:spacing w:val="-3"/>
        </w:rPr>
        <w:t xml:space="preserve"> </w:t>
      </w:r>
      <w:r w:rsidRPr="005F57D2">
        <w:t>fyrir</w:t>
      </w:r>
      <w:r w:rsidRPr="005F57D2">
        <w:rPr>
          <w:spacing w:val="-3"/>
        </w:rPr>
        <w:t xml:space="preserve"> </w:t>
      </w:r>
      <w:r w:rsidRPr="005F57D2">
        <w:t>hjá</w:t>
      </w:r>
      <w:r w:rsidRPr="005F57D2">
        <w:rPr>
          <w:spacing w:val="-3"/>
        </w:rPr>
        <w:t xml:space="preserve"> </w:t>
      </w:r>
      <w:r w:rsidRPr="005F57D2">
        <w:t>allt</w:t>
      </w:r>
      <w:r w:rsidRPr="005F57D2">
        <w:rPr>
          <w:spacing w:val="-3"/>
        </w:rPr>
        <w:t xml:space="preserve"> </w:t>
      </w:r>
      <w:r w:rsidRPr="005F57D2">
        <w:t>að</w:t>
      </w:r>
      <w:r w:rsidRPr="005F57D2">
        <w:rPr>
          <w:spacing w:val="-3"/>
        </w:rPr>
        <w:t xml:space="preserve"> </w:t>
      </w:r>
      <w:r w:rsidRPr="005F57D2">
        <w:t>1</w:t>
      </w:r>
      <w:r w:rsidRPr="005F57D2">
        <w:rPr>
          <w:spacing w:val="-5"/>
        </w:rPr>
        <w:t xml:space="preserve"> </w:t>
      </w:r>
      <w:r w:rsidRPr="005F57D2">
        <w:t>af</w:t>
      </w:r>
      <w:r w:rsidRPr="005F57D2">
        <w:rPr>
          <w:spacing w:val="-3"/>
        </w:rPr>
        <w:t xml:space="preserve"> </w:t>
      </w:r>
      <w:r w:rsidRPr="005F57D2">
        <w:t>hverjum 10.000 einstaklingum)</w:t>
      </w:r>
    </w:p>
    <w:p w14:paraId="14151704" w14:textId="77777777" w:rsidR="001059D4" w:rsidRPr="005F57D2" w:rsidRDefault="007A6214" w:rsidP="006D01F6">
      <w:pPr>
        <w:pStyle w:val="ListParagraph"/>
        <w:numPr>
          <w:ilvl w:val="1"/>
          <w:numId w:val="13"/>
        </w:numPr>
        <w:tabs>
          <w:tab w:val="left" w:pos="567"/>
        </w:tabs>
        <w:ind w:left="567" w:right="2"/>
      </w:pPr>
      <w:r w:rsidRPr="005F57D2">
        <w:t>Blöðrur</w:t>
      </w:r>
      <w:r w:rsidRPr="005F57D2">
        <w:rPr>
          <w:spacing w:val="-7"/>
        </w:rPr>
        <w:t xml:space="preserve"> </w:t>
      </w:r>
      <w:r w:rsidRPr="005F57D2">
        <w:t>á</w:t>
      </w:r>
      <w:r w:rsidRPr="005F57D2">
        <w:rPr>
          <w:spacing w:val="-4"/>
        </w:rPr>
        <w:t xml:space="preserve"> </w:t>
      </w:r>
      <w:r w:rsidRPr="005F57D2">
        <w:t>húð</w:t>
      </w:r>
      <w:r w:rsidRPr="005F57D2">
        <w:rPr>
          <w:spacing w:val="-4"/>
        </w:rPr>
        <w:t xml:space="preserve"> </w:t>
      </w:r>
      <w:r w:rsidRPr="005F57D2">
        <w:t>sem</w:t>
      </w:r>
      <w:r w:rsidRPr="005F57D2">
        <w:rPr>
          <w:spacing w:val="-4"/>
        </w:rPr>
        <w:t xml:space="preserve"> </w:t>
      </w:r>
      <w:r w:rsidRPr="005F57D2">
        <w:t>geta</w:t>
      </w:r>
      <w:r w:rsidRPr="005F57D2">
        <w:rPr>
          <w:spacing w:val="-5"/>
        </w:rPr>
        <w:t xml:space="preserve"> </w:t>
      </w:r>
      <w:r w:rsidRPr="005F57D2">
        <w:t>verið</w:t>
      </w:r>
      <w:r w:rsidRPr="005F57D2">
        <w:rPr>
          <w:spacing w:val="-4"/>
        </w:rPr>
        <w:t xml:space="preserve"> </w:t>
      </w:r>
      <w:r w:rsidRPr="005F57D2">
        <w:t>rauðar</w:t>
      </w:r>
      <w:r w:rsidRPr="005F57D2">
        <w:rPr>
          <w:spacing w:val="-3"/>
        </w:rPr>
        <w:t xml:space="preserve"> </w:t>
      </w:r>
      <w:r w:rsidRPr="005F57D2">
        <w:t>og</w:t>
      </w:r>
      <w:r w:rsidRPr="005F57D2">
        <w:rPr>
          <w:spacing w:val="-6"/>
        </w:rPr>
        <w:t xml:space="preserve"> </w:t>
      </w:r>
      <w:r w:rsidRPr="005F57D2">
        <w:t>valdið</w:t>
      </w:r>
      <w:r w:rsidRPr="005F57D2">
        <w:rPr>
          <w:spacing w:val="-5"/>
        </w:rPr>
        <w:t xml:space="preserve"> </w:t>
      </w:r>
      <w:r w:rsidRPr="005F57D2">
        <w:t>kláða</w:t>
      </w:r>
      <w:r w:rsidRPr="005F57D2">
        <w:rPr>
          <w:spacing w:val="-4"/>
        </w:rPr>
        <w:t xml:space="preserve"> </w:t>
      </w:r>
      <w:r w:rsidRPr="005F57D2">
        <w:t>og</w:t>
      </w:r>
      <w:r w:rsidRPr="005F57D2">
        <w:rPr>
          <w:spacing w:val="-4"/>
        </w:rPr>
        <w:t xml:space="preserve"> </w:t>
      </w:r>
      <w:r w:rsidRPr="005F57D2">
        <w:t>sársauka</w:t>
      </w:r>
      <w:r w:rsidRPr="005F57D2">
        <w:rPr>
          <w:spacing w:val="-3"/>
        </w:rPr>
        <w:t xml:space="preserve"> </w:t>
      </w:r>
      <w:r w:rsidRPr="005F57D2">
        <w:rPr>
          <w:spacing w:val="-2"/>
        </w:rPr>
        <w:t>(bólublöðrusóttarlíki)</w:t>
      </w:r>
    </w:p>
    <w:p w14:paraId="0820AEE7" w14:textId="77777777" w:rsidR="001059D4" w:rsidRPr="005F57D2" w:rsidRDefault="007A6214" w:rsidP="006D01F6">
      <w:pPr>
        <w:pStyle w:val="ListParagraph"/>
        <w:numPr>
          <w:ilvl w:val="1"/>
          <w:numId w:val="13"/>
        </w:numPr>
        <w:tabs>
          <w:tab w:val="left" w:pos="567"/>
        </w:tabs>
        <w:ind w:left="567" w:right="2"/>
      </w:pPr>
      <w:r w:rsidRPr="005F57D2">
        <w:t>Rauðir</w:t>
      </w:r>
      <w:r w:rsidRPr="005F57D2">
        <w:rPr>
          <w:spacing w:val="-3"/>
        </w:rPr>
        <w:t xml:space="preserve"> </w:t>
      </w:r>
      <w:r w:rsidRPr="005F57D2">
        <w:t>úlfar</w:t>
      </w:r>
      <w:r w:rsidRPr="005F57D2">
        <w:rPr>
          <w:spacing w:val="-3"/>
        </w:rPr>
        <w:t xml:space="preserve"> </w:t>
      </w:r>
      <w:r w:rsidRPr="005F57D2">
        <w:t>í</w:t>
      </w:r>
      <w:r w:rsidRPr="005F57D2">
        <w:rPr>
          <w:spacing w:val="-3"/>
        </w:rPr>
        <w:t xml:space="preserve"> </w:t>
      </w:r>
      <w:r w:rsidRPr="005F57D2">
        <w:t>húð</w:t>
      </w:r>
      <w:r w:rsidRPr="005F57D2">
        <w:rPr>
          <w:spacing w:val="-3"/>
        </w:rPr>
        <w:t xml:space="preserve"> </w:t>
      </w:r>
      <w:r w:rsidRPr="005F57D2">
        <w:t>eða</w:t>
      </w:r>
      <w:r w:rsidRPr="005F57D2">
        <w:rPr>
          <w:spacing w:val="-3"/>
        </w:rPr>
        <w:t xml:space="preserve"> </w:t>
      </w:r>
      <w:r w:rsidRPr="005F57D2">
        <w:t>heilkenni</w:t>
      </w:r>
      <w:r w:rsidRPr="005F57D2">
        <w:rPr>
          <w:spacing w:val="-3"/>
        </w:rPr>
        <w:t xml:space="preserve"> </w:t>
      </w:r>
      <w:r w:rsidRPr="005F57D2">
        <w:t>sem</w:t>
      </w:r>
      <w:r w:rsidRPr="005F57D2">
        <w:rPr>
          <w:spacing w:val="-3"/>
        </w:rPr>
        <w:t xml:space="preserve"> </w:t>
      </w:r>
      <w:r w:rsidRPr="005F57D2">
        <w:t>líkist</w:t>
      </w:r>
      <w:r w:rsidRPr="005F57D2">
        <w:rPr>
          <w:spacing w:val="-6"/>
        </w:rPr>
        <w:t xml:space="preserve"> </w:t>
      </w:r>
      <w:r w:rsidRPr="005F57D2">
        <w:t>rauðum</w:t>
      </w:r>
      <w:r w:rsidRPr="005F57D2">
        <w:rPr>
          <w:spacing w:val="-3"/>
        </w:rPr>
        <w:t xml:space="preserve"> </w:t>
      </w:r>
      <w:r w:rsidRPr="005F57D2">
        <w:t>úlfum</w:t>
      </w:r>
      <w:r w:rsidRPr="005F57D2">
        <w:rPr>
          <w:spacing w:val="-6"/>
        </w:rPr>
        <w:t xml:space="preserve"> </w:t>
      </w:r>
      <w:r w:rsidRPr="005F57D2">
        <w:t>(rauð,</w:t>
      </w:r>
      <w:r w:rsidRPr="005F57D2">
        <w:rPr>
          <w:spacing w:val="-2"/>
        </w:rPr>
        <w:t xml:space="preserve"> </w:t>
      </w:r>
      <w:r w:rsidRPr="005F57D2">
        <w:t>upphleypt,</w:t>
      </w:r>
      <w:r w:rsidRPr="005F57D2">
        <w:rPr>
          <w:spacing w:val="-2"/>
        </w:rPr>
        <w:t xml:space="preserve"> </w:t>
      </w:r>
      <w:r w:rsidRPr="005F57D2">
        <w:t>hreistruð útbrot á húðsvæðum sem eru útsett fyrir sól, hugsanlega ásamt liðverkjum)</w:t>
      </w:r>
    </w:p>
    <w:p w14:paraId="68E27B1A" w14:textId="77777777" w:rsidR="00431E20" w:rsidRPr="005F57D2" w:rsidRDefault="00431E20" w:rsidP="00651703">
      <w:pPr>
        <w:pStyle w:val="ListParagraph"/>
        <w:tabs>
          <w:tab w:val="left" w:pos="1371"/>
        </w:tabs>
        <w:ind w:left="0" w:right="2" w:firstLine="0"/>
      </w:pPr>
    </w:p>
    <w:p w14:paraId="53999492" w14:textId="77777777" w:rsidR="001059D4" w:rsidRPr="005F57D2" w:rsidRDefault="007A6214" w:rsidP="00651703">
      <w:pPr>
        <w:pStyle w:val="Heading2"/>
        <w:ind w:left="0" w:right="2"/>
      </w:pPr>
      <w:r w:rsidRPr="005F57D2">
        <w:t>Tilkynning</w:t>
      </w:r>
      <w:r w:rsidRPr="005F57D2">
        <w:rPr>
          <w:spacing w:val="-10"/>
        </w:rPr>
        <w:t xml:space="preserve"> </w:t>
      </w:r>
      <w:r w:rsidRPr="005F57D2">
        <w:rPr>
          <w:spacing w:val="-2"/>
        </w:rPr>
        <w:t>aukaverkana</w:t>
      </w:r>
    </w:p>
    <w:p w14:paraId="45E5961B" w14:textId="77777777" w:rsidR="001059D4" w:rsidRPr="005F57D2" w:rsidRDefault="007A6214" w:rsidP="00651703">
      <w:pPr>
        <w:pStyle w:val="BodyText"/>
        <w:ind w:right="2"/>
      </w:pPr>
      <w:r w:rsidRPr="005F57D2">
        <w:t xml:space="preserve">Látið lækninn eða lyfjafræðing vita um allar aukaverkanir. Þetta gildir einnig um aukaverkanir sem ekki er minnst á í þessum fylgiseðli. Einnig er hægt að tilkynna aukaverkanir beint </w:t>
      </w:r>
      <w:r w:rsidRPr="005F57D2">
        <w:rPr>
          <w:color w:val="000000"/>
          <w:highlight w:val="lightGray"/>
        </w:rPr>
        <w:t>samkvæmt fyrirkomulagi</w:t>
      </w:r>
      <w:r w:rsidRPr="005F57D2">
        <w:rPr>
          <w:color w:val="000000"/>
          <w:spacing w:val="-2"/>
          <w:highlight w:val="lightGray"/>
        </w:rPr>
        <w:t xml:space="preserve"> </w:t>
      </w:r>
      <w:r w:rsidRPr="005F57D2">
        <w:rPr>
          <w:color w:val="000000"/>
          <w:highlight w:val="lightGray"/>
        </w:rPr>
        <w:t>sem</w:t>
      </w:r>
      <w:r w:rsidRPr="005F57D2">
        <w:rPr>
          <w:color w:val="000000"/>
          <w:spacing w:val="-2"/>
          <w:highlight w:val="lightGray"/>
        </w:rPr>
        <w:t xml:space="preserve"> </w:t>
      </w:r>
      <w:r w:rsidRPr="005F57D2">
        <w:rPr>
          <w:color w:val="000000"/>
          <w:highlight w:val="lightGray"/>
        </w:rPr>
        <w:t>gildir</w:t>
      </w:r>
      <w:r w:rsidRPr="005F57D2">
        <w:rPr>
          <w:color w:val="000000"/>
          <w:spacing w:val="-2"/>
          <w:highlight w:val="lightGray"/>
        </w:rPr>
        <w:t xml:space="preserve"> </w:t>
      </w:r>
      <w:r w:rsidRPr="005F57D2">
        <w:rPr>
          <w:color w:val="000000"/>
          <w:highlight w:val="lightGray"/>
        </w:rPr>
        <w:t>í</w:t>
      </w:r>
      <w:r w:rsidRPr="005F57D2">
        <w:rPr>
          <w:color w:val="000000"/>
          <w:spacing w:val="-2"/>
          <w:highlight w:val="lightGray"/>
        </w:rPr>
        <w:t xml:space="preserve"> </w:t>
      </w:r>
      <w:r w:rsidRPr="005F57D2">
        <w:rPr>
          <w:color w:val="000000"/>
          <w:highlight w:val="lightGray"/>
        </w:rPr>
        <w:t>hverju</w:t>
      </w:r>
      <w:r w:rsidRPr="005F57D2">
        <w:rPr>
          <w:color w:val="000000"/>
          <w:spacing w:val="-2"/>
          <w:highlight w:val="lightGray"/>
        </w:rPr>
        <w:t xml:space="preserve"> </w:t>
      </w:r>
      <w:r w:rsidRPr="005F57D2">
        <w:rPr>
          <w:color w:val="000000"/>
          <w:highlight w:val="lightGray"/>
        </w:rPr>
        <w:t>landi</w:t>
      </w:r>
      <w:r w:rsidRPr="005F57D2">
        <w:rPr>
          <w:color w:val="000000"/>
          <w:spacing w:val="-2"/>
          <w:highlight w:val="lightGray"/>
        </w:rPr>
        <w:t xml:space="preserve"> </w:t>
      </w:r>
      <w:r w:rsidRPr="005F57D2">
        <w:rPr>
          <w:color w:val="000000"/>
          <w:highlight w:val="lightGray"/>
        </w:rPr>
        <w:t>fyrir</w:t>
      </w:r>
      <w:r w:rsidRPr="005F57D2">
        <w:rPr>
          <w:color w:val="000000"/>
          <w:spacing w:val="-2"/>
          <w:highlight w:val="lightGray"/>
        </w:rPr>
        <w:t xml:space="preserve"> </w:t>
      </w:r>
      <w:r w:rsidRPr="005F57D2">
        <w:rPr>
          <w:color w:val="000000"/>
          <w:highlight w:val="lightGray"/>
        </w:rPr>
        <w:t>sig,</w:t>
      </w:r>
      <w:r w:rsidRPr="005F57D2">
        <w:rPr>
          <w:color w:val="000000"/>
          <w:spacing w:val="-2"/>
          <w:highlight w:val="lightGray"/>
        </w:rPr>
        <w:t xml:space="preserve"> </w:t>
      </w:r>
      <w:r w:rsidRPr="005F57D2">
        <w:rPr>
          <w:color w:val="000000"/>
          <w:highlight w:val="lightGray"/>
        </w:rPr>
        <w:t>sjá</w:t>
      </w:r>
      <w:r w:rsidRPr="005F57D2">
        <w:rPr>
          <w:color w:val="000000"/>
          <w:spacing w:val="-3"/>
          <w:highlight w:val="lightGray"/>
        </w:rPr>
        <w:t xml:space="preserve"> </w:t>
      </w:r>
      <w:hyperlink r:id="rId23" w:history="1">
        <w:r w:rsidRPr="005F57D2">
          <w:rPr>
            <w:rStyle w:val="Hyperlink"/>
            <w:highlight w:val="lightGray"/>
          </w:rPr>
          <w:t>Appendix</w:t>
        </w:r>
        <w:r w:rsidRPr="005F57D2">
          <w:rPr>
            <w:rStyle w:val="Hyperlink"/>
            <w:spacing w:val="-2"/>
            <w:highlight w:val="lightGray"/>
          </w:rPr>
          <w:t xml:space="preserve"> </w:t>
        </w:r>
        <w:r w:rsidRPr="005F57D2">
          <w:rPr>
            <w:rStyle w:val="Hyperlink"/>
            <w:highlight w:val="lightGray"/>
          </w:rPr>
          <w:t>V</w:t>
        </w:r>
      </w:hyperlink>
      <w:r w:rsidRPr="005F57D2">
        <w:rPr>
          <w:color w:val="000000"/>
        </w:rPr>
        <w:t>.</w:t>
      </w:r>
      <w:r w:rsidRPr="005F57D2">
        <w:rPr>
          <w:color w:val="000000"/>
          <w:spacing w:val="-2"/>
        </w:rPr>
        <w:t xml:space="preserve"> </w:t>
      </w:r>
      <w:r w:rsidRPr="005F57D2">
        <w:rPr>
          <w:color w:val="000000"/>
        </w:rPr>
        <w:t>Með</w:t>
      </w:r>
      <w:r w:rsidRPr="005F57D2">
        <w:rPr>
          <w:color w:val="000000"/>
          <w:spacing w:val="-2"/>
        </w:rPr>
        <w:t xml:space="preserve"> </w:t>
      </w:r>
      <w:r w:rsidRPr="005F57D2">
        <w:rPr>
          <w:color w:val="000000"/>
        </w:rPr>
        <w:t>því</w:t>
      </w:r>
      <w:r w:rsidRPr="005F57D2">
        <w:rPr>
          <w:color w:val="000000"/>
          <w:spacing w:val="-2"/>
        </w:rPr>
        <w:t xml:space="preserve"> </w:t>
      </w:r>
      <w:r w:rsidRPr="005F57D2">
        <w:rPr>
          <w:color w:val="000000"/>
        </w:rPr>
        <w:t>að</w:t>
      </w:r>
      <w:r w:rsidRPr="005F57D2">
        <w:rPr>
          <w:color w:val="000000"/>
          <w:spacing w:val="-2"/>
        </w:rPr>
        <w:t xml:space="preserve"> </w:t>
      </w:r>
      <w:r w:rsidRPr="005F57D2">
        <w:rPr>
          <w:color w:val="000000"/>
        </w:rPr>
        <w:t>tilkynna</w:t>
      </w:r>
      <w:r w:rsidRPr="005F57D2">
        <w:rPr>
          <w:color w:val="000000"/>
          <w:spacing w:val="-2"/>
        </w:rPr>
        <w:t xml:space="preserve"> </w:t>
      </w:r>
      <w:r w:rsidRPr="005F57D2">
        <w:rPr>
          <w:color w:val="000000"/>
        </w:rPr>
        <w:t>aukaverkanir</w:t>
      </w:r>
      <w:r w:rsidRPr="005F57D2">
        <w:rPr>
          <w:color w:val="000000"/>
          <w:spacing w:val="-2"/>
        </w:rPr>
        <w:t xml:space="preserve"> </w:t>
      </w:r>
      <w:r w:rsidRPr="005F57D2">
        <w:rPr>
          <w:color w:val="000000"/>
        </w:rPr>
        <w:t>er hægt að hjálpa til við að auka upplýsingar um öryggi lyfsins.</w:t>
      </w:r>
    </w:p>
    <w:p w14:paraId="13BC6752" w14:textId="77777777" w:rsidR="001059D4" w:rsidRPr="005F57D2" w:rsidRDefault="001059D4" w:rsidP="00651703">
      <w:pPr>
        <w:pStyle w:val="BodyText"/>
        <w:ind w:right="2"/>
      </w:pPr>
    </w:p>
    <w:p w14:paraId="3DD482A4" w14:textId="77777777" w:rsidR="00431E20" w:rsidRPr="005F57D2" w:rsidRDefault="00431E20" w:rsidP="00651703">
      <w:pPr>
        <w:pStyle w:val="BodyText"/>
        <w:ind w:right="2"/>
      </w:pPr>
    </w:p>
    <w:p w14:paraId="1CA49CDB" w14:textId="77777777" w:rsidR="001059D4" w:rsidRPr="005F57D2" w:rsidRDefault="004764CA" w:rsidP="00651703">
      <w:pPr>
        <w:pStyle w:val="Heading2"/>
        <w:tabs>
          <w:tab w:val="left" w:pos="804"/>
        </w:tabs>
        <w:ind w:left="0" w:right="2"/>
      </w:pPr>
      <w:r w:rsidRPr="005F57D2">
        <w:t xml:space="preserve">5. </w:t>
      </w:r>
      <w:r w:rsidRPr="005F57D2">
        <w:tab/>
      </w:r>
      <w:r w:rsidR="007A6214" w:rsidRPr="005F57D2">
        <w:t>Hvernig</w:t>
      </w:r>
      <w:r w:rsidR="007A6214" w:rsidRPr="005F57D2">
        <w:rPr>
          <w:spacing w:val="-5"/>
        </w:rPr>
        <w:t xml:space="preserve"> </w:t>
      </w:r>
      <w:r w:rsidR="007A6214" w:rsidRPr="005F57D2">
        <w:t>geyma</w:t>
      </w:r>
      <w:r w:rsidR="007A6214" w:rsidRPr="005F57D2">
        <w:rPr>
          <w:spacing w:val="-4"/>
        </w:rPr>
        <w:t xml:space="preserve"> </w:t>
      </w:r>
      <w:r w:rsidR="007A6214" w:rsidRPr="005F57D2">
        <w:t>á</w:t>
      </w:r>
      <w:r w:rsidR="007A6214" w:rsidRPr="005F57D2">
        <w:rPr>
          <w:spacing w:val="-4"/>
        </w:rPr>
        <w:t xml:space="preserve"> </w:t>
      </w:r>
      <w:r w:rsidR="004836BC" w:rsidRPr="005F57D2">
        <w:t>Yesintek</w:t>
      </w:r>
    </w:p>
    <w:p w14:paraId="722237C6" w14:textId="77777777" w:rsidR="001059D4" w:rsidRPr="005F57D2" w:rsidRDefault="001059D4" w:rsidP="00651703">
      <w:pPr>
        <w:pStyle w:val="BodyText"/>
        <w:ind w:right="2"/>
        <w:rPr>
          <w:b/>
        </w:rPr>
      </w:pPr>
    </w:p>
    <w:p w14:paraId="25C2AC4E" w14:textId="77777777" w:rsidR="001059D4" w:rsidRPr="005F57D2" w:rsidRDefault="004836BC" w:rsidP="006D01F6">
      <w:pPr>
        <w:pStyle w:val="ListParagraph"/>
        <w:numPr>
          <w:ilvl w:val="1"/>
          <w:numId w:val="13"/>
        </w:numPr>
        <w:tabs>
          <w:tab w:val="left" w:pos="804"/>
        </w:tabs>
        <w:ind w:left="0" w:right="2" w:firstLine="0"/>
      </w:pPr>
      <w:r w:rsidRPr="005F57D2">
        <w:t xml:space="preserve">Yesintek </w:t>
      </w:r>
      <w:r w:rsidR="007A6214" w:rsidRPr="005F57D2">
        <w:t>130</w:t>
      </w:r>
      <w:r w:rsidR="007A6214" w:rsidRPr="005F57D2">
        <w:rPr>
          <w:spacing w:val="-3"/>
        </w:rPr>
        <w:t xml:space="preserve"> </w:t>
      </w:r>
      <w:r w:rsidR="007A6214" w:rsidRPr="005F57D2">
        <w:t>mg</w:t>
      </w:r>
      <w:r w:rsidR="007A6214" w:rsidRPr="005F57D2">
        <w:rPr>
          <w:spacing w:val="-5"/>
        </w:rPr>
        <w:t xml:space="preserve"> </w:t>
      </w:r>
      <w:r w:rsidR="007A6214" w:rsidRPr="005F57D2">
        <w:t>innrennslisþykkni,</w:t>
      </w:r>
      <w:r w:rsidR="007A6214" w:rsidRPr="005F57D2">
        <w:rPr>
          <w:spacing w:val="-3"/>
        </w:rPr>
        <w:t xml:space="preserve"> </w:t>
      </w:r>
      <w:r w:rsidR="007A6214" w:rsidRPr="005F57D2">
        <w:t>lausn</w:t>
      </w:r>
      <w:r w:rsidR="007A6214" w:rsidRPr="005F57D2">
        <w:rPr>
          <w:spacing w:val="-3"/>
        </w:rPr>
        <w:t xml:space="preserve"> </w:t>
      </w:r>
      <w:r w:rsidR="007A6214" w:rsidRPr="005F57D2">
        <w:t>er</w:t>
      </w:r>
      <w:r w:rsidR="007A6214" w:rsidRPr="005F57D2">
        <w:rPr>
          <w:spacing w:val="-3"/>
        </w:rPr>
        <w:t xml:space="preserve"> </w:t>
      </w:r>
      <w:r w:rsidR="007A6214" w:rsidRPr="005F57D2">
        <w:t>gefið</w:t>
      </w:r>
      <w:r w:rsidR="007A6214" w:rsidRPr="005F57D2">
        <w:rPr>
          <w:spacing w:val="-3"/>
        </w:rPr>
        <w:t xml:space="preserve"> </w:t>
      </w:r>
      <w:r w:rsidR="007A6214" w:rsidRPr="005F57D2">
        <w:t>á</w:t>
      </w:r>
      <w:r w:rsidR="007A6214" w:rsidRPr="005F57D2">
        <w:rPr>
          <w:spacing w:val="-3"/>
        </w:rPr>
        <w:t xml:space="preserve"> </w:t>
      </w:r>
      <w:r w:rsidR="007A6214" w:rsidRPr="005F57D2">
        <w:t>sjúkrahúsi</w:t>
      </w:r>
      <w:r w:rsidR="007A6214" w:rsidRPr="005F57D2">
        <w:rPr>
          <w:spacing w:val="-3"/>
        </w:rPr>
        <w:t xml:space="preserve"> </w:t>
      </w:r>
      <w:r w:rsidR="007A6214" w:rsidRPr="005F57D2">
        <w:t>eða</w:t>
      </w:r>
      <w:r w:rsidR="007A6214" w:rsidRPr="005F57D2">
        <w:rPr>
          <w:spacing w:val="-3"/>
        </w:rPr>
        <w:t xml:space="preserve"> </w:t>
      </w:r>
      <w:r w:rsidR="007A6214" w:rsidRPr="005F57D2">
        <w:t>á</w:t>
      </w:r>
      <w:r w:rsidR="007A6214" w:rsidRPr="005F57D2">
        <w:rPr>
          <w:spacing w:val="-3"/>
        </w:rPr>
        <w:t xml:space="preserve"> </w:t>
      </w:r>
      <w:r w:rsidR="007A6214" w:rsidRPr="005F57D2">
        <w:t>læknastofu</w:t>
      </w:r>
      <w:r w:rsidR="007A6214" w:rsidRPr="005F57D2">
        <w:rPr>
          <w:spacing w:val="-3"/>
        </w:rPr>
        <w:t xml:space="preserve"> </w:t>
      </w:r>
      <w:r w:rsidR="007A6214" w:rsidRPr="005F57D2">
        <w:t>og</w:t>
      </w:r>
      <w:r w:rsidR="007A6214" w:rsidRPr="005F57D2">
        <w:rPr>
          <w:spacing w:val="-3"/>
        </w:rPr>
        <w:t xml:space="preserve"> </w:t>
      </w:r>
      <w:r w:rsidR="007A6214" w:rsidRPr="005F57D2">
        <w:t>sjúklingar eiga ekki að þurfa að geyma það eða handleika.</w:t>
      </w:r>
    </w:p>
    <w:p w14:paraId="3858EC1A" w14:textId="77777777" w:rsidR="001059D4" w:rsidRPr="005F57D2" w:rsidRDefault="007A6214" w:rsidP="006D01F6">
      <w:pPr>
        <w:pStyle w:val="ListParagraph"/>
        <w:numPr>
          <w:ilvl w:val="1"/>
          <w:numId w:val="13"/>
        </w:numPr>
        <w:tabs>
          <w:tab w:val="left" w:pos="567"/>
        </w:tabs>
        <w:ind w:left="567" w:right="2"/>
      </w:pPr>
      <w:r w:rsidRPr="005F57D2">
        <w:t>Geymið lyfið þar sem börn hvorki ná til né sjá.</w:t>
      </w:r>
    </w:p>
    <w:p w14:paraId="46666B06" w14:textId="77777777" w:rsidR="001059D4" w:rsidRPr="005F57D2" w:rsidRDefault="007A6214" w:rsidP="006D01F6">
      <w:pPr>
        <w:pStyle w:val="ListParagraph"/>
        <w:numPr>
          <w:ilvl w:val="1"/>
          <w:numId w:val="13"/>
        </w:numPr>
        <w:tabs>
          <w:tab w:val="left" w:pos="567"/>
        </w:tabs>
        <w:ind w:left="567" w:right="2"/>
      </w:pPr>
      <w:r w:rsidRPr="005F57D2">
        <w:t>Geymið í kæli (2°C - 8°C). Má ekki frjósa.</w:t>
      </w:r>
    </w:p>
    <w:p w14:paraId="6224AD41" w14:textId="77777777" w:rsidR="001059D4" w:rsidRPr="005F57D2" w:rsidRDefault="007A6214" w:rsidP="006D01F6">
      <w:pPr>
        <w:pStyle w:val="ListParagraph"/>
        <w:numPr>
          <w:ilvl w:val="1"/>
          <w:numId w:val="13"/>
        </w:numPr>
        <w:tabs>
          <w:tab w:val="left" w:pos="567"/>
        </w:tabs>
        <w:ind w:left="567" w:right="2"/>
      </w:pPr>
      <w:r w:rsidRPr="005F57D2">
        <w:t>Geymið hettuglasið í ytri umbúðum til varnar gegn ljósi.</w:t>
      </w:r>
    </w:p>
    <w:p w14:paraId="34177BEB" w14:textId="77777777" w:rsidR="001059D4" w:rsidRPr="005F57D2" w:rsidRDefault="007A6214" w:rsidP="006D01F6">
      <w:pPr>
        <w:pStyle w:val="ListParagraph"/>
        <w:numPr>
          <w:ilvl w:val="1"/>
          <w:numId w:val="13"/>
        </w:numPr>
        <w:tabs>
          <w:tab w:val="left" w:pos="567"/>
        </w:tabs>
        <w:ind w:left="567" w:right="2"/>
      </w:pPr>
      <w:r w:rsidRPr="005F57D2">
        <w:t xml:space="preserve">Hristið ekki </w:t>
      </w:r>
      <w:r w:rsidR="004836BC" w:rsidRPr="005F57D2">
        <w:t xml:space="preserve">Yesintek </w:t>
      </w:r>
      <w:r w:rsidRPr="005F57D2">
        <w:t>hettuglösin. Kröftugur langvarandi hristingur getur skemmt lyfið.</w:t>
      </w:r>
    </w:p>
    <w:p w14:paraId="03F9B008" w14:textId="77777777" w:rsidR="00D70F95" w:rsidRPr="005F57D2" w:rsidRDefault="00D70F95" w:rsidP="00651703">
      <w:pPr>
        <w:pStyle w:val="ListParagraph"/>
        <w:tabs>
          <w:tab w:val="left" w:pos="567"/>
        </w:tabs>
        <w:ind w:left="567" w:right="2" w:firstLine="0"/>
      </w:pPr>
    </w:p>
    <w:p w14:paraId="1CE2C53A" w14:textId="77777777" w:rsidR="001059D4" w:rsidRPr="005F57D2" w:rsidRDefault="007A6214" w:rsidP="00651703">
      <w:pPr>
        <w:pStyle w:val="Heading2"/>
        <w:ind w:left="0" w:right="2"/>
      </w:pPr>
      <w:r w:rsidRPr="005F57D2">
        <w:t>Ekki</w:t>
      </w:r>
      <w:r w:rsidRPr="005F57D2">
        <w:rPr>
          <w:spacing w:val="-4"/>
        </w:rPr>
        <w:t xml:space="preserve"> </w:t>
      </w:r>
      <w:r w:rsidRPr="005F57D2">
        <w:t>skal</w:t>
      </w:r>
      <w:r w:rsidRPr="005F57D2">
        <w:rPr>
          <w:spacing w:val="-4"/>
        </w:rPr>
        <w:t xml:space="preserve"> </w:t>
      </w:r>
      <w:r w:rsidRPr="005F57D2">
        <w:t>nota</w:t>
      </w:r>
      <w:r w:rsidRPr="005F57D2">
        <w:rPr>
          <w:spacing w:val="-4"/>
        </w:rPr>
        <w:t xml:space="preserve"> </w:t>
      </w:r>
      <w:r w:rsidRPr="005F57D2">
        <w:rPr>
          <w:spacing w:val="-2"/>
        </w:rPr>
        <w:t>lyfið:</w:t>
      </w:r>
    </w:p>
    <w:p w14:paraId="42B4FCE4" w14:textId="77777777" w:rsidR="001059D4" w:rsidRPr="005F57D2" w:rsidRDefault="007A6214" w:rsidP="006D01F6">
      <w:pPr>
        <w:pStyle w:val="ListParagraph"/>
        <w:numPr>
          <w:ilvl w:val="1"/>
          <w:numId w:val="13"/>
        </w:numPr>
        <w:tabs>
          <w:tab w:val="left" w:pos="567"/>
        </w:tabs>
        <w:ind w:left="567" w:right="2"/>
      </w:pPr>
      <w:r w:rsidRPr="005F57D2">
        <w:t>eftir fyrningardagsetningu sem tilgreind er á merkimiðanum og öskjunni á eftir „EXP“. Fyrningardagsetning er síðasti dagur mánaðarins sem þar kemur fram.</w:t>
      </w:r>
    </w:p>
    <w:p w14:paraId="345680DC" w14:textId="77777777" w:rsidR="001059D4" w:rsidRPr="005F57D2" w:rsidRDefault="007A6214" w:rsidP="006D01F6">
      <w:pPr>
        <w:pStyle w:val="ListParagraph"/>
        <w:numPr>
          <w:ilvl w:val="1"/>
          <w:numId w:val="13"/>
        </w:numPr>
        <w:tabs>
          <w:tab w:val="left" w:pos="567"/>
        </w:tabs>
        <w:ind w:left="567" w:right="2"/>
      </w:pPr>
      <w:r w:rsidRPr="005F57D2">
        <w:t xml:space="preserve">ef vökvinn er mislitur, skýjaður eða þú getur séð framandi agnir fljótandi í honum (sjá frekari upplýsingar í kafla 6 „Lýsing á útliti </w:t>
      </w:r>
      <w:r w:rsidR="004836BC" w:rsidRPr="005F57D2">
        <w:t xml:space="preserve">Yesintek </w:t>
      </w:r>
      <w:r w:rsidRPr="005F57D2">
        <w:t>og pakkningastærðir“).</w:t>
      </w:r>
    </w:p>
    <w:p w14:paraId="759A3D14" w14:textId="77777777" w:rsidR="001059D4" w:rsidRPr="005F57D2" w:rsidRDefault="007A6214" w:rsidP="006D01F6">
      <w:pPr>
        <w:pStyle w:val="ListParagraph"/>
        <w:numPr>
          <w:ilvl w:val="1"/>
          <w:numId w:val="13"/>
        </w:numPr>
        <w:tabs>
          <w:tab w:val="left" w:pos="567"/>
        </w:tabs>
        <w:ind w:left="567" w:right="2"/>
      </w:pPr>
      <w:r w:rsidRPr="005F57D2">
        <w:t>ef þú veist, eða heldur að lyfið hafi lent í miklum hitabreytingum (til dæmis að það hafi óvart frosið eða verið hitað).</w:t>
      </w:r>
    </w:p>
    <w:p w14:paraId="39261B35" w14:textId="77777777" w:rsidR="001059D4" w:rsidRPr="005F57D2" w:rsidRDefault="007A6214" w:rsidP="006D01F6">
      <w:pPr>
        <w:pStyle w:val="ListParagraph"/>
        <w:numPr>
          <w:ilvl w:val="1"/>
          <w:numId w:val="13"/>
        </w:numPr>
        <w:tabs>
          <w:tab w:val="left" w:pos="567"/>
        </w:tabs>
        <w:ind w:left="567" w:right="2"/>
      </w:pPr>
      <w:r w:rsidRPr="005F57D2">
        <w:t>ef lyfið hefur verið hrist kröftuglega.</w:t>
      </w:r>
    </w:p>
    <w:p w14:paraId="05EE8C4F" w14:textId="77777777" w:rsidR="001059D4" w:rsidRPr="005F57D2" w:rsidRDefault="007A6214" w:rsidP="006D01F6">
      <w:pPr>
        <w:pStyle w:val="ListParagraph"/>
        <w:numPr>
          <w:ilvl w:val="1"/>
          <w:numId w:val="13"/>
        </w:numPr>
        <w:tabs>
          <w:tab w:val="left" w:pos="567"/>
        </w:tabs>
        <w:ind w:left="567" w:right="2"/>
      </w:pPr>
      <w:r w:rsidRPr="005F57D2">
        <w:t>ef innsiglið er rofið.</w:t>
      </w:r>
    </w:p>
    <w:p w14:paraId="2B897430" w14:textId="77777777" w:rsidR="00431E20" w:rsidRPr="005F57D2" w:rsidRDefault="00431E20" w:rsidP="00651703">
      <w:pPr>
        <w:pStyle w:val="ListParagraph"/>
        <w:ind w:left="1276" w:right="2" w:firstLine="0"/>
      </w:pPr>
    </w:p>
    <w:p w14:paraId="533B25D6" w14:textId="77777777" w:rsidR="001059D4" w:rsidRPr="005F57D2" w:rsidRDefault="004836BC" w:rsidP="00651703">
      <w:pPr>
        <w:pStyle w:val="BodyText"/>
        <w:ind w:right="2"/>
      </w:pPr>
      <w:r w:rsidRPr="005F57D2">
        <w:t xml:space="preserve">Yesintek </w:t>
      </w:r>
      <w:r w:rsidR="007A6214" w:rsidRPr="005F57D2">
        <w:t>er</w:t>
      </w:r>
      <w:r w:rsidR="007A6214" w:rsidRPr="005F57D2">
        <w:rPr>
          <w:spacing w:val="-3"/>
        </w:rPr>
        <w:t xml:space="preserve"> </w:t>
      </w:r>
      <w:r w:rsidR="007A6214" w:rsidRPr="005F57D2">
        <w:t>eingöngu</w:t>
      </w:r>
      <w:r w:rsidR="007A6214" w:rsidRPr="005F57D2">
        <w:rPr>
          <w:spacing w:val="-3"/>
        </w:rPr>
        <w:t xml:space="preserve"> </w:t>
      </w:r>
      <w:r w:rsidR="007A6214" w:rsidRPr="005F57D2">
        <w:t>einnota.</w:t>
      </w:r>
      <w:r w:rsidR="007A6214" w:rsidRPr="005F57D2">
        <w:rPr>
          <w:spacing w:val="-3"/>
        </w:rPr>
        <w:t xml:space="preserve"> </w:t>
      </w:r>
      <w:r w:rsidR="007A6214" w:rsidRPr="005F57D2">
        <w:t>Þynntri</w:t>
      </w:r>
      <w:r w:rsidR="007A6214" w:rsidRPr="005F57D2">
        <w:rPr>
          <w:spacing w:val="-3"/>
        </w:rPr>
        <w:t xml:space="preserve"> </w:t>
      </w:r>
      <w:r w:rsidR="007A6214" w:rsidRPr="005F57D2">
        <w:t>innrennslislausn</w:t>
      </w:r>
      <w:r w:rsidR="007A6214" w:rsidRPr="005F57D2">
        <w:rPr>
          <w:spacing w:val="-3"/>
        </w:rPr>
        <w:t xml:space="preserve"> </w:t>
      </w:r>
      <w:r w:rsidR="007A6214" w:rsidRPr="005F57D2">
        <w:t>og</w:t>
      </w:r>
      <w:r w:rsidR="007A6214" w:rsidRPr="005F57D2">
        <w:rPr>
          <w:spacing w:val="-3"/>
        </w:rPr>
        <w:t xml:space="preserve"> </w:t>
      </w:r>
      <w:r w:rsidR="007A6214" w:rsidRPr="005F57D2">
        <w:t>lyfjaleifum</w:t>
      </w:r>
      <w:r w:rsidR="007A6214" w:rsidRPr="005F57D2">
        <w:rPr>
          <w:spacing w:val="-3"/>
        </w:rPr>
        <w:t xml:space="preserve"> </w:t>
      </w:r>
      <w:r w:rsidR="007A6214" w:rsidRPr="005F57D2">
        <w:t>í</w:t>
      </w:r>
      <w:r w:rsidR="007A6214" w:rsidRPr="005F57D2">
        <w:rPr>
          <w:spacing w:val="-3"/>
        </w:rPr>
        <w:t xml:space="preserve"> </w:t>
      </w:r>
      <w:r w:rsidR="007A6214" w:rsidRPr="005F57D2">
        <w:t>hettuglasinu</w:t>
      </w:r>
      <w:r w:rsidR="007A6214" w:rsidRPr="005F57D2">
        <w:rPr>
          <w:spacing w:val="-3"/>
        </w:rPr>
        <w:t xml:space="preserve"> </w:t>
      </w:r>
      <w:r w:rsidR="007A6214" w:rsidRPr="005F57D2">
        <w:t>og</w:t>
      </w:r>
      <w:r w:rsidR="007A6214" w:rsidRPr="005F57D2">
        <w:rPr>
          <w:spacing w:val="-3"/>
        </w:rPr>
        <w:t xml:space="preserve"> </w:t>
      </w:r>
      <w:r w:rsidR="007A6214" w:rsidRPr="005F57D2">
        <w:t>sprautunni</w:t>
      </w:r>
      <w:r w:rsidR="007A6214" w:rsidRPr="005F57D2">
        <w:rPr>
          <w:spacing w:val="-3"/>
        </w:rPr>
        <w:t xml:space="preserve"> </w:t>
      </w:r>
      <w:r w:rsidR="007A6214" w:rsidRPr="005F57D2">
        <w:t>á</w:t>
      </w:r>
      <w:r w:rsidR="007A6214" w:rsidRPr="005F57D2">
        <w:rPr>
          <w:spacing w:val="-3"/>
        </w:rPr>
        <w:t xml:space="preserve"> </w:t>
      </w:r>
      <w:r w:rsidR="007A6214" w:rsidRPr="005F57D2">
        <w:t>að farga í samræmi við gildandi reglur.</w:t>
      </w:r>
    </w:p>
    <w:p w14:paraId="1F2758C3" w14:textId="77777777" w:rsidR="001059D4" w:rsidRPr="005F57D2" w:rsidRDefault="001059D4" w:rsidP="00651703">
      <w:pPr>
        <w:pStyle w:val="BodyText"/>
        <w:ind w:right="2"/>
      </w:pPr>
    </w:p>
    <w:p w14:paraId="4384F865" w14:textId="77777777" w:rsidR="00431E20" w:rsidRPr="005F57D2" w:rsidRDefault="00431E20" w:rsidP="00651703">
      <w:pPr>
        <w:pStyle w:val="BodyText"/>
        <w:ind w:right="2"/>
      </w:pPr>
    </w:p>
    <w:p w14:paraId="5F3A2670" w14:textId="77777777" w:rsidR="00C548DE" w:rsidRPr="00F67E55" w:rsidRDefault="00F80F5C" w:rsidP="00651703">
      <w:pPr>
        <w:pStyle w:val="Heading2"/>
        <w:tabs>
          <w:tab w:val="left" w:pos="804"/>
        </w:tabs>
        <w:ind w:left="0" w:right="2"/>
        <w:rPr>
          <w:lang w:val="nn-NO"/>
        </w:rPr>
      </w:pPr>
      <w:r w:rsidRPr="00F67E55">
        <w:rPr>
          <w:lang w:val="nn-NO"/>
        </w:rPr>
        <w:t xml:space="preserve">6. </w:t>
      </w:r>
      <w:r w:rsidRPr="00F67E55">
        <w:rPr>
          <w:lang w:val="nn-NO"/>
        </w:rPr>
        <w:tab/>
      </w:r>
      <w:r w:rsidR="007A6214" w:rsidRPr="00F67E55">
        <w:rPr>
          <w:lang w:val="nn-NO"/>
        </w:rPr>
        <w:t>Pakkningar</w:t>
      </w:r>
      <w:r w:rsidR="007A6214" w:rsidRPr="00F67E55">
        <w:rPr>
          <w:spacing w:val="-11"/>
          <w:lang w:val="nn-NO"/>
        </w:rPr>
        <w:t xml:space="preserve"> </w:t>
      </w:r>
      <w:r w:rsidR="007A6214" w:rsidRPr="00F67E55">
        <w:rPr>
          <w:lang w:val="nn-NO"/>
        </w:rPr>
        <w:t>og</w:t>
      </w:r>
      <w:r w:rsidR="007A6214" w:rsidRPr="00F67E55">
        <w:rPr>
          <w:spacing w:val="-11"/>
          <w:lang w:val="nn-NO"/>
        </w:rPr>
        <w:t xml:space="preserve"> </w:t>
      </w:r>
      <w:r w:rsidR="007A6214" w:rsidRPr="00F67E55">
        <w:rPr>
          <w:lang w:val="nn-NO"/>
        </w:rPr>
        <w:t>aðrar</w:t>
      </w:r>
      <w:r w:rsidR="007A6214" w:rsidRPr="00F67E55">
        <w:rPr>
          <w:spacing w:val="-11"/>
          <w:lang w:val="nn-NO"/>
        </w:rPr>
        <w:t xml:space="preserve"> </w:t>
      </w:r>
      <w:r w:rsidR="007A6214" w:rsidRPr="00F67E55">
        <w:rPr>
          <w:lang w:val="nn-NO"/>
        </w:rPr>
        <w:t xml:space="preserve">upplýsingar </w:t>
      </w:r>
    </w:p>
    <w:p w14:paraId="54E1782B" w14:textId="77777777" w:rsidR="00C548DE" w:rsidRPr="00F67E55" w:rsidRDefault="00C548DE" w:rsidP="00651703">
      <w:pPr>
        <w:pStyle w:val="Heading2"/>
        <w:tabs>
          <w:tab w:val="left" w:pos="804"/>
        </w:tabs>
        <w:ind w:left="0" w:right="2"/>
        <w:rPr>
          <w:lang w:val="nn-NO"/>
        </w:rPr>
      </w:pPr>
    </w:p>
    <w:p w14:paraId="68CBEF85" w14:textId="77777777" w:rsidR="00431E20" w:rsidRPr="00F67E55" w:rsidRDefault="004836BC" w:rsidP="00651703">
      <w:pPr>
        <w:pStyle w:val="Heading2"/>
        <w:tabs>
          <w:tab w:val="left" w:pos="804"/>
        </w:tabs>
        <w:ind w:left="0" w:right="2"/>
        <w:rPr>
          <w:lang w:val="nn-NO"/>
        </w:rPr>
      </w:pPr>
      <w:r w:rsidRPr="00F67E55">
        <w:rPr>
          <w:lang w:val="nn-NO"/>
        </w:rPr>
        <w:t xml:space="preserve">Yesintek </w:t>
      </w:r>
      <w:r w:rsidR="007A6214" w:rsidRPr="00F67E55">
        <w:rPr>
          <w:lang w:val="nn-NO"/>
        </w:rPr>
        <w:t>inniheldur</w:t>
      </w:r>
    </w:p>
    <w:p w14:paraId="72B0C2B7" w14:textId="77777777" w:rsidR="001059D4" w:rsidRPr="00F67E55" w:rsidRDefault="007A6214" w:rsidP="006D01F6">
      <w:pPr>
        <w:pStyle w:val="ListParagraph"/>
        <w:numPr>
          <w:ilvl w:val="1"/>
          <w:numId w:val="13"/>
        </w:numPr>
        <w:tabs>
          <w:tab w:val="left" w:pos="567"/>
        </w:tabs>
        <w:ind w:left="567" w:right="2"/>
        <w:rPr>
          <w:lang w:val="nn-NO"/>
        </w:rPr>
      </w:pPr>
      <w:r w:rsidRPr="00F67E55">
        <w:rPr>
          <w:lang w:val="nn-NO"/>
        </w:rPr>
        <w:t>Virka innihaldsefnið er ustekinumab. Hvert hettuglas inniheldur 130 mg af ustekinumabi í 26 ml.</w:t>
      </w:r>
    </w:p>
    <w:p w14:paraId="022ADAEC" w14:textId="77777777" w:rsidR="001059D4" w:rsidRPr="00F67E55" w:rsidRDefault="007A6214" w:rsidP="006D01F6">
      <w:pPr>
        <w:pStyle w:val="ListParagraph"/>
        <w:numPr>
          <w:ilvl w:val="1"/>
          <w:numId w:val="13"/>
        </w:numPr>
        <w:tabs>
          <w:tab w:val="left" w:pos="567"/>
        </w:tabs>
        <w:ind w:left="567" w:right="2"/>
        <w:rPr>
          <w:lang w:val="nn-NO"/>
        </w:rPr>
      </w:pPr>
      <w:r w:rsidRPr="00F67E55">
        <w:rPr>
          <w:lang w:val="nn-NO"/>
        </w:rPr>
        <w:t xml:space="preserve">Önnur innihaldsefni eru EDTA dínatríum </w:t>
      </w:r>
      <w:r w:rsidR="006E3C47" w:rsidRPr="00F67E55">
        <w:rPr>
          <w:lang w:val="nn-NO"/>
        </w:rPr>
        <w:t xml:space="preserve">salt </w:t>
      </w:r>
      <w:r w:rsidRPr="00F67E55">
        <w:rPr>
          <w:lang w:val="nn-NO"/>
        </w:rPr>
        <w:t>díhýdrat, L-histidín, L-histidín mónóhýdróklóríð mónóhýdrat, L-metíónín, pólýsorbat 80 (E433), súkrósi</w:t>
      </w:r>
      <w:r w:rsidR="004836BC" w:rsidRPr="00F67E55">
        <w:rPr>
          <w:lang w:val="nn-NO"/>
        </w:rPr>
        <w:t xml:space="preserve">, </w:t>
      </w:r>
      <w:r w:rsidR="00070B70" w:rsidRPr="00F67E55">
        <w:rPr>
          <w:lang w:val="nn-NO"/>
        </w:rPr>
        <w:t>natríumhýdroxíð (pH stilling), saltsýra (pH stilling)</w:t>
      </w:r>
      <w:r w:rsidRPr="00F67E55">
        <w:rPr>
          <w:lang w:val="nn-NO"/>
        </w:rPr>
        <w:t xml:space="preserve"> og vatn fyrir stungulyf.</w:t>
      </w:r>
    </w:p>
    <w:p w14:paraId="411D4DB3" w14:textId="77777777" w:rsidR="004836BC" w:rsidRPr="00F67E55" w:rsidRDefault="004836BC" w:rsidP="00651703">
      <w:pPr>
        <w:pStyle w:val="Heading2"/>
        <w:ind w:left="0" w:right="2"/>
        <w:jc w:val="both"/>
        <w:rPr>
          <w:lang w:val="nn-NO"/>
        </w:rPr>
      </w:pPr>
    </w:p>
    <w:p w14:paraId="1C3AAE30" w14:textId="77777777" w:rsidR="001059D4" w:rsidRPr="00F67E55" w:rsidRDefault="007A6214" w:rsidP="00651703">
      <w:pPr>
        <w:pStyle w:val="Heading2"/>
        <w:ind w:left="0" w:right="2"/>
        <w:jc w:val="both"/>
        <w:rPr>
          <w:lang w:val="nn-NO"/>
        </w:rPr>
      </w:pPr>
      <w:r w:rsidRPr="00F67E55">
        <w:rPr>
          <w:lang w:val="nn-NO"/>
        </w:rPr>
        <w:t>Lýsing</w:t>
      </w:r>
      <w:r w:rsidRPr="00F67E55">
        <w:rPr>
          <w:spacing w:val="-5"/>
          <w:lang w:val="nn-NO"/>
        </w:rPr>
        <w:t xml:space="preserve"> </w:t>
      </w:r>
      <w:r w:rsidRPr="00F67E55">
        <w:rPr>
          <w:lang w:val="nn-NO"/>
        </w:rPr>
        <w:t>á</w:t>
      </w:r>
      <w:r w:rsidRPr="00F67E55">
        <w:rPr>
          <w:spacing w:val="-4"/>
          <w:lang w:val="nn-NO"/>
        </w:rPr>
        <w:t xml:space="preserve"> </w:t>
      </w:r>
      <w:r w:rsidRPr="00F67E55">
        <w:rPr>
          <w:lang w:val="nn-NO"/>
        </w:rPr>
        <w:t>útliti</w:t>
      </w:r>
      <w:r w:rsidRPr="00F67E55">
        <w:rPr>
          <w:spacing w:val="-5"/>
          <w:lang w:val="nn-NO"/>
        </w:rPr>
        <w:t xml:space="preserve"> </w:t>
      </w:r>
      <w:r w:rsidR="004836BC" w:rsidRPr="00F67E55">
        <w:rPr>
          <w:lang w:val="nn-NO"/>
        </w:rPr>
        <w:t xml:space="preserve">Yesintek </w:t>
      </w:r>
      <w:r w:rsidRPr="00F67E55">
        <w:rPr>
          <w:lang w:val="nn-NO"/>
        </w:rPr>
        <w:t>og</w:t>
      </w:r>
      <w:r w:rsidRPr="00F67E55">
        <w:rPr>
          <w:spacing w:val="-4"/>
          <w:lang w:val="nn-NO"/>
        </w:rPr>
        <w:t xml:space="preserve"> </w:t>
      </w:r>
      <w:r w:rsidRPr="00F67E55">
        <w:rPr>
          <w:spacing w:val="-2"/>
          <w:lang w:val="nn-NO"/>
        </w:rPr>
        <w:t>pakkningastærðir</w:t>
      </w:r>
    </w:p>
    <w:p w14:paraId="12392FF9" w14:textId="77777777" w:rsidR="001059D4" w:rsidRPr="00F67E55" w:rsidRDefault="004836BC" w:rsidP="00651703">
      <w:pPr>
        <w:pStyle w:val="BodyText"/>
        <w:ind w:right="2"/>
        <w:jc w:val="both"/>
        <w:rPr>
          <w:lang w:val="nn-NO"/>
        </w:rPr>
      </w:pPr>
      <w:r w:rsidRPr="00F67E55">
        <w:rPr>
          <w:lang w:val="nn-NO"/>
        </w:rPr>
        <w:t xml:space="preserve">Yesintek </w:t>
      </w:r>
      <w:r w:rsidR="007A6214" w:rsidRPr="00F67E55">
        <w:rPr>
          <w:lang w:val="nn-NO"/>
        </w:rPr>
        <w:t>stungulyf</w:t>
      </w:r>
      <w:r w:rsidR="007A6214" w:rsidRPr="00F67E55">
        <w:rPr>
          <w:spacing w:val="-3"/>
          <w:lang w:val="nn-NO"/>
        </w:rPr>
        <w:t xml:space="preserve"> </w:t>
      </w:r>
      <w:r w:rsidR="007A6214" w:rsidRPr="00F67E55">
        <w:rPr>
          <w:lang w:val="nn-NO"/>
        </w:rPr>
        <w:t>er</w:t>
      </w:r>
      <w:r w:rsidR="007A6214" w:rsidRPr="00F67E55">
        <w:rPr>
          <w:spacing w:val="-3"/>
          <w:lang w:val="nn-NO"/>
        </w:rPr>
        <w:t xml:space="preserve"> </w:t>
      </w:r>
      <w:r w:rsidR="007A6214" w:rsidRPr="00F67E55">
        <w:rPr>
          <w:lang w:val="nn-NO"/>
        </w:rPr>
        <w:t>tært,</w:t>
      </w:r>
      <w:r w:rsidR="007A6214" w:rsidRPr="00F67E55">
        <w:rPr>
          <w:spacing w:val="-2"/>
          <w:lang w:val="nn-NO"/>
        </w:rPr>
        <w:t xml:space="preserve"> </w:t>
      </w:r>
      <w:r w:rsidR="007A6214" w:rsidRPr="00F67E55">
        <w:rPr>
          <w:lang w:val="nn-NO"/>
        </w:rPr>
        <w:t>litlaust</w:t>
      </w:r>
      <w:r w:rsidR="007A6214" w:rsidRPr="00F67E55">
        <w:rPr>
          <w:spacing w:val="-1"/>
          <w:lang w:val="nn-NO"/>
        </w:rPr>
        <w:t xml:space="preserve"> </w:t>
      </w:r>
      <w:r w:rsidR="007A6214" w:rsidRPr="00F67E55">
        <w:rPr>
          <w:lang w:val="nn-NO"/>
        </w:rPr>
        <w:t>eða</w:t>
      </w:r>
      <w:r w:rsidR="007A6214" w:rsidRPr="00F67E55">
        <w:rPr>
          <w:spacing w:val="-3"/>
          <w:lang w:val="nn-NO"/>
        </w:rPr>
        <w:t xml:space="preserve"> </w:t>
      </w:r>
      <w:r w:rsidR="007206AE" w:rsidRPr="00F67E55">
        <w:rPr>
          <w:lang w:val="nn-NO"/>
        </w:rPr>
        <w:t>fölgul</w:t>
      </w:r>
      <w:r w:rsidR="007A6214" w:rsidRPr="00F67E55">
        <w:rPr>
          <w:lang w:val="nn-NO"/>
        </w:rPr>
        <w:t>t</w:t>
      </w:r>
      <w:r w:rsidR="007A6214" w:rsidRPr="00F67E55">
        <w:rPr>
          <w:spacing w:val="-1"/>
          <w:lang w:val="nn-NO"/>
        </w:rPr>
        <w:t xml:space="preserve"> </w:t>
      </w:r>
      <w:r w:rsidR="007A6214" w:rsidRPr="00F67E55">
        <w:rPr>
          <w:lang w:val="nn-NO"/>
        </w:rPr>
        <w:t>innrennslisþykkni,</w:t>
      </w:r>
      <w:r w:rsidR="007A6214" w:rsidRPr="00F67E55">
        <w:rPr>
          <w:spacing w:val="-3"/>
          <w:lang w:val="nn-NO"/>
        </w:rPr>
        <w:t xml:space="preserve"> </w:t>
      </w:r>
      <w:r w:rsidR="007A6214" w:rsidRPr="00F67E55">
        <w:rPr>
          <w:lang w:val="nn-NO"/>
        </w:rPr>
        <w:t>lausn.</w:t>
      </w:r>
      <w:r w:rsidR="007A6214" w:rsidRPr="00F67E55">
        <w:rPr>
          <w:spacing w:val="-3"/>
          <w:lang w:val="nn-NO"/>
        </w:rPr>
        <w:t xml:space="preserve"> </w:t>
      </w:r>
      <w:r w:rsidR="007A6214" w:rsidRPr="00F67E55">
        <w:rPr>
          <w:lang w:val="nn-NO"/>
        </w:rPr>
        <w:t>Lyfið</w:t>
      </w:r>
      <w:r w:rsidR="007A6214" w:rsidRPr="00F67E55">
        <w:rPr>
          <w:spacing w:val="-3"/>
          <w:lang w:val="nn-NO"/>
        </w:rPr>
        <w:t xml:space="preserve"> </w:t>
      </w:r>
      <w:r w:rsidR="007A6214" w:rsidRPr="00F67E55">
        <w:rPr>
          <w:lang w:val="nn-NO"/>
        </w:rPr>
        <w:t>kemur</w:t>
      </w:r>
      <w:r w:rsidR="007A6214" w:rsidRPr="00F67E55">
        <w:rPr>
          <w:spacing w:val="-3"/>
          <w:lang w:val="nn-NO"/>
        </w:rPr>
        <w:t xml:space="preserve"> </w:t>
      </w:r>
      <w:r w:rsidR="007A6214" w:rsidRPr="00F67E55">
        <w:rPr>
          <w:lang w:val="nn-NO"/>
        </w:rPr>
        <w:t>í</w:t>
      </w:r>
      <w:r w:rsidR="007A6214" w:rsidRPr="00F67E55">
        <w:rPr>
          <w:spacing w:val="-3"/>
          <w:lang w:val="nn-NO"/>
        </w:rPr>
        <w:t xml:space="preserve"> </w:t>
      </w:r>
      <w:r w:rsidR="007A6214" w:rsidRPr="00F67E55">
        <w:rPr>
          <w:lang w:val="nn-NO"/>
        </w:rPr>
        <w:t>öskju</w:t>
      </w:r>
      <w:r w:rsidR="007A6214" w:rsidRPr="00F67E55">
        <w:rPr>
          <w:spacing w:val="-3"/>
          <w:lang w:val="nn-NO"/>
        </w:rPr>
        <w:t xml:space="preserve"> </w:t>
      </w:r>
      <w:r w:rsidR="007A6214" w:rsidRPr="00F67E55">
        <w:rPr>
          <w:lang w:val="nn-NO"/>
        </w:rPr>
        <w:t>með 1 skammti í 30 ml glerhettuglasi. Hvert hettuglas inniheldur 130 mg</w:t>
      </w:r>
      <w:r w:rsidR="007A6214" w:rsidRPr="00F67E55">
        <w:rPr>
          <w:spacing w:val="-2"/>
          <w:lang w:val="nn-NO"/>
        </w:rPr>
        <w:t xml:space="preserve"> </w:t>
      </w:r>
      <w:r w:rsidR="007A6214" w:rsidRPr="00F67E55">
        <w:rPr>
          <w:lang w:val="nn-NO"/>
        </w:rPr>
        <w:t>af ustekinumabi í 26 ml af innrennslisþykkni, lausn.</w:t>
      </w:r>
    </w:p>
    <w:p w14:paraId="36F21057" w14:textId="77777777" w:rsidR="001059D4" w:rsidRPr="00F67E55" w:rsidRDefault="001059D4" w:rsidP="00651703">
      <w:pPr>
        <w:pStyle w:val="BodyText"/>
        <w:ind w:right="2"/>
        <w:rPr>
          <w:lang w:val="nn-NO"/>
        </w:rPr>
      </w:pPr>
    </w:p>
    <w:p w14:paraId="7F69ABE0" w14:textId="77777777" w:rsidR="001059D4" w:rsidRPr="00F67E55" w:rsidRDefault="007A6214" w:rsidP="00651703">
      <w:pPr>
        <w:pStyle w:val="Heading2"/>
        <w:ind w:left="0" w:right="2"/>
        <w:rPr>
          <w:lang w:val="nn-NO"/>
        </w:rPr>
      </w:pPr>
      <w:r w:rsidRPr="00F67E55">
        <w:rPr>
          <w:spacing w:val="-2"/>
          <w:lang w:val="nn-NO"/>
        </w:rPr>
        <w:t>Markaðsleyfishafi</w:t>
      </w:r>
    </w:p>
    <w:p w14:paraId="13F39B27" w14:textId="77777777" w:rsidR="004836BC" w:rsidRPr="00F67E55" w:rsidRDefault="004836BC" w:rsidP="00651703">
      <w:pPr>
        <w:ind w:right="2"/>
        <w:rPr>
          <w:b/>
          <w:bCs/>
          <w:lang w:val="nn-NO"/>
        </w:rPr>
      </w:pPr>
      <w:r w:rsidRPr="00F67E55">
        <w:rPr>
          <w:b/>
          <w:bCs/>
          <w:lang w:val="nn-NO"/>
        </w:rPr>
        <w:t>Biosimilar Collaborations Ireland Limited</w:t>
      </w:r>
    </w:p>
    <w:p w14:paraId="0393D481" w14:textId="77777777" w:rsidR="004836BC" w:rsidRPr="00F67E55" w:rsidRDefault="004836BC" w:rsidP="00651703">
      <w:pPr>
        <w:pStyle w:val="BodyText"/>
        <w:ind w:right="2"/>
        <w:rPr>
          <w:lang w:val="nn-NO"/>
        </w:rPr>
      </w:pPr>
      <w:r w:rsidRPr="00F67E55">
        <w:rPr>
          <w:lang w:val="nn-NO"/>
        </w:rPr>
        <w:t>Unit 35/36 Grange Parade,</w:t>
      </w:r>
    </w:p>
    <w:p w14:paraId="594C0837" w14:textId="77777777" w:rsidR="004836BC" w:rsidRPr="00F67E55" w:rsidRDefault="004836BC" w:rsidP="00651703">
      <w:pPr>
        <w:pStyle w:val="BodyText"/>
        <w:ind w:right="2"/>
        <w:rPr>
          <w:lang w:val="nn-NO"/>
        </w:rPr>
      </w:pPr>
      <w:r w:rsidRPr="00F67E55">
        <w:rPr>
          <w:lang w:val="nn-NO"/>
        </w:rPr>
        <w:t>Baldoyle Industrial Estate,</w:t>
      </w:r>
    </w:p>
    <w:p w14:paraId="54E41E64" w14:textId="77777777" w:rsidR="004836BC" w:rsidRPr="00F67E55" w:rsidRDefault="004836BC" w:rsidP="00651703">
      <w:pPr>
        <w:pStyle w:val="BodyText"/>
        <w:ind w:right="2"/>
        <w:rPr>
          <w:lang w:val="nn-NO"/>
        </w:rPr>
      </w:pPr>
      <w:r w:rsidRPr="00F67E55">
        <w:rPr>
          <w:lang w:val="nn-NO"/>
        </w:rPr>
        <w:t>Dublin 13, DUBLIN</w:t>
      </w:r>
    </w:p>
    <w:p w14:paraId="4E6EB832" w14:textId="77777777" w:rsidR="001059D4" w:rsidRPr="00F67E55" w:rsidRDefault="00C80305" w:rsidP="00651703">
      <w:pPr>
        <w:pStyle w:val="BodyText"/>
        <w:ind w:right="2"/>
        <w:rPr>
          <w:lang w:val="nn-NO"/>
        </w:rPr>
      </w:pPr>
      <w:r w:rsidRPr="00F67E55">
        <w:rPr>
          <w:lang w:val="nn-NO"/>
        </w:rPr>
        <w:t>Ír</w:t>
      </w:r>
      <w:r w:rsidR="004836BC" w:rsidRPr="00F67E55">
        <w:rPr>
          <w:lang w:val="nn-NO"/>
        </w:rPr>
        <w:t>land, D13 R20R</w:t>
      </w:r>
    </w:p>
    <w:p w14:paraId="089D3627" w14:textId="77777777" w:rsidR="001059D4" w:rsidRPr="00F67E55" w:rsidRDefault="001059D4" w:rsidP="00651703">
      <w:pPr>
        <w:pStyle w:val="BodyText"/>
        <w:ind w:right="2"/>
        <w:rPr>
          <w:lang w:val="nn-NO"/>
        </w:rPr>
      </w:pPr>
    </w:p>
    <w:p w14:paraId="12331D6F" w14:textId="77777777" w:rsidR="001059D4" w:rsidRPr="00F67E55" w:rsidRDefault="007A6214" w:rsidP="00651703">
      <w:pPr>
        <w:pStyle w:val="Heading2"/>
        <w:ind w:left="0" w:right="2"/>
        <w:rPr>
          <w:lang w:val="nn-NO"/>
        </w:rPr>
      </w:pPr>
      <w:r w:rsidRPr="00F67E55">
        <w:rPr>
          <w:spacing w:val="-2"/>
          <w:lang w:val="nn-NO"/>
        </w:rPr>
        <w:t>Framleiðandi</w:t>
      </w:r>
    </w:p>
    <w:p w14:paraId="4DFCE5B1" w14:textId="77777777" w:rsidR="004836BC" w:rsidRPr="00F67E55" w:rsidRDefault="004836BC" w:rsidP="00651703">
      <w:pPr>
        <w:pStyle w:val="BodyText"/>
        <w:ind w:right="2"/>
        <w:rPr>
          <w:b/>
          <w:bCs/>
          <w:lang w:val="nn-NO"/>
        </w:rPr>
      </w:pPr>
      <w:r w:rsidRPr="00F67E55">
        <w:rPr>
          <w:b/>
          <w:bCs/>
          <w:lang w:val="nn-NO"/>
        </w:rPr>
        <w:t>Biosimilar Collaborations Ireland Limited</w:t>
      </w:r>
    </w:p>
    <w:p w14:paraId="7A04A43E" w14:textId="77777777" w:rsidR="004836BC" w:rsidRPr="00F67E55" w:rsidRDefault="004836BC" w:rsidP="00651703">
      <w:pPr>
        <w:pStyle w:val="BodyText"/>
        <w:ind w:right="2"/>
        <w:rPr>
          <w:lang w:val="en-IN"/>
        </w:rPr>
      </w:pPr>
      <w:r w:rsidRPr="00F67E55">
        <w:rPr>
          <w:lang w:val="en-IN"/>
        </w:rPr>
        <w:t>Block B, The Crescent Building, Santry Demesne</w:t>
      </w:r>
    </w:p>
    <w:p w14:paraId="1F1DE2C6" w14:textId="77777777" w:rsidR="004836BC" w:rsidRPr="00F67E55" w:rsidRDefault="004836BC" w:rsidP="00651703">
      <w:pPr>
        <w:pStyle w:val="BodyText"/>
        <w:ind w:right="2"/>
        <w:rPr>
          <w:lang w:val="en-IN"/>
        </w:rPr>
      </w:pPr>
      <w:r w:rsidRPr="00F67E55">
        <w:rPr>
          <w:lang w:val="en-IN"/>
        </w:rPr>
        <w:t>Dublin</w:t>
      </w:r>
    </w:p>
    <w:p w14:paraId="58919055" w14:textId="77777777" w:rsidR="004836BC" w:rsidRPr="00F67E55" w:rsidRDefault="004836BC" w:rsidP="00651703">
      <w:pPr>
        <w:pStyle w:val="BodyText"/>
        <w:ind w:right="2"/>
        <w:rPr>
          <w:lang w:val="en-IN"/>
        </w:rPr>
      </w:pPr>
      <w:r w:rsidRPr="00F67E55">
        <w:rPr>
          <w:lang w:val="en-IN"/>
        </w:rPr>
        <w:t>D09 C6X8</w:t>
      </w:r>
    </w:p>
    <w:p w14:paraId="635AF4E1" w14:textId="77777777" w:rsidR="001059D4" w:rsidRPr="00F67E55" w:rsidRDefault="00C80305" w:rsidP="00651703">
      <w:pPr>
        <w:pStyle w:val="BodyText"/>
        <w:ind w:right="2"/>
        <w:rPr>
          <w:lang w:val="en-IN"/>
        </w:rPr>
      </w:pPr>
      <w:r w:rsidRPr="00F67E55">
        <w:rPr>
          <w:lang w:val="en-IN"/>
        </w:rPr>
        <w:t>Ír</w:t>
      </w:r>
      <w:r w:rsidR="004836BC" w:rsidRPr="00F67E55">
        <w:rPr>
          <w:lang w:val="en-IN"/>
        </w:rPr>
        <w:t>and</w:t>
      </w:r>
    </w:p>
    <w:p w14:paraId="33713A13" w14:textId="77777777" w:rsidR="00C548DE" w:rsidRPr="00F67E55" w:rsidRDefault="00C548DE" w:rsidP="00651703">
      <w:pPr>
        <w:pStyle w:val="BodyText"/>
        <w:ind w:right="2"/>
        <w:rPr>
          <w:lang w:val="en-IN"/>
        </w:rPr>
      </w:pPr>
    </w:p>
    <w:p w14:paraId="19CDB8AE" w14:textId="77777777" w:rsidR="001059D4" w:rsidRPr="00F67E55" w:rsidRDefault="007A6214" w:rsidP="00651703">
      <w:pPr>
        <w:pStyle w:val="BodyText"/>
        <w:ind w:right="2"/>
        <w:rPr>
          <w:spacing w:val="-2"/>
          <w:lang w:val="en-IN"/>
        </w:rPr>
      </w:pPr>
      <w:r w:rsidRPr="00F67E55">
        <w:rPr>
          <w:lang w:val="en-IN"/>
        </w:rPr>
        <w:t>Hafið</w:t>
      </w:r>
      <w:r w:rsidRPr="00F67E55">
        <w:rPr>
          <w:spacing w:val="-8"/>
          <w:lang w:val="en-IN"/>
        </w:rPr>
        <w:t xml:space="preserve"> </w:t>
      </w:r>
      <w:r w:rsidRPr="00F67E55">
        <w:rPr>
          <w:lang w:val="en-IN"/>
        </w:rPr>
        <w:t>samband</w:t>
      </w:r>
      <w:r w:rsidRPr="00F67E55">
        <w:rPr>
          <w:spacing w:val="-6"/>
          <w:lang w:val="en-IN"/>
        </w:rPr>
        <w:t xml:space="preserve"> </w:t>
      </w:r>
      <w:r w:rsidRPr="00F67E55">
        <w:rPr>
          <w:lang w:val="en-IN"/>
        </w:rPr>
        <w:t>við</w:t>
      </w:r>
      <w:r w:rsidRPr="00F67E55">
        <w:rPr>
          <w:spacing w:val="-5"/>
          <w:lang w:val="en-IN"/>
        </w:rPr>
        <w:t xml:space="preserve"> </w:t>
      </w:r>
      <w:r w:rsidRPr="00F67E55">
        <w:rPr>
          <w:lang w:val="en-IN"/>
        </w:rPr>
        <w:t>fulltrúa</w:t>
      </w:r>
      <w:r w:rsidRPr="00F67E55">
        <w:rPr>
          <w:spacing w:val="-6"/>
          <w:lang w:val="en-IN"/>
        </w:rPr>
        <w:t xml:space="preserve"> </w:t>
      </w:r>
      <w:r w:rsidRPr="00F67E55">
        <w:rPr>
          <w:lang w:val="en-IN"/>
        </w:rPr>
        <w:t>markaðsleyfishafa</w:t>
      </w:r>
      <w:r w:rsidRPr="00F67E55">
        <w:rPr>
          <w:spacing w:val="-6"/>
          <w:lang w:val="en-IN"/>
        </w:rPr>
        <w:t xml:space="preserve"> </w:t>
      </w:r>
      <w:r w:rsidRPr="00F67E55">
        <w:rPr>
          <w:lang w:val="en-IN"/>
        </w:rPr>
        <w:t>á</w:t>
      </w:r>
      <w:r w:rsidRPr="00F67E55">
        <w:rPr>
          <w:spacing w:val="-5"/>
          <w:lang w:val="en-IN"/>
        </w:rPr>
        <w:t xml:space="preserve"> </w:t>
      </w:r>
      <w:r w:rsidRPr="00F67E55">
        <w:rPr>
          <w:lang w:val="en-IN"/>
        </w:rPr>
        <w:t>hverjum</w:t>
      </w:r>
      <w:r w:rsidRPr="00F67E55">
        <w:rPr>
          <w:spacing w:val="-6"/>
          <w:lang w:val="en-IN"/>
        </w:rPr>
        <w:t xml:space="preserve"> </w:t>
      </w:r>
      <w:r w:rsidRPr="00F67E55">
        <w:rPr>
          <w:lang w:val="en-IN"/>
        </w:rPr>
        <w:t>stað</w:t>
      </w:r>
      <w:r w:rsidRPr="00F67E55">
        <w:rPr>
          <w:spacing w:val="-5"/>
          <w:lang w:val="en-IN"/>
        </w:rPr>
        <w:t xml:space="preserve"> </w:t>
      </w:r>
      <w:r w:rsidRPr="00F67E55">
        <w:rPr>
          <w:lang w:val="en-IN"/>
        </w:rPr>
        <w:t>ef</w:t>
      </w:r>
      <w:r w:rsidRPr="00F67E55">
        <w:rPr>
          <w:spacing w:val="-6"/>
          <w:lang w:val="en-IN"/>
        </w:rPr>
        <w:t xml:space="preserve"> </w:t>
      </w:r>
      <w:r w:rsidRPr="00F67E55">
        <w:rPr>
          <w:lang w:val="en-IN"/>
        </w:rPr>
        <w:t>óskað</w:t>
      </w:r>
      <w:r w:rsidRPr="00F67E55">
        <w:rPr>
          <w:spacing w:val="-6"/>
          <w:lang w:val="en-IN"/>
        </w:rPr>
        <w:t xml:space="preserve"> </w:t>
      </w:r>
      <w:r w:rsidRPr="00F67E55">
        <w:rPr>
          <w:lang w:val="en-IN"/>
        </w:rPr>
        <w:t>er</w:t>
      </w:r>
      <w:r w:rsidRPr="00F67E55">
        <w:rPr>
          <w:spacing w:val="-5"/>
          <w:lang w:val="en-IN"/>
        </w:rPr>
        <w:t xml:space="preserve"> </w:t>
      </w:r>
      <w:r w:rsidRPr="00F67E55">
        <w:rPr>
          <w:lang w:val="en-IN"/>
        </w:rPr>
        <w:t>upplýsinga</w:t>
      </w:r>
      <w:r w:rsidRPr="00F67E55">
        <w:rPr>
          <w:spacing w:val="-6"/>
          <w:lang w:val="en-IN"/>
        </w:rPr>
        <w:t xml:space="preserve"> </w:t>
      </w:r>
      <w:r w:rsidRPr="00F67E55">
        <w:rPr>
          <w:lang w:val="en-IN"/>
        </w:rPr>
        <w:t>um</w:t>
      </w:r>
      <w:r w:rsidRPr="00F67E55">
        <w:rPr>
          <w:spacing w:val="-5"/>
          <w:lang w:val="en-IN"/>
        </w:rPr>
        <w:t xml:space="preserve"> </w:t>
      </w:r>
      <w:r w:rsidRPr="00F67E55">
        <w:rPr>
          <w:spacing w:val="-2"/>
          <w:lang w:val="en-IN"/>
        </w:rPr>
        <w:t>lyfið:</w:t>
      </w:r>
    </w:p>
    <w:p w14:paraId="0432B385" w14:textId="77777777" w:rsidR="00BE1F37" w:rsidRPr="00F67E55" w:rsidRDefault="00BE1F37" w:rsidP="00651703">
      <w:pPr>
        <w:pStyle w:val="BodyText"/>
        <w:ind w:right="2"/>
        <w:rPr>
          <w:spacing w:val="-2"/>
          <w:lang w:val="en-IN"/>
        </w:rPr>
      </w:pPr>
    </w:p>
    <w:tbl>
      <w:tblPr>
        <w:tblW w:w="5000" w:type="pct"/>
        <w:tblLook w:val="04A0" w:firstRow="1" w:lastRow="0" w:firstColumn="1" w:lastColumn="0" w:noHBand="0" w:noVBand="1"/>
      </w:tblPr>
      <w:tblGrid>
        <w:gridCol w:w="4522"/>
        <w:gridCol w:w="4552"/>
      </w:tblGrid>
      <w:tr w:rsidR="0059113F" w:rsidRPr="003C72DC" w14:paraId="3046A3A1" w14:textId="77777777" w:rsidTr="00B91655">
        <w:tc>
          <w:tcPr>
            <w:tcW w:w="2492" w:type="pct"/>
          </w:tcPr>
          <w:p w14:paraId="6DCABF69" w14:textId="77777777" w:rsidR="0059113F" w:rsidRPr="00012B74" w:rsidRDefault="0059113F" w:rsidP="00B91655">
            <w:pPr>
              <w:suppressAutoHyphens/>
              <w:rPr>
                <w:b/>
                <w:lang w:val="fr-FR"/>
              </w:rPr>
            </w:pPr>
            <w:r w:rsidRPr="00012B74">
              <w:rPr>
                <w:b/>
                <w:lang w:val="fr-FR"/>
              </w:rPr>
              <w:t>België/Belgique/Belgien</w:t>
            </w:r>
          </w:p>
          <w:p w14:paraId="161E17A2" w14:textId="77777777" w:rsidR="0059113F" w:rsidRPr="00012B74" w:rsidRDefault="0059113F" w:rsidP="00B91655">
            <w:pPr>
              <w:suppressAutoHyphens/>
              <w:rPr>
                <w:bCs/>
                <w:lang w:val="fr-FR"/>
              </w:rPr>
            </w:pPr>
            <w:r w:rsidRPr="00012B74">
              <w:rPr>
                <w:bCs/>
                <w:lang w:val="fr-FR"/>
              </w:rPr>
              <w:t>Biocon Biologics Belgium BV</w:t>
            </w:r>
          </w:p>
          <w:p w14:paraId="1B7D5854" w14:textId="77777777" w:rsidR="0059113F" w:rsidRPr="00012B74" w:rsidRDefault="0059113F" w:rsidP="00B91655">
            <w:pPr>
              <w:suppressAutoHyphens/>
              <w:rPr>
                <w:bCs/>
                <w:lang w:val="fi-FI"/>
              </w:rPr>
            </w:pPr>
            <w:r w:rsidRPr="00012B74">
              <w:rPr>
                <w:lang w:val="fi-FI"/>
              </w:rPr>
              <w:t xml:space="preserve">Tél/Tel: </w:t>
            </w:r>
            <w:r w:rsidRPr="00012B74">
              <w:rPr>
                <w:bCs/>
                <w:lang w:val="fi-FI"/>
              </w:rPr>
              <w:t>0080008250910</w:t>
            </w:r>
          </w:p>
          <w:p w14:paraId="32B24404" w14:textId="77777777" w:rsidR="0059113F" w:rsidRPr="00012B74" w:rsidRDefault="0059113F" w:rsidP="00B91655">
            <w:pPr>
              <w:suppressAutoHyphens/>
              <w:rPr>
                <w:lang w:val="fi-FI"/>
              </w:rPr>
            </w:pPr>
          </w:p>
        </w:tc>
        <w:tc>
          <w:tcPr>
            <w:tcW w:w="2508" w:type="pct"/>
          </w:tcPr>
          <w:p w14:paraId="7BE81B73" w14:textId="77777777" w:rsidR="0059113F" w:rsidRPr="00012B74" w:rsidRDefault="0059113F" w:rsidP="00B91655">
            <w:pPr>
              <w:suppressAutoHyphens/>
              <w:rPr>
                <w:b/>
                <w:lang w:val="en-IN"/>
              </w:rPr>
            </w:pPr>
            <w:r w:rsidRPr="00012B74">
              <w:rPr>
                <w:b/>
                <w:lang w:val="en-IN"/>
              </w:rPr>
              <w:t>Lietuva</w:t>
            </w:r>
          </w:p>
          <w:p w14:paraId="12720E5B" w14:textId="77777777" w:rsidR="0059113F" w:rsidRPr="00012B74" w:rsidRDefault="0059113F" w:rsidP="00B91655">
            <w:pPr>
              <w:suppressAutoHyphens/>
              <w:rPr>
                <w:bCs/>
                <w:lang w:val="en-IN"/>
              </w:rPr>
            </w:pPr>
            <w:r w:rsidRPr="00012B74">
              <w:rPr>
                <w:bCs/>
                <w:lang w:val="en-IN"/>
              </w:rPr>
              <w:t>Biosimilar Collaborations Ireland Limited</w:t>
            </w:r>
          </w:p>
          <w:p w14:paraId="3C9D6B09" w14:textId="77777777" w:rsidR="0059113F" w:rsidRPr="00012B74" w:rsidRDefault="0059113F" w:rsidP="00B91655">
            <w:pPr>
              <w:suppressAutoHyphens/>
              <w:rPr>
                <w:lang w:val="en-IN"/>
              </w:rPr>
            </w:pPr>
            <w:r w:rsidRPr="00012B74">
              <w:rPr>
                <w:lang w:val="en-IN"/>
              </w:rPr>
              <w:t xml:space="preserve">Tel: </w:t>
            </w:r>
            <w:r w:rsidRPr="00012B74">
              <w:rPr>
                <w:bCs/>
                <w:lang w:val="en-IN"/>
              </w:rPr>
              <w:t>0080008250910</w:t>
            </w:r>
          </w:p>
          <w:p w14:paraId="7E201806" w14:textId="77777777" w:rsidR="0059113F" w:rsidRPr="00012B74" w:rsidRDefault="0059113F" w:rsidP="00B91655">
            <w:pPr>
              <w:suppressAutoHyphens/>
              <w:rPr>
                <w:lang w:val="en-IN"/>
              </w:rPr>
            </w:pPr>
          </w:p>
        </w:tc>
      </w:tr>
      <w:tr w:rsidR="0059113F" w:rsidRPr="00012B74" w14:paraId="3D74C71F" w14:textId="77777777" w:rsidTr="00B91655">
        <w:tc>
          <w:tcPr>
            <w:tcW w:w="2492" w:type="pct"/>
          </w:tcPr>
          <w:p w14:paraId="21001E4C" w14:textId="77777777" w:rsidR="0059113F" w:rsidRPr="00012B74" w:rsidRDefault="0059113F" w:rsidP="00B91655">
            <w:pPr>
              <w:suppressAutoHyphens/>
              <w:rPr>
                <w:b/>
                <w:lang w:val="en-IN"/>
              </w:rPr>
            </w:pPr>
            <w:r w:rsidRPr="00012B74">
              <w:rPr>
                <w:b/>
                <w:lang w:val="fi-FI"/>
              </w:rPr>
              <w:t>България</w:t>
            </w:r>
          </w:p>
          <w:p w14:paraId="1C97160A" w14:textId="77777777" w:rsidR="0059113F" w:rsidRPr="00012B74" w:rsidRDefault="0059113F" w:rsidP="00B91655">
            <w:pPr>
              <w:suppressAutoHyphens/>
              <w:rPr>
                <w:bCs/>
                <w:lang w:val="en-IN"/>
              </w:rPr>
            </w:pPr>
            <w:r w:rsidRPr="00012B74">
              <w:rPr>
                <w:bCs/>
                <w:lang w:val="en-IN"/>
              </w:rPr>
              <w:t>Biosimilar Collaborations Ireland Limited</w:t>
            </w:r>
          </w:p>
          <w:p w14:paraId="6B353B99" w14:textId="77777777" w:rsidR="0059113F" w:rsidRPr="00012B74" w:rsidRDefault="0059113F" w:rsidP="00B91655">
            <w:pPr>
              <w:suppressAutoHyphens/>
              <w:rPr>
                <w:lang w:val="en-IN"/>
              </w:rPr>
            </w:pPr>
            <w:r w:rsidRPr="00012B74">
              <w:rPr>
                <w:lang w:val="fi-FI"/>
              </w:rPr>
              <w:t>Тел</w:t>
            </w:r>
            <w:r w:rsidRPr="00012B74">
              <w:rPr>
                <w:lang w:val="en-IN"/>
              </w:rPr>
              <w:t xml:space="preserve">: </w:t>
            </w:r>
            <w:r w:rsidRPr="00012B74">
              <w:rPr>
                <w:bCs/>
                <w:lang w:val="en-IN"/>
              </w:rPr>
              <w:t>0080008250910</w:t>
            </w:r>
          </w:p>
          <w:p w14:paraId="743C3EBC" w14:textId="77777777" w:rsidR="0059113F" w:rsidRPr="00012B74" w:rsidRDefault="0059113F" w:rsidP="00B91655">
            <w:pPr>
              <w:suppressAutoHyphens/>
              <w:rPr>
                <w:lang w:val="en-IN"/>
              </w:rPr>
            </w:pPr>
          </w:p>
        </w:tc>
        <w:tc>
          <w:tcPr>
            <w:tcW w:w="2508" w:type="pct"/>
          </w:tcPr>
          <w:p w14:paraId="463FB0B3" w14:textId="77777777" w:rsidR="0059113F" w:rsidRPr="003C72DC" w:rsidRDefault="0059113F" w:rsidP="00B91655">
            <w:pPr>
              <w:suppressAutoHyphens/>
              <w:rPr>
                <w:b/>
                <w:lang w:val="pt-PT"/>
              </w:rPr>
            </w:pPr>
            <w:r w:rsidRPr="003C72DC">
              <w:rPr>
                <w:b/>
                <w:lang w:val="pt-PT"/>
              </w:rPr>
              <w:t>Luxembourg/Luxemburg</w:t>
            </w:r>
          </w:p>
          <w:p w14:paraId="146AAD5B" w14:textId="77777777" w:rsidR="0059113F" w:rsidRPr="003C72DC" w:rsidRDefault="0059113F" w:rsidP="00B91655">
            <w:pPr>
              <w:suppressAutoHyphens/>
              <w:rPr>
                <w:ins w:id="17" w:author="Biocon Biologics" w:date="2026-02-09T15:04:00Z" w16du:dateUtc="2026-02-09T09:34:00Z"/>
                <w:bCs/>
                <w:lang w:val="pt-PT"/>
              </w:rPr>
            </w:pPr>
            <w:ins w:id="18" w:author="Biocon Biologics" w:date="2026-02-09T15:04:00Z" w16du:dateUtc="2026-02-09T09:34:00Z">
              <w:r w:rsidRPr="003C72DC">
                <w:rPr>
                  <w:bCs/>
                  <w:lang w:val="pt-PT"/>
                </w:rPr>
                <w:t>Biosimilar Collaborations Ireland Limited</w:t>
              </w:r>
            </w:ins>
          </w:p>
          <w:p w14:paraId="5B8925DE" w14:textId="77777777" w:rsidR="0059113F" w:rsidRPr="00012B74" w:rsidDel="00012B74" w:rsidRDefault="0059113F" w:rsidP="00B91655">
            <w:pPr>
              <w:keepNext/>
              <w:tabs>
                <w:tab w:val="left" w:pos="-720"/>
                <w:tab w:val="left" w:pos="8789"/>
              </w:tabs>
              <w:suppressAutoHyphens/>
              <w:ind w:right="2"/>
              <w:rPr>
                <w:del w:id="19" w:author="Biocon Biologics" w:date="2026-02-09T15:04:00Z" w16du:dateUtc="2026-02-09T09:34:00Z"/>
                <w:bCs/>
              </w:rPr>
            </w:pPr>
            <w:del w:id="20" w:author="Biocon Biologics" w:date="2026-02-09T15:04:00Z" w16du:dateUtc="2026-02-09T09:34:00Z">
              <w:r w:rsidRPr="00012B74" w:rsidDel="00012B74">
                <w:rPr>
                  <w:bCs/>
                </w:rPr>
                <w:delText>Biocon Biologics France S.A.S</w:delText>
              </w:r>
            </w:del>
          </w:p>
          <w:p w14:paraId="377E9D20" w14:textId="77777777" w:rsidR="0059113F" w:rsidRPr="00012B74" w:rsidRDefault="0059113F" w:rsidP="00B91655">
            <w:pPr>
              <w:suppressAutoHyphens/>
              <w:rPr>
                <w:lang w:val="fr-FR"/>
              </w:rPr>
            </w:pPr>
            <w:r w:rsidRPr="00012B74">
              <w:rPr>
                <w:lang w:val="fr-FR"/>
              </w:rPr>
              <w:t xml:space="preserve">Tél/Tel: </w:t>
            </w:r>
            <w:r w:rsidRPr="00012B74">
              <w:rPr>
                <w:bCs/>
                <w:lang w:val="fr-FR"/>
              </w:rPr>
              <w:t>0080008250910</w:t>
            </w:r>
          </w:p>
          <w:p w14:paraId="0F5EA88C" w14:textId="77777777" w:rsidR="0059113F" w:rsidRPr="00012B74" w:rsidRDefault="0059113F" w:rsidP="00B91655">
            <w:pPr>
              <w:suppressAutoHyphens/>
              <w:rPr>
                <w:lang w:val="fr-FR"/>
              </w:rPr>
            </w:pPr>
          </w:p>
        </w:tc>
      </w:tr>
      <w:tr w:rsidR="0059113F" w:rsidRPr="003C72DC" w14:paraId="75C56520" w14:textId="77777777" w:rsidTr="00B91655">
        <w:trPr>
          <w:trHeight w:val="920"/>
        </w:trPr>
        <w:tc>
          <w:tcPr>
            <w:tcW w:w="2492" w:type="pct"/>
            <w:hideMark/>
          </w:tcPr>
          <w:p w14:paraId="4407B5F2" w14:textId="77777777" w:rsidR="0059113F" w:rsidRPr="00012B74" w:rsidRDefault="0059113F" w:rsidP="00B91655">
            <w:pPr>
              <w:suppressAutoHyphens/>
              <w:rPr>
                <w:b/>
                <w:lang w:val="en-IN"/>
              </w:rPr>
            </w:pPr>
            <w:r w:rsidRPr="00012B74">
              <w:rPr>
                <w:b/>
                <w:lang w:val="en-IN"/>
              </w:rPr>
              <w:t>Česká republika</w:t>
            </w:r>
          </w:p>
          <w:p w14:paraId="76DBDBE7" w14:textId="77777777" w:rsidR="0059113F" w:rsidRPr="00012B74" w:rsidRDefault="0059113F" w:rsidP="00B91655">
            <w:pPr>
              <w:suppressAutoHyphens/>
              <w:rPr>
                <w:bCs/>
                <w:lang w:val="en-IN"/>
              </w:rPr>
            </w:pPr>
            <w:r w:rsidRPr="00012B74">
              <w:rPr>
                <w:bCs/>
                <w:lang w:val="en-IN"/>
              </w:rPr>
              <w:t xml:space="preserve">Biocon Biologics Germany GmbH </w:t>
            </w:r>
          </w:p>
          <w:p w14:paraId="6B9028B2" w14:textId="77777777" w:rsidR="0059113F" w:rsidRPr="00012B74" w:rsidRDefault="0059113F" w:rsidP="00B91655">
            <w:pPr>
              <w:suppressAutoHyphens/>
              <w:rPr>
                <w:lang w:val="fi-FI"/>
              </w:rPr>
            </w:pPr>
            <w:r w:rsidRPr="00012B74">
              <w:rPr>
                <w:lang w:val="fi-FI"/>
              </w:rPr>
              <w:t xml:space="preserve">Tel: </w:t>
            </w:r>
            <w:r w:rsidRPr="00012B74">
              <w:rPr>
                <w:bCs/>
                <w:lang w:val="fi-FI"/>
              </w:rPr>
              <w:t>0080008250910</w:t>
            </w:r>
          </w:p>
        </w:tc>
        <w:tc>
          <w:tcPr>
            <w:tcW w:w="2508" w:type="pct"/>
            <w:hideMark/>
          </w:tcPr>
          <w:p w14:paraId="14763791" w14:textId="77777777" w:rsidR="0059113F" w:rsidRPr="00012B74" w:rsidRDefault="0059113F" w:rsidP="00B91655">
            <w:pPr>
              <w:suppressAutoHyphens/>
              <w:rPr>
                <w:b/>
                <w:lang w:val="en-IN"/>
              </w:rPr>
            </w:pPr>
            <w:r w:rsidRPr="00012B74">
              <w:rPr>
                <w:b/>
                <w:lang w:val="en-IN"/>
              </w:rPr>
              <w:t>Magyarország</w:t>
            </w:r>
          </w:p>
          <w:p w14:paraId="163E75BE" w14:textId="77777777" w:rsidR="0059113F" w:rsidRPr="00012B74" w:rsidRDefault="0059113F" w:rsidP="00B91655">
            <w:pPr>
              <w:suppressAutoHyphens/>
              <w:ind w:right="276"/>
              <w:rPr>
                <w:bCs/>
                <w:lang w:val="en-IN"/>
              </w:rPr>
            </w:pPr>
            <w:r w:rsidRPr="00012B74">
              <w:rPr>
                <w:bCs/>
                <w:lang w:val="en-IN"/>
              </w:rPr>
              <w:t>Biosimilar Collaborations Ireland Limited</w:t>
            </w:r>
            <w:r w:rsidRPr="00012B74">
              <w:rPr>
                <w:b/>
                <w:lang w:val="en-IN"/>
              </w:rPr>
              <w:t xml:space="preserve"> </w:t>
            </w:r>
            <w:r w:rsidRPr="00012B74">
              <w:rPr>
                <w:lang w:val="en-IN"/>
              </w:rPr>
              <w:t xml:space="preserve">Tel.: </w:t>
            </w:r>
            <w:r w:rsidRPr="00012B74">
              <w:rPr>
                <w:bCs/>
                <w:lang w:val="en-IN"/>
              </w:rPr>
              <w:t>0080008250910</w:t>
            </w:r>
          </w:p>
          <w:p w14:paraId="7537B91C" w14:textId="77777777" w:rsidR="0059113F" w:rsidRPr="00012B74" w:rsidRDefault="0059113F" w:rsidP="00B91655">
            <w:pPr>
              <w:suppressAutoHyphens/>
              <w:rPr>
                <w:lang w:val="en-IN"/>
              </w:rPr>
            </w:pPr>
          </w:p>
        </w:tc>
      </w:tr>
      <w:tr w:rsidR="0059113F" w:rsidRPr="003C72DC" w14:paraId="66981AB9" w14:textId="77777777" w:rsidTr="00B91655">
        <w:tc>
          <w:tcPr>
            <w:tcW w:w="2492" w:type="pct"/>
            <w:hideMark/>
          </w:tcPr>
          <w:p w14:paraId="30C56381" w14:textId="77777777" w:rsidR="0059113F" w:rsidRPr="00012B74" w:rsidRDefault="0059113F" w:rsidP="00B91655">
            <w:pPr>
              <w:suppressAutoHyphens/>
              <w:rPr>
                <w:b/>
              </w:rPr>
            </w:pPr>
            <w:r w:rsidRPr="00012B74">
              <w:rPr>
                <w:b/>
              </w:rPr>
              <w:t>Danmark</w:t>
            </w:r>
          </w:p>
          <w:p w14:paraId="1F870E7A" w14:textId="77777777" w:rsidR="0059113F" w:rsidRPr="00012B74" w:rsidRDefault="0059113F" w:rsidP="00B91655">
            <w:pPr>
              <w:suppressAutoHyphens/>
              <w:rPr>
                <w:bCs/>
              </w:rPr>
            </w:pPr>
            <w:r w:rsidRPr="00012B74">
              <w:rPr>
                <w:bCs/>
              </w:rPr>
              <w:t xml:space="preserve">Biocon Biologics Finland OY </w:t>
            </w:r>
          </w:p>
          <w:p w14:paraId="1B432428" w14:textId="77777777" w:rsidR="0059113F" w:rsidRPr="00012B74" w:rsidRDefault="0059113F" w:rsidP="00B91655">
            <w:pPr>
              <w:suppressAutoHyphens/>
            </w:pPr>
            <w:r w:rsidRPr="00012B74">
              <w:t xml:space="preserve">Tlf: </w:t>
            </w:r>
            <w:r w:rsidRPr="00012B74">
              <w:rPr>
                <w:bCs/>
              </w:rPr>
              <w:t>0080008250910</w:t>
            </w:r>
          </w:p>
        </w:tc>
        <w:tc>
          <w:tcPr>
            <w:tcW w:w="2508" w:type="pct"/>
          </w:tcPr>
          <w:p w14:paraId="79CED118" w14:textId="77777777" w:rsidR="0059113F" w:rsidRPr="00012B74" w:rsidRDefault="0059113F" w:rsidP="00B91655">
            <w:pPr>
              <w:suppressAutoHyphens/>
              <w:rPr>
                <w:b/>
                <w:lang w:val="en-IN"/>
              </w:rPr>
            </w:pPr>
            <w:r w:rsidRPr="00012B74">
              <w:rPr>
                <w:b/>
                <w:lang w:val="en-IN"/>
              </w:rPr>
              <w:t>Malta</w:t>
            </w:r>
          </w:p>
          <w:p w14:paraId="0E387943" w14:textId="77777777" w:rsidR="0059113F" w:rsidRPr="00012B74" w:rsidRDefault="0059113F" w:rsidP="00B91655">
            <w:pPr>
              <w:suppressAutoHyphens/>
              <w:rPr>
                <w:b/>
                <w:lang w:val="en-IN"/>
              </w:rPr>
            </w:pPr>
            <w:r w:rsidRPr="00012B74">
              <w:rPr>
                <w:bCs/>
                <w:lang w:val="en-IN"/>
              </w:rPr>
              <w:t>Biosimilar Collaborations Ireland Limited</w:t>
            </w:r>
            <w:r w:rsidRPr="00012B74">
              <w:rPr>
                <w:b/>
                <w:lang w:val="en-IN"/>
              </w:rPr>
              <w:t xml:space="preserve"> </w:t>
            </w:r>
          </w:p>
          <w:p w14:paraId="2790B66A" w14:textId="77777777" w:rsidR="0059113F" w:rsidRPr="00012B74" w:rsidRDefault="0059113F" w:rsidP="00B91655">
            <w:pPr>
              <w:suppressAutoHyphens/>
              <w:rPr>
                <w:lang w:val="en-IN"/>
              </w:rPr>
            </w:pPr>
            <w:r w:rsidRPr="00012B74">
              <w:rPr>
                <w:lang w:val="en-IN"/>
              </w:rPr>
              <w:t xml:space="preserve">Tel.: </w:t>
            </w:r>
            <w:r w:rsidRPr="00012B74">
              <w:rPr>
                <w:bCs/>
                <w:lang w:val="en-IN"/>
              </w:rPr>
              <w:t>0080008250910</w:t>
            </w:r>
          </w:p>
          <w:p w14:paraId="75B2C763" w14:textId="77777777" w:rsidR="0059113F" w:rsidRPr="00012B74" w:rsidRDefault="0059113F" w:rsidP="00B91655">
            <w:pPr>
              <w:suppressAutoHyphens/>
              <w:rPr>
                <w:lang w:val="en-IN"/>
              </w:rPr>
            </w:pPr>
          </w:p>
        </w:tc>
      </w:tr>
      <w:tr w:rsidR="0059113F" w:rsidRPr="00012B74" w14:paraId="3FAE5C2A" w14:textId="77777777" w:rsidTr="00B91655">
        <w:tc>
          <w:tcPr>
            <w:tcW w:w="2492" w:type="pct"/>
          </w:tcPr>
          <w:p w14:paraId="74460B7D" w14:textId="77777777" w:rsidR="0059113F" w:rsidRPr="00012B74" w:rsidRDefault="0059113F" w:rsidP="00B91655">
            <w:pPr>
              <w:suppressAutoHyphens/>
              <w:rPr>
                <w:b/>
                <w:lang w:val="de-DE"/>
              </w:rPr>
            </w:pPr>
            <w:r w:rsidRPr="00012B74">
              <w:rPr>
                <w:b/>
                <w:lang w:val="de-DE"/>
              </w:rPr>
              <w:t>Deutschland</w:t>
            </w:r>
          </w:p>
          <w:p w14:paraId="3E33A3E9" w14:textId="77777777" w:rsidR="0059113F" w:rsidRPr="00012B74" w:rsidRDefault="0059113F" w:rsidP="00B91655">
            <w:pPr>
              <w:suppressAutoHyphens/>
              <w:rPr>
                <w:bCs/>
                <w:lang w:val="de-DE"/>
              </w:rPr>
            </w:pPr>
            <w:r w:rsidRPr="00012B74">
              <w:rPr>
                <w:bCs/>
                <w:lang w:val="de-DE"/>
              </w:rPr>
              <w:t xml:space="preserve">Biocon Biologics Germany GmbH </w:t>
            </w:r>
          </w:p>
          <w:p w14:paraId="5E23F1E4" w14:textId="77777777" w:rsidR="0059113F" w:rsidRPr="00012B74" w:rsidRDefault="0059113F" w:rsidP="00B91655">
            <w:pPr>
              <w:suppressAutoHyphens/>
              <w:rPr>
                <w:lang w:val="de-DE"/>
              </w:rPr>
            </w:pPr>
            <w:r w:rsidRPr="00012B74">
              <w:rPr>
                <w:lang w:val="de-DE"/>
              </w:rPr>
              <w:t xml:space="preserve">Tel: </w:t>
            </w:r>
            <w:r w:rsidRPr="00012B74">
              <w:rPr>
                <w:bCs/>
                <w:lang w:val="de-DE"/>
              </w:rPr>
              <w:t>0080008250910</w:t>
            </w:r>
          </w:p>
          <w:p w14:paraId="2403A646" w14:textId="77777777" w:rsidR="0059113F" w:rsidRPr="00012B74" w:rsidRDefault="0059113F" w:rsidP="00B91655">
            <w:pPr>
              <w:suppressAutoHyphens/>
              <w:rPr>
                <w:lang w:val="de-DE"/>
              </w:rPr>
            </w:pPr>
          </w:p>
        </w:tc>
        <w:tc>
          <w:tcPr>
            <w:tcW w:w="2508" w:type="pct"/>
            <w:hideMark/>
          </w:tcPr>
          <w:p w14:paraId="3B0E9B3B" w14:textId="77777777" w:rsidR="0059113F" w:rsidRPr="00012B74" w:rsidRDefault="0059113F" w:rsidP="00B91655">
            <w:pPr>
              <w:suppressAutoHyphens/>
              <w:rPr>
                <w:b/>
                <w:lang w:val="en-IN"/>
              </w:rPr>
            </w:pPr>
            <w:r w:rsidRPr="00012B74">
              <w:rPr>
                <w:b/>
                <w:lang w:val="en-IN"/>
              </w:rPr>
              <w:t>Nederland</w:t>
            </w:r>
          </w:p>
          <w:p w14:paraId="3A65EB12" w14:textId="77777777" w:rsidR="0059113F" w:rsidRPr="00012B74" w:rsidRDefault="0059113F" w:rsidP="00B91655">
            <w:pPr>
              <w:suppressAutoHyphens/>
              <w:rPr>
                <w:ins w:id="21" w:author="Biocon Biologics" w:date="2026-02-09T15:04:00Z" w16du:dateUtc="2026-02-09T09:34:00Z"/>
                <w:bCs/>
                <w:lang w:val="en-IN"/>
              </w:rPr>
            </w:pPr>
            <w:ins w:id="22" w:author="Biocon Biologics" w:date="2026-02-09T15:04:00Z" w16du:dateUtc="2026-02-09T09:34:00Z">
              <w:r w:rsidRPr="00012B74">
                <w:rPr>
                  <w:bCs/>
                  <w:lang w:val="en-IN"/>
                </w:rPr>
                <w:t>Biosimilar Collaborations Ireland Limited</w:t>
              </w:r>
            </w:ins>
          </w:p>
          <w:p w14:paraId="72F7D3B3" w14:textId="77777777" w:rsidR="0059113F" w:rsidRPr="00012B74" w:rsidDel="00012B74" w:rsidRDefault="0059113F" w:rsidP="00B91655">
            <w:pPr>
              <w:keepNext/>
              <w:tabs>
                <w:tab w:val="left" w:pos="-720"/>
                <w:tab w:val="left" w:pos="8789"/>
              </w:tabs>
              <w:suppressAutoHyphens/>
              <w:ind w:right="2"/>
              <w:rPr>
                <w:del w:id="23" w:author="Biocon Biologics" w:date="2026-02-09T15:04:00Z" w16du:dateUtc="2026-02-09T09:34:00Z"/>
                <w:bCs/>
              </w:rPr>
            </w:pPr>
            <w:del w:id="24" w:author="Biocon Biologics" w:date="2026-02-09T15:04:00Z" w16du:dateUtc="2026-02-09T09:34:00Z">
              <w:r w:rsidRPr="00012B74" w:rsidDel="00012B74">
                <w:rPr>
                  <w:bCs/>
                </w:rPr>
                <w:delText>Biocon Biologics France S.A.S</w:delText>
              </w:r>
            </w:del>
          </w:p>
          <w:p w14:paraId="288162C7"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06B743BD" w14:textId="77777777" w:rsidR="0059113F" w:rsidRPr="00012B74" w:rsidRDefault="0059113F" w:rsidP="00B91655">
            <w:pPr>
              <w:suppressAutoHyphens/>
              <w:rPr>
                <w:lang w:val="en-IN"/>
              </w:rPr>
            </w:pPr>
          </w:p>
        </w:tc>
      </w:tr>
      <w:tr w:rsidR="0059113F" w:rsidRPr="003C72DC" w14:paraId="247284CA" w14:textId="77777777" w:rsidTr="00B91655">
        <w:tc>
          <w:tcPr>
            <w:tcW w:w="2492" w:type="pct"/>
            <w:hideMark/>
          </w:tcPr>
          <w:p w14:paraId="1F127B12" w14:textId="77777777" w:rsidR="0059113F" w:rsidRPr="00012B74" w:rsidRDefault="0059113F" w:rsidP="00B91655">
            <w:pPr>
              <w:suppressAutoHyphens/>
              <w:rPr>
                <w:lang w:val="en-IN"/>
              </w:rPr>
            </w:pPr>
            <w:r w:rsidRPr="00012B74">
              <w:rPr>
                <w:b/>
                <w:lang w:val="en-IN"/>
              </w:rPr>
              <w:t>Eesti</w:t>
            </w:r>
          </w:p>
          <w:p w14:paraId="230823C7" w14:textId="77777777" w:rsidR="0059113F" w:rsidRPr="00012B74" w:rsidRDefault="0059113F" w:rsidP="00B91655">
            <w:pPr>
              <w:suppressAutoHyphens/>
              <w:rPr>
                <w:bCs/>
                <w:lang w:val="en-IN"/>
              </w:rPr>
            </w:pPr>
            <w:r w:rsidRPr="00012B74">
              <w:rPr>
                <w:bCs/>
                <w:lang w:val="en-IN"/>
              </w:rPr>
              <w:t>Biosimilar Collaborations Ireland Limited</w:t>
            </w:r>
          </w:p>
          <w:p w14:paraId="0A5152A7"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6CDC7D79" w14:textId="77777777" w:rsidR="0059113F" w:rsidRPr="00012B74" w:rsidRDefault="0059113F" w:rsidP="00B91655">
            <w:pPr>
              <w:suppressAutoHyphens/>
              <w:rPr>
                <w:lang w:val="en-IN"/>
              </w:rPr>
            </w:pPr>
          </w:p>
        </w:tc>
        <w:tc>
          <w:tcPr>
            <w:tcW w:w="2508" w:type="pct"/>
          </w:tcPr>
          <w:p w14:paraId="61C67C9F" w14:textId="77777777" w:rsidR="0059113F" w:rsidRPr="00012B74" w:rsidRDefault="0059113F" w:rsidP="00B91655">
            <w:pPr>
              <w:suppressAutoHyphens/>
              <w:rPr>
                <w:b/>
              </w:rPr>
            </w:pPr>
            <w:r w:rsidRPr="00012B74">
              <w:rPr>
                <w:b/>
              </w:rPr>
              <w:t>Norge</w:t>
            </w:r>
          </w:p>
          <w:p w14:paraId="16A7CEBC" w14:textId="77777777" w:rsidR="0059113F" w:rsidRPr="00012B74" w:rsidRDefault="0059113F" w:rsidP="00B91655">
            <w:pPr>
              <w:suppressAutoHyphens/>
              <w:rPr>
                <w:bCs/>
              </w:rPr>
            </w:pPr>
            <w:r w:rsidRPr="00012B74">
              <w:rPr>
                <w:bCs/>
              </w:rPr>
              <w:t xml:space="preserve">Biocon Biologics Finland OY </w:t>
            </w:r>
          </w:p>
          <w:p w14:paraId="3EB2B626" w14:textId="77777777" w:rsidR="0059113F" w:rsidRPr="00012B74" w:rsidRDefault="0059113F" w:rsidP="00B91655">
            <w:pPr>
              <w:suppressAutoHyphens/>
            </w:pPr>
            <w:r w:rsidRPr="00012B74">
              <w:t xml:space="preserve">Tlf: </w:t>
            </w:r>
            <w:r w:rsidRPr="00012B74">
              <w:rPr>
                <w:bCs/>
              </w:rPr>
              <w:t>+47 800 62 671</w:t>
            </w:r>
          </w:p>
          <w:p w14:paraId="69029DF4" w14:textId="77777777" w:rsidR="0059113F" w:rsidRPr="00012B74" w:rsidRDefault="0059113F" w:rsidP="00B91655">
            <w:pPr>
              <w:suppressAutoHyphens/>
            </w:pPr>
          </w:p>
        </w:tc>
      </w:tr>
      <w:tr w:rsidR="0059113F" w:rsidRPr="003C72DC" w14:paraId="3F70418E" w14:textId="77777777" w:rsidTr="00B91655">
        <w:tc>
          <w:tcPr>
            <w:tcW w:w="2492" w:type="pct"/>
          </w:tcPr>
          <w:p w14:paraId="585D097B" w14:textId="77777777" w:rsidR="0059113F" w:rsidRPr="00012B74" w:rsidRDefault="0059113F" w:rsidP="00B91655">
            <w:pPr>
              <w:suppressAutoHyphens/>
              <w:rPr>
                <w:b/>
              </w:rPr>
            </w:pPr>
            <w:r w:rsidRPr="00012B74">
              <w:rPr>
                <w:b/>
                <w:lang w:val="fi-FI"/>
              </w:rPr>
              <w:t>Ελλάδα</w:t>
            </w:r>
            <w:r w:rsidRPr="00012B74">
              <w:rPr>
                <w:b/>
              </w:rPr>
              <w:t xml:space="preserve"> </w:t>
            </w:r>
          </w:p>
          <w:p w14:paraId="04419432" w14:textId="77777777" w:rsidR="0059113F" w:rsidRPr="00012B74" w:rsidRDefault="0059113F" w:rsidP="00B91655">
            <w:pPr>
              <w:suppressAutoHyphens/>
              <w:rPr>
                <w:bCs/>
              </w:rPr>
            </w:pPr>
            <w:r w:rsidRPr="00012B74">
              <w:rPr>
                <w:bCs/>
              </w:rPr>
              <w:t xml:space="preserve">Biocon Biologics Greece </w:t>
            </w:r>
            <w:r w:rsidRPr="00012B74">
              <w:rPr>
                <w:bCs/>
                <w:lang w:val="fi-FI"/>
              </w:rPr>
              <w:t>ΜΟΝΟΠΡΟΣΩΠΗ</w:t>
            </w:r>
            <w:r w:rsidRPr="00012B74">
              <w:rPr>
                <w:bCs/>
              </w:rPr>
              <w:t xml:space="preserve"> </w:t>
            </w:r>
            <w:r w:rsidRPr="00012B74">
              <w:rPr>
                <w:bCs/>
                <w:lang w:val="fi-FI"/>
              </w:rPr>
              <w:t>Ι</w:t>
            </w:r>
            <w:r w:rsidRPr="00012B74">
              <w:rPr>
                <w:bCs/>
              </w:rPr>
              <w:t>.</w:t>
            </w:r>
            <w:r w:rsidRPr="00012B74">
              <w:rPr>
                <w:bCs/>
                <w:lang w:val="fi-FI"/>
              </w:rPr>
              <w:t>Κ</w:t>
            </w:r>
            <w:r w:rsidRPr="00012B74">
              <w:rPr>
                <w:bCs/>
              </w:rPr>
              <w:t>.</w:t>
            </w:r>
            <w:r w:rsidRPr="00012B74">
              <w:rPr>
                <w:bCs/>
                <w:lang w:val="fi-FI"/>
              </w:rPr>
              <w:t>Ε</w:t>
            </w:r>
          </w:p>
          <w:p w14:paraId="62DEF3D7" w14:textId="77777777" w:rsidR="0059113F" w:rsidRPr="00012B74" w:rsidRDefault="0059113F" w:rsidP="00B91655">
            <w:pPr>
              <w:suppressAutoHyphens/>
              <w:rPr>
                <w:lang w:val="fi-FI"/>
              </w:rPr>
            </w:pPr>
            <w:r w:rsidRPr="00012B74">
              <w:rPr>
                <w:lang w:val="fi-FI"/>
              </w:rPr>
              <w:t xml:space="preserve">Τηλ.: </w:t>
            </w:r>
            <w:r w:rsidRPr="00012B74">
              <w:rPr>
                <w:bCs/>
                <w:lang w:val="fi-FI"/>
              </w:rPr>
              <w:t>0080008250910</w:t>
            </w:r>
          </w:p>
          <w:p w14:paraId="1E3D695B" w14:textId="77777777" w:rsidR="0059113F" w:rsidRPr="00012B74" w:rsidRDefault="0059113F" w:rsidP="00B91655">
            <w:pPr>
              <w:suppressAutoHyphens/>
              <w:rPr>
                <w:lang w:val="fi-FI"/>
              </w:rPr>
            </w:pPr>
          </w:p>
        </w:tc>
        <w:tc>
          <w:tcPr>
            <w:tcW w:w="2508" w:type="pct"/>
          </w:tcPr>
          <w:p w14:paraId="34FF9144" w14:textId="77777777" w:rsidR="0059113F" w:rsidRPr="00012B74" w:rsidRDefault="0059113F" w:rsidP="00B91655">
            <w:pPr>
              <w:suppressAutoHyphens/>
              <w:rPr>
                <w:b/>
                <w:lang w:val="de-DE"/>
              </w:rPr>
            </w:pPr>
            <w:r w:rsidRPr="00012B74">
              <w:rPr>
                <w:b/>
                <w:lang w:val="de-DE"/>
              </w:rPr>
              <w:t>Österreich</w:t>
            </w:r>
          </w:p>
          <w:p w14:paraId="4B74A2F0" w14:textId="77777777" w:rsidR="0059113F" w:rsidRPr="00012B74" w:rsidRDefault="0059113F" w:rsidP="00B91655">
            <w:pPr>
              <w:suppressAutoHyphens/>
              <w:rPr>
                <w:bCs/>
                <w:lang w:val="de-DE"/>
              </w:rPr>
            </w:pPr>
            <w:r w:rsidRPr="00012B74">
              <w:rPr>
                <w:bCs/>
                <w:lang w:val="de-DE"/>
              </w:rPr>
              <w:t>Biocon Biologics Germany GmbH</w:t>
            </w:r>
          </w:p>
          <w:p w14:paraId="549BA4BB" w14:textId="77777777" w:rsidR="0059113F" w:rsidRPr="00012B74" w:rsidRDefault="0059113F" w:rsidP="00B91655">
            <w:pPr>
              <w:suppressAutoHyphens/>
              <w:rPr>
                <w:lang w:val="de-DE"/>
              </w:rPr>
            </w:pPr>
            <w:r w:rsidRPr="00012B74">
              <w:rPr>
                <w:lang w:val="de-DE"/>
              </w:rPr>
              <w:t xml:space="preserve">Tel: </w:t>
            </w:r>
            <w:r w:rsidRPr="00012B74">
              <w:rPr>
                <w:bCs/>
                <w:lang w:val="de-DE"/>
              </w:rPr>
              <w:t>0080008250910</w:t>
            </w:r>
          </w:p>
          <w:p w14:paraId="720B8813" w14:textId="77777777" w:rsidR="0059113F" w:rsidRPr="00012B74" w:rsidRDefault="0059113F" w:rsidP="00B91655">
            <w:pPr>
              <w:suppressAutoHyphens/>
              <w:rPr>
                <w:lang w:val="de-DE"/>
              </w:rPr>
            </w:pPr>
          </w:p>
        </w:tc>
      </w:tr>
      <w:tr w:rsidR="0059113F" w:rsidRPr="003C72DC" w14:paraId="64CF27B6" w14:textId="77777777" w:rsidTr="00B91655">
        <w:tc>
          <w:tcPr>
            <w:tcW w:w="2492" w:type="pct"/>
          </w:tcPr>
          <w:p w14:paraId="508FB9C7" w14:textId="77777777" w:rsidR="0059113F" w:rsidRPr="00012B74" w:rsidRDefault="0059113F" w:rsidP="00B91655">
            <w:pPr>
              <w:suppressAutoHyphens/>
              <w:rPr>
                <w:b/>
                <w:lang w:val="fi-FI"/>
              </w:rPr>
            </w:pPr>
            <w:r w:rsidRPr="00012B74">
              <w:rPr>
                <w:b/>
                <w:lang w:val="fi-FI"/>
              </w:rPr>
              <w:t>España</w:t>
            </w:r>
          </w:p>
          <w:p w14:paraId="34D6F54A" w14:textId="77777777" w:rsidR="0059113F" w:rsidRPr="00012B74" w:rsidRDefault="0059113F" w:rsidP="00B91655">
            <w:pPr>
              <w:suppressAutoHyphens/>
              <w:rPr>
                <w:b/>
                <w:lang w:val="fi-FI"/>
              </w:rPr>
            </w:pPr>
            <w:r w:rsidRPr="00012B74">
              <w:rPr>
                <w:bCs/>
                <w:lang w:val="fi-FI"/>
              </w:rPr>
              <w:t>Biocon Biologics Spain S.L.</w:t>
            </w:r>
          </w:p>
          <w:p w14:paraId="358CE43C" w14:textId="77777777" w:rsidR="0059113F" w:rsidRPr="00012B74" w:rsidRDefault="0059113F" w:rsidP="00B91655">
            <w:pPr>
              <w:suppressAutoHyphens/>
              <w:rPr>
                <w:lang w:val="fi-FI"/>
              </w:rPr>
            </w:pPr>
            <w:r w:rsidRPr="00012B74">
              <w:rPr>
                <w:lang w:val="fi-FI"/>
              </w:rPr>
              <w:t xml:space="preserve">Tel: </w:t>
            </w:r>
            <w:r w:rsidRPr="00012B74">
              <w:rPr>
                <w:bCs/>
                <w:lang w:val="fi-FI"/>
              </w:rPr>
              <w:t>0080008250910</w:t>
            </w:r>
          </w:p>
          <w:p w14:paraId="791CAF28" w14:textId="77777777" w:rsidR="0059113F" w:rsidRPr="00012B74" w:rsidRDefault="0059113F" w:rsidP="00B91655">
            <w:pPr>
              <w:suppressAutoHyphens/>
              <w:rPr>
                <w:lang w:val="fi-FI"/>
              </w:rPr>
            </w:pPr>
          </w:p>
        </w:tc>
        <w:tc>
          <w:tcPr>
            <w:tcW w:w="2508" w:type="pct"/>
          </w:tcPr>
          <w:p w14:paraId="5C7877CF" w14:textId="77777777" w:rsidR="0059113F" w:rsidRPr="00012B74" w:rsidRDefault="0059113F" w:rsidP="00B91655">
            <w:pPr>
              <w:suppressAutoHyphens/>
              <w:rPr>
                <w:b/>
                <w:lang w:val="en-IN"/>
              </w:rPr>
            </w:pPr>
            <w:r w:rsidRPr="00012B74">
              <w:rPr>
                <w:b/>
                <w:lang w:val="en-IN"/>
              </w:rPr>
              <w:t>Polska</w:t>
            </w:r>
          </w:p>
          <w:p w14:paraId="149917CB" w14:textId="77777777" w:rsidR="0059113F" w:rsidRPr="00012B74" w:rsidRDefault="0059113F" w:rsidP="00B91655">
            <w:pPr>
              <w:suppressAutoHyphens/>
              <w:rPr>
                <w:b/>
                <w:lang w:val="en-IN"/>
              </w:rPr>
            </w:pPr>
            <w:r w:rsidRPr="00012B74">
              <w:rPr>
                <w:bCs/>
                <w:lang w:val="en-IN"/>
              </w:rPr>
              <w:t>Biosimilar Collaborations Ireland Limited</w:t>
            </w:r>
            <w:r w:rsidRPr="00012B74">
              <w:rPr>
                <w:b/>
                <w:lang w:val="en-IN"/>
              </w:rPr>
              <w:t xml:space="preserve"> </w:t>
            </w:r>
          </w:p>
          <w:p w14:paraId="5032872F" w14:textId="77777777" w:rsidR="0059113F" w:rsidRPr="00012B74" w:rsidRDefault="0059113F" w:rsidP="00B91655">
            <w:pPr>
              <w:suppressAutoHyphens/>
              <w:rPr>
                <w:lang w:val="en-IN"/>
              </w:rPr>
            </w:pPr>
            <w:r w:rsidRPr="00012B74">
              <w:rPr>
                <w:lang w:val="en-IN"/>
              </w:rPr>
              <w:t>Tel: 0</w:t>
            </w:r>
            <w:r w:rsidRPr="00012B74">
              <w:rPr>
                <w:bCs/>
                <w:lang w:val="en-IN"/>
              </w:rPr>
              <w:t>080008250910</w:t>
            </w:r>
          </w:p>
          <w:p w14:paraId="3D78F802" w14:textId="77777777" w:rsidR="0059113F" w:rsidRPr="00012B74" w:rsidRDefault="0059113F" w:rsidP="00B91655">
            <w:pPr>
              <w:suppressAutoHyphens/>
              <w:rPr>
                <w:lang w:val="en-IN"/>
              </w:rPr>
            </w:pPr>
          </w:p>
        </w:tc>
      </w:tr>
      <w:tr w:rsidR="0059113F" w:rsidRPr="00012B74" w14:paraId="79E6AD46" w14:textId="77777777" w:rsidTr="00B91655">
        <w:tc>
          <w:tcPr>
            <w:tcW w:w="2492" w:type="pct"/>
          </w:tcPr>
          <w:p w14:paraId="7A3359CA" w14:textId="77777777" w:rsidR="0059113F" w:rsidRPr="00012B74" w:rsidRDefault="0059113F" w:rsidP="00B91655">
            <w:pPr>
              <w:suppressAutoHyphens/>
              <w:rPr>
                <w:b/>
                <w:lang w:val="fr-FR"/>
              </w:rPr>
            </w:pPr>
            <w:r w:rsidRPr="00012B74">
              <w:rPr>
                <w:b/>
                <w:lang w:val="fr-FR"/>
              </w:rPr>
              <w:t>France</w:t>
            </w:r>
          </w:p>
          <w:p w14:paraId="1F089112" w14:textId="77777777" w:rsidR="0059113F" w:rsidRPr="00012B74" w:rsidRDefault="0059113F" w:rsidP="00B91655">
            <w:pPr>
              <w:rPr>
                <w:bCs/>
                <w:noProof/>
                <w:lang w:val="fr-FR"/>
              </w:rPr>
            </w:pPr>
            <w:r w:rsidRPr="00012B74">
              <w:rPr>
                <w:bCs/>
                <w:noProof/>
                <w:lang w:val="fr-FR"/>
              </w:rPr>
              <w:t>Biocon Biologics France S.A.S</w:t>
            </w:r>
            <w:r w:rsidRPr="00012B74" w:rsidDel="001B3041">
              <w:rPr>
                <w:bCs/>
                <w:noProof/>
                <w:lang w:val="fr-FR"/>
              </w:rPr>
              <w:t xml:space="preserve"> </w:t>
            </w:r>
          </w:p>
          <w:p w14:paraId="26B22E97" w14:textId="77777777" w:rsidR="0059113F" w:rsidRPr="00012B74" w:rsidRDefault="0059113F" w:rsidP="00B91655">
            <w:pPr>
              <w:keepNext/>
              <w:tabs>
                <w:tab w:val="left" w:pos="-720"/>
              </w:tabs>
              <w:suppressAutoHyphens/>
              <w:ind w:right="2"/>
              <w:rPr>
                <w:bCs/>
                <w:lang w:val="fr-FR"/>
              </w:rPr>
            </w:pPr>
            <w:r w:rsidRPr="0059113F">
              <w:rPr>
                <w:noProof/>
                <w:color w:val="000000"/>
                <w:lang w:val="fr-FR"/>
              </w:rPr>
              <w:t xml:space="preserve">Tel: </w:t>
            </w:r>
            <w:r w:rsidRPr="00012B74">
              <w:rPr>
                <w:bCs/>
                <w:noProof/>
                <w:lang w:val="fr-FR"/>
              </w:rPr>
              <w:t>0080008250910</w:t>
            </w:r>
          </w:p>
        </w:tc>
        <w:tc>
          <w:tcPr>
            <w:tcW w:w="2508" w:type="pct"/>
          </w:tcPr>
          <w:p w14:paraId="1CB22289" w14:textId="77777777" w:rsidR="0059113F" w:rsidRPr="00012B74" w:rsidRDefault="0059113F" w:rsidP="00B91655">
            <w:pPr>
              <w:suppressAutoHyphens/>
              <w:rPr>
                <w:b/>
                <w:lang w:val="en-IN"/>
              </w:rPr>
            </w:pPr>
            <w:r w:rsidRPr="00012B74">
              <w:rPr>
                <w:b/>
                <w:lang w:val="en-IN"/>
              </w:rPr>
              <w:t>Portugal</w:t>
            </w:r>
          </w:p>
          <w:p w14:paraId="78E3A6C6" w14:textId="77777777" w:rsidR="0059113F" w:rsidRPr="00012B74" w:rsidRDefault="0059113F" w:rsidP="00B91655">
            <w:pPr>
              <w:suppressAutoHyphens/>
              <w:rPr>
                <w:bCs/>
                <w:lang w:val="en-IN"/>
              </w:rPr>
            </w:pPr>
            <w:r w:rsidRPr="00012B74">
              <w:rPr>
                <w:bCs/>
                <w:lang w:val="en-IN"/>
              </w:rPr>
              <w:t>Biocon Biologics Spain S.L.</w:t>
            </w:r>
          </w:p>
          <w:p w14:paraId="5082054C" w14:textId="77777777" w:rsidR="0059113F" w:rsidRPr="00012B74" w:rsidRDefault="0059113F" w:rsidP="00B91655">
            <w:pPr>
              <w:suppressAutoHyphens/>
              <w:rPr>
                <w:lang w:val="fi-FI"/>
              </w:rPr>
            </w:pPr>
            <w:r w:rsidRPr="00012B74">
              <w:rPr>
                <w:lang w:val="fi-FI"/>
              </w:rPr>
              <w:t xml:space="preserve">Tel: </w:t>
            </w:r>
            <w:r w:rsidRPr="00012B74">
              <w:rPr>
                <w:bCs/>
                <w:lang w:val="fi-FI"/>
              </w:rPr>
              <w:t>0080008250910</w:t>
            </w:r>
          </w:p>
          <w:p w14:paraId="271208C1" w14:textId="77777777" w:rsidR="0059113F" w:rsidRPr="00012B74" w:rsidRDefault="0059113F" w:rsidP="00B91655">
            <w:pPr>
              <w:suppressAutoHyphens/>
              <w:rPr>
                <w:lang w:val="fi-FI"/>
              </w:rPr>
            </w:pPr>
          </w:p>
        </w:tc>
      </w:tr>
      <w:tr w:rsidR="0059113F" w:rsidRPr="003C72DC" w14:paraId="77DBA175" w14:textId="77777777" w:rsidTr="00B91655">
        <w:trPr>
          <w:trHeight w:val="730"/>
        </w:trPr>
        <w:tc>
          <w:tcPr>
            <w:tcW w:w="2492" w:type="pct"/>
          </w:tcPr>
          <w:p w14:paraId="21925C7B" w14:textId="77777777" w:rsidR="0059113F" w:rsidRPr="00012B74" w:rsidRDefault="0059113F" w:rsidP="00B91655">
            <w:pPr>
              <w:suppressAutoHyphens/>
              <w:rPr>
                <w:b/>
                <w:lang w:val="en-IN"/>
              </w:rPr>
            </w:pPr>
            <w:r w:rsidRPr="00012B74">
              <w:rPr>
                <w:b/>
                <w:lang w:val="en-IN"/>
              </w:rPr>
              <w:lastRenderedPageBreak/>
              <w:t>Hrvatska</w:t>
            </w:r>
          </w:p>
          <w:p w14:paraId="06F28C84" w14:textId="77777777" w:rsidR="0059113F" w:rsidRPr="00012B74" w:rsidRDefault="0059113F" w:rsidP="00B91655">
            <w:pPr>
              <w:suppressAutoHyphens/>
              <w:rPr>
                <w:bCs/>
                <w:lang w:val="en-IN"/>
              </w:rPr>
            </w:pPr>
            <w:r w:rsidRPr="00012B74">
              <w:rPr>
                <w:bCs/>
                <w:lang w:val="en-IN"/>
              </w:rPr>
              <w:t xml:space="preserve">Biocon Biologics Germany GmbH </w:t>
            </w:r>
          </w:p>
          <w:p w14:paraId="22054F6A"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40C45679" w14:textId="77777777" w:rsidR="0059113F" w:rsidRPr="00012B74" w:rsidRDefault="0059113F" w:rsidP="00B91655">
            <w:pPr>
              <w:suppressAutoHyphens/>
              <w:rPr>
                <w:lang w:val="en-IN"/>
              </w:rPr>
            </w:pPr>
          </w:p>
        </w:tc>
        <w:tc>
          <w:tcPr>
            <w:tcW w:w="2508" w:type="pct"/>
            <w:hideMark/>
          </w:tcPr>
          <w:p w14:paraId="473625F1" w14:textId="77777777" w:rsidR="0059113F" w:rsidRPr="00012B74" w:rsidRDefault="0059113F" w:rsidP="00B91655">
            <w:pPr>
              <w:suppressAutoHyphens/>
              <w:rPr>
                <w:b/>
                <w:lang w:val="en-IN"/>
              </w:rPr>
            </w:pPr>
            <w:r w:rsidRPr="00012B74">
              <w:rPr>
                <w:b/>
                <w:lang w:val="en-IN"/>
              </w:rPr>
              <w:t>România</w:t>
            </w:r>
          </w:p>
          <w:p w14:paraId="035A5B0E"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3C63ED05"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6088B6DA" w14:textId="77777777" w:rsidR="0059113F" w:rsidRPr="00012B74" w:rsidRDefault="0059113F" w:rsidP="00B91655">
            <w:pPr>
              <w:suppressAutoHyphens/>
              <w:rPr>
                <w:lang w:val="en-IN"/>
              </w:rPr>
            </w:pPr>
          </w:p>
        </w:tc>
      </w:tr>
      <w:tr w:rsidR="0059113F" w:rsidRPr="003C72DC" w14:paraId="46EDCF6A" w14:textId="77777777" w:rsidTr="00B91655">
        <w:tc>
          <w:tcPr>
            <w:tcW w:w="2492" w:type="pct"/>
          </w:tcPr>
          <w:p w14:paraId="3FCE04A8" w14:textId="77777777" w:rsidR="0059113F" w:rsidRPr="00012B74" w:rsidRDefault="0059113F" w:rsidP="00B91655">
            <w:pPr>
              <w:suppressAutoHyphens/>
              <w:rPr>
                <w:b/>
                <w:lang w:val="en-IN"/>
              </w:rPr>
            </w:pPr>
            <w:r w:rsidRPr="00012B74">
              <w:rPr>
                <w:b/>
                <w:lang w:val="en-IN"/>
              </w:rPr>
              <w:t>Ireland</w:t>
            </w:r>
          </w:p>
          <w:p w14:paraId="5D95844F" w14:textId="77777777" w:rsidR="0059113F" w:rsidRPr="00012B74" w:rsidRDefault="0059113F" w:rsidP="00B91655">
            <w:pPr>
              <w:suppressAutoHyphens/>
              <w:rPr>
                <w:lang w:val="en-IN"/>
              </w:rPr>
            </w:pPr>
            <w:r w:rsidRPr="00012B74">
              <w:rPr>
                <w:bCs/>
                <w:lang w:val="en-IN"/>
              </w:rPr>
              <w:t>Biosimilar Collaborations Ireland Limited</w:t>
            </w:r>
            <w:r w:rsidRPr="00012B74">
              <w:rPr>
                <w:b/>
                <w:lang w:val="en-IN"/>
              </w:rPr>
              <w:t xml:space="preserve"> </w:t>
            </w:r>
          </w:p>
          <w:p w14:paraId="4C01BE63" w14:textId="77777777" w:rsidR="0059113F" w:rsidRPr="00012B74" w:rsidRDefault="0059113F" w:rsidP="00B91655">
            <w:pPr>
              <w:suppressAutoHyphens/>
              <w:rPr>
                <w:lang w:val="en-IN"/>
              </w:rPr>
            </w:pPr>
            <w:r w:rsidRPr="00012B74">
              <w:rPr>
                <w:lang w:val="en-IN"/>
              </w:rPr>
              <w:t xml:space="preserve">Tel: </w:t>
            </w:r>
            <w:r w:rsidRPr="00012B74">
              <w:rPr>
                <w:bCs/>
                <w:lang w:val="en-IN"/>
              </w:rPr>
              <w:t>1800 777 794</w:t>
            </w:r>
          </w:p>
          <w:p w14:paraId="79F1C72F" w14:textId="77777777" w:rsidR="0059113F" w:rsidRPr="00012B74" w:rsidRDefault="0059113F" w:rsidP="00B91655">
            <w:pPr>
              <w:suppressAutoHyphens/>
              <w:rPr>
                <w:lang w:val="en-IN"/>
              </w:rPr>
            </w:pPr>
          </w:p>
        </w:tc>
        <w:tc>
          <w:tcPr>
            <w:tcW w:w="2508" w:type="pct"/>
            <w:hideMark/>
          </w:tcPr>
          <w:p w14:paraId="4B735381" w14:textId="77777777" w:rsidR="0059113F" w:rsidRPr="00012B74" w:rsidRDefault="0059113F" w:rsidP="00B91655">
            <w:pPr>
              <w:suppressAutoHyphens/>
              <w:rPr>
                <w:b/>
                <w:lang w:val="en-IN"/>
              </w:rPr>
            </w:pPr>
            <w:r w:rsidRPr="00012B74">
              <w:rPr>
                <w:b/>
                <w:lang w:val="en-IN"/>
              </w:rPr>
              <w:t>Slovenija</w:t>
            </w:r>
          </w:p>
          <w:p w14:paraId="22575867"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0BE72769"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3DDF9F44" w14:textId="77777777" w:rsidR="0059113F" w:rsidRPr="00012B74" w:rsidRDefault="0059113F" w:rsidP="00B91655">
            <w:pPr>
              <w:suppressAutoHyphens/>
              <w:rPr>
                <w:lang w:val="en-IN"/>
              </w:rPr>
            </w:pPr>
          </w:p>
        </w:tc>
      </w:tr>
      <w:tr w:rsidR="0059113F" w:rsidRPr="00012B74" w14:paraId="3B5C746A" w14:textId="77777777" w:rsidTr="00B91655">
        <w:tc>
          <w:tcPr>
            <w:tcW w:w="2492" w:type="pct"/>
          </w:tcPr>
          <w:p w14:paraId="2C3AFBF0" w14:textId="77777777" w:rsidR="0059113F" w:rsidRPr="00012B74" w:rsidRDefault="0059113F" w:rsidP="00B91655">
            <w:pPr>
              <w:suppressAutoHyphens/>
              <w:rPr>
                <w:b/>
              </w:rPr>
            </w:pPr>
            <w:r w:rsidRPr="00012B74">
              <w:rPr>
                <w:b/>
              </w:rPr>
              <w:t>Ísland</w:t>
            </w:r>
          </w:p>
          <w:p w14:paraId="6DDFE546" w14:textId="77777777" w:rsidR="0059113F" w:rsidRPr="00012B74" w:rsidRDefault="0059113F" w:rsidP="00B91655">
            <w:pPr>
              <w:suppressAutoHyphens/>
              <w:rPr>
                <w:bCs/>
              </w:rPr>
            </w:pPr>
            <w:r w:rsidRPr="00012B74">
              <w:rPr>
                <w:bCs/>
              </w:rPr>
              <w:t xml:space="preserve">Biocon Biologics Finland OY </w:t>
            </w:r>
          </w:p>
          <w:p w14:paraId="416BAC62" w14:textId="77777777" w:rsidR="0059113F" w:rsidRPr="00012B74" w:rsidRDefault="0059113F" w:rsidP="00B91655">
            <w:pPr>
              <w:suppressAutoHyphens/>
            </w:pPr>
            <w:r w:rsidRPr="00012B74">
              <w:t>Sími: +345 800 4316</w:t>
            </w:r>
          </w:p>
          <w:p w14:paraId="5AC1127A" w14:textId="77777777" w:rsidR="0059113F" w:rsidRPr="00012B74" w:rsidRDefault="0059113F" w:rsidP="00B91655">
            <w:pPr>
              <w:suppressAutoHyphens/>
              <w:rPr>
                <w:b/>
              </w:rPr>
            </w:pPr>
          </w:p>
        </w:tc>
        <w:tc>
          <w:tcPr>
            <w:tcW w:w="2508" w:type="pct"/>
            <w:hideMark/>
          </w:tcPr>
          <w:p w14:paraId="3BEEBB38" w14:textId="77777777" w:rsidR="0059113F" w:rsidRPr="00012B74" w:rsidRDefault="0059113F" w:rsidP="00B91655">
            <w:pPr>
              <w:suppressAutoHyphens/>
            </w:pPr>
            <w:r w:rsidRPr="00012B74">
              <w:rPr>
                <w:b/>
              </w:rPr>
              <w:t>Slovenská</w:t>
            </w:r>
            <w:r w:rsidRPr="00012B74">
              <w:t xml:space="preserve"> </w:t>
            </w:r>
            <w:r w:rsidRPr="00012B74">
              <w:rPr>
                <w:b/>
              </w:rPr>
              <w:t>republika</w:t>
            </w:r>
          </w:p>
          <w:p w14:paraId="50913892" w14:textId="77777777" w:rsidR="0059113F" w:rsidRPr="00012B74" w:rsidRDefault="0059113F" w:rsidP="00B91655">
            <w:pPr>
              <w:suppressAutoHyphens/>
              <w:rPr>
                <w:bCs/>
              </w:rPr>
            </w:pPr>
            <w:r w:rsidRPr="00012B74">
              <w:rPr>
                <w:bCs/>
              </w:rPr>
              <w:t xml:space="preserve">Biocon Biologics Germany GmbH </w:t>
            </w:r>
          </w:p>
          <w:p w14:paraId="6E342216" w14:textId="77777777" w:rsidR="0059113F" w:rsidRPr="00012B74" w:rsidRDefault="0059113F" w:rsidP="00B91655">
            <w:pPr>
              <w:suppressAutoHyphens/>
              <w:rPr>
                <w:bCs/>
                <w:lang w:val="fi-FI"/>
              </w:rPr>
            </w:pPr>
            <w:r w:rsidRPr="00012B74">
              <w:rPr>
                <w:lang w:val="fi-FI"/>
              </w:rPr>
              <w:t xml:space="preserve">Tel: </w:t>
            </w:r>
            <w:r w:rsidRPr="00012B74">
              <w:rPr>
                <w:bCs/>
                <w:lang w:val="fi-FI"/>
              </w:rPr>
              <w:t>0080008250910</w:t>
            </w:r>
          </w:p>
          <w:p w14:paraId="610C9928" w14:textId="77777777" w:rsidR="0059113F" w:rsidRPr="00012B74" w:rsidRDefault="0059113F" w:rsidP="00B91655">
            <w:pPr>
              <w:suppressAutoHyphens/>
              <w:rPr>
                <w:lang w:val="fi-FI"/>
              </w:rPr>
            </w:pPr>
          </w:p>
        </w:tc>
      </w:tr>
      <w:tr w:rsidR="0059113F" w:rsidRPr="00012B74" w14:paraId="173A38C1" w14:textId="77777777" w:rsidTr="00B91655">
        <w:tc>
          <w:tcPr>
            <w:tcW w:w="2492" w:type="pct"/>
          </w:tcPr>
          <w:p w14:paraId="64EADB06" w14:textId="77777777" w:rsidR="0059113F" w:rsidRPr="00012B74" w:rsidRDefault="0059113F" w:rsidP="00B91655">
            <w:pPr>
              <w:suppressAutoHyphens/>
              <w:rPr>
                <w:b/>
                <w:lang w:val="it-IT"/>
              </w:rPr>
            </w:pPr>
            <w:r w:rsidRPr="00012B74">
              <w:rPr>
                <w:b/>
                <w:lang w:val="it-IT"/>
              </w:rPr>
              <w:t>Italia</w:t>
            </w:r>
          </w:p>
          <w:p w14:paraId="20E17130" w14:textId="77777777" w:rsidR="0059113F" w:rsidRPr="00012B74" w:rsidRDefault="0059113F" w:rsidP="00B91655">
            <w:pPr>
              <w:suppressAutoHyphens/>
              <w:rPr>
                <w:b/>
                <w:lang w:val="it-IT"/>
              </w:rPr>
            </w:pPr>
            <w:r w:rsidRPr="00012B74">
              <w:rPr>
                <w:bCs/>
                <w:lang w:val="it-IT"/>
              </w:rPr>
              <w:t>Biocon Biologics Spain S.L</w:t>
            </w:r>
            <w:r w:rsidRPr="00012B74">
              <w:rPr>
                <w:b/>
                <w:lang w:val="it-IT"/>
              </w:rPr>
              <w:t>.</w:t>
            </w:r>
          </w:p>
          <w:p w14:paraId="03C00985" w14:textId="77777777" w:rsidR="0059113F" w:rsidRPr="00012B74" w:rsidRDefault="0059113F" w:rsidP="00B91655">
            <w:pPr>
              <w:suppressAutoHyphens/>
              <w:rPr>
                <w:bCs/>
                <w:lang w:val="fi-FI"/>
              </w:rPr>
            </w:pPr>
            <w:r w:rsidRPr="00012B74">
              <w:rPr>
                <w:lang w:val="fi-FI"/>
              </w:rPr>
              <w:t xml:space="preserve">Tel: </w:t>
            </w:r>
            <w:r w:rsidRPr="00012B74">
              <w:rPr>
                <w:bCs/>
                <w:lang w:val="fi-FI"/>
              </w:rPr>
              <w:t>0080008250910</w:t>
            </w:r>
          </w:p>
          <w:p w14:paraId="7939E6F0" w14:textId="77777777" w:rsidR="0059113F" w:rsidRPr="00012B74" w:rsidRDefault="0059113F" w:rsidP="00B91655">
            <w:pPr>
              <w:suppressAutoHyphens/>
              <w:rPr>
                <w:b/>
                <w:lang w:val="fi-FI"/>
              </w:rPr>
            </w:pPr>
          </w:p>
        </w:tc>
        <w:tc>
          <w:tcPr>
            <w:tcW w:w="2508" w:type="pct"/>
          </w:tcPr>
          <w:p w14:paraId="3D5D8B29" w14:textId="77777777" w:rsidR="0059113F" w:rsidRPr="00012B74" w:rsidRDefault="0059113F" w:rsidP="00B91655">
            <w:pPr>
              <w:suppressAutoHyphens/>
              <w:rPr>
                <w:b/>
              </w:rPr>
            </w:pPr>
            <w:r w:rsidRPr="00012B74">
              <w:rPr>
                <w:b/>
              </w:rPr>
              <w:t>Suomi/Finland</w:t>
            </w:r>
          </w:p>
          <w:p w14:paraId="48B0750B" w14:textId="77777777" w:rsidR="0059113F" w:rsidRPr="00012B74" w:rsidRDefault="0059113F" w:rsidP="00B91655">
            <w:pPr>
              <w:suppressAutoHyphens/>
            </w:pPr>
            <w:r w:rsidRPr="00012B74">
              <w:t xml:space="preserve">Biocon Biologics Finland OY </w:t>
            </w:r>
          </w:p>
          <w:p w14:paraId="3486F5F9" w14:textId="77777777" w:rsidR="0059113F" w:rsidRPr="00012B74" w:rsidRDefault="0059113F" w:rsidP="00B91655">
            <w:pPr>
              <w:suppressAutoHyphens/>
              <w:rPr>
                <w:lang w:val="fi-FI"/>
              </w:rPr>
            </w:pPr>
            <w:r w:rsidRPr="00012B74">
              <w:rPr>
                <w:lang w:val="fi-FI"/>
              </w:rPr>
              <w:t xml:space="preserve">Puh/Tel: </w:t>
            </w:r>
            <w:r w:rsidRPr="00012B74">
              <w:rPr>
                <w:bCs/>
                <w:lang w:val="fi-FI"/>
              </w:rPr>
              <w:t>99980008250910</w:t>
            </w:r>
          </w:p>
          <w:p w14:paraId="3897162B" w14:textId="77777777" w:rsidR="0059113F" w:rsidRPr="00012B74" w:rsidRDefault="0059113F" w:rsidP="00B91655">
            <w:pPr>
              <w:suppressAutoHyphens/>
              <w:rPr>
                <w:b/>
                <w:lang w:val="fi-FI"/>
              </w:rPr>
            </w:pPr>
          </w:p>
        </w:tc>
      </w:tr>
      <w:tr w:rsidR="0059113F" w:rsidRPr="003C72DC" w14:paraId="47D9F935" w14:textId="77777777" w:rsidTr="00B91655">
        <w:tc>
          <w:tcPr>
            <w:tcW w:w="2492" w:type="pct"/>
          </w:tcPr>
          <w:p w14:paraId="2FA00261" w14:textId="77777777" w:rsidR="0059113F" w:rsidRPr="00012B74" w:rsidRDefault="0059113F" w:rsidP="00B91655">
            <w:pPr>
              <w:suppressAutoHyphens/>
              <w:rPr>
                <w:b/>
                <w:lang w:val="en-IN"/>
              </w:rPr>
            </w:pPr>
            <w:r w:rsidRPr="00012B74">
              <w:rPr>
                <w:b/>
                <w:lang w:val="fi-FI"/>
              </w:rPr>
              <w:t>Κύπρος</w:t>
            </w:r>
          </w:p>
          <w:p w14:paraId="28881AE8"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087CFDB1" w14:textId="77777777" w:rsidR="0059113F" w:rsidRPr="00012B74" w:rsidRDefault="0059113F" w:rsidP="00B91655">
            <w:pPr>
              <w:suppressAutoHyphens/>
              <w:rPr>
                <w:lang w:val="en-IN"/>
              </w:rPr>
            </w:pPr>
            <w:r w:rsidRPr="00012B74">
              <w:rPr>
                <w:lang w:val="fi-FI"/>
              </w:rPr>
              <w:t>Τηλ</w:t>
            </w:r>
            <w:r w:rsidRPr="00012B74">
              <w:rPr>
                <w:lang w:val="en-IN"/>
              </w:rPr>
              <w:t xml:space="preserve">: </w:t>
            </w:r>
            <w:r w:rsidRPr="00012B74">
              <w:rPr>
                <w:bCs/>
                <w:lang w:val="en-IN"/>
              </w:rPr>
              <w:t>0080008250910</w:t>
            </w:r>
          </w:p>
          <w:p w14:paraId="3E1D26C0" w14:textId="77777777" w:rsidR="0059113F" w:rsidRPr="00012B74" w:rsidRDefault="0059113F" w:rsidP="00B91655">
            <w:pPr>
              <w:suppressAutoHyphens/>
              <w:rPr>
                <w:lang w:val="en-IN"/>
              </w:rPr>
            </w:pPr>
          </w:p>
        </w:tc>
        <w:tc>
          <w:tcPr>
            <w:tcW w:w="2508" w:type="pct"/>
          </w:tcPr>
          <w:p w14:paraId="7F64571B" w14:textId="77777777" w:rsidR="0059113F" w:rsidRPr="00012B74" w:rsidRDefault="0059113F" w:rsidP="00B91655">
            <w:pPr>
              <w:suppressAutoHyphens/>
              <w:rPr>
                <w:b/>
              </w:rPr>
            </w:pPr>
            <w:r w:rsidRPr="00012B74">
              <w:rPr>
                <w:b/>
              </w:rPr>
              <w:t>Sverige</w:t>
            </w:r>
          </w:p>
          <w:p w14:paraId="476EB253" w14:textId="77777777" w:rsidR="0059113F" w:rsidRPr="00012B74" w:rsidRDefault="0059113F" w:rsidP="00B91655">
            <w:pPr>
              <w:suppressAutoHyphens/>
              <w:rPr>
                <w:bCs/>
              </w:rPr>
            </w:pPr>
            <w:r w:rsidRPr="00012B74">
              <w:rPr>
                <w:bCs/>
              </w:rPr>
              <w:t xml:space="preserve">Biocon Biologics Finland OY </w:t>
            </w:r>
          </w:p>
          <w:p w14:paraId="7CBBFC61" w14:textId="77777777" w:rsidR="0059113F" w:rsidRPr="00012B74" w:rsidRDefault="0059113F" w:rsidP="00B91655">
            <w:pPr>
              <w:suppressAutoHyphens/>
            </w:pPr>
            <w:r w:rsidRPr="00012B74">
              <w:t xml:space="preserve">Tel: </w:t>
            </w:r>
            <w:r w:rsidRPr="00012B74">
              <w:rPr>
                <w:bCs/>
              </w:rPr>
              <w:t>0080008250910</w:t>
            </w:r>
          </w:p>
          <w:p w14:paraId="52CE1A76" w14:textId="77777777" w:rsidR="0059113F" w:rsidRPr="00012B74" w:rsidRDefault="0059113F" w:rsidP="00B91655">
            <w:pPr>
              <w:suppressAutoHyphens/>
            </w:pPr>
          </w:p>
        </w:tc>
      </w:tr>
      <w:tr w:rsidR="0059113F" w:rsidRPr="003C72DC" w14:paraId="2A3990D5" w14:textId="77777777" w:rsidTr="00B91655">
        <w:tc>
          <w:tcPr>
            <w:tcW w:w="2492" w:type="pct"/>
          </w:tcPr>
          <w:p w14:paraId="103A4604" w14:textId="77777777" w:rsidR="0059113F" w:rsidRPr="00012B74" w:rsidRDefault="0059113F" w:rsidP="00B91655">
            <w:pPr>
              <w:suppressAutoHyphens/>
              <w:rPr>
                <w:b/>
                <w:lang w:val="en-IN"/>
              </w:rPr>
            </w:pPr>
            <w:r w:rsidRPr="00012B74">
              <w:rPr>
                <w:b/>
                <w:lang w:val="en-IN"/>
              </w:rPr>
              <w:t>Latvija</w:t>
            </w:r>
          </w:p>
          <w:p w14:paraId="269CC02D"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66854514" w14:textId="77777777" w:rsidR="0059113F" w:rsidRPr="00012B74" w:rsidRDefault="0059113F" w:rsidP="00B91655">
            <w:pPr>
              <w:suppressAutoHyphens/>
              <w:rPr>
                <w:lang w:val="en-IN"/>
              </w:rPr>
            </w:pPr>
            <w:r w:rsidRPr="00012B74">
              <w:rPr>
                <w:lang w:val="en-IN"/>
              </w:rPr>
              <w:t xml:space="preserve">Tel: </w:t>
            </w:r>
            <w:r w:rsidRPr="00012B74">
              <w:rPr>
                <w:bCs/>
                <w:lang w:val="en-IN"/>
              </w:rPr>
              <w:t>0080008250910</w:t>
            </w:r>
          </w:p>
          <w:p w14:paraId="21B7FC17" w14:textId="77777777" w:rsidR="0059113F" w:rsidRPr="00012B74" w:rsidRDefault="0059113F" w:rsidP="00B91655">
            <w:pPr>
              <w:suppressAutoHyphens/>
              <w:rPr>
                <w:b/>
                <w:lang w:val="en-IN"/>
              </w:rPr>
            </w:pPr>
          </w:p>
        </w:tc>
        <w:tc>
          <w:tcPr>
            <w:tcW w:w="2508" w:type="pct"/>
            <w:hideMark/>
          </w:tcPr>
          <w:p w14:paraId="2A4EC072" w14:textId="77777777" w:rsidR="0059113F" w:rsidRPr="00012B74" w:rsidRDefault="0059113F" w:rsidP="00B91655">
            <w:pPr>
              <w:suppressAutoHyphens/>
              <w:rPr>
                <w:b/>
                <w:lang w:val="en-IN"/>
              </w:rPr>
            </w:pPr>
          </w:p>
        </w:tc>
      </w:tr>
    </w:tbl>
    <w:p w14:paraId="13F3FD88" w14:textId="77777777" w:rsidR="001059D4" w:rsidRPr="00F67E55" w:rsidRDefault="001059D4" w:rsidP="00651703">
      <w:pPr>
        <w:pStyle w:val="BodyText"/>
        <w:ind w:right="2"/>
        <w:rPr>
          <w:lang w:val="en-IN"/>
        </w:rPr>
      </w:pPr>
    </w:p>
    <w:p w14:paraId="1251FF9C" w14:textId="0989629A" w:rsidR="001059D4" w:rsidRPr="00F67E55" w:rsidRDefault="007A6214" w:rsidP="00651703">
      <w:pPr>
        <w:pStyle w:val="Heading2"/>
        <w:ind w:left="0" w:right="2"/>
        <w:rPr>
          <w:spacing w:val="-2"/>
          <w:lang w:val="en-IN"/>
        </w:rPr>
      </w:pPr>
      <w:r w:rsidRPr="00F67E55">
        <w:rPr>
          <w:lang w:val="en-IN"/>
        </w:rPr>
        <w:t>Þessi</w:t>
      </w:r>
      <w:r w:rsidRPr="00F67E55">
        <w:rPr>
          <w:spacing w:val="-7"/>
          <w:lang w:val="en-IN"/>
        </w:rPr>
        <w:t xml:space="preserve"> </w:t>
      </w:r>
      <w:r w:rsidRPr="00F67E55">
        <w:rPr>
          <w:lang w:val="en-IN"/>
        </w:rPr>
        <w:t>fylgiseðill</w:t>
      </w:r>
      <w:r w:rsidRPr="00F67E55">
        <w:rPr>
          <w:spacing w:val="-6"/>
          <w:lang w:val="en-IN"/>
        </w:rPr>
        <w:t xml:space="preserve"> </w:t>
      </w:r>
      <w:r w:rsidRPr="00F67E55">
        <w:rPr>
          <w:lang w:val="en-IN"/>
        </w:rPr>
        <w:t>var</w:t>
      </w:r>
      <w:r w:rsidRPr="00F67E55">
        <w:rPr>
          <w:spacing w:val="-6"/>
          <w:lang w:val="en-IN"/>
        </w:rPr>
        <w:t xml:space="preserve"> </w:t>
      </w:r>
      <w:r w:rsidRPr="00F67E55">
        <w:rPr>
          <w:lang w:val="en-IN"/>
        </w:rPr>
        <w:t>síðast</w:t>
      </w:r>
      <w:r w:rsidRPr="00F67E55">
        <w:rPr>
          <w:spacing w:val="-6"/>
          <w:lang w:val="en-IN"/>
        </w:rPr>
        <w:t xml:space="preserve"> </w:t>
      </w:r>
      <w:r w:rsidRPr="00F67E55">
        <w:rPr>
          <w:spacing w:val="-2"/>
          <w:lang w:val="en-IN"/>
        </w:rPr>
        <w:t>uppfærður</w:t>
      </w:r>
      <w:r w:rsidR="006144FA" w:rsidRPr="00F67E55">
        <w:rPr>
          <w:spacing w:val="-2"/>
          <w:lang w:val="en-IN"/>
        </w:rPr>
        <w:t xml:space="preserve"> </w:t>
      </w:r>
    </w:p>
    <w:p w14:paraId="6EC7B5CC" w14:textId="77777777" w:rsidR="004836BC" w:rsidRPr="00F67E55" w:rsidRDefault="004836BC" w:rsidP="00651703">
      <w:pPr>
        <w:pStyle w:val="Heading2"/>
        <w:ind w:left="0" w:right="2"/>
        <w:rPr>
          <w:spacing w:val="-2"/>
          <w:lang w:val="en-IN"/>
        </w:rPr>
      </w:pPr>
    </w:p>
    <w:p w14:paraId="7E9640CD" w14:textId="77777777" w:rsidR="004836BC" w:rsidRPr="00F67E55" w:rsidRDefault="00EB0C92" w:rsidP="00651703">
      <w:pPr>
        <w:pStyle w:val="Heading2"/>
        <w:ind w:left="0" w:right="2"/>
        <w:rPr>
          <w:lang w:val="en-IN"/>
        </w:rPr>
      </w:pPr>
      <w:r w:rsidRPr="00F67E55">
        <w:rPr>
          <w:lang w:val="en-IN"/>
        </w:rPr>
        <w:t>Upplýsingar sem hægt er að nálgast annars staðar</w:t>
      </w:r>
    </w:p>
    <w:p w14:paraId="6540F5AD" w14:textId="77777777" w:rsidR="001059D4" w:rsidRPr="00F67E55" w:rsidRDefault="001059D4" w:rsidP="00651703">
      <w:pPr>
        <w:pStyle w:val="BodyText"/>
        <w:ind w:right="2"/>
        <w:rPr>
          <w:b/>
          <w:lang w:val="en-IN"/>
        </w:rPr>
      </w:pPr>
    </w:p>
    <w:p w14:paraId="081DDBC5" w14:textId="77777777" w:rsidR="004836BC" w:rsidRPr="00F67E55" w:rsidRDefault="007A6214" w:rsidP="00651703">
      <w:pPr>
        <w:pStyle w:val="BodyText"/>
        <w:ind w:right="2"/>
        <w:rPr>
          <w:spacing w:val="-2"/>
          <w:lang w:val="en-IN"/>
        </w:rPr>
      </w:pPr>
      <w:r w:rsidRPr="00F67E55">
        <w:rPr>
          <w:lang w:val="en-IN"/>
        </w:rPr>
        <w:t>Ítarlegar</w:t>
      </w:r>
      <w:r w:rsidRPr="00F67E55">
        <w:rPr>
          <w:spacing w:val="-7"/>
          <w:lang w:val="en-IN"/>
        </w:rPr>
        <w:t xml:space="preserve"> </w:t>
      </w:r>
      <w:r w:rsidRPr="00F67E55">
        <w:rPr>
          <w:lang w:val="en-IN"/>
        </w:rPr>
        <w:t>upplýsingar</w:t>
      </w:r>
      <w:r w:rsidRPr="00F67E55">
        <w:rPr>
          <w:spacing w:val="-6"/>
          <w:lang w:val="en-IN"/>
        </w:rPr>
        <w:t xml:space="preserve"> </w:t>
      </w:r>
      <w:r w:rsidRPr="00F67E55">
        <w:rPr>
          <w:lang w:val="en-IN"/>
        </w:rPr>
        <w:t>um</w:t>
      </w:r>
      <w:r w:rsidRPr="00F67E55">
        <w:rPr>
          <w:spacing w:val="-6"/>
          <w:lang w:val="en-IN"/>
        </w:rPr>
        <w:t xml:space="preserve"> </w:t>
      </w:r>
      <w:r w:rsidRPr="00F67E55">
        <w:rPr>
          <w:lang w:val="en-IN"/>
        </w:rPr>
        <w:t>lyfið</w:t>
      </w:r>
      <w:r w:rsidRPr="00F67E55">
        <w:rPr>
          <w:spacing w:val="-6"/>
          <w:lang w:val="en-IN"/>
        </w:rPr>
        <w:t xml:space="preserve"> </w:t>
      </w:r>
      <w:r w:rsidRPr="00F67E55">
        <w:rPr>
          <w:lang w:val="en-IN"/>
        </w:rPr>
        <w:t>eru</w:t>
      </w:r>
      <w:r w:rsidRPr="00F67E55">
        <w:rPr>
          <w:spacing w:val="-6"/>
          <w:lang w:val="en-IN"/>
        </w:rPr>
        <w:t xml:space="preserve"> </w:t>
      </w:r>
      <w:r w:rsidRPr="00F67E55">
        <w:rPr>
          <w:lang w:val="en-IN"/>
        </w:rPr>
        <w:t>birtar</w:t>
      </w:r>
      <w:r w:rsidRPr="00F67E55">
        <w:rPr>
          <w:spacing w:val="-6"/>
          <w:lang w:val="en-IN"/>
        </w:rPr>
        <w:t xml:space="preserve"> </w:t>
      </w:r>
      <w:r w:rsidRPr="00F67E55">
        <w:rPr>
          <w:lang w:val="en-IN"/>
        </w:rPr>
        <w:t>á</w:t>
      </w:r>
      <w:r w:rsidRPr="00F67E55">
        <w:rPr>
          <w:spacing w:val="-6"/>
          <w:lang w:val="en-IN"/>
        </w:rPr>
        <w:t xml:space="preserve"> </w:t>
      </w:r>
      <w:r w:rsidRPr="00F67E55">
        <w:rPr>
          <w:lang w:val="en-IN"/>
        </w:rPr>
        <w:t>vef</w:t>
      </w:r>
      <w:r w:rsidRPr="00F67E55">
        <w:rPr>
          <w:spacing w:val="-6"/>
          <w:lang w:val="en-IN"/>
        </w:rPr>
        <w:t xml:space="preserve"> </w:t>
      </w:r>
      <w:r w:rsidRPr="00F67E55">
        <w:rPr>
          <w:lang w:val="en-IN"/>
        </w:rPr>
        <w:t>Lyfjastofnunar</w:t>
      </w:r>
      <w:r w:rsidRPr="00F67E55">
        <w:rPr>
          <w:spacing w:val="-6"/>
          <w:lang w:val="en-IN"/>
        </w:rPr>
        <w:t xml:space="preserve"> </w:t>
      </w:r>
      <w:r w:rsidRPr="00F67E55">
        <w:rPr>
          <w:lang w:val="en-IN"/>
        </w:rPr>
        <w:t>Evrópu</w:t>
      </w:r>
      <w:r w:rsidRPr="00F67E55">
        <w:rPr>
          <w:spacing w:val="-6"/>
          <w:lang w:val="en-IN"/>
        </w:rPr>
        <w:t xml:space="preserve"> </w:t>
      </w:r>
      <w:hyperlink r:id="rId24" w:history="1">
        <w:r w:rsidR="00C548DE" w:rsidRPr="00F67E55">
          <w:rPr>
            <w:rStyle w:val="Hyperlink"/>
            <w:spacing w:val="-2"/>
            <w:lang w:val="en-IN"/>
          </w:rPr>
          <w:t>https://www.ema.europa.eu/.</w:t>
        </w:r>
      </w:hyperlink>
    </w:p>
    <w:p w14:paraId="7C84D9F2" w14:textId="77777777" w:rsidR="00A00C8C" w:rsidRPr="00F67E55" w:rsidRDefault="00A00C8C" w:rsidP="00651703">
      <w:pPr>
        <w:pStyle w:val="BodyText"/>
        <w:ind w:right="2"/>
        <w:rPr>
          <w:lang w:val="en-IN"/>
        </w:rPr>
      </w:pPr>
    </w:p>
    <w:p w14:paraId="0FAA20C3" w14:textId="3AE6DF8F" w:rsidR="001059D4" w:rsidRPr="00F67E55" w:rsidRDefault="00D70F95" w:rsidP="00651703">
      <w:pPr>
        <w:pStyle w:val="BodyText"/>
        <w:ind w:right="2"/>
        <w:rPr>
          <w:lang w:val="en-IN"/>
        </w:rPr>
      </w:pPr>
      <w:r w:rsidRPr="00F67E55">
        <w:rPr>
          <w:lang w:val="en-IN"/>
        </w:rPr>
        <w:br w:type="page"/>
      </w:r>
      <w:r w:rsidR="006D01F6">
        <w:rPr>
          <w:noProof/>
        </w:rPr>
        <mc:AlternateContent>
          <mc:Choice Requires="wps">
            <w:drawing>
              <wp:anchor distT="0" distB="0" distL="0" distR="0" simplePos="0" relativeHeight="251563520" behindDoc="1" locked="0" layoutInCell="1" allowOverlap="1" wp14:anchorId="03298974" wp14:editId="77E8D957">
                <wp:simplePos x="0" y="0"/>
                <wp:positionH relativeFrom="page">
                  <wp:posOffset>900430</wp:posOffset>
                </wp:positionH>
                <wp:positionV relativeFrom="paragraph">
                  <wp:posOffset>260350</wp:posOffset>
                </wp:positionV>
                <wp:extent cx="5721350" cy="1270"/>
                <wp:effectExtent l="0" t="0" r="0" b="0"/>
                <wp:wrapTopAndBottom/>
                <wp:docPr id="101950819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1350" cy="1270"/>
                        </a:xfrm>
                        <a:custGeom>
                          <a:avLst/>
                          <a:gdLst>
                            <a:gd name="T0" fmla="*/ 0 w 5721350"/>
                            <a:gd name="T1" fmla="*/ 0 h 1270"/>
                            <a:gd name="T2" fmla="*/ 5720910 w 5721350"/>
                            <a:gd name="T3" fmla="*/ 0 h 1270"/>
                          </a:gdLst>
                          <a:ahLst/>
                          <a:cxnLst>
                            <a:cxn ang="0">
                              <a:pos x="T0" y="T1"/>
                            </a:cxn>
                            <a:cxn ang="0">
                              <a:pos x="T2" y="T3"/>
                            </a:cxn>
                          </a:cxnLst>
                          <a:rect l="0" t="0" r="r" b="b"/>
                          <a:pathLst>
                            <a:path w="5721350" h="1270">
                              <a:moveTo>
                                <a:pt x="0" y="0"/>
                              </a:moveTo>
                              <a:lnTo>
                                <a:pt x="5720910" y="0"/>
                              </a:lnTo>
                            </a:path>
                          </a:pathLst>
                        </a:custGeom>
                        <a:noFill/>
                        <a:ln w="103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5A3D7" id="Graphic 208" o:spid="_x0000_s1026" style="position:absolute;margin-left:70.9pt;margin-top:20.5pt;width:450.5pt;height:.1pt;z-index:-251752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1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" path="m,l5720910,e" filled="f" strokeweight=".28819mm">
                <v:stroke dashstyle="dash"/>
                <v:path arrowok="t" o:connecttype="custom" o:connectlocs="0,0;5720910,0" o:connectangles="0,0"/>
                <w10:wrap type="topAndBottom" anchorx="page"/>
              </v:shape>
            </w:pict>
          </mc:Fallback>
        </mc:AlternateContent>
      </w:r>
    </w:p>
    <w:p w14:paraId="0CB79875" w14:textId="77777777" w:rsidR="004836BC" w:rsidRPr="00F67E55" w:rsidRDefault="004836BC" w:rsidP="00651703">
      <w:pPr>
        <w:pStyle w:val="BodyText"/>
        <w:ind w:right="2"/>
        <w:jc w:val="center"/>
        <w:rPr>
          <w:lang w:val="en-IN"/>
        </w:rPr>
      </w:pPr>
    </w:p>
    <w:p w14:paraId="7A607C25" w14:textId="77777777" w:rsidR="001059D4" w:rsidRPr="00F67E55" w:rsidRDefault="007A6214" w:rsidP="00651703">
      <w:pPr>
        <w:pStyle w:val="BodyText"/>
        <w:ind w:right="2"/>
        <w:rPr>
          <w:lang w:val="en-IN"/>
        </w:rPr>
      </w:pPr>
      <w:r w:rsidRPr="00F67E55">
        <w:rPr>
          <w:lang w:val="en-IN"/>
        </w:rPr>
        <w:t>Eftirfarandi</w:t>
      </w:r>
      <w:r w:rsidRPr="00F67E55">
        <w:rPr>
          <w:spacing w:val="-11"/>
          <w:lang w:val="en-IN"/>
        </w:rPr>
        <w:t xml:space="preserve"> </w:t>
      </w:r>
      <w:r w:rsidRPr="00F67E55">
        <w:rPr>
          <w:lang w:val="en-IN"/>
        </w:rPr>
        <w:t>upplýsingar</w:t>
      </w:r>
      <w:r w:rsidRPr="00F67E55">
        <w:rPr>
          <w:spacing w:val="-8"/>
          <w:lang w:val="en-IN"/>
        </w:rPr>
        <w:t xml:space="preserve"> </w:t>
      </w:r>
      <w:r w:rsidRPr="00F67E55">
        <w:rPr>
          <w:lang w:val="en-IN"/>
        </w:rPr>
        <w:t>eru</w:t>
      </w:r>
      <w:r w:rsidRPr="00F67E55">
        <w:rPr>
          <w:spacing w:val="-8"/>
          <w:lang w:val="en-IN"/>
        </w:rPr>
        <w:t xml:space="preserve"> </w:t>
      </w:r>
      <w:r w:rsidRPr="00F67E55">
        <w:rPr>
          <w:lang w:val="en-IN"/>
        </w:rPr>
        <w:t>einungis</w:t>
      </w:r>
      <w:r w:rsidRPr="00F67E55">
        <w:rPr>
          <w:spacing w:val="-8"/>
          <w:lang w:val="en-IN"/>
        </w:rPr>
        <w:t xml:space="preserve"> </w:t>
      </w:r>
      <w:r w:rsidRPr="00F67E55">
        <w:rPr>
          <w:lang w:val="en-IN"/>
        </w:rPr>
        <w:t>ætlaðar</w:t>
      </w:r>
      <w:r w:rsidRPr="00F67E55">
        <w:rPr>
          <w:spacing w:val="-8"/>
          <w:lang w:val="en-IN"/>
        </w:rPr>
        <w:t xml:space="preserve"> </w:t>
      </w:r>
      <w:r w:rsidRPr="00F67E55">
        <w:rPr>
          <w:spacing w:val="-2"/>
          <w:lang w:val="en-IN"/>
        </w:rPr>
        <w:t>heilbrigðisstarfsmönnum:</w:t>
      </w:r>
    </w:p>
    <w:p w14:paraId="628787C2" w14:textId="77777777" w:rsidR="001059D4" w:rsidRPr="00F67E55" w:rsidRDefault="001059D4" w:rsidP="00651703">
      <w:pPr>
        <w:pStyle w:val="BodyText"/>
        <w:ind w:right="2"/>
        <w:rPr>
          <w:lang w:val="en-IN"/>
        </w:rPr>
      </w:pPr>
    </w:p>
    <w:p w14:paraId="0470021C" w14:textId="77777777" w:rsidR="001059D4" w:rsidRPr="00F67E55" w:rsidRDefault="007A6214" w:rsidP="00651703">
      <w:pPr>
        <w:pStyle w:val="BodyText"/>
        <w:ind w:right="2"/>
        <w:rPr>
          <w:lang w:val="en-IN"/>
        </w:rPr>
      </w:pPr>
      <w:r w:rsidRPr="00F67E55">
        <w:rPr>
          <w:spacing w:val="-2"/>
          <w:u w:val="single"/>
          <w:lang w:val="en-IN"/>
        </w:rPr>
        <w:t>Rekjanleiki:</w:t>
      </w:r>
    </w:p>
    <w:p w14:paraId="580D9D79" w14:textId="77777777" w:rsidR="001059D4" w:rsidRPr="00F67E55" w:rsidRDefault="001059D4" w:rsidP="00651703">
      <w:pPr>
        <w:pStyle w:val="BodyText"/>
        <w:ind w:right="2"/>
        <w:rPr>
          <w:lang w:val="en-IN"/>
        </w:rPr>
      </w:pPr>
    </w:p>
    <w:p w14:paraId="1D5F18BB" w14:textId="77777777" w:rsidR="001059D4" w:rsidRPr="00F67E55" w:rsidRDefault="007A6214" w:rsidP="00651703">
      <w:pPr>
        <w:pStyle w:val="BodyText"/>
        <w:ind w:right="2"/>
        <w:rPr>
          <w:lang w:val="en-IN"/>
        </w:rPr>
      </w:pPr>
      <w:r w:rsidRPr="00F67E55">
        <w:rPr>
          <w:lang w:val="en-IN"/>
        </w:rPr>
        <w:t>Til</w:t>
      </w:r>
      <w:r w:rsidRPr="00F67E55">
        <w:rPr>
          <w:spacing w:val="-2"/>
          <w:lang w:val="en-IN"/>
        </w:rPr>
        <w:t xml:space="preserve"> </w:t>
      </w:r>
      <w:r w:rsidRPr="00F67E55">
        <w:rPr>
          <w:lang w:val="en-IN"/>
        </w:rPr>
        <w:t>að</w:t>
      </w:r>
      <w:r w:rsidRPr="00F67E55">
        <w:rPr>
          <w:spacing w:val="-2"/>
          <w:lang w:val="en-IN"/>
        </w:rPr>
        <w:t xml:space="preserve"> </w:t>
      </w:r>
      <w:r w:rsidRPr="00F67E55">
        <w:rPr>
          <w:lang w:val="en-IN"/>
        </w:rPr>
        <w:t>bæta</w:t>
      </w:r>
      <w:r w:rsidRPr="00F67E55">
        <w:rPr>
          <w:spacing w:val="-2"/>
          <w:lang w:val="en-IN"/>
        </w:rPr>
        <w:t xml:space="preserve"> </w:t>
      </w:r>
      <w:r w:rsidRPr="00F67E55">
        <w:rPr>
          <w:lang w:val="en-IN"/>
        </w:rPr>
        <w:t>rekjanleika</w:t>
      </w:r>
      <w:r w:rsidRPr="00F67E55">
        <w:rPr>
          <w:spacing w:val="-2"/>
          <w:lang w:val="en-IN"/>
        </w:rPr>
        <w:t xml:space="preserve"> </w:t>
      </w:r>
      <w:r w:rsidRPr="00F67E55">
        <w:rPr>
          <w:lang w:val="en-IN"/>
        </w:rPr>
        <w:t>líffræðilegra</w:t>
      </w:r>
      <w:r w:rsidRPr="00F67E55">
        <w:rPr>
          <w:spacing w:val="-2"/>
          <w:lang w:val="en-IN"/>
        </w:rPr>
        <w:t xml:space="preserve"> </w:t>
      </w:r>
      <w:r w:rsidRPr="00F67E55">
        <w:rPr>
          <w:lang w:val="en-IN"/>
        </w:rPr>
        <w:t>lyfja</w:t>
      </w:r>
      <w:r w:rsidRPr="00F67E55">
        <w:rPr>
          <w:spacing w:val="-2"/>
          <w:lang w:val="en-IN"/>
        </w:rPr>
        <w:t xml:space="preserve"> </w:t>
      </w:r>
      <w:r w:rsidRPr="00F67E55">
        <w:rPr>
          <w:lang w:val="en-IN"/>
        </w:rPr>
        <w:t>á</w:t>
      </w:r>
      <w:r w:rsidRPr="00F67E55">
        <w:rPr>
          <w:spacing w:val="-2"/>
          <w:lang w:val="en-IN"/>
        </w:rPr>
        <w:t xml:space="preserve"> </w:t>
      </w:r>
      <w:r w:rsidRPr="00F67E55">
        <w:rPr>
          <w:lang w:val="en-IN"/>
        </w:rPr>
        <w:t>að</w:t>
      </w:r>
      <w:r w:rsidRPr="00F67E55">
        <w:rPr>
          <w:spacing w:val="-2"/>
          <w:lang w:val="en-IN"/>
        </w:rPr>
        <w:t xml:space="preserve"> </w:t>
      </w:r>
      <w:r w:rsidRPr="00F67E55">
        <w:rPr>
          <w:lang w:val="en-IN"/>
        </w:rPr>
        <w:t>skrá</w:t>
      </w:r>
      <w:r w:rsidRPr="00F67E55">
        <w:rPr>
          <w:spacing w:val="-2"/>
          <w:lang w:val="en-IN"/>
        </w:rPr>
        <w:t xml:space="preserve"> </w:t>
      </w:r>
      <w:r w:rsidRPr="00F67E55">
        <w:rPr>
          <w:lang w:val="en-IN"/>
        </w:rPr>
        <w:t>sérlyfjaheiti</w:t>
      </w:r>
      <w:r w:rsidRPr="00F67E55">
        <w:rPr>
          <w:spacing w:val="-2"/>
          <w:lang w:val="en-IN"/>
        </w:rPr>
        <w:t xml:space="preserve"> </w:t>
      </w:r>
      <w:r w:rsidRPr="00F67E55">
        <w:rPr>
          <w:lang w:val="en-IN"/>
        </w:rPr>
        <w:t>og</w:t>
      </w:r>
      <w:r w:rsidRPr="00F67E55">
        <w:rPr>
          <w:spacing w:val="-2"/>
          <w:lang w:val="en-IN"/>
        </w:rPr>
        <w:t xml:space="preserve"> </w:t>
      </w:r>
      <w:r w:rsidRPr="00F67E55">
        <w:rPr>
          <w:lang w:val="en-IN"/>
        </w:rPr>
        <w:t>lotunúmur</w:t>
      </w:r>
      <w:r w:rsidRPr="00F67E55">
        <w:rPr>
          <w:spacing w:val="-2"/>
          <w:lang w:val="en-IN"/>
        </w:rPr>
        <w:t xml:space="preserve"> </w:t>
      </w:r>
      <w:r w:rsidRPr="00F67E55">
        <w:rPr>
          <w:lang w:val="en-IN"/>
        </w:rPr>
        <w:t>lyfsins</w:t>
      </w:r>
      <w:r w:rsidRPr="00F67E55">
        <w:rPr>
          <w:spacing w:val="-2"/>
          <w:lang w:val="en-IN"/>
        </w:rPr>
        <w:t xml:space="preserve"> </w:t>
      </w:r>
      <w:r w:rsidRPr="00F67E55">
        <w:rPr>
          <w:lang w:val="en-IN"/>
        </w:rPr>
        <w:t>sem</w:t>
      </w:r>
      <w:r w:rsidRPr="00F67E55">
        <w:rPr>
          <w:spacing w:val="-2"/>
          <w:lang w:val="en-IN"/>
        </w:rPr>
        <w:t xml:space="preserve"> </w:t>
      </w:r>
      <w:r w:rsidRPr="00F67E55">
        <w:rPr>
          <w:lang w:val="en-IN"/>
        </w:rPr>
        <w:t>gefið</w:t>
      </w:r>
      <w:r w:rsidRPr="00F67E55">
        <w:rPr>
          <w:spacing w:val="-2"/>
          <w:lang w:val="en-IN"/>
        </w:rPr>
        <w:t xml:space="preserve"> </w:t>
      </w:r>
      <w:r w:rsidRPr="00F67E55">
        <w:rPr>
          <w:lang w:val="en-IN"/>
        </w:rPr>
        <w:t>er</w:t>
      </w:r>
      <w:r w:rsidRPr="00F67E55">
        <w:rPr>
          <w:spacing w:val="-2"/>
          <w:lang w:val="en-IN"/>
        </w:rPr>
        <w:t xml:space="preserve"> </w:t>
      </w:r>
      <w:r w:rsidRPr="00F67E55">
        <w:rPr>
          <w:lang w:val="en-IN"/>
        </w:rPr>
        <w:t>á greinilegan hátt.</w:t>
      </w:r>
    </w:p>
    <w:p w14:paraId="64447561" w14:textId="77777777" w:rsidR="00431E20" w:rsidRPr="00F67E55" w:rsidRDefault="00431E20" w:rsidP="00651703">
      <w:pPr>
        <w:pStyle w:val="BodyText"/>
        <w:ind w:right="2"/>
        <w:rPr>
          <w:lang w:val="en-IN"/>
        </w:rPr>
      </w:pPr>
    </w:p>
    <w:p w14:paraId="3157F3F7" w14:textId="77777777" w:rsidR="001059D4" w:rsidRPr="00F67E55" w:rsidRDefault="007A6214" w:rsidP="00651703">
      <w:pPr>
        <w:pStyle w:val="BodyText"/>
        <w:ind w:right="2"/>
        <w:rPr>
          <w:lang w:val="en-IN"/>
        </w:rPr>
      </w:pPr>
      <w:r w:rsidRPr="00F67E55">
        <w:rPr>
          <w:u w:val="single"/>
          <w:lang w:val="en-IN"/>
        </w:rPr>
        <w:t>Leiðbeiningar</w:t>
      </w:r>
      <w:r w:rsidRPr="00F67E55">
        <w:rPr>
          <w:spacing w:val="-8"/>
          <w:u w:val="single"/>
          <w:lang w:val="en-IN"/>
        </w:rPr>
        <w:t xml:space="preserve"> </w:t>
      </w:r>
      <w:r w:rsidRPr="00F67E55">
        <w:rPr>
          <w:u w:val="single"/>
          <w:lang w:val="en-IN"/>
        </w:rPr>
        <w:t>um</w:t>
      </w:r>
      <w:r w:rsidRPr="00F67E55">
        <w:rPr>
          <w:spacing w:val="-7"/>
          <w:u w:val="single"/>
          <w:lang w:val="en-IN"/>
        </w:rPr>
        <w:t xml:space="preserve"> </w:t>
      </w:r>
      <w:r w:rsidRPr="00F67E55">
        <w:rPr>
          <w:spacing w:val="-2"/>
          <w:u w:val="single"/>
          <w:lang w:val="en-IN"/>
        </w:rPr>
        <w:t>þynningu:</w:t>
      </w:r>
    </w:p>
    <w:p w14:paraId="16370986" w14:textId="77777777" w:rsidR="001059D4" w:rsidRPr="00F67E55" w:rsidRDefault="001059D4" w:rsidP="00651703">
      <w:pPr>
        <w:pStyle w:val="BodyText"/>
        <w:ind w:right="2"/>
        <w:rPr>
          <w:lang w:val="en-IN"/>
        </w:rPr>
      </w:pPr>
    </w:p>
    <w:p w14:paraId="58751565" w14:textId="77777777" w:rsidR="001059D4" w:rsidRPr="00F67E55" w:rsidRDefault="007A6214" w:rsidP="00651703">
      <w:pPr>
        <w:pStyle w:val="BodyText"/>
        <w:ind w:right="2"/>
        <w:rPr>
          <w:lang w:val="en-IN"/>
        </w:rPr>
      </w:pPr>
      <w:r w:rsidRPr="00F67E55">
        <w:rPr>
          <w:lang w:val="en-IN"/>
        </w:rPr>
        <w:t>Heilbrigðisstarfsmaður</w:t>
      </w:r>
      <w:r w:rsidRPr="00F67E55">
        <w:rPr>
          <w:spacing w:val="-8"/>
          <w:lang w:val="en-IN"/>
        </w:rPr>
        <w:t xml:space="preserve"> </w:t>
      </w:r>
      <w:r w:rsidRPr="00F67E55">
        <w:rPr>
          <w:lang w:val="en-IN"/>
        </w:rPr>
        <w:t>á</w:t>
      </w:r>
      <w:r w:rsidRPr="00F67E55">
        <w:rPr>
          <w:spacing w:val="-7"/>
          <w:lang w:val="en-IN"/>
        </w:rPr>
        <w:t xml:space="preserve"> </w:t>
      </w:r>
      <w:r w:rsidRPr="00F67E55">
        <w:rPr>
          <w:lang w:val="en-IN"/>
        </w:rPr>
        <w:t>að</w:t>
      </w:r>
      <w:r w:rsidRPr="00F67E55">
        <w:rPr>
          <w:spacing w:val="-8"/>
          <w:lang w:val="en-IN"/>
        </w:rPr>
        <w:t xml:space="preserve"> </w:t>
      </w:r>
      <w:r w:rsidRPr="00F67E55">
        <w:rPr>
          <w:lang w:val="en-IN"/>
        </w:rPr>
        <w:t>þynna</w:t>
      </w:r>
      <w:r w:rsidRPr="00F67E55">
        <w:rPr>
          <w:spacing w:val="-7"/>
          <w:lang w:val="en-IN"/>
        </w:rPr>
        <w:t xml:space="preserve"> </w:t>
      </w:r>
      <w:r w:rsidRPr="00F67E55">
        <w:rPr>
          <w:lang w:val="en-IN"/>
        </w:rPr>
        <w:t>og</w:t>
      </w:r>
      <w:r w:rsidRPr="00F67E55">
        <w:rPr>
          <w:spacing w:val="-7"/>
          <w:lang w:val="en-IN"/>
        </w:rPr>
        <w:t xml:space="preserve"> </w:t>
      </w:r>
      <w:r w:rsidRPr="00F67E55">
        <w:rPr>
          <w:lang w:val="en-IN"/>
        </w:rPr>
        <w:t>undirbúa</w:t>
      </w:r>
      <w:r w:rsidRPr="00F67E55">
        <w:rPr>
          <w:spacing w:val="-8"/>
          <w:lang w:val="en-IN"/>
        </w:rPr>
        <w:t xml:space="preserve"> </w:t>
      </w:r>
      <w:r w:rsidR="004836BC" w:rsidRPr="00F67E55">
        <w:rPr>
          <w:lang w:val="en-IN"/>
        </w:rPr>
        <w:t xml:space="preserve">Yesintek </w:t>
      </w:r>
      <w:r w:rsidRPr="00F67E55">
        <w:rPr>
          <w:lang w:val="en-IN"/>
        </w:rPr>
        <w:t>innrennslisþykkni,</w:t>
      </w:r>
      <w:r w:rsidRPr="00F67E55">
        <w:rPr>
          <w:spacing w:val="-7"/>
          <w:lang w:val="en-IN"/>
        </w:rPr>
        <w:t xml:space="preserve"> </w:t>
      </w:r>
      <w:r w:rsidRPr="00F67E55">
        <w:rPr>
          <w:lang w:val="en-IN"/>
        </w:rPr>
        <w:t>lausn</w:t>
      </w:r>
      <w:r w:rsidRPr="00F67E55">
        <w:rPr>
          <w:spacing w:val="-7"/>
          <w:lang w:val="en-IN"/>
        </w:rPr>
        <w:t xml:space="preserve"> </w:t>
      </w:r>
      <w:r w:rsidRPr="00F67E55">
        <w:rPr>
          <w:lang w:val="en-IN"/>
        </w:rPr>
        <w:t>að</w:t>
      </w:r>
      <w:r w:rsidRPr="00F67E55">
        <w:rPr>
          <w:spacing w:val="-7"/>
          <w:lang w:val="en-IN"/>
        </w:rPr>
        <w:t xml:space="preserve"> </w:t>
      </w:r>
      <w:r w:rsidRPr="00F67E55">
        <w:rPr>
          <w:lang w:val="en-IN"/>
        </w:rPr>
        <w:t>viðhafðri</w:t>
      </w:r>
      <w:r w:rsidRPr="00F67E55">
        <w:rPr>
          <w:spacing w:val="-7"/>
          <w:lang w:val="en-IN"/>
        </w:rPr>
        <w:t xml:space="preserve"> </w:t>
      </w:r>
      <w:r w:rsidRPr="00F67E55">
        <w:rPr>
          <w:spacing w:val="-2"/>
          <w:lang w:val="en-IN"/>
        </w:rPr>
        <w:t>smitgát.</w:t>
      </w:r>
    </w:p>
    <w:p w14:paraId="1EC2BAFB" w14:textId="77777777" w:rsidR="001059D4" w:rsidRPr="00F67E55" w:rsidRDefault="001059D4" w:rsidP="00651703">
      <w:pPr>
        <w:pStyle w:val="BodyText"/>
        <w:ind w:right="2"/>
        <w:rPr>
          <w:lang w:val="en-IN"/>
        </w:rPr>
      </w:pPr>
    </w:p>
    <w:p w14:paraId="2F8BE941" w14:textId="77777777" w:rsidR="001059D4" w:rsidRPr="00F67E55" w:rsidRDefault="007A6214" w:rsidP="006D01F6">
      <w:pPr>
        <w:pStyle w:val="ListParagraph"/>
        <w:numPr>
          <w:ilvl w:val="0"/>
          <w:numId w:val="12"/>
        </w:numPr>
        <w:tabs>
          <w:tab w:val="left" w:pos="567"/>
        </w:tabs>
        <w:ind w:left="567" w:right="2"/>
        <w:rPr>
          <w:lang w:val="en-IN"/>
        </w:rPr>
      </w:pPr>
      <w:r w:rsidRPr="00F67E55">
        <w:rPr>
          <w:lang w:val="en-IN"/>
        </w:rPr>
        <w:t xml:space="preserve">Reiknið út skammtinn og fjölda </w:t>
      </w:r>
      <w:r w:rsidR="004836BC" w:rsidRPr="00F67E55">
        <w:rPr>
          <w:lang w:val="en-IN"/>
        </w:rPr>
        <w:t xml:space="preserve">Yesintek </w:t>
      </w:r>
      <w:r w:rsidRPr="00F67E55">
        <w:rPr>
          <w:lang w:val="en-IN"/>
        </w:rPr>
        <w:t>hettuglasa sem þarf, byggt á þyngd sjúklings (sjá kafla</w:t>
      </w:r>
      <w:r w:rsidRPr="00F67E55">
        <w:rPr>
          <w:spacing w:val="-2"/>
          <w:lang w:val="en-IN"/>
        </w:rPr>
        <w:t xml:space="preserve"> </w:t>
      </w:r>
      <w:r w:rsidRPr="00F67E55">
        <w:rPr>
          <w:lang w:val="en-IN"/>
        </w:rPr>
        <w:t>3,</w:t>
      </w:r>
      <w:r w:rsidRPr="00F67E55">
        <w:rPr>
          <w:spacing w:val="-5"/>
          <w:lang w:val="en-IN"/>
        </w:rPr>
        <w:t xml:space="preserve"> </w:t>
      </w:r>
      <w:r w:rsidRPr="00F67E55">
        <w:rPr>
          <w:lang w:val="en-IN"/>
        </w:rPr>
        <w:t>töflu</w:t>
      </w:r>
      <w:r w:rsidRPr="00F67E55">
        <w:rPr>
          <w:spacing w:val="-2"/>
          <w:lang w:val="en-IN"/>
        </w:rPr>
        <w:t xml:space="preserve"> </w:t>
      </w:r>
      <w:r w:rsidRPr="00F67E55">
        <w:rPr>
          <w:lang w:val="en-IN"/>
        </w:rPr>
        <w:t>1).</w:t>
      </w:r>
      <w:r w:rsidRPr="00F67E55">
        <w:rPr>
          <w:spacing w:val="-3"/>
          <w:lang w:val="en-IN"/>
        </w:rPr>
        <w:t xml:space="preserve"> </w:t>
      </w:r>
      <w:r w:rsidRPr="00F67E55">
        <w:rPr>
          <w:lang w:val="en-IN"/>
        </w:rPr>
        <w:t>Hvert</w:t>
      </w:r>
      <w:r w:rsidRPr="00F67E55">
        <w:rPr>
          <w:spacing w:val="-3"/>
          <w:lang w:val="en-IN"/>
        </w:rPr>
        <w:t xml:space="preserve"> </w:t>
      </w:r>
      <w:r w:rsidRPr="00F67E55">
        <w:rPr>
          <w:lang w:val="en-IN"/>
        </w:rPr>
        <w:t>26</w:t>
      </w:r>
      <w:r w:rsidRPr="00F67E55">
        <w:rPr>
          <w:spacing w:val="-5"/>
          <w:lang w:val="en-IN"/>
        </w:rPr>
        <w:t xml:space="preserve"> </w:t>
      </w:r>
      <w:r w:rsidRPr="00F67E55">
        <w:rPr>
          <w:lang w:val="en-IN"/>
        </w:rPr>
        <w:t>ml</w:t>
      </w:r>
      <w:r w:rsidRPr="00F67E55">
        <w:rPr>
          <w:spacing w:val="-1"/>
          <w:lang w:val="en-IN"/>
        </w:rPr>
        <w:t xml:space="preserve"> </w:t>
      </w:r>
      <w:r w:rsidR="004836BC" w:rsidRPr="00F67E55">
        <w:rPr>
          <w:lang w:val="en-IN"/>
        </w:rPr>
        <w:t xml:space="preserve">Yesintek </w:t>
      </w:r>
      <w:r w:rsidRPr="00F67E55">
        <w:rPr>
          <w:lang w:val="en-IN"/>
        </w:rPr>
        <w:t>hettuglas</w:t>
      </w:r>
      <w:r w:rsidRPr="00F67E55">
        <w:rPr>
          <w:spacing w:val="-3"/>
          <w:lang w:val="en-IN"/>
        </w:rPr>
        <w:t xml:space="preserve"> </w:t>
      </w:r>
      <w:r w:rsidRPr="00F67E55">
        <w:rPr>
          <w:lang w:val="en-IN"/>
        </w:rPr>
        <w:t>inniheldur</w:t>
      </w:r>
      <w:r w:rsidRPr="00F67E55">
        <w:rPr>
          <w:spacing w:val="-1"/>
          <w:lang w:val="en-IN"/>
        </w:rPr>
        <w:t xml:space="preserve"> </w:t>
      </w:r>
      <w:r w:rsidRPr="00F67E55">
        <w:rPr>
          <w:lang w:val="en-IN"/>
        </w:rPr>
        <w:t>130</w:t>
      </w:r>
      <w:r w:rsidRPr="00F67E55">
        <w:rPr>
          <w:spacing w:val="-2"/>
          <w:lang w:val="en-IN"/>
        </w:rPr>
        <w:t xml:space="preserve"> </w:t>
      </w:r>
      <w:r w:rsidRPr="00F67E55">
        <w:rPr>
          <w:lang w:val="en-IN"/>
        </w:rPr>
        <w:t>mg</w:t>
      </w:r>
      <w:r w:rsidRPr="00F67E55">
        <w:rPr>
          <w:spacing w:val="-4"/>
          <w:lang w:val="en-IN"/>
        </w:rPr>
        <w:t xml:space="preserve"> </w:t>
      </w:r>
      <w:r w:rsidRPr="00F67E55">
        <w:rPr>
          <w:lang w:val="en-IN"/>
        </w:rPr>
        <w:t>ustekinumab.</w:t>
      </w:r>
      <w:r w:rsidRPr="00F67E55">
        <w:rPr>
          <w:spacing w:val="-3"/>
          <w:lang w:val="en-IN"/>
        </w:rPr>
        <w:t xml:space="preserve"> </w:t>
      </w:r>
      <w:r w:rsidRPr="00F67E55">
        <w:rPr>
          <w:lang w:val="en-IN"/>
        </w:rPr>
        <w:t>Notið</w:t>
      </w:r>
      <w:r w:rsidRPr="00F67E55">
        <w:rPr>
          <w:spacing w:val="-3"/>
          <w:lang w:val="en-IN"/>
        </w:rPr>
        <w:t xml:space="preserve"> </w:t>
      </w:r>
      <w:r w:rsidRPr="00F67E55">
        <w:rPr>
          <w:lang w:val="en-IN"/>
        </w:rPr>
        <w:t xml:space="preserve">aðeins heil </w:t>
      </w:r>
      <w:r w:rsidR="001D6335" w:rsidRPr="00F67E55">
        <w:rPr>
          <w:lang w:val="en-IN"/>
        </w:rPr>
        <w:t>Yesintek</w:t>
      </w:r>
      <w:r w:rsidRPr="00F67E55">
        <w:rPr>
          <w:lang w:val="en-IN"/>
        </w:rPr>
        <w:t xml:space="preserve"> hettuglös.</w:t>
      </w:r>
    </w:p>
    <w:p w14:paraId="258033B0" w14:textId="77777777" w:rsidR="001059D4" w:rsidRPr="00F67E55" w:rsidRDefault="007A6214" w:rsidP="006D01F6">
      <w:pPr>
        <w:pStyle w:val="ListParagraph"/>
        <w:numPr>
          <w:ilvl w:val="0"/>
          <w:numId w:val="12"/>
        </w:numPr>
        <w:tabs>
          <w:tab w:val="left" w:pos="567"/>
        </w:tabs>
        <w:ind w:left="567" w:right="2"/>
        <w:rPr>
          <w:lang w:val="en-IN"/>
        </w:rPr>
      </w:pPr>
      <w:r w:rsidRPr="00F67E55">
        <w:rPr>
          <w:lang w:val="en-IN"/>
        </w:rPr>
        <w:t xml:space="preserve">Dragið upp og fleygið sama magni af natríumklóríð 9 mg/ml (0,9%) lausninni úr 250 ml innrennslispokanum og því magni </w:t>
      </w:r>
      <w:r w:rsidR="004836BC" w:rsidRPr="00F67E55">
        <w:rPr>
          <w:lang w:val="en-IN"/>
        </w:rPr>
        <w:t xml:space="preserve">Yesintek </w:t>
      </w:r>
      <w:r w:rsidRPr="00F67E55">
        <w:rPr>
          <w:lang w:val="en-IN"/>
        </w:rPr>
        <w:t>sem á að bæta í pokann (fleygið 26 ml af natríumklóríði</w:t>
      </w:r>
      <w:r w:rsidRPr="00F67E55">
        <w:rPr>
          <w:spacing w:val="-4"/>
          <w:lang w:val="en-IN"/>
        </w:rPr>
        <w:t xml:space="preserve"> </w:t>
      </w:r>
      <w:r w:rsidRPr="00F67E55">
        <w:rPr>
          <w:lang w:val="en-IN"/>
        </w:rPr>
        <w:t>fyrir</w:t>
      </w:r>
      <w:r w:rsidRPr="00F67E55">
        <w:rPr>
          <w:spacing w:val="-3"/>
          <w:lang w:val="en-IN"/>
        </w:rPr>
        <w:t xml:space="preserve"> </w:t>
      </w:r>
      <w:r w:rsidRPr="00F67E55">
        <w:rPr>
          <w:lang w:val="en-IN"/>
        </w:rPr>
        <w:t>hvert</w:t>
      </w:r>
      <w:r w:rsidRPr="00F67E55">
        <w:rPr>
          <w:spacing w:val="-1"/>
          <w:lang w:val="en-IN"/>
        </w:rPr>
        <w:t xml:space="preserve"> </w:t>
      </w:r>
      <w:r w:rsidR="004836BC" w:rsidRPr="00F67E55">
        <w:rPr>
          <w:lang w:val="en-IN"/>
        </w:rPr>
        <w:t xml:space="preserve">Yesintek </w:t>
      </w:r>
      <w:r w:rsidRPr="00F67E55">
        <w:rPr>
          <w:lang w:val="en-IN"/>
        </w:rPr>
        <w:t>hettuglas</w:t>
      </w:r>
      <w:r w:rsidRPr="00F67E55">
        <w:rPr>
          <w:spacing w:val="-3"/>
          <w:lang w:val="en-IN"/>
        </w:rPr>
        <w:t xml:space="preserve"> </w:t>
      </w:r>
      <w:r w:rsidRPr="00F67E55">
        <w:rPr>
          <w:lang w:val="en-IN"/>
        </w:rPr>
        <w:t>sem</w:t>
      </w:r>
      <w:r w:rsidRPr="00F67E55">
        <w:rPr>
          <w:spacing w:val="-3"/>
          <w:lang w:val="en-IN"/>
        </w:rPr>
        <w:t xml:space="preserve"> </w:t>
      </w:r>
      <w:r w:rsidRPr="00F67E55">
        <w:rPr>
          <w:lang w:val="en-IN"/>
        </w:rPr>
        <w:t>þarf,</w:t>
      </w:r>
      <w:r w:rsidRPr="00F67E55">
        <w:rPr>
          <w:spacing w:val="-2"/>
          <w:lang w:val="en-IN"/>
        </w:rPr>
        <w:t xml:space="preserve"> </w:t>
      </w:r>
      <w:r w:rsidRPr="00F67E55">
        <w:rPr>
          <w:lang w:val="en-IN"/>
        </w:rPr>
        <w:t>fyrir</w:t>
      </w:r>
      <w:r w:rsidRPr="00F67E55">
        <w:rPr>
          <w:spacing w:val="-3"/>
          <w:lang w:val="en-IN"/>
        </w:rPr>
        <w:t xml:space="preserve"> </w:t>
      </w:r>
      <w:r w:rsidRPr="00F67E55">
        <w:rPr>
          <w:lang w:val="en-IN"/>
        </w:rPr>
        <w:t>2</w:t>
      </w:r>
      <w:r w:rsidRPr="00F67E55">
        <w:rPr>
          <w:spacing w:val="-2"/>
          <w:lang w:val="en-IN"/>
        </w:rPr>
        <w:t xml:space="preserve"> </w:t>
      </w:r>
      <w:r w:rsidRPr="00F67E55">
        <w:rPr>
          <w:lang w:val="en-IN"/>
        </w:rPr>
        <w:t>hettuglös</w:t>
      </w:r>
      <w:r w:rsidRPr="00F67E55">
        <w:rPr>
          <w:spacing w:val="-3"/>
          <w:lang w:val="en-IN"/>
        </w:rPr>
        <w:t xml:space="preserve"> </w:t>
      </w:r>
      <w:r w:rsidRPr="00F67E55">
        <w:rPr>
          <w:lang w:val="en-IN"/>
        </w:rPr>
        <w:t>er</w:t>
      </w:r>
      <w:r w:rsidRPr="00F67E55">
        <w:rPr>
          <w:spacing w:val="-1"/>
          <w:lang w:val="en-IN"/>
        </w:rPr>
        <w:t xml:space="preserve"> </w:t>
      </w:r>
      <w:r w:rsidRPr="00F67E55">
        <w:rPr>
          <w:lang w:val="en-IN"/>
        </w:rPr>
        <w:t>52</w:t>
      </w:r>
      <w:r w:rsidRPr="00F67E55">
        <w:rPr>
          <w:spacing w:val="-2"/>
          <w:lang w:val="en-IN"/>
        </w:rPr>
        <w:t xml:space="preserve"> </w:t>
      </w:r>
      <w:r w:rsidRPr="00F67E55">
        <w:rPr>
          <w:lang w:val="en-IN"/>
        </w:rPr>
        <w:t>ml</w:t>
      </w:r>
      <w:r w:rsidRPr="00F67E55">
        <w:rPr>
          <w:spacing w:val="-3"/>
          <w:lang w:val="en-IN"/>
        </w:rPr>
        <w:t xml:space="preserve"> </w:t>
      </w:r>
      <w:r w:rsidRPr="00F67E55">
        <w:rPr>
          <w:lang w:val="en-IN"/>
        </w:rPr>
        <w:t>fleygt,</w:t>
      </w:r>
      <w:r w:rsidRPr="00F67E55">
        <w:rPr>
          <w:spacing w:val="-2"/>
          <w:lang w:val="en-IN"/>
        </w:rPr>
        <w:t xml:space="preserve"> </w:t>
      </w:r>
      <w:r w:rsidRPr="00F67E55">
        <w:rPr>
          <w:lang w:val="en-IN"/>
        </w:rPr>
        <w:t>fyrir 3 hettuglös er 78 ml fleygt og fyrir 4 hettuglös er 104 ml fleygt).</w:t>
      </w:r>
    </w:p>
    <w:p w14:paraId="424BAEF2" w14:textId="77777777" w:rsidR="001059D4" w:rsidRPr="00F67E55" w:rsidRDefault="007A6214" w:rsidP="006D01F6">
      <w:pPr>
        <w:pStyle w:val="ListParagraph"/>
        <w:numPr>
          <w:ilvl w:val="0"/>
          <w:numId w:val="12"/>
        </w:numPr>
        <w:tabs>
          <w:tab w:val="left" w:pos="567"/>
        </w:tabs>
        <w:ind w:left="567" w:right="2"/>
        <w:rPr>
          <w:lang w:val="en-IN"/>
        </w:rPr>
      </w:pPr>
      <w:r w:rsidRPr="00F67E55">
        <w:rPr>
          <w:lang w:val="en-IN"/>
        </w:rPr>
        <w:t xml:space="preserve">Dragið 26 ml af </w:t>
      </w:r>
      <w:r w:rsidR="004836BC" w:rsidRPr="00F67E55">
        <w:rPr>
          <w:lang w:val="en-IN"/>
        </w:rPr>
        <w:t xml:space="preserve">Yesintek </w:t>
      </w:r>
      <w:r w:rsidRPr="00F67E55">
        <w:rPr>
          <w:lang w:val="en-IN"/>
        </w:rPr>
        <w:t>upp úr hverju hettuglasi sem þarf að nota og bætið í 250 ml innrennslispokann.</w:t>
      </w:r>
      <w:r w:rsidRPr="00F67E55">
        <w:rPr>
          <w:spacing w:val="-2"/>
          <w:lang w:val="en-IN"/>
        </w:rPr>
        <w:t xml:space="preserve"> </w:t>
      </w:r>
      <w:r w:rsidRPr="00F67E55">
        <w:rPr>
          <w:lang w:val="en-IN"/>
        </w:rPr>
        <w:t>Endanlegt</w:t>
      </w:r>
      <w:r w:rsidRPr="00F67E55">
        <w:rPr>
          <w:spacing w:val="-4"/>
          <w:lang w:val="en-IN"/>
        </w:rPr>
        <w:t xml:space="preserve"> </w:t>
      </w:r>
      <w:r w:rsidRPr="00F67E55">
        <w:rPr>
          <w:lang w:val="en-IN"/>
        </w:rPr>
        <w:t>magn</w:t>
      </w:r>
      <w:r w:rsidRPr="00F67E55">
        <w:rPr>
          <w:spacing w:val="-4"/>
          <w:lang w:val="en-IN"/>
        </w:rPr>
        <w:t xml:space="preserve"> </w:t>
      </w:r>
      <w:r w:rsidRPr="00F67E55">
        <w:rPr>
          <w:lang w:val="en-IN"/>
        </w:rPr>
        <w:t>í</w:t>
      </w:r>
      <w:r w:rsidRPr="00F67E55">
        <w:rPr>
          <w:spacing w:val="-3"/>
          <w:lang w:val="en-IN"/>
        </w:rPr>
        <w:t xml:space="preserve"> </w:t>
      </w:r>
      <w:r w:rsidRPr="00F67E55">
        <w:rPr>
          <w:lang w:val="en-IN"/>
        </w:rPr>
        <w:t>innrennslispokanum</w:t>
      </w:r>
      <w:r w:rsidRPr="00F67E55">
        <w:rPr>
          <w:spacing w:val="-3"/>
          <w:lang w:val="en-IN"/>
        </w:rPr>
        <w:t xml:space="preserve"> </w:t>
      </w:r>
      <w:r w:rsidRPr="00F67E55">
        <w:rPr>
          <w:lang w:val="en-IN"/>
        </w:rPr>
        <w:t>á</w:t>
      </w:r>
      <w:r w:rsidRPr="00F67E55">
        <w:rPr>
          <w:spacing w:val="-3"/>
          <w:lang w:val="en-IN"/>
        </w:rPr>
        <w:t xml:space="preserve"> </w:t>
      </w:r>
      <w:r w:rsidRPr="00F67E55">
        <w:rPr>
          <w:lang w:val="en-IN"/>
        </w:rPr>
        <w:t>að</w:t>
      </w:r>
      <w:r w:rsidRPr="00F67E55">
        <w:rPr>
          <w:spacing w:val="-3"/>
          <w:lang w:val="en-IN"/>
        </w:rPr>
        <w:t xml:space="preserve"> </w:t>
      </w:r>
      <w:r w:rsidRPr="00F67E55">
        <w:rPr>
          <w:lang w:val="en-IN"/>
        </w:rPr>
        <w:t>vera</w:t>
      </w:r>
      <w:r w:rsidRPr="00F67E55">
        <w:rPr>
          <w:spacing w:val="-3"/>
          <w:lang w:val="en-IN"/>
        </w:rPr>
        <w:t xml:space="preserve"> </w:t>
      </w:r>
      <w:r w:rsidRPr="00F67E55">
        <w:rPr>
          <w:lang w:val="en-IN"/>
        </w:rPr>
        <w:t>250</w:t>
      </w:r>
      <w:r w:rsidRPr="00F67E55">
        <w:rPr>
          <w:spacing w:val="-2"/>
          <w:lang w:val="en-IN"/>
        </w:rPr>
        <w:t xml:space="preserve"> </w:t>
      </w:r>
      <w:r w:rsidRPr="00F67E55">
        <w:rPr>
          <w:lang w:val="en-IN"/>
        </w:rPr>
        <w:t>ml.</w:t>
      </w:r>
      <w:r w:rsidRPr="00F67E55">
        <w:rPr>
          <w:spacing w:val="-2"/>
          <w:lang w:val="en-IN"/>
        </w:rPr>
        <w:t xml:space="preserve"> </w:t>
      </w:r>
      <w:r w:rsidRPr="00F67E55">
        <w:rPr>
          <w:lang w:val="en-IN"/>
        </w:rPr>
        <w:t>Blandið</w:t>
      </w:r>
      <w:r w:rsidRPr="00F67E55">
        <w:rPr>
          <w:spacing w:val="-3"/>
          <w:lang w:val="en-IN"/>
        </w:rPr>
        <w:t xml:space="preserve"> </w:t>
      </w:r>
      <w:r w:rsidRPr="00F67E55">
        <w:rPr>
          <w:lang w:val="en-IN"/>
        </w:rPr>
        <w:t>gætilega.</w:t>
      </w:r>
    </w:p>
    <w:p w14:paraId="6C8342BE" w14:textId="77777777" w:rsidR="001059D4" w:rsidRPr="00F67E55" w:rsidRDefault="007A6214" w:rsidP="006D01F6">
      <w:pPr>
        <w:pStyle w:val="ListParagraph"/>
        <w:numPr>
          <w:ilvl w:val="0"/>
          <w:numId w:val="12"/>
        </w:numPr>
        <w:tabs>
          <w:tab w:val="left" w:pos="567"/>
        </w:tabs>
        <w:ind w:left="567" w:right="2"/>
        <w:rPr>
          <w:lang w:val="en-IN"/>
        </w:rPr>
      </w:pPr>
      <w:r w:rsidRPr="00F67E55">
        <w:rPr>
          <w:lang w:val="en-IN"/>
        </w:rPr>
        <w:t>Skoðið</w:t>
      </w:r>
      <w:r w:rsidRPr="00F67E55">
        <w:rPr>
          <w:spacing w:val="-3"/>
          <w:lang w:val="en-IN"/>
        </w:rPr>
        <w:t xml:space="preserve"> </w:t>
      </w:r>
      <w:r w:rsidRPr="00F67E55">
        <w:rPr>
          <w:lang w:val="en-IN"/>
        </w:rPr>
        <w:t>þynntu</w:t>
      </w:r>
      <w:r w:rsidRPr="00F67E55">
        <w:rPr>
          <w:spacing w:val="-3"/>
          <w:lang w:val="en-IN"/>
        </w:rPr>
        <w:t xml:space="preserve"> </w:t>
      </w:r>
      <w:r w:rsidRPr="00F67E55">
        <w:rPr>
          <w:lang w:val="en-IN"/>
        </w:rPr>
        <w:t>lausnina</w:t>
      </w:r>
      <w:r w:rsidRPr="00F67E55">
        <w:rPr>
          <w:spacing w:val="-3"/>
          <w:lang w:val="en-IN"/>
        </w:rPr>
        <w:t xml:space="preserve"> </w:t>
      </w:r>
      <w:r w:rsidRPr="00F67E55">
        <w:rPr>
          <w:lang w:val="en-IN"/>
        </w:rPr>
        <w:t>fyrir</w:t>
      </w:r>
      <w:r w:rsidRPr="00F67E55">
        <w:rPr>
          <w:spacing w:val="-3"/>
          <w:lang w:val="en-IN"/>
        </w:rPr>
        <w:t xml:space="preserve"> </w:t>
      </w:r>
      <w:r w:rsidRPr="00F67E55">
        <w:rPr>
          <w:lang w:val="en-IN"/>
        </w:rPr>
        <w:t>gjöf.</w:t>
      </w:r>
      <w:r w:rsidRPr="00F67E55">
        <w:rPr>
          <w:spacing w:val="-2"/>
          <w:lang w:val="en-IN"/>
        </w:rPr>
        <w:t xml:space="preserve"> </w:t>
      </w:r>
      <w:r w:rsidRPr="00F67E55">
        <w:rPr>
          <w:lang w:val="en-IN"/>
        </w:rPr>
        <w:t>Notið</w:t>
      </w:r>
      <w:r w:rsidRPr="00F67E55">
        <w:rPr>
          <w:spacing w:val="-3"/>
          <w:lang w:val="en-IN"/>
        </w:rPr>
        <w:t xml:space="preserve"> </w:t>
      </w:r>
      <w:r w:rsidRPr="00F67E55">
        <w:rPr>
          <w:lang w:val="en-IN"/>
        </w:rPr>
        <w:t>lausnina</w:t>
      </w:r>
      <w:r w:rsidRPr="00F67E55">
        <w:rPr>
          <w:spacing w:val="-3"/>
          <w:lang w:val="en-IN"/>
        </w:rPr>
        <w:t xml:space="preserve"> </w:t>
      </w:r>
      <w:r w:rsidRPr="00F67E55">
        <w:rPr>
          <w:lang w:val="en-IN"/>
        </w:rPr>
        <w:t>ekki</w:t>
      </w:r>
      <w:r w:rsidRPr="00F67E55">
        <w:rPr>
          <w:spacing w:val="-3"/>
          <w:lang w:val="en-IN"/>
        </w:rPr>
        <w:t xml:space="preserve"> </w:t>
      </w:r>
      <w:r w:rsidRPr="00F67E55">
        <w:rPr>
          <w:lang w:val="en-IN"/>
        </w:rPr>
        <w:t>ef</w:t>
      </w:r>
      <w:r w:rsidRPr="00F67E55">
        <w:rPr>
          <w:spacing w:val="-3"/>
          <w:lang w:val="en-IN"/>
        </w:rPr>
        <w:t xml:space="preserve"> </w:t>
      </w:r>
      <w:r w:rsidRPr="00F67E55">
        <w:rPr>
          <w:lang w:val="en-IN"/>
        </w:rPr>
        <w:t>hún</w:t>
      </w:r>
      <w:r w:rsidRPr="00F67E55">
        <w:rPr>
          <w:spacing w:val="-3"/>
          <w:lang w:val="en-IN"/>
        </w:rPr>
        <w:t xml:space="preserve"> </w:t>
      </w:r>
      <w:r w:rsidRPr="00F67E55">
        <w:rPr>
          <w:lang w:val="en-IN"/>
        </w:rPr>
        <w:t>inniheldur</w:t>
      </w:r>
      <w:r w:rsidRPr="00F67E55">
        <w:rPr>
          <w:spacing w:val="-3"/>
          <w:lang w:val="en-IN"/>
        </w:rPr>
        <w:t xml:space="preserve"> </w:t>
      </w:r>
      <w:r w:rsidRPr="00F67E55">
        <w:rPr>
          <w:lang w:val="en-IN"/>
        </w:rPr>
        <w:t>sjáanlegar</w:t>
      </w:r>
      <w:r w:rsidRPr="00F67E55">
        <w:rPr>
          <w:spacing w:val="-3"/>
          <w:lang w:val="en-IN"/>
        </w:rPr>
        <w:t xml:space="preserve"> </w:t>
      </w:r>
      <w:r w:rsidRPr="00F67E55">
        <w:rPr>
          <w:lang w:val="en-IN"/>
        </w:rPr>
        <w:t>ógegnsæjar agnir, er mislit eða inniheldur aðskotaagnir.</w:t>
      </w:r>
    </w:p>
    <w:p w14:paraId="02A46225" w14:textId="77777777" w:rsidR="001059D4" w:rsidRPr="00F67E55" w:rsidRDefault="007A6214" w:rsidP="006D01F6">
      <w:pPr>
        <w:pStyle w:val="ListParagraph"/>
        <w:numPr>
          <w:ilvl w:val="0"/>
          <w:numId w:val="12"/>
        </w:numPr>
        <w:tabs>
          <w:tab w:val="left" w:pos="567"/>
        </w:tabs>
        <w:ind w:left="567" w:right="2"/>
        <w:rPr>
          <w:lang w:val="en-IN"/>
        </w:rPr>
      </w:pPr>
      <w:r w:rsidRPr="00F67E55">
        <w:rPr>
          <w:lang w:val="en-IN"/>
        </w:rPr>
        <w:t>Gefið</w:t>
      </w:r>
      <w:r w:rsidRPr="00F67E55">
        <w:rPr>
          <w:spacing w:val="-3"/>
          <w:lang w:val="en-IN"/>
        </w:rPr>
        <w:t xml:space="preserve"> </w:t>
      </w:r>
      <w:r w:rsidRPr="00F67E55">
        <w:rPr>
          <w:lang w:val="en-IN"/>
        </w:rPr>
        <w:t>þynntu</w:t>
      </w:r>
      <w:r w:rsidRPr="00F67E55">
        <w:rPr>
          <w:spacing w:val="-3"/>
          <w:lang w:val="en-IN"/>
        </w:rPr>
        <w:t xml:space="preserve"> </w:t>
      </w:r>
      <w:r w:rsidRPr="00F67E55">
        <w:rPr>
          <w:lang w:val="en-IN"/>
        </w:rPr>
        <w:t>lausnina</w:t>
      </w:r>
      <w:r w:rsidRPr="00F67E55">
        <w:rPr>
          <w:spacing w:val="-3"/>
          <w:lang w:val="en-IN"/>
        </w:rPr>
        <w:t xml:space="preserve"> </w:t>
      </w:r>
      <w:r w:rsidRPr="00F67E55">
        <w:rPr>
          <w:lang w:val="en-IN"/>
        </w:rPr>
        <w:t>á</w:t>
      </w:r>
      <w:r w:rsidRPr="00F67E55">
        <w:rPr>
          <w:spacing w:val="-3"/>
          <w:lang w:val="en-IN"/>
        </w:rPr>
        <w:t xml:space="preserve"> </w:t>
      </w:r>
      <w:r w:rsidRPr="00F67E55">
        <w:rPr>
          <w:lang w:val="en-IN"/>
        </w:rPr>
        <w:t>minnst</w:t>
      </w:r>
      <w:r w:rsidRPr="00F67E55">
        <w:rPr>
          <w:spacing w:val="-3"/>
          <w:lang w:val="en-IN"/>
        </w:rPr>
        <w:t xml:space="preserve"> </w:t>
      </w:r>
      <w:r w:rsidRPr="00F67E55">
        <w:rPr>
          <w:lang w:val="en-IN"/>
        </w:rPr>
        <w:t>einni</w:t>
      </w:r>
      <w:r w:rsidRPr="00F67E55">
        <w:rPr>
          <w:spacing w:val="-3"/>
          <w:lang w:val="en-IN"/>
        </w:rPr>
        <w:t xml:space="preserve"> </w:t>
      </w:r>
      <w:r w:rsidRPr="00F67E55">
        <w:rPr>
          <w:lang w:val="en-IN"/>
        </w:rPr>
        <w:t>klukkustund.</w:t>
      </w:r>
      <w:r w:rsidRPr="00F67E55">
        <w:rPr>
          <w:spacing w:val="-3"/>
          <w:lang w:val="en-IN"/>
        </w:rPr>
        <w:t xml:space="preserve"> </w:t>
      </w:r>
      <w:r w:rsidRPr="00F67E55">
        <w:rPr>
          <w:lang w:val="en-IN"/>
        </w:rPr>
        <w:t>Eftir</w:t>
      </w:r>
      <w:r w:rsidRPr="00F67E55">
        <w:rPr>
          <w:spacing w:val="-3"/>
          <w:lang w:val="en-IN"/>
        </w:rPr>
        <w:t xml:space="preserve"> </w:t>
      </w:r>
      <w:r w:rsidRPr="00F67E55">
        <w:rPr>
          <w:lang w:val="en-IN"/>
        </w:rPr>
        <w:t>þynningu</w:t>
      </w:r>
      <w:r w:rsidRPr="00F67E55">
        <w:rPr>
          <w:spacing w:val="-3"/>
          <w:lang w:val="en-IN"/>
        </w:rPr>
        <w:t xml:space="preserve"> </w:t>
      </w:r>
      <w:r w:rsidRPr="00F67E55">
        <w:rPr>
          <w:lang w:val="en-IN"/>
        </w:rPr>
        <w:t>skal</w:t>
      </w:r>
      <w:r w:rsidRPr="00F67E55">
        <w:rPr>
          <w:spacing w:val="-3"/>
          <w:lang w:val="en-IN"/>
        </w:rPr>
        <w:t xml:space="preserve"> </w:t>
      </w:r>
      <w:r w:rsidRPr="00F67E55">
        <w:rPr>
          <w:lang w:val="en-IN"/>
        </w:rPr>
        <w:t>ljúka</w:t>
      </w:r>
      <w:r w:rsidRPr="00F67E55">
        <w:rPr>
          <w:spacing w:val="-3"/>
          <w:lang w:val="en-IN"/>
        </w:rPr>
        <w:t xml:space="preserve"> </w:t>
      </w:r>
      <w:r w:rsidRPr="00F67E55">
        <w:rPr>
          <w:lang w:val="en-IN"/>
        </w:rPr>
        <w:t>innrennslinu</w:t>
      </w:r>
      <w:r w:rsidRPr="00F67E55">
        <w:rPr>
          <w:spacing w:val="-3"/>
          <w:lang w:val="en-IN"/>
        </w:rPr>
        <w:t xml:space="preserve"> </w:t>
      </w:r>
      <w:r w:rsidRPr="00F67E55">
        <w:rPr>
          <w:lang w:val="en-IN"/>
        </w:rPr>
        <w:t xml:space="preserve">innan </w:t>
      </w:r>
      <w:r w:rsidR="00D1110C" w:rsidRPr="00F67E55">
        <w:rPr>
          <w:lang w:val="en-IN"/>
        </w:rPr>
        <w:t xml:space="preserve">tólf </w:t>
      </w:r>
      <w:r w:rsidRPr="00F67E55">
        <w:rPr>
          <w:lang w:val="en-IN"/>
        </w:rPr>
        <w:t>klukkustunda frá þynningu í innrennslispokann.</w:t>
      </w:r>
    </w:p>
    <w:p w14:paraId="7755E74D" w14:textId="77777777" w:rsidR="001059D4" w:rsidRPr="00F67E55" w:rsidRDefault="007A6214" w:rsidP="006D01F6">
      <w:pPr>
        <w:pStyle w:val="ListParagraph"/>
        <w:numPr>
          <w:ilvl w:val="0"/>
          <w:numId w:val="12"/>
        </w:numPr>
        <w:tabs>
          <w:tab w:val="left" w:pos="567"/>
        </w:tabs>
        <w:ind w:left="567" w:right="2"/>
        <w:rPr>
          <w:lang w:val="en-IN"/>
        </w:rPr>
      </w:pPr>
      <w:r w:rsidRPr="00F67E55">
        <w:rPr>
          <w:lang w:val="en-IN"/>
        </w:rPr>
        <w:t>Notið</w:t>
      </w:r>
      <w:r w:rsidRPr="00F67E55">
        <w:rPr>
          <w:spacing w:val="-3"/>
          <w:lang w:val="en-IN"/>
        </w:rPr>
        <w:t xml:space="preserve"> </w:t>
      </w:r>
      <w:r w:rsidRPr="00F67E55">
        <w:rPr>
          <w:lang w:val="en-IN"/>
        </w:rPr>
        <w:t>aðeins</w:t>
      </w:r>
      <w:r w:rsidRPr="00F67E55">
        <w:rPr>
          <w:spacing w:val="-3"/>
          <w:lang w:val="en-IN"/>
        </w:rPr>
        <w:t xml:space="preserve"> </w:t>
      </w:r>
      <w:r w:rsidRPr="00F67E55">
        <w:rPr>
          <w:lang w:val="en-IN"/>
        </w:rPr>
        <w:t>innrennslissett</w:t>
      </w:r>
      <w:r w:rsidRPr="00F67E55">
        <w:rPr>
          <w:spacing w:val="-3"/>
          <w:lang w:val="en-IN"/>
        </w:rPr>
        <w:t xml:space="preserve"> </w:t>
      </w:r>
      <w:r w:rsidRPr="00F67E55">
        <w:rPr>
          <w:lang w:val="en-IN"/>
        </w:rPr>
        <w:t>með</w:t>
      </w:r>
      <w:r w:rsidRPr="00F67E55">
        <w:rPr>
          <w:spacing w:val="-3"/>
          <w:lang w:val="en-IN"/>
        </w:rPr>
        <w:t xml:space="preserve"> </w:t>
      </w:r>
      <w:r w:rsidRPr="00F67E55">
        <w:rPr>
          <w:lang w:val="en-IN"/>
        </w:rPr>
        <w:t>sæfðri</w:t>
      </w:r>
      <w:r w:rsidRPr="00F67E55">
        <w:rPr>
          <w:spacing w:val="-3"/>
          <w:lang w:val="en-IN"/>
        </w:rPr>
        <w:t xml:space="preserve"> </w:t>
      </w:r>
      <w:r w:rsidRPr="00F67E55">
        <w:rPr>
          <w:lang w:val="en-IN"/>
        </w:rPr>
        <w:t>síu</w:t>
      </w:r>
      <w:r w:rsidRPr="00F67E55">
        <w:rPr>
          <w:spacing w:val="-3"/>
          <w:lang w:val="en-IN"/>
        </w:rPr>
        <w:t xml:space="preserve"> </w:t>
      </w:r>
      <w:r w:rsidRPr="00F67E55">
        <w:rPr>
          <w:lang w:val="en-IN"/>
        </w:rPr>
        <w:t>(in-line),</w:t>
      </w:r>
      <w:r w:rsidRPr="00F67E55">
        <w:rPr>
          <w:spacing w:val="-3"/>
          <w:lang w:val="en-IN"/>
        </w:rPr>
        <w:t xml:space="preserve"> </w:t>
      </w:r>
      <w:r w:rsidRPr="00F67E55">
        <w:rPr>
          <w:lang w:val="en-IN"/>
        </w:rPr>
        <w:t>án</w:t>
      </w:r>
      <w:r w:rsidRPr="00F67E55">
        <w:rPr>
          <w:spacing w:val="-3"/>
          <w:lang w:val="en-IN"/>
        </w:rPr>
        <w:t xml:space="preserve"> </w:t>
      </w:r>
      <w:r w:rsidRPr="00F67E55">
        <w:rPr>
          <w:lang w:val="en-IN"/>
        </w:rPr>
        <w:t>sótthitavalda,</w:t>
      </w:r>
      <w:r w:rsidRPr="00F67E55">
        <w:rPr>
          <w:spacing w:val="-3"/>
          <w:lang w:val="en-IN"/>
        </w:rPr>
        <w:t xml:space="preserve"> </w:t>
      </w:r>
      <w:r w:rsidRPr="00F67E55">
        <w:rPr>
          <w:lang w:val="en-IN"/>
        </w:rPr>
        <w:t>með</w:t>
      </w:r>
      <w:r w:rsidRPr="00F67E55">
        <w:rPr>
          <w:spacing w:val="-3"/>
          <w:lang w:val="en-IN"/>
        </w:rPr>
        <w:t xml:space="preserve"> </w:t>
      </w:r>
      <w:r w:rsidRPr="00F67E55">
        <w:rPr>
          <w:lang w:val="en-IN"/>
        </w:rPr>
        <w:t>litla</w:t>
      </w:r>
      <w:r w:rsidRPr="00F67E55">
        <w:rPr>
          <w:spacing w:val="-3"/>
          <w:lang w:val="en-IN"/>
        </w:rPr>
        <w:t xml:space="preserve"> </w:t>
      </w:r>
      <w:r w:rsidRPr="00F67E55">
        <w:rPr>
          <w:lang w:val="en-IN"/>
        </w:rPr>
        <w:t>próteinbindingu (gatastærð 0,2 míkrómetrar).</w:t>
      </w:r>
    </w:p>
    <w:p w14:paraId="35976837" w14:textId="77777777" w:rsidR="001059D4" w:rsidRPr="00F67E55" w:rsidRDefault="007A6214" w:rsidP="006D01F6">
      <w:pPr>
        <w:pStyle w:val="ListParagraph"/>
        <w:numPr>
          <w:ilvl w:val="0"/>
          <w:numId w:val="12"/>
        </w:numPr>
        <w:tabs>
          <w:tab w:val="left" w:pos="567"/>
        </w:tabs>
        <w:ind w:left="567" w:right="2"/>
        <w:rPr>
          <w:lang w:val="en-IN"/>
        </w:rPr>
      </w:pPr>
      <w:r w:rsidRPr="00F67E55">
        <w:rPr>
          <w:lang w:val="en-IN"/>
        </w:rPr>
        <w:t>Hvert</w:t>
      </w:r>
      <w:r w:rsidRPr="00F67E55">
        <w:rPr>
          <w:spacing w:val="-8"/>
          <w:lang w:val="en-IN"/>
        </w:rPr>
        <w:t xml:space="preserve"> </w:t>
      </w:r>
      <w:r w:rsidRPr="00F67E55">
        <w:rPr>
          <w:lang w:val="en-IN"/>
        </w:rPr>
        <w:t>hettuglas</w:t>
      </w:r>
      <w:r w:rsidRPr="00F67E55">
        <w:rPr>
          <w:spacing w:val="-5"/>
          <w:lang w:val="en-IN"/>
        </w:rPr>
        <w:t xml:space="preserve"> </w:t>
      </w:r>
      <w:r w:rsidRPr="00F67E55">
        <w:rPr>
          <w:lang w:val="en-IN"/>
        </w:rPr>
        <w:t>er</w:t>
      </w:r>
      <w:r w:rsidRPr="00F67E55">
        <w:rPr>
          <w:spacing w:val="-5"/>
          <w:lang w:val="en-IN"/>
        </w:rPr>
        <w:t xml:space="preserve"> </w:t>
      </w:r>
      <w:r w:rsidRPr="00F67E55">
        <w:rPr>
          <w:lang w:val="en-IN"/>
        </w:rPr>
        <w:t>einnota</w:t>
      </w:r>
      <w:r w:rsidRPr="00F67E55">
        <w:rPr>
          <w:spacing w:val="-6"/>
          <w:lang w:val="en-IN"/>
        </w:rPr>
        <w:t xml:space="preserve"> </w:t>
      </w:r>
      <w:r w:rsidRPr="00F67E55">
        <w:rPr>
          <w:lang w:val="en-IN"/>
        </w:rPr>
        <w:t>og</w:t>
      </w:r>
      <w:r w:rsidRPr="00F67E55">
        <w:rPr>
          <w:spacing w:val="-5"/>
          <w:lang w:val="en-IN"/>
        </w:rPr>
        <w:t xml:space="preserve"> </w:t>
      </w:r>
      <w:r w:rsidRPr="00F67E55">
        <w:rPr>
          <w:lang w:val="en-IN"/>
        </w:rPr>
        <w:t>öllum</w:t>
      </w:r>
      <w:r w:rsidRPr="00F67E55">
        <w:rPr>
          <w:spacing w:val="-5"/>
          <w:lang w:val="en-IN"/>
        </w:rPr>
        <w:t xml:space="preserve"> </w:t>
      </w:r>
      <w:r w:rsidRPr="00F67E55">
        <w:rPr>
          <w:lang w:val="en-IN"/>
        </w:rPr>
        <w:t>lyfjaleifum</w:t>
      </w:r>
      <w:r w:rsidRPr="00F67E55">
        <w:rPr>
          <w:spacing w:val="-6"/>
          <w:lang w:val="en-IN"/>
        </w:rPr>
        <w:t xml:space="preserve"> </w:t>
      </w:r>
      <w:r w:rsidRPr="00F67E55">
        <w:rPr>
          <w:lang w:val="en-IN"/>
        </w:rPr>
        <w:t>skal</w:t>
      </w:r>
      <w:r w:rsidRPr="00F67E55">
        <w:rPr>
          <w:spacing w:val="-5"/>
          <w:lang w:val="en-IN"/>
        </w:rPr>
        <w:t xml:space="preserve"> </w:t>
      </w:r>
      <w:r w:rsidRPr="00F67E55">
        <w:rPr>
          <w:lang w:val="en-IN"/>
        </w:rPr>
        <w:t>farga</w:t>
      </w:r>
      <w:r w:rsidRPr="00F67E55">
        <w:rPr>
          <w:spacing w:val="-5"/>
          <w:lang w:val="en-IN"/>
        </w:rPr>
        <w:t xml:space="preserve"> </w:t>
      </w:r>
      <w:r w:rsidRPr="00F67E55">
        <w:rPr>
          <w:lang w:val="en-IN"/>
        </w:rPr>
        <w:t>í</w:t>
      </w:r>
      <w:r w:rsidRPr="00F67E55">
        <w:rPr>
          <w:spacing w:val="-6"/>
          <w:lang w:val="en-IN"/>
        </w:rPr>
        <w:t xml:space="preserve"> </w:t>
      </w:r>
      <w:r w:rsidRPr="00F67E55">
        <w:rPr>
          <w:lang w:val="en-IN"/>
        </w:rPr>
        <w:t>samræmi</w:t>
      </w:r>
      <w:r w:rsidRPr="00F67E55">
        <w:rPr>
          <w:spacing w:val="-5"/>
          <w:lang w:val="en-IN"/>
        </w:rPr>
        <w:t xml:space="preserve"> </w:t>
      </w:r>
      <w:r w:rsidRPr="00F67E55">
        <w:rPr>
          <w:lang w:val="en-IN"/>
        </w:rPr>
        <w:t>við</w:t>
      </w:r>
      <w:r w:rsidRPr="00F67E55">
        <w:rPr>
          <w:spacing w:val="-5"/>
          <w:lang w:val="en-IN"/>
        </w:rPr>
        <w:t xml:space="preserve"> </w:t>
      </w:r>
      <w:r w:rsidRPr="00F67E55">
        <w:rPr>
          <w:lang w:val="en-IN"/>
        </w:rPr>
        <w:t>gildandi</w:t>
      </w:r>
      <w:r w:rsidRPr="00F67E55">
        <w:rPr>
          <w:spacing w:val="-5"/>
          <w:lang w:val="en-IN"/>
        </w:rPr>
        <w:t xml:space="preserve"> </w:t>
      </w:r>
      <w:r w:rsidRPr="00F67E55">
        <w:rPr>
          <w:spacing w:val="-2"/>
          <w:lang w:val="en-IN"/>
        </w:rPr>
        <w:t>reglur.</w:t>
      </w:r>
    </w:p>
    <w:p w14:paraId="0C85DE79" w14:textId="77777777" w:rsidR="00431E20" w:rsidRPr="00F67E55" w:rsidRDefault="00431E20" w:rsidP="00651703">
      <w:pPr>
        <w:pStyle w:val="ListParagraph"/>
        <w:tabs>
          <w:tab w:val="left" w:pos="804"/>
        </w:tabs>
        <w:ind w:left="0" w:right="2" w:firstLine="0"/>
        <w:rPr>
          <w:lang w:val="en-IN"/>
        </w:rPr>
      </w:pPr>
    </w:p>
    <w:p w14:paraId="06B48F4B" w14:textId="77777777" w:rsidR="001059D4" w:rsidRPr="00F67E55" w:rsidRDefault="007A6214" w:rsidP="00651703">
      <w:pPr>
        <w:pStyle w:val="BodyText"/>
        <w:ind w:right="2"/>
        <w:rPr>
          <w:lang w:val="en-IN"/>
        </w:rPr>
      </w:pPr>
      <w:r w:rsidRPr="00F67E55">
        <w:rPr>
          <w:spacing w:val="-2"/>
          <w:u w:val="single"/>
          <w:lang w:val="en-IN"/>
        </w:rPr>
        <w:t>Geymsla</w:t>
      </w:r>
    </w:p>
    <w:p w14:paraId="57E9E0B9" w14:textId="77777777" w:rsidR="001059D4" w:rsidRPr="00F67E55" w:rsidRDefault="007A6214" w:rsidP="00651703">
      <w:pPr>
        <w:pStyle w:val="BodyText"/>
        <w:ind w:right="2"/>
        <w:rPr>
          <w:lang w:val="en-IN"/>
        </w:rPr>
      </w:pPr>
      <w:r w:rsidRPr="00F67E55">
        <w:rPr>
          <w:lang w:val="en-IN"/>
        </w:rPr>
        <w:t>Ef</w:t>
      </w:r>
      <w:r w:rsidRPr="00F67E55">
        <w:rPr>
          <w:spacing w:val="-3"/>
          <w:lang w:val="en-IN"/>
        </w:rPr>
        <w:t xml:space="preserve"> </w:t>
      </w:r>
      <w:r w:rsidRPr="00F67E55">
        <w:rPr>
          <w:lang w:val="en-IN"/>
        </w:rPr>
        <w:t>nauðsyn</w:t>
      </w:r>
      <w:r w:rsidRPr="00F67E55">
        <w:rPr>
          <w:spacing w:val="-3"/>
          <w:lang w:val="en-IN"/>
        </w:rPr>
        <w:t xml:space="preserve"> </w:t>
      </w:r>
      <w:r w:rsidRPr="00F67E55">
        <w:rPr>
          <w:lang w:val="en-IN"/>
        </w:rPr>
        <w:t>krefur</w:t>
      </w:r>
      <w:r w:rsidRPr="00F67E55">
        <w:rPr>
          <w:spacing w:val="-3"/>
          <w:lang w:val="en-IN"/>
        </w:rPr>
        <w:t xml:space="preserve"> </w:t>
      </w:r>
      <w:r w:rsidRPr="00F67E55">
        <w:rPr>
          <w:lang w:val="en-IN"/>
        </w:rPr>
        <w:t>má</w:t>
      </w:r>
      <w:r w:rsidRPr="00F67E55">
        <w:rPr>
          <w:spacing w:val="-3"/>
          <w:lang w:val="en-IN"/>
        </w:rPr>
        <w:t xml:space="preserve"> </w:t>
      </w:r>
      <w:r w:rsidRPr="00F67E55">
        <w:rPr>
          <w:lang w:val="en-IN"/>
        </w:rPr>
        <w:t>geyma</w:t>
      </w:r>
      <w:r w:rsidRPr="00F67E55">
        <w:rPr>
          <w:spacing w:val="-3"/>
          <w:lang w:val="en-IN"/>
        </w:rPr>
        <w:t xml:space="preserve"> </w:t>
      </w:r>
      <w:r w:rsidRPr="00F67E55">
        <w:rPr>
          <w:lang w:val="en-IN"/>
        </w:rPr>
        <w:t>þynnta</w:t>
      </w:r>
      <w:r w:rsidRPr="00F67E55">
        <w:rPr>
          <w:spacing w:val="-3"/>
          <w:lang w:val="en-IN"/>
        </w:rPr>
        <w:t xml:space="preserve"> </w:t>
      </w:r>
      <w:r w:rsidRPr="00F67E55">
        <w:rPr>
          <w:lang w:val="en-IN"/>
        </w:rPr>
        <w:t>innrennslislausnina</w:t>
      </w:r>
      <w:r w:rsidRPr="00F67E55">
        <w:rPr>
          <w:spacing w:val="-3"/>
          <w:lang w:val="en-IN"/>
        </w:rPr>
        <w:t xml:space="preserve"> </w:t>
      </w:r>
      <w:r w:rsidRPr="00F67E55">
        <w:rPr>
          <w:lang w:val="en-IN"/>
        </w:rPr>
        <w:t>við</w:t>
      </w:r>
      <w:r w:rsidRPr="00F67E55">
        <w:rPr>
          <w:spacing w:val="-2"/>
          <w:lang w:val="en-IN"/>
        </w:rPr>
        <w:t xml:space="preserve"> </w:t>
      </w:r>
      <w:r w:rsidRPr="00F67E55">
        <w:rPr>
          <w:lang w:val="en-IN"/>
        </w:rPr>
        <w:t>stofuhita.</w:t>
      </w:r>
      <w:r w:rsidRPr="00F67E55">
        <w:rPr>
          <w:spacing w:val="-3"/>
          <w:lang w:val="en-IN"/>
        </w:rPr>
        <w:t xml:space="preserve"> </w:t>
      </w:r>
      <w:r w:rsidRPr="00F67E55">
        <w:rPr>
          <w:lang w:val="en-IN"/>
        </w:rPr>
        <w:t>Ljúka</w:t>
      </w:r>
      <w:r w:rsidRPr="00F67E55">
        <w:rPr>
          <w:spacing w:val="-3"/>
          <w:lang w:val="en-IN"/>
        </w:rPr>
        <w:t xml:space="preserve"> </w:t>
      </w:r>
      <w:r w:rsidRPr="00F67E55">
        <w:rPr>
          <w:lang w:val="en-IN"/>
        </w:rPr>
        <w:t>skal</w:t>
      </w:r>
      <w:r w:rsidRPr="00F67E55">
        <w:rPr>
          <w:spacing w:val="-3"/>
          <w:lang w:val="en-IN"/>
        </w:rPr>
        <w:t xml:space="preserve"> </w:t>
      </w:r>
      <w:r w:rsidRPr="00F67E55">
        <w:rPr>
          <w:lang w:val="en-IN"/>
        </w:rPr>
        <w:t>innrennslinu</w:t>
      </w:r>
      <w:r w:rsidRPr="00F67E55">
        <w:rPr>
          <w:spacing w:val="-3"/>
          <w:lang w:val="en-IN"/>
        </w:rPr>
        <w:t xml:space="preserve"> </w:t>
      </w:r>
      <w:r w:rsidRPr="00F67E55">
        <w:rPr>
          <w:lang w:val="en-IN"/>
        </w:rPr>
        <w:t xml:space="preserve">innan </w:t>
      </w:r>
      <w:r w:rsidR="00C76EC1" w:rsidRPr="00F67E55">
        <w:rPr>
          <w:lang w:val="en-IN"/>
        </w:rPr>
        <w:t>12</w:t>
      </w:r>
      <w:r w:rsidRPr="00F67E55">
        <w:rPr>
          <w:lang w:val="en-IN"/>
        </w:rPr>
        <w:t xml:space="preserve"> klst. frá þynningu í innrennslispokann. Má ekki frjósa.</w:t>
      </w:r>
      <w:r w:rsidR="002C714D" w:rsidRPr="00F67E55">
        <w:rPr>
          <w:lang w:val="en-IN"/>
        </w:rPr>
        <w:t xml:space="preserve"> </w:t>
      </w:r>
      <w:r w:rsidR="00A0173D" w:rsidRPr="00F67E55">
        <w:rPr>
          <w:lang w:val="en-IN"/>
        </w:rPr>
        <w:t>Ekki má setja hettuglasið aftur í kæli eftir þynningu.</w:t>
      </w:r>
    </w:p>
    <w:p w14:paraId="425F070D" w14:textId="77777777" w:rsidR="00431E20" w:rsidRPr="00F67E55" w:rsidRDefault="00431E20" w:rsidP="00651703">
      <w:pPr>
        <w:pStyle w:val="BodyText"/>
        <w:ind w:right="2"/>
        <w:rPr>
          <w:lang w:val="en-IN"/>
        </w:rPr>
      </w:pPr>
    </w:p>
    <w:p w14:paraId="529E6280" w14:textId="77777777" w:rsidR="00431E20" w:rsidRPr="00F67E55" w:rsidRDefault="00431E20" w:rsidP="00651703">
      <w:pPr>
        <w:pStyle w:val="BodyText"/>
        <w:ind w:right="2"/>
        <w:rPr>
          <w:lang w:val="en-IN"/>
        </w:rPr>
      </w:pPr>
    </w:p>
    <w:p w14:paraId="2135AE1B" w14:textId="77777777" w:rsidR="00431E20" w:rsidRPr="00F67E55" w:rsidRDefault="00431E20" w:rsidP="00651703">
      <w:pPr>
        <w:pStyle w:val="BodyText"/>
        <w:ind w:right="2"/>
        <w:rPr>
          <w:lang w:val="en-IN"/>
        </w:rPr>
        <w:sectPr w:rsidR="00431E20" w:rsidRPr="00F67E55" w:rsidSect="005F57D2">
          <w:pgSz w:w="11910" w:h="16840" w:code="9"/>
          <w:pgMar w:top="1134" w:right="1418" w:bottom="1134" w:left="1418" w:header="737" w:footer="737" w:gutter="0"/>
          <w:cols w:space="720"/>
        </w:sectPr>
      </w:pPr>
    </w:p>
    <w:p w14:paraId="236500FA" w14:textId="77777777" w:rsidR="001059D4" w:rsidRPr="00F67E55" w:rsidRDefault="007A6214" w:rsidP="00651703">
      <w:pPr>
        <w:pStyle w:val="Heading2"/>
        <w:ind w:left="0" w:right="2"/>
        <w:jc w:val="center"/>
        <w:rPr>
          <w:lang w:val="en-IN"/>
        </w:rPr>
      </w:pPr>
      <w:r w:rsidRPr="00F67E55">
        <w:rPr>
          <w:lang w:val="en-IN"/>
        </w:rPr>
        <w:lastRenderedPageBreak/>
        <w:t>Fylgiseðill:</w:t>
      </w:r>
      <w:r w:rsidRPr="00F67E55">
        <w:rPr>
          <w:spacing w:val="-9"/>
          <w:lang w:val="en-IN"/>
        </w:rPr>
        <w:t xml:space="preserve"> </w:t>
      </w:r>
      <w:r w:rsidRPr="00F67E55">
        <w:rPr>
          <w:lang w:val="en-IN"/>
        </w:rPr>
        <w:t>Upplýsingar</w:t>
      </w:r>
      <w:r w:rsidRPr="00F67E55">
        <w:rPr>
          <w:spacing w:val="-9"/>
          <w:lang w:val="en-IN"/>
        </w:rPr>
        <w:t xml:space="preserve"> </w:t>
      </w:r>
      <w:r w:rsidRPr="00F67E55">
        <w:rPr>
          <w:lang w:val="en-IN"/>
        </w:rPr>
        <w:t>fyrir</w:t>
      </w:r>
      <w:r w:rsidRPr="00F67E55">
        <w:rPr>
          <w:spacing w:val="-9"/>
          <w:lang w:val="en-IN"/>
        </w:rPr>
        <w:t xml:space="preserve"> </w:t>
      </w:r>
      <w:r w:rsidRPr="00F67E55">
        <w:rPr>
          <w:lang w:val="en-IN"/>
        </w:rPr>
        <w:t>notanda</w:t>
      </w:r>
      <w:r w:rsidRPr="00F67E55">
        <w:rPr>
          <w:spacing w:val="-8"/>
          <w:lang w:val="en-IN"/>
        </w:rPr>
        <w:t xml:space="preserve"> </w:t>
      </w:r>
      <w:r w:rsidRPr="00F67E55">
        <w:rPr>
          <w:spacing w:val="-2"/>
          <w:lang w:val="en-IN"/>
        </w:rPr>
        <w:t>lyfsins</w:t>
      </w:r>
    </w:p>
    <w:p w14:paraId="74E32F03" w14:textId="77777777" w:rsidR="001059D4" w:rsidRPr="00F67E55" w:rsidRDefault="001059D4" w:rsidP="00651703">
      <w:pPr>
        <w:pStyle w:val="BodyText"/>
        <w:ind w:right="2"/>
        <w:rPr>
          <w:b/>
          <w:lang w:val="en-IN"/>
        </w:rPr>
      </w:pPr>
    </w:p>
    <w:p w14:paraId="4A8F8F22" w14:textId="77777777" w:rsidR="001059D4" w:rsidRPr="00F67E55" w:rsidRDefault="002C714D" w:rsidP="00651703">
      <w:pPr>
        <w:ind w:right="2"/>
        <w:jc w:val="center"/>
        <w:rPr>
          <w:b/>
          <w:lang w:val="en-IN"/>
        </w:rPr>
      </w:pPr>
      <w:r w:rsidRPr="00F67E55">
        <w:rPr>
          <w:b/>
          <w:bCs/>
          <w:lang w:val="en-IN"/>
        </w:rPr>
        <w:t>Yesintek</w:t>
      </w:r>
      <w:r w:rsidRPr="00F67E55">
        <w:rPr>
          <w:b/>
          <w:lang w:val="en-IN"/>
        </w:rPr>
        <w:t xml:space="preserve"> </w:t>
      </w:r>
      <w:r w:rsidR="007A6214" w:rsidRPr="00F67E55">
        <w:rPr>
          <w:b/>
          <w:lang w:val="en-IN"/>
        </w:rPr>
        <w:t>45</w:t>
      </w:r>
      <w:r w:rsidR="007A6214" w:rsidRPr="00F67E55">
        <w:rPr>
          <w:b/>
          <w:spacing w:val="-4"/>
          <w:lang w:val="en-IN"/>
        </w:rPr>
        <w:t xml:space="preserve"> </w:t>
      </w:r>
      <w:r w:rsidR="007A6214" w:rsidRPr="00F67E55">
        <w:rPr>
          <w:b/>
          <w:lang w:val="en-IN"/>
        </w:rPr>
        <w:t>mg</w:t>
      </w:r>
      <w:r w:rsidR="007A6214" w:rsidRPr="00F67E55">
        <w:rPr>
          <w:b/>
          <w:spacing w:val="-5"/>
          <w:lang w:val="en-IN"/>
        </w:rPr>
        <w:t xml:space="preserve"> </w:t>
      </w:r>
      <w:r w:rsidR="007A6214" w:rsidRPr="00F67E55">
        <w:rPr>
          <w:b/>
          <w:lang w:val="en-IN"/>
        </w:rPr>
        <w:t>stungulyf,</w:t>
      </w:r>
      <w:r w:rsidR="007A6214" w:rsidRPr="00F67E55">
        <w:rPr>
          <w:b/>
          <w:spacing w:val="-4"/>
          <w:lang w:val="en-IN"/>
        </w:rPr>
        <w:t xml:space="preserve"> </w:t>
      </w:r>
      <w:r w:rsidR="007A6214" w:rsidRPr="00F67E55">
        <w:rPr>
          <w:b/>
          <w:spacing w:val="-2"/>
          <w:lang w:val="en-IN"/>
        </w:rPr>
        <w:t>lausn</w:t>
      </w:r>
    </w:p>
    <w:p w14:paraId="0072EDBD" w14:textId="77777777" w:rsidR="001059D4" w:rsidRPr="00F67E55" w:rsidRDefault="002C714D" w:rsidP="00651703">
      <w:pPr>
        <w:pStyle w:val="BodyText"/>
        <w:ind w:right="2"/>
        <w:jc w:val="center"/>
        <w:rPr>
          <w:spacing w:val="-2"/>
          <w:lang w:val="en-IN"/>
        </w:rPr>
      </w:pPr>
      <w:r w:rsidRPr="00F67E55">
        <w:rPr>
          <w:spacing w:val="-2"/>
          <w:lang w:val="en-IN"/>
        </w:rPr>
        <w:t>U</w:t>
      </w:r>
      <w:r w:rsidR="007A6214" w:rsidRPr="00F67E55">
        <w:rPr>
          <w:spacing w:val="-2"/>
          <w:lang w:val="en-IN"/>
        </w:rPr>
        <w:t>stekinumab</w:t>
      </w:r>
    </w:p>
    <w:p w14:paraId="54170BBB" w14:textId="210BC961" w:rsidR="002C714D" w:rsidRPr="00F67E55" w:rsidRDefault="006D01F6" w:rsidP="00651703">
      <w:pPr>
        <w:pStyle w:val="BodyText"/>
        <w:ind w:right="2"/>
        <w:rPr>
          <w:lang w:val="en-IN"/>
        </w:rPr>
      </w:pPr>
      <w:r>
        <w:rPr>
          <w:noProof/>
        </w:rPr>
        <w:drawing>
          <wp:inline distT="0" distB="0" distL="0" distR="0" wp14:anchorId="48A143DA" wp14:editId="1981BBBC">
            <wp:extent cx="191135" cy="163830"/>
            <wp:effectExtent l="0" t="0" r="0" b="0"/>
            <wp:docPr id="21" name="Picture 1900227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022734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135" cy="163830"/>
                    </a:xfrm>
                    <a:prstGeom prst="rect">
                      <a:avLst/>
                    </a:prstGeom>
                    <a:noFill/>
                    <a:ln>
                      <a:noFill/>
                    </a:ln>
                  </pic:spPr>
                </pic:pic>
              </a:graphicData>
            </a:graphic>
          </wp:inline>
        </w:drawing>
      </w:r>
      <w:r w:rsidR="008B211E" w:rsidRPr="00F67E55">
        <w:rPr>
          <w:lang w:val="en-IN"/>
        </w:rPr>
        <w:t xml:space="preserve"> 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14:paraId="1329D4E3" w14:textId="77777777" w:rsidR="001059D4" w:rsidRPr="00F67E55" w:rsidRDefault="001059D4" w:rsidP="00651703">
      <w:pPr>
        <w:pStyle w:val="BodyText"/>
        <w:ind w:right="2"/>
        <w:rPr>
          <w:lang w:val="en-IN"/>
        </w:rPr>
      </w:pPr>
    </w:p>
    <w:p w14:paraId="46D8C023" w14:textId="77777777" w:rsidR="001059D4" w:rsidRPr="00F67E55" w:rsidRDefault="007A6214" w:rsidP="00651703">
      <w:pPr>
        <w:pStyle w:val="Heading2"/>
        <w:ind w:left="0" w:right="2"/>
        <w:rPr>
          <w:lang w:val="en-IN"/>
        </w:rPr>
      </w:pPr>
      <w:r w:rsidRPr="00F67E55">
        <w:rPr>
          <w:lang w:val="en-IN"/>
        </w:rPr>
        <w:t>Lesið</w:t>
      </w:r>
      <w:r w:rsidRPr="00F67E55">
        <w:rPr>
          <w:spacing w:val="-2"/>
          <w:lang w:val="en-IN"/>
        </w:rPr>
        <w:t xml:space="preserve"> </w:t>
      </w:r>
      <w:r w:rsidRPr="00F67E55">
        <w:rPr>
          <w:lang w:val="en-IN"/>
        </w:rPr>
        <w:t>allan</w:t>
      </w:r>
      <w:r w:rsidRPr="00F67E55">
        <w:rPr>
          <w:spacing w:val="-2"/>
          <w:lang w:val="en-IN"/>
        </w:rPr>
        <w:t xml:space="preserve"> </w:t>
      </w:r>
      <w:r w:rsidRPr="00F67E55">
        <w:rPr>
          <w:lang w:val="en-IN"/>
        </w:rPr>
        <w:t>fylgiseðilinn</w:t>
      </w:r>
      <w:r w:rsidRPr="00F67E55">
        <w:rPr>
          <w:spacing w:val="-2"/>
          <w:lang w:val="en-IN"/>
        </w:rPr>
        <w:t xml:space="preserve"> </w:t>
      </w:r>
      <w:r w:rsidRPr="00F67E55">
        <w:rPr>
          <w:lang w:val="en-IN"/>
        </w:rPr>
        <w:t>vandlega</w:t>
      </w:r>
      <w:r w:rsidRPr="00F67E55">
        <w:rPr>
          <w:spacing w:val="-2"/>
          <w:lang w:val="en-IN"/>
        </w:rPr>
        <w:t xml:space="preserve"> </w:t>
      </w:r>
      <w:r w:rsidRPr="00F67E55">
        <w:rPr>
          <w:lang w:val="en-IN"/>
        </w:rPr>
        <w:t>áður</w:t>
      </w:r>
      <w:r w:rsidRPr="00F67E55">
        <w:rPr>
          <w:spacing w:val="-2"/>
          <w:lang w:val="en-IN"/>
        </w:rPr>
        <w:t xml:space="preserve"> </w:t>
      </w:r>
      <w:r w:rsidRPr="00F67E55">
        <w:rPr>
          <w:lang w:val="en-IN"/>
        </w:rPr>
        <w:t>en</w:t>
      </w:r>
      <w:r w:rsidRPr="00F67E55">
        <w:rPr>
          <w:spacing w:val="-2"/>
          <w:lang w:val="en-IN"/>
        </w:rPr>
        <w:t xml:space="preserve"> </w:t>
      </w:r>
      <w:r w:rsidRPr="00F67E55">
        <w:rPr>
          <w:lang w:val="en-IN"/>
        </w:rPr>
        <w:t>byrjað</w:t>
      </w:r>
      <w:r w:rsidRPr="00F67E55">
        <w:rPr>
          <w:spacing w:val="-2"/>
          <w:lang w:val="en-IN"/>
        </w:rPr>
        <w:t xml:space="preserve"> </w:t>
      </w:r>
      <w:r w:rsidRPr="00F67E55">
        <w:rPr>
          <w:lang w:val="en-IN"/>
        </w:rPr>
        <w:t>er</w:t>
      </w:r>
      <w:r w:rsidRPr="00F67E55">
        <w:rPr>
          <w:spacing w:val="-2"/>
          <w:lang w:val="en-IN"/>
        </w:rPr>
        <w:t xml:space="preserve"> </w:t>
      </w:r>
      <w:r w:rsidRPr="00F67E55">
        <w:rPr>
          <w:lang w:val="en-IN"/>
        </w:rPr>
        <w:t>að</w:t>
      </w:r>
      <w:r w:rsidRPr="00F67E55">
        <w:rPr>
          <w:spacing w:val="-2"/>
          <w:lang w:val="en-IN"/>
        </w:rPr>
        <w:t xml:space="preserve"> </w:t>
      </w:r>
      <w:r w:rsidRPr="00F67E55">
        <w:rPr>
          <w:lang w:val="en-IN"/>
        </w:rPr>
        <w:t>nota</w:t>
      </w:r>
      <w:r w:rsidRPr="00F67E55">
        <w:rPr>
          <w:spacing w:val="-2"/>
          <w:lang w:val="en-IN"/>
        </w:rPr>
        <w:t xml:space="preserve"> </w:t>
      </w:r>
      <w:r w:rsidRPr="00F67E55">
        <w:rPr>
          <w:lang w:val="en-IN"/>
        </w:rPr>
        <w:t>lyfið.</w:t>
      </w:r>
      <w:r w:rsidRPr="00F67E55">
        <w:rPr>
          <w:spacing w:val="-4"/>
          <w:lang w:val="en-IN"/>
        </w:rPr>
        <w:t xml:space="preserve"> </w:t>
      </w:r>
      <w:r w:rsidRPr="00F67E55">
        <w:rPr>
          <w:lang w:val="en-IN"/>
        </w:rPr>
        <w:t>Í</w:t>
      </w:r>
      <w:r w:rsidRPr="00F67E55">
        <w:rPr>
          <w:spacing w:val="-2"/>
          <w:lang w:val="en-IN"/>
        </w:rPr>
        <w:t xml:space="preserve"> </w:t>
      </w:r>
      <w:r w:rsidRPr="00F67E55">
        <w:rPr>
          <w:lang w:val="en-IN"/>
        </w:rPr>
        <w:t>honum</w:t>
      </w:r>
      <w:r w:rsidRPr="00F67E55">
        <w:rPr>
          <w:spacing w:val="-2"/>
          <w:lang w:val="en-IN"/>
        </w:rPr>
        <w:t xml:space="preserve"> </w:t>
      </w:r>
      <w:r w:rsidRPr="00F67E55">
        <w:rPr>
          <w:lang w:val="en-IN"/>
        </w:rPr>
        <w:t>eru</w:t>
      </w:r>
      <w:r w:rsidRPr="00F67E55">
        <w:rPr>
          <w:spacing w:val="-2"/>
          <w:lang w:val="en-IN"/>
        </w:rPr>
        <w:t xml:space="preserve"> </w:t>
      </w:r>
      <w:r w:rsidRPr="00F67E55">
        <w:rPr>
          <w:lang w:val="en-IN"/>
        </w:rPr>
        <w:t xml:space="preserve">mikilvægar </w:t>
      </w:r>
      <w:r w:rsidRPr="00F67E55">
        <w:rPr>
          <w:spacing w:val="-2"/>
          <w:lang w:val="en-IN"/>
        </w:rPr>
        <w:t>upplýsingar.</w:t>
      </w:r>
    </w:p>
    <w:p w14:paraId="044FD6FC" w14:textId="77777777" w:rsidR="001059D4" w:rsidRPr="00F67E55" w:rsidRDefault="001059D4" w:rsidP="00651703">
      <w:pPr>
        <w:pStyle w:val="BodyText"/>
        <w:ind w:right="2"/>
        <w:rPr>
          <w:b/>
          <w:lang w:val="en-IN"/>
        </w:rPr>
      </w:pPr>
    </w:p>
    <w:p w14:paraId="05F733FA" w14:textId="77777777" w:rsidR="001059D4" w:rsidRPr="00F67E55" w:rsidRDefault="007A6214" w:rsidP="00651703">
      <w:pPr>
        <w:ind w:right="2"/>
        <w:rPr>
          <w:b/>
          <w:lang w:val="en-IN"/>
        </w:rPr>
      </w:pPr>
      <w:r w:rsidRPr="00F67E55">
        <w:rPr>
          <w:b/>
          <w:lang w:val="en-IN"/>
        </w:rPr>
        <w:t>Þessi fylgiseðill hefur verið skrifaður fyrir notanda lyfsins. Ef þú ert foreldri eða umönnunaraðili</w:t>
      </w:r>
      <w:r w:rsidRPr="00F67E55">
        <w:rPr>
          <w:b/>
          <w:spacing w:val="-3"/>
          <w:lang w:val="en-IN"/>
        </w:rPr>
        <w:t xml:space="preserve"> </w:t>
      </w:r>
      <w:r w:rsidRPr="00F67E55">
        <w:rPr>
          <w:b/>
          <w:lang w:val="en-IN"/>
        </w:rPr>
        <w:t>sem</w:t>
      </w:r>
      <w:r w:rsidRPr="00F67E55">
        <w:rPr>
          <w:b/>
          <w:spacing w:val="-3"/>
          <w:lang w:val="en-IN"/>
        </w:rPr>
        <w:t xml:space="preserve"> </w:t>
      </w:r>
      <w:r w:rsidRPr="00F67E55">
        <w:rPr>
          <w:b/>
          <w:lang w:val="en-IN"/>
        </w:rPr>
        <w:t>munt</w:t>
      </w:r>
      <w:r w:rsidRPr="00F67E55">
        <w:rPr>
          <w:b/>
          <w:spacing w:val="-3"/>
          <w:lang w:val="en-IN"/>
        </w:rPr>
        <w:t xml:space="preserve"> </w:t>
      </w:r>
      <w:r w:rsidRPr="00F67E55">
        <w:rPr>
          <w:b/>
          <w:lang w:val="en-IN"/>
        </w:rPr>
        <w:t>gefa</w:t>
      </w:r>
      <w:r w:rsidRPr="00F67E55">
        <w:rPr>
          <w:b/>
          <w:spacing w:val="-3"/>
          <w:lang w:val="en-IN"/>
        </w:rPr>
        <w:t xml:space="preserve"> </w:t>
      </w:r>
      <w:r w:rsidRPr="00F67E55">
        <w:rPr>
          <w:b/>
          <w:lang w:val="en-IN"/>
        </w:rPr>
        <w:t>barni</w:t>
      </w:r>
      <w:r w:rsidRPr="00F67E55">
        <w:rPr>
          <w:b/>
          <w:spacing w:val="-3"/>
          <w:lang w:val="en-IN"/>
        </w:rPr>
        <w:t xml:space="preserve"> </w:t>
      </w:r>
      <w:r w:rsidR="001D6335" w:rsidRPr="00F67E55">
        <w:rPr>
          <w:b/>
          <w:bCs/>
          <w:lang w:val="en-IN"/>
        </w:rPr>
        <w:t>Yesintek</w:t>
      </w:r>
      <w:r w:rsidRPr="00F67E55">
        <w:rPr>
          <w:b/>
          <w:spacing w:val="-3"/>
          <w:lang w:val="en-IN"/>
        </w:rPr>
        <w:t xml:space="preserve"> </w:t>
      </w:r>
      <w:r w:rsidRPr="00F67E55">
        <w:rPr>
          <w:b/>
          <w:lang w:val="en-IN"/>
        </w:rPr>
        <w:t>skalt</w:t>
      </w:r>
      <w:r w:rsidRPr="00F67E55">
        <w:rPr>
          <w:b/>
          <w:spacing w:val="-3"/>
          <w:lang w:val="en-IN"/>
        </w:rPr>
        <w:t xml:space="preserve"> </w:t>
      </w:r>
      <w:r w:rsidRPr="00F67E55">
        <w:rPr>
          <w:b/>
          <w:lang w:val="en-IN"/>
        </w:rPr>
        <w:t>þú</w:t>
      </w:r>
      <w:r w:rsidRPr="00F67E55">
        <w:rPr>
          <w:b/>
          <w:spacing w:val="-3"/>
          <w:lang w:val="en-IN"/>
        </w:rPr>
        <w:t xml:space="preserve"> </w:t>
      </w:r>
      <w:r w:rsidRPr="00F67E55">
        <w:rPr>
          <w:b/>
          <w:lang w:val="en-IN"/>
        </w:rPr>
        <w:t>lesa</w:t>
      </w:r>
      <w:r w:rsidRPr="00F67E55">
        <w:rPr>
          <w:b/>
          <w:spacing w:val="-3"/>
          <w:lang w:val="en-IN"/>
        </w:rPr>
        <w:t xml:space="preserve"> </w:t>
      </w:r>
      <w:r w:rsidRPr="00F67E55">
        <w:rPr>
          <w:b/>
          <w:lang w:val="en-IN"/>
        </w:rPr>
        <w:t>þessar</w:t>
      </w:r>
      <w:r w:rsidRPr="00F67E55">
        <w:rPr>
          <w:b/>
          <w:spacing w:val="-3"/>
          <w:lang w:val="en-IN"/>
        </w:rPr>
        <w:t xml:space="preserve"> </w:t>
      </w:r>
      <w:r w:rsidRPr="00F67E55">
        <w:rPr>
          <w:b/>
          <w:lang w:val="en-IN"/>
        </w:rPr>
        <w:t>upplýsingar</w:t>
      </w:r>
      <w:r w:rsidRPr="00F67E55">
        <w:rPr>
          <w:b/>
          <w:spacing w:val="-3"/>
          <w:lang w:val="en-IN"/>
        </w:rPr>
        <w:t xml:space="preserve"> </w:t>
      </w:r>
      <w:r w:rsidRPr="00F67E55">
        <w:rPr>
          <w:b/>
          <w:lang w:val="en-IN"/>
        </w:rPr>
        <w:t>vandlega.</w:t>
      </w:r>
    </w:p>
    <w:p w14:paraId="7791BAA9" w14:textId="77777777" w:rsidR="001059D4" w:rsidRPr="00F67E55" w:rsidRDefault="007A6214" w:rsidP="006D01F6">
      <w:pPr>
        <w:pStyle w:val="ListParagraph"/>
        <w:numPr>
          <w:ilvl w:val="1"/>
          <w:numId w:val="11"/>
        </w:numPr>
        <w:tabs>
          <w:tab w:val="left" w:pos="709"/>
        </w:tabs>
        <w:ind w:left="709" w:right="2" w:hanging="709"/>
        <w:rPr>
          <w:lang w:val="en-IN"/>
        </w:rPr>
      </w:pPr>
      <w:r w:rsidRPr="00F67E55">
        <w:rPr>
          <w:lang w:val="en-IN"/>
        </w:rPr>
        <w:t>Geymið fylgiseðilinn. Nauðsynlegt getur verið að lesa hann síðar.</w:t>
      </w:r>
    </w:p>
    <w:p w14:paraId="2CB2D21E" w14:textId="77777777" w:rsidR="001059D4" w:rsidRPr="00F67E55" w:rsidRDefault="007A6214" w:rsidP="006D01F6">
      <w:pPr>
        <w:pStyle w:val="ListParagraph"/>
        <w:numPr>
          <w:ilvl w:val="1"/>
          <w:numId w:val="11"/>
        </w:numPr>
        <w:tabs>
          <w:tab w:val="left" w:pos="709"/>
        </w:tabs>
        <w:ind w:left="709" w:right="2" w:hanging="709"/>
        <w:rPr>
          <w:lang w:val="en-IN"/>
        </w:rPr>
      </w:pPr>
      <w:r w:rsidRPr="00F67E55">
        <w:rPr>
          <w:lang w:val="en-IN"/>
        </w:rPr>
        <w:t>Leitið til læknisins eða lyfjafræðings ef þörf er á frekari upplýsingum.</w:t>
      </w:r>
    </w:p>
    <w:p w14:paraId="633391F4" w14:textId="77777777" w:rsidR="001059D4" w:rsidRPr="00F67E55" w:rsidRDefault="007A6214" w:rsidP="006D01F6">
      <w:pPr>
        <w:pStyle w:val="ListParagraph"/>
        <w:numPr>
          <w:ilvl w:val="1"/>
          <w:numId w:val="11"/>
        </w:numPr>
        <w:tabs>
          <w:tab w:val="left" w:pos="709"/>
        </w:tabs>
        <w:ind w:left="709" w:right="2" w:hanging="709"/>
        <w:rPr>
          <w:lang w:val="en-IN"/>
        </w:rPr>
      </w:pPr>
      <w:r w:rsidRPr="00F67E55">
        <w:rPr>
          <w:lang w:val="en-IN"/>
        </w:rPr>
        <w:t>Þessu lyfi hefur verið ávísað til persónulegra nota. Ekki má gefa það öðrum. Það getur valdið þeim skaða, jafnvel þótt um sömu sjúkdómseinkenni sé að ræða.</w:t>
      </w:r>
    </w:p>
    <w:p w14:paraId="4C731B4D" w14:textId="77777777" w:rsidR="001059D4" w:rsidRPr="005F57D2" w:rsidRDefault="007A6214" w:rsidP="006D01F6">
      <w:pPr>
        <w:pStyle w:val="ListParagraph"/>
        <w:numPr>
          <w:ilvl w:val="1"/>
          <w:numId w:val="11"/>
        </w:numPr>
        <w:tabs>
          <w:tab w:val="left" w:pos="709"/>
        </w:tabs>
        <w:ind w:left="709" w:right="2" w:hanging="709"/>
      </w:pPr>
      <w:r w:rsidRPr="00F67E55">
        <w:rPr>
          <w:lang w:val="en-IN"/>
        </w:rPr>
        <w:t>Látið</w:t>
      </w:r>
      <w:r w:rsidRPr="00F67E55">
        <w:rPr>
          <w:spacing w:val="-3"/>
          <w:lang w:val="en-IN"/>
        </w:rPr>
        <w:t xml:space="preserve"> </w:t>
      </w:r>
      <w:r w:rsidRPr="00F67E55">
        <w:rPr>
          <w:lang w:val="en-IN"/>
        </w:rPr>
        <w:t>lækninn</w:t>
      </w:r>
      <w:r w:rsidRPr="00F67E55">
        <w:rPr>
          <w:spacing w:val="-3"/>
          <w:lang w:val="en-IN"/>
        </w:rPr>
        <w:t xml:space="preserve"> </w:t>
      </w:r>
      <w:r w:rsidRPr="00F67E55">
        <w:rPr>
          <w:lang w:val="en-IN"/>
        </w:rPr>
        <w:t>eða</w:t>
      </w:r>
      <w:r w:rsidRPr="00F67E55">
        <w:rPr>
          <w:spacing w:val="-3"/>
          <w:lang w:val="en-IN"/>
        </w:rPr>
        <w:t xml:space="preserve"> </w:t>
      </w:r>
      <w:r w:rsidRPr="00F67E55">
        <w:rPr>
          <w:lang w:val="en-IN"/>
        </w:rPr>
        <w:t>lyfjafræðing</w:t>
      </w:r>
      <w:r w:rsidRPr="00F67E55">
        <w:rPr>
          <w:spacing w:val="-3"/>
          <w:lang w:val="en-IN"/>
        </w:rPr>
        <w:t xml:space="preserve"> </w:t>
      </w:r>
      <w:r w:rsidRPr="00F67E55">
        <w:rPr>
          <w:lang w:val="en-IN"/>
        </w:rPr>
        <w:t>vita</w:t>
      </w:r>
      <w:r w:rsidRPr="00F67E55">
        <w:rPr>
          <w:spacing w:val="-3"/>
          <w:lang w:val="en-IN"/>
        </w:rPr>
        <w:t xml:space="preserve"> </w:t>
      </w:r>
      <w:r w:rsidRPr="00F67E55">
        <w:rPr>
          <w:lang w:val="en-IN"/>
        </w:rPr>
        <w:t>um</w:t>
      </w:r>
      <w:r w:rsidRPr="00F67E55">
        <w:rPr>
          <w:spacing w:val="-3"/>
          <w:lang w:val="en-IN"/>
        </w:rPr>
        <w:t xml:space="preserve"> </w:t>
      </w:r>
      <w:r w:rsidRPr="00F67E55">
        <w:rPr>
          <w:lang w:val="en-IN"/>
        </w:rPr>
        <w:t>allar</w:t>
      </w:r>
      <w:r w:rsidRPr="00F67E55">
        <w:rPr>
          <w:spacing w:val="-2"/>
          <w:lang w:val="en-IN"/>
        </w:rPr>
        <w:t xml:space="preserve"> </w:t>
      </w:r>
      <w:r w:rsidRPr="00F67E55">
        <w:rPr>
          <w:lang w:val="en-IN"/>
        </w:rPr>
        <w:t>aukaverkanir.</w:t>
      </w:r>
      <w:r w:rsidRPr="00F67E55">
        <w:rPr>
          <w:spacing w:val="-3"/>
          <w:lang w:val="en-IN"/>
        </w:rPr>
        <w:t xml:space="preserve"> </w:t>
      </w:r>
      <w:r w:rsidRPr="00F67E55">
        <w:rPr>
          <w:lang w:val="en-IN"/>
        </w:rPr>
        <w:t>Þetta</w:t>
      </w:r>
      <w:r w:rsidRPr="00F67E55">
        <w:rPr>
          <w:spacing w:val="-3"/>
          <w:lang w:val="en-IN"/>
        </w:rPr>
        <w:t xml:space="preserve"> </w:t>
      </w:r>
      <w:r w:rsidRPr="00F67E55">
        <w:rPr>
          <w:lang w:val="en-IN"/>
        </w:rPr>
        <w:t>gildir</w:t>
      </w:r>
      <w:r w:rsidRPr="00F67E55">
        <w:rPr>
          <w:spacing w:val="-3"/>
          <w:lang w:val="en-IN"/>
        </w:rPr>
        <w:t xml:space="preserve"> </w:t>
      </w:r>
      <w:r w:rsidRPr="00F67E55">
        <w:rPr>
          <w:lang w:val="en-IN"/>
        </w:rPr>
        <w:t>einnig</w:t>
      </w:r>
      <w:r w:rsidRPr="00F67E55">
        <w:rPr>
          <w:spacing w:val="-3"/>
          <w:lang w:val="en-IN"/>
        </w:rPr>
        <w:t xml:space="preserve"> </w:t>
      </w:r>
      <w:r w:rsidRPr="00F67E55">
        <w:rPr>
          <w:lang w:val="en-IN"/>
        </w:rPr>
        <w:t>um</w:t>
      </w:r>
      <w:r w:rsidRPr="00F67E55">
        <w:rPr>
          <w:spacing w:val="-3"/>
          <w:lang w:val="en-IN"/>
        </w:rPr>
        <w:t xml:space="preserve"> </w:t>
      </w:r>
      <w:r w:rsidRPr="00F67E55">
        <w:rPr>
          <w:lang w:val="en-IN"/>
        </w:rPr>
        <w:t xml:space="preserve">aukaverkanir sem ekki er minnst á í þessum fylgiseðli. </w:t>
      </w:r>
      <w:r w:rsidRPr="005F57D2">
        <w:t>Sjá kafla 4.</w:t>
      </w:r>
    </w:p>
    <w:p w14:paraId="76EB34C2" w14:textId="77777777" w:rsidR="006931CC" w:rsidRPr="005F57D2" w:rsidRDefault="006931CC" w:rsidP="00651703">
      <w:pPr>
        <w:pStyle w:val="ListParagraph"/>
        <w:tabs>
          <w:tab w:val="left" w:pos="804"/>
        </w:tabs>
        <w:ind w:left="0" w:right="2" w:firstLine="0"/>
      </w:pPr>
    </w:p>
    <w:p w14:paraId="3853E3DF" w14:textId="77777777" w:rsidR="001059D4" w:rsidRPr="005F57D2" w:rsidRDefault="007A6214" w:rsidP="00651703">
      <w:pPr>
        <w:pStyle w:val="Heading2"/>
        <w:ind w:left="0" w:right="2"/>
        <w:rPr>
          <w:b w:val="0"/>
        </w:rPr>
      </w:pPr>
      <w:r w:rsidRPr="005F57D2">
        <w:t>Í</w:t>
      </w:r>
      <w:r w:rsidRPr="005F57D2">
        <w:rPr>
          <w:spacing w:val="-8"/>
        </w:rPr>
        <w:t xml:space="preserve"> </w:t>
      </w:r>
      <w:r w:rsidRPr="005F57D2">
        <w:t>fylgiseðlinum</w:t>
      </w:r>
      <w:r w:rsidRPr="005F57D2">
        <w:rPr>
          <w:spacing w:val="-5"/>
        </w:rPr>
        <w:t xml:space="preserve"> </w:t>
      </w:r>
      <w:r w:rsidRPr="005F57D2">
        <w:t>eru</w:t>
      </w:r>
      <w:r w:rsidRPr="005F57D2">
        <w:rPr>
          <w:spacing w:val="-7"/>
        </w:rPr>
        <w:t xml:space="preserve"> </w:t>
      </w:r>
      <w:r w:rsidRPr="005F57D2">
        <w:t>eftirfarandi</w:t>
      </w:r>
      <w:r w:rsidRPr="005F57D2">
        <w:rPr>
          <w:spacing w:val="-7"/>
        </w:rPr>
        <w:t xml:space="preserve"> </w:t>
      </w:r>
      <w:r w:rsidRPr="005F57D2">
        <w:rPr>
          <w:spacing w:val="-2"/>
        </w:rPr>
        <w:t>kaflar</w:t>
      </w:r>
      <w:r w:rsidRPr="005F57D2">
        <w:rPr>
          <w:b w:val="0"/>
          <w:spacing w:val="-2"/>
        </w:rPr>
        <w:t>:</w:t>
      </w:r>
    </w:p>
    <w:p w14:paraId="0559C359" w14:textId="77777777" w:rsidR="001059D4" w:rsidRPr="0059113F" w:rsidRDefault="00CB1161" w:rsidP="00651703">
      <w:pPr>
        <w:tabs>
          <w:tab w:val="left" w:pos="804"/>
        </w:tabs>
        <w:ind w:right="2"/>
      </w:pPr>
      <w:r w:rsidRPr="0059113F">
        <w:t xml:space="preserve">1. </w:t>
      </w:r>
      <w:r w:rsidRPr="0059113F">
        <w:tab/>
      </w:r>
      <w:r w:rsidR="007A6214" w:rsidRPr="0059113F">
        <w:t>Upplýsingar</w:t>
      </w:r>
      <w:r w:rsidR="007A6214" w:rsidRPr="0059113F">
        <w:rPr>
          <w:spacing w:val="-6"/>
        </w:rPr>
        <w:t xml:space="preserve"> </w:t>
      </w:r>
      <w:r w:rsidR="007A6214" w:rsidRPr="0059113F">
        <w:t>um</w:t>
      </w:r>
      <w:r w:rsidR="007A6214" w:rsidRPr="0059113F">
        <w:rPr>
          <w:spacing w:val="-4"/>
        </w:rPr>
        <w:t xml:space="preserve"> </w:t>
      </w:r>
      <w:r w:rsidR="002C714D" w:rsidRPr="0059113F">
        <w:t xml:space="preserve">Yesintek </w:t>
      </w:r>
      <w:r w:rsidR="007A6214" w:rsidRPr="0059113F">
        <w:t>og</w:t>
      </w:r>
      <w:r w:rsidR="007A6214" w:rsidRPr="0059113F">
        <w:rPr>
          <w:spacing w:val="-3"/>
        </w:rPr>
        <w:t xml:space="preserve"> </w:t>
      </w:r>
      <w:r w:rsidR="007A6214" w:rsidRPr="0059113F">
        <w:t>við</w:t>
      </w:r>
      <w:r w:rsidR="007A6214" w:rsidRPr="0059113F">
        <w:rPr>
          <w:spacing w:val="-4"/>
        </w:rPr>
        <w:t xml:space="preserve"> </w:t>
      </w:r>
      <w:r w:rsidR="007A6214" w:rsidRPr="0059113F">
        <w:t>hverju</w:t>
      </w:r>
      <w:r w:rsidR="007A6214" w:rsidRPr="0059113F">
        <w:rPr>
          <w:spacing w:val="-4"/>
        </w:rPr>
        <w:t xml:space="preserve"> </w:t>
      </w:r>
      <w:r w:rsidR="007A6214" w:rsidRPr="0059113F">
        <w:t>það</w:t>
      </w:r>
      <w:r w:rsidR="007A6214" w:rsidRPr="0059113F">
        <w:rPr>
          <w:spacing w:val="-4"/>
        </w:rPr>
        <w:t xml:space="preserve"> </w:t>
      </w:r>
      <w:r w:rsidR="007A6214" w:rsidRPr="0059113F">
        <w:t>er</w:t>
      </w:r>
      <w:r w:rsidR="007A6214" w:rsidRPr="0059113F">
        <w:rPr>
          <w:spacing w:val="-3"/>
        </w:rPr>
        <w:t xml:space="preserve"> </w:t>
      </w:r>
      <w:r w:rsidR="007A6214" w:rsidRPr="0059113F">
        <w:rPr>
          <w:spacing w:val="-2"/>
        </w:rPr>
        <w:t>notað</w:t>
      </w:r>
    </w:p>
    <w:p w14:paraId="5FA7DEEF" w14:textId="77777777" w:rsidR="001059D4" w:rsidRPr="0059113F" w:rsidRDefault="00CB1161" w:rsidP="00651703">
      <w:pPr>
        <w:tabs>
          <w:tab w:val="left" w:pos="804"/>
        </w:tabs>
        <w:ind w:right="2"/>
      </w:pPr>
      <w:r w:rsidRPr="0059113F">
        <w:t xml:space="preserve">2. </w:t>
      </w:r>
      <w:r w:rsidRPr="0059113F">
        <w:tab/>
      </w:r>
      <w:r w:rsidR="007A6214" w:rsidRPr="0059113F">
        <w:t>Áður</w:t>
      </w:r>
      <w:r w:rsidR="007A6214" w:rsidRPr="0059113F">
        <w:rPr>
          <w:spacing w:val="-4"/>
        </w:rPr>
        <w:t xml:space="preserve"> </w:t>
      </w:r>
      <w:r w:rsidR="007A6214" w:rsidRPr="0059113F">
        <w:t>en</w:t>
      </w:r>
      <w:r w:rsidR="007A6214" w:rsidRPr="0059113F">
        <w:rPr>
          <w:spacing w:val="-3"/>
        </w:rPr>
        <w:t xml:space="preserve"> </w:t>
      </w:r>
      <w:r w:rsidR="007A6214" w:rsidRPr="0059113F">
        <w:t>byrjað</w:t>
      </w:r>
      <w:r w:rsidR="007A6214" w:rsidRPr="0059113F">
        <w:rPr>
          <w:spacing w:val="-3"/>
        </w:rPr>
        <w:t xml:space="preserve"> </w:t>
      </w:r>
      <w:r w:rsidR="007A6214" w:rsidRPr="0059113F">
        <w:t>er</w:t>
      </w:r>
      <w:r w:rsidR="007A6214" w:rsidRPr="0059113F">
        <w:rPr>
          <w:spacing w:val="-4"/>
        </w:rPr>
        <w:t xml:space="preserve"> </w:t>
      </w:r>
      <w:r w:rsidR="007A6214" w:rsidRPr="0059113F">
        <w:t>að</w:t>
      </w:r>
      <w:r w:rsidR="007A6214" w:rsidRPr="0059113F">
        <w:rPr>
          <w:spacing w:val="-3"/>
        </w:rPr>
        <w:t xml:space="preserve"> </w:t>
      </w:r>
      <w:r w:rsidR="007A6214" w:rsidRPr="0059113F">
        <w:t>nota</w:t>
      </w:r>
      <w:r w:rsidR="007A6214" w:rsidRPr="0059113F">
        <w:rPr>
          <w:spacing w:val="-3"/>
        </w:rPr>
        <w:t xml:space="preserve"> </w:t>
      </w:r>
      <w:r w:rsidR="002C714D" w:rsidRPr="0059113F">
        <w:t>Yesintek</w:t>
      </w:r>
    </w:p>
    <w:p w14:paraId="46205A1B" w14:textId="77777777" w:rsidR="001059D4" w:rsidRPr="00F67E55" w:rsidRDefault="00CB1161" w:rsidP="00651703">
      <w:pPr>
        <w:tabs>
          <w:tab w:val="left" w:pos="804"/>
        </w:tabs>
        <w:ind w:right="2"/>
        <w:rPr>
          <w:lang w:val="nn-NO"/>
        </w:rPr>
      </w:pPr>
      <w:r w:rsidRPr="00F67E55">
        <w:rPr>
          <w:lang w:val="nn-NO"/>
        </w:rPr>
        <w:t xml:space="preserve">3. </w:t>
      </w:r>
      <w:r w:rsidRPr="00F67E55">
        <w:rPr>
          <w:lang w:val="nn-NO"/>
        </w:rPr>
        <w:tab/>
      </w:r>
      <w:r w:rsidR="007A6214" w:rsidRPr="00F67E55">
        <w:rPr>
          <w:lang w:val="nn-NO"/>
        </w:rPr>
        <w:t>Hvernig</w:t>
      </w:r>
      <w:r w:rsidR="007A6214" w:rsidRPr="00F67E55">
        <w:rPr>
          <w:spacing w:val="-4"/>
          <w:lang w:val="nn-NO"/>
        </w:rPr>
        <w:t xml:space="preserve"> </w:t>
      </w:r>
      <w:r w:rsidR="007A6214" w:rsidRPr="00F67E55">
        <w:rPr>
          <w:lang w:val="nn-NO"/>
        </w:rPr>
        <w:t>nota</w:t>
      </w:r>
      <w:r w:rsidR="007A6214" w:rsidRPr="00F67E55">
        <w:rPr>
          <w:spacing w:val="-4"/>
          <w:lang w:val="nn-NO"/>
        </w:rPr>
        <w:t xml:space="preserve"> </w:t>
      </w:r>
      <w:r w:rsidR="007A6214" w:rsidRPr="00F67E55">
        <w:rPr>
          <w:lang w:val="nn-NO"/>
        </w:rPr>
        <w:t>á</w:t>
      </w:r>
      <w:r w:rsidR="007A6214" w:rsidRPr="00F67E55">
        <w:rPr>
          <w:spacing w:val="-3"/>
          <w:lang w:val="nn-NO"/>
        </w:rPr>
        <w:t xml:space="preserve"> </w:t>
      </w:r>
      <w:r w:rsidR="002C714D" w:rsidRPr="00F67E55">
        <w:rPr>
          <w:lang w:val="nn-NO"/>
        </w:rPr>
        <w:t>Yesintek</w:t>
      </w:r>
    </w:p>
    <w:p w14:paraId="622D8B22" w14:textId="77777777" w:rsidR="001059D4" w:rsidRPr="00F67E55" w:rsidRDefault="00CB1161" w:rsidP="00651703">
      <w:pPr>
        <w:tabs>
          <w:tab w:val="left" w:pos="804"/>
        </w:tabs>
        <w:ind w:right="2"/>
        <w:rPr>
          <w:lang w:val="nn-NO"/>
        </w:rPr>
      </w:pPr>
      <w:r w:rsidRPr="00F67E55">
        <w:rPr>
          <w:lang w:val="nn-NO"/>
        </w:rPr>
        <w:t>4.</w:t>
      </w:r>
      <w:r w:rsidRPr="00F67E55">
        <w:rPr>
          <w:lang w:val="nn-NO"/>
        </w:rPr>
        <w:tab/>
      </w:r>
      <w:r w:rsidR="007A6214" w:rsidRPr="00F67E55">
        <w:rPr>
          <w:lang w:val="nn-NO"/>
        </w:rPr>
        <w:t>Hugsanlegar</w:t>
      </w:r>
      <w:r w:rsidR="007A6214" w:rsidRPr="00F67E55">
        <w:rPr>
          <w:spacing w:val="-11"/>
          <w:lang w:val="nn-NO"/>
        </w:rPr>
        <w:t xml:space="preserve"> </w:t>
      </w:r>
      <w:r w:rsidR="007A6214" w:rsidRPr="00F67E55">
        <w:rPr>
          <w:spacing w:val="-2"/>
          <w:lang w:val="nn-NO"/>
        </w:rPr>
        <w:t>aukaverkanir</w:t>
      </w:r>
    </w:p>
    <w:p w14:paraId="083F8294" w14:textId="77777777" w:rsidR="001059D4" w:rsidRPr="00F67E55" w:rsidRDefault="00CB1161" w:rsidP="00651703">
      <w:pPr>
        <w:tabs>
          <w:tab w:val="left" w:pos="804"/>
        </w:tabs>
        <w:ind w:right="2"/>
        <w:rPr>
          <w:lang w:val="nn-NO"/>
        </w:rPr>
      </w:pPr>
      <w:r w:rsidRPr="00F67E55">
        <w:rPr>
          <w:lang w:val="nn-NO"/>
        </w:rPr>
        <w:t>5.</w:t>
      </w:r>
      <w:r w:rsidRPr="00F67E55">
        <w:rPr>
          <w:lang w:val="nn-NO"/>
        </w:rPr>
        <w:tab/>
      </w:r>
      <w:r w:rsidR="007A6214" w:rsidRPr="00F67E55">
        <w:rPr>
          <w:lang w:val="nn-NO"/>
        </w:rPr>
        <w:t>Hvernig</w:t>
      </w:r>
      <w:r w:rsidR="007A6214" w:rsidRPr="00F67E55">
        <w:rPr>
          <w:spacing w:val="-5"/>
          <w:lang w:val="nn-NO"/>
        </w:rPr>
        <w:t xml:space="preserve"> </w:t>
      </w:r>
      <w:r w:rsidR="007A6214" w:rsidRPr="00F67E55">
        <w:rPr>
          <w:lang w:val="nn-NO"/>
        </w:rPr>
        <w:t>geyma</w:t>
      </w:r>
      <w:r w:rsidR="007A6214" w:rsidRPr="00F67E55">
        <w:rPr>
          <w:spacing w:val="-5"/>
          <w:lang w:val="nn-NO"/>
        </w:rPr>
        <w:t xml:space="preserve"> </w:t>
      </w:r>
      <w:r w:rsidR="007A6214" w:rsidRPr="00F67E55">
        <w:rPr>
          <w:lang w:val="nn-NO"/>
        </w:rPr>
        <w:t>á</w:t>
      </w:r>
      <w:r w:rsidR="007A6214" w:rsidRPr="00F67E55">
        <w:rPr>
          <w:spacing w:val="-4"/>
          <w:lang w:val="nn-NO"/>
        </w:rPr>
        <w:t xml:space="preserve"> </w:t>
      </w:r>
      <w:r w:rsidR="002C714D" w:rsidRPr="00F67E55">
        <w:rPr>
          <w:lang w:val="nn-NO"/>
        </w:rPr>
        <w:t>Yesintek</w:t>
      </w:r>
    </w:p>
    <w:p w14:paraId="07811879" w14:textId="77777777" w:rsidR="001059D4" w:rsidRPr="00F67E55" w:rsidRDefault="00CB1161" w:rsidP="00651703">
      <w:pPr>
        <w:tabs>
          <w:tab w:val="left" w:pos="804"/>
        </w:tabs>
        <w:ind w:right="2"/>
        <w:rPr>
          <w:lang w:val="nn-NO"/>
        </w:rPr>
      </w:pPr>
      <w:r w:rsidRPr="00F67E55">
        <w:rPr>
          <w:lang w:val="nn-NO"/>
        </w:rPr>
        <w:t>6.</w:t>
      </w:r>
      <w:r w:rsidRPr="00F67E55">
        <w:rPr>
          <w:lang w:val="nn-NO"/>
        </w:rPr>
        <w:tab/>
      </w:r>
      <w:r w:rsidR="007A6214" w:rsidRPr="00F67E55">
        <w:rPr>
          <w:lang w:val="nn-NO"/>
        </w:rPr>
        <w:t>Pakkningar</w:t>
      </w:r>
      <w:r w:rsidR="007A6214" w:rsidRPr="00F67E55">
        <w:rPr>
          <w:spacing w:val="-8"/>
          <w:lang w:val="nn-NO"/>
        </w:rPr>
        <w:t xml:space="preserve"> </w:t>
      </w:r>
      <w:r w:rsidR="007A6214" w:rsidRPr="00F67E55">
        <w:rPr>
          <w:lang w:val="nn-NO"/>
        </w:rPr>
        <w:t>og</w:t>
      </w:r>
      <w:r w:rsidR="007A6214" w:rsidRPr="00F67E55">
        <w:rPr>
          <w:spacing w:val="-5"/>
          <w:lang w:val="nn-NO"/>
        </w:rPr>
        <w:t xml:space="preserve"> </w:t>
      </w:r>
      <w:r w:rsidR="007A6214" w:rsidRPr="00F67E55">
        <w:rPr>
          <w:lang w:val="nn-NO"/>
        </w:rPr>
        <w:t>aðrar</w:t>
      </w:r>
      <w:r w:rsidR="007A6214" w:rsidRPr="00F67E55">
        <w:rPr>
          <w:spacing w:val="-5"/>
          <w:lang w:val="nn-NO"/>
        </w:rPr>
        <w:t xml:space="preserve"> </w:t>
      </w:r>
      <w:r w:rsidR="007A6214" w:rsidRPr="00F67E55">
        <w:rPr>
          <w:spacing w:val="-2"/>
          <w:lang w:val="nn-NO"/>
        </w:rPr>
        <w:t>upplýsingar</w:t>
      </w:r>
    </w:p>
    <w:p w14:paraId="7E948FFA" w14:textId="77777777" w:rsidR="001059D4" w:rsidRPr="00F67E55" w:rsidRDefault="001059D4" w:rsidP="00651703">
      <w:pPr>
        <w:pStyle w:val="BodyText"/>
        <w:ind w:right="2"/>
        <w:rPr>
          <w:lang w:val="nn-NO"/>
        </w:rPr>
      </w:pPr>
    </w:p>
    <w:p w14:paraId="2464689A" w14:textId="77777777" w:rsidR="00C548DE" w:rsidRPr="00F67E55" w:rsidRDefault="00C548DE" w:rsidP="00651703">
      <w:pPr>
        <w:pStyle w:val="BodyText"/>
        <w:ind w:right="2"/>
        <w:rPr>
          <w:lang w:val="nn-NO"/>
        </w:rPr>
      </w:pPr>
    </w:p>
    <w:p w14:paraId="3B0D9C4F" w14:textId="77777777" w:rsidR="001059D4" w:rsidRPr="00F67E55" w:rsidRDefault="00B724C8" w:rsidP="00651703">
      <w:pPr>
        <w:pStyle w:val="Heading2"/>
        <w:tabs>
          <w:tab w:val="left" w:pos="804"/>
        </w:tabs>
        <w:ind w:left="0" w:right="2"/>
        <w:rPr>
          <w:lang w:val="nn-NO"/>
        </w:rPr>
      </w:pPr>
      <w:r w:rsidRPr="00F67E55">
        <w:rPr>
          <w:lang w:val="nn-NO"/>
        </w:rPr>
        <w:t xml:space="preserve">1. </w:t>
      </w:r>
      <w:r w:rsidRPr="00F67E55">
        <w:rPr>
          <w:lang w:val="nn-NO"/>
        </w:rPr>
        <w:tab/>
      </w:r>
      <w:r w:rsidR="007A6214" w:rsidRPr="00F67E55">
        <w:rPr>
          <w:lang w:val="nn-NO"/>
        </w:rPr>
        <w:t>Upplýsingar</w:t>
      </w:r>
      <w:r w:rsidR="007A6214" w:rsidRPr="00F67E55">
        <w:rPr>
          <w:spacing w:val="-4"/>
          <w:lang w:val="nn-NO"/>
        </w:rPr>
        <w:t xml:space="preserve"> </w:t>
      </w:r>
      <w:r w:rsidR="007A6214" w:rsidRPr="00F67E55">
        <w:rPr>
          <w:lang w:val="nn-NO"/>
        </w:rPr>
        <w:t>um</w:t>
      </w:r>
      <w:r w:rsidR="007A6214" w:rsidRPr="00F67E55">
        <w:rPr>
          <w:spacing w:val="-4"/>
          <w:lang w:val="nn-NO"/>
        </w:rPr>
        <w:t xml:space="preserve"> </w:t>
      </w:r>
      <w:r w:rsidR="002C714D" w:rsidRPr="00F67E55">
        <w:rPr>
          <w:lang w:val="nn-NO"/>
        </w:rPr>
        <w:t xml:space="preserve">Yesintek </w:t>
      </w:r>
      <w:r w:rsidR="007A6214" w:rsidRPr="00F67E55">
        <w:rPr>
          <w:lang w:val="nn-NO"/>
        </w:rPr>
        <w:t>og</w:t>
      </w:r>
      <w:r w:rsidR="007A6214" w:rsidRPr="00F67E55">
        <w:rPr>
          <w:spacing w:val="-4"/>
          <w:lang w:val="nn-NO"/>
        </w:rPr>
        <w:t xml:space="preserve"> </w:t>
      </w:r>
      <w:r w:rsidR="007A6214" w:rsidRPr="00F67E55">
        <w:rPr>
          <w:lang w:val="nn-NO"/>
        </w:rPr>
        <w:t>við</w:t>
      </w:r>
      <w:r w:rsidR="007A6214" w:rsidRPr="00F67E55">
        <w:rPr>
          <w:spacing w:val="-4"/>
          <w:lang w:val="nn-NO"/>
        </w:rPr>
        <w:t xml:space="preserve"> </w:t>
      </w:r>
      <w:r w:rsidR="007A6214" w:rsidRPr="00F67E55">
        <w:rPr>
          <w:lang w:val="nn-NO"/>
        </w:rPr>
        <w:t>hverju</w:t>
      </w:r>
      <w:r w:rsidR="007A6214" w:rsidRPr="00F67E55">
        <w:rPr>
          <w:spacing w:val="-4"/>
          <w:lang w:val="nn-NO"/>
        </w:rPr>
        <w:t xml:space="preserve"> </w:t>
      </w:r>
      <w:r w:rsidR="007A6214" w:rsidRPr="00F67E55">
        <w:rPr>
          <w:lang w:val="nn-NO"/>
        </w:rPr>
        <w:t>það</w:t>
      </w:r>
      <w:r w:rsidR="007A6214" w:rsidRPr="00F67E55">
        <w:rPr>
          <w:spacing w:val="-4"/>
          <w:lang w:val="nn-NO"/>
        </w:rPr>
        <w:t xml:space="preserve"> </w:t>
      </w:r>
      <w:r w:rsidR="007A6214" w:rsidRPr="00F67E55">
        <w:rPr>
          <w:lang w:val="nn-NO"/>
        </w:rPr>
        <w:t>er</w:t>
      </w:r>
      <w:r w:rsidR="007A6214" w:rsidRPr="00F67E55">
        <w:rPr>
          <w:spacing w:val="-4"/>
          <w:lang w:val="nn-NO"/>
        </w:rPr>
        <w:t xml:space="preserve"> </w:t>
      </w:r>
      <w:r w:rsidR="007A6214" w:rsidRPr="00F67E55">
        <w:rPr>
          <w:lang w:val="nn-NO"/>
        </w:rPr>
        <w:t xml:space="preserve">notað Upplýsingar um </w:t>
      </w:r>
      <w:r w:rsidR="002C714D" w:rsidRPr="00F67E55">
        <w:rPr>
          <w:lang w:val="nn-NO"/>
        </w:rPr>
        <w:t>Yesintek</w:t>
      </w:r>
    </w:p>
    <w:p w14:paraId="14325DAA" w14:textId="77777777" w:rsidR="00C548DE" w:rsidRPr="00F67E55" w:rsidRDefault="00C548DE" w:rsidP="00651703">
      <w:pPr>
        <w:pStyle w:val="BodyText"/>
        <w:ind w:right="2"/>
        <w:rPr>
          <w:lang w:val="nn-NO"/>
        </w:rPr>
      </w:pPr>
    </w:p>
    <w:p w14:paraId="6B4009DD" w14:textId="77777777" w:rsidR="001059D4" w:rsidRPr="00F67E55" w:rsidRDefault="002C714D" w:rsidP="00651703">
      <w:pPr>
        <w:pStyle w:val="BodyText"/>
        <w:ind w:right="2"/>
        <w:rPr>
          <w:lang w:val="nn-NO"/>
        </w:rPr>
      </w:pPr>
      <w:r w:rsidRPr="00F67E55">
        <w:rPr>
          <w:lang w:val="nn-NO"/>
        </w:rPr>
        <w:t xml:space="preserve">Yesintek </w:t>
      </w:r>
      <w:r w:rsidR="007A6214" w:rsidRPr="00F67E55">
        <w:rPr>
          <w:lang w:val="nn-NO"/>
        </w:rPr>
        <w:t>inniheldur</w:t>
      </w:r>
      <w:r w:rsidR="007A6214" w:rsidRPr="00F67E55">
        <w:rPr>
          <w:spacing w:val="-3"/>
          <w:lang w:val="nn-NO"/>
        </w:rPr>
        <w:t xml:space="preserve"> </w:t>
      </w:r>
      <w:r w:rsidR="007A6214" w:rsidRPr="00F67E55">
        <w:rPr>
          <w:lang w:val="nn-NO"/>
        </w:rPr>
        <w:t>virka</w:t>
      </w:r>
      <w:r w:rsidR="007A6214" w:rsidRPr="00F67E55">
        <w:rPr>
          <w:spacing w:val="-3"/>
          <w:lang w:val="nn-NO"/>
        </w:rPr>
        <w:t xml:space="preserve"> </w:t>
      </w:r>
      <w:r w:rsidR="007A6214" w:rsidRPr="00F67E55">
        <w:rPr>
          <w:lang w:val="nn-NO"/>
        </w:rPr>
        <w:t>efnið</w:t>
      </w:r>
      <w:r w:rsidR="007A6214" w:rsidRPr="00F67E55">
        <w:rPr>
          <w:spacing w:val="-3"/>
          <w:lang w:val="nn-NO"/>
        </w:rPr>
        <w:t xml:space="preserve"> </w:t>
      </w:r>
      <w:r w:rsidR="007A6214" w:rsidRPr="00F67E55">
        <w:rPr>
          <w:lang w:val="nn-NO"/>
        </w:rPr>
        <w:t>ustekinumab,</w:t>
      </w:r>
      <w:r w:rsidR="007A6214" w:rsidRPr="00F67E55">
        <w:rPr>
          <w:spacing w:val="-3"/>
          <w:lang w:val="nn-NO"/>
        </w:rPr>
        <w:t xml:space="preserve"> </w:t>
      </w:r>
      <w:r w:rsidR="007A6214" w:rsidRPr="00F67E55">
        <w:rPr>
          <w:lang w:val="nn-NO"/>
        </w:rPr>
        <w:t>sem</w:t>
      </w:r>
      <w:r w:rsidR="007A6214" w:rsidRPr="00F67E55">
        <w:rPr>
          <w:spacing w:val="-3"/>
          <w:lang w:val="nn-NO"/>
        </w:rPr>
        <w:t xml:space="preserve"> </w:t>
      </w:r>
      <w:r w:rsidR="007A6214" w:rsidRPr="00F67E55">
        <w:rPr>
          <w:lang w:val="nn-NO"/>
        </w:rPr>
        <w:t>er</w:t>
      </w:r>
      <w:r w:rsidR="007A6214" w:rsidRPr="00F67E55">
        <w:rPr>
          <w:spacing w:val="-3"/>
          <w:lang w:val="nn-NO"/>
        </w:rPr>
        <w:t xml:space="preserve"> </w:t>
      </w:r>
      <w:r w:rsidR="007A6214" w:rsidRPr="00F67E55">
        <w:rPr>
          <w:lang w:val="nn-NO"/>
        </w:rPr>
        <w:t>einstofna</w:t>
      </w:r>
      <w:r w:rsidR="007A6214" w:rsidRPr="00F67E55">
        <w:rPr>
          <w:spacing w:val="-3"/>
          <w:lang w:val="nn-NO"/>
        </w:rPr>
        <w:t xml:space="preserve"> </w:t>
      </w:r>
      <w:r w:rsidR="007A6214" w:rsidRPr="00F67E55">
        <w:rPr>
          <w:lang w:val="nn-NO"/>
        </w:rPr>
        <w:t>mótefni.</w:t>
      </w:r>
      <w:r w:rsidR="007A6214" w:rsidRPr="00F67E55">
        <w:rPr>
          <w:spacing w:val="-4"/>
          <w:lang w:val="nn-NO"/>
        </w:rPr>
        <w:t xml:space="preserve"> </w:t>
      </w:r>
      <w:r w:rsidR="007A6214" w:rsidRPr="00F67E55">
        <w:rPr>
          <w:lang w:val="nn-NO"/>
        </w:rPr>
        <w:t>Einstofna</w:t>
      </w:r>
      <w:r w:rsidR="007A6214" w:rsidRPr="00F67E55">
        <w:rPr>
          <w:spacing w:val="-3"/>
          <w:lang w:val="nn-NO"/>
        </w:rPr>
        <w:t xml:space="preserve"> </w:t>
      </w:r>
      <w:r w:rsidR="007A6214" w:rsidRPr="00F67E55">
        <w:rPr>
          <w:lang w:val="nn-NO"/>
        </w:rPr>
        <w:t>mótefni</w:t>
      </w:r>
      <w:r w:rsidR="007A6214" w:rsidRPr="00F67E55">
        <w:rPr>
          <w:spacing w:val="-3"/>
          <w:lang w:val="nn-NO"/>
        </w:rPr>
        <w:t xml:space="preserve"> </w:t>
      </w:r>
      <w:r w:rsidR="007A6214" w:rsidRPr="00F67E55">
        <w:rPr>
          <w:lang w:val="nn-NO"/>
        </w:rPr>
        <w:t>eru</w:t>
      </w:r>
      <w:r w:rsidR="007A6214" w:rsidRPr="00F67E55">
        <w:rPr>
          <w:spacing w:val="-3"/>
          <w:lang w:val="nn-NO"/>
        </w:rPr>
        <w:t xml:space="preserve"> </w:t>
      </w:r>
      <w:r w:rsidR="007A6214" w:rsidRPr="00F67E55">
        <w:rPr>
          <w:lang w:val="nn-NO"/>
        </w:rPr>
        <w:t>prótein sem bera kennsl á og bindast sértækt við ákveðin prótein í líkamanum.</w:t>
      </w:r>
    </w:p>
    <w:p w14:paraId="12C74B97" w14:textId="77777777" w:rsidR="006931CC" w:rsidRPr="00F67E55" w:rsidRDefault="006931CC" w:rsidP="00651703">
      <w:pPr>
        <w:pStyle w:val="BodyText"/>
        <w:ind w:right="2"/>
        <w:rPr>
          <w:lang w:val="nn-NO"/>
        </w:rPr>
      </w:pPr>
    </w:p>
    <w:p w14:paraId="02AB8D57" w14:textId="77777777" w:rsidR="001059D4" w:rsidRPr="00F67E55" w:rsidRDefault="002C714D" w:rsidP="00651703">
      <w:pPr>
        <w:pStyle w:val="BodyText"/>
        <w:ind w:right="2"/>
        <w:rPr>
          <w:lang w:val="nn-NO"/>
        </w:rPr>
      </w:pPr>
      <w:r w:rsidRPr="00F67E55">
        <w:rPr>
          <w:lang w:val="nn-NO"/>
        </w:rPr>
        <w:t xml:space="preserve">Yesintek </w:t>
      </w:r>
      <w:r w:rsidR="007A6214" w:rsidRPr="00F67E55">
        <w:rPr>
          <w:lang w:val="nn-NO"/>
        </w:rPr>
        <w:t>tilheyrir</w:t>
      </w:r>
      <w:r w:rsidR="007A6214" w:rsidRPr="00F67E55">
        <w:rPr>
          <w:spacing w:val="-2"/>
          <w:lang w:val="nn-NO"/>
        </w:rPr>
        <w:t xml:space="preserve"> </w:t>
      </w:r>
      <w:r w:rsidR="007A6214" w:rsidRPr="00F67E55">
        <w:rPr>
          <w:lang w:val="nn-NO"/>
        </w:rPr>
        <w:t>flokki</w:t>
      </w:r>
      <w:r w:rsidR="007A6214" w:rsidRPr="00F67E55">
        <w:rPr>
          <w:spacing w:val="-2"/>
          <w:lang w:val="nn-NO"/>
        </w:rPr>
        <w:t xml:space="preserve"> </w:t>
      </w:r>
      <w:r w:rsidR="007A6214" w:rsidRPr="00F67E55">
        <w:rPr>
          <w:lang w:val="nn-NO"/>
        </w:rPr>
        <w:t>lyfja</w:t>
      </w:r>
      <w:r w:rsidR="007A6214" w:rsidRPr="00F67E55">
        <w:rPr>
          <w:spacing w:val="-2"/>
          <w:lang w:val="nn-NO"/>
        </w:rPr>
        <w:t xml:space="preserve"> </w:t>
      </w:r>
      <w:r w:rsidR="007A6214" w:rsidRPr="00F67E55">
        <w:rPr>
          <w:lang w:val="nn-NO"/>
        </w:rPr>
        <w:t>sem</w:t>
      </w:r>
      <w:r w:rsidR="007A6214" w:rsidRPr="00F67E55">
        <w:rPr>
          <w:spacing w:val="-2"/>
          <w:lang w:val="nn-NO"/>
        </w:rPr>
        <w:t xml:space="preserve"> </w:t>
      </w:r>
      <w:r w:rsidR="007A6214" w:rsidRPr="00F67E55">
        <w:rPr>
          <w:lang w:val="nn-NO"/>
        </w:rPr>
        <w:t>kallast</w:t>
      </w:r>
      <w:r w:rsidR="007A6214" w:rsidRPr="00F67E55">
        <w:rPr>
          <w:spacing w:val="-2"/>
          <w:lang w:val="nn-NO"/>
        </w:rPr>
        <w:t xml:space="preserve"> </w:t>
      </w:r>
      <w:r w:rsidR="007A6214" w:rsidRPr="00F67E55">
        <w:rPr>
          <w:lang w:val="nn-NO"/>
        </w:rPr>
        <w:t>ónæmisbælandi</w:t>
      </w:r>
      <w:r w:rsidR="007A6214" w:rsidRPr="00F67E55">
        <w:rPr>
          <w:spacing w:val="-2"/>
          <w:lang w:val="nn-NO"/>
        </w:rPr>
        <w:t xml:space="preserve"> </w:t>
      </w:r>
      <w:r w:rsidR="007A6214" w:rsidRPr="00F67E55">
        <w:rPr>
          <w:lang w:val="nn-NO"/>
        </w:rPr>
        <w:t>lyf.</w:t>
      </w:r>
      <w:r w:rsidR="007A6214" w:rsidRPr="00F67E55">
        <w:rPr>
          <w:spacing w:val="-4"/>
          <w:lang w:val="nn-NO"/>
        </w:rPr>
        <w:t xml:space="preserve"> </w:t>
      </w:r>
      <w:r w:rsidR="007A6214" w:rsidRPr="00F67E55">
        <w:rPr>
          <w:lang w:val="nn-NO"/>
        </w:rPr>
        <w:t>Verkun</w:t>
      </w:r>
      <w:r w:rsidR="007A6214" w:rsidRPr="00F67E55">
        <w:rPr>
          <w:spacing w:val="-2"/>
          <w:lang w:val="nn-NO"/>
        </w:rPr>
        <w:t xml:space="preserve"> </w:t>
      </w:r>
      <w:r w:rsidR="007A6214" w:rsidRPr="00F67E55">
        <w:rPr>
          <w:lang w:val="nn-NO"/>
        </w:rPr>
        <w:t>þessara</w:t>
      </w:r>
      <w:r w:rsidR="007A6214" w:rsidRPr="00F67E55">
        <w:rPr>
          <w:spacing w:val="-2"/>
          <w:lang w:val="nn-NO"/>
        </w:rPr>
        <w:t xml:space="preserve"> </w:t>
      </w:r>
      <w:r w:rsidR="007A6214" w:rsidRPr="00F67E55">
        <w:rPr>
          <w:lang w:val="nn-NO"/>
        </w:rPr>
        <w:t>lyfja</w:t>
      </w:r>
      <w:r w:rsidR="007A6214" w:rsidRPr="00F67E55">
        <w:rPr>
          <w:spacing w:val="-2"/>
          <w:lang w:val="nn-NO"/>
        </w:rPr>
        <w:t xml:space="preserve"> </w:t>
      </w:r>
      <w:r w:rsidR="007A6214" w:rsidRPr="00F67E55">
        <w:rPr>
          <w:lang w:val="nn-NO"/>
        </w:rPr>
        <w:t>felst</w:t>
      </w:r>
      <w:r w:rsidR="007A6214" w:rsidRPr="00F67E55">
        <w:rPr>
          <w:spacing w:val="-2"/>
          <w:lang w:val="nn-NO"/>
        </w:rPr>
        <w:t xml:space="preserve"> </w:t>
      </w:r>
      <w:r w:rsidR="007A6214" w:rsidRPr="00F67E55">
        <w:rPr>
          <w:lang w:val="nn-NO"/>
        </w:rPr>
        <w:t>í</w:t>
      </w:r>
      <w:r w:rsidR="007A6214" w:rsidRPr="00F67E55">
        <w:rPr>
          <w:spacing w:val="-5"/>
          <w:lang w:val="nn-NO"/>
        </w:rPr>
        <w:t xml:space="preserve"> </w:t>
      </w:r>
      <w:r w:rsidR="007A6214" w:rsidRPr="00F67E55">
        <w:rPr>
          <w:lang w:val="nn-NO"/>
        </w:rPr>
        <w:t>því</w:t>
      </w:r>
      <w:r w:rsidR="007A6214" w:rsidRPr="00F67E55">
        <w:rPr>
          <w:spacing w:val="-2"/>
          <w:lang w:val="nn-NO"/>
        </w:rPr>
        <w:t xml:space="preserve"> </w:t>
      </w:r>
      <w:r w:rsidR="007A6214" w:rsidRPr="00F67E55">
        <w:rPr>
          <w:lang w:val="nn-NO"/>
        </w:rPr>
        <w:t>að</w:t>
      </w:r>
      <w:r w:rsidR="007A6214" w:rsidRPr="00F67E55">
        <w:rPr>
          <w:spacing w:val="-2"/>
          <w:lang w:val="nn-NO"/>
        </w:rPr>
        <w:t xml:space="preserve"> </w:t>
      </w:r>
      <w:r w:rsidR="007A6214" w:rsidRPr="00F67E55">
        <w:rPr>
          <w:lang w:val="nn-NO"/>
        </w:rPr>
        <w:t>veikja hluta ónæmiskerfisins.</w:t>
      </w:r>
    </w:p>
    <w:p w14:paraId="0A59FFE7" w14:textId="77777777" w:rsidR="006931CC" w:rsidRPr="00F67E55" w:rsidRDefault="006931CC" w:rsidP="00651703">
      <w:pPr>
        <w:pStyle w:val="BodyText"/>
        <w:ind w:right="2"/>
        <w:rPr>
          <w:lang w:val="nn-NO"/>
        </w:rPr>
      </w:pPr>
    </w:p>
    <w:p w14:paraId="39BAE45D" w14:textId="77777777" w:rsidR="001059D4" w:rsidRPr="00F67E55" w:rsidRDefault="007A6214" w:rsidP="00651703">
      <w:pPr>
        <w:pStyle w:val="Heading2"/>
        <w:ind w:left="0" w:right="2"/>
        <w:rPr>
          <w:lang w:val="nn-NO"/>
        </w:rPr>
      </w:pPr>
      <w:r w:rsidRPr="00F67E55">
        <w:rPr>
          <w:lang w:val="nn-NO"/>
        </w:rPr>
        <w:t>Við</w:t>
      </w:r>
      <w:r w:rsidRPr="00F67E55">
        <w:rPr>
          <w:spacing w:val="-5"/>
          <w:lang w:val="nn-NO"/>
        </w:rPr>
        <w:t xml:space="preserve"> </w:t>
      </w:r>
      <w:r w:rsidRPr="00F67E55">
        <w:rPr>
          <w:lang w:val="nn-NO"/>
        </w:rPr>
        <w:t>hverju</w:t>
      </w:r>
      <w:r w:rsidRPr="00F67E55">
        <w:rPr>
          <w:spacing w:val="-4"/>
          <w:lang w:val="nn-NO"/>
        </w:rPr>
        <w:t xml:space="preserve"> </w:t>
      </w:r>
      <w:r w:rsidRPr="00F67E55">
        <w:rPr>
          <w:lang w:val="nn-NO"/>
        </w:rPr>
        <w:t>er</w:t>
      </w:r>
      <w:r w:rsidRPr="00F67E55">
        <w:rPr>
          <w:spacing w:val="-5"/>
          <w:lang w:val="nn-NO"/>
        </w:rPr>
        <w:t xml:space="preserve"> </w:t>
      </w:r>
      <w:r w:rsidR="002C714D" w:rsidRPr="00F67E55">
        <w:rPr>
          <w:lang w:val="nn-NO"/>
        </w:rPr>
        <w:t xml:space="preserve">Yesintek </w:t>
      </w:r>
      <w:r w:rsidRPr="00F67E55">
        <w:rPr>
          <w:spacing w:val="-2"/>
          <w:lang w:val="nn-NO"/>
        </w:rPr>
        <w:t>notað</w:t>
      </w:r>
    </w:p>
    <w:p w14:paraId="51D78B08" w14:textId="77777777" w:rsidR="001059D4" w:rsidRPr="00F67E55" w:rsidRDefault="002C714D" w:rsidP="00651703">
      <w:pPr>
        <w:pStyle w:val="BodyText"/>
        <w:ind w:right="2"/>
        <w:rPr>
          <w:lang w:val="nn-NO"/>
        </w:rPr>
      </w:pPr>
      <w:r w:rsidRPr="00F67E55">
        <w:rPr>
          <w:lang w:val="nn-NO"/>
        </w:rPr>
        <w:t xml:space="preserve">Yesintek </w:t>
      </w:r>
      <w:r w:rsidR="007A6214" w:rsidRPr="00F67E55">
        <w:rPr>
          <w:lang w:val="nn-NO"/>
        </w:rPr>
        <w:t>er</w:t>
      </w:r>
      <w:r w:rsidR="007A6214" w:rsidRPr="00F67E55">
        <w:rPr>
          <w:spacing w:val="-6"/>
          <w:lang w:val="nn-NO"/>
        </w:rPr>
        <w:t xml:space="preserve"> </w:t>
      </w:r>
      <w:r w:rsidR="007A6214" w:rsidRPr="00F67E55">
        <w:rPr>
          <w:lang w:val="nn-NO"/>
        </w:rPr>
        <w:t>notað</w:t>
      </w:r>
      <w:r w:rsidR="007A6214" w:rsidRPr="00F67E55">
        <w:rPr>
          <w:spacing w:val="-6"/>
          <w:lang w:val="nn-NO"/>
        </w:rPr>
        <w:t xml:space="preserve"> </w:t>
      </w:r>
      <w:r w:rsidR="007A6214" w:rsidRPr="00F67E55">
        <w:rPr>
          <w:lang w:val="nn-NO"/>
        </w:rPr>
        <w:t>til</w:t>
      </w:r>
      <w:r w:rsidR="007A6214" w:rsidRPr="00F67E55">
        <w:rPr>
          <w:spacing w:val="-5"/>
          <w:lang w:val="nn-NO"/>
        </w:rPr>
        <w:t xml:space="preserve"> </w:t>
      </w:r>
      <w:r w:rsidR="007A6214" w:rsidRPr="00F67E55">
        <w:rPr>
          <w:lang w:val="nn-NO"/>
        </w:rPr>
        <w:t>að</w:t>
      </w:r>
      <w:r w:rsidR="007A6214" w:rsidRPr="00F67E55">
        <w:rPr>
          <w:spacing w:val="-6"/>
          <w:lang w:val="nn-NO"/>
        </w:rPr>
        <w:t xml:space="preserve"> </w:t>
      </w:r>
      <w:r w:rsidR="007A6214" w:rsidRPr="00F67E55">
        <w:rPr>
          <w:lang w:val="nn-NO"/>
        </w:rPr>
        <w:t>meðhöndla</w:t>
      </w:r>
      <w:r w:rsidR="007A6214" w:rsidRPr="00F67E55">
        <w:rPr>
          <w:spacing w:val="-8"/>
          <w:lang w:val="nn-NO"/>
        </w:rPr>
        <w:t xml:space="preserve"> </w:t>
      </w:r>
      <w:r w:rsidR="007A6214" w:rsidRPr="00F67E55">
        <w:rPr>
          <w:lang w:val="nn-NO"/>
        </w:rPr>
        <w:t>eftirfarandi</w:t>
      </w:r>
      <w:r w:rsidR="007A6214" w:rsidRPr="00F67E55">
        <w:rPr>
          <w:spacing w:val="-5"/>
          <w:lang w:val="nn-NO"/>
        </w:rPr>
        <w:t xml:space="preserve"> </w:t>
      </w:r>
      <w:r w:rsidR="007A6214" w:rsidRPr="00F67E55">
        <w:rPr>
          <w:spacing w:val="-2"/>
          <w:lang w:val="nn-NO"/>
        </w:rPr>
        <w:t>bólgusjúkdóma:</w:t>
      </w:r>
    </w:p>
    <w:p w14:paraId="54FD98DB" w14:textId="77777777" w:rsidR="001059D4" w:rsidRPr="00F67E55" w:rsidRDefault="007A6214" w:rsidP="006D01F6">
      <w:pPr>
        <w:pStyle w:val="ListParagraph"/>
        <w:numPr>
          <w:ilvl w:val="1"/>
          <w:numId w:val="11"/>
        </w:numPr>
        <w:tabs>
          <w:tab w:val="left" w:pos="804"/>
        </w:tabs>
        <w:ind w:left="0" w:right="2" w:firstLine="0"/>
        <w:rPr>
          <w:lang w:val="nn-NO"/>
        </w:rPr>
      </w:pPr>
      <w:r w:rsidRPr="00F67E55">
        <w:rPr>
          <w:lang w:val="nn-NO"/>
        </w:rPr>
        <w:t>Skellusóri</w:t>
      </w:r>
      <w:r w:rsidRPr="00F67E55">
        <w:rPr>
          <w:spacing w:val="-2"/>
          <w:lang w:val="nn-NO"/>
        </w:rPr>
        <w:t xml:space="preserve"> </w:t>
      </w:r>
      <w:r w:rsidRPr="00F67E55">
        <w:rPr>
          <w:lang w:val="nn-NO"/>
        </w:rPr>
        <w:t>-</w:t>
      </w:r>
      <w:r w:rsidRPr="00F67E55">
        <w:rPr>
          <w:spacing w:val="-7"/>
          <w:lang w:val="nn-NO"/>
        </w:rPr>
        <w:t xml:space="preserve"> </w:t>
      </w:r>
      <w:r w:rsidRPr="00F67E55">
        <w:rPr>
          <w:lang w:val="nn-NO"/>
        </w:rPr>
        <w:t>hjá</w:t>
      </w:r>
      <w:r w:rsidRPr="00F67E55">
        <w:rPr>
          <w:spacing w:val="-4"/>
          <w:lang w:val="nn-NO"/>
        </w:rPr>
        <w:t xml:space="preserve"> </w:t>
      </w:r>
      <w:r w:rsidRPr="00F67E55">
        <w:rPr>
          <w:lang w:val="nn-NO"/>
        </w:rPr>
        <w:t>fullorðnum</w:t>
      </w:r>
      <w:r w:rsidRPr="00F67E55">
        <w:rPr>
          <w:spacing w:val="-4"/>
          <w:lang w:val="nn-NO"/>
        </w:rPr>
        <w:t xml:space="preserve"> </w:t>
      </w:r>
      <w:r w:rsidRPr="00F67E55">
        <w:rPr>
          <w:lang w:val="nn-NO"/>
        </w:rPr>
        <w:t>og</w:t>
      </w:r>
      <w:r w:rsidRPr="00F67E55">
        <w:rPr>
          <w:spacing w:val="-4"/>
          <w:lang w:val="nn-NO"/>
        </w:rPr>
        <w:t xml:space="preserve"> </w:t>
      </w:r>
      <w:r w:rsidRPr="00F67E55">
        <w:rPr>
          <w:lang w:val="nn-NO"/>
        </w:rPr>
        <w:t>börnum</w:t>
      </w:r>
      <w:r w:rsidRPr="00F67E55">
        <w:rPr>
          <w:spacing w:val="-5"/>
          <w:lang w:val="nn-NO"/>
        </w:rPr>
        <w:t xml:space="preserve"> </w:t>
      </w:r>
      <w:r w:rsidRPr="00F67E55">
        <w:rPr>
          <w:lang w:val="nn-NO"/>
        </w:rPr>
        <w:t>6</w:t>
      </w:r>
      <w:r w:rsidRPr="00F67E55">
        <w:rPr>
          <w:spacing w:val="-3"/>
          <w:lang w:val="nn-NO"/>
        </w:rPr>
        <w:t xml:space="preserve"> </w:t>
      </w:r>
      <w:r w:rsidRPr="00F67E55">
        <w:rPr>
          <w:lang w:val="nn-NO"/>
        </w:rPr>
        <w:t>ára</w:t>
      </w:r>
      <w:r w:rsidRPr="00F67E55">
        <w:rPr>
          <w:spacing w:val="-3"/>
          <w:lang w:val="nn-NO"/>
        </w:rPr>
        <w:t xml:space="preserve"> </w:t>
      </w:r>
      <w:r w:rsidRPr="00F67E55">
        <w:rPr>
          <w:lang w:val="nn-NO"/>
        </w:rPr>
        <w:t>og</w:t>
      </w:r>
      <w:r w:rsidRPr="00F67E55">
        <w:rPr>
          <w:spacing w:val="-2"/>
          <w:lang w:val="nn-NO"/>
        </w:rPr>
        <w:t xml:space="preserve"> eldri</w:t>
      </w:r>
    </w:p>
    <w:p w14:paraId="1FDDF96E" w14:textId="77777777" w:rsidR="001059D4" w:rsidRPr="005F57D2" w:rsidRDefault="007A6214" w:rsidP="006D01F6">
      <w:pPr>
        <w:pStyle w:val="ListParagraph"/>
        <w:numPr>
          <w:ilvl w:val="1"/>
          <w:numId w:val="11"/>
        </w:numPr>
        <w:tabs>
          <w:tab w:val="left" w:pos="804"/>
        </w:tabs>
        <w:ind w:left="0" w:right="2" w:firstLine="0"/>
      </w:pPr>
      <w:r w:rsidRPr="005F57D2">
        <w:t>Sóraliðagigt</w:t>
      </w:r>
      <w:r w:rsidRPr="005F57D2">
        <w:rPr>
          <w:spacing w:val="-5"/>
        </w:rPr>
        <w:t xml:space="preserve"> </w:t>
      </w:r>
      <w:r w:rsidRPr="005F57D2">
        <w:t>-</w:t>
      </w:r>
      <w:r w:rsidRPr="005F57D2">
        <w:rPr>
          <w:spacing w:val="-8"/>
        </w:rPr>
        <w:t xml:space="preserve"> </w:t>
      </w:r>
      <w:r w:rsidRPr="005F57D2">
        <w:t>hjá</w:t>
      </w:r>
      <w:r w:rsidRPr="005F57D2">
        <w:rPr>
          <w:spacing w:val="-5"/>
        </w:rPr>
        <w:t xml:space="preserve"> </w:t>
      </w:r>
      <w:r w:rsidRPr="005F57D2">
        <w:rPr>
          <w:spacing w:val="-2"/>
        </w:rPr>
        <w:t>fullorðnum</w:t>
      </w:r>
    </w:p>
    <w:p w14:paraId="21B6ABB5" w14:textId="77777777" w:rsidR="001059D4" w:rsidRPr="005F57D2" w:rsidRDefault="007A6214" w:rsidP="006D01F6">
      <w:pPr>
        <w:pStyle w:val="ListParagraph"/>
        <w:numPr>
          <w:ilvl w:val="1"/>
          <w:numId w:val="11"/>
        </w:numPr>
        <w:tabs>
          <w:tab w:val="left" w:pos="804"/>
        </w:tabs>
        <w:ind w:left="0" w:right="2" w:firstLine="0"/>
      </w:pPr>
      <w:r w:rsidRPr="005F57D2">
        <w:t>Meðalalvarlegan</w:t>
      </w:r>
      <w:r w:rsidRPr="005F57D2">
        <w:rPr>
          <w:spacing w:val="-7"/>
        </w:rPr>
        <w:t xml:space="preserve"> </w:t>
      </w:r>
      <w:r w:rsidRPr="005F57D2">
        <w:t>og</w:t>
      </w:r>
      <w:r w:rsidRPr="005F57D2">
        <w:rPr>
          <w:spacing w:val="-6"/>
        </w:rPr>
        <w:t xml:space="preserve"> </w:t>
      </w:r>
      <w:r w:rsidRPr="005F57D2">
        <w:t>alvarlegan</w:t>
      </w:r>
      <w:r w:rsidRPr="005F57D2">
        <w:rPr>
          <w:spacing w:val="-6"/>
        </w:rPr>
        <w:t xml:space="preserve"> </w:t>
      </w:r>
      <w:r w:rsidRPr="005F57D2">
        <w:t>Crohns</w:t>
      </w:r>
      <w:r w:rsidRPr="005F57D2">
        <w:rPr>
          <w:spacing w:val="-6"/>
        </w:rPr>
        <w:t xml:space="preserve"> </w:t>
      </w:r>
      <w:r w:rsidRPr="005F57D2">
        <w:t>sjúkdóm</w:t>
      </w:r>
      <w:r w:rsidRPr="005F57D2">
        <w:rPr>
          <w:spacing w:val="-8"/>
        </w:rPr>
        <w:t xml:space="preserve"> </w:t>
      </w:r>
      <w:r w:rsidRPr="005F57D2">
        <w:t>–</w:t>
      </w:r>
      <w:r w:rsidRPr="005F57D2">
        <w:rPr>
          <w:spacing w:val="-5"/>
        </w:rPr>
        <w:t xml:space="preserve"> </w:t>
      </w:r>
      <w:r w:rsidRPr="005F57D2">
        <w:t>hjá</w:t>
      </w:r>
      <w:r w:rsidRPr="005F57D2">
        <w:rPr>
          <w:spacing w:val="-5"/>
        </w:rPr>
        <w:t xml:space="preserve"> </w:t>
      </w:r>
      <w:r w:rsidRPr="005F57D2">
        <w:rPr>
          <w:spacing w:val="-2"/>
        </w:rPr>
        <w:t>fullorðnum</w:t>
      </w:r>
    </w:p>
    <w:p w14:paraId="77E601D0" w14:textId="77777777" w:rsidR="006931CC" w:rsidRPr="005F57D2" w:rsidRDefault="006931CC" w:rsidP="00651703">
      <w:pPr>
        <w:pStyle w:val="ListParagraph"/>
        <w:tabs>
          <w:tab w:val="left" w:pos="804"/>
        </w:tabs>
        <w:ind w:left="0" w:right="2" w:firstLine="0"/>
      </w:pPr>
    </w:p>
    <w:p w14:paraId="4DE07835" w14:textId="77777777" w:rsidR="001059D4" w:rsidRPr="005F57D2" w:rsidRDefault="007A6214" w:rsidP="00651703">
      <w:pPr>
        <w:pStyle w:val="Heading2"/>
        <w:ind w:left="0" w:right="2"/>
      </w:pPr>
      <w:r w:rsidRPr="005F57D2">
        <w:rPr>
          <w:spacing w:val="-2"/>
        </w:rPr>
        <w:t>Skellusóri</w:t>
      </w:r>
    </w:p>
    <w:p w14:paraId="3770559B" w14:textId="77777777" w:rsidR="001059D4" w:rsidRPr="005F57D2" w:rsidRDefault="007A6214" w:rsidP="00651703">
      <w:pPr>
        <w:pStyle w:val="BodyText"/>
        <w:ind w:right="2"/>
      </w:pPr>
      <w:r w:rsidRPr="005F57D2">
        <w:t>Skellusóri</w:t>
      </w:r>
      <w:r w:rsidRPr="005F57D2">
        <w:rPr>
          <w:spacing w:val="-4"/>
        </w:rPr>
        <w:t xml:space="preserve"> </w:t>
      </w:r>
      <w:r w:rsidRPr="005F57D2">
        <w:t>(plaque</w:t>
      </w:r>
      <w:r w:rsidRPr="005F57D2">
        <w:rPr>
          <w:spacing w:val="-3"/>
        </w:rPr>
        <w:t xml:space="preserve"> </w:t>
      </w:r>
      <w:r w:rsidRPr="005F57D2">
        <w:t>psoriasis)</w:t>
      </w:r>
      <w:r w:rsidRPr="005F57D2">
        <w:rPr>
          <w:spacing w:val="-2"/>
        </w:rPr>
        <w:t xml:space="preserve"> </w:t>
      </w:r>
      <w:r w:rsidRPr="005F57D2">
        <w:t>er</w:t>
      </w:r>
      <w:r w:rsidRPr="005F57D2">
        <w:rPr>
          <w:spacing w:val="-3"/>
        </w:rPr>
        <w:t xml:space="preserve"> </w:t>
      </w:r>
      <w:r w:rsidRPr="005F57D2">
        <w:t>sjúkdómur</w:t>
      </w:r>
      <w:r w:rsidRPr="005F57D2">
        <w:rPr>
          <w:spacing w:val="-3"/>
        </w:rPr>
        <w:t xml:space="preserve"> </w:t>
      </w:r>
      <w:r w:rsidRPr="005F57D2">
        <w:t>sem</w:t>
      </w:r>
      <w:r w:rsidRPr="005F57D2">
        <w:rPr>
          <w:spacing w:val="-3"/>
        </w:rPr>
        <w:t xml:space="preserve"> </w:t>
      </w:r>
      <w:r w:rsidRPr="005F57D2">
        <w:t>hefur</w:t>
      </w:r>
      <w:r w:rsidRPr="005F57D2">
        <w:rPr>
          <w:spacing w:val="-3"/>
        </w:rPr>
        <w:t xml:space="preserve"> </w:t>
      </w:r>
      <w:r w:rsidRPr="005F57D2">
        <w:t>áhrif</w:t>
      </w:r>
      <w:r w:rsidRPr="005F57D2">
        <w:rPr>
          <w:spacing w:val="-3"/>
        </w:rPr>
        <w:t xml:space="preserve"> </w:t>
      </w:r>
      <w:r w:rsidRPr="005F57D2">
        <w:t>á</w:t>
      </w:r>
      <w:r w:rsidRPr="005F57D2">
        <w:rPr>
          <w:spacing w:val="-2"/>
        </w:rPr>
        <w:t xml:space="preserve"> </w:t>
      </w:r>
      <w:r w:rsidRPr="005F57D2">
        <w:t>húð</w:t>
      </w:r>
      <w:r w:rsidRPr="005F57D2">
        <w:rPr>
          <w:spacing w:val="-4"/>
        </w:rPr>
        <w:t xml:space="preserve"> </w:t>
      </w:r>
      <w:r w:rsidRPr="005F57D2">
        <w:t>og</w:t>
      </w:r>
      <w:r w:rsidRPr="005F57D2">
        <w:rPr>
          <w:spacing w:val="-3"/>
        </w:rPr>
        <w:t xml:space="preserve"> </w:t>
      </w:r>
      <w:r w:rsidRPr="005F57D2">
        <w:t>neglur.</w:t>
      </w:r>
      <w:r w:rsidRPr="005F57D2">
        <w:rPr>
          <w:spacing w:val="-2"/>
        </w:rPr>
        <w:t xml:space="preserve"> </w:t>
      </w:r>
      <w:r w:rsidR="002C714D" w:rsidRPr="005F57D2">
        <w:t xml:space="preserve">Yesintek </w:t>
      </w:r>
      <w:r w:rsidRPr="005F57D2">
        <w:t>dregur</w:t>
      </w:r>
      <w:r w:rsidRPr="005F57D2">
        <w:rPr>
          <w:spacing w:val="-3"/>
        </w:rPr>
        <w:t xml:space="preserve"> </w:t>
      </w:r>
      <w:r w:rsidRPr="005F57D2">
        <w:t>úr</w:t>
      </w:r>
      <w:r w:rsidRPr="005F57D2">
        <w:rPr>
          <w:spacing w:val="-3"/>
        </w:rPr>
        <w:t xml:space="preserve"> </w:t>
      </w:r>
      <w:r w:rsidRPr="005F57D2">
        <w:t>bólgunni og öðrum einkennum sjúkdómsins.</w:t>
      </w:r>
    </w:p>
    <w:p w14:paraId="6B90F8AB" w14:textId="77777777" w:rsidR="006931CC" w:rsidRPr="005F57D2" w:rsidRDefault="006931CC" w:rsidP="00651703">
      <w:pPr>
        <w:pStyle w:val="BodyText"/>
        <w:ind w:right="2"/>
      </w:pPr>
    </w:p>
    <w:p w14:paraId="33A09E66" w14:textId="77777777" w:rsidR="001059D4" w:rsidRDefault="002C714D" w:rsidP="00651703">
      <w:pPr>
        <w:pStyle w:val="BodyText"/>
        <w:ind w:right="2"/>
      </w:pPr>
      <w:r w:rsidRPr="005F57D2">
        <w:t xml:space="preserve">Yesintek </w:t>
      </w:r>
      <w:r w:rsidR="007A6214" w:rsidRPr="005F57D2">
        <w:t>er</w:t>
      </w:r>
      <w:r w:rsidR="007A6214" w:rsidRPr="005F57D2">
        <w:rPr>
          <w:spacing w:val="-3"/>
        </w:rPr>
        <w:t xml:space="preserve"> </w:t>
      </w:r>
      <w:r w:rsidR="007A6214" w:rsidRPr="005F57D2">
        <w:t>notað</w:t>
      </w:r>
      <w:r w:rsidR="007A6214" w:rsidRPr="005F57D2">
        <w:rPr>
          <w:spacing w:val="-3"/>
        </w:rPr>
        <w:t xml:space="preserve"> </w:t>
      </w:r>
      <w:r w:rsidR="007A6214" w:rsidRPr="005F57D2">
        <w:t>hjá</w:t>
      </w:r>
      <w:r w:rsidR="007A6214" w:rsidRPr="005F57D2">
        <w:rPr>
          <w:spacing w:val="-3"/>
        </w:rPr>
        <w:t xml:space="preserve"> </w:t>
      </w:r>
      <w:r w:rsidR="007A6214" w:rsidRPr="005F57D2">
        <w:t>fullorðnum</w:t>
      </w:r>
      <w:r w:rsidR="007A6214" w:rsidRPr="005F57D2">
        <w:rPr>
          <w:spacing w:val="-1"/>
        </w:rPr>
        <w:t xml:space="preserve"> </w:t>
      </w:r>
      <w:r w:rsidR="007A6214" w:rsidRPr="005F57D2">
        <w:t>með</w:t>
      </w:r>
      <w:r w:rsidR="007A6214" w:rsidRPr="005F57D2">
        <w:rPr>
          <w:spacing w:val="-3"/>
        </w:rPr>
        <w:t xml:space="preserve"> </w:t>
      </w:r>
      <w:r w:rsidR="007A6214" w:rsidRPr="005F57D2">
        <w:t>í</w:t>
      </w:r>
      <w:r w:rsidR="007A6214" w:rsidRPr="005F57D2">
        <w:rPr>
          <w:spacing w:val="-3"/>
        </w:rPr>
        <w:t xml:space="preserve"> </w:t>
      </w:r>
      <w:r w:rsidR="007A6214" w:rsidRPr="005F57D2">
        <w:t>meðallagi</w:t>
      </w:r>
      <w:r w:rsidR="007A6214" w:rsidRPr="005F57D2">
        <w:rPr>
          <w:spacing w:val="-3"/>
        </w:rPr>
        <w:t xml:space="preserve"> </w:t>
      </w:r>
      <w:r w:rsidR="007A6214" w:rsidRPr="005F57D2">
        <w:t>mikinn</w:t>
      </w:r>
      <w:r w:rsidR="007A6214" w:rsidRPr="005F57D2">
        <w:rPr>
          <w:spacing w:val="-3"/>
        </w:rPr>
        <w:t xml:space="preserve"> </w:t>
      </w:r>
      <w:r w:rsidR="007A6214" w:rsidRPr="005F57D2">
        <w:t>eða</w:t>
      </w:r>
      <w:r w:rsidR="007A6214" w:rsidRPr="005F57D2">
        <w:rPr>
          <w:spacing w:val="-3"/>
        </w:rPr>
        <w:t xml:space="preserve"> </w:t>
      </w:r>
      <w:r w:rsidR="007A6214" w:rsidRPr="005F57D2">
        <w:t>verulega</w:t>
      </w:r>
      <w:r w:rsidR="007A6214" w:rsidRPr="005F57D2">
        <w:rPr>
          <w:spacing w:val="-3"/>
        </w:rPr>
        <w:t xml:space="preserve"> </w:t>
      </w:r>
      <w:r w:rsidR="007A6214" w:rsidRPr="005F57D2">
        <w:t>mikinn</w:t>
      </w:r>
      <w:r w:rsidR="007A6214" w:rsidRPr="005F57D2">
        <w:rPr>
          <w:spacing w:val="-3"/>
        </w:rPr>
        <w:t xml:space="preserve"> </w:t>
      </w:r>
      <w:r w:rsidR="007A6214" w:rsidRPr="005F57D2">
        <w:t>skellusóra,</w:t>
      </w:r>
      <w:r w:rsidR="007A6214" w:rsidRPr="005F57D2">
        <w:rPr>
          <w:spacing w:val="-2"/>
        </w:rPr>
        <w:t xml:space="preserve"> </w:t>
      </w:r>
      <w:r w:rsidR="007A6214" w:rsidRPr="005F57D2">
        <w:t>sem</w:t>
      </w:r>
      <w:r w:rsidR="007A6214" w:rsidRPr="005F57D2">
        <w:rPr>
          <w:spacing w:val="-3"/>
        </w:rPr>
        <w:t xml:space="preserve"> </w:t>
      </w:r>
      <w:r w:rsidR="007A6214" w:rsidRPr="005F57D2">
        <w:t>geta</w:t>
      </w:r>
      <w:r w:rsidR="007A6214" w:rsidRPr="005F57D2">
        <w:rPr>
          <w:spacing w:val="-3"/>
        </w:rPr>
        <w:t xml:space="preserve"> </w:t>
      </w:r>
      <w:r w:rsidR="007A6214" w:rsidRPr="005F57D2">
        <w:t>ekki notað ciclosporin, methotrexat eða ljósameðferð eða ef þessar meðferðir hafa ekki virkað.</w:t>
      </w:r>
    </w:p>
    <w:p w14:paraId="33E986A6" w14:textId="77777777" w:rsidR="00C548DE" w:rsidRPr="005F57D2" w:rsidRDefault="00C548DE" w:rsidP="00651703">
      <w:pPr>
        <w:pStyle w:val="BodyText"/>
        <w:ind w:right="2"/>
      </w:pPr>
    </w:p>
    <w:p w14:paraId="20DF4EBF" w14:textId="77777777" w:rsidR="001059D4" w:rsidRPr="005F57D2" w:rsidRDefault="002C714D" w:rsidP="00651703">
      <w:pPr>
        <w:pStyle w:val="BodyText"/>
        <w:ind w:right="2"/>
        <w:jc w:val="both"/>
      </w:pPr>
      <w:r w:rsidRPr="005F57D2">
        <w:t xml:space="preserve">Yesintek </w:t>
      </w:r>
      <w:r w:rsidR="007A6214" w:rsidRPr="005F57D2">
        <w:t>er</w:t>
      </w:r>
      <w:r w:rsidR="007A6214" w:rsidRPr="005F57D2">
        <w:rPr>
          <w:spacing w:val="-2"/>
        </w:rPr>
        <w:t xml:space="preserve"> </w:t>
      </w:r>
      <w:r w:rsidR="007A6214" w:rsidRPr="005F57D2">
        <w:t>notað</w:t>
      </w:r>
      <w:r w:rsidR="007A6214" w:rsidRPr="005F57D2">
        <w:rPr>
          <w:spacing w:val="-2"/>
        </w:rPr>
        <w:t xml:space="preserve"> </w:t>
      </w:r>
      <w:r w:rsidR="007A6214" w:rsidRPr="005F57D2">
        <w:t>hjá</w:t>
      </w:r>
      <w:r w:rsidR="007A6214" w:rsidRPr="005F57D2">
        <w:rPr>
          <w:spacing w:val="-2"/>
        </w:rPr>
        <w:t xml:space="preserve"> </w:t>
      </w:r>
      <w:r w:rsidR="007A6214" w:rsidRPr="005F57D2">
        <w:t>börnum</w:t>
      </w:r>
      <w:r w:rsidR="007A6214" w:rsidRPr="005F57D2">
        <w:rPr>
          <w:spacing w:val="-5"/>
        </w:rPr>
        <w:t xml:space="preserve"> </w:t>
      </w:r>
      <w:r w:rsidR="007A6214" w:rsidRPr="005F57D2">
        <w:t>og</w:t>
      </w:r>
      <w:r w:rsidR="007A6214" w:rsidRPr="005F57D2">
        <w:rPr>
          <w:spacing w:val="-2"/>
        </w:rPr>
        <w:t xml:space="preserve"> </w:t>
      </w:r>
      <w:r w:rsidR="007A6214" w:rsidRPr="005F57D2">
        <w:t>unglingum</w:t>
      </w:r>
      <w:r w:rsidR="007A6214" w:rsidRPr="005F57D2">
        <w:rPr>
          <w:spacing w:val="-5"/>
        </w:rPr>
        <w:t xml:space="preserve"> </w:t>
      </w:r>
      <w:r w:rsidR="007A6214" w:rsidRPr="005F57D2">
        <w:t>6</w:t>
      </w:r>
      <w:r w:rsidR="007A6214" w:rsidRPr="005F57D2">
        <w:rPr>
          <w:spacing w:val="-1"/>
        </w:rPr>
        <w:t xml:space="preserve"> </w:t>
      </w:r>
      <w:r w:rsidR="007A6214" w:rsidRPr="005F57D2">
        <w:t>ára</w:t>
      </w:r>
      <w:r w:rsidR="007A6214" w:rsidRPr="005F57D2">
        <w:rPr>
          <w:spacing w:val="-2"/>
        </w:rPr>
        <w:t xml:space="preserve"> </w:t>
      </w:r>
      <w:r w:rsidR="007A6214" w:rsidRPr="005F57D2">
        <w:t>og</w:t>
      </w:r>
      <w:r w:rsidR="007A6214" w:rsidRPr="005F57D2">
        <w:rPr>
          <w:spacing w:val="-2"/>
        </w:rPr>
        <w:t xml:space="preserve"> </w:t>
      </w:r>
      <w:r w:rsidR="007A6214" w:rsidRPr="005F57D2">
        <w:t>eldri</w:t>
      </w:r>
      <w:r w:rsidR="007A6214" w:rsidRPr="005F57D2">
        <w:rPr>
          <w:spacing w:val="-1"/>
        </w:rPr>
        <w:t xml:space="preserve"> </w:t>
      </w:r>
      <w:r w:rsidR="007A6214" w:rsidRPr="005F57D2">
        <w:t>með</w:t>
      </w:r>
      <w:r w:rsidR="007A6214" w:rsidRPr="005F57D2">
        <w:rPr>
          <w:spacing w:val="-2"/>
        </w:rPr>
        <w:t xml:space="preserve"> </w:t>
      </w:r>
      <w:r w:rsidR="007A6214" w:rsidRPr="005F57D2">
        <w:t>í</w:t>
      </w:r>
      <w:r w:rsidR="007A6214" w:rsidRPr="005F57D2">
        <w:rPr>
          <w:spacing w:val="-2"/>
        </w:rPr>
        <w:t xml:space="preserve"> </w:t>
      </w:r>
      <w:r w:rsidR="007A6214" w:rsidRPr="005F57D2">
        <w:t>meðallagi</w:t>
      </w:r>
      <w:r w:rsidR="007A6214" w:rsidRPr="005F57D2">
        <w:rPr>
          <w:spacing w:val="-2"/>
        </w:rPr>
        <w:t xml:space="preserve"> </w:t>
      </w:r>
      <w:r w:rsidR="007A6214" w:rsidRPr="005F57D2">
        <w:t>mikinn</w:t>
      </w:r>
      <w:r w:rsidR="007A6214" w:rsidRPr="005F57D2">
        <w:rPr>
          <w:spacing w:val="-2"/>
        </w:rPr>
        <w:t xml:space="preserve"> </w:t>
      </w:r>
      <w:r w:rsidR="007A6214" w:rsidRPr="005F57D2">
        <w:t>eða</w:t>
      </w:r>
      <w:r w:rsidR="007A6214" w:rsidRPr="005F57D2">
        <w:rPr>
          <w:spacing w:val="-2"/>
        </w:rPr>
        <w:t xml:space="preserve"> </w:t>
      </w:r>
      <w:r w:rsidR="007A6214" w:rsidRPr="005F57D2">
        <w:t>verulega</w:t>
      </w:r>
      <w:r w:rsidR="007A6214" w:rsidRPr="005F57D2">
        <w:rPr>
          <w:spacing w:val="-2"/>
        </w:rPr>
        <w:t xml:space="preserve"> </w:t>
      </w:r>
      <w:r w:rsidR="007A6214" w:rsidRPr="005F57D2">
        <w:t>mikinn skellusóra, sem þola ekki ljósameðferð</w:t>
      </w:r>
      <w:r w:rsidR="007A6214" w:rsidRPr="005F57D2">
        <w:rPr>
          <w:spacing w:val="-1"/>
        </w:rPr>
        <w:t xml:space="preserve"> </w:t>
      </w:r>
      <w:r w:rsidR="007A6214" w:rsidRPr="005F57D2">
        <w:t xml:space="preserve">eða aðrar altækar meðferðir eða ef þessar meðferðir hafa ekki </w:t>
      </w:r>
      <w:r w:rsidR="007A6214" w:rsidRPr="005F57D2">
        <w:rPr>
          <w:spacing w:val="-2"/>
        </w:rPr>
        <w:t>virkað.</w:t>
      </w:r>
    </w:p>
    <w:p w14:paraId="31DCB0F5" w14:textId="77777777" w:rsidR="001059D4" w:rsidRPr="005F57D2" w:rsidRDefault="001059D4" w:rsidP="00651703">
      <w:pPr>
        <w:ind w:right="2"/>
        <w:jc w:val="both"/>
      </w:pPr>
    </w:p>
    <w:p w14:paraId="7A7D69FD" w14:textId="77777777" w:rsidR="001059D4" w:rsidRPr="005F57D2" w:rsidRDefault="007A6214" w:rsidP="00651703">
      <w:pPr>
        <w:pStyle w:val="Heading2"/>
        <w:ind w:left="0" w:right="2"/>
      </w:pPr>
      <w:r w:rsidRPr="005F57D2">
        <w:rPr>
          <w:spacing w:val="-2"/>
        </w:rPr>
        <w:t>Sóraliðagigt</w:t>
      </w:r>
    </w:p>
    <w:p w14:paraId="3857F796" w14:textId="77777777" w:rsidR="001059D4" w:rsidRPr="005F57D2" w:rsidRDefault="007A6214" w:rsidP="00651703">
      <w:pPr>
        <w:pStyle w:val="BodyText"/>
        <w:ind w:right="2"/>
      </w:pPr>
      <w:r w:rsidRPr="005F57D2">
        <w:t xml:space="preserve">Sóraliðagigt er bólgusjúkdómur í liðum, yfirleitt er sóri jafnframt til staðar. Ef þú ert með virka </w:t>
      </w:r>
      <w:r w:rsidRPr="005F57D2">
        <w:lastRenderedPageBreak/>
        <w:t>sóraliðagigt</w:t>
      </w:r>
      <w:r w:rsidRPr="005F57D2">
        <w:rPr>
          <w:spacing w:val="-2"/>
        </w:rPr>
        <w:t xml:space="preserve"> </w:t>
      </w:r>
      <w:r w:rsidRPr="005F57D2">
        <w:t>verða</w:t>
      </w:r>
      <w:r w:rsidRPr="005F57D2">
        <w:rPr>
          <w:spacing w:val="-2"/>
        </w:rPr>
        <w:t xml:space="preserve"> </w:t>
      </w:r>
      <w:r w:rsidRPr="005F57D2">
        <w:t>þér</w:t>
      </w:r>
      <w:r w:rsidRPr="005F57D2">
        <w:rPr>
          <w:spacing w:val="-2"/>
        </w:rPr>
        <w:t xml:space="preserve"> </w:t>
      </w:r>
      <w:r w:rsidRPr="005F57D2">
        <w:t>fyrst</w:t>
      </w:r>
      <w:r w:rsidRPr="005F57D2">
        <w:rPr>
          <w:spacing w:val="-3"/>
        </w:rPr>
        <w:t xml:space="preserve"> </w:t>
      </w:r>
      <w:r w:rsidRPr="005F57D2">
        <w:t>gefin</w:t>
      </w:r>
      <w:r w:rsidRPr="005F57D2">
        <w:rPr>
          <w:spacing w:val="-3"/>
        </w:rPr>
        <w:t xml:space="preserve"> </w:t>
      </w:r>
      <w:r w:rsidRPr="005F57D2">
        <w:t>önnur</w:t>
      </w:r>
      <w:r w:rsidRPr="005F57D2">
        <w:rPr>
          <w:spacing w:val="-3"/>
        </w:rPr>
        <w:t xml:space="preserve"> </w:t>
      </w:r>
      <w:r w:rsidRPr="005F57D2">
        <w:t>lyf.</w:t>
      </w:r>
      <w:r w:rsidRPr="005F57D2">
        <w:rPr>
          <w:spacing w:val="-3"/>
        </w:rPr>
        <w:t xml:space="preserve"> </w:t>
      </w:r>
      <w:r w:rsidRPr="005F57D2">
        <w:t>Ef</w:t>
      </w:r>
      <w:r w:rsidRPr="005F57D2">
        <w:rPr>
          <w:spacing w:val="-3"/>
        </w:rPr>
        <w:t xml:space="preserve"> </w:t>
      </w:r>
      <w:r w:rsidRPr="005F57D2">
        <w:t>þú</w:t>
      </w:r>
      <w:r w:rsidRPr="005F57D2">
        <w:rPr>
          <w:spacing w:val="-3"/>
        </w:rPr>
        <w:t xml:space="preserve"> </w:t>
      </w:r>
      <w:r w:rsidRPr="005F57D2">
        <w:t>svarar</w:t>
      </w:r>
      <w:r w:rsidRPr="005F57D2">
        <w:rPr>
          <w:spacing w:val="-3"/>
        </w:rPr>
        <w:t xml:space="preserve"> </w:t>
      </w:r>
      <w:r w:rsidRPr="005F57D2">
        <w:t>ekki</w:t>
      </w:r>
      <w:r w:rsidRPr="005F57D2">
        <w:rPr>
          <w:spacing w:val="-3"/>
        </w:rPr>
        <w:t xml:space="preserve"> </w:t>
      </w:r>
      <w:r w:rsidRPr="005F57D2">
        <w:t>nægjanlega</w:t>
      </w:r>
      <w:r w:rsidRPr="005F57D2">
        <w:rPr>
          <w:spacing w:val="-3"/>
        </w:rPr>
        <w:t xml:space="preserve"> </w:t>
      </w:r>
      <w:r w:rsidRPr="005F57D2">
        <w:t>þessum</w:t>
      </w:r>
      <w:r w:rsidRPr="005F57D2">
        <w:rPr>
          <w:spacing w:val="-3"/>
        </w:rPr>
        <w:t xml:space="preserve"> </w:t>
      </w:r>
      <w:r w:rsidRPr="005F57D2">
        <w:t>lyfjum</w:t>
      </w:r>
      <w:r w:rsidRPr="005F57D2">
        <w:rPr>
          <w:spacing w:val="-3"/>
        </w:rPr>
        <w:t xml:space="preserve"> </w:t>
      </w:r>
      <w:r w:rsidRPr="005F57D2">
        <w:t>er</w:t>
      </w:r>
      <w:r w:rsidRPr="005F57D2">
        <w:rPr>
          <w:spacing w:val="-3"/>
        </w:rPr>
        <w:t xml:space="preserve"> </w:t>
      </w:r>
      <w:r w:rsidRPr="005F57D2">
        <w:t xml:space="preserve">hugsanlegt að þér verði gefið </w:t>
      </w:r>
      <w:r w:rsidR="002C714D" w:rsidRPr="005F57D2">
        <w:t xml:space="preserve">Yesintek </w:t>
      </w:r>
      <w:r w:rsidRPr="005F57D2">
        <w:t>til þess að:</w:t>
      </w:r>
    </w:p>
    <w:p w14:paraId="21C205E4" w14:textId="77777777" w:rsidR="001059D4" w:rsidRPr="005F57D2" w:rsidRDefault="007A6214" w:rsidP="006D01F6">
      <w:pPr>
        <w:pStyle w:val="ListParagraph"/>
        <w:numPr>
          <w:ilvl w:val="1"/>
          <w:numId w:val="11"/>
        </w:numPr>
        <w:tabs>
          <w:tab w:val="left" w:pos="804"/>
        </w:tabs>
        <w:ind w:left="0" w:right="2" w:firstLine="0"/>
      </w:pPr>
      <w:r w:rsidRPr="005F57D2">
        <w:t>draga</w:t>
      </w:r>
      <w:r w:rsidRPr="005F57D2">
        <w:rPr>
          <w:spacing w:val="-6"/>
        </w:rPr>
        <w:t xml:space="preserve"> </w:t>
      </w:r>
      <w:r w:rsidRPr="005F57D2">
        <w:t>úr</w:t>
      </w:r>
      <w:r w:rsidRPr="005F57D2">
        <w:rPr>
          <w:spacing w:val="-5"/>
        </w:rPr>
        <w:t xml:space="preserve"> </w:t>
      </w:r>
      <w:r w:rsidRPr="005F57D2">
        <w:t>einkennum</w:t>
      </w:r>
      <w:r w:rsidRPr="005F57D2">
        <w:rPr>
          <w:spacing w:val="-5"/>
        </w:rPr>
        <w:t xml:space="preserve"> </w:t>
      </w:r>
      <w:r w:rsidRPr="005F57D2">
        <w:rPr>
          <w:spacing w:val="-2"/>
        </w:rPr>
        <w:t>sjúkdómsins.</w:t>
      </w:r>
    </w:p>
    <w:p w14:paraId="2B68D1D9" w14:textId="77777777" w:rsidR="001059D4" w:rsidRPr="005F57D2" w:rsidRDefault="007A6214" w:rsidP="006D01F6">
      <w:pPr>
        <w:pStyle w:val="ListParagraph"/>
        <w:numPr>
          <w:ilvl w:val="1"/>
          <w:numId w:val="11"/>
        </w:numPr>
        <w:tabs>
          <w:tab w:val="left" w:pos="804"/>
        </w:tabs>
        <w:ind w:left="0" w:right="2" w:firstLine="0"/>
      </w:pPr>
      <w:r w:rsidRPr="005F57D2">
        <w:t>bæta</w:t>
      </w:r>
      <w:r w:rsidRPr="005F57D2">
        <w:rPr>
          <w:spacing w:val="-7"/>
        </w:rPr>
        <w:t xml:space="preserve"> </w:t>
      </w:r>
      <w:r w:rsidRPr="005F57D2">
        <w:t>líkamlega</w:t>
      </w:r>
      <w:r w:rsidRPr="005F57D2">
        <w:rPr>
          <w:spacing w:val="-6"/>
        </w:rPr>
        <w:t xml:space="preserve"> </w:t>
      </w:r>
      <w:r w:rsidRPr="005F57D2">
        <w:rPr>
          <w:spacing w:val="-2"/>
        </w:rPr>
        <w:t>færni.</w:t>
      </w:r>
    </w:p>
    <w:p w14:paraId="6F473963" w14:textId="77777777" w:rsidR="001059D4" w:rsidRPr="005F57D2" w:rsidRDefault="007A6214" w:rsidP="006D01F6">
      <w:pPr>
        <w:pStyle w:val="ListParagraph"/>
        <w:numPr>
          <w:ilvl w:val="1"/>
          <w:numId w:val="11"/>
        </w:numPr>
        <w:tabs>
          <w:tab w:val="left" w:pos="804"/>
        </w:tabs>
        <w:ind w:left="0" w:right="2" w:firstLine="0"/>
      </w:pPr>
      <w:r w:rsidRPr="005F57D2">
        <w:t>hægja</w:t>
      </w:r>
      <w:r w:rsidRPr="005F57D2">
        <w:rPr>
          <w:spacing w:val="-3"/>
        </w:rPr>
        <w:t xml:space="preserve"> </w:t>
      </w:r>
      <w:r w:rsidRPr="005F57D2">
        <w:t>á</w:t>
      </w:r>
      <w:r w:rsidRPr="005F57D2">
        <w:rPr>
          <w:spacing w:val="-3"/>
        </w:rPr>
        <w:t xml:space="preserve"> </w:t>
      </w:r>
      <w:r w:rsidRPr="005F57D2">
        <w:rPr>
          <w:spacing w:val="-2"/>
        </w:rPr>
        <w:t>liðskemmdum.</w:t>
      </w:r>
    </w:p>
    <w:p w14:paraId="1A7176B7" w14:textId="77777777" w:rsidR="006931CC" w:rsidRPr="005F57D2" w:rsidRDefault="006931CC" w:rsidP="00651703">
      <w:pPr>
        <w:pStyle w:val="ListParagraph"/>
        <w:tabs>
          <w:tab w:val="left" w:pos="804"/>
        </w:tabs>
        <w:ind w:left="0" w:right="2" w:firstLine="0"/>
      </w:pPr>
    </w:p>
    <w:p w14:paraId="0DE405C1" w14:textId="77777777" w:rsidR="001059D4" w:rsidRPr="005F57D2" w:rsidRDefault="007A6214" w:rsidP="00651703">
      <w:pPr>
        <w:pStyle w:val="Heading2"/>
        <w:ind w:left="0" w:right="2"/>
        <w:jc w:val="both"/>
      </w:pPr>
      <w:r w:rsidRPr="005F57D2">
        <w:t>Crohns</w:t>
      </w:r>
      <w:r w:rsidRPr="005F57D2">
        <w:rPr>
          <w:spacing w:val="-5"/>
        </w:rPr>
        <w:t xml:space="preserve"> </w:t>
      </w:r>
      <w:r w:rsidRPr="005F57D2">
        <w:rPr>
          <w:spacing w:val="-2"/>
        </w:rPr>
        <w:t>sjúkdómur</w:t>
      </w:r>
    </w:p>
    <w:p w14:paraId="7FBD6439" w14:textId="77777777" w:rsidR="001059D4" w:rsidRPr="005F57D2" w:rsidRDefault="007A6214" w:rsidP="00651703">
      <w:pPr>
        <w:pStyle w:val="BodyText"/>
        <w:ind w:right="2"/>
        <w:jc w:val="both"/>
      </w:pPr>
      <w:r w:rsidRPr="005F57D2">
        <w:t>Crohns</w:t>
      </w:r>
      <w:r w:rsidRPr="005F57D2">
        <w:rPr>
          <w:spacing w:val="-3"/>
        </w:rPr>
        <w:t xml:space="preserve"> </w:t>
      </w:r>
      <w:r w:rsidRPr="005F57D2">
        <w:t>sjúkdómur</w:t>
      </w:r>
      <w:r w:rsidRPr="005F57D2">
        <w:rPr>
          <w:spacing w:val="-3"/>
        </w:rPr>
        <w:t xml:space="preserve"> </w:t>
      </w:r>
      <w:r w:rsidRPr="005F57D2">
        <w:t>er</w:t>
      </w:r>
      <w:r w:rsidRPr="005F57D2">
        <w:rPr>
          <w:spacing w:val="-3"/>
        </w:rPr>
        <w:t xml:space="preserve"> </w:t>
      </w:r>
      <w:r w:rsidRPr="005F57D2">
        <w:t>bólgusjúkdómur</w:t>
      </w:r>
      <w:r w:rsidRPr="005F57D2">
        <w:rPr>
          <w:spacing w:val="-3"/>
        </w:rPr>
        <w:t xml:space="preserve"> </w:t>
      </w:r>
      <w:r w:rsidRPr="005F57D2">
        <w:t>í</w:t>
      </w:r>
      <w:r w:rsidRPr="005F57D2">
        <w:rPr>
          <w:spacing w:val="-3"/>
        </w:rPr>
        <w:t xml:space="preserve"> </w:t>
      </w:r>
      <w:r w:rsidRPr="005F57D2">
        <w:t>þörmum.</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með</w:t>
      </w:r>
      <w:r w:rsidRPr="005F57D2">
        <w:rPr>
          <w:spacing w:val="-3"/>
        </w:rPr>
        <w:t xml:space="preserve"> </w:t>
      </w:r>
      <w:r w:rsidRPr="005F57D2">
        <w:t>Crohns</w:t>
      </w:r>
      <w:r w:rsidRPr="005F57D2">
        <w:rPr>
          <w:spacing w:val="-3"/>
        </w:rPr>
        <w:t xml:space="preserve"> </w:t>
      </w:r>
      <w:r w:rsidRPr="005F57D2">
        <w:t>sjúkdóm</w:t>
      </w:r>
      <w:r w:rsidRPr="005F57D2">
        <w:rPr>
          <w:spacing w:val="-3"/>
        </w:rPr>
        <w:t xml:space="preserve"> </w:t>
      </w:r>
      <w:r w:rsidRPr="005F57D2">
        <w:t>færðu</w:t>
      </w:r>
      <w:r w:rsidRPr="005F57D2">
        <w:rPr>
          <w:spacing w:val="-3"/>
        </w:rPr>
        <w:t xml:space="preserve"> </w:t>
      </w:r>
      <w:r w:rsidRPr="005F57D2">
        <w:t>fyrst</w:t>
      </w:r>
      <w:r w:rsidRPr="005F57D2">
        <w:rPr>
          <w:spacing w:val="-3"/>
        </w:rPr>
        <w:t xml:space="preserve"> </w:t>
      </w:r>
      <w:r w:rsidRPr="005F57D2">
        <w:t>önnur</w:t>
      </w:r>
      <w:r w:rsidRPr="005F57D2">
        <w:rPr>
          <w:spacing w:val="-4"/>
        </w:rPr>
        <w:t xml:space="preserve"> </w:t>
      </w:r>
      <w:r w:rsidRPr="005F57D2">
        <w:t>lyf. Ef</w:t>
      </w:r>
      <w:r w:rsidRPr="005F57D2">
        <w:rPr>
          <w:spacing w:val="-1"/>
        </w:rPr>
        <w:t xml:space="preserve"> </w:t>
      </w:r>
      <w:r w:rsidRPr="005F57D2">
        <w:t>þú</w:t>
      </w:r>
      <w:r w:rsidRPr="005F57D2">
        <w:rPr>
          <w:spacing w:val="-1"/>
        </w:rPr>
        <w:t xml:space="preserve"> </w:t>
      </w:r>
      <w:r w:rsidRPr="005F57D2">
        <w:t>svarar</w:t>
      </w:r>
      <w:r w:rsidRPr="005F57D2">
        <w:rPr>
          <w:spacing w:val="-1"/>
        </w:rPr>
        <w:t xml:space="preserve"> </w:t>
      </w:r>
      <w:r w:rsidRPr="005F57D2">
        <w:t>þeim</w:t>
      </w:r>
      <w:r w:rsidRPr="005F57D2">
        <w:rPr>
          <w:spacing w:val="-1"/>
        </w:rPr>
        <w:t xml:space="preserve"> </w:t>
      </w:r>
      <w:r w:rsidRPr="005F57D2">
        <w:t>ekki</w:t>
      </w:r>
      <w:r w:rsidRPr="005F57D2">
        <w:rPr>
          <w:spacing w:val="-1"/>
        </w:rPr>
        <w:t xml:space="preserve"> </w:t>
      </w:r>
      <w:r w:rsidRPr="005F57D2">
        <w:t>nógu</w:t>
      </w:r>
      <w:r w:rsidRPr="005F57D2">
        <w:rPr>
          <w:spacing w:val="-1"/>
        </w:rPr>
        <w:t xml:space="preserve"> </w:t>
      </w:r>
      <w:r w:rsidRPr="005F57D2">
        <w:t>vel</w:t>
      </w:r>
      <w:r w:rsidRPr="005F57D2">
        <w:rPr>
          <w:spacing w:val="-1"/>
        </w:rPr>
        <w:t xml:space="preserve"> </w:t>
      </w:r>
      <w:r w:rsidRPr="005F57D2">
        <w:t>eða</w:t>
      </w:r>
      <w:r w:rsidRPr="005F57D2">
        <w:rPr>
          <w:spacing w:val="-1"/>
        </w:rPr>
        <w:t xml:space="preserve"> </w:t>
      </w:r>
      <w:r w:rsidRPr="005F57D2">
        <w:t>ef</w:t>
      </w:r>
      <w:r w:rsidRPr="005F57D2">
        <w:rPr>
          <w:spacing w:val="-1"/>
        </w:rPr>
        <w:t xml:space="preserve"> </w:t>
      </w:r>
      <w:r w:rsidRPr="005F57D2">
        <w:t>þú</w:t>
      </w:r>
      <w:r w:rsidRPr="005F57D2">
        <w:rPr>
          <w:spacing w:val="-1"/>
        </w:rPr>
        <w:t xml:space="preserve"> </w:t>
      </w:r>
      <w:r w:rsidRPr="005F57D2">
        <w:t>þolir</w:t>
      </w:r>
      <w:r w:rsidRPr="005F57D2">
        <w:rPr>
          <w:spacing w:val="-1"/>
        </w:rPr>
        <w:t xml:space="preserve"> </w:t>
      </w:r>
      <w:r w:rsidRPr="005F57D2">
        <w:t>þau</w:t>
      </w:r>
      <w:r w:rsidRPr="005F57D2">
        <w:rPr>
          <w:spacing w:val="-1"/>
        </w:rPr>
        <w:t xml:space="preserve"> </w:t>
      </w:r>
      <w:r w:rsidRPr="005F57D2">
        <w:t>ekki</w:t>
      </w:r>
      <w:r w:rsidRPr="005F57D2">
        <w:rPr>
          <w:spacing w:val="-1"/>
        </w:rPr>
        <w:t xml:space="preserve"> </w:t>
      </w:r>
      <w:r w:rsidRPr="005F57D2">
        <w:t>er</w:t>
      </w:r>
      <w:r w:rsidRPr="005F57D2">
        <w:rPr>
          <w:spacing w:val="-1"/>
        </w:rPr>
        <w:t xml:space="preserve"> </w:t>
      </w:r>
      <w:r w:rsidRPr="005F57D2">
        <w:t>þér</w:t>
      </w:r>
      <w:r w:rsidRPr="005F57D2">
        <w:rPr>
          <w:spacing w:val="-1"/>
        </w:rPr>
        <w:t xml:space="preserve"> </w:t>
      </w:r>
      <w:r w:rsidRPr="005F57D2">
        <w:t>hugsanlega</w:t>
      </w:r>
      <w:r w:rsidRPr="005F57D2">
        <w:rPr>
          <w:spacing w:val="-1"/>
        </w:rPr>
        <w:t xml:space="preserve"> </w:t>
      </w:r>
      <w:r w:rsidRPr="005F57D2">
        <w:t>gefið</w:t>
      </w:r>
      <w:r w:rsidRPr="005F57D2">
        <w:rPr>
          <w:spacing w:val="-5"/>
        </w:rPr>
        <w:t xml:space="preserve"> </w:t>
      </w:r>
      <w:r w:rsidR="002C714D" w:rsidRPr="005F57D2">
        <w:t xml:space="preserve">Yesintek </w:t>
      </w:r>
      <w:r w:rsidRPr="005F57D2">
        <w:t>til</w:t>
      </w:r>
      <w:r w:rsidRPr="005F57D2">
        <w:rPr>
          <w:spacing w:val="-1"/>
        </w:rPr>
        <w:t xml:space="preserve"> </w:t>
      </w:r>
      <w:r w:rsidRPr="005F57D2">
        <w:t>að</w:t>
      </w:r>
      <w:r w:rsidRPr="005F57D2">
        <w:rPr>
          <w:spacing w:val="-1"/>
        </w:rPr>
        <w:t xml:space="preserve"> </w:t>
      </w:r>
      <w:r w:rsidRPr="005F57D2">
        <w:t>draga</w:t>
      </w:r>
      <w:r w:rsidRPr="005F57D2">
        <w:rPr>
          <w:spacing w:val="-1"/>
        </w:rPr>
        <w:t xml:space="preserve"> </w:t>
      </w:r>
      <w:r w:rsidRPr="005F57D2">
        <w:t>úr einkennum sjúkdómsins.</w:t>
      </w:r>
    </w:p>
    <w:p w14:paraId="1FBAD7DE" w14:textId="77777777" w:rsidR="001059D4" w:rsidRPr="005F57D2" w:rsidRDefault="001059D4" w:rsidP="00651703">
      <w:pPr>
        <w:pStyle w:val="BodyText"/>
        <w:ind w:right="2"/>
      </w:pPr>
    </w:p>
    <w:p w14:paraId="5DF82E8C" w14:textId="77777777" w:rsidR="006931CC" w:rsidRPr="005F57D2" w:rsidRDefault="006931CC" w:rsidP="00651703">
      <w:pPr>
        <w:pStyle w:val="BodyText"/>
        <w:ind w:right="2"/>
      </w:pPr>
    </w:p>
    <w:p w14:paraId="151E94F7" w14:textId="77777777" w:rsidR="00C548DE" w:rsidRDefault="007A6214" w:rsidP="006D01F6">
      <w:pPr>
        <w:pStyle w:val="Heading2"/>
        <w:numPr>
          <w:ilvl w:val="0"/>
          <w:numId w:val="11"/>
        </w:numPr>
        <w:tabs>
          <w:tab w:val="left" w:pos="804"/>
        </w:tabs>
        <w:ind w:left="567" w:right="2"/>
      </w:pPr>
      <w:r w:rsidRPr="005F57D2">
        <w:t>Áður</w:t>
      </w:r>
      <w:r w:rsidRPr="005F57D2">
        <w:rPr>
          <w:spacing w:val="-5"/>
        </w:rPr>
        <w:t xml:space="preserve"> </w:t>
      </w:r>
      <w:r w:rsidRPr="005F57D2">
        <w:t>en</w:t>
      </w:r>
      <w:r w:rsidRPr="005F57D2">
        <w:rPr>
          <w:spacing w:val="-5"/>
        </w:rPr>
        <w:t xml:space="preserve"> </w:t>
      </w:r>
      <w:r w:rsidRPr="005F57D2">
        <w:t>byrjað</w:t>
      </w:r>
      <w:r w:rsidRPr="005F57D2">
        <w:rPr>
          <w:spacing w:val="-5"/>
        </w:rPr>
        <w:t xml:space="preserve"> </w:t>
      </w:r>
      <w:r w:rsidRPr="005F57D2">
        <w:t>er</w:t>
      </w:r>
      <w:r w:rsidRPr="005F57D2">
        <w:rPr>
          <w:spacing w:val="-5"/>
        </w:rPr>
        <w:t xml:space="preserve"> </w:t>
      </w:r>
      <w:r w:rsidRPr="005F57D2">
        <w:t>að</w:t>
      </w:r>
      <w:r w:rsidRPr="005F57D2">
        <w:rPr>
          <w:spacing w:val="-5"/>
        </w:rPr>
        <w:t xml:space="preserve"> </w:t>
      </w:r>
      <w:r w:rsidRPr="005F57D2">
        <w:t>nota</w:t>
      </w:r>
      <w:r w:rsidRPr="005F57D2">
        <w:rPr>
          <w:spacing w:val="-5"/>
        </w:rPr>
        <w:t xml:space="preserve"> </w:t>
      </w:r>
      <w:r w:rsidR="002C714D" w:rsidRPr="005F57D2">
        <w:t xml:space="preserve">Yesintek </w:t>
      </w:r>
    </w:p>
    <w:p w14:paraId="514594FB" w14:textId="77777777" w:rsidR="00C548DE" w:rsidRDefault="00C548DE" w:rsidP="00C548DE">
      <w:pPr>
        <w:pStyle w:val="Heading2"/>
        <w:tabs>
          <w:tab w:val="left" w:pos="804"/>
        </w:tabs>
        <w:ind w:right="2"/>
      </w:pPr>
    </w:p>
    <w:p w14:paraId="7571456F" w14:textId="77777777" w:rsidR="001059D4" w:rsidRPr="005F57D2" w:rsidRDefault="007A6214" w:rsidP="00C548DE">
      <w:pPr>
        <w:pStyle w:val="Heading2"/>
        <w:tabs>
          <w:tab w:val="left" w:pos="804"/>
        </w:tabs>
        <w:ind w:left="0" w:right="2"/>
      </w:pPr>
      <w:r w:rsidRPr="005F57D2">
        <w:t xml:space="preserve">Ekki má nota </w:t>
      </w:r>
      <w:r w:rsidR="002C714D" w:rsidRPr="005F57D2">
        <w:t>Yesintek</w:t>
      </w:r>
    </w:p>
    <w:p w14:paraId="1581B4E1" w14:textId="77777777" w:rsidR="001059D4" w:rsidRPr="005F57D2" w:rsidRDefault="007A6214" w:rsidP="006D01F6">
      <w:pPr>
        <w:pStyle w:val="ListParagraph"/>
        <w:numPr>
          <w:ilvl w:val="1"/>
          <w:numId w:val="11"/>
        </w:numPr>
        <w:tabs>
          <w:tab w:val="left" w:pos="426"/>
          <w:tab w:val="left" w:pos="567"/>
        </w:tabs>
        <w:ind w:left="426" w:right="2" w:hanging="426"/>
      </w:pPr>
      <w:r w:rsidRPr="005F57D2">
        <w:rPr>
          <w:b/>
        </w:rPr>
        <w:t>ef um</w:t>
      </w:r>
      <w:r w:rsidRPr="005F57D2">
        <w:rPr>
          <w:b/>
          <w:spacing w:val="-3"/>
        </w:rPr>
        <w:t xml:space="preserve"> </w:t>
      </w:r>
      <w:r w:rsidRPr="005F57D2">
        <w:rPr>
          <w:b/>
        </w:rPr>
        <w:t>er</w:t>
      </w:r>
      <w:r w:rsidRPr="005F57D2">
        <w:rPr>
          <w:b/>
          <w:spacing w:val="-3"/>
        </w:rPr>
        <w:t xml:space="preserve"> </w:t>
      </w:r>
      <w:r w:rsidRPr="005F57D2">
        <w:rPr>
          <w:b/>
        </w:rPr>
        <w:t>að</w:t>
      </w:r>
      <w:r w:rsidRPr="005F57D2">
        <w:rPr>
          <w:b/>
          <w:spacing w:val="-3"/>
        </w:rPr>
        <w:t xml:space="preserve"> </w:t>
      </w:r>
      <w:r w:rsidRPr="005F57D2">
        <w:rPr>
          <w:b/>
        </w:rPr>
        <w:t>ræða</w:t>
      </w:r>
      <w:r w:rsidRPr="005F57D2">
        <w:rPr>
          <w:b/>
          <w:spacing w:val="-2"/>
        </w:rPr>
        <w:t xml:space="preserve"> </w:t>
      </w:r>
      <w:r w:rsidRPr="005F57D2">
        <w:rPr>
          <w:b/>
        </w:rPr>
        <w:t>ofnæmi</w:t>
      </w:r>
      <w:r w:rsidRPr="005F57D2">
        <w:rPr>
          <w:b/>
          <w:spacing w:val="-3"/>
        </w:rPr>
        <w:t xml:space="preserve"> </w:t>
      </w:r>
      <w:r w:rsidRPr="005F57D2">
        <w:rPr>
          <w:b/>
        </w:rPr>
        <w:t>fyrir</w:t>
      </w:r>
      <w:r w:rsidRPr="005F57D2">
        <w:rPr>
          <w:b/>
          <w:spacing w:val="-3"/>
        </w:rPr>
        <w:t xml:space="preserve"> </w:t>
      </w:r>
      <w:r w:rsidRPr="005F57D2">
        <w:rPr>
          <w:b/>
        </w:rPr>
        <w:t>ustekinumabi</w:t>
      </w:r>
      <w:r w:rsidRPr="005F57D2">
        <w:rPr>
          <w:b/>
          <w:spacing w:val="-2"/>
        </w:rPr>
        <w:t xml:space="preserve"> </w:t>
      </w:r>
      <w:r w:rsidRPr="005F57D2">
        <w:t>eða</w:t>
      </w:r>
      <w:r w:rsidRPr="005F57D2">
        <w:rPr>
          <w:spacing w:val="-3"/>
        </w:rPr>
        <w:t xml:space="preserve"> </w:t>
      </w:r>
      <w:r w:rsidRPr="005F57D2">
        <w:t>einhverju</w:t>
      </w:r>
      <w:r w:rsidRPr="005F57D2">
        <w:rPr>
          <w:spacing w:val="-3"/>
        </w:rPr>
        <w:t xml:space="preserve"> </w:t>
      </w:r>
      <w:r w:rsidRPr="005F57D2">
        <w:t>öðru</w:t>
      </w:r>
      <w:r w:rsidRPr="005F57D2">
        <w:rPr>
          <w:spacing w:val="-3"/>
        </w:rPr>
        <w:t xml:space="preserve"> </w:t>
      </w:r>
      <w:r w:rsidRPr="005F57D2">
        <w:t>innihaldsefni</w:t>
      </w:r>
      <w:r w:rsidRPr="005F57D2">
        <w:rPr>
          <w:spacing w:val="-3"/>
        </w:rPr>
        <w:t xml:space="preserve"> </w:t>
      </w:r>
      <w:r w:rsidRPr="005F57D2">
        <w:t>lyfsins</w:t>
      </w:r>
      <w:r w:rsidRPr="005F57D2">
        <w:rPr>
          <w:spacing w:val="-5"/>
        </w:rPr>
        <w:t xml:space="preserve"> </w:t>
      </w:r>
      <w:r w:rsidRPr="005F57D2">
        <w:t>(talin upp í kafla 6).</w:t>
      </w:r>
    </w:p>
    <w:p w14:paraId="2C04D177" w14:textId="77777777" w:rsidR="001059D4" w:rsidRPr="005F57D2" w:rsidRDefault="007A6214" w:rsidP="006D01F6">
      <w:pPr>
        <w:pStyle w:val="ListParagraph"/>
        <w:numPr>
          <w:ilvl w:val="1"/>
          <w:numId w:val="11"/>
        </w:numPr>
        <w:tabs>
          <w:tab w:val="left" w:pos="426"/>
          <w:tab w:val="left" w:pos="567"/>
        </w:tabs>
        <w:ind w:left="426" w:right="2" w:hanging="426"/>
      </w:pPr>
      <w:r w:rsidRPr="005F57D2">
        <w:rPr>
          <w:b/>
        </w:rPr>
        <w:t>ef</w:t>
      </w:r>
      <w:r w:rsidRPr="005F57D2">
        <w:rPr>
          <w:b/>
          <w:spacing w:val="-5"/>
        </w:rPr>
        <w:t xml:space="preserve"> </w:t>
      </w:r>
      <w:r w:rsidRPr="005F57D2">
        <w:rPr>
          <w:b/>
        </w:rPr>
        <w:t>þú</w:t>
      </w:r>
      <w:r w:rsidRPr="005F57D2">
        <w:rPr>
          <w:b/>
          <w:spacing w:val="-3"/>
        </w:rPr>
        <w:t xml:space="preserve"> </w:t>
      </w:r>
      <w:r w:rsidRPr="005F57D2">
        <w:rPr>
          <w:b/>
        </w:rPr>
        <w:t>ert</w:t>
      </w:r>
      <w:r w:rsidRPr="005F57D2">
        <w:rPr>
          <w:b/>
          <w:spacing w:val="-4"/>
        </w:rPr>
        <w:t xml:space="preserve"> </w:t>
      </w:r>
      <w:r w:rsidRPr="005F57D2">
        <w:rPr>
          <w:b/>
        </w:rPr>
        <w:t>með</w:t>
      </w:r>
      <w:r w:rsidRPr="005F57D2">
        <w:rPr>
          <w:b/>
          <w:spacing w:val="-7"/>
        </w:rPr>
        <w:t xml:space="preserve"> </w:t>
      </w:r>
      <w:r w:rsidRPr="005F57D2">
        <w:rPr>
          <w:b/>
        </w:rPr>
        <w:t>virka</w:t>
      </w:r>
      <w:r w:rsidRPr="005F57D2">
        <w:rPr>
          <w:b/>
          <w:spacing w:val="-3"/>
        </w:rPr>
        <w:t xml:space="preserve"> </w:t>
      </w:r>
      <w:r w:rsidRPr="005F57D2">
        <w:rPr>
          <w:b/>
        </w:rPr>
        <w:t>sýkingu</w:t>
      </w:r>
      <w:r w:rsidRPr="005F57D2">
        <w:rPr>
          <w:b/>
          <w:spacing w:val="-3"/>
        </w:rPr>
        <w:t xml:space="preserve"> </w:t>
      </w:r>
      <w:r w:rsidRPr="005F57D2">
        <w:t>sem</w:t>
      </w:r>
      <w:r w:rsidRPr="005F57D2">
        <w:rPr>
          <w:spacing w:val="-4"/>
        </w:rPr>
        <w:t xml:space="preserve"> </w:t>
      </w:r>
      <w:r w:rsidRPr="005F57D2">
        <w:t>læknirinn</w:t>
      </w:r>
      <w:r w:rsidRPr="005F57D2">
        <w:rPr>
          <w:spacing w:val="-5"/>
        </w:rPr>
        <w:t xml:space="preserve"> </w:t>
      </w:r>
      <w:r w:rsidRPr="005F57D2">
        <w:t>heldur</w:t>
      </w:r>
      <w:r w:rsidRPr="005F57D2">
        <w:rPr>
          <w:spacing w:val="-5"/>
        </w:rPr>
        <w:t xml:space="preserve"> </w:t>
      </w:r>
      <w:r w:rsidRPr="005F57D2">
        <w:t>að</w:t>
      </w:r>
      <w:r w:rsidRPr="005F57D2">
        <w:rPr>
          <w:spacing w:val="-4"/>
        </w:rPr>
        <w:t xml:space="preserve"> </w:t>
      </w:r>
      <w:r w:rsidRPr="005F57D2">
        <w:t>skipti</w:t>
      </w:r>
      <w:r w:rsidRPr="005F57D2">
        <w:rPr>
          <w:spacing w:val="-2"/>
        </w:rPr>
        <w:t xml:space="preserve"> máli.</w:t>
      </w:r>
    </w:p>
    <w:p w14:paraId="4FE47EC6" w14:textId="77777777" w:rsidR="00C548DE" w:rsidRDefault="00C548DE" w:rsidP="00651703">
      <w:pPr>
        <w:pStyle w:val="BodyText"/>
        <w:tabs>
          <w:tab w:val="left" w:pos="142"/>
        </w:tabs>
        <w:ind w:right="2"/>
        <w:jc w:val="both"/>
      </w:pPr>
    </w:p>
    <w:p w14:paraId="0BE042C8" w14:textId="77777777" w:rsidR="001059D4" w:rsidRPr="005F57D2" w:rsidRDefault="007A6214" w:rsidP="00651703">
      <w:pPr>
        <w:pStyle w:val="BodyText"/>
        <w:tabs>
          <w:tab w:val="left" w:pos="142"/>
        </w:tabs>
        <w:ind w:right="2"/>
        <w:jc w:val="both"/>
      </w:pP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ekki</w:t>
      </w:r>
      <w:r w:rsidRPr="005F57D2">
        <w:rPr>
          <w:spacing w:val="-2"/>
        </w:rPr>
        <w:t xml:space="preserve"> </w:t>
      </w:r>
      <w:r w:rsidRPr="005F57D2">
        <w:t>viss</w:t>
      </w:r>
      <w:r w:rsidRPr="005F57D2">
        <w:rPr>
          <w:spacing w:val="-2"/>
        </w:rPr>
        <w:t xml:space="preserve"> </w:t>
      </w:r>
      <w:r w:rsidRPr="005F57D2">
        <w:t>um</w:t>
      </w:r>
      <w:r w:rsidRPr="005F57D2">
        <w:rPr>
          <w:spacing w:val="-2"/>
        </w:rPr>
        <w:t xml:space="preserve"> </w:t>
      </w:r>
      <w:r w:rsidRPr="005F57D2">
        <w:t>hvort</w:t>
      </w:r>
      <w:r w:rsidRPr="005F57D2">
        <w:rPr>
          <w:spacing w:val="-2"/>
        </w:rPr>
        <w:t xml:space="preserve"> </w:t>
      </w:r>
      <w:r w:rsidRPr="005F57D2">
        <w:t>eitthvað</w:t>
      </w:r>
      <w:r w:rsidRPr="005F57D2">
        <w:rPr>
          <w:spacing w:val="-2"/>
        </w:rPr>
        <w:t xml:space="preserve"> </w:t>
      </w:r>
      <w:r w:rsidRPr="005F57D2">
        <w:t>af</w:t>
      </w:r>
      <w:r w:rsidRPr="005F57D2">
        <w:rPr>
          <w:spacing w:val="-2"/>
        </w:rPr>
        <w:t xml:space="preserve"> </w:t>
      </w:r>
      <w:r w:rsidRPr="005F57D2">
        <w:t>ofangreindu</w:t>
      </w:r>
      <w:r w:rsidRPr="005F57D2">
        <w:rPr>
          <w:spacing w:val="-2"/>
        </w:rPr>
        <w:t xml:space="preserve"> </w:t>
      </w:r>
      <w:r w:rsidRPr="005F57D2">
        <w:t>eigi</w:t>
      </w:r>
      <w:r w:rsidRPr="005F57D2">
        <w:rPr>
          <w:spacing w:val="-2"/>
        </w:rPr>
        <w:t xml:space="preserve"> </w:t>
      </w:r>
      <w:r w:rsidRPr="005F57D2">
        <w:t>við</w:t>
      </w:r>
      <w:r w:rsidRPr="005F57D2">
        <w:rPr>
          <w:spacing w:val="-2"/>
        </w:rPr>
        <w:t xml:space="preserve"> </w:t>
      </w:r>
      <w:r w:rsidRPr="005F57D2">
        <w:t>um</w:t>
      </w:r>
      <w:r w:rsidRPr="005F57D2">
        <w:rPr>
          <w:spacing w:val="-2"/>
        </w:rPr>
        <w:t xml:space="preserve"> </w:t>
      </w:r>
      <w:r w:rsidRPr="005F57D2">
        <w:t>þig,</w:t>
      </w:r>
      <w:r w:rsidRPr="005F57D2">
        <w:rPr>
          <w:spacing w:val="-2"/>
        </w:rPr>
        <w:t xml:space="preserve"> </w:t>
      </w:r>
      <w:r w:rsidRPr="005F57D2">
        <w:t>ráðfærðu</w:t>
      </w:r>
      <w:r w:rsidRPr="005F57D2">
        <w:rPr>
          <w:spacing w:val="-2"/>
        </w:rPr>
        <w:t xml:space="preserve"> </w:t>
      </w:r>
      <w:r w:rsidRPr="005F57D2">
        <w:t>þig</w:t>
      </w:r>
      <w:r w:rsidRPr="005F57D2">
        <w:rPr>
          <w:spacing w:val="-2"/>
        </w:rPr>
        <w:t xml:space="preserve"> </w:t>
      </w:r>
      <w:r w:rsidRPr="005F57D2">
        <w:t>þá</w:t>
      </w:r>
      <w:r w:rsidRPr="005F57D2">
        <w:rPr>
          <w:spacing w:val="-2"/>
        </w:rPr>
        <w:t xml:space="preserve"> </w:t>
      </w:r>
      <w:r w:rsidRPr="005F57D2">
        <w:t>við</w:t>
      </w:r>
      <w:r w:rsidRPr="005F57D2">
        <w:rPr>
          <w:spacing w:val="-2"/>
        </w:rPr>
        <w:t xml:space="preserve"> </w:t>
      </w:r>
      <w:r w:rsidRPr="005F57D2">
        <w:t>lækninn</w:t>
      </w:r>
      <w:r w:rsidRPr="005F57D2">
        <w:rPr>
          <w:spacing w:val="-2"/>
        </w:rPr>
        <w:t xml:space="preserve"> </w:t>
      </w:r>
      <w:r w:rsidRPr="005F57D2">
        <w:t xml:space="preserve">eða lyfjafræðing áður en þú notar </w:t>
      </w:r>
      <w:r w:rsidR="002C714D" w:rsidRPr="005F57D2">
        <w:t>Yesintek</w:t>
      </w:r>
      <w:r w:rsidRPr="005F57D2">
        <w:t>.</w:t>
      </w:r>
    </w:p>
    <w:p w14:paraId="356EA5C2" w14:textId="77777777" w:rsidR="006931CC" w:rsidRPr="005F57D2" w:rsidRDefault="006931CC" w:rsidP="00651703">
      <w:pPr>
        <w:pStyle w:val="BodyText"/>
        <w:ind w:right="2"/>
        <w:jc w:val="both"/>
      </w:pPr>
    </w:p>
    <w:p w14:paraId="70D9D8AB" w14:textId="77777777" w:rsidR="001059D4" w:rsidRPr="005F57D2" w:rsidRDefault="007A6214" w:rsidP="00651703">
      <w:pPr>
        <w:pStyle w:val="Heading2"/>
        <w:ind w:left="0" w:right="2"/>
      </w:pPr>
      <w:r w:rsidRPr="005F57D2">
        <w:t>Varnaðarorð</w:t>
      </w:r>
      <w:r w:rsidRPr="005F57D2">
        <w:rPr>
          <w:spacing w:val="-7"/>
        </w:rPr>
        <w:t xml:space="preserve"> </w:t>
      </w:r>
      <w:r w:rsidRPr="005F57D2">
        <w:t>og</w:t>
      </w:r>
      <w:r w:rsidRPr="005F57D2">
        <w:rPr>
          <w:spacing w:val="-6"/>
        </w:rPr>
        <w:t xml:space="preserve"> </w:t>
      </w:r>
      <w:r w:rsidRPr="005F57D2">
        <w:rPr>
          <w:spacing w:val="-2"/>
        </w:rPr>
        <w:t>varúðarreglur</w:t>
      </w:r>
    </w:p>
    <w:p w14:paraId="705A061D" w14:textId="77777777" w:rsidR="001059D4" w:rsidRPr="005F57D2" w:rsidRDefault="007A6214" w:rsidP="00651703">
      <w:pPr>
        <w:pStyle w:val="BodyText"/>
        <w:ind w:right="2"/>
      </w:pPr>
      <w:r w:rsidRPr="005F57D2">
        <w:t xml:space="preserve">Leitið ráða hjá lækninum eða lyfjafræðingi áður en </w:t>
      </w:r>
      <w:r w:rsidR="002C714D" w:rsidRPr="005F57D2">
        <w:t xml:space="preserve">Yesintek </w:t>
      </w:r>
      <w:r w:rsidRPr="005F57D2">
        <w:t>er notað. Læknirinn mun meta heilsufarsástand þitt áður en hver meðferð hefst. Mikilvægt er að þú segir lækninum frá öllum sjúkdómum sem þú ert með áður en hver meðferð hefst. Þú skalt einnig segja lækninum frá því ef þú hefur nýlega umgengist einhvern sem gæti verið með berkla. Læknirinn mun skoða þig og gera berklapróf</w:t>
      </w:r>
      <w:r w:rsidRPr="005F57D2">
        <w:rPr>
          <w:spacing w:val="-2"/>
        </w:rPr>
        <w:t xml:space="preserve"> </w:t>
      </w:r>
      <w:r w:rsidRPr="005F57D2">
        <w:t>áður</w:t>
      </w:r>
      <w:r w:rsidRPr="005F57D2">
        <w:rPr>
          <w:spacing w:val="-2"/>
        </w:rPr>
        <w:t xml:space="preserve"> </w:t>
      </w:r>
      <w:r w:rsidRPr="005F57D2">
        <w:t>en</w:t>
      </w:r>
      <w:r w:rsidRPr="005F57D2">
        <w:rPr>
          <w:spacing w:val="-2"/>
        </w:rPr>
        <w:t xml:space="preserve"> </w:t>
      </w:r>
      <w:r w:rsidRPr="005F57D2">
        <w:t>þú</w:t>
      </w:r>
      <w:r w:rsidRPr="005F57D2">
        <w:rPr>
          <w:spacing w:val="-2"/>
        </w:rPr>
        <w:t xml:space="preserve"> </w:t>
      </w:r>
      <w:r w:rsidRPr="005F57D2">
        <w:t>færð</w:t>
      </w:r>
      <w:r w:rsidRPr="005F57D2">
        <w:rPr>
          <w:spacing w:val="-2"/>
        </w:rPr>
        <w:t xml:space="preserve"> </w:t>
      </w:r>
      <w:r w:rsidR="002C714D" w:rsidRPr="005F57D2">
        <w:t>Yesintek</w:t>
      </w:r>
      <w:r w:rsidRPr="005F57D2">
        <w:t>.</w:t>
      </w:r>
      <w:r w:rsidRPr="005F57D2">
        <w:rPr>
          <w:spacing w:val="-2"/>
        </w:rPr>
        <w:t xml:space="preserve"> </w:t>
      </w:r>
      <w:r w:rsidRPr="005F57D2">
        <w:t>Ef</w:t>
      </w:r>
      <w:r w:rsidRPr="005F57D2">
        <w:rPr>
          <w:spacing w:val="-2"/>
        </w:rPr>
        <w:t xml:space="preserve"> </w:t>
      </w:r>
      <w:r w:rsidRPr="005F57D2">
        <w:t>læknirinn</w:t>
      </w:r>
      <w:r w:rsidRPr="005F57D2">
        <w:rPr>
          <w:spacing w:val="-2"/>
        </w:rPr>
        <w:t xml:space="preserve"> </w:t>
      </w:r>
      <w:r w:rsidRPr="005F57D2">
        <w:t>telur</w:t>
      </w:r>
      <w:r w:rsidRPr="005F57D2">
        <w:rPr>
          <w:spacing w:val="-2"/>
        </w:rPr>
        <w:t xml:space="preserve"> </w:t>
      </w:r>
      <w:r w:rsidRPr="005F57D2">
        <w:t>að</w:t>
      </w:r>
      <w:r w:rsidRPr="005F57D2">
        <w:rPr>
          <w:spacing w:val="-2"/>
        </w:rPr>
        <w:t xml:space="preserve"> </w:t>
      </w:r>
      <w:r w:rsidRPr="005F57D2">
        <w:t>þú</w:t>
      </w:r>
      <w:r w:rsidRPr="005F57D2">
        <w:rPr>
          <w:spacing w:val="-2"/>
        </w:rPr>
        <w:t xml:space="preserve"> </w:t>
      </w:r>
      <w:r w:rsidRPr="005F57D2">
        <w:t>sért</w:t>
      </w:r>
      <w:r w:rsidRPr="005F57D2">
        <w:rPr>
          <w:spacing w:val="-2"/>
        </w:rPr>
        <w:t xml:space="preserve"> </w:t>
      </w:r>
      <w:r w:rsidRPr="005F57D2">
        <w:t>í</w:t>
      </w:r>
      <w:r w:rsidRPr="005F57D2">
        <w:rPr>
          <w:spacing w:val="-2"/>
        </w:rPr>
        <w:t xml:space="preserve"> </w:t>
      </w:r>
      <w:r w:rsidRPr="005F57D2">
        <w:t>hættu</w:t>
      </w:r>
      <w:r w:rsidRPr="005F57D2">
        <w:rPr>
          <w:spacing w:val="-2"/>
        </w:rPr>
        <w:t xml:space="preserve"> </w:t>
      </w:r>
      <w:r w:rsidRPr="005F57D2">
        <w:t>á</w:t>
      </w:r>
      <w:r w:rsidRPr="005F57D2">
        <w:rPr>
          <w:spacing w:val="-2"/>
        </w:rPr>
        <w:t xml:space="preserve"> </w:t>
      </w:r>
      <w:r w:rsidRPr="005F57D2">
        <w:t>að</w:t>
      </w:r>
      <w:r w:rsidRPr="005F57D2">
        <w:rPr>
          <w:spacing w:val="-2"/>
        </w:rPr>
        <w:t xml:space="preserve"> </w:t>
      </w:r>
      <w:r w:rsidRPr="005F57D2">
        <w:t>fá</w:t>
      </w:r>
      <w:r w:rsidRPr="005F57D2">
        <w:rPr>
          <w:spacing w:val="-2"/>
        </w:rPr>
        <w:t xml:space="preserve"> </w:t>
      </w:r>
      <w:r w:rsidRPr="005F57D2">
        <w:t>berkla</w:t>
      </w:r>
      <w:r w:rsidRPr="005F57D2">
        <w:rPr>
          <w:spacing w:val="-2"/>
        </w:rPr>
        <w:t xml:space="preserve"> </w:t>
      </w:r>
      <w:r w:rsidRPr="005F57D2">
        <w:t>er</w:t>
      </w:r>
      <w:r w:rsidRPr="005F57D2">
        <w:rPr>
          <w:spacing w:val="-2"/>
        </w:rPr>
        <w:t xml:space="preserve"> </w:t>
      </w:r>
      <w:r w:rsidRPr="005F57D2">
        <w:t>hugsanlegt</w:t>
      </w:r>
      <w:r w:rsidRPr="005F57D2">
        <w:rPr>
          <w:spacing w:val="-2"/>
        </w:rPr>
        <w:t xml:space="preserve"> </w:t>
      </w:r>
      <w:r w:rsidRPr="005F57D2">
        <w:t>að hann gefi þér lyf til meðferðar við þeim.</w:t>
      </w:r>
    </w:p>
    <w:p w14:paraId="48A97940" w14:textId="77777777" w:rsidR="006931CC" w:rsidRPr="005F57D2" w:rsidRDefault="006931CC" w:rsidP="00651703">
      <w:pPr>
        <w:pStyle w:val="BodyText"/>
        <w:ind w:right="2"/>
      </w:pPr>
    </w:p>
    <w:p w14:paraId="289D69B0" w14:textId="77777777" w:rsidR="001059D4" w:rsidRPr="005F57D2" w:rsidRDefault="007A6214" w:rsidP="00651703">
      <w:pPr>
        <w:pStyle w:val="Heading2"/>
        <w:ind w:left="0" w:right="2"/>
      </w:pPr>
      <w:r w:rsidRPr="005F57D2">
        <w:t>Verið</w:t>
      </w:r>
      <w:r w:rsidRPr="005F57D2">
        <w:rPr>
          <w:spacing w:val="-5"/>
        </w:rPr>
        <w:t xml:space="preserve"> </w:t>
      </w:r>
      <w:r w:rsidRPr="005F57D2">
        <w:t>vakandi</w:t>
      </w:r>
      <w:r w:rsidRPr="005F57D2">
        <w:rPr>
          <w:spacing w:val="-6"/>
        </w:rPr>
        <w:t xml:space="preserve"> </w:t>
      </w:r>
      <w:r w:rsidRPr="005F57D2">
        <w:t>fyrir</w:t>
      </w:r>
      <w:r w:rsidRPr="005F57D2">
        <w:rPr>
          <w:spacing w:val="-6"/>
        </w:rPr>
        <w:t xml:space="preserve"> </w:t>
      </w:r>
      <w:r w:rsidRPr="005F57D2">
        <w:t>alvarlegum</w:t>
      </w:r>
      <w:r w:rsidRPr="005F57D2">
        <w:rPr>
          <w:spacing w:val="-5"/>
        </w:rPr>
        <w:t xml:space="preserve"> </w:t>
      </w:r>
      <w:r w:rsidRPr="005F57D2">
        <w:rPr>
          <w:spacing w:val="-2"/>
        </w:rPr>
        <w:t>aukaverkunum</w:t>
      </w:r>
    </w:p>
    <w:p w14:paraId="39EC4BD2" w14:textId="77777777" w:rsidR="001059D4" w:rsidRPr="005F57D2" w:rsidRDefault="002C714D" w:rsidP="00651703">
      <w:pPr>
        <w:pStyle w:val="BodyText"/>
        <w:ind w:right="2"/>
      </w:pPr>
      <w:r w:rsidRPr="005F57D2">
        <w:t xml:space="preserve">Yesintek </w:t>
      </w:r>
      <w:r w:rsidR="007A6214" w:rsidRPr="005F57D2">
        <w:t>getur valdið alvarlegum aukaverkunum, þ.á m. ofnæmisviðbrögðum og sýkingum. Þú þarft að vera</w:t>
      </w:r>
      <w:r w:rsidR="007A6214" w:rsidRPr="005F57D2">
        <w:rPr>
          <w:spacing w:val="-3"/>
        </w:rPr>
        <w:t xml:space="preserve"> </w:t>
      </w:r>
      <w:r w:rsidR="007A6214" w:rsidRPr="005F57D2">
        <w:t>vakandi</w:t>
      </w:r>
      <w:r w:rsidR="007A6214" w:rsidRPr="005F57D2">
        <w:rPr>
          <w:spacing w:val="-2"/>
        </w:rPr>
        <w:t xml:space="preserve"> </w:t>
      </w:r>
      <w:r w:rsidR="007A6214" w:rsidRPr="005F57D2">
        <w:t>fyrir</w:t>
      </w:r>
      <w:r w:rsidR="007A6214" w:rsidRPr="005F57D2">
        <w:rPr>
          <w:spacing w:val="-4"/>
        </w:rPr>
        <w:t xml:space="preserve"> </w:t>
      </w:r>
      <w:r w:rsidR="007A6214" w:rsidRPr="005F57D2">
        <w:t>ákveðnum</w:t>
      </w:r>
      <w:r w:rsidR="007A6214" w:rsidRPr="005F57D2">
        <w:rPr>
          <w:spacing w:val="-4"/>
        </w:rPr>
        <w:t xml:space="preserve"> </w:t>
      </w:r>
      <w:r w:rsidR="007A6214" w:rsidRPr="005F57D2">
        <w:t>sjúkdómseinkennum</w:t>
      </w:r>
      <w:r w:rsidR="007A6214" w:rsidRPr="005F57D2">
        <w:rPr>
          <w:spacing w:val="-3"/>
        </w:rPr>
        <w:t xml:space="preserve"> </w:t>
      </w:r>
      <w:r w:rsidR="007A6214" w:rsidRPr="005F57D2">
        <w:t>á</w:t>
      </w:r>
      <w:r w:rsidR="007A6214" w:rsidRPr="005F57D2">
        <w:rPr>
          <w:spacing w:val="-3"/>
        </w:rPr>
        <w:t xml:space="preserve"> </w:t>
      </w:r>
      <w:r w:rsidR="007A6214" w:rsidRPr="005F57D2">
        <w:t>meðan</w:t>
      </w:r>
      <w:r w:rsidR="007A6214" w:rsidRPr="005F57D2">
        <w:rPr>
          <w:spacing w:val="-3"/>
        </w:rPr>
        <w:t xml:space="preserve"> </w:t>
      </w:r>
      <w:r w:rsidR="007A6214" w:rsidRPr="005F57D2">
        <w:t>þú</w:t>
      </w:r>
      <w:r w:rsidR="007A6214" w:rsidRPr="005F57D2">
        <w:rPr>
          <w:spacing w:val="-3"/>
        </w:rPr>
        <w:t xml:space="preserve"> </w:t>
      </w:r>
      <w:r w:rsidR="007A6214" w:rsidRPr="005F57D2">
        <w:t>notar</w:t>
      </w:r>
      <w:r w:rsidR="007A6214" w:rsidRPr="005F57D2">
        <w:rPr>
          <w:spacing w:val="-3"/>
        </w:rPr>
        <w:t xml:space="preserve"> </w:t>
      </w:r>
      <w:r w:rsidRPr="005F57D2">
        <w:t>Yesintek</w:t>
      </w:r>
      <w:r w:rsidR="007A6214" w:rsidRPr="005F57D2">
        <w:t>.</w:t>
      </w:r>
      <w:r w:rsidR="007A6214" w:rsidRPr="005F57D2">
        <w:rPr>
          <w:spacing w:val="-3"/>
        </w:rPr>
        <w:t xml:space="preserve"> </w:t>
      </w:r>
      <w:r w:rsidR="007A6214" w:rsidRPr="005F57D2">
        <w:t>Sjá</w:t>
      </w:r>
      <w:r w:rsidR="007A6214" w:rsidRPr="005F57D2">
        <w:rPr>
          <w:spacing w:val="-3"/>
        </w:rPr>
        <w:t xml:space="preserve"> </w:t>
      </w:r>
      <w:r w:rsidR="007A6214" w:rsidRPr="005F57D2">
        <w:t>heildarlista</w:t>
      </w:r>
      <w:r w:rsidR="007A6214" w:rsidRPr="005F57D2">
        <w:rPr>
          <w:spacing w:val="-3"/>
        </w:rPr>
        <w:t xml:space="preserve"> </w:t>
      </w:r>
      <w:r w:rsidR="007A6214" w:rsidRPr="005F57D2">
        <w:t>yfir</w:t>
      </w:r>
      <w:r w:rsidR="007A6214" w:rsidRPr="005F57D2">
        <w:rPr>
          <w:spacing w:val="-3"/>
        </w:rPr>
        <w:t xml:space="preserve"> </w:t>
      </w:r>
      <w:r w:rsidR="007A6214" w:rsidRPr="005F57D2">
        <w:t>þessar aukaverkanir undir „Alvarlegar aukaverkanir“ í kafla 4.</w:t>
      </w:r>
    </w:p>
    <w:p w14:paraId="39258AAF" w14:textId="77777777" w:rsidR="001059D4" w:rsidRPr="005F57D2" w:rsidRDefault="001059D4" w:rsidP="00651703">
      <w:pPr>
        <w:pStyle w:val="BodyText"/>
        <w:ind w:right="2"/>
      </w:pPr>
    </w:p>
    <w:p w14:paraId="70463BC8" w14:textId="77777777" w:rsidR="001059D4" w:rsidRPr="005F57D2" w:rsidRDefault="007A6214" w:rsidP="00651703">
      <w:pPr>
        <w:pStyle w:val="Heading2"/>
        <w:ind w:left="0" w:right="2"/>
      </w:pPr>
      <w:r w:rsidRPr="005F57D2">
        <w:t>Segðu</w:t>
      </w:r>
      <w:r w:rsidRPr="005F57D2">
        <w:rPr>
          <w:spacing w:val="-6"/>
        </w:rPr>
        <w:t xml:space="preserve"> </w:t>
      </w:r>
      <w:r w:rsidRPr="005F57D2">
        <w:t>lækninum</w:t>
      </w:r>
      <w:r w:rsidRPr="005F57D2">
        <w:rPr>
          <w:spacing w:val="-4"/>
        </w:rPr>
        <w:t xml:space="preserve"> </w:t>
      </w:r>
      <w:r w:rsidRPr="005F57D2">
        <w:t>frá</w:t>
      </w:r>
      <w:r w:rsidRPr="005F57D2">
        <w:rPr>
          <w:spacing w:val="-4"/>
        </w:rPr>
        <w:t xml:space="preserve"> </w:t>
      </w:r>
      <w:r w:rsidRPr="005F57D2">
        <w:t>því</w:t>
      </w:r>
      <w:r w:rsidRPr="005F57D2">
        <w:rPr>
          <w:spacing w:val="-4"/>
        </w:rPr>
        <w:t xml:space="preserve"> </w:t>
      </w:r>
      <w:r w:rsidRPr="005F57D2">
        <w:t>áður</w:t>
      </w:r>
      <w:r w:rsidRPr="005F57D2">
        <w:rPr>
          <w:spacing w:val="-4"/>
        </w:rPr>
        <w:t xml:space="preserve"> </w:t>
      </w:r>
      <w:r w:rsidRPr="005F57D2">
        <w:t>en</w:t>
      </w:r>
      <w:r w:rsidRPr="005F57D2">
        <w:rPr>
          <w:spacing w:val="-4"/>
        </w:rPr>
        <w:t xml:space="preserve"> </w:t>
      </w:r>
      <w:r w:rsidRPr="005F57D2">
        <w:t>þú</w:t>
      </w:r>
      <w:r w:rsidRPr="005F57D2">
        <w:rPr>
          <w:spacing w:val="-4"/>
        </w:rPr>
        <w:t xml:space="preserve"> </w:t>
      </w:r>
      <w:r w:rsidRPr="005F57D2">
        <w:t>byrjar</w:t>
      </w:r>
      <w:r w:rsidRPr="005F57D2">
        <w:rPr>
          <w:spacing w:val="-4"/>
        </w:rPr>
        <w:t xml:space="preserve"> </w:t>
      </w:r>
      <w:r w:rsidRPr="005F57D2">
        <w:t>að</w:t>
      </w:r>
      <w:r w:rsidRPr="005F57D2">
        <w:rPr>
          <w:spacing w:val="-4"/>
        </w:rPr>
        <w:t xml:space="preserve"> </w:t>
      </w:r>
      <w:r w:rsidRPr="005F57D2">
        <w:t>nota</w:t>
      </w:r>
      <w:r w:rsidRPr="005F57D2">
        <w:rPr>
          <w:spacing w:val="-3"/>
        </w:rPr>
        <w:t xml:space="preserve"> </w:t>
      </w:r>
      <w:r w:rsidR="002C714D" w:rsidRPr="005F57D2">
        <w:t>Yesintek</w:t>
      </w:r>
      <w:r w:rsidRPr="005F57D2">
        <w:rPr>
          <w:spacing w:val="-2"/>
        </w:rPr>
        <w:t>:</w:t>
      </w:r>
    </w:p>
    <w:p w14:paraId="51704A30" w14:textId="77777777" w:rsidR="001059D4" w:rsidRPr="005F57D2" w:rsidRDefault="007A6214" w:rsidP="006D01F6">
      <w:pPr>
        <w:pStyle w:val="ListParagraph"/>
        <w:numPr>
          <w:ilvl w:val="1"/>
          <w:numId w:val="11"/>
        </w:numPr>
        <w:ind w:left="709" w:right="2" w:hanging="709"/>
      </w:pPr>
      <w:r w:rsidRPr="005F57D2">
        <w:rPr>
          <w:b/>
        </w:rPr>
        <w:t>ef þú</w:t>
      </w:r>
      <w:r w:rsidRPr="005F57D2">
        <w:rPr>
          <w:b/>
          <w:spacing w:val="-3"/>
        </w:rPr>
        <w:t xml:space="preserve"> </w:t>
      </w:r>
      <w:r w:rsidRPr="005F57D2">
        <w:rPr>
          <w:b/>
        </w:rPr>
        <w:t>hefur</w:t>
      </w:r>
      <w:r w:rsidRPr="005F57D2">
        <w:rPr>
          <w:b/>
          <w:spacing w:val="-3"/>
        </w:rPr>
        <w:t xml:space="preserve"> </w:t>
      </w:r>
      <w:r w:rsidRPr="005F57D2">
        <w:rPr>
          <w:b/>
        </w:rPr>
        <w:t>einhvern</w:t>
      </w:r>
      <w:r w:rsidRPr="005F57D2">
        <w:rPr>
          <w:b/>
          <w:spacing w:val="-3"/>
        </w:rPr>
        <w:t xml:space="preserve"> </w:t>
      </w:r>
      <w:r w:rsidRPr="005F57D2">
        <w:rPr>
          <w:b/>
        </w:rPr>
        <w:t>tíma</w:t>
      </w:r>
      <w:r w:rsidRPr="005F57D2">
        <w:rPr>
          <w:b/>
          <w:spacing w:val="-3"/>
        </w:rPr>
        <w:t xml:space="preserve"> </w:t>
      </w:r>
      <w:r w:rsidRPr="005F57D2">
        <w:rPr>
          <w:b/>
        </w:rPr>
        <w:t>fengið</w:t>
      </w:r>
      <w:r w:rsidRPr="005F57D2">
        <w:rPr>
          <w:b/>
          <w:spacing w:val="-3"/>
        </w:rPr>
        <w:t xml:space="preserve"> </w:t>
      </w:r>
      <w:r w:rsidRPr="005F57D2">
        <w:rPr>
          <w:b/>
        </w:rPr>
        <w:t>ofnæmisviðbrögð</w:t>
      </w:r>
      <w:r w:rsidRPr="005F57D2">
        <w:rPr>
          <w:b/>
          <w:spacing w:val="-7"/>
        </w:rPr>
        <w:t xml:space="preserve"> </w:t>
      </w:r>
      <w:r w:rsidRPr="005F57D2">
        <w:t>við</w:t>
      </w:r>
      <w:r w:rsidRPr="005F57D2">
        <w:rPr>
          <w:spacing w:val="-3"/>
        </w:rPr>
        <w:t xml:space="preserve"> </w:t>
      </w:r>
      <w:r w:rsidR="002C714D" w:rsidRPr="005F57D2">
        <w:t>Yesintek</w:t>
      </w:r>
      <w:r w:rsidRPr="005F57D2">
        <w:t>.</w:t>
      </w:r>
      <w:r w:rsidRPr="005F57D2">
        <w:rPr>
          <w:spacing w:val="-3"/>
        </w:rPr>
        <w:t xml:space="preserve"> </w:t>
      </w:r>
      <w:r w:rsidRPr="005F57D2">
        <w:t>Spyrðu</w:t>
      </w:r>
      <w:r w:rsidRPr="005F57D2">
        <w:rPr>
          <w:spacing w:val="-3"/>
        </w:rPr>
        <w:t xml:space="preserve"> </w:t>
      </w:r>
      <w:r w:rsidRPr="005F57D2">
        <w:t>lækninn</w:t>
      </w:r>
      <w:r w:rsidRPr="005F57D2">
        <w:rPr>
          <w:spacing w:val="-3"/>
        </w:rPr>
        <w:t xml:space="preserve"> </w:t>
      </w:r>
      <w:r w:rsidRPr="005F57D2">
        <w:t>ef</w:t>
      </w:r>
      <w:r w:rsidRPr="005F57D2">
        <w:rPr>
          <w:spacing w:val="-3"/>
        </w:rPr>
        <w:t xml:space="preserve"> </w:t>
      </w:r>
      <w:r w:rsidRPr="005F57D2">
        <w:t>þú</w:t>
      </w:r>
      <w:r w:rsidRPr="005F57D2">
        <w:rPr>
          <w:spacing w:val="-3"/>
        </w:rPr>
        <w:t xml:space="preserve"> </w:t>
      </w:r>
      <w:r w:rsidRPr="005F57D2">
        <w:t>ert</w:t>
      </w:r>
      <w:r w:rsidRPr="005F57D2">
        <w:rPr>
          <w:spacing w:val="-3"/>
        </w:rPr>
        <w:t xml:space="preserve"> </w:t>
      </w:r>
      <w:r w:rsidRPr="005F57D2">
        <w:t xml:space="preserve">ekki </w:t>
      </w:r>
      <w:r w:rsidRPr="005F57D2">
        <w:rPr>
          <w:spacing w:val="-2"/>
        </w:rPr>
        <w:t>viss.</w:t>
      </w:r>
    </w:p>
    <w:p w14:paraId="5BDAE7E1" w14:textId="77777777" w:rsidR="001059D4" w:rsidRPr="005F57D2" w:rsidRDefault="007A6214" w:rsidP="006D01F6">
      <w:pPr>
        <w:pStyle w:val="ListParagraph"/>
        <w:numPr>
          <w:ilvl w:val="1"/>
          <w:numId w:val="11"/>
        </w:numPr>
        <w:ind w:left="709" w:right="2" w:hanging="709"/>
      </w:pPr>
      <w:r w:rsidRPr="005F57D2">
        <w:rPr>
          <w:b/>
        </w:rPr>
        <w:t>ef</w:t>
      </w:r>
      <w:r w:rsidRPr="005F57D2">
        <w:rPr>
          <w:b/>
          <w:spacing w:val="-3"/>
        </w:rPr>
        <w:t xml:space="preserve"> </w:t>
      </w:r>
      <w:r w:rsidRPr="005F57D2">
        <w:rPr>
          <w:b/>
        </w:rPr>
        <w:t>þú</w:t>
      </w:r>
      <w:r w:rsidRPr="005F57D2">
        <w:rPr>
          <w:b/>
          <w:spacing w:val="-3"/>
        </w:rPr>
        <w:t xml:space="preserve"> </w:t>
      </w:r>
      <w:r w:rsidRPr="005F57D2">
        <w:rPr>
          <w:b/>
        </w:rPr>
        <w:t>hefur</w:t>
      </w:r>
      <w:r w:rsidRPr="005F57D2">
        <w:rPr>
          <w:b/>
          <w:spacing w:val="-3"/>
        </w:rPr>
        <w:t xml:space="preserve"> </w:t>
      </w:r>
      <w:r w:rsidRPr="005F57D2">
        <w:rPr>
          <w:b/>
        </w:rPr>
        <w:t>einhvern</w:t>
      </w:r>
      <w:r w:rsidRPr="005F57D2">
        <w:rPr>
          <w:b/>
          <w:spacing w:val="-4"/>
        </w:rPr>
        <w:t xml:space="preserve"> </w:t>
      </w:r>
      <w:r w:rsidRPr="005F57D2">
        <w:rPr>
          <w:b/>
        </w:rPr>
        <w:t>tíma</w:t>
      </w:r>
      <w:r w:rsidRPr="005F57D2">
        <w:rPr>
          <w:b/>
          <w:spacing w:val="-3"/>
        </w:rPr>
        <w:t xml:space="preserve"> </w:t>
      </w:r>
      <w:r w:rsidRPr="005F57D2">
        <w:rPr>
          <w:b/>
        </w:rPr>
        <w:t>verið</w:t>
      </w:r>
      <w:r w:rsidRPr="005F57D2">
        <w:rPr>
          <w:b/>
          <w:spacing w:val="-3"/>
        </w:rPr>
        <w:t xml:space="preserve"> </w:t>
      </w:r>
      <w:r w:rsidRPr="005F57D2">
        <w:rPr>
          <w:b/>
        </w:rPr>
        <w:t>með</w:t>
      </w:r>
      <w:r w:rsidRPr="005F57D2">
        <w:rPr>
          <w:b/>
          <w:spacing w:val="-2"/>
        </w:rPr>
        <w:t xml:space="preserve"> </w:t>
      </w:r>
      <w:r w:rsidRPr="005F57D2">
        <w:rPr>
          <w:b/>
        </w:rPr>
        <w:t>einhverja</w:t>
      </w:r>
      <w:r w:rsidRPr="005F57D2">
        <w:rPr>
          <w:b/>
          <w:spacing w:val="-3"/>
        </w:rPr>
        <w:t xml:space="preserve"> </w:t>
      </w:r>
      <w:r w:rsidRPr="005F57D2">
        <w:rPr>
          <w:b/>
        </w:rPr>
        <w:t>tegund</w:t>
      </w:r>
      <w:r w:rsidRPr="005F57D2">
        <w:rPr>
          <w:b/>
          <w:spacing w:val="-3"/>
        </w:rPr>
        <w:t xml:space="preserve"> </w:t>
      </w:r>
      <w:r w:rsidRPr="005F57D2">
        <w:rPr>
          <w:b/>
        </w:rPr>
        <w:t>krabbameins</w:t>
      </w:r>
      <w:r w:rsidRPr="005F57D2">
        <w:rPr>
          <w:b/>
          <w:spacing w:val="-1"/>
        </w:rPr>
        <w:t xml:space="preserve"> </w:t>
      </w:r>
      <w:r w:rsidRPr="005F57D2">
        <w:t>–</w:t>
      </w:r>
      <w:r w:rsidRPr="005F57D2">
        <w:rPr>
          <w:spacing w:val="-2"/>
        </w:rPr>
        <w:t xml:space="preserve"> </w:t>
      </w:r>
      <w:r w:rsidRPr="005F57D2">
        <w:t>það</w:t>
      </w:r>
      <w:r w:rsidRPr="005F57D2">
        <w:rPr>
          <w:spacing w:val="-3"/>
        </w:rPr>
        <w:t xml:space="preserve"> </w:t>
      </w:r>
      <w:r w:rsidRPr="005F57D2">
        <w:t>er</w:t>
      </w:r>
      <w:r w:rsidRPr="005F57D2">
        <w:rPr>
          <w:spacing w:val="-3"/>
        </w:rPr>
        <w:t xml:space="preserve"> </w:t>
      </w:r>
      <w:r w:rsidRPr="005F57D2">
        <w:t>vegna</w:t>
      </w:r>
      <w:r w:rsidRPr="005F57D2">
        <w:rPr>
          <w:spacing w:val="-3"/>
        </w:rPr>
        <w:t xml:space="preserve"> </w:t>
      </w:r>
      <w:r w:rsidRPr="005F57D2">
        <w:t>þess</w:t>
      </w:r>
      <w:r w:rsidRPr="005F57D2">
        <w:rPr>
          <w:spacing w:val="-3"/>
        </w:rPr>
        <w:t xml:space="preserve"> </w:t>
      </w:r>
      <w:r w:rsidRPr="005F57D2">
        <w:t xml:space="preserve">að ónæmisbælandi lyf eins og </w:t>
      </w:r>
      <w:r w:rsidR="002C714D" w:rsidRPr="005F57D2">
        <w:t xml:space="preserve">Yesintek </w:t>
      </w:r>
      <w:r w:rsidRPr="005F57D2">
        <w:t xml:space="preserve">veikja hluta ónæmiskerfisins. Þetta getur aukið hættuna á </w:t>
      </w:r>
      <w:r w:rsidRPr="005F57D2">
        <w:rPr>
          <w:spacing w:val="-2"/>
        </w:rPr>
        <w:t>krabbameini.</w:t>
      </w:r>
    </w:p>
    <w:p w14:paraId="77FE97C6" w14:textId="77777777" w:rsidR="001059D4" w:rsidRPr="005F57D2" w:rsidRDefault="007A6214" w:rsidP="006D01F6">
      <w:pPr>
        <w:pStyle w:val="ListParagraph"/>
        <w:numPr>
          <w:ilvl w:val="1"/>
          <w:numId w:val="11"/>
        </w:numPr>
        <w:ind w:left="709" w:right="2" w:hanging="709"/>
      </w:pPr>
      <w:r w:rsidRPr="005F57D2">
        <w:rPr>
          <w:b/>
        </w:rPr>
        <w:t>ef þú</w:t>
      </w:r>
      <w:r w:rsidRPr="005F57D2">
        <w:rPr>
          <w:b/>
          <w:spacing w:val="-3"/>
        </w:rPr>
        <w:t xml:space="preserve"> </w:t>
      </w:r>
      <w:r w:rsidRPr="005F57D2">
        <w:rPr>
          <w:b/>
        </w:rPr>
        <w:t>hefur</w:t>
      </w:r>
      <w:r w:rsidRPr="005F57D2">
        <w:rPr>
          <w:b/>
          <w:spacing w:val="-3"/>
        </w:rPr>
        <w:t xml:space="preserve"> </w:t>
      </w:r>
      <w:r w:rsidRPr="005F57D2">
        <w:rPr>
          <w:b/>
        </w:rPr>
        <w:t>fengið</w:t>
      </w:r>
      <w:r w:rsidRPr="005F57D2">
        <w:rPr>
          <w:b/>
          <w:spacing w:val="-3"/>
        </w:rPr>
        <w:t xml:space="preserve"> </w:t>
      </w:r>
      <w:r w:rsidRPr="005F57D2">
        <w:rPr>
          <w:b/>
        </w:rPr>
        <w:t>meðferð</w:t>
      </w:r>
      <w:r w:rsidRPr="005F57D2">
        <w:rPr>
          <w:b/>
          <w:spacing w:val="-3"/>
        </w:rPr>
        <w:t xml:space="preserve"> </w:t>
      </w:r>
      <w:r w:rsidRPr="005F57D2">
        <w:rPr>
          <w:b/>
        </w:rPr>
        <w:t>við</w:t>
      </w:r>
      <w:r w:rsidRPr="005F57D2">
        <w:rPr>
          <w:b/>
          <w:spacing w:val="-3"/>
        </w:rPr>
        <w:t xml:space="preserve"> </w:t>
      </w:r>
      <w:r w:rsidRPr="005F57D2">
        <w:rPr>
          <w:b/>
        </w:rPr>
        <w:t>sóra</w:t>
      </w:r>
      <w:r w:rsidRPr="005F57D2">
        <w:rPr>
          <w:b/>
          <w:spacing w:val="-3"/>
        </w:rPr>
        <w:t xml:space="preserve"> </w:t>
      </w:r>
      <w:r w:rsidRPr="005F57D2">
        <w:rPr>
          <w:b/>
        </w:rPr>
        <w:t>með</w:t>
      </w:r>
      <w:r w:rsidRPr="005F57D2">
        <w:rPr>
          <w:b/>
          <w:spacing w:val="-3"/>
        </w:rPr>
        <w:t xml:space="preserve"> </w:t>
      </w:r>
      <w:r w:rsidRPr="005F57D2">
        <w:rPr>
          <w:b/>
        </w:rPr>
        <w:t>öðrum</w:t>
      </w:r>
      <w:r w:rsidRPr="005F57D2">
        <w:rPr>
          <w:b/>
          <w:spacing w:val="-3"/>
        </w:rPr>
        <w:t xml:space="preserve"> </w:t>
      </w:r>
      <w:r w:rsidRPr="005F57D2">
        <w:rPr>
          <w:b/>
        </w:rPr>
        <w:t>lífefnalyfjum</w:t>
      </w:r>
      <w:r w:rsidRPr="005F57D2">
        <w:rPr>
          <w:b/>
          <w:spacing w:val="-4"/>
        </w:rPr>
        <w:t xml:space="preserve"> </w:t>
      </w:r>
      <w:r w:rsidRPr="005F57D2">
        <w:rPr>
          <w:b/>
        </w:rPr>
        <w:t>(lyf</w:t>
      </w:r>
      <w:r w:rsidRPr="005F57D2">
        <w:rPr>
          <w:b/>
          <w:spacing w:val="-3"/>
        </w:rPr>
        <w:t xml:space="preserve"> </w:t>
      </w:r>
      <w:r w:rsidRPr="005F57D2">
        <w:rPr>
          <w:b/>
        </w:rPr>
        <w:t>af</w:t>
      </w:r>
      <w:r w:rsidRPr="005F57D2">
        <w:rPr>
          <w:b/>
          <w:spacing w:val="-3"/>
        </w:rPr>
        <w:t xml:space="preserve"> </w:t>
      </w:r>
      <w:r w:rsidRPr="005F57D2">
        <w:rPr>
          <w:b/>
        </w:rPr>
        <w:t>líffræðilegum</w:t>
      </w:r>
      <w:r w:rsidRPr="005F57D2">
        <w:rPr>
          <w:b/>
          <w:spacing w:val="-2"/>
        </w:rPr>
        <w:t xml:space="preserve"> </w:t>
      </w:r>
      <w:r w:rsidRPr="005F57D2">
        <w:rPr>
          <w:b/>
        </w:rPr>
        <w:t xml:space="preserve">uppruna sem er yfirleitt gefið með inndælingu) </w:t>
      </w:r>
      <w:r w:rsidRPr="005F57D2">
        <w:t>– hætta á krabbameini getur verið aukin.</w:t>
      </w:r>
    </w:p>
    <w:p w14:paraId="7D117C7D" w14:textId="77777777" w:rsidR="001059D4" w:rsidRPr="005F57D2" w:rsidRDefault="007A6214" w:rsidP="006D01F6">
      <w:pPr>
        <w:pStyle w:val="Heading2"/>
        <w:numPr>
          <w:ilvl w:val="1"/>
          <w:numId w:val="11"/>
        </w:numPr>
        <w:ind w:left="709" w:right="2" w:hanging="709"/>
        <w:rPr>
          <w:b w:val="0"/>
        </w:rPr>
      </w:pPr>
      <w:r w:rsidRPr="005F57D2">
        <w:t>ef</w:t>
      </w:r>
      <w:r w:rsidRPr="005F57D2">
        <w:rPr>
          <w:spacing w:val="-4"/>
        </w:rPr>
        <w:t xml:space="preserve"> </w:t>
      </w:r>
      <w:r w:rsidRPr="005F57D2">
        <w:t>þú</w:t>
      </w:r>
      <w:r w:rsidRPr="005F57D2">
        <w:rPr>
          <w:spacing w:val="-4"/>
        </w:rPr>
        <w:t xml:space="preserve"> </w:t>
      </w:r>
      <w:r w:rsidRPr="005F57D2">
        <w:t>ert</w:t>
      </w:r>
      <w:r w:rsidRPr="005F57D2">
        <w:rPr>
          <w:spacing w:val="-3"/>
        </w:rPr>
        <w:t xml:space="preserve"> </w:t>
      </w:r>
      <w:r w:rsidRPr="005F57D2">
        <w:t>með</w:t>
      </w:r>
      <w:r w:rsidRPr="005F57D2">
        <w:rPr>
          <w:spacing w:val="-4"/>
        </w:rPr>
        <w:t xml:space="preserve"> </w:t>
      </w:r>
      <w:r w:rsidRPr="005F57D2">
        <w:t>eða</w:t>
      </w:r>
      <w:r w:rsidRPr="005F57D2">
        <w:rPr>
          <w:spacing w:val="-4"/>
        </w:rPr>
        <w:t xml:space="preserve"> </w:t>
      </w:r>
      <w:r w:rsidRPr="005F57D2">
        <w:t>hefur</w:t>
      </w:r>
      <w:r w:rsidRPr="005F57D2">
        <w:rPr>
          <w:spacing w:val="-3"/>
        </w:rPr>
        <w:t xml:space="preserve"> </w:t>
      </w:r>
      <w:r w:rsidRPr="005F57D2">
        <w:t>nýlega</w:t>
      </w:r>
      <w:r w:rsidRPr="005F57D2">
        <w:rPr>
          <w:spacing w:val="-4"/>
        </w:rPr>
        <w:t xml:space="preserve"> </w:t>
      </w:r>
      <w:r w:rsidRPr="005F57D2">
        <w:t>verið</w:t>
      </w:r>
      <w:r w:rsidRPr="005F57D2">
        <w:rPr>
          <w:spacing w:val="-4"/>
        </w:rPr>
        <w:t xml:space="preserve"> </w:t>
      </w:r>
      <w:r w:rsidRPr="005F57D2">
        <w:t>með</w:t>
      </w:r>
      <w:r w:rsidRPr="005F57D2">
        <w:rPr>
          <w:spacing w:val="-3"/>
        </w:rPr>
        <w:t xml:space="preserve"> </w:t>
      </w:r>
      <w:r w:rsidRPr="005F57D2">
        <w:rPr>
          <w:spacing w:val="-2"/>
        </w:rPr>
        <w:t>sýkingu</w:t>
      </w:r>
      <w:r w:rsidRPr="005F57D2">
        <w:rPr>
          <w:b w:val="0"/>
          <w:spacing w:val="-2"/>
        </w:rPr>
        <w:t>.</w:t>
      </w:r>
    </w:p>
    <w:p w14:paraId="22E1C777" w14:textId="77777777" w:rsidR="001059D4" w:rsidRPr="005F57D2" w:rsidRDefault="007A6214" w:rsidP="006D01F6">
      <w:pPr>
        <w:pStyle w:val="ListParagraph"/>
        <w:numPr>
          <w:ilvl w:val="1"/>
          <w:numId w:val="11"/>
        </w:numPr>
        <w:ind w:left="709" w:right="2" w:hanging="709"/>
      </w:pPr>
      <w:r w:rsidRPr="005F57D2">
        <w:rPr>
          <w:b/>
        </w:rPr>
        <w:t>ef</w:t>
      </w:r>
      <w:r w:rsidRPr="005F57D2">
        <w:rPr>
          <w:b/>
          <w:spacing w:val="-2"/>
        </w:rPr>
        <w:t xml:space="preserve"> </w:t>
      </w:r>
      <w:r w:rsidRPr="005F57D2">
        <w:rPr>
          <w:b/>
        </w:rPr>
        <w:t>þú</w:t>
      </w:r>
      <w:r w:rsidRPr="005F57D2">
        <w:rPr>
          <w:b/>
          <w:spacing w:val="-2"/>
        </w:rPr>
        <w:t xml:space="preserve"> </w:t>
      </w:r>
      <w:r w:rsidRPr="005F57D2">
        <w:rPr>
          <w:b/>
        </w:rPr>
        <w:t>ert</w:t>
      </w:r>
      <w:r w:rsidRPr="005F57D2">
        <w:rPr>
          <w:b/>
          <w:spacing w:val="-2"/>
        </w:rPr>
        <w:t xml:space="preserve"> </w:t>
      </w:r>
      <w:r w:rsidRPr="005F57D2">
        <w:rPr>
          <w:b/>
        </w:rPr>
        <w:t>með</w:t>
      </w:r>
      <w:r w:rsidRPr="005F57D2">
        <w:rPr>
          <w:b/>
          <w:spacing w:val="-2"/>
        </w:rPr>
        <w:t xml:space="preserve"> </w:t>
      </w:r>
      <w:r w:rsidRPr="005F57D2">
        <w:rPr>
          <w:b/>
        </w:rPr>
        <w:t>einhver</w:t>
      </w:r>
      <w:r w:rsidRPr="005F57D2">
        <w:rPr>
          <w:b/>
          <w:spacing w:val="-2"/>
        </w:rPr>
        <w:t xml:space="preserve"> </w:t>
      </w:r>
      <w:r w:rsidRPr="005F57D2">
        <w:rPr>
          <w:b/>
        </w:rPr>
        <w:t>ný</w:t>
      </w:r>
      <w:r w:rsidRPr="005F57D2">
        <w:rPr>
          <w:b/>
          <w:spacing w:val="-2"/>
        </w:rPr>
        <w:t xml:space="preserve"> </w:t>
      </w:r>
      <w:r w:rsidRPr="005F57D2">
        <w:rPr>
          <w:b/>
        </w:rPr>
        <w:t>sár</w:t>
      </w:r>
      <w:r w:rsidRPr="005F57D2">
        <w:rPr>
          <w:b/>
          <w:spacing w:val="-2"/>
        </w:rPr>
        <w:t xml:space="preserve"> </w:t>
      </w:r>
      <w:r w:rsidRPr="005F57D2">
        <w:rPr>
          <w:b/>
        </w:rPr>
        <w:t>eða</w:t>
      </w:r>
      <w:r w:rsidRPr="005F57D2">
        <w:rPr>
          <w:b/>
          <w:spacing w:val="-2"/>
        </w:rPr>
        <w:t xml:space="preserve"> </w:t>
      </w:r>
      <w:r w:rsidRPr="005F57D2">
        <w:rPr>
          <w:b/>
        </w:rPr>
        <w:t>sár</w:t>
      </w:r>
      <w:r w:rsidRPr="005F57D2">
        <w:rPr>
          <w:b/>
          <w:spacing w:val="-2"/>
        </w:rPr>
        <w:t xml:space="preserve"> </w:t>
      </w:r>
      <w:r w:rsidRPr="005F57D2">
        <w:rPr>
          <w:b/>
        </w:rPr>
        <w:t>sem</w:t>
      </w:r>
      <w:r w:rsidRPr="005F57D2">
        <w:rPr>
          <w:b/>
          <w:spacing w:val="-2"/>
        </w:rPr>
        <w:t xml:space="preserve"> </w:t>
      </w:r>
      <w:r w:rsidRPr="005F57D2">
        <w:rPr>
          <w:b/>
        </w:rPr>
        <w:t>hafa</w:t>
      </w:r>
      <w:r w:rsidRPr="005F57D2">
        <w:rPr>
          <w:b/>
          <w:spacing w:val="-2"/>
        </w:rPr>
        <w:t xml:space="preserve"> </w:t>
      </w:r>
      <w:r w:rsidRPr="005F57D2">
        <w:rPr>
          <w:b/>
        </w:rPr>
        <w:t>breyst</w:t>
      </w:r>
      <w:r w:rsidRPr="005F57D2">
        <w:rPr>
          <w:b/>
          <w:spacing w:val="-1"/>
        </w:rPr>
        <w:t xml:space="preserve"> </w:t>
      </w:r>
      <w:r w:rsidRPr="005F57D2">
        <w:t>á</w:t>
      </w:r>
      <w:r w:rsidRPr="005F57D2">
        <w:rPr>
          <w:spacing w:val="-1"/>
        </w:rPr>
        <w:t xml:space="preserve"> </w:t>
      </w:r>
      <w:r w:rsidRPr="005F57D2">
        <w:t>sórasvæðum</w:t>
      </w:r>
      <w:r w:rsidRPr="005F57D2">
        <w:rPr>
          <w:spacing w:val="-2"/>
        </w:rPr>
        <w:t xml:space="preserve"> </w:t>
      </w:r>
      <w:r w:rsidRPr="005F57D2">
        <w:t>eða</w:t>
      </w:r>
      <w:r w:rsidRPr="005F57D2">
        <w:rPr>
          <w:spacing w:val="-2"/>
        </w:rPr>
        <w:t xml:space="preserve"> </w:t>
      </w:r>
      <w:r w:rsidRPr="005F57D2">
        <w:t>á</w:t>
      </w:r>
      <w:r w:rsidRPr="005F57D2">
        <w:rPr>
          <w:spacing w:val="-2"/>
        </w:rPr>
        <w:t xml:space="preserve"> </w:t>
      </w:r>
      <w:r w:rsidRPr="005F57D2">
        <w:t>húð</w:t>
      </w:r>
      <w:r w:rsidRPr="005F57D2">
        <w:rPr>
          <w:spacing w:val="-2"/>
        </w:rPr>
        <w:t xml:space="preserve"> </w:t>
      </w:r>
      <w:r w:rsidRPr="005F57D2">
        <w:t>sem</w:t>
      </w:r>
      <w:r w:rsidRPr="005F57D2">
        <w:rPr>
          <w:spacing w:val="-2"/>
        </w:rPr>
        <w:t xml:space="preserve"> </w:t>
      </w:r>
      <w:r w:rsidRPr="005F57D2">
        <w:t xml:space="preserve">var </w:t>
      </w:r>
      <w:r w:rsidRPr="005F57D2">
        <w:rPr>
          <w:spacing w:val="-2"/>
        </w:rPr>
        <w:t>eðlileg.</w:t>
      </w:r>
    </w:p>
    <w:p w14:paraId="4AADE40A" w14:textId="77777777" w:rsidR="006931CC" w:rsidRPr="005F57D2" w:rsidRDefault="007A6214" w:rsidP="006D01F6">
      <w:pPr>
        <w:pStyle w:val="ListParagraph"/>
        <w:numPr>
          <w:ilvl w:val="1"/>
          <w:numId w:val="11"/>
        </w:numPr>
        <w:ind w:left="709" w:right="2" w:hanging="709"/>
      </w:pPr>
      <w:r w:rsidRPr="005F57D2">
        <w:rPr>
          <w:b/>
        </w:rPr>
        <w:t xml:space="preserve">ef þú ert á annarri meðferð við sóra og/eða sóraliðagigt </w:t>
      </w:r>
      <w:r w:rsidRPr="005F57D2">
        <w:t>– eins og öðrum ónæmisbælandi lyfjum</w:t>
      </w:r>
      <w:r w:rsidRPr="005F57D2">
        <w:rPr>
          <w:spacing w:val="-3"/>
        </w:rPr>
        <w:t xml:space="preserve"> </w:t>
      </w:r>
      <w:r w:rsidRPr="005F57D2">
        <w:t>eða</w:t>
      </w:r>
      <w:r w:rsidRPr="005F57D2">
        <w:rPr>
          <w:spacing w:val="-3"/>
        </w:rPr>
        <w:t xml:space="preserve"> </w:t>
      </w:r>
      <w:r w:rsidRPr="005F57D2">
        <w:t>ljósameðferð</w:t>
      </w:r>
      <w:r w:rsidRPr="005F57D2">
        <w:rPr>
          <w:spacing w:val="-3"/>
        </w:rPr>
        <w:t xml:space="preserve"> </w:t>
      </w:r>
      <w:r w:rsidRPr="005F57D2">
        <w:t>(meðhöndlun</w:t>
      </w:r>
      <w:r w:rsidRPr="005F57D2">
        <w:rPr>
          <w:spacing w:val="-3"/>
        </w:rPr>
        <w:t xml:space="preserve"> </w:t>
      </w:r>
      <w:r w:rsidRPr="005F57D2">
        <w:t>líkamans</w:t>
      </w:r>
      <w:r w:rsidRPr="005F57D2">
        <w:rPr>
          <w:spacing w:val="-3"/>
        </w:rPr>
        <w:t xml:space="preserve"> </w:t>
      </w:r>
      <w:r w:rsidRPr="005F57D2">
        <w:t>með</w:t>
      </w:r>
      <w:r w:rsidRPr="005F57D2">
        <w:rPr>
          <w:spacing w:val="-3"/>
        </w:rPr>
        <w:t xml:space="preserve"> </w:t>
      </w:r>
      <w:r w:rsidRPr="005F57D2">
        <w:t>sérstöku</w:t>
      </w:r>
      <w:r w:rsidRPr="005F57D2">
        <w:rPr>
          <w:spacing w:val="-3"/>
        </w:rPr>
        <w:t xml:space="preserve"> </w:t>
      </w:r>
      <w:r w:rsidRPr="005F57D2">
        <w:t>útfjólubláu</w:t>
      </w:r>
      <w:r w:rsidRPr="005F57D2">
        <w:rPr>
          <w:spacing w:val="-3"/>
        </w:rPr>
        <w:t xml:space="preserve"> </w:t>
      </w:r>
      <w:r w:rsidRPr="005F57D2">
        <w:t>(UV)</w:t>
      </w:r>
      <w:r w:rsidRPr="005F57D2">
        <w:rPr>
          <w:spacing w:val="-3"/>
        </w:rPr>
        <w:t xml:space="preserve"> </w:t>
      </w:r>
      <w:r w:rsidRPr="005F57D2">
        <w:t>ljósi).</w:t>
      </w:r>
      <w:r w:rsidRPr="005F57D2">
        <w:rPr>
          <w:spacing w:val="-3"/>
        </w:rPr>
        <w:t xml:space="preserve"> </w:t>
      </w:r>
      <w:r w:rsidRPr="005F57D2">
        <w:t>Þessar meðferðir geta einnig valdið veiklun á hluta ónæmiskerfisins. Samhliða notkun þessara</w:t>
      </w:r>
      <w:r w:rsidR="00A00C8C" w:rsidRPr="005F57D2">
        <w:t xml:space="preserve"> </w:t>
      </w:r>
      <w:r w:rsidRPr="005F57D2">
        <w:t>meðferða</w:t>
      </w:r>
      <w:r w:rsidRPr="005F57D2">
        <w:rPr>
          <w:spacing w:val="-2"/>
        </w:rPr>
        <w:t xml:space="preserve"> </w:t>
      </w:r>
      <w:r w:rsidRPr="005F57D2">
        <w:t>og</w:t>
      </w:r>
      <w:r w:rsidRPr="005F57D2">
        <w:rPr>
          <w:spacing w:val="-3"/>
        </w:rPr>
        <w:t xml:space="preserve"> </w:t>
      </w:r>
      <w:r w:rsidR="002C714D" w:rsidRPr="005F57D2">
        <w:t xml:space="preserve">Yesintek </w:t>
      </w:r>
      <w:r w:rsidRPr="005F57D2">
        <w:t>hefur</w:t>
      </w:r>
      <w:r w:rsidRPr="005F57D2">
        <w:rPr>
          <w:spacing w:val="-3"/>
        </w:rPr>
        <w:t xml:space="preserve"> </w:t>
      </w:r>
      <w:r w:rsidRPr="005F57D2">
        <w:t>ekki</w:t>
      </w:r>
      <w:r w:rsidRPr="005F57D2">
        <w:rPr>
          <w:spacing w:val="-3"/>
        </w:rPr>
        <w:t xml:space="preserve"> </w:t>
      </w:r>
      <w:r w:rsidRPr="005F57D2">
        <w:t>verið</w:t>
      </w:r>
      <w:r w:rsidRPr="005F57D2">
        <w:rPr>
          <w:spacing w:val="-3"/>
        </w:rPr>
        <w:t xml:space="preserve"> </w:t>
      </w:r>
      <w:r w:rsidRPr="005F57D2">
        <w:t>rannsökuð.</w:t>
      </w:r>
      <w:r w:rsidRPr="005F57D2">
        <w:rPr>
          <w:spacing w:val="-3"/>
        </w:rPr>
        <w:t xml:space="preserve"> </w:t>
      </w:r>
      <w:r w:rsidRPr="005F57D2">
        <w:t>Samt</w:t>
      </w:r>
      <w:r w:rsidRPr="005F57D2">
        <w:rPr>
          <w:spacing w:val="-3"/>
        </w:rPr>
        <w:t xml:space="preserve"> </w:t>
      </w:r>
      <w:r w:rsidRPr="005F57D2">
        <w:t>sem</w:t>
      </w:r>
      <w:r w:rsidRPr="005F57D2">
        <w:rPr>
          <w:spacing w:val="-3"/>
        </w:rPr>
        <w:t xml:space="preserve"> </w:t>
      </w:r>
      <w:r w:rsidRPr="005F57D2">
        <w:t>áður</w:t>
      </w:r>
      <w:r w:rsidRPr="005F57D2">
        <w:rPr>
          <w:spacing w:val="-3"/>
        </w:rPr>
        <w:t xml:space="preserve"> </w:t>
      </w:r>
      <w:r w:rsidRPr="005F57D2">
        <w:t>er</w:t>
      </w:r>
      <w:r w:rsidRPr="005F57D2">
        <w:rPr>
          <w:spacing w:val="-4"/>
        </w:rPr>
        <w:t xml:space="preserve"> </w:t>
      </w:r>
      <w:r w:rsidRPr="005F57D2">
        <w:t>hugsanlegt</w:t>
      </w:r>
      <w:r w:rsidRPr="005F57D2">
        <w:rPr>
          <w:spacing w:val="-3"/>
        </w:rPr>
        <w:t xml:space="preserve"> </w:t>
      </w:r>
      <w:r w:rsidRPr="005F57D2">
        <w:t>að</w:t>
      </w:r>
      <w:r w:rsidRPr="005F57D2">
        <w:rPr>
          <w:spacing w:val="-3"/>
        </w:rPr>
        <w:t xml:space="preserve"> </w:t>
      </w:r>
      <w:r w:rsidRPr="005F57D2">
        <w:t>þetta</w:t>
      </w:r>
      <w:r w:rsidRPr="005F57D2">
        <w:rPr>
          <w:spacing w:val="-3"/>
        </w:rPr>
        <w:t xml:space="preserve"> </w:t>
      </w:r>
      <w:r w:rsidRPr="005F57D2">
        <w:t>geti aukið hættuna á sjúkdómum sem tengjast veiklun ónæmiskerfisins.</w:t>
      </w:r>
    </w:p>
    <w:p w14:paraId="0C123C3C" w14:textId="77777777" w:rsidR="001059D4" w:rsidRPr="005F57D2" w:rsidRDefault="007A6214" w:rsidP="006D01F6">
      <w:pPr>
        <w:pStyle w:val="ListParagraph"/>
        <w:numPr>
          <w:ilvl w:val="1"/>
          <w:numId w:val="11"/>
        </w:numPr>
        <w:ind w:left="709" w:right="2" w:hanging="709"/>
      </w:pPr>
      <w:r w:rsidRPr="005F57D2">
        <w:rPr>
          <w:b/>
        </w:rPr>
        <w:t>ef</w:t>
      </w:r>
      <w:r w:rsidRPr="005F57D2">
        <w:rPr>
          <w:b/>
          <w:spacing w:val="-2"/>
        </w:rPr>
        <w:t xml:space="preserve"> </w:t>
      </w:r>
      <w:r w:rsidRPr="005F57D2">
        <w:rPr>
          <w:b/>
        </w:rPr>
        <w:t>þú</w:t>
      </w:r>
      <w:r w:rsidRPr="005F57D2">
        <w:rPr>
          <w:b/>
          <w:spacing w:val="-2"/>
        </w:rPr>
        <w:t xml:space="preserve"> </w:t>
      </w:r>
      <w:r w:rsidRPr="005F57D2">
        <w:rPr>
          <w:b/>
        </w:rPr>
        <w:t>ert</w:t>
      </w:r>
      <w:r w:rsidRPr="005F57D2">
        <w:rPr>
          <w:b/>
          <w:spacing w:val="-2"/>
        </w:rPr>
        <w:t xml:space="preserve"> </w:t>
      </w:r>
      <w:r w:rsidRPr="005F57D2">
        <w:rPr>
          <w:b/>
        </w:rPr>
        <w:t>að</w:t>
      </w:r>
      <w:r w:rsidRPr="005F57D2">
        <w:rPr>
          <w:b/>
          <w:spacing w:val="-2"/>
        </w:rPr>
        <w:t xml:space="preserve"> </w:t>
      </w:r>
      <w:r w:rsidRPr="005F57D2">
        <w:rPr>
          <w:b/>
        </w:rPr>
        <w:t>fá</w:t>
      </w:r>
      <w:r w:rsidRPr="005F57D2">
        <w:rPr>
          <w:b/>
          <w:spacing w:val="-2"/>
        </w:rPr>
        <w:t xml:space="preserve"> </w:t>
      </w:r>
      <w:r w:rsidRPr="005F57D2">
        <w:rPr>
          <w:b/>
        </w:rPr>
        <w:t>eða</w:t>
      </w:r>
      <w:r w:rsidRPr="005F57D2">
        <w:rPr>
          <w:b/>
          <w:spacing w:val="-2"/>
        </w:rPr>
        <w:t xml:space="preserve"> </w:t>
      </w:r>
      <w:r w:rsidRPr="005F57D2">
        <w:rPr>
          <w:b/>
        </w:rPr>
        <w:t>hefur</w:t>
      </w:r>
      <w:r w:rsidRPr="005F57D2">
        <w:rPr>
          <w:b/>
          <w:spacing w:val="-2"/>
        </w:rPr>
        <w:t xml:space="preserve"> </w:t>
      </w:r>
      <w:r w:rsidRPr="005F57D2">
        <w:rPr>
          <w:b/>
        </w:rPr>
        <w:t>einhvern</w:t>
      </w:r>
      <w:r w:rsidRPr="005F57D2">
        <w:rPr>
          <w:b/>
          <w:spacing w:val="-2"/>
        </w:rPr>
        <w:t xml:space="preserve"> </w:t>
      </w:r>
      <w:r w:rsidRPr="005F57D2">
        <w:rPr>
          <w:b/>
        </w:rPr>
        <w:t>tíma</w:t>
      </w:r>
      <w:r w:rsidRPr="005F57D2">
        <w:rPr>
          <w:b/>
          <w:spacing w:val="-2"/>
        </w:rPr>
        <w:t xml:space="preserve"> </w:t>
      </w:r>
      <w:r w:rsidRPr="005F57D2">
        <w:rPr>
          <w:b/>
        </w:rPr>
        <w:t>fengið</w:t>
      </w:r>
      <w:r w:rsidRPr="005F57D2">
        <w:rPr>
          <w:b/>
          <w:spacing w:val="-2"/>
        </w:rPr>
        <w:t xml:space="preserve"> </w:t>
      </w:r>
      <w:r w:rsidRPr="005F57D2">
        <w:rPr>
          <w:b/>
        </w:rPr>
        <w:t>sprautur</w:t>
      </w:r>
      <w:r w:rsidRPr="005F57D2">
        <w:rPr>
          <w:b/>
          <w:spacing w:val="-2"/>
        </w:rPr>
        <w:t xml:space="preserve"> </w:t>
      </w:r>
      <w:r w:rsidRPr="005F57D2">
        <w:rPr>
          <w:b/>
        </w:rPr>
        <w:t>við</w:t>
      </w:r>
      <w:r w:rsidRPr="005F57D2">
        <w:rPr>
          <w:b/>
          <w:spacing w:val="-1"/>
        </w:rPr>
        <w:t xml:space="preserve"> </w:t>
      </w:r>
      <w:r w:rsidRPr="005F57D2">
        <w:rPr>
          <w:b/>
        </w:rPr>
        <w:t>ofnæmi</w:t>
      </w:r>
      <w:r w:rsidRPr="005F57D2">
        <w:rPr>
          <w:b/>
          <w:spacing w:val="-3"/>
        </w:rPr>
        <w:t xml:space="preserve"> </w:t>
      </w:r>
      <w:r w:rsidRPr="005F57D2">
        <w:t>–</w:t>
      </w:r>
      <w:r w:rsidRPr="005F57D2">
        <w:rPr>
          <w:spacing w:val="-1"/>
        </w:rPr>
        <w:t xml:space="preserve"> </w:t>
      </w:r>
      <w:r w:rsidRPr="005F57D2">
        <w:t>ekki</w:t>
      </w:r>
      <w:r w:rsidRPr="005F57D2">
        <w:rPr>
          <w:spacing w:val="-2"/>
        </w:rPr>
        <w:t xml:space="preserve"> </w:t>
      </w:r>
      <w:r w:rsidRPr="005F57D2">
        <w:t>er</w:t>
      </w:r>
      <w:r w:rsidRPr="005F57D2">
        <w:rPr>
          <w:spacing w:val="-2"/>
        </w:rPr>
        <w:t xml:space="preserve"> </w:t>
      </w:r>
      <w:r w:rsidRPr="005F57D2">
        <w:t>þekkt</w:t>
      </w:r>
      <w:r w:rsidRPr="005F57D2">
        <w:rPr>
          <w:spacing w:val="-2"/>
        </w:rPr>
        <w:t xml:space="preserve"> </w:t>
      </w:r>
      <w:r w:rsidRPr="005F57D2">
        <w:t xml:space="preserve">hvort </w:t>
      </w:r>
      <w:r w:rsidR="002C714D" w:rsidRPr="005F57D2">
        <w:t xml:space="preserve">Yesintek </w:t>
      </w:r>
      <w:r w:rsidRPr="005F57D2">
        <w:t>geti haft áhrif á þetta.</w:t>
      </w:r>
    </w:p>
    <w:p w14:paraId="329D9327" w14:textId="77777777" w:rsidR="001059D4" w:rsidRPr="005F57D2" w:rsidRDefault="007A6214" w:rsidP="006D01F6">
      <w:pPr>
        <w:pStyle w:val="ListParagraph"/>
        <w:numPr>
          <w:ilvl w:val="1"/>
          <w:numId w:val="11"/>
        </w:numPr>
        <w:ind w:left="709" w:right="2" w:hanging="709"/>
      </w:pPr>
      <w:r w:rsidRPr="005F57D2">
        <w:rPr>
          <w:b/>
        </w:rPr>
        <w:t>ef</w:t>
      </w:r>
      <w:r w:rsidRPr="005F57D2">
        <w:rPr>
          <w:b/>
          <w:spacing w:val="-3"/>
        </w:rPr>
        <w:t xml:space="preserve"> </w:t>
      </w:r>
      <w:r w:rsidRPr="005F57D2">
        <w:rPr>
          <w:b/>
        </w:rPr>
        <w:t>þú</w:t>
      </w:r>
      <w:r w:rsidRPr="005F57D2">
        <w:rPr>
          <w:b/>
          <w:spacing w:val="-2"/>
        </w:rPr>
        <w:t xml:space="preserve"> </w:t>
      </w:r>
      <w:r w:rsidRPr="005F57D2">
        <w:rPr>
          <w:b/>
        </w:rPr>
        <w:t>ert</w:t>
      </w:r>
      <w:r w:rsidRPr="005F57D2">
        <w:rPr>
          <w:b/>
          <w:spacing w:val="-2"/>
        </w:rPr>
        <w:t xml:space="preserve"> </w:t>
      </w:r>
      <w:r w:rsidRPr="005F57D2">
        <w:rPr>
          <w:b/>
        </w:rPr>
        <w:t>65</w:t>
      </w:r>
      <w:r w:rsidRPr="005F57D2">
        <w:rPr>
          <w:b/>
          <w:spacing w:val="-4"/>
        </w:rPr>
        <w:t xml:space="preserve"> </w:t>
      </w:r>
      <w:r w:rsidRPr="005F57D2">
        <w:rPr>
          <w:b/>
        </w:rPr>
        <w:t>ára</w:t>
      </w:r>
      <w:r w:rsidRPr="005F57D2">
        <w:rPr>
          <w:b/>
          <w:spacing w:val="-3"/>
        </w:rPr>
        <w:t xml:space="preserve"> </w:t>
      </w:r>
      <w:r w:rsidRPr="005F57D2">
        <w:rPr>
          <w:b/>
        </w:rPr>
        <w:t>eða</w:t>
      </w:r>
      <w:r w:rsidRPr="005F57D2">
        <w:rPr>
          <w:b/>
          <w:spacing w:val="-3"/>
        </w:rPr>
        <w:t xml:space="preserve"> </w:t>
      </w:r>
      <w:r w:rsidRPr="005F57D2">
        <w:rPr>
          <w:b/>
        </w:rPr>
        <w:t>eldri</w:t>
      </w:r>
      <w:r w:rsidRPr="005F57D2">
        <w:rPr>
          <w:b/>
          <w:spacing w:val="-3"/>
        </w:rPr>
        <w:t xml:space="preserve"> </w:t>
      </w:r>
      <w:r w:rsidRPr="005F57D2">
        <w:t>–</w:t>
      </w:r>
      <w:r w:rsidRPr="005F57D2">
        <w:rPr>
          <w:spacing w:val="-3"/>
        </w:rPr>
        <w:t xml:space="preserve"> </w:t>
      </w:r>
      <w:r w:rsidRPr="005F57D2">
        <w:t>hugsanlega</w:t>
      </w:r>
      <w:r w:rsidRPr="005F57D2">
        <w:rPr>
          <w:spacing w:val="-3"/>
        </w:rPr>
        <w:t xml:space="preserve"> </w:t>
      </w:r>
      <w:r w:rsidRPr="005F57D2">
        <w:t>eru</w:t>
      </w:r>
      <w:r w:rsidRPr="005F57D2">
        <w:rPr>
          <w:spacing w:val="-3"/>
        </w:rPr>
        <w:t xml:space="preserve"> </w:t>
      </w:r>
      <w:r w:rsidRPr="005F57D2">
        <w:t>meiri</w:t>
      </w:r>
      <w:r w:rsidRPr="005F57D2">
        <w:rPr>
          <w:spacing w:val="-3"/>
        </w:rPr>
        <w:t xml:space="preserve"> </w:t>
      </w:r>
      <w:r w:rsidRPr="005F57D2">
        <w:t>líkur</w:t>
      </w:r>
      <w:r w:rsidRPr="005F57D2">
        <w:rPr>
          <w:spacing w:val="-3"/>
        </w:rPr>
        <w:t xml:space="preserve"> </w:t>
      </w:r>
      <w:r w:rsidRPr="005F57D2">
        <w:t>á</w:t>
      </w:r>
      <w:r w:rsidRPr="005F57D2">
        <w:rPr>
          <w:spacing w:val="-3"/>
        </w:rPr>
        <w:t xml:space="preserve"> </w:t>
      </w:r>
      <w:r w:rsidRPr="005F57D2">
        <w:t>að</w:t>
      </w:r>
      <w:r w:rsidRPr="005F57D2">
        <w:rPr>
          <w:spacing w:val="-2"/>
        </w:rPr>
        <w:t xml:space="preserve"> </w:t>
      </w:r>
      <w:r w:rsidRPr="005F57D2">
        <w:t>þú</w:t>
      </w:r>
      <w:r w:rsidRPr="005F57D2">
        <w:rPr>
          <w:spacing w:val="-3"/>
        </w:rPr>
        <w:t xml:space="preserve"> </w:t>
      </w:r>
      <w:r w:rsidRPr="005F57D2">
        <w:t>fáir</w:t>
      </w:r>
      <w:r w:rsidRPr="005F57D2">
        <w:rPr>
          <w:spacing w:val="-3"/>
        </w:rPr>
        <w:t xml:space="preserve"> </w:t>
      </w:r>
      <w:r w:rsidRPr="005F57D2">
        <w:rPr>
          <w:spacing w:val="-2"/>
        </w:rPr>
        <w:t>sýkingar.</w:t>
      </w:r>
    </w:p>
    <w:p w14:paraId="62231256" w14:textId="77777777" w:rsidR="001059D4" w:rsidRPr="005F57D2" w:rsidRDefault="007A6214" w:rsidP="00651703">
      <w:pPr>
        <w:pStyle w:val="BodyText"/>
        <w:ind w:left="709" w:right="2"/>
      </w:pPr>
      <w:r w:rsidRPr="005F57D2">
        <w:t>Ráðfærðu</w:t>
      </w:r>
      <w:r w:rsidRPr="005F57D2">
        <w:rPr>
          <w:spacing w:val="-2"/>
        </w:rPr>
        <w:t xml:space="preserve"> </w:t>
      </w:r>
      <w:r w:rsidRPr="005F57D2">
        <w:t>þig</w:t>
      </w:r>
      <w:r w:rsidRPr="005F57D2">
        <w:rPr>
          <w:spacing w:val="-2"/>
        </w:rPr>
        <w:t xml:space="preserve"> </w:t>
      </w:r>
      <w:r w:rsidRPr="005F57D2">
        <w:t>við</w:t>
      </w:r>
      <w:r w:rsidRPr="005F57D2">
        <w:rPr>
          <w:spacing w:val="-2"/>
        </w:rPr>
        <w:t xml:space="preserve"> </w:t>
      </w:r>
      <w:r w:rsidRPr="005F57D2">
        <w:t>lækninn</w:t>
      </w:r>
      <w:r w:rsidRPr="005F57D2">
        <w:rPr>
          <w:spacing w:val="-2"/>
        </w:rPr>
        <w:t xml:space="preserve"> </w:t>
      </w:r>
      <w:r w:rsidRPr="005F57D2">
        <w:t>eða</w:t>
      </w:r>
      <w:r w:rsidRPr="005F57D2">
        <w:rPr>
          <w:spacing w:val="-2"/>
        </w:rPr>
        <w:t xml:space="preserve"> </w:t>
      </w:r>
      <w:r w:rsidRPr="005F57D2">
        <w:t>lyfjafræðing</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ekki</w:t>
      </w:r>
      <w:r w:rsidRPr="005F57D2">
        <w:rPr>
          <w:spacing w:val="-2"/>
        </w:rPr>
        <w:t xml:space="preserve"> </w:t>
      </w:r>
      <w:r w:rsidRPr="005F57D2">
        <w:t>viss</w:t>
      </w:r>
      <w:r w:rsidRPr="005F57D2">
        <w:rPr>
          <w:spacing w:val="-2"/>
        </w:rPr>
        <w:t xml:space="preserve"> </w:t>
      </w:r>
      <w:r w:rsidRPr="005F57D2">
        <w:t>hvort</w:t>
      </w:r>
      <w:r w:rsidRPr="005F57D2">
        <w:rPr>
          <w:spacing w:val="-2"/>
        </w:rPr>
        <w:t xml:space="preserve"> </w:t>
      </w:r>
      <w:r w:rsidRPr="005F57D2">
        <w:t>eitthvað</w:t>
      </w:r>
      <w:r w:rsidRPr="005F57D2">
        <w:rPr>
          <w:spacing w:val="-2"/>
        </w:rPr>
        <w:t xml:space="preserve"> </w:t>
      </w:r>
      <w:r w:rsidRPr="005F57D2">
        <w:t>af</w:t>
      </w:r>
      <w:r w:rsidRPr="005F57D2">
        <w:rPr>
          <w:spacing w:val="-2"/>
        </w:rPr>
        <w:t xml:space="preserve"> </w:t>
      </w:r>
      <w:r w:rsidRPr="005F57D2">
        <w:t>ofangreindu</w:t>
      </w:r>
      <w:r w:rsidRPr="005F57D2">
        <w:rPr>
          <w:spacing w:val="-2"/>
        </w:rPr>
        <w:t xml:space="preserve"> </w:t>
      </w:r>
      <w:r w:rsidRPr="005F57D2">
        <w:t>eigi</w:t>
      </w:r>
      <w:r w:rsidRPr="005F57D2">
        <w:rPr>
          <w:spacing w:val="-2"/>
        </w:rPr>
        <w:t xml:space="preserve"> </w:t>
      </w:r>
      <w:r w:rsidRPr="005F57D2">
        <w:t xml:space="preserve">við um þig, áður en þú notar </w:t>
      </w:r>
      <w:r w:rsidR="002C714D" w:rsidRPr="005F57D2">
        <w:t>Yesintek</w:t>
      </w:r>
      <w:r w:rsidRPr="005F57D2">
        <w:t>.</w:t>
      </w:r>
    </w:p>
    <w:p w14:paraId="76835EE8" w14:textId="77777777" w:rsidR="001059D4" w:rsidRPr="005F57D2" w:rsidRDefault="007A6214" w:rsidP="00651703">
      <w:pPr>
        <w:pStyle w:val="BodyText"/>
        <w:ind w:right="2"/>
      </w:pPr>
      <w:r w:rsidRPr="005F57D2">
        <w:lastRenderedPageBreak/>
        <w:t>Sumir sjúklingar hafa fengið viðbrögð sem líkjast rauðum úlfum, á borð við rauða úlfa í húð og heilkenni</w:t>
      </w:r>
      <w:r w:rsidRPr="005F57D2">
        <w:rPr>
          <w:spacing w:val="-3"/>
        </w:rPr>
        <w:t xml:space="preserve"> </w:t>
      </w:r>
      <w:r w:rsidRPr="005F57D2">
        <w:t>sem</w:t>
      </w:r>
      <w:r w:rsidRPr="005F57D2">
        <w:rPr>
          <w:spacing w:val="-3"/>
        </w:rPr>
        <w:t xml:space="preserve"> </w:t>
      </w:r>
      <w:r w:rsidRPr="005F57D2">
        <w:t>líkist</w:t>
      </w:r>
      <w:r w:rsidRPr="005F57D2">
        <w:rPr>
          <w:spacing w:val="-3"/>
        </w:rPr>
        <w:t xml:space="preserve"> </w:t>
      </w:r>
      <w:r w:rsidRPr="005F57D2">
        <w:t>rauðum</w:t>
      </w:r>
      <w:r w:rsidRPr="005F57D2">
        <w:rPr>
          <w:spacing w:val="-3"/>
        </w:rPr>
        <w:t xml:space="preserve"> </w:t>
      </w:r>
      <w:r w:rsidRPr="005F57D2">
        <w:t>úlfum,</w:t>
      </w:r>
      <w:r w:rsidRPr="005F57D2">
        <w:rPr>
          <w:spacing w:val="-3"/>
        </w:rPr>
        <w:t xml:space="preserve"> </w:t>
      </w:r>
      <w:r w:rsidRPr="005F57D2">
        <w:t>við</w:t>
      </w:r>
      <w:r w:rsidRPr="005F57D2">
        <w:rPr>
          <w:spacing w:val="-3"/>
        </w:rPr>
        <w:t xml:space="preserve"> </w:t>
      </w:r>
      <w:r w:rsidRPr="005F57D2">
        <w:t>meðferð</w:t>
      </w:r>
      <w:r w:rsidRPr="005F57D2">
        <w:rPr>
          <w:spacing w:val="-3"/>
        </w:rPr>
        <w:t xml:space="preserve"> </w:t>
      </w:r>
      <w:r w:rsidRPr="005F57D2">
        <w:t>með</w:t>
      </w:r>
      <w:r w:rsidRPr="005F57D2">
        <w:rPr>
          <w:spacing w:val="-3"/>
        </w:rPr>
        <w:t xml:space="preserve"> </w:t>
      </w:r>
      <w:r w:rsidRPr="005F57D2">
        <w:t>ustekinumabi.</w:t>
      </w:r>
      <w:r w:rsidRPr="005F57D2">
        <w:rPr>
          <w:spacing w:val="-2"/>
        </w:rPr>
        <w:t xml:space="preserve"> </w:t>
      </w:r>
      <w:r w:rsidRPr="005F57D2">
        <w:t>Hafðu</w:t>
      </w:r>
      <w:r w:rsidRPr="005F57D2">
        <w:rPr>
          <w:spacing w:val="-3"/>
        </w:rPr>
        <w:t xml:space="preserve"> </w:t>
      </w:r>
      <w:r w:rsidRPr="005F57D2">
        <w:t>tafarlaust</w:t>
      </w:r>
      <w:r w:rsidRPr="005F57D2">
        <w:rPr>
          <w:spacing w:val="-3"/>
        </w:rPr>
        <w:t xml:space="preserve"> </w:t>
      </w:r>
      <w:r w:rsidRPr="005F57D2">
        <w:t>samband</w:t>
      </w:r>
      <w:r w:rsidRPr="005F57D2">
        <w:rPr>
          <w:spacing w:val="-3"/>
        </w:rPr>
        <w:t xml:space="preserve"> </w:t>
      </w:r>
      <w:r w:rsidRPr="005F57D2">
        <w:t>við lækninn ef vart verður við rauð og upphleypt, hreistruð útbrot, stundum með dekkri jaðri, á húðsvæðum sem útsett eru fyrir sól eða samhliða liðverkjum.</w:t>
      </w:r>
    </w:p>
    <w:p w14:paraId="28DCD92D" w14:textId="77777777" w:rsidR="001059D4" w:rsidRPr="005F57D2" w:rsidRDefault="001059D4" w:rsidP="00651703">
      <w:pPr>
        <w:pStyle w:val="BodyText"/>
        <w:ind w:right="2"/>
      </w:pPr>
    </w:p>
    <w:p w14:paraId="3B846698" w14:textId="77777777" w:rsidR="001059D4" w:rsidRPr="005F57D2" w:rsidRDefault="007A6214" w:rsidP="00651703">
      <w:pPr>
        <w:pStyle w:val="Heading2"/>
        <w:ind w:left="0" w:right="2"/>
      </w:pPr>
      <w:r w:rsidRPr="005F57D2">
        <w:t>Hjartaáfall</w:t>
      </w:r>
      <w:r w:rsidRPr="005F57D2">
        <w:rPr>
          <w:spacing w:val="-7"/>
        </w:rPr>
        <w:t xml:space="preserve"> </w:t>
      </w:r>
      <w:r w:rsidRPr="005F57D2">
        <w:t>og</w:t>
      </w:r>
      <w:r w:rsidRPr="005F57D2">
        <w:rPr>
          <w:spacing w:val="-6"/>
        </w:rPr>
        <w:t xml:space="preserve"> </w:t>
      </w:r>
      <w:r w:rsidRPr="005F57D2">
        <w:rPr>
          <w:spacing w:val="-2"/>
        </w:rPr>
        <w:t>heilablóðfall</w:t>
      </w:r>
    </w:p>
    <w:p w14:paraId="6160A77D" w14:textId="77777777" w:rsidR="001059D4" w:rsidRPr="005F57D2" w:rsidRDefault="007A6214" w:rsidP="00651703">
      <w:pPr>
        <w:pStyle w:val="BodyText"/>
        <w:ind w:right="2"/>
        <w:rPr>
          <w:spacing w:val="-2"/>
        </w:rPr>
      </w:pPr>
      <w:r w:rsidRPr="005F57D2">
        <w:t>Hjartaáfall og heilablóðfall</w:t>
      </w:r>
      <w:r w:rsidRPr="005F57D2">
        <w:rPr>
          <w:spacing w:val="-1"/>
        </w:rPr>
        <w:t xml:space="preserve"> </w:t>
      </w:r>
      <w:r w:rsidRPr="005F57D2">
        <w:t>hefur komið fram í rannsókn hjá sjúklingum með sóra sem fengu meðferð með</w:t>
      </w:r>
      <w:r w:rsidRPr="005F57D2">
        <w:rPr>
          <w:spacing w:val="-3"/>
        </w:rPr>
        <w:t xml:space="preserve"> </w:t>
      </w:r>
      <w:r w:rsidR="002C714D" w:rsidRPr="005F57D2">
        <w:t>Yesintek</w:t>
      </w:r>
      <w:r w:rsidRPr="005F57D2">
        <w:t>.</w:t>
      </w:r>
      <w:r w:rsidRPr="005F57D2">
        <w:rPr>
          <w:spacing w:val="-2"/>
        </w:rPr>
        <w:t xml:space="preserve"> </w:t>
      </w:r>
      <w:r w:rsidRPr="005F57D2">
        <w:t>Læknirinn</w:t>
      </w:r>
      <w:r w:rsidRPr="005F57D2">
        <w:rPr>
          <w:spacing w:val="-3"/>
        </w:rPr>
        <w:t xml:space="preserve"> </w:t>
      </w:r>
      <w:r w:rsidRPr="005F57D2">
        <w:t>athugar</w:t>
      </w:r>
      <w:r w:rsidRPr="005F57D2">
        <w:rPr>
          <w:spacing w:val="-3"/>
        </w:rPr>
        <w:t xml:space="preserve"> </w:t>
      </w:r>
      <w:r w:rsidRPr="005F57D2">
        <w:t>reglulega</w:t>
      </w:r>
      <w:r w:rsidRPr="005F57D2">
        <w:rPr>
          <w:spacing w:val="-3"/>
        </w:rPr>
        <w:t xml:space="preserve"> </w:t>
      </w:r>
      <w:r w:rsidRPr="005F57D2">
        <w:t>áhættuþætti</w:t>
      </w:r>
      <w:r w:rsidRPr="005F57D2">
        <w:rPr>
          <w:spacing w:val="-3"/>
        </w:rPr>
        <w:t xml:space="preserve"> </w:t>
      </w:r>
      <w:r w:rsidRPr="005F57D2">
        <w:t>hjartasjúkdóma</w:t>
      </w:r>
      <w:r w:rsidRPr="005F57D2">
        <w:rPr>
          <w:spacing w:val="-4"/>
        </w:rPr>
        <w:t xml:space="preserve"> </w:t>
      </w:r>
      <w:r w:rsidRPr="005F57D2">
        <w:t>og</w:t>
      </w:r>
      <w:r w:rsidRPr="005F57D2">
        <w:rPr>
          <w:spacing w:val="-3"/>
        </w:rPr>
        <w:t xml:space="preserve"> </w:t>
      </w:r>
      <w:r w:rsidRPr="005F57D2">
        <w:t>heilablóðfalls</w:t>
      </w:r>
      <w:r w:rsidRPr="005F57D2">
        <w:rPr>
          <w:spacing w:val="-3"/>
        </w:rPr>
        <w:t xml:space="preserve"> </w:t>
      </w:r>
      <w:r w:rsidRPr="005F57D2">
        <w:t>hjá</w:t>
      </w:r>
      <w:r w:rsidRPr="005F57D2">
        <w:rPr>
          <w:spacing w:val="-3"/>
        </w:rPr>
        <w:t xml:space="preserve"> </w:t>
      </w:r>
      <w:r w:rsidRPr="005F57D2">
        <w:t>þér</w:t>
      </w:r>
      <w:r w:rsidRPr="005F57D2">
        <w:rPr>
          <w:spacing w:val="-2"/>
        </w:rPr>
        <w:t xml:space="preserve"> </w:t>
      </w:r>
      <w:r w:rsidRPr="005F57D2">
        <w:t>til</w:t>
      </w:r>
      <w:r w:rsidRPr="005F57D2">
        <w:rPr>
          <w:spacing w:val="-2"/>
        </w:rPr>
        <w:t xml:space="preserve"> </w:t>
      </w:r>
      <w:r w:rsidRPr="005F57D2">
        <w:t xml:space="preserve">þess að tryggja fullnægjandi meðferð þeirra. Leitaðu strax til læknis ef þú færð brjóstverk, finnur fyrir máttleysi eða óeðlilegri tilfinningu í annarri hlið líkamans, máttleysi í andliti eða óeðlilegu tali eða </w:t>
      </w:r>
      <w:r w:rsidRPr="005F57D2">
        <w:rPr>
          <w:spacing w:val="-2"/>
        </w:rPr>
        <w:t>sjón.</w:t>
      </w:r>
    </w:p>
    <w:p w14:paraId="5406512F" w14:textId="77777777" w:rsidR="006931CC" w:rsidRPr="005F57D2" w:rsidRDefault="006931CC" w:rsidP="00651703">
      <w:pPr>
        <w:pStyle w:val="BodyText"/>
        <w:ind w:right="2"/>
      </w:pPr>
    </w:p>
    <w:p w14:paraId="11654BB3" w14:textId="77777777" w:rsidR="001059D4" w:rsidRPr="005F57D2" w:rsidRDefault="007A6214" w:rsidP="00651703">
      <w:pPr>
        <w:pStyle w:val="Heading2"/>
        <w:ind w:left="0" w:right="2"/>
      </w:pPr>
      <w:r w:rsidRPr="005F57D2">
        <w:t>Börn</w:t>
      </w:r>
      <w:r w:rsidRPr="005F57D2">
        <w:rPr>
          <w:spacing w:val="-3"/>
        </w:rPr>
        <w:t xml:space="preserve"> </w:t>
      </w:r>
      <w:r w:rsidRPr="005F57D2">
        <w:t>og</w:t>
      </w:r>
      <w:r w:rsidRPr="005F57D2">
        <w:rPr>
          <w:spacing w:val="-3"/>
        </w:rPr>
        <w:t xml:space="preserve"> </w:t>
      </w:r>
      <w:r w:rsidRPr="005F57D2">
        <w:rPr>
          <w:spacing w:val="-2"/>
        </w:rPr>
        <w:t>unglingar</w:t>
      </w:r>
    </w:p>
    <w:p w14:paraId="7615BA69" w14:textId="77777777" w:rsidR="001059D4" w:rsidRPr="005F57D2" w:rsidRDefault="007A6214" w:rsidP="00651703">
      <w:pPr>
        <w:pStyle w:val="BodyText"/>
        <w:ind w:right="2"/>
        <w:rPr>
          <w:spacing w:val="-2"/>
        </w:rPr>
      </w:pPr>
      <w:r w:rsidRPr="005F57D2">
        <w:t xml:space="preserve">Ekki er mælt með notkun </w:t>
      </w:r>
      <w:r w:rsidR="002C714D" w:rsidRPr="005F57D2">
        <w:t xml:space="preserve">Yesintek </w:t>
      </w:r>
      <w:r w:rsidRPr="005F57D2">
        <w:t>fyrir börn yngri en 6 ára með sóra eða börn yngri en 18 ára með sóraliðagigt,</w:t>
      </w:r>
      <w:r w:rsidRPr="005F57D2">
        <w:rPr>
          <w:spacing w:val="-2"/>
        </w:rPr>
        <w:t xml:space="preserve"> </w:t>
      </w:r>
      <w:r w:rsidRPr="005F57D2">
        <w:t>Crohns</w:t>
      </w:r>
      <w:r w:rsidRPr="005F57D2">
        <w:rPr>
          <w:spacing w:val="-3"/>
        </w:rPr>
        <w:t xml:space="preserve"> </w:t>
      </w:r>
      <w:r w:rsidRPr="005F57D2">
        <w:t>sjúkdóm</w:t>
      </w:r>
      <w:r w:rsidRPr="005F57D2">
        <w:rPr>
          <w:spacing w:val="-3"/>
        </w:rPr>
        <w:t xml:space="preserve"> </w:t>
      </w:r>
      <w:r w:rsidRPr="005F57D2">
        <w:t>þar</w:t>
      </w:r>
      <w:r w:rsidRPr="005F57D2">
        <w:rPr>
          <w:spacing w:val="-3"/>
        </w:rPr>
        <w:t xml:space="preserve"> </w:t>
      </w:r>
      <w:r w:rsidRPr="005F57D2">
        <w:t>sem</w:t>
      </w:r>
      <w:r w:rsidRPr="005F57D2">
        <w:rPr>
          <w:spacing w:val="-3"/>
        </w:rPr>
        <w:t xml:space="preserve"> </w:t>
      </w:r>
      <w:r w:rsidRPr="005F57D2">
        <w:t>það</w:t>
      </w:r>
      <w:r w:rsidRPr="005F57D2">
        <w:rPr>
          <w:spacing w:val="-3"/>
        </w:rPr>
        <w:t xml:space="preserve"> </w:t>
      </w:r>
      <w:r w:rsidRPr="005F57D2">
        <w:t>hefur</w:t>
      </w:r>
      <w:r w:rsidRPr="005F57D2">
        <w:rPr>
          <w:spacing w:val="-3"/>
        </w:rPr>
        <w:t xml:space="preserve"> </w:t>
      </w:r>
      <w:r w:rsidRPr="005F57D2">
        <w:t>ekki</w:t>
      </w:r>
      <w:r w:rsidRPr="005F57D2">
        <w:rPr>
          <w:spacing w:val="-3"/>
        </w:rPr>
        <w:t xml:space="preserve"> </w:t>
      </w:r>
      <w:r w:rsidRPr="005F57D2">
        <w:t>verið</w:t>
      </w:r>
      <w:r w:rsidRPr="005F57D2">
        <w:rPr>
          <w:spacing w:val="-3"/>
        </w:rPr>
        <w:t xml:space="preserve"> </w:t>
      </w:r>
      <w:r w:rsidRPr="005F57D2">
        <w:t>rannsakað</w:t>
      </w:r>
      <w:r w:rsidRPr="005F57D2">
        <w:rPr>
          <w:spacing w:val="-3"/>
        </w:rPr>
        <w:t xml:space="preserve"> </w:t>
      </w:r>
      <w:r w:rsidRPr="005F57D2">
        <w:t>hjá</w:t>
      </w:r>
      <w:r w:rsidRPr="005F57D2">
        <w:rPr>
          <w:spacing w:val="-3"/>
        </w:rPr>
        <w:t xml:space="preserve"> </w:t>
      </w:r>
      <w:r w:rsidRPr="005F57D2">
        <w:t xml:space="preserve">þessum </w:t>
      </w:r>
      <w:r w:rsidRPr="005F57D2">
        <w:rPr>
          <w:spacing w:val="-2"/>
        </w:rPr>
        <w:t>aldurshópi.</w:t>
      </w:r>
    </w:p>
    <w:p w14:paraId="3A9D4AAD" w14:textId="77777777" w:rsidR="006931CC" w:rsidRPr="005F57D2" w:rsidRDefault="006931CC" w:rsidP="00651703">
      <w:pPr>
        <w:pStyle w:val="BodyText"/>
        <w:ind w:right="2"/>
      </w:pPr>
    </w:p>
    <w:p w14:paraId="3F46A47E" w14:textId="77777777" w:rsidR="001059D4" w:rsidRPr="005F57D2" w:rsidRDefault="007A6214" w:rsidP="00651703">
      <w:pPr>
        <w:pStyle w:val="Heading2"/>
        <w:ind w:left="0" w:right="2"/>
      </w:pPr>
      <w:r w:rsidRPr="005F57D2">
        <w:t>Notkun</w:t>
      </w:r>
      <w:r w:rsidRPr="005F57D2">
        <w:rPr>
          <w:spacing w:val="-6"/>
        </w:rPr>
        <w:t xml:space="preserve"> </w:t>
      </w:r>
      <w:r w:rsidRPr="005F57D2">
        <w:t>annarra</w:t>
      </w:r>
      <w:r w:rsidRPr="005F57D2">
        <w:rPr>
          <w:spacing w:val="-6"/>
        </w:rPr>
        <w:t xml:space="preserve"> </w:t>
      </w:r>
      <w:r w:rsidRPr="005F57D2">
        <w:t>lyfja</w:t>
      </w:r>
      <w:r w:rsidRPr="005F57D2">
        <w:rPr>
          <w:spacing w:val="-6"/>
        </w:rPr>
        <w:t xml:space="preserve"> </w:t>
      </w:r>
      <w:r w:rsidRPr="005F57D2">
        <w:t>og</w:t>
      </w:r>
      <w:r w:rsidRPr="005F57D2">
        <w:rPr>
          <w:spacing w:val="-6"/>
        </w:rPr>
        <w:t xml:space="preserve"> </w:t>
      </w:r>
      <w:r w:rsidRPr="005F57D2">
        <w:t>bóluefna</w:t>
      </w:r>
      <w:r w:rsidRPr="005F57D2">
        <w:rPr>
          <w:spacing w:val="-6"/>
        </w:rPr>
        <w:t xml:space="preserve"> </w:t>
      </w:r>
      <w:r w:rsidRPr="005F57D2">
        <w:t>samhliða</w:t>
      </w:r>
      <w:r w:rsidRPr="005F57D2">
        <w:rPr>
          <w:spacing w:val="-5"/>
        </w:rPr>
        <w:t xml:space="preserve"> </w:t>
      </w:r>
      <w:r w:rsidR="002C714D" w:rsidRPr="005F57D2">
        <w:t>Yesintek</w:t>
      </w:r>
    </w:p>
    <w:p w14:paraId="142140DB" w14:textId="77777777" w:rsidR="001059D4" w:rsidRPr="005F57D2" w:rsidRDefault="007A6214" w:rsidP="00651703">
      <w:pPr>
        <w:pStyle w:val="BodyText"/>
        <w:ind w:right="2"/>
      </w:pPr>
      <w:r w:rsidRPr="005F57D2">
        <w:t>Láttu</w:t>
      </w:r>
      <w:r w:rsidRPr="005F57D2">
        <w:rPr>
          <w:spacing w:val="-6"/>
        </w:rPr>
        <w:t xml:space="preserve"> </w:t>
      </w:r>
      <w:r w:rsidRPr="005F57D2">
        <w:t>lækninn</w:t>
      </w:r>
      <w:r w:rsidRPr="005F57D2">
        <w:rPr>
          <w:spacing w:val="-6"/>
        </w:rPr>
        <w:t xml:space="preserve"> </w:t>
      </w:r>
      <w:r w:rsidRPr="005F57D2">
        <w:t>eða</w:t>
      </w:r>
      <w:r w:rsidRPr="005F57D2">
        <w:rPr>
          <w:spacing w:val="-6"/>
        </w:rPr>
        <w:t xml:space="preserve"> </w:t>
      </w:r>
      <w:r w:rsidRPr="005F57D2">
        <w:t>lyfjafræðing</w:t>
      </w:r>
      <w:r w:rsidRPr="005F57D2">
        <w:rPr>
          <w:spacing w:val="-6"/>
        </w:rPr>
        <w:t xml:space="preserve"> </w:t>
      </w:r>
      <w:r w:rsidRPr="005F57D2">
        <w:rPr>
          <w:spacing w:val="-2"/>
        </w:rPr>
        <w:t>vita:</w:t>
      </w:r>
    </w:p>
    <w:p w14:paraId="5AC1C52F" w14:textId="77777777" w:rsidR="001059D4" w:rsidRPr="005F57D2" w:rsidRDefault="007A6214" w:rsidP="006D01F6">
      <w:pPr>
        <w:pStyle w:val="ListParagraph"/>
        <w:numPr>
          <w:ilvl w:val="1"/>
          <w:numId w:val="11"/>
        </w:numPr>
        <w:tabs>
          <w:tab w:val="left" w:pos="567"/>
        </w:tabs>
        <w:ind w:left="567" w:right="2"/>
      </w:pPr>
      <w:r w:rsidRPr="005F57D2">
        <w:t>ef</w:t>
      </w:r>
      <w:r w:rsidRPr="00C548DE">
        <w:t xml:space="preserve"> </w:t>
      </w:r>
      <w:r w:rsidRPr="005F57D2">
        <w:t>þú</w:t>
      </w:r>
      <w:r w:rsidRPr="00C548DE">
        <w:t xml:space="preserve"> </w:t>
      </w:r>
      <w:r w:rsidRPr="005F57D2">
        <w:t>ert</w:t>
      </w:r>
      <w:r w:rsidRPr="00C548DE">
        <w:t xml:space="preserve"> </w:t>
      </w:r>
      <w:r w:rsidRPr="005F57D2">
        <w:t>að</w:t>
      </w:r>
      <w:r w:rsidRPr="00C548DE">
        <w:t xml:space="preserve"> </w:t>
      </w:r>
      <w:r w:rsidRPr="005F57D2">
        <w:t>nota,</w:t>
      </w:r>
      <w:r w:rsidRPr="00C548DE">
        <w:t xml:space="preserve"> </w:t>
      </w:r>
      <w:r w:rsidRPr="005F57D2">
        <w:t>hefur</w:t>
      </w:r>
      <w:r w:rsidRPr="00C548DE">
        <w:t xml:space="preserve"> </w:t>
      </w:r>
      <w:r w:rsidRPr="005F57D2">
        <w:t>nýlega</w:t>
      </w:r>
      <w:r w:rsidRPr="00C548DE">
        <w:t xml:space="preserve"> </w:t>
      </w:r>
      <w:r w:rsidRPr="005F57D2">
        <w:t>notað</w:t>
      </w:r>
      <w:r w:rsidRPr="00C548DE">
        <w:t xml:space="preserve"> </w:t>
      </w:r>
      <w:r w:rsidRPr="005F57D2">
        <w:t>eða</w:t>
      </w:r>
      <w:r w:rsidRPr="00C548DE">
        <w:t xml:space="preserve"> </w:t>
      </w:r>
      <w:r w:rsidRPr="005F57D2">
        <w:t>gætir</w:t>
      </w:r>
      <w:r w:rsidRPr="00C548DE">
        <w:t xml:space="preserve"> </w:t>
      </w:r>
      <w:r w:rsidRPr="005F57D2">
        <w:t>notað</w:t>
      </w:r>
      <w:r w:rsidRPr="00C548DE">
        <w:t xml:space="preserve"> </w:t>
      </w:r>
      <w:r w:rsidRPr="005F57D2">
        <w:t>einhver</w:t>
      </w:r>
      <w:r w:rsidRPr="00C548DE">
        <w:t xml:space="preserve"> </w:t>
      </w:r>
      <w:r w:rsidRPr="005F57D2">
        <w:t>önnur</w:t>
      </w:r>
      <w:r w:rsidRPr="00C548DE">
        <w:t xml:space="preserve"> lyf.</w:t>
      </w:r>
    </w:p>
    <w:p w14:paraId="56B67BAF" w14:textId="77777777" w:rsidR="001059D4" w:rsidRPr="005F57D2" w:rsidRDefault="007A6214" w:rsidP="006D01F6">
      <w:pPr>
        <w:pStyle w:val="ListParagraph"/>
        <w:numPr>
          <w:ilvl w:val="1"/>
          <w:numId w:val="11"/>
        </w:numPr>
        <w:tabs>
          <w:tab w:val="left" w:pos="567"/>
        </w:tabs>
        <w:ind w:left="567" w:right="2"/>
      </w:pPr>
      <w:r w:rsidRPr="005F57D2">
        <w:t>ef</w:t>
      </w:r>
      <w:r w:rsidRPr="00C548DE">
        <w:t xml:space="preserve"> </w:t>
      </w:r>
      <w:r w:rsidRPr="005F57D2">
        <w:t>þú</w:t>
      </w:r>
      <w:r w:rsidRPr="00C548DE">
        <w:t xml:space="preserve"> </w:t>
      </w:r>
      <w:r w:rsidRPr="005F57D2">
        <w:t>hefur</w:t>
      </w:r>
      <w:r w:rsidRPr="00C548DE">
        <w:t xml:space="preserve"> </w:t>
      </w:r>
      <w:r w:rsidRPr="005F57D2">
        <w:t>nýlega</w:t>
      </w:r>
      <w:r w:rsidRPr="00C548DE">
        <w:t xml:space="preserve"> </w:t>
      </w:r>
      <w:r w:rsidRPr="005F57D2">
        <w:t>fengið</w:t>
      </w:r>
      <w:r w:rsidRPr="00C548DE">
        <w:t xml:space="preserve"> </w:t>
      </w:r>
      <w:r w:rsidRPr="005F57D2">
        <w:t>bólusetningu</w:t>
      </w:r>
      <w:r w:rsidRPr="00C548DE">
        <w:t xml:space="preserve"> </w:t>
      </w:r>
      <w:r w:rsidRPr="005F57D2">
        <w:t>eða</w:t>
      </w:r>
      <w:r w:rsidRPr="00C548DE">
        <w:t xml:space="preserve"> </w:t>
      </w:r>
      <w:r w:rsidRPr="005F57D2">
        <w:t>ef</w:t>
      </w:r>
      <w:r w:rsidRPr="00C548DE">
        <w:t xml:space="preserve"> </w:t>
      </w:r>
      <w:r w:rsidRPr="005F57D2">
        <w:t>bólusetning</w:t>
      </w:r>
      <w:r w:rsidRPr="00C548DE">
        <w:t xml:space="preserve"> </w:t>
      </w:r>
      <w:r w:rsidRPr="005F57D2">
        <w:t>er</w:t>
      </w:r>
      <w:r w:rsidRPr="00C548DE">
        <w:t xml:space="preserve"> </w:t>
      </w:r>
      <w:r w:rsidRPr="005F57D2">
        <w:t>fyrirhuguð.</w:t>
      </w:r>
      <w:r w:rsidRPr="00C548DE">
        <w:t xml:space="preserve"> </w:t>
      </w:r>
      <w:r w:rsidRPr="005F57D2">
        <w:t>Sumar</w:t>
      </w:r>
      <w:r w:rsidRPr="00C548DE">
        <w:t xml:space="preserve"> </w:t>
      </w:r>
      <w:r w:rsidRPr="005F57D2">
        <w:t>gerðir</w:t>
      </w:r>
      <w:r w:rsidRPr="00C548DE">
        <w:t xml:space="preserve"> </w:t>
      </w:r>
      <w:r w:rsidRPr="005F57D2">
        <w:t xml:space="preserve">af bóluefni (lifandi bóluefni) má ekki gefa á meðan </w:t>
      </w:r>
      <w:r w:rsidR="002C714D" w:rsidRPr="005F57D2">
        <w:t xml:space="preserve">Yesintek </w:t>
      </w:r>
      <w:r w:rsidRPr="005F57D2">
        <w:t>er notað.</w:t>
      </w:r>
    </w:p>
    <w:p w14:paraId="31B3B9B9" w14:textId="77777777" w:rsidR="001059D4" w:rsidRPr="005F57D2" w:rsidRDefault="007A6214" w:rsidP="006D01F6">
      <w:pPr>
        <w:pStyle w:val="ListParagraph"/>
        <w:numPr>
          <w:ilvl w:val="1"/>
          <w:numId w:val="11"/>
        </w:numPr>
        <w:tabs>
          <w:tab w:val="left" w:pos="567"/>
        </w:tabs>
        <w:ind w:left="567" w:right="2"/>
      </w:pPr>
      <w:r w:rsidRPr="005F57D2">
        <w:t>láttu</w:t>
      </w:r>
      <w:r w:rsidRPr="005F57D2">
        <w:rPr>
          <w:spacing w:val="-2"/>
        </w:rPr>
        <w:t xml:space="preserve"> </w:t>
      </w:r>
      <w:r w:rsidRPr="005F57D2">
        <w:t>lækni</w:t>
      </w:r>
      <w:r w:rsidRPr="005F57D2">
        <w:rPr>
          <w:spacing w:val="-2"/>
        </w:rPr>
        <w:t xml:space="preserve"> </w:t>
      </w:r>
      <w:r w:rsidRPr="005F57D2">
        <w:t>barnsins</w:t>
      </w:r>
      <w:r w:rsidRPr="005F57D2">
        <w:rPr>
          <w:spacing w:val="-2"/>
        </w:rPr>
        <w:t xml:space="preserve"> </w:t>
      </w:r>
      <w:r w:rsidRPr="005F57D2">
        <w:t>vita</w:t>
      </w:r>
      <w:r w:rsidRPr="005F57D2">
        <w:rPr>
          <w:spacing w:val="-2"/>
        </w:rPr>
        <w:t xml:space="preserve"> </w:t>
      </w:r>
      <w:r w:rsidRPr="005F57D2">
        <w:t>af</w:t>
      </w:r>
      <w:r w:rsidRPr="005F57D2">
        <w:rPr>
          <w:spacing w:val="-2"/>
        </w:rPr>
        <w:t xml:space="preserve"> </w:t>
      </w:r>
      <w:r w:rsidRPr="005F57D2">
        <w:t>meðferð</w:t>
      </w:r>
      <w:r w:rsidRPr="005F57D2">
        <w:rPr>
          <w:spacing w:val="-2"/>
        </w:rPr>
        <w:t xml:space="preserve"> </w:t>
      </w:r>
      <w:r w:rsidRPr="005F57D2">
        <w:t>með</w:t>
      </w:r>
      <w:r w:rsidRPr="005F57D2">
        <w:rPr>
          <w:spacing w:val="-2"/>
        </w:rPr>
        <w:t xml:space="preserve"> </w:t>
      </w:r>
      <w:r w:rsidR="002C714D" w:rsidRPr="005F57D2">
        <w:t xml:space="preserve">Yesintek </w:t>
      </w:r>
      <w:r w:rsidRPr="005F57D2">
        <w:t>ef</w:t>
      </w:r>
      <w:r w:rsidRPr="005F57D2">
        <w:rPr>
          <w:spacing w:val="-2"/>
        </w:rPr>
        <w:t xml:space="preserve"> </w:t>
      </w:r>
      <w:r w:rsidRPr="005F57D2">
        <w:t>þú</w:t>
      </w:r>
      <w:r w:rsidRPr="005F57D2">
        <w:rPr>
          <w:spacing w:val="-2"/>
        </w:rPr>
        <w:t xml:space="preserve"> </w:t>
      </w:r>
      <w:r w:rsidRPr="005F57D2">
        <w:t>hefur</w:t>
      </w:r>
      <w:r w:rsidRPr="005F57D2">
        <w:rPr>
          <w:spacing w:val="-2"/>
        </w:rPr>
        <w:t xml:space="preserve"> </w:t>
      </w:r>
      <w:r w:rsidRPr="005F57D2">
        <w:t>fengið</w:t>
      </w:r>
      <w:r w:rsidRPr="005F57D2">
        <w:rPr>
          <w:spacing w:val="-2"/>
        </w:rPr>
        <w:t xml:space="preserve"> </w:t>
      </w:r>
      <w:r w:rsidR="002C714D" w:rsidRPr="005F57D2">
        <w:t xml:space="preserve">Yesintek </w:t>
      </w:r>
      <w:r w:rsidRPr="005F57D2">
        <w:t>á</w:t>
      </w:r>
      <w:r w:rsidRPr="005F57D2">
        <w:rPr>
          <w:spacing w:val="-2"/>
        </w:rPr>
        <w:t xml:space="preserve"> </w:t>
      </w:r>
      <w:r w:rsidRPr="005F57D2">
        <w:t>meðgöngu,</w:t>
      </w:r>
      <w:r w:rsidRPr="005F57D2">
        <w:rPr>
          <w:spacing w:val="-2"/>
        </w:rPr>
        <w:t xml:space="preserve"> </w:t>
      </w:r>
      <w:r w:rsidRPr="005F57D2">
        <w:t>áður</w:t>
      </w:r>
      <w:r w:rsidRPr="005F57D2">
        <w:rPr>
          <w:spacing w:val="-2"/>
        </w:rPr>
        <w:t xml:space="preserve"> </w:t>
      </w:r>
      <w:r w:rsidRPr="005F57D2">
        <w:t>en barnið fær nokkra bólusetningu, þar með talið með lifandi bóluefnum eins og BCG bóluefni (notað til að koma í veg fyrir berkla). Ekki er mælt með gjöf lifandi bóluefna handa barninu fyrstu</w:t>
      </w:r>
      <w:r w:rsidRPr="005F57D2">
        <w:rPr>
          <w:spacing w:val="-1"/>
        </w:rPr>
        <w:t xml:space="preserve"> </w:t>
      </w:r>
      <w:r w:rsidRPr="005F57D2">
        <w:t xml:space="preserve">tólf mánuðina eftir fæðingu ef þú hefur fengið </w:t>
      </w:r>
      <w:r w:rsidR="002C714D" w:rsidRPr="005F57D2">
        <w:t xml:space="preserve">Yesintek </w:t>
      </w:r>
      <w:r w:rsidRPr="005F57D2">
        <w:t>á meðgöngu nema læknir barnsins hafi ráðlagt slíkt.</w:t>
      </w:r>
    </w:p>
    <w:p w14:paraId="56E8BD2E" w14:textId="77777777" w:rsidR="006931CC" w:rsidRPr="005F57D2" w:rsidRDefault="006931CC" w:rsidP="00651703">
      <w:pPr>
        <w:pStyle w:val="ListParagraph"/>
        <w:tabs>
          <w:tab w:val="left" w:pos="804"/>
        </w:tabs>
        <w:ind w:left="0" w:right="2" w:firstLine="0"/>
      </w:pPr>
    </w:p>
    <w:p w14:paraId="39AE78C9" w14:textId="77777777" w:rsidR="001059D4" w:rsidRPr="005F57D2" w:rsidRDefault="007A6214" w:rsidP="00651703">
      <w:pPr>
        <w:pStyle w:val="Heading2"/>
        <w:ind w:left="0" w:right="2"/>
      </w:pPr>
      <w:r w:rsidRPr="005F57D2">
        <w:t>Meðganga</w:t>
      </w:r>
      <w:r w:rsidRPr="005F57D2">
        <w:rPr>
          <w:spacing w:val="-5"/>
        </w:rPr>
        <w:t xml:space="preserve"> </w:t>
      </w:r>
      <w:r w:rsidRPr="005F57D2">
        <w:t>og</w:t>
      </w:r>
      <w:r w:rsidRPr="005F57D2">
        <w:rPr>
          <w:spacing w:val="-5"/>
        </w:rPr>
        <w:t xml:space="preserve"> </w:t>
      </w:r>
      <w:r w:rsidRPr="005F57D2">
        <w:rPr>
          <w:spacing w:val="-2"/>
        </w:rPr>
        <w:t>brjóstagjöf</w:t>
      </w:r>
    </w:p>
    <w:p w14:paraId="755C8026" w14:textId="77777777" w:rsidR="001059D4" w:rsidRPr="005F57D2" w:rsidRDefault="007A6214" w:rsidP="006D01F6">
      <w:pPr>
        <w:pStyle w:val="ListParagraph"/>
        <w:numPr>
          <w:ilvl w:val="1"/>
          <w:numId w:val="11"/>
        </w:numPr>
        <w:tabs>
          <w:tab w:val="left" w:pos="567"/>
        </w:tabs>
        <w:ind w:left="567" w:right="2"/>
      </w:pPr>
      <w:r w:rsidRPr="005F57D2">
        <w:t>Við meðgöngu, grun um þungun eða ef þungun er fyrirhuguð skal leita ráða hjá lækninum áður en lyfið er notað.</w:t>
      </w:r>
    </w:p>
    <w:p w14:paraId="78AD166E" w14:textId="77777777" w:rsidR="001059D4" w:rsidRPr="005F57D2" w:rsidRDefault="007A6214" w:rsidP="006D01F6">
      <w:pPr>
        <w:pStyle w:val="ListParagraph"/>
        <w:numPr>
          <w:ilvl w:val="1"/>
          <w:numId w:val="11"/>
        </w:numPr>
        <w:tabs>
          <w:tab w:val="left" w:pos="567"/>
        </w:tabs>
        <w:ind w:left="567" w:right="2"/>
      </w:pPr>
      <w:r w:rsidRPr="005F57D2">
        <w:t xml:space="preserve">Ekki hefur komið fram meiri hætta á fæðingargöllum hjá börnum sem hafa verið útsett fyrir </w:t>
      </w:r>
      <w:r w:rsidR="002C714D" w:rsidRPr="005F57D2">
        <w:t xml:space="preserve">Yesintek </w:t>
      </w:r>
      <w:r w:rsidRPr="005F57D2">
        <w:t xml:space="preserve">í móðurkviði. Hins vegar er takmörkuð reynsla af notkun </w:t>
      </w:r>
      <w:r w:rsidR="002C714D" w:rsidRPr="005F57D2">
        <w:t xml:space="preserve">Yesintek </w:t>
      </w:r>
      <w:r w:rsidRPr="005F57D2">
        <w:t xml:space="preserve">hjá þunguðum konum. Því er æskilegt að forðast notkun </w:t>
      </w:r>
      <w:r w:rsidR="00C8429B" w:rsidRPr="005F57D2">
        <w:t xml:space="preserve">Yesintek </w:t>
      </w:r>
      <w:r w:rsidRPr="005F57D2">
        <w:t>á meðgöngu.</w:t>
      </w:r>
    </w:p>
    <w:p w14:paraId="23427811" w14:textId="77777777" w:rsidR="001059D4" w:rsidRPr="005F57D2" w:rsidRDefault="007A6214" w:rsidP="006D01F6">
      <w:pPr>
        <w:pStyle w:val="ListParagraph"/>
        <w:numPr>
          <w:ilvl w:val="1"/>
          <w:numId w:val="11"/>
        </w:numPr>
        <w:tabs>
          <w:tab w:val="left" w:pos="567"/>
        </w:tabs>
        <w:ind w:left="567" w:right="2"/>
      </w:pPr>
      <w:r w:rsidRPr="005F57D2">
        <w:t xml:space="preserve">Ef þú ert kona sem getur orðið þunguð er þér ráðið frá því að verða þunguð og þú verður að nota örugga getnaðarvörn meðan á meðferð með </w:t>
      </w:r>
      <w:r w:rsidR="002C714D" w:rsidRPr="005F57D2">
        <w:t xml:space="preserve">Yesintek </w:t>
      </w:r>
      <w:r w:rsidRPr="005F57D2">
        <w:t xml:space="preserve">stendur og í allt að 15 vikur eftir síðustu </w:t>
      </w:r>
      <w:r w:rsidR="002C714D" w:rsidRPr="005F57D2">
        <w:t xml:space="preserve">Yesintek </w:t>
      </w:r>
      <w:r w:rsidRPr="005F57D2">
        <w:t>meðferð.</w:t>
      </w:r>
    </w:p>
    <w:p w14:paraId="4804F2A0" w14:textId="77777777" w:rsidR="001059D4" w:rsidRPr="005F57D2" w:rsidRDefault="002C714D" w:rsidP="006D01F6">
      <w:pPr>
        <w:pStyle w:val="ListParagraph"/>
        <w:numPr>
          <w:ilvl w:val="1"/>
          <w:numId w:val="11"/>
        </w:numPr>
        <w:tabs>
          <w:tab w:val="left" w:pos="567"/>
        </w:tabs>
        <w:ind w:left="567" w:right="2"/>
      </w:pPr>
      <w:r w:rsidRPr="005F57D2">
        <w:t xml:space="preserve">Yesintek </w:t>
      </w:r>
      <w:r w:rsidR="007A6214" w:rsidRPr="005F57D2">
        <w:t xml:space="preserve">getur farið yfir fylgjuna til barnsins í móðurkviði. Ef þú hefur fengið </w:t>
      </w:r>
      <w:r w:rsidRPr="005F57D2">
        <w:t xml:space="preserve">Yesintek </w:t>
      </w:r>
      <w:r w:rsidR="007A6214" w:rsidRPr="005F57D2">
        <w:t>á meðgöngu er aukin hætta á sýkingu hjá barninu.</w:t>
      </w:r>
    </w:p>
    <w:p w14:paraId="00DCC4C9" w14:textId="77777777" w:rsidR="001059D4" w:rsidRPr="005F57D2" w:rsidRDefault="007A6214" w:rsidP="006D01F6">
      <w:pPr>
        <w:pStyle w:val="ListParagraph"/>
        <w:numPr>
          <w:ilvl w:val="1"/>
          <w:numId w:val="11"/>
        </w:numPr>
        <w:tabs>
          <w:tab w:val="left" w:pos="567"/>
        </w:tabs>
        <w:ind w:left="567" w:right="2"/>
      </w:pPr>
      <w:r w:rsidRPr="005F57D2">
        <w:t xml:space="preserve">Mikilvægt er að láta lækni barnsins og aðra heilbrigðisstarfsmenn vita ef þú hefur fengið </w:t>
      </w:r>
      <w:r w:rsidR="00C8429B" w:rsidRPr="005F57D2">
        <w:t xml:space="preserve">Yesintek </w:t>
      </w:r>
      <w:r w:rsidRPr="005F57D2">
        <w:t xml:space="preserve">á meðgöngu áður en barnið fær nokkra bólusetningu. Ekki er mælt með lifandi bóluefnum eins og BCG bóluefni (notað til að koma í veg fyrir berkla) handa barninu fyrstu tólf mánuði eftir fæðingu ef þú hefur fengið </w:t>
      </w:r>
      <w:r w:rsidR="00C8429B" w:rsidRPr="005F57D2">
        <w:t xml:space="preserve">Yesintek </w:t>
      </w:r>
      <w:r w:rsidRPr="005F57D2">
        <w:t>á meðgöngu nema læknir barnsins hafi ráðlagt slíkt.</w:t>
      </w:r>
    </w:p>
    <w:p w14:paraId="307612A3" w14:textId="77777777" w:rsidR="001059D4" w:rsidRPr="005F57D2" w:rsidRDefault="007A6214" w:rsidP="006D01F6">
      <w:pPr>
        <w:pStyle w:val="ListParagraph"/>
        <w:numPr>
          <w:ilvl w:val="1"/>
          <w:numId w:val="11"/>
        </w:numPr>
        <w:tabs>
          <w:tab w:val="left" w:pos="567"/>
        </w:tabs>
        <w:ind w:left="567" w:right="2"/>
      </w:pPr>
      <w:r w:rsidRPr="005F57D2">
        <w:t xml:space="preserve">Ustekinumab getur borist í brjóstamjólk í mjög litlu magni. Ráðfærðu þig við lækninn ef þú ert með barn á brjósti eða ef brjóstagjöf er fyrirhuguð. Þú ákveður í samráði við lækninn hvort þú átt að hafa barn á brjósti eða nota </w:t>
      </w:r>
      <w:r w:rsidR="00C8429B" w:rsidRPr="005F57D2">
        <w:t>Yesintek</w:t>
      </w:r>
      <w:r w:rsidRPr="005F57D2">
        <w:t>- ekki gera hvort tveggja.</w:t>
      </w:r>
    </w:p>
    <w:p w14:paraId="3CB5B2DC" w14:textId="77777777" w:rsidR="00A00C8C" w:rsidRPr="005F57D2" w:rsidRDefault="00A00C8C" w:rsidP="00651703">
      <w:pPr>
        <w:pStyle w:val="Heading2"/>
        <w:ind w:left="0" w:right="2"/>
      </w:pPr>
    </w:p>
    <w:p w14:paraId="219B7761" w14:textId="77777777" w:rsidR="001059D4" w:rsidRPr="005F57D2" w:rsidRDefault="007A6214" w:rsidP="00651703">
      <w:pPr>
        <w:pStyle w:val="Heading2"/>
        <w:ind w:left="0" w:right="2"/>
      </w:pPr>
      <w:r w:rsidRPr="005F57D2">
        <w:t>Akstur</w:t>
      </w:r>
      <w:r w:rsidRPr="005F57D2">
        <w:rPr>
          <w:spacing w:val="-5"/>
        </w:rPr>
        <w:t xml:space="preserve"> </w:t>
      </w:r>
      <w:r w:rsidRPr="005F57D2">
        <w:t>og</w:t>
      </w:r>
      <w:r w:rsidRPr="005F57D2">
        <w:rPr>
          <w:spacing w:val="-5"/>
        </w:rPr>
        <w:t xml:space="preserve"> </w:t>
      </w:r>
      <w:r w:rsidRPr="005F57D2">
        <w:t>notkun</w:t>
      </w:r>
      <w:r w:rsidRPr="005F57D2">
        <w:rPr>
          <w:spacing w:val="-4"/>
        </w:rPr>
        <w:t xml:space="preserve"> véla</w:t>
      </w:r>
    </w:p>
    <w:p w14:paraId="643F911D" w14:textId="77777777" w:rsidR="001059D4" w:rsidRPr="005F57D2" w:rsidRDefault="00C8429B" w:rsidP="00651703">
      <w:pPr>
        <w:pStyle w:val="BodyText"/>
        <w:ind w:right="2"/>
        <w:rPr>
          <w:spacing w:val="-2"/>
        </w:rPr>
      </w:pPr>
      <w:r w:rsidRPr="005F57D2">
        <w:t xml:space="preserve">Yesintek </w:t>
      </w:r>
      <w:r w:rsidR="007A6214" w:rsidRPr="005F57D2">
        <w:t>hefur</w:t>
      </w:r>
      <w:r w:rsidR="007A6214" w:rsidRPr="005F57D2">
        <w:rPr>
          <w:spacing w:val="-6"/>
        </w:rPr>
        <w:t xml:space="preserve"> </w:t>
      </w:r>
      <w:r w:rsidR="007A6214" w:rsidRPr="005F57D2">
        <w:t>engin</w:t>
      </w:r>
      <w:r w:rsidR="007A6214" w:rsidRPr="005F57D2">
        <w:rPr>
          <w:spacing w:val="-5"/>
        </w:rPr>
        <w:t xml:space="preserve"> </w:t>
      </w:r>
      <w:r w:rsidR="007A6214" w:rsidRPr="005F57D2">
        <w:t>eða</w:t>
      </w:r>
      <w:r w:rsidR="007A6214" w:rsidRPr="005F57D2">
        <w:rPr>
          <w:spacing w:val="-4"/>
        </w:rPr>
        <w:t xml:space="preserve"> </w:t>
      </w:r>
      <w:r w:rsidR="007A6214" w:rsidRPr="005F57D2">
        <w:t>óveruleg</w:t>
      </w:r>
      <w:r w:rsidR="007A6214" w:rsidRPr="005F57D2">
        <w:rPr>
          <w:spacing w:val="-5"/>
        </w:rPr>
        <w:t xml:space="preserve"> </w:t>
      </w:r>
      <w:r w:rsidR="007A6214" w:rsidRPr="005F57D2">
        <w:t>áhrif</w:t>
      </w:r>
      <w:r w:rsidR="007A6214" w:rsidRPr="005F57D2">
        <w:rPr>
          <w:spacing w:val="-4"/>
        </w:rPr>
        <w:t xml:space="preserve"> </w:t>
      </w:r>
      <w:r w:rsidR="007A6214" w:rsidRPr="005F57D2">
        <w:t>á</w:t>
      </w:r>
      <w:r w:rsidR="007A6214" w:rsidRPr="005F57D2">
        <w:rPr>
          <w:spacing w:val="-5"/>
        </w:rPr>
        <w:t xml:space="preserve"> </w:t>
      </w:r>
      <w:r w:rsidR="007A6214" w:rsidRPr="005F57D2">
        <w:t>hæfni</w:t>
      </w:r>
      <w:r w:rsidR="007A6214" w:rsidRPr="005F57D2">
        <w:rPr>
          <w:spacing w:val="-4"/>
        </w:rPr>
        <w:t xml:space="preserve"> </w:t>
      </w:r>
      <w:r w:rsidR="007A6214" w:rsidRPr="005F57D2">
        <w:t>til</w:t>
      </w:r>
      <w:r w:rsidR="007A6214" w:rsidRPr="005F57D2">
        <w:rPr>
          <w:spacing w:val="-5"/>
        </w:rPr>
        <w:t xml:space="preserve"> </w:t>
      </w:r>
      <w:r w:rsidR="007A6214" w:rsidRPr="005F57D2">
        <w:t>aksturs</w:t>
      </w:r>
      <w:r w:rsidR="007A6214" w:rsidRPr="005F57D2">
        <w:rPr>
          <w:spacing w:val="-4"/>
        </w:rPr>
        <w:t xml:space="preserve"> </w:t>
      </w:r>
      <w:r w:rsidR="007A6214" w:rsidRPr="005F57D2">
        <w:t>og</w:t>
      </w:r>
      <w:r w:rsidR="007A6214" w:rsidRPr="005F57D2">
        <w:rPr>
          <w:spacing w:val="-5"/>
        </w:rPr>
        <w:t xml:space="preserve"> </w:t>
      </w:r>
      <w:r w:rsidR="007A6214" w:rsidRPr="005F57D2">
        <w:t>notkunar</w:t>
      </w:r>
      <w:r w:rsidR="007A6214" w:rsidRPr="005F57D2">
        <w:rPr>
          <w:spacing w:val="-4"/>
        </w:rPr>
        <w:t xml:space="preserve"> </w:t>
      </w:r>
      <w:r w:rsidR="007A6214" w:rsidRPr="005F57D2">
        <w:rPr>
          <w:spacing w:val="-2"/>
        </w:rPr>
        <w:t>véla.</w:t>
      </w:r>
    </w:p>
    <w:p w14:paraId="75AEED4F" w14:textId="77777777" w:rsidR="00C8429B" w:rsidRPr="005F57D2" w:rsidRDefault="00C8429B" w:rsidP="00651703">
      <w:pPr>
        <w:pStyle w:val="BodyText"/>
        <w:ind w:right="2"/>
        <w:rPr>
          <w:spacing w:val="-2"/>
        </w:rPr>
      </w:pPr>
    </w:p>
    <w:p w14:paraId="52D2DF7E" w14:textId="77777777" w:rsidR="00947C6A" w:rsidRPr="005F57D2" w:rsidRDefault="00947C6A" w:rsidP="00651703">
      <w:pPr>
        <w:pStyle w:val="Heading2"/>
        <w:ind w:left="0" w:right="2"/>
        <w:rPr>
          <w:b w:val="0"/>
          <w:color w:val="000000"/>
        </w:rPr>
      </w:pPr>
      <w:r w:rsidRPr="005F57D2">
        <w:rPr>
          <w:color w:val="000000"/>
        </w:rPr>
        <w:t>Yesintek inniheldur pólýsorbat 80 (E433)</w:t>
      </w:r>
    </w:p>
    <w:p w14:paraId="7ED4BEE9" w14:textId="77777777" w:rsidR="00C8429B" w:rsidRPr="005F57D2" w:rsidRDefault="00947C6A" w:rsidP="00651703">
      <w:pPr>
        <w:pStyle w:val="BodyText"/>
        <w:ind w:right="2"/>
      </w:pPr>
      <w:r w:rsidRPr="005F57D2">
        <w:t>Lyfið inniheldur 0,02 mg af pólýsorbati 80 (E433) í hverri 45 mg/0,5 ml áfylltri sprautu/hettuglasi sem jafngildir 0,02 mg/0,5 ml (0,0003 mg/kg/sólarhring). Pólýsorböt geta valdið ofnæmisviðbrögðum. Látið lækninn vita ef um er að ræða þekkt ofnæmi hjá þér eða barninu.</w:t>
      </w:r>
    </w:p>
    <w:p w14:paraId="42ACDE31" w14:textId="77777777" w:rsidR="001059D4" w:rsidRPr="005F57D2" w:rsidRDefault="001059D4" w:rsidP="00651703">
      <w:pPr>
        <w:pStyle w:val="BodyText"/>
        <w:ind w:right="2"/>
      </w:pPr>
    </w:p>
    <w:p w14:paraId="7CD4C6DA" w14:textId="77777777" w:rsidR="001059D4" w:rsidRPr="00C548DE" w:rsidRDefault="00C548DE" w:rsidP="00C548DE">
      <w:pPr>
        <w:pStyle w:val="BodyText"/>
        <w:ind w:right="2"/>
        <w:rPr>
          <w:b/>
          <w:bCs/>
        </w:rPr>
      </w:pPr>
      <w:r>
        <w:br w:type="page"/>
      </w:r>
      <w:r w:rsidR="00EA5177" w:rsidRPr="00C548DE">
        <w:rPr>
          <w:b/>
          <w:bCs/>
        </w:rPr>
        <w:lastRenderedPageBreak/>
        <w:t>3.</w:t>
      </w:r>
      <w:r w:rsidR="00EA5177" w:rsidRPr="005F57D2">
        <w:t xml:space="preserve"> </w:t>
      </w:r>
      <w:r w:rsidR="00EA5177" w:rsidRPr="005F57D2">
        <w:tab/>
      </w:r>
      <w:r w:rsidR="007A6214" w:rsidRPr="00C548DE">
        <w:rPr>
          <w:b/>
          <w:bCs/>
        </w:rPr>
        <w:t>Hvernig</w:t>
      </w:r>
      <w:r w:rsidR="007A6214" w:rsidRPr="00C548DE">
        <w:rPr>
          <w:b/>
          <w:bCs/>
          <w:spacing w:val="-4"/>
        </w:rPr>
        <w:t xml:space="preserve"> </w:t>
      </w:r>
      <w:r w:rsidR="007A6214" w:rsidRPr="00C548DE">
        <w:rPr>
          <w:b/>
          <w:bCs/>
        </w:rPr>
        <w:t>nota</w:t>
      </w:r>
      <w:r w:rsidR="007A6214" w:rsidRPr="00C548DE">
        <w:rPr>
          <w:b/>
          <w:bCs/>
          <w:spacing w:val="-4"/>
        </w:rPr>
        <w:t xml:space="preserve"> </w:t>
      </w:r>
      <w:r w:rsidR="007A6214" w:rsidRPr="00C548DE">
        <w:rPr>
          <w:b/>
          <w:bCs/>
        </w:rPr>
        <w:t>á</w:t>
      </w:r>
      <w:r w:rsidR="007A6214" w:rsidRPr="00C548DE">
        <w:rPr>
          <w:b/>
          <w:bCs/>
          <w:spacing w:val="-4"/>
        </w:rPr>
        <w:t xml:space="preserve"> </w:t>
      </w:r>
      <w:r w:rsidR="00C8429B" w:rsidRPr="00C548DE">
        <w:rPr>
          <w:b/>
          <w:bCs/>
        </w:rPr>
        <w:t>Yesintek</w:t>
      </w:r>
    </w:p>
    <w:p w14:paraId="09DD9D39" w14:textId="77777777" w:rsidR="001059D4" w:rsidRPr="005F57D2" w:rsidRDefault="001059D4" w:rsidP="00651703">
      <w:pPr>
        <w:pStyle w:val="BodyText"/>
        <w:ind w:right="2"/>
        <w:rPr>
          <w:b/>
        </w:rPr>
      </w:pPr>
    </w:p>
    <w:p w14:paraId="15E54949" w14:textId="77777777" w:rsidR="001059D4" w:rsidRPr="005F57D2" w:rsidRDefault="00C8429B" w:rsidP="00651703">
      <w:pPr>
        <w:pStyle w:val="BodyText"/>
        <w:ind w:right="2"/>
      </w:pPr>
      <w:r w:rsidRPr="005F57D2">
        <w:t xml:space="preserve">Yesintek </w:t>
      </w:r>
      <w:r w:rsidR="007A6214" w:rsidRPr="005F57D2">
        <w:t>er</w:t>
      </w:r>
      <w:r w:rsidR="007A6214" w:rsidRPr="005F57D2">
        <w:rPr>
          <w:spacing w:val="-2"/>
        </w:rPr>
        <w:t xml:space="preserve"> </w:t>
      </w:r>
      <w:r w:rsidR="007A6214" w:rsidRPr="005F57D2">
        <w:t>ætlað</w:t>
      </w:r>
      <w:r w:rsidR="007A6214" w:rsidRPr="005F57D2">
        <w:rPr>
          <w:spacing w:val="-2"/>
        </w:rPr>
        <w:t xml:space="preserve"> </w:t>
      </w:r>
      <w:r w:rsidR="007A6214" w:rsidRPr="005F57D2">
        <w:t>til</w:t>
      </w:r>
      <w:r w:rsidR="007A6214" w:rsidRPr="005F57D2">
        <w:rPr>
          <w:spacing w:val="-2"/>
        </w:rPr>
        <w:t xml:space="preserve"> </w:t>
      </w:r>
      <w:r w:rsidR="007A6214" w:rsidRPr="005F57D2">
        <w:t>notkunar</w:t>
      </w:r>
      <w:r w:rsidR="007A6214" w:rsidRPr="005F57D2">
        <w:rPr>
          <w:spacing w:val="-2"/>
        </w:rPr>
        <w:t xml:space="preserve"> </w:t>
      </w:r>
      <w:r w:rsidR="007A6214" w:rsidRPr="005F57D2">
        <w:t>samkvæmt</w:t>
      </w:r>
      <w:r w:rsidR="007A6214" w:rsidRPr="005F57D2">
        <w:rPr>
          <w:spacing w:val="-2"/>
        </w:rPr>
        <w:t xml:space="preserve"> </w:t>
      </w:r>
      <w:r w:rsidR="007A6214" w:rsidRPr="005F57D2">
        <w:t>leiðbeiningum</w:t>
      </w:r>
      <w:r w:rsidR="007A6214" w:rsidRPr="005F57D2">
        <w:rPr>
          <w:spacing w:val="-2"/>
        </w:rPr>
        <w:t xml:space="preserve"> </w:t>
      </w:r>
      <w:r w:rsidR="007A6214" w:rsidRPr="005F57D2">
        <w:t>og</w:t>
      </w:r>
      <w:r w:rsidR="007A6214" w:rsidRPr="005F57D2">
        <w:rPr>
          <w:spacing w:val="-2"/>
        </w:rPr>
        <w:t xml:space="preserve"> </w:t>
      </w:r>
      <w:r w:rsidR="007A6214" w:rsidRPr="005F57D2">
        <w:t>undir</w:t>
      </w:r>
      <w:r w:rsidR="007A6214" w:rsidRPr="005F57D2">
        <w:rPr>
          <w:spacing w:val="-3"/>
        </w:rPr>
        <w:t xml:space="preserve"> </w:t>
      </w:r>
      <w:r w:rsidR="007A6214" w:rsidRPr="005F57D2">
        <w:t>eftirliti</w:t>
      </w:r>
      <w:r w:rsidR="007A6214" w:rsidRPr="005F57D2">
        <w:rPr>
          <w:spacing w:val="-2"/>
        </w:rPr>
        <w:t xml:space="preserve"> </w:t>
      </w:r>
      <w:r w:rsidR="007A6214" w:rsidRPr="005F57D2">
        <w:t>læknis</w:t>
      </w:r>
      <w:r w:rsidR="007A6214" w:rsidRPr="005F57D2">
        <w:rPr>
          <w:spacing w:val="-2"/>
        </w:rPr>
        <w:t xml:space="preserve"> </w:t>
      </w:r>
      <w:r w:rsidR="007A6214" w:rsidRPr="005F57D2">
        <w:t>með</w:t>
      </w:r>
      <w:r w:rsidR="007A6214" w:rsidRPr="005F57D2">
        <w:rPr>
          <w:spacing w:val="-2"/>
        </w:rPr>
        <w:t xml:space="preserve"> </w:t>
      </w:r>
      <w:r w:rsidR="007A6214" w:rsidRPr="005F57D2">
        <w:t>reynslu</w:t>
      </w:r>
      <w:r w:rsidR="007A6214" w:rsidRPr="005F57D2">
        <w:rPr>
          <w:spacing w:val="-2"/>
        </w:rPr>
        <w:t xml:space="preserve"> </w:t>
      </w:r>
      <w:r w:rsidR="007A6214" w:rsidRPr="005F57D2">
        <w:t>í</w:t>
      </w:r>
      <w:r w:rsidR="007A6214" w:rsidRPr="005F57D2">
        <w:rPr>
          <w:spacing w:val="-2"/>
        </w:rPr>
        <w:t xml:space="preserve"> </w:t>
      </w:r>
      <w:r w:rsidR="007A6214" w:rsidRPr="005F57D2">
        <w:t>meðferð</w:t>
      </w:r>
      <w:r w:rsidR="007A6214" w:rsidRPr="005F57D2">
        <w:rPr>
          <w:spacing w:val="-2"/>
        </w:rPr>
        <w:t xml:space="preserve"> </w:t>
      </w:r>
      <w:r w:rsidR="007A6214" w:rsidRPr="005F57D2">
        <w:t xml:space="preserve">á þeim sjúkdómum þar sem </w:t>
      </w:r>
      <w:r w:rsidRPr="005F57D2">
        <w:t xml:space="preserve">Yesintek </w:t>
      </w:r>
      <w:r w:rsidR="007A6214" w:rsidRPr="005F57D2">
        <w:t>er ætlað til notkunar.</w:t>
      </w:r>
    </w:p>
    <w:p w14:paraId="18392421" w14:textId="77777777" w:rsidR="001059D4" w:rsidRPr="005F57D2" w:rsidRDefault="001059D4" w:rsidP="00651703">
      <w:pPr>
        <w:pStyle w:val="BodyText"/>
        <w:ind w:right="2"/>
      </w:pPr>
    </w:p>
    <w:p w14:paraId="632BB8B7" w14:textId="77777777" w:rsidR="001059D4" w:rsidRPr="0059113F" w:rsidRDefault="007A6214" w:rsidP="00651703">
      <w:pPr>
        <w:pStyle w:val="BodyText"/>
        <w:ind w:right="2"/>
      </w:pPr>
      <w:r w:rsidRPr="0059113F">
        <w:t>Notið lyfið alltaf eins og læknirinn hefur sagt til um. Ef ekki er ljóst hvernig nota á lyfið skal leita upplýsinga</w:t>
      </w:r>
      <w:r w:rsidRPr="0059113F">
        <w:rPr>
          <w:spacing w:val="-2"/>
        </w:rPr>
        <w:t xml:space="preserve"> </w:t>
      </w:r>
      <w:r w:rsidRPr="0059113F">
        <w:t>hjá</w:t>
      </w:r>
      <w:r w:rsidRPr="0059113F">
        <w:rPr>
          <w:spacing w:val="-2"/>
        </w:rPr>
        <w:t xml:space="preserve"> </w:t>
      </w:r>
      <w:r w:rsidRPr="0059113F">
        <w:t>lækninum.</w:t>
      </w:r>
      <w:r w:rsidRPr="0059113F">
        <w:rPr>
          <w:spacing w:val="-2"/>
        </w:rPr>
        <w:t xml:space="preserve"> </w:t>
      </w:r>
      <w:r w:rsidRPr="0059113F">
        <w:t>Talaðu</w:t>
      </w:r>
      <w:r w:rsidRPr="0059113F">
        <w:rPr>
          <w:spacing w:val="-4"/>
        </w:rPr>
        <w:t xml:space="preserve"> </w:t>
      </w:r>
      <w:r w:rsidRPr="0059113F">
        <w:t>við</w:t>
      </w:r>
      <w:r w:rsidRPr="0059113F">
        <w:rPr>
          <w:spacing w:val="-2"/>
        </w:rPr>
        <w:t xml:space="preserve"> </w:t>
      </w:r>
      <w:r w:rsidRPr="0059113F">
        <w:t>lækninn</w:t>
      </w:r>
      <w:r w:rsidRPr="0059113F">
        <w:rPr>
          <w:spacing w:val="-2"/>
        </w:rPr>
        <w:t xml:space="preserve"> </w:t>
      </w:r>
      <w:r w:rsidRPr="0059113F">
        <w:t>um</w:t>
      </w:r>
      <w:r w:rsidRPr="0059113F">
        <w:rPr>
          <w:spacing w:val="-2"/>
        </w:rPr>
        <w:t xml:space="preserve"> </w:t>
      </w:r>
      <w:r w:rsidRPr="0059113F">
        <w:t>hvenær</w:t>
      </w:r>
      <w:r w:rsidRPr="0059113F">
        <w:rPr>
          <w:spacing w:val="-2"/>
        </w:rPr>
        <w:t xml:space="preserve"> </w:t>
      </w:r>
      <w:r w:rsidRPr="0059113F">
        <w:t>þú</w:t>
      </w:r>
      <w:r w:rsidRPr="0059113F">
        <w:rPr>
          <w:spacing w:val="-2"/>
        </w:rPr>
        <w:t xml:space="preserve"> </w:t>
      </w:r>
      <w:r w:rsidRPr="0059113F">
        <w:t>átt</w:t>
      </w:r>
      <w:r w:rsidRPr="0059113F">
        <w:rPr>
          <w:spacing w:val="-2"/>
        </w:rPr>
        <w:t xml:space="preserve"> </w:t>
      </w:r>
      <w:r w:rsidRPr="0059113F">
        <w:t>að</w:t>
      </w:r>
      <w:r w:rsidRPr="0059113F">
        <w:rPr>
          <w:spacing w:val="-2"/>
        </w:rPr>
        <w:t xml:space="preserve"> </w:t>
      </w:r>
      <w:r w:rsidRPr="0059113F">
        <w:t>fá</w:t>
      </w:r>
      <w:r w:rsidRPr="0059113F">
        <w:rPr>
          <w:spacing w:val="-2"/>
        </w:rPr>
        <w:t xml:space="preserve"> </w:t>
      </w:r>
      <w:r w:rsidRPr="0059113F">
        <w:t>sprauturnar</w:t>
      </w:r>
      <w:r w:rsidRPr="0059113F">
        <w:rPr>
          <w:spacing w:val="-2"/>
        </w:rPr>
        <w:t xml:space="preserve"> </w:t>
      </w:r>
      <w:r w:rsidRPr="0059113F">
        <w:t>og</w:t>
      </w:r>
      <w:r w:rsidRPr="0059113F">
        <w:rPr>
          <w:spacing w:val="-2"/>
        </w:rPr>
        <w:t xml:space="preserve"> </w:t>
      </w:r>
      <w:r w:rsidRPr="0059113F">
        <w:t>hvenær</w:t>
      </w:r>
      <w:r w:rsidRPr="0059113F">
        <w:rPr>
          <w:spacing w:val="-2"/>
        </w:rPr>
        <w:t xml:space="preserve"> </w:t>
      </w:r>
      <w:r w:rsidRPr="0059113F">
        <w:t>þú</w:t>
      </w:r>
      <w:r w:rsidRPr="0059113F">
        <w:rPr>
          <w:spacing w:val="-2"/>
        </w:rPr>
        <w:t xml:space="preserve"> </w:t>
      </w:r>
      <w:r w:rsidRPr="0059113F">
        <w:t>þarft að koma í eftirlit.</w:t>
      </w:r>
    </w:p>
    <w:p w14:paraId="1F5A1D33" w14:textId="77777777" w:rsidR="001059D4" w:rsidRPr="0059113F" w:rsidRDefault="001059D4" w:rsidP="00651703">
      <w:pPr>
        <w:pStyle w:val="BodyText"/>
        <w:ind w:right="2"/>
      </w:pPr>
    </w:p>
    <w:p w14:paraId="5F1EE366" w14:textId="77777777" w:rsidR="001059D4" w:rsidRPr="0059113F" w:rsidRDefault="007A6214" w:rsidP="00651703">
      <w:pPr>
        <w:pStyle w:val="Heading2"/>
        <w:ind w:left="0" w:right="2"/>
      </w:pPr>
      <w:r w:rsidRPr="0059113F">
        <w:t>Hversu</w:t>
      </w:r>
      <w:r w:rsidRPr="0059113F">
        <w:rPr>
          <w:spacing w:val="-5"/>
        </w:rPr>
        <w:t xml:space="preserve"> </w:t>
      </w:r>
      <w:r w:rsidRPr="0059113F">
        <w:t>mikið</w:t>
      </w:r>
      <w:r w:rsidRPr="0059113F">
        <w:rPr>
          <w:spacing w:val="-4"/>
        </w:rPr>
        <w:t xml:space="preserve"> </w:t>
      </w:r>
      <w:r w:rsidR="00C8429B" w:rsidRPr="0059113F">
        <w:t xml:space="preserve">Yesintek </w:t>
      </w:r>
      <w:r w:rsidRPr="0059113F">
        <w:t>er</w:t>
      </w:r>
      <w:r w:rsidRPr="0059113F">
        <w:rPr>
          <w:spacing w:val="-4"/>
        </w:rPr>
        <w:t xml:space="preserve"> </w:t>
      </w:r>
      <w:r w:rsidRPr="0059113F">
        <w:rPr>
          <w:spacing w:val="-2"/>
        </w:rPr>
        <w:t>gefið</w:t>
      </w:r>
    </w:p>
    <w:p w14:paraId="3F06B0E6" w14:textId="77777777" w:rsidR="001059D4" w:rsidRPr="0059113F" w:rsidRDefault="007A6214" w:rsidP="00651703">
      <w:pPr>
        <w:pStyle w:val="BodyText"/>
        <w:ind w:right="2"/>
      </w:pPr>
      <w:r w:rsidRPr="0059113F">
        <w:t>Læknirinn</w:t>
      </w:r>
      <w:r w:rsidRPr="0059113F">
        <w:rPr>
          <w:spacing w:val="-7"/>
        </w:rPr>
        <w:t xml:space="preserve"> </w:t>
      </w:r>
      <w:r w:rsidRPr="0059113F">
        <w:t>ákveður</w:t>
      </w:r>
      <w:r w:rsidRPr="0059113F">
        <w:rPr>
          <w:spacing w:val="-4"/>
        </w:rPr>
        <w:t xml:space="preserve"> </w:t>
      </w:r>
      <w:r w:rsidRPr="0059113F">
        <w:t>hve</w:t>
      </w:r>
      <w:r w:rsidRPr="0059113F">
        <w:rPr>
          <w:spacing w:val="-4"/>
        </w:rPr>
        <w:t xml:space="preserve"> </w:t>
      </w:r>
      <w:r w:rsidRPr="0059113F">
        <w:t>mikið</w:t>
      </w:r>
      <w:r w:rsidRPr="0059113F">
        <w:rPr>
          <w:spacing w:val="-5"/>
        </w:rPr>
        <w:t xml:space="preserve"> </w:t>
      </w:r>
      <w:r w:rsidR="00C8429B" w:rsidRPr="0059113F">
        <w:t xml:space="preserve">Yesintek </w:t>
      </w:r>
      <w:r w:rsidRPr="0059113F">
        <w:t>þú</w:t>
      </w:r>
      <w:r w:rsidRPr="0059113F">
        <w:rPr>
          <w:spacing w:val="-4"/>
        </w:rPr>
        <w:t xml:space="preserve"> </w:t>
      </w:r>
      <w:r w:rsidRPr="0059113F">
        <w:t>þarft</w:t>
      </w:r>
      <w:r w:rsidRPr="0059113F">
        <w:rPr>
          <w:spacing w:val="-5"/>
        </w:rPr>
        <w:t xml:space="preserve"> </w:t>
      </w:r>
      <w:r w:rsidRPr="0059113F">
        <w:t>að</w:t>
      </w:r>
      <w:r w:rsidRPr="0059113F">
        <w:rPr>
          <w:spacing w:val="-4"/>
        </w:rPr>
        <w:t xml:space="preserve"> </w:t>
      </w:r>
      <w:r w:rsidRPr="0059113F">
        <w:t>nota</w:t>
      </w:r>
      <w:r w:rsidRPr="0059113F">
        <w:rPr>
          <w:spacing w:val="-4"/>
        </w:rPr>
        <w:t xml:space="preserve"> </w:t>
      </w:r>
      <w:r w:rsidRPr="0059113F">
        <w:t>og</w:t>
      </w:r>
      <w:r w:rsidRPr="0059113F">
        <w:rPr>
          <w:spacing w:val="-5"/>
        </w:rPr>
        <w:t xml:space="preserve"> </w:t>
      </w:r>
      <w:r w:rsidRPr="0059113F">
        <w:t>í</w:t>
      </w:r>
      <w:r w:rsidRPr="0059113F">
        <w:rPr>
          <w:spacing w:val="-4"/>
        </w:rPr>
        <w:t xml:space="preserve"> </w:t>
      </w:r>
      <w:r w:rsidRPr="0059113F">
        <w:t>hve</w:t>
      </w:r>
      <w:r w:rsidRPr="0059113F">
        <w:rPr>
          <w:spacing w:val="-4"/>
        </w:rPr>
        <w:t xml:space="preserve"> </w:t>
      </w:r>
      <w:r w:rsidRPr="0059113F">
        <w:t>langan</w:t>
      </w:r>
      <w:r w:rsidRPr="0059113F">
        <w:rPr>
          <w:spacing w:val="-4"/>
        </w:rPr>
        <w:t xml:space="preserve"> </w:t>
      </w:r>
      <w:r w:rsidRPr="0059113F">
        <w:rPr>
          <w:spacing w:val="-2"/>
        </w:rPr>
        <w:t>tíma.</w:t>
      </w:r>
    </w:p>
    <w:p w14:paraId="7EBD3028" w14:textId="77777777" w:rsidR="001059D4" w:rsidRPr="0059113F" w:rsidRDefault="001059D4" w:rsidP="00651703">
      <w:pPr>
        <w:pStyle w:val="BodyText"/>
        <w:ind w:right="2"/>
      </w:pPr>
    </w:p>
    <w:p w14:paraId="3AED6F1C" w14:textId="77777777" w:rsidR="001059D4" w:rsidRPr="00F67E55" w:rsidRDefault="007A6214" w:rsidP="00651703">
      <w:pPr>
        <w:pStyle w:val="Heading2"/>
        <w:ind w:left="0" w:right="2"/>
        <w:rPr>
          <w:lang w:val="nn-NO"/>
        </w:rPr>
      </w:pPr>
      <w:r w:rsidRPr="00F67E55">
        <w:rPr>
          <w:lang w:val="nn-NO"/>
        </w:rPr>
        <w:t>Fullorðnir</w:t>
      </w:r>
      <w:r w:rsidRPr="00F67E55">
        <w:rPr>
          <w:spacing w:val="-9"/>
          <w:lang w:val="nn-NO"/>
        </w:rPr>
        <w:t xml:space="preserve"> </w:t>
      </w:r>
      <w:r w:rsidRPr="00F67E55">
        <w:rPr>
          <w:lang w:val="nn-NO"/>
        </w:rPr>
        <w:t>18</w:t>
      </w:r>
      <w:r w:rsidRPr="00F67E55">
        <w:rPr>
          <w:spacing w:val="-9"/>
          <w:lang w:val="nn-NO"/>
        </w:rPr>
        <w:t xml:space="preserve"> </w:t>
      </w:r>
      <w:r w:rsidRPr="00F67E55">
        <w:rPr>
          <w:lang w:val="nn-NO"/>
        </w:rPr>
        <w:t>ára</w:t>
      </w:r>
      <w:r w:rsidRPr="00F67E55">
        <w:rPr>
          <w:spacing w:val="-9"/>
          <w:lang w:val="nn-NO"/>
        </w:rPr>
        <w:t xml:space="preserve"> </w:t>
      </w:r>
      <w:r w:rsidRPr="00F67E55">
        <w:rPr>
          <w:lang w:val="nn-NO"/>
        </w:rPr>
        <w:t>og</w:t>
      </w:r>
      <w:r w:rsidRPr="00F67E55">
        <w:rPr>
          <w:spacing w:val="-9"/>
          <w:lang w:val="nn-NO"/>
        </w:rPr>
        <w:t xml:space="preserve"> </w:t>
      </w:r>
      <w:r w:rsidRPr="00F67E55">
        <w:rPr>
          <w:lang w:val="nn-NO"/>
        </w:rPr>
        <w:t>eldri Sóri og sóraliðagigt</w:t>
      </w:r>
    </w:p>
    <w:p w14:paraId="41CC5353" w14:textId="77777777" w:rsidR="001059D4" w:rsidRPr="00F67E55" w:rsidRDefault="007A6214" w:rsidP="006D01F6">
      <w:pPr>
        <w:pStyle w:val="ListParagraph"/>
        <w:numPr>
          <w:ilvl w:val="1"/>
          <w:numId w:val="11"/>
        </w:numPr>
        <w:tabs>
          <w:tab w:val="left" w:pos="567"/>
        </w:tabs>
        <w:ind w:left="567" w:right="2"/>
        <w:rPr>
          <w:lang w:val="nn-NO"/>
        </w:rPr>
      </w:pPr>
      <w:r w:rsidRPr="00F67E55">
        <w:rPr>
          <w:lang w:val="nn-NO"/>
        </w:rPr>
        <w:t xml:space="preserve">Ráðlagður upphafsskammtur er 45 mg af </w:t>
      </w:r>
      <w:r w:rsidR="00C8429B" w:rsidRPr="00F67E55">
        <w:rPr>
          <w:lang w:val="nn-NO"/>
        </w:rPr>
        <w:t>Yesintek</w:t>
      </w:r>
      <w:r w:rsidRPr="00F67E55">
        <w:rPr>
          <w:lang w:val="nn-NO"/>
        </w:rPr>
        <w:t>. Sjúklingum sem eru þyngri en 100 kílógrömm (kg) má gefa upphafsskammtinn 90 mg í stað 45 mg.</w:t>
      </w:r>
    </w:p>
    <w:p w14:paraId="56A55BEF" w14:textId="77777777" w:rsidR="001059D4" w:rsidRPr="00F67E55" w:rsidRDefault="007A6214" w:rsidP="006D01F6">
      <w:pPr>
        <w:pStyle w:val="ListParagraph"/>
        <w:numPr>
          <w:ilvl w:val="1"/>
          <w:numId w:val="11"/>
        </w:numPr>
        <w:tabs>
          <w:tab w:val="left" w:pos="567"/>
        </w:tabs>
        <w:ind w:left="567" w:right="2"/>
        <w:rPr>
          <w:lang w:val="nn-NO"/>
        </w:rPr>
      </w:pPr>
      <w:r w:rsidRPr="00F67E55">
        <w:rPr>
          <w:lang w:val="nn-NO"/>
        </w:rPr>
        <w:t>Næsti skammtur er gefinn 4 vikum eftir upphafsskammtinn og síðan á 12 vikna fresti. Skammtar sem gefnir eru eftir þetta eru venjulega þeir sömu og upphafsskammtur.</w:t>
      </w:r>
    </w:p>
    <w:p w14:paraId="20C4D64A" w14:textId="77777777" w:rsidR="00D70F95" w:rsidRPr="00F67E55" w:rsidRDefault="00D70F95" w:rsidP="00651703">
      <w:pPr>
        <w:pStyle w:val="ListParagraph"/>
        <w:tabs>
          <w:tab w:val="left" w:pos="993"/>
        </w:tabs>
        <w:ind w:left="993" w:right="2" w:firstLine="0"/>
        <w:rPr>
          <w:lang w:val="nn-NO"/>
        </w:rPr>
      </w:pPr>
    </w:p>
    <w:p w14:paraId="3A5D8F07" w14:textId="77777777" w:rsidR="001059D4" w:rsidRPr="005F57D2" w:rsidRDefault="007A6214" w:rsidP="00651703">
      <w:pPr>
        <w:pStyle w:val="Heading2"/>
        <w:ind w:left="0" w:right="2"/>
      </w:pPr>
      <w:r w:rsidRPr="005F57D2">
        <w:t>Crohns</w:t>
      </w:r>
      <w:r w:rsidRPr="005F57D2">
        <w:rPr>
          <w:spacing w:val="-6"/>
        </w:rPr>
        <w:t xml:space="preserve"> </w:t>
      </w:r>
      <w:r w:rsidRPr="005F57D2">
        <w:t>sjúkdómur</w:t>
      </w:r>
    </w:p>
    <w:p w14:paraId="3244D796" w14:textId="77777777" w:rsidR="001059D4" w:rsidRPr="005F57D2" w:rsidRDefault="007A6214" w:rsidP="006D01F6">
      <w:pPr>
        <w:pStyle w:val="ListParagraph"/>
        <w:numPr>
          <w:ilvl w:val="1"/>
          <w:numId w:val="11"/>
        </w:numPr>
        <w:tabs>
          <w:tab w:val="left" w:pos="567"/>
        </w:tabs>
        <w:ind w:left="567" w:right="2"/>
      </w:pPr>
      <w:r w:rsidRPr="005F57D2">
        <w:t xml:space="preserve">Í meðferðinni verður fyrsti skammturinn af u.þ.b. 6 mg/kg </w:t>
      </w:r>
      <w:r w:rsidR="00C8429B" w:rsidRPr="005F57D2">
        <w:t xml:space="preserve">Yesintek </w:t>
      </w:r>
      <w:r w:rsidRPr="005F57D2">
        <w:t xml:space="preserve">gefinn af lækni með dreypi í bláæð á handlegg (innrennsli í bláæð). Eftir upphafsskammtinn færðu næsta 90 mg skammt af </w:t>
      </w:r>
      <w:r w:rsidR="00C8429B" w:rsidRPr="005F57D2">
        <w:t xml:space="preserve">Yesintek </w:t>
      </w:r>
      <w:r w:rsidRPr="005F57D2">
        <w:t>8 vikum síðar og þar eftir á 12 vikna fresti, gefið með inndælingu undir húð.</w:t>
      </w:r>
    </w:p>
    <w:p w14:paraId="160F5961" w14:textId="77777777" w:rsidR="001059D4" w:rsidRPr="005F57D2" w:rsidRDefault="007A6214" w:rsidP="006D01F6">
      <w:pPr>
        <w:pStyle w:val="ListParagraph"/>
        <w:numPr>
          <w:ilvl w:val="1"/>
          <w:numId w:val="11"/>
        </w:numPr>
        <w:tabs>
          <w:tab w:val="left" w:pos="567"/>
        </w:tabs>
        <w:ind w:left="567" w:right="2"/>
      </w:pPr>
      <w:r w:rsidRPr="005F57D2">
        <w:t xml:space="preserve">Eftir fyrstu inndælinguna undir húð geta sumir sjúklingar fengið 90 mg af </w:t>
      </w:r>
      <w:r w:rsidR="00C8429B" w:rsidRPr="005F57D2">
        <w:t xml:space="preserve">Yesintek </w:t>
      </w:r>
      <w:r w:rsidRPr="005F57D2">
        <w:t>á 8 vikna fresti. Læknirinn ákveður hvenær þú átt að fá næsta skammt.</w:t>
      </w:r>
    </w:p>
    <w:p w14:paraId="65E4A771" w14:textId="77777777" w:rsidR="001059D4" w:rsidRPr="00F67E55" w:rsidRDefault="007A6214" w:rsidP="006D01F6">
      <w:pPr>
        <w:pStyle w:val="ListParagraph"/>
        <w:numPr>
          <w:ilvl w:val="1"/>
          <w:numId w:val="11"/>
        </w:numPr>
        <w:tabs>
          <w:tab w:val="left" w:pos="567"/>
        </w:tabs>
        <w:ind w:left="567" w:right="2"/>
        <w:rPr>
          <w:lang w:val="nn-NO"/>
        </w:rPr>
      </w:pPr>
      <w:r w:rsidRPr="00F67E55">
        <w:rPr>
          <w:lang w:val="nn-NO"/>
        </w:rPr>
        <w:t>Börn og unglingar 6 ára og eldri Sóri</w:t>
      </w:r>
    </w:p>
    <w:p w14:paraId="0FF885A7" w14:textId="77777777" w:rsidR="001059D4" w:rsidRPr="00F67E55" w:rsidRDefault="007A6214" w:rsidP="006D01F6">
      <w:pPr>
        <w:pStyle w:val="ListParagraph"/>
        <w:numPr>
          <w:ilvl w:val="1"/>
          <w:numId w:val="11"/>
        </w:numPr>
        <w:tabs>
          <w:tab w:val="left" w:pos="567"/>
        </w:tabs>
        <w:ind w:left="567" w:right="2"/>
        <w:rPr>
          <w:lang w:val="nn-NO"/>
        </w:rPr>
      </w:pPr>
      <w:r w:rsidRPr="00F67E55">
        <w:rPr>
          <w:lang w:val="nn-NO"/>
        </w:rPr>
        <w:t xml:space="preserve">Læknirinn mun reikna út réttan skammt fyrir þig, þar með talið magnið (rúmmálið) af </w:t>
      </w:r>
      <w:r w:rsidR="00C8429B" w:rsidRPr="00F67E55">
        <w:rPr>
          <w:lang w:val="nn-NO"/>
        </w:rPr>
        <w:t xml:space="preserve">Yesintek </w:t>
      </w:r>
      <w:r w:rsidRPr="00F67E55">
        <w:rPr>
          <w:lang w:val="nn-NO"/>
        </w:rPr>
        <w:t>sem á að sprauta til að gefa réttan skammt. Réttur skammtur fyrir þig er háður líkamsþyngd þinni þegar hver skammtur er gefinn.</w:t>
      </w:r>
    </w:p>
    <w:p w14:paraId="4C2C04D9" w14:textId="77777777" w:rsidR="001059D4" w:rsidRPr="00F67E55" w:rsidRDefault="007A6214" w:rsidP="006D01F6">
      <w:pPr>
        <w:pStyle w:val="ListParagraph"/>
        <w:numPr>
          <w:ilvl w:val="1"/>
          <w:numId w:val="11"/>
        </w:numPr>
        <w:tabs>
          <w:tab w:val="left" w:pos="567"/>
        </w:tabs>
        <w:ind w:left="567" w:right="2"/>
        <w:rPr>
          <w:lang w:val="nn-NO"/>
        </w:rPr>
      </w:pPr>
      <w:r w:rsidRPr="00F67E55">
        <w:rPr>
          <w:lang w:val="nn-NO"/>
        </w:rPr>
        <w:t xml:space="preserve">Ef þú vegur minna en 60 kg er ráðlagður skammtur 0,75 mg af </w:t>
      </w:r>
      <w:r w:rsidR="00C8429B" w:rsidRPr="00F67E55">
        <w:rPr>
          <w:lang w:val="nn-NO"/>
        </w:rPr>
        <w:t xml:space="preserve">Yesintek </w:t>
      </w:r>
      <w:r w:rsidRPr="00F67E55">
        <w:rPr>
          <w:lang w:val="nn-NO"/>
        </w:rPr>
        <w:t>á hvert kg líkamsþyngdar.</w:t>
      </w:r>
    </w:p>
    <w:p w14:paraId="4FC2E6FA" w14:textId="77777777" w:rsidR="001059D4" w:rsidRPr="00F67E55" w:rsidRDefault="007A6214" w:rsidP="006D01F6">
      <w:pPr>
        <w:pStyle w:val="ListParagraph"/>
        <w:numPr>
          <w:ilvl w:val="1"/>
          <w:numId w:val="11"/>
        </w:numPr>
        <w:tabs>
          <w:tab w:val="left" w:pos="567"/>
        </w:tabs>
        <w:ind w:left="567" w:right="2"/>
        <w:rPr>
          <w:lang w:val="nn-NO"/>
        </w:rPr>
      </w:pPr>
      <w:r w:rsidRPr="00F67E55">
        <w:rPr>
          <w:lang w:val="nn-NO"/>
        </w:rPr>
        <w:t xml:space="preserve">Ef þú vegur 60 kg til 100 kg er ráðlagður skammtur 45 mg af </w:t>
      </w:r>
      <w:r w:rsidR="00C8429B" w:rsidRPr="00F67E55">
        <w:rPr>
          <w:lang w:val="nn-NO"/>
        </w:rPr>
        <w:t>Yesintek</w:t>
      </w:r>
      <w:r w:rsidRPr="00F67E55">
        <w:rPr>
          <w:lang w:val="nn-NO"/>
        </w:rPr>
        <w:t>.</w:t>
      </w:r>
    </w:p>
    <w:p w14:paraId="0323DF1D" w14:textId="77777777" w:rsidR="001059D4" w:rsidRPr="00F67E55" w:rsidRDefault="007A6214" w:rsidP="006D01F6">
      <w:pPr>
        <w:pStyle w:val="ListParagraph"/>
        <w:numPr>
          <w:ilvl w:val="1"/>
          <w:numId w:val="11"/>
        </w:numPr>
        <w:tabs>
          <w:tab w:val="left" w:pos="567"/>
        </w:tabs>
        <w:ind w:left="567" w:right="2"/>
        <w:rPr>
          <w:lang w:val="nn-NO"/>
        </w:rPr>
      </w:pPr>
      <w:r w:rsidRPr="00F67E55">
        <w:rPr>
          <w:lang w:val="nn-NO"/>
        </w:rPr>
        <w:t xml:space="preserve">Ef þú vegur meira en 100 kg er ráðlagður skammtur 90 mg af </w:t>
      </w:r>
      <w:r w:rsidR="00C8429B" w:rsidRPr="00F67E55">
        <w:rPr>
          <w:lang w:val="nn-NO"/>
        </w:rPr>
        <w:t>Yesintek</w:t>
      </w:r>
      <w:r w:rsidRPr="00F67E55">
        <w:rPr>
          <w:lang w:val="nn-NO"/>
        </w:rPr>
        <w:t>.</w:t>
      </w:r>
    </w:p>
    <w:p w14:paraId="12330A4B" w14:textId="77777777" w:rsidR="001059D4" w:rsidRPr="00F67E55" w:rsidRDefault="007A6214" w:rsidP="006D01F6">
      <w:pPr>
        <w:pStyle w:val="ListParagraph"/>
        <w:numPr>
          <w:ilvl w:val="1"/>
          <w:numId w:val="11"/>
        </w:numPr>
        <w:tabs>
          <w:tab w:val="left" w:pos="567"/>
        </w:tabs>
        <w:ind w:left="567" w:right="2"/>
        <w:rPr>
          <w:lang w:val="nn-NO"/>
        </w:rPr>
      </w:pPr>
      <w:r w:rsidRPr="00F67E55">
        <w:rPr>
          <w:lang w:val="nn-NO"/>
        </w:rPr>
        <w:t>Næsti skammtur er gefinn 4 vikum eftir upphafsskammtinn og síðan á 12 vikna fresti.</w:t>
      </w:r>
    </w:p>
    <w:p w14:paraId="4B1E9FE9" w14:textId="77777777" w:rsidR="00F22393" w:rsidRPr="00F67E55" w:rsidRDefault="00F22393" w:rsidP="00651703">
      <w:pPr>
        <w:pStyle w:val="ListParagraph"/>
        <w:tabs>
          <w:tab w:val="left" w:pos="993"/>
        </w:tabs>
        <w:ind w:left="993" w:right="2" w:firstLine="0"/>
        <w:rPr>
          <w:lang w:val="nn-NO"/>
        </w:rPr>
      </w:pPr>
    </w:p>
    <w:p w14:paraId="70E9951E" w14:textId="77777777" w:rsidR="001059D4" w:rsidRPr="005F57D2" w:rsidRDefault="007A6214" w:rsidP="00651703">
      <w:pPr>
        <w:pStyle w:val="Heading2"/>
        <w:ind w:left="0" w:right="2"/>
      </w:pPr>
      <w:r w:rsidRPr="005F57D2">
        <w:t>Hvernig</w:t>
      </w:r>
      <w:r w:rsidRPr="005F57D2">
        <w:rPr>
          <w:spacing w:val="-3"/>
        </w:rPr>
        <w:t xml:space="preserve"> </w:t>
      </w:r>
      <w:r w:rsidR="00C8429B" w:rsidRPr="005F57D2">
        <w:t xml:space="preserve">Yesintek </w:t>
      </w:r>
      <w:r w:rsidRPr="005F57D2">
        <w:t>er</w:t>
      </w:r>
      <w:r w:rsidRPr="005F57D2">
        <w:rPr>
          <w:spacing w:val="-3"/>
        </w:rPr>
        <w:t xml:space="preserve"> </w:t>
      </w:r>
      <w:r w:rsidRPr="005F57D2">
        <w:rPr>
          <w:spacing w:val="-2"/>
        </w:rPr>
        <w:t>gefið</w:t>
      </w:r>
    </w:p>
    <w:p w14:paraId="4C0A9A2E" w14:textId="77777777" w:rsidR="001059D4" w:rsidRPr="00F67E55" w:rsidRDefault="00C8429B" w:rsidP="006D01F6">
      <w:pPr>
        <w:pStyle w:val="ListParagraph"/>
        <w:numPr>
          <w:ilvl w:val="1"/>
          <w:numId w:val="11"/>
        </w:numPr>
        <w:tabs>
          <w:tab w:val="left" w:pos="567"/>
        </w:tabs>
        <w:ind w:left="567" w:right="2"/>
        <w:rPr>
          <w:lang w:val="nn-NO"/>
        </w:rPr>
      </w:pPr>
      <w:r w:rsidRPr="00F67E55">
        <w:rPr>
          <w:lang w:val="nn-NO"/>
        </w:rPr>
        <w:t xml:space="preserve">Yesintek </w:t>
      </w:r>
      <w:r w:rsidR="007A6214" w:rsidRPr="00F67E55">
        <w:rPr>
          <w:lang w:val="nn-NO"/>
        </w:rPr>
        <w:t xml:space="preserve">er gefið sem inndæling undir húð. Í byrjun meðferðarinnar mun læknir eða hjúkrunarfræðingur sprauta þig með </w:t>
      </w:r>
      <w:r w:rsidRPr="00F67E55">
        <w:rPr>
          <w:lang w:val="nn-NO"/>
        </w:rPr>
        <w:t>Yesintek</w:t>
      </w:r>
      <w:r w:rsidR="007A6214" w:rsidRPr="00F67E55">
        <w:rPr>
          <w:lang w:val="nn-NO"/>
        </w:rPr>
        <w:t>.</w:t>
      </w:r>
    </w:p>
    <w:p w14:paraId="4DC9C155" w14:textId="77777777" w:rsidR="001059D4" w:rsidRPr="00F67E55" w:rsidRDefault="007A6214" w:rsidP="006D01F6">
      <w:pPr>
        <w:pStyle w:val="ListParagraph"/>
        <w:numPr>
          <w:ilvl w:val="1"/>
          <w:numId w:val="11"/>
        </w:numPr>
        <w:tabs>
          <w:tab w:val="left" w:pos="567"/>
        </w:tabs>
        <w:ind w:left="567" w:right="2"/>
        <w:rPr>
          <w:lang w:val="nn-NO"/>
        </w:rPr>
      </w:pPr>
      <w:r w:rsidRPr="00F67E55">
        <w:rPr>
          <w:lang w:val="nn-NO"/>
        </w:rPr>
        <w:t xml:space="preserve">Hins vegar getur þú í samráði við lækninn ákveðið að þú sprautir þig sjálf/-ur með </w:t>
      </w:r>
      <w:r w:rsidR="00C8429B" w:rsidRPr="00F67E55">
        <w:rPr>
          <w:lang w:val="nn-NO"/>
        </w:rPr>
        <w:t>Yesintek</w:t>
      </w:r>
      <w:r w:rsidRPr="00F67E55">
        <w:rPr>
          <w:lang w:val="nn-NO"/>
        </w:rPr>
        <w:t xml:space="preserve">. Þá færð þú þjálfun í að sprauta þig sjálf/-ur með </w:t>
      </w:r>
      <w:r w:rsidR="00C8429B" w:rsidRPr="00F67E55">
        <w:rPr>
          <w:lang w:val="nn-NO"/>
        </w:rPr>
        <w:t>Yesintek</w:t>
      </w:r>
      <w:r w:rsidRPr="00F67E55">
        <w:rPr>
          <w:lang w:val="nn-NO"/>
        </w:rPr>
        <w:t>.</w:t>
      </w:r>
    </w:p>
    <w:p w14:paraId="500AC5ED" w14:textId="77777777" w:rsidR="001059D4" w:rsidRPr="00F67E55" w:rsidRDefault="007A6214" w:rsidP="006D01F6">
      <w:pPr>
        <w:pStyle w:val="ListParagraph"/>
        <w:numPr>
          <w:ilvl w:val="1"/>
          <w:numId w:val="11"/>
        </w:numPr>
        <w:tabs>
          <w:tab w:val="left" w:pos="567"/>
        </w:tabs>
        <w:ind w:left="567" w:right="2"/>
        <w:rPr>
          <w:lang w:val="nn-NO"/>
        </w:rPr>
      </w:pPr>
      <w:r w:rsidRPr="00F67E55">
        <w:rPr>
          <w:lang w:val="nn-NO"/>
        </w:rPr>
        <w:t xml:space="preserve">Sjá leiðbeiningar um hvernig gefa á </w:t>
      </w:r>
      <w:r w:rsidR="00C8429B" w:rsidRPr="00F67E55">
        <w:rPr>
          <w:lang w:val="nn-NO"/>
        </w:rPr>
        <w:t xml:space="preserve">Yesintek </w:t>
      </w:r>
      <w:r w:rsidRPr="00F67E55">
        <w:rPr>
          <w:lang w:val="nn-NO"/>
        </w:rPr>
        <w:t>inndælingu í „Leiðbeiningar um lyfjagjöf“ sem eru aftast í fylgiseðlinum.</w:t>
      </w:r>
    </w:p>
    <w:p w14:paraId="4857EC17" w14:textId="77777777" w:rsidR="001059D4" w:rsidRPr="00F67E55" w:rsidRDefault="007A6214" w:rsidP="006D01F6">
      <w:pPr>
        <w:pStyle w:val="ListParagraph"/>
        <w:numPr>
          <w:ilvl w:val="1"/>
          <w:numId w:val="11"/>
        </w:numPr>
        <w:tabs>
          <w:tab w:val="left" w:pos="567"/>
        </w:tabs>
        <w:ind w:left="567" w:right="2"/>
        <w:rPr>
          <w:lang w:val="nn-NO"/>
        </w:rPr>
      </w:pPr>
      <w:r w:rsidRPr="00F67E55">
        <w:rPr>
          <w:lang w:val="nn-NO"/>
        </w:rPr>
        <w:t>Leitaðu ráða hjá lækninum ef þú hefur einhverjar spurningar um hvernig þú átt að sprauta þig sjálf/-ur.</w:t>
      </w:r>
    </w:p>
    <w:p w14:paraId="700903C5" w14:textId="77777777" w:rsidR="00F22393" w:rsidRPr="00F67E55" w:rsidRDefault="00F22393" w:rsidP="00651703">
      <w:pPr>
        <w:pStyle w:val="ListParagraph"/>
        <w:tabs>
          <w:tab w:val="left" w:pos="993"/>
        </w:tabs>
        <w:ind w:left="993" w:right="2" w:firstLine="0"/>
        <w:rPr>
          <w:lang w:val="nn-NO"/>
        </w:rPr>
      </w:pPr>
    </w:p>
    <w:p w14:paraId="24E29F78" w14:textId="77777777" w:rsidR="001059D4" w:rsidRPr="00F67E55" w:rsidRDefault="007A6214" w:rsidP="00651703">
      <w:pPr>
        <w:pStyle w:val="Heading2"/>
        <w:ind w:left="0" w:right="2"/>
        <w:rPr>
          <w:lang w:val="da-DK"/>
        </w:rPr>
      </w:pPr>
      <w:r w:rsidRPr="00F67E55">
        <w:rPr>
          <w:lang w:val="da-DK"/>
        </w:rPr>
        <w:t>Ef</w:t>
      </w:r>
      <w:r w:rsidRPr="00F67E55">
        <w:rPr>
          <w:spacing w:val="-5"/>
          <w:lang w:val="da-DK"/>
        </w:rPr>
        <w:t xml:space="preserve"> </w:t>
      </w:r>
      <w:r w:rsidRPr="00F67E55">
        <w:rPr>
          <w:lang w:val="da-DK"/>
        </w:rPr>
        <w:t>notaður</w:t>
      </w:r>
      <w:r w:rsidRPr="00F67E55">
        <w:rPr>
          <w:spacing w:val="-4"/>
          <w:lang w:val="da-DK"/>
        </w:rPr>
        <w:t xml:space="preserve"> </w:t>
      </w:r>
      <w:r w:rsidRPr="00F67E55">
        <w:rPr>
          <w:lang w:val="da-DK"/>
        </w:rPr>
        <w:t>er</w:t>
      </w:r>
      <w:r w:rsidRPr="00F67E55">
        <w:rPr>
          <w:spacing w:val="-5"/>
          <w:lang w:val="da-DK"/>
        </w:rPr>
        <w:t xml:space="preserve"> </w:t>
      </w:r>
      <w:r w:rsidRPr="00F67E55">
        <w:rPr>
          <w:lang w:val="da-DK"/>
        </w:rPr>
        <w:t>stærri</w:t>
      </w:r>
      <w:r w:rsidRPr="00F67E55">
        <w:rPr>
          <w:spacing w:val="-4"/>
          <w:lang w:val="da-DK"/>
        </w:rPr>
        <w:t xml:space="preserve"> </w:t>
      </w:r>
      <w:r w:rsidRPr="00F67E55">
        <w:rPr>
          <w:lang w:val="da-DK"/>
        </w:rPr>
        <w:t>skammtur</w:t>
      </w:r>
      <w:r w:rsidRPr="00F67E55">
        <w:rPr>
          <w:spacing w:val="-4"/>
          <w:lang w:val="da-DK"/>
        </w:rPr>
        <w:t xml:space="preserve"> </w:t>
      </w:r>
      <w:r w:rsidRPr="00F67E55">
        <w:rPr>
          <w:lang w:val="da-DK"/>
        </w:rPr>
        <w:t>en</w:t>
      </w:r>
      <w:r w:rsidRPr="00F67E55">
        <w:rPr>
          <w:spacing w:val="-4"/>
          <w:lang w:val="da-DK"/>
        </w:rPr>
        <w:t xml:space="preserve"> </w:t>
      </w:r>
      <w:r w:rsidRPr="00F67E55">
        <w:rPr>
          <w:lang w:val="da-DK"/>
        </w:rPr>
        <w:t>mælt</w:t>
      </w:r>
      <w:r w:rsidRPr="00F67E55">
        <w:rPr>
          <w:spacing w:val="-4"/>
          <w:lang w:val="da-DK"/>
        </w:rPr>
        <w:t xml:space="preserve"> </w:t>
      </w:r>
      <w:r w:rsidRPr="00F67E55">
        <w:rPr>
          <w:lang w:val="da-DK"/>
        </w:rPr>
        <w:t>er</w:t>
      </w:r>
      <w:r w:rsidRPr="00F67E55">
        <w:rPr>
          <w:spacing w:val="-4"/>
          <w:lang w:val="da-DK"/>
        </w:rPr>
        <w:t xml:space="preserve"> </w:t>
      </w:r>
      <w:r w:rsidRPr="00F67E55">
        <w:rPr>
          <w:lang w:val="da-DK"/>
        </w:rPr>
        <w:t>fyrir</w:t>
      </w:r>
      <w:r w:rsidRPr="00F67E55">
        <w:rPr>
          <w:spacing w:val="-4"/>
          <w:lang w:val="da-DK"/>
        </w:rPr>
        <w:t xml:space="preserve"> </w:t>
      </w:r>
      <w:r w:rsidRPr="00F67E55">
        <w:rPr>
          <w:spacing w:val="-7"/>
          <w:lang w:val="da-DK"/>
        </w:rPr>
        <w:t>um</w:t>
      </w:r>
    </w:p>
    <w:p w14:paraId="250C7EA9" w14:textId="77777777" w:rsidR="001059D4" w:rsidRPr="00F67E55" w:rsidRDefault="007A6214" w:rsidP="00651703">
      <w:pPr>
        <w:pStyle w:val="BodyText"/>
        <w:ind w:right="2"/>
        <w:rPr>
          <w:lang w:val="da-DK"/>
        </w:rPr>
      </w:pPr>
      <w:r w:rsidRPr="00F67E55">
        <w:rPr>
          <w:lang w:val="da-DK"/>
        </w:rPr>
        <w:t>Hafðu</w:t>
      </w:r>
      <w:r w:rsidRPr="00F67E55">
        <w:rPr>
          <w:spacing w:val="-2"/>
          <w:lang w:val="da-DK"/>
        </w:rPr>
        <w:t xml:space="preserve"> </w:t>
      </w:r>
      <w:r w:rsidRPr="00F67E55">
        <w:rPr>
          <w:lang w:val="da-DK"/>
        </w:rPr>
        <w:t>tafarlaust</w:t>
      </w:r>
      <w:r w:rsidRPr="00F67E55">
        <w:rPr>
          <w:spacing w:val="-2"/>
          <w:lang w:val="da-DK"/>
        </w:rPr>
        <w:t xml:space="preserve"> </w:t>
      </w:r>
      <w:r w:rsidRPr="00F67E55">
        <w:rPr>
          <w:lang w:val="da-DK"/>
        </w:rPr>
        <w:t>samband</w:t>
      </w:r>
      <w:r w:rsidRPr="00F67E55">
        <w:rPr>
          <w:spacing w:val="-2"/>
          <w:lang w:val="da-DK"/>
        </w:rPr>
        <w:t xml:space="preserve"> </w:t>
      </w:r>
      <w:r w:rsidRPr="00F67E55">
        <w:rPr>
          <w:lang w:val="da-DK"/>
        </w:rPr>
        <w:t>við</w:t>
      </w:r>
      <w:r w:rsidRPr="00F67E55">
        <w:rPr>
          <w:spacing w:val="-2"/>
          <w:lang w:val="da-DK"/>
        </w:rPr>
        <w:t xml:space="preserve"> </w:t>
      </w:r>
      <w:r w:rsidRPr="00F67E55">
        <w:rPr>
          <w:lang w:val="da-DK"/>
        </w:rPr>
        <w:t>lækni</w:t>
      </w:r>
      <w:r w:rsidRPr="00F67E55">
        <w:rPr>
          <w:spacing w:val="-2"/>
          <w:lang w:val="da-DK"/>
        </w:rPr>
        <w:t xml:space="preserve"> </w:t>
      </w:r>
      <w:r w:rsidRPr="00F67E55">
        <w:rPr>
          <w:lang w:val="da-DK"/>
        </w:rPr>
        <w:t>eða</w:t>
      </w:r>
      <w:r w:rsidRPr="00F67E55">
        <w:rPr>
          <w:spacing w:val="-2"/>
          <w:lang w:val="da-DK"/>
        </w:rPr>
        <w:t xml:space="preserve"> </w:t>
      </w:r>
      <w:r w:rsidRPr="00F67E55">
        <w:rPr>
          <w:lang w:val="da-DK"/>
        </w:rPr>
        <w:t>lyfjafræðing</w:t>
      </w:r>
      <w:r w:rsidRPr="00F67E55">
        <w:rPr>
          <w:spacing w:val="-2"/>
          <w:lang w:val="da-DK"/>
        </w:rPr>
        <w:t xml:space="preserve"> </w:t>
      </w:r>
      <w:r w:rsidRPr="00F67E55">
        <w:rPr>
          <w:lang w:val="da-DK"/>
        </w:rPr>
        <w:t>ef</w:t>
      </w:r>
      <w:r w:rsidRPr="00F67E55">
        <w:rPr>
          <w:spacing w:val="-2"/>
          <w:lang w:val="da-DK"/>
        </w:rPr>
        <w:t xml:space="preserve"> </w:t>
      </w:r>
      <w:r w:rsidRPr="00F67E55">
        <w:rPr>
          <w:lang w:val="da-DK"/>
        </w:rPr>
        <w:t>þú</w:t>
      </w:r>
      <w:r w:rsidRPr="00F67E55">
        <w:rPr>
          <w:spacing w:val="-2"/>
          <w:lang w:val="da-DK"/>
        </w:rPr>
        <w:t xml:space="preserve"> </w:t>
      </w:r>
      <w:r w:rsidRPr="00F67E55">
        <w:rPr>
          <w:lang w:val="da-DK"/>
        </w:rPr>
        <w:t>hefur</w:t>
      </w:r>
      <w:r w:rsidRPr="00F67E55">
        <w:rPr>
          <w:spacing w:val="-2"/>
          <w:lang w:val="da-DK"/>
        </w:rPr>
        <w:t xml:space="preserve"> </w:t>
      </w:r>
      <w:r w:rsidRPr="00F67E55">
        <w:rPr>
          <w:lang w:val="da-DK"/>
        </w:rPr>
        <w:t>notað</w:t>
      </w:r>
      <w:r w:rsidRPr="00F67E55">
        <w:rPr>
          <w:spacing w:val="-2"/>
          <w:lang w:val="da-DK"/>
        </w:rPr>
        <w:t xml:space="preserve"> </w:t>
      </w:r>
      <w:r w:rsidRPr="00F67E55">
        <w:rPr>
          <w:lang w:val="da-DK"/>
        </w:rPr>
        <w:t>of</w:t>
      </w:r>
      <w:r w:rsidRPr="00F67E55">
        <w:rPr>
          <w:spacing w:val="-2"/>
          <w:lang w:val="da-DK"/>
        </w:rPr>
        <w:t xml:space="preserve"> </w:t>
      </w:r>
      <w:r w:rsidRPr="00F67E55">
        <w:rPr>
          <w:lang w:val="da-DK"/>
        </w:rPr>
        <w:t>mikið</w:t>
      </w:r>
      <w:r w:rsidRPr="00F67E55">
        <w:rPr>
          <w:spacing w:val="-2"/>
          <w:lang w:val="da-DK"/>
        </w:rPr>
        <w:t xml:space="preserve"> </w:t>
      </w:r>
      <w:r w:rsidRPr="00F67E55">
        <w:rPr>
          <w:lang w:val="da-DK"/>
        </w:rPr>
        <w:t>eða</w:t>
      </w:r>
      <w:r w:rsidRPr="00F67E55">
        <w:rPr>
          <w:spacing w:val="-2"/>
          <w:lang w:val="da-DK"/>
        </w:rPr>
        <w:t xml:space="preserve"> </w:t>
      </w:r>
      <w:r w:rsidRPr="00F67E55">
        <w:rPr>
          <w:lang w:val="da-DK"/>
        </w:rPr>
        <w:t>þér</w:t>
      </w:r>
      <w:r w:rsidRPr="00F67E55">
        <w:rPr>
          <w:spacing w:val="-2"/>
          <w:lang w:val="da-DK"/>
        </w:rPr>
        <w:t xml:space="preserve"> </w:t>
      </w:r>
      <w:r w:rsidRPr="00F67E55">
        <w:rPr>
          <w:lang w:val="da-DK"/>
        </w:rPr>
        <w:t>hefur</w:t>
      </w:r>
      <w:r w:rsidRPr="00F67E55">
        <w:rPr>
          <w:spacing w:val="-2"/>
          <w:lang w:val="da-DK"/>
        </w:rPr>
        <w:t xml:space="preserve"> </w:t>
      </w:r>
      <w:r w:rsidRPr="00F67E55">
        <w:rPr>
          <w:lang w:val="da-DK"/>
        </w:rPr>
        <w:t xml:space="preserve">verið gefið of mikið </w:t>
      </w:r>
      <w:r w:rsidR="00C8429B" w:rsidRPr="00F67E55">
        <w:rPr>
          <w:lang w:val="da-DK"/>
        </w:rPr>
        <w:t>Yesintek</w:t>
      </w:r>
      <w:r w:rsidRPr="00F67E55">
        <w:rPr>
          <w:lang w:val="da-DK"/>
        </w:rPr>
        <w:t>. Taktu ytri umbúðir lyfsins alltaf með þér, jafnvel þótt þær séu tómar.</w:t>
      </w:r>
    </w:p>
    <w:p w14:paraId="6B63D87B" w14:textId="77777777" w:rsidR="00C8429B" w:rsidRPr="00F67E55" w:rsidRDefault="00C8429B" w:rsidP="00651703">
      <w:pPr>
        <w:pStyle w:val="Heading2"/>
        <w:ind w:left="0" w:right="2"/>
        <w:rPr>
          <w:lang w:val="da-DK"/>
        </w:rPr>
      </w:pPr>
    </w:p>
    <w:p w14:paraId="7074E4A3" w14:textId="77777777" w:rsidR="001059D4" w:rsidRPr="00F67E55" w:rsidRDefault="007A6214" w:rsidP="00651703">
      <w:pPr>
        <w:pStyle w:val="Heading2"/>
        <w:ind w:left="0" w:right="2"/>
        <w:rPr>
          <w:lang w:val="da-DK"/>
        </w:rPr>
      </w:pPr>
      <w:r w:rsidRPr="00F67E55">
        <w:rPr>
          <w:lang w:val="da-DK"/>
        </w:rPr>
        <w:t>Ef</w:t>
      </w:r>
      <w:r w:rsidRPr="00F67E55">
        <w:rPr>
          <w:spacing w:val="-4"/>
          <w:lang w:val="da-DK"/>
        </w:rPr>
        <w:t xml:space="preserve"> </w:t>
      </w:r>
      <w:r w:rsidRPr="00F67E55">
        <w:rPr>
          <w:lang w:val="da-DK"/>
        </w:rPr>
        <w:t>gleymist</w:t>
      </w:r>
      <w:r w:rsidRPr="00F67E55">
        <w:rPr>
          <w:spacing w:val="-4"/>
          <w:lang w:val="da-DK"/>
        </w:rPr>
        <w:t xml:space="preserve"> </w:t>
      </w:r>
      <w:r w:rsidRPr="00F67E55">
        <w:rPr>
          <w:lang w:val="da-DK"/>
        </w:rPr>
        <w:t>að</w:t>
      </w:r>
      <w:r w:rsidRPr="00F67E55">
        <w:rPr>
          <w:spacing w:val="-4"/>
          <w:lang w:val="da-DK"/>
        </w:rPr>
        <w:t xml:space="preserve"> </w:t>
      </w:r>
      <w:r w:rsidRPr="00F67E55">
        <w:rPr>
          <w:lang w:val="da-DK"/>
        </w:rPr>
        <w:t>nota</w:t>
      </w:r>
      <w:r w:rsidRPr="00F67E55">
        <w:rPr>
          <w:spacing w:val="-4"/>
          <w:lang w:val="da-DK"/>
        </w:rPr>
        <w:t xml:space="preserve"> </w:t>
      </w:r>
      <w:r w:rsidR="00C8429B" w:rsidRPr="00F67E55">
        <w:rPr>
          <w:lang w:val="da-DK"/>
        </w:rPr>
        <w:t>Yesintek</w:t>
      </w:r>
    </w:p>
    <w:p w14:paraId="4F742817" w14:textId="77777777" w:rsidR="001059D4" w:rsidRPr="00F67E55" w:rsidRDefault="007A6214" w:rsidP="00651703">
      <w:pPr>
        <w:pStyle w:val="BodyText"/>
        <w:ind w:right="2"/>
        <w:rPr>
          <w:lang w:val="da-DK"/>
        </w:rPr>
      </w:pPr>
      <w:r w:rsidRPr="00F67E55">
        <w:rPr>
          <w:lang w:val="da-DK"/>
        </w:rPr>
        <w:t>Hafðu</w:t>
      </w:r>
      <w:r w:rsidRPr="00F67E55">
        <w:rPr>
          <w:spacing w:val="-2"/>
          <w:lang w:val="da-DK"/>
        </w:rPr>
        <w:t xml:space="preserve"> </w:t>
      </w:r>
      <w:r w:rsidRPr="00F67E55">
        <w:rPr>
          <w:lang w:val="da-DK"/>
        </w:rPr>
        <w:t>samband</w:t>
      </w:r>
      <w:r w:rsidRPr="00F67E55">
        <w:rPr>
          <w:spacing w:val="-2"/>
          <w:lang w:val="da-DK"/>
        </w:rPr>
        <w:t xml:space="preserve"> </w:t>
      </w:r>
      <w:r w:rsidRPr="00F67E55">
        <w:rPr>
          <w:lang w:val="da-DK"/>
        </w:rPr>
        <w:t>við</w:t>
      </w:r>
      <w:r w:rsidRPr="00F67E55">
        <w:rPr>
          <w:spacing w:val="-2"/>
          <w:lang w:val="da-DK"/>
        </w:rPr>
        <w:t xml:space="preserve"> </w:t>
      </w:r>
      <w:r w:rsidRPr="00F67E55">
        <w:rPr>
          <w:lang w:val="da-DK"/>
        </w:rPr>
        <w:t>lækninn</w:t>
      </w:r>
      <w:r w:rsidRPr="00F67E55">
        <w:rPr>
          <w:spacing w:val="-2"/>
          <w:lang w:val="da-DK"/>
        </w:rPr>
        <w:t xml:space="preserve"> </w:t>
      </w:r>
      <w:r w:rsidRPr="00F67E55">
        <w:rPr>
          <w:lang w:val="da-DK"/>
        </w:rPr>
        <w:t>eða</w:t>
      </w:r>
      <w:r w:rsidRPr="00F67E55">
        <w:rPr>
          <w:spacing w:val="-2"/>
          <w:lang w:val="da-DK"/>
        </w:rPr>
        <w:t xml:space="preserve"> </w:t>
      </w:r>
      <w:r w:rsidRPr="00F67E55">
        <w:rPr>
          <w:lang w:val="da-DK"/>
        </w:rPr>
        <w:t>lyfjafræðing</w:t>
      </w:r>
      <w:r w:rsidRPr="00F67E55">
        <w:rPr>
          <w:spacing w:val="-2"/>
          <w:lang w:val="da-DK"/>
        </w:rPr>
        <w:t xml:space="preserve"> </w:t>
      </w:r>
      <w:r w:rsidRPr="00F67E55">
        <w:rPr>
          <w:lang w:val="da-DK"/>
        </w:rPr>
        <w:t>ef</w:t>
      </w:r>
      <w:r w:rsidRPr="00F67E55">
        <w:rPr>
          <w:spacing w:val="-2"/>
          <w:lang w:val="da-DK"/>
        </w:rPr>
        <w:t xml:space="preserve"> </w:t>
      </w:r>
      <w:r w:rsidRPr="00F67E55">
        <w:rPr>
          <w:lang w:val="da-DK"/>
        </w:rPr>
        <w:t>þú</w:t>
      </w:r>
      <w:r w:rsidRPr="00F67E55">
        <w:rPr>
          <w:spacing w:val="-2"/>
          <w:lang w:val="da-DK"/>
        </w:rPr>
        <w:t xml:space="preserve"> </w:t>
      </w:r>
      <w:r w:rsidRPr="00F67E55">
        <w:rPr>
          <w:lang w:val="da-DK"/>
        </w:rPr>
        <w:t>gleymir</w:t>
      </w:r>
      <w:r w:rsidRPr="00F67E55">
        <w:rPr>
          <w:spacing w:val="-2"/>
          <w:lang w:val="da-DK"/>
        </w:rPr>
        <w:t xml:space="preserve"> </w:t>
      </w:r>
      <w:r w:rsidRPr="00F67E55">
        <w:rPr>
          <w:lang w:val="da-DK"/>
        </w:rPr>
        <w:t>skammti.</w:t>
      </w:r>
      <w:r w:rsidRPr="00F67E55">
        <w:rPr>
          <w:spacing w:val="-2"/>
          <w:lang w:val="da-DK"/>
        </w:rPr>
        <w:t xml:space="preserve"> </w:t>
      </w:r>
      <w:r w:rsidRPr="00F67E55">
        <w:rPr>
          <w:lang w:val="da-DK"/>
        </w:rPr>
        <w:t>Ekki</w:t>
      </w:r>
      <w:r w:rsidRPr="00F67E55">
        <w:rPr>
          <w:spacing w:val="-2"/>
          <w:lang w:val="da-DK"/>
        </w:rPr>
        <w:t xml:space="preserve"> </w:t>
      </w:r>
      <w:r w:rsidRPr="00F67E55">
        <w:rPr>
          <w:lang w:val="da-DK"/>
        </w:rPr>
        <w:t>á</w:t>
      </w:r>
      <w:r w:rsidRPr="00F67E55">
        <w:rPr>
          <w:spacing w:val="-2"/>
          <w:lang w:val="da-DK"/>
        </w:rPr>
        <w:t xml:space="preserve"> </w:t>
      </w:r>
      <w:r w:rsidRPr="00F67E55">
        <w:rPr>
          <w:lang w:val="da-DK"/>
        </w:rPr>
        <w:t>að</w:t>
      </w:r>
      <w:r w:rsidRPr="00F67E55">
        <w:rPr>
          <w:spacing w:val="-2"/>
          <w:lang w:val="da-DK"/>
        </w:rPr>
        <w:t xml:space="preserve"> </w:t>
      </w:r>
      <w:r w:rsidRPr="00F67E55">
        <w:rPr>
          <w:lang w:val="da-DK"/>
        </w:rPr>
        <w:t>tvöfalda</w:t>
      </w:r>
      <w:r w:rsidRPr="00F67E55">
        <w:rPr>
          <w:spacing w:val="-2"/>
          <w:lang w:val="da-DK"/>
        </w:rPr>
        <w:t xml:space="preserve"> </w:t>
      </w:r>
      <w:r w:rsidRPr="00F67E55">
        <w:rPr>
          <w:lang w:val="da-DK"/>
        </w:rPr>
        <w:t>skammt</w:t>
      </w:r>
      <w:r w:rsidRPr="00F67E55">
        <w:rPr>
          <w:spacing w:val="-2"/>
          <w:lang w:val="da-DK"/>
        </w:rPr>
        <w:t xml:space="preserve"> </w:t>
      </w:r>
      <w:r w:rsidRPr="00F67E55">
        <w:rPr>
          <w:lang w:val="da-DK"/>
        </w:rPr>
        <w:t>til</w:t>
      </w:r>
      <w:r w:rsidRPr="00F67E55">
        <w:rPr>
          <w:spacing w:val="-2"/>
          <w:lang w:val="da-DK"/>
        </w:rPr>
        <w:t xml:space="preserve"> </w:t>
      </w:r>
      <w:r w:rsidRPr="00F67E55">
        <w:rPr>
          <w:lang w:val="da-DK"/>
        </w:rPr>
        <w:t>að bæta upp skammt sem gleymst hefur að nota.</w:t>
      </w:r>
    </w:p>
    <w:p w14:paraId="3632E355" w14:textId="77777777" w:rsidR="00F22393" w:rsidRPr="00F67E55" w:rsidRDefault="00F22393" w:rsidP="00651703">
      <w:pPr>
        <w:pStyle w:val="BodyText"/>
        <w:ind w:right="2"/>
        <w:rPr>
          <w:lang w:val="da-DK"/>
        </w:rPr>
      </w:pPr>
    </w:p>
    <w:p w14:paraId="5947F9B6" w14:textId="77777777" w:rsidR="001059D4" w:rsidRPr="00F67E55" w:rsidRDefault="007A6214" w:rsidP="00651703">
      <w:pPr>
        <w:pStyle w:val="Heading2"/>
        <w:ind w:left="0" w:right="2"/>
        <w:rPr>
          <w:lang w:val="nn-NO"/>
        </w:rPr>
      </w:pPr>
      <w:r w:rsidRPr="00F67E55">
        <w:rPr>
          <w:lang w:val="nn-NO"/>
        </w:rPr>
        <w:t>Ef</w:t>
      </w:r>
      <w:r w:rsidRPr="00F67E55">
        <w:rPr>
          <w:spacing w:val="-3"/>
          <w:lang w:val="nn-NO"/>
        </w:rPr>
        <w:t xml:space="preserve"> </w:t>
      </w:r>
      <w:r w:rsidRPr="00F67E55">
        <w:rPr>
          <w:lang w:val="nn-NO"/>
        </w:rPr>
        <w:t>hætt</w:t>
      </w:r>
      <w:r w:rsidRPr="00F67E55">
        <w:rPr>
          <w:spacing w:val="-3"/>
          <w:lang w:val="nn-NO"/>
        </w:rPr>
        <w:t xml:space="preserve"> </w:t>
      </w:r>
      <w:r w:rsidRPr="00F67E55">
        <w:rPr>
          <w:lang w:val="nn-NO"/>
        </w:rPr>
        <w:t>er</w:t>
      </w:r>
      <w:r w:rsidRPr="00F67E55">
        <w:rPr>
          <w:spacing w:val="-3"/>
          <w:lang w:val="nn-NO"/>
        </w:rPr>
        <w:t xml:space="preserve"> </w:t>
      </w:r>
      <w:r w:rsidRPr="00F67E55">
        <w:rPr>
          <w:lang w:val="nn-NO"/>
        </w:rPr>
        <w:t>að</w:t>
      </w:r>
      <w:r w:rsidRPr="00F67E55">
        <w:rPr>
          <w:spacing w:val="-3"/>
          <w:lang w:val="nn-NO"/>
        </w:rPr>
        <w:t xml:space="preserve"> </w:t>
      </w:r>
      <w:r w:rsidRPr="00F67E55">
        <w:rPr>
          <w:lang w:val="nn-NO"/>
        </w:rPr>
        <w:t>nota</w:t>
      </w:r>
      <w:r w:rsidRPr="00F67E55">
        <w:rPr>
          <w:spacing w:val="-2"/>
          <w:lang w:val="nn-NO"/>
        </w:rPr>
        <w:t xml:space="preserve"> </w:t>
      </w:r>
      <w:r w:rsidR="00C8429B" w:rsidRPr="00F67E55">
        <w:rPr>
          <w:lang w:val="nn-NO"/>
        </w:rPr>
        <w:t>Yesintek</w:t>
      </w:r>
    </w:p>
    <w:p w14:paraId="3943A00C" w14:textId="77777777" w:rsidR="001059D4" w:rsidRPr="00F67E55" w:rsidRDefault="007A6214" w:rsidP="00651703">
      <w:pPr>
        <w:pStyle w:val="BodyText"/>
        <w:ind w:right="2"/>
        <w:rPr>
          <w:lang w:val="nn-NO"/>
        </w:rPr>
      </w:pPr>
      <w:r w:rsidRPr="00F67E55">
        <w:rPr>
          <w:lang w:val="nn-NO"/>
        </w:rPr>
        <w:t>Ekki</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hættulegt</w:t>
      </w:r>
      <w:r w:rsidRPr="00F67E55">
        <w:rPr>
          <w:spacing w:val="-2"/>
          <w:lang w:val="nn-NO"/>
        </w:rPr>
        <w:t xml:space="preserve"> </w:t>
      </w:r>
      <w:r w:rsidRPr="00F67E55">
        <w:rPr>
          <w:lang w:val="nn-NO"/>
        </w:rPr>
        <w:t>að</w:t>
      </w:r>
      <w:r w:rsidRPr="00F67E55">
        <w:rPr>
          <w:spacing w:val="-2"/>
          <w:lang w:val="nn-NO"/>
        </w:rPr>
        <w:t xml:space="preserve"> </w:t>
      </w:r>
      <w:r w:rsidRPr="00F67E55">
        <w:rPr>
          <w:lang w:val="nn-NO"/>
        </w:rPr>
        <w:t>hætta</w:t>
      </w:r>
      <w:r w:rsidRPr="00F67E55">
        <w:rPr>
          <w:spacing w:val="-2"/>
          <w:lang w:val="nn-NO"/>
        </w:rPr>
        <w:t xml:space="preserve"> </w:t>
      </w:r>
      <w:r w:rsidRPr="00F67E55">
        <w:rPr>
          <w:lang w:val="nn-NO"/>
        </w:rPr>
        <w:t>notkun</w:t>
      </w:r>
      <w:r w:rsidRPr="00F67E55">
        <w:rPr>
          <w:spacing w:val="-2"/>
          <w:lang w:val="nn-NO"/>
        </w:rPr>
        <w:t xml:space="preserve"> </w:t>
      </w:r>
      <w:r w:rsidR="00C8429B" w:rsidRPr="00F67E55">
        <w:rPr>
          <w:lang w:val="nn-NO"/>
        </w:rPr>
        <w:t>Yesintek</w:t>
      </w:r>
      <w:r w:rsidRPr="00F67E55">
        <w:rPr>
          <w:lang w:val="nn-NO"/>
        </w:rPr>
        <w:t>.</w:t>
      </w:r>
      <w:r w:rsidRPr="00F67E55">
        <w:rPr>
          <w:spacing w:val="-2"/>
          <w:lang w:val="nn-NO"/>
        </w:rPr>
        <w:t xml:space="preserve"> </w:t>
      </w:r>
      <w:r w:rsidRPr="00F67E55">
        <w:rPr>
          <w:lang w:val="nn-NO"/>
        </w:rPr>
        <w:t>Hins</w:t>
      </w:r>
      <w:r w:rsidRPr="00F67E55">
        <w:rPr>
          <w:spacing w:val="-2"/>
          <w:lang w:val="nn-NO"/>
        </w:rPr>
        <w:t xml:space="preserve"> </w:t>
      </w:r>
      <w:r w:rsidRPr="00F67E55">
        <w:rPr>
          <w:lang w:val="nn-NO"/>
        </w:rPr>
        <w:t>vegar</w:t>
      </w:r>
      <w:r w:rsidRPr="00F67E55">
        <w:rPr>
          <w:spacing w:val="-2"/>
          <w:lang w:val="nn-NO"/>
        </w:rPr>
        <w:t xml:space="preserve"> </w:t>
      </w:r>
      <w:r w:rsidRPr="00F67E55">
        <w:rPr>
          <w:lang w:val="nn-NO"/>
        </w:rPr>
        <w:t>geta</w:t>
      </w:r>
      <w:r w:rsidRPr="00F67E55">
        <w:rPr>
          <w:spacing w:val="-2"/>
          <w:lang w:val="nn-NO"/>
        </w:rPr>
        <w:t xml:space="preserve"> </w:t>
      </w:r>
      <w:r w:rsidRPr="00F67E55">
        <w:rPr>
          <w:lang w:val="nn-NO"/>
        </w:rPr>
        <w:t>einkennin</w:t>
      </w:r>
      <w:r w:rsidRPr="00F67E55">
        <w:rPr>
          <w:spacing w:val="-1"/>
          <w:lang w:val="nn-NO"/>
        </w:rPr>
        <w:t xml:space="preserve"> </w:t>
      </w:r>
      <w:r w:rsidRPr="00F67E55">
        <w:rPr>
          <w:lang w:val="nn-NO"/>
        </w:rPr>
        <w:t>komið</w:t>
      </w:r>
      <w:r w:rsidRPr="00F67E55">
        <w:rPr>
          <w:spacing w:val="-2"/>
          <w:lang w:val="nn-NO"/>
        </w:rPr>
        <w:t xml:space="preserve"> </w:t>
      </w:r>
      <w:r w:rsidRPr="00F67E55">
        <w:rPr>
          <w:lang w:val="nn-NO"/>
        </w:rPr>
        <w:t>aftur</w:t>
      </w:r>
      <w:r w:rsidRPr="00F67E55">
        <w:rPr>
          <w:spacing w:val="-2"/>
          <w:lang w:val="nn-NO"/>
        </w:rPr>
        <w:t xml:space="preserve"> </w:t>
      </w:r>
      <w:r w:rsidRPr="00F67E55">
        <w:rPr>
          <w:lang w:val="nn-NO"/>
        </w:rPr>
        <w:t>ef</w:t>
      </w:r>
      <w:r w:rsidRPr="00F67E55">
        <w:rPr>
          <w:spacing w:val="-2"/>
          <w:lang w:val="nn-NO"/>
        </w:rPr>
        <w:t xml:space="preserve"> </w:t>
      </w:r>
      <w:r w:rsidRPr="00F67E55">
        <w:rPr>
          <w:lang w:val="nn-NO"/>
        </w:rPr>
        <w:t>notkun</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hætt. Leitið til læknisins eða lyfjafræðings ef þörf er á frekari upplýsingum um notkun lyfsins.</w:t>
      </w:r>
    </w:p>
    <w:p w14:paraId="725FB988" w14:textId="77777777" w:rsidR="00C548DE" w:rsidRPr="00F67E55" w:rsidRDefault="00C548DE" w:rsidP="00651703">
      <w:pPr>
        <w:pStyle w:val="BodyText"/>
        <w:ind w:right="2"/>
        <w:rPr>
          <w:lang w:val="nn-NO"/>
        </w:rPr>
      </w:pPr>
    </w:p>
    <w:p w14:paraId="5D5D9A0E" w14:textId="77777777" w:rsidR="001059D4" w:rsidRPr="00F67E55" w:rsidRDefault="00856ED8" w:rsidP="00651703">
      <w:pPr>
        <w:pStyle w:val="Heading2"/>
        <w:tabs>
          <w:tab w:val="left" w:pos="804"/>
        </w:tabs>
        <w:ind w:left="0" w:right="2"/>
        <w:rPr>
          <w:lang w:val="nn-NO"/>
        </w:rPr>
      </w:pPr>
      <w:r w:rsidRPr="00F67E55">
        <w:rPr>
          <w:lang w:val="nn-NO"/>
        </w:rPr>
        <w:lastRenderedPageBreak/>
        <w:t xml:space="preserve">4. </w:t>
      </w:r>
      <w:r w:rsidRPr="00F67E55">
        <w:rPr>
          <w:lang w:val="nn-NO"/>
        </w:rPr>
        <w:tab/>
      </w:r>
      <w:r w:rsidR="007A6214" w:rsidRPr="00F67E55">
        <w:rPr>
          <w:lang w:val="nn-NO"/>
        </w:rPr>
        <w:t>Hugsanlegar</w:t>
      </w:r>
      <w:r w:rsidR="007A6214" w:rsidRPr="00F67E55">
        <w:rPr>
          <w:spacing w:val="-11"/>
          <w:lang w:val="nn-NO"/>
        </w:rPr>
        <w:t xml:space="preserve"> </w:t>
      </w:r>
      <w:r w:rsidR="007A6214" w:rsidRPr="00F67E55">
        <w:rPr>
          <w:spacing w:val="-2"/>
          <w:lang w:val="nn-NO"/>
        </w:rPr>
        <w:t>aukaverkanir</w:t>
      </w:r>
    </w:p>
    <w:p w14:paraId="6AEBEA78" w14:textId="77777777" w:rsidR="00C548DE" w:rsidRPr="00F67E55" w:rsidRDefault="00C548DE" w:rsidP="00651703">
      <w:pPr>
        <w:pStyle w:val="BodyText"/>
        <w:ind w:right="2"/>
        <w:rPr>
          <w:lang w:val="nn-NO"/>
        </w:rPr>
      </w:pPr>
    </w:p>
    <w:p w14:paraId="778EE032" w14:textId="77777777" w:rsidR="001059D4" w:rsidRPr="00F67E55" w:rsidRDefault="007A6214" w:rsidP="00651703">
      <w:pPr>
        <w:pStyle w:val="BodyText"/>
        <w:ind w:right="2"/>
        <w:rPr>
          <w:lang w:val="nn-NO"/>
        </w:rPr>
      </w:pPr>
      <w:r w:rsidRPr="00F67E55">
        <w:rPr>
          <w:lang w:val="nn-NO"/>
        </w:rPr>
        <w:t>Eins</w:t>
      </w:r>
      <w:r w:rsidRPr="00F67E55">
        <w:rPr>
          <w:spacing w:val="-6"/>
          <w:lang w:val="nn-NO"/>
        </w:rPr>
        <w:t xml:space="preserve"> </w:t>
      </w:r>
      <w:r w:rsidRPr="00F67E55">
        <w:rPr>
          <w:lang w:val="nn-NO"/>
        </w:rPr>
        <w:t>og</w:t>
      </w:r>
      <w:r w:rsidRPr="00F67E55">
        <w:rPr>
          <w:spacing w:val="-4"/>
          <w:lang w:val="nn-NO"/>
        </w:rPr>
        <w:t xml:space="preserve"> </w:t>
      </w:r>
      <w:r w:rsidRPr="00F67E55">
        <w:rPr>
          <w:lang w:val="nn-NO"/>
        </w:rPr>
        <w:t>við</w:t>
      </w:r>
      <w:r w:rsidRPr="00F67E55">
        <w:rPr>
          <w:spacing w:val="-4"/>
          <w:lang w:val="nn-NO"/>
        </w:rPr>
        <w:t xml:space="preserve"> </w:t>
      </w:r>
      <w:r w:rsidRPr="00F67E55">
        <w:rPr>
          <w:lang w:val="nn-NO"/>
        </w:rPr>
        <w:t>á</w:t>
      </w:r>
      <w:r w:rsidRPr="00F67E55">
        <w:rPr>
          <w:spacing w:val="-4"/>
          <w:lang w:val="nn-NO"/>
        </w:rPr>
        <w:t xml:space="preserve"> </w:t>
      </w:r>
      <w:r w:rsidRPr="00F67E55">
        <w:rPr>
          <w:lang w:val="nn-NO"/>
        </w:rPr>
        <w:t>um</w:t>
      </w:r>
      <w:r w:rsidRPr="00F67E55">
        <w:rPr>
          <w:spacing w:val="-4"/>
          <w:lang w:val="nn-NO"/>
        </w:rPr>
        <w:t xml:space="preserve"> </w:t>
      </w:r>
      <w:r w:rsidRPr="00F67E55">
        <w:rPr>
          <w:lang w:val="nn-NO"/>
        </w:rPr>
        <w:t>öll</w:t>
      </w:r>
      <w:r w:rsidRPr="00F67E55">
        <w:rPr>
          <w:spacing w:val="-3"/>
          <w:lang w:val="nn-NO"/>
        </w:rPr>
        <w:t xml:space="preserve"> </w:t>
      </w:r>
      <w:r w:rsidRPr="00F67E55">
        <w:rPr>
          <w:lang w:val="nn-NO"/>
        </w:rPr>
        <w:t>lyf</w:t>
      </w:r>
      <w:r w:rsidRPr="00F67E55">
        <w:rPr>
          <w:spacing w:val="-4"/>
          <w:lang w:val="nn-NO"/>
        </w:rPr>
        <w:t xml:space="preserve"> </w:t>
      </w:r>
      <w:r w:rsidRPr="00F67E55">
        <w:rPr>
          <w:lang w:val="nn-NO"/>
        </w:rPr>
        <w:t>getur</w:t>
      </w:r>
      <w:r w:rsidRPr="00F67E55">
        <w:rPr>
          <w:spacing w:val="-4"/>
          <w:lang w:val="nn-NO"/>
        </w:rPr>
        <w:t xml:space="preserve"> </w:t>
      </w:r>
      <w:r w:rsidRPr="00F67E55">
        <w:rPr>
          <w:lang w:val="nn-NO"/>
        </w:rPr>
        <w:t>þetta</w:t>
      </w:r>
      <w:r w:rsidRPr="00F67E55">
        <w:rPr>
          <w:spacing w:val="-4"/>
          <w:lang w:val="nn-NO"/>
        </w:rPr>
        <w:t xml:space="preserve"> </w:t>
      </w:r>
      <w:r w:rsidRPr="00F67E55">
        <w:rPr>
          <w:lang w:val="nn-NO"/>
        </w:rPr>
        <w:t>lyf</w:t>
      </w:r>
      <w:r w:rsidRPr="00F67E55">
        <w:rPr>
          <w:spacing w:val="-4"/>
          <w:lang w:val="nn-NO"/>
        </w:rPr>
        <w:t xml:space="preserve"> </w:t>
      </w:r>
      <w:r w:rsidRPr="00F67E55">
        <w:rPr>
          <w:lang w:val="nn-NO"/>
        </w:rPr>
        <w:t>valdið</w:t>
      </w:r>
      <w:r w:rsidRPr="00F67E55">
        <w:rPr>
          <w:spacing w:val="-4"/>
          <w:lang w:val="nn-NO"/>
        </w:rPr>
        <w:t xml:space="preserve"> </w:t>
      </w:r>
      <w:r w:rsidRPr="00F67E55">
        <w:rPr>
          <w:lang w:val="nn-NO"/>
        </w:rPr>
        <w:t>aukaverkunum</w:t>
      </w:r>
      <w:r w:rsidRPr="00F67E55">
        <w:rPr>
          <w:spacing w:val="-3"/>
          <w:lang w:val="nn-NO"/>
        </w:rPr>
        <w:t xml:space="preserve"> </w:t>
      </w:r>
      <w:r w:rsidRPr="00F67E55">
        <w:rPr>
          <w:lang w:val="nn-NO"/>
        </w:rPr>
        <w:t>en</w:t>
      </w:r>
      <w:r w:rsidRPr="00F67E55">
        <w:rPr>
          <w:spacing w:val="-4"/>
          <w:lang w:val="nn-NO"/>
        </w:rPr>
        <w:t xml:space="preserve"> </w:t>
      </w:r>
      <w:r w:rsidRPr="00F67E55">
        <w:rPr>
          <w:lang w:val="nn-NO"/>
        </w:rPr>
        <w:t>það</w:t>
      </w:r>
      <w:r w:rsidRPr="00F67E55">
        <w:rPr>
          <w:spacing w:val="-4"/>
          <w:lang w:val="nn-NO"/>
        </w:rPr>
        <w:t xml:space="preserve"> </w:t>
      </w:r>
      <w:r w:rsidRPr="00F67E55">
        <w:rPr>
          <w:lang w:val="nn-NO"/>
        </w:rPr>
        <w:t>gerist</w:t>
      </w:r>
      <w:r w:rsidRPr="00F67E55">
        <w:rPr>
          <w:spacing w:val="-4"/>
          <w:lang w:val="nn-NO"/>
        </w:rPr>
        <w:t xml:space="preserve"> </w:t>
      </w:r>
      <w:r w:rsidRPr="00F67E55">
        <w:rPr>
          <w:lang w:val="nn-NO"/>
        </w:rPr>
        <w:t>þó</w:t>
      </w:r>
      <w:r w:rsidRPr="00F67E55">
        <w:rPr>
          <w:spacing w:val="-4"/>
          <w:lang w:val="nn-NO"/>
        </w:rPr>
        <w:t xml:space="preserve"> </w:t>
      </w:r>
      <w:r w:rsidRPr="00F67E55">
        <w:rPr>
          <w:lang w:val="nn-NO"/>
        </w:rPr>
        <w:t>ekki</w:t>
      </w:r>
      <w:r w:rsidRPr="00F67E55">
        <w:rPr>
          <w:spacing w:val="-4"/>
          <w:lang w:val="nn-NO"/>
        </w:rPr>
        <w:t xml:space="preserve"> </w:t>
      </w:r>
      <w:r w:rsidRPr="00F67E55">
        <w:rPr>
          <w:lang w:val="nn-NO"/>
        </w:rPr>
        <w:t>hjá</w:t>
      </w:r>
      <w:r w:rsidRPr="00F67E55">
        <w:rPr>
          <w:spacing w:val="-3"/>
          <w:lang w:val="nn-NO"/>
        </w:rPr>
        <w:t xml:space="preserve"> </w:t>
      </w:r>
      <w:r w:rsidRPr="00F67E55">
        <w:rPr>
          <w:spacing w:val="-2"/>
          <w:lang w:val="nn-NO"/>
        </w:rPr>
        <w:t>öllum.</w:t>
      </w:r>
    </w:p>
    <w:p w14:paraId="3F3BDFDE" w14:textId="77777777" w:rsidR="001059D4" w:rsidRPr="00F67E55" w:rsidRDefault="001059D4" w:rsidP="00651703">
      <w:pPr>
        <w:pStyle w:val="BodyText"/>
        <w:ind w:right="2"/>
        <w:rPr>
          <w:lang w:val="nn-NO"/>
        </w:rPr>
      </w:pPr>
    </w:p>
    <w:p w14:paraId="77080B4E" w14:textId="77777777" w:rsidR="001059D4" w:rsidRPr="00F67E55" w:rsidRDefault="007A6214" w:rsidP="00651703">
      <w:pPr>
        <w:pStyle w:val="Heading2"/>
        <w:ind w:left="0" w:right="2"/>
        <w:rPr>
          <w:lang w:val="nn-NO"/>
        </w:rPr>
      </w:pPr>
      <w:r w:rsidRPr="00F67E55">
        <w:rPr>
          <w:lang w:val="nn-NO"/>
        </w:rPr>
        <w:t>Alvarlegar</w:t>
      </w:r>
      <w:r w:rsidRPr="00F67E55">
        <w:rPr>
          <w:spacing w:val="-6"/>
          <w:lang w:val="nn-NO"/>
        </w:rPr>
        <w:t xml:space="preserve"> </w:t>
      </w:r>
      <w:r w:rsidRPr="00F67E55">
        <w:rPr>
          <w:spacing w:val="-2"/>
          <w:lang w:val="nn-NO"/>
        </w:rPr>
        <w:t>aukaverkanir</w:t>
      </w:r>
    </w:p>
    <w:p w14:paraId="0AA6B05E" w14:textId="77777777" w:rsidR="001059D4" w:rsidRPr="00F67E55" w:rsidRDefault="007A6214" w:rsidP="00651703">
      <w:pPr>
        <w:pStyle w:val="BodyText"/>
        <w:ind w:right="2"/>
        <w:rPr>
          <w:lang w:val="nn-NO"/>
        </w:rPr>
      </w:pPr>
      <w:r w:rsidRPr="00F67E55">
        <w:rPr>
          <w:lang w:val="nn-NO"/>
        </w:rPr>
        <w:t>Sumir</w:t>
      </w:r>
      <w:r w:rsidRPr="00F67E55">
        <w:rPr>
          <w:spacing w:val="-10"/>
          <w:lang w:val="nn-NO"/>
        </w:rPr>
        <w:t xml:space="preserve"> </w:t>
      </w:r>
      <w:r w:rsidRPr="00F67E55">
        <w:rPr>
          <w:lang w:val="nn-NO"/>
        </w:rPr>
        <w:t>sjúklingar</w:t>
      </w:r>
      <w:r w:rsidRPr="00F67E55">
        <w:rPr>
          <w:spacing w:val="-8"/>
          <w:lang w:val="nn-NO"/>
        </w:rPr>
        <w:t xml:space="preserve"> </w:t>
      </w:r>
      <w:r w:rsidRPr="00F67E55">
        <w:rPr>
          <w:lang w:val="nn-NO"/>
        </w:rPr>
        <w:t>geta</w:t>
      </w:r>
      <w:r w:rsidRPr="00F67E55">
        <w:rPr>
          <w:spacing w:val="-7"/>
          <w:lang w:val="nn-NO"/>
        </w:rPr>
        <w:t xml:space="preserve"> </w:t>
      </w:r>
      <w:r w:rsidRPr="00F67E55">
        <w:rPr>
          <w:lang w:val="nn-NO"/>
        </w:rPr>
        <w:t>fengið</w:t>
      </w:r>
      <w:r w:rsidRPr="00F67E55">
        <w:rPr>
          <w:spacing w:val="-8"/>
          <w:lang w:val="nn-NO"/>
        </w:rPr>
        <w:t xml:space="preserve"> </w:t>
      </w:r>
      <w:r w:rsidRPr="00F67E55">
        <w:rPr>
          <w:lang w:val="nn-NO"/>
        </w:rPr>
        <w:t>alvarlegar</w:t>
      </w:r>
      <w:r w:rsidRPr="00F67E55">
        <w:rPr>
          <w:spacing w:val="-6"/>
          <w:lang w:val="nn-NO"/>
        </w:rPr>
        <w:t xml:space="preserve"> </w:t>
      </w:r>
      <w:r w:rsidRPr="00F67E55">
        <w:rPr>
          <w:lang w:val="nn-NO"/>
        </w:rPr>
        <w:t>aukaverkanir</w:t>
      </w:r>
      <w:r w:rsidRPr="00F67E55">
        <w:rPr>
          <w:spacing w:val="-9"/>
          <w:lang w:val="nn-NO"/>
        </w:rPr>
        <w:t xml:space="preserve"> </w:t>
      </w:r>
      <w:r w:rsidRPr="00F67E55">
        <w:rPr>
          <w:lang w:val="nn-NO"/>
        </w:rPr>
        <w:t>sem</w:t>
      </w:r>
      <w:r w:rsidRPr="00F67E55">
        <w:rPr>
          <w:spacing w:val="-7"/>
          <w:lang w:val="nn-NO"/>
        </w:rPr>
        <w:t xml:space="preserve"> </w:t>
      </w:r>
      <w:r w:rsidRPr="00F67E55">
        <w:rPr>
          <w:lang w:val="nn-NO"/>
        </w:rPr>
        <w:t>krefjast</w:t>
      </w:r>
      <w:r w:rsidRPr="00F67E55">
        <w:rPr>
          <w:spacing w:val="-8"/>
          <w:lang w:val="nn-NO"/>
        </w:rPr>
        <w:t xml:space="preserve"> </w:t>
      </w:r>
      <w:r w:rsidRPr="00F67E55">
        <w:rPr>
          <w:lang w:val="nn-NO"/>
        </w:rPr>
        <w:t>tafarlausrar</w:t>
      </w:r>
      <w:r w:rsidRPr="00F67E55">
        <w:rPr>
          <w:spacing w:val="-7"/>
          <w:lang w:val="nn-NO"/>
        </w:rPr>
        <w:t xml:space="preserve"> </w:t>
      </w:r>
      <w:r w:rsidRPr="00F67E55">
        <w:rPr>
          <w:spacing w:val="-2"/>
          <w:lang w:val="nn-NO"/>
        </w:rPr>
        <w:t>meðferðar.</w:t>
      </w:r>
    </w:p>
    <w:p w14:paraId="37C8B188" w14:textId="77777777" w:rsidR="001059D4" w:rsidRPr="00F67E55" w:rsidRDefault="007A6214" w:rsidP="00651703">
      <w:pPr>
        <w:pStyle w:val="Heading2"/>
        <w:ind w:left="0" w:right="2"/>
        <w:rPr>
          <w:lang w:val="nn-NO"/>
        </w:rPr>
      </w:pPr>
      <w:r w:rsidRPr="00F67E55">
        <w:rPr>
          <w:lang w:val="nn-NO"/>
        </w:rPr>
        <w:t>Ofnæmisviðbrögð</w:t>
      </w:r>
      <w:r w:rsidRPr="00F67E55">
        <w:rPr>
          <w:spacing w:val="-2"/>
          <w:lang w:val="nn-NO"/>
        </w:rPr>
        <w:t xml:space="preserve"> </w:t>
      </w:r>
      <w:r w:rsidRPr="00F67E55">
        <w:rPr>
          <w:lang w:val="nn-NO"/>
        </w:rPr>
        <w:t>–</w:t>
      </w:r>
      <w:r w:rsidRPr="00F67E55">
        <w:rPr>
          <w:spacing w:val="-2"/>
          <w:lang w:val="nn-NO"/>
        </w:rPr>
        <w:t xml:space="preserve"> </w:t>
      </w:r>
      <w:r w:rsidRPr="00F67E55">
        <w:rPr>
          <w:lang w:val="nn-NO"/>
        </w:rPr>
        <w:t>þau</w:t>
      </w:r>
      <w:r w:rsidRPr="00F67E55">
        <w:rPr>
          <w:spacing w:val="-3"/>
          <w:lang w:val="nn-NO"/>
        </w:rPr>
        <w:t xml:space="preserve"> </w:t>
      </w:r>
      <w:r w:rsidRPr="00F67E55">
        <w:rPr>
          <w:lang w:val="nn-NO"/>
        </w:rPr>
        <w:t>geta</w:t>
      </w:r>
      <w:r w:rsidRPr="00F67E55">
        <w:rPr>
          <w:spacing w:val="-3"/>
          <w:lang w:val="nn-NO"/>
        </w:rPr>
        <w:t xml:space="preserve"> </w:t>
      </w:r>
      <w:r w:rsidRPr="00F67E55">
        <w:rPr>
          <w:lang w:val="nn-NO"/>
        </w:rPr>
        <w:t>krafist</w:t>
      </w:r>
      <w:r w:rsidRPr="00F67E55">
        <w:rPr>
          <w:spacing w:val="-3"/>
          <w:lang w:val="nn-NO"/>
        </w:rPr>
        <w:t xml:space="preserve"> </w:t>
      </w:r>
      <w:r w:rsidRPr="00F67E55">
        <w:rPr>
          <w:lang w:val="nn-NO"/>
        </w:rPr>
        <w:t>tafarlausrar</w:t>
      </w:r>
      <w:r w:rsidRPr="00F67E55">
        <w:rPr>
          <w:spacing w:val="-3"/>
          <w:lang w:val="nn-NO"/>
        </w:rPr>
        <w:t xml:space="preserve"> </w:t>
      </w:r>
      <w:r w:rsidRPr="00F67E55">
        <w:rPr>
          <w:lang w:val="nn-NO"/>
        </w:rPr>
        <w:t>meðferðar.</w:t>
      </w:r>
      <w:r w:rsidRPr="00F67E55">
        <w:rPr>
          <w:spacing w:val="-3"/>
          <w:lang w:val="nn-NO"/>
        </w:rPr>
        <w:t xml:space="preserve"> </w:t>
      </w:r>
      <w:r w:rsidRPr="00F67E55">
        <w:rPr>
          <w:lang w:val="nn-NO"/>
        </w:rPr>
        <w:t>Talaðu</w:t>
      </w:r>
      <w:r w:rsidRPr="00F67E55">
        <w:rPr>
          <w:spacing w:val="-5"/>
          <w:lang w:val="nn-NO"/>
        </w:rPr>
        <w:t xml:space="preserve"> </w:t>
      </w:r>
      <w:r w:rsidRPr="00F67E55">
        <w:rPr>
          <w:lang w:val="nn-NO"/>
        </w:rPr>
        <w:t>strax</w:t>
      </w:r>
      <w:r w:rsidRPr="00F67E55">
        <w:rPr>
          <w:spacing w:val="-3"/>
          <w:lang w:val="nn-NO"/>
        </w:rPr>
        <w:t xml:space="preserve"> </w:t>
      </w:r>
      <w:r w:rsidRPr="00F67E55">
        <w:rPr>
          <w:lang w:val="nn-NO"/>
        </w:rPr>
        <w:t>við</w:t>
      </w:r>
      <w:r w:rsidRPr="00F67E55">
        <w:rPr>
          <w:spacing w:val="-3"/>
          <w:lang w:val="nn-NO"/>
        </w:rPr>
        <w:t xml:space="preserve"> </w:t>
      </w:r>
      <w:r w:rsidRPr="00F67E55">
        <w:rPr>
          <w:lang w:val="nn-NO"/>
        </w:rPr>
        <w:t>lækninn</w:t>
      </w:r>
      <w:r w:rsidRPr="00F67E55">
        <w:rPr>
          <w:spacing w:val="-3"/>
          <w:lang w:val="nn-NO"/>
        </w:rPr>
        <w:t xml:space="preserve"> </w:t>
      </w:r>
      <w:r w:rsidRPr="00F67E55">
        <w:rPr>
          <w:lang w:val="nn-NO"/>
        </w:rPr>
        <w:t>eða fáðu bráða læknismeðferð ef eitthvert eftirfarandi einkenna koma fram.</w:t>
      </w:r>
    </w:p>
    <w:p w14:paraId="294F8EC4" w14:textId="77777777" w:rsidR="001059D4" w:rsidRPr="005F57D2" w:rsidRDefault="007A6214" w:rsidP="006D01F6">
      <w:pPr>
        <w:pStyle w:val="ListParagraph"/>
        <w:numPr>
          <w:ilvl w:val="1"/>
          <w:numId w:val="11"/>
        </w:numPr>
        <w:tabs>
          <w:tab w:val="left" w:pos="993"/>
        </w:tabs>
        <w:ind w:left="993" w:right="2" w:hanging="993"/>
      </w:pPr>
      <w:r w:rsidRPr="00F67E55">
        <w:rPr>
          <w:lang w:val="nn-NO"/>
        </w:rPr>
        <w:t xml:space="preserve">Alvarleg ofnæmisviðbrögð (bráðaofnæmi) hjá þeim sem nota </w:t>
      </w:r>
      <w:r w:rsidR="00C8429B" w:rsidRPr="00F67E55">
        <w:rPr>
          <w:lang w:val="nn-NO"/>
        </w:rPr>
        <w:t xml:space="preserve">Yesintek </w:t>
      </w:r>
      <w:r w:rsidRPr="00F67E55">
        <w:rPr>
          <w:lang w:val="nn-NO"/>
        </w:rPr>
        <w:t xml:space="preserve">eru mjög sjaldgæf (geta komið fyrir hjá allt að 1 af hverjum 1.000 einstaklingum). </w:t>
      </w:r>
      <w:r w:rsidRPr="005F57D2">
        <w:t>Einkenni eru m.a.:</w:t>
      </w:r>
    </w:p>
    <w:p w14:paraId="6C24BF4E" w14:textId="77777777" w:rsidR="001059D4" w:rsidRPr="005F57D2" w:rsidRDefault="007A6214" w:rsidP="006D01F6">
      <w:pPr>
        <w:pStyle w:val="ListParagraph"/>
        <w:numPr>
          <w:ilvl w:val="2"/>
          <w:numId w:val="11"/>
        </w:numPr>
        <w:tabs>
          <w:tab w:val="left" w:pos="1939"/>
        </w:tabs>
        <w:ind w:left="0" w:right="2" w:firstLine="993"/>
      </w:pPr>
      <w:r w:rsidRPr="005F57D2">
        <w:t>öndunar-</w:t>
      </w:r>
      <w:r w:rsidRPr="005F57D2">
        <w:rPr>
          <w:spacing w:val="-10"/>
        </w:rPr>
        <w:t xml:space="preserve"> </w:t>
      </w:r>
      <w:r w:rsidRPr="005F57D2">
        <w:t>eða</w:t>
      </w:r>
      <w:r w:rsidRPr="005F57D2">
        <w:rPr>
          <w:spacing w:val="-5"/>
        </w:rPr>
        <w:t xml:space="preserve"> </w:t>
      </w:r>
      <w:r w:rsidRPr="005F57D2">
        <w:rPr>
          <w:spacing w:val="-2"/>
        </w:rPr>
        <w:t>kyngingarerfiðleikar</w:t>
      </w:r>
    </w:p>
    <w:p w14:paraId="58CC05D3" w14:textId="77777777" w:rsidR="001059D4" w:rsidRPr="005F57D2" w:rsidRDefault="007A6214" w:rsidP="006D01F6">
      <w:pPr>
        <w:pStyle w:val="ListParagraph"/>
        <w:numPr>
          <w:ilvl w:val="2"/>
          <w:numId w:val="11"/>
        </w:numPr>
        <w:tabs>
          <w:tab w:val="left" w:pos="1939"/>
        </w:tabs>
        <w:ind w:left="0" w:right="2" w:firstLine="993"/>
      </w:pPr>
      <w:r w:rsidRPr="005F57D2">
        <w:t>lágur</w:t>
      </w:r>
      <w:r w:rsidRPr="005F57D2">
        <w:rPr>
          <w:spacing w:val="-7"/>
        </w:rPr>
        <w:t xml:space="preserve"> </w:t>
      </w:r>
      <w:r w:rsidRPr="005F57D2">
        <w:t>blóðþrýstingur,</w:t>
      </w:r>
      <w:r w:rsidRPr="005F57D2">
        <w:rPr>
          <w:spacing w:val="-6"/>
        </w:rPr>
        <w:t xml:space="preserve"> </w:t>
      </w:r>
      <w:r w:rsidRPr="005F57D2">
        <w:t>sem</w:t>
      </w:r>
      <w:r w:rsidRPr="005F57D2">
        <w:rPr>
          <w:spacing w:val="-6"/>
        </w:rPr>
        <w:t xml:space="preserve"> </w:t>
      </w:r>
      <w:r w:rsidRPr="005F57D2">
        <w:t>getur</w:t>
      </w:r>
      <w:r w:rsidRPr="005F57D2">
        <w:rPr>
          <w:spacing w:val="-6"/>
        </w:rPr>
        <w:t xml:space="preserve"> </w:t>
      </w:r>
      <w:r w:rsidRPr="005F57D2">
        <w:t>valdið</w:t>
      </w:r>
      <w:r w:rsidRPr="005F57D2">
        <w:rPr>
          <w:spacing w:val="-6"/>
        </w:rPr>
        <w:t xml:space="preserve"> </w:t>
      </w:r>
      <w:r w:rsidRPr="005F57D2">
        <w:t>sundli</w:t>
      </w:r>
      <w:r w:rsidRPr="005F57D2">
        <w:rPr>
          <w:spacing w:val="-7"/>
        </w:rPr>
        <w:t xml:space="preserve"> </w:t>
      </w:r>
      <w:r w:rsidRPr="005F57D2">
        <w:t>eða</w:t>
      </w:r>
      <w:r w:rsidRPr="005F57D2">
        <w:rPr>
          <w:spacing w:val="-6"/>
        </w:rPr>
        <w:t xml:space="preserve"> </w:t>
      </w:r>
      <w:r w:rsidRPr="005F57D2">
        <w:rPr>
          <w:spacing w:val="-2"/>
        </w:rPr>
        <w:t>svima</w:t>
      </w:r>
    </w:p>
    <w:p w14:paraId="26085E79" w14:textId="77777777" w:rsidR="001059D4" w:rsidRPr="005F57D2" w:rsidRDefault="007A6214" w:rsidP="006D01F6">
      <w:pPr>
        <w:pStyle w:val="ListParagraph"/>
        <w:numPr>
          <w:ilvl w:val="2"/>
          <w:numId w:val="11"/>
        </w:numPr>
        <w:tabs>
          <w:tab w:val="left" w:pos="1939"/>
        </w:tabs>
        <w:ind w:left="0" w:right="2" w:firstLine="993"/>
      </w:pPr>
      <w:r w:rsidRPr="005F57D2">
        <w:t>bólga</w:t>
      </w:r>
      <w:r w:rsidRPr="005F57D2">
        <w:rPr>
          <w:spacing w:val="-6"/>
        </w:rPr>
        <w:t xml:space="preserve"> </w:t>
      </w:r>
      <w:r w:rsidRPr="005F57D2">
        <w:t>í</w:t>
      </w:r>
      <w:r w:rsidRPr="005F57D2">
        <w:rPr>
          <w:spacing w:val="-5"/>
        </w:rPr>
        <w:t xml:space="preserve"> </w:t>
      </w:r>
      <w:r w:rsidRPr="005F57D2">
        <w:t>andliti,</w:t>
      </w:r>
      <w:r w:rsidRPr="005F57D2">
        <w:rPr>
          <w:spacing w:val="-5"/>
        </w:rPr>
        <w:t xml:space="preserve"> </w:t>
      </w:r>
      <w:r w:rsidRPr="005F57D2">
        <w:t>vörum,</w:t>
      </w:r>
      <w:r w:rsidRPr="005F57D2">
        <w:rPr>
          <w:spacing w:val="-4"/>
        </w:rPr>
        <w:t xml:space="preserve"> </w:t>
      </w:r>
      <w:r w:rsidRPr="005F57D2">
        <w:t>munni</w:t>
      </w:r>
      <w:r w:rsidRPr="005F57D2">
        <w:rPr>
          <w:spacing w:val="-5"/>
        </w:rPr>
        <w:t xml:space="preserve"> </w:t>
      </w:r>
      <w:r w:rsidRPr="005F57D2">
        <w:t>eða</w:t>
      </w:r>
      <w:r w:rsidRPr="005F57D2">
        <w:rPr>
          <w:spacing w:val="-4"/>
        </w:rPr>
        <w:t xml:space="preserve"> </w:t>
      </w:r>
      <w:r w:rsidRPr="005F57D2">
        <w:rPr>
          <w:spacing w:val="-2"/>
        </w:rPr>
        <w:t>koki.</w:t>
      </w:r>
    </w:p>
    <w:p w14:paraId="2A1D143C" w14:textId="77777777" w:rsidR="001059D4" w:rsidRPr="005F57D2" w:rsidRDefault="007A6214" w:rsidP="006D01F6">
      <w:pPr>
        <w:pStyle w:val="ListParagraph"/>
        <w:numPr>
          <w:ilvl w:val="1"/>
          <w:numId w:val="11"/>
        </w:numPr>
        <w:tabs>
          <w:tab w:val="left" w:pos="993"/>
        </w:tabs>
        <w:ind w:left="993" w:right="2" w:hanging="993"/>
      </w:pPr>
      <w:r w:rsidRPr="005F57D2">
        <w:t>Algeng einkenni ofnæmisviðbragða eru m.a. útbrot á húð og ofsakláði (þau geta komið fyrir hjá allt að 1 af hverjum 100 einstaklingum).</w:t>
      </w:r>
    </w:p>
    <w:p w14:paraId="389E1831" w14:textId="77777777" w:rsidR="00F22393" w:rsidRPr="005F57D2" w:rsidRDefault="00F22393" w:rsidP="00651703">
      <w:pPr>
        <w:pStyle w:val="ListParagraph"/>
        <w:tabs>
          <w:tab w:val="left" w:pos="993"/>
        </w:tabs>
        <w:ind w:left="993" w:right="2" w:firstLine="0"/>
      </w:pPr>
    </w:p>
    <w:p w14:paraId="2412D3D6" w14:textId="77777777" w:rsidR="001059D4" w:rsidRPr="005F57D2" w:rsidRDefault="007A6214" w:rsidP="00651703">
      <w:pPr>
        <w:pStyle w:val="Heading2"/>
        <w:ind w:left="0" w:right="2"/>
        <w:jc w:val="both"/>
      </w:pPr>
      <w:r w:rsidRPr="005F57D2">
        <w:t>Í</w:t>
      </w:r>
      <w:r w:rsidRPr="005F57D2">
        <w:rPr>
          <w:spacing w:val="-1"/>
        </w:rPr>
        <w:t xml:space="preserve"> </w:t>
      </w:r>
      <w:r w:rsidRPr="005F57D2">
        <w:t>mjög</w:t>
      </w:r>
      <w:r w:rsidRPr="005F57D2">
        <w:rPr>
          <w:spacing w:val="-1"/>
        </w:rPr>
        <w:t xml:space="preserve"> </w:t>
      </w:r>
      <w:r w:rsidRPr="005F57D2">
        <w:t>sjaldgæfum</w:t>
      </w:r>
      <w:r w:rsidRPr="005F57D2">
        <w:rPr>
          <w:spacing w:val="-1"/>
        </w:rPr>
        <w:t xml:space="preserve"> </w:t>
      </w:r>
      <w:r w:rsidRPr="005F57D2">
        <w:t>tilfellum</w:t>
      </w:r>
      <w:r w:rsidRPr="005F57D2">
        <w:rPr>
          <w:spacing w:val="-1"/>
        </w:rPr>
        <w:t xml:space="preserve"> </w:t>
      </w:r>
      <w:r w:rsidRPr="005F57D2">
        <w:t>hefur</w:t>
      </w:r>
      <w:r w:rsidRPr="005F57D2">
        <w:rPr>
          <w:spacing w:val="-1"/>
        </w:rPr>
        <w:t xml:space="preserve"> </w:t>
      </w:r>
      <w:r w:rsidRPr="005F57D2">
        <w:t>verið</w:t>
      </w:r>
      <w:r w:rsidRPr="005F57D2">
        <w:rPr>
          <w:spacing w:val="-1"/>
        </w:rPr>
        <w:t xml:space="preserve"> </w:t>
      </w:r>
      <w:r w:rsidRPr="005F57D2">
        <w:t>greint</w:t>
      </w:r>
      <w:r w:rsidRPr="005F57D2">
        <w:rPr>
          <w:spacing w:val="-1"/>
        </w:rPr>
        <w:t xml:space="preserve"> </w:t>
      </w:r>
      <w:r w:rsidRPr="005F57D2">
        <w:t>frá</w:t>
      </w:r>
      <w:r w:rsidRPr="005F57D2">
        <w:rPr>
          <w:spacing w:val="-1"/>
        </w:rPr>
        <w:t xml:space="preserve"> </w:t>
      </w:r>
      <w:r w:rsidRPr="005F57D2">
        <w:t>ofnæmisviðbrögðum</w:t>
      </w:r>
      <w:r w:rsidRPr="005F57D2">
        <w:rPr>
          <w:spacing w:val="-1"/>
        </w:rPr>
        <w:t xml:space="preserve"> </w:t>
      </w:r>
      <w:r w:rsidRPr="005F57D2">
        <w:t>frá</w:t>
      </w:r>
      <w:r w:rsidRPr="005F57D2">
        <w:rPr>
          <w:spacing w:val="-1"/>
        </w:rPr>
        <w:t xml:space="preserve"> </w:t>
      </w:r>
      <w:r w:rsidRPr="005F57D2">
        <w:t>lungum</w:t>
      </w:r>
      <w:r w:rsidRPr="005F57D2">
        <w:rPr>
          <w:spacing w:val="-1"/>
        </w:rPr>
        <w:t xml:space="preserve"> </w:t>
      </w:r>
      <w:r w:rsidRPr="005F57D2">
        <w:t>og lungnabólgu</w:t>
      </w:r>
      <w:r w:rsidRPr="005F57D2">
        <w:rPr>
          <w:spacing w:val="-3"/>
        </w:rPr>
        <w:t xml:space="preserve"> </w:t>
      </w:r>
      <w:r w:rsidRPr="005F57D2">
        <w:t>hjá</w:t>
      </w:r>
      <w:r w:rsidRPr="005F57D2">
        <w:rPr>
          <w:spacing w:val="-3"/>
        </w:rPr>
        <w:t xml:space="preserve"> </w:t>
      </w:r>
      <w:r w:rsidRPr="005F57D2">
        <w:t>sjúklingum</w:t>
      </w:r>
      <w:r w:rsidRPr="005F57D2">
        <w:rPr>
          <w:spacing w:val="-3"/>
        </w:rPr>
        <w:t xml:space="preserve"> </w:t>
      </w:r>
      <w:r w:rsidRPr="005F57D2">
        <w:t>sem</w:t>
      </w:r>
      <w:r w:rsidRPr="005F57D2">
        <w:rPr>
          <w:spacing w:val="-3"/>
        </w:rPr>
        <w:t xml:space="preserve"> </w:t>
      </w:r>
      <w:r w:rsidRPr="005F57D2">
        <w:t>fá</w:t>
      </w:r>
      <w:r w:rsidRPr="005F57D2">
        <w:rPr>
          <w:spacing w:val="-3"/>
        </w:rPr>
        <w:t xml:space="preserve"> </w:t>
      </w:r>
      <w:r w:rsidRPr="005F57D2">
        <w:t>ustekinumab.</w:t>
      </w:r>
      <w:r w:rsidRPr="005F57D2">
        <w:rPr>
          <w:spacing w:val="-5"/>
        </w:rPr>
        <w:t xml:space="preserve"> </w:t>
      </w:r>
      <w:r w:rsidRPr="005F57D2">
        <w:t>Talaðu</w:t>
      </w:r>
      <w:r w:rsidRPr="005F57D2">
        <w:rPr>
          <w:spacing w:val="-3"/>
        </w:rPr>
        <w:t xml:space="preserve"> </w:t>
      </w:r>
      <w:r w:rsidRPr="005F57D2">
        <w:t>strax</w:t>
      </w:r>
      <w:r w:rsidRPr="005F57D2">
        <w:rPr>
          <w:spacing w:val="-3"/>
        </w:rPr>
        <w:t xml:space="preserve"> </w:t>
      </w:r>
      <w:r w:rsidRPr="005F57D2">
        <w:t>við</w:t>
      </w:r>
      <w:r w:rsidRPr="005F57D2">
        <w:rPr>
          <w:spacing w:val="-3"/>
        </w:rPr>
        <w:t xml:space="preserve"> </w:t>
      </w:r>
      <w:r w:rsidRPr="005F57D2">
        <w:t>lækninn</w:t>
      </w:r>
      <w:r w:rsidRPr="005F57D2">
        <w:rPr>
          <w:spacing w:val="-5"/>
        </w:rPr>
        <w:t xml:space="preserve"> </w:t>
      </w:r>
      <w:r w:rsidRPr="005F57D2">
        <w:t>ef þú</w:t>
      </w:r>
      <w:r w:rsidRPr="005F57D2">
        <w:rPr>
          <w:spacing w:val="-3"/>
        </w:rPr>
        <w:t xml:space="preserve"> </w:t>
      </w:r>
      <w:r w:rsidRPr="005F57D2">
        <w:t>færð einkenni eins og hósta, mæði og hita.</w:t>
      </w:r>
    </w:p>
    <w:p w14:paraId="01558FE3" w14:textId="77777777" w:rsidR="00F22393" w:rsidRPr="005F57D2" w:rsidRDefault="00F22393" w:rsidP="00651703">
      <w:pPr>
        <w:pStyle w:val="Heading2"/>
        <w:ind w:left="0" w:right="2"/>
        <w:jc w:val="both"/>
      </w:pPr>
    </w:p>
    <w:p w14:paraId="4A7DB475" w14:textId="77777777" w:rsidR="001059D4" w:rsidRPr="005F57D2" w:rsidRDefault="007A6214" w:rsidP="00651703">
      <w:pPr>
        <w:pStyle w:val="BodyText"/>
        <w:ind w:right="2"/>
      </w:pPr>
      <w:r w:rsidRPr="005F57D2">
        <w:t>Ef</w:t>
      </w:r>
      <w:r w:rsidRPr="005F57D2">
        <w:rPr>
          <w:spacing w:val="-3"/>
        </w:rPr>
        <w:t xml:space="preserve"> </w:t>
      </w:r>
      <w:r w:rsidRPr="005F57D2">
        <w:t>þú</w:t>
      </w:r>
      <w:r w:rsidRPr="005F57D2">
        <w:rPr>
          <w:spacing w:val="-3"/>
        </w:rPr>
        <w:t xml:space="preserve"> </w:t>
      </w:r>
      <w:r w:rsidRPr="005F57D2">
        <w:t>færð</w:t>
      </w:r>
      <w:r w:rsidRPr="005F57D2">
        <w:rPr>
          <w:spacing w:val="-3"/>
        </w:rPr>
        <w:t xml:space="preserve"> </w:t>
      </w:r>
      <w:r w:rsidRPr="005F57D2">
        <w:t>alvarleg</w:t>
      </w:r>
      <w:r w:rsidRPr="005F57D2">
        <w:rPr>
          <w:spacing w:val="-3"/>
        </w:rPr>
        <w:t xml:space="preserve"> </w:t>
      </w:r>
      <w:r w:rsidRPr="005F57D2">
        <w:t>ofnæmisviðbrögð</w:t>
      </w:r>
      <w:r w:rsidRPr="005F57D2">
        <w:rPr>
          <w:spacing w:val="-3"/>
        </w:rPr>
        <w:t xml:space="preserve"> </w:t>
      </w:r>
      <w:r w:rsidRPr="005F57D2">
        <w:t>getur</w:t>
      </w:r>
      <w:r w:rsidRPr="005F57D2">
        <w:rPr>
          <w:spacing w:val="-3"/>
        </w:rPr>
        <w:t xml:space="preserve"> </w:t>
      </w:r>
      <w:r w:rsidRPr="005F57D2">
        <w:t>læknirinn</w:t>
      </w:r>
      <w:r w:rsidRPr="005F57D2">
        <w:rPr>
          <w:spacing w:val="-3"/>
        </w:rPr>
        <w:t xml:space="preserve"> </w:t>
      </w:r>
      <w:r w:rsidRPr="005F57D2">
        <w:t>ákveðið</w:t>
      </w:r>
      <w:r w:rsidRPr="005F57D2">
        <w:rPr>
          <w:spacing w:val="-2"/>
        </w:rPr>
        <w:t xml:space="preserve"> </w:t>
      </w:r>
      <w:r w:rsidRPr="005F57D2">
        <w:t>að</w:t>
      </w:r>
      <w:r w:rsidRPr="005F57D2">
        <w:rPr>
          <w:spacing w:val="-3"/>
        </w:rPr>
        <w:t xml:space="preserve"> </w:t>
      </w:r>
      <w:r w:rsidRPr="005F57D2">
        <w:t>þú</w:t>
      </w:r>
      <w:r w:rsidRPr="005F57D2">
        <w:rPr>
          <w:spacing w:val="-3"/>
        </w:rPr>
        <w:t xml:space="preserve"> </w:t>
      </w:r>
      <w:r w:rsidRPr="005F57D2">
        <w:t>eigir</w:t>
      </w:r>
      <w:r w:rsidRPr="005F57D2">
        <w:rPr>
          <w:spacing w:val="-3"/>
        </w:rPr>
        <w:t xml:space="preserve"> </w:t>
      </w:r>
      <w:r w:rsidRPr="005F57D2">
        <w:t>ekki</w:t>
      </w:r>
      <w:r w:rsidRPr="005F57D2">
        <w:rPr>
          <w:spacing w:val="-3"/>
        </w:rPr>
        <w:t xml:space="preserve"> </w:t>
      </w:r>
      <w:r w:rsidRPr="005F57D2">
        <w:t>að</w:t>
      </w:r>
      <w:r w:rsidRPr="005F57D2">
        <w:rPr>
          <w:spacing w:val="-3"/>
        </w:rPr>
        <w:t xml:space="preserve"> </w:t>
      </w:r>
      <w:r w:rsidRPr="005F57D2">
        <w:t>nota</w:t>
      </w:r>
      <w:r w:rsidRPr="005F57D2">
        <w:rPr>
          <w:spacing w:val="-3"/>
        </w:rPr>
        <w:t xml:space="preserve"> </w:t>
      </w:r>
      <w:r w:rsidR="00C8429B" w:rsidRPr="005F57D2">
        <w:t xml:space="preserve">Yesintek </w:t>
      </w:r>
      <w:r w:rsidRPr="005F57D2">
        <w:rPr>
          <w:spacing w:val="-2"/>
        </w:rPr>
        <w:t>aftur.</w:t>
      </w:r>
    </w:p>
    <w:p w14:paraId="5380C0CC" w14:textId="77777777" w:rsidR="001059D4" w:rsidRPr="005F57D2" w:rsidRDefault="001059D4" w:rsidP="00651703">
      <w:pPr>
        <w:pStyle w:val="BodyText"/>
        <w:ind w:right="2"/>
      </w:pPr>
    </w:p>
    <w:p w14:paraId="0D7144AE" w14:textId="77777777" w:rsidR="001059D4" w:rsidRPr="005F57D2" w:rsidRDefault="007A6214" w:rsidP="00651703">
      <w:pPr>
        <w:pStyle w:val="Heading2"/>
        <w:ind w:left="0" w:right="2"/>
      </w:pPr>
      <w:r w:rsidRPr="005F57D2">
        <w:t>Sýkingar</w:t>
      </w:r>
      <w:r w:rsidRPr="005F57D2">
        <w:rPr>
          <w:spacing w:val="-5"/>
        </w:rPr>
        <w:t xml:space="preserve"> </w:t>
      </w:r>
      <w:r w:rsidRPr="005F57D2">
        <w:t>–</w:t>
      </w:r>
      <w:r w:rsidRPr="005F57D2">
        <w:rPr>
          <w:spacing w:val="-2"/>
        </w:rPr>
        <w:t xml:space="preserve"> </w:t>
      </w:r>
      <w:r w:rsidRPr="005F57D2">
        <w:t>þær</w:t>
      </w:r>
      <w:r w:rsidRPr="005F57D2">
        <w:rPr>
          <w:spacing w:val="-3"/>
        </w:rPr>
        <w:t xml:space="preserve"> </w:t>
      </w:r>
      <w:r w:rsidRPr="005F57D2">
        <w:t>geta</w:t>
      </w:r>
      <w:r w:rsidRPr="005F57D2">
        <w:rPr>
          <w:spacing w:val="-3"/>
        </w:rPr>
        <w:t xml:space="preserve"> </w:t>
      </w:r>
      <w:r w:rsidRPr="005F57D2">
        <w:t>krafist</w:t>
      </w:r>
      <w:r w:rsidRPr="005F57D2">
        <w:rPr>
          <w:spacing w:val="-3"/>
        </w:rPr>
        <w:t xml:space="preserve"> </w:t>
      </w:r>
      <w:r w:rsidRPr="005F57D2">
        <w:t>tafarlausrar</w:t>
      </w:r>
      <w:r w:rsidRPr="005F57D2">
        <w:rPr>
          <w:spacing w:val="-3"/>
        </w:rPr>
        <w:t xml:space="preserve"> </w:t>
      </w:r>
      <w:r w:rsidRPr="005F57D2">
        <w:t>meðferðar.</w:t>
      </w:r>
      <w:r w:rsidRPr="005F57D2">
        <w:rPr>
          <w:spacing w:val="-3"/>
        </w:rPr>
        <w:t xml:space="preserve"> </w:t>
      </w:r>
      <w:r w:rsidRPr="005F57D2">
        <w:t>Talaðu</w:t>
      </w:r>
      <w:r w:rsidRPr="005F57D2">
        <w:rPr>
          <w:spacing w:val="-3"/>
        </w:rPr>
        <w:t xml:space="preserve"> </w:t>
      </w:r>
      <w:r w:rsidRPr="005F57D2">
        <w:t>strax</w:t>
      </w:r>
      <w:r w:rsidRPr="005F57D2">
        <w:rPr>
          <w:spacing w:val="-3"/>
        </w:rPr>
        <w:t xml:space="preserve"> </w:t>
      </w:r>
      <w:r w:rsidRPr="005F57D2">
        <w:t>við</w:t>
      </w:r>
      <w:r w:rsidRPr="005F57D2">
        <w:rPr>
          <w:spacing w:val="-3"/>
        </w:rPr>
        <w:t xml:space="preserve"> </w:t>
      </w:r>
      <w:r w:rsidRPr="005F57D2">
        <w:t>lækninn</w:t>
      </w:r>
      <w:r w:rsidRPr="005F57D2">
        <w:rPr>
          <w:spacing w:val="-3"/>
        </w:rPr>
        <w:t xml:space="preserve"> </w:t>
      </w:r>
      <w:r w:rsidRPr="005F57D2">
        <w:t>ef</w:t>
      </w:r>
      <w:r w:rsidRPr="005F57D2">
        <w:rPr>
          <w:spacing w:val="-2"/>
        </w:rPr>
        <w:t xml:space="preserve"> </w:t>
      </w:r>
      <w:r w:rsidRPr="005F57D2">
        <w:t>eitthvert eftirfarandi einkenna koma fram.</w:t>
      </w:r>
    </w:p>
    <w:p w14:paraId="4D647045" w14:textId="77777777" w:rsidR="001059D4" w:rsidRPr="005F57D2" w:rsidRDefault="007A6214" w:rsidP="006D01F6">
      <w:pPr>
        <w:pStyle w:val="ListParagraph"/>
        <w:numPr>
          <w:ilvl w:val="1"/>
          <w:numId w:val="11"/>
        </w:numPr>
        <w:tabs>
          <w:tab w:val="left" w:pos="567"/>
        </w:tabs>
        <w:ind w:left="567" w:right="2"/>
      </w:pPr>
      <w:r w:rsidRPr="005F57D2">
        <w:t>Sýkingar í nefi eða hálsi og venjulegt kvef er algengt (getur komið fyrir hjá allt að 1 af hverjum 10 einstaklingum).</w:t>
      </w:r>
    </w:p>
    <w:p w14:paraId="2133F596" w14:textId="77777777" w:rsidR="001059D4" w:rsidRPr="005F57D2" w:rsidRDefault="007A6214" w:rsidP="006D01F6">
      <w:pPr>
        <w:pStyle w:val="ListParagraph"/>
        <w:numPr>
          <w:ilvl w:val="1"/>
          <w:numId w:val="11"/>
        </w:numPr>
        <w:tabs>
          <w:tab w:val="left" w:pos="567"/>
        </w:tabs>
        <w:ind w:left="567" w:right="2"/>
      </w:pPr>
      <w:r w:rsidRPr="005F57D2">
        <w:t>Sýkingar í neðri hluta öndunarfæra eru sjaldgæfar (geta komið fyrir hjá allt að 1 af hverjum 100 einstaklingum).</w:t>
      </w:r>
    </w:p>
    <w:p w14:paraId="61615242" w14:textId="77777777" w:rsidR="001059D4" w:rsidRPr="005F57D2" w:rsidRDefault="007A6214" w:rsidP="006D01F6">
      <w:pPr>
        <w:pStyle w:val="ListParagraph"/>
        <w:numPr>
          <w:ilvl w:val="1"/>
          <w:numId w:val="11"/>
        </w:numPr>
        <w:tabs>
          <w:tab w:val="left" w:pos="567"/>
        </w:tabs>
        <w:ind w:left="567" w:right="2"/>
      </w:pPr>
      <w:r w:rsidRPr="005F57D2">
        <w:t>Bólga í vef undir húðinni (netjubólga) er sjaldgæf (getur komið fyrir hjá allt að 1 af hverjum 100 einstaklingum).</w:t>
      </w:r>
    </w:p>
    <w:p w14:paraId="6D9D94DA" w14:textId="77777777" w:rsidR="001059D4" w:rsidRPr="005F57D2" w:rsidRDefault="007A6214" w:rsidP="006D01F6">
      <w:pPr>
        <w:pStyle w:val="ListParagraph"/>
        <w:numPr>
          <w:ilvl w:val="1"/>
          <w:numId w:val="11"/>
        </w:numPr>
        <w:tabs>
          <w:tab w:val="left" w:pos="567"/>
        </w:tabs>
        <w:ind w:left="567" w:right="2"/>
      </w:pPr>
      <w:r w:rsidRPr="005F57D2">
        <w:t>Ristill (sársaukafull útbrot með blöðrum) er sjaldgæfur (getur komið fyrir hjá allt að 1 af hverjum 100 einstaklingum).</w:t>
      </w:r>
    </w:p>
    <w:p w14:paraId="51645818" w14:textId="77777777" w:rsidR="00F22393" w:rsidRPr="005F57D2" w:rsidRDefault="00F22393" w:rsidP="00651703">
      <w:pPr>
        <w:pStyle w:val="ListParagraph"/>
        <w:tabs>
          <w:tab w:val="left" w:pos="993"/>
        </w:tabs>
        <w:ind w:left="993" w:right="2" w:firstLine="0"/>
      </w:pPr>
    </w:p>
    <w:p w14:paraId="119475F3" w14:textId="77777777" w:rsidR="001059D4" w:rsidRPr="005F57D2" w:rsidRDefault="00C8429B" w:rsidP="00651703">
      <w:pPr>
        <w:pStyle w:val="BodyText"/>
        <w:ind w:right="2"/>
      </w:pPr>
      <w:r w:rsidRPr="005F57D2">
        <w:t xml:space="preserve">Yesintek </w:t>
      </w:r>
      <w:r w:rsidR="007A6214" w:rsidRPr="005F57D2">
        <w:t>getur minnkað hæfni þína til að vinna bug á sýkingum. Sumar sýkingar geta orðið alvarlegar</w:t>
      </w:r>
      <w:r w:rsidR="007A6214" w:rsidRPr="005F57D2">
        <w:rPr>
          <w:spacing w:val="-2"/>
        </w:rPr>
        <w:t xml:space="preserve"> </w:t>
      </w:r>
      <w:r w:rsidR="007A6214" w:rsidRPr="005F57D2">
        <w:t>og</w:t>
      </w:r>
      <w:r w:rsidR="007A6214" w:rsidRPr="005F57D2">
        <w:rPr>
          <w:spacing w:val="-2"/>
        </w:rPr>
        <w:t xml:space="preserve"> </w:t>
      </w:r>
      <w:r w:rsidR="007A6214" w:rsidRPr="005F57D2">
        <w:t>meðal</w:t>
      </w:r>
      <w:r w:rsidR="007A6214" w:rsidRPr="005F57D2">
        <w:rPr>
          <w:spacing w:val="-3"/>
        </w:rPr>
        <w:t xml:space="preserve"> </w:t>
      </w:r>
      <w:r w:rsidR="007A6214" w:rsidRPr="005F57D2">
        <w:t>þeirra</w:t>
      </w:r>
      <w:r w:rsidR="007A6214" w:rsidRPr="005F57D2">
        <w:rPr>
          <w:spacing w:val="-2"/>
        </w:rPr>
        <w:t xml:space="preserve"> </w:t>
      </w:r>
      <w:r w:rsidR="007A6214" w:rsidRPr="005F57D2">
        <w:t>geta</w:t>
      </w:r>
      <w:r w:rsidR="007A6214" w:rsidRPr="005F57D2">
        <w:rPr>
          <w:spacing w:val="-3"/>
        </w:rPr>
        <w:t xml:space="preserve"> </w:t>
      </w:r>
      <w:r w:rsidR="007A6214" w:rsidRPr="005F57D2">
        <w:t>verið</w:t>
      </w:r>
      <w:r w:rsidR="007A6214" w:rsidRPr="005F57D2">
        <w:rPr>
          <w:spacing w:val="-2"/>
        </w:rPr>
        <w:t xml:space="preserve"> </w:t>
      </w:r>
      <w:r w:rsidR="007A6214" w:rsidRPr="005F57D2">
        <w:t>sýkingar</w:t>
      </w:r>
      <w:r w:rsidR="007A6214" w:rsidRPr="005F57D2">
        <w:rPr>
          <w:spacing w:val="-3"/>
        </w:rPr>
        <w:t xml:space="preserve"> </w:t>
      </w:r>
      <w:r w:rsidR="007A6214" w:rsidRPr="005F57D2">
        <w:t>af</w:t>
      </w:r>
      <w:r w:rsidR="007A6214" w:rsidRPr="005F57D2">
        <w:rPr>
          <w:spacing w:val="-2"/>
        </w:rPr>
        <w:t xml:space="preserve"> </w:t>
      </w:r>
      <w:r w:rsidR="007A6214" w:rsidRPr="005F57D2">
        <w:t>völdum</w:t>
      </w:r>
      <w:r w:rsidR="007A6214" w:rsidRPr="005F57D2">
        <w:rPr>
          <w:spacing w:val="-3"/>
        </w:rPr>
        <w:t xml:space="preserve"> </w:t>
      </w:r>
      <w:r w:rsidR="007A6214" w:rsidRPr="005F57D2">
        <w:t>veira,</w:t>
      </w:r>
      <w:r w:rsidR="007A6214" w:rsidRPr="005F57D2">
        <w:rPr>
          <w:spacing w:val="-2"/>
        </w:rPr>
        <w:t xml:space="preserve"> </w:t>
      </w:r>
      <w:r w:rsidR="007A6214" w:rsidRPr="005F57D2">
        <w:t>sveppa,</w:t>
      </w:r>
      <w:r w:rsidR="007A6214" w:rsidRPr="005F57D2">
        <w:rPr>
          <w:spacing w:val="-4"/>
        </w:rPr>
        <w:t xml:space="preserve"> </w:t>
      </w:r>
      <w:r w:rsidR="007A6214" w:rsidRPr="005F57D2">
        <w:t>baktería</w:t>
      </w:r>
      <w:r w:rsidR="007A6214" w:rsidRPr="005F57D2">
        <w:rPr>
          <w:spacing w:val="-4"/>
        </w:rPr>
        <w:t xml:space="preserve"> </w:t>
      </w:r>
      <w:r w:rsidR="007A6214" w:rsidRPr="005F57D2">
        <w:t>(þ.m.t.</w:t>
      </w:r>
      <w:r w:rsidR="007A6214" w:rsidRPr="005F57D2">
        <w:rPr>
          <w:spacing w:val="-2"/>
        </w:rPr>
        <w:t xml:space="preserve"> </w:t>
      </w:r>
      <w:r w:rsidR="007A6214" w:rsidRPr="005F57D2">
        <w:t>berklar) eða sníkjudýra, þ.m.t. sýkingar sem koma aðallega fram hjá fólki með veiklað ónæmiskerfi (tækifærissýkingar). Greint hefur verið frá tækifærissýkingum í heila (heilabólga, heilahimnubólga), lungum og augum hjá sjúklingum sem fá meðferð með ustekinumabi.</w:t>
      </w:r>
    </w:p>
    <w:p w14:paraId="077DADF8" w14:textId="77777777" w:rsidR="001059D4" w:rsidRPr="005F57D2" w:rsidRDefault="001059D4" w:rsidP="00651703">
      <w:pPr>
        <w:pStyle w:val="BodyText"/>
        <w:ind w:right="2"/>
      </w:pPr>
    </w:p>
    <w:p w14:paraId="7B87A987" w14:textId="77777777" w:rsidR="001059D4" w:rsidRPr="005F57D2" w:rsidRDefault="007A6214" w:rsidP="00651703">
      <w:pPr>
        <w:pStyle w:val="BodyText"/>
        <w:ind w:right="2"/>
      </w:pPr>
      <w:r w:rsidRPr="005F57D2">
        <w:t>Þú</w:t>
      </w:r>
      <w:r w:rsidRPr="005F57D2">
        <w:rPr>
          <w:spacing w:val="-7"/>
        </w:rPr>
        <w:t xml:space="preserve"> </w:t>
      </w:r>
      <w:r w:rsidRPr="005F57D2">
        <w:t>verður</w:t>
      </w:r>
      <w:r w:rsidRPr="005F57D2">
        <w:rPr>
          <w:spacing w:val="-4"/>
        </w:rPr>
        <w:t xml:space="preserve"> </w:t>
      </w:r>
      <w:r w:rsidRPr="005F57D2">
        <w:t>að</w:t>
      </w:r>
      <w:r w:rsidRPr="005F57D2">
        <w:rPr>
          <w:spacing w:val="-5"/>
        </w:rPr>
        <w:t xml:space="preserve"> </w:t>
      </w:r>
      <w:r w:rsidRPr="005F57D2">
        <w:t>vera</w:t>
      </w:r>
      <w:r w:rsidRPr="005F57D2">
        <w:rPr>
          <w:spacing w:val="-4"/>
        </w:rPr>
        <w:t xml:space="preserve"> </w:t>
      </w:r>
      <w:r w:rsidRPr="005F57D2">
        <w:t>vakandi</w:t>
      </w:r>
      <w:r w:rsidRPr="005F57D2">
        <w:rPr>
          <w:spacing w:val="-5"/>
        </w:rPr>
        <w:t xml:space="preserve"> </w:t>
      </w:r>
      <w:r w:rsidRPr="005F57D2">
        <w:t>fyrir</w:t>
      </w:r>
      <w:r w:rsidRPr="005F57D2">
        <w:rPr>
          <w:spacing w:val="-3"/>
        </w:rPr>
        <w:t xml:space="preserve"> </w:t>
      </w:r>
      <w:r w:rsidRPr="005F57D2">
        <w:t>einkennum</w:t>
      </w:r>
      <w:r w:rsidRPr="005F57D2">
        <w:rPr>
          <w:spacing w:val="-5"/>
        </w:rPr>
        <w:t xml:space="preserve"> </w:t>
      </w:r>
      <w:r w:rsidRPr="005F57D2">
        <w:t>um</w:t>
      </w:r>
      <w:r w:rsidRPr="005F57D2">
        <w:rPr>
          <w:spacing w:val="-4"/>
        </w:rPr>
        <w:t xml:space="preserve"> </w:t>
      </w:r>
      <w:r w:rsidRPr="005F57D2">
        <w:t>sýkingu</w:t>
      </w:r>
      <w:r w:rsidRPr="005F57D2">
        <w:rPr>
          <w:spacing w:val="-4"/>
        </w:rPr>
        <w:t xml:space="preserve"> </w:t>
      </w:r>
      <w:r w:rsidRPr="005F57D2">
        <w:t>á</w:t>
      </w:r>
      <w:r w:rsidRPr="005F57D2">
        <w:rPr>
          <w:spacing w:val="-5"/>
        </w:rPr>
        <w:t xml:space="preserve"> </w:t>
      </w:r>
      <w:r w:rsidRPr="005F57D2">
        <w:t>meðan</w:t>
      </w:r>
      <w:r w:rsidRPr="005F57D2">
        <w:rPr>
          <w:spacing w:val="-4"/>
        </w:rPr>
        <w:t xml:space="preserve"> </w:t>
      </w:r>
      <w:r w:rsidRPr="005F57D2">
        <w:t>þú</w:t>
      </w:r>
      <w:r w:rsidRPr="005F57D2">
        <w:rPr>
          <w:spacing w:val="-5"/>
        </w:rPr>
        <w:t xml:space="preserve"> </w:t>
      </w:r>
      <w:r w:rsidRPr="005F57D2">
        <w:t>notar</w:t>
      </w:r>
      <w:r w:rsidRPr="005F57D2">
        <w:rPr>
          <w:spacing w:val="-4"/>
        </w:rPr>
        <w:t xml:space="preserve"> </w:t>
      </w:r>
      <w:r w:rsidR="00C8429B" w:rsidRPr="005F57D2">
        <w:t>Yesintek</w:t>
      </w:r>
      <w:r w:rsidRPr="005F57D2">
        <w:t>.</w:t>
      </w:r>
      <w:r w:rsidRPr="005F57D2">
        <w:rPr>
          <w:spacing w:val="-5"/>
        </w:rPr>
        <w:t xml:space="preserve"> </w:t>
      </w:r>
      <w:r w:rsidRPr="005F57D2">
        <w:t>Þau</w:t>
      </w:r>
      <w:r w:rsidRPr="005F57D2">
        <w:rPr>
          <w:spacing w:val="-4"/>
        </w:rPr>
        <w:t xml:space="preserve"> </w:t>
      </w:r>
      <w:r w:rsidRPr="005F57D2">
        <w:t>eru</w:t>
      </w:r>
      <w:r w:rsidRPr="005F57D2">
        <w:rPr>
          <w:spacing w:val="-4"/>
        </w:rPr>
        <w:t xml:space="preserve"> </w:t>
      </w:r>
      <w:r w:rsidRPr="005F57D2">
        <w:rPr>
          <w:spacing w:val="-2"/>
        </w:rPr>
        <w:t>m.a.:</w:t>
      </w:r>
    </w:p>
    <w:p w14:paraId="1E7FA737" w14:textId="77777777" w:rsidR="001059D4" w:rsidRPr="005F57D2" w:rsidRDefault="007A6214" w:rsidP="006D01F6">
      <w:pPr>
        <w:pStyle w:val="ListParagraph"/>
        <w:numPr>
          <w:ilvl w:val="1"/>
          <w:numId w:val="11"/>
        </w:numPr>
        <w:tabs>
          <w:tab w:val="left" w:pos="567"/>
        </w:tabs>
        <w:ind w:left="567" w:right="2"/>
      </w:pPr>
      <w:r w:rsidRPr="005F57D2">
        <w:t>hiti,</w:t>
      </w:r>
      <w:r w:rsidRPr="00C548DE">
        <w:t xml:space="preserve"> </w:t>
      </w:r>
      <w:r w:rsidRPr="005F57D2">
        <w:t>flensulík</w:t>
      </w:r>
      <w:r w:rsidRPr="00C548DE">
        <w:t xml:space="preserve"> </w:t>
      </w:r>
      <w:r w:rsidRPr="005F57D2">
        <w:t>einkenni,</w:t>
      </w:r>
      <w:r w:rsidRPr="00C548DE">
        <w:t xml:space="preserve"> </w:t>
      </w:r>
      <w:r w:rsidRPr="005F57D2">
        <w:t>nætursviti,</w:t>
      </w:r>
      <w:r w:rsidRPr="00C548DE">
        <w:t xml:space="preserve"> þyngdartap</w:t>
      </w:r>
    </w:p>
    <w:p w14:paraId="223EB689" w14:textId="77777777" w:rsidR="001059D4" w:rsidRPr="005F57D2" w:rsidRDefault="007A6214" w:rsidP="006D01F6">
      <w:pPr>
        <w:pStyle w:val="ListParagraph"/>
        <w:numPr>
          <w:ilvl w:val="1"/>
          <w:numId w:val="11"/>
        </w:numPr>
        <w:tabs>
          <w:tab w:val="left" w:pos="567"/>
        </w:tabs>
        <w:ind w:left="567" w:right="2"/>
      </w:pPr>
      <w:r w:rsidRPr="005F57D2">
        <w:t>þreyta</w:t>
      </w:r>
      <w:r w:rsidRPr="00C548DE">
        <w:t xml:space="preserve"> </w:t>
      </w:r>
      <w:r w:rsidRPr="005F57D2">
        <w:t>eða</w:t>
      </w:r>
      <w:r w:rsidRPr="00C548DE">
        <w:t xml:space="preserve"> </w:t>
      </w:r>
      <w:r w:rsidRPr="005F57D2">
        <w:t>mæði,</w:t>
      </w:r>
      <w:r w:rsidRPr="00C548DE">
        <w:t xml:space="preserve"> </w:t>
      </w:r>
      <w:r w:rsidRPr="005F57D2">
        <w:t>þrálátur</w:t>
      </w:r>
      <w:r w:rsidRPr="00C548DE">
        <w:t xml:space="preserve"> hósti</w:t>
      </w:r>
    </w:p>
    <w:p w14:paraId="5AED592B" w14:textId="77777777" w:rsidR="001059D4" w:rsidRPr="005F57D2" w:rsidRDefault="007A6214" w:rsidP="006D01F6">
      <w:pPr>
        <w:pStyle w:val="ListParagraph"/>
        <w:numPr>
          <w:ilvl w:val="1"/>
          <w:numId w:val="11"/>
        </w:numPr>
        <w:tabs>
          <w:tab w:val="left" w:pos="567"/>
        </w:tabs>
        <w:ind w:left="567" w:right="2"/>
      </w:pPr>
      <w:r w:rsidRPr="005F57D2">
        <w:t>hiti,</w:t>
      </w:r>
      <w:r w:rsidRPr="00C548DE">
        <w:t xml:space="preserve"> </w:t>
      </w:r>
      <w:r w:rsidRPr="005F57D2">
        <w:t>roði</w:t>
      </w:r>
      <w:r w:rsidRPr="00C548DE">
        <w:t xml:space="preserve"> </w:t>
      </w:r>
      <w:r w:rsidRPr="005F57D2">
        <w:t>og</w:t>
      </w:r>
      <w:r w:rsidRPr="00C548DE">
        <w:t xml:space="preserve"> </w:t>
      </w:r>
      <w:r w:rsidRPr="005F57D2">
        <w:t>sársauki</w:t>
      </w:r>
      <w:r w:rsidRPr="00C548DE">
        <w:t xml:space="preserve"> </w:t>
      </w:r>
      <w:r w:rsidRPr="005F57D2">
        <w:t>í</w:t>
      </w:r>
      <w:r w:rsidRPr="00C548DE">
        <w:t xml:space="preserve"> </w:t>
      </w:r>
      <w:r w:rsidRPr="005F57D2">
        <w:t>húð</w:t>
      </w:r>
      <w:r w:rsidRPr="00C548DE">
        <w:t xml:space="preserve"> </w:t>
      </w:r>
      <w:r w:rsidRPr="005F57D2">
        <w:t>eða</w:t>
      </w:r>
      <w:r w:rsidRPr="00C548DE">
        <w:t xml:space="preserve"> </w:t>
      </w:r>
      <w:r w:rsidRPr="005F57D2">
        <w:t>sársaukafull</w:t>
      </w:r>
      <w:r w:rsidRPr="00C548DE">
        <w:t xml:space="preserve"> </w:t>
      </w:r>
      <w:r w:rsidRPr="005F57D2">
        <w:t>útbrot</w:t>
      </w:r>
      <w:r w:rsidRPr="00C548DE">
        <w:t xml:space="preserve"> </w:t>
      </w:r>
      <w:r w:rsidRPr="005F57D2">
        <w:t>í</w:t>
      </w:r>
      <w:r w:rsidRPr="00C548DE">
        <w:t xml:space="preserve"> </w:t>
      </w:r>
      <w:r w:rsidRPr="005F57D2">
        <w:t>húð</w:t>
      </w:r>
      <w:r w:rsidRPr="00C548DE">
        <w:t xml:space="preserve"> </w:t>
      </w:r>
      <w:r w:rsidRPr="005F57D2">
        <w:t>með</w:t>
      </w:r>
      <w:r w:rsidRPr="00C548DE">
        <w:t xml:space="preserve"> blöðrum</w:t>
      </w:r>
    </w:p>
    <w:p w14:paraId="5E82B7B0" w14:textId="77777777" w:rsidR="00C8429B" w:rsidRPr="005F57D2" w:rsidRDefault="007A6214" w:rsidP="006D01F6">
      <w:pPr>
        <w:pStyle w:val="ListParagraph"/>
        <w:numPr>
          <w:ilvl w:val="1"/>
          <w:numId w:val="11"/>
        </w:numPr>
        <w:tabs>
          <w:tab w:val="left" w:pos="567"/>
        </w:tabs>
        <w:ind w:left="567" w:right="2"/>
      </w:pPr>
      <w:r w:rsidRPr="005F57D2">
        <w:t>sviði</w:t>
      </w:r>
      <w:r w:rsidRPr="00C548DE">
        <w:t xml:space="preserve"> </w:t>
      </w:r>
      <w:r w:rsidRPr="005F57D2">
        <w:t>við</w:t>
      </w:r>
      <w:r w:rsidRPr="00C548DE">
        <w:t xml:space="preserve"> þvaglát</w:t>
      </w:r>
    </w:p>
    <w:p w14:paraId="57CDB872" w14:textId="77777777" w:rsidR="001059D4" w:rsidRPr="005F57D2" w:rsidRDefault="007A6214" w:rsidP="006D01F6">
      <w:pPr>
        <w:pStyle w:val="ListParagraph"/>
        <w:numPr>
          <w:ilvl w:val="1"/>
          <w:numId w:val="11"/>
        </w:numPr>
        <w:tabs>
          <w:tab w:val="left" w:pos="567"/>
        </w:tabs>
        <w:ind w:left="567" w:right="2"/>
      </w:pPr>
      <w:r w:rsidRPr="00C548DE">
        <w:t>niðurgangur</w:t>
      </w:r>
    </w:p>
    <w:p w14:paraId="0A29E1A2" w14:textId="77777777" w:rsidR="001059D4" w:rsidRPr="005F57D2" w:rsidRDefault="007A6214" w:rsidP="006D01F6">
      <w:pPr>
        <w:pStyle w:val="ListParagraph"/>
        <w:numPr>
          <w:ilvl w:val="1"/>
          <w:numId w:val="11"/>
        </w:numPr>
        <w:tabs>
          <w:tab w:val="left" w:pos="567"/>
        </w:tabs>
        <w:ind w:left="567" w:right="2"/>
      </w:pPr>
      <w:r w:rsidRPr="005F57D2">
        <w:t>sjóntruflanir</w:t>
      </w:r>
      <w:r w:rsidRPr="00C548DE">
        <w:t xml:space="preserve"> </w:t>
      </w:r>
      <w:r w:rsidRPr="005F57D2">
        <w:t>eða</w:t>
      </w:r>
      <w:r w:rsidRPr="00C548DE">
        <w:t xml:space="preserve"> sjóntap</w:t>
      </w:r>
    </w:p>
    <w:p w14:paraId="03C1ACC4" w14:textId="77777777" w:rsidR="001059D4" w:rsidRPr="005F57D2" w:rsidRDefault="007A6214" w:rsidP="006D01F6">
      <w:pPr>
        <w:pStyle w:val="ListParagraph"/>
        <w:numPr>
          <w:ilvl w:val="1"/>
          <w:numId w:val="11"/>
        </w:numPr>
        <w:tabs>
          <w:tab w:val="left" w:pos="567"/>
        </w:tabs>
        <w:ind w:left="567" w:right="2"/>
      </w:pPr>
      <w:r w:rsidRPr="005F57D2">
        <w:t>höfuðverkur,</w:t>
      </w:r>
      <w:r w:rsidRPr="005F57D2">
        <w:rPr>
          <w:spacing w:val="-7"/>
        </w:rPr>
        <w:t xml:space="preserve"> </w:t>
      </w:r>
      <w:r w:rsidRPr="005F57D2">
        <w:t>stífleiki</w:t>
      </w:r>
      <w:r w:rsidRPr="005F57D2">
        <w:rPr>
          <w:spacing w:val="-7"/>
        </w:rPr>
        <w:t xml:space="preserve"> </w:t>
      </w:r>
      <w:r w:rsidRPr="005F57D2">
        <w:t>í</w:t>
      </w:r>
      <w:r w:rsidRPr="005F57D2">
        <w:rPr>
          <w:spacing w:val="-6"/>
        </w:rPr>
        <w:t xml:space="preserve"> </w:t>
      </w:r>
      <w:r w:rsidRPr="005F57D2">
        <w:t>hálsi,</w:t>
      </w:r>
      <w:r w:rsidRPr="005F57D2">
        <w:rPr>
          <w:spacing w:val="-7"/>
        </w:rPr>
        <w:t xml:space="preserve"> </w:t>
      </w:r>
      <w:r w:rsidRPr="005F57D2">
        <w:t>ljósnæmi,</w:t>
      </w:r>
      <w:r w:rsidRPr="005F57D2">
        <w:rPr>
          <w:spacing w:val="-6"/>
        </w:rPr>
        <w:t xml:space="preserve"> </w:t>
      </w:r>
      <w:r w:rsidRPr="005F57D2">
        <w:t>ógleði</w:t>
      </w:r>
      <w:r w:rsidRPr="005F57D2">
        <w:rPr>
          <w:spacing w:val="-7"/>
        </w:rPr>
        <w:t xml:space="preserve"> </w:t>
      </w:r>
      <w:r w:rsidRPr="005F57D2">
        <w:t>eða</w:t>
      </w:r>
      <w:r w:rsidRPr="005F57D2">
        <w:rPr>
          <w:spacing w:val="-6"/>
        </w:rPr>
        <w:t xml:space="preserve"> </w:t>
      </w:r>
      <w:r w:rsidRPr="005F57D2">
        <w:rPr>
          <w:spacing w:val="-2"/>
        </w:rPr>
        <w:t>ringlun</w:t>
      </w:r>
    </w:p>
    <w:p w14:paraId="380D956C" w14:textId="77777777" w:rsidR="001059D4" w:rsidRPr="005F57D2" w:rsidRDefault="001059D4" w:rsidP="00651703">
      <w:pPr>
        <w:pStyle w:val="BodyText"/>
        <w:ind w:right="2"/>
      </w:pPr>
    </w:p>
    <w:p w14:paraId="7C2A2F3D" w14:textId="77777777" w:rsidR="001059D4" w:rsidRPr="005F57D2" w:rsidRDefault="007A6214" w:rsidP="00651703">
      <w:pPr>
        <w:pStyle w:val="BodyText"/>
        <w:ind w:right="2"/>
      </w:pPr>
      <w:r w:rsidRPr="005F57D2">
        <w:t>Talaðu strax við lækninn ef eitthvert þessara einkenna sýkinga kemur fram. Þetta geta verið merki um sýkingar eins og sýkingar í neðri hluta öndunarfæra, húðsýkingar, ristil eða tækifærissýkingar sem geta haft alvarlega fylgikvilla. Segðu lækninum frá því ef þú ert með einhvers konar sýkingu sem hverfur ekki eða kemur endurtekið aftur. Læknirinn gæti ákveðið</w:t>
      </w:r>
      <w:r w:rsidRPr="005F57D2">
        <w:rPr>
          <w:spacing w:val="40"/>
        </w:rPr>
        <w:t xml:space="preserve"> </w:t>
      </w:r>
      <w:r w:rsidRPr="005F57D2">
        <w:t>að</w:t>
      </w:r>
      <w:r w:rsidRPr="005F57D2">
        <w:rPr>
          <w:spacing w:val="-2"/>
        </w:rPr>
        <w:t xml:space="preserve"> </w:t>
      </w:r>
      <w:r w:rsidRPr="005F57D2">
        <w:t>þú</w:t>
      </w:r>
      <w:r w:rsidRPr="005F57D2">
        <w:rPr>
          <w:spacing w:val="-2"/>
        </w:rPr>
        <w:t xml:space="preserve"> </w:t>
      </w:r>
      <w:r w:rsidRPr="005F57D2">
        <w:t>eigir</w:t>
      </w:r>
      <w:r w:rsidRPr="005F57D2">
        <w:rPr>
          <w:spacing w:val="-2"/>
        </w:rPr>
        <w:t xml:space="preserve"> </w:t>
      </w:r>
      <w:r w:rsidRPr="005F57D2">
        <w:t>ekki</w:t>
      </w:r>
      <w:r w:rsidRPr="005F57D2">
        <w:rPr>
          <w:spacing w:val="-2"/>
        </w:rPr>
        <w:t xml:space="preserve"> </w:t>
      </w:r>
      <w:r w:rsidRPr="005F57D2">
        <w:t>að</w:t>
      </w:r>
      <w:r w:rsidRPr="005F57D2">
        <w:rPr>
          <w:spacing w:val="-2"/>
        </w:rPr>
        <w:t xml:space="preserve"> </w:t>
      </w:r>
      <w:r w:rsidRPr="005F57D2">
        <w:t>nota</w:t>
      </w:r>
      <w:r w:rsidRPr="005F57D2">
        <w:rPr>
          <w:spacing w:val="-2"/>
        </w:rPr>
        <w:t xml:space="preserve"> </w:t>
      </w:r>
      <w:r w:rsidR="00C8429B" w:rsidRPr="005F57D2">
        <w:t xml:space="preserve">Yesintek </w:t>
      </w:r>
      <w:r w:rsidRPr="005F57D2">
        <w:t>fyrr</w:t>
      </w:r>
      <w:r w:rsidRPr="005F57D2">
        <w:rPr>
          <w:spacing w:val="-2"/>
        </w:rPr>
        <w:t xml:space="preserve"> </w:t>
      </w:r>
      <w:r w:rsidRPr="005F57D2">
        <w:t>en</w:t>
      </w:r>
      <w:r w:rsidRPr="005F57D2">
        <w:rPr>
          <w:spacing w:val="-2"/>
        </w:rPr>
        <w:t xml:space="preserve"> </w:t>
      </w:r>
      <w:r w:rsidRPr="005F57D2">
        <w:t>sýkingin</w:t>
      </w:r>
      <w:r w:rsidRPr="005F57D2">
        <w:rPr>
          <w:spacing w:val="-2"/>
        </w:rPr>
        <w:t xml:space="preserve"> </w:t>
      </w:r>
      <w:r w:rsidRPr="005F57D2">
        <w:t>er</w:t>
      </w:r>
      <w:r w:rsidRPr="005F57D2">
        <w:rPr>
          <w:spacing w:val="-2"/>
        </w:rPr>
        <w:t xml:space="preserve"> </w:t>
      </w:r>
      <w:r w:rsidRPr="005F57D2">
        <w:t>horfin.</w:t>
      </w:r>
      <w:r w:rsidRPr="005F57D2">
        <w:rPr>
          <w:spacing w:val="-2"/>
        </w:rPr>
        <w:t xml:space="preserve"> </w:t>
      </w:r>
      <w:r w:rsidRPr="005F57D2">
        <w:t>Láttu</w:t>
      </w:r>
      <w:r w:rsidRPr="005F57D2">
        <w:rPr>
          <w:spacing w:val="-2"/>
        </w:rPr>
        <w:t xml:space="preserve"> </w:t>
      </w:r>
      <w:r w:rsidRPr="005F57D2">
        <w:t>lækninn</w:t>
      </w:r>
      <w:r w:rsidRPr="005F57D2">
        <w:rPr>
          <w:spacing w:val="-2"/>
        </w:rPr>
        <w:t xml:space="preserve"> </w:t>
      </w:r>
      <w:r w:rsidRPr="005F57D2">
        <w:t>alltaf</w:t>
      </w:r>
      <w:r w:rsidRPr="005F57D2">
        <w:rPr>
          <w:spacing w:val="-2"/>
        </w:rPr>
        <w:t xml:space="preserve"> </w:t>
      </w:r>
      <w:r w:rsidRPr="005F57D2">
        <w:t>vita</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með einhverja opna skurði eða sár því þau geta sýkst.</w:t>
      </w:r>
    </w:p>
    <w:p w14:paraId="796343A6" w14:textId="77777777" w:rsidR="001059D4" w:rsidRPr="005F57D2" w:rsidRDefault="001059D4" w:rsidP="00651703">
      <w:pPr>
        <w:pStyle w:val="BodyText"/>
        <w:ind w:right="2"/>
      </w:pPr>
    </w:p>
    <w:p w14:paraId="70272752" w14:textId="77777777" w:rsidR="001059D4" w:rsidRDefault="007A6214" w:rsidP="00651703">
      <w:pPr>
        <w:pStyle w:val="Heading2"/>
        <w:ind w:left="0" w:right="2"/>
        <w:jc w:val="both"/>
      </w:pPr>
      <w:r w:rsidRPr="005F57D2">
        <w:t>Húðflögnun</w:t>
      </w:r>
      <w:r w:rsidRPr="005F57D2">
        <w:rPr>
          <w:spacing w:val="-1"/>
        </w:rPr>
        <w:t xml:space="preserve"> </w:t>
      </w:r>
      <w:r w:rsidRPr="005F57D2">
        <w:t>–</w:t>
      </w:r>
      <w:r w:rsidRPr="005F57D2">
        <w:rPr>
          <w:spacing w:val="-4"/>
        </w:rPr>
        <w:t xml:space="preserve"> </w:t>
      </w:r>
      <w:r w:rsidRPr="005F57D2">
        <w:t>aukinn</w:t>
      </w:r>
      <w:r w:rsidRPr="005F57D2">
        <w:rPr>
          <w:spacing w:val="-4"/>
        </w:rPr>
        <w:t xml:space="preserve"> </w:t>
      </w:r>
      <w:r w:rsidRPr="005F57D2">
        <w:t>roði</w:t>
      </w:r>
      <w:r w:rsidRPr="005F57D2">
        <w:rPr>
          <w:spacing w:val="-2"/>
        </w:rPr>
        <w:t xml:space="preserve"> </w:t>
      </w:r>
      <w:r w:rsidRPr="005F57D2">
        <w:t>og</w:t>
      </w:r>
      <w:r w:rsidRPr="005F57D2">
        <w:rPr>
          <w:spacing w:val="-2"/>
        </w:rPr>
        <w:t xml:space="preserve"> </w:t>
      </w:r>
      <w:r w:rsidRPr="005F57D2">
        <w:t>húðflögnun</w:t>
      </w:r>
      <w:r w:rsidRPr="005F57D2">
        <w:rPr>
          <w:spacing w:val="-2"/>
        </w:rPr>
        <w:t xml:space="preserve"> </w:t>
      </w:r>
      <w:r w:rsidRPr="005F57D2">
        <w:t>á</w:t>
      </w:r>
      <w:r w:rsidRPr="005F57D2">
        <w:rPr>
          <w:spacing w:val="-2"/>
        </w:rPr>
        <w:t xml:space="preserve"> </w:t>
      </w:r>
      <w:r w:rsidRPr="005F57D2">
        <w:t>stækkandi</w:t>
      </w:r>
      <w:r w:rsidRPr="005F57D2">
        <w:rPr>
          <w:spacing w:val="-2"/>
        </w:rPr>
        <w:t xml:space="preserve"> </w:t>
      </w:r>
      <w:r w:rsidRPr="005F57D2">
        <w:t>svæði</w:t>
      </w:r>
      <w:r w:rsidRPr="005F57D2">
        <w:rPr>
          <w:spacing w:val="-2"/>
        </w:rPr>
        <w:t xml:space="preserve"> </w:t>
      </w:r>
      <w:r w:rsidRPr="005F57D2">
        <w:t>á</w:t>
      </w:r>
      <w:r w:rsidRPr="005F57D2">
        <w:rPr>
          <w:spacing w:val="-2"/>
        </w:rPr>
        <w:t xml:space="preserve"> </w:t>
      </w:r>
      <w:r w:rsidRPr="005F57D2">
        <w:t>líkamanum</w:t>
      </w:r>
      <w:r w:rsidRPr="005F57D2">
        <w:rPr>
          <w:spacing w:val="-2"/>
        </w:rPr>
        <w:t xml:space="preserve"> </w:t>
      </w:r>
      <w:r w:rsidRPr="005F57D2">
        <w:t>geta</w:t>
      </w:r>
      <w:r w:rsidRPr="005F57D2">
        <w:rPr>
          <w:spacing w:val="-2"/>
        </w:rPr>
        <w:t xml:space="preserve"> </w:t>
      </w:r>
      <w:r w:rsidRPr="005F57D2">
        <w:t>verið einkenni</w:t>
      </w:r>
      <w:r w:rsidRPr="005F57D2">
        <w:rPr>
          <w:spacing w:val="-4"/>
        </w:rPr>
        <w:t xml:space="preserve"> </w:t>
      </w:r>
      <w:r w:rsidRPr="005F57D2">
        <w:t>um</w:t>
      </w:r>
      <w:r w:rsidRPr="005F57D2">
        <w:rPr>
          <w:spacing w:val="-4"/>
        </w:rPr>
        <w:t xml:space="preserve"> </w:t>
      </w:r>
      <w:r w:rsidRPr="005F57D2">
        <w:lastRenderedPageBreak/>
        <w:t>sóra</w:t>
      </w:r>
      <w:r w:rsidRPr="005F57D2">
        <w:rPr>
          <w:spacing w:val="-3"/>
        </w:rPr>
        <w:t xml:space="preserve"> </w:t>
      </w:r>
      <w:r w:rsidRPr="005F57D2">
        <w:t>ásamt</w:t>
      </w:r>
      <w:r w:rsidRPr="005F57D2">
        <w:rPr>
          <w:spacing w:val="-4"/>
        </w:rPr>
        <w:t xml:space="preserve"> </w:t>
      </w:r>
      <w:r w:rsidRPr="005F57D2">
        <w:t>roða</w:t>
      </w:r>
      <w:r w:rsidRPr="005F57D2">
        <w:rPr>
          <w:spacing w:val="-4"/>
        </w:rPr>
        <w:t xml:space="preserve"> </w:t>
      </w:r>
      <w:r w:rsidRPr="005F57D2">
        <w:t>eða</w:t>
      </w:r>
      <w:r w:rsidRPr="005F57D2">
        <w:rPr>
          <w:spacing w:val="-4"/>
        </w:rPr>
        <w:t xml:space="preserve"> </w:t>
      </w:r>
      <w:r w:rsidRPr="005F57D2">
        <w:t>skinnflagningsbólgu</w:t>
      </w:r>
      <w:r w:rsidRPr="005F57D2">
        <w:rPr>
          <w:spacing w:val="-4"/>
        </w:rPr>
        <w:t xml:space="preserve"> </w:t>
      </w:r>
      <w:r w:rsidRPr="005F57D2">
        <w:t>sem</w:t>
      </w:r>
      <w:r w:rsidRPr="005F57D2">
        <w:rPr>
          <w:spacing w:val="-4"/>
        </w:rPr>
        <w:t xml:space="preserve"> </w:t>
      </w:r>
      <w:r w:rsidRPr="005F57D2">
        <w:t>eru</w:t>
      </w:r>
      <w:r w:rsidRPr="005F57D2">
        <w:rPr>
          <w:spacing w:val="-4"/>
        </w:rPr>
        <w:t xml:space="preserve"> </w:t>
      </w:r>
      <w:r w:rsidRPr="005F57D2">
        <w:t>alvarlegir</w:t>
      </w:r>
      <w:r w:rsidRPr="005F57D2">
        <w:rPr>
          <w:spacing w:val="-3"/>
        </w:rPr>
        <w:t xml:space="preserve"> </w:t>
      </w:r>
      <w:r w:rsidRPr="005F57D2">
        <w:t>húðkvillar. Segðu lækninum þegar í stað frá því ef vart verður við þessi einkenni.</w:t>
      </w:r>
    </w:p>
    <w:p w14:paraId="291C63E9" w14:textId="77777777" w:rsidR="00C548DE" w:rsidRPr="005F57D2" w:rsidRDefault="00C548DE" w:rsidP="00651703">
      <w:pPr>
        <w:pStyle w:val="Heading2"/>
        <w:ind w:left="0" w:right="2"/>
        <w:jc w:val="both"/>
      </w:pPr>
    </w:p>
    <w:p w14:paraId="4131A382" w14:textId="77777777" w:rsidR="001059D4" w:rsidRPr="005F57D2" w:rsidRDefault="007A6214" w:rsidP="00651703">
      <w:pPr>
        <w:ind w:right="2"/>
        <w:rPr>
          <w:b/>
        </w:rPr>
      </w:pPr>
      <w:r w:rsidRPr="005F57D2">
        <w:rPr>
          <w:b/>
        </w:rPr>
        <w:t>Aðrar</w:t>
      </w:r>
      <w:r w:rsidRPr="005F57D2">
        <w:rPr>
          <w:b/>
          <w:spacing w:val="-5"/>
        </w:rPr>
        <w:t xml:space="preserve"> </w:t>
      </w:r>
      <w:r w:rsidRPr="005F57D2">
        <w:rPr>
          <w:b/>
          <w:spacing w:val="-2"/>
        </w:rPr>
        <w:t>aukaverkanir</w:t>
      </w:r>
    </w:p>
    <w:p w14:paraId="285A7F1B" w14:textId="77777777" w:rsidR="001059D4" w:rsidRPr="005F57D2" w:rsidRDefault="001059D4" w:rsidP="00651703">
      <w:pPr>
        <w:pStyle w:val="BodyText"/>
        <w:ind w:right="2"/>
        <w:rPr>
          <w:b/>
        </w:rPr>
      </w:pPr>
    </w:p>
    <w:p w14:paraId="32CAF039" w14:textId="77777777" w:rsidR="001059D4" w:rsidRPr="005F57D2" w:rsidRDefault="007A6214" w:rsidP="00651703">
      <w:pPr>
        <w:ind w:right="2"/>
      </w:pPr>
      <w:r w:rsidRPr="005F57D2">
        <w:rPr>
          <w:b/>
        </w:rPr>
        <w:t>Algengar</w:t>
      </w:r>
      <w:r w:rsidRPr="005F57D2">
        <w:rPr>
          <w:b/>
          <w:spacing w:val="-8"/>
        </w:rPr>
        <w:t xml:space="preserve"> </w:t>
      </w:r>
      <w:r w:rsidRPr="005F57D2">
        <w:rPr>
          <w:b/>
        </w:rPr>
        <w:t>aukaverkanir</w:t>
      </w:r>
      <w:r w:rsidRPr="005F57D2">
        <w:rPr>
          <w:b/>
          <w:spacing w:val="-4"/>
        </w:rPr>
        <w:t xml:space="preserve"> </w:t>
      </w:r>
      <w:r w:rsidRPr="005F57D2">
        <w:t>(geta</w:t>
      </w:r>
      <w:r w:rsidRPr="005F57D2">
        <w:rPr>
          <w:spacing w:val="-3"/>
        </w:rPr>
        <w:t xml:space="preserve"> </w:t>
      </w:r>
      <w:r w:rsidRPr="005F57D2">
        <w:t>komið</w:t>
      </w:r>
      <w:r w:rsidRPr="005F57D2">
        <w:rPr>
          <w:spacing w:val="-3"/>
        </w:rPr>
        <w:t xml:space="preserve"> </w:t>
      </w:r>
      <w:r w:rsidRPr="005F57D2">
        <w:t>fyrir</w:t>
      </w:r>
      <w:r w:rsidRPr="005F57D2">
        <w:rPr>
          <w:spacing w:val="-4"/>
        </w:rPr>
        <w:t xml:space="preserve"> </w:t>
      </w:r>
      <w:r w:rsidRPr="005F57D2">
        <w:t>hjá</w:t>
      </w:r>
      <w:r w:rsidRPr="005F57D2">
        <w:rPr>
          <w:spacing w:val="-4"/>
        </w:rPr>
        <w:t xml:space="preserve"> </w:t>
      </w:r>
      <w:r w:rsidRPr="005F57D2">
        <w:t>allt</w:t>
      </w:r>
      <w:r w:rsidRPr="005F57D2">
        <w:rPr>
          <w:spacing w:val="-4"/>
        </w:rPr>
        <w:t xml:space="preserve"> </w:t>
      </w:r>
      <w:r w:rsidRPr="005F57D2">
        <w:t>að</w:t>
      </w:r>
      <w:r w:rsidRPr="005F57D2">
        <w:rPr>
          <w:spacing w:val="-3"/>
        </w:rPr>
        <w:t xml:space="preserve"> </w:t>
      </w:r>
      <w:r w:rsidRPr="005F57D2">
        <w:t>1</w:t>
      </w:r>
      <w:r w:rsidRPr="005F57D2">
        <w:rPr>
          <w:spacing w:val="-4"/>
        </w:rPr>
        <w:t xml:space="preserve"> </w:t>
      </w:r>
      <w:r w:rsidRPr="005F57D2">
        <w:t>af</w:t>
      </w:r>
      <w:r w:rsidRPr="005F57D2">
        <w:rPr>
          <w:spacing w:val="-4"/>
        </w:rPr>
        <w:t xml:space="preserve"> </w:t>
      </w:r>
      <w:r w:rsidRPr="005F57D2">
        <w:t>hverjum</w:t>
      </w:r>
      <w:r w:rsidRPr="005F57D2">
        <w:rPr>
          <w:spacing w:val="-4"/>
        </w:rPr>
        <w:t xml:space="preserve"> </w:t>
      </w:r>
      <w:r w:rsidRPr="005F57D2">
        <w:t>10</w:t>
      </w:r>
      <w:r w:rsidRPr="005F57D2">
        <w:rPr>
          <w:spacing w:val="-3"/>
        </w:rPr>
        <w:t xml:space="preserve"> </w:t>
      </w:r>
      <w:r w:rsidRPr="005F57D2">
        <w:rPr>
          <w:spacing w:val="-2"/>
        </w:rPr>
        <w:t>einstaklingum):</w:t>
      </w:r>
    </w:p>
    <w:p w14:paraId="2E6E8423" w14:textId="77777777" w:rsidR="001059D4" w:rsidRPr="005F57D2" w:rsidRDefault="007A6214" w:rsidP="006D01F6">
      <w:pPr>
        <w:pStyle w:val="ListParagraph"/>
        <w:numPr>
          <w:ilvl w:val="1"/>
          <w:numId w:val="11"/>
        </w:numPr>
        <w:tabs>
          <w:tab w:val="left" w:pos="567"/>
        </w:tabs>
        <w:ind w:left="567" w:right="2"/>
      </w:pPr>
      <w:r w:rsidRPr="00C548DE">
        <w:t>Niðurgangur</w:t>
      </w:r>
    </w:p>
    <w:p w14:paraId="60D00CDA" w14:textId="77777777" w:rsidR="001059D4" w:rsidRPr="005F57D2" w:rsidRDefault="007A6214" w:rsidP="006D01F6">
      <w:pPr>
        <w:pStyle w:val="ListParagraph"/>
        <w:numPr>
          <w:ilvl w:val="1"/>
          <w:numId w:val="11"/>
        </w:numPr>
        <w:tabs>
          <w:tab w:val="left" w:pos="567"/>
        </w:tabs>
        <w:ind w:left="567" w:right="2"/>
      </w:pPr>
      <w:r w:rsidRPr="00C548DE">
        <w:t>Ógleði</w:t>
      </w:r>
    </w:p>
    <w:p w14:paraId="2889F4BE" w14:textId="77777777" w:rsidR="001059D4" w:rsidRPr="005F57D2" w:rsidRDefault="007A6214" w:rsidP="006D01F6">
      <w:pPr>
        <w:pStyle w:val="ListParagraph"/>
        <w:numPr>
          <w:ilvl w:val="1"/>
          <w:numId w:val="11"/>
        </w:numPr>
        <w:tabs>
          <w:tab w:val="left" w:pos="567"/>
        </w:tabs>
        <w:ind w:left="567" w:right="2"/>
      </w:pPr>
      <w:r w:rsidRPr="00C548DE">
        <w:t>Uppköst</w:t>
      </w:r>
    </w:p>
    <w:p w14:paraId="4F7EE5EE" w14:textId="77777777" w:rsidR="001059D4" w:rsidRPr="005F57D2" w:rsidRDefault="007A6214" w:rsidP="006D01F6">
      <w:pPr>
        <w:pStyle w:val="ListParagraph"/>
        <w:numPr>
          <w:ilvl w:val="1"/>
          <w:numId w:val="11"/>
        </w:numPr>
        <w:tabs>
          <w:tab w:val="left" w:pos="567"/>
        </w:tabs>
        <w:ind w:left="567" w:right="2"/>
      </w:pPr>
      <w:r w:rsidRPr="00C548DE">
        <w:t>Þreyta</w:t>
      </w:r>
    </w:p>
    <w:p w14:paraId="5247AB2F" w14:textId="77777777" w:rsidR="001059D4" w:rsidRPr="005F57D2" w:rsidRDefault="007A6214" w:rsidP="006D01F6">
      <w:pPr>
        <w:pStyle w:val="ListParagraph"/>
        <w:numPr>
          <w:ilvl w:val="1"/>
          <w:numId w:val="11"/>
        </w:numPr>
        <w:tabs>
          <w:tab w:val="left" w:pos="567"/>
        </w:tabs>
        <w:ind w:left="567" w:right="2"/>
      </w:pPr>
      <w:r w:rsidRPr="00C548DE">
        <w:t>Sundl</w:t>
      </w:r>
    </w:p>
    <w:p w14:paraId="227F0E1B" w14:textId="77777777" w:rsidR="001059D4" w:rsidRPr="005F57D2" w:rsidRDefault="007A6214" w:rsidP="006D01F6">
      <w:pPr>
        <w:pStyle w:val="ListParagraph"/>
        <w:numPr>
          <w:ilvl w:val="1"/>
          <w:numId w:val="11"/>
        </w:numPr>
        <w:tabs>
          <w:tab w:val="left" w:pos="567"/>
        </w:tabs>
        <w:ind w:left="567" w:right="2"/>
      </w:pPr>
      <w:r w:rsidRPr="00C548DE">
        <w:t>Höfuðverkur</w:t>
      </w:r>
    </w:p>
    <w:p w14:paraId="7F4CE816" w14:textId="77777777" w:rsidR="001059D4" w:rsidRPr="005F57D2" w:rsidRDefault="007A6214" w:rsidP="006D01F6">
      <w:pPr>
        <w:pStyle w:val="ListParagraph"/>
        <w:numPr>
          <w:ilvl w:val="1"/>
          <w:numId w:val="11"/>
        </w:numPr>
        <w:tabs>
          <w:tab w:val="left" w:pos="567"/>
        </w:tabs>
        <w:ind w:left="567" w:right="2"/>
      </w:pPr>
      <w:r w:rsidRPr="00C548DE">
        <w:t>Kláði</w:t>
      </w:r>
    </w:p>
    <w:p w14:paraId="4470A2BB" w14:textId="77777777" w:rsidR="001059D4" w:rsidRPr="005F57D2" w:rsidRDefault="007A6214" w:rsidP="006D01F6">
      <w:pPr>
        <w:pStyle w:val="ListParagraph"/>
        <w:numPr>
          <w:ilvl w:val="1"/>
          <w:numId w:val="11"/>
        </w:numPr>
        <w:tabs>
          <w:tab w:val="left" w:pos="567"/>
        </w:tabs>
        <w:ind w:left="567" w:right="2"/>
      </w:pPr>
      <w:r w:rsidRPr="005F57D2">
        <w:t>Verkir</w:t>
      </w:r>
      <w:r w:rsidRPr="00C548DE">
        <w:t xml:space="preserve"> </w:t>
      </w:r>
      <w:r w:rsidRPr="005F57D2">
        <w:t>í</w:t>
      </w:r>
      <w:r w:rsidRPr="00C548DE">
        <w:t xml:space="preserve"> </w:t>
      </w:r>
      <w:r w:rsidRPr="005F57D2">
        <w:t>baki,</w:t>
      </w:r>
      <w:r w:rsidRPr="00C548DE">
        <w:t xml:space="preserve"> </w:t>
      </w:r>
      <w:r w:rsidRPr="005F57D2">
        <w:t>vöðvum</w:t>
      </w:r>
      <w:r w:rsidRPr="00C548DE">
        <w:t xml:space="preserve"> </w:t>
      </w:r>
      <w:r w:rsidRPr="005F57D2">
        <w:t>eða</w:t>
      </w:r>
      <w:r w:rsidRPr="00C548DE">
        <w:t xml:space="preserve"> liðum</w:t>
      </w:r>
    </w:p>
    <w:p w14:paraId="301FBAD3" w14:textId="77777777" w:rsidR="001059D4" w:rsidRPr="005F57D2" w:rsidRDefault="007A6214" w:rsidP="006D01F6">
      <w:pPr>
        <w:pStyle w:val="ListParagraph"/>
        <w:numPr>
          <w:ilvl w:val="1"/>
          <w:numId w:val="11"/>
        </w:numPr>
        <w:tabs>
          <w:tab w:val="left" w:pos="567"/>
        </w:tabs>
        <w:ind w:left="567" w:right="2"/>
      </w:pPr>
      <w:r w:rsidRPr="005F57D2">
        <w:t>Særindi</w:t>
      </w:r>
      <w:r w:rsidRPr="00C548DE">
        <w:t xml:space="preserve"> </w:t>
      </w:r>
      <w:r w:rsidRPr="005F57D2">
        <w:t>í</w:t>
      </w:r>
      <w:r w:rsidRPr="00C548DE">
        <w:t xml:space="preserve"> hálsi</w:t>
      </w:r>
    </w:p>
    <w:p w14:paraId="4C4EF0CA" w14:textId="77777777" w:rsidR="001059D4" w:rsidRPr="005F57D2" w:rsidRDefault="007A6214" w:rsidP="006D01F6">
      <w:pPr>
        <w:pStyle w:val="ListParagraph"/>
        <w:numPr>
          <w:ilvl w:val="1"/>
          <w:numId w:val="11"/>
        </w:numPr>
        <w:tabs>
          <w:tab w:val="left" w:pos="567"/>
        </w:tabs>
        <w:ind w:left="567" w:right="2"/>
      </w:pPr>
      <w:r w:rsidRPr="005F57D2">
        <w:t>Roði</w:t>
      </w:r>
      <w:r w:rsidRPr="00C548DE">
        <w:t xml:space="preserve"> </w:t>
      </w:r>
      <w:r w:rsidRPr="005F57D2">
        <w:t>og</w:t>
      </w:r>
      <w:r w:rsidRPr="00C548DE">
        <w:t xml:space="preserve"> </w:t>
      </w:r>
      <w:r w:rsidRPr="005F57D2">
        <w:t>verkur</w:t>
      </w:r>
      <w:r w:rsidRPr="00C548DE">
        <w:t xml:space="preserve"> </w:t>
      </w:r>
      <w:r w:rsidRPr="005F57D2">
        <w:t>á</w:t>
      </w:r>
      <w:r w:rsidRPr="00C548DE">
        <w:t xml:space="preserve"> stungustað</w:t>
      </w:r>
    </w:p>
    <w:p w14:paraId="0B7861CF" w14:textId="77777777" w:rsidR="001059D4" w:rsidRPr="005F57D2" w:rsidRDefault="007A6214" w:rsidP="006D01F6">
      <w:pPr>
        <w:pStyle w:val="ListParagraph"/>
        <w:numPr>
          <w:ilvl w:val="1"/>
          <w:numId w:val="11"/>
        </w:numPr>
        <w:tabs>
          <w:tab w:val="left" w:pos="567"/>
        </w:tabs>
        <w:ind w:left="567" w:right="2"/>
      </w:pPr>
      <w:r w:rsidRPr="00C548DE">
        <w:t>Skútabólga</w:t>
      </w:r>
    </w:p>
    <w:p w14:paraId="244CEF4F" w14:textId="77777777" w:rsidR="001059D4" w:rsidRPr="005F57D2" w:rsidRDefault="001059D4" w:rsidP="00651703">
      <w:pPr>
        <w:pStyle w:val="BodyText"/>
        <w:ind w:right="2"/>
      </w:pPr>
    </w:p>
    <w:p w14:paraId="36856A83" w14:textId="77777777" w:rsidR="001059D4" w:rsidRPr="005F57D2" w:rsidRDefault="007A6214" w:rsidP="00651703">
      <w:pPr>
        <w:ind w:right="2"/>
      </w:pPr>
      <w:r w:rsidRPr="005F57D2">
        <w:rPr>
          <w:b/>
        </w:rPr>
        <w:t>Sjaldgæfar</w:t>
      </w:r>
      <w:r w:rsidRPr="005F57D2">
        <w:rPr>
          <w:b/>
          <w:spacing w:val="-6"/>
        </w:rPr>
        <w:t xml:space="preserve"> </w:t>
      </w:r>
      <w:r w:rsidRPr="005F57D2">
        <w:rPr>
          <w:b/>
        </w:rPr>
        <w:t>aukaverkanir</w:t>
      </w:r>
      <w:r w:rsidRPr="005F57D2">
        <w:rPr>
          <w:b/>
          <w:spacing w:val="-7"/>
        </w:rPr>
        <w:t xml:space="preserve"> </w:t>
      </w:r>
      <w:r w:rsidRPr="005F57D2">
        <w:t>(geta</w:t>
      </w:r>
      <w:r w:rsidRPr="005F57D2">
        <w:rPr>
          <w:spacing w:val="-3"/>
        </w:rPr>
        <w:t xml:space="preserve"> </w:t>
      </w:r>
      <w:r w:rsidRPr="005F57D2">
        <w:t>komið</w:t>
      </w:r>
      <w:r w:rsidRPr="005F57D2">
        <w:rPr>
          <w:spacing w:val="-5"/>
        </w:rPr>
        <w:t xml:space="preserve"> </w:t>
      </w:r>
      <w:r w:rsidRPr="005F57D2">
        <w:t>fyrir</w:t>
      </w:r>
      <w:r w:rsidRPr="005F57D2">
        <w:rPr>
          <w:spacing w:val="-4"/>
        </w:rPr>
        <w:t xml:space="preserve"> </w:t>
      </w:r>
      <w:r w:rsidRPr="005F57D2">
        <w:t>hjá</w:t>
      </w:r>
      <w:r w:rsidRPr="005F57D2">
        <w:rPr>
          <w:spacing w:val="-5"/>
        </w:rPr>
        <w:t xml:space="preserve"> </w:t>
      </w:r>
      <w:r w:rsidRPr="005F57D2">
        <w:t>allt</w:t>
      </w:r>
      <w:r w:rsidRPr="005F57D2">
        <w:rPr>
          <w:spacing w:val="-5"/>
        </w:rPr>
        <w:t xml:space="preserve"> </w:t>
      </w:r>
      <w:r w:rsidRPr="005F57D2">
        <w:t>að</w:t>
      </w:r>
      <w:r w:rsidRPr="005F57D2">
        <w:rPr>
          <w:spacing w:val="-4"/>
        </w:rPr>
        <w:t xml:space="preserve"> </w:t>
      </w:r>
      <w:r w:rsidRPr="005F57D2">
        <w:t>1</w:t>
      </w:r>
      <w:r w:rsidRPr="005F57D2">
        <w:rPr>
          <w:spacing w:val="-5"/>
        </w:rPr>
        <w:t xml:space="preserve"> </w:t>
      </w:r>
      <w:r w:rsidRPr="005F57D2">
        <w:t>af</w:t>
      </w:r>
      <w:r w:rsidRPr="005F57D2">
        <w:rPr>
          <w:spacing w:val="-4"/>
        </w:rPr>
        <w:t xml:space="preserve"> </w:t>
      </w:r>
      <w:r w:rsidRPr="005F57D2">
        <w:t>hverjum</w:t>
      </w:r>
      <w:r w:rsidRPr="005F57D2">
        <w:rPr>
          <w:spacing w:val="-5"/>
        </w:rPr>
        <w:t xml:space="preserve"> </w:t>
      </w:r>
      <w:r w:rsidRPr="005F57D2">
        <w:t>100</w:t>
      </w:r>
      <w:r w:rsidRPr="005F57D2">
        <w:rPr>
          <w:spacing w:val="-4"/>
        </w:rPr>
        <w:t xml:space="preserve"> </w:t>
      </w:r>
      <w:r w:rsidRPr="005F57D2">
        <w:rPr>
          <w:spacing w:val="-2"/>
        </w:rPr>
        <w:t>einstaklingum):</w:t>
      </w:r>
    </w:p>
    <w:p w14:paraId="37540200" w14:textId="77777777" w:rsidR="001059D4" w:rsidRPr="005F57D2" w:rsidRDefault="007A6214" w:rsidP="006D01F6">
      <w:pPr>
        <w:pStyle w:val="ListParagraph"/>
        <w:numPr>
          <w:ilvl w:val="1"/>
          <w:numId w:val="11"/>
        </w:numPr>
        <w:tabs>
          <w:tab w:val="left" w:pos="567"/>
        </w:tabs>
        <w:ind w:left="567" w:right="2"/>
      </w:pPr>
      <w:r w:rsidRPr="00C548DE">
        <w:t>Tannsýkingar</w:t>
      </w:r>
    </w:p>
    <w:p w14:paraId="2CDD8EBF" w14:textId="77777777" w:rsidR="001059D4" w:rsidRPr="005F57D2" w:rsidRDefault="007A6214" w:rsidP="006D01F6">
      <w:pPr>
        <w:pStyle w:val="ListParagraph"/>
        <w:numPr>
          <w:ilvl w:val="1"/>
          <w:numId w:val="11"/>
        </w:numPr>
        <w:tabs>
          <w:tab w:val="left" w:pos="567"/>
        </w:tabs>
        <w:ind w:left="567" w:right="2"/>
      </w:pPr>
      <w:r w:rsidRPr="005F57D2">
        <w:t>Sveppasýking</w:t>
      </w:r>
      <w:r w:rsidRPr="00C548DE">
        <w:t xml:space="preserve"> </w:t>
      </w:r>
      <w:r w:rsidRPr="005F57D2">
        <w:t>í</w:t>
      </w:r>
      <w:r w:rsidRPr="00C548DE">
        <w:t xml:space="preserve"> leggöngum</w:t>
      </w:r>
    </w:p>
    <w:p w14:paraId="4AB9F992" w14:textId="77777777" w:rsidR="001059D4" w:rsidRPr="005F57D2" w:rsidRDefault="007A6214" w:rsidP="006D01F6">
      <w:pPr>
        <w:pStyle w:val="ListParagraph"/>
        <w:numPr>
          <w:ilvl w:val="1"/>
          <w:numId w:val="11"/>
        </w:numPr>
        <w:tabs>
          <w:tab w:val="left" w:pos="567"/>
        </w:tabs>
        <w:ind w:left="567" w:right="2"/>
      </w:pPr>
      <w:r w:rsidRPr="00C548DE">
        <w:t>Þunglyndi</w:t>
      </w:r>
    </w:p>
    <w:p w14:paraId="5BA83B1E" w14:textId="77777777" w:rsidR="001059D4" w:rsidRPr="005F57D2" w:rsidRDefault="007A6214" w:rsidP="006D01F6">
      <w:pPr>
        <w:pStyle w:val="ListParagraph"/>
        <w:numPr>
          <w:ilvl w:val="1"/>
          <w:numId w:val="11"/>
        </w:numPr>
        <w:tabs>
          <w:tab w:val="left" w:pos="567"/>
        </w:tabs>
        <w:ind w:left="567" w:right="2"/>
      </w:pPr>
      <w:r w:rsidRPr="005F57D2">
        <w:t>Stífla</w:t>
      </w:r>
      <w:r w:rsidRPr="00C548DE">
        <w:t xml:space="preserve"> </w:t>
      </w:r>
      <w:r w:rsidRPr="005F57D2">
        <w:t>eða</w:t>
      </w:r>
      <w:r w:rsidRPr="00C548DE">
        <w:t xml:space="preserve"> </w:t>
      </w:r>
      <w:r w:rsidRPr="005F57D2">
        <w:t>þrengsli</w:t>
      </w:r>
      <w:r w:rsidRPr="00C548DE">
        <w:t xml:space="preserve"> </w:t>
      </w:r>
      <w:r w:rsidRPr="005F57D2">
        <w:t>í</w:t>
      </w:r>
      <w:r w:rsidRPr="00C548DE">
        <w:t xml:space="preserve"> nefi</w:t>
      </w:r>
    </w:p>
    <w:p w14:paraId="5FF0C902" w14:textId="77777777" w:rsidR="001059D4" w:rsidRPr="005F57D2" w:rsidRDefault="007A6214" w:rsidP="006D01F6">
      <w:pPr>
        <w:pStyle w:val="ListParagraph"/>
        <w:numPr>
          <w:ilvl w:val="1"/>
          <w:numId w:val="11"/>
        </w:numPr>
        <w:tabs>
          <w:tab w:val="left" w:pos="567"/>
        </w:tabs>
        <w:ind w:left="567" w:right="2"/>
      </w:pPr>
      <w:r w:rsidRPr="005F57D2">
        <w:t>Blæðing,</w:t>
      </w:r>
      <w:r w:rsidRPr="00C548DE">
        <w:t xml:space="preserve"> </w:t>
      </w:r>
      <w:r w:rsidRPr="005F57D2">
        <w:t>mar,</w:t>
      </w:r>
      <w:r w:rsidRPr="00C548DE">
        <w:t xml:space="preserve"> </w:t>
      </w:r>
      <w:r w:rsidRPr="005F57D2">
        <w:t>hersli,</w:t>
      </w:r>
      <w:r w:rsidRPr="00C548DE">
        <w:t xml:space="preserve"> </w:t>
      </w:r>
      <w:r w:rsidRPr="005F57D2">
        <w:t>þroti</w:t>
      </w:r>
      <w:r w:rsidRPr="00C548DE">
        <w:t xml:space="preserve"> </w:t>
      </w:r>
      <w:r w:rsidRPr="005F57D2">
        <w:t>og</w:t>
      </w:r>
      <w:r w:rsidRPr="00C548DE">
        <w:t xml:space="preserve"> </w:t>
      </w:r>
      <w:r w:rsidRPr="005F57D2">
        <w:t>kláði</w:t>
      </w:r>
      <w:r w:rsidRPr="00C548DE">
        <w:t xml:space="preserve"> </w:t>
      </w:r>
      <w:r w:rsidRPr="005F57D2">
        <w:t>á</w:t>
      </w:r>
      <w:r w:rsidRPr="00C548DE">
        <w:t xml:space="preserve"> stungustað</w:t>
      </w:r>
    </w:p>
    <w:p w14:paraId="335C4D22" w14:textId="77777777" w:rsidR="001059D4" w:rsidRPr="005F57D2" w:rsidRDefault="007A6214" w:rsidP="006D01F6">
      <w:pPr>
        <w:pStyle w:val="ListParagraph"/>
        <w:numPr>
          <w:ilvl w:val="1"/>
          <w:numId w:val="11"/>
        </w:numPr>
        <w:tabs>
          <w:tab w:val="left" w:pos="567"/>
        </w:tabs>
        <w:ind w:left="567" w:right="2"/>
      </w:pPr>
      <w:r w:rsidRPr="00C548DE">
        <w:t>Máttleysistilfinning</w:t>
      </w:r>
    </w:p>
    <w:p w14:paraId="7707F168" w14:textId="77777777" w:rsidR="001059D4" w:rsidRPr="005F57D2" w:rsidRDefault="007A6214" w:rsidP="006D01F6">
      <w:pPr>
        <w:pStyle w:val="ListParagraph"/>
        <w:numPr>
          <w:ilvl w:val="1"/>
          <w:numId w:val="11"/>
        </w:numPr>
        <w:tabs>
          <w:tab w:val="left" w:pos="567"/>
        </w:tabs>
        <w:ind w:left="567" w:right="2"/>
      </w:pPr>
      <w:r w:rsidRPr="005F57D2">
        <w:t>Sigið augnlok og slappir vöðvar öðrum megin í andliti (andlitslömun eða Bell's lömun) sem er venjulega tímabundin</w:t>
      </w:r>
    </w:p>
    <w:p w14:paraId="06C51DBE" w14:textId="77777777" w:rsidR="001059D4" w:rsidRPr="005F57D2" w:rsidRDefault="007A6214" w:rsidP="006D01F6">
      <w:pPr>
        <w:pStyle w:val="ListParagraph"/>
        <w:numPr>
          <w:ilvl w:val="1"/>
          <w:numId w:val="11"/>
        </w:numPr>
        <w:tabs>
          <w:tab w:val="left" w:pos="567"/>
        </w:tabs>
        <w:ind w:left="567" w:right="2"/>
      </w:pPr>
      <w:r w:rsidRPr="005F57D2">
        <w:t>Breytingar á sóra með roða og nýtilkomnum örlitlum, gulum eða hvítum blöðrum, stundum fylgir þessu hiti (graftarbólusóri)</w:t>
      </w:r>
    </w:p>
    <w:p w14:paraId="5312B858" w14:textId="77777777" w:rsidR="001059D4" w:rsidRPr="005F57D2" w:rsidRDefault="007A6214" w:rsidP="006D01F6">
      <w:pPr>
        <w:pStyle w:val="ListParagraph"/>
        <w:numPr>
          <w:ilvl w:val="1"/>
          <w:numId w:val="11"/>
        </w:numPr>
        <w:tabs>
          <w:tab w:val="left" w:pos="567"/>
        </w:tabs>
        <w:ind w:left="567" w:right="2"/>
      </w:pPr>
      <w:r w:rsidRPr="005F57D2">
        <w:t>Húðflögnun</w:t>
      </w:r>
    </w:p>
    <w:p w14:paraId="1036FC43" w14:textId="77777777" w:rsidR="001059D4" w:rsidRPr="005F57D2" w:rsidRDefault="007A6214" w:rsidP="006D01F6">
      <w:pPr>
        <w:pStyle w:val="ListParagraph"/>
        <w:numPr>
          <w:ilvl w:val="1"/>
          <w:numId w:val="11"/>
        </w:numPr>
        <w:tabs>
          <w:tab w:val="left" w:pos="567"/>
        </w:tabs>
        <w:ind w:left="567" w:right="2"/>
      </w:pPr>
      <w:r w:rsidRPr="005F57D2">
        <w:t>Þrymlabólur</w:t>
      </w:r>
    </w:p>
    <w:p w14:paraId="28784639" w14:textId="77777777" w:rsidR="00F22393" w:rsidRPr="005F57D2" w:rsidRDefault="00F22393" w:rsidP="00651703">
      <w:pPr>
        <w:pStyle w:val="ListParagraph"/>
        <w:tabs>
          <w:tab w:val="left" w:pos="1418"/>
        </w:tabs>
        <w:ind w:left="1418" w:right="2" w:firstLine="0"/>
      </w:pPr>
    </w:p>
    <w:p w14:paraId="292AAECF" w14:textId="77777777" w:rsidR="001059D4" w:rsidRPr="005F57D2" w:rsidRDefault="007A6214" w:rsidP="00651703">
      <w:pPr>
        <w:ind w:right="2"/>
      </w:pPr>
      <w:r w:rsidRPr="005F57D2">
        <w:rPr>
          <w:b/>
        </w:rPr>
        <w:t>Mjög</w:t>
      </w:r>
      <w:r w:rsidRPr="005F57D2">
        <w:rPr>
          <w:b/>
          <w:spacing w:val="-7"/>
        </w:rPr>
        <w:t xml:space="preserve"> </w:t>
      </w:r>
      <w:r w:rsidRPr="005F57D2">
        <w:rPr>
          <w:b/>
        </w:rPr>
        <w:t>sjaldgæfar</w:t>
      </w:r>
      <w:r w:rsidRPr="005F57D2">
        <w:rPr>
          <w:b/>
          <w:spacing w:val="-6"/>
        </w:rPr>
        <w:t xml:space="preserve"> </w:t>
      </w:r>
      <w:r w:rsidRPr="005F57D2">
        <w:rPr>
          <w:b/>
        </w:rPr>
        <w:t>aukaverkanir</w:t>
      </w:r>
      <w:r w:rsidRPr="005F57D2">
        <w:rPr>
          <w:b/>
          <w:spacing w:val="-6"/>
        </w:rPr>
        <w:t xml:space="preserve"> </w:t>
      </w:r>
      <w:r w:rsidRPr="005F57D2">
        <w:t>(geta</w:t>
      </w:r>
      <w:r w:rsidRPr="005F57D2">
        <w:rPr>
          <w:spacing w:val="-5"/>
        </w:rPr>
        <w:t xml:space="preserve"> </w:t>
      </w:r>
      <w:r w:rsidRPr="005F57D2">
        <w:t>komið</w:t>
      </w:r>
      <w:r w:rsidRPr="005F57D2">
        <w:rPr>
          <w:spacing w:val="-5"/>
        </w:rPr>
        <w:t xml:space="preserve"> </w:t>
      </w:r>
      <w:r w:rsidRPr="005F57D2">
        <w:t>fyrir</w:t>
      </w:r>
      <w:r w:rsidRPr="005F57D2">
        <w:rPr>
          <w:spacing w:val="-5"/>
        </w:rPr>
        <w:t xml:space="preserve"> </w:t>
      </w:r>
      <w:r w:rsidRPr="005F57D2">
        <w:t>hjá</w:t>
      </w:r>
      <w:r w:rsidRPr="005F57D2">
        <w:rPr>
          <w:spacing w:val="-5"/>
        </w:rPr>
        <w:t xml:space="preserve"> </w:t>
      </w:r>
      <w:r w:rsidRPr="005F57D2">
        <w:t>allt</w:t>
      </w:r>
      <w:r w:rsidRPr="005F57D2">
        <w:rPr>
          <w:spacing w:val="-5"/>
        </w:rPr>
        <w:t xml:space="preserve"> </w:t>
      </w:r>
      <w:r w:rsidRPr="005F57D2">
        <w:t>að</w:t>
      </w:r>
      <w:r w:rsidRPr="005F57D2">
        <w:rPr>
          <w:spacing w:val="-5"/>
        </w:rPr>
        <w:t xml:space="preserve"> </w:t>
      </w:r>
      <w:r w:rsidRPr="005F57D2">
        <w:t>1</w:t>
      </w:r>
      <w:r w:rsidRPr="005F57D2">
        <w:rPr>
          <w:spacing w:val="-5"/>
        </w:rPr>
        <w:t xml:space="preserve"> </w:t>
      </w:r>
      <w:r w:rsidRPr="005F57D2">
        <w:t>af</w:t>
      </w:r>
      <w:r w:rsidRPr="005F57D2">
        <w:rPr>
          <w:spacing w:val="-5"/>
        </w:rPr>
        <w:t xml:space="preserve"> </w:t>
      </w:r>
      <w:r w:rsidRPr="005F57D2">
        <w:t>hverjum</w:t>
      </w:r>
      <w:r w:rsidRPr="005F57D2">
        <w:rPr>
          <w:spacing w:val="-5"/>
        </w:rPr>
        <w:t xml:space="preserve"> </w:t>
      </w:r>
      <w:r w:rsidRPr="005F57D2">
        <w:t>1.000</w:t>
      </w:r>
      <w:r w:rsidRPr="005F57D2">
        <w:rPr>
          <w:spacing w:val="-4"/>
        </w:rPr>
        <w:t xml:space="preserve"> </w:t>
      </w:r>
      <w:r w:rsidRPr="005F57D2">
        <w:rPr>
          <w:spacing w:val="-2"/>
        </w:rPr>
        <w:t>einstaklingum)</w:t>
      </w:r>
    </w:p>
    <w:p w14:paraId="6580F438" w14:textId="77777777" w:rsidR="001059D4" w:rsidRPr="005F57D2" w:rsidRDefault="007A6214" w:rsidP="006D01F6">
      <w:pPr>
        <w:pStyle w:val="ListParagraph"/>
        <w:numPr>
          <w:ilvl w:val="1"/>
          <w:numId w:val="11"/>
        </w:numPr>
        <w:tabs>
          <w:tab w:val="left" w:pos="567"/>
        </w:tabs>
        <w:ind w:left="567" w:right="2"/>
      </w:pPr>
      <w:r w:rsidRPr="005F57D2">
        <w:t>Roði og húðflögnun á stækkandi svæði á líkamanum, sem getur valdið kláða og sársauka (skinnflagningsbólga). Svipuð einkenni þróast stundum sem náttúruleg breyting á gerð sóra einkenna (sóri ásamt roða).</w:t>
      </w:r>
    </w:p>
    <w:p w14:paraId="1F25EAF4" w14:textId="77777777" w:rsidR="001059D4" w:rsidRPr="005F57D2" w:rsidRDefault="007A6214" w:rsidP="006D01F6">
      <w:pPr>
        <w:pStyle w:val="ListParagraph"/>
        <w:numPr>
          <w:ilvl w:val="1"/>
          <w:numId w:val="11"/>
        </w:numPr>
        <w:tabs>
          <w:tab w:val="left" w:pos="567"/>
        </w:tabs>
        <w:ind w:left="567" w:right="2"/>
      </w:pPr>
      <w:r w:rsidRPr="005F57D2">
        <w:t>Bólga í litlum æðum sem getur valdið húðútbrotum með litlum rauðum eða rauðfjólubláum bólum, hita og liðverkjum (æðabólga)</w:t>
      </w:r>
    </w:p>
    <w:p w14:paraId="0CB3479E" w14:textId="77777777" w:rsidR="00F22393" w:rsidRPr="005F57D2" w:rsidRDefault="00F22393" w:rsidP="00651703">
      <w:pPr>
        <w:pStyle w:val="ListParagraph"/>
        <w:tabs>
          <w:tab w:val="left" w:pos="1418"/>
        </w:tabs>
        <w:ind w:left="1418" w:right="2" w:firstLine="0"/>
      </w:pPr>
    </w:p>
    <w:p w14:paraId="54CF3BFC" w14:textId="77777777" w:rsidR="001059D4" w:rsidRPr="005F57D2" w:rsidRDefault="007A6214" w:rsidP="00651703">
      <w:pPr>
        <w:ind w:right="2"/>
      </w:pPr>
      <w:r w:rsidRPr="005F57D2">
        <w:rPr>
          <w:b/>
        </w:rPr>
        <w:t>Aukaverkanir</w:t>
      </w:r>
      <w:r w:rsidRPr="005F57D2">
        <w:rPr>
          <w:b/>
          <w:spacing w:val="-3"/>
        </w:rPr>
        <w:t xml:space="preserve"> </w:t>
      </w:r>
      <w:r w:rsidRPr="005F57D2">
        <w:rPr>
          <w:b/>
        </w:rPr>
        <w:t>sem</w:t>
      </w:r>
      <w:r w:rsidRPr="005F57D2">
        <w:rPr>
          <w:b/>
          <w:spacing w:val="-3"/>
        </w:rPr>
        <w:t xml:space="preserve"> </w:t>
      </w:r>
      <w:r w:rsidRPr="005F57D2">
        <w:rPr>
          <w:b/>
        </w:rPr>
        <w:t>koma</w:t>
      </w:r>
      <w:r w:rsidRPr="005F57D2">
        <w:rPr>
          <w:b/>
          <w:spacing w:val="-3"/>
        </w:rPr>
        <w:t xml:space="preserve"> </w:t>
      </w:r>
      <w:r w:rsidRPr="005F57D2">
        <w:rPr>
          <w:b/>
        </w:rPr>
        <w:t>örsjaldan</w:t>
      </w:r>
      <w:r w:rsidRPr="005F57D2">
        <w:rPr>
          <w:b/>
          <w:spacing w:val="-3"/>
        </w:rPr>
        <w:t xml:space="preserve"> </w:t>
      </w:r>
      <w:r w:rsidRPr="005F57D2">
        <w:rPr>
          <w:b/>
        </w:rPr>
        <w:t>fyrir</w:t>
      </w:r>
      <w:r w:rsidRPr="005F57D2">
        <w:rPr>
          <w:b/>
          <w:spacing w:val="-6"/>
        </w:rPr>
        <w:t xml:space="preserve"> </w:t>
      </w:r>
      <w:r w:rsidRPr="005F57D2">
        <w:t>(geta</w:t>
      </w:r>
      <w:r w:rsidRPr="005F57D2">
        <w:rPr>
          <w:spacing w:val="-3"/>
        </w:rPr>
        <w:t xml:space="preserve"> </w:t>
      </w:r>
      <w:r w:rsidRPr="005F57D2">
        <w:t>komið</w:t>
      </w:r>
      <w:r w:rsidRPr="005F57D2">
        <w:rPr>
          <w:spacing w:val="-3"/>
        </w:rPr>
        <w:t xml:space="preserve"> </w:t>
      </w:r>
      <w:r w:rsidRPr="005F57D2">
        <w:t>fyrir</w:t>
      </w:r>
      <w:r w:rsidRPr="005F57D2">
        <w:rPr>
          <w:spacing w:val="-3"/>
        </w:rPr>
        <w:t xml:space="preserve"> </w:t>
      </w:r>
      <w:r w:rsidRPr="005F57D2">
        <w:t>hjá</w:t>
      </w:r>
      <w:r w:rsidRPr="005F57D2">
        <w:rPr>
          <w:spacing w:val="-3"/>
        </w:rPr>
        <w:t xml:space="preserve"> </w:t>
      </w:r>
      <w:r w:rsidRPr="005F57D2">
        <w:t>allt</w:t>
      </w:r>
      <w:r w:rsidRPr="005F57D2">
        <w:rPr>
          <w:spacing w:val="-3"/>
        </w:rPr>
        <w:t xml:space="preserve"> </w:t>
      </w:r>
      <w:r w:rsidRPr="005F57D2">
        <w:t>að</w:t>
      </w:r>
      <w:r w:rsidRPr="005F57D2">
        <w:rPr>
          <w:spacing w:val="-3"/>
        </w:rPr>
        <w:t xml:space="preserve"> </w:t>
      </w:r>
      <w:r w:rsidRPr="005F57D2">
        <w:t>1</w:t>
      </w:r>
      <w:r w:rsidRPr="005F57D2">
        <w:rPr>
          <w:spacing w:val="-5"/>
        </w:rPr>
        <w:t xml:space="preserve"> </w:t>
      </w:r>
      <w:r w:rsidRPr="005F57D2">
        <w:t>af</w:t>
      </w:r>
      <w:r w:rsidRPr="005F57D2">
        <w:rPr>
          <w:spacing w:val="-3"/>
        </w:rPr>
        <w:t xml:space="preserve"> </w:t>
      </w:r>
      <w:r w:rsidRPr="005F57D2">
        <w:t>hverjum 10.000 einstaklingum)</w:t>
      </w:r>
    </w:p>
    <w:p w14:paraId="2D3D063E" w14:textId="77777777" w:rsidR="001059D4" w:rsidRPr="005F57D2" w:rsidRDefault="007A6214" w:rsidP="006D01F6">
      <w:pPr>
        <w:pStyle w:val="ListParagraph"/>
        <w:numPr>
          <w:ilvl w:val="1"/>
          <w:numId w:val="11"/>
        </w:numPr>
        <w:tabs>
          <w:tab w:val="left" w:pos="567"/>
        </w:tabs>
        <w:ind w:left="567" w:right="2"/>
      </w:pPr>
      <w:r w:rsidRPr="005F57D2">
        <w:t>Blöðrur</w:t>
      </w:r>
      <w:r w:rsidRPr="00C548DE">
        <w:t xml:space="preserve"> </w:t>
      </w:r>
      <w:r w:rsidRPr="005F57D2">
        <w:t>á</w:t>
      </w:r>
      <w:r w:rsidRPr="00C548DE">
        <w:t xml:space="preserve"> </w:t>
      </w:r>
      <w:r w:rsidRPr="005F57D2">
        <w:t>húð</w:t>
      </w:r>
      <w:r w:rsidRPr="00C548DE">
        <w:t xml:space="preserve"> </w:t>
      </w:r>
      <w:r w:rsidRPr="005F57D2">
        <w:t>sem</w:t>
      </w:r>
      <w:r w:rsidRPr="00C548DE">
        <w:t xml:space="preserve"> </w:t>
      </w:r>
      <w:r w:rsidRPr="005F57D2">
        <w:t>geta</w:t>
      </w:r>
      <w:r w:rsidRPr="00C548DE">
        <w:t xml:space="preserve"> </w:t>
      </w:r>
      <w:r w:rsidRPr="005F57D2">
        <w:t>verið</w:t>
      </w:r>
      <w:r w:rsidRPr="00C548DE">
        <w:t xml:space="preserve"> </w:t>
      </w:r>
      <w:r w:rsidRPr="005F57D2">
        <w:t>rauðar</w:t>
      </w:r>
      <w:r w:rsidRPr="00C548DE">
        <w:t xml:space="preserve"> </w:t>
      </w:r>
      <w:r w:rsidRPr="005F57D2">
        <w:t>og</w:t>
      </w:r>
      <w:r w:rsidRPr="00C548DE">
        <w:t xml:space="preserve"> </w:t>
      </w:r>
      <w:r w:rsidRPr="005F57D2">
        <w:t>valdið</w:t>
      </w:r>
      <w:r w:rsidRPr="00C548DE">
        <w:t xml:space="preserve"> </w:t>
      </w:r>
      <w:r w:rsidRPr="005F57D2">
        <w:t>kláða</w:t>
      </w:r>
      <w:r w:rsidRPr="00C548DE">
        <w:t xml:space="preserve"> </w:t>
      </w:r>
      <w:r w:rsidRPr="005F57D2">
        <w:t>og</w:t>
      </w:r>
      <w:r w:rsidRPr="00C548DE">
        <w:t xml:space="preserve"> </w:t>
      </w:r>
      <w:r w:rsidRPr="005F57D2">
        <w:t>sársauka</w:t>
      </w:r>
      <w:r w:rsidRPr="00C548DE">
        <w:t xml:space="preserve"> (bólublöðrusóttarlíki)</w:t>
      </w:r>
    </w:p>
    <w:p w14:paraId="19254E3E" w14:textId="77777777" w:rsidR="001059D4" w:rsidRPr="005F57D2" w:rsidRDefault="007A6214" w:rsidP="006D01F6">
      <w:pPr>
        <w:pStyle w:val="ListParagraph"/>
        <w:numPr>
          <w:ilvl w:val="1"/>
          <w:numId w:val="11"/>
        </w:numPr>
        <w:tabs>
          <w:tab w:val="left" w:pos="567"/>
        </w:tabs>
        <w:ind w:left="567" w:right="2"/>
      </w:pPr>
      <w:r w:rsidRPr="005F57D2">
        <w:t>Rauðir</w:t>
      </w:r>
      <w:r w:rsidRPr="005F57D2">
        <w:rPr>
          <w:spacing w:val="-3"/>
        </w:rPr>
        <w:t xml:space="preserve"> </w:t>
      </w:r>
      <w:r w:rsidRPr="005F57D2">
        <w:t>úlfar</w:t>
      </w:r>
      <w:r w:rsidRPr="005F57D2">
        <w:rPr>
          <w:spacing w:val="-3"/>
        </w:rPr>
        <w:t xml:space="preserve"> </w:t>
      </w:r>
      <w:r w:rsidRPr="005F57D2">
        <w:t>í</w:t>
      </w:r>
      <w:r w:rsidRPr="005F57D2">
        <w:rPr>
          <w:spacing w:val="-3"/>
        </w:rPr>
        <w:t xml:space="preserve"> </w:t>
      </w:r>
      <w:r w:rsidRPr="005F57D2">
        <w:t>húð</w:t>
      </w:r>
      <w:r w:rsidRPr="005F57D2">
        <w:rPr>
          <w:spacing w:val="-3"/>
        </w:rPr>
        <w:t xml:space="preserve"> </w:t>
      </w:r>
      <w:r w:rsidRPr="005F57D2">
        <w:t>eða</w:t>
      </w:r>
      <w:r w:rsidRPr="005F57D2">
        <w:rPr>
          <w:spacing w:val="-3"/>
        </w:rPr>
        <w:t xml:space="preserve"> </w:t>
      </w:r>
      <w:r w:rsidRPr="005F57D2">
        <w:t>heilkenni</w:t>
      </w:r>
      <w:r w:rsidRPr="005F57D2">
        <w:rPr>
          <w:spacing w:val="-3"/>
        </w:rPr>
        <w:t xml:space="preserve"> </w:t>
      </w:r>
      <w:r w:rsidRPr="005F57D2">
        <w:t>sem</w:t>
      </w:r>
      <w:r w:rsidRPr="005F57D2">
        <w:rPr>
          <w:spacing w:val="-3"/>
        </w:rPr>
        <w:t xml:space="preserve"> </w:t>
      </w:r>
      <w:r w:rsidRPr="005F57D2">
        <w:t>líkist</w:t>
      </w:r>
      <w:r w:rsidRPr="005F57D2">
        <w:rPr>
          <w:spacing w:val="-3"/>
        </w:rPr>
        <w:t xml:space="preserve"> </w:t>
      </w:r>
      <w:r w:rsidRPr="005F57D2">
        <w:t>rauðum</w:t>
      </w:r>
      <w:r w:rsidRPr="005F57D2">
        <w:rPr>
          <w:spacing w:val="-3"/>
        </w:rPr>
        <w:t xml:space="preserve"> </w:t>
      </w:r>
      <w:r w:rsidRPr="005F57D2">
        <w:t>úlfum</w:t>
      </w:r>
      <w:r w:rsidRPr="005F57D2">
        <w:rPr>
          <w:spacing w:val="-7"/>
        </w:rPr>
        <w:t xml:space="preserve"> </w:t>
      </w:r>
      <w:r w:rsidRPr="005F57D2">
        <w:t>(rauð,</w:t>
      </w:r>
      <w:r w:rsidRPr="005F57D2">
        <w:rPr>
          <w:spacing w:val="-2"/>
        </w:rPr>
        <w:t xml:space="preserve"> </w:t>
      </w:r>
      <w:r w:rsidRPr="005F57D2">
        <w:t>upphleypt,</w:t>
      </w:r>
      <w:r w:rsidRPr="005F57D2">
        <w:rPr>
          <w:spacing w:val="-2"/>
        </w:rPr>
        <w:t xml:space="preserve"> </w:t>
      </w:r>
      <w:r w:rsidRPr="005F57D2">
        <w:t>hreistruð útbrot á húðsvæðum sem eru útsett fyrir sól, hugsanlega ásamt liðverkjum)</w:t>
      </w:r>
    </w:p>
    <w:p w14:paraId="47377292" w14:textId="77777777" w:rsidR="00F22393" w:rsidRPr="005F57D2" w:rsidRDefault="00F22393" w:rsidP="00651703">
      <w:pPr>
        <w:pStyle w:val="ListParagraph"/>
        <w:tabs>
          <w:tab w:val="left" w:pos="1371"/>
        </w:tabs>
        <w:ind w:left="0" w:right="2" w:firstLine="0"/>
      </w:pPr>
    </w:p>
    <w:p w14:paraId="353320E8" w14:textId="77777777" w:rsidR="001059D4" w:rsidRPr="005F57D2" w:rsidRDefault="007A6214" w:rsidP="00651703">
      <w:pPr>
        <w:pStyle w:val="Heading2"/>
        <w:ind w:left="0" w:right="2"/>
      </w:pPr>
      <w:r w:rsidRPr="005F57D2">
        <w:t>Tilkynning</w:t>
      </w:r>
      <w:r w:rsidRPr="005F57D2">
        <w:rPr>
          <w:spacing w:val="-10"/>
        </w:rPr>
        <w:t xml:space="preserve"> </w:t>
      </w:r>
      <w:r w:rsidRPr="005F57D2">
        <w:rPr>
          <w:spacing w:val="-2"/>
        </w:rPr>
        <w:t>aukaverkana</w:t>
      </w:r>
    </w:p>
    <w:p w14:paraId="05824445" w14:textId="77777777" w:rsidR="001059D4" w:rsidRPr="005F57D2" w:rsidRDefault="007A6214" w:rsidP="00651703">
      <w:pPr>
        <w:pStyle w:val="BodyText"/>
        <w:ind w:right="2"/>
      </w:pPr>
      <w:r w:rsidRPr="005F57D2">
        <w:t xml:space="preserve">Látið lækninn eða lyfjafræðing vita um allar aukaverkanir. Þetta gildir einnig um aukaverkanir sem ekki er minnst á í þessum fylgiseðli. Einnig er hægt að tilkynna aukaverkanir beint </w:t>
      </w:r>
      <w:r w:rsidRPr="005F57D2">
        <w:rPr>
          <w:color w:val="000000"/>
          <w:highlight w:val="lightGray"/>
        </w:rPr>
        <w:t>samkvæmt fyrirkomulagi</w:t>
      </w:r>
      <w:r w:rsidRPr="005F57D2">
        <w:rPr>
          <w:color w:val="000000"/>
          <w:spacing w:val="-2"/>
          <w:highlight w:val="lightGray"/>
        </w:rPr>
        <w:t xml:space="preserve"> </w:t>
      </w:r>
      <w:r w:rsidRPr="005F57D2">
        <w:rPr>
          <w:color w:val="000000"/>
          <w:highlight w:val="lightGray"/>
        </w:rPr>
        <w:t>sem</w:t>
      </w:r>
      <w:r w:rsidRPr="005F57D2">
        <w:rPr>
          <w:color w:val="000000"/>
          <w:spacing w:val="-2"/>
          <w:highlight w:val="lightGray"/>
        </w:rPr>
        <w:t xml:space="preserve"> </w:t>
      </w:r>
      <w:r w:rsidRPr="005F57D2">
        <w:rPr>
          <w:color w:val="000000"/>
          <w:highlight w:val="lightGray"/>
        </w:rPr>
        <w:t>gildir</w:t>
      </w:r>
      <w:r w:rsidRPr="005F57D2">
        <w:rPr>
          <w:color w:val="000000"/>
          <w:spacing w:val="-2"/>
          <w:highlight w:val="lightGray"/>
        </w:rPr>
        <w:t xml:space="preserve"> </w:t>
      </w:r>
      <w:r w:rsidRPr="005F57D2">
        <w:rPr>
          <w:color w:val="000000"/>
          <w:highlight w:val="lightGray"/>
        </w:rPr>
        <w:t>í</w:t>
      </w:r>
      <w:r w:rsidRPr="005F57D2">
        <w:rPr>
          <w:color w:val="000000"/>
          <w:spacing w:val="-2"/>
          <w:highlight w:val="lightGray"/>
        </w:rPr>
        <w:t xml:space="preserve"> </w:t>
      </w:r>
      <w:r w:rsidRPr="005F57D2">
        <w:rPr>
          <w:color w:val="000000"/>
          <w:highlight w:val="lightGray"/>
        </w:rPr>
        <w:t>hverju</w:t>
      </w:r>
      <w:r w:rsidRPr="005F57D2">
        <w:rPr>
          <w:color w:val="000000"/>
          <w:spacing w:val="-2"/>
          <w:highlight w:val="lightGray"/>
        </w:rPr>
        <w:t xml:space="preserve"> </w:t>
      </w:r>
      <w:r w:rsidRPr="005F57D2">
        <w:rPr>
          <w:color w:val="000000"/>
          <w:highlight w:val="lightGray"/>
        </w:rPr>
        <w:t>landi</w:t>
      </w:r>
      <w:r w:rsidRPr="005F57D2">
        <w:rPr>
          <w:color w:val="000000"/>
          <w:spacing w:val="-2"/>
          <w:highlight w:val="lightGray"/>
        </w:rPr>
        <w:t xml:space="preserve"> </w:t>
      </w:r>
      <w:r w:rsidRPr="005F57D2">
        <w:rPr>
          <w:color w:val="000000"/>
          <w:highlight w:val="lightGray"/>
        </w:rPr>
        <w:t>fyrir</w:t>
      </w:r>
      <w:r w:rsidRPr="005F57D2">
        <w:rPr>
          <w:color w:val="000000"/>
          <w:spacing w:val="-2"/>
          <w:highlight w:val="lightGray"/>
        </w:rPr>
        <w:t xml:space="preserve"> </w:t>
      </w:r>
      <w:r w:rsidRPr="005F57D2">
        <w:rPr>
          <w:color w:val="000000"/>
          <w:highlight w:val="lightGray"/>
        </w:rPr>
        <w:t>sig,</w:t>
      </w:r>
      <w:r w:rsidRPr="005F57D2">
        <w:rPr>
          <w:color w:val="000000"/>
          <w:spacing w:val="-2"/>
          <w:highlight w:val="lightGray"/>
        </w:rPr>
        <w:t xml:space="preserve"> </w:t>
      </w:r>
      <w:r w:rsidRPr="005F57D2">
        <w:rPr>
          <w:color w:val="000000"/>
          <w:highlight w:val="lightGray"/>
        </w:rPr>
        <w:t>sjá</w:t>
      </w:r>
      <w:r w:rsidRPr="005F57D2">
        <w:rPr>
          <w:color w:val="000000"/>
          <w:spacing w:val="-3"/>
          <w:highlight w:val="lightGray"/>
        </w:rPr>
        <w:t xml:space="preserve"> </w:t>
      </w:r>
      <w:hyperlink r:id="rId25" w:history="1">
        <w:r w:rsidRPr="005F57D2">
          <w:rPr>
            <w:rStyle w:val="Hyperlink"/>
            <w:highlight w:val="lightGray"/>
          </w:rPr>
          <w:t>Appendix</w:t>
        </w:r>
        <w:r w:rsidRPr="005F57D2">
          <w:rPr>
            <w:rStyle w:val="Hyperlink"/>
            <w:spacing w:val="-2"/>
            <w:highlight w:val="lightGray"/>
          </w:rPr>
          <w:t xml:space="preserve"> </w:t>
        </w:r>
        <w:r w:rsidRPr="005F57D2">
          <w:rPr>
            <w:rStyle w:val="Hyperlink"/>
            <w:highlight w:val="lightGray"/>
          </w:rPr>
          <w:t>V</w:t>
        </w:r>
      </w:hyperlink>
      <w:r w:rsidRPr="005F57D2">
        <w:rPr>
          <w:color w:val="000000"/>
        </w:rPr>
        <w:t>.</w:t>
      </w:r>
      <w:r w:rsidRPr="005F57D2">
        <w:rPr>
          <w:color w:val="000000"/>
          <w:spacing w:val="-2"/>
        </w:rPr>
        <w:t xml:space="preserve"> </w:t>
      </w:r>
      <w:r w:rsidRPr="005F57D2">
        <w:rPr>
          <w:color w:val="000000"/>
        </w:rPr>
        <w:t>Með</w:t>
      </w:r>
      <w:r w:rsidRPr="005F57D2">
        <w:rPr>
          <w:color w:val="000000"/>
          <w:spacing w:val="-2"/>
        </w:rPr>
        <w:t xml:space="preserve"> </w:t>
      </w:r>
      <w:r w:rsidRPr="005F57D2">
        <w:rPr>
          <w:color w:val="000000"/>
        </w:rPr>
        <w:t>því</w:t>
      </w:r>
      <w:r w:rsidRPr="005F57D2">
        <w:rPr>
          <w:color w:val="000000"/>
          <w:spacing w:val="-2"/>
        </w:rPr>
        <w:t xml:space="preserve"> </w:t>
      </w:r>
      <w:r w:rsidRPr="005F57D2">
        <w:rPr>
          <w:color w:val="000000"/>
        </w:rPr>
        <w:t>að</w:t>
      </w:r>
      <w:r w:rsidRPr="005F57D2">
        <w:rPr>
          <w:color w:val="000000"/>
          <w:spacing w:val="-2"/>
        </w:rPr>
        <w:t xml:space="preserve"> </w:t>
      </w:r>
      <w:r w:rsidRPr="005F57D2">
        <w:rPr>
          <w:color w:val="000000"/>
        </w:rPr>
        <w:t>tilkynna</w:t>
      </w:r>
      <w:r w:rsidRPr="005F57D2">
        <w:rPr>
          <w:color w:val="000000"/>
          <w:spacing w:val="-2"/>
        </w:rPr>
        <w:t xml:space="preserve"> </w:t>
      </w:r>
      <w:r w:rsidRPr="005F57D2">
        <w:rPr>
          <w:color w:val="000000"/>
        </w:rPr>
        <w:t>aukaverkanir</w:t>
      </w:r>
      <w:r w:rsidRPr="005F57D2">
        <w:rPr>
          <w:color w:val="000000"/>
          <w:spacing w:val="-2"/>
        </w:rPr>
        <w:t xml:space="preserve"> </w:t>
      </w:r>
      <w:r w:rsidRPr="005F57D2">
        <w:rPr>
          <w:color w:val="000000"/>
        </w:rPr>
        <w:t>er hægt að hjálpa til við að auka upplýsingar um öryggi lyfsins.</w:t>
      </w:r>
    </w:p>
    <w:p w14:paraId="7181B253" w14:textId="77777777" w:rsidR="001059D4" w:rsidRPr="005F57D2" w:rsidRDefault="001059D4" w:rsidP="00651703">
      <w:pPr>
        <w:pStyle w:val="BodyText"/>
        <w:ind w:right="2"/>
      </w:pPr>
    </w:p>
    <w:p w14:paraId="17A32140" w14:textId="77777777" w:rsidR="00F22393" w:rsidRPr="005F57D2" w:rsidRDefault="00F22393" w:rsidP="00651703">
      <w:pPr>
        <w:pStyle w:val="BodyText"/>
        <w:ind w:right="2"/>
      </w:pPr>
    </w:p>
    <w:p w14:paraId="683F5AE8" w14:textId="77777777" w:rsidR="001059D4" w:rsidRPr="005F57D2" w:rsidRDefault="006F628D" w:rsidP="00651703">
      <w:pPr>
        <w:pStyle w:val="Heading2"/>
        <w:tabs>
          <w:tab w:val="left" w:pos="804"/>
        </w:tabs>
        <w:ind w:left="0" w:right="2"/>
      </w:pPr>
      <w:r w:rsidRPr="005F57D2">
        <w:t xml:space="preserve">5. </w:t>
      </w:r>
      <w:r w:rsidRPr="005F57D2">
        <w:tab/>
      </w:r>
      <w:r w:rsidR="007A6214" w:rsidRPr="005F57D2">
        <w:t>Hvernig</w:t>
      </w:r>
      <w:r w:rsidR="007A6214" w:rsidRPr="005F57D2">
        <w:rPr>
          <w:spacing w:val="-5"/>
        </w:rPr>
        <w:t xml:space="preserve"> </w:t>
      </w:r>
      <w:r w:rsidR="007A6214" w:rsidRPr="005F57D2">
        <w:t>geyma</w:t>
      </w:r>
      <w:r w:rsidR="007A6214" w:rsidRPr="005F57D2">
        <w:rPr>
          <w:spacing w:val="-4"/>
        </w:rPr>
        <w:t xml:space="preserve"> </w:t>
      </w:r>
      <w:r w:rsidR="007A6214" w:rsidRPr="005F57D2">
        <w:t>á</w:t>
      </w:r>
      <w:r w:rsidR="007A6214" w:rsidRPr="005F57D2">
        <w:rPr>
          <w:spacing w:val="-4"/>
        </w:rPr>
        <w:t xml:space="preserve"> </w:t>
      </w:r>
      <w:r w:rsidR="007A6214" w:rsidRPr="005F57D2">
        <w:t>Yesintek</w:t>
      </w:r>
    </w:p>
    <w:p w14:paraId="618F5B22" w14:textId="77777777" w:rsidR="001059D4" w:rsidRPr="005F57D2" w:rsidRDefault="001059D4" w:rsidP="00651703">
      <w:pPr>
        <w:pStyle w:val="BodyText"/>
        <w:ind w:right="2"/>
        <w:rPr>
          <w:b/>
        </w:rPr>
      </w:pPr>
    </w:p>
    <w:p w14:paraId="53A813EC" w14:textId="77777777" w:rsidR="001059D4" w:rsidRPr="005F57D2" w:rsidRDefault="007A6214" w:rsidP="006D01F6">
      <w:pPr>
        <w:pStyle w:val="ListParagraph"/>
        <w:numPr>
          <w:ilvl w:val="1"/>
          <w:numId w:val="11"/>
        </w:numPr>
        <w:tabs>
          <w:tab w:val="left" w:pos="804"/>
        </w:tabs>
        <w:ind w:left="0" w:right="2" w:firstLine="0"/>
      </w:pPr>
      <w:r w:rsidRPr="005F57D2">
        <w:t>Geymið</w:t>
      </w:r>
      <w:r w:rsidRPr="005F57D2">
        <w:rPr>
          <w:spacing w:val="-4"/>
        </w:rPr>
        <w:t xml:space="preserve"> </w:t>
      </w:r>
      <w:r w:rsidRPr="005F57D2">
        <w:t>lyfið</w:t>
      </w:r>
      <w:r w:rsidRPr="005F57D2">
        <w:rPr>
          <w:spacing w:val="-2"/>
        </w:rPr>
        <w:t xml:space="preserve"> </w:t>
      </w:r>
      <w:r w:rsidRPr="005F57D2">
        <w:t>þar</w:t>
      </w:r>
      <w:r w:rsidRPr="005F57D2">
        <w:rPr>
          <w:spacing w:val="-4"/>
        </w:rPr>
        <w:t xml:space="preserve"> </w:t>
      </w:r>
      <w:r w:rsidRPr="005F57D2">
        <w:t>sem</w:t>
      </w:r>
      <w:r w:rsidRPr="005F57D2">
        <w:rPr>
          <w:spacing w:val="-3"/>
        </w:rPr>
        <w:t xml:space="preserve"> </w:t>
      </w:r>
      <w:r w:rsidRPr="005F57D2">
        <w:t>börn</w:t>
      </w:r>
      <w:r w:rsidRPr="005F57D2">
        <w:rPr>
          <w:spacing w:val="-3"/>
        </w:rPr>
        <w:t xml:space="preserve"> </w:t>
      </w:r>
      <w:r w:rsidRPr="005F57D2">
        <w:t>hvorki</w:t>
      </w:r>
      <w:r w:rsidRPr="005F57D2">
        <w:rPr>
          <w:spacing w:val="-4"/>
        </w:rPr>
        <w:t xml:space="preserve"> </w:t>
      </w:r>
      <w:r w:rsidRPr="005F57D2">
        <w:t>ná</w:t>
      </w:r>
      <w:r w:rsidRPr="005F57D2">
        <w:rPr>
          <w:spacing w:val="-3"/>
        </w:rPr>
        <w:t xml:space="preserve"> </w:t>
      </w:r>
      <w:r w:rsidRPr="005F57D2">
        <w:t>til</w:t>
      </w:r>
      <w:r w:rsidRPr="005F57D2">
        <w:rPr>
          <w:spacing w:val="-3"/>
        </w:rPr>
        <w:t xml:space="preserve"> </w:t>
      </w:r>
      <w:r w:rsidRPr="005F57D2">
        <w:t>né</w:t>
      </w:r>
      <w:r w:rsidRPr="005F57D2">
        <w:rPr>
          <w:spacing w:val="-3"/>
        </w:rPr>
        <w:t xml:space="preserve"> </w:t>
      </w:r>
      <w:r w:rsidRPr="005F57D2">
        <w:rPr>
          <w:spacing w:val="-4"/>
        </w:rPr>
        <w:t>sjá.</w:t>
      </w:r>
    </w:p>
    <w:p w14:paraId="72112623" w14:textId="77777777" w:rsidR="001059D4" w:rsidRPr="005F57D2" w:rsidRDefault="007A6214" w:rsidP="006D01F6">
      <w:pPr>
        <w:pStyle w:val="ListParagraph"/>
        <w:numPr>
          <w:ilvl w:val="1"/>
          <w:numId w:val="11"/>
        </w:numPr>
        <w:tabs>
          <w:tab w:val="left" w:pos="804"/>
        </w:tabs>
        <w:ind w:left="0" w:right="2" w:firstLine="0"/>
      </w:pPr>
      <w:r w:rsidRPr="005F57D2">
        <w:lastRenderedPageBreak/>
        <w:t>Geymið</w:t>
      </w:r>
      <w:r w:rsidRPr="005F57D2">
        <w:rPr>
          <w:spacing w:val="-3"/>
        </w:rPr>
        <w:t xml:space="preserve"> </w:t>
      </w:r>
      <w:r w:rsidRPr="005F57D2">
        <w:t>í</w:t>
      </w:r>
      <w:r w:rsidRPr="005F57D2">
        <w:rPr>
          <w:spacing w:val="-3"/>
        </w:rPr>
        <w:t xml:space="preserve"> </w:t>
      </w:r>
      <w:r w:rsidRPr="005F57D2">
        <w:t>kæli</w:t>
      </w:r>
      <w:r w:rsidRPr="005F57D2">
        <w:rPr>
          <w:spacing w:val="-3"/>
        </w:rPr>
        <w:t xml:space="preserve"> </w:t>
      </w:r>
      <w:r w:rsidRPr="005F57D2">
        <w:t>(2°C</w:t>
      </w:r>
      <w:r w:rsidRPr="005F57D2">
        <w:rPr>
          <w:spacing w:val="-3"/>
        </w:rPr>
        <w:t xml:space="preserve"> </w:t>
      </w:r>
      <w:r w:rsidRPr="005F57D2">
        <w:t>-</w:t>
      </w:r>
      <w:r w:rsidRPr="005F57D2">
        <w:rPr>
          <w:spacing w:val="-6"/>
        </w:rPr>
        <w:t xml:space="preserve"> </w:t>
      </w:r>
      <w:r w:rsidRPr="005F57D2">
        <w:t>8°C).</w:t>
      </w:r>
      <w:r w:rsidRPr="005F57D2">
        <w:rPr>
          <w:spacing w:val="-2"/>
        </w:rPr>
        <w:t xml:space="preserve"> </w:t>
      </w:r>
      <w:r w:rsidRPr="005F57D2">
        <w:t>Má</w:t>
      </w:r>
      <w:r w:rsidRPr="005F57D2">
        <w:rPr>
          <w:spacing w:val="-2"/>
        </w:rPr>
        <w:t xml:space="preserve"> </w:t>
      </w:r>
      <w:r w:rsidRPr="005F57D2">
        <w:t>ekki</w:t>
      </w:r>
      <w:r w:rsidRPr="005F57D2">
        <w:rPr>
          <w:spacing w:val="-1"/>
        </w:rPr>
        <w:t xml:space="preserve"> </w:t>
      </w:r>
      <w:r w:rsidRPr="005F57D2">
        <w:rPr>
          <w:spacing w:val="-2"/>
        </w:rPr>
        <w:t>frjósa.</w:t>
      </w:r>
    </w:p>
    <w:p w14:paraId="16F11204" w14:textId="77777777" w:rsidR="001059D4" w:rsidRPr="005F57D2" w:rsidRDefault="007A6214" w:rsidP="006D01F6">
      <w:pPr>
        <w:pStyle w:val="ListParagraph"/>
        <w:numPr>
          <w:ilvl w:val="1"/>
          <w:numId w:val="11"/>
        </w:numPr>
        <w:tabs>
          <w:tab w:val="left" w:pos="804"/>
        </w:tabs>
        <w:ind w:left="0" w:right="2" w:firstLine="0"/>
      </w:pPr>
      <w:r w:rsidRPr="005F57D2">
        <w:t>Geymið</w:t>
      </w:r>
      <w:r w:rsidRPr="005F57D2">
        <w:rPr>
          <w:spacing w:val="-6"/>
        </w:rPr>
        <w:t xml:space="preserve"> </w:t>
      </w:r>
      <w:r w:rsidRPr="005F57D2">
        <w:t>hettuglasið</w:t>
      </w:r>
      <w:r w:rsidRPr="005F57D2">
        <w:rPr>
          <w:spacing w:val="-5"/>
        </w:rPr>
        <w:t xml:space="preserve"> </w:t>
      </w:r>
      <w:r w:rsidRPr="005F57D2">
        <w:t>í</w:t>
      </w:r>
      <w:r w:rsidRPr="005F57D2">
        <w:rPr>
          <w:spacing w:val="-5"/>
        </w:rPr>
        <w:t xml:space="preserve"> </w:t>
      </w:r>
      <w:r w:rsidRPr="005F57D2">
        <w:t>ytri</w:t>
      </w:r>
      <w:r w:rsidRPr="005F57D2">
        <w:rPr>
          <w:spacing w:val="-5"/>
        </w:rPr>
        <w:t xml:space="preserve"> </w:t>
      </w:r>
      <w:r w:rsidRPr="005F57D2">
        <w:t>umbúðum</w:t>
      </w:r>
      <w:r w:rsidRPr="005F57D2">
        <w:rPr>
          <w:spacing w:val="-6"/>
        </w:rPr>
        <w:t xml:space="preserve"> </w:t>
      </w:r>
      <w:r w:rsidRPr="005F57D2">
        <w:t>til</w:t>
      </w:r>
      <w:r w:rsidRPr="005F57D2">
        <w:rPr>
          <w:spacing w:val="-4"/>
        </w:rPr>
        <w:t xml:space="preserve"> </w:t>
      </w:r>
      <w:r w:rsidRPr="005F57D2">
        <w:t>varnar</w:t>
      </w:r>
      <w:r w:rsidRPr="005F57D2">
        <w:rPr>
          <w:spacing w:val="-4"/>
        </w:rPr>
        <w:t xml:space="preserve"> </w:t>
      </w:r>
      <w:r w:rsidRPr="005F57D2">
        <w:t>gegn</w:t>
      </w:r>
      <w:r w:rsidRPr="005F57D2">
        <w:rPr>
          <w:spacing w:val="-4"/>
        </w:rPr>
        <w:t xml:space="preserve"> </w:t>
      </w:r>
      <w:r w:rsidRPr="005F57D2">
        <w:rPr>
          <w:spacing w:val="-2"/>
        </w:rPr>
        <w:t>ljósi.</w:t>
      </w:r>
    </w:p>
    <w:p w14:paraId="394CDC53" w14:textId="77777777" w:rsidR="001059D4" w:rsidRPr="005F57D2" w:rsidRDefault="007A6214" w:rsidP="006D01F6">
      <w:pPr>
        <w:pStyle w:val="ListParagraph"/>
        <w:numPr>
          <w:ilvl w:val="1"/>
          <w:numId w:val="11"/>
        </w:numPr>
        <w:tabs>
          <w:tab w:val="left" w:pos="804"/>
        </w:tabs>
        <w:ind w:left="0" w:right="2" w:firstLine="0"/>
      </w:pPr>
      <w:r w:rsidRPr="005F57D2">
        <w:t>Hristið</w:t>
      </w:r>
      <w:r w:rsidRPr="005F57D2">
        <w:rPr>
          <w:spacing w:val="-7"/>
        </w:rPr>
        <w:t xml:space="preserve"> </w:t>
      </w:r>
      <w:r w:rsidRPr="005F57D2">
        <w:t>ekki</w:t>
      </w:r>
      <w:r w:rsidRPr="005F57D2">
        <w:rPr>
          <w:spacing w:val="-7"/>
        </w:rPr>
        <w:t xml:space="preserve"> </w:t>
      </w:r>
      <w:r w:rsidR="001D6335" w:rsidRPr="005F57D2">
        <w:t>Yesintek</w:t>
      </w:r>
      <w:r w:rsidRPr="005F57D2">
        <w:rPr>
          <w:spacing w:val="-6"/>
        </w:rPr>
        <w:t xml:space="preserve"> </w:t>
      </w:r>
      <w:r w:rsidRPr="005F57D2">
        <w:t>hettuglösin.</w:t>
      </w:r>
      <w:r w:rsidRPr="005F57D2">
        <w:rPr>
          <w:spacing w:val="-7"/>
        </w:rPr>
        <w:t xml:space="preserve"> </w:t>
      </w:r>
      <w:r w:rsidRPr="005F57D2">
        <w:t>Kröftugur</w:t>
      </w:r>
      <w:r w:rsidRPr="005F57D2">
        <w:rPr>
          <w:spacing w:val="-6"/>
        </w:rPr>
        <w:t xml:space="preserve"> </w:t>
      </w:r>
      <w:r w:rsidRPr="005F57D2">
        <w:t>langvarandi</w:t>
      </w:r>
      <w:r w:rsidRPr="005F57D2">
        <w:rPr>
          <w:spacing w:val="-7"/>
        </w:rPr>
        <w:t xml:space="preserve"> </w:t>
      </w:r>
      <w:r w:rsidRPr="005F57D2">
        <w:t>hristingur</w:t>
      </w:r>
      <w:r w:rsidRPr="005F57D2">
        <w:rPr>
          <w:spacing w:val="-7"/>
        </w:rPr>
        <w:t xml:space="preserve"> </w:t>
      </w:r>
      <w:r w:rsidRPr="005F57D2">
        <w:t>getur</w:t>
      </w:r>
      <w:r w:rsidRPr="005F57D2">
        <w:rPr>
          <w:spacing w:val="-7"/>
        </w:rPr>
        <w:t xml:space="preserve"> </w:t>
      </w:r>
      <w:r w:rsidRPr="005F57D2">
        <w:t>skemmt</w:t>
      </w:r>
      <w:r w:rsidRPr="005F57D2">
        <w:rPr>
          <w:spacing w:val="-6"/>
        </w:rPr>
        <w:t xml:space="preserve"> </w:t>
      </w:r>
      <w:r w:rsidRPr="005F57D2">
        <w:rPr>
          <w:spacing w:val="-2"/>
        </w:rPr>
        <w:t>lyfið.</w:t>
      </w:r>
    </w:p>
    <w:p w14:paraId="54AD30D2" w14:textId="77777777" w:rsidR="00F22393" w:rsidRPr="005F57D2" w:rsidRDefault="00F22393" w:rsidP="00651703">
      <w:pPr>
        <w:pStyle w:val="ListParagraph"/>
        <w:tabs>
          <w:tab w:val="left" w:pos="804"/>
        </w:tabs>
        <w:ind w:left="0" w:right="2" w:firstLine="0"/>
      </w:pPr>
    </w:p>
    <w:p w14:paraId="1336CBDF" w14:textId="77777777" w:rsidR="001059D4" w:rsidRPr="005F57D2" w:rsidRDefault="007A6214" w:rsidP="00651703">
      <w:pPr>
        <w:pStyle w:val="Heading2"/>
        <w:ind w:left="0" w:right="2"/>
      </w:pPr>
      <w:r w:rsidRPr="005F57D2">
        <w:t>Ekki</w:t>
      </w:r>
      <w:r w:rsidRPr="005F57D2">
        <w:rPr>
          <w:spacing w:val="-4"/>
        </w:rPr>
        <w:t xml:space="preserve"> </w:t>
      </w:r>
      <w:r w:rsidRPr="005F57D2">
        <w:t>skal</w:t>
      </w:r>
      <w:r w:rsidRPr="005F57D2">
        <w:rPr>
          <w:spacing w:val="-4"/>
        </w:rPr>
        <w:t xml:space="preserve"> </w:t>
      </w:r>
      <w:r w:rsidRPr="005F57D2">
        <w:t>nota</w:t>
      </w:r>
      <w:r w:rsidRPr="005F57D2">
        <w:rPr>
          <w:spacing w:val="-4"/>
        </w:rPr>
        <w:t xml:space="preserve"> </w:t>
      </w:r>
      <w:r w:rsidRPr="005F57D2">
        <w:rPr>
          <w:spacing w:val="-2"/>
        </w:rPr>
        <w:t>lyfið:</w:t>
      </w:r>
    </w:p>
    <w:p w14:paraId="3837ECD9" w14:textId="77777777" w:rsidR="001059D4" w:rsidRPr="005F57D2" w:rsidRDefault="007A6214" w:rsidP="006D01F6">
      <w:pPr>
        <w:pStyle w:val="ListParagraph"/>
        <w:numPr>
          <w:ilvl w:val="1"/>
          <w:numId w:val="11"/>
        </w:numPr>
        <w:tabs>
          <w:tab w:val="left" w:pos="851"/>
        </w:tabs>
        <w:ind w:left="851" w:right="2" w:hanging="851"/>
      </w:pPr>
      <w:r w:rsidRPr="005F57D2">
        <w:t>eftir fyrningardagsetningu sem tilgreind er á merkimiðanum og öskjunni á eftir „EXP“. Fyrningardagsetning er síðasti dagur mánaðarins sem þar kemur fram.</w:t>
      </w:r>
    </w:p>
    <w:p w14:paraId="54861B92" w14:textId="77777777" w:rsidR="001059D4" w:rsidRPr="005F57D2" w:rsidRDefault="007A6214" w:rsidP="006D01F6">
      <w:pPr>
        <w:pStyle w:val="ListParagraph"/>
        <w:numPr>
          <w:ilvl w:val="1"/>
          <w:numId w:val="11"/>
        </w:numPr>
        <w:tabs>
          <w:tab w:val="left" w:pos="851"/>
        </w:tabs>
        <w:ind w:left="851" w:right="2" w:hanging="851"/>
      </w:pPr>
      <w:r w:rsidRPr="005F57D2">
        <w:t>ef vökvinn er mislitur, skýjaður eða þú getur séð framandi agnir fljótandi í honum (sjá frekari upplýsingar í kafla 6 „Lýsing á útliti Yesintek og pakkningastærðir“).</w:t>
      </w:r>
    </w:p>
    <w:p w14:paraId="37DC889B" w14:textId="77777777" w:rsidR="001059D4" w:rsidRPr="005F57D2" w:rsidRDefault="007A6214" w:rsidP="006D01F6">
      <w:pPr>
        <w:pStyle w:val="ListParagraph"/>
        <w:numPr>
          <w:ilvl w:val="1"/>
          <w:numId w:val="11"/>
        </w:numPr>
        <w:tabs>
          <w:tab w:val="left" w:pos="851"/>
        </w:tabs>
        <w:ind w:left="851" w:right="2" w:hanging="851"/>
      </w:pPr>
      <w:r w:rsidRPr="005F57D2">
        <w:t>ef þú veist, eða heldur að lyfið hafi lent í miklum hitabreytingum (til dæmis að það hafi óvart frosið eða verið hitað).</w:t>
      </w:r>
    </w:p>
    <w:p w14:paraId="2271709C" w14:textId="77777777" w:rsidR="001059D4" w:rsidRPr="005F57D2" w:rsidRDefault="007A6214" w:rsidP="006D01F6">
      <w:pPr>
        <w:pStyle w:val="ListParagraph"/>
        <w:numPr>
          <w:ilvl w:val="1"/>
          <w:numId w:val="11"/>
        </w:numPr>
        <w:tabs>
          <w:tab w:val="left" w:pos="851"/>
        </w:tabs>
        <w:ind w:left="851" w:right="2" w:hanging="851"/>
      </w:pPr>
      <w:r w:rsidRPr="005F57D2">
        <w:t>ef lyfið hefur verið hrist kröftuglega.</w:t>
      </w:r>
    </w:p>
    <w:p w14:paraId="74F9E364" w14:textId="77777777" w:rsidR="001059D4" w:rsidRPr="005F57D2" w:rsidRDefault="007A6214" w:rsidP="006D01F6">
      <w:pPr>
        <w:pStyle w:val="ListParagraph"/>
        <w:numPr>
          <w:ilvl w:val="1"/>
          <w:numId w:val="11"/>
        </w:numPr>
        <w:tabs>
          <w:tab w:val="left" w:pos="851"/>
        </w:tabs>
        <w:ind w:left="851" w:right="2" w:hanging="851"/>
      </w:pPr>
      <w:r w:rsidRPr="005F57D2">
        <w:t>ef innsiglið er rofið.</w:t>
      </w:r>
    </w:p>
    <w:p w14:paraId="3195618D" w14:textId="77777777" w:rsidR="00F22393" w:rsidRPr="005F57D2" w:rsidRDefault="00F22393" w:rsidP="00651703">
      <w:pPr>
        <w:pStyle w:val="ListParagraph"/>
        <w:tabs>
          <w:tab w:val="left" w:pos="804"/>
        </w:tabs>
        <w:ind w:left="851" w:right="2" w:firstLine="0"/>
      </w:pPr>
    </w:p>
    <w:p w14:paraId="4ACC1931" w14:textId="77777777" w:rsidR="001059D4" w:rsidRPr="005F57D2" w:rsidRDefault="007A6214" w:rsidP="00651703">
      <w:pPr>
        <w:pStyle w:val="BodyText"/>
        <w:ind w:right="2"/>
      </w:pPr>
      <w:r w:rsidRPr="005F57D2">
        <w:t>Yesintek er</w:t>
      </w:r>
      <w:r w:rsidRPr="005F57D2">
        <w:rPr>
          <w:spacing w:val="-3"/>
        </w:rPr>
        <w:t xml:space="preserve"> </w:t>
      </w:r>
      <w:r w:rsidRPr="005F57D2">
        <w:t>eingöngu</w:t>
      </w:r>
      <w:r w:rsidRPr="005F57D2">
        <w:rPr>
          <w:spacing w:val="-2"/>
        </w:rPr>
        <w:t xml:space="preserve"> </w:t>
      </w:r>
      <w:r w:rsidRPr="005F57D2">
        <w:t>einnota.</w:t>
      </w:r>
      <w:r w:rsidRPr="005F57D2">
        <w:rPr>
          <w:spacing w:val="-2"/>
        </w:rPr>
        <w:t xml:space="preserve"> </w:t>
      </w:r>
      <w:r w:rsidRPr="005F57D2">
        <w:t>Öllum</w:t>
      </w:r>
      <w:r w:rsidRPr="005F57D2">
        <w:rPr>
          <w:spacing w:val="-2"/>
        </w:rPr>
        <w:t xml:space="preserve"> </w:t>
      </w:r>
      <w:r w:rsidRPr="005F57D2">
        <w:t>lyfjaleifum</w:t>
      </w:r>
      <w:r w:rsidRPr="005F57D2">
        <w:rPr>
          <w:spacing w:val="-2"/>
        </w:rPr>
        <w:t xml:space="preserve"> </w:t>
      </w:r>
      <w:r w:rsidRPr="005F57D2">
        <w:t>í</w:t>
      </w:r>
      <w:r w:rsidRPr="005F57D2">
        <w:rPr>
          <w:spacing w:val="-2"/>
        </w:rPr>
        <w:t xml:space="preserve"> </w:t>
      </w:r>
      <w:r w:rsidRPr="005F57D2">
        <w:t>hettuglasinu</w:t>
      </w:r>
      <w:r w:rsidRPr="005F57D2">
        <w:rPr>
          <w:spacing w:val="-2"/>
        </w:rPr>
        <w:t xml:space="preserve"> </w:t>
      </w:r>
      <w:r w:rsidRPr="005F57D2">
        <w:t>og</w:t>
      </w:r>
      <w:r w:rsidRPr="005F57D2">
        <w:rPr>
          <w:spacing w:val="-2"/>
        </w:rPr>
        <w:t xml:space="preserve"> </w:t>
      </w:r>
      <w:r w:rsidRPr="005F57D2">
        <w:t>sprautunni</w:t>
      </w:r>
      <w:r w:rsidRPr="005F57D2">
        <w:rPr>
          <w:spacing w:val="-2"/>
        </w:rPr>
        <w:t xml:space="preserve"> </w:t>
      </w:r>
      <w:r w:rsidRPr="005F57D2">
        <w:t>á</w:t>
      </w:r>
      <w:r w:rsidRPr="005F57D2">
        <w:rPr>
          <w:spacing w:val="-2"/>
        </w:rPr>
        <w:t xml:space="preserve"> </w:t>
      </w:r>
      <w:r w:rsidRPr="005F57D2">
        <w:t>að</w:t>
      </w:r>
      <w:r w:rsidRPr="005F57D2">
        <w:rPr>
          <w:spacing w:val="-2"/>
        </w:rPr>
        <w:t xml:space="preserve"> </w:t>
      </w:r>
      <w:r w:rsidRPr="005F57D2">
        <w:t>farga.</w:t>
      </w:r>
      <w:r w:rsidRPr="005F57D2">
        <w:rPr>
          <w:spacing w:val="-3"/>
        </w:rPr>
        <w:t xml:space="preserve"> </w:t>
      </w:r>
      <w:r w:rsidRPr="005F57D2">
        <w:t>Ekki</w:t>
      </w:r>
      <w:r w:rsidRPr="005F57D2">
        <w:rPr>
          <w:spacing w:val="-2"/>
        </w:rPr>
        <w:t xml:space="preserve"> </w:t>
      </w:r>
      <w:r w:rsidRPr="005F57D2">
        <w:t>má</w:t>
      </w:r>
      <w:r w:rsidRPr="005F57D2">
        <w:rPr>
          <w:spacing w:val="-2"/>
        </w:rPr>
        <w:t xml:space="preserve"> </w:t>
      </w:r>
      <w:r w:rsidRPr="005F57D2">
        <w:t>skola lyfjum niður í frárennslislagnir eða fleygja þeim með heimilissorpi. Leitið ráða í apóteki um hvernig heppilegast er að farga lyfjum sem hætt er að nota. Markmiðið er að vernda umhverfið.</w:t>
      </w:r>
    </w:p>
    <w:p w14:paraId="12EF44C5" w14:textId="77777777" w:rsidR="001059D4" w:rsidRPr="005F57D2" w:rsidRDefault="001059D4" w:rsidP="00651703">
      <w:pPr>
        <w:pStyle w:val="BodyText"/>
        <w:ind w:right="2"/>
      </w:pPr>
    </w:p>
    <w:p w14:paraId="002DF67D" w14:textId="77777777" w:rsidR="00F22393" w:rsidRPr="005F57D2" w:rsidRDefault="00F22393" w:rsidP="00651703">
      <w:pPr>
        <w:pStyle w:val="BodyText"/>
        <w:ind w:right="2"/>
      </w:pPr>
    </w:p>
    <w:p w14:paraId="7E55C05F" w14:textId="77777777" w:rsidR="00370BD4" w:rsidRPr="005F57D2" w:rsidRDefault="006E3C47" w:rsidP="00651703">
      <w:pPr>
        <w:pStyle w:val="Heading2"/>
        <w:tabs>
          <w:tab w:val="left" w:pos="804"/>
        </w:tabs>
        <w:ind w:left="0" w:right="2"/>
      </w:pPr>
      <w:r w:rsidRPr="005F57D2">
        <w:t xml:space="preserve">6. </w:t>
      </w:r>
      <w:r w:rsidR="007A6214" w:rsidRPr="005F57D2">
        <w:t>Pakkningar</w:t>
      </w:r>
      <w:r w:rsidR="007A6214" w:rsidRPr="005F57D2">
        <w:rPr>
          <w:spacing w:val="-11"/>
        </w:rPr>
        <w:t xml:space="preserve"> </w:t>
      </w:r>
      <w:r w:rsidR="007A6214" w:rsidRPr="005F57D2">
        <w:t>og</w:t>
      </w:r>
      <w:r w:rsidR="007A6214" w:rsidRPr="005F57D2">
        <w:rPr>
          <w:spacing w:val="-11"/>
        </w:rPr>
        <w:t xml:space="preserve"> </w:t>
      </w:r>
      <w:r w:rsidR="007A6214" w:rsidRPr="005F57D2">
        <w:t>aðrar</w:t>
      </w:r>
      <w:r w:rsidR="007A6214" w:rsidRPr="005F57D2">
        <w:rPr>
          <w:spacing w:val="-11"/>
        </w:rPr>
        <w:t xml:space="preserve"> </w:t>
      </w:r>
      <w:r w:rsidR="007A6214" w:rsidRPr="005F57D2">
        <w:t xml:space="preserve">upplýsingar </w:t>
      </w:r>
    </w:p>
    <w:p w14:paraId="3AC1E7BC" w14:textId="77777777" w:rsidR="00C548DE" w:rsidRDefault="00C548DE" w:rsidP="00651703">
      <w:pPr>
        <w:pStyle w:val="Heading2"/>
        <w:tabs>
          <w:tab w:val="left" w:pos="804"/>
        </w:tabs>
        <w:ind w:left="0" w:right="2"/>
      </w:pPr>
    </w:p>
    <w:p w14:paraId="3BE3FCD3" w14:textId="77777777" w:rsidR="001059D4" w:rsidRPr="005F57D2" w:rsidRDefault="007A6214" w:rsidP="00651703">
      <w:pPr>
        <w:pStyle w:val="Heading2"/>
        <w:tabs>
          <w:tab w:val="left" w:pos="804"/>
        </w:tabs>
        <w:ind w:left="0" w:right="2"/>
      </w:pPr>
      <w:r w:rsidRPr="005F57D2">
        <w:t>Yesintek inniheldur</w:t>
      </w:r>
    </w:p>
    <w:p w14:paraId="34670936" w14:textId="77777777" w:rsidR="001059D4" w:rsidRPr="005F57D2" w:rsidRDefault="007A6214" w:rsidP="006D01F6">
      <w:pPr>
        <w:pStyle w:val="ListParagraph"/>
        <w:numPr>
          <w:ilvl w:val="1"/>
          <w:numId w:val="11"/>
        </w:numPr>
        <w:tabs>
          <w:tab w:val="left" w:pos="804"/>
        </w:tabs>
        <w:ind w:left="851" w:right="2" w:hanging="851"/>
      </w:pPr>
      <w:r w:rsidRPr="005F57D2">
        <w:t>Virka</w:t>
      </w:r>
      <w:r w:rsidRPr="005F57D2">
        <w:rPr>
          <w:spacing w:val="-3"/>
        </w:rPr>
        <w:t xml:space="preserve"> </w:t>
      </w:r>
      <w:r w:rsidRPr="005F57D2">
        <w:t>innihaldsefnið</w:t>
      </w:r>
      <w:r w:rsidRPr="005F57D2">
        <w:rPr>
          <w:spacing w:val="-3"/>
        </w:rPr>
        <w:t xml:space="preserve"> </w:t>
      </w:r>
      <w:r w:rsidRPr="005F57D2">
        <w:t>er</w:t>
      </w:r>
      <w:r w:rsidRPr="005F57D2">
        <w:rPr>
          <w:spacing w:val="-3"/>
        </w:rPr>
        <w:t xml:space="preserve"> </w:t>
      </w:r>
      <w:r w:rsidRPr="005F57D2">
        <w:t>ustekinumab.</w:t>
      </w:r>
      <w:r w:rsidRPr="005F57D2">
        <w:rPr>
          <w:spacing w:val="-3"/>
        </w:rPr>
        <w:t xml:space="preserve"> </w:t>
      </w:r>
      <w:r w:rsidRPr="005F57D2">
        <w:t>Hvert</w:t>
      </w:r>
      <w:r w:rsidRPr="005F57D2">
        <w:rPr>
          <w:spacing w:val="-3"/>
        </w:rPr>
        <w:t xml:space="preserve"> </w:t>
      </w:r>
      <w:r w:rsidRPr="005F57D2">
        <w:t>hettuglas</w:t>
      </w:r>
      <w:r w:rsidRPr="005F57D2">
        <w:rPr>
          <w:spacing w:val="-3"/>
        </w:rPr>
        <w:t xml:space="preserve"> </w:t>
      </w:r>
      <w:r w:rsidRPr="005F57D2">
        <w:t>inniheldur</w:t>
      </w:r>
      <w:r w:rsidRPr="005F57D2">
        <w:rPr>
          <w:spacing w:val="-3"/>
        </w:rPr>
        <w:t xml:space="preserve"> </w:t>
      </w:r>
      <w:r w:rsidRPr="005F57D2">
        <w:t>45</w:t>
      </w:r>
      <w:r w:rsidRPr="005F57D2">
        <w:rPr>
          <w:spacing w:val="-3"/>
        </w:rPr>
        <w:t xml:space="preserve"> </w:t>
      </w:r>
      <w:r w:rsidRPr="005F57D2">
        <w:t>mg</w:t>
      </w:r>
      <w:r w:rsidRPr="005F57D2">
        <w:rPr>
          <w:spacing w:val="-5"/>
        </w:rPr>
        <w:t xml:space="preserve"> </w:t>
      </w:r>
      <w:r w:rsidRPr="005F57D2">
        <w:t>af</w:t>
      </w:r>
      <w:r w:rsidRPr="005F57D2">
        <w:rPr>
          <w:spacing w:val="-2"/>
        </w:rPr>
        <w:t xml:space="preserve"> </w:t>
      </w:r>
      <w:r w:rsidRPr="005F57D2">
        <w:t>ustekinumabi</w:t>
      </w:r>
      <w:r w:rsidRPr="005F57D2">
        <w:rPr>
          <w:spacing w:val="-2"/>
        </w:rPr>
        <w:t xml:space="preserve"> </w:t>
      </w:r>
      <w:r w:rsidRPr="005F57D2">
        <w:t>í 0,5 ml.</w:t>
      </w:r>
    </w:p>
    <w:p w14:paraId="6FD93F4C" w14:textId="77777777" w:rsidR="001059D4" w:rsidRPr="005F57D2" w:rsidRDefault="007A6214" w:rsidP="006D01F6">
      <w:pPr>
        <w:pStyle w:val="ListParagraph"/>
        <w:numPr>
          <w:ilvl w:val="1"/>
          <w:numId w:val="11"/>
        </w:numPr>
        <w:tabs>
          <w:tab w:val="left" w:pos="804"/>
        </w:tabs>
        <w:ind w:left="851" w:right="2" w:hanging="851"/>
      </w:pPr>
      <w:r w:rsidRPr="005F57D2">
        <w:t>Önnur innihaldsefni eru L-histidín, L-histidín mónóhýdróklóríð mónóhýdrat, pólýsorbat 80 (E433), súkrósi</w:t>
      </w:r>
      <w:r w:rsidR="008D0B54" w:rsidRPr="005F57D2">
        <w:t>,</w:t>
      </w:r>
      <w:r w:rsidRPr="005F57D2">
        <w:t xml:space="preserve"> </w:t>
      </w:r>
      <w:r w:rsidR="008D0B54" w:rsidRPr="005F57D2">
        <w:t xml:space="preserve">natríumhýdroxíð (pH stilling), saltsýra (pH stilling) </w:t>
      </w:r>
      <w:r w:rsidRPr="005F57D2">
        <w:t>og vatn fyrir stungulyf.</w:t>
      </w:r>
    </w:p>
    <w:p w14:paraId="7C5E28E9" w14:textId="77777777" w:rsidR="007A6214" w:rsidRPr="00F67E55" w:rsidRDefault="00AC13A8" w:rsidP="00651703">
      <w:pPr>
        <w:tabs>
          <w:tab w:val="left" w:pos="804"/>
        </w:tabs>
        <w:ind w:right="2"/>
        <w:rPr>
          <w:lang w:val="nn-NO"/>
        </w:rPr>
      </w:pPr>
      <w:r w:rsidRPr="00F67E55">
        <w:rPr>
          <w:lang w:val="nn-NO"/>
        </w:rPr>
        <w:t>.</w:t>
      </w:r>
    </w:p>
    <w:p w14:paraId="43547ED6" w14:textId="77777777" w:rsidR="001059D4" w:rsidRPr="00F67E55" w:rsidRDefault="007A6214" w:rsidP="00651703">
      <w:pPr>
        <w:pStyle w:val="Heading2"/>
        <w:ind w:left="0" w:right="2"/>
        <w:rPr>
          <w:lang w:val="nn-NO"/>
        </w:rPr>
      </w:pPr>
      <w:r w:rsidRPr="00F67E55">
        <w:rPr>
          <w:lang w:val="nn-NO"/>
        </w:rPr>
        <w:t>Lýsing</w:t>
      </w:r>
      <w:r w:rsidRPr="00F67E55">
        <w:rPr>
          <w:spacing w:val="-3"/>
          <w:lang w:val="nn-NO"/>
        </w:rPr>
        <w:t xml:space="preserve"> </w:t>
      </w:r>
      <w:r w:rsidRPr="00F67E55">
        <w:rPr>
          <w:lang w:val="nn-NO"/>
        </w:rPr>
        <w:t>á</w:t>
      </w:r>
      <w:r w:rsidRPr="00F67E55">
        <w:rPr>
          <w:spacing w:val="-2"/>
          <w:lang w:val="nn-NO"/>
        </w:rPr>
        <w:t xml:space="preserve"> </w:t>
      </w:r>
      <w:r w:rsidRPr="00F67E55">
        <w:rPr>
          <w:lang w:val="nn-NO"/>
        </w:rPr>
        <w:t>útliti</w:t>
      </w:r>
      <w:r w:rsidRPr="00F67E55">
        <w:rPr>
          <w:spacing w:val="-1"/>
          <w:lang w:val="nn-NO"/>
        </w:rPr>
        <w:t xml:space="preserve"> </w:t>
      </w:r>
      <w:r w:rsidRPr="00F67E55">
        <w:rPr>
          <w:lang w:val="nn-NO"/>
        </w:rPr>
        <w:t>Yesintek og</w:t>
      </w:r>
      <w:r w:rsidRPr="00F67E55">
        <w:rPr>
          <w:spacing w:val="-3"/>
          <w:lang w:val="nn-NO"/>
        </w:rPr>
        <w:t xml:space="preserve"> </w:t>
      </w:r>
      <w:r w:rsidRPr="00F67E55">
        <w:rPr>
          <w:spacing w:val="-2"/>
          <w:lang w:val="nn-NO"/>
        </w:rPr>
        <w:t>pakkningastærðir</w:t>
      </w:r>
    </w:p>
    <w:p w14:paraId="1B92ABE4" w14:textId="77777777" w:rsidR="001059D4" w:rsidRPr="00F67E55" w:rsidRDefault="007A6214" w:rsidP="00651703">
      <w:pPr>
        <w:pStyle w:val="BodyText"/>
        <w:ind w:right="2"/>
        <w:rPr>
          <w:spacing w:val="-2"/>
          <w:lang w:val="nn-NO"/>
        </w:rPr>
      </w:pPr>
      <w:r w:rsidRPr="00F67E55">
        <w:rPr>
          <w:lang w:val="nn-NO"/>
        </w:rPr>
        <w:t>Yesintek stungulyf</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tær,</w:t>
      </w:r>
      <w:r w:rsidRPr="00F67E55">
        <w:rPr>
          <w:spacing w:val="-2"/>
          <w:lang w:val="nn-NO"/>
        </w:rPr>
        <w:t xml:space="preserve"> </w:t>
      </w:r>
      <w:r w:rsidRPr="00F67E55">
        <w:rPr>
          <w:lang w:val="nn-NO"/>
        </w:rPr>
        <w:t>litlaus</w:t>
      </w:r>
      <w:r w:rsidRPr="00F67E55">
        <w:rPr>
          <w:spacing w:val="-2"/>
          <w:lang w:val="nn-NO"/>
        </w:rPr>
        <w:t xml:space="preserve"> </w:t>
      </w:r>
      <w:r w:rsidRPr="00F67E55">
        <w:rPr>
          <w:lang w:val="nn-NO"/>
        </w:rPr>
        <w:t>eða</w:t>
      </w:r>
      <w:r w:rsidRPr="00F67E55">
        <w:rPr>
          <w:spacing w:val="-2"/>
          <w:lang w:val="nn-NO"/>
        </w:rPr>
        <w:t xml:space="preserve"> </w:t>
      </w:r>
      <w:r w:rsidR="007206AE" w:rsidRPr="00F67E55">
        <w:rPr>
          <w:lang w:val="nn-NO"/>
        </w:rPr>
        <w:t>fölgul</w:t>
      </w:r>
      <w:r w:rsidRPr="00F67E55">
        <w:rPr>
          <w:spacing w:val="-2"/>
          <w:lang w:val="nn-NO"/>
        </w:rPr>
        <w:t xml:space="preserve"> </w:t>
      </w:r>
      <w:r w:rsidRPr="00F67E55">
        <w:rPr>
          <w:lang w:val="nn-NO"/>
        </w:rPr>
        <w:t>lausn. Lyfið kemur í öskju með 1</w:t>
      </w:r>
      <w:r w:rsidRPr="00F67E55">
        <w:rPr>
          <w:spacing w:val="-2"/>
          <w:lang w:val="nn-NO"/>
        </w:rPr>
        <w:t xml:space="preserve"> </w:t>
      </w:r>
      <w:r w:rsidRPr="00F67E55">
        <w:rPr>
          <w:lang w:val="nn-NO"/>
        </w:rPr>
        <w:t>skammti</w:t>
      </w:r>
      <w:r w:rsidRPr="00F67E55">
        <w:rPr>
          <w:spacing w:val="-2"/>
          <w:lang w:val="nn-NO"/>
        </w:rPr>
        <w:t xml:space="preserve"> </w:t>
      </w:r>
      <w:r w:rsidRPr="00F67E55">
        <w:rPr>
          <w:lang w:val="nn-NO"/>
        </w:rPr>
        <w:t>í</w:t>
      </w:r>
      <w:r w:rsidRPr="00F67E55">
        <w:rPr>
          <w:spacing w:val="-2"/>
          <w:lang w:val="nn-NO"/>
        </w:rPr>
        <w:t xml:space="preserve"> </w:t>
      </w:r>
      <w:r w:rsidRPr="00F67E55">
        <w:rPr>
          <w:lang w:val="nn-NO"/>
        </w:rPr>
        <w:t>2</w:t>
      </w:r>
      <w:r w:rsidRPr="00F67E55">
        <w:rPr>
          <w:spacing w:val="-2"/>
          <w:lang w:val="nn-NO"/>
        </w:rPr>
        <w:t xml:space="preserve"> </w:t>
      </w:r>
      <w:r w:rsidRPr="00F67E55">
        <w:rPr>
          <w:lang w:val="nn-NO"/>
        </w:rPr>
        <w:t>ml</w:t>
      </w:r>
      <w:r w:rsidRPr="00F67E55">
        <w:rPr>
          <w:spacing w:val="-1"/>
          <w:lang w:val="nn-NO"/>
        </w:rPr>
        <w:t xml:space="preserve"> </w:t>
      </w:r>
      <w:r w:rsidRPr="00F67E55">
        <w:rPr>
          <w:lang w:val="nn-NO"/>
        </w:rPr>
        <w:t>hettuglasi.</w:t>
      </w:r>
      <w:r w:rsidRPr="00F67E55">
        <w:rPr>
          <w:spacing w:val="-2"/>
          <w:lang w:val="nn-NO"/>
        </w:rPr>
        <w:t xml:space="preserve"> </w:t>
      </w:r>
      <w:r w:rsidRPr="00F67E55">
        <w:rPr>
          <w:lang w:val="nn-NO"/>
        </w:rPr>
        <w:t>Hvert</w:t>
      </w:r>
      <w:r w:rsidRPr="00F67E55">
        <w:rPr>
          <w:spacing w:val="-2"/>
          <w:lang w:val="nn-NO"/>
        </w:rPr>
        <w:t xml:space="preserve"> </w:t>
      </w:r>
      <w:r w:rsidRPr="00F67E55">
        <w:rPr>
          <w:lang w:val="nn-NO"/>
        </w:rPr>
        <w:t>hettuglas</w:t>
      </w:r>
      <w:r w:rsidRPr="00F67E55">
        <w:rPr>
          <w:spacing w:val="-2"/>
          <w:lang w:val="nn-NO"/>
        </w:rPr>
        <w:t xml:space="preserve"> </w:t>
      </w:r>
      <w:r w:rsidRPr="00F67E55">
        <w:rPr>
          <w:lang w:val="nn-NO"/>
        </w:rPr>
        <w:t>inniheldur</w:t>
      </w:r>
      <w:r w:rsidRPr="00F67E55">
        <w:rPr>
          <w:spacing w:val="-3"/>
          <w:lang w:val="nn-NO"/>
        </w:rPr>
        <w:t xml:space="preserve"> </w:t>
      </w:r>
      <w:r w:rsidRPr="00F67E55">
        <w:rPr>
          <w:lang w:val="nn-NO"/>
        </w:rPr>
        <w:t>45</w:t>
      </w:r>
      <w:r w:rsidRPr="00F67E55">
        <w:rPr>
          <w:spacing w:val="-2"/>
          <w:lang w:val="nn-NO"/>
        </w:rPr>
        <w:t xml:space="preserve"> </w:t>
      </w:r>
      <w:r w:rsidRPr="00F67E55">
        <w:rPr>
          <w:lang w:val="nn-NO"/>
        </w:rPr>
        <w:t>mg</w:t>
      </w:r>
      <w:r w:rsidRPr="00F67E55">
        <w:rPr>
          <w:spacing w:val="-4"/>
          <w:lang w:val="nn-NO"/>
        </w:rPr>
        <w:t xml:space="preserve"> </w:t>
      </w:r>
      <w:r w:rsidRPr="00F67E55">
        <w:rPr>
          <w:lang w:val="nn-NO"/>
        </w:rPr>
        <w:t>af</w:t>
      </w:r>
      <w:r w:rsidRPr="00F67E55">
        <w:rPr>
          <w:spacing w:val="-2"/>
          <w:lang w:val="nn-NO"/>
        </w:rPr>
        <w:t xml:space="preserve"> </w:t>
      </w:r>
      <w:r w:rsidRPr="00F67E55">
        <w:rPr>
          <w:lang w:val="nn-NO"/>
        </w:rPr>
        <w:t>ustekinumabi</w:t>
      </w:r>
      <w:r w:rsidRPr="00F67E55">
        <w:rPr>
          <w:spacing w:val="-2"/>
          <w:lang w:val="nn-NO"/>
        </w:rPr>
        <w:t xml:space="preserve"> </w:t>
      </w:r>
      <w:r w:rsidRPr="00F67E55">
        <w:rPr>
          <w:lang w:val="nn-NO"/>
        </w:rPr>
        <w:t>í</w:t>
      </w:r>
      <w:r w:rsidRPr="00F67E55">
        <w:rPr>
          <w:spacing w:val="-2"/>
          <w:lang w:val="nn-NO"/>
        </w:rPr>
        <w:t xml:space="preserve"> </w:t>
      </w:r>
      <w:r w:rsidRPr="00F67E55">
        <w:rPr>
          <w:lang w:val="nn-NO"/>
        </w:rPr>
        <w:t>0,5</w:t>
      </w:r>
      <w:r w:rsidRPr="00F67E55">
        <w:rPr>
          <w:spacing w:val="-3"/>
          <w:lang w:val="nn-NO"/>
        </w:rPr>
        <w:t xml:space="preserve"> </w:t>
      </w:r>
      <w:r w:rsidRPr="00F67E55">
        <w:rPr>
          <w:lang w:val="nn-NO"/>
        </w:rPr>
        <w:t>ml</w:t>
      </w:r>
      <w:r w:rsidRPr="00F67E55">
        <w:rPr>
          <w:spacing w:val="-1"/>
          <w:lang w:val="nn-NO"/>
        </w:rPr>
        <w:t xml:space="preserve"> </w:t>
      </w:r>
      <w:r w:rsidRPr="00F67E55">
        <w:rPr>
          <w:lang w:val="nn-NO"/>
        </w:rPr>
        <w:t>af</w:t>
      </w:r>
      <w:r w:rsidRPr="00F67E55">
        <w:rPr>
          <w:spacing w:val="-2"/>
          <w:lang w:val="nn-NO"/>
        </w:rPr>
        <w:t xml:space="preserve"> </w:t>
      </w:r>
      <w:r w:rsidRPr="00F67E55">
        <w:rPr>
          <w:lang w:val="nn-NO"/>
        </w:rPr>
        <w:t xml:space="preserve">stungulyfi, </w:t>
      </w:r>
      <w:r w:rsidRPr="00F67E55">
        <w:rPr>
          <w:spacing w:val="-2"/>
          <w:lang w:val="nn-NO"/>
        </w:rPr>
        <w:t>lausn.</w:t>
      </w:r>
    </w:p>
    <w:p w14:paraId="64D8FCA1" w14:textId="77777777" w:rsidR="00F22393" w:rsidRPr="00F67E55" w:rsidRDefault="00F22393" w:rsidP="00651703">
      <w:pPr>
        <w:pStyle w:val="BodyText"/>
        <w:ind w:right="2"/>
        <w:rPr>
          <w:lang w:val="nn-NO"/>
        </w:rPr>
      </w:pPr>
    </w:p>
    <w:p w14:paraId="73608C2B" w14:textId="77777777" w:rsidR="001059D4" w:rsidRPr="00F67E55" w:rsidRDefault="007A6214" w:rsidP="00651703">
      <w:pPr>
        <w:pStyle w:val="Heading2"/>
        <w:ind w:left="0" w:right="2"/>
        <w:rPr>
          <w:lang w:val="nn-NO"/>
        </w:rPr>
      </w:pPr>
      <w:r w:rsidRPr="00F67E55">
        <w:rPr>
          <w:spacing w:val="-2"/>
          <w:lang w:val="nn-NO"/>
        </w:rPr>
        <w:t>Markaðsleyfishafi</w:t>
      </w:r>
    </w:p>
    <w:p w14:paraId="59EE4C19" w14:textId="77777777" w:rsidR="007A6214" w:rsidRPr="00F67E55" w:rsidRDefault="007A6214" w:rsidP="00651703">
      <w:pPr>
        <w:ind w:right="2"/>
        <w:rPr>
          <w:b/>
          <w:bCs/>
          <w:lang w:val="nn-NO"/>
        </w:rPr>
      </w:pPr>
      <w:r w:rsidRPr="00F67E55">
        <w:rPr>
          <w:b/>
          <w:bCs/>
          <w:lang w:val="nn-NO"/>
        </w:rPr>
        <w:t>Biosimilar Collaborations Ireland Limited</w:t>
      </w:r>
    </w:p>
    <w:p w14:paraId="25EA4C4D" w14:textId="77777777" w:rsidR="007A6214" w:rsidRPr="00F67E55" w:rsidRDefault="007A6214" w:rsidP="00651703">
      <w:pPr>
        <w:pStyle w:val="BodyText"/>
        <w:ind w:right="2"/>
        <w:rPr>
          <w:lang w:val="nn-NO"/>
        </w:rPr>
      </w:pPr>
      <w:r w:rsidRPr="00F67E55">
        <w:rPr>
          <w:lang w:val="nn-NO"/>
        </w:rPr>
        <w:t>Unit 35/36 Grange Parade,</w:t>
      </w:r>
    </w:p>
    <w:p w14:paraId="287DEB0F" w14:textId="77777777" w:rsidR="007A6214" w:rsidRPr="00F67E55" w:rsidRDefault="007A6214" w:rsidP="00651703">
      <w:pPr>
        <w:pStyle w:val="BodyText"/>
        <w:ind w:right="2"/>
        <w:rPr>
          <w:lang w:val="nn-NO"/>
        </w:rPr>
      </w:pPr>
      <w:r w:rsidRPr="00F67E55">
        <w:rPr>
          <w:lang w:val="nn-NO"/>
        </w:rPr>
        <w:t>Baldoyle Industrial Estate,</w:t>
      </w:r>
    </w:p>
    <w:p w14:paraId="01AF6410" w14:textId="77777777" w:rsidR="007A6214" w:rsidRPr="00F67E55" w:rsidRDefault="007A6214" w:rsidP="00651703">
      <w:pPr>
        <w:pStyle w:val="BodyText"/>
        <w:ind w:right="2"/>
        <w:rPr>
          <w:lang w:val="nn-NO"/>
        </w:rPr>
      </w:pPr>
      <w:r w:rsidRPr="00F67E55">
        <w:rPr>
          <w:lang w:val="nn-NO"/>
        </w:rPr>
        <w:t>Dublin 13, DUBLIN</w:t>
      </w:r>
    </w:p>
    <w:p w14:paraId="409E6379" w14:textId="77777777" w:rsidR="001059D4" w:rsidRPr="00F67E55" w:rsidRDefault="00C80305" w:rsidP="00651703">
      <w:pPr>
        <w:pStyle w:val="BodyText"/>
        <w:ind w:right="2"/>
        <w:rPr>
          <w:lang w:val="nn-NO"/>
        </w:rPr>
      </w:pPr>
      <w:r w:rsidRPr="00F67E55">
        <w:rPr>
          <w:lang w:val="nn-NO"/>
        </w:rPr>
        <w:t>Ír</w:t>
      </w:r>
      <w:r w:rsidR="007A6214" w:rsidRPr="00F67E55">
        <w:rPr>
          <w:lang w:val="nn-NO"/>
        </w:rPr>
        <w:t>land, D13 R20R</w:t>
      </w:r>
    </w:p>
    <w:p w14:paraId="175AF280" w14:textId="77777777" w:rsidR="001059D4" w:rsidRPr="00F67E55" w:rsidRDefault="001059D4" w:rsidP="00651703">
      <w:pPr>
        <w:pStyle w:val="BodyText"/>
        <w:ind w:right="2"/>
        <w:rPr>
          <w:lang w:val="nn-NO"/>
        </w:rPr>
      </w:pPr>
    </w:p>
    <w:p w14:paraId="1715E54E" w14:textId="77777777" w:rsidR="001059D4" w:rsidRPr="00F67E55" w:rsidRDefault="007A6214" w:rsidP="00651703">
      <w:pPr>
        <w:pStyle w:val="Heading2"/>
        <w:ind w:left="0" w:right="2"/>
        <w:rPr>
          <w:lang w:val="nn-NO"/>
        </w:rPr>
      </w:pPr>
      <w:r w:rsidRPr="00F67E55">
        <w:rPr>
          <w:spacing w:val="-2"/>
          <w:lang w:val="nn-NO"/>
        </w:rPr>
        <w:t>Framleiðandi</w:t>
      </w:r>
    </w:p>
    <w:p w14:paraId="3E0A9BC8" w14:textId="77777777" w:rsidR="007A6214" w:rsidRPr="00F67E55" w:rsidRDefault="007A6214" w:rsidP="00651703">
      <w:pPr>
        <w:pStyle w:val="BodyText"/>
        <w:ind w:right="2"/>
        <w:rPr>
          <w:b/>
          <w:bCs/>
          <w:lang w:val="nn-NO"/>
        </w:rPr>
      </w:pPr>
      <w:r w:rsidRPr="00F67E55">
        <w:rPr>
          <w:b/>
          <w:bCs/>
          <w:lang w:val="nn-NO"/>
        </w:rPr>
        <w:t>Biosimilar Collaborations Ireland Limited</w:t>
      </w:r>
    </w:p>
    <w:p w14:paraId="38071535" w14:textId="77777777" w:rsidR="007A6214" w:rsidRPr="00F67E55" w:rsidRDefault="007A6214" w:rsidP="00651703">
      <w:pPr>
        <w:pStyle w:val="BodyText"/>
        <w:ind w:right="2"/>
        <w:rPr>
          <w:lang w:val="en-IN"/>
        </w:rPr>
      </w:pPr>
      <w:r w:rsidRPr="00F67E55">
        <w:rPr>
          <w:lang w:val="en-IN"/>
        </w:rPr>
        <w:t>Block B, The Crescent Building, Santry Demesne</w:t>
      </w:r>
    </w:p>
    <w:p w14:paraId="02C56C06" w14:textId="77777777" w:rsidR="007A6214" w:rsidRPr="00F67E55" w:rsidRDefault="007A6214" w:rsidP="00651703">
      <w:pPr>
        <w:pStyle w:val="BodyText"/>
        <w:ind w:right="2"/>
        <w:rPr>
          <w:lang w:val="en-IN"/>
        </w:rPr>
      </w:pPr>
      <w:r w:rsidRPr="00F67E55">
        <w:rPr>
          <w:lang w:val="en-IN"/>
        </w:rPr>
        <w:t>Dublin</w:t>
      </w:r>
    </w:p>
    <w:p w14:paraId="6ACDC685" w14:textId="77777777" w:rsidR="007A6214" w:rsidRPr="00F67E55" w:rsidRDefault="007A6214" w:rsidP="00651703">
      <w:pPr>
        <w:pStyle w:val="BodyText"/>
        <w:ind w:right="2"/>
        <w:rPr>
          <w:lang w:val="en-IN"/>
        </w:rPr>
      </w:pPr>
      <w:r w:rsidRPr="00F67E55">
        <w:rPr>
          <w:lang w:val="en-IN"/>
        </w:rPr>
        <w:t>D09 C6X8</w:t>
      </w:r>
    </w:p>
    <w:p w14:paraId="7345B9D4" w14:textId="77777777" w:rsidR="001059D4" w:rsidRPr="00F67E55" w:rsidRDefault="00C80305" w:rsidP="00651703">
      <w:pPr>
        <w:pStyle w:val="BodyText"/>
        <w:ind w:right="2"/>
        <w:rPr>
          <w:lang w:val="en-IN"/>
        </w:rPr>
      </w:pPr>
      <w:r w:rsidRPr="00F67E55">
        <w:rPr>
          <w:lang w:val="en-IN"/>
        </w:rPr>
        <w:t>Ír</w:t>
      </w:r>
      <w:r w:rsidR="007A6214" w:rsidRPr="00F67E55">
        <w:rPr>
          <w:lang w:val="en-IN"/>
        </w:rPr>
        <w:t>land</w:t>
      </w:r>
    </w:p>
    <w:p w14:paraId="54F6DEF1" w14:textId="77777777" w:rsidR="001059D4" w:rsidRPr="00F67E55" w:rsidRDefault="001059D4" w:rsidP="00651703">
      <w:pPr>
        <w:pStyle w:val="BodyText"/>
        <w:ind w:right="2"/>
        <w:rPr>
          <w:lang w:val="en-IN"/>
        </w:rPr>
      </w:pPr>
    </w:p>
    <w:p w14:paraId="1DD3B72B" w14:textId="77777777" w:rsidR="001059D4" w:rsidRPr="00F67E55" w:rsidRDefault="007A6214" w:rsidP="00651703">
      <w:pPr>
        <w:pStyle w:val="BodyText"/>
        <w:ind w:right="2"/>
        <w:rPr>
          <w:spacing w:val="-2"/>
          <w:lang w:val="en-IN"/>
        </w:rPr>
      </w:pPr>
      <w:r w:rsidRPr="00F67E55">
        <w:rPr>
          <w:lang w:val="en-IN"/>
        </w:rPr>
        <w:t>Hafið</w:t>
      </w:r>
      <w:r w:rsidRPr="00F67E55">
        <w:rPr>
          <w:spacing w:val="-6"/>
          <w:lang w:val="en-IN"/>
        </w:rPr>
        <w:t xml:space="preserve"> </w:t>
      </w:r>
      <w:r w:rsidRPr="00F67E55">
        <w:rPr>
          <w:lang w:val="en-IN"/>
        </w:rPr>
        <w:t>samband</w:t>
      </w:r>
      <w:r w:rsidRPr="00F67E55">
        <w:rPr>
          <w:spacing w:val="-6"/>
          <w:lang w:val="en-IN"/>
        </w:rPr>
        <w:t xml:space="preserve"> </w:t>
      </w:r>
      <w:r w:rsidRPr="00F67E55">
        <w:rPr>
          <w:lang w:val="en-IN"/>
        </w:rPr>
        <w:t>við</w:t>
      </w:r>
      <w:r w:rsidRPr="00F67E55">
        <w:rPr>
          <w:spacing w:val="-6"/>
          <w:lang w:val="en-IN"/>
        </w:rPr>
        <w:t xml:space="preserve"> </w:t>
      </w:r>
      <w:r w:rsidRPr="00F67E55">
        <w:rPr>
          <w:lang w:val="en-IN"/>
        </w:rPr>
        <w:t>fulltrúa</w:t>
      </w:r>
      <w:r w:rsidRPr="00F67E55">
        <w:rPr>
          <w:spacing w:val="-5"/>
          <w:lang w:val="en-IN"/>
        </w:rPr>
        <w:t xml:space="preserve"> </w:t>
      </w:r>
      <w:r w:rsidRPr="00F67E55">
        <w:rPr>
          <w:lang w:val="en-IN"/>
        </w:rPr>
        <w:t>markaðsleyfishafa</w:t>
      </w:r>
      <w:r w:rsidRPr="00F67E55">
        <w:rPr>
          <w:spacing w:val="-6"/>
          <w:lang w:val="en-IN"/>
        </w:rPr>
        <w:t xml:space="preserve"> </w:t>
      </w:r>
      <w:r w:rsidRPr="00F67E55">
        <w:rPr>
          <w:lang w:val="en-IN"/>
        </w:rPr>
        <w:t>á</w:t>
      </w:r>
      <w:r w:rsidRPr="00F67E55">
        <w:rPr>
          <w:spacing w:val="-6"/>
          <w:lang w:val="en-IN"/>
        </w:rPr>
        <w:t xml:space="preserve"> </w:t>
      </w:r>
      <w:r w:rsidRPr="00F67E55">
        <w:rPr>
          <w:lang w:val="en-IN"/>
        </w:rPr>
        <w:t>hverjum</w:t>
      </w:r>
      <w:r w:rsidRPr="00F67E55">
        <w:rPr>
          <w:spacing w:val="-5"/>
          <w:lang w:val="en-IN"/>
        </w:rPr>
        <w:t xml:space="preserve"> </w:t>
      </w:r>
      <w:r w:rsidRPr="00F67E55">
        <w:rPr>
          <w:lang w:val="en-IN"/>
        </w:rPr>
        <w:t>stað</w:t>
      </w:r>
      <w:r w:rsidRPr="00F67E55">
        <w:rPr>
          <w:spacing w:val="-7"/>
          <w:lang w:val="en-IN"/>
        </w:rPr>
        <w:t xml:space="preserve"> </w:t>
      </w:r>
      <w:r w:rsidRPr="00F67E55">
        <w:rPr>
          <w:lang w:val="en-IN"/>
        </w:rPr>
        <w:t>ef</w:t>
      </w:r>
      <w:r w:rsidRPr="00F67E55">
        <w:rPr>
          <w:spacing w:val="-6"/>
          <w:lang w:val="en-IN"/>
        </w:rPr>
        <w:t xml:space="preserve"> </w:t>
      </w:r>
      <w:r w:rsidRPr="00F67E55">
        <w:rPr>
          <w:lang w:val="en-IN"/>
        </w:rPr>
        <w:t>óskað</w:t>
      </w:r>
      <w:r w:rsidRPr="00F67E55">
        <w:rPr>
          <w:spacing w:val="-5"/>
          <w:lang w:val="en-IN"/>
        </w:rPr>
        <w:t xml:space="preserve"> </w:t>
      </w:r>
      <w:r w:rsidRPr="00F67E55">
        <w:rPr>
          <w:lang w:val="en-IN"/>
        </w:rPr>
        <w:t>er</w:t>
      </w:r>
      <w:r w:rsidRPr="00F67E55">
        <w:rPr>
          <w:spacing w:val="-6"/>
          <w:lang w:val="en-IN"/>
        </w:rPr>
        <w:t xml:space="preserve"> </w:t>
      </w:r>
      <w:r w:rsidRPr="00F67E55">
        <w:rPr>
          <w:lang w:val="en-IN"/>
        </w:rPr>
        <w:t>upplýsinga</w:t>
      </w:r>
      <w:r w:rsidRPr="00F67E55">
        <w:rPr>
          <w:spacing w:val="-6"/>
          <w:lang w:val="en-IN"/>
        </w:rPr>
        <w:t xml:space="preserve"> </w:t>
      </w:r>
      <w:r w:rsidRPr="00F67E55">
        <w:rPr>
          <w:lang w:val="en-IN"/>
        </w:rPr>
        <w:t>um</w:t>
      </w:r>
      <w:r w:rsidRPr="00F67E55">
        <w:rPr>
          <w:spacing w:val="-5"/>
          <w:lang w:val="en-IN"/>
        </w:rPr>
        <w:t xml:space="preserve"> </w:t>
      </w:r>
      <w:r w:rsidRPr="00F67E55">
        <w:rPr>
          <w:spacing w:val="-2"/>
          <w:lang w:val="en-IN"/>
        </w:rPr>
        <w:t>lyfið:</w:t>
      </w:r>
    </w:p>
    <w:p w14:paraId="5E26AA83" w14:textId="77777777" w:rsidR="007A6214" w:rsidRPr="00F67E55" w:rsidRDefault="007A6214" w:rsidP="00651703">
      <w:pPr>
        <w:pStyle w:val="BodyText"/>
        <w:ind w:right="2"/>
        <w:rPr>
          <w:spacing w:val="-2"/>
          <w:lang w:val="en-IN"/>
        </w:rPr>
      </w:pPr>
    </w:p>
    <w:tbl>
      <w:tblPr>
        <w:tblW w:w="5000" w:type="pct"/>
        <w:tblLook w:val="04A0" w:firstRow="1" w:lastRow="0" w:firstColumn="1" w:lastColumn="0" w:noHBand="0" w:noVBand="1"/>
      </w:tblPr>
      <w:tblGrid>
        <w:gridCol w:w="4522"/>
        <w:gridCol w:w="4552"/>
      </w:tblGrid>
      <w:tr w:rsidR="0059113F" w:rsidRPr="003C72DC" w14:paraId="4F5F1F53" w14:textId="77777777" w:rsidTr="00B91655">
        <w:tc>
          <w:tcPr>
            <w:tcW w:w="2492" w:type="pct"/>
          </w:tcPr>
          <w:p w14:paraId="68206C37" w14:textId="77777777" w:rsidR="0059113F" w:rsidRPr="00012B74" w:rsidRDefault="0059113F" w:rsidP="00B91655">
            <w:pPr>
              <w:suppressAutoHyphens/>
              <w:rPr>
                <w:b/>
                <w:lang w:val="fr-FR"/>
              </w:rPr>
            </w:pPr>
            <w:r w:rsidRPr="00012B74">
              <w:rPr>
                <w:b/>
                <w:lang w:val="fr-FR"/>
              </w:rPr>
              <w:t>België/Belgique/Belgien</w:t>
            </w:r>
          </w:p>
          <w:p w14:paraId="3EE45611" w14:textId="77777777" w:rsidR="0059113F" w:rsidRPr="00012B74" w:rsidRDefault="0059113F" w:rsidP="00B91655">
            <w:pPr>
              <w:suppressAutoHyphens/>
              <w:rPr>
                <w:bCs/>
                <w:lang w:val="fr-FR"/>
              </w:rPr>
            </w:pPr>
            <w:r w:rsidRPr="00012B74">
              <w:rPr>
                <w:bCs/>
                <w:lang w:val="fr-FR"/>
              </w:rPr>
              <w:t>Biocon Biologics Belgium BV</w:t>
            </w:r>
          </w:p>
          <w:p w14:paraId="58C6AD14" w14:textId="77777777" w:rsidR="0059113F" w:rsidRPr="00012B74" w:rsidRDefault="0059113F" w:rsidP="00B91655">
            <w:pPr>
              <w:suppressAutoHyphens/>
              <w:rPr>
                <w:bCs/>
                <w:lang w:val="fi-FI"/>
              </w:rPr>
            </w:pPr>
            <w:r w:rsidRPr="00012B74">
              <w:rPr>
                <w:lang w:val="fi-FI"/>
              </w:rPr>
              <w:t xml:space="preserve">Tél/Tel: </w:t>
            </w:r>
            <w:r w:rsidRPr="00012B74">
              <w:rPr>
                <w:bCs/>
                <w:lang w:val="fi-FI"/>
              </w:rPr>
              <w:t>0080008250910</w:t>
            </w:r>
          </w:p>
          <w:p w14:paraId="58EACF7A" w14:textId="77777777" w:rsidR="0059113F" w:rsidRPr="00012B74" w:rsidRDefault="0059113F" w:rsidP="00B91655">
            <w:pPr>
              <w:suppressAutoHyphens/>
              <w:rPr>
                <w:lang w:val="fi-FI"/>
              </w:rPr>
            </w:pPr>
          </w:p>
        </w:tc>
        <w:tc>
          <w:tcPr>
            <w:tcW w:w="2508" w:type="pct"/>
          </w:tcPr>
          <w:p w14:paraId="432654C9" w14:textId="77777777" w:rsidR="0059113F" w:rsidRPr="00012B74" w:rsidRDefault="0059113F" w:rsidP="00B91655">
            <w:pPr>
              <w:suppressAutoHyphens/>
              <w:rPr>
                <w:b/>
                <w:lang w:val="en-IN"/>
              </w:rPr>
            </w:pPr>
            <w:r w:rsidRPr="00012B74">
              <w:rPr>
                <w:b/>
                <w:lang w:val="en-IN"/>
              </w:rPr>
              <w:t>Lietuva</w:t>
            </w:r>
          </w:p>
          <w:p w14:paraId="308F7837" w14:textId="77777777" w:rsidR="0059113F" w:rsidRPr="00012B74" w:rsidRDefault="0059113F" w:rsidP="00B91655">
            <w:pPr>
              <w:suppressAutoHyphens/>
              <w:rPr>
                <w:bCs/>
                <w:lang w:val="en-IN"/>
              </w:rPr>
            </w:pPr>
            <w:r w:rsidRPr="00012B74">
              <w:rPr>
                <w:bCs/>
                <w:lang w:val="en-IN"/>
              </w:rPr>
              <w:t>Biosimilar Collaborations Ireland Limited</w:t>
            </w:r>
          </w:p>
          <w:p w14:paraId="0B039D9E" w14:textId="77777777" w:rsidR="0059113F" w:rsidRPr="00012B74" w:rsidRDefault="0059113F" w:rsidP="00B91655">
            <w:pPr>
              <w:suppressAutoHyphens/>
              <w:rPr>
                <w:lang w:val="en-IN"/>
              </w:rPr>
            </w:pPr>
            <w:r w:rsidRPr="00012B74">
              <w:rPr>
                <w:lang w:val="en-IN"/>
              </w:rPr>
              <w:t xml:space="preserve">Tel: </w:t>
            </w:r>
            <w:r w:rsidRPr="00012B74">
              <w:rPr>
                <w:bCs/>
                <w:lang w:val="en-IN"/>
              </w:rPr>
              <w:t>0080008250910</w:t>
            </w:r>
          </w:p>
          <w:p w14:paraId="24C25C64" w14:textId="77777777" w:rsidR="0059113F" w:rsidRPr="00012B74" w:rsidRDefault="0059113F" w:rsidP="00B91655">
            <w:pPr>
              <w:suppressAutoHyphens/>
              <w:rPr>
                <w:lang w:val="en-IN"/>
              </w:rPr>
            </w:pPr>
          </w:p>
        </w:tc>
      </w:tr>
      <w:tr w:rsidR="0059113F" w:rsidRPr="00012B74" w14:paraId="28C7939E" w14:textId="77777777" w:rsidTr="00B91655">
        <w:tc>
          <w:tcPr>
            <w:tcW w:w="2492" w:type="pct"/>
          </w:tcPr>
          <w:p w14:paraId="0F41996F" w14:textId="77777777" w:rsidR="0059113F" w:rsidRPr="00012B74" w:rsidRDefault="0059113F" w:rsidP="00B91655">
            <w:pPr>
              <w:suppressAutoHyphens/>
              <w:rPr>
                <w:b/>
                <w:lang w:val="en-IN"/>
              </w:rPr>
            </w:pPr>
            <w:r w:rsidRPr="00012B74">
              <w:rPr>
                <w:b/>
                <w:lang w:val="fi-FI"/>
              </w:rPr>
              <w:t>България</w:t>
            </w:r>
          </w:p>
          <w:p w14:paraId="62A7E87A" w14:textId="77777777" w:rsidR="0059113F" w:rsidRPr="00012B74" w:rsidRDefault="0059113F" w:rsidP="00B91655">
            <w:pPr>
              <w:suppressAutoHyphens/>
              <w:rPr>
                <w:bCs/>
                <w:lang w:val="en-IN"/>
              </w:rPr>
            </w:pPr>
            <w:r w:rsidRPr="00012B74">
              <w:rPr>
                <w:bCs/>
                <w:lang w:val="en-IN"/>
              </w:rPr>
              <w:t>Biosimilar Collaborations Ireland Limited</w:t>
            </w:r>
          </w:p>
          <w:p w14:paraId="5E8E7027" w14:textId="77777777" w:rsidR="0059113F" w:rsidRPr="00012B74" w:rsidRDefault="0059113F" w:rsidP="00B91655">
            <w:pPr>
              <w:suppressAutoHyphens/>
              <w:rPr>
                <w:lang w:val="en-IN"/>
              </w:rPr>
            </w:pPr>
            <w:r w:rsidRPr="00012B74">
              <w:rPr>
                <w:lang w:val="fi-FI"/>
              </w:rPr>
              <w:t>Тел</w:t>
            </w:r>
            <w:r w:rsidRPr="00012B74">
              <w:rPr>
                <w:lang w:val="en-IN"/>
              </w:rPr>
              <w:t xml:space="preserve">: </w:t>
            </w:r>
            <w:r w:rsidRPr="00012B74">
              <w:rPr>
                <w:bCs/>
                <w:lang w:val="en-IN"/>
              </w:rPr>
              <w:t>0080008250910</w:t>
            </w:r>
          </w:p>
          <w:p w14:paraId="19716E39" w14:textId="77777777" w:rsidR="0059113F" w:rsidRPr="00012B74" w:rsidRDefault="0059113F" w:rsidP="00B91655">
            <w:pPr>
              <w:suppressAutoHyphens/>
              <w:rPr>
                <w:lang w:val="en-IN"/>
              </w:rPr>
            </w:pPr>
          </w:p>
        </w:tc>
        <w:tc>
          <w:tcPr>
            <w:tcW w:w="2508" w:type="pct"/>
          </w:tcPr>
          <w:p w14:paraId="2F9E4352" w14:textId="77777777" w:rsidR="0059113F" w:rsidRPr="003C72DC" w:rsidRDefault="0059113F" w:rsidP="00B91655">
            <w:pPr>
              <w:suppressAutoHyphens/>
              <w:rPr>
                <w:b/>
                <w:lang w:val="pt-PT"/>
              </w:rPr>
            </w:pPr>
            <w:r w:rsidRPr="003C72DC">
              <w:rPr>
                <w:b/>
                <w:lang w:val="pt-PT"/>
              </w:rPr>
              <w:t>Luxembourg/Luxemburg</w:t>
            </w:r>
          </w:p>
          <w:p w14:paraId="6589669F" w14:textId="77777777" w:rsidR="0059113F" w:rsidRPr="003C72DC" w:rsidRDefault="0059113F" w:rsidP="00B91655">
            <w:pPr>
              <w:suppressAutoHyphens/>
              <w:rPr>
                <w:ins w:id="25" w:author="Biocon Biologics" w:date="2026-02-09T15:04:00Z" w16du:dateUtc="2026-02-09T09:34:00Z"/>
                <w:bCs/>
                <w:lang w:val="pt-PT"/>
              </w:rPr>
            </w:pPr>
            <w:ins w:id="26" w:author="Biocon Biologics" w:date="2026-02-09T15:04:00Z" w16du:dateUtc="2026-02-09T09:34:00Z">
              <w:r w:rsidRPr="003C72DC">
                <w:rPr>
                  <w:bCs/>
                  <w:lang w:val="pt-PT"/>
                </w:rPr>
                <w:t>Biosimilar Collaborations Ireland Limited</w:t>
              </w:r>
            </w:ins>
          </w:p>
          <w:p w14:paraId="6332C6B0" w14:textId="77777777" w:rsidR="0059113F" w:rsidRPr="00012B74" w:rsidDel="00012B74" w:rsidRDefault="0059113F" w:rsidP="00B91655">
            <w:pPr>
              <w:keepNext/>
              <w:tabs>
                <w:tab w:val="left" w:pos="-720"/>
                <w:tab w:val="left" w:pos="8789"/>
              </w:tabs>
              <w:suppressAutoHyphens/>
              <w:ind w:right="2"/>
              <w:rPr>
                <w:del w:id="27" w:author="Biocon Biologics" w:date="2026-02-09T15:04:00Z" w16du:dateUtc="2026-02-09T09:34:00Z"/>
                <w:bCs/>
              </w:rPr>
            </w:pPr>
            <w:del w:id="28" w:author="Biocon Biologics" w:date="2026-02-09T15:04:00Z" w16du:dateUtc="2026-02-09T09:34:00Z">
              <w:r w:rsidRPr="00012B74" w:rsidDel="00012B74">
                <w:rPr>
                  <w:bCs/>
                </w:rPr>
                <w:delText>Biocon Biologics France S.A.S</w:delText>
              </w:r>
            </w:del>
          </w:p>
          <w:p w14:paraId="2DFD417A" w14:textId="77777777" w:rsidR="0059113F" w:rsidRPr="00012B74" w:rsidRDefault="0059113F" w:rsidP="00B91655">
            <w:pPr>
              <w:suppressAutoHyphens/>
              <w:rPr>
                <w:lang w:val="fr-FR"/>
              </w:rPr>
            </w:pPr>
            <w:r w:rsidRPr="00012B74">
              <w:rPr>
                <w:lang w:val="fr-FR"/>
              </w:rPr>
              <w:t xml:space="preserve">Tél/Tel: </w:t>
            </w:r>
            <w:r w:rsidRPr="00012B74">
              <w:rPr>
                <w:bCs/>
                <w:lang w:val="fr-FR"/>
              </w:rPr>
              <w:t>0080008250910</w:t>
            </w:r>
          </w:p>
          <w:p w14:paraId="67C5C29B" w14:textId="77777777" w:rsidR="0059113F" w:rsidRPr="00012B74" w:rsidRDefault="0059113F" w:rsidP="00B91655">
            <w:pPr>
              <w:suppressAutoHyphens/>
              <w:rPr>
                <w:lang w:val="fr-FR"/>
              </w:rPr>
            </w:pPr>
          </w:p>
        </w:tc>
      </w:tr>
      <w:tr w:rsidR="0059113F" w:rsidRPr="003C72DC" w14:paraId="4937A581" w14:textId="77777777" w:rsidTr="00B91655">
        <w:trPr>
          <w:trHeight w:val="920"/>
        </w:trPr>
        <w:tc>
          <w:tcPr>
            <w:tcW w:w="2492" w:type="pct"/>
            <w:hideMark/>
          </w:tcPr>
          <w:p w14:paraId="0B76F00A" w14:textId="77777777" w:rsidR="0059113F" w:rsidRPr="00012B74" w:rsidRDefault="0059113F" w:rsidP="00B91655">
            <w:pPr>
              <w:suppressAutoHyphens/>
              <w:rPr>
                <w:b/>
                <w:lang w:val="en-IN"/>
              </w:rPr>
            </w:pPr>
            <w:r w:rsidRPr="00012B74">
              <w:rPr>
                <w:b/>
                <w:lang w:val="en-IN"/>
              </w:rPr>
              <w:lastRenderedPageBreak/>
              <w:t>Česká republika</w:t>
            </w:r>
          </w:p>
          <w:p w14:paraId="6CE368BA" w14:textId="77777777" w:rsidR="0059113F" w:rsidRPr="00012B74" w:rsidRDefault="0059113F" w:rsidP="00B91655">
            <w:pPr>
              <w:suppressAutoHyphens/>
              <w:rPr>
                <w:bCs/>
                <w:lang w:val="en-IN"/>
              </w:rPr>
            </w:pPr>
            <w:r w:rsidRPr="00012B74">
              <w:rPr>
                <w:bCs/>
                <w:lang w:val="en-IN"/>
              </w:rPr>
              <w:t xml:space="preserve">Biocon Biologics Germany GmbH </w:t>
            </w:r>
          </w:p>
          <w:p w14:paraId="6B359124" w14:textId="77777777" w:rsidR="0059113F" w:rsidRPr="00012B74" w:rsidRDefault="0059113F" w:rsidP="00B91655">
            <w:pPr>
              <w:suppressAutoHyphens/>
              <w:rPr>
                <w:lang w:val="fi-FI"/>
              </w:rPr>
            </w:pPr>
            <w:r w:rsidRPr="00012B74">
              <w:rPr>
                <w:lang w:val="fi-FI"/>
              </w:rPr>
              <w:t xml:space="preserve">Tel: </w:t>
            </w:r>
            <w:r w:rsidRPr="00012B74">
              <w:rPr>
                <w:bCs/>
                <w:lang w:val="fi-FI"/>
              </w:rPr>
              <w:t>0080008250910</w:t>
            </w:r>
          </w:p>
        </w:tc>
        <w:tc>
          <w:tcPr>
            <w:tcW w:w="2508" w:type="pct"/>
            <w:hideMark/>
          </w:tcPr>
          <w:p w14:paraId="010E0FBD" w14:textId="77777777" w:rsidR="0059113F" w:rsidRPr="00012B74" w:rsidRDefault="0059113F" w:rsidP="00B91655">
            <w:pPr>
              <w:suppressAutoHyphens/>
              <w:rPr>
                <w:b/>
                <w:lang w:val="en-IN"/>
              </w:rPr>
            </w:pPr>
            <w:r w:rsidRPr="00012B74">
              <w:rPr>
                <w:b/>
                <w:lang w:val="en-IN"/>
              </w:rPr>
              <w:t>Magyarország</w:t>
            </w:r>
          </w:p>
          <w:p w14:paraId="137E6A4E" w14:textId="77777777" w:rsidR="0059113F" w:rsidRPr="00012B74" w:rsidRDefault="0059113F" w:rsidP="00B91655">
            <w:pPr>
              <w:suppressAutoHyphens/>
              <w:ind w:right="276"/>
              <w:rPr>
                <w:bCs/>
                <w:lang w:val="en-IN"/>
              </w:rPr>
            </w:pPr>
            <w:r w:rsidRPr="00012B74">
              <w:rPr>
                <w:bCs/>
                <w:lang w:val="en-IN"/>
              </w:rPr>
              <w:t>Biosimilar Collaborations Ireland Limited</w:t>
            </w:r>
            <w:r w:rsidRPr="00012B74">
              <w:rPr>
                <w:b/>
                <w:lang w:val="en-IN"/>
              </w:rPr>
              <w:t xml:space="preserve"> </w:t>
            </w:r>
            <w:r w:rsidRPr="00012B74">
              <w:rPr>
                <w:lang w:val="en-IN"/>
              </w:rPr>
              <w:t xml:space="preserve">Tel.: </w:t>
            </w:r>
            <w:r w:rsidRPr="00012B74">
              <w:rPr>
                <w:bCs/>
                <w:lang w:val="en-IN"/>
              </w:rPr>
              <w:t>0080008250910</w:t>
            </w:r>
          </w:p>
          <w:p w14:paraId="73C0DEFE" w14:textId="77777777" w:rsidR="0059113F" w:rsidRPr="00012B74" w:rsidRDefault="0059113F" w:rsidP="00B91655">
            <w:pPr>
              <w:suppressAutoHyphens/>
              <w:rPr>
                <w:lang w:val="en-IN"/>
              </w:rPr>
            </w:pPr>
          </w:p>
        </w:tc>
      </w:tr>
      <w:tr w:rsidR="0059113F" w:rsidRPr="003C72DC" w14:paraId="65A82F23" w14:textId="77777777" w:rsidTr="00B91655">
        <w:tc>
          <w:tcPr>
            <w:tcW w:w="2492" w:type="pct"/>
            <w:hideMark/>
          </w:tcPr>
          <w:p w14:paraId="76D52565" w14:textId="77777777" w:rsidR="0059113F" w:rsidRPr="00012B74" w:rsidRDefault="0059113F" w:rsidP="00B91655">
            <w:pPr>
              <w:suppressAutoHyphens/>
              <w:rPr>
                <w:b/>
              </w:rPr>
            </w:pPr>
            <w:r w:rsidRPr="00012B74">
              <w:rPr>
                <w:b/>
              </w:rPr>
              <w:t>Danmark</w:t>
            </w:r>
          </w:p>
          <w:p w14:paraId="6A08843B" w14:textId="77777777" w:rsidR="0059113F" w:rsidRPr="00012B74" w:rsidRDefault="0059113F" w:rsidP="00B91655">
            <w:pPr>
              <w:suppressAutoHyphens/>
              <w:rPr>
                <w:bCs/>
              </w:rPr>
            </w:pPr>
            <w:r w:rsidRPr="00012B74">
              <w:rPr>
                <w:bCs/>
              </w:rPr>
              <w:t xml:space="preserve">Biocon Biologics Finland OY </w:t>
            </w:r>
          </w:p>
          <w:p w14:paraId="63C5C50A" w14:textId="77777777" w:rsidR="0059113F" w:rsidRPr="00012B74" w:rsidRDefault="0059113F" w:rsidP="00B91655">
            <w:pPr>
              <w:suppressAutoHyphens/>
            </w:pPr>
            <w:r w:rsidRPr="00012B74">
              <w:t xml:space="preserve">Tlf: </w:t>
            </w:r>
            <w:r w:rsidRPr="00012B74">
              <w:rPr>
                <w:bCs/>
              </w:rPr>
              <w:t>0080008250910</w:t>
            </w:r>
          </w:p>
        </w:tc>
        <w:tc>
          <w:tcPr>
            <w:tcW w:w="2508" w:type="pct"/>
          </w:tcPr>
          <w:p w14:paraId="35250945" w14:textId="77777777" w:rsidR="0059113F" w:rsidRPr="00012B74" w:rsidRDefault="0059113F" w:rsidP="00B91655">
            <w:pPr>
              <w:suppressAutoHyphens/>
              <w:rPr>
                <w:b/>
                <w:lang w:val="en-IN"/>
              </w:rPr>
            </w:pPr>
            <w:r w:rsidRPr="00012B74">
              <w:rPr>
                <w:b/>
                <w:lang w:val="en-IN"/>
              </w:rPr>
              <w:t>Malta</w:t>
            </w:r>
          </w:p>
          <w:p w14:paraId="68E16079" w14:textId="77777777" w:rsidR="0059113F" w:rsidRPr="00012B74" w:rsidRDefault="0059113F" w:rsidP="00B91655">
            <w:pPr>
              <w:suppressAutoHyphens/>
              <w:rPr>
                <w:b/>
                <w:lang w:val="en-IN"/>
              </w:rPr>
            </w:pPr>
            <w:r w:rsidRPr="00012B74">
              <w:rPr>
                <w:bCs/>
                <w:lang w:val="en-IN"/>
              </w:rPr>
              <w:t>Biosimilar Collaborations Ireland Limited</w:t>
            </w:r>
            <w:r w:rsidRPr="00012B74">
              <w:rPr>
                <w:b/>
                <w:lang w:val="en-IN"/>
              </w:rPr>
              <w:t xml:space="preserve"> </w:t>
            </w:r>
          </w:p>
          <w:p w14:paraId="293EFBF1" w14:textId="77777777" w:rsidR="0059113F" w:rsidRPr="00012B74" w:rsidRDefault="0059113F" w:rsidP="00B91655">
            <w:pPr>
              <w:suppressAutoHyphens/>
              <w:rPr>
                <w:lang w:val="en-IN"/>
              </w:rPr>
            </w:pPr>
            <w:r w:rsidRPr="00012B74">
              <w:rPr>
                <w:lang w:val="en-IN"/>
              </w:rPr>
              <w:t xml:space="preserve">Tel.: </w:t>
            </w:r>
            <w:r w:rsidRPr="00012B74">
              <w:rPr>
                <w:bCs/>
                <w:lang w:val="en-IN"/>
              </w:rPr>
              <w:t>0080008250910</w:t>
            </w:r>
          </w:p>
          <w:p w14:paraId="70541B4C" w14:textId="77777777" w:rsidR="0059113F" w:rsidRPr="00012B74" w:rsidRDefault="0059113F" w:rsidP="00B91655">
            <w:pPr>
              <w:suppressAutoHyphens/>
              <w:rPr>
                <w:lang w:val="en-IN"/>
              </w:rPr>
            </w:pPr>
          </w:p>
        </w:tc>
      </w:tr>
      <w:tr w:rsidR="0059113F" w:rsidRPr="00012B74" w14:paraId="28CF3F75" w14:textId="77777777" w:rsidTr="00B91655">
        <w:tc>
          <w:tcPr>
            <w:tcW w:w="2492" w:type="pct"/>
          </w:tcPr>
          <w:p w14:paraId="00254DBA" w14:textId="77777777" w:rsidR="0059113F" w:rsidRPr="00012B74" w:rsidRDefault="0059113F" w:rsidP="00B91655">
            <w:pPr>
              <w:suppressAutoHyphens/>
              <w:rPr>
                <w:b/>
                <w:lang w:val="de-DE"/>
              </w:rPr>
            </w:pPr>
            <w:r w:rsidRPr="00012B74">
              <w:rPr>
                <w:b/>
                <w:lang w:val="de-DE"/>
              </w:rPr>
              <w:t>Deutschland</w:t>
            </w:r>
          </w:p>
          <w:p w14:paraId="32237D49" w14:textId="77777777" w:rsidR="0059113F" w:rsidRPr="00012B74" w:rsidRDefault="0059113F" w:rsidP="00B91655">
            <w:pPr>
              <w:suppressAutoHyphens/>
              <w:rPr>
                <w:bCs/>
                <w:lang w:val="de-DE"/>
              </w:rPr>
            </w:pPr>
            <w:r w:rsidRPr="00012B74">
              <w:rPr>
                <w:bCs/>
                <w:lang w:val="de-DE"/>
              </w:rPr>
              <w:t xml:space="preserve">Biocon Biologics Germany GmbH </w:t>
            </w:r>
          </w:p>
          <w:p w14:paraId="168A3383" w14:textId="77777777" w:rsidR="0059113F" w:rsidRPr="00012B74" w:rsidRDefault="0059113F" w:rsidP="00B91655">
            <w:pPr>
              <w:suppressAutoHyphens/>
              <w:rPr>
                <w:lang w:val="de-DE"/>
              </w:rPr>
            </w:pPr>
            <w:r w:rsidRPr="00012B74">
              <w:rPr>
                <w:lang w:val="de-DE"/>
              </w:rPr>
              <w:t xml:space="preserve">Tel: </w:t>
            </w:r>
            <w:r w:rsidRPr="00012B74">
              <w:rPr>
                <w:bCs/>
                <w:lang w:val="de-DE"/>
              </w:rPr>
              <w:t>0080008250910</w:t>
            </w:r>
          </w:p>
          <w:p w14:paraId="4EE6F039" w14:textId="77777777" w:rsidR="0059113F" w:rsidRPr="00012B74" w:rsidRDefault="0059113F" w:rsidP="00B91655">
            <w:pPr>
              <w:suppressAutoHyphens/>
              <w:rPr>
                <w:lang w:val="de-DE"/>
              </w:rPr>
            </w:pPr>
          </w:p>
        </w:tc>
        <w:tc>
          <w:tcPr>
            <w:tcW w:w="2508" w:type="pct"/>
            <w:hideMark/>
          </w:tcPr>
          <w:p w14:paraId="0C9A8710" w14:textId="77777777" w:rsidR="0059113F" w:rsidRPr="00012B74" w:rsidRDefault="0059113F" w:rsidP="00B91655">
            <w:pPr>
              <w:suppressAutoHyphens/>
              <w:rPr>
                <w:b/>
                <w:lang w:val="en-IN"/>
              </w:rPr>
            </w:pPr>
            <w:r w:rsidRPr="00012B74">
              <w:rPr>
                <w:b/>
                <w:lang w:val="en-IN"/>
              </w:rPr>
              <w:t>Nederland</w:t>
            </w:r>
          </w:p>
          <w:p w14:paraId="1F3C27D0" w14:textId="77777777" w:rsidR="0059113F" w:rsidRPr="00012B74" w:rsidRDefault="0059113F" w:rsidP="00B91655">
            <w:pPr>
              <w:suppressAutoHyphens/>
              <w:rPr>
                <w:ins w:id="29" w:author="Biocon Biologics" w:date="2026-02-09T15:04:00Z" w16du:dateUtc="2026-02-09T09:34:00Z"/>
                <w:bCs/>
                <w:lang w:val="en-IN"/>
              </w:rPr>
            </w:pPr>
            <w:ins w:id="30" w:author="Biocon Biologics" w:date="2026-02-09T15:04:00Z" w16du:dateUtc="2026-02-09T09:34:00Z">
              <w:r w:rsidRPr="00012B74">
                <w:rPr>
                  <w:bCs/>
                  <w:lang w:val="en-IN"/>
                </w:rPr>
                <w:t>Biosimilar Collaborations Ireland Limited</w:t>
              </w:r>
            </w:ins>
          </w:p>
          <w:p w14:paraId="61D01679" w14:textId="77777777" w:rsidR="0059113F" w:rsidRPr="00012B74" w:rsidDel="00012B74" w:rsidRDefault="0059113F" w:rsidP="00B91655">
            <w:pPr>
              <w:keepNext/>
              <w:tabs>
                <w:tab w:val="left" w:pos="-720"/>
                <w:tab w:val="left" w:pos="8789"/>
              </w:tabs>
              <w:suppressAutoHyphens/>
              <w:ind w:right="2"/>
              <w:rPr>
                <w:del w:id="31" w:author="Biocon Biologics" w:date="2026-02-09T15:04:00Z" w16du:dateUtc="2026-02-09T09:34:00Z"/>
                <w:bCs/>
              </w:rPr>
            </w:pPr>
            <w:del w:id="32" w:author="Biocon Biologics" w:date="2026-02-09T15:04:00Z" w16du:dateUtc="2026-02-09T09:34:00Z">
              <w:r w:rsidRPr="00012B74" w:rsidDel="00012B74">
                <w:rPr>
                  <w:bCs/>
                </w:rPr>
                <w:delText>Biocon Biologics France S.A.S</w:delText>
              </w:r>
            </w:del>
          </w:p>
          <w:p w14:paraId="06FB1DD7"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6AB47A93" w14:textId="77777777" w:rsidR="0059113F" w:rsidRPr="00012B74" w:rsidRDefault="0059113F" w:rsidP="00B91655">
            <w:pPr>
              <w:suppressAutoHyphens/>
              <w:rPr>
                <w:lang w:val="en-IN"/>
              </w:rPr>
            </w:pPr>
          </w:p>
        </w:tc>
      </w:tr>
      <w:tr w:rsidR="0059113F" w:rsidRPr="003C72DC" w14:paraId="4B3B7CCA" w14:textId="77777777" w:rsidTr="00B91655">
        <w:tc>
          <w:tcPr>
            <w:tcW w:w="2492" w:type="pct"/>
            <w:hideMark/>
          </w:tcPr>
          <w:p w14:paraId="31C22E1E" w14:textId="77777777" w:rsidR="0059113F" w:rsidRPr="00012B74" w:rsidRDefault="0059113F" w:rsidP="00B91655">
            <w:pPr>
              <w:suppressAutoHyphens/>
              <w:rPr>
                <w:lang w:val="en-IN"/>
              </w:rPr>
            </w:pPr>
            <w:r w:rsidRPr="00012B74">
              <w:rPr>
                <w:b/>
                <w:lang w:val="en-IN"/>
              </w:rPr>
              <w:t>Eesti</w:t>
            </w:r>
          </w:p>
          <w:p w14:paraId="016FFABC" w14:textId="77777777" w:rsidR="0059113F" w:rsidRPr="00012B74" w:rsidRDefault="0059113F" w:rsidP="00B91655">
            <w:pPr>
              <w:suppressAutoHyphens/>
              <w:rPr>
                <w:bCs/>
                <w:lang w:val="en-IN"/>
              </w:rPr>
            </w:pPr>
            <w:r w:rsidRPr="00012B74">
              <w:rPr>
                <w:bCs/>
                <w:lang w:val="en-IN"/>
              </w:rPr>
              <w:t>Biosimilar Collaborations Ireland Limited</w:t>
            </w:r>
          </w:p>
          <w:p w14:paraId="3FF2BCDD"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5E443776" w14:textId="77777777" w:rsidR="0059113F" w:rsidRPr="00012B74" w:rsidRDefault="0059113F" w:rsidP="00B91655">
            <w:pPr>
              <w:suppressAutoHyphens/>
              <w:rPr>
                <w:lang w:val="en-IN"/>
              </w:rPr>
            </w:pPr>
          </w:p>
        </w:tc>
        <w:tc>
          <w:tcPr>
            <w:tcW w:w="2508" w:type="pct"/>
          </w:tcPr>
          <w:p w14:paraId="7A10929D" w14:textId="77777777" w:rsidR="0059113F" w:rsidRPr="00012B74" w:rsidRDefault="0059113F" w:rsidP="00B91655">
            <w:pPr>
              <w:suppressAutoHyphens/>
              <w:rPr>
                <w:b/>
              </w:rPr>
            </w:pPr>
            <w:r w:rsidRPr="00012B74">
              <w:rPr>
                <w:b/>
              </w:rPr>
              <w:t>Norge</w:t>
            </w:r>
          </w:p>
          <w:p w14:paraId="68D58EB0" w14:textId="77777777" w:rsidR="0059113F" w:rsidRPr="00012B74" w:rsidRDefault="0059113F" w:rsidP="00B91655">
            <w:pPr>
              <w:suppressAutoHyphens/>
              <w:rPr>
                <w:bCs/>
              </w:rPr>
            </w:pPr>
            <w:r w:rsidRPr="00012B74">
              <w:rPr>
                <w:bCs/>
              </w:rPr>
              <w:t xml:space="preserve">Biocon Biologics Finland OY </w:t>
            </w:r>
          </w:p>
          <w:p w14:paraId="63CFE74D" w14:textId="77777777" w:rsidR="0059113F" w:rsidRPr="00012B74" w:rsidRDefault="0059113F" w:rsidP="00B91655">
            <w:pPr>
              <w:suppressAutoHyphens/>
            </w:pPr>
            <w:r w:rsidRPr="00012B74">
              <w:t xml:space="preserve">Tlf: </w:t>
            </w:r>
            <w:r w:rsidRPr="00012B74">
              <w:rPr>
                <w:bCs/>
              </w:rPr>
              <w:t>+47 800 62 671</w:t>
            </w:r>
          </w:p>
          <w:p w14:paraId="39E96E5B" w14:textId="77777777" w:rsidR="0059113F" w:rsidRPr="00012B74" w:rsidRDefault="0059113F" w:rsidP="00B91655">
            <w:pPr>
              <w:suppressAutoHyphens/>
            </w:pPr>
          </w:p>
        </w:tc>
      </w:tr>
      <w:tr w:rsidR="0059113F" w:rsidRPr="003C72DC" w14:paraId="694318E2" w14:textId="77777777" w:rsidTr="00B91655">
        <w:tc>
          <w:tcPr>
            <w:tcW w:w="2492" w:type="pct"/>
          </w:tcPr>
          <w:p w14:paraId="442F2228" w14:textId="77777777" w:rsidR="0059113F" w:rsidRPr="00012B74" w:rsidRDefault="0059113F" w:rsidP="00B91655">
            <w:pPr>
              <w:suppressAutoHyphens/>
              <w:rPr>
                <w:b/>
              </w:rPr>
            </w:pPr>
            <w:r w:rsidRPr="00012B74">
              <w:rPr>
                <w:b/>
                <w:lang w:val="fi-FI"/>
              </w:rPr>
              <w:t>Ελλάδα</w:t>
            </w:r>
            <w:r w:rsidRPr="00012B74">
              <w:rPr>
                <w:b/>
              </w:rPr>
              <w:t xml:space="preserve"> </w:t>
            </w:r>
          </w:p>
          <w:p w14:paraId="5F3E2B07" w14:textId="77777777" w:rsidR="0059113F" w:rsidRPr="00012B74" w:rsidRDefault="0059113F" w:rsidP="00B91655">
            <w:pPr>
              <w:suppressAutoHyphens/>
              <w:rPr>
                <w:bCs/>
              </w:rPr>
            </w:pPr>
            <w:r w:rsidRPr="00012B74">
              <w:rPr>
                <w:bCs/>
              </w:rPr>
              <w:t xml:space="preserve">Biocon Biologics Greece </w:t>
            </w:r>
            <w:r w:rsidRPr="00012B74">
              <w:rPr>
                <w:bCs/>
                <w:lang w:val="fi-FI"/>
              </w:rPr>
              <w:t>ΜΟΝΟΠΡΟΣΩΠΗ</w:t>
            </w:r>
            <w:r w:rsidRPr="00012B74">
              <w:rPr>
                <w:bCs/>
              </w:rPr>
              <w:t xml:space="preserve"> </w:t>
            </w:r>
            <w:r w:rsidRPr="00012B74">
              <w:rPr>
                <w:bCs/>
                <w:lang w:val="fi-FI"/>
              </w:rPr>
              <w:t>Ι</w:t>
            </w:r>
            <w:r w:rsidRPr="00012B74">
              <w:rPr>
                <w:bCs/>
              </w:rPr>
              <w:t>.</w:t>
            </w:r>
            <w:r w:rsidRPr="00012B74">
              <w:rPr>
                <w:bCs/>
                <w:lang w:val="fi-FI"/>
              </w:rPr>
              <w:t>Κ</w:t>
            </w:r>
            <w:r w:rsidRPr="00012B74">
              <w:rPr>
                <w:bCs/>
              </w:rPr>
              <w:t>.</w:t>
            </w:r>
            <w:r w:rsidRPr="00012B74">
              <w:rPr>
                <w:bCs/>
                <w:lang w:val="fi-FI"/>
              </w:rPr>
              <w:t>Ε</w:t>
            </w:r>
          </w:p>
          <w:p w14:paraId="6F0584DB" w14:textId="77777777" w:rsidR="0059113F" w:rsidRPr="00012B74" w:rsidRDefault="0059113F" w:rsidP="00B91655">
            <w:pPr>
              <w:suppressAutoHyphens/>
              <w:rPr>
                <w:lang w:val="fi-FI"/>
              </w:rPr>
            </w:pPr>
            <w:r w:rsidRPr="00012B74">
              <w:rPr>
                <w:lang w:val="fi-FI"/>
              </w:rPr>
              <w:t xml:space="preserve">Τηλ.: </w:t>
            </w:r>
            <w:r w:rsidRPr="00012B74">
              <w:rPr>
                <w:bCs/>
                <w:lang w:val="fi-FI"/>
              </w:rPr>
              <w:t>0080008250910</w:t>
            </w:r>
          </w:p>
          <w:p w14:paraId="41C6B32E" w14:textId="77777777" w:rsidR="0059113F" w:rsidRPr="00012B74" w:rsidRDefault="0059113F" w:rsidP="00B91655">
            <w:pPr>
              <w:suppressAutoHyphens/>
              <w:rPr>
                <w:lang w:val="fi-FI"/>
              </w:rPr>
            </w:pPr>
          </w:p>
        </w:tc>
        <w:tc>
          <w:tcPr>
            <w:tcW w:w="2508" w:type="pct"/>
          </w:tcPr>
          <w:p w14:paraId="7ED4BBA8" w14:textId="77777777" w:rsidR="0059113F" w:rsidRPr="00012B74" w:rsidRDefault="0059113F" w:rsidP="00B91655">
            <w:pPr>
              <w:suppressAutoHyphens/>
              <w:rPr>
                <w:b/>
                <w:lang w:val="de-DE"/>
              </w:rPr>
            </w:pPr>
            <w:r w:rsidRPr="00012B74">
              <w:rPr>
                <w:b/>
                <w:lang w:val="de-DE"/>
              </w:rPr>
              <w:t>Österreich</w:t>
            </w:r>
          </w:p>
          <w:p w14:paraId="423014F7" w14:textId="77777777" w:rsidR="0059113F" w:rsidRPr="00012B74" w:rsidRDefault="0059113F" w:rsidP="00B91655">
            <w:pPr>
              <w:suppressAutoHyphens/>
              <w:rPr>
                <w:bCs/>
                <w:lang w:val="de-DE"/>
              </w:rPr>
            </w:pPr>
            <w:r w:rsidRPr="00012B74">
              <w:rPr>
                <w:bCs/>
                <w:lang w:val="de-DE"/>
              </w:rPr>
              <w:t>Biocon Biologics Germany GmbH</w:t>
            </w:r>
          </w:p>
          <w:p w14:paraId="49A1282A" w14:textId="77777777" w:rsidR="0059113F" w:rsidRPr="00012B74" w:rsidRDefault="0059113F" w:rsidP="00B91655">
            <w:pPr>
              <w:suppressAutoHyphens/>
              <w:rPr>
                <w:lang w:val="de-DE"/>
              </w:rPr>
            </w:pPr>
            <w:r w:rsidRPr="00012B74">
              <w:rPr>
                <w:lang w:val="de-DE"/>
              </w:rPr>
              <w:t xml:space="preserve">Tel: </w:t>
            </w:r>
            <w:r w:rsidRPr="00012B74">
              <w:rPr>
                <w:bCs/>
                <w:lang w:val="de-DE"/>
              </w:rPr>
              <w:t>0080008250910</w:t>
            </w:r>
          </w:p>
          <w:p w14:paraId="468EA455" w14:textId="77777777" w:rsidR="0059113F" w:rsidRPr="00012B74" w:rsidRDefault="0059113F" w:rsidP="00B91655">
            <w:pPr>
              <w:suppressAutoHyphens/>
              <w:rPr>
                <w:lang w:val="de-DE"/>
              </w:rPr>
            </w:pPr>
          </w:p>
        </w:tc>
      </w:tr>
      <w:tr w:rsidR="0059113F" w:rsidRPr="003C72DC" w14:paraId="76D7575E" w14:textId="77777777" w:rsidTr="00B91655">
        <w:tc>
          <w:tcPr>
            <w:tcW w:w="2492" w:type="pct"/>
          </w:tcPr>
          <w:p w14:paraId="4E1E854B" w14:textId="77777777" w:rsidR="0059113F" w:rsidRPr="00012B74" w:rsidRDefault="0059113F" w:rsidP="00B91655">
            <w:pPr>
              <w:suppressAutoHyphens/>
              <w:rPr>
                <w:b/>
                <w:lang w:val="fi-FI"/>
              </w:rPr>
            </w:pPr>
            <w:r w:rsidRPr="00012B74">
              <w:rPr>
                <w:b/>
                <w:lang w:val="fi-FI"/>
              </w:rPr>
              <w:t>España</w:t>
            </w:r>
          </w:p>
          <w:p w14:paraId="03EC7D5E" w14:textId="77777777" w:rsidR="0059113F" w:rsidRPr="00012B74" w:rsidRDefault="0059113F" w:rsidP="00B91655">
            <w:pPr>
              <w:suppressAutoHyphens/>
              <w:rPr>
                <w:b/>
                <w:lang w:val="fi-FI"/>
              </w:rPr>
            </w:pPr>
            <w:r w:rsidRPr="00012B74">
              <w:rPr>
                <w:bCs/>
                <w:lang w:val="fi-FI"/>
              </w:rPr>
              <w:t>Biocon Biologics Spain S.L.</w:t>
            </w:r>
          </w:p>
          <w:p w14:paraId="229240F0" w14:textId="77777777" w:rsidR="0059113F" w:rsidRPr="00012B74" w:rsidRDefault="0059113F" w:rsidP="00B91655">
            <w:pPr>
              <w:suppressAutoHyphens/>
              <w:rPr>
                <w:lang w:val="fi-FI"/>
              </w:rPr>
            </w:pPr>
            <w:r w:rsidRPr="00012B74">
              <w:rPr>
                <w:lang w:val="fi-FI"/>
              </w:rPr>
              <w:t xml:space="preserve">Tel: </w:t>
            </w:r>
            <w:r w:rsidRPr="00012B74">
              <w:rPr>
                <w:bCs/>
                <w:lang w:val="fi-FI"/>
              </w:rPr>
              <w:t>0080008250910</w:t>
            </w:r>
          </w:p>
          <w:p w14:paraId="5FD1FD18" w14:textId="77777777" w:rsidR="0059113F" w:rsidRPr="00012B74" w:rsidRDefault="0059113F" w:rsidP="00B91655">
            <w:pPr>
              <w:suppressAutoHyphens/>
              <w:rPr>
                <w:lang w:val="fi-FI"/>
              </w:rPr>
            </w:pPr>
          </w:p>
        </w:tc>
        <w:tc>
          <w:tcPr>
            <w:tcW w:w="2508" w:type="pct"/>
          </w:tcPr>
          <w:p w14:paraId="15E76D9E" w14:textId="77777777" w:rsidR="0059113F" w:rsidRPr="00012B74" w:rsidRDefault="0059113F" w:rsidP="00B91655">
            <w:pPr>
              <w:suppressAutoHyphens/>
              <w:rPr>
                <w:b/>
                <w:lang w:val="en-IN"/>
              </w:rPr>
            </w:pPr>
            <w:r w:rsidRPr="00012B74">
              <w:rPr>
                <w:b/>
                <w:lang w:val="en-IN"/>
              </w:rPr>
              <w:t>Polska</w:t>
            </w:r>
          </w:p>
          <w:p w14:paraId="6A650F74" w14:textId="77777777" w:rsidR="0059113F" w:rsidRPr="00012B74" w:rsidRDefault="0059113F" w:rsidP="00B91655">
            <w:pPr>
              <w:suppressAutoHyphens/>
              <w:rPr>
                <w:b/>
                <w:lang w:val="en-IN"/>
              </w:rPr>
            </w:pPr>
            <w:r w:rsidRPr="00012B74">
              <w:rPr>
                <w:bCs/>
                <w:lang w:val="en-IN"/>
              </w:rPr>
              <w:t>Biosimilar Collaborations Ireland Limited</w:t>
            </w:r>
            <w:r w:rsidRPr="00012B74">
              <w:rPr>
                <w:b/>
                <w:lang w:val="en-IN"/>
              </w:rPr>
              <w:t xml:space="preserve"> </w:t>
            </w:r>
          </w:p>
          <w:p w14:paraId="420EB2CD" w14:textId="77777777" w:rsidR="0059113F" w:rsidRPr="00012B74" w:rsidRDefault="0059113F" w:rsidP="00B91655">
            <w:pPr>
              <w:suppressAutoHyphens/>
              <w:rPr>
                <w:lang w:val="en-IN"/>
              </w:rPr>
            </w:pPr>
            <w:r w:rsidRPr="00012B74">
              <w:rPr>
                <w:lang w:val="en-IN"/>
              </w:rPr>
              <w:t>Tel: 0</w:t>
            </w:r>
            <w:r w:rsidRPr="00012B74">
              <w:rPr>
                <w:bCs/>
                <w:lang w:val="en-IN"/>
              </w:rPr>
              <w:t>080008250910</w:t>
            </w:r>
          </w:p>
          <w:p w14:paraId="48EE3E42" w14:textId="77777777" w:rsidR="0059113F" w:rsidRPr="00012B74" w:rsidRDefault="0059113F" w:rsidP="00B91655">
            <w:pPr>
              <w:suppressAutoHyphens/>
              <w:rPr>
                <w:lang w:val="en-IN"/>
              </w:rPr>
            </w:pPr>
          </w:p>
        </w:tc>
      </w:tr>
      <w:tr w:rsidR="0059113F" w:rsidRPr="00012B74" w14:paraId="011BAC34" w14:textId="77777777" w:rsidTr="00B91655">
        <w:tc>
          <w:tcPr>
            <w:tcW w:w="2492" w:type="pct"/>
          </w:tcPr>
          <w:p w14:paraId="3E3FB8D8" w14:textId="77777777" w:rsidR="0059113F" w:rsidRPr="00012B74" w:rsidRDefault="0059113F" w:rsidP="00B91655">
            <w:pPr>
              <w:suppressAutoHyphens/>
              <w:rPr>
                <w:b/>
                <w:lang w:val="fr-FR"/>
              </w:rPr>
            </w:pPr>
            <w:r w:rsidRPr="00012B74">
              <w:rPr>
                <w:b/>
                <w:lang w:val="fr-FR"/>
              </w:rPr>
              <w:t>France</w:t>
            </w:r>
          </w:p>
          <w:p w14:paraId="2DA30E83" w14:textId="77777777" w:rsidR="0059113F" w:rsidRPr="00012B74" w:rsidRDefault="0059113F" w:rsidP="00B91655">
            <w:pPr>
              <w:rPr>
                <w:bCs/>
                <w:noProof/>
                <w:lang w:val="fr-FR"/>
              </w:rPr>
            </w:pPr>
            <w:r w:rsidRPr="00012B74">
              <w:rPr>
                <w:bCs/>
                <w:noProof/>
                <w:lang w:val="fr-FR"/>
              </w:rPr>
              <w:t>Biocon Biologics France S.A.S</w:t>
            </w:r>
            <w:r w:rsidRPr="00012B74" w:rsidDel="001B3041">
              <w:rPr>
                <w:bCs/>
                <w:noProof/>
                <w:lang w:val="fr-FR"/>
              </w:rPr>
              <w:t xml:space="preserve"> </w:t>
            </w:r>
          </w:p>
          <w:p w14:paraId="63707B79" w14:textId="77777777" w:rsidR="0059113F" w:rsidRPr="00012B74" w:rsidRDefault="0059113F" w:rsidP="00B91655">
            <w:pPr>
              <w:keepNext/>
              <w:tabs>
                <w:tab w:val="left" w:pos="-720"/>
              </w:tabs>
              <w:suppressAutoHyphens/>
              <w:ind w:right="2"/>
              <w:rPr>
                <w:bCs/>
                <w:lang w:val="fr-FR"/>
              </w:rPr>
            </w:pPr>
            <w:r w:rsidRPr="0059113F">
              <w:rPr>
                <w:noProof/>
                <w:color w:val="000000"/>
                <w:lang w:val="fr-FR"/>
              </w:rPr>
              <w:t xml:space="preserve">Tel: </w:t>
            </w:r>
            <w:r w:rsidRPr="00012B74">
              <w:rPr>
                <w:bCs/>
                <w:noProof/>
                <w:lang w:val="fr-FR"/>
              </w:rPr>
              <w:t>0080008250910</w:t>
            </w:r>
          </w:p>
        </w:tc>
        <w:tc>
          <w:tcPr>
            <w:tcW w:w="2508" w:type="pct"/>
          </w:tcPr>
          <w:p w14:paraId="6D3DC086" w14:textId="77777777" w:rsidR="0059113F" w:rsidRPr="00012B74" w:rsidRDefault="0059113F" w:rsidP="00B91655">
            <w:pPr>
              <w:suppressAutoHyphens/>
              <w:rPr>
                <w:b/>
                <w:lang w:val="en-IN"/>
              </w:rPr>
            </w:pPr>
            <w:r w:rsidRPr="00012B74">
              <w:rPr>
                <w:b/>
                <w:lang w:val="en-IN"/>
              </w:rPr>
              <w:t>Portugal</w:t>
            </w:r>
          </w:p>
          <w:p w14:paraId="750FC046" w14:textId="77777777" w:rsidR="0059113F" w:rsidRPr="00012B74" w:rsidRDefault="0059113F" w:rsidP="00B91655">
            <w:pPr>
              <w:suppressAutoHyphens/>
              <w:rPr>
                <w:bCs/>
                <w:lang w:val="en-IN"/>
              </w:rPr>
            </w:pPr>
            <w:r w:rsidRPr="00012B74">
              <w:rPr>
                <w:bCs/>
                <w:lang w:val="en-IN"/>
              </w:rPr>
              <w:t>Biocon Biologics Spain S.L.</w:t>
            </w:r>
          </w:p>
          <w:p w14:paraId="78503756" w14:textId="77777777" w:rsidR="0059113F" w:rsidRPr="00012B74" w:rsidRDefault="0059113F" w:rsidP="00B91655">
            <w:pPr>
              <w:suppressAutoHyphens/>
              <w:rPr>
                <w:lang w:val="fi-FI"/>
              </w:rPr>
            </w:pPr>
            <w:r w:rsidRPr="00012B74">
              <w:rPr>
                <w:lang w:val="fi-FI"/>
              </w:rPr>
              <w:t xml:space="preserve">Tel: </w:t>
            </w:r>
            <w:r w:rsidRPr="00012B74">
              <w:rPr>
                <w:bCs/>
                <w:lang w:val="fi-FI"/>
              </w:rPr>
              <w:t>0080008250910</w:t>
            </w:r>
          </w:p>
          <w:p w14:paraId="3867CC76" w14:textId="77777777" w:rsidR="0059113F" w:rsidRPr="00012B74" w:rsidRDefault="0059113F" w:rsidP="00B91655">
            <w:pPr>
              <w:suppressAutoHyphens/>
              <w:rPr>
                <w:lang w:val="fi-FI"/>
              </w:rPr>
            </w:pPr>
          </w:p>
        </w:tc>
      </w:tr>
      <w:tr w:rsidR="0059113F" w:rsidRPr="003C72DC" w14:paraId="65B9BBD2" w14:textId="77777777" w:rsidTr="00B91655">
        <w:trPr>
          <w:trHeight w:val="730"/>
        </w:trPr>
        <w:tc>
          <w:tcPr>
            <w:tcW w:w="2492" w:type="pct"/>
          </w:tcPr>
          <w:p w14:paraId="1DA9F87F" w14:textId="77777777" w:rsidR="0059113F" w:rsidRPr="00012B74" w:rsidRDefault="0059113F" w:rsidP="00B91655">
            <w:pPr>
              <w:suppressAutoHyphens/>
              <w:rPr>
                <w:b/>
                <w:lang w:val="en-IN"/>
              </w:rPr>
            </w:pPr>
            <w:r w:rsidRPr="00012B74">
              <w:rPr>
                <w:b/>
                <w:lang w:val="en-IN"/>
              </w:rPr>
              <w:t>Hrvatska</w:t>
            </w:r>
          </w:p>
          <w:p w14:paraId="1CAEDD0F" w14:textId="77777777" w:rsidR="0059113F" w:rsidRPr="00012B74" w:rsidRDefault="0059113F" w:rsidP="00B91655">
            <w:pPr>
              <w:suppressAutoHyphens/>
              <w:rPr>
                <w:bCs/>
                <w:lang w:val="en-IN"/>
              </w:rPr>
            </w:pPr>
            <w:r w:rsidRPr="00012B74">
              <w:rPr>
                <w:bCs/>
                <w:lang w:val="en-IN"/>
              </w:rPr>
              <w:t xml:space="preserve">Biocon Biologics Germany GmbH </w:t>
            </w:r>
          </w:p>
          <w:p w14:paraId="7B633AE9"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28D7F684" w14:textId="77777777" w:rsidR="0059113F" w:rsidRPr="00012B74" w:rsidRDefault="0059113F" w:rsidP="00B91655">
            <w:pPr>
              <w:suppressAutoHyphens/>
              <w:rPr>
                <w:lang w:val="en-IN"/>
              </w:rPr>
            </w:pPr>
          </w:p>
        </w:tc>
        <w:tc>
          <w:tcPr>
            <w:tcW w:w="2508" w:type="pct"/>
            <w:hideMark/>
          </w:tcPr>
          <w:p w14:paraId="0018FD8C" w14:textId="77777777" w:rsidR="0059113F" w:rsidRPr="00012B74" w:rsidRDefault="0059113F" w:rsidP="00B91655">
            <w:pPr>
              <w:suppressAutoHyphens/>
              <w:rPr>
                <w:b/>
                <w:lang w:val="en-IN"/>
              </w:rPr>
            </w:pPr>
            <w:r w:rsidRPr="00012B74">
              <w:rPr>
                <w:b/>
                <w:lang w:val="en-IN"/>
              </w:rPr>
              <w:t>România</w:t>
            </w:r>
          </w:p>
          <w:p w14:paraId="59C3A44C"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4182D98B"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53E07A1E" w14:textId="77777777" w:rsidR="0059113F" w:rsidRPr="00012B74" w:rsidRDefault="0059113F" w:rsidP="00B91655">
            <w:pPr>
              <w:suppressAutoHyphens/>
              <w:rPr>
                <w:lang w:val="en-IN"/>
              </w:rPr>
            </w:pPr>
          </w:p>
        </w:tc>
      </w:tr>
      <w:tr w:rsidR="0059113F" w:rsidRPr="003C72DC" w14:paraId="7FC8076D" w14:textId="77777777" w:rsidTr="00B91655">
        <w:tc>
          <w:tcPr>
            <w:tcW w:w="2492" w:type="pct"/>
          </w:tcPr>
          <w:p w14:paraId="216748D9" w14:textId="77777777" w:rsidR="0059113F" w:rsidRPr="00012B74" w:rsidRDefault="0059113F" w:rsidP="00B91655">
            <w:pPr>
              <w:suppressAutoHyphens/>
              <w:rPr>
                <w:b/>
                <w:lang w:val="en-IN"/>
              </w:rPr>
            </w:pPr>
            <w:r w:rsidRPr="00012B74">
              <w:rPr>
                <w:b/>
                <w:lang w:val="en-IN"/>
              </w:rPr>
              <w:t>Ireland</w:t>
            </w:r>
          </w:p>
          <w:p w14:paraId="12627358" w14:textId="77777777" w:rsidR="0059113F" w:rsidRPr="00012B74" w:rsidRDefault="0059113F" w:rsidP="00B91655">
            <w:pPr>
              <w:suppressAutoHyphens/>
              <w:rPr>
                <w:lang w:val="en-IN"/>
              </w:rPr>
            </w:pPr>
            <w:r w:rsidRPr="00012B74">
              <w:rPr>
                <w:bCs/>
                <w:lang w:val="en-IN"/>
              </w:rPr>
              <w:t>Biosimilar Collaborations Ireland Limited</w:t>
            </w:r>
            <w:r w:rsidRPr="00012B74">
              <w:rPr>
                <w:b/>
                <w:lang w:val="en-IN"/>
              </w:rPr>
              <w:t xml:space="preserve"> </w:t>
            </w:r>
          </w:p>
          <w:p w14:paraId="65EFA785" w14:textId="77777777" w:rsidR="0059113F" w:rsidRPr="00012B74" w:rsidRDefault="0059113F" w:rsidP="00B91655">
            <w:pPr>
              <w:suppressAutoHyphens/>
              <w:rPr>
                <w:lang w:val="en-IN"/>
              </w:rPr>
            </w:pPr>
            <w:r w:rsidRPr="00012B74">
              <w:rPr>
                <w:lang w:val="en-IN"/>
              </w:rPr>
              <w:t xml:space="preserve">Tel: </w:t>
            </w:r>
            <w:r w:rsidRPr="00012B74">
              <w:rPr>
                <w:bCs/>
                <w:lang w:val="en-IN"/>
              </w:rPr>
              <w:t>1800 777 794</w:t>
            </w:r>
          </w:p>
          <w:p w14:paraId="35FA8E21" w14:textId="77777777" w:rsidR="0059113F" w:rsidRPr="00012B74" w:rsidRDefault="0059113F" w:rsidP="00B91655">
            <w:pPr>
              <w:suppressAutoHyphens/>
              <w:rPr>
                <w:lang w:val="en-IN"/>
              </w:rPr>
            </w:pPr>
          </w:p>
        </w:tc>
        <w:tc>
          <w:tcPr>
            <w:tcW w:w="2508" w:type="pct"/>
            <w:hideMark/>
          </w:tcPr>
          <w:p w14:paraId="682B68A5" w14:textId="77777777" w:rsidR="0059113F" w:rsidRPr="00012B74" w:rsidRDefault="0059113F" w:rsidP="00B91655">
            <w:pPr>
              <w:suppressAutoHyphens/>
              <w:rPr>
                <w:b/>
                <w:lang w:val="en-IN"/>
              </w:rPr>
            </w:pPr>
            <w:r w:rsidRPr="00012B74">
              <w:rPr>
                <w:b/>
                <w:lang w:val="en-IN"/>
              </w:rPr>
              <w:t>Slovenija</w:t>
            </w:r>
          </w:p>
          <w:p w14:paraId="645A67EB"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7B518460"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01504732" w14:textId="77777777" w:rsidR="0059113F" w:rsidRPr="00012B74" w:rsidRDefault="0059113F" w:rsidP="00B91655">
            <w:pPr>
              <w:suppressAutoHyphens/>
              <w:rPr>
                <w:lang w:val="en-IN"/>
              </w:rPr>
            </w:pPr>
          </w:p>
        </w:tc>
      </w:tr>
      <w:tr w:rsidR="0059113F" w:rsidRPr="00012B74" w14:paraId="7DE31B5E" w14:textId="77777777" w:rsidTr="00B91655">
        <w:tc>
          <w:tcPr>
            <w:tcW w:w="2492" w:type="pct"/>
          </w:tcPr>
          <w:p w14:paraId="37D1DEA1" w14:textId="77777777" w:rsidR="0059113F" w:rsidRPr="00012B74" w:rsidRDefault="0059113F" w:rsidP="00B91655">
            <w:pPr>
              <w:suppressAutoHyphens/>
              <w:rPr>
                <w:b/>
              </w:rPr>
            </w:pPr>
            <w:r w:rsidRPr="00012B74">
              <w:rPr>
                <w:b/>
              </w:rPr>
              <w:t>Ísland</w:t>
            </w:r>
          </w:p>
          <w:p w14:paraId="09569970" w14:textId="77777777" w:rsidR="0059113F" w:rsidRPr="00012B74" w:rsidRDefault="0059113F" w:rsidP="00B91655">
            <w:pPr>
              <w:suppressAutoHyphens/>
              <w:rPr>
                <w:bCs/>
              </w:rPr>
            </w:pPr>
            <w:r w:rsidRPr="00012B74">
              <w:rPr>
                <w:bCs/>
              </w:rPr>
              <w:t xml:space="preserve">Biocon Biologics Finland OY </w:t>
            </w:r>
          </w:p>
          <w:p w14:paraId="5A491416" w14:textId="77777777" w:rsidR="0059113F" w:rsidRPr="00012B74" w:rsidRDefault="0059113F" w:rsidP="00B91655">
            <w:pPr>
              <w:suppressAutoHyphens/>
            </w:pPr>
            <w:r w:rsidRPr="00012B74">
              <w:t>Sími: +345 800 4316</w:t>
            </w:r>
          </w:p>
          <w:p w14:paraId="409464E3" w14:textId="77777777" w:rsidR="0059113F" w:rsidRPr="00012B74" w:rsidRDefault="0059113F" w:rsidP="00B91655">
            <w:pPr>
              <w:suppressAutoHyphens/>
              <w:rPr>
                <w:b/>
              </w:rPr>
            </w:pPr>
          </w:p>
        </w:tc>
        <w:tc>
          <w:tcPr>
            <w:tcW w:w="2508" w:type="pct"/>
            <w:hideMark/>
          </w:tcPr>
          <w:p w14:paraId="17EF2A97" w14:textId="77777777" w:rsidR="0059113F" w:rsidRPr="00012B74" w:rsidRDefault="0059113F" w:rsidP="00B91655">
            <w:pPr>
              <w:suppressAutoHyphens/>
            </w:pPr>
            <w:r w:rsidRPr="00012B74">
              <w:rPr>
                <w:b/>
              </w:rPr>
              <w:t>Slovenská</w:t>
            </w:r>
            <w:r w:rsidRPr="00012B74">
              <w:t xml:space="preserve"> </w:t>
            </w:r>
            <w:r w:rsidRPr="00012B74">
              <w:rPr>
                <w:b/>
              </w:rPr>
              <w:t>republika</w:t>
            </w:r>
          </w:p>
          <w:p w14:paraId="4D419954" w14:textId="77777777" w:rsidR="0059113F" w:rsidRPr="00012B74" w:rsidRDefault="0059113F" w:rsidP="00B91655">
            <w:pPr>
              <w:suppressAutoHyphens/>
              <w:rPr>
                <w:bCs/>
              </w:rPr>
            </w:pPr>
            <w:r w:rsidRPr="00012B74">
              <w:rPr>
                <w:bCs/>
              </w:rPr>
              <w:t xml:space="preserve">Biocon Biologics Germany GmbH </w:t>
            </w:r>
          </w:p>
          <w:p w14:paraId="68A40760" w14:textId="77777777" w:rsidR="0059113F" w:rsidRPr="00012B74" w:rsidRDefault="0059113F" w:rsidP="00B91655">
            <w:pPr>
              <w:suppressAutoHyphens/>
              <w:rPr>
                <w:bCs/>
                <w:lang w:val="fi-FI"/>
              </w:rPr>
            </w:pPr>
            <w:r w:rsidRPr="00012B74">
              <w:rPr>
                <w:lang w:val="fi-FI"/>
              </w:rPr>
              <w:t xml:space="preserve">Tel: </w:t>
            </w:r>
            <w:r w:rsidRPr="00012B74">
              <w:rPr>
                <w:bCs/>
                <w:lang w:val="fi-FI"/>
              </w:rPr>
              <w:t>0080008250910</w:t>
            </w:r>
          </w:p>
          <w:p w14:paraId="77BBE23C" w14:textId="77777777" w:rsidR="0059113F" w:rsidRPr="00012B74" w:rsidRDefault="0059113F" w:rsidP="00B91655">
            <w:pPr>
              <w:suppressAutoHyphens/>
              <w:rPr>
                <w:lang w:val="fi-FI"/>
              </w:rPr>
            </w:pPr>
          </w:p>
        </w:tc>
      </w:tr>
      <w:tr w:rsidR="0059113F" w:rsidRPr="00012B74" w14:paraId="1CF3AAFF" w14:textId="77777777" w:rsidTr="00B91655">
        <w:tc>
          <w:tcPr>
            <w:tcW w:w="2492" w:type="pct"/>
          </w:tcPr>
          <w:p w14:paraId="0C9DE3DB" w14:textId="77777777" w:rsidR="0059113F" w:rsidRPr="00012B74" w:rsidRDefault="0059113F" w:rsidP="00B91655">
            <w:pPr>
              <w:suppressAutoHyphens/>
              <w:rPr>
                <w:b/>
                <w:lang w:val="it-IT"/>
              </w:rPr>
            </w:pPr>
            <w:r w:rsidRPr="00012B74">
              <w:rPr>
                <w:b/>
                <w:lang w:val="it-IT"/>
              </w:rPr>
              <w:t>Italia</w:t>
            </w:r>
          </w:p>
          <w:p w14:paraId="203B0208" w14:textId="77777777" w:rsidR="0059113F" w:rsidRPr="00012B74" w:rsidRDefault="0059113F" w:rsidP="00B91655">
            <w:pPr>
              <w:suppressAutoHyphens/>
              <w:rPr>
                <w:b/>
                <w:lang w:val="it-IT"/>
              </w:rPr>
            </w:pPr>
            <w:r w:rsidRPr="00012B74">
              <w:rPr>
                <w:bCs/>
                <w:lang w:val="it-IT"/>
              </w:rPr>
              <w:t>Biocon Biologics Spain S.L</w:t>
            </w:r>
            <w:r w:rsidRPr="00012B74">
              <w:rPr>
                <w:b/>
                <w:lang w:val="it-IT"/>
              </w:rPr>
              <w:t>.</w:t>
            </w:r>
          </w:p>
          <w:p w14:paraId="12C9AC99" w14:textId="77777777" w:rsidR="0059113F" w:rsidRPr="00012B74" w:rsidRDefault="0059113F" w:rsidP="00B91655">
            <w:pPr>
              <w:suppressAutoHyphens/>
              <w:rPr>
                <w:bCs/>
                <w:lang w:val="fi-FI"/>
              </w:rPr>
            </w:pPr>
            <w:r w:rsidRPr="00012B74">
              <w:rPr>
                <w:lang w:val="fi-FI"/>
              </w:rPr>
              <w:t xml:space="preserve">Tel: </w:t>
            </w:r>
            <w:r w:rsidRPr="00012B74">
              <w:rPr>
                <w:bCs/>
                <w:lang w:val="fi-FI"/>
              </w:rPr>
              <w:t>0080008250910</w:t>
            </w:r>
          </w:p>
          <w:p w14:paraId="5DEF2C31" w14:textId="77777777" w:rsidR="0059113F" w:rsidRPr="00012B74" w:rsidRDefault="0059113F" w:rsidP="00B91655">
            <w:pPr>
              <w:suppressAutoHyphens/>
              <w:rPr>
                <w:b/>
                <w:lang w:val="fi-FI"/>
              </w:rPr>
            </w:pPr>
          </w:p>
        </w:tc>
        <w:tc>
          <w:tcPr>
            <w:tcW w:w="2508" w:type="pct"/>
          </w:tcPr>
          <w:p w14:paraId="3B7F3FFF" w14:textId="77777777" w:rsidR="0059113F" w:rsidRPr="00012B74" w:rsidRDefault="0059113F" w:rsidP="00B91655">
            <w:pPr>
              <w:suppressAutoHyphens/>
              <w:rPr>
                <w:b/>
              </w:rPr>
            </w:pPr>
            <w:r w:rsidRPr="00012B74">
              <w:rPr>
                <w:b/>
              </w:rPr>
              <w:t>Suomi/Finland</w:t>
            </w:r>
          </w:p>
          <w:p w14:paraId="1BC6FE91" w14:textId="77777777" w:rsidR="0059113F" w:rsidRPr="00012B74" w:rsidRDefault="0059113F" w:rsidP="00B91655">
            <w:pPr>
              <w:suppressAutoHyphens/>
            </w:pPr>
            <w:r w:rsidRPr="00012B74">
              <w:t xml:space="preserve">Biocon Biologics Finland OY </w:t>
            </w:r>
          </w:p>
          <w:p w14:paraId="3C20CDDA" w14:textId="77777777" w:rsidR="0059113F" w:rsidRPr="00012B74" w:rsidRDefault="0059113F" w:rsidP="00B91655">
            <w:pPr>
              <w:suppressAutoHyphens/>
              <w:rPr>
                <w:lang w:val="fi-FI"/>
              </w:rPr>
            </w:pPr>
            <w:r w:rsidRPr="00012B74">
              <w:rPr>
                <w:lang w:val="fi-FI"/>
              </w:rPr>
              <w:t xml:space="preserve">Puh/Tel: </w:t>
            </w:r>
            <w:r w:rsidRPr="00012B74">
              <w:rPr>
                <w:bCs/>
                <w:lang w:val="fi-FI"/>
              </w:rPr>
              <w:t>99980008250910</w:t>
            </w:r>
          </w:p>
          <w:p w14:paraId="5186017B" w14:textId="77777777" w:rsidR="0059113F" w:rsidRPr="00012B74" w:rsidRDefault="0059113F" w:rsidP="00B91655">
            <w:pPr>
              <w:suppressAutoHyphens/>
              <w:rPr>
                <w:b/>
                <w:lang w:val="fi-FI"/>
              </w:rPr>
            </w:pPr>
          </w:p>
        </w:tc>
      </w:tr>
      <w:tr w:rsidR="0059113F" w:rsidRPr="003C72DC" w14:paraId="426DBD58" w14:textId="77777777" w:rsidTr="00B91655">
        <w:tc>
          <w:tcPr>
            <w:tcW w:w="2492" w:type="pct"/>
          </w:tcPr>
          <w:p w14:paraId="4AF3ADE9" w14:textId="77777777" w:rsidR="0059113F" w:rsidRPr="00012B74" w:rsidRDefault="0059113F" w:rsidP="00B91655">
            <w:pPr>
              <w:suppressAutoHyphens/>
              <w:rPr>
                <w:b/>
                <w:lang w:val="en-IN"/>
              </w:rPr>
            </w:pPr>
            <w:r w:rsidRPr="00012B74">
              <w:rPr>
                <w:b/>
                <w:lang w:val="fi-FI"/>
              </w:rPr>
              <w:t>Κύπρος</w:t>
            </w:r>
          </w:p>
          <w:p w14:paraId="0163A31B"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66750604" w14:textId="77777777" w:rsidR="0059113F" w:rsidRPr="00012B74" w:rsidRDefault="0059113F" w:rsidP="00B91655">
            <w:pPr>
              <w:suppressAutoHyphens/>
              <w:rPr>
                <w:lang w:val="en-IN"/>
              </w:rPr>
            </w:pPr>
            <w:r w:rsidRPr="00012B74">
              <w:rPr>
                <w:lang w:val="fi-FI"/>
              </w:rPr>
              <w:t>Τηλ</w:t>
            </w:r>
            <w:r w:rsidRPr="00012B74">
              <w:rPr>
                <w:lang w:val="en-IN"/>
              </w:rPr>
              <w:t xml:space="preserve">: </w:t>
            </w:r>
            <w:r w:rsidRPr="00012B74">
              <w:rPr>
                <w:bCs/>
                <w:lang w:val="en-IN"/>
              </w:rPr>
              <w:t>0080008250910</w:t>
            </w:r>
          </w:p>
          <w:p w14:paraId="3274C509" w14:textId="77777777" w:rsidR="0059113F" w:rsidRPr="00012B74" w:rsidRDefault="0059113F" w:rsidP="00B91655">
            <w:pPr>
              <w:suppressAutoHyphens/>
              <w:rPr>
                <w:lang w:val="en-IN"/>
              </w:rPr>
            </w:pPr>
          </w:p>
        </w:tc>
        <w:tc>
          <w:tcPr>
            <w:tcW w:w="2508" w:type="pct"/>
          </w:tcPr>
          <w:p w14:paraId="44B7B9B2" w14:textId="77777777" w:rsidR="0059113F" w:rsidRPr="00012B74" w:rsidRDefault="0059113F" w:rsidP="00B91655">
            <w:pPr>
              <w:suppressAutoHyphens/>
              <w:rPr>
                <w:b/>
              </w:rPr>
            </w:pPr>
            <w:r w:rsidRPr="00012B74">
              <w:rPr>
                <w:b/>
              </w:rPr>
              <w:t>Sverige</w:t>
            </w:r>
          </w:p>
          <w:p w14:paraId="575BA9D2" w14:textId="77777777" w:rsidR="0059113F" w:rsidRPr="00012B74" w:rsidRDefault="0059113F" w:rsidP="00B91655">
            <w:pPr>
              <w:suppressAutoHyphens/>
              <w:rPr>
                <w:bCs/>
              </w:rPr>
            </w:pPr>
            <w:r w:rsidRPr="00012B74">
              <w:rPr>
                <w:bCs/>
              </w:rPr>
              <w:t xml:space="preserve">Biocon Biologics Finland OY </w:t>
            </w:r>
          </w:p>
          <w:p w14:paraId="728EB40E" w14:textId="77777777" w:rsidR="0059113F" w:rsidRPr="00012B74" w:rsidRDefault="0059113F" w:rsidP="00B91655">
            <w:pPr>
              <w:suppressAutoHyphens/>
            </w:pPr>
            <w:r w:rsidRPr="00012B74">
              <w:t xml:space="preserve">Tel: </w:t>
            </w:r>
            <w:r w:rsidRPr="00012B74">
              <w:rPr>
                <w:bCs/>
              </w:rPr>
              <w:t>0080008250910</w:t>
            </w:r>
          </w:p>
          <w:p w14:paraId="679E63F6" w14:textId="77777777" w:rsidR="0059113F" w:rsidRPr="00012B74" w:rsidRDefault="0059113F" w:rsidP="00B91655">
            <w:pPr>
              <w:suppressAutoHyphens/>
            </w:pPr>
          </w:p>
        </w:tc>
      </w:tr>
      <w:tr w:rsidR="0059113F" w:rsidRPr="003C72DC" w14:paraId="7E8C6E45" w14:textId="77777777" w:rsidTr="00B91655">
        <w:tc>
          <w:tcPr>
            <w:tcW w:w="2492" w:type="pct"/>
          </w:tcPr>
          <w:p w14:paraId="07059ECE" w14:textId="77777777" w:rsidR="0059113F" w:rsidRPr="00012B74" w:rsidRDefault="0059113F" w:rsidP="00B91655">
            <w:pPr>
              <w:suppressAutoHyphens/>
              <w:rPr>
                <w:b/>
                <w:lang w:val="en-IN"/>
              </w:rPr>
            </w:pPr>
            <w:r w:rsidRPr="00012B74">
              <w:rPr>
                <w:b/>
                <w:lang w:val="en-IN"/>
              </w:rPr>
              <w:t>Latvija</w:t>
            </w:r>
          </w:p>
          <w:p w14:paraId="7DAA0366"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7E515397" w14:textId="77777777" w:rsidR="0059113F" w:rsidRPr="00012B74" w:rsidRDefault="0059113F" w:rsidP="00B91655">
            <w:pPr>
              <w:suppressAutoHyphens/>
              <w:rPr>
                <w:lang w:val="en-IN"/>
              </w:rPr>
            </w:pPr>
            <w:r w:rsidRPr="00012B74">
              <w:rPr>
                <w:lang w:val="en-IN"/>
              </w:rPr>
              <w:t xml:space="preserve">Tel: </w:t>
            </w:r>
            <w:r w:rsidRPr="00012B74">
              <w:rPr>
                <w:bCs/>
                <w:lang w:val="en-IN"/>
              </w:rPr>
              <w:t>0080008250910</w:t>
            </w:r>
          </w:p>
          <w:p w14:paraId="1100CBA8" w14:textId="77777777" w:rsidR="0059113F" w:rsidRPr="00012B74" w:rsidRDefault="0059113F" w:rsidP="00B91655">
            <w:pPr>
              <w:suppressAutoHyphens/>
              <w:rPr>
                <w:b/>
                <w:lang w:val="en-IN"/>
              </w:rPr>
            </w:pPr>
          </w:p>
        </w:tc>
        <w:tc>
          <w:tcPr>
            <w:tcW w:w="2508" w:type="pct"/>
            <w:hideMark/>
          </w:tcPr>
          <w:p w14:paraId="6691B2FC" w14:textId="77777777" w:rsidR="0059113F" w:rsidRPr="00012B74" w:rsidRDefault="0059113F" w:rsidP="00B91655">
            <w:pPr>
              <w:suppressAutoHyphens/>
              <w:rPr>
                <w:b/>
                <w:lang w:val="en-IN"/>
              </w:rPr>
            </w:pPr>
          </w:p>
        </w:tc>
      </w:tr>
    </w:tbl>
    <w:p w14:paraId="04CBC74F" w14:textId="77777777" w:rsidR="001059D4" w:rsidRPr="00F67E55" w:rsidRDefault="001059D4" w:rsidP="00651703">
      <w:pPr>
        <w:pStyle w:val="BodyText"/>
        <w:ind w:right="2"/>
        <w:rPr>
          <w:lang w:val="en-IN"/>
        </w:rPr>
      </w:pPr>
    </w:p>
    <w:p w14:paraId="18A9C239" w14:textId="76987114" w:rsidR="001059D4" w:rsidRPr="00F67E55" w:rsidRDefault="007A6214" w:rsidP="00651703">
      <w:pPr>
        <w:pStyle w:val="Heading2"/>
        <w:ind w:left="0" w:right="2"/>
        <w:rPr>
          <w:spacing w:val="-2"/>
          <w:lang w:val="en-IN"/>
        </w:rPr>
      </w:pPr>
      <w:r w:rsidRPr="00F67E55">
        <w:rPr>
          <w:lang w:val="en-IN"/>
        </w:rPr>
        <w:t>Þessi</w:t>
      </w:r>
      <w:r w:rsidRPr="00F67E55">
        <w:rPr>
          <w:spacing w:val="-7"/>
          <w:lang w:val="en-IN"/>
        </w:rPr>
        <w:t xml:space="preserve"> </w:t>
      </w:r>
      <w:r w:rsidRPr="00F67E55">
        <w:rPr>
          <w:lang w:val="en-IN"/>
        </w:rPr>
        <w:t>fylgiseðill</w:t>
      </w:r>
      <w:r w:rsidRPr="00F67E55">
        <w:rPr>
          <w:spacing w:val="-6"/>
          <w:lang w:val="en-IN"/>
        </w:rPr>
        <w:t xml:space="preserve"> </w:t>
      </w:r>
      <w:r w:rsidRPr="00F67E55">
        <w:rPr>
          <w:lang w:val="en-IN"/>
        </w:rPr>
        <w:t>var</w:t>
      </w:r>
      <w:r w:rsidRPr="00F67E55">
        <w:rPr>
          <w:spacing w:val="-6"/>
          <w:lang w:val="en-IN"/>
        </w:rPr>
        <w:t xml:space="preserve"> </w:t>
      </w:r>
      <w:r w:rsidRPr="00F67E55">
        <w:rPr>
          <w:lang w:val="en-IN"/>
        </w:rPr>
        <w:t>síðast</w:t>
      </w:r>
      <w:r w:rsidRPr="00F67E55">
        <w:rPr>
          <w:spacing w:val="-9"/>
          <w:lang w:val="en-IN"/>
        </w:rPr>
        <w:t xml:space="preserve"> </w:t>
      </w:r>
      <w:r w:rsidRPr="00F67E55">
        <w:rPr>
          <w:spacing w:val="-2"/>
          <w:lang w:val="en-IN"/>
        </w:rPr>
        <w:t>uppfærður</w:t>
      </w:r>
      <w:r w:rsidR="006144FA" w:rsidRPr="00F67E55">
        <w:rPr>
          <w:spacing w:val="-2"/>
          <w:lang w:val="en-IN"/>
        </w:rPr>
        <w:t xml:space="preserve"> </w:t>
      </w:r>
    </w:p>
    <w:p w14:paraId="438CB1BD" w14:textId="77777777" w:rsidR="007A6214" w:rsidRPr="00F67E55" w:rsidRDefault="007A6214" w:rsidP="00651703">
      <w:pPr>
        <w:pStyle w:val="Heading2"/>
        <w:ind w:left="0" w:right="2"/>
        <w:rPr>
          <w:spacing w:val="-2"/>
          <w:lang w:val="en-IN"/>
        </w:rPr>
      </w:pPr>
    </w:p>
    <w:p w14:paraId="078B7FDF" w14:textId="77777777" w:rsidR="007A6214" w:rsidRPr="00F67E55" w:rsidRDefault="007418AE" w:rsidP="00651703">
      <w:pPr>
        <w:pStyle w:val="Heading2"/>
        <w:ind w:left="0" w:right="2"/>
        <w:rPr>
          <w:lang w:val="en-IN"/>
        </w:rPr>
      </w:pPr>
      <w:r w:rsidRPr="00F67E55">
        <w:rPr>
          <w:lang w:val="en-IN"/>
        </w:rPr>
        <w:lastRenderedPageBreak/>
        <w:t>Upplýsingar sem hægt er að nálgast annars staðar</w:t>
      </w:r>
    </w:p>
    <w:p w14:paraId="0DB54A2F" w14:textId="77777777" w:rsidR="001059D4" w:rsidRPr="00F67E55" w:rsidRDefault="001059D4" w:rsidP="00651703">
      <w:pPr>
        <w:pStyle w:val="BodyText"/>
        <w:ind w:right="2"/>
        <w:rPr>
          <w:b/>
          <w:lang w:val="en-IN"/>
        </w:rPr>
      </w:pPr>
    </w:p>
    <w:p w14:paraId="7EEB9B14" w14:textId="77777777" w:rsidR="00C548DE" w:rsidRPr="00F67E55" w:rsidRDefault="007A6214" w:rsidP="00651703">
      <w:pPr>
        <w:pStyle w:val="BodyText"/>
        <w:ind w:right="2"/>
        <w:rPr>
          <w:color w:val="0000FF"/>
          <w:spacing w:val="-2"/>
          <w:u w:val="single"/>
          <w:lang w:val="en-IN"/>
        </w:rPr>
      </w:pPr>
      <w:r w:rsidRPr="00F67E55">
        <w:rPr>
          <w:lang w:val="en-IN"/>
        </w:rPr>
        <w:t>Ítarlegar</w:t>
      </w:r>
      <w:r w:rsidRPr="00F67E55">
        <w:rPr>
          <w:spacing w:val="-7"/>
          <w:lang w:val="en-IN"/>
        </w:rPr>
        <w:t xml:space="preserve"> </w:t>
      </w:r>
      <w:r w:rsidRPr="00F67E55">
        <w:rPr>
          <w:lang w:val="en-IN"/>
        </w:rPr>
        <w:t>upplýsingar</w:t>
      </w:r>
      <w:r w:rsidRPr="00F67E55">
        <w:rPr>
          <w:spacing w:val="-6"/>
          <w:lang w:val="en-IN"/>
        </w:rPr>
        <w:t xml:space="preserve"> </w:t>
      </w:r>
      <w:r w:rsidRPr="00F67E55">
        <w:rPr>
          <w:lang w:val="en-IN"/>
        </w:rPr>
        <w:t>um</w:t>
      </w:r>
      <w:r w:rsidRPr="00F67E55">
        <w:rPr>
          <w:spacing w:val="-6"/>
          <w:lang w:val="en-IN"/>
        </w:rPr>
        <w:t xml:space="preserve"> </w:t>
      </w:r>
      <w:r w:rsidRPr="00F67E55">
        <w:rPr>
          <w:lang w:val="en-IN"/>
        </w:rPr>
        <w:t>lyfið</w:t>
      </w:r>
      <w:r w:rsidRPr="00F67E55">
        <w:rPr>
          <w:spacing w:val="-6"/>
          <w:lang w:val="en-IN"/>
        </w:rPr>
        <w:t xml:space="preserve"> </w:t>
      </w:r>
      <w:r w:rsidRPr="00F67E55">
        <w:rPr>
          <w:lang w:val="en-IN"/>
        </w:rPr>
        <w:t>eru</w:t>
      </w:r>
      <w:r w:rsidRPr="00F67E55">
        <w:rPr>
          <w:spacing w:val="-6"/>
          <w:lang w:val="en-IN"/>
        </w:rPr>
        <w:t xml:space="preserve"> </w:t>
      </w:r>
      <w:r w:rsidRPr="00F67E55">
        <w:rPr>
          <w:lang w:val="en-IN"/>
        </w:rPr>
        <w:t>birtar</w:t>
      </w:r>
      <w:r w:rsidRPr="00F67E55">
        <w:rPr>
          <w:spacing w:val="-6"/>
          <w:lang w:val="en-IN"/>
        </w:rPr>
        <w:t xml:space="preserve"> </w:t>
      </w:r>
      <w:r w:rsidRPr="00F67E55">
        <w:rPr>
          <w:lang w:val="en-IN"/>
        </w:rPr>
        <w:t>á</w:t>
      </w:r>
      <w:r w:rsidRPr="00F67E55">
        <w:rPr>
          <w:spacing w:val="-6"/>
          <w:lang w:val="en-IN"/>
        </w:rPr>
        <w:t xml:space="preserve"> </w:t>
      </w:r>
      <w:r w:rsidRPr="00F67E55">
        <w:rPr>
          <w:lang w:val="en-IN"/>
        </w:rPr>
        <w:t>vef</w:t>
      </w:r>
      <w:r w:rsidRPr="00F67E55">
        <w:rPr>
          <w:spacing w:val="-6"/>
          <w:lang w:val="en-IN"/>
        </w:rPr>
        <w:t xml:space="preserve"> </w:t>
      </w:r>
      <w:r w:rsidRPr="00F67E55">
        <w:rPr>
          <w:lang w:val="en-IN"/>
        </w:rPr>
        <w:t>Lyfjastofnunar</w:t>
      </w:r>
      <w:r w:rsidRPr="00F67E55">
        <w:rPr>
          <w:spacing w:val="-6"/>
          <w:lang w:val="en-IN"/>
        </w:rPr>
        <w:t xml:space="preserve"> </w:t>
      </w:r>
      <w:r w:rsidRPr="00F67E55">
        <w:rPr>
          <w:lang w:val="en-IN"/>
        </w:rPr>
        <w:t>Evrópu</w:t>
      </w:r>
      <w:r w:rsidRPr="00F67E55">
        <w:rPr>
          <w:spacing w:val="-6"/>
          <w:lang w:val="en-IN"/>
        </w:rPr>
        <w:t xml:space="preserve"> </w:t>
      </w:r>
      <w:hyperlink r:id="rId26" w:history="1">
        <w:r w:rsidR="00C548DE" w:rsidRPr="00F67E55">
          <w:rPr>
            <w:rStyle w:val="Hyperlink"/>
            <w:spacing w:val="-2"/>
            <w:lang w:val="en-IN"/>
          </w:rPr>
          <w:t>https://www.ema.europa.eu/.</w:t>
        </w:r>
      </w:hyperlink>
    </w:p>
    <w:p w14:paraId="2FA93C56" w14:textId="77777777" w:rsidR="001059D4" w:rsidRPr="00F67E55" w:rsidRDefault="00C548DE" w:rsidP="00C548DE">
      <w:pPr>
        <w:pStyle w:val="BodyText"/>
        <w:ind w:right="2"/>
        <w:rPr>
          <w:b/>
          <w:bCs/>
          <w:lang w:val="en-IN"/>
        </w:rPr>
      </w:pPr>
      <w:r w:rsidRPr="00F67E55">
        <w:rPr>
          <w:color w:val="0000FF"/>
          <w:spacing w:val="-2"/>
          <w:u w:val="single"/>
          <w:lang w:val="en-IN"/>
        </w:rPr>
        <w:br w:type="page"/>
      </w:r>
      <w:r w:rsidR="007A6214" w:rsidRPr="00F67E55">
        <w:rPr>
          <w:b/>
          <w:bCs/>
          <w:lang w:val="en-IN"/>
        </w:rPr>
        <w:lastRenderedPageBreak/>
        <w:t>Leiðbeiningar</w:t>
      </w:r>
      <w:r w:rsidR="007A6214" w:rsidRPr="00F67E55">
        <w:rPr>
          <w:b/>
          <w:bCs/>
          <w:spacing w:val="-8"/>
          <w:lang w:val="en-IN"/>
        </w:rPr>
        <w:t xml:space="preserve"> </w:t>
      </w:r>
      <w:r w:rsidR="007A6214" w:rsidRPr="00F67E55">
        <w:rPr>
          <w:b/>
          <w:bCs/>
          <w:lang w:val="en-IN"/>
        </w:rPr>
        <w:t>um</w:t>
      </w:r>
      <w:r w:rsidR="007A6214" w:rsidRPr="00F67E55">
        <w:rPr>
          <w:b/>
          <w:bCs/>
          <w:spacing w:val="-7"/>
          <w:lang w:val="en-IN"/>
        </w:rPr>
        <w:t xml:space="preserve"> </w:t>
      </w:r>
      <w:r w:rsidR="007A6214" w:rsidRPr="00F67E55">
        <w:rPr>
          <w:b/>
          <w:bCs/>
          <w:spacing w:val="-2"/>
          <w:lang w:val="en-IN"/>
        </w:rPr>
        <w:t>lyfjagjöf</w:t>
      </w:r>
    </w:p>
    <w:p w14:paraId="0A7C82A4" w14:textId="77777777" w:rsidR="001059D4" w:rsidRPr="00F67E55" w:rsidRDefault="001059D4" w:rsidP="00651703">
      <w:pPr>
        <w:pStyle w:val="BodyText"/>
        <w:ind w:right="2"/>
        <w:rPr>
          <w:b/>
          <w:lang w:val="en-IN"/>
        </w:rPr>
      </w:pPr>
    </w:p>
    <w:p w14:paraId="65AC876C" w14:textId="77777777" w:rsidR="001059D4" w:rsidRPr="00F67E55" w:rsidRDefault="007A6214" w:rsidP="00651703">
      <w:pPr>
        <w:pStyle w:val="BodyText"/>
        <w:ind w:right="2"/>
        <w:rPr>
          <w:lang w:val="en-IN"/>
        </w:rPr>
      </w:pPr>
      <w:r w:rsidRPr="00F67E55">
        <w:rPr>
          <w:lang w:val="en-IN"/>
        </w:rPr>
        <w:t>Í</w:t>
      </w:r>
      <w:r w:rsidRPr="00F67E55">
        <w:rPr>
          <w:spacing w:val="-3"/>
          <w:lang w:val="en-IN"/>
        </w:rPr>
        <w:t xml:space="preserve"> </w:t>
      </w:r>
      <w:r w:rsidRPr="00F67E55">
        <w:rPr>
          <w:lang w:val="en-IN"/>
        </w:rPr>
        <w:t>upphafi</w:t>
      </w:r>
      <w:r w:rsidRPr="00F67E55">
        <w:rPr>
          <w:spacing w:val="-3"/>
          <w:lang w:val="en-IN"/>
        </w:rPr>
        <w:t xml:space="preserve"> </w:t>
      </w:r>
      <w:r w:rsidRPr="00F67E55">
        <w:rPr>
          <w:lang w:val="en-IN"/>
        </w:rPr>
        <w:t>meðferðar</w:t>
      </w:r>
      <w:r w:rsidRPr="00F67E55">
        <w:rPr>
          <w:spacing w:val="-3"/>
          <w:lang w:val="en-IN"/>
        </w:rPr>
        <w:t xml:space="preserve"> </w:t>
      </w:r>
      <w:r w:rsidRPr="00F67E55">
        <w:rPr>
          <w:lang w:val="en-IN"/>
        </w:rPr>
        <w:t>mun</w:t>
      </w:r>
      <w:r w:rsidRPr="00F67E55">
        <w:rPr>
          <w:spacing w:val="-3"/>
          <w:lang w:val="en-IN"/>
        </w:rPr>
        <w:t xml:space="preserve"> </w:t>
      </w:r>
      <w:r w:rsidRPr="00F67E55">
        <w:rPr>
          <w:lang w:val="en-IN"/>
        </w:rPr>
        <w:t>heilbrigðisstarfsmaður</w:t>
      </w:r>
      <w:r w:rsidRPr="00F67E55">
        <w:rPr>
          <w:spacing w:val="-3"/>
          <w:lang w:val="en-IN"/>
        </w:rPr>
        <w:t xml:space="preserve"> </w:t>
      </w:r>
      <w:r w:rsidRPr="00F67E55">
        <w:rPr>
          <w:lang w:val="en-IN"/>
        </w:rPr>
        <w:t>aðstoða</w:t>
      </w:r>
      <w:r w:rsidRPr="00F67E55">
        <w:rPr>
          <w:spacing w:val="-3"/>
          <w:lang w:val="en-IN"/>
        </w:rPr>
        <w:t xml:space="preserve"> </w:t>
      </w:r>
      <w:r w:rsidRPr="00F67E55">
        <w:rPr>
          <w:lang w:val="en-IN"/>
        </w:rPr>
        <w:t>þig</w:t>
      </w:r>
      <w:r w:rsidRPr="00F67E55">
        <w:rPr>
          <w:spacing w:val="-3"/>
          <w:lang w:val="en-IN"/>
        </w:rPr>
        <w:t xml:space="preserve"> </w:t>
      </w:r>
      <w:r w:rsidRPr="00F67E55">
        <w:rPr>
          <w:lang w:val="en-IN"/>
        </w:rPr>
        <w:t>við</w:t>
      </w:r>
      <w:r w:rsidRPr="00F67E55">
        <w:rPr>
          <w:spacing w:val="-3"/>
          <w:lang w:val="en-IN"/>
        </w:rPr>
        <w:t xml:space="preserve"> </w:t>
      </w:r>
      <w:r w:rsidRPr="00F67E55">
        <w:rPr>
          <w:lang w:val="en-IN"/>
        </w:rPr>
        <w:t>fyrstu</w:t>
      </w:r>
      <w:r w:rsidRPr="00F67E55">
        <w:rPr>
          <w:spacing w:val="-3"/>
          <w:lang w:val="en-IN"/>
        </w:rPr>
        <w:t xml:space="preserve"> </w:t>
      </w:r>
      <w:r w:rsidRPr="00F67E55">
        <w:rPr>
          <w:lang w:val="en-IN"/>
        </w:rPr>
        <w:t>inndælinguna.</w:t>
      </w:r>
      <w:r w:rsidRPr="00F67E55">
        <w:rPr>
          <w:spacing w:val="-3"/>
          <w:lang w:val="en-IN"/>
        </w:rPr>
        <w:t xml:space="preserve"> </w:t>
      </w:r>
      <w:r w:rsidRPr="00F67E55">
        <w:rPr>
          <w:lang w:val="en-IN"/>
        </w:rPr>
        <w:t>Hins</w:t>
      </w:r>
      <w:r w:rsidRPr="00F67E55">
        <w:rPr>
          <w:spacing w:val="-3"/>
          <w:lang w:val="en-IN"/>
        </w:rPr>
        <w:t xml:space="preserve"> </w:t>
      </w:r>
      <w:r w:rsidRPr="00F67E55">
        <w:rPr>
          <w:lang w:val="en-IN"/>
        </w:rPr>
        <w:t>vegar</w:t>
      </w:r>
      <w:r w:rsidRPr="00F67E55">
        <w:rPr>
          <w:spacing w:val="-3"/>
          <w:lang w:val="en-IN"/>
        </w:rPr>
        <w:t xml:space="preserve"> </w:t>
      </w:r>
      <w:r w:rsidRPr="00F67E55">
        <w:rPr>
          <w:lang w:val="en-IN"/>
        </w:rPr>
        <w:t xml:space="preserve">getur læknirinn metið það svo að þú getir sjálf/ur sprautað þig með </w:t>
      </w:r>
      <w:r w:rsidR="009717E0" w:rsidRPr="00F67E55">
        <w:rPr>
          <w:lang w:val="en-IN"/>
        </w:rPr>
        <w:t>Yesintek</w:t>
      </w:r>
      <w:r w:rsidRPr="00F67E55">
        <w:rPr>
          <w:lang w:val="en-IN"/>
        </w:rPr>
        <w:t xml:space="preserve">. Ef svo er færð þú þjálfun í að sprauta þig með </w:t>
      </w:r>
      <w:r w:rsidR="009717E0" w:rsidRPr="00F67E55">
        <w:rPr>
          <w:lang w:val="en-IN"/>
        </w:rPr>
        <w:t>Yesintek</w:t>
      </w:r>
      <w:r w:rsidRPr="00F67E55">
        <w:rPr>
          <w:lang w:val="en-IN"/>
        </w:rPr>
        <w:t>. Leitaðu ráða hjá lækninum ef þú hefur einhverjar spurningar um hvernig þú átt að sprauta þig.</w:t>
      </w:r>
    </w:p>
    <w:p w14:paraId="26D41CC4" w14:textId="77777777" w:rsidR="001059D4" w:rsidRPr="00F67E55" w:rsidRDefault="007A6214" w:rsidP="006D01F6">
      <w:pPr>
        <w:pStyle w:val="ListParagraph"/>
        <w:numPr>
          <w:ilvl w:val="0"/>
          <w:numId w:val="10"/>
        </w:numPr>
        <w:tabs>
          <w:tab w:val="left" w:pos="567"/>
        </w:tabs>
        <w:ind w:left="567" w:right="2"/>
        <w:rPr>
          <w:lang w:val="en-IN"/>
        </w:rPr>
      </w:pPr>
      <w:r w:rsidRPr="00F67E55">
        <w:rPr>
          <w:lang w:val="en-IN"/>
        </w:rPr>
        <w:t>Ekki</w:t>
      </w:r>
      <w:r w:rsidRPr="00F67E55">
        <w:rPr>
          <w:spacing w:val="-6"/>
          <w:lang w:val="en-IN"/>
        </w:rPr>
        <w:t xml:space="preserve"> </w:t>
      </w:r>
      <w:r w:rsidRPr="00F67E55">
        <w:rPr>
          <w:lang w:val="en-IN"/>
        </w:rPr>
        <w:t>blanda</w:t>
      </w:r>
      <w:r w:rsidRPr="00F67E55">
        <w:rPr>
          <w:spacing w:val="-5"/>
          <w:lang w:val="en-IN"/>
        </w:rPr>
        <w:t xml:space="preserve"> </w:t>
      </w:r>
      <w:r w:rsidR="009717E0" w:rsidRPr="00F67E55">
        <w:rPr>
          <w:lang w:val="en-IN"/>
        </w:rPr>
        <w:t xml:space="preserve">Yesintek </w:t>
      </w:r>
      <w:r w:rsidRPr="00F67E55">
        <w:rPr>
          <w:lang w:val="en-IN"/>
        </w:rPr>
        <w:t>saman</w:t>
      </w:r>
      <w:r w:rsidRPr="00F67E55">
        <w:rPr>
          <w:spacing w:val="-5"/>
          <w:lang w:val="en-IN"/>
        </w:rPr>
        <w:t xml:space="preserve"> </w:t>
      </w:r>
      <w:r w:rsidRPr="00F67E55">
        <w:rPr>
          <w:lang w:val="en-IN"/>
        </w:rPr>
        <w:t>við</w:t>
      </w:r>
      <w:r w:rsidRPr="00F67E55">
        <w:rPr>
          <w:spacing w:val="-5"/>
          <w:lang w:val="en-IN"/>
        </w:rPr>
        <w:t xml:space="preserve"> </w:t>
      </w:r>
      <w:r w:rsidRPr="00F67E55">
        <w:rPr>
          <w:lang w:val="en-IN"/>
        </w:rPr>
        <w:t>önnur</w:t>
      </w:r>
      <w:r w:rsidRPr="00F67E55">
        <w:rPr>
          <w:spacing w:val="-5"/>
          <w:lang w:val="en-IN"/>
        </w:rPr>
        <w:t xml:space="preserve"> </w:t>
      </w:r>
      <w:r w:rsidRPr="00F67E55">
        <w:rPr>
          <w:spacing w:val="-2"/>
          <w:lang w:val="en-IN"/>
        </w:rPr>
        <w:t>stungulyf.</w:t>
      </w:r>
    </w:p>
    <w:p w14:paraId="32605F93" w14:textId="77777777" w:rsidR="001059D4" w:rsidRPr="005F57D2" w:rsidRDefault="007A6214" w:rsidP="006D01F6">
      <w:pPr>
        <w:pStyle w:val="ListParagraph"/>
        <w:numPr>
          <w:ilvl w:val="0"/>
          <w:numId w:val="10"/>
        </w:numPr>
        <w:tabs>
          <w:tab w:val="left" w:pos="567"/>
        </w:tabs>
        <w:ind w:left="567" w:right="2"/>
      </w:pPr>
      <w:r w:rsidRPr="00F67E55">
        <w:rPr>
          <w:lang w:val="en-IN"/>
        </w:rPr>
        <w:t>Ekki</w:t>
      </w:r>
      <w:r w:rsidRPr="00F67E55">
        <w:rPr>
          <w:spacing w:val="-2"/>
          <w:lang w:val="en-IN"/>
        </w:rPr>
        <w:t xml:space="preserve"> </w:t>
      </w:r>
      <w:r w:rsidRPr="00F67E55">
        <w:rPr>
          <w:lang w:val="en-IN"/>
        </w:rPr>
        <w:t>hrista</w:t>
      </w:r>
      <w:r w:rsidRPr="00F67E55">
        <w:rPr>
          <w:spacing w:val="-3"/>
          <w:lang w:val="en-IN"/>
        </w:rPr>
        <w:t xml:space="preserve"> </w:t>
      </w:r>
      <w:r w:rsidR="009717E0" w:rsidRPr="00F67E55">
        <w:rPr>
          <w:lang w:val="en-IN"/>
        </w:rPr>
        <w:t xml:space="preserve">Yesintek </w:t>
      </w:r>
      <w:r w:rsidRPr="00F67E55">
        <w:rPr>
          <w:lang w:val="en-IN"/>
        </w:rPr>
        <w:t>hettuglös.</w:t>
      </w:r>
      <w:r w:rsidRPr="00F67E55">
        <w:rPr>
          <w:spacing w:val="-3"/>
          <w:lang w:val="en-IN"/>
        </w:rPr>
        <w:t xml:space="preserve"> </w:t>
      </w:r>
      <w:r w:rsidRPr="00F67E55">
        <w:rPr>
          <w:lang w:val="en-IN"/>
        </w:rPr>
        <w:t>Þetta</w:t>
      </w:r>
      <w:r w:rsidRPr="00F67E55">
        <w:rPr>
          <w:spacing w:val="-3"/>
          <w:lang w:val="en-IN"/>
        </w:rPr>
        <w:t xml:space="preserve"> </w:t>
      </w:r>
      <w:r w:rsidRPr="00F67E55">
        <w:rPr>
          <w:lang w:val="en-IN"/>
        </w:rPr>
        <w:t>er</w:t>
      </w:r>
      <w:r w:rsidRPr="00F67E55">
        <w:rPr>
          <w:spacing w:val="-3"/>
          <w:lang w:val="en-IN"/>
        </w:rPr>
        <w:t xml:space="preserve"> </w:t>
      </w:r>
      <w:r w:rsidRPr="00F67E55">
        <w:rPr>
          <w:lang w:val="en-IN"/>
        </w:rPr>
        <w:t>vegna</w:t>
      </w:r>
      <w:r w:rsidRPr="00F67E55">
        <w:rPr>
          <w:spacing w:val="-3"/>
          <w:lang w:val="en-IN"/>
        </w:rPr>
        <w:t xml:space="preserve"> </w:t>
      </w:r>
      <w:r w:rsidRPr="00F67E55">
        <w:rPr>
          <w:lang w:val="en-IN"/>
        </w:rPr>
        <w:t>þess</w:t>
      </w:r>
      <w:r w:rsidRPr="00F67E55">
        <w:rPr>
          <w:spacing w:val="-3"/>
          <w:lang w:val="en-IN"/>
        </w:rPr>
        <w:t xml:space="preserve"> </w:t>
      </w:r>
      <w:r w:rsidRPr="00F67E55">
        <w:rPr>
          <w:lang w:val="en-IN"/>
        </w:rPr>
        <w:t>að</w:t>
      </w:r>
      <w:r w:rsidRPr="00F67E55">
        <w:rPr>
          <w:spacing w:val="-3"/>
          <w:lang w:val="en-IN"/>
        </w:rPr>
        <w:t xml:space="preserve"> </w:t>
      </w:r>
      <w:r w:rsidRPr="00F67E55">
        <w:rPr>
          <w:lang w:val="en-IN"/>
        </w:rPr>
        <w:t>kröftugur</w:t>
      </w:r>
      <w:r w:rsidRPr="00F67E55">
        <w:rPr>
          <w:spacing w:val="-3"/>
          <w:lang w:val="en-IN"/>
        </w:rPr>
        <w:t xml:space="preserve"> </w:t>
      </w:r>
      <w:r w:rsidRPr="00F67E55">
        <w:rPr>
          <w:lang w:val="en-IN"/>
        </w:rPr>
        <w:t>hristingur</w:t>
      </w:r>
      <w:r w:rsidRPr="00F67E55">
        <w:rPr>
          <w:spacing w:val="-3"/>
          <w:lang w:val="en-IN"/>
        </w:rPr>
        <w:t xml:space="preserve"> </w:t>
      </w:r>
      <w:r w:rsidRPr="00F67E55">
        <w:rPr>
          <w:lang w:val="en-IN"/>
        </w:rPr>
        <w:t>getur</w:t>
      </w:r>
      <w:r w:rsidRPr="00F67E55">
        <w:rPr>
          <w:spacing w:val="-3"/>
          <w:lang w:val="en-IN"/>
        </w:rPr>
        <w:t xml:space="preserve"> </w:t>
      </w:r>
      <w:r w:rsidRPr="00F67E55">
        <w:rPr>
          <w:lang w:val="en-IN"/>
        </w:rPr>
        <w:t>skemmt</w:t>
      </w:r>
      <w:r w:rsidRPr="00F67E55">
        <w:rPr>
          <w:spacing w:val="-3"/>
          <w:lang w:val="en-IN"/>
        </w:rPr>
        <w:t xml:space="preserve"> </w:t>
      </w:r>
      <w:r w:rsidRPr="00F67E55">
        <w:rPr>
          <w:lang w:val="en-IN"/>
        </w:rPr>
        <w:t xml:space="preserve">lyfið. </w:t>
      </w:r>
      <w:r w:rsidRPr="005F57D2">
        <w:t>Ekki nota lyfið ef það hefur verið hrist kröftuglega.</w:t>
      </w:r>
    </w:p>
    <w:p w14:paraId="363F521C" w14:textId="77777777" w:rsidR="00F22393" w:rsidRPr="005F57D2" w:rsidRDefault="00F22393" w:rsidP="00651703">
      <w:pPr>
        <w:tabs>
          <w:tab w:val="left" w:pos="804"/>
        </w:tabs>
        <w:ind w:right="2"/>
      </w:pPr>
    </w:p>
    <w:p w14:paraId="363DCF7E" w14:textId="77777777" w:rsidR="001059D4" w:rsidRPr="005F57D2" w:rsidRDefault="007A6214" w:rsidP="006D01F6">
      <w:pPr>
        <w:pStyle w:val="Heading2"/>
        <w:numPr>
          <w:ilvl w:val="0"/>
          <w:numId w:val="9"/>
        </w:numPr>
        <w:tabs>
          <w:tab w:val="left" w:pos="456"/>
        </w:tabs>
        <w:ind w:left="0" w:right="2" w:firstLine="0"/>
      </w:pPr>
      <w:r w:rsidRPr="005F57D2">
        <w:t>Athugaðu</w:t>
      </w:r>
      <w:r w:rsidRPr="005F57D2">
        <w:rPr>
          <w:spacing w:val="-7"/>
        </w:rPr>
        <w:t xml:space="preserve"> </w:t>
      </w:r>
      <w:r w:rsidRPr="005F57D2">
        <w:t>fjölda</w:t>
      </w:r>
      <w:r w:rsidRPr="005F57D2">
        <w:rPr>
          <w:spacing w:val="-7"/>
        </w:rPr>
        <w:t xml:space="preserve"> </w:t>
      </w:r>
      <w:r w:rsidRPr="005F57D2">
        <w:t>hettuglasa</w:t>
      </w:r>
      <w:r w:rsidRPr="005F57D2">
        <w:rPr>
          <w:spacing w:val="-7"/>
        </w:rPr>
        <w:t xml:space="preserve"> </w:t>
      </w:r>
      <w:r w:rsidRPr="005F57D2">
        <w:t>og</w:t>
      </w:r>
      <w:r w:rsidRPr="005F57D2">
        <w:rPr>
          <w:spacing w:val="-7"/>
        </w:rPr>
        <w:t xml:space="preserve"> </w:t>
      </w:r>
      <w:r w:rsidRPr="005F57D2">
        <w:t>undirbúðu</w:t>
      </w:r>
      <w:r w:rsidRPr="005F57D2">
        <w:rPr>
          <w:spacing w:val="-6"/>
        </w:rPr>
        <w:t xml:space="preserve"> </w:t>
      </w:r>
      <w:r w:rsidRPr="005F57D2">
        <w:rPr>
          <w:spacing w:val="-2"/>
        </w:rPr>
        <w:t>lyfjagjöf:</w:t>
      </w:r>
    </w:p>
    <w:p w14:paraId="7C4DEE02" w14:textId="77777777" w:rsidR="00C548DE" w:rsidRDefault="00C548DE" w:rsidP="00651703">
      <w:pPr>
        <w:pStyle w:val="BodyText"/>
        <w:ind w:right="2"/>
      </w:pPr>
    </w:p>
    <w:p w14:paraId="54B0CFBE" w14:textId="77777777" w:rsidR="001059D4" w:rsidRPr="005F57D2" w:rsidRDefault="007A6214" w:rsidP="00651703">
      <w:pPr>
        <w:pStyle w:val="BodyText"/>
        <w:ind w:right="2"/>
      </w:pPr>
      <w:r w:rsidRPr="005F57D2">
        <w:t>Taktu</w:t>
      </w:r>
      <w:r w:rsidRPr="005F57D2">
        <w:rPr>
          <w:spacing w:val="-3"/>
        </w:rPr>
        <w:t xml:space="preserve"> </w:t>
      </w:r>
      <w:r w:rsidRPr="005F57D2">
        <w:t>hettuglasið</w:t>
      </w:r>
      <w:r w:rsidRPr="005F57D2">
        <w:rPr>
          <w:spacing w:val="-3"/>
        </w:rPr>
        <w:t xml:space="preserve"> </w:t>
      </w:r>
      <w:r w:rsidRPr="005F57D2">
        <w:t>(hettuglösin)</w:t>
      </w:r>
      <w:r w:rsidRPr="005F57D2">
        <w:rPr>
          <w:spacing w:val="-3"/>
        </w:rPr>
        <w:t xml:space="preserve"> </w:t>
      </w:r>
      <w:r w:rsidRPr="005F57D2">
        <w:t>úr</w:t>
      </w:r>
      <w:r w:rsidRPr="005F57D2">
        <w:rPr>
          <w:spacing w:val="-3"/>
        </w:rPr>
        <w:t xml:space="preserve"> </w:t>
      </w:r>
      <w:r w:rsidRPr="005F57D2">
        <w:t>kæli.</w:t>
      </w:r>
      <w:r w:rsidRPr="005F57D2">
        <w:rPr>
          <w:spacing w:val="-3"/>
        </w:rPr>
        <w:t xml:space="preserve"> </w:t>
      </w:r>
      <w:r w:rsidRPr="005F57D2">
        <w:t>Láttu</w:t>
      </w:r>
      <w:r w:rsidRPr="005F57D2">
        <w:rPr>
          <w:spacing w:val="-3"/>
        </w:rPr>
        <w:t xml:space="preserve"> </w:t>
      </w:r>
      <w:r w:rsidRPr="005F57D2">
        <w:t>hettuglasið</w:t>
      </w:r>
      <w:r w:rsidRPr="005F57D2">
        <w:rPr>
          <w:spacing w:val="-3"/>
        </w:rPr>
        <w:t xml:space="preserve"> </w:t>
      </w:r>
      <w:r w:rsidRPr="005F57D2">
        <w:t>standa</w:t>
      </w:r>
      <w:r w:rsidRPr="005F57D2">
        <w:rPr>
          <w:spacing w:val="-3"/>
        </w:rPr>
        <w:t xml:space="preserve"> </w:t>
      </w:r>
      <w:r w:rsidRPr="005F57D2">
        <w:t>í</w:t>
      </w:r>
      <w:r w:rsidRPr="005F57D2">
        <w:rPr>
          <w:spacing w:val="-3"/>
        </w:rPr>
        <w:t xml:space="preserve"> </w:t>
      </w:r>
      <w:r w:rsidRPr="005F57D2">
        <w:t>u.þ.b.</w:t>
      </w:r>
      <w:r w:rsidRPr="005F57D2">
        <w:rPr>
          <w:spacing w:val="-3"/>
        </w:rPr>
        <w:t xml:space="preserve"> </w:t>
      </w:r>
      <w:r w:rsidRPr="005F57D2">
        <w:t>hálfa</w:t>
      </w:r>
      <w:r w:rsidRPr="005F57D2">
        <w:rPr>
          <w:spacing w:val="-3"/>
        </w:rPr>
        <w:t xml:space="preserve"> </w:t>
      </w:r>
      <w:r w:rsidRPr="005F57D2">
        <w:t>klukkustund.</w:t>
      </w:r>
      <w:r w:rsidRPr="005F57D2">
        <w:rPr>
          <w:spacing w:val="-3"/>
        </w:rPr>
        <w:t xml:space="preserve"> </w:t>
      </w:r>
      <w:r w:rsidRPr="005F57D2">
        <w:t>Með</w:t>
      </w:r>
      <w:r w:rsidRPr="005F57D2">
        <w:rPr>
          <w:spacing w:val="-3"/>
        </w:rPr>
        <w:t xml:space="preserve"> </w:t>
      </w:r>
      <w:r w:rsidRPr="005F57D2">
        <w:t>því nær vökvinn þægilegu hitastigi fyrir inndælingu (stofuhita).</w:t>
      </w:r>
    </w:p>
    <w:p w14:paraId="1E1E802C" w14:textId="77777777" w:rsidR="001059D4" w:rsidRPr="005F57D2" w:rsidRDefault="007A6214" w:rsidP="00651703">
      <w:pPr>
        <w:pStyle w:val="BodyText"/>
        <w:ind w:right="2"/>
      </w:pPr>
      <w:r w:rsidRPr="005F57D2">
        <w:t>Skoðaðu</w:t>
      </w:r>
      <w:r w:rsidRPr="005F57D2">
        <w:rPr>
          <w:spacing w:val="-6"/>
        </w:rPr>
        <w:t xml:space="preserve"> </w:t>
      </w:r>
      <w:r w:rsidRPr="005F57D2">
        <w:t>hettuglasið</w:t>
      </w:r>
      <w:r w:rsidRPr="005F57D2">
        <w:rPr>
          <w:spacing w:val="-6"/>
        </w:rPr>
        <w:t xml:space="preserve"> </w:t>
      </w:r>
      <w:r w:rsidRPr="005F57D2">
        <w:t>(hettuglösin)</w:t>
      </w:r>
      <w:r w:rsidRPr="005F57D2">
        <w:rPr>
          <w:spacing w:val="-5"/>
        </w:rPr>
        <w:t xml:space="preserve"> </w:t>
      </w:r>
      <w:r w:rsidRPr="005F57D2">
        <w:t>til</w:t>
      </w:r>
      <w:r w:rsidRPr="005F57D2">
        <w:rPr>
          <w:spacing w:val="-6"/>
        </w:rPr>
        <w:t xml:space="preserve"> </w:t>
      </w:r>
      <w:r w:rsidRPr="005F57D2">
        <w:t>að</w:t>
      </w:r>
      <w:r w:rsidRPr="005F57D2">
        <w:rPr>
          <w:spacing w:val="-6"/>
        </w:rPr>
        <w:t xml:space="preserve"> </w:t>
      </w:r>
      <w:r w:rsidRPr="005F57D2">
        <w:t>ganga</w:t>
      </w:r>
      <w:r w:rsidRPr="005F57D2">
        <w:rPr>
          <w:spacing w:val="-5"/>
        </w:rPr>
        <w:t xml:space="preserve"> </w:t>
      </w:r>
      <w:r w:rsidRPr="005F57D2">
        <w:t>úr</w:t>
      </w:r>
      <w:r w:rsidRPr="005F57D2">
        <w:rPr>
          <w:spacing w:val="-4"/>
        </w:rPr>
        <w:t xml:space="preserve"> </w:t>
      </w:r>
      <w:r w:rsidRPr="005F57D2">
        <w:t>skugga</w:t>
      </w:r>
      <w:r w:rsidRPr="005F57D2">
        <w:rPr>
          <w:spacing w:val="-6"/>
        </w:rPr>
        <w:t xml:space="preserve"> </w:t>
      </w:r>
      <w:r w:rsidRPr="005F57D2">
        <w:t>um</w:t>
      </w:r>
      <w:r w:rsidRPr="005F57D2">
        <w:rPr>
          <w:spacing w:val="-5"/>
        </w:rPr>
        <w:t xml:space="preserve"> að:</w:t>
      </w:r>
    </w:p>
    <w:p w14:paraId="1327CACA" w14:textId="77777777" w:rsidR="001059D4" w:rsidRPr="005F57D2" w:rsidRDefault="007A6214" w:rsidP="006D01F6">
      <w:pPr>
        <w:pStyle w:val="ListParagraph"/>
        <w:numPr>
          <w:ilvl w:val="0"/>
          <w:numId w:val="10"/>
        </w:numPr>
        <w:tabs>
          <w:tab w:val="left" w:pos="567"/>
        </w:tabs>
        <w:ind w:left="567" w:right="2"/>
      </w:pPr>
      <w:r w:rsidRPr="005F57D2">
        <w:t>fjöldi hettuglasa og styrkur lyfsins sé réttur.</w:t>
      </w:r>
    </w:p>
    <w:p w14:paraId="789B60B3" w14:textId="77777777" w:rsidR="001059D4" w:rsidRPr="005F57D2" w:rsidRDefault="007A6214" w:rsidP="006D01F6">
      <w:pPr>
        <w:pStyle w:val="ListParagraph"/>
        <w:numPr>
          <w:ilvl w:val="2"/>
          <w:numId w:val="9"/>
        </w:numPr>
        <w:tabs>
          <w:tab w:val="left" w:pos="1418"/>
        </w:tabs>
        <w:ind w:left="1418" w:right="2" w:hanging="709"/>
      </w:pPr>
      <w:r w:rsidRPr="005F57D2">
        <w:t>Ef</w:t>
      </w:r>
      <w:r w:rsidRPr="005F57D2">
        <w:rPr>
          <w:spacing w:val="-4"/>
        </w:rPr>
        <w:t xml:space="preserve"> </w:t>
      </w:r>
      <w:r w:rsidRPr="005F57D2">
        <w:t>skammturinn</w:t>
      </w:r>
      <w:r w:rsidRPr="005F57D2">
        <w:rPr>
          <w:spacing w:val="-3"/>
        </w:rPr>
        <w:t xml:space="preserve"> </w:t>
      </w:r>
      <w:r w:rsidRPr="005F57D2">
        <w:t>er</w:t>
      </w:r>
      <w:r w:rsidRPr="005F57D2">
        <w:rPr>
          <w:spacing w:val="-3"/>
        </w:rPr>
        <w:t xml:space="preserve"> </w:t>
      </w:r>
      <w:r w:rsidRPr="005F57D2">
        <w:t>45</w:t>
      </w:r>
      <w:r w:rsidRPr="005F57D2">
        <w:rPr>
          <w:spacing w:val="-2"/>
        </w:rPr>
        <w:t xml:space="preserve"> </w:t>
      </w:r>
      <w:r w:rsidRPr="005F57D2">
        <w:t>mg</w:t>
      </w:r>
      <w:r w:rsidRPr="005F57D2">
        <w:rPr>
          <w:spacing w:val="-5"/>
        </w:rPr>
        <w:t xml:space="preserve"> </w:t>
      </w:r>
      <w:r w:rsidRPr="005F57D2">
        <w:t>eða</w:t>
      </w:r>
      <w:r w:rsidRPr="005F57D2">
        <w:rPr>
          <w:spacing w:val="-2"/>
        </w:rPr>
        <w:t xml:space="preserve"> </w:t>
      </w:r>
      <w:r w:rsidRPr="005F57D2">
        <w:t>minna</w:t>
      </w:r>
      <w:r w:rsidRPr="005F57D2">
        <w:rPr>
          <w:spacing w:val="-3"/>
        </w:rPr>
        <w:t xml:space="preserve"> </w:t>
      </w:r>
      <w:r w:rsidRPr="005F57D2">
        <w:t>notar</w:t>
      </w:r>
      <w:r w:rsidRPr="005F57D2">
        <w:rPr>
          <w:spacing w:val="-3"/>
        </w:rPr>
        <w:t xml:space="preserve"> </w:t>
      </w:r>
      <w:r w:rsidRPr="005F57D2">
        <w:t>þú</w:t>
      </w:r>
      <w:r w:rsidRPr="005F57D2">
        <w:rPr>
          <w:spacing w:val="-3"/>
        </w:rPr>
        <w:t xml:space="preserve"> </w:t>
      </w:r>
      <w:r w:rsidRPr="005F57D2">
        <w:t>eitt</w:t>
      </w:r>
      <w:r w:rsidRPr="005F57D2">
        <w:rPr>
          <w:spacing w:val="-3"/>
        </w:rPr>
        <w:t xml:space="preserve"> </w:t>
      </w:r>
      <w:r w:rsidRPr="005F57D2">
        <w:t>45</w:t>
      </w:r>
      <w:r w:rsidRPr="005F57D2">
        <w:rPr>
          <w:spacing w:val="-3"/>
        </w:rPr>
        <w:t xml:space="preserve"> </w:t>
      </w:r>
      <w:r w:rsidRPr="005F57D2">
        <w:t>mg</w:t>
      </w:r>
      <w:r w:rsidRPr="005F57D2">
        <w:rPr>
          <w:spacing w:val="-5"/>
        </w:rPr>
        <w:t xml:space="preserve"> </w:t>
      </w:r>
      <w:r w:rsidRPr="005F57D2">
        <w:t>hettuglas</w:t>
      </w:r>
      <w:r w:rsidRPr="005F57D2">
        <w:rPr>
          <w:spacing w:val="-2"/>
        </w:rPr>
        <w:t xml:space="preserve"> </w:t>
      </w:r>
      <w:r w:rsidRPr="005F57D2">
        <w:t>af</w:t>
      </w:r>
      <w:r w:rsidRPr="005F57D2">
        <w:rPr>
          <w:spacing w:val="-2"/>
        </w:rPr>
        <w:t xml:space="preserve"> </w:t>
      </w:r>
      <w:r w:rsidR="001D6335" w:rsidRPr="005F57D2">
        <w:t>Yesintek</w:t>
      </w:r>
      <w:r w:rsidRPr="005F57D2">
        <w:rPr>
          <w:spacing w:val="-2"/>
        </w:rPr>
        <w:t>.</w:t>
      </w:r>
    </w:p>
    <w:p w14:paraId="7BD9B181" w14:textId="77777777" w:rsidR="001059D4" w:rsidRPr="005F57D2" w:rsidRDefault="007A6214" w:rsidP="006D01F6">
      <w:pPr>
        <w:pStyle w:val="ListParagraph"/>
        <w:numPr>
          <w:ilvl w:val="2"/>
          <w:numId w:val="9"/>
        </w:numPr>
        <w:tabs>
          <w:tab w:val="left" w:pos="1418"/>
        </w:tabs>
        <w:ind w:left="1418" w:right="2" w:hanging="709"/>
      </w:pPr>
      <w:r w:rsidRPr="005F57D2">
        <w:t>Ef</w:t>
      </w:r>
      <w:r w:rsidRPr="005F57D2">
        <w:rPr>
          <w:spacing w:val="-2"/>
        </w:rPr>
        <w:t xml:space="preserve"> </w:t>
      </w:r>
      <w:r w:rsidRPr="005F57D2">
        <w:t>skammturinn</w:t>
      </w:r>
      <w:r w:rsidRPr="005F57D2">
        <w:rPr>
          <w:spacing w:val="-2"/>
        </w:rPr>
        <w:t xml:space="preserve"> </w:t>
      </w:r>
      <w:r w:rsidRPr="005F57D2">
        <w:t>er</w:t>
      </w:r>
      <w:r w:rsidRPr="005F57D2">
        <w:rPr>
          <w:spacing w:val="-2"/>
        </w:rPr>
        <w:t xml:space="preserve"> </w:t>
      </w:r>
      <w:r w:rsidRPr="005F57D2">
        <w:t>90</w:t>
      </w:r>
      <w:r w:rsidRPr="005F57D2">
        <w:rPr>
          <w:spacing w:val="-1"/>
        </w:rPr>
        <w:t xml:space="preserve"> </w:t>
      </w:r>
      <w:r w:rsidRPr="005F57D2">
        <w:t>mg</w:t>
      </w:r>
      <w:r w:rsidRPr="005F57D2">
        <w:rPr>
          <w:spacing w:val="-4"/>
        </w:rPr>
        <w:t xml:space="preserve"> </w:t>
      </w:r>
      <w:r w:rsidRPr="005F57D2">
        <w:t>notar</w:t>
      </w:r>
      <w:r w:rsidRPr="005F57D2">
        <w:rPr>
          <w:spacing w:val="-1"/>
        </w:rPr>
        <w:t xml:space="preserve"> </w:t>
      </w:r>
      <w:r w:rsidRPr="005F57D2">
        <w:t>þú</w:t>
      </w:r>
      <w:r w:rsidRPr="005F57D2">
        <w:rPr>
          <w:spacing w:val="-1"/>
        </w:rPr>
        <w:t xml:space="preserve"> </w:t>
      </w:r>
      <w:r w:rsidRPr="005F57D2">
        <w:t>tvö</w:t>
      </w:r>
      <w:r w:rsidRPr="005F57D2">
        <w:rPr>
          <w:spacing w:val="-1"/>
        </w:rPr>
        <w:t xml:space="preserve"> </w:t>
      </w:r>
      <w:r w:rsidRPr="005F57D2">
        <w:t>45</w:t>
      </w:r>
      <w:r w:rsidRPr="005F57D2">
        <w:rPr>
          <w:spacing w:val="-1"/>
        </w:rPr>
        <w:t xml:space="preserve"> </w:t>
      </w:r>
      <w:r w:rsidRPr="005F57D2">
        <w:t>mg</w:t>
      </w:r>
      <w:r w:rsidRPr="005F57D2">
        <w:rPr>
          <w:spacing w:val="-4"/>
        </w:rPr>
        <w:t xml:space="preserve"> </w:t>
      </w:r>
      <w:r w:rsidRPr="005F57D2">
        <w:t>hettuglös</w:t>
      </w:r>
      <w:r w:rsidRPr="005F57D2">
        <w:rPr>
          <w:spacing w:val="-1"/>
        </w:rPr>
        <w:t xml:space="preserve"> </w:t>
      </w:r>
      <w:r w:rsidRPr="005F57D2">
        <w:t>af</w:t>
      </w:r>
      <w:r w:rsidRPr="005F57D2">
        <w:rPr>
          <w:spacing w:val="-1"/>
        </w:rPr>
        <w:t xml:space="preserve"> </w:t>
      </w:r>
      <w:r w:rsidR="001D6335" w:rsidRPr="005F57D2">
        <w:t xml:space="preserve">Yesintek </w:t>
      </w:r>
      <w:r w:rsidRPr="005F57D2">
        <w:t>og</w:t>
      </w:r>
      <w:r w:rsidRPr="005F57D2">
        <w:rPr>
          <w:spacing w:val="-2"/>
        </w:rPr>
        <w:t xml:space="preserve"> </w:t>
      </w:r>
      <w:r w:rsidRPr="005F57D2">
        <w:t>þarft</w:t>
      </w:r>
      <w:r w:rsidRPr="005F57D2">
        <w:rPr>
          <w:spacing w:val="-2"/>
        </w:rPr>
        <w:t xml:space="preserve"> </w:t>
      </w:r>
      <w:r w:rsidRPr="005F57D2">
        <w:t>þá</w:t>
      </w:r>
      <w:r w:rsidRPr="005F57D2">
        <w:rPr>
          <w:spacing w:val="-2"/>
        </w:rPr>
        <w:t xml:space="preserve"> </w:t>
      </w:r>
      <w:r w:rsidRPr="005F57D2">
        <w:t>að</w:t>
      </w:r>
      <w:r w:rsidRPr="005F57D2">
        <w:rPr>
          <w:spacing w:val="-2"/>
        </w:rPr>
        <w:t xml:space="preserve"> </w:t>
      </w:r>
      <w:r w:rsidRPr="005F57D2">
        <w:t>gefa</w:t>
      </w:r>
      <w:r w:rsidRPr="005F57D2">
        <w:rPr>
          <w:spacing w:val="-2"/>
        </w:rPr>
        <w:t xml:space="preserve"> </w:t>
      </w:r>
      <w:r w:rsidRPr="005F57D2">
        <w:t>þér tvær inndælingar. Veldu tvo mismunandi staði fyrir inndælingarnar (til dæmis eina inndælingu í hægra læri og hina inndælinguna í vinstra læri) og gefðu inndælingarnar hvora á eftir annarri. Notaðu nýja nál og sprautu fyrir hvora inndælingu.</w:t>
      </w:r>
    </w:p>
    <w:p w14:paraId="697B9314" w14:textId="77777777" w:rsidR="009717E0" w:rsidRPr="005F57D2" w:rsidRDefault="00457050" w:rsidP="006D01F6">
      <w:pPr>
        <w:pStyle w:val="ListParagraph"/>
        <w:numPr>
          <w:ilvl w:val="2"/>
          <w:numId w:val="9"/>
        </w:numPr>
        <w:tabs>
          <w:tab w:val="left" w:pos="1418"/>
        </w:tabs>
        <w:ind w:left="1418" w:right="2" w:hanging="709"/>
      </w:pPr>
      <w:r w:rsidRPr="005F57D2">
        <w:t>Ekki skal nota hettuglasið og því skal farga ef:</w:t>
      </w:r>
    </w:p>
    <w:p w14:paraId="44C651CA" w14:textId="77777777" w:rsidR="00457050" w:rsidRPr="005F57D2" w:rsidRDefault="00457050" w:rsidP="006D01F6">
      <w:pPr>
        <w:pStyle w:val="ListParagraph"/>
        <w:numPr>
          <w:ilvl w:val="0"/>
          <w:numId w:val="10"/>
        </w:numPr>
        <w:tabs>
          <w:tab w:val="left" w:pos="567"/>
        </w:tabs>
        <w:ind w:left="567" w:right="2"/>
      </w:pPr>
      <w:r w:rsidRPr="005F57D2">
        <w:t>þetta er ekki rétta lyfið;</w:t>
      </w:r>
    </w:p>
    <w:p w14:paraId="073C7EF7" w14:textId="77777777" w:rsidR="00457050" w:rsidRPr="005F57D2" w:rsidRDefault="00457050" w:rsidP="006D01F6">
      <w:pPr>
        <w:pStyle w:val="ListParagraph"/>
        <w:numPr>
          <w:ilvl w:val="0"/>
          <w:numId w:val="10"/>
        </w:numPr>
        <w:tabs>
          <w:tab w:val="left" w:pos="567"/>
        </w:tabs>
        <w:ind w:left="567" w:right="2"/>
      </w:pPr>
      <w:r w:rsidRPr="005F57D2">
        <w:t>fyrningardagsetning þess er liðin;</w:t>
      </w:r>
    </w:p>
    <w:p w14:paraId="36DF6F45" w14:textId="77777777" w:rsidR="00457050" w:rsidRPr="005F57D2" w:rsidRDefault="00457050" w:rsidP="006D01F6">
      <w:pPr>
        <w:pStyle w:val="ListParagraph"/>
        <w:numPr>
          <w:ilvl w:val="0"/>
          <w:numId w:val="10"/>
        </w:numPr>
        <w:tabs>
          <w:tab w:val="left" w:pos="567"/>
        </w:tabs>
        <w:ind w:left="567" w:right="2"/>
      </w:pPr>
      <w:r w:rsidRPr="005F57D2">
        <w:t>hettuglasið er skemmt og innsiglið er rofið;</w:t>
      </w:r>
    </w:p>
    <w:p w14:paraId="34BC83FB" w14:textId="77777777" w:rsidR="00457050" w:rsidRPr="005F57D2" w:rsidRDefault="00457050" w:rsidP="006D01F6">
      <w:pPr>
        <w:pStyle w:val="ListParagraph"/>
        <w:numPr>
          <w:ilvl w:val="0"/>
          <w:numId w:val="10"/>
        </w:numPr>
        <w:tabs>
          <w:tab w:val="left" w:pos="567"/>
        </w:tabs>
        <w:ind w:left="567" w:right="2"/>
      </w:pPr>
      <w:r w:rsidRPr="005F57D2">
        <w:t>lausnin í hettuglasinu er ekki tær, litlaus eða fölgul;</w:t>
      </w:r>
    </w:p>
    <w:p w14:paraId="3F200CD3" w14:textId="77777777" w:rsidR="00457050" w:rsidRPr="005F57D2" w:rsidRDefault="00457050" w:rsidP="006D01F6">
      <w:pPr>
        <w:pStyle w:val="ListParagraph"/>
        <w:numPr>
          <w:ilvl w:val="0"/>
          <w:numId w:val="10"/>
        </w:numPr>
        <w:tabs>
          <w:tab w:val="left" w:pos="567"/>
        </w:tabs>
        <w:ind w:left="567" w:right="2"/>
      </w:pPr>
      <w:r w:rsidRPr="005F57D2">
        <w:t xml:space="preserve">lausnin er </w:t>
      </w:r>
      <w:r w:rsidR="006F46CB" w:rsidRPr="005F57D2">
        <w:t>upp</w:t>
      </w:r>
      <w:r w:rsidRPr="005F57D2">
        <w:t>lituð eða skýjuð og inniheldur aðskotaagnir;</w:t>
      </w:r>
    </w:p>
    <w:p w14:paraId="4B98CFEC" w14:textId="77777777" w:rsidR="001059D4" w:rsidRPr="005F57D2" w:rsidRDefault="00457050" w:rsidP="006D01F6">
      <w:pPr>
        <w:pStyle w:val="ListParagraph"/>
        <w:numPr>
          <w:ilvl w:val="0"/>
          <w:numId w:val="10"/>
        </w:numPr>
        <w:tabs>
          <w:tab w:val="left" w:pos="567"/>
        </w:tabs>
        <w:ind w:left="567" w:right="2"/>
      </w:pPr>
      <w:r w:rsidRPr="005F57D2">
        <w:t>lausnin er frosin.</w:t>
      </w:r>
    </w:p>
    <w:p w14:paraId="406D5F56" w14:textId="77777777" w:rsidR="00F22393" w:rsidRPr="005F57D2" w:rsidRDefault="00F22393" w:rsidP="00651703">
      <w:pPr>
        <w:pStyle w:val="ListParagraph"/>
        <w:tabs>
          <w:tab w:val="left" w:pos="804"/>
        </w:tabs>
        <w:ind w:left="0" w:right="2" w:firstLine="0"/>
      </w:pPr>
    </w:p>
    <w:p w14:paraId="3EEF2E79" w14:textId="77777777" w:rsidR="001059D4" w:rsidRPr="005F57D2" w:rsidRDefault="007A6214" w:rsidP="00651703">
      <w:pPr>
        <w:pStyle w:val="BodyText"/>
        <w:ind w:right="2"/>
      </w:pPr>
      <w:r w:rsidRPr="005F57D2">
        <w:t>Börn</w:t>
      </w:r>
      <w:r w:rsidRPr="005F57D2">
        <w:rPr>
          <w:spacing w:val="-2"/>
        </w:rPr>
        <w:t xml:space="preserve"> </w:t>
      </w:r>
      <w:r w:rsidRPr="005F57D2">
        <w:t>sem</w:t>
      </w:r>
      <w:r w:rsidRPr="005F57D2">
        <w:rPr>
          <w:spacing w:val="-2"/>
        </w:rPr>
        <w:t xml:space="preserve"> </w:t>
      </w:r>
      <w:r w:rsidRPr="005F57D2">
        <w:t>vega</w:t>
      </w:r>
      <w:r w:rsidRPr="005F57D2">
        <w:rPr>
          <w:spacing w:val="-2"/>
        </w:rPr>
        <w:t xml:space="preserve"> </w:t>
      </w:r>
      <w:r w:rsidRPr="005F57D2">
        <w:t>minna</w:t>
      </w:r>
      <w:r w:rsidRPr="005F57D2">
        <w:rPr>
          <w:spacing w:val="-2"/>
        </w:rPr>
        <w:t xml:space="preserve"> </w:t>
      </w:r>
      <w:r w:rsidRPr="005F57D2">
        <w:t>en</w:t>
      </w:r>
      <w:r w:rsidRPr="005F57D2">
        <w:rPr>
          <w:spacing w:val="-2"/>
        </w:rPr>
        <w:t xml:space="preserve"> </w:t>
      </w:r>
      <w:r w:rsidRPr="005F57D2">
        <w:t>60</w:t>
      </w:r>
      <w:r w:rsidRPr="005F57D2">
        <w:rPr>
          <w:spacing w:val="-2"/>
        </w:rPr>
        <w:t xml:space="preserve"> </w:t>
      </w:r>
      <w:r w:rsidRPr="005F57D2">
        <w:t>kg</w:t>
      </w:r>
      <w:r w:rsidRPr="005F57D2">
        <w:rPr>
          <w:spacing w:val="-2"/>
        </w:rPr>
        <w:t xml:space="preserve"> </w:t>
      </w:r>
      <w:r w:rsidRPr="005F57D2">
        <w:t>þurfa</w:t>
      </w:r>
      <w:r w:rsidRPr="005F57D2">
        <w:rPr>
          <w:spacing w:val="-2"/>
        </w:rPr>
        <w:t xml:space="preserve"> </w:t>
      </w:r>
      <w:r w:rsidRPr="005F57D2">
        <w:t>skammt</w:t>
      </w:r>
      <w:r w:rsidRPr="005F57D2">
        <w:rPr>
          <w:spacing w:val="-2"/>
        </w:rPr>
        <w:t xml:space="preserve"> </w:t>
      </w:r>
      <w:r w:rsidRPr="005F57D2">
        <w:t>sem</w:t>
      </w:r>
      <w:r w:rsidRPr="005F57D2">
        <w:rPr>
          <w:spacing w:val="-2"/>
        </w:rPr>
        <w:t xml:space="preserve"> </w:t>
      </w:r>
      <w:r w:rsidRPr="005F57D2">
        <w:t>er</w:t>
      </w:r>
      <w:r w:rsidRPr="005F57D2">
        <w:rPr>
          <w:spacing w:val="-2"/>
        </w:rPr>
        <w:t xml:space="preserve"> </w:t>
      </w:r>
      <w:r w:rsidRPr="005F57D2">
        <w:t>minni</w:t>
      </w:r>
      <w:r w:rsidRPr="005F57D2">
        <w:rPr>
          <w:spacing w:val="-2"/>
        </w:rPr>
        <w:t xml:space="preserve"> </w:t>
      </w:r>
      <w:r w:rsidRPr="005F57D2">
        <w:t>en</w:t>
      </w:r>
      <w:r w:rsidRPr="005F57D2">
        <w:rPr>
          <w:spacing w:val="-2"/>
        </w:rPr>
        <w:t xml:space="preserve"> </w:t>
      </w:r>
      <w:r w:rsidRPr="005F57D2">
        <w:t>45</w:t>
      </w:r>
      <w:r w:rsidRPr="005F57D2">
        <w:rPr>
          <w:spacing w:val="-2"/>
        </w:rPr>
        <w:t xml:space="preserve"> </w:t>
      </w:r>
      <w:r w:rsidRPr="005F57D2">
        <w:t>mg.</w:t>
      </w:r>
      <w:r w:rsidRPr="005F57D2">
        <w:rPr>
          <w:spacing w:val="-3"/>
        </w:rPr>
        <w:t xml:space="preserve"> </w:t>
      </w:r>
      <w:r w:rsidRPr="005F57D2">
        <w:t>Gakktu</w:t>
      </w:r>
      <w:r w:rsidRPr="005F57D2">
        <w:rPr>
          <w:spacing w:val="-2"/>
        </w:rPr>
        <w:t xml:space="preserve"> </w:t>
      </w:r>
      <w:r w:rsidRPr="005F57D2">
        <w:t>úr</w:t>
      </w:r>
      <w:r w:rsidRPr="005F57D2">
        <w:rPr>
          <w:spacing w:val="-2"/>
        </w:rPr>
        <w:t xml:space="preserve"> </w:t>
      </w:r>
      <w:r w:rsidRPr="005F57D2">
        <w:t>skugga</w:t>
      </w:r>
      <w:r w:rsidRPr="005F57D2">
        <w:rPr>
          <w:spacing w:val="-2"/>
        </w:rPr>
        <w:t xml:space="preserve"> </w:t>
      </w:r>
      <w:r w:rsidRPr="005F57D2">
        <w:t>um</w:t>
      </w:r>
      <w:r w:rsidRPr="005F57D2">
        <w:rPr>
          <w:spacing w:val="-2"/>
        </w:rPr>
        <w:t xml:space="preserve"> </w:t>
      </w:r>
      <w:r w:rsidRPr="005F57D2">
        <w:t>að</w:t>
      </w:r>
      <w:r w:rsidRPr="005F57D2">
        <w:rPr>
          <w:spacing w:val="-2"/>
        </w:rPr>
        <w:t xml:space="preserve"> </w:t>
      </w:r>
      <w:r w:rsidRPr="005F57D2">
        <w:t>þú</w:t>
      </w:r>
      <w:r w:rsidRPr="005F57D2">
        <w:rPr>
          <w:spacing w:val="-2"/>
        </w:rPr>
        <w:t xml:space="preserve"> </w:t>
      </w:r>
      <w:r w:rsidRPr="005F57D2">
        <w:t>vitir rétt</w:t>
      </w:r>
      <w:r w:rsidRPr="005F57D2">
        <w:rPr>
          <w:spacing w:val="-2"/>
        </w:rPr>
        <w:t xml:space="preserve"> </w:t>
      </w:r>
      <w:r w:rsidRPr="005F57D2">
        <w:t>magn</w:t>
      </w:r>
      <w:r w:rsidRPr="005F57D2">
        <w:rPr>
          <w:spacing w:val="-2"/>
        </w:rPr>
        <w:t xml:space="preserve"> </w:t>
      </w:r>
      <w:r w:rsidRPr="005F57D2">
        <w:t>(rúmmál)</w:t>
      </w:r>
      <w:r w:rsidRPr="005F57D2">
        <w:rPr>
          <w:spacing w:val="-2"/>
        </w:rPr>
        <w:t xml:space="preserve"> </w:t>
      </w:r>
      <w:r w:rsidRPr="005F57D2">
        <w:t>sem</w:t>
      </w:r>
      <w:r w:rsidRPr="005F57D2">
        <w:rPr>
          <w:spacing w:val="-2"/>
        </w:rPr>
        <w:t xml:space="preserve"> </w:t>
      </w:r>
      <w:r w:rsidRPr="005F57D2">
        <w:t>á</w:t>
      </w:r>
      <w:r w:rsidRPr="005F57D2">
        <w:rPr>
          <w:spacing w:val="-2"/>
        </w:rPr>
        <w:t xml:space="preserve"> </w:t>
      </w:r>
      <w:r w:rsidRPr="005F57D2">
        <w:t>að</w:t>
      </w:r>
      <w:r w:rsidRPr="005F57D2">
        <w:rPr>
          <w:spacing w:val="-2"/>
        </w:rPr>
        <w:t xml:space="preserve"> </w:t>
      </w:r>
      <w:r w:rsidRPr="005F57D2">
        <w:t>taka</w:t>
      </w:r>
      <w:r w:rsidRPr="005F57D2">
        <w:rPr>
          <w:spacing w:val="-2"/>
        </w:rPr>
        <w:t xml:space="preserve"> </w:t>
      </w:r>
      <w:r w:rsidRPr="005F57D2">
        <w:t>úr</w:t>
      </w:r>
      <w:r w:rsidRPr="005F57D2">
        <w:rPr>
          <w:spacing w:val="-2"/>
        </w:rPr>
        <w:t xml:space="preserve"> </w:t>
      </w:r>
      <w:r w:rsidRPr="005F57D2">
        <w:t>hettuglasinu</w:t>
      </w:r>
      <w:r w:rsidRPr="005F57D2">
        <w:rPr>
          <w:spacing w:val="-2"/>
        </w:rPr>
        <w:t xml:space="preserve"> </w:t>
      </w:r>
      <w:r w:rsidRPr="005F57D2">
        <w:t>og</w:t>
      </w:r>
      <w:r w:rsidRPr="005F57D2">
        <w:rPr>
          <w:spacing w:val="-2"/>
        </w:rPr>
        <w:t xml:space="preserve"> </w:t>
      </w:r>
      <w:r w:rsidRPr="005F57D2">
        <w:t>hvers</w:t>
      </w:r>
      <w:r w:rsidRPr="005F57D2">
        <w:rPr>
          <w:spacing w:val="-2"/>
        </w:rPr>
        <w:t xml:space="preserve"> </w:t>
      </w:r>
      <w:r w:rsidRPr="005F57D2">
        <w:t>konar</w:t>
      </w:r>
      <w:r w:rsidRPr="005F57D2">
        <w:rPr>
          <w:spacing w:val="-2"/>
        </w:rPr>
        <w:t xml:space="preserve"> </w:t>
      </w:r>
      <w:r w:rsidRPr="005F57D2">
        <w:t>sprautu</w:t>
      </w:r>
      <w:r w:rsidRPr="005F57D2">
        <w:rPr>
          <w:spacing w:val="-2"/>
        </w:rPr>
        <w:t xml:space="preserve"> </w:t>
      </w:r>
      <w:r w:rsidRPr="005F57D2">
        <w:t>á</w:t>
      </w:r>
      <w:r w:rsidRPr="005F57D2">
        <w:rPr>
          <w:spacing w:val="-2"/>
        </w:rPr>
        <w:t xml:space="preserve"> </w:t>
      </w:r>
      <w:r w:rsidRPr="005F57D2">
        <w:t>að</w:t>
      </w:r>
      <w:r w:rsidRPr="005F57D2">
        <w:rPr>
          <w:spacing w:val="-2"/>
        </w:rPr>
        <w:t xml:space="preserve"> </w:t>
      </w:r>
      <w:r w:rsidRPr="005F57D2">
        <w:t>nota</w:t>
      </w:r>
      <w:r w:rsidRPr="005F57D2">
        <w:rPr>
          <w:spacing w:val="-2"/>
        </w:rPr>
        <w:t xml:space="preserve"> </w:t>
      </w:r>
      <w:r w:rsidRPr="005F57D2">
        <w:t>fyrir</w:t>
      </w:r>
      <w:r w:rsidRPr="005F57D2">
        <w:rPr>
          <w:spacing w:val="-2"/>
        </w:rPr>
        <w:t xml:space="preserve"> </w:t>
      </w:r>
      <w:r w:rsidRPr="005F57D2">
        <w:t>skammtinn.</w:t>
      </w:r>
      <w:r w:rsidRPr="005F57D2">
        <w:rPr>
          <w:spacing w:val="-2"/>
        </w:rPr>
        <w:t xml:space="preserve"> </w:t>
      </w:r>
      <w:r w:rsidRPr="005F57D2">
        <w:t>Ef þú veist ekki magnið eða hvers konar sprautu á að nota skaltu hafa samband við heilbrigðisstarfsmann fyrir frekari upplýsingar.</w:t>
      </w:r>
    </w:p>
    <w:p w14:paraId="78D6B5B0" w14:textId="77777777" w:rsidR="001059D4" w:rsidRPr="005F57D2" w:rsidRDefault="001059D4" w:rsidP="00651703">
      <w:pPr>
        <w:pStyle w:val="BodyText"/>
        <w:ind w:right="2"/>
      </w:pPr>
    </w:p>
    <w:p w14:paraId="60052A0E" w14:textId="77777777" w:rsidR="001059D4" w:rsidRPr="005F57D2" w:rsidRDefault="007A6214" w:rsidP="00651703">
      <w:pPr>
        <w:pStyle w:val="BodyText"/>
        <w:ind w:right="2"/>
      </w:pPr>
      <w:r w:rsidRPr="005F57D2">
        <w:t>Taktu</w:t>
      </w:r>
      <w:r w:rsidRPr="005F57D2">
        <w:rPr>
          <w:spacing w:val="-2"/>
        </w:rPr>
        <w:t xml:space="preserve"> </w:t>
      </w:r>
      <w:r w:rsidRPr="005F57D2">
        <w:t>til</w:t>
      </w:r>
      <w:r w:rsidRPr="005F57D2">
        <w:rPr>
          <w:spacing w:val="-2"/>
        </w:rPr>
        <w:t xml:space="preserve"> </w:t>
      </w:r>
      <w:r w:rsidRPr="005F57D2">
        <w:t>allt</w:t>
      </w:r>
      <w:r w:rsidRPr="005F57D2">
        <w:rPr>
          <w:spacing w:val="-2"/>
        </w:rPr>
        <w:t xml:space="preserve"> </w:t>
      </w:r>
      <w:r w:rsidRPr="005F57D2">
        <w:t>sem</w:t>
      </w:r>
      <w:r w:rsidRPr="005F57D2">
        <w:rPr>
          <w:spacing w:val="-2"/>
        </w:rPr>
        <w:t xml:space="preserve"> </w:t>
      </w:r>
      <w:r w:rsidRPr="005F57D2">
        <w:t>þú</w:t>
      </w:r>
      <w:r w:rsidRPr="005F57D2">
        <w:rPr>
          <w:spacing w:val="-2"/>
        </w:rPr>
        <w:t xml:space="preserve"> </w:t>
      </w:r>
      <w:r w:rsidRPr="005F57D2">
        <w:t>þarft</w:t>
      </w:r>
      <w:r w:rsidRPr="005F57D2">
        <w:rPr>
          <w:spacing w:val="-2"/>
        </w:rPr>
        <w:t xml:space="preserve"> </w:t>
      </w:r>
      <w:r w:rsidRPr="005F57D2">
        <w:t>á</w:t>
      </w:r>
      <w:r w:rsidRPr="005F57D2">
        <w:rPr>
          <w:spacing w:val="-2"/>
        </w:rPr>
        <w:t xml:space="preserve"> </w:t>
      </w:r>
      <w:r w:rsidRPr="005F57D2">
        <w:t>að</w:t>
      </w:r>
      <w:r w:rsidRPr="005F57D2">
        <w:rPr>
          <w:spacing w:val="-2"/>
        </w:rPr>
        <w:t xml:space="preserve"> </w:t>
      </w:r>
      <w:r w:rsidRPr="005F57D2">
        <w:t>halda</w:t>
      </w:r>
      <w:r w:rsidRPr="005F57D2">
        <w:rPr>
          <w:spacing w:val="-2"/>
        </w:rPr>
        <w:t xml:space="preserve"> </w:t>
      </w:r>
      <w:r w:rsidRPr="005F57D2">
        <w:t>og</w:t>
      </w:r>
      <w:r w:rsidRPr="005F57D2">
        <w:rPr>
          <w:spacing w:val="-2"/>
        </w:rPr>
        <w:t xml:space="preserve"> </w:t>
      </w:r>
      <w:r w:rsidRPr="005F57D2">
        <w:t>leggðu</w:t>
      </w:r>
      <w:r w:rsidRPr="005F57D2">
        <w:rPr>
          <w:spacing w:val="-2"/>
        </w:rPr>
        <w:t xml:space="preserve"> </w:t>
      </w:r>
      <w:r w:rsidRPr="005F57D2">
        <w:t>á</w:t>
      </w:r>
      <w:r w:rsidRPr="005F57D2">
        <w:rPr>
          <w:spacing w:val="-2"/>
        </w:rPr>
        <w:t xml:space="preserve"> </w:t>
      </w:r>
      <w:r w:rsidRPr="005F57D2">
        <w:t>hreint</w:t>
      </w:r>
      <w:r w:rsidRPr="005F57D2">
        <w:rPr>
          <w:spacing w:val="-2"/>
        </w:rPr>
        <w:t xml:space="preserve"> </w:t>
      </w:r>
      <w:r w:rsidRPr="005F57D2">
        <w:t>yfirborð.</w:t>
      </w:r>
      <w:r w:rsidRPr="005F57D2">
        <w:rPr>
          <w:spacing w:val="-2"/>
        </w:rPr>
        <w:t xml:space="preserve"> </w:t>
      </w:r>
      <w:r w:rsidRPr="005F57D2">
        <w:t>Þetta</w:t>
      </w:r>
      <w:r w:rsidRPr="005F57D2">
        <w:rPr>
          <w:spacing w:val="-2"/>
        </w:rPr>
        <w:t xml:space="preserve"> </w:t>
      </w:r>
      <w:r w:rsidRPr="005F57D2">
        <w:t>á</w:t>
      </w:r>
      <w:r w:rsidRPr="005F57D2">
        <w:rPr>
          <w:spacing w:val="-2"/>
        </w:rPr>
        <w:t xml:space="preserve"> </w:t>
      </w:r>
      <w:r w:rsidRPr="005F57D2">
        <w:t>við</w:t>
      </w:r>
      <w:r w:rsidRPr="005F57D2">
        <w:rPr>
          <w:spacing w:val="-2"/>
        </w:rPr>
        <w:t xml:space="preserve"> </w:t>
      </w:r>
      <w:r w:rsidRPr="005F57D2">
        <w:t>um</w:t>
      </w:r>
      <w:r w:rsidRPr="005F57D2">
        <w:rPr>
          <w:spacing w:val="-2"/>
        </w:rPr>
        <w:t xml:space="preserve"> </w:t>
      </w:r>
      <w:r w:rsidRPr="005F57D2">
        <w:t>sprautu,</w:t>
      </w:r>
      <w:r w:rsidRPr="005F57D2">
        <w:rPr>
          <w:spacing w:val="-2"/>
        </w:rPr>
        <w:t xml:space="preserve"> </w:t>
      </w:r>
      <w:r w:rsidRPr="005F57D2">
        <w:t>nál, sótthreinsandi þurrkur, bómullarhnoðra eða grisju og nálabox (sjá mynd 1).</w:t>
      </w:r>
    </w:p>
    <w:p w14:paraId="412B4483" w14:textId="2E1E8201" w:rsidR="001059D4" w:rsidRPr="005F57D2" w:rsidRDefault="006D01F6" w:rsidP="00651703">
      <w:pPr>
        <w:pStyle w:val="BodyText"/>
        <w:ind w:right="2"/>
      </w:pPr>
      <w:r>
        <w:rPr>
          <w:noProof/>
        </w:rPr>
        <w:drawing>
          <wp:anchor distT="0" distB="0" distL="0" distR="0" simplePos="0" relativeHeight="251564544" behindDoc="1" locked="0" layoutInCell="1" allowOverlap="1" wp14:anchorId="6B8AD272" wp14:editId="4F954FAD">
            <wp:simplePos x="0" y="0"/>
            <wp:positionH relativeFrom="page">
              <wp:posOffset>1428115</wp:posOffset>
            </wp:positionH>
            <wp:positionV relativeFrom="paragraph">
              <wp:posOffset>166370</wp:posOffset>
            </wp:positionV>
            <wp:extent cx="4659630" cy="1970405"/>
            <wp:effectExtent l="0" t="0" r="0" b="0"/>
            <wp:wrapTopAndBottom/>
            <wp:docPr id="10"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09"/>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59630" cy="1970405"/>
                    </a:xfrm>
                    <a:prstGeom prst="rect">
                      <a:avLst/>
                    </a:prstGeom>
                    <a:noFill/>
                  </pic:spPr>
                </pic:pic>
              </a:graphicData>
            </a:graphic>
            <wp14:sizeRelH relativeFrom="page">
              <wp14:pctWidth>0</wp14:pctWidth>
            </wp14:sizeRelH>
            <wp14:sizeRelV relativeFrom="page">
              <wp14:pctHeight>0</wp14:pctHeight>
            </wp14:sizeRelV>
          </wp:anchor>
        </w:drawing>
      </w:r>
    </w:p>
    <w:p w14:paraId="33F01EDF" w14:textId="77777777" w:rsidR="001059D4" w:rsidRPr="005F57D2" w:rsidRDefault="007A6214" w:rsidP="00651703">
      <w:pPr>
        <w:pStyle w:val="BodyText"/>
        <w:ind w:right="2"/>
        <w:jc w:val="center"/>
      </w:pPr>
      <w:r w:rsidRPr="005F57D2">
        <w:t>Mynd</w:t>
      </w:r>
      <w:r w:rsidRPr="005F57D2">
        <w:rPr>
          <w:spacing w:val="-5"/>
        </w:rPr>
        <w:t xml:space="preserve"> </w:t>
      </w:r>
      <w:r w:rsidRPr="005F57D2">
        <w:rPr>
          <w:spacing w:val="-10"/>
        </w:rPr>
        <w:t>1</w:t>
      </w:r>
    </w:p>
    <w:p w14:paraId="1DDD1D37" w14:textId="77777777" w:rsidR="001059D4" w:rsidRPr="005F57D2" w:rsidRDefault="001059D4" w:rsidP="00651703">
      <w:pPr>
        <w:pStyle w:val="BodyText"/>
        <w:ind w:right="2"/>
      </w:pPr>
    </w:p>
    <w:p w14:paraId="46B69668" w14:textId="77777777" w:rsidR="000918B3" w:rsidRPr="005F57D2" w:rsidRDefault="000918B3" w:rsidP="00651703">
      <w:pPr>
        <w:pStyle w:val="BodyText"/>
        <w:ind w:right="2"/>
      </w:pPr>
    </w:p>
    <w:p w14:paraId="65B4DBEF" w14:textId="77777777" w:rsidR="001059D4" w:rsidRPr="005F57D2" w:rsidRDefault="007A6214" w:rsidP="006D01F6">
      <w:pPr>
        <w:pStyle w:val="Heading2"/>
        <w:numPr>
          <w:ilvl w:val="0"/>
          <w:numId w:val="9"/>
        </w:numPr>
        <w:tabs>
          <w:tab w:val="left" w:pos="457"/>
        </w:tabs>
        <w:ind w:left="0" w:right="2" w:firstLine="0"/>
      </w:pPr>
      <w:r w:rsidRPr="005F57D2">
        <w:t>Veldu</w:t>
      </w:r>
      <w:r w:rsidRPr="005F57D2">
        <w:rPr>
          <w:spacing w:val="-5"/>
        </w:rPr>
        <w:t xml:space="preserve"> </w:t>
      </w:r>
      <w:r w:rsidRPr="005F57D2">
        <w:t>og</w:t>
      </w:r>
      <w:r w:rsidRPr="005F57D2">
        <w:rPr>
          <w:spacing w:val="-5"/>
        </w:rPr>
        <w:t xml:space="preserve"> </w:t>
      </w:r>
      <w:r w:rsidRPr="005F57D2">
        <w:t>undirbúðu</w:t>
      </w:r>
      <w:r w:rsidRPr="005F57D2">
        <w:rPr>
          <w:spacing w:val="-5"/>
        </w:rPr>
        <w:t xml:space="preserve"> </w:t>
      </w:r>
      <w:r w:rsidRPr="005F57D2">
        <w:rPr>
          <w:spacing w:val="-2"/>
        </w:rPr>
        <w:t>stungustaðinn:</w:t>
      </w:r>
    </w:p>
    <w:p w14:paraId="66665CF4" w14:textId="77777777" w:rsidR="001059D4" w:rsidRPr="005F57D2" w:rsidRDefault="007A6214" w:rsidP="00651703">
      <w:pPr>
        <w:pStyle w:val="BodyText"/>
        <w:ind w:right="2"/>
      </w:pPr>
      <w:r w:rsidRPr="005F57D2">
        <w:t>Veldu</w:t>
      </w:r>
      <w:r w:rsidRPr="005F57D2">
        <w:rPr>
          <w:spacing w:val="-7"/>
        </w:rPr>
        <w:t xml:space="preserve"> </w:t>
      </w:r>
      <w:r w:rsidRPr="005F57D2">
        <w:t>stungustað</w:t>
      </w:r>
      <w:r w:rsidRPr="005F57D2">
        <w:rPr>
          <w:spacing w:val="-6"/>
        </w:rPr>
        <w:t xml:space="preserve"> </w:t>
      </w:r>
      <w:r w:rsidRPr="005F57D2">
        <w:t>(sjá</w:t>
      </w:r>
      <w:r w:rsidRPr="005F57D2">
        <w:rPr>
          <w:spacing w:val="-7"/>
        </w:rPr>
        <w:t xml:space="preserve"> </w:t>
      </w:r>
      <w:r w:rsidRPr="005F57D2">
        <w:t>mynd</w:t>
      </w:r>
      <w:r w:rsidRPr="005F57D2">
        <w:rPr>
          <w:spacing w:val="-5"/>
        </w:rPr>
        <w:t xml:space="preserve"> 2)</w:t>
      </w:r>
    </w:p>
    <w:p w14:paraId="0008E385" w14:textId="77777777" w:rsidR="001059D4" w:rsidRPr="005F57D2" w:rsidRDefault="00BC2612" w:rsidP="006D01F6">
      <w:pPr>
        <w:pStyle w:val="ListParagraph"/>
        <w:numPr>
          <w:ilvl w:val="1"/>
          <w:numId w:val="9"/>
        </w:numPr>
        <w:tabs>
          <w:tab w:val="left" w:pos="804"/>
        </w:tabs>
        <w:ind w:left="0" w:right="2" w:firstLine="0"/>
      </w:pPr>
      <w:r w:rsidRPr="005F57D2">
        <w:rPr>
          <w:spacing w:val="-4"/>
        </w:rPr>
        <w:t>Yesintek</w:t>
      </w:r>
      <w:r w:rsidRPr="005F57D2">
        <w:t xml:space="preserve"> </w:t>
      </w:r>
      <w:r w:rsidR="007A6214" w:rsidRPr="005F57D2">
        <w:t>er</w:t>
      </w:r>
      <w:r w:rsidR="007A6214" w:rsidRPr="005F57D2">
        <w:rPr>
          <w:spacing w:val="-4"/>
        </w:rPr>
        <w:t xml:space="preserve"> </w:t>
      </w:r>
      <w:r w:rsidR="007A6214" w:rsidRPr="005F57D2">
        <w:t>gefið</w:t>
      </w:r>
      <w:r w:rsidR="007A6214" w:rsidRPr="005F57D2">
        <w:rPr>
          <w:spacing w:val="-4"/>
        </w:rPr>
        <w:t xml:space="preserve"> </w:t>
      </w:r>
      <w:r w:rsidR="007A6214" w:rsidRPr="005F57D2">
        <w:t>með</w:t>
      </w:r>
      <w:r w:rsidR="007A6214" w:rsidRPr="005F57D2">
        <w:rPr>
          <w:spacing w:val="-5"/>
        </w:rPr>
        <w:t xml:space="preserve"> </w:t>
      </w:r>
      <w:r w:rsidR="007A6214" w:rsidRPr="005F57D2">
        <w:t>inndælingu</w:t>
      </w:r>
      <w:r w:rsidR="007A6214" w:rsidRPr="005F57D2">
        <w:rPr>
          <w:spacing w:val="-4"/>
        </w:rPr>
        <w:t xml:space="preserve"> </w:t>
      </w:r>
      <w:r w:rsidR="007A6214" w:rsidRPr="005F57D2">
        <w:t>undir</w:t>
      </w:r>
      <w:r w:rsidR="007A6214" w:rsidRPr="005F57D2">
        <w:rPr>
          <w:spacing w:val="-4"/>
        </w:rPr>
        <w:t xml:space="preserve"> húð.</w:t>
      </w:r>
    </w:p>
    <w:p w14:paraId="700D27DA" w14:textId="77777777" w:rsidR="001059D4" w:rsidRPr="005F57D2" w:rsidRDefault="007A6214" w:rsidP="006D01F6">
      <w:pPr>
        <w:pStyle w:val="ListParagraph"/>
        <w:numPr>
          <w:ilvl w:val="1"/>
          <w:numId w:val="9"/>
        </w:numPr>
        <w:tabs>
          <w:tab w:val="left" w:pos="804"/>
        </w:tabs>
        <w:ind w:left="0" w:right="2" w:firstLine="0"/>
      </w:pPr>
      <w:r w:rsidRPr="005F57D2">
        <w:t>Góðir</w:t>
      </w:r>
      <w:r w:rsidRPr="005F57D2">
        <w:rPr>
          <w:spacing w:val="-7"/>
        </w:rPr>
        <w:t xml:space="preserve"> </w:t>
      </w:r>
      <w:r w:rsidRPr="005F57D2">
        <w:t>stungustaðir</w:t>
      </w:r>
      <w:r w:rsidRPr="005F57D2">
        <w:rPr>
          <w:spacing w:val="-4"/>
        </w:rPr>
        <w:t xml:space="preserve"> </w:t>
      </w:r>
      <w:r w:rsidRPr="005F57D2">
        <w:t>eru</w:t>
      </w:r>
      <w:r w:rsidRPr="005F57D2">
        <w:rPr>
          <w:spacing w:val="-4"/>
        </w:rPr>
        <w:t xml:space="preserve"> </w:t>
      </w:r>
      <w:r w:rsidRPr="005F57D2">
        <w:t>á</w:t>
      </w:r>
      <w:r w:rsidRPr="005F57D2">
        <w:rPr>
          <w:spacing w:val="-5"/>
        </w:rPr>
        <w:t xml:space="preserve"> </w:t>
      </w:r>
      <w:r w:rsidRPr="005F57D2">
        <w:t>ofanverðu</w:t>
      </w:r>
      <w:r w:rsidRPr="005F57D2">
        <w:rPr>
          <w:spacing w:val="-4"/>
        </w:rPr>
        <w:t xml:space="preserve"> </w:t>
      </w:r>
      <w:r w:rsidRPr="005F57D2">
        <w:t>læri</w:t>
      </w:r>
      <w:r w:rsidRPr="005F57D2">
        <w:rPr>
          <w:spacing w:val="-4"/>
        </w:rPr>
        <w:t xml:space="preserve"> </w:t>
      </w:r>
      <w:r w:rsidRPr="005F57D2">
        <w:t>og</w:t>
      </w:r>
      <w:r w:rsidRPr="005F57D2">
        <w:rPr>
          <w:spacing w:val="-4"/>
        </w:rPr>
        <w:t xml:space="preserve"> </w:t>
      </w:r>
      <w:r w:rsidRPr="005F57D2">
        <w:t>á</w:t>
      </w:r>
      <w:r w:rsidRPr="005F57D2">
        <w:rPr>
          <w:spacing w:val="-5"/>
        </w:rPr>
        <w:t xml:space="preserve"> </w:t>
      </w:r>
      <w:r w:rsidRPr="005F57D2">
        <w:t>kviðnum</w:t>
      </w:r>
      <w:r w:rsidRPr="005F57D2">
        <w:rPr>
          <w:spacing w:val="-4"/>
        </w:rPr>
        <w:t xml:space="preserve"> </w:t>
      </w:r>
      <w:r w:rsidRPr="005F57D2">
        <w:t>að</w:t>
      </w:r>
      <w:r w:rsidRPr="005F57D2">
        <w:rPr>
          <w:spacing w:val="-4"/>
        </w:rPr>
        <w:t xml:space="preserve"> </w:t>
      </w:r>
      <w:r w:rsidRPr="005F57D2">
        <w:t>minnsta</w:t>
      </w:r>
      <w:r w:rsidRPr="005F57D2">
        <w:rPr>
          <w:spacing w:val="-5"/>
        </w:rPr>
        <w:t xml:space="preserve"> </w:t>
      </w:r>
      <w:r w:rsidRPr="005F57D2">
        <w:t>kosti</w:t>
      </w:r>
      <w:r w:rsidRPr="005F57D2">
        <w:rPr>
          <w:spacing w:val="-4"/>
        </w:rPr>
        <w:t xml:space="preserve"> </w:t>
      </w:r>
      <w:r w:rsidRPr="005F57D2">
        <w:t>5</w:t>
      </w:r>
      <w:r w:rsidRPr="005F57D2">
        <w:rPr>
          <w:spacing w:val="-7"/>
        </w:rPr>
        <w:t xml:space="preserve"> </w:t>
      </w:r>
      <w:r w:rsidRPr="005F57D2">
        <w:t>cm</w:t>
      </w:r>
      <w:r w:rsidRPr="005F57D2">
        <w:rPr>
          <w:spacing w:val="-4"/>
        </w:rPr>
        <w:t xml:space="preserve"> </w:t>
      </w:r>
      <w:r w:rsidRPr="005F57D2">
        <w:t>frá</w:t>
      </w:r>
      <w:r w:rsidRPr="005F57D2">
        <w:rPr>
          <w:spacing w:val="-4"/>
        </w:rPr>
        <w:t xml:space="preserve"> </w:t>
      </w:r>
      <w:r w:rsidRPr="005F57D2">
        <w:rPr>
          <w:spacing w:val="-2"/>
        </w:rPr>
        <w:t>naflanum.</w:t>
      </w:r>
    </w:p>
    <w:p w14:paraId="43BEBB6D" w14:textId="77777777" w:rsidR="001059D4" w:rsidRPr="005F57D2" w:rsidRDefault="007A6214" w:rsidP="006D01F6">
      <w:pPr>
        <w:pStyle w:val="ListParagraph"/>
        <w:numPr>
          <w:ilvl w:val="1"/>
          <w:numId w:val="9"/>
        </w:numPr>
        <w:tabs>
          <w:tab w:val="left" w:pos="804"/>
        </w:tabs>
        <w:ind w:left="0" w:right="2" w:firstLine="0"/>
      </w:pPr>
      <w:r w:rsidRPr="005F57D2">
        <w:lastRenderedPageBreak/>
        <w:t>Ef</w:t>
      </w:r>
      <w:r w:rsidRPr="005F57D2">
        <w:rPr>
          <w:spacing w:val="-6"/>
        </w:rPr>
        <w:t xml:space="preserve"> </w:t>
      </w:r>
      <w:r w:rsidRPr="005F57D2">
        <w:t>mögulegt</w:t>
      </w:r>
      <w:r w:rsidRPr="005F57D2">
        <w:rPr>
          <w:spacing w:val="-4"/>
        </w:rPr>
        <w:t xml:space="preserve"> </w:t>
      </w:r>
      <w:r w:rsidRPr="005F57D2">
        <w:t>er</w:t>
      </w:r>
      <w:r w:rsidRPr="005F57D2">
        <w:rPr>
          <w:spacing w:val="-5"/>
        </w:rPr>
        <w:t xml:space="preserve"> </w:t>
      </w:r>
      <w:r w:rsidRPr="005F57D2">
        <w:t>skal</w:t>
      </w:r>
      <w:r w:rsidRPr="005F57D2">
        <w:rPr>
          <w:spacing w:val="-4"/>
        </w:rPr>
        <w:t xml:space="preserve"> </w:t>
      </w:r>
      <w:r w:rsidRPr="005F57D2">
        <w:t>ekki</w:t>
      </w:r>
      <w:r w:rsidRPr="005F57D2">
        <w:rPr>
          <w:spacing w:val="-4"/>
        </w:rPr>
        <w:t xml:space="preserve"> </w:t>
      </w:r>
      <w:r w:rsidRPr="005F57D2">
        <w:t>nota</w:t>
      </w:r>
      <w:r w:rsidRPr="005F57D2">
        <w:rPr>
          <w:spacing w:val="-4"/>
        </w:rPr>
        <w:t xml:space="preserve"> </w:t>
      </w:r>
      <w:r w:rsidRPr="005F57D2">
        <w:t>staði</w:t>
      </w:r>
      <w:r w:rsidRPr="005F57D2">
        <w:rPr>
          <w:spacing w:val="-4"/>
        </w:rPr>
        <w:t xml:space="preserve"> </w:t>
      </w:r>
      <w:r w:rsidRPr="005F57D2">
        <w:t>þar</w:t>
      </w:r>
      <w:r w:rsidRPr="005F57D2">
        <w:rPr>
          <w:spacing w:val="-4"/>
        </w:rPr>
        <w:t xml:space="preserve"> </w:t>
      </w:r>
      <w:r w:rsidRPr="005F57D2">
        <w:t>sem</w:t>
      </w:r>
      <w:r w:rsidRPr="005F57D2">
        <w:rPr>
          <w:spacing w:val="-4"/>
        </w:rPr>
        <w:t xml:space="preserve"> </w:t>
      </w:r>
      <w:r w:rsidRPr="005F57D2">
        <w:t>einkenni</w:t>
      </w:r>
      <w:r w:rsidRPr="005F57D2">
        <w:rPr>
          <w:spacing w:val="-4"/>
        </w:rPr>
        <w:t xml:space="preserve"> </w:t>
      </w:r>
      <w:r w:rsidRPr="005F57D2">
        <w:t>eru</w:t>
      </w:r>
      <w:r w:rsidRPr="005F57D2">
        <w:rPr>
          <w:spacing w:val="-4"/>
        </w:rPr>
        <w:t xml:space="preserve"> </w:t>
      </w:r>
      <w:r w:rsidRPr="005F57D2">
        <w:t>um</w:t>
      </w:r>
      <w:r w:rsidRPr="005F57D2">
        <w:rPr>
          <w:spacing w:val="-4"/>
        </w:rPr>
        <w:t xml:space="preserve"> </w:t>
      </w:r>
      <w:r w:rsidRPr="005F57D2">
        <w:rPr>
          <w:spacing w:val="-2"/>
        </w:rPr>
        <w:t>sóra.</w:t>
      </w:r>
    </w:p>
    <w:p w14:paraId="07291500" w14:textId="77777777" w:rsidR="001059D4" w:rsidRPr="005F57D2" w:rsidRDefault="007A6214" w:rsidP="006D01F6">
      <w:pPr>
        <w:pStyle w:val="ListParagraph"/>
        <w:numPr>
          <w:ilvl w:val="1"/>
          <w:numId w:val="9"/>
        </w:numPr>
        <w:tabs>
          <w:tab w:val="left" w:pos="804"/>
        </w:tabs>
        <w:ind w:left="0" w:right="2" w:firstLine="0"/>
      </w:pPr>
      <w:r w:rsidRPr="005F57D2">
        <w:t>Ef</w:t>
      </w:r>
      <w:r w:rsidRPr="005F57D2">
        <w:rPr>
          <w:spacing w:val="-7"/>
        </w:rPr>
        <w:t xml:space="preserve"> </w:t>
      </w:r>
      <w:r w:rsidRPr="005F57D2">
        <w:t>einhver</w:t>
      </w:r>
      <w:r w:rsidRPr="005F57D2">
        <w:rPr>
          <w:spacing w:val="-5"/>
        </w:rPr>
        <w:t xml:space="preserve"> </w:t>
      </w:r>
      <w:r w:rsidRPr="005F57D2">
        <w:t>aðstoðar</w:t>
      </w:r>
      <w:r w:rsidRPr="005F57D2">
        <w:rPr>
          <w:spacing w:val="-5"/>
        </w:rPr>
        <w:t xml:space="preserve"> </w:t>
      </w:r>
      <w:r w:rsidRPr="005F57D2">
        <w:t>þig</w:t>
      </w:r>
      <w:r w:rsidRPr="005F57D2">
        <w:rPr>
          <w:spacing w:val="-5"/>
        </w:rPr>
        <w:t xml:space="preserve"> </w:t>
      </w:r>
      <w:r w:rsidRPr="005F57D2">
        <w:t>við</w:t>
      </w:r>
      <w:r w:rsidRPr="005F57D2">
        <w:rPr>
          <w:spacing w:val="-4"/>
        </w:rPr>
        <w:t xml:space="preserve"> </w:t>
      </w:r>
      <w:r w:rsidRPr="005F57D2">
        <w:t>að</w:t>
      </w:r>
      <w:r w:rsidRPr="005F57D2">
        <w:rPr>
          <w:spacing w:val="-5"/>
        </w:rPr>
        <w:t xml:space="preserve"> </w:t>
      </w:r>
      <w:r w:rsidRPr="005F57D2">
        <w:t>sprauta</w:t>
      </w:r>
      <w:r w:rsidRPr="005F57D2">
        <w:rPr>
          <w:spacing w:val="-5"/>
        </w:rPr>
        <w:t xml:space="preserve"> </w:t>
      </w:r>
      <w:r w:rsidRPr="005F57D2">
        <w:t>lyfinu</w:t>
      </w:r>
      <w:r w:rsidRPr="005F57D2">
        <w:rPr>
          <w:spacing w:val="-5"/>
        </w:rPr>
        <w:t xml:space="preserve"> </w:t>
      </w:r>
      <w:r w:rsidRPr="005F57D2">
        <w:t>má</w:t>
      </w:r>
      <w:r w:rsidRPr="005F57D2">
        <w:rPr>
          <w:spacing w:val="-4"/>
        </w:rPr>
        <w:t xml:space="preserve"> </w:t>
      </w:r>
      <w:r w:rsidRPr="005F57D2">
        <w:t>einnig</w:t>
      </w:r>
      <w:r w:rsidRPr="005F57D2">
        <w:rPr>
          <w:spacing w:val="-5"/>
        </w:rPr>
        <w:t xml:space="preserve"> </w:t>
      </w:r>
      <w:r w:rsidRPr="005F57D2">
        <w:t>velja</w:t>
      </w:r>
      <w:r w:rsidRPr="005F57D2">
        <w:rPr>
          <w:spacing w:val="-5"/>
        </w:rPr>
        <w:t xml:space="preserve"> </w:t>
      </w:r>
      <w:r w:rsidRPr="005F57D2">
        <w:t>stungustað</w:t>
      </w:r>
      <w:r w:rsidRPr="005F57D2">
        <w:rPr>
          <w:spacing w:val="-5"/>
        </w:rPr>
        <w:t xml:space="preserve"> </w:t>
      </w:r>
      <w:r w:rsidRPr="005F57D2">
        <w:t>á</w:t>
      </w:r>
      <w:r w:rsidRPr="005F57D2">
        <w:rPr>
          <w:spacing w:val="-4"/>
        </w:rPr>
        <w:t xml:space="preserve"> </w:t>
      </w:r>
      <w:r w:rsidRPr="005F57D2">
        <w:rPr>
          <w:spacing w:val="-2"/>
        </w:rPr>
        <w:t>upphandleggjum.</w:t>
      </w:r>
    </w:p>
    <w:p w14:paraId="4E1750A7" w14:textId="77777777" w:rsidR="001059D4" w:rsidRPr="005F57D2" w:rsidRDefault="001059D4" w:rsidP="00651703">
      <w:pPr>
        <w:pStyle w:val="BodyText"/>
        <w:ind w:right="2"/>
      </w:pPr>
    </w:p>
    <w:p w14:paraId="6F7E0496" w14:textId="1267F306" w:rsidR="001059D4" w:rsidRPr="005F57D2" w:rsidRDefault="006D01F6" w:rsidP="00651703">
      <w:pPr>
        <w:pStyle w:val="BodyText"/>
        <w:ind w:right="2"/>
      </w:pPr>
      <w:r>
        <w:rPr>
          <w:noProof/>
        </w:rPr>
        <w:drawing>
          <wp:anchor distT="0" distB="0" distL="0" distR="0" simplePos="0" relativeHeight="251565568" behindDoc="1" locked="0" layoutInCell="1" allowOverlap="1" wp14:anchorId="47B85F2B" wp14:editId="194AD898">
            <wp:simplePos x="0" y="0"/>
            <wp:positionH relativeFrom="page">
              <wp:posOffset>2520950</wp:posOffset>
            </wp:positionH>
            <wp:positionV relativeFrom="paragraph">
              <wp:posOffset>280670</wp:posOffset>
            </wp:positionV>
            <wp:extent cx="2560320" cy="1438910"/>
            <wp:effectExtent l="0" t="0" r="0" b="0"/>
            <wp:wrapTopAndBottom/>
            <wp:docPr id="9"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10"/>
                    <pic:cNvPicPr>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60320" cy="1438910"/>
                    </a:xfrm>
                    <a:prstGeom prst="rect">
                      <a:avLst/>
                    </a:prstGeom>
                    <a:noFill/>
                  </pic:spPr>
                </pic:pic>
              </a:graphicData>
            </a:graphic>
            <wp14:sizeRelH relativeFrom="page">
              <wp14:pctWidth>0</wp14:pctWidth>
            </wp14:sizeRelH>
            <wp14:sizeRelV relativeFrom="page">
              <wp14:pctHeight>0</wp14:pctHeight>
            </wp14:sizeRelV>
          </wp:anchor>
        </w:drawing>
      </w:r>
    </w:p>
    <w:p w14:paraId="5082DA3D" w14:textId="77777777" w:rsidR="001059D4" w:rsidRPr="005F57D2" w:rsidRDefault="007A6214" w:rsidP="00651703">
      <w:pPr>
        <w:pStyle w:val="BodyText"/>
        <w:ind w:right="2"/>
        <w:jc w:val="center"/>
        <w:rPr>
          <w:spacing w:val="-10"/>
        </w:rPr>
      </w:pPr>
      <w:r w:rsidRPr="005F57D2">
        <w:t>Mynd</w:t>
      </w:r>
      <w:r w:rsidRPr="005F57D2">
        <w:rPr>
          <w:spacing w:val="-5"/>
        </w:rPr>
        <w:t xml:space="preserve"> </w:t>
      </w:r>
      <w:r w:rsidRPr="005F57D2">
        <w:rPr>
          <w:spacing w:val="-10"/>
        </w:rPr>
        <w:t>2</w:t>
      </w:r>
    </w:p>
    <w:p w14:paraId="46FB37CB" w14:textId="77777777" w:rsidR="001059D4" w:rsidRPr="005F57D2" w:rsidRDefault="001059D4" w:rsidP="00651703">
      <w:pPr>
        <w:pStyle w:val="BodyText"/>
        <w:ind w:right="2"/>
      </w:pPr>
    </w:p>
    <w:p w14:paraId="2E983439" w14:textId="77777777" w:rsidR="001059D4" w:rsidRPr="005F57D2" w:rsidRDefault="007A6214" w:rsidP="00651703">
      <w:pPr>
        <w:pStyle w:val="BodyText"/>
        <w:ind w:right="2"/>
      </w:pPr>
      <w:r w:rsidRPr="005F57D2">
        <w:t>Undirbúðu</w:t>
      </w:r>
      <w:r w:rsidRPr="005F57D2">
        <w:rPr>
          <w:spacing w:val="-9"/>
        </w:rPr>
        <w:t xml:space="preserve"> </w:t>
      </w:r>
      <w:r w:rsidRPr="005F57D2">
        <w:rPr>
          <w:spacing w:val="-2"/>
        </w:rPr>
        <w:t>stungustaðinn</w:t>
      </w:r>
    </w:p>
    <w:p w14:paraId="20184181" w14:textId="77777777" w:rsidR="001059D4" w:rsidRPr="0059113F" w:rsidRDefault="007A6214" w:rsidP="006D01F6">
      <w:pPr>
        <w:pStyle w:val="ListParagraph"/>
        <w:numPr>
          <w:ilvl w:val="1"/>
          <w:numId w:val="9"/>
        </w:numPr>
        <w:tabs>
          <w:tab w:val="left" w:pos="804"/>
        </w:tabs>
        <w:ind w:left="0" w:right="2" w:firstLine="0"/>
      </w:pPr>
      <w:r w:rsidRPr="0059113F">
        <w:t>Þvoðu</w:t>
      </w:r>
      <w:r w:rsidRPr="0059113F">
        <w:rPr>
          <w:spacing w:val="-7"/>
        </w:rPr>
        <w:t xml:space="preserve"> </w:t>
      </w:r>
      <w:r w:rsidRPr="0059113F">
        <w:t>hendur</w:t>
      </w:r>
      <w:r w:rsidRPr="0059113F">
        <w:rPr>
          <w:spacing w:val="-5"/>
        </w:rPr>
        <w:t xml:space="preserve"> </w:t>
      </w:r>
      <w:r w:rsidRPr="0059113F">
        <w:t>vandlega</w:t>
      </w:r>
      <w:r w:rsidRPr="0059113F">
        <w:rPr>
          <w:spacing w:val="-5"/>
        </w:rPr>
        <w:t xml:space="preserve"> </w:t>
      </w:r>
      <w:r w:rsidRPr="0059113F">
        <w:t>með</w:t>
      </w:r>
      <w:r w:rsidRPr="0059113F">
        <w:rPr>
          <w:spacing w:val="-4"/>
        </w:rPr>
        <w:t xml:space="preserve"> </w:t>
      </w:r>
      <w:r w:rsidRPr="0059113F">
        <w:t>sápu</w:t>
      </w:r>
      <w:r w:rsidRPr="0059113F">
        <w:rPr>
          <w:spacing w:val="-5"/>
        </w:rPr>
        <w:t xml:space="preserve"> </w:t>
      </w:r>
      <w:r w:rsidRPr="0059113F">
        <w:t>og</w:t>
      </w:r>
      <w:r w:rsidRPr="0059113F">
        <w:rPr>
          <w:spacing w:val="-5"/>
        </w:rPr>
        <w:t xml:space="preserve"> </w:t>
      </w:r>
      <w:r w:rsidRPr="0059113F">
        <w:t>heitu</w:t>
      </w:r>
      <w:r w:rsidRPr="0059113F">
        <w:rPr>
          <w:spacing w:val="-4"/>
        </w:rPr>
        <w:t xml:space="preserve"> </w:t>
      </w:r>
      <w:r w:rsidRPr="0059113F">
        <w:rPr>
          <w:spacing w:val="-2"/>
        </w:rPr>
        <w:t>vatni.</w:t>
      </w:r>
    </w:p>
    <w:p w14:paraId="5D95C0B0" w14:textId="77777777" w:rsidR="001059D4" w:rsidRPr="0059113F" w:rsidRDefault="007A6214" w:rsidP="006D01F6">
      <w:pPr>
        <w:pStyle w:val="ListParagraph"/>
        <w:numPr>
          <w:ilvl w:val="1"/>
          <w:numId w:val="9"/>
        </w:numPr>
        <w:tabs>
          <w:tab w:val="left" w:pos="804"/>
        </w:tabs>
        <w:ind w:left="0" w:right="2" w:firstLine="0"/>
      </w:pPr>
      <w:r w:rsidRPr="0059113F">
        <w:t>Strjúktu</w:t>
      </w:r>
      <w:r w:rsidRPr="0059113F">
        <w:rPr>
          <w:spacing w:val="-7"/>
        </w:rPr>
        <w:t xml:space="preserve"> </w:t>
      </w:r>
      <w:r w:rsidRPr="0059113F">
        <w:t>yfir</w:t>
      </w:r>
      <w:r w:rsidRPr="0059113F">
        <w:rPr>
          <w:spacing w:val="-5"/>
        </w:rPr>
        <w:t xml:space="preserve"> </w:t>
      </w:r>
      <w:r w:rsidRPr="0059113F">
        <w:t>húðina</w:t>
      </w:r>
      <w:r w:rsidRPr="0059113F">
        <w:rPr>
          <w:spacing w:val="-5"/>
        </w:rPr>
        <w:t xml:space="preserve"> </w:t>
      </w:r>
      <w:r w:rsidRPr="0059113F">
        <w:t>á</w:t>
      </w:r>
      <w:r w:rsidRPr="0059113F">
        <w:rPr>
          <w:spacing w:val="-5"/>
        </w:rPr>
        <w:t xml:space="preserve"> </w:t>
      </w:r>
      <w:r w:rsidRPr="0059113F">
        <w:t>þeim</w:t>
      </w:r>
      <w:r w:rsidRPr="0059113F">
        <w:rPr>
          <w:spacing w:val="-4"/>
        </w:rPr>
        <w:t xml:space="preserve"> </w:t>
      </w:r>
      <w:r w:rsidRPr="0059113F">
        <w:t>stað</w:t>
      </w:r>
      <w:r w:rsidRPr="0059113F">
        <w:rPr>
          <w:spacing w:val="-5"/>
        </w:rPr>
        <w:t xml:space="preserve"> </w:t>
      </w:r>
      <w:r w:rsidRPr="0059113F">
        <w:t>sem</w:t>
      </w:r>
      <w:r w:rsidRPr="0059113F">
        <w:rPr>
          <w:spacing w:val="-5"/>
        </w:rPr>
        <w:t xml:space="preserve"> </w:t>
      </w:r>
      <w:r w:rsidRPr="0059113F">
        <w:t>þú</w:t>
      </w:r>
      <w:r w:rsidRPr="0059113F">
        <w:rPr>
          <w:spacing w:val="-5"/>
        </w:rPr>
        <w:t xml:space="preserve"> </w:t>
      </w:r>
      <w:r w:rsidRPr="0059113F">
        <w:t>ætlar</w:t>
      </w:r>
      <w:r w:rsidRPr="0059113F">
        <w:rPr>
          <w:spacing w:val="-4"/>
        </w:rPr>
        <w:t xml:space="preserve"> </w:t>
      </w:r>
      <w:r w:rsidRPr="0059113F">
        <w:t>að</w:t>
      </w:r>
      <w:r w:rsidRPr="0059113F">
        <w:rPr>
          <w:spacing w:val="-5"/>
        </w:rPr>
        <w:t xml:space="preserve"> </w:t>
      </w:r>
      <w:r w:rsidRPr="0059113F">
        <w:t>stinga</w:t>
      </w:r>
      <w:r w:rsidRPr="0059113F">
        <w:rPr>
          <w:spacing w:val="-5"/>
        </w:rPr>
        <w:t xml:space="preserve"> </w:t>
      </w:r>
      <w:r w:rsidRPr="0059113F">
        <w:t>með</w:t>
      </w:r>
      <w:r w:rsidRPr="0059113F">
        <w:rPr>
          <w:spacing w:val="-5"/>
        </w:rPr>
        <w:t xml:space="preserve"> </w:t>
      </w:r>
      <w:r w:rsidRPr="0059113F">
        <w:t>sótthreinsandi</w:t>
      </w:r>
      <w:r w:rsidRPr="0059113F">
        <w:rPr>
          <w:spacing w:val="-4"/>
        </w:rPr>
        <w:t xml:space="preserve"> </w:t>
      </w:r>
      <w:r w:rsidRPr="0059113F">
        <w:rPr>
          <w:spacing w:val="-2"/>
        </w:rPr>
        <w:t>þurrku.</w:t>
      </w:r>
    </w:p>
    <w:p w14:paraId="550DFD13" w14:textId="77777777" w:rsidR="001059D4" w:rsidRPr="00F67E55" w:rsidRDefault="007A6214" w:rsidP="006D01F6">
      <w:pPr>
        <w:pStyle w:val="ListParagraph"/>
        <w:numPr>
          <w:ilvl w:val="1"/>
          <w:numId w:val="9"/>
        </w:numPr>
        <w:tabs>
          <w:tab w:val="left" w:pos="804"/>
        </w:tabs>
        <w:ind w:left="0" w:right="2" w:firstLine="0"/>
        <w:rPr>
          <w:lang w:val="nn-NO"/>
        </w:rPr>
      </w:pPr>
      <w:r w:rsidRPr="00F67E55">
        <w:rPr>
          <w:b/>
          <w:lang w:val="nn-NO"/>
        </w:rPr>
        <w:t>Ekki</w:t>
      </w:r>
      <w:r w:rsidRPr="00F67E55">
        <w:rPr>
          <w:b/>
          <w:spacing w:val="-7"/>
          <w:lang w:val="nn-NO"/>
        </w:rPr>
        <w:t xml:space="preserve"> </w:t>
      </w:r>
      <w:r w:rsidRPr="00F67E55">
        <w:rPr>
          <w:b/>
          <w:lang w:val="nn-NO"/>
        </w:rPr>
        <w:t>snerta</w:t>
      </w:r>
      <w:r w:rsidRPr="00F67E55">
        <w:rPr>
          <w:b/>
          <w:spacing w:val="-4"/>
          <w:lang w:val="nn-NO"/>
        </w:rPr>
        <w:t xml:space="preserve"> </w:t>
      </w:r>
      <w:r w:rsidRPr="00F67E55">
        <w:rPr>
          <w:lang w:val="nn-NO"/>
        </w:rPr>
        <w:t>þetta</w:t>
      </w:r>
      <w:r w:rsidRPr="00F67E55">
        <w:rPr>
          <w:spacing w:val="-5"/>
          <w:lang w:val="nn-NO"/>
        </w:rPr>
        <w:t xml:space="preserve"> </w:t>
      </w:r>
      <w:r w:rsidRPr="00F67E55">
        <w:rPr>
          <w:lang w:val="nn-NO"/>
        </w:rPr>
        <w:t>svæði</w:t>
      </w:r>
      <w:r w:rsidRPr="00F67E55">
        <w:rPr>
          <w:spacing w:val="-5"/>
          <w:lang w:val="nn-NO"/>
        </w:rPr>
        <w:t xml:space="preserve"> </w:t>
      </w:r>
      <w:r w:rsidRPr="00F67E55">
        <w:rPr>
          <w:lang w:val="nn-NO"/>
        </w:rPr>
        <w:t>aftur</w:t>
      </w:r>
      <w:r w:rsidRPr="00F67E55">
        <w:rPr>
          <w:spacing w:val="-5"/>
          <w:lang w:val="nn-NO"/>
        </w:rPr>
        <w:t xml:space="preserve"> </w:t>
      </w:r>
      <w:r w:rsidRPr="00F67E55">
        <w:rPr>
          <w:lang w:val="nn-NO"/>
        </w:rPr>
        <w:t>áður</w:t>
      </w:r>
      <w:r w:rsidRPr="00F67E55">
        <w:rPr>
          <w:spacing w:val="-5"/>
          <w:lang w:val="nn-NO"/>
        </w:rPr>
        <w:t xml:space="preserve"> </w:t>
      </w:r>
      <w:r w:rsidRPr="00F67E55">
        <w:rPr>
          <w:lang w:val="nn-NO"/>
        </w:rPr>
        <w:t>en</w:t>
      </w:r>
      <w:r w:rsidRPr="00F67E55">
        <w:rPr>
          <w:spacing w:val="-5"/>
          <w:lang w:val="nn-NO"/>
        </w:rPr>
        <w:t xml:space="preserve"> </w:t>
      </w:r>
      <w:r w:rsidRPr="00F67E55">
        <w:rPr>
          <w:lang w:val="nn-NO"/>
        </w:rPr>
        <w:t>inndælingin</w:t>
      </w:r>
      <w:r w:rsidRPr="00F67E55">
        <w:rPr>
          <w:spacing w:val="-5"/>
          <w:lang w:val="nn-NO"/>
        </w:rPr>
        <w:t xml:space="preserve"> </w:t>
      </w:r>
      <w:r w:rsidRPr="00F67E55">
        <w:rPr>
          <w:lang w:val="nn-NO"/>
        </w:rPr>
        <w:t>fer</w:t>
      </w:r>
      <w:r w:rsidRPr="00F67E55">
        <w:rPr>
          <w:spacing w:val="-4"/>
          <w:lang w:val="nn-NO"/>
        </w:rPr>
        <w:t xml:space="preserve"> </w:t>
      </w:r>
      <w:r w:rsidRPr="00F67E55">
        <w:rPr>
          <w:spacing w:val="-2"/>
          <w:lang w:val="nn-NO"/>
        </w:rPr>
        <w:t>fram.</w:t>
      </w:r>
    </w:p>
    <w:p w14:paraId="14B29347" w14:textId="77777777" w:rsidR="000918B3" w:rsidRPr="00F67E55" w:rsidRDefault="000918B3" w:rsidP="00651703">
      <w:pPr>
        <w:pStyle w:val="ListParagraph"/>
        <w:tabs>
          <w:tab w:val="left" w:pos="804"/>
        </w:tabs>
        <w:ind w:left="0" w:right="2" w:firstLine="0"/>
        <w:rPr>
          <w:lang w:val="nn-NO"/>
        </w:rPr>
      </w:pPr>
    </w:p>
    <w:p w14:paraId="21C8C850" w14:textId="77777777" w:rsidR="001059D4" w:rsidRPr="005F57D2" w:rsidRDefault="007A6214" w:rsidP="006D01F6">
      <w:pPr>
        <w:pStyle w:val="Heading2"/>
        <w:numPr>
          <w:ilvl w:val="0"/>
          <w:numId w:val="9"/>
        </w:numPr>
        <w:tabs>
          <w:tab w:val="left" w:pos="456"/>
        </w:tabs>
        <w:ind w:left="0" w:right="2" w:firstLine="0"/>
      </w:pPr>
      <w:r w:rsidRPr="005F57D2">
        <w:t>Undirbúðu</w:t>
      </w:r>
      <w:r w:rsidRPr="005F57D2">
        <w:rPr>
          <w:spacing w:val="-9"/>
        </w:rPr>
        <w:t xml:space="preserve"> </w:t>
      </w:r>
      <w:r w:rsidRPr="005F57D2">
        <w:rPr>
          <w:spacing w:val="-2"/>
        </w:rPr>
        <w:t>skammtinn:</w:t>
      </w:r>
    </w:p>
    <w:p w14:paraId="2EB95D69" w14:textId="77777777" w:rsidR="001059D4" w:rsidRPr="005F57D2" w:rsidRDefault="007A6214" w:rsidP="006D01F6">
      <w:pPr>
        <w:pStyle w:val="ListParagraph"/>
        <w:numPr>
          <w:ilvl w:val="1"/>
          <w:numId w:val="9"/>
        </w:numPr>
        <w:tabs>
          <w:tab w:val="left" w:pos="804"/>
        </w:tabs>
        <w:ind w:left="0" w:right="2" w:firstLine="0"/>
      </w:pPr>
      <w:r w:rsidRPr="005F57D2">
        <w:t>Taktu</w:t>
      </w:r>
      <w:r w:rsidRPr="005F57D2">
        <w:rPr>
          <w:spacing w:val="-7"/>
        </w:rPr>
        <w:t xml:space="preserve"> </w:t>
      </w:r>
      <w:r w:rsidRPr="005F57D2">
        <w:t>lokið</w:t>
      </w:r>
      <w:r w:rsidRPr="005F57D2">
        <w:rPr>
          <w:spacing w:val="-6"/>
        </w:rPr>
        <w:t xml:space="preserve"> </w:t>
      </w:r>
      <w:r w:rsidRPr="005F57D2">
        <w:t>af</w:t>
      </w:r>
      <w:r w:rsidRPr="005F57D2">
        <w:rPr>
          <w:spacing w:val="-6"/>
        </w:rPr>
        <w:t xml:space="preserve"> </w:t>
      </w:r>
      <w:r w:rsidRPr="005F57D2">
        <w:t>hettuglasinu</w:t>
      </w:r>
      <w:r w:rsidRPr="005F57D2">
        <w:rPr>
          <w:spacing w:val="-7"/>
        </w:rPr>
        <w:t xml:space="preserve"> </w:t>
      </w:r>
      <w:r w:rsidRPr="005F57D2">
        <w:t>(sjá</w:t>
      </w:r>
      <w:r w:rsidRPr="005F57D2">
        <w:rPr>
          <w:spacing w:val="-6"/>
        </w:rPr>
        <w:t xml:space="preserve"> </w:t>
      </w:r>
      <w:r w:rsidRPr="005F57D2">
        <w:t>mynd</w:t>
      </w:r>
      <w:r w:rsidRPr="005F57D2">
        <w:rPr>
          <w:spacing w:val="-5"/>
        </w:rPr>
        <w:t xml:space="preserve"> 3).</w:t>
      </w:r>
    </w:p>
    <w:p w14:paraId="18414F67" w14:textId="77777777" w:rsidR="001059D4" w:rsidRPr="005F57D2" w:rsidRDefault="001059D4" w:rsidP="00651703">
      <w:pPr>
        <w:pStyle w:val="BodyText"/>
        <w:ind w:right="2"/>
      </w:pPr>
    </w:p>
    <w:p w14:paraId="1C8FD61F" w14:textId="4502A1F3" w:rsidR="001059D4" w:rsidRPr="005F57D2" w:rsidRDefault="006D01F6" w:rsidP="00651703">
      <w:pPr>
        <w:pStyle w:val="BodyText"/>
        <w:ind w:left="3600" w:right="2"/>
      </w:pPr>
      <w:r>
        <w:rPr>
          <w:noProof/>
        </w:rPr>
        <w:drawing>
          <wp:inline distT="0" distB="0" distL="0" distR="0" wp14:anchorId="6DB4E3AD" wp14:editId="67F53517">
            <wp:extent cx="1228090" cy="996315"/>
            <wp:effectExtent l="0" t="0" r="0" b="0"/>
            <wp:docPr id="22"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11"/>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28090" cy="996315"/>
                    </a:xfrm>
                    <a:prstGeom prst="rect">
                      <a:avLst/>
                    </a:prstGeom>
                    <a:noFill/>
                    <a:ln>
                      <a:noFill/>
                    </a:ln>
                  </pic:spPr>
                </pic:pic>
              </a:graphicData>
            </a:graphic>
          </wp:inline>
        </w:drawing>
      </w:r>
    </w:p>
    <w:p w14:paraId="55162379" w14:textId="77777777" w:rsidR="001059D4" w:rsidRPr="005F57D2" w:rsidRDefault="001059D4" w:rsidP="00651703">
      <w:pPr>
        <w:pStyle w:val="BodyText"/>
        <w:ind w:right="2"/>
      </w:pPr>
    </w:p>
    <w:p w14:paraId="4D5BCC59" w14:textId="77777777" w:rsidR="000918B3" w:rsidRPr="005F57D2" w:rsidRDefault="000918B3" w:rsidP="00651703">
      <w:pPr>
        <w:pStyle w:val="BodyText"/>
        <w:ind w:left="3600" w:right="2"/>
      </w:pPr>
      <w:r w:rsidRPr="005F57D2">
        <w:t xml:space="preserve">          Mynd</w:t>
      </w:r>
      <w:r w:rsidRPr="005F57D2">
        <w:rPr>
          <w:spacing w:val="-5"/>
        </w:rPr>
        <w:t xml:space="preserve"> </w:t>
      </w:r>
      <w:r w:rsidRPr="005F57D2">
        <w:rPr>
          <w:spacing w:val="-10"/>
        </w:rPr>
        <w:t>3</w:t>
      </w:r>
    </w:p>
    <w:p w14:paraId="55BB41AE" w14:textId="77777777" w:rsidR="001059D4" w:rsidRPr="005F57D2" w:rsidRDefault="001059D4" w:rsidP="00651703">
      <w:pPr>
        <w:pStyle w:val="BodyText"/>
        <w:ind w:right="2"/>
      </w:pPr>
    </w:p>
    <w:p w14:paraId="0BD397C4" w14:textId="77777777" w:rsidR="001059D4" w:rsidRPr="005F57D2" w:rsidRDefault="007A6214" w:rsidP="006D01F6">
      <w:pPr>
        <w:pStyle w:val="ListParagraph"/>
        <w:numPr>
          <w:ilvl w:val="1"/>
          <w:numId w:val="9"/>
        </w:numPr>
        <w:tabs>
          <w:tab w:val="left" w:pos="851"/>
        </w:tabs>
        <w:ind w:left="851" w:right="2" w:hanging="851"/>
      </w:pPr>
      <w:r w:rsidRPr="005F57D2">
        <w:t>Ekki</w:t>
      </w:r>
      <w:r w:rsidRPr="005F57D2">
        <w:rPr>
          <w:spacing w:val="-7"/>
        </w:rPr>
        <w:t xml:space="preserve"> </w:t>
      </w:r>
      <w:r w:rsidRPr="005F57D2">
        <w:t>fjarlægja</w:t>
      </w:r>
      <w:r w:rsidRPr="005F57D2">
        <w:rPr>
          <w:spacing w:val="-6"/>
        </w:rPr>
        <w:t xml:space="preserve"> </w:t>
      </w:r>
      <w:r w:rsidRPr="005F57D2">
        <w:rPr>
          <w:spacing w:val="-2"/>
        </w:rPr>
        <w:t>tappann.</w:t>
      </w:r>
    </w:p>
    <w:p w14:paraId="4F71EEBA" w14:textId="77777777" w:rsidR="001059D4" w:rsidRPr="005F57D2" w:rsidRDefault="007A6214" w:rsidP="006D01F6">
      <w:pPr>
        <w:pStyle w:val="ListParagraph"/>
        <w:numPr>
          <w:ilvl w:val="1"/>
          <w:numId w:val="9"/>
        </w:numPr>
        <w:tabs>
          <w:tab w:val="left" w:pos="851"/>
        </w:tabs>
        <w:ind w:left="851" w:right="2" w:hanging="851"/>
      </w:pPr>
      <w:r w:rsidRPr="005F57D2">
        <w:t>Hreinsaðu</w:t>
      </w:r>
      <w:r w:rsidRPr="005F57D2">
        <w:rPr>
          <w:spacing w:val="-9"/>
        </w:rPr>
        <w:t xml:space="preserve"> </w:t>
      </w:r>
      <w:r w:rsidRPr="005F57D2">
        <w:t>tappann</w:t>
      </w:r>
      <w:r w:rsidRPr="005F57D2">
        <w:rPr>
          <w:spacing w:val="-8"/>
        </w:rPr>
        <w:t xml:space="preserve"> </w:t>
      </w:r>
      <w:r w:rsidRPr="005F57D2">
        <w:t>með</w:t>
      </w:r>
      <w:r w:rsidRPr="005F57D2">
        <w:rPr>
          <w:spacing w:val="-8"/>
        </w:rPr>
        <w:t xml:space="preserve"> </w:t>
      </w:r>
      <w:r w:rsidRPr="005F57D2">
        <w:t>sótthreinsandi</w:t>
      </w:r>
      <w:r w:rsidRPr="005F57D2">
        <w:rPr>
          <w:spacing w:val="-8"/>
        </w:rPr>
        <w:t xml:space="preserve"> </w:t>
      </w:r>
      <w:r w:rsidRPr="005F57D2">
        <w:rPr>
          <w:spacing w:val="-2"/>
        </w:rPr>
        <w:t>þurrku.</w:t>
      </w:r>
    </w:p>
    <w:p w14:paraId="60E03C12" w14:textId="77777777" w:rsidR="001059D4" w:rsidRPr="005F57D2" w:rsidRDefault="007A6214" w:rsidP="006D01F6">
      <w:pPr>
        <w:pStyle w:val="ListParagraph"/>
        <w:numPr>
          <w:ilvl w:val="1"/>
          <w:numId w:val="9"/>
        </w:numPr>
        <w:tabs>
          <w:tab w:val="left" w:pos="851"/>
        </w:tabs>
        <w:ind w:left="851" w:right="2" w:hanging="851"/>
      </w:pPr>
      <w:r w:rsidRPr="005F57D2">
        <w:t>Settu</w:t>
      </w:r>
      <w:r w:rsidRPr="005F57D2">
        <w:rPr>
          <w:spacing w:val="-6"/>
        </w:rPr>
        <w:t xml:space="preserve"> </w:t>
      </w:r>
      <w:r w:rsidRPr="005F57D2">
        <w:t>hettuglasið</w:t>
      </w:r>
      <w:r w:rsidRPr="005F57D2">
        <w:rPr>
          <w:spacing w:val="-5"/>
        </w:rPr>
        <w:t xml:space="preserve"> </w:t>
      </w:r>
      <w:r w:rsidRPr="005F57D2">
        <w:t>á</w:t>
      </w:r>
      <w:r w:rsidRPr="005F57D2">
        <w:rPr>
          <w:spacing w:val="-6"/>
        </w:rPr>
        <w:t xml:space="preserve"> </w:t>
      </w:r>
      <w:r w:rsidRPr="005F57D2">
        <w:t>slétt</w:t>
      </w:r>
      <w:r w:rsidRPr="005F57D2">
        <w:rPr>
          <w:spacing w:val="-5"/>
        </w:rPr>
        <w:t xml:space="preserve"> </w:t>
      </w:r>
      <w:r w:rsidRPr="005F57D2">
        <w:rPr>
          <w:spacing w:val="-2"/>
        </w:rPr>
        <w:t>yfirborð.</w:t>
      </w:r>
    </w:p>
    <w:p w14:paraId="156D6AF7" w14:textId="77777777" w:rsidR="001059D4" w:rsidRPr="005F57D2" w:rsidRDefault="007A6214" w:rsidP="006D01F6">
      <w:pPr>
        <w:pStyle w:val="ListParagraph"/>
        <w:numPr>
          <w:ilvl w:val="1"/>
          <w:numId w:val="9"/>
        </w:numPr>
        <w:tabs>
          <w:tab w:val="left" w:pos="851"/>
        </w:tabs>
        <w:ind w:left="851" w:right="2" w:hanging="851"/>
      </w:pPr>
      <w:r w:rsidRPr="005F57D2">
        <w:t>Taktu</w:t>
      </w:r>
      <w:r w:rsidRPr="005F57D2">
        <w:rPr>
          <w:spacing w:val="-6"/>
        </w:rPr>
        <w:t xml:space="preserve"> </w:t>
      </w:r>
      <w:r w:rsidRPr="005F57D2">
        <w:t>upp</w:t>
      </w:r>
      <w:r w:rsidRPr="005F57D2">
        <w:rPr>
          <w:spacing w:val="-5"/>
        </w:rPr>
        <w:t xml:space="preserve"> </w:t>
      </w:r>
      <w:r w:rsidRPr="005F57D2">
        <w:t>sprautuna</w:t>
      </w:r>
      <w:r w:rsidRPr="005F57D2">
        <w:rPr>
          <w:spacing w:val="-6"/>
        </w:rPr>
        <w:t xml:space="preserve"> </w:t>
      </w:r>
      <w:r w:rsidRPr="005F57D2">
        <w:t>og</w:t>
      </w:r>
      <w:r w:rsidRPr="005F57D2">
        <w:rPr>
          <w:spacing w:val="-5"/>
        </w:rPr>
        <w:t xml:space="preserve"> </w:t>
      </w:r>
      <w:r w:rsidRPr="005F57D2">
        <w:t>fjarlægðu</w:t>
      </w:r>
      <w:r w:rsidRPr="005F57D2">
        <w:rPr>
          <w:spacing w:val="-5"/>
        </w:rPr>
        <w:t xml:space="preserve"> </w:t>
      </w:r>
      <w:r w:rsidRPr="005F57D2">
        <w:rPr>
          <w:spacing w:val="-2"/>
        </w:rPr>
        <w:t>nálarhlífina</w:t>
      </w:r>
    </w:p>
    <w:p w14:paraId="21AD32D7" w14:textId="77777777" w:rsidR="001059D4" w:rsidRPr="005F57D2" w:rsidRDefault="007A6214" w:rsidP="006D01F6">
      <w:pPr>
        <w:pStyle w:val="ListParagraph"/>
        <w:numPr>
          <w:ilvl w:val="1"/>
          <w:numId w:val="9"/>
        </w:numPr>
        <w:tabs>
          <w:tab w:val="left" w:pos="851"/>
        </w:tabs>
        <w:ind w:left="851" w:right="2" w:hanging="851"/>
      </w:pPr>
      <w:r w:rsidRPr="005F57D2">
        <w:t>Ekki</w:t>
      </w:r>
      <w:r w:rsidRPr="005F57D2">
        <w:rPr>
          <w:spacing w:val="-5"/>
        </w:rPr>
        <w:t xml:space="preserve"> </w:t>
      </w:r>
      <w:r w:rsidRPr="005F57D2">
        <w:t>snerta</w:t>
      </w:r>
      <w:r w:rsidRPr="005F57D2">
        <w:rPr>
          <w:spacing w:val="-5"/>
        </w:rPr>
        <w:t xml:space="preserve"> </w:t>
      </w:r>
      <w:r w:rsidRPr="005F57D2">
        <w:t>nálina</w:t>
      </w:r>
      <w:r w:rsidRPr="005F57D2">
        <w:rPr>
          <w:spacing w:val="-5"/>
        </w:rPr>
        <w:t xml:space="preserve"> </w:t>
      </w:r>
      <w:r w:rsidRPr="005F57D2">
        <w:t>eða</w:t>
      </w:r>
      <w:r w:rsidRPr="005F57D2">
        <w:rPr>
          <w:spacing w:val="-4"/>
        </w:rPr>
        <w:t xml:space="preserve"> </w:t>
      </w:r>
      <w:r w:rsidRPr="005F57D2">
        <w:t>láta</w:t>
      </w:r>
      <w:r w:rsidRPr="005F57D2">
        <w:rPr>
          <w:spacing w:val="-5"/>
        </w:rPr>
        <w:t xml:space="preserve"> </w:t>
      </w:r>
      <w:r w:rsidRPr="005F57D2">
        <w:t>hana</w:t>
      </w:r>
      <w:r w:rsidRPr="005F57D2">
        <w:rPr>
          <w:spacing w:val="-5"/>
        </w:rPr>
        <w:t xml:space="preserve"> </w:t>
      </w:r>
      <w:r w:rsidRPr="005F57D2">
        <w:t>snerta</w:t>
      </w:r>
      <w:r w:rsidRPr="005F57D2">
        <w:rPr>
          <w:spacing w:val="-5"/>
        </w:rPr>
        <w:t xml:space="preserve"> </w:t>
      </w:r>
      <w:r w:rsidRPr="005F57D2">
        <w:rPr>
          <w:spacing w:val="-2"/>
        </w:rPr>
        <w:t>neitt.</w:t>
      </w:r>
    </w:p>
    <w:p w14:paraId="0C8422EC" w14:textId="77777777" w:rsidR="001059D4" w:rsidRPr="005F57D2" w:rsidRDefault="007A6214" w:rsidP="006D01F6">
      <w:pPr>
        <w:pStyle w:val="ListParagraph"/>
        <w:numPr>
          <w:ilvl w:val="1"/>
          <w:numId w:val="9"/>
        </w:numPr>
        <w:tabs>
          <w:tab w:val="left" w:pos="851"/>
        </w:tabs>
        <w:ind w:left="851" w:right="2" w:hanging="851"/>
      </w:pPr>
      <w:r w:rsidRPr="005F57D2">
        <w:t>Þrýstu</w:t>
      </w:r>
      <w:r w:rsidRPr="005F57D2">
        <w:rPr>
          <w:spacing w:val="-5"/>
        </w:rPr>
        <w:t xml:space="preserve"> </w:t>
      </w:r>
      <w:r w:rsidRPr="005F57D2">
        <w:t>nálinni</w:t>
      </w:r>
      <w:r w:rsidRPr="005F57D2">
        <w:rPr>
          <w:spacing w:val="-5"/>
        </w:rPr>
        <w:t xml:space="preserve"> </w:t>
      </w:r>
      <w:r w:rsidRPr="005F57D2">
        <w:t>í</w:t>
      </w:r>
      <w:r w:rsidRPr="005F57D2">
        <w:rPr>
          <w:spacing w:val="-5"/>
        </w:rPr>
        <w:t xml:space="preserve"> </w:t>
      </w:r>
      <w:r w:rsidRPr="005F57D2">
        <w:t>gegnum</w:t>
      </w:r>
      <w:r w:rsidRPr="005F57D2">
        <w:rPr>
          <w:spacing w:val="-5"/>
        </w:rPr>
        <w:t xml:space="preserve"> </w:t>
      </w:r>
      <w:r w:rsidRPr="005F57D2">
        <w:rPr>
          <w:spacing w:val="-2"/>
        </w:rPr>
        <w:t>gúmmítappann.</w:t>
      </w:r>
    </w:p>
    <w:p w14:paraId="443C6FC8" w14:textId="77777777" w:rsidR="001059D4" w:rsidRPr="005F57D2" w:rsidRDefault="007A6214" w:rsidP="006D01F6">
      <w:pPr>
        <w:pStyle w:val="ListParagraph"/>
        <w:numPr>
          <w:ilvl w:val="1"/>
          <w:numId w:val="9"/>
        </w:numPr>
        <w:tabs>
          <w:tab w:val="left" w:pos="851"/>
        </w:tabs>
        <w:ind w:left="851" w:right="2" w:hanging="851"/>
      </w:pPr>
      <w:r w:rsidRPr="005F57D2">
        <w:t>Snúðu</w:t>
      </w:r>
      <w:r w:rsidRPr="005F57D2">
        <w:rPr>
          <w:spacing w:val="-6"/>
        </w:rPr>
        <w:t xml:space="preserve"> </w:t>
      </w:r>
      <w:r w:rsidRPr="005F57D2">
        <w:t>hettuglasinu</w:t>
      </w:r>
      <w:r w:rsidRPr="005F57D2">
        <w:rPr>
          <w:spacing w:val="-6"/>
        </w:rPr>
        <w:t xml:space="preserve"> </w:t>
      </w:r>
      <w:r w:rsidRPr="005F57D2">
        <w:t>og</w:t>
      </w:r>
      <w:r w:rsidRPr="005F57D2">
        <w:rPr>
          <w:spacing w:val="-6"/>
        </w:rPr>
        <w:t xml:space="preserve"> </w:t>
      </w:r>
      <w:r w:rsidRPr="005F57D2">
        <w:t>sprautunni</w:t>
      </w:r>
      <w:r w:rsidRPr="005F57D2">
        <w:rPr>
          <w:spacing w:val="-6"/>
        </w:rPr>
        <w:t xml:space="preserve"> </w:t>
      </w:r>
      <w:r w:rsidRPr="005F57D2">
        <w:t>á</w:t>
      </w:r>
      <w:r w:rsidRPr="005F57D2">
        <w:rPr>
          <w:spacing w:val="-6"/>
        </w:rPr>
        <w:t xml:space="preserve"> </w:t>
      </w:r>
      <w:r w:rsidRPr="005F57D2">
        <w:rPr>
          <w:spacing w:val="-2"/>
        </w:rPr>
        <w:t>hvolf.</w:t>
      </w:r>
    </w:p>
    <w:p w14:paraId="5D992066" w14:textId="77777777" w:rsidR="001059D4" w:rsidRPr="005F57D2" w:rsidRDefault="007A6214" w:rsidP="006D01F6">
      <w:pPr>
        <w:pStyle w:val="ListParagraph"/>
        <w:numPr>
          <w:ilvl w:val="1"/>
          <w:numId w:val="9"/>
        </w:numPr>
        <w:tabs>
          <w:tab w:val="left" w:pos="851"/>
        </w:tabs>
        <w:ind w:left="851" w:right="2" w:hanging="851"/>
      </w:pPr>
      <w:r w:rsidRPr="005F57D2">
        <w:t>Togaðu</w:t>
      </w:r>
      <w:r w:rsidRPr="005F57D2">
        <w:rPr>
          <w:spacing w:val="-2"/>
        </w:rPr>
        <w:t xml:space="preserve"> </w:t>
      </w:r>
      <w:r w:rsidRPr="005F57D2">
        <w:t>í</w:t>
      </w:r>
      <w:r w:rsidRPr="005F57D2">
        <w:rPr>
          <w:spacing w:val="-2"/>
        </w:rPr>
        <w:t xml:space="preserve"> </w:t>
      </w:r>
      <w:r w:rsidRPr="005F57D2">
        <w:t>sprautustimpilinn</w:t>
      </w:r>
      <w:r w:rsidRPr="005F57D2">
        <w:rPr>
          <w:spacing w:val="-2"/>
        </w:rPr>
        <w:t xml:space="preserve"> </w:t>
      </w:r>
      <w:r w:rsidRPr="005F57D2">
        <w:t>til</w:t>
      </w:r>
      <w:r w:rsidRPr="005F57D2">
        <w:rPr>
          <w:spacing w:val="-2"/>
        </w:rPr>
        <w:t xml:space="preserve"> </w:t>
      </w:r>
      <w:r w:rsidRPr="005F57D2">
        <w:t>að</w:t>
      </w:r>
      <w:r w:rsidRPr="005F57D2">
        <w:rPr>
          <w:spacing w:val="-2"/>
        </w:rPr>
        <w:t xml:space="preserve"> </w:t>
      </w:r>
      <w:r w:rsidRPr="005F57D2">
        <w:t>draga</w:t>
      </w:r>
      <w:r w:rsidRPr="005F57D2">
        <w:rPr>
          <w:spacing w:val="-2"/>
        </w:rPr>
        <w:t xml:space="preserve"> </w:t>
      </w:r>
      <w:r w:rsidRPr="005F57D2">
        <w:t>það</w:t>
      </w:r>
      <w:r w:rsidRPr="005F57D2">
        <w:rPr>
          <w:spacing w:val="-2"/>
        </w:rPr>
        <w:t xml:space="preserve"> </w:t>
      </w:r>
      <w:r w:rsidRPr="005F57D2">
        <w:t>magn</w:t>
      </w:r>
      <w:r w:rsidRPr="005F57D2">
        <w:rPr>
          <w:spacing w:val="-2"/>
        </w:rPr>
        <w:t xml:space="preserve"> </w:t>
      </w:r>
      <w:r w:rsidRPr="005F57D2">
        <w:t>af</w:t>
      </w:r>
      <w:r w:rsidRPr="005F57D2">
        <w:rPr>
          <w:spacing w:val="-2"/>
        </w:rPr>
        <w:t xml:space="preserve"> </w:t>
      </w:r>
      <w:r w:rsidRPr="005F57D2">
        <w:t>vökvanum</w:t>
      </w:r>
      <w:r w:rsidRPr="005F57D2">
        <w:rPr>
          <w:spacing w:val="-2"/>
        </w:rPr>
        <w:t xml:space="preserve"> </w:t>
      </w:r>
      <w:r w:rsidRPr="005F57D2">
        <w:t>upp</w:t>
      </w:r>
      <w:r w:rsidRPr="005F57D2">
        <w:rPr>
          <w:spacing w:val="-2"/>
        </w:rPr>
        <w:t xml:space="preserve"> </w:t>
      </w:r>
      <w:r w:rsidRPr="005F57D2">
        <w:t>í</w:t>
      </w:r>
      <w:r w:rsidRPr="005F57D2">
        <w:rPr>
          <w:spacing w:val="-2"/>
        </w:rPr>
        <w:t xml:space="preserve"> </w:t>
      </w:r>
      <w:r w:rsidRPr="005F57D2">
        <w:t>sprautuna</w:t>
      </w:r>
      <w:r w:rsidRPr="005F57D2">
        <w:rPr>
          <w:spacing w:val="-2"/>
        </w:rPr>
        <w:t xml:space="preserve"> </w:t>
      </w:r>
      <w:r w:rsidRPr="005F57D2">
        <w:t>sem</w:t>
      </w:r>
      <w:r w:rsidRPr="005F57D2">
        <w:rPr>
          <w:spacing w:val="-2"/>
        </w:rPr>
        <w:t xml:space="preserve"> </w:t>
      </w:r>
      <w:r w:rsidRPr="005F57D2">
        <w:t>læknirinn hefur sagt til um.</w:t>
      </w:r>
    </w:p>
    <w:p w14:paraId="567CD39A" w14:textId="77777777" w:rsidR="001059D4" w:rsidRPr="005F57D2" w:rsidRDefault="007A6214" w:rsidP="006D01F6">
      <w:pPr>
        <w:pStyle w:val="ListParagraph"/>
        <w:numPr>
          <w:ilvl w:val="1"/>
          <w:numId w:val="9"/>
        </w:numPr>
        <w:tabs>
          <w:tab w:val="left" w:pos="851"/>
        </w:tabs>
        <w:ind w:left="851" w:right="2" w:hanging="851"/>
      </w:pPr>
      <w:r w:rsidRPr="005F57D2">
        <w:t>Mikilvægt</w:t>
      </w:r>
      <w:r w:rsidRPr="005F57D2">
        <w:rPr>
          <w:spacing w:val="-2"/>
        </w:rPr>
        <w:t xml:space="preserve"> </w:t>
      </w:r>
      <w:r w:rsidRPr="005F57D2">
        <w:t>er</w:t>
      </w:r>
      <w:r w:rsidRPr="005F57D2">
        <w:rPr>
          <w:spacing w:val="-2"/>
        </w:rPr>
        <w:t xml:space="preserve"> </w:t>
      </w:r>
      <w:r w:rsidRPr="005F57D2">
        <w:t>að</w:t>
      </w:r>
      <w:r w:rsidRPr="005F57D2">
        <w:rPr>
          <w:spacing w:val="-2"/>
        </w:rPr>
        <w:t xml:space="preserve"> </w:t>
      </w:r>
      <w:r w:rsidRPr="005F57D2">
        <w:t>nálaroddurinn</w:t>
      </w:r>
      <w:r w:rsidRPr="005F57D2">
        <w:rPr>
          <w:spacing w:val="-1"/>
        </w:rPr>
        <w:t xml:space="preserve"> </w:t>
      </w:r>
      <w:r w:rsidRPr="005F57D2">
        <w:t>sé</w:t>
      </w:r>
      <w:r w:rsidRPr="005F57D2">
        <w:rPr>
          <w:spacing w:val="-2"/>
        </w:rPr>
        <w:t xml:space="preserve"> </w:t>
      </w:r>
      <w:r w:rsidRPr="005F57D2">
        <w:t>allan</w:t>
      </w:r>
      <w:r w:rsidRPr="005F57D2">
        <w:rPr>
          <w:spacing w:val="-2"/>
        </w:rPr>
        <w:t xml:space="preserve"> </w:t>
      </w:r>
      <w:r w:rsidRPr="005F57D2">
        <w:t>tímann</w:t>
      </w:r>
      <w:r w:rsidRPr="005F57D2">
        <w:rPr>
          <w:spacing w:val="-2"/>
        </w:rPr>
        <w:t xml:space="preserve"> </w:t>
      </w:r>
      <w:r w:rsidRPr="005F57D2">
        <w:t>ofan</w:t>
      </w:r>
      <w:r w:rsidRPr="005F57D2">
        <w:rPr>
          <w:spacing w:val="-2"/>
        </w:rPr>
        <w:t xml:space="preserve"> </w:t>
      </w:r>
      <w:r w:rsidRPr="005F57D2">
        <w:t>í</w:t>
      </w:r>
      <w:r w:rsidRPr="005F57D2">
        <w:rPr>
          <w:spacing w:val="-2"/>
        </w:rPr>
        <w:t xml:space="preserve"> </w:t>
      </w:r>
      <w:r w:rsidRPr="005F57D2">
        <w:t>vökvanum.</w:t>
      </w:r>
      <w:r w:rsidRPr="005F57D2">
        <w:rPr>
          <w:spacing w:val="-2"/>
        </w:rPr>
        <w:t xml:space="preserve"> </w:t>
      </w:r>
      <w:r w:rsidRPr="005F57D2">
        <w:t>Það</w:t>
      </w:r>
      <w:r w:rsidRPr="005F57D2">
        <w:rPr>
          <w:spacing w:val="-2"/>
        </w:rPr>
        <w:t xml:space="preserve"> </w:t>
      </w:r>
      <w:r w:rsidRPr="005F57D2">
        <w:t>kemur</w:t>
      </w:r>
      <w:r w:rsidRPr="005F57D2">
        <w:rPr>
          <w:spacing w:val="-2"/>
        </w:rPr>
        <w:t xml:space="preserve"> </w:t>
      </w:r>
      <w:r w:rsidRPr="005F57D2">
        <w:t>í</w:t>
      </w:r>
      <w:r w:rsidRPr="005F57D2">
        <w:rPr>
          <w:spacing w:val="-2"/>
        </w:rPr>
        <w:t xml:space="preserve"> </w:t>
      </w:r>
      <w:r w:rsidRPr="005F57D2">
        <w:t>veg</w:t>
      </w:r>
      <w:r w:rsidRPr="005F57D2">
        <w:rPr>
          <w:spacing w:val="-2"/>
        </w:rPr>
        <w:t xml:space="preserve"> </w:t>
      </w:r>
      <w:r w:rsidRPr="005F57D2">
        <w:t>fyrir</w:t>
      </w:r>
      <w:r w:rsidRPr="005F57D2">
        <w:rPr>
          <w:spacing w:val="-2"/>
        </w:rPr>
        <w:t xml:space="preserve"> </w:t>
      </w:r>
      <w:r w:rsidRPr="005F57D2">
        <w:t>að loftbólur myndist í sprautunni (sjá mynd 4).</w:t>
      </w:r>
    </w:p>
    <w:p w14:paraId="0DCEA007" w14:textId="77777777" w:rsidR="000918B3" w:rsidRPr="005F57D2" w:rsidRDefault="000918B3" w:rsidP="00651703">
      <w:pPr>
        <w:pStyle w:val="ListParagraph"/>
        <w:tabs>
          <w:tab w:val="left" w:pos="804"/>
        </w:tabs>
        <w:ind w:left="0" w:right="2" w:firstLine="0"/>
      </w:pPr>
    </w:p>
    <w:p w14:paraId="4ADDE14B" w14:textId="19866129" w:rsidR="001059D4" w:rsidRPr="005F57D2" w:rsidRDefault="006D01F6" w:rsidP="00651703">
      <w:pPr>
        <w:pStyle w:val="BodyText"/>
        <w:ind w:right="2"/>
      </w:pPr>
      <w:r>
        <w:rPr>
          <w:noProof/>
        </w:rPr>
        <w:drawing>
          <wp:anchor distT="0" distB="0" distL="0" distR="0" simplePos="0" relativeHeight="251566592" behindDoc="1" locked="0" layoutInCell="1" allowOverlap="1" wp14:anchorId="0727D9DA" wp14:editId="4C5CA72E">
            <wp:simplePos x="0" y="0"/>
            <wp:positionH relativeFrom="page">
              <wp:posOffset>3114675</wp:posOffset>
            </wp:positionH>
            <wp:positionV relativeFrom="paragraph">
              <wp:posOffset>204470</wp:posOffset>
            </wp:positionV>
            <wp:extent cx="1233170" cy="1350010"/>
            <wp:effectExtent l="0" t="0" r="0" b="0"/>
            <wp:wrapTopAndBottom/>
            <wp:docPr id="637669257"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12"/>
                    <pic:cNvPicPr>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3170" cy="1350010"/>
                    </a:xfrm>
                    <a:prstGeom prst="rect">
                      <a:avLst/>
                    </a:prstGeom>
                    <a:noFill/>
                  </pic:spPr>
                </pic:pic>
              </a:graphicData>
            </a:graphic>
            <wp14:sizeRelH relativeFrom="margin">
              <wp14:pctWidth>0</wp14:pctWidth>
            </wp14:sizeRelH>
            <wp14:sizeRelV relativeFrom="page">
              <wp14:pctHeight>0</wp14:pctHeight>
            </wp14:sizeRelV>
          </wp:anchor>
        </w:drawing>
      </w:r>
    </w:p>
    <w:p w14:paraId="3D18CF4A" w14:textId="77777777" w:rsidR="000918B3" w:rsidRPr="005F57D2" w:rsidRDefault="000918B3" w:rsidP="00651703">
      <w:pPr>
        <w:pStyle w:val="BodyText"/>
        <w:ind w:left="3600" w:right="2"/>
      </w:pPr>
      <w:r w:rsidRPr="005F57D2">
        <w:t xml:space="preserve">           Mynd</w:t>
      </w:r>
      <w:r w:rsidRPr="005F57D2">
        <w:rPr>
          <w:spacing w:val="-5"/>
        </w:rPr>
        <w:t xml:space="preserve"> </w:t>
      </w:r>
      <w:r w:rsidRPr="005F57D2">
        <w:rPr>
          <w:spacing w:val="-10"/>
        </w:rPr>
        <w:t>4</w:t>
      </w:r>
    </w:p>
    <w:p w14:paraId="7BD529F0" w14:textId="77777777" w:rsidR="000918B3" w:rsidRPr="005F57D2" w:rsidRDefault="000918B3" w:rsidP="00651703">
      <w:pPr>
        <w:pStyle w:val="BodyText"/>
        <w:ind w:right="2"/>
      </w:pPr>
    </w:p>
    <w:p w14:paraId="3BB6D725" w14:textId="77777777" w:rsidR="001059D4" w:rsidRPr="005F57D2" w:rsidRDefault="007A6214" w:rsidP="006D01F6">
      <w:pPr>
        <w:pStyle w:val="ListParagraph"/>
        <w:numPr>
          <w:ilvl w:val="1"/>
          <w:numId w:val="9"/>
        </w:numPr>
        <w:tabs>
          <w:tab w:val="left" w:pos="851"/>
        </w:tabs>
        <w:ind w:left="851" w:right="2" w:hanging="851"/>
      </w:pPr>
      <w:r w:rsidRPr="005F57D2">
        <w:lastRenderedPageBreak/>
        <w:t>Fjarlægðu nálina úr</w:t>
      </w:r>
      <w:r w:rsidR="000918B3" w:rsidRPr="005F57D2">
        <w:t xml:space="preserve"> hettuglasinu.</w:t>
      </w:r>
    </w:p>
    <w:p w14:paraId="70688320" w14:textId="77777777" w:rsidR="001059D4" w:rsidRPr="005F57D2" w:rsidRDefault="007A6214" w:rsidP="006D01F6">
      <w:pPr>
        <w:pStyle w:val="ListParagraph"/>
        <w:numPr>
          <w:ilvl w:val="1"/>
          <w:numId w:val="9"/>
        </w:numPr>
        <w:tabs>
          <w:tab w:val="left" w:pos="851"/>
        </w:tabs>
        <w:ind w:left="851" w:right="2" w:hanging="851"/>
      </w:pPr>
      <w:r w:rsidRPr="005F57D2">
        <w:t>Haltu sprautunni þannig að nálin snúi upp til að sjá hvort einhverjar loftbólur séu í henni.</w:t>
      </w:r>
    </w:p>
    <w:p w14:paraId="747B56E9" w14:textId="77777777" w:rsidR="001059D4" w:rsidRPr="005F57D2" w:rsidRDefault="007A6214" w:rsidP="006D01F6">
      <w:pPr>
        <w:pStyle w:val="ListParagraph"/>
        <w:numPr>
          <w:ilvl w:val="1"/>
          <w:numId w:val="9"/>
        </w:numPr>
        <w:tabs>
          <w:tab w:val="left" w:pos="851"/>
        </w:tabs>
        <w:ind w:left="851" w:right="2" w:hanging="851"/>
      </w:pPr>
      <w:r w:rsidRPr="005F57D2">
        <w:t>Séu loftbólur til staðar skaltu slá létt á hlið sprautunnar þar til loftbólurnar fara efst upp í sprautuna (sjá mynd 5).</w:t>
      </w:r>
    </w:p>
    <w:p w14:paraId="3AC22540" w14:textId="06ADD39F" w:rsidR="001059D4" w:rsidRPr="005F57D2" w:rsidRDefault="006D01F6" w:rsidP="00651703">
      <w:pPr>
        <w:pStyle w:val="BodyText"/>
        <w:ind w:right="2"/>
      </w:pPr>
      <w:r>
        <w:rPr>
          <w:noProof/>
        </w:rPr>
        <w:drawing>
          <wp:anchor distT="0" distB="0" distL="0" distR="0" simplePos="0" relativeHeight="251567616" behindDoc="1" locked="0" layoutInCell="1" allowOverlap="1" wp14:anchorId="1EDD42E2" wp14:editId="39622EE5">
            <wp:simplePos x="0" y="0"/>
            <wp:positionH relativeFrom="page">
              <wp:posOffset>3102610</wp:posOffset>
            </wp:positionH>
            <wp:positionV relativeFrom="paragraph">
              <wp:posOffset>162560</wp:posOffset>
            </wp:positionV>
            <wp:extent cx="1268095" cy="1390015"/>
            <wp:effectExtent l="0" t="0" r="0" b="0"/>
            <wp:wrapTopAndBottom/>
            <wp:docPr id="7"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13"/>
                    <pic:cNvPicPr>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68095" cy="1390015"/>
                    </a:xfrm>
                    <a:prstGeom prst="rect">
                      <a:avLst/>
                    </a:prstGeom>
                    <a:noFill/>
                  </pic:spPr>
                </pic:pic>
              </a:graphicData>
            </a:graphic>
            <wp14:sizeRelH relativeFrom="page">
              <wp14:pctWidth>0</wp14:pctWidth>
            </wp14:sizeRelH>
            <wp14:sizeRelV relativeFrom="page">
              <wp14:pctHeight>0</wp14:pctHeight>
            </wp14:sizeRelV>
          </wp:anchor>
        </w:drawing>
      </w:r>
    </w:p>
    <w:p w14:paraId="451BE4C9" w14:textId="77777777" w:rsidR="001059D4" w:rsidRPr="005F57D2" w:rsidRDefault="007A6214" w:rsidP="00651703">
      <w:pPr>
        <w:pStyle w:val="BodyText"/>
        <w:ind w:right="2"/>
        <w:jc w:val="center"/>
      </w:pPr>
      <w:r w:rsidRPr="005F57D2">
        <w:t>Mynd</w:t>
      </w:r>
      <w:r w:rsidRPr="005F57D2">
        <w:rPr>
          <w:spacing w:val="-5"/>
        </w:rPr>
        <w:t xml:space="preserve"> </w:t>
      </w:r>
      <w:r w:rsidRPr="005F57D2">
        <w:rPr>
          <w:spacing w:val="-10"/>
        </w:rPr>
        <w:t>5</w:t>
      </w:r>
    </w:p>
    <w:p w14:paraId="5A24D95F" w14:textId="77777777" w:rsidR="001059D4" w:rsidRPr="005F57D2" w:rsidRDefault="001059D4" w:rsidP="00651703">
      <w:pPr>
        <w:pStyle w:val="BodyText"/>
        <w:ind w:right="2"/>
      </w:pPr>
    </w:p>
    <w:p w14:paraId="52B3EFFF" w14:textId="77777777" w:rsidR="001059D4" w:rsidRPr="005F57D2" w:rsidRDefault="007A6214" w:rsidP="006D01F6">
      <w:pPr>
        <w:pStyle w:val="ListParagraph"/>
        <w:numPr>
          <w:ilvl w:val="1"/>
          <w:numId w:val="9"/>
        </w:numPr>
        <w:tabs>
          <w:tab w:val="left" w:pos="804"/>
        </w:tabs>
        <w:ind w:left="0" w:right="2" w:firstLine="0"/>
      </w:pPr>
      <w:r w:rsidRPr="005F57D2">
        <w:t>Ýttu</w:t>
      </w:r>
      <w:r w:rsidRPr="005F57D2">
        <w:rPr>
          <w:spacing w:val="-7"/>
        </w:rPr>
        <w:t xml:space="preserve"> </w:t>
      </w:r>
      <w:r w:rsidRPr="005F57D2">
        <w:t>þá</w:t>
      </w:r>
      <w:r w:rsidRPr="005F57D2">
        <w:rPr>
          <w:spacing w:val="-5"/>
        </w:rPr>
        <w:t xml:space="preserve"> </w:t>
      </w:r>
      <w:r w:rsidRPr="005F57D2">
        <w:t>á</w:t>
      </w:r>
      <w:r w:rsidRPr="005F57D2">
        <w:rPr>
          <w:spacing w:val="-5"/>
        </w:rPr>
        <w:t xml:space="preserve"> </w:t>
      </w:r>
      <w:r w:rsidRPr="005F57D2">
        <w:t>sprautustimpilinn</w:t>
      </w:r>
      <w:r w:rsidRPr="005F57D2">
        <w:rPr>
          <w:spacing w:val="-5"/>
        </w:rPr>
        <w:t xml:space="preserve"> </w:t>
      </w:r>
      <w:r w:rsidRPr="005F57D2">
        <w:t>þar</w:t>
      </w:r>
      <w:r w:rsidRPr="005F57D2">
        <w:rPr>
          <w:spacing w:val="-5"/>
        </w:rPr>
        <w:t xml:space="preserve"> </w:t>
      </w:r>
      <w:r w:rsidRPr="005F57D2">
        <w:t>til</w:t>
      </w:r>
      <w:r w:rsidRPr="005F57D2">
        <w:rPr>
          <w:spacing w:val="-5"/>
        </w:rPr>
        <w:t xml:space="preserve"> </w:t>
      </w:r>
      <w:r w:rsidRPr="005F57D2">
        <w:t>allt</w:t>
      </w:r>
      <w:r w:rsidRPr="005F57D2">
        <w:rPr>
          <w:spacing w:val="-5"/>
        </w:rPr>
        <w:t xml:space="preserve"> </w:t>
      </w:r>
      <w:r w:rsidRPr="005F57D2">
        <w:t>loftið</w:t>
      </w:r>
      <w:r w:rsidRPr="005F57D2">
        <w:rPr>
          <w:spacing w:val="-5"/>
        </w:rPr>
        <w:t xml:space="preserve"> </w:t>
      </w:r>
      <w:r w:rsidRPr="005F57D2">
        <w:t>(en</w:t>
      </w:r>
      <w:r w:rsidRPr="005F57D2">
        <w:rPr>
          <w:spacing w:val="-5"/>
        </w:rPr>
        <w:t xml:space="preserve"> </w:t>
      </w:r>
      <w:r w:rsidRPr="005F57D2">
        <w:t>ekkert</w:t>
      </w:r>
      <w:r w:rsidRPr="005F57D2">
        <w:rPr>
          <w:spacing w:val="-5"/>
        </w:rPr>
        <w:t xml:space="preserve"> </w:t>
      </w:r>
      <w:r w:rsidRPr="005F57D2">
        <w:t>af</w:t>
      </w:r>
      <w:r w:rsidRPr="005F57D2">
        <w:rPr>
          <w:spacing w:val="-5"/>
        </w:rPr>
        <w:t xml:space="preserve"> </w:t>
      </w:r>
      <w:r w:rsidRPr="005F57D2">
        <w:t>vökvanum)</w:t>
      </w:r>
      <w:r w:rsidRPr="005F57D2">
        <w:rPr>
          <w:spacing w:val="-5"/>
        </w:rPr>
        <w:t xml:space="preserve"> </w:t>
      </w:r>
      <w:r w:rsidRPr="005F57D2">
        <w:t>hefur</w:t>
      </w:r>
      <w:r w:rsidRPr="005F57D2">
        <w:rPr>
          <w:spacing w:val="-5"/>
        </w:rPr>
        <w:t xml:space="preserve"> </w:t>
      </w:r>
      <w:r w:rsidRPr="005F57D2">
        <w:t>verið</w:t>
      </w:r>
      <w:r w:rsidRPr="005F57D2">
        <w:rPr>
          <w:spacing w:val="-5"/>
        </w:rPr>
        <w:t xml:space="preserve"> </w:t>
      </w:r>
      <w:r w:rsidRPr="005F57D2">
        <w:rPr>
          <w:spacing w:val="-2"/>
        </w:rPr>
        <w:t>fjarlægt.</w:t>
      </w:r>
    </w:p>
    <w:p w14:paraId="5C0AE559" w14:textId="77777777" w:rsidR="001059D4" w:rsidRPr="00F67E55" w:rsidRDefault="007A6214" w:rsidP="006D01F6">
      <w:pPr>
        <w:pStyle w:val="ListParagraph"/>
        <w:numPr>
          <w:ilvl w:val="1"/>
          <w:numId w:val="9"/>
        </w:numPr>
        <w:tabs>
          <w:tab w:val="left" w:pos="804"/>
        </w:tabs>
        <w:ind w:left="0" w:right="2" w:firstLine="0"/>
        <w:rPr>
          <w:lang w:val="nn-NO"/>
        </w:rPr>
      </w:pPr>
      <w:r w:rsidRPr="00F67E55">
        <w:rPr>
          <w:lang w:val="nn-NO"/>
        </w:rPr>
        <w:t>Ekki</w:t>
      </w:r>
      <w:r w:rsidRPr="00F67E55">
        <w:rPr>
          <w:spacing w:val="-8"/>
          <w:lang w:val="nn-NO"/>
        </w:rPr>
        <w:t xml:space="preserve"> </w:t>
      </w:r>
      <w:r w:rsidRPr="00F67E55">
        <w:rPr>
          <w:lang w:val="nn-NO"/>
        </w:rPr>
        <w:t>leggja</w:t>
      </w:r>
      <w:r w:rsidRPr="00F67E55">
        <w:rPr>
          <w:spacing w:val="-5"/>
          <w:lang w:val="nn-NO"/>
        </w:rPr>
        <w:t xml:space="preserve"> </w:t>
      </w:r>
      <w:r w:rsidRPr="00F67E55">
        <w:rPr>
          <w:lang w:val="nn-NO"/>
        </w:rPr>
        <w:t>sprautuna</w:t>
      </w:r>
      <w:r w:rsidRPr="00F67E55">
        <w:rPr>
          <w:spacing w:val="-6"/>
          <w:lang w:val="nn-NO"/>
        </w:rPr>
        <w:t xml:space="preserve"> </w:t>
      </w:r>
      <w:r w:rsidRPr="00F67E55">
        <w:rPr>
          <w:lang w:val="nn-NO"/>
        </w:rPr>
        <w:t>niður</w:t>
      </w:r>
      <w:r w:rsidRPr="00F67E55">
        <w:rPr>
          <w:spacing w:val="-5"/>
          <w:lang w:val="nn-NO"/>
        </w:rPr>
        <w:t xml:space="preserve"> </w:t>
      </w:r>
      <w:r w:rsidRPr="00F67E55">
        <w:rPr>
          <w:lang w:val="nn-NO"/>
        </w:rPr>
        <w:t>eða</w:t>
      </w:r>
      <w:r w:rsidRPr="00F67E55">
        <w:rPr>
          <w:spacing w:val="-5"/>
          <w:lang w:val="nn-NO"/>
        </w:rPr>
        <w:t xml:space="preserve"> </w:t>
      </w:r>
      <w:r w:rsidRPr="00F67E55">
        <w:rPr>
          <w:lang w:val="nn-NO"/>
        </w:rPr>
        <w:t>láta</w:t>
      </w:r>
      <w:r w:rsidRPr="00F67E55">
        <w:rPr>
          <w:spacing w:val="-6"/>
          <w:lang w:val="nn-NO"/>
        </w:rPr>
        <w:t xml:space="preserve"> </w:t>
      </w:r>
      <w:r w:rsidRPr="00F67E55">
        <w:rPr>
          <w:lang w:val="nn-NO"/>
        </w:rPr>
        <w:t>nálina</w:t>
      </w:r>
      <w:r w:rsidRPr="00F67E55">
        <w:rPr>
          <w:spacing w:val="-5"/>
          <w:lang w:val="nn-NO"/>
        </w:rPr>
        <w:t xml:space="preserve"> </w:t>
      </w:r>
      <w:r w:rsidRPr="00F67E55">
        <w:rPr>
          <w:lang w:val="nn-NO"/>
        </w:rPr>
        <w:t>snerta</w:t>
      </w:r>
      <w:r w:rsidRPr="00F67E55">
        <w:rPr>
          <w:spacing w:val="-7"/>
          <w:lang w:val="nn-NO"/>
        </w:rPr>
        <w:t xml:space="preserve"> </w:t>
      </w:r>
      <w:r w:rsidRPr="00F67E55">
        <w:rPr>
          <w:spacing w:val="-2"/>
          <w:lang w:val="nn-NO"/>
        </w:rPr>
        <w:t>neitt.</w:t>
      </w:r>
    </w:p>
    <w:p w14:paraId="290D6DC3" w14:textId="77777777" w:rsidR="000918B3" w:rsidRPr="00F67E55" w:rsidRDefault="000918B3" w:rsidP="00651703">
      <w:pPr>
        <w:pStyle w:val="ListParagraph"/>
        <w:tabs>
          <w:tab w:val="left" w:pos="804"/>
        </w:tabs>
        <w:ind w:left="458" w:right="2" w:firstLine="0"/>
        <w:rPr>
          <w:spacing w:val="-2"/>
          <w:lang w:val="nn-NO"/>
        </w:rPr>
      </w:pPr>
    </w:p>
    <w:p w14:paraId="033890EF" w14:textId="77777777" w:rsidR="000918B3" w:rsidRPr="00F67E55" w:rsidRDefault="000918B3" w:rsidP="00651703">
      <w:pPr>
        <w:pStyle w:val="ListParagraph"/>
        <w:tabs>
          <w:tab w:val="left" w:pos="804"/>
        </w:tabs>
        <w:ind w:left="458" w:right="2" w:firstLine="0"/>
        <w:rPr>
          <w:lang w:val="nn-NO"/>
        </w:rPr>
      </w:pPr>
    </w:p>
    <w:p w14:paraId="2C1CD20E" w14:textId="77777777" w:rsidR="001059D4" w:rsidRPr="005F57D2" w:rsidRDefault="00005BEC" w:rsidP="00651703">
      <w:pPr>
        <w:pStyle w:val="Heading2"/>
        <w:tabs>
          <w:tab w:val="left" w:pos="456"/>
        </w:tabs>
        <w:ind w:left="0" w:right="2"/>
      </w:pPr>
      <w:r w:rsidRPr="005F57D2">
        <w:t xml:space="preserve">4. </w:t>
      </w:r>
      <w:r w:rsidRPr="005F57D2">
        <w:tab/>
      </w:r>
      <w:r w:rsidR="007A6214" w:rsidRPr="005F57D2">
        <w:t>Sprautaðu</w:t>
      </w:r>
      <w:r w:rsidR="007A6214" w:rsidRPr="005F57D2">
        <w:rPr>
          <w:spacing w:val="-9"/>
        </w:rPr>
        <w:t xml:space="preserve"> </w:t>
      </w:r>
      <w:r w:rsidR="007A6214" w:rsidRPr="005F57D2">
        <w:rPr>
          <w:spacing w:val="-2"/>
        </w:rPr>
        <w:t>skammtinum:</w:t>
      </w:r>
    </w:p>
    <w:p w14:paraId="68B32386" w14:textId="77777777" w:rsidR="001059D4" w:rsidRPr="005F57D2" w:rsidRDefault="007A6214" w:rsidP="006D01F6">
      <w:pPr>
        <w:pStyle w:val="ListParagraph"/>
        <w:numPr>
          <w:ilvl w:val="1"/>
          <w:numId w:val="9"/>
        </w:numPr>
        <w:tabs>
          <w:tab w:val="left" w:pos="851"/>
        </w:tabs>
        <w:ind w:left="851" w:right="2" w:hanging="851"/>
      </w:pPr>
      <w:r w:rsidRPr="005F57D2">
        <w:t>Taktu varlega utan um hreinsaða húðina með þumli og vísifingri. Ekki kreista hana.</w:t>
      </w:r>
    </w:p>
    <w:p w14:paraId="3B66C49D" w14:textId="77777777" w:rsidR="001059D4" w:rsidRPr="005F57D2" w:rsidRDefault="007A6214" w:rsidP="006D01F6">
      <w:pPr>
        <w:pStyle w:val="ListParagraph"/>
        <w:numPr>
          <w:ilvl w:val="1"/>
          <w:numId w:val="9"/>
        </w:numPr>
        <w:tabs>
          <w:tab w:val="left" w:pos="851"/>
        </w:tabs>
        <w:ind w:left="851" w:right="2" w:hanging="851"/>
      </w:pPr>
      <w:r w:rsidRPr="005F57D2">
        <w:t>Þrýstu nálinni inn í húðina.</w:t>
      </w:r>
    </w:p>
    <w:p w14:paraId="70919B51" w14:textId="77777777" w:rsidR="001059D4" w:rsidRPr="005F57D2" w:rsidRDefault="007A6214" w:rsidP="006D01F6">
      <w:pPr>
        <w:pStyle w:val="ListParagraph"/>
        <w:numPr>
          <w:ilvl w:val="1"/>
          <w:numId w:val="9"/>
        </w:numPr>
        <w:tabs>
          <w:tab w:val="left" w:pos="851"/>
        </w:tabs>
        <w:ind w:left="851" w:right="2" w:hanging="851"/>
      </w:pPr>
      <w:r w:rsidRPr="005F57D2">
        <w:t>Ýttu á sprautustimpilinn með þumalfingri eins langt og hann kemst, til þess að sprauta inn öllum vökvanum. Ýttu honum hægt og jafnt á meðan þú heldur takinu á húðinni.</w:t>
      </w:r>
    </w:p>
    <w:p w14:paraId="1D005BED" w14:textId="77777777" w:rsidR="001059D4" w:rsidRPr="005F57D2" w:rsidRDefault="007A6214" w:rsidP="006D01F6">
      <w:pPr>
        <w:pStyle w:val="ListParagraph"/>
        <w:numPr>
          <w:ilvl w:val="1"/>
          <w:numId w:val="9"/>
        </w:numPr>
        <w:tabs>
          <w:tab w:val="left" w:pos="851"/>
        </w:tabs>
        <w:ind w:left="851" w:right="2" w:hanging="851"/>
      </w:pPr>
      <w:r w:rsidRPr="005F57D2">
        <w:t>Þegar stimpillinn er kominn alla leið, dragðu þá nálina út og slepptu takinu á húðinni.</w:t>
      </w:r>
    </w:p>
    <w:p w14:paraId="31D36359" w14:textId="77777777" w:rsidR="000918B3" w:rsidRPr="005F57D2" w:rsidRDefault="000918B3" w:rsidP="00651703">
      <w:pPr>
        <w:pStyle w:val="ListParagraph"/>
        <w:tabs>
          <w:tab w:val="left" w:pos="804"/>
        </w:tabs>
        <w:ind w:left="458" w:right="2" w:firstLine="0"/>
        <w:rPr>
          <w:spacing w:val="-2"/>
        </w:rPr>
      </w:pPr>
    </w:p>
    <w:p w14:paraId="1597156A" w14:textId="77777777" w:rsidR="000918B3" w:rsidRPr="005F57D2" w:rsidRDefault="000918B3" w:rsidP="00651703">
      <w:pPr>
        <w:pStyle w:val="ListParagraph"/>
        <w:tabs>
          <w:tab w:val="left" w:pos="804"/>
        </w:tabs>
        <w:ind w:left="458" w:right="2" w:firstLine="0"/>
      </w:pPr>
    </w:p>
    <w:p w14:paraId="601D534E" w14:textId="77777777" w:rsidR="001059D4" w:rsidRPr="005F57D2" w:rsidRDefault="00005BEC" w:rsidP="00651703">
      <w:pPr>
        <w:pStyle w:val="Heading2"/>
        <w:tabs>
          <w:tab w:val="left" w:pos="456"/>
        </w:tabs>
        <w:ind w:left="0" w:right="2"/>
      </w:pPr>
      <w:r w:rsidRPr="005F57D2">
        <w:t xml:space="preserve">5. </w:t>
      </w:r>
      <w:r w:rsidRPr="005F57D2">
        <w:tab/>
      </w:r>
      <w:r w:rsidR="007A6214" w:rsidRPr="005F57D2">
        <w:t>Eftir</w:t>
      </w:r>
      <w:r w:rsidR="007A6214" w:rsidRPr="005F57D2">
        <w:rPr>
          <w:spacing w:val="-5"/>
        </w:rPr>
        <w:t xml:space="preserve"> </w:t>
      </w:r>
      <w:r w:rsidR="007A6214" w:rsidRPr="005F57D2">
        <w:rPr>
          <w:spacing w:val="-2"/>
        </w:rPr>
        <w:t>inndælingu:</w:t>
      </w:r>
    </w:p>
    <w:p w14:paraId="6011C255" w14:textId="77777777" w:rsidR="001059D4" w:rsidRPr="005F57D2" w:rsidRDefault="007A6214" w:rsidP="006D01F6">
      <w:pPr>
        <w:pStyle w:val="ListParagraph"/>
        <w:numPr>
          <w:ilvl w:val="1"/>
          <w:numId w:val="9"/>
        </w:numPr>
        <w:tabs>
          <w:tab w:val="left" w:pos="851"/>
        </w:tabs>
        <w:ind w:left="851" w:right="2" w:hanging="851"/>
      </w:pPr>
      <w:r w:rsidRPr="005F57D2">
        <w:t>Þrýstu sótthreinsandi þurrku að stungustaðnum í nokkrar sekúndur eftir inndælinguna.</w:t>
      </w:r>
    </w:p>
    <w:p w14:paraId="24591F68" w14:textId="77777777" w:rsidR="001059D4" w:rsidRPr="005F57D2" w:rsidRDefault="007A6214" w:rsidP="006D01F6">
      <w:pPr>
        <w:pStyle w:val="ListParagraph"/>
        <w:numPr>
          <w:ilvl w:val="1"/>
          <w:numId w:val="9"/>
        </w:numPr>
        <w:tabs>
          <w:tab w:val="left" w:pos="851"/>
        </w:tabs>
        <w:ind w:left="851" w:right="2" w:hanging="851"/>
      </w:pPr>
      <w:r w:rsidRPr="005F57D2">
        <w:t>Smá blæðing eða vökvi getur komið á stungustaðnum. Það er eðlilegt.</w:t>
      </w:r>
    </w:p>
    <w:p w14:paraId="0A169B2C" w14:textId="77777777" w:rsidR="001059D4" w:rsidRPr="005F57D2" w:rsidRDefault="007A6214" w:rsidP="006D01F6">
      <w:pPr>
        <w:pStyle w:val="ListParagraph"/>
        <w:numPr>
          <w:ilvl w:val="1"/>
          <w:numId w:val="9"/>
        </w:numPr>
        <w:tabs>
          <w:tab w:val="left" w:pos="851"/>
        </w:tabs>
        <w:ind w:left="851" w:right="2" w:hanging="851"/>
      </w:pPr>
      <w:r w:rsidRPr="005F57D2">
        <w:t>Hægt er að þrýsta bómullarhnoðra eða grisju á stungustaðinn í 10 sek.</w:t>
      </w:r>
    </w:p>
    <w:p w14:paraId="204B97EA" w14:textId="77777777" w:rsidR="001059D4" w:rsidRPr="005F57D2" w:rsidRDefault="007A6214" w:rsidP="006D01F6">
      <w:pPr>
        <w:pStyle w:val="ListParagraph"/>
        <w:numPr>
          <w:ilvl w:val="1"/>
          <w:numId w:val="9"/>
        </w:numPr>
        <w:tabs>
          <w:tab w:val="left" w:pos="851"/>
        </w:tabs>
        <w:ind w:left="851" w:right="2" w:hanging="851"/>
      </w:pPr>
      <w:r w:rsidRPr="005F57D2">
        <w:t>Ekki nudda húðina á stungustaðnum. Ef þarf má setja plástur á stungustaðinn.</w:t>
      </w:r>
    </w:p>
    <w:p w14:paraId="0F0FB6F0" w14:textId="77777777" w:rsidR="000918B3" w:rsidRPr="005F57D2" w:rsidRDefault="000918B3" w:rsidP="00651703">
      <w:pPr>
        <w:pStyle w:val="ListParagraph"/>
        <w:tabs>
          <w:tab w:val="left" w:pos="804"/>
        </w:tabs>
        <w:ind w:left="458" w:right="2" w:firstLine="0"/>
      </w:pPr>
    </w:p>
    <w:p w14:paraId="68E9E13D" w14:textId="77777777" w:rsidR="000918B3" w:rsidRPr="005F57D2" w:rsidRDefault="000918B3" w:rsidP="00651703">
      <w:pPr>
        <w:pStyle w:val="ListParagraph"/>
        <w:tabs>
          <w:tab w:val="left" w:pos="804"/>
        </w:tabs>
        <w:ind w:left="458" w:right="2" w:firstLine="0"/>
      </w:pPr>
    </w:p>
    <w:p w14:paraId="6F72C902" w14:textId="77777777" w:rsidR="001059D4" w:rsidRPr="005F57D2" w:rsidRDefault="00005BEC" w:rsidP="00651703">
      <w:pPr>
        <w:pStyle w:val="Heading2"/>
        <w:tabs>
          <w:tab w:val="left" w:pos="457"/>
        </w:tabs>
        <w:ind w:left="0" w:right="2"/>
        <w:jc w:val="both"/>
      </w:pPr>
      <w:r w:rsidRPr="005F57D2">
        <w:rPr>
          <w:spacing w:val="-2"/>
        </w:rPr>
        <w:t xml:space="preserve">6. </w:t>
      </w:r>
      <w:r w:rsidRPr="005F57D2">
        <w:rPr>
          <w:spacing w:val="-2"/>
        </w:rPr>
        <w:tab/>
      </w:r>
      <w:r w:rsidR="007A6214" w:rsidRPr="005F57D2">
        <w:rPr>
          <w:spacing w:val="-2"/>
        </w:rPr>
        <w:t>Förgun:</w:t>
      </w:r>
    </w:p>
    <w:p w14:paraId="2196487D" w14:textId="77777777" w:rsidR="001059D4" w:rsidRPr="005F57D2" w:rsidRDefault="007A6214" w:rsidP="006D01F6">
      <w:pPr>
        <w:pStyle w:val="ListParagraph"/>
        <w:numPr>
          <w:ilvl w:val="1"/>
          <w:numId w:val="9"/>
        </w:numPr>
        <w:tabs>
          <w:tab w:val="left" w:pos="851"/>
        </w:tabs>
        <w:ind w:left="851" w:right="2" w:hanging="851"/>
      </w:pPr>
      <w:r w:rsidRPr="00F67E55">
        <w:rPr>
          <w:lang w:val="nn-NO"/>
        </w:rPr>
        <w:t xml:space="preserve">Notaðar sprautur og nálar skal setja í þar til gert ílát, eins og nálabox. Aldrei má endurnota nálar og sprautur vegna heilsu þinnar og öryggis þíns og annarra. </w:t>
      </w:r>
      <w:r w:rsidRPr="005F57D2">
        <w:t>Farga skal ílátinu samkvæmt reglum á hverjum stað.</w:t>
      </w:r>
    </w:p>
    <w:p w14:paraId="1D67B981" w14:textId="77777777" w:rsidR="001059D4" w:rsidRPr="005F57D2" w:rsidRDefault="007A6214" w:rsidP="006D01F6">
      <w:pPr>
        <w:pStyle w:val="ListParagraph"/>
        <w:numPr>
          <w:ilvl w:val="1"/>
          <w:numId w:val="9"/>
        </w:numPr>
        <w:tabs>
          <w:tab w:val="left" w:pos="851"/>
        </w:tabs>
        <w:ind w:left="851" w:right="2" w:hanging="851"/>
      </w:pPr>
      <w:r w:rsidRPr="005F57D2">
        <w:t>Tómum hettuglösum, sótthreinsandi þurrkum og öðrum áhöldum má fleygja með heimilissorpi.</w:t>
      </w:r>
    </w:p>
    <w:p w14:paraId="2F445864" w14:textId="77777777" w:rsidR="0066305B" w:rsidRPr="005F57D2" w:rsidRDefault="0066305B" w:rsidP="00651703">
      <w:pPr>
        <w:ind w:right="2"/>
        <w:jc w:val="both"/>
      </w:pPr>
    </w:p>
    <w:p w14:paraId="6BFFB597" w14:textId="77777777" w:rsidR="0066305B" w:rsidRPr="00F67E55" w:rsidRDefault="0066305B" w:rsidP="00651703">
      <w:pPr>
        <w:widowControl/>
        <w:adjustRightInd w:val="0"/>
        <w:ind w:right="2"/>
        <w:rPr>
          <w:rFonts w:eastAsia="Calibri"/>
          <w:b/>
          <w:bCs/>
          <w:color w:val="191917"/>
          <w:lang w:val="en-IN"/>
        </w:rPr>
      </w:pPr>
      <w:r w:rsidRPr="00F67E55">
        <w:rPr>
          <w:rFonts w:eastAsia="Calibri"/>
          <w:b/>
          <w:bCs/>
          <w:color w:val="191917"/>
          <w:lang w:val="en-IN"/>
        </w:rPr>
        <w:t>Framleiðandi:</w:t>
      </w:r>
    </w:p>
    <w:p w14:paraId="4BE643B6" w14:textId="77777777" w:rsidR="0066305B" w:rsidRPr="00F67E55" w:rsidRDefault="0066305B" w:rsidP="00651703">
      <w:pPr>
        <w:ind w:right="2"/>
        <w:rPr>
          <w:b/>
          <w:bCs/>
          <w:lang w:val="en-IN"/>
        </w:rPr>
      </w:pPr>
      <w:r w:rsidRPr="00F67E55">
        <w:rPr>
          <w:b/>
          <w:bCs/>
          <w:lang w:val="en-IN"/>
        </w:rPr>
        <w:t>Biosimilar Collaborations Ireland Limited</w:t>
      </w:r>
    </w:p>
    <w:p w14:paraId="5BC07FA6" w14:textId="77777777" w:rsidR="0066305B" w:rsidRPr="00F67E55" w:rsidRDefault="0066305B" w:rsidP="00651703">
      <w:pPr>
        <w:pStyle w:val="BodyText"/>
        <w:ind w:right="2"/>
        <w:rPr>
          <w:lang w:val="en-IN"/>
        </w:rPr>
      </w:pPr>
      <w:r w:rsidRPr="00F67E55">
        <w:rPr>
          <w:lang w:val="en-IN"/>
        </w:rPr>
        <w:t>Block B, The Crescent Building, Santry Demesne</w:t>
      </w:r>
    </w:p>
    <w:p w14:paraId="02EDD7AE" w14:textId="77777777" w:rsidR="0066305B" w:rsidRPr="00F67E55" w:rsidRDefault="0066305B" w:rsidP="00651703">
      <w:pPr>
        <w:pStyle w:val="BodyText"/>
        <w:ind w:right="2"/>
        <w:rPr>
          <w:lang w:val="en-IN"/>
        </w:rPr>
      </w:pPr>
      <w:r w:rsidRPr="00F67E55">
        <w:rPr>
          <w:lang w:val="en-IN"/>
        </w:rPr>
        <w:t>Dublin</w:t>
      </w:r>
    </w:p>
    <w:p w14:paraId="7977CF8D" w14:textId="77777777" w:rsidR="0066305B" w:rsidRPr="00F67E55" w:rsidRDefault="0066305B" w:rsidP="00651703">
      <w:pPr>
        <w:pStyle w:val="BodyText"/>
        <w:ind w:right="2"/>
        <w:rPr>
          <w:lang w:val="en-IN"/>
        </w:rPr>
      </w:pPr>
      <w:r w:rsidRPr="00F67E55">
        <w:rPr>
          <w:lang w:val="en-IN"/>
        </w:rPr>
        <w:t>D09 C6X8</w:t>
      </w:r>
    </w:p>
    <w:p w14:paraId="04624DEA" w14:textId="77777777" w:rsidR="0066305B" w:rsidRPr="00F67E55" w:rsidRDefault="0066305B" w:rsidP="00651703">
      <w:pPr>
        <w:pStyle w:val="BodyText"/>
        <w:ind w:right="2"/>
        <w:rPr>
          <w:lang w:val="en-IN"/>
        </w:rPr>
      </w:pPr>
      <w:r w:rsidRPr="00F67E55">
        <w:rPr>
          <w:lang w:val="en-IN"/>
        </w:rPr>
        <w:t>Írland</w:t>
      </w:r>
    </w:p>
    <w:p w14:paraId="4A53AD99" w14:textId="77777777" w:rsidR="0066305B" w:rsidRPr="00F67E55" w:rsidRDefault="0066305B" w:rsidP="00651703">
      <w:pPr>
        <w:pStyle w:val="BodyText"/>
        <w:ind w:right="2"/>
        <w:rPr>
          <w:lang w:val="en-IN"/>
        </w:rPr>
      </w:pPr>
    </w:p>
    <w:p w14:paraId="0737AB24" w14:textId="77777777" w:rsidR="0066305B" w:rsidRPr="00F67E55" w:rsidRDefault="0066305B" w:rsidP="00651703">
      <w:pPr>
        <w:pStyle w:val="BodyText"/>
        <w:ind w:right="2"/>
        <w:rPr>
          <w:b/>
          <w:bCs/>
          <w:lang w:val="en-IN"/>
        </w:rPr>
      </w:pPr>
      <w:r w:rsidRPr="00F67E55">
        <w:rPr>
          <w:b/>
          <w:bCs/>
          <w:lang w:val="en-IN"/>
        </w:rPr>
        <w:t>Markaðsleyfishafi:</w:t>
      </w:r>
    </w:p>
    <w:p w14:paraId="7DAD2E69" w14:textId="77777777" w:rsidR="0066305B" w:rsidRPr="00F67E55" w:rsidRDefault="0066305B" w:rsidP="00651703">
      <w:pPr>
        <w:ind w:right="2"/>
        <w:rPr>
          <w:b/>
          <w:bCs/>
          <w:lang w:val="en-IN"/>
        </w:rPr>
      </w:pPr>
      <w:r w:rsidRPr="00F67E55">
        <w:rPr>
          <w:b/>
          <w:bCs/>
          <w:lang w:val="en-IN"/>
        </w:rPr>
        <w:t>Biosimilar Collaborations Ireland Limited</w:t>
      </w:r>
    </w:p>
    <w:p w14:paraId="77DA6408" w14:textId="77777777" w:rsidR="0066305B" w:rsidRPr="00F67E55" w:rsidRDefault="0066305B" w:rsidP="00651703">
      <w:pPr>
        <w:pStyle w:val="BodyText"/>
        <w:ind w:right="2"/>
        <w:rPr>
          <w:lang w:val="en-IN"/>
        </w:rPr>
      </w:pPr>
      <w:r w:rsidRPr="00F67E55">
        <w:rPr>
          <w:lang w:val="en-IN"/>
        </w:rPr>
        <w:t>Unit 35/36 Grange Parade,</w:t>
      </w:r>
    </w:p>
    <w:p w14:paraId="103C8AB5" w14:textId="77777777" w:rsidR="0066305B" w:rsidRPr="00F67E55" w:rsidRDefault="0066305B" w:rsidP="00651703">
      <w:pPr>
        <w:pStyle w:val="BodyText"/>
        <w:ind w:right="2"/>
        <w:rPr>
          <w:lang w:val="en-IN"/>
        </w:rPr>
      </w:pPr>
      <w:r w:rsidRPr="00F67E55">
        <w:rPr>
          <w:lang w:val="en-IN"/>
        </w:rPr>
        <w:t>Baldoyle Industrial Estate,</w:t>
      </w:r>
    </w:p>
    <w:p w14:paraId="7DA208B5" w14:textId="77777777" w:rsidR="0066305B" w:rsidRPr="00F67E55" w:rsidRDefault="0066305B" w:rsidP="00651703">
      <w:pPr>
        <w:pStyle w:val="BodyText"/>
        <w:ind w:right="2"/>
        <w:rPr>
          <w:lang w:val="en-IN"/>
        </w:rPr>
      </w:pPr>
      <w:r w:rsidRPr="00F67E55">
        <w:rPr>
          <w:lang w:val="en-IN"/>
        </w:rPr>
        <w:t>Dublin 13, DUBLIN</w:t>
      </w:r>
    </w:p>
    <w:p w14:paraId="4C35087B" w14:textId="77777777" w:rsidR="0066305B" w:rsidRPr="00F67E55" w:rsidRDefault="0066305B" w:rsidP="00651703">
      <w:pPr>
        <w:pStyle w:val="BodyText"/>
        <w:ind w:right="2"/>
        <w:rPr>
          <w:lang w:val="en-IN"/>
        </w:rPr>
      </w:pPr>
      <w:r w:rsidRPr="00F67E55">
        <w:rPr>
          <w:lang w:val="en-IN"/>
        </w:rPr>
        <w:t>Írland, D13 R20R</w:t>
      </w:r>
    </w:p>
    <w:p w14:paraId="299332EC" w14:textId="77777777" w:rsidR="0066305B" w:rsidRPr="00F67E55" w:rsidRDefault="0066305B" w:rsidP="00651703">
      <w:pPr>
        <w:ind w:right="2"/>
        <w:jc w:val="both"/>
        <w:rPr>
          <w:lang w:val="en-IN"/>
        </w:rPr>
      </w:pPr>
    </w:p>
    <w:p w14:paraId="0F155237" w14:textId="513702E0" w:rsidR="007069D0" w:rsidRPr="00F67E55" w:rsidRDefault="006144FA" w:rsidP="00C548DE">
      <w:pPr>
        <w:ind w:right="2"/>
        <w:jc w:val="right"/>
        <w:rPr>
          <w:lang w:val="en-IN"/>
        </w:rPr>
        <w:sectPr w:rsidR="007069D0" w:rsidRPr="00F67E55" w:rsidSect="005F57D2">
          <w:pgSz w:w="11910" w:h="16840" w:code="9"/>
          <w:pgMar w:top="1134" w:right="1418" w:bottom="1134" w:left="1418" w:header="737" w:footer="737" w:gutter="0"/>
          <w:cols w:space="720"/>
        </w:sectPr>
      </w:pPr>
      <w:r w:rsidRPr="00F67E55">
        <w:rPr>
          <w:spacing w:val="-2"/>
          <w:lang w:val="en-IN"/>
        </w:rPr>
        <w:t>.</w:t>
      </w:r>
    </w:p>
    <w:p w14:paraId="3FFFD096" w14:textId="77777777" w:rsidR="001059D4" w:rsidRPr="00F67E55" w:rsidRDefault="007A6214" w:rsidP="00651703">
      <w:pPr>
        <w:pStyle w:val="Heading2"/>
        <w:ind w:left="0" w:right="2"/>
        <w:jc w:val="center"/>
        <w:rPr>
          <w:lang w:val="en-IN"/>
        </w:rPr>
      </w:pPr>
      <w:r w:rsidRPr="00F67E55">
        <w:rPr>
          <w:lang w:val="en-IN"/>
        </w:rPr>
        <w:lastRenderedPageBreak/>
        <w:t>Fylgiseðill:</w:t>
      </w:r>
      <w:r w:rsidRPr="00F67E55">
        <w:rPr>
          <w:spacing w:val="-9"/>
          <w:lang w:val="en-IN"/>
        </w:rPr>
        <w:t xml:space="preserve"> </w:t>
      </w:r>
      <w:r w:rsidRPr="00F67E55">
        <w:rPr>
          <w:lang w:val="en-IN"/>
        </w:rPr>
        <w:t>Upplýsingar</w:t>
      </w:r>
      <w:r w:rsidRPr="00F67E55">
        <w:rPr>
          <w:spacing w:val="-9"/>
          <w:lang w:val="en-IN"/>
        </w:rPr>
        <w:t xml:space="preserve"> </w:t>
      </w:r>
      <w:r w:rsidRPr="00F67E55">
        <w:rPr>
          <w:lang w:val="en-IN"/>
        </w:rPr>
        <w:t>fyrir</w:t>
      </w:r>
      <w:r w:rsidRPr="00F67E55">
        <w:rPr>
          <w:spacing w:val="-9"/>
          <w:lang w:val="en-IN"/>
        </w:rPr>
        <w:t xml:space="preserve"> </w:t>
      </w:r>
      <w:r w:rsidRPr="00F67E55">
        <w:rPr>
          <w:lang w:val="en-IN"/>
        </w:rPr>
        <w:t>notanda</w:t>
      </w:r>
      <w:r w:rsidRPr="00F67E55">
        <w:rPr>
          <w:spacing w:val="-8"/>
          <w:lang w:val="en-IN"/>
        </w:rPr>
        <w:t xml:space="preserve"> </w:t>
      </w:r>
      <w:r w:rsidRPr="00F67E55">
        <w:rPr>
          <w:spacing w:val="-2"/>
          <w:lang w:val="en-IN"/>
        </w:rPr>
        <w:t>lyfsins</w:t>
      </w:r>
    </w:p>
    <w:p w14:paraId="53F1E4B4" w14:textId="77777777" w:rsidR="001059D4" w:rsidRPr="00F67E55" w:rsidRDefault="001059D4" w:rsidP="00651703">
      <w:pPr>
        <w:pStyle w:val="BodyText"/>
        <w:ind w:right="2"/>
        <w:rPr>
          <w:b/>
          <w:lang w:val="en-IN"/>
        </w:rPr>
      </w:pPr>
    </w:p>
    <w:p w14:paraId="01DFC1E9" w14:textId="77777777" w:rsidR="001059D4" w:rsidRPr="00F67E55" w:rsidRDefault="000B6AC1" w:rsidP="00651703">
      <w:pPr>
        <w:ind w:right="2"/>
        <w:jc w:val="center"/>
        <w:rPr>
          <w:b/>
          <w:lang w:val="en-IN"/>
        </w:rPr>
      </w:pPr>
      <w:r w:rsidRPr="00F67E55">
        <w:rPr>
          <w:b/>
          <w:bCs/>
          <w:lang w:val="en-IN"/>
        </w:rPr>
        <w:t>Yesintek</w:t>
      </w:r>
      <w:r w:rsidRPr="00F67E55">
        <w:rPr>
          <w:b/>
          <w:lang w:val="en-IN"/>
        </w:rPr>
        <w:t xml:space="preserve"> </w:t>
      </w:r>
      <w:r w:rsidR="007A6214" w:rsidRPr="00F67E55">
        <w:rPr>
          <w:b/>
          <w:lang w:val="en-IN"/>
        </w:rPr>
        <w:t>45</w:t>
      </w:r>
      <w:r w:rsidR="007A6214" w:rsidRPr="00F67E55">
        <w:rPr>
          <w:b/>
          <w:spacing w:val="-4"/>
          <w:lang w:val="en-IN"/>
        </w:rPr>
        <w:t xml:space="preserve"> </w:t>
      </w:r>
      <w:r w:rsidR="007A6214" w:rsidRPr="00F67E55">
        <w:rPr>
          <w:b/>
          <w:lang w:val="en-IN"/>
        </w:rPr>
        <w:t>mg</w:t>
      </w:r>
      <w:r w:rsidR="007A6214" w:rsidRPr="00F67E55">
        <w:rPr>
          <w:b/>
          <w:spacing w:val="-4"/>
          <w:lang w:val="en-IN"/>
        </w:rPr>
        <w:t xml:space="preserve"> </w:t>
      </w:r>
      <w:r w:rsidR="007A6214" w:rsidRPr="00F67E55">
        <w:rPr>
          <w:b/>
          <w:lang w:val="en-IN"/>
        </w:rPr>
        <w:t>stungulyf,</w:t>
      </w:r>
      <w:r w:rsidR="007A6214" w:rsidRPr="00F67E55">
        <w:rPr>
          <w:b/>
          <w:spacing w:val="-5"/>
          <w:lang w:val="en-IN"/>
        </w:rPr>
        <w:t xml:space="preserve"> </w:t>
      </w:r>
      <w:r w:rsidR="007A6214" w:rsidRPr="00F67E55">
        <w:rPr>
          <w:b/>
          <w:lang w:val="en-IN"/>
        </w:rPr>
        <w:t>lausn</w:t>
      </w:r>
      <w:r w:rsidR="007A6214" w:rsidRPr="00F67E55">
        <w:rPr>
          <w:b/>
          <w:spacing w:val="-5"/>
          <w:lang w:val="en-IN"/>
        </w:rPr>
        <w:t xml:space="preserve"> </w:t>
      </w:r>
      <w:r w:rsidR="007A6214" w:rsidRPr="00F67E55">
        <w:rPr>
          <w:b/>
          <w:lang w:val="en-IN"/>
        </w:rPr>
        <w:t>í</w:t>
      </w:r>
      <w:r w:rsidR="007A6214" w:rsidRPr="00F67E55">
        <w:rPr>
          <w:b/>
          <w:spacing w:val="-5"/>
          <w:lang w:val="en-IN"/>
        </w:rPr>
        <w:t xml:space="preserve"> </w:t>
      </w:r>
      <w:r w:rsidR="007A6214" w:rsidRPr="00F67E55">
        <w:rPr>
          <w:b/>
          <w:lang w:val="en-IN"/>
        </w:rPr>
        <w:t>áfylltri</w:t>
      </w:r>
      <w:r w:rsidR="007A6214" w:rsidRPr="00F67E55">
        <w:rPr>
          <w:b/>
          <w:spacing w:val="-4"/>
          <w:lang w:val="en-IN"/>
        </w:rPr>
        <w:t xml:space="preserve"> </w:t>
      </w:r>
      <w:r w:rsidR="007A6214" w:rsidRPr="00F67E55">
        <w:rPr>
          <w:b/>
          <w:spacing w:val="-2"/>
          <w:lang w:val="en-IN"/>
        </w:rPr>
        <w:t>sprautu</w:t>
      </w:r>
    </w:p>
    <w:p w14:paraId="001EA612" w14:textId="77777777" w:rsidR="001059D4" w:rsidRPr="00F67E55" w:rsidRDefault="000B6AC1" w:rsidP="00651703">
      <w:pPr>
        <w:pStyle w:val="BodyText"/>
        <w:ind w:right="2"/>
        <w:jc w:val="center"/>
        <w:rPr>
          <w:spacing w:val="-2"/>
          <w:lang w:val="en-IN"/>
        </w:rPr>
      </w:pPr>
      <w:r w:rsidRPr="00F67E55">
        <w:rPr>
          <w:spacing w:val="-2"/>
          <w:lang w:val="en-IN"/>
        </w:rPr>
        <w:t>U</w:t>
      </w:r>
      <w:r w:rsidR="007A6214" w:rsidRPr="00F67E55">
        <w:rPr>
          <w:spacing w:val="-2"/>
          <w:lang w:val="en-IN"/>
        </w:rPr>
        <w:t>stekinumab</w:t>
      </w:r>
    </w:p>
    <w:p w14:paraId="32D5AA47" w14:textId="7432C2EF" w:rsidR="000B6AC1" w:rsidRPr="00F67E55" w:rsidRDefault="006D01F6" w:rsidP="00651703">
      <w:pPr>
        <w:pStyle w:val="BodyText"/>
        <w:ind w:right="2"/>
        <w:rPr>
          <w:lang w:val="en-IN"/>
        </w:rPr>
      </w:pPr>
      <w:r>
        <w:rPr>
          <w:noProof/>
        </w:rPr>
        <w:drawing>
          <wp:inline distT="0" distB="0" distL="0" distR="0" wp14:anchorId="4F8F49C0" wp14:editId="2350F77A">
            <wp:extent cx="191135" cy="163830"/>
            <wp:effectExtent l="0" t="0" r="0" b="0"/>
            <wp:docPr id="23" name="Picture 112006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0618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135" cy="163830"/>
                    </a:xfrm>
                    <a:prstGeom prst="rect">
                      <a:avLst/>
                    </a:prstGeom>
                    <a:noFill/>
                    <a:ln>
                      <a:noFill/>
                    </a:ln>
                  </pic:spPr>
                </pic:pic>
              </a:graphicData>
            </a:graphic>
          </wp:inline>
        </w:drawing>
      </w:r>
      <w:r w:rsidR="008B211E" w:rsidRPr="00F67E55">
        <w:rPr>
          <w:lang w:val="en-IN"/>
        </w:rPr>
        <w:t xml:space="preserve"> 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14:paraId="6C3253E6" w14:textId="77777777" w:rsidR="001059D4" w:rsidRPr="00F67E55" w:rsidRDefault="001059D4" w:rsidP="00651703">
      <w:pPr>
        <w:pStyle w:val="BodyText"/>
        <w:ind w:right="2"/>
        <w:rPr>
          <w:lang w:val="en-IN"/>
        </w:rPr>
      </w:pPr>
    </w:p>
    <w:p w14:paraId="61C9A007" w14:textId="77777777" w:rsidR="001059D4" w:rsidRPr="00F67E55" w:rsidRDefault="007A6214" w:rsidP="00651703">
      <w:pPr>
        <w:pStyle w:val="Heading2"/>
        <w:ind w:left="0" w:right="2"/>
        <w:rPr>
          <w:lang w:val="en-IN"/>
        </w:rPr>
      </w:pPr>
      <w:r w:rsidRPr="00F67E55">
        <w:rPr>
          <w:lang w:val="en-IN"/>
        </w:rPr>
        <w:t>Lesið</w:t>
      </w:r>
      <w:r w:rsidRPr="00F67E55">
        <w:rPr>
          <w:spacing w:val="-3"/>
          <w:lang w:val="en-IN"/>
        </w:rPr>
        <w:t xml:space="preserve"> </w:t>
      </w:r>
      <w:r w:rsidRPr="00F67E55">
        <w:rPr>
          <w:lang w:val="en-IN"/>
        </w:rPr>
        <w:t>allan</w:t>
      </w:r>
      <w:r w:rsidRPr="00F67E55">
        <w:rPr>
          <w:spacing w:val="-3"/>
          <w:lang w:val="en-IN"/>
        </w:rPr>
        <w:t xml:space="preserve"> </w:t>
      </w:r>
      <w:r w:rsidRPr="00F67E55">
        <w:rPr>
          <w:lang w:val="en-IN"/>
        </w:rPr>
        <w:t>fylgiseðilinn</w:t>
      </w:r>
      <w:r w:rsidRPr="00F67E55">
        <w:rPr>
          <w:spacing w:val="-3"/>
          <w:lang w:val="en-IN"/>
        </w:rPr>
        <w:t xml:space="preserve"> </w:t>
      </w:r>
      <w:r w:rsidRPr="00F67E55">
        <w:rPr>
          <w:lang w:val="en-IN"/>
        </w:rPr>
        <w:t>vandlega</w:t>
      </w:r>
      <w:r w:rsidRPr="00F67E55">
        <w:rPr>
          <w:spacing w:val="-3"/>
          <w:lang w:val="en-IN"/>
        </w:rPr>
        <w:t xml:space="preserve"> </w:t>
      </w:r>
      <w:r w:rsidRPr="00F67E55">
        <w:rPr>
          <w:lang w:val="en-IN"/>
        </w:rPr>
        <w:t>áður</w:t>
      </w:r>
      <w:r w:rsidRPr="00F67E55">
        <w:rPr>
          <w:spacing w:val="-3"/>
          <w:lang w:val="en-IN"/>
        </w:rPr>
        <w:t xml:space="preserve"> </w:t>
      </w:r>
      <w:r w:rsidRPr="00F67E55">
        <w:rPr>
          <w:lang w:val="en-IN"/>
        </w:rPr>
        <w:t>en</w:t>
      </w:r>
      <w:r w:rsidRPr="00F67E55">
        <w:rPr>
          <w:spacing w:val="-3"/>
          <w:lang w:val="en-IN"/>
        </w:rPr>
        <w:t xml:space="preserve"> </w:t>
      </w:r>
      <w:r w:rsidRPr="00F67E55">
        <w:rPr>
          <w:lang w:val="en-IN"/>
        </w:rPr>
        <w:t>byrjað</w:t>
      </w:r>
      <w:r w:rsidRPr="00F67E55">
        <w:rPr>
          <w:spacing w:val="-3"/>
          <w:lang w:val="en-IN"/>
        </w:rPr>
        <w:t xml:space="preserve"> </w:t>
      </w:r>
      <w:r w:rsidRPr="00F67E55">
        <w:rPr>
          <w:lang w:val="en-IN"/>
        </w:rPr>
        <w:t>er</w:t>
      </w:r>
      <w:r w:rsidRPr="00F67E55">
        <w:rPr>
          <w:spacing w:val="-3"/>
          <w:lang w:val="en-IN"/>
        </w:rPr>
        <w:t xml:space="preserve"> </w:t>
      </w:r>
      <w:r w:rsidRPr="00F67E55">
        <w:rPr>
          <w:lang w:val="en-IN"/>
        </w:rPr>
        <w:t>að</w:t>
      </w:r>
      <w:r w:rsidRPr="00F67E55">
        <w:rPr>
          <w:spacing w:val="-3"/>
          <w:lang w:val="en-IN"/>
        </w:rPr>
        <w:t xml:space="preserve"> </w:t>
      </w:r>
      <w:r w:rsidRPr="00F67E55">
        <w:rPr>
          <w:lang w:val="en-IN"/>
        </w:rPr>
        <w:t>nota</w:t>
      </w:r>
      <w:r w:rsidRPr="00F67E55">
        <w:rPr>
          <w:spacing w:val="-3"/>
          <w:lang w:val="en-IN"/>
        </w:rPr>
        <w:t xml:space="preserve"> </w:t>
      </w:r>
      <w:r w:rsidRPr="00F67E55">
        <w:rPr>
          <w:lang w:val="en-IN"/>
        </w:rPr>
        <w:t>lyfið.</w:t>
      </w:r>
      <w:r w:rsidRPr="00F67E55">
        <w:rPr>
          <w:spacing w:val="-3"/>
          <w:lang w:val="en-IN"/>
        </w:rPr>
        <w:t xml:space="preserve"> </w:t>
      </w:r>
      <w:r w:rsidRPr="00F67E55">
        <w:rPr>
          <w:lang w:val="en-IN"/>
        </w:rPr>
        <w:t>Í</w:t>
      </w:r>
      <w:r w:rsidRPr="00F67E55">
        <w:rPr>
          <w:spacing w:val="-3"/>
          <w:lang w:val="en-IN"/>
        </w:rPr>
        <w:t xml:space="preserve"> </w:t>
      </w:r>
      <w:r w:rsidRPr="00F67E55">
        <w:rPr>
          <w:lang w:val="en-IN"/>
        </w:rPr>
        <w:t>honum</w:t>
      </w:r>
      <w:r w:rsidRPr="00F67E55">
        <w:rPr>
          <w:spacing w:val="-3"/>
          <w:lang w:val="en-IN"/>
        </w:rPr>
        <w:t xml:space="preserve"> </w:t>
      </w:r>
      <w:r w:rsidRPr="00F67E55">
        <w:rPr>
          <w:lang w:val="en-IN"/>
        </w:rPr>
        <w:t>eru</w:t>
      </w:r>
      <w:r w:rsidRPr="00F67E55">
        <w:rPr>
          <w:spacing w:val="-3"/>
          <w:lang w:val="en-IN"/>
        </w:rPr>
        <w:t xml:space="preserve"> </w:t>
      </w:r>
      <w:r w:rsidRPr="00F67E55">
        <w:rPr>
          <w:lang w:val="en-IN"/>
        </w:rPr>
        <w:t xml:space="preserve">mikilvægar </w:t>
      </w:r>
      <w:r w:rsidRPr="00F67E55">
        <w:rPr>
          <w:spacing w:val="-2"/>
          <w:lang w:val="en-IN"/>
        </w:rPr>
        <w:t>upplýsingar.</w:t>
      </w:r>
    </w:p>
    <w:p w14:paraId="0F0D27F4" w14:textId="77777777" w:rsidR="001059D4" w:rsidRPr="00F67E55" w:rsidRDefault="001059D4" w:rsidP="00651703">
      <w:pPr>
        <w:pStyle w:val="BodyText"/>
        <w:ind w:right="2"/>
        <w:rPr>
          <w:b/>
          <w:lang w:val="en-IN"/>
        </w:rPr>
      </w:pPr>
    </w:p>
    <w:p w14:paraId="06C27557" w14:textId="77777777" w:rsidR="001059D4" w:rsidRPr="00F67E55" w:rsidRDefault="007A6214" w:rsidP="00651703">
      <w:pPr>
        <w:ind w:right="2"/>
        <w:rPr>
          <w:b/>
          <w:lang w:val="en-IN"/>
        </w:rPr>
      </w:pPr>
      <w:r w:rsidRPr="00F67E55">
        <w:rPr>
          <w:b/>
          <w:lang w:val="en-IN"/>
        </w:rPr>
        <w:t>Þessi fylgiseðill hefur verið skrifaður fyrir notanda lyfsins. Ef þú ert foreldri eða umönnunaraðili</w:t>
      </w:r>
      <w:r w:rsidRPr="00F67E55">
        <w:rPr>
          <w:b/>
          <w:spacing w:val="-3"/>
          <w:lang w:val="en-IN"/>
        </w:rPr>
        <w:t xml:space="preserve"> </w:t>
      </w:r>
      <w:r w:rsidRPr="00F67E55">
        <w:rPr>
          <w:b/>
          <w:lang w:val="en-IN"/>
        </w:rPr>
        <w:t>sem</w:t>
      </w:r>
      <w:r w:rsidRPr="00F67E55">
        <w:rPr>
          <w:b/>
          <w:spacing w:val="-3"/>
          <w:lang w:val="en-IN"/>
        </w:rPr>
        <w:t xml:space="preserve"> </w:t>
      </w:r>
      <w:r w:rsidRPr="00F67E55">
        <w:rPr>
          <w:b/>
          <w:lang w:val="en-IN"/>
        </w:rPr>
        <w:t>munt</w:t>
      </w:r>
      <w:r w:rsidRPr="00F67E55">
        <w:rPr>
          <w:b/>
          <w:spacing w:val="-3"/>
          <w:lang w:val="en-IN"/>
        </w:rPr>
        <w:t xml:space="preserve"> </w:t>
      </w:r>
      <w:r w:rsidRPr="00F67E55">
        <w:rPr>
          <w:b/>
          <w:lang w:val="en-IN"/>
        </w:rPr>
        <w:t>gefa</w:t>
      </w:r>
      <w:r w:rsidRPr="00F67E55">
        <w:rPr>
          <w:b/>
          <w:spacing w:val="-3"/>
          <w:lang w:val="en-IN"/>
        </w:rPr>
        <w:t xml:space="preserve"> </w:t>
      </w:r>
      <w:r w:rsidRPr="00F67E55">
        <w:rPr>
          <w:b/>
          <w:lang w:val="en-IN"/>
        </w:rPr>
        <w:t>barni</w:t>
      </w:r>
      <w:r w:rsidRPr="00F67E55">
        <w:rPr>
          <w:b/>
          <w:spacing w:val="-3"/>
          <w:lang w:val="en-IN"/>
        </w:rPr>
        <w:t xml:space="preserve"> </w:t>
      </w:r>
      <w:r w:rsidR="000B6AC1" w:rsidRPr="00F67E55">
        <w:rPr>
          <w:b/>
          <w:bCs/>
          <w:lang w:val="en-IN"/>
        </w:rPr>
        <w:t>Yesintek</w:t>
      </w:r>
      <w:r w:rsidR="000B6AC1" w:rsidRPr="00F67E55">
        <w:rPr>
          <w:b/>
          <w:lang w:val="en-IN"/>
        </w:rPr>
        <w:t xml:space="preserve"> </w:t>
      </w:r>
      <w:r w:rsidRPr="00F67E55">
        <w:rPr>
          <w:b/>
          <w:lang w:val="en-IN"/>
        </w:rPr>
        <w:t>skalt</w:t>
      </w:r>
      <w:r w:rsidRPr="00F67E55">
        <w:rPr>
          <w:b/>
          <w:spacing w:val="-3"/>
          <w:lang w:val="en-IN"/>
        </w:rPr>
        <w:t xml:space="preserve"> </w:t>
      </w:r>
      <w:r w:rsidRPr="00F67E55">
        <w:rPr>
          <w:b/>
          <w:lang w:val="en-IN"/>
        </w:rPr>
        <w:t>þú</w:t>
      </w:r>
      <w:r w:rsidRPr="00F67E55">
        <w:rPr>
          <w:b/>
          <w:spacing w:val="-3"/>
          <w:lang w:val="en-IN"/>
        </w:rPr>
        <w:t xml:space="preserve"> </w:t>
      </w:r>
      <w:r w:rsidRPr="00F67E55">
        <w:rPr>
          <w:b/>
          <w:lang w:val="en-IN"/>
        </w:rPr>
        <w:t>lesa</w:t>
      </w:r>
      <w:r w:rsidRPr="00F67E55">
        <w:rPr>
          <w:b/>
          <w:spacing w:val="-3"/>
          <w:lang w:val="en-IN"/>
        </w:rPr>
        <w:t xml:space="preserve"> </w:t>
      </w:r>
      <w:r w:rsidRPr="00F67E55">
        <w:rPr>
          <w:b/>
          <w:lang w:val="en-IN"/>
        </w:rPr>
        <w:t>þessar</w:t>
      </w:r>
      <w:r w:rsidRPr="00F67E55">
        <w:rPr>
          <w:b/>
          <w:spacing w:val="-3"/>
          <w:lang w:val="en-IN"/>
        </w:rPr>
        <w:t xml:space="preserve"> </w:t>
      </w:r>
      <w:r w:rsidRPr="00F67E55">
        <w:rPr>
          <w:b/>
          <w:lang w:val="en-IN"/>
        </w:rPr>
        <w:t>upplýsingar</w:t>
      </w:r>
      <w:r w:rsidRPr="00F67E55">
        <w:rPr>
          <w:b/>
          <w:spacing w:val="-3"/>
          <w:lang w:val="en-IN"/>
        </w:rPr>
        <w:t xml:space="preserve"> </w:t>
      </w:r>
      <w:r w:rsidRPr="00F67E55">
        <w:rPr>
          <w:b/>
          <w:lang w:val="en-IN"/>
        </w:rPr>
        <w:t>vandlega.</w:t>
      </w:r>
    </w:p>
    <w:p w14:paraId="6D1C38D5" w14:textId="77777777" w:rsidR="001059D4" w:rsidRPr="00F67E55" w:rsidRDefault="007A6214" w:rsidP="006D01F6">
      <w:pPr>
        <w:pStyle w:val="ListParagraph"/>
        <w:numPr>
          <w:ilvl w:val="0"/>
          <w:numId w:val="45"/>
        </w:numPr>
        <w:tabs>
          <w:tab w:val="left" w:pos="804"/>
        </w:tabs>
        <w:ind w:right="2"/>
        <w:rPr>
          <w:lang w:val="en-IN"/>
        </w:rPr>
      </w:pPr>
      <w:r w:rsidRPr="00F67E55">
        <w:rPr>
          <w:lang w:val="en-IN"/>
        </w:rPr>
        <w:t>Geymið</w:t>
      </w:r>
      <w:r w:rsidRPr="00F67E55">
        <w:rPr>
          <w:spacing w:val="-9"/>
          <w:lang w:val="en-IN"/>
        </w:rPr>
        <w:t xml:space="preserve"> </w:t>
      </w:r>
      <w:r w:rsidRPr="00F67E55">
        <w:rPr>
          <w:lang w:val="en-IN"/>
        </w:rPr>
        <w:t>fylgiseðilinn.</w:t>
      </w:r>
      <w:r w:rsidRPr="00F67E55">
        <w:rPr>
          <w:spacing w:val="-6"/>
          <w:lang w:val="en-IN"/>
        </w:rPr>
        <w:t xml:space="preserve"> </w:t>
      </w:r>
      <w:r w:rsidRPr="00F67E55">
        <w:rPr>
          <w:lang w:val="en-IN"/>
        </w:rPr>
        <w:t>Nauðsynlegt</w:t>
      </w:r>
      <w:r w:rsidRPr="00F67E55">
        <w:rPr>
          <w:spacing w:val="-7"/>
          <w:lang w:val="en-IN"/>
        </w:rPr>
        <w:t xml:space="preserve"> </w:t>
      </w:r>
      <w:r w:rsidRPr="00F67E55">
        <w:rPr>
          <w:lang w:val="en-IN"/>
        </w:rPr>
        <w:t>getur</w:t>
      </w:r>
      <w:r w:rsidRPr="00F67E55">
        <w:rPr>
          <w:spacing w:val="-6"/>
          <w:lang w:val="en-IN"/>
        </w:rPr>
        <w:t xml:space="preserve"> </w:t>
      </w:r>
      <w:r w:rsidRPr="00F67E55">
        <w:rPr>
          <w:lang w:val="en-IN"/>
        </w:rPr>
        <w:t>verið</w:t>
      </w:r>
      <w:r w:rsidRPr="00F67E55">
        <w:rPr>
          <w:spacing w:val="-6"/>
          <w:lang w:val="en-IN"/>
        </w:rPr>
        <w:t xml:space="preserve"> </w:t>
      </w:r>
      <w:r w:rsidRPr="00F67E55">
        <w:rPr>
          <w:lang w:val="en-IN"/>
        </w:rPr>
        <w:t>að</w:t>
      </w:r>
      <w:r w:rsidRPr="00F67E55">
        <w:rPr>
          <w:spacing w:val="-7"/>
          <w:lang w:val="en-IN"/>
        </w:rPr>
        <w:t xml:space="preserve"> </w:t>
      </w:r>
      <w:r w:rsidRPr="00F67E55">
        <w:rPr>
          <w:lang w:val="en-IN"/>
        </w:rPr>
        <w:t>lesa</w:t>
      </w:r>
      <w:r w:rsidRPr="00F67E55">
        <w:rPr>
          <w:spacing w:val="-7"/>
          <w:lang w:val="en-IN"/>
        </w:rPr>
        <w:t xml:space="preserve"> </w:t>
      </w:r>
      <w:r w:rsidRPr="00F67E55">
        <w:rPr>
          <w:lang w:val="en-IN"/>
        </w:rPr>
        <w:t>hann</w:t>
      </w:r>
      <w:r w:rsidRPr="00F67E55">
        <w:rPr>
          <w:spacing w:val="-6"/>
          <w:lang w:val="en-IN"/>
        </w:rPr>
        <w:t xml:space="preserve"> </w:t>
      </w:r>
      <w:r w:rsidRPr="00F67E55">
        <w:rPr>
          <w:spacing w:val="-2"/>
          <w:lang w:val="en-IN"/>
        </w:rPr>
        <w:t>síðar.</w:t>
      </w:r>
    </w:p>
    <w:p w14:paraId="6EBD465A" w14:textId="77777777" w:rsidR="001059D4" w:rsidRPr="00F67E55" w:rsidRDefault="007A6214" w:rsidP="006D01F6">
      <w:pPr>
        <w:pStyle w:val="ListParagraph"/>
        <w:numPr>
          <w:ilvl w:val="0"/>
          <w:numId w:val="45"/>
        </w:numPr>
        <w:tabs>
          <w:tab w:val="left" w:pos="804"/>
        </w:tabs>
        <w:ind w:right="2"/>
        <w:rPr>
          <w:lang w:val="en-IN"/>
        </w:rPr>
      </w:pPr>
      <w:r w:rsidRPr="00F67E55">
        <w:rPr>
          <w:lang w:val="en-IN"/>
        </w:rPr>
        <w:t>Leitið</w:t>
      </w:r>
      <w:r w:rsidRPr="00F67E55">
        <w:rPr>
          <w:spacing w:val="-8"/>
          <w:lang w:val="en-IN"/>
        </w:rPr>
        <w:t xml:space="preserve"> </w:t>
      </w:r>
      <w:r w:rsidRPr="00F67E55">
        <w:rPr>
          <w:lang w:val="en-IN"/>
        </w:rPr>
        <w:t>til</w:t>
      </w:r>
      <w:r w:rsidRPr="00F67E55">
        <w:rPr>
          <w:spacing w:val="-5"/>
          <w:lang w:val="en-IN"/>
        </w:rPr>
        <w:t xml:space="preserve"> </w:t>
      </w:r>
      <w:r w:rsidRPr="00F67E55">
        <w:rPr>
          <w:lang w:val="en-IN"/>
        </w:rPr>
        <w:t>læknisins</w:t>
      </w:r>
      <w:r w:rsidRPr="00F67E55">
        <w:rPr>
          <w:spacing w:val="-5"/>
          <w:lang w:val="en-IN"/>
        </w:rPr>
        <w:t xml:space="preserve"> </w:t>
      </w:r>
      <w:r w:rsidRPr="00F67E55">
        <w:rPr>
          <w:lang w:val="en-IN"/>
        </w:rPr>
        <w:t>eða</w:t>
      </w:r>
      <w:r w:rsidRPr="00F67E55">
        <w:rPr>
          <w:spacing w:val="-5"/>
          <w:lang w:val="en-IN"/>
        </w:rPr>
        <w:t xml:space="preserve"> </w:t>
      </w:r>
      <w:r w:rsidRPr="00F67E55">
        <w:rPr>
          <w:lang w:val="en-IN"/>
        </w:rPr>
        <w:t>lyfjafræðings</w:t>
      </w:r>
      <w:r w:rsidRPr="00F67E55">
        <w:rPr>
          <w:spacing w:val="-6"/>
          <w:lang w:val="en-IN"/>
        </w:rPr>
        <w:t xml:space="preserve"> </w:t>
      </w:r>
      <w:r w:rsidRPr="00F67E55">
        <w:rPr>
          <w:lang w:val="en-IN"/>
        </w:rPr>
        <w:t>ef</w:t>
      </w:r>
      <w:r w:rsidRPr="00F67E55">
        <w:rPr>
          <w:spacing w:val="-5"/>
          <w:lang w:val="en-IN"/>
        </w:rPr>
        <w:t xml:space="preserve"> </w:t>
      </w:r>
      <w:r w:rsidRPr="00F67E55">
        <w:rPr>
          <w:lang w:val="en-IN"/>
        </w:rPr>
        <w:t>þörf</w:t>
      </w:r>
      <w:r w:rsidRPr="00F67E55">
        <w:rPr>
          <w:spacing w:val="-5"/>
          <w:lang w:val="en-IN"/>
        </w:rPr>
        <w:t xml:space="preserve"> </w:t>
      </w:r>
      <w:r w:rsidRPr="00F67E55">
        <w:rPr>
          <w:lang w:val="en-IN"/>
        </w:rPr>
        <w:t>er</w:t>
      </w:r>
      <w:r w:rsidRPr="00F67E55">
        <w:rPr>
          <w:spacing w:val="-5"/>
          <w:lang w:val="en-IN"/>
        </w:rPr>
        <w:t xml:space="preserve"> </w:t>
      </w:r>
      <w:r w:rsidRPr="00F67E55">
        <w:rPr>
          <w:lang w:val="en-IN"/>
        </w:rPr>
        <w:t>á</w:t>
      </w:r>
      <w:r w:rsidRPr="00F67E55">
        <w:rPr>
          <w:spacing w:val="-6"/>
          <w:lang w:val="en-IN"/>
        </w:rPr>
        <w:t xml:space="preserve"> </w:t>
      </w:r>
      <w:r w:rsidRPr="00F67E55">
        <w:rPr>
          <w:lang w:val="en-IN"/>
        </w:rPr>
        <w:t>frekari</w:t>
      </w:r>
      <w:r w:rsidRPr="00F67E55">
        <w:rPr>
          <w:spacing w:val="-5"/>
          <w:lang w:val="en-IN"/>
        </w:rPr>
        <w:t xml:space="preserve"> </w:t>
      </w:r>
      <w:r w:rsidRPr="00F67E55">
        <w:rPr>
          <w:lang w:val="en-IN"/>
        </w:rPr>
        <w:t>upplýsingum</w:t>
      </w:r>
      <w:r w:rsidRPr="00F67E55">
        <w:rPr>
          <w:spacing w:val="-5"/>
          <w:lang w:val="en-IN"/>
        </w:rPr>
        <w:t xml:space="preserve"> </w:t>
      </w:r>
      <w:r w:rsidRPr="00F67E55">
        <w:rPr>
          <w:lang w:val="en-IN"/>
        </w:rPr>
        <w:t>um</w:t>
      </w:r>
      <w:r w:rsidRPr="00F67E55">
        <w:rPr>
          <w:spacing w:val="-5"/>
          <w:lang w:val="en-IN"/>
        </w:rPr>
        <w:t xml:space="preserve"> </w:t>
      </w:r>
      <w:r w:rsidRPr="00F67E55">
        <w:rPr>
          <w:spacing w:val="-2"/>
          <w:lang w:val="en-IN"/>
        </w:rPr>
        <w:t>lyfið.</w:t>
      </w:r>
    </w:p>
    <w:p w14:paraId="6E40D803" w14:textId="77777777" w:rsidR="001059D4" w:rsidRPr="00F67E55" w:rsidRDefault="007A6214" w:rsidP="006D01F6">
      <w:pPr>
        <w:pStyle w:val="ListParagraph"/>
        <w:numPr>
          <w:ilvl w:val="0"/>
          <w:numId w:val="45"/>
        </w:numPr>
        <w:tabs>
          <w:tab w:val="left" w:pos="804"/>
        </w:tabs>
        <w:ind w:right="2"/>
        <w:rPr>
          <w:lang w:val="en-IN"/>
        </w:rPr>
      </w:pPr>
      <w:r w:rsidRPr="00F67E55">
        <w:rPr>
          <w:lang w:val="en-IN"/>
        </w:rPr>
        <w:t>Þessu</w:t>
      </w:r>
      <w:r w:rsidRPr="00F67E55">
        <w:rPr>
          <w:spacing w:val="-2"/>
          <w:lang w:val="en-IN"/>
        </w:rPr>
        <w:t xml:space="preserve"> </w:t>
      </w:r>
      <w:r w:rsidRPr="00F67E55">
        <w:rPr>
          <w:lang w:val="en-IN"/>
        </w:rPr>
        <w:t>lyfi</w:t>
      </w:r>
      <w:r w:rsidRPr="00F67E55">
        <w:rPr>
          <w:spacing w:val="-2"/>
          <w:lang w:val="en-IN"/>
        </w:rPr>
        <w:t xml:space="preserve"> </w:t>
      </w:r>
      <w:r w:rsidRPr="00F67E55">
        <w:rPr>
          <w:lang w:val="en-IN"/>
        </w:rPr>
        <w:t>hefur</w:t>
      </w:r>
      <w:r w:rsidRPr="00F67E55">
        <w:rPr>
          <w:spacing w:val="-2"/>
          <w:lang w:val="en-IN"/>
        </w:rPr>
        <w:t xml:space="preserve"> </w:t>
      </w:r>
      <w:r w:rsidRPr="00F67E55">
        <w:rPr>
          <w:lang w:val="en-IN"/>
        </w:rPr>
        <w:t>verið</w:t>
      </w:r>
      <w:r w:rsidRPr="00F67E55">
        <w:rPr>
          <w:spacing w:val="-2"/>
          <w:lang w:val="en-IN"/>
        </w:rPr>
        <w:t xml:space="preserve"> </w:t>
      </w:r>
      <w:r w:rsidRPr="00F67E55">
        <w:rPr>
          <w:lang w:val="en-IN"/>
        </w:rPr>
        <w:t>ávísað</w:t>
      </w:r>
      <w:r w:rsidRPr="00F67E55">
        <w:rPr>
          <w:spacing w:val="-2"/>
          <w:lang w:val="en-IN"/>
        </w:rPr>
        <w:t xml:space="preserve"> </w:t>
      </w:r>
      <w:r w:rsidRPr="00F67E55">
        <w:rPr>
          <w:lang w:val="en-IN"/>
        </w:rPr>
        <w:t>til</w:t>
      </w:r>
      <w:r w:rsidRPr="00F67E55">
        <w:rPr>
          <w:spacing w:val="-2"/>
          <w:lang w:val="en-IN"/>
        </w:rPr>
        <w:t xml:space="preserve"> </w:t>
      </w:r>
      <w:r w:rsidRPr="00F67E55">
        <w:rPr>
          <w:lang w:val="en-IN"/>
        </w:rPr>
        <w:t>persónulegra</w:t>
      </w:r>
      <w:r w:rsidRPr="00F67E55">
        <w:rPr>
          <w:spacing w:val="-2"/>
          <w:lang w:val="en-IN"/>
        </w:rPr>
        <w:t xml:space="preserve"> </w:t>
      </w:r>
      <w:r w:rsidRPr="00F67E55">
        <w:rPr>
          <w:lang w:val="en-IN"/>
        </w:rPr>
        <w:t>nota.</w:t>
      </w:r>
      <w:r w:rsidRPr="00F67E55">
        <w:rPr>
          <w:spacing w:val="-2"/>
          <w:lang w:val="en-IN"/>
        </w:rPr>
        <w:t xml:space="preserve"> </w:t>
      </w:r>
      <w:r w:rsidRPr="00F67E55">
        <w:rPr>
          <w:lang w:val="en-IN"/>
        </w:rPr>
        <w:t>Ekki</w:t>
      </w:r>
      <w:r w:rsidRPr="00F67E55">
        <w:rPr>
          <w:spacing w:val="-2"/>
          <w:lang w:val="en-IN"/>
        </w:rPr>
        <w:t xml:space="preserve"> </w:t>
      </w:r>
      <w:r w:rsidRPr="00F67E55">
        <w:rPr>
          <w:lang w:val="en-IN"/>
        </w:rPr>
        <w:t>má</w:t>
      </w:r>
      <w:r w:rsidRPr="00F67E55">
        <w:rPr>
          <w:spacing w:val="-2"/>
          <w:lang w:val="en-IN"/>
        </w:rPr>
        <w:t xml:space="preserve"> </w:t>
      </w:r>
      <w:r w:rsidRPr="00F67E55">
        <w:rPr>
          <w:lang w:val="en-IN"/>
        </w:rPr>
        <w:t>gefa</w:t>
      </w:r>
      <w:r w:rsidRPr="00F67E55">
        <w:rPr>
          <w:spacing w:val="-2"/>
          <w:lang w:val="en-IN"/>
        </w:rPr>
        <w:t xml:space="preserve"> </w:t>
      </w:r>
      <w:r w:rsidRPr="00F67E55">
        <w:rPr>
          <w:lang w:val="en-IN"/>
        </w:rPr>
        <w:t>það</w:t>
      </w:r>
      <w:r w:rsidRPr="00F67E55">
        <w:rPr>
          <w:spacing w:val="-2"/>
          <w:lang w:val="en-IN"/>
        </w:rPr>
        <w:t xml:space="preserve"> </w:t>
      </w:r>
      <w:r w:rsidRPr="00F67E55">
        <w:rPr>
          <w:lang w:val="en-IN"/>
        </w:rPr>
        <w:t>öðrum.</w:t>
      </w:r>
      <w:r w:rsidRPr="00F67E55">
        <w:rPr>
          <w:spacing w:val="-2"/>
          <w:lang w:val="en-IN"/>
        </w:rPr>
        <w:t xml:space="preserve"> </w:t>
      </w:r>
      <w:r w:rsidRPr="00F67E55">
        <w:rPr>
          <w:lang w:val="en-IN"/>
        </w:rPr>
        <w:t>Það</w:t>
      </w:r>
      <w:r w:rsidRPr="00F67E55">
        <w:rPr>
          <w:spacing w:val="-2"/>
          <w:lang w:val="en-IN"/>
        </w:rPr>
        <w:t xml:space="preserve"> </w:t>
      </w:r>
      <w:r w:rsidRPr="00F67E55">
        <w:rPr>
          <w:lang w:val="en-IN"/>
        </w:rPr>
        <w:t>getur</w:t>
      </w:r>
      <w:r w:rsidRPr="00F67E55">
        <w:rPr>
          <w:spacing w:val="-2"/>
          <w:lang w:val="en-IN"/>
        </w:rPr>
        <w:t xml:space="preserve"> </w:t>
      </w:r>
      <w:r w:rsidRPr="00F67E55">
        <w:rPr>
          <w:lang w:val="en-IN"/>
        </w:rPr>
        <w:t>valdið þeim skaða, jafnvel þótt um sömu sjúkdómseinkenni sé að ræða.</w:t>
      </w:r>
    </w:p>
    <w:p w14:paraId="48ABEBE4" w14:textId="77777777" w:rsidR="001059D4" w:rsidRPr="005F57D2" w:rsidRDefault="007A6214" w:rsidP="006D01F6">
      <w:pPr>
        <w:pStyle w:val="ListParagraph"/>
        <w:numPr>
          <w:ilvl w:val="0"/>
          <w:numId w:val="45"/>
        </w:numPr>
        <w:tabs>
          <w:tab w:val="left" w:pos="804"/>
        </w:tabs>
        <w:ind w:right="2"/>
      </w:pPr>
      <w:r w:rsidRPr="00F67E55">
        <w:rPr>
          <w:lang w:val="en-IN"/>
        </w:rPr>
        <w:t>Látið</w:t>
      </w:r>
      <w:r w:rsidRPr="00F67E55">
        <w:rPr>
          <w:spacing w:val="-2"/>
          <w:lang w:val="en-IN"/>
        </w:rPr>
        <w:t xml:space="preserve"> </w:t>
      </w:r>
      <w:r w:rsidRPr="00F67E55">
        <w:rPr>
          <w:lang w:val="en-IN"/>
        </w:rPr>
        <w:t>lækninn</w:t>
      </w:r>
      <w:r w:rsidRPr="00F67E55">
        <w:rPr>
          <w:spacing w:val="-3"/>
          <w:lang w:val="en-IN"/>
        </w:rPr>
        <w:t xml:space="preserve"> </w:t>
      </w:r>
      <w:r w:rsidRPr="00F67E55">
        <w:rPr>
          <w:lang w:val="en-IN"/>
        </w:rPr>
        <w:t>eða</w:t>
      </w:r>
      <w:r w:rsidRPr="00F67E55">
        <w:rPr>
          <w:spacing w:val="-3"/>
          <w:lang w:val="en-IN"/>
        </w:rPr>
        <w:t xml:space="preserve"> </w:t>
      </w:r>
      <w:r w:rsidRPr="00F67E55">
        <w:rPr>
          <w:lang w:val="en-IN"/>
        </w:rPr>
        <w:t>lyfjafræðing</w:t>
      </w:r>
      <w:r w:rsidRPr="00F67E55">
        <w:rPr>
          <w:spacing w:val="-3"/>
          <w:lang w:val="en-IN"/>
        </w:rPr>
        <w:t xml:space="preserve"> </w:t>
      </w:r>
      <w:r w:rsidRPr="00F67E55">
        <w:rPr>
          <w:lang w:val="en-IN"/>
        </w:rPr>
        <w:t>vita</w:t>
      </w:r>
      <w:r w:rsidRPr="00F67E55">
        <w:rPr>
          <w:spacing w:val="-3"/>
          <w:lang w:val="en-IN"/>
        </w:rPr>
        <w:t xml:space="preserve"> </w:t>
      </w:r>
      <w:r w:rsidRPr="00F67E55">
        <w:rPr>
          <w:lang w:val="en-IN"/>
        </w:rPr>
        <w:t>um</w:t>
      </w:r>
      <w:r w:rsidRPr="00F67E55">
        <w:rPr>
          <w:spacing w:val="-3"/>
          <w:lang w:val="en-IN"/>
        </w:rPr>
        <w:t xml:space="preserve"> </w:t>
      </w:r>
      <w:r w:rsidRPr="00F67E55">
        <w:rPr>
          <w:lang w:val="en-IN"/>
        </w:rPr>
        <w:t>allar</w:t>
      </w:r>
      <w:r w:rsidRPr="00F67E55">
        <w:rPr>
          <w:spacing w:val="-3"/>
          <w:lang w:val="en-IN"/>
        </w:rPr>
        <w:t xml:space="preserve"> </w:t>
      </w:r>
      <w:r w:rsidRPr="00F67E55">
        <w:rPr>
          <w:lang w:val="en-IN"/>
        </w:rPr>
        <w:t>aukaverkanir.</w:t>
      </w:r>
      <w:r w:rsidRPr="00F67E55">
        <w:rPr>
          <w:spacing w:val="-3"/>
          <w:lang w:val="en-IN"/>
        </w:rPr>
        <w:t xml:space="preserve"> </w:t>
      </w:r>
      <w:r w:rsidRPr="00F67E55">
        <w:rPr>
          <w:lang w:val="en-IN"/>
        </w:rPr>
        <w:t>Þetta</w:t>
      </w:r>
      <w:r w:rsidRPr="00F67E55">
        <w:rPr>
          <w:spacing w:val="-3"/>
          <w:lang w:val="en-IN"/>
        </w:rPr>
        <w:t xml:space="preserve"> </w:t>
      </w:r>
      <w:r w:rsidRPr="00F67E55">
        <w:rPr>
          <w:lang w:val="en-IN"/>
        </w:rPr>
        <w:t>gildir</w:t>
      </w:r>
      <w:r w:rsidRPr="00F67E55">
        <w:rPr>
          <w:spacing w:val="-3"/>
          <w:lang w:val="en-IN"/>
        </w:rPr>
        <w:t xml:space="preserve"> </w:t>
      </w:r>
      <w:r w:rsidRPr="00F67E55">
        <w:rPr>
          <w:lang w:val="en-IN"/>
        </w:rPr>
        <w:t>einnig</w:t>
      </w:r>
      <w:r w:rsidRPr="00F67E55">
        <w:rPr>
          <w:spacing w:val="-3"/>
          <w:lang w:val="en-IN"/>
        </w:rPr>
        <w:t xml:space="preserve"> </w:t>
      </w:r>
      <w:r w:rsidRPr="00F67E55">
        <w:rPr>
          <w:lang w:val="en-IN"/>
        </w:rPr>
        <w:t>um</w:t>
      </w:r>
      <w:r w:rsidRPr="00F67E55">
        <w:rPr>
          <w:spacing w:val="-3"/>
          <w:lang w:val="en-IN"/>
        </w:rPr>
        <w:t xml:space="preserve"> </w:t>
      </w:r>
      <w:r w:rsidRPr="00F67E55">
        <w:rPr>
          <w:lang w:val="en-IN"/>
        </w:rPr>
        <w:t xml:space="preserve">aukaverkanir sem ekki er minnst á í þessum fylgiseðli. </w:t>
      </w:r>
      <w:r w:rsidRPr="005F57D2">
        <w:t>Sjá kafla 4.</w:t>
      </w:r>
    </w:p>
    <w:p w14:paraId="06856CF6" w14:textId="77777777" w:rsidR="000918B3" w:rsidRPr="005F57D2" w:rsidRDefault="000918B3" w:rsidP="00651703">
      <w:pPr>
        <w:pStyle w:val="ListParagraph"/>
        <w:tabs>
          <w:tab w:val="left" w:pos="804"/>
        </w:tabs>
        <w:ind w:right="2" w:firstLine="0"/>
      </w:pPr>
    </w:p>
    <w:p w14:paraId="47B1D8C2" w14:textId="77777777" w:rsidR="001059D4" w:rsidRPr="005F57D2" w:rsidRDefault="007A6214" w:rsidP="00651703">
      <w:pPr>
        <w:pStyle w:val="Heading2"/>
        <w:ind w:left="0" w:right="2"/>
        <w:rPr>
          <w:b w:val="0"/>
        </w:rPr>
      </w:pPr>
      <w:r w:rsidRPr="005F57D2">
        <w:t>Í</w:t>
      </w:r>
      <w:r w:rsidRPr="005F57D2">
        <w:rPr>
          <w:spacing w:val="-8"/>
        </w:rPr>
        <w:t xml:space="preserve"> </w:t>
      </w:r>
      <w:r w:rsidRPr="005F57D2">
        <w:t>fylgiseðlinum</w:t>
      </w:r>
      <w:r w:rsidRPr="005F57D2">
        <w:rPr>
          <w:spacing w:val="-7"/>
        </w:rPr>
        <w:t xml:space="preserve"> </w:t>
      </w:r>
      <w:r w:rsidRPr="005F57D2">
        <w:t>eru</w:t>
      </w:r>
      <w:r w:rsidRPr="005F57D2">
        <w:rPr>
          <w:spacing w:val="-7"/>
        </w:rPr>
        <w:t xml:space="preserve"> </w:t>
      </w:r>
      <w:r w:rsidRPr="005F57D2">
        <w:t>eftirfarandi</w:t>
      </w:r>
      <w:r w:rsidRPr="005F57D2">
        <w:rPr>
          <w:spacing w:val="-7"/>
        </w:rPr>
        <w:t xml:space="preserve"> </w:t>
      </w:r>
      <w:r w:rsidRPr="005F57D2">
        <w:rPr>
          <w:spacing w:val="-2"/>
        </w:rPr>
        <w:t>kaflar</w:t>
      </w:r>
      <w:r w:rsidRPr="005F57D2">
        <w:rPr>
          <w:b w:val="0"/>
          <w:spacing w:val="-2"/>
        </w:rPr>
        <w:t>:</w:t>
      </w:r>
    </w:p>
    <w:p w14:paraId="0CD55795" w14:textId="77777777" w:rsidR="001059D4" w:rsidRPr="0059113F" w:rsidRDefault="00F24C28" w:rsidP="00651703">
      <w:pPr>
        <w:tabs>
          <w:tab w:val="left" w:pos="804"/>
        </w:tabs>
        <w:ind w:right="2"/>
      </w:pPr>
      <w:r w:rsidRPr="0059113F">
        <w:t xml:space="preserve">1. </w:t>
      </w:r>
      <w:r w:rsidRPr="0059113F">
        <w:tab/>
      </w:r>
      <w:r w:rsidR="007A6214" w:rsidRPr="0059113F">
        <w:t>Upplýsingar</w:t>
      </w:r>
      <w:r w:rsidR="007A6214" w:rsidRPr="0059113F">
        <w:rPr>
          <w:spacing w:val="-6"/>
        </w:rPr>
        <w:t xml:space="preserve"> </w:t>
      </w:r>
      <w:r w:rsidR="007A6214" w:rsidRPr="0059113F">
        <w:t>um</w:t>
      </w:r>
      <w:r w:rsidR="007A6214" w:rsidRPr="0059113F">
        <w:rPr>
          <w:spacing w:val="-4"/>
        </w:rPr>
        <w:t xml:space="preserve"> </w:t>
      </w:r>
      <w:r w:rsidR="000B6AC1" w:rsidRPr="0059113F">
        <w:t>Yesintek</w:t>
      </w:r>
      <w:r w:rsidR="000B6AC1" w:rsidRPr="0059113F">
        <w:rPr>
          <w:b/>
        </w:rPr>
        <w:t xml:space="preserve"> </w:t>
      </w:r>
      <w:r w:rsidR="007A6214" w:rsidRPr="0059113F">
        <w:t>og</w:t>
      </w:r>
      <w:r w:rsidR="007A6214" w:rsidRPr="0059113F">
        <w:rPr>
          <w:spacing w:val="-3"/>
        </w:rPr>
        <w:t xml:space="preserve"> </w:t>
      </w:r>
      <w:r w:rsidR="007A6214" w:rsidRPr="0059113F">
        <w:t>við</w:t>
      </w:r>
      <w:r w:rsidR="007A6214" w:rsidRPr="0059113F">
        <w:rPr>
          <w:spacing w:val="-4"/>
        </w:rPr>
        <w:t xml:space="preserve"> </w:t>
      </w:r>
      <w:r w:rsidR="007A6214" w:rsidRPr="0059113F">
        <w:t>hverju</w:t>
      </w:r>
      <w:r w:rsidR="007A6214" w:rsidRPr="0059113F">
        <w:rPr>
          <w:spacing w:val="-4"/>
        </w:rPr>
        <w:t xml:space="preserve"> </w:t>
      </w:r>
      <w:r w:rsidR="007A6214" w:rsidRPr="0059113F">
        <w:t>það</w:t>
      </w:r>
      <w:r w:rsidR="007A6214" w:rsidRPr="0059113F">
        <w:rPr>
          <w:spacing w:val="-4"/>
        </w:rPr>
        <w:t xml:space="preserve"> </w:t>
      </w:r>
      <w:r w:rsidR="007A6214" w:rsidRPr="0059113F">
        <w:t>er</w:t>
      </w:r>
      <w:r w:rsidR="007A6214" w:rsidRPr="0059113F">
        <w:rPr>
          <w:spacing w:val="-3"/>
        </w:rPr>
        <w:t xml:space="preserve"> </w:t>
      </w:r>
      <w:r w:rsidR="007A6214" w:rsidRPr="0059113F">
        <w:rPr>
          <w:spacing w:val="-2"/>
        </w:rPr>
        <w:t>notað</w:t>
      </w:r>
    </w:p>
    <w:p w14:paraId="6F8D9F15" w14:textId="77777777" w:rsidR="001059D4" w:rsidRPr="0059113F" w:rsidRDefault="00F24C28" w:rsidP="00651703">
      <w:pPr>
        <w:tabs>
          <w:tab w:val="left" w:pos="804"/>
        </w:tabs>
        <w:ind w:right="2"/>
      </w:pPr>
      <w:r w:rsidRPr="0059113F">
        <w:t xml:space="preserve">2. </w:t>
      </w:r>
      <w:r w:rsidRPr="0059113F">
        <w:tab/>
      </w:r>
      <w:r w:rsidR="007A6214" w:rsidRPr="0059113F">
        <w:t>Áður</w:t>
      </w:r>
      <w:r w:rsidR="007A6214" w:rsidRPr="0059113F">
        <w:rPr>
          <w:spacing w:val="-4"/>
        </w:rPr>
        <w:t xml:space="preserve"> </w:t>
      </w:r>
      <w:r w:rsidR="007A6214" w:rsidRPr="0059113F">
        <w:t>en</w:t>
      </w:r>
      <w:r w:rsidR="007A6214" w:rsidRPr="0059113F">
        <w:rPr>
          <w:spacing w:val="-3"/>
        </w:rPr>
        <w:t xml:space="preserve"> </w:t>
      </w:r>
      <w:r w:rsidR="007A6214" w:rsidRPr="0059113F">
        <w:t>byrjað</w:t>
      </w:r>
      <w:r w:rsidR="007A6214" w:rsidRPr="0059113F">
        <w:rPr>
          <w:spacing w:val="-3"/>
        </w:rPr>
        <w:t xml:space="preserve"> </w:t>
      </w:r>
      <w:r w:rsidR="007A6214" w:rsidRPr="0059113F">
        <w:t>er</w:t>
      </w:r>
      <w:r w:rsidR="007A6214" w:rsidRPr="0059113F">
        <w:rPr>
          <w:spacing w:val="-3"/>
        </w:rPr>
        <w:t xml:space="preserve"> </w:t>
      </w:r>
      <w:r w:rsidR="007A6214" w:rsidRPr="0059113F">
        <w:t>að</w:t>
      </w:r>
      <w:r w:rsidR="007A6214" w:rsidRPr="0059113F">
        <w:rPr>
          <w:spacing w:val="-3"/>
        </w:rPr>
        <w:t xml:space="preserve"> </w:t>
      </w:r>
      <w:r w:rsidR="007A6214" w:rsidRPr="0059113F">
        <w:t>nota</w:t>
      </w:r>
      <w:r w:rsidR="007A6214" w:rsidRPr="0059113F">
        <w:rPr>
          <w:spacing w:val="-3"/>
        </w:rPr>
        <w:t xml:space="preserve"> </w:t>
      </w:r>
      <w:r w:rsidR="000B6AC1" w:rsidRPr="0059113F">
        <w:t>Yesintek</w:t>
      </w:r>
    </w:p>
    <w:p w14:paraId="271CCC10" w14:textId="77777777" w:rsidR="001059D4" w:rsidRPr="00F67E55" w:rsidRDefault="00F24C28" w:rsidP="00651703">
      <w:pPr>
        <w:tabs>
          <w:tab w:val="left" w:pos="804"/>
        </w:tabs>
        <w:ind w:right="2"/>
        <w:rPr>
          <w:lang w:val="nn-NO"/>
        </w:rPr>
      </w:pPr>
      <w:r w:rsidRPr="00F67E55">
        <w:rPr>
          <w:lang w:val="nn-NO"/>
        </w:rPr>
        <w:t>3.</w:t>
      </w:r>
      <w:r w:rsidRPr="00F67E55">
        <w:rPr>
          <w:lang w:val="nn-NO"/>
        </w:rPr>
        <w:tab/>
      </w:r>
      <w:r w:rsidR="007A6214" w:rsidRPr="00F67E55">
        <w:rPr>
          <w:lang w:val="nn-NO"/>
        </w:rPr>
        <w:t>Hvernig</w:t>
      </w:r>
      <w:r w:rsidR="007A6214" w:rsidRPr="00F67E55">
        <w:rPr>
          <w:spacing w:val="-4"/>
          <w:lang w:val="nn-NO"/>
        </w:rPr>
        <w:t xml:space="preserve"> </w:t>
      </w:r>
      <w:r w:rsidR="007A6214" w:rsidRPr="00F67E55">
        <w:rPr>
          <w:lang w:val="nn-NO"/>
        </w:rPr>
        <w:t>nota</w:t>
      </w:r>
      <w:r w:rsidR="007A6214" w:rsidRPr="00F67E55">
        <w:rPr>
          <w:spacing w:val="-4"/>
          <w:lang w:val="nn-NO"/>
        </w:rPr>
        <w:t xml:space="preserve"> </w:t>
      </w:r>
      <w:r w:rsidR="007A6214" w:rsidRPr="00F67E55">
        <w:rPr>
          <w:lang w:val="nn-NO"/>
        </w:rPr>
        <w:t>á</w:t>
      </w:r>
      <w:r w:rsidR="007A6214" w:rsidRPr="00F67E55">
        <w:rPr>
          <w:spacing w:val="-3"/>
          <w:lang w:val="nn-NO"/>
        </w:rPr>
        <w:t xml:space="preserve"> </w:t>
      </w:r>
      <w:r w:rsidR="000B6AC1" w:rsidRPr="00F67E55">
        <w:rPr>
          <w:lang w:val="nn-NO"/>
        </w:rPr>
        <w:t>Yesintek</w:t>
      </w:r>
    </w:p>
    <w:p w14:paraId="16CD36CA" w14:textId="77777777" w:rsidR="001059D4" w:rsidRPr="00F67E55" w:rsidRDefault="00F24C28" w:rsidP="00651703">
      <w:pPr>
        <w:tabs>
          <w:tab w:val="left" w:pos="804"/>
        </w:tabs>
        <w:ind w:right="2"/>
        <w:rPr>
          <w:lang w:val="nn-NO"/>
        </w:rPr>
      </w:pPr>
      <w:r w:rsidRPr="00F67E55">
        <w:rPr>
          <w:lang w:val="nn-NO"/>
        </w:rPr>
        <w:t>4.</w:t>
      </w:r>
      <w:r w:rsidRPr="00F67E55">
        <w:rPr>
          <w:lang w:val="nn-NO"/>
        </w:rPr>
        <w:tab/>
      </w:r>
      <w:r w:rsidR="007A6214" w:rsidRPr="00F67E55">
        <w:rPr>
          <w:lang w:val="nn-NO"/>
        </w:rPr>
        <w:t>Hugsanlegar</w:t>
      </w:r>
      <w:r w:rsidR="007A6214" w:rsidRPr="00F67E55">
        <w:rPr>
          <w:spacing w:val="-11"/>
          <w:lang w:val="nn-NO"/>
        </w:rPr>
        <w:t xml:space="preserve"> </w:t>
      </w:r>
      <w:r w:rsidR="007A6214" w:rsidRPr="00F67E55">
        <w:rPr>
          <w:spacing w:val="-2"/>
          <w:lang w:val="nn-NO"/>
        </w:rPr>
        <w:t>aukaverkanir</w:t>
      </w:r>
    </w:p>
    <w:p w14:paraId="59BBA6F8" w14:textId="77777777" w:rsidR="001059D4" w:rsidRPr="00F67E55" w:rsidRDefault="00F24C28" w:rsidP="00651703">
      <w:pPr>
        <w:tabs>
          <w:tab w:val="left" w:pos="804"/>
        </w:tabs>
        <w:ind w:right="2"/>
        <w:rPr>
          <w:lang w:val="nn-NO"/>
        </w:rPr>
      </w:pPr>
      <w:r w:rsidRPr="00F67E55">
        <w:rPr>
          <w:lang w:val="nn-NO"/>
        </w:rPr>
        <w:t>5.</w:t>
      </w:r>
      <w:r w:rsidRPr="00F67E55">
        <w:rPr>
          <w:lang w:val="nn-NO"/>
        </w:rPr>
        <w:tab/>
      </w:r>
      <w:r w:rsidR="007A6214" w:rsidRPr="00F67E55">
        <w:rPr>
          <w:lang w:val="nn-NO"/>
        </w:rPr>
        <w:t>Hvernig</w:t>
      </w:r>
      <w:r w:rsidR="007A6214" w:rsidRPr="00F67E55">
        <w:rPr>
          <w:spacing w:val="-5"/>
          <w:lang w:val="nn-NO"/>
        </w:rPr>
        <w:t xml:space="preserve"> </w:t>
      </w:r>
      <w:r w:rsidR="007A6214" w:rsidRPr="00F67E55">
        <w:rPr>
          <w:lang w:val="nn-NO"/>
        </w:rPr>
        <w:t>geyma</w:t>
      </w:r>
      <w:r w:rsidR="007A6214" w:rsidRPr="00F67E55">
        <w:rPr>
          <w:spacing w:val="-4"/>
          <w:lang w:val="nn-NO"/>
        </w:rPr>
        <w:t xml:space="preserve"> </w:t>
      </w:r>
      <w:r w:rsidR="007A6214" w:rsidRPr="00F67E55">
        <w:rPr>
          <w:lang w:val="nn-NO"/>
        </w:rPr>
        <w:t>á</w:t>
      </w:r>
      <w:r w:rsidR="007A6214" w:rsidRPr="00F67E55">
        <w:rPr>
          <w:spacing w:val="-4"/>
          <w:lang w:val="nn-NO"/>
        </w:rPr>
        <w:t xml:space="preserve"> </w:t>
      </w:r>
      <w:r w:rsidR="000B6AC1" w:rsidRPr="00F67E55">
        <w:rPr>
          <w:lang w:val="nn-NO"/>
        </w:rPr>
        <w:t>Yesintek</w:t>
      </w:r>
    </w:p>
    <w:p w14:paraId="0F014BCB" w14:textId="77777777" w:rsidR="001059D4" w:rsidRPr="00F67E55" w:rsidRDefault="00F24C28" w:rsidP="00651703">
      <w:pPr>
        <w:tabs>
          <w:tab w:val="left" w:pos="804"/>
        </w:tabs>
        <w:ind w:right="2"/>
        <w:rPr>
          <w:lang w:val="nn-NO"/>
        </w:rPr>
      </w:pPr>
      <w:r w:rsidRPr="00F67E55">
        <w:rPr>
          <w:lang w:val="nn-NO"/>
        </w:rPr>
        <w:t>6.</w:t>
      </w:r>
      <w:r w:rsidRPr="00F67E55">
        <w:rPr>
          <w:lang w:val="nn-NO"/>
        </w:rPr>
        <w:tab/>
      </w:r>
      <w:r w:rsidR="007A6214" w:rsidRPr="00F67E55">
        <w:rPr>
          <w:lang w:val="nn-NO"/>
        </w:rPr>
        <w:t>Pakkningar</w:t>
      </w:r>
      <w:r w:rsidR="007A6214" w:rsidRPr="00F67E55">
        <w:rPr>
          <w:spacing w:val="-8"/>
          <w:lang w:val="nn-NO"/>
        </w:rPr>
        <w:t xml:space="preserve"> </w:t>
      </w:r>
      <w:r w:rsidR="007A6214" w:rsidRPr="00F67E55">
        <w:rPr>
          <w:lang w:val="nn-NO"/>
        </w:rPr>
        <w:t>og</w:t>
      </w:r>
      <w:r w:rsidR="007A6214" w:rsidRPr="00F67E55">
        <w:rPr>
          <w:spacing w:val="-6"/>
          <w:lang w:val="nn-NO"/>
        </w:rPr>
        <w:t xml:space="preserve"> </w:t>
      </w:r>
      <w:r w:rsidR="007A6214" w:rsidRPr="00F67E55">
        <w:rPr>
          <w:lang w:val="nn-NO"/>
        </w:rPr>
        <w:t>aðrar</w:t>
      </w:r>
      <w:r w:rsidR="007A6214" w:rsidRPr="00F67E55">
        <w:rPr>
          <w:spacing w:val="-5"/>
          <w:lang w:val="nn-NO"/>
        </w:rPr>
        <w:t xml:space="preserve"> </w:t>
      </w:r>
      <w:r w:rsidR="007A6214" w:rsidRPr="00F67E55">
        <w:rPr>
          <w:spacing w:val="-2"/>
          <w:lang w:val="nn-NO"/>
        </w:rPr>
        <w:t>upplýsingar</w:t>
      </w:r>
    </w:p>
    <w:p w14:paraId="3FC55A1A" w14:textId="77777777" w:rsidR="001059D4" w:rsidRPr="00F67E55" w:rsidRDefault="001059D4" w:rsidP="00651703">
      <w:pPr>
        <w:pStyle w:val="BodyText"/>
        <w:ind w:right="2"/>
        <w:rPr>
          <w:lang w:val="nn-NO"/>
        </w:rPr>
      </w:pPr>
    </w:p>
    <w:p w14:paraId="56C1DCA4" w14:textId="77777777" w:rsidR="00C548DE" w:rsidRPr="00F67E55" w:rsidRDefault="00C548DE" w:rsidP="00C548DE">
      <w:pPr>
        <w:pStyle w:val="BodyText"/>
        <w:ind w:right="2"/>
        <w:rPr>
          <w:lang w:val="nn-NO"/>
        </w:rPr>
      </w:pPr>
    </w:p>
    <w:p w14:paraId="663A5F8F" w14:textId="77777777" w:rsidR="00C548DE" w:rsidRPr="00F67E55" w:rsidRDefault="00C548DE" w:rsidP="00C548DE">
      <w:pPr>
        <w:pStyle w:val="Heading2"/>
        <w:tabs>
          <w:tab w:val="left" w:pos="804"/>
        </w:tabs>
        <w:ind w:left="0" w:right="2"/>
        <w:rPr>
          <w:lang w:val="nn-NO"/>
        </w:rPr>
      </w:pPr>
      <w:r w:rsidRPr="00F67E55">
        <w:rPr>
          <w:lang w:val="nn-NO"/>
        </w:rPr>
        <w:t xml:space="preserve">1. </w:t>
      </w:r>
      <w:r w:rsidRPr="00F67E55">
        <w:rPr>
          <w:lang w:val="nn-NO"/>
        </w:rPr>
        <w:tab/>
        <w:t>Upplýsingar</w:t>
      </w:r>
      <w:r w:rsidRPr="00F67E55">
        <w:rPr>
          <w:spacing w:val="-4"/>
          <w:lang w:val="nn-NO"/>
        </w:rPr>
        <w:t xml:space="preserve"> </w:t>
      </w:r>
      <w:r w:rsidRPr="00F67E55">
        <w:rPr>
          <w:lang w:val="nn-NO"/>
        </w:rPr>
        <w:t>um</w:t>
      </w:r>
      <w:r w:rsidRPr="00F67E55">
        <w:rPr>
          <w:spacing w:val="-4"/>
          <w:lang w:val="nn-NO"/>
        </w:rPr>
        <w:t xml:space="preserve"> </w:t>
      </w:r>
      <w:r w:rsidRPr="00F67E55">
        <w:rPr>
          <w:lang w:val="nn-NO"/>
        </w:rPr>
        <w:t>Yesintek og</w:t>
      </w:r>
      <w:r w:rsidRPr="00F67E55">
        <w:rPr>
          <w:spacing w:val="-4"/>
          <w:lang w:val="nn-NO"/>
        </w:rPr>
        <w:t xml:space="preserve"> </w:t>
      </w:r>
      <w:r w:rsidRPr="00F67E55">
        <w:rPr>
          <w:lang w:val="nn-NO"/>
        </w:rPr>
        <w:t>við</w:t>
      </w:r>
      <w:r w:rsidRPr="00F67E55">
        <w:rPr>
          <w:spacing w:val="-4"/>
          <w:lang w:val="nn-NO"/>
        </w:rPr>
        <w:t xml:space="preserve"> </w:t>
      </w:r>
      <w:r w:rsidRPr="00F67E55">
        <w:rPr>
          <w:lang w:val="nn-NO"/>
        </w:rPr>
        <w:t>hverju</w:t>
      </w:r>
      <w:r w:rsidRPr="00F67E55">
        <w:rPr>
          <w:spacing w:val="-4"/>
          <w:lang w:val="nn-NO"/>
        </w:rPr>
        <w:t xml:space="preserve"> </w:t>
      </w:r>
      <w:r w:rsidRPr="00F67E55">
        <w:rPr>
          <w:lang w:val="nn-NO"/>
        </w:rPr>
        <w:t>það</w:t>
      </w:r>
      <w:r w:rsidRPr="00F67E55">
        <w:rPr>
          <w:spacing w:val="-4"/>
          <w:lang w:val="nn-NO"/>
        </w:rPr>
        <w:t xml:space="preserve"> </w:t>
      </w:r>
      <w:r w:rsidRPr="00F67E55">
        <w:rPr>
          <w:lang w:val="nn-NO"/>
        </w:rPr>
        <w:t>er</w:t>
      </w:r>
      <w:r w:rsidRPr="00F67E55">
        <w:rPr>
          <w:spacing w:val="-4"/>
          <w:lang w:val="nn-NO"/>
        </w:rPr>
        <w:t xml:space="preserve"> </w:t>
      </w:r>
      <w:r w:rsidRPr="00F67E55">
        <w:rPr>
          <w:lang w:val="nn-NO"/>
        </w:rPr>
        <w:t>notað Upplýsingar um Yesintek</w:t>
      </w:r>
    </w:p>
    <w:p w14:paraId="6870E4F0" w14:textId="77777777" w:rsidR="00C548DE" w:rsidRPr="00F67E55" w:rsidRDefault="00C548DE" w:rsidP="00C548DE">
      <w:pPr>
        <w:pStyle w:val="BodyText"/>
        <w:ind w:right="2"/>
        <w:rPr>
          <w:lang w:val="nn-NO"/>
        </w:rPr>
      </w:pPr>
    </w:p>
    <w:p w14:paraId="4E0BABEB" w14:textId="77777777" w:rsidR="001059D4" w:rsidRPr="00F67E55" w:rsidRDefault="000B6AC1" w:rsidP="00651703">
      <w:pPr>
        <w:pStyle w:val="BodyText"/>
        <w:ind w:right="2"/>
        <w:rPr>
          <w:lang w:val="nn-NO"/>
        </w:rPr>
      </w:pPr>
      <w:r w:rsidRPr="00F67E55">
        <w:rPr>
          <w:lang w:val="nn-NO"/>
        </w:rPr>
        <w:t xml:space="preserve">Yesintek </w:t>
      </w:r>
      <w:r w:rsidR="007A6214" w:rsidRPr="00F67E55">
        <w:rPr>
          <w:lang w:val="nn-NO"/>
        </w:rPr>
        <w:t>inniheldur virka efnið ustekinumab, sem er einstofna mótefni. Einstofna mótefni eru prótein sem bera kennsl á og bindast sértækt við ákveðin prótein í líkamanum.</w:t>
      </w:r>
    </w:p>
    <w:p w14:paraId="30CF4351" w14:textId="77777777" w:rsidR="00C548DE" w:rsidRPr="00F67E55" w:rsidRDefault="00C548DE" w:rsidP="00651703">
      <w:pPr>
        <w:pStyle w:val="BodyText"/>
        <w:ind w:right="2"/>
        <w:rPr>
          <w:lang w:val="nn-NO"/>
        </w:rPr>
      </w:pPr>
    </w:p>
    <w:p w14:paraId="1A565850" w14:textId="77777777" w:rsidR="001059D4" w:rsidRPr="00F67E55" w:rsidRDefault="000B6AC1" w:rsidP="00651703">
      <w:pPr>
        <w:pStyle w:val="BodyText"/>
        <w:ind w:right="2"/>
        <w:rPr>
          <w:lang w:val="nn-NO"/>
        </w:rPr>
      </w:pPr>
      <w:r w:rsidRPr="00F67E55">
        <w:rPr>
          <w:lang w:val="nn-NO"/>
        </w:rPr>
        <w:t>Yesintek</w:t>
      </w:r>
      <w:r w:rsidRPr="00F67E55">
        <w:rPr>
          <w:b/>
          <w:lang w:val="nn-NO"/>
        </w:rPr>
        <w:t xml:space="preserve"> </w:t>
      </w:r>
      <w:r w:rsidR="007A6214" w:rsidRPr="00F67E55">
        <w:rPr>
          <w:lang w:val="nn-NO"/>
        </w:rPr>
        <w:t>tilheyrir</w:t>
      </w:r>
      <w:r w:rsidR="007A6214" w:rsidRPr="00F67E55">
        <w:rPr>
          <w:spacing w:val="-2"/>
          <w:lang w:val="nn-NO"/>
        </w:rPr>
        <w:t xml:space="preserve"> </w:t>
      </w:r>
      <w:r w:rsidR="007A6214" w:rsidRPr="00F67E55">
        <w:rPr>
          <w:lang w:val="nn-NO"/>
        </w:rPr>
        <w:t>flokki</w:t>
      </w:r>
      <w:r w:rsidR="007A6214" w:rsidRPr="00F67E55">
        <w:rPr>
          <w:spacing w:val="-2"/>
          <w:lang w:val="nn-NO"/>
        </w:rPr>
        <w:t xml:space="preserve"> </w:t>
      </w:r>
      <w:r w:rsidR="007A6214" w:rsidRPr="00F67E55">
        <w:rPr>
          <w:lang w:val="nn-NO"/>
        </w:rPr>
        <w:t>lyfja</w:t>
      </w:r>
      <w:r w:rsidR="007A6214" w:rsidRPr="00F67E55">
        <w:rPr>
          <w:spacing w:val="-2"/>
          <w:lang w:val="nn-NO"/>
        </w:rPr>
        <w:t xml:space="preserve"> </w:t>
      </w:r>
      <w:r w:rsidR="007A6214" w:rsidRPr="00F67E55">
        <w:rPr>
          <w:lang w:val="nn-NO"/>
        </w:rPr>
        <w:t>sem</w:t>
      </w:r>
      <w:r w:rsidR="007A6214" w:rsidRPr="00F67E55">
        <w:rPr>
          <w:spacing w:val="-2"/>
          <w:lang w:val="nn-NO"/>
        </w:rPr>
        <w:t xml:space="preserve"> </w:t>
      </w:r>
      <w:r w:rsidR="007A6214" w:rsidRPr="00F67E55">
        <w:rPr>
          <w:lang w:val="nn-NO"/>
        </w:rPr>
        <w:t>kallast</w:t>
      </w:r>
      <w:r w:rsidR="007A6214" w:rsidRPr="00F67E55">
        <w:rPr>
          <w:spacing w:val="-2"/>
          <w:lang w:val="nn-NO"/>
        </w:rPr>
        <w:t xml:space="preserve"> </w:t>
      </w:r>
      <w:r w:rsidR="007A6214" w:rsidRPr="00F67E55">
        <w:rPr>
          <w:lang w:val="nn-NO"/>
        </w:rPr>
        <w:t>ónæmisbælandi</w:t>
      </w:r>
      <w:r w:rsidR="007A6214" w:rsidRPr="00F67E55">
        <w:rPr>
          <w:spacing w:val="-2"/>
          <w:lang w:val="nn-NO"/>
        </w:rPr>
        <w:t xml:space="preserve"> </w:t>
      </w:r>
      <w:r w:rsidR="007A6214" w:rsidRPr="00F67E55">
        <w:rPr>
          <w:lang w:val="nn-NO"/>
        </w:rPr>
        <w:t>lyf.</w:t>
      </w:r>
      <w:r w:rsidR="007A6214" w:rsidRPr="00F67E55">
        <w:rPr>
          <w:spacing w:val="-2"/>
          <w:lang w:val="nn-NO"/>
        </w:rPr>
        <w:t xml:space="preserve"> </w:t>
      </w:r>
      <w:r w:rsidR="007A6214" w:rsidRPr="00F67E55">
        <w:rPr>
          <w:lang w:val="nn-NO"/>
        </w:rPr>
        <w:t>Verkun</w:t>
      </w:r>
      <w:r w:rsidR="007A6214" w:rsidRPr="00F67E55">
        <w:rPr>
          <w:spacing w:val="-2"/>
          <w:lang w:val="nn-NO"/>
        </w:rPr>
        <w:t xml:space="preserve"> </w:t>
      </w:r>
      <w:r w:rsidR="007A6214" w:rsidRPr="00F67E55">
        <w:rPr>
          <w:lang w:val="nn-NO"/>
        </w:rPr>
        <w:t>þessara</w:t>
      </w:r>
      <w:r w:rsidR="007A6214" w:rsidRPr="00F67E55">
        <w:rPr>
          <w:spacing w:val="-2"/>
          <w:lang w:val="nn-NO"/>
        </w:rPr>
        <w:t xml:space="preserve"> </w:t>
      </w:r>
      <w:r w:rsidR="007A6214" w:rsidRPr="00F67E55">
        <w:rPr>
          <w:lang w:val="nn-NO"/>
        </w:rPr>
        <w:t>lyfja</w:t>
      </w:r>
      <w:r w:rsidR="007A6214" w:rsidRPr="00F67E55">
        <w:rPr>
          <w:spacing w:val="-2"/>
          <w:lang w:val="nn-NO"/>
        </w:rPr>
        <w:t xml:space="preserve"> </w:t>
      </w:r>
      <w:r w:rsidR="007A6214" w:rsidRPr="00F67E55">
        <w:rPr>
          <w:lang w:val="nn-NO"/>
        </w:rPr>
        <w:t>felst</w:t>
      </w:r>
      <w:r w:rsidR="007A6214" w:rsidRPr="00F67E55">
        <w:rPr>
          <w:spacing w:val="-2"/>
          <w:lang w:val="nn-NO"/>
        </w:rPr>
        <w:t xml:space="preserve"> </w:t>
      </w:r>
      <w:r w:rsidR="007A6214" w:rsidRPr="00F67E55">
        <w:rPr>
          <w:lang w:val="nn-NO"/>
        </w:rPr>
        <w:t>í</w:t>
      </w:r>
      <w:r w:rsidR="007A6214" w:rsidRPr="00F67E55">
        <w:rPr>
          <w:spacing w:val="-2"/>
          <w:lang w:val="nn-NO"/>
        </w:rPr>
        <w:t xml:space="preserve"> </w:t>
      </w:r>
      <w:r w:rsidR="007A6214" w:rsidRPr="00F67E55">
        <w:rPr>
          <w:lang w:val="nn-NO"/>
        </w:rPr>
        <w:t>því</w:t>
      </w:r>
      <w:r w:rsidR="007A6214" w:rsidRPr="00F67E55">
        <w:rPr>
          <w:spacing w:val="-2"/>
          <w:lang w:val="nn-NO"/>
        </w:rPr>
        <w:t xml:space="preserve"> </w:t>
      </w:r>
      <w:r w:rsidR="007A6214" w:rsidRPr="00F67E55">
        <w:rPr>
          <w:lang w:val="nn-NO"/>
        </w:rPr>
        <w:t>að</w:t>
      </w:r>
      <w:r w:rsidR="007A6214" w:rsidRPr="00F67E55">
        <w:rPr>
          <w:spacing w:val="-2"/>
          <w:lang w:val="nn-NO"/>
        </w:rPr>
        <w:t xml:space="preserve"> </w:t>
      </w:r>
      <w:r w:rsidR="007A6214" w:rsidRPr="00F67E55">
        <w:rPr>
          <w:lang w:val="nn-NO"/>
        </w:rPr>
        <w:t>veikja hluta ónæmiskerfisins.</w:t>
      </w:r>
    </w:p>
    <w:p w14:paraId="7D86BF63" w14:textId="77777777" w:rsidR="000918B3" w:rsidRPr="00F67E55" w:rsidRDefault="000918B3" w:rsidP="00651703">
      <w:pPr>
        <w:pStyle w:val="BodyText"/>
        <w:ind w:right="2"/>
        <w:rPr>
          <w:lang w:val="nn-NO"/>
        </w:rPr>
      </w:pPr>
    </w:p>
    <w:p w14:paraId="3569405C" w14:textId="77777777" w:rsidR="001059D4" w:rsidRPr="00F67E55" w:rsidRDefault="007A6214" w:rsidP="00651703">
      <w:pPr>
        <w:pStyle w:val="Heading2"/>
        <w:ind w:left="0" w:right="2"/>
        <w:rPr>
          <w:lang w:val="nn-NO"/>
        </w:rPr>
      </w:pPr>
      <w:r w:rsidRPr="00F67E55">
        <w:rPr>
          <w:lang w:val="nn-NO"/>
        </w:rPr>
        <w:t>Við</w:t>
      </w:r>
      <w:r w:rsidRPr="00F67E55">
        <w:rPr>
          <w:spacing w:val="-5"/>
          <w:lang w:val="nn-NO"/>
        </w:rPr>
        <w:t xml:space="preserve"> </w:t>
      </w:r>
      <w:r w:rsidRPr="00F67E55">
        <w:rPr>
          <w:lang w:val="nn-NO"/>
        </w:rPr>
        <w:t>hverju</w:t>
      </w:r>
      <w:r w:rsidRPr="00F67E55">
        <w:rPr>
          <w:spacing w:val="-4"/>
          <w:lang w:val="nn-NO"/>
        </w:rPr>
        <w:t xml:space="preserve"> </w:t>
      </w:r>
      <w:r w:rsidRPr="00F67E55">
        <w:rPr>
          <w:lang w:val="nn-NO"/>
        </w:rPr>
        <w:t>er</w:t>
      </w:r>
      <w:r w:rsidRPr="00F67E55">
        <w:rPr>
          <w:spacing w:val="-5"/>
          <w:lang w:val="nn-NO"/>
        </w:rPr>
        <w:t xml:space="preserve"> </w:t>
      </w:r>
      <w:r w:rsidR="000B6AC1" w:rsidRPr="00F67E55">
        <w:rPr>
          <w:lang w:val="nn-NO"/>
        </w:rPr>
        <w:t xml:space="preserve">Yesintek </w:t>
      </w:r>
      <w:r w:rsidRPr="00F67E55">
        <w:rPr>
          <w:spacing w:val="-2"/>
          <w:lang w:val="nn-NO"/>
        </w:rPr>
        <w:t>notað</w:t>
      </w:r>
    </w:p>
    <w:p w14:paraId="21D6EBF4" w14:textId="77777777" w:rsidR="001059D4" w:rsidRPr="00F67E55" w:rsidRDefault="000B6AC1" w:rsidP="00651703">
      <w:pPr>
        <w:pStyle w:val="BodyText"/>
        <w:ind w:right="2"/>
        <w:rPr>
          <w:lang w:val="nn-NO"/>
        </w:rPr>
      </w:pPr>
      <w:r w:rsidRPr="00F67E55">
        <w:rPr>
          <w:lang w:val="nn-NO"/>
        </w:rPr>
        <w:t>Yesintek</w:t>
      </w:r>
      <w:r w:rsidRPr="00F67E55">
        <w:rPr>
          <w:b/>
          <w:lang w:val="nn-NO"/>
        </w:rPr>
        <w:t xml:space="preserve"> </w:t>
      </w:r>
      <w:r w:rsidR="007A6214" w:rsidRPr="00F67E55">
        <w:rPr>
          <w:lang w:val="nn-NO"/>
        </w:rPr>
        <w:t>er</w:t>
      </w:r>
      <w:r w:rsidR="007A6214" w:rsidRPr="00F67E55">
        <w:rPr>
          <w:spacing w:val="-6"/>
          <w:lang w:val="nn-NO"/>
        </w:rPr>
        <w:t xml:space="preserve"> </w:t>
      </w:r>
      <w:r w:rsidR="007A6214" w:rsidRPr="00F67E55">
        <w:rPr>
          <w:lang w:val="nn-NO"/>
        </w:rPr>
        <w:t>notað</w:t>
      </w:r>
      <w:r w:rsidR="007A6214" w:rsidRPr="00F67E55">
        <w:rPr>
          <w:spacing w:val="-6"/>
          <w:lang w:val="nn-NO"/>
        </w:rPr>
        <w:t xml:space="preserve"> </w:t>
      </w:r>
      <w:r w:rsidR="007A6214" w:rsidRPr="00F67E55">
        <w:rPr>
          <w:lang w:val="nn-NO"/>
        </w:rPr>
        <w:t>til</w:t>
      </w:r>
      <w:r w:rsidR="007A6214" w:rsidRPr="00F67E55">
        <w:rPr>
          <w:spacing w:val="-5"/>
          <w:lang w:val="nn-NO"/>
        </w:rPr>
        <w:t xml:space="preserve"> </w:t>
      </w:r>
      <w:r w:rsidR="007A6214" w:rsidRPr="00F67E55">
        <w:rPr>
          <w:lang w:val="nn-NO"/>
        </w:rPr>
        <w:t>að</w:t>
      </w:r>
      <w:r w:rsidR="007A6214" w:rsidRPr="00F67E55">
        <w:rPr>
          <w:spacing w:val="-6"/>
          <w:lang w:val="nn-NO"/>
        </w:rPr>
        <w:t xml:space="preserve"> </w:t>
      </w:r>
      <w:r w:rsidR="007A6214" w:rsidRPr="00F67E55">
        <w:rPr>
          <w:lang w:val="nn-NO"/>
        </w:rPr>
        <w:t>meðhöndla</w:t>
      </w:r>
      <w:r w:rsidR="007A6214" w:rsidRPr="00F67E55">
        <w:rPr>
          <w:spacing w:val="-8"/>
          <w:lang w:val="nn-NO"/>
        </w:rPr>
        <w:t xml:space="preserve"> </w:t>
      </w:r>
      <w:r w:rsidR="007A6214" w:rsidRPr="00F67E55">
        <w:rPr>
          <w:lang w:val="nn-NO"/>
        </w:rPr>
        <w:t>eftirfarandi</w:t>
      </w:r>
      <w:r w:rsidR="007A6214" w:rsidRPr="00F67E55">
        <w:rPr>
          <w:spacing w:val="-5"/>
          <w:lang w:val="nn-NO"/>
        </w:rPr>
        <w:t xml:space="preserve"> </w:t>
      </w:r>
      <w:r w:rsidR="007A6214" w:rsidRPr="00F67E55">
        <w:rPr>
          <w:spacing w:val="-2"/>
          <w:lang w:val="nn-NO"/>
        </w:rPr>
        <w:t>bólgusjúkdóma:</w:t>
      </w:r>
    </w:p>
    <w:p w14:paraId="4D26C402" w14:textId="77777777" w:rsidR="001059D4" w:rsidRPr="00F67E55" w:rsidRDefault="007A6214" w:rsidP="006D01F6">
      <w:pPr>
        <w:pStyle w:val="ListParagraph"/>
        <w:numPr>
          <w:ilvl w:val="1"/>
          <w:numId w:val="8"/>
        </w:numPr>
        <w:tabs>
          <w:tab w:val="left" w:pos="804"/>
        </w:tabs>
        <w:ind w:left="0" w:right="2" w:firstLine="0"/>
        <w:rPr>
          <w:lang w:val="nn-NO"/>
        </w:rPr>
      </w:pPr>
      <w:r w:rsidRPr="00F67E55">
        <w:rPr>
          <w:lang w:val="nn-NO"/>
        </w:rPr>
        <w:t>Skellusóri</w:t>
      </w:r>
      <w:r w:rsidRPr="00F67E55">
        <w:rPr>
          <w:spacing w:val="-2"/>
          <w:lang w:val="nn-NO"/>
        </w:rPr>
        <w:t xml:space="preserve"> </w:t>
      </w:r>
      <w:r w:rsidRPr="00F67E55">
        <w:rPr>
          <w:lang w:val="nn-NO"/>
        </w:rPr>
        <w:t>-</w:t>
      </w:r>
      <w:r w:rsidRPr="00F67E55">
        <w:rPr>
          <w:spacing w:val="-7"/>
          <w:lang w:val="nn-NO"/>
        </w:rPr>
        <w:t xml:space="preserve"> </w:t>
      </w:r>
      <w:r w:rsidRPr="00F67E55">
        <w:rPr>
          <w:lang w:val="nn-NO"/>
        </w:rPr>
        <w:t>hjá</w:t>
      </w:r>
      <w:r w:rsidRPr="00F67E55">
        <w:rPr>
          <w:spacing w:val="-4"/>
          <w:lang w:val="nn-NO"/>
        </w:rPr>
        <w:t xml:space="preserve"> </w:t>
      </w:r>
      <w:r w:rsidRPr="00F67E55">
        <w:rPr>
          <w:lang w:val="nn-NO"/>
        </w:rPr>
        <w:t>fullorðnum</w:t>
      </w:r>
      <w:r w:rsidRPr="00F67E55">
        <w:rPr>
          <w:spacing w:val="-4"/>
          <w:lang w:val="nn-NO"/>
        </w:rPr>
        <w:t xml:space="preserve"> </w:t>
      </w:r>
      <w:r w:rsidRPr="00F67E55">
        <w:rPr>
          <w:lang w:val="nn-NO"/>
        </w:rPr>
        <w:t>og</w:t>
      </w:r>
      <w:r w:rsidRPr="00F67E55">
        <w:rPr>
          <w:spacing w:val="-4"/>
          <w:lang w:val="nn-NO"/>
        </w:rPr>
        <w:t xml:space="preserve"> </w:t>
      </w:r>
      <w:r w:rsidRPr="00F67E55">
        <w:rPr>
          <w:lang w:val="nn-NO"/>
        </w:rPr>
        <w:t>börnum</w:t>
      </w:r>
      <w:r w:rsidRPr="00F67E55">
        <w:rPr>
          <w:spacing w:val="-5"/>
          <w:lang w:val="nn-NO"/>
        </w:rPr>
        <w:t xml:space="preserve"> </w:t>
      </w:r>
      <w:r w:rsidRPr="00F67E55">
        <w:rPr>
          <w:lang w:val="nn-NO"/>
        </w:rPr>
        <w:t>6</w:t>
      </w:r>
      <w:r w:rsidRPr="00F67E55">
        <w:rPr>
          <w:spacing w:val="-3"/>
          <w:lang w:val="nn-NO"/>
        </w:rPr>
        <w:t xml:space="preserve"> </w:t>
      </w:r>
      <w:r w:rsidRPr="00F67E55">
        <w:rPr>
          <w:lang w:val="nn-NO"/>
        </w:rPr>
        <w:t>ára</w:t>
      </w:r>
      <w:r w:rsidRPr="00F67E55">
        <w:rPr>
          <w:spacing w:val="-3"/>
          <w:lang w:val="nn-NO"/>
        </w:rPr>
        <w:t xml:space="preserve"> </w:t>
      </w:r>
      <w:r w:rsidRPr="00F67E55">
        <w:rPr>
          <w:lang w:val="nn-NO"/>
        </w:rPr>
        <w:t>og</w:t>
      </w:r>
      <w:r w:rsidRPr="00F67E55">
        <w:rPr>
          <w:spacing w:val="-2"/>
          <w:lang w:val="nn-NO"/>
        </w:rPr>
        <w:t xml:space="preserve"> eldri</w:t>
      </w:r>
    </w:p>
    <w:p w14:paraId="633A6ECB" w14:textId="77777777" w:rsidR="001059D4" w:rsidRPr="005F57D2" w:rsidRDefault="007A6214" w:rsidP="006D01F6">
      <w:pPr>
        <w:pStyle w:val="ListParagraph"/>
        <w:numPr>
          <w:ilvl w:val="1"/>
          <w:numId w:val="8"/>
        </w:numPr>
        <w:tabs>
          <w:tab w:val="left" w:pos="804"/>
        </w:tabs>
        <w:ind w:left="0" w:right="2" w:firstLine="0"/>
      </w:pPr>
      <w:r w:rsidRPr="005F57D2">
        <w:t>Sóraliðagigt</w:t>
      </w:r>
      <w:r w:rsidRPr="005F57D2">
        <w:rPr>
          <w:spacing w:val="-5"/>
        </w:rPr>
        <w:t xml:space="preserve"> </w:t>
      </w:r>
      <w:r w:rsidRPr="005F57D2">
        <w:t>-</w:t>
      </w:r>
      <w:r w:rsidRPr="005F57D2">
        <w:rPr>
          <w:spacing w:val="-8"/>
        </w:rPr>
        <w:t xml:space="preserve"> </w:t>
      </w:r>
      <w:r w:rsidRPr="005F57D2">
        <w:t>hjá</w:t>
      </w:r>
      <w:r w:rsidRPr="005F57D2">
        <w:rPr>
          <w:spacing w:val="-5"/>
        </w:rPr>
        <w:t xml:space="preserve"> </w:t>
      </w:r>
      <w:r w:rsidRPr="005F57D2">
        <w:rPr>
          <w:spacing w:val="-2"/>
        </w:rPr>
        <w:t>fullorðnum</w:t>
      </w:r>
    </w:p>
    <w:p w14:paraId="53B95B6E" w14:textId="77777777" w:rsidR="001059D4" w:rsidRPr="005F57D2" w:rsidRDefault="007A6214" w:rsidP="006D01F6">
      <w:pPr>
        <w:pStyle w:val="ListParagraph"/>
        <w:numPr>
          <w:ilvl w:val="1"/>
          <w:numId w:val="8"/>
        </w:numPr>
        <w:tabs>
          <w:tab w:val="left" w:pos="804"/>
        </w:tabs>
        <w:ind w:left="0" w:right="2" w:firstLine="0"/>
      </w:pPr>
      <w:r w:rsidRPr="005F57D2">
        <w:t>Meðalalvarlegan</w:t>
      </w:r>
      <w:r w:rsidRPr="005F57D2">
        <w:rPr>
          <w:spacing w:val="-6"/>
        </w:rPr>
        <w:t xml:space="preserve"> </w:t>
      </w:r>
      <w:r w:rsidRPr="005F57D2">
        <w:t>og</w:t>
      </w:r>
      <w:r w:rsidRPr="005F57D2">
        <w:rPr>
          <w:spacing w:val="-6"/>
        </w:rPr>
        <w:t xml:space="preserve"> </w:t>
      </w:r>
      <w:r w:rsidRPr="005F57D2">
        <w:t>alvarlegan</w:t>
      </w:r>
      <w:r w:rsidRPr="005F57D2">
        <w:rPr>
          <w:spacing w:val="-6"/>
        </w:rPr>
        <w:t xml:space="preserve"> </w:t>
      </w:r>
      <w:r w:rsidRPr="005F57D2">
        <w:t>Crohns</w:t>
      </w:r>
      <w:r w:rsidRPr="005F57D2">
        <w:rPr>
          <w:spacing w:val="-6"/>
        </w:rPr>
        <w:t xml:space="preserve"> </w:t>
      </w:r>
      <w:r w:rsidRPr="005F57D2">
        <w:t>sjúkdóm</w:t>
      </w:r>
      <w:r w:rsidRPr="005F57D2">
        <w:rPr>
          <w:spacing w:val="-6"/>
        </w:rPr>
        <w:t xml:space="preserve"> </w:t>
      </w:r>
      <w:r w:rsidRPr="005F57D2">
        <w:t>–</w:t>
      </w:r>
      <w:r w:rsidRPr="005F57D2">
        <w:rPr>
          <w:spacing w:val="-5"/>
        </w:rPr>
        <w:t xml:space="preserve"> </w:t>
      </w:r>
      <w:r w:rsidRPr="005F57D2">
        <w:t>hjá</w:t>
      </w:r>
      <w:r w:rsidRPr="005F57D2">
        <w:rPr>
          <w:spacing w:val="-5"/>
        </w:rPr>
        <w:t xml:space="preserve"> </w:t>
      </w:r>
      <w:r w:rsidRPr="005F57D2">
        <w:rPr>
          <w:spacing w:val="-2"/>
        </w:rPr>
        <w:t>fullorðnum</w:t>
      </w:r>
    </w:p>
    <w:p w14:paraId="08F56434" w14:textId="77777777" w:rsidR="000918B3" w:rsidRPr="005F57D2" w:rsidRDefault="000918B3" w:rsidP="00651703">
      <w:pPr>
        <w:pStyle w:val="ListParagraph"/>
        <w:tabs>
          <w:tab w:val="left" w:pos="804"/>
        </w:tabs>
        <w:ind w:left="0" w:right="2" w:firstLine="0"/>
      </w:pPr>
    </w:p>
    <w:p w14:paraId="4911DF2E" w14:textId="77777777" w:rsidR="001059D4" w:rsidRPr="005F57D2" w:rsidRDefault="007A6214" w:rsidP="00651703">
      <w:pPr>
        <w:pStyle w:val="Heading2"/>
        <w:ind w:left="0" w:right="2"/>
      </w:pPr>
      <w:r w:rsidRPr="005F57D2">
        <w:rPr>
          <w:spacing w:val="-2"/>
        </w:rPr>
        <w:t>Skellusóri</w:t>
      </w:r>
    </w:p>
    <w:p w14:paraId="4DABBBB4" w14:textId="77777777" w:rsidR="001059D4" w:rsidRPr="005F57D2" w:rsidRDefault="007A6214" w:rsidP="00651703">
      <w:pPr>
        <w:pStyle w:val="BodyText"/>
        <w:ind w:right="2"/>
      </w:pPr>
      <w:r w:rsidRPr="005F57D2">
        <w:t>Skellusóri</w:t>
      </w:r>
      <w:r w:rsidRPr="005F57D2">
        <w:rPr>
          <w:spacing w:val="-3"/>
        </w:rPr>
        <w:t xml:space="preserve"> </w:t>
      </w:r>
      <w:r w:rsidRPr="005F57D2">
        <w:t>(plaque</w:t>
      </w:r>
      <w:r w:rsidRPr="005F57D2">
        <w:rPr>
          <w:spacing w:val="-2"/>
        </w:rPr>
        <w:t xml:space="preserve"> </w:t>
      </w:r>
      <w:r w:rsidRPr="005F57D2">
        <w:t>psoriasis)</w:t>
      </w:r>
      <w:r w:rsidRPr="005F57D2">
        <w:rPr>
          <w:spacing w:val="-2"/>
        </w:rPr>
        <w:t xml:space="preserve"> </w:t>
      </w:r>
      <w:r w:rsidRPr="005F57D2">
        <w:t>er</w:t>
      </w:r>
      <w:r w:rsidRPr="005F57D2">
        <w:rPr>
          <w:spacing w:val="-2"/>
        </w:rPr>
        <w:t xml:space="preserve"> </w:t>
      </w:r>
      <w:r w:rsidRPr="005F57D2">
        <w:t>sjúkdómur</w:t>
      </w:r>
      <w:r w:rsidRPr="005F57D2">
        <w:rPr>
          <w:spacing w:val="-2"/>
        </w:rPr>
        <w:t xml:space="preserve"> </w:t>
      </w:r>
      <w:r w:rsidRPr="005F57D2">
        <w:t>sem</w:t>
      </w:r>
      <w:r w:rsidRPr="005F57D2">
        <w:rPr>
          <w:spacing w:val="-2"/>
        </w:rPr>
        <w:t xml:space="preserve"> </w:t>
      </w:r>
      <w:r w:rsidRPr="005F57D2">
        <w:t>hefur</w:t>
      </w:r>
      <w:r w:rsidRPr="005F57D2">
        <w:rPr>
          <w:spacing w:val="-2"/>
        </w:rPr>
        <w:t xml:space="preserve"> </w:t>
      </w:r>
      <w:r w:rsidRPr="005F57D2">
        <w:t>áhrif</w:t>
      </w:r>
      <w:r w:rsidRPr="005F57D2">
        <w:rPr>
          <w:spacing w:val="-2"/>
        </w:rPr>
        <w:t xml:space="preserve"> </w:t>
      </w:r>
      <w:r w:rsidRPr="005F57D2">
        <w:t>á</w:t>
      </w:r>
      <w:r w:rsidRPr="005F57D2">
        <w:rPr>
          <w:spacing w:val="-2"/>
        </w:rPr>
        <w:t xml:space="preserve"> </w:t>
      </w:r>
      <w:r w:rsidRPr="005F57D2">
        <w:t>húð</w:t>
      </w:r>
      <w:r w:rsidRPr="005F57D2">
        <w:rPr>
          <w:spacing w:val="-2"/>
        </w:rPr>
        <w:t xml:space="preserve"> </w:t>
      </w:r>
      <w:r w:rsidRPr="005F57D2">
        <w:t>og</w:t>
      </w:r>
      <w:r w:rsidRPr="005F57D2">
        <w:rPr>
          <w:spacing w:val="-2"/>
        </w:rPr>
        <w:t xml:space="preserve"> </w:t>
      </w:r>
      <w:r w:rsidRPr="005F57D2">
        <w:t>neglur.</w:t>
      </w:r>
      <w:r w:rsidRPr="005F57D2">
        <w:rPr>
          <w:spacing w:val="-2"/>
        </w:rPr>
        <w:t xml:space="preserve"> </w:t>
      </w:r>
      <w:r w:rsidR="000B6AC1" w:rsidRPr="005F57D2">
        <w:t>Yesintek</w:t>
      </w:r>
      <w:r w:rsidR="000B6AC1" w:rsidRPr="005F57D2">
        <w:rPr>
          <w:b/>
        </w:rPr>
        <w:t xml:space="preserve"> </w:t>
      </w:r>
      <w:r w:rsidRPr="005F57D2">
        <w:t>dregur</w:t>
      </w:r>
      <w:r w:rsidRPr="005F57D2">
        <w:rPr>
          <w:spacing w:val="-2"/>
        </w:rPr>
        <w:t xml:space="preserve"> </w:t>
      </w:r>
      <w:r w:rsidRPr="005F57D2">
        <w:t>úr</w:t>
      </w:r>
      <w:r w:rsidRPr="005F57D2">
        <w:rPr>
          <w:spacing w:val="-2"/>
        </w:rPr>
        <w:t xml:space="preserve"> </w:t>
      </w:r>
      <w:r w:rsidRPr="005F57D2">
        <w:t>bólgunni og öðrum einkennum sjúkdómsins.</w:t>
      </w:r>
    </w:p>
    <w:p w14:paraId="504CD9FB" w14:textId="77777777" w:rsidR="000918B3" w:rsidRPr="005F57D2" w:rsidRDefault="000918B3" w:rsidP="00651703">
      <w:pPr>
        <w:pStyle w:val="BodyText"/>
        <w:ind w:right="2"/>
      </w:pPr>
    </w:p>
    <w:p w14:paraId="2F535A1C" w14:textId="77777777" w:rsidR="001059D4" w:rsidRDefault="000B6AC1" w:rsidP="00651703">
      <w:pPr>
        <w:pStyle w:val="BodyText"/>
        <w:ind w:right="2"/>
      </w:pPr>
      <w:r w:rsidRPr="005F57D2">
        <w:t>Yesintek</w:t>
      </w:r>
      <w:r w:rsidRPr="005F57D2">
        <w:rPr>
          <w:b/>
        </w:rPr>
        <w:t xml:space="preserve"> </w:t>
      </w:r>
      <w:r w:rsidR="007A6214" w:rsidRPr="005F57D2">
        <w:t>er</w:t>
      </w:r>
      <w:r w:rsidR="007A6214" w:rsidRPr="005F57D2">
        <w:rPr>
          <w:spacing w:val="-3"/>
        </w:rPr>
        <w:t xml:space="preserve"> </w:t>
      </w:r>
      <w:r w:rsidR="007A6214" w:rsidRPr="005F57D2">
        <w:t>notað</w:t>
      </w:r>
      <w:r w:rsidR="007A6214" w:rsidRPr="005F57D2">
        <w:rPr>
          <w:spacing w:val="-3"/>
        </w:rPr>
        <w:t xml:space="preserve"> </w:t>
      </w:r>
      <w:r w:rsidR="007A6214" w:rsidRPr="005F57D2">
        <w:t>hjá</w:t>
      </w:r>
      <w:r w:rsidR="007A6214" w:rsidRPr="005F57D2">
        <w:rPr>
          <w:spacing w:val="-3"/>
        </w:rPr>
        <w:t xml:space="preserve"> </w:t>
      </w:r>
      <w:r w:rsidR="007A6214" w:rsidRPr="005F57D2">
        <w:t>fullorðnum</w:t>
      </w:r>
      <w:r w:rsidR="007A6214" w:rsidRPr="005F57D2">
        <w:rPr>
          <w:spacing w:val="-3"/>
        </w:rPr>
        <w:t xml:space="preserve"> </w:t>
      </w:r>
      <w:r w:rsidR="007A6214" w:rsidRPr="005F57D2">
        <w:t>með</w:t>
      </w:r>
      <w:r w:rsidR="007A6214" w:rsidRPr="005F57D2">
        <w:rPr>
          <w:spacing w:val="-3"/>
        </w:rPr>
        <w:t xml:space="preserve"> </w:t>
      </w:r>
      <w:r w:rsidR="007A6214" w:rsidRPr="005F57D2">
        <w:t>í</w:t>
      </w:r>
      <w:r w:rsidR="007A6214" w:rsidRPr="005F57D2">
        <w:rPr>
          <w:spacing w:val="-3"/>
        </w:rPr>
        <w:t xml:space="preserve"> </w:t>
      </w:r>
      <w:r w:rsidR="007A6214" w:rsidRPr="005F57D2">
        <w:t>meðallagi</w:t>
      </w:r>
      <w:r w:rsidR="007A6214" w:rsidRPr="005F57D2">
        <w:rPr>
          <w:spacing w:val="-2"/>
        </w:rPr>
        <w:t xml:space="preserve"> </w:t>
      </w:r>
      <w:r w:rsidR="007A6214" w:rsidRPr="005F57D2">
        <w:t>mikinn</w:t>
      </w:r>
      <w:r w:rsidR="007A6214" w:rsidRPr="005F57D2">
        <w:rPr>
          <w:spacing w:val="-3"/>
        </w:rPr>
        <w:t xml:space="preserve"> </w:t>
      </w:r>
      <w:r w:rsidR="007A6214" w:rsidRPr="005F57D2">
        <w:t>eða</w:t>
      </w:r>
      <w:r w:rsidR="007A6214" w:rsidRPr="005F57D2">
        <w:rPr>
          <w:spacing w:val="-3"/>
        </w:rPr>
        <w:t xml:space="preserve"> </w:t>
      </w:r>
      <w:r w:rsidR="007A6214" w:rsidRPr="005F57D2">
        <w:t>verulega</w:t>
      </w:r>
      <w:r w:rsidR="007A6214" w:rsidRPr="005F57D2">
        <w:rPr>
          <w:spacing w:val="-3"/>
        </w:rPr>
        <w:t xml:space="preserve"> </w:t>
      </w:r>
      <w:r w:rsidR="007A6214" w:rsidRPr="005F57D2">
        <w:t>mikinn</w:t>
      </w:r>
      <w:r w:rsidR="007A6214" w:rsidRPr="005F57D2">
        <w:rPr>
          <w:spacing w:val="-3"/>
        </w:rPr>
        <w:t xml:space="preserve"> </w:t>
      </w:r>
      <w:r w:rsidR="007A6214" w:rsidRPr="005F57D2">
        <w:t>skellusóra,</w:t>
      </w:r>
      <w:r w:rsidR="007A6214" w:rsidRPr="005F57D2">
        <w:rPr>
          <w:spacing w:val="-3"/>
        </w:rPr>
        <w:t xml:space="preserve"> </w:t>
      </w:r>
      <w:r w:rsidR="007A6214" w:rsidRPr="005F57D2">
        <w:t>sem</w:t>
      </w:r>
      <w:r w:rsidR="007A6214" w:rsidRPr="005F57D2">
        <w:rPr>
          <w:spacing w:val="-3"/>
        </w:rPr>
        <w:t xml:space="preserve"> </w:t>
      </w:r>
      <w:r w:rsidR="007A6214" w:rsidRPr="005F57D2">
        <w:t>geta</w:t>
      </w:r>
      <w:r w:rsidR="007A6214" w:rsidRPr="005F57D2">
        <w:rPr>
          <w:spacing w:val="-3"/>
        </w:rPr>
        <w:t xml:space="preserve"> </w:t>
      </w:r>
      <w:r w:rsidR="007A6214" w:rsidRPr="005F57D2">
        <w:t>ekki notað ciclosporin, methotrexat eða ljósameðferð eða ef þessar meðferðir hafa ekki virkað.</w:t>
      </w:r>
    </w:p>
    <w:p w14:paraId="2BB4BB8A" w14:textId="77777777" w:rsidR="00C548DE" w:rsidRPr="005F57D2" w:rsidRDefault="00C548DE" w:rsidP="00651703">
      <w:pPr>
        <w:pStyle w:val="BodyText"/>
        <w:ind w:right="2"/>
      </w:pPr>
    </w:p>
    <w:p w14:paraId="4F8B6F07" w14:textId="77777777" w:rsidR="001059D4" w:rsidRPr="005F57D2" w:rsidRDefault="000B6AC1" w:rsidP="00651703">
      <w:pPr>
        <w:pStyle w:val="BodyText"/>
        <w:ind w:right="2"/>
        <w:jc w:val="both"/>
      </w:pPr>
      <w:r w:rsidRPr="005F57D2">
        <w:t>Yesintek</w:t>
      </w:r>
      <w:r w:rsidRPr="005F57D2">
        <w:rPr>
          <w:b/>
        </w:rPr>
        <w:t xml:space="preserve"> </w:t>
      </w:r>
      <w:r w:rsidR="007A6214" w:rsidRPr="005F57D2">
        <w:t>er</w:t>
      </w:r>
      <w:r w:rsidR="007A6214" w:rsidRPr="005F57D2">
        <w:rPr>
          <w:spacing w:val="-2"/>
        </w:rPr>
        <w:t xml:space="preserve"> </w:t>
      </w:r>
      <w:r w:rsidR="007A6214" w:rsidRPr="005F57D2">
        <w:t>notað</w:t>
      </w:r>
      <w:r w:rsidR="007A6214" w:rsidRPr="005F57D2">
        <w:rPr>
          <w:spacing w:val="-2"/>
        </w:rPr>
        <w:t xml:space="preserve"> </w:t>
      </w:r>
      <w:r w:rsidR="007A6214" w:rsidRPr="005F57D2">
        <w:t>hjá</w:t>
      </w:r>
      <w:r w:rsidR="007A6214" w:rsidRPr="005F57D2">
        <w:rPr>
          <w:spacing w:val="-2"/>
        </w:rPr>
        <w:t xml:space="preserve"> </w:t>
      </w:r>
      <w:r w:rsidR="007A6214" w:rsidRPr="005F57D2">
        <w:t>börnum</w:t>
      </w:r>
      <w:r w:rsidR="007A6214" w:rsidRPr="005F57D2">
        <w:rPr>
          <w:spacing w:val="-2"/>
        </w:rPr>
        <w:t xml:space="preserve"> </w:t>
      </w:r>
      <w:r w:rsidR="007A6214" w:rsidRPr="005F57D2">
        <w:t>og</w:t>
      </w:r>
      <w:r w:rsidR="007A6214" w:rsidRPr="005F57D2">
        <w:rPr>
          <w:spacing w:val="-2"/>
        </w:rPr>
        <w:t xml:space="preserve"> </w:t>
      </w:r>
      <w:r w:rsidR="007A6214" w:rsidRPr="005F57D2">
        <w:t>unglingum</w:t>
      </w:r>
      <w:r w:rsidR="007A6214" w:rsidRPr="005F57D2">
        <w:rPr>
          <w:spacing w:val="-2"/>
        </w:rPr>
        <w:t xml:space="preserve"> </w:t>
      </w:r>
      <w:r w:rsidR="007A6214" w:rsidRPr="005F57D2">
        <w:t>6</w:t>
      </w:r>
      <w:r w:rsidR="007A6214" w:rsidRPr="005F57D2">
        <w:rPr>
          <w:spacing w:val="-2"/>
        </w:rPr>
        <w:t xml:space="preserve"> </w:t>
      </w:r>
      <w:r w:rsidR="007A6214" w:rsidRPr="005F57D2">
        <w:t>ára</w:t>
      </w:r>
      <w:r w:rsidR="007A6214" w:rsidRPr="005F57D2">
        <w:rPr>
          <w:spacing w:val="-2"/>
        </w:rPr>
        <w:t xml:space="preserve"> </w:t>
      </w:r>
      <w:r w:rsidR="007A6214" w:rsidRPr="005F57D2">
        <w:t>og</w:t>
      </w:r>
      <w:r w:rsidR="007A6214" w:rsidRPr="005F57D2">
        <w:rPr>
          <w:spacing w:val="-2"/>
        </w:rPr>
        <w:t xml:space="preserve"> </w:t>
      </w:r>
      <w:r w:rsidR="007A6214" w:rsidRPr="005F57D2">
        <w:t>eldri</w:t>
      </w:r>
      <w:r w:rsidR="007A6214" w:rsidRPr="005F57D2">
        <w:rPr>
          <w:spacing w:val="-1"/>
        </w:rPr>
        <w:t xml:space="preserve"> </w:t>
      </w:r>
      <w:r w:rsidR="007A6214" w:rsidRPr="005F57D2">
        <w:t>með</w:t>
      </w:r>
      <w:r w:rsidR="007A6214" w:rsidRPr="005F57D2">
        <w:rPr>
          <w:spacing w:val="-2"/>
        </w:rPr>
        <w:t xml:space="preserve"> </w:t>
      </w:r>
      <w:r w:rsidR="007A6214" w:rsidRPr="005F57D2">
        <w:t>í</w:t>
      </w:r>
      <w:r w:rsidR="007A6214" w:rsidRPr="005F57D2">
        <w:rPr>
          <w:spacing w:val="-2"/>
        </w:rPr>
        <w:t xml:space="preserve"> </w:t>
      </w:r>
      <w:r w:rsidR="007A6214" w:rsidRPr="005F57D2">
        <w:t>meðallagi</w:t>
      </w:r>
      <w:r w:rsidR="007A6214" w:rsidRPr="005F57D2">
        <w:rPr>
          <w:spacing w:val="-2"/>
        </w:rPr>
        <w:t xml:space="preserve"> </w:t>
      </w:r>
      <w:r w:rsidR="007A6214" w:rsidRPr="005F57D2">
        <w:t>mikinn</w:t>
      </w:r>
      <w:r w:rsidR="007A6214" w:rsidRPr="005F57D2">
        <w:rPr>
          <w:spacing w:val="-2"/>
        </w:rPr>
        <w:t xml:space="preserve"> </w:t>
      </w:r>
      <w:r w:rsidR="007A6214" w:rsidRPr="005F57D2">
        <w:t>eða</w:t>
      </w:r>
      <w:r w:rsidR="007A6214" w:rsidRPr="005F57D2">
        <w:rPr>
          <w:spacing w:val="-2"/>
        </w:rPr>
        <w:t xml:space="preserve"> </w:t>
      </w:r>
      <w:r w:rsidR="007A6214" w:rsidRPr="005F57D2">
        <w:t>verulega</w:t>
      </w:r>
      <w:r w:rsidR="007A6214" w:rsidRPr="005F57D2">
        <w:rPr>
          <w:spacing w:val="-2"/>
        </w:rPr>
        <w:t xml:space="preserve"> </w:t>
      </w:r>
      <w:r w:rsidR="007A6214" w:rsidRPr="005F57D2">
        <w:t>mikinn skellusóra,</w:t>
      </w:r>
      <w:r w:rsidR="007A6214" w:rsidRPr="005F57D2">
        <w:rPr>
          <w:spacing w:val="-1"/>
        </w:rPr>
        <w:t xml:space="preserve"> </w:t>
      </w:r>
      <w:r w:rsidR="007A6214" w:rsidRPr="005F57D2">
        <w:t>sem þola ekki ljósameðferð</w:t>
      </w:r>
      <w:r w:rsidR="007A6214" w:rsidRPr="005F57D2">
        <w:rPr>
          <w:spacing w:val="-1"/>
        </w:rPr>
        <w:t xml:space="preserve"> </w:t>
      </w:r>
      <w:r w:rsidR="007A6214" w:rsidRPr="005F57D2">
        <w:t xml:space="preserve">eða aðrar altækar meðferðir eða ef þessar meðferðir hafa ekki </w:t>
      </w:r>
      <w:r w:rsidR="007A6214" w:rsidRPr="005F57D2">
        <w:rPr>
          <w:spacing w:val="-2"/>
        </w:rPr>
        <w:t>virkað.</w:t>
      </w:r>
    </w:p>
    <w:p w14:paraId="332F4DD7" w14:textId="77777777" w:rsidR="001059D4" w:rsidRPr="005F57D2" w:rsidRDefault="001059D4" w:rsidP="00651703">
      <w:pPr>
        <w:ind w:right="2"/>
        <w:jc w:val="both"/>
      </w:pPr>
    </w:p>
    <w:p w14:paraId="38C9F2F8" w14:textId="77777777" w:rsidR="001059D4" w:rsidRPr="005F57D2" w:rsidRDefault="007A6214" w:rsidP="00651703">
      <w:pPr>
        <w:pStyle w:val="Heading2"/>
        <w:ind w:left="0" w:right="2"/>
      </w:pPr>
      <w:r w:rsidRPr="005F57D2">
        <w:rPr>
          <w:spacing w:val="-2"/>
        </w:rPr>
        <w:t>Sóraliðagigt</w:t>
      </w:r>
    </w:p>
    <w:p w14:paraId="367AE0F9" w14:textId="77777777" w:rsidR="001059D4" w:rsidRPr="005F57D2" w:rsidRDefault="007A6214" w:rsidP="00651703">
      <w:pPr>
        <w:pStyle w:val="BodyText"/>
        <w:ind w:right="2"/>
      </w:pPr>
      <w:r w:rsidRPr="005F57D2">
        <w:t xml:space="preserve">Sóraliðagigt er bólgusjúkdómur í liðum, yfirleitt er sóri jafnframt til staðar. Ef þú ert með virka </w:t>
      </w:r>
      <w:r w:rsidRPr="005F57D2">
        <w:lastRenderedPageBreak/>
        <w:t>sóraliðagigt</w:t>
      </w:r>
      <w:r w:rsidRPr="005F57D2">
        <w:rPr>
          <w:spacing w:val="-1"/>
        </w:rPr>
        <w:t xml:space="preserve"> </w:t>
      </w:r>
      <w:r w:rsidRPr="005F57D2">
        <w:t>verða</w:t>
      </w:r>
      <w:r w:rsidRPr="005F57D2">
        <w:rPr>
          <w:spacing w:val="-2"/>
        </w:rPr>
        <w:t xml:space="preserve"> </w:t>
      </w:r>
      <w:r w:rsidRPr="005F57D2">
        <w:t>þér</w:t>
      </w:r>
      <w:r w:rsidRPr="005F57D2">
        <w:rPr>
          <w:spacing w:val="-2"/>
        </w:rPr>
        <w:t xml:space="preserve"> </w:t>
      </w:r>
      <w:r w:rsidRPr="005F57D2">
        <w:t>fyrst</w:t>
      </w:r>
      <w:r w:rsidRPr="005F57D2">
        <w:rPr>
          <w:spacing w:val="-2"/>
        </w:rPr>
        <w:t xml:space="preserve"> </w:t>
      </w:r>
      <w:r w:rsidRPr="005F57D2">
        <w:t>gefin</w:t>
      </w:r>
      <w:r w:rsidRPr="005F57D2">
        <w:rPr>
          <w:spacing w:val="-2"/>
        </w:rPr>
        <w:t xml:space="preserve"> </w:t>
      </w:r>
      <w:r w:rsidRPr="005F57D2">
        <w:t>önnur</w:t>
      </w:r>
      <w:r w:rsidRPr="005F57D2">
        <w:rPr>
          <w:spacing w:val="-2"/>
        </w:rPr>
        <w:t xml:space="preserve"> </w:t>
      </w:r>
      <w:r w:rsidRPr="005F57D2">
        <w:t>lyf.</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svarar</w:t>
      </w:r>
      <w:r w:rsidRPr="005F57D2">
        <w:rPr>
          <w:spacing w:val="-2"/>
        </w:rPr>
        <w:t xml:space="preserve"> </w:t>
      </w:r>
      <w:r w:rsidRPr="005F57D2">
        <w:t>ekki</w:t>
      </w:r>
      <w:r w:rsidRPr="005F57D2">
        <w:rPr>
          <w:spacing w:val="-2"/>
        </w:rPr>
        <w:t xml:space="preserve"> </w:t>
      </w:r>
      <w:r w:rsidRPr="005F57D2">
        <w:t>nægjanlega</w:t>
      </w:r>
      <w:r w:rsidRPr="005F57D2">
        <w:rPr>
          <w:spacing w:val="-2"/>
        </w:rPr>
        <w:t xml:space="preserve"> </w:t>
      </w:r>
      <w:r w:rsidRPr="005F57D2">
        <w:t>þessum</w:t>
      </w:r>
      <w:r w:rsidRPr="005F57D2">
        <w:rPr>
          <w:spacing w:val="-2"/>
        </w:rPr>
        <w:t xml:space="preserve"> </w:t>
      </w:r>
      <w:r w:rsidRPr="005F57D2">
        <w:t>lyfjum</w:t>
      </w:r>
      <w:r w:rsidRPr="005F57D2">
        <w:rPr>
          <w:spacing w:val="-2"/>
        </w:rPr>
        <w:t xml:space="preserve"> </w:t>
      </w:r>
      <w:r w:rsidRPr="005F57D2">
        <w:t>er</w:t>
      </w:r>
      <w:r w:rsidRPr="005F57D2">
        <w:rPr>
          <w:spacing w:val="-2"/>
        </w:rPr>
        <w:t xml:space="preserve"> </w:t>
      </w:r>
      <w:r w:rsidRPr="005F57D2">
        <w:t xml:space="preserve">hugsanlegt að þér verði gefið </w:t>
      </w:r>
      <w:r w:rsidR="000B6AC1" w:rsidRPr="005F57D2">
        <w:t>Yesintek</w:t>
      </w:r>
      <w:r w:rsidR="000B6AC1" w:rsidRPr="005F57D2">
        <w:rPr>
          <w:b/>
        </w:rPr>
        <w:t xml:space="preserve"> </w:t>
      </w:r>
      <w:r w:rsidRPr="005F57D2">
        <w:t>til þess að:</w:t>
      </w:r>
    </w:p>
    <w:p w14:paraId="231571DF" w14:textId="77777777" w:rsidR="001059D4" w:rsidRPr="005F57D2" w:rsidRDefault="007A6214" w:rsidP="006D01F6">
      <w:pPr>
        <w:pStyle w:val="ListParagraph"/>
        <w:numPr>
          <w:ilvl w:val="1"/>
          <w:numId w:val="8"/>
        </w:numPr>
        <w:tabs>
          <w:tab w:val="left" w:pos="804"/>
        </w:tabs>
        <w:ind w:left="0" w:right="2" w:firstLine="0"/>
      </w:pPr>
      <w:r w:rsidRPr="005F57D2">
        <w:t>draga</w:t>
      </w:r>
      <w:r w:rsidRPr="005F57D2">
        <w:rPr>
          <w:spacing w:val="-6"/>
        </w:rPr>
        <w:t xml:space="preserve"> </w:t>
      </w:r>
      <w:r w:rsidRPr="005F57D2">
        <w:t>úr</w:t>
      </w:r>
      <w:r w:rsidRPr="005F57D2">
        <w:rPr>
          <w:spacing w:val="-5"/>
        </w:rPr>
        <w:t xml:space="preserve"> </w:t>
      </w:r>
      <w:r w:rsidRPr="005F57D2">
        <w:t>einkennum</w:t>
      </w:r>
      <w:r w:rsidRPr="005F57D2">
        <w:rPr>
          <w:spacing w:val="-5"/>
        </w:rPr>
        <w:t xml:space="preserve"> </w:t>
      </w:r>
      <w:r w:rsidRPr="005F57D2">
        <w:rPr>
          <w:spacing w:val="-2"/>
        </w:rPr>
        <w:t>sjúkdómsins.</w:t>
      </w:r>
    </w:p>
    <w:p w14:paraId="08BE4172" w14:textId="77777777" w:rsidR="001059D4" w:rsidRPr="005F57D2" w:rsidRDefault="007A6214" w:rsidP="006D01F6">
      <w:pPr>
        <w:pStyle w:val="ListParagraph"/>
        <w:numPr>
          <w:ilvl w:val="1"/>
          <w:numId w:val="8"/>
        </w:numPr>
        <w:tabs>
          <w:tab w:val="left" w:pos="804"/>
        </w:tabs>
        <w:ind w:left="0" w:right="2" w:firstLine="0"/>
      </w:pPr>
      <w:r w:rsidRPr="005F57D2">
        <w:t>bæta</w:t>
      </w:r>
      <w:r w:rsidRPr="005F57D2">
        <w:rPr>
          <w:spacing w:val="-7"/>
        </w:rPr>
        <w:t xml:space="preserve"> </w:t>
      </w:r>
      <w:r w:rsidRPr="005F57D2">
        <w:t>líkamlega</w:t>
      </w:r>
      <w:r w:rsidRPr="005F57D2">
        <w:rPr>
          <w:spacing w:val="-6"/>
        </w:rPr>
        <w:t xml:space="preserve"> </w:t>
      </w:r>
      <w:r w:rsidRPr="005F57D2">
        <w:rPr>
          <w:spacing w:val="-2"/>
        </w:rPr>
        <w:t>færni.</w:t>
      </w:r>
    </w:p>
    <w:p w14:paraId="05E16632" w14:textId="77777777" w:rsidR="001059D4" w:rsidRPr="005F57D2" w:rsidRDefault="007A6214" w:rsidP="006D01F6">
      <w:pPr>
        <w:pStyle w:val="ListParagraph"/>
        <w:numPr>
          <w:ilvl w:val="1"/>
          <w:numId w:val="8"/>
        </w:numPr>
        <w:tabs>
          <w:tab w:val="left" w:pos="804"/>
        </w:tabs>
        <w:ind w:left="0" w:right="2" w:firstLine="0"/>
      </w:pPr>
      <w:r w:rsidRPr="005F57D2">
        <w:t>hægja</w:t>
      </w:r>
      <w:r w:rsidRPr="005F57D2">
        <w:rPr>
          <w:spacing w:val="-3"/>
        </w:rPr>
        <w:t xml:space="preserve"> </w:t>
      </w:r>
      <w:r w:rsidRPr="005F57D2">
        <w:t>á</w:t>
      </w:r>
      <w:r w:rsidRPr="005F57D2">
        <w:rPr>
          <w:spacing w:val="-3"/>
        </w:rPr>
        <w:t xml:space="preserve"> </w:t>
      </w:r>
      <w:r w:rsidRPr="005F57D2">
        <w:rPr>
          <w:spacing w:val="-2"/>
        </w:rPr>
        <w:t>liðskemmdum.</w:t>
      </w:r>
    </w:p>
    <w:p w14:paraId="331A2CFC" w14:textId="77777777" w:rsidR="000918B3" w:rsidRPr="005F57D2" w:rsidRDefault="000918B3" w:rsidP="00651703">
      <w:pPr>
        <w:pStyle w:val="ListParagraph"/>
        <w:tabs>
          <w:tab w:val="left" w:pos="804"/>
        </w:tabs>
        <w:ind w:left="0" w:right="2" w:firstLine="0"/>
      </w:pPr>
    </w:p>
    <w:p w14:paraId="0E3C8875" w14:textId="77777777" w:rsidR="001059D4" w:rsidRPr="005F57D2" w:rsidRDefault="007A6214" w:rsidP="00651703">
      <w:pPr>
        <w:pStyle w:val="Heading2"/>
        <w:ind w:left="0" w:right="2"/>
        <w:jc w:val="both"/>
      </w:pPr>
      <w:r w:rsidRPr="005F57D2">
        <w:t>Crohns</w:t>
      </w:r>
      <w:r w:rsidRPr="005F57D2">
        <w:rPr>
          <w:spacing w:val="-5"/>
        </w:rPr>
        <w:t xml:space="preserve"> </w:t>
      </w:r>
      <w:r w:rsidRPr="005F57D2">
        <w:rPr>
          <w:spacing w:val="-2"/>
        </w:rPr>
        <w:t>sjúkdómur</w:t>
      </w:r>
    </w:p>
    <w:p w14:paraId="434B99DD" w14:textId="77777777" w:rsidR="001059D4" w:rsidRPr="005F57D2" w:rsidRDefault="007A6214" w:rsidP="00651703">
      <w:pPr>
        <w:pStyle w:val="BodyText"/>
        <w:ind w:right="2"/>
        <w:jc w:val="both"/>
      </w:pPr>
      <w:r w:rsidRPr="005F57D2">
        <w:t>Crohns</w:t>
      </w:r>
      <w:r w:rsidRPr="005F57D2">
        <w:rPr>
          <w:spacing w:val="-3"/>
        </w:rPr>
        <w:t xml:space="preserve"> </w:t>
      </w:r>
      <w:r w:rsidRPr="005F57D2">
        <w:t>sjúkdómur</w:t>
      </w:r>
      <w:r w:rsidRPr="005F57D2">
        <w:rPr>
          <w:spacing w:val="-3"/>
        </w:rPr>
        <w:t xml:space="preserve"> </w:t>
      </w:r>
      <w:r w:rsidRPr="005F57D2">
        <w:t>er</w:t>
      </w:r>
      <w:r w:rsidRPr="005F57D2">
        <w:rPr>
          <w:spacing w:val="-3"/>
        </w:rPr>
        <w:t xml:space="preserve"> </w:t>
      </w:r>
      <w:r w:rsidRPr="005F57D2">
        <w:t>bólgusjúkdómur</w:t>
      </w:r>
      <w:r w:rsidRPr="005F57D2">
        <w:rPr>
          <w:spacing w:val="-3"/>
        </w:rPr>
        <w:t xml:space="preserve"> </w:t>
      </w:r>
      <w:r w:rsidRPr="005F57D2">
        <w:t>í</w:t>
      </w:r>
      <w:r w:rsidRPr="005F57D2">
        <w:rPr>
          <w:spacing w:val="-3"/>
        </w:rPr>
        <w:t xml:space="preserve"> </w:t>
      </w:r>
      <w:r w:rsidRPr="005F57D2">
        <w:t>þörmum.</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með</w:t>
      </w:r>
      <w:r w:rsidRPr="005F57D2">
        <w:rPr>
          <w:spacing w:val="-3"/>
        </w:rPr>
        <w:t xml:space="preserve"> </w:t>
      </w:r>
      <w:r w:rsidRPr="005F57D2">
        <w:t>Crohns</w:t>
      </w:r>
      <w:r w:rsidRPr="005F57D2">
        <w:rPr>
          <w:spacing w:val="-2"/>
        </w:rPr>
        <w:t xml:space="preserve"> </w:t>
      </w:r>
      <w:r w:rsidRPr="005F57D2">
        <w:t>sjúkdóm</w:t>
      </w:r>
      <w:r w:rsidRPr="005F57D2">
        <w:rPr>
          <w:spacing w:val="-3"/>
        </w:rPr>
        <w:t xml:space="preserve"> </w:t>
      </w:r>
      <w:r w:rsidRPr="005F57D2">
        <w:t>færðu</w:t>
      </w:r>
      <w:r w:rsidRPr="005F57D2">
        <w:rPr>
          <w:spacing w:val="-3"/>
        </w:rPr>
        <w:t xml:space="preserve"> </w:t>
      </w:r>
      <w:r w:rsidRPr="005F57D2">
        <w:t>fyrst</w:t>
      </w:r>
      <w:r w:rsidRPr="005F57D2">
        <w:rPr>
          <w:spacing w:val="-3"/>
        </w:rPr>
        <w:t xml:space="preserve"> </w:t>
      </w:r>
      <w:r w:rsidRPr="005F57D2">
        <w:t>önnur</w:t>
      </w:r>
      <w:r w:rsidRPr="005F57D2">
        <w:rPr>
          <w:spacing w:val="-3"/>
        </w:rPr>
        <w:t xml:space="preserve"> </w:t>
      </w:r>
      <w:r w:rsidRPr="005F57D2">
        <w:t>lyf. Ef</w:t>
      </w:r>
      <w:r w:rsidRPr="005F57D2">
        <w:rPr>
          <w:spacing w:val="-1"/>
        </w:rPr>
        <w:t xml:space="preserve"> </w:t>
      </w:r>
      <w:r w:rsidRPr="005F57D2">
        <w:t>þú</w:t>
      </w:r>
      <w:r w:rsidRPr="005F57D2">
        <w:rPr>
          <w:spacing w:val="-1"/>
        </w:rPr>
        <w:t xml:space="preserve"> </w:t>
      </w:r>
      <w:r w:rsidRPr="005F57D2">
        <w:t>svarar</w:t>
      </w:r>
      <w:r w:rsidRPr="005F57D2">
        <w:rPr>
          <w:spacing w:val="-1"/>
        </w:rPr>
        <w:t xml:space="preserve"> </w:t>
      </w:r>
      <w:r w:rsidRPr="005F57D2">
        <w:t>þeim</w:t>
      </w:r>
      <w:r w:rsidRPr="005F57D2">
        <w:rPr>
          <w:spacing w:val="-1"/>
        </w:rPr>
        <w:t xml:space="preserve"> </w:t>
      </w:r>
      <w:r w:rsidRPr="005F57D2">
        <w:t>ekki</w:t>
      </w:r>
      <w:r w:rsidRPr="005F57D2">
        <w:rPr>
          <w:spacing w:val="-1"/>
        </w:rPr>
        <w:t xml:space="preserve"> </w:t>
      </w:r>
      <w:r w:rsidRPr="005F57D2">
        <w:t>nógu</w:t>
      </w:r>
      <w:r w:rsidRPr="005F57D2">
        <w:rPr>
          <w:spacing w:val="-1"/>
        </w:rPr>
        <w:t xml:space="preserve"> </w:t>
      </w:r>
      <w:r w:rsidRPr="005F57D2">
        <w:t>vel</w:t>
      </w:r>
      <w:r w:rsidRPr="005F57D2">
        <w:rPr>
          <w:spacing w:val="-1"/>
        </w:rPr>
        <w:t xml:space="preserve"> </w:t>
      </w:r>
      <w:r w:rsidRPr="005F57D2">
        <w:t>eða</w:t>
      </w:r>
      <w:r w:rsidRPr="005F57D2">
        <w:rPr>
          <w:spacing w:val="-1"/>
        </w:rPr>
        <w:t xml:space="preserve"> </w:t>
      </w:r>
      <w:r w:rsidRPr="005F57D2">
        <w:t>ef</w:t>
      </w:r>
      <w:r w:rsidRPr="005F57D2">
        <w:rPr>
          <w:spacing w:val="-1"/>
        </w:rPr>
        <w:t xml:space="preserve"> </w:t>
      </w:r>
      <w:r w:rsidRPr="005F57D2">
        <w:t>þú</w:t>
      </w:r>
      <w:r w:rsidRPr="005F57D2">
        <w:rPr>
          <w:spacing w:val="-1"/>
        </w:rPr>
        <w:t xml:space="preserve"> </w:t>
      </w:r>
      <w:r w:rsidRPr="005F57D2">
        <w:t>þolir</w:t>
      </w:r>
      <w:r w:rsidRPr="005F57D2">
        <w:rPr>
          <w:spacing w:val="-1"/>
        </w:rPr>
        <w:t xml:space="preserve"> </w:t>
      </w:r>
      <w:r w:rsidRPr="005F57D2">
        <w:t>þau</w:t>
      </w:r>
      <w:r w:rsidRPr="005F57D2">
        <w:rPr>
          <w:spacing w:val="-1"/>
        </w:rPr>
        <w:t xml:space="preserve"> </w:t>
      </w:r>
      <w:r w:rsidRPr="005F57D2">
        <w:t>ekki</w:t>
      </w:r>
      <w:r w:rsidRPr="005F57D2">
        <w:rPr>
          <w:spacing w:val="-1"/>
        </w:rPr>
        <w:t xml:space="preserve"> </w:t>
      </w:r>
      <w:r w:rsidRPr="005F57D2">
        <w:t>er</w:t>
      </w:r>
      <w:r w:rsidRPr="005F57D2">
        <w:rPr>
          <w:spacing w:val="-1"/>
        </w:rPr>
        <w:t xml:space="preserve"> </w:t>
      </w:r>
      <w:r w:rsidRPr="005F57D2">
        <w:t>þér</w:t>
      </w:r>
      <w:r w:rsidRPr="005F57D2">
        <w:rPr>
          <w:spacing w:val="-1"/>
        </w:rPr>
        <w:t xml:space="preserve"> </w:t>
      </w:r>
      <w:r w:rsidRPr="005F57D2">
        <w:t>hugsanlega</w:t>
      </w:r>
      <w:r w:rsidRPr="005F57D2">
        <w:rPr>
          <w:spacing w:val="-1"/>
        </w:rPr>
        <w:t xml:space="preserve"> </w:t>
      </w:r>
      <w:r w:rsidRPr="005F57D2">
        <w:t>gefið</w:t>
      </w:r>
      <w:r w:rsidRPr="005F57D2">
        <w:rPr>
          <w:spacing w:val="-5"/>
        </w:rPr>
        <w:t xml:space="preserve"> </w:t>
      </w:r>
      <w:r w:rsidR="001D6335" w:rsidRPr="005F57D2">
        <w:t>Yesintek</w:t>
      </w:r>
      <w:r w:rsidRPr="005F57D2">
        <w:t xml:space="preserve"> til</w:t>
      </w:r>
      <w:r w:rsidRPr="005F57D2">
        <w:rPr>
          <w:spacing w:val="-1"/>
        </w:rPr>
        <w:t xml:space="preserve"> </w:t>
      </w:r>
      <w:r w:rsidRPr="005F57D2">
        <w:t>að</w:t>
      </w:r>
      <w:r w:rsidRPr="005F57D2">
        <w:rPr>
          <w:spacing w:val="-1"/>
        </w:rPr>
        <w:t xml:space="preserve"> </w:t>
      </w:r>
      <w:r w:rsidRPr="005F57D2">
        <w:t>draga</w:t>
      </w:r>
      <w:r w:rsidRPr="005F57D2">
        <w:rPr>
          <w:spacing w:val="-1"/>
        </w:rPr>
        <w:t xml:space="preserve"> </w:t>
      </w:r>
      <w:r w:rsidRPr="005F57D2">
        <w:t>úr einkennum sjúkdómsins.</w:t>
      </w:r>
    </w:p>
    <w:p w14:paraId="465A9750" w14:textId="77777777" w:rsidR="000918B3" w:rsidRPr="005F57D2" w:rsidRDefault="000918B3" w:rsidP="00651703">
      <w:pPr>
        <w:pStyle w:val="BodyText"/>
        <w:ind w:right="2"/>
        <w:jc w:val="both"/>
      </w:pPr>
    </w:p>
    <w:p w14:paraId="1C6BC4B6" w14:textId="77777777" w:rsidR="000918B3" w:rsidRPr="005F57D2" w:rsidRDefault="000918B3" w:rsidP="00651703">
      <w:pPr>
        <w:pStyle w:val="BodyText"/>
        <w:ind w:right="2"/>
        <w:jc w:val="both"/>
      </w:pPr>
    </w:p>
    <w:p w14:paraId="6D663C20" w14:textId="77777777" w:rsidR="00C548DE" w:rsidRDefault="007A6214" w:rsidP="00E97F64">
      <w:pPr>
        <w:pStyle w:val="Heading2"/>
        <w:numPr>
          <w:ilvl w:val="0"/>
          <w:numId w:val="8"/>
        </w:numPr>
        <w:tabs>
          <w:tab w:val="left" w:pos="804"/>
        </w:tabs>
        <w:ind w:left="709" w:right="2" w:hanging="709"/>
      </w:pPr>
      <w:r w:rsidRPr="005F57D2">
        <w:t>Áður</w:t>
      </w:r>
      <w:r w:rsidRPr="005F57D2">
        <w:rPr>
          <w:spacing w:val="-5"/>
        </w:rPr>
        <w:t xml:space="preserve"> </w:t>
      </w:r>
      <w:r w:rsidRPr="005F57D2">
        <w:t>en</w:t>
      </w:r>
      <w:r w:rsidRPr="005F57D2">
        <w:rPr>
          <w:spacing w:val="-5"/>
        </w:rPr>
        <w:t xml:space="preserve"> </w:t>
      </w:r>
      <w:r w:rsidRPr="005F57D2">
        <w:t>byrjað</w:t>
      </w:r>
      <w:r w:rsidRPr="005F57D2">
        <w:rPr>
          <w:spacing w:val="-5"/>
        </w:rPr>
        <w:t xml:space="preserve"> </w:t>
      </w:r>
      <w:r w:rsidRPr="005F57D2">
        <w:t>er</w:t>
      </w:r>
      <w:r w:rsidRPr="005F57D2">
        <w:rPr>
          <w:spacing w:val="-5"/>
        </w:rPr>
        <w:t xml:space="preserve"> </w:t>
      </w:r>
      <w:r w:rsidRPr="005F57D2">
        <w:t>að</w:t>
      </w:r>
      <w:r w:rsidRPr="005F57D2">
        <w:rPr>
          <w:spacing w:val="-5"/>
        </w:rPr>
        <w:t xml:space="preserve"> </w:t>
      </w:r>
      <w:r w:rsidRPr="005F57D2">
        <w:t>nota</w:t>
      </w:r>
      <w:r w:rsidRPr="005F57D2">
        <w:rPr>
          <w:spacing w:val="-5"/>
        </w:rPr>
        <w:t xml:space="preserve"> </w:t>
      </w:r>
      <w:r w:rsidR="00BC4A2A" w:rsidRPr="005F57D2">
        <w:t xml:space="preserve">Yesintek </w:t>
      </w:r>
    </w:p>
    <w:p w14:paraId="061D98CE" w14:textId="77777777" w:rsidR="00C548DE" w:rsidRDefault="00C548DE" w:rsidP="00C548DE">
      <w:pPr>
        <w:pStyle w:val="Heading2"/>
        <w:tabs>
          <w:tab w:val="left" w:pos="804"/>
        </w:tabs>
        <w:ind w:left="-329" w:right="2"/>
      </w:pPr>
    </w:p>
    <w:p w14:paraId="387BD002" w14:textId="77777777" w:rsidR="001059D4" w:rsidRPr="005F57D2" w:rsidRDefault="007A6214" w:rsidP="00C548DE">
      <w:pPr>
        <w:pStyle w:val="Heading2"/>
        <w:tabs>
          <w:tab w:val="left" w:pos="804"/>
        </w:tabs>
        <w:ind w:left="0" w:right="2"/>
      </w:pPr>
      <w:r w:rsidRPr="005F57D2">
        <w:t xml:space="preserve">Ekki má nota </w:t>
      </w:r>
      <w:r w:rsidR="00BC4A2A" w:rsidRPr="005F57D2">
        <w:t>Yesintek</w:t>
      </w:r>
    </w:p>
    <w:p w14:paraId="00E7A6E9" w14:textId="77777777" w:rsidR="001059D4" w:rsidRPr="005F57D2" w:rsidRDefault="007A6214" w:rsidP="006D01F6">
      <w:pPr>
        <w:pStyle w:val="ListParagraph"/>
        <w:numPr>
          <w:ilvl w:val="1"/>
          <w:numId w:val="8"/>
        </w:numPr>
        <w:tabs>
          <w:tab w:val="left" w:pos="851"/>
        </w:tabs>
        <w:ind w:left="851" w:right="2" w:hanging="851"/>
      </w:pPr>
      <w:r w:rsidRPr="005F57D2">
        <w:rPr>
          <w:b/>
        </w:rPr>
        <w:t>ef um</w:t>
      </w:r>
      <w:r w:rsidRPr="005F57D2">
        <w:rPr>
          <w:b/>
          <w:spacing w:val="-3"/>
        </w:rPr>
        <w:t xml:space="preserve"> </w:t>
      </w:r>
      <w:r w:rsidRPr="005F57D2">
        <w:rPr>
          <w:b/>
        </w:rPr>
        <w:t>er</w:t>
      </w:r>
      <w:r w:rsidRPr="005F57D2">
        <w:rPr>
          <w:b/>
          <w:spacing w:val="-3"/>
        </w:rPr>
        <w:t xml:space="preserve"> </w:t>
      </w:r>
      <w:r w:rsidRPr="005F57D2">
        <w:rPr>
          <w:b/>
        </w:rPr>
        <w:t>að</w:t>
      </w:r>
      <w:r w:rsidRPr="005F57D2">
        <w:rPr>
          <w:b/>
          <w:spacing w:val="-3"/>
        </w:rPr>
        <w:t xml:space="preserve"> </w:t>
      </w:r>
      <w:r w:rsidRPr="005F57D2">
        <w:rPr>
          <w:b/>
        </w:rPr>
        <w:t>ræða</w:t>
      </w:r>
      <w:r w:rsidRPr="005F57D2">
        <w:rPr>
          <w:b/>
          <w:spacing w:val="-3"/>
        </w:rPr>
        <w:t xml:space="preserve"> </w:t>
      </w:r>
      <w:r w:rsidRPr="005F57D2">
        <w:rPr>
          <w:b/>
        </w:rPr>
        <w:t>ofnæmi</w:t>
      </w:r>
      <w:r w:rsidRPr="005F57D2">
        <w:rPr>
          <w:b/>
          <w:spacing w:val="-3"/>
        </w:rPr>
        <w:t xml:space="preserve"> </w:t>
      </w:r>
      <w:r w:rsidRPr="005F57D2">
        <w:rPr>
          <w:b/>
        </w:rPr>
        <w:t>fyrir</w:t>
      </w:r>
      <w:r w:rsidRPr="005F57D2">
        <w:rPr>
          <w:b/>
          <w:spacing w:val="-3"/>
        </w:rPr>
        <w:t xml:space="preserve"> </w:t>
      </w:r>
      <w:r w:rsidRPr="005F57D2">
        <w:rPr>
          <w:b/>
        </w:rPr>
        <w:t>ustekinumabi</w:t>
      </w:r>
      <w:r w:rsidRPr="005F57D2">
        <w:rPr>
          <w:b/>
          <w:spacing w:val="-3"/>
        </w:rPr>
        <w:t xml:space="preserve"> </w:t>
      </w:r>
      <w:r w:rsidRPr="005F57D2">
        <w:t>eða</w:t>
      </w:r>
      <w:r w:rsidRPr="005F57D2">
        <w:rPr>
          <w:spacing w:val="-4"/>
        </w:rPr>
        <w:t xml:space="preserve"> </w:t>
      </w:r>
      <w:r w:rsidRPr="005F57D2">
        <w:t>einhverju</w:t>
      </w:r>
      <w:r w:rsidRPr="005F57D2">
        <w:rPr>
          <w:spacing w:val="-3"/>
        </w:rPr>
        <w:t xml:space="preserve"> </w:t>
      </w:r>
      <w:r w:rsidRPr="005F57D2">
        <w:t>öðru</w:t>
      </w:r>
      <w:r w:rsidRPr="005F57D2">
        <w:rPr>
          <w:spacing w:val="-3"/>
        </w:rPr>
        <w:t xml:space="preserve"> </w:t>
      </w:r>
      <w:r w:rsidRPr="005F57D2">
        <w:t>innihaldsefni</w:t>
      </w:r>
      <w:r w:rsidRPr="005F57D2">
        <w:rPr>
          <w:spacing w:val="-3"/>
        </w:rPr>
        <w:t xml:space="preserve"> </w:t>
      </w:r>
      <w:r w:rsidRPr="005F57D2">
        <w:t>lyfsins</w:t>
      </w:r>
      <w:r w:rsidRPr="005F57D2">
        <w:rPr>
          <w:spacing w:val="-3"/>
        </w:rPr>
        <w:t xml:space="preserve"> </w:t>
      </w:r>
      <w:r w:rsidRPr="005F57D2">
        <w:t>(talin upp í kafla 6).</w:t>
      </w:r>
    </w:p>
    <w:p w14:paraId="51FAE560" w14:textId="77777777" w:rsidR="001059D4" w:rsidRPr="005F57D2" w:rsidRDefault="007A6214" w:rsidP="006D01F6">
      <w:pPr>
        <w:pStyle w:val="ListParagraph"/>
        <w:numPr>
          <w:ilvl w:val="1"/>
          <w:numId w:val="8"/>
        </w:numPr>
        <w:tabs>
          <w:tab w:val="left" w:pos="851"/>
        </w:tabs>
        <w:ind w:left="851" w:right="2" w:hanging="851"/>
      </w:pPr>
      <w:r w:rsidRPr="005F57D2">
        <w:rPr>
          <w:b/>
        </w:rPr>
        <w:t>ef</w:t>
      </w:r>
      <w:r w:rsidRPr="005F57D2">
        <w:rPr>
          <w:b/>
          <w:spacing w:val="-3"/>
        </w:rPr>
        <w:t xml:space="preserve"> </w:t>
      </w:r>
      <w:r w:rsidRPr="005F57D2">
        <w:rPr>
          <w:b/>
        </w:rPr>
        <w:t>þú</w:t>
      </w:r>
      <w:r w:rsidRPr="005F57D2">
        <w:rPr>
          <w:b/>
          <w:spacing w:val="-5"/>
        </w:rPr>
        <w:t xml:space="preserve"> </w:t>
      </w:r>
      <w:r w:rsidRPr="005F57D2">
        <w:rPr>
          <w:b/>
        </w:rPr>
        <w:t>ert</w:t>
      </w:r>
      <w:r w:rsidRPr="005F57D2">
        <w:rPr>
          <w:b/>
          <w:spacing w:val="-4"/>
        </w:rPr>
        <w:t xml:space="preserve"> </w:t>
      </w:r>
      <w:r w:rsidRPr="005F57D2">
        <w:rPr>
          <w:b/>
        </w:rPr>
        <w:t>með</w:t>
      </w:r>
      <w:r w:rsidRPr="005F57D2">
        <w:rPr>
          <w:b/>
          <w:spacing w:val="-4"/>
        </w:rPr>
        <w:t xml:space="preserve"> </w:t>
      </w:r>
      <w:r w:rsidRPr="005F57D2">
        <w:rPr>
          <w:b/>
        </w:rPr>
        <w:t>virka</w:t>
      </w:r>
      <w:r w:rsidRPr="005F57D2">
        <w:rPr>
          <w:b/>
          <w:spacing w:val="-5"/>
        </w:rPr>
        <w:t xml:space="preserve"> </w:t>
      </w:r>
      <w:r w:rsidRPr="005F57D2">
        <w:rPr>
          <w:b/>
        </w:rPr>
        <w:t>sýkingu</w:t>
      </w:r>
      <w:r w:rsidRPr="005F57D2">
        <w:rPr>
          <w:b/>
          <w:spacing w:val="-4"/>
        </w:rPr>
        <w:t xml:space="preserve"> </w:t>
      </w:r>
      <w:r w:rsidRPr="005F57D2">
        <w:t>sem</w:t>
      </w:r>
      <w:r w:rsidRPr="005F57D2">
        <w:rPr>
          <w:spacing w:val="-5"/>
        </w:rPr>
        <w:t xml:space="preserve"> </w:t>
      </w:r>
      <w:r w:rsidRPr="005F57D2">
        <w:t>læknirinn</w:t>
      </w:r>
      <w:r w:rsidRPr="005F57D2">
        <w:rPr>
          <w:spacing w:val="-4"/>
        </w:rPr>
        <w:t xml:space="preserve"> </w:t>
      </w:r>
      <w:r w:rsidRPr="005F57D2">
        <w:t>heldur</w:t>
      </w:r>
      <w:r w:rsidRPr="005F57D2">
        <w:rPr>
          <w:spacing w:val="-5"/>
        </w:rPr>
        <w:t xml:space="preserve"> </w:t>
      </w:r>
      <w:r w:rsidRPr="005F57D2">
        <w:t>að</w:t>
      </w:r>
      <w:r w:rsidRPr="005F57D2">
        <w:rPr>
          <w:spacing w:val="-4"/>
        </w:rPr>
        <w:t xml:space="preserve"> </w:t>
      </w:r>
      <w:r w:rsidRPr="005F57D2">
        <w:t>skipti</w:t>
      </w:r>
      <w:r w:rsidRPr="005F57D2">
        <w:rPr>
          <w:spacing w:val="-4"/>
        </w:rPr>
        <w:t xml:space="preserve"> </w:t>
      </w:r>
      <w:r w:rsidRPr="005F57D2">
        <w:rPr>
          <w:spacing w:val="-2"/>
        </w:rPr>
        <w:t>máli.</w:t>
      </w:r>
    </w:p>
    <w:p w14:paraId="213E7E94" w14:textId="77777777" w:rsidR="001059D4" w:rsidRPr="005F57D2" w:rsidRDefault="007A6214" w:rsidP="00651703">
      <w:pPr>
        <w:pStyle w:val="BodyText"/>
        <w:ind w:right="2"/>
        <w:jc w:val="both"/>
      </w:pP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ekki</w:t>
      </w:r>
      <w:r w:rsidRPr="005F57D2">
        <w:rPr>
          <w:spacing w:val="-2"/>
        </w:rPr>
        <w:t xml:space="preserve"> </w:t>
      </w:r>
      <w:r w:rsidRPr="005F57D2">
        <w:t>viss</w:t>
      </w:r>
      <w:r w:rsidRPr="005F57D2">
        <w:rPr>
          <w:spacing w:val="-2"/>
        </w:rPr>
        <w:t xml:space="preserve"> </w:t>
      </w:r>
      <w:r w:rsidRPr="005F57D2">
        <w:t>um</w:t>
      </w:r>
      <w:r w:rsidRPr="005F57D2">
        <w:rPr>
          <w:spacing w:val="-2"/>
        </w:rPr>
        <w:t xml:space="preserve"> </w:t>
      </w:r>
      <w:r w:rsidRPr="005F57D2">
        <w:t>hvort</w:t>
      </w:r>
      <w:r w:rsidRPr="005F57D2">
        <w:rPr>
          <w:spacing w:val="-2"/>
        </w:rPr>
        <w:t xml:space="preserve"> </w:t>
      </w:r>
      <w:r w:rsidRPr="005F57D2">
        <w:t>eitthvað</w:t>
      </w:r>
      <w:r w:rsidRPr="005F57D2">
        <w:rPr>
          <w:spacing w:val="-2"/>
        </w:rPr>
        <w:t xml:space="preserve"> </w:t>
      </w:r>
      <w:r w:rsidRPr="005F57D2">
        <w:t>af</w:t>
      </w:r>
      <w:r w:rsidRPr="005F57D2">
        <w:rPr>
          <w:spacing w:val="-2"/>
        </w:rPr>
        <w:t xml:space="preserve"> </w:t>
      </w:r>
      <w:r w:rsidRPr="005F57D2">
        <w:t>ofangreindu</w:t>
      </w:r>
      <w:r w:rsidRPr="005F57D2">
        <w:rPr>
          <w:spacing w:val="-2"/>
        </w:rPr>
        <w:t xml:space="preserve"> </w:t>
      </w:r>
      <w:r w:rsidRPr="005F57D2">
        <w:t>eigi</w:t>
      </w:r>
      <w:r w:rsidRPr="005F57D2">
        <w:rPr>
          <w:spacing w:val="-2"/>
        </w:rPr>
        <w:t xml:space="preserve"> </w:t>
      </w:r>
      <w:r w:rsidRPr="005F57D2">
        <w:t>við</w:t>
      </w:r>
      <w:r w:rsidRPr="005F57D2">
        <w:rPr>
          <w:spacing w:val="-2"/>
        </w:rPr>
        <w:t xml:space="preserve"> </w:t>
      </w:r>
      <w:r w:rsidRPr="005F57D2">
        <w:t>um</w:t>
      </w:r>
      <w:r w:rsidRPr="005F57D2">
        <w:rPr>
          <w:spacing w:val="-2"/>
        </w:rPr>
        <w:t xml:space="preserve"> </w:t>
      </w:r>
      <w:r w:rsidRPr="005F57D2">
        <w:t>þig,</w:t>
      </w:r>
      <w:r w:rsidRPr="005F57D2">
        <w:rPr>
          <w:spacing w:val="-2"/>
        </w:rPr>
        <w:t xml:space="preserve"> </w:t>
      </w:r>
      <w:r w:rsidRPr="005F57D2">
        <w:t>ráðfærðu</w:t>
      </w:r>
      <w:r w:rsidRPr="005F57D2">
        <w:rPr>
          <w:spacing w:val="-2"/>
        </w:rPr>
        <w:t xml:space="preserve"> </w:t>
      </w:r>
      <w:r w:rsidRPr="005F57D2">
        <w:t>þig</w:t>
      </w:r>
      <w:r w:rsidRPr="005F57D2">
        <w:rPr>
          <w:spacing w:val="-2"/>
        </w:rPr>
        <w:t xml:space="preserve"> </w:t>
      </w:r>
      <w:r w:rsidRPr="005F57D2">
        <w:t>þá</w:t>
      </w:r>
      <w:r w:rsidRPr="005F57D2">
        <w:rPr>
          <w:spacing w:val="-2"/>
        </w:rPr>
        <w:t xml:space="preserve"> </w:t>
      </w:r>
      <w:r w:rsidRPr="005F57D2">
        <w:t>við</w:t>
      </w:r>
      <w:r w:rsidRPr="005F57D2">
        <w:rPr>
          <w:spacing w:val="-2"/>
        </w:rPr>
        <w:t xml:space="preserve"> </w:t>
      </w:r>
      <w:r w:rsidRPr="005F57D2">
        <w:t>lækninn</w:t>
      </w:r>
      <w:r w:rsidRPr="005F57D2">
        <w:rPr>
          <w:spacing w:val="-2"/>
        </w:rPr>
        <w:t xml:space="preserve"> </w:t>
      </w:r>
      <w:r w:rsidRPr="005F57D2">
        <w:t xml:space="preserve">eða lyfjafræðing áður en þú notar </w:t>
      </w:r>
      <w:r w:rsidR="00BC4A2A" w:rsidRPr="005F57D2">
        <w:t>Yesintek</w:t>
      </w:r>
      <w:r w:rsidRPr="005F57D2">
        <w:t>.</w:t>
      </w:r>
    </w:p>
    <w:p w14:paraId="758AA584" w14:textId="77777777" w:rsidR="000918B3" w:rsidRPr="005F57D2" w:rsidRDefault="000918B3" w:rsidP="00651703">
      <w:pPr>
        <w:pStyle w:val="BodyText"/>
        <w:ind w:right="2"/>
        <w:jc w:val="both"/>
      </w:pPr>
    </w:p>
    <w:p w14:paraId="62FCAA2B" w14:textId="77777777" w:rsidR="001059D4" w:rsidRPr="005F57D2" w:rsidRDefault="007A6214" w:rsidP="00651703">
      <w:pPr>
        <w:pStyle w:val="Heading2"/>
        <w:ind w:left="0" w:right="2"/>
      </w:pPr>
      <w:r w:rsidRPr="005F57D2">
        <w:t>Varnaðarorð</w:t>
      </w:r>
      <w:r w:rsidRPr="005F57D2">
        <w:rPr>
          <w:spacing w:val="-7"/>
        </w:rPr>
        <w:t xml:space="preserve"> </w:t>
      </w:r>
      <w:r w:rsidRPr="005F57D2">
        <w:t>og</w:t>
      </w:r>
      <w:r w:rsidRPr="005F57D2">
        <w:rPr>
          <w:spacing w:val="-6"/>
        </w:rPr>
        <w:t xml:space="preserve"> </w:t>
      </w:r>
      <w:r w:rsidRPr="005F57D2">
        <w:rPr>
          <w:spacing w:val="-2"/>
        </w:rPr>
        <w:t>varúðarreglur</w:t>
      </w:r>
    </w:p>
    <w:p w14:paraId="12191F25" w14:textId="77777777" w:rsidR="001059D4" w:rsidRPr="005F57D2" w:rsidRDefault="007A6214" w:rsidP="00651703">
      <w:pPr>
        <w:pStyle w:val="BodyText"/>
        <w:ind w:right="2"/>
      </w:pPr>
      <w:r w:rsidRPr="005F57D2">
        <w:t xml:space="preserve">Leitið ráða hjá lækninum eða lyfjafræðingi áður en </w:t>
      </w:r>
      <w:r w:rsidR="00BC4A2A" w:rsidRPr="005F57D2">
        <w:t>Yesintek</w:t>
      </w:r>
      <w:r w:rsidR="00BC4A2A" w:rsidRPr="005F57D2">
        <w:rPr>
          <w:b/>
        </w:rPr>
        <w:t xml:space="preserve"> </w:t>
      </w:r>
      <w:r w:rsidRPr="005F57D2">
        <w:t>er notað. Læknirinn mun meta heilsufarsástand þitt áður en hver meðferð hefst. Mikilvægt er að þú segir lækninum frá öllum sjúkdómum sem þú ert með áður en hver meðferð hefst. Þú skalt einnig segja lækninum frá því ef þú hefur nýlega umgengist einhvern sem gæti verið með berkla. Læknirinn mun skoða þig og gera berklapróf</w:t>
      </w:r>
      <w:r w:rsidRPr="005F57D2">
        <w:rPr>
          <w:spacing w:val="-2"/>
        </w:rPr>
        <w:t xml:space="preserve"> </w:t>
      </w:r>
      <w:r w:rsidRPr="005F57D2">
        <w:t>áður</w:t>
      </w:r>
      <w:r w:rsidRPr="005F57D2">
        <w:rPr>
          <w:spacing w:val="-2"/>
        </w:rPr>
        <w:t xml:space="preserve"> </w:t>
      </w:r>
      <w:r w:rsidRPr="005F57D2">
        <w:t>en</w:t>
      </w:r>
      <w:r w:rsidRPr="005F57D2">
        <w:rPr>
          <w:spacing w:val="-2"/>
        </w:rPr>
        <w:t xml:space="preserve"> </w:t>
      </w:r>
      <w:r w:rsidRPr="005F57D2">
        <w:t>þú</w:t>
      </w:r>
      <w:r w:rsidRPr="005F57D2">
        <w:rPr>
          <w:spacing w:val="-2"/>
        </w:rPr>
        <w:t xml:space="preserve"> </w:t>
      </w:r>
      <w:r w:rsidRPr="005F57D2">
        <w:t>færð</w:t>
      </w:r>
      <w:r w:rsidRPr="005F57D2">
        <w:rPr>
          <w:spacing w:val="-2"/>
        </w:rPr>
        <w:t xml:space="preserve"> </w:t>
      </w:r>
      <w:r w:rsidR="00BC4A2A" w:rsidRPr="005F57D2">
        <w:t>Yesintek</w:t>
      </w:r>
      <w:r w:rsidRPr="005F57D2">
        <w:t>.</w:t>
      </w:r>
      <w:r w:rsidRPr="005F57D2">
        <w:rPr>
          <w:spacing w:val="-2"/>
        </w:rPr>
        <w:t xml:space="preserve"> </w:t>
      </w:r>
      <w:r w:rsidRPr="005F57D2">
        <w:t>Ef</w:t>
      </w:r>
      <w:r w:rsidRPr="005F57D2">
        <w:rPr>
          <w:spacing w:val="-2"/>
        </w:rPr>
        <w:t xml:space="preserve"> </w:t>
      </w:r>
      <w:r w:rsidRPr="005F57D2">
        <w:t>læknirinn</w:t>
      </w:r>
      <w:r w:rsidRPr="005F57D2">
        <w:rPr>
          <w:spacing w:val="-2"/>
        </w:rPr>
        <w:t xml:space="preserve"> </w:t>
      </w:r>
      <w:r w:rsidRPr="005F57D2">
        <w:t>telur</w:t>
      </w:r>
      <w:r w:rsidRPr="005F57D2">
        <w:rPr>
          <w:spacing w:val="-2"/>
        </w:rPr>
        <w:t xml:space="preserve"> </w:t>
      </w:r>
      <w:r w:rsidRPr="005F57D2">
        <w:t>að</w:t>
      </w:r>
      <w:r w:rsidRPr="005F57D2">
        <w:rPr>
          <w:spacing w:val="-2"/>
        </w:rPr>
        <w:t xml:space="preserve"> </w:t>
      </w:r>
      <w:r w:rsidRPr="005F57D2">
        <w:t>þú</w:t>
      </w:r>
      <w:r w:rsidRPr="005F57D2">
        <w:rPr>
          <w:spacing w:val="-2"/>
        </w:rPr>
        <w:t xml:space="preserve"> </w:t>
      </w:r>
      <w:r w:rsidRPr="005F57D2">
        <w:t>sért</w:t>
      </w:r>
      <w:r w:rsidRPr="005F57D2">
        <w:rPr>
          <w:spacing w:val="-2"/>
        </w:rPr>
        <w:t xml:space="preserve"> </w:t>
      </w:r>
      <w:r w:rsidRPr="005F57D2">
        <w:t>í</w:t>
      </w:r>
      <w:r w:rsidRPr="005F57D2">
        <w:rPr>
          <w:spacing w:val="-2"/>
        </w:rPr>
        <w:t xml:space="preserve"> </w:t>
      </w:r>
      <w:r w:rsidRPr="005F57D2">
        <w:t>hættu</w:t>
      </w:r>
      <w:r w:rsidRPr="005F57D2">
        <w:rPr>
          <w:spacing w:val="-2"/>
        </w:rPr>
        <w:t xml:space="preserve"> </w:t>
      </w:r>
      <w:r w:rsidRPr="005F57D2">
        <w:t>á</w:t>
      </w:r>
      <w:r w:rsidRPr="005F57D2">
        <w:rPr>
          <w:spacing w:val="-2"/>
        </w:rPr>
        <w:t xml:space="preserve"> </w:t>
      </w:r>
      <w:r w:rsidRPr="005F57D2">
        <w:t>að</w:t>
      </w:r>
      <w:r w:rsidRPr="005F57D2">
        <w:rPr>
          <w:spacing w:val="-2"/>
        </w:rPr>
        <w:t xml:space="preserve"> </w:t>
      </w:r>
      <w:r w:rsidRPr="005F57D2">
        <w:t>fá</w:t>
      </w:r>
      <w:r w:rsidRPr="005F57D2">
        <w:rPr>
          <w:spacing w:val="-2"/>
        </w:rPr>
        <w:t xml:space="preserve"> </w:t>
      </w:r>
      <w:r w:rsidRPr="005F57D2">
        <w:t>berkla</w:t>
      </w:r>
      <w:r w:rsidRPr="005F57D2">
        <w:rPr>
          <w:spacing w:val="-2"/>
        </w:rPr>
        <w:t xml:space="preserve"> </w:t>
      </w:r>
      <w:r w:rsidRPr="005F57D2">
        <w:t>er</w:t>
      </w:r>
      <w:r w:rsidRPr="005F57D2">
        <w:rPr>
          <w:spacing w:val="-2"/>
        </w:rPr>
        <w:t xml:space="preserve"> </w:t>
      </w:r>
      <w:r w:rsidRPr="005F57D2">
        <w:t>hugsanlegt</w:t>
      </w:r>
      <w:r w:rsidRPr="005F57D2">
        <w:rPr>
          <w:spacing w:val="-2"/>
        </w:rPr>
        <w:t xml:space="preserve"> </w:t>
      </w:r>
      <w:r w:rsidRPr="005F57D2">
        <w:t>að hann gefi þér lyf til meðferðar við þeim.</w:t>
      </w:r>
    </w:p>
    <w:p w14:paraId="68CC9B04" w14:textId="77777777" w:rsidR="000918B3" w:rsidRPr="005F57D2" w:rsidRDefault="000918B3" w:rsidP="00651703">
      <w:pPr>
        <w:pStyle w:val="BodyText"/>
        <w:ind w:right="2"/>
      </w:pPr>
    </w:p>
    <w:p w14:paraId="0C63DAB9" w14:textId="77777777" w:rsidR="001059D4" w:rsidRPr="005F57D2" w:rsidRDefault="007A6214" w:rsidP="00651703">
      <w:pPr>
        <w:pStyle w:val="Heading2"/>
        <w:ind w:left="0" w:right="2"/>
      </w:pPr>
      <w:r w:rsidRPr="005F57D2">
        <w:t>Verið</w:t>
      </w:r>
      <w:r w:rsidRPr="005F57D2">
        <w:rPr>
          <w:spacing w:val="-7"/>
        </w:rPr>
        <w:t xml:space="preserve"> </w:t>
      </w:r>
      <w:r w:rsidRPr="005F57D2">
        <w:t>vakandi</w:t>
      </w:r>
      <w:r w:rsidRPr="005F57D2">
        <w:rPr>
          <w:spacing w:val="-7"/>
        </w:rPr>
        <w:t xml:space="preserve"> </w:t>
      </w:r>
      <w:r w:rsidRPr="005F57D2">
        <w:t>fyrir</w:t>
      </w:r>
      <w:r w:rsidRPr="005F57D2">
        <w:rPr>
          <w:spacing w:val="-7"/>
        </w:rPr>
        <w:t xml:space="preserve"> </w:t>
      </w:r>
      <w:r w:rsidRPr="005F57D2">
        <w:t>alvarlegum</w:t>
      </w:r>
      <w:r w:rsidRPr="005F57D2">
        <w:rPr>
          <w:spacing w:val="-6"/>
        </w:rPr>
        <w:t xml:space="preserve"> </w:t>
      </w:r>
      <w:r w:rsidRPr="005F57D2">
        <w:rPr>
          <w:spacing w:val="-2"/>
        </w:rPr>
        <w:t>aukaverkunum</w:t>
      </w:r>
    </w:p>
    <w:p w14:paraId="6DCA9EC1" w14:textId="77777777" w:rsidR="001059D4" w:rsidRPr="005F57D2" w:rsidRDefault="00BC4A2A" w:rsidP="00651703">
      <w:pPr>
        <w:pStyle w:val="BodyText"/>
        <w:ind w:right="2"/>
      </w:pPr>
      <w:r w:rsidRPr="005F57D2">
        <w:t>Yesintek</w:t>
      </w:r>
      <w:r w:rsidRPr="005F57D2">
        <w:rPr>
          <w:b/>
        </w:rPr>
        <w:t xml:space="preserve"> </w:t>
      </w:r>
      <w:r w:rsidR="007A6214" w:rsidRPr="005F57D2">
        <w:t>getur valdið alvarlegum aukaverkunum, þ.á m. ofnæmisviðbrögðum og sýkingum. Þú þarft að vera</w:t>
      </w:r>
      <w:r w:rsidR="007A6214" w:rsidRPr="005F57D2">
        <w:rPr>
          <w:spacing w:val="-3"/>
        </w:rPr>
        <w:t xml:space="preserve"> </w:t>
      </w:r>
      <w:r w:rsidR="007A6214" w:rsidRPr="005F57D2">
        <w:t>vakandi</w:t>
      </w:r>
      <w:r w:rsidR="007A6214" w:rsidRPr="005F57D2">
        <w:rPr>
          <w:spacing w:val="-3"/>
        </w:rPr>
        <w:t xml:space="preserve"> </w:t>
      </w:r>
      <w:r w:rsidR="007A6214" w:rsidRPr="005F57D2">
        <w:t>fyrir</w:t>
      </w:r>
      <w:r w:rsidR="007A6214" w:rsidRPr="005F57D2">
        <w:rPr>
          <w:spacing w:val="-3"/>
        </w:rPr>
        <w:t xml:space="preserve"> </w:t>
      </w:r>
      <w:r w:rsidR="007A6214" w:rsidRPr="005F57D2">
        <w:t>ákveðnum</w:t>
      </w:r>
      <w:r w:rsidR="007A6214" w:rsidRPr="005F57D2">
        <w:rPr>
          <w:spacing w:val="-3"/>
        </w:rPr>
        <w:t xml:space="preserve"> </w:t>
      </w:r>
      <w:r w:rsidR="007A6214" w:rsidRPr="005F57D2">
        <w:t>sjúkdómseinkennum</w:t>
      </w:r>
      <w:r w:rsidR="007A6214" w:rsidRPr="005F57D2">
        <w:rPr>
          <w:spacing w:val="-3"/>
        </w:rPr>
        <w:t xml:space="preserve"> </w:t>
      </w:r>
      <w:r w:rsidR="007A6214" w:rsidRPr="005F57D2">
        <w:t>á</w:t>
      </w:r>
      <w:r w:rsidR="007A6214" w:rsidRPr="005F57D2">
        <w:rPr>
          <w:spacing w:val="-3"/>
        </w:rPr>
        <w:t xml:space="preserve"> </w:t>
      </w:r>
      <w:r w:rsidR="007A6214" w:rsidRPr="005F57D2">
        <w:t>meðan</w:t>
      </w:r>
      <w:r w:rsidR="007A6214" w:rsidRPr="005F57D2">
        <w:rPr>
          <w:spacing w:val="-3"/>
        </w:rPr>
        <w:t xml:space="preserve"> </w:t>
      </w:r>
      <w:r w:rsidR="007A6214" w:rsidRPr="005F57D2">
        <w:t>þú</w:t>
      </w:r>
      <w:r w:rsidR="007A6214" w:rsidRPr="005F57D2">
        <w:rPr>
          <w:spacing w:val="-3"/>
        </w:rPr>
        <w:t xml:space="preserve"> </w:t>
      </w:r>
      <w:r w:rsidR="007A6214" w:rsidRPr="005F57D2">
        <w:t>notar</w:t>
      </w:r>
      <w:r w:rsidR="007A6214" w:rsidRPr="005F57D2">
        <w:rPr>
          <w:spacing w:val="-4"/>
        </w:rPr>
        <w:t xml:space="preserve"> </w:t>
      </w:r>
      <w:r w:rsidRPr="005F57D2">
        <w:t>Yesintek</w:t>
      </w:r>
      <w:r w:rsidR="007A6214" w:rsidRPr="005F57D2">
        <w:t>.</w:t>
      </w:r>
      <w:r w:rsidR="007A6214" w:rsidRPr="005F57D2">
        <w:rPr>
          <w:spacing w:val="-3"/>
        </w:rPr>
        <w:t xml:space="preserve"> </w:t>
      </w:r>
      <w:r w:rsidR="007A6214" w:rsidRPr="005F57D2">
        <w:t>Sjá</w:t>
      </w:r>
      <w:r w:rsidR="007A6214" w:rsidRPr="005F57D2">
        <w:rPr>
          <w:spacing w:val="-3"/>
        </w:rPr>
        <w:t xml:space="preserve"> </w:t>
      </w:r>
      <w:r w:rsidR="007A6214" w:rsidRPr="005F57D2">
        <w:t>heildarlista</w:t>
      </w:r>
      <w:r w:rsidR="007A6214" w:rsidRPr="005F57D2">
        <w:rPr>
          <w:spacing w:val="-3"/>
        </w:rPr>
        <w:t xml:space="preserve"> </w:t>
      </w:r>
      <w:r w:rsidR="007A6214" w:rsidRPr="005F57D2">
        <w:t>yfir</w:t>
      </w:r>
      <w:r w:rsidR="007A6214" w:rsidRPr="005F57D2">
        <w:rPr>
          <w:spacing w:val="-3"/>
        </w:rPr>
        <w:t xml:space="preserve"> </w:t>
      </w:r>
      <w:r w:rsidR="007A6214" w:rsidRPr="005F57D2">
        <w:t>þessar aukaverkanir undir „Alvarlegar aukaverkanir“ í kafla 4.</w:t>
      </w:r>
    </w:p>
    <w:p w14:paraId="1139511F" w14:textId="77777777" w:rsidR="001059D4" w:rsidRPr="005F57D2" w:rsidRDefault="001059D4" w:rsidP="00651703">
      <w:pPr>
        <w:pStyle w:val="BodyText"/>
        <w:ind w:right="2"/>
      </w:pPr>
    </w:p>
    <w:p w14:paraId="5EE9C13D" w14:textId="77777777" w:rsidR="001059D4" w:rsidRPr="005F57D2" w:rsidRDefault="007A6214" w:rsidP="00651703">
      <w:pPr>
        <w:pStyle w:val="Heading2"/>
        <w:ind w:left="0" w:right="2"/>
      </w:pPr>
      <w:r w:rsidRPr="005F57D2">
        <w:t>Segðu</w:t>
      </w:r>
      <w:r w:rsidRPr="005F57D2">
        <w:rPr>
          <w:spacing w:val="-6"/>
        </w:rPr>
        <w:t xml:space="preserve"> </w:t>
      </w:r>
      <w:r w:rsidRPr="005F57D2">
        <w:t>lækninum</w:t>
      </w:r>
      <w:r w:rsidRPr="005F57D2">
        <w:rPr>
          <w:spacing w:val="-4"/>
        </w:rPr>
        <w:t xml:space="preserve"> </w:t>
      </w:r>
      <w:r w:rsidRPr="005F57D2">
        <w:t>frá</w:t>
      </w:r>
      <w:r w:rsidRPr="005F57D2">
        <w:rPr>
          <w:spacing w:val="-4"/>
        </w:rPr>
        <w:t xml:space="preserve"> </w:t>
      </w:r>
      <w:r w:rsidRPr="005F57D2">
        <w:t>því</w:t>
      </w:r>
      <w:r w:rsidRPr="005F57D2">
        <w:rPr>
          <w:spacing w:val="-4"/>
        </w:rPr>
        <w:t xml:space="preserve"> </w:t>
      </w:r>
      <w:r w:rsidRPr="005F57D2">
        <w:t>áður</w:t>
      </w:r>
      <w:r w:rsidRPr="005F57D2">
        <w:rPr>
          <w:spacing w:val="-4"/>
        </w:rPr>
        <w:t xml:space="preserve"> </w:t>
      </w:r>
      <w:r w:rsidRPr="005F57D2">
        <w:t>en</w:t>
      </w:r>
      <w:r w:rsidRPr="005F57D2">
        <w:rPr>
          <w:spacing w:val="-4"/>
        </w:rPr>
        <w:t xml:space="preserve"> </w:t>
      </w:r>
      <w:r w:rsidRPr="005F57D2">
        <w:t>þú</w:t>
      </w:r>
      <w:r w:rsidRPr="005F57D2">
        <w:rPr>
          <w:spacing w:val="-4"/>
        </w:rPr>
        <w:t xml:space="preserve"> </w:t>
      </w:r>
      <w:r w:rsidRPr="005F57D2">
        <w:t>byrjar</w:t>
      </w:r>
      <w:r w:rsidRPr="005F57D2">
        <w:rPr>
          <w:spacing w:val="-4"/>
        </w:rPr>
        <w:t xml:space="preserve"> </w:t>
      </w:r>
      <w:r w:rsidRPr="005F57D2">
        <w:t>að</w:t>
      </w:r>
      <w:r w:rsidRPr="005F57D2">
        <w:rPr>
          <w:spacing w:val="-4"/>
        </w:rPr>
        <w:t xml:space="preserve"> </w:t>
      </w:r>
      <w:r w:rsidRPr="005F57D2">
        <w:t>nota</w:t>
      </w:r>
      <w:r w:rsidRPr="005F57D2">
        <w:rPr>
          <w:spacing w:val="-3"/>
        </w:rPr>
        <w:t xml:space="preserve"> </w:t>
      </w:r>
      <w:r w:rsidR="00BC4A2A" w:rsidRPr="005F57D2">
        <w:t>Yesintek</w:t>
      </w:r>
      <w:r w:rsidRPr="005F57D2">
        <w:rPr>
          <w:spacing w:val="-2"/>
        </w:rPr>
        <w:t>:</w:t>
      </w:r>
    </w:p>
    <w:p w14:paraId="48A73D17" w14:textId="77777777" w:rsidR="001059D4" w:rsidRPr="005F57D2" w:rsidRDefault="007A6214" w:rsidP="006D01F6">
      <w:pPr>
        <w:pStyle w:val="ListParagraph"/>
        <w:numPr>
          <w:ilvl w:val="1"/>
          <w:numId w:val="8"/>
        </w:numPr>
        <w:tabs>
          <w:tab w:val="left" w:pos="709"/>
        </w:tabs>
        <w:ind w:left="709" w:right="2" w:hanging="709"/>
      </w:pPr>
      <w:r w:rsidRPr="005F57D2">
        <w:rPr>
          <w:b/>
        </w:rPr>
        <w:t>ef þú</w:t>
      </w:r>
      <w:r w:rsidRPr="005F57D2">
        <w:rPr>
          <w:b/>
          <w:spacing w:val="-3"/>
        </w:rPr>
        <w:t xml:space="preserve"> </w:t>
      </w:r>
      <w:r w:rsidRPr="005F57D2">
        <w:rPr>
          <w:b/>
        </w:rPr>
        <w:t>hefur</w:t>
      </w:r>
      <w:r w:rsidRPr="005F57D2">
        <w:rPr>
          <w:b/>
          <w:spacing w:val="-3"/>
        </w:rPr>
        <w:t xml:space="preserve"> </w:t>
      </w:r>
      <w:r w:rsidRPr="005F57D2">
        <w:rPr>
          <w:b/>
        </w:rPr>
        <w:t>einhvern</w:t>
      </w:r>
      <w:r w:rsidRPr="005F57D2">
        <w:rPr>
          <w:b/>
          <w:spacing w:val="-3"/>
        </w:rPr>
        <w:t xml:space="preserve"> </w:t>
      </w:r>
      <w:r w:rsidRPr="005F57D2">
        <w:rPr>
          <w:b/>
        </w:rPr>
        <w:t>tíma</w:t>
      </w:r>
      <w:r w:rsidRPr="005F57D2">
        <w:rPr>
          <w:b/>
          <w:spacing w:val="-3"/>
        </w:rPr>
        <w:t xml:space="preserve"> </w:t>
      </w:r>
      <w:r w:rsidRPr="005F57D2">
        <w:rPr>
          <w:b/>
        </w:rPr>
        <w:t>fengið</w:t>
      </w:r>
      <w:r w:rsidRPr="005F57D2">
        <w:rPr>
          <w:b/>
          <w:spacing w:val="-3"/>
        </w:rPr>
        <w:t xml:space="preserve"> </w:t>
      </w:r>
      <w:r w:rsidRPr="005F57D2">
        <w:rPr>
          <w:b/>
        </w:rPr>
        <w:t>ofnæmisviðbrögð</w:t>
      </w:r>
      <w:r w:rsidRPr="005F57D2">
        <w:rPr>
          <w:b/>
          <w:spacing w:val="-7"/>
        </w:rPr>
        <w:t xml:space="preserve"> </w:t>
      </w:r>
      <w:r w:rsidRPr="005F57D2">
        <w:t>við</w:t>
      </w:r>
      <w:r w:rsidRPr="005F57D2">
        <w:rPr>
          <w:spacing w:val="-3"/>
        </w:rPr>
        <w:t xml:space="preserve"> </w:t>
      </w:r>
      <w:r w:rsidR="00BC4A2A" w:rsidRPr="005F57D2">
        <w:t>Yesintek</w:t>
      </w:r>
      <w:r w:rsidRPr="005F57D2">
        <w:t>.</w:t>
      </w:r>
      <w:r w:rsidRPr="005F57D2">
        <w:rPr>
          <w:spacing w:val="-3"/>
        </w:rPr>
        <w:t xml:space="preserve"> </w:t>
      </w:r>
      <w:r w:rsidRPr="005F57D2">
        <w:t>Spyrðu</w:t>
      </w:r>
      <w:r w:rsidRPr="005F57D2">
        <w:rPr>
          <w:spacing w:val="-3"/>
        </w:rPr>
        <w:t xml:space="preserve"> </w:t>
      </w:r>
      <w:r w:rsidRPr="005F57D2">
        <w:t>lækninn</w:t>
      </w:r>
      <w:r w:rsidRPr="005F57D2">
        <w:rPr>
          <w:spacing w:val="-3"/>
        </w:rPr>
        <w:t xml:space="preserve"> </w:t>
      </w:r>
      <w:r w:rsidRPr="005F57D2">
        <w:t>ef</w:t>
      </w:r>
      <w:r w:rsidRPr="005F57D2">
        <w:rPr>
          <w:spacing w:val="-3"/>
        </w:rPr>
        <w:t xml:space="preserve"> </w:t>
      </w:r>
      <w:r w:rsidRPr="005F57D2">
        <w:t>þú</w:t>
      </w:r>
      <w:r w:rsidRPr="005F57D2">
        <w:rPr>
          <w:spacing w:val="-3"/>
        </w:rPr>
        <w:t xml:space="preserve"> </w:t>
      </w:r>
      <w:r w:rsidRPr="005F57D2">
        <w:t>ert</w:t>
      </w:r>
      <w:r w:rsidRPr="005F57D2">
        <w:rPr>
          <w:spacing w:val="-3"/>
        </w:rPr>
        <w:t xml:space="preserve"> </w:t>
      </w:r>
      <w:r w:rsidRPr="005F57D2">
        <w:t xml:space="preserve">ekki </w:t>
      </w:r>
      <w:r w:rsidRPr="005F57D2">
        <w:rPr>
          <w:spacing w:val="-2"/>
        </w:rPr>
        <w:t>viss.</w:t>
      </w:r>
    </w:p>
    <w:p w14:paraId="52DF85D4" w14:textId="77777777" w:rsidR="001059D4" w:rsidRPr="005F57D2" w:rsidRDefault="007A6214" w:rsidP="006D01F6">
      <w:pPr>
        <w:pStyle w:val="ListParagraph"/>
        <w:numPr>
          <w:ilvl w:val="1"/>
          <w:numId w:val="8"/>
        </w:numPr>
        <w:tabs>
          <w:tab w:val="left" w:pos="709"/>
        </w:tabs>
        <w:ind w:left="709" w:right="2" w:hanging="709"/>
      </w:pPr>
      <w:r w:rsidRPr="005F57D2">
        <w:rPr>
          <w:b/>
        </w:rPr>
        <w:t>ef þú</w:t>
      </w:r>
      <w:r w:rsidRPr="005F57D2">
        <w:rPr>
          <w:b/>
          <w:spacing w:val="-3"/>
        </w:rPr>
        <w:t xml:space="preserve"> </w:t>
      </w:r>
      <w:r w:rsidRPr="005F57D2">
        <w:rPr>
          <w:b/>
        </w:rPr>
        <w:t>hefur</w:t>
      </w:r>
      <w:r w:rsidRPr="005F57D2">
        <w:rPr>
          <w:b/>
          <w:spacing w:val="-3"/>
        </w:rPr>
        <w:t xml:space="preserve"> </w:t>
      </w:r>
      <w:r w:rsidRPr="005F57D2">
        <w:rPr>
          <w:b/>
        </w:rPr>
        <w:t>einhvern</w:t>
      </w:r>
      <w:r w:rsidRPr="005F57D2">
        <w:rPr>
          <w:b/>
          <w:spacing w:val="-3"/>
        </w:rPr>
        <w:t xml:space="preserve"> </w:t>
      </w:r>
      <w:r w:rsidRPr="005F57D2">
        <w:rPr>
          <w:b/>
        </w:rPr>
        <w:t>tíma</w:t>
      </w:r>
      <w:r w:rsidRPr="005F57D2">
        <w:rPr>
          <w:b/>
          <w:spacing w:val="-3"/>
        </w:rPr>
        <w:t xml:space="preserve"> </w:t>
      </w:r>
      <w:r w:rsidRPr="005F57D2">
        <w:rPr>
          <w:b/>
        </w:rPr>
        <w:t>verið</w:t>
      </w:r>
      <w:r w:rsidRPr="005F57D2">
        <w:rPr>
          <w:b/>
          <w:spacing w:val="-3"/>
        </w:rPr>
        <w:t xml:space="preserve"> </w:t>
      </w:r>
      <w:r w:rsidRPr="005F57D2">
        <w:rPr>
          <w:b/>
        </w:rPr>
        <w:t>með</w:t>
      </w:r>
      <w:r w:rsidRPr="005F57D2">
        <w:rPr>
          <w:b/>
          <w:spacing w:val="-3"/>
        </w:rPr>
        <w:t xml:space="preserve"> </w:t>
      </w:r>
      <w:r w:rsidRPr="005F57D2">
        <w:rPr>
          <w:b/>
        </w:rPr>
        <w:t>einhverja</w:t>
      </w:r>
      <w:r w:rsidRPr="005F57D2">
        <w:rPr>
          <w:b/>
          <w:spacing w:val="-3"/>
        </w:rPr>
        <w:t xml:space="preserve"> </w:t>
      </w:r>
      <w:r w:rsidRPr="005F57D2">
        <w:rPr>
          <w:b/>
        </w:rPr>
        <w:t>tegund</w:t>
      </w:r>
      <w:r w:rsidRPr="005F57D2">
        <w:rPr>
          <w:b/>
          <w:spacing w:val="-3"/>
        </w:rPr>
        <w:t xml:space="preserve"> </w:t>
      </w:r>
      <w:r w:rsidRPr="005F57D2">
        <w:rPr>
          <w:b/>
        </w:rPr>
        <w:t>krabbameins</w:t>
      </w:r>
      <w:r w:rsidRPr="005F57D2">
        <w:rPr>
          <w:b/>
          <w:spacing w:val="-2"/>
        </w:rPr>
        <w:t xml:space="preserve"> </w:t>
      </w:r>
      <w:r w:rsidRPr="005F57D2">
        <w:t>–</w:t>
      </w:r>
      <w:r w:rsidRPr="005F57D2">
        <w:rPr>
          <w:spacing w:val="-2"/>
        </w:rPr>
        <w:t xml:space="preserve"> </w:t>
      </w:r>
      <w:r w:rsidRPr="005F57D2">
        <w:t>það</w:t>
      </w:r>
      <w:r w:rsidRPr="005F57D2">
        <w:rPr>
          <w:spacing w:val="-3"/>
        </w:rPr>
        <w:t xml:space="preserve"> </w:t>
      </w:r>
      <w:r w:rsidRPr="005F57D2">
        <w:t>er</w:t>
      </w:r>
      <w:r w:rsidRPr="005F57D2">
        <w:rPr>
          <w:spacing w:val="-3"/>
        </w:rPr>
        <w:t xml:space="preserve"> </w:t>
      </w:r>
      <w:r w:rsidRPr="005F57D2">
        <w:t>vegna</w:t>
      </w:r>
      <w:r w:rsidRPr="005F57D2">
        <w:rPr>
          <w:spacing w:val="-3"/>
        </w:rPr>
        <w:t xml:space="preserve"> </w:t>
      </w:r>
      <w:r w:rsidRPr="005F57D2">
        <w:t>þess</w:t>
      </w:r>
      <w:r w:rsidRPr="005F57D2">
        <w:rPr>
          <w:spacing w:val="-3"/>
        </w:rPr>
        <w:t xml:space="preserve"> </w:t>
      </w:r>
      <w:r w:rsidRPr="005F57D2">
        <w:t xml:space="preserve">að ónæmisbælandi lyf eins og </w:t>
      </w:r>
      <w:r w:rsidR="00BC4A2A" w:rsidRPr="005F57D2">
        <w:t>Yesintek</w:t>
      </w:r>
      <w:r w:rsidR="00BC4A2A" w:rsidRPr="005F57D2">
        <w:rPr>
          <w:b/>
        </w:rPr>
        <w:t xml:space="preserve"> </w:t>
      </w:r>
      <w:r w:rsidRPr="005F57D2">
        <w:t xml:space="preserve">veikja hluta ónæmiskerfisins. Þetta getur aukið hættuna á </w:t>
      </w:r>
      <w:r w:rsidRPr="005F57D2">
        <w:rPr>
          <w:spacing w:val="-2"/>
        </w:rPr>
        <w:t>krabbameini.</w:t>
      </w:r>
    </w:p>
    <w:p w14:paraId="641DF420" w14:textId="77777777" w:rsidR="001059D4" w:rsidRPr="005F57D2" w:rsidRDefault="007A6214" w:rsidP="006D01F6">
      <w:pPr>
        <w:pStyle w:val="ListParagraph"/>
        <w:numPr>
          <w:ilvl w:val="1"/>
          <w:numId w:val="8"/>
        </w:numPr>
        <w:tabs>
          <w:tab w:val="left" w:pos="709"/>
        </w:tabs>
        <w:ind w:left="709" w:right="2" w:hanging="709"/>
      </w:pPr>
      <w:r w:rsidRPr="005F57D2">
        <w:rPr>
          <w:b/>
        </w:rPr>
        <w:t>ef þú</w:t>
      </w:r>
      <w:r w:rsidRPr="005F57D2">
        <w:rPr>
          <w:b/>
          <w:spacing w:val="-3"/>
        </w:rPr>
        <w:t xml:space="preserve"> </w:t>
      </w:r>
      <w:r w:rsidRPr="005F57D2">
        <w:rPr>
          <w:b/>
        </w:rPr>
        <w:t>hefur</w:t>
      </w:r>
      <w:r w:rsidRPr="005F57D2">
        <w:rPr>
          <w:b/>
          <w:spacing w:val="-3"/>
        </w:rPr>
        <w:t xml:space="preserve"> </w:t>
      </w:r>
      <w:r w:rsidRPr="005F57D2">
        <w:rPr>
          <w:b/>
        </w:rPr>
        <w:t>fengið</w:t>
      </w:r>
      <w:r w:rsidRPr="005F57D2">
        <w:rPr>
          <w:b/>
          <w:spacing w:val="-3"/>
        </w:rPr>
        <w:t xml:space="preserve"> </w:t>
      </w:r>
      <w:r w:rsidRPr="005F57D2">
        <w:rPr>
          <w:b/>
        </w:rPr>
        <w:t>meðferð</w:t>
      </w:r>
      <w:r w:rsidRPr="005F57D2">
        <w:rPr>
          <w:b/>
          <w:spacing w:val="-3"/>
        </w:rPr>
        <w:t xml:space="preserve"> </w:t>
      </w:r>
      <w:r w:rsidRPr="005F57D2">
        <w:rPr>
          <w:b/>
        </w:rPr>
        <w:t>við</w:t>
      </w:r>
      <w:r w:rsidRPr="005F57D2">
        <w:rPr>
          <w:b/>
          <w:spacing w:val="-3"/>
        </w:rPr>
        <w:t xml:space="preserve"> </w:t>
      </w:r>
      <w:r w:rsidRPr="005F57D2">
        <w:rPr>
          <w:b/>
        </w:rPr>
        <w:t>sóra</w:t>
      </w:r>
      <w:r w:rsidRPr="005F57D2">
        <w:rPr>
          <w:b/>
          <w:spacing w:val="-3"/>
        </w:rPr>
        <w:t xml:space="preserve"> </w:t>
      </w:r>
      <w:r w:rsidRPr="005F57D2">
        <w:rPr>
          <w:b/>
        </w:rPr>
        <w:t>með</w:t>
      </w:r>
      <w:r w:rsidRPr="005F57D2">
        <w:rPr>
          <w:b/>
          <w:spacing w:val="-3"/>
        </w:rPr>
        <w:t xml:space="preserve"> </w:t>
      </w:r>
      <w:r w:rsidRPr="005F57D2">
        <w:rPr>
          <w:b/>
        </w:rPr>
        <w:t>öðrum</w:t>
      </w:r>
      <w:r w:rsidRPr="005F57D2">
        <w:rPr>
          <w:b/>
          <w:spacing w:val="-3"/>
        </w:rPr>
        <w:t xml:space="preserve"> </w:t>
      </w:r>
      <w:r w:rsidRPr="005F57D2">
        <w:rPr>
          <w:b/>
        </w:rPr>
        <w:t>lífefnalyfjum</w:t>
      </w:r>
      <w:r w:rsidRPr="005F57D2">
        <w:rPr>
          <w:b/>
          <w:spacing w:val="-4"/>
        </w:rPr>
        <w:t xml:space="preserve"> </w:t>
      </w:r>
      <w:r w:rsidRPr="005F57D2">
        <w:rPr>
          <w:b/>
        </w:rPr>
        <w:t>(lyf</w:t>
      </w:r>
      <w:r w:rsidRPr="005F57D2">
        <w:rPr>
          <w:b/>
          <w:spacing w:val="-2"/>
        </w:rPr>
        <w:t xml:space="preserve"> </w:t>
      </w:r>
      <w:r w:rsidRPr="005F57D2">
        <w:rPr>
          <w:b/>
        </w:rPr>
        <w:t>af</w:t>
      </w:r>
      <w:r w:rsidRPr="005F57D2">
        <w:rPr>
          <w:b/>
          <w:spacing w:val="-5"/>
        </w:rPr>
        <w:t xml:space="preserve"> </w:t>
      </w:r>
      <w:r w:rsidRPr="005F57D2">
        <w:rPr>
          <w:b/>
        </w:rPr>
        <w:t>líffræðilegum</w:t>
      </w:r>
      <w:r w:rsidRPr="005F57D2">
        <w:rPr>
          <w:b/>
          <w:spacing w:val="-3"/>
        </w:rPr>
        <w:t xml:space="preserve"> </w:t>
      </w:r>
      <w:r w:rsidRPr="005F57D2">
        <w:rPr>
          <w:b/>
        </w:rPr>
        <w:t xml:space="preserve">uppruna sem er yfirleitt gefið með inndælingu) </w:t>
      </w:r>
      <w:r w:rsidRPr="005F57D2">
        <w:t>– hætta á krabbameini getur verið aukin.</w:t>
      </w:r>
    </w:p>
    <w:p w14:paraId="6C2B4EDB" w14:textId="77777777" w:rsidR="001059D4" w:rsidRPr="005F57D2" w:rsidRDefault="007A6214" w:rsidP="006D01F6">
      <w:pPr>
        <w:pStyle w:val="Heading2"/>
        <w:numPr>
          <w:ilvl w:val="1"/>
          <w:numId w:val="8"/>
        </w:numPr>
        <w:tabs>
          <w:tab w:val="left" w:pos="709"/>
        </w:tabs>
        <w:ind w:left="709" w:right="2" w:hanging="709"/>
      </w:pPr>
      <w:r w:rsidRPr="005F57D2">
        <w:t>ef</w:t>
      </w:r>
      <w:r w:rsidRPr="005F57D2">
        <w:rPr>
          <w:spacing w:val="-4"/>
        </w:rPr>
        <w:t xml:space="preserve"> </w:t>
      </w:r>
      <w:r w:rsidRPr="005F57D2">
        <w:t>þú</w:t>
      </w:r>
      <w:r w:rsidRPr="005F57D2">
        <w:rPr>
          <w:spacing w:val="-4"/>
        </w:rPr>
        <w:t xml:space="preserve"> </w:t>
      </w:r>
      <w:r w:rsidRPr="005F57D2">
        <w:t>ert</w:t>
      </w:r>
      <w:r w:rsidRPr="005F57D2">
        <w:rPr>
          <w:spacing w:val="-3"/>
        </w:rPr>
        <w:t xml:space="preserve"> </w:t>
      </w:r>
      <w:r w:rsidRPr="005F57D2">
        <w:t>með</w:t>
      </w:r>
      <w:r w:rsidRPr="005F57D2">
        <w:rPr>
          <w:spacing w:val="-4"/>
        </w:rPr>
        <w:t xml:space="preserve"> </w:t>
      </w:r>
      <w:r w:rsidRPr="005F57D2">
        <w:t>eða</w:t>
      </w:r>
      <w:r w:rsidRPr="005F57D2">
        <w:rPr>
          <w:spacing w:val="-4"/>
        </w:rPr>
        <w:t xml:space="preserve"> </w:t>
      </w:r>
      <w:r w:rsidRPr="005F57D2">
        <w:t>hefur</w:t>
      </w:r>
      <w:r w:rsidRPr="005F57D2">
        <w:rPr>
          <w:spacing w:val="-3"/>
        </w:rPr>
        <w:t xml:space="preserve"> </w:t>
      </w:r>
      <w:r w:rsidRPr="005F57D2">
        <w:t>nýlega</w:t>
      </w:r>
      <w:r w:rsidRPr="005F57D2">
        <w:rPr>
          <w:spacing w:val="-4"/>
        </w:rPr>
        <w:t xml:space="preserve"> </w:t>
      </w:r>
      <w:r w:rsidRPr="005F57D2">
        <w:t>verið</w:t>
      </w:r>
      <w:r w:rsidRPr="005F57D2">
        <w:rPr>
          <w:spacing w:val="-4"/>
        </w:rPr>
        <w:t xml:space="preserve"> </w:t>
      </w:r>
      <w:r w:rsidRPr="005F57D2">
        <w:t>með</w:t>
      </w:r>
      <w:r w:rsidRPr="005F57D2">
        <w:rPr>
          <w:spacing w:val="-3"/>
        </w:rPr>
        <w:t xml:space="preserve"> </w:t>
      </w:r>
      <w:r w:rsidRPr="005F57D2">
        <w:rPr>
          <w:spacing w:val="-2"/>
        </w:rPr>
        <w:t>sýkingu.</w:t>
      </w:r>
    </w:p>
    <w:p w14:paraId="547D2297" w14:textId="77777777" w:rsidR="001059D4" w:rsidRPr="005F57D2" w:rsidRDefault="007A6214" w:rsidP="006D01F6">
      <w:pPr>
        <w:pStyle w:val="ListParagraph"/>
        <w:numPr>
          <w:ilvl w:val="1"/>
          <w:numId w:val="8"/>
        </w:numPr>
        <w:tabs>
          <w:tab w:val="left" w:pos="709"/>
        </w:tabs>
        <w:ind w:left="709" w:right="2" w:hanging="709"/>
      </w:pPr>
      <w:r w:rsidRPr="005F57D2">
        <w:rPr>
          <w:b/>
        </w:rPr>
        <w:t>ef þú</w:t>
      </w:r>
      <w:r w:rsidRPr="005F57D2">
        <w:rPr>
          <w:b/>
          <w:spacing w:val="-3"/>
        </w:rPr>
        <w:t xml:space="preserve"> </w:t>
      </w:r>
      <w:r w:rsidRPr="005F57D2">
        <w:rPr>
          <w:b/>
        </w:rPr>
        <w:t>ert</w:t>
      </w:r>
      <w:r w:rsidRPr="005F57D2">
        <w:rPr>
          <w:b/>
          <w:spacing w:val="-3"/>
        </w:rPr>
        <w:t xml:space="preserve"> </w:t>
      </w:r>
      <w:r w:rsidRPr="005F57D2">
        <w:rPr>
          <w:b/>
        </w:rPr>
        <w:t>með</w:t>
      </w:r>
      <w:r w:rsidRPr="005F57D2">
        <w:rPr>
          <w:b/>
          <w:spacing w:val="-3"/>
        </w:rPr>
        <w:t xml:space="preserve"> </w:t>
      </w:r>
      <w:r w:rsidRPr="005F57D2">
        <w:rPr>
          <w:b/>
        </w:rPr>
        <w:t>einhver</w:t>
      </w:r>
      <w:r w:rsidRPr="005F57D2">
        <w:rPr>
          <w:b/>
          <w:spacing w:val="-3"/>
        </w:rPr>
        <w:t xml:space="preserve"> </w:t>
      </w:r>
      <w:r w:rsidRPr="005F57D2">
        <w:rPr>
          <w:b/>
        </w:rPr>
        <w:t>ný</w:t>
      </w:r>
      <w:r w:rsidRPr="005F57D2">
        <w:rPr>
          <w:b/>
          <w:spacing w:val="-3"/>
        </w:rPr>
        <w:t xml:space="preserve"> </w:t>
      </w:r>
      <w:r w:rsidRPr="005F57D2">
        <w:rPr>
          <w:b/>
        </w:rPr>
        <w:t>sár</w:t>
      </w:r>
      <w:r w:rsidRPr="005F57D2">
        <w:rPr>
          <w:b/>
          <w:spacing w:val="-3"/>
        </w:rPr>
        <w:t xml:space="preserve"> </w:t>
      </w:r>
      <w:r w:rsidRPr="005F57D2">
        <w:rPr>
          <w:b/>
        </w:rPr>
        <w:t>eða</w:t>
      </w:r>
      <w:r w:rsidRPr="005F57D2">
        <w:rPr>
          <w:b/>
          <w:spacing w:val="-3"/>
        </w:rPr>
        <w:t xml:space="preserve"> </w:t>
      </w:r>
      <w:r w:rsidRPr="005F57D2">
        <w:rPr>
          <w:b/>
        </w:rPr>
        <w:t>sár</w:t>
      </w:r>
      <w:r w:rsidRPr="005F57D2">
        <w:rPr>
          <w:b/>
          <w:spacing w:val="-3"/>
        </w:rPr>
        <w:t xml:space="preserve"> </w:t>
      </w:r>
      <w:r w:rsidRPr="005F57D2">
        <w:rPr>
          <w:b/>
        </w:rPr>
        <w:t>sem</w:t>
      </w:r>
      <w:r w:rsidRPr="005F57D2">
        <w:rPr>
          <w:b/>
          <w:spacing w:val="-3"/>
        </w:rPr>
        <w:t xml:space="preserve"> </w:t>
      </w:r>
      <w:r w:rsidRPr="005F57D2">
        <w:rPr>
          <w:b/>
        </w:rPr>
        <w:t>hafa</w:t>
      </w:r>
      <w:r w:rsidRPr="005F57D2">
        <w:rPr>
          <w:b/>
          <w:spacing w:val="-3"/>
        </w:rPr>
        <w:t xml:space="preserve"> </w:t>
      </w:r>
      <w:r w:rsidRPr="005F57D2">
        <w:rPr>
          <w:b/>
        </w:rPr>
        <w:t>breyst</w:t>
      </w:r>
      <w:r w:rsidRPr="005F57D2">
        <w:rPr>
          <w:b/>
          <w:spacing w:val="-3"/>
        </w:rPr>
        <w:t xml:space="preserve"> </w:t>
      </w:r>
      <w:r w:rsidRPr="005F57D2">
        <w:t>á</w:t>
      </w:r>
      <w:r w:rsidRPr="005F57D2">
        <w:rPr>
          <w:spacing w:val="-2"/>
        </w:rPr>
        <w:t xml:space="preserve"> </w:t>
      </w:r>
      <w:r w:rsidRPr="005F57D2">
        <w:t>sórasvæðum</w:t>
      </w:r>
      <w:r w:rsidRPr="005F57D2">
        <w:rPr>
          <w:spacing w:val="-3"/>
        </w:rPr>
        <w:t xml:space="preserve"> </w:t>
      </w:r>
      <w:r w:rsidRPr="005F57D2">
        <w:t>eða</w:t>
      </w:r>
      <w:r w:rsidRPr="005F57D2">
        <w:rPr>
          <w:spacing w:val="-3"/>
        </w:rPr>
        <w:t xml:space="preserve"> </w:t>
      </w:r>
      <w:r w:rsidRPr="005F57D2">
        <w:t>á</w:t>
      </w:r>
      <w:r w:rsidRPr="005F57D2">
        <w:rPr>
          <w:spacing w:val="-3"/>
        </w:rPr>
        <w:t xml:space="preserve"> </w:t>
      </w:r>
      <w:r w:rsidRPr="005F57D2">
        <w:t>húð</w:t>
      </w:r>
      <w:r w:rsidRPr="005F57D2">
        <w:rPr>
          <w:spacing w:val="-3"/>
        </w:rPr>
        <w:t xml:space="preserve"> </w:t>
      </w:r>
      <w:r w:rsidRPr="005F57D2">
        <w:t>sem</w:t>
      </w:r>
      <w:r w:rsidRPr="005F57D2">
        <w:rPr>
          <w:spacing w:val="-3"/>
        </w:rPr>
        <w:t xml:space="preserve"> </w:t>
      </w:r>
      <w:r w:rsidRPr="005F57D2">
        <w:t xml:space="preserve">var </w:t>
      </w:r>
      <w:r w:rsidRPr="005F57D2">
        <w:rPr>
          <w:spacing w:val="-2"/>
        </w:rPr>
        <w:t>eðlileg.</w:t>
      </w:r>
    </w:p>
    <w:p w14:paraId="5FA4DE95" w14:textId="77777777" w:rsidR="001059D4" w:rsidRPr="005F57D2" w:rsidRDefault="007A6214" w:rsidP="006D01F6">
      <w:pPr>
        <w:pStyle w:val="ListParagraph"/>
        <w:numPr>
          <w:ilvl w:val="1"/>
          <w:numId w:val="8"/>
        </w:numPr>
        <w:tabs>
          <w:tab w:val="left" w:pos="709"/>
        </w:tabs>
        <w:ind w:left="709" w:right="2" w:hanging="709"/>
      </w:pPr>
      <w:r w:rsidRPr="005F57D2">
        <w:rPr>
          <w:b/>
        </w:rPr>
        <w:t xml:space="preserve">ef þú ert á annarri meðferð við sóra og/eða sóraliðagigt </w:t>
      </w:r>
      <w:r w:rsidRPr="005F57D2">
        <w:t>– eins og öðrum ónæmisbælandi lyfjum</w:t>
      </w:r>
      <w:r w:rsidRPr="005F57D2">
        <w:rPr>
          <w:spacing w:val="-3"/>
        </w:rPr>
        <w:t xml:space="preserve"> </w:t>
      </w:r>
      <w:r w:rsidRPr="005F57D2">
        <w:t>eða</w:t>
      </w:r>
      <w:r w:rsidRPr="005F57D2">
        <w:rPr>
          <w:spacing w:val="-3"/>
        </w:rPr>
        <w:t xml:space="preserve"> </w:t>
      </w:r>
      <w:r w:rsidRPr="005F57D2">
        <w:t>ljósameðferð</w:t>
      </w:r>
      <w:r w:rsidRPr="005F57D2">
        <w:rPr>
          <w:spacing w:val="-3"/>
        </w:rPr>
        <w:t xml:space="preserve"> </w:t>
      </w:r>
      <w:r w:rsidRPr="005F57D2">
        <w:t>(meðhöndlun</w:t>
      </w:r>
      <w:r w:rsidRPr="005F57D2">
        <w:rPr>
          <w:spacing w:val="-3"/>
        </w:rPr>
        <w:t xml:space="preserve"> </w:t>
      </w:r>
      <w:r w:rsidRPr="005F57D2">
        <w:t>líkamans</w:t>
      </w:r>
      <w:r w:rsidRPr="005F57D2">
        <w:rPr>
          <w:spacing w:val="-3"/>
        </w:rPr>
        <w:t xml:space="preserve"> </w:t>
      </w:r>
      <w:r w:rsidRPr="005F57D2">
        <w:t>með</w:t>
      </w:r>
      <w:r w:rsidRPr="005F57D2">
        <w:rPr>
          <w:spacing w:val="-3"/>
        </w:rPr>
        <w:t xml:space="preserve"> </w:t>
      </w:r>
      <w:r w:rsidRPr="005F57D2">
        <w:t>sérstöku</w:t>
      </w:r>
      <w:r w:rsidRPr="005F57D2">
        <w:rPr>
          <w:spacing w:val="-3"/>
        </w:rPr>
        <w:t xml:space="preserve"> </w:t>
      </w:r>
      <w:r w:rsidRPr="005F57D2">
        <w:t>útfjólubláu</w:t>
      </w:r>
      <w:r w:rsidRPr="005F57D2">
        <w:rPr>
          <w:spacing w:val="-3"/>
        </w:rPr>
        <w:t xml:space="preserve"> </w:t>
      </w:r>
      <w:r w:rsidRPr="005F57D2">
        <w:t>(UV)</w:t>
      </w:r>
      <w:r w:rsidRPr="005F57D2">
        <w:rPr>
          <w:spacing w:val="-3"/>
        </w:rPr>
        <w:t xml:space="preserve"> </w:t>
      </w:r>
      <w:r w:rsidRPr="005F57D2">
        <w:t>ljósi).</w:t>
      </w:r>
      <w:r w:rsidRPr="005F57D2">
        <w:rPr>
          <w:spacing w:val="-3"/>
        </w:rPr>
        <w:t xml:space="preserve"> </w:t>
      </w:r>
      <w:r w:rsidRPr="005F57D2">
        <w:t xml:space="preserve">Þessar meðferðir geta einnig valdið veiklun á hluta ónæmiskerfisins. Samhliða notkun þessara meðferða og </w:t>
      </w:r>
      <w:r w:rsidR="00BC4A2A" w:rsidRPr="005F57D2">
        <w:t>Yesintek</w:t>
      </w:r>
      <w:r w:rsidR="00BC4A2A" w:rsidRPr="005F57D2">
        <w:rPr>
          <w:b/>
        </w:rPr>
        <w:t xml:space="preserve"> </w:t>
      </w:r>
      <w:r w:rsidRPr="005F57D2">
        <w:t>hefur ekki verið rannsökuð. Samt sem áður er hugsanlegt að þetta geti aukið hættuna á sjúkdómum sem tengjast veiklun ónæmiskerfisins.</w:t>
      </w:r>
    </w:p>
    <w:p w14:paraId="52FBF144" w14:textId="77777777" w:rsidR="001059D4" w:rsidRPr="005F57D2" w:rsidRDefault="007A6214" w:rsidP="006D01F6">
      <w:pPr>
        <w:pStyle w:val="ListParagraph"/>
        <w:numPr>
          <w:ilvl w:val="1"/>
          <w:numId w:val="8"/>
        </w:numPr>
        <w:tabs>
          <w:tab w:val="left" w:pos="709"/>
        </w:tabs>
        <w:ind w:left="709" w:right="2" w:hanging="709"/>
      </w:pPr>
      <w:r w:rsidRPr="005F57D2">
        <w:rPr>
          <w:b/>
        </w:rPr>
        <w:t>ef þú</w:t>
      </w:r>
      <w:r w:rsidRPr="005F57D2">
        <w:rPr>
          <w:b/>
          <w:spacing w:val="-3"/>
        </w:rPr>
        <w:t xml:space="preserve"> </w:t>
      </w:r>
      <w:r w:rsidRPr="005F57D2">
        <w:rPr>
          <w:b/>
        </w:rPr>
        <w:t>ert</w:t>
      </w:r>
      <w:r w:rsidRPr="005F57D2">
        <w:rPr>
          <w:b/>
          <w:spacing w:val="-3"/>
        </w:rPr>
        <w:t xml:space="preserve"> </w:t>
      </w:r>
      <w:r w:rsidRPr="005F57D2">
        <w:rPr>
          <w:b/>
        </w:rPr>
        <w:t>að</w:t>
      </w:r>
      <w:r w:rsidRPr="005F57D2">
        <w:rPr>
          <w:b/>
          <w:spacing w:val="-3"/>
        </w:rPr>
        <w:t xml:space="preserve"> </w:t>
      </w:r>
      <w:r w:rsidRPr="005F57D2">
        <w:rPr>
          <w:b/>
        </w:rPr>
        <w:t>fá</w:t>
      </w:r>
      <w:r w:rsidRPr="005F57D2">
        <w:rPr>
          <w:b/>
          <w:spacing w:val="-3"/>
        </w:rPr>
        <w:t xml:space="preserve"> </w:t>
      </w:r>
      <w:r w:rsidRPr="005F57D2">
        <w:rPr>
          <w:b/>
        </w:rPr>
        <w:t>eða</w:t>
      </w:r>
      <w:r w:rsidRPr="005F57D2">
        <w:rPr>
          <w:b/>
          <w:spacing w:val="-3"/>
        </w:rPr>
        <w:t xml:space="preserve"> </w:t>
      </w:r>
      <w:r w:rsidRPr="005F57D2">
        <w:rPr>
          <w:b/>
        </w:rPr>
        <w:t>hefur</w:t>
      </w:r>
      <w:r w:rsidRPr="005F57D2">
        <w:rPr>
          <w:b/>
          <w:spacing w:val="-3"/>
        </w:rPr>
        <w:t xml:space="preserve"> </w:t>
      </w:r>
      <w:r w:rsidRPr="005F57D2">
        <w:rPr>
          <w:b/>
        </w:rPr>
        <w:t>einhvern</w:t>
      </w:r>
      <w:r w:rsidRPr="005F57D2">
        <w:rPr>
          <w:b/>
          <w:spacing w:val="-3"/>
        </w:rPr>
        <w:t xml:space="preserve"> </w:t>
      </w:r>
      <w:r w:rsidRPr="005F57D2">
        <w:rPr>
          <w:b/>
        </w:rPr>
        <w:t>tíma</w:t>
      </w:r>
      <w:r w:rsidRPr="005F57D2">
        <w:rPr>
          <w:b/>
          <w:spacing w:val="-3"/>
        </w:rPr>
        <w:t xml:space="preserve"> </w:t>
      </w:r>
      <w:r w:rsidRPr="005F57D2">
        <w:rPr>
          <w:b/>
        </w:rPr>
        <w:t>fengið</w:t>
      </w:r>
      <w:r w:rsidRPr="005F57D2">
        <w:rPr>
          <w:b/>
          <w:spacing w:val="-3"/>
        </w:rPr>
        <w:t xml:space="preserve"> </w:t>
      </w:r>
      <w:r w:rsidRPr="005F57D2">
        <w:rPr>
          <w:b/>
        </w:rPr>
        <w:t>sprautur</w:t>
      </w:r>
      <w:r w:rsidRPr="005F57D2">
        <w:rPr>
          <w:b/>
          <w:spacing w:val="-3"/>
        </w:rPr>
        <w:t xml:space="preserve"> </w:t>
      </w:r>
      <w:r w:rsidRPr="005F57D2">
        <w:rPr>
          <w:b/>
        </w:rPr>
        <w:t>við</w:t>
      </w:r>
      <w:r w:rsidRPr="005F57D2">
        <w:rPr>
          <w:b/>
          <w:spacing w:val="-3"/>
        </w:rPr>
        <w:t xml:space="preserve"> </w:t>
      </w:r>
      <w:r w:rsidRPr="005F57D2">
        <w:rPr>
          <w:b/>
        </w:rPr>
        <w:t>ofnæmi</w:t>
      </w:r>
      <w:r w:rsidRPr="005F57D2">
        <w:rPr>
          <w:b/>
          <w:spacing w:val="-4"/>
        </w:rPr>
        <w:t xml:space="preserve"> </w:t>
      </w:r>
      <w:r w:rsidRPr="005F57D2">
        <w:t>–</w:t>
      </w:r>
      <w:r w:rsidRPr="005F57D2">
        <w:rPr>
          <w:spacing w:val="-2"/>
        </w:rPr>
        <w:t xml:space="preserve"> </w:t>
      </w:r>
      <w:r w:rsidRPr="005F57D2">
        <w:t>ekki</w:t>
      </w:r>
      <w:r w:rsidRPr="005F57D2">
        <w:rPr>
          <w:spacing w:val="-3"/>
        </w:rPr>
        <w:t xml:space="preserve"> </w:t>
      </w:r>
      <w:r w:rsidRPr="005F57D2">
        <w:t>er</w:t>
      </w:r>
      <w:r w:rsidRPr="005F57D2">
        <w:rPr>
          <w:spacing w:val="-3"/>
        </w:rPr>
        <w:t xml:space="preserve"> </w:t>
      </w:r>
      <w:r w:rsidRPr="005F57D2">
        <w:t>þekkt</w:t>
      </w:r>
      <w:r w:rsidRPr="005F57D2">
        <w:rPr>
          <w:spacing w:val="-3"/>
        </w:rPr>
        <w:t xml:space="preserve"> </w:t>
      </w:r>
      <w:r w:rsidRPr="005F57D2">
        <w:t xml:space="preserve">hvort </w:t>
      </w:r>
      <w:r w:rsidR="001D6335" w:rsidRPr="005F57D2">
        <w:t>Yesintek</w:t>
      </w:r>
      <w:r w:rsidRPr="005F57D2">
        <w:t xml:space="preserve"> geti haft áhrif á þetta.</w:t>
      </w:r>
    </w:p>
    <w:p w14:paraId="26639033" w14:textId="77777777" w:rsidR="001059D4" w:rsidRPr="005F57D2" w:rsidRDefault="007A6214" w:rsidP="006D01F6">
      <w:pPr>
        <w:pStyle w:val="ListParagraph"/>
        <w:numPr>
          <w:ilvl w:val="1"/>
          <w:numId w:val="8"/>
        </w:numPr>
        <w:tabs>
          <w:tab w:val="left" w:pos="709"/>
        </w:tabs>
        <w:ind w:left="709" w:right="2" w:hanging="709"/>
      </w:pPr>
      <w:r w:rsidRPr="005F57D2">
        <w:rPr>
          <w:b/>
        </w:rPr>
        <w:t>ef</w:t>
      </w:r>
      <w:r w:rsidRPr="005F57D2">
        <w:rPr>
          <w:b/>
          <w:spacing w:val="-2"/>
        </w:rPr>
        <w:t xml:space="preserve"> </w:t>
      </w:r>
      <w:r w:rsidRPr="005F57D2">
        <w:rPr>
          <w:b/>
        </w:rPr>
        <w:t>þú</w:t>
      </w:r>
      <w:r w:rsidRPr="005F57D2">
        <w:rPr>
          <w:b/>
          <w:spacing w:val="-3"/>
        </w:rPr>
        <w:t xml:space="preserve"> </w:t>
      </w:r>
      <w:r w:rsidRPr="005F57D2">
        <w:rPr>
          <w:b/>
        </w:rPr>
        <w:t>ert</w:t>
      </w:r>
      <w:r w:rsidRPr="005F57D2">
        <w:rPr>
          <w:b/>
          <w:spacing w:val="-3"/>
        </w:rPr>
        <w:t xml:space="preserve"> </w:t>
      </w:r>
      <w:r w:rsidRPr="005F57D2">
        <w:rPr>
          <w:b/>
        </w:rPr>
        <w:t>65</w:t>
      </w:r>
      <w:r w:rsidRPr="005F57D2">
        <w:rPr>
          <w:b/>
          <w:spacing w:val="-6"/>
        </w:rPr>
        <w:t xml:space="preserve"> </w:t>
      </w:r>
      <w:r w:rsidRPr="005F57D2">
        <w:rPr>
          <w:b/>
        </w:rPr>
        <w:t>ára</w:t>
      </w:r>
      <w:r w:rsidRPr="005F57D2">
        <w:rPr>
          <w:b/>
          <w:spacing w:val="-3"/>
        </w:rPr>
        <w:t xml:space="preserve"> </w:t>
      </w:r>
      <w:r w:rsidRPr="005F57D2">
        <w:rPr>
          <w:b/>
        </w:rPr>
        <w:t>eða</w:t>
      </w:r>
      <w:r w:rsidRPr="005F57D2">
        <w:rPr>
          <w:b/>
          <w:spacing w:val="-3"/>
        </w:rPr>
        <w:t xml:space="preserve"> </w:t>
      </w:r>
      <w:r w:rsidRPr="005F57D2">
        <w:rPr>
          <w:b/>
        </w:rPr>
        <w:t>eldri</w:t>
      </w:r>
      <w:r w:rsidRPr="005F57D2">
        <w:rPr>
          <w:b/>
          <w:spacing w:val="-4"/>
        </w:rPr>
        <w:t xml:space="preserve"> </w:t>
      </w:r>
      <w:r w:rsidRPr="005F57D2">
        <w:t>–</w:t>
      </w:r>
      <w:r w:rsidRPr="005F57D2">
        <w:rPr>
          <w:spacing w:val="-3"/>
        </w:rPr>
        <w:t xml:space="preserve"> </w:t>
      </w:r>
      <w:r w:rsidRPr="005F57D2">
        <w:t>hugsanlega</w:t>
      </w:r>
      <w:r w:rsidRPr="005F57D2">
        <w:rPr>
          <w:spacing w:val="-3"/>
        </w:rPr>
        <w:t xml:space="preserve"> </w:t>
      </w:r>
      <w:r w:rsidRPr="005F57D2">
        <w:t>eru</w:t>
      </w:r>
      <w:r w:rsidRPr="005F57D2">
        <w:rPr>
          <w:spacing w:val="-3"/>
        </w:rPr>
        <w:t xml:space="preserve"> </w:t>
      </w:r>
      <w:r w:rsidRPr="005F57D2">
        <w:t>meiri</w:t>
      </w:r>
      <w:r w:rsidRPr="005F57D2">
        <w:rPr>
          <w:spacing w:val="-3"/>
        </w:rPr>
        <w:t xml:space="preserve"> </w:t>
      </w:r>
      <w:r w:rsidRPr="005F57D2">
        <w:t>líkur</w:t>
      </w:r>
      <w:r w:rsidRPr="005F57D2">
        <w:rPr>
          <w:spacing w:val="-4"/>
        </w:rPr>
        <w:t xml:space="preserve"> </w:t>
      </w:r>
      <w:r w:rsidRPr="005F57D2">
        <w:t>á</w:t>
      </w:r>
      <w:r w:rsidRPr="005F57D2">
        <w:rPr>
          <w:spacing w:val="-3"/>
        </w:rPr>
        <w:t xml:space="preserve"> </w:t>
      </w:r>
      <w:r w:rsidRPr="005F57D2">
        <w:t>að</w:t>
      </w:r>
      <w:r w:rsidRPr="005F57D2">
        <w:rPr>
          <w:spacing w:val="-3"/>
        </w:rPr>
        <w:t xml:space="preserve"> </w:t>
      </w:r>
      <w:r w:rsidRPr="005F57D2">
        <w:t>þú</w:t>
      </w:r>
      <w:r w:rsidRPr="005F57D2">
        <w:rPr>
          <w:spacing w:val="-3"/>
        </w:rPr>
        <w:t xml:space="preserve"> </w:t>
      </w:r>
      <w:r w:rsidRPr="005F57D2">
        <w:t>fáir</w:t>
      </w:r>
      <w:r w:rsidRPr="005F57D2">
        <w:rPr>
          <w:spacing w:val="-3"/>
        </w:rPr>
        <w:t xml:space="preserve"> </w:t>
      </w:r>
      <w:r w:rsidRPr="005F57D2">
        <w:rPr>
          <w:spacing w:val="-2"/>
        </w:rPr>
        <w:t>sýkingar.</w:t>
      </w:r>
    </w:p>
    <w:p w14:paraId="549FCDD7" w14:textId="77777777" w:rsidR="001059D4" w:rsidRPr="005F57D2" w:rsidRDefault="007A6214" w:rsidP="00651703">
      <w:pPr>
        <w:pStyle w:val="BodyText"/>
        <w:ind w:right="2"/>
      </w:pPr>
      <w:r w:rsidRPr="005F57D2">
        <w:t>Ráðfærðu</w:t>
      </w:r>
      <w:r w:rsidRPr="005F57D2">
        <w:rPr>
          <w:spacing w:val="-2"/>
        </w:rPr>
        <w:t xml:space="preserve"> </w:t>
      </w:r>
      <w:r w:rsidRPr="005F57D2">
        <w:t>þig</w:t>
      </w:r>
      <w:r w:rsidRPr="005F57D2">
        <w:rPr>
          <w:spacing w:val="-2"/>
        </w:rPr>
        <w:t xml:space="preserve"> </w:t>
      </w:r>
      <w:r w:rsidRPr="005F57D2">
        <w:t>við</w:t>
      </w:r>
      <w:r w:rsidRPr="005F57D2">
        <w:rPr>
          <w:spacing w:val="-2"/>
        </w:rPr>
        <w:t xml:space="preserve"> </w:t>
      </w:r>
      <w:r w:rsidRPr="005F57D2">
        <w:t>lækninn</w:t>
      </w:r>
      <w:r w:rsidRPr="005F57D2">
        <w:rPr>
          <w:spacing w:val="-2"/>
        </w:rPr>
        <w:t xml:space="preserve"> </w:t>
      </w:r>
      <w:r w:rsidRPr="005F57D2">
        <w:t>eða</w:t>
      </w:r>
      <w:r w:rsidRPr="005F57D2">
        <w:rPr>
          <w:spacing w:val="-2"/>
        </w:rPr>
        <w:t xml:space="preserve"> </w:t>
      </w:r>
      <w:r w:rsidRPr="005F57D2">
        <w:t>lyfjafræðing</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ekki</w:t>
      </w:r>
      <w:r w:rsidRPr="005F57D2">
        <w:rPr>
          <w:spacing w:val="-2"/>
        </w:rPr>
        <w:t xml:space="preserve"> </w:t>
      </w:r>
      <w:r w:rsidRPr="005F57D2">
        <w:t>viss</w:t>
      </w:r>
      <w:r w:rsidRPr="005F57D2">
        <w:rPr>
          <w:spacing w:val="-2"/>
        </w:rPr>
        <w:t xml:space="preserve"> </w:t>
      </w:r>
      <w:r w:rsidRPr="005F57D2">
        <w:t>hvort</w:t>
      </w:r>
      <w:r w:rsidRPr="005F57D2">
        <w:rPr>
          <w:spacing w:val="-2"/>
        </w:rPr>
        <w:t xml:space="preserve"> </w:t>
      </w:r>
      <w:r w:rsidRPr="005F57D2">
        <w:t>eitthvað</w:t>
      </w:r>
      <w:r w:rsidRPr="005F57D2">
        <w:rPr>
          <w:spacing w:val="-2"/>
        </w:rPr>
        <w:t xml:space="preserve"> </w:t>
      </w:r>
      <w:r w:rsidRPr="005F57D2">
        <w:t>af</w:t>
      </w:r>
      <w:r w:rsidRPr="005F57D2">
        <w:rPr>
          <w:spacing w:val="-2"/>
        </w:rPr>
        <w:t xml:space="preserve"> </w:t>
      </w:r>
      <w:r w:rsidRPr="005F57D2">
        <w:t>ofangreindu</w:t>
      </w:r>
      <w:r w:rsidRPr="005F57D2">
        <w:rPr>
          <w:spacing w:val="-2"/>
        </w:rPr>
        <w:t xml:space="preserve"> </w:t>
      </w:r>
      <w:r w:rsidRPr="005F57D2">
        <w:t>eigi</w:t>
      </w:r>
      <w:r w:rsidRPr="005F57D2">
        <w:rPr>
          <w:spacing w:val="-2"/>
        </w:rPr>
        <w:t xml:space="preserve"> </w:t>
      </w:r>
      <w:r w:rsidRPr="005F57D2">
        <w:t xml:space="preserve">við um þig, áður en þú notar </w:t>
      </w:r>
      <w:r w:rsidR="001D6335" w:rsidRPr="005F57D2">
        <w:t>Yesintek</w:t>
      </w:r>
      <w:r w:rsidRPr="005F57D2">
        <w:t>.</w:t>
      </w:r>
    </w:p>
    <w:p w14:paraId="11A89EBB" w14:textId="77777777" w:rsidR="001059D4" w:rsidRPr="005F57D2" w:rsidRDefault="001059D4" w:rsidP="00651703">
      <w:pPr>
        <w:pStyle w:val="BodyText"/>
        <w:ind w:right="2"/>
      </w:pPr>
    </w:p>
    <w:p w14:paraId="0CDE1573" w14:textId="77777777" w:rsidR="001059D4" w:rsidRPr="005F57D2" w:rsidRDefault="007A6214" w:rsidP="00651703">
      <w:pPr>
        <w:pStyle w:val="BodyText"/>
        <w:ind w:right="2"/>
      </w:pPr>
      <w:r w:rsidRPr="005F57D2">
        <w:lastRenderedPageBreak/>
        <w:t>Sumir sjúklingar hafa fengið viðbrögð sem líkjast rauðum úlfum, á borð við rauða úlfa í húð og heilkenni</w:t>
      </w:r>
      <w:r w:rsidRPr="005F57D2">
        <w:rPr>
          <w:spacing w:val="-3"/>
        </w:rPr>
        <w:t xml:space="preserve"> </w:t>
      </w:r>
      <w:r w:rsidRPr="005F57D2">
        <w:t>sem</w:t>
      </w:r>
      <w:r w:rsidRPr="005F57D2">
        <w:rPr>
          <w:spacing w:val="-3"/>
        </w:rPr>
        <w:t xml:space="preserve"> </w:t>
      </w:r>
      <w:r w:rsidRPr="005F57D2">
        <w:t>líkist</w:t>
      </w:r>
      <w:r w:rsidRPr="005F57D2">
        <w:rPr>
          <w:spacing w:val="-3"/>
        </w:rPr>
        <w:t xml:space="preserve"> </w:t>
      </w:r>
      <w:r w:rsidRPr="005F57D2">
        <w:t>rauðum</w:t>
      </w:r>
      <w:r w:rsidRPr="005F57D2">
        <w:rPr>
          <w:spacing w:val="-3"/>
        </w:rPr>
        <w:t xml:space="preserve"> </w:t>
      </w:r>
      <w:r w:rsidRPr="005F57D2">
        <w:t>úlfum,</w:t>
      </w:r>
      <w:r w:rsidRPr="005F57D2">
        <w:rPr>
          <w:spacing w:val="-3"/>
        </w:rPr>
        <w:t xml:space="preserve"> </w:t>
      </w:r>
      <w:r w:rsidRPr="005F57D2">
        <w:t>við</w:t>
      </w:r>
      <w:r w:rsidRPr="005F57D2">
        <w:rPr>
          <w:spacing w:val="-3"/>
        </w:rPr>
        <w:t xml:space="preserve"> </w:t>
      </w:r>
      <w:r w:rsidRPr="005F57D2">
        <w:t>meðferð</w:t>
      </w:r>
      <w:r w:rsidRPr="005F57D2">
        <w:rPr>
          <w:spacing w:val="-3"/>
        </w:rPr>
        <w:t xml:space="preserve"> </w:t>
      </w:r>
      <w:r w:rsidRPr="005F57D2">
        <w:t>með</w:t>
      </w:r>
      <w:r w:rsidRPr="005F57D2">
        <w:rPr>
          <w:spacing w:val="-3"/>
        </w:rPr>
        <w:t xml:space="preserve"> </w:t>
      </w:r>
      <w:r w:rsidRPr="005F57D2">
        <w:t>ustekinumabi.</w:t>
      </w:r>
      <w:r w:rsidRPr="005F57D2">
        <w:rPr>
          <w:spacing w:val="-2"/>
        </w:rPr>
        <w:t xml:space="preserve"> </w:t>
      </w:r>
      <w:r w:rsidRPr="005F57D2">
        <w:t>Hafðu</w:t>
      </w:r>
      <w:r w:rsidRPr="005F57D2">
        <w:rPr>
          <w:spacing w:val="-3"/>
        </w:rPr>
        <w:t xml:space="preserve"> </w:t>
      </w:r>
      <w:r w:rsidRPr="005F57D2">
        <w:t>tafarlaust</w:t>
      </w:r>
      <w:r w:rsidRPr="005F57D2">
        <w:rPr>
          <w:spacing w:val="-3"/>
        </w:rPr>
        <w:t xml:space="preserve"> </w:t>
      </w:r>
      <w:r w:rsidRPr="005F57D2">
        <w:t>samband</w:t>
      </w:r>
      <w:r w:rsidRPr="005F57D2">
        <w:rPr>
          <w:spacing w:val="-3"/>
        </w:rPr>
        <w:t xml:space="preserve"> </w:t>
      </w:r>
      <w:r w:rsidRPr="005F57D2">
        <w:t>við lækninn ef vart verður við rauð og upphleypt, hreistruð útbrot, stundum með dekkri jaðri, á húðsvæðum sem útsett eru fyrir sól eða samhliða liðverkjum.</w:t>
      </w:r>
    </w:p>
    <w:p w14:paraId="3EE98204" w14:textId="77777777" w:rsidR="001059D4" w:rsidRPr="005F57D2" w:rsidRDefault="001059D4" w:rsidP="00651703">
      <w:pPr>
        <w:pStyle w:val="BodyText"/>
        <w:ind w:right="2"/>
      </w:pPr>
    </w:p>
    <w:p w14:paraId="1F2DB7DC" w14:textId="77777777" w:rsidR="001059D4" w:rsidRPr="005F57D2" w:rsidRDefault="007A6214" w:rsidP="00651703">
      <w:pPr>
        <w:pStyle w:val="Heading2"/>
        <w:ind w:left="0" w:right="2"/>
      </w:pPr>
      <w:r w:rsidRPr="005F57D2">
        <w:t>Hjartaáfall</w:t>
      </w:r>
      <w:r w:rsidRPr="005F57D2">
        <w:rPr>
          <w:spacing w:val="-7"/>
        </w:rPr>
        <w:t xml:space="preserve"> </w:t>
      </w:r>
      <w:r w:rsidRPr="005F57D2">
        <w:t>og</w:t>
      </w:r>
      <w:r w:rsidRPr="005F57D2">
        <w:rPr>
          <w:spacing w:val="-6"/>
        </w:rPr>
        <w:t xml:space="preserve"> </w:t>
      </w:r>
      <w:r w:rsidRPr="005F57D2">
        <w:rPr>
          <w:spacing w:val="-2"/>
        </w:rPr>
        <w:t>heilablóðfall</w:t>
      </w:r>
    </w:p>
    <w:p w14:paraId="37F335AF" w14:textId="77777777" w:rsidR="001059D4" w:rsidRPr="005F57D2" w:rsidRDefault="007A6214" w:rsidP="00651703">
      <w:pPr>
        <w:pStyle w:val="BodyText"/>
        <w:ind w:right="2"/>
      </w:pPr>
      <w:r w:rsidRPr="005F57D2">
        <w:t>Hjartaáfall og heilablóðfall</w:t>
      </w:r>
      <w:r w:rsidRPr="005F57D2">
        <w:rPr>
          <w:spacing w:val="-1"/>
        </w:rPr>
        <w:t xml:space="preserve"> </w:t>
      </w:r>
      <w:r w:rsidRPr="005F57D2">
        <w:t>hefur komið fram í rannsókn hjá sjúklingum með sóra sem fengu meðferð með</w:t>
      </w:r>
      <w:r w:rsidRPr="005F57D2">
        <w:rPr>
          <w:spacing w:val="-3"/>
        </w:rPr>
        <w:t xml:space="preserve"> </w:t>
      </w:r>
      <w:r w:rsidR="00BC4A2A" w:rsidRPr="005F57D2">
        <w:t>Yesintek</w:t>
      </w:r>
      <w:r w:rsidRPr="005F57D2">
        <w:t>.</w:t>
      </w:r>
      <w:r w:rsidRPr="005F57D2">
        <w:rPr>
          <w:spacing w:val="-2"/>
        </w:rPr>
        <w:t xml:space="preserve"> </w:t>
      </w:r>
      <w:r w:rsidRPr="005F57D2">
        <w:t>Læknirinn</w:t>
      </w:r>
      <w:r w:rsidRPr="005F57D2">
        <w:rPr>
          <w:spacing w:val="-2"/>
        </w:rPr>
        <w:t xml:space="preserve"> </w:t>
      </w:r>
      <w:r w:rsidRPr="005F57D2">
        <w:t>athugar</w:t>
      </w:r>
      <w:r w:rsidRPr="005F57D2">
        <w:rPr>
          <w:spacing w:val="-3"/>
        </w:rPr>
        <w:t xml:space="preserve"> </w:t>
      </w:r>
      <w:r w:rsidRPr="005F57D2">
        <w:t>reglulega</w:t>
      </w:r>
      <w:r w:rsidRPr="005F57D2">
        <w:rPr>
          <w:spacing w:val="-3"/>
        </w:rPr>
        <w:t xml:space="preserve"> </w:t>
      </w:r>
      <w:r w:rsidRPr="005F57D2">
        <w:t>áhættuþætti</w:t>
      </w:r>
      <w:r w:rsidRPr="005F57D2">
        <w:rPr>
          <w:spacing w:val="-3"/>
        </w:rPr>
        <w:t xml:space="preserve"> </w:t>
      </w:r>
      <w:r w:rsidRPr="005F57D2">
        <w:t>hjartasjúkdóma</w:t>
      </w:r>
      <w:r w:rsidRPr="005F57D2">
        <w:rPr>
          <w:spacing w:val="-4"/>
        </w:rPr>
        <w:t xml:space="preserve"> </w:t>
      </w:r>
      <w:r w:rsidRPr="005F57D2">
        <w:t>og</w:t>
      </w:r>
      <w:r w:rsidRPr="005F57D2">
        <w:rPr>
          <w:spacing w:val="-3"/>
        </w:rPr>
        <w:t xml:space="preserve"> </w:t>
      </w:r>
      <w:r w:rsidRPr="005F57D2">
        <w:t>heilablóðfalls</w:t>
      </w:r>
      <w:r w:rsidRPr="005F57D2">
        <w:rPr>
          <w:spacing w:val="-3"/>
        </w:rPr>
        <w:t xml:space="preserve"> </w:t>
      </w:r>
      <w:r w:rsidRPr="005F57D2">
        <w:t>hjá</w:t>
      </w:r>
      <w:r w:rsidRPr="005F57D2">
        <w:rPr>
          <w:spacing w:val="-3"/>
        </w:rPr>
        <w:t xml:space="preserve"> </w:t>
      </w:r>
      <w:r w:rsidRPr="005F57D2">
        <w:t>þér</w:t>
      </w:r>
      <w:r w:rsidRPr="005F57D2">
        <w:rPr>
          <w:spacing w:val="-2"/>
        </w:rPr>
        <w:t xml:space="preserve"> </w:t>
      </w:r>
      <w:r w:rsidRPr="005F57D2">
        <w:t>til</w:t>
      </w:r>
      <w:r w:rsidRPr="005F57D2">
        <w:rPr>
          <w:spacing w:val="-2"/>
        </w:rPr>
        <w:t xml:space="preserve"> </w:t>
      </w:r>
      <w:r w:rsidRPr="005F57D2">
        <w:t xml:space="preserve">þess að tryggja fullnægjandi meðferð þeirra. Leitaðu strax til læknis ef þú færð brjóstverk, finnur fyrir máttleysi eða óeðlilegri tilfinningu í annarri hlið líkamans, máttleysi í andliti eða óeðlilegu tali eða </w:t>
      </w:r>
      <w:r w:rsidRPr="005F57D2">
        <w:rPr>
          <w:spacing w:val="-2"/>
        </w:rPr>
        <w:t>sjón.</w:t>
      </w:r>
    </w:p>
    <w:p w14:paraId="085F4E59" w14:textId="77777777" w:rsidR="001059D4" w:rsidRPr="005F57D2" w:rsidRDefault="001059D4" w:rsidP="00651703">
      <w:pPr>
        <w:pStyle w:val="BodyText"/>
        <w:ind w:right="2"/>
      </w:pPr>
    </w:p>
    <w:p w14:paraId="4B4D62A8" w14:textId="77777777" w:rsidR="001059D4" w:rsidRPr="005F57D2" w:rsidRDefault="007A6214" w:rsidP="00651703">
      <w:pPr>
        <w:pStyle w:val="Heading2"/>
        <w:ind w:left="0" w:right="2"/>
      </w:pPr>
      <w:r w:rsidRPr="005F57D2">
        <w:t>Börn</w:t>
      </w:r>
      <w:r w:rsidRPr="005F57D2">
        <w:rPr>
          <w:spacing w:val="-3"/>
        </w:rPr>
        <w:t xml:space="preserve"> </w:t>
      </w:r>
      <w:r w:rsidRPr="005F57D2">
        <w:t>og</w:t>
      </w:r>
      <w:r w:rsidRPr="005F57D2">
        <w:rPr>
          <w:spacing w:val="-3"/>
        </w:rPr>
        <w:t xml:space="preserve"> </w:t>
      </w:r>
      <w:r w:rsidRPr="005F57D2">
        <w:rPr>
          <w:spacing w:val="-2"/>
        </w:rPr>
        <w:t>unglingar</w:t>
      </w:r>
    </w:p>
    <w:p w14:paraId="72CE94F4" w14:textId="77777777" w:rsidR="001059D4" w:rsidRPr="005F57D2" w:rsidRDefault="007A6214" w:rsidP="00651703">
      <w:pPr>
        <w:pStyle w:val="BodyText"/>
        <w:ind w:right="2"/>
      </w:pPr>
      <w:r w:rsidRPr="005F57D2">
        <w:t xml:space="preserve">Ekki er mælt með notkun </w:t>
      </w:r>
      <w:r w:rsidR="00BC4A2A" w:rsidRPr="005F57D2">
        <w:t>Yesintek</w:t>
      </w:r>
      <w:r w:rsidR="00BC4A2A" w:rsidRPr="005F57D2">
        <w:rPr>
          <w:b/>
        </w:rPr>
        <w:t xml:space="preserve"> </w:t>
      </w:r>
      <w:r w:rsidRPr="005F57D2">
        <w:t>fyrir börn yngri en 6 ára með sóra eða börn yngri en 18 ára með sóraliðagigt</w:t>
      </w:r>
      <w:r w:rsidR="001305B9" w:rsidRPr="005F57D2">
        <w:t xml:space="preserve"> eða</w:t>
      </w:r>
      <w:r w:rsidRPr="005F57D2">
        <w:rPr>
          <w:spacing w:val="-2"/>
        </w:rPr>
        <w:t xml:space="preserve"> </w:t>
      </w:r>
      <w:r w:rsidRPr="005F57D2">
        <w:t>Crohns</w:t>
      </w:r>
      <w:r w:rsidRPr="005F57D2">
        <w:rPr>
          <w:spacing w:val="-3"/>
        </w:rPr>
        <w:t xml:space="preserve"> </w:t>
      </w:r>
      <w:r w:rsidRPr="005F57D2">
        <w:t>sjúkdóm</w:t>
      </w:r>
      <w:r w:rsidRPr="005F57D2">
        <w:rPr>
          <w:spacing w:val="-6"/>
        </w:rPr>
        <w:t xml:space="preserve"> </w:t>
      </w:r>
      <w:r w:rsidRPr="005F57D2">
        <w:t>þar</w:t>
      </w:r>
      <w:r w:rsidRPr="005F57D2">
        <w:rPr>
          <w:spacing w:val="-3"/>
        </w:rPr>
        <w:t xml:space="preserve"> </w:t>
      </w:r>
      <w:r w:rsidRPr="005F57D2">
        <w:t>sem</w:t>
      </w:r>
      <w:r w:rsidRPr="005F57D2">
        <w:rPr>
          <w:spacing w:val="-3"/>
        </w:rPr>
        <w:t xml:space="preserve"> </w:t>
      </w:r>
      <w:r w:rsidRPr="005F57D2">
        <w:t>það</w:t>
      </w:r>
      <w:r w:rsidRPr="005F57D2">
        <w:rPr>
          <w:spacing w:val="-3"/>
        </w:rPr>
        <w:t xml:space="preserve"> </w:t>
      </w:r>
      <w:r w:rsidRPr="005F57D2">
        <w:t>hefur</w:t>
      </w:r>
      <w:r w:rsidRPr="005F57D2">
        <w:rPr>
          <w:spacing w:val="-3"/>
        </w:rPr>
        <w:t xml:space="preserve"> </w:t>
      </w:r>
      <w:r w:rsidRPr="005F57D2">
        <w:t>ekki</w:t>
      </w:r>
      <w:r w:rsidRPr="005F57D2">
        <w:rPr>
          <w:spacing w:val="-3"/>
        </w:rPr>
        <w:t xml:space="preserve"> </w:t>
      </w:r>
      <w:r w:rsidRPr="005F57D2">
        <w:t>verið</w:t>
      </w:r>
      <w:r w:rsidRPr="005F57D2">
        <w:rPr>
          <w:spacing w:val="-3"/>
        </w:rPr>
        <w:t xml:space="preserve"> </w:t>
      </w:r>
      <w:r w:rsidRPr="005F57D2">
        <w:t>rannsakað</w:t>
      </w:r>
      <w:r w:rsidRPr="005F57D2">
        <w:rPr>
          <w:spacing w:val="-3"/>
        </w:rPr>
        <w:t xml:space="preserve"> </w:t>
      </w:r>
      <w:r w:rsidRPr="005F57D2">
        <w:t>hjá</w:t>
      </w:r>
      <w:r w:rsidRPr="005F57D2">
        <w:rPr>
          <w:spacing w:val="-3"/>
        </w:rPr>
        <w:t xml:space="preserve"> </w:t>
      </w:r>
      <w:r w:rsidRPr="005F57D2">
        <w:t xml:space="preserve">þessum </w:t>
      </w:r>
      <w:r w:rsidRPr="005F57D2">
        <w:rPr>
          <w:spacing w:val="-2"/>
        </w:rPr>
        <w:t>aldurshópi.</w:t>
      </w:r>
    </w:p>
    <w:p w14:paraId="7A35513E" w14:textId="77777777" w:rsidR="001059D4" w:rsidRPr="005F57D2" w:rsidRDefault="001059D4" w:rsidP="00651703">
      <w:pPr>
        <w:pStyle w:val="BodyText"/>
        <w:ind w:right="2"/>
      </w:pPr>
    </w:p>
    <w:p w14:paraId="6A7ABA6C" w14:textId="77777777" w:rsidR="001059D4" w:rsidRPr="005F57D2" w:rsidRDefault="007A6214" w:rsidP="00651703">
      <w:pPr>
        <w:pStyle w:val="Heading2"/>
        <w:ind w:left="0" w:right="2"/>
      </w:pPr>
      <w:r w:rsidRPr="005F57D2">
        <w:t>Notkun</w:t>
      </w:r>
      <w:r w:rsidRPr="005F57D2">
        <w:rPr>
          <w:spacing w:val="-6"/>
        </w:rPr>
        <w:t xml:space="preserve"> </w:t>
      </w:r>
      <w:r w:rsidRPr="005F57D2">
        <w:t>annarra</w:t>
      </w:r>
      <w:r w:rsidRPr="005F57D2">
        <w:rPr>
          <w:spacing w:val="-6"/>
        </w:rPr>
        <w:t xml:space="preserve"> </w:t>
      </w:r>
      <w:r w:rsidRPr="005F57D2">
        <w:t>lyfja</w:t>
      </w:r>
      <w:r w:rsidRPr="005F57D2">
        <w:rPr>
          <w:spacing w:val="-6"/>
        </w:rPr>
        <w:t xml:space="preserve"> </w:t>
      </w:r>
      <w:r w:rsidRPr="005F57D2">
        <w:t>og</w:t>
      </w:r>
      <w:r w:rsidRPr="005F57D2">
        <w:rPr>
          <w:spacing w:val="-6"/>
        </w:rPr>
        <w:t xml:space="preserve"> </w:t>
      </w:r>
      <w:r w:rsidRPr="005F57D2">
        <w:t>bóluefna</w:t>
      </w:r>
      <w:r w:rsidRPr="005F57D2">
        <w:rPr>
          <w:spacing w:val="-6"/>
        </w:rPr>
        <w:t xml:space="preserve"> </w:t>
      </w:r>
      <w:r w:rsidRPr="005F57D2">
        <w:t>samhliða</w:t>
      </w:r>
      <w:r w:rsidRPr="005F57D2">
        <w:rPr>
          <w:spacing w:val="-6"/>
        </w:rPr>
        <w:t xml:space="preserve"> </w:t>
      </w:r>
      <w:r w:rsidR="00BC4A2A" w:rsidRPr="005F57D2">
        <w:t>Yesintek</w:t>
      </w:r>
    </w:p>
    <w:p w14:paraId="014EA7AA" w14:textId="77777777" w:rsidR="001059D4" w:rsidRPr="005F57D2" w:rsidRDefault="007A6214" w:rsidP="00651703">
      <w:pPr>
        <w:pStyle w:val="BodyText"/>
        <w:ind w:right="2"/>
      </w:pPr>
      <w:r w:rsidRPr="005F57D2">
        <w:t>Láttu</w:t>
      </w:r>
      <w:r w:rsidRPr="005F57D2">
        <w:rPr>
          <w:spacing w:val="-7"/>
        </w:rPr>
        <w:t xml:space="preserve"> </w:t>
      </w:r>
      <w:r w:rsidRPr="005F57D2">
        <w:t>lækninn</w:t>
      </w:r>
      <w:r w:rsidRPr="005F57D2">
        <w:rPr>
          <w:spacing w:val="-7"/>
        </w:rPr>
        <w:t xml:space="preserve"> </w:t>
      </w:r>
      <w:r w:rsidRPr="005F57D2">
        <w:t>eða</w:t>
      </w:r>
      <w:r w:rsidRPr="005F57D2">
        <w:rPr>
          <w:spacing w:val="-7"/>
        </w:rPr>
        <w:t xml:space="preserve"> </w:t>
      </w:r>
      <w:r w:rsidRPr="005F57D2">
        <w:t>lyfjafræðing</w:t>
      </w:r>
      <w:r w:rsidRPr="005F57D2">
        <w:rPr>
          <w:spacing w:val="-6"/>
        </w:rPr>
        <w:t xml:space="preserve"> </w:t>
      </w:r>
      <w:r w:rsidRPr="005F57D2">
        <w:rPr>
          <w:spacing w:val="-2"/>
        </w:rPr>
        <w:t>vita:</w:t>
      </w:r>
    </w:p>
    <w:p w14:paraId="4182E3D9" w14:textId="77777777" w:rsidR="001059D4" w:rsidRPr="005F57D2" w:rsidRDefault="007A6214" w:rsidP="006D01F6">
      <w:pPr>
        <w:pStyle w:val="ListParagraph"/>
        <w:numPr>
          <w:ilvl w:val="1"/>
          <w:numId w:val="8"/>
        </w:numPr>
        <w:tabs>
          <w:tab w:val="left" w:pos="567"/>
        </w:tabs>
        <w:ind w:left="567" w:right="2"/>
      </w:pPr>
      <w:r w:rsidRPr="005F57D2">
        <w:t>ef</w:t>
      </w:r>
      <w:r w:rsidRPr="005F57D2">
        <w:rPr>
          <w:spacing w:val="-7"/>
        </w:rPr>
        <w:t xml:space="preserve"> </w:t>
      </w:r>
      <w:r w:rsidRPr="005F57D2">
        <w:t>þú</w:t>
      </w:r>
      <w:r w:rsidRPr="005F57D2">
        <w:rPr>
          <w:spacing w:val="-4"/>
        </w:rPr>
        <w:t xml:space="preserve"> </w:t>
      </w:r>
      <w:r w:rsidRPr="005F57D2">
        <w:t>ert</w:t>
      </w:r>
      <w:r w:rsidRPr="005F57D2">
        <w:rPr>
          <w:spacing w:val="-4"/>
        </w:rPr>
        <w:t xml:space="preserve"> </w:t>
      </w:r>
      <w:r w:rsidRPr="005F57D2">
        <w:t>að</w:t>
      </w:r>
      <w:r w:rsidRPr="005F57D2">
        <w:rPr>
          <w:spacing w:val="-4"/>
        </w:rPr>
        <w:t xml:space="preserve"> </w:t>
      </w:r>
      <w:r w:rsidRPr="005F57D2">
        <w:t>nota,</w:t>
      </w:r>
      <w:r w:rsidRPr="005F57D2">
        <w:rPr>
          <w:spacing w:val="-5"/>
        </w:rPr>
        <w:t xml:space="preserve"> </w:t>
      </w:r>
      <w:r w:rsidRPr="005F57D2">
        <w:t>hefur</w:t>
      </w:r>
      <w:r w:rsidRPr="005F57D2">
        <w:rPr>
          <w:spacing w:val="-4"/>
        </w:rPr>
        <w:t xml:space="preserve"> </w:t>
      </w:r>
      <w:r w:rsidRPr="005F57D2">
        <w:t>nýlega</w:t>
      </w:r>
      <w:r w:rsidRPr="005F57D2">
        <w:rPr>
          <w:spacing w:val="-4"/>
        </w:rPr>
        <w:t xml:space="preserve"> </w:t>
      </w:r>
      <w:r w:rsidRPr="005F57D2">
        <w:t>notað</w:t>
      </w:r>
      <w:r w:rsidRPr="005F57D2">
        <w:rPr>
          <w:spacing w:val="-4"/>
        </w:rPr>
        <w:t xml:space="preserve"> </w:t>
      </w:r>
      <w:r w:rsidRPr="005F57D2">
        <w:t>eða</w:t>
      </w:r>
      <w:r w:rsidRPr="005F57D2">
        <w:rPr>
          <w:spacing w:val="-5"/>
        </w:rPr>
        <w:t xml:space="preserve"> </w:t>
      </w:r>
      <w:r w:rsidRPr="005F57D2">
        <w:t>gætir</w:t>
      </w:r>
      <w:r w:rsidRPr="005F57D2">
        <w:rPr>
          <w:spacing w:val="-4"/>
        </w:rPr>
        <w:t xml:space="preserve"> </w:t>
      </w:r>
      <w:r w:rsidRPr="005F57D2">
        <w:t>notað</w:t>
      </w:r>
      <w:r w:rsidRPr="005F57D2">
        <w:rPr>
          <w:spacing w:val="-4"/>
        </w:rPr>
        <w:t xml:space="preserve"> </w:t>
      </w:r>
      <w:r w:rsidRPr="005F57D2">
        <w:t>einhver</w:t>
      </w:r>
      <w:r w:rsidRPr="005F57D2">
        <w:rPr>
          <w:spacing w:val="-4"/>
        </w:rPr>
        <w:t xml:space="preserve"> </w:t>
      </w:r>
      <w:r w:rsidRPr="005F57D2">
        <w:t>önnur</w:t>
      </w:r>
      <w:r w:rsidRPr="005F57D2">
        <w:rPr>
          <w:spacing w:val="-4"/>
        </w:rPr>
        <w:t xml:space="preserve"> lyf.</w:t>
      </w:r>
    </w:p>
    <w:p w14:paraId="556BD36C" w14:textId="77777777" w:rsidR="001059D4" w:rsidRPr="005F57D2" w:rsidRDefault="007A6214" w:rsidP="006D01F6">
      <w:pPr>
        <w:pStyle w:val="ListParagraph"/>
        <w:numPr>
          <w:ilvl w:val="1"/>
          <w:numId w:val="8"/>
        </w:numPr>
        <w:tabs>
          <w:tab w:val="left" w:pos="567"/>
        </w:tabs>
        <w:ind w:left="567" w:right="2"/>
      </w:pPr>
      <w:r w:rsidRPr="005F57D2">
        <w:t>ef</w:t>
      </w:r>
      <w:r w:rsidRPr="005F57D2">
        <w:rPr>
          <w:spacing w:val="-3"/>
        </w:rPr>
        <w:t xml:space="preserve"> </w:t>
      </w:r>
      <w:r w:rsidRPr="005F57D2">
        <w:t>þú</w:t>
      </w:r>
      <w:r w:rsidRPr="005F57D2">
        <w:rPr>
          <w:spacing w:val="-3"/>
        </w:rPr>
        <w:t xml:space="preserve"> </w:t>
      </w:r>
      <w:r w:rsidRPr="005F57D2">
        <w:t>hefur</w:t>
      </w:r>
      <w:r w:rsidRPr="005F57D2">
        <w:rPr>
          <w:spacing w:val="-3"/>
        </w:rPr>
        <w:t xml:space="preserve"> </w:t>
      </w:r>
      <w:r w:rsidRPr="005F57D2">
        <w:t>nýlega</w:t>
      </w:r>
      <w:r w:rsidRPr="005F57D2">
        <w:rPr>
          <w:spacing w:val="-3"/>
        </w:rPr>
        <w:t xml:space="preserve"> </w:t>
      </w:r>
      <w:r w:rsidRPr="005F57D2">
        <w:t>fengið</w:t>
      </w:r>
      <w:r w:rsidRPr="005F57D2">
        <w:rPr>
          <w:spacing w:val="-3"/>
        </w:rPr>
        <w:t xml:space="preserve"> </w:t>
      </w:r>
      <w:r w:rsidRPr="005F57D2">
        <w:t>bólusetningu</w:t>
      </w:r>
      <w:r w:rsidRPr="005F57D2">
        <w:rPr>
          <w:spacing w:val="-3"/>
        </w:rPr>
        <w:t xml:space="preserve"> </w:t>
      </w:r>
      <w:r w:rsidRPr="005F57D2">
        <w:t>eða</w:t>
      </w:r>
      <w:r w:rsidRPr="005F57D2">
        <w:rPr>
          <w:spacing w:val="-3"/>
        </w:rPr>
        <w:t xml:space="preserve"> </w:t>
      </w:r>
      <w:r w:rsidRPr="005F57D2">
        <w:t>ef</w:t>
      </w:r>
      <w:r w:rsidRPr="005F57D2">
        <w:rPr>
          <w:spacing w:val="-3"/>
        </w:rPr>
        <w:t xml:space="preserve"> </w:t>
      </w:r>
      <w:r w:rsidRPr="005F57D2">
        <w:t>bólusetning</w:t>
      </w:r>
      <w:r w:rsidRPr="005F57D2">
        <w:rPr>
          <w:spacing w:val="-3"/>
        </w:rPr>
        <w:t xml:space="preserve"> </w:t>
      </w:r>
      <w:r w:rsidRPr="005F57D2">
        <w:t>er</w:t>
      </w:r>
      <w:r w:rsidRPr="005F57D2">
        <w:rPr>
          <w:spacing w:val="-3"/>
        </w:rPr>
        <w:t xml:space="preserve"> </w:t>
      </w:r>
      <w:r w:rsidRPr="005F57D2">
        <w:t>fyrirhuguð.</w:t>
      </w:r>
      <w:r w:rsidRPr="005F57D2">
        <w:rPr>
          <w:spacing w:val="-3"/>
        </w:rPr>
        <w:t xml:space="preserve"> </w:t>
      </w:r>
      <w:r w:rsidRPr="005F57D2">
        <w:t>Sumar</w:t>
      </w:r>
      <w:r w:rsidRPr="005F57D2">
        <w:rPr>
          <w:spacing w:val="-1"/>
        </w:rPr>
        <w:t xml:space="preserve"> </w:t>
      </w:r>
      <w:r w:rsidRPr="005F57D2">
        <w:t>gerðir</w:t>
      </w:r>
      <w:r w:rsidRPr="005F57D2">
        <w:rPr>
          <w:spacing w:val="-3"/>
        </w:rPr>
        <w:t xml:space="preserve"> </w:t>
      </w:r>
      <w:r w:rsidRPr="005F57D2">
        <w:t xml:space="preserve">af bóluefni (lifandi bóluefni) má ekki gefa á meðan </w:t>
      </w:r>
      <w:r w:rsidR="00BC4A2A" w:rsidRPr="005F57D2">
        <w:t>Yesintek</w:t>
      </w:r>
      <w:r w:rsidR="00BC4A2A" w:rsidRPr="005F57D2">
        <w:rPr>
          <w:b/>
        </w:rPr>
        <w:t xml:space="preserve"> </w:t>
      </w:r>
      <w:r w:rsidRPr="005F57D2">
        <w:t>er notað.</w:t>
      </w:r>
    </w:p>
    <w:p w14:paraId="249AC881" w14:textId="77777777" w:rsidR="001059D4" w:rsidRPr="005F57D2" w:rsidRDefault="007A6214" w:rsidP="006D01F6">
      <w:pPr>
        <w:pStyle w:val="ListParagraph"/>
        <w:numPr>
          <w:ilvl w:val="1"/>
          <w:numId w:val="8"/>
        </w:numPr>
        <w:tabs>
          <w:tab w:val="left" w:pos="567"/>
        </w:tabs>
        <w:ind w:left="567" w:right="2"/>
      </w:pPr>
      <w:r w:rsidRPr="005F57D2">
        <w:t>láttu</w:t>
      </w:r>
      <w:r w:rsidRPr="005F57D2">
        <w:rPr>
          <w:spacing w:val="-2"/>
        </w:rPr>
        <w:t xml:space="preserve"> </w:t>
      </w:r>
      <w:r w:rsidRPr="005F57D2">
        <w:t>lækni</w:t>
      </w:r>
      <w:r w:rsidRPr="005F57D2">
        <w:rPr>
          <w:spacing w:val="-2"/>
        </w:rPr>
        <w:t xml:space="preserve"> </w:t>
      </w:r>
      <w:r w:rsidRPr="005F57D2">
        <w:t>barnsins</w:t>
      </w:r>
      <w:r w:rsidRPr="005F57D2">
        <w:rPr>
          <w:spacing w:val="-2"/>
        </w:rPr>
        <w:t xml:space="preserve"> </w:t>
      </w:r>
      <w:r w:rsidRPr="005F57D2">
        <w:t>vita</w:t>
      </w:r>
      <w:r w:rsidRPr="005F57D2">
        <w:rPr>
          <w:spacing w:val="-2"/>
        </w:rPr>
        <w:t xml:space="preserve"> </w:t>
      </w:r>
      <w:r w:rsidRPr="005F57D2">
        <w:t>af</w:t>
      </w:r>
      <w:r w:rsidRPr="005F57D2">
        <w:rPr>
          <w:spacing w:val="-2"/>
        </w:rPr>
        <w:t xml:space="preserve"> </w:t>
      </w:r>
      <w:r w:rsidRPr="005F57D2">
        <w:t>meðferð</w:t>
      </w:r>
      <w:r w:rsidRPr="005F57D2">
        <w:rPr>
          <w:spacing w:val="-2"/>
        </w:rPr>
        <w:t xml:space="preserve"> </w:t>
      </w:r>
      <w:r w:rsidRPr="005F57D2">
        <w:t>með</w:t>
      </w:r>
      <w:r w:rsidRPr="005F57D2">
        <w:rPr>
          <w:spacing w:val="-2"/>
        </w:rPr>
        <w:t xml:space="preserve"> </w:t>
      </w:r>
      <w:r w:rsidR="00BC4A2A" w:rsidRPr="005F57D2">
        <w:t>Yesintek</w:t>
      </w:r>
      <w:r w:rsidR="00BC4A2A" w:rsidRPr="005F57D2">
        <w:rPr>
          <w:b/>
        </w:rPr>
        <w:t xml:space="preserve"> </w:t>
      </w:r>
      <w:r w:rsidRPr="005F57D2">
        <w:t>ef</w:t>
      </w:r>
      <w:r w:rsidRPr="005F57D2">
        <w:rPr>
          <w:spacing w:val="-2"/>
        </w:rPr>
        <w:t xml:space="preserve"> </w:t>
      </w:r>
      <w:r w:rsidRPr="005F57D2">
        <w:t>þú</w:t>
      </w:r>
      <w:r w:rsidRPr="005F57D2">
        <w:rPr>
          <w:spacing w:val="-2"/>
        </w:rPr>
        <w:t xml:space="preserve"> </w:t>
      </w:r>
      <w:r w:rsidRPr="005F57D2">
        <w:t>hefur</w:t>
      </w:r>
      <w:r w:rsidRPr="005F57D2">
        <w:rPr>
          <w:spacing w:val="-2"/>
        </w:rPr>
        <w:t xml:space="preserve"> </w:t>
      </w:r>
      <w:r w:rsidRPr="005F57D2">
        <w:t>fengið</w:t>
      </w:r>
      <w:r w:rsidRPr="005F57D2">
        <w:rPr>
          <w:spacing w:val="-2"/>
        </w:rPr>
        <w:t xml:space="preserve"> </w:t>
      </w:r>
      <w:r w:rsidR="00BC4A2A" w:rsidRPr="005F57D2">
        <w:t>Yesintek</w:t>
      </w:r>
      <w:r w:rsidR="00BC4A2A" w:rsidRPr="005F57D2">
        <w:rPr>
          <w:b/>
        </w:rPr>
        <w:t xml:space="preserve"> </w:t>
      </w:r>
      <w:r w:rsidRPr="005F57D2">
        <w:t>á</w:t>
      </w:r>
      <w:r w:rsidRPr="005F57D2">
        <w:rPr>
          <w:spacing w:val="-2"/>
        </w:rPr>
        <w:t xml:space="preserve"> </w:t>
      </w:r>
      <w:r w:rsidRPr="005F57D2">
        <w:t>meðgöngu,</w:t>
      </w:r>
      <w:r w:rsidRPr="005F57D2">
        <w:rPr>
          <w:spacing w:val="-2"/>
        </w:rPr>
        <w:t xml:space="preserve"> </w:t>
      </w:r>
      <w:r w:rsidRPr="005F57D2">
        <w:t>áður</w:t>
      </w:r>
      <w:r w:rsidRPr="005F57D2">
        <w:rPr>
          <w:spacing w:val="-2"/>
        </w:rPr>
        <w:t xml:space="preserve"> </w:t>
      </w:r>
      <w:r w:rsidRPr="005F57D2">
        <w:t>en barnið fær nokkra bólusetningu, þar með talið með lifandi bóluefnum eins og BCG bóluefni (notað til að koma í veg fyrir berkla). Ekki er mælt með gjöf lifandi bóluefna handa barninu fyrstu</w:t>
      </w:r>
      <w:r w:rsidRPr="005F57D2">
        <w:rPr>
          <w:spacing w:val="-1"/>
        </w:rPr>
        <w:t xml:space="preserve"> </w:t>
      </w:r>
      <w:r w:rsidRPr="005F57D2">
        <w:t>tólf mánuðina eftir fæðingu ef þú hefur</w:t>
      </w:r>
      <w:r w:rsidRPr="005F57D2">
        <w:rPr>
          <w:spacing w:val="-2"/>
        </w:rPr>
        <w:t xml:space="preserve"> </w:t>
      </w:r>
      <w:r w:rsidRPr="005F57D2">
        <w:t xml:space="preserve">fengið </w:t>
      </w:r>
      <w:r w:rsidR="00BC4A2A" w:rsidRPr="005F57D2">
        <w:t>Yesintek</w:t>
      </w:r>
      <w:r w:rsidR="00BC4A2A" w:rsidRPr="005F57D2">
        <w:rPr>
          <w:b/>
        </w:rPr>
        <w:t xml:space="preserve"> </w:t>
      </w:r>
      <w:r w:rsidRPr="005F57D2">
        <w:t>á meðgöngu nema læknir barnsins hafi ráðlagt slíkt.</w:t>
      </w:r>
    </w:p>
    <w:p w14:paraId="610AB06A" w14:textId="77777777" w:rsidR="00D70F95" w:rsidRPr="005F57D2" w:rsidRDefault="00D70F95" w:rsidP="00651703">
      <w:pPr>
        <w:pStyle w:val="ListParagraph"/>
        <w:tabs>
          <w:tab w:val="left" w:pos="804"/>
        </w:tabs>
        <w:ind w:left="0" w:right="2" w:firstLine="0"/>
      </w:pPr>
    </w:p>
    <w:p w14:paraId="721EAB25" w14:textId="77777777" w:rsidR="001059D4" w:rsidRPr="005F57D2" w:rsidRDefault="007A6214" w:rsidP="00651703">
      <w:pPr>
        <w:pStyle w:val="Heading2"/>
        <w:ind w:left="0" w:right="2"/>
      </w:pPr>
      <w:r w:rsidRPr="005F57D2">
        <w:t>Meðganga</w:t>
      </w:r>
      <w:r w:rsidRPr="005F57D2">
        <w:rPr>
          <w:spacing w:val="-5"/>
        </w:rPr>
        <w:t xml:space="preserve"> </w:t>
      </w:r>
      <w:r w:rsidRPr="005F57D2">
        <w:t>og</w:t>
      </w:r>
      <w:r w:rsidRPr="005F57D2">
        <w:rPr>
          <w:spacing w:val="-5"/>
        </w:rPr>
        <w:t xml:space="preserve"> </w:t>
      </w:r>
      <w:r w:rsidRPr="005F57D2">
        <w:rPr>
          <w:spacing w:val="-2"/>
        </w:rPr>
        <w:t>brjóstagjöf</w:t>
      </w:r>
    </w:p>
    <w:p w14:paraId="1D98A613" w14:textId="77777777" w:rsidR="001059D4" w:rsidRPr="005F57D2" w:rsidRDefault="007A6214" w:rsidP="006D01F6">
      <w:pPr>
        <w:pStyle w:val="ListParagraph"/>
        <w:numPr>
          <w:ilvl w:val="1"/>
          <w:numId w:val="8"/>
        </w:numPr>
        <w:tabs>
          <w:tab w:val="left" w:pos="567"/>
        </w:tabs>
        <w:ind w:left="567" w:right="2"/>
      </w:pPr>
      <w:r w:rsidRPr="005F57D2">
        <w:t>Við meðgöngu, grun um þungun eða ef þungun er fyrirhuguð skal leita ráða hjá lækninum áður en lyfið er notað.</w:t>
      </w:r>
    </w:p>
    <w:p w14:paraId="0427F5A8" w14:textId="77777777" w:rsidR="001059D4" w:rsidRPr="005F57D2" w:rsidRDefault="007A6214" w:rsidP="006D01F6">
      <w:pPr>
        <w:pStyle w:val="ListParagraph"/>
        <w:numPr>
          <w:ilvl w:val="1"/>
          <w:numId w:val="8"/>
        </w:numPr>
        <w:tabs>
          <w:tab w:val="left" w:pos="567"/>
        </w:tabs>
        <w:ind w:left="567" w:right="2"/>
      </w:pPr>
      <w:r w:rsidRPr="005F57D2">
        <w:t xml:space="preserve">Ekki hefur komið fram meiri hætta á fæðingargöllum hjá börnum sem hafa verið útsett fyrir </w:t>
      </w:r>
      <w:r w:rsidR="00BC4A2A" w:rsidRPr="005F57D2">
        <w:t xml:space="preserve">Yesintek </w:t>
      </w:r>
      <w:r w:rsidRPr="005F57D2">
        <w:t xml:space="preserve">í móðurkviði. Hins vegar er takmörkuð reynsla af notkun </w:t>
      </w:r>
      <w:r w:rsidR="00BC4A2A" w:rsidRPr="005F57D2">
        <w:t xml:space="preserve">Yesintek </w:t>
      </w:r>
      <w:r w:rsidRPr="005F57D2">
        <w:t xml:space="preserve">hjá þunguðum konum. Því er æskilegt að forðast notkun </w:t>
      </w:r>
      <w:r w:rsidR="00BC4A2A" w:rsidRPr="005F57D2">
        <w:t xml:space="preserve">Yesintek </w:t>
      </w:r>
      <w:r w:rsidRPr="005F57D2">
        <w:t>á meðgöngu.</w:t>
      </w:r>
    </w:p>
    <w:p w14:paraId="0C07DDD7" w14:textId="77777777" w:rsidR="001059D4" w:rsidRPr="005F57D2" w:rsidRDefault="007A6214" w:rsidP="006D01F6">
      <w:pPr>
        <w:pStyle w:val="ListParagraph"/>
        <w:numPr>
          <w:ilvl w:val="1"/>
          <w:numId w:val="8"/>
        </w:numPr>
        <w:tabs>
          <w:tab w:val="left" w:pos="567"/>
        </w:tabs>
        <w:ind w:left="567" w:right="2"/>
      </w:pPr>
      <w:r w:rsidRPr="005F57D2">
        <w:t xml:space="preserve">Ef þú ert kona sem getur orðið þunguð er þér ráðið frá því að verða þunguð og þú verður að nota örugga getnaðarvörn meðan á meðferð með </w:t>
      </w:r>
      <w:r w:rsidR="00BC4A2A" w:rsidRPr="005F57D2">
        <w:t xml:space="preserve">Yesintek </w:t>
      </w:r>
      <w:r w:rsidRPr="005F57D2">
        <w:t xml:space="preserve">stendur og í allt að 15 vikur eftir síðustu </w:t>
      </w:r>
      <w:r w:rsidR="00BC4A2A" w:rsidRPr="005F57D2">
        <w:t xml:space="preserve">Yesintek </w:t>
      </w:r>
      <w:r w:rsidRPr="005F57D2">
        <w:t>meðferð.</w:t>
      </w:r>
    </w:p>
    <w:p w14:paraId="24D6303D" w14:textId="77777777" w:rsidR="001059D4" w:rsidRPr="005F57D2" w:rsidRDefault="00BC4A2A" w:rsidP="006D01F6">
      <w:pPr>
        <w:pStyle w:val="ListParagraph"/>
        <w:numPr>
          <w:ilvl w:val="1"/>
          <w:numId w:val="8"/>
        </w:numPr>
        <w:tabs>
          <w:tab w:val="left" w:pos="567"/>
        </w:tabs>
        <w:ind w:left="567" w:right="2"/>
      </w:pPr>
      <w:r w:rsidRPr="005F57D2">
        <w:t xml:space="preserve">Yesintek </w:t>
      </w:r>
      <w:r w:rsidR="007A6214" w:rsidRPr="005F57D2">
        <w:t xml:space="preserve">getur farið yfir fylgjuna til barnsins í móðurkviði. Ef þú hefur fengið </w:t>
      </w:r>
      <w:r w:rsidRPr="005F57D2">
        <w:t xml:space="preserve">Yesintek </w:t>
      </w:r>
      <w:r w:rsidR="007A6214" w:rsidRPr="005F57D2">
        <w:t>á meðgöngu er aukin hætta á sýkingu hjá barninu.</w:t>
      </w:r>
      <w:r w:rsidR="00E660C8" w:rsidRPr="005F57D2">
        <w:t xml:space="preserve"> </w:t>
      </w:r>
      <w:r w:rsidR="007A6214" w:rsidRPr="005F57D2">
        <w:t xml:space="preserve">Mikilvægt er að láta lækni barnsins og aðra heilbrigðisstarfsmenn vita ef þú hefur fengið </w:t>
      </w:r>
      <w:r w:rsidR="00E660C8" w:rsidRPr="005F57D2">
        <w:t xml:space="preserve">Yesintek </w:t>
      </w:r>
      <w:r w:rsidR="007A6214" w:rsidRPr="005F57D2">
        <w:t>á meðgöngu áður en barnið fær nokkra bólusetningu. Ekki er mælt með lifandi bóluefnum eins</w:t>
      </w:r>
      <w:r w:rsidR="00E660C8" w:rsidRPr="005F57D2">
        <w:t xml:space="preserve"> </w:t>
      </w:r>
      <w:r w:rsidR="007A6214" w:rsidRPr="005F57D2">
        <w:t xml:space="preserve">og BCG bóluefni (notað til að koma í veg fyrir berkla) handa barninu fyrstu tólf mánuði eftir fæðingu ef þú hefur fengið </w:t>
      </w:r>
      <w:r w:rsidR="00E660C8" w:rsidRPr="005F57D2">
        <w:t xml:space="preserve">Yesintek </w:t>
      </w:r>
      <w:r w:rsidR="007A6214" w:rsidRPr="005F57D2">
        <w:t>á meðgöngu nema læknir barnsins hafi ráðlagt slíkt.</w:t>
      </w:r>
    </w:p>
    <w:p w14:paraId="4805514D" w14:textId="77777777" w:rsidR="001059D4" w:rsidRPr="005F57D2" w:rsidRDefault="007A6214" w:rsidP="006D01F6">
      <w:pPr>
        <w:pStyle w:val="ListParagraph"/>
        <w:numPr>
          <w:ilvl w:val="1"/>
          <w:numId w:val="8"/>
        </w:numPr>
        <w:tabs>
          <w:tab w:val="left" w:pos="567"/>
        </w:tabs>
        <w:ind w:left="567" w:right="2"/>
      </w:pPr>
      <w:r w:rsidRPr="005F57D2">
        <w:t xml:space="preserve">Ustekinumab getur borist í brjóstamjólk í mjög litlu magni. Ráðfærðu þig við lækninn ef þú ert með barn á brjósti eða ef brjóstagjöf er fyrirhuguð. Þú ákveður í samráði við lækninn hvort þú átt að hafa barn á brjósti eða nota </w:t>
      </w:r>
      <w:r w:rsidR="00E660C8" w:rsidRPr="005F57D2">
        <w:t>Yesintek</w:t>
      </w:r>
      <w:r w:rsidRPr="005F57D2">
        <w:t>- ekki gera hvort tveggja.</w:t>
      </w:r>
    </w:p>
    <w:p w14:paraId="0F0CD935" w14:textId="77777777" w:rsidR="000918B3" w:rsidRPr="005F57D2" w:rsidRDefault="000918B3" w:rsidP="00651703">
      <w:pPr>
        <w:pStyle w:val="ListParagraph"/>
        <w:tabs>
          <w:tab w:val="left" w:pos="804"/>
        </w:tabs>
        <w:ind w:left="0" w:right="2" w:firstLine="0"/>
      </w:pPr>
    </w:p>
    <w:p w14:paraId="7AF57EBF" w14:textId="77777777" w:rsidR="001059D4" w:rsidRPr="005F57D2" w:rsidRDefault="007A6214" w:rsidP="00651703">
      <w:pPr>
        <w:pStyle w:val="Heading2"/>
        <w:ind w:left="0" w:right="2"/>
      </w:pPr>
      <w:r w:rsidRPr="005F57D2">
        <w:t>Akstur</w:t>
      </w:r>
      <w:r w:rsidRPr="005F57D2">
        <w:rPr>
          <w:spacing w:val="-5"/>
        </w:rPr>
        <w:t xml:space="preserve"> </w:t>
      </w:r>
      <w:r w:rsidRPr="005F57D2">
        <w:t>og</w:t>
      </w:r>
      <w:r w:rsidRPr="005F57D2">
        <w:rPr>
          <w:spacing w:val="-5"/>
        </w:rPr>
        <w:t xml:space="preserve"> </w:t>
      </w:r>
      <w:r w:rsidRPr="005F57D2">
        <w:t>notkun</w:t>
      </w:r>
      <w:r w:rsidRPr="005F57D2">
        <w:rPr>
          <w:spacing w:val="-4"/>
        </w:rPr>
        <w:t xml:space="preserve"> véla</w:t>
      </w:r>
    </w:p>
    <w:p w14:paraId="370C63F1" w14:textId="77777777" w:rsidR="001059D4" w:rsidRPr="005F57D2" w:rsidRDefault="00E660C8" w:rsidP="00651703">
      <w:pPr>
        <w:pStyle w:val="BodyText"/>
        <w:ind w:right="2"/>
        <w:rPr>
          <w:spacing w:val="-2"/>
        </w:rPr>
      </w:pPr>
      <w:r w:rsidRPr="005F57D2">
        <w:t>Yesintek</w:t>
      </w:r>
      <w:r w:rsidRPr="005F57D2">
        <w:rPr>
          <w:b/>
        </w:rPr>
        <w:t xml:space="preserve"> </w:t>
      </w:r>
      <w:r w:rsidR="007A6214" w:rsidRPr="005F57D2">
        <w:t>hefur</w:t>
      </w:r>
      <w:r w:rsidR="007A6214" w:rsidRPr="005F57D2">
        <w:rPr>
          <w:spacing w:val="-5"/>
        </w:rPr>
        <w:t xml:space="preserve"> </w:t>
      </w:r>
      <w:r w:rsidR="007A6214" w:rsidRPr="005F57D2">
        <w:t>engin</w:t>
      </w:r>
      <w:r w:rsidR="007A6214" w:rsidRPr="005F57D2">
        <w:rPr>
          <w:spacing w:val="-5"/>
        </w:rPr>
        <w:t xml:space="preserve"> </w:t>
      </w:r>
      <w:r w:rsidR="007A6214" w:rsidRPr="005F57D2">
        <w:t>eða</w:t>
      </w:r>
      <w:r w:rsidR="007A6214" w:rsidRPr="005F57D2">
        <w:rPr>
          <w:spacing w:val="-5"/>
        </w:rPr>
        <w:t xml:space="preserve"> </w:t>
      </w:r>
      <w:r w:rsidR="007A6214" w:rsidRPr="005F57D2">
        <w:t>óveruleg</w:t>
      </w:r>
      <w:r w:rsidR="007A6214" w:rsidRPr="005F57D2">
        <w:rPr>
          <w:spacing w:val="-5"/>
        </w:rPr>
        <w:t xml:space="preserve"> </w:t>
      </w:r>
      <w:r w:rsidR="007A6214" w:rsidRPr="005F57D2">
        <w:t>áhrif</w:t>
      </w:r>
      <w:r w:rsidR="007A6214" w:rsidRPr="005F57D2">
        <w:rPr>
          <w:spacing w:val="-5"/>
        </w:rPr>
        <w:t xml:space="preserve"> </w:t>
      </w:r>
      <w:r w:rsidR="007A6214" w:rsidRPr="005F57D2">
        <w:t>á</w:t>
      </w:r>
      <w:r w:rsidR="007A6214" w:rsidRPr="005F57D2">
        <w:rPr>
          <w:spacing w:val="-5"/>
        </w:rPr>
        <w:t xml:space="preserve"> </w:t>
      </w:r>
      <w:r w:rsidR="007A6214" w:rsidRPr="005F57D2">
        <w:t>hæfni</w:t>
      </w:r>
      <w:r w:rsidR="007A6214" w:rsidRPr="005F57D2">
        <w:rPr>
          <w:spacing w:val="-5"/>
        </w:rPr>
        <w:t xml:space="preserve"> </w:t>
      </w:r>
      <w:r w:rsidR="007A6214" w:rsidRPr="005F57D2">
        <w:t>til</w:t>
      </w:r>
      <w:r w:rsidR="007A6214" w:rsidRPr="005F57D2">
        <w:rPr>
          <w:spacing w:val="-5"/>
        </w:rPr>
        <w:t xml:space="preserve"> </w:t>
      </w:r>
      <w:r w:rsidR="007A6214" w:rsidRPr="005F57D2">
        <w:t>aksturs</w:t>
      </w:r>
      <w:r w:rsidR="007A6214" w:rsidRPr="005F57D2">
        <w:rPr>
          <w:spacing w:val="-5"/>
        </w:rPr>
        <w:t xml:space="preserve"> </w:t>
      </w:r>
      <w:r w:rsidR="007A6214" w:rsidRPr="005F57D2">
        <w:t>og</w:t>
      </w:r>
      <w:r w:rsidR="007A6214" w:rsidRPr="005F57D2">
        <w:rPr>
          <w:spacing w:val="-5"/>
        </w:rPr>
        <w:t xml:space="preserve"> </w:t>
      </w:r>
      <w:r w:rsidR="007A6214" w:rsidRPr="005F57D2">
        <w:t>notkunar</w:t>
      </w:r>
      <w:r w:rsidR="007A6214" w:rsidRPr="005F57D2">
        <w:rPr>
          <w:spacing w:val="-4"/>
        </w:rPr>
        <w:t xml:space="preserve"> </w:t>
      </w:r>
      <w:r w:rsidR="007A6214" w:rsidRPr="005F57D2">
        <w:rPr>
          <w:spacing w:val="-2"/>
        </w:rPr>
        <w:t>véla.</w:t>
      </w:r>
    </w:p>
    <w:p w14:paraId="7162E672" w14:textId="77777777" w:rsidR="00E660C8" w:rsidRPr="005F57D2" w:rsidRDefault="00E660C8" w:rsidP="00651703">
      <w:pPr>
        <w:pStyle w:val="BodyText"/>
        <w:ind w:right="2"/>
        <w:rPr>
          <w:spacing w:val="-2"/>
        </w:rPr>
      </w:pPr>
    </w:p>
    <w:p w14:paraId="7A2F91B5" w14:textId="77777777" w:rsidR="00457050" w:rsidRPr="005F57D2" w:rsidRDefault="00457050" w:rsidP="00651703">
      <w:pPr>
        <w:pStyle w:val="Heading2"/>
        <w:ind w:left="0" w:right="2"/>
        <w:rPr>
          <w:b w:val="0"/>
          <w:color w:val="000000"/>
        </w:rPr>
      </w:pPr>
      <w:r w:rsidRPr="005F57D2">
        <w:rPr>
          <w:color w:val="000000"/>
        </w:rPr>
        <w:t>Yesintek inniheldur pólýsorbat 80 (E433)</w:t>
      </w:r>
    </w:p>
    <w:p w14:paraId="0DF5B4FC" w14:textId="77777777" w:rsidR="00E660C8" w:rsidRPr="005F57D2" w:rsidRDefault="00457050" w:rsidP="00651703">
      <w:pPr>
        <w:pStyle w:val="BodyText"/>
        <w:ind w:right="2"/>
      </w:pPr>
      <w:r w:rsidRPr="005F57D2">
        <w:t>Lyfið inniheldur 0,02 mg af pólýsorbati 80 (E433) í hverri 45 mg/0,5 ml áfylltri sprautu/hettuglasi sem jafngildir 0,02 mg/0,5 ml (0,0003 mg/kg/sólarhring). Pólýsorböt geta valdið ofnæmisviðbrögðum. Látið lækninn vita ef um er að ræða þekkt ofnæmi hjá þér eða barninu.</w:t>
      </w:r>
    </w:p>
    <w:p w14:paraId="262CCE23" w14:textId="77777777" w:rsidR="001059D4" w:rsidRPr="005F57D2" w:rsidRDefault="001059D4" w:rsidP="00651703">
      <w:pPr>
        <w:pStyle w:val="BodyText"/>
        <w:ind w:right="2"/>
      </w:pPr>
    </w:p>
    <w:p w14:paraId="1FECDD19" w14:textId="209875DA" w:rsidR="00E97F64" w:rsidRDefault="00E97F64">
      <w:pPr>
        <w:widowControl/>
        <w:autoSpaceDE/>
        <w:autoSpaceDN/>
      </w:pPr>
      <w:r>
        <w:br w:type="page"/>
      </w:r>
    </w:p>
    <w:p w14:paraId="5CEACD64" w14:textId="77777777" w:rsidR="001059D4" w:rsidRPr="005F57D2" w:rsidRDefault="00030A63" w:rsidP="00651703">
      <w:pPr>
        <w:pStyle w:val="Heading2"/>
        <w:tabs>
          <w:tab w:val="left" w:pos="804"/>
        </w:tabs>
        <w:ind w:left="0" w:right="2"/>
      </w:pPr>
      <w:r w:rsidRPr="005F57D2">
        <w:lastRenderedPageBreak/>
        <w:t xml:space="preserve">3. </w:t>
      </w:r>
      <w:r w:rsidRPr="005F57D2">
        <w:tab/>
      </w:r>
      <w:r w:rsidR="007A6214" w:rsidRPr="005F57D2">
        <w:t>Hvernig</w:t>
      </w:r>
      <w:r w:rsidR="007A6214" w:rsidRPr="005F57D2">
        <w:rPr>
          <w:spacing w:val="-4"/>
        </w:rPr>
        <w:t xml:space="preserve"> </w:t>
      </w:r>
      <w:r w:rsidR="007A6214" w:rsidRPr="005F57D2">
        <w:t>nota</w:t>
      </w:r>
      <w:r w:rsidR="007A6214" w:rsidRPr="005F57D2">
        <w:rPr>
          <w:spacing w:val="-4"/>
        </w:rPr>
        <w:t xml:space="preserve"> </w:t>
      </w:r>
      <w:r w:rsidR="007A6214" w:rsidRPr="005F57D2">
        <w:t>á</w:t>
      </w:r>
      <w:r w:rsidR="007A6214" w:rsidRPr="005F57D2">
        <w:rPr>
          <w:spacing w:val="-4"/>
        </w:rPr>
        <w:t xml:space="preserve"> </w:t>
      </w:r>
      <w:r w:rsidR="00E660C8" w:rsidRPr="005F57D2">
        <w:t>Yesintek</w:t>
      </w:r>
    </w:p>
    <w:p w14:paraId="36D64FD8" w14:textId="77777777" w:rsidR="001059D4" w:rsidRPr="005F57D2" w:rsidRDefault="001059D4" w:rsidP="00651703">
      <w:pPr>
        <w:pStyle w:val="BodyText"/>
        <w:ind w:right="2"/>
        <w:rPr>
          <w:b/>
        </w:rPr>
      </w:pPr>
    </w:p>
    <w:p w14:paraId="56C1D521" w14:textId="77777777" w:rsidR="001059D4" w:rsidRPr="005F57D2" w:rsidRDefault="00E660C8" w:rsidP="00651703">
      <w:pPr>
        <w:pStyle w:val="BodyText"/>
        <w:ind w:right="2"/>
      </w:pPr>
      <w:r w:rsidRPr="005F57D2">
        <w:t xml:space="preserve">Yesintek </w:t>
      </w:r>
      <w:r w:rsidR="007A6214" w:rsidRPr="005F57D2">
        <w:t>er</w:t>
      </w:r>
      <w:r w:rsidR="007A6214" w:rsidRPr="005F57D2">
        <w:rPr>
          <w:spacing w:val="-2"/>
        </w:rPr>
        <w:t xml:space="preserve"> </w:t>
      </w:r>
      <w:r w:rsidR="007A6214" w:rsidRPr="005F57D2">
        <w:t>ætlað</w:t>
      </w:r>
      <w:r w:rsidR="007A6214" w:rsidRPr="005F57D2">
        <w:rPr>
          <w:spacing w:val="-2"/>
        </w:rPr>
        <w:t xml:space="preserve"> </w:t>
      </w:r>
      <w:r w:rsidR="007A6214" w:rsidRPr="005F57D2">
        <w:t>til</w:t>
      </w:r>
      <w:r w:rsidR="007A6214" w:rsidRPr="005F57D2">
        <w:rPr>
          <w:spacing w:val="-2"/>
        </w:rPr>
        <w:t xml:space="preserve"> </w:t>
      </w:r>
      <w:r w:rsidR="007A6214" w:rsidRPr="005F57D2">
        <w:t>notkunar</w:t>
      </w:r>
      <w:r w:rsidR="007A6214" w:rsidRPr="005F57D2">
        <w:rPr>
          <w:spacing w:val="-2"/>
        </w:rPr>
        <w:t xml:space="preserve"> </w:t>
      </w:r>
      <w:r w:rsidR="007A6214" w:rsidRPr="005F57D2">
        <w:t>samkvæmt</w:t>
      </w:r>
      <w:r w:rsidR="007A6214" w:rsidRPr="005F57D2">
        <w:rPr>
          <w:spacing w:val="-2"/>
        </w:rPr>
        <w:t xml:space="preserve"> </w:t>
      </w:r>
      <w:r w:rsidR="007A6214" w:rsidRPr="005F57D2">
        <w:t>leiðbeiningum</w:t>
      </w:r>
      <w:r w:rsidR="007A6214" w:rsidRPr="005F57D2">
        <w:rPr>
          <w:spacing w:val="-2"/>
        </w:rPr>
        <w:t xml:space="preserve"> </w:t>
      </w:r>
      <w:r w:rsidR="007A6214" w:rsidRPr="005F57D2">
        <w:t>og</w:t>
      </w:r>
      <w:r w:rsidR="007A6214" w:rsidRPr="005F57D2">
        <w:rPr>
          <w:spacing w:val="-2"/>
        </w:rPr>
        <w:t xml:space="preserve"> </w:t>
      </w:r>
      <w:r w:rsidR="007A6214" w:rsidRPr="005F57D2">
        <w:t>undir</w:t>
      </w:r>
      <w:r w:rsidR="007A6214" w:rsidRPr="005F57D2">
        <w:rPr>
          <w:spacing w:val="-2"/>
        </w:rPr>
        <w:t xml:space="preserve"> </w:t>
      </w:r>
      <w:r w:rsidR="007A6214" w:rsidRPr="005F57D2">
        <w:t>eftirliti</w:t>
      </w:r>
      <w:r w:rsidR="007A6214" w:rsidRPr="005F57D2">
        <w:rPr>
          <w:spacing w:val="-2"/>
        </w:rPr>
        <w:t xml:space="preserve"> </w:t>
      </w:r>
      <w:r w:rsidR="007A6214" w:rsidRPr="005F57D2">
        <w:t>læknis</w:t>
      </w:r>
      <w:r w:rsidR="007A6214" w:rsidRPr="005F57D2">
        <w:rPr>
          <w:spacing w:val="-2"/>
        </w:rPr>
        <w:t xml:space="preserve"> </w:t>
      </w:r>
      <w:r w:rsidR="007A6214" w:rsidRPr="005F57D2">
        <w:t>með</w:t>
      </w:r>
      <w:r w:rsidR="007A6214" w:rsidRPr="005F57D2">
        <w:rPr>
          <w:spacing w:val="-2"/>
        </w:rPr>
        <w:t xml:space="preserve"> </w:t>
      </w:r>
      <w:r w:rsidR="007A6214" w:rsidRPr="005F57D2">
        <w:t>reynslu</w:t>
      </w:r>
      <w:r w:rsidR="007A6214" w:rsidRPr="005F57D2">
        <w:rPr>
          <w:spacing w:val="-2"/>
        </w:rPr>
        <w:t xml:space="preserve"> </w:t>
      </w:r>
      <w:r w:rsidR="007A6214" w:rsidRPr="005F57D2">
        <w:t>í</w:t>
      </w:r>
      <w:r w:rsidR="007A6214" w:rsidRPr="005F57D2">
        <w:rPr>
          <w:spacing w:val="-2"/>
        </w:rPr>
        <w:t xml:space="preserve"> </w:t>
      </w:r>
      <w:r w:rsidR="007A6214" w:rsidRPr="005F57D2">
        <w:t>meðferð</w:t>
      </w:r>
      <w:r w:rsidR="007A6214" w:rsidRPr="005F57D2">
        <w:rPr>
          <w:spacing w:val="-4"/>
        </w:rPr>
        <w:t xml:space="preserve"> </w:t>
      </w:r>
      <w:r w:rsidR="007A6214" w:rsidRPr="005F57D2">
        <w:t xml:space="preserve">á þeim sjúkdómum þar sem </w:t>
      </w:r>
      <w:r w:rsidRPr="005F57D2">
        <w:t xml:space="preserve">Yesintek </w:t>
      </w:r>
      <w:r w:rsidR="007A6214" w:rsidRPr="005F57D2">
        <w:t>er ætlað til notkunar.</w:t>
      </w:r>
    </w:p>
    <w:p w14:paraId="651A2DA6" w14:textId="77777777" w:rsidR="000918B3" w:rsidRPr="005F57D2" w:rsidRDefault="000918B3" w:rsidP="00651703">
      <w:pPr>
        <w:pStyle w:val="BodyText"/>
        <w:ind w:right="2"/>
      </w:pPr>
    </w:p>
    <w:p w14:paraId="38563144" w14:textId="77777777" w:rsidR="001059D4" w:rsidRPr="0059113F" w:rsidRDefault="007A6214" w:rsidP="00651703">
      <w:pPr>
        <w:pStyle w:val="BodyText"/>
        <w:ind w:right="2"/>
      </w:pPr>
      <w:r w:rsidRPr="0059113F">
        <w:t>Notið lyfið alltaf eins og læknirinn hefur sagt til um. Ef ekki er ljóst hvernig nota á lyfið skal leita upplýsinga</w:t>
      </w:r>
      <w:r w:rsidRPr="0059113F">
        <w:rPr>
          <w:spacing w:val="-2"/>
        </w:rPr>
        <w:t xml:space="preserve"> </w:t>
      </w:r>
      <w:r w:rsidRPr="0059113F">
        <w:t>hjá</w:t>
      </w:r>
      <w:r w:rsidRPr="0059113F">
        <w:rPr>
          <w:spacing w:val="-2"/>
        </w:rPr>
        <w:t xml:space="preserve"> </w:t>
      </w:r>
      <w:r w:rsidRPr="0059113F">
        <w:t>lækninum.</w:t>
      </w:r>
      <w:r w:rsidRPr="0059113F">
        <w:rPr>
          <w:spacing w:val="-2"/>
        </w:rPr>
        <w:t xml:space="preserve"> </w:t>
      </w:r>
      <w:r w:rsidRPr="0059113F">
        <w:t>Talaðu</w:t>
      </w:r>
      <w:r w:rsidRPr="0059113F">
        <w:rPr>
          <w:spacing w:val="-4"/>
        </w:rPr>
        <w:t xml:space="preserve"> </w:t>
      </w:r>
      <w:r w:rsidRPr="0059113F">
        <w:t>við</w:t>
      </w:r>
      <w:r w:rsidRPr="0059113F">
        <w:rPr>
          <w:spacing w:val="-2"/>
        </w:rPr>
        <w:t xml:space="preserve"> </w:t>
      </w:r>
      <w:r w:rsidRPr="0059113F">
        <w:t>lækninn</w:t>
      </w:r>
      <w:r w:rsidRPr="0059113F">
        <w:rPr>
          <w:spacing w:val="-2"/>
        </w:rPr>
        <w:t xml:space="preserve"> </w:t>
      </w:r>
      <w:r w:rsidRPr="0059113F">
        <w:t>um</w:t>
      </w:r>
      <w:r w:rsidRPr="0059113F">
        <w:rPr>
          <w:spacing w:val="-2"/>
        </w:rPr>
        <w:t xml:space="preserve"> </w:t>
      </w:r>
      <w:r w:rsidRPr="0059113F">
        <w:t>hvenær</w:t>
      </w:r>
      <w:r w:rsidRPr="0059113F">
        <w:rPr>
          <w:spacing w:val="-2"/>
        </w:rPr>
        <w:t xml:space="preserve"> </w:t>
      </w:r>
      <w:r w:rsidRPr="0059113F">
        <w:t>þú</w:t>
      </w:r>
      <w:r w:rsidRPr="0059113F">
        <w:rPr>
          <w:spacing w:val="-2"/>
        </w:rPr>
        <w:t xml:space="preserve"> </w:t>
      </w:r>
      <w:r w:rsidRPr="0059113F">
        <w:t>átt</w:t>
      </w:r>
      <w:r w:rsidRPr="0059113F">
        <w:rPr>
          <w:spacing w:val="-2"/>
        </w:rPr>
        <w:t xml:space="preserve"> </w:t>
      </w:r>
      <w:r w:rsidRPr="0059113F">
        <w:t>að</w:t>
      </w:r>
      <w:r w:rsidRPr="0059113F">
        <w:rPr>
          <w:spacing w:val="-2"/>
        </w:rPr>
        <w:t xml:space="preserve"> </w:t>
      </w:r>
      <w:r w:rsidRPr="0059113F">
        <w:t>fá</w:t>
      </w:r>
      <w:r w:rsidRPr="0059113F">
        <w:rPr>
          <w:spacing w:val="-2"/>
        </w:rPr>
        <w:t xml:space="preserve"> </w:t>
      </w:r>
      <w:r w:rsidRPr="0059113F">
        <w:t>sprauturnar</w:t>
      </w:r>
      <w:r w:rsidRPr="0059113F">
        <w:rPr>
          <w:spacing w:val="-2"/>
        </w:rPr>
        <w:t xml:space="preserve"> </w:t>
      </w:r>
      <w:r w:rsidRPr="0059113F">
        <w:t>og</w:t>
      </w:r>
      <w:r w:rsidRPr="0059113F">
        <w:rPr>
          <w:spacing w:val="-2"/>
        </w:rPr>
        <w:t xml:space="preserve"> </w:t>
      </w:r>
      <w:r w:rsidRPr="0059113F">
        <w:t>hvenær</w:t>
      </w:r>
      <w:r w:rsidRPr="0059113F">
        <w:rPr>
          <w:spacing w:val="-2"/>
        </w:rPr>
        <w:t xml:space="preserve"> </w:t>
      </w:r>
      <w:r w:rsidRPr="0059113F">
        <w:t>þú</w:t>
      </w:r>
      <w:r w:rsidRPr="0059113F">
        <w:rPr>
          <w:spacing w:val="-2"/>
        </w:rPr>
        <w:t xml:space="preserve"> </w:t>
      </w:r>
      <w:r w:rsidRPr="0059113F">
        <w:t>þarft að koma í eftirlit.</w:t>
      </w:r>
    </w:p>
    <w:p w14:paraId="5DACD01F" w14:textId="77777777" w:rsidR="001059D4" w:rsidRPr="0059113F" w:rsidRDefault="001059D4" w:rsidP="00651703">
      <w:pPr>
        <w:pStyle w:val="BodyText"/>
        <w:ind w:right="2"/>
      </w:pPr>
    </w:p>
    <w:p w14:paraId="49B92DF9" w14:textId="77777777" w:rsidR="001059D4" w:rsidRPr="0059113F" w:rsidRDefault="007A6214" w:rsidP="00651703">
      <w:pPr>
        <w:pStyle w:val="Heading2"/>
        <w:ind w:left="0" w:right="2"/>
      </w:pPr>
      <w:r w:rsidRPr="0059113F">
        <w:t>Hversu</w:t>
      </w:r>
      <w:r w:rsidRPr="0059113F">
        <w:rPr>
          <w:spacing w:val="-5"/>
        </w:rPr>
        <w:t xml:space="preserve"> </w:t>
      </w:r>
      <w:r w:rsidRPr="0059113F">
        <w:t>mikið</w:t>
      </w:r>
      <w:r w:rsidRPr="0059113F">
        <w:rPr>
          <w:spacing w:val="-4"/>
        </w:rPr>
        <w:t xml:space="preserve"> </w:t>
      </w:r>
      <w:r w:rsidR="00E660C8" w:rsidRPr="0059113F">
        <w:t xml:space="preserve">Yesintek </w:t>
      </w:r>
      <w:r w:rsidRPr="0059113F">
        <w:t>er</w:t>
      </w:r>
      <w:r w:rsidRPr="0059113F">
        <w:rPr>
          <w:spacing w:val="-4"/>
        </w:rPr>
        <w:t xml:space="preserve"> </w:t>
      </w:r>
      <w:r w:rsidRPr="0059113F">
        <w:rPr>
          <w:spacing w:val="-2"/>
        </w:rPr>
        <w:t>gefið</w:t>
      </w:r>
    </w:p>
    <w:p w14:paraId="602574D5" w14:textId="77777777" w:rsidR="001059D4" w:rsidRPr="0059113F" w:rsidRDefault="007A6214" w:rsidP="00651703">
      <w:pPr>
        <w:pStyle w:val="BodyText"/>
        <w:ind w:right="2"/>
      </w:pPr>
      <w:r w:rsidRPr="0059113F">
        <w:t>Læknirinn</w:t>
      </w:r>
      <w:r w:rsidRPr="0059113F">
        <w:rPr>
          <w:spacing w:val="-7"/>
        </w:rPr>
        <w:t xml:space="preserve"> </w:t>
      </w:r>
      <w:r w:rsidRPr="0059113F">
        <w:t>ákveður</w:t>
      </w:r>
      <w:r w:rsidRPr="0059113F">
        <w:rPr>
          <w:spacing w:val="-4"/>
        </w:rPr>
        <w:t xml:space="preserve"> </w:t>
      </w:r>
      <w:r w:rsidRPr="0059113F">
        <w:t>hve</w:t>
      </w:r>
      <w:r w:rsidRPr="0059113F">
        <w:rPr>
          <w:spacing w:val="-4"/>
        </w:rPr>
        <w:t xml:space="preserve"> </w:t>
      </w:r>
      <w:r w:rsidRPr="0059113F">
        <w:t>mikið</w:t>
      </w:r>
      <w:r w:rsidRPr="0059113F">
        <w:rPr>
          <w:spacing w:val="-5"/>
        </w:rPr>
        <w:t xml:space="preserve"> </w:t>
      </w:r>
      <w:r w:rsidR="001D6335" w:rsidRPr="0059113F">
        <w:t>Yesintek</w:t>
      </w:r>
      <w:r w:rsidRPr="0059113F">
        <w:rPr>
          <w:spacing w:val="-3"/>
        </w:rPr>
        <w:t xml:space="preserve"> </w:t>
      </w:r>
      <w:r w:rsidRPr="0059113F">
        <w:t>þú</w:t>
      </w:r>
      <w:r w:rsidRPr="0059113F">
        <w:rPr>
          <w:spacing w:val="-4"/>
        </w:rPr>
        <w:t xml:space="preserve"> </w:t>
      </w:r>
      <w:r w:rsidRPr="0059113F">
        <w:t>þarft</w:t>
      </w:r>
      <w:r w:rsidRPr="0059113F">
        <w:rPr>
          <w:spacing w:val="-5"/>
        </w:rPr>
        <w:t xml:space="preserve"> </w:t>
      </w:r>
      <w:r w:rsidRPr="0059113F">
        <w:t>að</w:t>
      </w:r>
      <w:r w:rsidRPr="0059113F">
        <w:rPr>
          <w:spacing w:val="-4"/>
        </w:rPr>
        <w:t xml:space="preserve"> </w:t>
      </w:r>
      <w:r w:rsidRPr="0059113F">
        <w:t>nota</w:t>
      </w:r>
      <w:r w:rsidRPr="0059113F">
        <w:rPr>
          <w:spacing w:val="-4"/>
        </w:rPr>
        <w:t xml:space="preserve"> </w:t>
      </w:r>
      <w:r w:rsidRPr="0059113F">
        <w:t>og</w:t>
      </w:r>
      <w:r w:rsidRPr="0059113F">
        <w:rPr>
          <w:spacing w:val="-5"/>
        </w:rPr>
        <w:t xml:space="preserve"> </w:t>
      </w:r>
      <w:r w:rsidRPr="0059113F">
        <w:t>í</w:t>
      </w:r>
      <w:r w:rsidRPr="0059113F">
        <w:rPr>
          <w:spacing w:val="-4"/>
        </w:rPr>
        <w:t xml:space="preserve"> </w:t>
      </w:r>
      <w:r w:rsidRPr="0059113F">
        <w:t>hve</w:t>
      </w:r>
      <w:r w:rsidRPr="0059113F">
        <w:rPr>
          <w:spacing w:val="-4"/>
        </w:rPr>
        <w:t xml:space="preserve"> </w:t>
      </w:r>
      <w:r w:rsidRPr="0059113F">
        <w:t>langan</w:t>
      </w:r>
      <w:r w:rsidRPr="0059113F">
        <w:rPr>
          <w:spacing w:val="-4"/>
        </w:rPr>
        <w:t xml:space="preserve"> </w:t>
      </w:r>
      <w:r w:rsidRPr="0059113F">
        <w:rPr>
          <w:spacing w:val="-2"/>
        </w:rPr>
        <w:t>tíma.</w:t>
      </w:r>
    </w:p>
    <w:p w14:paraId="1800053E" w14:textId="77777777" w:rsidR="001059D4" w:rsidRPr="0059113F" w:rsidRDefault="001059D4" w:rsidP="00651703">
      <w:pPr>
        <w:pStyle w:val="BodyText"/>
        <w:ind w:right="2"/>
      </w:pPr>
    </w:p>
    <w:p w14:paraId="53D5EAA6" w14:textId="77777777" w:rsidR="001059D4" w:rsidRPr="00F67E55" w:rsidRDefault="007A6214" w:rsidP="00651703">
      <w:pPr>
        <w:pStyle w:val="Heading2"/>
        <w:ind w:left="0" w:right="2"/>
        <w:rPr>
          <w:lang w:val="nn-NO"/>
        </w:rPr>
      </w:pPr>
      <w:r w:rsidRPr="00F67E55">
        <w:rPr>
          <w:lang w:val="nn-NO"/>
        </w:rPr>
        <w:t>Fullorðnir</w:t>
      </w:r>
      <w:r w:rsidRPr="00F67E55">
        <w:rPr>
          <w:spacing w:val="-9"/>
          <w:lang w:val="nn-NO"/>
        </w:rPr>
        <w:t xml:space="preserve"> </w:t>
      </w:r>
      <w:r w:rsidRPr="00F67E55">
        <w:rPr>
          <w:lang w:val="nn-NO"/>
        </w:rPr>
        <w:t>18</w:t>
      </w:r>
      <w:r w:rsidRPr="00F67E55">
        <w:rPr>
          <w:spacing w:val="-8"/>
          <w:lang w:val="nn-NO"/>
        </w:rPr>
        <w:t xml:space="preserve"> </w:t>
      </w:r>
      <w:r w:rsidRPr="00F67E55">
        <w:rPr>
          <w:lang w:val="nn-NO"/>
        </w:rPr>
        <w:t>ára</w:t>
      </w:r>
      <w:r w:rsidRPr="00F67E55">
        <w:rPr>
          <w:spacing w:val="-9"/>
          <w:lang w:val="nn-NO"/>
        </w:rPr>
        <w:t xml:space="preserve"> </w:t>
      </w:r>
      <w:r w:rsidRPr="00F67E55">
        <w:rPr>
          <w:lang w:val="nn-NO"/>
        </w:rPr>
        <w:t>og</w:t>
      </w:r>
      <w:r w:rsidRPr="00F67E55">
        <w:rPr>
          <w:spacing w:val="-9"/>
          <w:lang w:val="nn-NO"/>
        </w:rPr>
        <w:t xml:space="preserve"> </w:t>
      </w:r>
      <w:r w:rsidRPr="00F67E55">
        <w:rPr>
          <w:lang w:val="nn-NO"/>
        </w:rPr>
        <w:t>eldri Sóri og sóraliðagigt</w:t>
      </w:r>
    </w:p>
    <w:p w14:paraId="5097B4F3" w14:textId="77777777" w:rsidR="001059D4" w:rsidRPr="00F67E55" w:rsidRDefault="007A6214" w:rsidP="006D01F6">
      <w:pPr>
        <w:pStyle w:val="ListParagraph"/>
        <w:numPr>
          <w:ilvl w:val="1"/>
          <w:numId w:val="8"/>
        </w:numPr>
        <w:tabs>
          <w:tab w:val="left" w:pos="567"/>
        </w:tabs>
        <w:ind w:left="567" w:right="2"/>
        <w:rPr>
          <w:lang w:val="nn-NO"/>
        </w:rPr>
      </w:pPr>
      <w:r w:rsidRPr="00F67E55">
        <w:rPr>
          <w:lang w:val="nn-NO"/>
        </w:rPr>
        <w:t xml:space="preserve">Ráðlagður upphafsskammtur er 45 mg af </w:t>
      </w:r>
      <w:r w:rsidR="00E660C8" w:rsidRPr="00F67E55">
        <w:rPr>
          <w:lang w:val="nn-NO"/>
        </w:rPr>
        <w:t>Yesintek</w:t>
      </w:r>
      <w:r w:rsidRPr="00F67E55">
        <w:rPr>
          <w:lang w:val="nn-NO"/>
        </w:rPr>
        <w:t>. Sjúklingum sem eru þyngri en 100 kílógrömm (kg) má gefa upphafsskammtinn 90 mg í stað 45 mg.</w:t>
      </w:r>
    </w:p>
    <w:p w14:paraId="6705B587" w14:textId="77777777" w:rsidR="001059D4" w:rsidRPr="00F67E55" w:rsidRDefault="007A6214" w:rsidP="006D01F6">
      <w:pPr>
        <w:pStyle w:val="ListParagraph"/>
        <w:numPr>
          <w:ilvl w:val="1"/>
          <w:numId w:val="8"/>
        </w:numPr>
        <w:tabs>
          <w:tab w:val="left" w:pos="567"/>
        </w:tabs>
        <w:ind w:left="567" w:right="2"/>
        <w:rPr>
          <w:lang w:val="nn-NO"/>
        </w:rPr>
      </w:pPr>
      <w:r w:rsidRPr="00F67E55">
        <w:rPr>
          <w:lang w:val="nn-NO"/>
        </w:rPr>
        <w:t>Næsti skammtur er gefinn 4 vikum eftir upphafsskammtinn og síðan á 12 vikna fresti. Skammtar sem gefnir eru eftir þetta eru venjulega þeir sömu og upphafsskammtur.</w:t>
      </w:r>
    </w:p>
    <w:p w14:paraId="6111E16B" w14:textId="77777777" w:rsidR="000918B3" w:rsidRPr="00F67E55" w:rsidRDefault="000918B3" w:rsidP="00651703">
      <w:pPr>
        <w:pStyle w:val="ListParagraph"/>
        <w:tabs>
          <w:tab w:val="left" w:pos="804"/>
        </w:tabs>
        <w:ind w:left="0" w:right="2" w:firstLine="0"/>
        <w:rPr>
          <w:lang w:val="nn-NO"/>
        </w:rPr>
      </w:pPr>
    </w:p>
    <w:p w14:paraId="0601BCDC" w14:textId="77777777" w:rsidR="001059D4" w:rsidRPr="005F57D2" w:rsidRDefault="007A6214" w:rsidP="00651703">
      <w:pPr>
        <w:pStyle w:val="Heading2"/>
        <w:ind w:left="0" w:right="2"/>
      </w:pPr>
      <w:r w:rsidRPr="005F57D2">
        <w:t>Crohns</w:t>
      </w:r>
      <w:r w:rsidRPr="005F57D2">
        <w:rPr>
          <w:spacing w:val="-6"/>
        </w:rPr>
        <w:t xml:space="preserve"> </w:t>
      </w:r>
      <w:r w:rsidRPr="005F57D2">
        <w:t>sjúkdómur</w:t>
      </w:r>
      <w:r w:rsidRPr="005F57D2">
        <w:rPr>
          <w:spacing w:val="-5"/>
        </w:rPr>
        <w:t xml:space="preserve"> </w:t>
      </w:r>
    </w:p>
    <w:p w14:paraId="0BB7087C" w14:textId="77777777" w:rsidR="001059D4" w:rsidRPr="005F57D2" w:rsidRDefault="007A6214" w:rsidP="006D01F6">
      <w:pPr>
        <w:pStyle w:val="ListParagraph"/>
        <w:numPr>
          <w:ilvl w:val="1"/>
          <w:numId w:val="8"/>
        </w:numPr>
        <w:tabs>
          <w:tab w:val="left" w:pos="567"/>
        </w:tabs>
        <w:ind w:left="567" w:right="2"/>
      </w:pPr>
      <w:r w:rsidRPr="005F57D2">
        <w:t xml:space="preserve">Í meðferðinni verður fyrsti skammturinn af u.þ.b. 6 mg/kg </w:t>
      </w:r>
      <w:r w:rsidR="00E660C8" w:rsidRPr="005F57D2">
        <w:t xml:space="preserve">Yesintek </w:t>
      </w:r>
      <w:r w:rsidRPr="005F57D2">
        <w:t xml:space="preserve">gefinn af lækni með dreypi í bláæð á handlegg (innrennsli í bláæð). Eftir upphafsskammtinn færðu næsta 90 mg skammt af </w:t>
      </w:r>
      <w:r w:rsidR="00E660C8" w:rsidRPr="005F57D2">
        <w:t xml:space="preserve">Yesintek </w:t>
      </w:r>
      <w:r w:rsidRPr="005F57D2">
        <w:t>8 vikum síðar og þar eftir á 12 vikna fresti, gefið með inndælingu undir húð.</w:t>
      </w:r>
    </w:p>
    <w:p w14:paraId="07CD383E" w14:textId="77777777" w:rsidR="001059D4" w:rsidRPr="005F57D2" w:rsidRDefault="007A6214" w:rsidP="006D01F6">
      <w:pPr>
        <w:pStyle w:val="ListParagraph"/>
        <w:numPr>
          <w:ilvl w:val="1"/>
          <w:numId w:val="8"/>
        </w:numPr>
        <w:tabs>
          <w:tab w:val="left" w:pos="567"/>
        </w:tabs>
        <w:ind w:left="567" w:right="2"/>
      </w:pPr>
      <w:r w:rsidRPr="005F57D2">
        <w:t xml:space="preserve">Eftir fyrstu inndælinguna undir húð geta sumir sjúklingar fengið 90 mg af </w:t>
      </w:r>
      <w:r w:rsidR="00E660C8" w:rsidRPr="005F57D2">
        <w:t xml:space="preserve">Yesintek </w:t>
      </w:r>
      <w:r w:rsidRPr="005F57D2">
        <w:t>á 8 vikna fresti. Læknirinn ákveður hvenær þú átt að fá næsta skammt.</w:t>
      </w:r>
    </w:p>
    <w:p w14:paraId="66F36907" w14:textId="77777777" w:rsidR="000918B3" w:rsidRPr="005F57D2" w:rsidRDefault="000918B3" w:rsidP="00651703">
      <w:pPr>
        <w:pStyle w:val="ListParagraph"/>
        <w:tabs>
          <w:tab w:val="left" w:pos="804"/>
        </w:tabs>
        <w:ind w:left="0" w:right="2" w:firstLine="0"/>
      </w:pPr>
    </w:p>
    <w:p w14:paraId="23112ED3" w14:textId="77777777" w:rsidR="001059D4" w:rsidRPr="00F67E55" w:rsidRDefault="007A6214" w:rsidP="00651703">
      <w:pPr>
        <w:pStyle w:val="Heading2"/>
        <w:ind w:left="0" w:right="2"/>
        <w:rPr>
          <w:lang w:val="nn-NO"/>
        </w:rPr>
      </w:pPr>
      <w:r w:rsidRPr="00F67E55">
        <w:rPr>
          <w:lang w:val="nn-NO"/>
        </w:rPr>
        <w:t>Börn</w:t>
      </w:r>
      <w:r w:rsidRPr="00F67E55">
        <w:rPr>
          <w:spacing w:val="-6"/>
          <w:lang w:val="nn-NO"/>
        </w:rPr>
        <w:t xml:space="preserve"> </w:t>
      </w:r>
      <w:r w:rsidRPr="00F67E55">
        <w:rPr>
          <w:lang w:val="nn-NO"/>
        </w:rPr>
        <w:t>og</w:t>
      </w:r>
      <w:r w:rsidRPr="00F67E55">
        <w:rPr>
          <w:spacing w:val="-6"/>
          <w:lang w:val="nn-NO"/>
        </w:rPr>
        <w:t xml:space="preserve"> </w:t>
      </w:r>
      <w:r w:rsidRPr="00F67E55">
        <w:rPr>
          <w:lang w:val="nn-NO"/>
        </w:rPr>
        <w:t>unglingar</w:t>
      </w:r>
      <w:r w:rsidRPr="00F67E55">
        <w:rPr>
          <w:spacing w:val="-6"/>
          <w:lang w:val="nn-NO"/>
        </w:rPr>
        <w:t xml:space="preserve"> </w:t>
      </w:r>
      <w:r w:rsidRPr="00F67E55">
        <w:rPr>
          <w:lang w:val="nn-NO"/>
        </w:rPr>
        <w:t>6</w:t>
      </w:r>
      <w:r w:rsidRPr="00F67E55">
        <w:rPr>
          <w:spacing w:val="-5"/>
          <w:lang w:val="nn-NO"/>
        </w:rPr>
        <w:t xml:space="preserve"> </w:t>
      </w:r>
      <w:r w:rsidRPr="00F67E55">
        <w:rPr>
          <w:lang w:val="nn-NO"/>
        </w:rPr>
        <w:t>ára</w:t>
      </w:r>
      <w:r w:rsidRPr="00F67E55">
        <w:rPr>
          <w:spacing w:val="-6"/>
          <w:lang w:val="nn-NO"/>
        </w:rPr>
        <w:t xml:space="preserve"> </w:t>
      </w:r>
      <w:r w:rsidRPr="00F67E55">
        <w:rPr>
          <w:lang w:val="nn-NO"/>
        </w:rPr>
        <w:t>og</w:t>
      </w:r>
      <w:r w:rsidRPr="00F67E55">
        <w:rPr>
          <w:spacing w:val="-6"/>
          <w:lang w:val="nn-NO"/>
        </w:rPr>
        <w:t xml:space="preserve"> </w:t>
      </w:r>
      <w:r w:rsidRPr="00F67E55">
        <w:rPr>
          <w:lang w:val="nn-NO"/>
        </w:rPr>
        <w:t xml:space="preserve">eldri </w:t>
      </w:r>
      <w:r w:rsidRPr="00F67E55">
        <w:rPr>
          <w:spacing w:val="-4"/>
          <w:lang w:val="nn-NO"/>
        </w:rPr>
        <w:t>Sóri</w:t>
      </w:r>
    </w:p>
    <w:p w14:paraId="653E231A" w14:textId="77777777" w:rsidR="001059D4" w:rsidRPr="00F67E55" w:rsidRDefault="007A6214" w:rsidP="006D01F6">
      <w:pPr>
        <w:pStyle w:val="ListParagraph"/>
        <w:numPr>
          <w:ilvl w:val="1"/>
          <w:numId w:val="8"/>
        </w:numPr>
        <w:tabs>
          <w:tab w:val="left" w:pos="567"/>
        </w:tabs>
        <w:ind w:left="567" w:right="2"/>
        <w:rPr>
          <w:lang w:val="nn-NO"/>
        </w:rPr>
      </w:pPr>
      <w:r w:rsidRPr="00F67E55">
        <w:rPr>
          <w:lang w:val="nn-NO"/>
        </w:rPr>
        <w:t xml:space="preserve">Læknirinn mun reikna út réttan skammt fyrir þig, þar með talið magnið (rúmmálið) af </w:t>
      </w:r>
      <w:r w:rsidR="00E660C8" w:rsidRPr="00F67E55">
        <w:rPr>
          <w:lang w:val="nn-NO"/>
        </w:rPr>
        <w:t xml:space="preserve">Yesintek </w:t>
      </w:r>
      <w:r w:rsidRPr="00F67E55">
        <w:rPr>
          <w:lang w:val="nn-NO"/>
        </w:rPr>
        <w:t>sem á að sprauta til að gefa réttan skammt. Réttur skammtur fyrir þig er háður líkamsþyngd þinni þegar hver skammtur er gefinn.</w:t>
      </w:r>
    </w:p>
    <w:p w14:paraId="1BD57D1B" w14:textId="77777777" w:rsidR="001059D4" w:rsidRPr="00F67E55" w:rsidRDefault="007A6214" w:rsidP="006D01F6">
      <w:pPr>
        <w:pStyle w:val="ListParagraph"/>
        <w:numPr>
          <w:ilvl w:val="1"/>
          <w:numId w:val="8"/>
        </w:numPr>
        <w:tabs>
          <w:tab w:val="left" w:pos="567"/>
        </w:tabs>
        <w:ind w:left="567" w:right="2"/>
        <w:rPr>
          <w:lang w:val="nn-NO"/>
        </w:rPr>
      </w:pPr>
      <w:r w:rsidRPr="00F67E55">
        <w:rPr>
          <w:lang w:val="nn-NO"/>
        </w:rPr>
        <w:t>Til er 45 mg hettuglas fyrir börn sem þurfa að fá minna en fullan 45 mg skammt.</w:t>
      </w:r>
    </w:p>
    <w:p w14:paraId="682D346C" w14:textId="77777777" w:rsidR="001059D4" w:rsidRPr="00F67E55" w:rsidRDefault="007A6214" w:rsidP="006D01F6">
      <w:pPr>
        <w:pStyle w:val="ListParagraph"/>
        <w:numPr>
          <w:ilvl w:val="1"/>
          <w:numId w:val="8"/>
        </w:numPr>
        <w:tabs>
          <w:tab w:val="left" w:pos="567"/>
        </w:tabs>
        <w:ind w:left="567" w:right="2"/>
        <w:rPr>
          <w:lang w:val="nn-NO"/>
        </w:rPr>
      </w:pPr>
      <w:r w:rsidRPr="00F67E55">
        <w:rPr>
          <w:lang w:val="nn-NO"/>
        </w:rPr>
        <w:t xml:space="preserve">Ef þú vegur minna en 60 kg er ráðlagður skammtur 0,75 mg af </w:t>
      </w:r>
      <w:r w:rsidR="00E660C8" w:rsidRPr="00F67E55">
        <w:rPr>
          <w:lang w:val="nn-NO"/>
        </w:rPr>
        <w:t xml:space="preserve">Yesintek </w:t>
      </w:r>
      <w:r w:rsidRPr="00F67E55">
        <w:rPr>
          <w:lang w:val="nn-NO"/>
        </w:rPr>
        <w:t>á hvert kg líkamsþyngdar.</w:t>
      </w:r>
    </w:p>
    <w:p w14:paraId="2940F53E" w14:textId="77777777" w:rsidR="001059D4" w:rsidRPr="00F67E55" w:rsidRDefault="007A6214" w:rsidP="006D01F6">
      <w:pPr>
        <w:pStyle w:val="ListParagraph"/>
        <w:numPr>
          <w:ilvl w:val="1"/>
          <w:numId w:val="8"/>
        </w:numPr>
        <w:tabs>
          <w:tab w:val="left" w:pos="567"/>
        </w:tabs>
        <w:ind w:left="567" w:right="2"/>
        <w:rPr>
          <w:lang w:val="nn-NO"/>
        </w:rPr>
      </w:pPr>
      <w:r w:rsidRPr="00F67E55">
        <w:rPr>
          <w:lang w:val="nn-NO"/>
        </w:rPr>
        <w:t xml:space="preserve">Ef þú vegur 60 kg til 100 kg er ráðlagður skammtur 45 mg af </w:t>
      </w:r>
      <w:r w:rsidR="00E660C8" w:rsidRPr="00F67E55">
        <w:rPr>
          <w:lang w:val="nn-NO"/>
        </w:rPr>
        <w:t>Yesintek</w:t>
      </w:r>
      <w:r w:rsidRPr="00F67E55">
        <w:rPr>
          <w:lang w:val="nn-NO"/>
        </w:rPr>
        <w:t>.</w:t>
      </w:r>
    </w:p>
    <w:p w14:paraId="3C0D157A" w14:textId="77777777" w:rsidR="001059D4" w:rsidRPr="00F67E55" w:rsidRDefault="007A6214" w:rsidP="006D01F6">
      <w:pPr>
        <w:pStyle w:val="ListParagraph"/>
        <w:numPr>
          <w:ilvl w:val="1"/>
          <w:numId w:val="8"/>
        </w:numPr>
        <w:tabs>
          <w:tab w:val="left" w:pos="567"/>
        </w:tabs>
        <w:ind w:left="567" w:right="2"/>
        <w:rPr>
          <w:lang w:val="nn-NO"/>
        </w:rPr>
      </w:pPr>
      <w:r w:rsidRPr="00F67E55">
        <w:rPr>
          <w:lang w:val="nn-NO"/>
        </w:rPr>
        <w:t xml:space="preserve">Ef þú vegur meira en 100 kg er ráðlagður skammtur 90 mg af </w:t>
      </w:r>
      <w:r w:rsidR="00E660C8" w:rsidRPr="00F67E55">
        <w:rPr>
          <w:lang w:val="nn-NO"/>
        </w:rPr>
        <w:t>Yesintek</w:t>
      </w:r>
      <w:r w:rsidRPr="00F67E55">
        <w:rPr>
          <w:lang w:val="nn-NO"/>
        </w:rPr>
        <w:t>.</w:t>
      </w:r>
    </w:p>
    <w:p w14:paraId="5CFDCDDF" w14:textId="77777777" w:rsidR="001059D4" w:rsidRPr="00F67E55" w:rsidRDefault="007A6214" w:rsidP="006D01F6">
      <w:pPr>
        <w:pStyle w:val="ListParagraph"/>
        <w:numPr>
          <w:ilvl w:val="1"/>
          <w:numId w:val="8"/>
        </w:numPr>
        <w:tabs>
          <w:tab w:val="left" w:pos="567"/>
        </w:tabs>
        <w:ind w:left="567" w:right="2"/>
        <w:rPr>
          <w:lang w:val="nn-NO"/>
        </w:rPr>
      </w:pPr>
      <w:r w:rsidRPr="00F67E55">
        <w:rPr>
          <w:lang w:val="nn-NO"/>
        </w:rPr>
        <w:t>Næsti skammtur er gefinn 4 vikum eftir upphafsskammtinn og síðan á 12 vikna fresti</w:t>
      </w:r>
      <w:r w:rsidRPr="00F67E55">
        <w:rPr>
          <w:spacing w:val="-2"/>
          <w:lang w:val="nn-NO"/>
        </w:rPr>
        <w:t>.</w:t>
      </w:r>
    </w:p>
    <w:p w14:paraId="0FCFDB13" w14:textId="77777777" w:rsidR="00B156B9" w:rsidRPr="00F67E55" w:rsidRDefault="00B156B9" w:rsidP="00651703">
      <w:pPr>
        <w:pStyle w:val="ListParagraph"/>
        <w:tabs>
          <w:tab w:val="left" w:pos="804"/>
        </w:tabs>
        <w:ind w:left="0" w:right="2" w:firstLine="0"/>
        <w:rPr>
          <w:lang w:val="nn-NO"/>
        </w:rPr>
      </w:pPr>
    </w:p>
    <w:p w14:paraId="3414336E" w14:textId="77777777" w:rsidR="001059D4" w:rsidRPr="005F57D2" w:rsidRDefault="007A6214" w:rsidP="00651703">
      <w:pPr>
        <w:pStyle w:val="Heading2"/>
        <w:ind w:left="0" w:right="2"/>
      </w:pPr>
      <w:r w:rsidRPr="005F57D2">
        <w:t>Hvernig</w:t>
      </w:r>
      <w:r w:rsidRPr="005F57D2">
        <w:rPr>
          <w:spacing w:val="-6"/>
        </w:rPr>
        <w:t xml:space="preserve"> </w:t>
      </w:r>
      <w:r w:rsidR="00E660C8" w:rsidRPr="005F57D2">
        <w:t xml:space="preserve">Yesintek </w:t>
      </w:r>
      <w:r w:rsidRPr="005F57D2">
        <w:t>er</w:t>
      </w:r>
      <w:r w:rsidRPr="005F57D2">
        <w:rPr>
          <w:spacing w:val="-5"/>
        </w:rPr>
        <w:t xml:space="preserve"> </w:t>
      </w:r>
      <w:r w:rsidRPr="005F57D2">
        <w:rPr>
          <w:spacing w:val="-2"/>
        </w:rPr>
        <w:t>gefið</w:t>
      </w:r>
    </w:p>
    <w:p w14:paraId="0605E066" w14:textId="77777777" w:rsidR="001059D4" w:rsidRPr="00F67E55" w:rsidRDefault="00E660C8" w:rsidP="006D01F6">
      <w:pPr>
        <w:pStyle w:val="ListParagraph"/>
        <w:numPr>
          <w:ilvl w:val="1"/>
          <w:numId w:val="8"/>
        </w:numPr>
        <w:tabs>
          <w:tab w:val="left" w:pos="567"/>
        </w:tabs>
        <w:ind w:left="567" w:right="2"/>
        <w:rPr>
          <w:lang w:val="nn-NO"/>
        </w:rPr>
      </w:pPr>
      <w:r w:rsidRPr="00F67E55">
        <w:rPr>
          <w:lang w:val="nn-NO"/>
        </w:rPr>
        <w:t xml:space="preserve">Yesintek </w:t>
      </w:r>
      <w:r w:rsidR="007A6214" w:rsidRPr="00F67E55">
        <w:rPr>
          <w:lang w:val="nn-NO"/>
        </w:rPr>
        <w:t xml:space="preserve">er gefið sem inndæling undir húð. Í byrjun meðferðarinnar mun læknir eða hjúkrunarfræðingur sprauta þig með </w:t>
      </w:r>
      <w:r w:rsidRPr="00F67E55">
        <w:rPr>
          <w:lang w:val="nn-NO"/>
        </w:rPr>
        <w:t>Yesintek</w:t>
      </w:r>
      <w:r w:rsidR="007A6214" w:rsidRPr="00F67E55">
        <w:rPr>
          <w:lang w:val="nn-NO"/>
        </w:rPr>
        <w:t>.</w:t>
      </w:r>
    </w:p>
    <w:p w14:paraId="2A7E6FF0" w14:textId="77777777" w:rsidR="001059D4" w:rsidRPr="00F67E55" w:rsidRDefault="007A6214" w:rsidP="006D01F6">
      <w:pPr>
        <w:pStyle w:val="ListParagraph"/>
        <w:numPr>
          <w:ilvl w:val="1"/>
          <w:numId w:val="8"/>
        </w:numPr>
        <w:tabs>
          <w:tab w:val="left" w:pos="567"/>
        </w:tabs>
        <w:ind w:left="567" w:right="2"/>
        <w:rPr>
          <w:lang w:val="nn-NO"/>
        </w:rPr>
      </w:pPr>
      <w:r w:rsidRPr="00F67E55">
        <w:rPr>
          <w:lang w:val="nn-NO"/>
        </w:rPr>
        <w:t xml:space="preserve">Hins vegar getur þú í samráði við lækninn ákveðið að þú sprautir þig sjálf/-ur með </w:t>
      </w:r>
      <w:r w:rsidR="00E660C8" w:rsidRPr="00F67E55">
        <w:rPr>
          <w:lang w:val="nn-NO"/>
        </w:rPr>
        <w:t>Yesintek</w:t>
      </w:r>
      <w:r w:rsidRPr="00F67E55">
        <w:rPr>
          <w:lang w:val="nn-NO"/>
        </w:rPr>
        <w:t xml:space="preserve">. Þá færð þú þjálfun í að sprauta þig sjálf/-ur með </w:t>
      </w:r>
      <w:r w:rsidR="00E660C8" w:rsidRPr="00F67E55">
        <w:rPr>
          <w:lang w:val="nn-NO"/>
        </w:rPr>
        <w:t>Yesintek</w:t>
      </w:r>
      <w:r w:rsidRPr="00F67E55">
        <w:rPr>
          <w:lang w:val="nn-NO"/>
        </w:rPr>
        <w:t>.</w:t>
      </w:r>
    </w:p>
    <w:p w14:paraId="4F991D95" w14:textId="77777777" w:rsidR="001059D4" w:rsidRPr="00F67E55" w:rsidRDefault="007A6214" w:rsidP="006D01F6">
      <w:pPr>
        <w:pStyle w:val="ListParagraph"/>
        <w:numPr>
          <w:ilvl w:val="1"/>
          <w:numId w:val="8"/>
        </w:numPr>
        <w:tabs>
          <w:tab w:val="left" w:pos="567"/>
        </w:tabs>
        <w:ind w:left="567" w:right="2"/>
        <w:rPr>
          <w:lang w:val="nn-NO"/>
        </w:rPr>
      </w:pPr>
      <w:r w:rsidRPr="00F67E55">
        <w:rPr>
          <w:lang w:val="nn-NO"/>
        </w:rPr>
        <w:t xml:space="preserve">Sjá leiðbeiningar um hvernig gefa á </w:t>
      </w:r>
      <w:r w:rsidR="00E660C8" w:rsidRPr="00F67E55">
        <w:rPr>
          <w:lang w:val="nn-NO"/>
        </w:rPr>
        <w:t xml:space="preserve">Yesintek </w:t>
      </w:r>
      <w:r w:rsidRPr="00F67E55">
        <w:rPr>
          <w:lang w:val="nn-NO"/>
        </w:rPr>
        <w:t>inndælingu í „Leiðbeiningar um lyfjagjöf“ sem eru aftast í fylgiseðlinum.</w:t>
      </w:r>
    </w:p>
    <w:p w14:paraId="4010BD56" w14:textId="77777777" w:rsidR="001059D4" w:rsidRPr="00F67E55" w:rsidRDefault="007A6214" w:rsidP="006D01F6">
      <w:pPr>
        <w:pStyle w:val="ListParagraph"/>
        <w:numPr>
          <w:ilvl w:val="1"/>
          <w:numId w:val="8"/>
        </w:numPr>
        <w:tabs>
          <w:tab w:val="left" w:pos="567"/>
        </w:tabs>
        <w:ind w:left="567" w:right="2"/>
        <w:rPr>
          <w:lang w:val="nn-NO"/>
        </w:rPr>
      </w:pPr>
      <w:r w:rsidRPr="00F67E55">
        <w:rPr>
          <w:lang w:val="nn-NO"/>
        </w:rPr>
        <w:t>Leitaðu ráða hjá lækninum ef þú hefur einhverjar spurningar um hvernig þú átt að sprauta þig sjálf/-ur.</w:t>
      </w:r>
    </w:p>
    <w:p w14:paraId="5D3C6EC5" w14:textId="77777777" w:rsidR="00B156B9" w:rsidRPr="00F67E55" w:rsidRDefault="00B156B9" w:rsidP="00651703">
      <w:pPr>
        <w:pStyle w:val="BodyText"/>
        <w:ind w:right="2"/>
        <w:rPr>
          <w:lang w:val="nn-NO"/>
        </w:rPr>
      </w:pPr>
    </w:p>
    <w:p w14:paraId="7272764C" w14:textId="77777777" w:rsidR="001059D4" w:rsidRPr="00F67E55" w:rsidRDefault="007A6214" w:rsidP="00651703">
      <w:pPr>
        <w:pStyle w:val="Heading2"/>
        <w:ind w:left="0" w:right="2"/>
        <w:rPr>
          <w:lang w:val="da-DK"/>
        </w:rPr>
      </w:pPr>
      <w:r w:rsidRPr="00F67E55">
        <w:rPr>
          <w:lang w:val="da-DK"/>
        </w:rPr>
        <w:t>Ef</w:t>
      </w:r>
      <w:r w:rsidRPr="00F67E55">
        <w:rPr>
          <w:spacing w:val="-7"/>
          <w:lang w:val="da-DK"/>
        </w:rPr>
        <w:t xml:space="preserve"> </w:t>
      </w:r>
      <w:r w:rsidRPr="00F67E55">
        <w:rPr>
          <w:lang w:val="da-DK"/>
        </w:rPr>
        <w:t>notaður</w:t>
      </w:r>
      <w:r w:rsidRPr="00F67E55">
        <w:rPr>
          <w:spacing w:val="-4"/>
          <w:lang w:val="da-DK"/>
        </w:rPr>
        <w:t xml:space="preserve"> </w:t>
      </w:r>
      <w:r w:rsidRPr="00F67E55">
        <w:rPr>
          <w:lang w:val="da-DK"/>
        </w:rPr>
        <w:t>er</w:t>
      </w:r>
      <w:r w:rsidRPr="00F67E55">
        <w:rPr>
          <w:spacing w:val="-4"/>
          <w:lang w:val="da-DK"/>
        </w:rPr>
        <w:t xml:space="preserve"> </w:t>
      </w:r>
      <w:r w:rsidRPr="00F67E55">
        <w:rPr>
          <w:lang w:val="da-DK"/>
        </w:rPr>
        <w:t>stærri</w:t>
      </w:r>
      <w:r w:rsidRPr="00F67E55">
        <w:rPr>
          <w:spacing w:val="-4"/>
          <w:lang w:val="da-DK"/>
        </w:rPr>
        <w:t xml:space="preserve"> </w:t>
      </w:r>
      <w:r w:rsidRPr="00F67E55">
        <w:rPr>
          <w:lang w:val="da-DK"/>
        </w:rPr>
        <w:t>skammtur</w:t>
      </w:r>
      <w:r w:rsidRPr="00F67E55">
        <w:rPr>
          <w:spacing w:val="-5"/>
          <w:lang w:val="da-DK"/>
        </w:rPr>
        <w:t xml:space="preserve"> </w:t>
      </w:r>
      <w:r w:rsidRPr="00F67E55">
        <w:rPr>
          <w:lang w:val="da-DK"/>
        </w:rPr>
        <w:t>en</w:t>
      </w:r>
      <w:r w:rsidRPr="00F67E55">
        <w:rPr>
          <w:spacing w:val="-4"/>
          <w:lang w:val="da-DK"/>
        </w:rPr>
        <w:t xml:space="preserve"> </w:t>
      </w:r>
      <w:r w:rsidRPr="00F67E55">
        <w:rPr>
          <w:lang w:val="da-DK"/>
        </w:rPr>
        <w:t>mælt</w:t>
      </w:r>
      <w:r w:rsidRPr="00F67E55">
        <w:rPr>
          <w:spacing w:val="-4"/>
          <w:lang w:val="da-DK"/>
        </w:rPr>
        <w:t xml:space="preserve"> </w:t>
      </w:r>
      <w:r w:rsidRPr="00F67E55">
        <w:rPr>
          <w:lang w:val="da-DK"/>
        </w:rPr>
        <w:t>er</w:t>
      </w:r>
      <w:r w:rsidRPr="00F67E55">
        <w:rPr>
          <w:spacing w:val="-4"/>
          <w:lang w:val="da-DK"/>
        </w:rPr>
        <w:t xml:space="preserve"> </w:t>
      </w:r>
      <w:r w:rsidRPr="00F67E55">
        <w:rPr>
          <w:lang w:val="da-DK"/>
        </w:rPr>
        <w:t>fyrir</w:t>
      </w:r>
      <w:r w:rsidRPr="00F67E55">
        <w:rPr>
          <w:spacing w:val="-4"/>
          <w:lang w:val="da-DK"/>
        </w:rPr>
        <w:t xml:space="preserve"> </w:t>
      </w:r>
      <w:r w:rsidRPr="00F67E55">
        <w:rPr>
          <w:spacing w:val="-7"/>
          <w:lang w:val="da-DK"/>
        </w:rPr>
        <w:t>um</w:t>
      </w:r>
    </w:p>
    <w:p w14:paraId="2C312FAE" w14:textId="77777777" w:rsidR="001059D4" w:rsidRPr="00F67E55" w:rsidRDefault="007A6214" w:rsidP="00651703">
      <w:pPr>
        <w:pStyle w:val="BodyText"/>
        <w:ind w:right="2"/>
        <w:rPr>
          <w:lang w:val="da-DK"/>
        </w:rPr>
      </w:pPr>
      <w:r w:rsidRPr="00F67E55">
        <w:rPr>
          <w:lang w:val="da-DK"/>
        </w:rPr>
        <w:t>Hafðu</w:t>
      </w:r>
      <w:r w:rsidRPr="00F67E55">
        <w:rPr>
          <w:spacing w:val="-2"/>
          <w:lang w:val="da-DK"/>
        </w:rPr>
        <w:t xml:space="preserve"> </w:t>
      </w:r>
      <w:r w:rsidRPr="00F67E55">
        <w:rPr>
          <w:lang w:val="da-DK"/>
        </w:rPr>
        <w:t>tafarlaust</w:t>
      </w:r>
      <w:r w:rsidRPr="00F67E55">
        <w:rPr>
          <w:spacing w:val="-2"/>
          <w:lang w:val="da-DK"/>
        </w:rPr>
        <w:t xml:space="preserve"> </w:t>
      </w:r>
      <w:r w:rsidRPr="00F67E55">
        <w:rPr>
          <w:lang w:val="da-DK"/>
        </w:rPr>
        <w:t>samband</w:t>
      </w:r>
      <w:r w:rsidRPr="00F67E55">
        <w:rPr>
          <w:spacing w:val="-2"/>
          <w:lang w:val="da-DK"/>
        </w:rPr>
        <w:t xml:space="preserve"> </w:t>
      </w:r>
      <w:r w:rsidRPr="00F67E55">
        <w:rPr>
          <w:lang w:val="da-DK"/>
        </w:rPr>
        <w:t>við</w:t>
      </w:r>
      <w:r w:rsidRPr="00F67E55">
        <w:rPr>
          <w:spacing w:val="-2"/>
          <w:lang w:val="da-DK"/>
        </w:rPr>
        <w:t xml:space="preserve"> </w:t>
      </w:r>
      <w:r w:rsidRPr="00F67E55">
        <w:rPr>
          <w:lang w:val="da-DK"/>
        </w:rPr>
        <w:t>lækni</w:t>
      </w:r>
      <w:r w:rsidRPr="00F67E55">
        <w:rPr>
          <w:spacing w:val="-2"/>
          <w:lang w:val="da-DK"/>
        </w:rPr>
        <w:t xml:space="preserve"> </w:t>
      </w:r>
      <w:r w:rsidRPr="00F67E55">
        <w:rPr>
          <w:lang w:val="da-DK"/>
        </w:rPr>
        <w:t>eða</w:t>
      </w:r>
      <w:r w:rsidRPr="00F67E55">
        <w:rPr>
          <w:spacing w:val="-2"/>
          <w:lang w:val="da-DK"/>
        </w:rPr>
        <w:t xml:space="preserve"> </w:t>
      </w:r>
      <w:r w:rsidRPr="00F67E55">
        <w:rPr>
          <w:lang w:val="da-DK"/>
        </w:rPr>
        <w:t>lyfjafræðing</w:t>
      </w:r>
      <w:r w:rsidRPr="00F67E55">
        <w:rPr>
          <w:spacing w:val="-2"/>
          <w:lang w:val="da-DK"/>
        </w:rPr>
        <w:t xml:space="preserve"> </w:t>
      </w:r>
      <w:r w:rsidRPr="00F67E55">
        <w:rPr>
          <w:lang w:val="da-DK"/>
        </w:rPr>
        <w:t>ef</w:t>
      </w:r>
      <w:r w:rsidRPr="00F67E55">
        <w:rPr>
          <w:spacing w:val="-2"/>
          <w:lang w:val="da-DK"/>
        </w:rPr>
        <w:t xml:space="preserve"> </w:t>
      </w:r>
      <w:r w:rsidRPr="00F67E55">
        <w:rPr>
          <w:lang w:val="da-DK"/>
        </w:rPr>
        <w:t>þú</w:t>
      </w:r>
      <w:r w:rsidRPr="00F67E55">
        <w:rPr>
          <w:spacing w:val="-2"/>
          <w:lang w:val="da-DK"/>
        </w:rPr>
        <w:t xml:space="preserve"> </w:t>
      </w:r>
      <w:r w:rsidRPr="00F67E55">
        <w:rPr>
          <w:lang w:val="da-DK"/>
        </w:rPr>
        <w:t>hefur</w:t>
      </w:r>
      <w:r w:rsidRPr="00F67E55">
        <w:rPr>
          <w:spacing w:val="-2"/>
          <w:lang w:val="da-DK"/>
        </w:rPr>
        <w:t xml:space="preserve"> </w:t>
      </w:r>
      <w:r w:rsidRPr="00F67E55">
        <w:rPr>
          <w:lang w:val="da-DK"/>
        </w:rPr>
        <w:t>notað</w:t>
      </w:r>
      <w:r w:rsidRPr="00F67E55">
        <w:rPr>
          <w:spacing w:val="-2"/>
          <w:lang w:val="da-DK"/>
        </w:rPr>
        <w:t xml:space="preserve"> </w:t>
      </w:r>
      <w:r w:rsidRPr="00F67E55">
        <w:rPr>
          <w:lang w:val="da-DK"/>
        </w:rPr>
        <w:t>of</w:t>
      </w:r>
      <w:r w:rsidRPr="00F67E55">
        <w:rPr>
          <w:spacing w:val="-2"/>
          <w:lang w:val="da-DK"/>
        </w:rPr>
        <w:t xml:space="preserve"> </w:t>
      </w:r>
      <w:r w:rsidRPr="00F67E55">
        <w:rPr>
          <w:lang w:val="da-DK"/>
        </w:rPr>
        <w:t>mikið</w:t>
      </w:r>
      <w:r w:rsidRPr="00F67E55">
        <w:rPr>
          <w:spacing w:val="-2"/>
          <w:lang w:val="da-DK"/>
        </w:rPr>
        <w:t xml:space="preserve"> </w:t>
      </w:r>
      <w:r w:rsidRPr="00F67E55">
        <w:rPr>
          <w:lang w:val="da-DK"/>
        </w:rPr>
        <w:t>eða</w:t>
      </w:r>
      <w:r w:rsidRPr="00F67E55">
        <w:rPr>
          <w:spacing w:val="-2"/>
          <w:lang w:val="da-DK"/>
        </w:rPr>
        <w:t xml:space="preserve"> </w:t>
      </w:r>
      <w:r w:rsidRPr="00F67E55">
        <w:rPr>
          <w:lang w:val="da-DK"/>
        </w:rPr>
        <w:t>þér</w:t>
      </w:r>
      <w:r w:rsidRPr="00F67E55">
        <w:rPr>
          <w:spacing w:val="-2"/>
          <w:lang w:val="da-DK"/>
        </w:rPr>
        <w:t xml:space="preserve"> </w:t>
      </w:r>
      <w:r w:rsidRPr="00F67E55">
        <w:rPr>
          <w:lang w:val="da-DK"/>
        </w:rPr>
        <w:t>hefur</w:t>
      </w:r>
      <w:r w:rsidRPr="00F67E55">
        <w:rPr>
          <w:spacing w:val="-2"/>
          <w:lang w:val="da-DK"/>
        </w:rPr>
        <w:t xml:space="preserve"> </w:t>
      </w:r>
      <w:r w:rsidRPr="00F67E55">
        <w:rPr>
          <w:lang w:val="da-DK"/>
        </w:rPr>
        <w:t xml:space="preserve">verið gefið of mikið </w:t>
      </w:r>
      <w:r w:rsidR="00E660C8" w:rsidRPr="00F67E55">
        <w:rPr>
          <w:lang w:val="da-DK"/>
        </w:rPr>
        <w:t>Yesintek</w:t>
      </w:r>
      <w:r w:rsidRPr="00F67E55">
        <w:rPr>
          <w:lang w:val="da-DK"/>
        </w:rPr>
        <w:t>. Taktu ytri umbúðir lyfsins alltaf með þér, jafnvel þótt þær séu tómar.</w:t>
      </w:r>
    </w:p>
    <w:p w14:paraId="75FEF99A" w14:textId="77777777" w:rsidR="001059D4" w:rsidRPr="00F67E55" w:rsidRDefault="001059D4" w:rsidP="00651703">
      <w:pPr>
        <w:pStyle w:val="BodyText"/>
        <w:ind w:right="2"/>
        <w:rPr>
          <w:lang w:val="da-DK"/>
        </w:rPr>
      </w:pPr>
    </w:p>
    <w:p w14:paraId="51BA8F84" w14:textId="77777777" w:rsidR="001059D4" w:rsidRPr="00F67E55" w:rsidRDefault="007A6214" w:rsidP="00651703">
      <w:pPr>
        <w:pStyle w:val="Heading2"/>
        <w:ind w:left="0" w:right="2"/>
        <w:rPr>
          <w:lang w:val="da-DK"/>
        </w:rPr>
      </w:pPr>
      <w:r w:rsidRPr="00F67E55">
        <w:rPr>
          <w:lang w:val="da-DK"/>
        </w:rPr>
        <w:t>Ef</w:t>
      </w:r>
      <w:r w:rsidRPr="00F67E55">
        <w:rPr>
          <w:spacing w:val="-4"/>
          <w:lang w:val="da-DK"/>
        </w:rPr>
        <w:t xml:space="preserve"> </w:t>
      </w:r>
      <w:r w:rsidRPr="00F67E55">
        <w:rPr>
          <w:lang w:val="da-DK"/>
        </w:rPr>
        <w:t>gleymist</w:t>
      </w:r>
      <w:r w:rsidRPr="00F67E55">
        <w:rPr>
          <w:spacing w:val="-4"/>
          <w:lang w:val="da-DK"/>
        </w:rPr>
        <w:t xml:space="preserve"> </w:t>
      </w:r>
      <w:r w:rsidRPr="00F67E55">
        <w:rPr>
          <w:lang w:val="da-DK"/>
        </w:rPr>
        <w:t>að</w:t>
      </w:r>
      <w:r w:rsidRPr="00F67E55">
        <w:rPr>
          <w:spacing w:val="-4"/>
          <w:lang w:val="da-DK"/>
        </w:rPr>
        <w:t xml:space="preserve"> </w:t>
      </w:r>
      <w:r w:rsidRPr="00F67E55">
        <w:rPr>
          <w:lang w:val="da-DK"/>
        </w:rPr>
        <w:t>nota</w:t>
      </w:r>
      <w:r w:rsidRPr="00F67E55">
        <w:rPr>
          <w:spacing w:val="-4"/>
          <w:lang w:val="da-DK"/>
        </w:rPr>
        <w:t xml:space="preserve"> </w:t>
      </w:r>
      <w:r w:rsidR="00E660C8" w:rsidRPr="00F67E55">
        <w:rPr>
          <w:lang w:val="da-DK"/>
        </w:rPr>
        <w:t>Yesintek</w:t>
      </w:r>
    </w:p>
    <w:p w14:paraId="7D209D7B" w14:textId="77777777" w:rsidR="001059D4" w:rsidRPr="00F67E55" w:rsidRDefault="007A6214" w:rsidP="00651703">
      <w:pPr>
        <w:pStyle w:val="BodyText"/>
        <w:ind w:right="2"/>
        <w:rPr>
          <w:lang w:val="da-DK"/>
        </w:rPr>
      </w:pPr>
      <w:r w:rsidRPr="00F67E55">
        <w:rPr>
          <w:lang w:val="da-DK"/>
        </w:rPr>
        <w:t>Hafðu</w:t>
      </w:r>
      <w:r w:rsidRPr="00F67E55">
        <w:rPr>
          <w:spacing w:val="-2"/>
          <w:lang w:val="da-DK"/>
        </w:rPr>
        <w:t xml:space="preserve"> </w:t>
      </w:r>
      <w:r w:rsidRPr="00F67E55">
        <w:rPr>
          <w:lang w:val="da-DK"/>
        </w:rPr>
        <w:t>samband</w:t>
      </w:r>
      <w:r w:rsidRPr="00F67E55">
        <w:rPr>
          <w:spacing w:val="-2"/>
          <w:lang w:val="da-DK"/>
        </w:rPr>
        <w:t xml:space="preserve"> </w:t>
      </w:r>
      <w:r w:rsidRPr="00F67E55">
        <w:rPr>
          <w:lang w:val="da-DK"/>
        </w:rPr>
        <w:t>við</w:t>
      </w:r>
      <w:r w:rsidRPr="00F67E55">
        <w:rPr>
          <w:spacing w:val="-2"/>
          <w:lang w:val="da-DK"/>
        </w:rPr>
        <w:t xml:space="preserve"> </w:t>
      </w:r>
      <w:r w:rsidRPr="00F67E55">
        <w:rPr>
          <w:lang w:val="da-DK"/>
        </w:rPr>
        <w:t>lækninn</w:t>
      </w:r>
      <w:r w:rsidRPr="00F67E55">
        <w:rPr>
          <w:spacing w:val="-2"/>
          <w:lang w:val="da-DK"/>
        </w:rPr>
        <w:t xml:space="preserve"> </w:t>
      </w:r>
      <w:r w:rsidRPr="00F67E55">
        <w:rPr>
          <w:lang w:val="da-DK"/>
        </w:rPr>
        <w:t>eða</w:t>
      </w:r>
      <w:r w:rsidRPr="00F67E55">
        <w:rPr>
          <w:spacing w:val="-2"/>
          <w:lang w:val="da-DK"/>
        </w:rPr>
        <w:t xml:space="preserve"> </w:t>
      </w:r>
      <w:r w:rsidRPr="00F67E55">
        <w:rPr>
          <w:lang w:val="da-DK"/>
        </w:rPr>
        <w:t>lyfjafræðing</w:t>
      </w:r>
      <w:r w:rsidRPr="00F67E55">
        <w:rPr>
          <w:spacing w:val="-2"/>
          <w:lang w:val="da-DK"/>
        </w:rPr>
        <w:t xml:space="preserve"> </w:t>
      </w:r>
      <w:r w:rsidRPr="00F67E55">
        <w:rPr>
          <w:lang w:val="da-DK"/>
        </w:rPr>
        <w:t>ef</w:t>
      </w:r>
      <w:r w:rsidRPr="00F67E55">
        <w:rPr>
          <w:spacing w:val="-2"/>
          <w:lang w:val="da-DK"/>
        </w:rPr>
        <w:t xml:space="preserve"> </w:t>
      </w:r>
      <w:r w:rsidRPr="00F67E55">
        <w:rPr>
          <w:lang w:val="da-DK"/>
        </w:rPr>
        <w:t>þú</w:t>
      </w:r>
      <w:r w:rsidRPr="00F67E55">
        <w:rPr>
          <w:spacing w:val="-2"/>
          <w:lang w:val="da-DK"/>
        </w:rPr>
        <w:t xml:space="preserve"> </w:t>
      </w:r>
      <w:r w:rsidRPr="00F67E55">
        <w:rPr>
          <w:lang w:val="da-DK"/>
        </w:rPr>
        <w:t>gleymir</w:t>
      </w:r>
      <w:r w:rsidRPr="00F67E55">
        <w:rPr>
          <w:spacing w:val="-2"/>
          <w:lang w:val="da-DK"/>
        </w:rPr>
        <w:t xml:space="preserve"> </w:t>
      </w:r>
      <w:r w:rsidRPr="00F67E55">
        <w:rPr>
          <w:lang w:val="da-DK"/>
        </w:rPr>
        <w:t>skammti.</w:t>
      </w:r>
      <w:r w:rsidRPr="00F67E55">
        <w:rPr>
          <w:spacing w:val="-2"/>
          <w:lang w:val="da-DK"/>
        </w:rPr>
        <w:t xml:space="preserve"> </w:t>
      </w:r>
      <w:r w:rsidRPr="00F67E55">
        <w:rPr>
          <w:lang w:val="da-DK"/>
        </w:rPr>
        <w:t>Ekki</w:t>
      </w:r>
      <w:r w:rsidRPr="00F67E55">
        <w:rPr>
          <w:spacing w:val="-2"/>
          <w:lang w:val="da-DK"/>
        </w:rPr>
        <w:t xml:space="preserve"> </w:t>
      </w:r>
      <w:r w:rsidRPr="00F67E55">
        <w:rPr>
          <w:lang w:val="da-DK"/>
        </w:rPr>
        <w:t>á</w:t>
      </w:r>
      <w:r w:rsidRPr="00F67E55">
        <w:rPr>
          <w:spacing w:val="-2"/>
          <w:lang w:val="da-DK"/>
        </w:rPr>
        <w:t xml:space="preserve"> </w:t>
      </w:r>
      <w:r w:rsidRPr="00F67E55">
        <w:rPr>
          <w:lang w:val="da-DK"/>
        </w:rPr>
        <w:t>að</w:t>
      </w:r>
      <w:r w:rsidRPr="00F67E55">
        <w:rPr>
          <w:spacing w:val="-2"/>
          <w:lang w:val="da-DK"/>
        </w:rPr>
        <w:t xml:space="preserve"> </w:t>
      </w:r>
      <w:r w:rsidRPr="00F67E55">
        <w:rPr>
          <w:lang w:val="da-DK"/>
        </w:rPr>
        <w:t>tvöfalda</w:t>
      </w:r>
      <w:r w:rsidRPr="00F67E55">
        <w:rPr>
          <w:spacing w:val="-2"/>
          <w:lang w:val="da-DK"/>
        </w:rPr>
        <w:t xml:space="preserve"> </w:t>
      </w:r>
      <w:r w:rsidRPr="00F67E55">
        <w:rPr>
          <w:lang w:val="da-DK"/>
        </w:rPr>
        <w:t>skammt</w:t>
      </w:r>
      <w:r w:rsidRPr="00F67E55">
        <w:rPr>
          <w:spacing w:val="-2"/>
          <w:lang w:val="da-DK"/>
        </w:rPr>
        <w:t xml:space="preserve"> </w:t>
      </w:r>
      <w:r w:rsidRPr="00F67E55">
        <w:rPr>
          <w:lang w:val="da-DK"/>
        </w:rPr>
        <w:t>til</w:t>
      </w:r>
      <w:r w:rsidRPr="00F67E55">
        <w:rPr>
          <w:spacing w:val="-2"/>
          <w:lang w:val="da-DK"/>
        </w:rPr>
        <w:t xml:space="preserve"> </w:t>
      </w:r>
      <w:r w:rsidRPr="00F67E55">
        <w:rPr>
          <w:lang w:val="da-DK"/>
        </w:rPr>
        <w:t>að bæta upp skammt sem gleymst hefur að nota.</w:t>
      </w:r>
    </w:p>
    <w:p w14:paraId="6746726A" w14:textId="77777777" w:rsidR="00764B06" w:rsidRPr="00F67E55" w:rsidRDefault="00764B06" w:rsidP="00651703">
      <w:pPr>
        <w:pStyle w:val="BodyText"/>
        <w:ind w:right="2"/>
        <w:rPr>
          <w:lang w:val="da-DK"/>
        </w:rPr>
      </w:pPr>
    </w:p>
    <w:p w14:paraId="14A03ABB" w14:textId="77777777" w:rsidR="001059D4" w:rsidRPr="00F67E55" w:rsidRDefault="007A6214" w:rsidP="00651703">
      <w:pPr>
        <w:pStyle w:val="Heading2"/>
        <w:ind w:left="0" w:right="2"/>
        <w:rPr>
          <w:lang w:val="nn-NO"/>
        </w:rPr>
      </w:pPr>
      <w:r w:rsidRPr="00F67E55">
        <w:rPr>
          <w:lang w:val="nn-NO"/>
        </w:rPr>
        <w:t>Ef</w:t>
      </w:r>
      <w:r w:rsidRPr="00F67E55">
        <w:rPr>
          <w:spacing w:val="-3"/>
          <w:lang w:val="nn-NO"/>
        </w:rPr>
        <w:t xml:space="preserve"> </w:t>
      </w:r>
      <w:r w:rsidRPr="00F67E55">
        <w:rPr>
          <w:lang w:val="nn-NO"/>
        </w:rPr>
        <w:t>hætt</w:t>
      </w:r>
      <w:r w:rsidRPr="00F67E55">
        <w:rPr>
          <w:spacing w:val="-3"/>
          <w:lang w:val="nn-NO"/>
        </w:rPr>
        <w:t xml:space="preserve"> </w:t>
      </w:r>
      <w:r w:rsidRPr="00F67E55">
        <w:rPr>
          <w:lang w:val="nn-NO"/>
        </w:rPr>
        <w:t>er</w:t>
      </w:r>
      <w:r w:rsidRPr="00F67E55">
        <w:rPr>
          <w:spacing w:val="-3"/>
          <w:lang w:val="nn-NO"/>
        </w:rPr>
        <w:t xml:space="preserve"> </w:t>
      </w:r>
      <w:r w:rsidRPr="00F67E55">
        <w:rPr>
          <w:lang w:val="nn-NO"/>
        </w:rPr>
        <w:t>að</w:t>
      </w:r>
      <w:r w:rsidRPr="00F67E55">
        <w:rPr>
          <w:spacing w:val="-3"/>
          <w:lang w:val="nn-NO"/>
        </w:rPr>
        <w:t xml:space="preserve"> </w:t>
      </w:r>
      <w:r w:rsidRPr="00F67E55">
        <w:rPr>
          <w:lang w:val="nn-NO"/>
        </w:rPr>
        <w:t>nota</w:t>
      </w:r>
      <w:r w:rsidRPr="00F67E55">
        <w:rPr>
          <w:spacing w:val="-2"/>
          <w:lang w:val="nn-NO"/>
        </w:rPr>
        <w:t xml:space="preserve"> </w:t>
      </w:r>
      <w:r w:rsidR="00E660C8" w:rsidRPr="00F67E55">
        <w:rPr>
          <w:lang w:val="nn-NO"/>
        </w:rPr>
        <w:t>Yesintek</w:t>
      </w:r>
    </w:p>
    <w:p w14:paraId="61F9D2D3" w14:textId="77777777" w:rsidR="001059D4" w:rsidRPr="00F67E55" w:rsidRDefault="007A6214" w:rsidP="00651703">
      <w:pPr>
        <w:pStyle w:val="BodyText"/>
        <w:ind w:right="2"/>
        <w:rPr>
          <w:lang w:val="nn-NO"/>
        </w:rPr>
      </w:pPr>
      <w:r w:rsidRPr="00F67E55">
        <w:rPr>
          <w:lang w:val="nn-NO"/>
        </w:rPr>
        <w:t>Ekki</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hættulegt</w:t>
      </w:r>
      <w:r w:rsidRPr="00F67E55">
        <w:rPr>
          <w:spacing w:val="-2"/>
          <w:lang w:val="nn-NO"/>
        </w:rPr>
        <w:t xml:space="preserve"> </w:t>
      </w:r>
      <w:r w:rsidRPr="00F67E55">
        <w:rPr>
          <w:lang w:val="nn-NO"/>
        </w:rPr>
        <w:t>að</w:t>
      </w:r>
      <w:r w:rsidRPr="00F67E55">
        <w:rPr>
          <w:spacing w:val="-2"/>
          <w:lang w:val="nn-NO"/>
        </w:rPr>
        <w:t xml:space="preserve"> </w:t>
      </w:r>
      <w:r w:rsidRPr="00F67E55">
        <w:rPr>
          <w:lang w:val="nn-NO"/>
        </w:rPr>
        <w:t>hætta</w:t>
      </w:r>
      <w:r w:rsidRPr="00F67E55">
        <w:rPr>
          <w:spacing w:val="-2"/>
          <w:lang w:val="nn-NO"/>
        </w:rPr>
        <w:t xml:space="preserve"> </w:t>
      </w:r>
      <w:r w:rsidRPr="00F67E55">
        <w:rPr>
          <w:lang w:val="nn-NO"/>
        </w:rPr>
        <w:t>notkun</w:t>
      </w:r>
      <w:r w:rsidRPr="00F67E55">
        <w:rPr>
          <w:spacing w:val="-2"/>
          <w:lang w:val="nn-NO"/>
        </w:rPr>
        <w:t xml:space="preserve"> </w:t>
      </w:r>
      <w:r w:rsidR="00E660C8" w:rsidRPr="00F67E55">
        <w:rPr>
          <w:lang w:val="nn-NO"/>
        </w:rPr>
        <w:t>Yesintek</w:t>
      </w:r>
      <w:r w:rsidRPr="00F67E55">
        <w:rPr>
          <w:lang w:val="nn-NO"/>
        </w:rPr>
        <w:t>.</w:t>
      </w:r>
      <w:r w:rsidRPr="00F67E55">
        <w:rPr>
          <w:spacing w:val="-2"/>
          <w:lang w:val="nn-NO"/>
        </w:rPr>
        <w:t xml:space="preserve"> </w:t>
      </w:r>
      <w:r w:rsidRPr="00F67E55">
        <w:rPr>
          <w:lang w:val="nn-NO"/>
        </w:rPr>
        <w:t>Hins</w:t>
      </w:r>
      <w:r w:rsidRPr="00F67E55">
        <w:rPr>
          <w:spacing w:val="-2"/>
          <w:lang w:val="nn-NO"/>
        </w:rPr>
        <w:t xml:space="preserve"> </w:t>
      </w:r>
      <w:r w:rsidRPr="00F67E55">
        <w:rPr>
          <w:lang w:val="nn-NO"/>
        </w:rPr>
        <w:t>vegar</w:t>
      </w:r>
      <w:r w:rsidRPr="00F67E55">
        <w:rPr>
          <w:spacing w:val="-2"/>
          <w:lang w:val="nn-NO"/>
        </w:rPr>
        <w:t xml:space="preserve"> </w:t>
      </w:r>
      <w:r w:rsidRPr="00F67E55">
        <w:rPr>
          <w:lang w:val="nn-NO"/>
        </w:rPr>
        <w:t>geta</w:t>
      </w:r>
      <w:r w:rsidRPr="00F67E55">
        <w:rPr>
          <w:spacing w:val="-2"/>
          <w:lang w:val="nn-NO"/>
        </w:rPr>
        <w:t xml:space="preserve"> </w:t>
      </w:r>
      <w:r w:rsidRPr="00F67E55">
        <w:rPr>
          <w:lang w:val="nn-NO"/>
        </w:rPr>
        <w:t>einkennin</w:t>
      </w:r>
      <w:r w:rsidRPr="00F67E55">
        <w:rPr>
          <w:spacing w:val="-1"/>
          <w:lang w:val="nn-NO"/>
        </w:rPr>
        <w:t xml:space="preserve"> </w:t>
      </w:r>
      <w:r w:rsidRPr="00F67E55">
        <w:rPr>
          <w:lang w:val="nn-NO"/>
        </w:rPr>
        <w:t>komið</w:t>
      </w:r>
      <w:r w:rsidRPr="00F67E55">
        <w:rPr>
          <w:spacing w:val="-2"/>
          <w:lang w:val="nn-NO"/>
        </w:rPr>
        <w:t xml:space="preserve"> </w:t>
      </w:r>
      <w:r w:rsidRPr="00F67E55">
        <w:rPr>
          <w:lang w:val="nn-NO"/>
        </w:rPr>
        <w:t>aftur</w:t>
      </w:r>
      <w:r w:rsidRPr="00F67E55">
        <w:rPr>
          <w:spacing w:val="-2"/>
          <w:lang w:val="nn-NO"/>
        </w:rPr>
        <w:t xml:space="preserve"> </w:t>
      </w:r>
      <w:r w:rsidRPr="00F67E55">
        <w:rPr>
          <w:lang w:val="nn-NO"/>
        </w:rPr>
        <w:t>ef</w:t>
      </w:r>
      <w:r w:rsidRPr="00F67E55">
        <w:rPr>
          <w:spacing w:val="-2"/>
          <w:lang w:val="nn-NO"/>
        </w:rPr>
        <w:t xml:space="preserve"> </w:t>
      </w:r>
      <w:r w:rsidRPr="00F67E55">
        <w:rPr>
          <w:lang w:val="nn-NO"/>
        </w:rPr>
        <w:t>notkun</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 xml:space="preserve">hætt. </w:t>
      </w:r>
      <w:r w:rsidRPr="00F67E55">
        <w:rPr>
          <w:lang w:val="nn-NO"/>
        </w:rPr>
        <w:lastRenderedPageBreak/>
        <w:t>Leitið til læknisins eða lyfjafræðings ef þörf er á frekari upplýsingum um notkun lyfsins.</w:t>
      </w:r>
      <w:r w:rsidR="00E660C8" w:rsidRPr="00F67E55">
        <w:rPr>
          <w:lang w:val="nn-NO"/>
        </w:rPr>
        <w:t xml:space="preserve"> </w:t>
      </w:r>
    </w:p>
    <w:p w14:paraId="4819E003" w14:textId="77777777" w:rsidR="001059D4" w:rsidRPr="00F67E55" w:rsidRDefault="001059D4" w:rsidP="00651703">
      <w:pPr>
        <w:pStyle w:val="BodyText"/>
        <w:ind w:right="2"/>
        <w:rPr>
          <w:lang w:val="nn-NO"/>
        </w:rPr>
      </w:pPr>
    </w:p>
    <w:p w14:paraId="23B3BA7E" w14:textId="77777777" w:rsidR="00B156B9" w:rsidRPr="00F67E55" w:rsidRDefault="00B156B9" w:rsidP="00651703">
      <w:pPr>
        <w:pStyle w:val="BodyText"/>
        <w:ind w:right="2"/>
        <w:rPr>
          <w:lang w:val="nn-NO"/>
        </w:rPr>
      </w:pPr>
    </w:p>
    <w:p w14:paraId="410640BA" w14:textId="77777777" w:rsidR="001059D4" w:rsidRPr="00F67E55" w:rsidRDefault="00C51C74" w:rsidP="00651703">
      <w:pPr>
        <w:pStyle w:val="Heading2"/>
        <w:tabs>
          <w:tab w:val="left" w:pos="804"/>
        </w:tabs>
        <w:ind w:left="0" w:right="2"/>
        <w:rPr>
          <w:lang w:val="nn-NO"/>
        </w:rPr>
      </w:pPr>
      <w:r w:rsidRPr="00F67E55">
        <w:rPr>
          <w:lang w:val="nn-NO"/>
        </w:rPr>
        <w:t xml:space="preserve">4. </w:t>
      </w:r>
      <w:r w:rsidRPr="00F67E55">
        <w:rPr>
          <w:lang w:val="nn-NO"/>
        </w:rPr>
        <w:tab/>
      </w:r>
      <w:r w:rsidR="007A6214" w:rsidRPr="00F67E55">
        <w:rPr>
          <w:lang w:val="nn-NO"/>
        </w:rPr>
        <w:t>Hugsanlegar</w:t>
      </w:r>
      <w:r w:rsidR="007A6214" w:rsidRPr="00F67E55">
        <w:rPr>
          <w:spacing w:val="-11"/>
          <w:lang w:val="nn-NO"/>
        </w:rPr>
        <w:t xml:space="preserve"> </w:t>
      </w:r>
      <w:r w:rsidR="007A6214" w:rsidRPr="00F67E55">
        <w:rPr>
          <w:spacing w:val="-2"/>
          <w:lang w:val="nn-NO"/>
        </w:rPr>
        <w:t>aukaverkanir</w:t>
      </w:r>
    </w:p>
    <w:p w14:paraId="27EDE7F4" w14:textId="77777777" w:rsidR="00B1049E" w:rsidRPr="00F67E55" w:rsidRDefault="00B1049E" w:rsidP="00651703">
      <w:pPr>
        <w:pStyle w:val="BodyText"/>
        <w:ind w:right="2"/>
        <w:rPr>
          <w:lang w:val="nn-NO"/>
        </w:rPr>
      </w:pPr>
    </w:p>
    <w:p w14:paraId="6CE840F2" w14:textId="77777777" w:rsidR="001059D4" w:rsidRPr="00F67E55" w:rsidRDefault="007A6214" w:rsidP="00651703">
      <w:pPr>
        <w:pStyle w:val="BodyText"/>
        <w:ind w:right="2"/>
        <w:rPr>
          <w:lang w:val="nn-NO"/>
        </w:rPr>
      </w:pPr>
      <w:r w:rsidRPr="00F67E55">
        <w:rPr>
          <w:lang w:val="nn-NO"/>
        </w:rPr>
        <w:t>Eins</w:t>
      </w:r>
      <w:r w:rsidRPr="00F67E55">
        <w:rPr>
          <w:spacing w:val="-6"/>
          <w:lang w:val="nn-NO"/>
        </w:rPr>
        <w:t xml:space="preserve"> </w:t>
      </w:r>
      <w:r w:rsidRPr="00F67E55">
        <w:rPr>
          <w:lang w:val="nn-NO"/>
        </w:rPr>
        <w:t>og</w:t>
      </w:r>
      <w:r w:rsidRPr="00F67E55">
        <w:rPr>
          <w:spacing w:val="-4"/>
          <w:lang w:val="nn-NO"/>
        </w:rPr>
        <w:t xml:space="preserve"> </w:t>
      </w:r>
      <w:r w:rsidRPr="00F67E55">
        <w:rPr>
          <w:lang w:val="nn-NO"/>
        </w:rPr>
        <w:t>við</w:t>
      </w:r>
      <w:r w:rsidRPr="00F67E55">
        <w:rPr>
          <w:spacing w:val="-4"/>
          <w:lang w:val="nn-NO"/>
        </w:rPr>
        <w:t xml:space="preserve"> </w:t>
      </w:r>
      <w:r w:rsidRPr="00F67E55">
        <w:rPr>
          <w:lang w:val="nn-NO"/>
        </w:rPr>
        <w:t>á</w:t>
      </w:r>
      <w:r w:rsidRPr="00F67E55">
        <w:rPr>
          <w:spacing w:val="-4"/>
          <w:lang w:val="nn-NO"/>
        </w:rPr>
        <w:t xml:space="preserve"> </w:t>
      </w:r>
      <w:r w:rsidRPr="00F67E55">
        <w:rPr>
          <w:lang w:val="nn-NO"/>
        </w:rPr>
        <w:t>um</w:t>
      </w:r>
      <w:r w:rsidRPr="00F67E55">
        <w:rPr>
          <w:spacing w:val="-4"/>
          <w:lang w:val="nn-NO"/>
        </w:rPr>
        <w:t xml:space="preserve"> </w:t>
      </w:r>
      <w:r w:rsidRPr="00F67E55">
        <w:rPr>
          <w:lang w:val="nn-NO"/>
        </w:rPr>
        <w:t>öll</w:t>
      </w:r>
      <w:r w:rsidRPr="00F67E55">
        <w:rPr>
          <w:spacing w:val="-3"/>
          <w:lang w:val="nn-NO"/>
        </w:rPr>
        <w:t xml:space="preserve"> </w:t>
      </w:r>
      <w:r w:rsidRPr="00F67E55">
        <w:rPr>
          <w:lang w:val="nn-NO"/>
        </w:rPr>
        <w:t>lyf</w:t>
      </w:r>
      <w:r w:rsidRPr="00F67E55">
        <w:rPr>
          <w:spacing w:val="-4"/>
          <w:lang w:val="nn-NO"/>
        </w:rPr>
        <w:t xml:space="preserve"> </w:t>
      </w:r>
      <w:r w:rsidRPr="00F67E55">
        <w:rPr>
          <w:lang w:val="nn-NO"/>
        </w:rPr>
        <w:t>getur</w:t>
      </w:r>
      <w:r w:rsidRPr="00F67E55">
        <w:rPr>
          <w:spacing w:val="-4"/>
          <w:lang w:val="nn-NO"/>
        </w:rPr>
        <w:t xml:space="preserve"> </w:t>
      </w:r>
      <w:r w:rsidRPr="00F67E55">
        <w:rPr>
          <w:lang w:val="nn-NO"/>
        </w:rPr>
        <w:t>þetta</w:t>
      </w:r>
      <w:r w:rsidRPr="00F67E55">
        <w:rPr>
          <w:spacing w:val="-4"/>
          <w:lang w:val="nn-NO"/>
        </w:rPr>
        <w:t xml:space="preserve"> </w:t>
      </w:r>
      <w:r w:rsidRPr="00F67E55">
        <w:rPr>
          <w:lang w:val="nn-NO"/>
        </w:rPr>
        <w:t>lyf</w:t>
      </w:r>
      <w:r w:rsidRPr="00F67E55">
        <w:rPr>
          <w:spacing w:val="-4"/>
          <w:lang w:val="nn-NO"/>
        </w:rPr>
        <w:t xml:space="preserve"> </w:t>
      </w:r>
      <w:r w:rsidRPr="00F67E55">
        <w:rPr>
          <w:lang w:val="nn-NO"/>
        </w:rPr>
        <w:t>valdið</w:t>
      </w:r>
      <w:r w:rsidRPr="00F67E55">
        <w:rPr>
          <w:spacing w:val="-4"/>
          <w:lang w:val="nn-NO"/>
        </w:rPr>
        <w:t xml:space="preserve"> </w:t>
      </w:r>
      <w:r w:rsidRPr="00F67E55">
        <w:rPr>
          <w:lang w:val="nn-NO"/>
        </w:rPr>
        <w:t>aukaverkunum</w:t>
      </w:r>
      <w:r w:rsidRPr="00F67E55">
        <w:rPr>
          <w:spacing w:val="-3"/>
          <w:lang w:val="nn-NO"/>
        </w:rPr>
        <w:t xml:space="preserve"> </w:t>
      </w:r>
      <w:r w:rsidRPr="00F67E55">
        <w:rPr>
          <w:lang w:val="nn-NO"/>
        </w:rPr>
        <w:t>en</w:t>
      </w:r>
      <w:r w:rsidRPr="00F67E55">
        <w:rPr>
          <w:spacing w:val="-4"/>
          <w:lang w:val="nn-NO"/>
        </w:rPr>
        <w:t xml:space="preserve"> </w:t>
      </w:r>
      <w:r w:rsidRPr="00F67E55">
        <w:rPr>
          <w:lang w:val="nn-NO"/>
        </w:rPr>
        <w:t>það</w:t>
      </w:r>
      <w:r w:rsidRPr="00F67E55">
        <w:rPr>
          <w:spacing w:val="-4"/>
          <w:lang w:val="nn-NO"/>
        </w:rPr>
        <w:t xml:space="preserve"> </w:t>
      </w:r>
      <w:r w:rsidRPr="00F67E55">
        <w:rPr>
          <w:lang w:val="nn-NO"/>
        </w:rPr>
        <w:t>gerist</w:t>
      </w:r>
      <w:r w:rsidRPr="00F67E55">
        <w:rPr>
          <w:spacing w:val="-4"/>
          <w:lang w:val="nn-NO"/>
        </w:rPr>
        <w:t xml:space="preserve"> </w:t>
      </w:r>
      <w:r w:rsidRPr="00F67E55">
        <w:rPr>
          <w:lang w:val="nn-NO"/>
        </w:rPr>
        <w:t>þó</w:t>
      </w:r>
      <w:r w:rsidRPr="00F67E55">
        <w:rPr>
          <w:spacing w:val="-4"/>
          <w:lang w:val="nn-NO"/>
        </w:rPr>
        <w:t xml:space="preserve"> </w:t>
      </w:r>
      <w:r w:rsidRPr="00F67E55">
        <w:rPr>
          <w:lang w:val="nn-NO"/>
        </w:rPr>
        <w:t>ekki</w:t>
      </w:r>
      <w:r w:rsidRPr="00F67E55">
        <w:rPr>
          <w:spacing w:val="-4"/>
          <w:lang w:val="nn-NO"/>
        </w:rPr>
        <w:t xml:space="preserve"> </w:t>
      </w:r>
      <w:r w:rsidRPr="00F67E55">
        <w:rPr>
          <w:lang w:val="nn-NO"/>
        </w:rPr>
        <w:t>hjá</w:t>
      </w:r>
      <w:r w:rsidRPr="00F67E55">
        <w:rPr>
          <w:spacing w:val="-3"/>
          <w:lang w:val="nn-NO"/>
        </w:rPr>
        <w:t xml:space="preserve"> </w:t>
      </w:r>
      <w:r w:rsidRPr="00F67E55">
        <w:rPr>
          <w:spacing w:val="-2"/>
          <w:lang w:val="nn-NO"/>
        </w:rPr>
        <w:t>öllum.</w:t>
      </w:r>
    </w:p>
    <w:p w14:paraId="251084CB" w14:textId="77777777" w:rsidR="001059D4" w:rsidRPr="00F67E55" w:rsidRDefault="001059D4" w:rsidP="00651703">
      <w:pPr>
        <w:pStyle w:val="BodyText"/>
        <w:ind w:right="2"/>
        <w:rPr>
          <w:lang w:val="nn-NO"/>
        </w:rPr>
      </w:pPr>
    </w:p>
    <w:p w14:paraId="05C32369" w14:textId="77777777" w:rsidR="001059D4" w:rsidRPr="00F67E55" w:rsidRDefault="007A6214" w:rsidP="00651703">
      <w:pPr>
        <w:pStyle w:val="Heading2"/>
        <w:ind w:left="0" w:right="2"/>
        <w:rPr>
          <w:lang w:val="nn-NO"/>
        </w:rPr>
      </w:pPr>
      <w:r w:rsidRPr="00F67E55">
        <w:rPr>
          <w:lang w:val="nn-NO"/>
        </w:rPr>
        <w:t>Alvarlegar</w:t>
      </w:r>
      <w:r w:rsidRPr="00F67E55">
        <w:rPr>
          <w:spacing w:val="-6"/>
          <w:lang w:val="nn-NO"/>
        </w:rPr>
        <w:t xml:space="preserve"> </w:t>
      </w:r>
      <w:r w:rsidRPr="00F67E55">
        <w:rPr>
          <w:spacing w:val="-2"/>
          <w:lang w:val="nn-NO"/>
        </w:rPr>
        <w:t>aukaverkanir</w:t>
      </w:r>
    </w:p>
    <w:p w14:paraId="2A322772" w14:textId="77777777" w:rsidR="001059D4" w:rsidRPr="00F67E55" w:rsidRDefault="007A6214" w:rsidP="00651703">
      <w:pPr>
        <w:pStyle w:val="BodyText"/>
        <w:ind w:right="2"/>
        <w:rPr>
          <w:lang w:val="nn-NO"/>
        </w:rPr>
      </w:pPr>
      <w:r w:rsidRPr="00F67E55">
        <w:rPr>
          <w:lang w:val="nn-NO"/>
        </w:rPr>
        <w:t>Sumir</w:t>
      </w:r>
      <w:r w:rsidRPr="00F67E55">
        <w:rPr>
          <w:spacing w:val="-8"/>
          <w:lang w:val="nn-NO"/>
        </w:rPr>
        <w:t xml:space="preserve"> </w:t>
      </w:r>
      <w:r w:rsidRPr="00F67E55">
        <w:rPr>
          <w:lang w:val="nn-NO"/>
        </w:rPr>
        <w:t>sjúklingar</w:t>
      </w:r>
      <w:r w:rsidRPr="00F67E55">
        <w:rPr>
          <w:spacing w:val="-8"/>
          <w:lang w:val="nn-NO"/>
        </w:rPr>
        <w:t xml:space="preserve"> </w:t>
      </w:r>
      <w:r w:rsidRPr="00F67E55">
        <w:rPr>
          <w:lang w:val="nn-NO"/>
        </w:rPr>
        <w:t>geta</w:t>
      </w:r>
      <w:r w:rsidRPr="00F67E55">
        <w:rPr>
          <w:spacing w:val="-8"/>
          <w:lang w:val="nn-NO"/>
        </w:rPr>
        <w:t xml:space="preserve"> </w:t>
      </w:r>
      <w:r w:rsidRPr="00F67E55">
        <w:rPr>
          <w:lang w:val="nn-NO"/>
        </w:rPr>
        <w:t>fengið</w:t>
      </w:r>
      <w:r w:rsidRPr="00F67E55">
        <w:rPr>
          <w:spacing w:val="-8"/>
          <w:lang w:val="nn-NO"/>
        </w:rPr>
        <w:t xml:space="preserve"> </w:t>
      </w:r>
      <w:r w:rsidRPr="00F67E55">
        <w:rPr>
          <w:lang w:val="nn-NO"/>
        </w:rPr>
        <w:t>alvarlegar</w:t>
      </w:r>
      <w:r w:rsidRPr="00F67E55">
        <w:rPr>
          <w:spacing w:val="-7"/>
          <w:lang w:val="nn-NO"/>
        </w:rPr>
        <w:t xml:space="preserve"> </w:t>
      </w:r>
      <w:r w:rsidRPr="00F67E55">
        <w:rPr>
          <w:lang w:val="nn-NO"/>
        </w:rPr>
        <w:t>aukaverkanir</w:t>
      </w:r>
      <w:r w:rsidRPr="00F67E55">
        <w:rPr>
          <w:spacing w:val="-8"/>
          <w:lang w:val="nn-NO"/>
        </w:rPr>
        <w:t xml:space="preserve"> </w:t>
      </w:r>
      <w:r w:rsidRPr="00F67E55">
        <w:rPr>
          <w:lang w:val="nn-NO"/>
        </w:rPr>
        <w:t>sem</w:t>
      </w:r>
      <w:r w:rsidRPr="00F67E55">
        <w:rPr>
          <w:spacing w:val="-8"/>
          <w:lang w:val="nn-NO"/>
        </w:rPr>
        <w:t xml:space="preserve"> </w:t>
      </w:r>
      <w:r w:rsidRPr="00F67E55">
        <w:rPr>
          <w:lang w:val="nn-NO"/>
        </w:rPr>
        <w:t>krefjast</w:t>
      </w:r>
      <w:r w:rsidRPr="00F67E55">
        <w:rPr>
          <w:spacing w:val="-8"/>
          <w:lang w:val="nn-NO"/>
        </w:rPr>
        <w:t xml:space="preserve"> </w:t>
      </w:r>
      <w:r w:rsidRPr="00F67E55">
        <w:rPr>
          <w:lang w:val="nn-NO"/>
        </w:rPr>
        <w:t>tafarlausrar</w:t>
      </w:r>
      <w:r w:rsidRPr="00F67E55">
        <w:rPr>
          <w:spacing w:val="-7"/>
          <w:lang w:val="nn-NO"/>
        </w:rPr>
        <w:t xml:space="preserve"> </w:t>
      </w:r>
      <w:r w:rsidRPr="00F67E55">
        <w:rPr>
          <w:spacing w:val="-2"/>
          <w:lang w:val="nn-NO"/>
        </w:rPr>
        <w:t>meðferðar.</w:t>
      </w:r>
    </w:p>
    <w:p w14:paraId="61201202" w14:textId="77777777" w:rsidR="001059D4" w:rsidRPr="00F67E55" w:rsidRDefault="007A6214" w:rsidP="00651703">
      <w:pPr>
        <w:pStyle w:val="Heading2"/>
        <w:ind w:left="0" w:right="2"/>
        <w:rPr>
          <w:lang w:val="nn-NO"/>
        </w:rPr>
      </w:pPr>
      <w:r w:rsidRPr="00F67E55">
        <w:rPr>
          <w:lang w:val="nn-NO"/>
        </w:rPr>
        <w:t>Ofnæmisviðbrögð</w:t>
      </w:r>
      <w:r w:rsidRPr="00F67E55">
        <w:rPr>
          <w:spacing w:val="-2"/>
          <w:lang w:val="nn-NO"/>
        </w:rPr>
        <w:t xml:space="preserve"> </w:t>
      </w:r>
      <w:r w:rsidRPr="00F67E55">
        <w:rPr>
          <w:lang w:val="nn-NO"/>
        </w:rPr>
        <w:t>–</w:t>
      </w:r>
      <w:r w:rsidRPr="00F67E55">
        <w:rPr>
          <w:spacing w:val="-2"/>
          <w:lang w:val="nn-NO"/>
        </w:rPr>
        <w:t xml:space="preserve"> </w:t>
      </w:r>
      <w:r w:rsidRPr="00F67E55">
        <w:rPr>
          <w:lang w:val="nn-NO"/>
        </w:rPr>
        <w:t>þau</w:t>
      </w:r>
      <w:r w:rsidRPr="00F67E55">
        <w:rPr>
          <w:spacing w:val="-3"/>
          <w:lang w:val="nn-NO"/>
        </w:rPr>
        <w:t xml:space="preserve"> </w:t>
      </w:r>
      <w:r w:rsidRPr="00F67E55">
        <w:rPr>
          <w:lang w:val="nn-NO"/>
        </w:rPr>
        <w:t>geta</w:t>
      </w:r>
      <w:r w:rsidRPr="00F67E55">
        <w:rPr>
          <w:spacing w:val="-3"/>
          <w:lang w:val="nn-NO"/>
        </w:rPr>
        <w:t xml:space="preserve"> </w:t>
      </w:r>
      <w:r w:rsidRPr="00F67E55">
        <w:rPr>
          <w:lang w:val="nn-NO"/>
        </w:rPr>
        <w:t>krafist</w:t>
      </w:r>
      <w:r w:rsidRPr="00F67E55">
        <w:rPr>
          <w:spacing w:val="-3"/>
          <w:lang w:val="nn-NO"/>
        </w:rPr>
        <w:t xml:space="preserve"> </w:t>
      </w:r>
      <w:r w:rsidRPr="00F67E55">
        <w:rPr>
          <w:lang w:val="nn-NO"/>
        </w:rPr>
        <w:t>tafarlausrar</w:t>
      </w:r>
      <w:r w:rsidRPr="00F67E55">
        <w:rPr>
          <w:spacing w:val="-3"/>
          <w:lang w:val="nn-NO"/>
        </w:rPr>
        <w:t xml:space="preserve"> </w:t>
      </w:r>
      <w:r w:rsidRPr="00F67E55">
        <w:rPr>
          <w:lang w:val="nn-NO"/>
        </w:rPr>
        <w:t>meðferðar.</w:t>
      </w:r>
      <w:r w:rsidRPr="00F67E55">
        <w:rPr>
          <w:spacing w:val="-3"/>
          <w:lang w:val="nn-NO"/>
        </w:rPr>
        <w:t xml:space="preserve"> </w:t>
      </w:r>
      <w:r w:rsidRPr="00F67E55">
        <w:rPr>
          <w:lang w:val="nn-NO"/>
        </w:rPr>
        <w:t>Talaðu</w:t>
      </w:r>
      <w:r w:rsidRPr="00F67E55">
        <w:rPr>
          <w:spacing w:val="-5"/>
          <w:lang w:val="nn-NO"/>
        </w:rPr>
        <w:t xml:space="preserve"> </w:t>
      </w:r>
      <w:r w:rsidRPr="00F67E55">
        <w:rPr>
          <w:lang w:val="nn-NO"/>
        </w:rPr>
        <w:t>strax</w:t>
      </w:r>
      <w:r w:rsidRPr="00F67E55">
        <w:rPr>
          <w:spacing w:val="-3"/>
          <w:lang w:val="nn-NO"/>
        </w:rPr>
        <w:t xml:space="preserve"> </w:t>
      </w:r>
      <w:r w:rsidRPr="00F67E55">
        <w:rPr>
          <w:lang w:val="nn-NO"/>
        </w:rPr>
        <w:t>við</w:t>
      </w:r>
      <w:r w:rsidRPr="00F67E55">
        <w:rPr>
          <w:spacing w:val="-3"/>
          <w:lang w:val="nn-NO"/>
        </w:rPr>
        <w:t xml:space="preserve"> </w:t>
      </w:r>
      <w:r w:rsidRPr="00F67E55">
        <w:rPr>
          <w:lang w:val="nn-NO"/>
        </w:rPr>
        <w:t>lækninn</w:t>
      </w:r>
      <w:r w:rsidRPr="00F67E55">
        <w:rPr>
          <w:spacing w:val="-3"/>
          <w:lang w:val="nn-NO"/>
        </w:rPr>
        <w:t xml:space="preserve"> </w:t>
      </w:r>
      <w:r w:rsidRPr="00F67E55">
        <w:rPr>
          <w:lang w:val="nn-NO"/>
        </w:rPr>
        <w:t>eða fáðu bráða læknismeðferð ef eitthvert eftirfarandi einkenna koma fram.</w:t>
      </w:r>
    </w:p>
    <w:p w14:paraId="265FCF83" w14:textId="77777777" w:rsidR="001059D4" w:rsidRPr="005F57D2" w:rsidRDefault="007A6214" w:rsidP="006D01F6">
      <w:pPr>
        <w:pStyle w:val="ListParagraph"/>
        <w:numPr>
          <w:ilvl w:val="1"/>
          <w:numId w:val="8"/>
        </w:numPr>
        <w:tabs>
          <w:tab w:val="left" w:pos="567"/>
        </w:tabs>
        <w:ind w:left="567" w:right="2"/>
      </w:pPr>
      <w:r w:rsidRPr="00F67E55">
        <w:rPr>
          <w:lang w:val="nn-NO"/>
        </w:rPr>
        <w:t xml:space="preserve">Alvarleg ofnæmisviðbrögð (bráðaofnæmi) hjá þeim sem nota </w:t>
      </w:r>
      <w:r w:rsidR="00E660C8" w:rsidRPr="00F67E55">
        <w:rPr>
          <w:lang w:val="nn-NO"/>
        </w:rPr>
        <w:t xml:space="preserve">Yesintek </w:t>
      </w:r>
      <w:r w:rsidRPr="00F67E55">
        <w:rPr>
          <w:lang w:val="nn-NO"/>
        </w:rPr>
        <w:t xml:space="preserve">eru mjög sjaldgæf (geta komið fyrir hjá allt að 1 af hverjum 1.000 einstaklingum). </w:t>
      </w:r>
      <w:r w:rsidRPr="005F57D2">
        <w:t>Einkenni eru m.a.:</w:t>
      </w:r>
    </w:p>
    <w:p w14:paraId="44A8A6F0" w14:textId="77777777" w:rsidR="001059D4" w:rsidRPr="005F57D2" w:rsidRDefault="007A6214" w:rsidP="006D01F6">
      <w:pPr>
        <w:pStyle w:val="ListParagraph"/>
        <w:numPr>
          <w:ilvl w:val="2"/>
          <w:numId w:val="8"/>
        </w:numPr>
        <w:tabs>
          <w:tab w:val="left" w:pos="1939"/>
        </w:tabs>
        <w:ind w:left="0" w:right="2" w:firstLine="567"/>
      </w:pPr>
      <w:r w:rsidRPr="005F57D2">
        <w:t>öndunar-</w:t>
      </w:r>
      <w:r w:rsidRPr="005F57D2">
        <w:rPr>
          <w:spacing w:val="-10"/>
        </w:rPr>
        <w:t xml:space="preserve"> </w:t>
      </w:r>
      <w:r w:rsidRPr="005F57D2">
        <w:t>eða</w:t>
      </w:r>
      <w:r w:rsidRPr="005F57D2">
        <w:rPr>
          <w:spacing w:val="-5"/>
        </w:rPr>
        <w:t xml:space="preserve"> </w:t>
      </w:r>
      <w:r w:rsidRPr="005F57D2">
        <w:rPr>
          <w:spacing w:val="-2"/>
        </w:rPr>
        <w:t>kyngingarerfiðleikar</w:t>
      </w:r>
    </w:p>
    <w:p w14:paraId="15191091" w14:textId="77777777" w:rsidR="001059D4" w:rsidRPr="005F57D2" w:rsidRDefault="007A6214" w:rsidP="006D01F6">
      <w:pPr>
        <w:pStyle w:val="ListParagraph"/>
        <w:numPr>
          <w:ilvl w:val="2"/>
          <w:numId w:val="8"/>
        </w:numPr>
        <w:tabs>
          <w:tab w:val="left" w:pos="1939"/>
        </w:tabs>
        <w:ind w:left="0" w:right="2" w:firstLine="567"/>
      </w:pPr>
      <w:r w:rsidRPr="005F57D2">
        <w:t>lágur</w:t>
      </w:r>
      <w:r w:rsidRPr="005F57D2">
        <w:rPr>
          <w:spacing w:val="-7"/>
        </w:rPr>
        <w:t xml:space="preserve"> </w:t>
      </w:r>
      <w:r w:rsidRPr="005F57D2">
        <w:t>blóðþrýstingur,</w:t>
      </w:r>
      <w:r w:rsidRPr="005F57D2">
        <w:rPr>
          <w:spacing w:val="-6"/>
        </w:rPr>
        <w:t xml:space="preserve"> </w:t>
      </w:r>
      <w:r w:rsidRPr="005F57D2">
        <w:t>sem</w:t>
      </w:r>
      <w:r w:rsidRPr="005F57D2">
        <w:rPr>
          <w:spacing w:val="-6"/>
        </w:rPr>
        <w:t xml:space="preserve"> </w:t>
      </w:r>
      <w:r w:rsidRPr="005F57D2">
        <w:t>getur</w:t>
      </w:r>
      <w:r w:rsidRPr="005F57D2">
        <w:rPr>
          <w:spacing w:val="-6"/>
        </w:rPr>
        <w:t xml:space="preserve"> </w:t>
      </w:r>
      <w:r w:rsidRPr="005F57D2">
        <w:t>valdið</w:t>
      </w:r>
      <w:r w:rsidRPr="005F57D2">
        <w:rPr>
          <w:spacing w:val="-6"/>
        </w:rPr>
        <w:t xml:space="preserve"> </w:t>
      </w:r>
      <w:r w:rsidRPr="005F57D2">
        <w:t>sundli</w:t>
      </w:r>
      <w:r w:rsidRPr="005F57D2">
        <w:rPr>
          <w:spacing w:val="-6"/>
        </w:rPr>
        <w:t xml:space="preserve"> </w:t>
      </w:r>
      <w:r w:rsidRPr="005F57D2">
        <w:t>eða</w:t>
      </w:r>
      <w:r w:rsidRPr="005F57D2">
        <w:rPr>
          <w:spacing w:val="-6"/>
        </w:rPr>
        <w:t xml:space="preserve"> </w:t>
      </w:r>
      <w:r w:rsidRPr="005F57D2">
        <w:rPr>
          <w:spacing w:val="-2"/>
        </w:rPr>
        <w:t>svima</w:t>
      </w:r>
    </w:p>
    <w:p w14:paraId="7D9D5A2C" w14:textId="77777777" w:rsidR="001059D4" w:rsidRPr="005F57D2" w:rsidRDefault="007A6214" w:rsidP="006D01F6">
      <w:pPr>
        <w:pStyle w:val="ListParagraph"/>
        <w:numPr>
          <w:ilvl w:val="2"/>
          <w:numId w:val="8"/>
        </w:numPr>
        <w:tabs>
          <w:tab w:val="left" w:pos="1939"/>
        </w:tabs>
        <w:ind w:left="0" w:right="2" w:firstLine="567"/>
      </w:pPr>
      <w:r w:rsidRPr="005F57D2">
        <w:t>bólga</w:t>
      </w:r>
      <w:r w:rsidRPr="005F57D2">
        <w:rPr>
          <w:spacing w:val="-7"/>
        </w:rPr>
        <w:t xml:space="preserve"> </w:t>
      </w:r>
      <w:r w:rsidRPr="005F57D2">
        <w:t>í</w:t>
      </w:r>
      <w:r w:rsidRPr="005F57D2">
        <w:rPr>
          <w:spacing w:val="-5"/>
        </w:rPr>
        <w:t xml:space="preserve"> </w:t>
      </w:r>
      <w:r w:rsidRPr="005F57D2">
        <w:t>andliti,</w:t>
      </w:r>
      <w:r w:rsidRPr="005F57D2">
        <w:rPr>
          <w:spacing w:val="-4"/>
        </w:rPr>
        <w:t xml:space="preserve"> </w:t>
      </w:r>
      <w:r w:rsidRPr="005F57D2">
        <w:t>vörum,</w:t>
      </w:r>
      <w:r w:rsidRPr="005F57D2">
        <w:rPr>
          <w:spacing w:val="-5"/>
        </w:rPr>
        <w:t xml:space="preserve"> </w:t>
      </w:r>
      <w:r w:rsidRPr="005F57D2">
        <w:t>munni</w:t>
      </w:r>
      <w:r w:rsidRPr="005F57D2">
        <w:rPr>
          <w:spacing w:val="-5"/>
        </w:rPr>
        <w:t xml:space="preserve"> </w:t>
      </w:r>
      <w:r w:rsidRPr="005F57D2">
        <w:t>eða</w:t>
      </w:r>
      <w:r w:rsidRPr="005F57D2">
        <w:rPr>
          <w:spacing w:val="-4"/>
        </w:rPr>
        <w:t xml:space="preserve"> </w:t>
      </w:r>
      <w:r w:rsidRPr="005F57D2">
        <w:rPr>
          <w:spacing w:val="-2"/>
        </w:rPr>
        <w:t>koki.</w:t>
      </w:r>
    </w:p>
    <w:p w14:paraId="18993F7A" w14:textId="77777777" w:rsidR="001059D4" w:rsidRPr="005F57D2" w:rsidRDefault="007A6214" w:rsidP="006D01F6">
      <w:pPr>
        <w:pStyle w:val="ListParagraph"/>
        <w:numPr>
          <w:ilvl w:val="1"/>
          <w:numId w:val="8"/>
        </w:numPr>
        <w:tabs>
          <w:tab w:val="left" w:pos="567"/>
        </w:tabs>
        <w:ind w:left="567" w:right="2"/>
      </w:pPr>
      <w:r w:rsidRPr="005F57D2">
        <w:t>Algeng einkenni ofnæmisviðbragða eru m.a. útbrot á húð og ofsakláði (þau geta komið fyrir hjá allt að 1 af hverjum 100 einstaklingum).</w:t>
      </w:r>
    </w:p>
    <w:p w14:paraId="4A24D79A" w14:textId="77777777" w:rsidR="00B156B9" w:rsidRPr="005F57D2" w:rsidRDefault="00B156B9" w:rsidP="006D01F6">
      <w:pPr>
        <w:pStyle w:val="ListParagraph"/>
        <w:numPr>
          <w:ilvl w:val="1"/>
          <w:numId w:val="8"/>
        </w:numPr>
        <w:tabs>
          <w:tab w:val="left" w:pos="1371"/>
        </w:tabs>
        <w:ind w:left="0" w:right="2" w:firstLine="0"/>
      </w:pPr>
    </w:p>
    <w:p w14:paraId="02701633" w14:textId="77777777" w:rsidR="001059D4" w:rsidRPr="005F57D2" w:rsidRDefault="007A6214" w:rsidP="00651703">
      <w:pPr>
        <w:pStyle w:val="Heading2"/>
        <w:ind w:left="0" w:right="2"/>
        <w:jc w:val="both"/>
      </w:pPr>
      <w:r w:rsidRPr="005F57D2">
        <w:t>Í</w:t>
      </w:r>
      <w:r w:rsidRPr="005F57D2">
        <w:rPr>
          <w:spacing w:val="-1"/>
        </w:rPr>
        <w:t xml:space="preserve"> </w:t>
      </w:r>
      <w:r w:rsidRPr="005F57D2">
        <w:t>mjög</w:t>
      </w:r>
      <w:r w:rsidRPr="005F57D2">
        <w:rPr>
          <w:spacing w:val="-1"/>
        </w:rPr>
        <w:t xml:space="preserve"> </w:t>
      </w:r>
      <w:r w:rsidRPr="005F57D2">
        <w:t>sjaldgæfum</w:t>
      </w:r>
      <w:r w:rsidRPr="005F57D2">
        <w:rPr>
          <w:spacing w:val="-1"/>
        </w:rPr>
        <w:t xml:space="preserve"> </w:t>
      </w:r>
      <w:r w:rsidRPr="005F57D2">
        <w:t>tilfellum</w:t>
      </w:r>
      <w:r w:rsidRPr="005F57D2">
        <w:rPr>
          <w:spacing w:val="-1"/>
        </w:rPr>
        <w:t xml:space="preserve"> </w:t>
      </w:r>
      <w:r w:rsidRPr="005F57D2">
        <w:t>hefur</w:t>
      </w:r>
      <w:r w:rsidRPr="005F57D2">
        <w:rPr>
          <w:spacing w:val="-1"/>
        </w:rPr>
        <w:t xml:space="preserve"> </w:t>
      </w:r>
      <w:r w:rsidRPr="005F57D2">
        <w:t>verið</w:t>
      </w:r>
      <w:r w:rsidRPr="005F57D2">
        <w:rPr>
          <w:spacing w:val="-1"/>
        </w:rPr>
        <w:t xml:space="preserve"> </w:t>
      </w:r>
      <w:r w:rsidRPr="005F57D2">
        <w:t>greint</w:t>
      </w:r>
      <w:r w:rsidRPr="005F57D2">
        <w:rPr>
          <w:spacing w:val="-1"/>
        </w:rPr>
        <w:t xml:space="preserve"> </w:t>
      </w:r>
      <w:r w:rsidRPr="005F57D2">
        <w:t>frá</w:t>
      </w:r>
      <w:r w:rsidRPr="005F57D2">
        <w:rPr>
          <w:spacing w:val="-1"/>
        </w:rPr>
        <w:t xml:space="preserve"> </w:t>
      </w:r>
      <w:r w:rsidRPr="005F57D2">
        <w:t>ofnæmisviðbrögðum</w:t>
      </w:r>
      <w:r w:rsidRPr="005F57D2">
        <w:rPr>
          <w:spacing w:val="-1"/>
        </w:rPr>
        <w:t xml:space="preserve"> </w:t>
      </w:r>
      <w:r w:rsidRPr="005F57D2">
        <w:t>frá</w:t>
      </w:r>
      <w:r w:rsidRPr="005F57D2">
        <w:rPr>
          <w:spacing w:val="-1"/>
        </w:rPr>
        <w:t xml:space="preserve"> </w:t>
      </w:r>
      <w:r w:rsidRPr="005F57D2">
        <w:t>lungum</w:t>
      </w:r>
      <w:r w:rsidRPr="005F57D2">
        <w:rPr>
          <w:spacing w:val="-1"/>
        </w:rPr>
        <w:t xml:space="preserve"> </w:t>
      </w:r>
      <w:r w:rsidRPr="005F57D2">
        <w:t>og lungnabólgu</w:t>
      </w:r>
      <w:r w:rsidRPr="005F57D2">
        <w:rPr>
          <w:spacing w:val="-3"/>
        </w:rPr>
        <w:t xml:space="preserve"> </w:t>
      </w:r>
      <w:r w:rsidRPr="005F57D2">
        <w:t>hjá</w:t>
      </w:r>
      <w:r w:rsidRPr="005F57D2">
        <w:rPr>
          <w:spacing w:val="-3"/>
        </w:rPr>
        <w:t xml:space="preserve"> </w:t>
      </w:r>
      <w:r w:rsidRPr="005F57D2">
        <w:t>sjúklingum</w:t>
      </w:r>
      <w:r w:rsidRPr="005F57D2">
        <w:rPr>
          <w:spacing w:val="-3"/>
        </w:rPr>
        <w:t xml:space="preserve"> </w:t>
      </w:r>
      <w:r w:rsidRPr="005F57D2">
        <w:t>sem</w:t>
      </w:r>
      <w:r w:rsidRPr="005F57D2">
        <w:rPr>
          <w:spacing w:val="-3"/>
        </w:rPr>
        <w:t xml:space="preserve"> </w:t>
      </w:r>
      <w:r w:rsidRPr="005F57D2">
        <w:t>fá</w:t>
      </w:r>
      <w:r w:rsidRPr="005F57D2">
        <w:rPr>
          <w:spacing w:val="-3"/>
        </w:rPr>
        <w:t xml:space="preserve"> </w:t>
      </w:r>
      <w:r w:rsidRPr="005F57D2">
        <w:t>ustekinumab.</w:t>
      </w:r>
      <w:r w:rsidRPr="005F57D2">
        <w:rPr>
          <w:spacing w:val="-5"/>
        </w:rPr>
        <w:t xml:space="preserve"> </w:t>
      </w:r>
      <w:r w:rsidRPr="005F57D2">
        <w:t>Talaðu</w:t>
      </w:r>
      <w:r w:rsidRPr="005F57D2">
        <w:rPr>
          <w:spacing w:val="-3"/>
        </w:rPr>
        <w:t xml:space="preserve"> </w:t>
      </w:r>
      <w:r w:rsidRPr="005F57D2">
        <w:t>strax</w:t>
      </w:r>
      <w:r w:rsidRPr="005F57D2">
        <w:rPr>
          <w:spacing w:val="-3"/>
        </w:rPr>
        <w:t xml:space="preserve"> </w:t>
      </w:r>
      <w:r w:rsidRPr="005F57D2">
        <w:t>við</w:t>
      </w:r>
      <w:r w:rsidRPr="005F57D2">
        <w:rPr>
          <w:spacing w:val="-3"/>
        </w:rPr>
        <w:t xml:space="preserve"> </w:t>
      </w:r>
      <w:r w:rsidRPr="005F57D2">
        <w:t>lækninn</w:t>
      </w:r>
      <w:r w:rsidRPr="005F57D2">
        <w:rPr>
          <w:spacing w:val="-5"/>
        </w:rPr>
        <w:t xml:space="preserve"> </w:t>
      </w:r>
      <w:r w:rsidRPr="005F57D2">
        <w:t>ef þú</w:t>
      </w:r>
      <w:r w:rsidRPr="005F57D2">
        <w:rPr>
          <w:spacing w:val="-3"/>
        </w:rPr>
        <w:t xml:space="preserve"> </w:t>
      </w:r>
      <w:r w:rsidRPr="005F57D2">
        <w:t>færð einkenni eins og hósta, mæði og hita.</w:t>
      </w:r>
    </w:p>
    <w:p w14:paraId="2110618B" w14:textId="77777777" w:rsidR="001059D4" w:rsidRPr="005F57D2" w:rsidRDefault="007A6214" w:rsidP="00651703">
      <w:pPr>
        <w:pStyle w:val="BodyText"/>
        <w:ind w:right="2"/>
      </w:pPr>
      <w:r w:rsidRPr="005F57D2">
        <w:t>Ef</w:t>
      </w:r>
      <w:r w:rsidRPr="005F57D2">
        <w:rPr>
          <w:spacing w:val="-3"/>
        </w:rPr>
        <w:t xml:space="preserve"> </w:t>
      </w:r>
      <w:r w:rsidRPr="005F57D2">
        <w:t>þú</w:t>
      </w:r>
      <w:r w:rsidRPr="005F57D2">
        <w:rPr>
          <w:spacing w:val="-3"/>
        </w:rPr>
        <w:t xml:space="preserve"> </w:t>
      </w:r>
      <w:r w:rsidRPr="005F57D2">
        <w:t>færð</w:t>
      </w:r>
      <w:r w:rsidRPr="005F57D2">
        <w:rPr>
          <w:spacing w:val="-3"/>
        </w:rPr>
        <w:t xml:space="preserve"> </w:t>
      </w:r>
      <w:r w:rsidRPr="005F57D2">
        <w:t>alvarleg</w:t>
      </w:r>
      <w:r w:rsidRPr="005F57D2">
        <w:rPr>
          <w:spacing w:val="-3"/>
        </w:rPr>
        <w:t xml:space="preserve"> </w:t>
      </w:r>
      <w:r w:rsidRPr="005F57D2">
        <w:t>ofnæmisviðbrögð</w:t>
      </w:r>
      <w:r w:rsidRPr="005F57D2">
        <w:rPr>
          <w:spacing w:val="-3"/>
        </w:rPr>
        <w:t xml:space="preserve"> </w:t>
      </w:r>
      <w:r w:rsidRPr="005F57D2">
        <w:t>getur</w:t>
      </w:r>
      <w:r w:rsidRPr="005F57D2">
        <w:rPr>
          <w:spacing w:val="-3"/>
        </w:rPr>
        <w:t xml:space="preserve"> </w:t>
      </w:r>
      <w:r w:rsidRPr="005F57D2">
        <w:t>læknirinn</w:t>
      </w:r>
      <w:r w:rsidRPr="005F57D2">
        <w:rPr>
          <w:spacing w:val="-3"/>
        </w:rPr>
        <w:t xml:space="preserve"> </w:t>
      </w:r>
      <w:r w:rsidRPr="005F57D2">
        <w:t>ákveðið</w:t>
      </w:r>
      <w:r w:rsidRPr="005F57D2">
        <w:rPr>
          <w:spacing w:val="-3"/>
        </w:rPr>
        <w:t xml:space="preserve"> </w:t>
      </w:r>
      <w:r w:rsidRPr="005F57D2">
        <w:t>að</w:t>
      </w:r>
      <w:r w:rsidRPr="005F57D2">
        <w:rPr>
          <w:spacing w:val="-3"/>
        </w:rPr>
        <w:t xml:space="preserve"> </w:t>
      </w:r>
      <w:r w:rsidRPr="005F57D2">
        <w:t>þú</w:t>
      </w:r>
      <w:r w:rsidRPr="005F57D2">
        <w:rPr>
          <w:spacing w:val="-3"/>
        </w:rPr>
        <w:t xml:space="preserve"> </w:t>
      </w:r>
      <w:r w:rsidRPr="005F57D2">
        <w:t>eigir</w:t>
      </w:r>
      <w:r w:rsidRPr="005F57D2">
        <w:rPr>
          <w:spacing w:val="-3"/>
        </w:rPr>
        <w:t xml:space="preserve"> </w:t>
      </w:r>
      <w:r w:rsidRPr="005F57D2">
        <w:t>ekki</w:t>
      </w:r>
      <w:r w:rsidRPr="005F57D2">
        <w:rPr>
          <w:spacing w:val="-3"/>
        </w:rPr>
        <w:t xml:space="preserve"> </w:t>
      </w:r>
      <w:r w:rsidRPr="005F57D2">
        <w:t>að</w:t>
      </w:r>
      <w:r w:rsidRPr="005F57D2">
        <w:rPr>
          <w:spacing w:val="-3"/>
        </w:rPr>
        <w:t xml:space="preserve"> </w:t>
      </w:r>
      <w:r w:rsidRPr="005F57D2">
        <w:t>nota</w:t>
      </w:r>
      <w:r w:rsidRPr="005F57D2">
        <w:rPr>
          <w:spacing w:val="-3"/>
        </w:rPr>
        <w:t xml:space="preserve"> </w:t>
      </w:r>
      <w:r w:rsidR="00362A16" w:rsidRPr="005F57D2">
        <w:t xml:space="preserve">Yesintek </w:t>
      </w:r>
      <w:r w:rsidRPr="005F57D2">
        <w:rPr>
          <w:spacing w:val="-2"/>
        </w:rPr>
        <w:t>aftur.</w:t>
      </w:r>
    </w:p>
    <w:p w14:paraId="0C7AE220" w14:textId="77777777" w:rsidR="001059D4" w:rsidRPr="005F57D2" w:rsidRDefault="001059D4" w:rsidP="00651703">
      <w:pPr>
        <w:pStyle w:val="BodyText"/>
        <w:ind w:right="2"/>
      </w:pPr>
    </w:p>
    <w:p w14:paraId="61419AD3" w14:textId="77777777" w:rsidR="001059D4" w:rsidRPr="005F57D2" w:rsidRDefault="007A6214" w:rsidP="00651703">
      <w:pPr>
        <w:pStyle w:val="Heading2"/>
        <w:ind w:left="0" w:right="2"/>
      </w:pPr>
      <w:r w:rsidRPr="005F57D2">
        <w:t>Sýkingar</w:t>
      </w:r>
      <w:r w:rsidRPr="005F57D2">
        <w:rPr>
          <w:spacing w:val="-5"/>
        </w:rPr>
        <w:t xml:space="preserve"> </w:t>
      </w:r>
      <w:r w:rsidRPr="005F57D2">
        <w:t>–</w:t>
      </w:r>
      <w:r w:rsidRPr="005F57D2">
        <w:rPr>
          <w:spacing w:val="-2"/>
        </w:rPr>
        <w:t xml:space="preserve"> </w:t>
      </w:r>
      <w:r w:rsidRPr="005F57D2">
        <w:t>þær</w:t>
      </w:r>
      <w:r w:rsidRPr="005F57D2">
        <w:rPr>
          <w:spacing w:val="-3"/>
        </w:rPr>
        <w:t xml:space="preserve"> </w:t>
      </w:r>
      <w:r w:rsidRPr="005F57D2">
        <w:t>geta</w:t>
      </w:r>
      <w:r w:rsidRPr="005F57D2">
        <w:rPr>
          <w:spacing w:val="-3"/>
        </w:rPr>
        <w:t xml:space="preserve"> </w:t>
      </w:r>
      <w:r w:rsidRPr="005F57D2">
        <w:t>krafist</w:t>
      </w:r>
      <w:r w:rsidRPr="005F57D2">
        <w:rPr>
          <w:spacing w:val="-3"/>
        </w:rPr>
        <w:t xml:space="preserve"> </w:t>
      </w:r>
      <w:r w:rsidRPr="005F57D2">
        <w:t>tafarlausrar</w:t>
      </w:r>
      <w:r w:rsidRPr="005F57D2">
        <w:rPr>
          <w:spacing w:val="-3"/>
        </w:rPr>
        <w:t xml:space="preserve"> </w:t>
      </w:r>
      <w:r w:rsidRPr="005F57D2">
        <w:t>meðferðar.</w:t>
      </w:r>
      <w:r w:rsidRPr="005F57D2">
        <w:rPr>
          <w:spacing w:val="-3"/>
        </w:rPr>
        <w:t xml:space="preserve"> </w:t>
      </w:r>
      <w:r w:rsidRPr="005F57D2">
        <w:t>Talaðu</w:t>
      </w:r>
      <w:r w:rsidRPr="005F57D2">
        <w:rPr>
          <w:spacing w:val="-3"/>
        </w:rPr>
        <w:t xml:space="preserve"> </w:t>
      </w:r>
      <w:r w:rsidRPr="005F57D2">
        <w:t>strax</w:t>
      </w:r>
      <w:r w:rsidRPr="005F57D2">
        <w:rPr>
          <w:spacing w:val="-3"/>
        </w:rPr>
        <w:t xml:space="preserve"> </w:t>
      </w:r>
      <w:r w:rsidRPr="005F57D2">
        <w:t>við</w:t>
      </w:r>
      <w:r w:rsidRPr="005F57D2">
        <w:rPr>
          <w:spacing w:val="-3"/>
        </w:rPr>
        <w:t xml:space="preserve"> </w:t>
      </w:r>
      <w:r w:rsidRPr="005F57D2">
        <w:t>lækninn</w:t>
      </w:r>
      <w:r w:rsidRPr="005F57D2">
        <w:rPr>
          <w:spacing w:val="-3"/>
        </w:rPr>
        <w:t xml:space="preserve"> </w:t>
      </w:r>
      <w:r w:rsidRPr="005F57D2">
        <w:t>ef</w:t>
      </w:r>
      <w:r w:rsidRPr="005F57D2">
        <w:rPr>
          <w:spacing w:val="-3"/>
        </w:rPr>
        <w:t xml:space="preserve"> </w:t>
      </w:r>
      <w:r w:rsidRPr="005F57D2">
        <w:t>eitthvert eftirfarandi einkenna koma fram.</w:t>
      </w:r>
    </w:p>
    <w:p w14:paraId="2CDD6925" w14:textId="77777777" w:rsidR="001059D4" w:rsidRPr="005F57D2" w:rsidRDefault="007A6214" w:rsidP="006D01F6">
      <w:pPr>
        <w:pStyle w:val="ListParagraph"/>
        <w:numPr>
          <w:ilvl w:val="1"/>
          <w:numId w:val="8"/>
        </w:numPr>
        <w:tabs>
          <w:tab w:val="left" w:pos="567"/>
        </w:tabs>
        <w:ind w:left="567" w:right="2"/>
      </w:pPr>
      <w:r w:rsidRPr="005F57D2">
        <w:t>Sýkingar</w:t>
      </w:r>
      <w:r w:rsidRPr="005F57D2">
        <w:rPr>
          <w:spacing w:val="-2"/>
        </w:rPr>
        <w:t xml:space="preserve"> </w:t>
      </w:r>
      <w:r w:rsidRPr="005F57D2">
        <w:t>í</w:t>
      </w:r>
      <w:r w:rsidRPr="005F57D2">
        <w:rPr>
          <w:spacing w:val="-2"/>
        </w:rPr>
        <w:t xml:space="preserve"> </w:t>
      </w:r>
      <w:r w:rsidRPr="005F57D2">
        <w:t>nefi</w:t>
      </w:r>
      <w:r w:rsidRPr="005F57D2">
        <w:rPr>
          <w:spacing w:val="-2"/>
        </w:rPr>
        <w:t xml:space="preserve"> </w:t>
      </w:r>
      <w:r w:rsidRPr="005F57D2">
        <w:t>eða</w:t>
      </w:r>
      <w:r w:rsidRPr="005F57D2">
        <w:rPr>
          <w:spacing w:val="-2"/>
        </w:rPr>
        <w:t xml:space="preserve"> </w:t>
      </w:r>
      <w:r w:rsidRPr="005F57D2">
        <w:t>hálsi</w:t>
      </w:r>
      <w:r w:rsidRPr="005F57D2">
        <w:rPr>
          <w:spacing w:val="-2"/>
        </w:rPr>
        <w:t xml:space="preserve"> </w:t>
      </w:r>
      <w:r w:rsidRPr="005F57D2">
        <w:t>og</w:t>
      </w:r>
      <w:r w:rsidRPr="005F57D2">
        <w:rPr>
          <w:spacing w:val="-2"/>
        </w:rPr>
        <w:t xml:space="preserve"> </w:t>
      </w:r>
      <w:r w:rsidRPr="005F57D2">
        <w:t>venjulegt</w:t>
      </w:r>
      <w:r w:rsidRPr="005F57D2">
        <w:rPr>
          <w:spacing w:val="-2"/>
        </w:rPr>
        <w:t xml:space="preserve"> </w:t>
      </w:r>
      <w:r w:rsidRPr="005F57D2">
        <w:t>kvef</w:t>
      </w:r>
      <w:r w:rsidRPr="005F57D2">
        <w:rPr>
          <w:spacing w:val="-2"/>
        </w:rPr>
        <w:t xml:space="preserve"> </w:t>
      </w:r>
      <w:r w:rsidRPr="005F57D2">
        <w:t>er</w:t>
      </w:r>
      <w:r w:rsidRPr="005F57D2">
        <w:rPr>
          <w:spacing w:val="-2"/>
        </w:rPr>
        <w:t xml:space="preserve"> </w:t>
      </w:r>
      <w:r w:rsidRPr="005F57D2">
        <w:t>algengt</w:t>
      </w:r>
      <w:r w:rsidRPr="005F57D2">
        <w:rPr>
          <w:spacing w:val="-2"/>
        </w:rPr>
        <w:t xml:space="preserve"> </w:t>
      </w:r>
      <w:r w:rsidRPr="005F57D2">
        <w:t>(getur</w:t>
      </w:r>
      <w:r w:rsidRPr="005F57D2">
        <w:rPr>
          <w:spacing w:val="-3"/>
        </w:rPr>
        <w:t xml:space="preserve"> </w:t>
      </w:r>
      <w:r w:rsidRPr="005F57D2">
        <w:t>komið</w:t>
      </w:r>
      <w:r w:rsidRPr="005F57D2">
        <w:rPr>
          <w:spacing w:val="-2"/>
        </w:rPr>
        <w:t xml:space="preserve"> </w:t>
      </w:r>
      <w:r w:rsidRPr="005F57D2">
        <w:t>fyrir</w:t>
      </w:r>
      <w:r w:rsidRPr="005F57D2">
        <w:rPr>
          <w:spacing w:val="-2"/>
        </w:rPr>
        <w:t xml:space="preserve"> </w:t>
      </w:r>
      <w:r w:rsidRPr="005F57D2">
        <w:t>hjá</w:t>
      </w:r>
      <w:r w:rsidRPr="005F57D2">
        <w:rPr>
          <w:spacing w:val="-2"/>
        </w:rPr>
        <w:t xml:space="preserve"> </w:t>
      </w:r>
      <w:r w:rsidRPr="005F57D2">
        <w:t>allt</w:t>
      </w:r>
      <w:r w:rsidRPr="005F57D2">
        <w:rPr>
          <w:spacing w:val="-2"/>
        </w:rPr>
        <w:t xml:space="preserve"> </w:t>
      </w:r>
      <w:r w:rsidRPr="005F57D2">
        <w:t>að</w:t>
      </w:r>
      <w:r w:rsidRPr="005F57D2">
        <w:rPr>
          <w:spacing w:val="-2"/>
        </w:rPr>
        <w:t xml:space="preserve"> </w:t>
      </w:r>
      <w:r w:rsidRPr="005F57D2">
        <w:t>1</w:t>
      </w:r>
      <w:r w:rsidRPr="005F57D2">
        <w:rPr>
          <w:spacing w:val="-2"/>
        </w:rPr>
        <w:t xml:space="preserve"> </w:t>
      </w:r>
      <w:r w:rsidRPr="005F57D2">
        <w:t>af hverjum 10 einstaklingum).</w:t>
      </w:r>
    </w:p>
    <w:p w14:paraId="451777C6" w14:textId="77777777" w:rsidR="001059D4" w:rsidRPr="005F57D2" w:rsidRDefault="007A6214" w:rsidP="006D01F6">
      <w:pPr>
        <w:pStyle w:val="ListParagraph"/>
        <w:numPr>
          <w:ilvl w:val="1"/>
          <w:numId w:val="8"/>
        </w:numPr>
        <w:tabs>
          <w:tab w:val="left" w:pos="567"/>
        </w:tabs>
        <w:ind w:left="567" w:right="2"/>
      </w:pPr>
      <w:r w:rsidRPr="005F57D2">
        <w:t>Sýkingar</w:t>
      </w:r>
      <w:r w:rsidRPr="005F57D2">
        <w:rPr>
          <w:spacing w:val="-3"/>
        </w:rPr>
        <w:t xml:space="preserve"> </w:t>
      </w:r>
      <w:r w:rsidRPr="005F57D2">
        <w:t>í</w:t>
      </w:r>
      <w:r w:rsidRPr="005F57D2">
        <w:rPr>
          <w:spacing w:val="-2"/>
        </w:rPr>
        <w:t xml:space="preserve"> </w:t>
      </w:r>
      <w:r w:rsidRPr="005F57D2">
        <w:t>neðri</w:t>
      </w:r>
      <w:r w:rsidRPr="005F57D2">
        <w:rPr>
          <w:spacing w:val="-3"/>
        </w:rPr>
        <w:t xml:space="preserve"> </w:t>
      </w:r>
      <w:r w:rsidRPr="005F57D2">
        <w:t>hluta</w:t>
      </w:r>
      <w:r w:rsidRPr="005F57D2">
        <w:rPr>
          <w:spacing w:val="-3"/>
        </w:rPr>
        <w:t xml:space="preserve"> </w:t>
      </w:r>
      <w:r w:rsidRPr="005F57D2">
        <w:t>öndunarfæra</w:t>
      </w:r>
      <w:r w:rsidRPr="005F57D2">
        <w:rPr>
          <w:spacing w:val="-3"/>
        </w:rPr>
        <w:t xml:space="preserve"> </w:t>
      </w:r>
      <w:r w:rsidRPr="005F57D2">
        <w:t>eru</w:t>
      </w:r>
      <w:r w:rsidRPr="005F57D2">
        <w:rPr>
          <w:spacing w:val="-3"/>
        </w:rPr>
        <w:t xml:space="preserve"> </w:t>
      </w:r>
      <w:r w:rsidRPr="005F57D2">
        <w:t>sjaldgæfar</w:t>
      </w:r>
      <w:r w:rsidRPr="005F57D2">
        <w:rPr>
          <w:spacing w:val="-5"/>
        </w:rPr>
        <w:t xml:space="preserve"> </w:t>
      </w:r>
      <w:r w:rsidRPr="005F57D2">
        <w:t>(geta</w:t>
      </w:r>
      <w:r w:rsidRPr="005F57D2">
        <w:rPr>
          <w:spacing w:val="-2"/>
        </w:rPr>
        <w:t xml:space="preserve"> </w:t>
      </w:r>
      <w:r w:rsidRPr="005F57D2">
        <w:t>komið</w:t>
      </w:r>
      <w:r w:rsidRPr="005F57D2">
        <w:rPr>
          <w:spacing w:val="-3"/>
        </w:rPr>
        <w:t xml:space="preserve"> </w:t>
      </w:r>
      <w:r w:rsidRPr="005F57D2">
        <w:t>fyrir</w:t>
      </w:r>
      <w:r w:rsidRPr="005F57D2">
        <w:rPr>
          <w:spacing w:val="-3"/>
        </w:rPr>
        <w:t xml:space="preserve"> </w:t>
      </w:r>
      <w:r w:rsidRPr="005F57D2">
        <w:t>hjá</w:t>
      </w:r>
      <w:r w:rsidRPr="005F57D2">
        <w:rPr>
          <w:spacing w:val="-3"/>
        </w:rPr>
        <w:t xml:space="preserve"> </w:t>
      </w:r>
      <w:r w:rsidRPr="005F57D2">
        <w:t>allt</w:t>
      </w:r>
      <w:r w:rsidRPr="005F57D2">
        <w:rPr>
          <w:spacing w:val="-3"/>
        </w:rPr>
        <w:t xml:space="preserve"> </w:t>
      </w:r>
      <w:r w:rsidRPr="005F57D2">
        <w:t>að</w:t>
      </w:r>
      <w:r w:rsidRPr="005F57D2">
        <w:rPr>
          <w:spacing w:val="-3"/>
        </w:rPr>
        <w:t xml:space="preserve"> </w:t>
      </w:r>
      <w:r w:rsidRPr="005F57D2">
        <w:t>1</w:t>
      </w:r>
      <w:r w:rsidRPr="005F57D2">
        <w:rPr>
          <w:spacing w:val="-3"/>
        </w:rPr>
        <w:t xml:space="preserve"> </w:t>
      </w:r>
      <w:r w:rsidRPr="005F57D2">
        <w:t>af hverjum 100 einstaklingum).</w:t>
      </w:r>
    </w:p>
    <w:p w14:paraId="305ABDC6" w14:textId="77777777" w:rsidR="001059D4" w:rsidRPr="005F57D2" w:rsidRDefault="007A6214" w:rsidP="006D01F6">
      <w:pPr>
        <w:pStyle w:val="ListParagraph"/>
        <w:numPr>
          <w:ilvl w:val="1"/>
          <w:numId w:val="8"/>
        </w:numPr>
        <w:tabs>
          <w:tab w:val="left" w:pos="567"/>
        </w:tabs>
        <w:ind w:left="567" w:right="2"/>
      </w:pPr>
      <w:r w:rsidRPr="005F57D2">
        <w:t>Bólga</w:t>
      </w:r>
      <w:r w:rsidRPr="005F57D2">
        <w:rPr>
          <w:spacing w:val="-2"/>
        </w:rPr>
        <w:t xml:space="preserve"> </w:t>
      </w:r>
      <w:r w:rsidRPr="005F57D2">
        <w:t>í</w:t>
      </w:r>
      <w:r w:rsidRPr="005F57D2">
        <w:rPr>
          <w:spacing w:val="-2"/>
        </w:rPr>
        <w:t xml:space="preserve"> </w:t>
      </w:r>
      <w:r w:rsidRPr="005F57D2">
        <w:t>vef</w:t>
      </w:r>
      <w:r w:rsidRPr="005F57D2">
        <w:rPr>
          <w:spacing w:val="-2"/>
        </w:rPr>
        <w:t xml:space="preserve"> </w:t>
      </w:r>
      <w:r w:rsidRPr="005F57D2">
        <w:t>undir</w:t>
      </w:r>
      <w:r w:rsidRPr="005F57D2">
        <w:rPr>
          <w:spacing w:val="-2"/>
        </w:rPr>
        <w:t xml:space="preserve"> </w:t>
      </w:r>
      <w:r w:rsidRPr="005F57D2">
        <w:t>húðinni</w:t>
      </w:r>
      <w:r w:rsidRPr="005F57D2">
        <w:rPr>
          <w:spacing w:val="-2"/>
        </w:rPr>
        <w:t xml:space="preserve"> </w:t>
      </w:r>
      <w:r w:rsidRPr="005F57D2">
        <w:t>(netjubólga)</w:t>
      </w:r>
      <w:r w:rsidRPr="005F57D2">
        <w:rPr>
          <w:spacing w:val="-2"/>
        </w:rPr>
        <w:t xml:space="preserve"> </w:t>
      </w:r>
      <w:r w:rsidRPr="005F57D2">
        <w:t>er</w:t>
      </w:r>
      <w:r w:rsidRPr="005F57D2">
        <w:rPr>
          <w:spacing w:val="-5"/>
        </w:rPr>
        <w:t xml:space="preserve"> </w:t>
      </w:r>
      <w:r w:rsidRPr="005F57D2">
        <w:t>sjaldgæf</w:t>
      </w:r>
      <w:r w:rsidRPr="005F57D2">
        <w:rPr>
          <w:spacing w:val="-1"/>
        </w:rPr>
        <w:t xml:space="preserve"> </w:t>
      </w:r>
      <w:r w:rsidRPr="005F57D2">
        <w:t>(getur</w:t>
      </w:r>
      <w:r w:rsidRPr="005F57D2">
        <w:rPr>
          <w:spacing w:val="-2"/>
        </w:rPr>
        <w:t xml:space="preserve"> </w:t>
      </w:r>
      <w:r w:rsidRPr="005F57D2">
        <w:t>komið</w:t>
      </w:r>
      <w:r w:rsidRPr="005F57D2">
        <w:rPr>
          <w:spacing w:val="-2"/>
        </w:rPr>
        <w:t xml:space="preserve"> </w:t>
      </w:r>
      <w:r w:rsidRPr="005F57D2">
        <w:t>fyrir</w:t>
      </w:r>
      <w:r w:rsidRPr="005F57D2">
        <w:rPr>
          <w:spacing w:val="-2"/>
        </w:rPr>
        <w:t xml:space="preserve"> </w:t>
      </w:r>
      <w:r w:rsidRPr="005F57D2">
        <w:t>hjá</w:t>
      </w:r>
      <w:r w:rsidRPr="005F57D2">
        <w:rPr>
          <w:spacing w:val="-2"/>
        </w:rPr>
        <w:t xml:space="preserve"> </w:t>
      </w:r>
      <w:r w:rsidRPr="005F57D2">
        <w:t>allt</w:t>
      </w:r>
      <w:r w:rsidRPr="005F57D2">
        <w:rPr>
          <w:spacing w:val="-2"/>
        </w:rPr>
        <w:t xml:space="preserve"> </w:t>
      </w:r>
      <w:r w:rsidRPr="005F57D2">
        <w:t>að</w:t>
      </w:r>
      <w:r w:rsidRPr="005F57D2">
        <w:rPr>
          <w:spacing w:val="-2"/>
        </w:rPr>
        <w:t xml:space="preserve"> </w:t>
      </w:r>
      <w:r w:rsidRPr="005F57D2">
        <w:t>1</w:t>
      </w:r>
      <w:r w:rsidRPr="005F57D2">
        <w:rPr>
          <w:spacing w:val="-2"/>
        </w:rPr>
        <w:t xml:space="preserve"> </w:t>
      </w:r>
      <w:r w:rsidRPr="005F57D2">
        <w:t>af hverjum 100 einstaklingum).</w:t>
      </w:r>
    </w:p>
    <w:p w14:paraId="242F1C6A" w14:textId="77777777" w:rsidR="001059D4" w:rsidRPr="005F57D2" w:rsidRDefault="007A6214" w:rsidP="006D01F6">
      <w:pPr>
        <w:pStyle w:val="ListParagraph"/>
        <w:numPr>
          <w:ilvl w:val="1"/>
          <w:numId w:val="8"/>
        </w:numPr>
        <w:tabs>
          <w:tab w:val="left" w:pos="567"/>
        </w:tabs>
        <w:ind w:left="567" w:right="2"/>
      </w:pPr>
      <w:r w:rsidRPr="005F57D2">
        <w:t>Ristill</w:t>
      </w:r>
      <w:r w:rsidRPr="005F57D2">
        <w:rPr>
          <w:spacing w:val="-3"/>
        </w:rPr>
        <w:t xml:space="preserve"> </w:t>
      </w:r>
      <w:r w:rsidRPr="005F57D2">
        <w:t>(sársaukafull</w:t>
      </w:r>
      <w:r w:rsidRPr="005F57D2">
        <w:rPr>
          <w:spacing w:val="-3"/>
        </w:rPr>
        <w:t xml:space="preserve"> </w:t>
      </w:r>
      <w:r w:rsidRPr="005F57D2">
        <w:t>útbrot</w:t>
      </w:r>
      <w:r w:rsidRPr="005F57D2">
        <w:rPr>
          <w:spacing w:val="-3"/>
        </w:rPr>
        <w:t xml:space="preserve"> </w:t>
      </w:r>
      <w:r w:rsidRPr="005F57D2">
        <w:t>með</w:t>
      </w:r>
      <w:r w:rsidRPr="005F57D2">
        <w:rPr>
          <w:spacing w:val="-3"/>
        </w:rPr>
        <w:t xml:space="preserve"> </w:t>
      </w:r>
      <w:r w:rsidRPr="005F57D2">
        <w:t>blöðrum)</w:t>
      </w:r>
      <w:r w:rsidRPr="005F57D2">
        <w:rPr>
          <w:spacing w:val="-3"/>
        </w:rPr>
        <w:t xml:space="preserve"> </w:t>
      </w:r>
      <w:r w:rsidRPr="005F57D2">
        <w:t>er</w:t>
      </w:r>
      <w:r w:rsidRPr="005F57D2">
        <w:rPr>
          <w:spacing w:val="-3"/>
        </w:rPr>
        <w:t xml:space="preserve"> </w:t>
      </w:r>
      <w:r w:rsidRPr="005F57D2">
        <w:t>sjaldgæfur</w:t>
      </w:r>
      <w:r w:rsidRPr="005F57D2">
        <w:rPr>
          <w:spacing w:val="-3"/>
        </w:rPr>
        <w:t xml:space="preserve"> </w:t>
      </w:r>
      <w:r w:rsidRPr="005F57D2">
        <w:t>(getur</w:t>
      </w:r>
      <w:r w:rsidRPr="005F57D2">
        <w:rPr>
          <w:spacing w:val="-5"/>
        </w:rPr>
        <w:t xml:space="preserve"> </w:t>
      </w:r>
      <w:r w:rsidRPr="005F57D2">
        <w:t>komið</w:t>
      </w:r>
      <w:r w:rsidRPr="005F57D2">
        <w:rPr>
          <w:spacing w:val="-3"/>
        </w:rPr>
        <w:t xml:space="preserve"> </w:t>
      </w:r>
      <w:r w:rsidRPr="005F57D2">
        <w:t>fyrir</w:t>
      </w:r>
      <w:r w:rsidRPr="005F57D2">
        <w:rPr>
          <w:spacing w:val="-3"/>
        </w:rPr>
        <w:t xml:space="preserve"> </w:t>
      </w:r>
      <w:r w:rsidRPr="005F57D2">
        <w:t>hjá</w:t>
      </w:r>
      <w:r w:rsidRPr="005F57D2">
        <w:rPr>
          <w:spacing w:val="-3"/>
        </w:rPr>
        <w:t xml:space="preserve"> </w:t>
      </w:r>
      <w:r w:rsidRPr="005F57D2">
        <w:t>allt</w:t>
      </w:r>
      <w:r w:rsidRPr="005F57D2">
        <w:rPr>
          <w:spacing w:val="-5"/>
        </w:rPr>
        <w:t xml:space="preserve"> </w:t>
      </w:r>
      <w:r w:rsidRPr="005F57D2">
        <w:t>að</w:t>
      </w:r>
      <w:r w:rsidRPr="005F57D2">
        <w:rPr>
          <w:spacing w:val="-2"/>
        </w:rPr>
        <w:t xml:space="preserve"> </w:t>
      </w:r>
      <w:r w:rsidRPr="005F57D2">
        <w:t>1</w:t>
      </w:r>
      <w:r w:rsidRPr="005F57D2">
        <w:rPr>
          <w:spacing w:val="-2"/>
        </w:rPr>
        <w:t xml:space="preserve"> </w:t>
      </w:r>
      <w:r w:rsidRPr="005F57D2">
        <w:t>af hverjum 100 einstaklingum).</w:t>
      </w:r>
    </w:p>
    <w:p w14:paraId="3E61CCEC" w14:textId="77777777" w:rsidR="00B156B9" w:rsidRPr="005F57D2" w:rsidRDefault="00B156B9" w:rsidP="00651703">
      <w:pPr>
        <w:pStyle w:val="ListParagraph"/>
        <w:tabs>
          <w:tab w:val="left" w:pos="1371"/>
        </w:tabs>
        <w:ind w:left="0" w:right="2" w:firstLine="0"/>
      </w:pPr>
    </w:p>
    <w:p w14:paraId="48FF5F56" w14:textId="77777777" w:rsidR="001059D4" w:rsidRPr="005F57D2" w:rsidRDefault="00362A16" w:rsidP="00651703">
      <w:pPr>
        <w:pStyle w:val="BodyText"/>
        <w:ind w:right="2"/>
      </w:pPr>
      <w:r w:rsidRPr="005F57D2">
        <w:t xml:space="preserve">Yesintek </w:t>
      </w:r>
      <w:r w:rsidR="007A6214" w:rsidRPr="005F57D2">
        <w:t>getur minnkað hæfni þína til að vinna bug á sýkingum. Sumar sýkingar geta orðið alvarlegar</w:t>
      </w:r>
      <w:r w:rsidR="007A6214" w:rsidRPr="005F57D2">
        <w:rPr>
          <w:spacing w:val="-2"/>
        </w:rPr>
        <w:t xml:space="preserve"> </w:t>
      </w:r>
      <w:r w:rsidR="007A6214" w:rsidRPr="005F57D2">
        <w:t>og</w:t>
      </w:r>
      <w:r w:rsidR="007A6214" w:rsidRPr="005F57D2">
        <w:rPr>
          <w:spacing w:val="-2"/>
        </w:rPr>
        <w:t xml:space="preserve"> </w:t>
      </w:r>
      <w:r w:rsidR="007A6214" w:rsidRPr="005F57D2">
        <w:t>meðal</w:t>
      </w:r>
      <w:r w:rsidR="007A6214" w:rsidRPr="005F57D2">
        <w:rPr>
          <w:spacing w:val="-3"/>
        </w:rPr>
        <w:t xml:space="preserve"> </w:t>
      </w:r>
      <w:r w:rsidR="007A6214" w:rsidRPr="005F57D2">
        <w:t>þeirra</w:t>
      </w:r>
      <w:r w:rsidR="007A6214" w:rsidRPr="005F57D2">
        <w:rPr>
          <w:spacing w:val="-2"/>
        </w:rPr>
        <w:t xml:space="preserve"> </w:t>
      </w:r>
      <w:r w:rsidR="007A6214" w:rsidRPr="005F57D2">
        <w:t>geta</w:t>
      </w:r>
      <w:r w:rsidR="007A6214" w:rsidRPr="005F57D2">
        <w:rPr>
          <w:spacing w:val="-3"/>
        </w:rPr>
        <w:t xml:space="preserve"> </w:t>
      </w:r>
      <w:r w:rsidR="007A6214" w:rsidRPr="005F57D2">
        <w:t>verið</w:t>
      </w:r>
      <w:r w:rsidR="007A6214" w:rsidRPr="005F57D2">
        <w:rPr>
          <w:spacing w:val="-2"/>
        </w:rPr>
        <w:t xml:space="preserve"> </w:t>
      </w:r>
      <w:r w:rsidR="007A6214" w:rsidRPr="005F57D2">
        <w:t>sýkingar</w:t>
      </w:r>
      <w:r w:rsidR="007A6214" w:rsidRPr="005F57D2">
        <w:rPr>
          <w:spacing w:val="-3"/>
        </w:rPr>
        <w:t xml:space="preserve"> </w:t>
      </w:r>
      <w:r w:rsidR="007A6214" w:rsidRPr="005F57D2">
        <w:t>af</w:t>
      </w:r>
      <w:r w:rsidR="007A6214" w:rsidRPr="005F57D2">
        <w:rPr>
          <w:spacing w:val="-2"/>
        </w:rPr>
        <w:t xml:space="preserve"> </w:t>
      </w:r>
      <w:r w:rsidR="007A6214" w:rsidRPr="005F57D2">
        <w:t>völdum</w:t>
      </w:r>
      <w:r w:rsidR="007A6214" w:rsidRPr="005F57D2">
        <w:rPr>
          <w:spacing w:val="-3"/>
        </w:rPr>
        <w:t xml:space="preserve"> </w:t>
      </w:r>
      <w:r w:rsidR="007A6214" w:rsidRPr="005F57D2">
        <w:t>veira,</w:t>
      </w:r>
      <w:r w:rsidR="007A6214" w:rsidRPr="005F57D2">
        <w:rPr>
          <w:spacing w:val="-2"/>
        </w:rPr>
        <w:t xml:space="preserve"> </w:t>
      </w:r>
      <w:r w:rsidR="007A6214" w:rsidRPr="005F57D2">
        <w:t>sveppa,</w:t>
      </w:r>
      <w:r w:rsidR="007A6214" w:rsidRPr="005F57D2">
        <w:rPr>
          <w:spacing w:val="-4"/>
        </w:rPr>
        <w:t xml:space="preserve"> </w:t>
      </w:r>
      <w:r w:rsidR="007A6214" w:rsidRPr="005F57D2">
        <w:t>baktería</w:t>
      </w:r>
      <w:r w:rsidR="007A6214" w:rsidRPr="005F57D2">
        <w:rPr>
          <w:spacing w:val="-4"/>
        </w:rPr>
        <w:t xml:space="preserve"> </w:t>
      </w:r>
      <w:r w:rsidR="007A6214" w:rsidRPr="005F57D2">
        <w:t>(þ.m.t.</w:t>
      </w:r>
      <w:r w:rsidR="007A6214" w:rsidRPr="005F57D2">
        <w:rPr>
          <w:spacing w:val="-2"/>
        </w:rPr>
        <w:t xml:space="preserve"> </w:t>
      </w:r>
      <w:r w:rsidR="007A6214" w:rsidRPr="005F57D2">
        <w:t>berklar) eða sníkjudýra, þ.m.t. sýkingar sem koma aðallega fram hjá fólki með veiklað ónæmiskerfi (tækifærissýkingar). Greint hefur verið frá tækifærissýkingum í heila (heilabólga, heilahimnubólga), lungum og augum hjá sjúklingum sem fá meðferð með ustekinumabi.</w:t>
      </w:r>
    </w:p>
    <w:p w14:paraId="07F94BC6" w14:textId="77777777" w:rsidR="00A00C8C" w:rsidRPr="005F57D2" w:rsidRDefault="00A00C8C" w:rsidP="00651703">
      <w:pPr>
        <w:pStyle w:val="BodyText"/>
        <w:ind w:right="2"/>
      </w:pPr>
    </w:p>
    <w:p w14:paraId="01DCA321" w14:textId="77777777" w:rsidR="001059D4" w:rsidRPr="005F57D2" w:rsidRDefault="007A6214" w:rsidP="00651703">
      <w:pPr>
        <w:pStyle w:val="BodyText"/>
        <w:ind w:right="2"/>
      </w:pPr>
      <w:r w:rsidRPr="005F57D2">
        <w:t>Þú</w:t>
      </w:r>
      <w:r w:rsidRPr="005F57D2">
        <w:rPr>
          <w:spacing w:val="-7"/>
        </w:rPr>
        <w:t xml:space="preserve"> </w:t>
      </w:r>
      <w:r w:rsidRPr="005F57D2">
        <w:t>verður</w:t>
      </w:r>
      <w:r w:rsidRPr="005F57D2">
        <w:rPr>
          <w:spacing w:val="-5"/>
        </w:rPr>
        <w:t xml:space="preserve"> </w:t>
      </w:r>
      <w:r w:rsidRPr="005F57D2">
        <w:t>að</w:t>
      </w:r>
      <w:r w:rsidRPr="005F57D2">
        <w:rPr>
          <w:spacing w:val="-4"/>
        </w:rPr>
        <w:t xml:space="preserve"> </w:t>
      </w:r>
      <w:r w:rsidRPr="005F57D2">
        <w:t>vera</w:t>
      </w:r>
      <w:r w:rsidRPr="005F57D2">
        <w:rPr>
          <w:spacing w:val="-5"/>
        </w:rPr>
        <w:t xml:space="preserve"> </w:t>
      </w:r>
      <w:r w:rsidRPr="005F57D2">
        <w:t>vakandi</w:t>
      </w:r>
      <w:r w:rsidRPr="005F57D2">
        <w:rPr>
          <w:spacing w:val="-4"/>
        </w:rPr>
        <w:t xml:space="preserve"> </w:t>
      </w:r>
      <w:r w:rsidRPr="005F57D2">
        <w:t>fyrir</w:t>
      </w:r>
      <w:r w:rsidRPr="005F57D2">
        <w:rPr>
          <w:spacing w:val="-5"/>
        </w:rPr>
        <w:t xml:space="preserve"> </w:t>
      </w:r>
      <w:r w:rsidRPr="005F57D2">
        <w:t>einkennum</w:t>
      </w:r>
      <w:r w:rsidRPr="005F57D2">
        <w:rPr>
          <w:spacing w:val="-4"/>
        </w:rPr>
        <w:t xml:space="preserve"> </w:t>
      </w:r>
      <w:r w:rsidRPr="005F57D2">
        <w:t>um</w:t>
      </w:r>
      <w:r w:rsidRPr="005F57D2">
        <w:rPr>
          <w:spacing w:val="-5"/>
        </w:rPr>
        <w:t xml:space="preserve"> </w:t>
      </w:r>
      <w:r w:rsidRPr="005F57D2">
        <w:t>sýkingu</w:t>
      </w:r>
      <w:r w:rsidRPr="005F57D2">
        <w:rPr>
          <w:spacing w:val="-5"/>
        </w:rPr>
        <w:t xml:space="preserve"> </w:t>
      </w:r>
      <w:r w:rsidRPr="005F57D2">
        <w:t>á</w:t>
      </w:r>
      <w:r w:rsidRPr="005F57D2">
        <w:rPr>
          <w:spacing w:val="-4"/>
        </w:rPr>
        <w:t xml:space="preserve"> </w:t>
      </w:r>
      <w:r w:rsidRPr="005F57D2">
        <w:t>meðan</w:t>
      </w:r>
      <w:r w:rsidRPr="005F57D2">
        <w:rPr>
          <w:spacing w:val="-5"/>
        </w:rPr>
        <w:t xml:space="preserve"> </w:t>
      </w:r>
      <w:r w:rsidRPr="005F57D2">
        <w:t>þú</w:t>
      </w:r>
      <w:r w:rsidRPr="005F57D2">
        <w:rPr>
          <w:spacing w:val="-4"/>
        </w:rPr>
        <w:t xml:space="preserve"> </w:t>
      </w:r>
      <w:r w:rsidRPr="005F57D2">
        <w:t>notar</w:t>
      </w:r>
      <w:r w:rsidRPr="005F57D2">
        <w:rPr>
          <w:spacing w:val="-5"/>
        </w:rPr>
        <w:t xml:space="preserve"> </w:t>
      </w:r>
      <w:r w:rsidR="00362A16" w:rsidRPr="005F57D2">
        <w:t>Yesintek</w:t>
      </w:r>
      <w:r w:rsidRPr="005F57D2">
        <w:t>.</w:t>
      </w:r>
      <w:r w:rsidRPr="005F57D2">
        <w:rPr>
          <w:spacing w:val="-4"/>
        </w:rPr>
        <w:t xml:space="preserve"> </w:t>
      </w:r>
      <w:r w:rsidRPr="005F57D2">
        <w:t>Þau</w:t>
      </w:r>
      <w:r w:rsidRPr="005F57D2">
        <w:rPr>
          <w:spacing w:val="-5"/>
        </w:rPr>
        <w:t xml:space="preserve"> </w:t>
      </w:r>
      <w:r w:rsidRPr="005F57D2">
        <w:t>eru</w:t>
      </w:r>
      <w:r w:rsidRPr="005F57D2">
        <w:rPr>
          <w:spacing w:val="-4"/>
        </w:rPr>
        <w:t xml:space="preserve"> </w:t>
      </w:r>
      <w:r w:rsidRPr="005F57D2">
        <w:rPr>
          <w:spacing w:val="-2"/>
        </w:rPr>
        <w:t>m.a.:</w:t>
      </w:r>
    </w:p>
    <w:p w14:paraId="086AE54F" w14:textId="77777777" w:rsidR="001059D4" w:rsidRPr="005F57D2" w:rsidRDefault="007A6214" w:rsidP="006D01F6">
      <w:pPr>
        <w:pStyle w:val="ListParagraph"/>
        <w:numPr>
          <w:ilvl w:val="1"/>
          <w:numId w:val="8"/>
        </w:numPr>
        <w:tabs>
          <w:tab w:val="left" w:pos="567"/>
        </w:tabs>
        <w:ind w:left="567" w:right="2"/>
      </w:pPr>
      <w:r w:rsidRPr="005F57D2">
        <w:t>hiti, flensulík einkenni, nætursviti, þyngdartap</w:t>
      </w:r>
    </w:p>
    <w:p w14:paraId="07EBC3A6" w14:textId="77777777" w:rsidR="001059D4" w:rsidRPr="005F57D2" w:rsidRDefault="007A6214" w:rsidP="006D01F6">
      <w:pPr>
        <w:pStyle w:val="ListParagraph"/>
        <w:numPr>
          <w:ilvl w:val="1"/>
          <w:numId w:val="8"/>
        </w:numPr>
        <w:tabs>
          <w:tab w:val="left" w:pos="567"/>
        </w:tabs>
        <w:ind w:left="567" w:right="2"/>
      </w:pPr>
      <w:r w:rsidRPr="005F57D2">
        <w:t>þreyta eða mæði, þrálátur hósti</w:t>
      </w:r>
    </w:p>
    <w:p w14:paraId="7ABD6765" w14:textId="77777777" w:rsidR="001059D4" w:rsidRPr="005F57D2" w:rsidRDefault="007A6214" w:rsidP="006D01F6">
      <w:pPr>
        <w:pStyle w:val="ListParagraph"/>
        <w:numPr>
          <w:ilvl w:val="1"/>
          <w:numId w:val="8"/>
        </w:numPr>
        <w:tabs>
          <w:tab w:val="left" w:pos="567"/>
        </w:tabs>
        <w:ind w:left="567" w:right="2"/>
      </w:pPr>
      <w:r w:rsidRPr="005F57D2">
        <w:t>hiti, roði og sársauki í húð eða sársaukafull útbrot í húð með blöðrum</w:t>
      </w:r>
    </w:p>
    <w:p w14:paraId="4F34962A" w14:textId="77777777" w:rsidR="001059D4" w:rsidRPr="005F57D2" w:rsidRDefault="007A6214" w:rsidP="006D01F6">
      <w:pPr>
        <w:pStyle w:val="ListParagraph"/>
        <w:numPr>
          <w:ilvl w:val="1"/>
          <w:numId w:val="8"/>
        </w:numPr>
        <w:tabs>
          <w:tab w:val="left" w:pos="567"/>
        </w:tabs>
        <w:ind w:left="567" w:right="2"/>
      </w:pPr>
      <w:r w:rsidRPr="005F57D2">
        <w:t>sviði við þvaglát</w:t>
      </w:r>
    </w:p>
    <w:p w14:paraId="2F71A199" w14:textId="77777777" w:rsidR="001059D4" w:rsidRPr="005F57D2" w:rsidRDefault="007A6214" w:rsidP="006D01F6">
      <w:pPr>
        <w:pStyle w:val="ListParagraph"/>
        <w:numPr>
          <w:ilvl w:val="1"/>
          <w:numId w:val="8"/>
        </w:numPr>
        <w:tabs>
          <w:tab w:val="left" w:pos="567"/>
        </w:tabs>
        <w:ind w:left="567" w:right="2"/>
      </w:pPr>
      <w:r w:rsidRPr="005F57D2">
        <w:t>niðurgangur</w:t>
      </w:r>
    </w:p>
    <w:p w14:paraId="35514A57" w14:textId="77777777" w:rsidR="001059D4" w:rsidRPr="005F57D2" w:rsidRDefault="007A6214" w:rsidP="006D01F6">
      <w:pPr>
        <w:pStyle w:val="ListParagraph"/>
        <w:numPr>
          <w:ilvl w:val="1"/>
          <w:numId w:val="8"/>
        </w:numPr>
        <w:tabs>
          <w:tab w:val="left" w:pos="567"/>
        </w:tabs>
        <w:ind w:left="567" w:right="2"/>
      </w:pPr>
      <w:r w:rsidRPr="005F57D2">
        <w:t>sjóntruflanir eða sjóntap</w:t>
      </w:r>
    </w:p>
    <w:p w14:paraId="0A9DCAB1" w14:textId="77777777" w:rsidR="001059D4" w:rsidRPr="005F57D2" w:rsidRDefault="007A6214" w:rsidP="006D01F6">
      <w:pPr>
        <w:pStyle w:val="ListParagraph"/>
        <w:numPr>
          <w:ilvl w:val="1"/>
          <w:numId w:val="8"/>
        </w:numPr>
        <w:tabs>
          <w:tab w:val="left" w:pos="567"/>
        </w:tabs>
        <w:ind w:left="567" w:right="2"/>
      </w:pPr>
      <w:r w:rsidRPr="005F57D2">
        <w:t>höfuðverkur, stífleiki í hálsi, ljósnæmi, ógleði eða ringlun</w:t>
      </w:r>
    </w:p>
    <w:p w14:paraId="6275AF08" w14:textId="77777777" w:rsidR="00B156B9" w:rsidRPr="005F57D2" w:rsidRDefault="00B156B9" w:rsidP="00651703">
      <w:pPr>
        <w:pStyle w:val="ListParagraph"/>
        <w:tabs>
          <w:tab w:val="left" w:pos="1371"/>
        </w:tabs>
        <w:ind w:left="0" w:right="2" w:firstLine="0"/>
      </w:pPr>
    </w:p>
    <w:p w14:paraId="57C8B1BA" w14:textId="77777777" w:rsidR="001059D4" w:rsidRPr="005F57D2" w:rsidRDefault="007A6214" w:rsidP="00651703">
      <w:pPr>
        <w:pStyle w:val="BodyText"/>
        <w:ind w:right="2"/>
      </w:pPr>
      <w:r w:rsidRPr="005F57D2">
        <w:t>Talaðu strax við lækninn ef eitthvert þessara einkenna sýkinga kemur fram. Þetta geta verið merki um sýkingar eins og sýkingar í neðri hluta öndunarfæra, húðsýkingar, ristil eða tækifærissýkingar sem geta haft alvarlega fylgikvilla. Segðu lækninum frá því ef þú ert með einhvers konar sýkingu sem hverfur ekki eða kemur endurtekið aftur. Læknirinn gæti ákveðið að</w:t>
      </w:r>
      <w:r w:rsidRPr="005F57D2">
        <w:rPr>
          <w:spacing w:val="-2"/>
        </w:rPr>
        <w:t xml:space="preserve"> </w:t>
      </w:r>
      <w:r w:rsidRPr="005F57D2">
        <w:t>þú</w:t>
      </w:r>
      <w:r w:rsidRPr="005F57D2">
        <w:rPr>
          <w:spacing w:val="-2"/>
        </w:rPr>
        <w:t xml:space="preserve"> </w:t>
      </w:r>
      <w:r w:rsidRPr="005F57D2">
        <w:t>eigir</w:t>
      </w:r>
      <w:r w:rsidRPr="005F57D2">
        <w:rPr>
          <w:spacing w:val="-2"/>
        </w:rPr>
        <w:t xml:space="preserve"> </w:t>
      </w:r>
      <w:r w:rsidRPr="005F57D2">
        <w:t>ekki</w:t>
      </w:r>
      <w:r w:rsidRPr="005F57D2">
        <w:rPr>
          <w:spacing w:val="-2"/>
        </w:rPr>
        <w:t xml:space="preserve"> </w:t>
      </w:r>
      <w:r w:rsidRPr="005F57D2">
        <w:t>að</w:t>
      </w:r>
      <w:r w:rsidRPr="005F57D2">
        <w:rPr>
          <w:spacing w:val="-2"/>
        </w:rPr>
        <w:t xml:space="preserve"> </w:t>
      </w:r>
      <w:r w:rsidRPr="005F57D2">
        <w:t>nota</w:t>
      </w:r>
      <w:r w:rsidRPr="005F57D2">
        <w:rPr>
          <w:spacing w:val="-2"/>
        </w:rPr>
        <w:t xml:space="preserve"> </w:t>
      </w:r>
      <w:r w:rsidR="00362A16" w:rsidRPr="005F57D2">
        <w:t xml:space="preserve">Yesintek </w:t>
      </w:r>
      <w:r w:rsidRPr="005F57D2">
        <w:t>fyrr</w:t>
      </w:r>
      <w:r w:rsidRPr="005F57D2">
        <w:rPr>
          <w:spacing w:val="-2"/>
        </w:rPr>
        <w:t xml:space="preserve"> </w:t>
      </w:r>
      <w:r w:rsidRPr="005F57D2">
        <w:t>en</w:t>
      </w:r>
      <w:r w:rsidRPr="005F57D2">
        <w:rPr>
          <w:spacing w:val="-2"/>
        </w:rPr>
        <w:t xml:space="preserve"> </w:t>
      </w:r>
      <w:r w:rsidRPr="005F57D2">
        <w:t>sýkingin</w:t>
      </w:r>
      <w:r w:rsidRPr="005F57D2">
        <w:rPr>
          <w:spacing w:val="-2"/>
        </w:rPr>
        <w:t xml:space="preserve"> </w:t>
      </w:r>
      <w:r w:rsidRPr="005F57D2">
        <w:t>er</w:t>
      </w:r>
      <w:r w:rsidRPr="005F57D2">
        <w:rPr>
          <w:spacing w:val="-2"/>
        </w:rPr>
        <w:t xml:space="preserve"> </w:t>
      </w:r>
      <w:r w:rsidRPr="005F57D2">
        <w:t>horfin.</w:t>
      </w:r>
      <w:r w:rsidRPr="005F57D2">
        <w:rPr>
          <w:spacing w:val="-2"/>
        </w:rPr>
        <w:t xml:space="preserve"> </w:t>
      </w:r>
      <w:r w:rsidRPr="005F57D2">
        <w:t>Láttu</w:t>
      </w:r>
      <w:r w:rsidRPr="005F57D2">
        <w:rPr>
          <w:spacing w:val="-2"/>
        </w:rPr>
        <w:t xml:space="preserve"> </w:t>
      </w:r>
      <w:r w:rsidRPr="005F57D2">
        <w:t>lækninn</w:t>
      </w:r>
      <w:r w:rsidRPr="005F57D2">
        <w:rPr>
          <w:spacing w:val="-2"/>
        </w:rPr>
        <w:t xml:space="preserve"> </w:t>
      </w:r>
      <w:r w:rsidRPr="005F57D2">
        <w:t>alltaf</w:t>
      </w:r>
      <w:r w:rsidRPr="005F57D2">
        <w:rPr>
          <w:spacing w:val="-2"/>
        </w:rPr>
        <w:t xml:space="preserve"> </w:t>
      </w:r>
      <w:r w:rsidRPr="005F57D2">
        <w:t>vita</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með einhverja opna skurði eða sár því þau geta sýkst.</w:t>
      </w:r>
    </w:p>
    <w:p w14:paraId="49571505" w14:textId="77777777" w:rsidR="001059D4" w:rsidRPr="005F57D2" w:rsidRDefault="007A6214" w:rsidP="00651703">
      <w:pPr>
        <w:pStyle w:val="Heading2"/>
        <w:ind w:left="0" w:right="2"/>
        <w:jc w:val="both"/>
      </w:pPr>
      <w:r w:rsidRPr="005F57D2">
        <w:lastRenderedPageBreak/>
        <w:t>Húðflögnun</w:t>
      </w:r>
      <w:r w:rsidRPr="005F57D2">
        <w:rPr>
          <w:spacing w:val="-1"/>
        </w:rPr>
        <w:t xml:space="preserve"> </w:t>
      </w:r>
      <w:r w:rsidRPr="005F57D2">
        <w:t>–</w:t>
      </w:r>
      <w:r w:rsidRPr="005F57D2">
        <w:rPr>
          <w:spacing w:val="-4"/>
        </w:rPr>
        <w:t xml:space="preserve"> </w:t>
      </w:r>
      <w:r w:rsidRPr="005F57D2">
        <w:t>aukinn</w:t>
      </w:r>
      <w:r w:rsidRPr="005F57D2">
        <w:rPr>
          <w:spacing w:val="-2"/>
        </w:rPr>
        <w:t xml:space="preserve"> </w:t>
      </w:r>
      <w:r w:rsidRPr="005F57D2">
        <w:t>roði</w:t>
      </w:r>
      <w:r w:rsidRPr="005F57D2">
        <w:rPr>
          <w:spacing w:val="-2"/>
        </w:rPr>
        <w:t xml:space="preserve"> </w:t>
      </w:r>
      <w:r w:rsidRPr="005F57D2">
        <w:t>og</w:t>
      </w:r>
      <w:r w:rsidRPr="005F57D2">
        <w:rPr>
          <w:spacing w:val="-2"/>
        </w:rPr>
        <w:t xml:space="preserve"> </w:t>
      </w:r>
      <w:r w:rsidRPr="005F57D2">
        <w:t>húðflögnun</w:t>
      </w:r>
      <w:r w:rsidRPr="005F57D2">
        <w:rPr>
          <w:spacing w:val="-2"/>
        </w:rPr>
        <w:t xml:space="preserve"> </w:t>
      </w:r>
      <w:r w:rsidRPr="005F57D2">
        <w:t>á</w:t>
      </w:r>
      <w:r w:rsidRPr="005F57D2">
        <w:rPr>
          <w:spacing w:val="-2"/>
        </w:rPr>
        <w:t xml:space="preserve"> </w:t>
      </w:r>
      <w:r w:rsidRPr="005F57D2">
        <w:t>stækkandi</w:t>
      </w:r>
      <w:r w:rsidRPr="005F57D2">
        <w:rPr>
          <w:spacing w:val="-2"/>
        </w:rPr>
        <w:t xml:space="preserve"> </w:t>
      </w:r>
      <w:r w:rsidRPr="005F57D2">
        <w:t>svæði</w:t>
      </w:r>
      <w:r w:rsidRPr="005F57D2">
        <w:rPr>
          <w:spacing w:val="-2"/>
        </w:rPr>
        <w:t xml:space="preserve"> </w:t>
      </w:r>
      <w:r w:rsidRPr="005F57D2">
        <w:t>á</w:t>
      </w:r>
      <w:r w:rsidRPr="005F57D2">
        <w:rPr>
          <w:spacing w:val="-2"/>
        </w:rPr>
        <w:t xml:space="preserve"> </w:t>
      </w:r>
      <w:r w:rsidRPr="005F57D2">
        <w:t>líkamanum</w:t>
      </w:r>
      <w:r w:rsidRPr="005F57D2">
        <w:rPr>
          <w:spacing w:val="-2"/>
        </w:rPr>
        <w:t xml:space="preserve"> </w:t>
      </w:r>
      <w:r w:rsidRPr="005F57D2">
        <w:t>geta</w:t>
      </w:r>
      <w:r w:rsidRPr="005F57D2">
        <w:rPr>
          <w:spacing w:val="-2"/>
        </w:rPr>
        <w:t xml:space="preserve"> </w:t>
      </w:r>
      <w:r w:rsidRPr="005F57D2">
        <w:t>verið einkenni</w:t>
      </w:r>
      <w:r w:rsidRPr="005F57D2">
        <w:rPr>
          <w:spacing w:val="-3"/>
        </w:rPr>
        <w:t xml:space="preserve"> </w:t>
      </w:r>
      <w:r w:rsidRPr="005F57D2">
        <w:t>um</w:t>
      </w:r>
      <w:r w:rsidRPr="005F57D2">
        <w:rPr>
          <w:spacing w:val="-3"/>
        </w:rPr>
        <w:t xml:space="preserve"> </w:t>
      </w:r>
      <w:r w:rsidRPr="005F57D2">
        <w:t>sóra</w:t>
      </w:r>
      <w:r w:rsidRPr="005F57D2">
        <w:rPr>
          <w:spacing w:val="-3"/>
        </w:rPr>
        <w:t xml:space="preserve"> </w:t>
      </w:r>
      <w:r w:rsidRPr="005F57D2">
        <w:t>ásamt</w:t>
      </w:r>
      <w:r w:rsidRPr="005F57D2">
        <w:rPr>
          <w:spacing w:val="-3"/>
        </w:rPr>
        <w:t xml:space="preserve"> </w:t>
      </w:r>
      <w:r w:rsidRPr="005F57D2">
        <w:t>roða</w:t>
      </w:r>
      <w:r w:rsidRPr="005F57D2">
        <w:rPr>
          <w:spacing w:val="-3"/>
        </w:rPr>
        <w:t xml:space="preserve"> </w:t>
      </w:r>
      <w:r w:rsidRPr="005F57D2">
        <w:t>eða</w:t>
      </w:r>
      <w:r w:rsidRPr="005F57D2">
        <w:rPr>
          <w:spacing w:val="-3"/>
        </w:rPr>
        <w:t xml:space="preserve"> </w:t>
      </w:r>
      <w:r w:rsidRPr="005F57D2">
        <w:t>skinnflagningsbólgu</w:t>
      </w:r>
      <w:r w:rsidRPr="005F57D2">
        <w:rPr>
          <w:spacing w:val="-3"/>
        </w:rPr>
        <w:t xml:space="preserve"> </w:t>
      </w:r>
      <w:r w:rsidRPr="005F57D2">
        <w:t>sem</w:t>
      </w:r>
      <w:r w:rsidRPr="005F57D2">
        <w:rPr>
          <w:spacing w:val="-3"/>
        </w:rPr>
        <w:t xml:space="preserve"> </w:t>
      </w:r>
      <w:r w:rsidRPr="005F57D2">
        <w:t>eru</w:t>
      </w:r>
      <w:r w:rsidRPr="005F57D2">
        <w:rPr>
          <w:spacing w:val="-3"/>
        </w:rPr>
        <w:t xml:space="preserve"> </w:t>
      </w:r>
      <w:r w:rsidRPr="005F57D2">
        <w:t>alvarlegir</w:t>
      </w:r>
      <w:r w:rsidRPr="005F57D2">
        <w:rPr>
          <w:spacing w:val="-3"/>
        </w:rPr>
        <w:t xml:space="preserve"> </w:t>
      </w:r>
      <w:r w:rsidRPr="005F57D2">
        <w:t>húðkvillar. Segðu lækninum þegar í stað frá því ef vart verður við þessi einkenni.</w:t>
      </w:r>
    </w:p>
    <w:p w14:paraId="2CCE4299" w14:textId="77777777" w:rsidR="001059D4" w:rsidRPr="005F57D2" w:rsidRDefault="001059D4" w:rsidP="00651703">
      <w:pPr>
        <w:pStyle w:val="BodyText"/>
        <w:ind w:right="2"/>
        <w:rPr>
          <w:b/>
        </w:rPr>
      </w:pPr>
    </w:p>
    <w:p w14:paraId="7FDDC2FE" w14:textId="77777777" w:rsidR="001059D4" w:rsidRPr="005F57D2" w:rsidRDefault="007A6214" w:rsidP="00651703">
      <w:pPr>
        <w:ind w:right="2"/>
        <w:rPr>
          <w:b/>
        </w:rPr>
      </w:pPr>
      <w:r w:rsidRPr="005F57D2">
        <w:rPr>
          <w:b/>
        </w:rPr>
        <w:t>Aðrar</w:t>
      </w:r>
      <w:r w:rsidRPr="005F57D2">
        <w:rPr>
          <w:b/>
          <w:spacing w:val="-5"/>
        </w:rPr>
        <w:t xml:space="preserve"> </w:t>
      </w:r>
      <w:r w:rsidRPr="005F57D2">
        <w:rPr>
          <w:b/>
          <w:spacing w:val="-2"/>
        </w:rPr>
        <w:t>aukaverkanir</w:t>
      </w:r>
    </w:p>
    <w:p w14:paraId="798E7B30" w14:textId="77777777" w:rsidR="001059D4" w:rsidRPr="005F57D2" w:rsidRDefault="001059D4" w:rsidP="00651703">
      <w:pPr>
        <w:pStyle w:val="BodyText"/>
        <w:ind w:right="2"/>
        <w:rPr>
          <w:b/>
        </w:rPr>
      </w:pPr>
    </w:p>
    <w:p w14:paraId="6A18D673" w14:textId="77777777" w:rsidR="001059D4" w:rsidRPr="005F57D2" w:rsidRDefault="007A6214" w:rsidP="00651703">
      <w:pPr>
        <w:ind w:right="2"/>
      </w:pPr>
      <w:r w:rsidRPr="005F57D2">
        <w:rPr>
          <w:b/>
        </w:rPr>
        <w:t>Algengar</w:t>
      </w:r>
      <w:r w:rsidRPr="005F57D2">
        <w:rPr>
          <w:b/>
          <w:spacing w:val="-7"/>
        </w:rPr>
        <w:t xml:space="preserve"> </w:t>
      </w:r>
      <w:r w:rsidRPr="005F57D2">
        <w:rPr>
          <w:b/>
        </w:rPr>
        <w:t>aukaverkanir</w:t>
      </w:r>
      <w:r w:rsidRPr="005F57D2">
        <w:rPr>
          <w:b/>
          <w:spacing w:val="-4"/>
        </w:rPr>
        <w:t xml:space="preserve"> </w:t>
      </w:r>
      <w:r w:rsidRPr="005F57D2">
        <w:t>(geta</w:t>
      </w:r>
      <w:r w:rsidRPr="005F57D2">
        <w:rPr>
          <w:spacing w:val="-4"/>
        </w:rPr>
        <w:t xml:space="preserve"> </w:t>
      </w:r>
      <w:r w:rsidRPr="005F57D2">
        <w:t>komið</w:t>
      </w:r>
      <w:r w:rsidRPr="005F57D2">
        <w:rPr>
          <w:spacing w:val="-4"/>
        </w:rPr>
        <w:t xml:space="preserve"> </w:t>
      </w:r>
      <w:r w:rsidRPr="005F57D2">
        <w:t>fyrir</w:t>
      </w:r>
      <w:r w:rsidRPr="005F57D2">
        <w:rPr>
          <w:spacing w:val="-4"/>
        </w:rPr>
        <w:t xml:space="preserve"> </w:t>
      </w:r>
      <w:r w:rsidRPr="005F57D2">
        <w:t>hjá</w:t>
      </w:r>
      <w:r w:rsidRPr="005F57D2">
        <w:rPr>
          <w:spacing w:val="-5"/>
        </w:rPr>
        <w:t xml:space="preserve"> </w:t>
      </w:r>
      <w:r w:rsidRPr="005F57D2">
        <w:t>allt</w:t>
      </w:r>
      <w:r w:rsidRPr="005F57D2">
        <w:rPr>
          <w:spacing w:val="-4"/>
        </w:rPr>
        <w:t xml:space="preserve"> </w:t>
      </w:r>
      <w:r w:rsidRPr="005F57D2">
        <w:t>að</w:t>
      </w:r>
      <w:r w:rsidRPr="005F57D2">
        <w:rPr>
          <w:spacing w:val="-4"/>
        </w:rPr>
        <w:t xml:space="preserve"> </w:t>
      </w:r>
      <w:r w:rsidRPr="005F57D2">
        <w:t>1</w:t>
      </w:r>
      <w:r w:rsidRPr="005F57D2">
        <w:rPr>
          <w:spacing w:val="-5"/>
        </w:rPr>
        <w:t xml:space="preserve"> </w:t>
      </w:r>
      <w:r w:rsidRPr="005F57D2">
        <w:t>af</w:t>
      </w:r>
      <w:r w:rsidRPr="005F57D2">
        <w:rPr>
          <w:spacing w:val="-4"/>
        </w:rPr>
        <w:t xml:space="preserve"> </w:t>
      </w:r>
      <w:r w:rsidRPr="005F57D2">
        <w:t>hverjum</w:t>
      </w:r>
      <w:r w:rsidRPr="005F57D2">
        <w:rPr>
          <w:spacing w:val="-4"/>
        </w:rPr>
        <w:t xml:space="preserve"> </w:t>
      </w:r>
      <w:r w:rsidRPr="005F57D2">
        <w:t>10</w:t>
      </w:r>
      <w:r w:rsidRPr="005F57D2">
        <w:rPr>
          <w:spacing w:val="-4"/>
        </w:rPr>
        <w:t xml:space="preserve"> </w:t>
      </w:r>
      <w:r w:rsidRPr="005F57D2">
        <w:rPr>
          <w:spacing w:val="-2"/>
        </w:rPr>
        <w:t>einstaklingum):</w:t>
      </w:r>
    </w:p>
    <w:p w14:paraId="55E7D6EA" w14:textId="77777777" w:rsidR="001059D4" w:rsidRPr="005F57D2" w:rsidRDefault="007A6214" w:rsidP="006D01F6">
      <w:pPr>
        <w:pStyle w:val="ListParagraph"/>
        <w:numPr>
          <w:ilvl w:val="1"/>
          <w:numId w:val="8"/>
        </w:numPr>
        <w:tabs>
          <w:tab w:val="left" w:pos="567"/>
        </w:tabs>
        <w:ind w:left="567" w:right="2"/>
      </w:pPr>
      <w:r w:rsidRPr="005F57D2">
        <w:t>Niðurgangur</w:t>
      </w:r>
    </w:p>
    <w:p w14:paraId="3A2CA061" w14:textId="77777777" w:rsidR="001059D4" w:rsidRPr="005F57D2" w:rsidRDefault="007A6214" w:rsidP="006D01F6">
      <w:pPr>
        <w:pStyle w:val="ListParagraph"/>
        <w:numPr>
          <w:ilvl w:val="1"/>
          <w:numId w:val="8"/>
        </w:numPr>
        <w:tabs>
          <w:tab w:val="left" w:pos="567"/>
        </w:tabs>
        <w:ind w:left="567" w:right="2"/>
      </w:pPr>
      <w:r w:rsidRPr="005F57D2">
        <w:t>Ógleði</w:t>
      </w:r>
    </w:p>
    <w:p w14:paraId="5D118D1E" w14:textId="77777777" w:rsidR="001059D4" w:rsidRPr="005F57D2" w:rsidRDefault="007A6214" w:rsidP="006D01F6">
      <w:pPr>
        <w:pStyle w:val="ListParagraph"/>
        <w:numPr>
          <w:ilvl w:val="1"/>
          <w:numId w:val="8"/>
        </w:numPr>
        <w:tabs>
          <w:tab w:val="left" w:pos="567"/>
        </w:tabs>
        <w:ind w:left="567" w:right="2"/>
      </w:pPr>
      <w:r w:rsidRPr="005F57D2">
        <w:t>Uppköst</w:t>
      </w:r>
    </w:p>
    <w:p w14:paraId="055F969D" w14:textId="77777777" w:rsidR="001059D4" w:rsidRPr="005F57D2" w:rsidRDefault="007A6214" w:rsidP="006D01F6">
      <w:pPr>
        <w:pStyle w:val="ListParagraph"/>
        <w:numPr>
          <w:ilvl w:val="1"/>
          <w:numId w:val="8"/>
        </w:numPr>
        <w:tabs>
          <w:tab w:val="left" w:pos="567"/>
        </w:tabs>
        <w:ind w:left="567" w:right="2"/>
      </w:pPr>
      <w:r w:rsidRPr="005F57D2">
        <w:t>Þreyta</w:t>
      </w:r>
    </w:p>
    <w:p w14:paraId="3F21A8ED" w14:textId="77777777" w:rsidR="001059D4" w:rsidRPr="005F57D2" w:rsidRDefault="007A6214" w:rsidP="006D01F6">
      <w:pPr>
        <w:pStyle w:val="ListParagraph"/>
        <w:numPr>
          <w:ilvl w:val="1"/>
          <w:numId w:val="8"/>
        </w:numPr>
        <w:tabs>
          <w:tab w:val="left" w:pos="567"/>
        </w:tabs>
        <w:ind w:left="567" w:right="2"/>
      </w:pPr>
      <w:r w:rsidRPr="005F57D2">
        <w:t>Sundl</w:t>
      </w:r>
    </w:p>
    <w:p w14:paraId="095A662A" w14:textId="77777777" w:rsidR="001059D4" w:rsidRPr="005F57D2" w:rsidRDefault="007A6214" w:rsidP="006D01F6">
      <w:pPr>
        <w:pStyle w:val="ListParagraph"/>
        <w:numPr>
          <w:ilvl w:val="1"/>
          <w:numId w:val="8"/>
        </w:numPr>
        <w:tabs>
          <w:tab w:val="left" w:pos="567"/>
        </w:tabs>
        <w:ind w:left="567" w:right="2"/>
      </w:pPr>
      <w:r w:rsidRPr="005F57D2">
        <w:t>Höfuðverkur</w:t>
      </w:r>
    </w:p>
    <w:p w14:paraId="6C0E1978" w14:textId="77777777" w:rsidR="001059D4" w:rsidRPr="005F57D2" w:rsidRDefault="007A6214" w:rsidP="006D01F6">
      <w:pPr>
        <w:pStyle w:val="ListParagraph"/>
        <w:numPr>
          <w:ilvl w:val="1"/>
          <w:numId w:val="8"/>
        </w:numPr>
        <w:tabs>
          <w:tab w:val="left" w:pos="567"/>
        </w:tabs>
        <w:ind w:left="567" w:right="2"/>
      </w:pPr>
      <w:r w:rsidRPr="005F57D2">
        <w:t>Kláði</w:t>
      </w:r>
    </w:p>
    <w:p w14:paraId="73F403FB" w14:textId="77777777" w:rsidR="001059D4" w:rsidRPr="005F57D2" w:rsidRDefault="007A6214" w:rsidP="006D01F6">
      <w:pPr>
        <w:pStyle w:val="ListParagraph"/>
        <w:numPr>
          <w:ilvl w:val="1"/>
          <w:numId w:val="8"/>
        </w:numPr>
        <w:tabs>
          <w:tab w:val="left" w:pos="567"/>
        </w:tabs>
        <w:ind w:left="567" w:right="2"/>
      </w:pPr>
      <w:r w:rsidRPr="005F57D2">
        <w:t>Verkir í baki, vöðvum eða liðum</w:t>
      </w:r>
    </w:p>
    <w:p w14:paraId="7349A9E5" w14:textId="77777777" w:rsidR="001059D4" w:rsidRPr="005F57D2" w:rsidRDefault="007A6214" w:rsidP="006D01F6">
      <w:pPr>
        <w:pStyle w:val="ListParagraph"/>
        <w:numPr>
          <w:ilvl w:val="1"/>
          <w:numId w:val="8"/>
        </w:numPr>
        <w:tabs>
          <w:tab w:val="left" w:pos="567"/>
        </w:tabs>
        <w:ind w:left="567" w:right="2"/>
      </w:pPr>
      <w:r w:rsidRPr="005F57D2">
        <w:t>Særindi í hálsi</w:t>
      </w:r>
    </w:p>
    <w:p w14:paraId="6C079DD1" w14:textId="77777777" w:rsidR="001059D4" w:rsidRPr="005F57D2" w:rsidRDefault="007A6214" w:rsidP="006D01F6">
      <w:pPr>
        <w:pStyle w:val="ListParagraph"/>
        <w:numPr>
          <w:ilvl w:val="1"/>
          <w:numId w:val="8"/>
        </w:numPr>
        <w:tabs>
          <w:tab w:val="left" w:pos="567"/>
        </w:tabs>
        <w:ind w:left="567" w:right="2"/>
      </w:pPr>
      <w:r w:rsidRPr="005F57D2">
        <w:t>Roði og verkur á stungustað</w:t>
      </w:r>
    </w:p>
    <w:p w14:paraId="7B3E3CDB" w14:textId="77777777" w:rsidR="001059D4" w:rsidRPr="005F57D2" w:rsidRDefault="007A6214" w:rsidP="006D01F6">
      <w:pPr>
        <w:pStyle w:val="ListParagraph"/>
        <w:numPr>
          <w:ilvl w:val="1"/>
          <w:numId w:val="8"/>
        </w:numPr>
        <w:tabs>
          <w:tab w:val="left" w:pos="567"/>
        </w:tabs>
        <w:ind w:left="567" w:right="2"/>
      </w:pPr>
      <w:r w:rsidRPr="005F57D2">
        <w:t>Skútabólga</w:t>
      </w:r>
    </w:p>
    <w:p w14:paraId="1DB186FC" w14:textId="77777777" w:rsidR="00B156B9" w:rsidRPr="005F57D2" w:rsidRDefault="00B156B9" w:rsidP="00651703">
      <w:pPr>
        <w:pStyle w:val="ListParagraph"/>
        <w:tabs>
          <w:tab w:val="left" w:pos="1371"/>
        </w:tabs>
        <w:ind w:left="0" w:right="2" w:firstLine="0"/>
      </w:pPr>
    </w:p>
    <w:p w14:paraId="3E943AE7" w14:textId="77777777" w:rsidR="001059D4" w:rsidRPr="005F57D2" w:rsidRDefault="007A6214" w:rsidP="00651703">
      <w:pPr>
        <w:ind w:right="2"/>
      </w:pPr>
      <w:r w:rsidRPr="005F57D2">
        <w:rPr>
          <w:b/>
        </w:rPr>
        <w:t>Sjaldgæfar</w:t>
      </w:r>
      <w:r w:rsidRPr="005F57D2">
        <w:rPr>
          <w:b/>
          <w:spacing w:val="-7"/>
        </w:rPr>
        <w:t xml:space="preserve"> </w:t>
      </w:r>
      <w:r w:rsidRPr="005F57D2">
        <w:rPr>
          <w:b/>
        </w:rPr>
        <w:t>aukaverkanir</w:t>
      </w:r>
      <w:r w:rsidRPr="005F57D2">
        <w:rPr>
          <w:b/>
          <w:spacing w:val="-7"/>
        </w:rPr>
        <w:t xml:space="preserve"> </w:t>
      </w:r>
      <w:r w:rsidRPr="005F57D2">
        <w:t>(geta</w:t>
      </w:r>
      <w:r w:rsidRPr="005F57D2">
        <w:rPr>
          <w:spacing w:val="-4"/>
        </w:rPr>
        <w:t xml:space="preserve"> </w:t>
      </w:r>
      <w:r w:rsidRPr="005F57D2">
        <w:t>komið</w:t>
      </w:r>
      <w:r w:rsidRPr="005F57D2">
        <w:rPr>
          <w:spacing w:val="-5"/>
        </w:rPr>
        <w:t xml:space="preserve"> </w:t>
      </w:r>
      <w:r w:rsidRPr="005F57D2">
        <w:t>fyrir</w:t>
      </w:r>
      <w:r w:rsidRPr="005F57D2">
        <w:rPr>
          <w:spacing w:val="-4"/>
        </w:rPr>
        <w:t xml:space="preserve"> </w:t>
      </w:r>
      <w:r w:rsidRPr="005F57D2">
        <w:t>hjá</w:t>
      </w:r>
      <w:r w:rsidRPr="005F57D2">
        <w:rPr>
          <w:spacing w:val="-5"/>
        </w:rPr>
        <w:t xml:space="preserve"> </w:t>
      </w:r>
      <w:r w:rsidRPr="005F57D2">
        <w:t>allt</w:t>
      </w:r>
      <w:r w:rsidRPr="005F57D2">
        <w:rPr>
          <w:spacing w:val="-5"/>
        </w:rPr>
        <w:t xml:space="preserve"> </w:t>
      </w:r>
      <w:r w:rsidRPr="005F57D2">
        <w:t>að</w:t>
      </w:r>
      <w:r w:rsidRPr="005F57D2">
        <w:rPr>
          <w:spacing w:val="-4"/>
        </w:rPr>
        <w:t xml:space="preserve"> </w:t>
      </w:r>
      <w:r w:rsidRPr="005F57D2">
        <w:t>1</w:t>
      </w:r>
      <w:r w:rsidRPr="005F57D2">
        <w:rPr>
          <w:spacing w:val="-5"/>
        </w:rPr>
        <w:t xml:space="preserve"> </w:t>
      </w:r>
      <w:r w:rsidRPr="005F57D2">
        <w:t>af</w:t>
      </w:r>
      <w:r w:rsidRPr="005F57D2">
        <w:rPr>
          <w:spacing w:val="-4"/>
        </w:rPr>
        <w:t xml:space="preserve"> </w:t>
      </w:r>
      <w:r w:rsidRPr="005F57D2">
        <w:t>hverjum</w:t>
      </w:r>
      <w:r w:rsidRPr="005F57D2">
        <w:rPr>
          <w:spacing w:val="-5"/>
        </w:rPr>
        <w:t xml:space="preserve"> </w:t>
      </w:r>
      <w:r w:rsidRPr="005F57D2">
        <w:t>100</w:t>
      </w:r>
      <w:r w:rsidRPr="005F57D2">
        <w:rPr>
          <w:spacing w:val="-4"/>
        </w:rPr>
        <w:t xml:space="preserve"> </w:t>
      </w:r>
      <w:r w:rsidRPr="005F57D2">
        <w:rPr>
          <w:spacing w:val="-2"/>
        </w:rPr>
        <w:t>einstaklingum):</w:t>
      </w:r>
    </w:p>
    <w:p w14:paraId="57A48316" w14:textId="77777777" w:rsidR="001059D4" w:rsidRPr="005F57D2" w:rsidRDefault="007A6214" w:rsidP="006D01F6">
      <w:pPr>
        <w:pStyle w:val="ListParagraph"/>
        <w:numPr>
          <w:ilvl w:val="1"/>
          <w:numId w:val="8"/>
        </w:numPr>
        <w:tabs>
          <w:tab w:val="left" w:pos="567"/>
        </w:tabs>
        <w:ind w:left="567" w:right="2"/>
      </w:pPr>
      <w:r w:rsidRPr="005F57D2">
        <w:t>Tannsýkingar</w:t>
      </w:r>
    </w:p>
    <w:p w14:paraId="5D45D4A8" w14:textId="77777777" w:rsidR="001059D4" w:rsidRPr="005F57D2" w:rsidRDefault="007A6214" w:rsidP="006D01F6">
      <w:pPr>
        <w:pStyle w:val="ListParagraph"/>
        <w:numPr>
          <w:ilvl w:val="1"/>
          <w:numId w:val="8"/>
        </w:numPr>
        <w:tabs>
          <w:tab w:val="left" w:pos="567"/>
        </w:tabs>
        <w:ind w:left="567" w:right="2"/>
      </w:pPr>
      <w:r w:rsidRPr="005F57D2">
        <w:t>Sveppasýking í leggöngum</w:t>
      </w:r>
    </w:p>
    <w:p w14:paraId="5AFC1FEC" w14:textId="77777777" w:rsidR="001059D4" w:rsidRPr="005F57D2" w:rsidRDefault="007A6214" w:rsidP="006D01F6">
      <w:pPr>
        <w:pStyle w:val="ListParagraph"/>
        <w:numPr>
          <w:ilvl w:val="1"/>
          <w:numId w:val="8"/>
        </w:numPr>
        <w:tabs>
          <w:tab w:val="left" w:pos="567"/>
        </w:tabs>
        <w:ind w:left="567" w:right="2"/>
      </w:pPr>
      <w:r w:rsidRPr="005F57D2">
        <w:t>Þunglyndi</w:t>
      </w:r>
    </w:p>
    <w:p w14:paraId="15619A59" w14:textId="77777777" w:rsidR="001059D4" w:rsidRPr="005F57D2" w:rsidRDefault="007A6214" w:rsidP="006D01F6">
      <w:pPr>
        <w:pStyle w:val="ListParagraph"/>
        <w:numPr>
          <w:ilvl w:val="1"/>
          <w:numId w:val="8"/>
        </w:numPr>
        <w:tabs>
          <w:tab w:val="left" w:pos="567"/>
        </w:tabs>
        <w:ind w:left="567" w:right="2"/>
      </w:pPr>
      <w:r w:rsidRPr="005F57D2">
        <w:t>Stífla eða þrengsli í nefi</w:t>
      </w:r>
    </w:p>
    <w:p w14:paraId="5C6AF43D" w14:textId="77777777" w:rsidR="001059D4" w:rsidRPr="005F57D2" w:rsidRDefault="007A6214" w:rsidP="006D01F6">
      <w:pPr>
        <w:pStyle w:val="ListParagraph"/>
        <w:numPr>
          <w:ilvl w:val="1"/>
          <w:numId w:val="8"/>
        </w:numPr>
        <w:tabs>
          <w:tab w:val="left" w:pos="567"/>
        </w:tabs>
        <w:ind w:left="567" w:right="2"/>
      </w:pPr>
      <w:r w:rsidRPr="005F57D2">
        <w:t>Blæðing, mar, hersli, þroti og kláði á stungustað</w:t>
      </w:r>
    </w:p>
    <w:p w14:paraId="0E28B2F0" w14:textId="77777777" w:rsidR="001059D4" w:rsidRPr="005F57D2" w:rsidRDefault="007A6214" w:rsidP="006D01F6">
      <w:pPr>
        <w:pStyle w:val="ListParagraph"/>
        <w:numPr>
          <w:ilvl w:val="1"/>
          <w:numId w:val="8"/>
        </w:numPr>
        <w:tabs>
          <w:tab w:val="left" w:pos="567"/>
        </w:tabs>
        <w:ind w:left="567" w:right="2"/>
      </w:pPr>
      <w:r w:rsidRPr="005F57D2">
        <w:t>Máttleysistilfinning</w:t>
      </w:r>
    </w:p>
    <w:p w14:paraId="4A654E72" w14:textId="77777777" w:rsidR="001059D4" w:rsidRPr="005F57D2" w:rsidRDefault="007A6214" w:rsidP="006D01F6">
      <w:pPr>
        <w:pStyle w:val="ListParagraph"/>
        <w:numPr>
          <w:ilvl w:val="1"/>
          <w:numId w:val="8"/>
        </w:numPr>
        <w:tabs>
          <w:tab w:val="left" w:pos="567"/>
        </w:tabs>
        <w:ind w:left="567" w:right="2"/>
      </w:pPr>
      <w:r w:rsidRPr="005F57D2">
        <w:t>Sigið augnlok og slappir vöðvar öðrum megin í andliti (andlitslömun eða Bell's lömun) sem er venjulega tímabundin</w:t>
      </w:r>
    </w:p>
    <w:p w14:paraId="2B7F3A2A" w14:textId="77777777" w:rsidR="001059D4" w:rsidRPr="005F57D2" w:rsidRDefault="007A6214" w:rsidP="006D01F6">
      <w:pPr>
        <w:pStyle w:val="ListParagraph"/>
        <w:numPr>
          <w:ilvl w:val="1"/>
          <w:numId w:val="8"/>
        </w:numPr>
        <w:tabs>
          <w:tab w:val="left" w:pos="567"/>
        </w:tabs>
        <w:ind w:left="567" w:right="2"/>
      </w:pPr>
      <w:r w:rsidRPr="005F57D2">
        <w:t>Breytingar á sóra með roða og nýtilkomnum örlitlum, gulum eða hvítum blöðrum, stundum fylgir þessu hiti (graftarbólusóri)</w:t>
      </w:r>
    </w:p>
    <w:p w14:paraId="4AE7336D" w14:textId="77777777" w:rsidR="001059D4" w:rsidRPr="005F57D2" w:rsidRDefault="007A6214" w:rsidP="006D01F6">
      <w:pPr>
        <w:pStyle w:val="ListParagraph"/>
        <w:numPr>
          <w:ilvl w:val="1"/>
          <w:numId w:val="8"/>
        </w:numPr>
        <w:tabs>
          <w:tab w:val="left" w:pos="567"/>
        </w:tabs>
        <w:ind w:left="567" w:right="2"/>
      </w:pPr>
      <w:r w:rsidRPr="005F57D2">
        <w:t>Húðflögnun</w:t>
      </w:r>
    </w:p>
    <w:p w14:paraId="22ACB218" w14:textId="77777777" w:rsidR="001059D4" w:rsidRPr="005F57D2" w:rsidRDefault="007A6214" w:rsidP="006D01F6">
      <w:pPr>
        <w:pStyle w:val="ListParagraph"/>
        <w:numPr>
          <w:ilvl w:val="1"/>
          <w:numId w:val="8"/>
        </w:numPr>
        <w:tabs>
          <w:tab w:val="left" w:pos="567"/>
        </w:tabs>
        <w:ind w:left="567" w:right="2"/>
      </w:pPr>
      <w:r w:rsidRPr="005F57D2">
        <w:t>Þrymlabólur</w:t>
      </w:r>
    </w:p>
    <w:p w14:paraId="5638FFDC" w14:textId="77777777" w:rsidR="00B156B9" w:rsidRPr="005F57D2" w:rsidRDefault="00B156B9" w:rsidP="00651703">
      <w:pPr>
        <w:pStyle w:val="ListParagraph"/>
        <w:tabs>
          <w:tab w:val="left" w:pos="1371"/>
        </w:tabs>
        <w:ind w:left="0" w:right="2" w:firstLine="0"/>
      </w:pPr>
    </w:p>
    <w:p w14:paraId="63BC7D27" w14:textId="77777777" w:rsidR="001059D4" w:rsidRPr="005F57D2" w:rsidRDefault="007A6214" w:rsidP="00651703">
      <w:pPr>
        <w:ind w:right="2"/>
      </w:pPr>
      <w:r w:rsidRPr="005F57D2">
        <w:rPr>
          <w:b/>
        </w:rPr>
        <w:t>Mjög</w:t>
      </w:r>
      <w:r w:rsidRPr="005F57D2">
        <w:rPr>
          <w:b/>
          <w:spacing w:val="-7"/>
        </w:rPr>
        <w:t xml:space="preserve"> </w:t>
      </w:r>
      <w:r w:rsidRPr="005F57D2">
        <w:rPr>
          <w:b/>
        </w:rPr>
        <w:t>sjaldgæfar</w:t>
      </w:r>
      <w:r w:rsidRPr="005F57D2">
        <w:rPr>
          <w:b/>
          <w:spacing w:val="-5"/>
        </w:rPr>
        <w:t xml:space="preserve"> </w:t>
      </w:r>
      <w:r w:rsidRPr="005F57D2">
        <w:rPr>
          <w:b/>
        </w:rPr>
        <w:t>aukaverkanir</w:t>
      </w:r>
      <w:r w:rsidRPr="005F57D2">
        <w:rPr>
          <w:b/>
          <w:spacing w:val="-6"/>
        </w:rPr>
        <w:t xml:space="preserve"> </w:t>
      </w:r>
      <w:r w:rsidRPr="005F57D2">
        <w:t>(geta</w:t>
      </w:r>
      <w:r w:rsidRPr="005F57D2">
        <w:rPr>
          <w:spacing w:val="-5"/>
        </w:rPr>
        <w:t xml:space="preserve"> </w:t>
      </w:r>
      <w:r w:rsidRPr="005F57D2">
        <w:t>komið</w:t>
      </w:r>
      <w:r w:rsidRPr="005F57D2">
        <w:rPr>
          <w:spacing w:val="-5"/>
        </w:rPr>
        <w:t xml:space="preserve"> </w:t>
      </w:r>
      <w:r w:rsidRPr="005F57D2">
        <w:t>fyrir</w:t>
      </w:r>
      <w:r w:rsidRPr="005F57D2">
        <w:rPr>
          <w:spacing w:val="-5"/>
        </w:rPr>
        <w:t xml:space="preserve"> </w:t>
      </w:r>
      <w:r w:rsidRPr="005F57D2">
        <w:t>hjá</w:t>
      </w:r>
      <w:r w:rsidRPr="005F57D2">
        <w:rPr>
          <w:spacing w:val="-4"/>
        </w:rPr>
        <w:t xml:space="preserve"> </w:t>
      </w:r>
      <w:r w:rsidRPr="005F57D2">
        <w:t>allt</w:t>
      </w:r>
      <w:r w:rsidRPr="005F57D2">
        <w:rPr>
          <w:spacing w:val="-5"/>
        </w:rPr>
        <w:t xml:space="preserve"> </w:t>
      </w:r>
      <w:r w:rsidRPr="005F57D2">
        <w:t>að</w:t>
      </w:r>
      <w:r w:rsidRPr="005F57D2">
        <w:rPr>
          <w:spacing w:val="-5"/>
        </w:rPr>
        <w:t xml:space="preserve"> </w:t>
      </w:r>
      <w:r w:rsidRPr="005F57D2">
        <w:t>1</w:t>
      </w:r>
      <w:r w:rsidRPr="005F57D2">
        <w:rPr>
          <w:spacing w:val="-4"/>
        </w:rPr>
        <w:t xml:space="preserve"> </w:t>
      </w:r>
      <w:r w:rsidRPr="005F57D2">
        <w:t>af</w:t>
      </w:r>
      <w:r w:rsidRPr="005F57D2">
        <w:rPr>
          <w:spacing w:val="-5"/>
        </w:rPr>
        <w:t xml:space="preserve"> </w:t>
      </w:r>
      <w:r w:rsidRPr="005F57D2">
        <w:t>hverjum</w:t>
      </w:r>
      <w:r w:rsidRPr="005F57D2">
        <w:rPr>
          <w:spacing w:val="-5"/>
        </w:rPr>
        <w:t xml:space="preserve"> </w:t>
      </w:r>
      <w:r w:rsidRPr="005F57D2">
        <w:t>1.000</w:t>
      </w:r>
      <w:r w:rsidRPr="005F57D2">
        <w:rPr>
          <w:spacing w:val="-3"/>
        </w:rPr>
        <w:t xml:space="preserve"> </w:t>
      </w:r>
      <w:r w:rsidRPr="005F57D2">
        <w:rPr>
          <w:spacing w:val="-2"/>
        </w:rPr>
        <w:t>einstaklingum)</w:t>
      </w:r>
    </w:p>
    <w:p w14:paraId="511A2007" w14:textId="77777777" w:rsidR="001059D4" w:rsidRPr="005F57D2" w:rsidRDefault="007A6214" w:rsidP="006D01F6">
      <w:pPr>
        <w:pStyle w:val="ListParagraph"/>
        <w:numPr>
          <w:ilvl w:val="1"/>
          <w:numId w:val="8"/>
        </w:numPr>
        <w:tabs>
          <w:tab w:val="left" w:pos="567"/>
        </w:tabs>
        <w:ind w:left="567" w:right="2"/>
      </w:pPr>
      <w:r w:rsidRPr="005F57D2">
        <w:t>Roði og húðflögnun á stækkandi svæði á líkamanum, sem getur valdið kláða og sársauka (skinnflagningsbólga). Svipuð einkenni þróast stundum sem náttúruleg breyting á gerð sóra einkenna (sóri ásamt roða).</w:t>
      </w:r>
    </w:p>
    <w:p w14:paraId="724B84BB" w14:textId="77777777" w:rsidR="001059D4" w:rsidRPr="005F57D2" w:rsidRDefault="007A6214" w:rsidP="006D01F6">
      <w:pPr>
        <w:pStyle w:val="ListParagraph"/>
        <w:numPr>
          <w:ilvl w:val="1"/>
          <w:numId w:val="8"/>
        </w:numPr>
        <w:tabs>
          <w:tab w:val="left" w:pos="567"/>
        </w:tabs>
        <w:ind w:left="567" w:right="2"/>
      </w:pPr>
      <w:r w:rsidRPr="005F57D2">
        <w:t>Bólga í litlum æðum sem getur valdið húðútbrotum með litlum rauðum eða rauðfjólubláum bólum, hita og liðverkjum (æðabólga)</w:t>
      </w:r>
    </w:p>
    <w:p w14:paraId="562FF21E" w14:textId="77777777" w:rsidR="00A00C8C" w:rsidRPr="005F57D2" w:rsidRDefault="00A00C8C" w:rsidP="00651703">
      <w:pPr>
        <w:ind w:right="2"/>
        <w:rPr>
          <w:b/>
        </w:rPr>
      </w:pPr>
    </w:p>
    <w:p w14:paraId="0868503A" w14:textId="77777777" w:rsidR="001059D4" w:rsidRPr="005F57D2" w:rsidRDefault="007A6214" w:rsidP="00651703">
      <w:pPr>
        <w:ind w:right="2"/>
      </w:pPr>
      <w:r w:rsidRPr="005F57D2">
        <w:rPr>
          <w:b/>
        </w:rPr>
        <w:t>Aukaverkanir</w:t>
      </w:r>
      <w:r w:rsidRPr="005F57D2">
        <w:rPr>
          <w:b/>
          <w:spacing w:val="-3"/>
        </w:rPr>
        <w:t xml:space="preserve"> </w:t>
      </w:r>
      <w:r w:rsidRPr="005F57D2">
        <w:rPr>
          <w:b/>
        </w:rPr>
        <w:t>sem</w:t>
      </w:r>
      <w:r w:rsidRPr="005F57D2">
        <w:rPr>
          <w:b/>
          <w:spacing w:val="-3"/>
        </w:rPr>
        <w:t xml:space="preserve"> </w:t>
      </w:r>
      <w:r w:rsidRPr="005F57D2">
        <w:rPr>
          <w:b/>
        </w:rPr>
        <w:t>koma</w:t>
      </w:r>
      <w:r w:rsidRPr="005F57D2">
        <w:rPr>
          <w:b/>
          <w:spacing w:val="-3"/>
        </w:rPr>
        <w:t xml:space="preserve"> </w:t>
      </w:r>
      <w:r w:rsidRPr="005F57D2">
        <w:rPr>
          <w:b/>
        </w:rPr>
        <w:t>örsjaldan</w:t>
      </w:r>
      <w:r w:rsidRPr="005F57D2">
        <w:rPr>
          <w:b/>
          <w:spacing w:val="-3"/>
        </w:rPr>
        <w:t xml:space="preserve"> </w:t>
      </w:r>
      <w:r w:rsidRPr="005F57D2">
        <w:rPr>
          <w:b/>
        </w:rPr>
        <w:t>fyrir</w:t>
      </w:r>
      <w:r w:rsidRPr="005F57D2">
        <w:rPr>
          <w:b/>
          <w:spacing w:val="-5"/>
        </w:rPr>
        <w:t xml:space="preserve"> </w:t>
      </w:r>
      <w:r w:rsidRPr="005F57D2">
        <w:t>(geta</w:t>
      </w:r>
      <w:r w:rsidRPr="005F57D2">
        <w:rPr>
          <w:spacing w:val="-3"/>
        </w:rPr>
        <w:t xml:space="preserve"> </w:t>
      </w:r>
      <w:r w:rsidRPr="005F57D2">
        <w:t>komið</w:t>
      </w:r>
      <w:r w:rsidRPr="005F57D2">
        <w:rPr>
          <w:spacing w:val="-3"/>
        </w:rPr>
        <w:t xml:space="preserve"> </w:t>
      </w:r>
      <w:r w:rsidRPr="005F57D2">
        <w:t>fyrir</w:t>
      </w:r>
      <w:r w:rsidRPr="005F57D2">
        <w:rPr>
          <w:spacing w:val="-3"/>
        </w:rPr>
        <w:t xml:space="preserve"> </w:t>
      </w:r>
      <w:r w:rsidRPr="005F57D2">
        <w:t>hjá</w:t>
      </w:r>
      <w:r w:rsidRPr="005F57D2">
        <w:rPr>
          <w:spacing w:val="-3"/>
        </w:rPr>
        <w:t xml:space="preserve"> </w:t>
      </w:r>
      <w:r w:rsidRPr="005F57D2">
        <w:t>allt</w:t>
      </w:r>
      <w:r w:rsidRPr="005F57D2">
        <w:rPr>
          <w:spacing w:val="-3"/>
        </w:rPr>
        <w:t xml:space="preserve"> </w:t>
      </w:r>
      <w:r w:rsidRPr="005F57D2">
        <w:t>að</w:t>
      </w:r>
      <w:r w:rsidRPr="005F57D2">
        <w:rPr>
          <w:spacing w:val="-3"/>
        </w:rPr>
        <w:t xml:space="preserve"> </w:t>
      </w:r>
      <w:r w:rsidRPr="005F57D2">
        <w:t>1</w:t>
      </w:r>
      <w:r w:rsidRPr="005F57D2">
        <w:rPr>
          <w:spacing w:val="-5"/>
        </w:rPr>
        <w:t xml:space="preserve"> </w:t>
      </w:r>
      <w:r w:rsidRPr="005F57D2">
        <w:t>af</w:t>
      </w:r>
      <w:r w:rsidRPr="005F57D2">
        <w:rPr>
          <w:spacing w:val="-3"/>
        </w:rPr>
        <w:t xml:space="preserve"> </w:t>
      </w:r>
      <w:r w:rsidRPr="005F57D2">
        <w:t>hverjum 10.000 einstaklingum)</w:t>
      </w:r>
    </w:p>
    <w:p w14:paraId="24DA870E" w14:textId="77777777" w:rsidR="001059D4" w:rsidRPr="005F57D2" w:rsidRDefault="007A6214" w:rsidP="006D01F6">
      <w:pPr>
        <w:pStyle w:val="ListParagraph"/>
        <w:numPr>
          <w:ilvl w:val="1"/>
          <w:numId w:val="8"/>
        </w:numPr>
        <w:tabs>
          <w:tab w:val="left" w:pos="567"/>
        </w:tabs>
        <w:ind w:left="567" w:right="2"/>
      </w:pPr>
      <w:r w:rsidRPr="005F57D2">
        <w:t>Blöðrur á húð sem geta verið rauðar og valdið kláða og sársauka (bólublöðrusóttarlíki)</w:t>
      </w:r>
    </w:p>
    <w:p w14:paraId="6E7BF096" w14:textId="77777777" w:rsidR="001059D4" w:rsidRPr="005F57D2" w:rsidRDefault="007A6214" w:rsidP="006D01F6">
      <w:pPr>
        <w:pStyle w:val="ListParagraph"/>
        <w:numPr>
          <w:ilvl w:val="1"/>
          <w:numId w:val="8"/>
        </w:numPr>
        <w:tabs>
          <w:tab w:val="left" w:pos="567"/>
        </w:tabs>
        <w:ind w:left="567" w:right="2"/>
      </w:pPr>
      <w:r w:rsidRPr="005F57D2">
        <w:t>Rauðir úlfar í húð eða heilkenni sem líkist rauðum úlfum (rauð, upphleypt, hreistruð útbrot á húðsvæðum sem eru útsett fyrir sól, hugsanlega ásamt liðverkjum)</w:t>
      </w:r>
    </w:p>
    <w:p w14:paraId="23C995CB" w14:textId="77777777" w:rsidR="00B156B9" w:rsidRPr="005F57D2" w:rsidRDefault="00B156B9" w:rsidP="00651703">
      <w:pPr>
        <w:pStyle w:val="ListParagraph"/>
        <w:tabs>
          <w:tab w:val="left" w:pos="1371"/>
        </w:tabs>
        <w:ind w:left="0" w:right="2" w:firstLine="0"/>
      </w:pPr>
    </w:p>
    <w:p w14:paraId="0784446C" w14:textId="77777777" w:rsidR="001059D4" w:rsidRPr="005F57D2" w:rsidRDefault="007A6214" w:rsidP="00651703">
      <w:pPr>
        <w:pStyle w:val="Heading2"/>
        <w:ind w:left="0" w:right="2"/>
      </w:pPr>
      <w:r w:rsidRPr="005F57D2">
        <w:t>Tilkynning</w:t>
      </w:r>
      <w:r w:rsidRPr="005F57D2">
        <w:rPr>
          <w:spacing w:val="-10"/>
        </w:rPr>
        <w:t xml:space="preserve"> </w:t>
      </w:r>
      <w:r w:rsidRPr="005F57D2">
        <w:rPr>
          <w:spacing w:val="-2"/>
        </w:rPr>
        <w:t>aukaverkana</w:t>
      </w:r>
    </w:p>
    <w:p w14:paraId="78419522" w14:textId="77777777" w:rsidR="001059D4" w:rsidRPr="005F57D2" w:rsidRDefault="007A6214" w:rsidP="00651703">
      <w:pPr>
        <w:pStyle w:val="BodyText"/>
        <w:ind w:right="2"/>
      </w:pPr>
      <w:r w:rsidRPr="005F57D2">
        <w:t xml:space="preserve">Látið lækninn eða lyfjafræðing vita um allar aukaverkanir. Þetta gildir einnig um aukaverkanir sem ekki er minnst á í þessum fylgiseðli. Einnig er hægt að tilkynna aukaverkanir beint </w:t>
      </w:r>
      <w:r w:rsidRPr="005F57D2">
        <w:rPr>
          <w:color w:val="000000"/>
          <w:highlight w:val="lightGray"/>
        </w:rPr>
        <w:t>samkvæmt fyrirkomulagi</w:t>
      </w:r>
      <w:r w:rsidRPr="005F57D2">
        <w:rPr>
          <w:color w:val="000000"/>
          <w:spacing w:val="-2"/>
          <w:highlight w:val="lightGray"/>
        </w:rPr>
        <w:t xml:space="preserve"> </w:t>
      </w:r>
      <w:r w:rsidRPr="005F57D2">
        <w:rPr>
          <w:color w:val="000000"/>
          <w:highlight w:val="lightGray"/>
        </w:rPr>
        <w:t>sem</w:t>
      </w:r>
      <w:r w:rsidRPr="005F57D2">
        <w:rPr>
          <w:color w:val="000000"/>
          <w:spacing w:val="-2"/>
          <w:highlight w:val="lightGray"/>
        </w:rPr>
        <w:t xml:space="preserve"> </w:t>
      </w:r>
      <w:r w:rsidRPr="005F57D2">
        <w:rPr>
          <w:color w:val="000000"/>
          <w:highlight w:val="lightGray"/>
        </w:rPr>
        <w:t>gildir</w:t>
      </w:r>
      <w:r w:rsidRPr="005F57D2">
        <w:rPr>
          <w:color w:val="000000"/>
          <w:spacing w:val="-2"/>
          <w:highlight w:val="lightGray"/>
        </w:rPr>
        <w:t xml:space="preserve"> </w:t>
      </w:r>
      <w:r w:rsidRPr="005F57D2">
        <w:rPr>
          <w:color w:val="000000"/>
          <w:highlight w:val="lightGray"/>
        </w:rPr>
        <w:t>í</w:t>
      </w:r>
      <w:r w:rsidRPr="005F57D2">
        <w:rPr>
          <w:color w:val="000000"/>
          <w:spacing w:val="-2"/>
          <w:highlight w:val="lightGray"/>
        </w:rPr>
        <w:t xml:space="preserve"> </w:t>
      </w:r>
      <w:r w:rsidRPr="005F57D2">
        <w:rPr>
          <w:color w:val="000000"/>
          <w:highlight w:val="lightGray"/>
        </w:rPr>
        <w:t>hverju</w:t>
      </w:r>
      <w:r w:rsidRPr="005F57D2">
        <w:rPr>
          <w:color w:val="000000"/>
          <w:spacing w:val="-2"/>
          <w:highlight w:val="lightGray"/>
        </w:rPr>
        <w:t xml:space="preserve"> </w:t>
      </w:r>
      <w:r w:rsidRPr="005F57D2">
        <w:rPr>
          <w:color w:val="000000"/>
          <w:highlight w:val="lightGray"/>
        </w:rPr>
        <w:t>landi</w:t>
      </w:r>
      <w:r w:rsidRPr="005F57D2">
        <w:rPr>
          <w:color w:val="000000"/>
          <w:spacing w:val="-2"/>
          <w:highlight w:val="lightGray"/>
        </w:rPr>
        <w:t xml:space="preserve"> </w:t>
      </w:r>
      <w:r w:rsidRPr="005F57D2">
        <w:rPr>
          <w:color w:val="000000"/>
          <w:highlight w:val="lightGray"/>
        </w:rPr>
        <w:t>fyrir</w:t>
      </w:r>
      <w:r w:rsidRPr="005F57D2">
        <w:rPr>
          <w:color w:val="000000"/>
          <w:spacing w:val="-2"/>
          <w:highlight w:val="lightGray"/>
        </w:rPr>
        <w:t xml:space="preserve"> </w:t>
      </w:r>
      <w:r w:rsidRPr="005F57D2">
        <w:rPr>
          <w:color w:val="000000"/>
          <w:highlight w:val="lightGray"/>
        </w:rPr>
        <w:t>sig,</w:t>
      </w:r>
      <w:r w:rsidRPr="005F57D2">
        <w:rPr>
          <w:color w:val="000000"/>
          <w:spacing w:val="-2"/>
          <w:highlight w:val="lightGray"/>
        </w:rPr>
        <w:t xml:space="preserve"> </w:t>
      </w:r>
      <w:r w:rsidRPr="005F57D2">
        <w:rPr>
          <w:color w:val="000000"/>
          <w:highlight w:val="lightGray"/>
        </w:rPr>
        <w:t>sjá</w:t>
      </w:r>
      <w:r w:rsidRPr="005F57D2">
        <w:rPr>
          <w:color w:val="000000"/>
          <w:spacing w:val="-3"/>
          <w:highlight w:val="lightGray"/>
        </w:rPr>
        <w:t xml:space="preserve"> </w:t>
      </w:r>
      <w:hyperlink r:id="rId32" w:history="1">
        <w:r w:rsidRPr="005F57D2">
          <w:rPr>
            <w:rStyle w:val="Hyperlink"/>
            <w:highlight w:val="lightGray"/>
          </w:rPr>
          <w:t>Appendix</w:t>
        </w:r>
        <w:r w:rsidRPr="005F57D2">
          <w:rPr>
            <w:rStyle w:val="Hyperlink"/>
            <w:spacing w:val="-2"/>
            <w:highlight w:val="lightGray"/>
          </w:rPr>
          <w:t xml:space="preserve"> </w:t>
        </w:r>
        <w:r w:rsidRPr="005F57D2">
          <w:rPr>
            <w:rStyle w:val="Hyperlink"/>
            <w:highlight w:val="lightGray"/>
          </w:rPr>
          <w:t>V</w:t>
        </w:r>
      </w:hyperlink>
      <w:r w:rsidRPr="005F57D2">
        <w:rPr>
          <w:color w:val="000000"/>
        </w:rPr>
        <w:t>.</w:t>
      </w:r>
      <w:r w:rsidRPr="005F57D2">
        <w:rPr>
          <w:color w:val="000000"/>
          <w:spacing w:val="-2"/>
        </w:rPr>
        <w:t xml:space="preserve"> </w:t>
      </w:r>
      <w:r w:rsidRPr="005F57D2">
        <w:rPr>
          <w:color w:val="000000"/>
        </w:rPr>
        <w:t>Með</w:t>
      </w:r>
      <w:r w:rsidRPr="005F57D2">
        <w:rPr>
          <w:color w:val="000000"/>
          <w:spacing w:val="-2"/>
        </w:rPr>
        <w:t xml:space="preserve"> </w:t>
      </w:r>
      <w:r w:rsidRPr="005F57D2">
        <w:rPr>
          <w:color w:val="000000"/>
        </w:rPr>
        <w:t>því</w:t>
      </w:r>
      <w:r w:rsidRPr="005F57D2">
        <w:rPr>
          <w:color w:val="000000"/>
          <w:spacing w:val="-2"/>
        </w:rPr>
        <w:t xml:space="preserve"> </w:t>
      </w:r>
      <w:r w:rsidRPr="005F57D2">
        <w:rPr>
          <w:color w:val="000000"/>
        </w:rPr>
        <w:t>að</w:t>
      </w:r>
      <w:r w:rsidRPr="005F57D2">
        <w:rPr>
          <w:color w:val="000000"/>
          <w:spacing w:val="-2"/>
        </w:rPr>
        <w:t xml:space="preserve"> </w:t>
      </w:r>
      <w:r w:rsidRPr="005F57D2">
        <w:rPr>
          <w:color w:val="000000"/>
        </w:rPr>
        <w:t>tilkynna</w:t>
      </w:r>
      <w:r w:rsidRPr="005F57D2">
        <w:rPr>
          <w:color w:val="000000"/>
          <w:spacing w:val="-2"/>
        </w:rPr>
        <w:t xml:space="preserve"> </w:t>
      </w:r>
      <w:r w:rsidRPr="005F57D2">
        <w:rPr>
          <w:color w:val="000000"/>
        </w:rPr>
        <w:t>aukaverkanir</w:t>
      </w:r>
      <w:r w:rsidRPr="005F57D2">
        <w:rPr>
          <w:color w:val="000000"/>
          <w:spacing w:val="-2"/>
        </w:rPr>
        <w:t xml:space="preserve"> </w:t>
      </w:r>
      <w:r w:rsidRPr="005F57D2">
        <w:rPr>
          <w:color w:val="000000"/>
        </w:rPr>
        <w:t>er hægt að hjálpa til við að auka upplýsingar um öryggi lyfsins.</w:t>
      </w:r>
    </w:p>
    <w:p w14:paraId="07033882" w14:textId="77777777" w:rsidR="001059D4" w:rsidRPr="005F57D2" w:rsidRDefault="001059D4" w:rsidP="00651703">
      <w:pPr>
        <w:pStyle w:val="BodyText"/>
        <w:ind w:right="2"/>
      </w:pPr>
    </w:p>
    <w:p w14:paraId="219B9025" w14:textId="77777777" w:rsidR="00B156B9" w:rsidRPr="005F57D2" w:rsidRDefault="00B1049E" w:rsidP="00651703">
      <w:pPr>
        <w:pStyle w:val="BodyText"/>
        <w:ind w:right="2"/>
      </w:pPr>
      <w:r>
        <w:br w:type="page"/>
      </w:r>
    </w:p>
    <w:p w14:paraId="67F5A8C4" w14:textId="77777777" w:rsidR="001059D4" w:rsidRPr="005F57D2" w:rsidRDefault="00281553" w:rsidP="00651703">
      <w:pPr>
        <w:pStyle w:val="Heading2"/>
        <w:tabs>
          <w:tab w:val="left" w:pos="804"/>
        </w:tabs>
        <w:ind w:left="0" w:right="2"/>
      </w:pPr>
      <w:r w:rsidRPr="005F57D2">
        <w:lastRenderedPageBreak/>
        <w:t xml:space="preserve">5. </w:t>
      </w:r>
      <w:r w:rsidRPr="005F57D2">
        <w:tab/>
      </w:r>
      <w:r w:rsidR="007A6214" w:rsidRPr="005F57D2">
        <w:t>Hvernig</w:t>
      </w:r>
      <w:r w:rsidR="007A6214" w:rsidRPr="005F57D2">
        <w:rPr>
          <w:spacing w:val="-5"/>
        </w:rPr>
        <w:t xml:space="preserve"> </w:t>
      </w:r>
      <w:r w:rsidR="007A6214" w:rsidRPr="005F57D2">
        <w:t>geyma</w:t>
      </w:r>
      <w:r w:rsidR="007A6214" w:rsidRPr="005F57D2">
        <w:rPr>
          <w:spacing w:val="-4"/>
        </w:rPr>
        <w:t xml:space="preserve"> </w:t>
      </w:r>
      <w:r w:rsidR="007A6214" w:rsidRPr="005F57D2">
        <w:t>á</w:t>
      </w:r>
      <w:r w:rsidR="007A6214" w:rsidRPr="005F57D2">
        <w:rPr>
          <w:spacing w:val="-4"/>
        </w:rPr>
        <w:t xml:space="preserve"> </w:t>
      </w:r>
      <w:r w:rsidR="00362A16" w:rsidRPr="005F57D2">
        <w:t>Yesintek</w:t>
      </w:r>
    </w:p>
    <w:p w14:paraId="5658526D" w14:textId="77777777" w:rsidR="001059D4" w:rsidRPr="005F57D2" w:rsidRDefault="001059D4" w:rsidP="00651703">
      <w:pPr>
        <w:pStyle w:val="BodyText"/>
        <w:ind w:right="2"/>
        <w:rPr>
          <w:b/>
        </w:rPr>
      </w:pPr>
    </w:p>
    <w:p w14:paraId="155EF6AB" w14:textId="77777777" w:rsidR="001059D4" w:rsidRPr="005F57D2" w:rsidRDefault="007A6214" w:rsidP="006D01F6">
      <w:pPr>
        <w:pStyle w:val="ListParagraph"/>
        <w:numPr>
          <w:ilvl w:val="1"/>
          <w:numId w:val="8"/>
        </w:numPr>
        <w:tabs>
          <w:tab w:val="left" w:pos="567"/>
        </w:tabs>
        <w:ind w:left="567" w:right="2"/>
      </w:pPr>
      <w:r w:rsidRPr="005F57D2">
        <w:t>Geymið lyfið þar sem börn hvorki ná til né sjá.</w:t>
      </w:r>
    </w:p>
    <w:p w14:paraId="7729B424" w14:textId="77777777" w:rsidR="001059D4" w:rsidRPr="005F57D2" w:rsidRDefault="007A6214" w:rsidP="006D01F6">
      <w:pPr>
        <w:pStyle w:val="ListParagraph"/>
        <w:numPr>
          <w:ilvl w:val="1"/>
          <w:numId w:val="8"/>
        </w:numPr>
        <w:tabs>
          <w:tab w:val="left" w:pos="567"/>
        </w:tabs>
        <w:ind w:left="567" w:right="2"/>
      </w:pPr>
      <w:r w:rsidRPr="005F57D2">
        <w:t>Geymið í kæli (2°C - 8°C). Má ekki frjósa.</w:t>
      </w:r>
    </w:p>
    <w:p w14:paraId="15F0C7DC" w14:textId="77777777" w:rsidR="001059D4" w:rsidRPr="005F57D2" w:rsidRDefault="007A6214" w:rsidP="006D01F6">
      <w:pPr>
        <w:pStyle w:val="ListParagraph"/>
        <w:numPr>
          <w:ilvl w:val="1"/>
          <w:numId w:val="8"/>
        </w:numPr>
        <w:tabs>
          <w:tab w:val="left" w:pos="567"/>
        </w:tabs>
        <w:ind w:left="567" w:right="2"/>
      </w:pPr>
      <w:r w:rsidRPr="005F57D2">
        <w:t>Geymið áfylltu sprautuna í ytri umbúðum til varnar gegn ljósi.</w:t>
      </w:r>
    </w:p>
    <w:p w14:paraId="51300349" w14:textId="77777777" w:rsidR="001059D4" w:rsidRPr="005F57D2" w:rsidRDefault="007A6214" w:rsidP="006D01F6">
      <w:pPr>
        <w:pStyle w:val="ListParagraph"/>
        <w:numPr>
          <w:ilvl w:val="1"/>
          <w:numId w:val="8"/>
        </w:numPr>
        <w:tabs>
          <w:tab w:val="left" w:pos="567"/>
        </w:tabs>
        <w:ind w:left="567" w:right="2"/>
      </w:pPr>
      <w:r w:rsidRPr="005F57D2">
        <w:t xml:space="preserve">Ef þörf krefur má einnig geyma stakar </w:t>
      </w:r>
      <w:r w:rsidR="00362A16" w:rsidRPr="005F57D2">
        <w:t xml:space="preserve">Yesintek </w:t>
      </w:r>
      <w:r w:rsidRPr="005F57D2">
        <w:t>áfylltar sprautur við stofuhita allt að 30°C í eitt 30 daga tímabil að hámarki í upprunalegu öskjunni til varnar gegn ljósi. Skráið dagsetninguna í reitinn sem er á ytri öskjunni þegar áfyllta sprautan var fyrst tekin úr kæli og dagsetningu förgunar. Dagsetning förgunar má ekki vera síðar en upprunalega fyrningardagsetningin sem prentuð er á öskjuna. Þegar sprauta hefur verið geymd við stofuhita (allt að 30°C) skal ekki setja hana aftur í kælinn. Fargið sprautunni ef hún er ekki notuð innan 30 daga eftir geymslu við stofuhita eða þegar upprunalega fyrningardagsetningin er komin, allt eftir því hvort gerist á undan.</w:t>
      </w:r>
    </w:p>
    <w:p w14:paraId="39FAE27C" w14:textId="77777777" w:rsidR="001059D4" w:rsidRPr="005F57D2" w:rsidRDefault="007A6214" w:rsidP="006D01F6">
      <w:pPr>
        <w:pStyle w:val="ListParagraph"/>
        <w:numPr>
          <w:ilvl w:val="1"/>
          <w:numId w:val="8"/>
        </w:numPr>
        <w:tabs>
          <w:tab w:val="left" w:pos="567"/>
        </w:tabs>
        <w:ind w:left="567" w:right="2"/>
      </w:pPr>
      <w:r w:rsidRPr="005F57D2">
        <w:t xml:space="preserve">Hristið ekki </w:t>
      </w:r>
      <w:r w:rsidR="00362A16" w:rsidRPr="005F57D2">
        <w:t xml:space="preserve">Yesintek </w:t>
      </w:r>
      <w:r w:rsidRPr="005F57D2">
        <w:t>áfylltar sprautur. Kröftugur langvarandi hristingur getur skemmt lyfið.</w:t>
      </w:r>
    </w:p>
    <w:p w14:paraId="68CF7627" w14:textId="77777777" w:rsidR="00764B06" w:rsidRPr="005F57D2" w:rsidRDefault="00764B06" w:rsidP="00651703">
      <w:pPr>
        <w:pStyle w:val="ListParagraph"/>
        <w:tabs>
          <w:tab w:val="left" w:pos="804"/>
        </w:tabs>
        <w:ind w:left="0" w:right="2" w:firstLine="0"/>
      </w:pPr>
    </w:p>
    <w:p w14:paraId="79F49E77" w14:textId="77777777" w:rsidR="001059D4" w:rsidRPr="005F57D2" w:rsidRDefault="007A6214" w:rsidP="00651703">
      <w:pPr>
        <w:pStyle w:val="Heading2"/>
        <w:ind w:left="0" w:right="2"/>
      </w:pPr>
      <w:r w:rsidRPr="005F57D2">
        <w:t>Ekki</w:t>
      </w:r>
      <w:r w:rsidRPr="005F57D2">
        <w:rPr>
          <w:spacing w:val="-4"/>
        </w:rPr>
        <w:t xml:space="preserve"> </w:t>
      </w:r>
      <w:r w:rsidRPr="005F57D2">
        <w:t>skal</w:t>
      </w:r>
      <w:r w:rsidRPr="005F57D2">
        <w:rPr>
          <w:spacing w:val="-4"/>
        </w:rPr>
        <w:t xml:space="preserve"> </w:t>
      </w:r>
      <w:r w:rsidRPr="005F57D2">
        <w:t>nota</w:t>
      </w:r>
      <w:r w:rsidRPr="005F57D2">
        <w:rPr>
          <w:spacing w:val="-4"/>
        </w:rPr>
        <w:t xml:space="preserve"> </w:t>
      </w:r>
      <w:r w:rsidRPr="005F57D2">
        <w:rPr>
          <w:spacing w:val="-2"/>
        </w:rPr>
        <w:t>lyfið:</w:t>
      </w:r>
    </w:p>
    <w:p w14:paraId="38703570" w14:textId="77777777" w:rsidR="001059D4" w:rsidRPr="005F57D2" w:rsidRDefault="007A6214" w:rsidP="006D01F6">
      <w:pPr>
        <w:pStyle w:val="ListParagraph"/>
        <w:numPr>
          <w:ilvl w:val="1"/>
          <w:numId w:val="8"/>
        </w:numPr>
        <w:tabs>
          <w:tab w:val="left" w:pos="567"/>
        </w:tabs>
        <w:ind w:left="567" w:right="2"/>
      </w:pPr>
      <w:r w:rsidRPr="005F57D2">
        <w:t>eftir fyrningardagsetningu sem tilgreind er á merkimiðanum og öskjunni á eftir „EXP“. Fyrningardagsetning er síðasti dagur mánaðarins sem þar kemur fram.</w:t>
      </w:r>
    </w:p>
    <w:p w14:paraId="43BEED6B" w14:textId="77777777" w:rsidR="00362A16" w:rsidRPr="005F57D2" w:rsidRDefault="00B97D4B" w:rsidP="006D01F6">
      <w:pPr>
        <w:pStyle w:val="ListParagraph"/>
        <w:numPr>
          <w:ilvl w:val="1"/>
          <w:numId w:val="8"/>
        </w:numPr>
        <w:tabs>
          <w:tab w:val="left" w:pos="567"/>
        </w:tabs>
        <w:ind w:left="567" w:right="2"/>
      </w:pPr>
      <w:r w:rsidRPr="005F57D2">
        <w:t>eftir förgunardagsetningu sem tilgreind er á öskjunni þegar það hefur verið geymt við stofuhita, þ.e.a.s. lengur en 30 daga við 30 °C.</w:t>
      </w:r>
    </w:p>
    <w:p w14:paraId="0EA6F2A6" w14:textId="77777777" w:rsidR="001059D4" w:rsidRPr="005F57D2" w:rsidRDefault="007A6214" w:rsidP="006D01F6">
      <w:pPr>
        <w:pStyle w:val="ListParagraph"/>
        <w:numPr>
          <w:ilvl w:val="1"/>
          <w:numId w:val="8"/>
        </w:numPr>
        <w:tabs>
          <w:tab w:val="left" w:pos="567"/>
        </w:tabs>
        <w:ind w:left="567" w:right="2"/>
      </w:pPr>
      <w:r w:rsidRPr="005F57D2">
        <w:t xml:space="preserve">ef vökvinn er mislitur, skýjaður eða þú getur séð framandi agnir fljótandi í honum (sjá frekari upplýsingar í kafla 6 „Lýsing á útliti </w:t>
      </w:r>
      <w:r w:rsidR="00362A16" w:rsidRPr="005F57D2">
        <w:t xml:space="preserve">Yesintek </w:t>
      </w:r>
      <w:r w:rsidRPr="005F57D2">
        <w:t>og pakkningastærðir“).</w:t>
      </w:r>
    </w:p>
    <w:p w14:paraId="35B77670" w14:textId="77777777" w:rsidR="001059D4" w:rsidRPr="005F57D2" w:rsidRDefault="007A6214" w:rsidP="006D01F6">
      <w:pPr>
        <w:pStyle w:val="ListParagraph"/>
        <w:numPr>
          <w:ilvl w:val="1"/>
          <w:numId w:val="8"/>
        </w:numPr>
        <w:tabs>
          <w:tab w:val="left" w:pos="567"/>
        </w:tabs>
        <w:ind w:left="567" w:right="2"/>
      </w:pPr>
      <w:r w:rsidRPr="005F57D2">
        <w:t>ef þú veist, eða heldur að lyfið hafi lent í miklum hitabreytingum (til dæmis að það hafi óvart frosið eða verið hitað).</w:t>
      </w:r>
    </w:p>
    <w:p w14:paraId="5A478000" w14:textId="77777777" w:rsidR="001059D4" w:rsidRPr="005F57D2" w:rsidRDefault="007A6214" w:rsidP="006D01F6">
      <w:pPr>
        <w:pStyle w:val="ListParagraph"/>
        <w:numPr>
          <w:ilvl w:val="1"/>
          <w:numId w:val="8"/>
        </w:numPr>
        <w:tabs>
          <w:tab w:val="left" w:pos="567"/>
        </w:tabs>
        <w:ind w:left="567" w:right="2"/>
      </w:pPr>
      <w:r w:rsidRPr="005F57D2">
        <w:t>ef lyfið hefur verið hrist kröftuglega.</w:t>
      </w:r>
    </w:p>
    <w:p w14:paraId="04066DA0" w14:textId="77777777" w:rsidR="001059D4" w:rsidRPr="005F57D2" w:rsidRDefault="00362A16" w:rsidP="006D01F6">
      <w:pPr>
        <w:pStyle w:val="ListParagraph"/>
        <w:numPr>
          <w:ilvl w:val="1"/>
          <w:numId w:val="8"/>
        </w:numPr>
        <w:tabs>
          <w:tab w:val="left" w:pos="567"/>
        </w:tabs>
        <w:ind w:left="567" w:right="2"/>
      </w:pPr>
      <w:r w:rsidRPr="005F57D2">
        <w:t xml:space="preserve">Yesintek </w:t>
      </w:r>
      <w:r w:rsidR="007A6214" w:rsidRPr="005F57D2">
        <w:t>er eingöngu einnota. Öllum lyfjaleifum í sprautunni á að farga. Ekki má skola lyfjum niður í frárennslislagnir eða fleygja þeim með heimilissorpi. Leitið ráða í apóteki um hvernig heppilegast er að farga lyfjum sem hætt er að nota. Markmiðið er að vernda umhverfið.</w:t>
      </w:r>
    </w:p>
    <w:p w14:paraId="05A83CA4" w14:textId="77777777" w:rsidR="001059D4" w:rsidRPr="005F57D2" w:rsidRDefault="001059D4" w:rsidP="00651703">
      <w:pPr>
        <w:pStyle w:val="BodyText"/>
        <w:ind w:right="2"/>
      </w:pPr>
    </w:p>
    <w:p w14:paraId="222B04D2" w14:textId="77777777" w:rsidR="00B156B9" w:rsidRPr="005F57D2" w:rsidRDefault="00B156B9" w:rsidP="00651703">
      <w:pPr>
        <w:pStyle w:val="BodyText"/>
        <w:ind w:right="2"/>
      </w:pPr>
    </w:p>
    <w:p w14:paraId="6764AA54" w14:textId="77777777" w:rsidR="00370BD4" w:rsidRPr="005F57D2" w:rsidRDefault="00D519A8" w:rsidP="00651703">
      <w:pPr>
        <w:pStyle w:val="Heading2"/>
        <w:tabs>
          <w:tab w:val="left" w:pos="804"/>
        </w:tabs>
        <w:ind w:left="0" w:right="2"/>
      </w:pPr>
      <w:r w:rsidRPr="005F57D2">
        <w:t xml:space="preserve">6. </w:t>
      </w:r>
      <w:r w:rsidRPr="005F57D2">
        <w:tab/>
      </w:r>
      <w:r w:rsidR="007A6214" w:rsidRPr="005F57D2">
        <w:t>Pakkningar</w:t>
      </w:r>
      <w:r w:rsidR="007A6214" w:rsidRPr="005F57D2">
        <w:rPr>
          <w:spacing w:val="-11"/>
        </w:rPr>
        <w:t xml:space="preserve"> </w:t>
      </w:r>
      <w:r w:rsidR="007A6214" w:rsidRPr="005F57D2">
        <w:t>og</w:t>
      </w:r>
      <w:r w:rsidR="007A6214" w:rsidRPr="005F57D2">
        <w:rPr>
          <w:spacing w:val="-11"/>
        </w:rPr>
        <w:t xml:space="preserve"> </w:t>
      </w:r>
      <w:r w:rsidR="007A6214" w:rsidRPr="005F57D2">
        <w:t>aðrar</w:t>
      </w:r>
      <w:r w:rsidR="007A6214" w:rsidRPr="005F57D2">
        <w:rPr>
          <w:spacing w:val="-11"/>
        </w:rPr>
        <w:t xml:space="preserve"> </w:t>
      </w:r>
      <w:r w:rsidR="007A6214" w:rsidRPr="005F57D2">
        <w:t xml:space="preserve">upplýsingar </w:t>
      </w:r>
    </w:p>
    <w:p w14:paraId="1BE741A4" w14:textId="77777777" w:rsidR="00B1049E" w:rsidRDefault="00B1049E" w:rsidP="00651703">
      <w:pPr>
        <w:pStyle w:val="Heading2"/>
        <w:tabs>
          <w:tab w:val="left" w:pos="804"/>
        </w:tabs>
        <w:ind w:left="0" w:right="2"/>
      </w:pPr>
    </w:p>
    <w:p w14:paraId="11CE045A" w14:textId="77777777" w:rsidR="001059D4" w:rsidRPr="005F57D2" w:rsidRDefault="00362A16" w:rsidP="00651703">
      <w:pPr>
        <w:pStyle w:val="Heading2"/>
        <w:tabs>
          <w:tab w:val="left" w:pos="804"/>
        </w:tabs>
        <w:ind w:left="0" w:right="2"/>
      </w:pPr>
      <w:r w:rsidRPr="005F57D2">
        <w:t xml:space="preserve">Yesintek </w:t>
      </w:r>
      <w:r w:rsidR="007A6214" w:rsidRPr="005F57D2">
        <w:t>inniheldur</w:t>
      </w:r>
    </w:p>
    <w:p w14:paraId="2789A705" w14:textId="77777777" w:rsidR="001059D4" w:rsidRPr="005F57D2" w:rsidRDefault="007A6214" w:rsidP="006D01F6">
      <w:pPr>
        <w:pStyle w:val="ListParagraph"/>
        <w:numPr>
          <w:ilvl w:val="1"/>
          <w:numId w:val="8"/>
        </w:numPr>
        <w:tabs>
          <w:tab w:val="left" w:pos="567"/>
        </w:tabs>
        <w:ind w:left="567" w:right="2"/>
      </w:pPr>
      <w:r w:rsidRPr="005F57D2">
        <w:t>Virka innihaldsefnið er ustekinumab. Hver áfyllt sprauta inniheldur 45 mg af ustekinumabi í 0,5 ml.</w:t>
      </w:r>
    </w:p>
    <w:p w14:paraId="66D938BD" w14:textId="77777777" w:rsidR="001059D4" w:rsidRPr="005F57D2" w:rsidRDefault="007A6214" w:rsidP="006D01F6">
      <w:pPr>
        <w:pStyle w:val="ListParagraph"/>
        <w:numPr>
          <w:ilvl w:val="1"/>
          <w:numId w:val="8"/>
        </w:numPr>
        <w:tabs>
          <w:tab w:val="left" w:pos="567"/>
        </w:tabs>
        <w:ind w:left="567" w:right="2"/>
      </w:pPr>
      <w:r w:rsidRPr="005F57D2">
        <w:t>Önnur innihaldsefni eru L-histidín, L-histidín mónóhýdróklóríð mónóhýdrat, pólýsorbat 80 (E433), súkrósi</w:t>
      </w:r>
      <w:r w:rsidR="00362A16" w:rsidRPr="005F57D2">
        <w:t xml:space="preserve">, </w:t>
      </w:r>
      <w:r w:rsidR="00C07D82" w:rsidRPr="005F57D2">
        <w:t>natríumhýdroxíð (pH stilling), saltsýra (pH stilling)</w:t>
      </w:r>
      <w:r w:rsidRPr="005F57D2">
        <w:t xml:space="preserve"> og vatn fyrir stungulyf.</w:t>
      </w:r>
    </w:p>
    <w:p w14:paraId="3662A744" w14:textId="77777777" w:rsidR="00764B06" w:rsidRPr="005F57D2" w:rsidRDefault="00764B06" w:rsidP="00651703">
      <w:pPr>
        <w:pStyle w:val="ListParagraph"/>
        <w:tabs>
          <w:tab w:val="left" w:pos="567"/>
        </w:tabs>
        <w:ind w:left="567" w:right="2" w:firstLine="0"/>
      </w:pPr>
    </w:p>
    <w:p w14:paraId="01B7B82B" w14:textId="77777777" w:rsidR="001059D4" w:rsidRPr="00F67E55" w:rsidRDefault="007A6214" w:rsidP="00651703">
      <w:pPr>
        <w:pStyle w:val="Heading2"/>
        <w:ind w:left="0" w:right="2"/>
        <w:rPr>
          <w:lang w:val="nn-NO"/>
        </w:rPr>
      </w:pPr>
      <w:r w:rsidRPr="00F67E55">
        <w:rPr>
          <w:lang w:val="nn-NO"/>
        </w:rPr>
        <w:t>Lýsing</w:t>
      </w:r>
      <w:r w:rsidRPr="00F67E55">
        <w:rPr>
          <w:spacing w:val="-5"/>
          <w:lang w:val="nn-NO"/>
        </w:rPr>
        <w:t xml:space="preserve"> </w:t>
      </w:r>
      <w:r w:rsidRPr="00F67E55">
        <w:rPr>
          <w:lang w:val="nn-NO"/>
        </w:rPr>
        <w:t>á</w:t>
      </w:r>
      <w:r w:rsidRPr="00F67E55">
        <w:rPr>
          <w:spacing w:val="-4"/>
          <w:lang w:val="nn-NO"/>
        </w:rPr>
        <w:t xml:space="preserve"> </w:t>
      </w:r>
      <w:r w:rsidRPr="00F67E55">
        <w:rPr>
          <w:lang w:val="nn-NO"/>
        </w:rPr>
        <w:t>útliti</w:t>
      </w:r>
      <w:r w:rsidRPr="00F67E55">
        <w:rPr>
          <w:spacing w:val="-5"/>
          <w:lang w:val="nn-NO"/>
        </w:rPr>
        <w:t xml:space="preserve"> </w:t>
      </w:r>
      <w:r w:rsidR="00362A16" w:rsidRPr="00F67E55">
        <w:rPr>
          <w:lang w:val="nn-NO"/>
        </w:rPr>
        <w:t xml:space="preserve">Yesintek </w:t>
      </w:r>
      <w:r w:rsidRPr="00F67E55">
        <w:rPr>
          <w:lang w:val="nn-NO"/>
        </w:rPr>
        <w:t>og</w:t>
      </w:r>
      <w:r w:rsidRPr="00F67E55">
        <w:rPr>
          <w:spacing w:val="-4"/>
          <w:lang w:val="nn-NO"/>
        </w:rPr>
        <w:t xml:space="preserve"> </w:t>
      </w:r>
      <w:r w:rsidRPr="00F67E55">
        <w:rPr>
          <w:spacing w:val="-2"/>
          <w:lang w:val="nn-NO"/>
        </w:rPr>
        <w:t>pakkningastærðir</w:t>
      </w:r>
    </w:p>
    <w:p w14:paraId="002102A5" w14:textId="77777777" w:rsidR="001059D4" w:rsidRPr="00F67E55" w:rsidRDefault="00362A16" w:rsidP="00651703">
      <w:pPr>
        <w:pStyle w:val="BodyText"/>
        <w:ind w:right="2"/>
        <w:rPr>
          <w:lang w:val="nn-NO"/>
        </w:rPr>
      </w:pPr>
      <w:r w:rsidRPr="00F67E55">
        <w:rPr>
          <w:lang w:val="nn-NO"/>
        </w:rPr>
        <w:t xml:space="preserve">Yesintek </w:t>
      </w:r>
      <w:r w:rsidR="007A6214" w:rsidRPr="00F67E55">
        <w:rPr>
          <w:lang w:val="nn-NO"/>
        </w:rPr>
        <w:t>stungulyf</w:t>
      </w:r>
      <w:r w:rsidR="007A6214" w:rsidRPr="00F67E55">
        <w:rPr>
          <w:spacing w:val="-2"/>
          <w:lang w:val="nn-NO"/>
        </w:rPr>
        <w:t xml:space="preserve"> </w:t>
      </w:r>
      <w:r w:rsidR="007A6214" w:rsidRPr="00F67E55">
        <w:rPr>
          <w:lang w:val="nn-NO"/>
        </w:rPr>
        <w:t>er</w:t>
      </w:r>
      <w:r w:rsidR="007A6214" w:rsidRPr="00F67E55">
        <w:rPr>
          <w:spacing w:val="-2"/>
          <w:lang w:val="nn-NO"/>
        </w:rPr>
        <w:t xml:space="preserve"> </w:t>
      </w:r>
      <w:r w:rsidR="007A6214" w:rsidRPr="00F67E55">
        <w:rPr>
          <w:lang w:val="nn-NO"/>
        </w:rPr>
        <w:t>tær,</w:t>
      </w:r>
      <w:r w:rsidR="007A6214" w:rsidRPr="00F67E55">
        <w:rPr>
          <w:spacing w:val="-4"/>
          <w:lang w:val="nn-NO"/>
        </w:rPr>
        <w:t xml:space="preserve"> </w:t>
      </w:r>
      <w:r w:rsidR="007A6214" w:rsidRPr="00F67E55">
        <w:rPr>
          <w:lang w:val="nn-NO"/>
        </w:rPr>
        <w:t>litlaus</w:t>
      </w:r>
      <w:r w:rsidR="007A6214" w:rsidRPr="00F67E55">
        <w:rPr>
          <w:spacing w:val="-2"/>
          <w:lang w:val="nn-NO"/>
        </w:rPr>
        <w:t xml:space="preserve"> </w:t>
      </w:r>
      <w:r w:rsidR="007A6214" w:rsidRPr="00F67E55">
        <w:rPr>
          <w:lang w:val="nn-NO"/>
        </w:rPr>
        <w:t>eða</w:t>
      </w:r>
      <w:r w:rsidR="007A6214" w:rsidRPr="00F67E55">
        <w:rPr>
          <w:spacing w:val="-2"/>
          <w:lang w:val="nn-NO"/>
        </w:rPr>
        <w:t xml:space="preserve"> </w:t>
      </w:r>
      <w:r w:rsidR="007206AE" w:rsidRPr="00F67E55">
        <w:rPr>
          <w:lang w:val="nn-NO"/>
        </w:rPr>
        <w:t>fölgul</w:t>
      </w:r>
      <w:r w:rsidR="007A6214" w:rsidRPr="00F67E55">
        <w:rPr>
          <w:spacing w:val="-2"/>
          <w:lang w:val="nn-NO"/>
        </w:rPr>
        <w:t xml:space="preserve"> </w:t>
      </w:r>
      <w:r w:rsidR="007A6214" w:rsidRPr="00F67E55">
        <w:rPr>
          <w:lang w:val="nn-NO"/>
        </w:rPr>
        <w:t>lausn. Lyfið kemur í öskju með</w:t>
      </w:r>
      <w:r w:rsidR="007A6214" w:rsidRPr="00F67E55">
        <w:rPr>
          <w:spacing w:val="40"/>
          <w:lang w:val="nn-NO"/>
        </w:rPr>
        <w:t xml:space="preserve"> </w:t>
      </w:r>
      <w:r w:rsidR="007A6214" w:rsidRPr="00F67E55">
        <w:rPr>
          <w:lang w:val="nn-NO"/>
        </w:rPr>
        <w:t>1 skammti</w:t>
      </w:r>
      <w:r w:rsidR="007A6214" w:rsidRPr="00F67E55">
        <w:rPr>
          <w:spacing w:val="-1"/>
          <w:lang w:val="nn-NO"/>
        </w:rPr>
        <w:t xml:space="preserve"> </w:t>
      </w:r>
      <w:r w:rsidR="007A6214" w:rsidRPr="00F67E55">
        <w:rPr>
          <w:lang w:val="nn-NO"/>
        </w:rPr>
        <w:t>í</w:t>
      </w:r>
      <w:r w:rsidR="007A6214" w:rsidRPr="00F67E55">
        <w:rPr>
          <w:spacing w:val="-1"/>
          <w:lang w:val="nn-NO"/>
        </w:rPr>
        <w:t xml:space="preserve"> </w:t>
      </w:r>
      <w:r w:rsidR="007A6214" w:rsidRPr="00F67E55">
        <w:rPr>
          <w:lang w:val="nn-NO"/>
        </w:rPr>
        <w:t>1 ml áfylltri</w:t>
      </w:r>
      <w:r w:rsidR="007A6214" w:rsidRPr="00F67E55">
        <w:rPr>
          <w:spacing w:val="-1"/>
          <w:lang w:val="nn-NO"/>
        </w:rPr>
        <w:t xml:space="preserve"> </w:t>
      </w:r>
      <w:r w:rsidR="007A6214" w:rsidRPr="00F67E55">
        <w:rPr>
          <w:lang w:val="nn-NO"/>
        </w:rPr>
        <w:t>sprautu</w:t>
      </w:r>
      <w:r w:rsidR="007A6214" w:rsidRPr="00F67E55">
        <w:rPr>
          <w:spacing w:val="-1"/>
          <w:lang w:val="nn-NO"/>
        </w:rPr>
        <w:t xml:space="preserve"> </w:t>
      </w:r>
      <w:r w:rsidR="007A6214" w:rsidRPr="00F67E55">
        <w:rPr>
          <w:lang w:val="nn-NO"/>
        </w:rPr>
        <w:t>úr</w:t>
      </w:r>
      <w:r w:rsidR="007A6214" w:rsidRPr="00F67E55">
        <w:rPr>
          <w:spacing w:val="-1"/>
          <w:lang w:val="nn-NO"/>
        </w:rPr>
        <w:t xml:space="preserve"> </w:t>
      </w:r>
      <w:r w:rsidR="007A6214" w:rsidRPr="00F67E55">
        <w:rPr>
          <w:lang w:val="nn-NO"/>
        </w:rPr>
        <w:t>gleri.</w:t>
      </w:r>
      <w:r w:rsidR="007A6214" w:rsidRPr="00F67E55">
        <w:rPr>
          <w:spacing w:val="-1"/>
          <w:lang w:val="nn-NO"/>
        </w:rPr>
        <w:t xml:space="preserve"> </w:t>
      </w:r>
      <w:r w:rsidR="007A6214" w:rsidRPr="00F67E55">
        <w:rPr>
          <w:lang w:val="nn-NO"/>
        </w:rPr>
        <w:t>Hver</w:t>
      </w:r>
      <w:r w:rsidR="007A6214" w:rsidRPr="00F67E55">
        <w:rPr>
          <w:spacing w:val="-1"/>
          <w:lang w:val="nn-NO"/>
        </w:rPr>
        <w:t xml:space="preserve"> </w:t>
      </w:r>
      <w:r w:rsidR="007A6214" w:rsidRPr="00F67E55">
        <w:rPr>
          <w:lang w:val="nn-NO"/>
        </w:rPr>
        <w:t>áfyllt</w:t>
      </w:r>
      <w:r w:rsidR="007A6214" w:rsidRPr="00F67E55">
        <w:rPr>
          <w:spacing w:val="-1"/>
          <w:lang w:val="nn-NO"/>
        </w:rPr>
        <w:t xml:space="preserve"> </w:t>
      </w:r>
      <w:r w:rsidR="007A6214" w:rsidRPr="00F67E55">
        <w:rPr>
          <w:lang w:val="nn-NO"/>
        </w:rPr>
        <w:t>sprauta</w:t>
      </w:r>
      <w:r w:rsidR="007A6214" w:rsidRPr="00F67E55">
        <w:rPr>
          <w:spacing w:val="-3"/>
          <w:lang w:val="nn-NO"/>
        </w:rPr>
        <w:t xml:space="preserve"> </w:t>
      </w:r>
      <w:r w:rsidR="007A6214" w:rsidRPr="00F67E55">
        <w:rPr>
          <w:lang w:val="nn-NO"/>
        </w:rPr>
        <w:t>inniheldur</w:t>
      </w:r>
      <w:r w:rsidR="007A6214" w:rsidRPr="00F67E55">
        <w:rPr>
          <w:spacing w:val="-1"/>
          <w:lang w:val="nn-NO"/>
        </w:rPr>
        <w:t xml:space="preserve"> </w:t>
      </w:r>
      <w:r w:rsidR="007A6214" w:rsidRPr="00F67E55">
        <w:rPr>
          <w:lang w:val="nn-NO"/>
        </w:rPr>
        <w:t>45 mg</w:t>
      </w:r>
      <w:r w:rsidR="007A6214" w:rsidRPr="00F67E55">
        <w:rPr>
          <w:spacing w:val="-3"/>
          <w:lang w:val="nn-NO"/>
        </w:rPr>
        <w:t xml:space="preserve"> </w:t>
      </w:r>
      <w:r w:rsidR="007A6214" w:rsidRPr="00F67E55">
        <w:rPr>
          <w:lang w:val="nn-NO"/>
        </w:rPr>
        <w:t>af ustekinumabi í 0,5 ml af stungulyfi, lausn.</w:t>
      </w:r>
    </w:p>
    <w:p w14:paraId="0D6F3031" w14:textId="77777777" w:rsidR="00362A16" w:rsidRPr="00F67E55" w:rsidRDefault="00362A16" w:rsidP="00651703">
      <w:pPr>
        <w:pStyle w:val="Heading2"/>
        <w:ind w:left="0" w:right="2"/>
        <w:rPr>
          <w:spacing w:val="-2"/>
          <w:lang w:val="nn-NO"/>
        </w:rPr>
      </w:pPr>
    </w:p>
    <w:p w14:paraId="7D986D68" w14:textId="77777777" w:rsidR="001059D4" w:rsidRPr="00F67E55" w:rsidRDefault="007A6214" w:rsidP="00651703">
      <w:pPr>
        <w:pStyle w:val="Heading2"/>
        <w:ind w:left="0" w:right="2"/>
        <w:rPr>
          <w:spacing w:val="-2"/>
          <w:lang w:val="nn-NO"/>
        </w:rPr>
      </w:pPr>
      <w:r w:rsidRPr="00F67E55">
        <w:rPr>
          <w:spacing w:val="-2"/>
          <w:lang w:val="nn-NO"/>
        </w:rPr>
        <w:t>Markaðsleyfishafi</w:t>
      </w:r>
    </w:p>
    <w:p w14:paraId="5BAA25C4" w14:textId="77777777" w:rsidR="00B156B9" w:rsidRPr="00F67E55" w:rsidRDefault="00B156B9" w:rsidP="00651703">
      <w:pPr>
        <w:pStyle w:val="Heading2"/>
        <w:ind w:left="0" w:right="2"/>
        <w:rPr>
          <w:lang w:val="nn-NO"/>
        </w:rPr>
      </w:pPr>
    </w:p>
    <w:p w14:paraId="2977BB21" w14:textId="77777777" w:rsidR="00362A16" w:rsidRPr="00F67E55" w:rsidRDefault="00362A16" w:rsidP="00651703">
      <w:pPr>
        <w:ind w:right="2"/>
        <w:rPr>
          <w:b/>
          <w:bCs/>
          <w:lang w:val="nn-NO"/>
        </w:rPr>
      </w:pPr>
      <w:r w:rsidRPr="00F67E55">
        <w:rPr>
          <w:b/>
          <w:bCs/>
          <w:lang w:val="nn-NO"/>
        </w:rPr>
        <w:t>Biosimilar Collaborations Ireland Limited</w:t>
      </w:r>
    </w:p>
    <w:p w14:paraId="71529C2E" w14:textId="77777777" w:rsidR="00362A16" w:rsidRPr="00F67E55" w:rsidRDefault="00362A16" w:rsidP="00651703">
      <w:pPr>
        <w:pStyle w:val="BodyText"/>
        <w:ind w:right="2"/>
        <w:rPr>
          <w:lang w:val="nn-NO"/>
        </w:rPr>
      </w:pPr>
      <w:r w:rsidRPr="00F67E55">
        <w:rPr>
          <w:lang w:val="nn-NO"/>
        </w:rPr>
        <w:t>Unit 35/36 Grange Parade,</w:t>
      </w:r>
    </w:p>
    <w:p w14:paraId="093E7D96" w14:textId="77777777" w:rsidR="00362A16" w:rsidRPr="00F67E55" w:rsidRDefault="00362A16" w:rsidP="00651703">
      <w:pPr>
        <w:pStyle w:val="BodyText"/>
        <w:ind w:right="2"/>
        <w:rPr>
          <w:lang w:val="nn-NO"/>
        </w:rPr>
      </w:pPr>
      <w:r w:rsidRPr="00F67E55">
        <w:rPr>
          <w:lang w:val="nn-NO"/>
        </w:rPr>
        <w:t>Baldoyle Industrial Estate,</w:t>
      </w:r>
    </w:p>
    <w:p w14:paraId="3D64941F" w14:textId="77777777" w:rsidR="00362A16" w:rsidRPr="00F67E55" w:rsidRDefault="00362A16" w:rsidP="00651703">
      <w:pPr>
        <w:pStyle w:val="BodyText"/>
        <w:ind w:right="2"/>
        <w:rPr>
          <w:lang w:val="nn-NO"/>
        </w:rPr>
      </w:pPr>
      <w:r w:rsidRPr="00F67E55">
        <w:rPr>
          <w:lang w:val="nn-NO"/>
        </w:rPr>
        <w:t>Dublin 13, DUBLIN</w:t>
      </w:r>
    </w:p>
    <w:p w14:paraId="56933EAE" w14:textId="77777777" w:rsidR="001059D4" w:rsidRPr="00F67E55" w:rsidRDefault="00C80305" w:rsidP="00651703">
      <w:pPr>
        <w:pStyle w:val="BodyText"/>
        <w:ind w:right="2"/>
        <w:rPr>
          <w:lang w:val="nn-NO"/>
        </w:rPr>
      </w:pPr>
      <w:r w:rsidRPr="00F67E55">
        <w:rPr>
          <w:lang w:val="nn-NO"/>
        </w:rPr>
        <w:t>Ír</w:t>
      </w:r>
      <w:r w:rsidR="00362A16" w:rsidRPr="00F67E55">
        <w:rPr>
          <w:lang w:val="nn-NO"/>
        </w:rPr>
        <w:t>land, D13 R20R</w:t>
      </w:r>
    </w:p>
    <w:p w14:paraId="69D875BF" w14:textId="77777777" w:rsidR="00B156B9" w:rsidRPr="00F67E55" w:rsidRDefault="00B156B9" w:rsidP="00651703">
      <w:pPr>
        <w:pStyle w:val="BodyText"/>
        <w:ind w:right="2"/>
        <w:rPr>
          <w:lang w:val="nn-NO"/>
        </w:rPr>
      </w:pPr>
    </w:p>
    <w:p w14:paraId="302A06BD" w14:textId="77777777" w:rsidR="001059D4" w:rsidRPr="00F67E55" w:rsidRDefault="007A6214" w:rsidP="00651703">
      <w:pPr>
        <w:pStyle w:val="Heading2"/>
        <w:ind w:left="0" w:right="2"/>
        <w:rPr>
          <w:spacing w:val="-2"/>
          <w:lang w:val="nn-NO"/>
        </w:rPr>
      </w:pPr>
      <w:r w:rsidRPr="00F67E55">
        <w:rPr>
          <w:spacing w:val="-2"/>
          <w:lang w:val="nn-NO"/>
        </w:rPr>
        <w:t>Framleiðandi</w:t>
      </w:r>
    </w:p>
    <w:p w14:paraId="57515F25" w14:textId="77777777" w:rsidR="00B156B9" w:rsidRPr="00F67E55" w:rsidRDefault="00B156B9" w:rsidP="00651703">
      <w:pPr>
        <w:pStyle w:val="Heading2"/>
        <w:ind w:left="0" w:right="2"/>
        <w:rPr>
          <w:lang w:val="nn-NO"/>
        </w:rPr>
      </w:pPr>
    </w:p>
    <w:p w14:paraId="67BBEA27" w14:textId="77777777" w:rsidR="00362A16" w:rsidRPr="00F67E55" w:rsidRDefault="00362A16" w:rsidP="00651703">
      <w:pPr>
        <w:pStyle w:val="BodyText"/>
        <w:ind w:right="2"/>
        <w:rPr>
          <w:b/>
          <w:bCs/>
          <w:lang w:val="nn-NO"/>
        </w:rPr>
      </w:pPr>
      <w:r w:rsidRPr="00F67E55">
        <w:rPr>
          <w:b/>
          <w:bCs/>
          <w:lang w:val="nn-NO"/>
        </w:rPr>
        <w:t>Biosimilar Collaborations Ireland Limited</w:t>
      </w:r>
    </w:p>
    <w:p w14:paraId="2F12C099" w14:textId="77777777" w:rsidR="00362A16" w:rsidRPr="00F67E55" w:rsidRDefault="00362A16" w:rsidP="00651703">
      <w:pPr>
        <w:pStyle w:val="BodyText"/>
        <w:ind w:right="2"/>
        <w:rPr>
          <w:lang w:val="en-IN"/>
        </w:rPr>
      </w:pPr>
      <w:r w:rsidRPr="00F67E55">
        <w:rPr>
          <w:lang w:val="en-IN"/>
        </w:rPr>
        <w:t>Block B, The Crescent Building, Santry Demesne</w:t>
      </w:r>
    </w:p>
    <w:p w14:paraId="7D736CAB" w14:textId="77777777" w:rsidR="00362A16" w:rsidRPr="00F67E55" w:rsidRDefault="00362A16" w:rsidP="00651703">
      <w:pPr>
        <w:pStyle w:val="BodyText"/>
        <w:ind w:right="2"/>
        <w:rPr>
          <w:lang w:val="en-IN"/>
        </w:rPr>
      </w:pPr>
      <w:r w:rsidRPr="00F67E55">
        <w:rPr>
          <w:lang w:val="en-IN"/>
        </w:rPr>
        <w:t>Dublin</w:t>
      </w:r>
    </w:p>
    <w:p w14:paraId="501CDA13" w14:textId="77777777" w:rsidR="00362A16" w:rsidRPr="00F67E55" w:rsidRDefault="00362A16" w:rsidP="00651703">
      <w:pPr>
        <w:pStyle w:val="BodyText"/>
        <w:ind w:right="2"/>
        <w:rPr>
          <w:lang w:val="en-IN"/>
        </w:rPr>
      </w:pPr>
      <w:r w:rsidRPr="00F67E55">
        <w:rPr>
          <w:lang w:val="en-IN"/>
        </w:rPr>
        <w:t>D09 C6X8</w:t>
      </w:r>
    </w:p>
    <w:p w14:paraId="7DE6F1C7" w14:textId="77777777" w:rsidR="001059D4" w:rsidRPr="00F67E55" w:rsidRDefault="00C80305" w:rsidP="00651703">
      <w:pPr>
        <w:pStyle w:val="BodyText"/>
        <w:ind w:right="2"/>
        <w:rPr>
          <w:lang w:val="en-IN"/>
        </w:rPr>
      </w:pPr>
      <w:r w:rsidRPr="00F67E55">
        <w:rPr>
          <w:lang w:val="en-IN"/>
        </w:rPr>
        <w:lastRenderedPageBreak/>
        <w:t>Ír</w:t>
      </w:r>
      <w:r w:rsidR="00362A16" w:rsidRPr="00F67E55">
        <w:rPr>
          <w:lang w:val="en-IN"/>
        </w:rPr>
        <w:t>land</w:t>
      </w:r>
    </w:p>
    <w:p w14:paraId="1FD64832" w14:textId="77777777" w:rsidR="00B1049E" w:rsidRPr="00F67E55" w:rsidRDefault="00B1049E" w:rsidP="00651703">
      <w:pPr>
        <w:pStyle w:val="BodyText"/>
        <w:ind w:right="2"/>
        <w:rPr>
          <w:lang w:val="en-IN"/>
        </w:rPr>
      </w:pPr>
    </w:p>
    <w:p w14:paraId="7A9C6507" w14:textId="77777777" w:rsidR="001059D4" w:rsidRPr="00F67E55" w:rsidRDefault="007A6214" w:rsidP="00651703">
      <w:pPr>
        <w:pStyle w:val="BodyText"/>
        <w:ind w:right="2"/>
        <w:rPr>
          <w:spacing w:val="-2"/>
          <w:lang w:val="en-IN"/>
        </w:rPr>
      </w:pPr>
      <w:r w:rsidRPr="00F67E55">
        <w:rPr>
          <w:lang w:val="en-IN"/>
        </w:rPr>
        <w:t>Hafið</w:t>
      </w:r>
      <w:r w:rsidRPr="00F67E55">
        <w:rPr>
          <w:spacing w:val="-8"/>
          <w:lang w:val="en-IN"/>
        </w:rPr>
        <w:t xml:space="preserve"> </w:t>
      </w:r>
      <w:r w:rsidRPr="00F67E55">
        <w:rPr>
          <w:lang w:val="en-IN"/>
        </w:rPr>
        <w:t>samband</w:t>
      </w:r>
      <w:r w:rsidRPr="00F67E55">
        <w:rPr>
          <w:spacing w:val="-6"/>
          <w:lang w:val="en-IN"/>
        </w:rPr>
        <w:t xml:space="preserve"> </w:t>
      </w:r>
      <w:r w:rsidRPr="00F67E55">
        <w:rPr>
          <w:lang w:val="en-IN"/>
        </w:rPr>
        <w:t>við</w:t>
      </w:r>
      <w:r w:rsidRPr="00F67E55">
        <w:rPr>
          <w:spacing w:val="-5"/>
          <w:lang w:val="en-IN"/>
        </w:rPr>
        <w:t xml:space="preserve"> </w:t>
      </w:r>
      <w:r w:rsidRPr="00F67E55">
        <w:rPr>
          <w:lang w:val="en-IN"/>
        </w:rPr>
        <w:t>fulltrúa</w:t>
      </w:r>
      <w:r w:rsidRPr="00F67E55">
        <w:rPr>
          <w:spacing w:val="-6"/>
          <w:lang w:val="en-IN"/>
        </w:rPr>
        <w:t xml:space="preserve"> </w:t>
      </w:r>
      <w:r w:rsidRPr="00F67E55">
        <w:rPr>
          <w:lang w:val="en-IN"/>
        </w:rPr>
        <w:t>markaðsleyfishafa</w:t>
      </w:r>
      <w:r w:rsidRPr="00F67E55">
        <w:rPr>
          <w:spacing w:val="-6"/>
          <w:lang w:val="en-IN"/>
        </w:rPr>
        <w:t xml:space="preserve"> </w:t>
      </w:r>
      <w:r w:rsidRPr="00F67E55">
        <w:rPr>
          <w:lang w:val="en-IN"/>
        </w:rPr>
        <w:t>á</w:t>
      </w:r>
      <w:r w:rsidRPr="00F67E55">
        <w:rPr>
          <w:spacing w:val="-5"/>
          <w:lang w:val="en-IN"/>
        </w:rPr>
        <w:t xml:space="preserve"> </w:t>
      </w:r>
      <w:r w:rsidRPr="00F67E55">
        <w:rPr>
          <w:lang w:val="en-IN"/>
        </w:rPr>
        <w:t>hverjum</w:t>
      </w:r>
      <w:r w:rsidRPr="00F67E55">
        <w:rPr>
          <w:spacing w:val="-6"/>
          <w:lang w:val="en-IN"/>
        </w:rPr>
        <w:t xml:space="preserve"> </w:t>
      </w:r>
      <w:r w:rsidRPr="00F67E55">
        <w:rPr>
          <w:lang w:val="en-IN"/>
        </w:rPr>
        <w:t>stað</w:t>
      </w:r>
      <w:r w:rsidRPr="00F67E55">
        <w:rPr>
          <w:spacing w:val="-5"/>
          <w:lang w:val="en-IN"/>
        </w:rPr>
        <w:t xml:space="preserve"> </w:t>
      </w:r>
      <w:r w:rsidRPr="00F67E55">
        <w:rPr>
          <w:lang w:val="en-IN"/>
        </w:rPr>
        <w:t>ef</w:t>
      </w:r>
      <w:r w:rsidRPr="00F67E55">
        <w:rPr>
          <w:spacing w:val="-6"/>
          <w:lang w:val="en-IN"/>
        </w:rPr>
        <w:t xml:space="preserve"> </w:t>
      </w:r>
      <w:r w:rsidRPr="00F67E55">
        <w:rPr>
          <w:lang w:val="en-IN"/>
        </w:rPr>
        <w:t>óskað</w:t>
      </w:r>
      <w:r w:rsidRPr="00F67E55">
        <w:rPr>
          <w:spacing w:val="-6"/>
          <w:lang w:val="en-IN"/>
        </w:rPr>
        <w:t xml:space="preserve"> </w:t>
      </w:r>
      <w:r w:rsidRPr="00F67E55">
        <w:rPr>
          <w:lang w:val="en-IN"/>
        </w:rPr>
        <w:t>er</w:t>
      </w:r>
      <w:r w:rsidRPr="00F67E55">
        <w:rPr>
          <w:spacing w:val="-5"/>
          <w:lang w:val="en-IN"/>
        </w:rPr>
        <w:t xml:space="preserve"> </w:t>
      </w:r>
      <w:r w:rsidRPr="00F67E55">
        <w:rPr>
          <w:lang w:val="en-IN"/>
        </w:rPr>
        <w:t>upplýsinga</w:t>
      </w:r>
      <w:r w:rsidRPr="00F67E55">
        <w:rPr>
          <w:spacing w:val="-6"/>
          <w:lang w:val="en-IN"/>
        </w:rPr>
        <w:t xml:space="preserve"> </w:t>
      </w:r>
      <w:r w:rsidRPr="00F67E55">
        <w:rPr>
          <w:lang w:val="en-IN"/>
        </w:rPr>
        <w:t>um</w:t>
      </w:r>
      <w:r w:rsidRPr="00F67E55">
        <w:rPr>
          <w:spacing w:val="-5"/>
          <w:lang w:val="en-IN"/>
        </w:rPr>
        <w:t xml:space="preserve"> </w:t>
      </w:r>
      <w:r w:rsidRPr="00F67E55">
        <w:rPr>
          <w:spacing w:val="-2"/>
          <w:lang w:val="en-IN"/>
        </w:rPr>
        <w:t>lyfið:</w:t>
      </w:r>
    </w:p>
    <w:p w14:paraId="5CDCA697" w14:textId="77777777" w:rsidR="00362A16" w:rsidRPr="00F67E55" w:rsidRDefault="00362A16" w:rsidP="00651703">
      <w:pPr>
        <w:pStyle w:val="BodyText"/>
        <w:ind w:right="2"/>
        <w:rPr>
          <w:spacing w:val="-2"/>
          <w:lang w:val="en-IN"/>
        </w:rPr>
      </w:pPr>
    </w:p>
    <w:tbl>
      <w:tblPr>
        <w:tblW w:w="5000" w:type="pct"/>
        <w:tblLook w:val="04A0" w:firstRow="1" w:lastRow="0" w:firstColumn="1" w:lastColumn="0" w:noHBand="0" w:noVBand="1"/>
      </w:tblPr>
      <w:tblGrid>
        <w:gridCol w:w="4522"/>
        <w:gridCol w:w="4552"/>
      </w:tblGrid>
      <w:tr w:rsidR="0059113F" w:rsidRPr="003C72DC" w14:paraId="6B90F0E3" w14:textId="77777777" w:rsidTr="00B91655">
        <w:tc>
          <w:tcPr>
            <w:tcW w:w="2492" w:type="pct"/>
          </w:tcPr>
          <w:p w14:paraId="0E4F1FDF" w14:textId="77777777" w:rsidR="0059113F" w:rsidRPr="00012B74" w:rsidRDefault="0059113F" w:rsidP="00B91655">
            <w:pPr>
              <w:suppressAutoHyphens/>
              <w:rPr>
                <w:b/>
                <w:lang w:val="fr-FR"/>
              </w:rPr>
            </w:pPr>
            <w:r w:rsidRPr="00012B74">
              <w:rPr>
                <w:b/>
                <w:lang w:val="fr-FR"/>
              </w:rPr>
              <w:t>België/Belgique/Belgien</w:t>
            </w:r>
          </w:p>
          <w:p w14:paraId="0C86604B" w14:textId="77777777" w:rsidR="0059113F" w:rsidRPr="00012B74" w:rsidRDefault="0059113F" w:rsidP="00B91655">
            <w:pPr>
              <w:suppressAutoHyphens/>
              <w:rPr>
                <w:bCs/>
                <w:lang w:val="fr-FR"/>
              </w:rPr>
            </w:pPr>
            <w:r w:rsidRPr="00012B74">
              <w:rPr>
                <w:bCs/>
                <w:lang w:val="fr-FR"/>
              </w:rPr>
              <w:t>Biocon Biologics Belgium BV</w:t>
            </w:r>
          </w:p>
          <w:p w14:paraId="1A28CC27" w14:textId="77777777" w:rsidR="0059113F" w:rsidRPr="00012B74" w:rsidRDefault="0059113F" w:rsidP="00B91655">
            <w:pPr>
              <w:suppressAutoHyphens/>
              <w:rPr>
                <w:bCs/>
                <w:lang w:val="fi-FI"/>
              </w:rPr>
            </w:pPr>
            <w:r w:rsidRPr="00012B74">
              <w:rPr>
                <w:lang w:val="fi-FI"/>
              </w:rPr>
              <w:t xml:space="preserve">Tél/Tel: </w:t>
            </w:r>
            <w:r w:rsidRPr="00012B74">
              <w:rPr>
                <w:bCs/>
                <w:lang w:val="fi-FI"/>
              </w:rPr>
              <w:t>0080008250910</w:t>
            </w:r>
          </w:p>
          <w:p w14:paraId="2A2CC2C5" w14:textId="77777777" w:rsidR="0059113F" w:rsidRPr="00012B74" w:rsidRDefault="0059113F" w:rsidP="00B91655">
            <w:pPr>
              <w:suppressAutoHyphens/>
              <w:rPr>
                <w:lang w:val="fi-FI"/>
              </w:rPr>
            </w:pPr>
          </w:p>
        </w:tc>
        <w:tc>
          <w:tcPr>
            <w:tcW w:w="2508" w:type="pct"/>
          </w:tcPr>
          <w:p w14:paraId="1238C7CD" w14:textId="77777777" w:rsidR="0059113F" w:rsidRPr="00012B74" w:rsidRDefault="0059113F" w:rsidP="00B91655">
            <w:pPr>
              <w:suppressAutoHyphens/>
              <w:rPr>
                <w:b/>
                <w:lang w:val="en-IN"/>
              </w:rPr>
            </w:pPr>
            <w:r w:rsidRPr="00012B74">
              <w:rPr>
                <w:b/>
                <w:lang w:val="en-IN"/>
              </w:rPr>
              <w:t>Lietuva</w:t>
            </w:r>
          </w:p>
          <w:p w14:paraId="2755BAD9" w14:textId="77777777" w:rsidR="0059113F" w:rsidRPr="00012B74" w:rsidRDefault="0059113F" w:rsidP="00B91655">
            <w:pPr>
              <w:suppressAutoHyphens/>
              <w:rPr>
                <w:bCs/>
                <w:lang w:val="en-IN"/>
              </w:rPr>
            </w:pPr>
            <w:r w:rsidRPr="00012B74">
              <w:rPr>
                <w:bCs/>
                <w:lang w:val="en-IN"/>
              </w:rPr>
              <w:t>Biosimilar Collaborations Ireland Limited</w:t>
            </w:r>
          </w:p>
          <w:p w14:paraId="1EEDD33A" w14:textId="77777777" w:rsidR="0059113F" w:rsidRPr="00012B74" w:rsidRDefault="0059113F" w:rsidP="00B91655">
            <w:pPr>
              <w:suppressAutoHyphens/>
              <w:rPr>
                <w:lang w:val="en-IN"/>
              </w:rPr>
            </w:pPr>
            <w:r w:rsidRPr="00012B74">
              <w:rPr>
                <w:lang w:val="en-IN"/>
              </w:rPr>
              <w:t xml:space="preserve">Tel: </w:t>
            </w:r>
            <w:r w:rsidRPr="00012B74">
              <w:rPr>
                <w:bCs/>
                <w:lang w:val="en-IN"/>
              </w:rPr>
              <w:t>0080008250910</w:t>
            </w:r>
          </w:p>
          <w:p w14:paraId="24CD1AFC" w14:textId="77777777" w:rsidR="0059113F" w:rsidRPr="00012B74" w:rsidRDefault="0059113F" w:rsidP="00B91655">
            <w:pPr>
              <w:suppressAutoHyphens/>
              <w:rPr>
                <w:lang w:val="en-IN"/>
              </w:rPr>
            </w:pPr>
          </w:p>
        </w:tc>
      </w:tr>
      <w:tr w:rsidR="0059113F" w:rsidRPr="00012B74" w14:paraId="53B5C840" w14:textId="77777777" w:rsidTr="00B91655">
        <w:tc>
          <w:tcPr>
            <w:tcW w:w="2492" w:type="pct"/>
          </w:tcPr>
          <w:p w14:paraId="32762F46" w14:textId="77777777" w:rsidR="0059113F" w:rsidRPr="00012B74" w:rsidRDefault="0059113F" w:rsidP="00B91655">
            <w:pPr>
              <w:suppressAutoHyphens/>
              <w:rPr>
                <w:b/>
                <w:lang w:val="en-IN"/>
              </w:rPr>
            </w:pPr>
            <w:r w:rsidRPr="00012B74">
              <w:rPr>
                <w:b/>
                <w:lang w:val="fi-FI"/>
              </w:rPr>
              <w:t>България</w:t>
            </w:r>
          </w:p>
          <w:p w14:paraId="7B005F2D" w14:textId="77777777" w:rsidR="0059113F" w:rsidRPr="00012B74" w:rsidRDefault="0059113F" w:rsidP="00B91655">
            <w:pPr>
              <w:suppressAutoHyphens/>
              <w:rPr>
                <w:bCs/>
                <w:lang w:val="en-IN"/>
              </w:rPr>
            </w:pPr>
            <w:r w:rsidRPr="00012B74">
              <w:rPr>
                <w:bCs/>
                <w:lang w:val="en-IN"/>
              </w:rPr>
              <w:t>Biosimilar Collaborations Ireland Limited</w:t>
            </w:r>
          </w:p>
          <w:p w14:paraId="58503DE1" w14:textId="77777777" w:rsidR="0059113F" w:rsidRPr="00012B74" w:rsidRDefault="0059113F" w:rsidP="00B91655">
            <w:pPr>
              <w:suppressAutoHyphens/>
              <w:rPr>
                <w:lang w:val="en-IN"/>
              </w:rPr>
            </w:pPr>
            <w:r w:rsidRPr="00012B74">
              <w:rPr>
                <w:lang w:val="fi-FI"/>
              </w:rPr>
              <w:t>Тел</w:t>
            </w:r>
            <w:r w:rsidRPr="00012B74">
              <w:rPr>
                <w:lang w:val="en-IN"/>
              </w:rPr>
              <w:t xml:space="preserve">: </w:t>
            </w:r>
            <w:r w:rsidRPr="00012B74">
              <w:rPr>
                <w:bCs/>
                <w:lang w:val="en-IN"/>
              </w:rPr>
              <w:t>0080008250910</w:t>
            </w:r>
          </w:p>
          <w:p w14:paraId="1962B662" w14:textId="77777777" w:rsidR="0059113F" w:rsidRPr="00012B74" w:rsidRDefault="0059113F" w:rsidP="00B91655">
            <w:pPr>
              <w:suppressAutoHyphens/>
              <w:rPr>
                <w:lang w:val="en-IN"/>
              </w:rPr>
            </w:pPr>
          </w:p>
        </w:tc>
        <w:tc>
          <w:tcPr>
            <w:tcW w:w="2508" w:type="pct"/>
          </w:tcPr>
          <w:p w14:paraId="7AFB98AD" w14:textId="77777777" w:rsidR="0059113F" w:rsidRPr="003C72DC" w:rsidRDefault="0059113F" w:rsidP="00B91655">
            <w:pPr>
              <w:suppressAutoHyphens/>
              <w:rPr>
                <w:b/>
                <w:lang w:val="pt-PT"/>
              </w:rPr>
            </w:pPr>
            <w:r w:rsidRPr="003C72DC">
              <w:rPr>
                <w:b/>
                <w:lang w:val="pt-PT"/>
              </w:rPr>
              <w:t>Luxembourg/Luxemburg</w:t>
            </w:r>
          </w:p>
          <w:p w14:paraId="211D2534" w14:textId="77777777" w:rsidR="0059113F" w:rsidRPr="003C72DC" w:rsidRDefault="0059113F" w:rsidP="00B91655">
            <w:pPr>
              <w:suppressAutoHyphens/>
              <w:rPr>
                <w:ins w:id="33" w:author="Biocon Biologics" w:date="2026-02-09T15:04:00Z" w16du:dateUtc="2026-02-09T09:34:00Z"/>
                <w:bCs/>
                <w:lang w:val="pt-PT"/>
              </w:rPr>
            </w:pPr>
            <w:ins w:id="34" w:author="Biocon Biologics" w:date="2026-02-09T15:04:00Z" w16du:dateUtc="2026-02-09T09:34:00Z">
              <w:r w:rsidRPr="003C72DC">
                <w:rPr>
                  <w:bCs/>
                  <w:lang w:val="pt-PT"/>
                </w:rPr>
                <w:t>Biosimilar Collaborations Ireland Limited</w:t>
              </w:r>
            </w:ins>
          </w:p>
          <w:p w14:paraId="7628F535" w14:textId="77777777" w:rsidR="0059113F" w:rsidRPr="00012B74" w:rsidDel="00012B74" w:rsidRDefault="0059113F" w:rsidP="00B91655">
            <w:pPr>
              <w:keepNext/>
              <w:tabs>
                <w:tab w:val="left" w:pos="-720"/>
                <w:tab w:val="left" w:pos="8789"/>
              </w:tabs>
              <w:suppressAutoHyphens/>
              <w:ind w:right="2"/>
              <w:rPr>
                <w:del w:id="35" w:author="Biocon Biologics" w:date="2026-02-09T15:04:00Z" w16du:dateUtc="2026-02-09T09:34:00Z"/>
                <w:bCs/>
              </w:rPr>
            </w:pPr>
            <w:del w:id="36" w:author="Biocon Biologics" w:date="2026-02-09T15:04:00Z" w16du:dateUtc="2026-02-09T09:34:00Z">
              <w:r w:rsidRPr="00012B74" w:rsidDel="00012B74">
                <w:rPr>
                  <w:bCs/>
                </w:rPr>
                <w:delText>Biocon Biologics France S.A.S</w:delText>
              </w:r>
            </w:del>
          </w:p>
          <w:p w14:paraId="1C53F0BC" w14:textId="77777777" w:rsidR="0059113F" w:rsidRPr="00012B74" w:rsidRDefault="0059113F" w:rsidP="00B91655">
            <w:pPr>
              <w:suppressAutoHyphens/>
              <w:rPr>
                <w:lang w:val="fr-FR"/>
              </w:rPr>
            </w:pPr>
            <w:r w:rsidRPr="00012B74">
              <w:rPr>
                <w:lang w:val="fr-FR"/>
              </w:rPr>
              <w:t xml:space="preserve">Tél/Tel: </w:t>
            </w:r>
            <w:r w:rsidRPr="00012B74">
              <w:rPr>
                <w:bCs/>
                <w:lang w:val="fr-FR"/>
              </w:rPr>
              <w:t>0080008250910</w:t>
            </w:r>
          </w:p>
          <w:p w14:paraId="5B472726" w14:textId="77777777" w:rsidR="0059113F" w:rsidRPr="00012B74" w:rsidRDefault="0059113F" w:rsidP="00B91655">
            <w:pPr>
              <w:suppressAutoHyphens/>
              <w:rPr>
                <w:lang w:val="fr-FR"/>
              </w:rPr>
            </w:pPr>
          </w:p>
        </w:tc>
      </w:tr>
      <w:tr w:rsidR="0059113F" w:rsidRPr="003C72DC" w14:paraId="75652112" w14:textId="77777777" w:rsidTr="00B91655">
        <w:trPr>
          <w:trHeight w:val="920"/>
        </w:trPr>
        <w:tc>
          <w:tcPr>
            <w:tcW w:w="2492" w:type="pct"/>
            <w:hideMark/>
          </w:tcPr>
          <w:p w14:paraId="7FD02B38" w14:textId="77777777" w:rsidR="0059113F" w:rsidRPr="00012B74" w:rsidRDefault="0059113F" w:rsidP="00B91655">
            <w:pPr>
              <w:suppressAutoHyphens/>
              <w:rPr>
                <w:b/>
                <w:lang w:val="en-IN"/>
              </w:rPr>
            </w:pPr>
            <w:r w:rsidRPr="00012B74">
              <w:rPr>
                <w:b/>
                <w:lang w:val="en-IN"/>
              </w:rPr>
              <w:t>Česká republika</w:t>
            </w:r>
          </w:p>
          <w:p w14:paraId="7016F9BA" w14:textId="77777777" w:rsidR="0059113F" w:rsidRPr="00012B74" w:rsidRDefault="0059113F" w:rsidP="00B91655">
            <w:pPr>
              <w:suppressAutoHyphens/>
              <w:rPr>
                <w:bCs/>
                <w:lang w:val="en-IN"/>
              </w:rPr>
            </w:pPr>
            <w:r w:rsidRPr="00012B74">
              <w:rPr>
                <w:bCs/>
                <w:lang w:val="en-IN"/>
              </w:rPr>
              <w:t xml:space="preserve">Biocon Biologics Germany GmbH </w:t>
            </w:r>
          </w:p>
          <w:p w14:paraId="3C775479" w14:textId="77777777" w:rsidR="0059113F" w:rsidRPr="00012B74" w:rsidRDefault="0059113F" w:rsidP="00B91655">
            <w:pPr>
              <w:suppressAutoHyphens/>
              <w:rPr>
                <w:lang w:val="fi-FI"/>
              </w:rPr>
            </w:pPr>
            <w:r w:rsidRPr="00012B74">
              <w:rPr>
                <w:lang w:val="fi-FI"/>
              </w:rPr>
              <w:t xml:space="preserve">Tel: </w:t>
            </w:r>
            <w:r w:rsidRPr="00012B74">
              <w:rPr>
                <w:bCs/>
                <w:lang w:val="fi-FI"/>
              </w:rPr>
              <w:t>0080008250910</w:t>
            </w:r>
          </w:p>
        </w:tc>
        <w:tc>
          <w:tcPr>
            <w:tcW w:w="2508" w:type="pct"/>
            <w:hideMark/>
          </w:tcPr>
          <w:p w14:paraId="48F08232" w14:textId="77777777" w:rsidR="0059113F" w:rsidRPr="00012B74" w:rsidRDefault="0059113F" w:rsidP="00B91655">
            <w:pPr>
              <w:suppressAutoHyphens/>
              <w:rPr>
                <w:b/>
                <w:lang w:val="en-IN"/>
              </w:rPr>
            </w:pPr>
            <w:r w:rsidRPr="00012B74">
              <w:rPr>
                <w:b/>
                <w:lang w:val="en-IN"/>
              </w:rPr>
              <w:t>Magyarország</w:t>
            </w:r>
          </w:p>
          <w:p w14:paraId="4DBF82A4" w14:textId="77777777" w:rsidR="0059113F" w:rsidRPr="00012B74" w:rsidRDefault="0059113F" w:rsidP="00B91655">
            <w:pPr>
              <w:suppressAutoHyphens/>
              <w:ind w:right="276"/>
              <w:rPr>
                <w:bCs/>
                <w:lang w:val="en-IN"/>
              </w:rPr>
            </w:pPr>
            <w:r w:rsidRPr="00012B74">
              <w:rPr>
                <w:bCs/>
                <w:lang w:val="en-IN"/>
              </w:rPr>
              <w:t>Biosimilar Collaborations Ireland Limited</w:t>
            </w:r>
            <w:r w:rsidRPr="00012B74">
              <w:rPr>
                <w:b/>
                <w:lang w:val="en-IN"/>
              </w:rPr>
              <w:t xml:space="preserve"> </w:t>
            </w:r>
            <w:r w:rsidRPr="00012B74">
              <w:rPr>
                <w:lang w:val="en-IN"/>
              </w:rPr>
              <w:t xml:space="preserve">Tel.: </w:t>
            </w:r>
            <w:r w:rsidRPr="00012B74">
              <w:rPr>
                <w:bCs/>
                <w:lang w:val="en-IN"/>
              </w:rPr>
              <w:t>0080008250910</w:t>
            </w:r>
          </w:p>
          <w:p w14:paraId="4703BC8C" w14:textId="77777777" w:rsidR="0059113F" w:rsidRPr="00012B74" w:rsidRDefault="0059113F" w:rsidP="00B91655">
            <w:pPr>
              <w:suppressAutoHyphens/>
              <w:rPr>
                <w:lang w:val="en-IN"/>
              </w:rPr>
            </w:pPr>
          </w:p>
        </w:tc>
      </w:tr>
      <w:tr w:rsidR="0059113F" w:rsidRPr="003C72DC" w14:paraId="165B9A25" w14:textId="77777777" w:rsidTr="00B91655">
        <w:tc>
          <w:tcPr>
            <w:tcW w:w="2492" w:type="pct"/>
            <w:hideMark/>
          </w:tcPr>
          <w:p w14:paraId="43B2A40D" w14:textId="77777777" w:rsidR="0059113F" w:rsidRPr="00012B74" w:rsidRDefault="0059113F" w:rsidP="00B91655">
            <w:pPr>
              <w:suppressAutoHyphens/>
              <w:rPr>
                <w:b/>
              </w:rPr>
            </w:pPr>
            <w:r w:rsidRPr="00012B74">
              <w:rPr>
                <w:b/>
              </w:rPr>
              <w:t>Danmark</w:t>
            </w:r>
          </w:p>
          <w:p w14:paraId="374C71F2" w14:textId="77777777" w:rsidR="0059113F" w:rsidRPr="00012B74" w:rsidRDefault="0059113F" w:rsidP="00B91655">
            <w:pPr>
              <w:suppressAutoHyphens/>
              <w:rPr>
                <w:bCs/>
              </w:rPr>
            </w:pPr>
            <w:r w:rsidRPr="00012B74">
              <w:rPr>
                <w:bCs/>
              </w:rPr>
              <w:t xml:space="preserve">Biocon Biologics Finland OY </w:t>
            </w:r>
          </w:p>
          <w:p w14:paraId="0ABC27FC" w14:textId="77777777" w:rsidR="0059113F" w:rsidRPr="00012B74" w:rsidRDefault="0059113F" w:rsidP="00B91655">
            <w:pPr>
              <w:suppressAutoHyphens/>
            </w:pPr>
            <w:r w:rsidRPr="00012B74">
              <w:t xml:space="preserve">Tlf: </w:t>
            </w:r>
            <w:r w:rsidRPr="00012B74">
              <w:rPr>
                <w:bCs/>
              </w:rPr>
              <w:t>0080008250910</w:t>
            </w:r>
          </w:p>
        </w:tc>
        <w:tc>
          <w:tcPr>
            <w:tcW w:w="2508" w:type="pct"/>
          </w:tcPr>
          <w:p w14:paraId="6F56A491" w14:textId="77777777" w:rsidR="0059113F" w:rsidRPr="00012B74" w:rsidRDefault="0059113F" w:rsidP="00B91655">
            <w:pPr>
              <w:suppressAutoHyphens/>
              <w:rPr>
                <w:b/>
                <w:lang w:val="en-IN"/>
              </w:rPr>
            </w:pPr>
            <w:r w:rsidRPr="00012B74">
              <w:rPr>
                <w:b/>
                <w:lang w:val="en-IN"/>
              </w:rPr>
              <w:t>Malta</w:t>
            </w:r>
          </w:p>
          <w:p w14:paraId="69F44D74" w14:textId="77777777" w:rsidR="0059113F" w:rsidRPr="00012B74" w:rsidRDefault="0059113F" w:rsidP="00B91655">
            <w:pPr>
              <w:suppressAutoHyphens/>
              <w:rPr>
                <w:b/>
                <w:lang w:val="en-IN"/>
              </w:rPr>
            </w:pPr>
            <w:r w:rsidRPr="00012B74">
              <w:rPr>
                <w:bCs/>
                <w:lang w:val="en-IN"/>
              </w:rPr>
              <w:t>Biosimilar Collaborations Ireland Limited</w:t>
            </w:r>
            <w:r w:rsidRPr="00012B74">
              <w:rPr>
                <w:b/>
                <w:lang w:val="en-IN"/>
              </w:rPr>
              <w:t xml:space="preserve"> </w:t>
            </w:r>
          </w:p>
          <w:p w14:paraId="5C4C41DE" w14:textId="77777777" w:rsidR="0059113F" w:rsidRPr="00012B74" w:rsidRDefault="0059113F" w:rsidP="00B91655">
            <w:pPr>
              <w:suppressAutoHyphens/>
              <w:rPr>
                <w:lang w:val="en-IN"/>
              </w:rPr>
            </w:pPr>
            <w:r w:rsidRPr="00012B74">
              <w:rPr>
                <w:lang w:val="en-IN"/>
              </w:rPr>
              <w:t xml:space="preserve">Tel.: </w:t>
            </w:r>
            <w:r w:rsidRPr="00012B74">
              <w:rPr>
                <w:bCs/>
                <w:lang w:val="en-IN"/>
              </w:rPr>
              <w:t>0080008250910</w:t>
            </w:r>
          </w:p>
          <w:p w14:paraId="7487BC9C" w14:textId="77777777" w:rsidR="0059113F" w:rsidRPr="00012B74" w:rsidRDefault="0059113F" w:rsidP="00B91655">
            <w:pPr>
              <w:suppressAutoHyphens/>
              <w:rPr>
                <w:lang w:val="en-IN"/>
              </w:rPr>
            </w:pPr>
          </w:p>
        </w:tc>
      </w:tr>
      <w:tr w:rsidR="0059113F" w:rsidRPr="00012B74" w14:paraId="2E127365" w14:textId="77777777" w:rsidTr="00B91655">
        <w:tc>
          <w:tcPr>
            <w:tcW w:w="2492" w:type="pct"/>
          </w:tcPr>
          <w:p w14:paraId="53353F74" w14:textId="77777777" w:rsidR="0059113F" w:rsidRPr="00012B74" w:rsidRDefault="0059113F" w:rsidP="00B91655">
            <w:pPr>
              <w:suppressAutoHyphens/>
              <w:rPr>
                <w:b/>
                <w:lang w:val="de-DE"/>
              </w:rPr>
            </w:pPr>
            <w:r w:rsidRPr="00012B74">
              <w:rPr>
                <w:b/>
                <w:lang w:val="de-DE"/>
              </w:rPr>
              <w:t>Deutschland</w:t>
            </w:r>
          </w:p>
          <w:p w14:paraId="3CD01FF4" w14:textId="77777777" w:rsidR="0059113F" w:rsidRPr="00012B74" w:rsidRDefault="0059113F" w:rsidP="00B91655">
            <w:pPr>
              <w:suppressAutoHyphens/>
              <w:rPr>
                <w:bCs/>
                <w:lang w:val="de-DE"/>
              </w:rPr>
            </w:pPr>
            <w:r w:rsidRPr="00012B74">
              <w:rPr>
                <w:bCs/>
                <w:lang w:val="de-DE"/>
              </w:rPr>
              <w:t xml:space="preserve">Biocon Biologics Germany GmbH </w:t>
            </w:r>
          </w:p>
          <w:p w14:paraId="1766B32D" w14:textId="77777777" w:rsidR="0059113F" w:rsidRPr="00012B74" w:rsidRDefault="0059113F" w:rsidP="00B91655">
            <w:pPr>
              <w:suppressAutoHyphens/>
              <w:rPr>
                <w:lang w:val="de-DE"/>
              </w:rPr>
            </w:pPr>
            <w:r w:rsidRPr="00012B74">
              <w:rPr>
                <w:lang w:val="de-DE"/>
              </w:rPr>
              <w:t xml:space="preserve">Tel: </w:t>
            </w:r>
            <w:r w:rsidRPr="00012B74">
              <w:rPr>
                <w:bCs/>
                <w:lang w:val="de-DE"/>
              </w:rPr>
              <w:t>0080008250910</w:t>
            </w:r>
          </w:p>
          <w:p w14:paraId="59F48F87" w14:textId="77777777" w:rsidR="0059113F" w:rsidRPr="00012B74" w:rsidRDefault="0059113F" w:rsidP="00B91655">
            <w:pPr>
              <w:suppressAutoHyphens/>
              <w:rPr>
                <w:lang w:val="de-DE"/>
              </w:rPr>
            </w:pPr>
          </w:p>
        </w:tc>
        <w:tc>
          <w:tcPr>
            <w:tcW w:w="2508" w:type="pct"/>
            <w:hideMark/>
          </w:tcPr>
          <w:p w14:paraId="16330124" w14:textId="77777777" w:rsidR="0059113F" w:rsidRPr="00012B74" w:rsidRDefault="0059113F" w:rsidP="00B91655">
            <w:pPr>
              <w:suppressAutoHyphens/>
              <w:rPr>
                <w:b/>
                <w:lang w:val="en-IN"/>
              </w:rPr>
            </w:pPr>
            <w:r w:rsidRPr="00012B74">
              <w:rPr>
                <w:b/>
                <w:lang w:val="en-IN"/>
              </w:rPr>
              <w:t>Nederland</w:t>
            </w:r>
          </w:p>
          <w:p w14:paraId="3DBF866A" w14:textId="77777777" w:rsidR="0059113F" w:rsidRPr="00012B74" w:rsidRDefault="0059113F" w:rsidP="00B91655">
            <w:pPr>
              <w:suppressAutoHyphens/>
              <w:rPr>
                <w:ins w:id="37" w:author="Biocon Biologics" w:date="2026-02-09T15:04:00Z" w16du:dateUtc="2026-02-09T09:34:00Z"/>
                <w:bCs/>
                <w:lang w:val="en-IN"/>
              </w:rPr>
            </w:pPr>
            <w:ins w:id="38" w:author="Biocon Biologics" w:date="2026-02-09T15:04:00Z" w16du:dateUtc="2026-02-09T09:34:00Z">
              <w:r w:rsidRPr="00012B74">
                <w:rPr>
                  <w:bCs/>
                  <w:lang w:val="en-IN"/>
                </w:rPr>
                <w:t>Biosimilar Collaborations Ireland Limited</w:t>
              </w:r>
            </w:ins>
          </w:p>
          <w:p w14:paraId="77945D28" w14:textId="77777777" w:rsidR="0059113F" w:rsidRPr="00012B74" w:rsidDel="00012B74" w:rsidRDefault="0059113F" w:rsidP="00B91655">
            <w:pPr>
              <w:keepNext/>
              <w:tabs>
                <w:tab w:val="left" w:pos="-720"/>
                <w:tab w:val="left" w:pos="8789"/>
              </w:tabs>
              <w:suppressAutoHyphens/>
              <w:ind w:right="2"/>
              <w:rPr>
                <w:del w:id="39" w:author="Biocon Biologics" w:date="2026-02-09T15:04:00Z" w16du:dateUtc="2026-02-09T09:34:00Z"/>
                <w:bCs/>
              </w:rPr>
            </w:pPr>
            <w:del w:id="40" w:author="Biocon Biologics" w:date="2026-02-09T15:04:00Z" w16du:dateUtc="2026-02-09T09:34:00Z">
              <w:r w:rsidRPr="00012B74" w:rsidDel="00012B74">
                <w:rPr>
                  <w:bCs/>
                </w:rPr>
                <w:delText>Biocon Biologics France S.A.S</w:delText>
              </w:r>
            </w:del>
          </w:p>
          <w:p w14:paraId="11C6C0C5"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10DDF526" w14:textId="77777777" w:rsidR="0059113F" w:rsidRPr="00012B74" w:rsidRDefault="0059113F" w:rsidP="00B91655">
            <w:pPr>
              <w:suppressAutoHyphens/>
              <w:rPr>
                <w:lang w:val="en-IN"/>
              </w:rPr>
            </w:pPr>
          </w:p>
        </w:tc>
      </w:tr>
      <w:tr w:rsidR="0059113F" w:rsidRPr="003C72DC" w14:paraId="402DCD07" w14:textId="77777777" w:rsidTr="00B91655">
        <w:tc>
          <w:tcPr>
            <w:tcW w:w="2492" w:type="pct"/>
            <w:hideMark/>
          </w:tcPr>
          <w:p w14:paraId="14E1B333" w14:textId="77777777" w:rsidR="0059113F" w:rsidRPr="00012B74" w:rsidRDefault="0059113F" w:rsidP="00B91655">
            <w:pPr>
              <w:suppressAutoHyphens/>
              <w:rPr>
                <w:lang w:val="en-IN"/>
              </w:rPr>
            </w:pPr>
            <w:r w:rsidRPr="00012B74">
              <w:rPr>
                <w:b/>
                <w:lang w:val="en-IN"/>
              </w:rPr>
              <w:t>Eesti</w:t>
            </w:r>
          </w:p>
          <w:p w14:paraId="31A46646" w14:textId="77777777" w:rsidR="0059113F" w:rsidRPr="00012B74" w:rsidRDefault="0059113F" w:rsidP="00B91655">
            <w:pPr>
              <w:suppressAutoHyphens/>
              <w:rPr>
                <w:bCs/>
                <w:lang w:val="en-IN"/>
              </w:rPr>
            </w:pPr>
            <w:r w:rsidRPr="00012B74">
              <w:rPr>
                <w:bCs/>
                <w:lang w:val="en-IN"/>
              </w:rPr>
              <w:t>Biosimilar Collaborations Ireland Limited</w:t>
            </w:r>
          </w:p>
          <w:p w14:paraId="0AF44E7E"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5974010D" w14:textId="77777777" w:rsidR="0059113F" w:rsidRPr="00012B74" w:rsidRDefault="0059113F" w:rsidP="00B91655">
            <w:pPr>
              <w:suppressAutoHyphens/>
              <w:rPr>
                <w:lang w:val="en-IN"/>
              </w:rPr>
            </w:pPr>
          </w:p>
        </w:tc>
        <w:tc>
          <w:tcPr>
            <w:tcW w:w="2508" w:type="pct"/>
          </w:tcPr>
          <w:p w14:paraId="5259424A" w14:textId="77777777" w:rsidR="0059113F" w:rsidRPr="00012B74" w:rsidRDefault="0059113F" w:rsidP="00B91655">
            <w:pPr>
              <w:suppressAutoHyphens/>
              <w:rPr>
                <w:b/>
              </w:rPr>
            </w:pPr>
            <w:r w:rsidRPr="00012B74">
              <w:rPr>
                <w:b/>
              </w:rPr>
              <w:t>Norge</w:t>
            </w:r>
          </w:p>
          <w:p w14:paraId="4550E04F" w14:textId="77777777" w:rsidR="0059113F" w:rsidRPr="00012B74" w:rsidRDefault="0059113F" w:rsidP="00B91655">
            <w:pPr>
              <w:suppressAutoHyphens/>
              <w:rPr>
                <w:bCs/>
              </w:rPr>
            </w:pPr>
            <w:r w:rsidRPr="00012B74">
              <w:rPr>
                <w:bCs/>
              </w:rPr>
              <w:t xml:space="preserve">Biocon Biologics Finland OY </w:t>
            </w:r>
          </w:p>
          <w:p w14:paraId="4AB9FEDB" w14:textId="77777777" w:rsidR="0059113F" w:rsidRPr="00012B74" w:rsidRDefault="0059113F" w:rsidP="00B91655">
            <w:pPr>
              <w:suppressAutoHyphens/>
            </w:pPr>
            <w:r w:rsidRPr="00012B74">
              <w:t xml:space="preserve">Tlf: </w:t>
            </w:r>
            <w:r w:rsidRPr="00012B74">
              <w:rPr>
                <w:bCs/>
              </w:rPr>
              <w:t>+47 800 62 671</w:t>
            </w:r>
          </w:p>
          <w:p w14:paraId="5C72EE53" w14:textId="77777777" w:rsidR="0059113F" w:rsidRPr="00012B74" w:rsidRDefault="0059113F" w:rsidP="00B91655">
            <w:pPr>
              <w:suppressAutoHyphens/>
            </w:pPr>
          </w:p>
        </w:tc>
      </w:tr>
      <w:tr w:rsidR="0059113F" w:rsidRPr="003C72DC" w14:paraId="5A489E3C" w14:textId="77777777" w:rsidTr="00B91655">
        <w:tc>
          <w:tcPr>
            <w:tcW w:w="2492" w:type="pct"/>
          </w:tcPr>
          <w:p w14:paraId="381F6E72" w14:textId="77777777" w:rsidR="0059113F" w:rsidRPr="00012B74" w:rsidRDefault="0059113F" w:rsidP="00B91655">
            <w:pPr>
              <w:suppressAutoHyphens/>
              <w:rPr>
                <w:b/>
              </w:rPr>
            </w:pPr>
            <w:r w:rsidRPr="00012B74">
              <w:rPr>
                <w:b/>
                <w:lang w:val="fi-FI"/>
              </w:rPr>
              <w:t>Ελλάδα</w:t>
            </w:r>
            <w:r w:rsidRPr="00012B74">
              <w:rPr>
                <w:b/>
              </w:rPr>
              <w:t xml:space="preserve"> </w:t>
            </w:r>
          </w:p>
          <w:p w14:paraId="28DCCA48" w14:textId="77777777" w:rsidR="0059113F" w:rsidRPr="00012B74" w:rsidRDefault="0059113F" w:rsidP="00B91655">
            <w:pPr>
              <w:suppressAutoHyphens/>
              <w:rPr>
                <w:bCs/>
              </w:rPr>
            </w:pPr>
            <w:r w:rsidRPr="00012B74">
              <w:rPr>
                <w:bCs/>
              </w:rPr>
              <w:t xml:space="preserve">Biocon Biologics Greece </w:t>
            </w:r>
            <w:r w:rsidRPr="00012B74">
              <w:rPr>
                <w:bCs/>
                <w:lang w:val="fi-FI"/>
              </w:rPr>
              <w:t>ΜΟΝΟΠΡΟΣΩΠΗ</w:t>
            </w:r>
            <w:r w:rsidRPr="00012B74">
              <w:rPr>
                <w:bCs/>
              </w:rPr>
              <w:t xml:space="preserve"> </w:t>
            </w:r>
            <w:r w:rsidRPr="00012B74">
              <w:rPr>
                <w:bCs/>
                <w:lang w:val="fi-FI"/>
              </w:rPr>
              <w:t>Ι</w:t>
            </w:r>
            <w:r w:rsidRPr="00012B74">
              <w:rPr>
                <w:bCs/>
              </w:rPr>
              <w:t>.</w:t>
            </w:r>
            <w:r w:rsidRPr="00012B74">
              <w:rPr>
                <w:bCs/>
                <w:lang w:val="fi-FI"/>
              </w:rPr>
              <w:t>Κ</w:t>
            </w:r>
            <w:r w:rsidRPr="00012B74">
              <w:rPr>
                <w:bCs/>
              </w:rPr>
              <w:t>.</w:t>
            </w:r>
            <w:r w:rsidRPr="00012B74">
              <w:rPr>
                <w:bCs/>
                <w:lang w:val="fi-FI"/>
              </w:rPr>
              <w:t>Ε</w:t>
            </w:r>
          </w:p>
          <w:p w14:paraId="3948EED8" w14:textId="77777777" w:rsidR="0059113F" w:rsidRPr="00012B74" w:rsidRDefault="0059113F" w:rsidP="00B91655">
            <w:pPr>
              <w:suppressAutoHyphens/>
              <w:rPr>
                <w:lang w:val="fi-FI"/>
              </w:rPr>
            </w:pPr>
            <w:r w:rsidRPr="00012B74">
              <w:rPr>
                <w:lang w:val="fi-FI"/>
              </w:rPr>
              <w:t xml:space="preserve">Τηλ.: </w:t>
            </w:r>
            <w:r w:rsidRPr="00012B74">
              <w:rPr>
                <w:bCs/>
                <w:lang w:val="fi-FI"/>
              </w:rPr>
              <w:t>0080008250910</w:t>
            </w:r>
          </w:p>
          <w:p w14:paraId="3DFFA145" w14:textId="77777777" w:rsidR="0059113F" w:rsidRPr="00012B74" w:rsidRDefault="0059113F" w:rsidP="00B91655">
            <w:pPr>
              <w:suppressAutoHyphens/>
              <w:rPr>
                <w:lang w:val="fi-FI"/>
              </w:rPr>
            </w:pPr>
          </w:p>
        </w:tc>
        <w:tc>
          <w:tcPr>
            <w:tcW w:w="2508" w:type="pct"/>
          </w:tcPr>
          <w:p w14:paraId="12DAB4E0" w14:textId="77777777" w:rsidR="0059113F" w:rsidRPr="00012B74" w:rsidRDefault="0059113F" w:rsidP="00B91655">
            <w:pPr>
              <w:suppressAutoHyphens/>
              <w:rPr>
                <w:b/>
                <w:lang w:val="de-DE"/>
              </w:rPr>
            </w:pPr>
            <w:r w:rsidRPr="00012B74">
              <w:rPr>
                <w:b/>
                <w:lang w:val="de-DE"/>
              </w:rPr>
              <w:t>Österreich</w:t>
            </w:r>
          </w:p>
          <w:p w14:paraId="6B59C2EC" w14:textId="77777777" w:rsidR="0059113F" w:rsidRPr="00012B74" w:rsidRDefault="0059113F" w:rsidP="00B91655">
            <w:pPr>
              <w:suppressAutoHyphens/>
              <w:rPr>
                <w:bCs/>
                <w:lang w:val="de-DE"/>
              </w:rPr>
            </w:pPr>
            <w:r w:rsidRPr="00012B74">
              <w:rPr>
                <w:bCs/>
                <w:lang w:val="de-DE"/>
              </w:rPr>
              <w:t>Biocon Biologics Germany GmbH</w:t>
            </w:r>
          </w:p>
          <w:p w14:paraId="6D97D7DC" w14:textId="77777777" w:rsidR="0059113F" w:rsidRPr="00012B74" w:rsidRDefault="0059113F" w:rsidP="00B91655">
            <w:pPr>
              <w:suppressAutoHyphens/>
              <w:rPr>
                <w:lang w:val="de-DE"/>
              </w:rPr>
            </w:pPr>
            <w:r w:rsidRPr="00012B74">
              <w:rPr>
                <w:lang w:val="de-DE"/>
              </w:rPr>
              <w:t xml:space="preserve">Tel: </w:t>
            </w:r>
            <w:r w:rsidRPr="00012B74">
              <w:rPr>
                <w:bCs/>
                <w:lang w:val="de-DE"/>
              </w:rPr>
              <w:t>0080008250910</w:t>
            </w:r>
          </w:p>
          <w:p w14:paraId="75410423" w14:textId="77777777" w:rsidR="0059113F" w:rsidRPr="00012B74" w:rsidRDefault="0059113F" w:rsidP="00B91655">
            <w:pPr>
              <w:suppressAutoHyphens/>
              <w:rPr>
                <w:lang w:val="de-DE"/>
              </w:rPr>
            </w:pPr>
          </w:p>
        </w:tc>
      </w:tr>
      <w:tr w:rsidR="0059113F" w:rsidRPr="003C72DC" w14:paraId="1096AC02" w14:textId="77777777" w:rsidTr="00B91655">
        <w:tc>
          <w:tcPr>
            <w:tcW w:w="2492" w:type="pct"/>
          </w:tcPr>
          <w:p w14:paraId="2EEB56D0" w14:textId="77777777" w:rsidR="0059113F" w:rsidRPr="00012B74" w:rsidRDefault="0059113F" w:rsidP="00B91655">
            <w:pPr>
              <w:suppressAutoHyphens/>
              <w:rPr>
                <w:b/>
                <w:lang w:val="fi-FI"/>
              </w:rPr>
            </w:pPr>
            <w:r w:rsidRPr="00012B74">
              <w:rPr>
                <w:b/>
                <w:lang w:val="fi-FI"/>
              </w:rPr>
              <w:t>España</w:t>
            </w:r>
          </w:p>
          <w:p w14:paraId="156E3C70" w14:textId="77777777" w:rsidR="0059113F" w:rsidRPr="00012B74" w:rsidRDefault="0059113F" w:rsidP="00B91655">
            <w:pPr>
              <w:suppressAutoHyphens/>
              <w:rPr>
                <w:b/>
                <w:lang w:val="fi-FI"/>
              </w:rPr>
            </w:pPr>
            <w:r w:rsidRPr="00012B74">
              <w:rPr>
                <w:bCs/>
                <w:lang w:val="fi-FI"/>
              </w:rPr>
              <w:t>Biocon Biologics Spain S.L.</w:t>
            </w:r>
          </w:p>
          <w:p w14:paraId="4111441E" w14:textId="77777777" w:rsidR="0059113F" w:rsidRPr="00012B74" w:rsidRDefault="0059113F" w:rsidP="00B91655">
            <w:pPr>
              <w:suppressAutoHyphens/>
              <w:rPr>
                <w:lang w:val="fi-FI"/>
              </w:rPr>
            </w:pPr>
            <w:r w:rsidRPr="00012B74">
              <w:rPr>
                <w:lang w:val="fi-FI"/>
              </w:rPr>
              <w:t xml:space="preserve">Tel: </w:t>
            </w:r>
            <w:r w:rsidRPr="00012B74">
              <w:rPr>
                <w:bCs/>
                <w:lang w:val="fi-FI"/>
              </w:rPr>
              <w:t>0080008250910</w:t>
            </w:r>
          </w:p>
          <w:p w14:paraId="4E6F0BEA" w14:textId="77777777" w:rsidR="0059113F" w:rsidRPr="00012B74" w:rsidRDefault="0059113F" w:rsidP="00B91655">
            <w:pPr>
              <w:suppressAutoHyphens/>
              <w:rPr>
                <w:lang w:val="fi-FI"/>
              </w:rPr>
            </w:pPr>
          </w:p>
        </w:tc>
        <w:tc>
          <w:tcPr>
            <w:tcW w:w="2508" w:type="pct"/>
          </w:tcPr>
          <w:p w14:paraId="1528E1C2" w14:textId="77777777" w:rsidR="0059113F" w:rsidRPr="00012B74" w:rsidRDefault="0059113F" w:rsidP="00B91655">
            <w:pPr>
              <w:suppressAutoHyphens/>
              <w:rPr>
                <w:b/>
                <w:lang w:val="en-IN"/>
              </w:rPr>
            </w:pPr>
            <w:r w:rsidRPr="00012B74">
              <w:rPr>
                <w:b/>
                <w:lang w:val="en-IN"/>
              </w:rPr>
              <w:t>Polska</w:t>
            </w:r>
          </w:p>
          <w:p w14:paraId="5C698978" w14:textId="77777777" w:rsidR="0059113F" w:rsidRPr="00012B74" w:rsidRDefault="0059113F" w:rsidP="00B91655">
            <w:pPr>
              <w:suppressAutoHyphens/>
              <w:rPr>
                <w:b/>
                <w:lang w:val="en-IN"/>
              </w:rPr>
            </w:pPr>
            <w:r w:rsidRPr="00012B74">
              <w:rPr>
                <w:bCs/>
                <w:lang w:val="en-IN"/>
              </w:rPr>
              <w:t>Biosimilar Collaborations Ireland Limited</w:t>
            </w:r>
            <w:r w:rsidRPr="00012B74">
              <w:rPr>
                <w:b/>
                <w:lang w:val="en-IN"/>
              </w:rPr>
              <w:t xml:space="preserve"> </w:t>
            </w:r>
          </w:p>
          <w:p w14:paraId="57CBB10F" w14:textId="77777777" w:rsidR="0059113F" w:rsidRPr="00012B74" w:rsidRDefault="0059113F" w:rsidP="00B91655">
            <w:pPr>
              <w:suppressAutoHyphens/>
              <w:rPr>
                <w:lang w:val="en-IN"/>
              </w:rPr>
            </w:pPr>
            <w:r w:rsidRPr="00012B74">
              <w:rPr>
                <w:lang w:val="en-IN"/>
              </w:rPr>
              <w:t>Tel: 0</w:t>
            </w:r>
            <w:r w:rsidRPr="00012B74">
              <w:rPr>
                <w:bCs/>
                <w:lang w:val="en-IN"/>
              </w:rPr>
              <w:t>080008250910</w:t>
            </w:r>
          </w:p>
          <w:p w14:paraId="3C547EF1" w14:textId="77777777" w:rsidR="0059113F" w:rsidRPr="00012B74" w:rsidRDefault="0059113F" w:rsidP="00B91655">
            <w:pPr>
              <w:suppressAutoHyphens/>
              <w:rPr>
                <w:lang w:val="en-IN"/>
              </w:rPr>
            </w:pPr>
          </w:p>
        </w:tc>
      </w:tr>
      <w:tr w:rsidR="0059113F" w:rsidRPr="00012B74" w14:paraId="3B3F197F" w14:textId="77777777" w:rsidTr="00B91655">
        <w:tc>
          <w:tcPr>
            <w:tcW w:w="2492" w:type="pct"/>
          </w:tcPr>
          <w:p w14:paraId="7F519500" w14:textId="77777777" w:rsidR="0059113F" w:rsidRPr="00012B74" w:rsidRDefault="0059113F" w:rsidP="00B91655">
            <w:pPr>
              <w:suppressAutoHyphens/>
              <w:rPr>
                <w:b/>
                <w:lang w:val="fr-FR"/>
              </w:rPr>
            </w:pPr>
            <w:r w:rsidRPr="00012B74">
              <w:rPr>
                <w:b/>
                <w:lang w:val="fr-FR"/>
              </w:rPr>
              <w:t>France</w:t>
            </w:r>
          </w:p>
          <w:p w14:paraId="77CE1DC1" w14:textId="77777777" w:rsidR="0059113F" w:rsidRPr="00012B74" w:rsidRDefault="0059113F" w:rsidP="00B91655">
            <w:pPr>
              <w:rPr>
                <w:bCs/>
                <w:noProof/>
                <w:lang w:val="fr-FR"/>
              </w:rPr>
            </w:pPr>
            <w:r w:rsidRPr="00012B74">
              <w:rPr>
                <w:bCs/>
                <w:noProof/>
                <w:lang w:val="fr-FR"/>
              </w:rPr>
              <w:t>Biocon Biologics France S.A.S</w:t>
            </w:r>
            <w:r w:rsidRPr="00012B74" w:rsidDel="001B3041">
              <w:rPr>
                <w:bCs/>
                <w:noProof/>
                <w:lang w:val="fr-FR"/>
              </w:rPr>
              <w:t xml:space="preserve"> </w:t>
            </w:r>
          </w:p>
          <w:p w14:paraId="39585F96" w14:textId="77777777" w:rsidR="0059113F" w:rsidRPr="00012B74" w:rsidRDefault="0059113F" w:rsidP="00B91655">
            <w:pPr>
              <w:keepNext/>
              <w:tabs>
                <w:tab w:val="left" w:pos="-720"/>
              </w:tabs>
              <w:suppressAutoHyphens/>
              <w:ind w:right="2"/>
              <w:rPr>
                <w:bCs/>
                <w:lang w:val="fr-FR"/>
              </w:rPr>
            </w:pPr>
            <w:r w:rsidRPr="0059113F">
              <w:rPr>
                <w:noProof/>
                <w:color w:val="000000"/>
                <w:lang w:val="fr-FR"/>
              </w:rPr>
              <w:t xml:space="preserve">Tel: </w:t>
            </w:r>
            <w:r w:rsidRPr="00012B74">
              <w:rPr>
                <w:bCs/>
                <w:noProof/>
                <w:lang w:val="fr-FR"/>
              </w:rPr>
              <w:t>0080008250910</w:t>
            </w:r>
          </w:p>
        </w:tc>
        <w:tc>
          <w:tcPr>
            <w:tcW w:w="2508" w:type="pct"/>
          </w:tcPr>
          <w:p w14:paraId="0E57DBAE" w14:textId="77777777" w:rsidR="0059113F" w:rsidRPr="00012B74" w:rsidRDefault="0059113F" w:rsidP="00B91655">
            <w:pPr>
              <w:suppressAutoHyphens/>
              <w:rPr>
                <w:b/>
                <w:lang w:val="en-IN"/>
              </w:rPr>
            </w:pPr>
            <w:r w:rsidRPr="00012B74">
              <w:rPr>
                <w:b/>
                <w:lang w:val="en-IN"/>
              </w:rPr>
              <w:t>Portugal</w:t>
            </w:r>
          </w:p>
          <w:p w14:paraId="5B93620C" w14:textId="77777777" w:rsidR="0059113F" w:rsidRPr="00012B74" w:rsidRDefault="0059113F" w:rsidP="00B91655">
            <w:pPr>
              <w:suppressAutoHyphens/>
              <w:rPr>
                <w:bCs/>
                <w:lang w:val="en-IN"/>
              </w:rPr>
            </w:pPr>
            <w:r w:rsidRPr="00012B74">
              <w:rPr>
                <w:bCs/>
                <w:lang w:val="en-IN"/>
              </w:rPr>
              <w:t>Biocon Biologics Spain S.L.</w:t>
            </w:r>
          </w:p>
          <w:p w14:paraId="40255D45" w14:textId="77777777" w:rsidR="0059113F" w:rsidRPr="00012B74" w:rsidRDefault="0059113F" w:rsidP="00B91655">
            <w:pPr>
              <w:suppressAutoHyphens/>
              <w:rPr>
                <w:lang w:val="fi-FI"/>
              </w:rPr>
            </w:pPr>
            <w:r w:rsidRPr="00012B74">
              <w:rPr>
                <w:lang w:val="fi-FI"/>
              </w:rPr>
              <w:t xml:space="preserve">Tel: </w:t>
            </w:r>
            <w:r w:rsidRPr="00012B74">
              <w:rPr>
                <w:bCs/>
                <w:lang w:val="fi-FI"/>
              </w:rPr>
              <w:t>0080008250910</w:t>
            </w:r>
          </w:p>
          <w:p w14:paraId="74780405" w14:textId="77777777" w:rsidR="0059113F" w:rsidRPr="00012B74" w:rsidRDefault="0059113F" w:rsidP="00B91655">
            <w:pPr>
              <w:suppressAutoHyphens/>
              <w:rPr>
                <w:lang w:val="fi-FI"/>
              </w:rPr>
            </w:pPr>
          </w:p>
        </w:tc>
      </w:tr>
      <w:tr w:rsidR="0059113F" w:rsidRPr="003C72DC" w14:paraId="4AA71B87" w14:textId="77777777" w:rsidTr="00B91655">
        <w:trPr>
          <w:trHeight w:val="730"/>
        </w:trPr>
        <w:tc>
          <w:tcPr>
            <w:tcW w:w="2492" w:type="pct"/>
          </w:tcPr>
          <w:p w14:paraId="7EC1E357" w14:textId="77777777" w:rsidR="0059113F" w:rsidRPr="00012B74" w:rsidRDefault="0059113F" w:rsidP="00B91655">
            <w:pPr>
              <w:suppressAutoHyphens/>
              <w:rPr>
                <w:b/>
                <w:lang w:val="en-IN"/>
              </w:rPr>
            </w:pPr>
            <w:r w:rsidRPr="00012B74">
              <w:rPr>
                <w:b/>
                <w:lang w:val="en-IN"/>
              </w:rPr>
              <w:t>Hrvatska</w:t>
            </w:r>
          </w:p>
          <w:p w14:paraId="6F3B885F" w14:textId="77777777" w:rsidR="0059113F" w:rsidRPr="00012B74" w:rsidRDefault="0059113F" w:rsidP="00B91655">
            <w:pPr>
              <w:suppressAutoHyphens/>
              <w:rPr>
                <w:bCs/>
                <w:lang w:val="en-IN"/>
              </w:rPr>
            </w:pPr>
            <w:r w:rsidRPr="00012B74">
              <w:rPr>
                <w:bCs/>
                <w:lang w:val="en-IN"/>
              </w:rPr>
              <w:t xml:space="preserve">Biocon Biologics Germany GmbH </w:t>
            </w:r>
          </w:p>
          <w:p w14:paraId="59EBA9CF"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40DE496F" w14:textId="77777777" w:rsidR="0059113F" w:rsidRPr="00012B74" w:rsidRDefault="0059113F" w:rsidP="00B91655">
            <w:pPr>
              <w:suppressAutoHyphens/>
              <w:rPr>
                <w:lang w:val="en-IN"/>
              </w:rPr>
            </w:pPr>
          </w:p>
        </w:tc>
        <w:tc>
          <w:tcPr>
            <w:tcW w:w="2508" w:type="pct"/>
            <w:hideMark/>
          </w:tcPr>
          <w:p w14:paraId="2AB3FBFF" w14:textId="77777777" w:rsidR="0059113F" w:rsidRPr="00012B74" w:rsidRDefault="0059113F" w:rsidP="00B91655">
            <w:pPr>
              <w:suppressAutoHyphens/>
              <w:rPr>
                <w:b/>
                <w:lang w:val="en-IN"/>
              </w:rPr>
            </w:pPr>
            <w:r w:rsidRPr="00012B74">
              <w:rPr>
                <w:b/>
                <w:lang w:val="en-IN"/>
              </w:rPr>
              <w:t>România</w:t>
            </w:r>
          </w:p>
          <w:p w14:paraId="55D722DA"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3960EE65"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56A6736E" w14:textId="77777777" w:rsidR="0059113F" w:rsidRPr="00012B74" w:rsidRDefault="0059113F" w:rsidP="00B91655">
            <w:pPr>
              <w:suppressAutoHyphens/>
              <w:rPr>
                <w:lang w:val="en-IN"/>
              </w:rPr>
            </w:pPr>
          </w:p>
        </w:tc>
      </w:tr>
      <w:tr w:rsidR="0059113F" w:rsidRPr="003C72DC" w14:paraId="43CEA2F8" w14:textId="77777777" w:rsidTr="00B91655">
        <w:tc>
          <w:tcPr>
            <w:tcW w:w="2492" w:type="pct"/>
          </w:tcPr>
          <w:p w14:paraId="07D7D859" w14:textId="77777777" w:rsidR="0059113F" w:rsidRPr="00012B74" w:rsidRDefault="0059113F" w:rsidP="00B91655">
            <w:pPr>
              <w:suppressAutoHyphens/>
              <w:rPr>
                <w:b/>
                <w:lang w:val="en-IN"/>
              </w:rPr>
            </w:pPr>
            <w:r w:rsidRPr="00012B74">
              <w:rPr>
                <w:b/>
                <w:lang w:val="en-IN"/>
              </w:rPr>
              <w:t>Ireland</w:t>
            </w:r>
          </w:p>
          <w:p w14:paraId="7E937AB0" w14:textId="77777777" w:rsidR="0059113F" w:rsidRPr="00012B74" w:rsidRDefault="0059113F" w:rsidP="00B91655">
            <w:pPr>
              <w:suppressAutoHyphens/>
              <w:rPr>
                <w:lang w:val="en-IN"/>
              </w:rPr>
            </w:pPr>
            <w:r w:rsidRPr="00012B74">
              <w:rPr>
                <w:bCs/>
                <w:lang w:val="en-IN"/>
              </w:rPr>
              <w:t>Biosimilar Collaborations Ireland Limited</w:t>
            </w:r>
            <w:r w:rsidRPr="00012B74">
              <w:rPr>
                <w:b/>
                <w:lang w:val="en-IN"/>
              </w:rPr>
              <w:t xml:space="preserve"> </w:t>
            </w:r>
          </w:p>
          <w:p w14:paraId="7AD6A027" w14:textId="77777777" w:rsidR="0059113F" w:rsidRPr="00012B74" w:rsidRDefault="0059113F" w:rsidP="00B91655">
            <w:pPr>
              <w:suppressAutoHyphens/>
              <w:rPr>
                <w:lang w:val="en-IN"/>
              </w:rPr>
            </w:pPr>
            <w:r w:rsidRPr="00012B74">
              <w:rPr>
                <w:lang w:val="en-IN"/>
              </w:rPr>
              <w:t xml:space="preserve">Tel: </w:t>
            </w:r>
            <w:r w:rsidRPr="00012B74">
              <w:rPr>
                <w:bCs/>
                <w:lang w:val="en-IN"/>
              </w:rPr>
              <w:t>1800 777 794</w:t>
            </w:r>
          </w:p>
          <w:p w14:paraId="16CAFFDE" w14:textId="77777777" w:rsidR="0059113F" w:rsidRPr="00012B74" w:rsidRDefault="0059113F" w:rsidP="00B91655">
            <w:pPr>
              <w:suppressAutoHyphens/>
              <w:rPr>
                <w:lang w:val="en-IN"/>
              </w:rPr>
            </w:pPr>
          </w:p>
        </w:tc>
        <w:tc>
          <w:tcPr>
            <w:tcW w:w="2508" w:type="pct"/>
            <w:hideMark/>
          </w:tcPr>
          <w:p w14:paraId="04C69954" w14:textId="77777777" w:rsidR="0059113F" w:rsidRPr="00012B74" w:rsidRDefault="0059113F" w:rsidP="00B91655">
            <w:pPr>
              <w:suppressAutoHyphens/>
              <w:rPr>
                <w:b/>
                <w:lang w:val="en-IN"/>
              </w:rPr>
            </w:pPr>
            <w:r w:rsidRPr="00012B74">
              <w:rPr>
                <w:b/>
                <w:lang w:val="en-IN"/>
              </w:rPr>
              <w:t>Slovenija</w:t>
            </w:r>
          </w:p>
          <w:p w14:paraId="51F4EF66"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3C910BA0"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2377BE5C" w14:textId="77777777" w:rsidR="0059113F" w:rsidRPr="00012B74" w:rsidRDefault="0059113F" w:rsidP="00B91655">
            <w:pPr>
              <w:suppressAutoHyphens/>
              <w:rPr>
                <w:lang w:val="en-IN"/>
              </w:rPr>
            </w:pPr>
          </w:p>
        </w:tc>
      </w:tr>
      <w:tr w:rsidR="0059113F" w:rsidRPr="00012B74" w14:paraId="5D88AA88" w14:textId="77777777" w:rsidTr="00B91655">
        <w:tc>
          <w:tcPr>
            <w:tcW w:w="2492" w:type="pct"/>
          </w:tcPr>
          <w:p w14:paraId="694ECBDF" w14:textId="77777777" w:rsidR="0059113F" w:rsidRPr="00012B74" w:rsidRDefault="0059113F" w:rsidP="00B91655">
            <w:pPr>
              <w:suppressAutoHyphens/>
              <w:rPr>
                <w:b/>
              </w:rPr>
            </w:pPr>
            <w:r w:rsidRPr="00012B74">
              <w:rPr>
                <w:b/>
              </w:rPr>
              <w:t>Ísland</w:t>
            </w:r>
          </w:p>
          <w:p w14:paraId="0EF02AAB" w14:textId="77777777" w:rsidR="0059113F" w:rsidRPr="00012B74" w:rsidRDefault="0059113F" w:rsidP="00B91655">
            <w:pPr>
              <w:suppressAutoHyphens/>
              <w:rPr>
                <w:bCs/>
              </w:rPr>
            </w:pPr>
            <w:r w:rsidRPr="00012B74">
              <w:rPr>
                <w:bCs/>
              </w:rPr>
              <w:t xml:space="preserve">Biocon Biologics Finland OY </w:t>
            </w:r>
          </w:p>
          <w:p w14:paraId="2EA190E1" w14:textId="77777777" w:rsidR="0059113F" w:rsidRPr="00012B74" w:rsidRDefault="0059113F" w:rsidP="00B91655">
            <w:pPr>
              <w:suppressAutoHyphens/>
            </w:pPr>
            <w:r w:rsidRPr="00012B74">
              <w:t>Sími: +345 800 4316</w:t>
            </w:r>
          </w:p>
          <w:p w14:paraId="073FC868" w14:textId="77777777" w:rsidR="0059113F" w:rsidRPr="00012B74" w:rsidRDefault="0059113F" w:rsidP="00B91655">
            <w:pPr>
              <w:suppressAutoHyphens/>
              <w:rPr>
                <w:b/>
              </w:rPr>
            </w:pPr>
          </w:p>
        </w:tc>
        <w:tc>
          <w:tcPr>
            <w:tcW w:w="2508" w:type="pct"/>
            <w:hideMark/>
          </w:tcPr>
          <w:p w14:paraId="34F7E7E4" w14:textId="77777777" w:rsidR="0059113F" w:rsidRPr="00012B74" w:rsidRDefault="0059113F" w:rsidP="00B91655">
            <w:pPr>
              <w:suppressAutoHyphens/>
            </w:pPr>
            <w:r w:rsidRPr="00012B74">
              <w:rPr>
                <w:b/>
              </w:rPr>
              <w:t>Slovenská</w:t>
            </w:r>
            <w:r w:rsidRPr="00012B74">
              <w:t xml:space="preserve"> </w:t>
            </w:r>
            <w:r w:rsidRPr="00012B74">
              <w:rPr>
                <w:b/>
              </w:rPr>
              <w:t>republika</w:t>
            </w:r>
          </w:p>
          <w:p w14:paraId="2587F2D1" w14:textId="77777777" w:rsidR="0059113F" w:rsidRPr="00012B74" w:rsidRDefault="0059113F" w:rsidP="00B91655">
            <w:pPr>
              <w:suppressAutoHyphens/>
              <w:rPr>
                <w:bCs/>
              </w:rPr>
            </w:pPr>
            <w:r w:rsidRPr="00012B74">
              <w:rPr>
                <w:bCs/>
              </w:rPr>
              <w:t xml:space="preserve">Biocon Biologics Germany GmbH </w:t>
            </w:r>
          </w:p>
          <w:p w14:paraId="6B7AFF5C" w14:textId="77777777" w:rsidR="0059113F" w:rsidRPr="00012B74" w:rsidRDefault="0059113F" w:rsidP="00B91655">
            <w:pPr>
              <w:suppressAutoHyphens/>
              <w:rPr>
                <w:bCs/>
                <w:lang w:val="fi-FI"/>
              </w:rPr>
            </w:pPr>
            <w:r w:rsidRPr="00012B74">
              <w:rPr>
                <w:lang w:val="fi-FI"/>
              </w:rPr>
              <w:t xml:space="preserve">Tel: </w:t>
            </w:r>
            <w:r w:rsidRPr="00012B74">
              <w:rPr>
                <w:bCs/>
                <w:lang w:val="fi-FI"/>
              </w:rPr>
              <w:t>0080008250910</w:t>
            </w:r>
          </w:p>
          <w:p w14:paraId="68A3588B" w14:textId="77777777" w:rsidR="0059113F" w:rsidRPr="00012B74" w:rsidRDefault="0059113F" w:rsidP="00B91655">
            <w:pPr>
              <w:suppressAutoHyphens/>
              <w:rPr>
                <w:lang w:val="fi-FI"/>
              </w:rPr>
            </w:pPr>
          </w:p>
        </w:tc>
      </w:tr>
      <w:tr w:rsidR="0059113F" w:rsidRPr="00012B74" w14:paraId="6779F7B2" w14:textId="77777777" w:rsidTr="00B91655">
        <w:tc>
          <w:tcPr>
            <w:tcW w:w="2492" w:type="pct"/>
          </w:tcPr>
          <w:p w14:paraId="5F02FBAC" w14:textId="77777777" w:rsidR="0059113F" w:rsidRPr="00012B74" w:rsidRDefault="0059113F" w:rsidP="00B91655">
            <w:pPr>
              <w:suppressAutoHyphens/>
              <w:rPr>
                <w:b/>
                <w:lang w:val="it-IT"/>
              </w:rPr>
            </w:pPr>
            <w:r w:rsidRPr="00012B74">
              <w:rPr>
                <w:b/>
                <w:lang w:val="it-IT"/>
              </w:rPr>
              <w:t>Italia</w:t>
            </w:r>
          </w:p>
          <w:p w14:paraId="107DCE47" w14:textId="77777777" w:rsidR="0059113F" w:rsidRPr="00012B74" w:rsidRDefault="0059113F" w:rsidP="00B91655">
            <w:pPr>
              <w:suppressAutoHyphens/>
              <w:rPr>
                <w:b/>
                <w:lang w:val="it-IT"/>
              </w:rPr>
            </w:pPr>
            <w:r w:rsidRPr="00012B74">
              <w:rPr>
                <w:bCs/>
                <w:lang w:val="it-IT"/>
              </w:rPr>
              <w:t>Biocon Biologics Spain S.L</w:t>
            </w:r>
            <w:r w:rsidRPr="00012B74">
              <w:rPr>
                <w:b/>
                <w:lang w:val="it-IT"/>
              </w:rPr>
              <w:t>.</w:t>
            </w:r>
          </w:p>
          <w:p w14:paraId="455F36A2" w14:textId="77777777" w:rsidR="0059113F" w:rsidRPr="00012B74" w:rsidRDefault="0059113F" w:rsidP="00B91655">
            <w:pPr>
              <w:suppressAutoHyphens/>
              <w:rPr>
                <w:bCs/>
                <w:lang w:val="fi-FI"/>
              </w:rPr>
            </w:pPr>
            <w:r w:rsidRPr="00012B74">
              <w:rPr>
                <w:lang w:val="fi-FI"/>
              </w:rPr>
              <w:lastRenderedPageBreak/>
              <w:t xml:space="preserve">Tel: </w:t>
            </w:r>
            <w:r w:rsidRPr="00012B74">
              <w:rPr>
                <w:bCs/>
                <w:lang w:val="fi-FI"/>
              </w:rPr>
              <w:t>0080008250910</w:t>
            </w:r>
          </w:p>
          <w:p w14:paraId="70BFD192" w14:textId="77777777" w:rsidR="0059113F" w:rsidRPr="00012B74" w:rsidRDefault="0059113F" w:rsidP="00B91655">
            <w:pPr>
              <w:suppressAutoHyphens/>
              <w:rPr>
                <w:b/>
                <w:lang w:val="fi-FI"/>
              </w:rPr>
            </w:pPr>
          </w:p>
        </w:tc>
        <w:tc>
          <w:tcPr>
            <w:tcW w:w="2508" w:type="pct"/>
          </w:tcPr>
          <w:p w14:paraId="09D7BD63" w14:textId="77777777" w:rsidR="0059113F" w:rsidRPr="00012B74" w:rsidRDefault="0059113F" w:rsidP="00B91655">
            <w:pPr>
              <w:suppressAutoHyphens/>
              <w:rPr>
                <w:b/>
              </w:rPr>
            </w:pPr>
            <w:r w:rsidRPr="00012B74">
              <w:rPr>
                <w:b/>
              </w:rPr>
              <w:lastRenderedPageBreak/>
              <w:t>Suomi/Finland</w:t>
            </w:r>
          </w:p>
          <w:p w14:paraId="34892F72" w14:textId="77777777" w:rsidR="0059113F" w:rsidRPr="00012B74" w:rsidRDefault="0059113F" w:rsidP="00B91655">
            <w:pPr>
              <w:suppressAutoHyphens/>
            </w:pPr>
            <w:r w:rsidRPr="00012B74">
              <w:t xml:space="preserve">Biocon Biologics Finland OY </w:t>
            </w:r>
          </w:p>
          <w:p w14:paraId="0DEDEFE6" w14:textId="77777777" w:rsidR="0059113F" w:rsidRPr="00012B74" w:rsidRDefault="0059113F" w:rsidP="00B91655">
            <w:pPr>
              <w:suppressAutoHyphens/>
              <w:rPr>
                <w:lang w:val="fi-FI"/>
              </w:rPr>
            </w:pPr>
            <w:r w:rsidRPr="00012B74">
              <w:rPr>
                <w:lang w:val="fi-FI"/>
              </w:rPr>
              <w:lastRenderedPageBreak/>
              <w:t xml:space="preserve">Puh/Tel: </w:t>
            </w:r>
            <w:r w:rsidRPr="00012B74">
              <w:rPr>
                <w:bCs/>
                <w:lang w:val="fi-FI"/>
              </w:rPr>
              <w:t>99980008250910</w:t>
            </w:r>
          </w:p>
          <w:p w14:paraId="7C1908F7" w14:textId="77777777" w:rsidR="0059113F" w:rsidRPr="00012B74" w:rsidRDefault="0059113F" w:rsidP="00B91655">
            <w:pPr>
              <w:suppressAutoHyphens/>
              <w:rPr>
                <w:b/>
                <w:lang w:val="fi-FI"/>
              </w:rPr>
            </w:pPr>
          </w:p>
        </w:tc>
      </w:tr>
      <w:tr w:rsidR="0059113F" w:rsidRPr="003C72DC" w14:paraId="2C7419EC" w14:textId="77777777" w:rsidTr="00B91655">
        <w:tc>
          <w:tcPr>
            <w:tcW w:w="2492" w:type="pct"/>
          </w:tcPr>
          <w:p w14:paraId="4D204D31" w14:textId="77777777" w:rsidR="0059113F" w:rsidRPr="00012B74" w:rsidRDefault="0059113F" w:rsidP="00B91655">
            <w:pPr>
              <w:suppressAutoHyphens/>
              <w:rPr>
                <w:b/>
                <w:lang w:val="en-IN"/>
              </w:rPr>
            </w:pPr>
            <w:r w:rsidRPr="00012B74">
              <w:rPr>
                <w:b/>
                <w:lang w:val="fi-FI"/>
              </w:rPr>
              <w:lastRenderedPageBreak/>
              <w:t>Κύπρος</w:t>
            </w:r>
          </w:p>
          <w:p w14:paraId="6B3E2F5C"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4BABBF1A" w14:textId="77777777" w:rsidR="0059113F" w:rsidRPr="00012B74" w:rsidRDefault="0059113F" w:rsidP="00B91655">
            <w:pPr>
              <w:suppressAutoHyphens/>
              <w:rPr>
                <w:lang w:val="en-IN"/>
              </w:rPr>
            </w:pPr>
            <w:r w:rsidRPr="00012B74">
              <w:rPr>
                <w:lang w:val="fi-FI"/>
              </w:rPr>
              <w:t>Τηλ</w:t>
            </w:r>
            <w:r w:rsidRPr="00012B74">
              <w:rPr>
                <w:lang w:val="en-IN"/>
              </w:rPr>
              <w:t xml:space="preserve">: </w:t>
            </w:r>
            <w:r w:rsidRPr="00012B74">
              <w:rPr>
                <w:bCs/>
                <w:lang w:val="en-IN"/>
              </w:rPr>
              <w:t>0080008250910</w:t>
            </w:r>
          </w:p>
          <w:p w14:paraId="16CF2AD4" w14:textId="77777777" w:rsidR="0059113F" w:rsidRPr="00012B74" w:rsidRDefault="0059113F" w:rsidP="00B91655">
            <w:pPr>
              <w:suppressAutoHyphens/>
              <w:rPr>
                <w:lang w:val="en-IN"/>
              </w:rPr>
            </w:pPr>
          </w:p>
        </w:tc>
        <w:tc>
          <w:tcPr>
            <w:tcW w:w="2508" w:type="pct"/>
          </w:tcPr>
          <w:p w14:paraId="24AACD73" w14:textId="77777777" w:rsidR="0059113F" w:rsidRPr="00012B74" w:rsidRDefault="0059113F" w:rsidP="00B91655">
            <w:pPr>
              <w:suppressAutoHyphens/>
              <w:rPr>
                <w:b/>
              </w:rPr>
            </w:pPr>
            <w:r w:rsidRPr="00012B74">
              <w:rPr>
                <w:b/>
              </w:rPr>
              <w:t>Sverige</w:t>
            </w:r>
          </w:p>
          <w:p w14:paraId="479884BA" w14:textId="77777777" w:rsidR="0059113F" w:rsidRPr="00012B74" w:rsidRDefault="0059113F" w:rsidP="00B91655">
            <w:pPr>
              <w:suppressAutoHyphens/>
              <w:rPr>
                <w:bCs/>
              </w:rPr>
            </w:pPr>
            <w:r w:rsidRPr="00012B74">
              <w:rPr>
                <w:bCs/>
              </w:rPr>
              <w:t xml:space="preserve">Biocon Biologics Finland OY </w:t>
            </w:r>
          </w:p>
          <w:p w14:paraId="4128A624" w14:textId="77777777" w:rsidR="0059113F" w:rsidRPr="00012B74" w:rsidRDefault="0059113F" w:rsidP="00B91655">
            <w:pPr>
              <w:suppressAutoHyphens/>
            </w:pPr>
            <w:r w:rsidRPr="00012B74">
              <w:t xml:space="preserve">Tel: </w:t>
            </w:r>
            <w:r w:rsidRPr="00012B74">
              <w:rPr>
                <w:bCs/>
              </w:rPr>
              <w:t>0080008250910</w:t>
            </w:r>
          </w:p>
          <w:p w14:paraId="4F7A935C" w14:textId="77777777" w:rsidR="0059113F" w:rsidRPr="00012B74" w:rsidRDefault="0059113F" w:rsidP="00B91655">
            <w:pPr>
              <w:suppressAutoHyphens/>
            </w:pPr>
          </w:p>
        </w:tc>
      </w:tr>
      <w:tr w:rsidR="0059113F" w:rsidRPr="003C72DC" w14:paraId="06D6F97B" w14:textId="77777777" w:rsidTr="00B91655">
        <w:tc>
          <w:tcPr>
            <w:tcW w:w="2492" w:type="pct"/>
          </w:tcPr>
          <w:p w14:paraId="7D1342FB" w14:textId="77777777" w:rsidR="0059113F" w:rsidRPr="00012B74" w:rsidRDefault="0059113F" w:rsidP="00B91655">
            <w:pPr>
              <w:suppressAutoHyphens/>
              <w:rPr>
                <w:b/>
                <w:lang w:val="en-IN"/>
              </w:rPr>
            </w:pPr>
            <w:r w:rsidRPr="00012B74">
              <w:rPr>
                <w:b/>
                <w:lang w:val="en-IN"/>
              </w:rPr>
              <w:t>Latvija</w:t>
            </w:r>
          </w:p>
          <w:p w14:paraId="66FD85A0"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26FC4170" w14:textId="77777777" w:rsidR="0059113F" w:rsidRPr="00012B74" w:rsidRDefault="0059113F" w:rsidP="00B91655">
            <w:pPr>
              <w:suppressAutoHyphens/>
              <w:rPr>
                <w:lang w:val="en-IN"/>
              </w:rPr>
            </w:pPr>
            <w:r w:rsidRPr="00012B74">
              <w:rPr>
                <w:lang w:val="en-IN"/>
              </w:rPr>
              <w:t xml:space="preserve">Tel: </w:t>
            </w:r>
            <w:r w:rsidRPr="00012B74">
              <w:rPr>
                <w:bCs/>
                <w:lang w:val="en-IN"/>
              </w:rPr>
              <w:t>0080008250910</w:t>
            </w:r>
          </w:p>
          <w:p w14:paraId="36673842" w14:textId="77777777" w:rsidR="0059113F" w:rsidRPr="00012B74" w:rsidRDefault="0059113F" w:rsidP="00B91655">
            <w:pPr>
              <w:suppressAutoHyphens/>
              <w:rPr>
                <w:b/>
                <w:lang w:val="en-IN"/>
              </w:rPr>
            </w:pPr>
          </w:p>
        </w:tc>
        <w:tc>
          <w:tcPr>
            <w:tcW w:w="2508" w:type="pct"/>
            <w:hideMark/>
          </w:tcPr>
          <w:p w14:paraId="30E61C43" w14:textId="77777777" w:rsidR="0059113F" w:rsidRPr="00012B74" w:rsidRDefault="0059113F" w:rsidP="00B91655">
            <w:pPr>
              <w:suppressAutoHyphens/>
              <w:rPr>
                <w:b/>
                <w:lang w:val="en-IN"/>
              </w:rPr>
            </w:pPr>
          </w:p>
        </w:tc>
      </w:tr>
    </w:tbl>
    <w:p w14:paraId="30018F20" w14:textId="77777777" w:rsidR="001059D4" w:rsidRPr="00F67E55" w:rsidRDefault="001059D4" w:rsidP="00651703">
      <w:pPr>
        <w:pStyle w:val="BodyText"/>
        <w:ind w:right="2"/>
        <w:rPr>
          <w:lang w:val="en-IN"/>
        </w:rPr>
      </w:pPr>
    </w:p>
    <w:p w14:paraId="46DC98C3" w14:textId="467639E5" w:rsidR="001059D4" w:rsidRPr="00F67E55" w:rsidRDefault="007A6214" w:rsidP="00651703">
      <w:pPr>
        <w:pStyle w:val="Heading2"/>
        <w:ind w:left="0" w:right="2"/>
        <w:rPr>
          <w:spacing w:val="-2"/>
          <w:lang w:val="en-IN"/>
        </w:rPr>
      </w:pPr>
      <w:r w:rsidRPr="00F67E55">
        <w:rPr>
          <w:lang w:val="en-IN"/>
        </w:rPr>
        <w:t>Þessi</w:t>
      </w:r>
      <w:r w:rsidRPr="00F67E55">
        <w:rPr>
          <w:spacing w:val="-7"/>
          <w:lang w:val="en-IN"/>
        </w:rPr>
        <w:t xml:space="preserve"> </w:t>
      </w:r>
      <w:r w:rsidRPr="00F67E55">
        <w:rPr>
          <w:lang w:val="en-IN"/>
        </w:rPr>
        <w:t>fylgiseðill</w:t>
      </w:r>
      <w:r w:rsidRPr="00F67E55">
        <w:rPr>
          <w:spacing w:val="-6"/>
          <w:lang w:val="en-IN"/>
        </w:rPr>
        <w:t xml:space="preserve"> </w:t>
      </w:r>
      <w:r w:rsidRPr="00F67E55">
        <w:rPr>
          <w:lang w:val="en-IN"/>
        </w:rPr>
        <w:t>var</w:t>
      </w:r>
      <w:r w:rsidRPr="00F67E55">
        <w:rPr>
          <w:spacing w:val="-6"/>
          <w:lang w:val="en-IN"/>
        </w:rPr>
        <w:t xml:space="preserve"> </w:t>
      </w:r>
      <w:r w:rsidRPr="00F67E55">
        <w:rPr>
          <w:lang w:val="en-IN"/>
        </w:rPr>
        <w:t>síðast</w:t>
      </w:r>
      <w:r w:rsidRPr="00F67E55">
        <w:rPr>
          <w:spacing w:val="-6"/>
          <w:lang w:val="en-IN"/>
        </w:rPr>
        <w:t xml:space="preserve"> </w:t>
      </w:r>
      <w:r w:rsidRPr="00F67E55">
        <w:rPr>
          <w:spacing w:val="-2"/>
          <w:lang w:val="en-IN"/>
        </w:rPr>
        <w:t>uppfærður</w:t>
      </w:r>
      <w:r w:rsidR="00B1049E" w:rsidRPr="00F67E55">
        <w:rPr>
          <w:spacing w:val="-2"/>
          <w:lang w:val="en-IN"/>
        </w:rPr>
        <w:t xml:space="preserve"> </w:t>
      </w:r>
    </w:p>
    <w:p w14:paraId="17DD5E63" w14:textId="77777777" w:rsidR="00362A16" w:rsidRPr="00F67E55" w:rsidRDefault="00362A16" w:rsidP="00651703">
      <w:pPr>
        <w:pStyle w:val="Heading2"/>
        <w:ind w:left="0" w:right="2"/>
        <w:rPr>
          <w:spacing w:val="-2"/>
          <w:lang w:val="en-IN"/>
        </w:rPr>
      </w:pPr>
    </w:p>
    <w:p w14:paraId="227AC4DF" w14:textId="77777777" w:rsidR="00362A16" w:rsidRPr="00F67E55" w:rsidRDefault="008D7484" w:rsidP="00651703">
      <w:pPr>
        <w:pStyle w:val="Heading2"/>
        <w:ind w:left="0" w:right="2"/>
        <w:rPr>
          <w:lang w:val="en-IN"/>
        </w:rPr>
      </w:pPr>
      <w:r w:rsidRPr="00F67E55">
        <w:rPr>
          <w:lang w:val="en-IN"/>
        </w:rPr>
        <w:t>Upplýsingar sem hægt er að nálgast annars staðar</w:t>
      </w:r>
    </w:p>
    <w:p w14:paraId="5ADF6EBC" w14:textId="77777777" w:rsidR="001059D4" w:rsidRPr="00F67E55" w:rsidRDefault="001059D4" w:rsidP="00651703">
      <w:pPr>
        <w:pStyle w:val="BodyText"/>
        <w:ind w:right="2"/>
        <w:rPr>
          <w:b/>
          <w:lang w:val="en-IN"/>
        </w:rPr>
      </w:pPr>
    </w:p>
    <w:p w14:paraId="48A80653" w14:textId="77777777" w:rsidR="001059D4" w:rsidRPr="00F67E55" w:rsidRDefault="007A6214" w:rsidP="00651703">
      <w:pPr>
        <w:pStyle w:val="BodyText"/>
        <w:ind w:right="2"/>
        <w:rPr>
          <w:lang w:val="en-IN"/>
        </w:rPr>
      </w:pPr>
      <w:r w:rsidRPr="00F67E55">
        <w:rPr>
          <w:lang w:val="en-IN"/>
        </w:rPr>
        <w:t>Ítarlegar</w:t>
      </w:r>
      <w:r w:rsidRPr="00F67E55">
        <w:rPr>
          <w:spacing w:val="-7"/>
          <w:lang w:val="en-IN"/>
        </w:rPr>
        <w:t xml:space="preserve"> </w:t>
      </w:r>
      <w:r w:rsidRPr="00F67E55">
        <w:rPr>
          <w:lang w:val="en-IN"/>
        </w:rPr>
        <w:t>upplýsingar</w:t>
      </w:r>
      <w:r w:rsidRPr="00F67E55">
        <w:rPr>
          <w:spacing w:val="-6"/>
          <w:lang w:val="en-IN"/>
        </w:rPr>
        <w:t xml:space="preserve"> </w:t>
      </w:r>
      <w:r w:rsidRPr="00F67E55">
        <w:rPr>
          <w:lang w:val="en-IN"/>
        </w:rPr>
        <w:t>um</w:t>
      </w:r>
      <w:r w:rsidRPr="00F67E55">
        <w:rPr>
          <w:spacing w:val="-6"/>
          <w:lang w:val="en-IN"/>
        </w:rPr>
        <w:t xml:space="preserve"> </w:t>
      </w:r>
      <w:r w:rsidRPr="00F67E55">
        <w:rPr>
          <w:lang w:val="en-IN"/>
        </w:rPr>
        <w:t>lyfið</w:t>
      </w:r>
      <w:r w:rsidRPr="00F67E55">
        <w:rPr>
          <w:spacing w:val="-6"/>
          <w:lang w:val="en-IN"/>
        </w:rPr>
        <w:t xml:space="preserve"> </w:t>
      </w:r>
      <w:r w:rsidRPr="00F67E55">
        <w:rPr>
          <w:lang w:val="en-IN"/>
        </w:rPr>
        <w:t>eru</w:t>
      </w:r>
      <w:r w:rsidRPr="00F67E55">
        <w:rPr>
          <w:spacing w:val="-6"/>
          <w:lang w:val="en-IN"/>
        </w:rPr>
        <w:t xml:space="preserve"> </w:t>
      </w:r>
      <w:r w:rsidRPr="00F67E55">
        <w:rPr>
          <w:lang w:val="en-IN"/>
        </w:rPr>
        <w:t>birtar</w:t>
      </w:r>
      <w:r w:rsidRPr="00F67E55">
        <w:rPr>
          <w:spacing w:val="-6"/>
          <w:lang w:val="en-IN"/>
        </w:rPr>
        <w:t xml:space="preserve"> </w:t>
      </w:r>
      <w:r w:rsidRPr="00F67E55">
        <w:rPr>
          <w:lang w:val="en-IN"/>
        </w:rPr>
        <w:t>á</w:t>
      </w:r>
      <w:r w:rsidRPr="00F67E55">
        <w:rPr>
          <w:spacing w:val="-6"/>
          <w:lang w:val="en-IN"/>
        </w:rPr>
        <w:t xml:space="preserve"> </w:t>
      </w:r>
      <w:r w:rsidRPr="00F67E55">
        <w:rPr>
          <w:lang w:val="en-IN"/>
        </w:rPr>
        <w:t>vef</w:t>
      </w:r>
      <w:r w:rsidRPr="00F67E55">
        <w:rPr>
          <w:spacing w:val="-6"/>
          <w:lang w:val="en-IN"/>
        </w:rPr>
        <w:t xml:space="preserve"> </w:t>
      </w:r>
      <w:r w:rsidRPr="00F67E55">
        <w:rPr>
          <w:lang w:val="en-IN"/>
        </w:rPr>
        <w:t>Lyfjastofnunar</w:t>
      </w:r>
      <w:r w:rsidRPr="00F67E55">
        <w:rPr>
          <w:spacing w:val="-6"/>
          <w:lang w:val="en-IN"/>
        </w:rPr>
        <w:t xml:space="preserve"> </w:t>
      </w:r>
      <w:r w:rsidRPr="00F67E55">
        <w:rPr>
          <w:lang w:val="en-IN"/>
        </w:rPr>
        <w:t>Evrópu</w:t>
      </w:r>
      <w:r w:rsidRPr="00F67E55">
        <w:rPr>
          <w:spacing w:val="-6"/>
          <w:lang w:val="en-IN"/>
        </w:rPr>
        <w:t xml:space="preserve"> </w:t>
      </w:r>
      <w:hyperlink r:id="rId33" w:history="1">
        <w:r w:rsidR="00B1049E" w:rsidRPr="00F67E55">
          <w:rPr>
            <w:rStyle w:val="Hyperlink"/>
            <w:spacing w:val="-2"/>
            <w:lang w:val="en-IN"/>
          </w:rPr>
          <w:t>https://www.ema.europa.eu/.</w:t>
        </w:r>
      </w:hyperlink>
    </w:p>
    <w:p w14:paraId="71078ACC" w14:textId="77777777" w:rsidR="001059D4" w:rsidRPr="00F67E55" w:rsidRDefault="001059D4" w:rsidP="00651703">
      <w:pPr>
        <w:ind w:right="2"/>
        <w:rPr>
          <w:lang w:val="en-IN"/>
        </w:rPr>
        <w:sectPr w:rsidR="001059D4" w:rsidRPr="00F67E55" w:rsidSect="005F57D2">
          <w:type w:val="continuous"/>
          <w:pgSz w:w="11910" w:h="16840" w:code="9"/>
          <w:pgMar w:top="1134" w:right="1418" w:bottom="1134" w:left="1418" w:header="737" w:footer="737" w:gutter="0"/>
          <w:cols w:space="720"/>
        </w:sectPr>
      </w:pPr>
    </w:p>
    <w:p w14:paraId="49649C7C" w14:textId="77777777" w:rsidR="00C30843" w:rsidRPr="00F67E55" w:rsidRDefault="007A6214" w:rsidP="00651703">
      <w:pPr>
        <w:pStyle w:val="Heading2"/>
        <w:ind w:left="0" w:right="2"/>
        <w:rPr>
          <w:spacing w:val="-2"/>
          <w:lang w:val="en-IN"/>
        </w:rPr>
      </w:pPr>
      <w:r w:rsidRPr="00F67E55">
        <w:rPr>
          <w:lang w:val="en-IN"/>
        </w:rPr>
        <w:lastRenderedPageBreak/>
        <w:t>Leiðbeiningar</w:t>
      </w:r>
      <w:r w:rsidRPr="00F67E55">
        <w:rPr>
          <w:spacing w:val="-8"/>
          <w:lang w:val="en-IN"/>
        </w:rPr>
        <w:t xml:space="preserve"> </w:t>
      </w:r>
      <w:r w:rsidRPr="00F67E55">
        <w:rPr>
          <w:lang w:val="en-IN"/>
        </w:rPr>
        <w:t>um</w:t>
      </w:r>
      <w:r w:rsidRPr="00F67E55">
        <w:rPr>
          <w:spacing w:val="-7"/>
          <w:lang w:val="en-IN"/>
        </w:rPr>
        <w:t xml:space="preserve"> </w:t>
      </w:r>
      <w:r w:rsidRPr="00F67E55">
        <w:rPr>
          <w:spacing w:val="-2"/>
          <w:lang w:val="en-IN"/>
        </w:rPr>
        <w:t>lyfjagjöf</w:t>
      </w:r>
    </w:p>
    <w:p w14:paraId="33D41BF0" w14:textId="77777777" w:rsidR="00B1049E" w:rsidRPr="00F67E55" w:rsidRDefault="00B1049E" w:rsidP="00651703">
      <w:pPr>
        <w:pStyle w:val="Heading2"/>
        <w:ind w:left="0" w:right="2"/>
        <w:rPr>
          <w:spacing w:val="-2"/>
          <w:lang w:val="en-IN"/>
        </w:rPr>
      </w:pPr>
    </w:p>
    <w:p w14:paraId="6B408653" w14:textId="77777777" w:rsidR="00C30843" w:rsidRPr="00F67E55" w:rsidRDefault="00C30843" w:rsidP="00651703">
      <w:pPr>
        <w:pStyle w:val="BodyText"/>
        <w:ind w:right="2"/>
        <w:rPr>
          <w:b/>
          <w:bCs/>
          <w:spacing w:val="-5"/>
          <w:lang w:val="en-IN"/>
        </w:rPr>
      </w:pPr>
      <w:r w:rsidRPr="00F67E55">
        <w:rPr>
          <w:b/>
          <w:bCs/>
          <w:lang w:val="en-IN"/>
        </w:rPr>
        <w:t>Mynd</w:t>
      </w:r>
      <w:r w:rsidRPr="00F67E55">
        <w:rPr>
          <w:b/>
          <w:bCs/>
          <w:spacing w:val="-7"/>
          <w:lang w:val="en-IN"/>
        </w:rPr>
        <w:t xml:space="preserve"> </w:t>
      </w:r>
      <w:r w:rsidRPr="00F67E55">
        <w:rPr>
          <w:b/>
          <w:bCs/>
          <w:lang w:val="en-IN"/>
        </w:rPr>
        <w:t>1</w:t>
      </w:r>
      <w:r w:rsidRPr="00F67E55">
        <w:rPr>
          <w:b/>
          <w:bCs/>
          <w:spacing w:val="-5"/>
          <w:lang w:val="en-IN"/>
        </w:rPr>
        <w:t xml:space="preserve"> </w:t>
      </w:r>
      <w:r w:rsidRPr="00F67E55">
        <w:rPr>
          <w:b/>
          <w:bCs/>
          <w:lang w:val="en-IN"/>
        </w:rPr>
        <w:t>sýnir</w:t>
      </w:r>
      <w:r w:rsidRPr="00F67E55">
        <w:rPr>
          <w:b/>
          <w:bCs/>
          <w:spacing w:val="-5"/>
          <w:lang w:val="en-IN"/>
        </w:rPr>
        <w:t xml:space="preserve"> </w:t>
      </w:r>
      <w:r w:rsidRPr="00F67E55">
        <w:rPr>
          <w:b/>
          <w:bCs/>
          <w:lang w:val="en-IN"/>
        </w:rPr>
        <w:t>hvernig</w:t>
      </w:r>
      <w:r w:rsidRPr="00F67E55">
        <w:rPr>
          <w:b/>
          <w:bCs/>
          <w:spacing w:val="-5"/>
          <w:lang w:val="en-IN"/>
        </w:rPr>
        <w:t xml:space="preserve"> </w:t>
      </w:r>
      <w:r w:rsidRPr="00F67E55">
        <w:rPr>
          <w:b/>
          <w:bCs/>
          <w:lang w:val="en-IN"/>
        </w:rPr>
        <w:t>áfyllt</w:t>
      </w:r>
      <w:r w:rsidRPr="00F67E55">
        <w:rPr>
          <w:b/>
          <w:bCs/>
          <w:spacing w:val="-5"/>
          <w:lang w:val="en-IN"/>
        </w:rPr>
        <w:t xml:space="preserve"> </w:t>
      </w:r>
      <w:r w:rsidRPr="00F67E55">
        <w:rPr>
          <w:b/>
          <w:bCs/>
          <w:lang w:val="en-IN"/>
        </w:rPr>
        <w:t>sprauta</w:t>
      </w:r>
      <w:r w:rsidRPr="00F67E55">
        <w:rPr>
          <w:b/>
          <w:bCs/>
          <w:spacing w:val="-5"/>
          <w:lang w:val="en-IN"/>
        </w:rPr>
        <w:t xml:space="preserve"> </w:t>
      </w:r>
      <w:r w:rsidRPr="00F67E55">
        <w:rPr>
          <w:b/>
          <w:bCs/>
          <w:lang w:val="en-IN"/>
        </w:rPr>
        <w:t>lítur</w:t>
      </w:r>
      <w:r w:rsidRPr="00F67E55">
        <w:rPr>
          <w:b/>
          <w:bCs/>
          <w:spacing w:val="-4"/>
          <w:lang w:val="en-IN"/>
        </w:rPr>
        <w:t xml:space="preserve"> </w:t>
      </w:r>
      <w:r w:rsidRPr="00F67E55">
        <w:rPr>
          <w:b/>
          <w:bCs/>
          <w:spacing w:val="-5"/>
          <w:lang w:val="en-IN"/>
        </w:rPr>
        <w:t>út.</w:t>
      </w:r>
    </w:p>
    <w:p w14:paraId="256E0A93" w14:textId="5644B36C" w:rsidR="00C30843" w:rsidRPr="005F57D2" w:rsidRDefault="006D01F6" w:rsidP="00651703">
      <w:pPr>
        <w:pStyle w:val="BodyText"/>
        <w:ind w:right="2"/>
        <w:jc w:val="center"/>
        <w:rPr>
          <w:b/>
          <w:bCs/>
        </w:rPr>
      </w:pPr>
      <w:r>
        <w:rPr>
          <w:noProof/>
        </w:rPr>
        <w:drawing>
          <wp:inline distT="0" distB="0" distL="0" distR="0" wp14:anchorId="470D25CA" wp14:editId="557F8CD6">
            <wp:extent cx="4408170" cy="2292985"/>
            <wp:effectExtent l="0" t="0" r="0" b="0"/>
            <wp:docPr id="24"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08170" cy="2292985"/>
                    </a:xfrm>
                    <a:prstGeom prst="rect">
                      <a:avLst/>
                    </a:prstGeom>
                    <a:noFill/>
                    <a:ln>
                      <a:noFill/>
                    </a:ln>
                  </pic:spPr>
                </pic:pic>
              </a:graphicData>
            </a:graphic>
          </wp:inline>
        </w:drawing>
      </w:r>
    </w:p>
    <w:p w14:paraId="09987CF3" w14:textId="77777777" w:rsidR="00BA1C1F" w:rsidRPr="005F57D2" w:rsidRDefault="00BA1C1F" w:rsidP="00651703">
      <w:pPr>
        <w:pStyle w:val="BodyText"/>
        <w:ind w:right="2"/>
        <w:jc w:val="center"/>
        <w:rPr>
          <w:b/>
          <w:bCs/>
        </w:rPr>
      </w:pPr>
      <w:r w:rsidRPr="005F57D2">
        <w:rPr>
          <w:b/>
          <w:bCs/>
        </w:rPr>
        <w:t>Mynd 1</w:t>
      </w:r>
    </w:p>
    <w:p w14:paraId="39FE3E0F" w14:textId="77777777" w:rsidR="001059D4" w:rsidRPr="005F57D2" w:rsidRDefault="001059D4" w:rsidP="00651703">
      <w:pPr>
        <w:pStyle w:val="BodyText"/>
        <w:ind w:right="2"/>
        <w:rPr>
          <w:b/>
        </w:rPr>
      </w:pPr>
    </w:p>
    <w:p w14:paraId="699F9FBC" w14:textId="77777777" w:rsidR="00C30843" w:rsidRPr="005F57D2" w:rsidRDefault="00DE02E5" w:rsidP="00651703">
      <w:pPr>
        <w:pStyle w:val="BodyText"/>
        <w:ind w:right="2"/>
      </w:pPr>
      <w:r w:rsidRPr="005F57D2">
        <w:rPr>
          <w:b/>
        </w:rPr>
        <w:t>Leiðbeiningar um gjöf Yesintek stungulyfs.</w:t>
      </w:r>
    </w:p>
    <w:p w14:paraId="2BBFEAC8" w14:textId="77777777" w:rsidR="00C30843" w:rsidRPr="005F57D2" w:rsidRDefault="00C30843" w:rsidP="00651703">
      <w:pPr>
        <w:pStyle w:val="BodyText"/>
        <w:ind w:right="2"/>
      </w:pPr>
    </w:p>
    <w:p w14:paraId="7C9EBB51" w14:textId="77777777" w:rsidR="001059D4" w:rsidRPr="005F57D2" w:rsidRDefault="007A6214" w:rsidP="00651703">
      <w:pPr>
        <w:pStyle w:val="BodyText"/>
        <w:ind w:right="2"/>
      </w:pPr>
      <w:r w:rsidRPr="005F57D2">
        <w:t>Í</w:t>
      </w:r>
      <w:r w:rsidRPr="005F57D2">
        <w:rPr>
          <w:spacing w:val="-3"/>
        </w:rPr>
        <w:t xml:space="preserve"> </w:t>
      </w:r>
      <w:r w:rsidRPr="005F57D2">
        <w:t>upphafi</w:t>
      </w:r>
      <w:r w:rsidRPr="005F57D2">
        <w:rPr>
          <w:spacing w:val="-3"/>
        </w:rPr>
        <w:t xml:space="preserve"> </w:t>
      </w:r>
      <w:r w:rsidRPr="005F57D2">
        <w:t>meðferðar</w:t>
      </w:r>
      <w:r w:rsidRPr="005F57D2">
        <w:rPr>
          <w:spacing w:val="-3"/>
        </w:rPr>
        <w:t xml:space="preserve"> </w:t>
      </w:r>
      <w:r w:rsidRPr="005F57D2">
        <w:t>mun</w:t>
      </w:r>
      <w:r w:rsidRPr="005F57D2">
        <w:rPr>
          <w:spacing w:val="-3"/>
        </w:rPr>
        <w:t xml:space="preserve"> </w:t>
      </w:r>
      <w:r w:rsidRPr="005F57D2">
        <w:t>heilbrigðisstarfsmaður</w:t>
      </w:r>
      <w:r w:rsidRPr="005F57D2">
        <w:rPr>
          <w:spacing w:val="-3"/>
        </w:rPr>
        <w:t xml:space="preserve"> </w:t>
      </w:r>
      <w:r w:rsidRPr="005F57D2">
        <w:t>aðstoða</w:t>
      </w:r>
      <w:r w:rsidRPr="005F57D2">
        <w:rPr>
          <w:spacing w:val="-3"/>
        </w:rPr>
        <w:t xml:space="preserve"> </w:t>
      </w:r>
      <w:r w:rsidRPr="005F57D2">
        <w:t>þig</w:t>
      </w:r>
      <w:r w:rsidRPr="005F57D2">
        <w:rPr>
          <w:spacing w:val="-3"/>
        </w:rPr>
        <w:t xml:space="preserve"> </w:t>
      </w:r>
      <w:r w:rsidRPr="005F57D2">
        <w:t>við</w:t>
      </w:r>
      <w:r w:rsidRPr="005F57D2">
        <w:rPr>
          <w:spacing w:val="-3"/>
        </w:rPr>
        <w:t xml:space="preserve"> </w:t>
      </w:r>
      <w:r w:rsidRPr="005F57D2">
        <w:t>fyrstu</w:t>
      </w:r>
      <w:r w:rsidRPr="005F57D2">
        <w:rPr>
          <w:spacing w:val="-3"/>
        </w:rPr>
        <w:t xml:space="preserve"> </w:t>
      </w:r>
      <w:r w:rsidRPr="005F57D2">
        <w:t>inndælinguna.</w:t>
      </w:r>
      <w:r w:rsidRPr="005F57D2">
        <w:rPr>
          <w:spacing w:val="-3"/>
        </w:rPr>
        <w:t xml:space="preserve"> </w:t>
      </w:r>
      <w:r w:rsidRPr="005F57D2">
        <w:t>Hins</w:t>
      </w:r>
      <w:r w:rsidRPr="005F57D2">
        <w:rPr>
          <w:spacing w:val="-3"/>
        </w:rPr>
        <w:t xml:space="preserve"> </w:t>
      </w:r>
      <w:r w:rsidRPr="005F57D2">
        <w:t>vegar</w:t>
      </w:r>
      <w:r w:rsidRPr="005F57D2">
        <w:rPr>
          <w:spacing w:val="-3"/>
        </w:rPr>
        <w:t xml:space="preserve"> </w:t>
      </w:r>
      <w:r w:rsidRPr="005F57D2">
        <w:t xml:space="preserve">getur læknirinn metið það svo að þú getir sjálf/ur sprautað þig með </w:t>
      </w:r>
      <w:r w:rsidR="00C30843" w:rsidRPr="005F57D2">
        <w:t>Yesintek</w:t>
      </w:r>
      <w:r w:rsidRPr="005F57D2">
        <w:t xml:space="preserve">. Ef svo er færð þú þjálfun í að sprauta þig með </w:t>
      </w:r>
      <w:r w:rsidR="00C30843" w:rsidRPr="005F57D2">
        <w:t>Yesintek</w:t>
      </w:r>
      <w:r w:rsidRPr="005F57D2">
        <w:t>. Leitaðu ráða hjá lækninum ef þú hefur einhverjar spurningar um hvernig þú átt að sprauta þig.</w:t>
      </w:r>
    </w:p>
    <w:p w14:paraId="70850942" w14:textId="77777777" w:rsidR="001059D4" w:rsidRPr="005F57D2" w:rsidRDefault="007A6214" w:rsidP="006D01F6">
      <w:pPr>
        <w:pStyle w:val="ListParagraph"/>
        <w:numPr>
          <w:ilvl w:val="0"/>
          <w:numId w:val="7"/>
        </w:numPr>
        <w:ind w:left="709" w:right="2" w:hanging="709"/>
      </w:pPr>
      <w:r w:rsidRPr="005F57D2">
        <w:t xml:space="preserve">Ekki blanda </w:t>
      </w:r>
      <w:r w:rsidR="00C30843" w:rsidRPr="005F57D2">
        <w:t xml:space="preserve">Yesintek </w:t>
      </w:r>
      <w:r w:rsidRPr="005F57D2">
        <w:t>saman við önnur stungulyf.</w:t>
      </w:r>
    </w:p>
    <w:p w14:paraId="3AC12C7A" w14:textId="77777777" w:rsidR="001059D4" w:rsidRPr="005F57D2" w:rsidRDefault="007A6214" w:rsidP="006D01F6">
      <w:pPr>
        <w:pStyle w:val="ListParagraph"/>
        <w:numPr>
          <w:ilvl w:val="0"/>
          <w:numId w:val="7"/>
        </w:numPr>
        <w:ind w:left="709" w:right="2" w:hanging="709"/>
      </w:pPr>
      <w:r w:rsidRPr="0059113F">
        <w:rPr>
          <w:lang w:val="nn-NO"/>
        </w:rPr>
        <w:t xml:space="preserve">Ekki hrista </w:t>
      </w:r>
      <w:r w:rsidR="00C30843" w:rsidRPr="0059113F">
        <w:rPr>
          <w:lang w:val="nn-NO"/>
        </w:rPr>
        <w:t xml:space="preserve">Yesintek </w:t>
      </w:r>
      <w:r w:rsidRPr="0059113F">
        <w:rPr>
          <w:lang w:val="nn-NO"/>
        </w:rPr>
        <w:t xml:space="preserve">áfylltar sprautur. Þetta er vegna þess að kröftugur hristingur getur skemmt lyfið. </w:t>
      </w:r>
      <w:r w:rsidRPr="005F57D2">
        <w:t>Ekki nota lyfið ef það hefur verið hrist kröftuglega.</w:t>
      </w:r>
    </w:p>
    <w:p w14:paraId="1FD415C5" w14:textId="77777777" w:rsidR="001059D4" w:rsidRPr="005F57D2" w:rsidRDefault="001059D4" w:rsidP="00651703">
      <w:pPr>
        <w:pStyle w:val="BodyText"/>
        <w:ind w:right="2"/>
      </w:pPr>
    </w:p>
    <w:p w14:paraId="2653EB0E" w14:textId="77777777" w:rsidR="00B156B9" w:rsidRPr="005F57D2" w:rsidRDefault="00B156B9" w:rsidP="00651703">
      <w:pPr>
        <w:pStyle w:val="BodyText"/>
        <w:ind w:right="2"/>
      </w:pPr>
    </w:p>
    <w:p w14:paraId="7C6D2C4F" w14:textId="77777777" w:rsidR="001059D4" w:rsidRPr="005F57D2" w:rsidRDefault="004C7509" w:rsidP="00651703">
      <w:pPr>
        <w:pStyle w:val="Heading2"/>
        <w:tabs>
          <w:tab w:val="left" w:pos="458"/>
        </w:tabs>
        <w:ind w:left="0" w:right="2"/>
      </w:pPr>
      <w:r w:rsidRPr="005F57D2">
        <w:t xml:space="preserve">1. </w:t>
      </w:r>
      <w:r w:rsidR="007A6214" w:rsidRPr="005F57D2">
        <w:t>Athugaðu</w:t>
      </w:r>
      <w:r w:rsidR="007A6214" w:rsidRPr="005F57D2">
        <w:rPr>
          <w:spacing w:val="-8"/>
        </w:rPr>
        <w:t xml:space="preserve"> </w:t>
      </w:r>
      <w:r w:rsidR="007A6214" w:rsidRPr="005F57D2">
        <w:t>fjölda</w:t>
      </w:r>
      <w:r w:rsidR="007A6214" w:rsidRPr="005F57D2">
        <w:rPr>
          <w:spacing w:val="-5"/>
        </w:rPr>
        <w:t xml:space="preserve"> </w:t>
      </w:r>
      <w:r w:rsidR="007A6214" w:rsidRPr="005F57D2">
        <w:t>áfylltra</w:t>
      </w:r>
      <w:r w:rsidR="007A6214" w:rsidRPr="005F57D2">
        <w:rPr>
          <w:spacing w:val="-6"/>
        </w:rPr>
        <w:t xml:space="preserve"> </w:t>
      </w:r>
      <w:r w:rsidR="007A6214" w:rsidRPr="005F57D2">
        <w:t>sprautna</w:t>
      </w:r>
      <w:r w:rsidR="007A6214" w:rsidRPr="005F57D2">
        <w:rPr>
          <w:spacing w:val="-5"/>
        </w:rPr>
        <w:t xml:space="preserve"> </w:t>
      </w:r>
      <w:r w:rsidR="007A6214" w:rsidRPr="005F57D2">
        <w:t>og</w:t>
      </w:r>
      <w:r w:rsidR="007A6214" w:rsidRPr="005F57D2">
        <w:rPr>
          <w:spacing w:val="-6"/>
        </w:rPr>
        <w:t xml:space="preserve"> </w:t>
      </w:r>
      <w:r w:rsidR="007A6214" w:rsidRPr="005F57D2">
        <w:t>undirbúðu</w:t>
      </w:r>
      <w:r w:rsidR="007A6214" w:rsidRPr="005F57D2">
        <w:rPr>
          <w:spacing w:val="-7"/>
        </w:rPr>
        <w:t xml:space="preserve"> </w:t>
      </w:r>
      <w:r w:rsidR="007A6214" w:rsidRPr="005F57D2">
        <w:rPr>
          <w:spacing w:val="-2"/>
        </w:rPr>
        <w:t>lyfjagjöf:</w:t>
      </w:r>
    </w:p>
    <w:p w14:paraId="0349C3B2" w14:textId="77777777" w:rsidR="001059D4" w:rsidRPr="005F57D2" w:rsidRDefault="007A6214" w:rsidP="00651703">
      <w:pPr>
        <w:pStyle w:val="BodyText"/>
        <w:ind w:right="2"/>
      </w:pPr>
      <w:r w:rsidRPr="005F57D2">
        <w:t>Undirbúningur</w:t>
      </w:r>
      <w:r w:rsidRPr="005F57D2">
        <w:rPr>
          <w:spacing w:val="-9"/>
        </w:rPr>
        <w:t xml:space="preserve"> </w:t>
      </w:r>
      <w:r w:rsidRPr="005F57D2">
        <w:t>áfylltrar</w:t>
      </w:r>
      <w:r w:rsidRPr="005F57D2">
        <w:rPr>
          <w:spacing w:val="-8"/>
        </w:rPr>
        <w:t xml:space="preserve"> </w:t>
      </w:r>
      <w:r w:rsidRPr="005F57D2">
        <w:t>sprautu</w:t>
      </w:r>
      <w:r w:rsidRPr="005F57D2">
        <w:rPr>
          <w:spacing w:val="-9"/>
        </w:rPr>
        <w:t xml:space="preserve"> </w:t>
      </w:r>
      <w:r w:rsidRPr="005F57D2">
        <w:t>fyrir</w:t>
      </w:r>
      <w:r w:rsidRPr="005F57D2">
        <w:rPr>
          <w:spacing w:val="-8"/>
        </w:rPr>
        <w:t xml:space="preserve"> </w:t>
      </w:r>
      <w:r w:rsidRPr="005F57D2">
        <w:rPr>
          <w:spacing w:val="-2"/>
        </w:rPr>
        <w:t>notkun</w:t>
      </w:r>
    </w:p>
    <w:p w14:paraId="3FE533D8" w14:textId="77777777" w:rsidR="001059D4" w:rsidRPr="005F57D2" w:rsidRDefault="007A6214" w:rsidP="006D01F6">
      <w:pPr>
        <w:pStyle w:val="ListParagraph"/>
        <w:numPr>
          <w:ilvl w:val="0"/>
          <w:numId w:val="7"/>
        </w:numPr>
        <w:ind w:left="709" w:right="2" w:hanging="709"/>
      </w:pPr>
      <w:r w:rsidRPr="005F57D2">
        <w:t>Taktu áfylltu sprautuna (sprauturnar) úr kæli. Láttu áfylltu sprautuna standa utan öskjunnar í u.þ.b. hálfa klukkustund. Með því nær vökvinn þægilegu hitastigi fyrir inndælingu (stofuhita). Ekki fjarlægja nálarhettuna af sprautunni á meðan vökvinn er að ná stofuhita.</w:t>
      </w:r>
    </w:p>
    <w:p w14:paraId="5702B771" w14:textId="77777777" w:rsidR="001059D4" w:rsidRPr="005F57D2" w:rsidRDefault="007A6214" w:rsidP="006D01F6">
      <w:pPr>
        <w:pStyle w:val="ListParagraph"/>
        <w:numPr>
          <w:ilvl w:val="0"/>
          <w:numId w:val="7"/>
        </w:numPr>
        <w:ind w:left="709" w:right="2" w:hanging="709"/>
      </w:pPr>
      <w:r w:rsidRPr="005F57D2">
        <w:t>Haltu um bol áfylltu sprautunnar og láttu nálina með nálarhettunni vísa upp.</w:t>
      </w:r>
    </w:p>
    <w:p w14:paraId="1E444FF5" w14:textId="77777777" w:rsidR="001059D4" w:rsidRPr="005F57D2" w:rsidRDefault="007A6214" w:rsidP="006D01F6">
      <w:pPr>
        <w:pStyle w:val="ListParagraph"/>
        <w:numPr>
          <w:ilvl w:val="0"/>
          <w:numId w:val="7"/>
        </w:numPr>
        <w:ind w:left="709" w:right="2" w:hanging="709"/>
      </w:pPr>
      <w:r w:rsidRPr="005F57D2">
        <w:t>Ekki halda um stimpilhausinn, stimpilinn, nálarhlífavængina eða nálarhettuna.</w:t>
      </w:r>
    </w:p>
    <w:p w14:paraId="3DBC1EAE" w14:textId="77777777" w:rsidR="001059D4" w:rsidRPr="005F57D2" w:rsidRDefault="007A6214" w:rsidP="006D01F6">
      <w:pPr>
        <w:pStyle w:val="ListParagraph"/>
        <w:numPr>
          <w:ilvl w:val="0"/>
          <w:numId w:val="7"/>
        </w:numPr>
        <w:ind w:left="709" w:right="2" w:hanging="709"/>
      </w:pPr>
      <w:r w:rsidRPr="005F57D2">
        <w:t>Aldrei má toga í stimpilinn.</w:t>
      </w:r>
    </w:p>
    <w:p w14:paraId="74F1C749" w14:textId="77777777" w:rsidR="00C30843" w:rsidRPr="005F57D2" w:rsidRDefault="00DE02E5" w:rsidP="006D01F6">
      <w:pPr>
        <w:pStyle w:val="ListParagraph"/>
        <w:numPr>
          <w:ilvl w:val="0"/>
          <w:numId w:val="7"/>
        </w:numPr>
        <w:ind w:left="709" w:right="2" w:hanging="709"/>
      </w:pPr>
      <w:r w:rsidRPr="005F57D2">
        <w:t>Reynið ekki að fjarlægja nálarhlífina af áfylltu sprautunni</w:t>
      </w:r>
    </w:p>
    <w:p w14:paraId="7A771FB2" w14:textId="77777777" w:rsidR="001059D4" w:rsidRPr="005F57D2" w:rsidRDefault="007A6214" w:rsidP="006D01F6">
      <w:pPr>
        <w:pStyle w:val="ListParagraph"/>
        <w:numPr>
          <w:ilvl w:val="0"/>
          <w:numId w:val="7"/>
        </w:numPr>
        <w:ind w:left="709" w:right="2" w:hanging="709"/>
      </w:pPr>
      <w:r w:rsidRPr="005F57D2">
        <w:t>Ekki fjarlægja nálarhettuna af áfylltu sprautunni fyrr en ráðlagt er að gera það.</w:t>
      </w:r>
    </w:p>
    <w:p w14:paraId="4707EA52" w14:textId="77777777" w:rsidR="00CD6AF6" w:rsidRPr="005F57D2" w:rsidRDefault="007A6214" w:rsidP="006D01F6">
      <w:pPr>
        <w:pStyle w:val="ListParagraph"/>
        <w:numPr>
          <w:ilvl w:val="0"/>
          <w:numId w:val="7"/>
        </w:numPr>
        <w:ind w:left="709" w:right="2" w:hanging="709"/>
      </w:pPr>
      <w:r w:rsidRPr="005F57D2">
        <w:t>Skoðaðu áfylltu sprautuna (sprauturnar) til að ganga úr skugga um að:</w:t>
      </w:r>
    </w:p>
    <w:p w14:paraId="15B532F8" w14:textId="77777777" w:rsidR="001059D4" w:rsidRPr="005F57D2" w:rsidRDefault="007A6214" w:rsidP="006D01F6">
      <w:pPr>
        <w:pStyle w:val="ListParagraph"/>
        <w:numPr>
          <w:ilvl w:val="0"/>
          <w:numId w:val="7"/>
        </w:numPr>
        <w:ind w:left="709" w:right="2" w:hanging="709"/>
      </w:pPr>
      <w:r w:rsidRPr="005F57D2">
        <w:t>fjöldi og styrkleiki áfylltra sprautna sé réttur.</w:t>
      </w:r>
      <w:r w:rsidR="00C30843" w:rsidRPr="005F57D2">
        <w:t xml:space="preserve"> </w:t>
      </w:r>
      <w:r w:rsidRPr="005F57D2">
        <w:t xml:space="preserve">Ef skammturinn er 45 mg notar þú eina 45 mg áfyllta sprautu af </w:t>
      </w:r>
      <w:r w:rsidR="00C30843" w:rsidRPr="005F57D2">
        <w:t>Yesintek</w:t>
      </w:r>
      <w:r w:rsidRPr="005F57D2">
        <w:t>.</w:t>
      </w:r>
      <w:r w:rsidR="00C30843" w:rsidRPr="005F57D2">
        <w:t xml:space="preserve"> </w:t>
      </w:r>
      <w:r w:rsidRPr="005F57D2">
        <w:t xml:space="preserve">Ef skammturinn er 90 mg notar þú tvær 45 mg áfylltar sprautur af </w:t>
      </w:r>
      <w:r w:rsidR="00C30843" w:rsidRPr="005F57D2">
        <w:t xml:space="preserve">Yesintek </w:t>
      </w:r>
      <w:r w:rsidRPr="005F57D2">
        <w:t>og þarft þá að gefa þér tvær inndælingar. Veldu tvo mismunandi staði fyrir inndælingarnar (t.d. aðra inndælinguna í hægra læri og hina inndælinguna í vinstra lærið) og gefðu inndælingarnar hvora á eftir annarri.</w:t>
      </w:r>
    </w:p>
    <w:p w14:paraId="63710C23" w14:textId="77777777" w:rsidR="001059D4" w:rsidRPr="005F57D2" w:rsidRDefault="007A6214" w:rsidP="006D01F6">
      <w:pPr>
        <w:pStyle w:val="ListParagraph"/>
        <w:numPr>
          <w:ilvl w:val="0"/>
          <w:numId w:val="7"/>
        </w:numPr>
        <w:ind w:left="709" w:right="2" w:hanging="709"/>
      </w:pPr>
      <w:r w:rsidRPr="005F57D2">
        <w:t>um rétt lyf sé að ræða.</w:t>
      </w:r>
    </w:p>
    <w:p w14:paraId="02EB95D3" w14:textId="77777777" w:rsidR="001059D4" w:rsidRPr="005F57D2" w:rsidRDefault="007A6214" w:rsidP="006D01F6">
      <w:pPr>
        <w:pStyle w:val="ListParagraph"/>
        <w:numPr>
          <w:ilvl w:val="0"/>
          <w:numId w:val="7"/>
        </w:numPr>
        <w:ind w:left="709" w:right="2" w:hanging="709"/>
      </w:pPr>
      <w:r w:rsidRPr="005F57D2">
        <w:t>ekki sé komið fram yfir fyrningardagsetningu.</w:t>
      </w:r>
    </w:p>
    <w:p w14:paraId="22DF83D7" w14:textId="77777777" w:rsidR="001059D4" w:rsidRPr="005F57D2" w:rsidRDefault="007A6214" w:rsidP="006D01F6">
      <w:pPr>
        <w:pStyle w:val="ListParagraph"/>
        <w:numPr>
          <w:ilvl w:val="0"/>
          <w:numId w:val="7"/>
        </w:numPr>
        <w:ind w:left="709" w:right="2" w:hanging="709"/>
      </w:pPr>
      <w:r w:rsidRPr="005F57D2">
        <w:t>áfyllta sprautan sé óskemmd.</w:t>
      </w:r>
    </w:p>
    <w:p w14:paraId="73D18DD2" w14:textId="77777777" w:rsidR="001059D4" w:rsidRPr="005F57D2" w:rsidRDefault="00234DBA" w:rsidP="006D01F6">
      <w:pPr>
        <w:pStyle w:val="ListParagraph"/>
        <w:numPr>
          <w:ilvl w:val="0"/>
          <w:numId w:val="7"/>
        </w:numPr>
        <w:ind w:left="709" w:right="2" w:hanging="709"/>
      </w:pPr>
      <w:r w:rsidRPr="005F57D2">
        <w:t>l</w:t>
      </w:r>
      <w:r w:rsidR="00DE02E5" w:rsidRPr="005F57D2">
        <w:t xml:space="preserve">ausnin í áfylltu sprautunni </w:t>
      </w:r>
      <w:r w:rsidRPr="005F57D2">
        <w:t>sé</w:t>
      </w:r>
      <w:r w:rsidR="00DE02E5" w:rsidRPr="005F57D2">
        <w:t xml:space="preserve"> tær, litlaus eða fölgul</w:t>
      </w:r>
    </w:p>
    <w:p w14:paraId="493AA368" w14:textId="77777777" w:rsidR="001059D4" w:rsidRPr="005F57D2" w:rsidRDefault="007A6214" w:rsidP="006D01F6">
      <w:pPr>
        <w:pStyle w:val="ListParagraph"/>
        <w:numPr>
          <w:ilvl w:val="0"/>
          <w:numId w:val="7"/>
        </w:numPr>
        <w:ind w:left="709" w:right="2" w:hanging="709"/>
      </w:pPr>
      <w:r w:rsidRPr="005F57D2">
        <w:t xml:space="preserve">lausnin í áfylltu sprautunni sé ekki </w:t>
      </w:r>
      <w:r w:rsidR="00234DBA" w:rsidRPr="005F57D2">
        <w:t xml:space="preserve">upplituð </w:t>
      </w:r>
      <w:r w:rsidRPr="005F57D2">
        <w:t>eða skýjuð og í henni séu ekki framandi agnir.</w:t>
      </w:r>
    </w:p>
    <w:p w14:paraId="699B98D5" w14:textId="77777777" w:rsidR="001059D4" w:rsidRPr="005F57D2" w:rsidRDefault="007A6214" w:rsidP="006D01F6">
      <w:pPr>
        <w:pStyle w:val="ListParagraph"/>
        <w:numPr>
          <w:ilvl w:val="0"/>
          <w:numId w:val="7"/>
        </w:numPr>
        <w:ind w:left="709" w:right="2" w:hanging="709"/>
      </w:pPr>
      <w:r w:rsidRPr="005F57D2">
        <w:t>lausnin í áfylltu sprautunni sé ekki frosin.</w:t>
      </w:r>
    </w:p>
    <w:p w14:paraId="11430B3C" w14:textId="77777777" w:rsidR="00C30843" w:rsidRPr="005F57D2" w:rsidRDefault="00DE02E5" w:rsidP="006D01F6">
      <w:pPr>
        <w:pStyle w:val="ListParagraph"/>
        <w:numPr>
          <w:ilvl w:val="0"/>
          <w:numId w:val="7"/>
        </w:numPr>
        <w:ind w:left="709" w:right="2" w:hanging="709"/>
      </w:pPr>
      <w:r w:rsidRPr="005F57D2">
        <w:t>Safnaðu saman öllu sem þú þarft og leggðu á vel upplýst, hreint og slétt yfirborð.</w:t>
      </w:r>
      <w:r w:rsidR="007A6214" w:rsidRPr="005F57D2">
        <w:t xml:space="preserve"> Þetta á við um sótthreinsandi þurrkur, bómullarhnoðra eða grisju og nálabox.</w:t>
      </w:r>
    </w:p>
    <w:p w14:paraId="5412A6D5" w14:textId="77777777" w:rsidR="00C30843" w:rsidRPr="005F57D2" w:rsidRDefault="00C30843" w:rsidP="00651703">
      <w:pPr>
        <w:widowControl/>
        <w:adjustRightInd w:val="0"/>
        <w:ind w:right="2"/>
        <w:rPr>
          <w:rFonts w:eastAsia="Calibri"/>
          <w:b/>
          <w:bCs/>
          <w:color w:val="191917"/>
        </w:rPr>
      </w:pPr>
    </w:p>
    <w:p w14:paraId="6A970F65" w14:textId="77777777" w:rsidR="006C2BC5" w:rsidRPr="005F57D2" w:rsidRDefault="006C2BC5" w:rsidP="00651703">
      <w:pPr>
        <w:ind w:right="2"/>
        <w:rPr>
          <w:b/>
          <w:color w:val="191917"/>
        </w:rPr>
      </w:pPr>
      <w:r w:rsidRPr="005F57D2">
        <w:rPr>
          <w:b/>
          <w:color w:val="191917"/>
        </w:rPr>
        <w:t>Upplýsingar um geymslu</w:t>
      </w:r>
    </w:p>
    <w:p w14:paraId="4036839D" w14:textId="77777777" w:rsidR="006C2BC5" w:rsidRPr="005F57D2" w:rsidRDefault="004F6D5B" w:rsidP="00651703">
      <w:pPr>
        <w:ind w:right="2"/>
        <w:rPr>
          <w:color w:val="191917"/>
        </w:rPr>
      </w:pPr>
      <w:r w:rsidRPr="005F57D2">
        <w:rPr>
          <w:color w:val="191917"/>
        </w:rPr>
        <w:lastRenderedPageBreak/>
        <w:t xml:space="preserve">Geyma verður Yesintek </w:t>
      </w:r>
      <w:r w:rsidR="006C2BC5" w:rsidRPr="005F57D2">
        <w:rPr>
          <w:color w:val="191917"/>
        </w:rPr>
        <w:t xml:space="preserve">áfylltar sprautur í kæli við 2 °C til 8 °C </w:t>
      </w:r>
      <w:r w:rsidR="006E3C47" w:rsidRPr="005F57D2">
        <w:rPr>
          <w:color w:val="191917"/>
        </w:rPr>
        <w:t>(36 °F to 46 °F)</w:t>
      </w:r>
      <w:r w:rsidR="006C2BC5" w:rsidRPr="005F57D2">
        <w:rPr>
          <w:color w:val="191917"/>
        </w:rPr>
        <w:t xml:space="preserve"> í upprunalegu öskjunni til varnar gegn ljósi fram að notkun.</w:t>
      </w:r>
    </w:p>
    <w:p w14:paraId="0663E36C" w14:textId="77777777" w:rsidR="006C2BC5" w:rsidRPr="005F57D2" w:rsidRDefault="006C2BC5" w:rsidP="006D01F6">
      <w:pPr>
        <w:pStyle w:val="ListParagraph"/>
        <w:numPr>
          <w:ilvl w:val="0"/>
          <w:numId w:val="7"/>
        </w:numPr>
        <w:ind w:left="709" w:right="2" w:hanging="709"/>
      </w:pPr>
      <w:r w:rsidRPr="005F57D2">
        <w:t>Má ekki frjósa. Má ekki hrista.</w:t>
      </w:r>
    </w:p>
    <w:p w14:paraId="4118615A" w14:textId="77777777" w:rsidR="006C2BC5" w:rsidRPr="005F57D2" w:rsidRDefault="006C2BC5" w:rsidP="006D01F6">
      <w:pPr>
        <w:pStyle w:val="ListParagraph"/>
        <w:numPr>
          <w:ilvl w:val="0"/>
          <w:numId w:val="7"/>
        </w:numPr>
        <w:ind w:left="709" w:right="2" w:hanging="709"/>
      </w:pPr>
      <w:r w:rsidRPr="005F57D2">
        <w:t>Ef þörf krefur má geyma stakar áfylltar sprautur við stofuhita, allt að 30 °C</w:t>
      </w:r>
      <w:r w:rsidR="006E3C47" w:rsidRPr="005F57D2">
        <w:t xml:space="preserve"> (86 °F)</w:t>
      </w:r>
      <w:r w:rsidRPr="005F57D2">
        <w:t xml:space="preserve"> , í að hámarki eitt tímabil sem er allt að 30 dagar í upprunalegu öskjunni til varnar gegn ljósi.</w:t>
      </w:r>
    </w:p>
    <w:p w14:paraId="5F5B9F99" w14:textId="77777777" w:rsidR="006C2BC5" w:rsidRPr="005F57D2" w:rsidRDefault="006C2BC5" w:rsidP="006D01F6">
      <w:pPr>
        <w:pStyle w:val="ListParagraph"/>
        <w:numPr>
          <w:ilvl w:val="0"/>
          <w:numId w:val="7"/>
        </w:numPr>
        <w:ind w:left="709" w:right="2" w:hanging="709"/>
      </w:pPr>
      <w:r w:rsidRPr="005F57D2">
        <w:t>Þegar sprauta hefur verið geymd við stofuhita á ekki að setja hana aftur í kæli.</w:t>
      </w:r>
    </w:p>
    <w:p w14:paraId="59068B9E" w14:textId="77777777" w:rsidR="006C2BC5" w:rsidRPr="005F57D2" w:rsidRDefault="006C2BC5" w:rsidP="006D01F6">
      <w:pPr>
        <w:pStyle w:val="ListParagraph"/>
        <w:numPr>
          <w:ilvl w:val="0"/>
          <w:numId w:val="7"/>
        </w:numPr>
        <w:ind w:left="709" w:right="2" w:hanging="709"/>
      </w:pPr>
      <w:r w:rsidRPr="005F57D2">
        <w:t>Fargið sprautunni ef hún er geymd við stofuhita og hefur ekki verið notuð innan 30 daga</w:t>
      </w:r>
    </w:p>
    <w:p w14:paraId="6B2720D6" w14:textId="77777777" w:rsidR="006C2BC5" w:rsidRPr="005F57D2" w:rsidRDefault="006C2BC5" w:rsidP="00651703">
      <w:pPr>
        <w:ind w:right="2"/>
        <w:rPr>
          <w:color w:val="191917"/>
        </w:rPr>
      </w:pPr>
    </w:p>
    <w:p w14:paraId="572395EC" w14:textId="77777777" w:rsidR="006C2BC5" w:rsidRPr="005F57D2" w:rsidRDefault="006C2BC5" w:rsidP="00651703">
      <w:pPr>
        <w:ind w:right="2"/>
        <w:rPr>
          <w:b/>
          <w:color w:val="191917"/>
        </w:rPr>
      </w:pPr>
      <w:r w:rsidRPr="005F57D2">
        <w:rPr>
          <w:b/>
          <w:color w:val="191917"/>
        </w:rPr>
        <w:t>Safnaðu saman búnaði</w:t>
      </w:r>
    </w:p>
    <w:p w14:paraId="0B3B5308" w14:textId="77777777" w:rsidR="006C2BC5" w:rsidRPr="005F57D2" w:rsidRDefault="006C2BC5" w:rsidP="00651703">
      <w:pPr>
        <w:ind w:right="2"/>
        <w:rPr>
          <w:b/>
          <w:color w:val="191917"/>
        </w:rPr>
      </w:pPr>
    </w:p>
    <w:p w14:paraId="7DED1AA4" w14:textId="77777777" w:rsidR="006C2BC5" w:rsidRPr="005F57D2" w:rsidRDefault="006C2BC5" w:rsidP="00651703">
      <w:pPr>
        <w:ind w:right="2"/>
        <w:rPr>
          <w:color w:val="191917"/>
        </w:rPr>
      </w:pPr>
      <w:r w:rsidRPr="005F57D2">
        <w:rPr>
          <w:color w:val="191917"/>
        </w:rPr>
        <w:t>Safnaðu saman öllu sem þú þarft og leggðu á vel upplýst, hreint og slétt yfirborð. Þar á meðal</w:t>
      </w:r>
    </w:p>
    <w:p w14:paraId="0C240363" w14:textId="77777777" w:rsidR="006C2BC5" w:rsidRPr="005F57D2" w:rsidRDefault="006C2BC5" w:rsidP="00651703">
      <w:pPr>
        <w:ind w:right="2"/>
        <w:rPr>
          <w:b/>
          <w:color w:val="191917"/>
        </w:rPr>
      </w:pPr>
    </w:p>
    <w:p w14:paraId="5CA29F8A" w14:textId="77777777" w:rsidR="006C2BC5" w:rsidRPr="005F57D2" w:rsidRDefault="006C2BC5" w:rsidP="006D01F6">
      <w:pPr>
        <w:pStyle w:val="ListParagraph"/>
        <w:numPr>
          <w:ilvl w:val="0"/>
          <w:numId w:val="7"/>
        </w:numPr>
        <w:ind w:left="709" w:right="2" w:hanging="709"/>
      </w:pPr>
      <w:r w:rsidRPr="005F57D2">
        <w:t>sótthreinsiþurrkum,</w:t>
      </w:r>
    </w:p>
    <w:p w14:paraId="65CF6246" w14:textId="77777777" w:rsidR="006C2BC5" w:rsidRPr="005F57D2" w:rsidRDefault="006C2BC5" w:rsidP="006D01F6">
      <w:pPr>
        <w:pStyle w:val="ListParagraph"/>
        <w:numPr>
          <w:ilvl w:val="0"/>
          <w:numId w:val="7"/>
        </w:numPr>
        <w:ind w:left="709" w:right="2" w:hanging="709"/>
      </w:pPr>
      <w:r w:rsidRPr="005F57D2">
        <w:t>bómullarhnoðra eða grisju,</w:t>
      </w:r>
    </w:p>
    <w:p w14:paraId="5FF9FBE8" w14:textId="77777777" w:rsidR="00C30843" w:rsidRPr="005F57D2" w:rsidRDefault="006C2BC5" w:rsidP="006D01F6">
      <w:pPr>
        <w:pStyle w:val="ListParagraph"/>
        <w:numPr>
          <w:ilvl w:val="0"/>
          <w:numId w:val="7"/>
        </w:numPr>
        <w:ind w:left="709" w:right="2" w:hanging="709"/>
      </w:pPr>
      <w:r w:rsidRPr="005F57D2">
        <w:t xml:space="preserve">og </w:t>
      </w:r>
      <w:r w:rsidR="00171749" w:rsidRPr="005F57D2">
        <w:t>nálaboxi</w:t>
      </w:r>
      <w:r w:rsidRPr="005F57D2">
        <w:t>,</w:t>
      </w:r>
    </w:p>
    <w:p w14:paraId="1441E361" w14:textId="77777777" w:rsidR="00C30843" w:rsidRPr="005F57D2" w:rsidRDefault="006C2BC5" w:rsidP="006D01F6">
      <w:pPr>
        <w:pStyle w:val="ListParagraph"/>
        <w:numPr>
          <w:ilvl w:val="0"/>
          <w:numId w:val="7"/>
        </w:numPr>
        <w:ind w:left="709" w:right="2" w:hanging="709"/>
      </w:pPr>
      <w:r w:rsidRPr="005F57D2">
        <w:t>ávísaða skammtinum af Yesintek stungulyfi (sjá mynd 2)</w:t>
      </w:r>
    </w:p>
    <w:p w14:paraId="3EBCA986" w14:textId="77777777" w:rsidR="00C30843" w:rsidRPr="005F57D2" w:rsidRDefault="00C30843" w:rsidP="00651703">
      <w:pPr>
        <w:ind w:right="2"/>
        <w:jc w:val="center"/>
      </w:pPr>
    </w:p>
    <w:p w14:paraId="66C056BD" w14:textId="77777777" w:rsidR="00C30843" w:rsidRPr="005F57D2" w:rsidRDefault="00C30843" w:rsidP="00651703">
      <w:pPr>
        <w:ind w:right="2"/>
        <w:jc w:val="center"/>
      </w:pPr>
    </w:p>
    <w:p w14:paraId="7BCC816D" w14:textId="00945A55" w:rsidR="00C30843" w:rsidRPr="005F57D2" w:rsidRDefault="006D01F6" w:rsidP="00651703">
      <w:pPr>
        <w:ind w:right="2"/>
        <w:jc w:val="center"/>
      </w:pPr>
      <w:r>
        <w:rPr>
          <w:noProof/>
        </w:rPr>
        <w:drawing>
          <wp:inline distT="0" distB="0" distL="0" distR="0" wp14:anchorId="5E6F8475" wp14:editId="1A76AAB4">
            <wp:extent cx="3384550" cy="1282700"/>
            <wp:effectExtent l="0" t="0" r="0" b="0"/>
            <wp:docPr id="25"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5" cstate="print">
                      <a:extLst>
                        <a:ext uri="{28A0092B-C50C-407E-A947-70E740481C1C}">
                          <a14:useLocalDpi xmlns:a14="http://schemas.microsoft.com/office/drawing/2010/main" val="0"/>
                        </a:ext>
                      </a:extLst>
                    </a:blip>
                    <a:srcRect b="16692"/>
                    <a:stretch>
                      <a:fillRect/>
                    </a:stretch>
                  </pic:blipFill>
                  <pic:spPr bwMode="auto">
                    <a:xfrm>
                      <a:off x="0" y="0"/>
                      <a:ext cx="3384550" cy="1282700"/>
                    </a:xfrm>
                    <a:prstGeom prst="rect">
                      <a:avLst/>
                    </a:prstGeom>
                    <a:noFill/>
                    <a:ln>
                      <a:noFill/>
                    </a:ln>
                  </pic:spPr>
                </pic:pic>
              </a:graphicData>
            </a:graphic>
          </wp:inline>
        </w:drawing>
      </w:r>
    </w:p>
    <w:p w14:paraId="6F8E1A98" w14:textId="77777777" w:rsidR="00632D85" w:rsidRPr="00F67E55" w:rsidRDefault="00632D85" w:rsidP="00651703">
      <w:pPr>
        <w:ind w:right="2"/>
        <w:jc w:val="center"/>
        <w:rPr>
          <w:spacing w:val="-10"/>
          <w:lang w:val="nn-NO"/>
        </w:rPr>
      </w:pPr>
      <w:r w:rsidRPr="00F67E55">
        <w:rPr>
          <w:lang w:val="nn-NO"/>
        </w:rPr>
        <w:t>Mynd</w:t>
      </w:r>
      <w:r w:rsidRPr="00F67E55">
        <w:rPr>
          <w:spacing w:val="-5"/>
          <w:lang w:val="nn-NO"/>
        </w:rPr>
        <w:t xml:space="preserve"> </w:t>
      </w:r>
      <w:r w:rsidR="001E061F" w:rsidRPr="00F67E55">
        <w:rPr>
          <w:spacing w:val="-10"/>
          <w:lang w:val="nn-NO"/>
        </w:rPr>
        <w:t>2</w:t>
      </w:r>
    </w:p>
    <w:p w14:paraId="399F3DEB" w14:textId="77777777" w:rsidR="00B156B9" w:rsidRPr="00F67E55" w:rsidRDefault="00B156B9" w:rsidP="00651703">
      <w:pPr>
        <w:ind w:right="2"/>
        <w:jc w:val="center"/>
        <w:rPr>
          <w:spacing w:val="-10"/>
          <w:lang w:val="nn-NO"/>
        </w:rPr>
      </w:pPr>
    </w:p>
    <w:p w14:paraId="2D172E39" w14:textId="77777777" w:rsidR="00B156B9" w:rsidRPr="00F67E55" w:rsidRDefault="00B156B9" w:rsidP="00651703">
      <w:pPr>
        <w:ind w:right="2"/>
        <w:jc w:val="center"/>
        <w:rPr>
          <w:lang w:val="nn-NO"/>
        </w:rPr>
      </w:pPr>
    </w:p>
    <w:p w14:paraId="6D550FFB" w14:textId="77777777" w:rsidR="001059D4" w:rsidRPr="00F67E55" w:rsidRDefault="00753ED5" w:rsidP="00651703">
      <w:pPr>
        <w:pStyle w:val="Heading2"/>
        <w:tabs>
          <w:tab w:val="left" w:pos="456"/>
        </w:tabs>
        <w:ind w:left="0" w:right="2"/>
        <w:rPr>
          <w:lang w:val="nn-NO"/>
        </w:rPr>
      </w:pPr>
      <w:r w:rsidRPr="00F67E55">
        <w:rPr>
          <w:lang w:val="nn-NO"/>
        </w:rPr>
        <w:t xml:space="preserve">2. </w:t>
      </w:r>
      <w:r w:rsidR="007A6214" w:rsidRPr="00F67E55">
        <w:rPr>
          <w:lang w:val="nn-NO"/>
        </w:rPr>
        <w:t>Veldu</w:t>
      </w:r>
      <w:r w:rsidR="007A6214" w:rsidRPr="00F67E55">
        <w:rPr>
          <w:spacing w:val="-6"/>
          <w:lang w:val="nn-NO"/>
        </w:rPr>
        <w:t xml:space="preserve"> </w:t>
      </w:r>
      <w:r w:rsidR="007A6214" w:rsidRPr="00F67E55">
        <w:rPr>
          <w:lang w:val="nn-NO"/>
        </w:rPr>
        <w:t>og</w:t>
      </w:r>
      <w:r w:rsidR="007A6214" w:rsidRPr="00F67E55">
        <w:rPr>
          <w:spacing w:val="-5"/>
          <w:lang w:val="nn-NO"/>
        </w:rPr>
        <w:t xml:space="preserve"> </w:t>
      </w:r>
      <w:r w:rsidR="007A6214" w:rsidRPr="00F67E55">
        <w:rPr>
          <w:lang w:val="nn-NO"/>
        </w:rPr>
        <w:t>undirbúðu</w:t>
      </w:r>
      <w:r w:rsidR="007A6214" w:rsidRPr="00F67E55">
        <w:rPr>
          <w:spacing w:val="-5"/>
          <w:lang w:val="nn-NO"/>
        </w:rPr>
        <w:t xml:space="preserve"> </w:t>
      </w:r>
      <w:r w:rsidR="007A6214" w:rsidRPr="00F67E55">
        <w:rPr>
          <w:spacing w:val="-2"/>
          <w:lang w:val="nn-NO"/>
        </w:rPr>
        <w:t>stungustaðinn:</w:t>
      </w:r>
    </w:p>
    <w:p w14:paraId="7352F0C3" w14:textId="77777777" w:rsidR="001059D4" w:rsidRPr="005F57D2" w:rsidRDefault="007A6214" w:rsidP="00651703">
      <w:pPr>
        <w:pStyle w:val="BodyText"/>
        <w:ind w:right="2"/>
      </w:pPr>
      <w:r w:rsidRPr="005F57D2">
        <w:t>Veldu</w:t>
      </w:r>
      <w:r w:rsidRPr="005F57D2">
        <w:rPr>
          <w:spacing w:val="-7"/>
        </w:rPr>
        <w:t xml:space="preserve"> </w:t>
      </w:r>
      <w:r w:rsidRPr="005F57D2">
        <w:t>stungustað</w:t>
      </w:r>
      <w:r w:rsidRPr="005F57D2">
        <w:rPr>
          <w:spacing w:val="-6"/>
        </w:rPr>
        <w:t xml:space="preserve"> </w:t>
      </w:r>
      <w:r w:rsidRPr="005F57D2">
        <w:t>(sjá</w:t>
      </w:r>
      <w:r w:rsidRPr="005F57D2">
        <w:rPr>
          <w:spacing w:val="-7"/>
        </w:rPr>
        <w:t xml:space="preserve"> </w:t>
      </w:r>
      <w:r w:rsidRPr="005F57D2">
        <w:t>mynd</w:t>
      </w:r>
      <w:r w:rsidRPr="005F57D2">
        <w:rPr>
          <w:spacing w:val="-5"/>
        </w:rPr>
        <w:t xml:space="preserve"> </w:t>
      </w:r>
      <w:r w:rsidR="00C30843" w:rsidRPr="005F57D2">
        <w:rPr>
          <w:spacing w:val="-5"/>
        </w:rPr>
        <w:t>3</w:t>
      </w:r>
      <w:r w:rsidRPr="005F57D2">
        <w:rPr>
          <w:spacing w:val="-5"/>
        </w:rPr>
        <w:t>)</w:t>
      </w:r>
    </w:p>
    <w:p w14:paraId="4FEB6E49" w14:textId="77777777" w:rsidR="001059D4" w:rsidRPr="005F57D2" w:rsidRDefault="00C30843" w:rsidP="006D01F6">
      <w:pPr>
        <w:pStyle w:val="ListParagraph"/>
        <w:numPr>
          <w:ilvl w:val="0"/>
          <w:numId w:val="7"/>
        </w:numPr>
        <w:ind w:left="709" w:right="2" w:hanging="709"/>
      </w:pPr>
      <w:r w:rsidRPr="005F57D2">
        <w:t xml:space="preserve">Yesintek </w:t>
      </w:r>
      <w:r w:rsidR="007A6214" w:rsidRPr="005F57D2">
        <w:t>er gefið með inndælingu undir húð.</w:t>
      </w:r>
    </w:p>
    <w:p w14:paraId="15F2D3B1" w14:textId="77777777" w:rsidR="001059D4" w:rsidRPr="005F57D2" w:rsidRDefault="007A6214" w:rsidP="006D01F6">
      <w:pPr>
        <w:pStyle w:val="ListParagraph"/>
        <w:numPr>
          <w:ilvl w:val="0"/>
          <w:numId w:val="7"/>
        </w:numPr>
        <w:ind w:left="709" w:right="2" w:hanging="709"/>
      </w:pPr>
      <w:r w:rsidRPr="005F57D2">
        <w:t>Góðir stungustaðir eru á ofanverðu læri og á kviðnum að minnsta kosti 5 cm frá naflanum.</w:t>
      </w:r>
    </w:p>
    <w:p w14:paraId="1FAFF9BB" w14:textId="77777777" w:rsidR="001059D4" w:rsidRPr="005F57D2" w:rsidRDefault="007A6214" w:rsidP="006D01F6">
      <w:pPr>
        <w:pStyle w:val="ListParagraph"/>
        <w:numPr>
          <w:ilvl w:val="0"/>
          <w:numId w:val="7"/>
        </w:numPr>
        <w:ind w:left="709" w:right="2" w:hanging="709"/>
      </w:pPr>
      <w:r w:rsidRPr="005F57D2">
        <w:t>Ef mögulegt er skal ekki nota staði þar sem einkenni eru um sóra.</w:t>
      </w:r>
    </w:p>
    <w:p w14:paraId="3D0C38E6" w14:textId="77777777" w:rsidR="001059D4" w:rsidRPr="005F57D2" w:rsidRDefault="007A6214" w:rsidP="006D01F6">
      <w:pPr>
        <w:pStyle w:val="ListParagraph"/>
        <w:numPr>
          <w:ilvl w:val="0"/>
          <w:numId w:val="7"/>
        </w:numPr>
        <w:ind w:left="709" w:right="2" w:hanging="709"/>
      </w:pPr>
      <w:r w:rsidRPr="005F57D2">
        <w:t>Ef einhver aðstoðar þig við að sprauta lyfinu má einnig velja stungustað á upphandleggjum.</w:t>
      </w:r>
    </w:p>
    <w:p w14:paraId="18EFB1B7" w14:textId="77777777" w:rsidR="001059D4" w:rsidRPr="005F57D2" w:rsidRDefault="001059D4" w:rsidP="00651703">
      <w:pPr>
        <w:pStyle w:val="BodyText"/>
        <w:ind w:right="2"/>
      </w:pPr>
    </w:p>
    <w:p w14:paraId="3E816B02" w14:textId="084E0B7D" w:rsidR="001059D4" w:rsidRPr="005F57D2" w:rsidRDefault="006D01F6" w:rsidP="00B1049E">
      <w:pPr>
        <w:pStyle w:val="BodyText"/>
        <w:ind w:right="2"/>
        <w:jc w:val="center"/>
      </w:pPr>
      <w:r>
        <w:rPr>
          <w:rFonts w:eastAsia="Calibri"/>
          <w:noProof/>
          <w:color w:val="191917"/>
          <w:lang w:eastAsia="de-DE"/>
        </w:rPr>
        <w:drawing>
          <wp:inline distT="0" distB="0" distL="0" distR="0" wp14:anchorId="773960AE" wp14:editId="25494E50">
            <wp:extent cx="2484120" cy="1064260"/>
            <wp:effectExtent l="0" t="0" r="0" b="0"/>
            <wp:docPr id="26"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36">
                      <a:extLst>
                        <a:ext uri="{28A0092B-C50C-407E-A947-70E740481C1C}">
                          <a14:useLocalDpi xmlns:a14="http://schemas.microsoft.com/office/drawing/2010/main" val="0"/>
                        </a:ext>
                      </a:extLst>
                    </a:blip>
                    <a:srcRect b="21957"/>
                    <a:stretch>
                      <a:fillRect/>
                    </a:stretch>
                  </pic:blipFill>
                  <pic:spPr bwMode="auto">
                    <a:xfrm>
                      <a:off x="0" y="0"/>
                      <a:ext cx="2484120" cy="1064260"/>
                    </a:xfrm>
                    <a:prstGeom prst="rect">
                      <a:avLst/>
                    </a:prstGeom>
                    <a:noFill/>
                    <a:ln>
                      <a:noFill/>
                    </a:ln>
                  </pic:spPr>
                </pic:pic>
              </a:graphicData>
            </a:graphic>
          </wp:inline>
        </w:drawing>
      </w:r>
    </w:p>
    <w:p w14:paraId="05F3080B" w14:textId="77777777" w:rsidR="001059D4" w:rsidRPr="005F57D2" w:rsidRDefault="007A6214" w:rsidP="00651703">
      <w:pPr>
        <w:pStyle w:val="BodyText"/>
        <w:ind w:right="2"/>
        <w:jc w:val="center"/>
        <w:rPr>
          <w:spacing w:val="-10"/>
        </w:rPr>
      </w:pPr>
      <w:r w:rsidRPr="005F57D2">
        <w:t>Mynd</w:t>
      </w:r>
      <w:r w:rsidRPr="005F57D2">
        <w:rPr>
          <w:spacing w:val="-5"/>
        </w:rPr>
        <w:t xml:space="preserve"> </w:t>
      </w:r>
      <w:r w:rsidR="00C30843" w:rsidRPr="005F57D2">
        <w:rPr>
          <w:spacing w:val="-10"/>
        </w:rPr>
        <w:t>3</w:t>
      </w:r>
    </w:p>
    <w:p w14:paraId="57883914" w14:textId="77777777" w:rsidR="00C30843" w:rsidRPr="005F57D2" w:rsidRDefault="006274F8" w:rsidP="00651703">
      <w:pPr>
        <w:pStyle w:val="BodyText"/>
        <w:ind w:right="2"/>
      </w:pPr>
      <w:r w:rsidRPr="005F57D2">
        <w:rPr>
          <w:color w:val="191917"/>
        </w:rPr>
        <w:t>*Bláu svæðin eru ráðlagðir stungustaðir.</w:t>
      </w:r>
    </w:p>
    <w:p w14:paraId="20029F1E" w14:textId="77777777" w:rsidR="001059D4" w:rsidRPr="005F57D2" w:rsidRDefault="001059D4" w:rsidP="00651703">
      <w:pPr>
        <w:pStyle w:val="BodyText"/>
        <w:ind w:right="2"/>
      </w:pPr>
    </w:p>
    <w:p w14:paraId="1F9EF620" w14:textId="77777777" w:rsidR="001059D4" w:rsidRPr="005F57D2" w:rsidRDefault="007A6214" w:rsidP="00651703">
      <w:pPr>
        <w:pStyle w:val="BodyText"/>
        <w:ind w:right="2"/>
      </w:pPr>
      <w:r w:rsidRPr="005F57D2">
        <w:t>Undirbúðu</w:t>
      </w:r>
      <w:r w:rsidRPr="005F57D2">
        <w:rPr>
          <w:spacing w:val="-9"/>
        </w:rPr>
        <w:t xml:space="preserve"> </w:t>
      </w:r>
      <w:r w:rsidRPr="005F57D2">
        <w:rPr>
          <w:spacing w:val="-2"/>
        </w:rPr>
        <w:t>stungustaðinn</w:t>
      </w:r>
    </w:p>
    <w:p w14:paraId="3054F441" w14:textId="77777777" w:rsidR="00C30843" w:rsidRPr="005F57D2" w:rsidRDefault="00F3294E" w:rsidP="006D01F6">
      <w:pPr>
        <w:pStyle w:val="ListParagraph"/>
        <w:numPr>
          <w:ilvl w:val="0"/>
          <w:numId w:val="7"/>
        </w:numPr>
        <w:ind w:left="709" w:right="2" w:hanging="709"/>
      </w:pPr>
      <w:r w:rsidRPr="005F57D2">
        <w:t>Veldu vel upplýst, hreint, slétt vinnusvæði.</w:t>
      </w:r>
    </w:p>
    <w:p w14:paraId="462B3828" w14:textId="77777777" w:rsidR="001059D4" w:rsidRPr="0059113F" w:rsidRDefault="007A6214" w:rsidP="006D01F6">
      <w:pPr>
        <w:pStyle w:val="ListParagraph"/>
        <w:numPr>
          <w:ilvl w:val="0"/>
          <w:numId w:val="7"/>
        </w:numPr>
        <w:ind w:left="709" w:right="2" w:hanging="709"/>
      </w:pPr>
      <w:r w:rsidRPr="0059113F">
        <w:t>Þvoðu hendur vandlega með sápu og heitu vatni.</w:t>
      </w:r>
    </w:p>
    <w:p w14:paraId="03162882" w14:textId="77777777" w:rsidR="001059D4" w:rsidRPr="0059113F" w:rsidRDefault="007A6214" w:rsidP="006D01F6">
      <w:pPr>
        <w:pStyle w:val="ListParagraph"/>
        <w:numPr>
          <w:ilvl w:val="0"/>
          <w:numId w:val="7"/>
        </w:numPr>
        <w:ind w:left="709" w:right="2" w:hanging="709"/>
      </w:pPr>
      <w:r w:rsidRPr="0059113F">
        <w:t>Strjúktu yfir húðina á þeim stað sem þú ætlar að stinga með sótthreinsandi þurrku.</w:t>
      </w:r>
    </w:p>
    <w:p w14:paraId="041CABC4" w14:textId="77777777" w:rsidR="009A1BF8" w:rsidRPr="0059113F" w:rsidRDefault="007A6214" w:rsidP="006D01F6">
      <w:pPr>
        <w:pStyle w:val="ListParagraph"/>
        <w:numPr>
          <w:ilvl w:val="1"/>
          <w:numId w:val="6"/>
        </w:numPr>
        <w:tabs>
          <w:tab w:val="left" w:pos="709"/>
        </w:tabs>
        <w:ind w:left="709" w:right="2" w:hanging="709"/>
      </w:pPr>
      <w:r w:rsidRPr="0059113F">
        <w:rPr>
          <w:b/>
        </w:rPr>
        <w:t>Ekki</w:t>
      </w:r>
      <w:r w:rsidRPr="0059113F">
        <w:rPr>
          <w:b/>
          <w:spacing w:val="-7"/>
        </w:rPr>
        <w:t xml:space="preserve"> </w:t>
      </w:r>
      <w:r w:rsidRPr="0059113F">
        <w:rPr>
          <w:b/>
        </w:rPr>
        <w:t>snerta</w:t>
      </w:r>
      <w:r w:rsidRPr="0059113F">
        <w:rPr>
          <w:b/>
          <w:spacing w:val="-4"/>
        </w:rPr>
        <w:t xml:space="preserve"> </w:t>
      </w:r>
      <w:r w:rsidRPr="0059113F">
        <w:t>þetta</w:t>
      </w:r>
      <w:r w:rsidRPr="0059113F">
        <w:rPr>
          <w:spacing w:val="-5"/>
        </w:rPr>
        <w:t xml:space="preserve"> </w:t>
      </w:r>
      <w:r w:rsidRPr="0059113F">
        <w:t>svæði</w:t>
      </w:r>
      <w:r w:rsidRPr="0059113F">
        <w:rPr>
          <w:spacing w:val="-5"/>
        </w:rPr>
        <w:t xml:space="preserve"> </w:t>
      </w:r>
      <w:r w:rsidRPr="0059113F">
        <w:t>aftur</w:t>
      </w:r>
      <w:r w:rsidRPr="0059113F">
        <w:rPr>
          <w:spacing w:val="-5"/>
        </w:rPr>
        <w:t xml:space="preserve"> </w:t>
      </w:r>
      <w:r w:rsidRPr="0059113F">
        <w:t>áður</w:t>
      </w:r>
      <w:r w:rsidRPr="0059113F">
        <w:rPr>
          <w:spacing w:val="-5"/>
        </w:rPr>
        <w:t xml:space="preserve"> </w:t>
      </w:r>
      <w:r w:rsidRPr="0059113F">
        <w:t>en</w:t>
      </w:r>
      <w:r w:rsidRPr="0059113F">
        <w:rPr>
          <w:spacing w:val="-5"/>
        </w:rPr>
        <w:t xml:space="preserve"> </w:t>
      </w:r>
      <w:r w:rsidRPr="0059113F">
        <w:t>inndælingin</w:t>
      </w:r>
      <w:r w:rsidRPr="0059113F">
        <w:rPr>
          <w:spacing w:val="-5"/>
        </w:rPr>
        <w:t xml:space="preserve"> </w:t>
      </w:r>
      <w:r w:rsidRPr="0059113F">
        <w:t>fer</w:t>
      </w:r>
      <w:r w:rsidRPr="0059113F">
        <w:rPr>
          <w:spacing w:val="-4"/>
        </w:rPr>
        <w:t xml:space="preserve"> </w:t>
      </w:r>
      <w:r w:rsidRPr="0059113F">
        <w:rPr>
          <w:spacing w:val="-2"/>
        </w:rPr>
        <w:t>fram.</w:t>
      </w:r>
      <w:r w:rsidR="009A1BF8" w:rsidRPr="0059113F">
        <w:rPr>
          <w:spacing w:val="-2"/>
        </w:rPr>
        <w:t xml:space="preserve"> Leyfðu húðinni að þorna áður en sprautað er.</w:t>
      </w:r>
    </w:p>
    <w:p w14:paraId="5AF63BF2" w14:textId="77777777" w:rsidR="00C30843" w:rsidRPr="0059113F" w:rsidRDefault="00D72077" w:rsidP="006D01F6">
      <w:pPr>
        <w:pStyle w:val="ListParagraph"/>
        <w:numPr>
          <w:ilvl w:val="0"/>
          <w:numId w:val="7"/>
        </w:numPr>
        <w:ind w:left="709" w:right="2" w:hanging="709"/>
      </w:pPr>
      <w:r w:rsidRPr="0059113F">
        <w:t>Taktu bakkann með áfylltu sprautunni úr öskjunni</w:t>
      </w:r>
    </w:p>
    <w:p w14:paraId="33669729" w14:textId="77777777" w:rsidR="00C30843" w:rsidRPr="0059113F" w:rsidRDefault="00266B56" w:rsidP="006D01F6">
      <w:pPr>
        <w:pStyle w:val="ListParagraph"/>
        <w:numPr>
          <w:ilvl w:val="0"/>
          <w:numId w:val="7"/>
        </w:numPr>
        <w:ind w:left="709" w:right="2" w:hanging="709"/>
      </w:pPr>
      <w:r w:rsidRPr="0059113F">
        <w:t>Opnaðu bakkann með því að fletta lokinu af. Haltu í nálarhlífina (eins og sýnt er á mynd 4) til að taka áfylltu sprautuna úr bakkanum</w:t>
      </w:r>
    </w:p>
    <w:p w14:paraId="01C1CBCD" w14:textId="77777777" w:rsidR="00B156B9" w:rsidRPr="0059113F" w:rsidRDefault="00B156B9" w:rsidP="00651703">
      <w:pPr>
        <w:pStyle w:val="ListParagraph"/>
        <w:tabs>
          <w:tab w:val="left" w:pos="804"/>
        </w:tabs>
        <w:ind w:left="0" w:right="2" w:firstLine="0"/>
        <w:rPr>
          <w:color w:val="191917"/>
        </w:rPr>
      </w:pPr>
    </w:p>
    <w:p w14:paraId="02B42B07" w14:textId="77777777" w:rsidR="00B156B9" w:rsidRPr="0059113F" w:rsidRDefault="00B156B9" w:rsidP="00651703">
      <w:pPr>
        <w:pStyle w:val="ListParagraph"/>
        <w:tabs>
          <w:tab w:val="left" w:pos="804"/>
        </w:tabs>
        <w:ind w:left="0" w:right="2" w:firstLine="0"/>
        <w:rPr>
          <w:color w:val="191917"/>
        </w:rPr>
      </w:pPr>
    </w:p>
    <w:p w14:paraId="54E35DD2" w14:textId="0D30C586" w:rsidR="00B156B9" w:rsidRPr="0059113F" w:rsidRDefault="006D01F6" w:rsidP="00651703">
      <w:pPr>
        <w:pStyle w:val="ListParagraph"/>
        <w:tabs>
          <w:tab w:val="left" w:pos="804"/>
        </w:tabs>
        <w:ind w:left="0" w:right="2" w:firstLine="0"/>
      </w:pPr>
      <w:r>
        <w:rPr>
          <w:noProof/>
        </w:rPr>
        <w:drawing>
          <wp:anchor distT="0" distB="0" distL="114300" distR="114300" simplePos="0" relativeHeight="251646464" behindDoc="1" locked="0" layoutInCell="1" allowOverlap="1" wp14:anchorId="295BA4E8" wp14:editId="2EEE75FA">
            <wp:simplePos x="0" y="0"/>
            <wp:positionH relativeFrom="column">
              <wp:posOffset>1863090</wp:posOffset>
            </wp:positionH>
            <wp:positionV relativeFrom="paragraph">
              <wp:posOffset>-9525</wp:posOffset>
            </wp:positionV>
            <wp:extent cx="2583815" cy="1259840"/>
            <wp:effectExtent l="0" t="0" r="0" b="0"/>
            <wp:wrapNone/>
            <wp:docPr id="6"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83815" cy="1259840"/>
                    </a:xfrm>
                    <a:prstGeom prst="rect">
                      <a:avLst/>
                    </a:prstGeom>
                    <a:noFill/>
                  </pic:spPr>
                </pic:pic>
              </a:graphicData>
            </a:graphic>
            <wp14:sizeRelH relativeFrom="margin">
              <wp14:pctWidth>0</wp14:pctWidth>
            </wp14:sizeRelH>
            <wp14:sizeRelV relativeFrom="margin">
              <wp14:pctHeight>0</wp14:pctHeight>
            </wp14:sizeRelV>
          </wp:anchor>
        </w:drawing>
      </w:r>
    </w:p>
    <w:p w14:paraId="31932D8F" w14:textId="77777777" w:rsidR="00C30843" w:rsidRPr="0059113F" w:rsidRDefault="00C30843" w:rsidP="00651703">
      <w:pPr>
        <w:pStyle w:val="ListParagraph"/>
        <w:tabs>
          <w:tab w:val="left" w:pos="804"/>
        </w:tabs>
        <w:ind w:left="0" w:right="2" w:firstLine="0"/>
        <w:rPr>
          <w:rFonts w:eastAsia="Calibri"/>
          <w:color w:val="191917"/>
        </w:rPr>
      </w:pPr>
    </w:p>
    <w:p w14:paraId="764784D6" w14:textId="77777777" w:rsidR="001F37D7" w:rsidRPr="0059113F" w:rsidRDefault="001F37D7" w:rsidP="00651703">
      <w:pPr>
        <w:pStyle w:val="ListParagraph"/>
        <w:tabs>
          <w:tab w:val="left" w:pos="804"/>
        </w:tabs>
        <w:ind w:left="0" w:right="2" w:firstLine="0"/>
        <w:rPr>
          <w:rFonts w:eastAsia="Calibri"/>
          <w:color w:val="191917"/>
        </w:rPr>
      </w:pPr>
    </w:p>
    <w:p w14:paraId="30C0074B" w14:textId="77777777" w:rsidR="001F37D7" w:rsidRPr="0059113F" w:rsidRDefault="001F37D7" w:rsidP="00651703">
      <w:pPr>
        <w:pStyle w:val="ListParagraph"/>
        <w:tabs>
          <w:tab w:val="left" w:pos="804"/>
        </w:tabs>
        <w:ind w:left="0" w:right="2" w:firstLine="0"/>
        <w:jc w:val="center"/>
        <w:rPr>
          <w:rFonts w:eastAsia="Calibri"/>
          <w:color w:val="191917"/>
        </w:rPr>
      </w:pPr>
    </w:p>
    <w:p w14:paraId="51E4A455" w14:textId="77777777" w:rsidR="001F37D7" w:rsidRPr="0059113F" w:rsidRDefault="001F37D7" w:rsidP="00651703">
      <w:pPr>
        <w:pStyle w:val="ListParagraph"/>
        <w:tabs>
          <w:tab w:val="left" w:pos="804"/>
        </w:tabs>
        <w:ind w:left="0" w:right="2" w:firstLine="0"/>
        <w:rPr>
          <w:rFonts w:eastAsia="Calibri"/>
          <w:color w:val="191917"/>
        </w:rPr>
      </w:pPr>
    </w:p>
    <w:p w14:paraId="4B8133C9" w14:textId="77777777" w:rsidR="00B156B9" w:rsidRPr="0059113F" w:rsidRDefault="00B156B9" w:rsidP="00651703">
      <w:pPr>
        <w:pStyle w:val="ListParagraph"/>
        <w:tabs>
          <w:tab w:val="left" w:pos="804"/>
        </w:tabs>
        <w:ind w:left="0" w:right="2" w:firstLine="0"/>
        <w:rPr>
          <w:rFonts w:eastAsia="Calibri"/>
          <w:color w:val="191917"/>
        </w:rPr>
      </w:pPr>
    </w:p>
    <w:p w14:paraId="36AC76DE" w14:textId="77777777" w:rsidR="00B156B9" w:rsidRPr="0059113F" w:rsidRDefault="00B156B9" w:rsidP="00651703">
      <w:pPr>
        <w:pStyle w:val="ListParagraph"/>
        <w:tabs>
          <w:tab w:val="left" w:pos="804"/>
        </w:tabs>
        <w:ind w:left="0" w:right="2" w:firstLine="0"/>
        <w:rPr>
          <w:rFonts w:eastAsia="Calibri"/>
          <w:color w:val="191917"/>
        </w:rPr>
      </w:pPr>
    </w:p>
    <w:p w14:paraId="1158FC1E" w14:textId="77777777" w:rsidR="00B156B9" w:rsidRPr="0059113F" w:rsidRDefault="00B156B9" w:rsidP="00651703">
      <w:pPr>
        <w:pStyle w:val="ListParagraph"/>
        <w:tabs>
          <w:tab w:val="left" w:pos="804"/>
        </w:tabs>
        <w:ind w:left="0" w:right="2" w:firstLine="0"/>
        <w:rPr>
          <w:rFonts w:eastAsia="Calibri"/>
          <w:color w:val="191917"/>
        </w:rPr>
      </w:pPr>
    </w:p>
    <w:p w14:paraId="1DCCB9BB" w14:textId="77777777" w:rsidR="00C30843" w:rsidRPr="0059113F" w:rsidRDefault="00C30843" w:rsidP="00651703">
      <w:pPr>
        <w:pStyle w:val="ListParagraph"/>
        <w:tabs>
          <w:tab w:val="left" w:pos="804"/>
        </w:tabs>
        <w:ind w:left="0" w:right="2" w:firstLine="0"/>
      </w:pPr>
    </w:p>
    <w:p w14:paraId="51FE0290" w14:textId="77777777" w:rsidR="00C30843" w:rsidRPr="0059113F" w:rsidRDefault="00266B56" w:rsidP="006D01F6">
      <w:pPr>
        <w:pStyle w:val="ListParagraph"/>
        <w:numPr>
          <w:ilvl w:val="0"/>
          <w:numId w:val="25"/>
        </w:numPr>
        <w:tabs>
          <w:tab w:val="left" w:pos="804"/>
        </w:tabs>
        <w:ind w:left="0" w:right="2" w:firstLine="0"/>
      </w:pPr>
      <w:r w:rsidRPr="0059113F">
        <w:rPr>
          <w:color w:val="191917"/>
        </w:rPr>
        <w:t xml:space="preserve">Haltu áfylltu sprautunni þannig að nálin með </w:t>
      </w:r>
      <w:r w:rsidR="00B06734" w:rsidRPr="0059113F">
        <w:rPr>
          <w:color w:val="191917"/>
        </w:rPr>
        <w:t xml:space="preserve">nálarhettunni </w:t>
      </w:r>
      <w:r w:rsidRPr="0059113F">
        <w:rPr>
          <w:color w:val="191917"/>
        </w:rPr>
        <w:t>vísi upp.</w:t>
      </w:r>
    </w:p>
    <w:p w14:paraId="18B54108" w14:textId="77777777" w:rsidR="00B156B9" w:rsidRPr="0059113F" w:rsidRDefault="00B156B9" w:rsidP="00651703">
      <w:pPr>
        <w:pStyle w:val="ListParagraph"/>
        <w:tabs>
          <w:tab w:val="left" w:pos="804"/>
        </w:tabs>
        <w:ind w:left="0" w:right="2" w:firstLine="0"/>
        <w:rPr>
          <w:color w:val="191917"/>
        </w:rPr>
      </w:pPr>
    </w:p>
    <w:p w14:paraId="7C8C86E6" w14:textId="77777777" w:rsidR="00B156B9" w:rsidRPr="0059113F" w:rsidRDefault="00B156B9" w:rsidP="00651703">
      <w:pPr>
        <w:pStyle w:val="ListParagraph"/>
        <w:tabs>
          <w:tab w:val="left" w:pos="804"/>
        </w:tabs>
        <w:ind w:left="0" w:right="2" w:firstLine="0"/>
      </w:pPr>
    </w:p>
    <w:p w14:paraId="36203232" w14:textId="77777777" w:rsidR="001059D4" w:rsidRPr="005F57D2" w:rsidRDefault="00753ED5" w:rsidP="00651703">
      <w:pPr>
        <w:pStyle w:val="Heading2"/>
        <w:tabs>
          <w:tab w:val="left" w:pos="458"/>
        </w:tabs>
        <w:ind w:left="0" w:right="2"/>
      </w:pPr>
      <w:r w:rsidRPr="005F57D2">
        <w:t xml:space="preserve">3. </w:t>
      </w:r>
      <w:r w:rsidR="007A6214" w:rsidRPr="005F57D2">
        <w:t>Fjarlægðu</w:t>
      </w:r>
      <w:r w:rsidR="007A6214" w:rsidRPr="005F57D2">
        <w:rPr>
          <w:spacing w:val="-8"/>
        </w:rPr>
        <w:t xml:space="preserve"> </w:t>
      </w:r>
      <w:r w:rsidR="007A6214" w:rsidRPr="005F57D2">
        <w:t>nálarhettuna</w:t>
      </w:r>
      <w:r w:rsidR="007A6214" w:rsidRPr="005F57D2">
        <w:rPr>
          <w:spacing w:val="-7"/>
        </w:rPr>
        <w:t xml:space="preserve"> </w:t>
      </w:r>
      <w:r w:rsidR="007A6214" w:rsidRPr="005F57D2">
        <w:t>(sjá</w:t>
      </w:r>
      <w:r w:rsidR="007A6214" w:rsidRPr="005F57D2">
        <w:rPr>
          <w:spacing w:val="-6"/>
        </w:rPr>
        <w:t xml:space="preserve"> </w:t>
      </w:r>
      <w:r w:rsidR="007A6214" w:rsidRPr="005F57D2">
        <w:t>mynd</w:t>
      </w:r>
      <w:r w:rsidR="007A6214" w:rsidRPr="005F57D2">
        <w:rPr>
          <w:spacing w:val="-7"/>
        </w:rPr>
        <w:t xml:space="preserve"> </w:t>
      </w:r>
      <w:r w:rsidR="00C30843" w:rsidRPr="005F57D2">
        <w:rPr>
          <w:spacing w:val="-5"/>
        </w:rPr>
        <w:t>5</w:t>
      </w:r>
      <w:r w:rsidR="007A6214" w:rsidRPr="005F57D2">
        <w:rPr>
          <w:spacing w:val="-5"/>
        </w:rPr>
        <w:t>):</w:t>
      </w:r>
    </w:p>
    <w:p w14:paraId="0C327FC2" w14:textId="77777777" w:rsidR="001059D4" w:rsidRPr="005F57D2" w:rsidRDefault="007A6214" w:rsidP="006D01F6">
      <w:pPr>
        <w:pStyle w:val="ListParagraph"/>
        <w:numPr>
          <w:ilvl w:val="1"/>
          <w:numId w:val="6"/>
        </w:numPr>
        <w:tabs>
          <w:tab w:val="left" w:pos="804"/>
        </w:tabs>
        <w:ind w:left="0" w:right="2" w:firstLine="0"/>
      </w:pPr>
      <w:r w:rsidRPr="005F57D2">
        <w:t>Nálarhettuna</w:t>
      </w:r>
      <w:r w:rsidRPr="005F57D2">
        <w:rPr>
          <w:spacing w:val="-7"/>
        </w:rPr>
        <w:t xml:space="preserve"> </w:t>
      </w:r>
      <w:r w:rsidRPr="005F57D2">
        <w:t>á</w:t>
      </w:r>
      <w:r w:rsidRPr="005F57D2">
        <w:rPr>
          <w:spacing w:val="-5"/>
        </w:rPr>
        <w:t xml:space="preserve"> </w:t>
      </w:r>
      <w:r w:rsidRPr="005F57D2">
        <w:rPr>
          <w:b/>
        </w:rPr>
        <w:t>ekki</w:t>
      </w:r>
      <w:r w:rsidRPr="005F57D2">
        <w:rPr>
          <w:b/>
          <w:spacing w:val="-3"/>
        </w:rPr>
        <w:t xml:space="preserve"> </w:t>
      </w:r>
      <w:r w:rsidRPr="005F57D2">
        <w:t>að</w:t>
      </w:r>
      <w:r w:rsidRPr="005F57D2">
        <w:rPr>
          <w:spacing w:val="-4"/>
        </w:rPr>
        <w:t xml:space="preserve"> </w:t>
      </w:r>
      <w:r w:rsidRPr="005F57D2">
        <w:t>fjarlægja</w:t>
      </w:r>
      <w:r w:rsidRPr="005F57D2">
        <w:rPr>
          <w:spacing w:val="-5"/>
        </w:rPr>
        <w:t xml:space="preserve"> </w:t>
      </w:r>
      <w:r w:rsidRPr="005F57D2">
        <w:t>fyrr</w:t>
      </w:r>
      <w:r w:rsidRPr="005F57D2">
        <w:rPr>
          <w:spacing w:val="-5"/>
        </w:rPr>
        <w:t xml:space="preserve"> </w:t>
      </w:r>
      <w:r w:rsidRPr="005F57D2">
        <w:t>en</w:t>
      </w:r>
      <w:r w:rsidRPr="005F57D2">
        <w:rPr>
          <w:spacing w:val="-4"/>
        </w:rPr>
        <w:t xml:space="preserve"> </w:t>
      </w:r>
      <w:r w:rsidRPr="005F57D2">
        <w:t>þú</w:t>
      </w:r>
      <w:r w:rsidRPr="005F57D2">
        <w:rPr>
          <w:spacing w:val="-5"/>
        </w:rPr>
        <w:t xml:space="preserve"> </w:t>
      </w:r>
      <w:r w:rsidRPr="005F57D2">
        <w:t>ert</w:t>
      </w:r>
      <w:r w:rsidRPr="005F57D2">
        <w:rPr>
          <w:spacing w:val="-4"/>
        </w:rPr>
        <w:t xml:space="preserve"> </w:t>
      </w:r>
      <w:r w:rsidRPr="005F57D2">
        <w:t>tilbúin/-inn</w:t>
      </w:r>
      <w:r w:rsidRPr="005F57D2">
        <w:rPr>
          <w:spacing w:val="-4"/>
        </w:rPr>
        <w:t xml:space="preserve"> </w:t>
      </w:r>
      <w:r w:rsidRPr="005F57D2">
        <w:t>að</w:t>
      </w:r>
      <w:r w:rsidRPr="005F57D2">
        <w:rPr>
          <w:spacing w:val="-4"/>
        </w:rPr>
        <w:t xml:space="preserve"> </w:t>
      </w:r>
      <w:r w:rsidRPr="005F57D2">
        <w:t>gefa</w:t>
      </w:r>
      <w:r w:rsidRPr="005F57D2">
        <w:rPr>
          <w:spacing w:val="-5"/>
        </w:rPr>
        <w:t xml:space="preserve"> </w:t>
      </w:r>
      <w:r w:rsidRPr="005F57D2">
        <w:rPr>
          <w:spacing w:val="-2"/>
        </w:rPr>
        <w:t>skammtinn.</w:t>
      </w:r>
    </w:p>
    <w:p w14:paraId="085BF5EB" w14:textId="77777777" w:rsidR="001059D4" w:rsidRPr="005F57D2" w:rsidRDefault="007A6214" w:rsidP="006D01F6">
      <w:pPr>
        <w:pStyle w:val="ListParagraph"/>
        <w:numPr>
          <w:ilvl w:val="1"/>
          <w:numId w:val="6"/>
        </w:numPr>
        <w:tabs>
          <w:tab w:val="left" w:pos="804"/>
        </w:tabs>
        <w:ind w:left="0" w:right="2" w:firstLine="0"/>
      </w:pPr>
      <w:r w:rsidRPr="005F57D2">
        <w:t>Taktu</w:t>
      </w:r>
      <w:r w:rsidRPr="005F57D2">
        <w:rPr>
          <w:spacing w:val="-7"/>
        </w:rPr>
        <w:t xml:space="preserve"> </w:t>
      </w:r>
      <w:r w:rsidRPr="005F57D2">
        <w:t>áfylltu</w:t>
      </w:r>
      <w:r w:rsidRPr="005F57D2">
        <w:rPr>
          <w:spacing w:val="-5"/>
        </w:rPr>
        <w:t xml:space="preserve"> </w:t>
      </w:r>
      <w:r w:rsidRPr="005F57D2">
        <w:t>sprautuna</w:t>
      </w:r>
      <w:r w:rsidRPr="005F57D2">
        <w:rPr>
          <w:spacing w:val="-5"/>
        </w:rPr>
        <w:t xml:space="preserve"> </w:t>
      </w:r>
      <w:r w:rsidRPr="005F57D2">
        <w:t>upp,</w:t>
      </w:r>
      <w:r w:rsidRPr="005F57D2">
        <w:rPr>
          <w:spacing w:val="-5"/>
        </w:rPr>
        <w:t xml:space="preserve"> </w:t>
      </w:r>
      <w:r w:rsidRPr="005F57D2">
        <w:t>haltu</w:t>
      </w:r>
      <w:r w:rsidRPr="005F57D2">
        <w:rPr>
          <w:spacing w:val="-6"/>
        </w:rPr>
        <w:t xml:space="preserve"> </w:t>
      </w:r>
      <w:r w:rsidRPr="005F57D2">
        <w:t>um</w:t>
      </w:r>
      <w:r w:rsidRPr="005F57D2">
        <w:rPr>
          <w:spacing w:val="-5"/>
        </w:rPr>
        <w:t xml:space="preserve"> </w:t>
      </w:r>
      <w:r w:rsidRPr="005F57D2">
        <w:t>bol</w:t>
      </w:r>
      <w:r w:rsidRPr="005F57D2">
        <w:rPr>
          <w:spacing w:val="-5"/>
        </w:rPr>
        <w:t xml:space="preserve"> </w:t>
      </w:r>
      <w:r w:rsidRPr="005F57D2">
        <w:t>sprautunnar</w:t>
      </w:r>
      <w:r w:rsidRPr="005F57D2">
        <w:rPr>
          <w:spacing w:val="-5"/>
        </w:rPr>
        <w:t xml:space="preserve"> </w:t>
      </w:r>
      <w:r w:rsidRPr="005F57D2">
        <w:t>með</w:t>
      </w:r>
      <w:r w:rsidRPr="005F57D2">
        <w:rPr>
          <w:spacing w:val="-5"/>
        </w:rPr>
        <w:t xml:space="preserve"> </w:t>
      </w:r>
      <w:r w:rsidRPr="005F57D2">
        <w:t>annarri</w:t>
      </w:r>
      <w:r w:rsidRPr="005F57D2">
        <w:rPr>
          <w:spacing w:val="-5"/>
        </w:rPr>
        <w:t xml:space="preserve"> </w:t>
      </w:r>
      <w:r w:rsidRPr="005F57D2">
        <w:rPr>
          <w:spacing w:val="-2"/>
        </w:rPr>
        <w:t>hendi.</w:t>
      </w:r>
    </w:p>
    <w:p w14:paraId="4AF5F3F0" w14:textId="77777777" w:rsidR="001059D4" w:rsidRPr="0059113F" w:rsidRDefault="007A6214" w:rsidP="006D01F6">
      <w:pPr>
        <w:pStyle w:val="ListParagraph"/>
        <w:numPr>
          <w:ilvl w:val="1"/>
          <w:numId w:val="6"/>
        </w:numPr>
        <w:tabs>
          <w:tab w:val="left" w:pos="804"/>
        </w:tabs>
        <w:ind w:left="0" w:right="2" w:firstLine="0"/>
      </w:pPr>
      <w:r w:rsidRPr="0059113F">
        <w:t>Togaðu</w:t>
      </w:r>
      <w:r w:rsidRPr="0059113F">
        <w:rPr>
          <w:spacing w:val="-7"/>
        </w:rPr>
        <w:t xml:space="preserve"> </w:t>
      </w:r>
      <w:r w:rsidRPr="0059113F">
        <w:t>nálarhettuna</w:t>
      </w:r>
      <w:r w:rsidRPr="0059113F">
        <w:rPr>
          <w:spacing w:val="-5"/>
        </w:rPr>
        <w:t xml:space="preserve"> </w:t>
      </w:r>
      <w:r w:rsidRPr="0059113F">
        <w:t>beint</w:t>
      </w:r>
      <w:r w:rsidRPr="0059113F">
        <w:rPr>
          <w:spacing w:val="-5"/>
        </w:rPr>
        <w:t xml:space="preserve"> </w:t>
      </w:r>
      <w:r w:rsidRPr="0059113F">
        <w:t>af</w:t>
      </w:r>
      <w:r w:rsidRPr="0059113F">
        <w:rPr>
          <w:spacing w:val="-5"/>
        </w:rPr>
        <w:t xml:space="preserve"> </w:t>
      </w:r>
      <w:r w:rsidRPr="0059113F">
        <w:t>og</w:t>
      </w:r>
      <w:r w:rsidRPr="0059113F">
        <w:rPr>
          <w:spacing w:val="-5"/>
        </w:rPr>
        <w:t xml:space="preserve"> </w:t>
      </w:r>
      <w:r w:rsidRPr="0059113F">
        <w:t>hentu</w:t>
      </w:r>
      <w:r w:rsidRPr="0059113F">
        <w:rPr>
          <w:spacing w:val="-5"/>
        </w:rPr>
        <w:t xml:space="preserve"> </w:t>
      </w:r>
      <w:r w:rsidRPr="0059113F">
        <w:t>henni.</w:t>
      </w:r>
      <w:r w:rsidRPr="0059113F">
        <w:rPr>
          <w:spacing w:val="-5"/>
        </w:rPr>
        <w:t xml:space="preserve"> </w:t>
      </w:r>
      <w:r w:rsidRPr="0059113F">
        <w:t>Ekki</w:t>
      </w:r>
      <w:r w:rsidRPr="0059113F">
        <w:rPr>
          <w:spacing w:val="-5"/>
        </w:rPr>
        <w:t xml:space="preserve"> </w:t>
      </w:r>
      <w:r w:rsidRPr="0059113F">
        <w:t>snerta</w:t>
      </w:r>
      <w:r w:rsidRPr="0059113F">
        <w:rPr>
          <w:spacing w:val="-5"/>
        </w:rPr>
        <w:t xml:space="preserve"> </w:t>
      </w:r>
      <w:r w:rsidRPr="0059113F">
        <w:t>stimpilinn</w:t>
      </w:r>
      <w:r w:rsidRPr="0059113F">
        <w:rPr>
          <w:spacing w:val="-5"/>
        </w:rPr>
        <w:t xml:space="preserve"> </w:t>
      </w:r>
      <w:r w:rsidRPr="0059113F">
        <w:t>á</w:t>
      </w:r>
      <w:r w:rsidRPr="0059113F">
        <w:rPr>
          <w:spacing w:val="-5"/>
        </w:rPr>
        <w:t xml:space="preserve"> </w:t>
      </w:r>
      <w:r w:rsidRPr="0059113F">
        <w:t>meðan</w:t>
      </w:r>
      <w:r w:rsidRPr="0059113F">
        <w:rPr>
          <w:spacing w:val="-5"/>
        </w:rPr>
        <w:t xml:space="preserve"> </w:t>
      </w:r>
      <w:r w:rsidRPr="0059113F">
        <w:t>þú</w:t>
      </w:r>
      <w:r w:rsidRPr="0059113F">
        <w:rPr>
          <w:spacing w:val="-5"/>
        </w:rPr>
        <w:t xml:space="preserve"> </w:t>
      </w:r>
      <w:r w:rsidRPr="0059113F">
        <w:t>gerir</w:t>
      </w:r>
      <w:r w:rsidRPr="0059113F">
        <w:rPr>
          <w:spacing w:val="-5"/>
        </w:rPr>
        <w:t xml:space="preserve"> </w:t>
      </w:r>
      <w:r w:rsidRPr="0059113F">
        <w:rPr>
          <w:spacing w:val="-2"/>
        </w:rPr>
        <w:t>þetta.</w:t>
      </w:r>
    </w:p>
    <w:p w14:paraId="589C2789" w14:textId="5C34DBB3" w:rsidR="001059D4" w:rsidRPr="005F57D2" w:rsidRDefault="006D01F6" w:rsidP="00B1049E">
      <w:pPr>
        <w:pStyle w:val="BodyText"/>
        <w:ind w:right="2"/>
        <w:jc w:val="center"/>
      </w:pPr>
      <w:r>
        <w:rPr>
          <w:noProof/>
          <w:lang w:eastAsia="de-DE"/>
        </w:rPr>
        <w:drawing>
          <wp:inline distT="0" distB="0" distL="0" distR="0" wp14:anchorId="6F3EEDCB" wp14:editId="692C1BD6">
            <wp:extent cx="2961640" cy="1501140"/>
            <wp:effectExtent l="0" t="0" r="0" b="0"/>
            <wp:docPr id="27"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38">
                      <a:extLst>
                        <a:ext uri="{28A0092B-C50C-407E-A947-70E740481C1C}">
                          <a14:useLocalDpi xmlns:a14="http://schemas.microsoft.com/office/drawing/2010/main" val="0"/>
                        </a:ext>
                      </a:extLst>
                    </a:blip>
                    <a:srcRect b="13441"/>
                    <a:stretch>
                      <a:fillRect/>
                    </a:stretch>
                  </pic:blipFill>
                  <pic:spPr bwMode="auto">
                    <a:xfrm>
                      <a:off x="0" y="0"/>
                      <a:ext cx="2961640" cy="1501140"/>
                    </a:xfrm>
                    <a:prstGeom prst="rect">
                      <a:avLst/>
                    </a:prstGeom>
                    <a:noFill/>
                    <a:ln>
                      <a:noFill/>
                    </a:ln>
                  </pic:spPr>
                </pic:pic>
              </a:graphicData>
            </a:graphic>
          </wp:inline>
        </w:drawing>
      </w:r>
    </w:p>
    <w:p w14:paraId="79A59B71" w14:textId="77777777" w:rsidR="001059D4" w:rsidRPr="005F57D2" w:rsidRDefault="007A6214" w:rsidP="00651703">
      <w:pPr>
        <w:pStyle w:val="BodyText"/>
        <w:ind w:right="2"/>
        <w:jc w:val="center"/>
      </w:pPr>
      <w:r w:rsidRPr="005F57D2">
        <w:t>Mynd</w:t>
      </w:r>
      <w:r w:rsidRPr="005F57D2">
        <w:rPr>
          <w:spacing w:val="-5"/>
        </w:rPr>
        <w:t xml:space="preserve"> </w:t>
      </w:r>
      <w:r w:rsidR="001B4223" w:rsidRPr="005F57D2">
        <w:rPr>
          <w:spacing w:val="-10"/>
        </w:rPr>
        <w:t>5</w:t>
      </w:r>
    </w:p>
    <w:p w14:paraId="614934BC" w14:textId="77777777" w:rsidR="001059D4" w:rsidRPr="005F57D2" w:rsidRDefault="001059D4" w:rsidP="00651703">
      <w:pPr>
        <w:pStyle w:val="BodyText"/>
        <w:ind w:right="2"/>
      </w:pPr>
    </w:p>
    <w:p w14:paraId="507905B5" w14:textId="77777777" w:rsidR="001059D4" w:rsidRPr="005F57D2" w:rsidRDefault="007A6214" w:rsidP="006D01F6">
      <w:pPr>
        <w:pStyle w:val="ListParagraph"/>
        <w:numPr>
          <w:ilvl w:val="0"/>
          <w:numId w:val="7"/>
        </w:numPr>
        <w:ind w:left="709" w:right="2" w:hanging="709"/>
      </w:pPr>
      <w:r w:rsidRPr="005F57D2">
        <w:t>Þú gætir séð loftbólu í áfylltu sprautunni eða dropa á nálaroddinum. Þetta er hvoru tveggja eðlilegt og óþarfi að fjarlægja.</w:t>
      </w:r>
    </w:p>
    <w:p w14:paraId="4DDCE2CB" w14:textId="77777777" w:rsidR="001059D4" w:rsidRPr="005F57D2" w:rsidRDefault="007A6214" w:rsidP="006D01F6">
      <w:pPr>
        <w:pStyle w:val="ListParagraph"/>
        <w:numPr>
          <w:ilvl w:val="0"/>
          <w:numId w:val="7"/>
        </w:numPr>
        <w:ind w:left="709" w:right="2" w:hanging="709"/>
      </w:pPr>
      <w:r w:rsidRPr="005F57D2">
        <w:t>Ekki snerta nálina eða láta hana snerta neitt.</w:t>
      </w:r>
    </w:p>
    <w:p w14:paraId="2DF5711F" w14:textId="77777777" w:rsidR="001059D4" w:rsidRPr="005F57D2" w:rsidRDefault="007A6214" w:rsidP="006D01F6">
      <w:pPr>
        <w:pStyle w:val="ListParagraph"/>
        <w:numPr>
          <w:ilvl w:val="0"/>
          <w:numId w:val="7"/>
        </w:numPr>
        <w:ind w:left="709" w:right="2" w:hanging="709"/>
      </w:pPr>
      <w:r w:rsidRPr="005F57D2">
        <w:t>Ekki nota áfylltu sprautuna ef hún hefur dottið án nálarhettunnar. Ef slík aðstaða kemur upp skaltu hafa samband við lækninn eða lyfjafræðing.</w:t>
      </w:r>
    </w:p>
    <w:p w14:paraId="3C0170E7" w14:textId="77777777" w:rsidR="001059D4" w:rsidRPr="005F57D2" w:rsidRDefault="007A6214" w:rsidP="006D01F6">
      <w:pPr>
        <w:pStyle w:val="ListParagraph"/>
        <w:numPr>
          <w:ilvl w:val="0"/>
          <w:numId w:val="7"/>
        </w:numPr>
        <w:ind w:left="709" w:right="2" w:hanging="709"/>
      </w:pPr>
      <w:r w:rsidRPr="005F57D2">
        <w:t>Sprautaðu skammtinum inn strax eftir að nálarhettan hefur verið fjarlægð.</w:t>
      </w:r>
    </w:p>
    <w:p w14:paraId="1E552211" w14:textId="77777777" w:rsidR="00B156B9" w:rsidRPr="005F57D2" w:rsidRDefault="00B156B9" w:rsidP="00651703">
      <w:pPr>
        <w:pStyle w:val="ListParagraph"/>
        <w:tabs>
          <w:tab w:val="left" w:pos="804"/>
        </w:tabs>
        <w:ind w:left="0" w:right="2" w:firstLine="0"/>
        <w:rPr>
          <w:spacing w:val="-2"/>
        </w:rPr>
      </w:pPr>
    </w:p>
    <w:p w14:paraId="430898FA" w14:textId="77777777" w:rsidR="00B156B9" w:rsidRPr="005F57D2" w:rsidRDefault="00B156B9" w:rsidP="00651703">
      <w:pPr>
        <w:pStyle w:val="ListParagraph"/>
        <w:tabs>
          <w:tab w:val="left" w:pos="804"/>
        </w:tabs>
        <w:ind w:left="0" w:right="2" w:firstLine="0"/>
      </w:pPr>
    </w:p>
    <w:p w14:paraId="3BE18E81" w14:textId="77777777" w:rsidR="001059D4" w:rsidRPr="005F57D2" w:rsidRDefault="003436B7" w:rsidP="00651703">
      <w:pPr>
        <w:pStyle w:val="Heading2"/>
        <w:tabs>
          <w:tab w:val="left" w:pos="456"/>
        </w:tabs>
        <w:ind w:left="0" w:right="2"/>
      </w:pPr>
      <w:r w:rsidRPr="005F57D2">
        <w:t xml:space="preserve">4. </w:t>
      </w:r>
      <w:r w:rsidR="007A6214" w:rsidRPr="005F57D2">
        <w:t>Sprautaðu</w:t>
      </w:r>
      <w:r w:rsidR="007A6214" w:rsidRPr="005F57D2">
        <w:rPr>
          <w:spacing w:val="-9"/>
        </w:rPr>
        <w:t xml:space="preserve"> </w:t>
      </w:r>
      <w:r w:rsidR="007A6214" w:rsidRPr="005F57D2">
        <w:rPr>
          <w:spacing w:val="-2"/>
        </w:rPr>
        <w:t>skammtinum:</w:t>
      </w:r>
    </w:p>
    <w:p w14:paraId="5724C2FA" w14:textId="77777777" w:rsidR="001B4223" w:rsidRPr="005F57D2" w:rsidRDefault="007A6214" w:rsidP="006D01F6">
      <w:pPr>
        <w:pStyle w:val="ListParagraph"/>
        <w:numPr>
          <w:ilvl w:val="0"/>
          <w:numId w:val="7"/>
        </w:numPr>
        <w:ind w:left="709" w:right="2" w:hanging="709"/>
      </w:pPr>
      <w:r w:rsidRPr="005F57D2">
        <w:t xml:space="preserve">Haltu áfylltu sprautunni með annarri hendi á milli löngutangar og vísifingurs og staðsettu þumalfingur ofan á stimpilhausnum og notaðu hina höndina til að klípa varlega um hreinsaða húðina með þumli og vísifingri. </w:t>
      </w:r>
    </w:p>
    <w:p w14:paraId="3858E20A" w14:textId="77777777" w:rsidR="001059D4" w:rsidRPr="005F57D2" w:rsidRDefault="007A6214" w:rsidP="006D01F6">
      <w:pPr>
        <w:pStyle w:val="ListParagraph"/>
        <w:numPr>
          <w:ilvl w:val="0"/>
          <w:numId w:val="7"/>
        </w:numPr>
        <w:ind w:left="709" w:right="2" w:hanging="709"/>
      </w:pPr>
      <w:r w:rsidRPr="005F57D2">
        <w:t>Ekki kreista hana.</w:t>
      </w:r>
    </w:p>
    <w:p w14:paraId="44E45EB7" w14:textId="77777777" w:rsidR="001059D4" w:rsidRPr="005F57D2" w:rsidRDefault="007A6214" w:rsidP="006D01F6">
      <w:pPr>
        <w:pStyle w:val="ListParagraph"/>
        <w:numPr>
          <w:ilvl w:val="0"/>
          <w:numId w:val="7"/>
        </w:numPr>
        <w:ind w:left="709" w:right="2" w:hanging="709"/>
      </w:pPr>
      <w:r w:rsidRPr="005F57D2">
        <w:t>Aldrei má toga í stimpilinn.</w:t>
      </w:r>
    </w:p>
    <w:p w14:paraId="08127E75" w14:textId="77777777" w:rsidR="001059D4" w:rsidRPr="005F57D2" w:rsidRDefault="007A6214" w:rsidP="006D01F6">
      <w:pPr>
        <w:pStyle w:val="ListParagraph"/>
        <w:numPr>
          <w:ilvl w:val="0"/>
          <w:numId w:val="7"/>
        </w:numPr>
        <w:ind w:left="709" w:right="2" w:hanging="709"/>
      </w:pPr>
      <w:r w:rsidRPr="005F57D2">
        <w:t>Í einni skjótri hreyfingu skaltu stinga nálinni í gegnum húðina eins djúpt og hún kemst (sjá mynd 4).</w:t>
      </w:r>
    </w:p>
    <w:p w14:paraId="4889F82A" w14:textId="72B27408" w:rsidR="001059D4" w:rsidRPr="005F57D2" w:rsidRDefault="006D01F6" w:rsidP="00651703">
      <w:pPr>
        <w:pStyle w:val="BodyText"/>
        <w:ind w:left="2880" w:right="2"/>
      </w:pPr>
      <w:r>
        <w:rPr>
          <w:noProof/>
          <w:lang w:eastAsia="de-DE"/>
        </w:rPr>
        <w:drawing>
          <wp:inline distT="0" distB="0" distL="0" distR="0" wp14:anchorId="5C3564E1" wp14:editId="44CFCB2E">
            <wp:extent cx="2893060" cy="1597025"/>
            <wp:effectExtent l="0" t="0" r="0" b="0"/>
            <wp:docPr id="28"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39">
                      <a:extLst>
                        <a:ext uri="{28A0092B-C50C-407E-A947-70E740481C1C}">
                          <a14:useLocalDpi xmlns:a14="http://schemas.microsoft.com/office/drawing/2010/main" val="0"/>
                        </a:ext>
                      </a:extLst>
                    </a:blip>
                    <a:srcRect b="14258"/>
                    <a:stretch>
                      <a:fillRect/>
                    </a:stretch>
                  </pic:blipFill>
                  <pic:spPr bwMode="auto">
                    <a:xfrm>
                      <a:off x="0" y="0"/>
                      <a:ext cx="2893060" cy="1597025"/>
                    </a:xfrm>
                    <a:prstGeom prst="rect">
                      <a:avLst/>
                    </a:prstGeom>
                    <a:noFill/>
                    <a:ln>
                      <a:noFill/>
                    </a:ln>
                  </pic:spPr>
                </pic:pic>
              </a:graphicData>
            </a:graphic>
          </wp:inline>
        </w:drawing>
      </w:r>
    </w:p>
    <w:p w14:paraId="70023CCB" w14:textId="77777777" w:rsidR="001059D4" w:rsidRPr="005F57D2" w:rsidRDefault="007A6214" w:rsidP="00651703">
      <w:pPr>
        <w:pStyle w:val="BodyText"/>
        <w:ind w:right="2"/>
        <w:jc w:val="center"/>
        <w:rPr>
          <w:spacing w:val="-10"/>
        </w:rPr>
      </w:pPr>
      <w:r w:rsidRPr="005F57D2">
        <w:t>Mynd</w:t>
      </w:r>
      <w:r w:rsidRPr="005F57D2">
        <w:rPr>
          <w:spacing w:val="-5"/>
        </w:rPr>
        <w:t xml:space="preserve"> </w:t>
      </w:r>
      <w:r w:rsidR="001B4223" w:rsidRPr="005F57D2">
        <w:rPr>
          <w:spacing w:val="-10"/>
        </w:rPr>
        <w:t>6</w:t>
      </w:r>
    </w:p>
    <w:p w14:paraId="20E33A46" w14:textId="77777777" w:rsidR="00B156B9" w:rsidRPr="005F57D2" w:rsidRDefault="00B156B9" w:rsidP="00651703">
      <w:pPr>
        <w:pStyle w:val="BodyText"/>
        <w:ind w:right="2"/>
        <w:jc w:val="center"/>
      </w:pPr>
    </w:p>
    <w:p w14:paraId="483F5317" w14:textId="77777777" w:rsidR="001059D4" w:rsidRPr="005F57D2" w:rsidRDefault="007A6214" w:rsidP="001B237F">
      <w:pPr>
        <w:pStyle w:val="ListParagraph"/>
        <w:numPr>
          <w:ilvl w:val="1"/>
          <w:numId w:val="6"/>
        </w:numPr>
        <w:tabs>
          <w:tab w:val="left" w:pos="567"/>
        </w:tabs>
        <w:ind w:left="567" w:right="2"/>
      </w:pPr>
      <w:r w:rsidRPr="005F57D2">
        <w:lastRenderedPageBreak/>
        <w:t>Sprautaðu</w:t>
      </w:r>
      <w:r w:rsidRPr="005F57D2">
        <w:rPr>
          <w:spacing w:val="-2"/>
        </w:rPr>
        <w:t xml:space="preserve"> </w:t>
      </w:r>
      <w:r w:rsidRPr="005F57D2">
        <w:t>öllu</w:t>
      </w:r>
      <w:r w:rsidRPr="005F57D2">
        <w:rPr>
          <w:spacing w:val="-2"/>
        </w:rPr>
        <w:t xml:space="preserve"> </w:t>
      </w:r>
      <w:r w:rsidRPr="005F57D2">
        <w:t>lyfinu</w:t>
      </w:r>
      <w:r w:rsidRPr="005F57D2">
        <w:rPr>
          <w:spacing w:val="-1"/>
        </w:rPr>
        <w:t xml:space="preserve"> </w:t>
      </w:r>
      <w:r w:rsidRPr="005F57D2">
        <w:t>inn</w:t>
      </w:r>
      <w:r w:rsidRPr="005F57D2">
        <w:rPr>
          <w:spacing w:val="-1"/>
        </w:rPr>
        <w:t xml:space="preserve"> </w:t>
      </w:r>
      <w:r w:rsidRPr="005F57D2">
        <w:t>með</w:t>
      </w:r>
      <w:r w:rsidRPr="005F57D2">
        <w:rPr>
          <w:spacing w:val="-2"/>
        </w:rPr>
        <w:t xml:space="preserve"> </w:t>
      </w:r>
      <w:r w:rsidRPr="005F57D2">
        <w:t>því</w:t>
      </w:r>
      <w:r w:rsidRPr="005F57D2">
        <w:rPr>
          <w:spacing w:val="-2"/>
        </w:rPr>
        <w:t xml:space="preserve"> </w:t>
      </w:r>
      <w:r w:rsidRPr="005F57D2">
        <w:t>að</w:t>
      </w:r>
      <w:r w:rsidRPr="005F57D2">
        <w:rPr>
          <w:spacing w:val="-2"/>
        </w:rPr>
        <w:t xml:space="preserve"> </w:t>
      </w:r>
      <w:r w:rsidRPr="005F57D2">
        <w:t>þrýsta</w:t>
      </w:r>
      <w:r w:rsidRPr="005F57D2">
        <w:rPr>
          <w:spacing w:val="-2"/>
        </w:rPr>
        <w:t xml:space="preserve"> </w:t>
      </w:r>
      <w:r w:rsidRPr="005F57D2">
        <w:t>á</w:t>
      </w:r>
      <w:r w:rsidRPr="005F57D2">
        <w:rPr>
          <w:spacing w:val="-2"/>
        </w:rPr>
        <w:t xml:space="preserve"> </w:t>
      </w:r>
      <w:r w:rsidRPr="005F57D2">
        <w:t>stimpilinn</w:t>
      </w:r>
      <w:r w:rsidRPr="005F57D2">
        <w:rPr>
          <w:spacing w:val="-2"/>
        </w:rPr>
        <w:t xml:space="preserve"> </w:t>
      </w:r>
      <w:r w:rsidRPr="005F57D2">
        <w:t>þar</w:t>
      </w:r>
      <w:r w:rsidRPr="005F57D2">
        <w:rPr>
          <w:spacing w:val="-2"/>
        </w:rPr>
        <w:t xml:space="preserve"> </w:t>
      </w:r>
      <w:r w:rsidRPr="005F57D2">
        <w:t>til</w:t>
      </w:r>
      <w:r w:rsidRPr="005F57D2">
        <w:rPr>
          <w:spacing w:val="-3"/>
        </w:rPr>
        <w:t xml:space="preserve"> </w:t>
      </w:r>
      <w:r w:rsidRPr="005F57D2">
        <w:t>hann</w:t>
      </w:r>
      <w:r w:rsidRPr="005F57D2">
        <w:rPr>
          <w:spacing w:val="-2"/>
        </w:rPr>
        <w:t xml:space="preserve"> </w:t>
      </w:r>
      <w:r w:rsidRPr="005F57D2">
        <w:t>er</w:t>
      </w:r>
      <w:r w:rsidRPr="005F57D2">
        <w:rPr>
          <w:spacing w:val="-2"/>
        </w:rPr>
        <w:t xml:space="preserve"> </w:t>
      </w:r>
      <w:r w:rsidRPr="005F57D2">
        <w:t>allur</w:t>
      </w:r>
      <w:r w:rsidRPr="005F57D2">
        <w:rPr>
          <w:spacing w:val="-2"/>
        </w:rPr>
        <w:t xml:space="preserve"> </w:t>
      </w:r>
      <w:r w:rsidRPr="005F57D2">
        <w:t>á</w:t>
      </w:r>
      <w:r w:rsidRPr="005F57D2">
        <w:rPr>
          <w:spacing w:val="-2"/>
        </w:rPr>
        <w:t xml:space="preserve"> </w:t>
      </w:r>
      <w:r w:rsidRPr="005F57D2">
        <w:t>milli</w:t>
      </w:r>
      <w:r w:rsidRPr="005F57D2">
        <w:rPr>
          <w:spacing w:val="-2"/>
        </w:rPr>
        <w:t xml:space="preserve"> </w:t>
      </w:r>
      <w:r w:rsidRPr="005F57D2">
        <w:t>nálarhlífa</w:t>
      </w:r>
      <w:r w:rsidR="006D2FD2" w:rsidRPr="005F57D2">
        <w:softHyphen/>
      </w:r>
      <w:r w:rsidRPr="005F57D2">
        <w:t xml:space="preserve">vængjanna (sjá mynd </w:t>
      </w:r>
      <w:r w:rsidR="001B4223" w:rsidRPr="005F57D2">
        <w:t>7</w:t>
      </w:r>
      <w:r w:rsidRPr="005F57D2">
        <w:t>).</w:t>
      </w:r>
    </w:p>
    <w:p w14:paraId="40637405" w14:textId="706A2DCE" w:rsidR="001059D4" w:rsidRPr="005F57D2" w:rsidRDefault="006D01F6" w:rsidP="00651703">
      <w:pPr>
        <w:pStyle w:val="BodyText"/>
        <w:ind w:right="2"/>
        <w:jc w:val="center"/>
      </w:pPr>
      <w:r>
        <w:rPr>
          <w:noProof/>
        </w:rPr>
        <w:drawing>
          <wp:inline distT="0" distB="0" distL="0" distR="0" wp14:anchorId="076BE761" wp14:editId="18A258B9">
            <wp:extent cx="2333625" cy="1323975"/>
            <wp:effectExtent l="0" t="0" r="0" b="0"/>
            <wp:docPr id="29"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0" cstate="print">
                      <a:extLst>
                        <a:ext uri="{28A0092B-C50C-407E-A947-70E740481C1C}">
                          <a14:useLocalDpi xmlns:a14="http://schemas.microsoft.com/office/drawing/2010/main" val="0"/>
                        </a:ext>
                      </a:extLst>
                    </a:blip>
                    <a:srcRect b="11812"/>
                    <a:stretch>
                      <a:fillRect/>
                    </a:stretch>
                  </pic:blipFill>
                  <pic:spPr bwMode="auto">
                    <a:xfrm>
                      <a:off x="0" y="0"/>
                      <a:ext cx="2333625" cy="1323975"/>
                    </a:xfrm>
                    <a:prstGeom prst="rect">
                      <a:avLst/>
                    </a:prstGeom>
                    <a:noFill/>
                    <a:ln>
                      <a:noFill/>
                    </a:ln>
                  </pic:spPr>
                </pic:pic>
              </a:graphicData>
            </a:graphic>
          </wp:inline>
        </w:drawing>
      </w:r>
    </w:p>
    <w:p w14:paraId="4266B56A" w14:textId="77777777" w:rsidR="001059D4" w:rsidRPr="005F57D2" w:rsidRDefault="007A6214" w:rsidP="00651703">
      <w:pPr>
        <w:pStyle w:val="BodyText"/>
        <w:ind w:right="2"/>
        <w:jc w:val="center"/>
        <w:rPr>
          <w:spacing w:val="-10"/>
        </w:rPr>
      </w:pPr>
      <w:r w:rsidRPr="005F57D2">
        <w:t>Mynd</w:t>
      </w:r>
      <w:r w:rsidRPr="005F57D2">
        <w:rPr>
          <w:spacing w:val="-5"/>
        </w:rPr>
        <w:t xml:space="preserve"> </w:t>
      </w:r>
      <w:r w:rsidR="001B4223" w:rsidRPr="005F57D2">
        <w:rPr>
          <w:spacing w:val="-10"/>
        </w:rPr>
        <w:t>7</w:t>
      </w:r>
    </w:p>
    <w:p w14:paraId="794A75ED" w14:textId="77777777" w:rsidR="00B156B9" w:rsidRPr="005F57D2" w:rsidRDefault="00B156B9" w:rsidP="00651703">
      <w:pPr>
        <w:pStyle w:val="BodyText"/>
        <w:ind w:right="2"/>
        <w:jc w:val="center"/>
      </w:pPr>
    </w:p>
    <w:p w14:paraId="389AFDCF" w14:textId="77777777" w:rsidR="001059D4" w:rsidRPr="005F57D2" w:rsidRDefault="007A6214" w:rsidP="001B237F">
      <w:pPr>
        <w:pStyle w:val="ListParagraph"/>
        <w:numPr>
          <w:ilvl w:val="1"/>
          <w:numId w:val="6"/>
        </w:numPr>
        <w:tabs>
          <w:tab w:val="left" w:pos="567"/>
        </w:tabs>
        <w:ind w:left="567" w:right="2"/>
      </w:pPr>
      <w:r w:rsidRPr="005F57D2">
        <w:t>Þegar</w:t>
      </w:r>
      <w:r w:rsidRPr="005F57D2">
        <w:rPr>
          <w:spacing w:val="-2"/>
        </w:rPr>
        <w:t xml:space="preserve"> </w:t>
      </w:r>
      <w:r w:rsidRPr="005F57D2">
        <w:t>stimplinum</w:t>
      </w:r>
      <w:r w:rsidRPr="005F57D2">
        <w:rPr>
          <w:spacing w:val="-2"/>
        </w:rPr>
        <w:t xml:space="preserve"> </w:t>
      </w:r>
      <w:r w:rsidRPr="005F57D2">
        <w:t>er</w:t>
      </w:r>
      <w:r w:rsidRPr="005F57D2">
        <w:rPr>
          <w:spacing w:val="-2"/>
        </w:rPr>
        <w:t xml:space="preserve"> </w:t>
      </w:r>
      <w:r w:rsidRPr="005F57D2">
        <w:t>ýtt</w:t>
      </w:r>
      <w:r w:rsidRPr="005F57D2">
        <w:rPr>
          <w:spacing w:val="-2"/>
        </w:rPr>
        <w:t xml:space="preserve"> </w:t>
      </w:r>
      <w:r w:rsidRPr="005F57D2">
        <w:t>eins</w:t>
      </w:r>
      <w:r w:rsidRPr="005F57D2">
        <w:rPr>
          <w:spacing w:val="-2"/>
        </w:rPr>
        <w:t xml:space="preserve"> </w:t>
      </w:r>
      <w:r w:rsidRPr="005F57D2">
        <w:t>langt</w:t>
      </w:r>
      <w:r w:rsidRPr="005F57D2">
        <w:rPr>
          <w:spacing w:val="-2"/>
        </w:rPr>
        <w:t xml:space="preserve"> </w:t>
      </w:r>
      <w:r w:rsidRPr="005F57D2">
        <w:t>og</w:t>
      </w:r>
      <w:r w:rsidRPr="005F57D2">
        <w:rPr>
          <w:spacing w:val="-2"/>
        </w:rPr>
        <w:t xml:space="preserve"> </w:t>
      </w:r>
      <w:r w:rsidRPr="005F57D2">
        <w:t>hann</w:t>
      </w:r>
      <w:r w:rsidRPr="005F57D2">
        <w:rPr>
          <w:spacing w:val="-2"/>
        </w:rPr>
        <w:t xml:space="preserve"> </w:t>
      </w:r>
      <w:r w:rsidRPr="005F57D2">
        <w:t>kemst</w:t>
      </w:r>
      <w:r w:rsidRPr="005F57D2">
        <w:rPr>
          <w:spacing w:val="-2"/>
        </w:rPr>
        <w:t xml:space="preserve"> </w:t>
      </w:r>
      <w:r w:rsidRPr="005F57D2">
        <w:t>á</w:t>
      </w:r>
      <w:r w:rsidRPr="005F57D2">
        <w:rPr>
          <w:spacing w:val="-2"/>
        </w:rPr>
        <w:t xml:space="preserve"> </w:t>
      </w:r>
      <w:r w:rsidRPr="005F57D2">
        <w:t>að</w:t>
      </w:r>
      <w:r w:rsidRPr="005F57D2">
        <w:rPr>
          <w:spacing w:val="-2"/>
        </w:rPr>
        <w:t xml:space="preserve"> </w:t>
      </w:r>
      <w:r w:rsidRPr="005F57D2">
        <w:t>halda</w:t>
      </w:r>
      <w:r w:rsidRPr="005F57D2">
        <w:rPr>
          <w:spacing w:val="-2"/>
        </w:rPr>
        <w:t xml:space="preserve"> </w:t>
      </w:r>
      <w:r w:rsidRPr="005F57D2">
        <w:t>honum</w:t>
      </w:r>
      <w:r w:rsidRPr="005F57D2">
        <w:rPr>
          <w:spacing w:val="-7"/>
        </w:rPr>
        <w:t xml:space="preserve"> </w:t>
      </w:r>
      <w:r w:rsidRPr="005F57D2">
        <w:t>áfram</w:t>
      </w:r>
      <w:r w:rsidRPr="005F57D2">
        <w:rPr>
          <w:spacing w:val="-5"/>
        </w:rPr>
        <w:t xml:space="preserve"> </w:t>
      </w:r>
      <w:r w:rsidRPr="005F57D2">
        <w:t>niðri</w:t>
      </w:r>
      <w:r w:rsidRPr="005F57D2">
        <w:rPr>
          <w:spacing w:val="-1"/>
        </w:rPr>
        <w:t xml:space="preserve"> </w:t>
      </w:r>
      <w:r w:rsidRPr="005F57D2">
        <w:t>með</w:t>
      </w:r>
      <w:r w:rsidRPr="005F57D2">
        <w:rPr>
          <w:spacing w:val="-1"/>
        </w:rPr>
        <w:t xml:space="preserve"> </w:t>
      </w:r>
      <w:r w:rsidRPr="005F57D2">
        <w:t>því</w:t>
      </w:r>
      <w:r w:rsidRPr="005F57D2">
        <w:rPr>
          <w:spacing w:val="-1"/>
        </w:rPr>
        <w:t xml:space="preserve"> </w:t>
      </w:r>
      <w:r w:rsidRPr="005F57D2">
        <w:t xml:space="preserve">að þrýsta á stimpilhausinn. Dragið nálina út og sleppið húðinni (sjá mynd </w:t>
      </w:r>
      <w:r w:rsidR="001B4223" w:rsidRPr="005F57D2">
        <w:t>8</w:t>
      </w:r>
      <w:r w:rsidRPr="005F57D2">
        <w:t>).</w:t>
      </w:r>
    </w:p>
    <w:p w14:paraId="2D07B9A7" w14:textId="21CF2014" w:rsidR="001059D4" w:rsidRPr="005F57D2" w:rsidRDefault="006D01F6" w:rsidP="00651703">
      <w:pPr>
        <w:pStyle w:val="BodyText"/>
        <w:ind w:right="2"/>
      </w:pPr>
      <w:r>
        <w:rPr>
          <w:noProof/>
        </w:rPr>
        <w:drawing>
          <wp:anchor distT="0" distB="0" distL="0" distR="0" simplePos="0" relativeHeight="251568640" behindDoc="1" locked="0" layoutInCell="1" allowOverlap="1" wp14:anchorId="3BD212BA" wp14:editId="1C05B3CA">
            <wp:simplePos x="0" y="0"/>
            <wp:positionH relativeFrom="page">
              <wp:posOffset>2618105</wp:posOffset>
            </wp:positionH>
            <wp:positionV relativeFrom="paragraph">
              <wp:posOffset>174625</wp:posOffset>
            </wp:positionV>
            <wp:extent cx="2325370" cy="1517650"/>
            <wp:effectExtent l="0" t="0" r="0" b="0"/>
            <wp:wrapTopAndBottom/>
            <wp:docPr id="5"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19"/>
                    <pic:cNvPicPr>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25370" cy="1517650"/>
                    </a:xfrm>
                    <a:prstGeom prst="rect">
                      <a:avLst/>
                    </a:prstGeom>
                    <a:noFill/>
                  </pic:spPr>
                </pic:pic>
              </a:graphicData>
            </a:graphic>
            <wp14:sizeRelH relativeFrom="page">
              <wp14:pctWidth>0</wp14:pctWidth>
            </wp14:sizeRelH>
            <wp14:sizeRelV relativeFrom="page">
              <wp14:pctHeight>0</wp14:pctHeight>
            </wp14:sizeRelV>
          </wp:anchor>
        </w:drawing>
      </w:r>
    </w:p>
    <w:p w14:paraId="1C6A1223" w14:textId="77777777" w:rsidR="001059D4" w:rsidRPr="005F57D2" w:rsidRDefault="007A6214" w:rsidP="00651703">
      <w:pPr>
        <w:pStyle w:val="BodyText"/>
        <w:ind w:right="2"/>
        <w:jc w:val="center"/>
      </w:pPr>
      <w:r w:rsidRPr="005F57D2">
        <w:t>Mynd</w:t>
      </w:r>
      <w:r w:rsidRPr="005F57D2">
        <w:rPr>
          <w:spacing w:val="-5"/>
        </w:rPr>
        <w:t xml:space="preserve"> </w:t>
      </w:r>
      <w:r w:rsidR="001B4223" w:rsidRPr="005F57D2">
        <w:rPr>
          <w:spacing w:val="-10"/>
        </w:rPr>
        <w:t>8</w:t>
      </w:r>
    </w:p>
    <w:p w14:paraId="2C4693B8" w14:textId="77777777" w:rsidR="001059D4" w:rsidRPr="005F57D2" w:rsidRDefault="001059D4" w:rsidP="00651703">
      <w:pPr>
        <w:pStyle w:val="BodyText"/>
        <w:ind w:right="2"/>
      </w:pPr>
    </w:p>
    <w:p w14:paraId="2A9DCCDE" w14:textId="77777777" w:rsidR="001059D4" w:rsidRPr="005F57D2" w:rsidRDefault="007A6214" w:rsidP="001B237F">
      <w:pPr>
        <w:pStyle w:val="ListParagraph"/>
        <w:numPr>
          <w:ilvl w:val="1"/>
          <w:numId w:val="6"/>
        </w:numPr>
        <w:tabs>
          <w:tab w:val="left" w:pos="567"/>
        </w:tabs>
        <w:ind w:left="567" w:right="2"/>
      </w:pPr>
      <w:r w:rsidRPr="005F57D2">
        <w:t>Lyftu</w:t>
      </w:r>
      <w:r w:rsidRPr="005F57D2">
        <w:rPr>
          <w:spacing w:val="-3"/>
        </w:rPr>
        <w:t xml:space="preserve"> </w:t>
      </w:r>
      <w:r w:rsidRPr="005F57D2">
        <w:t>þumalfingrinum</w:t>
      </w:r>
      <w:r w:rsidRPr="005F57D2">
        <w:rPr>
          <w:spacing w:val="-3"/>
        </w:rPr>
        <w:t xml:space="preserve"> </w:t>
      </w:r>
      <w:r w:rsidRPr="005F57D2">
        <w:t>hægt</w:t>
      </w:r>
      <w:r w:rsidRPr="005F57D2">
        <w:rPr>
          <w:spacing w:val="-3"/>
        </w:rPr>
        <w:t xml:space="preserve"> </w:t>
      </w:r>
      <w:r w:rsidRPr="005F57D2">
        <w:t>af</w:t>
      </w:r>
      <w:r w:rsidRPr="005F57D2">
        <w:rPr>
          <w:spacing w:val="-3"/>
        </w:rPr>
        <w:t xml:space="preserve"> </w:t>
      </w:r>
      <w:r w:rsidRPr="005F57D2">
        <w:t>stimpilhausnum</w:t>
      </w:r>
      <w:r w:rsidRPr="005F57D2">
        <w:rPr>
          <w:spacing w:val="-3"/>
        </w:rPr>
        <w:t xml:space="preserve"> </w:t>
      </w:r>
      <w:r w:rsidRPr="005F57D2">
        <w:t>svo</w:t>
      </w:r>
      <w:r w:rsidRPr="005F57D2">
        <w:rPr>
          <w:spacing w:val="-3"/>
        </w:rPr>
        <w:t xml:space="preserve"> </w:t>
      </w:r>
      <w:r w:rsidRPr="005F57D2">
        <w:t>að</w:t>
      </w:r>
      <w:r w:rsidRPr="005F57D2">
        <w:rPr>
          <w:spacing w:val="-3"/>
        </w:rPr>
        <w:t xml:space="preserve"> </w:t>
      </w:r>
      <w:r w:rsidRPr="005F57D2">
        <w:t>tóma</w:t>
      </w:r>
      <w:r w:rsidRPr="005F57D2">
        <w:rPr>
          <w:spacing w:val="-3"/>
        </w:rPr>
        <w:t xml:space="preserve"> </w:t>
      </w:r>
      <w:r w:rsidRPr="005F57D2">
        <w:t>sprautan</w:t>
      </w:r>
      <w:r w:rsidRPr="005F57D2">
        <w:rPr>
          <w:spacing w:val="-5"/>
        </w:rPr>
        <w:t xml:space="preserve"> </w:t>
      </w:r>
      <w:r w:rsidRPr="005F57D2">
        <w:t>dragist</w:t>
      </w:r>
      <w:r w:rsidRPr="005F57D2">
        <w:rPr>
          <w:spacing w:val="-3"/>
        </w:rPr>
        <w:t xml:space="preserve"> </w:t>
      </w:r>
      <w:r w:rsidRPr="005F57D2">
        <w:t>upp</w:t>
      </w:r>
      <w:r w:rsidRPr="005F57D2">
        <w:rPr>
          <w:spacing w:val="-3"/>
        </w:rPr>
        <w:t xml:space="preserve"> </w:t>
      </w:r>
      <w:r w:rsidRPr="005F57D2">
        <w:t>aftur</w:t>
      </w:r>
      <w:r w:rsidRPr="005F57D2">
        <w:rPr>
          <w:spacing w:val="-2"/>
        </w:rPr>
        <w:t xml:space="preserve"> </w:t>
      </w:r>
      <w:r w:rsidRPr="005F57D2">
        <w:t>eða</w:t>
      </w:r>
      <w:r w:rsidRPr="005F57D2">
        <w:rPr>
          <w:spacing w:val="-3"/>
        </w:rPr>
        <w:t xml:space="preserve"> </w:t>
      </w:r>
      <w:r w:rsidRPr="005F57D2">
        <w:t xml:space="preserve">þar til nálin hefur verið hulin með nálarhlífinni, eins og sýnt er á mynd </w:t>
      </w:r>
      <w:r w:rsidR="001B4223" w:rsidRPr="005F57D2">
        <w:t>9</w:t>
      </w:r>
      <w:r w:rsidRPr="005F57D2">
        <w:t>:</w:t>
      </w:r>
    </w:p>
    <w:p w14:paraId="02C91E05" w14:textId="0C5CC08A" w:rsidR="001059D4" w:rsidRPr="005F57D2" w:rsidRDefault="006D01F6" w:rsidP="00B1049E">
      <w:pPr>
        <w:pStyle w:val="BodyText"/>
        <w:ind w:right="2"/>
        <w:jc w:val="center"/>
      </w:pPr>
      <w:r>
        <w:rPr>
          <w:noProof/>
          <w:lang w:eastAsia="de-DE"/>
        </w:rPr>
        <w:drawing>
          <wp:inline distT="0" distB="0" distL="0" distR="0" wp14:anchorId="51982D55" wp14:editId="3F5DCBB5">
            <wp:extent cx="2292985" cy="1364615"/>
            <wp:effectExtent l="0" t="0" r="0" b="0"/>
            <wp:docPr id="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42">
                      <a:extLst>
                        <a:ext uri="{28A0092B-C50C-407E-A947-70E740481C1C}">
                          <a14:useLocalDpi xmlns:a14="http://schemas.microsoft.com/office/drawing/2010/main" val="0"/>
                        </a:ext>
                      </a:extLst>
                    </a:blip>
                    <a:srcRect b="10783"/>
                    <a:stretch>
                      <a:fillRect/>
                    </a:stretch>
                  </pic:blipFill>
                  <pic:spPr bwMode="auto">
                    <a:xfrm>
                      <a:off x="0" y="0"/>
                      <a:ext cx="2292985" cy="1364615"/>
                    </a:xfrm>
                    <a:prstGeom prst="rect">
                      <a:avLst/>
                    </a:prstGeom>
                    <a:noFill/>
                    <a:ln>
                      <a:noFill/>
                    </a:ln>
                  </pic:spPr>
                </pic:pic>
              </a:graphicData>
            </a:graphic>
          </wp:inline>
        </w:drawing>
      </w:r>
    </w:p>
    <w:p w14:paraId="78915039" w14:textId="77777777" w:rsidR="001059D4" w:rsidRPr="005F57D2" w:rsidRDefault="001B4223" w:rsidP="00651703">
      <w:pPr>
        <w:pStyle w:val="BodyText"/>
        <w:ind w:right="2"/>
        <w:jc w:val="center"/>
        <w:rPr>
          <w:spacing w:val="-10"/>
        </w:rPr>
      </w:pPr>
      <w:r w:rsidRPr="005F57D2">
        <w:t xml:space="preserve">    </w:t>
      </w:r>
      <w:r w:rsidR="007A6214" w:rsidRPr="005F57D2">
        <w:t>Mynd</w:t>
      </w:r>
      <w:r w:rsidR="007A6214" w:rsidRPr="005F57D2">
        <w:rPr>
          <w:spacing w:val="-5"/>
        </w:rPr>
        <w:t xml:space="preserve"> </w:t>
      </w:r>
      <w:r w:rsidRPr="005F57D2">
        <w:rPr>
          <w:spacing w:val="-10"/>
        </w:rPr>
        <w:t>9</w:t>
      </w:r>
    </w:p>
    <w:p w14:paraId="79BF9391" w14:textId="77777777" w:rsidR="00B156B9" w:rsidRPr="005F57D2" w:rsidRDefault="00B156B9" w:rsidP="00651703">
      <w:pPr>
        <w:pStyle w:val="BodyText"/>
        <w:ind w:right="2"/>
        <w:jc w:val="center"/>
        <w:rPr>
          <w:spacing w:val="-10"/>
        </w:rPr>
      </w:pPr>
    </w:p>
    <w:p w14:paraId="458D11FE" w14:textId="77777777" w:rsidR="00B156B9" w:rsidRPr="005F57D2" w:rsidRDefault="00B156B9" w:rsidP="00651703">
      <w:pPr>
        <w:pStyle w:val="BodyText"/>
        <w:ind w:right="2"/>
        <w:jc w:val="center"/>
      </w:pPr>
    </w:p>
    <w:p w14:paraId="4FF821E7" w14:textId="77777777" w:rsidR="001059D4" w:rsidRPr="005F57D2" w:rsidRDefault="00902130" w:rsidP="00651703">
      <w:pPr>
        <w:pStyle w:val="Heading2"/>
        <w:tabs>
          <w:tab w:val="left" w:pos="456"/>
        </w:tabs>
        <w:ind w:left="0" w:right="2"/>
      </w:pPr>
      <w:r w:rsidRPr="005F57D2">
        <w:t xml:space="preserve">5. </w:t>
      </w:r>
      <w:r w:rsidR="007A6214" w:rsidRPr="005F57D2">
        <w:t>Eftir</w:t>
      </w:r>
      <w:r w:rsidR="007A6214" w:rsidRPr="005F57D2">
        <w:rPr>
          <w:spacing w:val="-5"/>
        </w:rPr>
        <w:t xml:space="preserve"> </w:t>
      </w:r>
      <w:r w:rsidR="007A6214" w:rsidRPr="005F57D2">
        <w:rPr>
          <w:spacing w:val="-2"/>
        </w:rPr>
        <w:t>inndælingu:</w:t>
      </w:r>
    </w:p>
    <w:p w14:paraId="7D397295" w14:textId="77777777" w:rsidR="001059D4" w:rsidRPr="005F57D2" w:rsidRDefault="007A6214" w:rsidP="006D01F6">
      <w:pPr>
        <w:pStyle w:val="ListParagraph"/>
        <w:numPr>
          <w:ilvl w:val="1"/>
          <w:numId w:val="6"/>
        </w:numPr>
        <w:tabs>
          <w:tab w:val="left" w:pos="804"/>
        </w:tabs>
        <w:ind w:left="0" w:right="2" w:firstLine="0"/>
      </w:pPr>
      <w:r w:rsidRPr="005F57D2">
        <w:t>Þrýstu</w:t>
      </w:r>
      <w:r w:rsidRPr="005F57D2">
        <w:rPr>
          <w:spacing w:val="-9"/>
        </w:rPr>
        <w:t xml:space="preserve"> </w:t>
      </w:r>
      <w:r w:rsidRPr="005F57D2">
        <w:t>sótthreinsandi</w:t>
      </w:r>
      <w:r w:rsidRPr="005F57D2">
        <w:rPr>
          <w:spacing w:val="-7"/>
        </w:rPr>
        <w:t xml:space="preserve"> </w:t>
      </w:r>
      <w:r w:rsidRPr="005F57D2">
        <w:t>þurrku</w:t>
      </w:r>
      <w:r w:rsidRPr="005F57D2">
        <w:rPr>
          <w:spacing w:val="-7"/>
        </w:rPr>
        <w:t xml:space="preserve"> </w:t>
      </w:r>
      <w:r w:rsidRPr="005F57D2">
        <w:t>að</w:t>
      </w:r>
      <w:r w:rsidRPr="005F57D2">
        <w:rPr>
          <w:spacing w:val="-7"/>
        </w:rPr>
        <w:t xml:space="preserve"> </w:t>
      </w:r>
      <w:r w:rsidRPr="005F57D2">
        <w:t>stungustaðnum</w:t>
      </w:r>
      <w:r w:rsidRPr="005F57D2">
        <w:rPr>
          <w:spacing w:val="-7"/>
        </w:rPr>
        <w:t xml:space="preserve"> </w:t>
      </w:r>
      <w:r w:rsidRPr="005F57D2">
        <w:t>í</w:t>
      </w:r>
      <w:r w:rsidRPr="005F57D2">
        <w:rPr>
          <w:spacing w:val="-7"/>
        </w:rPr>
        <w:t xml:space="preserve"> </w:t>
      </w:r>
      <w:r w:rsidRPr="005F57D2">
        <w:t>nokkrar</w:t>
      </w:r>
      <w:r w:rsidRPr="005F57D2">
        <w:rPr>
          <w:spacing w:val="-7"/>
        </w:rPr>
        <w:t xml:space="preserve"> </w:t>
      </w:r>
      <w:r w:rsidRPr="005F57D2">
        <w:t>sekúndur</w:t>
      </w:r>
      <w:r w:rsidRPr="005F57D2">
        <w:rPr>
          <w:spacing w:val="-7"/>
        </w:rPr>
        <w:t xml:space="preserve"> </w:t>
      </w:r>
      <w:r w:rsidRPr="005F57D2">
        <w:t>eftir</w:t>
      </w:r>
      <w:r w:rsidRPr="005F57D2">
        <w:rPr>
          <w:spacing w:val="-6"/>
        </w:rPr>
        <w:t xml:space="preserve"> </w:t>
      </w:r>
      <w:r w:rsidRPr="005F57D2">
        <w:rPr>
          <w:spacing w:val="-2"/>
        </w:rPr>
        <w:t>inndælinguna.</w:t>
      </w:r>
    </w:p>
    <w:p w14:paraId="1FEDABE7" w14:textId="77777777" w:rsidR="001059D4" w:rsidRPr="005F57D2" w:rsidRDefault="007A6214" w:rsidP="006D01F6">
      <w:pPr>
        <w:pStyle w:val="ListParagraph"/>
        <w:numPr>
          <w:ilvl w:val="1"/>
          <w:numId w:val="6"/>
        </w:numPr>
        <w:tabs>
          <w:tab w:val="left" w:pos="804"/>
        </w:tabs>
        <w:ind w:left="0" w:right="2" w:firstLine="0"/>
      </w:pPr>
      <w:r w:rsidRPr="005F57D2">
        <w:t>Smá</w:t>
      </w:r>
      <w:r w:rsidRPr="005F57D2">
        <w:rPr>
          <w:spacing w:val="-7"/>
        </w:rPr>
        <w:t xml:space="preserve"> </w:t>
      </w:r>
      <w:r w:rsidRPr="005F57D2">
        <w:t>blæðing</w:t>
      </w:r>
      <w:r w:rsidRPr="005F57D2">
        <w:rPr>
          <w:spacing w:val="-5"/>
        </w:rPr>
        <w:t xml:space="preserve"> </w:t>
      </w:r>
      <w:r w:rsidRPr="005F57D2">
        <w:t>eða</w:t>
      </w:r>
      <w:r w:rsidRPr="005F57D2">
        <w:rPr>
          <w:spacing w:val="-5"/>
        </w:rPr>
        <w:t xml:space="preserve"> </w:t>
      </w:r>
      <w:r w:rsidRPr="005F57D2">
        <w:t>vökvi</w:t>
      </w:r>
      <w:r w:rsidRPr="005F57D2">
        <w:rPr>
          <w:spacing w:val="-5"/>
        </w:rPr>
        <w:t xml:space="preserve"> </w:t>
      </w:r>
      <w:r w:rsidRPr="005F57D2">
        <w:t>getur</w:t>
      </w:r>
      <w:r w:rsidRPr="005F57D2">
        <w:rPr>
          <w:spacing w:val="-5"/>
        </w:rPr>
        <w:t xml:space="preserve"> </w:t>
      </w:r>
      <w:r w:rsidRPr="005F57D2">
        <w:t>komið</w:t>
      </w:r>
      <w:r w:rsidRPr="005F57D2">
        <w:rPr>
          <w:spacing w:val="-6"/>
        </w:rPr>
        <w:t xml:space="preserve"> </w:t>
      </w:r>
      <w:r w:rsidRPr="005F57D2">
        <w:t>á</w:t>
      </w:r>
      <w:r w:rsidRPr="005F57D2">
        <w:rPr>
          <w:spacing w:val="-5"/>
        </w:rPr>
        <w:t xml:space="preserve"> </w:t>
      </w:r>
      <w:r w:rsidRPr="005F57D2">
        <w:t>stungustaðnum.</w:t>
      </w:r>
      <w:r w:rsidRPr="005F57D2">
        <w:rPr>
          <w:spacing w:val="-4"/>
        </w:rPr>
        <w:t xml:space="preserve"> </w:t>
      </w:r>
      <w:r w:rsidRPr="005F57D2">
        <w:t>Það</w:t>
      </w:r>
      <w:r w:rsidRPr="005F57D2">
        <w:rPr>
          <w:spacing w:val="-5"/>
        </w:rPr>
        <w:t xml:space="preserve"> </w:t>
      </w:r>
      <w:r w:rsidRPr="005F57D2">
        <w:t>er</w:t>
      </w:r>
      <w:r w:rsidRPr="005F57D2">
        <w:rPr>
          <w:spacing w:val="-5"/>
        </w:rPr>
        <w:t xml:space="preserve"> </w:t>
      </w:r>
      <w:r w:rsidRPr="005F57D2">
        <w:rPr>
          <w:spacing w:val="-2"/>
        </w:rPr>
        <w:t>eðlilegt.</w:t>
      </w:r>
    </w:p>
    <w:p w14:paraId="7BE87470" w14:textId="77777777" w:rsidR="001059D4" w:rsidRPr="005F57D2" w:rsidRDefault="007A6214" w:rsidP="006D01F6">
      <w:pPr>
        <w:pStyle w:val="ListParagraph"/>
        <w:numPr>
          <w:ilvl w:val="1"/>
          <w:numId w:val="6"/>
        </w:numPr>
        <w:tabs>
          <w:tab w:val="left" w:pos="804"/>
        </w:tabs>
        <w:ind w:left="0" w:right="2" w:firstLine="0"/>
      </w:pPr>
      <w:r w:rsidRPr="005F57D2">
        <w:t>Hægt</w:t>
      </w:r>
      <w:r w:rsidRPr="005F57D2">
        <w:rPr>
          <w:spacing w:val="-7"/>
        </w:rPr>
        <w:t xml:space="preserve"> </w:t>
      </w:r>
      <w:r w:rsidRPr="005F57D2">
        <w:t>er</w:t>
      </w:r>
      <w:r w:rsidRPr="005F57D2">
        <w:rPr>
          <w:spacing w:val="-5"/>
        </w:rPr>
        <w:t xml:space="preserve"> </w:t>
      </w:r>
      <w:r w:rsidRPr="005F57D2">
        <w:t>að</w:t>
      </w:r>
      <w:r w:rsidRPr="005F57D2">
        <w:rPr>
          <w:spacing w:val="-5"/>
        </w:rPr>
        <w:t xml:space="preserve"> </w:t>
      </w:r>
      <w:r w:rsidRPr="005F57D2">
        <w:t>þrýsta</w:t>
      </w:r>
      <w:r w:rsidRPr="005F57D2">
        <w:rPr>
          <w:spacing w:val="-4"/>
        </w:rPr>
        <w:t xml:space="preserve"> </w:t>
      </w:r>
      <w:r w:rsidRPr="005F57D2">
        <w:t>bómullarhnoðra</w:t>
      </w:r>
      <w:r w:rsidRPr="005F57D2">
        <w:rPr>
          <w:spacing w:val="-5"/>
        </w:rPr>
        <w:t xml:space="preserve"> </w:t>
      </w:r>
      <w:r w:rsidRPr="005F57D2">
        <w:t>eða</w:t>
      </w:r>
      <w:r w:rsidRPr="005F57D2">
        <w:rPr>
          <w:spacing w:val="-5"/>
        </w:rPr>
        <w:t xml:space="preserve"> </w:t>
      </w:r>
      <w:r w:rsidRPr="005F57D2">
        <w:t>grisju</w:t>
      </w:r>
      <w:r w:rsidRPr="005F57D2">
        <w:rPr>
          <w:spacing w:val="-5"/>
        </w:rPr>
        <w:t xml:space="preserve"> </w:t>
      </w:r>
      <w:r w:rsidRPr="005F57D2">
        <w:t>á</w:t>
      </w:r>
      <w:r w:rsidRPr="005F57D2">
        <w:rPr>
          <w:spacing w:val="-5"/>
        </w:rPr>
        <w:t xml:space="preserve"> </w:t>
      </w:r>
      <w:r w:rsidRPr="005F57D2">
        <w:t>stungustaðinn</w:t>
      </w:r>
      <w:r w:rsidRPr="005F57D2">
        <w:rPr>
          <w:spacing w:val="-5"/>
        </w:rPr>
        <w:t xml:space="preserve"> </w:t>
      </w:r>
      <w:r w:rsidRPr="005F57D2">
        <w:t>í</w:t>
      </w:r>
      <w:r w:rsidRPr="005F57D2">
        <w:rPr>
          <w:spacing w:val="-5"/>
        </w:rPr>
        <w:t xml:space="preserve"> </w:t>
      </w:r>
      <w:r w:rsidRPr="005F57D2">
        <w:t>10</w:t>
      </w:r>
      <w:r w:rsidRPr="005F57D2">
        <w:rPr>
          <w:spacing w:val="-4"/>
        </w:rPr>
        <w:t xml:space="preserve"> sek.</w:t>
      </w:r>
    </w:p>
    <w:p w14:paraId="1FC7DD62" w14:textId="77777777" w:rsidR="001059D4" w:rsidRPr="005F57D2" w:rsidRDefault="007A6214" w:rsidP="006D01F6">
      <w:pPr>
        <w:pStyle w:val="ListParagraph"/>
        <w:numPr>
          <w:ilvl w:val="1"/>
          <w:numId w:val="6"/>
        </w:numPr>
        <w:tabs>
          <w:tab w:val="left" w:pos="804"/>
        </w:tabs>
        <w:ind w:left="0" w:right="2" w:firstLine="0"/>
      </w:pPr>
      <w:r w:rsidRPr="005F57D2">
        <w:t>Ekki</w:t>
      </w:r>
      <w:r w:rsidRPr="005F57D2">
        <w:rPr>
          <w:spacing w:val="-7"/>
        </w:rPr>
        <w:t xml:space="preserve"> </w:t>
      </w:r>
      <w:r w:rsidRPr="005F57D2">
        <w:t>nudda</w:t>
      </w:r>
      <w:r w:rsidRPr="005F57D2">
        <w:rPr>
          <w:spacing w:val="-6"/>
        </w:rPr>
        <w:t xml:space="preserve"> </w:t>
      </w:r>
      <w:r w:rsidRPr="005F57D2">
        <w:t>húðina</w:t>
      </w:r>
      <w:r w:rsidRPr="005F57D2">
        <w:rPr>
          <w:spacing w:val="-6"/>
        </w:rPr>
        <w:t xml:space="preserve"> </w:t>
      </w:r>
      <w:r w:rsidRPr="005F57D2">
        <w:t>á</w:t>
      </w:r>
      <w:r w:rsidRPr="005F57D2">
        <w:rPr>
          <w:spacing w:val="-5"/>
        </w:rPr>
        <w:t xml:space="preserve"> </w:t>
      </w:r>
      <w:r w:rsidRPr="005F57D2">
        <w:t>stungustaðnum.</w:t>
      </w:r>
      <w:r w:rsidRPr="005F57D2">
        <w:rPr>
          <w:spacing w:val="-5"/>
        </w:rPr>
        <w:t xml:space="preserve"> </w:t>
      </w:r>
      <w:r w:rsidRPr="005F57D2">
        <w:t>Ef</w:t>
      </w:r>
      <w:r w:rsidRPr="005F57D2">
        <w:rPr>
          <w:spacing w:val="-5"/>
        </w:rPr>
        <w:t xml:space="preserve"> </w:t>
      </w:r>
      <w:r w:rsidRPr="005F57D2">
        <w:t>þarf</w:t>
      </w:r>
      <w:r w:rsidRPr="005F57D2">
        <w:rPr>
          <w:spacing w:val="-5"/>
        </w:rPr>
        <w:t xml:space="preserve"> </w:t>
      </w:r>
      <w:r w:rsidRPr="005F57D2">
        <w:t>má</w:t>
      </w:r>
      <w:r w:rsidRPr="005F57D2">
        <w:rPr>
          <w:spacing w:val="-5"/>
        </w:rPr>
        <w:t xml:space="preserve"> </w:t>
      </w:r>
      <w:r w:rsidRPr="005F57D2">
        <w:t>setja</w:t>
      </w:r>
      <w:r w:rsidRPr="005F57D2">
        <w:rPr>
          <w:spacing w:val="-5"/>
        </w:rPr>
        <w:t xml:space="preserve"> </w:t>
      </w:r>
      <w:r w:rsidRPr="005F57D2">
        <w:t>plástur</w:t>
      </w:r>
      <w:r w:rsidRPr="005F57D2">
        <w:rPr>
          <w:spacing w:val="-5"/>
        </w:rPr>
        <w:t xml:space="preserve"> </w:t>
      </w:r>
      <w:r w:rsidRPr="005F57D2">
        <w:t>á</w:t>
      </w:r>
      <w:r w:rsidRPr="005F57D2">
        <w:rPr>
          <w:spacing w:val="-4"/>
        </w:rPr>
        <w:t xml:space="preserve"> </w:t>
      </w:r>
      <w:r w:rsidRPr="005F57D2">
        <w:rPr>
          <w:spacing w:val="-2"/>
        </w:rPr>
        <w:t>stungustaðinn.</w:t>
      </w:r>
    </w:p>
    <w:p w14:paraId="5184B345" w14:textId="77777777" w:rsidR="00B156B9" w:rsidRPr="005F57D2" w:rsidRDefault="00B156B9" w:rsidP="00651703">
      <w:pPr>
        <w:pStyle w:val="ListParagraph"/>
        <w:tabs>
          <w:tab w:val="left" w:pos="804"/>
        </w:tabs>
        <w:ind w:left="0" w:right="2" w:firstLine="0"/>
        <w:rPr>
          <w:spacing w:val="-2"/>
        </w:rPr>
      </w:pPr>
    </w:p>
    <w:p w14:paraId="6ADE4085" w14:textId="77777777" w:rsidR="00B156B9" w:rsidRPr="005F57D2" w:rsidRDefault="00B156B9" w:rsidP="00651703">
      <w:pPr>
        <w:pStyle w:val="ListParagraph"/>
        <w:tabs>
          <w:tab w:val="left" w:pos="804"/>
        </w:tabs>
        <w:ind w:left="0" w:right="2" w:firstLine="0"/>
      </w:pPr>
    </w:p>
    <w:p w14:paraId="6B5E2214" w14:textId="77777777" w:rsidR="001059D4" w:rsidRPr="005F57D2" w:rsidRDefault="00B46891" w:rsidP="00651703">
      <w:pPr>
        <w:pStyle w:val="Heading2"/>
        <w:tabs>
          <w:tab w:val="left" w:pos="457"/>
        </w:tabs>
        <w:ind w:left="0" w:right="2"/>
        <w:jc w:val="both"/>
      </w:pPr>
      <w:r w:rsidRPr="005F57D2">
        <w:rPr>
          <w:spacing w:val="-2"/>
        </w:rPr>
        <w:t xml:space="preserve">6. </w:t>
      </w:r>
      <w:r w:rsidR="007A6214" w:rsidRPr="005F57D2">
        <w:rPr>
          <w:spacing w:val="-2"/>
        </w:rPr>
        <w:t>Förgun:</w:t>
      </w:r>
    </w:p>
    <w:p w14:paraId="154E4B89" w14:textId="77777777" w:rsidR="001059D4" w:rsidRPr="005F57D2" w:rsidRDefault="007A6214" w:rsidP="006D01F6">
      <w:pPr>
        <w:pStyle w:val="ListParagraph"/>
        <w:numPr>
          <w:ilvl w:val="0"/>
          <w:numId w:val="7"/>
        </w:numPr>
        <w:ind w:left="709" w:right="2" w:hanging="709"/>
      </w:pPr>
      <w:r w:rsidRPr="005F57D2">
        <w:t xml:space="preserve">Notaðar sprautur skal setja í þar til gert ílát, eins og nálabox (sjá mynd </w:t>
      </w:r>
      <w:r w:rsidR="001B4223" w:rsidRPr="005F57D2">
        <w:t>10</w:t>
      </w:r>
      <w:r w:rsidRPr="005F57D2">
        <w:t>). Aldrei má endurnota sprautu vegna heilsu þinnar og öryggis þíns og annarra. Farga skal ílátinu samkvæmt reglum á hverjum stað.</w:t>
      </w:r>
    </w:p>
    <w:p w14:paraId="77B47A64" w14:textId="77777777" w:rsidR="001059D4" w:rsidRPr="005F57D2" w:rsidRDefault="007A6214" w:rsidP="006D01F6">
      <w:pPr>
        <w:pStyle w:val="ListParagraph"/>
        <w:numPr>
          <w:ilvl w:val="0"/>
          <w:numId w:val="7"/>
        </w:numPr>
        <w:ind w:left="709" w:right="2" w:hanging="709"/>
      </w:pPr>
      <w:r w:rsidRPr="005F57D2">
        <w:t>Sótthreinsandi þurrkum og öðrum áhöldum má fleygja með heimilissorpi.</w:t>
      </w:r>
    </w:p>
    <w:p w14:paraId="61C8544C" w14:textId="4077F207" w:rsidR="001059D4" w:rsidRPr="005F57D2" w:rsidRDefault="006D01F6" w:rsidP="00651703">
      <w:pPr>
        <w:pStyle w:val="BodyText"/>
        <w:ind w:right="2"/>
        <w:jc w:val="center"/>
      </w:pPr>
      <w:r>
        <w:rPr>
          <w:noProof/>
        </w:rPr>
        <w:lastRenderedPageBreak/>
        <w:drawing>
          <wp:inline distT="0" distB="0" distL="0" distR="0" wp14:anchorId="560FFF74" wp14:editId="2BE30D0A">
            <wp:extent cx="559435" cy="1883410"/>
            <wp:effectExtent l="0" t="0" r="0" b="0"/>
            <wp:docPr id="3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9435" cy="1883410"/>
                    </a:xfrm>
                    <a:prstGeom prst="rect">
                      <a:avLst/>
                    </a:prstGeom>
                    <a:noFill/>
                    <a:ln>
                      <a:noFill/>
                    </a:ln>
                  </pic:spPr>
                </pic:pic>
              </a:graphicData>
            </a:graphic>
          </wp:inline>
        </w:drawing>
      </w:r>
    </w:p>
    <w:p w14:paraId="5D56DF1E" w14:textId="77777777" w:rsidR="001059D4" w:rsidRPr="00F67E55" w:rsidRDefault="007A6214" w:rsidP="00651703">
      <w:pPr>
        <w:pStyle w:val="BodyText"/>
        <w:ind w:right="2"/>
        <w:jc w:val="center"/>
        <w:rPr>
          <w:spacing w:val="-10"/>
          <w:lang w:val="en-IN"/>
        </w:rPr>
      </w:pPr>
      <w:r w:rsidRPr="00F67E55">
        <w:rPr>
          <w:lang w:val="en-IN"/>
        </w:rPr>
        <w:t>Mynd</w:t>
      </w:r>
      <w:r w:rsidRPr="00F67E55">
        <w:rPr>
          <w:spacing w:val="-5"/>
          <w:lang w:val="en-IN"/>
        </w:rPr>
        <w:t xml:space="preserve"> </w:t>
      </w:r>
      <w:r w:rsidR="001B4223" w:rsidRPr="00F67E55">
        <w:rPr>
          <w:spacing w:val="-10"/>
          <w:lang w:val="en-IN"/>
        </w:rPr>
        <w:t>10</w:t>
      </w:r>
    </w:p>
    <w:p w14:paraId="68BA773C" w14:textId="77777777" w:rsidR="001B4223" w:rsidRPr="00F67E55" w:rsidRDefault="001B4223" w:rsidP="00651703">
      <w:pPr>
        <w:pStyle w:val="BodyText"/>
        <w:ind w:right="2"/>
        <w:jc w:val="center"/>
        <w:rPr>
          <w:spacing w:val="-10"/>
          <w:lang w:val="en-IN"/>
        </w:rPr>
      </w:pPr>
    </w:p>
    <w:p w14:paraId="547D23DE" w14:textId="77777777" w:rsidR="001B4223" w:rsidRPr="00F67E55" w:rsidRDefault="002209AB" w:rsidP="00651703">
      <w:pPr>
        <w:widowControl/>
        <w:adjustRightInd w:val="0"/>
        <w:ind w:right="2"/>
        <w:rPr>
          <w:b/>
          <w:color w:val="191917"/>
          <w:lang w:val="en-IN"/>
        </w:rPr>
      </w:pPr>
      <w:r w:rsidRPr="00F67E55">
        <w:rPr>
          <w:b/>
          <w:color w:val="191917"/>
          <w:lang w:val="en-IN"/>
        </w:rPr>
        <w:t>Framleitt af:</w:t>
      </w:r>
    </w:p>
    <w:p w14:paraId="5FD5EB24" w14:textId="77777777" w:rsidR="00B156B9" w:rsidRPr="00F67E55" w:rsidRDefault="00B156B9" w:rsidP="00651703">
      <w:pPr>
        <w:widowControl/>
        <w:adjustRightInd w:val="0"/>
        <w:ind w:right="2"/>
        <w:rPr>
          <w:rFonts w:eastAsia="Calibri"/>
          <w:b/>
          <w:bCs/>
          <w:color w:val="191917"/>
          <w:lang w:val="en-IN"/>
        </w:rPr>
      </w:pPr>
    </w:p>
    <w:p w14:paraId="2CAAA8B5" w14:textId="77777777" w:rsidR="001B4223" w:rsidRPr="00F67E55" w:rsidRDefault="001B4223" w:rsidP="00651703">
      <w:pPr>
        <w:ind w:right="2"/>
        <w:rPr>
          <w:b/>
          <w:bCs/>
          <w:lang w:val="en-IN"/>
        </w:rPr>
      </w:pPr>
      <w:r w:rsidRPr="00F67E55">
        <w:rPr>
          <w:b/>
          <w:bCs/>
          <w:lang w:val="en-IN"/>
        </w:rPr>
        <w:t>Biosimilar Collaborations Ireland Limited</w:t>
      </w:r>
    </w:p>
    <w:p w14:paraId="2A16FF6C" w14:textId="77777777" w:rsidR="001B4223" w:rsidRPr="00F67E55" w:rsidRDefault="001B4223" w:rsidP="00651703">
      <w:pPr>
        <w:pStyle w:val="BodyText"/>
        <w:ind w:right="2"/>
        <w:rPr>
          <w:lang w:val="en-IN"/>
        </w:rPr>
      </w:pPr>
      <w:r w:rsidRPr="00F67E55">
        <w:rPr>
          <w:lang w:val="en-IN"/>
        </w:rPr>
        <w:t>Block B, The Crescent Building, Santry Demesne</w:t>
      </w:r>
    </w:p>
    <w:p w14:paraId="4F5199A4" w14:textId="77777777" w:rsidR="001B4223" w:rsidRPr="00F67E55" w:rsidRDefault="001B4223" w:rsidP="00651703">
      <w:pPr>
        <w:pStyle w:val="BodyText"/>
        <w:ind w:right="2"/>
        <w:rPr>
          <w:lang w:val="en-IN"/>
        </w:rPr>
      </w:pPr>
      <w:r w:rsidRPr="00F67E55">
        <w:rPr>
          <w:lang w:val="en-IN"/>
        </w:rPr>
        <w:t>Dublin</w:t>
      </w:r>
    </w:p>
    <w:p w14:paraId="08800664" w14:textId="77777777" w:rsidR="001B4223" w:rsidRPr="00F67E55" w:rsidRDefault="001B4223" w:rsidP="00651703">
      <w:pPr>
        <w:pStyle w:val="BodyText"/>
        <w:ind w:right="2"/>
        <w:rPr>
          <w:lang w:val="en-IN"/>
        </w:rPr>
      </w:pPr>
      <w:r w:rsidRPr="00F67E55">
        <w:rPr>
          <w:lang w:val="en-IN"/>
        </w:rPr>
        <w:t>D09 C6X8</w:t>
      </w:r>
    </w:p>
    <w:p w14:paraId="3281EDB1" w14:textId="77777777" w:rsidR="001B4223" w:rsidRPr="00F67E55" w:rsidRDefault="00C80305" w:rsidP="00651703">
      <w:pPr>
        <w:pStyle w:val="BodyText"/>
        <w:ind w:right="2"/>
        <w:rPr>
          <w:lang w:val="en-IN"/>
        </w:rPr>
      </w:pPr>
      <w:r w:rsidRPr="00F67E55">
        <w:rPr>
          <w:lang w:val="en-IN"/>
        </w:rPr>
        <w:t>Ír</w:t>
      </w:r>
      <w:r w:rsidR="001B4223" w:rsidRPr="00F67E55">
        <w:rPr>
          <w:lang w:val="en-IN"/>
        </w:rPr>
        <w:t>land</w:t>
      </w:r>
    </w:p>
    <w:p w14:paraId="3D885E17" w14:textId="77777777" w:rsidR="001B4223" w:rsidRPr="00F67E55" w:rsidRDefault="001B4223" w:rsidP="00651703">
      <w:pPr>
        <w:pStyle w:val="BodyText"/>
        <w:ind w:right="2"/>
        <w:rPr>
          <w:lang w:val="en-IN"/>
        </w:rPr>
      </w:pPr>
    </w:p>
    <w:p w14:paraId="338E7A70" w14:textId="77777777" w:rsidR="001B4223" w:rsidRPr="00F67E55" w:rsidRDefault="002209AB" w:rsidP="00651703">
      <w:pPr>
        <w:pStyle w:val="BodyText"/>
        <w:ind w:right="2"/>
        <w:rPr>
          <w:b/>
          <w:lang w:val="en-IN"/>
        </w:rPr>
      </w:pPr>
      <w:r w:rsidRPr="00F67E55">
        <w:rPr>
          <w:b/>
          <w:lang w:val="en-IN"/>
        </w:rPr>
        <w:t>Markaðssett af:</w:t>
      </w:r>
    </w:p>
    <w:p w14:paraId="7BFBEB9B" w14:textId="77777777" w:rsidR="00B156B9" w:rsidRPr="00F67E55" w:rsidRDefault="00B156B9" w:rsidP="00651703">
      <w:pPr>
        <w:pStyle w:val="BodyText"/>
        <w:ind w:right="2"/>
        <w:rPr>
          <w:b/>
          <w:bCs/>
          <w:lang w:val="en-IN"/>
        </w:rPr>
      </w:pPr>
    </w:p>
    <w:p w14:paraId="0A8AA01C" w14:textId="77777777" w:rsidR="001B4223" w:rsidRPr="00F67E55" w:rsidRDefault="001B4223" w:rsidP="00651703">
      <w:pPr>
        <w:ind w:right="2"/>
        <w:rPr>
          <w:b/>
          <w:bCs/>
          <w:lang w:val="en-IN"/>
        </w:rPr>
      </w:pPr>
      <w:r w:rsidRPr="00F67E55">
        <w:rPr>
          <w:b/>
          <w:bCs/>
          <w:lang w:val="en-IN"/>
        </w:rPr>
        <w:t>Biosimilar Collaborations Ireland Limited</w:t>
      </w:r>
    </w:p>
    <w:p w14:paraId="032CFCF6" w14:textId="77777777" w:rsidR="001B4223" w:rsidRPr="0059113F" w:rsidRDefault="001B4223" w:rsidP="00651703">
      <w:pPr>
        <w:pStyle w:val="BodyText"/>
        <w:ind w:right="2"/>
        <w:rPr>
          <w:lang w:val="pt-PT"/>
        </w:rPr>
      </w:pPr>
      <w:r w:rsidRPr="0059113F">
        <w:rPr>
          <w:lang w:val="pt-PT"/>
        </w:rPr>
        <w:t>Unit 35/36 Grange Parade,</w:t>
      </w:r>
    </w:p>
    <w:p w14:paraId="6FF111FA" w14:textId="77777777" w:rsidR="001B4223" w:rsidRPr="0059113F" w:rsidRDefault="001B4223" w:rsidP="00651703">
      <w:pPr>
        <w:pStyle w:val="BodyText"/>
        <w:ind w:right="2"/>
        <w:rPr>
          <w:lang w:val="pt-PT"/>
        </w:rPr>
      </w:pPr>
      <w:r w:rsidRPr="0059113F">
        <w:rPr>
          <w:lang w:val="pt-PT"/>
        </w:rPr>
        <w:t>Baldoyle Industrial Estate,</w:t>
      </w:r>
    </w:p>
    <w:p w14:paraId="0E4B8EE6" w14:textId="77777777" w:rsidR="001B4223" w:rsidRPr="0059113F" w:rsidRDefault="001B4223" w:rsidP="00651703">
      <w:pPr>
        <w:pStyle w:val="BodyText"/>
        <w:ind w:right="2"/>
        <w:rPr>
          <w:lang w:val="pt-PT"/>
        </w:rPr>
      </w:pPr>
      <w:r w:rsidRPr="0059113F">
        <w:rPr>
          <w:lang w:val="pt-PT"/>
        </w:rPr>
        <w:t>Dublin 13, DUBLIN</w:t>
      </w:r>
    </w:p>
    <w:p w14:paraId="03B5C754" w14:textId="77777777" w:rsidR="001B4223" w:rsidRPr="0059113F" w:rsidRDefault="00C80305" w:rsidP="00651703">
      <w:pPr>
        <w:pStyle w:val="BodyText"/>
        <w:ind w:right="2"/>
        <w:rPr>
          <w:lang w:val="pt-PT"/>
        </w:rPr>
      </w:pPr>
      <w:r w:rsidRPr="0059113F">
        <w:rPr>
          <w:lang w:val="pt-PT"/>
        </w:rPr>
        <w:t>Ír</w:t>
      </w:r>
      <w:r w:rsidR="001B4223" w:rsidRPr="0059113F">
        <w:rPr>
          <w:lang w:val="pt-PT"/>
        </w:rPr>
        <w:t>land, D13 R20R</w:t>
      </w:r>
    </w:p>
    <w:p w14:paraId="6FAC96B6" w14:textId="77777777" w:rsidR="001B4223" w:rsidRPr="0059113F" w:rsidRDefault="001B4223" w:rsidP="00651703">
      <w:pPr>
        <w:pStyle w:val="BodyText"/>
        <w:ind w:right="2"/>
        <w:rPr>
          <w:lang w:val="pt-PT"/>
        </w:rPr>
      </w:pPr>
    </w:p>
    <w:p w14:paraId="4B1EC2F8" w14:textId="77777777" w:rsidR="00766EBA" w:rsidRPr="0059113F" w:rsidRDefault="00766EBA" w:rsidP="00651703">
      <w:pPr>
        <w:pStyle w:val="BodyText"/>
        <w:ind w:right="2"/>
        <w:rPr>
          <w:lang w:val="pt-PT"/>
        </w:rPr>
      </w:pPr>
    </w:p>
    <w:p w14:paraId="5A2AA918" w14:textId="77777777" w:rsidR="00E33856" w:rsidRPr="0059113F" w:rsidRDefault="00E33856" w:rsidP="00651703">
      <w:pPr>
        <w:ind w:right="2"/>
        <w:jc w:val="right"/>
        <w:rPr>
          <w:color w:val="191917"/>
          <w:lang w:val="pt-PT"/>
        </w:rPr>
      </w:pPr>
    </w:p>
    <w:p w14:paraId="31A5E772" w14:textId="77777777" w:rsidR="00E33856" w:rsidRPr="0059113F" w:rsidRDefault="00E33856" w:rsidP="00651703">
      <w:pPr>
        <w:ind w:right="2"/>
        <w:rPr>
          <w:color w:val="191917"/>
          <w:lang w:val="pt-PT"/>
        </w:rPr>
      </w:pPr>
      <w:r w:rsidRPr="0059113F">
        <w:rPr>
          <w:color w:val="191917"/>
          <w:lang w:val="pt-PT"/>
        </w:rPr>
        <w:br w:type="page"/>
      </w:r>
    </w:p>
    <w:p w14:paraId="44ACBF34" w14:textId="77777777" w:rsidR="001059D4" w:rsidRPr="0059113F" w:rsidRDefault="007A6214" w:rsidP="00651703">
      <w:pPr>
        <w:pStyle w:val="Heading2"/>
        <w:ind w:left="0" w:right="2"/>
        <w:jc w:val="center"/>
        <w:rPr>
          <w:lang w:val="pt-PT"/>
        </w:rPr>
      </w:pPr>
      <w:r w:rsidRPr="0059113F">
        <w:rPr>
          <w:lang w:val="pt-PT"/>
        </w:rPr>
        <w:lastRenderedPageBreak/>
        <w:t>Fylgiseðill:</w:t>
      </w:r>
      <w:r w:rsidRPr="0059113F">
        <w:rPr>
          <w:spacing w:val="-9"/>
          <w:lang w:val="pt-PT"/>
        </w:rPr>
        <w:t xml:space="preserve"> </w:t>
      </w:r>
      <w:r w:rsidRPr="0059113F">
        <w:rPr>
          <w:lang w:val="pt-PT"/>
        </w:rPr>
        <w:t>Upplýsingar</w:t>
      </w:r>
      <w:r w:rsidRPr="0059113F">
        <w:rPr>
          <w:spacing w:val="-9"/>
          <w:lang w:val="pt-PT"/>
        </w:rPr>
        <w:t xml:space="preserve"> </w:t>
      </w:r>
      <w:r w:rsidRPr="0059113F">
        <w:rPr>
          <w:lang w:val="pt-PT"/>
        </w:rPr>
        <w:t>fyrir</w:t>
      </w:r>
      <w:r w:rsidRPr="0059113F">
        <w:rPr>
          <w:spacing w:val="-9"/>
          <w:lang w:val="pt-PT"/>
        </w:rPr>
        <w:t xml:space="preserve"> </w:t>
      </w:r>
      <w:r w:rsidRPr="0059113F">
        <w:rPr>
          <w:lang w:val="pt-PT"/>
        </w:rPr>
        <w:t>notanda</w:t>
      </w:r>
      <w:r w:rsidRPr="0059113F">
        <w:rPr>
          <w:spacing w:val="-8"/>
          <w:lang w:val="pt-PT"/>
        </w:rPr>
        <w:t xml:space="preserve"> </w:t>
      </w:r>
      <w:r w:rsidRPr="0059113F">
        <w:rPr>
          <w:spacing w:val="-2"/>
          <w:lang w:val="pt-PT"/>
        </w:rPr>
        <w:t>lyfsins</w:t>
      </w:r>
    </w:p>
    <w:p w14:paraId="32300FF9" w14:textId="77777777" w:rsidR="001059D4" w:rsidRPr="0059113F" w:rsidRDefault="001059D4" w:rsidP="00651703">
      <w:pPr>
        <w:pStyle w:val="BodyText"/>
        <w:ind w:right="2"/>
        <w:rPr>
          <w:b/>
          <w:lang w:val="pt-PT"/>
        </w:rPr>
      </w:pPr>
    </w:p>
    <w:p w14:paraId="78E19460" w14:textId="77777777" w:rsidR="001059D4" w:rsidRPr="0059113F" w:rsidRDefault="001D6335" w:rsidP="00651703">
      <w:pPr>
        <w:ind w:right="2"/>
        <w:jc w:val="center"/>
        <w:rPr>
          <w:b/>
          <w:lang w:val="pt-PT"/>
        </w:rPr>
      </w:pPr>
      <w:r w:rsidRPr="0059113F">
        <w:rPr>
          <w:b/>
          <w:bCs/>
          <w:lang w:val="pt-PT"/>
        </w:rPr>
        <w:t>Yesintek</w:t>
      </w:r>
      <w:r w:rsidR="007A6214" w:rsidRPr="0059113F">
        <w:rPr>
          <w:b/>
          <w:spacing w:val="-8"/>
          <w:lang w:val="pt-PT"/>
        </w:rPr>
        <w:t xml:space="preserve"> </w:t>
      </w:r>
      <w:r w:rsidR="007A6214" w:rsidRPr="0059113F">
        <w:rPr>
          <w:b/>
          <w:lang w:val="pt-PT"/>
        </w:rPr>
        <w:t>90</w:t>
      </w:r>
      <w:r w:rsidR="007A6214" w:rsidRPr="0059113F">
        <w:rPr>
          <w:b/>
          <w:spacing w:val="-4"/>
          <w:lang w:val="pt-PT"/>
        </w:rPr>
        <w:t xml:space="preserve"> </w:t>
      </w:r>
      <w:r w:rsidR="007A6214" w:rsidRPr="0059113F">
        <w:rPr>
          <w:b/>
          <w:lang w:val="pt-PT"/>
        </w:rPr>
        <w:t>mg</w:t>
      </w:r>
      <w:r w:rsidR="007A6214" w:rsidRPr="0059113F">
        <w:rPr>
          <w:b/>
          <w:spacing w:val="-4"/>
          <w:lang w:val="pt-PT"/>
        </w:rPr>
        <w:t xml:space="preserve"> </w:t>
      </w:r>
      <w:r w:rsidR="007A6214" w:rsidRPr="0059113F">
        <w:rPr>
          <w:b/>
          <w:lang w:val="pt-PT"/>
        </w:rPr>
        <w:t>stungulyf,</w:t>
      </w:r>
      <w:r w:rsidR="007A6214" w:rsidRPr="0059113F">
        <w:rPr>
          <w:b/>
          <w:spacing w:val="-5"/>
          <w:lang w:val="pt-PT"/>
        </w:rPr>
        <w:t xml:space="preserve"> </w:t>
      </w:r>
      <w:r w:rsidR="007A6214" w:rsidRPr="0059113F">
        <w:rPr>
          <w:b/>
          <w:lang w:val="pt-PT"/>
        </w:rPr>
        <w:t>lausn</w:t>
      </w:r>
      <w:r w:rsidR="007A6214" w:rsidRPr="0059113F">
        <w:rPr>
          <w:b/>
          <w:spacing w:val="-5"/>
          <w:lang w:val="pt-PT"/>
        </w:rPr>
        <w:t xml:space="preserve"> </w:t>
      </w:r>
      <w:r w:rsidR="007A6214" w:rsidRPr="0059113F">
        <w:rPr>
          <w:b/>
          <w:lang w:val="pt-PT"/>
        </w:rPr>
        <w:t>í</w:t>
      </w:r>
      <w:r w:rsidR="007A6214" w:rsidRPr="0059113F">
        <w:rPr>
          <w:b/>
          <w:spacing w:val="-5"/>
          <w:lang w:val="pt-PT"/>
        </w:rPr>
        <w:t xml:space="preserve"> </w:t>
      </w:r>
      <w:r w:rsidR="007A6214" w:rsidRPr="0059113F">
        <w:rPr>
          <w:b/>
          <w:lang w:val="pt-PT"/>
        </w:rPr>
        <w:t>áfylltri</w:t>
      </w:r>
      <w:r w:rsidR="007A6214" w:rsidRPr="0059113F">
        <w:rPr>
          <w:b/>
          <w:spacing w:val="-4"/>
          <w:lang w:val="pt-PT"/>
        </w:rPr>
        <w:t xml:space="preserve"> </w:t>
      </w:r>
      <w:r w:rsidR="007A6214" w:rsidRPr="0059113F">
        <w:rPr>
          <w:b/>
          <w:spacing w:val="-2"/>
          <w:lang w:val="pt-PT"/>
        </w:rPr>
        <w:t>sprautu</w:t>
      </w:r>
    </w:p>
    <w:p w14:paraId="01062DAD" w14:textId="77777777" w:rsidR="001059D4" w:rsidRPr="0059113F" w:rsidRDefault="005C43E3" w:rsidP="00651703">
      <w:pPr>
        <w:pStyle w:val="BodyText"/>
        <w:ind w:right="2"/>
        <w:jc w:val="center"/>
        <w:rPr>
          <w:spacing w:val="-2"/>
          <w:lang w:val="pt-PT"/>
        </w:rPr>
      </w:pPr>
      <w:r w:rsidRPr="0059113F">
        <w:rPr>
          <w:spacing w:val="-2"/>
          <w:lang w:val="pt-PT"/>
        </w:rPr>
        <w:t>U</w:t>
      </w:r>
      <w:r w:rsidR="007A6214" w:rsidRPr="0059113F">
        <w:rPr>
          <w:spacing w:val="-2"/>
          <w:lang w:val="pt-PT"/>
        </w:rPr>
        <w:t>stekinumab</w:t>
      </w:r>
    </w:p>
    <w:p w14:paraId="6512F0A1" w14:textId="77777777" w:rsidR="005C43E3" w:rsidRPr="0059113F" w:rsidRDefault="005C43E3" w:rsidP="00651703">
      <w:pPr>
        <w:pStyle w:val="BodyText"/>
        <w:ind w:right="2"/>
        <w:jc w:val="center"/>
        <w:rPr>
          <w:spacing w:val="-2"/>
          <w:lang w:val="pt-PT"/>
        </w:rPr>
      </w:pPr>
    </w:p>
    <w:p w14:paraId="22A645D4" w14:textId="56135A53" w:rsidR="005C43E3" w:rsidRPr="0059113F" w:rsidRDefault="006D01F6" w:rsidP="00651703">
      <w:pPr>
        <w:pStyle w:val="BodyText"/>
        <w:ind w:right="2"/>
        <w:rPr>
          <w:lang w:val="pt-PT"/>
        </w:rPr>
      </w:pPr>
      <w:r>
        <w:rPr>
          <w:noProof/>
        </w:rPr>
        <w:drawing>
          <wp:inline distT="0" distB="0" distL="0" distR="0" wp14:anchorId="3EC7DC5C" wp14:editId="696801A1">
            <wp:extent cx="191135" cy="163830"/>
            <wp:effectExtent l="0" t="0" r="0" b="0"/>
            <wp:docPr id="32" name="Picture 1864859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48596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135" cy="163830"/>
                    </a:xfrm>
                    <a:prstGeom prst="rect">
                      <a:avLst/>
                    </a:prstGeom>
                    <a:noFill/>
                    <a:ln>
                      <a:noFill/>
                    </a:ln>
                  </pic:spPr>
                </pic:pic>
              </a:graphicData>
            </a:graphic>
          </wp:inline>
        </w:drawing>
      </w:r>
      <w:r w:rsidR="00AA5A48" w:rsidRPr="0059113F">
        <w:rPr>
          <w:lang w:val="pt-PT"/>
        </w:rPr>
        <w:t xml:space="preserve"> 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14:paraId="5FD1A630" w14:textId="77777777" w:rsidR="001059D4" w:rsidRPr="0059113F" w:rsidRDefault="001059D4" w:rsidP="00651703">
      <w:pPr>
        <w:pStyle w:val="BodyText"/>
        <w:ind w:right="2"/>
        <w:rPr>
          <w:lang w:val="pt-PT"/>
        </w:rPr>
      </w:pPr>
    </w:p>
    <w:p w14:paraId="08E166EB" w14:textId="77777777" w:rsidR="001059D4" w:rsidRPr="0059113F" w:rsidRDefault="007A6214" w:rsidP="00651703">
      <w:pPr>
        <w:pStyle w:val="Heading2"/>
        <w:ind w:left="0" w:right="2"/>
        <w:rPr>
          <w:lang w:val="pt-PT"/>
        </w:rPr>
      </w:pPr>
      <w:r w:rsidRPr="0059113F">
        <w:rPr>
          <w:lang w:val="pt-PT"/>
        </w:rPr>
        <w:t>Lesið</w:t>
      </w:r>
      <w:r w:rsidRPr="0059113F">
        <w:rPr>
          <w:spacing w:val="-3"/>
          <w:lang w:val="pt-PT"/>
        </w:rPr>
        <w:t xml:space="preserve"> </w:t>
      </w:r>
      <w:r w:rsidRPr="0059113F">
        <w:rPr>
          <w:lang w:val="pt-PT"/>
        </w:rPr>
        <w:t>allan</w:t>
      </w:r>
      <w:r w:rsidRPr="0059113F">
        <w:rPr>
          <w:spacing w:val="-3"/>
          <w:lang w:val="pt-PT"/>
        </w:rPr>
        <w:t xml:space="preserve"> </w:t>
      </w:r>
      <w:r w:rsidRPr="0059113F">
        <w:rPr>
          <w:lang w:val="pt-PT"/>
        </w:rPr>
        <w:t>fylgiseðilinn</w:t>
      </w:r>
      <w:r w:rsidRPr="0059113F">
        <w:rPr>
          <w:spacing w:val="-3"/>
          <w:lang w:val="pt-PT"/>
        </w:rPr>
        <w:t xml:space="preserve"> </w:t>
      </w:r>
      <w:r w:rsidRPr="0059113F">
        <w:rPr>
          <w:lang w:val="pt-PT"/>
        </w:rPr>
        <w:t>vandlega</w:t>
      </w:r>
      <w:r w:rsidRPr="0059113F">
        <w:rPr>
          <w:spacing w:val="-3"/>
          <w:lang w:val="pt-PT"/>
        </w:rPr>
        <w:t xml:space="preserve"> </w:t>
      </w:r>
      <w:r w:rsidRPr="0059113F">
        <w:rPr>
          <w:lang w:val="pt-PT"/>
        </w:rPr>
        <w:t>áður</w:t>
      </w:r>
      <w:r w:rsidRPr="0059113F">
        <w:rPr>
          <w:spacing w:val="-3"/>
          <w:lang w:val="pt-PT"/>
        </w:rPr>
        <w:t xml:space="preserve"> </w:t>
      </w:r>
      <w:r w:rsidRPr="0059113F">
        <w:rPr>
          <w:lang w:val="pt-PT"/>
        </w:rPr>
        <w:t>en</w:t>
      </w:r>
      <w:r w:rsidRPr="0059113F">
        <w:rPr>
          <w:spacing w:val="-3"/>
          <w:lang w:val="pt-PT"/>
        </w:rPr>
        <w:t xml:space="preserve"> </w:t>
      </w:r>
      <w:r w:rsidRPr="0059113F">
        <w:rPr>
          <w:lang w:val="pt-PT"/>
        </w:rPr>
        <w:t>byrjað</w:t>
      </w:r>
      <w:r w:rsidRPr="0059113F">
        <w:rPr>
          <w:spacing w:val="-3"/>
          <w:lang w:val="pt-PT"/>
        </w:rPr>
        <w:t xml:space="preserve"> </w:t>
      </w:r>
      <w:r w:rsidRPr="0059113F">
        <w:rPr>
          <w:lang w:val="pt-PT"/>
        </w:rPr>
        <w:t>er</w:t>
      </w:r>
      <w:r w:rsidRPr="0059113F">
        <w:rPr>
          <w:spacing w:val="-3"/>
          <w:lang w:val="pt-PT"/>
        </w:rPr>
        <w:t xml:space="preserve"> </w:t>
      </w:r>
      <w:r w:rsidRPr="0059113F">
        <w:rPr>
          <w:lang w:val="pt-PT"/>
        </w:rPr>
        <w:t>að</w:t>
      </w:r>
      <w:r w:rsidRPr="0059113F">
        <w:rPr>
          <w:spacing w:val="-3"/>
          <w:lang w:val="pt-PT"/>
        </w:rPr>
        <w:t xml:space="preserve"> </w:t>
      </w:r>
      <w:r w:rsidRPr="0059113F">
        <w:rPr>
          <w:lang w:val="pt-PT"/>
        </w:rPr>
        <w:t>nota</w:t>
      </w:r>
      <w:r w:rsidRPr="0059113F">
        <w:rPr>
          <w:spacing w:val="-3"/>
          <w:lang w:val="pt-PT"/>
        </w:rPr>
        <w:t xml:space="preserve"> </w:t>
      </w:r>
      <w:r w:rsidRPr="0059113F">
        <w:rPr>
          <w:lang w:val="pt-PT"/>
        </w:rPr>
        <w:t>lyfið.</w:t>
      </w:r>
      <w:r w:rsidRPr="0059113F">
        <w:rPr>
          <w:spacing w:val="-3"/>
          <w:lang w:val="pt-PT"/>
        </w:rPr>
        <w:t xml:space="preserve"> </w:t>
      </w:r>
      <w:r w:rsidRPr="0059113F">
        <w:rPr>
          <w:lang w:val="pt-PT"/>
        </w:rPr>
        <w:t>Í</w:t>
      </w:r>
      <w:r w:rsidRPr="0059113F">
        <w:rPr>
          <w:spacing w:val="-3"/>
          <w:lang w:val="pt-PT"/>
        </w:rPr>
        <w:t xml:space="preserve"> </w:t>
      </w:r>
      <w:r w:rsidRPr="0059113F">
        <w:rPr>
          <w:lang w:val="pt-PT"/>
        </w:rPr>
        <w:t>honum</w:t>
      </w:r>
      <w:r w:rsidRPr="0059113F">
        <w:rPr>
          <w:spacing w:val="-3"/>
          <w:lang w:val="pt-PT"/>
        </w:rPr>
        <w:t xml:space="preserve"> </w:t>
      </w:r>
      <w:r w:rsidRPr="0059113F">
        <w:rPr>
          <w:lang w:val="pt-PT"/>
        </w:rPr>
        <w:t>eru</w:t>
      </w:r>
      <w:r w:rsidRPr="0059113F">
        <w:rPr>
          <w:spacing w:val="-3"/>
          <w:lang w:val="pt-PT"/>
        </w:rPr>
        <w:t xml:space="preserve"> </w:t>
      </w:r>
      <w:r w:rsidRPr="0059113F">
        <w:rPr>
          <w:lang w:val="pt-PT"/>
        </w:rPr>
        <w:t xml:space="preserve">mikilvægar </w:t>
      </w:r>
      <w:r w:rsidRPr="0059113F">
        <w:rPr>
          <w:spacing w:val="-2"/>
          <w:lang w:val="pt-PT"/>
        </w:rPr>
        <w:t>upplýsingar.</w:t>
      </w:r>
    </w:p>
    <w:p w14:paraId="4A35F2ED" w14:textId="77777777" w:rsidR="001059D4" w:rsidRPr="0059113F" w:rsidRDefault="001059D4" w:rsidP="00651703">
      <w:pPr>
        <w:pStyle w:val="BodyText"/>
        <w:ind w:right="2"/>
        <w:rPr>
          <w:b/>
          <w:lang w:val="pt-PT"/>
        </w:rPr>
      </w:pPr>
    </w:p>
    <w:p w14:paraId="12B558B9" w14:textId="77777777" w:rsidR="001059D4" w:rsidRPr="0059113F" w:rsidRDefault="007A6214" w:rsidP="00651703">
      <w:pPr>
        <w:ind w:right="2"/>
        <w:rPr>
          <w:b/>
          <w:lang w:val="pt-PT"/>
        </w:rPr>
      </w:pPr>
      <w:r w:rsidRPr="0059113F">
        <w:rPr>
          <w:b/>
          <w:lang w:val="pt-PT"/>
        </w:rPr>
        <w:t>Þessi fylgiseðill hefur verið skrifaður fyrir notanda lyfsins. Ef þú ert foreldri eða umönnunaraðili</w:t>
      </w:r>
      <w:r w:rsidRPr="0059113F">
        <w:rPr>
          <w:b/>
          <w:spacing w:val="-3"/>
          <w:lang w:val="pt-PT"/>
        </w:rPr>
        <w:t xml:space="preserve"> </w:t>
      </w:r>
      <w:r w:rsidRPr="0059113F">
        <w:rPr>
          <w:b/>
          <w:lang w:val="pt-PT"/>
        </w:rPr>
        <w:t>sem</w:t>
      </w:r>
      <w:r w:rsidRPr="0059113F">
        <w:rPr>
          <w:b/>
          <w:spacing w:val="-3"/>
          <w:lang w:val="pt-PT"/>
        </w:rPr>
        <w:t xml:space="preserve"> </w:t>
      </w:r>
      <w:r w:rsidRPr="0059113F">
        <w:rPr>
          <w:b/>
          <w:lang w:val="pt-PT"/>
        </w:rPr>
        <w:t>munt</w:t>
      </w:r>
      <w:r w:rsidRPr="0059113F">
        <w:rPr>
          <w:b/>
          <w:spacing w:val="-3"/>
          <w:lang w:val="pt-PT"/>
        </w:rPr>
        <w:t xml:space="preserve"> </w:t>
      </w:r>
      <w:r w:rsidRPr="0059113F">
        <w:rPr>
          <w:b/>
          <w:lang w:val="pt-PT"/>
        </w:rPr>
        <w:t>gefa</w:t>
      </w:r>
      <w:r w:rsidRPr="0059113F">
        <w:rPr>
          <w:b/>
          <w:spacing w:val="-3"/>
          <w:lang w:val="pt-PT"/>
        </w:rPr>
        <w:t xml:space="preserve"> </w:t>
      </w:r>
      <w:r w:rsidRPr="0059113F">
        <w:rPr>
          <w:b/>
          <w:lang w:val="pt-PT"/>
        </w:rPr>
        <w:t>barni</w:t>
      </w:r>
      <w:r w:rsidRPr="0059113F">
        <w:rPr>
          <w:b/>
          <w:spacing w:val="-3"/>
          <w:lang w:val="pt-PT"/>
        </w:rPr>
        <w:t xml:space="preserve"> </w:t>
      </w:r>
      <w:r w:rsidR="005C43E3" w:rsidRPr="0059113F">
        <w:rPr>
          <w:b/>
          <w:bCs/>
          <w:lang w:val="pt-PT"/>
        </w:rPr>
        <w:t>Yesintek</w:t>
      </w:r>
      <w:r w:rsidR="005C43E3" w:rsidRPr="0059113F">
        <w:rPr>
          <w:b/>
          <w:lang w:val="pt-PT"/>
        </w:rPr>
        <w:t xml:space="preserve"> </w:t>
      </w:r>
      <w:r w:rsidRPr="0059113F">
        <w:rPr>
          <w:b/>
          <w:lang w:val="pt-PT"/>
        </w:rPr>
        <w:t>skalt</w:t>
      </w:r>
      <w:r w:rsidRPr="0059113F">
        <w:rPr>
          <w:b/>
          <w:spacing w:val="-3"/>
          <w:lang w:val="pt-PT"/>
        </w:rPr>
        <w:t xml:space="preserve"> </w:t>
      </w:r>
      <w:r w:rsidRPr="0059113F">
        <w:rPr>
          <w:b/>
          <w:lang w:val="pt-PT"/>
        </w:rPr>
        <w:t>þú</w:t>
      </w:r>
      <w:r w:rsidRPr="0059113F">
        <w:rPr>
          <w:b/>
          <w:spacing w:val="-3"/>
          <w:lang w:val="pt-PT"/>
        </w:rPr>
        <w:t xml:space="preserve"> </w:t>
      </w:r>
      <w:r w:rsidRPr="0059113F">
        <w:rPr>
          <w:b/>
          <w:lang w:val="pt-PT"/>
        </w:rPr>
        <w:t>lesa</w:t>
      </w:r>
      <w:r w:rsidRPr="0059113F">
        <w:rPr>
          <w:b/>
          <w:spacing w:val="-3"/>
          <w:lang w:val="pt-PT"/>
        </w:rPr>
        <w:t xml:space="preserve"> </w:t>
      </w:r>
      <w:r w:rsidRPr="0059113F">
        <w:rPr>
          <w:b/>
          <w:lang w:val="pt-PT"/>
        </w:rPr>
        <w:t>þessar</w:t>
      </w:r>
      <w:r w:rsidRPr="0059113F">
        <w:rPr>
          <w:b/>
          <w:spacing w:val="-3"/>
          <w:lang w:val="pt-PT"/>
        </w:rPr>
        <w:t xml:space="preserve"> </w:t>
      </w:r>
      <w:r w:rsidRPr="0059113F">
        <w:rPr>
          <w:b/>
          <w:lang w:val="pt-PT"/>
        </w:rPr>
        <w:t>upplýsingar</w:t>
      </w:r>
      <w:r w:rsidRPr="0059113F">
        <w:rPr>
          <w:b/>
          <w:spacing w:val="-3"/>
          <w:lang w:val="pt-PT"/>
        </w:rPr>
        <w:t xml:space="preserve"> </w:t>
      </w:r>
      <w:r w:rsidRPr="0059113F">
        <w:rPr>
          <w:b/>
          <w:lang w:val="pt-PT"/>
        </w:rPr>
        <w:t>vandlega.</w:t>
      </w:r>
    </w:p>
    <w:p w14:paraId="521976E4" w14:textId="77777777" w:rsidR="001059D4" w:rsidRPr="0059113F" w:rsidRDefault="007A6214" w:rsidP="006D01F6">
      <w:pPr>
        <w:pStyle w:val="ListParagraph"/>
        <w:numPr>
          <w:ilvl w:val="0"/>
          <w:numId w:val="46"/>
        </w:numPr>
        <w:tabs>
          <w:tab w:val="left" w:pos="804"/>
        </w:tabs>
        <w:ind w:right="2"/>
        <w:rPr>
          <w:lang w:val="pt-PT"/>
        </w:rPr>
      </w:pPr>
      <w:r w:rsidRPr="0059113F">
        <w:rPr>
          <w:lang w:val="pt-PT"/>
        </w:rPr>
        <w:t>Geymið</w:t>
      </w:r>
      <w:r w:rsidRPr="0059113F">
        <w:rPr>
          <w:spacing w:val="-7"/>
          <w:lang w:val="pt-PT"/>
        </w:rPr>
        <w:t xml:space="preserve"> </w:t>
      </w:r>
      <w:r w:rsidRPr="0059113F">
        <w:rPr>
          <w:lang w:val="pt-PT"/>
        </w:rPr>
        <w:t>fylgiseðilinn.</w:t>
      </w:r>
      <w:r w:rsidRPr="0059113F">
        <w:rPr>
          <w:spacing w:val="-6"/>
          <w:lang w:val="pt-PT"/>
        </w:rPr>
        <w:t xml:space="preserve"> </w:t>
      </w:r>
      <w:r w:rsidRPr="0059113F">
        <w:rPr>
          <w:lang w:val="pt-PT"/>
        </w:rPr>
        <w:t>Nauðsynlegt</w:t>
      </w:r>
      <w:r w:rsidRPr="0059113F">
        <w:rPr>
          <w:spacing w:val="-7"/>
          <w:lang w:val="pt-PT"/>
        </w:rPr>
        <w:t xml:space="preserve"> </w:t>
      </w:r>
      <w:r w:rsidRPr="0059113F">
        <w:rPr>
          <w:lang w:val="pt-PT"/>
        </w:rPr>
        <w:t>getur</w:t>
      </w:r>
      <w:r w:rsidRPr="0059113F">
        <w:rPr>
          <w:spacing w:val="-6"/>
          <w:lang w:val="pt-PT"/>
        </w:rPr>
        <w:t xml:space="preserve"> </w:t>
      </w:r>
      <w:r w:rsidRPr="0059113F">
        <w:rPr>
          <w:lang w:val="pt-PT"/>
        </w:rPr>
        <w:t>verið</w:t>
      </w:r>
      <w:r w:rsidRPr="0059113F">
        <w:rPr>
          <w:spacing w:val="-6"/>
          <w:lang w:val="pt-PT"/>
        </w:rPr>
        <w:t xml:space="preserve"> </w:t>
      </w:r>
      <w:r w:rsidRPr="0059113F">
        <w:rPr>
          <w:lang w:val="pt-PT"/>
        </w:rPr>
        <w:t>að</w:t>
      </w:r>
      <w:r w:rsidRPr="0059113F">
        <w:rPr>
          <w:spacing w:val="-7"/>
          <w:lang w:val="pt-PT"/>
        </w:rPr>
        <w:t xml:space="preserve"> </w:t>
      </w:r>
      <w:r w:rsidRPr="0059113F">
        <w:rPr>
          <w:lang w:val="pt-PT"/>
        </w:rPr>
        <w:t>lesa</w:t>
      </w:r>
      <w:r w:rsidRPr="0059113F">
        <w:rPr>
          <w:spacing w:val="-6"/>
          <w:lang w:val="pt-PT"/>
        </w:rPr>
        <w:t xml:space="preserve"> </w:t>
      </w:r>
      <w:r w:rsidRPr="0059113F">
        <w:rPr>
          <w:lang w:val="pt-PT"/>
        </w:rPr>
        <w:t>hann</w:t>
      </w:r>
      <w:r w:rsidRPr="0059113F">
        <w:rPr>
          <w:spacing w:val="-6"/>
          <w:lang w:val="pt-PT"/>
        </w:rPr>
        <w:t xml:space="preserve"> </w:t>
      </w:r>
      <w:r w:rsidRPr="0059113F">
        <w:rPr>
          <w:spacing w:val="-2"/>
          <w:lang w:val="pt-PT"/>
        </w:rPr>
        <w:t>síðar.</w:t>
      </w:r>
    </w:p>
    <w:p w14:paraId="35F2DFD2" w14:textId="77777777" w:rsidR="001059D4" w:rsidRPr="0059113F" w:rsidRDefault="007A6214" w:rsidP="006D01F6">
      <w:pPr>
        <w:pStyle w:val="ListParagraph"/>
        <w:numPr>
          <w:ilvl w:val="0"/>
          <w:numId w:val="46"/>
        </w:numPr>
        <w:tabs>
          <w:tab w:val="left" w:pos="804"/>
        </w:tabs>
        <w:ind w:right="2"/>
        <w:rPr>
          <w:lang w:val="pt-PT"/>
        </w:rPr>
      </w:pPr>
      <w:r w:rsidRPr="0059113F">
        <w:rPr>
          <w:lang w:val="pt-PT"/>
        </w:rPr>
        <w:t>Leitið</w:t>
      </w:r>
      <w:r w:rsidRPr="0059113F">
        <w:rPr>
          <w:spacing w:val="-8"/>
          <w:lang w:val="pt-PT"/>
        </w:rPr>
        <w:t xml:space="preserve"> </w:t>
      </w:r>
      <w:r w:rsidRPr="0059113F">
        <w:rPr>
          <w:lang w:val="pt-PT"/>
        </w:rPr>
        <w:t>til</w:t>
      </w:r>
      <w:r w:rsidRPr="0059113F">
        <w:rPr>
          <w:spacing w:val="-5"/>
          <w:lang w:val="pt-PT"/>
        </w:rPr>
        <w:t xml:space="preserve"> </w:t>
      </w:r>
      <w:r w:rsidRPr="0059113F">
        <w:rPr>
          <w:lang w:val="pt-PT"/>
        </w:rPr>
        <w:t>læknisins</w:t>
      </w:r>
      <w:r w:rsidRPr="0059113F">
        <w:rPr>
          <w:spacing w:val="-5"/>
          <w:lang w:val="pt-PT"/>
        </w:rPr>
        <w:t xml:space="preserve"> </w:t>
      </w:r>
      <w:r w:rsidRPr="0059113F">
        <w:rPr>
          <w:lang w:val="pt-PT"/>
        </w:rPr>
        <w:t>eða</w:t>
      </w:r>
      <w:r w:rsidRPr="0059113F">
        <w:rPr>
          <w:spacing w:val="-5"/>
          <w:lang w:val="pt-PT"/>
        </w:rPr>
        <w:t xml:space="preserve"> </w:t>
      </w:r>
      <w:r w:rsidRPr="0059113F">
        <w:rPr>
          <w:lang w:val="pt-PT"/>
        </w:rPr>
        <w:t>lyfjafræðings</w:t>
      </w:r>
      <w:r w:rsidRPr="0059113F">
        <w:rPr>
          <w:spacing w:val="-5"/>
          <w:lang w:val="pt-PT"/>
        </w:rPr>
        <w:t xml:space="preserve"> </w:t>
      </w:r>
      <w:r w:rsidRPr="0059113F">
        <w:rPr>
          <w:lang w:val="pt-PT"/>
        </w:rPr>
        <w:t>ef</w:t>
      </w:r>
      <w:r w:rsidRPr="0059113F">
        <w:rPr>
          <w:spacing w:val="-5"/>
          <w:lang w:val="pt-PT"/>
        </w:rPr>
        <w:t xml:space="preserve"> </w:t>
      </w:r>
      <w:r w:rsidRPr="0059113F">
        <w:rPr>
          <w:lang w:val="pt-PT"/>
        </w:rPr>
        <w:t>þörf</w:t>
      </w:r>
      <w:r w:rsidRPr="0059113F">
        <w:rPr>
          <w:spacing w:val="-6"/>
          <w:lang w:val="pt-PT"/>
        </w:rPr>
        <w:t xml:space="preserve"> </w:t>
      </w:r>
      <w:r w:rsidRPr="0059113F">
        <w:rPr>
          <w:lang w:val="pt-PT"/>
        </w:rPr>
        <w:t>er</w:t>
      </w:r>
      <w:r w:rsidRPr="0059113F">
        <w:rPr>
          <w:spacing w:val="-5"/>
          <w:lang w:val="pt-PT"/>
        </w:rPr>
        <w:t xml:space="preserve"> </w:t>
      </w:r>
      <w:r w:rsidRPr="0059113F">
        <w:rPr>
          <w:lang w:val="pt-PT"/>
        </w:rPr>
        <w:t>á</w:t>
      </w:r>
      <w:r w:rsidRPr="0059113F">
        <w:rPr>
          <w:spacing w:val="-5"/>
          <w:lang w:val="pt-PT"/>
        </w:rPr>
        <w:t xml:space="preserve"> </w:t>
      </w:r>
      <w:r w:rsidRPr="0059113F">
        <w:rPr>
          <w:lang w:val="pt-PT"/>
        </w:rPr>
        <w:t>frekari</w:t>
      </w:r>
      <w:r w:rsidRPr="0059113F">
        <w:rPr>
          <w:spacing w:val="-5"/>
          <w:lang w:val="pt-PT"/>
        </w:rPr>
        <w:t xml:space="preserve"> </w:t>
      </w:r>
      <w:r w:rsidRPr="0059113F">
        <w:rPr>
          <w:lang w:val="pt-PT"/>
        </w:rPr>
        <w:t>upplýsingum</w:t>
      </w:r>
      <w:r w:rsidRPr="0059113F">
        <w:rPr>
          <w:spacing w:val="-5"/>
          <w:lang w:val="pt-PT"/>
        </w:rPr>
        <w:t xml:space="preserve"> </w:t>
      </w:r>
      <w:r w:rsidRPr="0059113F">
        <w:rPr>
          <w:lang w:val="pt-PT"/>
        </w:rPr>
        <w:t>um</w:t>
      </w:r>
      <w:r w:rsidRPr="0059113F">
        <w:rPr>
          <w:spacing w:val="-5"/>
          <w:lang w:val="pt-PT"/>
        </w:rPr>
        <w:t xml:space="preserve"> </w:t>
      </w:r>
      <w:r w:rsidRPr="0059113F">
        <w:rPr>
          <w:spacing w:val="-2"/>
          <w:lang w:val="pt-PT"/>
        </w:rPr>
        <w:t>lyfið.</w:t>
      </w:r>
    </w:p>
    <w:p w14:paraId="418150B5" w14:textId="77777777" w:rsidR="001059D4" w:rsidRPr="0059113F" w:rsidRDefault="007A6214" w:rsidP="006D01F6">
      <w:pPr>
        <w:pStyle w:val="ListParagraph"/>
        <w:numPr>
          <w:ilvl w:val="0"/>
          <w:numId w:val="46"/>
        </w:numPr>
        <w:tabs>
          <w:tab w:val="left" w:pos="804"/>
        </w:tabs>
        <w:ind w:right="2"/>
        <w:rPr>
          <w:lang w:val="pt-PT"/>
        </w:rPr>
      </w:pPr>
      <w:r w:rsidRPr="0059113F">
        <w:rPr>
          <w:lang w:val="pt-PT"/>
        </w:rPr>
        <w:t>Þessu</w:t>
      </w:r>
      <w:r w:rsidRPr="0059113F">
        <w:rPr>
          <w:spacing w:val="-2"/>
          <w:lang w:val="pt-PT"/>
        </w:rPr>
        <w:t xml:space="preserve"> </w:t>
      </w:r>
      <w:r w:rsidRPr="0059113F">
        <w:rPr>
          <w:lang w:val="pt-PT"/>
        </w:rPr>
        <w:t>lyfi</w:t>
      </w:r>
      <w:r w:rsidRPr="0059113F">
        <w:rPr>
          <w:spacing w:val="-2"/>
          <w:lang w:val="pt-PT"/>
        </w:rPr>
        <w:t xml:space="preserve"> </w:t>
      </w:r>
      <w:r w:rsidRPr="0059113F">
        <w:rPr>
          <w:lang w:val="pt-PT"/>
        </w:rPr>
        <w:t>hefur</w:t>
      </w:r>
      <w:r w:rsidRPr="0059113F">
        <w:rPr>
          <w:spacing w:val="-2"/>
          <w:lang w:val="pt-PT"/>
        </w:rPr>
        <w:t xml:space="preserve"> </w:t>
      </w:r>
      <w:r w:rsidRPr="0059113F">
        <w:rPr>
          <w:lang w:val="pt-PT"/>
        </w:rPr>
        <w:t>verið</w:t>
      </w:r>
      <w:r w:rsidRPr="0059113F">
        <w:rPr>
          <w:spacing w:val="-2"/>
          <w:lang w:val="pt-PT"/>
        </w:rPr>
        <w:t xml:space="preserve"> </w:t>
      </w:r>
      <w:r w:rsidRPr="0059113F">
        <w:rPr>
          <w:lang w:val="pt-PT"/>
        </w:rPr>
        <w:t>ávísað</w:t>
      </w:r>
      <w:r w:rsidRPr="0059113F">
        <w:rPr>
          <w:spacing w:val="-2"/>
          <w:lang w:val="pt-PT"/>
        </w:rPr>
        <w:t xml:space="preserve"> </w:t>
      </w:r>
      <w:r w:rsidRPr="0059113F">
        <w:rPr>
          <w:lang w:val="pt-PT"/>
        </w:rPr>
        <w:t>til</w:t>
      </w:r>
      <w:r w:rsidRPr="0059113F">
        <w:rPr>
          <w:spacing w:val="-2"/>
          <w:lang w:val="pt-PT"/>
        </w:rPr>
        <w:t xml:space="preserve"> </w:t>
      </w:r>
      <w:r w:rsidRPr="0059113F">
        <w:rPr>
          <w:lang w:val="pt-PT"/>
        </w:rPr>
        <w:t>persónulegra</w:t>
      </w:r>
      <w:r w:rsidRPr="0059113F">
        <w:rPr>
          <w:spacing w:val="-2"/>
          <w:lang w:val="pt-PT"/>
        </w:rPr>
        <w:t xml:space="preserve"> </w:t>
      </w:r>
      <w:r w:rsidRPr="0059113F">
        <w:rPr>
          <w:lang w:val="pt-PT"/>
        </w:rPr>
        <w:t>nota.</w:t>
      </w:r>
      <w:r w:rsidRPr="0059113F">
        <w:rPr>
          <w:spacing w:val="-2"/>
          <w:lang w:val="pt-PT"/>
        </w:rPr>
        <w:t xml:space="preserve"> </w:t>
      </w:r>
      <w:r w:rsidRPr="0059113F">
        <w:rPr>
          <w:lang w:val="pt-PT"/>
        </w:rPr>
        <w:t>Ekki</w:t>
      </w:r>
      <w:r w:rsidRPr="0059113F">
        <w:rPr>
          <w:spacing w:val="-2"/>
          <w:lang w:val="pt-PT"/>
        </w:rPr>
        <w:t xml:space="preserve"> </w:t>
      </w:r>
      <w:r w:rsidRPr="0059113F">
        <w:rPr>
          <w:lang w:val="pt-PT"/>
        </w:rPr>
        <w:t>má</w:t>
      </w:r>
      <w:r w:rsidRPr="0059113F">
        <w:rPr>
          <w:spacing w:val="-2"/>
          <w:lang w:val="pt-PT"/>
        </w:rPr>
        <w:t xml:space="preserve"> </w:t>
      </w:r>
      <w:r w:rsidRPr="0059113F">
        <w:rPr>
          <w:lang w:val="pt-PT"/>
        </w:rPr>
        <w:t>gefa</w:t>
      </w:r>
      <w:r w:rsidRPr="0059113F">
        <w:rPr>
          <w:spacing w:val="-2"/>
          <w:lang w:val="pt-PT"/>
        </w:rPr>
        <w:t xml:space="preserve"> </w:t>
      </w:r>
      <w:r w:rsidRPr="0059113F">
        <w:rPr>
          <w:lang w:val="pt-PT"/>
        </w:rPr>
        <w:t>það</w:t>
      </w:r>
      <w:r w:rsidRPr="0059113F">
        <w:rPr>
          <w:spacing w:val="-2"/>
          <w:lang w:val="pt-PT"/>
        </w:rPr>
        <w:t xml:space="preserve"> </w:t>
      </w:r>
      <w:r w:rsidRPr="0059113F">
        <w:rPr>
          <w:lang w:val="pt-PT"/>
        </w:rPr>
        <w:t>öðrum.</w:t>
      </w:r>
      <w:r w:rsidRPr="0059113F">
        <w:rPr>
          <w:spacing w:val="-2"/>
          <w:lang w:val="pt-PT"/>
        </w:rPr>
        <w:t xml:space="preserve"> </w:t>
      </w:r>
      <w:r w:rsidRPr="0059113F">
        <w:rPr>
          <w:lang w:val="pt-PT"/>
        </w:rPr>
        <w:t>Það</w:t>
      </w:r>
      <w:r w:rsidRPr="0059113F">
        <w:rPr>
          <w:spacing w:val="-2"/>
          <w:lang w:val="pt-PT"/>
        </w:rPr>
        <w:t xml:space="preserve"> </w:t>
      </w:r>
      <w:r w:rsidRPr="0059113F">
        <w:rPr>
          <w:lang w:val="pt-PT"/>
        </w:rPr>
        <w:t>getur</w:t>
      </w:r>
      <w:r w:rsidRPr="0059113F">
        <w:rPr>
          <w:spacing w:val="-2"/>
          <w:lang w:val="pt-PT"/>
        </w:rPr>
        <w:t xml:space="preserve"> </w:t>
      </w:r>
      <w:r w:rsidRPr="0059113F">
        <w:rPr>
          <w:lang w:val="pt-PT"/>
        </w:rPr>
        <w:t>valdið þeim skaða, jafnvel þótt um sömu sjúkdómseinkenni sé að ræða.</w:t>
      </w:r>
    </w:p>
    <w:p w14:paraId="19020C4B" w14:textId="77777777" w:rsidR="001059D4" w:rsidRPr="005F57D2" w:rsidRDefault="007A6214" w:rsidP="006D01F6">
      <w:pPr>
        <w:pStyle w:val="ListParagraph"/>
        <w:numPr>
          <w:ilvl w:val="0"/>
          <w:numId w:val="46"/>
        </w:numPr>
        <w:tabs>
          <w:tab w:val="left" w:pos="804"/>
        </w:tabs>
        <w:ind w:right="2"/>
      </w:pPr>
      <w:r w:rsidRPr="0059113F">
        <w:rPr>
          <w:lang w:val="pt-PT"/>
        </w:rPr>
        <w:t>Látið</w:t>
      </w:r>
      <w:r w:rsidRPr="0059113F">
        <w:rPr>
          <w:spacing w:val="-3"/>
          <w:lang w:val="pt-PT"/>
        </w:rPr>
        <w:t xml:space="preserve"> </w:t>
      </w:r>
      <w:r w:rsidRPr="0059113F">
        <w:rPr>
          <w:lang w:val="pt-PT"/>
        </w:rPr>
        <w:t>lækninn</w:t>
      </w:r>
      <w:r w:rsidRPr="0059113F">
        <w:rPr>
          <w:spacing w:val="-3"/>
          <w:lang w:val="pt-PT"/>
        </w:rPr>
        <w:t xml:space="preserve"> </w:t>
      </w:r>
      <w:r w:rsidRPr="0059113F">
        <w:rPr>
          <w:lang w:val="pt-PT"/>
        </w:rPr>
        <w:t>eða</w:t>
      </w:r>
      <w:r w:rsidRPr="0059113F">
        <w:rPr>
          <w:spacing w:val="-3"/>
          <w:lang w:val="pt-PT"/>
        </w:rPr>
        <w:t xml:space="preserve"> </w:t>
      </w:r>
      <w:r w:rsidRPr="0059113F">
        <w:rPr>
          <w:lang w:val="pt-PT"/>
        </w:rPr>
        <w:t>lyfjafræðing</w:t>
      </w:r>
      <w:r w:rsidRPr="0059113F">
        <w:rPr>
          <w:spacing w:val="-3"/>
          <w:lang w:val="pt-PT"/>
        </w:rPr>
        <w:t xml:space="preserve"> </w:t>
      </w:r>
      <w:r w:rsidRPr="0059113F">
        <w:rPr>
          <w:lang w:val="pt-PT"/>
        </w:rPr>
        <w:t>vita</w:t>
      </w:r>
      <w:r w:rsidRPr="0059113F">
        <w:rPr>
          <w:spacing w:val="-3"/>
          <w:lang w:val="pt-PT"/>
        </w:rPr>
        <w:t xml:space="preserve"> </w:t>
      </w:r>
      <w:r w:rsidRPr="0059113F">
        <w:rPr>
          <w:lang w:val="pt-PT"/>
        </w:rPr>
        <w:t>um</w:t>
      </w:r>
      <w:r w:rsidRPr="0059113F">
        <w:rPr>
          <w:spacing w:val="-3"/>
          <w:lang w:val="pt-PT"/>
        </w:rPr>
        <w:t xml:space="preserve"> </w:t>
      </w:r>
      <w:r w:rsidRPr="0059113F">
        <w:rPr>
          <w:lang w:val="pt-PT"/>
        </w:rPr>
        <w:t>allar</w:t>
      </w:r>
      <w:r w:rsidRPr="0059113F">
        <w:rPr>
          <w:spacing w:val="-3"/>
          <w:lang w:val="pt-PT"/>
        </w:rPr>
        <w:t xml:space="preserve"> </w:t>
      </w:r>
      <w:r w:rsidRPr="0059113F">
        <w:rPr>
          <w:lang w:val="pt-PT"/>
        </w:rPr>
        <w:t>aukaverkanir.</w:t>
      </w:r>
      <w:r w:rsidRPr="0059113F">
        <w:rPr>
          <w:spacing w:val="-3"/>
          <w:lang w:val="pt-PT"/>
        </w:rPr>
        <w:t xml:space="preserve"> </w:t>
      </w:r>
      <w:r w:rsidRPr="0059113F">
        <w:rPr>
          <w:lang w:val="pt-PT"/>
        </w:rPr>
        <w:t>Þetta</w:t>
      </w:r>
      <w:r w:rsidRPr="0059113F">
        <w:rPr>
          <w:spacing w:val="-3"/>
          <w:lang w:val="pt-PT"/>
        </w:rPr>
        <w:t xml:space="preserve"> </w:t>
      </w:r>
      <w:r w:rsidRPr="0059113F">
        <w:rPr>
          <w:lang w:val="pt-PT"/>
        </w:rPr>
        <w:t>gildir</w:t>
      </w:r>
      <w:r w:rsidRPr="0059113F">
        <w:rPr>
          <w:spacing w:val="-3"/>
          <w:lang w:val="pt-PT"/>
        </w:rPr>
        <w:t xml:space="preserve"> </w:t>
      </w:r>
      <w:r w:rsidRPr="0059113F">
        <w:rPr>
          <w:lang w:val="pt-PT"/>
        </w:rPr>
        <w:t>einnig</w:t>
      </w:r>
      <w:r w:rsidRPr="0059113F">
        <w:rPr>
          <w:spacing w:val="-3"/>
          <w:lang w:val="pt-PT"/>
        </w:rPr>
        <w:t xml:space="preserve"> </w:t>
      </w:r>
      <w:r w:rsidRPr="0059113F">
        <w:rPr>
          <w:lang w:val="pt-PT"/>
        </w:rPr>
        <w:t>um</w:t>
      </w:r>
      <w:r w:rsidRPr="0059113F">
        <w:rPr>
          <w:spacing w:val="-3"/>
          <w:lang w:val="pt-PT"/>
        </w:rPr>
        <w:t xml:space="preserve"> </w:t>
      </w:r>
      <w:r w:rsidRPr="0059113F">
        <w:rPr>
          <w:lang w:val="pt-PT"/>
        </w:rPr>
        <w:t xml:space="preserve">aukaverkanir sem ekki er minnst á í þessum fylgiseðli. </w:t>
      </w:r>
      <w:r w:rsidRPr="005F57D2">
        <w:t>Sjá kafla 4.</w:t>
      </w:r>
    </w:p>
    <w:p w14:paraId="7E9E593B" w14:textId="77777777" w:rsidR="00766EBA" w:rsidRPr="005F57D2" w:rsidRDefault="00766EBA" w:rsidP="00651703">
      <w:pPr>
        <w:pStyle w:val="ListParagraph"/>
        <w:tabs>
          <w:tab w:val="left" w:pos="804"/>
        </w:tabs>
        <w:ind w:right="2" w:firstLine="0"/>
      </w:pPr>
    </w:p>
    <w:p w14:paraId="1BD23149" w14:textId="77777777" w:rsidR="001059D4" w:rsidRPr="005F57D2" w:rsidRDefault="007A6214" w:rsidP="00651703">
      <w:pPr>
        <w:pStyle w:val="Heading2"/>
        <w:ind w:left="0" w:right="2"/>
        <w:rPr>
          <w:b w:val="0"/>
        </w:rPr>
      </w:pPr>
      <w:r w:rsidRPr="005F57D2">
        <w:t>Í</w:t>
      </w:r>
      <w:r w:rsidRPr="005F57D2">
        <w:rPr>
          <w:spacing w:val="-8"/>
        </w:rPr>
        <w:t xml:space="preserve"> </w:t>
      </w:r>
      <w:r w:rsidRPr="005F57D2">
        <w:t>fylgiseðlinum</w:t>
      </w:r>
      <w:r w:rsidRPr="005F57D2">
        <w:rPr>
          <w:spacing w:val="-7"/>
        </w:rPr>
        <w:t xml:space="preserve"> </w:t>
      </w:r>
      <w:r w:rsidRPr="005F57D2">
        <w:t>eru</w:t>
      </w:r>
      <w:r w:rsidRPr="005F57D2">
        <w:rPr>
          <w:spacing w:val="-7"/>
        </w:rPr>
        <w:t xml:space="preserve"> </w:t>
      </w:r>
      <w:r w:rsidRPr="005F57D2">
        <w:t>eftirfarandi</w:t>
      </w:r>
      <w:r w:rsidRPr="005F57D2">
        <w:rPr>
          <w:spacing w:val="-7"/>
        </w:rPr>
        <w:t xml:space="preserve"> </w:t>
      </w:r>
      <w:r w:rsidRPr="005F57D2">
        <w:rPr>
          <w:spacing w:val="-2"/>
        </w:rPr>
        <w:t>kaflar</w:t>
      </w:r>
      <w:r w:rsidRPr="005F57D2">
        <w:rPr>
          <w:b w:val="0"/>
          <w:spacing w:val="-2"/>
        </w:rPr>
        <w:t>:</w:t>
      </w:r>
    </w:p>
    <w:p w14:paraId="69B972F1" w14:textId="77777777" w:rsidR="001059D4" w:rsidRPr="0059113F" w:rsidRDefault="00052446" w:rsidP="00651703">
      <w:pPr>
        <w:tabs>
          <w:tab w:val="left" w:pos="804"/>
        </w:tabs>
        <w:ind w:right="2"/>
      </w:pPr>
      <w:r w:rsidRPr="0059113F">
        <w:t xml:space="preserve">1. </w:t>
      </w:r>
      <w:r w:rsidRPr="0059113F">
        <w:tab/>
      </w:r>
      <w:r w:rsidR="007A6214" w:rsidRPr="0059113F">
        <w:t>Upplýsingar</w:t>
      </w:r>
      <w:r w:rsidR="007A6214" w:rsidRPr="0059113F">
        <w:rPr>
          <w:spacing w:val="-6"/>
        </w:rPr>
        <w:t xml:space="preserve"> </w:t>
      </w:r>
      <w:r w:rsidR="007A6214" w:rsidRPr="0059113F">
        <w:t>um</w:t>
      </w:r>
      <w:r w:rsidR="007A6214" w:rsidRPr="0059113F">
        <w:rPr>
          <w:spacing w:val="-4"/>
        </w:rPr>
        <w:t xml:space="preserve"> </w:t>
      </w:r>
      <w:r w:rsidR="005C43E3" w:rsidRPr="0059113F">
        <w:t>Yesintek</w:t>
      </w:r>
      <w:r w:rsidR="005C43E3" w:rsidRPr="0059113F">
        <w:rPr>
          <w:b/>
        </w:rPr>
        <w:t xml:space="preserve"> </w:t>
      </w:r>
      <w:r w:rsidR="007A6214" w:rsidRPr="0059113F">
        <w:t>og</w:t>
      </w:r>
      <w:r w:rsidR="007A6214" w:rsidRPr="0059113F">
        <w:rPr>
          <w:spacing w:val="-3"/>
        </w:rPr>
        <w:t xml:space="preserve"> </w:t>
      </w:r>
      <w:r w:rsidR="007A6214" w:rsidRPr="0059113F">
        <w:t>við</w:t>
      </w:r>
      <w:r w:rsidR="007A6214" w:rsidRPr="0059113F">
        <w:rPr>
          <w:spacing w:val="-4"/>
        </w:rPr>
        <w:t xml:space="preserve"> </w:t>
      </w:r>
      <w:r w:rsidR="007A6214" w:rsidRPr="0059113F">
        <w:t>hverju</w:t>
      </w:r>
      <w:r w:rsidR="007A6214" w:rsidRPr="0059113F">
        <w:rPr>
          <w:spacing w:val="-4"/>
        </w:rPr>
        <w:t xml:space="preserve"> </w:t>
      </w:r>
      <w:r w:rsidR="007A6214" w:rsidRPr="0059113F">
        <w:t>það</w:t>
      </w:r>
      <w:r w:rsidR="007A6214" w:rsidRPr="0059113F">
        <w:rPr>
          <w:spacing w:val="-4"/>
        </w:rPr>
        <w:t xml:space="preserve"> </w:t>
      </w:r>
      <w:r w:rsidR="007A6214" w:rsidRPr="0059113F">
        <w:t>er</w:t>
      </w:r>
      <w:r w:rsidR="007A6214" w:rsidRPr="0059113F">
        <w:rPr>
          <w:spacing w:val="-3"/>
        </w:rPr>
        <w:t xml:space="preserve"> </w:t>
      </w:r>
      <w:r w:rsidR="007A6214" w:rsidRPr="0059113F">
        <w:rPr>
          <w:spacing w:val="-2"/>
        </w:rPr>
        <w:t>notað</w:t>
      </w:r>
    </w:p>
    <w:p w14:paraId="0A7B74F3" w14:textId="77777777" w:rsidR="001059D4" w:rsidRPr="0059113F" w:rsidRDefault="00052446" w:rsidP="00651703">
      <w:pPr>
        <w:tabs>
          <w:tab w:val="left" w:pos="804"/>
        </w:tabs>
        <w:ind w:right="2"/>
      </w:pPr>
      <w:r w:rsidRPr="0059113F">
        <w:t>2.</w:t>
      </w:r>
      <w:r w:rsidRPr="0059113F">
        <w:tab/>
      </w:r>
      <w:r w:rsidR="007A6214" w:rsidRPr="0059113F">
        <w:t>Áður</w:t>
      </w:r>
      <w:r w:rsidR="007A6214" w:rsidRPr="0059113F">
        <w:rPr>
          <w:spacing w:val="-4"/>
        </w:rPr>
        <w:t xml:space="preserve"> </w:t>
      </w:r>
      <w:r w:rsidR="007A6214" w:rsidRPr="0059113F">
        <w:t>en</w:t>
      </w:r>
      <w:r w:rsidR="007A6214" w:rsidRPr="0059113F">
        <w:rPr>
          <w:spacing w:val="-3"/>
        </w:rPr>
        <w:t xml:space="preserve"> </w:t>
      </w:r>
      <w:r w:rsidR="007A6214" w:rsidRPr="0059113F">
        <w:t>byrjað</w:t>
      </w:r>
      <w:r w:rsidR="007A6214" w:rsidRPr="0059113F">
        <w:rPr>
          <w:spacing w:val="-3"/>
        </w:rPr>
        <w:t xml:space="preserve"> </w:t>
      </w:r>
      <w:r w:rsidR="007A6214" w:rsidRPr="0059113F">
        <w:t>er</w:t>
      </w:r>
      <w:r w:rsidR="007A6214" w:rsidRPr="0059113F">
        <w:rPr>
          <w:spacing w:val="-4"/>
        </w:rPr>
        <w:t xml:space="preserve"> </w:t>
      </w:r>
      <w:r w:rsidR="007A6214" w:rsidRPr="0059113F">
        <w:t>að</w:t>
      </w:r>
      <w:r w:rsidR="007A6214" w:rsidRPr="0059113F">
        <w:rPr>
          <w:spacing w:val="-3"/>
        </w:rPr>
        <w:t xml:space="preserve"> </w:t>
      </w:r>
      <w:r w:rsidR="007A6214" w:rsidRPr="0059113F">
        <w:t>nota</w:t>
      </w:r>
      <w:r w:rsidR="007A6214" w:rsidRPr="0059113F">
        <w:rPr>
          <w:spacing w:val="-3"/>
        </w:rPr>
        <w:t xml:space="preserve"> </w:t>
      </w:r>
      <w:r w:rsidR="005C43E3" w:rsidRPr="0059113F">
        <w:t>Yesintek</w:t>
      </w:r>
    </w:p>
    <w:p w14:paraId="3D42493F" w14:textId="77777777" w:rsidR="001059D4" w:rsidRPr="00F67E55" w:rsidRDefault="00052446" w:rsidP="00651703">
      <w:pPr>
        <w:tabs>
          <w:tab w:val="left" w:pos="804"/>
        </w:tabs>
        <w:ind w:right="2"/>
        <w:rPr>
          <w:lang w:val="nn-NO"/>
        </w:rPr>
      </w:pPr>
      <w:r w:rsidRPr="00F67E55">
        <w:rPr>
          <w:lang w:val="nn-NO"/>
        </w:rPr>
        <w:t>3.</w:t>
      </w:r>
      <w:r w:rsidRPr="00F67E55">
        <w:rPr>
          <w:lang w:val="nn-NO"/>
        </w:rPr>
        <w:tab/>
      </w:r>
      <w:r w:rsidR="007A6214" w:rsidRPr="00F67E55">
        <w:rPr>
          <w:lang w:val="nn-NO"/>
        </w:rPr>
        <w:t>Hvernig</w:t>
      </w:r>
      <w:r w:rsidR="007A6214" w:rsidRPr="00F67E55">
        <w:rPr>
          <w:spacing w:val="-4"/>
          <w:lang w:val="nn-NO"/>
        </w:rPr>
        <w:t xml:space="preserve"> </w:t>
      </w:r>
      <w:r w:rsidR="007A6214" w:rsidRPr="00F67E55">
        <w:rPr>
          <w:lang w:val="nn-NO"/>
        </w:rPr>
        <w:t>nota</w:t>
      </w:r>
      <w:r w:rsidR="007A6214" w:rsidRPr="00F67E55">
        <w:rPr>
          <w:spacing w:val="-4"/>
          <w:lang w:val="nn-NO"/>
        </w:rPr>
        <w:t xml:space="preserve"> </w:t>
      </w:r>
      <w:r w:rsidR="007A6214" w:rsidRPr="00F67E55">
        <w:rPr>
          <w:lang w:val="nn-NO"/>
        </w:rPr>
        <w:t>á</w:t>
      </w:r>
      <w:r w:rsidR="007A6214" w:rsidRPr="00F67E55">
        <w:rPr>
          <w:spacing w:val="-3"/>
          <w:lang w:val="nn-NO"/>
        </w:rPr>
        <w:t xml:space="preserve"> </w:t>
      </w:r>
      <w:r w:rsidR="005C43E3" w:rsidRPr="00F67E55">
        <w:rPr>
          <w:lang w:val="nn-NO"/>
        </w:rPr>
        <w:t>Yesintek</w:t>
      </w:r>
    </w:p>
    <w:p w14:paraId="3300CDDB" w14:textId="77777777" w:rsidR="001059D4" w:rsidRPr="00F67E55" w:rsidRDefault="00052446" w:rsidP="00651703">
      <w:pPr>
        <w:tabs>
          <w:tab w:val="left" w:pos="804"/>
        </w:tabs>
        <w:ind w:right="2"/>
        <w:rPr>
          <w:lang w:val="nn-NO"/>
        </w:rPr>
      </w:pPr>
      <w:r w:rsidRPr="00F67E55">
        <w:rPr>
          <w:lang w:val="nn-NO"/>
        </w:rPr>
        <w:t>4.</w:t>
      </w:r>
      <w:r w:rsidRPr="00F67E55">
        <w:rPr>
          <w:lang w:val="nn-NO"/>
        </w:rPr>
        <w:tab/>
      </w:r>
      <w:r w:rsidR="007A6214" w:rsidRPr="00F67E55">
        <w:rPr>
          <w:lang w:val="nn-NO"/>
        </w:rPr>
        <w:t>Hugsanlegar</w:t>
      </w:r>
      <w:r w:rsidR="007A6214" w:rsidRPr="00F67E55">
        <w:rPr>
          <w:spacing w:val="-11"/>
          <w:lang w:val="nn-NO"/>
        </w:rPr>
        <w:t xml:space="preserve"> </w:t>
      </w:r>
      <w:r w:rsidR="007A6214" w:rsidRPr="00F67E55">
        <w:rPr>
          <w:spacing w:val="-2"/>
          <w:lang w:val="nn-NO"/>
        </w:rPr>
        <w:t>aukaverkanir</w:t>
      </w:r>
    </w:p>
    <w:p w14:paraId="40E6077A" w14:textId="77777777" w:rsidR="001059D4" w:rsidRPr="00F67E55" w:rsidRDefault="00052446" w:rsidP="00651703">
      <w:pPr>
        <w:tabs>
          <w:tab w:val="left" w:pos="804"/>
        </w:tabs>
        <w:ind w:right="2"/>
        <w:rPr>
          <w:lang w:val="nn-NO"/>
        </w:rPr>
      </w:pPr>
      <w:r w:rsidRPr="00F67E55">
        <w:rPr>
          <w:lang w:val="nn-NO"/>
        </w:rPr>
        <w:t>5.</w:t>
      </w:r>
      <w:r w:rsidRPr="00F67E55">
        <w:rPr>
          <w:lang w:val="nn-NO"/>
        </w:rPr>
        <w:tab/>
      </w:r>
      <w:r w:rsidR="007A6214" w:rsidRPr="00F67E55">
        <w:rPr>
          <w:lang w:val="nn-NO"/>
        </w:rPr>
        <w:t>Hvernig</w:t>
      </w:r>
      <w:r w:rsidR="007A6214" w:rsidRPr="00F67E55">
        <w:rPr>
          <w:spacing w:val="-5"/>
          <w:lang w:val="nn-NO"/>
        </w:rPr>
        <w:t xml:space="preserve"> </w:t>
      </w:r>
      <w:r w:rsidR="007A6214" w:rsidRPr="00F67E55">
        <w:rPr>
          <w:lang w:val="nn-NO"/>
        </w:rPr>
        <w:t>geyma</w:t>
      </w:r>
      <w:r w:rsidR="007A6214" w:rsidRPr="00F67E55">
        <w:rPr>
          <w:spacing w:val="-4"/>
          <w:lang w:val="nn-NO"/>
        </w:rPr>
        <w:t xml:space="preserve"> </w:t>
      </w:r>
      <w:r w:rsidR="007A6214" w:rsidRPr="00F67E55">
        <w:rPr>
          <w:lang w:val="nn-NO"/>
        </w:rPr>
        <w:t>á</w:t>
      </w:r>
      <w:r w:rsidR="007A6214" w:rsidRPr="00F67E55">
        <w:rPr>
          <w:spacing w:val="-4"/>
          <w:lang w:val="nn-NO"/>
        </w:rPr>
        <w:t xml:space="preserve"> </w:t>
      </w:r>
      <w:r w:rsidR="005C43E3" w:rsidRPr="00F67E55">
        <w:rPr>
          <w:lang w:val="nn-NO"/>
        </w:rPr>
        <w:t>Yesintek</w:t>
      </w:r>
    </w:p>
    <w:p w14:paraId="53B9A0A5" w14:textId="77777777" w:rsidR="001059D4" w:rsidRPr="00F67E55" w:rsidRDefault="00052446" w:rsidP="00651703">
      <w:pPr>
        <w:tabs>
          <w:tab w:val="left" w:pos="804"/>
        </w:tabs>
        <w:ind w:right="2"/>
        <w:rPr>
          <w:lang w:val="nn-NO"/>
        </w:rPr>
      </w:pPr>
      <w:r w:rsidRPr="00F67E55">
        <w:rPr>
          <w:lang w:val="nn-NO"/>
        </w:rPr>
        <w:t>6.</w:t>
      </w:r>
      <w:r w:rsidRPr="00F67E55">
        <w:rPr>
          <w:lang w:val="nn-NO"/>
        </w:rPr>
        <w:tab/>
      </w:r>
      <w:r w:rsidR="007A6214" w:rsidRPr="00F67E55">
        <w:rPr>
          <w:lang w:val="nn-NO"/>
        </w:rPr>
        <w:t>Pakkningar</w:t>
      </w:r>
      <w:r w:rsidR="007A6214" w:rsidRPr="00F67E55">
        <w:rPr>
          <w:spacing w:val="-8"/>
          <w:lang w:val="nn-NO"/>
        </w:rPr>
        <w:t xml:space="preserve"> </w:t>
      </w:r>
      <w:r w:rsidR="007A6214" w:rsidRPr="00F67E55">
        <w:rPr>
          <w:lang w:val="nn-NO"/>
        </w:rPr>
        <w:t>og</w:t>
      </w:r>
      <w:r w:rsidR="007A6214" w:rsidRPr="00F67E55">
        <w:rPr>
          <w:spacing w:val="-6"/>
          <w:lang w:val="nn-NO"/>
        </w:rPr>
        <w:t xml:space="preserve"> </w:t>
      </w:r>
      <w:r w:rsidR="007A6214" w:rsidRPr="00F67E55">
        <w:rPr>
          <w:lang w:val="nn-NO"/>
        </w:rPr>
        <w:t>aðrar</w:t>
      </w:r>
      <w:r w:rsidR="007A6214" w:rsidRPr="00F67E55">
        <w:rPr>
          <w:spacing w:val="-5"/>
          <w:lang w:val="nn-NO"/>
        </w:rPr>
        <w:t xml:space="preserve"> </w:t>
      </w:r>
      <w:r w:rsidR="007A6214" w:rsidRPr="00F67E55">
        <w:rPr>
          <w:spacing w:val="-2"/>
          <w:lang w:val="nn-NO"/>
        </w:rPr>
        <w:t>upplýsingar</w:t>
      </w:r>
    </w:p>
    <w:p w14:paraId="1354C52B" w14:textId="77777777" w:rsidR="001059D4" w:rsidRPr="00F67E55" w:rsidRDefault="001059D4" w:rsidP="00651703">
      <w:pPr>
        <w:pStyle w:val="BodyText"/>
        <w:ind w:right="2"/>
        <w:rPr>
          <w:lang w:val="nn-NO"/>
        </w:rPr>
      </w:pPr>
    </w:p>
    <w:p w14:paraId="361CB353" w14:textId="77777777" w:rsidR="00766EBA" w:rsidRPr="00F67E55" w:rsidRDefault="00766EBA" w:rsidP="00651703">
      <w:pPr>
        <w:pStyle w:val="BodyText"/>
        <w:ind w:right="2"/>
        <w:rPr>
          <w:lang w:val="nn-NO"/>
        </w:rPr>
      </w:pPr>
    </w:p>
    <w:p w14:paraId="0618538B" w14:textId="77777777" w:rsidR="001059D4" w:rsidRPr="00F67E55" w:rsidRDefault="007522E2" w:rsidP="00651703">
      <w:pPr>
        <w:pStyle w:val="Heading2"/>
        <w:tabs>
          <w:tab w:val="left" w:pos="804"/>
        </w:tabs>
        <w:ind w:left="0" w:right="2"/>
        <w:rPr>
          <w:lang w:val="nn-NO"/>
        </w:rPr>
      </w:pPr>
      <w:r w:rsidRPr="00F67E55">
        <w:rPr>
          <w:lang w:val="nn-NO"/>
        </w:rPr>
        <w:t xml:space="preserve">1. </w:t>
      </w:r>
      <w:r w:rsidRPr="00F67E55">
        <w:rPr>
          <w:lang w:val="nn-NO"/>
        </w:rPr>
        <w:tab/>
      </w:r>
      <w:r w:rsidR="007A6214" w:rsidRPr="00F67E55">
        <w:rPr>
          <w:lang w:val="nn-NO"/>
        </w:rPr>
        <w:t>Upplýsingar</w:t>
      </w:r>
      <w:r w:rsidR="007A6214" w:rsidRPr="00F67E55">
        <w:rPr>
          <w:spacing w:val="-4"/>
          <w:lang w:val="nn-NO"/>
        </w:rPr>
        <w:t xml:space="preserve"> </w:t>
      </w:r>
      <w:r w:rsidR="007A6214" w:rsidRPr="00F67E55">
        <w:rPr>
          <w:lang w:val="nn-NO"/>
        </w:rPr>
        <w:t>um</w:t>
      </w:r>
      <w:r w:rsidR="007A6214" w:rsidRPr="00F67E55">
        <w:rPr>
          <w:spacing w:val="-4"/>
          <w:lang w:val="nn-NO"/>
        </w:rPr>
        <w:t xml:space="preserve"> </w:t>
      </w:r>
      <w:r w:rsidR="005C43E3" w:rsidRPr="00F67E55">
        <w:rPr>
          <w:lang w:val="nn-NO"/>
        </w:rPr>
        <w:t xml:space="preserve">Yesintek </w:t>
      </w:r>
      <w:r w:rsidR="007A6214" w:rsidRPr="00F67E55">
        <w:rPr>
          <w:lang w:val="nn-NO"/>
        </w:rPr>
        <w:t>og</w:t>
      </w:r>
      <w:r w:rsidR="007A6214" w:rsidRPr="00F67E55">
        <w:rPr>
          <w:spacing w:val="-4"/>
          <w:lang w:val="nn-NO"/>
        </w:rPr>
        <w:t xml:space="preserve"> </w:t>
      </w:r>
      <w:r w:rsidR="007A6214" w:rsidRPr="00F67E55">
        <w:rPr>
          <w:lang w:val="nn-NO"/>
        </w:rPr>
        <w:t>við</w:t>
      </w:r>
      <w:r w:rsidR="007A6214" w:rsidRPr="00F67E55">
        <w:rPr>
          <w:spacing w:val="-4"/>
          <w:lang w:val="nn-NO"/>
        </w:rPr>
        <w:t xml:space="preserve"> </w:t>
      </w:r>
      <w:r w:rsidR="007A6214" w:rsidRPr="00F67E55">
        <w:rPr>
          <w:lang w:val="nn-NO"/>
        </w:rPr>
        <w:t>hverju</w:t>
      </w:r>
      <w:r w:rsidR="007A6214" w:rsidRPr="00F67E55">
        <w:rPr>
          <w:spacing w:val="-4"/>
          <w:lang w:val="nn-NO"/>
        </w:rPr>
        <w:t xml:space="preserve"> </w:t>
      </w:r>
      <w:r w:rsidR="007A6214" w:rsidRPr="00F67E55">
        <w:rPr>
          <w:lang w:val="nn-NO"/>
        </w:rPr>
        <w:t>það</w:t>
      </w:r>
      <w:r w:rsidR="007A6214" w:rsidRPr="00F67E55">
        <w:rPr>
          <w:spacing w:val="-4"/>
          <w:lang w:val="nn-NO"/>
        </w:rPr>
        <w:t xml:space="preserve"> </w:t>
      </w:r>
      <w:r w:rsidR="007A6214" w:rsidRPr="00F67E55">
        <w:rPr>
          <w:lang w:val="nn-NO"/>
        </w:rPr>
        <w:t>er</w:t>
      </w:r>
      <w:r w:rsidR="007A6214" w:rsidRPr="00F67E55">
        <w:rPr>
          <w:spacing w:val="-4"/>
          <w:lang w:val="nn-NO"/>
        </w:rPr>
        <w:t xml:space="preserve"> </w:t>
      </w:r>
      <w:r w:rsidR="007A6214" w:rsidRPr="00F67E55">
        <w:rPr>
          <w:lang w:val="nn-NO"/>
        </w:rPr>
        <w:t xml:space="preserve">notað Upplýsingar um </w:t>
      </w:r>
      <w:r w:rsidR="005C43E3" w:rsidRPr="00F67E55">
        <w:rPr>
          <w:lang w:val="nn-NO"/>
        </w:rPr>
        <w:t>Yesintek</w:t>
      </w:r>
    </w:p>
    <w:p w14:paraId="6E49AD8C" w14:textId="77777777" w:rsidR="00B1049E" w:rsidRPr="00F67E55" w:rsidRDefault="00B1049E" w:rsidP="00651703">
      <w:pPr>
        <w:pStyle w:val="BodyText"/>
        <w:ind w:right="2"/>
        <w:rPr>
          <w:lang w:val="nn-NO"/>
        </w:rPr>
      </w:pPr>
    </w:p>
    <w:p w14:paraId="1B93BA97" w14:textId="77777777" w:rsidR="001059D4" w:rsidRPr="00F67E55" w:rsidRDefault="005C43E3" w:rsidP="00651703">
      <w:pPr>
        <w:pStyle w:val="BodyText"/>
        <w:ind w:right="2"/>
        <w:rPr>
          <w:lang w:val="nn-NO"/>
        </w:rPr>
      </w:pPr>
      <w:r w:rsidRPr="00F67E55">
        <w:rPr>
          <w:lang w:val="nn-NO"/>
        </w:rPr>
        <w:t>Yesintek</w:t>
      </w:r>
      <w:r w:rsidRPr="00F67E55">
        <w:rPr>
          <w:b/>
          <w:lang w:val="nn-NO"/>
        </w:rPr>
        <w:t xml:space="preserve"> </w:t>
      </w:r>
      <w:r w:rsidR="007A6214" w:rsidRPr="00F67E55">
        <w:rPr>
          <w:lang w:val="nn-NO"/>
        </w:rPr>
        <w:t>inniheldur</w:t>
      </w:r>
      <w:r w:rsidR="007A6214" w:rsidRPr="00F67E55">
        <w:rPr>
          <w:spacing w:val="-3"/>
          <w:lang w:val="nn-NO"/>
        </w:rPr>
        <w:t xml:space="preserve"> </w:t>
      </w:r>
      <w:r w:rsidR="007A6214" w:rsidRPr="00F67E55">
        <w:rPr>
          <w:lang w:val="nn-NO"/>
        </w:rPr>
        <w:t>virka</w:t>
      </w:r>
      <w:r w:rsidR="007A6214" w:rsidRPr="00F67E55">
        <w:rPr>
          <w:spacing w:val="-3"/>
          <w:lang w:val="nn-NO"/>
        </w:rPr>
        <w:t xml:space="preserve"> </w:t>
      </w:r>
      <w:r w:rsidR="007A6214" w:rsidRPr="00F67E55">
        <w:rPr>
          <w:lang w:val="nn-NO"/>
        </w:rPr>
        <w:t>efnið</w:t>
      </w:r>
      <w:r w:rsidR="007A6214" w:rsidRPr="00F67E55">
        <w:rPr>
          <w:spacing w:val="-3"/>
          <w:lang w:val="nn-NO"/>
        </w:rPr>
        <w:t xml:space="preserve"> </w:t>
      </w:r>
      <w:r w:rsidR="007A6214" w:rsidRPr="00F67E55">
        <w:rPr>
          <w:lang w:val="nn-NO"/>
        </w:rPr>
        <w:t>ustekinumab,</w:t>
      </w:r>
      <w:r w:rsidR="007A6214" w:rsidRPr="00F67E55">
        <w:rPr>
          <w:spacing w:val="-3"/>
          <w:lang w:val="nn-NO"/>
        </w:rPr>
        <w:t xml:space="preserve"> </w:t>
      </w:r>
      <w:r w:rsidR="007A6214" w:rsidRPr="00F67E55">
        <w:rPr>
          <w:lang w:val="nn-NO"/>
        </w:rPr>
        <w:t>sem</w:t>
      </w:r>
      <w:r w:rsidR="007A6214" w:rsidRPr="00F67E55">
        <w:rPr>
          <w:spacing w:val="-3"/>
          <w:lang w:val="nn-NO"/>
        </w:rPr>
        <w:t xml:space="preserve"> </w:t>
      </w:r>
      <w:r w:rsidR="007A6214" w:rsidRPr="00F67E55">
        <w:rPr>
          <w:lang w:val="nn-NO"/>
        </w:rPr>
        <w:t>er</w:t>
      </w:r>
      <w:r w:rsidR="007A6214" w:rsidRPr="00F67E55">
        <w:rPr>
          <w:spacing w:val="-3"/>
          <w:lang w:val="nn-NO"/>
        </w:rPr>
        <w:t xml:space="preserve"> </w:t>
      </w:r>
      <w:r w:rsidR="007A6214" w:rsidRPr="00F67E55">
        <w:rPr>
          <w:lang w:val="nn-NO"/>
        </w:rPr>
        <w:t>einstofna</w:t>
      </w:r>
      <w:r w:rsidR="007A6214" w:rsidRPr="00F67E55">
        <w:rPr>
          <w:spacing w:val="-3"/>
          <w:lang w:val="nn-NO"/>
        </w:rPr>
        <w:t xml:space="preserve"> </w:t>
      </w:r>
      <w:r w:rsidR="007A6214" w:rsidRPr="00F67E55">
        <w:rPr>
          <w:lang w:val="nn-NO"/>
        </w:rPr>
        <w:t>mótefni.</w:t>
      </w:r>
      <w:r w:rsidR="007A6214" w:rsidRPr="00F67E55">
        <w:rPr>
          <w:spacing w:val="-3"/>
          <w:lang w:val="nn-NO"/>
        </w:rPr>
        <w:t xml:space="preserve"> </w:t>
      </w:r>
      <w:r w:rsidR="007A6214" w:rsidRPr="00F67E55">
        <w:rPr>
          <w:lang w:val="nn-NO"/>
        </w:rPr>
        <w:t>Einstofna</w:t>
      </w:r>
      <w:r w:rsidR="007A6214" w:rsidRPr="00F67E55">
        <w:rPr>
          <w:spacing w:val="-3"/>
          <w:lang w:val="nn-NO"/>
        </w:rPr>
        <w:t xml:space="preserve"> </w:t>
      </w:r>
      <w:r w:rsidR="007A6214" w:rsidRPr="00F67E55">
        <w:rPr>
          <w:lang w:val="nn-NO"/>
        </w:rPr>
        <w:t>mótefni</w:t>
      </w:r>
      <w:r w:rsidR="007A6214" w:rsidRPr="00F67E55">
        <w:rPr>
          <w:spacing w:val="-3"/>
          <w:lang w:val="nn-NO"/>
        </w:rPr>
        <w:t xml:space="preserve"> </w:t>
      </w:r>
      <w:r w:rsidR="007A6214" w:rsidRPr="00F67E55">
        <w:rPr>
          <w:lang w:val="nn-NO"/>
        </w:rPr>
        <w:t>eru</w:t>
      </w:r>
      <w:r w:rsidR="007A6214" w:rsidRPr="00F67E55">
        <w:rPr>
          <w:spacing w:val="-3"/>
          <w:lang w:val="nn-NO"/>
        </w:rPr>
        <w:t xml:space="preserve"> </w:t>
      </w:r>
      <w:r w:rsidR="007A6214" w:rsidRPr="00F67E55">
        <w:rPr>
          <w:lang w:val="nn-NO"/>
        </w:rPr>
        <w:t>prótein sem bera kennsl á og bindast sértækt við ákveðin prótein í líkamanum.</w:t>
      </w:r>
    </w:p>
    <w:p w14:paraId="0D69E789" w14:textId="77777777" w:rsidR="00766EBA" w:rsidRPr="00F67E55" w:rsidRDefault="00766EBA" w:rsidP="00651703">
      <w:pPr>
        <w:pStyle w:val="BodyText"/>
        <w:ind w:right="2"/>
        <w:rPr>
          <w:lang w:val="nn-NO"/>
        </w:rPr>
      </w:pPr>
    </w:p>
    <w:p w14:paraId="32E41A7C" w14:textId="77777777" w:rsidR="001059D4" w:rsidRPr="00F67E55" w:rsidRDefault="005C43E3" w:rsidP="00651703">
      <w:pPr>
        <w:pStyle w:val="BodyText"/>
        <w:ind w:right="2"/>
        <w:rPr>
          <w:lang w:val="nn-NO"/>
        </w:rPr>
      </w:pPr>
      <w:r w:rsidRPr="00F67E55">
        <w:rPr>
          <w:lang w:val="nn-NO"/>
        </w:rPr>
        <w:t>Yesintek</w:t>
      </w:r>
      <w:r w:rsidRPr="00F67E55">
        <w:rPr>
          <w:b/>
          <w:lang w:val="nn-NO"/>
        </w:rPr>
        <w:t xml:space="preserve"> </w:t>
      </w:r>
      <w:r w:rsidR="007A6214" w:rsidRPr="00F67E55">
        <w:rPr>
          <w:lang w:val="nn-NO"/>
        </w:rPr>
        <w:t>tilheyrir</w:t>
      </w:r>
      <w:r w:rsidR="007A6214" w:rsidRPr="00F67E55">
        <w:rPr>
          <w:spacing w:val="-2"/>
          <w:lang w:val="nn-NO"/>
        </w:rPr>
        <w:t xml:space="preserve"> </w:t>
      </w:r>
      <w:r w:rsidR="007A6214" w:rsidRPr="00F67E55">
        <w:rPr>
          <w:lang w:val="nn-NO"/>
        </w:rPr>
        <w:t>flokki</w:t>
      </w:r>
      <w:r w:rsidR="007A6214" w:rsidRPr="00F67E55">
        <w:rPr>
          <w:spacing w:val="-2"/>
          <w:lang w:val="nn-NO"/>
        </w:rPr>
        <w:t xml:space="preserve"> </w:t>
      </w:r>
      <w:r w:rsidR="007A6214" w:rsidRPr="00F67E55">
        <w:rPr>
          <w:lang w:val="nn-NO"/>
        </w:rPr>
        <w:t>lyfja</w:t>
      </w:r>
      <w:r w:rsidR="007A6214" w:rsidRPr="00F67E55">
        <w:rPr>
          <w:spacing w:val="-2"/>
          <w:lang w:val="nn-NO"/>
        </w:rPr>
        <w:t xml:space="preserve"> </w:t>
      </w:r>
      <w:r w:rsidR="007A6214" w:rsidRPr="00F67E55">
        <w:rPr>
          <w:lang w:val="nn-NO"/>
        </w:rPr>
        <w:t>sem</w:t>
      </w:r>
      <w:r w:rsidR="007A6214" w:rsidRPr="00F67E55">
        <w:rPr>
          <w:spacing w:val="-2"/>
          <w:lang w:val="nn-NO"/>
        </w:rPr>
        <w:t xml:space="preserve"> </w:t>
      </w:r>
      <w:r w:rsidR="007A6214" w:rsidRPr="00F67E55">
        <w:rPr>
          <w:lang w:val="nn-NO"/>
        </w:rPr>
        <w:t>kallast</w:t>
      </w:r>
      <w:r w:rsidR="007A6214" w:rsidRPr="00F67E55">
        <w:rPr>
          <w:spacing w:val="-2"/>
          <w:lang w:val="nn-NO"/>
        </w:rPr>
        <w:t xml:space="preserve"> </w:t>
      </w:r>
      <w:r w:rsidR="007A6214" w:rsidRPr="00F67E55">
        <w:rPr>
          <w:lang w:val="nn-NO"/>
        </w:rPr>
        <w:t>ónæmisbælandi</w:t>
      </w:r>
      <w:r w:rsidR="007A6214" w:rsidRPr="00F67E55">
        <w:rPr>
          <w:spacing w:val="-2"/>
          <w:lang w:val="nn-NO"/>
        </w:rPr>
        <w:t xml:space="preserve"> </w:t>
      </w:r>
      <w:r w:rsidR="007A6214" w:rsidRPr="00F67E55">
        <w:rPr>
          <w:lang w:val="nn-NO"/>
        </w:rPr>
        <w:t>lyf.</w:t>
      </w:r>
      <w:r w:rsidR="007A6214" w:rsidRPr="00F67E55">
        <w:rPr>
          <w:spacing w:val="-2"/>
          <w:lang w:val="nn-NO"/>
        </w:rPr>
        <w:t xml:space="preserve"> </w:t>
      </w:r>
      <w:r w:rsidR="007A6214" w:rsidRPr="00F67E55">
        <w:rPr>
          <w:lang w:val="nn-NO"/>
        </w:rPr>
        <w:t>Verkun</w:t>
      </w:r>
      <w:r w:rsidR="007A6214" w:rsidRPr="00F67E55">
        <w:rPr>
          <w:spacing w:val="-2"/>
          <w:lang w:val="nn-NO"/>
        </w:rPr>
        <w:t xml:space="preserve"> </w:t>
      </w:r>
      <w:r w:rsidR="007A6214" w:rsidRPr="00F67E55">
        <w:rPr>
          <w:lang w:val="nn-NO"/>
        </w:rPr>
        <w:t>þessara</w:t>
      </w:r>
      <w:r w:rsidR="007A6214" w:rsidRPr="00F67E55">
        <w:rPr>
          <w:spacing w:val="-2"/>
          <w:lang w:val="nn-NO"/>
        </w:rPr>
        <w:t xml:space="preserve"> </w:t>
      </w:r>
      <w:r w:rsidR="007A6214" w:rsidRPr="00F67E55">
        <w:rPr>
          <w:lang w:val="nn-NO"/>
        </w:rPr>
        <w:t>lyfja</w:t>
      </w:r>
      <w:r w:rsidR="007A6214" w:rsidRPr="00F67E55">
        <w:rPr>
          <w:spacing w:val="-2"/>
          <w:lang w:val="nn-NO"/>
        </w:rPr>
        <w:t xml:space="preserve"> </w:t>
      </w:r>
      <w:r w:rsidR="007A6214" w:rsidRPr="00F67E55">
        <w:rPr>
          <w:lang w:val="nn-NO"/>
        </w:rPr>
        <w:t>felst</w:t>
      </w:r>
      <w:r w:rsidR="007A6214" w:rsidRPr="00F67E55">
        <w:rPr>
          <w:spacing w:val="-2"/>
          <w:lang w:val="nn-NO"/>
        </w:rPr>
        <w:t xml:space="preserve"> </w:t>
      </w:r>
      <w:r w:rsidR="007A6214" w:rsidRPr="00F67E55">
        <w:rPr>
          <w:lang w:val="nn-NO"/>
        </w:rPr>
        <w:t>í</w:t>
      </w:r>
      <w:r w:rsidR="007A6214" w:rsidRPr="00F67E55">
        <w:rPr>
          <w:spacing w:val="-2"/>
          <w:lang w:val="nn-NO"/>
        </w:rPr>
        <w:t xml:space="preserve"> </w:t>
      </w:r>
      <w:r w:rsidR="007A6214" w:rsidRPr="00F67E55">
        <w:rPr>
          <w:lang w:val="nn-NO"/>
        </w:rPr>
        <w:t>því</w:t>
      </w:r>
      <w:r w:rsidR="007A6214" w:rsidRPr="00F67E55">
        <w:rPr>
          <w:spacing w:val="-2"/>
          <w:lang w:val="nn-NO"/>
        </w:rPr>
        <w:t xml:space="preserve"> </w:t>
      </w:r>
      <w:r w:rsidR="007A6214" w:rsidRPr="00F67E55">
        <w:rPr>
          <w:lang w:val="nn-NO"/>
        </w:rPr>
        <w:t>að</w:t>
      </w:r>
      <w:r w:rsidR="007A6214" w:rsidRPr="00F67E55">
        <w:rPr>
          <w:spacing w:val="-2"/>
          <w:lang w:val="nn-NO"/>
        </w:rPr>
        <w:t xml:space="preserve"> </w:t>
      </w:r>
      <w:r w:rsidR="007A6214" w:rsidRPr="00F67E55">
        <w:rPr>
          <w:lang w:val="nn-NO"/>
        </w:rPr>
        <w:t>veikja hluta ónæmiskerfisins.</w:t>
      </w:r>
    </w:p>
    <w:p w14:paraId="73D8C4DC" w14:textId="77777777" w:rsidR="00766EBA" w:rsidRPr="00F67E55" w:rsidRDefault="00766EBA" w:rsidP="00651703">
      <w:pPr>
        <w:pStyle w:val="BodyText"/>
        <w:ind w:right="2"/>
        <w:rPr>
          <w:lang w:val="nn-NO"/>
        </w:rPr>
      </w:pPr>
    </w:p>
    <w:p w14:paraId="5E052681" w14:textId="77777777" w:rsidR="001059D4" w:rsidRPr="00F67E55" w:rsidRDefault="007A6214" w:rsidP="00651703">
      <w:pPr>
        <w:pStyle w:val="Heading2"/>
        <w:ind w:left="0" w:right="2"/>
        <w:rPr>
          <w:lang w:val="nn-NO"/>
        </w:rPr>
      </w:pPr>
      <w:r w:rsidRPr="00F67E55">
        <w:rPr>
          <w:lang w:val="nn-NO"/>
        </w:rPr>
        <w:t>Við</w:t>
      </w:r>
      <w:r w:rsidRPr="00F67E55">
        <w:rPr>
          <w:spacing w:val="-4"/>
          <w:lang w:val="nn-NO"/>
        </w:rPr>
        <w:t xml:space="preserve"> </w:t>
      </w:r>
      <w:r w:rsidRPr="00F67E55">
        <w:rPr>
          <w:lang w:val="nn-NO"/>
        </w:rPr>
        <w:t>hverju</w:t>
      </w:r>
      <w:r w:rsidRPr="00F67E55">
        <w:rPr>
          <w:spacing w:val="-4"/>
          <w:lang w:val="nn-NO"/>
        </w:rPr>
        <w:t xml:space="preserve"> </w:t>
      </w:r>
      <w:r w:rsidRPr="00F67E55">
        <w:rPr>
          <w:lang w:val="nn-NO"/>
        </w:rPr>
        <w:t>er</w:t>
      </w:r>
      <w:r w:rsidRPr="00F67E55">
        <w:rPr>
          <w:spacing w:val="-4"/>
          <w:lang w:val="nn-NO"/>
        </w:rPr>
        <w:t xml:space="preserve"> </w:t>
      </w:r>
      <w:r w:rsidR="005C43E3" w:rsidRPr="00F67E55">
        <w:rPr>
          <w:lang w:val="nn-NO"/>
        </w:rPr>
        <w:t xml:space="preserve">Yesintek </w:t>
      </w:r>
      <w:r w:rsidRPr="00F67E55">
        <w:rPr>
          <w:spacing w:val="-2"/>
          <w:lang w:val="nn-NO"/>
        </w:rPr>
        <w:t>notað</w:t>
      </w:r>
    </w:p>
    <w:p w14:paraId="06A30300" w14:textId="77777777" w:rsidR="001059D4" w:rsidRPr="00F67E55" w:rsidRDefault="005C43E3" w:rsidP="00651703">
      <w:pPr>
        <w:pStyle w:val="BodyText"/>
        <w:ind w:right="2"/>
        <w:rPr>
          <w:lang w:val="nn-NO"/>
        </w:rPr>
      </w:pPr>
      <w:r w:rsidRPr="00F67E55">
        <w:rPr>
          <w:lang w:val="nn-NO"/>
        </w:rPr>
        <w:t>Yesintek</w:t>
      </w:r>
      <w:r w:rsidRPr="00F67E55">
        <w:rPr>
          <w:b/>
          <w:lang w:val="nn-NO"/>
        </w:rPr>
        <w:t xml:space="preserve"> </w:t>
      </w:r>
      <w:r w:rsidR="007A6214" w:rsidRPr="00F67E55">
        <w:rPr>
          <w:lang w:val="nn-NO"/>
        </w:rPr>
        <w:t>er</w:t>
      </w:r>
      <w:r w:rsidR="007A6214" w:rsidRPr="00F67E55">
        <w:rPr>
          <w:spacing w:val="-6"/>
          <w:lang w:val="nn-NO"/>
        </w:rPr>
        <w:t xml:space="preserve"> </w:t>
      </w:r>
      <w:r w:rsidR="007A6214" w:rsidRPr="00F67E55">
        <w:rPr>
          <w:lang w:val="nn-NO"/>
        </w:rPr>
        <w:t>notað</w:t>
      </w:r>
      <w:r w:rsidR="007A6214" w:rsidRPr="00F67E55">
        <w:rPr>
          <w:spacing w:val="-6"/>
          <w:lang w:val="nn-NO"/>
        </w:rPr>
        <w:t xml:space="preserve"> </w:t>
      </w:r>
      <w:r w:rsidR="007A6214" w:rsidRPr="00F67E55">
        <w:rPr>
          <w:lang w:val="nn-NO"/>
        </w:rPr>
        <w:t>til</w:t>
      </w:r>
      <w:r w:rsidR="007A6214" w:rsidRPr="00F67E55">
        <w:rPr>
          <w:spacing w:val="-5"/>
          <w:lang w:val="nn-NO"/>
        </w:rPr>
        <w:t xml:space="preserve"> </w:t>
      </w:r>
      <w:r w:rsidR="007A6214" w:rsidRPr="00F67E55">
        <w:rPr>
          <w:lang w:val="nn-NO"/>
        </w:rPr>
        <w:t>að</w:t>
      </w:r>
      <w:r w:rsidR="007A6214" w:rsidRPr="00F67E55">
        <w:rPr>
          <w:spacing w:val="-6"/>
          <w:lang w:val="nn-NO"/>
        </w:rPr>
        <w:t xml:space="preserve"> </w:t>
      </w:r>
      <w:r w:rsidR="007A6214" w:rsidRPr="00F67E55">
        <w:rPr>
          <w:lang w:val="nn-NO"/>
        </w:rPr>
        <w:t>meðhöndla</w:t>
      </w:r>
      <w:r w:rsidR="007A6214" w:rsidRPr="00F67E55">
        <w:rPr>
          <w:spacing w:val="-8"/>
          <w:lang w:val="nn-NO"/>
        </w:rPr>
        <w:t xml:space="preserve"> </w:t>
      </w:r>
      <w:r w:rsidR="007A6214" w:rsidRPr="00F67E55">
        <w:rPr>
          <w:lang w:val="nn-NO"/>
        </w:rPr>
        <w:t>eftirfarandi</w:t>
      </w:r>
      <w:r w:rsidR="007A6214" w:rsidRPr="00F67E55">
        <w:rPr>
          <w:spacing w:val="-5"/>
          <w:lang w:val="nn-NO"/>
        </w:rPr>
        <w:t xml:space="preserve"> </w:t>
      </w:r>
      <w:r w:rsidR="007A6214" w:rsidRPr="00F67E55">
        <w:rPr>
          <w:spacing w:val="-2"/>
          <w:lang w:val="nn-NO"/>
        </w:rPr>
        <w:t>bólgusjúkdóma:</w:t>
      </w:r>
    </w:p>
    <w:p w14:paraId="36B6CC33" w14:textId="77777777" w:rsidR="001059D4" w:rsidRPr="00F67E55" w:rsidRDefault="007A6214" w:rsidP="00651703">
      <w:pPr>
        <w:pStyle w:val="ListParagraph"/>
        <w:numPr>
          <w:ilvl w:val="1"/>
          <w:numId w:val="5"/>
        </w:numPr>
        <w:tabs>
          <w:tab w:val="left" w:pos="804"/>
        </w:tabs>
        <w:ind w:left="0" w:right="2" w:firstLine="0"/>
        <w:rPr>
          <w:lang w:val="nn-NO"/>
        </w:rPr>
      </w:pPr>
      <w:r w:rsidRPr="00F67E55">
        <w:rPr>
          <w:lang w:val="nn-NO"/>
        </w:rPr>
        <w:t>Skellusóri</w:t>
      </w:r>
      <w:r w:rsidRPr="00F67E55">
        <w:rPr>
          <w:spacing w:val="-2"/>
          <w:lang w:val="nn-NO"/>
        </w:rPr>
        <w:t xml:space="preserve"> </w:t>
      </w:r>
      <w:r w:rsidRPr="00F67E55">
        <w:rPr>
          <w:lang w:val="nn-NO"/>
        </w:rPr>
        <w:t>-</w:t>
      </w:r>
      <w:r w:rsidRPr="00F67E55">
        <w:rPr>
          <w:spacing w:val="-7"/>
          <w:lang w:val="nn-NO"/>
        </w:rPr>
        <w:t xml:space="preserve"> </w:t>
      </w:r>
      <w:r w:rsidRPr="00F67E55">
        <w:rPr>
          <w:lang w:val="nn-NO"/>
        </w:rPr>
        <w:t>hjá</w:t>
      </w:r>
      <w:r w:rsidRPr="00F67E55">
        <w:rPr>
          <w:spacing w:val="-4"/>
          <w:lang w:val="nn-NO"/>
        </w:rPr>
        <w:t xml:space="preserve"> </w:t>
      </w:r>
      <w:r w:rsidRPr="00F67E55">
        <w:rPr>
          <w:lang w:val="nn-NO"/>
        </w:rPr>
        <w:t>fullorðnum</w:t>
      </w:r>
      <w:r w:rsidRPr="00F67E55">
        <w:rPr>
          <w:spacing w:val="-4"/>
          <w:lang w:val="nn-NO"/>
        </w:rPr>
        <w:t xml:space="preserve"> </w:t>
      </w:r>
      <w:r w:rsidRPr="00F67E55">
        <w:rPr>
          <w:lang w:val="nn-NO"/>
        </w:rPr>
        <w:t>og</w:t>
      </w:r>
      <w:r w:rsidRPr="00F67E55">
        <w:rPr>
          <w:spacing w:val="-4"/>
          <w:lang w:val="nn-NO"/>
        </w:rPr>
        <w:t xml:space="preserve"> </w:t>
      </w:r>
      <w:r w:rsidRPr="00F67E55">
        <w:rPr>
          <w:lang w:val="nn-NO"/>
        </w:rPr>
        <w:t>börnum</w:t>
      </w:r>
      <w:r w:rsidRPr="00F67E55">
        <w:rPr>
          <w:spacing w:val="-5"/>
          <w:lang w:val="nn-NO"/>
        </w:rPr>
        <w:t xml:space="preserve"> </w:t>
      </w:r>
      <w:r w:rsidRPr="00F67E55">
        <w:rPr>
          <w:lang w:val="nn-NO"/>
        </w:rPr>
        <w:t>6</w:t>
      </w:r>
      <w:r w:rsidRPr="00F67E55">
        <w:rPr>
          <w:spacing w:val="-3"/>
          <w:lang w:val="nn-NO"/>
        </w:rPr>
        <w:t xml:space="preserve"> </w:t>
      </w:r>
      <w:r w:rsidRPr="00F67E55">
        <w:rPr>
          <w:lang w:val="nn-NO"/>
        </w:rPr>
        <w:t>ára</w:t>
      </w:r>
      <w:r w:rsidRPr="00F67E55">
        <w:rPr>
          <w:spacing w:val="-3"/>
          <w:lang w:val="nn-NO"/>
        </w:rPr>
        <w:t xml:space="preserve"> </w:t>
      </w:r>
      <w:r w:rsidRPr="00F67E55">
        <w:rPr>
          <w:lang w:val="nn-NO"/>
        </w:rPr>
        <w:t>og</w:t>
      </w:r>
      <w:r w:rsidRPr="00F67E55">
        <w:rPr>
          <w:spacing w:val="-2"/>
          <w:lang w:val="nn-NO"/>
        </w:rPr>
        <w:t xml:space="preserve"> eldri</w:t>
      </w:r>
    </w:p>
    <w:p w14:paraId="1DC49905" w14:textId="77777777" w:rsidR="001059D4" w:rsidRPr="005F57D2" w:rsidRDefault="007A6214" w:rsidP="00651703">
      <w:pPr>
        <w:pStyle w:val="ListParagraph"/>
        <w:numPr>
          <w:ilvl w:val="1"/>
          <w:numId w:val="5"/>
        </w:numPr>
        <w:tabs>
          <w:tab w:val="left" w:pos="804"/>
        </w:tabs>
        <w:ind w:left="0" w:right="2" w:firstLine="0"/>
      </w:pPr>
      <w:r w:rsidRPr="005F57D2">
        <w:t>Sóraliðagigt</w:t>
      </w:r>
      <w:r w:rsidRPr="005F57D2">
        <w:rPr>
          <w:spacing w:val="-5"/>
        </w:rPr>
        <w:t xml:space="preserve"> </w:t>
      </w:r>
      <w:r w:rsidRPr="005F57D2">
        <w:t>-</w:t>
      </w:r>
      <w:r w:rsidRPr="005F57D2">
        <w:rPr>
          <w:spacing w:val="-8"/>
        </w:rPr>
        <w:t xml:space="preserve"> </w:t>
      </w:r>
      <w:r w:rsidRPr="005F57D2">
        <w:t>hjá</w:t>
      </w:r>
      <w:r w:rsidRPr="005F57D2">
        <w:rPr>
          <w:spacing w:val="-5"/>
        </w:rPr>
        <w:t xml:space="preserve"> </w:t>
      </w:r>
      <w:r w:rsidRPr="005F57D2">
        <w:rPr>
          <w:spacing w:val="-2"/>
        </w:rPr>
        <w:t>fullorðnum</w:t>
      </w:r>
    </w:p>
    <w:p w14:paraId="1A2F1C27" w14:textId="77777777" w:rsidR="001059D4" w:rsidRPr="005F57D2" w:rsidRDefault="007A6214" w:rsidP="00651703">
      <w:pPr>
        <w:pStyle w:val="ListParagraph"/>
        <w:numPr>
          <w:ilvl w:val="1"/>
          <w:numId w:val="5"/>
        </w:numPr>
        <w:tabs>
          <w:tab w:val="left" w:pos="804"/>
        </w:tabs>
        <w:ind w:left="0" w:right="2" w:firstLine="0"/>
      </w:pPr>
      <w:r w:rsidRPr="005F57D2">
        <w:t>Meðalalvarlegan</w:t>
      </w:r>
      <w:r w:rsidRPr="005F57D2">
        <w:rPr>
          <w:spacing w:val="-6"/>
        </w:rPr>
        <w:t xml:space="preserve"> </w:t>
      </w:r>
      <w:r w:rsidRPr="005F57D2">
        <w:t>og</w:t>
      </w:r>
      <w:r w:rsidRPr="005F57D2">
        <w:rPr>
          <w:spacing w:val="-6"/>
        </w:rPr>
        <w:t xml:space="preserve"> </w:t>
      </w:r>
      <w:r w:rsidRPr="005F57D2">
        <w:t>alvarlegan</w:t>
      </w:r>
      <w:r w:rsidRPr="005F57D2">
        <w:rPr>
          <w:spacing w:val="-6"/>
        </w:rPr>
        <w:t xml:space="preserve"> </w:t>
      </w:r>
      <w:r w:rsidRPr="005F57D2">
        <w:t>Crohns</w:t>
      </w:r>
      <w:r w:rsidRPr="005F57D2">
        <w:rPr>
          <w:spacing w:val="-6"/>
        </w:rPr>
        <w:t xml:space="preserve"> </w:t>
      </w:r>
      <w:r w:rsidRPr="005F57D2">
        <w:t>sjúkdóm</w:t>
      </w:r>
      <w:r w:rsidRPr="005F57D2">
        <w:rPr>
          <w:spacing w:val="-6"/>
        </w:rPr>
        <w:t xml:space="preserve"> </w:t>
      </w:r>
      <w:r w:rsidRPr="005F57D2">
        <w:t>–</w:t>
      </w:r>
      <w:r w:rsidRPr="005F57D2">
        <w:rPr>
          <w:spacing w:val="-5"/>
        </w:rPr>
        <w:t xml:space="preserve"> </w:t>
      </w:r>
      <w:r w:rsidRPr="005F57D2">
        <w:t>hjá</w:t>
      </w:r>
      <w:r w:rsidRPr="005F57D2">
        <w:rPr>
          <w:spacing w:val="-5"/>
        </w:rPr>
        <w:t xml:space="preserve"> </w:t>
      </w:r>
      <w:r w:rsidRPr="005F57D2">
        <w:rPr>
          <w:spacing w:val="-2"/>
        </w:rPr>
        <w:t>fullorðnum</w:t>
      </w:r>
    </w:p>
    <w:p w14:paraId="1C57B4A6" w14:textId="77777777" w:rsidR="00766EBA" w:rsidRPr="005F57D2" w:rsidRDefault="00766EBA" w:rsidP="00651703">
      <w:pPr>
        <w:pStyle w:val="ListParagraph"/>
        <w:tabs>
          <w:tab w:val="left" w:pos="804"/>
        </w:tabs>
        <w:ind w:left="0" w:right="2" w:firstLine="0"/>
      </w:pPr>
    </w:p>
    <w:p w14:paraId="6BBA0BC9" w14:textId="77777777" w:rsidR="001059D4" w:rsidRPr="005F57D2" w:rsidRDefault="007A6214" w:rsidP="00651703">
      <w:pPr>
        <w:pStyle w:val="Heading2"/>
        <w:ind w:left="0" w:right="2"/>
      </w:pPr>
      <w:r w:rsidRPr="005F57D2">
        <w:rPr>
          <w:spacing w:val="-2"/>
        </w:rPr>
        <w:t>Skellusóri</w:t>
      </w:r>
    </w:p>
    <w:p w14:paraId="5B6302CC" w14:textId="77777777" w:rsidR="001059D4" w:rsidRPr="005F57D2" w:rsidRDefault="007A6214" w:rsidP="00651703">
      <w:pPr>
        <w:pStyle w:val="BodyText"/>
        <w:ind w:right="2"/>
      </w:pPr>
      <w:r w:rsidRPr="005F57D2">
        <w:t>Skellusóri</w:t>
      </w:r>
      <w:r w:rsidRPr="005F57D2">
        <w:rPr>
          <w:spacing w:val="-3"/>
        </w:rPr>
        <w:t xml:space="preserve"> </w:t>
      </w:r>
      <w:r w:rsidRPr="005F57D2">
        <w:t>(plaque</w:t>
      </w:r>
      <w:r w:rsidRPr="005F57D2">
        <w:rPr>
          <w:spacing w:val="-2"/>
        </w:rPr>
        <w:t xml:space="preserve"> </w:t>
      </w:r>
      <w:r w:rsidRPr="005F57D2">
        <w:t>psoriasis)</w:t>
      </w:r>
      <w:r w:rsidRPr="005F57D2">
        <w:rPr>
          <w:spacing w:val="-2"/>
        </w:rPr>
        <w:t xml:space="preserve"> </w:t>
      </w:r>
      <w:r w:rsidRPr="005F57D2">
        <w:t>er</w:t>
      </w:r>
      <w:r w:rsidRPr="005F57D2">
        <w:rPr>
          <w:spacing w:val="-2"/>
        </w:rPr>
        <w:t xml:space="preserve"> </w:t>
      </w:r>
      <w:r w:rsidRPr="005F57D2">
        <w:t>sjúkdómur</w:t>
      </w:r>
      <w:r w:rsidRPr="005F57D2">
        <w:rPr>
          <w:spacing w:val="-2"/>
        </w:rPr>
        <w:t xml:space="preserve"> </w:t>
      </w:r>
      <w:r w:rsidRPr="005F57D2">
        <w:t>sem</w:t>
      </w:r>
      <w:r w:rsidRPr="005F57D2">
        <w:rPr>
          <w:spacing w:val="-2"/>
        </w:rPr>
        <w:t xml:space="preserve"> </w:t>
      </w:r>
      <w:r w:rsidRPr="005F57D2">
        <w:t>hefur</w:t>
      </w:r>
      <w:r w:rsidRPr="005F57D2">
        <w:rPr>
          <w:spacing w:val="-2"/>
        </w:rPr>
        <w:t xml:space="preserve"> </w:t>
      </w:r>
      <w:r w:rsidRPr="005F57D2">
        <w:t>áhrif</w:t>
      </w:r>
      <w:r w:rsidRPr="005F57D2">
        <w:rPr>
          <w:spacing w:val="-2"/>
        </w:rPr>
        <w:t xml:space="preserve"> </w:t>
      </w:r>
      <w:r w:rsidRPr="005F57D2">
        <w:t>á</w:t>
      </w:r>
      <w:r w:rsidRPr="005F57D2">
        <w:rPr>
          <w:spacing w:val="-2"/>
        </w:rPr>
        <w:t xml:space="preserve"> </w:t>
      </w:r>
      <w:r w:rsidRPr="005F57D2">
        <w:t>húð</w:t>
      </w:r>
      <w:r w:rsidRPr="005F57D2">
        <w:rPr>
          <w:spacing w:val="-2"/>
        </w:rPr>
        <w:t xml:space="preserve"> </w:t>
      </w:r>
      <w:r w:rsidRPr="005F57D2">
        <w:t>og</w:t>
      </w:r>
      <w:r w:rsidRPr="005F57D2">
        <w:rPr>
          <w:spacing w:val="-2"/>
        </w:rPr>
        <w:t xml:space="preserve"> </w:t>
      </w:r>
      <w:r w:rsidRPr="005F57D2">
        <w:t>neglur.</w:t>
      </w:r>
      <w:r w:rsidRPr="005F57D2">
        <w:rPr>
          <w:spacing w:val="-2"/>
        </w:rPr>
        <w:t xml:space="preserve"> </w:t>
      </w:r>
      <w:r w:rsidR="005C43E3" w:rsidRPr="005F57D2">
        <w:t>Yesintek</w:t>
      </w:r>
      <w:r w:rsidR="005C43E3" w:rsidRPr="005F57D2">
        <w:rPr>
          <w:b/>
        </w:rPr>
        <w:t xml:space="preserve"> </w:t>
      </w:r>
      <w:r w:rsidRPr="005F57D2">
        <w:t>dregur</w:t>
      </w:r>
      <w:r w:rsidRPr="005F57D2">
        <w:rPr>
          <w:spacing w:val="-2"/>
        </w:rPr>
        <w:t xml:space="preserve"> </w:t>
      </w:r>
      <w:r w:rsidRPr="005F57D2">
        <w:t>úr</w:t>
      </w:r>
      <w:r w:rsidRPr="005F57D2">
        <w:rPr>
          <w:spacing w:val="-2"/>
        </w:rPr>
        <w:t xml:space="preserve"> </w:t>
      </w:r>
      <w:r w:rsidRPr="005F57D2">
        <w:t>bólgunni og öðrum einkennum sjúkdómsins.</w:t>
      </w:r>
    </w:p>
    <w:p w14:paraId="006F31CB" w14:textId="77777777" w:rsidR="00766EBA" w:rsidRPr="005F57D2" w:rsidRDefault="00766EBA" w:rsidP="00651703">
      <w:pPr>
        <w:pStyle w:val="BodyText"/>
        <w:ind w:right="2"/>
      </w:pPr>
    </w:p>
    <w:p w14:paraId="44D5D884" w14:textId="77777777" w:rsidR="001059D4" w:rsidRPr="005F57D2" w:rsidRDefault="005C43E3" w:rsidP="00651703">
      <w:pPr>
        <w:pStyle w:val="BodyText"/>
        <w:ind w:right="2"/>
      </w:pPr>
      <w:r w:rsidRPr="005F57D2">
        <w:t>Yesintek</w:t>
      </w:r>
      <w:r w:rsidRPr="005F57D2">
        <w:rPr>
          <w:b/>
        </w:rPr>
        <w:t xml:space="preserve"> </w:t>
      </w:r>
      <w:r w:rsidR="007A6214" w:rsidRPr="005F57D2">
        <w:t>er</w:t>
      </w:r>
      <w:r w:rsidR="007A6214" w:rsidRPr="005F57D2">
        <w:rPr>
          <w:spacing w:val="-3"/>
        </w:rPr>
        <w:t xml:space="preserve"> </w:t>
      </w:r>
      <w:r w:rsidR="007A6214" w:rsidRPr="005F57D2">
        <w:t>notað</w:t>
      </w:r>
      <w:r w:rsidR="007A6214" w:rsidRPr="005F57D2">
        <w:rPr>
          <w:spacing w:val="-3"/>
        </w:rPr>
        <w:t xml:space="preserve"> </w:t>
      </w:r>
      <w:r w:rsidR="007A6214" w:rsidRPr="005F57D2">
        <w:t>hjá</w:t>
      </w:r>
      <w:r w:rsidR="007A6214" w:rsidRPr="005F57D2">
        <w:rPr>
          <w:spacing w:val="-3"/>
        </w:rPr>
        <w:t xml:space="preserve"> </w:t>
      </w:r>
      <w:r w:rsidR="007A6214" w:rsidRPr="005F57D2">
        <w:t>fullorðnum</w:t>
      </w:r>
      <w:r w:rsidR="007A6214" w:rsidRPr="005F57D2">
        <w:rPr>
          <w:spacing w:val="-3"/>
        </w:rPr>
        <w:t xml:space="preserve"> </w:t>
      </w:r>
      <w:r w:rsidR="007A6214" w:rsidRPr="005F57D2">
        <w:t>með</w:t>
      </w:r>
      <w:r w:rsidR="007A6214" w:rsidRPr="005F57D2">
        <w:rPr>
          <w:spacing w:val="-3"/>
        </w:rPr>
        <w:t xml:space="preserve"> </w:t>
      </w:r>
      <w:r w:rsidR="007A6214" w:rsidRPr="005F57D2">
        <w:t>í</w:t>
      </w:r>
      <w:r w:rsidR="007A6214" w:rsidRPr="005F57D2">
        <w:rPr>
          <w:spacing w:val="-3"/>
        </w:rPr>
        <w:t xml:space="preserve"> </w:t>
      </w:r>
      <w:r w:rsidR="007A6214" w:rsidRPr="005F57D2">
        <w:t>meðallagi</w:t>
      </w:r>
      <w:r w:rsidR="007A6214" w:rsidRPr="005F57D2">
        <w:rPr>
          <w:spacing w:val="-3"/>
        </w:rPr>
        <w:t xml:space="preserve"> </w:t>
      </w:r>
      <w:r w:rsidR="007A6214" w:rsidRPr="005F57D2">
        <w:t>mikinn</w:t>
      </w:r>
      <w:r w:rsidR="007A6214" w:rsidRPr="005F57D2">
        <w:rPr>
          <w:spacing w:val="-3"/>
        </w:rPr>
        <w:t xml:space="preserve"> </w:t>
      </w:r>
      <w:r w:rsidR="007A6214" w:rsidRPr="005F57D2">
        <w:t>eða</w:t>
      </w:r>
      <w:r w:rsidR="007A6214" w:rsidRPr="005F57D2">
        <w:rPr>
          <w:spacing w:val="-3"/>
        </w:rPr>
        <w:t xml:space="preserve"> </w:t>
      </w:r>
      <w:r w:rsidR="007A6214" w:rsidRPr="005F57D2">
        <w:t>verulega</w:t>
      </w:r>
      <w:r w:rsidR="007A6214" w:rsidRPr="005F57D2">
        <w:rPr>
          <w:spacing w:val="-3"/>
        </w:rPr>
        <w:t xml:space="preserve"> </w:t>
      </w:r>
      <w:r w:rsidR="007A6214" w:rsidRPr="005F57D2">
        <w:t>mikinn</w:t>
      </w:r>
      <w:r w:rsidR="007A6214" w:rsidRPr="005F57D2">
        <w:rPr>
          <w:spacing w:val="-4"/>
        </w:rPr>
        <w:t xml:space="preserve"> </w:t>
      </w:r>
      <w:r w:rsidR="007A6214" w:rsidRPr="005F57D2">
        <w:t>skellusóra,</w:t>
      </w:r>
      <w:r w:rsidR="007A6214" w:rsidRPr="005F57D2">
        <w:rPr>
          <w:spacing w:val="-3"/>
        </w:rPr>
        <w:t xml:space="preserve"> </w:t>
      </w:r>
      <w:r w:rsidR="007A6214" w:rsidRPr="005F57D2">
        <w:t>sem</w:t>
      </w:r>
      <w:r w:rsidR="007A6214" w:rsidRPr="005F57D2">
        <w:rPr>
          <w:spacing w:val="-3"/>
        </w:rPr>
        <w:t xml:space="preserve"> </w:t>
      </w:r>
      <w:r w:rsidR="007A6214" w:rsidRPr="005F57D2">
        <w:t>geta</w:t>
      </w:r>
      <w:r w:rsidR="007A6214" w:rsidRPr="005F57D2">
        <w:rPr>
          <w:spacing w:val="-3"/>
        </w:rPr>
        <w:t xml:space="preserve"> </w:t>
      </w:r>
      <w:r w:rsidR="007A6214" w:rsidRPr="005F57D2">
        <w:t>ekki notað ciclosporin, methotrexat eða ljósameðferð eða ef þessar meðferðir verka ekki.</w:t>
      </w:r>
    </w:p>
    <w:p w14:paraId="5AE01A64" w14:textId="77777777" w:rsidR="00766EBA" w:rsidRPr="005F57D2" w:rsidRDefault="00766EBA" w:rsidP="00651703">
      <w:pPr>
        <w:pStyle w:val="BodyText"/>
        <w:ind w:right="2"/>
      </w:pPr>
    </w:p>
    <w:p w14:paraId="62615CD8" w14:textId="77777777" w:rsidR="001059D4" w:rsidRPr="005F57D2" w:rsidRDefault="005C43E3" w:rsidP="00651703">
      <w:pPr>
        <w:pStyle w:val="BodyText"/>
        <w:ind w:right="2"/>
        <w:jc w:val="both"/>
      </w:pPr>
      <w:r w:rsidRPr="005F57D2">
        <w:t>Yesintek</w:t>
      </w:r>
      <w:r w:rsidRPr="005F57D2">
        <w:rPr>
          <w:b/>
        </w:rPr>
        <w:t xml:space="preserve"> </w:t>
      </w:r>
      <w:r w:rsidR="007A6214" w:rsidRPr="005F57D2">
        <w:t>er</w:t>
      </w:r>
      <w:r w:rsidR="007A6214" w:rsidRPr="005F57D2">
        <w:rPr>
          <w:spacing w:val="-2"/>
        </w:rPr>
        <w:t xml:space="preserve"> </w:t>
      </w:r>
      <w:r w:rsidR="007A6214" w:rsidRPr="005F57D2">
        <w:t>notað</w:t>
      </w:r>
      <w:r w:rsidR="007A6214" w:rsidRPr="005F57D2">
        <w:rPr>
          <w:spacing w:val="-2"/>
        </w:rPr>
        <w:t xml:space="preserve"> </w:t>
      </w:r>
      <w:r w:rsidR="007A6214" w:rsidRPr="005F57D2">
        <w:t>hjá</w:t>
      </w:r>
      <w:r w:rsidR="007A6214" w:rsidRPr="005F57D2">
        <w:rPr>
          <w:spacing w:val="-2"/>
        </w:rPr>
        <w:t xml:space="preserve"> </w:t>
      </w:r>
      <w:r w:rsidR="007A6214" w:rsidRPr="005F57D2">
        <w:t>börnum</w:t>
      </w:r>
      <w:r w:rsidR="007A6214" w:rsidRPr="005F57D2">
        <w:rPr>
          <w:spacing w:val="-2"/>
        </w:rPr>
        <w:t xml:space="preserve"> </w:t>
      </w:r>
      <w:r w:rsidR="007A6214" w:rsidRPr="005F57D2">
        <w:t>og</w:t>
      </w:r>
      <w:r w:rsidR="007A6214" w:rsidRPr="005F57D2">
        <w:rPr>
          <w:spacing w:val="-2"/>
        </w:rPr>
        <w:t xml:space="preserve"> </w:t>
      </w:r>
      <w:r w:rsidR="007A6214" w:rsidRPr="005F57D2">
        <w:t>unglingum</w:t>
      </w:r>
      <w:r w:rsidR="007A6214" w:rsidRPr="005F57D2">
        <w:rPr>
          <w:spacing w:val="-2"/>
        </w:rPr>
        <w:t xml:space="preserve"> </w:t>
      </w:r>
      <w:r w:rsidR="007A6214" w:rsidRPr="005F57D2">
        <w:t>6</w:t>
      </w:r>
      <w:r w:rsidR="007A6214" w:rsidRPr="005F57D2">
        <w:rPr>
          <w:spacing w:val="-2"/>
        </w:rPr>
        <w:t xml:space="preserve"> </w:t>
      </w:r>
      <w:r w:rsidR="007A6214" w:rsidRPr="005F57D2">
        <w:t>ára</w:t>
      </w:r>
      <w:r w:rsidR="007A6214" w:rsidRPr="005F57D2">
        <w:rPr>
          <w:spacing w:val="-2"/>
        </w:rPr>
        <w:t xml:space="preserve"> </w:t>
      </w:r>
      <w:r w:rsidR="007A6214" w:rsidRPr="005F57D2">
        <w:t>og</w:t>
      </w:r>
      <w:r w:rsidR="007A6214" w:rsidRPr="005F57D2">
        <w:rPr>
          <w:spacing w:val="-2"/>
        </w:rPr>
        <w:t xml:space="preserve"> </w:t>
      </w:r>
      <w:r w:rsidR="007A6214" w:rsidRPr="005F57D2">
        <w:t>eldri</w:t>
      </w:r>
      <w:r w:rsidR="007A6214" w:rsidRPr="005F57D2">
        <w:rPr>
          <w:spacing w:val="-1"/>
        </w:rPr>
        <w:t xml:space="preserve"> </w:t>
      </w:r>
      <w:r w:rsidR="007A6214" w:rsidRPr="005F57D2">
        <w:t>með</w:t>
      </w:r>
      <w:r w:rsidR="007A6214" w:rsidRPr="005F57D2">
        <w:rPr>
          <w:spacing w:val="-2"/>
        </w:rPr>
        <w:t xml:space="preserve"> </w:t>
      </w:r>
      <w:r w:rsidR="007A6214" w:rsidRPr="005F57D2">
        <w:t>í</w:t>
      </w:r>
      <w:r w:rsidR="007A6214" w:rsidRPr="005F57D2">
        <w:rPr>
          <w:spacing w:val="-2"/>
        </w:rPr>
        <w:t xml:space="preserve"> </w:t>
      </w:r>
      <w:r w:rsidR="007A6214" w:rsidRPr="005F57D2">
        <w:t>meðallagi</w:t>
      </w:r>
      <w:r w:rsidR="007A6214" w:rsidRPr="005F57D2">
        <w:rPr>
          <w:spacing w:val="-2"/>
        </w:rPr>
        <w:t xml:space="preserve"> </w:t>
      </w:r>
      <w:r w:rsidR="007A6214" w:rsidRPr="005F57D2">
        <w:t>mikinn</w:t>
      </w:r>
      <w:r w:rsidR="007A6214" w:rsidRPr="005F57D2">
        <w:rPr>
          <w:spacing w:val="-2"/>
        </w:rPr>
        <w:t xml:space="preserve"> </w:t>
      </w:r>
      <w:r w:rsidR="007A6214" w:rsidRPr="005F57D2">
        <w:t>eða</w:t>
      </w:r>
      <w:r w:rsidR="007A6214" w:rsidRPr="005F57D2">
        <w:rPr>
          <w:spacing w:val="-2"/>
        </w:rPr>
        <w:t xml:space="preserve"> </w:t>
      </w:r>
      <w:r w:rsidR="007A6214" w:rsidRPr="005F57D2">
        <w:t>verulega</w:t>
      </w:r>
      <w:r w:rsidR="007A6214" w:rsidRPr="005F57D2">
        <w:rPr>
          <w:spacing w:val="-2"/>
        </w:rPr>
        <w:t xml:space="preserve"> </w:t>
      </w:r>
      <w:r w:rsidR="007A6214" w:rsidRPr="005F57D2">
        <w:t>mikinn skellusóra, sem þola ekki ljósameðferð</w:t>
      </w:r>
      <w:r w:rsidR="007A6214" w:rsidRPr="005F57D2">
        <w:rPr>
          <w:spacing w:val="-1"/>
        </w:rPr>
        <w:t xml:space="preserve"> </w:t>
      </w:r>
      <w:r w:rsidR="007A6214" w:rsidRPr="005F57D2">
        <w:t xml:space="preserve">eða aðrar altækar meðferðir eða ef þessar meðferðir hafa ekki </w:t>
      </w:r>
      <w:r w:rsidR="007A6214" w:rsidRPr="005F57D2">
        <w:rPr>
          <w:spacing w:val="-2"/>
        </w:rPr>
        <w:t>virkað.</w:t>
      </w:r>
    </w:p>
    <w:p w14:paraId="4C33C799" w14:textId="77777777" w:rsidR="001059D4" w:rsidRPr="005F57D2" w:rsidRDefault="001059D4" w:rsidP="00651703">
      <w:pPr>
        <w:ind w:right="2"/>
        <w:jc w:val="both"/>
        <w:sectPr w:rsidR="001059D4" w:rsidRPr="005F57D2" w:rsidSect="005F57D2">
          <w:pgSz w:w="11910" w:h="16840" w:code="9"/>
          <w:pgMar w:top="1134" w:right="1418" w:bottom="1134" w:left="1418" w:header="737" w:footer="737" w:gutter="0"/>
          <w:cols w:space="720"/>
        </w:sectPr>
      </w:pPr>
    </w:p>
    <w:p w14:paraId="797D1F75" w14:textId="77777777" w:rsidR="001059D4" w:rsidRPr="005F57D2" w:rsidRDefault="007A6214" w:rsidP="00651703">
      <w:pPr>
        <w:pStyle w:val="Heading2"/>
        <w:ind w:left="0" w:right="2"/>
      </w:pPr>
      <w:r w:rsidRPr="005F57D2">
        <w:rPr>
          <w:spacing w:val="-2"/>
        </w:rPr>
        <w:t>Sóraliðagigt</w:t>
      </w:r>
    </w:p>
    <w:p w14:paraId="502CB467" w14:textId="77777777" w:rsidR="001059D4" w:rsidRPr="005F57D2" w:rsidRDefault="007A6214" w:rsidP="00651703">
      <w:pPr>
        <w:pStyle w:val="BodyText"/>
        <w:ind w:right="2"/>
      </w:pPr>
      <w:r w:rsidRPr="005F57D2">
        <w:t xml:space="preserve">Sóraliðagigt er bólgusjúkdómur í liðum, yfirleitt er sóri jafnframt til staðar. Ef þú ert með virka </w:t>
      </w:r>
      <w:r w:rsidRPr="005F57D2">
        <w:lastRenderedPageBreak/>
        <w:t>sóraliðagigt</w:t>
      </w:r>
      <w:r w:rsidRPr="005F57D2">
        <w:rPr>
          <w:spacing w:val="-2"/>
        </w:rPr>
        <w:t xml:space="preserve"> </w:t>
      </w:r>
      <w:r w:rsidRPr="005F57D2">
        <w:t>verða</w:t>
      </w:r>
      <w:r w:rsidRPr="005F57D2">
        <w:rPr>
          <w:spacing w:val="-3"/>
        </w:rPr>
        <w:t xml:space="preserve"> </w:t>
      </w:r>
      <w:r w:rsidRPr="005F57D2">
        <w:t>þér</w:t>
      </w:r>
      <w:r w:rsidRPr="005F57D2">
        <w:rPr>
          <w:spacing w:val="-3"/>
        </w:rPr>
        <w:t xml:space="preserve"> </w:t>
      </w:r>
      <w:r w:rsidRPr="005F57D2">
        <w:t>fyrst</w:t>
      </w:r>
      <w:r w:rsidRPr="005F57D2">
        <w:rPr>
          <w:spacing w:val="-3"/>
        </w:rPr>
        <w:t xml:space="preserve"> </w:t>
      </w:r>
      <w:r w:rsidRPr="005F57D2">
        <w:t>gefin</w:t>
      </w:r>
      <w:r w:rsidRPr="005F57D2">
        <w:rPr>
          <w:spacing w:val="-3"/>
        </w:rPr>
        <w:t xml:space="preserve"> </w:t>
      </w:r>
      <w:r w:rsidRPr="005F57D2">
        <w:t>önnur</w:t>
      </w:r>
      <w:r w:rsidRPr="005F57D2">
        <w:rPr>
          <w:spacing w:val="-3"/>
        </w:rPr>
        <w:t xml:space="preserve"> </w:t>
      </w:r>
      <w:r w:rsidRPr="005F57D2">
        <w:t>lyf.</w:t>
      </w:r>
      <w:r w:rsidRPr="005F57D2">
        <w:rPr>
          <w:spacing w:val="-3"/>
        </w:rPr>
        <w:t xml:space="preserve"> </w:t>
      </w:r>
      <w:r w:rsidRPr="005F57D2">
        <w:t>Ef</w:t>
      </w:r>
      <w:r w:rsidRPr="005F57D2">
        <w:rPr>
          <w:spacing w:val="-3"/>
        </w:rPr>
        <w:t xml:space="preserve"> </w:t>
      </w:r>
      <w:r w:rsidRPr="005F57D2">
        <w:t>þú</w:t>
      </w:r>
      <w:r w:rsidRPr="005F57D2">
        <w:rPr>
          <w:spacing w:val="-3"/>
        </w:rPr>
        <w:t xml:space="preserve"> </w:t>
      </w:r>
      <w:r w:rsidRPr="005F57D2">
        <w:t>svarar</w:t>
      </w:r>
      <w:r w:rsidRPr="005F57D2">
        <w:rPr>
          <w:spacing w:val="-3"/>
        </w:rPr>
        <w:t xml:space="preserve"> </w:t>
      </w:r>
      <w:r w:rsidRPr="005F57D2">
        <w:t>ekki</w:t>
      </w:r>
      <w:r w:rsidRPr="005F57D2">
        <w:rPr>
          <w:spacing w:val="-3"/>
        </w:rPr>
        <w:t xml:space="preserve"> </w:t>
      </w:r>
      <w:r w:rsidRPr="005F57D2">
        <w:t>nægjanlega</w:t>
      </w:r>
      <w:r w:rsidRPr="005F57D2">
        <w:rPr>
          <w:spacing w:val="-3"/>
        </w:rPr>
        <w:t xml:space="preserve"> </w:t>
      </w:r>
      <w:r w:rsidRPr="005F57D2">
        <w:t>þessum</w:t>
      </w:r>
      <w:r w:rsidRPr="005F57D2">
        <w:rPr>
          <w:spacing w:val="-3"/>
        </w:rPr>
        <w:t xml:space="preserve"> </w:t>
      </w:r>
      <w:r w:rsidRPr="005F57D2">
        <w:t>lyfjum</w:t>
      </w:r>
      <w:r w:rsidRPr="005F57D2">
        <w:rPr>
          <w:spacing w:val="-3"/>
        </w:rPr>
        <w:t xml:space="preserve"> </w:t>
      </w:r>
      <w:r w:rsidRPr="005F57D2">
        <w:t>er</w:t>
      </w:r>
      <w:r w:rsidRPr="005F57D2">
        <w:rPr>
          <w:spacing w:val="-3"/>
        </w:rPr>
        <w:t xml:space="preserve"> </w:t>
      </w:r>
      <w:r w:rsidRPr="005F57D2">
        <w:t xml:space="preserve">hugsanlegt að þér verði gefið </w:t>
      </w:r>
      <w:r w:rsidR="005C43E3" w:rsidRPr="005F57D2">
        <w:t>Yesintek</w:t>
      </w:r>
      <w:r w:rsidR="005C43E3" w:rsidRPr="005F57D2">
        <w:rPr>
          <w:b/>
        </w:rPr>
        <w:t xml:space="preserve"> </w:t>
      </w:r>
      <w:r w:rsidRPr="005F57D2">
        <w:t>til þess að:</w:t>
      </w:r>
    </w:p>
    <w:p w14:paraId="5E11B8A5" w14:textId="77777777" w:rsidR="001059D4" w:rsidRPr="005F57D2" w:rsidRDefault="007A6214" w:rsidP="00651703">
      <w:pPr>
        <w:pStyle w:val="ListParagraph"/>
        <w:numPr>
          <w:ilvl w:val="1"/>
          <w:numId w:val="5"/>
        </w:numPr>
        <w:tabs>
          <w:tab w:val="left" w:pos="804"/>
        </w:tabs>
        <w:ind w:left="0" w:right="2" w:firstLine="0"/>
      </w:pPr>
      <w:r w:rsidRPr="005F57D2">
        <w:t>draga</w:t>
      </w:r>
      <w:r w:rsidRPr="005F57D2">
        <w:rPr>
          <w:spacing w:val="-6"/>
        </w:rPr>
        <w:t xml:space="preserve"> </w:t>
      </w:r>
      <w:r w:rsidRPr="005F57D2">
        <w:t>úr</w:t>
      </w:r>
      <w:r w:rsidRPr="005F57D2">
        <w:rPr>
          <w:spacing w:val="-5"/>
        </w:rPr>
        <w:t xml:space="preserve"> </w:t>
      </w:r>
      <w:r w:rsidRPr="005F57D2">
        <w:t>einkennum</w:t>
      </w:r>
      <w:r w:rsidRPr="005F57D2">
        <w:rPr>
          <w:spacing w:val="-5"/>
        </w:rPr>
        <w:t xml:space="preserve"> </w:t>
      </w:r>
      <w:r w:rsidRPr="005F57D2">
        <w:rPr>
          <w:spacing w:val="-2"/>
        </w:rPr>
        <w:t>sjúkdómsins.</w:t>
      </w:r>
    </w:p>
    <w:p w14:paraId="68E57AFD" w14:textId="77777777" w:rsidR="001059D4" w:rsidRPr="005F57D2" w:rsidRDefault="007A6214" w:rsidP="00651703">
      <w:pPr>
        <w:pStyle w:val="ListParagraph"/>
        <w:numPr>
          <w:ilvl w:val="1"/>
          <w:numId w:val="5"/>
        </w:numPr>
        <w:tabs>
          <w:tab w:val="left" w:pos="804"/>
        </w:tabs>
        <w:ind w:left="0" w:right="2" w:firstLine="0"/>
      </w:pPr>
      <w:r w:rsidRPr="005F57D2">
        <w:t>bæta</w:t>
      </w:r>
      <w:r w:rsidRPr="005F57D2">
        <w:rPr>
          <w:spacing w:val="-7"/>
        </w:rPr>
        <w:t xml:space="preserve"> </w:t>
      </w:r>
      <w:r w:rsidRPr="005F57D2">
        <w:t>líkamlega</w:t>
      </w:r>
      <w:r w:rsidRPr="005F57D2">
        <w:rPr>
          <w:spacing w:val="-6"/>
        </w:rPr>
        <w:t xml:space="preserve"> </w:t>
      </w:r>
      <w:r w:rsidRPr="005F57D2">
        <w:rPr>
          <w:spacing w:val="-2"/>
        </w:rPr>
        <w:t>færni.</w:t>
      </w:r>
    </w:p>
    <w:p w14:paraId="46AC2F13" w14:textId="77777777" w:rsidR="001059D4" w:rsidRPr="005F57D2" w:rsidRDefault="007A6214" w:rsidP="00651703">
      <w:pPr>
        <w:pStyle w:val="ListParagraph"/>
        <w:numPr>
          <w:ilvl w:val="1"/>
          <w:numId w:val="5"/>
        </w:numPr>
        <w:tabs>
          <w:tab w:val="left" w:pos="804"/>
        </w:tabs>
        <w:ind w:left="0" w:right="2" w:firstLine="0"/>
      </w:pPr>
      <w:r w:rsidRPr="005F57D2">
        <w:t>hægja</w:t>
      </w:r>
      <w:r w:rsidRPr="005F57D2">
        <w:rPr>
          <w:spacing w:val="-3"/>
        </w:rPr>
        <w:t xml:space="preserve"> </w:t>
      </w:r>
      <w:r w:rsidRPr="005F57D2">
        <w:t>á</w:t>
      </w:r>
      <w:r w:rsidRPr="005F57D2">
        <w:rPr>
          <w:spacing w:val="-3"/>
        </w:rPr>
        <w:t xml:space="preserve"> </w:t>
      </w:r>
      <w:r w:rsidRPr="005F57D2">
        <w:rPr>
          <w:spacing w:val="-2"/>
        </w:rPr>
        <w:t>liðskemmdum.</w:t>
      </w:r>
    </w:p>
    <w:p w14:paraId="5696CCB5" w14:textId="77777777" w:rsidR="00766EBA" w:rsidRPr="005F57D2" w:rsidRDefault="00766EBA" w:rsidP="00651703">
      <w:pPr>
        <w:pStyle w:val="ListParagraph"/>
        <w:tabs>
          <w:tab w:val="left" w:pos="804"/>
        </w:tabs>
        <w:ind w:left="0" w:right="2" w:firstLine="0"/>
      </w:pPr>
    </w:p>
    <w:p w14:paraId="72382FAA" w14:textId="77777777" w:rsidR="001059D4" w:rsidRPr="005F57D2" w:rsidRDefault="007A6214" w:rsidP="00651703">
      <w:pPr>
        <w:pStyle w:val="Heading2"/>
        <w:ind w:left="0" w:right="2"/>
        <w:jc w:val="both"/>
      </w:pPr>
      <w:r w:rsidRPr="005F57D2">
        <w:t>Crohns</w:t>
      </w:r>
      <w:r w:rsidRPr="005F57D2">
        <w:rPr>
          <w:spacing w:val="-5"/>
        </w:rPr>
        <w:t xml:space="preserve"> </w:t>
      </w:r>
      <w:r w:rsidRPr="005F57D2">
        <w:rPr>
          <w:spacing w:val="-2"/>
        </w:rPr>
        <w:t>sjúkdómur</w:t>
      </w:r>
    </w:p>
    <w:p w14:paraId="70898CE2" w14:textId="77777777" w:rsidR="001059D4" w:rsidRPr="005F57D2" w:rsidRDefault="007A6214" w:rsidP="00651703">
      <w:pPr>
        <w:pStyle w:val="BodyText"/>
        <w:ind w:right="2"/>
        <w:jc w:val="both"/>
      </w:pPr>
      <w:r w:rsidRPr="005F57D2">
        <w:t>Crohns</w:t>
      </w:r>
      <w:r w:rsidRPr="005F57D2">
        <w:rPr>
          <w:spacing w:val="-3"/>
        </w:rPr>
        <w:t xml:space="preserve"> </w:t>
      </w:r>
      <w:r w:rsidRPr="005F57D2">
        <w:t>sjúkdómur</w:t>
      </w:r>
      <w:r w:rsidRPr="005F57D2">
        <w:rPr>
          <w:spacing w:val="-3"/>
        </w:rPr>
        <w:t xml:space="preserve"> </w:t>
      </w:r>
      <w:r w:rsidRPr="005F57D2">
        <w:t>er</w:t>
      </w:r>
      <w:r w:rsidRPr="005F57D2">
        <w:rPr>
          <w:spacing w:val="-3"/>
        </w:rPr>
        <w:t xml:space="preserve"> </w:t>
      </w:r>
      <w:r w:rsidRPr="005F57D2">
        <w:t>bólgusjúkdómur</w:t>
      </w:r>
      <w:r w:rsidRPr="005F57D2">
        <w:rPr>
          <w:spacing w:val="-3"/>
        </w:rPr>
        <w:t xml:space="preserve"> </w:t>
      </w:r>
      <w:r w:rsidRPr="005F57D2">
        <w:t>í</w:t>
      </w:r>
      <w:r w:rsidRPr="005F57D2">
        <w:rPr>
          <w:spacing w:val="-3"/>
        </w:rPr>
        <w:t xml:space="preserve"> </w:t>
      </w:r>
      <w:r w:rsidRPr="005F57D2">
        <w:t>þörmum.</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með</w:t>
      </w:r>
      <w:r w:rsidRPr="005F57D2">
        <w:rPr>
          <w:spacing w:val="-3"/>
        </w:rPr>
        <w:t xml:space="preserve"> </w:t>
      </w:r>
      <w:r w:rsidRPr="005F57D2">
        <w:t>Crohns</w:t>
      </w:r>
      <w:r w:rsidRPr="005F57D2">
        <w:rPr>
          <w:spacing w:val="-3"/>
        </w:rPr>
        <w:t xml:space="preserve"> </w:t>
      </w:r>
      <w:r w:rsidRPr="005F57D2">
        <w:t>sjúkdóm</w:t>
      </w:r>
      <w:r w:rsidRPr="005F57D2">
        <w:rPr>
          <w:spacing w:val="-3"/>
        </w:rPr>
        <w:t xml:space="preserve"> </w:t>
      </w:r>
      <w:r w:rsidRPr="005F57D2">
        <w:t>færðu</w:t>
      </w:r>
      <w:r w:rsidRPr="005F57D2">
        <w:rPr>
          <w:spacing w:val="-3"/>
        </w:rPr>
        <w:t xml:space="preserve"> </w:t>
      </w:r>
      <w:r w:rsidRPr="005F57D2">
        <w:t>fyrst</w:t>
      </w:r>
      <w:r w:rsidRPr="005F57D2">
        <w:rPr>
          <w:spacing w:val="-3"/>
        </w:rPr>
        <w:t xml:space="preserve"> </w:t>
      </w:r>
      <w:r w:rsidRPr="005F57D2">
        <w:t>önnur</w:t>
      </w:r>
      <w:r w:rsidRPr="005F57D2">
        <w:rPr>
          <w:spacing w:val="-3"/>
        </w:rPr>
        <w:t xml:space="preserve"> </w:t>
      </w:r>
      <w:r w:rsidRPr="005F57D2">
        <w:t>lyf. Ef</w:t>
      </w:r>
      <w:r w:rsidRPr="005F57D2">
        <w:rPr>
          <w:spacing w:val="-1"/>
        </w:rPr>
        <w:t xml:space="preserve"> </w:t>
      </w:r>
      <w:r w:rsidRPr="005F57D2">
        <w:t>þú</w:t>
      </w:r>
      <w:r w:rsidRPr="005F57D2">
        <w:rPr>
          <w:spacing w:val="-1"/>
        </w:rPr>
        <w:t xml:space="preserve"> </w:t>
      </w:r>
      <w:r w:rsidRPr="005F57D2">
        <w:t>svarar</w:t>
      </w:r>
      <w:r w:rsidRPr="005F57D2">
        <w:rPr>
          <w:spacing w:val="-1"/>
        </w:rPr>
        <w:t xml:space="preserve"> </w:t>
      </w:r>
      <w:r w:rsidRPr="005F57D2">
        <w:t>þeim</w:t>
      </w:r>
      <w:r w:rsidRPr="005F57D2">
        <w:rPr>
          <w:spacing w:val="-1"/>
        </w:rPr>
        <w:t xml:space="preserve"> </w:t>
      </w:r>
      <w:r w:rsidRPr="005F57D2">
        <w:t>ekki</w:t>
      </w:r>
      <w:r w:rsidRPr="005F57D2">
        <w:rPr>
          <w:spacing w:val="-1"/>
        </w:rPr>
        <w:t xml:space="preserve"> </w:t>
      </w:r>
      <w:r w:rsidRPr="005F57D2">
        <w:t>nógu</w:t>
      </w:r>
      <w:r w:rsidRPr="005F57D2">
        <w:rPr>
          <w:spacing w:val="-1"/>
        </w:rPr>
        <w:t xml:space="preserve"> </w:t>
      </w:r>
      <w:r w:rsidRPr="005F57D2">
        <w:t>vel</w:t>
      </w:r>
      <w:r w:rsidRPr="005F57D2">
        <w:rPr>
          <w:spacing w:val="-1"/>
        </w:rPr>
        <w:t xml:space="preserve"> </w:t>
      </w:r>
      <w:r w:rsidRPr="005F57D2">
        <w:t>eða</w:t>
      </w:r>
      <w:r w:rsidRPr="005F57D2">
        <w:rPr>
          <w:spacing w:val="-1"/>
        </w:rPr>
        <w:t xml:space="preserve"> </w:t>
      </w:r>
      <w:r w:rsidRPr="005F57D2">
        <w:t>ef</w:t>
      </w:r>
      <w:r w:rsidRPr="005F57D2">
        <w:rPr>
          <w:spacing w:val="-1"/>
        </w:rPr>
        <w:t xml:space="preserve"> </w:t>
      </w:r>
      <w:r w:rsidRPr="005F57D2">
        <w:t>þú</w:t>
      </w:r>
      <w:r w:rsidRPr="005F57D2">
        <w:rPr>
          <w:spacing w:val="-1"/>
        </w:rPr>
        <w:t xml:space="preserve"> </w:t>
      </w:r>
      <w:r w:rsidRPr="005F57D2">
        <w:t>þolir</w:t>
      </w:r>
      <w:r w:rsidRPr="005F57D2">
        <w:rPr>
          <w:spacing w:val="-1"/>
        </w:rPr>
        <w:t xml:space="preserve"> </w:t>
      </w:r>
      <w:r w:rsidRPr="005F57D2">
        <w:t>þau</w:t>
      </w:r>
      <w:r w:rsidRPr="005F57D2">
        <w:rPr>
          <w:spacing w:val="-1"/>
        </w:rPr>
        <w:t xml:space="preserve"> </w:t>
      </w:r>
      <w:r w:rsidRPr="005F57D2">
        <w:t>ekki</w:t>
      </w:r>
      <w:r w:rsidRPr="005F57D2">
        <w:rPr>
          <w:spacing w:val="-1"/>
        </w:rPr>
        <w:t xml:space="preserve"> </w:t>
      </w:r>
      <w:r w:rsidRPr="005F57D2">
        <w:t>er</w:t>
      </w:r>
      <w:r w:rsidRPr="005F57D2">
        <w:rPr>
          <w:spacing w:val="-1"/>
        </w:rPr>
        <w:t xml:space="preserve"> </w:t>
      </w:r>
      <w:r w:rsidRPr="005F57D2">
        <w:t>þér</w:t>
      </w:r>
      <w:r w:rsidRPr="005F57D2">
        <w:rPr>
          <w:spacing w:val="-1"/>
        </w:rPr>
        <w:t xml:space="preserve"> </w:t>
      </w:r>
      <w:r w:rsidRPr="005F57D2">
        <w:t>hugsanlega</w:t>
      </w:r>
      <w:r w:rsidRPr="005F57D2">
        <w:rPr>
          <w:spacing w:val="-1"/>
        </w:rPr>
        <w:t xml:space="preserve"> </w:t>
      </w:r>
      <w:r w:rsidRPr="005F57D2">
        <w:t>gefið</w:t>
      </w:r>
      <w:r w:rsidRPr="005F57D2">
        <w:rPr>
          <w:spacing w:val="-5"/>
        </w:rPr>
        <w:t xml:space="preserve"> </w:t>
      </w:r>
      <w:r w:rsidR="005C43E3" w:rsidRPr="005F57D2">
        <w:t>Yesintek</w:t>
      </w:r>
      <w:r w:rsidR="005C43E3" w:rsidRPr="005F57D2">
        <w:rPr>
          <w:b/>
        </w:rPr>
        <w:t xml:space="preserve"> </w:t>
      </w:r>
      <w:r w:rsidRPr="005F57D2">
        <w:t>til</w:t>
      </w:r>
      <w:r w:rsidRPr="005F57D2">
        <w:rPr>
          <w:spacing w:val="-1"/>
        </w:rPr>
        <w:t xml:space="preserve"> </w:t>
      </w:r>
      <w:r w:rsidRPr="005F57D2">
        <w:t>að</w:t>
      </w:r>
      <w:r w:rsidRPr="005F57D2">
        <w:rPr>
          <w:spacing w:val="-1"/>
        </w:rPr>
        <w:t xml:space="preserve"> </w:t>
      </w:r>
      <w:r w:rsidRPr="005F57D2">
        <w:t>draga</w:t>
      </w:r>
      <w:r w:rsidRPr="005F57D2">
        <w:rPr>
          <w:spacing w:val="-1"/>
        </w:rPr>
        <w:t xml:space="preserve"> </w:t>
      </w:r>
      <w:r w:rsidRPr="005F57D2">
        <w:t>úr einkennum sjúkdómsins.</w:t>
      </w:r>
    </w:p>
    <w:p w14:paraId="67EEAB51" w14:textId="77777777" w:rsidR="00766EBA" w:rsidRPr="005F57D2" w:rsidRDefault="00766EBA" w:rsidP="00651703">
      <w:pPr>
        <w:pStyle w:val="BodyText"/>
        <w:ind w:right="2"/>
        <w:jc w:val="both"/>
      </w:pPr>
    </w:p>
    <w:p w14:paraId="4A2F2DF3" w14:textId="77777777" w:rsidR="00766EBA" w:rsidRPr="005F57D2" w:rsidRDefault="00766EBA" w:rsidP="00651703">
      <w:pPr>
        <w:pStyle w:val="BodyText"/>
        <w:ind w:right="2"/>
        <w:jc w:val="both"/>
      </w:pPr>
    </w:p>
    <w:p w14:paraId="0F028FDB" w14:textId="77777777" w:rsidR="00B1049E" w:rsidRDefault="007A6214" w:rsidP="00B1049E">
      <w:pPr>
        <w:pStyle w:val="Heading2"/>
        <w:numPr>
          <w:ilvl w:val="0"/>
          <w:numId w:val="5"/>
        </w:numPr>
        <w:tabs>
          <w:tab w:val="left" w:pos="804"/>
        </w:tabs>
        <w:ind w:left="567" w:right="2"/>
      </w:pPr>
      <w:r w:rsidRPr="005F57D2">
        <w:t>Áður</w:t>
      </w:r>
      <w:r w:rsidRPr="005F57D2">
        <w:rPr>
          <w:spacing w:val="-5"/>
        </w:rPr>
        <w:t xml:space="preserve"> </w:t>
      </w:r>
      <w:r w:rsidRPr="005F57D2">
        <w:t>en</w:t>
      </w:r>
      <w:r w:rsidRPr="005F57D2">
        <w:rPr>
          <w:spacing w:val="-5"/>
        </w:rPr>
        <w:t xml:space="preserve"> </w:t>
      </w:r>
      <w:r w:rsidRPr="005F57D2">
        <w:t>byrjað</w:t>
      </w:r>
      <w:r w:rsidRPr="005F57D2">
        <w:rPr>
          <w:spacing w:val="-5"/>
        </w:rPr>
        <w:t xml:space="preserve"> </w:t>
      </w:r>
      <w:r w:rsidRPr="005F57D2">
        <w:t>er</w:t>
      </w:r>
      <w:r w:rsidRPr="005F57D2">
        <w:rPr>
          <w:spacing w:val="-5"/>
        </w:rPr>
        <w:t xml:space="preserve"> </w:t>
      </w:r>
      <w:r w:rsidRPr="005F57D2">
        <w:t>að</w:t>
      </w:r>
      <w:r w:rsidRPr="005F57D2">
        <w:rPr>
          <w:spacing w:val="-5"/>
        </w:rPr>
        <w:t xml:space="preserve"> </w:t>
      </w:r>
      <w:r w:rsidRPr="005F57D2">
        <w:t>nota</w:t>
      </w:r>
      <w:r w:rsidRPr="005F57D2">
        <w:rPr>
          <w:spacing w:val="-5"/>
        </w:rPr>
        <w:t xml:space="preserve"> </w:t>
      </w:r>
      <w:r w:rsidR="005C43E3" w:rsidRPr="005F57D2">
        <w:t xml:space="preserve">Yesintek </w:t>
      </w:r>
    </w:p>
    <w:p w14:paraId="70559075" w14:textId="77777777" w:rsidR="00B1049E" w:rsidRDefault="00B1049E" w:rsidP="00B1049E">
      <w:pPr>
        <w:pStyle w:val="Heading2"/>
        <w:tabs>
          <w:tab w:val="left" w:pos="804"/>
        </w:tabs>
        <w:ind w:left="-329" w:right="2"/>
      </w:pPr>
    </w:p>
    <w:p w14:paraId="1D93D8C9" w14:textId="77777777" w:rsidR="001059D4" w:rsidRPr="005F57D2" w:rsidRDefault="007A6214" w:rsidP="00B1049E">
      <w:pPr>
        <w:pStyle w:val="Heading2"/>
        <w:tabs>
          <w:tab w:val="left" w:pos="804"/>
        </w:tabs>
        <w:ind w:left="0" w:right="2"/>
      </w:pPr>
      <w:r w:rsidRPr="005F57D2">
        <w:t xml:space="preserve">Ekki má nota </w:t>
      </w:r>
      <w:r w:rsidR="005C43E3" w:rsidRPr="005F57D2">
        <w:t>Yesintek</w:t>
      </w:r>
    </w:p>
    <w:p w14:paraId="4BF0494C" w14:textId="77777777" w:rsidR="001059D4" w:rsidRPr="005F57D2" w:rsidRDefault="007A6214" w:rsidP="00651703">
      <w:pPr>
        <w:pStyle w:val="ListParagraph"/>
        <w:numPr>
          <w:ilvl w:val="1"/>
          <w:numId w:val="5"/>
        </w:numPr>
        <w:tabs>
          <w:tab w:val="left" w:pos="567"/>
        </w:tabs>
        <w:ind w:left="567" w:right="2"/>
      </w:pPr>
      <w:r w:rsidRPr="005F57D2">
        <w:rPr>
          <w:b/>
        </w:rPr>
        <w:t>ef um</w:t>
      </w:r>
      <w:r w:rsidRPr="005F57D2">
        <w:rPr>
          <w:b/>
          <w:spacing w:val="-3"/>
        </w:rPr>
        <w:t xml:space="preserve"> </w:t>
      </w:r>
      <w:r w:rsidRPr="005F57D2">
        <w:rPr>
          <w:b/>
        </w:rPr>
        <w:t>er</w:t>
      </w:r>
      <w:r w:rsidRPr="005F57D2">
        <w:rPr>
          <w:b/>
          <w:spacing w:val="-3"/>
        </w:rPr>
        <w:t xml:space="preserve"> </w:t>
      </w:r>
      <w:r w:rsidRPr="005F57D2">
        <w:rPr>
          <w:b/>
        </w:rPr>
        <w:t>að</w:t>
      </w:r>
      <w:r w:rsidRPr="005F57D2">
        <w:rPr>
          <w:b/>
          <w:spacing w:val="-3"/>
        </w:rPr>
        <w:t xml:space="preserve"> </w:t>
      </w:r>
      <w:r w:rsidRPr="005F57D2">
        <w:rPr>
          <w:b/>
        </w:rPr>
        <w:t>ræða</w:t>
      </w:r>
      <w:r w:rsidRPr="005F57D2">
        <w:rPr>
          <w:b/>
          <w:spacing w:val="-3"/>
        </w:rPr>
        <w:t xml:space="preserve"> </w:t>
      </w:r>
      <w:r w:rsidRPr="005F57D2">
        <w:rPr>
          <w:b/>
        </w:rPr>
        <w:t>ofnæmi</w:t>
      </w:r>
      <w:r w:rsidRPr="005F57D2">
        <w:rPr>
          <w:b/>
          <w:spacing w:val="-3"/>
        </w:rPr>
        <w:t xml:space="preserve"> </w:t>
      </w:r>
      <w:r w:rsidRPr="005F57D2">
        <w:rPr>
          <w:b/>
        </w:rPr>
        <w:t>fyrir</w:t>
      </w:r>
      <w:r w:rsidRPr="005F57D2">
        <w:rPr>
          <w:b/>
          <w:spacing w:val="-3"/>
        </w:rPr>
        <w:t xml:space="preserve"> </w:t>
      </w:r>
      <w:r w:rsidRPr="005F57D2">
        <w:rPr>
          <w:b/>
        </w:rPr>
        <w:t>ustekinumabi</w:t>
      </w:r>
      <w:r w:rsidRPr="005F57D2">
        <w:rPr>
          <w:b/>
          <w:spacing w:val="-3"/>
        </w:rPr>
        <w:t xml:space="preserve"> </w:t>
      </w:r>
      <w:r w:rsidRPr="005F57D2">
        <w:t>eða</w:t>
      </w:r>
      <w:r w:rsidRPr="005F57D2">
        <w:rPr>
          <w:spacing w:val="-3"/>
        </w:rPr>
        <w:t xml:space="preserve"> </w:t>
      </w:r>
      <w:r w:rsidRPr="005F57D2">
        <w:t>einhverju</w:t>
      </w:r>
      <w:r w:rsidRPr="005F57D2">
        <w:rPr>
          <w:spacing w:val="-3"/>
        </w:rPr>
        <w:t xml:space="preserve"> </w:t>
      </w:r>
      <w:r w:rsidRPr="005F57D2">
        <w:t>öðru</w:t>
      </w:r>
      <w:r w:rsidRPr="005F57D2">
        <w:rPr>
          <w:spacing w:val="-3"/>
        </w:rPr>
        <w:t xml:space="preserve"> </w:t>
      </w:r>
      <w:r w:rsidRPr="005F57D2">
        <w:t>innihaldsefni</w:t>
      </w:r>
      <w:r w:rsidRPr="005F57D2">
        <w:rPr>
          <w:spacing w:val="-3"/>
        </w:rPr>
        <w:t xml:space="preserve"> </w:t>
      </w:r>
      <w:r w:rsidRPr="005F57D2">
        <w:t>lyfsins</w:t>
      </w:r>
      <w:r w:rsidRPr="005F57D2">
        <w:rPr>
          <w:spacing w:val="-3"/>
        </w:rPr>
        <w:t xml:space="preserve"> </w:t>
      </w:r>
      <w:r w:rsidRPr="005F57D2">
        <w:t>(talin upp í kafla 6).</w:t>
      </w:r>
    </w:p>
    <w:p w14:paraId="5C38BDE0" w14:textId="77777777" w:rsidR="001059D4" w:rsidRPr="005F57D2" w:rsidRDefault="007A6214" w:rsidP="00651703">
      <w:pPr>
        <w:pStyle w:val="ListParagraph"/>
        <w:numPr>
          <w:ilvl w:val="1"/>
          <w:numId w:val="5"/>
        </w:numPr>
        <w:tabs>
          <w:tab w:val="left" w:pos="567"/>
        </w:tabs>
        <w:ind w:left="567" w:right="2"/>
      </w:pPr>
      <w:r w:rsidRPr="005F57D2">
        <w:rPr>
          <w:b/>
        </w:rPr>
        <w:t>ef</w:t>
      </w:r>
      <w:r w:rsidRPr="005F57D2">
        <w:rPr>
          <w:b/>
          <w:spacing w:val="-3"/>
        </w:rPr>
        <w:t xml:space="preserve"> </w:t>
      </w:r>
      <w:r w:rsidRPr="005F57D2">
        <w:rPr>
          <w:b/>
        </w:rPr>
        <w:t>þú</w:t>
      </w:r>
      <w:r w:rsidRPr="005F57D2">
        <w:rPr>
          <w:b/>
          <w:spacing w:val="-5"/>
        </w:rPr>
        <w:t xml:space="preserve"> </w:t>
      </w:r>
      <w:r w:rsidRPr="005F57D2">
        <w:rPr>
          <w:b/>
        </w:rPr>
        <w:t>ert</w:t>
      </w:r>
      <w:r w:rsidRPr="005F57D2">
        <w:rPr>
          <w:b/>
          <w:spacing w:val="-4"/>
        </w:rPr>
        <w:t xml:space="preserve"> </w:t>
      </w:r>
      <w:r w:rsidRPr="005F57D2">
        <w:rPr>
          <w:b/>
        </w:rPr>
        <w:t>með</w:t>
      </w:r>
      <w:r w:rsidRPr="005F57D2">
        <w:rPr>
          <w:b/>
          <w:spacing w:val="-4"/>
        </w:rPr>
        <w:t xml:space="preserve"> </w:t>
      </w:r>
      <w:r w:rsidRPr="005F57D2">
        <w:rPr>
          <w:b/>
        </w:rPr>
        <w:t>virka</w:t>
      </w:r>
      <w:r w:rsidRPr="005F57D2">
        <w:rPr>
          <w:b/>
          <w:spacing w:val="-5"/>
        </w:rPr>
        <w:t xml:space="preserve"> </w:t>
      </w:r>
      <w:r w:rsidRPr="005F57D2">
        <w:rPr>
          <w:b/>
        </w:rPr>
        <w:t>sýkingu</w:t>
      </w:r>
      <w:r w:rsidRPr="005F57D2">
        <w:rPr>
          <w:b/>
          <w:spacing w:val="-4"/>
        </w:rPr>
        <w:t xml:space="preserve"> </w:t>
      </w:r>
      <w:r w:rsidRPr="005F57D2">
        <w:t>sem</w:t>
      </w:r>
      <w:r w:rsidRPr="005F57D2">
        <w:rPr>
          <w:spacing w:val="-5"/>
        </w:rPr>
        <w:t xml:space="preserve"> </w:t>
      </w:r>
      <w:r w:rsidRPr="005F57D2">
        <w:t>læknirinn</w:t>
      </w:r>
      <w:r w:rsidRPr="005F57D2">
        <w:rPr>
          <w:spacing w:val="-4"/>
        </w:rPr>
        <w:t xml:space="preserve"> </w:t>
      </w:r>
      <w:r w:rsidRPr="005F57D2">
        <w:t>heldur</w:t>
      </w:r>
      <w:r w:rsidRPr="005F57D2">
        <w:rPr>
          <w:spacing w:val="-5"/>
        </w:rPr>
        <w:t xml:space="preserve"> </w:t>
      </w:r>
      <w:r w:rsidRPr="005F57D2">
        <w:t>að</w:t>
      </w:r>
      <w:r w:rsidRPr="005F57D2">
        <w:rPr>
          <w:spacing w:val="-4"/>
        </w:rPr>
        <w:t xml:space="preserve"> </w:t>
      </w:r>
      <w:r w:rsidRPr="005F57D2">
        <w:t>skipti</w:t>
      </w:r>
      <w:r w:rsidRPr="005F57D2">
        <w:rPr>
          <w:spacing w:val="-4"/>
        </w:rPr>
        <w:t xml:space="preserve"> </w:t>
      </w:r>
      <w:r w:rsidRPr="005F57D2">
        <w:rPr>
          <w:spacing w:val="-2"/>
        </w:rPr>
        <w:t>máli.</w:t>
      </w:r>
    </w:p>
    <w:p w14:paraId="07D92F58" w14:textId="77777777" w:rsidR="00B1049E" w:rsidRDefault="00B1049E" w:rsidP="00651703">
      <w:pPr>
        <w:pStyle w:val="BodyText"/>
        <w:ind w:right="2"/>
        <w:jc w:val="both"/>
      </w:pPr>
    </w:p>
    <w:p w14:paraId="31F9E4D6" w14:textId="77777777" w:rsidR="001059D4" w:rsidRPr="005F57D2" w:rsidRDefault="007A6214" w:rsidP="00651703">
      <w:pPr>
        <w:pStyle w:val="BodyText"/>
        <w:ind w:right="2"/>
        <w:jc w:val="both"/>
      </w:pP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ekki</w:t>
      </w:r>
      <w:r w:rsidRPr="005F57D2">
        <w:rPr>
          <w:spacing w:val="-2"/>
        </w:rPr>
        <w:t xml:space="preserve"> </w:t>
      </w:r>
      <w:r w:rsidRPr="005F57D2">
        <w:t>viss</w:t>
      </w:r>
      <w:r w:rsidRPr="005F57D2">
        <w:rPr>
          <w:spacing w:val="-2"/>
        </w:rPr>
        <w:t xml:space="preserve"> </w:t>
      </w:r>
      <w:r w:rsidRPr="005F57D2">
        <w:t>um</w:t>
      </w:r>
      <w:r w:rsidRPr="005F57D2">
        <w:rPr>
          <w:spacing w:val="-2"/>
        </w:rPr>
        <w:t xml:space="preserve"> </w:t>
      </w:r>
      <w:r w:rsidRPr="005F57D2">
        <w:t>hvort</w:t>
      </w:r>
      <w:r w:rsidRPr="005F57D2">
        <w:rPr>
          <w:spacing w:val="-2"/>
        </w:rPr>
        <w:t xml:space="preserve"> </w:t>
      </w:r>
      <w:r w:rsidRPr="005F57D2">
        <w:t>eitthvað</w:t>
      </w:r>
      <w:r w:rsidRPr="005F57D2">
        <w:rPr>
          <w:spacing w:val="-2"/>
        </w:rPr>
        <w:t xml:space="preserve"> </w:t>
      </w:r>
      <w:r w:rsidRPr="005F57D2">
        <w:t>af</w:t>
      </w:r>
      <w:r w:rsidRPr="005F57D2">
        <w:rPr>
          <w:spacing w:val="-2"/>
        </w:rPr>
        <w:t xml:space="preserve"> </w:t>
      </w:r>
      <w:r w:rsidRPr="005F57D2">
        <w:t>ofangreindu</w:t>
      </w:r>
      <w:r w:rsidRPr="005F57D2">
        <w:rPr>
          <w:spacing w:val="-2"/>
        </w:rPr>
        <w:t xml:space="preserve"> </w:t>
      </w:r>
      <w:r w:rsidRPr="005F57D2">
        <w:t>eigi</w:t>
      </w:r>
      <w:r w:rsidRPr="005F57D2">
        <w:rPr>
          <w:spacing w:val="-2"/>
        </w:rPr>
        <w:t xml:space="preserve"> </w:t>
      </w:r>
      <w:r w:rsidRPr="005F57D2">
        <w:t>við</w:t>
      </w:r>
      <w:r w:rsidRPr="005F57D2">
        <w:rPr>
          <w:spacing w:val="-2"/>
        </w:rPr>
        <w:t xml:space="preserve"> </w:t>
      </w:r>
      <w:r w:rsidRPr="005F57D2">
        <w:t>um</w:t>
      </w:r>
      <w:r w:rsidRPr="005F57D2">
        <w:rPr>
          <w:spacing w:val="-2"/>
        </w:rPr>
        <w:t xml:space="preserve"> </w:t>
      </w:r>
      <w:r w:rsidRPr="005F57D2">
        <w:t>þig,</w:t>
      </w:r>
      <w:r w:rsidRPr="005F57D2">
        <w:rPr>
          <w:spacing w:val="-2"/>
        </w:rPr>
        <w:t xml:space="preserve"> </w:t>
      </w:r>
      <w:r w:rsidRPr="005F57D2">
        <w:t>ráðfærðu</w:t>
      </w:r>
      <w:r w:rsidRPr="005F57D2">
        <w:rPr>
          <w:spacing w:val="-2"/>
        </w:rPr>
        <w:t xml:space="preserve"> </w:t>
      </w:r>
      <w:r w:rsidRPr="005F57D2">
        <w:t>þig</w:t>
      </w:r>
      <w:r w:rsidRPr="005F57D2">
        <w:rPr>
          <w:spacing w:val="-2"/>
        </w:rPr>
        <w:t xml:space="preserve"> </w:t>
      </w:r>
      <w:r w:rsidRPr="005F57D2">
        <w:t>þá</w:t>
      </w:r>
      <w:r w:rsidRPr="005F57D2">
        <w:rPr>
          <w:spacing w:val="-2"/>
        </w:rPr>
        <w:t xml:space="preserve"> </w:t>
      </w:r>
      <w:r w:rsidRPr="005F57D2">
        <w:t>við</w:t>
      </w:r>
      <w:r w:rsidRPr="005F57D2">
        <w:rPr>
          <w:spacing w:val="-2"/>
        </w:rPr>
        <w:t xml:space="preserve"> </w:t>
      </w:r>
      <w:r w:rsidRPr="005F57D2">
        <w:t>lækninn</w:t>
      </w:r>
      <w:r w:rsidRPr="005F57D2">
        <w:rPr>
          <w:spacing w:val="-2"/>
        </w:rPr>
        <w:t xml:space="preserve"> </w:t>
      </w:r>
      <w:r w:rsidRPr="005F57D2">
        <w:t xml:space="preserve">eða lyfjafræðing áður en þú notar </w:t>
      </w:r>
      <w:r w:rsidR="00BC78C6" w:rsidRPr="005F57D2">
        <w:t>Yesintek</w:t>
      </w:r>
      <w:r w:rsidRPr="005F57D2">
        <w:t>.</w:t>
      </w:r>
    </w:p>
    <w:p w14:paraId="5ACCC37A" w14:textId="77777777" w:rsidR="00766EBA" w:rsidRPr="005F57D2" w:rsidRDefault="00766EBA" w:rsidP="00651703">
      <w:pPr>
        <w:pStyle w:val="BodyText"/>
        <w:ind w:right="2"/>
        <w:jc w:val="both"/>
      </w:pPr>
    </w:p>
    <w:p w14:paraId="7C740213" w14:textId="77777777" w:rsidR="001059D4" w:rsidRPr="005F57D2" w:rsidRDefault="007A6214" w:rsidP="00651703">
      <w:pPr>
        <w:pStyle w:val="Heading2"/>
        <w:ind w:left="0" w:right="2"/>
      </w:pPr>
      <w:r w:rsidRPr="005F57D2">
        <w:t>Varnaðarorð</w:t>
      </w:r>
      <w:r w:rsidRPr="005F57D2">
        <w:rPr>
          <w:spacing w:val="-7"/>
        </w:rPr>
        <w:t xml:space="preserve"> </w:t>
      </w:r>
      <w:r w:rsidRPr="005F57D2">
        <w:t>og</w:t>
      </w:r>
      <w:r w:rsidRPr="005F57D2">
        <w:rPr>
          <w:spacing w:val="-6"/>
        </w:rPr>
        <w:t xml:space="preserve"> </w:t>
      </w:r>
      <w:r w:rsidRPr="005F57D2">
        <w:rPr>
          <w:spacing w:val="-2"/>
        </w:rPr>
        <w:t>varúðarreglur</w:t>
      </w:r>
    </w:p>
    <w:p w14:paraId="09807C2E" w14:textId="77777777" w:rsidR="001059D4" w:rsidRPr="005F57D2" w:rsidRDefault="007A6214" w:rsidP="00651703">
      <w:pPr>
        <w:pStyle w:val="BodyText"/>
        <w:ind w:right="2"/>
      </w:pPr>
      <w:r w:rsidRPr="005F57D2">
        <w:t xml:space="preserve">Leitið ráða hjá lækninum eða lyfjafræðingi áður en </w:t>
      </w:r>
      <w:r w:rsidR="00BC78C6" w:rsidRPr="005F57D2">
        <w:t>Yesintek</w:t>
      </w:r>
      <w:r w:rsidR="00BC78C6" w:rsidRPr="005F57D2">
        <w:rPr>
          <w:b/>
        </w:rPr>
        <w:t xml:space="preserve"> </w:t>
      </w:r>
      <w:r w:rsidRPr="005F57D2">
        <w:t>er notað. Læknirinn mun meta heilsufarsástand þitt áður en hver meðferð hefst. Mikilvægt er að þú segir lækninum frá öllum sjúkdómum sem þú ert með áður en hver meðferð hefst. Þú skalt einnig segja lækninum frá því ef þú hefur nýlega umgengist einhvern sem gæti verið með berkla. Læknirinn mun skoða þig og gera berklapróf</w:t>
      </w:r>
      <w:r w:rsidRPr="005F57D2">
        <w:rPr>
          <w:spacing w:val="-2"/>
        </w:rPr>
        <w:t xml:space="preserve"> </w:t>
      </w:r>
      <w:r w:rsidRPr="005F57D2">
        <w:t>áður</w:t>
      </w:r>
      <w:r w:rsidRPr="005F57D2">
        <w:rPr>
          <w:spacing w:val="-2"/>
        </w:rPr>
        <w:t xml:space="preserve"> </w:t>
      </w:r>
      <w:r w:rsidRPr="005F57D2">
        <w:t>en</w:t>
      </w:r>
      <w:r w:rsidRPr="005F57D2">
        <w:rPr>
          <w:spacing w:val="-2"/>
        </w:rPr>
        <w:t xml:space="preserve"> </w:t>
      </w:r>
      <w:r w:rsidRPr="005F57D2">
        <w:t>þú</w:t>
      </w:r>
      <w:r w:rsidRPr="005F57D2">
        <w:rPr>
          <w:spacing w:val="-2"/>
        </w:rPr>
        <w:t xml:space="preserve"> </w:t>
      </w:r>
      <w:r w:rsidRPr="005F57D2">
        <w:t>færð</w:t>
      </w:r>
      <w:r w:rsidRPr="005F57D2">
        <w:rPr>
          <w:spacing w:val="-2"/>
        </w:rPr>
        <w:t xml:space="preserve"> </w:t>
      </w:r>
      <w:r w:rsidR="00BC78C6" w:rsidRPr="005F57D2">
        <w:t>Yesintek</w:t>
      </w:r>
      <w:r w:rsidRPr="005F57D2">
        <w:t>.</w:t>
      </w:r>
      <w:r w:rsidRPr="005F57D2">
        <w:rPr>
          <w:spacing w:val="-2"/>
        </w:rPr>
        <w:t xml:space="preserve"> </w:t>
      </w:r>
      <w:r w:rsidRPr="005F57D2">
        <w:t>Ef</w:t>
      </w:r>
      <w:r w:rsidRPr="005F57D2">
        <w:rPr>
          <w:spacing w:val="-2"/>
        </w:rPr>
        <w:t xml:space="preserve"> </w:t>
      </w:r>
      <w:r w:rsidRPr="005F57D2">
        <w:t>læknirinn</w:t>
      </w:r>
      <w:r w:rsidRPr="005F57D2">
        <w:rPr>
          <w:spacing w:val="-2"/>
        </w:rPr>
        <w:t xml:space="preserve"> </w:t>
      </w:r>
      <w:r w:rsidRPr="005F57D2">
        <w:t>telur</w:t>
      </w:r>
      <w:r w:rsidRPr="005F57D2">
        <w:rPr>
          <w:spacing w:val="-2"/>
        </w:rPr>
        <w:t xml:space="preserve"> </w:t>
      </w:r>
      <w:r w:rsidRPr="005F57D2">
        <w:t>að</w:t>
      </w:r>
      <w:r w:rsidRPr="005F57D2">
        <w:rPr>
          <w:spacing w:val="-2"/>
        </w:rPr>
        <w:t xml:space="preserve"> </w:t>
      </w:r>
      <w:r w:rsidRPr="005F57D2">
        <w:t>þú</w:t>
      </w:r>
      <w:r w:rsidRPr="005F57D2">
        <w:rPr>
          <w:spacing w:val="-2"/>
        </w:rPr>
        <w:t xml:space="preserve"> </w:t>
      </w:r>
      <w:r w:rsidRPr="005F57D2">
        <w:t>sért</w:t>
      </w:r>
      <w:r w:rsidRPr="005F57D2">
        <w:rPr>
          <w:spacing w:val="-2"/>
        </w:rPr>
        <w:t xml:space="preserve"> </w:t>
      </w:r>
      <w:r w:rsidRPr="005F57D2">
        <w:t>í</w:t>
      </w:r>
      <w:r w:rsidRPr="005F57D2">
        <w:rPr>
          <w:spacing w:val="-2"/>
        </w:rPr>
        <w:t xml:space="preserve"> </w:t>
      </w:r>
      <w:r w:rsidRPr="005F57D2">
        <w:t>hættu</w:t>
      </w:r>
      <w:r w:rsidRPr="005F57D2">
        <w:rPr>
          <w:spacing w:val="-2"/>
        </w:rPr>
        <w:t xml:space="preserve"> </w:t>
      </w:r>
      <w:r w:rsidRPr="005F57D2">
        <w:t>á</w:t>
      </w:r>
      <w:r w:rsidRPr="005F57D2">
        <w:rPr>
          <w:spacing w:val="-2"/>
        </w:rPr>
        <w:t xml:space="preserve"> </w:t>
      </w:r>
      <w:r w:rsidRPr="005F57D2">
        <w:t>að</w:t>
      </w:r>
      <w:r w:rsidRPr="005F57D2">
        <w:rPr>
          <w:spacing w:val="-2"/>
        </w:rPr>
        <w:t xml:space="preserve"> </w:t>
      </w:r>
      <w:r w:rsidRPr="005F57D2">
        <w:t>fá</w:t>
      </w:r>
      <w:r w:rsidRPr="005F57D2">
        <w:rPr>
          <w:spacing w:val="-2"/>
        </w:rPr>
        <w:t xml:space="preserve"> </w:t>
      </w:r>
      <w:r w:rsidRPr="005F57D2">
        <w:t>berkla</w:t>
      </w:r>
      <w:r w:rsidRPr="005F57D2">
        <w:rPr>
          <w:spacing w:val="-2"/>
        </w:rPr>
        <w:t xml:space="preserve"> </w:t>
      </w:r>
      <w:r w:rsidRPr="005F57D2">
        <w:t>er</w:t>
      </w:r>
      <w:r w:rsidRPr="005F57D2">
        <w:rPr>
          <w:spacing w:val="-2"/>
        </w:rPr>
        <w:t xml:space="preserve"> </w:t>
      </w:r>
      <w:r w:rsidRPr="005F57D2">
        <w:t>hugsanlegt</w:t>
      </w:r>
      <w:r w:rsidRPr="005F57D2">
        <w:rPr>
          <w:spacing w:val="-2"/>
        </w:rPr>
        <w:t xml:space="preserve"> </w:t>
      </w:r>
      <w:r w:rsidRPr="005F57D2">
        <w:t>að hann gefi þér lyf til meðferðar við þeim.</w:t>
      </w:r>
    </w:p>
    <w:p w14:paraId="2128AC22" w14:textId="77777777" w:rsidR="00766EBA" w:rsidRPr="005F57D2" w:rsidRDefault="00766EBA" w:rsidP="00651703">
      <w:pPr>
        <w:pStyle w:val="BodyText"/>
        <w:ind w:right="2"/>
      </w:pPr>
    </w:p>
    <w:p w14:paraId="30604967" w14:textId="77777777" w:rsidR="001059D4" w:rsidRPr="005F57D2" w:rsidRDefault="007A6214" w:rsidP="00651703">
      <w:pPr>
        <w:pStyle w:val="Heading2"/>
        <w:ind w:left="0" w:right="2"/>
      </w:pPr>
      <w:r w:rsidRPr="005F57D2">
        <w:t>Verið</w:t>
      </w:r>
      <w:r w:rsidRPr="005F57D2">
        <w:rPr>
          <w:spacing w:val="-7"/>
        </w:rPr>
        <w:t xml:space="preserve"> </w:t>
      </w:r>
      <w:r w:rsidRPr="005F57D2">
        <w:t>vakandi</w:t>
      </w:r>
      <w:r w:rsidRPr="005F57D2">
        <w:rPr>
          <w:spacing w:val="-7"/>
        </w:rPr>
        <w:t xml:space="preserve"> </w:t>
      </w:r>
      <w:r w:rsidRPr="005F57D2">
        <w:t>fyrir</w:t>
      </w:r>
      <w:r w:rsidRPr="005F57D2">
        <w:rPr>
          <w:spacing w:val="-7"/>
        </w:rPr>
        <w:t xml:space="preserve"> </w:t>
      </w:r>
      <w:r w:rsidRPr="005F57D2">
        <w:t>alvarlegum</w:t>
      </w:r>
      <w:r w:rsidRPr="005F57D2">
        <w:rPr>
          <w:spacing w:val="-6"/>
        </w:rPr>
        <w:t xml:space="preserve"> </w:t>
      </w:r>
      <w:r w:rsidRPr="005F57D2">
        <w:rPr>
          <w:spacing w:val="-2"/>
        </w:rPr>
        <w:t>aukaverkunum</w:t>
      </w:r>
    </w:p>
    <w:p w14:paraId="78ECBEF8" w14:textId="77777777" w:rsidR="001059D4" w:rsidRPr="005F57D2" w:rsidRDefault="00BC78C6" w:rsidP="00651703">
      <w:pPr>
        <w:pStyle w:val="BodyText"/>
        <w:ind w:right="2"/>
      </w:pPr>
      <w:r w:rsidRPr="005F57D2">
        <w:t>Yesintek</w:t>
      </w:r>
      <w:r w:rsidRPr="005F57D2">
        <w:rPr>
          <w:b/>
        </w:rPr>
        <w:t xml:space="preserve"> </w:t>
      </w:r>
      <w:r w:rsidR="007A6214" w:rsidRPr="005F57D2">
        <w:t>getur valdið alvarlegum aukaverkunum, þ.á m. ofnæmisviðbrögðum og sýkingum. Þú þarft að vera</w:t>
      </w:r>
      <w:r w:rsidR="007A6214" w:rsidRPr="005F57D2">
        <w:rPr>
          <w:spacing w:val="-3"/>
        </w:rPr>
        <w:t xml:space="preserve"> </w:t>
      </w:r>
      <w:r w:rsidR="007A6214" w:rsidRPr="005F57D2">
        <w:t>vakandi</w:t>
      </w:r>
      <w:r w:rsidR="007A6214" w:rsidRPr="005F57D2">
        <w:rPr>
          <w:spacing w:val="-3"/>
        </w:rPr>
        <w:t xml:space="preserve"> </w:t>
      </w:r>
      <w:r w:rsidR="007A6214" w:rsidRPr="005F57D2">
        <w:t>fyrir</w:t>
      </w:r>
      <w:r w:rsidR="007A6214" w:rsidRPr="005F57D2">
        <w:rPr>
          <w:spacing w:val="-3"/>
        </w:rPr>
        <w:t xml:space="preserve"> </w:t>
      </w:r>
      <w:r w:rsidR="007A6214" w:rsidRPr="005F57D2">
        <w:t>ákveðnum</w:t>
      </w:r>
      <w:r w:rsidR="007A6214" w:rsidRPr="005F57D2">
        <w:rPr>
          <w:spacing w:val="-3"/>
        </w:rPr>
        <w:t xml:space="preserve"> </w:t>
      </w:r>
      <w:r w:rsidR="007A6214" w:rsidRPr="005F57D2">
        <w:t>sjúkdómseinkennum</w:t>
      </w:r>
      <w:r w:rsidR="007A6214" w:rsidRPr="005F57D2">
        <w:rPr>
          <w:spacing w:val="-3"/>
        </w:rPr>
        <w:t xml:space="preserve"> </w:t>
      </w:r>
      <w:r w:rsidR="007A6214" w:rsidRPr="005F57D2">
        <w:t>á</w:t>
      </w:r>
      <w:r w:rsidR="007A6214" w:rsidRPr="005F57D2">
        <w:rPr>
          <w:spacing w:val="-3"/>
        </w:rPr>
        <w:t xml:space="preserve"> </w:t>
      </w:r>
      <w:r w:rsidR="007A6214" w:rsidRPr="005F57D2">
        <w:t>meðan</w:t>
      </w:r>
      <w:r w:rsidR="007A6214" w:rsidRPr="005F57D2">
        <w:rPr>
          <w:spacing w:val="-3"/>
        </w:rPr>
        <w:t xml:space="preserve"> </w:t>
      </w:r>
      <w:r w:rsidR="007A6214" w:rsidRPr="005F57D2">
        <w:t>þú</w:t>
      </w:r>
      <w:r w:rsidR="007A6214" w:rsidRPr="005F57D2">
        <w:rPr>
          <w:spacing w:val="-3"/>
        </w:rPr>
        <w:t xml:space="preserve"> </w:t>
      </w:r>
      <w:r w:rsidR="007A6214" w:rsidRPr="005F57D2">
        <w:t>notar</w:t>
      </w:r>
      <w:r w:rsidR="007A6214" w:rsidRPr="005F57D2">
        <w:rPr>
          <w:spacing w:val="-3"/>
        </w:rPr>
        <w:t xml:space="preserve"> </w:t>
      </w:r>
      <w:r w:rsidRPr="005F57D2">
        <w:t>Yesintek</w:t>
      </w:r>
      <w:r w:rsidR="007A6214" w:rsidRPr="005F57D2">
        <w:t>.</w:t>
      </w:r>
      <w:r w:rsidR="007A6214" w:rsidRPr="005F57D2">
        <w:rPr>
          <w:spacing w:val="-3"/>
        </w:rPr>
        <w:t xml:space="preserve"> </w:t>
      </w:r>
      <w:r w:rsidR="007A6214" w:rsidRPr="005F57D2">
        <w:t>Sjá</w:t>
      </w:r>
      <w:r w:rsidR="007A6214" w:rsidRPr="005F57D2">
        <w:rPr>
          <w:spacing w:val="-3"/>
        </w:rPr>
        <w:t xml:space="preserve"> </w:t>
      </w:r>
      <w:r w:rsidR="007A6214" w:rsidRPr="005F57D2">
        <w:t>heildarlista</w:t>
      </w:r>
      <w:r w:rsidR="007A6214" w:rsidRPr="005F57D2">
        <w:rPr>
          <w:spacing w:val="-3"/>
        </w:rPr>
        <w:t xml:space="preserve"> </w:t>
      </w:r>
      <w:r w:rsidR="007A6214" w:rsidRPr="005F57D2">
        <w:t>yfir</w:t>
      </w:r>
      <w:r w:rsidR="007A6214" w:rsidRPr="005F57D2">
        <w:rPr>
          <w:spacing w:val="-3"/>
        </w:rPr>
        <w:t xml:space="preserve"> </w:t>
      </w:r>
      <w:r w:rsidR="007A6214" w:rsidRPr="005F57D2">
        <w:t>þessar aukaverkanir undir „Alvarlegar aukaverkanir“ í kafla 4.</w:t>
      </w:r>
    </w:p>
    <w:p w14:paraId="2D672608" w14:textId="77777777" w:rsidR="001059D4" w:rsidRPr="005F57D2" w:rsidRDefault="001059D4" w:rsidP="00651703">
      <w:pPr>
        <w:pStyle w:val="BodyText"/>
        <w:ind w:right="2"/>
      </w:pPr>
    </w:p>
    <w:p w14:paraId="692AD726" w14:textId="77777777" w:rsidR="001059D4" w:rsidRPr="005F57D2" w:rsidRDefault="007A6214" w:rsidP="00651703">
      <w:pPr>
        <w:pStyle w:val="Heading2"/>
        <w:ind w:left="0" w:right="2"/>
      </w:pPr>
      <w:r w:rsidRPr="005F57D2">
        <w:t>Segðu</w:t>
      </w:r>
      <w:r w:rsidRPr="005F57D2">
        <w:rPr>
          <w:spacing w:val="-6"/>
        </w:rPr>
        <w:t xml:space="preserve"> </w:t>
      </w:r>
      <w:r w:rsidRPr="005F57D2">
        <w:t>lækninum</w:t>
      </w:r>
      <w:r w:rsidRPr="005F57D2">
        <w:rPr>
          <w:spacing w:val="-4"/>
        </w:rPr>
        <w:t xml:space="preserve"> </w:t>
      </w:r>
      <w:r w:rsidRPr="005F57D2">
        <w:t>frá</w:t>
      </w:r>
      <w:r w:rsidRPr="005F57D2">
        <w:rPr>
          <w:spacing w:val="-4"/>
        </w:rPr>
        <w:t xml:space="preserve"> </w:t>
      </w:r>
      <w:r w:rsidRPr="005F57D2">
        <w:t>því</w:t>
      </w:r>
      <w:r w:rsidRPr="005F57D2">
        <w:rPr>
          <w:spacing w:val="-4"/>
        </w:rPr>
        <w:t xml:space="preserve"> </w:t>
      </w:r>
      <w:r w:rsidRPr="005F57D2">
        <w:t>áður</w:t>
      </w:r>
      <w:r w:rsidRPr="005F57D2">
        <w:rPr>
          <w:spacing w:val="-4"/>
        </w:rPr>
        <w:t xml:space="preserve"> </w:t>
      </w:r>
      <w:r w:rsidRPr="005F57D2">
        <w:t>en</w:t>
      </w:r>
      <w:r w:rsidRPr="005F57D2">
        <w:rPr>
          <w:spacing w:val="-4"/>
        </w:rPr>
        <w:t xml:space="preserve"> </w:t>
      </w:r>
      <w:r w:rsidRPr="005F57D2">
        <w:t>þú</w:t>
      </w:r>
      <w:r w:rsidRPr="005F57D2">
        <w:rPr>
          <w:spacing w:val="-4"/>
        </w:rPr>
        <w:t xml:space="preserve"> </w:t>
      </w:r>
      <w:r w:rsidRPr="005F57D2">
        <w:t>byrjar</w:t>
      </w:r>
      <w:r w:rsidRPr="005F57D2">
        <w:rPr>
          <w:spacing w:val="-4"/>
        </w:rPr>
        <w:t xml:space="preserve"> </w:t>
      </w:r>
      <w:r w:rsidRPr="005F57D2">
        <w:t>að</w:t>
      </w:r>
      <w:r w:rsidRPr="005F57D2">
        <w:rPr>
          <w:spacing w:val="-4"/>
        </w:rPr>
        <w:t xml:space="preserve"> </w:t>
      </w:r>
      <w:r w:rsidRPr="005F57D2">
        <w:t>nota</w:t>
      </w:r>
      <w:r w:rsidRPr="005F57D2">
        <w:rPr>
          <w:spacing w:val="-3"/>
        </w:rPr>
        <w:t xml:space="preserve"> </w:t>
      </w:r>
      <w:r w:rsidR="00BC78C6" w:rsidRPr="005F57D2">
        <w:t>Yesintek</w:t>
      </w:r>
      <w:r w:rsidRPr="005F57D2">
        <w:rPr>
          <w:spacing w:val="-2"/>
        </w:rPr>
        <w:t>:</w:t>
      </w:r>
    </w:p>
    <w:p w14:paraId="2B8CA945" w14:textId="77777777" w:rsidR="001059D4" w:rsidRPr="005F57D2" w:rsidRDefault="007A6214" w:rsidP="00651703">
      <w:pPr>
        <w:pStyle w:val="ListParagraph"/>
        <w:numPr>
          <w:ilvl w:val="1"/>
          <w:numId w:val="5"/>
        </w:numPr>
        <w:tabs>
          <w:tab w:val="left" w:pos="567"/>
        </w:tabs>
        <w:ind w:left="567" w:right="2"/>
      </w:pPr>
      <w:r w:rsidRPr="005F57D2">
        <w:rPr>
          <w:b/>
        </w:rPr>
        <w:t>ef þú</w:t>
      </w:r>
      <w:r w:rsidRPr="005F57D2">
        <w:rPr>
          <w:b/>
          <w:spacing w:val="-3"/>
        </w:rPr>
        <w:t xml:space="preserve"> </w:t>
      </w:r>
      <w:r w:rsidRPr="005F57D2">
        <w:rPr>
          <w:b/>
        </w:rPr>
        <w:t>hefur</w:t>
      </w:r>
      <w:r w:rsidRPr="005F57D2">
        <w:rPr>
          <w:b/>
          <w:spacing w:val="-3"/>
        </w:rPr>
        <w:t xml:space="preserve"> </w:t>
      </w:r>
      <w:r w:rsidRPr="005F57D2">
        <w:rPr>
          <w:b/>
        </w:rPr>
        <w:t>einhvern</w:t>
      </w:r>
      <w:r w:rsidRPr="005F57D2">
        <w:rPr>
          <w:b/>
          <w:spacing w:val="-3"/>
        </w:rPr>
        <w:t xml:space="preserve"> </w:t>
      </w:r>
      <w:r w:rsidRPr="005F57D2">
        <w:rPr>
          <w:b/>
        </w:rPr>
        <w:t>tíma</w:t>
      </w:r>
      <w:r w:rsidRPr="005F57D2">
        <w:rPr>
          <w:b/>
          <w:spacing w:val="-3"/>
        </w:rPr>
        <w:t xml:space="preserve"> </w:t>
      </w:r>
      <w:r w:rsidRPr="005F57D2">
        <w:rPr>
          <w:b/>
        </w:rPr>
        <w:t>fengið</w:t>
      </w:r>
      <w:r w:rsidRPr="005F57D2">
        <w:rPr>
          <w:b/>
          <w:spacing w:val="-3"/>
        </w:rPr>
        <w:t xml:space="preserve"> </w:t>
      </w:r>
      <w:r w:rsidRPr="005F57D2">
        <w:rPr>
          <w:b/>
        </w:rPr>
        <w:t>ofnæmisviðbrögð</w:t>
      </w:r>
      <w:r w:rsidRPr="005F57D2">
        <w:rPr>
          <w:b/>
          <w:spacing w:val="-7"/>
        </w:rPr>
        <w:t xml:space="preserve"> </w:t>
      </w:r>
      <w:r w:rsidRPr="005F57D2">
        <w:t>við</w:t>
      </w:r>
      <w:r w:rsidRPr="005F57D2">
        <w:rPr>
          <w:spacing w:val="-3"/>
        </w:rPr>
        <w:t xml:space="preserve"> </w:t>
      </w:r>
      <w:r w:rsidR="00BC78C6" w:rsidRPr="005F57D2">
        <w:t>Yesintek</w:t>
      </w:r>
      <w:r w:rsidRPr="005F57D2">
        <w:t>.</w:t>
      </w:r>
      <w:r w:rsidRPr="005F57D2">
        <w:rPr>
          <w:spacing w:val="-3"/>
        </w:rPr>
        <w:t xml:space="preserve"> </w:t>
      </w:r>
      <w:r w:rsidRPr="005F57D2">
        <w:t>Spyrðu</w:t>
      </w:r>
      <w:r w:rsidRPr="005F57D2">
        <w:rPr>
          <w:spacing w:val="-3"/>
        </w:rPr>
        <w:t xml:space="preserve"> </w:t>
      </w:r>
      <w:r w:rsidRPr="005F57D2">
        <w:t>lækninn</w:t>
      </w:r>
      <w:r w:rsidRPr="005F57D2">
        <w:rPr>
          <w:spacing w:val="-3"/>
        </w:rPr>
        <w:t xml:space="preserve"> </w:t>
      </w:r>
      <w:r w:rsidRPr="005F57D2">
        <w:t>ef</w:t>
      </w:r>
      <w:r w:rsidRPr="005F57D2">
        <w:rPr>
          <w:spacing w:val="-3"/>
        </w:rPr>
        <w:t xml:space="preserve"> </w:t>
      </w:r>
      <w:r w:rsidRPr="005F57D2">
        <w:t>þú</w:t>
      </w:r>
      <w:r w:rsidRPr="005F57D2">
        <w:rPr>
          <w:spacing w:val="-3"/>
        </w:rPr>
        <w:t xml:space="preserve"> </w:t>
      </w:r>
      <w:r w:rsidRPr="005F57D2">
        <w:t>ert</w:t>
      </w:r>
      <w:r w:rsidRPr="005F57D2">
        <w:rPr>
          <w:spacing w:val="-3"/>
        </w:rPr>
        <w:t xml:space="preserve"> </w:t>
      </w:r>
      <w:r w:rsidRPr="005F57D2">
        <w:t xml:space="preserve">ekki </w:t>
      </w:r>
      <w:r w:rsidRPr="005F57D2">
        <w:rPr>
          <w:spacing w:val="-2"/>
        </w:rPr>
        <w:t>viss.</w:t>
      </w:r>
    </w:p>
    <w:p w14:paraId="4E467516" w14:textId="77777777" w:rsidR="001059D4" w:rsidRPr="005F57D2" w:rsidRDefault="007A6214" w:rsidP="00651703">
      <w:pPr>
        <w:pStyle w:val="ListParagraph"/>
        <w:numPr>
          <w:ilvl w:val="1"/>
          <w:numId w:val="5"/>
        </w:numPr>
        <w:tabs>
          <w:tab w:val="left" w:pos="567"/>
        </w:tabs>
        <w:ind w:left="567" w:right="2"/>
      </w:pPr>
      <w:r w:rsidRPr="005F57D2">
        <w:rPr>
          <w:b/>
        </w:rPr>
        <w:t>ef þú</w:t>
      </w:r>
      <w:r w:rsidRPr="005F57D2">
        <w:rPr>
          <w:b/>
          <w:spacing w:val="-3"/>
        </w:rPr>
        <w:t xml:space="preserve"> </w:t>
      </w:r>
      <w:r w:rsidRPr="005F57D2">
        <w:rPr>
          <w:b/>
        </w:rPr>
        <w:t>hefur</w:t>
      </w:r>
      <w:r w:rsidRPr="005F57D2">
        <w:rPr>
          <w:b/>
          <w:spacing w:val="-3"/>
        </w:rPr>
        <w:t xml:space="preserve"> </w:t>
      </w:r>
      <w:r w:rsidRPr="005F57D2">
        <w:rPr>
          <w:b/>
        </w:rPr>
        <w:t>einhvern</w:t>
      </w:r>
      <w:r w:rsidRPr="005F57D2">
        <w:rPr>
          <w:b/>
          <w:spacing w:val="-3"/>
        </w:rPr>
        <w:t xml:space="preserve"> </w:t>
      </w:r>
      <w:r w:rsidRPr="005F57D2">
        <w:rPr>
          <w:b/>
        </w:rPr>
        <w:t>tíma</w:t>
      </w:r>
      <w:r w:rsidRPr="005F57D2">
        <w:rPr>
          <w:b/>
          <w:spacing w:val="-3"/>
        </w:rPr>
        <w:t xml:space="preserve"> </w:t>
      </w:r>
      <w:r w:rsidRPr="005F57D2">
        <w:rPr>
          <w:b/>
        </w:rPr>
        <w:t>verið</w:t>
      </w:r>
      <w:r w:rsidRPr="005F57D2">
        <w:rPr>
          <w:b/>
          <w:spacing w:val="-3"/>
        </w:rPr>
        <w:t xml:space="preserve"> </w:t>
      </w:r>
      <w:r w:rsidRPr="005F57D2">
        <w:rPr>
          <w:b/>
        </w:rPr>
        <w:t>með</w:t>
      </w:r>
      <w:r w:rsidRPr="005F57D2">
        <w:rPr>
          <w:b/>
          <w:spacing w:val="-3"/>
        </w:rPr>
        <w:t xml:space="preserve"> </w:t>
      </w:r>
      <w:r w:rsidRPr="005F57D2">
        <w:rPr>
          <w:b/>
        </w:rPr>
        <w:t>einhverja</w:t>
      </w:r>
      <w:r w:rsidRPr="005F57D2">
        <w:rPr>
          <w:b/>
          <w:spacing w:val="-3"/>
        </w:rPr>
        <w:t xml:space="preserve"> </w:t>
      </w:r>
      <w:r w:rsidRPr="005F57D2">
        <w:rPr>
          <w:b/>
        </w:rPr>
        <w:t>tegund</w:t>
      </w:r>
      <w:r w:rsidRPr="005F57D2">
        <w:rPr>
          <w:b/>
          <w:spacing w:val="-3"/>
        </w:rPr>
        <w:t xml:space="preserve"> </w:t>
      </w:r>
      <w:r w:rsidRPr="005F57D2">
        <w:rPr>
          <w:b/>
        </w:rPr>
        <w:t>krabbameins</w:t>
      </w:r>
      <w:r w:rsidRPr="005F57D2">
        <w:rPr>
          <w:b/>
          <w:spacing w:val="-1"/>
        </w:rPr>
        <w:t xml:space="preserve"> </w:t>
      </w:r>
      <w:r w:rsidRPr="005F57D2">
        <w:t>–</w:t>
      </w:r>
      <w:r w:rsidRPr="005F57D2">
        <w:rPr>
          <w:spacing w:val="-2"/>
        </w:rPr>
        <w:t xml:space="preserve"> </w:t>
      </w:r>
      <w:r w:rsidRPr="005F57D2">
        <w:t>það</w:t>
      </w:r>
      <w:r w:rsidRPr="005F57D2">
        <w:rPr>
          <w:spacing w:val="-3"/>
        </w:rPr>
        <w:t xml:space="preserve"> </w:t>
      </w:r>
      <w:r w:rsidRPr="005F57D2">
        <w:t>er</w:t>
      </w:r>
      <w:r w:rsidRPr="005F57D2">
        <w:rPr>
          <w:spacing w:val="-3"/>
        </w:rPr>
        <w:t xml:space="preserve"> </w:t>
      </w:r>
      <w:r w:rsidRPr="005F57D2">
        <w:t>vegna</w:t>
      </w:r>
      <w:r w:rsidRPr="005F57D2">
        <w:rPr>
          <w:spacing w:val="-3"/>
        </w:rPr>
        <w:t xml:space="preserve"> </w:t>
      </w:r>
      <w:r w:rsidRPr="005F57D2">
        <w:t>þess</w:t>
      </w:r>
      <w:r w:rsidRPr="005F57D2">
        <w:rPr>
          <w:spacing w:val="-3"/>
        </w:rPr>
        <w:t xml:space="preserve"> </w:t>
      </w:r>
      <w:r w:rsidRPr="005F57D2">
        <w:t xml:space="preserve">að ónæmisbælandi lyf eins og </w:t>
      </w:r>
      <w:r w:rsidR="00BC78C6" w:rsidRPr="005F57D2">
        <w:t>Yesintek</w:t>
      </w:r>
      <w:r w:rsidR="00BC78C6" w:rsidRPr="005F57D2">
        <w:rPr>
          <w:b/>
        </w:rPr>
        <w:t xml:space="preserve"> </w:t>
      </w:r>
      <w:r w:rsidRPr="005F57D2">
        <w:t xml:space="preserve">veikja hluta ónæmiskerfisins. Þetta getur aukið hættuna á </w:t>
      </w:r>
      <w:r w:rsidRPr="005F57D2">
        <w:rPr>
          <w:spacing w:val="-2"/>
        </w:rPr>
        <w:t>krabbameini.</w:t>
      </w:r>
    </w:p>
    <w:p w14:paraId="0006AF9A" w14:textId="77777777" w:rsidR="001059D4" w:rsidRPr="005F57D2" w:rsidRDefault="007A6214" w:rsidP="00651703">
      <w:pPr>
        <w:pStyle w:val="ListParagraph"/>
        <w:numPr>
          <w:ilvl w:val="1"/>
          <w:numId w:val="5"/>
        </w:numPr>
        <w:tabs>
          <w:tab w:val="left" w:pos="567"/>
        </w:tabs>
        <w:ind w:left="567" w:right="2"/>
      </w:pPr>
      <w:r w:rsidRPr="005F57D2">
        <w:rPr>
          <w:b/>
        </w:rPr>
        <w:t>ef þú</w:t>
      </w:r>
      <w:r w:rsidRPr="005F57D2">
        <w:rPr>
          <w:b/>
          <w:spacing w:val="-3"/>
        </w:rPr>
        <w:t xml:space="preserve"> </w:t>
      </w:r>
      <w:r w:rsidRPr="005F57D2">
        <w:rPr>
          <w:b/>
        </w:rPr>
        <w:t>hefur</w:t>
      </w:r>
      <w:r w:rsidRPr="005F57D2">
        <w:rPr>
          <w:b/>
          <w:spacing w:val="-3"/>
        </w:rPr>
        <w:t xml:space="preserve"> </w:t>
      </w:r>
      <w:r w:rsidRPr="005F57D2">
        <w:rPr>
          <w:b/>
        </w:rPr>
        <w:t>fengið</w:t>
      </w:r>
      <w:r w:rsidRPr="005F57D2">
        <w:rPr>
          <w:b/>
          <w:spacing w:val="-3"/>
        </w:rPr>
        <w:t xml:space="preserve"> </w:t>
      </w:r>
      <w:r w:rsidRPr="005F57D2">
        <w:rPr>
          <w:b/>
        </w:rPr>
        <w:t>meðferð</w:t>
      </w:r>
      <w:r w:rsidRPr="005F57D2">
        <w:rPr>
          <w:b/>
          <w:spacing w:val="-3"/>
        </w:rPr>
        <w:t xml:space="preserve"> </w:t>
      </w:r>
      <w:r w:rsidRPr="005F57D2">
        <w:rPr>
          <w:b/>
        </w:rPr>
        <w:t>við</w:t>
      </w:r>
      <w:r w:rsidRPr="005F57D2">
        <w:rPr>
          <w:b/>
          <w:spacing w:val="-3"/>
        </w:rPr>
        <w:t xml:space="preserve"> </w:t>
      </w:r>
      <w:r w:rsidRPr="005F57D2">
        <w:rPr>
          <w:b/>
        </w:rPr>
        <w:t>sóra</w:t>
      </w:r>
      <w:r w:rsidRPr="005F57D2">
        <w:rPr>
          <w:b/>
          <w:spacing w:val="-3"/>
        </w:rPr>
        <w:t xml:space="preserve"> </w:t>
      </w:r>
      <w:r w:rsidRPr="005F57D2">
        <w:rPr>
          <w:b/>
        </w:rPr>
        <w:t>með</w:t>
      </w:r>
      <w:r w:rsidRPr="005F57D2">
        <w:rPr>
          <w:b/>
          <w:spacing w:val="-3"/>
        </w:rPr>
        <w:t xml:space="preserve"> </w:t>
      </w:r>
      <w:r w:rsidRPr="005F57D2">
        <w:rPr>
          <w:b/>
        </w:rPr>
        <w:t>öðrum</w:t>
      </w:r>
      <w:r w:rsidRPr="005F57D2">
        <w:rPr>
          <w:b/>
          <w:spacing w:val="-3"/>
        </w:rPr>
        <w:t xml:space="preserve"> </w:t>
      </w:r>
      <w:r w:rsidRPr="005F57D2">
        <w:rPr>
          <w:b/>
        </w:rPr>
        <w:t>lífefnalyfjum</w:t>
      </w:r>
      <w:r w:rsidRPr="005F57D2">
        <w:rPr>
          <w:b/>
          <w:spacing w:val="-4"/>
        </w:rPr>
        <w:t xml:space="preserve"> </w:t>
      </w:r>
      <w:r w:rsidRPr="005F57D2">
        <w:rPr>
          <w:b/>
        </w:rPr>
        <w:t>(lyf</w:t>
      </w:r>
      <w:r w:rsidRPr="005F57D2">
        <w:rPr>
          <w:b/>
          <w:spacing w:val="-3"/>
        </w:rPr>
        <w:t xml:space="preserve"> </w:t>
      </w:r>
      <w:r w:rsidRPr="005F57D2">
        <w:rPr>
          <w:b/>
        </w:rPr>
        <w:t>af</w:t>
      </w:r>
      <w:r w:rsidRPr="005F57D2">
        <w:rPr>
          <w:b/>
          <w:spacing w:val="-3"/>
        </w:rPr>
        <w:t xml:space="preserve"> </w:t>
      </w:r>
      <w:r w:rsidRPr="005F57D2">
        <w:rPr>
          <w:b/>
        </w:rPr>
        <w:t>líffræðilegum</w:t>
      </w:r>
      <w:r w:rsidRPr="005F57D2">
        <w:rPr>
          <w:b/>
          <w:spacing w:val="-3"/>
        </w:rPr>
        <w:t xml:space="preserve"> </w:t>
      </w:r>
      <w:r w:rsidRPr="005F57D2">
        <w:rPr>
          <w:b/>
        </w:rPr>
        <w:t xml:space="preserve">uppruna sem er yfirleitt gefið með inndælingu) </w:t>
      </w:r>
      <w:r w:rsidRPr="005F57D2">
        <w:t>– hætta á krabbameini getur verið aukin.</w:t>
      </w:r>
    </w:p>
    <w:p w14:paraId="1B8B5BEC" w14:textId="77777777" w:rsidR="001059D4" w:rsidRPr="005F57D2" w:rsidRDefault="007A6214" w:rsidP="00651703">
      <w:pPr>
        <w:pStyle w:val="Heading2"/>
        <w:numPr>
          <w:ilvl w:val="1"/>
          <w:numId w:val="5"/>
        </w:numPr>
        <w:tabs>
          <w:tab w:val="left" w:pos="567"/>
        </w:tabs>
        <w:ind w:left="567" w:right="2"/>
      </w:pPr>
      <w:r w:rsidRPr="005F57D2">
        <w:t>ef</w:t>
      </w:r>
      <w:r w:rsidRPr="005F57D2">
        <w:rPr>
          <w:spacing w:val="-4"/>
        </w:rPr>
        <w:t xml:space="preserve"> </w:t>
      </w:r>
      <w:r w:rsidRPr="005F57D2">
        <w:t>þú</w:t>
      </w:r>
      <w:r w:rsidRPr="005F57D2">
        <w:rPr>
          <w:spacing w:val="-4"/>
        </w:rPr>
        <w:t xml:space="preserve"> </w:t>
      </w:r>
      <w:r w:rsidRPr="005F57D2">
        <w:t>ert</w:t>
      </w:r>
      <w:r w:rsidRPr="005F57D2">
        <w:rPr>
          <w:spacing w:val="-3"/>
        </w:rPr>
        <w:t xml:space="preserve"> </w:t>
      </w:r>
      <w:r w:rsidRPr="005F57D2">
        <w:t>með</w:t>
      </w:r>
      <w:r w:rsidRPr="005F57D2">
        <w:rPr>
          <w:spacing w:val="-4"/>
        </w:rPr>
        <w:t xml:space="preserve"> </w:t>
      </w:r>
      <w:r w:rsidRPr="005F57D2">
        <w:t>eða</w:t>
      </w:r>
      <w:r w:rsidRPr="005F57D2">
        <w:rPr>
          <w:spacing w:val="-4"/>
        </w:rPr>
        <w:t xml:space="preserve"> </w:t>
      </w:r>
      <w:r w:rsidRPr="005F57D2">
        <w:t>hefur</w:t>
      </w:r>
      <w:r w:rsidRPr="005F57D2">
        <w:rPr>
          <w:spacing w:val="-3"/>
        </w:rPr>
        <w:t xml:space="preserve"> </w:t>
      </w:r>
      <w:r w:rsidRPr="005F57D2">
        <w:t>nýlega</w:t>
      </w:r>
      <w:r w:rsidRPr="005F57D2">
        <w:rPr>
          <w:spacing w:val="-4"/>
        </w:rPr>
        <w:t xml:space="preserve"> </w:t>
      </w:r>
      <w:r w:rsidRPr="005F57D2">
        <w:t>verið</w:t>
      </w:r>
      <w:r w:rsidRPr="005F57D2">
        <w:rPr>
          <w:spacing w:val="-4"/>
        </w:rPr>
        <w:t xml:space="preserve"> </w:t>
      </w:r>
      <w:r w:rsidRPr="005F57D2">
        <w:t>með</w:t>
      </w:r>
      <w:r w:rsidRPr="005F57D2">
        <w:rPr>
          <w:spacing w:val="-3"/>
        </w:rPr>
        <w:t xml:space="preserve"> </w:t>
      </w:r>
      <w:r w:rsidRPr="005F57D2">
        <w:rPr>
          <w:spacing w:val="-2"/>
        </w:rPr>
        <w:t>sýkingu.</w:t>
      </w:r>
    </w:p>
    <w:p w14:paraId="4C523052" w14:textId="77777777" w:rsidR="001059D4" w:rsidRPr="005F57D2" w:rsidRDefault="007A6214" w:rsidP="00651703">
      <w:pPr>
        <w:pStyle w:val="ListParagraph"/>
        <w:numPr>
          <w:ilvl w:val="1"/>
          <w:numId w:val="5"/>
        </w:numPr>
        <w:tabs>
          <w:tab w:val="left" w:pos="567"/>
        </w:tabs>
        <w:ind w:left="567" w:right="2"/>
      </w:pPr>
      <w:r w:rsidRPr="005F57D2">
        <w:rPr>
          <w:b/>
        </w:rPr>
        <w:t>ef þú</w:t>
      </w:r>
      <w:r w:rsidRPr="005F57D2">
        <w:rPr>
          <w:b/>
          <w:spacing w:val="-3"/>
        </w:rPr>
        <w:t xml:space="preserve"> </w:t>
      </w:r>
      <w:r w:rsidRPr="005F57D2">
        <w:rPr>
          <w:b/>
        </w:rPr>
        <w:t>ert</w:t>
      </w:r>
      <w:r w:rsidRPr="005F57D2">
        <w:rPr>
          <w:b/>
          <w:spacing w:val="-3"/>
        </w:rPr>
        <w:t xml:space="preserve"> </w:t>
      </w:r>
      <w:r w:rsidRPr="005F57D2">
        <w:rPr>
          <w:b/>
        </w:rPr>
        <w:t>með</w:t>
      </w:r>
      <w:r w:rsidRPr="005F57D2">
        <w:rPr>
          <w:b/>
          <w:spacing w:val="-3"/>
        </w:rPr>
        <w:t xml:space="preserve"> </w:t>
      </w:r>
      <w:r w:rsidRPr="005F57D2">
        <w:rPr>
          <w:b/>
        </w:rPr>
        <w:t>einhver</w:t>
      </w:r>
      <w:r w:rsidRPr="005F57D2">
        <w:rPr>
          <w:b/>
          <w:spacing w:val="-3"/>
        </w:rPr>
        <w:t xml:space="preserve"> </w:t>
      </w:r>
      <w:r w:rsidRPr="005F57D2">
        <w:rPr>
          <w:b/>
        </w:rPr>
        <w:t>ný</w:t>
      </w:r>
      <w:r w:rsidRPr="005F57D2">
        <w:rPr>
          <w:b/>
          <w:spacing w:val="-3"/>
        </w:rPr>
        <w:t xml:space="preserve"> </w:t>
      </w:r>
      <w:r w:rsidRPr="005F57D2">
        <w:rPr>
          <w:b/>
        </w:rPr>
        <w:t>sár</w:t>
      </w:r>
      <w:r w:rsidRPr="005F57D2">
        <w:rPr>
          <w:b/>
          <w:spacing w:val="-3"/>
        </w:rPr>
        <w:t xml:space="preserve"> </w:t>
      </w:r>
      <w:r w:rsidRPr="005F57D2">
        <w:rPr>
          <w:b/>
        </w:rPr>
        <w:t>eða</w:t>
      </w:r>
      <w:r w:rsidRPr="005F57D2">
        <w:rPr>
          <w:b/>
          <w:spacing w:val="-3"/>
        </w:rPr>
        <w:t xml:space="preserve"> </w:t>
      </w:r>
      <w:r w:rsidRPr="005F57D2">
        <w:rPr>
          <w:b/>
        </w:rPr>
        <w:t>sár</w:t>
      </w:r>
      <w:r w:rsidRPr="005F57D2">
        <w:rPr>
          <w:b/>
          <w:spacing w:val="-3"/>
        </w:rPr>
        <w:t xml:space="preserve"> </w:t>
      </w:r>
      <w:r w:rsidRPr="005F57D2">
        <w:rPr>
          <w:b/>
        </w:rPr>
        <w:t>sem</w:t>
      </w:r>
      <w:r w:rsidRPr="005F57D2">
        <w:rPr>
          <w:b/>
          <w:spacing w:val="-3"/>
        </w:rPr>
        <w:t xml:space="preserve"> </w:t>
      </w:r>
      <w:r w:rsidRPr="005F57D2">
        <w:rPr>
          <w:b/>
        </w:rPr>
        <w:t>hafa</w:t>
      </w:r>
      <w:r w:rsidRPr="005F57D2">
        <w:rPr>
          <w:b/>
          <w:spacing w:val="-3"/>
        </w:rPr>
        <w:t xml:space="preserve"> </w:t>
      </w:r>
      <w:r w:rsidRPr="005F57D2">
        <w:rPr>
          <w:b/>
        </w:rPr>
        <w:t>breyst</w:t>
      </w:r>
      <w:r w:rsidRPr="005F57D2">
        <w:rPr>
          <w:b/>
          <w:spacing w:val="-3"/>
        </w:rPr>
        <w:t xml:space="preserve"> </w:t>
      </w:r>
      <w:r w:rsidRPr="005F57D2">
        <w:t>á</w:t>
      </w:r>
      <w:r w:rsidRPr="005F57D2">
        <w:rPr>
          <w:spacing w:val="-2"/>
        </w:rPr>
        <w:t xml:space="preserve"> </w:t>
      </w:r>
      <w:r w:rsidRPr="005F57D2">
        <w:t>sórasvæðum</w:t>
      </w:r>
      <w:r w:rsidRPr="005F57D2">
        <w:rPr>
          <w:spacing w:val="-3"/>
        </w:rPr>
        <w:t xml:space="preserve"> </w:t>
      </w:r>
      <w:r w:rsidRPr="005F57D2">
        <w:t>eða</w:t>
      </w:r>
      <w:r w:rsidRPr="005F57D2">
        <w:rPr>
          <w:spacing w:val="-3"/>
        </w:rPr>
        <w:t xml:space="preserve"> </w:t>
      </w:r>
      <w:r w:rsidRPr="005F57D2">
        <w:t>á</w:t>
      </w:r>
      <w:r w:rsidRPr="005F57D2">
        <w:rPr>
          <w:spacing w:val="-3"/>
        </w:rPr>
        <w:t xml:space="preserve"> </w:t>
      </w:r>
      <w:r w:rsidRPr="005F57D2">
        <w:t>húð</w:t>
      </w:r>
      <w:r w:rsidRPr="005F57D2">
        <w:rPr>
          <w:spacing w:val="-3"/>
        </w:rPr>
        <w:t xml:space="preserve"> </w:t>
      </w:r>
      <w:r w:rsidRPr="005F57D2">
        <w:t>sem</w:t>
      </w:r>
      <w:r w:rsidRPr="005F57D2">
        <w:rPr>
          <w:spacing w:val="-3"/>
        </w:rPr>
        <w:t xml:space="preserve"> </w:t>
      </w:r>
      <w:r w:rsidRPr="005F57D2">
        <w:t xml:space="preserve">var </w:t>
      </w:r>
      <w:r w:rsidRPr="005F57D2">
        <w:rPr>
          <w:spacing w:val="-2"/>
        </w:rPr>
        <w:t>eðlileg.</w:t>
      </w:r>
    </w:p>
    <w:p w14:paraId="08149B20" w14:textId="77777777" w:rsidR="001059D4" w:rsidRPr="005F57D2" w:rsidRDefault="007A6214" w:rsidP="00651703">
      <w:pPr>
        <w:pStyle w:val="ListParagraph"/>
        <w:numPr>
          <w:ilvl w:val="1"/>
          <w:numId w:val="5"/>
        </w:numPr>
        <w:tabs>
          <w:tab w:val="left" w:pos="567"/>
        </w:tabs>
        <w:ind w:left="567" w:right="2"/>
      </w:pPr>
      <w:r w:rsidRPr="005F57D2">
        <w:rPr>
          <w:b/>
        </w:rPr>
        <w:t xml:space="preserve">ef þú ert á annarri meðferð við sóra og/eða sóraliðagigt </w:t>
      </w:r>
      <w:r w:rsidRPr="005F57D2">
        <w:t>– eins og öðrum ónæmisbælandi lyfjum</w:t>
      </w:r>
      <w:r w:rsidRPr="005F57D2">
        <w:rPr>
          <w:spacing w:val="-3"/>
        </w:rPr>
        <w:t xml:space="preserve"> </w:t>
      </w:r>
      <w:r w:rsidRPr="005F57D2">
        <w:t>eða</w:t>
      </w:r>
      <w:r w:rsidRPr="005F57D2">
        <w:rPr>
          <w:spacing w:val="-3"/>
        </w:rPr>
        <w:t xml:space="preserve"> </w:t>
      </w:r>
      <w:r w:rsidRPr="005F57D2">
        <w:t>ljósameðferð</w:t>
      </w:r>
      <w:r w:rsidRPr="005F57D2">
        <w:rPr>
          <w:spacing w:val="-3"/>
        </w:rPr>
        <w:t xml:space="preserve"> </w:t>
      </w:r>
      <w:r w:rsidRPr="005F57D2">
        <w:t>(meðhöndlun</w:t>
      </w:r>
      <w:r w:rsidRPr="005F57D2">
        <w:rPr>
          <w:spacing w:val="-3"/>
        </w:rPr>
        <w:t xml:space="preserve"> </w:t>
      </w:r>
      <w:r w:rsidRPr="005F57D2">
        <w:t>líkamans</w:t>
      </w:r>
      <w:r w:rsidRPr="005F57D2">
        <w:rPr>
          <w:spacing w:val="-3"/>
        </w:rPr>
        <w:t xml:space="preserve"> </w:t>
      </w:r>
      <w:r w:rsidRPr="005F57D2">
        <w:t>með</w:t>
      </w:r>
      <w:r w:rsidRPr="005F57D2">
        <w:rPr>
          <w:spacing w:val="-3"/>
        </w:rPr>
        <w:t xml:space="preserve"> </w:t>
      </w:r>
      <w:r w:rsidRPr="005F57D2">
        <w:t>sérstöku</w:t>
      </w:r>
      <w:r w:rsidRPr="005F57D2">
        <w:rPr>
          <w:spacing w:val="-3"/>
        </w:rPr>
        <w:t xml:space="preserve"> </w:t>
      </w:r>
      <w:r w:rsidRPr="005F57D2">
        <w:t>útfjólubláu</w:t>
      </w:r>
      <w:r w:rsidRPr="005F57D2">
        <w:rPr>
          <w:spacing w:val="-3"/>
        </w:rPr>
        <w:t xml:space="preserve"> </w:t>
      </w:r>
      <w:r w:rsidRPr="005F57D2">
        <w:t>(UV)</w:t>
      </w:r>
      <w:r w:rsidRPr="005F57D2">
        <w:rPr>
          <w:spacing w:val="-3"/>
        </w:rPr>
        <w:t xml:space="preserve"> </w:t>
      </w:r>
      <w:r w:rsidRPr="005F57D2">
        <w:t>ljósi).</w:t>
      </w:r>
      <w:r w:rsidRPr="005F57D2">
        <w:rPr>
          <w:spacing w:val="-3"/>
        </w:rPr>
        <w:t xml:space="preserve"> </w:t>
      </w:r>
      <w:r w:rsidRPr="005F57D2">
        <w:t xml:space="preserve">Þessar meðferðir geta einnig valdið veiklun á hluta ónæmiskerfisins. Samhliða notkun þessara meðferða og </w:t>
      </w:r>
      <w:r w:rsidR="00BC78C6" w:rsidRPr="005F57D2">
        <w:t>Yesintek</w:t>
      </w:r>
      <w:r w:rsidR="00BC78C6" w:rsidRPr="005F57D2">
        <w:rPr>
          <w:b/>
        </w:rPr>
        <w:t xml:space="preserve"> </w:t>
      </w:r>
      <w:r w:rsidRPr="005F57D2">
        <w:t>hefur ekki verið rannsökuð. Samt sem áður er hugsanlegt að þetta geti aukið hættuna á sjúkdómum sem tengjast veiklun ónæmiskerfisins.</w:t>
      </w:r>
    </w:p>
    <w:p w14:paraId="198FCC3B" w14:textId="77777777" w:rsidR="001059D4" w:rsidRPr="005F57D2" w:rsidRDefault="007A6214" w:rsidP="00651703">
      <w:pPr>
        <w:pStyle w:val="ListParagraph"/>
        <w:numPr>
          <w:ilvl w:val="1"/>
          <w:numId w:val="5"/>
        </w:numPr>
        <w:tabs>
          <w:tab w:val="left" w:pos="567"/>
        </w:tabs>
        <w:ind w:left="567" w:right="2"/>
      </w:pPr>
      <w:r w:rsidRPr="005F57D2">
        <w:rPr>
          <w:b/>
        </w:rPr>
        <w:t>ef þú</w:t>
      </w:r>
      <w:r w:rsidRPr="005F57D2">
        <w:rPr>
          <w:b/>
          <w:spacing w:val="-3"/>
        </w:rPr>
        <w:t xml:space="preserve"> </w:t>
      </w:r>
      <w:r w:rsidRPr="005F57D2">
        <w:rPr>
          <w:b/>
        </w:rPr>
        <w:t>ert</w:t>
      </w:r>
      <w:r w:rsidRPr="005F57D2">
        <w:rPr>
          <w:b/>
          <w:spacing w:val="-3"/>
        </w:rPr>
        <w:t xml:space="preserve"> </w:t>
      </w:r>
      <w:r w:rsidRPr="005F57D2">
        <w:rPr>
          <w:b/>
        </w:rPr>
        <w:t>að</w:t>
      </w:r>
      <w:r w:rsidRPr="005F57D2">
        <w:rPr>
          <w:b/>
          <w:spacing w:val="-3"/>
        </w:rPr>
        <w:t xml:space="preserve"> </w:t>
      </w:r>
      <w:r w:rsidRPr="005F57D2">
        <w:rPr>
          <w:b/>
        </w:rPr>
        <w:t>fá</w:t>
      </w:r>
      <w:r w:rsidRPr="005F57D2">
        <w:rPr>
          <w:b/>
          <w:spacing w:val="-3"/>
        </w:rPr>
        <w:t xml:space="preserve"> </w:t>
      </w:r>
      <w:r w:rsidRPr="005F57D2">
        <w:rPr>
          <w:b/>
        </w:rPr>
        <w:t>eða</w:t>
      </w:r>
      <w:r w:rsidRPr="005F57D2">
        <w:rPr>
          <w:b/>
          <w:spacing w:val="-3"/>
        </w:rPr>
        <w:t xml:space="preserve"> </w:t>
      </w:r>
      <w:r w:rsidRPr="005F57D2">
        <w:rPr>
          <w:b/>
        </w:rPr>
        <w:t>hefur</w:t>
      </w:r>
      <w:r w:rsidRPr="005F57D2">
        <w:rPr>
          <w:b/>
          <w:spacing w:val="-3"/>
        </w:rPr>
        <w:t xml:space="preserve"> </w:t>
      </w:r>
      <w:r w:rsidRPr="005F57D2">
        <w:rPr>
          <w:b/>
        </w:rPr>
        <w:t>einhvern</w:t>
      </w:r>
      <w:r w:rsidRPr="005F57D2">
        <w:rPr>
          <w:b/>
          <w:spacing w:val="-3"/>
        </w:rPr>
        <w:t xml:space="preserve"> </w:t>
      </w:r>
      <w:r w:rsidRPr="005F57D2">
        <w:rPr>
          <w:b/>
        </w:rPr>
        <w:t>tíma</w:t>
      </w:r>
      <w:r w:rsidRPr="005F57D2">
        <w:rPr>
          <w:b/>
          <w:spacing w:val="-3"/>
        </w:rPr>
        <w:t xml:space="preserve"> </w:t>
      </w:r>
      <w:r w:rsidRPr="005F57D2">
        <w:rPr>
          <w:b/>
        </w:rPr>
        <w:t>fengið</w:t>
      </w:r>
      <w:r w:rsidRPr="005F57D2">
        <w:rPr>
          <w:b/>
          <w:spacing w:val="-3"/>
        </w:rPr>
        <w:t xml:space="preserve"> </w:t>
      </w:r>
      <w:r w:rsidRPr="005F57D2">
        <w:rPr>
          <w:b/>
        </w:rPr>
        <w:t>sprautur</w:t>
      </w:r>
      <w:r w:rsidRPr="005F57D2">
        <w:rPr>
          <w:b/>
          <w:spacing w:val="-3"/>
        </w:rPr>
        <w:t xml:space="preserve"> </w:t>
      </w:r>
      <w:r w:rsidRPr="005F57D2">
        <w:rPr>
          <w:b/>
        </w:rPr>
        <w:t>við</w:t>
      </w:r>
      <w:r w:rsidRPr="005F57D2">
        <w:rPr>
          <w:b/>
          <w:spacing w:val="-3"/>
        </w:rPr>
        <w:t xml:space="preserve"> </w:t>
      </w:r>
      <w:r w:rsidRPr="005F57D2">
        <w:rPr>
          <w:b/>
        </w:rPr>
        <w:t>ofnæmi</w:t>
      </w:r>
      <w:r w:rsidRPr="005F57D2">
        <w:rPr>
          <w:b/>
          <w:spacing w:val="-5"/>
        </w:rPr>
        <w:t xml:space="preserve"> </w:t>
      </w:r>
      <w:r w:rsidRPr="005F57D2">
        <w:t>–</w:t>
      </w:r>
      <w:r w:rsidRPr="005F57D2">
        <w:rPr>
          <w:spacing w:val="-2"/>
        </w:rPr>
        <w:t xml:space="preserve"> </w:t>
      </w:r>
      <w:r w:rsidRPr="005F57D2">
        <w:t>ekki</w:t>
      </w:r>
      <w:r w:rsidRPr="005F57D2">
        <w:rPr>
          <w:spacing w:val="-3"/>
        </w:rPr>
        <w:t xml:space="preserve"> </w:t>
      </w:r>
      <w:r w:rsidRPr="005F57D2">
        <w:t>er</w:t>
      </w:r>
      <w:r w:rsidRPr="005F57D2">
        <w:rPr>
          <w:spacing w:val="-3"/>
        </w:rPr>
        <w:t xml:space="preserve"> </w:t>
      </w:r>
      <w:r w:rsidRPr="005F57D2">
        <w:t>þekkt</w:t>
      </w:r>
      <w:r w:rsidRPr="005F57D2">
        <w:rPr>
          <w:spacing w:val="-3"/>
        </w:rPr>
        <w:t xml:space="preserve"> </w:t>
      </w:r>
      <w:r w:rsidRPr="005F57D2">
        <w:t xml:space="preserve">hvort </w:t>
      </w:r>
      <w:r w:rsidR="001D6335" w:rsidRPr="005F57D2">
        <w:t>Yesintek</w:t>
      </w:r>
      <w:r w:rsidRPr="005F57D2">
        <w:t xml:space="preserve"> geti haft áhrif á þetta.</w:t>
      </w:r>
    </w:p>
    <w:p w14:paraId="3C9AB05A" w14:textId="77777777" w:rsidR="001059D4" w:rsidRPr="005F57D2" w:rsidRDefault="007A6214" w:rsidP="00651703">
      <w:pPr>
        <w:pStyle w:val="ListParagraph"/>
        <w:numPr>
          <w:ilvl w:val="1"/>
          <w:numId w:val="5"/>
        </w:numPr>
        <w:tabs>
          <w:tab w:val="left" w:pos="567"/>
        </w:tabs>
        <w:ind w:left="567" w:right="2"/>
      </w:pPr>
      <w:r w:rsidRPr="005F57D2">
        <w:rPr>
          <w:b/>
        </w:rPr>
        <w:t>ef</w:t>
      </w:r>
      <w:r w:rsidRPr="005F57D2">
        <w:rPr>
          <w:b/>
          <w:spacing w:val="-2"/>
        </w:rPr>
        <w:t xml:space="preserve"> </w:t>
      </w:r>
      <w:r w:rsidRPr="005F57D2">
        <w:rPr>
          <w:b/>
        </w:rPr>
        <w:t>þú</w:t>
      </w:r>
      <w:r w:rsidRPr="005F57D2">
        <w:rPr>
          <w:b/>
          <w:spacing w:val="-3"/>
        </w:rPr>
        <w:t xml:space="preserve"> </w:t>
      </w:r>
      <w:r w:rsidRPr="005F57D2">
        <w:rPr>
          <w:b/>
        </w:rPr>
        <w:t>ert</w:t>
      </w:r>
      <w:r w:rsidRPr="005F57D2">
        <w:rPr>
          <w:b/>
          <w:spacing w:val="-3"/>
        </w:rPr>
        <w:t xml:space="preserve"> </w:t>
      </w:r>
      <w:r w:rsidRPr="005F57D2">
        <w:rPr>
          <w:b/>
        </w:rPr>
        <w:t>65</w:t>
      </w:r>
      <w:r w:rsidRPr="005F57D2">
        <w:rPr>
          <w:b/>
          <w:spacing w:val="-6"/>
        </w:rPr>
        <w:t xml:space="preserve"> </w:t>
      </w:r>
      <w:r w:rsidRPr="005F57D2">
        <w:rPr>
          <w:b/>
        </w:rPr>
        <w:t>ára</w:t>
      </w:r>
      <w:r w:rsidRPr="005F57D2">
        <w:rPr>
          <w:b/>
          <w:spacing w:val="-3"/>
        </w:rPr>
        <w:t xml:space="preserve"> </w:t>
      </w:r>
      <w:r w:rsidRPr="005F57D2">
        <w:rPr>
          <w:b/>
        </w:rPr>
        <w:t>eða</w:t>
      </w:r>
      <w:r w:rsidRPr="005F57D2">
        <w:rPr>
          <w:b/>
          <w:spacing w:val="-3"/>
        </w:rPr>
        <w:t xml:space="preserve"> </w:t>
      </w:r>
      <w:r w:rsidRPr="005F57D2">
        <w:rPr>
          <w:b/>
        </w:rPr>
        <w:t>eldri</w:t>
      </w:r>
      <w:r w:rsidRPr="005F57D2">
        <w:rPr>
          <w:b/>
          <w:spacing w:val="-4"/>
        </w:rPr>
        <w:t xml:space="preserve"> </w:t>
      </w:r>
      <w:r w:rsidRPr="005F57D2">
        <w:t>–</w:t>
      </w:r>
      <w:r w:rsidRPr="005F57D2">
        <w:rPr>
          <w:spacing w:val="-3"/>
        </w:rPr>
        <w:t xml:space="preserve"> </w:t>
      </w:r>
      <w:r w:rsidRPr="005F57D2">
        <w:t>hugsanlega</w:t>
      </w:r>
      <w:r w:rsidRPr="005F57D2">
        <w:rPr>
          <w:spacing w:val="-3"/>
        </w:rPr>
        <w:t xml:space="preserve"> </w:t>
      </w:r>
      <w:r w:rsidRPr="005F57D2">
        <w:t>eru</w:t>
      </w:r>
      <w:r w:rsidRPr="005F57D2">
        <w:rPr>
          <w:spacing w:val="-3"/>
        </w:rPr>
        <w:t xml:space="preserve"> </w:t>
      </w:r>
      <w:r w:rsidRPr="005F57D2">
        <w:t>meiri</w:t>
      </w:r>
      <w:r w:rsidRPr="005F57D2">
        <w:rPr>
          <w:spacing w:val="-3"/>
        </w:rPr>
        <w:t xml:space="preserve"> </w:t>
      </w:r>
      <w:r w:rsidRPr="005F57D2">
        <w:t>líkur</w:t>
      </w:r>
      <w:r w:rsidRPr="005F57D2">
        <w:rPr>
          <w:spacing w:val="-4"/>
        </w:rPr>
        <w:t xml:space="preserve"> </w:t>
      </w:r>
      <w:r w:rsidRPr="005F57D2">
        <w:t>á</w:t>
      </w:r>
      <w:r w:rsidRPr="005F57D2">
        <w:rPr>
          <w:spacing w:val="-3"/>
        </w:rPr>
        <w:t xml:space="preserve"> </w:t>
      </w:r>
      <w:r w:rsidRPr="005F57D2">
        <w:t>að</w:t>
      </w:r>
      <w:r w:rsidRPr="005F57D2">
        <w:rPr>
          <w:spacing w:val="-3"/>
        </w:rPr>
        <w:t xml:space="preserve"> </w:t>
      </w:r>
      <w:r w:rsidRPr="005F57D2">
        <w:t>þú</w:t>
      </w:r>
      <w:r w:rsidRPr="005F57D2">
        <w:rPr>
          <w:spacing w:val="-3"/>
        </w:rPr>
        <w:t xml:space="preserve"> </w:t>
      </w:r>
      <w:r w:rsidRPr="005F57D2">
        <w:t>fáir</w:t>
      </w:r>
      <w:r w:rsidRPr="005F57D2">
        <w:rPr>
          <w:spacing w:val="-3"/>
        </w:rPr>
        <w:t xml:space="preserve"> </w:t>
      </w:r>
      <w:r w:rsidRPr="005F57D2">
        <w:rPr>
          <w:spacing w:val="-2"/>
        </w:rPr>
        <w:t>sýkingar.</w:t>
      </w:r>
    </w:p>
    <w:p w14:paraId="156C3A06" w14:textId="77777777" w:rsidR="00B1049E" w:rsidRDefault="00B1049E" w:rsidP="00651703">
      <w:pPr>
        <w:pStyle w:val="BodyText"/>
        <w:tabs>
          <w:tab w:val="left" w:pos="0"/>
        </w:tabs>
        <w:ind w:right="2"/>
      </w:pPr>
    </w:p>
    <w:p w14:paraId="73FABD09" w14:textId="77777777" w:rsidR="001059D4" w:rsidRPr="005F57D2" w:rsidRDefault="007A6214" w:rsidP="00651703">
      <w:pPr>
        <w:pStyle w:val="BodyText"/>
        <w:tabs>
          <w:tab w:val="left" w:pos="0"/>
        </w:tabs>
        <w:ind w:right="2"/>
      </w:pPr>
      <w:r w:rsidRPr="005F57D2">
        <w:t>Ráðfærðu</w:t>
      </w:r>
      <w:r w:rsidRPr="005F57D2">
        <w:rPr>
          <w:spacing w:val="-2"/>
        </w:rPr>
        <w:t xml:space="preserve"> </w:t>
      </w:r>
      <w:r w:rsidRPr="005F57D2">
        <w:t>þig</w:t>
      </w:r>
      <w:r w:rsidRPr="005F57D2">
        <w:rPr>
          <w:spacing w:val="-2"/>
        </w:rPr>
        <w:t xml:space="preserve"> </w:t>
      </w:r>
      <w:r w:rsidRPr="005F57D2">
        <w:t>við</w:t>
      </w:r>
      <w:r w:rsidRPr="005F57D2">
        <w:rPr>
          <w:spacing w:val="-2"/>
        </w:rPr>
        <w:t xml:space="preserve"> </w:t>
      </w:r>
      <w:r w:rsidRPr="005F57D2">
        <w:t>lækninn</w:t>
      </w:r>
      <w:r w:rsidRPr="005F57D2">
        <w:rPr>
          <w:spacing w:val="-2"/>
        </w:rPr>
        <w:t xml:space="preserve"> </w:t>
      </w:r>
      <w:r w:rsidRPr="005F57D2">
        <w:t>eða</w:t>
      </w:r>
      <w:r w:rsidRPr="005F57D2">
        <w:rPr>
          <w:spacing w:val="-2"/>
        </w:rPr>
        <w:t xml:space="preserve"> </w:t>
      </w:r>
      <w:r w:rsidRPr="005F57D2">
        <w:t>lyfjafræðing</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ekki</w:t>
      </w:r>
      <w:r w:rsidRPr="005F57D2">
        <w:rPr>
          <w:spacing w:val="-2"/>
        </w:rPr>
        <w:t xml:space="preserve"> </w:t>
      </w:r>
      <w:r w:rsidRPr="005F57D2">
        <w:t>viss</w:t>
      </w:r>
      <w:r w:rsidRPr="005F57D2">
        <w:rPr>
          <w:spacing w:val="-2"/>
        </w:rPr>
        <w:t xml:space="preserve"> </w:t>
      </w:r>
      <w:r w:rsidRPr="005F57D2">
        <w:t>hvort</w:t>
      </w:r>
      <w:r w:rsidRPr="005F57D2">
        <w:rPr>
          <w:spacing w:val="-2"/>
        </w:rPr>
        <w:t xml:space="preserve"> </w:t>
      </w:r>
      <w:r w:rsidRPr="005F57D2">
        <w:t>eitthvað</w:t>
      </w:r>
      <w:r w:rsidRPr="005F57D2">
        <w:rPr>
          <w:spacing w:val="-2"/>
        </w:rPr>
        <w:t xml:space="preserve"> </w:t>
      </w:r>
      <w:r w:rsidRPr="005F57D2">
        <w:t>af</w:t>
      </w:r>
      <w:r w:rsidRPr="005F57D2">
        <w:rPr>
          <w:spacing w:val="-2"/>
        </w:rPr>
        <w:t xml:space="preserve"> </w:t>
      </w:r>
      <w:r w:rsidRPr="005F57D2">
        <w:t>ofangreindu</w:t>
      </w:r>
      <w:r w:rsidRPr="005F57D2">
        <w:rPr>
          <w:spacing w:val="-2"/>
        </w:rPr>
        <w:t xml:space="preserve"> </w:t>
      </w:r>
      <w:r w:rsidRPr="005F57D2">
        <w:t>eigi</w:t>
      </w:r>
      <w:r w:rsidRPr="005F57D2">
        <w:rPr>
          <w:spacing w:val="-2"/>
        </w:rPr>
        <w:t xml:space="preserve"> </w:t>
      </w:r>
      <w:r w:rsidRPr="005F57D2">
        <w:t xml:space="preserve">við um þig, áður en þú notar </w:t>
      </w:r>
      <w:r w:rsidR="00BC78C6" w:rsidRPr="005F57D2">
        <w:t>Yesintek</w:t>
      </w:r>
      <w:r w:rsidRPr="005F57D2">
        <w:t>.</w:t>
      </w:r>
    </w:p>
    <w:p w14:paraId="7532FFB2" w14:textId="77777777" w:rsidR="001059D4" w:rsidRPr="005F57D2" w:rsidRDefault="001059D4" w:rsidP="00651703">
      <w:pPr>
        <w:pStyle w:val="BodyText"/>
        <w:ind w:right="2"/>
      </w:pPr>
    </w:p>
    <w:p w14:paraId="40885290" w14:textId="77777777" w:rsidR="001059D4" w:rsidRPr="005F57D2" w:rsidRDefault="007A6214" w:rsidP="00651703">
      <w:pPr>
        <w:pStyle w:val="BodyText"/>
        <w:ind w:right="2"/>
      </w:pPr>
      <w:r w:rsidRPr="005F57D2">
        <w:t>Sumir sjúklingar hafa fengið viðbrögð sem líkjast rauðum úlfum, á borð við rauða úlfa í húð og heilkenni</w:t>
      </w:r>
      <w:r w:rsidRPr="005F57D2">
        <w:rPr>
          <w:spacing w:val="-3"/>
        </w:rPr>
        <w:t xml:space="preserve"> </w:t>
      </w:r>
      <w:r w:rsidRPr="005F57D2">
        <w:t>sem</w:t>
      </w:r>
      <w:r w:rsidRPr="005F57D2">
        <w:rPr>
          <w:spacing w:val="-3"/>
        </w:rPr>
        <w:t xml:space="preserve"> </w:t>
      </w:r>
      <w:r w:rsidRPr="005F57D2">
        <w:t>líkist</w:t>
      </w:r>
      <w:r w:rsidRPr="005F57D2">
        <w:rPr>
          <w:spacing w:val="-3"/>
        </w:rPr>
        <w:t xml:space="preserve"> </w:t>
      </w:r>
      <w:r w:rsidRPr="005F57D2">
        <w:t>rauðum</w:t>
      </w:r>
      <w:r w:rsidRPr="005F57D2">
        <w:rPr>
          <w:spacing w:val="-3"/>
        </w:rPr>
        <w:t xml:space="preserve"> </w:t>
      </w:r>
      <w:r w:rsidRPr="005F57D2">
        <w:t>úlfum,</w:t>
      </w:r>
      <w:r w:rsidRPr="005F57D2">
        <w:rPr>
          <w:spacing w:val="-3"/>
        </w:rPr>
        <w:t xml:space="preserve"> </w:t>
      </w:r>
      <w:r w:rsidRPr="005F57D2">
        <w:t>við</w:t>
      </w:r>
      <w:r w:rsidRPr="005F57D2">
        <w:rPr>
          <w:spacing w:val="-3"/>
        </w:rPr>
        <w:t xml:space="preserve"> </w:t>
      </w:r>
      <w:r w:rsidRPr="005F57D2">
        <w:t>meðferð</w:t>
      </w:r>
      <w:r w:rsidRPr="005F57D2">
        <w:rPr>
          <w:spacing w:val="-3"/>
        </w:rPr>
        <w:t xml:space="preserve"> </w:t>
      </w:r>
      <w:r w:rsidRPr="005F57D2">
        <w:t>með</w:t>
      </w:r>
      <w:r w:rsidRPr="005F57D2">
        <w:rPr>
          <w:spacing w:val="-3"/>
        </w:rPr>
        <w:t xml:space="preserve"> </w:t>
      </w:r>
      <w:r w:rsidRPr="005F57D2">
        <w:t>ustekinumabi.</w:t>
      </w:r>
      <w:r w:rsidRPr="005F57D2">
        <w:rPr>
          <w:spacing w:val="-2"/>
        </w:rPr>
        <w:t xml:space="preserve"> </w:t>
      </w:r>
      <w:r w:rsidRPr="005F57D2">
        <w:t>Hafðu</w:t>
      </w:r>
      <w:r w:rsidRPr="005F57D2">
        <w:rPr>
          <w:spacing w:val="-3"/>
        </w:rPr>
        <w:t xml:space="preserve"> </w:t>
      </w:r>
      <w:r w:rsidRPr="005F57D2">
        <w:t>tafarlaust</w:t>
      </w:r>
      <w:r w:rsidRPr="005F57D2">
        <w:rPr>
          <w:spacing w:val="-3"/>
        </w:rPr>
        <w:t xml:space="preserve"> </w:t>
      </w:r>
      <w:r w:rsidRPr="005F57D2">
        <w:t>samband</w:t>
      </w:r>
      <w:r w:rsidRPr="005F57D2">
        <w:rPr>
          <w:spacing w:val="-3"/>
        </w:rPr>
        <w:t xml:space="preserve"> </w:t>
      </w:r>
      <w:r w:rsidRPr="005F57D2">
        <w:t>við lækninn ef vart verður við rauð og upphleypt, hreistruð útbrot, stundum með dekkri jaðri, á húðsvæðum sem útsett eru fyrir sól eða samhliða liðverkjum.</w:t>
      </w:r>
    </w:p>
    <w:p w14:paraId="48D444BD" w14:textId="77777777" w:rsidR="001059D4" w:rsidRPr="005F57D2" w:rsidRDefault="001059D4" w:rsidP="00651703">
      <w:pPr>
        <w:pStyle w:val="BodyText"/>
        <w:ind w:right="2"/>
      </w:pPr>
    </w:p>
    <w:p w14:paraId="125DEC1E" w14:textId="77777777" w:rsidR="001059D4" w:rsidRPr="005F57D2" w:rsidRDefault="007A6214" w:rsidP="00651703">
      <w:pPr>
        <w:pStyle w:val="Heading2"/>
        <w:ind w:left="0" w:right="2"/>
      </w:pPr>
      <w:r w:rsidRPr="005F57D2">
        <w:t>Hjartaáfall</w:t>
      </w:r>
      <w:r w:rsidRPr="005F57D2">
        <w:rPr>
          <w:spacing w:val="-7"/>
        </w:rPr>
        <w:t xml:space="preserve"> </w:t>
      </w:r>
      <w:r w:rsidRPr="005F57D2">
        <w:t>og</w:t>
      </w:r>
      <w:r w:rsidRPr="005F57D2">
        <w:rPr>
          <w:spacing w:val="-6"/>
        </w:rPr>
        <w:t xml:space="preserve"> </w:t>
      </w:r>
      <w:r w:rsidRPr="005F57D2">
        <w:rPr>
          <w:spacing w:val="-2"/>
        </w:rPr>
        <w:t>heilablóðfall</w:t>
      </w:r>
    </w:p>
    <w:p w14:paraId="3837EC21" w14:textId="77777777" w:rsidR="001059D4" w:rsidRPr="005F57D2" w:rsidRDefault="007A6214" w:rsidP="00651703">
      <w:pPr>
        <w:pStyle w:val="BodyText"/>
        <w:ind w:right="2"/>
      </w:pPr>
      <w:r w:rsidRPr="005F57D2">
        <w:t>Hjartaáfall og heilablóðfall</w:t>
      </w:r>
      <w:r w:rsidRPr="005F57D2">
        <w:rPr>
          <w:spacing w:val="-1"/>
        </w:rPr>
        <w:t xml:space="preserve"> </w:t>
      </w:r>
      <w:r w:rsidRPr="005F57D2">
        <w:t>hefur komið fram í rannsókn hjá sjúklingum með sóra sem fengu meðferð með</w:t>
      </w:r>
      <w:r w:rsidRPr="005F57D2">
        <w:rPr>
          <w:spacing w:val="-3"/>
        </w:rPr>
        <w:t xml:space="preserve"> </w:t>
      </w:r>
      <w:r w:rsidR="00BC78C6" w:rsidRPr="005F57D2">
        <w:t>Yesintek</w:t>
      </w:r>
      <w:r w:rsidRPr="005F57D2">
        <w:t>.</w:t>
      </w:r>
      <w:r w:rsidRPr="005F57D2">
        <w:rPr>
          <w:spacing w:val="-2"/>
        </w:rPr>
        <w:t xml:space="preserve"> </w:t>
      </w:r>
      <w:r w:rsidRPr="005F57D2">
        <w:t>Læknirinn</w:t>
      </w:r>
      <w:r w:rsidRPr="005F57D2">
        <w:rPr>
          <w:spacing w:val="-3"/>
        </w:rPr>
        <w:t xml:space="preserve"> </w:t>
      </w:r>
      <w:r w:rsidRPr="005F57D2">
        <w:t>athugar</w:t>
      </w:r>
      <w:r w:rsidRPr="005F57D2">
        <w:rPr>
          <w:spacing w:val="-3"/>
        </w:rPr>
        <w:t xml:space="preserve"> </w:t>
      </w:r>
      <w:r w:rsidRPr="005F57D2">
        <w:t>reglulega</w:t>
      </w:r>
      <w:r w:rsidRPr="005F57D2">
        <w:rPr>
          <w:spacing w:val="-3"/>
        </w:rPr>
        <w:t xml:space="preserve"> </w:t>
      </w:r>
      <w:r w:rsidRPr="005F57D2">
        <w:t>áhættuþætti</w:t>
      </w:r>
      <w:r w:rsidRPr="005F57D2">
        <w:rPr>
          <w:spacing w:val="-3"/>
        </w:rPr>
        <w:t xml:space="preserve"> </w:t>
      </w:r>
      <w:r w:rsidRPr="005F57D2">
        <w:t>hjartasjúkdóma</w:t>
      </w:r>
      <w:r w:rsidRPr="005F57D2">
        <w:rPr>
          <w:spacing w:val="-2"/>
        </w:rPr>
        <w:t xml:space="preserve"> </w:t>
      </w:r>
      <w:r w:rsidRPr="005F57D2">
        <w:t>og</w:t>
      </w:r>
      <w:r w:rsidRPr="005F57D2">
        <w:rPr>
          <w:spacing w:val="-3"/>
        </w:rPr>
        <w:t xml:space="preserve"> </w:t>
      </w:r>
      <w:r w:rsidRPr="005F57D2">
        <w:t>heilablóðfalls</w:t>
      </w:r>
      <w:r w:rsidRPr="005F57D2">
        <w:rPr>
          <w:spacing w:val="-3"/>
        </w:rPr>
        <w:t xml:space="preserve"> </w:t>
      </w:r>
      <w:r w:rsidRPr="005F57D2">
        <w:t>hjá</w:t>
      </w:r>
      <w:r w:rsidRPr="005F57D2">
        <w:rPr>
          <w:spacing w:val="-3"/>
        </w:rPr>
        <w:t xml:space="preserve"> </w:t>
      </w:r>
      <w:r w:rsidRPr="005F57D2">
        <w:t>þér</w:t>
      </w:r>
      <w:r w:rsidRPr="005F57D2">
        <w:rPr>
          <w:spacing w:val="-4"/>
        </w:rPr>
        <w:t xml:space="preserve"> </w:t>
      </w:r>
      <w:r w:rsidRPr="005F57D2">
        <w:t>til</w:t>
      </w:r>
      <w:r w:rsidRPr="005F57D2">
        <w:rPr>
          <w:spacing w:val="-2"/>
        </w:rPr>
        <w:t xml:space="preserve"> </w:t>
      </w:r>
      <w:r w:rsidRPr="005F57D2">
        <w:t xml:space="preserve">þess að tryggja fullnægjandi meðferð þeirra. Leitaðu strax til læknis ef þú færð brjóstverk, finnur fyrir máttleysi eða óeðlilegri tilfinningu í annarri hlið líkamans, máttleysi í andliti eða óeðlilegu tali eða </w:t>
      </w:r>
      <w:r w:rsidRPr="005F57D2">
        <w:rPr>
          <w:spacing w:val="-2"/>
        </w:rPr>
        <w:t>sjón.</w:t>
      </w:r>
    </w:p>
    <w:p w14:paraId="546A6E6D" w14:textId="77777777" w:rsidR="001059D4" w:rsidRPr="005F57D2" w:rsidRDefault="001059D4" w:rsidP="00651703">
      <w:pPr>
        <w:pStyle w:val="BodyText"/>
        <w:ind w:right="2"/>
      </w:pPr>
    </w:p>
    <w:p w14:paraId="121B2D88" w14:textId="77777777" w:rsidR="001059D4" w:rsidRPr="005F57D2" w:rsidRDefault="007A6214" w:rsidP="00651703">
      <w:pPr>
        <w:pStyle w:val="Heading2"/>
        <w:ind w:left="0" w:right="2"/>
      </w:pPr>
      <w:r w:rsidRPr="005F57D2">
        <w:t>Börn</w:t>
      </w:r>
      <w:r w:rsidRPr="005F57D2">
        <w:rPr>
          <w:spacing w:val="-3"/>
        </w:rPr>
        <w:t xml:space="preserve"> </w:t>
      </w:r>
      <w:r w:rsidRPr="005F57D2">
        <w:t>og</w:t>
      </w:r>
      <w:r w:rsidRPr="005F57D2">
        <w:rPr>
          <w:spacing w:val="-3"/>
        </w:rPr>
        <w:t xml:space="preserve"> </w:t>
      </w:r>
      <w:r w:rsidRPr="005F57D2">
        <w:rPr>
          <w:spacing w:val="-2"/>
        </w:rPr>
        <w:t>unglingar</w:t>
      </w:r>
    </w:p>
    <w:p w14:paraId="37AE7D65" w14:textId="77777777" w:rsidR="001059D4" w:rsidRPr="005F57D2" w:rsidRDefault="007A6214" w:rsidP="00651703">
      <w:pPr>
        <w:pStyle w:val="BodyText"/>
        <w:ind w:right="2"/>
      </w:pPr>
      <w:r w:rsidRPr="005F57D2">
        <w:t xml:space="preserve">Ekki er mælt með notkun </w:t>
      </w:r>
      <w:r w:rsidR="00BC78C6" w:rsidRPr="005F57D2">
        <w:t>Yesintek</w:t>
      </w:r>
      <w:r w:rsidR="00BC78C6" w:rsidRPr="005F57D2">
        <w:rPr>
          <w:b/>
        </w:rPr>
        <w:t xml:space="preserve"> </w:t>
      </w:r>
      <w:r w:rsidRPr="005F57D2">
        <w:t>fyrir börn yngri en 6 ára með sóra eða börn yngri en 18 ára með sóraliðagigt,</w:t>
      </w:r>
      <w:r w:rsidRPr="005F57D2">
        <w:rPr>
          <w:spacing w:val="-2"/>
        </w:rPr>
        <w:t xml:space="preserve"> </w:t>
      </w:r>
      <w:r w:rsidRPr="005F57D2">
        <w:t>Crohns</w:t>
      </w:r>
      <w:r w:rsidRPr="005F57D2">
        <w:rPr>
          <w:spacing w:val="-3"/>
        </w:rPr>
        <w:t xml:space="preserve"> </w:t>
      </w:r>
      <w:r w:rsidRPr="005F57D2">
        <w:t>sjúkdóm</w:t>
      </w:r>
      <w:r w:rsidRPr="005F57D2">
        <w:rPr>
          <w:spacing w:val="-6"/>
        </w:rPr>
        <w:t xml:space="preserve"> </w:t>
      </w:r>
      <w:r w:rsidRPr="005F57D2">
        <w:t>þar</w:t>
      </w:r>
      <w:r w:rsidRPr="005F57D2">
        <w:rPr>
          <w:spacing w:val="-3"/>
        </w:rPr>
        <w:t xml:space="preserve"> </w:t>
      </w:r>
      <w:r w:rsidRPr="005F57D2">
        <w:t>sem</w:t>
      </w:r>
      <w:r w:rsidRPr="005F57D2">
        <w:rPr>
          <w:spacing w:val="-3"/>
        </w:rPr>
        <w:t xml:space="preserve"> </w:t>
      </w:r>
      <w:r w:rsidRPr="005F57D2">
        <w:t>það</w:t>
      </w:r>
      <w:r w:rsidRPr="005F57D2">
        <w:rPr>
          <w:spacing w:val="-3"/>
        </w:rPr>
        <w:t xml:space="preserve"> </w:t>
      </w:r>
      <w:r w:rsidRPr="005F57D2">
        <w:t>hefur</w:t>
      </w:r>
      <w:r w:rsidRPr="005F57D2">
        <w:rPr>
          <w:spacing w:val="-3"/>
        </w:rPr>
        <w:t xml:space="preserve"> </w:t>
      </w:r>
      <w:r w:rsidRPr="005F57D2">
        <w:t>ekki</w:t>
      </w:r>
      <w:r w:rsidRPr="005F57D2">
        <w:rPr>
          <w:spacing w:val="-3"/>
        </w:rPr>
        <w:t xml:space="preserve"> </w:t>
      </w:r>
      <w:r w:rsidRPr="005F57D2">
        <w:t>verið</w:t>
      </w:r>
      <w:r w:rsidRPr="005F57D2">
        <w:rPr>
          <w:spacing w:val="-3"/>
        </w:rPr>
        <w:t xml:space="preserve"> </w:t>
      </w:r>
      <w:r w:rsidRPr="005F57D2">
        <w:t>rannsakað</w:t>
      </w:r>
      <w:r w:rsidRPr="005F57D2">
        <w:rPr>
          <w:spacing w:val="-3"/>
        </w:rPr>
        <w:t xml:space="preserve"> </w:t>
      </w:r>
      <w:r w:rsidRPr="005F57D2">
        <w:t>hjá</w:t>
      </w:r>
      <w:r w:rsidRPr="005F57D2">
        <w:rPr>
          <w:spacing w:val="-3"/>
        </w:rPr>
        <w:t xml:space="preserve"> </w:t>
      </w:r>
      <w:r w:rsidRPr="005F57D2">
        <w:t xml:space="preserve">þessum </w:t>
      </w:r>
      <w:r w:rsidRPr="005F57D2">
        <w:rPr>
          <w:spacing w:val="-2"/>
        </w:rPr>
        <w:t>aldurshópi.</w:t>
      </w:r>
    </w:p>
    <w:p w14:paraId="3C0D4E01" w14:textId="77777777" w:rsidR="001059D4" w:rsidRPr="005F57D2" w:rsidRDefault="001059D4" w:rsidP="00651703">
      <w:pPr>
        <w:pStyle w:val="BodyText"/>
        <w:ind w:right="2"/>
      </w:pPr>
    </w:p>
    <w:p w14:paraId="65764CAF" w14:textId="77777777" w:rsidR="001059D4" w:rsidRPr="005F57D2" w:rsidRDefault="007A6214" w:rsidP="00651703">
      <w:pPr>
        <w:pStyle w:val="Heading2"/>
        <w:ind w:left="0" w:right="2"/>
      </w:pPr>
      <w:r w:rsidRPr="005F57D2">
        <w:t>Notkun</w:t>
      </w:r>
      <w:r w:rsidRPr="005F57D2">
        <w:rPr>
          <w:spacing w:val="-6"/>
        </w:rPr>
        <w:t xml:space="preserve"> </w:t>
      </w:r>
      <w:r w:rsidRPr="005F57D2">
        <w:t>annarra</w:t>
      </w:r>
      <w:r w:rsidRPr="005F57D2">
        <w:rPr>
          <w:spacing w:val="-6"/>
        </w:rPr>
        <w:t xml:space="preserve"> </w:t>
      </w:r>
      <w:r w:rsidRPr="005F57D2">
        <w:t>lyfja</w:t>
      </w:r>
      <w:r w:rsidRPr="005F57D2">
        <w:rPr>
          <w:spacing w:val="-6"/>
        </w:rPr>
        <w:t xml:space="preserve"> </w:t>
      </w:r>
      <w:r w:rsidRPr="005F57D2">
        <w:t>og</w:t>
      </w:r>
      <w:r w:rsidRPr="005F57D2">
        <w:rPr>
          <w:spacing w:val="-6"/>
        </w:rPr>
        <w:t xml:space="preserve"> </w:t>
      </w:r>
      <w:r w:rsidRPr="005F57D2">
        <w:t>bóluefna</w:t>
      </w:r>
      <w:r w:rsidRPr="005F57D2">
        <w:rPr>
          <w:spacing w:val="-6"/>
        </w:rPr>
        <w:t xml:space="preserve"> </w:t>
      </w:r>
      <w:r w:rsidRPr="005F57D2">
        <w:t>samhliða</w:t>
      </w:r>
      <w:r w:rsidRPr="005F57D2">
        <w:rPr>
          <w:spacing w:val="-6"/>
        </w:rPr>
        <w:t xml:space="preserve"> </w:t>
      </w:r>
      <w:r w:rsidR="00BC78C6" w:rsidRPr="005F57D2">
        <w:t>Yesintek</w:t>
      </w:r>
    </w:p>
    <w:p w14:paraId="0668CAFE" w14:textId="77777777" w:rsidR="001059D4" w:rsidRPr="005F57D2" w:rsidRDefault="007A6214" w:rsidP="00651703">
      <w:pPr>
        <w:pStyle w:val="BodyText"/>
        <w:ind w:right="2"/>
      </w:pPr>
      <w:r w:rsidRPr="005F57D2">
        <w:t>Láttu</w:t>
      </w:r>
      <w:r w:rsidRPr="005F57D2">
        <w:rPr>
          <w:spacing w:val="-6"/>
        </w:rPr>
        <w:t xml:space="preserve"> </w:t>
      </w:r>
      <w:r w:rsidRPr="005F57D2">
        <w:t>lækninn</w:t>
      </w:r>
      <w:r w:rsidRPr="005F57D2">
        <w:rPr>
          <w:spacing w:val="-7"/>
        </w:rPr>
        <w:t xml:space="preserve"> </w:t>
      </w:r>
      <w:r w:rsidRPr="005F57D2">
        <w:t>eða</w:t>
      </w:r>
      <w:r w:rsidRPr="005F57D2">
        <w:rPr>
          <w:spacing w:val="-7"/>
        </w:rPr>
        <w:t xml:space="preserve"> </w:t>
      </w:r>
      <w:r w:rsidRPr="005F57D2">
        <w:t>lyfjafræðing</w:t>
      </w:r>
      <w:r w:rsidRPr="005F57D2">
        <w:rPr>
          <w:spacing w:val="-6"/>
        </w:rPr>
        <w:t xml:space="preserve"> </w:t>
      </w:r>
      <w:r w:rsidRPr="005F57D2">
        <w:rPr>
          <w:spacing w:val="-2"/>
        </w:rPr>
        <w:t>vita:</w:t>
      </w:r>
    </w:p>
    <w:p w14:paraId="7D401796" w14:textId="77777777" w:rsidR="001059D4" w:rsidRPr="005F57D2" w:rsidRDefault="007A6214" w:rsidP="00651703">
      <w:pPr>
        <w:pStyle w:val="ListParagraph"/>
        <w:numPr>
          <w:ilvl w:val="1"/>
          <w:numId w:val="5"/>
        </w:numPr>
        <w:tabs>
          <w:tab w:val="left" w:pos="567"/>
        </w:tabs>
        <w:ind w:left="567" w:right="2"/>
      </w:pPr>
      <w:r w:rsidRPr="005F57D2">
        <w:t>ef</w:t>
      </w:r>
      <w:r w:rsidRPr="005F57D2">
        <w:rPr>
          <w:spacing w:val="-7"/>
        </w:rPr>
        <w:t xml:space="preserve"> </w:t>
      </w:r>
      <w:r w:rsidRPr="005F57D2">
        <w:t>þú</w:t>
      </w:r>
      <w:r w:rsidRPr="005F57D2">
        <w:rPr>
          <w:spacing w:val="-4"/>
        </w:rPr>
        <w:t xml:space="preserve"> </w:t>
      </w:r>
      <w:r w:rsidRPr="005F57D2">
        <w:t>ert</w:t>
      </w:r>
      <w:r w:rsidRPr="005F57D2">
        <w:rPr>
          <w:spacing w:val="-4"/>
        </w:rPr>
        <w:t xml:space="preserve"> </w:t>
      </w:r>
      <w:r w:rsidRPr="005F57D2">
        <w:t>að</w:t>
      </w:r>
      <w:r w:rsidRPr="005F57D2">
        <w:rPr>
          <w:spacing w:val="-4"/>
        </w:rPr>
        <w:t xml:space="preserve"> </w:t>
      </w:r>
      <w:r w:rsidRPr="005F57D2">
        <w:t>nota,</w:t>
      </w:r>
      <w:r w:rsidRPr="005F57D2">
        <w:rPr>
          <w:spacing w:val="-5"/>
        </w:rPr>
        <w:t xml:space="preserve"> </w:t>
      </w:r>
      <w:r w:rsidRPr="005F57D2">
        <w:t>hefur</w:t>
      </w:r>
      <w:r w:rsidRPr="005F57D2">
        <w:rPr>
          <w:spacing w:val="-4"/>
        </w:rPr>
        <w:t xml:space="preserve"> </w:t>
      </w:r>
      <w:r w:rsidRPr="005F57D2">
        <w:t>nýlega</w:t>
      </w:r>
      <w:r w:rsidRPr="005F57D2">
        <w:rPr>
          <w:spacing w:val="-4"/>
        </w:rPr>
        <w:t xml:space="preserve"> </w:t>
      </w:r>
      <w:r w:rsidRPr="005F57D2">
        <w:t>notað</w:t>
      </w:r>
      <w:r w:rsidRPr="005F57D2">
        <w:rPr>
          <w:spacing w:val="-4"/>
        </w:rPr>
        <w:t xml:space="preserve"> </w:t>
      </w:r>
      <w:r w:rsidRPr="005F57D2">
        <w:t>eða</w:t>
      </w:r>
      <w:r w:rsidRPr="005F57D2">
        <w:rPr>
          <w:spacing w:val="-5"/>
        </w:rPr>
        <w:t xml:space="preserve"> </w:t>
      </w:r>
      <w:r w:rsidRPr="005F57D2">
        <w:t>gætir</w:t>
      </w:r>
      <w:r w:rsidRPr="005F57D2">
        <w:rPr>
          <w:spacing w:val="-4"/>
        </w:rPr>
        <w:t xml:space="preserve"> </w:t>
      </w:r>
      <w:r w:rsidRPr="005F57D2">
        <w:t>notað</w:t>
      </w:r>
      <w:r w:rsidRPr="005F57D2">
        <w:rPr>
          <w:spacing w:val="-4"/>
        </w:rPr>
        <w:t xml:space="preserve"> </w:t>
      </w:r>
      <w:r w:rsidRPr="005F57D2">
        <w:t>einhver</w:t>
      </w:r>
      <w:r w:rsidRPr="005F57D2">
        <w:rPr>
          <w:spacing w:val="-4"/>
        </w:rPr>
        <w:t xml:space="preserve"> </w:t>
      </w:r>
      <w:r w:rsidRPr="005F57D2">
        <w:t>önnur</w:t>
      </w:r>
      <w:r w:rsidRPr="005F57D2">
        <w:rPr>
          <w:spacing w:val="-4"/>
        </w:rPr>
        <w:t xml:space="preserve"> lyf.</w:t>
      </w:r>
    </w:p>
    <w:p w14:paraId="1ED5C0DE" w14:textId="77777777" w:rsidR="001059D4" w:rsidRPr="005F57D2" w:rsidRDefault="007A6214" w:rsidP="00651703">
      <w:pPr>
        <w:pStyle w:val="ListParagraph"/>
        <w:numPr>
          <w:ilvl w:val="1"/>
          <w:numId w:val="5"/>
        </w:numPr>
        <w:tabs>
          <w:tab w:val="left" w:pos="567"/>
        </w:tabs>
        <w:ind w:left="567" w:right="2"/>
      </w:pPr>
      <w:r w:rsidRPr="005F57D2">
        <w:t>ef</w:t>
      </w:r>
      <w:r w:rsidRPr="005F57D2">
        <w:rPr>
          <w:spacing w:val="-3"/>
        </w:rPr>
        <w:t xml:space="preserve"> </w:t>
      </w:r>
      <w:r w:rsidRPr="005F57D2">
        <w:t>þú</w:t>
      </w:r>
      <w:r w:rsidRPr="005F57D2">
        <w:rPr>
          <w:spacing w:val="-3"/>
        </w:rPr>
        <w:t xml:space="preserve"> </w:t>
      </w:r>
      <w:r w:rsidRPr="005F57D2">
        <w:t>hefur</w:t>
      </w:r>
      <w:r w:rsidRPr="005F57D2">
        <w:rPr>
          <w:spacing w:val="-3"/>
        </w:rPr>
        <w:t xml:space="preserve"> </w:t>
      </w:r>
      <w:r w:rsidRPr="005F57D2">
        <w:t>nýlega</w:t>
      </w:r>
      <w:r w:rsidRPr="005F57D2">
        <w:rPr>
          <w:spacing w:val="-3"/>
        </w:rPr>
        <w:t xml:space="preserve"> </w:t>
      </w:r>
      <w:r w:rsidRPr="005F57D2">
        <w:t>fengið</w:t>
      </w:r>
      <w:r w:rsidRPr="005F57D2">
        <w:rPr>
          <w:spacing w:val="-3"/>
        </w:rPr>
        <w:t xml:space="preserve"> </w:t>
      </w:r>
      <w:r w:rsidRPr="005F57D2">
        <w:t>bólusetningu</w:t>
      </w:r>
      <w:r w:rsidRPr="005F57D2">
        <w:rPr>
          <w:spacing w:val="-3"/>
        </w:rPr>
        <w:t xml:space="preserve"> </w:t>
      </w:r>
      <w:r w:rsidRPr="005F57D2">
        <w:t>eða</w:t>
      </w:r>
      <w:r w:rsidRPr="005F57D2">
        <w:rPr>
          <w:spacing w:val="-3"/>
        </w:rPr>
        <w:t xml:space="preserve"> </w:t>
      </w:r>
      <w:r w:rsidRPr="005F57D2">
        <w:t>ef</w:t>
      </w:r>
      <w:r w:rsidRPr="005F57D2">
        <w:rPr>
          <w:spacing w:val="-3"/>
        </w:rPr>
        <w:t xml:space="preserve"> </w:t>
      </w:r>
      <w:r w:rsidRPr="005F57D2">
        <w:t>bólusetning</w:t>
      </w:r>
      <w:r w:rsidRPr="005F57D2">
        <w:rPr>
          <w:spacing w:val="-3"/>
        </w:rPr>
        <w:t xml:space="preserve"> </w:t>
      </w:r>
      <w:r w:rsidRPr="005F57D2">
        <w:t>er</w:t>
      </w:r>
      <w:r w:rsidRPr="005F57D2">
        <w:rPr>
          <w:spacing w:val="-3"/>
        </w:rPr>
        <w:t xml:space="preserve"> </w:t>
      </w:r>
      <w:r w:rsidRPr="005F57D2">
        <w:t>fyrirhuguð.</w:t>
      </w:r>
      <w:r w:rsidRPr="005F57D2">
        <w:rPr>
          <w:spacing w:val="-3"/>
        </w:rPr>
        <w:t xml:space="preserve"> </w:t>
      </w:r>
      <w:r w:rsidRPr="005F57D2">
        <w:t>Sumar</w:t>
      </w:r>
      <w:r w:rsidRPr="005F57D2">
        <w:rPr>
          <w:spacing w:val="-1"/>
        </w:rPr>
        <w:t xml:space="preserve"> </w:t>
      </w:r>
      <w:r w:rsidRPr="005F57D2">
        <w:t>gerðir</w:t>
      </w:r>
      <w:r w:rsidRPr="005F57D2">
        <w:rPr>
          <w:spacing w:val="-3"/>
        </w:rPr>
        <w:t xml:space="preserve"> </w:t>
      </w:r>
      <w:r w:rsidRPr="005F57D2">
        <w:t xml:space="preserve">af bóluefni (lifandi bóluefni) má ekki gefa á meðan </w:t>
      </w:r>
      <w:r w:rsidR="00164B3A" w:rsidRPr="005F57D2">
        <w:t>Yesintek</w:t>
      </w:r>
      <w:r w:rsidR="00164B3A" w:rsidRPr="005F57D2">
        <w:rPr>
          <w:b/>
        </w:rPr>
        <w:t xml:space="preserve"> </w:t>
      </w:r>
      <w:r w:rsidRPr="005F57D2">
        <w:t>er notað.</w:t>
      </w:r>
    </w:p>
    <w:p w14:paraId="0954C35E" w14:textId="77777777" w:rsidR="001059D4" w:rsidRPr="005F57D2" w:rsidRDefault="007A6214" w:rsidP="00651703">
      <w:pPr>
        <w:pStyle w:val="ListParagraph"/>
        <w:numPr>
          <w:ilvl w:val="1"/>
          <w:numId w:val="5"/>
        </w:numPr>
        <w:tabs>
          <w:tab w:val="left" w:pos="567"/>
        </w:tabs>
        <w:ind w:left="567" w:right="2"/>
      </w:pPr>
      <w:r w:rsidRPr="005F57D2">
        <w:t>láttu</w:t>
      </w:r>
      <w:r w:rsidRPr="005F57D2">
        <w:rPr>
          <w:spacing w:val="-2"/>
        </w:rPr>
        <w:t xml:space="preserve"> </w:t>
      </w:r>
      <w:r w:rsidRPr="005F57D2">
        <w:t>lækni</w:t>
      </w:r>
      <w:r w:rsidRPr="005F57D2">
        <w:rPr>
          <w:spacing w:val="-2"/>
        </w:rPr>
        <w:t xml:space="preserve"> </w:t>
      </w:r>
      <w:r w:rsidRPr="005F57D2">
        <w:t>barnsins</w:t>
      </w:r>
      <w:r w:rsidRPr="005F57D2">
        <w:rPr>
          <w:spacing w:val="-2"/>
        </w:rPr>
        <w:t xml:space="preserve"> </w:t>
      </w:r>
      <w:r w:rsidRPr="005F57D2">
        <w:t>vita</w:t>
      </w:r>
      <w:r w:rsidRPr="005F57D2">
        <w:rPr>
          <w:spacing w:val="-2"/>
        </w:rPr>
        <w:t xml:space="preserve"> </w:t>
      </w:r>
      <w:r w:rsidRPr="005F57D2">
        <w:t>af</w:t>
      </w:r>
      <w:r w:rsidRPr="005F57D2">
        <w:rPr>
          <w:spacing w:val="-2"/>
        </w:rPr>
        <w:t xml:space="preserve"> </w:t>
      </w:r>
      <w:r w:rsidRPr="005F57D2">
        <w:t>meðferð</w:t>
      </w:r>
      <w:r w:rsidRPr="005F57D2">
        <w:rPr>
          <w:spacing w:val="-2"/>
        </w:rPr>
        <w:t xml:space="preserve"> </w:t>
      </w:r>
      <w:r w:rsidRPr="005F57D2">
        <w:t>með</w:t>
      </w:r>
      <w:r w:rsidRPr="005F57D2">
        <w:rPr>
          <w:spacing w:val="-2"/>
        </w:rPr>
        <w:t xml:space="preserve"> </w:t>
      </w:r>
      <w:r w:rsidR="00164B3A" w:rsidRPr="005F57D2">
        <w:t>Yesintek</w:t>
      </w:r>
      <w:r w:rsidR="00164B3A" w:rsidRPr="005F57D2">
        <w:rPr>
          <w:b/>
        </w:rPr>
        <w:t xml:space="preserve"> </w:t>
      </w:r>
      <w:r w:rsidRPr="005F57D2">
        <w:t>ef</w:t>
      </w:r>
      <w:r w:rsidRPr="005F57D2">
        <w:rPr>
          <w:spacing w:val="-2"/>
        </w:rPr>
        <w:t xml:space="preserve"> </w:t>
      </w:r>
      <w:r w:rsidRPr="005F57D2">
        <w:t>þú</w:t>
      </w:r>
      <w:r w:rsidRPr="005F57D2">
        <w:rPr>
          <w:spacing w:val="-2"/>
        </w:rPr>
        <w:t xml:space="preserve"> </w:t>
      </w:r>
      <w:r w:rsidRPr="005F57D2">
        <w:t>hefur</w:t>
      </w:r>
      <w:r w:rsidRPr="005F57D2">
        <w:rPr>
          <w:spacing w:val="-2"/>
        </w:rPr>
        <w:t xml:space="preserve"> </w:t>
      </w:r>
      <w:r w:rsidRPr="005F57D2">
        <w:t>fengið</w:t>
      </w:r>
      <w:r w:rsidRPr="005F57D2">
        <w:rPr>
          <w:spacing w:val="-2"/>
        </w:rPr>
        <w:t xml:space="preserve"> </w:t>
      </w:r>
      <w:r w:rsidR="00164B3A" w:rsidRPr="005F57D2">
        <w:t>Yesintek</w:t>
      </w:r>
      <w:r w:rsidR="00164B3A" w:rsidRPr="005F57D2">
        <w:rPr>
          <w:b/>
        </w:rPr>
        <w:t xml:space="preserve"> </w:t>
      </w:r>
      <w:r w:rsidRPr="005F57D2">
        <w:t>á</w:t>
      </w:r>
      <w:r w:rsidRPr="005F57D2">
        <w:rPr>
          <w:spacing w:val="-2"/>
        </w:rPr>
        <w:t xml:space="preserve"> </w:t>
      </w:r>
      <w:r w:rsidRPr="005F57D2">
        <w:t>meðgöngu,</w:t>
      </w:r>
      <w:r w:rsidRPr="005F57D2">
        <w:rPr>
          <w:spacing w:val="-2"/>
        </w:rPr>
        <w:t xml:space="preserve"> </w:t>
      </w:r>
      <w:r w:rsidRPr="005F57D2">
        <w:t>áður</w:t>
      </w:r>
      <w:r w:rsidRPr="005F57D2">
        <w:rPr>
          <w:spacing w:val="-2"/>
        </w:rPr>
        <w:t xml:space="preserve"> </w:t>
      </w:r>
      <w:r w:rsidRPr="005F57D2">
        <w:t>en barnið fær nokkra bólusetningu, þar með talið með lifandi bóluefnum eins og BCG bóluefni (notað til að koma í veg fyrir berkla). Ekki er mælt með gjöf lifandi bóluefna handa barninu fyrstu</w:t>
      </w:r>
      <w:r w:rsidRPr="005F57D2">
        <w:rPr>
          <w:spacing w:val="-1"/>
        </w:rPr>
        <w:t xml:space="preserve"> </w:t>
      </w:r>
      <w:r w:rsidRPr="005F57D2">
        <w:t xml:space="preserve">tólf mánuðina eftir fæðingu ef þú hefur fengið </w:t>
      </w:r>
      <w:r w:rsidR="00164B3A" w:rsidRPr="005F57D2">
        <w:t>Yesintek</w:t>
      </w:r>
      <w:r w:rsidR="00164B3A" w:rsidRPr="005F57D2">
        <w:rPr>
          <w:b/>
        </w:rPr>
        <w:t xml:space="preserve"> </w:t>
      </w:r>
      <w:r w:rsidRPr="005F57D2">
        <w:t>á meðgöngu nema læknir barnsins hafi ráðlagt slíkt.</w:t>
      </w:r>
    </w:p>
    <w:p w14:paraId="13D7A1E7" w14:textId="77777777" w:rsidR="00764B06" w:rsidRPr="005F57D2" w:rsidRDefault="00764B06" w:rsidP="00651703">
      <w:pPr>
        <w:pStyle w:val="ListParagraph"/>
        <w:tabs>
          <w:tab w:val="left" w:pos="804"/>
        </w:tabs>
        <w:ind w:left="0" w:right="2" w:firstLine="0"/>
      </w:pPr>
    </w:p>
    <w:p w14:paraId="526AC999" w14:textId="77777777" w:rsidR="001059D4" w:rsidRPr="005F57D2" w:rsidRDefault="007A6214" w:rsidP="00651703">
      <w:pPr>
        <w:pStyle w:val="Heading2"/>
        <w:ind w:left="0" w:right="2"/>
      </w:pPr>
      <w:r w:rsidRPr="005F57D2">
        <w:t>Meðganga</w:t>
      </w:r>
      <w:r w:rsidRPr="005F57D2">
        <w:rPr>
          <w:spacing w:val="-5"/>
        </w:rPr>
        <w:t xml:space="preserve"> </w:t>
      </w:r>
      <w:r w:rsidRPr="005F57D2">
        <w:t>og</w:t>
      </w:r>
      <w:r w:rsidRPr="005F57D2">
        <w:rPr>
          <w:spacing w:val="-5"/>
        </w:rPr>
        <w:t xml:space="preserve"> </w:t>
      </w:r>
      <w:r w:rsidRPr="005F57D2">
        <w:rPr>
          <w:spacing w:val="-2"/>
        </w:rPr>
        <w:t>brjóstagjöf</w:t>
      </w:r>
    </w:p>
    <w:p w14:paraId="65C4D2A3" w14:textId="77777777" w:rsidR="001059D4" w:rsidRPr="005F57D2" w:rsidRDefault="007A6214" w:rsidP="00651703">
      <w:pPr>
        <w:pStyle w:val="ListParagraph"/>
        <w:numPr>
          <w:ilvl w:val="1"/>
          <w:numId w:val="5"/>
        </w:numPr>
        <w:tabs>
          <w:tab w:val="left" w:pos="567"/>
        </w:tabs>
        <w:ind w:left="567" w:right="2"/>
      </w:pPr>
      <w:r w:rsidRPr="005F57D2">
        <w:t>Við meðgöngu, grun um þungun eða ef þungun er fyrirhuguð skal leita ráða hjá lækninum áður en lyfið er notað.</w:t>
      </w:r>
    </w:p>
    <w:p w14:paraId="4AD1B22C" w14:textId="77777777" w:rsidR="001059D4" w:rsidRPr="005F57D2" w:rsidRDefault="007A6214" w:rsidP="00651703">
      <w:pPr>
        <w:pStyle w:val="ListParagraph"/>
        <w:numPr>
          <w:ilvl w:val="1"/>
          <w:numId w:val="5"/>
        </w:numPr>
        <w:tabs>
          <w:tab w:val="left" w:pos="567"/>
        </w:tabs>
        <w:ind w:left="567" w:right="2"/>
      </w:pPr>
      <w:r w:rsidRPr="005F57D2">
        <w:t xml:space="preserve">Ekki hefur komið fram meiri hætta á fæðingargöllum hjá börnum sem hafa verið útsett fyrir </w:t>
      </w:r>
      <w:r w:rsidR="00164B3A" w:rsidRPr="005F57D2">
        <w:t xml:space="preserve">Yesintek </w:t>
      </w:r>
      <w:r w:rsidRPr="005F57D2">
        <w:t xml:space="preserve">í móðurkviði. Hins vegar er takmörkuð reynsla af notkun </w:t>
      </w:r>
      <w:r w:rsidR="00164B3A" w:rsidRPr="005F57D2">
        <w:t xml:space="preserve">Yesintek </w:t>
      </w:r>
      <w:r w:rsidRPr="005F57D2">
        <w:t xml:space="preserve">hjá þunguðum konum. Því er æskilegt að forðast notkun </w:t>
      </w:r>
      <w:r w:rsidR="00164B3A" w:rsidRPr="005F57D2">
        <w:t xml:space="preserve">Yesintek </w:t>
      </w:r>
      <w:r w:rsidRPr="005F57D2">
        <w:t>á meðgöngu.</w:t>
      </w:r>
    </w:p>
    <w:p w14:paraId="69AD1E98" w14:textId="77777777" w:rsidR="001059D4" w:rsidRPr="005F57D2" w:rsidRDefault="007A6214" w:rsidP="00651703">
      <w:pPr>
        <w:pStyle w:val="ListParagraph"/>
        <w:numPr>
          <w:ilvl w:val="1"/>
          <w:numId w:val="5"/>
        </w:numPr>
        <w:tabs>
          <w:tab w:val="left" w:pos="567"/>
        </w:tabs>
        <w:ind w:left="567" w:right="2"/>
      </w:pPr>
      <w:r w:rsidRPr="005F57D2">
        <w:t xml:space="preserve">Ef þú ert kona sem getur orðið þunguð er þér ráðið frá því að verða þunguð og þú verður að nota örugga getnaðarvörn meðan á meðferð með </w:t>
      </w:r>
      <w:r w:rsidR="00164B3A" w:rsidRPr="005F57D2">
        <w:t xml:space="preserve">Yesintek </w:t>
      </w:r>
      <w:r w:rsidRPr="005F57D2">
        <w:t xml:space="preserve">stendur og í allt að 15 vikur eftir síðustu </w:t>
      </w:r>
      <w:r w:rsidR="00164B3A" w:rsidRPr="005F57D2">
        <w:t xml:space="preserve">Yesintek </w:t>
      </w:r>
      <w:r w:rsidRPr="005F57D2">
        <w:t>meðferð.</w:t>
      </w:r>
    </w:p>
    <w:p w14:paraId="317B9A8A" w14:textId="77777777" w:rsidR="001059D4" w:rsidRPr="005F57D2" w:rsidRDefault="00164B3A" w:rsidP="00651703">
      <w:pPr>
        <w:pStyle w:val="ListParagraph"/>
        <w:numPr>
          <w:ilvl w:val="1"/>
          <w:numId w:val="5"/>
        </w:numPr>
        <w:tabs>
          <w:tab w:val="left" w:pos="567"/>
        </w:tabs>
        <w:ind w:left="567" w:right="2"/>
      </w:pPr>
      <w:r w:rsidRPr="005F57D2">
        <w:t xml:space="preserve">Yesintek </w:t>
      </w:r>
      <w:r w:rsidR="007A6214" w:rsidRPr="005F57D2">
        <w:t xml:space="preserve">getur farið yfir fylgjuna til barnsins í móðurkviði. Ef þú hefur fengið </w:t>
      </w:r>
      <w:r w:rsidRPr="005F57D2">
        <w:t xml:space="preserve">Yesintek </w:t>
      </w:r>
      <w:r w:rsidR="007A6214" w:rsidRPr="005F57D2">
        <w:t>á meðgöngu er aukin hætta á sýkingu hjá barninu.</w:t>
      </w:r>
    </w:p>
    <w:p w14:paraId="6DE47A7E" w14:textId="77777777" w:rsidR="001059D4" w:rsidRPr="005F57D2" w:rsidRDefault="007A6214" w:rsidP="00651703">
      <w:pPr>
        <w:pStyle w:val="ListParagraph"/>
        <w:numPr>
          <w:ilvl w:val="1"/>
          <w:numId w:val="5"/>
        </w:numPr>
        <w:tabs>
          <w:tab w:val="left" w:pos="567"/>
        </w:tabs>
        <w:ind w:left="567" w:right="2"/>
      </w:pPr>
      <w:r w:rsidRPr="005F57D2">
        <w:t xml:space="preserve">Mikilvægt er að láta lækni barnsins og aðra heilbrigðisstarfsmenn vita ef þú hefur fengið </w:t>
      </w:r>
      <w:r w:rsidR="00164B3A" w:rsidRPr="005F57D2">
        <w:t xml:space="preserve">Yesintek </w:t>
      </w:r>
      <w:r w:rsidRPr="005F57D2">
        <w:t>á meðgöngu áður en barnið fær nokkra bólusetningu. Ekki er mælt með lifandi bóluefnum eins</w:t>
      </w:r>
      <w:r w:rsidR="00164B3A" w:rsidRPr="005F57D2">
        <w:t xml:space="preserve"> </w:t>
      </w:r>
      <w:r w:rsidRPr="005F57D2">
        <w:t xml:space="preserve">og BCG bóluefni (notað til að koma í veg fyrir berkla) handa barninu fyrstu tólf mánuði eftir fæðingu ef þú hefur fengið </w:t>
      </w:r>
      <w:r w:rsidR="00164B3A" w:rsidRPr="005F57D2">
        <w:t xml:space="preserve">Yesintek </w:t>
      </w:r>
      <w:r w:rsidRPr="005F57D2">
        <w:t>á meðgöngu nema læknir barnsins hafi ráðlagt slíkt.</w:t>
      </w:r>
    </w:p>
    <w:p w14:paraId="713C3639" w14:textId="77777777" w:rsidR="001059D4" w:rsidRPr="005F57D2" w:rsidRDefault="007A6214" w:rsidP="00651703">
      <w:pPr>
        <w:pStyle w:val="ListParagraph"/>
        <w:numPr>
          <w:ilvl w:val="1"/>
          <w:numId w:val="5"/>
        </w:numPr>
        <w:tabs>
          <w:tab w:val="left" w:pos="567"/>
        </w:tabs>
        <w:ind w:left="567" w:right="2"/>
      </w:pPr>
      <w:r w:rsidRPr="005F57D2">
        <w:t xml:space="preserve">Ustekinumab getur borist í brjóstamjólk í mjög litlu magni. Ráðfærðu þig við lækninn ef þú ert með barn á brjósti eða ef brjóstagjöf er fyrirhuguð. Þú ákveður í samráði við lækninn hvort þú átt að hafa barn á brjósti eða nota </w:t>
      </w:r>
      <w:r w:rsidR="00164B3A" w:rsidRPr="005F57D2">
        <w:t xml:space="preserve">Yesintek </w:t>
      </w:r>
      <w:r w:rsidRPr="005F57D2">
        <w:t>- ekki gera hvort tveggja.</w:t>
      </w:r>
    </w:p>
    <w:p w14:paraId="2DF90BB0" w14:textId="77777777" w:rsidR="00766EBA" w:rsidRPr="005F57D2" w:rsidRDefault="00766EBA" w:rsidP="00651703">
      <w:pPr>
        <w:pStyle w:val="ListParagraph"/>
        <w:tabs>
          <w:tab w:val="left" w:pos="804"/>
        </w:tabs>
        <w:ind w:left="0" w:right="2" w:firstLine="0"/>
      </w:pPr>
    </w:p>
    <w:p w14:paraId="464236D4" w14:textId="77777777" w:rsidR="001059D4" w:rsidRPr="005F57D2" w:rsidRDefault="007A6214" w:rsidP="00651703">
      <w:pPr>
        <w:pStyle w:val="Heading2"/>
        <w:ind w:left="0" w:right="2"/>
      </w:pPr>
      <w:r w:rsidRPr="005F57D2">
        <w:t>Akstur</w:t>
      </w:r>
      <w:r w:rsidRPr="005F57D2">
        <w:rPr>
          <w:spacing w:val="-5"/>
        </w:rPr>
        <w:t xml:space="preserve"> </w:t>
      </w:r>
      <w:r w:rsidRPr="005F57D2">
        <w:t>og</w:t>
      </w:r>
      <w:r w:rsidRPr="005F57D2">
        <w:rPr>
          <w:spacing w:val="-5"/>
        </w:rPr>
        <w:t xml:space="preserve"> </w:t>
      </w:r>
      <w:r w:rsidRPr="005F57D2">
        <w:t>notkun</w:t>
      </w:r>
      <w:r w:rsidRPr="005F57D2">
        <w:rPr>
          <w:spacing w:val="-4"/>
        </w:rPr>
        <w:t xml:space="preserve"> véla</w:t>
      </w:r>
    </w:p>
    <w:p w14:paraId="753E3F53" w14:textId="77777777" w:rsidR="001059D4" w:rsidRPr="005F57D2" w:rsidRDefault="00164B3A" w:rsidP="00651703">
      <w:pPr>
        <w:pStyle w:val="BodyText"/>
        <w:ind w:right="2"/>
        <w:rPr>
          <w:spacing w:val="-2"/>
        </w:rPr>
      </w:pPr>
      <w:r w:rsidRPr="005F57D2">
        <w:t>Yesintek</w:t>
      </w:r>
      <w:r w:rsidRPr="005F57D2">
        <w:rPr>
          <w:b/>
        </w:rPr>
        <w:t xml:space="preserve"> </w:t>
      </w:r>
      <w:r w:rsidR="007A6214" w:rsidRPr="005F57D2">
        <w:t>hefur</w:t>
      </w:r>
      <w:r w:rsidR="007A6214" w:rsidRPr="005F57D2">
        <w:rPr>
          <w:spacing w:val="-5"/>
        </w:rPr>
        <w:t xml:space="preserve"> </w:t>
      </w:r>
      <w:r w:rsidR="007A6214" w:rsidRPr="005F57D2">
        <w:t>engin</w:t>
      </w:r>
      <w:r w:rsidR="007A6214" w:rsidRPr="005F57D2">
        <w:rPr>
          <w:spacing w:val="-5"/>
        </w:rPr>
        <w:t xml:space="preserve"> </w:t>
      </w:r>
      <w:r w:rsidR="007A6214" w:rsidRPr="005F57D2">
        <w:t>eða</w:t>
      </w:r>
      <w:r w:rsidR="007A6214" w:rsidRPr="005F57D2">
        <w:rPr>
          <w:spacing w:val="-5"/>
        </w:rPr>
        <w:t xml:space="preserve"> </w:t>
      </w:r>
      <w:r w:rsidR="007A6214" w:rsidRPr="005F57D2">
        <w:t>óveruleg</w:t>
      </w:r>
      <w:r w:rsidR="007A6214" w:rsidRPr="005F57D2">
        <w:rPr>
          <w:spacing w:val="-5"/>
        </w:rPr>
        <w:t xml:space="preserve"> </w:t>
      </w:r>
      <w:r w:rsidR="007A6214" w:rsidRPr="005F57D2">
        <w:t>áhrif</w:t>
      </w:r>
      <w:r w:rsidR="007A6214" w:rsidRPr="005F57D2">
        <w:rPr>
          <w:spacing w:val="-4"/>
        </w:rPr>
        <w:t xml:space="preserve"> </w:t>
      </w:r>
      <w:r w:rsidR="007A6214" w:rsidRPr="005F57D2">
        <w:t>á</w:t>
      </w:r>
      <w:r w:rsidR="007A6214" w:rsidRPr="005F57D2">
        <w:rPr>
          <w:spacing w:val="-5"/>
        </w:rPr>
        <w:t xml:space="preserve"> </w:t>
      </w:r>
      <w:r w:rsidR="007A6214" w:rsidRPr="005F57D2">
        <w:t>hæfni</w:t>
      </w:r>
      <w:r w:rsidR="007A6214" w:rsidRPr="005F57D2">
        <w:rPr>
          <w:spacing w:val="-5"/>
        </w:rPr>
        <w:t xml:space="preserve"> </w:t>
      </w:r>
      <w:r w:rsidR="007A6214" w:rsidRPr="005F57D2">
        <w:t>til</w:t>
      </w:r>
      <w:r w:rsidR="007A6214" w:rsidRPr="005F57D2">
        <w:rPr>
          <w:spacing w:val="-5"/>
        </w:rPr>
        <w:t xml:space="preserve"> </w:t>
      </w:r>
      <w:r w:rsidR="007A6214" w:rsidRPr="005F57D2">
        <w:t>aksturs</w:t>
      </w:r>
      <w:r w:rsidR="007A6214" w:rsidRPr="005F57D2">
        <w:rPr>
          <w:spacing w:val="-5"/>
        </w:rPr>
        <w:t xml:space="preserve"> </w:t>
      </w:r>
      <w:r w:rsidR="007A6214" w:rsidRPr="005F57D2">
        <w:t>og</w:t>
      </w:r>
      <w:r w:rsidR="007A6214" w:rsidRPr="005F57D2">
        <w:rPr>
          <w:spacing w:val="-5"/>
        </w:rPr>
        <w:t xml:space="preserve"> </w:t>
      </w:r>
      <w:r w:rsidR="007A6214" w:rsidRPr="005F57D2">
        <w:t>notkunar</w:t>
      </w:r>
      <w:r w:rsidR="007A6214" w:rsidRPr="005F57D2">
        <w:rPr>
          <w:spacing w:val="-4"/>
        </w:rPr>
        <w:t xml:space="preserve"> </w:t>
      </w:r>
      <w:r w:rsidR="007A6214" w:rsidRPr="005F57D2">
        <w:rPr>
          <w:spacing w:val="-2"/>
        </w:rPr>
        <w:t>véla.</w:t>
      </w:r>
    </w:p>
    <w:p w14:paraId="70104AF6" w14:textId="77777777" w:rsidR="000C0442" w:rsidRPr="005F57D2" w:rsidRDefault="000C0442" w:rsidP="00651703">
      <w:pPr>
        <w:pStyle w:val="BodyText"/>
        <w:ind w:right="2"/>
        <w:rPr>
          <w:spacing w:val="-2"/>
        </w:rPr>
      </w:pPr>
    </w:p>
    <w:p w14:paraId="3C18AA4A" w14:textId="77777777" w:rsidR="00E33856" w:rsidRPr="005F57D2" w:rsidRDefault="00E33856" w:rsidP="00651703">
      <w:pPr>
        <w:ind w:right="2"/>
        <w:jc w:val="both"/>
        <w:rPr>
          <w:b/>
        </w:rPr>
      </w:pPr>
      <w:r w:rsidRPr="005F57D2">
        <w:rPr>
          <w:b/>
        </w:rPr>
        <w:t>Yesintek inniheldur pólýsorbat 80 (E433)</w:t>
      </w:r>
    </w:p>
    <w:p w14:paraId="1949BA84" w14:textId="77777777" w:rsidR="001059D4" w:rsidRDefault="00E33856" w:rsidP="00651703">
      <w:pPr>
        <w:pStyle w:val="BodyText"/>
        <w:ind w:right="2"/>
      </w:pPr>
      <w:r w:rsidRPr="005F57D2">
        <w:t>Lyfið inniheldur 0,04 mg af pólýsorbati 80 (E433) í hverri 90 mg/1 ml áfylltri sprautu sem jafngildir 0,04 mg/ml (0,0004 mg/kg/sólarhring). Pólýsorböt geta valdið ofnæmisviðbrögðum. Látið lækninn vita ef um er að ræða þekkt ofnæmi hjá þér eða barninu.</w:t>
      </w:r>
    </w:p>
    <w:p w14:paraId="599E9A6F" w14:textId="77777777" w:rsidR="0059113F" w:rsidRPr="005F57D2" w:rsidRDefault="0059113F" w:rsidP="00651703">
      <w:pPr>
        <w:pStyle w:val="BodyText"/>
        <w:ind w:right="2"/>
      </w:pPr>
    </w:p>
    <w:p w14:paraId="3C85276E" w14:textId="77777777" w:rsidR="001059D4" w:rsidRPr="005F57D2" w:rsidRDefault="0000587D" w:rsidP="00651703">
      <w:pPr>
        <w:pStyle w:val="Heading2"/>
        <w:tabs>
          <w:tab w:val="left" w:pos="804"/>
        </w:tabs>
        <w:ind w:left="0" w:right="2"/>
      </w:pPr>
      <w:r w:rsidRPr="005F57D2">
        <w:t xml:space="preserve">3. </w:t>
      </w:r>
      <w:r w:rsidRPr="005F57D2">
        <w:tab/>
      </w:r>
      <w:r w:rsidR="007A6214" w:rsidRPr="005F57D2">
        <w:t>Hvernig</w:t>
      </w:r>
      <w:r w:rsidR="007A6214" w:rsidRPr="005F57D2">
        <w:rPr>
          <w:spacing w:val="-4"/>
        </w:rPr>
        <w:t xml:space="preserve"> </w:t>
      </w:r>
      <w:r w:rsidR="007A6214" w:rsidRPr="005F57D2">
        <w:t>nota</w:t>
      </w:r>
      <w:r w:rsidR="007A6214" w:rsidRPr="005F57D2">
        <w:rPr>
          <w:spacing w:val="-4"/>
        </w:rPr>
        <w:t xml:space="preserve"> </w:t>
      </w:r>
      <w:r w:rsidR="007A6214" w:rsidRPr="005F57D2">
        <w:t>á</w:t>
      </w:r>
      <w:r w:rsidR="007A6214" w:rsidRPr="005F57D2">
        <w:rPr>
          <w:spacing w:val="-4"/>
        </w:rPr>
        <w:t xml:space="preserve"> </w:t>
      </w:r>
      <w:r w:rsidR="00164B3A" w:rsidRPr="005F57D2">
        <w:t>Yesintek</w:t>
      </w:r>
    </w:p>
    <w:p w14:paraId="5B4679C1" w14:textId="77777777" w:rsidR="001059D4" w:rsidRPr="005F57D2" w:rsidRDefault="001059D4" w:rsidP="00651703">
      <w:pPr>
        <w:pStyle w:val="BodyText"/>
        <w:ind w:right="2"/>
        <w:rPr>
          <w:b/>
        </w:rPr>
      </w:pPr>
    </w:p>
    <w:p w14:paraId="39B9D64D" w14:textId="77777777" w:rsidR="001059D4" w:rsidRDefault="00164B3A" w:rsidP="00651703">
      <w:pPr>
        <w:pStyle w:val="BodyText"/>
        <w:ind w:right="2"/>
      </w:pPr>
      <w:r w:rsidRPr="005F57D2">
        <w:t>Yesintek</w:t>
      </w:r>
      <w:r w:rsidRPr="005F57D2">
        <w:rPr>
          <w:b/>
        </w:rPr>
        <w:t xml:space="preserve"> </w:t>
      </w:r>
      <w:r w:rsidR="007A6214" w:rsidRPr="005F57D2">
        <w:t>er</w:t>
      </w:r>
      <w:r w:rsidR="007A6214" w:rsidRPr="005F57D2">
        <w:rPr>
          <w:spacing w:val="-2"/>
        </w:rPr>
        <w:t xml:space="preserve"> </w:t>
      </w:r>
      <w:r w:rsidR="007A6214" w:rsidRPr="005F57D2">
        <w:t>ætlað</w:t>
      </w:r>
      <w:r w:rsidR="007A6214" w:rsidRPr="005F57D2">
        <w:rPr>
          <w:spacing w:val="-2"/>
        </w:rPr>
        <w:t xml:space="preserve"> </w:t>
      </w:r>
      <w:r w:rsidR="007A6214" w:rsidRPr="005F57D2">
        <w:t>til</w:t>
      </w:r>
      <w:r w:rsidR="007A6214" w:rsidRPr="005F57D2">
        <w:rPr>
          <w:spacing w:val="-2"/>
        </w:rPr>
        <w:t xml:space="preserve"> </w:t>
      </w:r>
      <w:r w:rsidR="007A6214" w:rsidRPr="005F57D2">
        <w:t>notkunar</w:t>
      </w:r>
      <w:r w:rsidR="007A6214" w:rsidRPr="005F57D2">
        <w:rPr>
          <w:spacing w:val="-2"/>
        </w:rPr>
        <w:t xml:space="preserve"> </w:t>
      </w:r>
      <w:r w:rsidR="007A6214" w:rsidRPr="005F57D2">
        <w:t>samkvæmt</w:t>
      </w:r>
      <w:r w:rsidR="007A6214" w:rsidRPr="005F57D2">
        <w:rPr>
          <w:spacing w:val="-2"/>
        </w:rPr>
        <w:t xml:space="preserve"> </w:t>
      </w:r>
      <w:r w:rsidR="007A6214" w:rsidRPr="005F57D2">
        <w:t>leiðbeiningum</w:t>
      </w:r>
      <w:r w:rsidR="007A6214" w:rsidRPr="005F57D2">
        <w:rPr>
          <w:spacing w:val="-2"/>
        </w:rPr>
        <w:t xml:space="preserve"> </w:t>
      </w:r>
      <w:r w:rsidR="007A6214" w:rsidRPr="005F57D2">
        <w:t>og</w:t>
      </w:r>
      <w:r w:rsidR="007A6214" w:rsidRPr="005F57D2">
        <w:rPr>
          <w:spacing w:val="-2"/>
        </w:rPr>
        <w:t xml:space="preserve"> </w:t>
      </w:r>
      <w:r w:rsidR="007A6214" w:rsidRPr="005F57D2">
        <w:t>undir</w:t>
      </w:r>
      <w:r w:rsidR="007A6214" w:rsidRPr="005F57D2">
        <w:rPr>
          <w:spacing w:val="-2"/>
        </w:rPr>
        <w:t xml:space="preserve"> </w:t>
      </w:r>
      <w:r w:rsidR="007A6214" w:rsidRPr="005F57D2">
        <w:t>eftirliti</w:t>
      </w:r>
      <w:r w:rsidR="007A6214" w:rsidRPr="005F57D2">
        <w:rPr>
          <w:spacing w:val="-2"/>
        </w:rPr>
        <w:t xml:space="preserve"> </w:t>
      </w:r>
      <w:r w:rsidR="007A6214" w:rsidRPr="005F57D2">
        <w:t>læknis</w:t>
      </w:r>
      <w:r w:rsidR="007A6214" w:rsidRPr="005F57D2">
        <w:rPr>
          <w:spacing w:val="-2"/>
        </w:rPr>
        <w:t xml:space="preserve"> </w:t>
      </w:r>
      <w:r w:rsidR="007A6214" w:rsidRPr="005F57D2">
        <w:t>með</w:t>
      </w:r>
      <w:r w:rsidR="007A6214" w:rsidRPr="005F57D2">
        <w:rPr>
          <w:spacing w:val="-2"/>
        </w:rPr>
        <w:t xml:space="preserve"> </w:t>
      </w:r>
      <w:r w:rsidR="007A6214" w:rsidRPr="005F57D2">
        <w:t>reynslu</w:t>
      </w:r>
      <w:r w:rsidR="007A6214" w:rsidRPr="005F57D2">
        <w:rPr>
          <w:spacing w:val="-2"/>
        </w:rPr>
        <w:t xml:space="preserve"> </w:t>
      </w:r>
      <w:r w:rsidR="007A6214" w:rsidRPr="005F57D2">
        <w:t>í</w:t>
      </w:r>
      <w:r w:rsidR="007A6214" w:rsidRPr="005F57D2">
        <w:rPr>
          <w:spacing w:val="-2"/>
        </w:rPr>
        <w:t xml:space="preserve"> </w:t>
      </w:r>
      <w:r w:rsidR="007A6214" w:rsidRPr="005F57D2">
        <w:t>meðferð</w:t>
      </w:r>
      <w:r w:rsidR="007A6214" w:rsidRPr="005F57D2">
        <w:rPr>
          <w:spacing w:val="-4"/>
        </w:rPr>
        <w:t xml:space="preserve"> </w:t>
      </w:r>
      <w:r w:rsidR="007A6214" w:rsidRPr="005F57D2">
        <w:t xml:space="preserve">á þeim sjúkdómum þar sem </w:t>
      </w:r>
      <w:r w:rsidRPr="005F57D2">
        <w:t>Yesintek</w:t>
      </w:r>
      <w:r w:rsidRPr="005F57D2">
        <w:rPr>
          <w:b/>
        </w:rPr>
        <w:t xml:space="preserve"> </w:t>
      </w:r>
      <w:r w:rsidR="007A6214" w:rsidRPr="005F57D2">
        <w:t>er ætlað til notkunar.</w:t>
      </w:r>
    </w:p>
    <w:p w14:paraId="295F251C" w14:textId="77777777" w:rsidR="00B1049E" w:rsidRPr="005F57D2" w:rsidRDefault="00B1049E" w:rsidP="00651703">
      <w:pPr>
        <w:pStyle w:val="BodyText"/>
        <w:ind w:right="2"/>
      </w:pPr>
    </w:p>
    <w:p w14:paraId="421F748B" w14:textId="77777777" w:rsidR="001059D4" w:rsidRPr="0059113F" w:rsidRDefault="007A6214" w:rsidP="00651703">
      <w:pPr>
        <w:pStyle w:val="BodyText"/>
        <w:ind w:right="2"/>
      </w:pPr>
      <w:r w:rsidRPr="0059113F">
        <w:t>Notið lyfið alltaf eins og læknirinn hefur sagt til um. Ef ekki er ljóst hvernig nota á lyfið skal leita upplýsinga</w:t>
      </w:r>
      <w:r w:rsidRPr="0059113F">
        <w:rPr>
          <w:spacing w:val="-2"/>
        </w:rPr>
        <w:t xml:space="preserve"> </w:t>
      </w:r>
      <w:r w:rsidRPr="0059113F">
        <w:t>hjá</w:t>
      </w:r>
      <w:r w:rsidRPr="0059113F">
        <w:rPr>
          <w:spacing w:val="-2"/>
        </w:rPr>
        <w:t xml:space="preserve"> </w:t>
      </w:r>
      <w:r w:rsidRPr="0059113F">
        <w:t>lækninum.</w:t>
      </w:r>
      <w:r w:rsidRPr="0059113F">
        <w:rPr>
          <w:spacing w:val="-2"/>
        </w:rPr>
        <w:t xml:space="preserve"> </w:t>
      </w:r>
      <w:r w:rsidRPr="0059113F">
        <w:t>Talaðu</w:t>
      </w:r>
      <w:r w:rsidRPr="0059113F">
        <w:rPr>
          <w:spacing w:val="-4"/>
        </w:rPr>
        <w:t xml:space="preserve"> </w:t>
      </w:r>
      <w:r w:rsidRPr="0059113F">
        <w:t>við</w:t>
      </w:r>
      <w:r w:rsidRPr="0059113F">
        <w:rPr>
          <w:spacing w:val="-2"/>
        </w:rPr>
        <w:t xml:space="preserve"> </w:t>
      </w:r>
      <w:r w:rsidRPr="0059113F">
        <w:t>lækninn</w:t>
      </w:r>
      <w:r w:rsidRPr="0059113F">
        <w:rPr>
          <w:spacing w:val="-2"/>
        </w:rPr>
        <w:t xml:space="preserve"> </w:t>
      </w:r>
      <w:r w:rsidRPr="0059113F">
        <w:t>um</w:t>
      </w:r>
      <w:r w:rsidRPr="0059113F">
        <w:rPr>
          <w:spacing w:val="-2"/>
        </w:rPr>
        <w:t xml:space="preserve"> </w:t>
      </w:r>
      <w:r w:rsidRPr="0059113F">
        <w:t>hvenær</w:t>
      </w:r>
      <w:r w:rsidRPr="0059113F">
        <w:rPr>
          <w:spacing w:val="-2"/>
        </w:rPr>
        <w:t xml:space="preserve"> </w:t>
      </w:r>
      <w:r w:rsidRPr="0059113F">
        <w:t>þú</w:t>
      </w:r>
      <w:r w:rsidRPr="0059113F">
        <w:rPr>
          <w:spacing w:val="-2"/>
        </w:rPr>
        <w:t xml:space="preserve"> </w:t>
      </w:r>
      <w:r w:rsidRPr="0059113F">
        <w:t>átt</w:t>
      </w:r>
      <w:r w:rsidRPr="0059113F">
        <w:rPr>
          <w:spacing w:val="-2"/>
        </w:rPr>
        <w:t xml:space="preserve"> </w:t>
      </w:r>
      <w:r w:rsidRPr="0059113F">
        <w:t>að</w:t>
      </w:r>
      <w:r w:rsidRPr="0059113F">
        <w:rPr>
          <w:spacing w:val="-2"/>
        </w:rPr>
        <w:t xml:space="preserve"> </w:t>
      </w:r>
      <w:r w:rsidRPr="0059113F">
        <w:t>fá</w:t>
      </w:r>
      <w:r w:rsidRPr="0059113F">
        <w:rPr>
          <w:spacing w:val="-2"/>
        </w:rPr>
        <w:t xml:space="preserve"> </w:t>
      </w:r>
      <w:r w:rsidRPr="0059113F">
        <w:t>sprauturnar</w:t>
      </w:r>
      <w:r w:rsidRPr="0059113F">
        <w:rPr>
          <w:spacing w:val="-2"/>
        </w:rPr>
        <w:t xml:space="preserve"> </w:t>
      </w:r>
      <w:r w:rsidRPr="0059113F">
        <w:t>og</w:t>
      </w:r>
      <w:r w:rsidRPr="0059113F">
        <w:rPr>
          <w:spacing w:val="-2"/>
        </w:rPr>
        <w:t xml:space="preserve"> </w:t>
      </w:r>
      <w:r w:rsidRPr="0059113F">
        <w:t>hvenær</w:t>
      </w:r>
      <w:r w:rsidRPr="0059113F">
        <w:rPr>
          <w:spacing w:val="-2"/>
        </w:rPr>
        <w:t xml:space="preserve"> </w:t>
      </w:r>
      <w:r w:rsidRPr="0059113F">
        <w:t>þú</w:t>
      </w:r>
      <w:r w:rsidRPr="0059113F">
        <w:rPr>
          <w:spacing w:val="-2"/>
        </w:rPr>
        <w:t xml:space="preserve"> </w:t>
      </w:r>
      <w:r w:rsidRPr="0059113F">
        <w:t>þarft að koma í eftirlit.</w:t>
      </w:r>
    </w:p>
    <w:p w14:paraId="4BC6DC60" w14:textId="77777777" w:rsidR="001059D4" w:rsidRPr="0059113F" w:rsidRDefault="001059D4" w:rsidP="00651703">
      <w:pPr>
        <w:pStyle w:val="BodyText"/>
        <w:ind w:right="2"/>
      </w:pPr>
    </w:p>
    <w:p w14:paraId="27012D96" w14:textId="77777777" w:rsidR="001059D4" w:rsidRPr="0059113F" w:rsidRDefault="007A6214" w:rsidP="00651703">
      <w:pPr>
        <w:pStyle w:val="Heading2"/>
        <w:ind w:left="0" w:right="2"/>
      </w:pPr>
      <w:r w:rsidRPr="0059113F">
        <w:t>Hversu</w:t>
      </w:r>
      <w:r w:rsidRPr="0059113F">
        <w:rPr>
          <w:spacing w:val="-5"/>
        </w:rPr>
        <w:t xml:space="preserve"> </w:t>
      </w:r>
      <w:r w:rsidRPr="0059113F">
        <w:t>mikið</w:t>
      </w:r>
      <w:r w:rsidRPr="0059113F">
        <w:rPr>
          <w:spacing w:val="-5"/>
        </w:rPr>
        <w:t xml:space="preserve"> </w:t>
      </w:r>
      <w:r w:rsidR="00164B3A" w:rsidRPr="0059113F">
        <w:t xml:space="preserve">Yesintek </w:t>
      </w:r>
      <w:r w:rsidRPr="0059113F">
        <w:t>er</w:t>
      </w:r>
      <w:r w:rsidRPr="0059113F">
        <w:rPr>
          <w:spacing w:val="-5"/>
        </w:rPr>
        <w:t xml:space="preserve"> </w:t>
      </w:r>
      <w:r w:rsidRPr="0059113F">
        <w:rPr>
          <w:spacing w:val="-2"/>
        </w:rPr>
        <w:t>gefið</w:t>
      </w:r>
    </w:p>
    <w:p w14:paraId="733E9DBE" w14:textId="77777777" w:rsidR="001059D4" w:rsidRPr="0059113F" w:rsidRDefault="007A6214" w:rsidP="00651703">
      <w:pPr>
        <w:pStyle w:val="BodyText"/>
        <w:ind w:right="2"/>
      </w:pPr>
      <w:r w:rsidRPr="0059113F">
        <w:t>Læknirinn</w:t>
      </w:r>
      <w:r w:rsidRPr="0059113F">
        <w:rPr>
          <w:spacing w:val="-7"/>
        </w:rPr>
        <w:t xml:space="preserve"> </w:t>
      </w:r>
      <w:r w:rsidRPr="0059113F">
        <w:t>ákveður</w:t>
      </w:r>
      <w:r w:rsidRPr="0059113F">
        <w:rPr>
          <w:spacing w:val="-4"/>
        </w:rPr>
        <w:t xml:space="preserve"> </w:t>
      </w:r>
      <w:r w:rsidRPr="0059113F">
        <w:t>hve</w:t>
      </w:r>
      <w:r w:rsidRPr="0059113F">
        <w:rPr>
          <w:spacing w:val="-4"/>
        </w:rPr>
        <w:t xml:space="preserve"> </w:t>
      </w:r>
      <w:r w:rsidRPr="0059113F">
        <w:t>mikið</w:t>
      </w:r>
      <w:r w:rsidRPr="0059113F">
        <w:rPr>
          <w:spacing w:val="-5"/>
        </w:rPr>
        <w:t xml:space="preserve"> </w:t>
      </w:r>
      <w:r w:rsidR="00164B3A" w:rsidRPr="0059113F">
        <w:t>Yesintek</w:t>
      </w:r>
      <w:r w:rsidR="00164B3A" w:rsidRPr="0059113F">
        <w:rPr>
          <w:b/>
        </w:rPr>
        <w:t xml:space="preserve"> </w:t>
      </w:r>
      <w:r w:rsidRPr="0059113F">
        <w:t>þú</w:t>
      </w:r>
      <w:r w:rsidRPr="0059113F">
        <w:rPr>
          <w:spacing w:val="-4"/>
        </w:rPr>
        <w:t xml:space="preserve"> </w:t>
      </w:r>
      <w:r w:rsidRPr="0059113F">
        <w:t>þarft</w:t>
      </w:r>
      <w:r w:rsidRPr="0059113F">
        <w:rPr>
          <w:spacing w:val="-5"/>
        </w:rPr>
        <w:t xml:space="preserve"> </w:t>
      </w:r>
      <w:r w:rsidRPr="0059113F">
        <w:t>að</w:t>
      </w:r>
      <w:r w:rsidRPr="0059113F">
        <w:rPr>
          <w:spacing w:val="-4"/>
        </w:rPr>
        <w:t xml:space="preserve"> </w:t>
      </w:r>
      <w:r w:rsidRPr="0059113F">
        <w:t>nota</w:t>
      </w:r>
      <w:r w:rsidRPr="0059113F">
        <w:rPr>
          <w:spacing w:val="-4"/>
        </w:rPr>
        <w:t xml:space="preserve"> </w:t>
      </w:r>
      <w:r w:rsidRPr="0059113F">
        <w:t>og</w:t>
      </w:r>
      <w:r w:rsidRPr="0059113F">
        <w:rPr>
          <w:spacing w:val="-5"/>
        </w:rPr>
        <w:t xml:space="preserve"> </w:t>
      </w:r>
      <w:r w:rsidRPr="0059113F">
        <w:t>í</w:t>
      </w:r>
      <w:r w:rsidRPr="0059113F">
        <w:rPr>
          <w:spacing w:val="-4"/>
        </w:rPr>
        <w:t xml:space="preserve"> </w:t>
      </w:r>
      <w:r w:rsidRPr="0059113F">
        <w:t>hve</w:t>
      </w:r>
      <w:r w:rsidRPr="0059113F">
        <w:rPr>
          <w:spacing w:val="-4"/>
        </w:rPr>
        <w:t xml:space="preserve"> </w:t>
      </w:r>
      <w:r w:rsidRPr="0059113F">
        <w:t>langan</w:t>
      </w:r>
      <w:r w:rsidRPr="0059113F">
        <w:rPr>
          <w:spacing w:val="-4"/>
        </w:rPr>
        <w:t xml:space="preserve"> </w:t>
      </w:r>
      <w:r w:rsidRPr="0059113F">
        <w:rPr>
          <w:spacing w:val="-2"/>
        </w:rPr>
        <w:t>tíma.</w:t>
      </w:r>
    </w:p>
    <w:p w14:paraId="44368273" w14:textId="77777777" w:rsidR="001059D4" w:rsidRPr="0059113F" w:rsidRDefault="001059D4" w:rsidP="00651703">
      <w:pPr>
        <w:pStyle w:val="BodyText"/>
        <w:ind w:right="2"/>
      </w:pPr>
    </w:p>
    <w:p w14:paraId="7A375C80" w14:textId="77777777" w:rsidR="001059D4" w:rsidRPr="00F67E55" w:rsidRDefault="007A6214" w:rsidP="00651703">
      <w:pPr>
        <w:pStyle w:val="Heading2"/>
        <w:ind w:left="0" w:right="2"/>
        <w:rPr>
          <w:lang w:val="nn-NO"/>
        </w:rPr>
      </w:pPr>
      <w:r w:rsidRPr="00F67E55">
        <w:rPr>
          <w:lang w:val="nn-NO"/>
        </w:rPr>
        <w:t>Fullorðnir</w:t>
      </w:r>
      <w:r w:rsidRPr="00F67E55">
        <w:rPr>
          <w:spacing w:val="-8"/>
          <w:lang w:val="nn-NO"/>
        </w:rPr>
        <w:t xml:space="preserve"> </w:t>
      </w:r>
      <w:r w:rsidRPr="00F67E55">
        <w:rPr>
          <w:lang w:val="nn-NO"/>
        </w:rPr>
        <w:t>18</w:t>
      </w:r>
      <w:r w:rsidRPr="00F67E55">
        <w:rPr>
          <w:spacing w:val="-8"/>
          <w:lang w:val="nn-NO"/>
        </w:rPr>
        <w:t xml:space="preserve"> </w:t>
      </w:r>
      <w:r w:rsidRPr="00F67E55">
        <w:rPr>
          <w:lang w:val="nn-NO"/>
        </w:rPr>
        <w:t>ára</w:t>
      </w:r>
      <w:r w:rsidRPr="00F67E55">
        <w:rPr>
          <w:spacing w:val="-8"/>
          <w:lang w:val="nn-NO"/>
        </w:rPr>
        <w:t xml:space="preserve"> </w:t>
      </w:r>
      <w:r w:rsidRPr="00F67E55">
        <w:rPr>
          <w:lang w:val="nn-NO"/>
        </w:rPr>
        <w:t>og</w:t>
      </w:r>
      <w:r w:rsidRPr="00F67E55">
        <w:rPr>
          <w:spacing w:val="-8"/>
          <w:lang w:val="nn-NO"/>
        </w:rPr>
        <w:t xml:space="preserve"> </w:t>
      </w:r>
      <w:r w:rsidRPr="00F67E55">
        <w:rPr>
          <w:lang w:val="nn-NO"/>
        </w:rPr>
        <w:t>eldri Sóri og sóraliðagigt</w:t>
      </w:r>
    </w:p>
    <w:p w14:paraId="38E49BD4" w14:textId="77777777" w:rsidR="001059D4" w:rsidRPr="00F67E55" w:rsidRDefault="007A6214" w:rsidP="00651703">
      <w:pPr>
        <w:pStyle w:val="ListParagraph"/>
        <w:numPr>
          <w:ilvl w:val="1"/>
          <w:numId w:val="5"/>
        </w:numPr>
        <w:tabs>
          <w:tab w:val="left" w:pos="567"/>
        </w:tabs>
        <w:ind w:left="567" w:right="2"/>
        <w:rPr>
          <w:lang w:val="nn-NO"/>
        </w:rPr>
      </w:pPr>
      <w:r w:rsidRPr="00F67E55">
        <w:rPr>
          <w:lang w:val="nn-NO"/>
        </w:rPr>
        <w:t>Ráðlagður</w:t>
      </w:r>
      <w:r w:rsidRPr="00F67E55">
        <w:rPr>
          <w:spacing w:val="-3"/>
          <w:lang w:val="nn-NO"/>
        </w:rPr>
        <w:t xml:space="preserve"> </w:t>
      </w:r>
      <w:r w:rsidRPr="00F67E55">
        <w:rPr>
          <w:lang w:val="nn-NO"/>
        </w:rPr>
        <w:t>upphafsskammtur</w:t>
      </w:r>
      <w:r w:rsidRPr="00F67E55">
        <w:rPr>
          <w:spacing w:val="-3"/>
          <w:lang w:val="nn-NO"/>
        </w:rPr>
        <w:t xml:space="preserve"> </w:t>
      </w:r>
      <w:r w:rsidRPr="00F67E55">
        <w:rPr>
          <w:lang w:val="nn-NO"/>
        </w:rPr>
        <w:t>er</w:t>
      </w:r>
      <w:r w:rsidRPr="00F67E55">
        <w:rPr>
          <w:spacing w:val="-3"/>
          <w:lang w:val="nn-NO"/>
        </w:rPr>
        <w:t xml:space="preserve"> </w:t>
      </w:r>
      <w:r w:rsidRPr="00F67E55">
        <w:rPr>
          <w:lang w:val="nn-NO"/>
        </w:rPr>
        <w:t>45</w:t>
      </w:r>
      <w:r w:rsidRPr="00F67E55">
        <w:rPr>
          <w:spacing w:val="-3"/>
          <w:lang w:val="nn-NO"/>
        </w:rPr>
        <w:t xml:space="preserve"> </w:t>
      </w:r>
      <w:r w:rsidRPr="00F67E55">
        <w:rPr>
          <w:lang w:val="nn-NO"/>
        </w:rPr>
        <w:t>mg</w:t>
      </w:r>
      <w:r w:rsidRPr="00F67E55">
        <w:rPr>
          <w:spacing w:val="-5"/>
          <w:lang w:val="nn-NO"/>
        </w:rPr>
        <w:t xml:space="preserve"> </w:t>
      </w:r>
      <w:r w:rsidRPr="00F67E55">
        <w:rPr>
          <w:lang w:val="nn-NO"/>
        </w:rPr>
        <w:t>af</w:t>
      </w:r>
      <w:r w:rsidRPr="00F67E55">
        <w:rPr>
          <w:spacing w:val="-2"/>
          <w:lang w:val="nn-NO"/>
        </w:rPr>
        <w:t xml:space="preserve"> </w:t>
      </w:r>
      <w:r w:rsidR="00164B3A" w:rsidRPr="00F67E55">
        <w:rPr>
          <w:lang w:val="nn-NO"/>
        </w:rPr>
        <w:t>Yesintek</w:t>
      </w:r>
      <w:r w:rsidRPr="00F67E55">
        <w:rPr>
          <w:lang w:val="nn-NO"/>
        </w:rPr>
        <w:t>.</w:t>
      </w:r>
      <w:r w:rsidRPr="00F67E55">
        <w:rPr>
          <w:spacing w:val="-3"/>
          <w:lang w:val="nn-NO"/>
        </w:rPr>
        <w:t xml:space="preserve"> </w:t>
      </w:r>
      <w:r w:rsidRPr="00F67E55">
        <w:rPr>
          <w:lang w:val="nn-NO"/>
        </w:rPr>
        <w:t>Sjúklingum</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eru</w:t>
      </w:r>
      <w:r w:rsidRPr="00F67E55">
        <w:rPr>
          <w:spacing w:val="-3"/>
          <w:lang w:val="nn-NO"/>
        </w:rPr>
        <w:t xml:space="preserve"> </w:t>
      </w:r>
      <w:r w:rsidRPr="00F67E55">
        <w:rPr>
          <w:lang w:val="nn-NO"/>
        </w:rPr>
        <w:t>þyngri</w:t>
      </w:r>
      <w:r w:rsidRPr="00F67E55">
        <w:rPr>
          <w:spacing w:val="-3"/>
          <w:lang w:val="nn-NO"/>
        </w:rPr>
        <w:t xml:space="preserve"> </w:t>
      </w:r>
      <w:r w:rsidRPr="00F67E55">
        <w:rPr>
          <w:lang w:val="nn-NO"/>
        </w:rPr>
        <w:t>en</w:t>
      </w:r>
      <w:r w:rsidRPr="00F67E55">
        <w:rPr>
          <w:spacing w:val="-3"/>
          <w:lang w:val="nn-NO"/>
        </w:rPr>
        <w:t xml:space="preserve"> </w:t>
      </w:r>
      <w:r w:rsidRPr="00F67E55">
        <w:rPr>
          <w:lang w:val="nn-NO"/>
        </w:rPr>
        <w:t>100</w:t>
      </w:r>
      <w:r w:rsidRPr="00F67E55">
        <w:rPr>
          <w:spacing w:val="-3"/>
          <w:lang w:val="nn-NO"/>
        </w:rPr>
        <w:t xml:space="preserve"> </w:t>
      </w:r>
      <w:r w:rsidRPr="00F67E55">
        <w:rPr>
          <w:lang w:val="nn-NO"/>
        </w:rPr>
        <w:t>kílógrömm (kg) má gefa upphafsskammtinn 90 mg í stað 45 mg.</w:t>
      </w:r>
    </w:p>
    <w:p w14:paraId="353ADB46" w14:textId="77777777" w:rsidR="001059D4" w:rsidRPr="00F67E55" w:rsidRDefault="007A6214" w:rsidP="00651703">
      <w:pPr>
        <w:pStyle w:val="ListParagraph"/>
        <w:numPr>
          <w:ilvl w:val="1"/>
          <w:numId w:val="5"/>
        </w:numPr>
        <w:tabs>
          <w:tab w:val="left" w:pos="567"/>
        </w:tabs>
        <w:ind w:left="567" w:right="2"/>
        <w:rPr>
          <w:lang w:val="nn-NO"/>
        </w:rPr>
      </w:pPr>
      <w:r w:rsidRPr="00F67E55">
        <w:rPr>
          <w:lang w:val="nn-NO"/>
        </w:rPr>
        <w:t>Næsti</w:t>
      </w:r>
      <w:r w:rsidRPr="00F67E55">
        <w:rPr>
          <w:spacing w:val="-3"/>
          <w:lang w:val="nn-NO"/>
        </w:rPr>
        <w:t xml:space="preserve"> </w:t>
      </w:r>
      <w:r w:rsidRPr="00F67E55">
        <w:rPr>
          <w:lang w:val="nn-NO"/>
        </w:rPr>
        <w:t>skammtur</w:t>
      </w:r>
      <w:r w:rsidRPr="00F67E55">
        <w:rPr>
          <w:spacing w:val="-3"/>
          <w:lang w:val="nn-NO"/>
        </w:rPr>
        <w:t xml:space="preserve"> </w:t>
      </w:r>
      <w:r w:rsidRPr="00F67E55">
        <w:rPr>
          <w:lang w:val="nn-NO"/>
        </w:rPr>
        <w:t>er</w:t>
      </w:r>
      <w:r w:rsidRPr="00F67E55">
        <w:rPr>
          <w:spacing w:val="-3"/>
          <w:lang w:val="nn-NO"/>
        </w:rPr>
        <w:t xml:space="preserve"> </w:t>
      </w:r>
      <w:r w:rsidRPr="00F67E55">
        <w:rPr>
          <w:lang w:val="nn-NO"/>
        </w:rPr>
        <w:t>gefinn</w:t>
      </w:r>
      <w:r w:rsidRPr="00F67E55">
        <w:rPr>
          <w:spacing w:val="-3"/>
          <w:lang w:val="nn-NO"/>
        </w:rPr>
        <w:t xml:space="preserve"> </w:t>
      </w:r>
      <w:r w:rsidRPr="00F67E55">
        <w:rPr>
          <w:lang w:val="nn-NO"/>
        </w:rPr>
        <w:t>4</w:t>
      </w:r>
      <w:r w:rsidRPr="00F67E55">
        <w:rPr>
          <w:spacing w:val="-3"/>
          <w:lang w:val="nn-NO"/>
        </w:rPr>
        <w:t xml:space="preserve"> </w:t>
      </w:r>
      <w:r w:rsidRPr="00F67E55">
        <w:rPr>
          <w:lang w:val="nn-NO"/>
        </w:rPr>
        <w:t>vikum</w:t>
      </w:r>
      <w:r w:rsidRPr="00F67E55">
        <w:rPr>
          <w:spacing w:val="-3"/>
          <w:lang w:val="nn-NO"/>
        </w:rPr>
        <w:t xml:space="preserve"> </w:t>
      </w:r>
      <w:r w:rsidRPr="00F67E55">
        <w:rPr>
          <w:lang w:val="nn-NO"/>
        </w:rPr>
        <w:t>eftir</w:t>
      </w:r>
      <w:r w:rsidRPr="00F67E55">
        <w:rPr>
          <w:spacing w:val="-3"/>
          <w:lang w:val="nn-NO"/>
        </w:rPr>
        <w:t xml:space="preserve"> </w:t>
      </w:r>
      <w:r w:rsidRPr="00F67E55">
        <w:rPr>
          <w:lang w:val="nn-NO"/>
        </w:rPr>
        <w:t>upphafsskammtinn</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síðan</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12</w:t>
      </w:r>
      <w:r w:rsidRPr="00F67E55">
        <w:rPr>
          <w:spacing w:val="-3"/>
          <w:lang w:val="nn-NO"/>
        </w:rPr>
        <w:t xml:space="preserve"> </w:t>
      </w:r>
      <w:r w:rsidRPr="00F67E55">
        <w:rPr>
          <w:lang w:val="nn-NO"/>
        </w:rPr>
        <w:t>vikna</w:t>
      </w:r>
      <w:r w:rsidRPr="00F67E55">
        <w:rPr>
          <w:spacing w:val="-3"/>
          <w:lang w:val="nn-NO"/>
        </w:rPr>
        <w:t xml:space="preserve"> </w:t>
      </w:r>
      <w:r w:rsidRPr="00F67E55">
        <w:rPr>
          <w:lang w:val="nn-NO"/>
        </w:rPr>
        <w:t>fresti. Skammtar sem gefnir eru eftir þetta eru venjulega þeir sömu og upphafsskammtur.</w:t>
      </w:r>
    </w:p>
    <w:p w14:paraId="2DFADC4E" w14:textId="77777777" w:rsidR="00764B06" w:rsidRPr="00F67E55" w:rsidRDefault="00764B06" w:rsidP="00651703">
      <w:pPr>
        <w:pStyle w:val="ListParagraph"/>
        <w:tabs>
          <w:tab w:val="left" w:pos="804"/>
        </w:tabs>
        <w:ind w:left="0" w:right="2" w:firstLine="0"/>
        <w:rPr>
          <w:lang w:val="nn-NO"/>
        </w:rPr>
      </w:pPr>
    </w:p>
    <w:p w14:paraId="0BE267F1" w14:textId="77777777" w:rsidR="001059D4" w:rsidRPr="005F57D2" w:rsidRDefault="007A6214" w:rsidP="00651703">
      <w:pPr>
        <w:pStyle w:val="Heading2"/>
        <w:ind w:left="0" w:right="2"/>
      </w:pPr>
      <w:r w:rsidRPr="005F57D2">
        <w:t>Crohns</w:t>
      </w:r>
      <w:r w:rsidRPr="005F57D2">
        <w:rPr>
          <w:spacing w:val="-6"/>
        </w:rPr>
        <w:t xml:space="preserve"> </w:t>
      </w:r>
      <w:r w:rsidRPr="005F57D2">
        <w:t>sjúkdómur</w:t>
      </w:r>
      <w:r w:rsidRPr="005F57D2">
        <w:rPr>
          <w:spacing w:val="-6"/>
        </w:rPr>
        <w:t xml:space="preserve"> </w:t>
      </w:r>
    </w:p>
    <w:p w14:paraId="07BA4698" w14:textId="77777777" w:rsidR="001059D4" w:rsidRPr="005F57D2" w:rsidRDefault="007A6214" w:rsidP="00651703">
      <w:pPr>
        <w:pStyle w:val="ListParagraph"/>
        <w:numPr>
          <w:ilvl w:val="1"/>
          <w:numId w:val="5"/>
        </w:numPr>
        <w:tabs>
          <w:tab w:val="left" w:pos="567"/>
        </w:tabs>
        <w:ind w:left="567" w:right="2"/>
      </w:pPr>
      <w:r w:rsidRPr="005F57D2">
        <w:t xml:space="preserve">Í meðferðinni verður fyrsti skammturinn af u.þ.b. 6 mg/kg </w:t>
      </w:r>
      <w:r w:rsidR="00164B3A" w:rsidRPr="005F57D2">
        <w:t xml:space="preserve">Yesintek </w:t>
      </w:r>
      <w:r w:rsidRPr="005F57D2">
        <w:t xml:space="preserve">gefinn af lækni með dreypi í bláæð á handlegg (innrennsli í bláæð). Eftir upphafsskammtinn færðu næsta 90 mg skammt af </w:t>
      </w:r>
      <w:r w:rsidR="00164B3A" w:rsidRPr="005F57D2">
        <w:t xml:space="preserve">Yesintek </w:t>
      </w:r>
      <w:r w:rsidRPr="005F57D2">
        <w:t>8 vikum síðar og þar eftir á 12 vikna fresti, gefið með inndælingu undir húð.</w:t>
      </w:r>
    </w:p>
    <w:p w14:paraId="1032F7FC" w14:textId="77777777" w:rsidR="001059D4" w:rsidRPr="005F57D2" w:rsidRDefault="007A6214" w:rsidP="00651703">
      <w:pPr>
        <w:pStyle w:val="ListParagraph"/>
        <w:numPr>
          <w:ilvl w:val="1"/>
          <w:numId w:val="5"/>
        </w:numPr>
        <w:tabs>
          <w:tab w:val="left" w:pos="567"/>
        </w:tabs>
        <w:ind w:left="567" w:right="2"/>
      </w:pPr>
      <w:r w:rsidRPr="005F57D2">
        <w:t xml:space="preserve">Eftir fyrstu inndælinguna undir húð geta sumir sjúklingar fengið 90 mg af </w:t>
      </w:r>
      <w:r w:rsidR="00164B3A" w:rsidRPr="005F57D2">
        <w:t xml:space="preserve">Yesintek </w:t>
      </w:r>
      <w:r w:rsidRPr="005F57D2">
        <w:t>á 8 vikna fresti. Læknirinn ákveður hvenær þú átt að fá næsta skammt.</w:t>
      </w:r>
    </w:p>
    <w:p w14:paraId="0E602BF5" w14:textId="77777777" w:rsidR="00766EBA" w:rsidRPr="005F57D2" w:rsidRDefault="00766EBA" w:rsidP="00651703">
      <w:pPr>
        <w:pStyle w:val="ListParagraph"/>
        <w:tabs>
          <w:tab w:val="left" w:pos="804"/>
        </w:tabs>
        <w:ind w:left="0" w:right="2" w:firstLine="0"/>
      </w:pPr>
    </w:p>
    <w:p w14:paraId="1A830C54" w14:textId="77777777" w:rsidR="001059D4" w:rsidRPr="00F67E55" w:rsidRDefault="007A6214" w:rsidP="00651703">
      <w:pPr>
        <w:pStyle w:val="Heading2"/>
        <w:ind w:left="0" w:right="2"/>
        <w:rPr>
          <w:lang w:val="nn-NO"/>
        </w:rPr>
      </w:pPr>
      <w:r w:rsidRPr="00F67E55">
        <w:rPr>
          <w:lang w:val="nn-NO"/>
        </w:rPr>
        <w:t>Börn</w:t>
      </w:r>
      <w:r w:rsidRPr="00F67E55">
        <w:rPr>
          <w:spacing w:val="-6"/>
          <w:lang w:val="nn-NO"/>
        </w:rPr>
        <w:t xml:space="preserve"> </w:t>
      </w:r>
      <w:r w:rsidRPr="00F67E55">
        <w:rPr>
          <w:lang w:val="nn-NO"/>
        </w:rPr>
        <w:t>og</w:t>
      </w:r>
      <w:r w:rsidRPr="00F67E55">
        <w:rPr>
          <w:spacing w:val="-6"/>
          <w:lang w:val="nn-NO"/>
        </w:rPr>
        <w:t xml:space="preserve"> </w:t>
      </w:r>
      <w:r w:rsidRPr="00F67E55">
        <w:rPr>
          <w:lang w:val="nn-NO"/>
        </w:rPr>
        <w:t>unglingar</w:t>
      </w:r>
      <w:r w:rsidRPr="00F67E55">
        <w:rPr>
          <w:spacing w:val="-6"/>
          <w:lang w:val="nn-NO"/>
        </w:rPr>
        <w:t xml:space="preserve"> </w:t>
      </w:r>
      <w:r w:rsidRPr="00F67E55">
        <w:rPr>
          <w:lang w:val="nn-NO"/>
        </w:rPr>
        <w:t>6</w:t>
      </w:r>
      <w:r w:rsidRPr="00F67E55">
        <w:rPr>
          <w:spacing w:val="-5"/>
          <w:lang w:val="nn-NO"/>
        </w:rPr>
        <w:t xml:space="preserve"> </w:t>
      </w:r>
      <w:r w:rsidRPr="00F67E55">
        <w:rPr>
          <w:lang w:val="nn-NO"/>
        </w:rPr>
        <w:t>ára</w:t>
      </w:r>
      <w:r w:rsidRPr="00F67E55">
        <w:rPr>
          <w:spacing w:val="-6"/>
          <w:lang w:val="nn-NO"/>
        </w:rPr>
        <w:t xml:space="preserve"> </w:t>
      </w:r>
      <w:r w:rsidRPr="00F67E55">
        <w:rPr>
          <w:lang w:val="nn-NO"/>
        </w:rPr>
        <w:t>og</w:t>
      </w:r>
      <w:r w:rsidRPr="00F67E55">
        <w:rPr>
          <w:spacing w:val="-6"/>
          <w:lang w:val="nn-NO"/>
        </w:rPr>
        <w:t xml:space="preserve"> </w:t>
      </w:r>
      <w:r w:rsidRPr="00F67E55">
        <w:rPr>
          <w:lang w:val="nn-NO"/>
        </w:rPr>
        <w:t xml:space="preserve">eldri </w:t>
      </w:r>
      <w:r w:rsidRPr="00F67E55">
        <w:rPr>
          <w:spacing w:val="-4"/>
          <w:lang w:val="nn-NO"/>
        </w:rPr>
        <w:t>Sóri</w:t>
      </w:r>
    </w:p>
    <w:p w14:paraId="307CC071" w14:textId="77777777" w:rsidR="001059D4" w:rsidRPr="00F67E55" w:rsidRDefault="007A6214" w:rsidP="00651703">
      <w:pPr>
        <w:pStyle w:val="ListParagraph"/>
        <w:numPr>
          <w:ilvl w:val="1"/>
          <w:numId w:val="5"/>
        </w:numPr>
        <w:tabs>
          <w:tab w:val="left" w:pos="567"/>
        </w:tabs>
        <w:ind w:left="567" w:right="2"/>
        <w:rPr>
          <w:lang w:val="nn-NO"/>
        </w:rPr>
      </w:pPr>
      <w:r w:rsidRPr="00F67E55">
        <w:rPr>
          <w:lang w:val="nn-NO"/>
        </w:rPr>
        <w:t xml:space="preserve">Læknirinn mun reikna út réttan skammt fyrir þig, þar með talið magnið (rúmmálið) af </w:t>
      </w:r>
      <w:r w:rsidR="00164B3A" w:rsidRPr="00F67E55">
        <w:rPr>
          <w:lang w:val="nn-NO"/>
        </w:rPr>
        <w:t xml:space="preserve">Yesintek </w:t>
      </w:r>
      <w:r w:rsidRPr="00F67E55">
        <w:rPr>
          <w:lang w:val="nn-NO"/>
        </w:rPr>
        <w:t>sem á að sprauta til að gefa réttan skammt. Réttur skammtur fyrir þig er háður líkamsþyngd þinni þegar hver skammtur er gefinn.</w:t>
      </w:r>
    </w:p>
    <w:p w14:paraId="3CEF854B" w14:textId="77777777" w:rsidR="001059D4" w:rsidRPr="00F67E55" w:rsidRDefault="007A6214" w:rsidP="00651703">
      <w:pPr>
        <w:pStyle w:val="ListParagraph"/>
        <w:numPr>
          <w:ilvl w:val="1"/>
          <w:numId w:val="5"/>
        </w:numPr>
        <w:tabs>
          <w:tab w:val="left" w:pos="567"/>
        </w:tabs>
        <w:ind w:left="567" w:right="2"/>
        <w:rPr>
          <w:lang w:val="nn-NO"/>
        </w:rPr>
      </w:pPr>
      <w:r w:rsidRPr="00F67E55">
        <w:rPr>
          <w:lang w:val="nn-NO"/>
        </w:rPr>
        <w:t>Til er 45 mg hettuglas fyrir börn sem þurfa að fá minna en fullan 45 mg skammt.</w:t>
      </w:r>
    </w:p>
    <w:p w14:paraId="4BD96AB5" w14:textId="77777777" w:rsidR="001059D4" w:rsidRPr="00F67E55" w:rsidRDefault="007A6214" w:rsidP="00651703">
      <w:pPr>
        <w:pStyle w:val="ListParagraph"/>
        <w:numPr>
          <w:ilvl w:val="1"/>
          <w:numId w:val="5"/>
        </w:numPr>
        <w:tabs>
          <w:tab w:val="left" w:pos="567"/>
        </w:tabs>
        <w:ind w:left="567" w:right="2"/>
        <w:rPr>
          <w:lang w:val="nn-NO"/>
        </w:rPr>
      </w:pPr>
      <w:r w:rsidRPr="00F67E55">
        <w:rPr>
          <w:lang w:val="nn-NO"/>
        </w:rPr>
        <w:t xml:space="preserve">Ef þú vegur minna en 60 kg er ráðlagður skammtur 0,75 mg af </w:t>
      </w:r>
      <w:r w:rsidR="00164B3A" w:rsidRPr="00F67E55">
        <w:rPr>
          <w:lang w:val="nn-NO"/>
        </w:rPr>
        <w:t xml:space="preserve">Yesintek </w:t>
      </w:r>
      <w:r w:rsidRPr="00F67E55">
        <w:rPr>
          <w:lang w:val="nn-NO"/>
        </w:rPr>
        <w:t>á hvert kg líkamsþyngdar.</w:t>
      </w:r>
    </w:p>
    <w:p w14:paraId="6EDF8123" w14:textId="77777777" w:rsidR="001059D4" w:rsidRPr="00F67E55" w:rsidRDefault="007A6214" w:rsidP="00651703">
      <w:pPr>
        <w:pStyle w:val="ListParagraph"/>
        <w:numPr>
          <w:ilvl w:val="1"/>
          <w:numId w:val="5"/>
        </w:numPr>
        <w:tabs>
          <w:tab w:val="left" w:pos="567"/>
        </w:tabs>
        <w:ind w:left="567" w:right="2"/>
        <w:rPr>
          <w:lang w:val="nn-NO"/>
        </w:rPr>
      </w:pPr>
      <w:r w:rsidRPr="00F67E55">
        <w:rPr>
          <w:lang w:val="nn-NO"/>
        </w:rPr>
        <w:t xml:space="preserve">Ef þú vegur 60 kg til 100 kg er ráðlagður skammtur 45 mg af </w:t>
      </w:r>
      <w:r w:rsidR="00164B3A" w:rsidRPr="00F67E55">
        <w:rPr>
          <w:lang w:val="nn-NO"/>
        </w:rPr>
        <w:t>Yesintek</w:t>
      </w:r>
      <w:r w:rsidRPr="00F67E55">
        <w:rPr>
          <w:lang w:val="nn-NO"/>
        </w:rPr>
        <w:t>.</w:t>
      </w:r>
    </w:p>
    <w:p w14:paraId="0F69FE53" w14:textId="77777777" w:rsidR="001059D4" w:rsidRPr="00F67E55" w:rsidRDefault="007A6214" w:rsidP="00651703">
      <w:pPr>
        <w:pStyle w:val="ListParagraph"/>
        <w:numPr>
          <w:ilvl w:val="1"/>
          <w:numId w:val="5"/>
        </w:numPr>
        <w:tabs>
          <w:tab w:val="left" w:pos="567"/>
        </w:tabs>
        <w:ind w:left="567" w:right="2"/>
        <w:rPr>
          <w:lang w:val="nn-NO"/>
        </w:rPr>
      </w:pPr>
      <w:r w:rsidRPr="00F67E55">
        <w:rPr>
          <w:lang w:val="nn-NO"/>
        </w:rPr>
        <w:t xml:space="preserve">Ef þú vegur meira en 100 kg er ráðlagður skammtur 90 mg af </w:t>
      </w:r>
      <w:r w:rsidR="00164B3A" w:rsidRPr="00F67E55">
        <w:rPr>
          <w:lang w:val="nn-NO"/>
        </w:rPr>
        <w:t>Yesintek</w:t>
      </w:r>
      <w:r w:rsidRPr="00F67E55">
        <w:rPr>
          <w:lang w:val="nn-NO"/>
        </w:rPr>
        <w:t>.</w:t>
      </w:r>
    </w:p>
    <w:p w14:paraId="704E6B20" w14:textId="77777777" w:rsidR="001059D4" w:rsidRPr="00F67E55" w:rsidRDefault="007A6214" w:rsidP="00651703">
      <w:pPr>
        <w:pStyle w:val="ListParagraph"/>
        <w:numPr>
          <w:ilvl w:val="1"/>
          <w:numId w:val="5"/>
        </w:numPr>
        <w:tabs>
          <w:tab w:val="left" w:pos="567"/>
        </w:tabs>
        <w:ind w:left="567" w:right="2"/>
        <w:rPr>
          <w:lang w:val="nn-NO"/>
        </w:rPr>
      </w:pPr>
      <w:r w:rsidRPr="00F67E55">
        <w:rPr>
          <w:lang w:val="nn-NO"/>
        </w:rPr>
        <w:t>Næsti skammtur er gefinn 4 vikum eftir upphafsskammtinn og síðan á 12 vikna fresti.</w:t>
      </w:r>
    </w:p>
    <w:p w14:paraId="0B709494" w14:textId="77777777" w:rsidR="00766EBA" w:rsidRPr="00F67E55" w:rsidRDefault="00766EBA" w:rsidP="00651703">
      <w:pPr>
        <w:pStyle w:val="ListParagraph"/>
        <w:tabs>
          <w:tab w:val="left" w:pos="804"/>
        </w:tabs>
        <w:ind w:left="0" w:right="2" w:firstLine="0"/>
        <w:rPr>
          <w:lang w:val="nn-NO"/>
        </w:rPr>
      </w:pPr>
    </w:p>
    <w:p w14:paraId="79009F3E" w14:textId="77777777" w:rsidR="001059D4" w:rsidRPr="005F57D2" w:rsidRDefault="007A6214" w:rsidP="00651703">
      <w:pPr>
        <w:pStyle w:val="Heading2"/>
        <w:ind w:left="0" w:right="2"/>
      </w:pPr>
      <w:r w:rsidRPr="005F57D2">
        <w:t>Hvernig</w:t>
      </w:r>
      <w:r w:rsidRPr="005F57D2">
        <w:rPr>
          <w:spacing w:val="-6"/>
        </w:rPr>
        <w:t xml:space="preserve"> </w:t>
      </w:r>
      <w:r w:rsidR="00164B3A" w:rsidRPr="005F57D2">
        <w:t xml:space="preserve">Yesintek </w:t>
      </w:r>
      <w:r w:rsidRPr="005F57D2">
        <w:t>er</w:t>
      </w:r>
      <w:r w:rsidRPr="005F57D2">
        <w:rPr>
          <w:spacing w:val="-5"/>
        </w:rPr>
        <w:t xml:space="preserve"> </w:t>
      </w:r>
      <w:r w:rsidRPr="005F57D2">
        <w:rPr>
          <w:spacing w:val="-2"/>
        </w:rPr>
        <w:t>gefið</w:t>
      </w:r>
    </w:p>
    <w:p w14:paraId="27EA178B" w14:textId="77777777" w:rsidR="001059D4" w:rsidRPr="00F67E55" w:rsidRDefault="00164B3A" w:rsidP="00651703">
      <w:pPr>
        <w:pStyle w:val="ListParagraph"/>
        <w:numPr>
          <w:ilvl w:val="1"/>
          <w:numId w:val="5"/>
        </w:numPr>
        <w:tabs>
          <w:tab w:val="left" w:pos="567"/>
        </w:tabs>
        <w:ind w:left="567" w:right="2"/>
        <w:rPr>
          <w:lang w:val="nn-NO"/>
        </w:rPr>
      </w:pPr>
      <w:r w:rsidRPr="00F67E55">
        <w:rPr>
          <w:lang w:val="nn-NO"/>
        </w:rPr>
        <w:t xml:space="preserve">Yesintek </w:t>
      </w:r>
      <w:r w:rsidR="007A6214" w:rsidRPr="00F67E55">
        <w:rPr>
          <w:lang w:val="nn-NO"/>
        </w:rPr>
        <w:t xml:space="preserve">er gefið sem inndæling undir húð. Í byrjun meðferðarinnar mun læknir eða hjúkrunarfræðingur sprauta þig með </w:t>
      </w:r>
      <w:r w:rsidR="001D6335" w:rsidRPr="00F67E55">
        <w:rPr>
          <w:lang w:val="nn-NO"/>
        </w:rPr>
        <w:t>Yesintek</w:t>
      </w:r>
      <w:r w:rsidR="007A6214" w:rsidRPr="00F67E55">
        <w:rPr>
          <w:lang w:val="nn-NO"/>
        </w:rPr>
        <w:t>.</w:t>
      </w:r>
    </w:p>
    <w:p w14:paraId="5A95F973" w14:textId="77777777" w:rsidR="001059D4" w:rsidRPr="00F67E55" w:rsidRDefault="007A6214" w:rsidP="00651703">
      <w:pPr>
        <w:pStyle w:val="ListParagraph"/>
        <w:numPr>
          <w:ilvl w:val="1"/>
          <w:numId w:val="5"/>
        </w:numPr>
        <w:tabs>
          <w:tab w:val="left" w:pos="567"/>
        </w:tabs>
        <w:ind w:left="567" w:right="2"/>
        <w:rPr>
          <w:lang w:val="nn-NO"/>
        </w:rPr>
      </w:pPr>
      <w:r w:rsidRPr="00F67E55">
        <w:rPr>
          <w:lang w:val="nn-NO"/>
        </w:rPr>
        <w:t xml:space="preserve">Hins vegar getur þú í samráði við lækninn ákveðið að þú sprautir þig sjálf/-ur með </w:t>
      </w:r>
      <w:r w:rsidR="00164B3A" w:rsidRPr="00F67E55">
        <w:rPr>
          <w:lang w:val="nn-NO"/>
        </w:rPr>
        <w:t>Yesintek</w:t>
      </w:r>
      <w:r w:rsidRPr="00F67E55">
        <w:rPr>
          <w:lang w:val="nn-NO"/>
        </w:rPr>
        <w:t xml:space="preserve">. Þá færð þú þjálfun í að sprauta þig sjálf/-ur með </w:t>
      </w:r>
      <w:r w:rsidR="00164B3A" w:rsidRPr="00F67E55">
        <w:rPr>
          <w:lang w:val="nn-NO"/>
        </w:rPr>
        <w:t>Yesintek</w:t>
      </w:r>
      <w:r w:rsidRPr="00F67E55">
        <w:rPr>
          <w:lang w:val="nn-NO"/>
        </w:rPr>
        <w:t>.</w:t>
      </w:r>
    </w:p>
    <w:p w14:paraId="468F9555" w14:textId="77777777" w:rsidR="001059D4" w:rsidRPr="00F67E55" w:rsidRDefault="007A6214" w:rsidP="00651703">
      <w:pPr>
        <w:pStyle w:val="ListParagraph"/>
        <w:numPr>
          <w:ilvl w:val="1"/>
          <w:numId w:val="5"/>
        </w:numPr>
        <w:tabs>
          <w:tab w:val="left" w:pos="567"/>
        </w:tabs>
        <w:ind w:left="567" w:right="2"/>
        <w:rPr>
          <w:lang w:val="nn-NO"/>
        </w:rPr>
      </w:pPr>
      <w:r w:rsidRPr="00F67E55">
        <w:rPr>
          <w:lang w:val="nn-NO"/>
        </w:rPr>
        <w:t xml:space="preserve">Sjá leiðbeiningar um hvernig gefa á </w:t>
      </w:r>
      <w:r w:rsidR="00164B3A" w:rsidRPr="00F67E55">
        <w:rPr>
          <w:lang w:val="nn-NO"/>
        </w:rPr>
        <w:t xml:space="preserve">Yesintek </w:t>
      </w:r>
      <w:r w:rsidRPr="00F67E55">
        <w:rPr>
          <w:lang w:val="nn-NO"/>
        </w:rPr>
        <w:t>inndælingu í „Leiðbeiningar um lyfjagjöf“ sem eru aftast í fylgiseðlinum.</w:t>
      </w:r>
    </w:p>
    <w:p w14:paraId="0D60AE95" w14:textId="77777777" w:rsidR="001059D4" w:rsidRPr="00F67E55" w:rsidRDefault="007A6214" w:rsidP="00651703">
      <w:pPr>
        <w:pStyle w:val="BodyText"/>
        <w:ind w:right="2"/>
        <w:rPr>
          <w:lang w:val="nn-NO"/>
        </w:rPr>
      </w:pPr>
      <w:r w:rsidRPr="00F67E55">
        <w:rPr>
          <w:lang w:val="nn-NO"/>
        </w:rPr>
        <w:t>Leitaðu</w:t>
      </w:r>
      <w:r w:rsidRPr="00F67E55">
        <w:rPr>
          <w:spacing w:val="-8"/>
          <w:lang w:val="nn-NO"/>
        </w:rPr>
        <w:t xml:space="preserve"> </w:t>
      </w:r>
      <w:r w:rsidRPr="00F67E55">
        <w:rPr>
          <w:lang w:val="nn-NO"/>
        </w:rPr>
        <w:t>ráða</w:t>
      </w:r>
      <w:r w:rsidRPr="00F67E55">
        <w:rPr>
          <w:spacing w:val="-5"/>
          <w:lang w:val="nn-NO"/>
        </w:rPr>
        <w:t xml:space="preserve"> </w:t>
      </w:r>
      <w:r w:rsidRPr="00F67E55">
        <w:rPr>
          <w:lang w:val="nn-NO"/>
        </w:rPr>
        <w:t>hjá</w:t>
      </w:r>
      <w:r w:rsidRPr="00F67E55">
        <w:rPr>
          <w:spacing w:val="-6"/>
          <w:lang w:val="nn-NO"/>
        </w:rPr>
        <w:t xml:space="preserve"> </w:t>
      </w:r>
      <w:r w:rsidRPr="00F67E55">
        <w:rPr>
          <w:lang w:val="nn-NO"/>
        </w:rPr>
        <w:t>lækninum</w:t>
      </w:r>
      <w:r w:rsidRPr="00F67E55">
        <w:rPr>
          <w:spacing w:val="-5"/>
          <w:lang w:val="nn-NO"/>
        </w:rPr>
        <w:t xml:space="preserve"> </w:t>
      </w:r>
      <w:r w:rsidRPr="00F67E55">
        <w:rPr>
          <w:lang w:val="nn-NO"/>
        </w:rPr>
        <w:t>ef</w:t>
      </w:r>
      <w:r w:rsidRPr="00F67E55">
        <w:rPr>
          <w:spacing w:val="-5"/>
          <w:lang w:val="nn-NO"/>
        </w:rPr>
        <w:t xml:space="preserve"> </w:t>
      </w:r>
      <w:r w:rsidRPr="00F67E55">
        <w:rPr>
          <w:lang w:val="nn-NO"/>
        </w:rPr>
        <w:t>þú</w:t>
      </w:r>
      <w:r w:rsidRPr="00F67E55">
        <w:rPr>
          <w:spacing w:val="-6"/>
          <w:lang w:val="nn-NO"/>
        </w:rPr>
        <w:t xml:space="preserve"> </w:t>
      </w:r>
      <w:r w:rsidRPr="00F67E55">
        <w:rPr>
          <w:lang w:val="nn-NO"/>
        </w:rPr>
        <w:t>hefur</w:t>
      </w:r>
      <w:r w:rsidRPr="00F67E55">
        <w:rPr>
          <w:spacing w:val="-5"/>
          <w:lang w:val="nn-NO"/>
        </w:rPr>
        <w:t xml:space="preserve"> </w:t>
      </w:r>
      <w:r w:rsidRPr="00F67E55">
        <w:rPr>
          <w:lang w:val="nn-NO"/>
        </w:rPr>
        <w:t>einhverjar</w:t>
      </w:r>
      <w:r w:rsidRPr="00F67E55">
        <w:rPr>
          <w:spacing w:val="-5"/>
          <w:lang w:val="nn-NO"/>
        </w:rPr>
        <w:t xml:space="preserve"> </w:t>
      </w:r>
      <w:r w:rsidRPr="00F67E55">
        <w:rPr>
          <w:lang w:val="nn-NO"/>
        </w:rPr>
        <w:t>spurningar</w:t>
      </w:r>
      <w:r w:rsidRPr="00F67E55">
        <w:rPr>
          <w:spacing w:val="-6"/>
          <w:lang w:val="nn-NO"/>
        </w:rPr>
        <w:t xml:space="preserve"> </w:t>
      </w:r>
      <w:r w:rsidRPr="00F67E55">
        <w:rPr>
          <w:lang w:val="nn-NO"/>
        </w:rPr>
        <w:t>um</w:t>
      </w:r>
      <w:r w:rsidRPr="00F67E55">
        <w:rPr>
          <w:spacing w:val="-5"/>
          <w:lang w:val="nn-NO"/>
        </w:rPr>
        <w:t xml:space="preserve"> </w:t>
      </w:r>
      <w:r w:rsidRPr="00F67E55">
        <w:rPr>
          <w:lang w:val="nn-NO"/>
        </w:rPr>
        <w:t>hvernig</w:t>
      </w:r>
      <w:r w:rsidRPr="00F67E55">
        <w:rPr>
          <w:spacing w:val="-6"/>
          <w:lang w:val="nn-NO"/>
        </w:rPr>
        <w:t xml:space="preserve"> </w:t>
      </w:r>
      <w:r w:rsidRPr="00F67E55">
        <w:rPr>
          <w:lang w:val="nn-NO"/>
        </w:rPr>
        <w:t>þú</w:t>
      </w:r>
      <w:r w:rsidRPr="00F67E55">
        <w:rPr>
          <w:spacing w:val="-5"/>
          <w:lang w:val="nn-NO"/>
        </w:rPr>
        <w:t xml:space="preserve"> </w:t>
      </w:r>
      <w:r w:rsidRPr="00F67E55">
        <w:rPr>
          <w:lang w:val="nn-NO"/>
        </w:rPr>
        <w:t>átt</w:t>
      </w:r>
      <w:r w:rsidRPr="00F67E55">
        <w:rPr>
          <w:spacing w:val="-5"/>
          <w:lang w:val="nn-NO"/>
        </w:rPr>
        <w:t xml:space="preserve"> </w:t>
      </w:r>
      <w:r w:rsidRPr="00F67E55">
        <w:rPr>
          <w:lang w:val="nn-NO"/>
        </w:rPr>
        <w:t>að</w:t>
      </w:r>
      <w:r w:rsidRPr="00F67E55">
        <w:rPr>
          <w:spacing w:val="-6"/>
          <w:lang w:val="nn-NO"/>
        </w:rPr>
        <w:t xml:space="preserve"> </w:t>
      </w:r>
      <w:r w:rsidRPr="00F67E55">
        <w:rPr>
          <w:lang w:val="nn-NO"/>
        </w:rPr>
        <w:t>sprauta</w:t>
      </w:r>
      <w:r w:rsidRPr="00F67E55">
        <w:rPr>
          <w:spacing w:val="-5"/>
          <w:lang w:val="nn-NO"/>
        </w:rPr>
        <w:t xml:space="preserve"> </w:t>
      </w:r>
      <w:r w:rsidRPr="00F67E55">
        <w:rPr>
          <w:lang w:val="nn-NO"/>
        </w:rPr>
        <w:t>þig</w:t>
      </w:r>
      <w:r w:rsidRPr="00F67E55">
        <w:rPr>
          <w:spacing w:val="-5"/>
          <w:lang w:val="nn-NO"/>
        </w:rPr>
        <w:t xml:space="preserve"> </w:t>
      </w:r>
      <w:r w:rsidRPr="00F67E55">
        <w:rPr>
          <w:lang w:val="nn-NO"/>
        </w:rPr>
        <w:t>sjálf/-</w:t>
      </w:r>
      <w:r w:rsidRPr="00F67E55">
        <w:rPr>
          <w:spacing w:val="-5"/>
          <w:lang w:val="nn-NO"/>
        </w:rPr>
        <w:t>ur.</w:t>
      </w:r>
    </w:p>
    <w:p w14:paraId="51162F4B" w14:textId="77777777" w:rsidR="00A00C8C" w:rsidRPr="00F67E55" w:rsidRDefault="00A00C8C" w:rsidP="00651703">
      <w:pPr>
        <w:pStyle w:val="Heading2"/>
        <w:ind w:left="0" w:right="2"/>
        <w:rPr>
          <w:lang w:val="nn-NO"/>
        </w:rPr>
      </w:pPr>
    </w:p>
    <w:p w14:paraId="5B212DAE" w14:textId="77777777" w:rsidR="001059D4" w:rsidRPr="00F67E55" w:rsidRDefault="007A6214" w:rsidP="00651703">
      <w:pPr>
        <w:pStyle w:val="Heading2"/>
        <w:ind w:left="0" w:right="2"/>
        <w:rPr>
          <w:lang w:val="da-DK"/>
        </w:rPr>
      </w:pPr>
      <w:r w:rsidRPr="00F67E55">
        <w:rPr>
          <w:lang w:val="da-DK"/>
        </w:rPr>
        <w:t>Ef</w:t>
      </w:r>
      <w:r w:rsidRPr="00F67E55">
        <w:rPr>
          <w:spacing w:val="-7"/>
          <w:lang w:val="da-DK"/>
        </w:rPr>
        <w:t xml:space="preserve"> </w:t>
      </w:r>
      <w:r w:rsidRPr="00F67E55">
        <w:rPr>
          <w:lang w:val="da-DK"/>
        </w:rPr>
        <w:t>notaður</w:t>
      </w:r>
      <w:r w:rsidRPr="00F67E55">
        <w:rPr>
          <w:spacing w:val="-4"/>
          <w:lang w:val="da-DK"/>
        </w:rPr>
        <w:t xml:space="preserve"> </w:t>
      </w:r>
      <w:r w:rsidRPr="00F67E55">
        <w:rPr>
          <w:lang w:val="da-DK"/>
        </w:rPr>
        <w:t>er</w:t>
      </w:r>
      <w:r w:rsidRPr="00F67E55">
        <w:rPr>
          <w:spacing w:val="-4"/>
          <w:lang w:val="da-DK"/>
        </w:rPr>
        <w:t xml:space="preserve"> </w:t>
      </w:r>
      <w:r w:rsidRPr="00F67E55">
        <w:rPr>
          <w:lang w:val="da-DK"/>
        </w:rPr>
        <w:t>stærri</w:t>
      </w:r>
      <w:r w:rsidRPr="00F67E55">
        <w:rPr>
          <w:spacing w:val="-4"/>
          <w:lang w:val="da-DK"/>
        </w:rPr>
        <w:t xml:space="preserve"> </w:t>
      </w:r>
      <w:r w:rsidRPr="00F67E55">
        <w:rPr>
          <w:lang w:val="da-DK"/>
        </w:rPr>
        <w:t>skammtur</w:t>
      </w:r>
      <w:r w:rsidRPr="00F67E55">
        <w:rPr>
          <w:spacing w:val="-5"/>
          <w:lang w:val="da-DK"/>
        </w:rPr>
        <w:t xml:space="preserve"> </w:t>
      </w:r>
      <w:r w:rsidRPr="00F67E55">
        <w:rPr>
          <w:lang w:val="da-DK"/>
        </w:rPr>
        <w:t>en</w:t>
      </w:r>
      <w:r w:rsidRPr="00F67E55">
        <w:rPr>
          <w:spacing w:val="-4"/>
          <w:lang w:val="da-DK"/>
        </w:rPr>
        <w:t xml:space="preserve"> </w:t>
      </w:r>
      <w:r w:rsidRPr="00F67E55">
        <w:rPr>
          <w:lang w:val="da-DK"/>
        </w:rPr>
        <w:t>mælt</w:t>
      </w:r>
      <w:r w:rsidRPr="00F67E55">
        <w:rPr>
          <w:spacing w:val="-4"/>
          <w:lang w:val="da-DK"/>
        </w:rPr>
        <w:t xml:space="preserve"> </w:t>
      </w:r>
      <w:r w:rsidRPr="00F67E55">
        <w:rPr>
          <w:lang w:val="da-DK"/>
        </w:rPr>
        <w:t>er</w:t>
      </w:r>
      <w:r w:rsidRPr="00F67E55">
        <w:rPr>
          <w:spacing w:val="-4"/>
          <w:lang w:val="da-DK"/>
        </w:rPr>
        <w:t xml:space="preserve"> </w:t>
      </w:r>
      <w:r w:rsidRPr="00F67E55">
        <w:rPr>
          <w:lang w:val="da-DK"/>
        </w:rPr>
        <w:t>fyrir</w:t>
      </w:r>
      <w:r w:rsidRPr="00F67E55">
        <w:rPr>
          <w:spacing w:val="-4"/>
          <w:lang w:val="da-DK"/>
        </w:rPr>
        <w:t xml:space="preserve"> </w:t>
      </w:r>
      <w:r w:rsidRPr="00F67E55">
        <w:rPr>
          <w:spacing w:val="-7"/>
          <w:lang w:val="da-DK"/>
        </w:rPr>
        <w:t>um</w:t>
      </w:r>
    </w:p>
    <w:p w14:paraId="22E25975" w14:textId="77777777" w:rsidR="001059D4" w:rsidRPr="00F67E55" w:rsidRDefault="007A6214" w:rsidP="00651703">
      <w:pPr>
        <w:pStyle w:val="BodyText"/>
        <w:ind w:right="2"/>
        <w:rPr>
          <w:lang w:val="da-DK"/>
        </w:rPr>
      </w:pPr>
      <w:r w:rsidRPr="00F67E55">
        <w:rPr>
          <w:lang w:val="da-DK"/>
        </w:rPr>
        <w:t>Hafðu</w:t>
      </w:r>
      <w:r w:rsidRPr="00F67E55">
        <w:rPr>
          <w:spacing w:val="-2"/>
          <w:lang w:val="da-DK"/>
        </w:rPr>
        <w:t xml:space="preserve"> </w:t>
      </w:r>
      <w:r w:rsidRPr="00F67E55">
        <w:rPr>
          <w:lang w:val="da-DK"/>
        </w:rPr>
        <w:t>tafarlaust</w:t>
      </w:r>
      <w:r w:rsidRPr="00F67E55">
        <w:rPr>
          <w:spacing w:val="-2"/>
          <w:lang w:val="da-DK"/>
        </w:rPr>
        <w:t xml:space="preserve"> </w:t>
      </w:r>
      <w:r w:rsidRPr="00F67E55">
        <w:rPr>
          <w:lang w:val="da-DK"/>
        </w:rPr>
        <w:t>samband</w:t>
      </w:r>
      <w:r w:rsidRPr="00F67E55">
        <w:rPr>
          <w:spacing w:val="-2"/>
          <w:lang w:val="da-DK"/>
        </w:rPr>
        <w:t xml:space="preserve"> </w:t>
      </w:r>
      <w:r w:rsidRPr="00F67E55">
        <w:rPr>
          <w:lang w:val="da-DK"/>
        </w:rPr>
        <w:t>við</w:t>
      </w:r>
      <w:r w:rsidRPr="00F67E55">
        <w:rPr>
          <w:spacing w:val="-2"/>
          <w:lang w:val="da-DK"/>
        </w:rPr>
        <w:t xml:space="preserve"> </w:t>
      </w:r>
      <w:r w:rsidRPr="00F67E55">
        <w:rPr>
          <w:lang w:val="da-DK"/>
        </w:rPr>
        <w:t>lækni</w:t>
      </w:r>
      <w:r w:rsidRPr="00F67E55">
        <w:rPr>
          <w:spacing w:val="-2"/>
          <w:lang w:val="da-DK"/>
        </w:rPr>
        <w:t xml:space="preserve"> </w:t>
      </w:r>
      <w:r w:rsidRPr="00F67E55">
        <w:rPr>
          <w:lang w:val="da-DK"/>
        </w:rPr>
        <w:t>eða</w:t>
      </w:r>
      <w:r w:rsidRPr="00F67E55">
        <w:rPr>
          <w:spacing w:val="-2"/>
          <w:lang w:val="da-DK"/>
        </w:rPr>
        <w:t xml:space="preserve"> </w:t>
      </w:r>
      <w:r w:rsidRPr="00F67E55">
        <w:rPr>
          <w:lang w:val="da-DK"/>
        </w:rPr>
        <w:t>lyfjafræðing</w:t>
      </w:r>
      <w:r w:rsidRPr="00F67E55">
        <w:rPr>
          <w:spacing w:val="-2"/>
          <w:lang w:val="da-DK"/>
        </w:rPr>
        <w:t xml:space="preserve"> </w:t>
      </w:r>
      <w:r w:rsidRPr="00F67E55">
        <w:rPr>
          <w:lang w:val="da-DK"/>
        </w:rPr>
        <w:t>ef</w:t>
      </w:r>
      <w:r w:rsidRPr="00F67E55">
        <w:rPr>
          <w:spacing w:val="-2"/>
          <w:lang w:val="da-DK"/>
        </w:rPr>
        <w:t xml:space="preserve"> </w:t>
      </w:r>
      <w:r w:rsidRPr="00F67E55">
        <w:rPr>
          <w:lang w:val="da-DK"/>
        </w:rPr>
        <w:t>þú</w:t>
      </w:r>
      <w:r w:rsidRPr="00F67E55">
        <w:rPr>
          <w:spacing w:val="-2"/>
          <w:lang w:val="da-DK"/>
        </w:rPr>
        <w:t xml:space="preserve"> </w:t>
      </w:r>
      <w:r w:rsidRPr="00F67E55">
        <w:rPr>
          <w:lang w:val="da-DK"/>
        </w:rPr>
        <w:t>hefur</w:t>
      </w:r>
      <w:r w:rsidRPr="00F67E55">
        <w:rPr>
          <w:spacing w:val="-2"/>
          <w:lang w:val="da-DK"/>
        </w:rPr>
        <w:t xml:space="preserve"> </w:t>
      </w:r>
      <w:r w:rsidRPr="00F67E55">
        <w:rPr>
          <w:lang w:val="da-DK"/>
        </w:rPr>
        <w:t>notað</w:t>
      </w:r>
      <w:r w:rsidRPr="00F67E55">
        <w:rPr>
          <w:spacing w:val="-2"/>
          <w:lang w:val="da-DK"/>
        </w:rPr>
        <w:t xml:space="preserve"> </w:t>
      </w:r>
      <w:r w:rsidRPr="00F67E55">
        <w:rPr>
          <w:lang w:val="da-DK"/>
        </w:rPr>
        <w:t>of</w:t>
      </w:r>
      <w:r w:rsidRPr="00F67E55">
        <w:rPr>
          <w:spacing w:val="-2"/>
          <w:lang w:val="da-DK"/>
        </w:rPr>
        <w:t xml:space="preserve"> </w:t>
      </w:r>
      <w:r w:rsidRPr="00F67E55">
        <w:rPr>
          <w:lang w:val="da-DK"/>
        </w:rPr>
        <w:t>mikið</w:t>
      </w:r>
      <w:r w:rsidRPr="00F67E55">
        <w:rPr>
          <w:spacing w:val="-2"/>
          <w:lang w:val="da-DK"/>
        </w:rPr>
        <w:t xml:space="preserve"> </w:t>
      </w:r>
      <w:r w:rsidRPr="00F67E55">
        <w:rPr>
          <w:lang w:val="da-DK"/>
        </w:rPr>
        <w:t>eða</w:t>
      </w:r>
      <w:r w:rsidRPr="00F67E55">
        <w:rPr>
          <w:spacing w:val="-2"/>
          <w:lang w:val="da-DK"/>
        </w:rPr>
        <w:t xml:space="preserve"> </w:t>
      </w:r>
      <w:r w:rsidRPr="00F67E55">
        <w:rPr>
          <w:lang w:val="da-DK"/>
        </w:rPr>
        <w:t>þér</w:t>
      </w:r>
      <w:r w:rsidRPr="00F67E55">
        <w:rPr>
          <w:spacing w:val="-2"/>
          <w:lang w:val="da-DK"/>
        </w:rPr>
        <w:t xml:space="preserve"> </w:t>
      </w:r>
      <w:r w:rsidRPr="00F67E55">
        <w:rPr>
          <w:lang w:val="da-DK"/>
        </w:rPr>
        <w:t>hefur</w:t>
      </w:r>
      <w:r w:rsidRPr="00F67E55">
        <w:rPr>
          <w:spacing w:val="-2"/>
          <w:lang w:val="da-DK"/>
        </w:rPr>
        <w:t xml:space="preserve"> </w:t>
      </w:r>
      <w:r w:rsidRPr="00F67E55">
        <w:rPr>
          <w:lang w:val="da-DK"/>
        </w:rPr>
        <w:t xml:space="preserve">verið gefið of mikið </w:t>
      </w:r>
      <w:r w:rsidR="00164B3A" w:rsidRPr="00F67E55">
        <w:rPr>
          <w:lang w:val="da-DK"/>
        </w:rPr>
        <w:t>Yesintek</w:t>
      </w:r>
      <w:r w:rsidRPr="00F67E55">
        <w:rPr>
          <w:lang w:val="da-DK"/>
        </w:rPr>
        <w:t>. Taktu ytri umbúðir lyfsins alltaf með þér, jafnvel þótt þær séu tómar.</w:t>
      </w:r>
    </w:p>
    <w:p w14:paraId="608EB0E6" w14:textId="77777777" w:rsidR="001059D4" w:rsidRPr="00F67E55" w:rsidRDefault="001059D4" w:rsidP="00651703">
      <w:pPr>
        <w:pStyle w:val="BodyText"/>
        <w:ind w:right="2"/>
        <w:rPr>
          <w:lang w:val="da-DK"/>
        </w:rPr>
      </w:pPr>
    </w:p>
    <w:p w14:paraId="5D2547C3" w14:textId="77777777" w:rsidR="001059D4" w:rsidRPr="00F67E55" w:rsidRDefault="007A6214" w:rsidP="00651703">
      <w:pPr>
        <w:pStyle w:val="Heading2"/>
        <w:ind w:left="0" w:right="2"/>
        <w:rPr>
          <w:lang w:val="da-DK"/>
        </w:rPr>
      </w:pPr>
      <w:r w:rsidRPr="00F67E55">
        <w:rPr>
          <w:lang w:val="da-DK"/>
        </w:rPr>
        <w:t>Ef</w:t>
      </w:r>
      <w:r w:rsidRPr="00F67E55">
        <w:rPr>
          <w:spacing w:val="-4"/>
          <w:lang w:val="da-DK"/>
        </w:rPr>
        <w:t xml:space="preserve"> </w:t>
      </w:r>
      <w:r w:rsidRPr="00F67E55">
        <w:rPr>
          <w:lang w:val="da-DK"/>
        </w:rPr>
        <w:t>gleymist</w:t>
      </w:r>
      <w:r w:rsidRPr="00F67E55">
        <w:rPr>
          <w:spacing w:val="-4"/>
          <w:lang w:val="da-DK"/>
        </w:rPr>
        <w:t xml:space="preserve"> </w:t>
      </w:r>
      <w:r w:rsidRPr="00F67E55">
        <w:rPr>
          <w:lang w:val="da-DK"/>
        </w:rPr>
        <w:t>að</w:t>
      </w:r>
      <w:r w:rsidRPr="00F67E55">
        <w:rPr>
          <w:spacing w:val="-4"/>
          <w:lang w:val="da-DK"/>
        </w:rPr>
        <w:t xml:space="preserve"> </w:t>
      </w:r>
      <w:r w:rsidRPr="00F67E55">
        <w:rPr>
          <w:lang w:val="da-DK"/>
        </w:rPr>
        <w:t>nota</w:t>
      </w:r>
      <w:r w:rsidRPr="00F67E55">
        <w:rPr>
          <w:spacing w:val="-4"/>
          <w:lang w:val="da-DK"/>
        </w:rPr>
        <w:t xml:space="preserve"> </w:t>
      </w:r>
      <w:r w:rsidR="00164B3A" w:rsidRPr="00F67E55">
        <w:rPr>
          <w:lang w:val="da-DK"/>
        </w:rPr>
        <w:t>Yesintek</w:t>
      </w:r>
    </w:p>
    <w:p w14:paraId="7A3EE65E" w14:textId="77777777" w:rsidR="001059D4" w:rsidRPr="00F67E55" w:rsidRDefault="007A6214" w:rsidP="00651703">
      <w:pPr>
        <w:pStyle w:val="BodyText"/>
        <w:ind w:right="2"/>
        <w:rPr>
          <w:lang w:val="da-DK"/>
        </w:rPr>
      </w:pPr>
      <w:r w:rsidRPr="00F67E55">
        <w:rPr>
          <w:lang w:val="da-DK"/>
        </w:rPr>
        <w:t>Hafðu</w:t>
      </w:r>
      <w:r w:rsidRPr="00F67E55">
        <w:rPr>
          <w:spacing w:val="-2"/>
          <w:lang w:val="da-DK"/>
        </w:rPr>
        <w:t xml:space="preserve"> </w:t>
      </w:r>
      <w:r w:rsidRPr="00F67E55">
        <w:rPr>
          <w:lang w:val="da-DK"/>
        </w:rPr>
        <w:t>samband</w:t>
      </w:r>
      <w:r w:rsidRPr="00F67E55">
        <w:rPr>
          <w:spacing w:val="-2"/>
          <w:lang w:val="da-DK"/>
        </w:rPr>
        <w:t xml:space="preserve"> </w:t>
      </w:r>
      <w:r w:rsidRPr="00F67E55">
        <w:rPr>
          <w:lang w:val="da-DK"/>
        </w:rPr>
        <w:t>við</w:t>
      </w:r>
      <w:r w:rsidRPr="00F67E55">
        <w:rPr>
          <w:spacing w:val="-2"/>
          <w:lang w:val="da-DK"/>
        </w:rPr>
        <w:t xml:space="preserve"> </w:t>
      </w:r>
      <w:r w:rsidRPr="00F67E55">
        <w:rPr>
          <w:lang w:val="da-DK"/>
        </w:rPr>
        <w:t>lækninn</w:t>
      </w:r>
      <w:r w:rsidRPr="00F67E55">
        <w:rPr>
          <w:spacing w:val="-2"/>
          <w:lang w:val="da-DK"/>
        </w:rPr>
        <w:t xml:space="preserve"> </w:t>
      </w:r>
      <w:r w:rsidRPr="00F67E55">
        <w:rPr>
          <w:lang w:val="da-DK"/>
        </w:rPr>
        <w:t>eða</w:t>
      </w:r>
      <w:r w:rsidRPr="00F67E55">
        <w:rPr>
          <w:spacing w:val="-2"/>
          <w:lang w:val="da-DK"/>
        </w:rPr>
        <w:t xml:space="preserve"> </w:t>
      </w:r>
      <w:r w:rsidRPr="00F67E55">
        <w:rPr>
          <w:lang w:val="da-DK"/>
        </w:rPr>
        <w:t>lyfjafræðing</w:t>
      </w:r>
      <w:r w:rsidRPr="00F67E55">
        <w:rPr>
          <w:spacing w:val="-2"/>
          <w:lang w:val="da-DK"/>
        </w:rPr>
        <w:t xml:space="preserve"> </w:t>
      </w:r>
      <w:r w:rsidRPr="00F67E55">
        <w:rPr>
          <w:lang w:val="da-DK"/>
        </w:rPr>
        <w:t>ef</w:t>
      </w:r>
      <w:r w:rsidRPr="00F67E55">
        <w:rPr>
          <w:spacing w:val="-2"/>
          <w:lang w:val="da-DK"/>
        </w:rPr>
        <w:t xml:space="preserve"> </w:t>
      </w:r>
      <w:r w:rsidRPr="00F67E55">
        <w:rPr>
          <w:lang w:val="da-DK"/>
        </w:rPr>
        <w:t>þú</w:t>
      </w:r>
      <w:r w:rsidRPr="00F67E55">
        <w:rPr>
          <w:spacing w:val="-2"/>
          <w:lang w:val="da-DK"/>
        </w:rPr>
        <w:t xml:space="preserve"> </w:t>
      </w:r>
      <w:r w:rsidRPr="00F67E55">
        <w:rPr>
          <w:lang w:val="da-DK"/>
        </w:rPr>
        <w:t>gleymir</w:t>
      </w:r>
      <w:r w:rsidRPr="00F67E55">
        <w:rPr>
          <w:spacing w:val="-2"/>
          <w:lang w:val="da-DK"/>
        </w:rPr>
        <w:t xml:space="preserve"> </w:t>
      </w:r>
      <w:r w:rsidRPr="00F67E55">
        <w:rPr>
          <w:lang w:val="da-DK"/>
        </w:rPr>
        <w:t>skammti.</w:t>
      </w:r>
      <w:r w:rsidRPr="00F67E55">
        <w:rPr>
          <w:spacing w:val="-2"/>
          <w:lang w:val="da-DK"/>
        </w:rPr>
        <w:t xml:space="preserve"> </w:t>
      </w:r>
      <w:r w:rsidRPr="00F67E55">
        <w:rPr>
          <w:lang w:val="da-DK"/>
        </w:rPr>
        <w:t>Ekki</w:t>
      </w:r>
      <w:r w:rsidRPr="00F67E55">
        <w:rPr>
          <w:spacing w:val="-2"/>
          <w:lang w:val="da-DK"/>
        </w:rPr>
        <w:t xml:space="preserve"> </w:t>
      </w:r>
      <w:r w:rsidRPr="00F67E55">
        <w:rPr>
          <w:lang w:val="da-DK"/>
        </w:rPr>
        <w:t>á</w:t>
      </w:r>
      <w:r w:rsidRPr="00F67E55">
        <w:rPr>
          <w:spacing w:val="-2"/>
          <w:lang w:val="da-DK"/>
        </w:rPr>
        <w:t xml:space="preserve"> </w:t>
      </w:r>
      <w:r w:rsidRPr="00F67E55">
        <w:rPr>
          <w:lang w:val="da-DK"/>
        </w:rPr>
        <w:t>að</w:t>
      </w:r>
      <w:r w:rsidRPr="00F67E55">
        <w:rPr>
          <w:spacing w:val="-2"/>
          <w:lang w:val="da-DK"/>
        </w:rPr>
        <w:t xml:space="preserve"> </w:t>
      </w:r>
      <w:r w:rsidRPr="00F67E55">
        <w:rPr>
          <w:lang w:val="da-DK"/>
        </w:rPr>
        <w:t>tvöfalda</w:t>
      </w:r>
      <w:r w:rsidRPr="00F67E55">
        <w:rPr>
          <w:spacing w:val="-2"/>
          <w:lang w:val="da-DK"/>
        </w:rPr>
        <w:t xml:space="preserve"> </w:t>
      </w:r>
      <w:r w:rsidRPr="00F67E55">
        <w:rPr>
          <w:lang w:val="da-DK"/>
        </w:rPr>
        <w:t>skammt</w:t>
      </w:r>
      <w:r w:rsidRPr="00F67E55">
        <w:rPr>
          <w:spacing w:val="-2"/>
          <w:lang w:val="da-DK"/>
        </w:rPr>
        <w:t xml:space="preserve"> </w:t>
      </w:r>
      <w:r w:rsidRPr="00F67E55">
        <w:rPr>
          <w:lang w:val="da-DK"/>
        </w:rPr>
        <w:t>til</w:t>
      </w:r>
      <w:r w:rsidRPr="00F67E55">
        <w:rPr>
          <w:spacing w:val="-2"/>
          <w:lang w:val="da-DK"/>
        </w:rPr>
        <w:t xml:space="preserve"> </w:t>
      </w:r>
      <w:r w:rsidRPr="00F67E55">
        <w:rPr>
          <w:lang w:val="da-DK"/>
        </w:rPr>
        <w:t>að bæta upp skammt sem gleymst hefur að nota.</w:t>
      </w:r>
    </w:p>
    <w:p w14:paraId="5A189EE1" w14:textId="77777777" w:rsidR="00766EBA" w:rsidRPr="00F67E55" w:rsidRDefault="00766EBA" w:rsidP="00651703">
      <w:pPr>
        <w:pStyle w:val="BodyText"/>
        <w:ind w:right="2"/>
        <w:rPr>
          <w:lang w:val="da-DK"/>
        </w:rPr>
      </w:pPr>
    </w:p>
    <w:p w14:paraId="7D940BF4" w14:textId="77777777" w:rsidR="001059D4" w:rsidRPr="00F67E55" w:rsidRDefault="007A6214" w:rsidP="00651703">
      <w:pPr>
        <w:pStyle w:val="Heading2"/>
        <w:ind w:left="0" w:right="2"/>
        <w:rPr>
          <w:lang w:val="nn-NO"/>
        </w:rPr>
      </w:pPr>
      <w:r w:rsidRPr="00F67E55">
        <w:rPr>
          <w:lang w:val="nn-NO"/>
        </w:rPr>
        <w:t>Ef</w:t>
      </w:r>
      <w:r w:rsidRPr="00F67E55">
        <w:rPr>
          <w:spacing w:val="-3"/>
          <w:lang w:val="nn-NO"/>
        </w:rPr>
        <w:t xml:space="preserve"> </w:t>
      </w:r>
      <w:r w:rsidRPr="00F67E55">
        <w:rPr>
          <w:lang w:val="nn-NO"/>
        </w:rPr>
        <w:t>hætt</w:t>
      </w:r>
      <w:r w:rsidRPr="00F67E55">
        <w:rPr>
          <w:spacing w:val="-3"/>
          <w:lang w:val="nn-NO"/>
        </w:rPr>
        <w:t xml:space="preserve"> </w:t>
      </w:r>
      <w:r w:rsidRPr="00F67E55">
        <w:rPr>
          <w:lang w:val="nn-NO"/>
        </w:rPr>
        <w:t>er</w:t>
      </w:r>
      <w:r w:rsidRPr="00F67E55">
        <w:rPr>
          <w:spacing w:val="-3"/>
          <w:lang w:val="nn-NO"/>
        </w:rPr>
        <w:t xml:space="preserve"> </w:t>
      </w:r>
      <w:r w:rsidRPr="00F67E55">
        <w:rPr>
          <w:lang w:val="nn-NO"/>
        </w:rPr>
        <w:t>að</w:t>
      </w:r>
      <w:r w:rsidRPr="00F67E55">
        <w:rPr>
          <w:spacing w:val="-3"/>
          <w:lang w:val="nn-NO"/>
        </w:rPr>
        <w:t xml:space="preserve"> </w:t>
      </w:r>
      <w:r w:rsidRPr="00F67E55">
        <w:rPr>
          <w:lang w:val="nn-NO"/>
        </w:rPr>
        <w:t>nota</w:t>
      </w:r>
      <w:r w:rsidRPr="00F67E55">
        <w:rPr>
          <w:spacing w:val="-2"/>
          <w:lang w:val="nn-NO"/>
        </w:rPr>
        <w:t xml:space="preserve"> </w:t>
      </w:r>
      <w:r w:rsidR="00164B3A" w:rsidRPr="00F67E55">
        <w:rPr>
          <w:lang w:val="nn-NO"/>
        </w:rPr>
        <w:t>Yesintek</w:t>
      </w:r>
    </w:p>
    <w:p w14:paraId="339B9743" w14:textId="77777777" w:rsidR="001059D4" w:rsidRPr="00F67E55" w:rsidRDefault="007A6214" w:rsidP="00651703">
      <w:pPr>
        <w:pStyle w:val="BodyText"/>
        <w:ind w:right="2"/>
        <w:rPr>
          <w:lang w:val="nn-NO"/>
        </w:rPr>
      </w:pPr>
      <w:r w:rsidRPr="00F67E55">
        <w:rPr>
          <w:lang w:val="nn-NO"/>
        </w:rPr>
        <w:t>Ekki</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hættulegt</w:t>
      </w:r>
      <w:r w:rsidRPr="00F67E55">
        <w:rPr>
          <w:spacing w:val="-2"/>
          <w:lang w:val="nn-NO"/>
        </w:rPr>
        <w:t xml:space="preserve"> </w:t>
      </w:r>
      <w:r w:rsidRPr="00F67E55">
        <w:rPr>
          <w:lang w:val="nn-NO"/>
        </w:rPr>
        <w:t>að</w:t>
      </w:r>
      <w:r w:rsidRPr="00F67E55">
        <w:rPr>
          <w:spacing w:val="-2"/>
          <w:lang w:val="nn-NO"/>
        </w:rPr>
        <w:t xml:space="preserve"> </w:t>
      </w:r>
      <w:r w:rsidRPr="00F67E55">
        <w:rPr>
          <w:lang w:val="nn-NO"/>
        </w:rPr>
        <w:t>hætta</w:t>
      </w:r>
      <w:r w:rsidRPr="00F67E55">
        <w:rPr>
          <w:spacing w:val="-2"/>
          <w:lang w:val="nn-NO"/>
        </w:rPr>
        <w:t xml:space="preserve"> </w:t>
      </w:r>
      <w:r w:rsidRPr="00F67E55">
        <w:rPr>
          <w:lang w:val="nn-NO"/>
        </w:rPr>
        <w:t>notkun</w:t>
      </w:r>
      <w:r w:rsidRPr="00F67E55">
        <w:rPr>
          <w:spacing w:val="-2"/>
          <w:lang w:val="nn-NO"/>
        </w:rPr>
        <w:t xml:space="preserve"> </w:t>
      </w:r>
      <w:r w:rsidR="00164B3A" w:rsidRPr="00F67E55">
        <w:rPr>
          <w:lang w:val="nn-NO"/>
        </w:rPr>
        <w:t>Yesintek</w:t>
      </w:r>
      <w:r w:rsidRPr="00F67E55">
        <w:rPr>
          <w:lang w:val="nn-NO"/>
        </w:rPr>
        <w:t>.</w:t>
      </w:r>
      <w:r w:rsidRPr="00F67E55">
        <w:rPr>
          <w:spacing w:val="-2"/>
          <w:lang w:val="nn-NO"/>
        </w:rPr>
        <w:t xml:space="preserve"> </w:t>
      </w:r>
      <w:r w:rsidRPr="00F67E55">
        <w:rPr>
          <w:lang w:val="nn-NO"/>
        </w:rPr>
        <w:t>Hins</w:t>
      </w:r>
      <w:r w:rsidRPr="00F67E55">
        <w:rPr>
          <w:spacing w:val="-2"/>
          <w:lang w:val="nn-NO"/>
        </w:rPr>
        <w:t xml:space="preserve"> </w:t>
      </w:r>
      <w:r w:rsidRPr="00F67E55">
        <w:rPr>
          <w:lang w:val="nn-NO"/>
        </w:rPr>
        <w:t>vegar</w:t>
      </w:r>
      <w:r w:rsidRPr="00F67E55">
        <w:rPr>
          <w:spacing w:val="-2"/>
          <w:lang w:val="nn-NO"/>
        </w:rPr>
        <w:t xml:space="preserve"> </w:t>
      </w:r>
      <w:r w:rsidRPr="00F67E55">
        <w:rPr>
          <w:lang w:val="nn-NO"/>
        </w:rPr>
        <w:t>geta</w:t>
      </w:r>
      <w:r w:rsidRPr="00F67E55">
        <w:rPr>
          <w:spacing w:val="-2"/>
          <w:lang w:val="nn-NO"/>
        </w:rPr>
        <w:t xml:space="preserve"> </w:t>
      </w:r>
      <w:r w:rsidRPr="00F67E55">
        <w:rPr>
          <w:lang w:val="nn-NO"/>
        </w:rPr>
        <w:t>einkennin</w:t>
      </w:r>
      <w:r w:rsidRPr="00F67E55">
        <w:rPr>
          <w:spacing w:val="-1"/>
          <w:lang w:val="nn-NO"/>
        </w:rPr>
        <w:t xml:space="preserve"> </w:t>
      </w:r>
      <w:r w:rsidRPr="00F67E55">
        <w:rPr>
          <w:lang w:val="nn-NO"/>
        </w:rPr>
        <w:t>komið</w:t>
      </w:r>
      <w:r w:rsidRPr="00F67E55">
        <w:rPr>
          <w:spacing w:val="-2"/>
          <w:lang w:val="nn-NO"/>
        </w:rPr>
        <w:t xml:space="preserve"> </w:t>
      </w:r>
      <w:r w:rsidRPr="00F67E55">
        <w:rPr>
          <w:lang w:val="nn-NO"/>
        </w:rPr>
        <w:t>aftur</w:t>
      </w:r>
      <w:r w:rsidRPr="00F67E55">
        <w:rPr>
          <w:spacing w:val="-2"/>
          <w:lang w:val="nn-NO"/>
        </w:rPr>
        <w:t xml:space="preserve"> </w:t>
      </w:r>
      <w:r w:rsidRPr="00F67E55">
        <w:rPr>
          <w:lang w:val="nn-NO"/>
        </w:rPr>
        <w:t>ef</w:t>
      </w:r>
      <w:r w:rsidRPr="00F67E55">
        <w:rPr>
          <w:spacing w:val="-2"/>
          <w:lang w:val="nn-NO"/>
        </w:rPr>
        <w:t xml:space="preserve"> </w:t>
      </w:r>
      <w:r w:rsidRPr="00F67E55">
        <w:rPr>
          <w:lang w:val="nn-NO"/>
        </w:rPr>
        <w:t>notkun</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hætt. Leitið til læknisins eða lyfjafræðings ef þörf er á frekari upplýsingum um notkun lyfsins.</w:t>
      </w:r>
    </w:p>
    <w:p w14:paraId="7306B67C" w14:textId="77777777" w:rsidR="001059D4" w:rsidRPr="00F67E55" w:rsidRDefault="00B608A7" w:rsidP="00651703">
      <w:pPr>
        <w:pStyle w:val="Heading2"/>
        <w:tabs>
          <w:tab w:val="left" w:pos="804"/>
        </w:tabs>
        <w:ind w:left="0" w:right="2"/>
        <w:rPr>
          <w:lang w:val="nn-NO"/>
        </w:rPr>
      </w:pPr>
      <w:r w:rsidRPr="00F67E55">
        <w:rPr>
          <w:lang w:val="nn-NO"/>
        </w:rPr>
        <w:t xml:space="preserve">4. </w:t>
      </w:r>
      <w:r w:rsidRPr="00F67E55">
        <w:rPr>
          <w:lang w:val="nn-NO"/>
        </w:rPr>
        <w:tab/>
      </w:r>
      <w:r w:rsidR="007A6214" w:rsidRPr="00F67E55">
        <w:rPr>
          <w:lang w:val="nn-NO"/>
        </w:rPr>
        <w:t>Hugsanlegar</w:t>
      </w:r>
      <w:r w:rsidR="007A6214" w:rsidRPr="00F67E55">
        <w:rPr>
          <w:spacing w:val="-11"/>
          <w:lang w:val="nn-NO"/>
        </w:rPr>
        <w:t xml:space="preserve"> </w:t>
      </w:r>
      <w:r w:rsidR="007A6214" w:rsidRPr="00F67E55">
        <w:rPr>
          <w:spacing w:val="-2"/>
          <w:lang w:val="nn-NO"/>
        </w:rPr>
        <w:t>aukaverkanir</w:t>
      </w:r>
    </w:p>
    <w:p w14:paraId="6393A862" w14:textId="77777777" w:rsidR="00B1049E" w:rsidRPr="00F67E55" w:rsidRDefault="00B1049E" w:rsidP="00651703">
      <w:pPr>
        <w:pStyle w:val="BodyText"/>
        <w:ind w:right="2"/>
        <w:rPr>
          <w:lang w:val="nn-NO"/>
        </w:rPr>
      </w:pPr>
    </w:p>
    <w:p w14:paraId="32AFA2D3" w14:textId="77777777" w:rsidR="001059D4" w:rsidRPr="00F67E55" w:rsidRDefault="007A6214" w:rsidP="00651703">
      <w:pPr>
        <w:pStyle w:val="BodyText"/>
        <w:ind w:right="2"/>
        <w:rPr>
          <w:lang w:val="nn-NO"/>
        </w:rPr>
      </w:pPr>
      <w:r w:rsidRPr="00F67E55">
        <w:rPr>
          <w:lang w:val="nn-NO"/>
        </w:rPr>
        <w:t>Eins</w:t>
      </w:r>
      <w:r w:rsidRPr="00F67E55">
        <w:rPr>
          <w:spacing w:val="-6"/>
          <w:lang w:val="nn-NO"/>
        </w:rPr>
        <w:t xml:space="preserve"> </w:t>
      </w:r>
      <w:r w:rsidRPr="00F67E55">
        <w:rPr>
          <w:lang w:val="nn-NO"/>
        </w:rPr>
        <w:t>og</w:t>
      </w:r>
      <w:r w:rsidRPr="00F67E55">
        <w:rPr>
          <w:spacing w:val="-4"/>
          <w:lang w:val="nn-NO"/>
        </w:rPr>
        <w:t xml:space="preserve"> </w:t>
      </w:r>
      <w:r w:rsidRPr="00F67E55">
        <w:rPr>
          <w:lang w:val="nn-NO"/>
        </w:rPr>
        <w:t>við</w:t>
      </w:r>
      <w:r w:rsidRPr="00F67E55">
        <w:rPr>
          <w:spacing w:val="-4"/>
          <w:lang w:val="nn-NO"/>
        </w:rPr>
        <w:t xml:space="preserve"> </w:t>
      </w:r>
      <w:r w:rsidRPr="00F67E55">
        <w:rPr>
          <w:lang w:val="nn-NO"/>
        </w:rPr>
        <w:t>á</w:t>
      </w:r>
      <w:r w:rsidRPr="00F67E55">
        <w:rPr>
          <w:spacing w:val="-4"/>
          <w:lang w:val="nn-NO"/>
        </w:rPr>
        <w:t xml:space="preserve"> </w:t>
      </w:r>
      <w:r w:rsidRPr="00F67E55">
        <w:rPr>
          <w:lang w:val="nn-NO"/>
        </w:rPr>
        <w:t>um</w:t>
      </w:r>
      <w:r w:rsidRPr="00F67E55">
        <w:rPr>
          <w:spacing w:val="-4"/>
          <w:lang w:val="nn-NO"/>
        </w:rPr>
        <w:t xml:space="preserve"> </w:t>
      </w:r>
      <w:r w:rsidRPr="00F67E55">
        <w:rPr>
          <w:lang w:val="nn-NO"/>
        </w:rPr>
        <w:t>öll</w:t>
      </w:r>
      <w:r w:rsidRPr="00F67E55">
        <w:rPr>
          <w:spacing w:val="-3"/>
          <w:lang w:val="nn-NO"/>
        </w:rPr>
        <w:t xml:space="preserve"> </w:t>
      </w:r>
      <w:r w:rsidRPr="00F67E55">
        <w:rPr>
          <w:lang w:val="nn-NO"/>
        </w:rPr>
        <w:t>lyf</w:t>
      </w:r>
      <w:r w:rsidRPr="00F67E55">
        <w:rPr>
          <w:spacing w:val="-4"/>
          <w:lang w:val="nn-NO"/>
        </w:rPr>
        <w:t xml:space="preserve"> </w:t>
      </w:r>
      <w:r w:rsidRPr="00F67E55">
        <w:rPr>
          <w:lang w:val="nn-NO"/>
        </w:rPr>
        <w:t>getur</w:t>
      </w:r>
      <w:r w:rsidRPr="00F67E55">
        <w:rPr>
          <w:spacing w:val="-4"/>
          <w:lang w:val="nn-NO"/>
        </w:rPr>
        <w:t xml:space="preserve"> </w:t>
      </w:r>
      <w:r w:rsidRPr="00F67E55">
        <w:rPr>
          <w:lang w:val="nn-NO"/>
        </w:rPr>
        <w:t>þetta</w:t>
      </w:r>
      <w:r w:rsidRPr="00F67E55">
        <w:rPr>
          <w:spacing w:val="-4"/>
          <w:lang w:val="nn-NO"/>
        </w:rPr>
        <w:t xml:space="preserve"> </w:t>
      </w:r>
      <w:r w:rsidRPr="00F67E55">
        <w:rPr>
          <w:lang w:val="nn-NO"/>
        </w:rPr>
        <w:t>lyf</w:t>
      </w:r>
      <w:r w:rsidRPr="00F67E55">
        <w:rPr>
          <w:spacing w:val="-4"/>
          <w:lang w:val="nn-NO"/>
        </w:rPr>
        <w:t xml:space="preserve"> </w:t>
      </w:r>
      <w:r w:rsidRPr="00F67E55">
        <w:rPr>
          <w:lang w:val="nn-NO"/>
        </w:rPr>
        <w:t>valdið</w:t>
      </w:r>
      <w:r w:rsidRPr="00F67E55">
        <w:rPr>
          <w:spacing w:val="-4"/>
          <w:lang w:val="nn-NO"/>
        </w:rPr>
        <w:t xml:space="preserve"> </w:t>
      </w:r>
      <w:r w:rsidRPr="00F67E55">
        <w:rPr>
          <w:lang w:val="nn-NO"/>
        </w:rPr>
        <w:t>aukaverkunum</w:t>
      </w:r>
      <w:r w:rsidRPr="00F67E55">
        <w:rPr>
          <w:spacing w:val="-3"/>
          <w:lang w:val="nn-NO"/>
        </w:rPr>
        <w:t xml:space="preserve"> </w:t>
      </w:r>
      <w:r w:rsidRPr="00F67E55">
        <w:rPr>
          <w:lang w:val="nn-NO"/>
        </w:rPr>
        <w:t>en</w:t>
      </w:r>
      <w:r w:rsidRPr="00F67E55">
        <w:rPr>
          <w:spacing w:val="-4"/>
          <w:lang w:val="nn-NO"/>
        </w:rPr>
        <w:t xml:space="preserve"> </w:t>
      </w:r>
      <w:r w:rsidRPr="00F67E55">
        <w:rPr>
          <w:lang w:val="nn-NO"/>
        </w:rPr>
        <w:t>það</w:t>
      </w:r>
      <w:r w:rsidRPr="00F67E55">
        <w:rPr>
          <w:spacing w:val="-4"/>
          <w:lang w:val="nn-NO"/>
        </w:rPr>
        <w:t xml:space="preserve"> </w:t>
      </w:r>
      <w:r w:rsidRPr="00F67E55">
        <w:rPr>
          <w:lang w:val="nn-NO"/>
        </w:rPr>
        <w:t>gerist</w:t>
      </w:r>
      <w:r w:rsidRPr="00F67E55">
        <w:rPr>
          <w:spacing w:val="-4"/>
          <w:lang w:val="nn-NO"/>
        </w:rPr>
        <w:t xml:space="preserve"> </w:t>
      </w:r>
      <w:r w:rsidRPr="00F67E55">
        <w:rPr>
          <w:lang w:val="nn-NO"/>
        </w:rPr>
        <w:t>þó</w:t>
      </w:r>
      <w:r w:rsidRPr="00F67E55">
        <w:rPr>
          <w:spacing w:val="-4"/>
          <w:lang w:val="nn-NO"/>
        </w:rPr>
        <w:t xml:space="preserve"> </w:t>
      </w:r>
      <w:r w:rsidRPr="00F67E55">
        <w:rPr>
          <w:lang w:val="nn-NO"/>
        </w:rPr>
        <w:t>ekki</w:t>
      </w:r>
      <w:r w:rsidRPr="00F67E55">
        <w:rPr>
          <w:spacing w:val="-4"/>
          <w:lang w:val="nn-NO"/>
        </w:rPr>
        <w:t xml:space="preserve"> </w:t>
      </w:r>
      <w:r w:rsidRPr="00F67E55">
        <w:rPr>
          <w:lang w:val="nn-NO"/>
        </w:rPr>
        <w:t>hjá</w:t>
      </w:r>
      <w:r w:rsidRPr="00F67E55">
        <w:rPr>
          <w:spacing w:val="-3"/>
          <w:lang w:val="nn-NO"/>
        </w:rPr>
        <w:t xml:space="preserve"> </w:t>
      </w:r>
      <w:r w:rsidRPr="00F67E55">
        <w:rPr>
          <w:spacing w:val="-2"/>
          <w:lang w:val="nn-NO"/>
        </w:rPr>
        <w:t>öllum.</w:t>
      </w:r>
    </w:p>
    <w:p w14:paraId="17064FB9" w14:textId="77777777" w:rsidR="001059D4" w:rsidRPr="00F67E55" w:rsidRDefault="001059D4" w:rsidP="00651703">
      <w:pPr>
        <w:pStyle w:val="BodyText"/>
        <w:ind w:right="2"/>
        <w:rPr>
          <w:lang w:val="nn-NO"/>
        </w:rPr>
      </w:pPr>
    </w:p>
    <w:p w14:paraId="682D223A" w14:textId="77777777" w:rsidR="001059D4" w:rsidRPr="00F67E55" w:rsidRDefault="007A6214" w:rsidP="00651703">
      <w:pPr>
        <w:pStyle w:val="Heading2"/>
        <w:ind w:left="0" w:right="2"/>
        <w:rPr>
          <w:spacing w:val="-2"/>
          <w:lang w:val="nn-NO"/>
        </w:rPr>
      </w:pPr>
      <w:r w:rsidRPr="00F67E55">
        <w:rPr>
          <w:lang w:val="nn-NO"/>
        </w:rPr>
        <w:t>Alvarlegar</w:t>
      </w:r>
      <w:r w:rsidRPr="00F67E55">
        <w:rPr>
          <w:spacing w:val="-6"/>
          <w:lang w:val="nn-NO"/>
        </w:rPr>
        <w:t xml:space="preserve"> </w:t>
      </w:r>
      <w:r w:rsidRPr="00F67E55">
        <w:rPr>
          <w:spacing w:val="-2"/>
          <w:lang w:val="nn-NO"/>
        </w:rPr>
        <w:t>aukaverkanir</w:t>
      </w:r>
    </w:p>
    <w:p w14:paraId="268709DA" w14:textId="77777777" w:rsidR="00766EBA" w:rsidRPr="00F67E55" w:rsidRDefault="00766EBA" w:rsidP="00651703">
      <w:pPr>
        <w:pStyle w:val="Heading2"/>
        <w:ind w:left="0" w:right="2"/>
        <w:rPr>
          <w:lang w:val="nn-NO"/>
        </w:rPr>
      </w:pPr>
    </w:p>
    <w:p w14:paraId="2591B090" w14:textId="77777777" w:rsidR="001059D4" w:rsidRPr="00F67E55" w:rsidRDefault="007A6214" w:rsidP="00651703">
      <w:pPr>
        <w:pStyle w:val="BodyText"/>
        <w:ind w:right="2"/>
        <w:rPr>
          <w:spacing w:val="-2"/>
          <w:lang w:val="nn-NO"/>
        </w:rPr>
      </w:pPr>
      <w:r w:rsidRPr="00F67E55">
        <w:rPr>
          <w:lang w:val="nn-NO"/>
        </w:rPr>
        <w:t>Sumir</w:t>
      </w:r>
      <w:r w:rsidRPr="00F67E55">
        <w:rPr>
          <w:spacing w:val="-8"/>
          <w:lang w:val="nn-NO"/>
        </w:rPr>
        <w:t xml:space="preserve"> </w:t>
      </w:r>
      <w:r w:rsidRPr="00F67E55">
        <w:rPr>
          <w:lang w:val="nn-NO"/>
        </w:rPr>
        <w:t>sjúklingar</w:t>
      </w:r>
      <w:r w:rsidRPr="00F67E55">
        <w:rPr>
          <w:spacing w:val="-8"/>
          <w:lang w:val="nn-NO"/>
        </w:rPr>
        <w:t xml:space="preserve"> </w:t>
      </w:r>
      <w:r w:rsidRPr="00F67E55">
        <w:rPr>
          <w:lang w:val="nn-NO"/>
        </w:rPr>
        <w:t>geta</w:t>
      </w:r>
      <w:r w:rsidRPr="00F67E55">
        <w:rPr>
          <w:spacing w:val="-8"/>
          <w:lang w:val="nn-NO"/>
        </w:rPr>
        <w:t xml:space="preserve"> </w:t>
      </w:r>
      <w:r w:rsidRPr="00F67E55">
        <w:rPr>
          <w:lang w:val="nn-NO"/>
        </w:rPr>
        <w:t>fengið</w:t>
      </w:r>
      <w:r w:rsidRPr="00F67E55">
        <w:rPr>
          <w:spacing w:val="-8"/>
          <w:lang w:val="nn-NO"/>
        </w:rPr>
        <w:t xml:space="preserve"> </w:t>
      </w:r>
      <w:r w:rsidRPr="00F67E55">
        <w:rPr>
          <w:lang w:val="nn-NO"/>
        </w:rPr>
        <w:t>alvarlegar</w:t>
      </w:r>
      <w:r w:rsidRPr="00F67E55">
        <w:rPr>
          <w:spacing w:val="-7"/>
          <w:lang w:val="nn-NO"/>
        </w:rPr>
        <w:t xml:space="preserve"> </w:t>
      </w:r>
      <w:r w:rsidRPr="00F67E55">
        <w:rPr>
          <w:lang w:val="nn-NO"/>
        </w:rPr>
        <w:t>aukaverkanir</w:t>
      </w:r>
      <w:r w:rsidRPr="00F67E55">
        <w:rPr>
          <w:spacing w:val="-8"/>
          <w:lang w:val="nn-NO"/>
        </w:rPr>
        <w:t xml:space="preserve"> </w:t>
      </w:r>
      <w:r w:rsidRPr="00F67E55">
        <w:rPr>
          <w:lang w:val="nn-NO"/>
        </w:rPr>
        <w:t>sem</w:t>
      </w:r>
      <w:r w:rsidRPr="00F67E55">
        <w:rPr>
          <w:spacing w:val="-8"/>
          <w:lang w:val="nn-NO"/>
        </w:rPr>
        <w:t xml:space="preserve"> </w:t>
      </w:r>
      <w:r w:rsidRPr="00F67E55">
        <w:rPr>
          <w:lang w:val="nn-NO"/>
        </w:rPr>
        <w:t>krefjast</w:t>
      </w:r>
      <w:r w:rsidRPr="00F67E55">
        <w:rPr>
          <w:spacing w:val="-8"/>
          <w:lang w:val="nn-NO"/>
        </w:rPr>
        <w:t xml:space="preserve"> </w:t>
      </w:r>
      <w:r w:rsidRPr="00F67E55">
        <w:rPr>
          <w:lang w:val="nn-NO"/>
        </w:rPr>
        <w:t>tafarlausrar</w:t>
      </w:r>
      <w:r w:rsidRPr="00F67E55">
        <w:rPr>
          <w:spacing w:val="-7"/>
          <w:lang w:val="nn-NO"/>
        </w:rPr>
        <w:t xml:space="preserve"> </w:t>
      </w:r>
      <w:r w:rsidRPr="00F67E55">
        <w:rPr>
          <w:spacing w:val="-2"/>
          <w:lang w:val="nn-NO"/>
        </w:rPr>
        <w:t>meðferðar.</w:t>
      </w:r>
    </w:p>
    <w:p w14:paraId="612F38E9" w14:textId="77777777" w:rsidR="00766EBA" w:rsidRPr="00F67E55" w:rsidRDefault="00766EBA" w:rsidP="00651703">
      <w:pPr>
        <w:pStyle w:val="BodyText"/>
        <w:ind w:right="2"/>
        <w:rPr>
          <w:lang w:val="nn-NO"/>
        </w:rPr>
      </w:pPr>
    </w:p>
    <w:p w14:paraId="6BA7301D" w14:textId="77777777" w:rsidR="001059D4" w:rsidRPr="00F67E55" w:rsidRDefault="007A6214" w:rsidP="00651703">
      <w:pPr>
        <w:pStyle w:val="Heading2"/>
        <w:ind w:left="0" w:right="2"/>
        <w:rPr>
          <w:lang w:val="nn-NO"/>
        </w:rPr>
      </w:pPr>
      <w:r w:rsidRPr="00F67E55">
        <w:rPr>
          <w:lang w:val="nn-NO"/>
        </w:rPr>
        <w:t>Ofnæmisviðbrögð</w:t>
      </w:r>
      <w:r w:rsidRPr="00F67E55">
        <w:rPr>
          <w:spacing w:val="-2"/>
          <w:lang w:val="nn-NO"/>
        </w:rPr>
        <w:t xml:space="preserve"> </w:t>
      </w:r>
      <w:r w:rsidRPr="00F67E55">
        <w:rPr>
          <w:lang w:val="nn-NO"/>
        </w:rPr>
        <w:t>–</w:t>
      </w:r>
      <w:r w:rsidRPr="00F67E55">
        <w:rPr>
          <w:spacing w:val="-2"/>
          <w:lang w:val="nn-NO"/>
        </w:rPr>
        <w:t xml:space="preserve"> </w:t>
      </w:r>
      <w:r w:rsidRPr="00F67E55">
        <w:rPr>
          <w:lang w:val="nn-NO"/>
        </w:rPr>
        <w:t>þau</w:t>
      </w:r>
      <w:r w:rsidRPr="00F67E55">
        <w:rPr>
          <w:spacing w:val="-3"/>
          <w:lang w:val="nn-NO"/>
        </w:rPr>
        <w:t xml:space="preserve"> </w:t>
      </w:r>
      <w:r w:rsidRPr="00F67E55">
        <w:rPr>
          <w:lang w:val="nn-NO"/>
        </w:rPr>
        <w:t>geta</w:t>
      </w:r>
      <w:r w:rsidRPr="00F67E55">
        <w:rPr>
          <w:spacing w:val="-3"/>
          <w:lang w:val="nn-NO"/>
        </w:rPr>
        <w:t xml:space="preserve"> </w:t>
      </w:r>
      <w:r w:rsidRPr="00F67E55">
        <w:rPr>
          <w:lang w:val="nn-NO"/>
        </w:rPr>
        <w:t>krafist</w:t>
      </w:r>
      <w:r w:rsidRPr="00F67E55">
        <w:rPr>
          <w:spacing w:val="-3"/>
          <w:lang w:val="nn-NO"/>
        </w:rPr>
        <w:t xml:space="preserve"> </w:t>
      </w:r>
      <w:r w:rsidRPr="00F67E55">
        <w:rPr>
          <w:lang w:val="nn-NO"/>
        </w:rPr>
        <w:t>tafarlausrar</w:t>
      </w:r>
      <w:r w:rsidRPr="00F67E55">
        <w:rPr>
          <w:spacing w:val="-3"/>
          <w:lang w:val="nn-NO"/>
        </w:rPr>
        <w:t xml:space="preserve"> </w:t>
      </w:r>
      <w:r w:rsidRPr="00F67E55">
        <w:rPr>
          <w:lang w:val="nn-NO"/>
        </w:rPr>
        <w:t>meðferðar.</w:t>
      </w:r>
      <w:r w:rsidRPr="00F67E55">
        <w:rPr>
          <w:spacing w:val="-3"/>
          <w:lang w:val="nn-NO"/>
        </w:rPr>
        <w:t xml:space="preserve"> </w:t>
      </w:r>
      <w:r w:rsidRPr="00F67E55">
        <w:rPr>
          <w:lang w:val="nn-NO"/>
        </w:rPr>
        <w:t>Talaðu</w:t>
      </w:r>
      <w:r w:rsidRPr="00F67E55">
        <w:rPr>
          <w:spacing w:val="-5"/>
          <w:lang w:val="nn-NO"/>
        </w:rPr>
        <w:t xml:space="preserve"> </w:t>
      </w:r>
      <w:r w:rsidRPr="00F67E55">
        <w:rPr>
          <w:lang w:val="nn-NO"/>
        </w:rPr>
        <w:t>strax</w:t>
      </w:r>
      <w:r w:rsidRPr="00F67E55">
        <w:rPr>
          <w:spacing w:val="-3"/>
          <w:lang w:val="nn-NO"/>
        </w:rPr>
        <w:t xml:space="preserve"> </w:t>
      </w:r>
      <w:r w:rsidRPr="00F67E55">
        <w:rPr>
          <w:lang w:val="nn-NO"/>
        </w:rPr>
        <w:t>við</w:t>
      </w:r>
      <w:r w:rsidRPr="00F67E55">
        <w:rPr>
          <w:spacing w:val="-3"/>
          <w:lang w:val="nn-NO"/>
        </w:rPr>
        <w:t xml:space="preserve"> </w:t>
      </w:r>
      <w:r w:rsidRPr="00F67E55">
        <w:rPr>
          <w:lang w:val="nn-NO"/>
        </w:rPr>
        <w:t>lækninn</w:t>
      </w:r>
      <w:r w:rsidRPr="00F67E55">
        <w:rPr>
          <w:spacing w:val="-3"/>
          <w:lang w:val="nn-NO"/>
        </w:rPr>
        <w:t xml:space="preserve"> </w:t>
      </w:r>
      <w:r w:rsidRPr="00F67E55">
        <w:rPr>
          <w:lang w:val="nn-NO"/>
        </w:rPr>
        <w:t>eða fáðu bráða læknismeðferð ef eitthvert eftirfarandi einkenna koma fram.</w:t>
      </w:r>
    </w:p>
    <w:p w14:paraId="07EDB0D7" w14:textId="77777777" w:rsidR="001059D4" w:rsidRPr="005F57D2" w:rsidRDefault="007A6214" w:rsidP="00651703">
      <w:pPr>
        <w:pStyle w:val="ListParagraph"/>
        <w:numPr>
          <w:ilvl w:val="1"/>
          <w:numId w:val="5"/>
        </w:numPr>
        <w:tabs>
          <w:tab w:val="left" w:pos="567"/>
        </w:tabs>
        <w:ind w:left="567" w:right="2"/>
      </w:pPr>
      <w:r w:rsidRPr="00F67E55">
        <w:rPr>
          <w:lang w:val="nn-NO"/>
        </w:rPr>
        <w:t xml:space="preserve">Alvarleg ofnæmisviðbrögð (bráðaofnæmi) hjá þeim sem nota </w:t>
      </w:r>
      <w:r w:rsidR="00164B3A" w:rsidRPr="00F67E55">
        <w:rPr>
          <w:lang w:val="nn-NO"/>
        </w:rPr>
        <w:t xml:space="preserve">Yesintek </w:t>
      </w:r>
      <w:r w:rsidRPr="00F67E55">
        <w:rPr>
          <w:lang w:val="nn-NO"/>
        </w:rPr>
        <w:t xml:space="preserve">eru mjög sjaldgæf (geta komið fyrir hjá allt að 1 af hverjum 1.000 einstaklingum). </w:t>
      </w:r>
      <w:r w:rsidRPr="005F57D2">
        <w:t>Einkenni eru m.a.:</w:t>
      </w:r>
    </w:p>
    <w:p w14:paraId="44A5D596" w14:textId="77777777" w:rsidR="001059D4" w:rsidRPr="005F57D2" w:rsidRDefault="007A6214" w:rsidP="00651703">
      <w:pPr>
        <w:pStyle w:val="ListParagraph"/>
        <w:numPr>
          <w:ilvl w:val="2"/>
          <w:numId w:val="5"/>
        </w:numPr>
        <w:tabs>
          <w:tab w:val="left" w:pos="1134"/>
        </w:tabs>
        <w:ind w:left="0" w:right="2" w:firstLine="567"/>
      </w:pPr>
      <w:r w:rsidRPr="005F57D2">
        <w:t>öndunar-</w:t>
      </w:r>
      <w:r w:rsidRPr="005F57D2">
        <w:rPr>
          <w:spacing w:val="-8"/>
        </w:rPr>
        <w:t xml:space="preserve"> </w:t>
      </w:r>
      <w:r w:rsidRPr="005F57D2">
        <w:t>eða</w:t>
      </w:r>
      <w:r w:rsidRPr="005F57D2">
        <w:rPr>
          <w:spacing w:val="-5"/>
        </w:rPr>
        <w:t xml:space="preserve"> </w:t>
      </w:r>
      <w:r w:rsidRPr="005F57D2">
        <w:rPr>
          <w:spacing w:val="-2"/>
        </w:rPr>
        <w:t>kyngingarerfiðleikar</w:t>
      </w:r>
    </w:p>
    <w:p w14:paraId="28FFBF26" w14:textId="77777777" w:rsidR="001059D4" w:rsidRPr="005F57D2" w:rsidRDefault="007A6214" w:rsidP="00651703">
      <w:pPr>
        <w:pStyle w:val="ListParagraph"/>
        <w:numPr>
          <w:ilvl w:val="2"/>
          <w:numId w:val="5"/>
        </w:numPr>
        <w:tabs>
          <w:tab w:val="left" w:pos="1134"/>
        </w:tabs>
        <w:ind w:left="0" w:right="2" w:firstLine="567"/>
      </w:pPr>
      <w:r w:rsidRPr="005F57D2">
        <w:t>lágur</w:t>
      </w:r>
      <w:r w:rsidRPr="005F57D2">
        <w:rPr>
          <w:spacing w:val="-7"/>
        </w:rPr>
        <w:t xml:space="preserve"> </w:t>
      </w:r>
      <w:r w:rsidRPr="005F57D2">
        <w:t>blóðþrýstingur,</w:t>
      </w:r>
      <w:r w:rsidRPr="005F57D2">
        <w:rPr>
          <w:spacing w:val="-6"/>
        </w:rPr>
        <w:t xml:space="preserve"> </w:t>
      </w:r>
      <w:r w:rsidRPr="005F57D2">
        <w:t>sem</w:t>
      </w:r>
      <w:r w:rsidRPr="005F57D2">
        <w:rPr>
          <w:spacing w:val="-6"/>
        </w:rPr>
        <w:t xml:space="preserve"> </w:t>
      </w:r>
      <w:r w:rsidRPr="005F57D2">
        <w:t>getur</w:t>
      </w:r>
      <w:r w:rsidRPr="005F57D2">
        <w:rPr>
          <w:spacing w:val="-6"/>
        </w:rPr>
        <w:t xml:space="preserve"> </w:t>
      </w:r>
      <w:r w:rsidRPr="005F57D2">
        <w:t>valdið</w:t>
      </w:r>
      <w:r w:rsidRPr="005F57D2">
        <w:rPr>
          <w:spacing w:val="-6"/>
        </w:rPr>
        <w:t xml:space="preserve"> </w:t>
      </w:r>
      <w:r w:rsidRPr="005F57D2">
        <w:t>sundli</w:t>
      </w:r>
      <w:r w:rsidRPr="005F57D2">
        <w:rPr>
          <w:spacing w:val="-6"/>
        </w:rPr>
        <w:t xml:space="preserve"> </w:t>
      </w:r>
      <w:r w:rsidRPr="005F57D2">
        <w:t>eða</w:t>
      </w:r>
      <w:r w:rsidRPr="005F57D2">
        <w:rPr>
          <w:spacing w:val="-6"/>
        </w:rPr>
        <w:t xml:space="preserve"> </w:t>
      </w:r>
      <w:r w:rsidRPr="005F57D2">
        <w:rPr>
          <w:spacing w:val="-2"/>
        </w:rPr>
        <w:t>svima</w:t>
      </w:r>
    </w:p>
    <w:p w14:paraId="7654DE9B" w14:textId="77777777" w:rsidR="001059D4" w:rsidRPr="005F57D2" w:rsidRDefault="007A6214" w:rsidP="00651703">
      <w:pPr>
        <w:pStyle w:val="ListParagraph"/>
        <w:numPr>
          <w:ilvl w:val="2"/>
          <w:numId w:val="5"/>
        </w:numPr>
        <w:tabs>
          <w:tab w:val="left" w:pos="1134"/>
        </w:tabs>
        <w:ind w:left="0" w:right="2" w:firstLine="567"/>
      </w:pPr>
      <w:r w:rsidRPr="005F57D2">
        <w:t>bólga</w:t>
      </w:r>
      <w:r w:rsidRPr="005F57D2">
        <w:rPr>
          <w:spacing w:val="-7"/>
        </w:rPr>
        <w:t xml:space="preserve"> </w:t>
      </w:r>
      <w:r w:rsidRPr="005F57D2">
        <w:t>í</w:t>
      </w:r>
      <w:r w:rsidRPr="005F57D2">
        <w:rPr>
          <w:spacing w:val="-5"/>
        </w:rPr>
        <w:t xml:space="preserve"> </w:t>
      </w:r>
      <w:r w:rsidRPr="005F57D2">
        <w:t>andliti,</w:t>
      </w:r>
      <w:r w:rsidRPr="005F57D2">
        <w:rPr>
          <w:spacing w:val="-4"/>
        </w:rPr>
        <w:t xml:space="preserve"> </w:t>
      </w:r>
      <w:r w:rsidRPr="005F57D2">
        <w:t>vörum,</w:t>
      </w:r>
      <w:r w:rsidRPr="005F57D2">
        <w:rPr>
          <w:spacing w:val="-5"/>
        </w:rPr>
        <w:t xml:space="preserve"> </w:t>
      </w:r>
      <w:r w:rsidRPr="005F57D2">
        <w:t>munni</w:t>
      </w:r>
      <w:r w:rsidRPr="005F57D2">
        <w:rPr>
          <w:spacing w:val="-5"/>
        </w:rPr>
        <w:t xml:space="preserve"> </w:t>
      </w:r>
      <w:r w:rsidRPr="005F57D2">
        <w:t>eða</w:t>
      </w:r>
      <w:r w:rsidRPr="005F57D2">
        <w:rPr>
          <w:spacing w:val="-4"/>
        </w:rPr>
        <w:t xml:space="preserve"> </w:t>
      </w:r>
      <w:r w:rsidRPr="005F57D2">
        <w:rPr>
          <w:spacing w:val="-2"/>
        </w:rPr>
        <w:t>koki.</w:t>
      </w:r>
    </w:p>
    <w:p w14:paraId="30ECDD4A" w14:textId="77777777" w:rsidR="001059D4" w:rsidRPr="005F57D2" w:rsidRDefault="007A6214" w:rsidP="00651703">
      <w:pPr>
        <w:pStyle w:val="ListParagraph"/>
        <w:numPr>
          <w:ilvl w:val="1"/>
          <w:numId w:val="5"/>
        </w:numPr>
        <w:tabs>
          <w:tab w:val="left" w:pos="567"/>
        </w:tabs>
        <w:ind w:left="567" w:right="2"/>
      </w:pPr>
      <w:r w:rsidRPr="005F57D2">
        <w:t>Algeng einkenni ofnæmisviðbragða eru m.a. útbrot á húð og ofsakláði (þau geta komið fyrir hjá allt að 1 af hverjum 100 einstaklingum).</w:t>
      </w:r>
    </w:p>
    <w:p w14:paraId="09F238D4" w14:textId="77777777" w:rsidR="00766EBA" w:rsidRPr="005F57D2" w:rsidRDefault="00766EBA" w:rsidP="00651703">
      <w:pPr>
        <w:pStyle w:val="ListParagraph"/>
        <w:tabs>
          <w:tab w:val="left" w:pos="1371"/>
        </w:tabs>
        <w:ind w:left="0" w:right="2" w:firstLine="0"/>
      </w:pPr>
    </w:p>
    <w:p w14:paraId="2C7AC16F" w14:textId="77777777" w:rsidR="001059D4" w:rsidRPr="005F57D2" w:rsidRDefault="007A6214" w:rsidP="00651703">
      <w:pPr>
        <w:pStyle w:val="Heading2"/>
        <w:ind w:left="0" w:right="2"/>
        <w:jc w:val="both"/>
      </w:pPr>
      <w:r w:rsidRPr="005F57D2">
        <w:t>Í mjög sjaldgæfum</w:t>
      </w:r>
      <w:r w:rsidRPr="005F57D2">
        <w:rPr>
          <w:spacing w:val="-1"/>
        </w:rPr>
        <w:t xml:space="preserve"> </w:t>
      </w:r>
      <w:r w:rsidRPr="005F57D2">
        <w:t>tilfellum</w:t>
      </w:r>
      <w:r w:rsidRPr="005F57D2">
        <w:rPr>
          <w:spacing w:val="-1"/>
        </w:rPr>
        <w:t xml:space="preserve"> </w:t>
      </w:r>
      <w:r w:rsidRPr="005F57D2">
        <w:t>hefur</w:t>
      </w:r>
      <w:r w:rsidRPr="005F57D2">
        <w:rPr>
          <w:spacing w:val="-1"/>
        </w:rPr>
        <w:t xml:space="preserve"> </w:t>
      </w:r>
      <w:r w:rsidRPr="005F57D2">
        <w:t>verið</w:t>
      </w:r>
      <w:r w:rsidRPr="005F57D2">
        <w:rPr>
          <w:spacing w:val="-1"/>
        </w:rPr>
        <w:t xml:space="preserve"> </w:t>
      </w:r>
      <w:r w:rsidRPr="005F57D2">
        <w:t>greint</w:t>
      </w:r>
      <w:r w:rsidRPr="005F57D2">
        <w:rPr>
          <w:spacing w:val="-1"/>
        </w:rPr>
        <w:t xml:space="preserve"> </w:t>
      </w:r>
      <w:r w:rsidRPr="005F57D2">
        <w:t>frá</w:t>
      </w:r>
      <w:r w:rsidRPr="005F57D2">
        <w:rPr>
          <w:spacing w:val="-1"/>
        </w:rPr>
        <w:t xml:space="preserve"> </w:t>
      </w:r>
      <w:r w:rsidRPr="005F57D2">
        <w:t>ofnæmisviðbrögðum</w:t>
      </w:r>
      <w:r w:rsidRPr="005F57D2">
        <w:rPr>
          <w:spacing w:val="-1"/>
        </w:rPr>
        <w:t xml:space="preserve"> </w:t>
      </w:r>
      <w:r w:rsidRPr="005F57D2">
        <w:t>frá</w:t>
      </w:r>
      <w:r w:rsidRPr="005F57D2">
        <w:rPr>
          <w:spacing w:val="-1"/>
        </w:rPr>
        <w:t xml:space="preserve"> </w:t>
      </w:r>
      <w:r w:rsidRPr="005F57D2">
        <w:t>lungum</w:t>
      </w:r>
      <w:r w:rsidRPr="005F57D2">
        <w:rPr>
          <w:spacing w:val="-1"/>
        </w:rPr>
        <w:t xml:space="preserve"> </w:t>
      </w:r>
      <w:r w:rsidRPr="005F57D2">
        <w:t>og lungnabólgu</w:t>
      </w:r>
      <w:r w:rsidRPr="005F57D2">
        <w:rPr>
          <w:spacing w:val="-3"/>
        </w:rPr>
        <w:t xml:space="preserve"> </w:t>
      </w:r>
      <w:r w:rsidRPr="005F57D2">
        <w:t>hjá</w:t>
      </w:r>
      <w:r w:rsidRPr="005F57D2">
        <w:rPr>
          <w:spacing w:val="-3"/>
        </w:rPr>
        <w:t xml:space="preserve"> </w:t>
      </w:r>
      <w:r w:rsidRPr="005F57D2">
        <w:t>sjúklingum</w:t>
      </w:r>
      <w:r w:rsidRPr="005F57D2">
        <w:rPr>
          <w:spacing w:val="-3"/>
        </w:rPr>
        <w:t xml:space="preserve"> </w:t>
      </w:r>
      <w:r w:rsidRPr="005F57D2">
        <w:t>sem</w:t>
      </w:r>
      <w:r w:rsidRPr="005F57D2">
        <w:rPr>
          <w:spacing w:val="-3"/>
        </w:rPr>
        <w:t xml:space="preserve"> </w:t>
      </w:r>
      <w:r w:rsidRPr="005F57D2">
        <w:t>fá</w:t>
      </w:r>
      <w:r w:rsidRPr="005F57D2">
        <w:rPr>
          <w:spacing w:val="-3"/>
        </w:rPr>
        <w:t xml:space="preserve"> </w:t>
      </w:r>
      <w:r w:rsidRPr="005F57D2">
        <w:t>ustekinumab.</w:t>
      </w:r>
      <w:r w:rsidRPr="005F57D2">
        <w:rPr>
          <w:spacing w:val="-5"/>
        </w:rPr>
        <w:t xml:space="preserve"> </w:t>
      </w:r>
      <w:r w:rsidRPr="005F57D2">
        <w:t>Talaðu</w:t>
      </w:r>
      <w:r w:rsidRPr="005F57D2">
        <w:rPr>
          <w:spacing w:val="-3"/>
        </w:rPr>
        <w:t xml:space="preserve"> </w:t>
      </w:r>
      <w:r w:rsidRPr="005F57D2">
        <w:t>strax</w:t>
      </w:r>
      <w:r w:rsidRPr="005F57D2">
        <w:rPr>
          <w:spacing w:val="-3"/>
        </w:rPr>
        <w:t xml:space="preserve"> </w:t>
      </w:r>
      <w:r w:rsidRPr="005F57D2">
        <w:t>við</w:t>
      </w:r>
      <w:r w:rsidRPr="005F57D2">
        <w:rPr>
          <w:spacing w:val="-3"/>
        </w:rPr>
        <w:t xml:space="preserve"> </w:t>
      </w:r>
      <w:r w:rsidRPr="005F57D2">
        <w:t>lækninn</w:t>
      </w:r>
      <w:r w:rsidRPr="005F57D2">
        <w:rPr>
          <w:spacing w:val="-5"/>
        </w:rPr>
        <w:t xml:space="preserve"> </w:t>
      </w:r>
      <w:r w:rsidRPr="005F57D2">
        <w:t>ef þú</w:t>
      </w:r>
      <w:r w:rsidRPr="005F57D2">
        <w:rPr>
          <w:spacing w:val="-3"/>
        </w:rPr>
        <w:t xml:space="preserve"> </w:t>
      </w:r>
      <w:r w:rsidRPr="005F57D2">
        <w:t>færð einkenni eins og hósta, mæði og hita.</w:t>
      </w:r>
    </w:p>
    <w:p w14:paraId="7C5B7D70" w14:textId="77777777" w:rsidR="00766EBA" w:rsidRPr="005F57D2" w:rsidRDefault="00766EBA" w:rsidP="00651703">
      <w:pPr>
        <w:pStyle w:val="Heading2"/>
        <w:ind w:left="0" w:right="2"/>
        <w:jc w:val="both"/>
      </w:pPr>
    </w:p>
    <w:p w14:paraId="5CE821C7" w14:textId="77777777" w:rsidR="001059D4" w:rsidRPr="005F57D2" w:rsidRDefault="007A6214" w:rsidP="00651703">
      <w:pPr>
        <w:pStyle w:val="BodyText"/>
        <w:ind w:right="2"/>
      </w:pPr>
      <w:r w:rsidRPr="005F57D2">
        <w:t>Ef</w:t>
      </w:r>
      <w:r w:rsidRPr="005F57D2">
        <w:rPr>
          <w:spacing w:val="-3"/>
        </w:rPr>
        <w:t xml:space="preserve"> </w:t>
      </w:r>
      <w:r w:rsidRPr="005F57D2">
        <w:t>þú</w:t>
      </w:r>
      <w:r w:rsidRPr="005F57D2">
        <w:rPr>
          <w:spacing w:val="-3"/>
        </w:rPr>
        <w:t xml:space="preserve"> </w:t>
      </w:r>
      <w:r w:rsidRPr="005F57D2">
        <w:t>færð</w:t>
      </w:r>
      <w:r w:rsidRPr="005F57D2">
        <w:rPr>
          <w:spacing w:val="-3"/>
        </w:rPr>
        <w:t xml:space="preserve"> </w:t>
      </w:r>
      <w:r w:rsidRPr="005F57D2">
        <w:t>alvarleg</w:t>
      </w:r>
      <w:r w:rsidRPr="005F57D2">
        <w:rPr>
          <w:spacing w:val="-3"/>
        </w:rPr>
        <w:t xml:space="preserve"> </w:t>
      </w:r>
      <w:r w:rsidRPr="005F57D2">
        <w:t>ofnæmisviðbrögð</w:t>
      </w:r>
      <w:r w:rsidRPr="005F57D2">
        <w:rPr>
          <w:spacing w:val="-3"/>
        </w:rPr>
        <w:t xml:space="preserve"> </w:t>
      </w:r>
      <w:r w:rsidRPr="005F57D2">
        <w:t>getur</w:t>
      </w:r>
      <w:r w:rsidRPr="005F57D2">
        <w:rPr>
          <w:spacing w:val="-3"/>
        </w:rPr>
        <w:t xml:space="preserve"> </w:t>
      </w:r>
      <w:r w:rsidRPr="005F57D2">
        <w:t>læknirinn</w:t>
      </w:r>
      <w:r w:rsidRPr="005F57D2">
        <w:rPr>
          <w:spacing w:val="-3"/>
        </w:rPr>
        <w:t xml:space="preserve"> </w:t>
      </w:r>
      <w:r w:rsidRPr="005F57D2">
        <w:t>ákveðið</w:t>
      </w:r>
      <w:r w:rsidRPr="005F57D2">
        <w:rPr>
          <w:spacing w:val="-3"/>
        </w:rPr>
        <w:t xml:space="preserve"> </w:t>
      </w:r>
      <w:r w:rsidRPr="005F57D2">
        <w:t>að</w:t>
      </w:r>
      <w:r w:rsidRPr="005F57D2">
        <w:rPr>
          <w:spacing w:val="-3"/>
        </w:rPr>
        <w:t xml:space="preserve"> </w:t>
      </w:r>
      <w:r w:rsidRPr="005F57D2">
        <w:t>þú</w:t>
      </w:r>
      <w:r w:rsidRPr="005F57D2">
        <w:rPr>
          <w:spacing w:val="-3"/>
        </w:rPr>
        <w:t xml:space="preserve"> </w:t>
      </w:r>
      <w:r w:rsidRPr="005F57D2">
        <w:t>eigir</w:t>
      </w:r>
      <w:r w:rsidRPr="005F57D2">
        <w:rPr>
          <w:spacing w:val="-3"/>
        </w:rPr>
        <w:t xml:space="preserve"> </w:t>
      </w:r>
      <w:r w:rsidRPr="005F57D2">
        <w:t>ekki</w:t>
      </w:r>
      <w:r w:rsidRPr="005F57D2">
        <w:rPr>
          <w:spacing w:val="-3"/>
        </w:rPr>
        <w:t xml:space="preserve"> </w:t>
      </w:r>
      <w:r w:rsidRPr="005F57D2">
        <w:t>að</w:t>
      </w:r>
      <w:r w:rsidRPr="005F57D2">
        <w:rPr>
          <w:spacing w:val="-3"/>
        </w:rPr>
        <w:t xml:space="preserve"> </w:t>
      </w:r>
      <w:r w:rsidRPr="005F57D2">
        <w:t>nota</w:t>
      </w:r>
      <w:r w:rsidRPr="005F57D2">
        <w:rPr>
          <w:spacing w:val="-3"/>
        </w:rPr>
        <w:t xml:space="preserve"> </w:t>
      </w:r>
      <w:r w:rsidR="00164B3A" w:rsidRPr="005F57D2">
        <w:t>Yesintek</w:t>
      </w:r>
      <w:r w:rsidR="00164B3A" w:rsidRPr="005F57D2">
        <w:rPr>
          <w:b/>
        </w:rPr>
        <w:t xml:space="preserve"> </w:t>
      </w:r>
      <w:r w:rsidRPr="005F57D2">
        <w:rPr>
          <w:spacing w:val="-2"/>
        </w:rPr>
        <w:t>aftur.</w:t>
      </w:r>
    </w:p>
    <w:p w14:paraId="5064C54E" w14:textId="77777777" w:rsidR="001059D4" w:rsidRPr="005F57D2" w:rsidRDefault="001059D4" w:rsidP="00651703">
      <w:pPr>
        <w:pStyle w:val="BodyText"/>
        <w:ind w:right="2"/>
      </w:pPr>
    </w:p>
    <w:p w14:paraId="44F21E66" w14:textId="77777777" w:rsidR="001059D4" w:rsidRPr="005F57D2" w:rsidRDefault="007A6214" w:rsidP="00651703">
      <w:pPr>
        <w:pStyle w:val="Heading2"/>
        <w:ind w:left="0" w:right="2"/>
      </w:pPr>
      <w:r w:rsidRPr="005F57D2">
        <w:t>Sýkingar</w:t>
      </w:r>
      <w:r w:rsidRPr="005F57D2">
        <w:rPr>
          <w:spacing w:val="-5"/>
        </w:rPr>
        <w:t xml:space="preserve"> </w:t>
      </w:r>
      <w:r w:rsidRPr="005F57D2">
        <w:t>–</w:t>
      </w:r>
      <w:r w:rsidRPr="005F57D2">
        <w:rPr>
          <w:spacing w:val="-2"/>
        </w:rPr>
        <w:t xml:space="preserve"> </w:t>
      </w:r>
      <w:r w:rsidRPr="005F57D2">
        <w:t>þær</w:t>
      </w:r>
      <w:r w:rsidRPr="005F57D2">
        <w:rPr>
          <w:spacing w:val="-3"/>
        </w:rPr>
        <w:t xml:space="preserve"> </w:t>
      </w:r>
      <w:r w:rsidRPr="005F57D2">
        <w:t>geta</w:t>
      </w:r>
      <w:r w:rsidRPr="005F57D2">
        <w:rPr>
          <w:spacing w:val="-3"/>
        </w:rPr>
        <w:t xml:space="preserve"> </w:t>
      </w:r>
      <w:r w:rsidRPr="005F57D2">
        <w:t>krafist</w:t>
      </w:r>
      <w:r w:rsidRPr="005F57D2">
        <w:rPr>
          <w:spacing w:val="-3"/>
        </w:rPr>
        <w:t xml:space="preserve"> </w:t>
      </w:r>
      <w:r w:rsidRPr="005F57D2">
        <w:t>tafarlausrar</w:t>
      </w:r>
      <w:r w:rsidRPr="005F57D2">
        <w:rPr>
          <w:spacing w:val="-3"/>
        </w:rPr>
        <w:t xml:space="preserve"> </w:t>
      </w:r>
      <w:r w:rsidRPr="005F57D2">
        <w:t>meðferðar.</w:t>
      </w:r>
      <w:r w:rsidRPr="005F57D2">
        <w:rPr>
          <w:spacing w:val="-3"/>
        </w:rPr>
        <w:t xml:space="preserve"> </w:t>
      </w:r>
      <w:r w:rsidRPr="005F57D2">
        <w:t>Talaðu</w:t>
      </w:r>
      <w:r w:rsidRPr="005F57D2">
        <w:rPr>
          <w:spacing w:val="-3"/>
        </w:rPr>
        <w:t xml:space="preserve"> </w:t>
      </w:r>
      <w:r w:rsidRPr="005F57D2">
        <w:t>strax</w:t>
      </w:r>
      <w:r w:rsidRPr="005F57D2">
        <w:rPr>
          <w:spacing w:val="-3"/>
        </w:rPr>
        <w:t xml:space="preserve"> </w:t>
      </w:r>
      <w:r w:rsidRPr="005F57D2">
        <w:t>við</w:t>
      </w:r>
      <w:r w:rsidRPr="005F57D2">
        <w:rPr>
          <w:spacing w:val="-3"/>
        </w:rPr>
        <w:t xml:space="preserve"> </w:t>
      </w:r>
      <w:r w:rsidRPr="005F57D2">
        <w:t>lækninn</w:t>
      </w:r>
      <w:r w:rsidRPr="005F57D2">
        <w:rPr>
          <w:spacing w:val="-3"/>
        </w:rPr>
        <w:t xml:space="preserve"> </w:t>
      </w:r>
      <w:r w:rsidRPr="005F57D2">
        <w:t>ef</w:t>
      </w:r>
      <w:r w:rsidRPr="005F57D2">
        <w:rPr>
          <w:spacing w:val="-3"/>
        </w:rPr>
        <w:t xml:space="preserve"> </w:t>
      </w:r>
      <w:r w:rsidRPr="005F57D2">
        <w:t>eitthvert eftirfarandi einkenna koma fram.</w:t>
      </w:r>
    </w:p>
    <w:p w14:paraId="1784F976" w14:textId="77777777" w:rsidR="001059D4" w:rsidRPr="005F57D2" w:rsidRDefault="007A6214" w:rsidP="00651703">
      <w:pPr>
        <w:pStyle w:val="ListParagraph"/>
        <w:numPr>
          <w:ilvl w:val="1"/>
          <w:numId w:val="5"/>
        </w:numPr>
        <w:tabs>
          <w:tab w:val="left" w:pos="567"/>
        </w:tabs>
        <w:ind w:left="567" w:right="2"/>
      </w:pPr>
      <w:r w:rsidRPr="005F57D2">
        <w:t>Sýkingar</w:t>
      </w:r>
      <w:r w:rsidRPr="005F57D2">
        <w:rPr>
          <w:spacing w:val="-2"/>
        </w:rPr>
        <w:t xml:space="preserve"> </w:t>
      </w:r>
      <w:r w:rsidRPr="005F57D2">
        <w:t>í</w:t>
      </w:r>
      <w:r w:rsidRPr="005F57D2">
        <w:rPr>
          <w:spacing w:val="-2"/>
        </w:rPr>
        <w:t xml:space="preserve"> </w:t>
      </w:r>
      <w:r w:rsidRPr="005F57D2">
        <w:t>nefi</w:t>
      </w:r>
      <w:r w:rsidRPr="005F57D2">
        <w:rPr>
          <w:spacing w:val="-2"/>
        </w:rPr>
        <w:t xml:space="preserve"> </w:t>
      </w:r>
      <w:r w:rsidRPr="005F57D2">
        <w:t>eða</w:t>
      </w:r>
      <w:r w:rsidRPr="005F57D2">
        <w:rPr>
          <w:spacing w:val="-2"/>
        </w:rPr>
        <w:t xml:space="preserve"> </w:t>
      </w:r>
      <w:r w:rsidRPr="005F57D2">
        <w:t>hálsi</w:t>
      </w:r>
      <w:r w:rsidRPr="005F57D2">
        <w:rPr>
          <w:spacing w:val="-2"/>
        </w:rPr>
        <w:t xml:space="preserve"> </w:t>
      </w:r>
      <w:r w:rsidRPr="005F57D2">
        <w:t>og</w:t>
      </w:r>
      <w:r w:rsidRPr="005F57D2">
        <w:rPr>
          <w:spacing w:val="-2"/>
        </w:rPr>
        <w:t xml:space="preserve"> </w:t>
      </w:r>
      <w:r w:rsidRPr="005F57D2">
        <w:t>venjulegt</w:t>
      </w:r>
      <w:r w:rsidRPr="005F57D2">
        <w:rPr>
          <w:spacing w:val="-2"/>
        </w:rPr>
        <w:t xml:space="preserve"> </w:t>
      </w:r>
      <w:r w:rsidRPr="005F57D2">
        <w:t>kvef</w:t>
      </w:r>
      <w:r w:rsidRPr="005F57D2">
        <w:rPr>
          <w:spacing w:val="-2"/>
        </w:rPr>
        <w:t xml:space="preserve"> </w:t>
      </w:r>
      <w:r w:rsidRPr="005F57D2">
        <w:t>er</w:t>
      </w:r>
      <w:r w:rsidRPr="005F57D2">
        <w:rPr>
          <w:spacing w:val="-2"/>
        </w:rPr>
        <w:t xml:space="preserve"> </w:t>
      </w:r>
      <w:r w:rsidRPr="005F57D2">
        <w:t>algengt</w:t>
      </w:r>
      <w:r w:rsidRPr="005F57D2">
        <w:rPr>
          <w:spacing w:val="-2"/>
        </w:rPr>
        <w:t xml:space="preserve"> </w:t>
      </w:r>
      <w:r w:rsidRPr="005F57D2">
        <w:t>(getur</w:t>
      </w:r>
      <w:r w:rsidRPr="005F57D2">
        <w:rPr>
          <w:spacing w:val="-3"/>
        </w:rPr>
        <w:t xml:space="preserve"> </w:t>
      </w:r>
      <w:r w:rsidRPr="005F57D2">
        <w:t>komið</w:t>
      </w:r>
      <w:r w:rsidRPr="005F57D2">
        <w:rPr>
          <w:spacing w:val="-2"/>
        </w:rPr>
        <w:t xml:space="preserve"> </w:t>
      </w:r>
      <w:r w:rsidRPr="005F57D2">
        <w:t>fyrir</w:t>
      </w:r>
      <w:r w:rsidRPr="005F57D2">
        <w:rPr>
          <w:spacing w:val="-2"/>
        </w:rPr>
        <w:t xml:space="preserve"> </w:t>
      </w:r>
      <w:r w:rsidRPr="005F57D2">
        <w:t>hjá</w:t>
      </w:r>
      <w:r w:rsidRPr="005F57D2">
        <w:rPr>
          <w:spacing w:val="-2"/>
        </w:rPr>
        <w:t xml:space="preserve"> </w:t>
      </w:r>
      <w:r w:rsidRPr="005F57D2">
        <w:t>allt</w:t>
      </w:r>
      <w:r w:rsidRPr="005F57D2">
        <w:rPr>
          <w:spacing w:val="-2"/>
        </w:rPr>
        <w:t xml:space="preserve"> </w:t>
      </w:r>
      <w:r w:rsidRPr="005F57D2">
        <w:t>að</w:t>
      </w:r>
      <w:r w:rsidRPr="005F57D2">
        <w:rPr>
          <w:spacing w:val="-2"/>
        </w:rPr>
        <w:t xml:space="preserve"> </w:t>
      </w:r>
      <w:r w:rsidRPr="005F57D2">
        <w:t>1</w:t>
      </w:r>
      <w:r w:rsidRPr="005F57D2">
        <w:rPr>
          <w:spacing w:val="-2"/>
        </w:rPr>
        <w:t xml:space="preserve"> </w:t>
      </w:r>
      <w:r w:rsidRPr="005F57D2">
        <w:t>af hverjum 10 einstaklingum).</w:t>
      </w:r>
    </w:p>
    <w:p w14:paraId="6362E581" w14:textId="77777777" w:rsidR="001059D4" w:rsidRPr="005F57D2" w:rsidRDefault="007A6214" w:rsidP="00651703">
      <w:pPr>
        <w:pStyle w:val="ListParagraph"/>
        <w:numPr>
          <w:ilvl w:val="1"/>
          <w:numId w:val="5"/>
        </w:numPr>
        <w:tabs>
          <w:tab w:val="left" w:pos="567"/>
        </w:tabs>
        <w:ind w:left="567" w:right="2"/>
      </w:pPr>
      <w:r w:rsidRPr="005F57D2">
        <w:t>Sýkingar</w:t>
      </w:r>
      <w:r w:rsidRPr="005F57D2">
        <w:rPr>
          <w:spacing w:val="-3"/>
        </w:rPr>
        <w:t xml:space="preserve"> </w:t>
      </w:r>
      <w:r w:rsidRPr="005F57D2">
        <w:t>í</w:t>
      </w:r>
      <w:r w:rsidRPr="005F57D2">
        <w:rPr>
          <w:spacing w:val="-2"/>
        </w:rPr>
        <w:t xml:space="preserve"> </w:t>
      </w:r>
      <w:r w:rsidRPr="005F57D2">
        <w:t>neðri</w:t>
      </w:r>
      <w:r w:rsidRPr="005F57D2">
        <w:rPr>
          <w:spacing w:val="-3"/>
        </w:rPr>
        <w:t xml:space="preserve"> </w:t>
      </w:r>
      <w:r w:rsidRPr="005F57D2">
        <w:t>hluta</w:t>
      </w:r>
      <w:r w:rsidRPr="005F57D2">
        <w:rPr>
          <w:spacing w:val="-3"/>
        </w:rPr>
        <w:t xml:space="preserve"> </w:t>
      </w:r>
      <w:r w:rsidRPr="005F57D2">
        <w:t>öndunarfæra</w:t>
      </w:r>
      <w:r w:rsidRPr="005F57D2">
        <w:rPr>
          <w:spacing w:val="-3"/>
        </w:rPr>
        <w:t xml:space="preserve"> </w:t>
      </w:r>
      <w:r w:rsidRPr="005F57D2">
        <w:t>eru</w:t>
      </w:r>
      <w:r w:rsidRPr="005F57D2">
        <w:rPr>
          <w:spacing w:val="-3"/>
        </w:rPr>
        <w:t xml:space="preserve"> </w:t>
      </w:r>
      <w:r w:rsidRPr="005F57D2">
        <w:t>sjaldgæfar</w:t>
      </w:r>
      <w:r w:rsidRPr="005F57D2">
        <w:rPr>
          <w:spacing w:val="-5"/>
        </w:rPr>
        <w:t xml:space="preserve"> </w:t>
      </w:r>
      <w:r w:rsidRPr="005F57D2">
        <w:t>(geta</w:t>
      </w:r>
      <w:r w:rsidRPr="005F57D2">
        <w:rPr>
          <w:spacing w:val="-2"/>
        </w:rPr>
        <w:t xml:space="preserve"> </w:t>
      </w:r>
      <w:r w:rsidRPr="005F57D2">
        <w:t>komið</w:t>
      </w:r>
      <w:r w:rsidRPr="005F57D2">
        <w:rPr>
          <w:spacing w:val="-3"/>
        </w:rPr>
        <w:t xml:space="preserve"> </w:t>
      </w:r>
      <w:r w:rsidRPr="005F57D2">
        <w:t>fyrir</w:t>
      </w:r>
      <w:r w:rsidRPr="005F57D2">
        <w:rPr>
          <w:spacing w:val="-3"/>
        </w:rPr>
        <w:t xml:space="preserve"> </w:t>
      </w:r>
      <w:r w:rsidRPr="005F57D2">
        <w:t>hjá</w:t>
      </w:r>
      <w:r w:rsidRPr="005F57D2">
        <w:rPr>
          <w:spacing w:val="-3"/>
        </w:rPr>
        <w:t xml:space="preserve"> </w:t>
      </w:r>
      <w:r w:rsidRPr="005F57D2">
        <w:t>allt</w:t>
      </w:r>
      <w:r w:rsidRPr="005F57D2">
        <w:rPr>
          <w:spacing w:val="-3"/>
        </w:rPr>
        <w:t xml:space="preserve"> </w:t>
      </w:r>
      <w:r w:rsidRPr="005F57D2">
        <w:t>að</w:t>
      </w:r>
      <w:r w:rsidRPr="005F57D2">
        <w:rPr>
          <w:spacing w:val="-3"/>
        </w:rPr>
        <w:t xml:space="preserve"> </w:t>
      </w:r>
      <w:r w:rsidRPr="005F57D2">
        <w:t>1</w:t>
      </w:r>
      <w:r w:rsidRPr="005F57D2">
        <w:rPr>
          <w:spacing w:val="-3"/>
        </w:rPr>
        <w:t xml:space="preserve"> </w:t>
      </w:r>
      <w:r w:rsidRPr="005F57D2">
        <w:t>af hverjum 100 einstaklingum).</w:t>
      </w:r>
    </w:p>
    <w:p w14:paraId="640B6432" w14:textId="77777777" w:rsidR="001059D4" w:rsidRPr="005F57D2" w:rsidRDefault="007A6214" w:rsidP="00651703">
      <w:pPr>
        <w:pStyle w:val="ListParagraph"/>
        <w:numPr>
          <w:ilvl w:val="1"/>
          <w:numId w:val="5"/>
        </w:numPr>
        <w:tabs>
          <w:tab w:val="left" w:pos="567"/>
        </w:tabs>
        <w:ind w:left="567" w:right="2"/>
      </w:pPr>
      <w:r w:rsidRPr="005F57D2">
        <w:t>Bólga</w:t>
      </w:r>
      <w:r w:rsidRPr="005F57D2">
        <w:rPr>
          <w:spacing w:val="-2"/>
        </w:rPr>
        <w:t xml:space="preserve"> </w:t>
      </w:r>
      <w:r w:rsidRPr="005F57D2">
        <w:t>í</w:t>
      </w:r>
      <w:r w:rsidRPr="005F57D2">
        <w:rPr>
          <w:spacing w:val="-2"/>
        </w:rPr>
        <w:t xml:space="preserve"> </w:t>
      </w:r>
      <w:r w:rsidRPr="005F57D2">
        <w:t>vef</w:t>
      </w:r>
      <w:r w:rsidRPr="005F57D2">
        <w:rPr>
          <w:spacing w:val="-2"/>
        </w:rPr>
        <w:t xml:space="preserve"> </w:t>
      </w:r>
      <w:r w:rsidRPr="005F57D2">
        <w:t>undir</w:t>
      </w:r>
      <w:r w:rsidRPr="005F57D2">
        <w:rPr>
          <w:spacing w:val="-2"/>
        </w:rPr>
        <w:t xml:space="preserve"> </w:t>
      </w:r>
      <w:r w:rsidRPr="005F57D2">
        <w:t>húðinni</w:t>
      </w:r>
      <w:r w:rsidRPr="005F57D2">
        <w:rPr>
          <w:spacing w:val="-2"/>
        </w:rPr>
        <w:t xml:space="preserve"> </w:t>
      </w:r>
      <w:r w:rsidRPr="005F57D2">
        <w:t>(netjubólga)</w:t>
      </w:r>
      <w:r w:rsidRPr="005F57D2">
        <w:rPr>
          <w:spacing w:val="-2"/>
        </w:rPr>
        <w:t xml:space="preserve"> </w:t>
      </w:r>
      <w:r w:rsidRPr="005F57D2">
        <w:t>er</w:t>
      </w:r>
      <w:r w:rsidRPr="005F57D2">
        <w:rPr>
          <w:spacing w:val="-5"/>
        </w:rPr>
        <w:t xml:space="preserve"> </w:t>
      </w:r>
      <w:r w:rsidRPr="005F57D2">
        <w:t>sjaldgæf</w:t>
      </w:r>
      <w:r w:rsidRPr="005F57D2">
        <w:rPr>
          <w:spacing w:val="-1"/>
        </w:rPr>
        <w:t xml:space="preserve"> </w:t>
      </w:r>
      <w:r w:rsidRPr="005F57D2">
        <w:t>(getur</w:t>
      </w:r>
      <w:r w:rsidRPr="005F57D2">
        <w:rPr>
          <w:spacing w:val="-2"/>
        </w:rPr>
        <w:t xml:space="preserve"> </w:t>
      </w:r>
      <w:r w:rsidRPr="005F57D2">
        <w:t>komið</w:t>
      </w:r>
      <w:r w:rsidRPr="005F57D2">
        <w:rPr>
          <w:spacing w:val="-2"/>
        </w:rPr>
        <w:t xml:space="preserve"> </w:t>
      </w:r>
      <w:r w:rsidRPr="005F57D2">
        <w:t>fyrir</w:t>
      </w:r>
      <w:r w:rsidRPr="005F57D2">
        <w:rPr>
          <w:spacing w:val="-2"/>
        </w:rPr>
        <w:t xml:space="preserve"> </w:t>
      </w:r>
      <w:r w:rsidRPr="005F57D2">
        <w:t>hjá</w:t>
      </w:r>
      <w:r w:rsidRPr="005F57D2">
        <w:rPr>
          <w:spacing w:val="-2"/>
        </w:rPr>
        <w:t xml:space="preserve"> </w:t>
      </w:r>
      <w:r w:rsidRPr="005F57D2">
        <w:t>allt</w:t>
      </w:r>
      <w:r w:rsidRPr="005F57D2">
        <w:rPr>
          <w:spacing w:val="-2"/>
        </w:rPr>
        <w:t xml:space="preserve"> </w:t>
      </w:r>
      <w:r w:rsidRPr="005F57D2">
        <w:t>að</w:t>
      </w:r>
      <w:r w:rsidRPr="005F57D2">
        <w:rPr>
          <w:spacing w:val="-2"/>
        </w:rPr>
        <w:t xml:space="preserve"> </w:t>
      </w:r>
      <w:r w:rsidRPr="005F57D2">
        <w:t>1</w:t>
      </w:r>
      <w:r w:rsidRPr="005F57D2">
        <w:rPr>
          <w:spacing w:val="-2"/>
        </w:rPr>
        <w:t xml:space="preserve"> </w:t>
      </w:r>
      <w:r w:rsidRPr="005F57D2">
        <w:t>af hverjum 100 einstaklingum).</w:t>
      </w:r>
    </w:p>
    <w:p w14:paraId="240FC64E" w14:textId="77777777" w:rsidR="001059D4" w:rsidRPr="005F57D2" w:rsidRDefault="007A6214" w:rsidP="00651703">
      <w:pPr>
        <w:pStyle w:val="ListParagraph"/>
        <w:numPr>
          <w:ilvl w:val="1"/>
          <w:numId w:val="5"/>
        </w:numPr>
        <w:tabs>
          <w:tab w:val="left" w:pos="567"/>
        </w:tabs>
        <w:ind w:left="567" w:right="2"/>
      </w:pPr>
      <w:r w:rsidRPr="005F57D2">
        <w:t>Ristill</w:t>
      </w:r>
      <w:r w:rsidRPr="005F57D2">
        <w:rPr>
          <w:spacing w:val="-3"/>
        </w:rPr>
        <w:t xml:space="preserve"> </w:t>
      </w:r>
      <w:r w:rsidRPr="005F57D2">
        <w:t>(sársaukafull</w:t>
      </w:r>
      <w:r w:rsidRPr="005F57D2">
        <w:rPr>
          <w:spacing w:val="-3"/>
        </w:rPr>
        <w:t xml:space="preserve"> </w:t>
      </w:r>
      <w:r w:rsidRPr="005F57D2">
        <w:t>útbrot</w:t>
      </w:r>
      <w:r w:rsidRPr="005F57D2">
        <w:rPr>
          <w:spacing w:val="-3"/>
        </w:rPr>
        <w:t xml:space="preserve"> </w:t>
      </w:r>
      <w:r w:rsidRPr="005F57D2">
        <w:t>með</w:t>
      </w:r>
      <w:r w:rsidRPr="005F57D2">
        <w:rPr>
          <w:spacing w:val="-3"/>
        </w:rPr>
        <w:t xml:space="preserve"> </w:t>
      </w:r>
      <w:r w:rsidRPr="005F57D2">
        <w:t>blöðrum)</w:t>
      </w:r>
      <w:r w:rsidRPr="005F57D2">
        <w:rPr>
          <w:spacing w:val="-3"/>
        </w:rPr>
        <w:t xml:space="preserve"> </w:t>
      </w:r>
      <w:r w:rsidRPr="005F57D2">
        <w:t>er</w:t>
      </w:r>
      <w:r w:rsidRPr="005F57D2">
        <w:rPr>
          <w:spacing w:val="-3"/>
        </w:rPr>
        <w:t xml:space="preserve"> </w:t>
      </w:r>
      <w:r w:rsidRPr="005F57D2">
        <w:t>sjaldgæfur</w:t>
      </w:r>
      <w:r w:rsidRPr="005F57D2">
        <w:rPr>
          <w:spacing w:val="-3"/>
        </w:rPr>
        <w:t xml:space="preserve"> </w:t>
      </w:r>
      <w:r w:rsidRPr="005F57D2">
        <w:t>(getur</w:t>
      </w:r>
      <w:r w:rsidRPr="005F57D2">
        <w:rPr>
          <w:spacing w:val="-4"/>
        </w:rPr>
        <w:t xml:space="preserve"> </w:t>
      </w:r>
      <w:r w:rsidRPr="005F57D2">
        <w:t>komið</w:t>
      </w:r>
      <w:r w:rsidRPr="005F57D2">
        <w:rPr>
          <w:spacing w:val="-3"/>
        </w:rPr>
        <w:t xml:space="preserve"> </w:t>
      </w:r>
      <w:r w:rsidRPr="005F57D2">
        <w:t>fyrir</w:t>
      </w:r>
      <w:r w:rsidRPr="005F57D2">
        <w:rPr>
          <w:spacing w:val="-3"/>
        </w:rPr>
        <w:t xml:space="preserve"> </w:t>
      </w:r>
      <w:r w:rsidRPr="005F57D2">
        <w:t>hjá</w:t>
      </w:r>
      <w:r w:rsidRPr="005F57D2">
        <w:rPr>
          <w:spacing w:val="-3"/>
        </w:rPr>
        <w:t xml:space="preserve"> </w:t>
      </w:r>
      <w:r w:rsidRPr="005F57D2">
        <w:t>allt</w:t>
      </w:r>
      <w:r w:rsidRPr="005F57D2">
        <w:rPr>
          <w:spacing w:val="-3"/>
        </w:rPr>
        <w:t xml:space="preserve"> </w:t>
      </w:r>
      <w:r w:rsidRPr="005F57D2">
        <w:t>að</w:t>
      </w:r>
      <w:r w:rsidRPr="005F57D2">
        <w:rPr>
          <w:spacing w:val="-3"/>
        </w:rPr>
        <w:t xml:space="preserve"> </w:t>
      </w:r>
      <w:r w:rsidRPr="005F57D2">
        <w:t>1</w:t>
      </w:r>
      <w:r w:rsidRPr="005F57D2">
        <w:rPr>
          <w:spacing w:val="-3"/>
        </w:rPr>
        <w:t xml:space="preserve"> </w:t>
      </w:r>
      <w:r w:rsidRPr="005F57D2">
        <w:t>af hverjum 100 einstaklingum).</w:t>
      </w:r>
    </w:p>
    <w:p w14:paraId="0C3766A5" w14:textId="77777777" w:rsidR="00766EBA" w:rsidRPr="005F57D2" w:rsidRDefault="00766EBA" w:rsidP="00651703">
      <w:pPr>
        <w:pStyle w:val="ListParagraph"/>
        <w:tabs>
          <w:tab w:val="left" w:pos="1371"/>
        </w:tabs>
        <w:ind w:left="0" w:right="2" w:firstLine="0"/>
      </w:pPr>
    </w:p>
    <w:p w14:paraId="44698648" w14:textId="77777777" w:rsidR="001059D4" w:rsidRPr="005F57D2" w:rsidRDefault="00164B3A" w:rsidP="00651703">
      <w:pPr>
        <w:pStyle w:val="BodyText"/>
        <w:ind w:right="2"/>
      </w:pPr>
      <w:r w:rsidRPr="005F57D2">
        <w:t>Yesintek</w:t>
      </w:r>
      <w:r w:rsidRPr="005F57D2">
        <w:rPr>
          <w:b/>
        </w:rPr>
        <w:t xml:space="preserve"> </w:t>
      </w:r>
      <w:r w:rsidR="007A6214" w:rsidRPr="005F57D2">
        <w:t>getur minnkað hæfni þína til að vinna bug á sýkingum. Sumar sýkingar geta orðið alvarlegar</w:t>
      </w:r>
      <w:r w:rsidR="007A6214" w:rsidRPr="005F57D2">
        <w:rPr>
          <w:spacing w:val="-2"/>
        </w:rPr>
        <w:t xml:space="preserve"> </w:t>
      </w:r>
      <w:r w:rsidR="007A6214" w:rsidRPr="005F57D2">
        <w:t>og</w:t>
      </w:r>
      <w:r w:rsidR="007A6214" w:rsidRPr="005F57D2">
        <w:rPr>
          <w:spacing w:val="-2"/>
        </w:rPr>
        <w:t xml:space="preserve"> </w:t>
      </w:r>
      <w:r w:rsidR="007A6214" w:rsidRPr="005F57D2">
        <w:t>meðal</w:t>
      </w:r>
      <w:r w:rsidR="007A6214" w:rsidRPr="005F57D2">
        <w:rPr>
          <w:spacing w:val="-3"/>
        </w:rPr>
        <w:t xml:space="preserve"> </w:t>
      </w:r>
      <w:r w:rsidR="007A6214" w:rsidRPr="005F57D2">
        <w:t>þeirra</w:t>
      </w:r>
      <w:r w:rsidR="007A6214" w:rsidRPr="005F57D2">
        <w:rPr>
          <w:spacing w:val="-2"/>
        </w:rPr>
        <w:t xml:space="preserve"> </w:t>
      </w:r>
      <w:r w:rsidR="007A6214" w:rsidRPr="005F57D2">
        <w:t>geta</w:t>
      </w:r>
      <w:r w:rsidR="007A6214" w:rsidRPr="005F57D2">
        <w:rPr>
          <w:spacing w:val="-3"/>
        </w:rPr>
        <w:t xml:space="preserve"> </w:t>
      </w:r>
      <w:r w:rsidR="007A6214" w:rsidRPr="005F57D2">
        <w:t>verið</w:t>
      </w:r>
      <w:r w:rsidR="007A6214" w:rsidRPr="005F57D2">
        <w:rPr>
          <w:spacing w:val="-2"/>
        </w:rPr>
        <w:t xml:space="preserve"> </w:t>
      </w:r>
      <w:r w:rsidR="007A6214" w:rsidRPr="005F57D2">
        <w:t>sýkingar</w:t>
      </w:r>
      <w:r w:rsidR="007A6214" w:rsidRPr="005F57D2">
        <w:rPr>
          <w:spacing w:val="-3"/>
        </w:rPr>
        <w:t xml:space="preserve"> </w:t>
      </w:r>
      <w:r w:rsidR="007A6214" w:rsidRPr="005F57D2">
        <w:t>af</w:t>
      </w:r>
      <w:r w:rsidR="007A6214" w:rsidRPr="005F57D2">
        <w:rPr>
          <w:spacing w:val="-2"/>
        </w:rPr>
        <w:t xml:space="preserve"> </w:t>
      </w:r>
      <w:r w:rsidR="007A6214" w:rsidRPr="005F57D2">
        <w:t>völdum</w:t>
      </w:r>
      <w:r w:rsidR="007A6214" w:rsidRPr="005F57D2">
        <w:rPr>
          <w:spacing w:val="-3"/>
        </w:rPr>
        <w:t xml:space="preserve"> </w:t>
      </w:r>
      <w:r w:rsidR="007A6214" w:rsidRPr="005F57D2">
        <w:t>veira,</w:t>
      </w:r>
      <w:r w:rsidR="007A6214" w:rsidRPr="005F57D2">
        <w:rPr>
          <w:spacing w:val="-2"/>
        </w:rPr>
        <w:t xml:space="preserve"> </w:t>
      </w:r>
      <w:r w:rsidR="007A6214" w:rsidRPr="005F57D2">
        <w:t>sveppa,</w:t>
      </w:r>
      <w:r w:rsidR="007A6214" w:rsidRPr="005F57D2">
        <w:rPr>
          <w:spacing w:val="-4"/>
        </w:rPr>
        <w:t xml:space="preserve"> </w:t>
      </w:r>
      <w:r w:rsidR="007A6214" w:rsidRPr="005F57D2">
        <w:t>baktería</w:t>
      </w:r>
      <w:r w:rsidR="007A6214" w:rsidRPr="005F57D2">
        <w:rPr>
          <w:spacing w:val="-4"/>
        </w:rPr>
        <w:t xml:space="preserve"> </w:t>
      </w:r>
      <w:r w:rsidR="007A6214" w:rsidRPr="005F57D2">
        <w:t>(þ.m.t.</w:t>
      </w:r>
      <w:r w:rsidR="007A6214" w:rsidRPr="005F57D2">
        <w:rPr>
          <w:spacing w:val="-2"/>
        </w:rPr>
        <w:t xml:space="preserve"> </w:t>
      </w:r>
      <w:r w:rsidR="007A6214" w:rsidRPr="005F57D2">
        <w:t>berklar) eða sníkjudýra, þ.m.t. sýkingar sem koma aðallega fram hjá fólki með veiklað ónæmiskerfi (tækifærissýkingar). Greint hefur verið frá tækifærissýkingum í heila (heilabólga, heilahimnubólga), lungum og augum hjá sjúklingum sem fá meðferð með ustekinumabi.</w:t>
      </w:r>
    </w:p>
    <w:p w14:paraId="1F5156CB" w14:textId="77777777" w:rsidR="00A00C8C" w:rsidRPr="005F57D2" w:rsidRDefault="00A00C8C" w:rsidP="00651703">
      <w:pPr>
        <w:pStyle w:val="BodyText"/>
        <w:ind w:right="2"/>
      </w:pPr>
    </w:p>
    <w:p w14:paraId="0E7B6D09" w14:textId="77777777" w:rsidR="001059D4" w:rsidRPr="005F57D2" w:rsidRDefault="007A6214" w:rsidP="00651703">
      <w:pPr>
        <w:pStyle w:val="BodyText"/>
        <w:ind w:right="2"/>
      </w:pPr>
      <w:r w:rsidRPr="005F57D2">
        <w:t>Þú</w:t>
      </w:r>
      <w:r w:rsidRPr="005F57D2">
        <w:rPr>
          <w:spacing w:val="-7"/>
        </w:rPr>
        <w:t xml:space="preserve"> </w:t>
      </w:r>
      <w:r w:rsidRPr="005F57D2">
        <w:t>verður</w:t>
      </w:r>
      <w:r w:rsidRPr="005F57D2">
        <w:rPr>
          <w:spacing w:val="-4"/>
        </w:rPr>
        <w:t xml:space="preserve"> </w:t>
      </w:r>
      <w:r w:rsidRPr="005F57D2">
        <w:t>að</w:t>
      </w:r>
      <w:r w:rsidRPr="005F57D2">
        <w:rPr>
          <w:spacing w:val="-5"/>
        </w:rPr>
        <w:t xml:space="preserve"> </w:t>
      </w:r>
      <w:r w:rsidRPr="005F57D2">
        <w:t>vera</w:t>
      </w:r>
      <w:r w:rsidRPr="005F57D2">
        <w:rPr>
          <w:spacing w:val="-4"/>
        </w:rPr>
        <w:t xml:space="preserve"> </w:t>
      </w:r>
      <w:r w:rsidRPr="005F57D2">
        <w:t>vakandi</w:t>
      </w:r>
      <w:r w:rsidRPr="005F57D2">
        <w:rPr>
          <w:spacing w:val="-5"/>
        </w:rPr>
        <w:t xml:space="preserve"> </w:t>
      </w:r>
      <w:r w:rsidRPr="005F57D2">
        <w:t>fyrir</w:t>
      </w:r>
      <w:r w:rsidRPr="005F57D2">
        <w:rPr>
          <w:spacing w:val="-4"/>
        </w:rPr>
        <w:t xml:space="preserve"> </w:t>
      </w:r>
      <w:r w:rsidRPr="005F57D2">
        <w:t>einkennum</w:t>
      </w:r>
      <w:r w:rsidRPr="005F57D2">
        <w:rPr>
          <w:spacing w:val="-5"/>
        </w:rPr>
        <w:t xml:space="preserve"> </w:t>
      </w:r>
      <w:r w:rsidRPr="005F57D2">
        <w:t>um</w:t>
      </w:r>
      <w:r w:rsidRPr="005F57D2">
        <w:rPr>
          <w:spacing w:val="-4"/>
        </w:rPr>
        <w:t xml:space="preserve"> </w:t>
      </w:r>
      <w:r w:rsidRPr="005F57D2">
        <w:t>sýkingu</w:t>
      </w:r>
      <w:r w:rsidRPr="005F57D2">
        <w:rPr>
          <w:spacing w:val="-4"/>
        </w:rPr>
        <w:t xml:space="preserve"> </w:t>
      </w:r>
      <w:r w:rsidRPr="005F57D2">
        <w:t>á</w:t>
      </w:r>
      <w:r w:rsidRPr="005F57D2">
        <w:rPr>
          <w:spacing w:val="-5"/>
        </w:rPr>
        <w:t xml:space="preserve"> </w:t>
      </w:r>
      <w:r w:rsidRPr="005F57D2">
        <w:t>meðan</w:t>
      </w:r>
      <w:r w:rsidRPr="005F57D2">
        <w:rPr>
          <w:spacing w:val="-4"/>
        </w:rPr>
        <w:t xml:space="preserve"> </w:t>
      </w:r>
      <w:r w:rsidRPr="005F57D2">
        <w:t>þú</w:t>
      </w:r>
      <w:r w:rsidRPr="005F57D2">
        <w:rPr>
          <w:spacing w:val="-5"/>
        </w:rPr>
        <w:t xml:space="preserve"> </w:t>
      </w:r>
      <w:r w:rsidRPr="005F57D2">
        <w:t>notar</w:t>
      </w:r>
      <w:r w:rsidRPr="005F57D2">
        <w:rPr>
          <w:spacing w:val="-4"/>
        </w:rPr>
        <w:t xml:space="preserve"> </w:t>
      </w:r>
      <w:r w:rsidR="00494E40" w:rsidRPr="005F57D2">
        <w:t>Yesintek</w:t>
      </w:r>
      <w:r w:rsidRPr="005F57D2">
        <w:t>.</w:t>
      </w:r>
      <w:r w:rsidRPr="005F57D2">
        <w:rPr>
          <w:spacing w:val="-5"/>
        </w:rPr>
        <w:t xml:space="preserve"> </w:t>
      </w:r>
      <w:r w:rsidRPr="005F57D2">
        <w:t>Þau</w:t>
      </w:r>
      <w:r w:rsidRPr="005F57D2">
        <w:rPr>
          <w:spacing w:val="-4"/>
        </w:rPr>
        <w:t xml:space="preserve"> </w:t>
      </w:r>
      <w:r w:rsidRPr="005F57D2">
        <w:t>eru</w:t>
      </w:r>
      <w:r w:rsidRPr="005F57D2">
        <w:rPr>
          <w:spacing w:val="-4"/>
        </w:rPr>
        <w:t xml:space="preserve"> </w:t>
      </w:r>
      <w:r w:rsidRPr="005F57D2">
        <w:rPr>
          <w:spacing w:val="-2"/>
        </w:rPr>
        <w:t>m.a.:</w:t>
      </w:r>
    </w:p>
    <w:p w14:paraId="3012AA18" w14:textId="77777777" w:rsidR="001059D4" w:rsidRPr="005F57D2" w:rsidRDefault="007A6214" w:rsidP="00651703">
      <w:pPr>
        <w:pStyle w:val="ListParagraph"/>
        <w:numPr>
          <w:ilvl w:val="1"/>
          <w:numId w:val="5"/>
        </w:numPr>
        <w:tabs>
          <w:tab w:val="left" w:pos="567"/>
        </w:tabs>
        <w:ind w:left="567" w:right="2"/>
      </w:pPr>
      <w:r w:rsidRPr="005F57D2">
        <w:t>hiti, flensulík einkenni, nætursviti, þyngdartap</w:t>
      </w:r>
    </w:p>
    <w:p w14:paraId="57141A8E" w14:textId="77777777" w:rsidR="001059D4" w:rsidRPr="005F57D2" w:rsidRDefault="007A6214" w:rsidP="00651703">
      <w:pPr>
        <w:pStyle w:val="ListParagraph"/>
        <w:numPr>
          <w:ilvl w:val="1"/>
          <w:numId w:val="5"/>
        </w:numPr>
        <w:tabs>
          <w:tab w:val="left" w:pos="567"/>
        </w:tabs>
        <w:ind w:left="567" w:right="2"/>
      </w:pPr>
      <w:r w:rsidRPr="005F57D2">
        <w:t>þreyta eða mæði, þrálátur hósti</w:t>
      </w:r>
    </w:p>
    <w:p w14:paraId="394BB07F" w14:textId="77777777" w:rsidR="001059D4" w:rsidRPr="005F57D2" w:rsidRDefault="007A6214" w:rsidP="00651703">
      <w:pPr>
        <w:pStyle w:val="ListParagraph"/>
        <w:numPr>
          <w:ilvl w:val="1"/>
          <w:numId w:val="5"/>
        </w:numPr>
        <w:tabs>
          <w:tab w:val="left" w:pos="567"/>
        </w:tabs>
        <w:ind w:left="567" w:right="2"/>
      </w:pPr>
      <w:r w:rsidRPr="005F57D2">
        <w:t>hiti, roði og sársauki í húð eða sársaukafull útbrot í húð með blöðrum</w:t>
      </w:r>
    </w:p>
    <w:p w14:paraId="27BEDC18" w14:textId="77777777" w:rsidR="001059D4" w:rsidRPr="005F57D2" w:rsidRDefault="007A6214" w:rsidP="00651703">
      <w:pPr>
        <w:pStyle w:val="ListParagraph"/>
        <w:numPr>
          <w:ilvl w:val="1"/>
          <w:numId w:val="5"/>
        </w:numPr>
        <w:tabs>
          <w:tab w:val="left" w:pos="567"/>
        </w:tabs>
        <w:ind w:left="567" w:right="2"/>
      </w:pPr>
      <w:r w:rsidRPr="005F57D2">
        <w:t>sviði við þvaglát</w:t>
      </w:r>
    </w:p>
    <w:p w14:paraId="600E4408" w14:textId="77777777" w:rsidR="001059D4" w:rsidRPr="005F57D2" w:rsidRDefault="007A6214" w:rsidP="00651703">
      <w:pPr>
        <w:pStyle w:val="ListParagraph"/>
        <w:numPr>
          <w:ilvl w:val="1"/>
          <w:numId w:val="5"/>
        </w:numPr>
        <w:tabs>
          <w:tab w:val="left" w:pos="567"/>
        </w:tabs>
        <w:ind w:left="567" w:right="2"/>
      </w:pPr>
      <w:r w:rsidRPr="005F57D2">
        <w:t>niðurgangur</w:t>
      </w:r>
    </w:p>
    <w:p w14:paraId="1E54D368" w14:textId="77777777" w:rsidR="001059D4" w:rsidRPr="005F57D2" w:rsidRDefault="007A6214" w:rsidP="00651703">
      <w:pPr>
        <w:pStyle w:val="ListParagraph"/>
        <w:numPr>
          <w:ilvl w:val="1"/>
          <w:numId w:val="5"/>
        </w:numPr>
        <w:tabs>
          <w:tab w:val="left" w:pos="567"/>
        </w:tabs>
        <w:ind w:left="567" w:right="2"/>
      </w:pPr>
      <w:r w:rsidRPr="005F57D2">
        <w:t>sjóntruflanir eða sjóntap</w:t>
      </w:r>
    </w:p>
    <w:p w14:paraId="373EF0DB" w14:textId="77777777" w:rsidR="001059D4" w:rsidRPr="005F57D2" w:rsidRDefault="007A6214" w:rsidP="00651703">
      <w:pPr>
        <w:pStyle w:val="ListParagraph"/>
        <w:numPr>
          <w:ilvl w:val="1"/>
          <w:numId w:val="5"/>
        </w:numPr>
        <w:tabs>
          <w:tab w:val="left" w:pos="567"/>
        </w:tabs>
        <w:ind w:left="567" w:right="2"/>
      </w:pPr>
      <w:r w:rsidRPr="005F57D2">
        <w:t>höfuðverkur, stífleiki í hálsi, ljósnæmi, ógleði eða ringlun</w:t>
      </w:r>
    </w:p>
    <w:p w14:paraId="04AAE49E" w14:textId="77777777" w:rsidR="00766EBA" w:rsidRPr="005F57D2" w:rsidRDefault="00766EBA" w:rsidP="00651703">
      <w:pPr>
        <w:pStyle w:val="ListParagraph"/>
        <w:tabs>
          <w:tab w:val="left" w:pos="1371"/>
        </w:tabs>
        <w:ind w:left="0" w:right="2" w:firstLine="0"/>
      </w:pPr>
    </w:p>
    <w:p w14:paraId="2B1139D2" w14:textId="77777777" w:rsidR="001059D4" w:rsidRPr="005F57D2" w:rsidRDefault="007A6214" w:rsidP="00651703">
      <w:pPr>
        <w:pStyle w:val="BodyText"/>
        <w:ind w:right="2"/>
      </w:pPr>
      <w:r w:rsidRPr="005F57D2">
        <w:t>Talaðu strax við lækninn ef eitthvert þessara einkenna sýkinga kemur fram. Þetta geta verið merki um sýkingar eins og sýkingar í neðri hluta öndunarfæra, húðsýkingar, ristil eða tækifærissýkingar sem geta haft alvarlega fylgikvilla. Segðu lækninum frá því ef þú ert með einhvers konar sýkingu sem hverfur ekki eða kemur endurtekið aftur. Læknirinn gæti ákveðið</w:t>
      </w:r>
      <w:r w:rsidRPr="005F57D2">
        <w:rPr>
          <w:spacing w:val="40"/>
        </w:rPr>
        <w:t xml:space="preserve"> </w:t>
      </w:r>
      <w:r w:rsidRPr="005F57D2">
        <w:t>að</w:t>
      </w:r>
      <w:r w:rsidRPr="005F57D2">
        <w:rPr>
          <w:spacing w:val="-2"/>
        </w:rPr>
        <w:t xml:space="preserve"> </w:t>
      </w:r>
      <w:r w:rsidRPr="005F57D2">
        <w:t>þú</w:t>
      </w:r>
      <w:r w:rsidRPr="005F57D2">
        <w:rPr>
          <w:spacing w:val="-2"/>
        </w:rPr>
        <w:t xml:space="preserve"> </w:t>
      </w:r>
      <w:r w:rsidRPr="005F57D2">
        <w:t>eigir</w:t>
      </w:r>
      <w:r w:rsidRPr="005F57D2">
        <w:rPr>
          <w:spacing w:val="-2"/>
        </w:rPr>
        <w:t xml:space="preserve"> </w:t>
      </w:r>
      <w:r w:rsidRPr="005F57D2">
        <w:t>ekki</w:t>
      </w:r>
      <w:r w:rsidRPr="005F57D2">
        <w:rPr>
          <w:spacing w:val="-2"/>
        </w:rPr>
        <w:t xml:space="preserve"> </w:t>
      </w:r>
      <w:r w:rsidRPr="005F57D2">
        <w:t>að</w:t>
      </w:r>
      <w:r w:rsidRPr="005F57D2">
        <w:rPr>
          <w:spacing w:val="-2"/>
        </w:rPr>
        <w:t xml:space="preserve"> </w:t>
      </w:r>
      <w:r w:rsidRPr="005F57D2">
        <w:t>nota</w:t>
      </w:r>
      <w:r w:rsidRPr="005F57D2">
        <w:rPr>
          <w:spacing w:val="-2"/>
        </w:rPr>
        <w:t xml:space="preserve"> </w:t>
      </w:r>
      <w:r w:rsidR="00494E40" w:rsidRPr="005F57D2">
        <w:t>Yesintek</w:t>
      </w:r>
      <w:r w:rsidR="00494E40" w:rsidRPr="005F57D2">
        <w:rPr>
          <w:b/>
        </w:rPr>
        <w:t xml:space="preserve"> </w:t>
      </w:r>
      <w:r w:rsidRPr="005F57D2">
        <w:t>fyrr</w:t>
      </w:r>
      <w:r w:rsidRPr="005F57D2">
        <w:rPr>
          <w:spacing w:val="-2"/>
        </w:rPr>
        <w:t xml:space="preserve"> </w:t>
      </w:r>
      <w:r w:rsidRPr="005F57D2">
        <w:t>en</w:t>
      </w:r>
      <w:r w:rsidRPr="005F57D2">
        <w:rPr>
          <w:spacing w:val="-2"/>
        </w:rPr>
        <w:t xml:space="preserve"> </w:t>
      </w:r>
      <w:r w:rsidRPr="005F57D2">
        <w:t>sýkingin</w:t>
      </w:r>
      <w:r w:rsidRPr="005F57D2">
        <w:rPr>
          <w:spacing w:val="-2"/>
        </w:rPr>
        <w:t xml:space="preserve"> </w:t>
      </w:r>
      <w:r w:rsidRPr="005F57D2">
        <w:t>er</w:t>
      </w:r>
      <w:r w:rsidRPr="005F57D2">
        <w:rPr>
          <w:spacing w:val="-2"/>
        </w:rPr>
        <w:t xml:space="preserve"> </w:t>
      </w:r>
      <w:r w:rsidRPr="005F57D2">
        <w:t>horfin.</w:t>
      </w:r>
      <w:r w:rsidRPr="005F57D2">
        <w:rPr>
          <w:spacing w:val="-2"/>
        </w:rPr>
        <w:t xml:space="preserve"> </w:t>
      </w:r>
      <w:r w:rsidRPr="005F57D2">
        <w:t>Láttu</w:t>
      </w:r>
      <w:r w:rsidRPr="005F57D2">
        <w:rPr>
          <w:spacing w:val="-2"/>
        </w:rPr>
        <w:t xml:space="preserve"> </w:t>
      </w:r>
      <w:r w:rsidRPr="005F57D2">
        <w:t>lækninn</w:t>
      </w:r>
      <w:r w:rsidRPr="005F57D2">
        <w:rPr>
          <w:spacing w:val="-2"/>
        </w:rPr>
        <w:t xml:space="preserve"> </w:t>
      </w:r>
      <w:r w:rsidRPr="005F57D2">
        <w:t>alltaf</w:t>
      </w:r>
      <w:r w:rsidRPr="005F57D2">
        <w:rPr>
          <w:spacing w:val="-2"/>
        </w:rPr>
        <w:t xml:space="preserve"> </w:t>
      </w:r>
      <w:r w:rsidRPr="005F57D2">
        <w:t>vita</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með einhverja opna skurði eða sár því þau geta sýkst.</w:t>
      </w:r>
    </w:p>
    <w:p w14:paraId="4EE3FE83" w14:textId="77777777" w:rsidR="001059D4" w:rsidRPr="005F57D2" w:rsidRDefault="007A6214" w:rsidP="00651703">
      <w:pPr>
        <w:pStyle w:val="Heading2"/>
        <w:ind w:left="0" w:right="2"/>
        <w:jc w:val="both"/>
      </w:pPr>
      <w:r w:rsidRPr="005F57D2">
        <w:t>Húðflögnun</w:t>
      </w:r>
      <w:r w:rsidRPr="005F57D2">
        <w:rPr>
          <w:spacing w:val="-1"/>
        </w:rPr>
        <w:t xml:space="preserve"> </w:t>
      </w:r>
      <w:r w:rsidRPr="005F57D2">
        <w:t>–</w:t>
      </w:r>
      <w:r w:rsidRPr="005F57D2">
        <w:rPr>
          <w:spacing w:val="-4"/>
        </w:rPr>
        <w:t xml:space="preserve"> </w:t>
      </w:r>
      <w:r w:rsidRPr="005F57D2">
        <w:t>aukinn</w:t>
      </w:r>
      <w:r w:rsidRPr="005F57D2">
        <w:rPr>
          <w:spacing w:val="-2"/>
        </w:rPr>
        <w:t xml:space="preserve"> </w:t>
      </w:r>
      <w:r w:rsidRPr="005F57D2">
        <w:t>roði</w:t>
      </w:r>
      <w:r w:rsidRPr="005F57D2">
        <w:rPr>
          <w:spacing w:val="-2"/>
        </w:rPr>
        <w:t xml:space="preserve"> </w:t>
      </w:r>
      <w:r w:rsidRPr="005F57D2">
        <w:t>og</w:t>
      </w:r>
      <w:r w:rsidRPr="005F57D2">
        <w:rPr>
          <w:spacing w:val="-2"/>
        </w:rPr>
        <w:t xml:space="preserve"> </w:t>
      </w:r>
      <w:r w:rsidRPr="005F57D2">
        <w:t>húðflögnun</w:t>
      </w:r>
      <w:r w:rsidRPr="005F57D2">
        <w:rPr>
          <w:spacing w:val="-2"/>
        </w:rPr>
        <w:t xml:space="preserve"> </w:t>
      </w:r>
      <w:r w:rsidRPr="005F57D2">
        <w:t>á</w:t>
      </w:r>
      <w:r w:rsidRPr="005F57D2">
        <w:rPr>
          <w:spacing w:val="-2"/>
        </w:rPr>
        <w:t xml:space="preserve"> </w:t>
      </w:r>
      <w:r w:rsidRPr="005F57D2">
        <w:t>stækkandi</w:t>
      </w:r>
      <w:r w:rsidRPr="005F57D2">
        <w:rPr>
          <w:spacing w:val="-2"/>
        </w:rPr>
        <w:t xml:space="preserve"> </w:t>
      </w:r>
      <w:r w:rsidRPr="005F57D2">
        <w:t>svæði</w:t>
      </w:r>
      <w:r w:rsidRPr="005F57D2">
        <w:rPr>
          <w:spacing w:val="-2"/>
        </w:rPr>
        <w:t xml:space="preserve"> </w:t>
      </w:r>
      <w:r w:rsidRPr="005F57D2">
        <w:t>á</w:t>
      </w:r>
      <w:r w:rsidRPr="005F57D2">
        <w:rPr>
          <w:spacing w:val="-2"/>
        </w:rPr>
        <w:t xml:space="preserve"> </w:t>
      </w:r>
      <w:r w:rsidRPr="005F57D2">
        <w:t>líkamanum</w:t>
      </w:r>
      <w:r w:rsidRPr="005F57D2">
        <w:rPr>
          <w:spacing w:val="-2"/>
        </w:rPr>
        <w:t xml:space="preserve"> </w:t>
      </w:r>
      <w:r w:rsidRPr="005F57D2">
        <w:t>geta</w:t>
      </w:r>
      <w:r w:rsidRPr="005F57D2">
        <w:rPr>
          <w:spacing w:val="-2"/>
        </w:rPr>
        <w:t xml:space="preserve"> </w:t>
      </w:r>
      <w:r w:rsidRPr="005F57D2">
        <w:t>verið einkenni</w:t>
      </w:r>
      <w:r w:rsidRPr="005F57D2">
        <w:rPr>
          <w:spacing w:val="-3"/>
        </w:rPr>
        <w:t xml:space="preserve"> </w:t>
      </w:r>
      <w:r w:rsidRPr="005F57D2">
        <w:t>um</w:t>
      </w:r>
      <w:r w:rsidRPr="005F57D2">
        <w:rPr>
          <w:spacing w:val="-3"/>
        </w:rPr>
        <w:t xml:space="preserve"> </w:t>
      </w:r>
      <w:r w:rsidRPr="005F57D2">
        <w:lastRenderedPageBreak/>
        <w:t>sóra</w:t>
      </w:r>
      <w:r w:rsidRPr="005F57D2">
        <w:rPr>
          <w:spacing w:val="-3"/>
        </w:rPr>
        <w:t xml:space="preserve"> </w:t>
      </w:r>
      <w:r w:rsidRPr="005F57D2">
        <w:t>ásamt</w:t>
      </w:r>
      <w:r w:rsidRPr="005F57D2">
        <w:rPr>
          <w:spacing w:val="-3"/>
        </w:rPr>
        <w:t xml:space="preserve"> </w:t>
      </w:r>
      <w:r w:rsidRPr="005F57D2">
        <w:t>roða</w:t>
      </w:r>
      <w:r w:rsidRPr="005F57D2">
        <w:rPr>
          <w:spacing w:val="-3"/>
        </w:rPr>
        <w:t xml:space="preserve"> </w:t>
      </w:r>
      <w:r w:rsidRPr="005F57D2">
        <w:t>eða</w:t>
      </w:r>
      <w:r w:rsidRPr="005F57D2">
        <w:rPr>
          <w:spacing w:val="-3"/>
        </w:rPr>
        <w:t xml:space="preserve"> </w:t>
      </w:r>
      <w:r w:rsidRPr="005F57D2">
        <w:t>skinnflagningsbólgu</w:t>
      </w:r>
      <w:r w:rsidRPr="005F57D2">
        <w:rPr>
          <w:spacing w:val="-3"/>
        </w:rPr>
        <w:t xml:space="preserve"> </w:t>
      </w:r>
      <w:r w:rsidRPr="005F57D2">
        <w:t>sem</w:t>
      </w:r>
      <w:r w:rsidRPr="005F57D2">
        <w:rPr>
          <w:spacing w:val="-3"/>
        </w:rPr>
        <w:t xml:space="preserve"> </w:t>
      </w:r>
      <w:r w:rsidRPr="005F57D2">
        <w:t>eru</w:t>
      </w:r>
      <w:r w:rsidRPr="005F57D2">
        <w:rPr>
          <w:spacing w:val="-3"/>
        </w:rPr>
        <w:t xml:space="preserve"> </w:t>
      </w:r>
      <w:r w:rsidRPr="005F57D2">
        <w:t>alvarlegir</w:t>
      </w:r>
      <w:r w:rsidRPr="005F57D2">
        <w:rPr>
          <w:spacing w:val="-3"/>
        </w:rPr>
        <w:t xml:space="preserve"> </w:t>
      </w:r>
      <w:r w:rsidRPr="005F57D2">
        <w:t>húðkvillar. Segðu lækninum þegar í stað frá því ef vart verður við þessi einkenni.</w:t>
      </w:r>
    </w:p>
    <w:p w14:paraId="1BA7BD89" w14:textId="77777777" w:rsidR="001059D4" w:rsidRPr="005F57D2" w:rsidRDefault="001059D4" w:rsidP="00651703">
      <w:pPr>
        <w:pStyle w:val="BodyText"/>
        <w:ind w:right="2"/>
        <w:rPr>
          <w:b/>
        </w:rPr>
      </w:pPr>
    </w:p>
    <w:p w14:paraId="0D1EF15C" w14:textId="77777777" w:rsidR="001059D4" w:rsidRPr="005F57D2" w:rsidRDefault="007A6214" w:rsidP="00651703">
      <w:pPr>
        <w:ind w:right="2"/>
        <w:rPr>
          <w:b/>
        </w:rPr>
      </w:pPr>
      <w:r w:rsidRPr="005F57D2">
        <w:rPr>
          <w:b/>
        </w:rPr>
        <w:t>Aðrar</w:t>
      </w:r>
      <w:r w:rsidRPr="005F57D2">
        <w:rPr>
          <w:b/>
          <w:spacing w:val="-5"/>
        </w:rPr>
        <w:t xml:space="preserve"> </w:t>
      </w:r>
      <w:r w:rsidRPr="005F57D2">
        <w:rPr>
          <w:b/>
          <w:spacing w:val="-2"/>
        </w:rPr>
        <w:t>aukaverkanir</w:t>
      </w:r>
    </w:p>
    <w:p w14:paraId="771E1FEC" w14:textId="77777777" w:rsidR="001059D4" w:rsidRPr="005F57D2" w:rsidRDefault="001059D4" w:rsidP="00651703">
      <w:pPr>
        <w:pStyle w:val="BodyText"/>
        <w:ind w:right="2"/>
        <w:rPr>
          <w:b/>
        </w:rPr>
      </w:pPr>
    </w:p>
    <w:p w14:paraId="59BBA834" w14:textId="77777777" w:rsidR="001059D4" w:rsidRPr="005F57D2" w:rsidRDefault="007A6214" w:rsidP="00651703">
      <w:pPr>
        <w:ind w:right="2"/>
      </w:pPr>
      <w:r w:rsidRPr="005F57D2">
        <w:rPr>
          <w:b/>
        </w:rPr>
        <w:t>Algengar</w:t>
      </w:r>
      <w:r w:rsidRPr="005F57D2">
        <w:rPr>
          <w:b/>
          <w:spacing w:val="-7"/>
        </w:rPr>
        <w:t xml:space="preserve"> </w:t>
      </w:r>
      <w:r w:rsidRPr="005F57D2">
        <w:rPr>
          <w:b/>
        </w:rPr>
        <w:t>aukaverkanir</w:t>
      </w:r>
      <w:r w:rsidRPr="005F57D2">
        <w:rPr>
          <w:b/>
          <w:spacing w:val="-4"/>
        </w:rPr>
        <w:t xml:space="preserve"> </w:t>
      </w:r>
      <w:r w:rsidRPr="005F57D2">
        <w:t>(geta</w:t>
      </w:r>
      <w:r w:rsidRPr="005F57D2">
        <w:rPr>
          <w:spacing w:val="-4"/>
        </w:rPr>
        <w:t xml:space="preserve"> </w:t>
      </w:r>
      <w:r w:rsidRPr="005F57D2">
        <w:t>komið</w:t>
      </w:r>
      <w:r w:rsidRPr="005F57D2">
        <w:rPr>
          <w:spacing w:val="-4"/>
        </w:rPr>
        <w:t xml:space="preserve"> </w:t>
      </w:r>
      <w:r w:rsidRPr="005F57D2">
        <w:t>fyrir</w:t>
      </w:r>
      <w:r w:rsidRPr="005F57D2">
        <w:rPr>
          <w:spacing w:val="-4"/>
        </w:rPr>
        <w:t xml:space="preserve"> </w:t>
      </w:r>
      <w:r w:rsidRPr="005F57D2">
        <w:t>hjá</w:t>
      </w:r>
      <w:r w:rsidRPr="005F57D2">
        <w:rPr>
          <w:spacing w:val="-5"/>
        </w:rPr>
        <w:t xml:space="preserve"> </w:t>
      </w:r>
      <w:r w:rsidRPr="005F57D2">
        <w:t>allt</w:t>
      </w:r>
      <w:r w:rsidRPr="005F57D2">
        <w:rPr>
          <w:spacing w:val="-4"/>
        </w:rPr>
        <w:t xml:space="preserve"> </w:t>
      </w:r>
      <w:r w:rsidRPr="005F57D2">
        <w:t>að</w:t>
      </w:r>
      <w:r w:rsidRPr="005F57D2">
        <w:rPr>
          <w:spacing w:val="-4"/>
        </w:rPr>
        <w:t xml:space="preserve"> </w:t>
      </w:r>
      <w:r w:rsidRPr="005F57D2">
        <w:t>1</w:t>
      </w:r>
      <w:r w:rsidRPr="005F57D2">
        <w:rPr>
          <w:spacing w:val="-5"/>
        </w:rPr>
        <w:t xml:space="preserve"> </w:t>
      </w:r>
      <w:r w:rsidRPr="005F57D2">
        <w:t>af</w:t>
      </w:r>
      <w:r w:rsidRPr="005F57D2">
        <w:rPr>
          <w:spacing w:val="-4"/>
        </w:rPr>
        <w:t xml:space="preserve"> </w:t>
      </w:r>
      <w:r w:rsidRPr="005F57D2">
        <w:t>hverjum</w:t>
      </w:r>
      <w:r w:rsidRPr="005F57D2">
        <w:rPr>
          <w:spacing w:val="-4"/>
        </w:rPr>
        <w:t xml:space="preserve"> </w:t>
      </w:r>
      <w:r w:rsidRPr="005F57D2">
        <w:t>10</w:t>
      </w:r>
      <w:r w:rsidRPr="005F57D2">
        <w:rPr>
          <w:spacing w:val="-4"/>
        </w:rPr>
        <w:t xml:space="preserve"> </w:t>
      </w:r>
      <w:r w:rsidRPr="005F57D2">
        <w:rPr>
          <w:spacing w:val="-2"/>
        </w:rPr>
        <w:t>einstaklingum):</w:t>
      </w:r>
    </w:p>
    <w:p w14:paraId="0F30BC51" w14:textId="77777777" w:rsidR="001059D4" w:rsidRPr="005F57D2" w:rsidRDefault="007A6214" w:rsidP="00651703">
      <w:pPr>
        <w:pStyle w:val="ListParagraph"/>
        <w:numPr>
          <w:ilvl w:val="1"/>
          <w:numId w:val="5"/>
        </w:numPr>
        <w:tabs>
          <w:tab w:val="left" w:pos="567"/>
        </w:tabs>
        <w:ind w:left="567" w:right="2"/>
      </w:pPr>
      <w:r w:rsidRPr="005F57D2">
        <w:t>Niðurgangur</w:t>
      </w:r>
    </w:p>
    <w:p w14:paraId="5BB538B4" w14:textId="77777777" w:rsidR="001059D4" w:rsidRPr="005F57D2" w:rsidRDefault="007A6214" w:rsidP="00651703">
      <w:pPr>
        <w:pStyle w:val="ListParagraph"/>
        <w:numPr>
          <w:ilvl w:val="1"/>
          <w:numId w:val="5"/>
        </w:numPr>
        <w:tabs>
          <w:tab w:val="left" w:pos="567"/>
        </w:tabs>
        <w:ind w:left="567" w:right="2"/>
      </w:pPr>
      <w:r w:rsidRPr="005F57D2">
        <w:t>Ógleði</w:t>
      </w:r>
    </w:p>
    <w:p w14:paraId="524D43F5" w14:textId="77777777" w:rsidR="001059D4" w:rsidRPr="005F57D2" w:rsidRDefault="007A6214" w:rsidP="00651703">
      <w:pPr>
        <w:pStyle w:val="ListParagraph"/>
        <w:numPr>
          <w:ilvl w:val="1"/>
          <w:numId w:val="5"/>
        </w:numPr>
        <w:tabs>
          <w:tab w:val="left" w:pos="567"/>
        </w:tabs>
        <w:ind w:left="567" w:right="2"/>
      </w:pPr>
      <w:r w:rsidRPr="005F57D2">
        <w:t>Uppköst</w:t>
      </w:r>
    </w:p>
    <w:p w14:paraId="7934DD6D" w14:textId="77777777" w:rsidR="001059D4" w:rsidRPr="005F57D2" w:rsidRDefault="007A6214" w:rsidP="00651703">
      <w:pPr>
        <w:pStyle w:val="ListParagraph"/>
        <w:numPr>
          <w:ilvl w:val="1"/>
          <w:numId w:val="5"/>
        </w:numPr>
        <w:tabs>
          <w:tab w:val="left" w:pos="567"/>
        </w:tabs>
        <w:ind w:left="567" w:right="2"/>
      </w:pPr>
      <w:r w:rsidRPr="005F57D2">
        <w:t>Þreyta</w:t>
      </w:r>
    </w:p>
    <w:p w14:paraId="7C1F8D1D" w14:textId="77777777" w:rsidR="001059D4" w:rsidRPr="005F57D2" w:rsidRDefault="007A6214" w:rsidP="00651703">
      <w:pPr>
        <w:pStyle w:val="ListParagraph"/>
        <w:numPr>
          <w:ilvl w:val="1"/>
          <w:numId w:val="5"/>
        </w:numPr>
        <w:tabs>
          <w:tab w:val="left" w:pos="567"/>
        </w:tabs>
        <w:ind w:left="567" w:right="2"/>
      </w:pPr>
      <w:r w:rsidRPr="005F57D2">
        <w:t>Sundl</w:t>
      </w:r>
    </w:p>
    <w:p w14:paraId="61758EBD" w14:textId="77777777" w:rsidR="001059D4" w:rsidRPr="005F57D2" w:rsidRDefault="007A6214" w:rsidP="00651703">
      <w:pPr>
        <w:pStyle w:val="ListParagraph"/>
        <w:numPr>
          <w:ilvl w:val="1"/>
          <w:numId w:val="5"/>
        </w:numPr>
        <w:tabs>
          <w:tab w:val="left" w:pos="567"/>
        </w:tabs>
        <w:ind w:left="567" w:right="2"/>
      </w:pPr>
      <w:r w:rsidRPr="005F57D2">
        <w:t>Höfuðverkur</w:t>
      </w:r>
    </w:p>
    <w:p w14:paraId="75F1D694" w14:textId="77777777" w:rsidR="001059D4" w:rsidRPr="005F57D2" w:rsidRDefault="007A6214" w:rsidP="00651703">
      <w:pPr>
        <w:pStyle w:val="ListParagraph"/>
        <w:numPr>
          <w:ilvl w:val="1"/>
          <w:numId w:val="5"/>
        </w:numPr>
        <w:tabs>
          <w:tab w:val="left" w:pos="567"/>
        </w:tabs>
        <w:ind w:left="567" w:right="2"/>
      </w:pPr>
      <w:r w:rsidRPr="005F57D2">
        <w:t>Kláði</w:t>
      </w:r>
    </w:p>
    <w:p w14:paraId="59C1D783" w14:textId="77777777" w:rsidR="001059D4" w:rsidRPr="005F57D2" w:rsidRDefault="007A6214" w:rsidP="00651703">
      <w:pPr>
        <w:pStyle w:val="ListParagraph"/>
        <w:numPr>
          <w:ilvl w:val="1"/>
          <w:numId w:val="5"/>
        </w:numPr>
        <w:tabs>
          <w:tab w:val="left" w:pos="567"/>
        </w:tabs>
        <w:ind w:left="567" w:right="2"/>
      </w:pPr>
      <w:r w:rsidRPr="005F57D2">
        <w:t>Verkir í baki, vöðvum eða liðum</w:t>
      </w:r>
    </w:p>
    <w:p w14:paraId="7C759E38" w14:textId="77777777" w:rsidR="001059D4" w:rsidRPr="005F57D2" w:rsidRDefault="007A6214" w:rsidP="00651703">
      <w:pPr>
        <w:pStyle w:val="ListParagraph"/>
        <w:numPr>
          <w:ilvl w:val="1"/>
          <w:numId w:val="5"/>
        </w:numPr>
        <w:tabs>
          <w:tab w:val="left" w:pos="567"/>
        </w:tabs>
        <w:ind w:left="567" w:right="2"/>
      </w:pPr>
      <w:r w:rsidRPr="005F57D2">
        <w:t>Særindi í hálsi</w:t>
      </w:r>
    </w:p>
    <w:p w14:paraId="4743BE2F" w14:textId="77777777" w:rsidR="001059D4" w:rsidRPr="005F57D2" w:rsidRDefault="007A6214" w:rsidP="00651703">
      <w:pPr>
        <w:pStyle w:val="ListParagraph"/>
        <w:numPr>
          <w:ilvl w:val="1"/>
          <w:numId w:val="5"/>
        </w:numPr>
        <w:tabs>
          <w:tab w:val="left" w:pos="567"/>
        </w:tabs>
        <w:ind w:left="567" w:right="2"/>
      </w:pPr>
      <w:r w:rsidRPr="005F57D2">
        <w:t>Roði og verkur á stungustað</w:t>
      </w:r>
    </w:p>
    <w:p w14:paraId="0CE3E406" w14:textId="77777777" w:rsidR="001059D4" w:rsidRPr="005F57D2" w:rsidRDefault="007A6214" w:rsidP="00651703">
      <w:pPr>
        <w:pStyle w:val="ListParagraph"/>
        <w:numPr>
          <w:ilvl w:val="1"/>
          <w:numId w:val="5"/>
        </w:numPr>
        <w:tabs>
          <w:tab w:val="left" w:pos="567"/>
        </w:tabs>
        <w:ind w:left="567" w:right="2"/>
      </w:pPr>
      <w:r w:rsidRPr="005F57D2">
        <w:t>Skútabólga</w:t>
      </w:r>
    </w:p>
    <w:p w14:paraId="1DAF7094" w14:textId="77777777" w:rsidR="00766EBA" w:rsidRPr="005F57D2" w:rsidRDefault="00766EBA" w:rsidP="00651703">
      <w:pPr>
        <w:pStyle w:val="ListParagraph"/>
        <w:tabs>
          <w:tab w:val="left" w:pos="1371"/>
        </w:tabs>
        <w:ind w:left="0" w:right="2" w:firstLine="0"/>
      </w:pPr>
    </w:p>
    <w:p w14:paraId="6E7EB2A8" w14:textId="77777777" w:rsidR="001059D4" w:rsidRPr="005F57D2" w:rsidRDefault="007A6214" w:rsidP="00651703">
      <w:pPr>
        <w:ind w:right="2"/>
      </w:pPr>
      <w:r w:rsidRPr="005F57D2">
        <w:rPr>
          <w:b/>
        </w:rPr>
        <w:t>Sjaldgæfar</w:t>
      </w:r>
      <w:r w:rsidRPr="005F57D2">
        <w:rPr>
          <w:b/>
          <w:spacing w:val="-7"/>
        </w:rPr>
        <w:t xml:space="preserve"> </w:t>
      </w:r>
      <w:r w:rsidRPr="005F57D2">
        <w:rPr>
          <w:b/>
        </w:rPr>
        <w:t>aukaverkanir</w:t>
      </w:r>
      <w:r w:rsidRPr="005F57D2">
        <w:rPr>
          <w:b/>
          <w:spacing w:val="-7"/>
        </w:rPr>
        <w:t xml:space="preserve"> </w:t>
      </w:r>
      <w:r w:rsidRPr="005F57D2">
        <w:t>(geta</w:t>
      </w:r>
      <w:r w:rsidRPr="005F57D2">
        <w:rPr>
          <w:spacing w:val="-4"/>
        </w:rPr>
        <w:t xml:space="preserve"> </w:t>
      </w:r>
      <w:r w:rsidRPr="005F57D2">
        <w:t>komið</w:t>
      </w:r>
      <w:r w:rsidRPr="005F57D2">
        <w:rPr>
          <w:spacing w:val="-5"/>
        </w:rPr>
        <w:t xml:space="preserve"> </w:t>
      </w:r>
      <w:r w:rsidRPr="005F57D2">
        <w:t>fyrir</w:t>
      </w:r>
      <w:r w:rsidRPr="005F57D2">
        <w:rPr>
          <w:spacing w:val="-4"/>
        </w:rPr>
        <w:t xml:space="preserve"> </w:t>
      </w:r>
      <w:r w:rsidRPr="005F57D2">
        <w:t>hjá</w:t>
      </w:r>
      <w:r w:rsidRPr="005F57D2">
        <w:rPr>
          <w:spacing w:val="-5"/>
        </w:rPr>
        <w:t xml:space="preserve"> </w:t>
      </w:r>
      <w:r w:rsidRPr="005F57D2">
        <w:t>allt</w:t>
      </w:r>
      <w:r w:rsidRPr="005F57D2">
        <w:rPr>
          <w:spacing w:val="-5"/>
        </w:rPr>
        <w:t xml:space="preserve"> </w:t>
      </w:r>
      <w:r w:rsidRPr="005F57D2">
        <w:t>að</w:t>
      </w:r>
      <w:r w:rsidRPr="005F57D2">
        <w:rPr>
          <w:spacing w:val="-4"/>
        </w:rPr>
        <w:t xml:space="preserve"> </w:t>
      </w:r>
      <w:r w:rsidRPr="005F57D2">
        <w:t>1</w:t>
      </w:r>
      <w:r w:rsidRPr="005F57D2">
        <w:rPr>
          <w:spacing w:val="-5"/>
        </w:rPr>
        <w:t xml:space="preserve"> </w:t>
      </w:r>
      <w:r w:rsidRPr="005F57D2">
        <w:t>af</w:t>
      </w:r>
      <w:r w:rsidRPr="005F57D2">
        <w:rPr>
          <w:spacing w:val="-4"/>
        </w:rPr>
        <w:t xml:space="preserve"> </w:t>
      </w:r>
      <w:r w:rsidRPr="005F57D2">
        <w:t>hverjum</w:t>
      </w:r>
      <w:r w:rsidRPr="005F57D2">
        <w:rPr>
          <w:spacing w:val="-5"/>
        </w:rPr>
        <w:t xml:space="preserve"> </w:t>
      </w:r>
      <w:r w:rsidRPr="005F57D2">
        <w:t>100</w:t>
      </w:r>
      <w:r w:rsidRPr="005F57D2">
        <w:rPr>
          <w:spacing w:val="-4"/>
        </w:rPr>
        <w:t xml:space="preserve"> </w:t>
      </w:r>
      <w:r w:rsidRPr="005F57D2">
        <w:rPr>
          <w:spacing w:val="-2"/>
        </w:rPr>
        <w:t>einstaklingum):</w:t>
      </w:r>
    </w:p>
    <w:p w14:paraId="0D98CF85" w14:textId="77777777" w:rsidR="001059D4" w:rsidRPr="005F57D2" w:rsidRDefault="007A6214" w:rsidP="00651703">
      <w:pPr>
        <w:pStyle w:val="ListParagraph"/>
        <w:numPr>
          <w:ilvl w:val="1"/>
          <w:numId w:val="5"/>
        </w:numPr>
        <w:tabs>
          <w:tab w:val="left" w:pos="567"/>
        </w:tabs>
        <w:ind w:left="567" w:right="2"/>
      </w:pPr>
      <w:r w:rsidRPr="005F57D2">
        <w:t>Tannsýkingar</w:t>
      </w:r>
    </w:p>
    <w:p w14:paraId="3A5DD7CA" w14:textId="77777777" w:rsidR="001059D4" w:rsidRPr="005F57D2" w:rsidRDefault="007A6214" w:rsidP="00651703">
      <w:pPr>
        <w:pStyle w:val="ListParagraph"/>
        <w:numPr>
          <w:ilvl w:val="1"/>
          <w:numId w:val="5"/>
        </w:numPr>
        <w:tabs>
          <w:tab w:val="left" w:pos="567"/>
        </w:tabs>
        <w:ind w:left="567" w:right="2"/>
      </w:pPr>
      <w:r w:rsidRPr="005F57D2">
        <w:t>Sveppasýking í leggöngum</w:t>
      </w:r>
    </w:p>
    <w:p w14:paraId="3D2C3C3F" w14:textId="77777777" w:rsidR="001059D4" w:rsidRPr="005F57D2" w:rsidRDefault="007A6214" w:rsidP="00651703">
      <w:pPr>
        <w:pStyle w:val="ListParagraph"/>
        <w:numPr>
          <w:ilvl w:val="1"/>
          <w:numId w:val="5"/>
        </w:numPr>
        <w:tabs>
          <w:tab w:val="left" w:pos="567"/>
        </w:tabs>
        <w:ind w:left="567" w:right="2"/>
      </w:pPr>
      <w:r w:rsidRPr="005F57D2">
        <w:t>Þunglyndi</w:t>
      </w:r>
    </w:p>
    <w:p w14:paraId="65100AE3" w14:textId="77777777" w:rsidR="001059D4" w:rsidRPr="005F57D2" w:rsidRDefault="007A6214" w:rsidP="00651703">
      <w:pPr>
        <w:pStyle w:val="ListParagraph"/>
        <w:numPr>
          <w:ilvl w:val="1"/>
          <w:numId w:val="5"/>
        </w:numPr>
        <w:tabs>
          <w:tab w:val="left" w:pos="567"/>
        </w:tabs>
        <w:ind w:left="567" w:right="2"/>
      </w:pPr>
      <w:r w:rsidRPr="005F57D2">
        <w:t>Stífla eða þrengsli í nefi</w:t>
      </w:r>
    </w:p>
    <w:p w14:paraId="337E83AD" w14:textId="77777777" w:rsidR="001059D4" w:rsidRPr="005F57D2" w:rsidRDefault="007A6214" w:rsidP="00651703">
      <w:pPr>
        <w:pStyle w:val="ListParagraph"/>
        <w:numPr>
          <w:ilvl w:val="1"/>
          <w:numId w:val="5"/>
        </w:numPr>
        <w:tabs>
          <w:tab w:val="left" w:pos="567"/>
        </w:tabs>
        <w:ind w:left="567" w:right="2"/>
      </w:pPr>
      <w:r w:rsidRPr="005F57D2">
        <w:t>Blæðing, mar, hersli, þroti og kláði á stungustað</w:t>
      </w:r>
    </w:p>
    <w:p w14:paraId="178E5C31" w14:textId="77777777" w:rsidR="001059D4" w:rsidRPr="005F57D2" w:rsidRDefault="007A6214" w:rsidP="00651703">
      <w:pPr>
        <w:pStyle w:val="ListParagraph"/>
        <w:numPr>
          <w:ilvl w:val="1"/>
          <w:numId w:val="5"/>
        </w:numPr>
        <w:tabs>
          <w:tab w:val="left" w:pos="567"/>
        </w:tabs>
        <w:ind w:left="567" w:right="2"/>
      </w:pPr>
      <w:r w:rsidRPr="005F57D2">
        <w:t>Máttleysistilfinning</w:t>
      </w:r>
    </w:p>
    <w:p w14:paraId="4B737D32" w14:textId="77777777" w:rsidR="001059D4" w:rsidRPr="005F57D2" w:rsidRDefault="007A6214" w:rsidP="00651703">
      <w:pPr>
        <w:pStyle w:val="ListParagraph"/>
        <w:numPr>
          <w:ilvl w:val="1"/>
          <w:numId w:val="5"/>
        </w:numPr>
        <w:tabs>
          <w:tab w:val="left" w:pos="567"/>
        </w:tabs>
        <w:ind w:left="567" w:right="2"/>
      </w:pPr>
      <w:r w:rsidRPr="005F57D2">
        <w:t>Sigið augnlok og slappir vöðvar öðrum megin í andliti (andlitslömun eða Bell's lömun) sem er venjulega tímabundin</w:t>
      </w:r>
    </w:p>
    <w:p w14:paraId="2896C640" w14:textId="77777777" w:rsidR="001059D4" w:rsidRPr="005F57D2" w:rsidRDefault="007A6214" w:rsidP="00651703">
      <w:pPr>
        <w:pStyle w:val="ListParagraph"/>
        <w:numPr>
          <w:ilvl w:val="1"/>
          <w:numId w:val="5"/>
        </w:numPr>
        <w:tabs>
          <w:tab w:val="left" w:pos="567"/>
        </w:tabs>
        <w:ind w:left="567" w:right="2"/>
      </w:pPr>
      <w:r w:rsidRPr="005F57D2">
        <w:t>Breytingar á sóra með roða og nýtilkomnum örlitlum, gulum eða hvítum blöðrum, stundum fylgir þessu hiti (graftarbólusóri)</w:t>
      </w:r>
    </w:p>
    <w:p w14:paraId="3B404BFC" w14:textId="77777777" w:rsidR="001059D4" w:rsidRPr="005F57D2" w:rsidRDefault="007A6214" w:rsidP="00651703">
      <w:pPr>
        <w:pStyle w:val="ListParagraph"/>
        <w:numPr>
          <w:ilvl w:val="1"/>
          <w:numId w:val="5"/>
        </w:numPr>
        <w:tabs>
          <w:tab w:val="left" w:pos="567"/>
        </w:tabs>
        <w:ind w:left="567" w:right="2"/>
      </w:pPr>
      <w:r w:rsidRPr="005F57D2">
        <w:t>Húðflögnun</w:t>
      </w:r>
    </w:p>
    <w:p w14:paraId="2CAFC802" w14:textId="77777777" w:rsidR="001059D4" w:rsidRPr="005F57D2" w:rsidRDefault="007A6214" w:rsidP="00651703">
      <w:pPr>
        <w:pStyle w:val="ListParagraph"/>
        <w:numPr>
          <w:ilvl w:val="1"/>
          <w:numId w:val="5"/>
        </w:numPr>
        <w:tabs>
          <w:tab w:val="left" w:pos="567"/>
        </w:tabs>
        <w:ind w:left="567" w:right="2"/>
      </w:pPr>
      <w:r w:rsidRPr="005F57D2">
        <w:t>Þrymlabólur</w:t>
      </w:r>
    </w:p>
    <w:p w14:paraId="6E98B6D0" w14:textId="77777777" w:rsidR="00766EBA" w:rsidRPr="005F57D2" w:rsidRDefault="00766EBA" w:rsidP="00651703">
      <w:pPr>
        <w:pStyle w:val="ListParagraph"/>
        <w:tabs>
          <w:tab w:val="left" w:pos="1371"/>
        </w:tabs>
        <w:ind w:left="0" w:right="2" w:firstLine="0"/>
      </w:pPr>
    </w:p>
    <w:p w14:paraId="73AA2B57" w14:textId="77777777" w:rsidR="001059D4" w:rsidRPr="005F57D2" w:rsidRDefault="007A6214" w:rsidP="00651703">
      <w:pPr>
        <w:ind w:right="2"/>
      </w:pPr>
      <w:r w:rsidRPr="005F57D2">
        <w:rPr>
          <w:b/>
        </w:rPr>
        <w:t>Mjög</w:t>
      </w:r>
      <w:r w:rsidRPr="005F57D2">
        <w:rPr>
          <w:b/>
          <w:spacing w:val="-7"/>
        </w:rPr>
        <w:t xml:space="preserve"> </w:t>
      </w:r>
      <w:r w:rsidRPr="005F57D2">
        <w:rPr>
          <w:b/>
        </w:rPr>
        <w:t>sjaldgæfar</w:t>
      </w:r>
      <w:r w:rsidRPr="005F57D2">
        <w:rPr>
          <w:b/>
          <w:spacing w:val="-5"/>
        </w:rPr>
        <w:t xml:space="preserve"> </w:t>
      </w:r>
      <w:r w:rsidRPr="005F57D2">
        <w:rPr>
          <w:b/>
        </w:rPr>
        <w:t>aukaverkanir</w:t>
      </w:r>
      <w:r w:rsidRPr="005F57D2">
        <w:rPr>
          <w:b/>
          <w:spacing w:val="-6"/>
        </w:rPr>
        <w:t xml:space="preserve"> </w:t>
      </w:r>
      <w:r w:rsidRPr="005F57D2">
        <w:t>(geta</w:t>
      </w:r>
      <w:r w:rsidRPr="005F57D2">
        <w:rPr>
          <w:spacing w:val="-5"/>
        </w:rPr>
        <w:t xml:space="preserve"> </w:t>
      </w:r>
      <w:r w:rsidRPr="005F57D2">
        <w:t>komið</w:t>
      </w:r>
      <w:r w:rsidRPr="005F57D2">
        <w:rPr>
          <w:spacing w:val="-5"/>
        </w:rPr>
        <w:t xml:space="preserve"> </w:t>
      </w:r>
      <w:r w:rsidRPr="005F57D2">
        <w:t>fyrir</w:t>
      </w:r>
      <w:r w:rsidRPr="005F57D2">
        <w:rPr>
          <w:spacing w:val="-5"/>
        </w:rPr>
        <w:t xml:space="preserve"> </w:t>
      </w:r>
      <w:r w:rsidRPr="005F57D2">
        <w:t>hjá</w:t>
      </w:r>
      <w:r w:rsidRPr="005F57D2">
        <w:rPr>
          <w:spacing w:val="-4"/>
        </w:rPr>
        <w:t xml:space="preserve"> </w:t>
      </w:r>
      <w:r w:rsidRPr="005F57D2">
        <w:t>allt</w:t>
      </w:r>
      <w:r w:rsidRPr="005F57D2">
        <w:rPr>
          <w:spacing w:val="-5"/>
        </w:rPr>
        <w:t xml:space="preserve"> </w:t>
      </w:r>
      <w:r w:rsidRPr="005F57D2">
        <w:t>að</w:t>
      </w:r>
      <w:r w:rsidRPr="005F57D2">
        <w:rPr>
          <w:spacing w:val="-5"/>
        </w:rPr>
        <w:t xml:space="preserve"> </w:t>
      </w:r>
      <w:r w:rsidRPr="005F57D2">
        <w:t>1</w:t>
      </w:r>
      <w:r w:rsidRPr="005F57D2">
        <w:rPr>
          <w:spacing w:val="-4"/>
        </w:rPr>
        <w:t xml:space="preserve"> </w:t>
      </w:r>
      <w:r w:rsidRPr="005F57D2">
        <w:t>af</w:t>
      </w:r>
      <w:r w:rsidRPr="005F57D2">
        <w:rPr>
          <w:spacing w:val="-5"/>
        </w:rPr>
        <w:t xml:space="preserve"> </w:t>
      </w:r>
      <w:r w:rsidRPr="005F57D2">
        <w:t>hverjum</w:t>
      </w:r>
      <w:r w:rsidRPr="005F57D2">
        <w:rPr>
          <w:spacing w:val="-5"/>
        </w:rPr>
        <w:t xml:space="preserve"> </w:t>
      </w:r>
      <w:r w:rsidRPr="005F57D2">
        <w:t>1.000</w:t>
      </w:r>
      <w:r w:rsidRPr="005F57D2">
        <w:rPr>
          <w:spacing w:val="-3"/>
        </w:rPr>
        <w:t xml:space="preserve"> </w:t>
      </w:r>
      <w:r w:rsidRPr="005F57D2">
        <w:rPr>
          <w:spacing w:val="-2"/>
        </w:rPr>
        <w:t>einstaklingum)</w:t>
      </w:r>
    </w:p>
    <w:p w14:paraId="624DAA74" w14:textId="77777777" w:rsidR="001059D4" w:rsidRPr="005F57D2" w:rsidRDefault="007A6214" w:rsidP="00651703">
      <w:pPr>
        <w:pStyle w:val="ListParagraph"/>
        <w:numPr>
          <w:ilvl w:val="1"/>
          <w:numId w:val="5"/>
        </w:numPr>
        <w:tabs>
          <w:tab w:val="left" w:pos="567"/>
        </w:tabs>
        <w:ind w:left="567" w:right="2"/>
      </w:pPr>
      <w:r w:rsidRPr="005F57D2">
        <w:t>Roði og húðflögnun á stækkandi svæði á líkamanum, sem getur valdið kláða og sársauka (skinnflagningsbólga). Svipuð einkenni þróast stundum sem náttúruleg breyting á gerð sóra einkenna (sóri ásamt roða).</w:t>
      </w:r>
    </w:p>
    <w:p w14:paraId="58911C1A" w14:textId="77777777" w:rsidR="001059D4" w:rsidRPr="005F57D2" w:rsidRDefault="007A6214" w:rsidP="00651703">
      <w:pPr>
        <w:pStyle w:val="ListParagraph"/>
        <w:numPr>
          <w:ilvl w:val="1"/>
          <w:numId w:val="5"/>
        </w:numPr>
        <w:tabs>
          <w:tab w:val="left" w:pos="567"/>
        </w:tabs>
        <w:ind w:left="567" w:right="2"/>
      </w:pPr>
      <w:r w:rsidRPr="005F57D2">
        <w:t>Bólga í litlum æðum sem getur valdið húðútbrotum með litlum rauðum eða rauðfjólubláum bólum, hita og liðverkjum (æðabólga)</w:t>
      </w:r>
    </w:p>
    <w:p w14:paraId="51EFE3DE" w14:textId="77777777" w:rsidR="00A00C8C" w:rsidRPr="005F57D2" w:rsidRDefault="00A00C8C" w:rsidP="00651703">
      <w:pPr>
        <w:ind w:right="2"/>
        <w:rPr>
          <w:b/>
        </w:rPr>
      </w:pPr>
    </w:p>
    <w:p w14:paraId="7B058DFE" w14:textId="77777777" w:rsidR="001059D4" w:rsidRPr="005F57D2" w:rsidRDefault="007A6214" w:rsidP="00651703">
      <w:pPr>
        <w:ind w:right="2"/>
      </w:pPr>
      <w:r w:rsidRPr="005F57D2">
        <w:rPr>
          <w:b/>
        </w:rPr>
        <w:t>Aukaverkanir</w:t>
      </w:r>
      <w:r w:rsidRPr="005F57D2">
        <w:rPr>
          <w:b/>
          <w:spacing w:val="-3"/>
        </w:rPr>
        <w:t xml:space="preserve"> </w:t>
      </w:r>
      <w:r w:rsidRPr="005F57D2">
        <w:rPr>
          <w:b/>
        </w:rPr>
        <w:t>sem</w:t>
      </w:r>
      <w:r w:rsidRPr="005F57D2">
        <w:rPr>
          <w:b/>
          <w:spacing w:val="-3"/>
        </w:rPr>
        <w:t xml:space="preserve"> </w:t>
      </w:r>
      <w:r w:rsidRPr="005F57D2">
        <w:rPr>
          <w:b/>
        </w:rPr>
        <w:t>koma</w:t>
      </w:r>
      <w:r w:rsidRPr="005F57D2">
        <w:rPr>
          <w:b/>
          <w:spacing w:val="-3"/>
        </w:rPr>
        <w:t xml:space="preserve"> </w:t>
      </w:r>
      <w:r w:rsidRPr="005F57D2">
        <w:rPr>
          <w:b/>
        </w:rPr>
        <w:t>örsjaldan</w:t>
      </w:r>
      <w:r w:rsidRPr="005F57D2">
        <w:rPr>
          <w:b/>
          <w:spacing w:val="-3"/>
        </w:rPr>
        <w:t xml:space="preserve"> </w:t>
      </w:r>
      <w:r w:rsidRPr="005F57D2">
        <w:rPr>
          <w:b/>
        </w:rPr>
        <w:t>fyrir</w:t>
      </w:r>
      <w:r w:rsidRPr="005F57D2">
        <w:rPr>
          <w:b/>
          <w:spacing w:val="-5"/>
        </w:rPr>
        <w:t xml:space="preserve"> </w:t>
      </w:r>
      <w:r w:rsidRPr="005F57D2">
        <w:t>(geta</w:t>
      </w:r>
      <w:r w:rsidRPr="005F57D2">
        <w:rPr>
          <w:spacing w:val="-3"/>
        </w:rPr>
        <w:t xml:space="preserve"> </w:t>
      </w:r>
      <w:r w:rsidRPr="005F57D2">
        <w:t>komið</w:t>
      </w:r>
      <w:r w:rsidRPr="005F57D2">
        <w:rPr>
          <w:spacing w:val="-3"/>
        </w:rPr>
        <w:t xml:space="preserve"> </w:t>
      </w:r>
      <w:r w:rsidRPr="005F57D2">
        <w:t>fyrir</w:t>
      </w:r>
      <w:r w:rsidRPr="005F57D2">
        <w:rPr>
          <w:spacing w:val="-3"/>
        </w:rPr>
        <w:t xml:space="preserve"> </w:t>
      </w:r>
      <w:r w:rsidRPr="005F57D2">
        <w:t>hjá</w:t>
      </w:r>
      <w:r w:rsidRPr="005F57D2">
        <w:rPr>
          <w:spacing w:val="-3"/>
        </w:rPr>
        <w:t xml:space="preserve"> </w:t>
      </w:r>
      <w:r w:rsidRPr="005F57D2">
        <w:t>allt</w:t>
      </w:r>
      <w:r w:rsidRPr="005F57D2">
        <w:rPr>
          <w:spacing w:val="-3"/>
        </w:rPr>
        <w:t xml:space="preserve"> </w:t>
      </w:r>
      <w:r w:rsidRPr="005F57D2">
        <w:t>að</w:t>
      </w:r>
      <w:r w:rsidRPr="005F57D2">
        <w:rPr>
          <w:spacing w:val="-3"/>
        </w:rPr>
        <w:t xml:space="preserve"> </w:t>
      </w:r>
      <w:r w:rsidRPr="005F57D2">
        <w:t>1</w:t>
      </w:r>
      <w:r w:rsidRPr="005F57D2">
        <w:rPr>
          <w:spacing w:val="-5"/>
        </w:rPr>
        <w:t xml:space="preserve"> </w:t>
      </w:r>
      <w:r w:rsidRPr="005F57D2">
        <w:t>af</w:t>
      </w:r>
      <w:r w:rsidRPr="005F57D2">
        <w:rPr>
          <w:spacing w:val="-3"/>
        </w:rPr>
        <w:t xml:space="preserve"> </w:t>
      </w:r>
      <w:r w:rsidRPr="005F57D2">
        <w:t>hverjum 10.000 einstaklingum)</w:t>
      </w:r>
    </w:p>
    <w:p w14:paraId="1F253B04" w14:textId="77777777" w:rsidR="001059D4" w:rsidRPr="005F57D2" w:rsidRDefault="007A6214" w:rsidP="00651703">
      <w:pPr>
        <w:pStyle w:val="ListParagraph"/>
        <w:numPr>
          <w:ilvl w:val="1"/>
          <w:numId w:val="5"/>
        </w:numPr>
        <w:tabs>
          <w:tab w:val="left" w:pos="567"/>
        </w:tabs>
        <w:ind w:left="567" w:right="2"/>
      </w:pPr>
      <w:r w:rsidRPr="005F57D2">
        <w:t>Blöðrur á húð sem geta verið rauðar og valdið kláða og sársauka (bólublöðrusóttarlíki)</w:t>
      </w:r>
    </w:p>
    <w:p w14:paraId="7255D819" w14:textId="77777777" w:rsidR="001059D4" w:rsidRPr="005F57D2" w:rsidRDefault="007A6214" w:rsidP="00651703">
      <w:pPr>
        <w:pStyle w:val="ListParagraph"/>
        <w:numPr>
          <w:ilvl w:val="1"/>
          <w:numId w:val="5"/>
        </w:numPr>
        <w:tabs>
          <w:tab w:val="left" w:pos="567"/>
        </w:tabs>
        <w:ind w:left="567" w:right="2"/>
      </w:pPr>
      <w:r w:rsidRPr="005F57D2">
        <w:t>Rauðir úlfar í húð eða heilkenni sem líkist rauðum úlfum (rauð, upphleypt, hreistruð útbrot á húðsvæðum sem eru útsett fyrir sól, hugsanlega ásamt liðverkjum)</w:t>
      </w:r>
    </w:p>
    <w:p w14:paraId="62503A81" w14:textId="77777777" w:rsidR="00766EBA" w:rsidRPr="005F57D2" w:rsidRDefault="00766EBA" w:rsidP="00651703">
      <w:pPr>
        <w:pStyle w:val="ListParagraph"/>
        <w:tabs>
          <w:tab w:val="left" w:pos="1371"/>
        </w:tabs>
        <w:ind w:left="0" w:right="2" w:firstLine="0"/>
      </w:pPr>
    </w:p>
    <w:p w14:paraId="3AE157C8" w14:textId="77777777" w:rsidR="001059D4" w:rsidRPr="005F57D2" w:rsidRDefault="007A6214" w:rsidP="00651703">
      <w:pPr>
        <w:pStyle w:val="Heading2"/>
        <w:ind w:left="0" w:right="2"/>
      </w:pPr>
      <w:r w:rsidRPr="005F57D2">
        <w:t>Tilkynning</w:t>
      </w:r>
      <w:r w:rsidRPr="005F57D2">
        <w:rPr>
          <w:spacing w:val="-10"/>
        </w:rPr>
        <w:t xml:space="preserve"> </w:t>
      </w:r>
      <w:r w:rsidRPr="005F57D2">
        <w:rPr>
          <w:spacing w:val="-2"/>
        </w:rPr>
        <w:t>aukaverkana</w:t>
      </w:r>
    </w:p>
    <w:p w14:paraId="71F1633A" w14:textId="77777777" w:rsidR="001059D4" w:rsidRPr="005F57D2" w:rsidRDefault="007A6214" w:rsidP="00651703">
      <w:pPr>
        <w:pStyle w:val="BodyText"/>
        <w:ind w:right="2"/>
      </w:pPr>
      <w:r w:rsidRPr="005F57D2">
        <w:t xml:space="preserve">Látið lækninn eða lyfjafræðing vita um allar aukaverkanir. Þetta gildir einnig um aukaverkanir sem ekki er minnst á í þessum fylgiseðli. Einnig er hægt að tilkynna aukaverkanir beint </w:t>
      </w:r>
      <w:r w:rsidRPr="005F57D2">
        <w:rPr>
          <w:color w:val="000000"/>
          <w:highlight w:val="lightGray"/>
        </w:rPr>
        <w:t>samkvæmt fyrirkomulagi</w:t>
      </w:r>
      <w:r w:rsidRPr="005F57D2">
        <w:rPr>
          <w:color w:val="000000"/>
          <w:spacing w:val="-2"/>
          <w:highlight w:val="lightGray"/>
        </w:rPr>
        <w:t xml:space="preserve"> </w:t>
      </w:r>
      <w:r w:rsidRPr="005F57D2">
        <w:rPr>
          <w:color w:val="000000"/>
          <w:highlight w:val="lightGray"/>
        </w:rPr>
        <w:t>sem</w:t>
      </w:r>
      <w:r w:rsidRPr="005F57D2">
        <w:rPr>
          <w:color w:val="000000"/>
          <w:spacing w:val="-2"/>
          <w:highlight w:val="lightGray"/>
        </w:rPr>
        <w:t xml:space="preserve"> </w:t>
      </w:r>
      <w:r w:rsidRPr="005F57D2">
        <w:rPr>
          <w:color w:val="000000"/>
          <w:highlight w:val="lightGray"/>
        </w:rPr>
        <w:t>gildir</w:t>
      </w:r>
      <w:r w:rsidRPr="005F57D2">
        <w:rPr>
          <w:color w:val="000000"/>
          <w:spacing w:val="-2"/>
          <w:highlight w:val="lightGray"/>
        </w:rPr>
        <w:t xml:space="preserve"> </w:t>
      </w:r>
      <w:r w:rsidRPr="005F57D2">
        <w:rPr>
          <w:color w:val="000000"/>
          <w:highlight w:val="lightGray"/>
        </w:rPr>
        <w:t>í</w:t>
      </w:r>
      <w:r w:rsidRPr="005F57D2">
        <w:rPr>
          <w:color w:val="000000"/>
          <w:spacing w:val="-2"/>
          <w:highlight w:val="lightGray"/>
        </w:rPr>
        <w:t xml:space="preserve"> </w:t>
      </w:r>
      <w:r w:rsidRPr="005F57D2">
        <w:rPr>
          <w:color w:val="000000"/>
          <w:highlight w:val="lightGray"/>
        </w:rPr>
        <w:t>hverju</w:t>
      </w:r>
      <w:r w:rsidRPr="005F57D2">
        <w:rPr>
          <w:color w:val="000000"/>
          <w:spacing w:val="-2"/>
          <w:highlight w:val="lightGray"/>
        </w:rPr>
        <w:t xml:space="preserve"> </w:t>
      </w:r>
      <w:r w:rsidRPr="005F57D2">
        <w:rPr>
          <w:color w:val="000000"/>
          <w:highlight w:val="lightGray"/>
        </w:rPr>
        <w:t>landi</w:t>
      </w:r>
      <w:r w:rsidRPr="005F57D2">
        <w:rPr>
          <w:color w:val="000000"/>
          <w:spacing w:val="-2"/>
          <w:highlight w:val="lightGray"/>
        </w:rPr>
        <w:t xml:space="preserve"> </w:t>
      </w:r>
      <w:r w:rsidRPr="005F57D2">
        <w:rPr>
          <w:color w:val="000000"/>
          <w:highlight w:val="lightGray"/>
        </w:rPr>
        <w:t>fyrir</w:t>
      </w:r>
      <w:r w:rsidRPr="005F57D2">
        <w:rPr>
          <w:color w:val="000000"/>
          <w:spacing w:val="-2"/>
          <w:highlight w:val="lightGray"/>
        </w:rPr>
        <w:t xml:space="preserve"> </w:t>
      </w:r>
      <w:r w:rsidRPr="005F57D2">
        <w:rPr>
          <w:color w:val="000000"/>
          <w:highlight w:val="lightGray"/>
        </w:rPr>
        <w:t>sig,</w:t>
      </w:r>
      <w:r w:rsidRPr="005F57D2">
        <w:rPr>
          <w:color w:val="000000"/>
          <w:spacing w:val="-2"/>
          <w:highlight w:val="lightGray"/>
        </w:rPr>
        <w:t xml:space="preserve"> </w:t>
      </w:r>
      <w:r w:rsidRPr="005F57D2">
        <w:rPr>
          <w:color w:val="000000"/>
          <w:highlight w:val="lightGray"/>
        </w:rPr>
        <w:t>sjá</w:t>
      </w:r>
      <w:r w:rsidRPr="005F57D2">
        <w:rPr>
          <w:color w:val="000000"/>
          <w:spacing w:val="-3"/>
          <w:highlight w:val="lightGray"/>
        </w:rPr>
        <w:t xml:space="preserve"> </w:t>
      </w:r>
      <w:hyperlink r:id="rId44" w:history="1">
        <w:r w:rsidRPr="005F57D2">
          <w:rPr>
            <w:rStyle w:val="Hyperlink"/>
            <w:highlight w:val="lightGray"/>
          </w:rPr>
          <w:t>Appendix</w:t>
        </w:r>
        <w:r w:rsidRPr="005F57D2">
          <w:rPr>
            <w:rStyle w:val="Hyperlink"/>
            <w:spacing w:val="-2"/>
            <w:highlight w:val="lightGray"/>
          </w:rPr>
          <w:t xml:space="preserve"> </w:t>
        </w:r>
        <w:r w:rsidRPr="005F57D2">
          <w:rPr>
            <w:rStyle w:val="Hyperlink"/>
            <w:highlight w:val="lightGray"/>
          </w:rPr>
          <w:t>V</w:t>
        </w:r>
      </w:hyperlink>
      <w:r w:rsidRPr="005F57D2">
        <w:rPr>
          <w:color w:val="000000"/>
        </w:rPr>
        <w:t>.</w:t>
      </w:r>
      <w:r w:rsidRPr="005F57D2">
        <w:rPr>
          <w:color w:val="000000"/>
          <w:spacing w:val="-2"/>
        </w:rPr>
        <w:t xml:space="preserve"> </w:t>
      </w:r>
      <w:r w:rsidRPr="005F57D2">
        <w:rPr>
          <w:color w:val="000000"/>
        </w:rPr>
        <w:t>Með</w:t>
      </w:r>
      <w:r w:rsidRPr="005F57D2">
        <w:rPr>
          <w:color w:val="000000"/>
          <w:spacing w:val="-2"/>
        </w:rPr>
        <w:t xml:space="preserve"> </w:t>
      </w:r>
      <w:r w:rsidRPr="005F57D2">
        <w:rPr>
          <w:color w:val="000000"/>
        </w:rPr>
        <w:t>því</w:t>
      </w:r>
      <w:r w:rsidRPr="005F57D2">
        <w:rPr>
          <w:color w:val="000000"/>
          <w:spacing w:val="-2"/>
        </w:rPr>
        <w:t xml:space="preserve"> </w:t>
      </w:r>
      <w:r w:rsidRPr="005F57D2">
        <w:rPr>
          <w:color w:val="000000"/>
        </w:rPr>
        <w:t>að</w:t>
      </w:r>
      <w:r w:rsidRPr="005F57D2">
        <w:rPr>
          <w:color w:val="000000"/>
          <w:spacing w:val="-2"/>
        </w:rPr>
        <w:t xml:space="preserve"> </w:t>
      </w:r>
      <w:r w:rsidRPr="005F57D2">
        <w:rPr>
          <w:color w:val="000000"/>
        </w:rPr>
        <w:t>tilkynna</w:t>
      </w:r>
      <w:r w:rsidRPr="005F57D2">
        <w:rPr>
          <w:color w:val="000000"/>
          <w:spacing w:val="-2"/>
        </w:rPr>
        <w:t xml:space="preserve"> </w:t>
      </w:r>
      <w:r w:rsidRPr="005F57D2">
        <w:rPr>
          <w:color w:val="000000"/>
        </w:rPr>
        <w:t>aukaverkanir</w:t>
      </w:r>
      <w:r w:rsidRPr="005F57D2">
        <w:rPr>
          <w:color w:val="000000"/>
          <w:spacing w:val="-2"/>
        </w:rPr>
        <w:t xml:space="preserve"> </w:t>
      </w:r>
      <w:r w:rsidRPr="005F57D2">
        <w:rPr>
          <w:color w:val="000000"/>
        </w:rPr>
        <w:t>er hægt að hjálpa til við að auka upplýsingar um öryggi lyfsins.</w:t>
      </w:r>
    </w:p>
    <w:p w14:paraId="5478A486" w14:textId="77777777" w:rsidR="001059D4" w:rsidRPr="005F57D2" w:rsidRDefault="001059D4" w:rsidP="00651703">
      <w:pPr>
        <w:pStyle w:val="BodyText"/>
        <w:ind w:right="2"/>
      </w:pPr>
    </w:p>
    <w:p w14:paraId="334C9DA5" w14:textId="77777777" w:rsidR="001059D4" w:rsidRPr="00B1049E" w:rsidRDefault="00B1049E" w:rsidP="00B1049E">
      <w:pPr>
        <w:pStyle w:val="BodyText"/>
        <w:ind w:right="2"/>
        <w:rPr>
          <w:b/>
          <w:bCs/>
        </w:rPr>
      </w:pPr>
      <w:r>
        <w:br w:type="page"/>
      </w:r>
      <w:r w:rsidR="002F7FA7" w:rsidRPr="00B1049E">
        <w:rPr>
          <w:b/>
          <w:bCs/>
        </w:rPr>
        <w:lastRenderedPageBreak/>
        <w:t xml:space="preserve">5. </w:t>
      </w:r>
      <w:r w:rsidR="002F7FA7" w:rsidRPr="00B1049E">
        <w:rPr>
          <w:b/>
          <w:bCs/>
        </w:rPr>
        <w:tab/>
      </w:r>
      <w:r w:rsidR="007A6214" w:rsidRPr="00B1049E">
        <w:rPr>
          <w:b/>
          <w:bCs/>
        </w:rPr>
        <w:t>Hvernig</w:t>
      </w:r>
      <w:r w:rsidR="007A6214" w:rsidRPr="00B1049E">
        <w:rPr>
          <w:b/>
          <w:bCs/>
          <w:spacing w:val="-5"/>
        </w:rPr>
        <w:t xml:space="preserve"> </w:t>
      </w:r>
      <w:r w:rsidR="007A6214" w:rsidRPr="00B1049E">
        <w:rPr>
          <w:b/>
          <w:bCs/>
        </w:rPr>
        <w:t>geyma</w:t>
      </w:r>
      <w:r w:rsidR="007A6214" w:rsidRPr="00B1049E">
        <w:rPr>
          <w:b/>
          <w:bCs/>
          <w:spacing w:val="-4"/>
        </w:rPr>
        <w:t xml:space="preserve"> </w:t>
      </w:r>
      <w:r w:rsidR="007A6214" w:rsidRPr="00B1049E">
        <w:rPr>
          <w:b/>
          <w:bCs/>
        </w:rPr>
        <w:t>á</w:t>
      </w:r>
      <w:r w:rsidR="007A6214" w:rsidRPr="00B1049E">
        <w:rPr>
          <w:b/>
          <w:bCs/>
          <w:spacing w:val="-4"/>
        </w:rPr>
        <w:t xml:space="preserve"> </w:t>
      </w:r>
      <w:r w:rsidR="00494E40" w:rsidRPr="00B1049E">
        <w:rPr>
          <w:b/>
          <w:bCs/>
        </w:rPr>
        <w:t>Yesintek</w:t>
      </w:r>
    </w:p>
    <w:p w14:paraId="1D488B2D" w14:textId="77777777" w:rsidR="001059D4" w:rsidRPr="005F57D2" w:rsidRDefault="001059D4" w:rsidP="00651703">
      <w:pPr>
        <w:pStyle w:val="BodyText"/>
        <w:ind w:right="2"/>
        <w:rPr>
          <w:b/>
        </w:rPr>
      </w:pPr>
    </w:p>
    <w:p w14:paraId="030FF4B9" w14:textId="77777777" w:rsidR="001059D4" w:rsidRPr="005F57D2" w:rsidRDefault="007A6214" w:rsidP="00651703">
      <w:pPr>
        <w:pStyle w:val="ListParagraph"/>
        <w:numPr>
          <w:ilvl w:val="1"/>
          <w:numId w:val="5"/>
        </w:numPr>
        <w:tabs>
          <w:tab w:val="left" w:pos="567"/>
        </w:tabs>
        <w:ind w:left="567" w:right="2"/>
      </w:pPr>
      <w:r w:rsidRPr="005F57D2">
        <w:t>Geymið lyfið þar sem börn hvorki ná til né sjá.</w:t>
      </w:r>
    </w:p>
    <w:p w14:paraId="162C199A" w14:textId="77777777" w:rsidR="001059D4" w:rsidRPr="005F57D2" w:rsidRDefault="007A6214" w:rsidP="00651703">
      <w:pPr>
        <w:pStyle w:val="ListParagraph"/>
        <w:numPr>
          <w:ilvl w:val="1"/>
          <w:numId w:val="5"/>
        </w:numPr>
        <w:tabs>
          <w:tab w:val="left" w:pos="567"/>
        </w:tabs>
        <w:ind w:left="567" w:right="2"/>
      </w:pPr>
      <w:r w:rsidRPr="005F57D2">
        <w:t>Geymið í kæli (2°C - 8°C). Má ekki frjósa.</w:t>
      </w:r>
    </w:p>
    <w:p w14:paraId="34DEEBDC" w14:textId="77777777" w:rsidR="001059D4" w:rsidRPr="005F57D2" w:rsidRDefault="007A6214" w:rsidP="00651703">
      <w:pPr>
        <w:pStyle w:val="ListParagraph"/>
        <w:numPr>
          <w:ilvl w:val="1"/>
          <w:numId w:val="5"/>
        </w:numPr>
        <w:tabs>
          <w:tab w:val="left" w:pos="567"/>
        </w:tabs>
        <w:ind w:left="567" w:right="2"/>
      </w:pPr>
      <w:r w:rsidRPr="005F57D2">
        <w:t>Geymið áfylltu sprautuna í ytri umbúðum til varnar gegn ljósi.</w:t>
      </w:r>
    </w:p>
    <w:p w14:paraId="670B2944" w14:textId="77777777" w:rsidR="001059D4" w:rsidRPr="005F57D2" w:rsidRDefault="007A6214" w:rsidP="00651703">
      <w:pPr>
        <w:pStyle w:val="ListParagraph"/>
        <w:numPr>
          <w:ilvl w:val="1"/>
          <w:numId w:val="5"/>
        </w:numPr>
        <w:tabs>
          <w:tab w:val="left" w:pos="567"/>
        </w:tabs>
        <w:ind w:left="567" w:right="2"/>
      </w:pPr>
      <w:r w:rsidRPr="005F57D2">
        <w:t xml:space="preserve">Ef þörf krefur má einnig geyma stakar </w:t>
      </w:r>
      <w:r w:rsidR="00494E40" w:rsidRPr="005F57D2">
        <w:t xml:space="preserve">Yesintek </w:t>
      </w:r>
      <w:r w:rsidRPr="005F57D2">
        <w:t>áfylltar sprautur við stofuhita allt að 30°C í eitt 30 daga tímabil að hámarki í upprunalegu öskjunni til varnar gegn ljósi. Skráið dagsetninguna í reitinn sem er á ytri öskjunni þegar áfyllta sprautan var fyrst tekin úr kæli og dagsetningu förgunar. Dagsetning förgunar má ekki vera síðar en upprunalega fyrningardagsetningin sem prentuð er á öskjuna. Þegar sprauta hefur verið geymd við stofuhita (allt að 30°C) skal ekki setja hana aftur í kælinn. Fargið sprautunni ef hún er ekki notuð innan 30 daga eftir geymslu við stofuhita eða þegar upprunalega fyrningardagsetningin er komin, allt eftir því hvort gerist á undan.</w:t>
      </w:r>
    </w:p>
    <w:p w14:paraId="323B0772" w14:textId="77777777" w:rsidR="001059D4" w:rsidRPr="005F57D2" w:rsidRDefault="007A6214" w:rsidP="00651703">
      <w:pPr>
        <w:pStyle w:val="ListParagraph"/>
        <w:numPr>
          <w:ilvl w:val="1"/>
          <w:numId w:val="5"/>
        </w:numPr>
        <w:tabs>
          <w:tab w:val="left" w:pos="567"/>
        </w:tabs>
        <w:ind w:left="567" w:right="2"/>
      </w:pPr>
      <w:r w:rsidRPr="005F57D2">
        <w:t xml:space="preserve">Hristið ekki </w:t>
      </w:r>
      <w:r w:rsidR="00494E40" w:rsidRPr="005F57D2">
        <w:t xml:space="preserve">Yesintek </w:t>
      </w:r>
      <w:r w:rsidRPr="005F57D2">
        <w:t>áfylltar sprautur. Kröftugur langvarandi hristingur getur skemmt lyfið.</w:t>
      </w:r>
    </w:p>
    <w:p w14:paraId="1D996FEA" w14:textId="77777777" w:rsidR="00766EBA" w:rsidRPr="005F57D2" w:rsidRDefault="00766EBA" w:rsidP="00651703">
      <w:pPr>
        <w:pStyle w:val="ListParagraph"/>
        <w:tabs>
          <w:tab w:val="left" w:pos="804"/>
        </w:tabs>
        <w:ind w:left="0" w:right="2" w:firstLine="0"/>
      </w:pPr>
    </w:p>
    <w:p w14:paraId="22673322" w14:textId="77777777" w:rsidR="001059D4" w:rsidRPr="005F57D2" w:rsidRDefault="007A6214" w:rsidP="00651703">
      <w:pPr>
        <w:pStyle w:val="Heading2"/>
        <w:ind w:left="0" w:right="2"/>
      </w:pPr>
      <w:r w:rsidRPr="005F57D2">
        <w:t>Ekki</w:t>
      </w:r>
      <w:r w:rsidRPr="005F57D2">
        <w:rPr>
          <w:spacing w:val="-4"/>
        </w:rPr>
        <w:t xml:space="preserve"> </w:t>
      </w:r>
      <w:r w:rsidRPr="005F57D2">
        <w:t>skal</w:t>
      </w:r>
      <w:r w:rsidRPr="005F57D2">
        <w:rPr>
          <w:spacing w:val="-4"/>
        </w:rPr>
        <w:t xml:space="preserve"> </w:t>
      </w:r>
      <w:r w:rsidRPr="005F57D2">
        <w:t>nota</w:t>
      </w:r>
      <w:r w:rsidRPr="005F57D2">
        <w:rPr>
          <w:spacing w:val="-4"/>
        </w:rPr>
        <w:t xml:space="preserve"> </w:t>
      </w:r>
      <w:r w:rsidRPr="005F57D2">
        <w:rPr>
          <w:spacing w:val="-2"/>
        </w:rPr>
        <w:t>lyfið:</w:t>
      </w:r>
    </w:p>
    <w:p w14:paraId="6C2171FF" w14:textId="77777777" w:rsidR="001059D4" w:rsidRPr="005F57D2" w:rsidRDefault="007A6214" w:rsidP="00651703">
      <w:pPr>
        <w:pStyle w:val="ListParagraph"/>
        <w:numPr>
          <w:ilvl w:val="1"/>
          <w:numId w:val="5"/>
        </w:numPr>
        <w:tabs>
          <w:tab w:val="left" w:pos="567"/>
        </w:tabs>
        <w:ind w:left="567" w:right="2"/>
      </w:pPr>
      <w:r w:rsidRPr="005F57D2">
        <w:t>eftir fyrningardagsetningu sem tilgreind er á merkimiðanum og öskjunni á eftir „EXP“. Fyrningardagsetning er síðasti dagur mánaðarins sem þar kemur fram.</w:t>
      </w:r>
    </w:p>
    <w:p w14:paraId="5A1F2AE3" w14:textId="77777777" w:rsidR="00494E40" w:rsidRPr="005F57D2" w:rsidRDefault="000B25EC" w:rsidP="00651703">
      <w:pPr>
        <w:pStyle w:val="ListParagraph"/>
        <w:numPr>
          <w:ilvl w:val="1"/>
          <w:numId w:val="5"/>
        </w:numPr>
        <w:tabs>
          <w:tab w:val="left" w:pos="567"/>
        </w:tabs>
        <w:ind w:left="567" w:right="2"/>
      </w:pPr>
      <w:bookmarkStart w:id="41" w:name="_Hlk184996061"/>
      <w:r w:rsidRPr="005F57D2">
        <w:t xml:space="preserve">eftir förgunardagsetningu sem </w:t>
      </w:r>
      <w:r w:rsidR="004A0A80" w:rsidRPr="005F57D2">
        <w:t>skráð hefur verið</w:t>
      </w:r>
      <w:r w:rsidRPr="005F57D2">
        <w:t xml:space="preserve"> á öskjunni þegar það hefur verið geymt við stofuhita, þ.e.a.s. lengur en 30 daga við 30 °C.</w:t>
      </w:r>
      <w:bookmarkEnd w:id="41"/>
    </w:p>
    <w:p w14:paraId="78BD2BFD" w14:textId="77777777" w:rsidR="001059D4" w:rsidRPr="005F57D2" w:rsidRDefault="007A6214" w:rsidP="00651703">
      <w:pPr>
        <w:pStyle w:val="ListParagraph"/>
        <w:numPr>
          <w:ilvl w:val="1"/>
          <w:numId w:val="5"/>
        </w:numPr>
        <w:tabs>
          <w:tab w:val="left" w:pos="567"/>
        </w:tabs>
        <w:ind w:left="567" w:right="2"/>
      </w:pPr>
      <w:r w:rsidRPr="005F57D2">
        <w:t xml:space="preserve">ef vökvinn er mislitur, skýjaður eða þú getur séð framandi agnir fljótandi í honum (sjá frekari upplýsingar í kafla 6 „Lýsing á útliti </w:t>
      </w:r>
      <w:r w:rsidR="00494E40" w:rsidRPr="005F57D2">
        <w:t xml:space="preserve">Yesintek </w:t>
      </w:r>
      <w:r w:rsidRPr="005F57D2">
        <w:t>og pakkningastærðir“).</w:t>
      </w:r>
    </w:p>
    <w:p w14:paraId="0C4D8DD6" w14:textId="77777777" w:rsidR="001059D4" w:rsidRPr="005F57D2" w:rsidRDefault="007A6214" w:rsidP="00651703">
      <w:pPr>
        <w:pStyle w:val="ListParagraph"/>
        <w:numPr>
          <w:ilvl w:val="1"/>
          <w:numId w:val="5"/>
        </w:numPr>
        <w:tabs>
          <w:tab w:val="left" w:pos="567"/>
        </w:tabs>
        <w:ind w:left="567" w:right="2"/>
      </w:pPr>
      <w:r w:rsidRPr="005F57D2">
        <w:t>ef þú veist, eða heldur að lyfið hafi lent í miklum hitabreytingum (til dæmis að það hafi óvart frosið eða verið hitað).</w:t>
      </w:r>
    </w:p>
    <w:p w14:paraId="16470736" w14:textId="77777777" w:rsidR="001059D4" w:rsidRPr="005F57D2" w:rsidRDefault="007A6214" w:rsidP="00651703">
      <w:pPr>
        <w:pStyle w:val="ListParagraph"/>
        <w:numPr>
          <w:ilvl w:val="1"/>
          <w:numId w:val="5"/>
        </w:numPr>
        <w:tabs>
          <w:tab w:val="left" w:pos="567"/>
        </w:tabs>
        <w:ind w:left="567" w:right="2"/>
      </w:pPr>
      <w:r w:rsidRPr="005F57D2">
        <w:t>ef lyfið hefur verið hrist kröftuglega.</w:t>
      </w:r>
    </w:p>
    <w:p w14:paraId="3DEC6C7F" w14:textId="77777777" w:rsidR="00B1049E" w:rsidRDefault="00B1049E" w:rsidP="00651703">
      <w:pPr>
        <w:pStyle w:val="BodyText"/>
        <w:ind w:right="2"/>
        <w:jc w:val="both"/>
      </w:pPr>
    </w:p>
    <w:p w14:paraId="320B21B9" w14:textId="77777777" w:rsidR="001059D4" w:rsidRPr="005F57D2" w:rsidRDefault="00494E40" w:rsidP="00651703">
      <w:pPr>
        <w:pStyle w:val="BodyText"/>
        <w:ind w:right="2"/>
        <w:jc w:val="both"/>
      </w:pPr>
      <w:r w:rsidRPr="005F57D2">
        <w:t xml:space="preserve">Yesintek </w:t>
      </w:r>
      <w:r w:rsidR="007A6214" w:rsidRPr="005F57D2">
        <w:t>er eingöngu einnota. Öllum lyfjaleifum í sprautunni á að farga. Ekki má skola lyfjum niður í frárennslislagnir</w:t>
      </w:r>
      <w:r w:rsidR="007A6214" w:rsidRPr="005F57D2">
        <w:rPr>
          <w:spacing w:val="-3"/>
        </w:rPr>
        <w:t xml:space="preserve"> </w:t>
      </w:r>
      <w:r w:rsidR="007A6214" w:rsidRPr="005F57D2">
        <w:t>eða</w:t>
      </w:r>
      <w:r w:rsidR="007A6214" w:rsidRPr="005F57D2">
        <w:rPr>
          <w:spacing w:val="-3"/>
        </w:rPr>
        <w:t xml:space="preserve"> </w:t>
      </w:r>
      <w:r w:rsidR="007A6214" w:rsidRPr="005F57D2">
        <w:t>fleygja</w:t>
      </w:r>
      <w:r w:rsidR="007A6214" w:rsidRPr="005F57D2">
        <w:rPr>
          <w:spacing w:val="-3"/>
        </w:rPr>
        <w:t xml:space="preserve"> </w:t>
      </w:r>
      <w:r w:rsidR="007A6214" w:rsidRPr="005F57D2">
        <w:t>þeim</w:t>
      </w:r>
      <w:r w:rsidR="007A6214" w:rsidRPr="005F57D2">
        <w:rPr>
          <w:spacing w:val="-3"/>
        </w:rPr>
        <w:t xml:space="preserve"> </w:t>
      </w:r>
      <w:r w:rsidR="007A6214" w:rsidRPr="005F57D2">
        <w:t>með</w:t>
      </w:r>
      <w:r w:rsidR="007A6214" w:rsidRPr="005F57D2">
        <w:rPr>
          <w:spacing w:val="-3"/>
        </w:rPr>
        <w:t xml:space="preserve"> </w:t>
      </w:r>
      <w:r w:rsidR="007A6214" w:rsidRPr="005F57D2">
        <w:t>heimilissorpi.</w:t>
      </w:r>
      <w:r w:rsidR="007A6214" w:rsidRPr="005F57D2">
        <w:rPr>
          <w:spacing w:val="-3"/>
        </w:rPr>
        <w:t xml:space="preserve"> </w:t>
      </w:r>
      <w:r w:rsidR="007A6214" w:rsidRPr="005F57D2">
        <w:t>Leitið</w:t>
      </w:r>
      <w:r w:rsidR="007A6214" w:rsidRPr="005F57D2">
        <w:rPr>
          <w:spacing w:val="-3"/>
        </w:rPr>
        <w:t xml:space="preserve"> </w:t>
      </w:r>
      <w:r w:rsidR="007A6214" w:rsidRPr="005F57D2">
        <w:t>ráða</w:t>
      </w:r>
      <w:r w:rsidR="007A6214" w:rsidRPr="005F57D2">
        <w:rPr>
          <w:spacing w:val="-3"/>
        </w:rPr>
        <w:t xml:space="preserve"> </w:t>
      </w:r>
      <w:r w:rsidR="007A6214" w:rsidRPr="005F57D2">
        <w:t>í</w:t>
      </w:r>
      <w:r w:rsidR="007A6214" w:rsidRPr="005F57D2">
        <w:rPr>
          <w:spacing w:val="-3"/>
        </w:rPr>
        <w:t xml:space="preserve"> </w:t>
      </w:r>
      <w:r w:rsidR="007A6214" w:rsidRPr="005F57D2">
        <w:t>apóteki</w:t>
      </w:r>
      <w:r w:rsidR="007A6214" w:rsidRPr="005F57D2">
        <w:rPr>
          <w:spacing w:val="-3"/>
        </w:rPr>
        <w:t xml:space="preserve"> </w:t>
      </w:r>
      <w:r w:rsidR="007A6214" w:rsidRPr="005F57D2">
        <w:t>um</w:t>
      </w:r>
      <w:r w:rsidR="007A6214" w:rsidRPr="005F57D2">
        <w:rPr>
          <w:spacing w:val="-3"/>
        </w:rPr>
        <w:t xml:space="preserve"> </w:t>
      </w:r>
      <w:r w:rsidR="007A6214" w:rsidRPr="005F57D2">
        <w:t>hvernig</w:t>
      </w:r>
      <w:r w:rsidR="007A6214" w:rsidRPr="005F57D2">
        <w:rPr>
          <w:spacing w:val="-3"/>
        </w:rPr>
        <w:t xml:space="preserve"> </w:t>
      </w:r>
      <w:r w:rsidR="007A6214" w:rsidRPr="005F57D2">
        <w:t>heppilegast</w:t>
      </w:r>
      <w:r w:rsidR="007A6214" w:rsidRPr="005F57D2">
        <w:rPr>
          <w:spacing w:val="-3"/>
        </w:rPr>
        <w:t xml:space="preserve"> </w:t>
      </w:r>
      <w:r w:rsidR="007A6214" w:rsidRPr="005F57D2">
        <w:t>er að farga lyfjum sem hætt er að nota. Markmiðið er að vernda umhverfið.</w:t>
      </w:r>
    </w:p>
    <w:p w14:paraId="70198B06" w14:textId="77777777" w:rsidR="001059D4" w:rsidRPr="005F57D2" w:rsidRDefault="001059D4" w:rsidP="00651703">
      <w:pPr>
        <w:pStyle w:val="BodyText"/>
        <w:ind w:right="2"/>
      </w:pPr>
    </w:p>
    <w:p w14:paraId="1EF756B3" w14:textId="77777777" w:rsidR="00766EBA" w:rsidRPr="005F57D2" w:rsidRDefault="00766EBA" w:rsidP="00651703">
      <w:pPr>
        <w:pStyle w:val="BodyText"/>
        <w:ind w:right="2"/>
      </w:pPr>
    </w:p>
    <w:p w14:paraId="11C5CBB3" w14:textId="77777777" w:rsidR="00B1049E" w:rsidRDefault="00663C8C" w:rsidP="00651703">
      <w:pPr>
        <w:pStyle w:val="Heading2"/>
        <w:tabs>
          <w:tab w:val="left" w:pos="804"/>
        </w:tabs>
        <w:ind w:left="0" w:right="2"/>
      </w:pPr>
      <w:r w:rsidRPr="005F57D2">
        <w:t xml:space="preserve">6. </w:t>
      </w:r>
      <w:r w:rsidRPr="005F57D2">
        <w:tab/>
      </w:r>
      <w:r w:rsidR="007A6214" w:rsidRPr="005F57D2">
        <w:t>Pakkningar</w:t>
      </w:r>
      <w:r w:rsidR="007A6214" w:rsidRPr="005F57D2">
        <w:rPr>
          <w:spacing w:val="-11"/>
        </w:rPr>
        <w:t xml:space="preserve"> </w:t>
      </w:r>
      <w:r w:rsidR="007A6214" w:rsidRPr="005F57D2">
        <w:t>og</w:t>
      </w:r>
      <w:r w:rsidR="007A6214" w:rsidRPr="005F57D2">
        <w:rPr>
          <w:spacing w:val="-11"/>
        </w:rPr>
        <w:t xml:space="preserve"> </w:t>
      </w:r>
      <w:r w:rsidR="007A6214" w:rsidRPr="005F57D2">
        <w:t>aðrar</w:t>
      </w:r>
      <w:r w:rsidR="007A6214" w:rsidRPr="005F57D2">
        <w:rPr>
          <w:spacing w:val="-11"/>
        </w:rPr>
        <w:t xml:space="preserve"> </w:t>
      </w:r>
      <w:r w:rsidR="007A6214" w:rsidRPr="005F57D2">
        <w:t xml:space="preserve">upplýsingar </w:t>
      </w:r>
    </w:p>
    <w:p w14:paraId="6C244E1E" w14:textId="77777777" w:rsidR="00B1049E" w:rsidRDefault="00B1049E" w:rsidP="00651703">
      <w:pPr>
        <w:pStyle w:val="Heading2"/>
        <w:tabs>
          <w:tab w:val="left" w:pos="804"/>
        </w:tabs>
        <w:ind w:left="0" w:right="2"/>
      </w:pPr>
    </w:p>
    <w:p w14:paraId="47D5C8AA" w14:textId="77777777" w:rsidR="001059D4" w:rsidRPr="005F57D2" w:rsidRDefault="00494E40" w:rsidP="00651703">
      <w:pPr>
        <w:pStyle w:val="Heading2"/>
        <w:tabs>
          <w:tab w:val="left" w:pos="804"/>
        </w:tabs>
        <w:ind w:left="0" w:right="2"/>
      </w:pPr>
      <w:r w:rsidRPr="005F57D2">
        <w:t xml:space="preserve">Yesintek </w:t>
      </w:r>
      <w:r w:rsidR="007A6214" w:rsidRPr="005F57D2">
        <w:t>inniheldur</w:t>
      </w:r>
    </w:p>
    <w:p w14:paraId="6F7FEDA8" w14:textId="77777777" w:rsidR="001059D4" w:rsidRPr="005F57D2" w:rsidRDefault="007A6214" w:rsidP="00651703">
      <w:pPr>
        <w:pStyle w:val="ListParagraph"/>
        <w:numPr>
          <w:ilvl w:val="1"/>
          <w:numId w:val="5"/>
        </w:numPr>
        <w:tabs>
          <w:tab w:val="left" w:pos="567"/>
        </w:tabs>
        <w:ind w:left="567" w:right="2"/>
      </w:pPr>
      <w:r w:rsidRPr="005F57D2">
        <w:t>Virka innihaldsefnið er ustekinumab. Hver áfyllt sprauta inniheldur 90 mg af ustekinumabi í 1 ml.</w:t>
      </w:r>
    </w:p>
    <w:p w14:paraId="19CD4650" w14:textId="77777777" w:rsidR="001059D4" w:rsidRPr="005F57D2" w:rsidRDefault="007A6214" w:rsidP="00651703">
      <w:pPr>
        <w:pStyle w:val="ListParagraph"/>
        <w:numPr>
          <w:ilvl w:val="1"/>
          <w:numId w:val="5"/>
        </w:numPr>
        <w:tabs>
          <w:tab w:val="left" w:pos="567"/>
        </w:tabs>
        <w:ind w:left="567" w:right="2"/>
      </w:pPr>
      <w:r w:rsidRPr="005F57D2">
        <w:t>Önnur innihaldsefni eru L-histidín, L-histidín mónóhýdróklóríð mónóhýdrat, pólýsorbat 80 (E433), súkrósi</w:t>
      </w:r>
      <w:r w:rsidR="00494E40" w:rsidRPr="005F57D2">
        <w:t xml:space="preserve">, </w:t>
      </w:r>
      <w:bookmarkStart w:id="42" w:name="_Hlk184997092"/>
      <w:r w:rsidR="007D67A4" w:rsidRPr="005F57D2">
        <w:t>natríumhýdroxíð (pH stilling), saltsýra (pH stilling)</w:t>
      </w:r>
      <w:bookmarkEnd w:id="42"/>
      <w:r w:rsidRPr="005F57D2">
        <w:t xml:space="preserve"> og vatn fyrir stungulyf.</w:t>
      </w:r>
    </w:p>
    <w:p w14:paraId="730F1D56" w14:textId="77777777" w:rsidR="003E27DD" w:rsidRPr="005F57D2" w:rsidRDefault="003E27DD" w:rsidP="00651703">
      <w:pPr>
        <w:pStyle w:val="ListParagraph"/>
        <w:tabs>
          <w:tab w:val="left" w:pos="804"/>
        </w:tabs>
        <w:ind w:left="0" w:right="2" w:firstLine="0"/>
      </w:pPr>
    </w:p>
    <w:p w14:paraId="25E567E0" w14:textId="77777777" w:rsidR="001059D4" w:rsidRPr="00F67E55" w:rsidRDefault="007A6214" w:rsidP="00651703">
      <w:pPr>
        <w:pStyle w:val="Heading2"/>
        <w:ind w:left="0" w:right="2"/>
        <w:rPr>
          <w:lang w:val="nn-NO"/>
        </w:rPr>
      </w:pPr>
      <w:r w:rsidRPr="00F67E55">
        <w:rPr>
          <w:lang w:val="nn-NO"/>
        </w:rPr>
        <w:t>Lýsing</w:t>
      </w:r>
      <w:r w:rsidRPr="00F67E55">
        <w:rPr>
          <w:spacing w:val="-5"/>
          <w:lang w:val="nn-NO"/>
        </w:rPr>
        <w:t xml:space="preserve"> </w:t>
      </w:r>
      <w:r w:rsidRPr="00F67E55">
        <w:rPr>
          <w:lang w:val="nn-NO"/>
        </w:rPr>
        <w:t>á</w:t>
      </w:r>
      <w:r w:rsidRPr="00F67E55">
        <w:rPr>
          <w:spacing w:val="-4"/>
          <w:lang w:val="nn-NO"/>
        </w:rPr>
        <w:t xml:space="preserve"> </w:t>
      </w:r>
      <w:r w:rsidRPr="00F67E55">
        <w:rPr>
          <w:lang w:val="nn-NO"/>
        </w:rPr>
        <w:t>útliti</w:t>
      </w:r>
      <w:r w:rsidRPr="00F67E55">
        <w:rPr>
          <w:spacing w:val="-4"/>
          <w:lang w:val="nn-NO"/>
        </w:rPr>
        <w:t xml:space="preserve"> </w:t>
      </w:r>
      <w:r w:rsidR="00494E40" w:rsidRPr="00F67E55">
        <w:rPr>
          <w:lang w:val="nn-NO"/>
        </w:rPr>
        <w:t xml:space="preserve">Yesintek </w:t>
      </w:r>
      <w:r w:rsidRPr="00F67E55">
        <w:rPr>
          <w:lang w:val="nn-NO"/>
        </w:rPr>
        <w:t>og</w:t>
      </w:r>
      <w:r w:rsidRPr="00F67E55">
        <w:rPr>
          <w:spacing w:val="-4"/>
          <w:lang w:val="nn-NO"/>
        </w:rPr>
        <w:t xml:space="preserve"> </w:t>
      </w:r>
      <w:r w:rsidRPr="00F67E55">
        <w:rPr>
          <w:spacing w:val="-2"/>
          <w:lang w:val="nn-NO"/>
        </w:rPr>
        <w:t>pakkningastærðir</w:t>
      </w:r>
    </w:p>
    <w:p w14:paraId="6CCECB1F" w14:textId="77777777" w:rsidR="001059D4" w:rsidRPr="00F67E55" w:rsidRDefault="00494E40" w:rsidP="00651703">
      <w:pPr>
        <w:pStyle w:val="BodyText"/>
        <w:ind w:right="2"/>
        <w:rPr>
          <w:lang w:val="nn-NO"/>
        </w:rPr>
      </w:pPr>
      <w:r w:rsidRPr="00F67E55">
        <w:rPr>
          <w:lang w:val="nn-NO"/>
        </w:rPr>
        <w:t xml:space="preserve">Yesintek </w:t>
      </w:r>
      <w:r w:rsidR="007A6214" w:rsidRPr="00F67E55">
        <w:rPr>
          <w:lang w:val="nn-NO"/>
        </w:rPr>
        <w:t>stungulyf</w:t>
      </w:r>
      <w:r w:rsidR="007A6214" w:rsidRPr="00F67E55">
        <w:rPr>
          <w:spacing w:val="-2"/>
          <w:lang w:val="nn-NO"/>
        </w:rPr>
        <w:t xml:space="preserve"> </w:t>
      </w:r>
      <w:r w:rsidR="007A6214" w:rsidRPr="00F67E55">
        <w:rPr>
          <w:lang w:val="nn-NO"/>
        </w:rPr>
        <w:t>er</w:t>
      </w:r>
      <w:r w:rsidR="007A6214" w:rsidRPr="00F67E55">
        <w:rPr>
          <w:spacing w:val="-2"/>
          <w:lang w:val="nn-NO"/>
        </w:rPr>
        <w:t xml:space="preserve"> </w:t>
      </w:r>
      <w:r w:rsidR="007A6214" w:rsidRPr="00F67E55">
        <w:rPr>
          <w:lang w:val="nn-NO"/>
        </w:rPr>
        <w:t>tær,</w:t>
      </w:r>
      <w:r w:rsidR="007A6214" w:rsidRPr="00F67E55">
        <w:rPr>
          <w:spacing w:val="-2"/>
          <w:lang w:val="nn-NO"/>
        </w:rPr>
        <w:t xml:space="preserve"> </w:t>
      </w:r>
      <w:r w:rsidR="007A6214" w:rsidRPr="00F67E55">
        <w:rPr>
          <w:lang w:val="nn-NO"/>
        </w:rPr>
        <w:t>litlaus</w:t>
      </w:r>
      <w:r w:rsidR="007A6214" w:rsidRPr="00F67E55">
        <w:rPr>
          <w:spacing w:val="-2"/>
          <w:lang w:val="nn-NO"/>
        </w:rPr>
        <w:t xml:space="preserve"> </w:t>
      </w:r>
      <w:r w:rsidR="007A6214" w:rsidRPr="00F67E55">
        <w:rPr>
          <w:lang w:val="nn-NO"/>
        </w:rPr>
        <w:t>eða</w:t>
      </w:r>
      <w:r w:rsidR="007A6214" w:rsidRPr="00F67E55">
        <w:rPr>
          <w:spacing w:val="-2"/>
          <w:lang w:val="nn-NO"/>
        </w:rPr>
        <w:t xml:space="preserve"> </w:t>
      </w:r>
      <w:r w:rsidR="007206AE" w:rsidRPr="00F67E55">
        <w:rPr>
          <w:lang w:val="nn-NO"/>
        </w:rPr>
        <w:t>fölgul</w:t>
      </w:r>
      <w:r w:rsidR="007A6214" w:rsidRPr="00F67E55">
        <w:rPr>
          <w:spacing w:val="-2"/>
          <w:lang w:val="nn-NO"/>
        </w:rPr>
        <w:t xml:space="preserve"> </w:t>
      </w:r>
      <w:r w:rsidR="007A6214" w:rsidRPr="00F67E55">
        <w:rPr>
          <w:lang w:val="nn-NO"/>
        </w:rPr>
        <w:t>lausn. Lyfið kemur í öskju með</w:t>
      </w:r>
      <w:r w:rsidRPr="00F67E55">
        <w:rPr>
          <w:lang w:val="nn-NO"/>
        </w:rPr>
        <w:t xml:space="preserve"> </w:t>
      </w:r>
      <w:r w:rsidR="007A6214" w:rsidRPr="00F67E55">
        <w:rPr>
          <w:lang w:val="nn-NO"/>
        </w:rPr>
        <w:t>1</w:t>
      </w:r>
      <w:r w:rsidR="007A6214" w:rsidRPr="00F67E55">
        <w:rPr>
          <w:spacing w:val="-2"/>
          <w:lang w:val="nn-NO"/>
        </w:rPr>
        <w:t xml:space="preserve"> </w:t>
      </w:r>
      <w:r w:rsidR="007A6214" w:rsidRPr="00F67E55">
        <w:rPr>
          <w:lang w:val="nn-NO"/>
        </w:rPr>
        <w:t>skammti</w:t>
      </w:r>
      <w:r w:rsidR="007A6214" w:rsidRPr="00F67E55">
        <w:rPr>
          <w:spacing w:val="-3"/>
          <w:lang w:val="nn-NO"/>
        </w:rPr>
        <w:t xml:space="preserve"> </w:t>
      </w:r>
      <w:r w:rsidR="007A6214" w:rsidRPr="00F67E55">
        <w:rPr>
          <w:lang w:val="nn-NO"/>
        </w:rPr>
        <w:t>í</w:t>
      </w:r>
      <w:r w:rsidR="007A6214" w:rsidRPr="00F67E55">
        <w:rPr>
          <w:spacing w:val="-3"/>
          <w:lang w:val="nn-NO"/>
        </w:rPr>
        <w:t xml:space="preserve"> </w:t>
      </w:r>
      <w:r w:rsidR="007A6214" w:rsidRPr="00F67E55">
        <w:rPr>
          <w:lang w:val="nn-NO"/>
        </w:rPr>
        <w:t>1</w:t>
      </w:r>
      <w:r w:rsidR="007A6214" w:rsidRPr="00F67E55">
        <w:rPr>
          <w:spacing w:val="-2"/>
          <w:lang w:val="nn-NO"/>
        </w:rPr>
        <w:t xml:space="preserve"> </w:t>
      </w:r>
      <w:r w:rsidR="007A6214" w:rsidRPr="00F67E55">
        <w:rPr>
          <w:lang w:val="nn-NO"/>
        </w:rPr>
        <w:t>ml</w:t>
      </w:r>
      <w:r w:rsidR="007A6214" w:rsidRPr="00F67E55">
        <w:rPr>
          <w:spacing w:val="-1"/>
          <w:lang w:val="nn-NO"/>
        </w:rPr>
        <w:t xml:space="preserve"> </w:t>
      </w:r>
      <w:r w:rsidR="007A6214" w:rsidRPr="00F67E55">
        <w:rPr>
          <w:lang w:val="nn-NO"/>
        </w:rPr>
        <w:t>áfylltri</w:t>
      </w:r>
      <w:r w:rsidR="007A6214" w:rsidRPr="00F67E55">
        <w:rPr>
          <w:spacing w:val="-5"/>
          <w:lang w:val="nn-NO"/>
        </w:rPr>
        <w:t xml:space="preserve"> </w:t>
      </w:r>
      <w:r w:rsidR="007A6214" w:rsidRPr="00F67E55">
        <w:rPr>
          <w:lang w:val="nn-NO"/>
        </w:rPr>
        <w:t>sprautu</w:t>
      </w:r>
      <w:r w:rsidR="007A6214" w:rsidRPr="00F67E55">
        <w:rPr>
          <w:spacing w:val="-2"/>
          <w:lang w:val="nn-NO"/>
        </w:rPr>
        <w:t xml:space="preserve"> </w:t>
      </w:r>
      <w:r w:rsidR="007A6214" w:rsidRPr="00F67E55">
        <w:rPr>
          <w:lang w:val="nn-NO"/>
        </w:rPr>
        <w:t>úr</w:t>
      </w:r>
      <w:r w:rsidR="007A6214" w:rsidRPr="00F67E55">
        <w:rPr>
          <w:spacing w:val="-3"/>
          <w:lang w:val="nn-NO"/>
        </w:rPr>
        <w:t xml:space="preserve"> </w:t>
      </w:r>
      <w:r w:rsidR="007A6214" w:rsidRPr="00F67E55">
        <w:rPr>
          <w:lang w:val="nn-NO"/>
        </w:rPr>
        <w:t>gleri.</w:t>
      </w:r>
      <w:r w:rsidR="007A6214" w:rsidRPr="00F67E55">
        <w:rPr>
          <w:spacing w:val="-3"/>
          <w:lang w:val="nn-NO"/>
        </w:rPr>
        <w:t xml:space="preserve"> </w:t>
      </w:r>
      <w:r w:rsidR="007A6214" w:rsidRPr="00F67E55">
        <w:rPr>
          <w:lang w:val="nn-NO"/>
        </w:rPr>
        <w:t>Hver</w:t>
      </w:r>
      <w:r w:rsidR="007A6214" w:rsidRPr="00F67E55">
        <w:rPr>
          <w:spacing w:val="-3"/>
          <w:lang w:val="nn-NO"/>
        </w:rPr>
        <w:t xml:space="preserve"> </w:t>
      </w:r>
      <w:r w:rsidR="007A6214" w:rsidRPr="00F67E55">
        <w:rPr>
          <w:lang w:val="nn-NO"/>
        </w:rPr>
        <w:t>áfyllt</w:t>
      </w:r>
      <w:r w:rsidR="007A6214" w:rsidRPr="00F67E55">
        <w:rPr>
          <w:spacing w:val="-3"/>
          <w:lang w:val="nn-NO"/>
        </w:rPr>
        <w:t xml:space="preserve"> </w:t>
      </w:r>
      <w:r w:rsidR="007A6214" w:rsidRPr="00F67E55">
        <w:rPr>
          <w:lang w:val="nn-NO"/>
        </w:rPr>
        <w:t>sprauta</w:t>
      </w:r>
      <w:r w:rsidR="007A6214" w:rsidRPr="00F67E55">
        <w:rPr>
          <w:spacing w:val="-5"/>
          <w:lang w:val="nn-NO"/>
        </w:rPr>
        <w:t xml:space="preserve"> </w:t>
      </w:r>
      <w:r w:rsidR="007A6214" w:rsidRPr="00F67E55">
        <w:rPr>
          <w:lang w:val="nn-NO"/>
        </w:rPr>
        <w:t>inniheldur</w:t>
      </w:r>
      <w:r w:rsidR="007A6214" w:rsidRPr="00F67E55">
        <w:rPr>
          <w:spacing w:val="-3"/>
          <w:lang w:val="nn-NO"/>
        </w:rPr>
        <w:t xml:space="preserve"> </w:t>
      </w:r>
      <w:r w:rsidR="007A6214" w:rsidRPr="00F67E55">
        <w:rPr>
          <w:lang w:val="nn-NO"/>
        </w:rPr>
        <w:t>90</w:t>
      </w:r>
      <w:r w:rsidR="007A6214" w:rsidRPr="00F67E55">
        <w:rPr>
          <w:spacing w:val="-2"/>
          <w:lang w:val="nn-NO"/>
        </w:rPr>
        <w:t xml:space="preserve"> </w:t>
      </w:r>
      <w:r w:rsidR="007A6214" w:rsidRPr="00F67E55">
        <w:rPr>
          <w:lang w:val="nn-NO"/>
        </w:rPr>
        <w:t>mg</w:t>
      </w:r>
      <w:r w:rsidR="007A6214" w:rsidRPr="00F67E55">
        <w:rPr>
          <w:spacing w:val="-5"/>
          <w:lang w:val="nn-NO"/>
        </w:rPr>
        <w:t xml:space="preserve"> </w:t>
      </w:r>
      <w:r w:rsidR="007A6214" w:rsidRPr="00F67E55">
        <w:rPr>
          <w:lang w:val="nn-NO"/>
        </w:rPr>
        <w:t>af</w:t>
      </w:r>
      <w:r w:rsidR="007A6214" w:rsidRPr="00F67E55">
        <w:rPr>
          <w:spacing w:val="-2"/>
          <w:lang w:val="nn-NO"/>
        </w:rPr>
        <w:t xml:space="preserve"> </w:t>
      </w:r>
      <w:r w:rsidR="007A6214" w:rsidRPr="00F67E55">
        <w:rPr>
          <w:lang w:val="nn-NO"/>
        </w:rPr>
        <w:t>ustekinumabi</w:t>
      </w:r>
      <w:r w:rsidR="007A6214" w:rsidRPr="00F67E55">
        <w:rPr>
          <w:spacing w:val="-2"/>
          <w:lang w:val="nn-NO"/>
        </w:rPr>
        <w:t xml:space="preserve"> </w:t>
      </w:r>
      <w:r w:rsidR="007A6214" w:rsidRPr="00F67E55">
        <w:rPr>
          <w:lang w:val="nn-NO"/>
        </w:rPr>
        <w:t>í</w:t>
      </w:r>
      <w:r w:rsidR="007A6214" w:rsidRPr="00F67E55">
        <w:rPr>
          <w:spacing w:val="-2"/>
          <w:lang w:val="nn-NO"/>
        </w:rPr>
        <w:t xml:space="preserve"> </w:t>
      </w:r>
      <w:r w:rsidR="007A6214" w:rsidRPr="00F67E55">
        <w:rPr>
          <w:lang w:val="nn-NO"/>
        </w:rPr>
        <w:t>1</w:t>
      </w:r>
      <w:r w:rsidR="007A6214" w:rsidRPr="00F67E55">
        <w:rPr>
          <w:spacing w:val="-3"/>
          <w:lang w:val="nn-NO"/>
        </w:rPr>
        <w:t xml:space="preserve"> </w:t>
      </w:r>
      <w:r w:rsidR="007A6214" w:rsidRPr="00F67E55">
        <w:rPr>
          <w:lang w:val="nn-NO"/>
        </w:rPr>
        <w:t>ml af stungulyfi, lausn.</w:t>
      </w:r>
    </w:p>
    <w:p w14:paraId="545360CB" w14:textId="77777777" w:rsidR="00494E40" w:rsidRPr="00F67E55" w:rsidRDefault="00494E40" w:rsidP="00651703">
      <w:pPr>
        <w:pStyle w:val="Heading2"/>
        <w:ind w:left="0" w:right="2"/>
        <w:rPr>
          <w:spacing w:val="-2"/>
          <w:lang w:val="nn-NO"/>
        </w:rPr>
      </w:pPr>
    </w:p>
    <w:p w14:paraId="1DB52164" w14:textId="77777777" w:rsidR="001059D4" w:rsidRPr="00F67E55" w:rsidRDefault="007A6214" w:rsidP="00651703">
      <w:pPr>
        <w:pStyle w:val="Heading2"/>
        <w:ind w:left="0" w:right="2"/>
        <w:rPr>
          <w:lang w:val="nn-NO"/>
        </w:rPr>
      </w:pPr>
      <w:r w:rsidRPr="00F67E55">
        <w:rPr>
          <w:spacing w:val="-2"/>
          <w:lang w:val="nn-NO"/>
        </w:rPr>
        <w:t>Markaðsleyfishafi</w:t>
      </w:r>
    </w:p>
    <w:p w14:paraId="48CEC468" w14:textId="77777777" w:rsidR="00494E40" w:rsidRPr="00F67E55" w:rsidRDefault="00494E40" w:rsidP="00651703">
      <w:pPr>
        <w:ind w:right="2"/>
        <w:rPr>
          <w:b/>
          <w:bCs/>
          <w:lang w:val="nn-NO"/>
        </w:rPr>
      </w:pPr>
      <w:r w:rsidRPr="00F67E55">
        <w:rPr>
          <w:b/>
          <w:bCs/>
          <w:lang w:val="nn-NO"/>
        </w:rPr>
        <w:t>Biosimilar Collaborations Ireland Limited</w:t>
      </w:r>
    </w:p>
    <w:p w14:paraId="3F51A3C5" w14:textId="77777777" w:rsidR="00494E40" w:rsidRPr="00F67E55" w:rsidRDefault="00494E40" w:rsidP="00651703">
      <w:pPr>
        <w:pStyle w:val="BodyText"/>
        <w:ind w:right="2"/>
        <w:rPr>
          <w:lang w:val="nn-NO"/>
        </w:rPr>
      </w:pPr>
      <w:r w:rsidRPr="00F67E55">
        <w:rPr>
          <w:lang w:val="nn-NO"/>
        </w:rPr>
        <w:t>Unit 35/36 Grange Parade,</w:t>
      </w:r>
    </w:p>
    <w:p w14:paraId="3A049C2D" w14:textId="77777777" w:rsidR="00494E40" w:rsidRPr="00F67E55" w:rsidRDefault="00494E40" w:rsidP="00651703">
      <w:pPr>
        <w:pStyle w:val="BodyText"/>
        <w:ind w:right="2"/>
        <w:rPr>
          <w:lang w:val="nn-NO"/>
        </w:rPr>
      </w:pPr>
      <w:r w:rsidRPr="00F67E55">
        <w:rPr>
          <w:lang w:val="nn-NO"/>
        </w:rPr>
        <w:t>Baldoyle Industrial Estate,</w:t>
      </w:r>
    </w:p>
    <w:p w14:paraId="5DE83B7E" w14:textId="77777777" w:rsidR="00494E40" w:rsidRPr="00F67E55" w:rsidRDefault="00494E40" w:rsidP="00651703">
      <w:pPr>
        <w:pStyle w:val="BodyText"/>
        <w:ind w:right="2"/>
        <w:rPr>
          <w:lang w:val="nn-NO"/>
        </w:rPr>
      </w:pPr>
      <w:r w:rsidRPr="00F67E55">
        <w:rPr>
          <w:lang w:val="nn-NO"/>
        </w:rPr>
        <w:t>Dublin 13, DUBLIN</w:t>
      </w:r>
    </w:p>
    <w:p w14:paraId="313F461D" w14:textId="77777777" w:rsidR="001059D4" w:rsidRPr="00F67E55" w:rsidRDefault="00C80305" w:rsidP="00651703">
      <w:pPr>
        <w:pStyle w:val="BodyText"/>
        <w:ind w:right="2"/>
        <w:rPr>
          <w:lang w:val="nn-NO"/>
        </w:rPr>
      </w:pPr>
      <w:r w:rsidRPr="00F67E55">
        <w:rPr>
          <w:lang w:val="nn-NO"/>
        </w:rPr>
        <w:t>Ír</w:t>
      </w:r>
      <w:r w:rsidR="00494E40" w:rsidRPr="00F67E55">
        <w:rPr>
          <w:lang w:val="nn-NO"/>
        </w:rPr>
        <w:t>land, D13 R20R</w:t>
      </w:r>
    </w:p>
    <w:p w14:paraId="63718B3E" w14:textId="77777777" w:rsidR="00943494" w:rsidRPr="00F67E55" w:rsidRDefault="00943494" w:rsidP="00651703">
      <w:pPr>
        <w:pStyle w:val="BodyText"/>
        <w:ind w:right="2"/>
        <w:rPr>
          <w:lang w:val="nn-NO"/>
        </w:rPr>
      </w:pPr>
    </w:p>
    <w:p w14:paraId="15F7B905" w14:textId="77777777" w:rsidR="001059D4" w:rsidRPr="00F67E55" w:rsidRDefault="007A6214" w:rsidP="00651703">
      <w:pPr>
        <w:pStyle w:val="Heading2"/>
        <w:ind w:left="0" w:right="2"/>
        <w:rPr>
          <w:lang w:val="nn-NO"/>
        </w:rPr>
      </w:pPr>
      <w:r w:rsidRPr="00F67E55">
        <w:rPr>
          <w:spacing w:val="-2"/>
          <w:lang w:val="nn-NO"/>
        </w:rPr>
        <w:t>Framleiðandi</w:t>
      </w:r>
    </w:p>
    <w:p w14:paraId="5B81B315" w14:textId="77777777" w:rsidR="00494E40" w:rsidRPr="00F67E55" w:rsidRDefault="00494E40" w:rsidP="00651703">
      <w:pPr>
        <w:pStyle w:val="BodyText"/>
        <w:ind w:right="2"/>
        <w:rPr>
          <w:b/>
          <w:bCs/>
          <w:lang w:val="nn-NO"/>
        </w:rPr>
      </w:pPr>
      <w:r w:rsidRPr="00F67E55">
        <w:rPr>
          <w:b/>
          <w:bCs/>
          <w:lang w:val="nn-NO"/>
        </w:rPr>
        <w:t>Biosimilar Collaborations Ireland Limited</w:t>
      </w:r>
    </w:p>
    <w:p w14:paraId="19C0044C" w14:textId="77777777" w:rsidR="00494E40" w:rsidRPr="00F67E55" w:rsidRDefault="00494E40" w:rsidP="00651703">
      <w:pPr>
        <w:pStyle w:val="BodyText"/>
        <w:ind w:right="2"/>
        <w:rPr>
          <w:lang w:val="en-IN"/>
        </w:rPr>
      </w:pPr>
      <w:r w:rsidRPr="00F67E55">
        <w:rPr>
          <w:lang w:val="en-IN"/>
        </w:rPr>
        <w:t>Block B, The Crescent Building, Santry Demesne</w:t>
      </w:r>
    </w:p>
    <w:p w14:paraId="76719F03" w14:textId="77777777" w:rsidR="00494E40" w:rsidRPr="00F67E55" w:rsidRDefault="00494E40" w:rsidP="00651703">
      <w:pPr>
        <w:pStyle w:val="BodyText"/>
        <w:ind w:right="2"/>
        <w:rPr>
          <w:lang w:val="en-IN"/>
        </w:rPr>
      </w:pPr>
      <w:r w:rsidRPr="00F67E55">
        <w:rPr>
          <w:lang w:val="en-IN"/>
        </w:rPr>
        <w:t>Dublin</w:t>
      </w:r>
    </w:p>
    <w:p w14:paraId="7FEE3A43" w14:textId="77777777" w:rsidR="00494E40" w:rsidRPr="00F67E55" w:rsidRDefault="00494E40" w:rsidP="00651703">
      <w:pPr>
        <w:pStyle w:val="BodyText"/>
        <w:ind w:right="2"/>
        <w:rPr>
          <w:lang w:val="en-IN"/>
        </w:rPr>
      </w:pPr>
      <w:r w:rsidRPr="00F67E55">
        <w:rPr>
          <w:lang w:val="en-IN"/>
        </w:rPr>
        <w:t>D09 C6X8</w:t>
      </w:r>
    </w:p>
    <w:p w14:paraId="713E0610" w14:textId="77777777" w:rsidR="001059D4" w:rsidRPr="00F67E55" w:rsidRDefault="00C80305" w:rsidP="00651703">
      <w:pPr>
        <w:pStyle w:val="BodyText"/>
        <w:ind w:right="2"/>
        <w:rPr>
          <w:lang w:val="en-IN"/>
        </w:rPr>
      </w:pPr>
      <w:r w:rsidRPr="00F67E55">
        <w:rPr>
          <w:lang w:val="en-IN"/>
        </w:rPr>
        <w:t>Ír</w:t>
      </w:r>
      <w:r w:rsidR="00494E40" w:rsidRPr="00F67E55">
        <w:rPr>
          <w:lang w:val="en-IN"/>
        </w:rPr>
        <w:t>land</w:t>
      </w:r>
    </w:p>
    <w:p w14:paraId="737B790A" w14:textId="77777777" w:rsidR="001059D4" w:rsidRPr="00F67E55" w:rsidRDefault="007A6214" w:rsidP="00651703">
      <w:pPr>
        <w:pStyle w:val="BodyText"/>
        <w:ind w:right="2"/>
        <w:rPr>
          <w:spacing w:val="-2"/>
          <w:lang w:val="en-IN"/>
        </w:rPr>
      </w:pPr>
      <w:r w:rsidRPr="00F67E55">
        <w:rPr>
          <w:lang w:val="en-IN"/>
        </w:rPr>
        <w:lastRenderedPageBreak/>
        <w:t>Hafið</w:t>
      </w:r>
      <w:r w:rsidRPr="00F67E55">
        <w:rPr>
          <w:spacing w:val="-8"/>
          <w:lang w:val="en-IN"/>
        </w:rPr>
        <w:t xml:space="preserve"> </w:t>
      </w:r>
      <w:r w:rsidRPr="00F67E55">
        <w:rPr>
          <w:lang w:val="en-IN"/>
        </w:rPr>
        <w:t>samband</w:t>
      </w:r>
      <w:r w:rsidRPr="00F67E55">
        <w:rPr>
          <w:spacing w:val="-6"/>
          <w:lang w:val="en-IN"/>
        </w:rPr>
        <w:t xml:space="preserve"> </w:t>
      </w:r>
      <w:r w:rsidRPr="00F67E55">
        <w:rPr>
          <w:lang w:val="en-IN"/>
        </w:rPr>
        <w:t>við</w:t>
      </w:r>
      <w:r w:rsidRPr="00F67E55">
        <w:rPr>
          <w:spacing w:val="-5"/>
          <w:lang w:val="en-IN"/>
        </w:rPr>
        <w:t xml:space="preserve"> </w:t>
      </w:r>
      <w:r w:rsidRPr="00F67E55">
        <w:rPr>
          <w:lang w:val="en-IN"/>
        </w:rPr>
        <w:t>fulltrúa</w:t>
      </w:r>
      <w:r w:rsidRPr="00F67E55">
        <w:rPr>
          <w:spacing w:val="-6"/>
          <w:lang w:val="en-IN"/>
        </w:rPr>
        <w:t xml:space="preserve"> </w:t>
      </w:r>
      <w:r w:rsidRPr="00F67E55">
        <w:rPr>
          <w:lang w:val="en-IN"/>
        </w:rPr>
        <w:t>markaðsleyfishafa</w:t>
      </w:r>
      <w:r w:rsidRPr="00F67E55">
        <w:rPr>
          <w:spacing w:val="-6"/>
          <w:lang w:val="en-IN"/>
        </w:rPr>
        <w:t xml:space="preserve"> </w:t>
      </w:r>
      <w:r w:rsidRPr="00F67E55">
        <w:rPr>
          <w:lang w:val="en-IN"/>
        </w:rPr>
        <w:t>á</w:t>
      </w:r>
      <w:r w:rsidRPr="00F67E55">
        <w:rPr>
          <w:spacing w:val="-5"/>
          <w:lang w:val="en-IN"/>
        </w:rPr>
        <w:t xml:space="preserve"> </w:t>
      </w:r>
      <w:r w:rsidRPr="00F67E55">
        <w:rPr>
          <w:lang w:val="en-IN"/>
        </w:rPr>
        <w:t>hverjum</w:t>
      </w:r>
      <w:r w:rsidRPr="00F67E55">
        <w:rPr>
          <w:spacing w:val="-6"/>
          <w:lang w:val="en-IN"/>
        </w:rPr>
        <w:t xml:space="preserve"> </w:t>
      </w:r>
      <w:r w:rsidRPr="00F67E55">
        <w:rPr>
          <w:lang w:val="en-IN"/>
        </w:rPr>
        <w:t>stað</w:t>
      </w:r>
      <w:r w:rsidRPr="00F67E55">
        <w:rPr>
          <w:spacing w:val="-5"/>
          <w:lang w:val="en-IN"/>
        </w:rPr>
        <w:t xml:space="preserve"> </w:t>
      </w:r>
      <w:r w:rsidRPr="00F67E55">
        <w:rPr>
          <w:lang w:val="en-IN"/>
        </w:rPr>
        <w:t>ef</w:t>
      </w:r>
      <w:r w:rsidRPr="00F67E55">
        <w:rPr>
          <w:spacing w:val="-6"/>
          <w:lang w:val="en-IN"/>
        </w:rPr>
        <w:t xml:space="preserve"> </w:t>
      </w:r>
      <w:r w:rsidRPr="00F67E55">
        <w:rPr>
          <w:lang w:val="en-IN"/>
        </w:rPr>
        <w:t>óskað</w:t>
      </w:r>
      <w:r w:rsidRPr="00F67E55">
        <w:rPr>
          <w:spacing w:val="-6"/>
          <w:lang w:val="en-IN"/>
        </w:rPr>
        <w:t xml:space="preserve"> </w:t>
      </w:r>
      <w:r w:rsidRPr="00F67E55">
        <w:rPr>
          <w:lang w:val="en-IN"/>
        </w:rPr>
        <w:t>er</w:t>
      </w:r>
      <w:r w:rsidRPr="00F67E55">
        <w:rPr>
          <w:spacing w:val="-5"/>
          <w:lang w:val="en-IN"/>
        </w:rPr>
        <w:t xml:space="preserve"> </w:t>
      </w:r>
      <w:r w:rsidRPr="00F67E55">
        <w:rPr>
          <w:lang w:val="en-IN"/>
        </w:rPr>
        <w:t>upplýsinga</w:t>
      </w:r>
      <w:r w:rsidRPr="00F67E55">
        <w:rPr>
          <w:spacing w:val="-6"/>
          <w:lang w:val="en-IN"/>
        </w:rPr>
        <w:t xml:space="preserve"> </w:t>
      </w:r>
      <w:r w:rsidRPr="00F67E55">
        <w:rPr>
          <w:lang w:val="en-IN"/>
        </w:rPr>
        <w:t>um</w:t>
      </w:r>
      <w:r w:rsidRPr="00F67E55">
        <w:rPr>
          <w:spacing w:val="-5"/>
          <w:lang w:val="en-IN"/>
        </w:rPr>
        <w:t xml:space="preserve"> </w:t>
      </w:r>
      <w:r w:rsidRPr="00F67E55">
        <w:rPr>
          <w:spacing w:val="-2"/>
          <w:lang w:val="en-IN"/>
        </w:rPr>
        <w:t>lyfið:</w:t>
      </w:r>
    </w:p>
    <w:p w14:paraId="62DF5DC1" w14:textId="77777777" w:rsidR="00943494" w:rsidRPr="00F67E55" w:rsidRDefault="00943494" w:rsidP="00651703">
      <w:pPr>
        <w:pStyle w:val="BodyText"/>
        <w:ind w:right="2"/>
        <w:rPr>
          <w:spacing w:val="-2"/>
          <w:lang w:val="en-IN"/>
        </w:rPr>
      </w:pPr>
    </w:p>
    <w:tbl>
      <w:tblPr>
        <w:tblW w:w="5000" w:type="pct"/>
        <w:tblLook w:val="04A0" w:firstRow="1" w:lastRow="0" w:firstColumn="1" w:lastColumn="0" w:noHBand="0" w:noVBand="1"/>
      </w:tblPr>
      <w:tblGrid>
        <w:gridCol w:w="4522"/>
        <w:gridCol w:w="4552"/>
      </w:tblGrid>
      <w:tr w:rsidR="0059113F" w:rsidRPr="003C72DC" w14:paraId="04388FFA" w14:textId="77777777" w:rsidTr="00B91655">
        <w:tc>
          <w:tcPr>
            <w:tcW w:w="2492" w:type="pct"/>
          </w:tcPr>
          <w:p w14:paraId="349787A4" w14:textId="77777777" w:rsidR="0059113F" w:rsidRPr="00012B74" w:rsidRDefault="0059113F" w:rsidP="00B91655">
            <w:pPr>
              <w:suppressAutoHyphens/>
              <w:rPr>
                <w:b/>
                <w:lang w:val="fr-FR"/>
              </w:rPr>
            </w:pPr>
            <w:r w:rsidRPr="00012B74">
              <w:rPr>
                <w:b/>
                <w:lang w:val="fr-FR"/>
              </w:rPr>
              <w:t>België/Belgique/Belgien</w:t>
            </w:r>
          </w:p>
          <w:p w14:paraId="343B66F6" w14:textId="77777777" w:rsidR="0059113F" w:rsidRPr="00012B74" w:rsidRDefault="0059113F" w:rsidP="00B91655">
            <w:pPr>
              <w:suppressAutoHyphens/>
              <w:rPr>
                <w:bCs/>
                <w:lang w:val="fr-FR"/>
              </w:rPr>
            </w:pPr>
            <w:r w:rsidRPr="00012B74">
              <w:rPr>
                <w:bCs/>
                <w:lang w:val="fr-FR"/>
              </w:rPr>
              <w:t>Biocon Biologics Belgium BV</w:t>
            </w:r>
          </w:p>
          <w:p w14:paraId="65E9B0AD" w14:textId="77777777" w:rsidR="0059113F" w:rsidRPr="00012B74" w:rsidRDefault="0059113F" w:rsidP="00B91655">
            <w:pPr>
              <w:suppressAutoHyphens/>
              <w:rPr>
                <w:bCs/>
                <w:lang w:val="fi-FI"/>
              </w:rPr>
            </w:pPr>
            <w:r w:rsidRPr="00012B74">
              <w:rPr>
                <w:lang w:val="fi-FI"/>
              </w:rPr>
              <w:t xml:space="preserve">Tél/Tel: </w:t>
            </w:r>
            <w:r w:rsidRPr="00012B74">
              <w:rPr>
                <w:bCs/>
                <w:lang w:val="fi-FI"/>
              </w:rPr>
              <w:t>0080008250910</w:t>
            </w:r>
          </w:p>
          <w:p w14:paraId="512BB75C" w14:textId="77777777" w:rsidR="0059113F" w:rsidRPr="00012B74" w:rsidRDefault="0059113F" w:rsidP="00B91655">
            <w:pPr>
              <w:suppressAutoHyphens/>
              <w:rPr>
                <w:lang w:val="fi-FI"/>
              </w:rPr>
            </w:pPr>
          </w:p>
        </w:tc>
        <w:tc>
          <w:tcPr>
            <w:tcW w:w="2508" w:type="pct"/>
          </w:tcPr>
          <w:p w14:paraId="15262E73" w14:textId="77777777" w:rsidR="0059113F" w:rsidRPr="00012B74" w:rsidRDefault="0059113F" w:rsidP="00B91655">
            <w:pPr>
              <w:suppressAutoHyphens/>
              <w:rPr>
                <w:b/>
                <w:lang w:val="en-IN"/>
              </w:rPr>
            </w:pPr>
            <w:r w:rsidRPr="00012B74">
              <w:rPr>
                <w:b/>
                <w:lang w:val="en-IN"/>
              </w:rPr>
              <w:t>Lietuva</w:t>
            </w:r>
          </w:p>
          <w:p w14:paraId="74D0A613" w14:textId="77777777" w:rsidR="0059113F" w:rsidRPr="00012B74" w:rsidRDefault="0059113F" w:rsidP="00B91655">
            <w:pPr>
              <w:suppressAutoHyphens/>
              <w:rPr>
                <w:bCs/>
                <w:lang w:val="en-IN"/>
              </w:rPr>
            </w:pPr>
            <w:r w:rsidRPr="00012B74">
              <w:rPr>
                <w:bCs/>
                <w:lang w:val="en-IN"/>
              </w:rPr>
              <w:t>Biosimilar Collaborations Ireland Limited</w:t>
            </w:r>
          </w:p>
          <w:p w14:paraId="03801EDE" w14:textId="77777777" w:rsidR="0059113F" w:rsidRPr="00012B74" w:rsidRDefault="0059113F" w:rsidP="00B91655">
            <w:pPr>
              <w:suppressAutoHyphens/>
              <w:rPr>
                <w:lang w:val="en-IN"/>
              </w:rPr>
            </w:pPr>
            <w:r w:rsidRPr="00012B74">
              <w:rPr>
                <w:lang w:val="en-IN"/>
              </w:rPr>
              <w:t xml:space="preserve">Tel: </w:t>
            </w:r>
            <w:r w:rsidRPr="00012B74">
              <w:rPr>
                <w:bCs/>
                <w:lang w:val="en-IN"/>
              </w:rPr>
              <w:t>0080008250910</w:t>
            </w:r>
          </w:p>
          <w:p w14:paraId="652CD6C7" w14:textId="77777777" w:rsidR="0059113F" w:rsidRPr="00012B74" w:rsidRDefault="0059113F" w:rsidP="00B91655">
            <w:pPr>
              <w:suppressAutoHyphens/>
              <w:rPr>
                <w:lang w:val="en-IN"/>
              </w:rPr>
            </w:pPr>
          </w:p>
        </w:tc>
      </w:tr>
      <w:tr w:rsidR="0059113F" w:rsidRPr="00012B74" w14:paraId="394616C6" w14:textId="77777777" w:rsidTr="00B91655">
        <w:tc>
          <w:tcPr>
            <w:tcW w:w="2492" w:type="pct"/>
          </w:tcPr>
          <w:p w14:paraId="08F80AB8" w14:textId="77777777" w:rsidR="0059113F" w:rsidRPr="00012B74" w:rsidRDefault="0059113F" w:rsidP="00B91655">
            <w:pPr>
              <w:suppressAutoHyphens/>
              <w:rPr>
                <w:b/>
                <w:lang w:val="en-IN"/>
              </w:rPr>
            </w:pPr>
            <w:r w:rsidRPr="00012B74">
              <w:rPr>
                <w:b/>
                <w:lang w:val="fi-FI"/>
              </w:rPr>
              <w:t>България</w:t>
            </w:r>
          </w:p>
          <w:p w14:paraId="2EBFDE5B" w14:textId="77777777" w:rsidR="0059113F" w:rsidRPr="00012B74" w:rsidRDefault="0059113F" w:rsidP="00B91655">
            <w:pPr>
              <w:suppressAutoHyphens/>
              <w:rPr>
                <w:bCs/>
                <w:lang w:val="en-IN"/>
              </w:rPr>
            </w:pPr>
            <w:r w:rsidRPr="00012B74">
              <w:rPr>
                <w:bCs/>
                <w:lang w:val="en-IN"/>
              </w:rPr>
              <w:t>Biosimilar Collaborations Ireland Limited</w:t>
            </w:r>
          </w:p>
          <w:p w14:paraId="11C214AA" w14:textId="77777777" w:rsidR="0059113F" w:rsidRPr="00012B74" w:rsidRDefault="0059113F" w:rsidP="00B91655">
            <w:pPr>
              <w:suppressAutoHyphens/>
              <w:rPr>
                <w:lang w:val="en-IN"/>
              </w:rPr>
            </w:pPr>
            <w:r w:rsidRPr="00012B74">
              <w:rPr>
                <w:lang w:val="fi-FI"/>
              </w:rPr>
              <w:t>Тел</w:t>
            </w:r>
            <w:r w:rsidRPr="00012B74">
              <w:rPr>
                <w:lang w:val="en-IN"/>
              </w:rPr>
              <w:t xml:space="preserve">: </w:t>
            </w:r>
            <w:r w:rsidRPr="00012B74">
              <w:rPr>
                <w:bCs/>
                <w:lang w:val="en-IN"/>
              </w:rPr>
              <w:t>0080008250910</w:t>
            </w:r>
          </w:p>
          <w:p w14:paraId="5D9F7BCC" w14:textId="77777777" w:rsidR="0059113F" w:rsidRPr="00012B74" w:rsidRDefault="0059113F" w:rsidP="00B91655">
            <w:pPr>
              <w:suppressAutoHyphens/>
              <w:rPr>
                <w:lang w:val="en-IN"/>
              </w:rPr>
            </w:pPr>
          </w:p>
        </w:tc>
        <w:tc>
          <w:tcPr>
            <w:tcW w:w="2508" w:type="pct"/>
          </w:tcPr>
          <w:p w14:paraId="4A5D2A3C" w14:textId="77777777" w:rsidR="0059113F" w:rsidRPr="003C72DC" w:rsidRDefault="0059113F" w:rsidP="00B91655">
            <w:pPr>
              <w:suppressAutoHyphens/>
              <w:rPr>
                <w:b/>
                <w:lang w:val="pt-PT"/>
              </w:rPr>
            </w:pPr>
            <w:r w:rsidRPr="003C72DC">
              <w:rPr>
                <w:b/>
                <w:lang w:val="pt-PT"/>
              </w:rPr>
              <w:t>Luxembourg/Luxemburg</w:t>
            </w:r>
          </w:p>
          <w:p w14:paraId="732A1390" w14:textId="77777777" w:rsidR="0059113F" w:rsidRPr="003C72DC" w:rsidRDefault="0059113F" w:rsidP="00B91655">
            <w:pPr>
              <w:suppressAutoHyphens/>
              <w:rPr>
                <w:ins w:id="43" w:author="Biocon Biologics" w:date="2026-02-09T15:04:00Z" w16du:dateUtc="2026-02-09T09:34:00Z"/>
                <w:bCs/>
                <w:lang w:val="pt-PT"/>
              </w:rPr>
            </w:pPr>
            <w:ins w:id="44" w:author="Biocon Biologics" w:date="2026-02-09T15:04:00Z" w16du:dateUtc="2026-02-09T09:34:00Z">
              <w:r w:rsidRPr="003C72DC">
                <w:rPr>
                  <w:bCs/>
                  <w:lang w:val="pt-PT"/>
                </w:rPr>
                <w:t>Biosimilar Collaborations Ireland Limited</w:t>
              </w:r>
            </w:ins>
          </w:p>
          <w:p w14:paraId="303D7E5D" w14:textId="77777777" w:rsidR="0059113F" w:rsidRPr="00012B74" w:rsidDel="00012B74" w:rsidRDefault="0059113F" w:rsidP="00B91655">
            <w:pPr>
              <w:keepNext/>
              <w:tabs>
                <w:tab w:val="left" w:pos="-720"/>
                <w:tab w:val="left" w:pos="8789"/>
              </w:tabs>
              <w:suppressAutoHyphens/>
              <w:ind w:right="2"/>
              <w:rPr>
                <w:del w:id="45" w:author="Biocon Biologics" w:date="2026-02-09T15:04:00Z" w16du:dateUtc="2026-02-09T09:34:00Z"/>
                <w:bCs/>
              </w:rPr>
            </w:pPr>
            <w:del w:id="46" w:author="Biocon Biologics" w:date="2026-02-09T15:04:00Z" w16du:dateUtc="2026-02-09T09:34:00Z">
              <w:r w:rsidRPr="00012B74" w:rsidDel="00012B74">
                <w:rPr>
                  <w:bCs/>
                </w:rPr>
                <w:delText>Biocon Biologics France S.A.S</w:delText>
              </w:r>
            </w:del>
          </w:p>
          <w:p w14:paraId="422583C9" w14:textId="77777777" w:rsidR="0059113F" w:rsidRPr="00012B74" w:rsidRDefault="0059113F" w:rsidP="00B91655">
            <w:pPr>
              <w:suppressAutoHyphens/>
              <w:rPr>
                <w:lang w:val="fr-FR"/>
              </w:rPr>
            </w:pPr>
            <w:r w:rsidRPr="00012B74">
              <w:rPr>
                <w:lang w:val="fr-FR"/>
              </w:rPr>
              <w:t xml:space="preserve">Tél/Tel: </w:t>
            </w:r>
            <w:r w:rsidRPr="00012B74">
              <w:rPr>
                <w:bCs/>
                <w:lang w:val="fr-FR"/>
              </w:rPr>
              <w:t>0080008250910</w:t>
            </w:r>
          </w:p>
          <w:p w14:paraId="343D933B" w14:textId="77777777" w:rsidR="0059113F" w:rsidRPr="00012B74" w:rsidRDefault="0059113F" w:rsidP="00B91655">
            <w:pPr>
              <w:suppressAutoHyphens/>
              <w:rPr>
                <w:lang w:val="fr-FR"/>
              </w:rPr>
            </w:pPr>
          </w:p>
        </w:tc>
      </w:tr>
      <w:tr w:rsidR="0059113F" w:rsidRPr="003C72DC" w14:paraId="29F442C3" w14:textId="77777777" w:rsidTr="00B91655">
        <w:trPr>
          <w:trHeight w:val="920"/>
        </w:trPr>
        <w:tc>
          <w:tcPr>
            <w:tcW w:w="2492" w:type="pct"/>
            <w:hideMark/>
          </w:tcPr>
          <w:p w14:paraId="50E489B0" w14:textId="77777777" w:rsidR="0059113F" w:rsidRPr="00012B74" w:rsidRDefault="0059113F" w:rsidP="00B91655">
            <w:pPr>
              <w:suppressAutoHyphens/>
              <w:rPr>
                <w:b/>
                <w:lang w:val="en-IN"/>
              </w:rPr>
            </w:pPr>
            <w:r w:rsidRPr="00012B74">
              <w:rPr>
                <w:b/>
                <w:lang w:val="en-IN"/>
              </w:rPr>
              <w:t>Česká republika</w:t>
            </w:r>
          </w:p>
          <w:p w14:paraId="6A830405" w14:textId="77777777" w:rsidR="0059113F" w:rsidRPr="00012B74" w:rsidRDefault="0059113F" w:rsidP="00B91655">
            <w:pPr>
              <w:suppressAutoHyphens/>
              <w:rPr>
                <w:bCs/>
                <w:lang w:val="en-IN"/>
              </w:rPr>
            </w:pPr>
            <w:r w:rsidRPr="00012B74">
              <w:rPr>
                <w:bCs/>
                <w:lang w:val="en-IN"/>
              </w:rPr>
              <w:t xml:space="preserve">Biocon Biologics Germany GmbH </w:t>
            </w:r>
          </w:p>
          <w:p w14:paraId="3F3E20EA" w14:textId="77777777" w:rsidR="0059113F" w:rsidRPr="00012B74" w:rsidRDefault="0059113F" w:rsidP="00B91655">
            <w:pPr>
              <w:suppressAutoHyphens/>
              <w:rPr>
                <w:lang w:val="fi-FI"/>
              </w:rPr>
            </w:pPr>
            <w:r w:rsidRPr="00012B74">
              <w:rPr>
                <w:lang w:val="fi-FI"/>
              </w:rPr>
              <w:t xml:space="preserve">Tel: </w:t>
            </w:r>
            <w:r w:rsidRPr="00012B74">
              <w:rPr>
                <w:bCs/>
                <w:lang w:val="fi-FI"/>
              </w:rPr>
              <w:t>0080008250910</w:t>
            </w:r>
          </w:p>
        </w:tc>
        <w:tc>
          <w:tcPr>
            <w:tcW w:w="2508" w:type="pct"/>
            <w:hideMark/>
          </w:tcPr>
          <w:p w14:paraId="4D817677" w14:textId="77777777" w:rsidR="0059113F" w:rsidRPr="00012B74" w:rsidRDefault="0059113F" w:rsidP="00B91655">
            <w:pPr>
              <w:suppressAutoHyphens/>
              <w:rPr>
                <w:b/>
                <w:lang w:val="en-IN"/>
              </w:rPr>
            </w:pPr>
            <w:r w:rsidRPr="00012B74">
              <w:rPr>
                <w:b/>
                <w:lang w:val="en-IN"/>
              </w:rPr>
              <w:t>Magyarország</w:t>
            </w:r>
          </w:p>
          <w:p w14:paraId="7AAA9BAD" w14:textId="77777777" w:rsidR="0059113F" w:rsidRPr="00012B74" w:rsidRDefault="0059113F" w:rsidP="00B91655">
            <w:pPr>
              <w:suppressAutoHyphens/>
              <w:ind w:right="276"/>
              <w:rPr>
                <w:bCs/>
                <w:lang w:val="en-IN"/>
              </w:rPr>
            </w:pPr>
            <w:r w:rsidRPr="00012B74">
              <w:rPr>
                <w:bCs/>
                <w:lang w:val="en-IN"/>
              </w:rPr>
              <w:t>Biosimilar Collaborations Ireland Limited</w:t>
            </w:r>
            <w:r w:rsidRPr="00012B74">
              <w:rPr>
                <w:b/>
                <w:lang w:val="en-IN"/>
              </w:rPr>
              <w:t xml:space="preserve"> </w:t>
            </w:r>
            <w:r w:rsidRPr="00012B74">
              <w:rPr>
                <w:lang w:val="en-IN"/>
              </w:rPr>
              <w:t xml:space="preserve">Tel.: </w:t>
            </w:r>
            <w:r w:rsidRPr="00012B74">
              <w:rPr>
                <w:bCs/>
                <w:lang w:val="en-IN"/>
              </w:rPr>
              <w:t>0080008250910</w:t>
            </w:r>
          </w:p>
          <w:p w14:paraId="7E2343FD" w14:textId="77777777" w:rsidR="0059113F" w:rsidRPr="00012B74" w:rsidRDefault="0059113F" w:rsidP="00B91655">
            <w:pPr>
              <w:suppressAutoHyphens/>
              <w:rPr>
                <w:lang w:val="en-IN"/>
              </w:rPr>
            </w:pPr>
          </w:p>
        </w:tc>
      </w:tr>
      <w:tr w:rsidR="0059113F" w:rsidRPr="003C72DC" w14:paraId="70B89C23" w14:textId="77777777" w:rsidTr="00B91655">
        <w:tc>
          <w:tcPr>
            <w:tcW w:w="2492" w:type="pct"/>
            <w:hideMark/>
          </w:tcPr>
          <w:p w14:paraId="1AB20470" w14:textId="77777777" w:rsidR="0059113F" w:rsidRPr="00012B74" w:rsidRDefault="0059113F" w:rsidP="00B91655">
            <w:pPr>
              <w:suppressAutoHyphens/>
              <w:rPr>
                <w:b/>
              </w:rPr>
            </w:pPr>
            <w:r w:rsidRPr="00012B74">
              <w:rPr>
                <w:b/>
              </w:rPr>
              <w:t>Danmark</w:t>
            </w:r>
          </w:p>
          <w:p w14:paraId="3A610F1C" w14:textId="77777777" w:rsidR="0059113F" w:rsidRPr="00012B74" w:rsidRDefault="0059113F" w:rsidP="00B91655">
            <w:pPr>
              <w:suppressAutoHyphens/>
              <w:rPr>
                <w:bCs/>
              </w:rPr>
            </w:pPr>
            <w:r w:rsidRPr="00012B74">
              <w:rPr>
                <w:bCs/>
              </w:rPr>
              <w:t xml:space="preserve">Biocon Biologics Finland OY </w:t>
            </w:r>
          </w:p>
          <w:p w14:paraId="388D7785" w14:textId="77777777" w:rsidR="0059113F" w:rsidRPr="00012B74" w:rsidRDefault="0059113F" w:rsidP="00B91655">
            <w:pPr>
              <w:suppressAutoHyphens/>
            </w:pPr>
            <w:r w:rsidRPr="00012B74">
              <w:t xml:space="preserve">Tlf: </w:t>
            </w:r>
            <w:r w:rsidRPr="00012B74">
              <w:rPr>
                <w:bCs/>
              </w:rPr>
              <w:t>0080008250910</w:t>
            </w:r>
          </w:p>
        </w:tc>
        <w:tc>
          <w:tcPr>
            <w:tcW w:w="2508" w:type="pct"/>
          </w:tcPr>
          <w:p w14:paraId="262EF4B2" w14:textId="77777777" w:rsidR="0059113F" w:rsidRPr="00012B74" w:rsidRDefault="0059113F" w:rsidP="00B91655">
            <w:pPr>
              <w:suppressAutoHyphens/>
              <w:rPr>
                <w:b/>
                <w:lang w:val="en-IN"/>
              </w:rPr>
            </w:pPr>
            <w:r w:rsidRPr="00012B74">
              <w:rPr>
                <w:b/>
                <w:lang w:val="en-IN"/>
              </w:rPr>
              <w:t>Malta</w:t>
            </w:r>
          </w:p>
          <w:p w14:paraId="726E2029" w14:textId="77777777" w:rsidR="0059113F" w:rsidRPr="00012B74" w:rsidRDefault="0059113F" w:rsidP="00B91655">
            <w:pPr>
              <w:suppressAutoHyphens/>
              <w:rPr>
                <w:b/>
                <w:lang w:val="en-IN"/>
              </w:rPr>
            </w:pPr>
            <w:r w:rsidRPr="00012B74">
              <w:rPr>
                <w:bCs/>
                <w:lang w:val="en-IN"/>
              </w:rPr>
              <w:t>Biosimilar Collaborations Ireland Limited</w:t>
            </w:r>
            <w:r w:rsidRPr="00012B74">
              <w:rPr>
                <w:b/>
                <w:lang w:val="en-IN"/>
              </w:rPr>
              <w:t xml:space="preserve"> </w:t>
            </w:r>
          </w:p>
          <w:p w14:paraId="05D4BA63" w14:textId="77777777" w:rsidR="0059113F" w:rsidRPr="00012B74" w:rsidRDefault="0059113F" w:rsidP="00B91655">
            <w:pPr>
              <w:suppressAutoHyphens/>
              <w:rPr>
                <w:lang w:val="en-IN"/>
              </w:rPr>
            </w:pPr>
            <w:r w:rsidRPr="00012B74">
              <w:rPr>
                <w:lang w:val="en-IN"/>
              </w:rPr>
              <w:t xml:space="preserve">Tel.: </w:t>
            </w:r>
            <w:r w:rsidRPr="00012B74">
              <w:rPr>
                <w:bCs/>
                <w:lang w:val="en-IN"/>
              </w:rPr>
              <w:t>0080008250910</w:t>
            </w:r>
          </w:p>
          <w:p w14:paraId="4CFF143F" w14:textId="77777777" w:rsidR="0059113F" w:rsidRPr="00012B74" w:rsidRDefault="0059113F" w:rsidP="00B91655">
            <w:pPr>
              <w:suppressAutoHyphens/>
              <w:rPr>
                <w:lang w:val="en-IN"/>
              </w:rPr>
            </w:pPr>
          </w:p>
        </w:tc>
      </w:tr>
      <w:tr w:rsidR="0059113F" w:rsidRPr="00012B74" w14:paraId="48943205" w14:textId="77777777" w:rsidTr="00B91655">
        <w:tc>
          <w:tcPr>
            <w:tcW w:w="2492" w:type="pct"/>
          </w:tcPr>
          <w:p w14:paraId="754AD017" w14:textId="77777777" w:rsidR="0059113F" w:rsidRPr="00012B74" w:rsidRDefault="0059113F" w:rsidP="00B91655">
            <w:pPr>
              <w:suppressAutoHyphens/>
              <w:rPr>
                <w:b/>
                <w:lang w:val="de-DE"/>
              </w:rPr>
            </w:pPr>
            <w:r w:rsidRPr="00012B74">
              <w:rPr>
                <w:b/>
                <w:lang w:val="de-DE"/>
              </w:rPr>
              <w:t>Deutschland</w:t>
            </w:r>
          </w:p>
          <w:p w14:paraId="521DF96A" w14:textId="77777777" w:rsidR="0059113F" w:rsidRPr="00012B74" w:rsidRDefault="0059113F" w:rsidP="00B91655">
            <w:pPr>
              <w:suppressAutoHyphens/>
              <w:rPr>
                <w:bCs/>
                <w:lang w:val="de-DE"/>
              </w:rPr>
            </w:pPr>
            <w:r w:rsidRPr="00012B74">
              <w:rPr>
                <w:bCs/>
                <w:lang w:val="de-DE"/>
              </w:rPr>
              <w:t xml:space="preserve">Biocon Biologics Germany GmbH </w:t>
            </w:r>
          </w:p>
          <w:p w14:paraId="62F64979" w14:textId="77777777" w:rsidR="0059113F" w:rsidRPr="00012B74" w:rsidRDefault="0059113F" w:rsidP="00B91655">
            <w:pPr>
              <w:suppressAutoHyphens/>
              <w:rPr>
                <w:lang w:val="de-DE"/>
              </w:rPr>
            </w:pPr>
            <w:r w:rsidRPr="00012B74">
              <w:rPr>
                <w:lang w:val="de-DE"/>
              </w:rPr>
              <w:t xml:space="preserve">Tel: </w:t>
            </w:r>
            <w:r w:rsidRPr="00012B74">
              <w:rPr>
                <w:bCs/>
                <w:lang w:val="de-DE"/>
              </w:rPr>
              <w:t>0080008250910</w:t>
            </w:r>
          </w:p>
          <w:p w14:paraId="1D6D8B5D" w14:textId="77777777" w:rsidR="0059113F" w:rsidRPr="00012B74" w:rsidRDefault="0059113F" w:rsidP="00B91655">
            <w:pPr>
              <w:suppressAutoHyphens/>
              <w:rPr>
                <w:lang w:val="de-DE"/>
              </w:rPr>
            </w:pPr>
          </w:p>
        </w:tc>
        <w:tc>
          <w:tcPr>
            <w:tcW w:w="2508" w:type="pct"/>
            <w:hideMark/>
          </w:tcPr>
          <w:p w14:paraId="0E88318D" w14:textId="77777777" w:rsidR="0059113F" w:rsidRPr="00012B74" w:rsidRDefault="0059113F" w:rsidP="00B91655">
            <w:pPr>
              <w:suppressAutoHyphens/>
              <w:rPr>
                <w:b/>
                <w:lang w:val="en-IN"/>
              </w:rPr>
            </w:pPr>
            <w:r w:rsidRPr="00012B74">
              <w:rPr>
                <w:b/>
                <w:lang w:val="en-IN"/>
              </w:rPr>
              <w:t>Nederland</w:t>
            </w:r>
          </w:p>
          <w:p w14:paraId="19E19BA2" w14:textId="77777777" w:rsidR="0059113F" w:rsidRPr="00012B74" w:rsidRDefault="0059113F" w:rsidP="00B91655">
            <w:pPr>
              <w:suppressAutoHyphens/>
              <w:rPr>
                <w:ins w:id="47" w:author="Biocon Biologics" w:date="2026-02-09T15:04:00Z" w16du:dateUtc="2026-02-09T09:34:00Z"/>
                <w:bCs/>
                <w:lang w:val="en-IN"/>
              </w:rPr>
            </w:pPr>
            <w:ins w:id="48" w:author="Biocon Biologics" w:date="2026-02-09T15:04:00Z" w16du:dateUtc="2026-02-09T09:34:00Z">
              <w:r w:rsidRPr="00012B74">
                <w:rPr>
                  <w:bCs/>
                  <w:lang w:val="en-IN"/>
                </w:rPr>
                <w:t>Biosimilar Collaborations Ireland Limited</w:t>
              </w:r>
            </w:ins>
          </w:p>
          <w:p w14:paraId="7F1C4C2C" w14:textId="77777777" w:rsidR="0059113F" w:rsidRPr="00012B74" w:rsidDel="00012B74" w:rsidRDefault="0059113F" w:rsidP="00B91655">
            <w:pPr>
              <w:keepNext/>
              <w:tabs>
                <w:tab w:val="left" w:pos="-720"/>
                <w:tab w:val="left" w:pos="8789"/>
              </w:tabs>
              <w:suppressAutoHyphens/>
              <w:ind w:right="2"/>
              <w:rPr>
                <w:del w:id="49" w:author="Biocon Biologics" w:date="2026-02-09T15:04:00Z" w16du:dateUtc="2026-02-09T09:34:00Z"/>
                <w:bCs/>
              </w:rPr>
            </w:pPr>
            <w:del w:id="50" w:author="Biocon Biologics" w:date="2026-02-09T15:04:00Z" w16du:dateUtc="2026-02-09T09:34:00Z">
              <w:r w:rsidRPr="00012B74" w:rsidDel="00012B74">
                <w:rPr>
                  <w:bCs/>
                </w:rPr>
                <w:delText>Biocon Biologics France S.A.S</w:delText>
              </w:r>
            </w:del>
          </w:p>
          <w:p w14:paraId="7BA32845"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3D4CDBAC" w14:textId="77777777" w:rsidR="0059113F" w:rsidRPr="00012B74" w:rsidRDefault="0059113F" w:rsidP="00B91655">
            <w:pPr>
              <w:suppressAutoHyphens/>
              <w:rPr>
                <w:lang w:val="en-IN"/>
              </w:rPr>
            </w:pPr>
          </w:p>
        </w:tc>
      </w:tr>
      <w:tr w:rsidR="0059113F" w:rsidRPr="003C72DC" w14:paraId="22613979" w14:textId="77777777" w:rsidTr="00B91655">
        <w:tc>
          <w:tcPr>
            <w:tcW w:w="2492" w:type="pct"/>
            <w:hideMark/>
          </w:tcPr>
          <w:p w14:paraId="784FD02A" w14:textId="77777777" w:rsidR="0059113F" w:rsidRPr="00012B74" w:rsidRDefault="0059113F" w:rsidP="00B91655">
            <w:pPr>
              <w:suppressAutoHyphens/>
              <w:rPr>
                <w:lang w:val="en-IN"/>
              </w:rPr>
            </w:pPr>
            <w:r w:rsidRPr="00012B74">
              <w:rPr>
                <w:b/>
                <w:lang w:val="en-IN"/>
              </w:rPr>
              <w:t>Eesti</w:t>
            </w:r>
          </w:p>
          <w:p w14:paraId="28F1E01B" w14:textId="77777777" w:rsidR="0059113F" w:rsidRPr="00012B74" w:rsidRDefault="0059113F" w:rsidP="00B91655">
            <w:pPr>
              <w:suppressAutoHyphens/>
              <w:rPr>
                <w:bCs/>
                <w:lang w:val="en-IN"/>
              </w:rPr>
            </w:pPr>
            <w:r w:rsidRPr="00012B74">
              <w:rPr>
                <w:bCs/>
                <w:lang w:val="en-IN"/>
              </w:rPr>
              <w:t>Biosimilar Collaborations Ireland Limited</w:t>
            </w:r>
          </w:p>
          <w:p w14:paraId="622F4798"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4ADA7F9D" w14:textId="77777777" w:rsidR="0059113F" w:rsidRPr="00012B74" w:rsidRDefault="0059113F" w:rsidP="00B91655">
            <w:pPr>
              <w:suppressAutoHyphens/>
              <w:rPr>
                <w:lang w:val="en-IN"/>
              </w:rPr>
            </w:pPr>
          </w:p>
        </w:tc>
        <w:tc>
          <w:tcPr>
            <w:tcW w:w="2508" w:type="pct"/>
          </w:tcPr>
          <w:p w14:paraId="3B5E8B5E" w14:textId="77777777" w:rsidR="0059113F" w:rsidRPr="00012B74" w:rsidRDefault="0059113F" w:rsidP="00B91655">
            <w:pPr>
              <w:suppressAutoHyphens/>
              <w:rPr>
                <w:b/>
              </w:rPr>
            </w:pPr>
            <w:r w:rsidRPr="00012B74">
              <w:rPr>
                <w:b/>
              </w:rPr>
              <w:t>Norge</w:t>
            </w:r>
          </w:p>
          <w:p w14:paraId="35156D1E" w14:textId="77777777" w:rsidR="0059113F" w:rsidRPr="00012B74" w:rsidRDefault="0059113F" w:rsidP="00B91655">
            <w:pPr>
              <w:suppressAutoHyphens/>
              <w:rPr>
                <w:bCs/>
              </w:rPr>
            </w:pPr>
            <w:r w:rsidRPr="00012B74">
              <w:rPr>
                <w:bCs/>
              </w:rPr>
              <w:t xml:space="preserve">Biocon Biologics Finland OY </w:t>
            </w:r>
          </w:p>
          <w:p w14:paraId="1207D4D1" w14:textId="77777777" w:rsidR="0059113F" w:rsidRPr="00012B74" w:rsidRDefault="0059113F" w:rsidP="00B91655">
            <w:pPr>
              <w:suppressAutoHyphens/>
            </w:pPr>
            <w:r w:rsidRPr="00012B74">
              <w:t xml:space="preserve">Tlf: </w:t>
            </w:r>
            <w:r w:rsidRPr="00012B74">
              <w:rPr>
                <w:bCs/>
              </w:rPr>
              <w:t>+47 800 62 671</w:t>
            </w:r>
          </w:p>
          <w:p w14:paraId="517C2340" w14:textId="77777777" w:rsidR="0059113F" w:rsidRPr="00012B74" w:rsidRDefault="0059113F" w:rsidP="00B91655">
            <w:pPr>
              <w:suppressAutoHyphens/>
            </w:pPr>
          </w:p>
        </w:tc>
      </w:tr>
      <w:tr w:rsidR="0059113F" w:rsidRPr="003C72DC" w14:paraId="77E02778" w14:textId="77777777" w:rsidTr="00B91655">
        <w:tc>
          <w:tcPr>
            <w:tcW w:w="2492" w:type="pct"/>
          </w:tcPr>
          <w:p w14:paraId="06E6AE07" w14:textId="77777777" w:rsidR="0059113F" w:rsidRPr="00012B74" w:rsidRDefault="0059113F" w:rsidP="00B91655">
            <w:pPr>
              <w:suppressAutoHyphens/>
              <w:rPr>
                <w:b/>
              </w:rPr>
            </w:pPr>
            <w:r w:rsidRPr="00012B74">
              <w:rPr>
                <w:b/>
                <w:lang w:val="fi-FI"/>
              </w:rPr>
              <w:t>Ελλάδα</w:t>
            </w:r>
            <w:r w:rsidRPr="00012B74">
              <w:rPr>
                <w:b/>
              </w:rPr>
              <w:t xml:space="preserve"> </w:t>
            </w:r>
          </w:p>
          <w:p w14:paraId="5AAEF891" w14:textId="77777777" w:rsidR="0059113F" w:rsidRPr="00012B74" w:rsidRDefault="0059113F" w:rsidP="00B91655">
            <w:pPr>
              <w:suppressAutoHyphens/>
              <w:rPr>
                <w:bCs/>
              </w:rPr>
            </w:pPr>
            <w:r w:rsidRPr="00012B74">
              <w:rPr>
                <w:bCs/>
              </w:rPr>
              <w:t xml:space="preserve">Biocon Biologics Greece </w:t>
            </w:r>
            <w:r w:rsidRPr="00012B74">
              <w:rPr>
                <w:bCs/>
                <w:lang w:val="fi-FI"/>
              </w:rPr>
              <w:t>ΜΟΝΟΠΡΟΣΩΠΗ</w:t>
            </w:r>
            <w:r w:rsidRPr="00012B74">
              <w:rPr>
                <w:bCs/>
              </w:rPr>
              <w:t xml:space="preserve"> </w:t>
            </w:r>
            <w:r w:rsidRPr="00012B74">
              <w:rPr>
                <w:bCs/>
                <w:lang w:val="fi-FI"/>
              </w:rPr>
              <w:t>Ι</w:t>
            </w:r>
            <w:r w:rsidRPr="00012B74">
              <w:rPr>
                <w:bCs/>
              </w:rPr>
              <w:t>.</w:t>
            </w:r>
            <w:r w:rsidRPr="00012B74">
              <w:rPr>
                <w:bCs/>
                <w:lang w:val="fi-FI"/>
              </w:rPr>
              <w:t>Κ</w:t>
            </w:r>
            <w:r w:rsidRPr="00012B74">
              <w:rPr>
                <w:bCs/>
              </w:rPr>
              <w:t>.</w:t>
            </w:r>
            <w:r w:rsidRPr="00012B74">
              <w:rPr>
                <w:bCs/>
                <w:lang w:val="fi-FI"/>
              </w:rPr>
              <w:t>Ε</w:t>
            </w:r>
          </w:p>
          <w:p w14:paraId="0582AB18" w14:textId="77777777" w:rsidR="0059113F" w:rsidRPr="00012B74" w:rsidRDefault="0059113F" w:rsidP="00B91655">
            <w:pPr>
              <w:suppressAutoHyphens/>
              <w:rPr>
                <w:lang w:val="fi-FI"/>
              </w:rPr>
            </w:pPr>
            <w:r w:rsidRPr="00012B74">
              <w:rPr>
                <w:lang w:val="fi-FI"/>
              </w:rPr>
              <w:t xml:space="preserve">Τηλ.: </w:t>
            </w:r>
            <w:r w:rsidRPr="00012B74">
              <w:rPr>
                <w:bCs/>
                <w:lang w:val="fi-FI"/>
              </w:rPr>
              <w:t>0080008250910</w:t>
            </w:r>
          </w:p>
          <w:p w14:paraId="00EA7816" w14:textId="77777777" w:rsidR="0059113F" w:rsidRPr="00012B74" w:rsidRDefault="0059113F" w:rsidP="00B91655">
            <w:pPr>
              <w:suppressAutoHyphens/>
              <w:rPr>
                <w:lang w:val="fi-FI"/>
              </w:rPr>
            </w:pPr>
          </w:p>
        </w:tc>
        <w:tc>
          <w:tcPr>
            <w:tcW w:w="2508" w:type="pct"/>
          </w:tcPr>
          <w:p w14:paraId="3E0D9898" w14:textId="77777777" w:rsidR="0059113F" w:rsidRPr="00012B74" w:rsidRDefault="0059113F" w:rsidP="00B91655">
            <w:pPr>
              <w:suppressAutoHyphens/>
              <w:rPr>
                <w:b/>
                <w:lang w:val="de-DE"/>
              </w:rPr>
            </w:pPr>
            <w:r w:rsidRPr="00012B74">
              <w:rPr>
                <w:b/>
                <w:lang w:val="de-DE"/>
              </w:rPr>
              <w:t>Österreich</w:t>
            </w:r>
          </w:p>
          <w:p w14:paraId="2AA3C654" w14:textId="77777777" w:rsidR="0059113F" w:rsidRPr="00012B74" w:rsidRDefault="0059113F" w:rsidP="00B91655">
            <w:pPr>
              <w:suppressAutoHyphens/>
              <w:rPr>
                <w:bCs/>
                <w:lang w:val="de-DE"/>
              </w:rPr>
            </w:pPr>
            <w:r w:rsidRPr="00012B74">
              <w:rPr>
                <w:bCs/>
                <w:lang w:val="de-DE"/>
              </w:rPr>
              <w:t>Biocon Biologics Germany GmbH</w:t>
            </w:r>
          </w:p>
          <w:p w14:paraId="67FC51EA" w14:textId="77777777" w:rsidR="0059113F" w:rsidRPr="00012B74" w:rsidRDefault="0059113F" w:rsidP="00B91655">
            <w:pPr>
              <w:suppressAutoHyphens/>
              <w:rPr>
                <w:lang w:val="de-DE"/>
              </w:rPr>
            </w:pPr>
            <w:r w:rsidRPr="00012B74">
              <w:rPr>
                <w:lang w:val="de-DE"/>
              </w:rPr>
              <w:t xml:space="preserve">Tel: </w:t>
            </w:r>
            <w:r w:rsidRPr="00012B74">
              <w:rPr>
                <w:bCs/>
                <w:lang w:val="de-DE"/>
              </w:rPr>
              <w:t>0080008250910</w:t>
            </w:r>
          </w:p>
          <w:p w14:paraId="55DF7033" w14:textId="77777777" w:rsidR="0059113F" w:rsidRPr="00012B74" w:rsidRDefault="0059113F" w:rsidP="00B91655">
            <w:pPr>
              <w:suppressAutoHyphens/>
              <w:rPr>
                <w:lang w:val="de-DE"/>
              </w:rPr>
            </w:pPr>
          </w:p>
        </w:tc>
      </w:tr>
      <w:tr w:rsidR="0059113F" w:rsidRPr="003C72DC" w14:paraId="3629B70A" w14:textId="77777777" w:rsidTr="00B91655">
        <w:tc>
          <w:tcPr>
            <w:tcW w:w="2492" w:type="pct"/>
          </w:tcPr>
          <w:p w14:paraId="6D5729B7" w14:textId="77777777" w:rsidR="0059113F" w:rsidRPr="00012B74" w:rsidRDefault="0059113F" w:rsidP="00B91655">
            <w:pPr>
              <w:suppressAutoHyphens/>
              <w:rPr>
                <w:b/>
                <w:lang w:val="fi-FI"/>
              </w:rPr>
            </w:pPr>
            <w:r w:rsidRPr="00012B74">
              <w:rPr>
                <w:b/>
                <w:lang w:val="fi-FI"/>
              </w:rPr>
              <w:t>España</w:t>
            </w:r>
          </w:p>
          <w:p w14:paraId="43E84CE3" w14:textId="77777777" w:rsidR="0059113F" w:rsidRPr="00012B74" w:rsidRDefault="0059113F" w:rsidP="00B91655">
            <w:pPr>
              <w:suppressAutoHyphens/>
              <w:rPr>
                <w:b/>
                <w:lang w:val="fi-FI"/>
              </w:rPr>
            </w:pPr>
            <w:r w:rsidRPr="00012B74">
              <w:rPr>
                <w:bCs/>
                <w:lang w:val="fi-FI"/>
              </w:rPr>
              <w:t>Biocon Biologics Spain S.L.</w:t>
            </w:r>
          </w:p>
          <w:p w14:paraId="41DA8099" w14:textId="77777777" w:rsidR="0059113F" w:rsidRPr="00012B74" w:rsidRDefault="0059113F" w:rsidP="00B91655">
            <w:pPr>
              <w:suppressAutoHyphens/>
              <w:rPr>
                <w:lang w:val="fi-FI"/>
              </w:rPr>
            </w:pPr>
            <w:r w:rsidRPr="00012B74">
              <w:rPr>
                <w:lang w:val="fi-FI"/>
              </w:rPr>
              <w:t xml:space="preserve">Tel: </w:t>
            </w:r>
            <w:r w:rsidRPr="00012B74">
              <w:rPr>
                <w:bCs/>
                <w:lang w:val="fi-FI"/>
              </w:rPr>
              <w:t>0080008250910</w:t>
            </w:r>
          </w:p>
          <w:p w14:paraId="76844924" w14:textId="77777777" w:rsidR="0059113F" w:rsidRPr="00012B74" w:rsidRDefault="0059113F" w:rsidP="00B91655">
            <w:pPr>
              <w:suppressAutoHyphens/>
              <w:rPr>
                <w:lang w:val="fi-FI"/>
              </w:rPr>
            </w:pPr>
          </w:p>
        </w:tc>
        <w:tc>
          <w:tcPr>
            <w:tcW w:w="2508" w:type="pct"/>
          </w:tcPr>
          <w:p w14:paraId="4BF6E8EE" w14:textId="77777777" w:rsidR="0059113F" w:rsidRPr="00012B74" w:rsidRDefault="0059113F" w:rsidP="00B91655">
            <w:pPr>
              <w:suppressAutoHyphens/>
              <w:rPr>
                <w:b/>
                <w:lang w:val="en-IN"/>
              </w:rPr>
            </w:pPr>
            <w:r w:rsidRPr="00012B74">
              <w:rPr>
                <w:b/>
                <w:lang w:val="en-IN"/>
              </w:rPr>
              <w:t>Polska</w:t>
            </w:r>
          </w:p>
          <w:p w14:paraId="5A52E03B" w14:textId="77777777" w:rsidR="0059113F" w:rsidRPr="00012B74" w:rsidRDefault="0059113F" w:rsidP="00B91655">
            <w:pPr>
              <w:suppressAutoHyphens/>
              <w:rPr>
                <w:b/>
                <w:lang w:val="en-IN"/>
              </w:rPr>
            </w:pPr>
            <w:r w:rsidRPr="00012B74">
              <w:rPr>
                <w:bCs/>
                <w:lang w:val="en-IN"/>
              </w:rPr>
              <w:t>Biosimilar Collaborations Ireland Limited</w:t>
            </w:r>
            <w:r w:rsidRPr="00012B74">
              <w:rPr>
                <w:b/>
                <w:lang w:val="en-IN"/>
              </w:rPr>
              <w:t xml:space="preserve"> </w:t>
            </w:r>
          </w:p>
          <w:p w14:paraId="3871153F" w14:textId="77777777" w:rsidR="0059113F" w:rsidRPr="00012B74" w:rsidRDefault="0059113F" w:rsidP="00B91655">
            <w:pPr>
              <w:suppressAutoHyphens/>
              <w:rPr>
                <w:lang w:val="en-IN"/>
              </w:rPr>
            </w:pPr>
            <w:r w:rsidRPr="00012B74">
              <w:rPr>
                <w:lang w:val="en-IN"/>
              </w:rPr>
              <w:t>Tel: 0</w:t>
            </w:r>
            <w:r w:rsidRPr="00012B74">
              <w:rPr>
                <w:bCs/>
                <w:lang w:val="en-IN"/>
              </w:rPr>
              <w:t>080008250910</w:t>
            </w:r>
          </w:p>
          <w:p w14:paraId="6548D53F" w14:textId="77777777" w:rsidR="0059113F" w:rsidRPr="00012B74" w:rsidRDefault="0059113F" w:rsidP="00B91655">
            <w:pPr>
              <w:suppressAutoHyphens/>
              <w:rPr>
                <w:lang w:val="en-IN"/>
              </w:rPr>
            </w:pPr>
          </w:p>
        </w:tc>
      </w:tr>
      <w:tr w:rsidR="0059113F" w:rsidRPr="00012B74" w14:paraId="463B173E" w14:textId="77777777" w:rsidTr="00B91655">
        <w:tc>
          <w:tcPr>
            <w:tcW w:w="2492" w:type="pct"/>
          </w:tcPr>
          <w:p w14:paraId="795FDCB6" w14:textId="77777777" w:rsidR="0059113F" w:rsidRPr="00012B74" w:rsidRDefault="0059113F" w:rsidP="00B91655">
            <w:pPr>
              <w:suppressAutoHyphens/>
              <w:rPr>
                <w:b/>
                <w:lang w:val="fr-FR"/>
              </w:rPr>
            </w:pPr>
            <w:r w:rsidRPr="00012B74">
              <w:rPr>
                <w:b/>
                <w:lang w:val="fr-FR"/>
              </w:rPr>
              <w:t>France</w:t>
            </w:r>
          </w:p>
          <w:p w14:paraId="6DA32967" w14:textId="77777777" w:rsidR="0059113F" w:rsidRPr="00012B74" w:rsidRDefault="0059113F" w:rsidP="00B91655">
            <w:pPr>
              <w:rPr>
                <w:bCs/>
                <w:noProof/>
                <w:lang w:val="fr-FR"/>
              </w:rPr>
            </w:pPr>
            <w:r w:rsidRPr="00012B74">
              <w:rPr>
                <w:bCs/>
                <w:noProof/>
                <w:lang w:val="fr-FR"/>
              </w:rPr>
              <w:t>Biocon Biologics France S.A.S</w:t>
            </w:r>
            <w:r w:rsidRPr="00012B74" w:rsidDel="001B3041">
              <w:rPr>
                <w:bCs/>
                <w:noProof/>
                <w:lang w:val="fr-FR"/>
              </w:rPr>
              <w:t xml:space="preserve"> </w:t>
            </w:r>
          </w:p>
          <w:p w14:paraId="277834DA" w14:textId="77777777" w:rsidR="0059113F" w:rsidRPr="00012B74" w:rsidRDefault="0059113F" w:rsidP="00B91655">
            <w:pPr>
              <w:keepNext/>
              <w:tabs>
                <w:tab w:val="left" w:pos="-720"/>
              </w:tabs>
              <w:suppressAutoHyphens/>
              <w:ind w:right="2"/>
              <w:rPr>
                <w:bCs/>
                <w:lang w:val="fr-FR"/>
              </w:rPr>
            </w:pPr>
            <w:r w:rsidRPr="0059113F">
              <w:rPr>
                <w:noProof/>
                <w:color w:val="000000"/>
                <w:lang w:val="fr-FR"/>
              </w:rPr>
              <w:t xml:space="preserve">Tel: </w:t>
            </w:r>
            <w:r w:rsidRPr="00012B74">
              <w:rPr>
                <w:bCs/>
                <w:noProof/>
                <w:lang w:val="fr-FR"/>
              </w:rPr>
              <w:t>0080008250910</w:t>
            </w:r>
          </w:p>
        </w:tc>
        <w:tc>
          <w:tcPr>
            <w:tcW w:w="2508" w:type="pct"/>
          </w:tcPr>
          <w:p w14:paraId="49906058" w14:textId="77777777" w:rsidR="0059113F" w:rsidRPr="00012B74" w:rsidRDefault="0059113F" w:rsidP="00B91655">
            <w:pPr>
              <w:suppressAutoHyphens/>
              <w:rPr>
                <w:b/>
                <w:lang w:val="en-IN"/>
              </w:rPr>
            </w:pPr>
            <w:r w:rsidRPr="00012B74">
              <w:rPr>
                <w:b/>
                <w:lang w:val="en-IN"/>
              </w:rPr>
              <w:t>Portugal</w:t>
            </w:r>
          </w:p>
          <w:p w14:paraId="42CCDEF1" w14:textId="77777777" w:rsidR="0059113F" w:rsidRPr="00012B74" w:rsidRDefault="0059113F" w:rsidP="00B91655">
            <w:pPr>
              <w:suppressAutoHyphens/>
              <w:rPr>
                <w:bCs/>
                <w:lang w:val="en-IN"/>
              </w:rPr>
            </w:pPr>
            <w:r w:rsidRPr="00012B74">
              <w:rPr>
                <w:bCs/>
                <w:lang w:val="en-IN"/>
              </w:rPr>
              <w:t>Biocon Biologics Spain S.L.</w:t>
            </w:r>
          </w:p>
          <w:p w14:paraId="4891AEA0" w14:textId="77777777" w:rsidR="0059113F" w:rsidRPr="00012B74" w:rsidRDefault="0059113F" w:rsidP="00B91655">
            <w:pPr>
              <w:suppressAutoHyphens/>
              <w:rPr>
                <w:lang w:val="fi-FI"/>
              </w:rPr>
            </w:pPr>
            <w:r w:rsidRPr="00012B74">
              <w:rPr>
                <w:lang w:val="fi-FI"/>
              </w:rPr>
              <w:t xml:space="preserve">Tel: </w:t>
            </w:r>
            <w:r w:rsidRPr="00012B74">
              <w:rPr>
                <w:bCs/>
                <w:lang w:val="fi-FI"/>
              </w:rPr>
              <w:t>0080008250910</w:t>
            </w:r>
          </w:p>
          <w:p w14:paraId="17E4F942" w14:textId="77777777" w:rsidR="0059113F" w:rsidRPr="00012B74" w:rsidRDefault="0059113F" w:rsidP="00B91655">
            <w:pPr>
              <w:suppressAutoHyphens/>
              <w:rPr>
                <w:lang w:val="fi-FI"/>
              </w:rPr>
            </w:pPr>
          </w:p>
        </w:tc>
      </w:tr>
      <w:tr w:rsidR="0059113F" w:rsidRPr="003C72DC" w14:paraId="67F74DC6" w14:textId="77777777" w:rsidTr="00B91655">
        <w:trPr>
          <w:trHeight w:val="730"/>
        </w:trPr>
        <w:tc>
          <w:tcPr>
            <w:tcW w:w="2492" w:type="pct"/>
          </w:tcPr>
          <w:p w14:paraId="63F77D30" w14:textId="77777777" w:rsidR="0059113F" w:rsidRPr="00012B74" w:rsidRDefault="0059113F" w:rsidP="00B91655">
            <w:pPr>
              <w:suppressAutoHyphens/>
              <w:rPr>
                <w:b/>
                <w:lang w:val="en-IN"/>
              </w:rPr>
            </w:pPr>
            <w:r w:rsidRPr="00012B74">
              <w:rPr>
                <w:b/>
                <w:lang w:val="en-IN"/>
              </w:rPr>
              <w:t>Hrvatska</w:t>
            </w:r>
          </w:p>
          <w:p w14:paraId="288A8836" w14:textId="77777777" w:rsidR="0059113F" w:rsidRPr="00012B74" w:rsidRDefault="0059113F" w:rsidP="00B91655">
            <w:pPr>
              <w:suppressAutoHyphens/>
              <w:rPr>
                <w:bCs/>
                <w:lang w:val="en-IN"/>
              </w:rPr>
            </w:pPr>
            <w:r w:rsidRPr="00012B74">
              <w:rPr>
                <w:bCs/>
                <w:lang w:val="en-IN"/>
              </w:rPr>
              <w:t xml:space="preserve">Biocon Biologics Germany GmbH </w:t>
            </w:r>
          </w:p>
          <w:p w14:paraId="65983710"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1B854A8A" w14:textId="77777777" w:rsidR="0059113F" w:rsidRPr="00012B74" w:rsidRDefault="0059113F" w:rsidP="00B91655">
            <w:pPr>
              <w:suppressAutoHyphens/>
              <w:rPr>
                <w:lang w:val="en-IN"/>
              </w:rPr>
            </w:pPr>
          </w:p>
        </w:tc>
        <w:tc>
          <w:tcPr>
            <w:tcW w:w="2508" w:type="pct"/>
            <w:hideMark/>
          </w:tcPr>
          <w:p w14:paraId="63894EEC" w14:textId="77777777" w:rsidR="0059113F" w:rsidRPr="00012B74" w:rsidRDefault="0059113F" w:rsidP="00B91655">
            <w:pPr>
              <w:suppressAutoHyphens/>
              <w:rPr>
                <w:b/>
                <w:lang w:val="en-IN"/>
              </w:rPr>
            </w:pPr>
            <w:r w:rsidRPr="00012B74">
              <w:rPr>
                <w:b/>
                <w:lang w:val="en-IN"/>
              </w:rPr>
              <w:t>România</w:t>
            </w:r>
          </w:p>
          <w:p w14:paraId="25A595D1"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5C7143D9"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0044BC45" w14:textId="77777777" w:rsidR="0059113F" w:rsidRPr="00012B74" w:rsidRDefault="0059113F" w:rsidP="00B91655">
            <w:pPr>
              <w:suppressAutoHyphens/>
              <w:rPr>
                <w:lang w:val="en-IN"/>
              </w:rPr>
            </w:pPr>
          </w:p>
        </w:tc>
      </w:tr>
      <w:tr w:rsidR="0059113F" w:rsidRPr="003C72DC" w14:paraId="17D37670" w14:textId="77777777" w:rsidTr="00B91655">
        <w:tc>
          <w:tcPr>
            <w:tcW w:w="2492" w:type="pct"/>
          </w:tcPr>
          <w:p w14:paraId="156F934E" w14:textId="77777777" w:rsidR="0059113F" w:rsidRPr="00012B74" w:rsidRDefault="0059113F" w:rsidP="00B91655">
            <w:pPr>
              <w:suppressAutoHyphens/>
              <w:rPr>
                <w:b/>
                <w:lang w:val="en-IN"/>
              </w:rPr>
            </w:pPr>
            <w:r w:rsidRPr="00012B74">
              <w:rPr>
                <w:b/>
                <w:lang w:val="en-IN"/>
              </w:rPr>
              <w:t>Ireland</w:t>
            </w:r>
          </w:p>
          <w:p w14:paraId="7472C830" w14:textId="77777777" w:rsidR="0059113F" w:rsidRPr="00012B74" w:rsidRDefault="0059113F" w:rsidP="00B91655">
            <w:pPr>
              <w:suppressAutoHyphens/>
              <w:rPr>
                <w:lang w:val="en-IN"/>
              </w:rPr>
            </w:pPr>
            <w:r w:rsidRPr="00012B74">
              <w:rPr>
                <w:bCs/>
                <w:lang w:val="en-IN"/>
              </w:rPr>
              <w:t>Biosimilar Collaborations Ireland Limited</w:t>
            </w:r>
            <w:r w:rsidRPr="00012B74">
              <w:rPr>
                <w:b/>
                <w:lang w:val="en-IN"/>
              </w:rPr>
              <w:t xml:space="preserve"> </w:t>
            </w:r>
          </w:p>
          <w:p w14:paraId="7276C3C2" w14:textId="77777777" w:rsidR="0059113F" w:rsidRPr="00012B74" w:rsidRDefault="0059113F" w:rsidP="00B91655">
            <w:pPr>
              <w:suppressAutoHyphens/>
              <w:rPr>
                <w:lang w:val="en-IN"/>
              </w:rPr>
            </w:pPr>
            <w:r w:rsidRPr="00012B74">
              <w:rPr>
                <w:lang w:val="en-IN"/>
              </w:rPr>
              <w:t xml:space="preserve">Tel: </w:t>
            </w:r>
            <w:r w:rsidRPr="00012B74">
              <w:rPr>
                <w:bCs/>
                <w:lang w:val="en-IN"/>
              </w:rPr>
              <w:t>1800 777 794</w:t>
            </w:r>
          </w:p>
          <w:p w14:paraId="5140E016" w14:textId="77777777" w:rsidR="0059113F" w:rsidRPr="00012B74" w:rsidRDefault="0059113F" w:rsidP="00B91655">
            <w:pPr>
              <w:suppressAutoHyphens/>
              <w:rPr>
                <w:lang w:val="en-IN"/>
              </w:rPr>
            </w:pPr>
          </w:p>
        </w:tc>
        <w:tc>
          <w:tcPr>
            <w:tcW w:w="2508" w:type="pct"/>
            <w:hideMark/>
          </w:tcPr>
          <w:p w14:paraId="40E19A83" w14:textId="77777777" w:rsidR="0059113F" w:rsidRPr="00012B74" w:rsidRDefault="0059113F" w:rsidP="00B91655">
            <w:pPr>
              <w:suppressAutoHyphens/>
              <w:rPr>
                <w:b/>
                <w:lang w:val="en-IN"/>
              </w:rPr>
            </w:pPr>
            <w:r w:rsidRPr="00012B74">
              <w:rPr>
                <w:b/>
                <w:lang w:val="en-IN"/>
              </w:rPr>
              <w:t>Slovenija</w:t>
            </w:r>
          </w:p>
          <w:p w14:paraId="29F16A5C"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2D8A0BF0"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23F8B8BA" w14:textId="77777777" w:rsidR="0059113F" w:rsidRPr="00012B74" w:rsidRDefault="0059113F" w:rsidP="00B91655">
            <w:pPr>
              <w:suppressAutoHyphens/>
              <w:rPr>
                <w:lang w:val="en-IN"/>
              </w:rPr>
            </w:pPr>
          </w:p>
        </w:tc>
      </w:tr>
      <w:tr w:rsidR="0059113F" w:rsidRPr="00012B74" w14:paraId="1F348BB1" w14:textId="77777777" w:rsidTr="00B91655">
        <w:tc>
          <w:tcPr>
            <w:tcW w:w="2492" w:type="pct"/>
          </w:tcPr>
          <w:p w14:paraId="26736960" w14:textId="77777777" w:rsidR="0059113F" w:rsidRPr="00012B74" w:rsidRDefault="0059113F" w:rsidP="00B91655">
            <w:pPr>
              <w:suppressAutoHyphens/>
              <w:rPr>
                <w:b/>
              </w:rPr>
            </w:pPr>
            <w:r w:rsidRPr="00012B74">
              <w:rPr>
                <w:b/>
              </w:rPr>
              <w:t>Ísland</w:t>
            </w:r>
          </w:p>
          <w:p w14:paraId="349E54AD" w14:textId="77777777" w:rsidR="0059113F" w:rsidRPr="00012B74" w:rsidRDefault="0059113F" w:rsidP="00B91655">
            <w:pPr>
              <w:suppressAutoHyphens/>
              <w:rPr>
                <w:bCs/>
              </w:rPr>
            </w:pPr>
            <w:r w:rsidRPr="00012B74">
              <w:rPr>
                <w:bCs/>
              </w:rPr>
              <w:t xml:space="preserve">Biocon Biologics Finland OY </w:t>
            </w:r>
          </w:p>
          <w:p w14:paraId="392351A8" w14:textId="77777777" w:rsidR="0059113F" w:rsidRPr="00012B74" w:rsidRDefault="0059113F" w:rsidP="00B91655">
            <w:pPr>
              <w:suppressAutoHyphens/>
            </w:pPr>
            <w:r w:rsidRPr="00012B74">
              <w:t>Sími: +345 800 4316</w:t>
            </w:r>
          </w:p>
          <w:p w14:paraId="1B006796" w14:textId="77777777" w:rsidR="0059113F" w:rsidRPr="00012B74" w:rsidRDefault="0059113F" w:rsidP="00B91655">
            <w:pPr>
              <w:suppressAutoHyphens/>
              <w:rPr>
                <w:b/>
              </w:rPr>
            </w:pPr>
          </w:p>
        </w:tc>
        <w:tc>
          <w:tcPr>
            <w:tcW w:w="2508" w:type="pct"/>
            <w:hideMark/>
          </w:tcPr>
          <w:p w14:paraId="799298E4" w14:textId="77777777" w:rsidR="0059113F" w:rsidRPr="00012B74" w:rsidRDefault="0059113F" w:rsidP="00B91655">
            <w:pPr>
              <w:suppressAutoHyphens/>
            </w:pPr>
            <w:r w:rsidRPr="00012B74">
              <w:rPr>
                <w:b/>
              </w:rPr>
              <w:t>Slovenská</w:t>
            </w:r>
            <w:r w:rsidRPr="00012B74">
              <w:t xml:space="preserve"> </w:t>
            </w:r>
            <w:r w:rsidRPr="00012B74">
              <w:rPr>
                <w:b/>
              </w:rPr>
              <w:t>republika</w:t>
            </w:r>
          </w:p>
          <w:p w14:paraId="080053E6" w14:textId="77777777" w:rsidR="0059113F" w:rsidRPr="00012B74" w:rsidRDefault="0059113F" w:rsidP="00B91655">
            <w:pPr>
              <w:suppressAutoHyphens/>
              <w:rPr>
                <w:bCs/>
              </w:rPr>
            </w:pPr>
            <w:r w:rsidRPr="00012B74">
              <w:rPr>
                <w:bCs/>
              </w:rPr>
              <w:t xml:space="preserve">Biocon Biologics Germany GmbH </w:t>
            </w:r>
          </w:p>
          <w:p w14:paraId="0F9F55C8" w14:textId="77777777" w:rsidR="0059113F" w:rsidRPr="00012B74" w:rsidRDefault="0059113F" w:rsidP="00B91655">
            <w:pPr>
              <w:suppressAutoHyphens/>
              <w:rPr>
                <w:bCs/>
                <w:lang w:val="fi-FI"/>
              </w:rPr>
            </w:pPr>
            <w:r w:rsidRPr="00012B74">
              <w:rPr>
                <w:lang w:val="fi-FI"/>
              </w:rPr>
              <w:t xml:space="preserve">Tel: </w:t>
            </w:r>
            <w:r w:rsidRPr="00012B74">
              <w:rPr>
                <w:bCs/>
                <w:lang w:val="fi-FI"/>
              </w:rPr>
              <w:t>0080008250910</w:t>
            </w:r>
          </w:p>
          <w:p w14:paraId="6EAA881C" w14:textId="77777777" w:rsidR="0059113F" w:rsidRPr="00012B74" w:rsidRDefault="0059113F" w:rsidP="00B91655">
            <w:pPr>
              <w:suppressAutoHyphens/>
              <w:rPr>
                <w:lang w:val="fi-FI"/>
              </w:rPr>
            </w:pPr>
          </w:p>
        </w:tc>
      </w:tr>
      <w:tr w:rsidR="0059113F" w:rsidRPr="00012B74" w14:paraId="14AB0E2C" w14:textId="77777777" w:rsidTr="00B91655">
        <w:tc>
          <w:tcPr>
            <w:tcW w:w="2492" w:type="pct"/>
          </w:tcPr>
          <w:p w14:paraId="3DDFBFF8" w14:textId="77777777" w:rsidR="0059113F" w:rsidRPr="00012B74" w:rsidRDefault="0059113F" w:rsidP="00B91655">
            <w:pPr>
              <w:suppressAutoHyphens/>
              <w:rPr>
                <w:b/>
                <w:lang w:val="it-IT"/>
              </w:rPr>
            </w:pPr>
            <w:r w:rsidRPr="00012B74">
              <w:rPr>
                <w:b/>
                <w:lang w:val="it-IT"/>
              </w:rPr>
              <w:t>Italia</w:t>
            </w:r>
          </w:p>
          <w:p w14:paraId="4BD46F8D" w14:textId="77777777" w:rsidR="0059113F" w:rsidRPr="00012B74" w:rsidRDefault="0059113F" w:rsidP="00B91655">
            <w:pPr>
              <w:suppressAutoHyphens/>
              <w:rPr>
                <w:b/>
                <w:lang w:val="it-IT"/>
              </w:rPr>
            </w:pPr>
            <w:r w:rsidRPr="00012B74">
              <w:rPr>
                <w:bCs/>
                <w:lang w:val="it-IT"/>
              </w:rPr>
              <w:t>Biocon Biologics Spain S.L</w:t>
            </w:r>
            <w:r w:rsidRPr="00012B74">
              <w:rPr>
                <w:b/>
                <w:lang w:val="it-IT"/>
              </w:rPr>
              <w:t>.</w:t>
            </w:r>
          </w:p>
          <w:p w14:paraId="2FC841A0" w14:textId="77777777" w:rsidR="0059113F" w:rsidRPr="00012B74" w:rsidRDefault="0059113F" w:rsidP="00B91655">
            <w:pPr>
              <w:suppressAutoHyphens/>
              <w:rPr>
                <w:bCs/>
                <w:lang w:val="fi-FI"/>
              </w:rPr>
            </w:pPr>
            <w:r w:rsidRPr="00012B74">
              <w:rPr>
                <w:lang w:val="fi-FI"/>
              </w:rPr>
              <w:t xml:space="preserve">Tel: </w:t>
            </w:r>
            <w:r w:rsidRPr="00012B74">
              <w:rPr>
                <w:bCs/>
                <w:lang w:val="fi-FI"/>
              </w:rPr>
              <w:t>0080008250910</w:t>
            </w:r>
          </w:p>
          <w:p w14:paraId="308A62F4" w14:textId="77777777" w:rsidR="0059113F" w:rsidRPr="00012B74" w:rsidRDefault="0059113F" w:rsidP="00B91655">
            <w:pPr>
              <w:suppressAutoHyphens/>
              <w:rPr>
                <w:b/>
                <w:lang w:val="fi-FI"/>
              </w:rPr>
            </w:pPr>
          </w:p>
        </w:tc>
        <w:tc>
          <w:tcPr>
            <w:tcW w:w="2508" w:type="pct"/>
          </w:tcPr>
          <w:p w14:paraId="4802FD96" w14:textId="77777777" w:rsidR="0059113F" w:rsidRPr="00012B74" w:rsidRDefault="0059113F" w:rsidP="00B91655">
            <w:pPr>
              <w:suppressAutoHyphens/>
              <w:rPr>
                <w:b/>
              </w:rPr>
            </w:pPr>
            <w:r w:rsidRPr="00012B74">
              <w:rPr>
                <w:b/>
              </w:rPr>
              <w:t>Suomi/Finland</w:t>
            </w:r>
          </w:p>
          <w:p w14:paraId="35C74041" w14:textId="77777777" w:rsidR="0059113F" w:rsidRPr="00012B74" w:rsidRDefault="0059113F" w:rsidP="00B91655">
            <w:pPr>
              <w:suppressAutoHyphens/>
            </w:pPr>
            <w:r w:rsidRPr="00012B74">
              <w:t xml:space="preserve">Biocon Biologics Finland OY </w:t>
            </w:r>
          </w:p>
          <w:p w14:paraId="37F8D282" w14:textId="77777777" w:rsidR="0059113F" w:rsidRPr="00012B74" w:rsidRDefault="0059113F" w:rsidP="00B91655">
            <w:pPr>
              <w:suppressAutoHyphens/>
              <w:rPr>
                <w:lang w:val="fi-FI"/>
              </w:rPr>
            </w:pPr>
            <w:r w:rsidRPr="00012B74">
              <w:rPr>
                <w:lang w:val="fi-FI"/>
              </w:rPr>
              <w:t xml:space="preserve">Puh/Tel: </w:t>
            </w:r>
            <w:r w:rsidRPr="00012B74">
              <w:rPr>
                <w:bCs/>
                <w:lang w:val="fi-FI"/>
              </w:rPr>
              <w:t>99980008250910</w:t>
            </w:r>
          </w:p>
          <w:p w14:paraId="5FB09759" w14:textId="77777777" w:rsidR="0059113F" w:rsidRPr="00012B74" w:rsidRDefault="0059113F" w:rsidP="00B91655">
            <w:pPr>
              <w:suppressAutoHyphens/>
              <w:rPr>
                <w:b/>
                <w:lang w:val="fi-FI"/>
              </w:rPr>
            </w:pPr>
          </w:p>
        </w:tc>
      </w:tr>
      <w:tr w:rsidR="0059113F" w:rsidRPr="003C72DC" w14:paraId="5EEB2910" w14:textId="77777777" w:rsidTr="00B91655">
        <w:tc>
          <w:tcPr>
            <w:tcW w:w="2492" w:type="pct"/>
          </w:tcPr>
          <w:p w14:paraId="014B637D" w14:textId="77777777" w:rsidR="0059113F" w:rsidRPr="00012B74" w:rsidRDefault="0059113F" w:rsidP="00B91655">
            <w:pPr>
              <w:suppressAutoHyphens/>
              <w:rPr>
                <w:b/>
                <w:lang w:val="en-IN"/>
              </w:rPr>
            </w:pPr>
            <w:r w:rsidRPr="00012B74">
              <w:rPr>
                <w:b/>
                <w:lang w:val="fi-FI"/>
              </w:rPr>
              <w:lastRenderedPageBreak/>
              <w:t>Κύπρος</w:t>
            </w:r>
          </w:p>
          <w:p w14:paraId="44345A0C"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276F5B93" w14:textId="77777777" w:rsidR="0059113F" w:rsidRPr="00012B74" w:rsidRDefault="0059113F" w:rsidP="00B91655">
            <w:pPr>
              <w:suppressAutoHyphens/>
              <w:rPr>
                <w:lang w:val="en-IN"/>
              </w:rPr>
            </w:pPr>
            <w:r w:rsidRPr="00012B74">
              <w:rPr>
                <w:lang w:val="fi-FI"/>
              </w:rPr>
              <w:t>Τηλ</w:t>
            </w:r>
            <w:r w:rsidRPr="00012B74">
              <w:rPr>
                <w:lang w:val="en-IN"/>
              </w:rPr>
              <w:t xml:space="preserve">: </w:t>
            </w:r>
            <w:r w:rsidRPr="00012B74">
              <w:rPr>
                <w:bCs/>
                <w:lang w:val="en-IN"/>
              </w:rPr>
              <w:t>0080008250910</w:t>
            </w:r>
          </w:p>
          <w:p w14:paraId="7618D3D7" w14:textId="77777777" w:rsidR="0059113F" w:rsidRPr="00012B74" w:rsidRDefault="0059113F" w:rsidP="00B91655">
            <w:pPr>
              <w:suppressAutoHyphens/>
              <w:rPr>
                <w:lang w:val="en-IN"/>
              </w:rPr>
            </w:pPr>
          </w:p>
        </w:tc>
        <w:tc>
          <w:tcPr>
            <w:tcW w:w="2508" w:type="pct"/>
          </w:tcPr>
          <w:p w14:paraId="3183DD36" w14:textId="77777777" w:rsidR="0059113F" w:rsidRPr="00012B74" w:rsidRDefault="0059113F" w:rsidP="00B91655">
            <w:pPr>
              <w:suppressAutoHyphens/>
              <w:rPr>
                <w:b/>
              </w:rPr>
            </w:pPr>
            <w:r w:rsidRPr="00012B74">
              <w:rPr>
                <w:b/>
              </w:rPr>
              <w:t>Sverige</w:t>
            </w:r>
          </w:p>
          <w:p w14:paraId="2ACA2F12" w14:textId="77777777" w:rsidR="0059113F" w:rsidRPr="00012B74" w:rsidRDefault="0059113F" w:rsidP="00B91655">
            <w:pPr>
              <w:suppressAutoHyphens/>
              <w:rPr>
                <w:bCs/>
              </w:rPr>
            </w:pPr>
            <w:r w:rsidRPr="00012B74">
              <w:rPr>
                <w:bCs/>
              </w:rPr>
              <w:t xml:space="preserve">Biocon Biologics Finland OY </w:t>
            </w:r>
          </w:p>
          <w:p w14:paraId="297C7FD6" w14:textId="77777777" w:rsidR="0059113F" w:rsidRPr="00012B74" w:rsidRDefault="0059113F" w:rsidP="00B91655">
            <w:pPr>
              <w:suppressAutoHyphens/>
            </w:pPr>
            <w:r w:rsidRPr="00012B74">
              <w:t xml:space="preserve">Tel: </w:t>
            </w:r>
            <w:r w:rsidRPr="00012B74">
              <w:rPr>
                <w:bCs/>
              </w:rPr>
              <w:t>0080008250910</w:t>
            </w:r>
          </w:p>
          <w:p w14:paraId="2840F45C" w14:textId="77777777" w:rsidR="0059113F" w:rsidRPr="00012B74" w:rsidRDefault="0059113F" w:rsidP="00B91655">
            <w:pPr>
              <w:suppressAutoHyphens/>
            </w:pPr>
          </w:p>
        </w:tc>
      </w:tr>
      <w:tr w:rsidR="0059113F" w:rsidRPr="003C72DC" w14:paraId="37B6F9D7" w14:textId="77777777" w:rsidTr="00B91655">
        <w:tc>
          <w:tcPr>
            <w:tcW w:w="2492" w:type="pct"/>
          </w:tcPr>
          <w:p w14:paraId="7E933B20" w14:textId="77777777" w:rsidR="0059113F" w:rsidRPr="00012B74" w:rsidRDefault="0059113F" w:rsidP="00B91655">
            <w:pPr>
              <w:suppressAutoHyphens/>
              <w:rPr>
                <w:b/>
                <w:lang w:val="en-IN"/>
              </w:rPr>
            </w:pPr>
            <w:r w:rsidRPr="00012B74">
              <w:rPr>
                <w:b/>
                <w:lang w:val="en-IN"/>
              </w:rPr>
              <w:t>Latvija</w:t>
            </w:r>
          </w:p>
          <w:p w14:paraId="7150458A"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2F88B658" w14:textId="77777777" w:rsidR="0059113F" w:rsidRPr="00012B74" w:rsidRDefault="0059113F" w:rsidP="00B91655">
            <w:pPr>
              <w:suppressAutoHyphens/>
              <w:rPr>
                <w:lang w:val="en-IN"/>
              </w:rPr>
            </w:pPr>
            <w:r w:rsidRPr="00012B74">
              <w:rPr>
                <w:lang w:val="en-IN"/>
              </w:rPr>
              <w:t xml:space="preserve">Tel: </w:t>
            </w:r>
            <w:r w:rsidRPr="00012B74">
              <w:rPr>
                <w:bCs/>
                <w:lang w:val="en-IN"/>
              </w:rPr>
              <w:t>0080008250910</w:t>
            </w:r>
          </w:p>
          <w:p w14:paraId="2AC82782" w14:textId="77777777" w:rsidR="0059113F" w:rsidRPr="00012B74" w:rsidRDefault="0059113F" w:rsidP="00B91655">
            <w:pPr>
              <w:suppressAutoHyphens/>
              <w:rPr>
                <w:b/>
                <w:lang w:val="en-IN"/>
              </w:rPr>
            </w:pPr>
          </w:p>
        </w:tc>
        <w:tc>
          <w:tcPr>
            <w:tcW w:w="2508" w:type="pct"/>
            <w:hideMark/>
          </w:tcPr>
          <w:p w14:paraId="5BA08263" w14:textId="77777777" w:rsidR="0059113F" w:rsidRPr="00012B74" w:rsidRDefault="0059113F" w:rsidP="00B91655">
            <w:pPr>
              <w:suppressAutoHyphens/>
              <w:rPr>
                <w:b/>
                <w:lang w:val="en-IN"/>
              </w:rPr>
            </w:pPr>
          </w:p>
        </w:tc>
      </w:tr>
    </w:tbl>
    <w:p w14:paraId="5CAF3DBF" w14:textId="77777777" w:rsidR="001059D4" w:rsidRPr="00F67E55" w:rsidRDefault="001059D4" w:rsidP="00651703">
      <w:pPr>
        <w:pStyle w:val="BodyText"/>
        <w:ind w:right="2"/>
        <w:rPr>
          <w:lang w:val="en-IN"/>
        </w:rPr>
      </w:pPr>
    </w:p>
    <w:p w14:paraId="49E0A1C7" w14:textId="4097DCF5" w:rsidR="001059D4" w:rsidRPr="00F67E55" w:rsidRDefault="007A6214" w:rsidP="00651703">
      <w:pPr>
        <w:pStyle w:val="Heading2"/>
        <w:ind w:left="0" w:right="2"/>
        <w:rPr>
          <w:spacing w:val="-2"/>
          <w:lang w:val="en-IN"/>
        </w:rPr>
      </w:pPr>
      <w:r w:rsidRPr="00F67E55">
        <w:rPr>
          <w:lang w:val="en-IN"/>
        </w:rPr>
        <w:t>Þessi</w:t>
      </w:r>
      <w:r w:rsidRPr="00F67E55">
        <w:rPr>
          <w:spacing w:val="-7"/>
          <w:lang w:val="en-IN"/>
        </w:rPr>
        <w:t xml:space="preserve"> </w:t>
      </w:r>
      <w:r w:rsidRPr="00F67E55">
        <w:rPr>
          <w:lang w:val="en-IN"/>
        </w:rPr>
        <w:t>fylgiseðill</w:t>
      </w:r>
      <w:r w:rsidRPr="00F67E55">
        <w:rPr>
          <w:spacing w:val="-6"/>
          <w:lang w:val="en-IN"/>
        </w:rPr>
        <w:t xml:space="preserve"> </w:t>
      </w:r>
      <w:r w:rsidRPr="00F67E55">
        <w:rPr>
          <w:lang w:val="en-IN"/>
        </w:rPr>
        <w:t>var</w:t>
      </w:r>
      <w:r w:rsidRPr="00F67E55">
        <w:rPr>
          <w:spacing w:val="-6"/>
          <w:lang w:val="en-IN"/>
        </w:rPr>
        <w:t xml:space="preserve"> </w:t>
      </w:r>
      <w:r w:rsidRPr="00F67E55">
        <w:rPr>
          <w:lang w:val="en-IN"/>
        </w:rPr>
        <w:t>síðast</w:t>
      </w:r>
      <w:r w:rsidRPr="00F67E55">
        <w:rPr>
          <w:spacing w:val="-6"/>
          <w:lang w:val="en-IN"/>
        </w:rPr>
        <w:t xml:space="preserve"> </w:t>
      </w:r>
      <w:r w:rsidRPr="00F67E55">
        <w:rPr>
          <w:spacing w:val="-2"/>
          <w:lang w:val="en-IN"/>
        </w:rPr>
        <w:t>uppfærður</w:t>
      </w:r>
      <w:r w:rsidR="00B1049E" w:rsidRPr="00F67E55">
        <w:rPr>
          <w:spacing w:val="-2"/>
          <w:lang w:val="en-IN"/>
        </w:rPr>
        <w:t xml:space="preserve"> </w:t>
      </w:r>
    </w:p>
    <w:p w14:paraId="49AB1D85" w14:textId="77777777" w:rsidR="00B1049E" w:rsidRPr="00F67E55" w:rsidRDefault="00B1049E" w:rsidP="00651703">
      <w:pPr>
        <w:pStyle w:val="Heading2"/>
        <w:ind w:left="0" w:right="2"/>
        <w:rPr>
          <w:spacing w:val="-2"/>
          <w:lang w:val="en-IN"/>
        </w:rPr>
      </w:pPr>
    </w:p>
    <w:p w14:paraId="44984312" w14:textId="77777777" w:rsidR="006E3C47" w:rsidRPr="00F67E55" w:rsidRDefault="006E3C47" w:rsidP="00651703">
      <w:pPr>
        <w:pStyle w:val="Heading2"/>
        <w:ind w:left="0" w:right="2"/>
        <w:rPr>
          <w:lang w:val="en-IN"/>
        </w:rPr>
      </w:pPr>
      <w:r w:rsidRPr="00F67E55">
        <w:rPr>
          <w:lang w:val="en-IN"/>
        </w:rPr>
        <w:t>Upplýsingar sem hægt er að nálgast annars staðar</w:t>
      </w:r>
    </w:p>
    <w:p w14:paraId="2051D585" w14:textId="77777777" w:rsidR="006E3C47" w:rsidRPr="00F67E55" w:rsidRDefault="006E3C47" w:rsidP="00651703">
      <w:pPr>
        <w:pStyle w:val="Heading2"/>
        <w:ind w:left="0" w:right="2"/>
        <w:rPr>
          <w:lang w:val="en-IN"/>
        </w:rPr>
      </w:pPr>
    </w:p>
    <w:p w14:paraId="7E7909D5" w14:textId="77777777" w:rsidR="001059D4" w:rsidRPr="00F67E55" w:rsidRDefault="007A6214" w:rsidP="00651703">
      <w:pPr>
        <w:pStyle w:val="BodyText"/>
        <w:ind w:right="2"/>
        <w:rPr>
          <w:lang w:val="en-IN"/>
        </w:rPr>
      </w:pPr>
      <w:r w:rsidRPr="00F67E55">
        <w:rPr>
          <w:lang w:val="en-IN"/>
        </w:rPr>
        <w:t>Ítarlegar</w:t>
      </w:r>
      <w:r w:rsidRPr="00F67E55">
        <w:rPr>
          <w:spacing w:val="-7"/>
          <w:lang w:val="en-IN"/>
        </w:rPr>
        <w:t xml:space="preserve"> </w:t>
      </w:r>
      <w:r w:rsidRPr="00F67E55">
        <w:rPr>
          <w:lang w:val="en-IN"/>
        </w:rPr>
        <w:t>upplýsingar</w:t>
      </w:r>
      <w:r w:rsidRPr="00F67E55">
        <w:rPr>
          <w:spacing w:val="-6"/>
          <w:lang w:val="en-IN"/>
        </w:rPr>
        <w:t xml:space="preserve"> </w:t>
      </w:r>
      <w:r w:rsidRPr="00F67E55">
        <w:rPr>
          <w:lang w:val="en-IN"/>
        </w:rPr>
        <w:t>um</w:t>
      </w:r>
      <w:r w:rsidRPr="00F67E55">
        <w:rPr>
          <w:spacing w:val="-6"/>
          <w:lang w:val="en-IN"/>
        </w:rPr>
        <w:t xml:space="preserve"> </w:t>
      </w:r>
      <w:r w:rsidRPr="00F67E55">
        <w:rPr>
          <w:lang w:val="en-IN"/>
        </w:rPr>
        <w:t>lyfið</w:t>
      </w:r>
      <w:r w:rsidRPr="00F67E55">
        <w:rPr>
          <w:spacing w:val="-6"/>
          <w:lang w:val="en-IN"/>
        </w:rPr>
        <w:t xml:space="preserve"> </w:t>
      </w:r>
      <w:r w:rsidRPr="00F67E55">
        <w:rPr>
          <w:lang w:val="en-IN"/>
        </w:rPr>
        <w:t>eru</w:t>
      </w:r>
      <w:r w:rsidRPr="00F67E55">
        <w:rPr>
          <w:spacing w:val="-6"/>
          <w:lang w:val="en-IN"/>
        </w:rPr>
        <w:t xml:space="preserve"> </w:t>
      </w:r>
      <w:r w:rsidRPr="00F67E55">
        <w:rPr>
          <w:lang w:val="en-IN"/>
        </w:rPr>
        <w:t>birtar</w:t>
      </w:r>
      <w:r w:rsidRPr="00F67E55">
        <w:rPr>
          <w:spacing w:val="-6"/>
          <w:lang w:val="en-IN"/>
        </w:rPr>
        <w:t xml:space="preserve"> </w:t>
      </w:r>
      <w:r w:rsidRPr="00F67E55">
        <w:rPr>
          <w:lang w:val="en-IN"/>
        </w:rPr>
        <w:t>á</w:t>
      </w:r>
      <w:r w:rsidRPr="00F67E55">
        <w:rPr>
          <w:spacing w:val="-6"/>
          <w:lang w:val="en-IN"/>
        </w:rPr>
        <w:t xml:space="preserve"> </w:t>
      </w:r>
      <w:r w:rsidRPr="00F67E55">
        <w:rPr>
          <w:lang w:val="en-IN"/>
        </w:rPr>
        <w:t>vef</w:t>
      </w:r>
      <w:r w:rsidRPr="00F67E55">
        <w:rPr>
          <w:spacing w:val="-6"/>
          <w:lang w:val="en-IN"/>
        </w:rPr>
        <w:t xml:space="preserve"> </w:t>
      </w:r>
      <w:r w:rsidRPr="00F67E55">
        <w:rPr>
          <w:lang w:val="en-IN"/>
        </w:rPr>
        <w:t>Lyfjastofnunar</w:t>
      </w:r>
      <w:r w:rsidRPr="00F67E55">
        <w:rPr>
          <w:spacing w:val="-6"/>
          <w:lang w:val="en-IN"/>
        </w:rPr>
        <w:t xml:space="preserve"> </w:t>
      </w:r>
      <w:r w:rsidRPr="00F67E55">
        <w:rPr>
          <w:lang w:val="en-IN"/>
        </w:rPr>
        <w:t>Evrópu</w:t>
      </w:r>
      <w:r w:rsidRPr="00F67E55">
        <w:rPr>
          <w:spacing w:val="-6"/>
          <w:lang w:val="en-IN"/>
        </w:rPr>
        <w:t xml:space="preserve"> </w:t>
      </w:r>
      <w:hyperlink r:id="rId45" w:history="1">
        <w:r w:rsidR="00B1049E" w:rsidRPr="00F67E55">
          <w:rPr>
            <w:rStyle w:val="Hyperlink"/>
            <w:spacing w:val="-2"/>
            <w:lang w:val="en-IN"/>
          </w:rPr>
          <w:t>https://www.ema.europa.eu/.</w:t>
        </w:r>
      </w:hyperlink>
    </w:p>
    <w:p w14:paraId="047B2B44" w14:textId="77777777" w:rsidR="001059D4" w:rsidRPr="00F67E55" w:rsidRDefault="001059D4" w:rsidP="00651703">
      <w:pPr>
        <w:ind w:right="2"/>
        <w:rPr>
          <w:lang w:val="en-IN"/>
        </w:rPr>
        <w:sectPr w:rsidR="001059D4" w:rsidRPr="00F67E55" w:rsidSect="005F57D2">
          <w:type w:val="continuous"/>
          <w:pgSz w:w="11910" w:h="16840" w:code="9"/>
          <w:pgMar w:top="1134" w:right="1418" w:bottom="1134" w:left="1418" w:header="737" w:footer="737" w:gutter="0"/>
          <w:cols w:space="720"/>
        </w:sectPr>
      </w:pPr>
    </w:p>
    <w:p w14:paraId="04377EFD" w14:textId="77777777" w:rsidR="001059D4" w:rsidRPr="00F67E55" w:rsidRDefault="007A6214" w:rsidP="00651703">
      <w:pPr>
        <w:pStyle w:val="Heading2"/>
        <w:ind w:left="0" w:right="2"/>
        <w:rPr>
          <w:spacing w:val="-2"/>
          <w:lang w:val="en-IN"/>
        </w:rPr>
      </w:pPr>
      <w:r w:rsidRPr="00F67E55">
        <w:rPr>
          <w:lang w:val="en-IN"/>
        </w:rPr>
        <w:lastRenderedPageBreak/>
        <w:t>Leiðbeiningar</w:t>
      </w:r>
      <w:r w:rsidRPr="00F67E55">
        <w:rPr>
          <w:spacing w:val="-8"/>
          <w:lang w:val="en-IN"/>
        </w:rPr>
        <w:t xml:space="preserve"> </w:t>
      </w:r>
      <w:r w:rsidRPr="00F67E55">
        <w:rPr>
          <w:lang w:val="en-IN"/>
        </w:rPr>
        <w:t>um</w:t>
      </w:r>
      <w:r w:rsidRPr="00F67E55">
        <w:rPr>
          <w:spacing w:val="-7"/>
          <w:lang w:val="en-IN"/>
        </w:rPr>
        <w:t xml:space="preserve"> </w:t>
      </w:r>
      <w:r w:rsidRPr="00F67E55">
        <w:rPr>
          <w:spacing w:val="-2"/>
          <w:lang w:val="en-IN"/>
        </w:rPr>
        <w:t>lyfjagjöf</w:t>
      </w:r>
    </w:p>
    <w:p w14:paraId="600F54A0" w14:textId="77777777" w:rsidR="00494E40" w:rsidRPr="00F67E55" w:rsidRDefault="00494E40" w:rsidP="00651703">
      <w:pPr>
        <w:pStyle w:val="Heading2"/>
        <w:ind w:left="0" w:right="2"/>
        <w:rPr>
          <w:spacing w:val="-2"/>
          <w:lang w:val="en-IN"/>
        </w:rPr>
      </w:pPr>
    </w:p>
    <w:p w14:paraId="472E581D" w14:textId="77777777" w:rsidR="00494E40" w:rsidRPr="00F67E55" w:rsidRDefault="00494E40" w:rsidP="00651703">
      <w:pPr>
        <w:pStyle w:val="Heading2"/>
        <w:ind w:left="0" w:right="2"/>
        <w:rPr>
          <w:spacing w:val="-5"/>
          <w:lang w:val="en-IN"/>
        </w:rPr>
      </w:pPr>
      <w:r w:rsidRPr="00F67E55">
        <w:rPr>
          <w:lang w:val="en-IN"/>
        </w:rPr>
        <w:t>Mynd</w:t>
      </w:r>
      <w:r w:rsidRPr="00F67E55">
        <w:rPr>
          <w:spacing w:val="-7"/>
          <w:lang w:val="en-IN"/>
        </w:rPr>
        <w:t xml:space="preserve"> </w:t>
      </w:r>
      <w:r w:rsidRPr="00F67E55">
        <w:rPr>
          <w:lang w:val="en-IN"/>
        </w:rPr>
        <w:t>1</w:t>
      </w:r>
      <w:r w:rsidRPr="00F67E55">
        <w:rPr>
          <w:spacing w:val="-5"/>
          <w:lang w:val="en-IN"/>
        </w:rPr>
        <w:t xml:space="preserve"> </w:t>
      </w:r>
      <w:r w:rsidRPr="00F67E55">
        <w:rPr>
          <w:lang w:val="en-IN"/>
        </w:rPr>
        <w:t>sýnir</w:t>
      </w:r>
      <w:r w:rsidRPr="00F67E55">
        <w:rPr>
          <w:spacing w:val="-5"/>
          <w:lang w:val="en-IN"/>
        </w:rPr>
        <w:t xml:space="preserve"> </w:t>
      </w:r>
      <w:r w:rsidRPr="00F67E55">
        <w:rPr>
          <w:lang w:val="en-IN"/>
        </w:rPr>
        <w:t>hvernig</w:t>
      </w:r>
      <w:r w:rsidRPr="00F67E55">
        <w:rPr>
          <w:spacing w:val="-5"/>
          <w:lang w:val="en-IN"/>
        </w:rPr>
        <w:t xml:space="preserve"> </w:t>
      </w:r>
      <w:r w:rsidRPr="00F67E55">
        <w:rPr>
          <w:lang w:val="en-IN"/>
        </w:rPr>
        <w:t>áfyllt</w:t>
      </w:r>
      <w:r w:rsidRPr="00F67E55">
        <w:rPr>
          <w:spacing w:val="-5"/>
          <w:lang w:val="en-IN"/>
        </w:rPr>
        <w:t xml:space="preserve"> </w:t>
      </w:r>
      <w:r w:rsidRPr="00F67E55">
        <w:rPr>
          <w:lang w:val="en-IN"/>
        </w:rPr>
        <w:t>sprauta</w:t>
      </w:r>
      <w:r w:rsidRPr="00F67E55">
        <w:rPr>
          <w:spacing w:val="-5"/>
          <w:lang w:val="en-IN"/>
        </w:rPr>
        <w:t xml:space="preserve"> </w:t>
      </w:r>
      <w:r w:rsidRPr="00F67E55">
        <w:rPr>
          <w:lang w:val="en-IN"/>
        </w:rPr>
        <w:t>lítur</w:t>
      </w:r>
      <w:r w:rsidRPr="00F67E55">
        <w:rPr>
          <w:spacing w:val="-4"/>
          <w:lang w:val="en-IN"/>
        </w:rPr>
        <w:t xml:space="preserve"> </w:t>
      </w:r>
      <w:r w:rsidRPr="00F67E55">
        <w:rPr>
          <w:spacing w:val="-5"/>
          <w:lang w:val="en-IN"/>
        </w:rPr>
        <w:t>út.</w:t>
      </w:r>
    </w:p>
    <w:p w14:paraId="57F73024" w14:textId="77777777" w:rsidR="00494E40" w:rsidRPr="00F67E55" w:rsidRDefault="00494E40" w:rsidP="00651703">
      <w:pPr>
        <w:pStyle w:val="Heading2"/>
        <w:ind w:left="0" w:right="2"/>
        <w:rPr>
          <w:spacing w:val="-5"/>
          <w:lang w:val="en-IN"/>
        </w:rPr>
      </w:pPr>
    </w:p>
    <w:p w14:paraId="40FECC97" w14:textId="31AFE031" w:rsidR="00494E40" w:rsidRPr="005F57D2" w:rsidRDefault="006D01F6" w:rsidP="00651703">
      <w:pPr>
        <w:pStyle w:val="Heading2"/>
        <w:ind w:left="0" w:right="2"/>
        <w:jc w:val="center"/>
        <w:rPr>
          <w:spacing w:val="-5"/>
        </w:rPr>
      </w:pPr>
      <w:r>
        <w:rPr>
          <w:noProof/>
        </w:rPr>
        <w:drawing>
          <wp:inline distT="0" distB="0" distL="0" distR="0" wp14:anchorId="145D7963" wp14:editId="7628E8C4">
            <wp:extent cx="3712210" cy="1951355"/>
            <wp:effectExtent l="0" t="0" r="0" b="0"/>
            <wp:docPr id="3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12210" cy="1951355"/>
                    </a:xfrm>
                    <a:prstGeom prst="rect">
                      <a:avLst/>
                    </a:prstGeom>
                    <a:noFill/>
                    <a:ln>
                      <a:noFill/>
                    </a:ln>
                  </pic:spPr>
                </pic:pic>
              </a:graphicData>
            </a:graphic>
          </wp:inline>
        </w:drawing>
      </w:r>
    </w:p>
    <w:p w14:paraId="09FB8BD5" w14:textId="77777777" w:rsidR="00946238" w:rsidRPr="005F57D2" w:rsidRDefault="00946238" w:rsidP="00651703">
      <w:pPr>
        <w:pStyle w:val="Heading2"/>
        <w:ind w:left="0" w:right="2"/>
        <w:jc w:val="center"/>
        <w:rPr>
          <w:spacing w:val="-5"/>
        </w:rPr>
      </w:pPr>
      <w:r w:rsidRPr="005F57D2">
        <w:rPr>
          <w:spacing w:val="-5"/>
        </w:rPr>
        <w:t>Mynd 1</w:t>
      </w:r>
    </w:p>
    <w:p w14:paraId="12302F17" w14:textId="77777777" w:rsidR="00494E40" w:rsidRPr="005F57D2" w:rsidRDefault="007E5A20" w:rsidP="00651703">
      <w:pPr>
        <w:pStyle w:val="Heading2"/>
        <w:ind w:left="0" w:right="2"/>
      </w:pPr>
      <w:r w:rsidRPr="005F57D2">
        <w:t>Leiðbeiningar</w:t>
      </w:r>
      <w:r w:rsidRPr="005F57D2">
        <w:rPr>
          <w:spacing w:val="-8"/>
        </w:rPr>
        <w:t xml:space="preserve"> </w:t>
      </w:r>
      <w:r w:rsidRPr="005F57D2">
        <w:t>um</w:t>
      </w:r>
      <w:r w:rsidRPr="005F57D2">
        <w:rPr>
          <w:spacing w:val="-7"/>
        </w:rPr>
        <w:t xml:space="preserve"> </w:t>
      </w:r>
      <w:r w:rsidRPr="005F57D2">
        <w:rPr>
          <w:spacing w:val="-2"/>
        </w:rPr>
        <w:t>lyfjagjöf</w:t>
      </w:r>
    </w:p>
    <w:p w14:paraId="5D8B4E7C" w14:textId="77777777" w:rsidR="001059D4" w:rsidRPr="005F57D2" w:rsidRDefault="001059D4" w:rsidP="00651703">
      <w:pPr>
        <w:pStyle w:val="BodyText"/>
        <w:ind w:right="2"/>
        <w:rPr>
          <w:b/>
        </w:rPr>
      </w:pPr>
    </w:p>
    <w:p w14:paraId="444ECFAD" w14:textId="77777777" w:rsidR="001059D4" w:rsidRPr="005F57D2" w:rsidRDefault="007A6214" w:rsidP="00651703">
      <w:pPr>
        <w:pStyle w:val="BodyText"/>
        <w:ind w:right="2"/>
      </w:pPr>
      <w:r w:rsidRPr="005F57D2">
        <w:t>Í</w:t>
      </w:r>
      <w:r w:rsidRPr="005F57D2">
        <w:rPr>
          <w:spacing w:val="-6"/>
        </w:rPr>
        <w:t xml:space="preserve"> </w:t>
      </w:r>
      <w:r w:rsidRPr="005F57D2">
        <w:t>upphafi</w:t>
      </w:r>
      <w:r w:rsidRPr="005F57D2">
        <w:rPr>
          <w:spacing w:val="-3"/>
        </w:rPr>
        <w:t xml:space="preserve"> </w:t>
      </w:r>
      <w:r w:rsidRPr="005F57D2">
        <w:t>meðferðar</w:t>
      </w:r>
      <w:r w:rsidRPr="005F57D2">
        <w:rPr>
          <w:spacing w:val="-3"/>
        </w:rPr>
        <w:t xml:space="preserve"> </w:t>
      </w:r>
      <w:r w:rsidRPr="005F57D2">
        <w:t>mun</w:t>
      </w:r>
      <w:r w:rsidRPr="005F57D2">
        <w:rPr>
          <w:spacing w:val="-3"/>
        </w:rPr>
        <w:t xml:space="preserve"> </w:t>
      </w:r>
      <w:r w:rsidRPr="005F57D2">
        <w:t>heilbrigðisstarfsmaður</w:t>
      </w:r>
      <w:r w:rsidRPr="005F57D2">
        <w:rPr>
          <w:spacing w:val="-3"/>
        </w:rPr>
        <w:t xml:space="preserve"> </w:t>
      </w:r>
      <w:r w:rsidRPr="005F57D2">
        <w:t>aðstoða</w:t>
      </w:r>
      <w:r w:rsidRPr="005F57D2">
        <w:rPr>
          <w:spacing w:val="-3"/>
        </w:rPr>
        <w:t xml:space="preserve"> </w:t>
      </w:r>
      <w:r w:rsidRPr="005F57D2">
        <w:t>þig</w:t>
      </w:r>
      <w:r w:rsidRPr="005F57D2">
        <w:rPr>
          <w:spacing w:val="-3"/>
        </w:rPr>
        <w:t xml:space="preserve"> </w:t>
      </w:r>
      <w:r w:rsidRPr="005F57D2">
        <w:t>við</w:t>
      </w:r>
      <w:r w:rsidRPr="005F57D2">
        <w:rPr>
          <w:spacing w:val="-3"/>
        </w:rPr>
        <w:t xml:space="preserve"> </w:t>
      </w:r>
      <w:r w:rsidRPr="005F57D2">
        <w:t>fyrstu</w:t>
      </w:r>
      <w:r w:rsidRPr="005F57D2">
        <w:rPr>
          <w:spacing w:val="-3"/>
        </w:rPr>
        <w:t xml:space="preserve"> </w:t>
      </w:r>
      <w:r w:rsidRPr="005F57D2">
        <w:t>inndælinguna.</w:t>
      </w:r>
      <w:r w:rsidRPr="005F57D2">
        <w:rPr>
          <w:spacing w:val="-3"/>
        </w:rPr>
        <w:t xml:space="preserve"> </w:t>
      </w:r>
      <w:r w:rsidRPr="005F57D2">
        <w:t>Hins</w:t>
      </w:r>
      <w:r w:rsidRPr="005F57D2">
        <w:rPr>
          <w:spacing w:val="-3"/>
        </w:rPr>
        <w:t xml:space="preserve"> </w:t>
      </w:r>
      <w:r w:rsidRPr="005F57D2">
        <w:t>vegar</w:t>
      </w:r>
      <w:r w:rsidRPr="005F57D2">
        <w:rPr>
          <w:spacing w:val="-3"/>
        </w:rPr>
        <w:t xml:space="preserve"> </w:t>
      </w:r>
      <w:r w:rsidRPr="005F57D2">
        <w:t xml:space="preserve">getur læknirinn metið það svo að þú getir sjálf/ur sprautað þig með </w:t>
      </w:r>
      <w:r w:rsidR="007E5A20" w:rsidRPr="005F57D2">
        <w:t>Yesintek</w:t>
      </w:r>
      <w:r w:rsidRPr="005F57D2">
        <w:t xml:space="preserve">. Ef svo er færð þú þjálfun í að sprauta þig með </w:t>
      </w:r>
      <w:r w:rsidR="007E5A20" w:rsidRPr="005F57D2">
        <w:t>Yesintek</w:t>
      </w:r>
      <w:r w:rsidRPr="005F57D2">
        <w:t>. Leitaðu ráða hjá lækninum ef þú hefur einhverjar spurningar um hvernig þú átt að sprauta þig.</w:t>
      </w:r>
    </w:p>
    <w:p w14:paraId="1E81F784" w14:textId="77777777" w:rsidR="001059D4" w:rsidRPr="005F57D2" w:rsidRDefault="007A6214" w:rsidP="00B1049E">
      <w:pPr>
        <w:pStyle w:val="ListParagraph"/>
        <w:numPr>
          <w:ilvl w:val="0"/>
          <w:numId w:val="4"/>
        </w:numPr>
        <w:tabs>
          <w:tab w:val="left" w:pos="709"/>
        </w:tabs>
        <w:ind w:left="709" w:right="2" w:hanging="709"/>
      </w:pPr>
      <w:r w:rsidRPr="005F57D2">
        <w:t>Ekki</w:t>
      </w:r>
      <w:r w:rsidRPr="005F57D2">
        <w:rPr>
          <w:spacing w:val="-6"/>
        </w:rPr>
        <w:t xml:space="preserve"> </w:t>
      </w:r>
      <w:r w:rsidRPr="005F57D2">
        <w:t>blanda</w:t>
      </w:r>
      <w:r w:rsidRPr="005F57D2">
        <w:rPr>
          <w:spacing w:val="-5"/>
        </w:rPr>
        <w:t xml:space="preserve"> </w:t>
      </w:r>
      <w:r w:rsidR="007E5A20" w:rsidRPr="005F57D2">
        <w:t>Yesintek</w:t>
      </w:r>
      <w:r w:rsidR="007E5A20" w:rsidRPr="005F57D2">
        <w:rPr>
          <w:rFonts w:eastAsia="Calibri"/>
          <w:color w:val="191917"/>
        </w:rPr>
        <w:t xml:space="preserve"> </w:t>
      </w:r>
      <w:r w:rsidRPr="005F57D2">
        <w:t>saman</w:t>
      </w:r>
      <w:r w:rsidRPr="005F57D2">
        <w:rPr>
          <w:spacing w:val="-5"/>
        </w:rPr>
        <w:t xml:space="preserve"> </w:t>
      </w:r>
      <w:r w:rsidRPr="005F57D2">
        <w:t>við</w:t>
      </w:r>
      <w:r w:rsidRPr="005F57D2">
        <w:rPr>
          <w:spacing w:val="-5"/>
        </w:rPr>
        <w:t xml:space="preserve"> </w:t>
      </w:r>
      <w:r w:rsidRPr="005F57D2">
        <w:t>önnur</w:t>
      </w:r>
      <w:r w:rsidRPr="005F57D2">
        <w:rPr>
          <w:spacing w:val="-5"/>
        </w:rPr>
        <w:t xml:space="preserve"> </w:t>
      </w:r>
      <w:r w:rsidRPr="005F57D2">
        <w:rPr>
          <w:spacing w:val="-2"/>
        </w:rPr>
        <w:t>stungulyf.</w:t>
      </w:r>
    </w:p>
    <w:p w14:paraId="7B014A5B" w14:textId="77777777" w:rsidR="001059D4" w:rsidRPr="005F57D2" w:rsidRDefault="007A6214" w:rsidP="00B1049E">
      <w:pPr>
        <w:pStyle w:val="ListParagraph"/>
        <w:numPr>
          <w:ilvl w:val="0"/>
          <w:numId w:val="4"/>
        </w:numPr>
        <w:tabs>
          <w:tab w:val="left" w:pos="709"/>
        </w:tabs>
        <w:ind w:left="709" w:right="2" w:hanging="709"/>
      </w:pPr>
      <w:r w:rsidRPr="0059113F">
        <w:rPr>
          <w:lang w:val="nn-NO"/>
        </w:rPr>
        <w:t>Ekki</w:t>
      </w:r>
      <w:r w:rsidRPr="0059113F">
        <w:rPr>
          <w:spacing w:val="-2"/>
          <w:lang w:val="nn-NO"/>
        </w:rPr>
        <w:t xml:space="preserve"> </w:t>
      </w:r>
      <w:r w:rsidRPr="0059113F">
        <w:rPr>
          <w:lang w:val="nn-NO"/>
        </w:rPr>
        <w:t>hrista</w:t>
      </w:r>
      <w:r w:rsidRPr="0059113F">
        <w:rPr>
          <w:spacing w:val="-3"/>
          <w:lang w:val="nn-NO"/>
        </w:rPr>
        <w:t xml:space="preserve"> </w:t>
      </w:r>
      <w:r w:rsidR="007E5A20" w:rsidRPr="0059113F">
        <w:rPr>
          <w:lang w:val="nn-NO"/>
        </w:rPr>
        <w:t>Yesintek</w:t>
      </w:r>
      <w:r w:rsidR="007E5A20" w:rsidRPr="0059113F">
        <w:rPr>
          <w:rFonts w:eastAsia="Calibri"/>
          <w:color w:val="191917"/>
          <w:lang w:val="nn-NO"/>
        </w:rPr>
        <w:t xml:space="preserve"> </w:t>
      </w:r>
      <w:r w:rsidRPr="0059113F">
        <w:rPr>
          <w:lang w:val="nn-NO"/>
        </w:rPr>
        <w:t>áfylltar</w:t>
      </w:r>
      <w:r w:rsidRPr="0059113F">
        <w:rPr>
          <w:spacing w:val="-4"/>
          <w:lang w:val="nn-NO"/>
        </w:rPr>
        <w:t xml:space="preserve"> </w:t>
      </w:r>
      <w:r w:rsidRPr="0059113F">
        <w:rPr>
          <w:lang w:val="nn-NO"/>
        </w:rPr>
        <w:t>sprautur.</w:t>
      </w:r>
      <w:r w:rsidRPr="0059113F">
        <w:rPr>
          <w:spacing w:val="-3"/>
          <w:lang w:val="nn-NO"/>
        </w:rPr>
        <w:t xml:space="preserve"> </w:t>
      </w:r>
      <w:r w:rsidRPr="0059113F">
        <w:rPr>
          <w:lang w:val="nn-NO"/>
        </w:rPr>
        <w:t>Þetta</w:t>
      </w:r>
      <w:r w:rsidRPr="0059113F">
        <w:rPr>
          <w:spacing w:val="-3"/>
          <w:lang w:val="nn-NO"/>
        </w:rPr>
        <w:t xml:space="preserve"> </w:t>
      </w:r>
      <w:r w:rsidRPr="0059113F">
        <w:rPr>
          <w:lang w:val="nn-NO"/>
        </w:rPr>
        <w:t>er</w:t>
      </w:r>
      <w:r w:rsidRPr="0059113F">
        <w:rPr>
          <w:spacing w:val="-3"/>
          <w:lang w:val="nn-NO"/>
        </w:rPr>
        <w:t xml:space="preserve"> </w:t>
      </w:r>
      <w:r w:rsidRPr="0059113F">
        <w:rPr>
          <w:lang w:val="nn-NO"/>
        </w:rPr>
        <w:t>vegna</w:t>
      </w:r>
      <w:r w:rsidRPr="0059113F">
        <w:rPr>
          <w:spacing w:val="-3"/>
          <w:lang w:val="nn-NO"/>
        </w:rPr>
        <w:t xml:space="preserve"> </w:t>
      </w:r>
      <w:r w:rsidRPr="0059113F">
        <w:rPr>
          <w:lang w:val="nn-NO"/>
        </w:rPr>
        <w:t>þess</w:t>
      </w:r>
      <w:r w:rsidRPr="0059113F">
        <w:rPr>
          <w:spacing w:val="-3"/>
          <w:lang w:val="nn-NO"/>
        </w:rPr>
        <w:t xml:space="preserve"> </w:t>
      </w:r>
      <w:r w:rsidRPr="0059113F">
        <w:rPr>
          <w:lang w:val="nn-NO"/>
        </w:rPr>
        <w:t>að</w:t>
      </w:r>
      <w:r w:rsidRPr="0059113F">
        <w:rPr>
          <w:spacing w:val="-3"/>
          <w:lang w:val="nn-NO"/>
        </w:rPr>
        <w:t xml:space="preserve"> </w:t>
      </w:r>
      <w:r w:rsidRPr="0059113F">
        <w:rPr>
          <w:lang w:val="nn-NO"/>
        </w:rPr>
        <w:t>kröftugur</w:t>
      </w:r>
      <w:r w:rsidRPr="0059113F">
        <w:rPr>
          <w:spacing w:val="-3"/>
          <w:lang w:val="nn-NO"/>
        </w:rPr>
        <w:t xml:space="preserve"> </w:t>
      </w:r>
      <w:r w:rsidRPr="0059113F">
        <w:rPr>
          <w:lang w:val="nn-NO"/>
        </w:rPr>
        <w:t>hristingur</w:t>
      </w:r>
      <w:r w:rsidRPr="0059113F">
        <w:rPr>
          <w:spacing w:val="-3"/>
          <w:lang w:val="nn-NO"/>
        </w:rPr>
        <w:t xml:space="preserve"> </w:t>
      </w:r>
      <w:r w:rsidRPr="0059113F">
        <w:rPr>
          <w:lang w:val="nn-NO"/>
        </w:rPr>
        <w:t>getur</w:t>
      </w:r>
      <w:r w:rsidRPr="0059113F">
        <w:rPr>
          <w:spacing w:val="-3"/>
          <w:lang w:val="nn-NO"/>
        </w:rPr>
        <w:t xml:space="preserve"> </w:t>
      </w:r>
      <w:r w:rsidRPr="0059113F">
        <w:rPr>
          <w:lang w:val="nn-NO"/>
        </w:rPr>
        <w:t xml:space="preserve">skemmt lyfið. </w:t>
      </w:r>
      <w:r w:rsidRPr="005F57D2">
        <w:t>Ekki nota lyfið ef það hefur verið hrist kröftuglega.</w:t>
      </w:r>
    </w:p>
    <w:p w14:paraId="7B8E893B" w14:textId="77777777" w:rsidR="001059D4" w:rsidRPr="005F57D2" w:rsidRDefault="001059D4" w:rsidP="00651703">
      <w:pPr>
        <w:pStyle w:val="BodyText"/>
        <w:ind w:right="2"/>
      </w:pPr>
    </w:p>
    <w:p w14:paraId="26338629" w14:textId="77777777" w:rsidR="001A4191" w:rsidRPr="005F57D2" w:rsidRDefault="001A4191" w:rsidP="00651703">
      <w:pPr>
        <w:pStyle w:val="BodyText"/>
        <w:ind w:right="2"/>
      </w:pPr>
    </w:p>
    <w:p w14:paraId="21AE91C3" w14:textId="77777777" w:rsidR="001059D4" w:rsidRPr="005F57D2" w:rsidRDefault="003B128C" w:rsidP="00651703">
      <w:pPr>
        <w:pStyle w:val="Heading2"/>
        <w:tabs>
          <w:tab w:val="left" w:pos="456"/>
        </w:tabs>
        <w:ind w:left="0" w:right="2"/>
      </w:pPr>
      <w:r w:rsidRPr="005F57D2">
        <w:t xml:space="preserve">1. </w:t>
      </w:r>
      <w:r w:rsidR="007A6214" w:rsidRPr="005F57D2">
        <w:t>Athugaðu</w:t>
      </w:r>
      <w:r w:rsidR="007A6214" w:rsidRPr="005F57D2">
        <w:rPr>
          <w:spacing w:val="-7"/>
        </w:rPr>
        <w:t xml:space="preserve"> </w:t>
      </w:r>
      <w:r w:rsidR="007A6214" w:rsidRPr="005F57D2">
        <w:t>fjölda</w:t>
      </w:r>
      <w:r w:rsidR="007A6214" w:rsidRPr="005F57D2">
        <w:rPr>
          <w:spacing w:val="-7"/>
        </w:rPr>
        <w:t xml:space="preserve"> </w:t>
      </w:r>
      <w:r w:rsidR="007A6214" w:rsidRPr="005F57D2">
        <w:t>áfylltra</w:t>
      </w:r>
      <w:r w:rsidR="007A6214" w:rsidRPr="005F57D2">
        <w:rPr>
          <w:spacing w:val="-6"/>
        </w:rPr>
        <w:t xml:space="preserve"> </w:t>
      </w:r>
      <w:r w:rsidR="007A6214" w:rsidRPr="005F57D2">
        <w:t>sprautna</w:t>
      </w:r>
      <w:r w:rsidR="007A6214" w:rsidRPr="005F57D2">
        <w:rPr>
          <w:spacing w:val="-7"/>
        </w:rPr>
        <w:t xml:space="preserve"> </w:t>
      </w:r>
      <w:r w:rsidR="007A6214" w:rsidRPr="005F57D2">
        <w:t>og</w:t>
      </w:r>
      <w:r w:rsidR="007A6214" w:rsidRPr="005F57D2">
        <w:rPr>
          <w:spacing w:val="-7"/>
        </w:rPr>
        <w:t xml:space="preserve"> </w:t>
      </w:r>
      <w:r w:rsidR="007A6214" w:rsidRPr="005F57D2">
        <w:t>undirbúðu</w:t>
      </w:r>
      <w:r w:rsidR="007A6214" w:rsidRPr="005F57D2">
        <w:rPr>
          <w:spacing w:val="-6"/>
        </w:rPr>
        <w:t xml:space="preserve"> </w:t>
      </w:r>
      <w:r w:rsidR="007A6214" w:rsidRPr="005F57D2">
        <w:rPr>
          <w:spacing w:val="-2"/>
        </w:rPr>
        <w:t>lyfjagjöf:</w:t>
      </w:r>
    </w:p>
    <w:p w14:paraId="411AA887" w14:textId="77777777" w:rsidR="00B1049E" w:rsidRDefault="00B1049E" w:rsidP="00651703">
      <w:pPr>
        <w:pStyle w:val="BodyText"/>
        <w:ind w:right="2"/>
      </w:pPr>
    </w:p>
    <w:p w14:paraId="36C00FD8" w14:textId="77777777" w:rsidR="001059D4" w:rsidRPr="005F57D2" w:rsidRDefault="007A6214" w:rsidP="00651703">
      <w:pPr>
        <w:pStyle w:val="BodyText"/>
        <w:ind w:right="2"/>
      </w:pPr>
      <w:r w:rsidRPr="005F57D2">
        <w:t>Undirbúningur</w:t>
      </w:r>
      <w:r w:rsidRPr="005F57D2">
        <w:rPr>
          <w:spacing w:val="-9"/>
        </w:rPr>
        <w:t xml:space="preserve"> </w:t>
      </w:r>
      <w:r w:rsidRPr="005F57D2">
        <w:t>áfylltrar</w:t>
      </w:r>
      <w:r w:rsidRPr="005F57D2">
        <w:rPr>
          <w:spacing w:val="-8"/>
        </w:rPr>
        <w:t xml:space="preserve"> </w:t>
      </w:r>
      <w:r w:rsidRPr="005F57D2">
        <w:t>sprautu</w:t>
      </w:r>
      <w:r w:rsidRPr="005F57D2">
        <w:rPr>
          <w:spacing w:val="-9"/>
        </w:rPr>
        <w:t xml:space="preserve"> </w:t>
      </w:r>
      <w:r w:rsidRPr="005F57D2">
        <w:t>fyrir</w:t>
      </w:r>
      <w:r w:rsidRPr="005F57D2">
        <w:rPr>
          <w:spacing w:val="-8"/>
        </w:rPr>
        <w:t xml:space="preserve"> </w:t>
      </w:r>
      <w:r w:rsidRPr="005F57D2">
        <w:rPr>
          <w:spacing w:val="-2"/>
        </w:rPr>
        <w:t>notkun</w:t>
      </w:r>
    </w:p>
    <w:p w14:paraId="012CB248" w14:textId="77777777" w:rsidR="001059D4" w:rsidRPr="005F57D2" w:rsidRDefault="007A6214" w:rsidP="00651703">
      <w:pPr>
        <w:pStyle w:val="ListParagraph"/>
        <w:numPr>
          <w:ilvl w:val="1"/>
          <w:numId w:val="3"/>
        </w:numPr>
        <w:tabs>
          <w:tab w:val="left" w:pos="567"/>
        </w:tabs>
        <w:ind w:left="567" w:right="2"/>
      </w:pPr>
      <w:r w:rsidRPr="005F57D2">
        <w:t>Taktu áfylltu sprautuna (sprauturnar) úr kæli. Láttu áfylltu sprautuna standa utan öskjunnar í u.þ.b.</w:t>
      </w:r>
      <w:r w:rsidRPr="005F57D2">
        <w:rPr>
          <w:spacing w:val="-3"/>
        </w:rPr>
        <w:t xml:space="preserve"> </w:t>
      </w:r>
      <w:r w:rsidRPr="005F57D2">
        <w:t>hálfa</w:t>
      </w:r>
      <w:r w:rsidRPr="005F57D2">
        <w:rPr>
          <w:spacing w:val="-3"/>
        </w:rPr>
        <w:t xml:space="preserve"> </w:t>
      </w:r>
      <w:r w:rsidRPr="005F57D2">
        <w:t>klukkustund.</w:t>
      </w:r>
      <w:r w:rsidRPr="005F57D2">
        <w:rPr>
          <w:spacing w:val="-3"/>
        </w:rPr>
        <w:t xml:space="preserve"> </w:t>
      </w:r>
      <w:r w:rsidRPr="005F57D2">
        <w:t>Með</w:t>
      </w:r>
      <w:r w:rsidRPr="005F57D2">
        <w:rPr>
          <w:spacing w:val="-3"/>
        </w:rPr>
        <w:t xml:space="preserve"> </w:t>
      </w:r>
      <w:r w:rsidRPr="005F57D2">
        <w:t>því</w:t>
      </w:r>
      <w:r w:rsidRPr="005F57D2">
        <w:rPr>
          <w:spacing w:val="-3"/>
        </w:rPr>
        <w:t xml:space="preserve"> </w:t>
      </w:r>
      <w:r w:rsidRPr="005F57D2">
        <w:t>nær</w:t>
      </w:r>
      <w:r w:rsidRPr="005F57D2">
        <w:rPr>
          <w:spacing w:val="-3"/>
        </w:rPr>
        <w:t xml:space="preserve"> </w:t>
      </w:r>
      <w:r w:rsidRPr="005F57D2">
        <w:t>vökvinn</w:t>
      </w:r>
      <w:r w:rsidRPr="005F57D2">
        <w:rPr>
          <w:spacing w:val="-3"/>
        </w:rPr>
        <w:t xml:space="preserve"> </w:t>
      </w:r>
      <w:r w:rsidRPr="005F57D2">
        <w:t>þægilegu</w:t>
      </w:r>
      <w:r w:rsidRPr="005F57D2">
        <w:rPr>
          <w:spacing w:val="-3"/>
        </w:rPr>
        <w:t xml:space="preserve"> </w:t>
      </w:r>
      <w:r w:rsidRPr="005F57D2">
        <w:t>hitastigi</w:t>
      </w:r>
      <w:r w:rsidRPr="005F57D2">
        <w:rPr>
          <w:spacing w:val="-3"/>
        </w:rPr>
        <w:t xml:space="preserve"> </w:t>
      </w:r>
      <w:r w:rsidRPr="005F57D2">
        <w:t>fyrir</w:t>
      </w:r>
      <w:r w:rsidRPr="005F57D2">
        <w:rPr>
          <w:spacing w:val="-3"/>
        </w:rPr>
        <w:t xml:space="preserve"> </w:t>
      </w:r>
      <w:r w:rsidRPr="005F57D2">
        <w:t>inndælingu</w:t>
      </w:r>
      <w:r w:rsidRPr="005F57D2">
        <w:rPr>
          <w:spacing w:val="-3"/>
        </w:rPr>
        <w:t xml:space="preserve"> </w:t>
      </w:r>
      <w:r w:rsidRPr="005F57D2">
        <w:t>(stofuhita). Ekki fjarlægja nálarhettuna af sprautunni á meðan vökvinn er að ná stofuhita.</w:t>
      </w:r>
    </w:p>
    <w:p w14:paraId="2AC01B58" w14:textId="77777777" w:rsidR="001059D4" w:rsidRPr="005F57D2" w:rsidRDefault="007A6214" w:rsidP="00651703">
      <w:pPr>
        <w:pStyle w:val="ListParagraph"/>
        <w:numPr>
          <w:ilvl w:val="1"/>
          <w:numId w:val="3"/>
        </w:numPr>
        <w:tabs>
          <w:tab w:val="left" w:pos="567"/>
        </w:tabs>
        <w:ind w:left="567" w:right="2"/>
      </w:pPr>
      <w:r w:rsidRPr="005F57D2">
        <w:t>Haltu</w:t>
      </w:r>
      <w:r w:rsidRPr="005F57D2">
        <w:rPr>
          <w:spacing w:val="-6"/>
        </w:rPr>
        <w:t xml:space="preserve"> </w:t>
      </w:r>
      <w:r w:rsidRPr="005F57D2">
        <w:t>um</w:t>
      </w:r>
      <w:r w:rsidRPr="005F57D2">
        <w:rPr>
          <w:spacing w:val="-6"/>
        </w:rPr>
        <w:t xml:space="preserve"> </w:t>
      </w:r>
      <w:r w:rsidRPr="005F57D2">
        <w:t>bol</w:t>
      </w:r>
      <w:r w:rsidRPr="005F57D2">
        <w:rPr>
          <w:spacing w:val="-5"/>
        </w:rPr>
        <w:t xml:space="preserve"> </w:t>
      </w:r>
      <w:r w:rsidRPr="005F57D2">
        <w:t>áfylltu</w:t>
      </w:r>
      <w:r w:rsidRPr="005F57D2">
        <w:rPr>
          <w:spacing w:val="-6"/>
        </w:rPr>
        <w:t xml:space="preserve"> </w:t>
      </w:r>
      <w:r w:rsidRPr="005F57D2">
        <w:t>sprautunnar</w:t>
      </w:r>
      <w:r w:rsidRPr="005F57D2">
        <w:rPr>
          <w:spacing w:val="-5"/>
        </w:rPr>
        <w:t xml:space="preserve"> </w:t>
      </w:r>
      <w:r w:rsidRPr="005F57D2">
        <w:t>og</w:t>
      </w:r>
      <w:r w:rsidRPr="005F57D2">
        <w:rPr>
          <w:spacing w:val="-6"/>
        </w:rPr>
        <w:t xml:space="preserve"> </w:t>
      </w:r>
      <w:r w:rsidRPr="005F57D2">
        <w:t>láttu</w:t>
      </w:r>
      <w:r w:rsidRPr="005F57D2">
        <w:rPr>
          <w:spacing w:val="-5"/>
        </w:rPr>
        <w:t xml:space="preserve"> </w:t>
      </w:r>
      <w:r w:rsidRPr="005F57D2">
        <w:t>nálina</w:t>
      </w:r>
      <w:r w:rsidRPr="005F57D2">
        <w:rPr>
          <w:spacing w:val="-6"/>
        </w:rPr>
        <w:t xml:space="preserve"> </w:t>
      </w:r>
      <w:r w:rsidRPr="005F57D2">
        <w:t>með</w:t>
      </w:r>
      <w:r w:rsidRPr="005F57D2">
        <w:rPr>
          <w:spacing w:val="-5"/>
        </w:rPr>
        <w:t xml:space="preserve"> </w:t>
      </w:r>
      <w:r w:rsidRPr="005F57D2">
        <w:t>nálarhettunni</w:t>
      </w:r>
      <w:r w:rsidRPr="005F57D2">
        <w:rPr>
          <w:spacing w:val="-6"/>
        </w:rPr>
        <w:t xml:space="preserve"> </w:t>
      </w:r>
      <w:r w:rsidRPr="005F57D2">
        <w:t>vísa</w:t>
      </w:r>
      <w:r w:rsidRPr="005F57D2">
        <w:rPr>
          <w:spacing w:val="-5"/>
        </w:rPr>
        <w:t xml:space="preserve"> </w:t>
      </w:r>
      <w:r w:rsidRPr="005F57D2">
        <w:rPr>
          <w:spacing w:val="-4"/>
        </w:rPr>
        <w:t>upp.</w:t>
      </w:r>
    </w:p>
    <w:p w14:paraId="26E5D8BC" w14:textId="77777777" w:rsidR="001059D4" w:rsidRPr="005F57D2" w:rsidRDefault="007A6214" w:rsidP="00651703">
      <w:pPr>
        <w:pStyle w:val="ListParagraph"/>
        <w:numPr>
          <w:ilvl w:val="1"/>
          <w:numId w:val="3"/>
        </w:numPr>
        <w:tabs>
          <w:tab w:val="left" w:pos="567"/>
        </w:tabs>
        <w:ind w:left="567" w:right="2"/>
      </w:pPr>
      <w:r w:rsidRPr="005F57D2">
        <w:t>Ekki</w:t>
      </w:r>
      <w:r w:rsidRPr="005F57D2">
        <w:rPr>
          <w:spacing w:val="-11"/>
        </w:rPr>
        <w:t xml:space="preserve"> </w:t>
      </w:r>
      <w:r w:rsidRPr="005F57D2">
        <w:t>halda</w:t>
      </w:r>
      <w:r w:rsidRPr="005F57D2">
        <w:rPr>
          <w:spacing w:val="-8"/>
        </w:rPr>
        <w:t xml:space="preserve"> </w:t>
      </w:r>
      <w:r w:rsidRPr="005F57D2">
        <w:t>um</w:t>
      </w:r>
      <w:r w:rsidRPr="005F57D2">
        <w:rPr>
          <w:spacing w:val="-8"/>
        </w:rPr>
        <w:t xml:space="preserve"> </w:t>
      </w:r>
      <w:r w:rsidRPr="005F57D2">
        <w:t>stimpilhausinn,</w:t>
      </w:r>
      <w:r w:rsidRPr="005F57D2">
        <w:rPr>
          <w:spacing w:val="-8"/>
        </w:rPr>
        <w:t xml:space="preserve"> </w:t>
      </w:r>
      <w:r w:rsidRPr="005F57D2">
        <w:t>stimpilinn,</w:t>
      </w:r>
      <w:r w:rsidRPr="005F57D2">
        <w:rPr>
          <w:spacing w:val="-8"/>
        </w:rPr>
        <w:t xml:space="preserve"> </w:t>
      </w:r>
      <w:r w:rsidRPr="005F57D2">
        <w:t>nálarhlífavængina</w:t>
      </w:r>
      <w:r w:rsidRPr="005F57D2">
        <w:rPr>
          <w:spacing w:val="-8"/>
        </w:rPr>
        <w:t xml:space="preserve"> </w:t>
      </w:r>
      <w:r w:rsidRPr="005F57D2">
        <w:t>eða</w:t>
      </w:r>
      <w:r w:rsidRPr="005F57D2">
        <w:rPr>
          <w:spacing w:val="-8"/>
        </w:rPr>
        <w:t xml:space="preserve"> </w:t>
      </w:r>
      <w:r w:rsidRPr="005F57D2">
        <w:rPr>
          <w:spacing w:val="-2"/>
        </w:rPr>
        <w:t>nálarhettuna.</w:t>
      </w:r>
    </w:p>
    <w:p w14:paraId="5AB87A80" w14:textId="77777777" w:rsidR="001059D4" w:rsidRPr="005F57D2" w:rsidRDefault="007A6214" w:rsidP="00651703">
      <w:pPr>
        <w:pStyle w:val="ListParagraph"/>
        <w:numPr>
          <w:ilvl w:val="1"/>
          <w:numId w:val="3"/>
        </w:numPr>
        <w:tabs>
          <w:tab w:val="left" w:pos="567"/>
        </w:tabs>
        <w:ind w:left="567" w:right="2"/>
      </w:pPr>
      <w:r w:rsidRPr="005F57D2">
        <w:t>Aldrei</w:t>
      </w:r>
      <w:r w:rsidRPr="005F57D2">
        <w:rPr>
          <w:spacing w:val="-4"/>
        </w:rPr>
        <w:t xml:space="preserve"> </w:t>
      </w:r>
      <w:r w:rsidRPr="005F57D2">
        <w:t>má</w:t>
      </w:r>
      <w:r w:rsidRPr="005F57D2">
        <w:rPr>
          <w:spacing w:val="-3"/>
        </w:rPr>
        <w:t xml:space="preserve"> </w:t>
      </w:r>
      <w:r w:rsidRPr="005F57D2">
        <w:t>toga</w:t>
      </w:r>
      <w:r w:rsidRPr="005F57D2">
        <w:rPr>
          <w:spacing w:val="-3"/>
        </w:rPr>
        <w:t xml:space="preserve"> </w:t>
      </w:r>
      <w:r w:rsidRPr="005F57D2">
        <w:t>í</w:t>
      </w:r>
      <w:r w:rsidRPr="005F57D2">
        <w:rPr>
          <w:spacing w:val="-3"/>
        </w:rPr>
        <w:t xml:space="preserve"> </w:t>
      </w:r>
      <w:r w:rsidRPr="005F57D2">
        <w:rPr>
          <w:spacing w:val="-2"/>
        </w:rPr>
        <w:t>stimpilinn.</w:t>
      </w:r>
    </w:p>
    <w:p w14:paraId="72406CA8" w14:textId="77777777" w:rsidR="007E5A20" w:rsidRPr="005F57D2" w:rsidRDefault="00B03E7F" w:rsidP="00651703">
      <w:pPr>
        <w:pStyle w:val="ListParagraph"/>
        <w:numPr>
          <w:ilvl w:val="1"/>
          <w:numId w:val="3"/>
        </w:numPr>
        <w:tabs>
          <w:tab w:val="left" w:pos="567"/>
        </w:tabs>
        <w:ind w:left="567" w:right="2"/>
      </w:pPr>
      <w:bookmarkStart w:id="51" w:name="_Hlk184998348"/>
      <w:r w:rsidRPr="005F57D2">
        <w:t>Reynið ekki að fjarlægja nálarhlífina af áfylltu sprautunni</w:t>
      </w:r>
      <w:bookmarkEnd w:id="51"/>
    </w:p>
    <w:p w14:paraId="2C955D9F" w14:textId="77777777" w:rsidR="001059D4" w:rsidRPr="005F57D2" w:rsidRDefault="007A6214" w:rsidP="00651703">
      <w:pPr>
        <w:pStyle w:val="ListParagraph"/>
        <w:numPr>
          <w:ilvl w:val="1"/>
          <w:numId w:val="3"/>
        </w:numPr>
        <w:tabs>
          <w:tab w:val="left" w:pos="567"/>
        </w:tabs>
        <w:ind w:left="567" w:right="2"/>
      </w:pPr>
      <w:r w:rsidRPr="005F57D2">
        <w:t>Ekki</w:t>
      </w:r>
      <w:r w:rsidRPr="005F57D2">
        <w:rPr>
          <w:spacing w:val="-6"/>
        </w:rPr>
        <w:t xml:space="preserve"> </w:t>
      </w:r>
      <w:r w:rsidRPr="005F57D2">
        <w:t>fjarlægja</w:t>
      </w:r>
      <w:r w:rsidRPr="005F57D2">
        <w:rPr>
          <w:spacing w:val="-5"/>
        </w:rPr>
        <w:t xml:space="preserve"> </w:t>
      </w:r>
      <w:r w:rsidRPr="005F57D2">
        <w:t>nálarhettuna</w:t>
      </w:r>
      <w:r w:rsidRPr="005F57D2">
        <w:rPr>
          <w:spacing w:val="-6"/>
        </w:rPr>
        <w:t xml:space="preserve"> </w:t>
      </w:r>
      <w:r w:rsidRPr="005F57D2">
        <w:t>af</w:t>
      </w:r>
      <w:r w:rsidRPr="005F57D2">
        <w:rPr>
          <w:spacing w:val="-5"/>
        </w:rPr>
        <w:t xml:space="preserve"> </w:t>
      </w:r>
      <w:r w:rsidRPr="005F57D2">
        <w:t>áfylltu</w:t>
      </w:r>
      <w:r w:rsidRPr="005F57D2">
        <w:rPr>
          <w:spacing w:val="-6"/>
        </w:rPr>
        <w:t xml:space="preserve"> </w:t>
      </w:r>
      <w:r w:rsidRPr="005F57D2">
        <w:t>sprautunni</w:t>
      </w:r>
      <w:r w:rsidRPr="005F57D2">
        <w:rPr>
          <w:spacing w:val="-5"/>
        </w:rPr>
        <w:t xml:space="preserve"> </w:t>
      </w:r>
      <w:r w:rsidRPr="005F57D2">
        <w:t>fyrr</w:t>
      </w:r>
      <w:r w:rsidRPr="005F57D2">
        <w:rPr>
          <w:spacing w:val="-5"/>
        </w:rPr>
        <w:t xml:space="preserve"> </w:t>
      </w:r>
      <w:r w:rsidRPr="005F57D2">
        <w:t>en</w:t>
      </w:r>
      <w:r w:rsidRPr="005F57D2">
        <w:rPr>
          <w:spacing w:val="-6"/>
        </w:rPr>
        <w:t xml:space="preserve"> </w:t>
      </w:r>
      <w:r w:rsidRPr="005F57D2">
        <w:t>ráðlagt</w:t>
      </w:r>
      <w:r w:rsidRPr="005F57D2">
        <w:rPr>
          <w:spacing w:val="-5"/>
        </w:rPr>
        <w:t xml:space="preserve"> </w:t>
      </w:r>
      <w:r w:rsidRPr="005F57D2">
        <w:t>er</w:t>
      </w:r>
      <w:r w:rsidRPr="005F57D2">
        <w:rPr>
          <w:spacing w:val="-6"/>
        </w:rPr>
        <w:t xml:space="preserve"> </w:t>
      </w:r>
      <w:r w:rsidRPr="005F57D2">
        <w:t>að</w:t>
      </w:r>
      <w:r w:rsidRPr="005F57D2">
        <w:rPr>
          <w:spacing w:val="-5"/>
        </w:rPr>
        <w:t xml:space="preserve"> </w:t>
      </w:r>
      <w:r w:rsidRPr="005F57D2">
        <w:t>gera</w:t>
      </w:r>
      <w:r w:rsidRPr="005F57D2">
        <w:rPr>
          <w:spacing w:val="-5"/>
        </w:rPr>
        <w:t xml:space="preserve"> </w:t>
      </w:r>
      <w:r w:rsidRPr="005F57D2">
        <w:rPr>
          <w:spacing w:val="-4"/>
        </w:rPr>
        <w:t>það.</w:t>
      </w:r>
    </w:p>
    <w:p w14:paraId="79356883" w14:textId="77777777" w:rsidR="007749B9" w:rsidRPr="005F57D2" w:rsidRDefault="007A6214" w:rsidP="00651703">
      <w:pPr>
        <w:pStyle w:val="ListParagraph"/>
        <w:numPr>
          <w:ilvl w:val="1"/>
          <w:numId w:val="3"/>
        </w:numPr>
        <w:tabs>
          <w:tab w:val="left" w:pos="567"/>
        </w:tabs>
        <w:ind w:left="567" w:right="2"/>
      </w:pPr>
      <w:r w:rsidRPr="005F57D2">
        <w:t>Skoðaðu</w:t>
      </w:r>
      <w:r w:rsidRPr="005F57D2">
        <w:rPr>
          <w:spacing w:val="-8"/>
        </w:rPr>
        <w:t xml:space="preserve"> </w:t>
      </w:r>
      <w:r w:rsidRPr="005F57D2">
        <w:t>áfylltu</w:t>
      </w:r>
      <w:r w:rsidRPr="005F57D2">
        <w:rPr>
          <w:spacing w:val="-6"/>
        </w:rPr>
        <w:t xml:space="preserve"> </w:t>
      </w:r>
      <w:r w:rsidRPr="005F57D2">
        <w:t>sprautuna</w:t>
      </w:r>
      <w:r w:rsidRPr="005F57D2">
        <w:rPr>
          <w:spacing w:val="-5"/>
        </w:rPr>
        <w:t xml:space="preserve"> </w:t>
      </w:r>
      <w:r w:rsidRPr="005F57D2">
        <w:t>(sprauturnar)</w:t>
      </w:r>
      <w:r w:rsidRPr="005F57D2">
        <w:rPr>
          <w:spacing w:val="-6"/>
        </w:rPr>
        <w:t xml:space="preserve"> </w:t>
      </w:r>
      <w:r w:rsidRPr="005F57D2">
        <w:t>til</w:t>
      </w:r>
      <w:r w:rsidRPr="005F57D2">
        <w:rPr>
          <w:spacing w:val="-5"/>
        </w:rPr>
        <w:t xml:space="preserve"> </w:t>
      </w:r>
      <w:r w:rsidRPr="005F57D2">
        <w:t>að</w:t>
      </w:r>
      <w:r w:rsidRPr="005F57D2">
        <w:rPr>
          <w:spacing w:val="-6"/>
        </w:rPr>
        <w:t xml:space="preserve"> </w:t>
      </w:r>
      <w:r w:rsidRPr="005F57D2">
        <w:t>ganga</w:t>
      </w:r>
      <w:r w:rsidRPr="005F57D2">
        <w:rPr>
          <w:spacing w:val="-6"/>
        </w:rPr>
        <w:t xml:space="preserve"> </w:t>
      </w:r>
      <w:r w:rsidRPr="005F57D2">
        <w:t>úr</w:t>
      </w:r>
      <w:r w:rsidRPr="005F57D2">
        <w:rPr>
          <w:spacing w:val="-5"/>
        </w:rPr>
        <w:t xml:space="preserve"> </w:t>
      </w:r>
      <w:r w:rsidRPr="005F57D2">
        <w:t>skugga</w:t>
      </w:r>
      <w:r w:rsidRPr="005F57D2">
        <w:rPr>
          <w:spacing w:val="-6"/>
        </w:rPr>
        <w:t xml:space="preserve"> </w:t>
      </w:r>
      <w:r w:rsidRPr="005F57D2">
        <w:t>um</w:t>
      </w:r>
      <w:r w:rsidRPr="005F57D2">
        <w:rPr>
          <w:spacing w:val="-5"/>
        </w:rPr>
        <w:t xml:space="preserve"> að:</w:t>
      </w:r>
    </w:p>
    <w:p w14:paraId="10F75BEF" w14:textId="77777777" w:rsidR="001059D4" w:rsidRPr="005F57D2" w:rsidRDefault="007A6214" w:rsidP="00651703">
      <w:pPr>
        <w:pStyle w:val="ListParagraph"/>
        <w:numPr>
          <w:ilvl w:val="1"/>
          <w:numId w:val="3"/>
        </w:numPr>
        <w:tabs>
          <w:tab w:val="left" w:pos="567"/>
        </w:tabs>
        <w:ind w:left="567" w:right="2"/>
      </w:pPr>
      <w:r w:rsidRPr="005F57D2">
        <w:t>fjöldi</w:t>
      </w:r>
      <w:r w:rsidRPr="005F57D2">
        <w:rPr>
          <w:spacing w:val="-6"/>
        </w:rPr>
        <w:t xml:space="preserve"> </w:t>
      </w:r>
      <w:r w:rsidRPr="005F57D2">
        <w:t>og</w:t>
      </w:r>
      <w:r w:rsidRPr="005F57D2">
        <w:rPr>
          <w:spacing w:val="-5"/>
        </w:rPr>
        <w:t xml:space="preserve"> </w:t>
      </w:r>
      <w:r w:rsidRPr="005F57D2">
        <w:t>styrkleiki</w:t>
      </w:r>
      <w:r w:rsidRPr="005F57D2">
        <w:rPr>
          <w:spacing w:val="-6"/>
        </w:rPr>
        <w:t xml:space="preserve"> </w:t>
      </w:r>
      <w:r w:rsidRPr="005F57D2">
        <w:t>áfylltra</w:t>
      </w:r>
      <w:r w:rsidRPr="005F57D2">
        <w:rPr>
          <w:spacing w:val="-5"/>
        </w:rPr>
        <w:t xml:space="preserve"> </w:t>
      </w:r>
      <w:r w:rsidRPr="005F57D2">
        <w:t>sprautna</w:t>
      </w:r>
      <w:r w:rsidRPr="005F57D2">
        <w:rPr>
          <w:spacing w:val="-6"/>
        </w:rPr>
        <w:t xml:space="preserve"> </w:t>
      </w:r>
      <w:r w:rsidRPr="005F57D2">
        <w:t>sé</w:t>
      </w:r>
      <w:r w:rsidRPr="005F57D2">
        <w:rPr>
          <w:spacing w:val="-5"/>
        </w:rPr>
        <w:t xml:space="preserve"> </w:t>
      </w:r>
      <w:r w:rsidRPr="005F57D2">
        <w:rPr>
          <w:spacing w:val="-2"/>
        </w:rPr>
        <w:t>réttur.</w:t>
      </w:r>
      <w:r w:rsidR="007E5A20" w:rsidRPr="005F57D2">
        <w:rPr>
          <w:spacing w:val="-2"/>
        </w:rPr>
        <w:t xml:space="preserve"> </w:t>
      </w:r>
      <w:r w:rsidRPr="005F57D2">
        <w:t>Ef</w:t>
      </w:r>
      <w:r w:rsidRPr="005F57D2">
        <w:rPr>
          <w:spacing w:val="-4"/>
        </w:rPr>
        <w:t xml:space="preserve"> </w:t>
      </w:r>
      <w:r w:rsidRPr="005F57D2">
        <w:t>skammturinn</w:t>
      </w:r>
      <w:r w:rsidRPr="005F57D2">
        <w:rPr>
          <w:spacing w:val="-3"/>
        </w:rPr>
        <w:t xml:space="preserve"> </w:t>
      </w:r>
      <w:r w:rsidRPr="005F57D2">
        <w:t>er</w:t>
      </w:r>
      <w:r w:rsidRPr="005F57D2">
        <w:rPr>
          <w:spacing w:val="-2"/>
        </w:rPr>
        <w:t xml:space="preserve"> </w:t>
      </w:r>
      <w:r w:rsidRPr="005F57D2">
        <w:t>90</w:t>
      </w:r>
      <w:r w:rsidRPr="005F57D2">
        <w:rPr>
          <w:spacing w:val="-2"/>
        </w:rPr>
        <w:t xml:space="preserve"> </w:t>
      </w:r>
      <w:r w:rsidRPr="005F57D2">
        <w:t>mg</w:t>
      </w:r>
      <w:r w:rsidRPr="005F57D2">
        <w:rPr>
          <w:spacing w:val="-6"/>
        </w:rPr>
        <w:t xml:space="preserve"> </w:t>
      </w:r>
      <w:r w:rsidRPr="005F57D2">
        <w:t>notar</w:t>
      </w:r>
      <w:r w:rsidRPr="005F57D2">
        <w:rPr>
          <w:spacing w:val="-2"/>
        </w:rPr>
        <w:t xml:space="preserve"> </w:t>
      </w:r>
      <w:r w:rsidRPr="005F57D2">
        <w:t>þú</w:t>
      </w:r>
      <w:r w:rsidRPr="005F57D2">
        <w:rPr>
          <w:spacing w:val="-2"/>
        </w:rPr>
        <w:t xml:space="preserve"> </w:t>
      </w:r>
      <w:r w:rsidRPr="005F57D2">
        <w:t>eina</w:t>
      </w:r>
      <w:r w:rsidRPr="005F57D2">
        <w:rPr>
          <w:spacing w:val="-4"/>
        </w:rPr>
        <w:t xml:space="preserve"> </w:t>
      </w:r>
      <w:r w:rsidRPr="005F57D2">
        <w:t>90</w:t>
      </w:r>
      <w:r w:rsidRPr="005F57D2">
        <w:rPr>
          <w:spacing w:val="-3"/>
        </w:rPr>
        <w:t xml:space="preserve"> </w:t>
      </w:r>
      <w:r w:rsidRPr="005F57D2">
        <w:t>mg</w:t>
      </w:r>
      <w:r w:rsidRPr="005F57D2">
        <w:rPr>
          <w:spacing w:val="-5"/>
        </w:rPr>
        <w:t xml:space="preserve"> </w:t>
      </w:r>
      <w:r w:rsidRPr="005F57D2">
        <w:t>áfyllta</w:t>
      </w:r>
      <w:r w:rsidRPr="005F57D2">
        <w:rPr>
          <w:spacing w:val="-2"/>
        </w:rPr>
        <w:t xml:space="preserve"> </w:t>
      </w:r>
      <w:r w:rsidRPr="005F57D2">
        <w:t>sprautu</w:t>
      </w:r>
      <w:r w:rsidRPr="005F57D2">
        <w:rPr>
          <w:spacing w:val="-2"/>
        </w:rPr>
        <w:t xml:space="preserve"> </w:t>
      </w:r>
      <w:r w:rsidRPr="005F57D2">
        <w:t>af</w:t>
      </w:r>
      <w:r w:rsidRPr="005F57D2">
        <w:rPr>
          <w:spacing w:val="-3"/>
        </w:rPr>
        <w:t xml:space="preserve"> </w:t>
      </w:r>
      <w:r w:rsidR="007E5A20" w:rsidRPr="005F57D2">
        <w:t>Yesintek</w:t>
      </w:r>
      <w:r w:rsidRPr="005F57D2">
        <w:rPr>
          <w:spacing w:val="-2"/>
        </w:rPr>
        <w:t>.</w:t>
      </w:r>
    </w:p>
    <w:p w14:paraId="7C8E9A7D" w14:textId="77777777" w:rsidR="001059D4" w:rsidRPr="005F57D2" w:rsidRDefault="007A6214" w:rsidP="00651703">
      <w:pPr>
        <w:pStyle w:val="ListParagraph"/>
        <w:numPr>
          <w:ilvl w:val="1"/>
          <w:numId w:val="3"/>
        </w:numPr>
        <w:tabs>
          <w:tab w:val="left" w:pos="567"/>
        </w:tabs>
        <w:ind w:left="567" w:right="2"/>
      </w:pPr>
      <w:r w:rsidRPr="005F57D2">
        <w:t>um</w:t>
      </w:r>
      <w:r w:rsidRPr="005F57D2">
        <w:rPr>
          <w:spacing w:val="-3"/>
        </w:rPr>
        <w:t xml:space="preserve"> </w:t>
      </w:r>
      <w:r w:rsidRPr="005F57D2">
        <w:t>rétt</w:t>
      </w:r>
      <w:r w:rsidRPr="005F57D2">
        <w:rPr>
          <w:spacing w:val="-3"/>
        </w:rPr>
        <w:t xml:space="preserve"> </w:t>
      </w:r>
      <w:r w:rsidRPr="005F57D2">
        <w:t>lyf</w:t>
      </w:r>
      <w:r w:rsidRPr="005F57D2">
        <w:rPr>
          <w:spacing w:val="-2"/>
        </w:rPr>
        <w:t xml:space="preserve"> </w:t>
      </w:r>
      <w:r w:rsidRPr="005F57D2">
        <w:t>sé</w:t>
      </w:r>
      <w:r w:rsidRPr="005F57D2">
        <w:rPr>
          <w:spacing w:val="-3"/>
        </w:rPr>
        <w:t xml:space="preserve"> </w:t>
      </w:r>
      <w:r w:rsidRPr="005F57D2">
        <w:t>að</w:t>
      </w:r>
      <w:r w:rsidRPr="005F57D2">
        <w:rPr>
          <w:spacing w:val="-2"/>
        </w:rPr>
        <w:t xml:space="preserve"> ræða.</w:t>
      </w:r>
    </w:p>
    <w:p w14:paraId="05C9B63C" w14:textId="77777777" w:rsidR="001059D4" w:rsidRPr="005F57D2" w:rsidRDefault="007A6214" w:rsidP="00651703">
      <w:pPr>
        <w:pStyle w:val="ListParagraph"/>
        <w:numPr>
          <w:ilvl w:val="1"/>
          <w:numId w:val="3"/>
        </w:numPr>
        <w:tabs>
          <w:tab w:val="left" w:pos="567"/>
        </w:tabs>
        <w:ind w:left="567" w:right="2"/>
      </w:pPr>
      <w:r w:rsidRPr="005F57D2">
        <w:t>ekki</w:t>
      </w:r>
      <w:r w:rsidRPr="005F57D2">
        <w:rPr>
          <w:spacing w:val="-4"/>
        </w:rPr>
        <w:t xml:space="preserve"> </w:t>
      </w:r>
      <w:r w:rsidRPr="005F57D2">
        <w:t>sé</w:t>
      </w:r>
      <w:r w:rsidRPr="005F57D2">
        <w:rPr>
          <w:spacing w:val="-4"/>
        </w:rPr>
        <w:t xml:space="preserve"> </w:t>
      </w:r>
      <w:r w:rsidRPr="005F57D2">
        <w:t>komið</w:t>
      </w:r>
      <w:r w:rsidRPr="005F57D2">
        <w:rPr>
          <w:spacing w:val="-4"/>
        </w:rPr>
        <w:t xml:space="preserve"> </w:t>
      </w:r>
      <w:r w:rsidRPr="005F57D2">
        <w:t>fram</w:t>
      </w:r>
      <w:r w:rsidRPr="005F57D2">
        <w:rPr>
          <w:spacing w:val="-4"/>
        </w:rPr>
        <w:t xml:space="preserve"> </w:t>
      </w:r>
      <w:r w:rsidRPr="005F57D2">
        <w:t>yfir</w:t>
      </w:r>
      <w:r w:rsidRPr="005F57D2">
        <w:rPr>
          <w:spacing w:val="-3"/>
        </w:rPr>
        <w:t xml:space="preserve"> </w:t>
      </w:r>
      <w:r w:rsidRPr="005F57D2">
        <w:rPr>
          <w:spacing w:val="-2"/>
        </w:rPr>
        <w:t>fyrningardagsetningu.</w:t>
      </w:r>
    </w:p>
    <w:p w14:paraId="2660C2FC" w14:textId="77777777" w:rsidR="001059D4" w:rsidRPr="005F57D2" w:rsidRDefault="007A6214" w:rsidP="00651703">
      <w:pPr>
        <w:pStyle w:val="ListParagraph"/>
        <w:numPr>
          <w:ilvl w:val="1"/>
          <w:numId w:val="3"/>
        </w:numPr>
        <w:tabs>
          <w:tab w:val="left" w:pos="567"/>
        </w:tabs>
        <w:ind w:left="567" w:right="2"/>
      </w:pPr>
      <w:r w:rsidRPr="005F57D2">
        <w:t>áfyllta</w:t>
      </w:r>
      <w:r w:rsidRPr="005F57D2">
        <w:rPr>
          <w:spacing w:val="-6"/>
        </w:rPr>
        <w:t xml:space="preserve"> </w:t>
      </w:r>
      <w:r w:rsidRPr="005F57D2">
        <w:t>sprautan</w:t>
      </w:r>
      <w:r w:rsidRPr="005F57D2">
        <w:rPr>
          <w:spacing w:val="-6"/>
        </w:rPr>
        <w:t xml:space="preserve"> </w:t>
      </w:r>
      <w:r w:rsidRPr="005F57D2">
        <w:t>sé</w:t>
      </w:r>
      <w:r w:rsidRPr="005F57D2">
        <w:rPr>
          <w:spacing w:val="-5"/>
        </w:rPr>
        <w:t xml:space="preserve"> </w:t>
      </w:r>
      <w:r w:rsidRPr="005F57D2">
        <w:rPr>
          <w:spacing w:val="-2"/>
        </w:rPr>
        <w:t>óskemmd.</w:t>
      </w:r>
    </w:p>
    <w:p w14:paraId="6925174F" w14:textId="77777777" w:rsidR="001059D4" w:rsidRPr="005F57D2" w:rsidRDefault="00AE383C" w:rsidP="00651703">
      <w:pPr>
        <w:pStyle w:val="ListParagraph"/>
        <w:numPr>
          <w:ilvl w:val="1"/>
          <w:numId w:val="3"/>
        </w:numPr>
        <w:tabs>
          <w:tab w:val="left" w:pos="567"/>
        </w:tabs>
        <w:ind w:left="567" w:right="2"/>
      </w:pPr>
      <w:bookmarkStart w:id="52" w:name="_Hlk184998376"/>
      <w:r w:rsidRPr="005F57D2">
        <w:rPr>
          <w:color w:val="191917"/>
        </w:rPr>
        <w:t>l</w:t>
      </w:r>
      <w:r w:rsidR="00E62645" w:rsidRPr="005F57D2">
        <w:rPr>
          <w:color w:val="191917"/>
        </w:rPr>
        <w:t xml:space="preserve">ausnin í áfylltu sprautunni </w:t>
      </w:r>
      <w:r w:rsidRPr="005F57D2">
        <w:rPr>
          <w:color w:val="191917"/>
        </w:rPr>
        <w:t>sé</w:t>
      </w:r>
      <w:r w:rsidR="00E62645" w:rsidRPr="005F57D2">
        <w:rPr>
          <w:color w:val="191917"/>
        </w:rPr>
        <w:t xml:space="preserve"> tær, litlaus eða fölgul</w:t>
      </w:r>
      <w:bookmarkEnd w:id="52"/>
    </w:p>
    <w:p w14:paraId="4EFC22C4" w14:textId="77777777" w:rsidR="001059D4" w:rsidRPr="005F57D2" w:rsidRDefault="007A6214" w:rsidP="00651703">
      <w:pPr>
        <w:pStyle w:val="ListParagraph"/>
        <w:numPr>
          <w:ilvl w:val="1"/>
          <w:numId w:val="3"/>
        </w:numPr>
        <w:tabs>
          <w:tab w:val="left" w:pos="567"/>
        </w:tabs>
        <w:ind w:left="567" w:right="2"/>
      </w:pPr>
      <w:r w:rsidRPr="005F57D2">
        <w:t>lausnin</w:t>
      </w:r>
      <w:r w:rsidRPr="005F57D2">
        <w:rPr>
          <w:spacing w:val="-7"/>
        </w:rPr>
        <w:t xml:space="preserve"> </w:t>
      </w:r>
      <w:r w:rsidRPr="005F57D2">
        <w:t>í</w:t>
      </w:r>
      <w:r w:rsidRPr="005F57D2">
        <w:rPr>
          <w:spacing w:val="-5"/>
        </w:rPr>
        <w:t xml:space="preserve"> </w:t>
      </w:r>
      <w:r w:rsidRPr="005F57D2">
        <w:t>áfylltu</w:t>
      </w:r>
      <w:r w:rsidRPr="005F57D2">
        <w:rPr>
          <w:spacing w:val="-4"/>
        </w:rPr>
        <w:t xml:space="preserve"> </w:t>
      </w:r>
      <w:r w:rsidRPr="005F57D2">
        <w:t>sprautunni</w:t>
      </w:r>
      <w:r w:rsidRPr="005F57D2">
        <w:rPr>
          <w:spacing w:val="-5"/>
        </w:rPr>
        <w:t xml:space="preserve"> </w:t>
      </w:r>
      <w:r w:rsidRPr="005F57D2">
        <w:t>sé</w:t>
      </w:r>
      <w:r w:rsidRPr="005F57D2">
        <w:rPr>
          <w:spacing w:val="-4"/>
        </w:rPr>
        <w:t xml:space="preserve"> </w:t>
      </w:r>
      <w:r w:rsidRPr="005F57D2">
        <w:t>ekki</w:t>
      </w:r>
      <w:r w:rsidRPr="005F57D2">
        <w:rPr>
          <w:spacing w:val="-5"/>
        </w:rPr>
        <w:t xml:space="preserve"> </w:t>
      </w:r>
      <w:r w:rsidR="00AE383C" w:rsidRPr="005F57D2">
        <w:t>upplituð</w:t>
      </w:r>
      <w:r w:rsidR="00AE383C" w:rsidRPr="005F57D2">
        <w:rPr>
          <w:spacing w:val="-5"/>
        </w:rPr>
        <w:t xml:space="preserve"> </w:t>
      </w:r>
      <w:r w:rsidRPr="005F57D2">
        <w:t>eða</w:t>
      </w:r>
      <w:r w:rsidRPr="005F57D2">
        <w:rPr>
          <w:spacing w:val="-4"/>
        </w:rPr>
        <w:t xml:space="preserve"> </w:t>
      </w:r>
      <w:r w:rsidRPr="005F57D2">
        <w:t>skýjuð</w:t>
      </w:r>
      <w:r w:rsidRPr="005F57D2">
        <w:rPr>
          <w:spacing w:val="-5"/>
        </w:rPr>
        <w:t xml:space="preserve"> </w:t>
      </w:r>
      <w:r w:rsidRPr="005F57D2">
        <w:t>og</w:t>
      </w:r>
      <w:r w:rsidRPr="005F57D2">
        <w:rPr>
          <w:spacing w:val="-4"/>
        </w:rPr>
        <w:t xml:space="preserve"> </w:t>
      </w:r>
      <w:r w:rsidRPr="005F57D2">
        <w:t>í</w:t>
      </w:r>
      <w:r w:rsidRPr="005F57D2">
        <w:rPr>
          <w:spacing w:val="-5"/>
        </w:rPr>
        <w:t xml:space="preserve"> </w:t>
      </w:r>
      <w:r w:rsidRPr="005F57D2">
        <w:t>henni</w:t>
      </w:r>
      <w:r w:rsidRPr="005F57D2">
        <w:rPr>
          <w:spacing w:val="-5"/>
        </w:rPr>
        <w:t xml:space="preserve"> </w:t>
      </w:r>
      <w:r w:rsidRPr="005F57D2">
        <w:t>séu</w:t>
      </w:r>
      <w:r w:rsidRPr="005F57D2">
        <w:rPr>
          <w:spacing w:val="-4"/>
        </w:rPr>
        <w:t xml:space="preserve"> </w:t>
      </w:r>
      <w:r w:rsidRPr="005F57D2">
        <w:t>ekki</w:t>
      </w:r>
      <w:r w:rsidRPr="005F57D2">
        <w:rPr>
          <w:spacing w:val="-5"/>
        </w:rPr>
        <w:t xml:space="preserve"> </w:t>
      </w:r>
      <w:r w:rsidRPr="005F57D2">
        <w:t>framandi</w:t>
      </w:r>
      <w:r w:rsidRPr="005F57D2">
        <w:rPr>
          <w:spacing w:val="-4"/>
        </w:rPr>
        <w:t xml:space="preserve"> </w:t>
      </w:r>
      <w:r w:rsidRPr="005F57D2">
        <w:rPr>
          <w:spacing w:val="-2"/>
        </w:rPr>
        <w:t>agnir.</w:t>
      </w:r>
    </w:p>
    <w:p w14:paraId="39CE96B7" w14:textId="77777777" w:rsidR="001059D4" w:rsidRPr="005F57D2" w:rsidRDefault="007A6214" w:rsidP="00651703">
      <w:pPr>
        <w:pStyle w:val="ListParagraph"/>
        <w:numPr>
          <w:ilvl w:val="1"/>
          <w:numId w:val="3"/>
        </w:numPr>
        <w:tabs>
          <w:tab w:val="left" w:pos="567"/>
        </w:tabs>
        <w:ind w:left="567" w:right="2"/>
      </w:pPr>
      <w:r w:rsidRPr="005F57D2">
        <w:t>lausnin</w:t>
      </w:r>
      <w:r w:rsidRPr="005F57D2">
        <w:rPr>
          <w:spacing w:val="-6"/>
        </w:rPr>
        <w:t xml:space="preserve"> </w:t>
      </w:r>
      <w:r w:rsidRPr="005F57D2">
        <w:t>í</w:t>
      </w:r>
      <w:r w:rsidRPr="005F57D2">
        <w:rPr>
          <w:spacing w:val="-5"/>
        </w:rPr>
        <w:t xml:space="preserve"> </w:t>
      </w:r>
      <w:r w:rsidRPr="005F57D2">
        <w:t>áfylltu</w:t>
      </w:r>
      <w:r w:rsidRPr="005F57D2">
        <w:rPr>
          <w:spacing w:val="-5"/>
        </w:rPr>
        <w:t xml:space="preserve"> </w:t>
      </w:r>
      <w:r w:rsidRPr="005F57D2">
        <w:t>sprautunni</w:t>
      </w:r>
      <w:r w:rsidRPr="005F57D2">
        <w:rPr>
          <w:spacing w:val="-5"/>
        </w:rPr>
        <w:t xml:space="preserve"> </w:t>
      </w:r>
      <w:r w:rsidRPr="005F57D2">
        <w:t>sé</w:t>
      </w:r>
      <w:r w:rsidRPr="005F57D2">
        <w:rPr>
          <w:spacing w:val="-5"/>
        </w:rPr>
        <w:t xml:space="preserve"> </w:t>
      </w:r>
      <w:r w:rsidRPr="005F57D2">
        <w:t>ekki</w:t>
      </w:r>
      <w:r w:rsidRPr="005F57D2">
        <w:rPr>
          <w:spacing w:val="-5"/>
        </w:rPr>
        <w:t xml:space="preserve"> </w:t>
      </w:r>
      <w:r w:rsidRPr="005F57D2">
        <w:rPr>
          <w:spacing w:val="-2"/>
        </w:rPr>
        <w:t>frosin.</w:t>
      </w:r>
    </w:p>
    <w:p w14:paraId="4578B855" w14:textId="77777777" w:rsidR="001059D4" w:rsidRPr="005F57D2" w:rsidRDefault="00E62645" w:rsidP="00651703">
      <w:pPr>
        <w:pStyle w:val="ListParagraph"/>
        <w:numPr>
          <w:ilvl w:val="1"/>
          <w:numId w:val="3"/>
        </w:numPr>
        <w:tabs>
          <w:tab w:val="left" w:pos="567"/>
        </w:tabs>
        <w:ind w:left="567" w:right="2"/>
      </w:pPr>
      <w:bookmarkStart w:id="53" w:name="_Hlk184998466"/>
      <w:r w:rsidRPr="005F57D2">
        <w:rPr>
          <w:color w:val="191917"/>
        </w:rPr>
        <w:t>Safnaðu saman öllu sem þú þarft og leggðu á vel upplýst, hreint og slétt yfirborð.</w:t>
      </w:r>
      <w:bookmarkEnd w:id="53"/>
      <w:r w:rsidR="007A6214" w:rsidRPr="005F57D2">
        <w:rPr>
          <w:spacing w:val="-2"/>
        </w:rPr>
        <w:t xml:space="preserve"> </w:t>
      </w:r>
      <w:r w:rsidR="007A6214" w:rsidRPr="005F57D2">
        <w:t>Þetta</w:t>
      </w:r>
      <w:r w:rsidR="007A6214" w:rsidRPr="005F57D2">
        <w:rPr>
          <w:spacing w:val="-2"/>
        </w:rPr>
        <w:t xml:space="preserve"> </w:t>
      </w:r>
      <w:r w:rsidR="007A6214" w:rsidRPr="005F57D2">
        <w:t>á</w:t>
      </w:r>
      <w:r w:rsidR="007A6214" w:rsidRPr="005F57D2">
        <w:rPr>
          <w:spacing w:val="-2"/>
        </w:rPr>
        <w:t xml:space="preserve"> </w:t>
      </w:r>
      <w:r w:rsidR="007A6214" w:rsidRPr="005F57D2">
        <w:t>við</w:t>
      </w:r>
      <w:r w:rsidR="007A6214" w:rsidRPr="005F57D2">
        <w:rPr>
          <w:spacing w:val="-2"/>
        </w:rPr>
        <w:t xml:space="preserve"> </w:t>
      </w:r>
      <w:r w:rsidR="007A6214" w:rsidRPr="005F57D2">
        <w:t>um</w:t>
      </w:r>
      <w:r w:rsidR="007A6214" w:rsidRPr="005F57D2">
        <w:rPr>
          <w:spacing w:val="-4"/>
        </w:rPr>
        <w:t xml:space="preserve"> </w:t>
      </w:r>
      <w:r w:rsidR="007A6214" w:rsidRPr="005F57D2">
        <w:t>sótthreinsandi</w:t>
      </w:r>
      <w:r w:rsidR="007A6214" w:rsidRPr="005F57D2">
        <w:rPr>
          <w:spacing w:val="-2"/>
        </w:rPr>
        <w:t xml:space="preserve"> </w:t>
      </w:r>
      <w:r w:rsidR="007A6214" w:rsidRPr="005F57D2">
        <w:t>þurrkur, bómullarhnoðra eða grisju og nálabox.</w:t>
      </w:r>
    </w:p>
    <w:p w14:paraId="43446427" w14:textId="77777777" w:rsidR="00F252C7" w:rsidRPr="005F57D2" w:rsidRDefault="00F252C7" w:rsidP="00651703">
      <w:pPr>
        <w:tabs>
          <w:tab w:val="left" w:pos="804"/>
        </w:tabs>
        <w:ind w:right="2"/>
      </w:pPr>
    </w:p>
    <w:p w14:paraId="31C30CC0" w14:textId="77777777" w:rsidR="006E742F" w:rsidRPr="005F57D2" w:rsidRDefault="006E742F" w:rsidP="00651703">
      <w:pPr>
        <w:ind w:right="2"/>
        <w:rPr>
          <w:b/>
          <w:color w:val="191917"/>
        </w:rPr>
      </w:pPr>
      <w:bookmarkStart w:id="54" w:name="_Hlk184998484"/>
      <w:r w:rsidRPr="005F57D2">
        <w:rPr>
          <w:b/>
          <w:color w:val="191917"/>
        </w:rPr>
        <w:t>Upplýsingar um geymslu</w:t>
      </w:r>
    </w:p>
    <w:p w14:paraId="22CD00C3" w14:textId="77777777" w:rsidR="006E742F" w:rsidRPr="005F57D2" w:rsidRDefault="006E742F" w:rsidP="00651703">
      <w:pPr>
        <w:ind w:right="2"/>
        <w:rPr>
          <w:color w:val="191917"/>
        </w:rPr>
      </w:pPr>
    </w:p>
    <w:p w14:paraId="2DA2F89B" w14:textId="77777777" w:rsidR="006E742F" w:rsidRPr="005F57D2" w:rsidRDefault="00AE383C" w:rsidP="00651703">
      <w:pPr>
        <w:ind w:right="2"/>
        <w:rPr>
          <w:color w:val="191917"/>
        </w:rPr>
      </w:pPr>
      <w:r w:rsidRPr="005F57D2">
        <w:rPr>
          <w:color w:val="191917"/>
        </w:rPr>
        <w:t>Geyma verður Yesintek</w:t>
      </w:r>
      <w:r w:rsidR="006E742F" w:rsidRPr="005F57D2">
        <w:rPr>
          <w:color w:val="191917"/>
        </w:rPr>
        <w:t xml:space="preserve"> áfylltar sprautur í kæli við 2 °C til 8 °C</w:t>
      </w:r>
      <w:r w:rsidR="006E3C47" w:rsidRPr="005F57D2">
        <w:rPr>
          <w:color w:val="191917"/>
        </w:rPr>
        <w:t xml:space="preserve"> (36 °F to 46 °F)</w:t>
      </w:r>
      <w:r w:rsidR="006E742F" w:rsidRPr="005F57D2">
        <w:rPr>
          <w:color w:val="191917"/>
        </w:rPr>
        <w:t xml:space="preserve"> í upprunalegu öskjunni til varnar gegn ljósi fram að notkun.</w:t>
      </w:r>
    </w:p>
    <w:p w14:paraId="60281BE3" w14:textId="77777777" w:rsidR="006E742F" w:rsidRPr="005F57D2" w:rsidRDefault="006E742F" w:rsidP="00651703">
      <w:pPr>
        <w:pStyle w:val="ListParagraph"/>
        <w:numPr>
          <w:ilvl w:val="1"/>
          <w:numId w:val="3"/>
        </w:numPr>
        <w:tabs>
          <w:tab w:val="left" w:pos="567"/>
        </w:tabs>
        <w:ind w:left="567" w:right="2"/>
      </w:pPr>
      <w:r w:rsidRPr="005F57D2">
        <w:t>Má ekki frjósa. Má ekki hrista.</w:t>
      </w:r>
    </w:p>
    <w:p w14:paraId="7DC2BB89" w14:textId="77777777" w:rsidR="006E742F" w:rsidRPr="005F57D2" w:rsidRDefault="006E742F" w:rsidP="00651703">
      <w:pPr>
        <w:pStyle w:val="ListParagraph"/>
        <w:numPr>
          <w:ilvl w:val="1"/>
          <w:numId w:val="3"/>
        </w:numPr>
        <w:tabs>
          <w:tab w:val="left" w:pos="567"/>
        </w:tabs>
        <w:ind w:left="567" w:right="2"/>
      </w:pPr>
      <w:r w:rsidRPr="005F57D2">
        <w:lastRenderedPageBreak/>
        <w:t>Ef þörf krefur má geyma stakar áfylltar sprautur við stofuhita, allt að 30 °C</w:t>
      </w:r>
      <w:r w:rsidR="006E3C47" w:rsidRPr="005F57D2">
        <w:t>(86 °F)</w:t>
      </w:r>
      <w:r w:rsidRPr="005F57D2">
        <w:t>, í að hámarki eitt tímabil sem er allt að 30 dagar í upprunalegu öskjunni til varnar gegn ljósi.</w:t>
      </w:r>
    </w:p>
    <w:p w14:paraId="32A18270" w14:textId="77777777" w:rsidR="006E742F" w:rsidRPr="005F57D2" w:rsidRDefault="006E742F" w:rsidP="00651703">
      <w:pPr>
        <w:pStyle w:val="ListParagraph"/>
        <w:numPr>
          <w:ilvl w:val="1"/>
          <w:numId w:val="3"/>
        </w:numPr>
        <w:tabs>
          <w:tab w:val="left" w:pos="567"/>
        </w:tabs>
        <w:ind w:left="567" w:right="2"/>
      </w:pPr>
      <w:r w:rsidRPr="005F57D2">
        <w:t>Þegar sprauta hefur verið geymd við stofuhita á ekki að setja hana aftur í kæli.</w:t>
      </w:r>
    </w:p>
    <w:p w14:paraId="7915CC57" w14:textId="77777777" w:rsidR="006E742F" w:rsidRPr="005F57D2" w:rsidRDefault="006E742F" w:rsidP="00651703">
      <w:pPr>
        <w:pStyle w:val="ListParagraph"/>
        <w:numPr>
          <w:ilvl w:val="1"/>
          <w:numId w:val="3"/>
        </w:numPr>
        <w:tabs>
          <w:tab w:val="left" w:pos="567"/>
        </w:tabs>
        <w:ind w:left="567" w:right="2"/>
      </w:pPr>
      <w:r w:rsidRPr="005F57D2">
        <w:t>Fargið sprautunni ef hún er geymd við stofuhita og hefur ekki verið notuð innan 30 daga</w:t>
      </w:r>
    </w:p>
    <w:p w14:paraId="544D14A6" w14:textId="77777777" w:rsidR="006E742F" w:rsidRPr="005F57D2" w:rsidRDefault="006E742F" w:rsidP="00651703">
      <w:pPr>
        <w:ind w:right="2"/>
        <w:rPr>
          <w:color w:val="191917"/>
        </w:rPr>
      </w:pPr>
    </w:p>
    <w:p w14:paraId="2C1E05A3" w14:textId="77777777" w:rsidR="006E742F" w:rsidRPr="005F57D2" w:rsidRDefault="006E742F" w:rsidP="00651703">
      <w:pPr>
        <w:ind w:right="2"/>
        <w:rPr>
          <w:b/>
          <w:color w:val="191917"/>
        </w:rPr>
      </w:pPr>
      <w:r w:rsidRPr="005F57D2">
        <w:rPr>
          <w:b/>
          <w:color w:val="191917"/>
        </w:rPr>
        <w:t>Safnaðu saman búnaði</w:t>
      </w:r>
    </w:p>
    <w:p w14:paraId="16CB162F" w14:textId="77777777" w:rsidR="006E742F" w:rsidRPr="005F57D2" w:rsidRDefault="006E742F" w:rsidP="00651703">
      <w:pPr>
        <w:ind w:right="2"/>
        <w:rPr>
          <w:b/>
          <w:color w:val="191917"/>
        </w:rPr>
      </w:pPr>
    </w:p>
    <w:p w14:paraId="081EC5FF" w14:textId="77777777" w:rsidR="006E742F" w:rsidRPr="005F57D2" w:rsidRDefault="006E742F" w:rsidP="00651703">
      <w:pPr>
        <w:ind w:right="2"/>
        <w:rPr>
          <w:color w:val="191917"/>
        </w:rPr>
      </w:pPr>
      <w:r w:rsidRPr="005F57D2">
        <w:rPr>
          <w:color w:val="191917"/>
        </w:rPr>
        <w:t>Safnaðu saman öllu sem þú þarft og leggðu á vel upplýst, hreint og slétt yfirborð. Þar á meðal</w:t>
      </w:r>
    </w:p>
    <w:p w14:paraId="1F9E6E9A" w14:textId="77777777" w:rsidR="006E742F" w:rsidRPr="005F57D2" w:rsidRDefault="006E742F" w:rsidP="00651703">
      <w:pPr>
        <w:ind w:right="2"/>
        <w:rPr>
          <w:b/>
          <w:color w:val="191917"/>
        </w:rPr>
      </w:pPr>
    </w:p>
    <w:p w14:paraId="1C05CECF" w14:textId="77777777" w:rsidR="006E742F" w:rsidRPr="005F57D2" w:rsidRDefault="006E742F" w:rsidP="00651703">
      <w:pPr>
        <w:pStyle w:val="ListParagraph"/>
        <w:numPr>
          <w:ilvl w:val="1"/>
          <w:numId w:val="3"/>
        </w:numPr>
        <w:tabs>
          <w:tab w:val="left" w:pos="567"/>
        </w:tabs>
        <w:ind w:left="567" w:right="2"/>
      </w:pPr>
      <w:r w:rsidRPr="005F57D2">
        <w:t>sótthreinsiþurrkum,</w:t>
      </w:r>
    </w:p>
    <w:p w14:paraId="25DB8BE8" w14:textId="77777777" w:rsidR="006E742F" w:rsidRPr="005F57D2" w:rsidRDefault="006E742F" w:rsidP="00651703">
      <w:pPr>
        <w:pStyle w:val="ListParagraph"/>
        <w:numPr>
          <w:ilvl w:val="1"/>
          <w:numId w:val="3"/>
        </w:numPr>
        <w:tabs>
          <w:tab w:val="left" w:pos="567"/>
        </w:tabs>
        <w:ind w:left="567" w:right="2"/>
      </w:pPr>
      <w:r w:rsidRPr="005F57D2">
        <w:t>bómullarhnoðra eða grisju,</w:t>
      </w:r>
    </w:p>
    <w:p w14:paraId="7292F94D" w14:textId="77777777" w:rsidR="00F252C7" w:rsidRPr="005F57D2" w:rsidRDefault="006E742F" w:rsidP="00651703">
      <w:pPr>
        <w:pStyle w:val="ListParagraph"/>
        <w:numPr>
          <w:ilvl w:val="1"/>
          <w:numId w:val="3"/>
        </w:numPr>
        <w:tabs>
          <w:tab w:val="left" w:pos="567"/>
        </w:tabs>
        <w:ind w:left="567" w:right="2"/>
      </w:pPr>
      <w:r w:rsidRPr="005F57D2">
        <w:t xml:space="preserve">og </w:t>
      </w:r>
      <w:r w:rsidR="00AE383C" w:rsidRPr="005F57D2">
        <w:t>nálaboxi</w:t>
      </w:r>
      <w:r w:rsidRPr="005F57D2">
        <w:t>,</w:t>
      </w:r>
      <w:bookmarkEnd w:id="54"/>
    </w:p>
    <w:p w14:paraId="0B72FDC1" w14:textId="77777777" w:rsidR="00F252C7" w:rsidRPr="005F57D2" w:rsidRDefault="006E742F" w:rsidP="00651703">
      <w:pPr>
        <w:pStyle w:val="ListParagraph"/>
        <w:numPr>
          <w:ilvl w:val="1"/>
          <w:numId w:val="3"/>
        </w:numPr>
        <w:tabs>
          <w:tab w:val="left" w:pos="567"/>
        </w:tabs>
        <w:ind w:left="567" w:right="2"/>
      </w:pPr>
      <w:bookmarkStart w:id="55" w:name="_Hlk184998492"/>
      <w:r w:rsidRPr="005F57D2">
        <w:t>ávísaða skammtinum af Yesintek stungulyfi (sjá mynd 2)</w:t>
      </w:r>
      <w:bookmarkEnd w:id="55"/>
    </w:p>
    <w:p w14:paraId="557D957A" w14:textId="77777777" w:rsidR="00F252C7" w:rsidRPr="005F57D2" w:rsidRDefault="00F252C7" w:rsidP="00651703">
      <w:pPr>
        <w:ind w:right="2"/>
        <w:jc w:val="center"/>
      </w:pPr>
    </w:p>
    <w:p w14:paraId="4DDC4448" w14:textId="24C4B4BC" w:rsidR="00F252C7" w:rsidRPr="005F57D2" w:rsidRDefault="006D01F6" w:rsidP="00651703">
      <w:pPr>
        <w:ind w:right="2"/>
        <w:jc w:val="center"/>
      </w:pPr>
      <w:r>
        <w:rPr>
          <w:noProof/>
        </w:rPr>
        <w:drawing>
          <wp:inline distT="0" distB="0" distL="0" distR="0" wp14:anchorId="610674C6" wp14:editId="7A8A3FF6">
            <wp:extent cx="3493770" cy="1337310"/>
            <wp:effectExtent l="0" t="0" r="0" b="0"/>
            <wp:docPr id="3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7">
                      <a:extLst>
                        <a:ext uri="{28A0092B-C50C-407E-A947-70E740481C1C}">
                          <a14:useLocalDpi xmlns:a14="http://schemas.microsoft.com/office/drawing/2010/main" val="0"/>
                        </a:ext>
                      </a:extLst>
                    </a:blip>
                    <a:srcRect b="16718"/>
                    <a:stretch>
                      <a:fillRect/>
                    </a:stretch>
                  </pic:blipFill>
                  <pic:spPr bwMode="auto">
                    <a:xfrm>
                      <a:off x="0" y="0"/>
                      <a:ext cx="3493770" cy="1337310"/>
                    </a:xfrm>
                    <a:prstGeom prst="rect">
                      <a:avLst/>
                    </a:prstGeom>
                    <a:noFill/>
                    <a:ln>
                      <a:noFill/>
                    </a:ln>
                  </pic:spPr>
                </pic:pic>
              </a:graphicData>
            </a:graphic>
          </wp:inline>
        </w:drawing>
      </w:r>
    </w:p>
    <w:p w14:paraId="16346BA1" w14:textId="77777777" w:rsidR="00632D85" w:rsidRPr="00F67E55" w:rsidRDefault="00632D85" w:rsidP="00651703">
      <w:pPr>
        <w:ind w:right="2"/>
        <w:jc w:val="center"/>
        <w:rPr>
          <w:lang w:val="nn-NO"/>
        </w:rPr>
      </w:pPr>
      <w:r w:rsidRPr="00F67E55">
        <w:rPr>
          <w:lang w:val="nn-NO"/>
        </w:rPr>
        <w:t>Mynd</w:t>
      </w:r>
      <w:r w:rsidRPr="00F67E55">
        <w:rPr>
          <w:spacing w:val="-5"/>
          <w:lang w:val="nn-NO"/>
        </w:rPr>
        <w:t xml:space="preserve"> </w:t>
      </w:r>
      <w:r w:rsidR="001E061F" w:rsidRPr="00F67E55">
        <w:rPr>
          <w:spacing w:val="-10"/>
          <w:lang w:val="nn-NO"/>
        </w:rPr>
        <w:t>2</w:t>
      </w:r>
    </w:p>
    <w:p w14:paraId="7411C16C" w14:textId="77777777" w:rsidR="00F252C7" w:rsidRPr="00F67E55" w:rsidRDefault="00F252C7" w:rsidP="00651703">
      <w:pPr>
        <w:tabs>
          <w:tab w:val="left" w:pos="804"/>
        </w:tabs>
        <w:ind w:right="2"/>
        <w:rPr>
          <w:lang w:val="nn-NO"/>
        </w:rPr>
      </w:pPr>
    </w:p>
    <w:p w14:paraId="68364671" w14:textId="77777777" w:rsidR="001A4191" w:rsidRPr="00F67E55" w:rsidRDefault="001A4191" w:rsidP="00651703">
      <w:pPr>
        <w:tabs>
          <w:tab w:val="left" w:pos="804"/>
        </w:tabs>
        <w:ind w:right="2"/>
        <w:rPr>
          <w:lang w:val="nn-NO"/>
        </w:rPr>
      </w:pPr>
    </w:p>
    <w:p w14:paraId="053940C9" w14:textId="77777777" w:rsidR="001059D4" w:rsidRPr="00F67E55" w:rsidRDefault="007E5020" w:rsidP="00651703">
      <w:pPr>
        <w:pStyle w:val="Heading2"/>
        <w:tabs>
          <w:tab w:val="left" w:pos="456"/>
        </w:tabs>
        <w:ind w:left="0" w:right="2"/>
        <w:rPr>
          <w:lang w:val="nn-NO"/>
        </w:rPr>
      </w:pPr>
      <w:r w:rsidRPr="00F67E55">
        <w:rPr>
          <w:lang w:val="nn-NO"/>
        </w:rPr>
        <w:t xml:space="preserve">2. </w:t>
      </w:r>
      <w:r w:rsidR="007A6214" w:rsidRPr="00F67E55">
        <w:rPr>
          <w:lang w:val="nn-NO"/>
        </w:rPr>
        <w:t>Veldu</w:t>
      </w:r>
      <w:r w:rsidR="007A6214" w:rsidRPr="00F67E55">
        <w:rPr>
          <w:spacing w:val="-6"/>
          <w:lang w:val="nn-NO"/>
        </w:rPr>
        <w:t xml:space="preserve"> </w:t>
      </w:r>
      <w:r w:rsidR="007A6214" w:rsidRPr="00F67E55">
        <w:rPr>
          <w:lang w:val="nn-NO"/>
        </w:rPr>
        <w:t>og</w:t>
      </w:r>
      <w:r w:rsidR="007A6214" w:rsidRPr="00F67E55">
        <w:rPr>
          <w:spacing w:val="-5"/>
          <w:lang w:val="nn-NO"/>
        </w:rPr>
        <w:t xml:space="preserve"> </w:t>
      </w:r>
      <w:r w:rsidR="007A6214" w:rsidRPr="00F67E55">
        <w:rPr>
          <w:lang w:val="nn-NO"/>
        </w:rPr>
        <w:t>undirbúðu</w:t>
      </w:r>
      <w:r w:rsidR="007A6214" w:rsidRPr="00F67E55">
        <w:rPr>
          <w:spacing w:val="-5"/>
          <w:lang w:val="nn-NO"/>
        </w:rPr>
        <w:t xml:space="preserve"> </w:t>
      </w:r>
      <w:r w:rsidR="007A6214" w:rsidRPr="00F67E55">
        <w:rPr>
          <w:spacing w:val="-2"/>
          <w:lang w:val="nn-NO"/>
        </w:rPr>
        <w:t>stungustaðinn:</w:t>
      </w:r>
    </w:p>
    <w:p w14:paraId="0077096F" w14:textId="77777777" w:rsidR="001059D4" w:rsidRPr="005F57D2" w:rsidRDefault="007A6214" w:rsidP="00651703">
      <w:pPr>
        <w:pStyle w:val="BodyText"/>
        <w:ind w:right="2"/>
      </w:pPr>
      <w:r w:rsidRPr="005F57D2">
        <w:t>Veldu</w:t>
      </w:r>
      <w:r w:rsidRPr="005F57D2">
        <w:rPr>
          <w:spacing w:val="-7"/>
        </w:rPr>
        <w:t xml:space="preserve"> </w:t>
      </w:r>
      <w:r w:rsidRPr="005F57D2">
        <w:t>stungustað</w:t>
      </w:r>
      <w:r w:rsidRPr="005F57D2">
        <w:rPr>
          <w:spacing w:val="-6"/>
        </w:rPr>
        <w:t xml:space="preserve"> </w:t>
      </w:r>
      <w:r w:rsidRPr="005F57D2">
        <w:t>(sjá</w:t>
      </w:r>
      <w:r w:rsidRPr="005F57D2">
        <w:rPr>
          <w:spacing w:val="-7"/>
        </w:rPr>
        <w:t xml:space="preserve"> </w:t>
      </w:r>
      <w:r w:rsidRPr="005F57D2">
        <w:t>mynd</w:t>
      </w:r>
      <w:r w:rsidRPr="005F57D2">
        <w:rPr>
          <w:spacing w:val="-5"/>
        </w:rPr>
        <w:t xml:space="preserve"> </w:t>
      </w:r>
      <w:r w:rsidR="00F252C7" w:rsidRPr="005F57D2">
        <w:rPr>
          <w:spacing w:val="-5"/>
        </w:rPr>
        <w:t>3</w:t>
      </w:r>
      <w:r w:rsidRPr="005F57D2">
        <w:rPr>
          <w:spacing w:val="-5"/>
        </w:rPr>
        <w:t>)</w:t>
      </w:r>
    </w:p>
    <w:p w14:paraId="71B19374" w14:textId="77777777" w:rsidR="00F252C7" w:rsidRPr="005F57D2" w:rsidRDefault="00F252C7" w:rsidP="00651703">
      <w:pPr>
        <w:pStyle w:val="ListParagraph"/>
        <w:numPr>
          <w:ilvl w:val="1"/>
          <w:numId w:val="3"/>
        </w:numPr>
        <w:tabs>
          <w:tab w:val="left" w:pos="567"/>
        </w:tabs>
        <w:ind w:left="567" w:right="2"/>
      </w:pPr>
      <w:r w:rsidRPr="005F57D2">
        <w:t xml:space="preserve">Yesintek </w:t>
      </w:r>
      <w:r w:rsidR="007A6214" w:rsidRPr="005F57D2">
        <w:t>er gefið með inndælingu undir húð.</w:t>
      </w:r>
    </w:p>
    <w:p w14:paraId="4472C8D2" w14:textId="77777777" w:rsidR="001059D4" w:rsidRPr="005F57D2" w:rsidRDefault="007A6214" w:rsidP="00651703">
      <w:pPr>
        <w:pStyle w:val="ListParagraph"/>
        <w:numPr>
          <w:ilvl w:val="1"/>
          <w:numId w:val="3"/>
        </w:numPr>
        <w:tabs>
          <w:tab w:val="left" w:pos="567"/>
        </w:tabs>
        <w:ind w:left="567" w:right="2"/>
      </w:pPr>
      <w:r w:rsidRPr="005F57D2">
        <w:t>Góðir stungustaðir eru á ofanverðu læri og á kviðnum að minnsta kosti 5 cm frá naflanum.</w:t>
      </w:r>
    </w:p>
    <w:p w14:paraId="028EF317" w14:textId="77777777" w:rsidR="001059D4" w:rsidRPr="005F57D2" w:rsidRDefault="007A6214" w:rsidP="00651703">
      <w:pPr>
        <w:pStyle w:val="ListParagraph"/>
        <w:numPr>
          <w:ilvl w:val="1"/>
          <w:numId w:val="3"/>
        </w:numPr>
        <w:tabs>
          <w:tab w:val="left" w:pos="567"/>
        </w:tabs>
        <w:ind w:left="567" w:right="2"/>
      </w:pPr>
      <w:r w:rsidRPr="005F57D2">
        <w:t>Ef mögulegt er skal ekki nota staði þar sem einkenni eru um sóra.</w:t>
      </w:r>
    </w:p>
    <w:p w14:paraId="411061D1" w14:textId="77777777" w:rsidR="001059D4" w:rsidRPr="005F57D2" w:rsidRDefault="007A6214" w:rsidP="00651703">
      <w:pPr>
        <w:pStyle w:val="ListParagraph"/>
        <w:numPr>
          <w:ilvl w:val="1"/>
          <w:numId w:val="3"/>
        </w:numPr>
        <w:tabs>
          <w:tab w:val="left" w:pos="567"/>
        </w:tabs>
        <w:ind w:left="567" w:right="2"/>
      </w:pPr>
      <w:r w:rsidRPr="005F57D2">
        <w:t>Ef einhver aðstoðar þig við að sprauta lyfinu má einnig velja stungustað á upphandleggjum.</w:t>
      </w:r>
    </w:p>
    <w:p w14:paraId="2C856C11" w14:textId="77777777" w:rsidR="001059D4" w:rsidRPr="005F57D2" w:rsidRDefault="001059D4" w:rsidP="00651703">
      <w:pPr>
        <w:pStyle w:val="BodyText"/>
        <w:ind w:right="2"/>
      </w:pPr>
    </w:p>
    <w:p w14:paraId="158F8A31" w14:textId="5F035ECB" w:rsidR="001059D4" w:rsidRPr="005F57D2" w:rsidRDefault="00F252C7" w:rsidP="00651703">
      <w:pPr>
        <w:pStyle w:val="BodyText"/>
        <w:ind w:right="2"/>
      </w:pPr>
      <w:r w:rsidRPr="005F57D2">
        <w:t xml:space="preserve">                                                         </w:t>
      </w:r>
      <w:r w:rsidR="006D01F6">
        <w:rPr>
          <w:rFonts w:eastAsia="Calibri"/>
          <w:noProof/>
          <w:color w:val="191917"/>
          <w:lang w:eastAsia="de-DE"/>
        </w:rPr>
        <w:drawing>
          <wp:inline distT="0" distB="0" distL="0" distR="0" wp14:anchorId="4FBAB768" wp14:editId="0E15379E">
            <wp:extent cx="2484120" cy="1078230"/>
            <wp:effectExtent l="0" t="0" r="0" b="0"/>
            <wp:docPr id="3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36">
                      <a:extLst>
                        <a:ext uri="{28A0092B-C50C-407E-A947-70E740481C1C}">
                          <a14:useLocalDpi xmlns:a14="http://schemas.microsoft.com/office/drawing/2010/main" val="0"/>
                        </a:ext>
                      </a:extLst>
                    </a:blip>
                    <a:srcRect b="21375"/>
                    <a:stretch>
                      <a:fillRect/>
                    </a:stretch>
                  </pic:blipFill>
                  <pic:spPr bwMode="auto">
                    <a:xfrm>
                      <a:off x="0" y="0"/>
                      <a:ext cx="2484120" cy="1078230"/>
                    </a:xfrm>
                    <a:prstGeom prst="rect">
                      <a:avLst/>
                    </a:prstGeom>
                    <a:noFill/>
                    <a:ln>
                      <a:noFill/>
                    </a:ln>
                  </pic:spPr>
                </pic:pic>
              </a:graphicData>
            </a:graphic>
          </wp:inline>
        </w:drawing>
      </w:r>
    </w:p>
    <w:p w14:paraId="3EB52E40" w14:textId="77777777" w:rsidR="001059D4" w:rsidRPr="005F57D2" w:rsidRDefault="007A6214" w:rsidP="00651703">
      <w:pPr>
        <w:pStyle w:val="BodyText"/>
        <w:ind w:right="2"/>
        <w:jc w:val="center"/>
        <w:rPr>
          <w:spacing w:val="-10"/>
        </w:rPr>
      </w:pPr>
      <w:r w:rsidRPr="005F57D2">
        <w:t>Mynd</w:t>
      </w:r>
      <w:r w:rsidRPr="005F57D2">
        <w:rPr>
          <w:spacing w:val="-5"/>
        </w:rPr>
        <w:t xml:space="preserve"> </w:t>
      </w:r>
      <w:r w:rsidR="00F252C7" w:rsidRPr="005F57D2">
        <w:rPr>
          <w:spacing w:val="-10"/>
        </w:rPr>
        <w:t>3</w:t>
      </w:r>
    </w:p>
    <w:p w14:paraId="47BC2CC9" w14:textId="77777777" w:rsidR="00F252C7" w:rsidRPr="005F57D2" w:rsidRDefault="00310FB3" w:rsidP="00651703">
      <w:pPr>
        <w:pStyle w:val="BodyText"/>
        <w:ind w:right="2"/>
      </w:pPr>
      <w:bookmarkStart w:id="56" w:name="_Hlk184998537"/>
      <w:r w:rsidRPr="005F57D2">
        <w:rPr>
          <w:color w:val="191917"/>
        </w:rPr>
        <w:t>*Bláu svæðin eru ráðlagðir stungustaðir.</w:t>
      </w:r>
      <w:bookmarkEnd w:id="56"/>
    </w:p>
    <w:p w14:paraId="190EE534" w14:textId="77777777" w:rsidR="001059D4" w:rsidRPr="005F57D2" w:rsidRDefault="001059D4" w:rsidP="00651703">
      <w:pPr>
        <w:pStyle w:val="BodyText"/>
        <w:ind w:right="2"/>
      </w:pPr>
    </w:p>
    <w:p w14:paraId="6B7BA89F" w14:textId="77777777" w:rsidR="001C4A0C" w:rsidRPr="005F57D2" w:rsidRDefault="007A6214" w:rsidP="00651703">
      <w:pPr>
        <w:pStyle w:val="BodyText"/>
        <w:ind w:right="2"/>
        <w:rPr>
          <w:spacing w:val="-2"/>
        </w:rPr>
      </w:pPr>
      <w:r w:rsidRPr="005F57D2">
        <w:t>Undirbúðu</w:t>
      </w:r>
      <w:r w:rsidRPr="005F57D2">
        <w:rPr>
          <w:spacing w:val="-9"/>
        </w:rPr>
        <w:t xml:space="preserve"> </w:t>
      </w:r>
      <w:r w:rsidRPr="005F57D2">
        <w:rPr>
          <w:spacing w:val="-2"/>
        </w:rPr>
        <w:t>stungustaðinn</w:t>
      </w:r>
    </w:p>
    <w:p w14:paraId="0200C677" w14:textId="77777777" w:rsidR="00C808F3" w:rsidRPr="005F57D2" w:rsidRDefault="00C808F3" w:rsidP="00651703">
      <w:pPr>
        <w:pStyle w:val="ListParagraph"/>
        <w:numPr>
          <w:ilvl w:val="1"/>
          <w:numId w:val="3"/>
        </w:numPr>
        <w:tabs>
          <w:tab w:val="left" w:pos="567"/>
        </w:tabs>
        <w:ind w:left="567" w:right="2"/>
      </w:pPr>
      <w:r w:rsidRPr="005F57D2">
        <w:t>Veldu vel upplýst, hreint, slétt vinnusvæði.</w:t>
      </w:r>
    </w:p>
    <w:p w14:paraId="72CA6984" w14:textId="77777777" w:rsidR="001059D4" w:rsidRPr="0059113F" w:rsidRDefault="007A6214" w:rsidP="00651703">
      <w:pPr>
        <w:pStyle w:val="ListParagraph"/>
        <w:numPr>
          <w:ilvl w:val="1"/>
          <w:numId w:val="3"/>
        </w:numPr>
        <w:tabs>
          <w:tab w:val="left" w:pos="567"/>
        </w:tabs>
        <w:ind w:left="567" w:right="2"/>
      </w:pPr>
      <w:r w:rsidRPr="0059113F">
        <w:t>Þvoðu hendur vandlega með sápu og heitu vatni.</w:t>
      </w:r>
      <w:r w:rsidR="00F252C7" w:rsidRPr="0059113F">
        <w:t xml:space="preserve"> </w:t>
      </w:r>
      <w:r w:rsidR="00310FB3" w:rsidRPr="0059113F">
        <w:t>Snertu ekki andlit eða hár eftir að hafa þvegið hendur</w:t>
      </w:r>
      <w:r w:rsidR="006B7842" w:rsidRPr="0059113F">
        <w:t>nar</w:t>
      </w:r>
      <w:r w:rsidR="00310FB3" w:rsidRPr="0059113F">
        <w:t>.</w:t>
      </w:r>
    </w:p>
    <w:p w14:paraId="5A3EE630" w14:textId="77777777" w:rsidR="001059D4" w:rsidRPr="0059113F" w:rsidRDefault="007A6214" w:rsidP="00651703">
      <w:pPr>
        <w:pStyle w:val="ListParagraph"/>
        <w:numPr>
          <w:ilvl w:val="1"/>
          <w:numId w:val="3"/>
        </w:numPr>
        <w:tabs>
          <w:tab w:val="left" w:pos="567"/>
        </w:tabs>
        <w:ind w:left="567" w:right="2"/>
      </w:pPr>
      <w:r w:rsidRPr="0059113F">
        <w:t>Strjúktu yfir húðina á þeim stað sem þú ætlar að stinga með sótthreinsandi þurrku.</w:t>
      </w:r>
    </w:p>
    <w:p w14:paraId="3A11AC4F" w14:textId="77777777" w:rsidR="001059D4" w:rsidRPr="0059113F" w:rsidRDefault="007A6214" w:rsidP="00651703">
      <w:pPr>
        <w:pStyle w:val="ListParagraph"/>
        <w:numPr>
          <w:ilvl w:val="1"/>
          <w:numId w:val="3"/>
        </w:numPr>
        <w:tabs>
          <w:tab w:val="left" w:pos="567"/>
        </w:tabs>
        <w:ind w:left="567" w:right="2"/>
      </w:pPr>
      <w:r w:rsidRPr="0059113F">
        <w:rPr>
          <w:b/>
        </w:rPr>
        <w:t>Ekki</w:t>
      </w:r>
      <w:r w:rsidRPr="0059113F">
        <w:rPr>
          <w:b/>
          <w:spacing w:val="-7"/>
        </w:rPr>
        <w:t xml:space="preserve"> </w:t>
      </w:r>
      <w:r w:rsidRPr="0059113F">
        <w:rPr>
          <w:b/>
        </w:rPr>
        <w:t>snerta</w:t>
      </w:r>
      <w:r w:rsidRPr="0059113F">
        <w:rPr>
          <w:b/>
          <w:spacing w:val="-4"/>
        </w:rPr>
        <w:t xml:space="preserve"> </w:t>
      </w:r>
      <w:r w:rsidRPr="0059113F">
        <w:t>þetta</w:t>
      </w:r>
      <w:r w:rsidRPr="0059113F">
        <w:rPr>
          <w:spacing w:val="-5"/>
        </w:rPr>
        <w:t xml:space="preserve"> </w:t>
      </w:r>
      <w:r w:rsidRPr="0059113F">
        <w:t>svæði</w:t>
      </w:r>
      <w:r w:rsidRPr="0059113F">
        <w:rPr>
          <w:spacing w:val="-5"/>
        </w:rPr>
        <w:t xml:space="preserve"> </w:t>
      </w:r>
      <w:r w:rsidRPr="0059113F">
        <w:t>aftur</w:t>
      </w:r>
      <w:r w:rsidRPr="0059113F">
        <w:rPr>
          <w:spacing w:val="-5"/>
        </w:rPr>
        <w:t xml:space="preserve"> </w:t>
      </w:r>
      <w:r w:rsidRPr="0059113F">
        <w:t>áður</w:t>
      </w:r>
      <w:r w:rsidRPr="0059113F">
        <w:rPr>
          <w:spacing w:val="-5"/>
        </w:rPr>
        <w:t xml:space="preserve"> </w:t>
      </w:r>
      <w:r w:rsidRPr="0059113F">
        <w:t>en</w:t>
      </w:r>
      <w:r w:rsidRPr="0059113F">
        <w:rPr>
          <w:spacing w:val="-5"/>
        </w:rPr>
        <w:t xml:space="preserve"> </w:t>
      </w:r>
      <w:r w:rsidRPr="0059113F">
        <w:t>inndælingin</w:t>
      </w:r>
      <w:r w:rsidRPr="0059113F">
        <w:rPr>
          <w:spacing w:val="-5"/>
        </w:rPr>
        <w:t xml:space="preserve"> </w:t>
      </w:r>
      <w:r w:rsidRPr="0059113F">
        <w:t>fer</w:t>
      </w:r>
      <w:r w:rsidRPr="0059113F">
        <w:rPr>
          <w:spacing w:val="-4"/>
        </w:rPr>
        <w:t xml:space="preserve"> </w:t>
      </w:r>
      <w:r w:rsidRPr="0059113F">
        <w:rPr>
          <w:spacing w:val="-2"/>
        </w:rPr>
        <w:t>fram.</w:t>
      </w:r>
      <w:r w:rsidR="00E23B42" w:rsidRPr="0059113F">
        <w:rPr>
          <w:spacing w:val="-2"/>
        </w:rPr>
        <w:t xml:space="preserve"> Leyfðu húðinni að þorna áður en sprautað er.</w:t>
      </w:r>
    </w:p>
    <w:p w14:paraId="530C299D" w14:textId="77777777" w:rsidR="006B7540" w:rsidRPr="0059113F" w:rsidRDefault="00310FB3" w:rsidP="00651703">
      <w:pPr>
        <w:pStyle w:val="ListParagraph"/>
        <w:numPr>
          <w:ilvl w:val="1"/>
          <w:numId w:val="3"/>
        </w:numPr>
        <w:tabs>
          <w:tab w:val="left" w:pos="567"/>
        </w:tabs>
        <w:ind w:left="567" w:right="2"/>
      </w:pPr>
      <w:r w:rsidRPr="0059113F">
        <w:t>Taktu bakkann með áfylltu sprautunni úr öskjunni</w:t>
      </w:r>
    </w:p>
    <w:p w14:paraId="14A560DA" w14:textId="77777777" w:rsidR="006B7540" w:rsidRPr="0059113F" w:rsidRDefault="00310FB3" w:rsidP="00651703">
      <w:pPr>
        <w:pStyle w:val="ListParagraph"/>
        <w:numPr>
          <w:ilvl w:val="1"/>
          <w:numId w:val="3"/>
        </w:numPr>
        <w:tabs>
          <w:tab w:val="left" w:pos="567"/>
        </w:tabs>
        <w:ind w:left="567" w:right="2"/>
      </w:pPr>
      <w:r w:rsidRPr="0059113F">
        <w:t>Opnaðu bakkann með því að fletta lokinu af. Haltu í nálarhlífina (eins og sýnt er á mynd 4) til að taka áfylltu sprautuna úr bakkanum</w:t>
      </w:r>
    </w:p>
    <w:p w14:paraId="2781457E" w14:textId="77777777" w:rsidR="006B7540" w:rsidRPr="0059113F" w:rsidRDefault="006B7540" w:rsidP="00651703">
      <w:pPr>
        <w:pStyle w:val="ListParagraph"/>
        <w:tabs>
          <w:tab w:val="left" w:pos="804"/>
        </w:tabs>
        <w:ind w:left="0" w:right="2" w:firstLine="0"/>
        <w:rPr>
          <w:rFonts w:eastAsia="Calibri"/>
          <w:color w:val="191917"/>
        </w:rPr>
      </w:pPr>
    </w:p>
    <w:p w14:paraId="2553B264" w14:textId="77777777" w:rsidR="00EE7D61" w:rsidRPr="0059113F" w:rsidRDefault="00EE7D61" w:rsidP="00651703">
      <w:pPr>
        <w:pStyle w:val="ListParagraph"/>
        <w:tabs>
          <w:tab w:val="left" w:pos="804"/>
        </w:tabs>
        <w:ind w:left="0" w:right="2" w:firstLine="0"/>
      </w:pPr>
    </w:p>
    <w:p w14:paraId="16EF61F9" w14:textId="77777777" w:rsidR="00EE7D61" w:rsidRPr="0059113F" w:rsidRDefault="00EE7D61" w:rsidP="00651703">
      <w:pPr>
        <w:pStyle w:val="ListParagraph"/>
        <w:tabs>
          <w:tab w:val="left" w:pos="804"/>
        </w:tabs>
        <w:ind w:left="0" w:right="2" w:firstLine="0"/>
      </w:pPr>
    </w:p>
    <w:p w14:paraId="788E5768" w14:textId="77777777" w:rsidR="00EE7D61" w:rsidRPr="0059113F" w:rsidRDefault="00EE7D61" w:rsidP="00651703">
      <w:pPr>
        <w:pStyle w:val="ListParagraph"/>
        <w:tabs>
          <w:tab w:val="left" w:pos="804"/>
        </w:tabs>
        <w:ind w:left="0" w:right="2" w:firstLine="0"/>
      </w:pPr>
    </w:p>
    <w:p w14:paraId="07BC3BB4" w14:textId="77777777" w:rsidR="00EE7D61" w:rsidRPr="0059113F" w:rsidRDefault="00EE7D61" w:rsidP="00651703">
      <w:pPr>
        <w:pStyle w:val="ListParagraph"/>
        <w:tabs>
          <w:tab w:val="left" w:pos="804"/>
        </w:tabs>
        <w:ind w:left="0" w:right="2" w:firstLine="0"/>
      </w:pPr>
    </w:p>
    <w:p w14:paraId="5B4B12E0" w14:textId="23863DC6" w:rsidR="00EE7D61" w:rsidRPr="0059113F" w:rsidRDefault="006D01F6" w:rsidP="00651703">
      <w:pPr>
        <w:pStyle w:val="ListParagraph"/>
        <w:tabs>
          <w:tab w:val="left" w:pos="804"/>
        </w:tabs>
        <w:ind w:left="0" w:right="2" w:firstLine="0"/>
      </w:pPr>
      <w:r>
        <w:rPr>
          <w:noProof/>
        </w:rPr>
        <w:drawing>
          <wp:anchor distT="0" distB="0" distL="114300" distR="114300" simplePos="0" relativeHeight="251570688" behindDoc="1" locked="0" layoutInCell="1" allowOverlap="1" wp14:anchorId="05253720" wp14:editId="3DA9509C">
            <wp:simplePos x="0" y="0"/>
            <wp:positionH relativeFrom="column">
              <wp:posOffset>1466215</wp:posOffset>
            </wp:positionH>
            <wp:positionV relativeFrom="paragraph">
              <wp:posOffset>-5080</wp:posOffset>
            </wp:positionV>
            <wp:extent cx="3025140" cy="1473835"/>
            <wp:effectExtent l="0" t="0" r="0" b="0"/>
            <wp:wrapNone/>
            <wp:docPr id="4"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25140" cy="1473835"/>
                    </a:xfrm>
                    <a:prstGeom prst="rect">
                      <a:avLst/>
                    </a:prstGeom>
                    <a:noFill/>
                  </pic:spPr>
                </pic:pic>
              </a:graphicData>
            </a:graphic>
            <wp14:sizeRelH relativeFrom="margin">
              <wp14:pctWidth>0</wp14:pctWidth>
            </wp14:sizeRelH>
            <wp14:sizeRelV relativeFrom="margin">
              <wp14:pctHeight>0</wp14:pctHeight>
            </wp14:sizeRelV>
          </wp:anchor>
        </w:drawing>
      </w:r>
    </w:p>
    <w:p w14:paraId="6A1FF4D6" w14:textId="77777777" w:rsidR="00EE7D61" w:rsidRPr="0059113F" w:rsidRDefault="00EE7D61" w:rsidP="00651703">
      <w:pPr>
        <w:pStyle w:val="ListParagraph"/>
        <w:tabs>
          <w:tab w:val="left" w:pos="804"/>
        </w:tabs>
        <w:ind w:left="0" w:right="2" w:firstLine="0"/>
      </w:pPr>
    </w:p>
    <w:p w14:paraId="6700B14C" w14:textId="77777777" w:rsidR="00EE7D61" w:rsidRPr="0059113F" w:rsidRDefault="00EE7D61" w:rsidP="00651703">
      <w:pPr>
        <w:pStyle w:val="ListParagraph"/>
        <w:tabs>
          <w:tab w:val="left" w:pos="804"/>
        </w:tabs>
        <w:ind w:left="0" w:right="2" w:firstLine="0"/>
      </w:pPr>
    </w:p>
    <w:p w14:paraId="209E9E9B" w14:textId="77777777" w:rsidR="001A4191" w:rsidRPr="0059113F" w:rsidRDefault="001A4191" w:rsidP="00651703">
      <w:pPr>
        <w:pStyle w:val="ListParagraph"/>
        <w:tabs>
          <w:tab w:val="left" w:pos="804"/>
        </w:tabs>
        <w:ind w:left="0" w:right="2" w:firstLine="0"/>
      </w:pPr>
    </w:p>
    <w:p w14:paraId="00376CAA" w14:textId="77777777" w:rsidR="00EE7D61" w:rsidRPr="0059113F" w:rsidRDefault="00EE7D61" w:rsidP="00651703">
      <w:pPr>
        <w:pStyle w:val="ListParagraph"/>
        <w:tabs>
          <w:tab w:val="left" w:pos="804"/>
        </w:tabs>
        <w:ind w:left="0" w:right="2" w:firstLine="0"/>
      </w:pPr>
    </w:p>
    <w:p w14:paraId="69506CC1" w14:textId="77777777" w:rsidR="00EE7D61" w:rsidRPr="0059113F" w:rsidRDefault="00EE7D61" w:rsidP="00651703">
      <w:pPr>
        <w:pStyle w:val="ListParagraph"/>
        <w:tabs>
          <w:tab w:val="left" w:pos="804"/>
        </w:tabs>
        <w:ind w:left="0" w:right="2" w:firstLine="0"/>
      </w:pPr>
    </w:p>
    <w:p w14:paraId="4D690E64" w14:textId="77777777" w:rsidR="00EE7D61" w:rsidRPr="0059113F" w:rsidRDefault="00EE7D61" w:rsidP="00651703">
      <w:pPr>
        <w:pStyle w:val="ListParagraph"/>
        <w:tabs>
          <w:tab w:val="left" w:pos="804"/>
        </w:tabs>
        <w:ind w:left="0" w:right="2" w:firstLine="0"/>
      </w:pPr>
    </w:p>
    <w:p w14:paraId="5259F83B" w14:textId="77777777" w:rsidR="00EE7D61" w:rsidRPr="0059113F" w:rsidRDefault="00EE7D61" w:rsidP="00651703">
      <w:pPr>
        <w:pStyle w:val="ListParagraph"/>
        <w:tabs>
          <w:tab w:val="left" w:pos="804"/>
        </w:tabs>
        <w:ind w:left="0" w:right="2" w:firstLine="0"/>
      </w:pPr>
    </w:p>
    <w:p w14:paraId="6094CA78" w14:textId="77777777" w:rsidR="00EE7D61" w:rsidRPr="0059113F" w:rsidRDefault="00EE7D61" w:rsidP="00651703">
      <w:pPr>
        <w:pStyle w:val="ListParagraph"/>
        <w:tabs>
          <w:tab w:val="left" w:pos="804"/>
        </w:tabs>
        <w:ind w:left="0" w:right="2" w:firstLine="0"/>
      </w:pPr>
    </w:p>
    <w:p w14:paraId="47285208" w14:textId="77777777" w:rsidR="006B7540" w:rsidRPr="0059113F" w:rsidRDefault="0081338F" w:rsidP="006D01F6">
      <w:pPr>
        <w:pStyle w:val="Heading2"/>
        <w:numPr>
          <w:ilvl w:val="0"/>
          <w:numId w:val="25"/>
        </w:numPr>
        <w:tabs>
          <w:tab w:val="left" w:pos="458"/>
        </w:tabs>
        <w:ind w:left="0" w:right="2" w:firstLine="0"/>
        <w:rPr>
          <w:b w:val="0"/>
          <w:bCs w:val="0"/>
        </w:rPr>
      </w:pPr>
      <w:r w:rsidRPr="0059113F">
        <w:rPr>
          <w:b w:val="0"/>
          <w:bCs w:val="0"/>
          <w:color w:val="191917"/>
        </w:rPr>
        <w:t xml:space="preserve">Haltu áfylltu sprautunni þannig að nálin með </w:t>
      </w:r>
      <w:r w:rsidR="00E23B42" w:rsidRPr="0059113F">
        <w:rPr>
          <w:b w:val="0"/>
          <w:bCs w:val="0"/>
          <w:color w:val="191917"/>
        </w:rPr>
        <w:t xml:space="preserve">nálarhettunni </w:t>
      </w:r>
      <w:r w:rsidRPr="0059113F">
        <w:rPr>
          <w:b w:val="0"/>
          <w:bCs w:val="0"/>
          <w:color w:val="191917"/>
        </w:rPr>
        <w:t>vísi upp.</w:t>
      </w:r>
    </w:p>
    <w:p w14:paraId="70DFE115" w14:textId="77777777" w:rsidR="001A4191" w:rsidRPr="0059113F" w:rsidRDefault="001A4191" w:rsidP="00651703">
      <w:pPr>
        <w:pStyle w:val="Heading2"/>
        <w:tabs>
          <w:tab w:val="left" w:pos="458"/>
        </w:tabs>
        <w:ind w:left="0" w:right="2"/>
        <w:rPr>
          <w:b w:val="0"/>
          <w:bCs w:val="0"/>
          <w:color w:val="191917"/>
        </w:rPr>
      </w:pPr>
    </w:p>
    <w:p w14:paraId="57CADD36" w14:textId="77777777" w:rsidR="001A4191" w:rsidRPr="0059113F" w:rsidRDefault="001A4191" w:rsidP="00651703">
      <w:pPr>
        <w:pStyle w:val="Heading2"/>
        <w:tabs>
          <w:tab w:val="left" w:pos="458"/>
        </w:tabs>
        <w:ind w:left="0" w:right="2"/>
        <w:rPr>
          <w:b w:val="0"/>
          <w:bCs w:val="0"/>
        </w:rPr>
      </w:pPr>
    </w:p>
    <w:p w14:paraId="1C9540C1" w14:textId="77777777" w:rsidR="001059D4" w:rsidRPr="005F57D2" w:rsidRDefault="00D81C4B" w:rsidP="00651703">
      <w:pPr>
        <w:pStyle w:val="Heading2"/>
        <w:tabs>
          <w:tab w:val="left" w:pos="458"/>
        </w:tabs>
        <w:ind w:left="0" w:right="2"/>
      </w:pPr>
      <w:r w:rsidRPr="005F57D2">
        <w:t xml:space="preserve">3. </w:t>
      </w:r>
      <w:r w:rsidR="007A6214" w:rsidRPr="005F57D2">
        <w:t>Fjarlægðu</w:t>
      </w:r>
      <w:r w:rsidR="007A6214" w:rsidRPr="005F57D2">
        <w:rPr>
          <w:spacing w:val="-8"/>
        </w:rPr>
        <w:t xml:space="preserve"> </w:t>
      </w:r>
      <w:r w:rsidR="007A6214" w:rsidRPr="005F57D2">
        <w:t>nálarhettuna</w:t>
      </w:r>
      <w:r w:rsidR="007A6214" w:rsidRPr="005F57D2">
        <w:rPr>
          <w:spacing w:val="-7"/>
        </w:rPr>
        <w:t xml:space="preserve"> </w:t>
      </w:r>
      <w:r w:rsidR="007A6214" w:rsidRPr="005F57D2">
        <w:t>(sjá</w:t>
      </w:r>
      <w:r w:rsidR="007A6214" w:rsidRPr="005F57D2">
        <w:rPr>
          <w:spacing w:val="-6"/>
        </w:rPr>
        <w:t xml:space="preserve"> </w:t>
      </w:r>
      <w:r w:rsidR="007A6214" w:rsidRPr="005F57D2">
        <w:t>mynd</w:t>
      </w:r>
      <w:r w:rsidR="007A6214" w:rsidRPr="005F57D2">
        <w:rPr>
          <w:spacing w:val="-7"/>
        </w:rPr>
        <w:t xml:space="preserve"> </w:t>
      </w:r>
      <w:r w:rsidR="006B7540" w:rsidRPr="005F57D2">
        <w:rPr>
          <w:spacing w:val="-5"/>
        </w:rPr>
        <w:t>4</w:t>
      </w:r>
      <w:r w:rsidR="007A6214" w:rsidRPr="005F57D2">
        <w:rPr>
          <w:spacing w:val="-5"/>
        </w:rPr>
        <w:t>):</w:t>
      </w:r>
    </w:p>
    <w:p w14:paraId="24E1E150" w14:textId="77777777" w:rsidR="001059D4" w:rsidRPr="005F57D2" w:rsidRDefault="007A6214" w:rsidP="00651703">
      <w:pPr>
        <w:pStyle w:val="ListParagraph"/>
        <w:numPr>
          <w:ilvl w:val="1"/>
          <w:numId w:val="3"/>
        </w:numPr>
        <w:tabs>
          <w:tab w:val="left" w:pos="567"/>
        </w:tabs>
        <w:ind w:left="567" w:right="2"/>
      </w:pPr>
      <w:r w:rsidRPr="005F57D2">
        <w:t>Nálarhettuna á ekki að fjarlægja fyrr en þú ert tilbúin/-inn að gefa skammtinn.</w:t>
      </w:r>
    </w:p>
    <w:p w14:paraId="088D928E" w14:textId="77777777" w:rsidR="001059D4" w:rsidRPr="005F57D2" w:rsidRDefault="007A6214" w:rsidP="00651703">
      <w:pPr>
        <w:pStyle w:val="ListParagraph"/>
        <w:numPr>
          <w:ilvl w:val="1"/>
          <w:numId w:val="3"/>
        </w:numPr>
        <w:tabs>
          <w:tab w:val="left" w:pos="567"/>
        </w:tabs>
        <w:ind w:left="567" w:right="2"/>
      </w:pPr>
      <w:r w:rsidRPr="005F57D2">
        <w:t>Taktu áfylltu sprautuna upp, haltu um bol sprautunnar með annarri hendi.</w:t>
      </w:r>
    </w:p>
    <w:p w14:paraId="3A3C18EB" w14:textId="77777777" w:rsidR="001059D4" w:rsidRPr="005F57D2" w:rsidRDefault="007A6214" w:rsidP="00651703">
      <w:pPr>
        <w:pStyle w:val="ListParagraph"/>
        <w:numPr>
          <w:ilvl w:val="1"/>
          <w:numId w:val="3"/>
        </w:numPr>
        <w:tabs>
          <w:tab w:val="left" w:pos="567"/>
        </w:tabs>
        <w:ind w:left="567" w:right="2"/>
      </w:pPr>
      <w:r w:rsidRPr="005F57D2">
        <w:t>Togaðu nálarhettuna beint af og hentu henni í sorp. Ekki snerta stimpilinn á meðan þú gerir þetta.</w:t>
      </w:r>
    </w:p>
    <w:p w14:paraId="2E94C637" w14:textId="1D0489E2" w:rsidR="001059D4" w:rsidRPr="005F57D2" w:rsidRDefault="006D01F6" w:rsidP="002D05D9">
      <w:pPr>
        <w:pStyle w:val="BodyText"/>
        <w:ind w:right="2"/>
        <w:jc w:val="center"/>
      </w:pPr>
      <w:r>
        <w:rPr>
          <w:noProof/>
          <w:lang w:eastAsia="de-DE"/>
        </w:rPr>
        <w:drawing>
          <wp:inline distT="0" distB="0" distL="0" distR="0" wp14:anchorId="491AE4B3" wp14:editId="0571E67E">
            <wp:extent cx="2961640" cy="1515110"/>
            <wp:effectExtent l="0" t="0" r="0" b="0"/>
            <wp:docPr id="36"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38">
                      <a:extLst>
                        <a:ext uri="{28A0092B-C50C-407E-A947-70E740481C1C}">
                          <a14:useLocalDpi xmlns:a14="http://schemas.microsoft.com/office/drawing/2010/main" val="0"/>
                        </a:ext>
                      </a:extLst>
                    </a:blip>
                    <a:srcRect b="12521"/>
                    <a:stretch>
                      <a:fillRect/>
                    </a:stretch>
                  </pic:blipFill>
                  <pic:spPr bwMode="auto">
                    <a:xfrm>
                      <a:off x="0" y="0"/>
                      <a:ext cx="2961640" cy="1515110"/>
                    </a:xfrm>
                    <a:prstGeom prst="rect">
                      <a:avLst/>
                    </a:prstGeom>
                    <a:noFill/>
                    <a:ln>
                      <a:noFill/>
                    </a:ln>
                  </pic:spPr>
                </pic:pic>
              </a:graphicData>
            </a:graphic>
          </wp:inline>
        </w:drawing>
      </w:r>
    </w:p>
    <w:p w14:paraId="1C84F377" w14:textId="77777777" w:rsidR="001059D4" w:rsidRPr="005F57D2" w:rsidRDefault="007A6214" w:rsidP="00651703">
      <w:pPr>
        <w:pStyle w:val="BodyText"/>
        <w:ind w:right="2"/>
        <w:jc w:val="center"/>
      </w:pPr>
      <w:r w:rsidRPr="005F57D2">
        <w:t>Mynd</w:t>
      </w:r>
      <w:r w:rsidRPr="005F57D2">
        <w:rPr>
          <w:spacing w:val="-5"/>
        </w:rPr>
        <w:t xml:space="preserve"> </w:t>
      </w:r>
      <w:r w:rsidR="006B7540" w:rsidRPr="005F57D2">
        <w:rPr>
          <w:spacing w:val="-10"/>
        </w:rPr>
        <w:t>5</w:t>
      </w:r>
    </w:p>
    <w:p w14:paraId="337CDAA6" w14:textId="77777777" w:rsidR="001059D4" w:rsidRPr="005F57D2" w:rsidRDefault="001059D4" w:rsidP="00651703">
      <w:pPr>
        <w:pStyle w:val="BodyText"/>
        <w:ind w:right="2"/>
      </w:pPr>
    </w:p>
    <w:p w14:paraId="57DCD18B" w14:textId="77777777" w:rsidR="001059D4" w:rsidRPr="005F57D2" w:rsidRDefault="007A6214" w:rsidP="00651703">
      <w:pPr>
        <w:pStyle w:val="ListParagraph"/>
        <w:numPr>
          <w:ilvl w:val="1"/>
          <w:numId w:val="3"/>
        </w:numPr>
        <w:tabs>
          <w:tab w:val="left" w:pos="567"/>
        </w:tabs>
        <w:ind w:left="567" w:right="2"/>
      </w:pPr>
      <w:r w:rsidRPr="005F57D2">
        <w:t>Þú gætir séð loftbólu í áfylltu sprautunni eða dropa á nálaroddinum. Þetta er hvoru tveggja eðlilegt og óþarfi að fjarlægja.</w:t>
      </w:r>
    </w:p>
    <w:p w14:paraId="4D5FA706" w14:textId="77777777" w:rsidR="001059D4" w:rsidRPr="005F57D2" w:rsidRDefault="007A6214" w:rsidP="00651703">
      <w:pPr>
        <w:pStyle w:val="ListParagraph"/>
        <w:numPr>
          <w:ilvl w:val="1"/>
          <w:numId w:val="3"/>
        </w:numPr>
        <w:tabs>
          <w:tab w:val="left" w:pos="567"/>
        </w:tabs>
        <w:ind w:left="567" w:right="2"/>
      </w:pPr>
      <w:r w:rsidRPr="005F57D2">
        <w:t>Ekki snerta nálina eða láta hana snerta neitt.</w:t>
      </w:r>
    </w:p>
    <w:p w14:paraId="69976FBD" w14:textId="77777777" w:rsidR="001059D4" w:rsidRPr="005F57D2" w:rsidRDefault="007A6214" w:rsidP="00651703">
      <w:pPr>
        <w:pStyle w:val="ListParagraph"/>
        <w:numPr>
          <w:ilvl w:val="1"/>
          <w:numId w:val="3"/>
        </w:numPr>
        <w:tabs>
          <w:tab w:val="left" w:pos="567"/>
        </w:tabs>
        <w:ind w:left="567" w:right="2"/>
      </w:pPr>
      <w:r w:rsidRPr="005F57D2">
        <w:t>Ekki nota áfylltu sprautuna ef hún hefur dottið án nálarhettunnar. Ef slík aðstaða kemur upp skaltu hafa samband við lækninn eða lyfjafræðing.</w:t>
      </w:r>
    </w:p>
    <w:p w14:paraId="71A68857" w14:textId="77777777" w:rsidR="001059D4" w:rsidRPr="005F57D2" w:rsidRDefault="007A6214" w:rsidP="00651703">
      <w:pPr>
        <w:pStyle w:val="ListParagraph"/>
        <w:numPr>
          <w:ilvl w:val="1"/>
          <w:numId w:val="3"/>
        </w:numPr>
        <w:tabs>
          <w:tab w:val="left" w:pos="567"/>
        </w:tabs>
        <w:ind w:left="567" w:right="2"/>
      </w:pPr>
      <w:r w:rsidRPr="005F57D2">
        <w:t>Sprautaðu skammtinum inn strax eftir að nálarhettan hefur verið fjarlægð.</w:t>
      </w:r>
    </w:p>
    <w:p w14:paraId="1CC953EA" w14:textId="77777777" w:rsidR="001A4191" w:rsidRPr="005F57D2" w:rsidRDefault="001A4191" w:rsidP="00651703">
      <w:pPr>
        <w:pStyle w:val="ListParagraph"/>
        <w:tabs>
          <w:tab w:val="left" w:pos="804"/>
        </w:tabs>
        <w:ind w:left="0" w:right="2" w:firstLine="0"/>
        <w:rPr>
          <w:spacing w:val="-2"/>
        </w:rPr>
      </w:pPr>
    </w:p>
    <w:p w14:paraId="72A4F778" w14:textId="77777777" w:rsidR="001A4191" w:rsidRPr="005F57D2" w:rsidRDefault="001A4191" w:rsidP="00651703">
      <w:pPr>
        <w:pStyle w:val="ListParagraph"/>
        <w:tabs>
          <w:tab w:val="left" w:pos="804"/>
        </w:tabs>
        <w:ind w:left="0" w:right="2" w:firstLine="0"/>
      </w:pPr>
    </w:p>
    <w:p w14:paraId="3DB6B107" w14:textId="77777777" w:rsidR="001059D4" w:rsidRPr="005F57D2" w:rsidRDefault="00CD2B2C" w:rsidP="00651703">
      <w:pPr>
        <w:pStyle w:val="Heading2"/>
        <w:tabs>
          <w:tab w:val="left" w:pos="456"/>
        </w:tabs>
        <w:ind w:left="0" w:right="2"/>
      </w:pPr>
      <w:r w:rsidRPr="005F57D2">
        <w:t xml:space="preserve">4. </w:t>
      </w:r>
      <w:r w:rsidR="007A6214" w:rsidRPr="005F57D2">
        <w:t>Sprautaðu</w:t>
      </w:r>
      <w:r w:rsidR="007A6214" w:rsidRPr="005F57D2">
        <w:rPr>
          <w:spacing w:val="-9"/>
        </w:rPr>
        <w:t xml:space="preserve"> </w:t>
      </w:r>
      <w:r w:rsidR="007A6214" w:rsidRPr="005F57D2">
        <w:rPr>
          <w:spacing w:val="-2"/>
        </w:rPr>
        <w:t>skammtinum:</w:t>
      </w:r>
    </w:p>
    <w:p w14:paraId="24B22BE4" w14:textId="77777777" w:rsidR="001059D4" w:rsidRPr="005F57D2" w:rsidRDefault="007A6214" w:rsidP="00651703">
      <w:pPr>
        <w:pStyle w:val="ListParagraph"/>
        <w:numPr>
          <w:ilvl w:val="1"/>
          <w:numId w:val="3"/>
        </w:numPr>
        <w:tabs>
          <w:tab w:val="left" w:pos="567"/>
        </w:tabs>
        <w:ind w:left="567" w:right="2"/>
      </w:pPr>
      <w:r w:rsidRPr="005F57D2">
        <w:t>Haltu áfylltu sprautunni með annarri hendi á milli löngutangar og vísifingurs og staðsettu þumalfingur ofan á stimpilhausnum og notaðu hina höndina til að klípa varlega um hreinsaða húðina með þumli og vísifingri. Ekki kreista hana.</w:t>
      </w:r>
    </w:p>
    <w:p w14:paraId="624A9534" w14:textId="77777777" w:rsidR="001059D4" w:rsidRPr="005F57D2" w:rsidRDefault="007A6214" w:rsidP="00651703">
      <w:pPr>
        <w:pStyle w:val="ListParagraph"/>
        <w:numPr>
          <w:ilvl w:val="1"/>
          <w:numId w:val="3"/>
        </w:numPr>
        <w:tabs>
          <w:tab w:val="left" w:pos="567"/>
        </w:tabs>
        <w:ind w:left="567" w:right="2"/>
      </w:pPr>
      <w:r w:rsidRPr="005F57D2">
        <w:t>Aldrei má toga í stimpilinn.</w:t>
      </w:r>
    </w:p>
    <w:p w14:paraId="624AE1C0" w14:textId="77777777" w:rsidR="001059D4" w:rsidRPr="005F57D2" w:rsidRDefault="007A6214" w:rsidP="00651703">
      <w:pPr>
        <w:pStyle w:val="ListParagraph"/>
        <w:numPr>
          <w:ilvl w:val="1"/>
          <w:numId w:val="3"/>
        </w:numPr>
        <w:tabs>
          <w:tab w:val="left" w:pos="567"/>
        </w:tabs>
        <w:ind w:left="567" w:right="2"/>
      </w:pPr>
      <w:r w:rsidRPr="005F57D2">
        <w:t xml:space="preserve">Í einni skjótri hreyfingu skaltu stinga nálinni í gegnum húðina eins djúpt og hún kemst (sjá mynd </w:t>
      </w:r>
      <w:r w:rsidR="006B7540" w:rsidRPr="005F57D2">
        <w:t>6</w:t>
      </w:r>
      <w:r w:rsidRPr="005F57D2">
        <w:t>).</w:t>
      </w:r>
    </w:p>
    <w:p w14:paraId="6DC3783C" w14:textId="77777777" w:rsidR="001059D4" w:rsidRPr="005F57D2" w:rsidRDefault="001059D4" w:rsidP="00651703">
      <w:pPr>
        <w:ind w:right="2"/>
      </w:pPr>
    </w:p>
    <w:p w14:paraId="7EE88ECD" w14:textId="76361019" w:rsidR="001059D4" w:rsidRPr="005F57D2" w:rsidRDefault="006D01F6" w:rsidP="00651703">
      <w:pPr>
        <w:pStyle w:val="BodyText"/>
        <w:ind w:left="2160" w:right="2"/>
      </w:pPr>
      <w:r>
        <w:rPr>
          <w:noProof/>
          <w:lang w:eastAsia="de-DE"/>
        </w:rPr>
        <w:drawing>
          <wp:inline distT="0" distB="0" distL="0" distR="0" wp14:anchorId="27C491A7" wp14:editId="392FB4C1">
            <wp:extent cx="2893060" cy="1624330"/>
            <wp:effectExtent l="0" t="0" r="0" b="0"/>
            <wp:docPr id="37"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39">
                      <a:extLst>
                        <a:ext uri="{28A0092B-C50C-407E-A947-70E740481C1C}">
                          <a14:useLocalDpi xmlns:a14="http://schemas.microsoft.com/office/drawing/2010/main" val="0"/>
                        </a:ext>
                      </a:extLst>
                    </a:blip>
                    <a:srcRect b="13834"/>
                    <a:stretch>
                      <a:fillRect/>
                    </a:stretch>
                  </pic:blipFill>
                  <pic:spPr bwMode="auto">
                    <a:xfrm>
                      <a:off x="0" y="0"/>
                      <a:ext cx="2893060" cy="1624330"/>
                    </a:xfrm>
                    <a:prstGeom prst="rect">
                      <a:avLst/>
                    </a:prstGeom>
                    <a:noFill/>
                    <a:ln>
                      <a:noFill/>
                    </a:ln>
                  </pic:spPr>
                </pic:pic>
              </a:graphicData>
            </a:graphic>
          </wp:inline>
        </w:drawing>
      </w:r>
    </w:p>
    <w:p w14:paraId="3ABB5C2A" w14:textId="77777777" w:rsidR="006B7540" w:rsidRPr="005F57D2" w:rsidRDefault="007A6214" w:rsidP="00651703">
      <w:pPr>
        <w:pStyle w:val="BodyText"/>
        <w:ind w:right="2"/>
        <w:jc w:val="center"/>
        <w:rPr>
          <w:spacing w:val="-10"/>
        </w:rPr>
      </w:pPr>
      <w:r w:rsidRPr="005F57D2">
        <w:t>Mynd</w:t>
      </w:r>
      <w:r w:rsidRPr="005F57D2">
        <w:rPr>
          <w:spacing w:val="-5"/>
        </w:rPr>
        <w:t xml:space="preserve"> </w:t>
      </w:r>
      <w:r w:rsidR="006B7540" w:rsidRPr="005F57D2">
        <w:rPr>
          <w:spacing w:val="-10"/>
        </w:rPr>
        <w:t>6</w:t>
      </w:r>
    </w:p>
    <w:p w14:paraId="40CB7D51" w14:textId="77777777" w:rsidR="001059D4" w:rsidRPr="005F57D2" w:rsidRDefault="001059D4" w:rsidP="00651703">
      <w:pPr>
        <w:pStyle w:val="BodyText"/>
        <w:ind w:right="2"/>
      </w:pPr>
    </w:p>
    <w:p w14:paraId="59935FE5" w14:textId="77777777" w:rsidR="001059D4" w:rsidRPr="005F57D2" w:rsidRDefault="007A6214" w:rsidP="00651703">
      <w:pPr>
        <w:pStyle w:val="ListParagraph"/>
        <w:numPr>
          <w:ilvl w:val="1"/>
          <w:numId w:val="3"/>
        </w:numPr>
        <w:tabs>
          <w:tab w:val="left" w:pos="804"/>
        </w:tabs>
        <w:ind w:left="0" w:right="2" w:firstLine="0"/>
      </w:pPr>
      <w:r w:rsidRPr="005F57D2">
        <w:t>Sprautaðu</w:t>
      </w:r>
      <w:r w:rsidRPr="005F57D2">
        <w:rPr>
          <w:spacing w:val="-2"/>
        </w:rPr>
        <w:t xml:space="preserve"> </w:t>
      </w:r>
      <w:r w:rsidRPr="005F57D2">
        <w:t>öllu</w:t>
      </w:r>
      <w:r w:rsidRPr="005F57D2">
        <w:rPr>
          <w:spacing w:val="-2"/>
        </w:rPr>
        <w:t xml:space="preserve"> </w:t>
      </w:r>
      <w:r w:rsidRPr="005F57D2">
        <w:t>lyfinu</w:t>
      </w:r>
      <w:r w:rsidRPr="005F57D2">
        <w:rPr>
          <w:spacing w:val="-2"/>
        </w:rPr>
        <w:t xml:space="preserve"> </w:t>
      </w:r>
      <w:r w:rsidRPr="005F57D2">
        <w:t>inn</w:t>
      </w:r>
      <w:r w:rsidRPr="005F57D2">
        <w:rPr>
          <w:spacing w:val="-2"/>
        </w:rPr>
        <w:t xml:space="preserve"> </w:t>
      </w:r>
      <w:r w:rsidRPr="005F57D2">
        <w:t>með</w:t>
      </w:r>
      <w:r w:rsidRPr="005F57D2">
        <w:rPr>
          <w:spacing w:val="-2"/>
        </w:rPr>
        <w:t xml:space="preserve"> </w:t>
      </w:r>
      <w:r w:rsidRPr="005F57D2">
        <w:t>því</w:t>
      </w:r>
      <w:r w:rsidRPr="005F57D2">
        <w:rPr>
          <w:spacing w:val="-2"/>
        </w:rPr>
        <w:t xml:space="preserve"> </w:t>
      </w:r>
      <w:r w:rsidRPr="005F57D2">
        <w:t>að</w:t>
      </w:r>
      <w:r w:rsidRPr="005F57D2">
        <w:rPr>
          <w:spacing w:val="-2"/>
        </w:rPr>
        <w:t xml:space="preserve"> </w:t>
      </w:r>
      <w:r w:rsidRPr="005F57D2">
        <w:t>þrýsta</w:t>
      </w:r>
      <w:r w:rsidRPr="005F57D2">
        <w:rPr>
          <w:spacing w:val="-2"/>
        </w:rPr>
        <w:t xml:space="preserve"> </w:t>
      </w:r>
      <w:r w:rsidRPr="005F57D2">
        <w:t>á</w:t>
      </w:r>
      <w:r w:rsidRPr="005F57D2">
        <w:rPr>
          <w:spacing w:val="-2"/>
        </w:rPr>
        <w:t xml:space="preserve"> </w:t>
      </w:r>
      <w:r w:rsidRPr="005F57D2">
        <w:t>stimpilinn</w:t>
      </w:r>
      <w:r w:rsidRPr="005F57D2">
        <w:rPr>
          <w:spacing w:val="-2"/>
        </w:rPr>
        <w:t xml:space="preserve"> </w:t>
      </w:r>
      <w:r w:rsidRPr="005F57D2">
        <w:t>þar</w:t>
      </w:r>
      <w:r w:rsidRPr="005F57D2">
        <w:rPr>
          <w:spacing w:val="-2"/>
        </w:rPr>
        <w:t xml:space="preserve"> </w:t>
      </w:r>
      <w:r w:rsidRPr="005F57D2">
        <w:t>til</w:t>
      </w:r>
      <w:r w:rsidRPr="005F57D2">
        <w:rPr>
          <w:spacing w:val="-2"/>
        </w:rPr>
        <w:t xml:space="preserve"> </w:t>
      </w:r>
      <w:r w:rsidRPr="005F57D2">
        <w:t>hann</w:t>
      </w:r>
      <w:r w:rsidRPr="005F57D2">
        <w:rPr>
          <w:spacing w:val="-2"/>
        </w:rPr>
        <w:t xml:space="preserve"> </w:t>
      </w:r>
      <w:r w:rsidRPr="005F57D2">
        <w:t>er</w:t>
      </w:r>
      <w:r w:rsidRPr="005F57D2">
        <w:rPr>
          <w:spacing w:val="-2"/>
        </w:rPr>
        <w:t xml:space="preserve"> </w:t>
      </w:r>
      <w:r w:rsidRPr="005F57D2">
        <w:t>allur</w:t>
      </w:r>
      <w:r w:rsidRPr="005F57D2">
        <w:rPr>
          <w:spacing w:val="-2"/>
        </w:rPr>
        <w:t xml:space="preserve"> </w:t>
      </w:r>
      <w:r w:rsidRPr="005F57D2">
        <w:t>á</w:t>
      </w:r>
      <w:r w:rsidRPr="005F57D2">
        <w:rPr>
          <w:spacing w:val="-2"/>
        </w:rPr>
        <w:t xml:space="preserve"> </w:t>
      </w:r>
      <w:r w:rsidRPr="005F57D2">
        <w:t>milli</w:t>
      </w:r>
      <w:r w:rsidRPr="005F57D2">
        <w:rPr>
          <w:spacing w:val="-2"/>
        </w:rPr>
        <w:t xml:space="preserve"> </w:t>
      </w:r>
      <w:r w:rsidRPr="005F57D2">
        <w:t>nálarhlífa</w:t>
      </w:r>
      <w:r w:rsidR="009229B0" w:rsidRPr="005F57D2">
        <w:softHyphen/>
      </w:r>
      <w:r w:rsidRPr="005F57D2">
        <w:t xml:space="preserve">vængjanna (sjá mynd </w:t>
      </w:r>
      <w:r w:rsidR="006B7540" w:rsidRPr="005F57D2">
        <w:t>7</w:t>
      </w:r>
      <w:r w:rsidRPr="005F57D2">
        <w:t>).</w:t>
      </w:r>
    </w:p>
    <w:p w14:paraId="05D2BB5F" w14:textId="79F7FC5F" w:rsidR="001059D4" w:rsidRPr="005F57D2" w:rsidRDefault="006D01F6" w:rsidP="00651703">
      <w:pPr>
        <w:pStyle w:val="BodyText"/>
        <w:ind w:right="2"/>
        <w:jc w:val="center"/>
      </w:pPr>
      <w:r>
        <w:rPr>
          <w:noProof/>
        </w:rPr>
        <w:drawing>
          <wp:inline distT="0" distB="0" distL="0" distR="0" wp14:anchorId="3B14795A" wp14:editId="38589E8F">
            <wp:extent cx="2429510" cy="1337310"/>
            <wp:effectExtent l="0" t="0" r="0" b="0"/>
            <wp:docPr id="38"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9" cstate="print">
                      <a:extLst>
                        <a:ext uri="{28A0092B-C50C-407E-A947-70E740481C1C}">
                          <a14:useLocalDpi xmlns:a14="http://schemas.microsoft.com/office/drawing/2010/main" val="0"/>
                        </a:ext>
                      </a:extLst>
                    </a:blip>
                    <a:srcRect b="14023"/>
                    <a:stretch>
                      <a:fillRect/>
                    </a:stretch>
                  </pic:blipFill>
                  <pic:spPr bwMode="auto">
                    <a:xfrm>
                      <a:off x="0" y="0"/>
                      <a:ext cx="2429510" cy="1337310"/>
                    </a:xfrm>
                    <a:prstGeom prst="rect">
                      <a:avLst/>
                    </a:prstGeom>
                    <a:noFill/>
                    <a:ln>
                      <a:noFill/>
                    </a:ln>
                  </pic:spPr>
                </pic:pic>
              </a:graphicData>
            </a:graphic>
          </wp:inline>
        </w:drawing>
      </w:r>
    </w:p>
    <w:p w14:paraId="006AE390" w14:textId="77777777" w:rsidR="001059D4" w:rsidRPr="005F57D2" w:rsidRDefault="007A6214" w:rsidP="00651703">
      <w:pPr>
        <w:pStyle w:val="BodyText"/>
        <w:ind w:right="2"/>
        <w:jc w:val="center"/>
      </w:pPr>
      <w:r w:rsidRPr="005F57D2">
        <w:t>Mynd</w:t>
      </w:r>
      <w:r w:rsidRPr="005F57D2">
        <w:rPr>
          <w:spacing w:val="-5"/>
        </w:rPr>
        <w:t xml:space="preserve"> </w:t>
      </w:r>
      <w:r w:rsidR="006B7540" w:rsidRPr="005F57D2">
        <w:rPr>
          <w:spacing w:val="-10"/>
        </w:rPr>
        <w:t>7</w:t>
      </w:r>
    </w:p>
    <w:p w14:paraId="1FA8B9B2" w14:textId="77777777" w:rsidR="001059D4" w:rsidRPr="005F57D2" w:rsidRDefault="007A6214" w:rsidP="00651703">
      <w:pPr>
        <w:pStyle w:val="ListParagraph"/>
        <w:numPr>
          <w:ilvl w:val="1"/>
          <w:numId w:val="3"/>
        </w:numPr>
        <w:tabs>
          <w:tab w:val="left" w:pos="804"/>
        </w:tabs>
        <w:ind w:left="0" w:right="2" w:firstLine="0"/>
      </w:pPr>
      <w:r w:rsidRPr="005F57D2">
        <w:t>Þegar</w:t>
      </w:r>
      <w:r w:rsidRPr="005F57D2">
        <w:rPr>
          <w:spacing w:val="-2"/>
        </w:rPr>
        <w:t xml:space="preserve"> </w:t>
      </w:r>
      <w:r w:rsidRPr="005F57D2">
        <w:t>stimplinum</w:t>
      </w:r>
      <w:r w:rsidRPr="005F57D2">
        <w:rPr>
          <w:spacing w:val="-2"/>
        </w:rPr>
        <w:t xml:space="preserve"> </w:t>
      </w:r>
      <w:r w:rsidRPr="005F57D2">
        <w:t>er</w:t>
      </w:r>
      <w:r w:rsidRPr="005F57D2">
        <w:rPr>
          <w:spacing w:val="-2"/>
        </w:rPr>
        <w:t xml:space="preserve"> </w:t>
      </w:r>
      <w:r w:rsidRPr="005F57D2">
        <w:t>ýtt</w:t>
      </w:r>
      <w:r w:rsidRPr="005F57D2">
        <w:rPr>
          <w:spacing w:val="-2"/>
        </w:rPr>
        <w:t xml:space="preserve"> </w:t>
      </w:r>
      <w:r w:rsidRPr="005F57D2">
        <w:t>eins</w:t>
      </w:r>
      <w:r w:rsidRPr="005F57D2">
        <w:rPr>
          <w:spacing w:val="-2"/>
        </w:rPr>
        <w:t xml:space="preserve"> </w:t>
      </w:r>
      <w:r w:rsidRPr="005F57D2">
        <w:t>langt</w:t>
      </w:r>
      <w:r w:rsidRPr="005F57D2">
        <w:rPr>
          <w:spacing w:val="-2"/>
        </w:rPr>
        <w:t xml:space="preserve"> </w:t>
      </w:r>
      <w:r w:rsidRPr="005F57D2">
        <w:t>og</w:t>
      </w:r>
      <w:r w:rsidRPr="005F57D2">
        <w:rPr>
          <w:spacing w:val="-2"/>
        </w:rPr>
        <w:t xml:space="preserve"> </w:t>
      </w:r>
      <w:r w:rsidRPr="005F57D2">
        <w:t>hann</w:t>
      </w:r>
      <w:r w:rsidRPr="005F57D2">
        <w:rPr>
          <w:spacing w:val="-2"/>
        </w:rPr>
        <w:t xml:space="preserve"> </w:t>
      </w:r>
      <w:r w:rsidRPr="005F57D2">
        <w:t>kemst</w:t>
      </w:r>
      <w:r w:rsidRPr="005F57D2">
        <w:rPr>
          <w:spacing w:val="-2"/>
        </w:rPr>
        <w:t xml:space="preserve"> </w:t>
      </w:r>
      <w:r w:rsidRPr="005F57D2">
        <w:t>á</w:t>
      </w:r>
      <w:r w:rsidRPr="005F57D2">
        <w:rPr>
          <w:spacing w:val="-2"/>
        </w:rPr>
        <w:t xml:space="preserve"> </w:t>
      </w:r>
      <w:r w:rsidRPr="005F57D2">
        <w:t>að</w:t>
      </w:r>
      <w:r w:rsidRPr="005F57D2">
        <w:rPr>
          <w:spacing w:val="-2"/>
        </w:rPr>
        <w:t xml:space="preserve"> </w:t>
      </w:r>
      <w:r w:rsidRPr="005F57D2">
        <w:t>halda</w:t>
      </w:r>
      <w:r w:rsidRPr="005F57D2">
        <w:rPr>
          <w:spacing w:val="-2"/>
        </w:rPr>
        <w:t xml:space="preserve"> </w:t>
      </w:r>
      <w:r w:rsidRPr="005F57D2">
        <w:t>honum</w:t>
      </w:r>
      <w:r w:rsidRPr="005F57D2">
        <w:rPr>
          <w:spacing w:val="-7"/>
        </w:rPr>
        <w:t xml:space="preserve"> </w:t>
      </w:r>
      <w:r w:rsidRPr="005F57D2">
        <w:t>áfram</w:t>
      </w:r>
      <w:r w:rsidRPr="005F57D2">
        <w:rPr>
          <w:spacing w:val="-5"/>
        </w:rPr>
        <w:t xml:space="preserve"> </w:t>
      </w:r>
      <w:r w:rsidRPr="005F57D2">
        <w:t>niðri</w:t>
      </w:r>
      <w:r w:rsidRPr="005F57D2">
        <w:rPr>
          <w:spacing w:val="-1"/>
        </w:rPr>
        <w:t xml:space="preserve"> </w:t>
      </w:r>
      <w:r w:rsidRPr="005F57D2">
        <w:t>með</w:t>
      </w:r>
      <w:r w:rsidRPr="005F57D2">
        <w:rPr>
          <w:spacing w:val="-1"/>
        </w:rPr>
        <w:t xml:space="preserve"> </w:t>
      </w:r>
      <w:r w:rsidRPr="005F57D2">
        <w:t>því</w:t>
      </w:r>
      <w:r w:rsidRPr="005F57D2">
        <w:rPr>
          <w:spacing w:val="-1"/>
        </w:rPr>
        <w:t xml:space="preserve"> </w:t>
      </w:r>
      <w:r w:rsidRPr="005F57D2">
        <w:t xml:space="preserve">að þrýsta á stimpilhausinn. Dragið nálina út og sleppið húðinni (sjá mynd </w:t>
      </w:r>
      <w:r w:rsidR="006B7540" w:rsidRPr="005F57D2">
        <w:t>8</w:t>
      </w:r>
      <w:r w:rsidRPr="005F57D2">
        <w:t>).</w:t>
      </w:r>
    </w:p>
    <w:p w14:paraId="26E8A5DA" w14:textId="4D22AF7A" w:rsidR="001059D4" w:rsidRPr="005F57D2" w:rsidRDefault="006D01F6" w:rsidP="00651703">
      <w:pPr>
        <w:pStyle w:val="BodyText"/>
        <w:ind w:right="2"/>
      </w:pPr>
      <w:r>
        <w:rPr>
          <w:noProof/>
        </w:rPr>
        <w:drawing>
          <wp:anchor distT="0" distB="0" distL="0" distR="0" simplePos="0" relativeHeight="251569664" behindDoc="1" locked="0" layoutInCell="1" allowOverlap="1" wp14:anchorId="7FC07A06" wp14:editId="5D2E1D30">
            <wp:simplePos x="0" y="0"/>
            <wp:positionH relativeFrom="page">
              <wp:posOffset>2618105</wp:posOffset>
            </wp:positionH>
            <wp:positionV relativeFrom="paragraph">
              <wp:posOffset>174625</wp:posOffset>
            </wp:positionV>
            <wp:extent cx="2325370" cy="1520825"/>
            <wp:effectExtent l="0" t="0" r="0" b="0"/>
            <wp:wrapTopAndBottom/>
            <wp:docPr id="3"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27"/>
                    <pic:cNvPicPr>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25370" cy="1520825"/>
                    </a:xfrm>
                    <a:prstGeom prst="rect">
                      <a:avLst/>
                    </a:prstGeom>
                    <a:noFill/>
                  </pic:spPr>
                </pic:pic>
              </a:graphicData>
            </a:graphic>
            <wp14:sizeRelH relativeFrom="page">
              <wp14:pctWidth>0</wp14:pctWidth>
            </wp14:sizeRelH>
            <wp14:sizeRelV relativeFrom="page">
              <wp14:pctHeight>0</wp14:pctHeight>
            </wp14:sizeRelV>
          </wp:anchor>
        </w:drawing>
      </w:r>
    </w:p>
    <w:p w14:paraId="462F6669" w14:textId="77777777" w:rsidR="001059D4" w:rsidRPr="005F57D2" w:rsidRDefault="007A6214" w:rsidP="00651703">
      <w:pPr>
        <w:pStyle w:val="BodyText"/>
        <w:ind w:right="2"/>
        <w:jc w:val="center"/>
      </w:pPr>
      <w:r w:rsidRPr="005F57D2">
        <w:t>Mynd</w:t>
      </w:r>
      <w:r w:rsidRPr="005F57D2">
        <w:rPr>
          <w:spacing w:val="-5"/>
        </w:rPr>
        <w:t xml:space="preserve"> </w:t>
      </w:r>
      <w:r w:rsidR="006B7540" w:rsidRPr="005F57D2">
        <w:rPr>
          <w:spacing w:val="-10"/>
        </w:rPr>
        <w:t>8</w:t>
      </w:r>
    </w:p>
    <w:p w14:paraId="2378B3E8" w14:textId="77777777" w:rsidR="001059D4" w:rsidRPr="005F57D2" w:rsidRDefault="007A6214" w:rsidP="00651703">
      <w:pPr>
        <w:pStyle w:val="ListParagraph"/>
        <w:numPr>
          <w:ilvl w:val="1"/>
          <w:numId w:val="3"/>
        </w:numPr>
        <w:tabs>
          <w:tab w:val="left" w:pos="804"/>
        </w:tabs>
        <w:ind w:left="0" w:right="2" w:firstLine="0"/>
      </w:pPr>
      <w:r w:rsidRPr="005F57D2">
        <w:t>Lyftu</w:t>
      </w:r>
      <w:r w:rsidRPr="005F57D2">
        <w:rPr>
          <w:spacing w:val="-3"/>
        </w:rPr>
        <w:t xml:space="preserve"> </w:t>
      </w:r>
      <w:r w:rsidRPr="005F57D2">
        <w:t>þumalfingrinum</w:t>
      </w:r>
      <w:r w:rsidRPr="005F57D2">
        <w:rPr>
          <w:spacing w:val="-3"/>
        </w:rPr>
        <w:t xml:space="preserve"> </w:t>
      </w:r>
      <w:r w:rsidRPr="005F57D2">
        <w:t>hægt</w:t>
      </w:r>
      <w:r w:rsidRPr="005F57D2">
        <w:rPr>
          <w:spacing w:val="-3"/>
        </w:rPr>
        <w:t xml:space="preserve"> </w:t>
      </w:r>
      <w:r w:rsidRPr="005F57D2">
        <w:t>af</w:t>
      </w:r>
      <w:r w:rsidRPr="005F57D2">
        <w:rPr>
          <w:spacing w:val="-3"/>
        </w:rPr>
        <w:t xml:space="preserve"> </w:t>
      </w:r>
      <w:r w:rsidRPr="005F57D2">
        <w:t>stimpilhausnum</w:t>
      </w:r>
      <w:r w:rsidRPr="005F57D2">
        <w:rPr>
          <w:spacing w:val="-3"/>
        </w:rPr>
        <w:t xml:space="preserve"> </w:t>
      </w:r>
      <w:r w:rsidRPr="005F57D2">
        <w:t>svo</w:t>
      </w:r>
      <w:r w:rsidRPr="005F57D2">
        <w:rPr>
          <w:spacing w:val="-3"/>
        </w:rPr>
        <w:t xml:space="preserve"> </w:t>
      </w:r>
      <w:r w:rsidRPr="005F57D2">
        <w:t>að</w:t>
      </w:r>
      <w:r w:rsidRPr="005F57D2">
        <w:rPr>
          <w:spacing w:val="-3"/>
        </w:rPr>
        <w:t xml:space="preserve"> </w:t>
      </w:r>
      <w:r w:rsidRPr="005F57D2">
        <w:t>tóma</w:t>
      </w:r>
      <w:r w:rsidRPr="005F57D2">
        <w:rPr>
          <w:spacing w:val="-3"/>
        </w:rPr>
        <w:t xml:space="preserve"> </w:t>
      </w:r>
      <w:r w:rsidRPr="005F57D2">
        <w:t>sprautan</w:t>
      </w:r>
      <w:r w:rsidRPr="005F57D2">
        <w:rPr>
          <w:spacing w:val="-5"/>
        </w:rPr>
        <w:t xml:space="preserve"> </w:t>
      </w:r>
      <w:r w:rsidRPr="005F57D2">
        <w:t>dragist</w:t>
      </w:r>
      <w:r w:rsidRPr="005F57D2">
        <w:rPr>
          <w:spacing w:val="-3"/>
        </w:rPr>
        <w:t xml:space="preserve"> </w:t>
      </w:r>
      <w:r w:rsidRPr="005F57D2">
        <w:t>upp</w:t>
      </w:r>
      <w:r w:rsidRPr="005F57D2">
        <w:rPr>
          <w:spacing w:val="-3"/>
        </w:rPr>
        <w:t xml:space="preserve"> </w:t>
      </w:r>
      <w:r w:rsidRPr="005F57D2">
        <w:t>aftur</w:t>
      </w:r>
      <w:r w:rsidRPr="005F57D2">
        <w:rPr>
          <w:spacing w:val="-2"/>
        </w:rPr>
        <w:t xml:space="preserve"> </w:t>
      </w:r>
      <w:r w:rsidRPr="005F57D2">
        <w:t>eða</w:t>
      </w:r>
      <w:r w:rsidRPr="005F57D2">
        <w:rPr>
          <w:spacing w:val="-3"/>
        </w:rPr>
        <w:t xml:space="preserve"> </w:t>
      </w:r>
      <w:r w:rsidRPr="005F57D2">
        <w:t xml:space="preserve">þar til nálin hefur verið hulin með nálarhlífinni, eins og sýnt er á mynd </w:t>
      </w:r>
      <w:r w:rsidR="006B7540" w:rsidRPr="005F57D2">
        <w:t>9</w:t>
      </w:r>
      <w:r w:rsidRPr="005F57D2">
        <w:t>:</w:t>
      </w:r>
    </w:p>
    <w:p w14:paraId="689AA0B3" w14:textId="7EA78815" w:rsidR="001059D4" w:rsidRPr="005F57D2" w:rsidRDefault="006B7540" w:rsidP="00651703">
      <w:pPr>
        <w:pStyle w:val="BodyText"/>
        <w:ind w:right="2"/>
      </w:pPr>
      <w:r w:rsidRPr="005F57D2">
        <w:t xml:space="preserve">                                                                  </w:t>
      </w:r>
      <w:r w:rsidR="006D01F6">
        <w:rPr>
          <w:noProof/>
          <w:lang w:eastAsia="de-DE"/>
        </w:rPr>
        <w:drawing>
          <wp:inline distT="0" distB="0" distL="0" distR="0" wp14:anchorId="1B8048B1" wp14:editId="3867BC17">
            <wp:extent cx="2292985" cy="1337310"/>
            <wp:effectExtent l="0" t="0" r="0" b="0"/>
            <wp:docPr id="39"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42">
                      <a:extLst>
                        <a:ext uri="{28A0092B-C50C-407E-A947-70E740481C1C}">
                          <a14:useLocalDpi xmlns:a14="http://schemas.microsoft.com/office/drawing/2010/main" val="0"/>
                        </a:ext>
                      </a:extLst>
                    </a:blip>
                    <a:srcRect b="12869"/>
                    <a:stretch>
                      <a:fillRect/>
                    </a:stretch>
                  </pic:blipFill>
                  <pic:spPr bwMode="auto">
                    <a:xfrm>
                      <a:off x="0" y="0"/>
                      <a:ext cx="2292985" cy="1337310"/>
                    </a:xfrm>
                    <a:prstGeom prst="rect">
                      <a:avLst/>
                    </a:prstGeom>
                    <a:noFill/>
                    <a:ln>
                      <a:noFill/>
                    </a:ln>
                  </pic:spPr>
                </pic:pic>
              </a:graphicData>
            </a:graphic>
          </wp:inline>
        </w:drawing>
      </w:r>
    </w:p>
    <w:p w14:paraId="0F13CF91" w14:textId="77777777" w:rsidR="001059D4" w:rsidRPr="005F57D2" w:rsidRDefault="006B7540" w:rsidP="00651703">
      <w:pPr>
        <w:pStyle w:val="BodyText"/>
        <w:ind w:right="2"/>
        <w:jc w:val="center"/>
        <w:rPr>
          <w:spacing w:val="-10"/>
        </w:rPr>
      </w:pPr>
      <w:r w:rsidRPr="005F57D2">
        <w:t xml:space="preserve">              </w:t>
      </w:r>
      <w:r w:rsidR="007A6214" w:rsidRPr="005F57D2">
        <w:t>Mynd</w:t>
      </w:r>
      <w:r w:rsidR="007A6214" w:rsidRPr="005F57D2">
        <w:rPr>
          <w:spacing w:val="-5"/>
        </w:rPr>
        <w:t xml:space="preserve"> </w:t>
      </w:r>
      <w:r w:rsidRPr="005F57D2">
        <w:rPr>
          <w:spacing w:val="-10"/>
        </w:rPr>
        <w:t>9</w:t>
      </w:r>
    </w:p>
    <w:p w14:paraId="060EADAB" w14:textId="77777777" w:rsidR="001A4191" w:rsidRPr="005F57D2" w:rsidRDefault="001A4191" w:rsidP="00651703">
      <w:pPr>
        <w:pStyle w:val="BodyText"/>
        <w:ind w:right="2"/>
        <w:jc w:val="center"/>
        <w:rPr>
          <w:spacing w:val="-10"/>
        </w:rPr>
      </w:pPr>
    </w:p>
    <w:p w14:paraId="7C29313D" w14:textId="77777777" w:rsidR="001A4191" w:rsidRPr="005F57D2" w:rsidRDefault="001A4191" w:rsidP="00651703">
      <w:pPr>
        <w:pStyle w:val="BodyText"/>
        <w:ind w:right="2"/>
        <w:jc w:val="center"/>
        <w:rPr>
          <w:spacing w:val="-10"/>
        </w:rPr>
      </w:pPr>
    </w:p>
    <w:p w14:paraId="5352F33C" w14:textId="77777777" w:rsidR="001059D4" w:rsidRPr="005F57D2" w:rsidRDefault="00DB4D19" w:rsidP="00651703">
      <w:pPr>
        <w:pStyle w:val="Heading2"/>
        <w:tabs>
          <w:tab w:val="left" w:pos="456"/>
        </w:tabs>
        <w:ind w:left="0" w:right="2"/>
      </w:pPr>
      <w:r w:rsidRPr="005F57D2">
        <w:t xml:space="preserve">5. </w:t>
      </w:r>
      <w:r w:rsidR="007A6214" w:rsidRPr="005F57D2">
        <w:t>Eftir</w:t>
      </w:r>
      <w:r w:rsidR="007A6214" w:rsidRPr="005F57D2">
        <w:rPr>
          <w:spacing w:val="-5"/>
        </w:rPr>
        <w:t xml:space="preserve"> </w:t>
      </w:r>
      <w:r w:rsidR="007A6214" w:rsidRPr="005F57D2">
        <w:rPr>
          <w:spacing w:val="-2"/>
        </w:rPr>
        <w:t>inndælingu:</w:t>
      </w:r>
    </w:p>
    <w:p w14:paraId="304A2B3A" w14:textId="77777777" w:rsidR="001059D4" w:rsidRPr="005F57D2" w:rsidRDefault="007A6214" w:rsidP="00651703">
      <w:pPr>
        <w:pStyle w:val="ListParagraph"/>
        <w:numPr>
          <w:ilvl w:val="1"/>
          <w:numId w:val="3"/>
        </w:numPr>
        <w:tabs>
          <w:tab w:val="left" w:pos="804"/>
        </w:tabs>
        <w:ind w:left="0" w:right="2" w:firstLine="0"/>
      </w:pPr>
      <w:r w:rsidRPr="005F57D2">
        <w:t>Þrýstu</w:t>
      </w:r>
      <w:r w:rsidRPr="005F57D2">
        <w:rPr>
          <w:spacing w:val="-8"/>
        </w:rPr>
        <w:t xml:space="preserve"> </w:t>
      </w:r>
      <w:r w:rsidRPr="005F57D2">
        <w:t>sótthreinsandi</w:t>
      </w:r>
      <w:r w:rsidRPr="005F57D2">
        <w:rPr>
          <w:spacing w:val="-7"/>
        </w:rPr>
        <w:t xml:space="preserve"> </w:t>
      </w:r>
      <w:r w:rsidRPr="005F57D2">
        <w:t>þurrku</w:t>
      </w:r>
      <w:r w:rsidRPr="005F57D2">
        <w:rPr>
          <w:spacing w:val="-7"/>
        </w:rPr>
        <w:t xml:space="preserve"> </w:t>
      </w:r>
      <w:r w:rsidRPr="005F57D2">
        <w:t>að</w:t>
      </w:r>
      <w:r w:rsidRPr="005F57D2">
        <w:rPr>
          <w:spacing w:val="-7"/>
        </w:rPr>
        <w:t xml:space="preserve"> </w:t>
      </w:r>
      <w:r w:rsidRPr="005F57D2">
        <w:t>stungustaðnum</w:t>
      </w:r>
      <w:r w:rsidRPr="005F57D2">
        <w:rPr>
          <w:spacing w:val="-7"/>
        </w:rPr>
        <w:t xml:space="preserve"> </w:t>
      </w:r>
      <w:r w:rsidRPr="005F57D2">
        <w:t>í</w:t>
      </w:r>
      <w:r w:rsidRPr="005F57D2">
        <w:rPr>
          <w:spacing w:val="-7"/>
        </w:rPr>
        <w:t xml:space="preserve"> </w:t>
      </w:r>
      <w:r w:rsidRPr="005F57D2">
        <w:t>nokkrar</w:t>
      </w:r>
      <w:r w:rsidRPr="005F57D2">
        <w:rPr>
          <w:spacing w:val="-7"/>
        </w:rPr>
        <w:t xml:space="preserve"> </w:t>
      </w:r>
      <w:r w:rsidRPr="005F57D2">
        <w:t>sekúndur</w:t>
      </w:r>
      <w:r w:rsidRPr="005F57D2">
        <w:rPr>
          <w:spacing w:val="-7"/>
        </w:rPr>
        <w:t xml:space="preserve"> </w:t>
      </w:r>
      <w:r w:rsidRPr="005F57D2">
        <w:t>eftir</w:t>
      </w:r>
      <w:r w:rsidRPr="005F57D2">
        <w:rPr>
          <w:spacing w:val="-7"/>
        </w:rPr>
        <w:t xml:space="preserve"> </w:t>
      </w:r>
      <w:r w:rsidRPr="005F57D2">
        <w:rPr>
          <w:spacing w:val="-2"/>
        </w:rPr>
        <w:t>inndælinguna.</w:t>
      </w:r>
    </w:p>
    <w:p w14:paraId="28690F29" w14:textId="77777777" w:rsidR="001059D4" w:rsidRPr="005F57D2" w:rsidRDefault="007A6214" w:rsidP="00651703">
      <w:pPr>
        <w:pStyle w:val="ListParagraph"/>
        <w:numPr>
          <w:ilvl w:val="1"/>
          <w:numId w:val="3"/>
        </w:numPr>
        <w:tabs>
          <w:tab w:val="left" w:pos="804"/>
        </w:tabs>
        <w:ind w:left="0" w:right="2" w:firstLine="0"/>
      </w:pPr>
      <w:r w:rsidRPr="005F57D2">
        <w:t>Smá</w:t>
      </w:r>
      <w:r w:rsidRPr="005F57D2">
        <w:rPr>
          <w:spacing w:val="-7"/>
        </w:rPr>
        <w:t xml:space="preserve"> </w:t>
      </w:r>
      <w:r w:rsidRPr="005F57D2">
        <w:t>blæðing</w:t>
      </w:r>
      <w:r w:rsidRPr="005F57D2">
        <w:rPr>
          <w:spacing w:val="-5"/>
        </w:rPr>
        <w:t xml:space="preserve"> </w:t>
      </w:r>
      <w:r w:rsidRPr="005F57D2">
        <w:t>eða</w:t>
      </w:r>
      <w:r w:rsidRPr="005F57D2">
        <w:rPr>
          <w:spacing w:val="-5"/>
        </w:rPr>
        <w:t xml:space="preserve"> </w:t>
      </w:r>
      <w:r w:rsidRPr="005F57D2">
        <w:t>vökvi</w:t>
      </w:r>
      <w:r w:rsidRPr="005F57D2">
        <w:rPr>
          <w:spacing w:val="-5"/>
        </w:rPr>
        <w:t xml:space="preserve"> </w:t>
      </w:r>
      <w:r w:rsidRPr="005F57D2">
        <w:t>getur</w:t>
      </w:r>
      <w:r w:rsidRPr="005F57D2">
        <w:rPr>
          <w:spacing w:val="-5"/>
        </w:rPr>
        <w:t xml:space="preserve"> </w:t>
      </w:r>
      <w:r w:rsidRPr="005F57D2">
        <w:t>komið</w:t>
      </w:r>
      <w:r w:rsidRPr="005F57D2">
        <w:rPr>
          <w:spacing w:val="-6"/>
        </w:rPr>
        <w:t xml:space="preserve"> </w:t>
      </w:r>
      <w:r w:rsidRPr="005F57D2">
        <w:t>á</w:t>
      </w:r>
      <w:r w:rsidRPr="005F57D2">
        <w:rPr>
          <w:spacing w:val="-5"/>
        </w:rPr>
        <w:t xml:space="preserve"> </w:t>
      </w:r>
      <w:r w:rsidRPr="005F57D2">
        <w:t>stungustaðnum.</w:t>
      </w:r>
      <w:r w:rsidRPr="005F57D2">
        <w:rPr>
          <w:spacing w:val="-4"/>
        </w:rPr>
        <w:t xml:space="preserve"> </w:t>
      </w:r>
      <w:r w:rsidRPr="005F57D2">
        <w:t>Það</w:t>
      </w:r>
      <w:r w:rsidRPr="005F57D2">
        <w:rPr>
          <w:spacing w:val="-5"/>
        </w:rPr>
        <w:t xml:space="preserve"> </w:t>
      </w:r>
      <w:r w:rsidRPr="005F57D2">
        <w:t>er</w:t>
      </w:r>
      <w:r w:rsidRPr="005F57D2">
        <w:rPr>
          <w:spacing w:val="-5"/>
        </w:rPr>
        <w:t xml:space="preserve"> </w:t>
      </w:r>
      <w:r w:rsidRPr="005F57D2">
        <w:rPr>
          <w:spacing w:val="-2"/>
        </w:rPr>
        <w:t>eðlilegt.</w:t>
      </w:r>
    </w:p>
    <w:p w14:paraId="61776F7C" w14:textId="77777777" w:rsidR="001059D4" w:rsidRPr="005F57D2" w:rsidRDefault="007A6214" w:rsidP="00651703">
      <w:pPr>
        <w:pStyle w:val="ListParagraph"/>
        <w:numPr>
          <w:ilvl w:val="1"/>
          <w:numId w:val="3"/>
        </w:numPr>
        <w:tabs>
          <w:tab w:val="left" w:pos="804"/>
        </w:tabs>
        <w:ind w:left="0" w:right="2" w:firstLine="0"/>
      </w:pPr>
      <w:r w:rsidRPr="005F57D2">
        <w:t>Hægt</w:t>
      </w:r>
      <w:r w:rsidRPr="005F57D2">
        <w:rPr>
          <w:spacing w:val="-7"/>
        </w:rPr>
        <w:t xml:space="preserve"> </w:t>
      </w:r>
      <w:r w:rsidRPr="005F57D2">
        <w:t>er</w:t>
      </w:r>
      <w:r w:rsidRPr="005F57D2">
        <w:rPr>
          <w:spacing w:val="-5"/>
        </w:rPr>
        <w:t xml:space="preserve"> </w:t>
      </w:r>
      <w:r w:rsidRPr="005F57D2">
        <w:t>að</w:t>
      </w:r>
      <w:r w:rsidRPr="005F57D2">
        <w:rPr>
          <w:spacing w:val="-5"/>
        </w:rPr>
        <w:t xml:space="preserve"> </w:t>
      </w:r>
      <w:r w:rsidRPr="005F57D2">
        <w:t>þrýsta</w:t>
      </w:r>
      <w:r w:rsidRPr="005F57D2">
        <w:rPr>
          <w:spacing w:val="-4"/>
        </w:rPr>
        <w:t xml:space="preserve"> </w:t>
      </w:r>
      <w:r w:rsidRPr="005F57D2">
        <w:t>bómullarhnoðra</w:t>
      </w:r>
      <w:r w:rsidRPr="005F57D2">
        <w:rPr>
          <w:spacing w:val="-5"/>
        </w:rPr>
        <w:t xml:space="preserve"> </w:t>
      </w:r>
      <w:r w:rsidRPr="005F57D2">
        <w:t>eða</w:t>
      </w:r>
      <w:r w:rsidRPr="005F57D2">
        <w:rPr>
          <w:spacing w:val="-5"/>
        </w:rPr>
        <w:t xml:space="preserve"> </w:t>
      </w:r>
      <w:r w:rsidRPr="005F57D2">
        <w:t>grisju</w:t>
      </w:r>
      <w:r w:rsidRPr="005F57D2">
        <w:rPr>
          <w:spacing w:val="-5"/>
        </w:rPr>
        <w:t xml:space="preserve"> </w:t>
      </w:r>
      <w:r w:rsidRPr="005F57D2">
        <w:t>á</w:t>
      </w:r>
      <w:r w:rsidRPr="005F57D2">
        <w:rPr>
          <w:spacing w:val="-5"/>
        </w:rPr>
        <w:t xml:space="preserve"> </w:t>
      </w:r>
      <w:r w:rsidRPr="005F57D2">
        <w:t>stungustaðinn</w:t>
      </w:r>
      <w:r w:rsidRPr="005F57D2">
        <w:rPr>
          <w:spacing w:val="-5"/>
        </w:rPr>
        <w:t xml:space="preserve"> </w:t>
      </w:r>
      <w:r w:rsidRPr="005F57D2">
        <w:t>í</w:t>
      </w:r>
      <w:r w:rsidRPr="005F57D2">
        <w:rPr>
          <w:spacing w:val="-5"/>
        </w:rPr>
        <w:t xml:space="preserve"> </w:t>
      </w:r>
      <w:r w:rsidRPr="005F57D2">
        <w:t>10</w:t>
      </w:r>
      <w:r w:rsidRPr="005F57D2">
        <w:rPr>
          <w:spacing w:val="-4"/>
        </w:rPr>
        <w:t xml:space="preserve"> sek.</w:t>
      </w:r>
    </w:p>
    <w:p w14:paraId="3DFCCED9" w14:textId="77777777" w:rsidR="001059D4" w:rsidRPr="005F57D2" w:rsidRDefault="007A6214" w:rsidP="00651703">
      <w:pPr>
        <w:pStyle w:val="ListParagraph"/>
        <w:numPr>
          <w:ilvl w:val="1"/>
          <w:numId w:val="3"/>
        </w:numPr>
        <w:tabs>
          <w:tab w:val="left" w:pos="804"/>
        </w:tabs>
        <w:ind w:left="0" w:right="2" w:firstLine="0"/>
      </w:pPr>
      <w:r w:rsidRPr="005F57D2">
        <w:t>Ekki</w:t>
      </w:r>
      <w:r w:rsidRPr="005F57D2">
        <w:rPr>
          <w:spacing w:val="-7"/>
        </w:rPr>
        <w:t xml:space="preserve"> </w:t>
      </w:r>
      <w:r w:rsidRPr="005F57D2">
        <w:t>nudda</w:t>
      </w:r>
      <w:r w:rsidRPr="005F57D2">
        <w:rPr>
          <w:spacing w:val="-6"/>
        </w:rPr>
        <w:t xml:space="preserve"> </w:t>
      </w:r>
      <w:r w:rsidRPr="005F57D2">
        <w:t>húðina</w:t>
      </w:r>
      <w:r w:rsidRPr="005F57D2">
        <w:rPr>
          <w:spacing w:val="-6"/>
        </w:rPr>
        <w:t xml:space="preserve"> </w:t>
      </w:r>
      <w:r w:rsidRPr="005F57D2">
        <w:t>á</w:t>
      </w:r>
      <w:r w:rsidRPr="005F57D2">
        <w:rPr>
          <w:spacing w:val="-5"/>
        </w:rPr>
        <w:t xml:space="preserve"> </w:t>
      </w:r>
      <w:r w:rsidRPr="005F57D2">
        <w:t>stungustaðnum.</w:t>
      </w:r>
      <w:r w:rsidRPr="005F57D2">
        <w:rPr>
          <w:spacing w:val="-5"/>
        </w:rPr>
        <w:t xml:space="preserve"> </w:t>
      </w:r>
      <w:r w:rsidRPr="005F57D2">
        <w:t>Ef</w:t>
      </w:r>
      <w:r w:rsidRPr="005F57D2">
        <w:rPr>
          <w:spacing w:val="-5"/>
        </w:rPr>
        <w:t xml:space="preserve"> </w:t>
      </w:r>
      <w:r w:rsidRPr="005F57D2">
        <w:t>þarf</w:t>
      </w:r>
      <w:r w:rsidRPr="005F57D2">
        <w:rPr>
          <w:spacing w:val="-5"/>
        </w:rPr>
        <w:t xml:space="preserve"> </w:t>
      </w:r>
      <w:r w:rsidRPr="005F57D2">
        <w:t>má</w:t>
      </w:r>
      <w:r w:rsidRPr="005F57D2">
        <w:rPr>
          <w:spacing w:val="-5"/>
        </w:rPr>
        <w:t xml:space="preserve"> </w:t>
      </w:r>
      <w:r w:rsidRPr="005F57D2">
        <w:t>setja</w:t>
      </w:r>
      <w:r w:rsidRPr="005F57D2">
        <w:rPr>
          <w:spacing w:val="-5"/>
        </w:rPr>
        <w:t xml:space="preserve"> </w:t>
      </w:r>
      <w:r w:rsidRPr="005F57D2">
        <w:t>plástur</w:t>
      </w:r>
      <w:r w:rsidRPr="005F57D2">
        <w:rPr>
          <w:spacing w:val="-5"/>
        </w:rPr>
        <w:t xml:space="preserve"> </w:t>
      </w:r>
      <w:r w:rsidRPr="005F57D2">
        <w:t>á</w:t>
      </w:r>
      <w:r w:rsidRPr="005F57D2">
        <w:rPr>
          <w:spacing w:val="-4"/>
        </w:rPr>
        <w:t xml:space="preserve"> </w:t>
      </w:r>
      <w:r w:rsidRPr="005F57D2">
        <w:rPr>
          <w:spacing w:val="-2"/>
        </w:rPr>
        <w:t>stungustaðinn.</w:t>
      </w:r>
    </w:p>
    <w:p w14:paraId="26983CC4" w14:textId="77777777" w:rsidR="001A4191" w:rsidRPr="005F57D2" w:rsidRDefault="001A4191" w:rsidP="00651703">
      <w:pPr>
        <w:pStyle w:val="ListParagraph"/>
        <w:tabs>
          <w:tab w:val="left" w:pos="804"/>
        </w:tabs>
        <w:ind w:left="0" w:right="2" w:firstLine="0"/>
      </w:pPr>
    </w:p>
    <w:p w14:paraId="395FEE31" w14:textId="77777777" w:rsidR="001A4191" w:rsidRPr="005F57D2" w:rsidRDefault="001A4191" w:rsidP="00651703">
      <w:pPr>
        <w:pStyle w:val="ListParagraph"/>
        <w:tabs>
          <w:tab w:val="left" w:pos="804"/>
        </w:tabs>
        <w:ind w:left="0" w:right="2" w:firstLine="0"/>
      </w:pPr>
    </w:p>
    <w:p w14:paraId="3041901D" w14:textId="77777777" w:rsidR="001059D4" w:rsidRPr="005F57D2" w:rsidRDefault="00BB18A5" w:rsidP="00651703">
      <w:pPr>
        <w:pStyle w:val="Heading2"/>
        <w:tabs>
          <w:tab w:val="left" w:pos="458"/>
        </w:tabs>
        <w:ind w:left="0" w:right="2"/>
        <w:jc w:val="both"/>
      </w:pPr>
      <w:r w:rsidRPr="005F57D2">
        <w:rPr>
          <w:spacing w:val="-2"/>
        </w:rPr>
        <w:t xml:space="preserve">6. </w:t>
      </w:r>
      <w:r w:rsidR="007A6214" w:rsidRPr="005F57D2">
        <w:rPr>
          <w:spacing w:val="-2"/>
        </w:rPr>
        <w:t>Förgun:</w:t>
      </w:r>
    </w:p>
    <w:p w14:paraId="5E4278DB" w14:textId="77777777" w:rsidR="001059D4" w:rsidRPr="005F57D2" w:rsidRDefault="007A6214" w:rsidP="00651703">
      <w:pPr>
        <w:pStyle w:val="ListParagraph"/>
        <w:numPr>
          <w:ilvl w:val="1"/>
          <w:numId w:val="3"/>
        </w:numPr>
        <w:tabs>
          <w:tab w:val="left" w:pos="567"/>
        </w:tabs>
        <w:ind w:left="567" w:right="2"/>
      </w:pPr>
      <w:r w:rsidRPr="005F57D2">
        <w:t xml:space="preserve">Notaðar sprautur skal setja í þar til gert ílát, eins og nálabox (sjá mynd 8). </w:t>
      </w:r>
      <w:r w:rsidRPr="0059113F">
        <w:t xml:space="preserve">Aldrei má endurnota sprautur vegna heilsu þinnar og öryggis þíns og annarra. </w:t>
      </w:r>
      <w:r w:rsidRPr="005F57D2">
        <w:t>Farga skal ílátinu samkvæmt reglum á hverjum stað.</w:t>
      </w:r>
    </w:p>
    <w:p w14:paraId="37235EF9" w14:textId="77777777" w:rsidR="001059D4" w:rsidRPr="005F57D2" w:rsidRDefault="007A6214" w:rsidP="00651703">
      <w:pPr>
        <w:pStyle w:val="ListParagraph"/>
        <w:numPr>
          <w:ilvl w:val="1"/>
          <w:numId w:val="3"/>
        </w:numPr>
        <w:tabs>
          <w:tab w:val="left" w:pos="567"/>
        </w:tabs>
        <w:ind w:left="567" w:right="2"/>
      </w:pPr>
      <w:r w:rsidRPr="005F57D2">
        <w:t>Sótthreinsandi þurrkum og öðrum áhöldum má fleygja með heimilissorpi.</w:t>
      </w:r>
    </w:p>
    <w:p w14:paraId="62FF4222" w14:textId="201FB40A" w:rsidR="001059D4" w:rsidRPr="005F57D2" w:rsidRDefault="006D01F6" w:rsidP="00651703">
      <w:pPr>
        <w:pStyle w:val="BodyText"/>
        <w:ind w:right="2"/>
        <w:jc w:val="center"/>
      </w:pPr>
      <w:r>
        <w:rPr>
          <w:noProof/>
        </w:rPr>
        <w:lastRenderedPageBreak/>
        <w:drawing>
          <wp:inline distT="0" distB="0" distL="0" distR="0" wp14:anchorId="23715D5C" wp14:editId="3AA32719">
            <wp:extent cx="559435" cy="1883410"/>
            <wp:effectExtent l="0" t="0" r="0" b="0"/>
            <wp:docPr id="4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9435" cy="1883410"/>
                    </a:xfrm>
                    <a:prstGeom prst="rect">
                      <a:avLst/>
                    </a:prstGeom>
                    <a:noFill/>
                    <a:ln>
                      <a:noFill/>
                    </a:ln>
                  </pic:spPr>
                </pic:pic>
              </a:graphicData>
            </a:graphic>
          </wp:inline>
        </w:drawing>
      </w:r>
    </w:p>
    <w:p w14:paraId="7598FDB9" w14:textId="77777777" w:rsidR="001059D4" w:rsidRPr="00F67E55" w:rsidRDefault="007A6214" w:rsidP="00651703">
      <w:pPr>
        <w:pStyle w:val="BodyText"/>
        <w:ind w:right="2"/>
        <w:jc w:val="center"/>
        <w:rPr>
          <w:spacing w:val="-10"/>
          <w:lang w:val="en-IN"/>
        </w:rPr>
      </w:pPr>
      <w:r w:rsidRPr="00F67E55">
        <w:rPr>
          <w:lang w:val="en-IN"/>
        </w:rPr>
        <w:t>Mynd</w:t>
      </w:r>
      <w:r w:rsidRPr="00F67E55">
        <w:rPr>
          <w:spacing w:val="-5"/>
          <w:lang w:val="en-IN"/>
        </w:rPr>
        <w:t xml:space="preserve"> </w:t>
      </w:r>
      <w:r w:rsidR="006B7540" w:rsidRPr="00F67E55">
        <w:rPr>
          <w:spacing w:val="-10"/>
          <w:lang w:val="en-IN"/>
        </w:rPr>
        <w:t>10</w:t>
      </w:r>
    </w:p>
    <w:p w14:paraId="094A8737" w14:textId="77777777" w:rsidR="006B7540" w:rsidRPr="00F67E55" w:rsidRDefault="006B7540" w:rsidP="00651703">
      <w:pPr>
        <w:pStyle w:val="BodyText"/>
        <w:ind w:right="2"/>
        <w:jc w:val="center"/>
        <w:rPr>
          <w:spacing w:val="-10"/>
          <w:lang w:val="en-IN"/>
        </w:rPr>
      </w:pPr>
    </w:p>
    <w:p w14:paraId="0B31F6C4" w14:textId="77777777" w:rsidR="006B7540" w:rsidRPr="00F67E55" w:rsidRDefault="001667A9" w:rsidP="00651703">
      <w:pPr>
        <w:widowControl/>
        <w:adjustRightInd w:val="0"/>
        <w:ind w:right="2"/>
        <w:rPr>
          <w:rFonts w:eastAsia="Calibri"/>
          <w:b/>
          <w:bCs/>
          <w:color w:val="191917"/>
          <w:lang w:val="en-IN"/>
        </w:rPr>
      </w:pPr>
      <w:bookmarkStart w:id="57" w:name="_Hlk184999211"/>
      <w:r w:rsidRPr="00F67E55">
        <w:rPr>
          <w:b/>
          <w:color w:val="191917"/>
          <w:lang w:val="en-IN"/>
        </w:rPr>
        <w:t>Framleitt af:</w:t>
      </w:r>
      <w:bookmarkEnd w:id="57"/>
    </w:p>
    <w:p w14:paraId="16D47002" w14:textId="77777777" w:rsidR="006B7540" w:rsidRPr="00F67E55" w:rsidRDefault="006B7540" w:rsidP="00651703">
      <w:pPr>
        <w:ind w:right="2"/>
        <w:rPr>
          <w:b/>
          <w:bCs/>
          <w:lang w:val="en-IN"/>
        </w:rPr>
      </w:pPr>
      <w:r w:rsidRPr="00F67E55">
        <w:rPr>
          <w:b/>
          <w:bCs/>
          <w:lang w:val="en-IN"/>
        </w:rPr>
        <w:t>Biosimilar Collaborations Ireland Limited</w:t>
      </w:r>
    </w:p>
    <w:p w14:paraId="6ED9B60B" w14:textId="77777777" w:rsidR="006B7540" w:rsidRPr="00F67E55" w:rsidRDefault="006B7540" w:rsidP="00651703">
      <w:pPr>
        <w:pStyle w:val="BodyText"/>
        <w:ind w:right="2"/>
        <w:rPr>
          <w:lang w:val="en-IN"/>
        </w:rPr>
      </w:pPr>
      <w:r w:rsidRPr="00F67E55">
        <w:rPr>
          <w:lang w:val="en-IN"/>
        </w:rPr>
        <w:t>Block B, The Crescent Building, Santry Demesne</w:t>
      </w:r>
    </w:p>
    <w:p w14:paraId="3129C27A" w14:textId="77777777" w:rsidR="006B7540" w:rsidRPr="00F67E55" w:rsidRDefault="006B7540" w:rsidP="00651703">
      <w:pPr>
        <w:pStyle w:val="BodyText"/>
        <w:ind w:right="2"/>
        <w:rPr>
          <w:lang w:val="en-IN"/>
        </w:rPr>
      </w:pPr>
      <w:r w:rsidRPr="00F67E55">
        <w:rPr>
          <w:lang w:val="en-IN"/>
        </w:rPr>
        <w:t>Dublin</w:t>
      </w:r>
    </w:p>
    <w:p w14:paraId="2A168D2D" w14:textId="77777777" w:rsidR="006B7540" w:rsidRPr="00F67E55" w:rsidRDefault="006B7540" w:rsidP="00651703">
      <w:pPr>
        <w:pStyle w:val="BodyText"/>
        <w:ind w:right="2"/>
        <w:rPr>
          <w:lang w:val="en-IN"/>
        </w:rPr>
      </w:pPr>
      <w:r w:rsidRPr="00F67E55">
        <w:rPr>
          <w:lang w:val="en-IN"/>
        </w:rPr>
        <w:t>D09 C6X8</w:t>
      </w:r>
    </w:p>
    <w:p w14:paraId="3E32BC6F" w14:textId="77777777" w:rsidR="006B7540" w:rsidRPr="00F67E55" w:rsidRDefault="00C80305" w:rsidP="00651703">
      <w:pPr>
        <w:pStyle w:val="BodyText"/>
        <w:ind w:right="2"/>
        <w:rPr>
          <w:lang w:val="en-IN"/>
        </w:rPr>
      </w:pPr>
      <w:r w:rsidRPr="00F67E55">
        <w:rPr>
          <w:lang w:val="en-IN"/>
        </w:rPr>
        <w:t>Ír</w:t>
      </w:r>
      <w:r w:rsidR="006B7540" w:rsidRPr="00F67E55">
        <w:rPr>
          <w:lang w:val="en-IN"/>
        </w:rPr>
        <w:t>land</w:t>
      </w:r>
    </w:p>
    <w:p w14:paraId="3B73B3EF" w14:textId="77777777" w:rsidR="006B7540" w:rsidRPr="00F67E55" w:rsidRDefault="006B7540" w:rsidP="00651703">
      <w:pPr>
        <w:pStyle w:val="BodyText"/>
        <w:ind w:right="2"/>
        <w:rPr>
          <w:lang w:val="en-IN"/>
        </w:rPr>
      </w:pPr>
    </w:p>
    <w:p w14:paraId="60CAA7D9" w14:textId="77777777" w:rsidR="006B7540" w:rsidRPr="00F67E55" w:rsidRDefault="001667A9" w:rsidP="00651703">
      <w:pPr>
        <w:pStyle w:val="BodyText"/>
        <w:ind w:right="2"/>
        <w:rPr>
          <w:b/>
          <w:bCs/>
          <w:lang w:val="en-IN"/>
        </w:rPr>
      </w:pPr>
      <w:bookmarkStart w:id="58" w:name="_Hlk184999217"/>
      <w:r w:rsidRPr="00F67E55">
        <w:rPr>
          <w:b/>
          <w:lang w:val="en-IN"/>
        </w:rPr>
        <w:t>Markaðssett af:</w:t>
      </w:r>
      <w:bookmarkEnd w:id="58"/>
    </w:p>
    <w:p w14:paraId="5996095F" w14:textId="77777777" w:rsidR="006B7540" w:rsidRPr="00F67E55" w:rsidRDefault="006B7540" w:rsidP="00651703">
      <w:pPr>
        <w:ind w:right="2"/>
        <w:rPr>
          <w:b/>
          <w:bCs/>
          <w:lang w:val="en-IN"/>
        </w:rPr>
      </w:pPr>
      <w:r w:rsidRPr="00F67E55">
        <w:rPr>
          <w:b/>
          <w:bCs/>
          <w:lang w:val="en-IN"/>
        </w:rPr>
        <w:t>Biosimilar Collaborations Ireland Limited</w:t>
      </w:r>
    </w:p>
    <w:p w14:paraId="6BF25DAC" w14:textId="77777777" w:rsidR="006B7540" w:rsidRPr="0059113F" w:rsidRDefault="006B7540" w:rsidP="00651703">
      <w:pPr>
        <w:pStyle w:val="BodyText"/>
        <w:ind w:right="2"/>
        <w:rPr>
          <w:lang w:val="pt-PT"/>
        </w:rPr>
      </w:pPr>
      <w:r w:rsidRPr="0059113F">
        <w:rPr>
          <w:lang w:val="pt-PT"/>
        </w:rPr>
        <w:t>Unit 35/36 Grange Parade,</w:t>
      </w:r>
    </w:p>
    <w:p w14:paraId="4C00795C" w14:textId="77777777" w:rsidR="006B7540" w:rsidRPr="0059113F" w:rsidRDefault="006B7540" w:rsidP="00651703">
      <w:pPr>
        <w:pStyle w:val="BodyText"/>
        <w:ind w:right="2"/>
        <w:rPr>
          <w:lang w:val="pt-PT"/>
        </w:rPr>
      </w:pPr>
      <w:r w:rsidRPr="0059113F">
        <w:rPr>
          <w:lang w:val="pt-PT"/>
        </w:rPr>
        <w:t>Baldoyle Industrial Estate,</w:t>
      </w:r>
    </w:p>
    <w:p w14:paraId="493C8B39" w14:textId="77777777" w:rsidR="006B7540" w:rsidRPr="0059113F" w:rsidRDefault="006B7540" w:rsidP="00651703">
      <w:pPr>
        <w:pStyle w:val="BodyText"/>
        <w:ind w:right="2"/>
        <w:rPr>
          <w:lang w:val="pt-PT"/>
        </w:rPr>
      </w:pPr>
      <w:r w:rsidRPr="0059113F">
        <w:rPr>
          <w:lang w:val="pt-PT"/>
        </w:rPr>
        <w:t>Dublin 13, DUBLIN</w:t>
      </w:r>
    </w:p>
    <w:p w14:paraId="32B5EA84" w14:textId="77777777" w:rsidR="006B7540" w:rsidRPr="0059113F" w:rsidRDefault="00C80305" w:rsidP="00651703">
      <w:pPr>
        <w:pStyle w:val="BodyText"/>
        <w:ind w:right="2"/>
        <w:rPr>
          <w:lang w:val="pt-PT"/>
        </w:rPr>
      </w:pPr>
      <w:r w:rsidRPr="0059113F">
        <w:rPr>
          <w:lang w:val="pt-PT"/>
        </w:rPr>
        <w:t>Ír</w:t>
      </w:r>
      <w:r w:rsidR="006B7540" w:rsidRPr="0059113F">
        <w:rPr>
          <w:lang w:val="pt-PT"/>
        </w:rPr>
        <w:t>land, D13 R20R</w:t>
      </w:r>
    </w:p>
    <w:p w14:paraId="07F29782" w14:textId="77777777" w:rsidR="006B7540" w:rsidRPr="0059113F" w:rsidRDefault="006B7540" w:rsidP="00651703">
      <w:pPr>
        <w:pStyle w:val="BodyText"/>
        <w:ind w:right="2"/>
        <w:rPr>
          <w:lang w:val="pt-PT"/>
        </w:rPr>
      </w:pPr>
    </w:p>
    <w:p w14:paraId="00AB09A2" w14:textId="77777777" w:rsidR="001A4191" w:rsidRPr="0059113F" w:rsidRDefault="001A4191" w:rsidP="00651703">
      <w:pPr>
        <w:pStyle w:val="BodyText"/>
        <w:ind w:right="2"/>
        <w:rPr>
          <w:lang w:val="pt-PT"/>
        </w:rPr>
      </w:pPr>
      <w:bookmarkStart w:id="59" w:name="_Hlk184999225"/>
    </w:p>
    <w:bookmarkEnd w:id="59"/>
    <w:p w14:paraId="754EA54F" w14:textId="77777777" w:rsidR="001059D4" w:rsidRPr="0059113F" w:rsidRDefault="001059D4" w:rsidP="00651703">
      <w:pPr>
        <w:pStyle w:val="BodyText"/>
        <w:ind w:right="2"/>
        <w:jc w:val="center"/>
        <w:rPr>
          <w:lang w:val="pt-PT"/>
        </w:rPr>
      </w:pPr>
    </w:p>
    <w:p w14:paraId="6528C760" w14:textId="77777777" w:rsidR="006144FA" w:rsidRPr="0059113F" w:rsidRDefault="006144FA" w:rsidP="00651703">
      <w:pPr>
        <w:pStyle w:val="Heading2"/>
        <w:ind w:left="0" w:right="2"/>
        <w:jc w:val="center"/>
        <w:rPr>
          <w:lang w:val="pt-PT"/>
        </w:rPr>
      </w:pPr>
      <w:r w:rsidRPr="0059113F">
        <w:rPr>
          <w:lang w:val="pt-PT"/>
        </w:rPr>
        <w:br w:type="page"/>
      </w:r>
      <w:r w:rsidRPr="0059113F">
        <w:rPr>
          <w:lang w:val="pt-PT"/>
        </w:rPr>
        <w:lastRenderedPageBreak/>
        <w:t>Fylgiseðill:</w:t>
      </w:r>
      <w:r w:rsidRPr="0059113F">
        <w:rPr>
          <w:spacing w:val="-9"/>
          <w:lang w:val="pt-PT"/>
        </w:rPr>
        <w:t xml:space="preserve"> </w:t>
      </w:r>
      <w:r w:rsidRPr="0059113F">
        <w:rPr>
          <w:lang w:val="pt-PT"/>
        </w:rPr>
        <w:t>Upplýsingar</w:t>
      </w:r>
      <w:r w:rsidRPr="0059113F">
        <w:rPr>
          <w:spacing w:val="-9"/>
          <w:lang w:val="pt-PT"/>
        </w:rPr>
        <w:t xml:space="preserve"> </w:t>
      </w:r>
      <w:r w:rsidRPr="0059113F">
        <w:rPr>
          <w:lang w:val="pt-PT"/>
        </w:rPr>
        <w:t>fyrir</w:t>
      </w:r>
      <w:r w:rsidRPr="0059113F">
        <w:rPr>
          <w:spacing w:val="-9"/>
          <w:lang w:val="pt-PT"/>
        </w:rPr>
        <w:t xml:space="preserve"> </w:t>
      </w:r>
      <w:r w:rsidRPr="0059113F">
        <w:rPr>
          <w:lang w:val="pt-PT"/>
        </w:rPr>
        <w:t>notanda</w:t>
      </w:r>
      <w:r w:rsidRPr="0059113F">
        <w:rPr>
          <w:spacing w:val="-8"/>
          <w:lang w:val="pt-PT"/>
        </w:rPr>
        <w:t xml:space="preserve"> </w:t>
      </w:r>
      <w:r w:rsidRPr="0059113F">
        <w:rPr>
          <w:spacing w:val="-2"/>
          <w:lang w:val="pt-PT"/>
        </w:rPr>
        <w:t>lyfsins</w:t>
      </w:r>
    </w:p>
    <w:p w14:paraId="68759B7E" w14:textId="77777777" w:rsidR="006144FA" w:rsidRPr="0059113F" w:rsidRDefault="006144FA" w:rsidP="00651703">
      <w:pPr>
        <w:ind w:right="2"/>
        <w:rPr>
          <w:b/>
          <w:lang w:val="pt-PT"/>
        </w:rPr>
      </w:pPr>
    </w:p>
    <w:p w14:paraId="02DB2704" w14:textId="77777777" w:rsidR="006144FA" w:rsidRPr="0059113F" w:rsidRDefault="006144FA" w:rsidP="00651703">
      <w:pPr>
        <w:ind w:right="2"/>
        <w:jc w:val="center"/>
        <w:rPr>
          <w:b/>
          <w:lang w:val="pt-PT"/>
        </w:rPr>
      </w:pPr>
      <w:r w:rsidRPr="0059113F">
        <w:rPr>
          <w:b/>
          <w:lang w:val="pt-PT"/>
        </w:rPr>
        <w:t>Yesintek</w:t>
      </w:r>
      <w:r w:rsidRPr="0059113F">
        <w:rPr>
          <w:b/>
          <w:spacing w:val="-8"/>
          <w:lang w:val="pt-PT"/>
        </w:rPr>
        <w:t xml:space="preserve"> </w:t>
      </w:r>
      <w:r w:rsidRPr="0059113F">
        <w:rPr>
          <w:b/>
          <w:lang w:val="pt-PT"/>
        </w:rPr>
        <w:t>45</w:t>
      </w:r>
      <w:r w:rsidRPr="0059113F">
        <w:rPr>
          <w:b/>
          <w:spacing w:val="-4"/>
          <w:lang w:val="pt-PT"/>
        </w:rPr>
        <w:t xml:space="preserve"> </w:t>
      </w:r>
      <w:r w:rsidRPr="0059113F">
        <w:rPr>
          <w:b/>
          <w:lang w:val="pt-PT"/>
        </w:rPr>
        <w:t>mg</w:t>
      </w:r>
      <w:r w:rsidRPr="0059113F">
        <w:rPr>
          <w:b/>
          <w:spacing w:val="-4"/>
          <w:lang w:val="pt-PT"/>
        </w:rPr>
        <w:t xml:space="preserve"> </w:t>
      </w:r>
      <w:r w:rsidRPr="0059113F">
        <w:rPr>
          <w:b/>
          <w:lang w:val="pt-PT"/>
        </w:rPr>
        <w:t>stungulyf,</w:t>
      </w:r>
      <w:r w:rsidRPr="0059113F">
        <w:rPr>
          <w:b/>
          <w:spacing w:val="-4"/>
          <w:lang w:val="pt-PT"/>
        </w:rPr>
        <w:t xml:space="preserve"> </w:t>
      </w:r>
      <w:r w:rsidRPr="0059113F">
        <w:rPr>
          <w:b/>
          <w:lang w:val="pt-PT"/>
        </w:rPr>
        <w:t>lausn</w:t>
      </w:r>
      <w:r w:rsidRPr="0059113F">
        <w:rPr>
          <w:b/>
          <w:spacing w:val="-5"/>
          <w:lang w:val="pt-PT"/>
        </w:rPr>
        <w:t xml:space="preserve"> </w:t>
      </w:r>
      <w:r w:rsidRPr="0059113F">
        <w:rPr>
          <w:b/>
          <w:lang w:val="pt-PT"/>
        </w:rPr>
        <w:t>í</w:t>
      </w:r>
      <w:r w:rsidRPr="0059113F">
        <w:rPr>
          <w:b/>
          <w:spacing w:val="-5"/>
          <w:lang w:val="pt-PT"/>
        </w:rPr>
        <w:t xml:space="preserve"> </w:t>
      </w:r>
      <w:r w:rsidRPr="0059113F">
        <w:rPr>
          <w:b/>
          <w:lang w:val="pt-PT"/>
        </w:rPr>
        <w:t>áfylltum</w:t>
      </w:r>
      <w:r w:rsidRPr="0059113F">
        <w:rPr>
          <w:b/>
          <w:spacing w:val="-4"/>
          <w:lang w:val="pt-PT"/>
        </w:rPr>
        <w:t xml:space="preserve"> </w:t>
      </w:r>
      <w:r w:rsidRPr="0059113F">
        <w:rPr>
          <w:b/>
          <w:spacing w:val="-2"/>
          <w:lang w:val="pt-PT"/>
        </w:rPr>
        <w:t>lyfjapenna</w:t>
      </w:r>
    </w:p>
    <w:p w14:paraId="2C7469B2" w14:textId="77777777" w:rsidR="006144FA" w:rsidRPr="0059113F" w:rsidRDefault="00B1049E" w:rsidP="00651703">
      <w:pPr>
        <w:ind w:right="2"/>
        <w:jc w:val="center"/>
        <w:rPr>
          <w:spacing w:val="-2"/>
          <w:lang w:val="pt-PT"/>
        </w:rPr>
      </w:pPr>
      <w:r w:rsidRPr="0059113F">
        <w:rPr>
          <w:spacing w:val="-2"/>
          <w:lang w:val="pt-PT"/>
        </w:rPr>
        <w:t>U</w:t>
      </w:r>
      <w:r w:rsidR="006144FA" w:rsidRPr="0059113F">
        <w:rPr>
          <w:spacing w:val="-2"/>
          <w:lang w:val="pt-PT"/>
        </w:rPr>
        <w:t>stekinumab</w:t>
      </w:r>
    </w:p>
    <w:p w14:paraId="09078FB6" w14:textId="77777777" w:rsidR="00B1049E" w:rsidRPr="0059113F" w:rsidRDefault="00B1049E" w:rsidP="00651703">
      <w:pPr>
        <w:ind w:right="2"/>
        <w:jc w:val="center"/>
        <w:rPr>
          <w:lang w:val="pt-PT"/>
        </w:rPr>
      </w:pPr>
    </w:p>
    <w:p w14:paraId="0220EC86" w14:textId="77777777" w:rsidR="006144FA" w:rsidRPr="0059113F" w:rsidRDefault="006144FA" w:rsidP="00651703">
      <w:pPr>
        <w:ind w:right="2"/>
        <w:rPr>
          <w:lang w:val="pt-PT"/>
        </w:rPr>
      </w:pPr>
      <w:r w:rsidRPr="0059113F">
        <w:rPr>
          <w:lang w:val="pt-PT"/>
        </w:rPr>
        <w:t>▼ Þetta lyf er undir sérstöku eftirliti. Þetta gerir kleift að bera fljótt kennsl á nýjar öryggisupplýsingar. Þú getur hjálpað til með því að tilkynna allar aukaverkanir sem þú gætir fengið. Sjá lok kafla 4 um hvernig á að tilkynna aukaverkanir.</w:t>
      </w:r>
    </w:p>
    <w:p w14:paraId="441E7505" w14:textId="77777777" w:rsidR="006144FA" w:rsidRPr="0059113F" w:rsidRDefault="006144FA" w:rsidP="00651703">
      <w:pPr>
        <w:ind w:right="2"/>
        <w:rPr>
          <w:lang w:val="pt-PT"/>
        </w:rPr>
      </w:pPr>
    </w:p>
    <w:p w14:paraId="5F7C1E54" w14:textId="77777777" w:rsidR="006144FA" w:rsidRPr="0059113F" w:rsidRDefault="006144FA" w:rsidP="00651703">
      <w:pPr>
        <w:ind w:right="2"/>
        <w:outlineLvl w:val="1"/>
        <w:rPr>
          <w:b/>
          <w:bCs/>
          <w:lang w:val="pt-PT"/>
        </w:rPr>
      </w:pPr>
      <w:r w:rsidRPr="0059113F">
        <w:rPr>
          <w:b/>
          <w:bCs/>
          <w:lang w:val="pt-PT"/>
        </w:rPr>
        <w:t>Lesið</w:t>
      </w:r>
      <w:r w:rsidRPr="0059113F">
        <w:rPr>
          <w:b/>
          <w:bCs/>
          <w:spacing w:val="-3"/>
          <w:lang w:val="pt-PT"/>
        </w:rPr>
        <w:t xml:space="preserve"> </w:t>
      </w:r>
      <w:r w:rsidRPr="0059113F">
        <w:rPr>
          <w:b/>
          <w:bCs/>
          <w:lang w:val="pt-PT"/>
        </w:rPr>
        <w:t>allan</w:t>
      </w:r>
      <w:r w:rsidRPr="0059113F">
        <w:rPr>
          <w:b/>
          <w:bCs/>
          <w:spacing w:val="-3"/>
          <w:lang w:val="pt-PT"/>
        </w:rPr>
        <w:t xml:space="preserve"> </w:t>
      </w:r>
      <w:r w:rsidRPr="0059113F">
        <w:rPr>
          <w:b/>
          <w:bCs/>
          <w:lang w:val="pt-PT"/>
        </w:rPr>
        <w:t>fylgiseðilinn</w:t>
      </w:r>
      <w:r w:rsidRPr="0059113F">
        <w:rPr>
          <w:b/>
          <w:bCs/>
          <w:spacing w:val="-3"/>
          <w:lang w:val="pt-PT"/>
        </w:rPr>
        <w:t xml:space="preserve"> </w:t>
      </w:r>
      <w:r w:rsidRPr="0059113F">
        <w:rPr>
          <w:b/>
          <w:bCs/>
          <w:lang w:val="pt-PT"/>
        </w:rPr>
        <w:t>vandlega</w:t>
      </w:r>
      <w:r w:rsidRPr="0059113F">
        <w:rPr>
          <w:b/>
          <w:bCs/>
          <w:spacing w:val="-3"/>
          <w:lang w:val="pt-PT"/>
        </w:rPr>
        <w:t xml:space="preserve"> </w:t>
      </w:r>
      <w:r w:rsidRPr="0059113F">
        <w:rPr>
          <w:b/>
          <w:bCs/>
          <w:lang w:val="pt-PT"/>
        </w:rPr>
        <w:t>áður</w:t>
      </w:r>
      <w:r w:rsidRPr="0059113F">
        <w:rPr>
          <w:b/>
          <w:bCs/>
          <w:spacing w:val="-2"/>
          <w:lang w:val="pt-PT"/>
        </w:rPr>
        <w:t xml:space="preserve"> </w:t>
      </w:r>
      <w:r w:rsidRPr="0059113F">
        <w:rPr>
          <w:b/>
          <w:bCs/>
          <w:lang w:val="pt-PT"/>
        </w:rPr>
        <w:t>en</w:t>
      </w:r>
      <w:r w:rsidRPr="0059113F">
        <w:rPr>
          <w:b/>
          <w:bCs/>
          <w:spacing w:val="-3"/>
          <w:lang w:val="pt-PT"/>
        </w:rPr>
        <w:t xml:space="preserve"> </w:t>
      </w:r>
      <w:r w:rsidRPr="0059113F">
        <w:rPr>
          <w:b/>
          <w:bCs/>
          <w:lang w:val="pt-PT"/>
        </w:rPr>
        <w:t>byrjað</w:t>
      </w:r>
      <w:r w:rsidRPr="0059113F">
        <w:rPr>
          <w:b/>
          <w:bCs/>
          <w:spacing w:val="-3"/>
          <w:lang w:val="pt-PT"/>
        </w:rPr>
        <w:t xml:space="preserve"> </w:t>
      </w:r>
      <w:r w:rsidRPr="0059113F">
        <w:rPr>
          <w:b/>
          <w:bCs/>
          <w:lang w:val="pt-PT"/>
        </w:rPr>
        <w:t>er</w:t>
      </w:r>
      <w:r w:rsidRPr="0059113F">
        <w:rPr>
          <w:b/>
          <w:bCs/>
          <w:spacing w:val="-3"/>
          <w:lang w:val="pt-PT"/>
        </w:rPr>
        <w:t xml:space="preserve"> </w:t>
      </w:r>
      <w:r w:rsidRPr="0059113F">
        <w:rPr>
          <w:b/>
          <w:bCs/>
          <w:lang w:val="pt-PT"/>
        </w:rPr>
        <w:t>að</w:t>
      </w:r>
      <w:r w:rsidRPr="0059113F">
        <w:rPr>
          <w:b/>
          <w:bCs/>
          <w:spacing w:val="-3"/>
          <w:lang w:val="pt-PT"/>
        </w:rPr>
        <w:t xml:space="preserve"> </w:t>
      </w:r>
      <w:r w:rsidRPr="0059113F">
        <w:rPr>
          <w:b/>
          <w:bCs/>
          <w:lang w:val="pt-PT"/>
        </w:rPr>
        <w:t>nota</w:t>
      </w:r>
      <w:r w:rsidRPr="0059113F">
        <w:rPr>
          <w:b/>
          <w:bCs/>
          <w:spacing w:val="-3"/>
          <w:lang w:val="pt-PT"/>
        </w:rPr>
        <w:t xml:space="preserve"> </w:t>
      </w:r>
      <w:r w:rsidRPr="0059113F">
        <w:rPr>
          <w:b/>
          <w:bCs/>
          <w:lang w:val="pt-PT"/>
        </w:rPr>
        <w:t>lyfið.</w:t>
      </w:r>
      <w:r w:rsidRPr="0059113F">
        <w:rPr>
          <w:b/>
          <w:bCs/>
          <w:spacing w:val="-3"/>
          <w:lang w:val="pt-PT"/>
        </w:rPr>
        <w:t xml:space="preserve"> </w:t>
      </w:r>
      <w:r w:rsidRPr="0059113F">
        <w:rPr>
          <w:b/>
          <w:bCs/>
          <w:lang w:val="pt-PT"/>
        </w:rPr>
        <w:t>Í</w:t>
      </w:r>
      <w:r w:rsidRPr="0059113F">
        <w:rPr>
          <w:b/>
          <w:bCs/>
          <w:spacing w:val="-3"/>
          <w:lang w:val="pt-PT"/>
        </w:rPr>
        <w:t xml:space="preserve"> </w:t>
      </w:r>
      <w:r w:rsidRPr="0059113F">
        <w:rPr>
          <w:b/>
          <w:bCs/>
          <w:lang w:val="pt-PT"/>
        </w:rPr>
        <w:t>honum</w:t>
      </w:r>
      <w:r w:rsidRPr="0059113F">
        <w:rPr>
          <w:b/>
          <w:bCs/>
          <w:spacing w:val="-3"/>
          <w:lang w:val="pt-PT"/>
        </w:rPr>
        <w:t xml:space="preserve"> </w:t>
      </w:r>
      <w:r w:rsidRPr="0059113F">
        <w:rPr>
          <w:b/>
          <w:bCs/>
          <w:lang w:val="pt-PT"/>
        </w:rPr>
        <w:t>eru</w:t>
      </w:r>
      <w:r w:rsidRPr="0059113F">
        <w:rPr>
          <w:b/>
          <w:bCs/>
          <w:spacing w:val="-3"/>
          <w:lang w:val="pt-PT"/>
        </w:rPr>
        <w:t xml:space="preserve"> </w:t>
      </w:r>
      <w:r w:rsidRPr="0059113F">
        <w:rPr>
          <w:b/>
          <w:bCs/>
          <w:lang w:val="pt-PT"/>
        </w:rPr>
        <w:t xml:space="preserve">mikilvægar </w:t>
      </w:r>
      <w:r w:rsidRPr="0059113F">
        <w:rPr>
          <w:b/>
          <w:bCs/>
          <w:spacing w:val="-2"/>
          <w:lang w:val="pt-PT"/>
        </w:rPr>
        <w:t>upplýsingar.</w:t>
      </w:r>
    </w:p>
    <w:p w14:paraId="37A4615F" w14:textId="77777777" w:rsidR="006144FA" w:rsidRPr="0059113F" w:rsidRDefault="006144FA" w:rsidP="00651703">
      <w:pPr>
        <w:ind w:right="2"/>
        <w:rPr>
          <w:b/>
          <w:lang w:val="pt-PT"/>
        </w:rPr>
      </w:pPr>
    </w:p>
    <w:p w14:paraId="38383FB8" w14:textId="77777777" w:rsidR="006144FA" w:rsidRPr="0059113F" w:rsidRDefault="006144FA" w:rsidP="00651703">
      <w:pPr>
        <w:ind w:right="2"/>
        <w:rPr>
          <w:b/>
          <w:lang w:val="pt-PT"/>
        </w:rPr>
      </w:pPr>
      <w:r w:rsidRPr="0059113F">
        <w:rPr>
          <w:b/>
          <w:lang w:val="pt-PT"/>
        </w:rPr>
        <w:t>Þessi</w:t>
      </w:r>
      <w:r w:rsidRPr="0059113F">
        <w:rPr>
          <w:b/>
          <w:spacing w:val="-9"/>
          <w:lang w:val="pt-PT"/>
        </w:rPr>
        <w:t xml:space="preserve"> </w:t>
      </w:r>
      <w:r w:rsidRPr="0059113F">
        <w:rPr>
          <w:b/>
          <w:lang w:val="pt-PT"/>
        </w:rPr>
        <w:t>fylgiseðill</w:t>
      </w:r>
      <w:r w:rsidRPr="0059113F">
        <w:rPr>
          <w:b/>
          <w:spacing w:val="-7"/>
          <w:lang w:val="pt-PT"/>
        </w:rPr>
        <w:t xml:space="preserve"> </w:t>
      </w:r>
      <w:r w:rsidRPr="0059113F">
        <w:rPr>
          <w:b/>
          <w:lang w:val="pt-PT"/>
        </w:rPr>
        <w:t>hefur</w:t>
      </w:r>
      <w:r w:rsidRPr="0059113F">
        <w:rPr>
          <w:b/>
          <w:spacing w:val="-7"/>
          <w:lang w:val="pt-PT"/>
        </w:rPr>
        <w:t xml:space="preserve"> </w:t>
      </w:r>
      <w:r w:rsidRPr="0059113F">
        <w:rPr>
          <w:b/>
          <w:lang w:val="pt-PT"/>
        </w:rPr>
        <w:t>verið</w:t>
      </w:r>
      <w:r w:rsidRPr="0059113F">
        <w:rPr>
          <w:b/>
          <w:spacing w:val="-6"/>
          <w:lang w:val="pt-PT"/>
        </w:rPr>
        <w:t xml:space="preserve"> </w:t>
      </w:r>
      <w:r w:rsidRPr="0059113F">
        <w:rPr>
          <w:b/>
          <w:lang w:val="pt-PT"/>
        </w:rPr>
        <w:t>skrifaður</w:t>
      </w:r>
      <w:r w:rsidRPr="0059113F">
        <w:rPr>
          <w:b/>
          <w:spacing w:val="-7"/>
          <w:lang w:val="pt-PT"/>
        </w:rPr>
        <w:t xml:space="preserve"> </w:t>
      </w:r>
      <w:r w:rsidRPr="0059113F">
        <w:rPr>
          <w:b/>
          <w:lang w:val="pt-PT"/>
        </w:rPr>
        <w:t>fyrir</w:t>
      </w:r>
      <w:r w:rsidRPr="0059113F">
        <w:rPr>
          <w:b/>
          <w:spacing w:val="-7"/>
          <w:lang w:val="pt-PT"/>
        </w:rPr>
        <w:t xml:space="preserve"> </w:t>
      </w:r>
      <w:r w:rsidRPr="0059113F">
        <w:rPr>
          <w:b/>
          <w:lang w:val="pt-PT"/>
        </w:rPr>
        <w:t>notanda</w:t>
      </w:r>
      <w:r w:rsidRPr="0059113F">
        <w:rPr>
          <w:b/>
          <w:spacing w:val="-6"/>
          <w:lang w:val="pt-PT"/>
        </w:rPr>
        <w:t xml:space="preserve"> </w:t>
      </w:r>
      <w:r w:rsidRPr="0059113F">
        <w:rPr>
          <w:b/>
          <w:spacing w:val="-2"/>
          <w:lang w:val="pt-PT"/>
        </w:rPr>
        <w:t>lyfsins.</w:t>
      </w:r>
    </w:p>
    <w:p w14:paraId="60F15740" w14:textId="77777777" w:rsidR="006144FA" w:rsidRPr="0059113F" w:rsidRDefault="006144FA" w:rsidP="00B1049E">
      <w:pPr>
        <w:ind w:left="851" w:right="2" w:hanging="851"/>
        <w:rPr>
          <w:b/>
          <w:lang w:val="pt-PT"/>
        </w:rPr>
      </w:pPr>
    </w:p>
    <w:p w14:paraId="25AD1130" w14:textId="77777777" w:rsidR="006144FA" w:rsidRPr="0059113F" w:rsidRDefault="006144FA" w:rsidP="006D01F6">
      <w:pPr>
        <w:numPr>
          <w:ilvl w:val="0"/>
          <w:numId w:val="33"/>
        </w:numPr>
        <w:tabs>
          <w:tab w:val="left" w:pos="804"/>
        </w:tabs>
        <w:ind w:left="851" w:right="2" w:hanging="851"/>
        <w:rPr>
          <w:lang w:val="pt-PT"/>
        </w:rPr>
      </w:pPr>
      <w:r w:rsidRPr="0059113F">
        <w:rPr>
          <w:lang w:val="pt-PT"/>
        </w:rPr>
        <w:t>Geymið</w:t>
      </w:r>
      <w:r w:rsidRPr="0059113F">
        <w:rPr>
          <w:spacing w:val="-7"/>
          <w:lang w:val="pt-PT"/>
        </w:rPr>
        <w:t xml:space="preserve"> </w:t>
      </w:r>
      <w:r w:rsidRPr="0059113F">
        <w:rPr>
          <w:lang w:val="pt-PT"/>
        </w:rPr>
        <w:t>fylgiseðilinn.</w:t>
      </w:r>
      <w:r w:rsidRPr="0059113F">
        <w:rPr>
          <w:spacing w:val="-6"/>
          <w:lang w:val="pt-PT"/>
        </w:rPr>
        <w:t xml:space="preserve"> </w:t>
      </w:r>
      <w:r w:rsidRPr="0059113F">
        <w:rPr>
          <w:lang w:val="pt-PT"/>
        </w:rPr>
        <w:t>Nauðsynlegt</w:t>
      </w:r>
      <w:r w:rsidRPr="0059113F">
        <w:rPr>
          <w:spacing w:val="-7"/>
          <w:lang w:val="pt-PT"/>
        </w:rPr>
        <w:t xml:space="preserve"> </w:t>
      </w:r>
      <w:r w:rsidRPr="0059113F">
        <w:rPr>
          <w:lang w:val="pt-PT"/>
        </w:rPr>
        <w:t>getur</w:t>
      </w:r>
      <w:r w:rsidRPr="0059113F">
        <w:rPr>
          <w:spacing w:val="-6"/>
          <w:lang w:val="pt-PT"/>
        </w:rPr>
        <w:t xml:space="preserve"> </w:t>
      </w:r>
      <w:r w:rsidRPr="0059113F">
        <w:rPr>
          <w:lang w:val="pt-PT"/>
        </w:rPr>
        <w:t>verið</w:t>
      </w:r>
      <w:r w:rsidRPr="0059113F">
        <w:rPr>
          <w:spacing w:val="-6"/>
          <w:lang w:val="pt-PT"/>
        </w:rPr>
        <w:t xml:space="preserve"> </w:t>
      </w:r>
      <w:r w:rsidRPr="0059113F">
        <w:rPr>
          <w:lang w:val="pt-PT"/>
        </w:rPr>
        <w:t>að</w:t>
      </w:r>
      <w:r w:rsidRPr="0059113F">
        <w:rPr>
          <w:spacing w:val="-7"/>
          <w:lang w:val="pt-PT"/>
        </w:rPr>
        <w:t xml:space="preserve"> </w:t>
      </w:r>
      <w:r w:rsidRPr="0059113F">
        <w:rPr>
          <w:lang w:val="pt-PT"/>
        </w:rPr>
        <w:t>lesa</w:t>
      </w:r>
      <w:r w:rsidRPr="0059113F">
        <w:rPr>
          <w:spacing w:val="-6"/>
          <w:lang w:val="pt-PT"/>
        </w:rPr>
        <w:t xml:space="preserve"> </w:t>
      </w:r>
      <w:r w:rsidRPr="0059113F">
        <w:rPr>
          <w:lang w:val="pt-PT"/>
        </w:rPr>
        <w:t>hann</w:t>
      </w:r>
      <w:r w:rsidRPr="0059113F">
        <w:rPr>
          <w:spacing w:val="-6"/>
          <w:lang w:val="pt-PT"/>
        </w:rPr>
        <w:t xml:space="preserve"> </w:t>
      </w:r>
      <w:r w:rsidRPr="0059113F">
        <w:rPr>
          <w:spacing w:val="-2"/>
          <w:lang w:val="pt-PT"/>
        </w:rPr>
        <w:t>síðar.</w:t>
      </w:r>
    </w:p>
    <w:p w14:paraId="7B79173B" w14:textId="77777777" w:rsidR="006144FA" w:rsidRPr="0059113F" w:rsidRDefault="006144FA" w:rsidP="006D01F6">
      <w:pPr>
        <w:numPr>
          <w:ilvl w:val="0"/>
          <w:numId w:val="33"/>
        </w:numPr>
        <w:tabs>
          <w:tab w:val="left" w:pos="804"/>
        </w:tabs>
        <w:ind w:left="851" w:right="2" w:hanging="851"/>
        <w:rPr>
          <w:lang w:val="pt-PT"/>
        </w:rPr>
      </w:pPr>
      <w:r w:rsidRPr="0059113F">
        <w:rPr>
          <w:lang w:val="pt-PT"/>
        </w:rPr>
        <w:t>Leitið</w:t>
      </w:r>
      <w:r w:rsidRPr="0059113F">
        <w:rPr>
          <w:spacing w:val="-8"/>
          <w:lang w:val="pt-PT"/>
        </w:rPr>
        <w:t xml:space="preserve"> </w:t>
      </w:r>
      <w:r w:rsidRPr="0059113F">
        <w:rPr>
          <w:lang w:val="pt-PT"/>
        </w:rPr>
        <w:t>til</w:t>
      </w:r>
      <w:r w:rsidRPr="0059113F">
        <w:rPr>
          <w:spacing w:val="-5"/>
          <w:lang w:val="pt-PT"/>
        </w:rPr>
        <w:t xml:space="preserve"> </w:t>
      </w:r>
      <w:r w:rsidRPr="0059113F">
        <w:rPr>
          <w:lang w:val="pt-PT"/>
        </w:rPr>
        <w:t>læknisins</w:t>
      </w:r>
      <w:r w:rsidRPr="0059113F">
        <w:rPr>
          <w:spacing w:val="-5"/>
          <w:lang w:val="pt-PT"/>
        </w:rPr>
        <w:t xml:space="preserve"> </w:t>
      </w:r>
      <w:r w:rsidRPr="0059113F">
        <w:rPr>
          <w:lang w:val="pt-PT"/>
        </w:rPr>
        <w:t>eða</w:t>
      </w:r>
      <w:r w:rsidRPr="0059113F">
        <w:rPr>
          <w:spacing w:val="-5"/>
          <w:lang w:val="pt-PT"/>
        </w:rPr>
        <w:t xml:space="preserve"> </w:t>
      </w:r>
      <w:r w:rsidRPr="0059113F">
        <w:rPr>
          <w:lang w:val="pt-PT"/>
        </w:rPr>
        <w:t>lyfjafræðings</w:t>
      </w:r>
      <w:r w:rsidRPr="0059113F">
        <w:rPr>
          <w:spacing w:val="-6"/>
          <w:lang w:val="pt-PT"/>
        </w:rPr>
        <w:t xml:space="preserve"> </w:t>
      </w:r>
      <w:r w:rsidRPr="0059113F">
        <w:rPr>
          <w:lang w:val="pt-PT"/>
        </w:rPr>
        <w:t>ef</w:t>
      </w:r>
      <w:r w:rsidRPr="0059113F">
        <w:rPr>
          <w:spacing w:val="-5"/>
          <w:lang w:val="pt-PT"/>
        </w:rPr>
        <w:t xml:space="preserve"> </w:t>
      </w:r>
      <w:r w:rsidRPr="0059113F">
        <w:rPr>
          <w:lang w:val="pt-PT"/>
        </w:rPr>
        <w:t>þörf</w:t>
      </w:r>
      <w:r w:rsidRPr="0059113F">
        <w:rPr>
          <w:spacing w:val="-5"/>
          <w:lang w:val="pt-PT"/>
        </w:rPr>
        <w:t xml:space="preserve"> </w:t>
      </w:r>
      <w:r w:rsidRPr="0059113F">
        <w:rPr>
          <w:lang w:val="pt-PT"/>
        </w:rPr>
        <w:t>er</w:t>
      </w:r>
      <w:r w:rsidRPr="0059113F">
        <w:rPr>
          <w:spacing w:val="-5"/>
          <w:lang w:val="pt-PT"/>
        </w:rPr>
        <w:t xml:space="preserve"> </w:t>
      </w:r>
      <w:r w:rsidRPr="0059113F">
        <w:rPr>
          <w:lang w:val="pt-PT"/>
        </w:rPr>
        <w:t>á</w:t>
      </w:r>
      <w:r w:rsidRPr="0059113F">
        <w:rPr>
          <w:spacing w:val="-6"/>
          <w:lang w:val="pt-PT"/>
        </w:rPr>
        <w:t xml:space="preserve"> </w:t>
      </w:r>
      <w:r w:rsidRPr="0059113F">
        <w:rPr>
          <w:lang w:val="pt-PT"/>
        </w:rPr>
        <w:t>frekari</w:t>
      </w:r>
      <w:r w:rsidRPr="0059113F">
        <w:rPr>
          <w:spacing w:val="-4"/>
          <w:lang w:val="pt-PT"/>
        </w:rPr>
        <w:t xml:space="preserve"> </w:t>
      </w:r>
      <w:r w:rsidRPr="0059113F">
        <w:rPr>
          <w:lang w:val="pt-PT"/>
        </w:rPr>
        <w:t>upplýsingum</w:t>
      </w:r>
      <w:r w:rsidRPr="0059113F">
        <w:rPr>
          <w:spacing w:val="-5"/>
          <w:lang w:val="pt-PT"/>
        </w:rPr>
        <w:t xml:space="preserve"> </w:t>
      </w:r>
      <w:r w:rsidRPr="0059113F">
        <w:rPr>
          <w:lang w:val="pt-PT"/>
        </w:rPr>
        <w:t>um</w:t>
      </w:r>
      <w:r w:rsidRPr="0059113F">
        <w:rPr>
          <w:spacing w:val="-5"/>
          <w:lang w:val="pt-PT"/>
        </w:rPr>
        <w:t xml:space="preserve"> </w:t>
      </w:r>
      <w:r w:rsidRPr="0059113F">
        <w:rPr>
          <w:spacing w:val="-2"/>
          <w:lang w:val="pt-PT"/>
        </w:rPr>
        <w:t>lyfið.</w:t>
      </w:r>
    </w:p>
    <w:p w14:paraId="6F7D267F" w14:textId="77777777" w:rsidR="006144FA" w:rsidRPr="0059113F" w:rsidRDefault="006144FA" w:rsidP="006D01F6">
      <w:pPr>
        <w:numPr>
          <w:ilvl w:val="0"/>
          <w:numId w:val="33"/>
        </w:numPr>
        <w:tabs>
          <w:tab w:val="left" w:pos="804"/>
        </w:tabs>
        <w:ind w:left="851" w:right="2" w:hanging="851"/>
        <w:rPr>
          <w:lang w:val="pt-PT"/>
        </w:rPr>
      </w:pPr>
      <w:r w:rsidRPr="0059113F">
        <w:rPr>
          <w:lang w:val="pt-PT"/>
        </w:rPr>
        <w:t>Þessu</w:t>
      </w:r>
      <w:r w:rsidRPr="0059113F">
        <w:rPr>
          <w:spacing w:val="-2"/>
          <w:lang w:val="pt-PT"/>
        </w:rPr>
        <w:t xml:space="preserve"> </w:t>
      </w:r>
      <w:r w:rsidRPr="0059113F">
        <w:rPr>
          <w:lang w:val="pt-PT"/>
        </w:rPr>
        <w:t>lyfi</w:t>
      </w:r>
      <w:r w:rsidRPr="0059113F">
        <w:rPr>
          <w:spacing w:val="-2"/>
          <w:lang w:val="pt-PT"/>
        </w:rPr>
        <w:t xml:space="preserve"> </w:t>
      </w:r>
      <w:r w:rsidRPr="0059113F">
        <w:rPr>
          <w:lang w:val="pt-PT"/>
        </w:rPr>
        <w:t>hefur</w:t>
      </w:r>
      <w:r w:rsidRPr="0059113F">
        <w:rPr>
          <w:spacing w:val="-2"/>
          <w:lang w:val="pt-PT"/>
        </w:rPr>
        <w:t xml:space="preserve"> </w:t>
      </w:r>
      <w:r w:rsidRPr="0059113F">
        <w:rPr>
          <w:lang w:val="pt-PT"/>
        </w:rPr>
        <w:t>verið</w:t>
      </w:r>
      <w:r w:rsidRPr="0059113F">
        <w:rPr>
          <w:spacing w:val="-2"/>
          <w:lang w:val="pt-PT"/>
        </w:rPr>
        <w:t xml:space="preserve"> </w:t>
      </w:r>
      <w:r w:rsidRPr="0059113F">
        <w:rPr>
          <w:lang w:val="pt-PT"/>
        </w:rPr>
        <w:t>ávísað</w:t>
      </w:r>
      <w:r w:rsidRPr="0059113F">
        <w:rPr>
          <w:spacing w:val="-2"/>
          <w:lang w:val="pt-PT"/>
        </w:rPr>
        <w:t xml:space="preserve"> </w:t>
      </w:r>
      <w:r w:rsidRPr="0059113F">
        <w:rPr>
          <w:lang w:val="pt-PT"/>
        </w:rPr>
        <w:t>til</w:t>
      </w:r>
      <w:r w:rsidRPr="0059113F">
        <w:rPr>
          <w:spacing w:val="-2"/>
          <w:lang w:val="pt-PT"/>
        </w:rPr>
        <w:t xml:space="preserve"> </w:t>
      </w:r>
      <w:r w:rsidRPr="0059113F">
        <w:rPr>
          <w:lang w:val="pt-PT"/>
        </w:rPr>
        <w:t>persónulegra</w:t>
      </w:r>
      <w:r w:rsidRPr="0059113F">
        <w:rPr>
          <w:spacing w:val="-2"/>
          <w:lang w:val="pt-PT"/>
        </w:rPr>
        <w:t xml:space="preserve"> </w:t>
      </w:r>
      <w:r w:rsidRPr="0059113F">
        <w:rPr>
          <w:lang w:val="pt-PT"/>
        </w:rPr>
        <w:t>nota.</w:t>
      </w:r>
      <w:r w:rsidRPr="0059113F">
        <w:rPr>
          <w:spacing w:val="-2"/>
          <w:lang w:val="pt-PT"/>
        </w:rPr>
        <w:t xml:space="preserve"> </w:t>
      </w:r>
      <w:r w:rsidRPr="0059113F">
        <w:rPr>
          <w:lang w:val="pt-PT"/>
        </w:rPr>
        <w:t>Ekki</w:t>
      </w:r>
      <w:r w:rsidRPr="0059113F">
        <w:rPr>
          <w:spacing w:val="-2"/>
          <w:lang w:val="pt-PT"/>
        </w:rPr>
        <w:t xml:space="preserve"> </w:t>
      </w:r>
      <w:r w:rsidRPr="0059113F">
        <w:rPr>
          <w:lang w:val="pt-PT"/>
        </w:rPr>
        <w:t>má</w:t>
      </w:r>
      <w:r w:rsidRPr="0059113F">
        <w:rPr>
          <w:spacing w:val="-2"/>
          <w:lang w:val="pt-PT"/>
        </w:rPr>
        <w:t xml:space="preserve"> </w:t>
      </w:r>
      <w:r w:rsidRPr="0059113F">
        <w:rPr>
          <w:lang w:val="pt-PT"/>
        </w:rPr>
        <w:t>gefa</w:t>
      </w:r>
      <w:r w:rsidRPr="0059113F">
        <w:rPr>
          <w:spacing w:val="-2"/>
          <w:lang w:val="pt-PT"/>
        </w:rPr>
        <w:t xml:space="preserve"> </w:t>
      </w:r>
      <w:r w:rsidRPr="0059113F">
        <w:rPr>
          <w:lang w:val="pt-PT"/>
        </w:rPr>
        <w:t>það</w:t>
      </w:r>
      <w:r w:rsidRPr="0059113F">
        <w:rPr>
          <w:spacing w:val="-2"/>
          <w:lang w:val="pt-PT"/>
        </w:rPr>
        <w:t xml:space="preserve"> </w:t>
      </w:r>
      <w:r w:rsidRPr="0059113F">
        <w:rPr>
          <w:lang w:val="pt-PT"/>
        </w:rPr>
        <w:t>öðrum.</w:t>
      </w:r>
      <w:r w:rsidRPr="0059113F">
        <w:rPr>
          <w:spacing w:val="-2"/>
          <w:lang w:val="pt-PT"/>
        </w:rPr>
        <w:t xml:space="preserve"> </w:t>
      </w:r>
      <w:r w:rsidRPr="0059113F">
        <w:rPr>
          <w:lang w:val="pt-PT"/>
        </w:rPr>
        <w:t>Það</w:t>
      </w:r>
      <w:r w:rsidRPr="0059113F">
        <w:rPr>
          <w:spacing w:val="-2"/>
          <w:lang w:val="pt-PT"/>
        </w:rPr>
        <w:t xml:space="preserve"> </w:t>
      </w:r>
      <w:r w:rsidRPr="0059113F">
        <w:rPr>
          <w:lang w:val="pt-PT"/>
        </w:rPr>
        <w:t>getur</w:t>
      </w:r>
      <w:r w:rsidRPr="0059113F">
        <w:rPr>
          <w:spacing w:val="-2"/>
          <w:lang w:val="pt-PT"/>
        </w:rPr>
        <w:t xml:space="preserve"> </w:t>
      </w:r>
      <w:r w:rsidRPr="0059113F">
        <w:rPr>
          <w:lang w:val="pt-PT"/>
        </w:rPr>
        <w:t>valdið þeim skaða, jafnvel þótt um sömu sjúkdómseinkenni sé að ræða.</w:t>
      </w:r>
    </w:p>
    <w:p w14:paraId="2F3ABDEA" w14:textId="77777777" w:rsidR="006144FA" w:rsidRPr="005F57D2" w:rsidRDefault="006144FA" w:rsidP="006D01F6">
      <w:pPr>
        <w:numPr>
          <w:ilvl w:val="0"/>
          <w:numId w:val="33"/>
        </w:numPr>
        <w:tabs>
          <w:tab w:val="left" w:pos="804"/>
        </w:tabs>
        <w:ind w:left="851" w:right="2" w:hanging="851"/>
      </w:pPr>
      <w:r w:rsidRPr="0059113F">
        <w:rPr>
          <w:lang w:val="pt-PT"/>
        </w:rPr>
        <w:t>Látið</w:t>
      </w:r>
      <w:r w:rsidRPr="0059113F">
        <w:rPr>
          <w:spacing w:val="-3"/>
          <w:lang w:val="pt-PT"/>
        </w:rPr>
        <w:t xml:space="preserve"> </w:t>
      </w:r>
      <w:r w:rsidRPr="0059113F">
        <w:rPr>
          <w:lang w:val="pt-PT"/>
        </w:rPr>
        <w:t>lækninn</w:t>
      </w:r>
      <w:r w:rsidRPr="0059113F">
        <w:rPr>
          <w:spacing w:val="-3"/>
          <w:lang w:val="pt-PT"/>
        </w:rPr>
        <w:t xml:space="preserve"> </w:t>
      </w:r>
      <w:r w:rsidRPr="0059113F">
        <w:rPr>
          <w:lang w:val="pt-PT"/>
        </w:rPr>
        <w:t>eða</w:t>
      </w:r>
      <w:r w:rsidRPr="0059113F">
        <w:rPr>
          <w:spacing w:val="-3"/>
          <w:lang w:val="pt-PT"/>
        </w:rPr>
        <w:t xml:space="preserve"> </w:t>
      </w:r>
      <w:r w:rsidRPr="0059113F">
        <w:rPr>
          <w:lang w:val="pt-PT"/>
        </w:rPr>
        <w:t>lyfjafræðing</w:t>
      </w:r>
      <w:r w:rsidRPr="0059113F">
        <w:rPr>
          <w:spacing w:val="-3"/>
          <w:lang w:val="pt-PT"/>
        </w:rPr>
        <w:t xml:space="preserve"> </w:t>
      </w:r>
      <w:r w:rsidRPr="0059113F">
        <w:rPr>
          <w:lang w:val="pt-PT"/>
        </w:rPr>
        <w:t>vita</w:t>
      </w:r>
      <w:r w:rsidRPr="0059113F">
        <w:rPr>
          <w:spacing w:val="-3"/>
          <w:lang w:val="pt-PT"/>
        </w:rPr>
        <w:t xml:space="preserve"> </w:t>
      </w:r>
      <w:r w:rsidRPr="0059113F">
        <w:rPr>
          <w:lang w:val="pt-PT"/>
        </w:rPr>
        <w:t>um</w:t>
      </w:r>
      <w:r w:rsidRPr="0059113F">
        <w:rPr>
          <w:spacing w:val="-3"/>
          <w:lang w:val="pt-PT"/>
        </w:rPr>
        <w:t xml:space="preserve"> </w:t>
      </w:r>
      <w:r w:rsidRPr="0059113F">
        <w:rPr>
          <w:lang w:val="pt-PT"/>
        </w:rPr>
        <w:t>allar</w:t>
      </w:r>
      <w:r w:rsidRPr="0059113F">
        <w:rPr>
          <w:spacing w:val="-3"/>
          <w:lang w:val="pt-PT"/>
        </w:rPr>
        <w:t xml:space="preserve"> </w:t>
      </w:r>
      <w:r w:rsidRPr="0059113F">
        <w:rPr>
          <w:lang w:val="pt-PT"/>
        </w:rPr>
        <w:t>aukaverkanir.</w:t>
      </w:r>
      <w:r w:rsidRPr="0059113F">
        <w:rPr>
          <w:spacing w:val="-3"/>
          <w:lang w:val="pt-PT"/>
        </w:rPr>
        <w:t xml:space="preserve"> </w:t>
      </w:r>
      <w:r w:rsidRPr="0059113F">
        <w:rPr>
          <w:lang w:val="pt-PT"/>
        </w:rPr>
        <w:t>Þetta</w:t>
      </w:r>
      <w:r w:rsidRPr="0059113F">
        <w:rPr>
          <w:spacing w:val="-3"/>
          <w:lang w:val="pt-PT"/>
        </w:rPr>
        <w:t xml:space="preserve"> </w:t>
      </w:r>
      <w:r w:rsidRPr="0059113F">
        <w:rPr>
          <w:lang w:val="pt-PT"/>
        </w:rPr>
        <w:t>gildir</w:t>
      </w:r>
      <w:r w:rsidRPr="0059113F">
        <w:rPr>
          <w:spacing w:val="-3"/>
          <w:lang w:val="pt-PT"/>
        </w:rPr>
        <w:t xml:space="preserve"> </w:t>
      </w:r>
      <w:r w:rsidRPr="0059113F">
        <w:rPr>
          <w:lang w:val="pt-PT"/>
        </w:rPr>
        <w:t>einnig</w:t>
      </w:r>
      <w:r w:rsidRPr="0059113F">
        <w:rPr>
          <w:spacing w:val="-5"/>
          <w:lang w:val="pt-PT"/>
        </w:rPr>
        <w:t xml:space="preserve"> </w:t>
      </w:r>
      <w:r w:rsidRPr="0059113F">
        <w:rPr>
          <w:lang w:val="pt-PT"/>
        </w:rPr>
        <w:t>um</w:t>
      </w:r>
      <w:r w:rsidRPr="0059113F">
        <w:rPr>
          <w:spacing w:val="-3"/>
          <w:lang w:val="pt-PT"/>
        </w:rPr>
        <w:t xml:space="preserve"> </w:t>
      </w:r>
      <w:r w:rsidRPr="0059113F">
        <w:rPr>
          <w:lang w:val="pt-PT"/>
        </w:rPr>
        <w:t xml:space="preserve">aukaverkanir sem ekki er minnst á í þessum fylgiseðli. </w:t>
      </w:r>
      <w:r w:rsidRPr="005F57D2">
        <w:t>Sjá kafla 4.</w:t>
      </w:r>
    </w:p>
    <w:p w14:paraId="7B948382" w14:textId="77777777" w:rsidR="006144FA" w:rsidRPr="005F57D2" w:rsidRDefault="006144FA" w:rsidP="00651703">
      <w:pPr>
        <w:ind w:right="2"/>
      </w:pPr>
    </w:p>
    <w:p w14:paraId="0B8619B3" w14:textId="77777777" w:rsidR="006144FA" w:rsidRPr="005F57D2" w:rsidRDefault="006144FA" w:rsidP="00651703">
      <w:pPr>
        <w:ind w:right="2"/>
        <w:outlineLvl w:val="1"/>
        <w:rPr>
          <w:bCs/>
        </w:rPr>
      </w:pPr>
      <w:r w:rsidRPr="005F57D2">
        <w:rPr>
          <w:b/>
          <w:bCs/>
        </w:rPr>
        <w:t>Í</w:t>
      </w:r>
      <w:r w:rsidRPr="005F57D2">
        <w:rPr>
          <w:b/>
          <w:bCs/>
          <w:spacing w:val="-8"/>
        </w:rPr>
        <w:t xml:space="preserve"> </w:t>
      </w:r>
      <w:r w:rsidRPr="005F57D2">
        <w:rPr>
          <w:b/>
          <w:bCs/>
        </w:rPr>
        <w:t>fylgiseðlinum</w:t>
      </w:r>
      <w:r w:rsidRPr="005F57D2">
        <w:rPr>
          <w:b/>
          <w:bCs/>
          <w:spacing w:val="-7"/>
        </w:rPr>
        <w:t xml:space="preserve"> </w:t>
      </w:r>
      <w:r w:rsidRPr="005F57D2">
        <w:rPr>
          <w:b/>
          <w:bCs/>
        </w:rPr>
        <w:t>eru</w:t>
      </w:r>
      <w:r w:rsidRPr="005F57D2">
        <w:rPr>
          <w:b/>
          <w:bCs/>
          <w:spacing w:val="-7"/>
        </w:rPr>
        <w:t xml:space="preserve"> </w:t>
      </w:r>
      <w:r w:rsidRPr="005F57D2">
        <w:rPr>
          <w:b/>
          <w:bCs/>
        </w:rPr>
        <w:t>eftirfarandi</w:t>
      </w:r>
      <w:r w:rsidRPr="005F57D2">
        <w:rPr>
          <w:b/>
          <w:bCs/>
          <w:spacing w:val="-7"/>
        </w:rPr>
        <w:t xml:space="preserve"> </w:t>
      </w:r>
      <w:r w:rsidRPr="005F57D2">
        <w:rPr>
          <w:b/>
          <w:bCs/>
          <w:spacing w:val="-2"/>
        </w:rPr>
        <w:t>kaflar</w:t>
      </w:r>
      <w:r w:rsidRPr="005F57D2">
        <w:rPr>
          <w:bCs/>
          <w:spacing w:val="-2"/>
        </w:rPr>
        <w:t>:</w:t>
      </w:r>
    </w:p>
    <w:p w14:paraId="3294AB17" w14:textId="77777777" w:rsidR="006144FA" w:rsidRPr="0059113F" w:rsidRDefault="006144FA" w:rsidP="006D01F6">
      <w:pPr>
        <w:numPr>
          <w:ilvl w:val="0"/>
          <w:numId w:val="29"/>
        </w:numPr>
        <w:tabs>
          <w:tab w:val="left" w:pos="804"/>
        </w:tabs>
        <w:ind w:left="0" w:right="2" w:firstLine="0"/>
      </w:pPr>
      <w:r w:rsidRPr="0059113F">
        <w:t>Upplýsingar</w:t>
      </w:r>
      <w:r w:rsidRPr="0059113F">
        <w:rPr>
          <w:spacing w:val="-7"/>
        </w:rPr>
        <w:t xml:space="preserve"> </w:t>
      </w:r>
      <w:r w:rsidRPr="0059113F">
        <w:t>um</w:t>
      </w:r>
      <w:r w:rsidRPr="0059113F">
        <w:rPr>
          <w:spacing w:val="-4"/>
        </w:rPr>
        <w:t xml:space="preserve"> </w:t>
      </w:r>
      <w:r w:rsidRPr="0059113F">
        <w:t>Yesintek</w:t>
      </w:r>
      <w:r w:rsidRPr="0059113F">
        <w:rPr>
          <w:spacing w:val="-5"/>
        </w:rPr>
        <w:t xml:space="preserve"> </w:t>
      </w:r>
      <w:r w:rsidRPr="0059113F">
        <w:t>og</w:t>
      </w:r>
      <w:r w:rsidRPr="0059113F">
        <w:rPr>
          <w:spacing w:val="-4"/>
        </w:rPr>
        <w:t xml:space="preserve"> </w:t>
      </w:r>
      <w:r w:rsidRPr="0059113F">
        <w:t>við</w:t>
      </w:r>
      <w:r w:rsidRPr="0059113F">
        <w:rPr>
          <w:spacing w:val="-5"/>
        </w:rPr>
        <w:t xml:space="preserve"> </w:t>
      </w:r>
      <w:r w:rsidRPr="0059113F">
        <w:t>hverju</w:t>
      </w:r>
      <w:r w:rsidRPr="0059113F">
        <w:rPr>
          <w:spacing w:val="-4"/>
        </w:rPr>
        <w:t xml:space="preserve"> </w:t>
      </w:r>
      <w:r w:rsidRPr="0059113F">
        <w:t>það</w:t>
      </w:r>
      <w:r w:rsidRPr="0059113F">
        <w:rPr>
          <w:spacing w:val="-5"/>
        </w:rPr>
        <w:t xml:space="preserve"> </w:t>
      </w:r>
      <w:r w:rsidRPr="0059113F">
        <w:t>er</w:t>
      </w:r>
      <w:r w:rsidRPr="0059113F">
        <w:rPr>
          <w:spacing w:val="-4"/>
        </w:rPr>
        <w:t xml:space="preserve"> </w:t>
      </w:r>
      <w:r w:rsidRPr="0059113F">
        <w:rPr>
          <w:spacing w:val="-2"/>
        </w:rPr>
        <w:t>notað</w:t>
      </w:r>
    </w:p>
    <w:p w14:paraId="0C745AA4" w14:textId="77777777" w:rsidR="006144FA" w:rsidRPr="0059113F" w:rsidRDefault="006144FA" w:rsidP="006D01F6">
      <w:pPr>
        <w:numPr>
          <w:ilvl w:val="0"/>
          <w:numId w:val="29"/>
        </w:numPr>
        <w:tabs>
          <w:tab w:val="left" w:pos="804"/>
        </w:tabs>
        <w:ind w:left="0" w:right="2" w:firstLine="0"/>
      </w:pPr>
      <w:r w:rsidRPr="0059113F">
        <w:t>Áður</w:t>
      </w:r>
      <w:r w:rsidRPr="0059113F">
        <w:rPr>
          <w:spacing w:val="-4"/>
        </w:rPr>
        <w:t xml:space="preserve"> </w:t>
      </w:r>
      <w:r w:rsidRPr="0059113F">
        <w:t>en</w:t>
      </w:r>
      <w:r w:rsidRPr="0059113F">
        <w:rPr>
          <w:spacing w:val="-3"/>
        </w:rPr>
        <w:t xml:space="preserve"> </w:t>
      </w:r>
      <w:r w:rsidRPr="0059113F">
        <w:t>byrjað</w:t>
      </w:r>
      <w:r w:rsidRPr="0059113F">
        <w:rPr>
          <w:spacing w:val="-3"/>
        </w:rPr>
        <w:t xml:space="preserve"> </w:t>
      </w:r>
      <w:r w:rsidRPr="0059113F">
        <w:t>er</w:t>
      </w:r>
      <w:r w:rsidRPr="0059113F">
        <w:rPr>
          <w:spacing w:val="-4"/>
        </w:rPr>
        <w:t xml:space="preserve"> </w:t>
      </w:r>
      <w:r w:rsidRPr="0059113F">
        <w:t>að</w:t>
      </w:r>
      <w:r w:rsidRPr="0059113F">
        <w:rPr>
          <w:spacing w:val="-3"/>
        </w:rPr>
        <w:t xml:space="preserve"> </w:t>
      </w:r>
      <w:r w:rsidRPr="0059113F">
        <w:t>nota</w:t>
      </w:r>
      <w:r w:rsidRPr="0059113F">
        <w:rPr>
          <w:spacing w:val="-3"/>
        </w:rPr>
        <w:t xml:space="preserve"> </w:t>
      </w:r>
      <w:r w:rsidRPr="0059113F">
        <w:rPr>
          <w:spacing w:val="-2"/>
        </w:rPr>
        <w:t>Yesintek</w:t>
      </w:r>
    </w:p>
    <w:p w14:paraId="66C5EB6A" w14:textId="77777777" w:rsidR="006144FA" w:rsidRPr="005F57D2" w:rsidRDefault="006144FA" w:rsidP="006D01F6">
      <w:pPr>
        <w:numPr>
          <w:ilvl w:val="0"/>
          <w:numId w:val="29"/>
        </w:numPr>
        <w:tabs>
          <w:tab w:val="left" w:pos="804"/>
        </w:tabs>
        <w:ind w:left="0" w:right="2" w:firstLine="0"/>
      </w:pPr>
      <w:r w:rsidRPr="005F57D2">
        <w:t>Hvernig</w:t>
      </w:r>
      <w:r w:rsidRPr="005F57D2">
        <w:rPr>
          <w:spacing w:val="-4"/>
        </w:rPr>
        <w:t xml:space="preserve"> </w:t>
      </w:r>
      <w:r w:rsidRPr="005F57D2">
        <w:t>nota</w:t>
      </w:r>
      <w:r w:rsidRPr="005F57D2">
        <w:rPr>
          <w:spacing w:val="-4"/>
        </w:rPr>
        <w:t xml:space="preserve"> </w:t>
      </w:r>
      <w:r w:rsidRPr="005F57D2">
        <w:t>á</w:t>
      </w:r>
      <w:r w:rsidRPr="005F57D2">
        <w:rPr>
          <w:spacing w:val="-4"/>
        </w:rPr>
        <w:t xml:space="preserve"> </w:t>
      </w:r>
      <w:r w:rsidRPr="005F57D2">
        <w:rPr>
          <w:spacing w:val="-2"/>
        </w:rPr>
        <w:t>Yesintek</w:t>
      </w:r>
    </w:p>
    <w:p w14:paraId="51E5374B" w14:textId="77777777" w:rsidR="006144FA" w:rsidRPr="005F57D2" w:rsidRDefault="006144FA" w:rsidP="006D01F6">
      <w:pPr>
        <w:numPr>
          <w:ilvl w:val="0"/>
          <w:numId w:val="29"/>
        </w:numPr>
        <w:tabs>
          <w:tab w:val="left" w:pos="804"/>
        </w:tabs>
        <w:ind w:left="0" w:right="2" w:firstLine="0"/>
      </w:pPr>
      <w:r w:rsidRPr="005F57D2">
        <w:t>Hugsanlegar</w:t>
      </w:r>
      <w:r w:rsidRPr="005F57D2">
        <w:rPr>
          <w:spacing w:val="-11"/>
        </w:rPr>
        <w:t xml:space="preserve"> </w:t>
      </w:r>
      <w:r w:rsidRPr="005F57D2">
        <w:rPr>
          <w:spacing w:val="-2"/>
        </w:rPr>
        <w:t>aukaverkanir</w:t>
      </w:r>
    </w:p>
    <w:p w14:paraId="618726C3" w14:textId="77777777" w:rsidR="006144FA" w:rsidRPr="005F57D2" w:rsidRDefault="006144FA" w:rsidP="006D01F6">
      <w:pPr>
        <w:numPr>
          <w:ilvl w:val="0"/>
          <w:numId w:val="29"/>
        </w:numPr>
        <w:tabs>
          <w:tab w:val="left" w:pos="804"/>
        </w:tabs>
        <w:ind w:left="0" w:right="2" w:firstLine="0"/>
      </w:pPr>
      <w:r w:rsidRPr="005F57D2">
        <w:t>Hvernig</w:t>
      </w:r>
      <w:r w:rsidRPr="005F57D2">
        <w:rPr>
          <w:spacing w:val="-5"/>
        </w:rPr>
        <w:t xml:space="preserve"> </w:t>
      </w:r>
      <w:r w:rsidRPr="005F57D2">
        <w:t>geyma</w:t>
      </w:r>
      <w:r w:rsidRPr="005F57D2">
        <w:rPr>
          <w:spacing w:val="-4"/>
        </w:rPr>
        <w:t xml:space="preserve"> </w:t>
      </w:r>
      <w:r w:rsidRPr="005F57D2">
        <w:t>á</w:t>
      </w:r>
      <w:r w:rsidRPr="005F57D2">
        <w:rPr>
          <w:spacing w:val="-4"/>
        </w:rPr>
        <w:t xml:space="preserve"> </w:t>
      </w:r>
      <w:r w:rsidRPr="005F57D2">
        <w:rPr>
          <w:spacing w:val="-2"/>
        </w:rPr>
        <w:t>Yesintek</w:t>
      </w:r>
    </w:p>
    <w:p w14:paraId="18E703F9" w14:textId="77777777" w:rsidR="006144FA" w:rsidRPr="005F57D2" w:rsidRDefault="006144FA" w:rsidP="006D01F6">
      <w:pPr>
        <w:numPr>
          <w:ilvl w:val="0"/>
          <w:numId w:val="29"/>
        </w:numPr>
        <w:tabs>
          <w:tab w:val="left" w:pos="804"/>
        </w:tabs>
        <w:ind w:left="0" w:right="2" w:firstLine="0"/>
      </w:pPr>
      <w:r w:rsidRPr="005F57D2">
        <w:t>Pakkningar</w:t>
      </w:r>
      <w:r w:rsidRPr="005F57D2">
        <w:rPr>
          <w:spacing w:val="-8"/>
        </w:rPr>
        <w:t xml:space="preserve"> </w:t>
      </w:r>
      <w:r w:rsidRPr="005F57D2">
        <w:t>og</w:t>
      </w:r>
      <w:r w:rsidRPr="005F57D2">
        <w:rPr>
          <w:spacing w:val="-6"/>
        </w:rPr>
        <w:t xml:space="preserve"> </w:t>
      </w:r>
      <w:r w:rsidRPr="005F57D2">
        <w:t>aðrar</w:t>
      </w:r>
      <w:r w:rsidRPr="005F57D2">
        <w:rPr>
          <w:spacing w:val="-5"/>
        </w:rPr>
        <w:t xml:space="preserve"> </w:t>
      </w:r>
      <w:r w:rsidRPr="005F57D2">
        <w:rPr>
          <w:spacing w:val="-2"/>
        </w:rPr>
        <w:t>upplýsingar</w:t>
      </w:r>
    </w:p>
    <w:p w14:paraId="719027F8" w14:textId="77777777" w:rsidR="006144FA" w:rsidRPr="005F57D2" w:rsidRDefault="006144FA" w:rsidP="00651703">
      <w:pPr>
        <w:ind w:right="2"/>
      </w:pPr>
    </w:p>
    <w:p w14:paraId="425A3DFE" w14:textId="77777777" w:rsidR="006144FA" w:rsidRPr="005F57D2" w:rsidRDefault="006144FA" w:rsidP="00651703">
      <w:pPr>
        <w:ind w:right="2"/>
      </w:pPr>
    </w:p>
    <w:p w14:paraId="1B091E81" w14:textId="77777777" w:rsidR="006144FA" w:rsidRPr="005F57D2" w:rsidRDefault="006144FA" w:rsidP="006D01F6">
      <w:pPr>
        <w:numPr>
          <w:ilvl w:val="0"/>
          <w:numId w:val="28"/>
        </w:numPr>
        <w:tabs>
          <w:tab w:val="left" w:pos="804"/>
        </w:tabs>
        <w:ind w:left="0" w:right="2" w:firstLine="0"/>
        <w:outlineLvl w:val="1"/>
        <w:rPr>
          <w:b/>
          <w:bCs/>
        </w:rPr>
      </w:pPr>
      <w:r w:rsidRPr="005F57D2">
        <w:rPr>
          <w:b/>
          <w:bCs/>
        </w:rPr>
        <w:t>Upplýsingar</w:t>
      </w:r>
      <w:r w:rsidRPr="005F57D2">
        <w:rPr>
          <w:b/>
          <w:bCs/>
          <w:spacing w:val="-4"/>
        </w:rPr>
        <w:t xml:space="preserve"> </w:t>
      </w:r>
      <w:r w:rsidRPr="005F57D2">
        <w:rPr>
          <w:b/>
          <w:bCs/>
        </w:rPr>
        <w:t>um</w:t>
      </w:r>
      <w:r w:rsidRPr="005F57D2">
        <w:rPr>
          <w:b/>
          <w:bCs/>
          <w:spacing w:val="-4"/>
        </w:rPr>
        <w:t xml:space="preserve"> </w:t>
      </w:r>
      <w:r w:rsidRPr="005F57D2">
        <w:rPr>
          <w:b/>
          <w:bCs/>
        </w:rPr>
        <w:t>Yesintek</w:t>
      </w:r>
      <w:r w:rsidRPr="005F57D2">
        <w:rPr>
          <w:b/>
          <w:bCs/>
          <w:spacing w:val="-4"/>
        </w:rPr>
        <w:t xml:space="preserve"> </w:t>
      </w:r>
      <w:r w:rsidRPr="005F57D2">
        <w:rPr>
          <w:b/>
          <w:bCs/>
        </w:rPr>
        <w:t>og</w:t>
      </w:r>
      <w:r w:rsidRPr="005F57D2">
        <w:rPr>
          <w:b/>
          <w:bCs/>
          <w:spacing w:val="-4"/>
        </w:rPr>
        <w:t xml:space="preserve"> </w:t>
      </w:r>
      <w:r w:rsidRPr="005F57D2">
        <w:rPr>
          <w:b/>
          <w:bCs/>
        </w:rPr>
        <w:t>við</w:t>
      </w:r>
      <w:r w:rsidRPr="005F57D2">
        <w:rPr>
          <w:b/>
          <w:bCs/>
          <w:spacing w:val="-4"/>
        </w:rPr>
        <w:t xml:space="preserve"> </w:t>
      </w:r>
      <w:r w:rsidRPr="005F57D2">
        <w:rPr>
          <w:b/>
          <w:bCs/>
        </w:rPr>
        <w:t>hverju</w:t>
      </w:r>
      <w:r w:rsidRPr="005F57D2">
        <w:rPr>
          <w:b/>
          <w:bCs/>
          <w:spacing w:val="-4"/>
        </w:rPr>
        <w:t xml:space="preserve"> </w:t>
      </w:r>
      <w:r w:rsidRPr="005F57D2">
        <w:rPr>
          <w:b/>
          <w:bCs/>
        </w:rPr>
        <w:t>það</w:t>
      </w:r>
      <w:r w:rsidRPr="005F57D2">
        <w:rPr>
          <w:b/>
          <w:bCs/>
          <w:spacing w:val="-4"/>
        </w:rPr>
        <w:t xml:space="preserve"> </w:t>
      </w:r>
      <w:r w:rsidRPr="005F57D2">
        <w:rPr>
          <w:b/>
          <w:bCs/>
        </w:rPr>
        <w:t>er</w:t>
      </w:r>
      <w:r w:rsidRPr="005F57D2">
        <w:rPr>
          <w:b/>
          <w:bCs/>
          <w:spacing w:val="-4"/>
        </w:rPr>
        <w:t xml:space="preserve"> </w:t>
      </w:r>
      <w:r w:rsidRPr="005F57D2">
        <w:rPr>
          <w:b/>
          <w:bCs/>
        </w:rPr>
        <w:t>notað Upplýsingar um Yesintek</w:t>
      </w:r>
    </w:p>
    <w:p w14:paraId="47E3FD8D" w14:textId="77777777" w:rsidR="00B1049E" w:rsidRDefault="00B1049E" w:rsidP="00651703">
      <w:pPr>
        <w:ind w:right="2"/>
      </w:pPr>
    </w:p>
    <w:p w14:paraId="1082D707" w14:textId="77777777" w:rsidR="006144FA" w:rsidRPr="005F57D2" w:rsidRDefault="006144FA" w:rsidP="00651703">
      <w:pPr>
        <w:ind w:right="2"/>
      </w:pPr>
      <w:r w:rsidRPr="005F57D2">
        <w:t>Yesintek</w:t>
      </w:r>
      <w:r w:rsidRPr="005F57D2">
        <w:rPr>
          <w:spacing w:val="-3"/>
        </w:rPr>
        <w:t xml:space="preserve"> </w:t>
      </w:r>
      <w:r w:rsidRPr="005F57D2">
        <w:t>inniheldur</w:t>
      </w:r>
      <w:r w:rsidRPr="005F57D2">
        <w:rPr>
          <w:spacing w:val="-3"/>
        </w:rPr>
        <w:t xml:space="preserve"> </w:t>
      </w:r>
      <w:r w:rsidRPr="005F57D2">
        <w:t>virka</w:t>
      </w:r>
      <w:r w:rsidRPr="005F57D2">
        <w:rPr>
          <w:spacing w:val="-3"/>
        </w:rPr>
        <w:t xml:space="preserve"> </w:t>
      </w:r>
      <w:r w:rsidRPr="005F57D2">
        <w:t>efnið</w:t>
      </w:r>
      <w:r w:rsidRPr="005F57D2">
        <w:rPr>
          <w:spacing w:val="-3"/>
        </w:rPr>
        <w:t xml:space="preserve"> </w:t>
      </w:r>
      <w:r w:rsidRPr="005F57D2">
        <w:t>ustekinumab,</w:t>
      </w:r>
      <w:r w:rsidRPr="005F57D2">
        <w:rPr>
          <w:spacing w:val="-3"/>
        </w:rPr>
        <w:t xml:space="preserve"> </w:t>
      </w:r>
      <w:r w:rsidRPr="005F57D2">
        <w:t>sem</w:t>
      </w:r>
      <w:r w:rsidRPr="005F57D2">
        <w:rPr>
          <w:spacing w:val="-3"/>
        </w:rPr>
        <w:t xml:space="preserve"> </w:t>
      </w:r>
      <w:r w:rsidRPr="005F57D2">
        <w:t>er</w:t>
      </w:r>
      <w:r w:rsidRPr="005F57D2">
        <w:rPr>
          <w:spacing w:val="-3"/>
        </w:rPr>
        <w:t xml:space="preserve"> </w:t>
      </w:r>
      <w:r w:rsidRPr="005F57D2">
        <w:t>einstofna</w:t>
      </w:r>
      <w:r w:rsidRPr="005F57D2">
        <w:rPr>
          <w:spacing w:val="-3"/>
        </w:rPr>
        <w:t xml:space="preserve"> </w:t>
      </w:r>
      <w:r w:rsidRPr="005F57D2">
        <w:t>mótefni.</w:t>
      </w:r>
      <w:r w:rsidRPr="005F57D2">
        <w:rPr>
          <w:spacing w:val="-3"/>
        </w:rPr>
        <w:t xml:space="preserve"> </w:t>
      </w:r>
      <w:r w:rsidRPr="005F57D2">
        <w:t>Einstofna</w:t>
      </w:r>
      <w:r w:rsidRPr="005F57D2">
        <w:rPr>
          <w:spacing w:val="-3"/>
        </w:rPr>
        <w:t xml:space="preserve"> </w:t>
      </w:r>
      <w:r w:rsidRPr="005F57D2">
        <w:t>mótefni</w:t>
      </w:r>
      <w:r w:rsidRPr="005F57D2">
        <w:rPr>
          <w:spacing w:val="-3"/>
        </w:rPr>
        <w:t xml:space="preserve"> </w:t>
      </w:r>
      <w:r w:rsidRPr="005F57D2">
        <w:t>eru</w:t>
      </w:r>
      <w:r w:rsidRPr="005F57D2">
        <w:rPr>
          <w:spacing w:val="-3"/>
        </w:rPr>
        <w:t xml:space="preserve"> </w:t>
      </w:r>
      <w:r w:rsidRPr="005F57D2">
        <w:t>prótein sem bera kennsl á og bindast sértækt við ákveðin prótein í líkamanum.</w:t>
      </w:r>
    </w:p>
    <w:p w14:paraId="067FE1FE" w14:textId="77777777" w:rsidR="006144FA" w:rsidRPr="005F57D2" w:rsidRDefault="006144FA" w:rsidP="00651703">
      <w:pPr>
        <w:ind w:right="2"/>
      </w:pPr>
    </w:p>
    <w:p w14:paraId="730D7475" w14:textId="77777777" w:rsidR="006144FA" w:rsidRPr="005F57D2" w:rsidRDefault="006144FA" w:rsidP="00651703">
      <w:pPr>
        <w:ind w:right="2"/>
      </w:pPr>
      <w:r w:rsidRPr="005F57D2">
        <w:t>Yesintek</w:t>
      </w:r>
      <w:r w:rsidRPr="005F57D2">
        <w:rPr>
          <w:spacing w:val="-2"/>
        </w:rPr>
        <w:t xml:space="preserve"> </w:t>
      </w:r>
      <w:r w:rsidRPr="005F57D2">
        <w:t>tilheyrir</w:t>
      </w:r>
      <w:r w:rsidRPr="005F57D2">
        <w:rPr>
          <w:spacing w:val="-2"/>
        </w:rPr>
        <w:t xml:space="preserve"> </w:t>
      </w:r>
      <w:r w:rsidRPr="005F57D2">
        <w:t>flokki</w:t>
      </w:r>
      <w:r w:rsidRPr="005F57D2">
        <w:rPr>
          <w:spacing w:val="-2"/>
        </w:rPr>
        <w:t xml:space="preserve"> </w:t>
      </w:r>
      <w:r w:rsidRPr="005F57D2">
        <w:t>lyfja</w:t>
      </w:r>
      <w:r w:rsidRPr="005F57D2">
        <w:rPr>
          <w:spacing w:val="-2"/>
        </w:rPr>
        <w:t xml:space="preserve"> </w:t>
      </w:r>
      <w:r w:rsidRPr="005F57D2">
        <w:t>sem</w:t>
      </w:r>
      <w:r w:rsidRPr="005F57D2">
        <w:rPr>
          <w:spacing w:val="-2"/>
        </w:rPr>
        <w:t xml:space="preserve"> </w:t>
      </w:r>
      <w:r w:rsidRPr="005F57D2">
        <w:t>kallast</w:t>
      </w:r>
      <w:r w:rsidRPr="005F57D2">
        <w:rPr>
          <w:spacing w:val="-2"/>
        </w:rPr>
        <w:t xml:space="preserve"> </w:t>
      </w:r>
      <w:r w:rsidRPr="005F57D2">
        <w:t>ónæmisbælandi</w:t>
      </w:r>
      <w:r w:rsidRPr="005F57D2">
        <w:rPr>
          <w:spacing w:val="-2"/>
        </w:rPr>
        <w:t xml:space="preserve"> </w:t>
      </w:r>
      <w:r w:rsidRPr="005F57D2">
        <w:t>lyf.</w:t>
      </w:r>
      <w:r w:rsidRPr="005F57D2">
        <w:rPr>
          <w:spacing w:val="-2"/>
        </w:rPr>
        <w:t xml:space="preserve"> </w:t>
      </w:r>
      <w:r w:rsidRPr="005F57D2">
        <w:t>Verkun</w:t>
      </w:r>
      <w:r w:rsidRPr="005F57D2">
        <w:rPr>
          <w:spacing w:val="-2"/>
        </w:rPr>
        <w:t xml:space="preserve"> </w:t>
      </w:r>
      <w:r w:rsidRPr="005F57D2">
        <w:t>þessara</w:t>
      </w:r>
      <w:r w:rsidRPr="005F57D2">
        <w:rPr>
          <w:spacing w:val="-2"/>
        </w:rPr>
        <w:t xml:space="preserve"> </w:t>
      </w:r>
      <w:r w:rsidRPr="005F57D2">
        <w:t>lyfja</w:t>
      </w:r>
      <w:r w:rsidRPr="005F57D2">
        <w:rPr>
          <w:spacing w:val="-2"/>
        </w:rPr>
        <w:t xml:space="preserve"> </w:t>
      </w:r>
      <w:r w:rsidRPr="005F57D2">
        <w:t>felst</w:t>
      </w:r>
      <w:r w:rsidRPr="005F57D2">
        <w:rPr>
          <w:spacing w:val="-2"/>
        </w:rPr>
        <w:t xml:space="preserve"> </w:t>
      </w:r>
      <w:r w:rsidRPr="005F57D2">
        <w:t>í</w:t>
      </w:r>
      <w:r w:rsidRPr="005F57D2">
        <w:rPr>
          <w:spacing w:val="-2"/>
        </w:rPr>
        <w:t xml:space="preserve"> </w:t>
      </w:r>
      <w:r w:rsidRPr="005F57D2">
        <w:t>því</w:t>
      </w:r>
      <w:r w:rsidRPr="005F57D2">
        <w:rPr>
          <w:spacing w:val="-2"/>
        </w:rPr>
        <w:t xml:space="preserve"> </w:t>
      </w:r>
      <w:r w:rsidRPr="005F57D2">
        <w:t>að</w:t>
      </w:r>
      <w:r w:rsidRPr="005F57D2">
        <w:rPr>
          <w:spacing w:val="-2"/>
        </w:rPr>
        <w:t xml:space="preserve"> </w:t>
      </w:r>
      <w:r w:rsidRPr="005F57D2">
        <w:t>veikja hluta ónæmiskerfisins.</w:t>
      </w:r>
    </w:p>
    <w:p w14:paraId="6639ACA1" w14:textId="77777777" w:rsidR="006144FA" w:rsidRPr="005F57D2" w:rsidRDefault="006144FA" w:rsidP="00651703">
      <w:pPr>
        <w:ind w:right="2"/>
      </w:pPr>
    </w:p>
    <w:p w14:paraId="4DA08DB4" w14:textId="77777777" w:rsidR="006144FA" w:rsidRPr="005F57D2" w:rsidRDefault="006144FA" w:rsidP="00651703">
      <w:pPr>
        <w:ind w:right="2"/>
        <w:outlineLvl w:val="1"/>
        <w:rPr>
          <w:b/>
          <w:bCs/>
        </w:rPr>
      </w:pPr>
      <w:r w:rsidRPr="005F57D2">
        <w:rPr>
          <w:b/>
          <w:bCs/>
        </w:rPr>
        <w:t>Við</w:t>
      </w:r>
      <w:r w:rsidRPr="005F57D2">
        <w:rPr>
          <w:b/>
          <w:bCs/>
          <w:spacing w:val="-5"/>
        </w:rPr>
        <w:t xml:space="preserve"> </w:t>
      </w:r>
      <w:r w:rsidRPr="005F57D2">
        <w:rPr>
          <w:b/>
          <w:bCs/>
        </w:rPr>
        <w:t>hverju</w:t>
      </w:r>
      <w:r w:rsidRPr="005F57D2">
        <w:rPr>
          <w:b/>
          <w:bCs/>
          <w:spacing w:val="-4"/>
        </w:rPr>
        <w:t xml:space="preserve"> </w:t>
      </w:r>
      <w:r w:rsidRPr="005F57D2">
        <w:rPr>
          <w:b/>
          <w:bCs/>
        </w:rPr>
        <w:t>er</w:t>
      </w:r>
      <w:r w:rsidRPr="005F57D2">
        <w:rPr>
          <w:b/>
          <w:bCs/>
          <w:spacing w:val="-5"/>
        </w:rPr>
        <w:t xml:space="preserve"> </w:t>
      </w:r>
      <w:r w:rsidRPr="005F57D2">
        <w:rPr>
          <w:b/>
          <w:bCs/>
        </w:rPr>
        <w:t>Yesintek</w:t>
      </w:r>
      <w:r w:rsidRPr="005F57D2">
        <w:rPr>
          <w:b/>
          <w:bCs/>
          <w:spacing w:val="-4"/>
        </w:rPr>
        <w:t xml:space="preserve"> </w:t>
      </w:r>
      <w:r w:rsidRPr="005F57D2">
        <w:rPr>
          <w:b/>
          <w:bCs/>
          <w:spacing w:val="-2"/>
        </w:rPr>
        <w:t>notað</w:t>
      </w:r>
    </w:p>
    <w:p w14:paraId="23691DD7" w14:textId="77777777" w:rsidR="006144FA" w:rsidRPr="005F57D2" w:rsidRDefault="006144FA" w:rsidP="00651703">
      <w:pPr>
        <w:ind w:right="2"/>
      </w:pPr>
      <w:r w:rsidRPr="005F57D2">
        <w:t>Yesintek,</w:t>
      </w:r>
      <w:r w:rsidRPr="005F57D2">
        <w:rPr>
          <w:spacing w:val="-7"/>
        </w:rPr>
        <w:t xml:space="preserve"> </w:t>
      </w:r>
      <w:r w:rsidRPr="005F57D2">
        <w:t>gefið</w:t>
      </w:r>
      <w:r w:rsidRPr="005F57D2">
        <w:rPr>
          <w:spacing w:val="-6"/>
        </w:rPr>
        <w:t xml:space="preserve"> </w:t>
      </w:r>
      <w:r w:rsidRPr="005F57D2">
        <w:t>með</w:t>
      </w:r>
      <w:r w:rsidRPr="005F57D2">
        <w:rPr>
          <w:spacing w:val="-6"/>
        </w:rPr>
        <w:t xml:space="preserve"> </w:t>
      </w:r>
      <w:r w:rsidRPr="005F57D2">
        <w:t>áfylltum</w:t>
      </w:r>
      <w:r w:rsidRPr="005F57D2">
        <w:rPr>
          <w:spacing w:val="-6"/>
        </w:rPr>
        <w:t xml:space="preserve"> </w:t>
      </w:r>
      <w:r w:rsidRPr="005F57D2">
        <w:t>lyfjapenna,</w:t>
      </w:r>
      <w:r w:rsidRPr="005F57D2">
        <w:rPr>
          <w:spacing w:val="-7"/>
        </w:rPr>
        <w:t xml:space="preserve"> </w:t>
      </w:r>
      <w:r w:rsidRPr="005F57D2">
        <w:t>er</w:t>
      </w:r>
      <w:r w:rsidRPr="005F57D2">
        <w:rPr>
          <w:spacing w:val="-5"/>
        </w:rPr>
        <w:t xml:space="preserve"> </w:t>
      </w:r>
      <w:r w:rsidRPr="005F57D2">
        <w:t>notað</w:t>
      </w:r>
      <w:r w:rsidRPr="005F57D2">
        <w:rPr>
          <w:spacing w:val="-6"/>
        </w:rPr>
        <w:t xml:space="preserve"> </w:t>
      </w:r>
      <w:r w:rsidRPr="005F57D2">
        <w:t>til</w:t>
      </w:r>
      <w:r w:rsidRPr="005F57D2">
        <w:rPr>
          <w:spacing w:val="-7"/>
        </w:rPr>
        <w:t xml:space="preserve"> </w:t>
      </w:r>
      <w:r w:rsidRPr="005F57D2">
        <w:t>að</w:t>
      </w:r>
      <w:r w:rsidRPr="005F57D2">
        <w:rPr>
          <w:spacing w:val="-6"/>
        </w:rPr>
        <w:t xml:space="preserve"> </w:t>
      </w:r>
      <w:r w:rsidRPr="005F57D2">
        <w:t>meðhöndla</w:t>
      </w:r>
      <w:r w:rsidRPr="005F57D2">
        <w:rPr>
          <w:spacing w:val="-5"/>
        </w:rPr>
        <w:t xml:space="preserve"> </w:t>
      </w:r>
      <w:r w:rsidRPr="005F57D2">
        <w:t>eftirfarandi</w:t>
      </w:r>
      <w:r w:rsidRPr="005F57D2">
        <w:rPr>
          <w:spacing w:val="-5"/>
        </w:rPr>
        <w:t xml:space="preserve"> </w:t>
      </w:r>
      <w:r w:rsidRPr="005F57D2">
        <w:rPr>
          <w:spacing w:val="-2"/>
        </w:rPr>
        <w:t>bólgusjúkdóma:</w:t>
      </w:r>
    </w:p>
    <w:p w14:paraId="12AA86B8" w14:textId="77777777" w:rsidR="006144FA" w:rsidRPr="005F57D2" w:rsidRDefault="006144FA" w:rsidP="006D01F6">
      <w:pPr>
        <w:numPr>
          <w:ilvl w:val="1"/>
          <w:numId w:val="28"/>
        </w:numPr>
        <w:tabs>
          <w:tab w:val="left" w:pos="804"/>
        </w:tabs>
        <w:ind w:left="0" w:right="2" w:firstLine="0"/>
      </w:pPr>
      <w:r w:rsidRPr="005F57D2">
        <w:t>Skellusóri</w:t>
      </w:r>
      <w:r w:rsidRPr="005F57D2">
        <w:rPr>
          <w:spacing w:val="-2"/>
        </w:rPr>
        <w:t xml:space="preserve"> </w:t>
      </w:r>
      <w:r w:rsidRPr="005F57D2">
        <w:t>-</w:t>
      </w:r>
      <w:r w:rsidRPr="005F57D2">
        <w:rPr>
          <w:spacing w:val="-6"/>
        </w:rPr>
        <w:t xml:space="preserve"> </w:t>
      </w:r>
      <w:r w:rsidRPr="005F57D2">
        <w:t>hjá</w:t>
      </w:r>
      <w:r w:rsidRPr="005F57D2">
        <w:rPr>
          <w:spacing w:val="-2"/>
        </w:rPr>
        <w:t xml:space="preserve"> fullorðnum</w:t>
      </w:r>
    </w:p>
    <w:p w14:paraId="32FEEA81" w14:textId="77777777" w:rsidR="006144FA" w:rsidRPr="005F57D2" w:rsidRDefault="006144FA" w:rsidP="006D01F6">
      <w:pPr>
        <w:numPr>
          <w:ilvl w:val="1"/>
          <w:numId w:val="28"/>
        </w:numPr>
        <w:tabs>
          <w:tab w:val="left" w:pos="804"/>
        </w:tabs>
        <w:ind w:left="0" w:right="2" w:firstLine="0"/>
      </w:pPr>
      <w:r w:rsidRPr="005F57D2">
        <w:t>Sóraliðagigt</w:t>
      </w:r>
      <w:r w:rsidRPr="005F57D2">
        <w:rPr>
          <w:spacing w:val="-6"/>
        </w:rPr>
        <w:t xml:space="preserve"> </w:t>
      </w:r>
      <w:r w:rsidRPr="005F57D2">
        <w:t>-</w:t>
      </w:r>
      <w:r w:rsidRPr="005F57D2">
        <w:rPr>
          <w:spacing w:val="-8"/>
        </w:rPr>
        <w:t xml:space="preserve"> </w:t>
      </w:r>
      <w:r w:rsidRPr="005F57D2">
        <w:t>hjá</w:t>
      </w:r>
      <w:r w:rsidRPr="005F57D2">
        <w:rPr>
          <w:spacing w:val="-5"/>
        </w:rPr>
        <w:t xml:space="preserve"> </w:t>
      </w:r>
      <w:r w:rsidRPr="005F57D2">
        <w:rPr>
          <w:spacing w:val="-2"/>
        </w:rPr>
        <w:t>fullorðnum</w:t>
      </w:r>
    </w:p>
    <w:p w14:paraId="78773066" w14:textId="77777777" w:rsidR="006144FA" w:rsidRPr="005F57D2" w:rsidRDefault="006144FA" w:rsidP="006D01F6">
      <w:pPr>
        <w:numPr>
          <w:ilvl w:val="1"/>
          <w:numId w:val="28"/>
        </w:numPr>
        <w:tabs>
          <w:tab w:val="left" w:pos="804"/>
        </w:tabs>
        <w:ind w:left="0" w:right="2" w:firstLine="0"/>
      </w:pPr>
      <w:r w:rsidRPr="005F57D2">
        <w:t>Meðalalvarlegan</w:t>
      </w:r>
      <w:r w:rsidRPr="005F57D2">
        <w:rPr>
          <w:spacing w:val="-6"/>
        </w:rPr>
        <w:t xml:space="preserve"> </w:t>
      </w:r>
      <w:r w:rsidRPr="005F57D2">
        <w:t>og</w:t>
      </w:r>
      <w:r w:rsidRPr="005F57D2">
        <w:rPr>
          <w:spacing w:val="-6"/>
        </w:rPr>
        <w:t xml:space="preserve"> </w:t>
      </w:r>
      <w:r w:rsidRPr="005F57D2">
        <w:t>alvarlegan</w:t>
      </w:r>
      <w:r w:rsidRPr="005F57D2">
        <w:rPr>
          <w:spacing w:val="-6"/>
        </w:rPr>
        <w:t xml:space="preserve"> </w:t>
      </w:r>
      <w:r w:rsidRPr="005F57D2">
        <w:t>Crohns</w:t>
      </w:r>
      <w:r w:rsidRPr="005F57D2">
        <w:rPr>
          <w:spacing w:val="-6"/>
        </w:rPr>
        <w:t xml:space="preserve"> </w:t>
      </w:r>
      <w:r w:rsidRPr="005F57D2">
        <w:t>sjúkdóm</w:t>
      </w:r>
      <w:r w:rsidRPr="005F57D2">
        <w:rPr>
          <w:spacing w:val="-6"/>
        </w:rPr>
        <w:t xml:space="preserve"> </w:t>
      </w:r>
      <w:r w:rsidRPr="005F57D2">
        <w:t>–</w:t>
      </w:r>
      <w:r w:rsidRPr="005F57D2">
        <w:rPr>
          <w:spacing w:val="-5"/>
        </w:rPr>
        <w:t xml:space="preserve"> </w:t>
      </w:r>
      <w:r w:rsidRPr="005F57D2">
        <w:t>hjá</w:t>
      </w:r>
      <w:r w:rsidRPr="005F57D2">
        <w:rPr>
          <w:spacing w:val="-5"/>
        </w:rPr>
        <w:t xml:space="preserve"> </w:t>
      </w:r>
      <w:r w:rsidRPr="005F57D2">
        <w:rPr>
          <w:spacing w:val="-2"/>
        </w:rPr>
        <w:t>fullorðnum</w:t>
      </w:r>
    </w:p>
    <w:p w14:paraId="0F88BB95" w14:textId="77777777" w:rsidR="006144FA" w:rsidRPr="005F57D2" w:rsidRDefault="006144FA" w:rsidP="00651703">
      <w:pPr>
        <w:tabs>
          <w:tab w:val="left" w:pos="804"/>
        </w:tabs>
        <w:ind w:right="2"/>
      </w:pPr>
    </w:p>
    <w:p w14:paraId="0B9106CB" w14:textId="77777777" w:rsidR="006144FA" w:rsidRPr="005F57D2" w:rsidRDefault="006144FA" w:rsidP="00651703">
      <w:pPr>
        <w:ind w:right="2"/>
        <w:outlineLvl w:val="1"/>
        <w:rPr>
          <w:b/>
          <w:bCs/>
        </w:rPr>
      </w:pPr>
      <w:r w:rsidRPr="005F57D2">
        <w:rPr>
          <w:b/>
          <w:bCs/>
          <w:spacing w:val="-2"/>
        </w:rPr>
        <w:t>Skellusóri</w:t>
      </w:r>
    </w:p>
    <w:p w14:paraId="55BE4E0C" w14:textId="77777777" w:rsidR="006144FA" w:rsidRPr="005F57D2" w:rsidRDefault="006144FA" w:rsidP="00651703">
      <w:pPr>
        <w:ind w:right="2"/>
      </w:pPr>
      <w:r w:rsidRPr="005F57D2">
        <w:t>Skellusóri</w:t>
      </w:r>
      <w:r w:rsidRPr="005F57D2">
        <w:rPr>
          <w:spacing w:val="-3"/>
        </w:rPr>
        <w:t xml:space="preserve"> </w:t>
      </w:r>
      <w:r w:rsidRPr="005F57D2">
        <w:t>(plaque</w:t>
      </w:r>
      <w:r w:rsidRPr="005F57D2">
        <w:rPr>
          <w:spacing w:val="-2"/>
        </w:rPr>
        <w:t xml:space="preserve"> </w:t>
      </w:r>
      <w:r w:rsidRPr="005F57D2">
        <w:t>psoriasis)</w:t>
      </w:r>
      <w:r w:rsidRPr="005F57D2">
        <w:rPr>
          <w:spacing w:val="-2"/>
        </w:rPr>
        <w:t xml:space="preserve"> </w:t>
      </w:r>
      <w:r w:rsidRPr="005F57D2">
        <w:t>er</w:t>
      </w:r>
      <w:r w:rsidRPr="005F57D2">
        <w:rPr>
          <w:spacing w:val="-2"/>
        </w:rPr>
        <w:t xml:space="preserve"> </w:t>
      </w:r>
      <w:r w:rsidRPr="005F57D2">
        <w:t>sjúkdómur</w:t>
      </w:r>
      <w:r w:rsidRPr="005F57D2">
        <w:rPr>
          <w:spacing w:val="-2"/>
        </w:rPr>
        <w:t xml:space="preserve"> </w:t>
      </w:r>
      <w:r w:rsidRPr="005F57D2">
        <w:t>sem</w:t>
      </w:r>
      <w:r w:rsidRPr="005F57D2">
        <w:rPr>
          <w:spacing w:val="-2"/>
        </w:rPr>
        <w:t xml:space="preserve"> </w:t>
      </w:r>
      <w:r w:rsidRPr="005F57D2">
        <w:t>hefur</w:t>
      </w:r>
      <w:r w:rsidRPr="005F57D2">
        <w:rPr>
          <w:spacing w:val="-2"/>
        </w:rPr>
        <w:t xml:space="preserve"> </w:t>
      </w:r>
      <w:r w:rsidRPr="005F57D2">
        <w:t>áhrif</w:t>
      </w:r>
      <w:r w:rsidRPr="005F57D2">
        <w:rPr>
          <w:spacing w:val="-2"/>
        </w:rPr>
        <w:t xml:space="preserve"> </w:t>
      </w:r>
      <w:r w:rsidRPr="005F57D2">
        <w:t>á</w:t>
      </w:r>
      <w:r w:rsidRPr="005F57D2">
        <w:rPr>
          <w:spacing w:val="-2"/>
        </w:rPr>
        <w:t xml:space="preserve"> </w:t>
      </w:r>
      <w:r w:rsidRPr="005F57D2">
        <w:t>húð</w:t>
      </w:r>
      <w:r w:rsidRPr="005F57D2">
        <w:rPr>
          <w:spacing w:val="-2"/>
        </w:rPr>
        <w:t xml:space="preserve"> </w:t>
      </w:r>
      <w:r w:rsidRPr="005F57D2">
        <w:t>og</w:t>
      </w:r>
      <w:r w:rsidRPr="005F57D2">
        <w:rPr>
          <w:spacing w:val="-2"/>
        </w:rPr>
        <w:t xml:space="preserve"> </w:t>
      </w:r>
      <w:r w:rsidRPr="005F57D2">
        <w:t>neglur.</w:t>
      </w:r>
      <w:r w:rsidRPr="005F57D2">
        <w:rPr>
          <w:spacing w:val="-2"/>
        </w:rPr>
        <w:t xml:space="preserve"> </w:t>
      </w:r>
      <w:r w:rsidRPr="005F57D2">
        <w:t>Yesintek</w:t>
      </w:r>
      <w:r w:rsidRPr="005F57D2">
        <w:rPr>
          <w:spacing w:val="-2"/>
        </w:rPr>
        <w:t xml:space="preserve"> </w:t>
      </w:r>
      <w:r w:rsidRPr="005F57D2">
        <w:t>dregur</w:t>
      </w:r>
      <w:r w:rsidRPr="005F57D2">
        <w:rPr>
          <w:spacing w:val="-2"/>
        </w:rPr>
        <w:t xml:space="preserve"> </w:t>
      </w:r>
      <w:r w:rsidRPr="005F57D2">
        <w:t>úr</w:t>
      </w:r>
      <w:r w:rsidRPr="005F57D2">
        <w:rPr>
          <w:spacing w:val="-2"/>
        </w:rPr>
        <w:t xml:space="preserve"> </w:t>
      </w:r>
      <w:r w:rsidRPr="005F57D2">
        <w:t>bólgunni og öðrum einkennum sjúkdómsins.</w:t>
      </w:r>
    </w:p>
    <w:p w14:paraId="00C4F3F6" w14:textId="77777777" w:rsidR="006144FA" w:rsidRPr="005F57D2" w:rsidRDefault="006144FA" w:rsidP="00651703">
      <w:pPr>
        <w:ind w:right="2"/>
      </w:pPr>
    </w:p>
    <w:p w14:paraId="1ECFD06D" w14:textId="77777777" w:rsidR="006144FA" w:rsidRPr="005F57D2" w:rsidRDefault="006144FA" w:rsidP="00651703">
      <w:pPr>
        <w:ind w:right="2"/>
      </w:pPr>
      <w:r w:rsidRPr="005F57D2">
        <w:t>Yesintek,</w:t>
      </w:r>
      <w:r w:rsidRPr="005F57D2">
        <w:rPr>
          <w:spacing w:val="-2"/>
        </w:rPr>
        <w:t xml:space="preserve"> </w:t>
      </w:r>
      <w:r w:rsidRPr="005F57D2">
        <w:t>gefið</w:t>
      </w:r>
      <w:r w:rsidRPr="005F57D2">
        <w:rPr>
          <w:spacing w:val="-3"/>
        </w:rPr>
        <w:t xml:space="preserve"> </w:t>
      </w:r>
      <w:r w:rsidRPr="005F57D2">
        <w:t>með</w:t>
      </w:r>
      <w:r w:rsidRPr="005F57D2">
        <w:rPr>
          <w:spacing w:val="-3"/>
        </w:rPr>
        <w:t xml:space="preserve"> </w:t>
      </w:r>
      <w:r w:rsidRPr="005F57D2">
        <w:t>áfylltum</w:t>
      </w:r>
      <w:r w:rsidRPr="005F57D2">
        <w:rPr>
          <w:spacing w:val="-3"/>
        </w:rPr>
        <w:t xml:space="preserve"> </w:t>
      </w:r>
      <w:r w:rsidRPr="005F57D2">
        <w:t>lyfjapenna,</w:t>
      </w:r>
      <w:r w:rsidRPr="005F57D2">
        <w:rPr>
          <w:spacing w:val="-4"/>
        </w:rPr>
        <w:t xml:space="preserve"> </w:t>
      </w:r>
      <w:r w:rsidRPr="005F57D2">
        <w:t>er</w:t>
      </w:r>
      <w:r w:rsidRPr="005F57D2">
        <w:rPr>
          <w:spacing w:val="-3"/>
        </w:rPr>
        <w:t xml:space="preserve"> </w:t>
      </w:r>
      <w:r w:rsidRPr="005F57D2">
        <w:t>notað</w:t>
      </w:r>
      <w:r w:rsidRPr="005F57D2">
        <w:rPr>
          <w:spacing w:val="-3"/>
        </w:rPr>
        <w:t xml:space="preserve"> </w:t>
      </w:r>
      <w:r w:rsidRPr="005F57D2">
        <w:t>hjá</w:t>
      </w:r>
      <w:r w:rsidRPr="005F57D2">
        <w:rPr>
          <w:spacing w:val="-3"/>
        </w:rPr>
        <w:t xml:space="preserve"> </w:t>
      </w:r>
      <w:r w:rsidRPr="005F57D2">
        <w:t>fullorðnum</w:t>
      </w:r>
      <w:r w:rsidRPr="005F57D2">
        <w:rPr>
          <w:spacing w:val="-3"/>
        </w:rPr>
        <w:t xml:space="preserve"> </w:t>
      </w:r>
      <w:r w:rsidRPr="005F57D2">
        <w:t>með</w:t>
      </w:r>
      <w:r w:rsidRPr="005F57D2">
        <w:rPr>
          <w:spacing w:val="-3"/>
        </w:rPr>
        <w:t xml:space="preserve"> </w:t>
      </w:r>
      <w:r w:rsidRPr="005F57D2">
        <w:t>í</w:t>
      </w:r>
      <w:r w:rsidRPr="005F57D2">
        <w:rPr>
          <w:spacing w:val="-3"/>
        </w:rPr>
        <w:t xml:space="preserve"> </w:t>
      </w:r>
      <w:r w:rsidRPr="005F57D2">
        <w:t>meðallagi</w:t>
      </w:r>
      <w:r w:rsidRPr="005F57D2">
        <w:rPr>
          <w:spacing w:val="-3"/>
        </w:rPr>
        <w:t xml:space="preserve"> </w:t>
      </w:r>
      <w:r w:rsidRPr="005F57D2">
        <w:t>mikinn</w:t>
      </w:r>
      <w:r w:rsidRPr="005F57D2">
        <w:rPr>
          <w:spacing w:val="-3"/>
        </w:rPr>
        <w:t xml:space="preserve"> </w:t>
      </w:r>
      <w:r w:rsidRPr="005F57D2">
        <w:t>eða</w:t>
      </w:r>
      <w:r w:rsidRPr="005F57D2">
        <w:rPr>
          <w:spacing w:val="-3"/>
        </w:rPr>
        <w:t xml:space="preserve"> </w:t>
      </w:r>
      <w:r w:rsidRPr="005F57D2">
        <w:t>verulega mikinn skellusóra, sem geta ekki notað ciclosporin, methotrexat eða ljósameðferð eða ef þessar meðferðir hafa ekki virkað.</w:t>
      </w:r>
    </w:p>
    <w:p w14:paraId="257BB7F2" w14:textId="77777777" w:rsidR="006144FA" w:rsidRPr="005F57D2" w:rsidRDefault="006144FA" w:rsidP="00651703">
      <w:pPr>
        <w:ind w:right="2"/>
      </w:pPr>
    </w:p>
    <w:p w14:paraId="164C95CC" w14:textId="77777777" w:rsidR="006144FA" w:rsidRPr="005F57D2" w:rsidRDefault="006144FA" w:rsidP="00651703">
      <w:pPr>
        <w:ind w:right="2"/>
        <w:outlineLvl w:val="1"/>
        <w:rPr>
          <w:b/>
          <w:bCs/>
        </w:rPr>
      </w:pPr>
      <w:r w:rsidRPr="005F57D2">
        <w:rPr>
          <w:b/>
          <w:bCs/>
          <w:spacing w:val="-2"/>
        </w:rPr>
        <w:t>Sóraliðagigt</w:t>
      </w:r>
    </w:p>
    <w:p w14:paraId="131B6AE6" w14:textId="77777777" w:rsidR="006144FA" w:rsidRPr="005F57D2" w:rsidRDefault="006144FA" w:rsidP="00651703">
      <w:pPr>
        <w:ind w:right="2"/>
      </w:pPr>
      <w:r w:rsidRPr="005F57D2">
        <w:t>Sóraliðagigt er bólgusjúkdómur í liðum, yfirleitt er sóri jafnframt til staðar. Ef þú ert með virka sóraliðagigt</w:t>
      </w:r>
      <w:r w:rsidRPr="005F57D2">
        <w:rPr>
          <w:spacing w:val="-1"/>
        </w:rPr>
        <w:t xml:space="preserve"> </w:t>
      </w:r>
      <w:r w:rsidRPr="005F57D2">
        <w:t>verða</w:t>
      </w:r>
      <w:r w:rsidRPr="005F57D2">
        <w:rPr>
          <w:spacing w:val="-2"/>
        </w:rPr>
        <w:t xml:space="preserve"> </w:t>
      </w:r>
      <w:r w:rsidRPr="005F57D2">
        <w:t>þér</w:t>
      </w:r>
      <w:r w:rsidRPr="005F57D2">
        <w:rPr>
          <w:spacing w:val="-2"/>
        </w:rPr>
        <w:t xml:space="preserve"> </w:t>
      </w:r>
      <w:r w:rsidRPr="005F57D2">
        <w:t>fyrst</w:t>
      </w:r>
      <w:r w:rsidRPr="005F57D2">
        <w:rPr>
          <w:spacing w:val="-2"/>
        </w:rPr>
        <w:t xml:space="preserve"> </w:t>
      </w:r>
      <w:r w:rsidRPr="005F57D2">
        <w:t>gefin</w:t>
      </w:r>
      <w:r w:rsidRPr="005F57D2">
        <w:rPr>
          <w:spacing w:val="-2"/>
        </w:rPr>
        <w:t xml:space="preserve"> </w:t>
      </w:r>
      <w:r w:rsidRPr="005F57D2">
        <w:t>önnur</w:t>
      </w:r>
      <w:r w:rsidRPr="005F57D2">
        <w:rPr>
          <w:spacing w:val="-2"/>
        </w:rPr>
        <w:t xml:space="preserve"> </w:t>
      </w:r>
      <w:r w:rsidRPr="005F57D2">
        <w:t>lyf.</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svarar</w:t>
      </w:r>
      <w:r w:rsidRPr="005F57D2">
        <w:rPr>
          <w:spacing w:val="-2"/>
        </w:rPr>
        <w:t xml:space="preserve"> </w:t>
      </w:r>
      <w:r w:rsidRPr="005F57D2">
        <w:t>ekki</w:t>
      </w:r>
      <w:r w:rsidRPr="005F57D2">
        <w:rPr>
          <w:spacing w:val="-2"/>
        </w:rPr>
        <w:t xml:space="preserve"> </w:t>
      </w:r>
      <w:r w:rsidRPr="005F57D2">
        <w:t>nægjanlega</w:t>
      </w:r>
      <w:r w:rsidRPr="005F57D2">
        <w:rPr>
          <w:spacing w:val="-2"/>
        </w:rPr>
        <w:t xml:space="preserve"> </w:t>
      </w:r>
      <w:r w:rsidRPr="005F57D2">
        <w:t>þessum</w:t>
      </w:r>
      <w:r w:rsidRPr="005F57D2">
        <w:rPr>
          <w:spacing w:val="-2"/>
        </w:rPr>
        <w:t xml:space="preserve"> </w:t>
      </w:r>
      <w:r w:rsidRPr="005F57D2">
        <w:t>lyfjum</w:t>
      </w:r>
      <w:r w:rsidRPr="005F57D2">
        <w:rPr>
          <w:spacing w:val="-2"/>
        </w:rPr>
        <w:t xml:space="preserve"> </w:t>
      </w:r>
      <w:r w:rsidRPr="005F57D2">
        <w:t>er</w:t>
      </w:r>
      <w:r w:rsidRPr="005F57D2">
        <w:rPr>
          <w:spacing w:val="-2"/>
        </w:rPr>
        <w:t xml:space="preserve"> </w:t>
      </w:r>
      <w:r w:rsidRPr="005F57D2">
        <w:t>hugsanlegt að þér verði gefið Yesintek til þess að:</w:t>
      </w:r>
    </w:p>
    <w:p w14:paraId="1DE0A2BB" w14:textId="77777777" w:rsidR="006144FA" w:rsidRPr="005F57D2" w:rsidRDefault="006144FA" w:rsidP="006D01F6">
      <w:pPr>
        <w:numPr>
          <w:ilvl w:val="1"/>
          <w:numId w:val="28"/>
        </w:numPr>
        <w:tabs>
          <w:tab w:val="left" w:pos="804"/>
        </w:tabs>
        <w:ind w:left="0" w:right="2" w:firstLine="0"/>
      </w:pPr>
      <w:r w:rsidRPr="005F57D2">
        <w:t>draga</w:t>
      </w:r>
      <w:r w:rsidRPr="005F57D2">
        <w:rPr>
          <w:spacing w:val="-6"/>
        </w:rPr>
        <w:t xml:space="preserve"> </w:t>
      </w:r>
      <w:r w:rsidRPr="005F57D2">
        <w:t>úr</w:t>
      </w:r>
      <w:r w:rsidRPr="005F57D2">
        <w:rPr>
          <w:spacing w:val="-5"/>
        </w:rPr>
        <w:t xml:space="preserve"> </w:t>
      </w:r>
      <w:r w:rsidRPr="005F57D2">
        <w:t>einkennum</w:t>
      </w:r>
      <w:r w:rsidRPr="005F57D2">
        <w:rPr>
          <w:spacing w:val="-5"/>
        </w:rPr>
        <w:t xml:space="preserve"> </w:t>
      </w:r>
      <w:r w:rsidRPr="005F57D2">
        <w:rPr>
          <w:spacing w:val="-2"/>
        </w:rPr>
        <w:t>sjúkdómsins.</w:t>
      </w:r>
    </w:p>
    <w:p w14:paraId="4DCF9F5C" w14:textId="77777777" w:rsidR="006144FA" w:rsidRPr="005F57D2" w:rsidRDefault="006144FA" w:rsidP="006D01F6">
      <w:pPr>
        <w:numPr>
          <w:ilvl w:val="1"/>
          <w:numId w:val="28"/>
        </w:numPr>
        <w:tabs>
          <w:tab w:val="left" w:pos="804"/>
        </w:tabs>
        <w:ind w:left="0" w:right="2" w:firstLine="0"/>
      </w:pPr>
      <w:r w:rsidRPr="005F57D2">
        <w:lastRenderedPageBreak/>
        <w:t>bæta</w:t>
      </w:r>
      <w:r w:rsidRPr="005F57D2">
        <w:rPr>
          <w:spacing w:val="-7"/>
        </w:rPr>
        <w:t xml:space="preserve"> </w:t>
      </w:r>
      <w:r w:rsidRPr="005F57D2">
        <w:t>líkamlega</w:t>
      </w:r>
      <w:r w:rsidRPr="005F57D2">
        <w:rPr>
          <w:spacing w:val="-6"/>
        </w:rPr>
        <w:t xml:space="preserve"> </w:t>
      </w:r>
      <w:r w:rsidRPr="005F57D2">
        <w:rPr>
          <w:spacing w:val="-2"/>
        </w:rPr>
        <w:t>færni.</w:t>
      </w:r>
    </w:p>
    <w:p w14:paraId="31217031" w14:textId="77777777" w:rsidR="006144FA" w:rsidRPr="005F57D2" w:rsidRDefault="006144FA" w:rsidP="006D01F6">
      <w:pPr>
        <w:numPr>
          <w:ilvl w:val="1"/>
          <w:numId w:val="28"/>
        </w:numPr>
        <w:tabs>
          <w:tab w:val="left" w:pos="804"/>
        </w:tabs>
        <w:ind w:left="0" w:right="2" w:firstLine="0"/>
      </w:pPr>
      <w:r w:rsidRPr="005F57D2">
        <w:t>hægja</w:t>
      </w:r>
      <w:r w:rsidRPr="005F57D2">
        <w:rPr>
          <w:spacing w:val="-3"/>
        </w:rPr>
        <w:t xml:space="preserve"> </w:t>
      </w:r>
      <w:r w:rsidRPr="005F57D2">
        <w:t>á</w:t>
      </w:r>
      <w:r w:rsidRPr="005F57D2">
        <w:rPr>
          <w:spacing w:val="-3"/>
        </w:rPr>
        <w:t xml:space="preserve"> </w:t>
      </w:r>
      <w:r w:rsidRPr="005F57D2">
        <w:rPr>
          <w:spacing w:val="-2"/>
        </w:rPr>
        <w:t>liðskemmdum.</w:t>
      </w:r>
    </w:p>
    <w:p w14:paraId="6AD9C8D6" w14:textId="77777777" w:rsidR="006144FA" w:rsidRPr="005F57D2" w:rsidRDefault="006144FA" w:rsidP="00651703">
      <w:pPr>
        <w:tabs>
          <w:tab w:val="left" w:pos="804"/>
        </w:tabs>
        <w:ind w:right="2"/>
      </w:pPr>
    </w:p>
    <w:p w14:paraId="3FFAAD0F" w14:textId="77777777" w:rsidR="006144FA" w:rsidRPr="005F57D2" w:rsidRDefault="006144FA" w:rsidP="00651703">
      <w:pPr>
        <w:ind w:right="2"/>
        <w:jc w:val="both"/>
        <w:outlineLvl w:val="1"/>
        <w:rPr>
          <w:b/>
          <w:bCs/>
        </w:rPr>
      </w:pPr>
      <w:r w:rsidRPr="005F57D2">
        <w:rPr>
          <w:b/>
          <w:bCs/>
        </w:rPr>
        <w:t>Crohns</w:t>
      </w:r>
      <w:r w:rsidRPr="005F57D2">
        <w:rPr>
          <w:b/>
          <w:bCs/>
          <w:spacing w:val="-5"/>
        </w:rPr>
        <w:t xml:space="preserve"> </w:t>
      </w:r>
      <w:r w:rsidRPr="005F57D2">
        <w:rPr>
          <w:b/>
          <w:bCs/>
          <w:spacing w:val="-2"/>
        </w:rPr>
        <w:t>sjúkdómur</w:t>
      </w:r>
    </w:p>
    <w:p w14:paraId="0ECDE0E9" w14:textId="77777777" w:rsidR="006144FA" w:rsidRPr="005F57D2" w:rsidRDefault="006144FA" w:rsidP="00651703">
      <w:pPr>
        <w:ind w:right="2"/>
        <w:jc w:val="both"/>
      </w:pPr>
      <w:r w:rsidRPr="005F57D2">
        <w:t>Crohns</w:t>
      </w:r>
      <w:r w:rsidRPr="005F57D2">
        <w:rPr>
          <w:spacing w:val="-3"/>
        </w:rPr>
        <w:t xml:space="preserve"> </w:t>
      </w:r>
      <w:r w:rsidRPr="005F57D2">
        <w:t>sjúkdómur</w:t>
      </w:r>
      <w:r w:rsidRPr="005F57D2">
        <w:rPr>
          <w:spacing w:val="-3"/>
        </w:rPr>
        <w:t xml:space="preserve"> </w:t>
      </w:r>
      <w:r w:rsidRPr="005F57D2">
        <w:t>er</w:t>
      </w:r>
      <w:r w:rsidRPr="005F57D2">
        <w:rPr>
          <w:spacing w:val="-3"/>
        </w:rPr>
        <w:t xml:space="preserve"> </w:t>
      </w:r>
      <w:r w:rsidRPr="005F57D2">
        <w:t>bólgusjúkdómur</w:t>
      </w:r>
      <w:r w:rsidRPr="005F57D2">
        <w:rPr>
          <w:spacing w:val="-3"/>
        </w:rPr>
        <w:t xml:space="preserve"> </w:t>
      </w:r>
      <w:r w:rsidRPr="005F57D2">
        <w:t>í</w:t>
      </w:r>
      <w:r w:rsidRPr="005F57D2">
        <w:rPr>
          <w:spacing w:val="-3"/>
        </w:rPr>
        <w:t xml:space="preserve"> </w:t>
      </w:r>
      <w:r w:rsidRPr="005F57D2">
        <w:t>þörmum.</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með</w:t>
      </w:r>
      <w:r w:rsidRPr="005F57D2">
        <w:rPr>
          <w:spacing w:val="-3"/>
        </w:rPr>
        <w:t xml:space="preserve"> </w:t>
      </w:r>
      <w:r w:rsidRPr="005F57D2">
        <w:t>Crohns</w:t>
      </w:r>
      <w:r w:rsidRPr="005F57D2">
        <w:rPr>
          <w:spacing w:val="-2"/>
        </w:rPr>
        <w:t xml:space="preserve"> </w:t>
      </w:r>
      <w:r w:rsidRPr="005F57D2">
        <w:t>sjúkdóm</w:t>
      </w:r>
      <w:r w:rsidRPr="005F57D2">
        <w:rPr>
          <w:spacing w:val="-3"/>
        </w:rPr>
        <w:t xml:space="preserve"> </w:t>
      </w:r>
      <w:r w:rsidRPr="005F57D2">
        <w:t>færðu</w:t>
      </w:r>
      <w:r w:rsidRPr="005F57D2">
        <w:rPr>
          <w:spacing w:val="-3"/>
        </w:rPr>
        <w:t xml:space="preserve"> </w:t>
      </w:r>
      <w:r w:rsidRPr="005F57D2">
        <w:t>fyrst</w:t>
      </w:r>
      <w:r w:rsidRPr="005F57D2">
        <w:rPr>
          <w:spacing w:val="-3"/>
        </w:rPr>
        <w:t xml:space="preserve"> </w:t>
      </w:r>
      <w:r w:rsidRPr="005F57D2">
        <w:t>önnur</w:t>
      </w:r>
      <w:r w:rsidRPr="005F57D2">
        <w:rPr>
          <w:spacing w:val="-3"/>
        </w:rPr>
        <w:t xml:space="preserve"> </w:t>
      </w:r>
      <w:r w:rsidRPr="005F57D2">
        <w:t>lyf. Ef</w:t>
      </w:r>
      <w:r w:rsidRPr="005F57D2">
        <w:rPr>
          <w:spacing w:val="-1"/>
        </w:rPr>
        <w:t xml:space="preserve"> </w:t>
      </w:r>
      <w:r w:rsidRPr="005F57D2">
        <w:t>þú</w:t>
      </w:r>
      <w:r w:rsidRPr="005F57D2">
        <w:rPr>
          <w:spacing w:val="-1"/>
        </w:rPr>
        <w:t xml:space="preserve"> </w:t>
      </w:r>
      <w:r w:rsidRPr="005F57D2">
        <w:t>svarar</w:t>
      </w:r>
      <w:r w:rsidRPr="005F57D2">
        <w:rPr>
          <w:spacing w:val="-1"/>
        </w:rPr>
        <w:t xml:space="preserve"> </w:t>
      </w:r>
      <w:r w:rsidRPr="005F57D2">
        <w:t>þeim</w:t>
      </w:r>
      <w:r w:rsidRPr="005F57D2">
        <w:rPr>
          <w:spacing w:val="-1"/>
        </w:rPr>
        <w:t xml:space="preserve"> </w:t>
      </w:r>
      <w:r w:rsidRPr="005F57D2">
        <w:t>ekki</w:t>
      </w:r>
      <w:r w:rsidRPr="005F57D2">
        <w:rPr>
          <w:spacing w:val="-1"/>
        </w:rPr>
        <w:t xml:space="preserve"> </w:t>
      </w:r>
      <w:r w:rsidRPr="005F57D2">
        <w:t>nógu</w:t>
      </w:r>
      <w:r w:rsidRPr="005F57D2">
        <w:rPr>
          <w:spacing w:val="-1"/>
        </w:rPr>
        <w:t xml:space="preserve"> </w:t>
      </w:r>
      <w:r w:rsidRPr="005F57D2">
        <w:t>vel</w:t>
      </w:r>
      <w:r w:rsidRPr="005F57D2">
        <w:rPr>
          <w:spacing w:val="-1"/>
        </w:rPr>
        <w:t xml:space="preserve"> </w:t>
      </w:r>
      <w:r w:rsidRPr="005F57D2">
        <w:t>eða</w:t>
      </w:r>
      <w:r w:rsidRPr="005F57D2">
        <w:rPr>
          <w:spacing w:val="-1"/>
        </w:rPr>
        <w:t xml:space="preserve"> </w:t>
      </w:r>
      <w:r w:rsidRPr="005F57D2">
        <w:t>ef</w:t>
      </w:r>
      <w:r w:rsidRPr="005F57D2">
        <w:rPr>
          <w:spacing w:val="-1"/>
        </w:rPr>
        <w:t xml:space="preserve"> </w:t>
      </w:r>
      <w:r w:rsidRPr="005F57D2">
        <w:t>þú</w:t>
      </w:r>
      <w:r w:rsidRPr="005F57D2">
        <w:rPr>
          <w:spacing w:val="-1"/>
        </w:rPr>
        <w:t xml:space="preserve"> </w:t>
      </w:r>
      <w:r w:rsidRPr="005F57D2">
        <w:t>þolir</w:t>
      </w:r>
      <w:r w:rsidRPr="005F57D2">
        <w:rPr>
          <w:spacing w:val="-1"/>
        </w:rPr>
        <w:t xml:space="preserve"> </w:t>
      </w:r>
      <w:r w:rsidRPr="005F57D2">
        <w:t>þau</w:t>
      </w:r>
      <w:r w:rsidRPr="005F57D2">
        <w:rPr>
          <w:spacing w:val="-1"/>
        </w:rPr>
        <w:t xml:space="preserve"> </w:t>
      </w:r>
      <w:r w:rsidRPr="005F57D2">
        <w:t>ekki</w:t>
      </w:r>
      <w:r w:rsidRPr="005F57D2">
        <w:rPr>
          <w:spacing w:val="-1"/>
        </w:rPr>
        <w:t xml:space="preserve"> </w:t>
      </w:r>
      <w:r w:rsidRPr="005F57D2">
        <w:t>er</w:t>
      </w:r>
      <w:r w:rsidRPr="005F57D2">
        <w:rPr>
          <w:spacing w:val="-1"/>
        </w:rPr>
        <w:t xml:space="preserve"> </w:t>
      </w:r>
      <w:r w:rsidRPr="005F57D2">
        <w:t>þér</w:t>
      </w:r>
      <w:r w:rsidRPr="005F57D2">
        <w:rPr>
          <w:spacing w:val="-1"/>
        </w:rPr>
        <w:t xml:space="preserve"> </w:t>
      </w:r>
      <w:r w:rsidRPr="005F57D2">
        <w:t>hugsanlega</w:t>
      </w:r>
      <w:r w:rsidRPr="005F57D2">
        <w:rPr>
          <w:spacing w:val="-1"/>
        </w:rPr>
        <w:t xml:space="preserve"> </w:t>
      </w:r>
      <w:r w:rsidRPr="005F57D2">
        <w:t>gefið</w:t>
      </w:r>
      <w:r w:rsidRPr="005F57D2">
        <w:rPr>
          <w:spacing w:val="-5"/>
        </w:rPr>
        <w:t xml:space="preserve"> </w:t>
      </w:r>
      <w:r w:rsidRPr="005F57D2">
        <w:t>Yesintek til</w:t>
      </w:r>
      <w:r w:rsidRPr="005F57D2">
        <w:rPr>
          <w:spacing w:val="-1"/>
        </w:rPr>
        <w:t xml:space="preserve"> </w:t>
      </w:r>
      <w:r w:rsidRPr="005F57D2">
        <w:t>að</w:t>
      </w:r>
      <w:r w:rsidRPr="005F57D2">
        <w:rPr>
          <w:spacing w:val="-1"/>
        </w:rPr>
        <w:t xml:space="preserve"> </w:t>
      </w:r>
      <w:r w:rsidRPr="005F57D2">
        <w:t>draga</w:t>
      </w:r>
      <w:r w:rsidRPr="005F57D2">
        <w:rPr>
          <w:spacing w:val="-1"/>
        </w:rPr>
        <w:t xml:space="preserve"> </w:t>
      </w:r>
      <w:r w:rsidRPr="005F57D2">
        <w:t>úr einkennum sjúkdómsins.</w:t>
      </w:r>
    </w:p>
    <w:p w14:paraId="0B39F090" w14:textId="77777777" w:rsidR="006144FA" w:rsidRPr="005F57D2" w:rsidRDefault="006144FA" w:rsidP="00651703">
      <w:pPr>
        <w:ind w:right="2"/>
      </w:pPr>
    </w:p>
    <w:p w14:paraId="48CE7457" w14:textId="77777777" w:rsidR="006144FA" w:rsidRPr="005F57D2" w:rsidRDefault="006144FA" w:rsidP="00651703">
      <w:pPr>
        <w:ind w:right="2"/>
      </w:pPr>
    </w:p>
    <w:p w14:paraId="33521801" w14:textId="77777777" w:rsidR="006144FA" w:rsidRPr="005F57D2" w:rsidRDefault="006144FA" w:rsidP="006D01F6">
      <w:pPr>
        <w:numPr>
          <w:ilvl w:val="0"/>
          <w:numId w:val="28"/>
        </w:numPr>
        <w:tabs>
          <w:tab w:val="left" w:pos="804"/>
        </w:tabs>
        <w:ind w:left="0" w:right="2" w:firstLine="0"/>
        <w:outlineLvl w:val="1"/>
        <w:rPr>
          <w:b/>
          <w:bCs/>
        </w:rPr>
      </w:pPr>
      <w:r w:rsidRPr="005F57D2">
        <w:rPr>
          <w:b/>
          <w:bCs/>
        </w:rPr>
        <w:t>Áður</w:t>
      </w:r>
      <w:r w:rsidRPr="005F57D2">
        <w:rPr>
          <w:b/>
          <w:bCs/>
          <w:spacing w:val="-5"/>
        </w:rPr>
        <w:t xml:space="preserve"> </w:t>
      </w:r>
      <w:r w:rsidRPr="005F57D2">
        <w:rPr>
          <w:b/>
          <w:bCs/>
        </w:rPr>
        <w:t>en</w:t>
      </w:r>
      <w:r w:rsidRPr="005F57D2">
        <w:rPr>
          <w:b/>
          <w:bCs/>
          <w:spacing w:val="-5"/>
        </w:rPr>
        <w:t xml:space="preserve"> </w:t>
      </w:r>
      <w:r w:rsidRPr="005F57D2">
        <w:rPr>
          <w:b/>
          <w:bCs/>
        </w:rPr>
        <w:t>byrjað</w:t>
      </w:r>
      <w:r w:rsidRPr="005F57D2">
        <w:rPr>
          <w:b/>
          <w:bCs/>
          <w:spacing w:val="-5"/>
        </w:rPr>
        <w:t xml:space="preserve"> </w:t>
      </w:r>
      <w:r w:rsidRPr="005F57D2">
        <w:rPr>
          <w:b/>
          <w:bCs/>
        </w:rPr>
        <w:t>er</w:t>
      </w:r>
      <w:r w:rsidRPr="005F57D2">
        <w:rPr>
          <w:b/>
          <w:bCs/>
          <w:spacing w:val="-5"/>
        </w:rPr>
        <w:t xml:space="preserve"> </w:t>
      </w:r>
      <w:r w:rsidRPr="005F57D2">
        <w:rPr>
          <w:b/>
          <w:bCs/>
        </w:rPr>
        <w:t>að</w:t>
      </w:r>
      <w:r w:rsidRPr="005F57D2">
        <w:rPr>
          <w:b/>
          <w:bCs/>
          <w:spacing w:val="-5"/>
        </w:rPr>
        <w:t xml:space="preserve"> </w:t>
      </w:r>
      <w:r w:rsidRPr="005F57D2">
        <w:rPr>
          <w:b/>
          <w:bCs/>
        </w:rPr>
        <w:t>nota</w:t>
      </w:r>
      <w:r w:rsidRPr="005F57D2">
        <w:rPr>
          <w:b/>
          <w:bCs/>
          <w:spacing w:val="-5"/>
        </w:rPr>
        <w:t xml:space="preserve"> </w:t>
      </w:r>
      <w:r w:rsidRPr="005F57D2">
        <w:rPr>
          <w:b/>
          <w:bCs/>
        </w:rPr>
        <w:t xml:space="preserve">Yesintek </w:t>
      </w:r>
    </w:p>
    <w:p w14:paraId="6F6FB581" w14:textId="77777777" w:rsidR="00B1049E" w:rsidRDefault="00B1049E" w:rsidP="00651703">
      <w:pPr>
        <w:tabs>
          <w:tab w:val="left" w:pos="804"/>
        </w:tabs>
        <w:ind w:right="2"/>
        <w:outlineLvl w:val="1"/>
        <w:rPr>
          <w:b/>
          <w:bCs/>
        </w:rPr>
      </w:pPr>
    </w:p>
    <w:p w14:paraId="2B92F938" w14:textId="77777777" w:rsidR="006144FA" w:rsidRPr="005F57D2" w:rsidRDefault="006144FA" w:rsidP="00651703">
      <w:pPr>
        <w:tabs>
          <w:tab w:val="left" w:pos="804"/>
        </w:tabs>
        <w:ind w:right="2"/>
        <w:outlineLvl w:val="1"/>
        <w:rPr>
          <w:b/>
          <w:bCs/>
        </w:rPr>
      </w:pPr>
      <w:r w:rsidRPr="005F57D2">
        <w:rPr>
          <w:b/>
          <w:bCs/>
        </w:rPr>
        <w:t>Ekki má nota Yesintek</w:t>
      </w:r>
    </w:p>
    <w:p w14:paraId="406FADCA" w14:textId="77777777" w:rsidR="006144FA" w:rsidRPr="005F57D2" w:rsidRDefault="006144FA" w:rsidP="006D01F6">
      <w:pPr>
        <w:numPr>
          <w:ilvl w:val="0"/>
          <w:numId w:val="33"/>
        </w:numPr>
        <w:tabs>
          <w:tab w:val="left" w:pos="804"/>
        </w:tabs>
        <w:ind w:right="2"/>
      </w:pPr>
      <w:r w:rsidRPr="005F57D2">
        <w:rPr>
          <w:b/>
        </w:rPr>
        <w:t xml:space="preserve">ef </w:t>
      </w:r>
      <w:r w:rsidRPr="005F57D2">
        <w:rPr>
          <w:b/>
          <w:bCs/>
        </w:rPr>
        <w:t xml:space="preserve">um er að ræða ofnæmi fyrir ustekinumabi </w:t>
      </w:r>
      <w:r w:rsidRPr="005F57D2">
        <w:t>eða einhverju öðru innihaldsefni lyfsins (talin upp í kafla 6).</w:t>
      </w:r>
    </w:p>
    <w:p w14:paraId="176AED0F" w14:textId="77777777" w:rsidR="006144FA" w:rsidRPr="005F57D2" w:rsidRDefault="006144FA" w:rsidP="006D01F6">
      <w:pPr>
        <w:numPr>
          <w:ilvl w:val="0"/>
          <w:numId w:val="33"/>
        </w:numPr>
        <w:tabs>
          <w:tab w:val="left" w:pos="804"/>
        </w:tabs>
        <w:ind w:right="2"/>
      </w:pPr>
      <w:r w:rsidRPr="005F57D2">
        <w:rPr>
          <w:b/>
          <w:bCs/>
        </w:rPr>
        <w:t>ef þú ert með virka sýki</w:t>
      </w:r>
      <w:r w:rsidRPr="005F57D2">
        <w:t>ngu sem læknirinn heldur að skipti máli.</w:t>
      </w:r>
    </w:p>
    <w:p w14:paraId="7C1527A5" w14:textId="77777777" w:rsidR="006144FA" w:rsidRPr="005F57D2" w:rsidRDefault="006144FA" w:rsidP="006D01F6">
      <w:pPr>
        <w:numPr>
          <w:ilvl w:val="0"/>
          <w:numId w:val="33"/>
        </w:numPr>
        <w:tabs>
          <w:tab w:val="left" w:pos="804"/>
        </w:tabs>
        <w:ind w:right="2"/>
      </w:pPr>
      <w:r w:rsidRPr="005F57D2">
        <w:t>Ef þú ert ekki viss um hvort eitthvað af ofangreindu eigi við um þig, ráðfærðu þig þá við lækninn eða lyfjafræðing áður en þú notar Yesintek.</w:t>
      </w:r>
    </w:p>
    <w:p w14:paraId="529EE4EB" w14:textId="77777777" w:rsidR="006144FA" w:rsidRPr="005F57D2" w:rsidRDefault="006144FA" w:rsidP="00651703">
      <w:pPr>
        <w:ind w:right="2"/>
      </w:pPr>
    </w:p>
    <w:p w14:paraId="34C0EE81" w14:textId="77777777" w:rsidR="006144FA" w:rsidRPr="005F57D2" w:rsidRDefault="006144FA" w:rsidP="00651703">
      <w:pPr>
        <w:ind w:right="2"/>
        <w:outlineLvl w:val="1"/>
        <w:rPr>
          <w:b/>
          <w:bCs/>
        </w:rPr>
      </w:pPr>
      <w:r w:rsidRPr="005F57D2">
        <w:rPr>
          <w:b/>
          <w:bCs/>
        </w:rPr>
        <w:t>Varnaðarorð</w:t>
      </w:r>
      <w:r w:rsidRPr="005F57D2">
        <w:rPr>
          <w:b/>
          <w:bCs/>
          <w:spacing w:val="-7"/>
        </w:rPr>
        <w:t xml:space="preserve"> </w:t>
      </w:r>
      <w:r w:rsidRPr="005F57D2">
        <w:rPr>
          <w:b/>
          <w:bCs/>
        </w:rPr>
        <w:t>og</w:t>
      </w:r>
      <w:r w:rsidRPr="005F57D2">
        <w:rPr>
          <w:b/>
          <w:bCs/>
          <w:spacing w:val="-6"/>
        </w:rPr>
        <w:t xml:space="preserve"> </w:t>
      </w:r>
      <w:r w:rsidRPr="005F57D2">
        <w:rPr>
          <w:b/>
          <w:bCs/>
          <w:spacing w:val="-2"/>
        </w:rPr>
        <w:t>varúðarreglur</w:t>
      </w:r>
    </w:p>
    <w:p w14:paraId="688A8A40" w14:textId="77777777" w:rsidR="006144FA" w:rsidRPr="005F57D2" w:rsidRDefault="006144FA" w:rsidP="00651703">
      <w:pPr>
        <w:ind w:right="2"/>
      </w:pPr>
      <w:r w:rsidRPr="005F57D2">
        <w:t>Leitið ráða hjá lækninum eða lyfjafræðingi áður en Yesintek er notað. Læknirinn mun meta heilsufarsástand þitt áður en hver meðferð hefst. Mikilvægt er að þú segir lækninum frá öllum sjúkdómum sem þú ert með áður en hver meðferð hefst. Þú skalt einnig segja lækninum frá því ef þú hefur nýlega umgengist einhvern sem gæti verið með berkla. Læknirinn mun skoða þig og gera berklapróf</w:t>
      </w:r>
      <w:r w:rsidRPr="005F57D2">
        <w:rPr>
          <w:spacing w:val="-2"/>
        </w:rPr>
        <w:t xml:space="preserve"> </w:t>
      </w:r>
      <w:r w:rsidRPr="005F57D2">
        <w:t>áður</w:t>
      </w:r>
      <w:r w:rsidRPr="005F57D2">
        <w:rPr>
          <w:spacing w:val="-2"/>
        </w:rPr>
        <w:t xml:space="preserve"> </w:t>
      </w:r>
      <w:r w:rsidRPr="005F57D2">
        <w:t>en</w:t>
      </w:r>
      <w:r w:rsidRPr="005F57D2">
        <w:rPr>
          <w:spacing w:val="-2"/>
        </w:rPr>
        <w:t xml:space="preserve"> </w:t>
      </w:r>
      <w:r w:rsidRPr="005F57D2">
        <w:t>þú</w:t>
      </w:r>
      <w:r w:rsidRPr="005F57D2">
        <w:rPr>
          <w:spacing w:val="-2"/>
        </w:rPr>
        <w:t xml:space="preserve"> </w:t>
      </w:r>
      <w:r w:rsidRPr="005F57D2">
        <w:t>færð</w:t>
      </w:r>
      <w:r w:rsidRPr="005F57D2">
        <w:rPr>
          <w:spacing w:val="-2"/>
        </w:rPr>
        <w:t xml:space="preserve"> </w:t>
      </w:r>
      <w:r w:rsidRPr="005F57D2">
        <w:t>Yesintek.</w:t>
      </w:r>
      <w:r w:rsidRPr="005F57D2">
        <w:rPr>
          <w:spacing w:val="-2"/>
        </w:rPr>
        <w:t xml:space="preserve"> </w:t>
      </w:r>
      <w:r w:rsidRPr="005F57D2">
        <w:t>Ef</w:t>
      </w:r>
      <w:r w:rsidRPr="005F57D2">
        <w:rPr>
          <w:spacing w:val="-2"/>
        </w:rPr>
        <w:t xml:space="preserve"> </w:t>
      </w:r>
      <w:r w:rsidRPr="005F57D2">
        <w:t>læknirinn</w:t>
      </w:r>
      <w:r w:rsidRPr="005F57D2">
        <w:rPr>
          <w:spacing w:val="-2"/>
        </w:rPr>
        <w:t xml:space="preserve"> </w:t>
      </w:r>
      <w:r w:rsidRPr="005F57D2">
        <w:t>telur</w:t>
      </w:r>
      <w:r w:rsidRPr="005F57D2">
        <w:rPr>
          <w:spacing w:val="-2"/>
        </w:rPr>
        <w:t xml:space="preserve"> </w:t>
      </w:r>
      <w:r w:rsidRPr="005F57D2">
        <w:t>að</w:t>
      </w:r>
      <w:r w:rsidRPr="005F57D2">
        <w:rPr>
          <w:spacing w:val="-2"/>
        </w:rPr>
        <w:t xml:space="preserve"> </w:t>
      </w:r>
      <w:r w:rsidRPr="005F57D2">
        <w:t>þú</w:t>
      </w:r>
      <w:r w:rsidRPr="005F57D2">
        <w:rPr>
          <w:spacing w:val="-2"/>
        </w:rPr>
        <w:t xml:space="preserve"> </w:t>
      </w:r>
      <w:r w:rsidRPr="005F57D2">
        <w:t>sért</w:t>
      </w:r>
      <w:r w:rsidRPr="005F57D2">
        <w:rPr>
          <w:spacing w:val="-2"/>
        </w:rPr>
        <w:t xml:space="preserve"> </w:t>
      </w:r>
      <w:r w:rsidRPr="005F57D2">
        <w:t>í</w:t>
      </w:r>
      <w:r w:rsidRPr="005F57D2">
        <w:rPr>
          <w:spacing w:val="-2"/>
        </w:rPr>
        <w:t xml:space="preserve"> </w:t>
      </w:r>
      <w:r w:rsidRPr="005F57D2">
        <w:t>hættu</w:t>
      </w:r>
      <w:r w:rsidRPr="005F57D2">
        <w:rPr>
          <w:spacing w:val="-2"/>
        </w:rPr>
        <w:t xml:space="preserve"> </w:t>
      </w:r>
      <w:r w:rsidRPr="005F57D2">
        <w:t>á</w:t>
      </w:r>
      <w:r w:rsidRPr="005F57D2">
        <w:rPr>
          <w:spacing w:val="-2"/>
        </w:rPr>
        <w:t xml:space="preserve"> </w:t>
      </w:r>
      <w:r w:rsidRPr="005F57D2">
        <w:t>að</w:t>
      </w:r>
      <w:r w:rsidRPr="005F57D2">
        <w:rPr>
          <w:spacing w:val="-2"/>
        </w:rPr>
        <w:t xml:space="preserve"> </w:t>
      </w:r>
      <w:r w:rsidRPr="005F57D2">
        <w:t>fá</w:t>
      </w:r>
      <w:r w:rsidRPr="005F57D2">
        <w:rPr>
          <w:spacing w:val="-2"/>
        </w:rPr>
        <w:t xml:space="preserve"> </w:t>
      </w:r>
      <w:r w:rsidRPr="005F57D2">
        <w:t>berkla</w:t>
      </w:r>
      <w:r w:rsidRPr="005F57D2">
        <w:rPr>
          <w:spacing w:val="-2"/>
        </w:rPr>
        <w:t xml:space="preserve"> </w:t>
      </w:r>
      <w:r w:rsidRPr="005F57D2">
        <w:t>er</w:t>
      </w:r>
      <w:r w:rsidRPr="005F57D2">
        <w:rPr>
          <w:spacing w:val="-2"/>
        </w:rPr>
        <w:t xml:space="preserve"> </w:t>
      </w:r>
      <w:r w:rsidRPr="005F57D2">
        <w:t>hugsanlegt</w:t>
      </w:r>
      <w:r w:rsidRPr="005F57D2">
        <w:rPr>
          <w:spacing w:val="-1"/>
        </w:rPr>
        <w:t xml:space="preserve"> </w:t>
      </w:r>
      <w:r w:rsidRPr="005F57D2">
        <w:t>að hann gefi þér lyf til meðferðar við þeim.</w:t>
      </w:r>
    </w:p>
    <w:p w14:paraId="25E6ACB7" w14:textId="77777777" w:rsidR="006144FA" w:rsidRPr="005F57D2" w:rsidRDefault="006144FA" w:rsidP="00651703">
      <w:pPr>
        <w:ind w:right="2"/>
      </w:pPr>
    </w:p>
    <w:p w14:paraId="1D7CBECD" w14:textId="77777777" w:rsidR="006144FA" w:rsidRPr="005F57D2" w:rsidRDefault="006144FA" w:rsidP="00651703">
      <w:pPr>
        <w:ind w:right="2"/>
        <w:outlineLvl w:val="1"/>
        <w:rPr>
          <w:b/>
          <w:bCs/>
        </w:rPr>
      </w:pPr>
      <w:r w:rsidRPr="005F57D2">
        <w:rPr>
          <w:b/>
          <w:bCs/>
        </w:rPr>
        <w:t>Verið</w:t>
      </w:r>
      <w:r w:rsidRPr="005F57D2">
        <w:rPr>
          <w:b/>
          <w:bCs/>
          <w:spacing w:val="-7"/>
        </w:rPr>
        <w:t xml:space="preserve"> </w:t>
      </w:r>
      <w:r w:rsidRPr="005F57D2">
        <w:rPr>
          <w:b/>
          <w:bCs/>
        </w:rPr>
        <w:t>vakandi</w:t>
      </w:r>
      <w:r w:rsidRPr="005F57D2">
        <w:rPr>
          <w:b/>
          <w:bCs/>
          <w:spacing w:val="-7"/>
        </w:rPr>
        <w:t xml:space="preserve"> </w:t>
      </w:r>
      <w:r w:rsidRPr="005F57D2">
        <w:rPr>
          <w:b/>
          <w:bCs/>
        </w:rPr>
        <w:t>fyrir</w:t>
      </w:r>
      <w:r w:rsidRPr="005F57D2">
        <w:rPr>
          <w:b/>
          <w:bCs/>
          <w:spacing w:val="-7"/>
        </w:rPr>
        <w:t xml:space="preserve"> </w:t>
      </w:r>
      <w:r w:rsidRPr="005F57D2">
        <w:rPr>
          <w:b/>
          <w:bCs/>
        </w:rPr>
        <w:t>alvarlegum</w:t>
      </w:r>
      <w:r w:rsidRPr="005F57D2">
        <w:rPr>
          <w:b/>
          <w:bCs/>
          <w:spacing w:val="-6"/>
        </w:rPr>
        <w:t xml:space="preserve"> </w:t>
      </w:r>
      <w:r w:rsidRPr="005F57D2">
        <w:rPr>
          <w:b/>
          <w:bCs/>
          <w:spacing w:val="-2"/>
        </w:rPr>
        <w:t>aukaverkunum</w:t>
      </w:r>
    </w:p>
    <w:p w14:paraId="55B07B8A" w14:textId="77777777" w:rsidR="006144FA" w:rsidRPr="005F57D2" w:rsidRDefault="006144FA" w:rsidP="00651703">
      <w:pPr>
        <w:ind w:right="2"/>
      </w:pPr>
      <w:r w:rsidRPr="005F57D2">
        <w:t>Yesintek getur valdið alvarlegum aukaverkunum, þ.á m. ofnæmisviðbrögðum og sýkingum. Þú þarft að vera</w:t>
      </w:r>
      <w:r w:rsidRPr="005F57D2">
        <w:rPr>
          <w:spacing w:val="-3"/>
        </w:rPr>
        <w:t xml:space="preserve"> </w:t>
      </w:r>
      <w:r w:rsidRPr="005F57D2">
        <w:t>vakandi</w:t>
      </w:r>
      <w:r w:rsidRPr="005F57D2">
        <w:rPr>
          <w:spacing w:val="-3"/>
        </w:rPr>
        <w:t xml:space="preserve"> </w:t>
      </w:r>
      <w:r w:rsidRPr="005F57D2">
        <w:t>fyrir</w:t>
      </w:r>
      <w:r w:rsidRPr="005F57D2">
        <w:rPr>
          <w:spacing w:val="-3"/>
        </w:rPr>
        <w:t xml:space="preserve"> </w:t>
      </w:r>
      <w:r w:rsidRPr="005F57D2">
        <w:t>ákveðnum</w:t>
      </w:r>
      <w:r w:rsidRPr="005F57D2">
        <w:rPr>
          <w:spacing w:val="-3"/>
        </w:rPr>
        <w:t xml:space="preserve"> </w:t>
      </w:r>
      <w:r w:rsidRPr="005F57D2">
        <w:t>sjúkdómseinkennum</w:t>
      </w:r>
      <w:r w:rsidRPr="005F57D2">
        <w:rPr>
          <w:spacing w:val="-3"/>
        </w:rPr>
        <w:t xml:space="preserve"> </w:t>
      </w:r>
      <w:r w:rsidRPr="005F57D2">
        <w:t>á</w:t>
      </w:r>
      <w:r w:rsidRPr="005F57D2">
        <w:rPr>
          <w:spacing w:val="-3"/>
        </w:rPr>
        <w:t xml:space="preserve"> </w:t>
      </w:r>
      <w:r w:rsidRPr="005F57D2">
        <w:t>meðan</w:t>
      </w:r>
      <w:r w:rsidRPr="005F57D2">
        <w:rPr>
          <w:spacing w:val="-3"/>
        </w:rPr>
        <w:t xml:space="preserve"> </w:t>
      </w:r>
      <w:r w:rsidRPr="005F57D2">
        <w:t>þú</w:t>
      </w:r>
      <w:r w:rsidRPr="005F57D2">
        <w:rPr>
          <w:spacing w:val="-3"/>
        </w:rPr>
        <w:t xml:space="preserve"> </w:t>
      </w:r>
      <w:r w:rsidRPr="005F57D2">
        <w:t>notar</w:t>
      </w:r>
      <w:r w:rsidRPr="005F57D2">
        <w:rPr>
          <w:spacing w:val="-3"/>
        </w:rPr>
        <w:t xml:space="preserve"> </w:t>
      </w:r>
      <w:r w:rsidRPr="005F57D2">
        <w:t>Yesintek.</w:t>
      </w:r>
      <w:r w:rsidRPr="005F57D2">
        <w:rPr>
          <w:spacing w:val="-3"/>
        </w:rPr>
        <w:t xml:space="preserve"> </w:t>
      </w:r>
      <w:r w:rsidRPr="005F57D2">
        <w:t>Sjá</w:t>
      </w:r>
      <w:r w:rsidRPr="005F57D2">
        <w:rPr>
          <w:spacing w:val="-3"/>
        </w:rPr>
        <w:t xml:space="preserve"> </w:t>
      </w:r>
      <w:r w:rsidRPr="005F57D2">
        <w:t>heildarlista</w:t>
      </w:r>
      <w:r w:rsidRPr="005F57D2">
        <w:rPr>
          <w:spacing w:val="-3"/>
        </w:rPr>
        <w:t xml:space="preserve"> </w:t>
      </w:r>
      <w:r w:rsidRPr="005F57D2">
        <w:t>yfir</w:t>
      </w:r>
      <w:r w:rsidRPr="005F57D2">
        <w:rPr>
          <w:spacing w:val="-3"/>
        </w:rPr>
        <w:t xml:space="preserve"> </w:t>
      </w:r>
      <w:r w:rsidRPr="005F57D2">
        <w:t>þessar aukaverkanir undir „Alvarlegar aukaverkanir“ í kafla 4.</w:t>
      </w:r>
    </w:p>
    <w:p w14:paraId="6E803865" w14:textId="77777777" w:rsidR="006144FA" w:rsidRPr="005F57D2" w:rsidRDefault="006144FA" w:rsidP="00651703">
      <w:pPr>
        <w:ind w:right="2"/>
      </w:pPr>
    </w:p>
    <w:p w14:paraId="48005DAC" w14:textId="77777777" w:rsidR="006144FA" w:rsidRPr="005F57D2" w:rsidRDefault="006144FA" w:rsidP="00651703">
      <w:pPr>
        <w:ind w:right="2"/>
        <w:outlineLvl w:val="1"/>
        <w:rPr>
          <w:b/>
          <w:bCs/>
        </w:rPr>
      </w:pPr>
      <w:r w:rsidRPr="005F57D2">
        <w:rPr>
          <w:b/>
          <w:bCs/>
        </w:rPr>
        <w:t>Segðu</w:t>
      </w:r>
      <w:r w:rsidRPr="005F57D2">
        <w:rPr>
          <w:b/>
          <w:bCs/>
          <w:spacing w:val="-6"/>
        </w:rPr>
        <w:t xml:space="preserve"> </w:t>
      </w:r>
      <w:r w:rsidRPr="005F57D2">
        <w:rPr>
          <w:b/>
          <w:bCs/>
        </w:rPr>
        <w:t>lækninum</w:t>
      </w:r>
      <w:r w:rsidRPr="005F57D2">
        <w:rPr>
          <w:b/>
          <w:bCs/>
          <w:spacing w:val="-4"/>
        </w:rPr>
        <w:t xml:space="preserve"> </w:t>
      </w:r>
      <w:r w:rsidRPr="005F57D2">
        <w:rPr>
          <w:b/>
          <w:bCs/>
        </w:rPr>
        <w:t>frá</w:t>
      </w:r>
      <w:r w:rsidRPr="005F57D2">
        <w:rPr>
          <w:b/>
          <w:bCs/>
          <w:spacing w:val="-4"/>
        </w:rPr>
        <w:t xml:space="preserve"> </w:t>
      </w:r>
      <w:r w:rsidRPr="005F57D2">
        <w:rPr>
          <w:b/>
          <w:bCs/>
        </w:rPr>
        <w:t>því</w:t>
      </w:r>
      <w:r w:rsidRPr="005F57D2">
        <w:rPr>
          <w:b/>
          <w:bCs/>
          <w:spacing w:val="-4"/>
        </w:rPr>
        <w:t xml:space="preserve"> </w:t>
      </w:r>
      <w:r w:rsidRPr="005F57D2">
        <w:rPr>
          <w:b/>
          <w:bCs/>
        </w:rPr>
        <w:t>áður</w:t>
      </w:r>
      <w:r w:rsidRPr="005F57D2">
        <w:rPr>
          <w:b/>
          <w:bCs/>
          <w:spacing w:val="-4"/>
        </w:rPr>
        <w:t xml:space="preserve"> </w:t>
      </w:r>
      <w:r w:rsidRPr="005F57D2">
        <w:rPr>
          <w:b/>
          <w:bCs/>
        </w:rPr>
        <w:t>en</w:t>
      </w:r>
      <w:r w:rsidRPr="005F57D2">
        <w:rPr>
          <w:b/>
          <w:bCs/>
          <w:spacing w:val="-4"/>
        </w:rPr>
        <w:t xml:space="preserve"> </w:t>
      </w:r>
      <w:r w:rsidRPr="005F57D2">
        <w:rPr>
          <w:b/>
          <w:bCs/>
        </w:rPr>
        <w:t>þú</w:t>
      </w:r>
      <w:r w:rsidRPr="005F57D2">
        <w:rPr>
          <w:b/>
          <w:bCs/>
          <w:spacing w:val="-4"/>
        </w:rPr>
        <w:t xml:space="preserve"> </w:t>
      </w:r>
      <w:r w:rsidRPr="005F57D2">
        <w:rPr>
          <w:b/>
          <w:bCs/>
        </w:rPr>
        <w:t>byrjar</w:t>
      </w:r>
      <w:r w:rsidRPr="005F57D2">
        <w:rPr>
          <w:b/>
          <w:bCs/>
          <w:spacing w:val="-4"/>
        </w:rPr>
        <w:t xml:space="preserve"> </w:t>
      </w:r>
      <w:r w:rsidRPr="005F57D2">
        <w:rPr>
          <w:b/>
          <w:bCs/>
        </w:rPr>
        <w:t>að</w:t>
      </w:r>
      <w:r w:rsidRPr="005F57D2">
        <w:rPr>
          <w:b/>
          <w:bCs/>
          <w:spacing w:val="-4"/>
        </w:rPr>
        <w:t xml:space="preserve"> </w:t>
      </w:r>
      <w:r w:rsidRPr="005F57D2">
        <w:rPr>
          <w:b/>
          <w:bCs/>
        </w:rPr>
        <w:t>nota</w:t>
      </w:r>
      <w:r w:rsidRPr="005F57D2">
        <w:rPr>
          <w:b/>
          <w:bCs/>
          <w:spacing w:val="-3"/>
        </w:rPr>
        <w:t xml:space="preserve"> </w:t>
      </w:r>
      <w:r w:rsidRPr="005F57D2">
        <w:rPr>
          <w:b/>
          <w:bCs/>
          <w:spacing w:val="-2"/>
        </w:rPr>
        <w:t>Yesintek:</w:t>
      </w:r>
    </w:p>
    <w:p w14:paraId="51166760" w14:textId="77777777" w:rsidR="006144FA" w:rsidRPr="005F57D2" w:rsidRDefault="006144FA" w:rsidP="006D01F6">
      <w:pPr>
        <w:numPr>
          <w:ilvl w:val="1"/>
          <w:numId w:val="28"/>
        </w:numPr>
        <w:tabs>
          <w:tab w:val="left" w:pos="567"/>
        </w:tabs>
        <w:ind w:left="567" w:right="2"/>
      </w:pPr>
      <w:r w:rsidRPr="005F57D2">
        <w:rPr>
          <w:b/>
        </w:rPr>
        <w:t>ef þú</w:t>
      </w:r>
      <w:r w:rsidRPr="005F57D2">
        <w:rPr>
          <w:b/>
          <w:spacing w:val="-3"/>
        </w:rPr>
        <w:t xml:space="preserve"> </w:t>
      </w:r>
      <w:r w:rsidRPr="005F57D2">
        <w:rPr>
          <w:b/>
        </w:rPr>
        <w:t>hefur</w:t>
      </w:r>
      <w:r w:rsidRPr="005F57D2">
        <w:rPr>
          <w:b/>
          <w:spacing w:val="-3"/>
        </w:rPr>
        <w:t xml:space="preserve"> </w:t>
      </w:r>
      <w:r w:rsidRPr="005F57D2">
        <w:rPr>
          <w:b/>
        </w:rPr>
        <w:t>einhvern</w:t>
      </w:r>
      <w:r w:rsidRPr="005F57D2">
        <w:rPr>
          <w:b/>
          <w:spacing w:val="-3"/>
        </w:rPr>
        <w:t xml:space="preserve"> </w:t>
      </w:r>
      <w:r w:rsidRPr="005F57D2">
        <w:rPr>
          <w:b/>
        </w:rPr>
        <w:t>tíma</w:t>
      </w:r>
      <w:r w:rsidRPr="005F57D2">
        <w:rPr>
          <w:b/>
          <w:spacing w:val="-3"/>
        </w:rPr>
        <w:t xml:space="preserve"> </w:t>
      </w:r>
      <w:r w:rsidRPr="005F57D2">
        <w:rPr>
          <w:b/>
        </w:rPr>
        <w:t>fengið</w:t>
      </w:r>
      <w:r w:rsidRPr="005F57D2">
        <w:rPr>
          <w:b/>
          <w:spacing w:val="-3"/>
        </w:rPr>
        <w:t xml:space="preserve"> </w:t>
      </w:r>
      <w:r w:rsidRPr="005F57D2">
        <w:rPr>
          <w:b/>
        </w:rPr>
        <w:t>ofnæmisviðbrögð</w:t>
      </w:r>
      <w:r w:rsidRPr="005F57D2">
        <w:rPr>
          <w:b/>
          <w:spacing w:val="-7"/>
        </w:rPr>
        <w:t xml:space="preserve"> </w:t>
      </w:r>
      <w:r w:rsidRPr="005F57D2">
        <w:rPr>
          <w:b/>
        </w:rPr>
        <w:t>við Yesintek.</w:t>
      </w:r>
      <w:r w:rsidRPr="005F57D2">
        <w:rPr>
          <w:spacing w:val="-3"/>
        </w:rPr>
        <w:t xml:space="preserve"> </w:t>
      </w:r>
      <w:r w:rsidRPr="005F57D2">
        <w:t>Spyrðu</w:t>
      </w:r>
      <w:r w:rsidRPr="005F57D2">
        <w:rPr>
          <w:spacing w:val="-3"/>
        </w:rPr>
        <w:t xml:space="preserve"> </w:t>
      </w:r>
      <w:r w:rsidRPr="005F57D2">
        <w:t>lækninn</w:t>
      </w:r>
      <w:r w:rsidRPr="005F57D2">
        <w:rPr>
          <w:spacing w:val="-3"/>
        </w:rPr>
        <w:t xml:space="preserve"> </w:t>
      </w:r>
      <w:r w:rsidRPr="005F57D2">
        <w:t>ef</w:t>
      </w:r>
      <w:r w:rsidRPr="005F57D2">
        <w:rPr>
          <w:spacing w:val="-3"/>
        </w:rPr>
        <w:t xml:space="preserve"> </w:t>
      </w:r>
      <w:r w:rsidRPr="005F57D2">
        <w:t>þú</w:t>
      </w:r>
      <w:r w:rsidRPr="005F57D2">
        <w:rPr>
          <w:spacing w:val="-3"/>
        </w:rPr>
        <w:t xml:space="preserve"> </w:t>
      </w:r>
      <w:r w:rsidRPr="005F57D2">
        <w:t>ert</w:t>
      </w:r>
      <w:r w:rsidRPr="005F57D2">
        <w:rPr>
          <w:spacing w:val="-3"/>
        </w:rPr>
        <w:t xml:space="preserve"> </w:t>
      </w:r>
      <w:r w:rsidRPr="005F57D2">
        <w:t xml:space="preserve">ekki </w:t>
      </w:r>
      <w:r w:rsidRPr="005F57D2">
        <w:rPr>
          <w:spacing w:val="-2"/>
        </w:rPr>
        <w:t>viss.</w:t>
      </w:r>
    </w:p>
    <w:p w14:paraId="6388AA2F" w14:textId="77777777" w:rsidR="006144FA" w:rsidRPr="005F57D2" w:rsidRDefault="006144FA" w:rsidP="006D01F6">
      <w:pPr>
        <w:numPr>
          <w:ilvl w:val="1"/>
          <w:numId w:val="28"/>
        </w:numPr>
        <w:tabs>
          <w:tab w:val="left" w:pos="567"/>
        </w:tabs>
        <w:ind w:left="567" w:right="2"/>
      </w:pPr>
      <w:r w:rsidRPr="005F57D2">
        <w:rPr>
          <w:b/>
        </w:rPr>
        <w:t>ef þú</w:t>
      </w:r>
      <w:r w:rsidRPr="005F57D2">
        <w:rPr>
          <w:b/>
          <w:spacing w:val="-3"/>
        </w:rPr>
        <w:t xml:space="preserve"> </w:t>
      </w:r>
      <w:r w:rsidRPr="005F57D2">
        <w:rPr>
          <w:b/>
        </w:rPr>
        <w:t>hefur</w:t>
      </w:r>
      <w:r w:rsidRPr="005F57D2">
        <w:rPr>
          <w:b/>
          <w:spacing w:val="-3"/>
        </w:rPr>
        <w:t xml:space="preserve"> </w:t>
      </w:r>
      <w:r w:rsidRPr="005F57D2">
        <w:rPr>
          <w:b/>
        </w:rPr>
        <w:t>einhvern</w:t>
      </w:r>
      <w:r w:rsidRPr="005F57D2">
        <w:rPr>
          <w:b/>
          <w:spacing w:val="-3"/>
        </w:rPr>
        <w:t xml:space="preserve"> </w:t>
      </w:r>
      <w:r w:rsidRPr="005F57D2">
        <w:rPr>
          <w:b/>
        </w:rPr>
        <w:t>tíma</w:t>
      </w:r>
      <w:r w:rsidRPr="005F57D2">
        <w:rPr>
          <w:b/>
          <w:spacing w:val="-3"/>
        </w:rPr>
        <w:t xml:space="preserve"> </w:t>
      </w:r>
      <w:r w:rsidRPr="005F57D2">
        <w:rPr>
          <w:b/>
        </w:rPr>
        <w:t>verið</w:t>
      </w:r>
      <w:r w:rsidRPr="005F57D2">
        <w:rPr>
          <w:b/>
          <w:spacing w:val="-3"/>
        </w:rPr>
        <w:t xml:space="preserve"> </w:t>
      </w:r>
      <w:r w:rsidRPr="005F57D2">
        <w:rPr>
          <w:b/>
        </w:rPr>
        <w:t>með</w:t>
      </w:r>
      <w:r w:rsidRPr="005F57D2">
        <w:rPr>
          <w:b/>
          <w:spacing w:val="-3"/>
        </w:rPr>
        <w:t xml:space="preserve"> </w:t>
      </w:r>
      <w:r w:rsidRPr="005F57D2">
        <w:rPr>
          <w:b/>
        </w:rPr>
        <w:t>einhverja</w:t>
      </w:r>
      <w:r w:rsidRPr="005F57D2">
        <w:rPr>
          <w:b/>
          <w:spacing w:val="-3"/>
        </w:rPr>
        <w:t xml:space="preserve"> </w:t>
      </w:r>
      <w:r w:rsidRPr="005F57D2">
        <w:rPr>
          <w:b/>
        </w:rPr>
        <w:t>tegund</w:t>
      </w:r>
      <w:r w:rsidRPr="005F57D2">
        <w:rPr>
          <w:b/>
          <w:spacing w:val="-3"/>
        </w:rPr>
        <w:t xml:space="preserve"> </w:t>
      </w:r>
      <w:r w:rsidRPr="005F57D2">
        <w:rPr>
          <w:b/>
        </w:rPr>
        <w:t>krabbameins</w:t>
      </w:r>
      <w:r w:rsidRPr="005F57D2">
        <w:rPr>
          <w:b/>
          <w:spacing w:val="-1"/>
        </w:rPr>
        <w:t xml:space="preserve"> </w:t>
      </w:r>
      <w:r w:rsidRPr="005F57D2">
        <w:t>–</w:t>
      </w:r>
      <w:r w:rsidRPr="005F57D2">
        <w:rPr>
          <w:spacing w:val="-2"/>
        </w:rPr>
        <w:t xml:space="preserve"> </w:t>
      </w:r>
      <w:r w:rsidRPr="005F57D2">
        <w:t>það</w:t>
      </w:r>
      <w:r w:rsidRPr="005F57D2">
        <w:rPr>
          <w:spacing w:val="-3"/>
        </w:rPr>
        <w:t xml:space="preserve"> </w:t>
      </w:r>
      <w:r w:rsidRPr="005F57D2">
        <w:t>er</w:t>
      </w:r>
      <w:r w:rsidRPr="005F57D2">
        <w:rPr>
          <w:spacing w:val="-3"/>
        </w:rPr>
        <w:t xml:space="preserve"> </w:t>
      </w:r>
      <w:r w:rsidRPr="005F57D2">
        <w:t>vegna</w:t>
      </w:r>
      <w:r w:rsidRPr="005F57D2">
        <w:rPr>
          <w:spacing w:val="-3"/>
        </w:rPr>
        <w:t xml:space="preserve"> </w:t>
      </w:r>
      <w:r w:rsidRPr="005F57D2">
        <w:t>þess</w:t>
      </w:r>
      <w:r w:rsidRPr="005F57D2">
        <w:rPr>
          <w:spacing w:val="-3"/>
        </w:rPr>
        <w:t xml:space="preserve"> </w:t>
      </w:r>
      <w:r w:rsidRPr="005F57D2">
        <w:t xml:space="preserve">að ónæmisbælandi lyf eins og Yesintek veikja hluta ónæmiskerfisins. Þetta getur aukið hættuna á </w:t>
      </w:r>
      <w:r w:rsidRPr="005F57D2">
        <w:rPr>
          <w:spacing w:val="-2"/>
        </w:rPr>
        <w:t>krabbameini.</w:t>
      </w:r>
    </w:p>
    <w:p w14:paraId="0CF5C4E3" w14:textId="77777777" w:rsidR="006144FA" w:rsidRPr="005F57D2" w:rsidRDefault="006144FA" w:rsidP="006D01F6">
      <w:pPr>
        <w:numPr>
          <w:ilvl w:val="1"/>
          <w:numId w:val="28"/>
        </w:numPr>
        <w:tabs>
          <w:tab w:val="left" w:pos="567"/>
        </w:tabs>
        <w:ind w:left="567" w:right="2"/>
      </w:pPr>
      <w:r w:rsidRPr="005F57D2">
        <w:rPr>
          <w:b/>
        </w:rPr>
        <w:t>ef þú</w:t>
      </w:r>
      <w:r w:rsidRPr="005F57D2">
        <w:rPr>
          <w:b/>
          <w:spacing w:val="-3"/>
        </w:rPr>
        <w:t xml:space="preserve"> </w:t>
      </w:r>
      <w:r w:rsidRPr="005F57D2">
        <w:rPr>
          <w:b/>
        </w:rPr>
        <w:t>hefur</w:t>
      </w:r>
      <w:r w:rsidRPr="005F57D2">
        <w:rPr>
          <w:b/>
          <w:spacing w:val="-3"/>
        </w:rPr>
        <w:t xml:space="preserve"> </w:t>
      </w:r>
      <w:r w:rsidRPr="005F57D2">
        <w:rPr>
          <w:b/>
        </w:rPr>
        <w:t>fengið</w:t>
      </w:r>
      <w:r w:rsidRPr="005F57D2">
        <w:rPr>
          <w:b/>
          <w:spacing w:val="-3"/>
        </w:rPr>
        <w:t xml:space="preserve"> </w:t>
      </w:r>
      <w:r w:rsidRPr="005F57D2">
        <w:rPr>
          <w:b/>
        </w:rPr>
        <w:t>meðferð</w:t>
      </w:r>
      <w:r w:rsidRPr="005F57D2">
        <w:rPr>
          <w:b/>
          <w:spacing w:val="-3"/>
        </w:rPr>
        <w:t xml:space="preserve"> </w:t>
      </w:r>
      <w:r w:rsidRPr="005F57D2">
        <w:rPr>
          <w:b/>
        </w:rPr>
        <w:t>við</w:t>
      </w:r>
      <w:r w:rsidRPr="005F57D2">
        <w:rPr>
          <w:b/>
          <w:spacing w:val="-3"/>
        </w:rPr>
        <w:t xml:space="preserve"> </w:t>
      </w:r>
      <w:r w:rsidRPr="005F57D2">
        <w:rPr>
          <w:b/>
        </w:rPr>
        <w:t>sóra</w:t>
      </w:r>
      <w:r w:rsidRPr="005F57D2">
        <w:rPr>
          <w:b/>
          <w:spacing w:val="-3"/>
        </w:rPr>
        <w:t xml:space="preserve"> </w:t>
      </w:r>
      <w:r w:rsidRPr="005F57D2">
        <w:rPr>
          <w:b/>
        </w:rPr>
        <w:t>með</w:t>
      </w:r>
      <w:r w:rsidRPr="005F57D2">
        <w:rPr>
          <w:b/>
          <w:spacing w:val="-3"/>
        </w:rPr>
        <w:t xml:space="preserve"> </w:t>
      </w:r>
      <w:r w:rsidRPr="005F57D2">
        <w:rPr>
          <w:b/>
        </w:rPr>
        <w:t>öðrum</w:t>
      </w:r>
      <w:r w:rsidRPr="005F57D2">
        <w:rPr>
          <w:b/>
          <w:spacing w:val="-3"/>
        </w:rPr>
        <w:t xml:space="preserve"> </w:t>
      </w:r>
      <w:r w:rsidRPr="005F57D2">
        <w:rPr>
          <w:b/>
        </w:rPr>
        <w:t>lífefnalyfjum</w:t>
      </w:r>
      <w:r w:rsidRPr="005F57D2">
        <w:rPr>
          <w:b/>
          <w:spacing w:val="-4"/>
        </w:rPr>
        <w:t xml:space="preserve"> </w:t>
      </w:r>
      <w:r w:rsidRPr="005F57D2">
        <w:rPr>
          <w:b/>
        </w:rPr>
        <w:t>(lyf</w:t>
      </w:r>
      <w:r w:rsidRPr="005F57D2">
        <w:rPr>
          <w:b/>
          <w:spacing w:val="-2"/>
        </w:rPr>
        <w:t xml:space="preserve"> </w:t>
      </w:r>
      <w:r w:rsidRPr="005F57D2">
        <w:rPr>
          <w:b/>
        </w:rPr>
        <w:t>af</w:t>
      </w:r>
      <w:r w:rsidRPr="005F57D2">
        <w:rPr>
          <w:b/>
          <w:spacing w:val="-4"/>
        </w:rPr>
        <w:t xml:space="preserve"> </w:t>
      </w:r>
      <w:r w:rsidRPr="005F57D2">
        <w:rPr>
          <w:b/>
        </w:rPr>
        <w:t>líffræðilegum</w:t>
      </w:r>
      <w:r w:rsidRPr="005F57D2">
        <w:rPr>
          <w:b/>
          <w:spacing w:val="-3"/>
        </w:rPr>
        <w:t xml:space="preserve"> </w:t>
      </w:r>
      <w:r w:rsidRPr="005F57D2">
        <w:rPr>
          <w:b/>
        </w:rPr>
        <w:t xml:space="preserve">uppruna sem er yfirleitt gefið með inndælingu) </w:t>
      </w:r>
      <w:r w:rsidRPr="005F57D2">
        <w:t>– hætta á krabbameini getur verið aukin.</w:t>
      </w:r>
    </w:p>
    <w:p w14:paraId="4B8EFCF3" w14:textId="77777777" w:rsidR="006144FA" w:rsidRPr="005F57D2" w:rsidRDefault="006144FA" w:rsidP="006D01F6">
      <w:pPr>
        <w:numPr>
          <w:ilvl w:val="1"/>
          <w:numId w:val="28"/>
        </w:numPr>
        <w:tabs>
          <w:tab w:val="left" w:pos="567"/>
        </w:tabs>
        <w:ind w:left="567" w:right="2"/>
        <w:outlineLvl w:val="1"/>
        <w:rPr>
          <w:b/>
          <w:bCs/>
        </w:rPr>
      </w:pPr>
      <w:r w:rsidRPr="005F57D2">
        <w:rPr>
          <w:b/>
          <w:bCs/>
        </w:rPr>
        <w:t>ef þú</w:t>
      </w:r>
      <w:r w:rsidRPr="005F57D2">
        <w:rPr>
          <w:b/>
          <w:bCs/>
          <w:spacing w:val="-4"/>
        </w:rPr>
        <w:t xml:space="preserve"> </w:t>
      </w:r>
      <w:r w:rsidRPr="005F57D2">
        <w:rPr>
          <w:b/>
          <w:bCs/>
        </w:rPr>
        <w:t>ert</w:t>
      </w:r>
      <w:r w:rsidRPr="005F57D2">
        <w:rPr>
          <w:b/>
          <w:bCs/>
          <w:spacing w:val="-4"/>
        </w:rPr>
        <w:t xml:space="preserve"> </w:t>
      </w:r>
      <w:r w:rsidRPr="005F57D2">
        <w:rPr>
          <w:b/>
          <w:bCs/>
        </w:rPr>
        <w:t>með</w:t>
      </w:r>
      <w:r w:rsidRPr="005F57D2">
        <w:rPr>
          <w:b/>
          <w:bCs/>
          <w:spacing w:val="-3"/>
        </w:rPr>
        <w:t xml:space="preserve"> </w:t>
      </w:r>
      <w:r w:rsidRPr="005F57D2">
        <w:rPr>
          <w:b/>
          <w:bCs/>
        </w:rPr>
        <w:t>eða</w:t>
      </w:r>
      <w:r w:rsidRPr="005F57D2">
        <w:rPr>
          <w:b/>
          <w:bCs/>
          <w:spacing w:val="-4"/>
        </w:rPr>
        <w:t xml:space="preserve"> </w:t>
      </w:r>
      <w:r w:rsidRPr="005F57D2">
        <w:rPr>
          <w:b/>
          <w:bCs/>
        </w:rPr>
        <w:t>hefur</w:t>
      </w:r>
      <w:r w:rsidRPr="005F57D2">
        <w:rPr>
          <w:b/>
          <w:bCs/>
          <w:spacing w:val="-4"/>
        </w:rPr>
        <w:t xml:space="preserve"> </w:t>
      </w:r>
      <w:r w:rsidRPr="005F57D2">
        <w:rPr>
          <w:b/>
          <w:bCs/>
        </w:rPr>
        <w:t>nýlega</w:t>
      </w:r>
      <w:r w:rsidRPr="005F57D2">
        <w:rPr>
          <w:b/>
          <w:bCs/>
          <w:spacing w:val="-3"/>
        </w:rPr>
        <w:t xml:space="preserve"> </w:t>
      </w:r>
      <w:r w:rsidRPr="005F57D2">
        <w:rPr>
          <w:b/>
          <w:bCs/>
        </w:rPr>
        <w:t>verið</w:t>
      </w:r>
      <w:r w:rsidRPr="005F57D2">
        <w:rPr>
          <w:b/>
          <w:bCs/>
          <w:spacing w:val="-4"/>
        </w:rPr>
        <w:t xml:space="preserve"> </w:t>
      </w:r>
      <w:r w:rsidRPr="005F57D2">
        <w:rPr>
          <w:b/>
          <w:bCs/>
        </w:rPr>
        <w:t>með</w:t>
      </w:r>
      <w:r w:rsidRPr="005F57D2">
        <w:rPr>
          <w:b/>
          <w:bCs/>
          <w:spacing w:val="-3"/>
        </w:rPr>
        <w:t xml:space="preserve"> </w:t>
      </w:r>
      <w:r w:rsidRPr="005F57D2">
        <w:rPr>
          <w:b/>
          <w:bCs/>
          <w:spacing w:val="-2"/>
        </w:rPr>
        <w:t>sýkingu.</w:t>
      </w:r>
    </w:p>
    <w:p w14:paraId="478AD0DE" w14:textId="77777777" w:rsidR="006144FA" w:rsidRPr="005F57D2" w:rsidRDefault="006144FA" w:rsidP="006D01F6">
      <w:pPr>
        <w:numPr>
          <w:ilvl w:val="1"/>
          <w:numId w:val="28"/>
        </w:numPr>
        <w:tabs>
          <w:tab w:val="left" w:pos="567"/>
        </w:tabs>
        <w:ind w:left="567" w:right="2"/>
      </w:pPr>
      <w:r w:rsidRPr="005F57D2">
        <w:rPr>
          <w:b/>
        </w:rPr>
        <w:t>ef þú</w:t>
      </w:r>
      <w:r w:rsidRPr="005F57D2">
        <w:rPr>
          <w:b/>
          <w:spacing w:val="-3"/>
        </w:rPr>
        <w:t xml:space="preserve"> </w:t>
      </w:r>
      <w:r w:rsidRPr="005F57D2">
        <w:rPr>
          <w:b/>
        </w:rPr>
        <w:t>ert</w:t>
      </w:r>
      <w:r w:rsidRPr="005F57D2">
        <w:rPr>
          <w:b/>
          <w:spacing w:val="-3"/>
        </w:rPr>
        <w:t xml:space="preserve"> </w:t>
      </w:r>
      <w:r w:rsidRPr="005F57D2">
        <w:rPr>
          <w:b/>
        </w:rPr>
        <w:t>með</w:t>
      </w:r>
      <w:r w:rsidRPr="005F57D2">
        <w:rPr>
          <w:b/>
          <w:spacing w:val="-3"/>
        </w:rPr>
        <w:t xml:space="preserve"> </w:t>
      </w:r>
      <w:r w:rsidRPr="005F57D2">
        <w:rPr>
          <w:b/>
        </w:rPr>
        <w:t>einhver</w:t>
      </w:r>
      <w:r w:rsidRPr="005F57D2">
        <w:rPr>
          <w:b/>
          <w:spacing w:val="-3"/>
        </w:rPr>
        <w:t xml:space="preserve"> </w:t>
      </w:r>
      <w:r w:rsidRPr="005F57D2">
        <w:rPr>
          <w:b/>
        </w:rPr>
        <w:t>ný</w:t>
      </w:r>
      <w:r w:rsidRPr="005F57D2">
        <w:rPr>
          <w:b/>
          <w:spacing w:val="-3"/>
        </w:rPr>
        <w:t xml:space="preserve"> </w:t>
      </w:r>
      <w:r w:rsidRPr="005F57D2">
        <w:rPr>
          <w:b/>
        </w:rPr>
        <w:t>sár</w:t>
      </w:r>
      <w:r w:rsidRPr="005F57D2">
        <w:rPr>
          <w:b/>
          <w:spacing w:val="-3"/>
        </w:rPr>
        <w:t xml:space="preserve"> </w:t>
      </w:r>
      <w:r w:rsidRPr="005F57D2">
        <w:rPr>
          <w:b/>
        </w:rPr>
        <w:t>eða</w:t>
      </w:r>
      <w:r w:rsidRPr="005F57D2">
        <w:rPr>
          <w:b/>
          <w:spacing w:val="-3"/>
        </w:rPr>
        <w:t xml:space="preserve"> </w:t>
      </w:r>
      <w:r w:rsidRPr="005F57D2">
        <w:rPr>
          <w:b/>
        </w:rPr>
        <w:t>sár</w:t>
      </w:r>
      <w:r w:rsidRPr="005F57D2">
        <w:rPr>
          <w:b/>
          <w:spacing w:val="-3"/>
        </w:rPr>
        <w:t xml:space="preserve"> </w:t>
      </w:r>
      <w:r w:rsidRPr="005F57D2">
        <w:rPr>
          <w:b/>
        </w:rPr>
        <w:t>sem</w:t>
      </w:r>
      <w:r w:rsidRPr="005F57D2">
        <w:rPr>
          <w:b/>
          <w:spacing w:val="-3"/>
        </w:rPr>
        <w:t xml:space="preserve"> </w:t>
      </w:r>
      <w:r w:rsidRPr="005F57D2">
        <w:rPr>
          <w:b/>
        </w:rPr>
        <w:t>hafa</w:t>
      </w:r>
      <w:r w:rsidRPr="005F57D2">
        <w:rPr>
          <w:b/>
          <w:spacing w:val="-3"/>
        </w:rPr>
        <w:t xml:space="preserve"> </w:t>
      </w:r>
      <w:r w:rsidRPr="005F57D2">
        <w:rPr>
          <w:b/>
        </w:rPr>
        <w:t>breyst</w:t>
      </w:r>
      <w:r w:rsidRPr="005F57D2">
        <w:rPr>
          <w:b/>
          <w:spacing w:val="-3"/>
        </w:rPr>
        <w:t xml:space="preserve"> </w:t>
      </w:r>
      <w:r w:rsidRPr="005F57D2">
        <w:t>á</w:t>
      </w:r>
      <w:r w:rsidRPr="005F57D2">
        <w:rPr>
          <w:spacing w:val="-2"/>
        </w:rPr>
        <w:t xml:space="preserve"> </w:t>
      </w:r>
      <w:r w:rsidRPr="005F57D2">
        <w:t>sórasvæðum</w:t>
      </w:r>
      <w:r w:rsidRPr="005F57D2">
        <w:rPr>
          <w:spacing w:val="-3"/>
        </w:rPr>
        <w:t xml:space="preserve"> </w:t>
      </w:r>
      <w:r w:rsidRPr="005F57D2">
        <w:t>eða</w:t>
      </w:r>
      <w:r w:rsidRPr="005F57D2">
        <w:rPr>
          <w:spacing w:val="-3"/>
        </w:rPr>
        <w:t xml:space="preserve"> </w:t>
      </w:r>
      <w:r w:rsidRPr="005F57D2">
        <w:t>á</w:t>
      </w:r>
      <w:r w:rsidRPr="005F57D2">
        <w:rPr>
          <w:spacing w:val="-3"/>
        </w:rPr>
        <w:t xml:space="preserve"> </w:t>
      </w:r>
      <w:r w:rsidRPr="005F57D2">
        <w:t>húð</w:t>
      </w:r>
      <w:r w:rsidRPr="005F57D2">
        <w:rPr>
          <w:spacing w:val="-3"/>
        </w:rPr>
        <w:t xml:space="preserve"> </w:t>
      </w:r>
      <w:r w:rsidRPr="005F57D2">
        <w:t>sem</w:t>
      </w:r>
      <w:r w:rsidRPr="005F57D2">
        <w:rPr>
          <w:spacing w:val="-3"/>
        </w:rPr>
        <w:t xml:space="preserve"> </w:t>
      </w:r>
      <w:r w:rsidRPr="005F57D2">
        <w:t xml:space="preserve">var </w:t>
      </w:r>
      <w:r w:rsidRPr="005F57D2">
        <w:rPr>
          <w:spacing w:val="-2"/>
        </w:rPr>
        <w:t>eðlileg.</w:t>
      </w:r>
    </w:p>
    <w:p w14:paraId="337B9F47" w14:textId="77777777" w:rsidR="006144FA" w:rsidRPr="005F57D2" w:rsidRDefault="006144FA" w:rsidP="006D01F6">
      <w:pPr>
        <w:numPr>
          <w:ilvl w:val="1"/>
          <w:numId w:val="28"/>
        </w:numPr>
        <w:tabs>
          <w:tab w:val="left" w:pos="567"/>
        </w:tabs>
        <w:ind w:left="567" w:right="2"/>
      </w:pPr>
      <w:r w:rsidRPr="005F57D2">
        <w:rPr>
          <w:b/>
        </w:rPr>
        <w:t xml:space="preserve">ef þú ert á annarri meðferð við sóra og/eða sóraliðagigt </w:t>
      </w:r>
      <w:r w:rsidRPr="005F57D2">
        <w:t>– eins og öðrum ónæmisbælandi lyfjum</w:t>
      </w:r>
      <w:r w:rsidRPr="005F57D2">
        <w:rPr>
          <w:spacing w:val="-3"/>
        </w:rPr>
        <w:t xml:space="preserve"> </w:t>
      </w:r>
      <w:r w:rsidRPr="005F57D2">
        <w:t>eða</w:t>
      </w:r>
      <w:r w:rsidRPr="005F57D2">
        <w:rPr>
          <w:spacing w:val="-3"/>
        </w:rPr>
        <w:t xml:space="preserve"> </w:t>
      </w:r>
      <w:r w:rsidRPr="005F57D2">
        <w:t>ljósameðferð</w:t>
      </w:r>
      <w:r w:rsidRPr="005F57D2">
        <w:rPr>
          <w:spacing w:val="-3"/>
        </w:rPr>
        <w:t xml:space="preserve"> </w:t>
      </w:r>
      <w:r w:rsidRPr="005F57D2">
        <w:t>(meðhöndlun</w:t>
      </w:r>
      <w:r w:rsidRPr="005F57D2">
        <w:rPr>
          <w:spacing w:val="-3"/>
        </w:rPr>
        <w:t xml:space="preserve"> </w:t>
      </w:r>
      <w:r w:rsidRPr="005F57D2">
        <w:t>líkamans</w:t>
      </w:r>
      <w:r w:rsidRPr="005F57D2">
        <w:rPr>
          <w:spacing w:val="-3"/>
        </w:rPr>
        <w:t xml:space="preserve"> </w:t>
      </w:r>
      <w:r w:rsidRPr="005F57D2">
        <w:t>með</w:t>
      </w:r>
      <w:r w:rsidRPr="005F57D2">
        <w:rPr>
          <w:spacing w:val="-3"/>
        </w:rPr>
        <w:t xml:space="preserve"> </w:t>
      </w:r>
      <w:r w:rsidRPr="005F57D2">
        <w:t>sérstöku</w:t>
      </w:r>
      <w:r w:rsidRPr="005F57D2">
        <w:rPr>
          <w:spacing w:val="-3"/>
        </w:rPr>
        <w:t xml:space="preserve"> </w:t>
      </w:r>
      <w:r w:rsidRPr="005F57D2">
        <w:t>útfjólubláu</w:t>
      </w:r>
      <w:r w:rsidRPr="005F57D2">
        <w:rPr>
          <w:spacing w:val="-3"/>
        </w:rPr>
        <w:t xml:space="preserve"> </w:t>
      </w:r>
      <w:r w:rsidRPr="005F57D2">
        <w:t>(UV)</w:t>
      </w:r>
      <w:r w:rsidRPr="005F57D2">
        <w:rPr>
          <w:spacing w:val="-3"/>
        </w:rPr>
        <w:t xml:space="preserve"> </w:t>
      </w:r>
      <w:r w:rsidRPr="005F57D2">
        <w:t>ljósi).</w:t>
      </w:r>
      <w:r w:rsidRPr="005F57D2">
        <w:rPr>
          <w:spacing w:val="-3"/>
        </w:rPr>
        <w:t xml:space="preserve"> </w:t>
      </w:r>
      <w:r w:rsidRPr="005F57D2">
        <w:t>Þessar meðferðir geta einnig valdið veiklun á hluta ónæmiskerfisins. Samhliða notkun þessara meðferða og Yesintek hefur ekki verið rannsökuð. Samt sem áður er hugsanlegt að þetta geti aukið hættuna á sjúkdómum sem tengjast veiklun ónæmiskerfisins.</w:t>
      </w:r>
    </w:p>
    <w:p w14:paraId="289A3D56" w14:textId="77777777" w:rsidR="006144FA" w:rsidRPr="005F57D2" w:rsidRDefault="006144FA" w:rsidP="006D01F6">
      <w:pPr>
        <w:numPr>
          <w:ilvl w:val="1"/>
          <w:numId w:val="28"/>
        </w:numPr>
        <w:tabs>
          <w:tab w:val="left" w:pos="567"/>
        </w:tabs>
        <w:ind w:left="567" w:right="2"/>
      </w:pPr>
      <w:r w:rsidRPr="005F57D2">
        <w:rPr>
          <w:b/>
        </w:rPr>
        <w:t>ef þú</w:t>
      </w:r>
      <w:r w:rsidRPr="005F57D2">
        <w:rPr>
          <w:b/>
          <w:spacing w:val="-3"/>
        </w:rPr>
        <w:t xml:space="preserve"> </w:t>
      </w:r>
      <w:r w:rsidRPr="005F57D2">
        <w:rPr>
          <w:b/>
        </w:rPr>
        <w:t>ert</w:t>
      </w:r>
      <w:r w:rsidRPr="005F57D2">
        <w:rPr>
          <w:b/>
          <w:spacing w:val="-3"/>
        </w:rPr>
        <w:t xml:space="preserve"> </w:t>
      </w:r>
      <w:r w:rsidRPr="005F57D2">
        <w:rPr>
          <w:b/>
        </w:rPr>
        <w:t>að</w:t>
      </w:r>
      <w:r w:rsidRPr="005F57D2">
        <w:rPr>
          <w:b/>
          <w:spacing w:val="-3"/>
        </w:rPr>
        <w:t xml:space="preserve"> </w:t>
      </w:r>
      <w:r w:rsidRPr="005F57D2">
        <w:rPr>
          <w:b/>
        </w:rPr>
        <w:t>fá</w:t>
      </w:r>
      <w:r w:rsidRPr="005F57D2">
        <w:rPr>
          <w:b/>
          <w:spacing w:val="-3"/>
        </w:rPr>
        <w:t xml:space="preserve"> </w:t>
      </w:r>
      <w:r w:rsidRPr="005F57D2">
        <w:rPr>
          <w:b/>
        </w:rPr>
        <w:t>eða</w:t>
      </w:r>
      <w:r w:rsidRPr="005F57D2">
        <w:rPr>
          <w:b/>
          <w:spacing w:val="-3"/>
        </w:rPr>
        <w:t xml:space="preserve"> </w:t>
      </w:r>
      <w:r w:rsidRPr="005F57D2">
        <w:rPr>
          <w:b/>
        </w:rPr>
        <w:t>hefur</w:t>
      </w:r>
      <w:r w:rsidRPr="005F57D2">
        <w:rPr>
          <w:b/>
          <w:spacing w:val="-3"/>
        </w:rPr>
        <w:t xml:space="preserve"> </w:t>
      </w:r>
      <w:r w:rsidRPr="005F57D2">
        <w:rPr>
          <w:b/>
        </w:rPr>
        <w:t>einhvern</w:t>
      </w:r>
      <w:r w:rsidRPr="005F57D2">
        <w:rPr>
          <w:b/>
          <w:spacing w:val="-3"/>
        </w:rPr>
        <w:t xml:space="preserve"> </w:t>
      </w:r>
      <w:r w:rsidRPr="005F57D2">
        <w:rPr>
          <w:b/>
        </w:rPr>
        <w:t>tíma</w:t>
      </w:r>
      <w:r w:rsidRPr="005F57D2">
        <w:rPr>
          <w:b/>
          <w:spacing w:val="-3"/>
        </w:rPr>
        <w:t xml:space="preserve"> </w:t>
      </w:r>
      <w:r w:rsidRPr="005F57D2">
        <w:rPr>
          <w:b/>
        </w:rPr>
        <w:t>fengið</w:t>
      </w:r>
      <w:r w:rsidRPr="005F57D2">
        <w:rPr>
          <w:b/>
          <w:spacing w:val="-3"/>
        </w:rPr>
        <w:t xml:space="preserve"> </w:t>
      </w:r>
      <w:r w:rsidRPr="005F57D2">
        <w:rPr>
          <w:b/>
        </w:rPr>
        <w:t>sprautur</w:t>
      </w:r>
      <w:r w:rsidRPr="005F57D2">
        <w:rPr>
          <w:b/>
          <w:spacing w:val="-3"/>
        </w:rPr>
        <w:t xml:space="preserve"> </w:t>
      </w:r>
      <w:r w:rsidRPr="005F57D2">
        <w:rPr>
          <w:b/>
        </w:rPr>
        <w:t>við</w:t>
      </w:r>
      <w:r w:rsidRPr="005F57D2">
        <w:rPr>
          <w:b/>
          <w:spacing w:val="-3"/>
        </w:rPr>
        <w:t xml:space="preserve"> </w:t>
      </w:r>
      <w:r w:rsidRPr="005F57D2">
        <w:rPr>
          <w:b/>
        </w:rPr>
        <w:t>ofnæmi</w:t>
      </w:r>
      <w:r w:rsidRPr="005F57D2">
        <w:rPr>
          <w:b/>
          <w:spacing w:val="-4"/>
        </w:rPr>
        <w:t xml:space="preserve"> </w:t>
      </w:r>
      <w:r w:rsidRPr="005F57D2">
        <w:t>–</w:t>
      </w:r>
      <w:r w:rsidRPr="005F57D2">
        <w:rPr>
          <w:spacing w:val="-2"/>
        </w:rPr>
        <w:t xml:space="preserve"> </w:t>
      </w:r>
      <w:r w:rsidRPr="005F57D2">
        <w:t>ekki</w:t>
      </w:r>
      <w:r w:rsidRPr="005F57D2">
        <w:rPr>
          <w:spacing w:val="-3"/>
        </w:rPr>
        <w:t xml:space="preserve"> </w:t>
      </w:r>
      <w:r w:rsidRPr="005F57D2">
        <w:t>er</w:t>
      </w:r>
      <w:r w:rsidRPr="005F57D2">
        <w:rPr>
          <w:spacing w:val="-3"/>
        </w:rPr>
        <w:t xml:space="preserve"> </w:t>
      </w:r>
      <w:r w:rsidRPr="005F57D2">
        <w:t>þekkt</w:t>
      </w:r>
      <w:r w:rsidRPr="005F57D2">
        <w:rPr>
          <w:spacing w:val="-3"/>
        </w:rPr>
        <w:t xml:space="preserve"> </w:t>
      </w:r>
      <w:r w:rsidRPr="005F57D2">
        <w:t>hvort Yesintek geti haft áhrif á þetta.</w:t>
      </w:r>
    </w:p>
    <w:p w14:paraId="402FDE37" w14:textId="77777777" w:rsidR="006144FA" w:rsidRPr="005F57D2" w:rsidRDefault="006144FA" w:rsidP="006D01F6">
      <w:pPr>
        <w:numPr>
          <w:ilvl w:val="1"/>
          <w:numId w:val="28"/>
        </w:numPr>
        <w:tabs>
          <w:tab w:val="left" w:pos="567"/>
        </w:tabs>
        <w:ind w:left="567" w:right="2"/>
      </w:pPr>
      <w:r w:rsidRPr="005F57D2">
        <w:rPr>
          <w:b/>
        </w:rPr>
        <w:t>ef</w:t>
      </w:r>
      <w:r w:rsidRPr="005F57D2">
        <w:rPr>
          <w:b/>
          <w:spacing w:val="-2"/>
        </w:rPr>
        <w:t xml:space="preserve"> </w:t>
      </w:r>
      <w:r w:rsidRPr="005F57D2">
        <w:rPr>
          <w:b/>
        </w:rPr>
        <w:t>þú</w:t>
      </w:r>
      <w:r w:rsidRPr="005F57D2">
        <w:rPr>
          <w:b/>
          <w:spacing w:val="-3"/>
        </w:rPr>
        <w:t xml:space="preserve"> </w:t>
      </w:r>
      <w:r w:rsidRPr="005F57D2">
        <w:rPr>
          <w:b/>
        </w:rPr>
        <w:t>ert</w:t>
      </w:r>
      <w:r w:rsidRPr="005F57D2">
        <w:rPr>
          <w:b/>
          <w:spacing w:val="-3"/>
        </w:rPr>
        <w:t xml:space="preserve"> </w:t>
      </w:r>
      <w:r w:rsidRPr="005F57D2">
        <w:rPr>
          <w:b/>
        </w:rPr>
        <w:t>65</w:t>
      </w:r>
      <w:r w:rsidRPr="005F57D2">
        <w:rPr>
          <w:b/>
          <w:spacing w:val="-6"/>
        </w:rPr>
        <w:t xml:space="preserve"> </w:t>
      </w:r>
      <w:r w:rsidRPr="005F57D2">
        <w:rPr>
          <w:b/>
        </w:rPr>
        <w:t>ára</w:t>
      </w:r>
      <w:r w:rsidRPr="005F57D2">
        <w:rPr>
          <w:b/>
          <w:spacing w:val="-3"/>
        </w:rPr>
        <w:t xml:space="preserve"> </w:t>
      </w:r>
      <w:r w:rsidRPr="005F57D2">
        <w:rPr>
          <w:b/>
        </w:rPr>
        <w:t>eða</w:t>
      </w:r>
      <w:r w:rsidRPr="005F57D2">
        <w:rPr>
          <w:b/>
          <w:spacing w:val="-3"/>
        </w:rPr>
        <w:t xml:space="preserve"> </w:t>
      </w:r>
      <w:r w:rsidRPr="005F57D2">
        <w:rPr>
          <w:b/>
        </w:rPr>
        <w:t>eldri</w:t>
      </w:r>
      <w:r w:rsidRPr="005F57D2">
        <w:rPr>
          <w:b/>
          <w:spacing w:val="-4"/>
        </w:rPr>
        <w:t xml:space="preserve"> </w:t>
      </w:r>
      <w:r w:rsidRPr="005F57D2">
        <w:t>–</w:t>
      </w:r>
      <w:r w:rsidRPr="005F57D2">
        <w:rPr>
          <w:spacing w:val="-3"/>
        </w:rPr>
        <w:t xml:space="preserve"> </w:t>
      </w:r>
      <w:r w:rsidRPr="005F57D2">
        <w:t>hugsanlega</w:t>
      </w:r>
      <w:r w:rsidRPr="005F57D2">
        <w:rPr>
          <w:spacing w:val="-3"/>
        </w:rPr>
        <w:t xml:space="preserve"> </w:t>
      </w:r>
      <w:r w:rsidRPr="005F57D2">
        <w:t>eru</w:t>
      </w:r>
      <w:r w:rsidRPr="005F57D2">
        <w:rPr>
          <w:spacing w:val="-3"/>
        </w:rPr>
        <w:t xml:space="preserve"> </w:t>
      </w:r>
      <w:r w:rsidRPr="005F57D2">
        <w:t>meiri</w:t>
      </w:r>
      <w:r w:rsidRPr="005F57D2">
        <w:rPr>
          <w:spacing w:val="-3"/>
        </w:rPr>
        <w:t xml:space="preserve"> </w:t>
      </w:r>
      <w:r w:rsidRPr="005F57D2">
        <w:t>líkur</w:t>
      </w:r>
      <w:r w:rsidRPr="005F57D2">
        <w:rPr>
          <w:spacing w:val="-4"/>
        </w:rPr>
        <w:t xml:space="preserve"> </w:t>
      </w:r>
      <w:r w:rsidRPr="005F57D2">
        <w:t>á</w:t>
      </w:r>
      <w:r w:rsidRPr="005F57D2">
        <w:rPr>
          <w:spacing w:val="-3"/>
        </w:rPr>
        <w:t xml:space="preserve"> </w:t>
      </w:r>
      <w:r w:rsidRPr="005F57D2">
        <w:t>að</w:t>
      </w:r>
      <w:r w:rsidRPr="005F57D2">
        <w:rPr>
          <w:spacing w:val="-3"/>
        </w:rPr>
        <w:t xml:space="preserve"> </w:t>
      </w:r>
      <w:r w:rsidRPr="005F57D2">
        <w:t>þú</w:t>
      </w:r>
      <w:r w:rsidRPr="005F57D2">
        <w:rPr>
          <w:spacing w:val="-3"/>
        </w:rPr>
        <w:t xml:space="preserve"> </w:t>
      </w:r>
      <w:r w:rsidRPr="005F57D2">
        <w:t>fáir</w:t>
      </w:r>
      <w:r w:rsidRPr="005F57D2">
        <w:rPr>
          <w:spacing w:val="-3"/>
        </w:rPr>
        <w:t xml:space="preserve"> </w:t>
      </w:r>
      <w:r w:rsidRPr="005F57D2">
        <w:rPr>
          <w:spacing w:val="-2"/>
        </w:rPr>
        <w:t xml:space="preserve">sýkingar. </w:t>
      </w:r>
      <w:r w:rsidRPr="005F57D2">
        <w:t>Ráðfærðu</w:t>
      </w:r>
      <w:r w:rsidRPr="005F57D2">
        <w:rPr>
          <w:spacing w:val="-2"/>
        </w:rPr>
        <w:t xml:space="preserve"> </w:t>
      </w:r>
      <w:r w:rsidRPr="005F57D2">
        <w:t>þig</w:t>
      </w:r>
      <w:r w:rsidRPr="005F57D2">
        <w:rPr>
          <w:spacing w:val="-2"/>
        </w:rPr>
        <w:t xml:space="preserve"> </w:t>
      </w:r>
      <w:r w:rsidRPr="005F57D2">
        <w:t>við</w:t>
      </w:r>
      <w:r w:rsidRPr="005F57D2">
        <w:rPr>
          <w:spacing w:val="-2"/>
        </w:rPr>
        <w:t xml:space="preserve"> </w:t>
      </w:r>
      <w:r w:rsidRPr="005F57D2">
        <w:t>lækninn</w:t>
      </w:r>
      <w:r w:rsidRPr="005F57D2">
        <w:rPr>
          <w:spacing w:val="-2"/>
        </w:rPr>
        <w:t xml:space="preserve"> </w:t>
      </w:r>
      <w:r w:rsidRPr="005F57D2">
        <w:t>eða</w:t>
      </w:r>
      <w:r w:rsidRPr="005F57D2">
        <w:rPr>
          <w:spacing w:val="-2"/>
        </w:rPr>
        <w:t xml:space="preserve"> </w:t>
      </w:r>
      <w:r w:rsidRPr="005F57D2">
        <w:t>lyfjafræðing</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ekki</w:t>
      </w:r>
      <w:r w:rsidRPr="005F57D2">
        <w:rPr>
          <w:spacing w:val="-2"/>
        </w:rPr>
        <w:t xml:space="preserve"> </w:t>
      </w:r>
      <w:r w:rsidRPr="005F57D2">
        <w:t>viss</w:t>
      </w:r>
      <w:r w:rsidRPr="005F57D2">
        <w:rPr>
          <w:spacing w:val="-2"/>
        </w:rPr>
        <w:t xml:space="preserve"> </w:t>
      </w:r>
      <w:r w:rsidRPr="005F57D2">
        <w:t>hvort</w:t>
      </w:r>
      <w:r w:rsidRPr="005F57D2">
        <w:rPr>
          <w:spacing w:val="-2"/>
        </w:rPr>
        <w:t xml:space="preserve"> </w:t>
      </w:r>
      <w:r w:rsidRPr="005F57D2">
        <w:t>eitthvað</w:t>
      </w:r>
      <w:r w:rsidRPr="005F57D2">
        <w:rPr>
          <w:spacing w:val="-2"/>
        </w:rPr>
        <w:t xml:space="preserve"> </w:t>
      </w:r>
      <w:r w:rsidRPr="005F57D2">
        <w:t>af</w:t>
      </w:r>
      <w:r w:rsidRPr="005F57D2">
        <w:rPr>
          <w:spacing w:val="-2"/>
        </w:rPr>
        <w:t xml:space="preserve"> </w:t>
      </w:r>
      <w:r w:rsidRPr="005F57D2">
        <w:t>ofangreindu</w:t>
      </w:r>
      <w:r w:rsidRPr="005F57D2">
        <w:rPr>
          <w:spacing w:val="-2"/>
        </w:rPr>
        <w:t xml:space="preserve"> </w:t>
      </w:r>
      <w:r w:rsidRPr="005F57D2">
        <w:t>eigi</w:t>
      </w:r>
      <w:r w:rsidRPr="005F57D2">
        <w:rPr>
          <w:spacing w:val="-2"/>
        </w:rPr>
        <w:t xml:space="preserve"> </w:t>
      </w:r>
      <w:r w:rsidRPr="005F57D2">
        <w:t>við um þig, áður en þú notar Yesintek.</w:t>
      </w:r>
    </w:p>
    <w:p w14:paraId="076CB2E2" w14:textId="77777777" w:rsidR="006144FA" w:rsidRPr="005F57D2" w:rsidRDefault="006144FA" w:rsidP="00651703">
      <w:pPr>
        <w:ind w:right="2"/>
      </w:pPr>
    </w:p>
    <w:p w14:paraId="701745D7" w14:textId="77777777" w:rsidR="006144FA" w:rsidRPr="005F57D2" w:rsidRDefault="006144FA" w:rsidP="00651703">
      <w:pPr>
        <w:ind w:right="2"/>
      </w:pPr>
      <w:r w:rsidRPr="005F57D2">
        <w:t>Sumir sjúklingar hafa fengið viðbrögð sem líkjast rauðum úlfum, á borð við rauða úlfa í húð og heilkenni</w:t>
      </w:r>
      <w:r w:rsidRPr="005F57D2">
        <w:rPr>
          <w:spacing w:val="-3"/>
        </w:rPr>
        <w:t xml:space="preserve"> </w:t>
      </w:r>
      <w:r w:rsidRPr="005F57D2">
        <w:t>sem</w:t>
      </w:r>
      <w:r w:rsidRPr="005F57D2">
        <w:rPr>
          <w:spacing w:val="-3"/>
        </w:rPr>
        <w:t xml:space="preserve"> </w:t>
      </w:r>
      <w:r w:rsidRPr="005F57D2">
        <w:t>líkist</w:t>
      </w:r>
      <w:r w:rsidRPr="005F57D2">
        <w:rPr>
          <w:spacing w:val="-3"/>
        </w:rPr>
        <w:t xml:space="preserve"> </w:t>
      </w:r>
      <w:r w:rsidRPr="005F57D2">
        <w:t>rauðum</w:t>
      </w:r>
      <w:r w:rsidRPr="005F57D2">
        <w:rPr>
          <w:spacing w:val="-3"/>
        </w:rPr>
        <w:t xml:space="preserve"> </w:t>
      </w:r>
      <w:r w:rsidRPr="005F57D2">
        <w:t>úlfum,</w:t>
      </w:r>
      <w:r w:rsidRPr="005F57D2">
        <w:rPr>
          <w:spacing w:val="-3"/>
        </w:rPr>
        <w:t xml:space="preserve"> </w:t>
      </w:r>
      <w:r w:rsidRPr="005F57D2">
        <w:t>við</w:t>
      </w:r>
      <w:r w:rsidRPr="005F57D2">
        <w:rPr>
          <w:spacing w:val="-3"/>
        </w:rPr>
        <w:t xml:space="preserve"> </w:t>
      </w:r>
      <w:r w:rsidRPr="005F57D2">
        <w:t>meðferð</w:t>
      </w:r>
      <w:r w:rsidRPr="005F57D2">
        <w:rPr>
          <w:spacing w:val="-3"/>
        </w:rPr>
        <w:t xml:space="preserve"> </w:t>
      </w:r>
      <w:r w:rsidRPr="005F57D2">
        <w:t>með</w:t>
      </w:r>
      <w:r w:rsidRPr="005F57D2">
        <w:rPr>
          <w:spacing w:val="-3"/>
        </w:rPr>
        <w:t xml:space="preserve"> </w:t>
      </w:r>
      <w:r w:rsidRPr="005F57D2">
        <w:t>ustekinumabi.</w:t>
      </w:r>
      <w:r w:rsidRPr="005F57D2">
        <w:rPr>
          <w:spacing w:val="-2"/>
        </w:rPr>
        <w:t xml:space="preserve"> </w:t>
      </w:r>
      <w:r w:rsidRPr="005F57D2">
        <w:t>Hafðu</w:t>
      </w:r>
      <w:r w:rsidRPr="005F57D2">
        <w:rPr>
          <w:spacing w:val="-3"/>
        </w:rPr>
        <w:t xml:space="preserve"> </w:t>
      </w:r>
      <w:r w:rsidRPr="005F57D2">
        <w:t>tafarlaust</w:t>
      </w:r>
      <w:r w:rsidRPr="005F57D2">
        <w:rPr>
          <w:spacing w:val="-3"/>
        </w:rPr>
        <w:t xml:space="preserve"> </w:t>
      </w:r>
      <w:r w:rsidRPr="005F57D2">
        <w:t>samband</w:t>
      </w:r>
      <w:r w:rsidRPr="005F57D2">
        <w:rPr>
          <w:spacing w:val="-3"/>
        </w:rPr>
        <w:t xml:space="preserve"> </w:t>
      </w:r>
      <w:r w:rsidRPr="005F57D2">
        <w:t>við lækninn ef vart verður við rauð og upphleypt, hreistruð útbrot, stundum með dekkri jaðri, á húðsvæðum sem útsett eru fyrir sól eða samhliða liðverkjum.</w:t>
      </w:r>
    </w:p>
    <w:p w14:paraId="47DF3CB8" w14:textId="77777777" w:rsidR="006144FA" w:rsidRPr="005F57D2" w:rsidRDefault="006144FA" w:rsidP="00651703">
      <w:pPr>
        <w:ind w:right="2"/>
        <w:outlineLvl w:val="1"/>
        <w:rPr>
          <w:b/>
          <w:bCs/>
        </w:rPr>
      </w:pPr>
      <w:r w:rsidRPr="005F57D2">
        <w:rPr>
          <w:b/>
          <w:bCs/>
        </w:rPr>
        <w:lastRenderedPageBreak/>
        <w:t>Hjartaáfall</w:t>
      </w:r>
      <w:r w:rsidRPr="005F57D2">
        <w:rPr>
          <w:b/>
          <w:bCs/>
          <w:spacing w:val="-7"/>
        </w:rPr>
        <w:t xml:space="preserve"> </w:t>
      </w:r>
      <w:r w:rsidRPr="005F57D2">
        <w:rPr>
          <w:b/>
          <w:bCs/>
        </w:rPr>
        <w:t>og</w:t>
      </w:r>
      <w:r w:rsidRPr="005F57D2">
        <w:rPr>
          <w:b/>
          <w:bCs/>
          <w:spacing w:val="-6"/>
        </w:rPr>
        <w:t xml:space="preserve"> </w:t>
      </w:r>
      <w:r w:rsidRPr="005F57D2">
        <w:rPr>
          <w:b/>
          <w:bCs/>
          <w:spacing w:val="-2"/>
        </w:rPr>
        <w:t>heilablóðfall</w:t>
      </w:r>
    </w:p>
    <w:p w14:paraId="5A29432C" w14:textId="77777777" w:rsidR="006144FA" w:rsidRPr="005F57D2" w:rsidRDefault="006144FA" w:rsidP="00651703">
      <w:pPr>
        <w:ind w:right="2"/>
        <w:rPr>
          <w:spacing w:val="-2"/>
        </w:rPr>
      </w:pPr>
      <w:r w:rsidRPr="005F57D2">
        <w:t>Hjartaáfall og heilablóðfall hefur komið fram í rannsókn hjá sjúklingum með sóra sem fengu meðferð með</w:t>
      </w:r>
      <w:r w:rsidRPr="005F57D2">
        <w:rPr>
          <w:spacing w:val="-3"/>
        </w:rPr>
        <w:t xml:space="preserve"> </w:t>
      </w:r>
      <w:r w:rsidRPr="005F57D2">
        <w:t>Yesintek.</w:t>
      </w:r>
      <w:r w:rsidRPr="005F57D2">
        <w:rPr>
          <w:spacing w:val="-3"/>
        </w:rPr>
        <w:t xml:space="preserve"> </w:t>
      </w:r>
      <w:r w:rsidRPr="005F57D2">
        <w:t>Læknirinn</w:t>
      </w:r>
      <w:r w:rsidRPr="005F57D2">
        <w:rPr>
          <w:spacing w:val="-3"/>
        </w:rPr>
        <w:t xml:space="preserve"> </w:t>
      </w:r>
      <w:r w:rsidRPr="005F57D2">
        <w:t>athugar</w:t>
      </w:r>
      <w:r w:rsidRPr="005F57D2">
        <w:rPr>
          <w:spacing w:val="-3"/>
        </w:rPr>
        <w:t xml:space="preserve"> </w:t>
      </w:r>
      <w:r w:rsidRPr="005F57D2">
        <w:t>reglulega</w:t>
      </w:r>
      <w:r w:rsidRPr="005F57D2">
        <w:rPr>
          <w:spacing w:val="-3"/>
        </w:rPr>
        <w:t xml:space="preserve"> </w:t>
      </w:r>
      <w:r w:rsidRPr="005F57D2">
        <w:t>áhættuþætti</w:t>
      </w:r>
      <w:r w:rsidRPr="005F57D2">
        <w:rPr>
          <w:spacing w:val="-3"/>
        </w:rPr>
        <w:t xml:space="preserve"> </w:t>
      </w:r>
      <w:r w:rsidRPr="005F57D2">
        <w:t>hjartasjúkdóma</w:t>
      </w:r>
      <w:r w:rsidRPr="005F57D2">
        <w:rPr>
          <w:spacing w:val="-3"/>
        </w:rPr>
        <w:t xml:space="preserve"> </w:t>
      </w:r>
      <w:r w:rsidRPr="005F57D2">
        <w:t>og</w:t>
      </w:r>
      <w:r w:rsidRPr="005F57D2">
        <w:rPr>
          <w:spacing w:val="-3"/>
        </w:rPr>
        <w:t xml:space="preserve"> </w:t>
      </w:r>
      <w:r w:rsidRPr="005F57D2">
        <w:t>heilablóðfalls</w:t>
      </w:r>
      <w:r w:rsidRPr="005F57D2">
        <w:rPr>
          <w:spacing w:val="-3"/>
        </w:rPr>
        <w:t xml:space="preserve"> </w:t>
      </w:r>
      <w:r w:rsidRPr="005F57D2">
        <w:t>hjá</w:t>
      </w:r>
      <w:r w:rsidRPr="005F57D2">
        <w:rPr>
          <w:spacing w:val="-3"/>
        </w:rPr>
        <w:t xml:space="preserve"> </w:t>
      </w:r>
      <w:r w:rsidRPr="005F57D2">
        <w:t>þér</w:t>
      </w:r>
      <w:r w:rsidRPr="005F57D2">
        <w:rPr>
          <w:spacing w:val="-3"/>
        </w:rPr>
        <w:t xml:space="preserve"> </w:t>
      </w:r>
      <w:r w:rsidRPr="005F57D2">
        <w:t>til</w:t>
      </w:r>
      <w:r w:rsidRPr="005F57D2">
        <w:rPr>
          <w:spacing w:val="-3"/>
        </w:rPr>
        <w:t xml:space="preserve"> </w:t>
      </w:r>
      <w:r w:rsidRPr="005F57D2">
        <w:t xml:space="preserve">þess að tryggja fullnægjandi meðferð þeirra. Leitaðu strax til læknis ef þú færð brjóstverk, finnur fyrir máttleysi eða óeðlilegri tilfinningu í annarri hlið líkamans, máttleysi í andliti eða óeðlilegu tali eða </w:t>
      </w:r>
      <w:r w:rsidRPr="005F57D2">
        <w:rPr>
          <w:spacing w:val="-2"/>
        </w:rPr>
        <w:t>sjón.</w:t>
      </w:r>
    </w:p>
    <w:p w14:paraId="7C02D123" w14:textId="77777777" w:rsidR="006144FA" w:rsidRPr="005F57D2" w:rsidRDefault="006144FA" w:rsidP="00651703">
      <w:pPr>
        <w:ind w:right="2"/>
      </w:pPr>
    </w:p>
    <w:p w14:paraId="131E29F9" w14:textId="77777777" w:rsidR="006144FA" w:rsidRPr="005F57D2" w:rsidRDefault="006144FA" w:rsidP="00651703">
      <w:pPr>
        <w:ind w:right="2"/>
        <w:outlineLvl w:val="1"/>
        <w:rPr>
          <w:b/>
          <w:bCs/>
        </w:rPr>
      </w:pPr>
      <w:r w:rsidRPr="005F57D2">
        <w:rPr>
          <w:b/>
          <w:bCs/>
        </w:rPr>
        <w:t>Börn</w:t>
      </w:r>
      <w:r w:rsidRPr="005F57D2">
        <w:rPr>
          <w:b/>
          <w:bCs/>
          <w:spacing w:val="-3"/>
        </w:rPr>
        <w:t xml:space="preserve"> </w:t>
      </w:r>
      <w:r w:rsidRPr="005F57D2">
        <w:rPr>
          <w:b/>
          <w:bCs/>
        </w:rPr>
        <w:t>og</w:t>
      </w:r>
      <w:r w:rsidRPr="005F57D2">
        <w:rPr>
          <w:b/>
          <w:bCs/>
          <w:spacing w:val="-3"/>
        </w:rPr>
        <w:t xml:space="preserve"> </w:t>
      </w:r>
      <w:r w:rsidRPr="005F57D2">
        <w:rPr>
          <w:b/>
          <w:bCs/>
          <w:spacing w:val="-2"/>
        </w:rPr>
        <w:t>unglingar</w:t>
      </w:r>
    </w:p>
    <w:p w14:paraId="073CEB7C" w14:textId="77777777" w:rsidR="006144FA" w:rsidRPr="005F57D2" w:rsidRDefault="006144FA" w:rsidP="00651703">
      <w:pPr>
        <w:ind w:right="2"/>
      </w:pPr>
      <w:r w:rsidRPr="005F57D2">
        <w:t>Ekki er mælt með notkun Yesintek áfyllts lyfjapenna fyrir börn og unglinga yngri en 18 ára með sóra eða Crohns sjúkdóm þar sem það hefur ekki verið rannsakað hjá þessum aldurshópi. Nota skal í staðinn</w:t>
      </w:r>
      <w:r w:rsidRPr="005F57D2">
        <w:rPr>
          <w:spacing w:val="-2"/>
        </w:rPr>
        <w:t xml:space="preserve"> </w:t>
      </w:r>
      <w:r w:rsidRPr="005F57D2">
        <w:t>áfyllta</w:t>
      </w:r>
      <w:r w:rsidRPr="005F57D2">
        <w:rPr>
          <w:spacing w:val="-2"/>
        </w:rPr>
        <w:t xml:space="preserve"> </w:t>
      </w:r>
      <w:r w:rsidRPr="005F57D2">
        <w:t>sprautu</w:t>
      </w:r>
      <w:r w:rsidRPr="005F57D2">
        <w:rPr>
          <w:spacing w:val="-2"/>
        </w:rPr>
        <w:t xml:space="preserve"> </w:t>
      </w:r>
      <w:r w:rsidRPr="005F57D2">
        <w:t>eða</w:t>
      </w:r>
      <w:r w:rsidRPr="005F57D2">
        <w:rPr>
          <w:spacing w:val="-2"/>
        </w:rPr>
        <w:t xml:space="preserve"> </w:t>
      </w:r>
      <w:r w:rsidRPr="005F57D2">
        <w:t>hettuglas</w:t>
      </w:r>
      <w:r w:rsidRPr="005F57D2">
        <w:rPr>
          <w:spacing w:val="-2"/>
        </w:rPr>
        <w:t xml:space="preserve"> </w:t>
      </w:r>
      <w:r w:rsidRPr="005F57D2">
        <w:t>fyrir</w:t>
      </w:r>
      <w:r w:rsidRPr="005F57D2">
        <w:rPr>
          <w:spacing w:val="-2"/>
        </w:rPr>
        <w:t xml:space="preserve"> </w:t>
      </w:r>
      <w:r w:rsidRPr="005F57D2">
        <w:t>börn</w:t>
      </w:r>
      <w:r w:rsidRPr="005F57D2">
        <w:rPr>
          <w:spacing w:val="-2"/>
        </w:rPr>
        <w:t xml:space="preserve"> </w:t>
      </w:r>
      <w:r w:rsidRPr="005F57D2">
        <w:t>6</w:t>
      </w:r>
      <w:r w:rsidRPr="005F57D2">
        <w:rPr>
          <w:spacing w:val="-2"/>
        </w:rPr>
        <w:t xml:space="preserve"> </w:t>
      </w:r>
      <w:r w:rsidRPr="005F57D2">
        <w:t>ára</w:t>
      </w:r>
      <w:r w:rsidRPr="005F57D2">
        <w:rPr>
          <w:spacing w:val="-1"/>
        </w:rPr>
        <w:t xml:space="preserve"> </w:t>
      </w:r>
      <w:r w:rsidRPr="005F57D2">
        <w:t>og</w:t>
      </w:r>
      <w:r w:rsidRPr="005F57D2">
        <w:rPr>
          <w:spacing w:val="-2"/>
        </w:rPr>
        <w:t xml:space="preserve"> </w:t>
      </w:r>
      <w:r w:rsidRPr="005F57D2">
        <w:t>eldri</w:t>
      </w:r>
      <w:r w:rsidRPr="005F57D2">
        <w:rPr>
          <w:spacing w:val="-2"/>
        </w:rPr>
        <w:t xml:space="preserve"> </w:t>
      </w:r>
      <w:r w:rsidRPr="005F57D2">
        <w:t>og</w:t>
      </w:r>
      <w:r w:rsidRPr="005F57D2">
        <w:rPr>
          <w:spacing w:val="-2"/>
        </w:rPr>
        <w:t xml:space="preserve"> </w:t>
      </w:r>
      <w:r w:rsidRPr="005F57D2">
        <w:t>unglinga</w:t>
      </w:r>
      <w:r w:rsidRPr="005F57D2">
        <w:rPr>
          <w:spacing w:val="-2"/>
        </w:rPr>
        <w:t xml:space="preserve"> </w:t>
      </w:r>
      <w:r w:rsidRPr="005F57D2">
        <w:t>með</w:t>
      </w:r>
      <w:r w:rsidRPr="005F57D2">
        <w:rPr>
          <w:spacing w:val="-2"/>
        </w:rPr>
        <w:t xml:space="preserve"> </w:t>
      </w:r>
      <w:r w:rsidRPr="005F57D2">
        <w:t>sóra.</w:t>
      </w:r>
      <w:r w:rsidRPr="005F57D2">
        <w:rPr>
          <w:spacing w:val="-2"/>
        </w:rPr>
        <w:t xml:space="preserve"> </w:t>
      </w:r>
    </w:p>
    <w:p w14:paraId="4722A619" w14:textId="77777777" w:rsidR="006144FA" w:rsidRPr="005F57D2" w:rsidRDefault="006144FA" w:rsidP="00651703">
      <w:pPr>
        <w:ind w:right="2"/>
      </w:pPr>
    </w:p>
    <w:p w14:paraId="174AF3D0" w14:textId="4EE0117E" w:rsidR="006144FA" w:rsidRPr="005F57D2" w:rsidRDefault="006144FA" w:rsidP="00651703">
      <w:pPr>
        <w:ind w:right="2"/>
      </w:pPr>
      <w:r w:rsidRPr="005F57D2">
        <w:t>Ekki er mælt með notkun Yesintek fyrir börn og unglinga yngri en 18 ára með sóraliðagigt eða</w:t>
      </w:r>
      <w:r w:rsidRPr="005F57D2">
        <w:rPr>
          <w:spacing w:val="-2"/>
        </w:rPr>
        <w:t xml:space="preserve"> </w:t>
      </w:r>
      <w:r w:rsidRPr="005F57D2">
        <w:t>Crohns</w:t>
      </w:r>
      <w:r w:rsidRPr="005F57D2">
        <w:rPr>
          <w:spacing w:val="-2"/>
        </w:rPr>
        <w:t xml:space="preserve"> </w:t>
      </w:r>
      <w:r w:rsidRPr="005F57D2">
        <w:t>sjúkdóm</w:t>
      </w:r>
      <w:r w:rsidRPr="005F57D2">
        <w:rPr>
          <w:spacing w:val="-4"/>
        </w:rPr>
        <w:t xml:space="preserve"> </w:t>
      </w:r>
      <w:r w:rsidRPr="005F57D2">
        <w:t>þar</w:t>
      </w:r>
      <w:r w:rsidRPr="005F57D2">
        <w:rPr>
          <w:spacing w:val="-2"/>
        </w:rPr>
        <w:t xml:space="preserve"> </w:t>
      </w:r>
      <w:r w:rsidRPr="005F57D2">
        <w:t>sem</w:t>
      </w:r>
      <w:r w:rsidRPr="005F57D2">
        <w:rPr>
          <w:spacing w:val="-2"/>
        </w:rPr>
        <w:t xml:space="preserve"> </w:t>
      </w:r>
      <w:r w:rsidRPr="005F57D2">
        <w:t>það</w:t>
      </w:r>
      <w:r w:rsidRPr="005F57D2">
        <w:rPr>
          <w:spacing w:val="-2"/>
        </w:rPr>
        <w:t xml:space="preserve"> </w:t>
      </w:r>
      <w:r w:rsidRPr="005F57D2">
        <w:t>hefur</w:t>
      </w:r>
      <w:r w:rsidRPr="005F57D2">
        <w:rPr>
          <w:spacing w:val="-2"/>
        </w:rPr>
        <w:t xml:space="preserve"> </w:t>
      </w:r>
      <w:r w:rsidRPr="005F57D2">
        <w:t>ekki</w:t>
      </w:r>
      <w:r w:rsidRPr="005F57D2">
        <w:rPr>
          <w:spacing w:val="-2"/>
        </w:rPr>
        <w:t xml:space="preserve"> </w:t>
      </w:r>
      <w:r w:rsidRPr="005F57D2">
        <w:t>verið rannsakað hjá þessum aldurshópi.</w:t>
      </w:r>
    </w:p>
    <w:p w14:paraId="3178272A" w14:textId="77777777" w:rsidR="006144FA" w:rsidRPr="005F57D2" w:rsidRDefault="006144FA" w:rsidP="00651703">
      <w:pPr>
        <w:ind w:right="2"/>
      </w:pPr>
    </w:p>
    <w:p w14:paraId="69833D5D" w14:textId="77777777" w:rsidR="006144FA" w:rsidRPr="005F57D2" w:rsidRDefault="006144FA" w:rsidP="00651703">
      <w:pPr>
        <w:ind w:right="2"/>
        <w:outlineLvl w:val="1"/>
        <w:rPr>
          <w:b/>
          <w:bCs/>
          <w:spacing w:val="-2"/>
        </w:rPr>
      </w:pPr>
      <w:r w:rsidRPr="005F57D2">
        <w:rPr>
          <w:b/>
          <w:bCs/>
        </w:rPr>
        <w:t>Notkun</w:t>
      </w:r>
      <w:r w:rsidRPr="005F57D2">
        <w:rPr>
          <w:b/>
          <w:bCs/>
          <w:spacing w:val="-6"/>
        </w:rPr>
        <w:t xml:space="preserve"> </w:t>
      </w:r>
      <w:r w:rsidRPr="005F57D2">
        <w:rPr>
          <w:b/>
          <w:bCs/>
        </w:rPr>
        <w:t>annarra</w:t>
      </w:r>
      <w:r w:rsidRPr="005F57D2">
        <w:rPr>
          <w:b/>
          <w:bCs/>
          <w:spacing w:val="-6"/>
        </w:rPr>
        <w:t xml:space="preserve"> </w:t>
      </w:r>
      <w:r w:rsidRPr="005F57D2">
        <w:rPr>
          <w:b/>
          <w:bCs/>
        </w:rPr>
        <w:t>lyfja</w:t>
      </w:r>
      <w:r w:rsidRPr="005F57D2">
        <w:rPr>
          <w:b/>
          <w:bCs/>
          <w:spacing w:val="-6"/>
        </w:rPr>
        <w:t xml:space="preserve"> </w:t>
      </w:r>
      <w:r w:rsidRPr="005F57D2">
        <w:rPr>
          <w:b/>
          <w:bCs/>
        </w:rPr>
        <w:t>og</w:t>
      </w:r>
      <w:r w:rsidRPr="005F57D2">
        <w:rPr>
          <w:b/>
          <w:bCs/>
          <w:spacing w:val="-6"/>
        </w:rPr>
        <w:t xml:space="preserve"> </w:t>
      </w:r>
      <w:r w:rsidRPr="005F57D2">
        <w:rPr>
          <w:b/>
          <w:bCs/>
        </w:rPr>
        <w:t>bóluefna</w:t>
      </w:r>
      <w:r w:rsidRPr="005F57D2">
        <w:rPr>
          <w:b/>
          <w:bCs/>
          <w:spacing w:val="-6"/>
        </w:rPr>
        <w:t xml:space="preserve"> </w:t>
      </w:r>
      <w:r w:rsidRPr="005F57D2">
        <w:rPr>
          <w:b/>
          <w:bCs/>
        </w:rPr>
        <w:t>samhliða</w:t>
      </w:r>
      <w:r w:rsidRPr="005F57D2">
        <w:rPr>
          <w:b/>
          <w:bCs/>
          <w:spacing w:val="-6"/>
        </w:rPr>
        <w:t xml:space="preserve"> </w:t>
      </w:r>
      <w:r w:rsidRPr="005F57D2">
        <w:rPr>
          <w:b/>
          <w:bCs/>
          <w:spacing w:val="-2"/>
        </w:rPr>
        <w:t>Yesintek</w:t>
      </w:r>
    </w:p>
    <w:p w14:paraId="6AD60115" w14:textId="77777777" w:rsidR="006144FA" w:rsidRPr="005F57D2" w:rsidRDefault="006144FA" w:rsidP="00651703">
      <w:pPr>
        <w:ind w:right="2"/>
        <w:outlineLvl w:val="1"/>
        <w:rPr>
          <w:b/>
          <w:bCs/>
        </w:rPr>
      </w:pPr>
    </w:p>
    <w:p w14:paraId="2EF47CD7" w14:textId="77777777" w:rsidR="006144FA" w:rsidRPr="005F57D2" w:rsidRDefault="006144FA" w:rsidP="00651703">
      <w:pPr>
        <w:ind w:right="2"/>
      </w:pPr>
      <w:r w:rsidRPr="005F57D2">
        <w:t>Láttu</w:t>
      </w:r>
      <w:r w:rsidRPr="005F57D2">
        <w:rPr>
          <w:spacing w:val="-7"/>
        </w:rPr>
        <w:t xml:space="preserve"> </w:t>
      </w:r>
      <w:r w:rsidRPr="005F57D2">
        <w:t>lækninn</w:t>
      </w:r>
      <w:r w:rsidRPr="005F57D2">
        <w:rPr>
          <w:spacing w:val="-7"/>
        </w:rPr>
        <w:t xml:space="preserve"> </w:t>
      </w:r>
      <w:r w:rsidRPr="005F57D2">
        <w:t>eða</w:t>
      </w:r>
      <w:r w:rsidRPr="005F57D2">
        <w:rPr>
          <w:spacing w:val="-7"/>
        </w:rPr>
        <w:t xml:space="preserve"> </w:t>
      </w:r>
      <w:r w:rsidRPr="005F57D2">
        <w:t>lyfjafræðing</w:t>
      </w:r>
      <w:r w:rsidRPr="005F57D2">
        <w:rPr>
          <w:spacing w:val="-6"/>
        </w:rPr>
        <w:t xml:space="preserve"> </w:t>
      </w:r>
      <w:r w:rsidRPr="005F57D2">
        <w:rPr>
          <w:spacing w:val="-2"/>
        </w:rPr>
        <w:t>vita:</w:t>
      </w:r>
    </w:p>
    <w:p w14:paraId="74660178" w14:textId="77777777" w:rsidR="006144FA" w:rsidRPr="005F57D2" w:rsidRDefault="006144FA" w:rsidP="006D01F6">
      <w:pPr>
        <w:numPr>
          <w:ilvl w:val="1"/>
          <w:numId w:val="28"/>
        </w:numPr>
        <w:tabs>
          <w:tab w:val="left" w:pos="851"/>
          <w:tab w:val="left" w:pos="993"/>
        </w:tabs>
        <w:ind w:left="851" w:right="2" w:hanging="851"/>
      </w:pPr>
      <w:r w:rsidRPr="005F57D2">
        <w:t>ef</w:t>
      </w:r>
      <w:r w:rsidRPr="005F57D2">
        <w:rPr>
          <w:spacing w:val="-7"/>
        </w:rPr>
        <w:t xml:space="preserve"> </w:t>
      </w:r>
      <w:r w:rsidRPr="005F57D2">
        <w:t>þú</w:t>
      </w:r>
      <w:r w:rsidRPr="005F57D2">
        <w:rPr>
          <w:spacing w:val="-4"/>
        </w:rPr>
        <w:t xml:space="preserve"> </w:t>
      </w:r>
      <w:r w:rsidRPr="005F57D2">
        <w:t>ert</w:t>
      </w:r>
      <w:r w:rsidRPr="005F57D2">
        <w:rPr>
          <w:spacing w:val="-4"/>
        </w:rPr>
        <w:t xml:space="preserve"> </w:t>
      </w:r>
      <w:r w:rsidRPr="005F57D2">
        <w:t>að</w:t>
      </w:r>
      <w:r w:rsidRPr="005F57D2">
        <w:rPr>
          <w:spacing w:val="-4"/>
        </w:rPr>
        <w:t xml:space="preserve"> </w:t>
      </w:r>
      <w:r w:rsidRPr="005F57D2">
        <w:t>nota,</w:t>
      </w:r>
      <w:r w:rsidRPr="005F57D2">
        <w:rPr>
          <w:spacing w:val="-5"/>
        </w:rPr>
        <w:t xml:space="preserve"> </w:t>
      </w:r>
      <w:r w:rsidRPr="005F57D2">
        <w:t>hefur</w:t>
      </w:r>
      <w:r w:rsidRPr="005F57D2">
        <w:rPr>
          <w:spacing w:val="-4"/>
        </w:rPr>
        <w:t xml:space="preserve"> </w:t>
      </w:r>
      <w:r w:rsidRPr="005F57D2">
        <w:t>nýlega</w:t>
      </w:r>
      <w:r w:rsidRPr="005F57D2">
        <w:rPr>
          <w:spacing w:val="-4"/>
        </w:rPr>
        <w:t xml:space="preserve"> </w:t>
      </w:r>
      <w:r w:rsidRPr="005F57D2">
        <w:t>notað</w:t>
      </w:r>
      <w:r w:rsidRPr="005F57D2">
        <w:rPr>
          <w:spacing w:val="-4"/>
        </w:rPr>
        <w:t xml:space="preserve"> </w:t>
      </w:r>
      <w:r w:rsidRPr="005F57D2">
        <w:t>eða</w:t>
      </w:r>
      <w:r w:rsidRPr="005F57D2">
        <w:rPr>
          <w:spacing w:val="-5"/>
        </w:rPr>
        <w:t xml:space="preserve"> </w:t>
      </w:r>
      <w:r w:rsidRPr="005F57D2">
        <w:t>gætir</w:t>
      </w:r>
      <w:r w:rsidRPr="005F57D2">
        <w:rPr>
          <w:spacing w:val="-4"/>
        </w:rPr>
        <w:t xml:space="preserve"> </w:t>
      </w:r>
      <w:r w:rsidRPr="005F57D2">
        <w:t>notað</w:t>
      </w:r>
      <w:r w:rsidRPr="005F57D2">
        <w:rPr>
          <w:spacing w:val="-4"/>
        </w:rPr>
        <w:t xml:space="preserve"> </w:t>
      </w:r>
      <w:r w:rsidRPr="005F57D2">
        <w:t>einhver</w:t>
      </w:r>
      <w:r w:rsidRPr="005F57D2">
        <w:rPr>
          <w:spacing w:val="-4"/>
        </w:rPr>
        <w:t xml:space="preserve"> </w:t>
      </w:r>
      <w:r w:rsidRPr="005F57D2">
        <w:t>önnur</w:t>
      </w:r>
      <w:r w:rsidRPr="005F57D2">
        <w:rPr>
          <w:spacing w:val="-4"/>
        </w:rPr>
        <w:t xml:space="preserve"> lyf.</w:t>
      </w:r>
    </w:p>
    <w:p w14:paraId="08534FBC" w14:textId="77777777" w:rsidR="006144FA" w:rsidRPr="005F57D2" w:rsidRDefault="006144FA" w:rsidP="006D01F6">
      <w:pPr>
        <w:numPr>
          <w:ilvl w:val="1"/>
          <w:numId w:val="28"/>
        </w:numPr>
        <w:tabs>
          <w:tab w:val="left" w:pos="851"/>
          <w:tab w:val="left" w:pos="993"/>
        </w:tabs>
        <w:ind w:left="851" w:right="2" w:hanging="851"/>
      </w:pPr>
      <w:r w:rsidRPr="005F57D2">
        <w:t>ef</w:t>
      </w:r>
      <w:r w:rsidRPr="005F57D2">
        <w:rPr>
          <w:spacing w:val="-3"/>
        </w:rPr>
        <w:t xml:space="preserve"> </w:t>
      </w:r>
      <w:r w:rsidRPr="005F57D2">
        <w:t>þú</w:t>
      </w:r>
      <w:r w:rsidRPr="005F57D2">
        <w:rPr>
          <w:spacing w:val="-3"/>
        </w:rPr>
        <w:t xml:space="preserve"> </w:t>
      </w:r>
      <w:r w:rsidRPr="005F57D2">
        <w:t>hefur</w:t>
      </w:r>
      <w:r w:rsidRPr="005F57D2">
        <w:rPr>
          <w:spacing w:val="-3"/>
        </w:rPr>
        <w:t xml:space="preserve"> </w:t>
      </w:r>
      <w:r w:rsidRPr="005F57D2">
        <w:t>nýlega</w:t>
      </w:r>
      <w:r w:rsidRPr="005F57D2">
        <w:rPr>
          <w:spacing w:val="-3"/>
        </w:rPr>
        <w:t xml:space="preserve"> </w:t>
      </w:r>
      <w:r w:rsidRPr="005F57D2">
        <w:t>fengið</w:t>
      </w:r>
      <w:r w:rsidRPr="005F57D2">
        <w:rPr>
          <w:spacing w:val="-3"/>
        </w:rPr>
        <w:t xml:space="preserve"> </w:t>
      </w:r>
      <w:r w:rsidRPr="005F57D2">
        <w:t>bólusetningu</w:t>
      </w:r>
      <w:r w:rsidRPr="005F57D2">
        <w:rPr>
          <w:spacing w:val="-3"/>
        </w:rPr>
        <w:t xml:space="preserve"> </w:t>
      </w:r>
      <w:r w:rsidRPr="005F57D2">
        <w:t>eða</w:t>
      </w:r>
      <w:r w:rsidRPr="005F57D2">
        <w:rPr>
          <w:spacing w:val="-3"/>
        </w:rPr>
        <w:t xml:space="preserve"> </w:t>
      </w:r>
      <w:r w:rsidRPr="005F57D2">
        <w:t>ef</w:t>
      </w:r>
      <w:r w:rsidRPr="005F57D2">
        <w:rPr>
          <w:spacing w:val="-3"/>
        </w:rPr>
        <w:t xml:space="preserve"> </w:t>
      </w:r>
      <w:r w:rsidRPr="005F57D2">
        <w:t>bólusetning</w:t>
      </w:r>
      <w:r w:rsidRPr="005F57D2">
        <w:rPr>
          <w:spacing w:val="-3"/>
        </w:rPr>
        <w:t xml:space="preserve"> </w:t>
      </w:r>
      <w:r w:rsidRPr="005F57D2">
        <w:t>er</w:t>
      </w:r>
      <w:r w:rsidRPr="005F57D2">
        <w:rPr>
          <w:spacing w:val="-3"/>
        </w:rPr>
        <w:t xml:space="preserve"> </w:t>
      </w:r>
      <w:r w:rsidRPr="005F57D2">
        <w:t>fyrirhuguð.</w:t>
      </w:r>
      <w:r w:rsidRPr="005F57D2">
        <w:rPr>
          <w:spacing w:val="-3"/>
        </w:rPr>
        <w:t xml:space="preserve"> </w:t>
      </w:r>
      <w:r w:rsidRPr="005F57D2">
        <w:t>Sumar</w:t>
      </w:r>
      <w:r w:rsidRPr="005F57D2">
        <w:rPr>
          <w:spacing w:val="-1"/>
        </w:rPr>
        <w:t xml:space="preserve"> </w:t>
      </w:r>
      <w:r w:rsidRPr="005F57D2">
        <w:t>gerðir</w:t>
      </w:r>
      <w:r w:rsidRPr="005F57D2">
        <w:rPr>
          <w:spacing w:val="-3"/>
        </w:rPr>
        <w:t xml:space="preserve"> </w:t>
      </w:r>
      <w:r w:rsidRPr="005F57D2">
        <w:t>af bóluefni (lifandi bóluefni) má ekki gefa á meðan Yesintek er notað.</w:t>
      </w:r>
    </w:p>
    <w:p w14:paraId="7F268B93" w14:textId="77777777" w:rsidR="006144FA" w:rsidRPr="005F57D2" w:rsidRDefault="006144FA" w:rsidP="006D01F6">
      <w:pPr>
        <w:numPr>
          <w:ilvl w:val="1"/>
          <w:numId w:val="28"/>
        </w:numPr>
        <w:tabs>
          <w:tab w:val="left" w:pos="851"/>
          <w:tab w:val="left" w:pos="993"/>
        </w:tabs>
        <w:ind w:left="851" w:right="2" w:hanging="851"/>
      </w:pPr>
      <w:r w:rsidRPr="005F57D2">
        <w:t>láttu</w:t>
      </w:r>
      <w:r w:rsidRPr="005F57D2">
        <w:rPr>
          <w:spacing w:val="-2"/>
        </w:rPr>
        <w:t xml:space="preserve"> </w:t>
      </w:r>
      <w:r w:rsidRPr="005F57D2">
        <w:t>lækni</w:t>
      </w:r>
      <w:r w:rsidRPr="005F57D2">
        <w:rPr>
          <w:spacing w:val="-2"/>
        </w:rPr>
        <w:t xml:space="preserve"> </w:t>
      </w:r>
      <w:r w:rsidRPr="005F57D2">
        <w:t>barnsins</w:t>
      </w:r>
      <w:r w:rsidRPr="005F57D2">
        <w:rPr>
          <w:spacing w:val="-2"/>
        </w:rPr>
        <w:t xml:space="preserve"> </w:t>
      </w:r>
      <w:r w:rsidRPr="005F57D2">
        <w:t>vita</w:t>
      </w:r>
      <w:r w:rsidRPr="005F57D2">
        <w:rPr>
          <w:spacing w:val="-2"/>
        </w:rPr>
        <w:t xml:space="preserve"> </w:t>
      </w:r>
      <w:r w:rsidRPr="005F57D2">
        <w:t>af</w:t>
      </w:r>
      <w:r w:rsidRPr="005F57D2">
        <w:rPr>
          <w:spacing w:val="-2"/>
        </w:rPr>
        <w:t xml:space="preserve"> </w:t>
      </w:r>
      <w:r w:rsidRPr="005F57D2">
        <w:t>meðferð</w:t>
      </w:r>
      <w:r w:rsidRPr="005F57D2">
        <w:rPr>
          <w:spacing w:val="-2"/>
        </w:rPr>
        <w:t xml:space="preserve"> </w:t>
      </w:r>
      <w:r w:rsidRPr="005F57D2">
        <w:t>með</w:t>
      </w:r>
      <w:r w:rsidRPr="005F57D2">
        <w:rPr>
          <w:spacing w:val="-2"/>
        </w:rPr>
        <w:t xml:space="preserve"> </w:t>
      </w:r>
      <w:r w:rsidRPr="005F57D2">
        <w:t>Yesintek</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hefur</w:t>
      </w:r>
      <w:r w:rsidRPr="005F57D2">
        <w:rPr>
          <w:spacing w:val="-2"/>
        </w:rPr>
        <w:t xml:space="preserve"> </w:t>
      </w:r>
      <w:r w:rsidRPr="005F57D2">
        <w:t>fengið</w:t>
      </w:r>
      <w:r w:rsidRPr="005F57D2">
        <w:rPr>
          <w:spacing w:val="-2"/>
        </w:rPr>
        <w:t xml:space="preserve"> </w:t>
      </w:r>
      <w:r w:rsidRPr="005F57D2">
        <w:t>Yesintek</w:t>
      </w:r>
      <w:r w:rsidRPr="005F57D2">
        <w:rPr>
          <w:spacing w:val="-2"/>
        </w:rPr>
        <w:t xml:space="preserve"> </w:t>
      </w:r>
      <w:r w:rsidRPr="005F57D2">
        <w:t>á</w:t>
      </w:r>
      <w:r w:rsidRPr="005F57D2">
        <w:rPr>
          <w:spacing w:val="-2"/>
        </w:rPr>
        <w:t xml:space="preserve"> </w:t>
      </w:r>
      <w:r w:rsidRPr="005F57D2">
        <w:t>meðgöngu,</w:t>
      </w:r>
      <w:r w:rsidRPr="005F57D2">
        <w:rPr>
          <w:spacing w:val="-2"/>
        </w:rPr>
        <w:t xml:space="preserve"> </w:t>
      </w:r>
      <w:r w:rsidRPr="005F57D2">
        <w:t>áður</w:t>
      </w:r>
      <w:r w:rsidRPr="005F57D2">
        <w:rPr>
          <w:spacing w:val="-2"/>
        </w:rPr>
        <w:t xml:space="preserve"> </w:t>
      </w:r>
      <w:r w:rsidRPr="005F57D2">
        <w:t>en barnið fær nokkra bólusetningu, þar með talið með lifandi bóluefnum eins og BCG bóluefni (notað til að koma í veg fyrir berkla). Ekki er mælt með gjöf lifandi bóluefna handa barninu fyrstu</w:t>
      </w:r>
      <w:r w:rsidRPr="005F57D2">
        <w:rPr>
          <w:spacing w:val="-1"/>
        </w:rPr>
        <w:t xml:space="preserve"> </w:t>
      </w:r>
      <w:r w:rsidRPr="005F57D2">
        <w:t>tólf mánuðina eftir fæðingu ef þú hefur fengið Yesintek á meðgöngu nema læknir barnsins hafi ráðlagt slíkt.</w:t>
      </w:r>
    </w:p>
    <w:p w14:paraId="04C59405" w14:textId="77777777" w:rsidR="006144FA" w:rsidRPr="005F57D2" w:rsidRDefault="006144FA" w:rsidP="00651703">
      <w:pPr>
        <w:tabs>
          <w:tab w:val="left" w:pos="851"/>
          <w:tab w:val="left" w:pos="993"/>
        </w:tabs>
        <w:ind w:left="851" w:right="2" w:hanging="851"/>
        <w:rPr>
          <w:b/>
          <w:bCs/>
        </w:rPr>
      </w:pPr>
    </w:p>
    <w:p w14:paraId="2ACC42FC" w14:textId="77777777" w:rsidR="006144FA" w:rsidRPr="005F57D2" w:rsidRDefault="006144FA" w:rsidP="00651703">
      <w:pPr>
        <w:tabs>
          <w:tab w:val="left" w:pos="851"/>
          <w:tab w:val="left" w:pos="993"/>
        </w:tabs>
        <w:ind w:left="851" w:right="2" w:hanging="851"/>
        <w:rPr>
          <w:b/>
          <w:bCs/>
        </w:rPr>
      </w:pPr>
      <w:r w:rsidRPr="005F57D2">
        <w:rPr>
          <w:b/>
          <w:bCs/>
        </w:rPr>
        <w:t>Meðganga</w:t>
      </w:r>
      <w:r w:rsidRPr="005F57D2">
        <w:rPr>
          <w:b/>
          <w:bCs/>
          <w:spacing w:val="-5"/>
        </w:rPr>
        <w:t xml:space="preserve"> </w:t>
      </w:r>
      <w:r w:rsidRPr="005F57D2">
        <w:rPr>
          <w:b/>
          <w:bCs/>
        </w:rPr>
        <w:t>og</w:t>
      </w:r>
      <w:r w:rsidRPr="005F57D2">
        <w:rPr>
          <w:b/>
          <w:bCs/>
          <w:spacing w:val="-5"/>
        </w:rPr>
        <w:t xml:space="preserve"> </w:t>
      </w:r>
      <w:r w:rsidRPr="005F57D2">
        <w:rPr>
          <w:b/>
          <w:bCs/>
          <w:spacing w:val="-2"/>
        </w:rPr>
        <w:t>brjóstagjöf</w:t>
      </w:r>
    </w:p>
    <w:p w14:paraId="793275BD" w14:textId="77777777" w:rsidR="006144FA" w:rsidRPr="005F57D2" w:rsidRDefault="006144FA" w:rsidP="006D01F6">
      <w:pPr>
        <w:numPr>
          <w:ilvl w:val="1"/>
          <w:numId w:val="28"/>
        </w:numPr>
        <w:tabs>
          <w:tab w:val="left" w:pos="851"/>
          <w:tab w:val="left" w:pos="993"/>
        </w:tabs>
        <w:ind w:left="851" w:right="2" w:hanging="851"/>
      </w:pPr>
      <w:r w:rsidRPr="005F57D2">
        <w:t>Við</w:t>
      </w:r>
      <w:r w:rsidRPr="005F57D2">
        <w:rPr>
          <w:spacing w:val="-2"/>
        </w:rPr>
        <w:t xml:space="preserve"> </w:t>
      </w:r>
      <w:r w:rsidRPr="005F57D2">
        <w:t>meðgöngu,</w:t>
      </w:r>
      <w:r w:rsidRPr="005F57D2">
        <w:rPr>
          <w:spacing w:val="-2"/>
        </w:rPr>
        <w:t xml:space="preserve"> </w:t>
      </w:r>
      <w:r w:rsidRPr="005F57D2">
        <w:t>grun</w:t>
      </w:r>
      <w:r w:rsidRPr="005F57D2">
        <w:rPr>
          <w:spacing w:val="-2"/>
        </w:rPr>
        <w:t xml:space="preserve"> </w:t>
      </w:r>
      <w:r w:rsidRPr="005F57D2">
        <w:t>um</w:t>
      </w:r>
      <w:r w:rsidRPr="005F57D2">
        <w:rPr>
          <w:spacing w:val="-2"/>
        </w:rPr>
        <w:t xml:space="preserve"> </w:t>
      </w:r>
      <w:r w:rsidRPr="005F57D2">
        <w:t>þungun</w:t>
      </w:r>
      <w:r w:rsidRPr="005F57D2">
        <w:rPr>
          <w:spacing w:val="-2"/>
        </w:rPr>
        <w:t xml:space="preserve"> </w:t>
      </w:r>
      <w:r w:rsidRPr="005F57D2">
        <w:t>eða</w:t>
      </w:r>
      <w:r w:rsidRPr="005F57D2">
        <w:rPr>
          <w:spacing w:val="-2"/>
        </w:rPr>
        <w:t xml:space="preserve"> </w:t>
      </w:r>
      <w:r w:rsidRPr="005F57D2">
        <w:t>ef</w:t>
      </w:r>
      <w:r w:rsidRPr="005F57D2">
        <w:rPr>
          <w:spacing w:val="-2"/>
        </w:rPr>
        <w:t xml:space="preserve"> </w:t>
      </w:r>
      <w:r w:rsidRPr="005F57D2">
        <w:t>þungun</w:t>
      </w:r>
      <w:r w:rsidRPr="005F57D2">
        <w:rPr>
          <w:spacing w:val="-2"/>
        </w:rPr>
        <w:t xml:space="preserve"> </w:t>
      </w:r>
      <w:r w:rsidRPr="005F57D2">
        <w:t>er</w:t>
      </w:r>
      <w:r w:rsidRPr="005F57D2">
        <w:rPr>
          <w:spacing w:val="-2"/>
        </w:rPr>
        <w:t xml:space="preserve"> </w:t>
      </w:r>
      <w:r w:rsidRPr="005F57D2">
        <w:t>fyrirhuguð</w:t>
      </w:r>
      <w:r w:rsidRPr="005F57D2">
        <w:rPr>
          <w:spacing w:val="-2"/>
        </w:rPr>
        <w:t xml:space="preserve"> </w:t>
      </w:r>
      <w:r w:rsidRPr="005F57D2">
        <w:t>skal</w:t>
      </w:r>
      <w:r w:rsidRPr="005F57D2">
        <w:rPr>
          <w:spacing w:val="-2"/>
        </w:rPr>
        <w:t xml:space="preserve"> </w:t>
      </w:r>
      <w:r w:rsidRPr="005F57D2">
        <w:t>leita</w:t>
      </w:r>
      <w:r w:rsidRPr="005F57D2">
        <w:rPr>
          <w:spacing w:val="-3"/>
        </w:rPr>
        <w:t xml:space="preserve"> </w:t>
      </w:r>
      <w:r w:rsidRPr="005F57D2">
        <w:t>ráða</w:t>
      </w:r>
      <w:r w:rsidRPr="005F57D2">
        <w:rPr>
          <w:spacing w:val="-2"/>
        </w:rPr>
        <w:t xml:space="preserve"> </w:t>
      </w:r>
      <w:r w:rsidRPr="005F57D2">
        <w:t>hjá</w:t>
      </w:r>
      <w:r w:rsidRPr="005F57D2">
        <w:rPr>
          <w:spacing w:val="-2"/>
        </w:rPr>
        <w:t xml:space="preserve"> </w:t>
      </w:r>
      <w:r w:rsidRPr="005F57D2">
        <w:t>lækninum</w:t>
      </w:r>
      <w:r w:rsidRPr="005F57D2">
        <w:rPr>
          <w:spacing w:val="-2"/>
        </w:rPr>
        <w:t xml:space="preserve"> </w:t>
      </w:r>
      <w:r w:rsidRPr="005F57D2">
        <w:t>áður en lyfið er notað.</w:t>
      </w:r>
    </w:p>
    <w:p w14:paraId="1FDBDCB5" w14:textId="77777777" w:rsidR="006144FA" w:rsidRPr="005F57D2" w:rsidRDefault="006144FA" w:rsidP="006D01F6">
      <w:pPr>
        <w:numPr>
          <w:ilvl w:val="1"/>
          <w:numId w:val="28"/>
        </w:numPr>
        <w:tabs>
          <w:tab w:val="left" w:pos="851"/>
          <w:tab w:val="left" w:pos="993"/>
        </w:tabs>
        <w:ind w:left="851" w:right="2" w:hanging="851"/>
      </w:pPr>
      <w:r w:rsidRPr="005F57D2">
        <w:t>Ekki hefur komið fram meiri hætta á fæðingargöllum hjá börnum sem hafa verið útsett fyrir Yesintek</w:t>
      </w:r>
      <w:r w:rsidRPr="005F57D2">
        <w:rPr>
          <w:spacing w:val="-3"/>
        </w:rPr>
        <w:t xml:space="preserve"> </w:t>
      </w:r>
      <w:r w:rsidRPr="005F57D2">
        <w:t>í</w:t>
      </w:r>
      <w:r w:rsidRPr="005F57D2">
        <w:rPr>
          <w:spacing w:val="-3"/>
        </w:rPr>
        <w:t xml:space="preserve"> </w:t>
      </w:r>
      <w:r w:rsidRPr="005F57D2">
        <w:t>móðurkviði.</w:t>
      </w:r>
      <w:r w:rsidRPr="005F57D2">
        <w:rPr>
          <w:spacing w:val="-3"/>
        </w:rPr>
        <w:t xml:space="preserve"> </w:t>
      </w:r>
      <w:r w:rsidRPr="005F57D2">
        <w:t>Hins</w:t>
      </w:r>
      <w:r w:rsidRPr="005F57D2">
        <w:rPr>
          <w:spacing w:val="-3"/>
        </w:rPr>
        <w:t xml:space="preserve"> </w:t>
      </w:r>
      <w:r w:rsidRPr="005F57D2">
        <w:t>vegar</w:t>
      </w:r>
      <w:r w:rsidRPr="005F57D2">
        <w:rPr>
          <w:spacing w:val="-3"/>
        </w:rPr>
        <w:t xml:space="preserve"> </w:t>
      </w:r>
      <w:r w:rsidRPr="005F57D2">
        <w:t>er</w:t>
      </w:r>
      <w:r w:rsidRPr="005F57D2">
        <w:rPr>
          <w:spacing w:val="-3"/>
        </w:rPr>
        <w:t xml:space="preserve"> </w:t>
      </w:r>
      <w:r w:rsidRPr="005F57D2">
        <w:t>takmörkuð</w:t>
      </w:r>
      <w:r w:rsidRPr="005F57D2">
        <w:rPr>
          <w:spacing w:val="-3"/>
        </w:rPr>
        <w:t xml:space="preserve"> </w:t>
      </w:r>
      <w:r w:rsidRPr="005F57D2">
        <w:t>reynsla</w:t>
      </w:r>
      <w:r w:rsidRPr="005F57D2">
        <w:rPr>
          <w:spacing w:val="-3"/>
        </w:rPr>
        <w:t xml:space="preserve"> </w:t>
      </w:r>
      <w:r w:rsidRPr="005F57D2">
        <w:t>af</w:t>
      </w:r>
      <w:r w:rsidRPr="005F57D2">
        <w:rPr>
          <w:spacing w:val="-3"/>
        </w:rPr>
        <w:t xml:space="preserve"> </w:t>
      </w:r>
      <w:r w:rsidRPr="005F57D2">
        <w:t>notkun</w:t>
      </w:r>
      <w:r w:rsidRPr="005F57D2">
        <w:rPr>
          <w:spacing w:val="-4"/>
        </w:rPr>
        <w:t xml:space="preserve"> </w:t>
      </w:r>
      <w:r w:rsidRPr="005F57D2">
        <w:t>Yesintek</w:t>
      </w:r>
      <w:r w:rsidRPr="005F57D2">
        <w:rPr>
          <w:spacing w:val="-3"/>
        </w:rPr>
        <w:t xml:space="preserve"> </w:t>
      </w:r>
      <w:r w:rsidRPr="005F57D2">
        <w:t>hjá</w:t>
      </w:r>
      <w:r w:rsidRPr="005F57D2">
        <w:rPr>
          <w:spacing w:val="-3"/>
        </w:rPr>
        <w:t xml:space="preserve"> </w:t>
      </w:r>
      <w:r w:rsidRPr="005F57D2">
        <w:t>þunguðum</w:t>
      </w:r>
      <w:r w:rsidRPr="005F57D2">
        <w:rPr>
          <w:spacing w:val="-3"/>
        </w:rPr>
        <w:t xml:space="preserve"> </w:t>
      </w:r>
      <w:r w:rsidRPr="005F57D2">
        <w:t>konum. Því er æskilegt að forðast notkun Yesintek á meðgöngu.</w:t>
      </w:r>
    </w:p>
    <w:p w14:paraId="50AEC7C5" w14:textId="77777777" w:rsidR="006144FA" w:rsidRPr="005F57D2" w:rsidRDefault="006144FA" w:rsidP="006D01F6">
      <w:pPr>
        <w:numPr>
          <w:ilvl w:val="1"/>
          <w:numId w:val="28"/>
        </w:numPr>
        <w:tabs>
          <w:tab w:val="left" w:pos="851"/>
          <w:tab w:val="left" w:pos="993"/>
        </w:tabs>
        <w:ind w:left="851" w:right="2" w:hanging="851"/>
      </w:pPr>
      <w:r w:rsidRPr="005F57D2">
        <w:t>Ef</w:t>
      </w:r>
      <w:r w:rsidRPr="005F57D2">
        <w:rPr>
          <w:spacing w:val="-2"/>
        </w:rPr>
        <w:t xml:space="preserve"> </w:t>
      </w:r>
      <w:r w:rsidRPr="005F57D2">
        <w:t>þú</w:t>
      </w:r>
      <w:r w:rsidRPr="005F57D2">
        <w:rPr>
          <w:spacing w:val="-2"/>
        </w:rPr>
        <w:t xml:space="preserve"> </w:t>
      </w:r>
      <w:r w:rsidRPr="005F57D2">
        <w:t>ert</w:t>
      </w:r>
      <w:r w:rsidRPr="005F57D2">
        <w:rPr>
          <w:spacing w:val="-1"/>
        </w:rPr>
        <w:t xml:space="preserve"> </w:t>
      </w:r>
      <w:r w:rsidRPr="005F57D2">
        <w:t>kona</w:t>
      </w:r>
      <w:r w:rsidRPr="005F57D2">
        <w:rPr>
          <w:spacing w:val="-4"/>
        </w:rPr>
        <w:t xml:space="preserve"> </w:t>
      </w:r>
      <w:r w:rsidRPr="005F57D2">
        <w:t>sem</w:t>
      </w:r>
      <w:r w:rsidRPr="005F57D2">
        <w:rPr>
          <w:spacing w:val="-2"/>
        </w:rPr>
        <w:t xml:space="preserve"> </w:t>
      </w:r>
      <w:r w:rsidRPr="005F57D2">
        <w:t>getur</w:t>
      </w:r>
      <w:r w:rsidRPr="005F57D2">
        <w:rPr>
          <w:spacing w:val="-2"/>
        </w:rPr>
        <w:t xml:space="preserve"> </w:t>
      </w:r>
      <w:r w:rsidRPr="005F57D2">
        <w:t>orðið</w:t>
      </w:r>
      <w:r w:rsidRPr="005F57D2">
        <w:rPr>
          <w:spacing w:val="-2"/>
        </w:rPr>
        <w:t xml:space="preserve"> </w:t>
      </w:r>
      <w:r w:rsidRPr="005F57D2">
        <w:t>þunguð</w:t>
      </w:r>
      <w:r w:rsidRPr="005F57D2">
        <w:rPr>
          <w:spacing w:val="-2"/>
        </w:rPr>
        <w:t xml:space="preserve"> </w:t>
      </w:r>
      <w:r w:rsidRPr="005F57D2">
        <w:t>er</w:t>
      </w:r>
      <w:r w:rsidRPr="005F57D2">
        <w:rPr>
          <w:spacing w:val="-2"/>
        </w:rPr>
        <w:t xml:space="preserve"> </w:t>
      </w:r>
      <w:r w:rsidRPr="005F57D2">
        <w:t>þér</w:t>
      </w:r>
      <w:r w:rsidRPr="005F57D2">
        <w:rPr>
          <w:spacing w:val="-2"/>
        </w:rPr>
        <w:t xml:space="preserve"> </w:t>
      </w:r>
      <w:r w:rsidRPr="005F57D2">
        <w:t>ráðið</w:t>
      </w:r>
      <w:r w:rsidRPr="005F57D2">
        <w:rPr>
          <w:spacing w:val="-2"/>
        </w:rPr>
        <w:t xml:space="preserve"> </w:t>
      </w:r>
      <w:r w:rsidRPr="005F57D2">
        <w:t>frá</w:t>
      </w:r>
      <w:r w:rsidRPr="005F57D2">
        <w:rPr>
          <w:spacing w:val="-2"/>
        </w:rPr>
        <w:t xml:space="preserve"> </w:t>
      </w:r>
      <w:r w:rsidRPr="005F57D2">
        <w:t>því</w:t>
      </w:r>
      <w:r w:rsidRPr="005F57D2">
        <w:rPr>
          <w:spacing w:val="-2"/>
        </w:rPr>
        <w:t xml:space="preserve"> </w:t>
      </w:r>
      <w:r w:rsidRPr="005F57D2">
        <w:t>að</w:t>
      </w:r>
      <w:r w:rsidRPr="005F57D2">
        <w:rPr>
          <w:spacing w:val="-2"/>
        </w:rPr>
        <w:t xml:space="preserve"> </w:t>
      </w:r>
      <w:r w:rsidRPr="005F57D2">
        <w:t>verða</w:t>
      </w:r>
      <w:r w:rsidRPr="005F57D2">
        <w:rPr>
          <w:spacing w:val="-2"/>
        </w:rPr>
        <w:t xml:space="preserve"> </w:t>
      </w:r>
      <w:r w:rsidRPr="005F57D2">
        <w:t>þunguð</w:t>
      </w:r>
      <w:r w:rsidRPr="005F57D2">
        <w:rPr>
          <w:spacing w:val="-2"/>
        </w:rPr>
        <w:t xml:space="preserve"> </w:t>
      </w:r>
      <w:r w:rsidRPr="005F57D2">
        <w:t>og</w:t>
      </w:r>
      <w:r w:rsidRPr="005F57D2">
        <w:rPr>
          <w:spacing w:val="-2"/>
        </w:rPr>
        <w:t xml:space="preserve"> </w:t>
      </w:r>
      <w:r w:rsidRPr="005F57D2">
        <w:t>þú</w:t>
      </w:r>
      <w:r w:rsidRPr="005F57D2">
        <w:rPr>
          <w:spacing w:val="-2"/>
        </w:rPr>
        <w:t xml:space="preserve"> </w:t>
      </w:r>
      <w:r w:rsidRPr="005F57D2">
        <w:t>verður</w:t>
      </w:r>
      <w:r w:rsidRPr="005F57D2">
        <w:rPr>
          <w:spacing w:val="-2"/>
        </w:rPr>
        <w:t xml:space="preserve"> </w:t>
      </w:r>
      <w:r w:rsidRPr="005F57D2">
        <w:t>að nota örugga getnaðarvörn meðan á meðferð með Yesintek stendur og í allt að 15 vikur eftir síðustu Yesintek meðferð.</w:t>
      </w:r>
    </w:p>
    <w:p w14:paraId="5C32BD5C" w14:textId="77777777" w:rsidR="006144FA" w:rsidRPr="005F57D2" w:rsidRDefault="006144FA" w:rsidP="006D01F6">
      <w:pPr>
        <w:numPr>
          <w:ilvl w:val="1"/>
          <w:numId w:val="28"/>
        </w:numPr>
        <w:tabs>
          <w:tab w:val="left" w:pos="851"/>
          <w:tab w:val="left" w:pos="993"/>
        </w:tabs>
        <w:ind w:left="851" w:right="2" w:hanging="851"/>
      </w:pPr>
      <w:r w:rsidRPr="005F57D2">
        <w:t>Yesintek</w:t>
      </w:r>
      <w:r w:rsidRPr="005F57D2">
        <w:rPr>
          <w:spacing w:val="-2"/>
        </w:rPr>
        <w:t xml:space="preserve"> </w:t>
      </w:r>
      <w:r w:rsidRPr="005F57D2">
        <w:t>getur</w:t>
      </w:r>
      <w:r w:rsidRPr="005F57D2">
        <w:rPr>
          <w:spacing w:val="-2"/>
        </w:rPr>
        <w:t xml:space="preserve"> </w:t>
      </w:r>
      <w:r w:rsidRPr="005F57D2">
        <w:t>farið</w:t>
      </w:r>
      <w:r w:rsidRPr="005F57D2">
        <w:rPr>
          <w:spacing w:val="-2"/>
        </w:rPr>
        <w:t xml:space="preserve"> </w:t>
      </w:r>
      <w:r w:rsidRPr="005F57D2">
        <w:t>yfir</w:t>
      </w:r>
      <w:r w:rsidRPr="005F57D2">
        <w:rPr>
          <w:spacing w:val="-4"/>
        </w:rPr>
        <w:t xml:space="preserve"> </w:t>
      </w:r>
      <w:r w:rsidRPr="005F57D2">
        <w:t>fylgjuna</w:t>
      </w:r>
      <w:r w:rsidRPr="005F57D2">
        <w:rPr>
          <w:spacing w:val="-2"/>
        </w:rPr>
        <w:t xml:space="preserve"> </w:t>
      </w:r>
      <w:r w:rsidRPr="005F57D2">
        <w:t>til</w:t>
      </w:r>
      <w:r w:rsidRPr="005F57D2">
        <w:rPr>
          <w:spacing w:val="-2"/>
        </w:rPr>
        <w:t xml:space="preserve"> </w:t>
      </w:r>
      <w:r w:rsidRPr="005F57D2">
        <w:t>barnsins</w:t>
      </w:r>
      <w:r w:rsidRPr="005F57D2">
        <w:rPr>
          <w:spacing w:val="-2"/>
        </w:rPr>
        <w:t xml:space="preserve"> </w:t>
      </w:r>
      <w:r w:rsidRPr="005F57D2">
        <w:t>í</w:t>
      </w:r>
      <w:r w:rsidRPr="005F57D2">
        <w:rPr>
          <w:spacing w:val="-2"/>
        </w:rPr>
        <w:t xml:space="preserve"> </w:t>
      </w:r>
      <w:r w:rsidRPr="005F57D2">
        <w:t>móðurkviði.</w:t>
      </w:r>
      <w:r w:rsidRPr="005F57D2">
        <w:rPr>
          <w:spacing w:val="-1"/>
        </w:rPr>
        <w:t xml:space="preserve"> </w:t>
      </w:r>
      <w:r w:rsidRPr="005F57D2">
        <w:t>Ef</w:t>
      </w:r>
      <w:r w:rsidRPr="005F57D2">
        <w:rPr>
          <w:spacing w:val="-2"/>
        </w:rPr>
        <w:t xml:space="preserve"> </w:t>
      </w:r>
      <w:r w:rsidRPr="005F57D2">
        <w:t>þú</w:t>
      </w:r>
      <w:r w:rsidRPr="005F57D2">
        <w:rPr>
          <w:spacing w:val="-2"/>
        </w:rPr>
        <w:t xml:space="preserve"> </w:t>
      </w:r>
      <w:r w:rsidRPr="005F57D2">
        <w:t>hefur</w:t>
      </w:r>
      <w:r w:rsidRPr="005F57D2">
        <w:rPr>
          <w:spacing w:val="-2"/>
        </w:rPr>
        <w:t xml:space="preserve"> </w:t>
      </w:r>
      <w:r w:rsidRPr="005F57D2">
        <w:t>fengið</w:t>
      </w:r>
      <w:r w:rsidRPr="005F57D2">
        <w:rPr>
          <w:spacing w:val="-2"/>
        </w:rPr>
        <w:t xml:space="preserve"> </w:t>
      </w:r>
      <w:r w:rsidRPr="005F57D2">
        <w:t>Yesintek</w:t>
      </w:r>
      <w:r w:rsidRPr="005F57D2">
        <w:rPr>
          <w:spacing w:val="-2"/>
        </w:rPr>
        <w:t xml:space="preserve"> </w:t>
      </w:r>
      <w:r w:rsidRPr="005F57D2">
        <w:t>á meðgöngu er aukin hætta á sýkingu hjá barninu.</w:t>
      </w:r>
    </w:p>
    <w:p w14:paraId="219768BC" w14:textId="77777777" w:rsidR="006144FA" w:rsidRPr="005F57D2" w:rsidRDefault="006144FA" w:rsidP="006D01F6">
      <w:pPr>
        <w:numPr>
          <w:ilvl w:val="1"/>
          <w:numId w:val="28"/>
        </w:numPr>
        <w:tabs>
          <w:tab w:val="left" w:pos="851"/>
          <w:tab w:val="left" w:pos="993"/>
        </w:tabs>
        <w:ind w:left="851" w:right="2" w:hanging="851"/>
      </w:pPr>
      <w:r w:rsidRPr="005F57D2">
        <w:t>Mikilvægt</w:t>
      </w:r>
      <w:r w:rsidRPr="005F57D2">
        <w:rPr>
          <w:spacing w:val="-2"/>
        </w:rPr>
        <w:t xml:space="preserve"> </w:t>
      </w:r>
      <w:r w:rsidRPr="005F57D2">
        <w:t>er</w:t>
      </w:r>
      <w:r w:rsidRPr="005F57D2">
        <w:rPr>
          <w:spacing w:val="-2"/>
        </w:rPr>
        <w:t xml:space="preserve"> </w:t>
      </w:r>
      <w:r w:rsidRPr="005F57D2">
        <w:t>að</w:t>
      </w:r>
      <w:r w:rsidRPr="005F57D2">
        <w:rPr>
          <w:spacing w:val="-2"/>
        </w:rPr>
        <w:t xml:space="preserve"> </w:t>
      </w:r>
      <w:r w:rsidRPr="005F57D2">
        <w:t>láta</w:t>
      </w:r>
      <w:r w:rsidRPr="005F57D2">
        <w:rPr>
          <w:spacing w:val="-2"/>
        </w:rPr>
        <w:t xml:space="preserve"> </w:t>
      </w:r>
      <w:r w:rsidRPr="005F57D2">
        <w:t>lækni</w:t>
      </w:r>
      <w:r w:rsidRPr="005F57D2">
        <w:rPr>
          <w:spacing w:val="-2"/>
        </w:rPr>
        <w:t xml:space="preserve"> </w:t>
      </w:r>
      <w:r w:rsidRPr="005F57D2">
        <w:t>barnsins</w:t>
      </w:r>
      <w:r w:rsidRPr="005F57D2">
        <w:rPr>
          <w:spacing w:val="-2"/>
        </w:rPr>
        <w:t xml:space="preserve"> </w:t>
      </w:r>
      <w:r w:rsidRPr="005F57D2">
        <w:t>og</w:t>
      </w:r>
      <w:r w:rsidRPr="005F57D2">
        <w:rPr>
          <w:spacing w:val="-2"/>
        </w:rPr>
        <w:t xml:space="preserve"> </w:t>
      </w:r>
      <w:r w:rsidRPr="005F57D2">
        <w:t>aðra</w:t>
      </w:r>
      <w:r w:rsidRPr="005F57D2">
        <w:rPr>
          <w:spacing w:val="-2"/>
        </w:rPr>
        <w:t xml:space="preserve"> </w:t>
      </w:r>
      <w:r w:rsidRPr="005F57D2">
        <w:t>heilbrigðisstarfsmenn</w:t>
      </w:r>
      <w:r w:rsidRPr="005F57D2">
        <w:rPr>
          <w:spacing w:val="-2"/>
        </w:rPr>
        <w:t xml:space="preserve"> </w:t>
      </w:r>
      <w:r w:rsidRPr="005F57D2">
        <w:t>vita</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hefur</w:t>
      </w:r>
      <w:r w:rsidRPr="005F57D2">
        <w:rPr>
          <w:spacing w:val="-2"/>
        </w:rPr>
        <w:t xml:space="preserve"> </w:t>
      </w:r>
      <w:r w:rsidRPr="005F57D2">
        <w:t>fengið</w:t>
      </w:r>
      <w:r w:rsidRPr="005F57D2">
        <w:rPr>
          <w:spacing w:val="-2"/>
        </w:rPr>
        <w:t xml:space="preserve"> </w:t>
      </w:r>
      <w:r w:rsidRPr="005F57D2">
        <w:t>Yesintek á meðgöngu áður en barnið fær nokkra bólusetningu. Ekki er mælt með lifandi bóluefnum eins og BCG bóluefni (notað til að koma í veg fyrir berkla) handa barninu fyrstu tólf mánuði eftir fæðingu ef þú hefur fengið Yesintek á meðgöngu nema læknir barnsins hafi ráðlagt slíkt.</w:t>
      </w:r>
    </w:p>
    <w:p w14:paraId="4899C6DE" w14:textId="77777777" w:rsidR="006144FA" w:rsidRPr="005F57D2" w:rsidRDefault="006144FA" w:rsidP="006D01F6">
      <w:pPr>
        <w:numPr>
          <w:ilvl w:val="1"/>
          <w:numId w:val="28"/>
        </w:numPr>
        <w:tabs>
          <w:tab w:val="left" w:pos="851"/>
          <w:tab w:val="left" w:pos="993"/>
        </w:tabs>
        <w:ind w:left="851" w:right="2" w:hanging="851"/>
      </w:pPr>
      <w:r w:rsidRPr="005F57D2">
        <w:t>Ustekinumab</w:t>
      </w:r>
      <w:r w:rsidRPr="005F57D2">
        <w:rPr>
          <w:spacing w:val="-2"/>
        </w:rPr>
        <w:t xml:space="preserve"> </w:t>
      </w:r>
      <w:r w:rsidRPr="005F57D2">
        <w:t>getur</w:t>
      </w:r>
      <w:r w:rsidRPr="005F57D2">
        <w:rPr>
          <w:spacing w:val="-2"/>
        </w:rPr>
        <w:t xml:space="preserve"> </w:t>
      </w:r>
      <w:r w:rsidRPr="005F57D2">
        <w:t>borist</w:t>
      </w:r>
      <w:r w:rsidRPr="005F57D2">
        <w:rPr>
          <w:spacing w:val="-2"/>
        </w:rPr>
        <w:t xml:space="preserve"> </w:t>
      </w:r>
      <w:r w:rsidRPr="005F57D2">
        <w:t>í</w:t>
      </w:r>
      <w:r w:rsidRPr="005F57D2">
        <w:rPr>
          <w:spacing w:val="-2"/>
        </w:rPr>
        <w:t xml:space="preserve"> </w:t>
      </w:r>
      <w:r w:rsidRPr="005F57D2">
        <w:t>brjóstamjólk</w:t>
      </w:r>
      <w:r w:rsidRPr="005F57D2">
        <w:rPr>
          <w:spacing w:val="-2"/>
        </w:rPr>
        <w:t xml:space="preserve"> </w:t>
      </w:r>
      <w:r w:rsidRPr="005F57D2">
        <w:t>í</w:t>
      </w:r>
      <w:r w:rsidRPr="005F57D2">
        <w:rPr>
          <w:spacing w:val="-2"/>
        </w:rPr>
        <w:t xml:space="preserve"> </w:t>
      </w:r>
      <w:r w:rsidRPr="005F57D2">
        <w:t>mjög</w:t>
      </w:r>
      <w:r w:rsidRPr="005F57D2">
        <w:rPr>
          <w:spacing w:val="-2"/>
        </w:rPr>
        <w:t xml:space="preserve"> </w:t>
      </w:r>
      <w:r w:rsidRPr="005F57D2">
        <w:t>litlu</w:t>
      </w:r>
      <w:r w:rsidRPr="005F57D2">
        <w:rPr>
          <w:spacing w:val="-2"/>
        </w:rPr>
        <w:t xml:space="preserve"> </w:t>
      </w:r>
      <w:r w:rsidRPr="005F57D2">
        <w:t>magni.</w:t>
      </w:r>
      <w:r w:rsidRPr="005F57D2">
        <w:rPr>
          <w:spacing w:val="-2"/>
        </w:rPr>
        <w:t xml:space="preserve"> </w:t>
      </w:r>
      <w:r w:rsidRPr="005F57D2">
        <w:t>Ráðfærðu</w:t>
      </w:r>
      <w:r w:rsidRPr="005F57D2">
        <w:rPr>
          <w:spacing w:val="-2"/>
        </w:rPr>
        <w:t xml:space="preserve"> </w:t>
      </w:r>
      <w:r w:rsidRPr="005F57D2">
        <w:t>þig</w:t>
      </w:r>
      <w:r w:rsidRPr="005F57D2">
        <w:rPr>
          <w:spacing w:val="-2"/>
        </w:rPr>
        <w:t xml:space="preserve"> </w:t>
      </w:r>
      <w:r w:rsidRPr="005F57D2">
        <w:t>við</w:t>
      </w:r>
      <w:r w:rsidRPr="005F57D2">
        <w:rPr>
          <w:spacing w:val="-2"/>
        </w:rPr>
        <w:t xml:space="preserve"> </w:t>
      </w:r>
      <w:r w:rsidRPr="005F57D2">
        <w:t>lækninn</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ert með barn á brjósti eða ef brjóstagjöf er fyrirhuguð. Þú ákveður í samráði við lækninn hvort þú átt að hafa barn á brjósti eða nota Yesintek - ekki gera hvort tveggja.</w:t>
      </w:r>
    </w:p>
    <w:p w14:paraId="4E6F12EE" w14:textId="77777777" w:rsidR="006144FA" w:rsidRPr="005F57D2" w:rsidRDefault="006144FA" w:rsidP="00651703">
      <w:pPr>
        <w:tabs>
          <w:tab w:val="left" w:pos="851"/>
          <w:tab w:val="left" w:pos="993"/>
        </w:tabs>
        <w:ind w:left="851" w:right="2" w:hanging="851"/>
      </w:pPr>
    </w:p>
    <w:p w14:paraId="16361DF6" w14:textId="77777777" w:rsidR="006144FA" w:rsidRPr="005F57D2" w:rsidRDefault="006144FA" w:rsidP="00651703">
      <w:pPr>
        <w:tabs>
          <w:tab w:val="left" w:pos="851"/>
          <w:tab w:val="left" w:pos="993"/>
        </w:tabs>
        <w:ind w:left="851" w:right="2" w:hanging="851"/>
        <w:outlineLvl w:val="1"/>
        <w:rPr>
          <w:b/>
          <w:bCs/>
        </w:rPr>
      </w:pPr>
      <w:r w:rsidRPr="005F57D2">
        <w:rPr>
          <w:b/>
          <w:bCs/>
        </w:rPr>
        <w:t>Akstur</w:t>
      </w:r>
      <w:r w:rsidRPr="005F57D2">
        <w:rPr>
          <w:b/>
          <w:bCs/>
          <w:spacing w:val="-5"/>
        </w:rPr>
        <w:t xml:space="preserve"> </w:t>
      </w:r>
      <w:r w:rsidRPr="005F57D2">
        <w:rPr>
          <w:b/>
          <w:bCs/>
        </w:rPr>
        <w:t>og</w:t>
      </w:r>
      <w:r w:rsidRPr="005F57D2">
        <w:rPr>
          <w:b/>
          <w:bCs/>
          <w:spacing w:val="-5"/>
        </w:rPr>
        <w:t xml:space="preserve"> </w:t>
      </w:r>
      <w:r w:rsidRPr="005F57D2">
        <w:rPr>
          <w:b/>
          <w:bCs/>
        </w:rPr>
        <w:t>notkun</w:t>
      </w:r>
      <w:r w:rsidRPr="005F57D2">
        <w:rPr>
          <w:b/>
          <w:bCs/>
          <w:spacing w:val="-4"/>
        </w:rPr>
        <w:t xml:space="preserve"> véla</w:t>
      </w:r>
    </w:p>
    <w:p w14:paraId="3528369E" w14:textId="77777777" w:rsidR="006144FA" w:rsidRPr="005F57D2" w:rsidRDefault="006144FA" w:rsidP="00651703">
      <w:pPr>
        <w:tabs>
          <w:tab w:val="left" w:pos="851"/>
          <w:tab w:val="left" w:pos="993"/>
        </w:tabs>
        <w:ind w:left="851" w:right="2" w:hanging="851"/>
      </w:pPr>
      <w:r w:rsidRPr="005F57D2">
        <w:t>Yesintek</w:t>
      </w:r>
      <w:r w:rsidRPr="005F57D2">
        <w:rPr>
          <w:spacing w:val="-7"/>
        </w:rPr>
        <w:t xml:space="preserve"> </w:t>
      </w:r>
      <w:r w:rsidRPr="005F57D2">
        <w:t>hefur</w:t>
      </w:r>
      <w:r w:rsidRPr="005F57D2">
        <w:rPr>
          <w:spacing w:val="-5"/>
        </w:rPr>
        <w:t xml:space="preserve"> </w:t>
      </w:r>
      <w:r w:rsidRPr="005F57D2">
        <w:t>engin</w:t>
      </w:r>
      <w:r w:rsidRPr="005F57D2">
        <w:rPr>
          <w:spacing w:val="-5"/>
        </w:rPr>
        <w:t xml:space="preserve"> </w:t>
      </w:r>
      <w:r w:rsidRPr="005F57D2">
        <w:t>eða</w:t>
      </w:r>
      <w:r w:rsidRPr="005F57D2">
        <w:rPr>
          <w:spacing w:val="-4"/>
        </w:rPr>
        <w:t xml:space="preserve"> </w:t>
      </w:r>
      <w:r w:rsidRPr="005F57D2">
        <w:t>óveruleg</w:t>
      </w:r>
      <w:r w:rsidRPr="005F57D2">
        <w:rPr>
          <w:spacing w:val="-5"/>
        </w:rPr>
        <w:t xml:space="preserve"> </w:t>
      </w:r>
      <w:r w:rsidRPr="005F57D2">
        <w:t>áhrif</w:t>
      </w:r>
      <w:r w:rsidRPr="005F57D2">
        <w:rPr>
          <w:spacing w:val="-5"/>
        </w:rPr>
        <w:t xml:space="preserve"> </w:t>
      </w:r>
      <w:r w:rsidRPr="005F57D2">
        <w:t>á</w:t>
      </w:r>
      <w:r w:rsidRPr="005F57D2">
        <w:rPr>
          <w:spacing w:val="-5"/>
        </w:rPr>
        <w:t xml:space="preserve"> </w:t>
      </w:r>
      <w:r w:rsidRPr="005F57D2">
        <w:t>hæfni</w:t>
      </w:r>
      <w:r w:rsidRPr="005F57D2">
        <w:rPr>
          <w:spacing w:val="-4"/>
        </w:rPr>
        <w:t xml:space="preserve"> </w:t>
      </w:r>
      <w:r w:rsidRPr="005F57D2">
        <w:t>til</w:t>
      </w:r>
      <w:r w:rsidRPr="005F57D2">
        <w:rPr>
          <w:spacing w:val="-5"/>
        </w:rPr>
        <w:t xml:space="preserve"> </w:t>
      </w:r>
      <w:r w:rsidRPr="005F57D2">
        <w:t>aksturs</w:t>
      </w:r>
      <w:r w:rsidRPr="005F57D2">
        <w:rPr>
          <w:spacing w:val="-5"/>
        </w:rPr>
        <w:t xml:space="preserve"> </w:t>
      </w:r>
      <w:r w:rsidRPr="005F57D2">
        <w:t>og</w:t>
      </w:r>
      <w:r w:rsidRPr="005F57D2">
        <w:rPr>
          <w:spacing w:val="-5"/>
        </w:rPr>
        <w:t xml:space="preserve"> </w:t>
      </w:r>
      <w:r w:rsidRPr="005F57D2">
        <w:t>notkunar</w:t>
      </w:r>
      <w:r w:rsidRPr="005F57D2">
        <w:rPr>
          <w:spacing w:val="-4"/>
        </w:rPr>
        <w:t xml:space="preserve"> </w:t>
      </w:r>
      <w:r w:rsidRPr="005F57D2">
        <w:rPr>
          <w:spacing w:val="-2"/>
        </w:rPr>
        <w:t>véla.</w:t>
      </w:r>
    </w:p>
    <w:p w14:paraId="62C4137A" w14:textId="77777777" w:rsidR="006144FA" w:rsidRPr="005F57D2" w:rsidRDefault="006144FA" w:rsidP="00651703">
      <w:pPr>
        <w:tabs>
          <w:tab w:val="left" w:pos="851"/>
          <w:tab w:val="left" w:pos="993"/>
        </w:tabs>
        <w:ind w:left="851" w:right="2" w:hanging="851"/>
      </w:pPr>
    </w:p>
    <w:p w14:paraId="172C257C" w14:textId="77777777" w:rsidR="006144FA" w:rsidRPr="005F57D2" w:rsidRDefault="006144FA" w:rsidP="00651703">
      <w:pPr>
        <w:pStyle w:val="BodyText"/>
        <w:tabs>
          <w:tab w:val="left" w:pos="851"/>
          <w:tab w:val="left" w:pos="993"/>
        </w:tabs>
        <w:kinsoku w:val="0"/>
        <w:overflowPunct w:val="0"/>
        <w:ind w:left="851" w:right="2" w:hanging="851"/>
        <w:rPr>
          <w:b/>
          <w:bCs/>
        </w:rPr>
      </w:pPr>
      <w:r w:rsidRPr="005F57D2">
        <w:rPr>
          <w:b/>
          <w:bCs/>
        </w:rPr>
        <w:t xml:space="preserve">Yesintek inniheldur pólýsorbat 80 (E 433) </w:t>
      </w:r>
    </w:p>
    <w:p w14:paraId="13A6CAAF" w14:textId="77777777" w:rsidR="006144FA" w:rsidRPr="005F57D2" w:rsidRDefault="006144FA" w:rsidP="00651703">
      <w:pPr>
        <w:pStyle w:val="BodyText"/>
        <w:tabs>
          <w:tab w:val="left" w:pos="0"/>
          <w:tab w:val="left" w:pos="993"/>
        </w:tabs>
        <w:kinsoku w:val="0"/>
        <w:overflowPunct w:val="0"/>
        <w:ind w:right="2"/>
      </w:pPr>
      <w:r w:rsidRPr="005F57D2">
        <w:t>Lyfið inniheldur 0,02 mg af pólýsorbati 80 (E 433) í hverjum 45 mg/0,5 ml áfylltum lyfjapenna sem jafngildir 0,02 mg/0,5 ml (0,0003 mg/kg/sólarhring). Pólýsorböt geta valdið ofnæmisviðbrögðum. Láttu lækninn vita ef þú ert með þekkt ofnæmi</w:t>
      </w:r>
    </w:p>
    <w:p w14:paraId="00BA5DBD" w14:textId="77777777" w:rsidR="006144FA" w:rsidRPr="005F57D2" w:rsidRDefault="006144FA" w:rsidP="00651703">
      <w:pPr>
        <w:tabs>
          <w:tab w:val="left" w:pos="851"/>
          <w:tab w:val="left" w:pos="993"/>
        </w:tabs>
        <w:ind w:left="851" w:right="2" w:hanging="851"/>
      </w:pPr>
    </w:p>
    <w:p w14:paraId="064902D9" w14:textId="77777777" w:rsidR="00E97F64" w:rsidRDefault="00E97F64">
      <w:pPr>
        <w:widowControl/>
        <w:autoSpaceDE/>
        <w:autoSpaceDN/>
        <w:rPr>
          <w:b/>
          <w:bCs/>
        </w:rPr>
      </w:pPr>
      <w:r>
        <w:rPr>
          <w:b/>
          <w:bCs/>
        </w:rPr>
        <w:br w:type="page"/>
      </w:r>
    </w:p>
    <w:p w14:paraId="1E1549A8" w14:textId="27E138B3" w:rsidR="006144FA" w:rsidRPr="005F57D2" w:rsidRDefault="006144FA" w:rsidP="006D01F6">
      <w:pPr>
        <w:numPr>
          <w:ilvl w:val="0"/>
          <w:numId w:val="28"/>
        </w:numPr>
        <w:tabs>
          <w:tab w:val="left" w:pos="851"/>
          <w:tab w:val="left" w:pos="993"/>
        </w:tabs>
        <w:ind w:left="851" w:right="2" w:hanging="851"/>
        <w:outlineLvl w:val="1"/>
        <w:rPr>
          <w:b/>
          <w:bCs/>
        </w:rPr>
      </w:pPr>
      <w:r w:rsidRPr="005F57D2">
        <w:rPr>
          <w:b/>
          <w:bCs/>
        </w:rPr>
        <w:lastRenderedPageBreak/>
        <w:t>Hvernig</w:t>
      </w:r>
      <w:r w:rsidRPr="005F57D2">
        <w:rPr>
          <w:b/>
          <w:bCs/>
          <w:spacing w:val="-4"/>
        </w:rPr>
        <w:t xml:space="preserve"> </w:t>
      </w:r>
      <w:r w:rsidRPr="005F57D2">
        <w:rPr>
          <w:b/>
          <w:bCs/>
        </w:rPr>
        <w:t>nota</w:t>
      </w:r>
      <w:r w:rsidRPr="005F57D2">
        <w:rPr>
          <w:b/>
          <w:bCs/>
          <w:spacing w:val="-4"/>
        </w:rPr>
        <w:t xml:space="preserve"> </w:t>
      </w:r>
      <w:r w:rsidRPr="005F57D2">
        <w:rPr>
          <w:b/>
          <w:bCs/>
        </w:rPr>
        <w:t>á</w:t>
      </w:r>
      <w:r w:rsidRPr="005F57D2">
        <w:rPr>
          <w:b/>
          <w:bCs/>
          <w:spacing w:val="-4"/>
        </w:rPr>
        <w:t xml:space="preserve"> </w:t>
      </w:r>
      <w:r w:rsidRPr="005F57D2">
        <w:rPr>
          <w:b/>
          <w:bCs/>
          <w:spacing w:val="-2"/>
        </w:rPr>
        <w:t>Yesintek</w:t>
      </w:r>
    </w:p>
    <w:p w14:paraId="31B76219" w14:textId="77777777" w:rsidR="006144FA" w:rsidRPr="005F57D2" w:rsidRDefault="006144FA" w:rsidP="00651703">
      <w:pPr>
        <w:tabs>
          <w:tab w:val="left" w:pos="851"/>
          <w:tab w:val="left" w:pos="993"/>
        </w:tabs>
        <w:ind w:left="851" w:right="2" w:hanging="851"/>
        <w:rPr>
          <w:b/>
        </w:rPr>
      </w:pPr>
    </w:p>
    <w:p w14:paraId="633B33C8" w14:textId="77777777" w:rsidR="006144FA" w:rsidRDefault="006144FA" w:rsidP="00B1049E">
      <w:pPr>
        <w:tabs>
          <w:tab w:val="left" w:pos="0"/>
          <w:tab w:val="left" w:pos="993"/>
        </w:tabs>
        <w:ind w:right="2"/>
      </w:pPr>
      <w:r w:rsidRPr="005F57D2">
        <w:t>Yesintek er ætlað til notkunar samkvæmt leiðbeiningum og undir eftirliti læknis með reynslu í meðferð á þeim sjúkdómum þar sem Yesintek er ætlað til notkunar.</w:t>
      </w:r>
    </w:p>
    <w:p w14:paraId="713E67EB" w14:textId="77777777" w:rsidR="00B1049E" w:rsidRPr="005F57D2" w:rsidRDefault="00B1049E" w:rsidP="00B1049E">
      <w:pPr>
        <w:tabs>
          <w:tab w:val="left" w:pos="0"/>
          <w:tab w:val="left" w:pos="993"/>
        </w:tabs>
        <w:ind w:right="2"/>
      </w:pPr>
    </w:p>
    <w:p w14:paraId="022585E1" w14:textId="77777777" w:rsidR="006144FA" w:rsidRPr="0059113F" w:rsidRDefault="006144FA" w:rsidP="00B1049E">
      <w:pPr>
        <w:tabs>
          <w:tab w:val="left" w:pos="0"/>
          <w:tab w:val="left" w:pos="993"/>
        </w:tabs>
        <w:ind w:right="2"/>
      </w:pPr>
      <w:r w:rsidRPr="0059113F">
        <w:t>Notið lyfið alltaf eins og læknirinn hefur sagt til um. Ef ekki er ljóst hvernig nota á lyfið skal leita upplýsinga hjá lækninum. Talaðu við lækninn um hvenær þú átt að fá sprauturnar og hvenær þú þarft að koma í eftirlit.</w:t>
      </w:r>
    </w:p>
    <w:p w14:paraId="748DC49A" w14:textId="77777777" w:rsidR="006144FA" w:rsidRPr="0059113F" w:rsidRDefault="006144FA" w:rsidP="00651703">
      <w:pPr>
        <w:tabs>
          <w:tab w:val="left" w:pos="851"/>
          <w:tab w:val="left" w:pos="993"/>
        </w:tabs>
        <w:ind w:left="851" w:right="2" w:hanging="851"/>
      </w:pPr>
    </w:p>
    <w:p w14:paraId="7DBC4D2B" w14:textId="77777777" w:rsidR="006144FA" w:rsidRPr="0059113F" w:rsidRDefault="006144FA" w:rsidP="00651703">
      <w:pPr>
        <w:tabs>
          <w:tab w:val="left" w:pos="851"/>
          <w:tab w:val="left" w:pos="993"/>
        </w:tabs>
        <w:ind w:left="851" w:right="2" w:hanging="851"/>
        <w:outlineLvl w:val="1"/>
        <w:rPr>
          <w:b/>
          <w:bCs/>
        </w:rPr>
      </w:pPr>
      <w:r w:rsidRPr="0059113F">
        <w:rPr>
          <w:b/>
          <w:bCs/>
        </w:rPr>
        <w:t>Hversu</w:t>
      </w:r>
      <w:r w:rsidRPr="0059113F">
        <w:rPr>
          <w:b/>
          <w:bCs/>
          <w:spacing w:val="-5"/>
        </w:rPr>
        <w:t xml:space="preserve"> </w:t>
      </w:r>
      <w:r w:rsidRPr="0059113F">
        <w:rPr>
          <w:b/>
          <w:bCs/>
        </w:rPr>
        <w:t>mikið</w:t>
      </w:r>
      <w:r w:rsidRPr="0059113F">
        <w:rPr>
          <w:b/>
          <w:bCs/>
          <w:spacing w:val="-5"/>
        </w:rPr>
        <w:t xml:space="preserve"> </w:t>
      </w:r>
      <w:r w:rsidRPr="0059113F">
        <w:rPr>
          <w:b/>
          <w:bCs/>
        </w:rPr>
        <w:t>Yesintek</w:t>
      </w:r>
      <w:r w:rsidRPr="0059113F">
        <w:rPr>
          <w:b/>
          <w:bCs/>
          <w:spacing w:val="-5"/>
        </w:rPr>
        <w:t xml:space="preserve"> </w:t>
      </w:r>
      <w:r w:rsidRPr="0059113F">
        <w:rPr>
          <w:b/>
          <w:bCs/>
        </w:rPr>
        <w:t>er</w:t>
      </w:r>
      <w:r w:rsidRPr="0059113F">
        <w:rPr>
          <w:b/>
          <w:bCs/>
          <w:spacing w:val="-5"/>
        </w:rPr>
        <w:t xml:space="preserve"> </w:t>
      </w:r>
      <w:r w:rsidRPr="0059113F">
        <w:rPr>
          <w:b/>
          <w:bCs/>
          <w:spacing w:val="-2"/>
        </w:rPr>
        <w:t>gefið</w:t>
      </w:r>
    </w:p>
    <w:p w14:paraId="3BE959E4" w14:textId="77777777" w:rsidR="006144FA" w:rsidRPr="0059113F" w:rsidRDefault="006144FA" w:rsidP="00651703">
      <w:pPr>
        <w:tabs>
          <w:tab w:val="left" w:pos="851"/>
          <w:tab w:val="left" w:pos="993"/>
        </w:tabs>
        <w:ind w:left="851" w:right="2" w:hanging="851"/>
      </w:pPr>
      <w:r w:rsidRPr="0059113F">
        <w:t>Læknirinn</w:t>
      </w:r>
      <w:r w:rsidRPr="0059113F">
        <w:rPr>
          <w:spacing w:val="-7"/>
        </w:rPr>
        <w:t xml:space="preserve"> </w:t>
      </w:r>
      <w:r w:rsidRPr="0059113F">
        <w:t>ákveður</w:t>
      </w:r>
      <w:r w:rsidRPr="0059113F">
        <w:rPr>
          <w:spacing w:val="-4"/>
        </w:rPr>
        <w:t xml:space="preserve"> </w:t>
      </w:r>
      <w:r w:rsidRPr="0059113F">
        <w:t>hve</w:t>
      </w:r>
      <w:r w:rsidRPr="0059113F">
        <w:rPr>
          <w:spacing w:val="-4"/>
        </w:rPr>
        <w:t xml:space="preserve"> </w:t>
      </w:r>
      <w:r w:rsidRPr="0059113F">
        <w:t>mikið</w:t>
      </w:r>
      <w:r w:rsidRPr="0059113F">
        <w:rPr>
          <w:spacing w:val="-5"/>
        </w:rPr>
        <w:t xml:space="preserve"> </w:t>
      </w:r>
      <w:r w:rsidRPr="0059113F">
        <w:t>Yesintek</w:t>
      </w:r>
      <w:r w:rsidRPr="0059113F">
        <w:rPr>
          <w:spacing w:val="-4"/>
        </w:rPr>
        <w:t xml:space="preserve"> </w:t>
      </w:r>
      <w:r w:rsidRPr="0059113F">
        <w:t>þú</w:t>
      </w:r>
      <w:r w:rsidRPr="0059113F">
        <w:rPr>
          <w:spacing w:val="-4"/>
        </w:rPr>
        <w:t xml:space="preserve"> </w:t>
      </w:r>
      <w:r w:rsidRPr="0059113F">
        <w:t>þarft</w:t>
      </w:r>
      <w:r w:rsidRPr="0059113F">
        <w:rPr>
          <w:spacing w:val="-5"/>
        </w:rPr>
        <w:t xml:space="preserve"> </w:t>
      </w:r>
      <w:r w:rsidRPr="0059113F">
        <w:t>að</w:t>
      </w:r>
      <w:r w:rsidRPr="0059113F">
        <w:rPr>
          <w:spacing w:val="-4"/>
        </w:rPr>
        <w:t xml:space="preserve"> </w:t>
      </w:r>
      <w:r w:rsidRPr="0059113F">
        <w:t>nota</w:t>
      </w:r>
      <w:r w:rsidRPr="0059113F">
        <w:rPr>
          <w:spacing w:val="-4"/>
        </w:rPr>
        <w:t xml:space="preserve"> </w:t>
      </w:r>
      <w:r w:rsidRPr="0059113F">
        <w:t>og</w:t>
      </w:r>
      <w:r w:rsidRPr="0059113F">
        <w:rPr>
          <w:spacing w:val="-5"/>
        </w:rPr>
        <w:t xml:space="preserve"> </w:t>
      </w:r>
      <w:r w:rsidRPr="0059113F">
        <w:t>í</w:t>
      </w:r>
      <w:r w:rsidRPr="0059113F">
        <w:rPr>
          <w:spacing w:val="-4"/>
        </w:rPr>
        <w:t xml:space="preserve"> </w:t>
      </w:r>
      <w:r w:rsidRPr="0059113F">
        <w:t>hve</w:t>
      </w:r>
      <w:r w:rsidRPr="0059113F">
        <w:rPr>
          <w:spacing w:val="-4"/>
        </w:rPr>
        <w:t xml:space="preserve"> </w:t>
      </w:r>
      <w:r w:rsidRPr="0059113F">
        <w:t>langan</w:t>
      </w:r>
      <w:r w:rsidRPr="0059113F">
        <w:rPr>
          <w:spacing w:val="-4"/>
        </w:rPr>
        <w:t xml:space="preserve"> </w:t>
      </w:r>
      <w:r w:rsidRPr="0059113F">
        <w:rPr>
          <w:spacing w:val="-2"/>
        </w:rPr>
        <w:t>tíma.</w:t>
      </w:r>
    </w:p>
    <w:p w14:paraId="022A4FA1" w14:textId="77777777" w:rsidR="006144FA" w:rsidRPr="0059113F" w:rsidRDefault="006144FA" w:rsidP="00651703">
      <w:pPr>
        <w:tabs>
          <w:tab w:val="left" w:pos="851"/>
          <w:tab w:val="left" w:pos="993"/>
        </w:tabs>
        <w:ind w:left="851" w:right="2" w:hanging="851"/>
      </w:pPr>
    </w:p>
    <w:p w14:paraId="5201C5CA" w14:textId="37D01F36" w:rsidR="006144FA" w:rsidRPr="00F67E55" w:rsidRDefault="006144FA" w:rsidP="00651703">
      <w:pPr>
        <w:tabs>
          <w:tab w:val="left" w:pos="851"/>
          <w:tab w:val="left" w:pos="993"/>
        </w:tabs>
        <w:ind w:left="851" w:right="2" w:hanging="851"/>
        <w:outlineLvl w:val="1"/>
        <w:rPr>
          <w:b/>
          <w:bCs/>
          <w:lang w:val="nn-NO"/>
        </w:rPr>
      </w:pPr>
      <w:r w:rsidRPr="00F67E55">
        <w:rPr>
          <w:b/>
          <w:bCs/>
          <w:lang w:val="nn-NO"/>
        </w:rPr>
        <w:t>Fullorðnir</w:t>
      </w:r>
      <w:r w:rsidRPr="00F67E55">
        <w:rPr>
          <w:b/>
          <w:bCs/>
          <w:spacing w:val="-8"/>
          <w:lang w:val="nn-NO"/>
        </w:rPr>
        <w:t xml:space="preserve"> </w:t>
      </w:r>
      <w:r w:rsidRPr="00F67E55">
        <w:rPr>
          <w:b/>
          <w:bCs/>
          <w:lang w:val="nn-NO"/>
        </w:rPr>
        <w:t>18</w:t>
      </w:r>
      <w:r w:rsidRPr="00F67E55">
        <w:rPr>
          <w:b/>
          <w:bCs/>
          <w:spacing w:val="-8"/>
          <w:lang w:val="nn-NO"/>
        </w:rPr>
        <w:t xml:space="preserve"> </w:t>
      </w:r>
      <w:r w:rsidRPr="00F67E55">
        <w:rPr>
          <w:b/>
          <w:bCs/>
          <w:lang w:val="nn-NO"/>
        </w:rPr>
        <w:t>ára</w:t>
      </w:r>
      <w:r w:rsidRPr="00F67E55">
        <w:rPr>
          <w:b/>
          <w:bCs/>
          <w:spacing w:val="-8"/>
          <w:lang w:val="nn-NO"/>
        </w:rPr>
        <w:t xml:space="preserve"> </w:t>
      </w:r>
      <w:r w:rsidRPr="00F67E55">
        <w:rPr>
          <w:b/>
          <w:bCs/>
          <w:lang w:val="nn-NO"/>
        </w:rPr>
        <w:t>og</w:t>
      </w:r>
      <w:r w:rsidRPr="00F67E55">
        <w:rPr>
          <w:b/>
          <w:bCs/>
          <w:spacing w:val="-8"/>
          <w:lang w:val="nn-NO"/>
        </w:rPr>
        <w:t xml:space="preserve"> </w:t>
      </w:r>
      <w:r w:rsidRPr="00F67E55">
        <w:rPr>
          <w:b/>
          <w:bCs/>
          <w:lang w:val="nn-NO"/>
        </w:rPr>
        <w:t>eldri sóri og sóraliðagigt</w:t>
      </w:r>
    </w:p>
    <w:p w14:paraId="290DAFC6" w14:textId="77777777" w:rsidR="006144FA" w:rsidRPr="00F67E55" w:rsidRDefault="006144FA" w:rsidP="006D01F6">
      <w:pPr>
        <w:numPr>
          <w:ilvl w:val="1"/>
          <w:numId w:val="28"/>
        </w:numPr>
        <w:tabs>
          <w:tab w:val="left" w:pos="851"/>
          <w:tab w:val="left" w:pos="993"/>
        </w:tabs>
        <w:ind w:left="851" w:right="2" w:hanging="851"/>
        <w:rPr>
          <w:lang w:val="nn-NO"/>
        </w:rPr>
      </w:pPr>
      <w:r w:rsidRPr="00F67E55">
        <w:rPr>
          <w:lang w:val="nn-NO"/>
        </w:rPr>
        <w:t>Ráðlagður</w:t>
      </w:r>
      <w:r w:rsidRPr="00F67E55">
        <w:rPr>
          <w:spacing w:val="-3"/>
          <w:lang w:val="nn-NO"/>
        </w:rPr>
        <w:t xml:space="preserve"> </w:t>
      </w:r>
      <w:r w:rsidRPr="00F67E55">
        <w:rPr>
          <w:lang w:val="nn-NO"/>
        </w:rPr>
        <w:t>upphafsskammtur</w:t>
      </w:r>
      <w:r w:rsidRPr="00F67E55">
        <w:rPr>
          <w:spacing w:val="-3"/>
          <w:lang w:val="nn-NO"/>
        </w:rPr>
        <w:t xml:space="preserve"> </w:t>
      </w:r>
      <w:r w:rsidRPr="00F67E55">
        <w:rPr>
          <w:lang w:val="nn-NO"/>
        </w:rPr>
        <w:t>er</w:t>
      </w:r>
      <w:r w:rsidRPr="00F67E55">
        <w:rPr>
          <w:spacing w:val="-3"/>
          <w:lang w:val="nn-NO"/>
        </w:rPr>
        <w:t xml:space="preserve"> </w:t>
      </w:r>
      <w:r w:rsidRPr="00F67E55">
        <w:rPr>
          <w:lang w:val="nn-NO"/>
        </w:rPr>
        <w:t>45</w:t>
      </w:r>
      <w:r w:rsidRPr="00F67E55">
        <w:rPr>
          <w:spacing w:val="-3"/>
          <w:lang w:val="nn-NO"/>
        </w:rPr>
        <w:t xml:space="preserve"> </w:t>
      </w:r>
      <w:r w:rsidRPr="00F67E55">
        <w:rPr>
          <w:lang w:val="nn-NO"/>
        </w:rPr>
        <w:t>mg</w:t>
      </w:r>
      <w:r w:rsidRPr="00F67E55">
        <w:rPr>
          <w:spacing w:val="-5"/>
          <w:lang w:val="nn-NO"/>
        </w:rPr>
        <w:t xml:space="preserve"> </w:t>
      </w:r>
      <w:r w:rsidRPr="00F67E55">
        <w:rPr>
          <w:lang w:val="nn-NO"/>
        </w:rPr>
        <w:t>af</w:t>
      </w:r>
      <w:r w:rsidRPr="00F67E55">
        <w:rPr>
          <w:spacing w:val="-2"/>
          <w:lang w:val="nn-NO"/>
        </w:rPr>
        <w:t xml:space="preserve"> </w:t>
      </w:r>
      <w:r w:rsidRPr="00F67E55">
        <w:rPr>
          <w:lang w:val="nn-NO"/>
        </w:rPr>
        <w:t>Yesintek.</w:t>
      </w:r>
      <w:r w:rsidRPr="00F67E55">
        <w:rPr>
          <w:spacing w:val="-3"/>
          <w:lang w:val="nn-NO"/>
        </w:rPr>
        <w:t xml:space="preserve"> </w:t>
      </w:r>
      <w:r w:rsidRPr="00F67E55">
        <w:rPr>
          <w:lang w:val="nn-NO"/>
        </w:rPr>
        <w:t>Sjúklingum</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eru</w:t>
      </w:r>
      <w:r w:rsidRPr="00F67E55">
        <w:rPr>
          <w:spacing w:val="-3"/>
          <w:lang w:val="nn-NO"/>
        </w:rPr>
        <w:t xml:space="preserve"> </w:t>
      </w:r>
      <w:r w:rsidRPr="00F67E55">
        <w:rPr>
          <w:lang w:val="nn-NO"/>
        </w:rPr>
        <w:t>þyngri</w:t>
      </w:r>
      <w:r w:rsidRPr="00F67E55">
        <w:rPr>
          <w:spacing w:val="-3"/>
          <w:lang w:val="nn-NO"/>
        </w:rPr>
        <w:t xml:space="preserve"> </w:t>
      </w:r>
      <w:r w:rsidRPr="00F67E55">
        <w:rPr>
          <w:lang w:val="nn-NO"/>
        </w:rPr>
        <w:t>en</w:t>
      </w:r>
      <w:r w:rsidRPr="00F67E55">
        <w:rPr>
          <w:spacing w:val="-3"/>
          <w:lang w:val="nn-NO"/>
        </w:rPr>
        <w:t xml:space="preserve"> </w:t>
      </w:r>
      <w:r w:rsidRPr="00F67E55">
        <w:rPr>
          <w:lang w:val="nn-NO"/>
        </w:rPr>
        <w:t>100</w:t>
      </w:r>
      <w:r w:rsidRPr="00F67E55">
        <w:rPr>
          <w:spacing w:val="-3"/>
          <w:lang w:val="nn-NO"/>
        </w:rPr>
        <w:t xml:space="preserve"> </w:t>
      </w:r>
      <w:r w:rsidRPr="00F67E55">
        <w:rPr>
          <w:lang w:val="nn-NO"/>
        </w:rPr>
        <w:t>kílógrömm (kg) má gefa upphafsskammtinn 90 mg í stað 45 mg.</w:t>
      </w:r>
    </w:p>
    <w:p w14:paraId="0D1D0D29" w14:textId="77777777" w:rsidR="006144FA" w:rsidRPr="00F67E55" w:rsidRDefault="006144FA" w:rsidP="006D01F6">
      <w:pPr>
        <w:numPr>
          <w:ilvl w:val="1"/>
          <w:numId w:val="28"/>
        </w:numPr>
        <w:tabs>
          <w:tab w:val="left" w:pos="851"/>
          <w:tab w:val="left" w:pos="993"/>
        </w:tabs>
        <w:ind w:left="851" w:right="2" w:hanging="851"/>
        <w:rPr>
          <w:lang w:val="nn-NO"/>
        </w:rPr>
      </w:pPr>
      <w:r w:rsidRPr="00F67E55">
        <w:rPr>
          <w:lang w:val="nn-NO"/>
        </w:rPr>
        <w:t>Næsti</w:t>
      </w:r>
      <w:r w:rsidRPr="00F67E55">
        <w:rPr>
          <w:spacing w:val="-3"/>
          <w:lang w:val="nn-NO"/>
        </w:rPr>
        <w:t xml:space="preserve"> </w:t>
      </w:r>
      <w:r w:rsidRPr="00F67E55">
        <w:rPr>
          <w:lang w:val="nn-NO"/>
        </w:rPr>
        <w:t>skammtur</w:t>
      </w:r>
      <w:r w:rsidRPr="00F67E55">
        <w:rPr>
          <w:spacing w:val="-3"/>
          <w:lang w:val="nn-NO"/>
        </w:rPr>
        <w:t xml:space="preserve"> </w:t>
      </w:r>
      <w:r w:rsidRPr="00F67E55">
        <w:rPr>
          <w:lang w:val="nn-NO"/>
        </w:rPr>
        <w:t>er</w:t>
      </w:r>
      <w:r w:rsidRPr="00F67E55">
        <w:rPr>
          <w:spacing w:val="-3"/>
          <w:lang w:val="nn-NO"/>
        </w:rPr>
        <w:t xml:space="preserve"> </w:t>
      </w:r>
      <w:r w:rsidRPr="00F67E55">
        <w:rPr>
          <w:lang w:val="nn-NO"/>
        </w:rPr>
        <w:t>gefinn</w:t>
      </w:r>
      <w:r w:rsidRPr="00F67E55">
        <w:rPr>
          <w:spacing w:val="-3"/>
          <w:lang w:val="nn-NO"/>
        </w:rPr>
        <w:t xml:space="preserve"> </w:t>
      </w:r>
      <w:r w:rsidRPr="00F67E55">
        <w:rPr>
          <w:lang w:val="nn-NO"/>
        </w:rPr>
        <w:t>4</w:t>
      </w:r>
      <w:r w:rsidRPr="00F67E55">
        <w:rPr>
          <w:spacing w:val="-3"/>
          <w:lang w:val="nn-NO"/>
        </w:rPr>
        <w:t xml:space="preserve"> </w:t>
      </w:r>
      <w:r w:rsidRPr="00F67E55">
        <w:rPr>
          <w:lang w:val="nn-NO"/>
        </w:rPr>
        <w:t>vikum</w:t>
      </w:r>
      <w:r w:rsidRPr="00F67E55">
        <w:rPr>
          <w:spacing w:val="-3"/>
          <w:lang w:val="nn-NO"/>
        </w:rPr>
        <w:t xml:space="preserve"> </w:t>
      </w:r>
      <w:r w:rsidRPr="00F67E55">
        <w:rPr>
          <w:lang w:val="nn-NO"/>
        </w:rPr>
        <w:t>eftir</w:t>
      </w:r>
      <w:r w:rsidRPr="00F67E55">
        <w:rPr>
          <w:spacing w:val="-3"/>
          <w:lang w:val="nn-NO"/>
        </w:rPr>
        <w:t xml:space="preserve"> </w:t>
      </w:r>
      <w:r w:rsidRPr="00F67E55">
        <w:rPr>
          <w:lang w:val="nn-NO"/>
        </w:rPr>
        <w:t>upphafsskammtinn</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síðan</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12</w:t>
      </w:r>
      <w:r w:rsidRPr="00F67E55">
        <w:rPr>
          <w:spacing w:val="-3"/>
          <w:lang w:val="nn-NO"/>
        </w:rPr>
        <w:t xml:space="preserve"> </w:t>
      </w:r>
      <w:r w:rsidRPr="00F67E55">
        <w:rPr>
          <w:lang w:val="nn-NO"/>
        </w:rPr>
        <w:t>vikna</w:t>
      </w:r>
      <w:r w:rsidRPr="00F67E55">
        <w:rPr>
          <w:spacing w:val="-3"/>
          <w:lang w:val="nn-NO"/>
        </w:rPr>
        <w:t xml:space="preserve"> </w:t>
      </w:r>
      <w:r w:rsidRPr="00F67E55">
        <w:rPr>
          <w:lang w:val="nn-NO"/>
        </w:rPr>
        <w:t>fresti. Skammtar sem gefnir eru eftir þetta eru venjulega þeir sömu og upphafsskammtur.</w:t>
      </w:r>
    </w:p>
    <w:p w14:paraId="2E8E8349" w14:textId="77777777" w:rsidR="006144FA" w:rsidRPr="00F67E55" w:rsidRDefault="006144FA" w:rsidP="00651703">
      <w:pPr>
        <w:tabs>
          <w:tab w:val="left" w:pos="851"/>
          <w:tab w:val="left" w:pos="993"/>
        </w:tabs>
        <w:ind w:left="851" w:right="2" w:hanging="851"/>
        <w:outlineLvl w:val="1"/>
        <w:rPr>
          <w:b/>
          <w:bCs/>
          <w:lang w:val="nn-NO"/>
        </w:rPr>
      </w:pPr>
    </w:p>
    <w:p w14:paraId="2C4F5380" w14:textId="77777777" w:rsidR="006144FA" w:rsidRPr="005F57D2" w:rsidRDefault="006144FA" w:rsidP="00651703">
      <w:pPr>
        <w:tabs>
          <w:tab w:val="left" w:pos="851"/>
          <w:tab w:val="left" w:pos="993"/>
        </w:tabs>
        <w:ind w:left="851" w:right="2" w:hanging="851"/>
        <w:outlineLvl w:val="1"/>
        <w:rPr>
          <w:b/>
          <w:bCs/>
        </w:rPr>
      </w:pPr>
      <w:r w:rsidRPr="005F57D2">
        <w:rPr>
          <w:b/>
          <w:bCs/>
        </w:rPr>
        <w:t>Crohns</w:t>
      </w:r>
      <w:r w:rsidRPr="005F57D2">
        <w:rPr>
          <w:b/>
          <w:bCs/>
          <w:spacing w:val="-6"/>
        </w:rPr>
        <w:t xml:space="preserve"> </w:t>
      </w:r>
      <w:r w:rsidRPr="005F57D2">
        <w:rPr>
          <w:b/>
          <w:bCs/>
        </w:rPr>
        <w:t>sjúkdómur</w:t>
      </w:r>
      <w:r w:rsidRPr="005F57D2">
        <w:rPr>
          <w:b/>
          <w:bCs/>
          <w:spacing w:val="-5"/>
        </w:rPr>
        <w:t xml:space="preserve"> </w:t>
      </w:r>
    </w:p>
    <w:p w14:paraId="7A431004" w14:textId="77777777" w:rsidR="006144FA" w:rsidRPr="005F57D2" w:rsidRDefault="006144FA" w:rsidP="006D01F6">
      <w:pPr>
        <w:numPr>
          <w:ilvl w:val="1"/>
          <w:numId w:val="28"/>
        </w:numPr>
        <w:tabs>
          <w:tab w:val="left" w:pos="851"/>
          <w:tab w:val="left" w:pos="993"/>
        </w:tabs>
        <w:ind w:left="851" w:right="2" w:hanging="851"/>
      </w:pPr>
      <w:r w:rsidRPr="005F57D2">
        <w:t>Í</w:t>
      </w:r>
      <w:r w:rsidRPr="005F57D2">
        <w:rPr>
          <w:spacing w:val="-4"/>
        </w:rPr>
        <w:t xml:space="preserve"> </w:t>
      </w:r>
      <w:r w:rsidRPr="005F57D2">
        <w:t>meðferðinni</w:t>
      </w:r>
      <w:r w:rsidRPr="005F57D2">
        <w:rPr>
          <w:spacing w:val="-3"/>
        </w:rPr>
        <w:t xml:space="preserve"> </w:t>
      </w:r>
      <w:r w:rsidRPr="005F57D2">
        <w:t>verður</w:t>
      </w:r>
      <w:r w:rsidRPr="005F57D2">
        <w:rPr>
          <w:spacing w:val="-3"/>
        </w:rPr>
        <w:t xml:space="preserve"> </w:t>
      </w:r>
      <w:r w:rsidRPr="005F57D2">
        <w:t>fyrsti</w:t>
      </w:r>
      <w:r w:rsidRPr="005F57D2">
        <w:rPr>
          <w:spacing w:val="-3"/>
        </w:rPr>
        <w:t xml:space="preserve"> </w:t>
      </w:r>
      <w:r w:rsidRPr="005F57D2">
        <w:t>skammturinn</w:t>
      </w:r>
      <w:r w:rsidRPr="005F57D2">
        <w:rPr>
          <w:spacing w:val="-4"/>
        </w:rPr>
        <w:t xml:space="preserve"> </w:t>
      </w:r>
      <w:r w:rsidRPr="005F57D2">
        <w:t>af</w:t>
      </w:r>
      <w:r w:rsidRPr="005F57D2">
        <w:rPr>
          <w:spacing w:val="-3"/>
        </w:rPr>
        <w:t xml:space="preserve"> </w:t>
      </w:r>
      <w:r w:rsidRPr="005F57D2">
        <w:t>u.þ.b.</w:t>
      </w:r>
      <w:r w:rsidRPr="005F57D2">
        <w:rPr>
          <w:spacing w:val="-2"/>
        </w:rPr>
        <w:t xml:space="preserve"> </w:t>
      </w:r>
      <w:r w:rsidRPr="005F57D2">
        <w:t>6</w:t>
      </w:r>
      <w:r w:rsidRPr="005F57D2">
        <w:rPr>
          <w:spacing w:val="-2"/>
        </w:rPr>
        <w:t xml:space="preserve"> </w:t>
      </w:r>
      <w:r w:rsidRPr="005F57D2">
        <w:t>mg/kg</w:t>
      </w:r>
      <w:r w:rsidRPr="005F57D2">
        <w:rPr>
          <w:spacing w:val="-4"/>
        </w:rPr>
        <w:t xml:space="preserve"> </w:t>
      </w:r>
      <w:r w:rsidRPr="005F57D2">
        <w:t>Yesintek</w:t>
      </w:r>
      <w:r w:rsidRPr="005F57D2">
        <w:rPr>
          <w:spacing w:val="-2"/>
        </w:rPr>
        <w:t xml:space="preserve"> </w:t>
      </w:r>
      <w:r w:rsidRPr="005F57D2">
        <w:t>gefinn</w:t>
      </w:r>
      <w:r w:rsidRPr="005F57D2">
        <w:rPr>
          <w:spacing w:val="-3"/>
        </w:rPr>
        <w:t xml:space="preserve"> </w:t>
      </w:r>
      <w:r w:rsidRPr="005F57D2">
        <w:t>af</w:t>
      </w:r>
      <w:r w:rsidRPr="005F57D2">
        <w:rPr>
          <w:spacing w:val="-3"/>
        </w:rPr>
        <w:t xml:space="preserve"> </w:t>
      </w:r>
      <w:r w:rsidRPr="005F57D2">
        <w:t>lækni</w:t>
      </w:r>
      <w:r w:rsidRPr="005F57D2">
        <w:rPr>
          <w:spacing w:val="-4"/>
        </w:rPr>
        <w:t xml:space="preserve"> </w:t>
      </w:r>
      <w:r w:rsidRPr="005F57D2">
        <w:t>með</w:t>
      </w:r>
      <w:r w:rsidRPr="005F57D2">
        <w:rPr>
          <w:spacing w:val="-2"/>
        </w:rPr>
        <w:t xml:space="preserve"> </w:t>
      </w:r>
      <w:r w:rsidRPr="005F57D2">
        <w:t>dreypi</w:t>
      </w:r>
      <w:r w:rsidRPr="005F57D2">
        <w:rPr>
          <w:spacing w:val="-2"/>
        </w:rPr>
        <w:t xml:space="preserve"> </w:t>
      </w:r>
      <w:r w:rsidRPr="005F57D2">
        <w:t>í bláæð á handlegg (innrennsli í bláæð). Eftir upphafsskammtinn færðu næsta 90 mg skammt af Yesintek 8 vikum síðar og þar eftir á 12 vikna fresti, gefið með inndælingu undir húð.</w:t>
      </w:r>
    </w:p>
    <w:p w14:paraId="79CA6455" w14:textId="77777777" w:rsidR="006144FA" w:rsidRPr="005F57D2" w:rsidRDefault="006144FA" w:rsidP="006D01F6">
      <w:pPr>
        <w:numPr>
          <w:ilvl w:val="1"/>
          <w:numId w:val="28"/>
        </w:numPr>
        <w:tabs>
          <w:tab w:val="left" w:pos="851"/>
          <w:tab w:val="left" w:pos="993"/>
        </w:tabs>
        <w:ind w:left="851" w:right="2" w:hanging="851"/>
      </w:pPr>
      <w:r w:rsidRPr="005F57D2">
        <w:t>Eftir</w:t>
      </w:r>
      <w:r w:rsidRPr="005F57D2">
        <w:rPr>
          <w:spacing w:val="-3"/>
        </w:rPr>
        <w:t xml:space="preserve"> </w:t>
      </w:r>
      <w:r w:rsidRPr="005F57D2">
        <w:t>fyrstu</w:t>
      </w:r>
      <w:r w:rsidRPr="005F57D2">
        <w:rPr>
          <w:spacing w:val="-3"/>
        </w:rPr>
        <w:t xml:space="preserve"> </w:t>
      </w:r>
      <w:r w:rsidRPr="005F57D2">
        <w:t>inndælinguna</w:t>
      </w:r>
      <w:r w:rsidRPr="005F57D2">
        <w:rPr>
          <w:spacing w:val="-2"/>
        </w:rPr>
        <w:t xml:space="preserve"> </w:t>
      </w:r>
      <w:r w:rsidRPr="005F57D2">
        <w:t>undir</w:t>
      </w:r>
      <w:r w:rsidRPr="005F57D2">
        <w:rPr>
          <w:spacing w:val="-3"/>
        </w:rPr>
        <w:t xml:space="preserve"> </w:t>
      </w:r>
      <w:r w:rsidRPr="005F57D2">
        <w:t>húð</w:t>
      </w:r>
      <w:r w:rsidRPr="005F57D2">
        <w:rPr>
          <w:spacing w:val="-3"/>
        </w:rPr>
        <w:t xml:space="preserve"> </w:t>
      </w:r>
      <w:r w:rsidRPr="005F57D2">
        <w:t>geta</w:t>
      </w:r>
      <w:r w:rsidRPr="005F57D2">
        <w:rPr>
          <w:spacing w:val="-3"/>
        </w:rPr>
        <w:t xml:space="preserve"> </w:t>
      </w:r>
      <w:r w:rsidRPr="005F57D2">
        <w:t>sumir</w:t>
      </w:r>
      <w:r w:rsidRPr="005F57D2">
        <w:rPr>
          <w:spacing w:val="-3"/>
        </w:rPr>
        <w:t xml:space="preserve"> </w:t>
      </w:r>
      <w:r w:rsidRPr="005F57D2">
        <w:t>sjúklingar</w:t>
      </w:r>
      <w:r w:rsidRPr="005F57D2">
        <w:rPr>
          <w:spacing w:val="-3"/>
        </w:rPr>
        <w:t xml:space="preserve"> </w:t>
      </w:r>
      <w:r w:rsidRPr="005F57D2">
        <w:t>fengið</w:t>
      </w:r>
      <w:r w:rsidRPr="005F57D2">
        <w:rPr>
          <w:spacing w:val="-3"/>
        </w:rPr>
        <w:t xml:space="preserve"> </w:t>
      </w:r>
      <w:r w:rsidRPr="005F57D2">
        <w:t>90</w:t>
      </w:r>
      <w:r w:rsidRPr="005F57D2">
        <w:rPr>
          <w:spacing w:val="-2"/>
        </w:rPr>
        <w:t xml:space="preserve"> </w:t>
      </w:r>
      <w:r w:rsidRPr="005F57D2">
        <w:t>mg</w:t>
      </w:r>
      <w:r w:rsidRPr="005F57D2">
        <w:rPr>
          <w:spacing w:val="-3"/>
        </w:rPr>
        <w:t xml:space="preserve"> </w:t>
      </w:r>
      <w:r w:rsidRPr="005F57D2">
        <w:t>af</w:t>
      </w:r>
      <w:r w:rsidRPr="005F57D2">
        <w:rPr>
          <w:spacing w:val="-3"/>
        </w:rPr>
        <w:t xml:space="preserve"> </w:t>
      </w:r>
      <w:r w:rsidRPr="005F57D2">
        <w:t>Yesintek</w:t>
      </w:r>
      <w:r w:rsidRPr="005F57D2">
        <w:rPr>
          <w:spacing w:val="-3"/>
        </w:rPr>
        <w:t xml:space="preserve"> </w:t>
      </w:r>
      <w:r w:rsidRPr="005F57D2">
        <w:t>á</w:t>
      </w:r>
      <w:r w:rsidRPr="005F57D2">
        <w:rPr>
          <w:spacing w:val="-3"/>
        </w:rPr>
        <w:t xml:space="preserve"> </w:t>
      </w:r>
      <w:r w:rsidRPr="005F57D2">
        <w:t>8</w:t>
      </w:r>
      <w:r w:rsidRPr="005F57D2">
        <w:rPr>
          <w:spacing w:val="-3"/>
        </w:rPr>
        <w:t xml:space="preserve"> </w:t>
      </w:r>
      <w:r w:rsidRPr="005F57D2">
        <w:t>vikna fresti. Læknirinn ákveður hvenær þú átt að fá næsta skammt.</w:t>
      </w:r>
    </w:p>
    <w:p w14:paraId="64780CE2" w14:textId="77777777" w:rsidR="006144FA" w:rsidRPr="005F57D2" w:rsidRDefault="006144FA" w:rsidP="00651703">
      <w:pPr>
        <w:tabs>
          <w:tab w:val="left" w:pos="851"/>
          <w:tab w:val="left" w:pos="993"/>
        </w:tabs>
        <w:ind w:left="851" w:right="2" w:hanging="851"/>
      </w:pPr>
    </w:p>
    <w:p w14:paraId="6C932B9E" w14:textId="77777777" w:rsidR="006144FA" w:rsidRPr="005F57D2" w:rsidRDefault="006144FA" w:rsidP="00651703">
      <w:pPr>
        <w:tabs>
          <w:tab w:val="left" w:pos="851"/>
          <w:tab w:val="left" w:pos="993"/>
        </w:tabs>
        <w:ind w:left="851" w:right="2" w:hanging="851"/>
        <w:outlineLvl w:val="1"/>
        <w:rPr>
          <w:b/>
          <w:bCs/>
        </w:rPr>
      </w:pPr>
      <w:r w:rsidRPr="005F57D2">
        <w:rPr>
          <w:b/>
          <w:bCs/>
        </w:rPr>
        <w:t>Hvernig</w:t>
      </w:r>
      <w:r w:rsidRPr="005F57D2">
        <w:rPr>
          <w:b/>
          <w:bCs/>
          <w:spacing w:val="-6"/>
        </w:rPr>
        <w:t xml:space="preserve"> </w:t>
      </w:r>
      <w:r w:rsidRPr="005F57D2">
        <w:rPr>
          <w:b/>
          <w:bCs/>
        </w:rPr>
        <w:t>Yesintek</w:t>
      </w:r>
      <w:r w:rsidRPr="005F57D2">
        <w:rPr>
          <w:b/>
          <w:bCs/>
          <w:spacing w:val="-5"/>
        </w:rPr>
        <w:t xml:space="preserve"> </w:t>
      </w:r>
      <w:r w:rsidRPr="005F57D2">
        <w:rPr>
          <w:b/>
          <w:bCs/>
        </w:rPr>
        <w:t>er</w:t>
      </w:r>
      <w:r w:rsidRPr="005F57D2">
        <w:rPr>
          <w:b/>
          <w:bCs/>
          <w:spacing w:val="-5"/>
        </w:rPr>
        <w:t xml:space="preserve"> </w:t>
      </w:r>
      <w:r w:rsidRPr="005F57D2">
        <w:rPr>
          <w:b/>
          <w:bCs/>
          <w:spacing w:val="-2"/>
        </w:rPr>
        <w:t>gefið</w:t>
      </w:r>
    </w:p>
    <w:p w14:paraId="64FD2D5B" w14:textId="77777777" w:rsidR="006144FA" w:rsidRPr="00F67E55" w:rsidRDefault="006144FA" w:rsidP="006D01F6">
      <w:pPr>
        <w:numPr>
          <w:ilvl w:val="1"/>
          <w:numId w:val="28"/>
        </w:numPr>
        <w:tabs>
          <w:tab w:val="left" w:pos="851"/>
          <w:tab w:val="left" w:pos="993"/>
        </w:tabs>
        <w:ind w:left="851" w:right="2" w:hanging="851"/>
        <w:rPr>
          <w:lang w:val="nn-NO"/>
        </w:rPr>
      </w:pPr>
      <w:r w:rsidRPr="00F67E55">
        <w:rPr>
          <w:lang w:val="nn-NO"/>
        </w:rPr>
        <w:t>Yesintek</w:t>
      </w:r>
      <w:r w:rsidRPr="00F67E55">
        <w:rPr>
          <w:spacing w:val="-3"/>
          <w:lang w:val="nn-NO"/>
        </w:rPr>
        <w:t xml:space="preserve"> </w:t>
      </w:r>
      <w:r w:rsidRPr="00F67E55">
        <w:rPr>
          <w:lang w:val="nn-NO"/>
        </w:rPr>
        <w:t>er</w:t>
      </w:r>
      <w:r w:rsidRPr="00F67E55">
        <w:rPr>
          <w:spacing w:val="-3"/>
          <w:lang w:val="nn-NO"/>
        </w:rPr>
        <w:t xml:space="preserve"> </w:t>
      </w:r>
      <w:r w:rsidRPr="00F67E55">
        <w:rPr>
          <w:lang w:val="nn-NO"/>
        </w:rPr>
        <w:t>gefið</w:t>
      </w:r>
      <w:r w:rsidRPr="00F67E55">
        <w:rPr>
          <w:spacing w:val="-3"/>
          <w:lang w:val="nn-NO"/>
        </w:rPr>
        <w:t xml:space="preserve"> </w:t>
      </w:r>
      <w:r w:rsidRPr="00F67E55">
        <w:rPr>
          <w:lang w:val="nn-NO"/>
        </w:rPr>
        <w:t>sem</w:t>
      </w:r>
      <w:r w:rsidRPr="00F67E55">
        <w:rPr>
          <w:spacing w:val="-6"/>
          <w:lang w:val="nn-NO"/>
        </w:rPr>
        <w:t xml:space="preserve"> </w:t>
      </w:r>
      <w:r w:rsidRPr="00F67E55">
        <w:rPr>
          <w:lang w:val="nn-NO"/>
        </w:rPr>
        <w:t>inndæling</w:t>
      </w:r>
      <w:r w:rsidRPr="00F67E55">
        <w:rPr>
          <w:spacing w:val="-3"/>
          <w:lang w:val="nn-NO"/>
        </w:rPr>
        <w:t xml:space="preserve"> </w:t>
      </w:r>
      <w:r w:rsidRPr="00F67E55">
        <w:rPr>
          <w:lang w:val="nn-NO"/>
        </w:rPr>
        <w:t>undir</w:t>
      </w:r>
      <w:r w:rsidRPr="00F67E55">
        <w:rPr>
          <w:spacing w:val="-3"/>
          <w:lang w:val="nn-NO"/>
        </w:rPr>
        <w:t xml:space="preserve"> </w:t>
      </w:r>
      <w:r w:rsidRPr="00F67E55">
        <w:rPr>
          <w:lang w:val="nn-NO"/>
        </w:rPr>
        <w:t>húð.</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byrjun</w:t>
      </w:r>
      <w:r w:rsidRPr="00F67E55">
        <w:rPr>
          <w:spacing w:val="-3"/>
          <w:lang w:val="nn-NO"/>
        </w:rPr>
        <w:t xml:space="preserve"> </w:t>
      </w:r>
      <w:r w:rsidRPr="00F67E55">
        <w:rPr>
          <w:lang w:val="nn-NO"/>
        </w:rPr>
        <w:t>meðferðarinnar</w:t>
      </w:r>
      <w:r w:rsidRPr="00F67E55">
        <w:rPr>
          <w:spacing w:val="-3"/>
          <w:lang w:val="nn-NO"/>
        </w:rPr>
        <w:t xml:space="preserve"> </w:t>
      </w:r>
      <w:r w:rsidRPr="00F67E55">
        <w:rPr>
          <w:lang w:val="nn-NO"/>
        </w:rPr>
        <w:t>mun</w:t>
      </w:r>
      <w:r w:rsidRPr="00F67E55">
        <w:rPr>
          <w:spacing w:val="-3"/>
          <w:lang w:val="nn-NO"/>
        </w:rPr>
        <w:t xml:space="preserve"> </w:t>
      </w:r>
      <w:r w:rsidRPr="00F67E55">
        <w:rPr>
          <w:lang w:val="nn-NO"/>
        </w:rPr>
        <w:t>læknir</w:t>
      </w:r>
      <w:r w:rsidRPr="00F67E55">
        <w:rPr>
          <w:spacing w:val="-3"/>
          <w:lang w:val="nn-NO"/>
        </w:rPr>
        <w:t xml:space="preserve"> </w:t>
      </w:r>
      <w:r w:rsidRPr="00F67E55">
        <w:rPr>
          <w:lang w:val="nn-NO"/>
        </w:rPr>
        <w:t>eða hjúkrunarfræðingur sprauta þig með Yesintek.</w:t>
      </w:r>
    </w:p>
    <w:p w14:paraId="5FC1D7B2" w14:textId="77777777" w:rsidR="006144FA" w:rsidRPr="00F67E55" w:rsidRDefault="006144FA" w:rsidP="006D01F6">
      <w:pPr>
        <w:numPr>
          <w:ilvl w:val="1"/>
          <w:numId w:val="28"/>
        </w:numPr>
        <w:tabs>
          <w:tab w:val="left" w:pos="851"/>
          <w:tab w:val="left" w:pos="993"/>
        </w:tabs>
        <w:ind w:left="851" w:right="2" w:hanging="851"/>
        <w:rPr>
          <w:lang w:val="nn-NO"/>
        </w:rPr>
      </w:pPr>
      <w:r w:rsidRPr="00F67E55">
        <w:rPr>
          <w:lang w:val="nn-NO"/>
        </w:rPr>
        <w:t>Hins</w:t>
      </w:r>
      <w:r w:rsidRPr="00F67E55">
        <w:rPr>
          <w:spacing w:val="-2"/>
          <w:lang w:val="nn-NO"/>
        </w:rPr>
        <w:t xml:space="preserve"> </w:t>
      </w:r>
      <w:r w:rsidRPr="00F67E55">
        <w:rPr>
          <w:lang w:val="nn-NO"/>
        </w:rPr>
        <w:t>vegar</w:t>
      </w:r>
      <w:r w:rsidRPr="00F67E55">
        <w:rPr>
          <w:spacing w:val="-2"/>
          <w:lang w:val="nn-NO"/>
        </w:rPr>
        <w:t xml:space="preserve"> </w:t>
      </w:r>
      <w:r w:rsidRPr="00F67E55">
        <w:rPr>
          <w:lang w:val="nn-NO"/>
        </w:rPr>
        <w:t>getur</w:t>
      </w:r>
      <w:r w:rsidRPr="00F67E55">
        <w:rPr>
          <w:spacing w:val="-2"/>
          <w:lang w:val="nn-NO"/>
        </w:rPr>
        <w:t xml:space="preserve"> </w:t>
      </w:r>
      <w:r w:rsidRPr="00F67E55">
        <w:rPr>
          <w:lang w:val="nn-NO"/>
        </w:rPr>
        <w:t>þú</w:t>
      </w:r>
      <w:r w:rsidRPr="00F67E55">
        <w:rPr>
          <w:spacing w:val="-2"/>
          <w:lang w:val="nn-NO"/>
        </w:rPr>
        <w:t xml:space="preserve"> </w:t>
      </w:r>
      <w:r w:rsidRPr="00F67E55">
        <w:rPr>
          <w:lang w:val="nn-NO"/>
        </w:rPr>
        <w:t>í</w:t>
      </w:r>
      <w:r w:rsidRPr="00F67E55">
        <w:rPr>
          <w:spacing w:val="-2"/>
          <w:lang w:val="nn-NO"/>
        </w:rPr>
        <w:t xml:space="preserve"> </w:t>
      </w:r>
      <w:r w:rsidRPr="00F67E55">
        <w:rPr>
          <w:lang w:val="nn-NO"/>
        </w:rPr>
        <w:t>samráði</w:t>
      </w:r>
      <w:r w:rsidRPr="00F67E55">
        <w:rPr>
          <w:spacing w:val="-2"/>
          <w:lang w:val="nn-NO"/>
        </w:rPr>
        <w:t xml:space="preserve"> </w:t>
      </w:r>
      <w:r w:rsidRPr="00F67E55">
        <w:rPr>
          <w:lang w:val="nn-NO"/>
        </w:rPr>
        <w:t>við</w:t>
      </w:r>
      <w:r w:rsidRPr="00F67E55">
        <w:rPr>
          <w:spacing w:val="-2"/>
          <w:lang w:val="nn-NO"/>
        </w:rPr>
        <w:t xml:space="preserve"> </w:t>
      </w:r>
      <w:r w:rsidRPr="00F67E55">
        <w:rPr>
          <w:lang w:val="nn-NO"/>
        </w:rPr>
        <w:t>lækninn</w:t>
      </w:r>
      <w:r w:rsidRPr="00F67E55">
        <w:rPr>
          <w:spacing w:val="-2"/>
          <w:lang w:val="nn-NO"/>
        </w:rPr>
        <w:t xml:space="preserve"> </w:t>
      </w:r>
      <w:r w:rsidRPr="00F67E55">
        <w:rPr>
          <w:lang w:val="nn-NO"/>
        </w:rPr>
        <w:t>ákveðið</w:t>
      </w:r>
      <w:r w:rsidRPr="00F67E55">
        <w:rPr>
          <w:spacing w:val="-2"/>
          <w:lang w:val="nn-NO"/>
        </w:rPr>
        <w:t xml:space="preserve"> </w:t>
      </w:r>
      <w:r w:rsidRPr="00F67E55">
        <w:rPr>
          <w:lang w:val="nn-NO"/>
        </w:rPr>
        <w:t>að</w:t>
      </w:r>
      <w:r w:rsidRPr="00F67E55">
        <w:rPr>
          <w:spacing w:val="-2"/>
          <w:lang w:val="nn-NO"/>
        </w:rPr>
        <w:t xml:space="preserve"> </w:t>
      </w:r>
      <w:r w:rsidRPr="00F67E55">
        <w:rPr>
          <w:lang w:val="nn-NO"/>
        </w:rPr>
        <w:t>þú</w:t>
      </w:r>
      <w:r w:rsidRPr="00F67E55">
        <w:rPr>
          <w:spacing w:val="-2"/>
          <w:lang w:val="nn-NO"/>
        </w:rPr>
        <w:t xml:space="preserve"> </w:t>
      </w:r>
      <w:r w:rsidRPr="00F67E55">
        <w:rPr>
          <w:lang w:val="nn-NO"/>
        </w:rPr>
        <w:t>sprautir</w:t>
      </w:r>
      <w:r w:rsidRPr="00F67E55">
        <w:rPr>
          <w:spacing w:val="-2"/>
          <w:lang w:val="nn-NO"/>
        </w:rPr>
        <w:t xml:space="preserve"> </w:t>
      </w:r>
      <w:r w:rsidRPr="00F67E55">
        <w:rPr>
          <w:lang w:val="nn-NO"/>
        </w:rPr>
        <w:t>þig</w:t>
      </w:r>
      <w:r w:rsidRPr="00F67E55">
        <w:rPr>
          <w:spacing w:val="-2"/>
          <w:lang w:val="nn-NO"/>
        </w:rPr>
        <w:t xml:space="preserve"> </w:t>
      </w:r>
      <w:r w:rsidRPr="00F67E55">
        <w:rPr>
          <w:lang w:val="nn-NO"/>
        </w:rPr>
        <w:t>sjálf/-ur</w:t>
      </w:r>
      <w:r w:rsidRPr="00F67E55">
        <w:rPr>
          <w:spacing w:val="-1"/>
          <w:lang w:val="nn-NO"/>
        </w:rPr>
        <w:t xml:space="preserve"> </w:t>
      </w:r>
      <w:r w:rsidRPr="00F67E55">
        <w:rPr>
          <w:lang w:val="nn-NO"/>
        </w:rPr>
        <w:t>með</w:t>
      </w:r>
      <w:r w:rsidRPr="00F67E55">
        <w:rPr>
          <w:spacing w:val="-1"/>
          <w:lang w:val="nn-NO"/>
        </w:rPr>
        <w:t xml:space="preserve"> </w:t>
      </w:r>
      <w:r w:rsidRPr="00F67E55">
        <w:rPr>
          <w:lang w:val="nn-NO"/>
        </w:rPr>
        <w:t>Yesintek.</w:t>
      </w:r>
      <w:r w:rsidRPr="00F67E55">
        <w:rPr>
          <w:spacing w:val="-1"/>
          <w:lang w:val="nn-NO"/>
        </w:rPr>
        <w:t xml:space="preserve"> </w:t>
      </w:r>
      <w:r w:rsidRPr="00F67E55">
        <w:rPr>
          <w:lang w:val="nn-NO"/>
        </w:rPr>
        <w:t>Þá færð þú þjálfun í að sprauta þig sjálf/-ur með Yesintek.</w:t>
      </w:r>
    </w:p>
    <w:p w14:paraId="2A7CA720" w14:textId="77777777" w:rsidR="006144FA" w:rsidRPr="00F67E55" w:rsidRDefault="006144FA" w:rsidP="006D01F6">
      <w:pPr>
        <w:numPr>
          <w:ilvl w:val="1"/>
          <w:numId w:val="28"/>
        </w:numPr>
        <w:tabs>
          <w:tab w:val="left" w:pos="851"/>
          <w:tab w:val="left" w:pos="993"/>
        </w:tabs>
        <w:ind w:left="851" w:right="2" w:hanging="851"/>
        <w:rPr>
          <w:lang w:val="nn-NO"/>
        </w:rPr>
      </w:pPr>
      <w:r w:rsidRPr="00F67E55">
        <w:rPr>
          <w:lang w:val="nn-NO"/>
        </w:rPr>
        <w:t>Sjá</w:t>
      </w:r>
      <w:r w:rsidRPr="00F67E55">
        <w:rPr>
          <w:spacing w:val="-3"/>
          <w:lang w:val="nn-NO"/>
        </w:rPr>
        <w:t xml:space="preserve"> </w:t>
      </w:r>
      <w:r w:rsidRPr="00F67E55">
        <w:rPr>
          <w:lang w:val="nn-NO"/>
        </w:rPr>
        <w:t>leiðbeiningar</w:t>
      </w:r>
      <w:r w:rsidRPr="00F67E55">
        <w:rPr>
          <w:spacing w:val="-3"/>
          <w:lang w:val="nn-NO"/>
        </w:rPr>
        <w:t xml:space="preserve"> </w:t>
      </w:r>
      <w:r w:rsidRPr="00F67E55">
        <w:rPr>
          <w:lang w:val="nn-NO"/>
        </w:rPr>
        <w:t>um</w:t>
      </w:r>
      <w:r w:rsidRPr="00F67E55">
        <w:rPr>
          <w:spacing w:val="-3"/>
          <w:lang w:val="nn-NO"/>
        </w:rPr>
        <w:t xml:space="preserve"> </w:t>
      </w:r>
      <w:r w:rsidRPr="00F67E55">
        <w:rPr>
          <w:lang w:val="nn-NO"/>
        </w:rPr>
        <w:t>hvernig</w:t>
      </w:r>
      <w:r w:rsidRPr="00F67E55">
        <w:rPr>
          <w:spacing w:val="-3"/>
          <w:lang w:val="nn-NO"/>
        </w:rPr>
        <w:t xml:space="preserve"> </w:t>
      </w:r>
      <w:r w:rsidRPr="00F67E55">
        <w:rPr>
          <w:lang w:val="nn-NO"/>
        </w:rPr>
        <w:t>gefa</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Yesintek</w:t>
      </w:r>
      <w:r w:rsidRPr="00F67E55">
        <w:rPr>
          <w:spacing w:val="-3"/>
          <w:lang w:val="nn-NO"/>
        </w:rPr>
        <w:t xml:space="preserve"> </w:t>
      </w:r>
      <w:r w:rsidRPr="00F67E55">
        <w:rPr>
          <w:lang w:val="nn-NO"/>
        </w:rPr>
        <w:t>inndælingu</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„Notkunarleiðbeiningar“</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eru</w:t>
      </w:r>
      <w:r w:rsidRPr="00F67E55">
        <w:rPr>
          <w:spacing w:val="-3"/>
          <w:lang w:val="nn-NO"/>
        </w:rPr>
        <w:t xml:space="preserve"> </w:t>
      </w:r>
      <w:r w:rsidRPr="00F67E55">
        <w:rPr>
          <w:lang w:val="nn-NO"/>
        </w:rPr>
        <w:t>aftast í fylgiseðlinum.</w:t>
      </w:r>
    </w:p>
    <w:p w14:paraId="0B2439D7" w14:textId="77777777" w:rsidR="006144FA" w:rsidRPr="00F67E55" w:rsidRDefault="006144FA" w:rsidP="006D01F6">
      <w:pPr>
        <w:numPr>
          <w:ilvl w:val="1"/>
          <w:numId w:val="28"/>
        </w:numPr>
        <w:tabs>
          <w:tab w:val="left" w:pos="851"/>
          <w:tab w:val="left" w:pos="993"/>
        </w:tabs>
        <w:ind w:left="851" w:right="2" w:hanging="851"/>
        <w:rPr>
          <w:spacing w:val="-5"/>
          <w:lang w:val="nn-NO"/>
        </w:rPr>
      </w:pPr>
      <w:r w:rsidRPr="00F67E55">
        <w:rPr>
          <w:lang w:val="nn-NO"/>
        </w:rPr>
        <w:t>Leitaðu</w:t>
      </w:r>
      <w:r w:rsidRPr="00F67E55">
        <w:rPr>
          <w:spacing w:val="-8"/>
          <w:lang w:val="nn-NO"/>
        </w:rPr>
        <w:t xml:space="preserve"> </w:t>
      </w:r>
      <w:r w:rsidRPr="00F67E55">
        <w:rPr>
          <w:lang w:val="nn-NO"/>
        </w:rPr>
        <w:t>ráða</w:t>
      </w:r>
      <w:r w:rsidRPr="00F67E55">
        <w:rPr>
          <w:spacing w:val="-5"/>
          <w:lang w:val="nn-NO"/>
        </w:rPr>
        <w:t xml:space="preserve"> </w:t>
      </w:r>
      <w:r w:rsidRPr="00F67E55">
        <w:rPr>
          <w:lang w:val="nn-NO"/>
        </w:rPr>
        <w:t>hjá</w:t>
      </w:r>
      <w:r w:rsidRPr="00F67E55">
        <w:rPr>
          <w:spacing w:val="-6"/>
          <w:lang w:val="nn-NO"/>
        </w:rPr>
        <w:t xml:space="preserve"> </w:t>
      </w:r>
      <w:r w:rsidRPr="00F67E55">
        <w:rPr>
          <w:lang w:val="nn-NO"/>
        </w:rPr>
        <w:t>lækninum</w:t>
      </w:r>
      <w:r w:rsidRPr="00F67E55">
        <w:rPr>
          <w:spacing w:val="-5"/>
          <w:lang w:val="nn-NO"/>
        </w:rPr>
        <w:t xml:space="preserve"> </w:t>
      </w:r>
      <w:r w:rsidRPr="00F67E55">
        <w:rPr>
          <w:lang w:val="nn-NO"/>
        </w:rPr>
        <w:t>ef</w:t>
      </w:r>
      <w:r w:rsidRPr="00F67E55">
        <w:rPr>
          <w:spacing w:val="-6"/>
          <w:lang w:val="nn-NO"/>
        </w:rPr>
        <w:t xml:space="preserve"> </w:t>
      </w:r>
      <w:r w:rsidRPr="00F67E55">
        <w:rPr>
          <w:lang w:val="nn-NO"/>
        </w:rPr>
        <w:t>þú</w:t>
      </w:r>
      <w:r w:rsidRPr="00F67E55">
        <w:rPr>
          <w:spacing w:val="-5"/>
          <w:lang w:val="nn-NO"/>
        </w:rPr>
        <w:t xml:space="preserve"> </w:t>
      </w:r>
      <w:r w:rsidRPr="00F67E55">
        <w:rPr>
          <w:lang w:val="nn-NO"/>
        </w:rPr>
        <w:t>hefur</w:t>
      </w:r>
      <w:r w:rsidRPr="00F67E55">
        <w:rPr>
          <w:spacing w:val="-6"/>
          <w:lang w:val="nn-NO"/>
        </w:rPr>
        <w:t xml:space="preserve"> </w:t>
      </w:r>
      <w:r w:rsidRPr="00F67E55">
        <w:rPr>
          <w:lang w:val="nn-NO"/>
        </w:rPr>
        <w:t>einhverjar</w:t>
      </w:r>
      <w:r w:rsidRPr="00F67E55">
        <w:rPr>
          <w:spacing w:val="-5"/>
          <w:lang w:val="nn-NO"/>
        </w:rPr>
        <w:t xml:space="preserve"> </w:t>
      </w:r>
      <w:r w:rsidRPr="00F67E55">
        <w:rPr>
          <w:lang w:val="nn-NO"/>
        </w:rPr>
        <w:t>spurningar</w:t>
      </w:r>
      <w:r w:rsidRPr="00F67E55">
        <w:rPr>
          <w:spacing w:val="-6"/>
          <w:lang w:val="nn-NO"/>
        </w:rPr>
        <w:t xml:space="preserve"> </w:t>
      </w:r>
      <w:r w:rsidRPr="00F67E55">
        <w:rPr>
          <w:lang w:val="nn-NO"/>
        </w:rPr>
        <w:t>um</w:t>
      </w:r>
      <w:r w:rsidRPr="00F67E55">
        <w:rPr>
          <w:spacing w:val="-5"/>
          <w:lang w:val="nn-NO"/>
        </w:rPr>
        <w:t xml:space="preserve"> </w:t>
      </w:r>
      <w:r w:rsidRPr="00F67E55">
        <w:rPr>
          <w:lang w:val="nn-NO"/>
        </w:rPr>
        <w:t>hvernig</w:t>
      </w:r>
      <w:r w:rsidRPr="00F67E55">
        <w:rPr>
          <w:spacing w:val="-6"/>
          <w:lang w:val="nn-NO"/>
        </w:rPr>
        <w:t xml:space="preserve"> </w:t>
      </w:r>
      <w:r w:rsidRPr="00F67E55">
        <w:rPr>
          <w:lang w:val="nn-NO"/>
        </w:rPr>
        <w:t>þú</w:t>
      </w:r>
      <w:r w:rsidRPr="00F67E55">
        <w:rPr>
          <w:spacing w:val="-5"/>
          <w:lang w:val="nn-NO"/>
        </w:rPr>
        <w:t xml:space="preserve"> </w:t>
      </w:r>
      <w:r w:rsidRPr="00F67E55">
        <w:rPr>
          <w:lang w:val="nn-NO"/>
        </w:rPr>
        <w:t>átt</w:t>
      </w:r>
      <w:r w:rsidRPr="00F67E55">
        <w:rPr>
          <w:spacing w:val="-6"/>
          <w:lang w:val="nn-NO"/>
        </w:rPr>
        <w:t xml:space="preserve"> </w:t>
      </w:r>
      <w:r w:rsidRPr="00F67E55">
        <w:rPr>
          <w:lang w:val="nn-NO"/>
        </w:rPr>
        <w:t>að</w:t>
      </w:r>
      <w:r w:rsidRPr="00F67E55">
        <w:rPr>
          <w:spacing w:val="-5"/>
          <w:lang w:val="nn-NO"/>
        </w:rPr>
        <w:t xml:space="preserve"> </w:t>
      </w:r>
      <w:r w:rsidRPr="00F67E55">
        <w:rPr>
          <w:lang w:val="nn-NO"/>
        </w:rPr>
        <w:t>sprauta</w:t>
      </w:r>
      <w:r w:rsidRPr="00F67E55">
        <w:rPr>
          <w:spacing w:val="-6"/>
          <w:lang w:val="nn-NO"/>
        </w:rPr>
        <w:t xml:space="preserve"> </w:t>
      </w:r>
      <w:r w:rsidRPr="00F67E55">
        <w:rPr>
          <w:lang w:val="nn-NO"/>
        </w:rPr>
        <w:t>þig</w:t>
      </w:r>
      <w:r w:rsidRPr="00F67E55">
        <w:rPr>
          <w:spacing w:val="-5"/>
          <w:lang w:val="nn-NO"/>
        </w:rPr>
        <w:t xml:space="preserve"> </w:t>
      </w:r>
      <w:r w:rsidRPr="00F67E55">
        <w:rPr>
          <w:lang w:val="nn-NO"/>
        </w:rPr>
        <w:t>sjálf/-</w:t>
      </w:r>
      <w:r w:rsidRPr="00F67E55">
        <w:rPr>
          <w:spacing w:val="-5"/>
          <w:lang w:val="nn-NO"/>
        </w:rPr>
        <w:t>ur.</w:t>
      </w:r>
    </w:p>
    <w:p w14:paraId="07CB9DF6" w14:textId="77777777" w:rsidR="006144FA" w:rsidRPr="00F67E55" w:rsidRDefault="006144FA" w:rsidP="00651703">
      <w:pPr>
        <w:tabs>
          <w:tab w:val="left" w:pos="851"/>
          <w:tab w:val="left" w:pos="993"/>
        </w:tabs>
        <w:ind w:left="851" w:right="2" w:hanging="851"/>
        <w:rPr>
          <w:lang w:val="nn-NO"/>
        </w:rPr>
      </w:pPr>
    </w:p>
    <w:p w14:paraId="2977AA54" w14:textId="77777777" w:rsidR="006144FA" w:rsidRPr="00F67E55" w:rsidRDefault="006144FA" w:rsidP="00651703">
      <w:pPr>
        <w:tabs>
          <w:tab w:val="left" w:pos="851"/>
          <w:tab w:val="left" w:pos="993"/>
        </w:tabs>
        <w:ind w:left="851" w:right="2" w:hanging="851"/>
        <w:outlineLvl w:val="1"/>
        <w:rPr>
          <w:b/>
          <w:bCs/>
          <w:lang w:val="da-DK"/>
        </w:rPr>
      </w:pPr>
      <w:r w:rsidRPr="00F67E55">
        <w:rPr>
          <w:b/>
          <w:bCs/>
          <w:lang w:val="da-DK"/>
        </w:rPr>
        <w:t>Ef</w:t>
      </w:r>
      <w:r w:rsidRPr="00F67E55">
        <w:rPr>
          <w:b/>
          <w:bCs/>
          <w:spacing w:val="-7"/>
          <w:lang w:val="da-DK"/>
        </w:rPr>
        <w:t xml:space="preserve"> </w:t>
      </w:r>
      <w:r w:rsidRPr="00F67E55">
        <w:rPr>
          <w:b/>
          <w:bCs/>
          <w:lang w:val="da-DK"/>
        </w:rPr>
        <w:t>notaður</w:t>
      </w:r>
      <w:r w:rsidRPr="00F67E55">
        <w:rPr>
          <w:b/>
          <w:bCs/>
          <w:spacing w:val="-4"/>
          <w:lang w:val="da-DK"/>
        </w:rPr>
        <w:t xml:space="preserve"> </w:t>
      </w:r>
      <w:r w:rsidRPr="00F67E55">
        <w:rPr>
          <w:b/>
          <w:bCs/>
          <w:lang w:val="da-DK"/>
        </w:rPr>
        <w:t>er</w:t>
      </w:r>
      <w:r w:rsidRPr="00F67E55">
        <w:rPr>
          <w:b/>
          <w:bCs/>
          <w:spacing w:val="-4"/>
          <w:lang w:val="da-DK"/>
        </w:rPr>
        <w:t xml:space="preserve"> </w:t>
      </w:r>
      <w:r w:rsidRPr="00F67E55">
        <w:rPr>
          <w:b/>
          <w:bCs/>
          <w:lang w:val="da-DK"/>
        </w:rPr>
        <w:t>stærri</w:t>
      </w:r>
      <w:r w:rsidRPr="00F67E55">
        <w:rPr>
          <w:b/>
          <w:bCs/>
          <w:spacing w:val="-4"/>
          <w:lang w:val="da-DK"/>
        </w:rPr>
        <w:t xml:space="preserve"> </w:t>
      </w:r>
      <w:r w:rsidRPr="00F67E55">
        <w:rPr>
          <w:b/>
          <w:bCs/>
          <w:lang w:val="da-DK"/>
        </w:rPr>
        <w:t>skammtur</w:t>
      </w:r>
      <w:r w:rsidRPr="00F67E55">
        <w:rPr>
          <w:b/>
          <w:bCs/>
          <w:spacing w:val="-5"/>
          <w:lang w:val="da-DK"/>
        </w:rPr>
        <w:t xml:space="preserve"> </w:t>
      </w:r>
      <w:r w:rsidRPr="00F67E55">
        <w:rPr>
          <w:b/>
          <w:bCs/>
          <w:lang w:val="da-DK"/>
        </w:rPr>
        <w:t>en</w:t>
      </w:r>
      <w:r w:rsidRPr="00F67E55">
        <w:rPr>
          <w:b/>
          <w:bCs/>
          <w:spacing w:val="-4"/>
          <w:lang w:val="da-DK"/>
        </w:rPr>
        <w:t xml:space="preserve"> </w:t>
      </w:r>
      <w:r w:rsidRPr="00F67E55">
        <w:rPr>
          <w:b/>
          <w:bCs/>
          <w:lang w:val="da-DK"/>
        </w:rPr>
        <w:t>mælt</w:t>
      </w:r>
      <w:r w:rsidRPr="00F67E55">
        <w:rPr>
          <w:b/>
          <w:bCs/>
          <w:spacing w:val="-4"/>
          <w:lang w:val="da-DK"/>
        </w:rPr>
        <w:t xml:space="preserve"> </w:t>
      </w:r>
      <w:r w:rsidRPr="00F67E55">
        <w:rPr>
          <w:b/>
          <w:bCs/>
          <w:lang w:val="da-DK"/>
        </w:rPr>
        <w:t>er</w:t>
      </w:r>
      <w:r w:rsidRPr="00F67E55">
        <w:rPr>
          <w:b/>
          <w:bCs/>
          <w:spacing w:val="-4"/>
          <w:lang w:val="da-DK"/>
        </w:rPr>
        <w:t xml:space="preserve"> </w:t>
      </w:r>
      <w:r w:rsidRPr="00F67E55">
        <w:rPr>
          <w:b/>
          <w:bCs/>
          <w:lang w:val="da-DK"/>
        </w:rPr>
        <w:t>fyrir</w:t>
      </w:r>
      <w:r w:rsidRPr="00F67E55">
        <w:rPr>
          <w:b/>
          <w:bCs/>
          <w:spacing w:val="-4"/>
          <w:lang w:val="da-DK"/>
        </w:rPr>
        <w:t xml:space="preserve"> </w:t>
      </w:r>
      <w:r w:rsidRPr="00F67E55">
        <w:rPr>
          <w:b/>
          <w:bCs/>
          <w:spacing w:val="-7"/>
          <w:lang w:val="da-DK"/>
        </w:rPr>
        <w:t>um</w:t>
      </w:r>
    </w:p>
    <w:p w14:paraId="6ECE28B0" w14:textId="77777777" w:rsidR="006144FA" w:rsidRPr="00F67E55" w:rsidRDefault="006144FA" w:rsidP="00651703">
      <w:pPr>
        <w:tabs>
          <w:tab w:val="left" w:pos="142"/>
        </w:tabs>
        <w:ind w:right="2"/>
        <w:rPr>
          <w:lang w:val="da-DK"/>
        </w:rPr>
      </w:pPr>
      <w:r w:rsidRPr="00F67E55">
        <w:rPr>
          <w:lang w:val="da-DK"/>
        </w:rPr>
        <w:t>Hafðu</w:t>
      </w:r>
      <w:r w:rsidRPr="00F67E55">
        <w:rPr>
          <w:spacing w:val="-2"/>
          <w:lang w:val="da-DK"/>
        </w:rPr>
        <w:t xml:space="preserve"> </w:t>
      </w:r>
      <w:r w:rsidRPr="00F67E55">
        <w:rPr>
          <w:lang w:val="da-DK"/>
        </w:rPr>
        <w:t>tafarlaust</w:t>
      </w:r>
      <w:r w:rsidRPr="00F67E55">
        <w:rPr>
          <w:spacing w:val="-2"/>
          <w:lang w:val="da-DK"/>
        </w:rPr>
        <w:t xml:space="preserve"> </w:t>
      </w:r>
      <w:r w:rsidRPr="00F67E55">
        <w:rPr>
          <w:lang w:val="da-DK"/>
        </w:rPr>
        <w:t>samband</w:t>
      </w:r>
      <w:r w:rsidRPr="00F67E55">
        <w:rPr>
          <w:spacing w:val="-2"/>
          <w:lang w:val="da-DK"/>
        </w:rPr>
        <w:t xml:space="preserve"> </w:t>
      </w:r>
      <w:r w:rsidRPr="00F67E55">
        <w:rPr>
          <w:lang w:val="da-DK"/>
        </w:rPr>
        <w:t>við</w:t>
      </w:r>
      <w:r w:rsidRPr="00F67E55">
        <w:rPr>
          <w:spacing w:val="-2"/>
          <w:lang w:val="da-DK"/>
        </w:rPr>
        <w:t xml:space="preserve"> </w:t>
      </w:r>
      <w:r w:rsidRPr="00F67E55">
        <w:rPr>
          <w:lang w:val="da-DK"/>
        </w:rPr>
        <w:t>lækni</w:t>
      </w:r>
      <w:r w:rsidRPr="00F67E55">
        <w:rPr>
          <w:spacing w:val="-2"/>
          <w:lang w:val="da-DK"/>
        </w:rPr>
        <w:t xml:space="preserve"> </w:t>
      </w:r>
      <w:r w:rsidRPr="00F67E55">
        <w:rPr>
          <w:lang w:val="da-DK"/>
        </w:rPr>
        <w:t>eða</w:t>
      </w:r>
      <w:r w:rsidRPr="00F67E55">
        <w:rPr>
          <w:spacing w:val="-2"/>
          <w:lang w:val="da-DK"/>
        </w:rPr>
        <w:t xml:space="preserve"> </w:t>
      </w:r>
      <w:r w:rsidRPr="00F67E55">
        <w:rPr>
          <w:lang w:val="da-DK"/>
        </w:rPr>
        <w:t>lyfjafræðing</w:t>
      </w:r>
      <w:r w:rsidRPr="00F67E55">
        <w:rPr>
          <w:spacing w:val="-2"/>
          <w:lang w:val="da-DK"/>
        </w:rPr>
        <w:t xml:space="preserve"> </w:t>
      </w:r>
      <w:r w:rsidRPr="00F67E55">
        <w:rPr>
          <w:lang w:val="da-DK"/>
        </w:rPr>
        <w:t>ef</w:t>
      </w:r>
      <w:r w:rsidRPr="00F67E55">
        <w:rPr>
          <w:spacing w:val="-2"/>
          <w:lang w:val="da-DK"/>
        </w:rPr>
        <w:t xml:space="preserve"> </w:t>
      </w:r>
      <w:r w:rsidRPr="00F67E55">
        <w:rPr>
          <w:lang w:val="da-DK"/>
        </w:rPr>
        <w:t>þú</w:t>
      </w:r>
      <w:r w:rsidRPr="00F67E55">
        <w:rPr>
          <w:spacing w:val="-2"/>
          <w:lang w:val="da-DK"/>
        </w:rPr>
        <w:t xml:space="preserve"> </w:t>
      </w:r>
      <w:r w:rsidRPr="00F67E55">
        <w:rPr>
          <w:lang w:val="da-DK"/>
        </w:rPr>
        <w:t>hefur</w:t>
      </w:r>
      <w:r w:rsidRPr="00F67E55">
        <w:rPr>
          <w:spacing w:val="-2"/>
          <w:lang w:val="da-DK"/>
        </w:rPr>
        <w:t xml:space="preserve"> </w:t>
      </w:r>
      <w:r w:rsidRPr="00F67E55">
        <w:rPr>
          <w:lang w:val="da-DK"/>
        </w:rPr>
        <w:t>notað</w:t>
      </w:r>
      <w:r w:rsidRPr="00F67E55">
        <w:rPr>
          <w:spacing w:val="-2"/>
          <w:lang w:val="da-DK"/>
        </w:rPr>
        <w:t xml:space="preserve"> </w:t>
      </w:r>
      <w:r w:rsidRPr="00F67E55">
        <w:rPr>
          <w:lang w:val="da-DK"/>
        </w:rPr>
        <w:t>of</w:t>
      </w:r>
      <w:r w:rsidRPr="00F67E55">
        <w:rPr>
          <w:spacing w:val="-2"/>
          <w:lang w:val="da-DK"/>
        </w:rPr>
        <w:t xml:space="preserve"> </w:t>
      </w:r>
      <w:r w:rsidRPr="00F67E55">
        <w:rPr>
          <w:lang w:val="da-DK"/>
        </w:rPr>
        <w:t>mikið</w:t>
      </w:r>
      <w:r w:rsidRPr="00F67E55">
        <w:rPr>
          <w:spacing w:val="-2"/>
          <w:lang w:val="da-DK"/>
        </w:rPr>
        <w:t xml:space="preserve"> </w:t>
      </w:r>
      <w:r w:rsidRPr="00F67E55">
        <w:rPr>
          <w:lang w:val="da-DK"/>
        </w:rPr>
        <w:t>eða</w:t>
      </w:r>
      <w:r w:rsidRPr="00F67E55">
        <w:rPr>
          <w:spacing w:val="-2"/>
          <w:lang w:val="da-DK"/>
        </w:rPr>
        <w:t xml:space="preserve"> </w:t>
      </w:r>
      <w:r w:rsidRPr="00F67E55">
        <w:rPr>
          <w:lang w:val="da-DK"/>
        </w:rPr>
        <w:t>þér</w:t>
      </w:r>
      <w:r w:rsidRPr="00F67E55">
        <w:rPr>
          <w:spacing w:val="-2"/>
          <w:lang w:val="da-DK"/>
        </w:rPr>
        <w:t xml:space="preserve"> </w:t>
      </w:r>
      <w:r w:rsidRPr="00F67E55">
        <w:rPr>
          <w:lang w:val="da-DK"/>
        </w:rPr>
        <w:t>hefur</w:t>
      </w:r>
      <w:r w:rsidRPr="00F67E55">
        <w:rPr>
          <w:spacing w:val="-2"/>
          <w:lang w:val="da-DK"/>
        </w:rPr>
        <w:t xml:space="preserve"> </w:t>
      </w:r>
      <w:r w:rsidRPr="00F67E55">
        <w:rPr>
          <w:lang w:val="da-DK"/>
        </w:rPr>
        <w:t>verið gefið of mikið Yesintek. Taktu ytri umbúðir lyfsins alltaf með þér, jafnvel þótt þær séu tómar.</w:t>
      </w:r>
    </w:p>
    <w:p w14:paraId="75FBCF69" w14:textId="77777777" w:rsidR="006144FA" w:rsidRPr="00F67E55" w:rsidRDefault="006144FA" w:rsidP="00651703">
      <w:pPr>
        <w:tabs>
          <w:tab w:val="left" w:pos="851"/>
          <w:tab w:val="left" w:pos="993"/>
        </w:tabs>
        <w:ind w:left="851" w:right="2" w:hanging="851"/>
        <w:rPr>
          <w:lang w:val="da-DK"/>
        </w:rPr>
      </w:pPr>
    </w:p>
    <w:p w14:paraId="5850E980" w14:textId="77777777" w:rsidR="006144FA" w:rsidRPr="00F67E55" w:rsidRDefault="006144FA" w:rsidP="00651703">
      <w:pPr>
        <w:tabs>
          <w:tab w:val="left" w:pos="851"/>
          <w:tab w:val="left" w:pos="993"/>
        </w:tabs>
        <w:ind w:left="851" w:right="2" w:hanging="851"/>
        <w:outlineLvl w:val="1"/>
        <w:rPr>
          <w:b/>
          <w:bCs/>
          <w:lang w:val="da-DK"/>
        </w:rPr>
      </w:pPr>
      <w:r w:rsidRPr="00F67E55">
        <w:rPr>
          <w:b/>
          <w:bCs/>
          <w:lang w:val="da-DK"/>
        </w:rPr>
        <w:t>Ef</w:t>
      </w:r>
      <w:r w:rsidRPr="00F67E55">
        <w:rPr>
          <w:b/>
          <w:bCs/>
          <w:spacing w:val="-4"/>
          <w:lang w:val="da-DK"/>
        </w:rPr>
        <w:t xml:space="preserve"> </w:t>
      </w:r>
      <w:r w:rsidRPr="00F67E55">
        <w:rPr>
          <w:b/>
          <w:bCs/>
          <w:lang w:val="da-DK"/>
        </w:rPr>
        <w:t>gleymist</w:t>
      </w:r>
      <w:r w:rsidRPr="00F67E55">
        <w:rPr>
          <w:b/>
          <w:bCs/>
          <w:spacing w:val="-4"/>
          <w:lang w:val="da-DK"/>
        </w:rPr>
        <w:t xml:space="preserve"> </w:t>
      </w:r>
      <w:r w:rsidRPr="00F67E55">
        <w:rPr>
          <w:b/>
          <w:bCs/>
          <w:lang w:val="da-DK"/>
        </w:rPr>
        <w:t>að</w:t>
      </w:r>
      <w:r w:rsidRPr="00F67E55">
        <w:rPr>
          <w:b/>
          <w:bCs/>
          <w:spacing w:val="-4"/>
          <w:lang w:val="da-DK"/>
        </w:rPr>
        <w:t xml:space="preserve"> </w:t>
      </w:r>
      <w:r w:rsidRPr="00F67E55">
        <w:rPr>
          <w:b/>
          <w:bCs/>
          <w:lang w:val="da-DK"/>
        </w:rPr>
        <w:t>nota</w:t>
      </w:r>
      <w:r w:rsidRPr="00F67E55">
        <w:rPr>
          <w:b/>
          <w:bCs/>
          <w:spacing w:val="-4"/>
          <w:lang w:val="da-DK"/>
        </w:rPr>
        <w:t xml:space="preserve"> </w:t>
      </w:r>
      <w:r w:rsidRPr="00F67E55">
        <w:rPr>
          <w:b/>
          <w:bCs/>
          <w:spacing w:val="-2"/>
          <w:lang w:val="da-DK"/>
        </w:rPr>
        <w:t>Yesintek</w:t>
      </w:r>
    </w:p>
    <w:p w14:paraId="331AC52B" w14:textId="77777777" w:rsidR="006144FA" w:rsidRPr="00F67E55" w:rsidRDefault="006144FA" w:rsidP="00651703">
      <w:pPr>
        <w:tabs>
          <w:tab w:val="left" w:pos="993"/>
        </w:tabs>
        <w:ind w:right="2"/>
        <w:rPr>
          <w:lang w:val="da-DK"/>
        </w:rPr>
      </w:pPr>
      <w:r w:rsidRPr="00F67E55">
        <w:rPr>
          <w:lang w:val="da-DK"/>
        </w:rPr>
        <w:t>Hafðu</w:t>
      </w:r>
      <w:r w:rsidRPr="00F67E55">
        <w:rPr>
          <w:spacing w:val="-2"/>
          <w:lang w:val="da-DK"/>
        </w:rPr>
        <w:t xml:space="preserve"> </w:t>
      </w:r>
      <w:r w:rsidRPr="00F67E55">
        <w:rPr>
          <w:lang w:val="da-DK"/>
        </w:rPr>
        <w:t>samband</w:t>
      </w:r>
      <w:r w:rsidRPr="00F67E55">
        <w:rPr>
          <w:spacing w:val="-2"/>
          <w:lang w:val="da-DK"/>
        </w:rPr>
        <w:t xml:space="preserve"> </w:t>
      </w:r>
      <w:r w:rsidRPr="00F67E55">
        <w:rPr>
          <w:lang w:val="da-DK"/>
        </w:rPr>
        <w:t>við</w:t>
      </w:r>
      <w:r w:rsidRPr="00F67E55">
        <w:rPr>
          <w:spacing w:val="-2"/>
          <w:lang w:val="da-DK"/>
        </w:rPr>
        <w:t xml:space="preserve"> </w:t>
      </w:r>
      <w:r w:rsidRPr="00F67E55">
        <w:rPr>
          <w:lang w:val="da-DK"/>
        </w:rPr>
        <w:t>lækninn</w:t>
      </w:r>
      <w:r w:rsidRPr="00F67E55">
        <w:rPr>
          <w:spacing w:val="-2"/>
          <w:lang w:val="da-DK"/>
        </w:rPr>
        <w:t xml:space="preserve"> </w:t>
      </w:r>
      <w:r w:rsidRPr="00F67E55">
        <w:rPr>
          <w:lang w:val="da-DK"/>
        </w:rPr>
        <w:t>eða</w:t>
      </w:r>
      <w:r w:rsidRPr="00F67E55">
        <w:rPr>
          <w:spacing w:val="-2"/>
          <w:lang w:val="da-DK"/>
        </w:rPr>
        <w:t xml:space="preserve"> </w:t>
      </w:r>
      <w:r w:rsidRPr="00F67E55">
        <w:rPr>
          <w:lang w:val="da-DK"/>
        </w:rPr>
        <w:t>lyfjafræðing</w:t>
      </w:r>
      <w:r w:rsidRPr="00F67E55">
        <w:rPr>
          <w:spacing w:val="-2"/>
          <w:lang w:val="da-DK"/>
        </w:rPr>
        <w:t xml:space="preserve"> </w:t>
      </w:r>
      <w:r w:rsidRPr="00F67E55">
        <w:rPr>
          <w:lang w:val="da-DK"/>
        </w:rPr>
        <w:t>ef</w:t>
      </w:r>
      <w:r w:rsidRPr="00F67E55">
        <w:rPr>
          <w:spacing w:val="-2"/>
          <w:lang w:val="da-DK"/>
        </w:rPr>
        <w:t xml:space="preserve"> </w:t>
      </w:r>
      <w:r w:rsidRPr="00F67E55">
        <w:rPr>
          <w:lang w:val="da-DK"/>
        </w:rPr>
        <w:t>þú</w:t>
      </w:r>
      <w:r w:rsidRPr="00F67E55">
        <w:rPr>
          <w:spacing w:val="-2"/>
          <w:lang w:val="da-DK"/>
        </w:rPr>
        <w:t xml:space="preserve"> </w:t>
      </w:r>
      <w:r w:rsidRPr="00F67E55">
        <w:rPr>
          <w:lang w:val="da-DK"/>
        </w:rPr>
        <w:t>gleymir</w:t>
      </w:r>
      <w:r w:rsidRPr="00F67E55">
        <w:rPr>
          <w:spacing w:val="-2"/>
          <w:lang w:val="da-DK"/>
        </w:rPr>
        <w:t xml:space="preserve"> </w:t>
      </w:r>
      <w:r w:rsidRPr="00F67E55">
        <w:rPr>
          <w:lang w:val="da-DK"/>
        </w:rPr>
        <w:t>skammti.</w:t>
      </w:r>
      <w:r w:rsidRPr="00F67E55">
        <w:rPr>
          <w:spacing w:val="-2"/>
          <w:lang w:val="da-DK"/>
        </w:rPr>
        <w:t xml:space="preserve"> </w:t>
      </w:r>
      <w:r w:rsidRPr="00F67E55">
        <w:rPr>
          <w:lang w:val="da-DK"/>
        </w:rPr>
        <w:t>Ekki</w:t>
      </w:r>
      <w:r w:rsidRPr="00F67E55">
        <w:rPr>
          <w:spacing w:val="-2"/>
          <w:lang w:val="da-DK"/>
        </w:rPr>
        <w:t xml:space="preserve"> </w:t>
      </w:r>
      <w:r w:rsidRPr="00F67E55">
        <w:rPr>
          <w:lang w:val="da-DK"/>
        </w:rPr>
        <w:t>á</w:t>
      </w:r>
      <w:r w:rsidRPr="00F67E55">
        <w:rPr>
          <w:spacing w:val="-2"/>
          <w:lang w:val="da-DK"/>
        </w:rPr>
        <w:t xml:space="preserve"> </w:t>
      </w:r>
      <w:r w:rsidRPr="00F67E55">
        <w:rPr>
          <w:lang w:val="da-DK"/>
        </w:rPr>
        <w:t>að</w:t>
      </w:r>
      <w:r w:rsidRPr="00F67E55">
        <w:rPr>
          <w:spacing w:val="-2"/>
          <w:lang w:val="da-DK"/>
        </w:rPr>
        <w:t xml:space="preserve"> </w:t>
      </w:r>
      <w:r w:rsidRPr="00F67E55">
        <w:rPr>
          <w:lang w:val="da-DK"/>
        </w:rPr>
        <w:t>tvöfalda</w:t>
      </w:r>
      <w:r w:rsidRPr="00F67E55">
        <w:rPr>
          <w:spacing w:val="-2"/>
          <w:lang w:val="da-DK"/>
        </w:rPr>
        <w:t xml:space="preserve"> </w:t>
      </w:r>
      <w:r w:rsidRPr="00F67E55">
        <w:rPr>
          <w:lang w:val="da-DK"/>
        </w:rPr>
        <w:t>skammt</w:t>
      </w:r>
      <w:r w:rsidRPr="00F67E55">
        <w:rPr>
          <w:spacing w:val="-2"/>
          <w:lang w:val="da-DK"/>
        </w:rPr>
        <w:t xml:space="preserve"> </w:t>
      </w:r>
      <w:r w:rsidRPr="00F67E55">
        <w:rPr>
          <w:lang w:val="da-DK"/>
        </w:rPr>
        <w:t>til</w:t>
      </w:r>
      <w:r w:rsidRPr="00F67E55">
        <w:rPr>
          <w:spacing w:val="-2"/>
          <w:lang w:val="da-DK"/>
        </w:rPr>
        <w:t xml:space="preserve"> </w:t>
      </w:r>
      <w:r w:rsidRPr="00F67E55">
        <w:rPr>
          <w:lang w:val="da-DK"/>
        </w:rPr>
        <w:t>að bæta upp skammt sem gleymst hefur að nota.</w:t>
      </w:r>
    </w:p>
    <w:p w14:paraId="250ACB27" w14:textId="77777777" w:rsidR="006144FA" w:rsidRPr="00F67E55" w:rsidRDefault="006144FA" w:rsidP="00651703">
      <w:pPr>
        <w:tabs>
          <w:tab w:val="left" w:pos="993"/>
        </w:tabs>
        <w:ind w:right="2"/>
        <w:rPr>
          <w:lang w:val="da-DK"/>
        </w:rPr>
      </w:pPr>
    </w:p>
    <w:p w14:paraId="2A206A6A" w14:textId="77777777" w:rsidR="006144FA" w:rsidRPr="00F67E55" w:rsidRDefault="006144FA" w:rsidP="00651703">
      <w:pPr>
        <w:tabs>
          <w:tab w:val="left" w:pos="851"/>
          <w:tab w:val="left" w:pos="993"/>
        </w:tabs>
        <w:ind w:left="851" w:right="2" w:hanging="851"/>
        <w:outlineLvl w:val="1"/>
        <w:rPr>
          <w:b/>
          <w:bCs/>
          <w:lang w:val="nn-NO"/>
        </w:rPr>
      </w:pPr>
      <w:r w:rsidRPr="00F67E55">
        <w:rPr>
          <w:b/>
          <w:bCs/>
          <w:lang w:val="nn-NO"/>
        </w:rPr>
        <w:t>Ef</w:t>
      </w:r>
      <w:r w:rsidRPr="00F67E55">
        <w:rPr>
          <w:b/>
          <w:bCs/>
          <w:spacing w:val="-3"/>
          <w:lang w:val="nn-NO"/>
        </w:rPr>
        <w:t xml:space="preserve"> </w:t>
      </w:r>
      <w:r w:rsidRPr="00F67E55">
        <w:rPr>
          <w:b/>
          <w:bCs/>
          <w:lang w:val="nn-NO"/>
        </w:rPr>
        <w:t>hætt</w:t>
      </w:r>
      <w:r w:rsidRPr="00F67E55">
        <w:rPr>
          <w:b/>
          <w:bCs/>
          <w:spacing w:val="-3"/>
          <w:lang w:val="nn-NO"/>
        </w:rPr>
        <w:t xml:space="preserve"> </w:t>
      </w:r>
      <w:r w:rsidRPr="00F67E55">
        <w:rPr>
          <w:b/>
          <w:bCs/>
          <w:lang w:val="nn-NO"/>
        </w:rPr>
        <w:t>er</w:t>
      </w:r>
      <w:r w:rsidRPr="00F67E55">
        <w:rPr>
          <w:b/>
          <w:bCs/>
          <w:spacing w:val="-3"/>
          <w:lang w:val="nn-NO"/>
        </w:rPr>
        <w:t xml:space="preserve"> </w:t>
      </w:r>
      <w:r w:rsidRPr="00F67E55">
        <w:rPr>
          <w:b/>
          <w:bCs/>
          <w:lang w:val="nn-NO"/>
        </w:rPr>
        <w:t>að</w:t>
      </w:r>
      <w:r w:rsidRPr="00F67E55">
        <w:rPr>
          <w:b/>
          <w:bCs/>
          <w:spacing w:val="-3"/>
          <w:lang w:val="nn-NO"/>
        </w:rPr>
        <w:t xml:space="preserve"> </w:t>
      </w:r>
      <w:r w:rsidRPr="00F67E55">
        <w:rPr>
          <w:b/>
          <w:bCs/>
          <w:lang w:val="nn-NO"/>
        </w:rPr>
        <w:t>nota</w:t>
      </w:r>
      <w:r w:rsidRPr="00F67E55">
        <w:rPr>
          <w:b/>
          <w:bCs/>
          <w:spacing w:val="-2"/>
          <w:lang w:val="nn-NO"/>
        </w:rPr>
        <w:t xml:space="preserve"> Yesintek</w:t>
      </w:r>
    </w:p>
    <w:p w14:paraId="389F36C8" w14:textId="77777777" w:rsidR="006144FA" w:rsidRPr="00F67E55" w:rsidRDefault="006144FA" w:rsidP="00651703">
      <w:pPr>
        <w:tabs>
          <w:tab w:val="left" w:pos="993"/>
        </w:tabs>
        <w:ind w:right="2"/>
        <w:rPr>
          <w:lang w:val="nn-NO"/>
        </w:rPr>
      </w:pPr>
      <w:r w:rsidRPr="00F67E55">
        <w:rPr>
          <w:lang w:val="nn-NO"/>
        </w:rPr>
        <w:t>Ekki</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hættulegt</w:t>
      </w:r>
      <w:r w:rsidRPr="00F67E55">
        <w:rPr>
          <w:spacing w:val="-2"/>
          <w:lang w:val="nn-NO"/>
        </w:rPr>
        <w:t xml:space="preserve"> </w:t>
      </w:r>
      <w:r w:rsidRPr="00F67E55">
        <w:rPr>
          <w:lang w:val="nn-NO"/>
        </w:rPr>
        <w:t>að</w:t>
      </w:r>
      <w:r w:rsidRPr="00F67E55">
        <w:rPr>
          <w:spacing w:val="-2"/>
          <w:lang w:val="nn-NO"/>
        </w:rPr>
        <w:t xml:space="preserve"> </w:t>
      </w:r>
      <w:r w:rsidRPr="00F67E55">
        <w:rPr>
          <w:lang w:val="nn-NO"/>
        </w:rPr>
        <w:t>hætta</w:t>
      </w:r>
      <w:r w:rsidRPr="00F67E55">
        <w:rPr>
          <w:spacing w:val="-2"/>
          <w:lang w:val="nn-NO"/>
        </w:rPr>
        <w:t xml:space="preserve"> </w:t>
      </w:r>
      <w:r w:rsidRPr="00F67E55">
        <w:rPr>
          <w:lang w:val="nn-NO"/>
        </w:rPr>
        <w:t>notkun</w:t>
      </w:r>
      <w:r w:rsidRPr="00F67E55">
        <w:rPr>
          <w:spacing w:val="-2"/>
          <w:lang w:val="nn-NO"/>
        </w:rPr>
        <w:t xml:space="preserve"> </w:t>
      </w:r>
      <w:r w:rsidRPr="00F67E55">
        <w:rPr>
          <w:lang w:val="nn-NO"/>
        </w:rPr>
        <w:t>Yesintek.</w:t>
      </w:r>
      <w:r w:rsidRPr="00F67E55">
        <w:rPr>
          <w:spacing w:val="-2"/>
          <w:lang w:val="nn-NO"/>
        </w:rPr>
        <w:t xml:space="preserve"> </w:t>
      </w:r>
      <w:r w:rsidRPr="00F67E55">
        <w:rPr>
          <w:lang w:val="nn-NO"/>
        </w:rPr>
        <w:t>Hins</w:t>
      </w:r>
      <w:r w:rsidRPr="00F67E55">
        <w:rPr>
          <w:spacing w:val="-2"/>
          <w:lang w:val="nn-NO"/>
        </w:rPr>
        <w:t xml:space="preserve"> </w:t>
      </w:r>
      <w:r w:rsidRPr="00F67E55">
        <w:rPr>
          <w:lang w:val="nn-NO"/>
        </w:rPr>
        <w:t>vegar</w:t>
      </w:r>
      <w:r w:rsidRPr="00F67E55">
        <w:rPr>
          <w:spacing w:val="-2"/>
          <w:lang w:val="nn-NO"/>
        </w:rPr>
        <w:t xml:space="preserve"> </w:t>
      </w:r>
      <w:r w:rsidRPr="00F67E55">
        <w:rPr>
          <w:lang w:val="nn-NO"/>
        </w:rPr>
        <w:t>geta</w:t>
      </w:r>
      <w:r w:rsidRPr="00F67E55">
        <w:rPr>
          <w:spacing w:val="-2"/>
          <w:lang w:val="nn-NO"/>
        </w:rPr>
        <w:t xml:space="preserve"> </w:t>
      </w:r>
      <w:r w:rsidRPr="00F67E55">
        <w:rPr>
          <w:lang w:val="nn-NO"/>
        </w:rPr>
        <w:t>einkennin</w:t>
      </w:r>
      <w:r w:rsidRPr="00F67E55">
        <w:rPr>
          <w:spacing w:val="-1"/>
          <w:lang w:val="nn-NO"/>
        </w:rPr>
        <w:t xml:space="preserve"> </w:t>
      </w:r>
      <w:r w:rsidRPr="00F67E55">
        <w:rPr>
          <w:lang w:val="nn-NO"/>
        </w:rPr>
        <w:t>komið</w:t>
      </w:r>
      <w:r w:rsidRPr="00F67E55">
        <w:rPr>
          <w:spacing w:val="-2"/>
          <w:lang w:val="nn-NO"/>
        </w:rPr>
        <w:t xml:space="preserve"> </w:t>
      </w:r>
      <w:r w:rsidRPr="00F67E55">
        <w:rPr>
          <w:lang w:val="nn-NO"/>
        </w:rPr>
        <w:t>aftur</w:t>
      </w:r>
      <w:r w:rsidRPr="00F67E55">
        <w:rPr>
          <w:spacing w:val="-2"/>
          <w:lang w:val="nn-NO"/>
        </w:rPr>
        <w:t xml:space="preserve"> </w:t>
      </w:r>
      <w:r w:rsidRPr="00F67E55">
        <w:rPr>
          <w:lang w:val="nn-NO"/>
        </w:rPr>
        <w:t>ef</w:t>
      </w:r>
      <w:r w:rsidRPr="00F67E55">
        <w:rPr>
          <w:spacing w:val="-2"/>
          <w:lang w:val="nn-NO"/>
        </w:rPr>
        <w:t xml:space="preserve"> </w:t>
      </w:r>
      <w:r w:rsidRPr="00F67E55">
        <w:rPr>
          <w:lang w:val="nn-NO"/>
        </w:rPr>
        <w:t>notkun</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hætt. Leitið til læknisins eða lyfjafræðings ef þörf er á frekari upplýsingum um notkun lyfsins.</w:t>
      </w:r>
    </w:p>
    <w:p w14:paraId="4F055B11" w14:textId="77777777" w:rsidR="006144FA" w:rsidRPr="00F67E55" w:rsidRDefault="006144FA" w:rsidP="00651703">
      <w:pPr>
        <w:tabs>
          <w:tab w:val="left" w:pos="851"/>
          <w:tab w:val="left" w:pos="993"/>
        </w:tabs>
        <w:ind w:left="851" w:right="2" w:hanging="851"/>
        <w:rPr>
          <w:lang w:val="nn-NO"/>
        </w:rPr>
      </w:pPr>
    </w:p>
    <w:p w14:paraId="1B836ECC" w14:textId="77777777" w:rsidR="006144FA" w:rsidRPr="00F67E55" w:rsidRDefault="006144FA" w:rsidP="00651703">
      <w:pPr>
        <w:tabs>
          <w:tab w:val="left" w:pos="851"/>
          <w:tab w:val="left" w:pos="993"/>
        </w:tabs>
        <w:ind w:left="851" w:right="2" w:hanging="851"/>
        <w:rPr>
          <w:lang w:val="nn-NO"/>
        </w:rPr>
      </w:pPr>
    </w:p>
    <w:p w14:paraId="1C3E56DD" w14:textId="77777777" w:rsidR="006144FA" w:rsidRPr="005F57D2" w:rsidRDefault="006144FA" w:rsidP="006D01F6">
      <w:pPr>
        <w:numPr>
          <w:ilvl w:val="0"/>
          <w:numId w:val="28"/>
        </w:numPr>
        <w:tabs>
          <w:tab w:val="left" w:pos="851"/>
          <w:tab w:val="left" w:pos="993"/>
        </w:tabs>
        <w:ind w:left="851" w:right="2" w:hanging="851"/>
        <w:outlineLvl w:val="1"/>
        <w:rPr>
          <w:b/>
          <w:bCs/>
        </w:rPr>
      </w:pPr>
      <w:r w:rsidRPr="005F57D2">
        <w:rPr>
          <w:b/>
          <w:bCs/>
        </w:rPr>
        <w:t>Hugsanlegar</w:t>
      </w:r>
      <w:r w:rsidRPr="005F57D2">
        <w:rPr>
          <w:b/>
          <w:bCs/>
          <w:spacing w:val="-11"/>
        </w:rPr>
        <w:t xml:space="preserve"> </w:t>
      </w:r>
      <w:r w:rsidRPr="005F57D2">
        <w:rPr>
          <w:b/>
          <w:bCs/>
          <w:spacing w:val="-2"/>
        </w:rPr>
        <w:t>aukaverkanir</w:t>
      </w:r>
    </w:p>
    <w:p w14:paraId="1E970C17" w14:textId="77777777" w:rsidR="006144FA" w:rsidRPr="005F57D2" w:rsidRDefault="006144FA" w:rsidP="00651703">
      <w:pPr>
        <w:tabs>
          <w:tab w:val="left" w:pos="851"/>
          <w:tab w:val="left" w:pos="993"/>
        </w:tabs>
        <w:ind w:left="851" w:right="2" w:hanging="851"/>
        <w:rPr>
          <w:b/>
        </w:rPr>
      </w:pPr>
    </w:p>
    <w:p w14:paraId="23B7A3DA" w14:textId="77777777" w:rsidR="006144FA" w:rsidRPr="005F57D2" w:rsidRDefault="006144FA" w:rsidP="00651703">
      <w:pPr>
        <w:tabs>
          <w:tab w:val="left" w:pos="851"/>
          <w:tab w:val="left" w:pos="993"/>
        </w:tabs>
        <w:ind w:left="851" w:right="2" w:hanging="851"/>
      </w:pPr>
      <w:r w:rsidRPr="005F57D2">
        <w:t>Eins</w:t>
      </w:r>
      <w:r w:rsidRPr="005F57D2">
        <w:rPr>
          <w:spacing w:val="-6"/>
        </w:rPr>
        <w:t xml:space="preserve"> </w:t>
      </w:r>
      <w:r w:rsidRPr="005F57D2">
        <w:t>og</w:t>
      </w:r>
      <w:r w:rsidRPr="005F57D2">
        <w:rPr>
          <w:spacing w:val="-4"/>
        </w:rPr>
        <w:t xml:space="preserve"> </w:t>
      </w:r>
      <w:r w:rsidRPr="005F57D2">
        <w:t>við</w:t>
      </w:r>
      <w:r w:rsidRPr="005F57D2">
        <w:rPr>
          <w:spacing w:val="-4"/>
        </w:rPr>
        <w:t xml:space="preserve"> </w:t>
      </w:r>
      <w:r w:rsidRPr="005F57D2">
        <w:t>á</w:t>
      </w:r>
      <w:r w:rsidRPr="005F57D2">
        <w:rPr>
          <w:spacing w:val="-4"/>
        </w:rPr>
        <w:t xml:space="preserve"> </w:t>
      </w:r>
      <w:r w:rsidRPr="005F57D2">
        <w:t>um</w:t>
      </w:r>
      <w:r w:rsidRPr="005F57D2">
        <w:rPr>
          <w:spacing w:val="-4"/>
        </w:rPr>
        <w:t xml:space="preserve"> </w:t>
      </w:r>
      <w:r w:rsidRPr="005F57D2">
        <w:t>öll</w:t>
      </w:r>
      <w:r w:rsidRPr="005F57D2">
        <w:rPr>
          <w:spacing w:val="-3"/>
        </w:rPr>
        <w:t xml:space="preserve"> </w:t>
      </w:r>
      <w:r w:rsidRPr="005F57D2">
        <w:t>lyf</w:t>
      </w:r>
      <w:r w:rsidRPr="005F57D2">
        <w:rPr>
          <w:spacing w:val="-4"/>
        </w:rPr>
        <w:t xml:space="preserve"> </w:t>
      </w:r>
      <w:r w:rsidRPr="005F57D2">
        <w:t>getur</w:t>
      </w:r>
      <w:r w:rsidRPr="005F57D2">
        <w:rPr>
          <w:spacing w:val="-4"/>
        </w:rPr>
        <w:t xml:space="preserve"> </w:t>
      </w:r>
      <w:r w:rsidRPr="005F57D2">
        <w:t>þetta</w:t>
      </w:r>
      <w:r w:rsidRPr="005F57D2">
        <w:rPr>
          <w:spacing w:val="-4"/>
        </w:rPr>
        <w:t xml:space="preserve"> </w:t>
      </w:r>
      <w:r w:rsidRPr="005F57D2">
        <w:t>lyf</w:t>
      </w:r>
      <w:r w:rsidRPr="005F57D2">
        <w:rPr>
          <w:spacing w:val="-4"/>
        </w:rPr>
        <w:t xml:space="preserve"> </w:t>
      </w:r>
      <w:r w:rsidRPr="005F57D2">
        <w:t>valdið</w:t>
      </w:r>
      <w:r w:rsidRPr="005F57D2">
        <w:rPr>
          <w:spacing w:val="-4"/>
        </w:rPr>
        <w:t xml:space="preserve"> </w:t>
      </w:r>
      <w:r w:rsidRPr="005F57D2">
        <w:t>aukaverkunum</w:t>
      </w:r>
      <w:r w:rsidRPr="005F57D2">
        <w:rPr>
          <w:spacing w:val="-3"/>
        </w:rPr>
        <w:t xml:space="preserve"> </w:t>
      </w:r>
      <w:r w:rsidRPr="005F57D2">
        <w:t>en</w:t>
      </w:r>
      <w:r w:rsidRPr="005F57D2">
        <w:rPr>
          <w:spacing w:val="-4"/>
        </w:rPr>
        <w:t xml:space="preserve"> </w:t>
      </w:r>
      <w:r w:rsidRPr="005F57D2">
        <w:t>það</w:t>
      </w:r>
      <w:r w:rsidRPr="005F57D2">
        <w:rPr>
          <w:spacing w:val="-4"/>
        </w:rPr>
        <w:t xml:space="preserve"> </w:t>
      </w:r>
      <w:r w:rsidRPr="005F57D2">
        <w:t>gerist</w:t>
      </w:r>
      <w:r w:rsidRPr="005F57D2">
        <w:rPr>
          <w:spacing w:val="-4"/>
        </w:rPr>
        <w:t xml:space="preserve"> </w:t>
      </w:r>
      <w:r w:rsidRPr="005F57D2">
        <w:t>þó</w:t>
      </w:r>
      <w:r w:rsidRPr="005F57D2">
        <w:rPr>
          <w:spacing w:val="-4"/>
        </w:rPr>
        <w:t xml:space="preserve"> </w:t>
      </w:r>
      <w:r w:rsidRPr="005F57D2">
        <w:t>ekki</w:t>
      </w:r>
      <w:r w:rsidRPr="005F57D2">
        <w:rPr>
          <w:spacing w:val="-4"/>
        </w:rPr>
        <w:t xml:space="preserve"> </w:t>
      </w:r>
      <w:r w:rsidRPr="005F57D2">
        <w:t>hjá</w:t>
      </w:r>
      <w:r w:rsidRPr="005F57D2">
        <w:rPr>
          <w:spacing w:val="-3"/>
        </w:rPr>
        <w:t xml:space="preserve"> </w:t>
      </w:r>
      <w:r w:rsidRPr="005F57D2">
        <w:rPr>
          <w:spacing w:val="-2"/>
        </w:rPr>
        <w:t>öllum.</w:t>
      </w:r>
    </w:p>
    <w:p w14:paraId="57159F56" w14:textId="77777777" w:rsidR="006144FA" w:rsidRPr="005F57D2" w:rsidRDefault="006144FA" w:rsidP="00651703">
      <w:pPr>
        <w:tabs>
          <w:tab w:val="left" w:pos="851"/>
          <w:tab w:val="left" w:pos="993"/>
        </w:tabs>
        <w:ind w:left="851" w:right="2" w:hanging="851"/>
      </w:pPr>
    </w:p>
    <w:p w14:paraId="738E8878" w14:textId="77777777" w:rsidR="006144FA" w:rsidRPr="005F57D2" w:rsidRDefault="006144FA" w:rsidP="00651703">
      <w:pPr>
        <w:tabs>
          <w:tab w:val="left" w:pos="851"/>
          <w:tab w:val="left" w:pos="993"/>
        </w:tabs>
        <w:ind w:left="851" w:right="2" w:hanging="851"/>
        <w:outlineLvl w:val="1"/>
        <w:rPr>
          <w:b/>
          <w:bCs/>
        </w:rPr>
      </w:pPr>
      <w:r w:rsidRPr="005F57D2">
        <w:rPr>
          <w:b/>
          <w:bCs/>
        </w:rPr>
        <w:t>Alvarlegar</w:t>
      </w:r>
      <w:r w:rsidRPr="005F57D2">
        <w:rPr>
          <w:b/>
          <w:bCs/>
          <w:spacing w:val="-6"/>
        </w:rPr>
        <w:t xml:space="preserve"> </w:t>
      </w:r>
      <w:r w:rsidRPr="005F57D2">
        <w:rPr>
          <w:b/>
          <w:bCs/>
          <w:spacing w:val="-2"/>
        </w:rPr>
        <w:t>aukaverkanir</w:t>
      </w:r>
    </w:p>
    <w:p w14:paraId="3E1668D1" w14:textId="77777777" w:rsidR="006144FA" w:rsidRPr="005F57D2" w:rsidRDefault="006144FA" w:rsidP="00651703">
      <w:pPr>
        <w:tabs>
          <w:tab w:val="left" w:pos="851"/>
          <w:tab w:val="left" w:pos="993"/>
        </w:tabs>
        <w:ind w:left="851" w:right="2" w:hanging="851"/>
      </w:pPr>
      <w:r w:rsidRPr="005F57D2">
        <w:t>Sumir</w:t>
      </w:r>
      <w:r w:rsidRPr="005F57D2">
        <w:rPr>
          <w:spacing w:val="-8"/>
        </w:rPr>
        <w:t xml:space="preserve"> </w:t>
      </w:r>
      <w:r w:rsidRPr="005F57D2">
        <w:t>sjúklingar</w:t>
      </w:r>
      <w:r w:rsidRPr="005F57D2">
        <w:rPr>
          <w:spacing w:val="-8"/>
        </w:rPr>
        <w:t xml:space="preserve"> </w:t>
      </w:r>
      <w:r w:rsidRPr="005F57D2">
        <w:t>geta</w:t>
      </w:r>
      <w:r w:rsidRPr="005F57D2">
        <w:rPr>
          <w:spacing w:val="-8"/>
        </w:rPr>
        <w:t xml:space="preserve"> </w:t>
      </w:r>
      <w:r w:rsidRPr="005F57D2">
        <w:t>fengið</w:t>
      </w:r>
      <w:r w:rsidRPr="005F57D2">
        <w:rPr>
          <w:spacing w:val="-8"/>
        </w:rPr>
        <w:t xml:space="preserve"> </w:t>
      </w:r>
      <w:r w:rsidRPr="005F57D2">
        <w:t>alvarlegar</w:t>
      </w:r>
      <w:r w:rsidRPr="005F57D2">
        <w:rPr>
          <w:spacing w:val="-7"/>
        </w:rPr>
        <w:t xml:space="preserve"> </w:t>
      </w:r>
      <w:r w:rsidRPr="005F57D2">
        <w:t>aukaverkanir</w:t>
      </w:r>
      <w:r w:rsidRPr="005F57D2">
        <w:rPr>
          <w:spacing w:val="-8"/>
        </w:rPr>
        <w:t xml:space="preserve"> </w:t>
      </w:r>
      <w:r w:rsidRPr="005F57D2">
        <w:t>sem</w:t>
      </w:r>
      <w:r w:rsidRPr="005F57D2">
        <w:rPr>
          <w:spacing w:val="-8"/>
        </w:rPr>
        <w:t xml:space="preserve"> </w:t>
      </w:r>
      <w:r w:rsidRPr="005F57D2">
        <w:t>krefjast</w:t>
      </w:r>
      <w:r w:rsidRPr="005F57D2">
        <w:rPr>
          <w:spacing w:val="-8"/>
        </w:rPr>
        <w:t xml:space="preserve"> </w:t>
      </w:r>
      <w:r w:rsidRPr="005F57D2">
        <w:t>tafarlausrar</w:t>
      </w:r>
      <w:r w:rsidRPr="005F57D2">
        <w:rPr>
          <w:spacing w:val="-7"/>
        </w:rPr>
        <w:t xml:space="preserve"> </w:t>
      </w:r>
      <w:r w:rsidRPr="005F57D2">
        <w:rPr>
          <w:spacing w:val="-2"/>
        </w:rPr>
        <w:t>meðferðar.</w:t>
      </w:r>
    </w:p>
    <w:p w14:paraId="7CBFF243" w14:textId="77777777" w:rsidR="006144FA" w:rsidRPr="005F57D2" w:rsidRDefault="006144FA" w:rsidP="00651703">
      <w:pPr>
        <w:tabs>
          <w:tab w:val="left" w:pos="851"/>
          <w:tab w:val="left" w:pos="993"/>
        </w:tabs>
        <w:ind w:left="851" w:right="2" w:hanging="851"/>
      </w:pPr>
    </w:p>
    <w:p w14:paraId="6ABDFA76" w14:textId="77777777" w:rsidR="006144FA" w:rsidRPr="005F57D2" w:rsidRDefault="006144FA" w:rsidP="00651703">
      <w:pPr>
        <w:tabs>
          <w:tab w:val="left" w:pos="993"/>
        </w:tabs>
        <w:ind w:right="2"/>
        <w:outlineLvl w:val="1"/>
        <w:rPr>
          <w:b/>
          <w:bCs/>
        </w:rPr>
      </w:pPr>
      <w:r w:rsidRPr="005F57D2">
        <w:rPr>
          <w:b/>
          <w:bCs/>
        </w:rPr>
        <w:t>Ofnæmisviðbrögð</w:t>
      </w:r>
      <w:r w:rsidRPr="005F57D2">
        <w:rPr>
          <w:b/>
          <w:bCs/>
          <w:spacing w:val="-2"/>
        </w:rPr>
        <w:t xml:space="preserve"> </w:t>
      </w:r>
      <w:r w:rsidRPr="005F57D2">
        <w:rPr>
          <w:b/>
          <w:bCs/>
        </w:rPr>
        <w:t>–</w:t>
      </w:r>
      <w:r w:rsidRPr="005F57D2">
        <w:rPr>
          <w:b/>
          <w:bCs/>
          <w:spacing w:val="-2"/>
        </w:rPr>
        <w:t xml:space="preserve"> </w:t>
      </w:r>
      <w:r w:rsidRPr="005F57D2">
        <w:rPr>
          <w:b/>
          <w:bCs/>
        </w:rPr>
        <w:t>þau</w:t>
      </w:r>
      <w:r w:rsidRPr="005F57D2">
        <w:rPr>
          <w:b/>
          <w:bCs/>
          <w:spacing w:val="-3"/>
        </w:rPr>
        <w:t xml:space="preserve"> </w:t>
      </w:r>
      <w:r w:rsidRPr="005F57D2">
        <w:rPr>
          <w:b/>
          <w:bCs/>
        </w:rPr>
        <w:t>geta</w:t>
      </w:r>
      <w:r w:rsidRPr="005F57D2">
        <w:rPr>
          <w:b/>
          <w:bCs/>
          <w:spacing w:val="-3"/>
        </w:rPr>
        <w:t xml:space="preserve"> </w:t>
      </w:r>
      <w:r w:rsidRPr="005F57D2">
        <w:rPr>
          <w:b/>
          <w:bCs/>
        </w:rPr>
        <w:t>krafist</w:t>
      </w:r>
      <w:r w:rsidRPr="005F57D2">
        <w:rPr>
          <w:b/>
          <w:bCs/>
          <w:spacing w:val="-3"/>
        </w:rPr>
        <w:t xml:space="preserve"> </w:t>
      </w:r>
      <w:r w:rsidRPr="005F57D2">
        <w:rPr>
          <w:b/>
          <w:bCs/>
        </w:rPr>
        <w:t>tafarlausrar</w:t>
      </w:r>
      <w:r w:rsidRPr="005F57D2">
        <w:rPr>
          <w:b/>
          <w:bCs/>
          <w:spacing w:val="-3"/>
        </w:rPr>
        <w:t xml:space="preserve"> </w:t>
      </w:r>
      <w:r w:rsidRPr="005F57D2">
        <w:rPr>
          <w:b/>
          <w:bCs/>
        </w:rPr>
        <w:t>meðferðar.</w:t>
      </w:r>
      <w:r w:rsidRPr="005F57D2">
        <w:rPr>
          <w:b/>
          <w:bCs/>
          <w:spacing w:val="-3"/>
        </w:rPr>
        <w:t xml:space="preserve"> </w:t>
      </w:r>
      <w:r w:rsidRPr="005F57D2">
        <w:rPr>
          <w:b/>
          <w:bCs/>
        </w:rPr>
        <w:t>Talaðu</w:t>
      </w:r>
      <w:r w:rsidRPr="005F57D2">
        <w:rPr>
          <w:b/>
          <w:bCs/>
          <w:spacing w:val="-5"/>
        </w:rPr>
        <w:t xml:space="preserve"> </w:t>
      </w:r>
      <w:r w:rsidRPr="005F57D2">
        <w:rPr>
          <w:b/>
          <w:bCs/>
        </w:rPr>
        <w:t>strax</w:t>
      </w:r>
      <w:r w:rsidRPr="005F57D2">
        <w:rPr>
          <w:b/>
          <w:bCs/>
          <w:spacing w:val="-3"/>
        </w:rPr>
        <w:t xml:space="preserve"> </w:t>
      </w:r>
      <w:r w:rsidRPr="005F57D2">
        <w:rPr>
          <w:b/>
          <w:bCs/>
        </w:rPr>
        <w:t>við</w:t>
      </w:r>
      <w:r w:rsidRPr="005F57D2">
        <w:rPr>
          <w:b/>
          <w:bCs/>
          <w:spacing w:val="-3"/>
        </w:rPr>
        <w:t xml:space="preserve"> </w:t>
      </w:r>
      <w:r w:rsidRPr="005F57D2">
        <w:rPr>
          <w:b/>
          <w:bCs/>
        </w:rPr>
        <w:t>lækninn</w:t>
      </w:r>
      <w:r w:rsidRPr="005F57D2">
        <w:rPr>
          <w:b/>
          <w:bCs/>
          <w:spacing w:val="-3"/>
        </w:rPr>
        <w:t xml:space="preserve"> </w:t>
      </w:r>
      <w:r w:rsidRPr="005F57D2">
        <w:rPr>
          <w:b/>
          <w:bCs/>
        </w:rPr>
        <w:t>eða</w:t>
      </w:r>
      <w:r w:rsidRPr="005F57D2">
        <w:rPr>
          <w:b/>
          <w:bCs/>
          <w:spacing w:val="-3"/>
        </w:rPr>
        <w:t xml:space="preserve"> </w:t>
      </w:r>
      <w:r w:rsidRPr="005F57D2">
        <w:rPr>
          <w:b/>
          <w:bCs/>
        </w:rPr>
        <w:t xml:space="preserve">fáðu </w:t>
      </w:r>
      <w:r w:rsidRPr="005F57D2">
        <w:rPr>
          <w:b/>
          <w:bCs/>
        </w:rPr>
        <w:lastRenderedPageBreak/>
        <w:t>bráða læknismeðferð ef eitthvert eftirfarandi einkenna koma fram.</w:t>
      </w:r>
    </w:p>
    <w:p w14:paraId="153E601B" w14:textId="77777777" w:rsidR="006144FA" w:rsidRPr="005F57D2" w:rsidRDefault="006144FA" w:rsidP="006D01F6">
      <w:pPr>
        <w:numPr>
          <w:ilvl w:val="1"/>
          <w:numId w:val="28"/>
        </w:numPr>
        <w:tabs>
          <w:tab w:val="left" w:pos="851"/>
          <w:tab w:val="left" w:pos="993"/>
        </w:tabs>
        <w:ind w:left="851" w:right="2" w:hanging="851"/>
      </w:pPr>
      <w:r w:rsidRPr="005F57D2">
        <w:t>Alvarleg</w:t>
      </w:r>
      <w:r w:rsidRPr="005F57D2">
        <w:rPr>
          <w:spacing w:val="-3"/>
        </w:rPr>
        <w:t xml:space="preserve"> </w:t>
      </w:r>
      <w:r w:rsidRPr="005F57D2">
        <w:t>ofnæmisviðbrögð</w:t>
      </w:r>
      <w:r w:rsidRPr="005F57D2">
        <w:rPr>
          <w:spacing w:val="-3"/>
        </w:rPr>
        <w:t xml:space="preserve"> </w:t>
      </w:r>
      <w:r w:rsidRPr="005F57D2">
        <w:t>(bráðaofnæmi)</w:t>
      </w:r>
      <w:r w:rsidRPr="005F57D2">
        <w:rPr>
          <w:spacing w:val="-3"/>
        </w:rPr>
        <w:t xml:space="preserve"> </w:t>
      </w:r>
      <w:r w:rsidRPr="005F57D2">
        <w:t>hjá</w:t>
      </w:r>
      <w:r w:rsidRPr="005F57D2">
        <w:rPr>
          <w:spacing w:val="-3"/>
        </w:rPr>
        <w:t xml:space="preserve"> </w:t>
      </w:r>
      <w:r w:rsidRPr="005F57D2">
        <w:t>þeim</w:t>
      </w:r>
      <w:r w:rsidRPr="005F57D2">
        <w:rPr>
          <w:spacing w:val="-3"/>
        </w:rPr>
        <w:t xml:space="preserve"> </w:t>
      </w:r>
      <w:r w:rsidRPr="005F57D2">
        <w:t>sem</w:t>
      </w:r>
      <w:r w:rsidRPr="005F57D2">
        <w:rPr>
          <w:spacing w:val="-3"/>
        </w:rPr>
        <w:t xml:space="preserve"> </w:t>
      </w:r>
      <w:r w:rsidRPr="005F57D2">
        <w:t>nota</w:t>
      </w:r>
      <w:r w:rsidRPr="005F57D2">
        <w:rPr>
          <w:spacing w:val="-3"/>
        </w:rPr>
        <w:t xml:space="preserve"> </w:t>
      </w:r>
      <w:r w:rsidRPr="005F57D2">
        <w:t>Yesintek</w:t>
      </w:r>
      <w:r w:rsidRPr="005F57D2">
        <w:rPr>
          <w:spacing w:val="-3"/>
        </w:rPr>
        <w:t xml:space="preserve"> </w:t>
      </w:r>
      <w:r w:rsidRPr="005F57D2">
        <w:t>eru</w:t>
      </w:r>
      <w:r w:rsidRPr="005F57D2">
        <w:rPr>
          <w:spacing w:val="-3"/>
        </w:rPr>
        <w:t xml:space="preserve"> </w:t>
      </w:r>
      <w:r w:rsidRPr="005F57D2">
        <w:t>mjög</w:t>
      </w:r>
      <w:r w:rsidRPr="005F57D2">
        <w:rPr>
          <w:spacing w:val="-3"/>
        </w:rPr>
        <w:t xml:space="preserve"> </w:t>
      </w:r>
      <w:r w:rsidRPr="005F57D2">
        <w:t>sjaldgæf</w:t>
      </w:r>
      <w:r w:rsidRPr="005F57D2">
        <w:rPr>
          <w:spacing w:val="-3"/>
        </w:rPr>
        <w:t xml:space="preserve"> </w:t>
      </w:r>
      <w:r w:rsidRPr="005F57D2">
        <w:t>(geta komið fyrir hjá allt að 1 af hverjum 1.000 einstaklingum). Einkenni eru m.a.:</w:t>
      </w:r>
    </w:p>
    <w:p w14:paraId="14F99A1E" w14:textId="77777777" w:rsidR="006144FA" w:rsidRPr="005F57D2" w:rsidRDefault="006144FA" w:rsidP="006D01F6">
      <w:pPr>
        <w:numPr>
          <w:ilvl w:val="1"/>
          <w:numId w:val="28"/>
        </w:numPr>
        <w:tabs>
          <w:tab w:val="left" w:pos="851"/>
          <w:tab w:val="left" w:pos="993"/>
        </w:tabs>
        <w:ind w:left="851" w:right="2" w:hanging="851"/>
      </w:pPr>
      <w:r w:rsidRPr="005F57D2">
        <w:t>öndunar- eða kyngingarerfiðleikar</w:t>
      </w:r>
    </w:p>
    <w:p w14:paraId="469A2E1D" w14:textId="77777777" w:rsidR="006144FA" w:rsidRPr="005F57D2" w:rsidRDefault="006144FA" w:rsidP="006D01F6">
      <w:pPr>
        <w:numPr>
          <w:ilvl w:val="1"/>
          <w:numId w:val="28"/>
        </w:numPr>
        <w:tabs>
          <w:tab w:val="left" w:pos="851"/>
          <w:tab w:val="left" w:pos="993"/>
        </w:tabs>
        <w:ind w:left="851" w:right="2" w:hanging="851"/>
      </w:pPr>
      <w:r w:rsidRPr="005F57D2">
        <w:t>lágur blóðþrýstingur, sem getur valdið sundli eða svima</w:t>
      </w:r>
    </w:p>
    <w:p w14:paraId="23E7F7BD" w14:textId="77777777" w:rsidR="006144FA" w:rsidRPr="005F57D2" w:rsidRDefault="006144FA" w:rsidP="006D01F6">
      <w:pPr>
        <w:numPr>
          <w:ilvl w:val="1"/>
          <w:numId w:val="28"/>
        </w:numPr>
        <w:tabs>
          <w:tab w:val="left" w:pos="851"/>
          <w:tab w:val="left" w:pos="993"/>
        </w:tabs>
        <w:ind w:left="851" w:right="2" w:hanging="851"/>
      </w:pPr>
      <w:r w:rsidRPr="005F57D2">
        <w:t>bólga í andliti, vörum, munni eða koki.</w:t>
      </w:r>
    </w:p>
    <w:p w14:paraId="1517C20A" w14:textId="77777777" w:rsidR="006144FA" w:rsidRPr="005F57D2" w:rsidRDefault="006144FA" w:rsidP="006D01F6">
      <w:pPr>
        <w:numPr>
          <w:ilvl w:val="1"/>
          <w:numId w:val="28"/>
        </w:numPr>
        <w:tabs>
          <w:tab w:val="left" w:pos="851"/>
          <w:tab w:val="left" w:pos="993"/>
        </w:tabs>
        <w:ind w:left="851" w:right="2" w:hanging="851"/>
      </w:pPr>
      <w:r w:rsidRPr="005F57D2">
        <w:t>Algeng</w:t>
      </w:r>
      <w:r w:rsidRPr="005F57D2">
        <w:rPr>
          <w:spacing w:val="-3"/>
        </w:rPr>
        <w:t xml:space="preserve"> </w:t>
      </w:r>
      <w:r w:rsidRPr="005F57D2">
        <w:t>einkenni</w:t>
      </w:r>
      <w:r w:rsidRPr="005F57D2">
        <w:rPr>
          <w:spacing w:val="-3"/>
        </w:rPr>
        <w:t xml:space="preserve"> </w:t>
      </w:r>
      <w:r w:rsidRPr="005F57D2">
        <w:t>ofnæmisviðbragða</w:t>
      </w:r>
      <w:r w:rsidRPr="005F57D2">
        <w:rPr>
          <w:spacing w:val="-3"/>
        </w:rPr>
        <w:t xml:space="preserve"> </w:t>
      </w:r>
      <w:r w:rsidRPr="005F57D2">
        <w:t>eru</w:t>
      </w:r>
      <w:r w:rsidRPr="005F57D2">
        <w:rPr>
          <w:spacing w:val="-3"/>
        </w:rPr>
        <w:t xml:space="preserve"> </w:t>
      </w:r>
      <w:r w:rsidRPr="005F57D2">
        <w:t>m.a.</w:t>
      </w:r>
      <w:r w:rsidRPr="005F57D2">
        <w:rPr>
          <w:spacing w:val="-3"/>
        </w:rPr>
        <w:t xml:space="preserve"> </w:t>
      </w:r>
      <w:r w:rsidRPr="005F57D2">
        <w:t>útbrot</w:t>
      </w:r>
      <w:r w:rsidRPr="005F57D2">
        <w:rPr>
          <w:spacing w:val="-3"/>
        </w:rPr>
        <w:t xml:space="preserve"> </w:t>
      </w:r>
      <w:r w:rsidRPr="005F57D2">
        <w:t>á</w:t>
      </w:r>
      <w:r w:rsidRPr="005F57D2">
        <w:rPr>
          <w:spacing w:val="-3"/>
        </w:rPr>
        <w:t xml:space="preserve"> </w:t>
      </w:r>
      <w:r w:rsidRPr="005F57D2">
        <w:t>húð</w:t>
      </w:r>
      <w:r w:rsidRPr="005F57D2">
        <w:rPr>
          <w:spacing w:val="-3"/>
        </w:rPr>
        <w:t xml:space="preserve"> </w:t>
      </w:r>
      <w:r w:rsidRPr="005F57D2">
        <w:t>og</w:t>
      </w:r>
      <w:r w:rsidRPr="005F57D2">
        <w:rPr>
          <w:spacing w:val="-3"/>
        </w:rPr>
        <w:t xml:space="preserve"> </w:t>
      </w:r>
      <w:r w:rsidRPr="005F57D2">
        <w:t>ofsakláði</w:t>
      </w:r>
      <w:r w:rsidRPr="005F57D2">
        <w:rPr>
          <w:spacing w:val="-3"/>
        </w:rPr>
        <w:t xml:space="preserve"> </w:t>
      </w:r>
      <w:r w:rsidRPr="005F57D2">
        <w:t>(þau</w:t>
      </w:r>
      <w:r w:rsidRPr="005F57D2">
        <w:rPr>
          <w:spacing w:val="-3"/>
        </w:rPr>
        <w:t xml:space="preserve"> </w:t>
      </w:r>
      <w:r w:rsidRPr="005F57D2">
        <w:t>geta</w:t>
      </w:r>
      <w:r w:rsidRPr="005F57D2">
        <w:rPr>
          <w:spacing w:val="-3"/>
        </w:rPr>
        <w:t xml:space="preserve"> </w:t>
      </w:r>
      <w:r w:rsidRPr="005F57D2">
        <w:t>komið</w:t>
      </w:r>
      <w:r w:rsidRPr="005F57D2">
        <w:rPr>
          <w:spacing w:val="-3"/>
        </w:rPr>
        <w:t xml:space="preserve"> </w:t>
      </w:r>
      <w:r w:rsidRPr="005F57D2">
        <w:t>fyrir</w:t>
      </w:r>
      <w:r w:rsidRPr="005F57D2">
        <w:rPr>
          <w:spacing w:val="-3"/>
        </w:rPr>
        <w:t xml:space="preserve"> </w:t>
      </w:r>
      <w:r w:rsidRPr="005F57D2">
        <w:t>hjá allt að 1 af hverjum 100 einstaklingum).</w:t>
      </w:r>
    </w:p>
    <w:p w14:paraId="4B7BABD6" w14:textId="77777777" w:rsidR="006144FA" w:rsidRPr="005F57D2" w:rsidRDefault="006144FA" w:rsidP="00651703">
      <w:pPr>
        <w:tabs>
          <w:tab w:val="left" w:pos="851"/>
          <w:tab w:val="left" w:pos="993"/>
        </w:tabs>
        <w:ind w:left="851" w:right="2" w:hanging="851"/>
      </w:pPr>
    </w:p>
    <w:p w14:paraId="627BFF0A" w14:textId="77777777" w:rsidR="006144FA" w:rsidRPr="005F57D2" w:rsidRDefault="006144FA" w:rsidP="00B1049E">
      <w:pPr>
        <w:tabs>
          <w:tab w:val="left" w:pos="426"/>
          <w:tab w:val="left" w:pos="1134"/>
        </w:tabs>
        <w:ind w:right="2"/>
        <w:outlineLvl w:val="1"/>
        <w:rPr>
          <w:b/>
          <w:bCs/>
        </w:rPr>
      </w:pPr>
      <w:r w:rsidRPr="005F57D2">
        <w:rPr>
          <w:b/>
          <w:bCs/>
        </w:rPr>
        <w:t>Í mjög sjaldgæfum tilfellum hefur verið greint frá ofnæmisviðbrögðum frá lungum og lungnabólgu</w:t>
      </w:r>
      <w:r w:rsidRPr="005F57D2">
        <w:rPr>
          <w:b/>
          <w:bCs/>
          <w:spacing w:val="-3"/>
        </w:rPr>
        <w:t xml:space="preserve"> </w:t>
      </w:r>
      <w:r w:rsidRPr="005F57D2">
        <w:rPr>
          <w:b/>
          <w:bCs/>
        </w:rPr>
        <w:t>hjá</w:t>
      </w:r>
      <w:r w:rsidRPr="005F57D2">
        <w:rPr>
          <w:b/>
          <w:bCs/>
          <w:spacing w:val="-3"/>
        </w:rPr>
        <w:t xml:space="preserve"> </w:t>
      </w:r>
      <w:r w:rsidRPr="005F57D2">
        <w:rPr>
          <w:b/>
          <w:bCs/>
        </w:rPr>
        <w:t>sjúklingum</w:t>
      </w:r>
      <w:r w:rsidRPr="005F57D2">
        <w:rPr>
          <w:b/>
          <w:bCs/>
          <w:spacing w:val="-3"/>
        </w:rPr>
        <w:t xml:space="preserve"> </w:t>
      </w:r>
      <w:r w:rsidRPr="005F57D2">
        <w:rPr>
          <w:b/>
          <w:bCs/>
        </w:rPr>
        <w:t>sem</w:t>
      </w:r>
      <w:r w:rsidRPr="005F57D2">
        <w:rPr>
          <w:b/>
          <w:bCs/>
          <w:spacing w:val="-3"/>
        </w:rPr>
        <w:t xml:space="preserve"> </w:t>
      </w:r>
      <w:r w:rsidRPr="005F57D2">
        <w:rPr>
          <w:b/>
          <w:bCs/>
        </w:rPr>
        <w:t>fá</w:t>
      </w:r>
      <w:r w:rsidRPr="005F57D2">
        <w:rPr>
          <w:b/>
          <w:bCs/>
          <w:spacing w:val="-3"/>
        </w:rPr>
        <w:t xml:space="preserve"> </w:t>
      </w:r>
      <w:r w:rsidRPr="005F57D2">
        <w:rPr>
          <w:b/>
          <w:bCs/>
        </w:rPr>
        <w:t>ustekinumab.</w:t>
      </w:r>
      <w:r w:rsidRPr="005F57D2">
        <w:rPr>
          <w:b/>
          <w:bCs/>
          <w:spacing w:val="-5"/>
        </w:rPr>
        <w:t xml:space="preserve"> </w:t>
      </w:r>
      <w:r w:rsidRPr="005F57D2">
        <w:rPr>
          <w:b/>
          <w:bCs/>
        </w:rPr>
        <w:t>Talaðu</w:t>
      </w:r>
      <w:r w:rsidRPr="005F57D2">
        <w:rPr>
          <w:b/>
          <w:bCs/>
          <w:spacing w:val="-3"/>
        </w:rPr>
        <w:t xml:space="preserve"> </w:t>
      </w:r>
      <w:r w:rsidRPr="005F57D2">
        <w:rPr>
          <w:b/>
          <w:bCs/>
        </w:rPr>
        <w:t>strax</w:t>
      </w:r>
      <w:r w:rsidRPr="005F57D2">
        <w:rPr>
          <w:b/>
          <w:bCs/>
          <w:spacing w:val="-3"/>
        </w:rPr>
        <w:t xml:space="preserve"> </w:t>
      </w:r>
      <w:r w:rsidRPr="005F57D2">
        <w:rPr>
          <w:b/>
          <w:bCs/>
        </w:rPr>
        <w:t>við</w:t>
      </w:r>
      <w:r w:rsidRPr="005F57D2">
        <w:rPr>
          <w:b/>
          <w:bCs/>
          <w:spacing w:val="-3"/>
        </w:rPr>
        <w:t xml:space="preserve"> </w:t>
      </w:r>
      <w:r w:rsidRPr="005F57D2">
        <w:rPr>
          <w:b/>
          <w:bCs/>
        </w:rPr>
        <w:t>lækninn</w:t>
      </w:r>
      <w:r w:rsidRPr="005F57D2">
        <w:rPr>
          <w:b/>
          <w:bCs/>
          <w:spacing w:val="-5"/>
        </w:rPr>
        <w:t xml:space="preserve"> </w:t>
      </w:r>
      <w:r w:rsidRPr="005F57D2">
        <w:rPr>
          <w:b/>
          <w:bCs/>
        </w:rPr>
        <w:t>ef þú</w:t>
      </w:r>
      <w:r w:rsidRPr="005F57D2">
        <w:rPr>
          <w:b/>
          <w:bCs/>
          <w:spacing w:val="-3"/>
        </w:rPr>
        <w:t xml:space="preserve"> </w:t>
      </w:r>
      <w:r w:rsidRPr="005F57D2">
        <w:rPr>
          <w:b/>
          <w:bCs/>
        </w:rPr>
        <w:t>færð</w:t>
      </w:r>
      <w:r w:rsidRPr="005F57D2">
        <w:rPr>
          <w:b/>
          <w:bCs/>
          <w:spacing w:val="-3"/>
        </w:rPr>
        <w:t xml:space="preserve"> </w:t>
      </w:r>
      <w:r w:rsidRPr="005F57D2">
        <w:rPr>
          <w:b/>
          <w:bCs/>
        </w:rPr>
        <w:t>einkenni eins og hósta, mæði og hita.</w:t>
      </w:r>
    </w:p>
    <w:p w14:paraId="49F41BB7" w14:textId="77777777" w:rsidR="006144FA" w:rsidRPr="005F57D2" w:rsidRDefault="006144FA" w:rsidP="00651703">
      <w:pPr>
        <w:tabs>
          <w:tab w:val="left" w:pos="851"/>
          <w:tab w:val="left" w:pos="993"/>
        </w:tabs>
        <w:ind w:left="851" w:right="2" w:hanging="851"/>
        <w:rPr>
          <w:b/>
        </w:rPr>
      </w:pPr>
    </w:p>
    <w:p w14:paraId="34D829B3" w14:textId="77777777" w:rsidR="006144FA" w:rsidRPr="005F57D2" w:rsidRDefault="006144FA" w:rsidP="00651703">
      <w:pPr>
        <w:tabs>
          <w:tab w:val="left" w:pos="851"/>
          <w:tab w:val="left" w:pos="993"/>
        </w:tabs>
        <w:ind w:left="851" w:right="2" w:hanging="851"/>
        <w:rPr>
          <w:spacing w:val="-2"/>
        </w:rPr>
      </w:pPr>
      <w:r w:rsidRPr="005F57D2">
        <w:t>Ef</w:t>
      </w:r>
      <w:r w:rsidRPr="005F57D2">
        <w:rPr>
          <w:spacing w:val="-8"/>
        </w:rPr>
        <w:t xml:space="preserve"> </w:t>
      </w:r>
      <w:r w:rsidRPr="005F57D2">
        <w:t>þú</w:t>
      </w:r>
      <w:r w:rsidRPr="005F57D2">
        <w:rPr>
          <w:spacing w:val="-5"/>
        </w:rPr>
        <w:t xml:space="preserve"> </w:t>
      </w:r>
      <w:r w:rsidRPr="005F57D2">
        <w:t>færð</w:t>
      </w:r>
      <w:r w:rsidRPr="005F57D2">
        <w:rPr>
          <w:spacing w:val="-5"/>
        </w:rPr>
        <w:t xml:space="preserve"> </w:t>
      </w:r>
      <w:r w:rsidRPr="005F57D2">
        <w:t>alvarleg</w:t>
      </w:r>
      <w:r w:rsidRPr="005F57D2">
        <w:rPr>
          <w:spacing w:val="-5"/>
        </w:rPr>
        <w:t xml:space="preserve"> </w:t>
      </w:r>
      <w:r w:rsidRPr="005F57D2">
        <w:t>ofnæmisviðbrögð</w:t>
      </w:r>
      <w:r w:rsidRPr="005F57D2">
        <w:rPr>
          <w:spacing w:val="-5"/>
        </w:rPr>
        <w:t xml:space="preserve"> </w:t>
      </w:r>
      <w:r w:rsidRPr="005F57D2">
        <w:t>getur</w:t>
      </w:r>
      <w:r w:rsidRPr="005F57D2">
        <w:rPr>
          <w:spacing w:val="-6"/>
        </w:rPr>
        <w:t xml:space="preserve"> </w:t>
      </w:r>
      <w:r w:rsidRPr="005F57D2">
        <w:t>læknirinn</w:t>
      </w:r>
      <w:r w:rsidRPr="005F57D2">
        <w:rPr>
          <w:spacing w:val="-5"/>
        </w:rPr>
        <w:t xml:space="preserve"> </w:t>
      </w:r>
      <w:r w:rsidRPr="005F57D2">
        <w:t>ákveðið</w:t>
      </w:r>
      <w:r w:rsidRPr="005F57D2">
        <w:rPr>
          <w:spacing w:val="-5"/>
        </w:rPr>
        <w:t xml:space="preserve"> </w:t>
      </w:r>
      <w:r w:rsidRPr="005F57D2">
        <w:t>að</w:t>
      </w:r>
      <w:r w:rsidRPr="005F57D2">
        <w:rPr>
          <w:spacing w:val="-5"/>
        </w:rPr>
        <w:t xml:space="preserve"> </w:t>
      </w:r>
      <w:r w:rsidRPr="005F57D2">
        <w:t>þú</w:t>
      </w:r>
      <w:r w:rsidRPr="005F57D2">
        <w:rPr>
          <w:spacing w:val="-5"/>
        </w:rPr>
        <w:t xml:space="preserve"> </w:t>
      </w:r>
      <w:r w:rsidRPr="005F57D2">
        <w:t>eigir</w:t>
      </w:r>
      <w:r w:rsidRPr="005F57D2">
        <w:rPr>
          <w:spacing w:val="-6"/>
        </w:rPr>
        <w:t xml:space="preserve"> </w:t>
      </w:r>
      <w:r w:rsidRPr="005F57D2">
        <w:t>ekki</w:t>
      </w:r>
      <w:r w:rsidRPr="005F57D2">
        <w:rPr>
          <w:spacing w:val="-5"/>
        </w:rPr>
        <w:t xml:space="preserve"> </w:t>
      </w:r>
      <w:r w:rsidRPr="005F57D2">
        <w:t>að</w:t>
      </w:r>
      <w:r w:rsidRPr="005F57D2">
        <w:rPr>
          <w:spacing w:val="-5"/>
        </w:rPr>
        <w:t xml:space="preserve"> </w:t>
      </w:r>
      <w:r w:rsidRPr="005F57D2">
        <w:t>nota</w:t>
      </w:r>
      <w:r w:rsidRPr="005F57D2">
        <w:rPr>
          <w:spacing w:val="-5"/>
        </w:rPr>
        <w:t xml:space="preserve"> </w:t>
      </w:r>
      <w:r w:rsidRPr="005F57D2">
        <w:t>Yesintek</w:t>
      </w:r>
      <w:r w:rsidRPr="005F57D2">
        <w:rPr>
          <w:spacing w:val="-5"/>
        </w:rPr>
        <w:t xml:space="preserve"> </w:t>
      </w:r>
      <w:r w:rsidRPr="005F57D2">
        <w:rPr>
          <w:spacing w:val="-2"/>
        </w:rPr>
        <w:t>aftur.</w:t>
      </w:r>
    </w:p>
    <w:p w14:paraId="63C49948" w14:textId="77777777" w:rsidR="006144FA" w:rsidRPr="005F57D2" w:rsidRDefault="006144FA" w:rsidP="00651703">
      <w:pPr>
        <w:tabs>
          <w:tab w:val="left" w:pos="851"/>
          <w:tab w:val="left" w:pos="993"/>
        </w:tabs>
        <w:ind w:left="851" w:right="2" w:hanging="851"/>
      </w:pPr>
    </w:p>
    <w:p w14:paraId="08395685" w14:textId="77777777" w:rsidR="006144FA" w:rsidRPr="005F57D2" w:rsidRDefault="006144FA" w:rsidP="00651703">
      <w:pPr>
        <w:tabs>
          <w:tab w:val="left" w:pos="851"/>
          <w:tab w:val="left" w:pos="993"/>
        </w:tabs>
        <w:ind w:left="851" w:right="2" w:hanging="851"/>
        <w:outlineLvl w:val="1"/>
        <w:rPr>
          <w:b/>
          <w:bCs/>
        </w:rPr>
      </w:pPr>
      <w:r w:rsidRPr="005F57D2">
        <w:rPr>
          <w:b/>
          <w:bCs/>
        </w:rPr>
        <w:t>Sýkingar</w:t>
      </w:r>
      <w:r w:rsidRPr="005F57D2">
        <w:rPr>
          <w:b/>
          <w:bCs/>
          <w:spacing w:val="-5"/>
        </w:rPr>
        <w:t xml:space="preserve"> </w:t>
      </w:r>
      <w:r w:rsidRPr="005F57D2">
        <w:rPr>
          <w:b/>
          <w:bCs/>
        </w:rPr>
        <w:t>–</w:t>
      </w:r>
      <w:r w:rsidRPr="005F57D2">
        <w:rPr>
          <w:b/>
          <w:bCs/>
          <w:spacing w:val="-2"/>
        </w:rPr>
        <w:t xml:space="preserve"> </w:t>
      </w:r>
      <w:r w:rsidRPr="005F57D2">
        <w:rPr>
          <w:b/>
          <w:bCs/>
        </w:rPr>
        <w:t>þær</w:t>
      </w:r>
      <w:r w:rsidRPr="005F57D2">
        <w:rPr>
          <w:b/>
          <w:bCs/>
          <w:spacing w:val="-3"/>
        </w:rPr>
        <w:t xml:space="preserve"> </w:t>
      </w:r>
      <w:r w:rsidRPr="005F57D2">
        <w:rPr>
          <w:b/>
          <w:bCs/>
        </w:rPr>
        <w:t>geta</w:t>
      </w:r>
      <w:r w:rsidRPr="005F57D2">
        <w:rPr>
          <w:b/>
          <w:bCs/>
          <w:spacing w:val="-3"/>
        </w:rPr>
        <w:t xml:space="preserve"> </w:t>
      </w:r>
      <w:r w:rsidRPr="005F57D2">
        <w:rPr>
          <w:b/>
          <w:bCs/>
        </w:rPr>
        <w:t>krafist</w:t>
      </w:r>
      <w:r w:rsidRPr="005F57D2">
        <w:rPr>
          <w:b/>
          <w:bCs/>
          <w:spacing w:val="-3"/>
        </w:rPr>
        <w:t xml:space="preserve"> </w:t>
      </w:r>
      <w:r w:rsidRPr="005F57D2">
        <w:rPr>
          <w:b/>
          <w:bCs/>
        </w:rPr>
        <w:t>tafarlausrar</w:t>
      </w:r>
      <w:r w:rsidRPr="005F57D2">
        <w:rPr>
          <w:b/>
          <w:bCs/>
          <w:spacing w:val="-3"/>
        </w:rPr>
        <w:t xml:space="preserve"> </w:t>
      </w:r>
      <w:r w:rsidRPr="005F57D2">
        <w:rPr>
          <w:b/>
          <w:bCs/>
        </w:rPr>
        <w:t>meðferðar.</w:t>
      </w:r>
      <w:r w:rsidRPr="005F57D2">
        <w:rPr>
          <w:b/>
          <w:bCs/>
          <w:spacing w:val="-3"/>
        </w:rPr>
        <w:t xml:space="preserve"> </w:t>
      </w:r>
      <w:r w:rsidRPr="005F57D2">
        <w:rPr>
          <w:b/>
          <w:bCs/>
        </w:rPr>
        <w:t>Talaðu</w:t>
      </w:r>
      <w:r w:rsidRPr="005F57D2">
        <w:rPr>
          <w:b/>
          <w:bCs/>
          <w:spacing w:val="-3"/>
        </w:rPr>
        <w:t xml:space="preserve"> </w:t>
      </w:r>
      <w:r w:rsidRPr="005F57D2">
        <w:rPr>
          <w:b/>
          <w:bCs/>
        </w:rPr>
        <w:t>strax</w:t>
      </w:r>
      <w:r w:rsidRPr="005F57D2">
        <w:rPr>
          <w:b/>
          <w:bCs/>
          <w:spacing w:val="-3"/>
        </w:rPr>
        <w:t xml:space="preserve"> </w:t>
      </w:r>
      <w:r w:rsidRPr="005F57D2">
        <w:rPr>
          <w:b/>
          <w:bCs/>
        </w:rPr>
        <w:t>við</w:t>
      </w:r>
      <w:r w:rsidRPr="005F57D2">
        <w:rPr>
          <w:b/>
          <w:bCs/>
          <w:spacing w:val="-3"/>
        </w:rPr>
        <w:t xml:space="preserve"> </w:t>
      </w:r>
      <w:r w:rsidRPr="005F57D2">
        <w:rPr>
          <w:b/>
          <w:bCs/>
        </w:rPr>
        <w:t>lækninn</w:t>
      </w:r>
      <w:r w:rsidRPr="005F57D2">
        <w:rPr>
          <w:b/>
          <w:bCs/>
          <w:spacing w:val="-3"/>
        </w:rPr>
        <w:t xml:space="preserve"> </w:t>
      </w:r>
      <w:r w:rsidRPr="005F57D2">
        <w:rPr>
          <w:b/>
          <w:bCs/>
        </w:rPr>
        <w:t>ef</w:t>
      </w:r>
      <w:r w:rsidRPr="005F57D2">
        <w:rPr>
          <w:b/>
          <w:bCs/>
          <w:spacing w:val="-3"/>
        </w:rPr>
        <w:t xml:space="preserve"> </w:t>
      </w:r>
      <w:r w:rsidRPr="005F57D2">
        <w:rPr>
          <w:b/>
          <w:bCs/>
        </w:rPr>
        <w:t>eitthvert eftirfarandi einkenna koma fram.</w:t>
      </w:r>
    </w:p>
    <w:p w14:paraId="1AB8ED5B" w14:textId="77777777" w:rsidR="006144FA" w:rsidRPr="005F57D2" w:rsidRDefault="006144FA" w:rsidP="006D01F6">
      <w:pPr>
        <w:numPr>
          <w:ilvl w:val="1"/>
          <w:numId w:val="28"/>
        </w:numPr>
        <w:tabs>
          <w:tab w:val="left" w:pos="851"/>
          <w:tab w:val="left" w:pos="993"/>
        </w:tabs>
        <w:ind w:left="851" w:right="2" w:hanging="851"/>
      </w:pPr>
      <w:r w:rsidRPr="005F57D2">
        <w:t>Sýkingar</w:t>
      </w:r>
      <w:r w:rsidRPr="005F57D2">
        <w:rPr>
          <w:spacing w:val="-2"/>
        </w:rPr>
        <w:t xml:space="preserve"> </w:t>
      </w:r>
      <w:r w:rsidRPr="005F57D2">
        <w:t>í</w:t>
      </w:r>
      <w:r w:rsidRPr="005F57D2">
        <w:rPr>
          <w:spacing w:val="-2"/>
        </w:rPr>
        <w:t xml:space="preserve"> </w:t>
      </w:r>
      <w:r w:rsidRPr="005F57D2">
        <w:t>nefi</w:t>
      </w:r>
      <w:r w:rsidRPr="005F57D2">
        <w:rPr>
          <w:spacing w:val="-2"/>
        </w:rPr>
        <w:t xml:space="preserve"> </w:t>
      </w:r>
      <w:r w:rsidRPr="005F57D2">
        <w:t>eða</w:t>
      </w:r>
      <w:r w:rsidRPr="005F57D2">
        <w:rPr>
          <w:spacing w:val="-2"/>
        </w:rPr>
        <w:t xml:space="preserve"> </w:t>
      </w:r>
      <w:r w:rsidRPr="005F57D2">
        <w:t>hálsi</w:t>
      </w:r>
      <w:r w:rsidRPr="005F57D2">
        <w:rPr>
          <w:spacing w:val="-2"/>
        </w:rPr>
        <w:t xml:space="preserve"> </w:t>
      </w:r>
      <w:r w:rsidRPr="005F57D2">
        <w:t>og</w:t>
      </w:r>
      <w:r w:rsidRPr="005F57D2">
        <w:rPr>
          <w:spacing w:val="-2"/>
        </w:rPr>
        <w:t xml:space="preserve"> </w:t>
      </w:r>
      <w:r w:rsidRPr="005F57D2">
        <w:t>venjulegt</w:t>
      </w:r>
      <w:r w:rsidRPr="005F57D2">
        <w:rPr>
          <w:spacing w:val="-2"/>
        </w:rPr>
        <w:t xml:space="preserve"> </w:t>
      </w:r>
      <w:r w:rsidRPr="005F57D2">
        <w:t>kvef</w:t>
      </w:r>
      <w:r w:rsidRPr="005F57D2">
        <w:rPr>
          <w:spacing w:val="-2"/>
        </w:rPr>
        <w:t xml:space="preserve"> </w:t>
      </w:r>
      <w:r w:rsidRPr="005F57D2">
        <w:t>er</w:t>
      </w:r>
      <w:r w:rsidRPr="005F57D2">
        <w:rPr>
          <w:spacing w:val="-2"/>
        </w:rPr>
        <w:t xml:space="preserve"> </w:t>
      </w:r>
      <w:r w:rsidRPr="005F57D2">
        <w:t>algengt</w:t>
      </w:r>
      <w:r w:rsidRPr="005F57D2">
        <w:rPr>
          <w:spacing w:val="-2"/>
        </w:rPr>
        <w:t xml:space="preserve"> </w:t>
      </w:r>
      <w:r w:rsidRPr="005F57D2">
        <w:t>(getur</w:t>
      </w:r>
      <w:r w:rsidRPr="005F57D2">
        <w:rPr>
          <w:spacing w:val="-2"/>
        </w:rPr>
        <w:t xml:space="preserve"> </w:t>
      </w:r>
      <w:r w:rsidRPr="005F57D2">
        <w:t>komið</w:t>
      </w:r>
      <w:r w:rsidRPr="005F57D2">
        <w:rPr>
          <w:spacing w:val="-2"/>
        </w:rPr>
        <w:t xml:space="preserve"> </w:t>
      </w:r>
      <w:r w:rsidRPr="005F57D2">
        <w:t>fyrir</w:t>
      </w:r>
      <w:r w:rsidRPr="005F57D2">
        <w:rPr>
          <w:spacing w:val="-2"/>
        </w:rPr>
        <w:t xml:space="preserve"> </w:t>
      </w:r>
      <w:r w:rsidRPr="005F57D2">
        <w:t>hjá</w:t>
      </w:r>
      <w:r w:rsidRPr="005F57D2">
        <w:rPr>
          <w:spacing w:val="-2"/>
        </w:rPr>
        <w:t xml:space="preserve"> </w:t>
      </w:r>
      <w:r w:rsidRPr="005F57D2">
        <w:t>allt</w:t>
      </w:r>
      <w:r w:rsidRPr="005F57D2">
        <w:rPr>
          <w:spacing w:val="-2"/>
        </w:rPr>
        <w:t xml:space="preserve"> </w:t>
      </w:r>
      <w:r w:rsidRPr="005F57D2">
        <w:t>að</w:t>
      </w:r>
      <w:r w:rsidRPr="005F57D2">
        <w:rPr>
          <w:spacing w:val="-2"/>
        </w:rPr>
        <w:t xml:space="preserve"> </w:t>
      </w:r>
      <w:r w:rsidRPr="005F57D2">
        <w:t>1</w:t>
      </w:r>
      <w:r w:rsidRPr="005F57D2">
        <w:rPr>
          <w:spacing w:val="-2"/>
        </w:rPr>
        <w:t xml:space="preserve"> </w:t>
      </w:r>
      <w:r w:rsidRPr="005F57D2">
        <w:t>af</w:t>
      </w:r>
      <w:r w:rsidRPr="005F57D2">
        <w:rPr>
          <w:spacing w:val="-2"/>
        </w:rPr>
        <w:t xml:space="preserve"> </w:t>
      </w:r>
      <w:r w:rsidRPr="005F57D2">
        <w:t>hverjum 10 einstaklingum).</w:t>
      </w:r>
    </w:p>
    <w:p w14:paraId="43768903" w14:textId="77777777" w:rsidR="006144FA" w:rsidRPr="005F57D2" w:rsidRDefault="006144FA" w:rsidP="006D01F6">
      <w:pPr>
        <w:numPr>
          <w:ilvl w:val="1"/>
          <w:numId w:val="28"/>
        </w:numPr>
        <w:tabs>
          <w:tab w:val="left" w:pos="851"/>
          <w:tab w:val="left" w:pos="993"/>
        </w:tabs>
        <w:ind w:left="851" w:right="2" w:hanging="851"/>
      </w:pPr>
      <w:r w:rsidRPr="005F57D2">
        <w:t>Sýkingar</w:t>
      </w:r>
      <w:r w:rsidRPr="005F57D2">
        <w:rPr>
          <w:spacing w:val="-3"/>
        </w:rPr>
        <w:t xml:space="preserve"> </w:t>
      </w:r>
      <w:r w:rsidRPr="005F57D2">
        <w:t>í</w:t>
      </w:r>
      <w:r w:rsidRPr="005F57D2">
        <w:rPr>
          <w:spacing w:val="-3"/>
        </w:rPr>
        <w:t xml:space="preserve"> </w:t>
      </w:r>
      <w:r w:rsidRPr="005F57D2">
        <w:t>neðri</w:t>
      </w:r>
      <w:r w:rsidRPr="005F57D2">
        <w:rPr>
          <w:spacing w:val="-3"/>
        </w:rPr>
        <w:t xml:space="preserve"> </w:t>
      </w:r>
      <w:r w:rsidRPr="005F57D2">
        <w:t>hluta</w:t>
      </w:r>
      <w:r w:rsidRPr="005F57D2">
        <w:rPr>
          <w:spacing w:val="-3"/>
        </w:rPr>
        <w:t xml:space="preserve"> </w:t>
      </w:r>
      <w:r w:rsidRPr="005F57D2">
        <w:t>öndunarfæra</w:t>
      </w:r>
      <w:r w:rsidRPr="005F57D2">
        <w:rPr>
          <w:spacing w:val="-3"/>
        </w:rPr>
        <w:t xml:space="preserve"> </w:t>
      </w:r>
      <w:r w:rsidRPr="005F57D2">
        <w:t>eru</w:t>
      </w:r>
      <w:r w:rsidRPr="005F57D2">
        <w:rPr>
          <w:spacing w:val="-3"/>
        </w:rPr>
        <w:t xml:space="preserve"> </w:t>
      </w:r>
      <w:r w:rsidRPr="005F57D2">
        <w:t>sjaldgæfar</w:t>
      </w:r>
      <w:r w:rsidRPr="005F57D2">
        <w:rPr>
          <w:spacing w:val="-3"/>
        </w:rPr>
        <w:t xml:space="preserve"> </w:t>
      </w:r>
      <w:r w:rsidRPr="005F57D2">
        <w:t>(geta</w:t>
      </w:r>
      <w:r w:rsidRPr="005F57D2">
        <w:rPr>
          <w:spacing w:val="-3"/>
        </w:rPr>
        <w:t xml:space="preserve"> </w:t>
      </w:r>
      <w:r w:rsidRPr="005F57D2">
        <w:t>komið</w:t>
      </w:r>
      <w:r w:rsidRPr="005F57D2">
        <w:rPr>
          <w:spacing w:val="-3"/>
        </w:rPr>
        <w:t xml:space="preserve"> </w:t>
      </w:r>
      <w:r w:rsidRPr="005F57D2">
        <w:t>fyrir</w:t>
      </w:r>
      <w:r w:rsidRPr="005F57D2">
        <w:rPr>
          <w:spacing w:val="-3"/>
        </w:rPr>
        <w:t xml:space="preserve"> </w:t>
      </w:r>
      <w:r w:rsidRPr="005F57D2">
        <w:t>hjá</w:t>
      </w:r>
      <w:r w:rsidRPr="005F57D2">
        <w:rPr>
          <w:spacing w:val="-3"/>
        </w:rPr>
        <w:t xml:space="preserve"> </w:t>
      </w:r>
      <w:r w:rsidRPr="005F57D2">
        <w:t>allt</w:t>
      </w:r>
      <w:r w:rsidRPr="005F57D2">
        <w:rPr>
          <w:spacing w:val="-3"/>
        </w:rPr>
        <w:t xml:space="preserve"> </w:t>
      </w:r>
      <w:r w:rsidRPr="005F57D2">
        <w:t>að</w:t>
      </w:r>
      <w:r w:rsidRPr="005F57D2">
        <w:rPr>
          <w:spacing w:val="-3"/>
        </w:rPr>
        <w:t xml:space="preserve"> </w:t>
      </w:r>
      <w:r w:rsidRPr="005F57D2">
        <w:t>1</w:t>
      </w:r>
      <w:r w:rsidRPr="005F57D2">
        <w:rPr>
          <w:spacing w:val="-3"/>
        </w:rPr>
        <w:t xml:space="preserve"> </w:t>
      </w:r>
      <w:r w:rsidRPr="005F57D2">
        <w:t>af</w:t>
      </w:r>
      <w:r w:rsidRPr="005F57D2">
        <w:rPr>
          <w:spacing w:val="-3"/>
        </w:rPr>
        <w:t xml:space="preserve"> </w:t>
      </w:r>
      <w:r w:rsidRPr="005F57D2">
        <w:t>hverjum 100 einstaklingum).</w:t>
      </w:r>
    </w:p>
    <w:p w14:paraId="35730079" w14:textId="77777777" w:rsidR="006144FA" w:rsidRPr="005F57D2" w:rsidRDefault="006144FA" w:rsidP="006D01F6">
      <w:pPr>
        <w:numPr>
          <w:ilvl w:val="1"/>
          <w:numId w:val="28"/>
        </w:numPr>
        <w:tabs>
          <w:tab w:val="left" w:pos="851"/>
          <w:tab w:val="left" w:pos="993"/>
        </w:tabs>
        <w:ind w:left="851" w:right="2" w:hanging="851"/>
      </w:pPr>
      <w:r w:rsidRPr="005F57D2">
        <w:t>Bólga</w:t>
      </w:r>
      <w:r w:rsidRPr="005F57D2">
        <w:rPr>
          <w:spacing w:val="-3"/>
        </w:rPr>
        <w:t xml:space="preserve"> </w:t>
      </w:r>
      <w:r w:rsidRPr="005F57D2">
        <w:t>í</w:t>
      </w:r>
      <w:r w:rsidRPr="005F57D2">
        <w:rPr>
          <w:spacing w:val="-3"/>
        </w:rPr>
        <w:t xml:space="preserve"> </w:t>
      </w:r>
      <w:r w:rsidRPr="005F57D2">
        <w:t>vef</w:t>
      </w:r>
      <w:r w:rsidRPr="005F57D2">
        <w:rPr>
          <w:spacing w:val="-3"/>
        </w:rPr>
        <w:t xml:space="preserve"> </w:t>
      </w:r>
      <w:r w:rsidRPr="005F57D2">
        <w:t>undir</w:t>
      </w:r>
      <w:r w:rsidRPr="005F57D2">
        <w:rPr>
          <w:spacing w:val="-3"/>
        </w:rPr>
        <w:t xml:space="preserve"> </w:t>
      </w:r>
      <w:r w:rsidRPr="005F57D2">
        <w:t>húðinni</w:t>
      </w:r>
      <w:r w:rsidRPr="005F57D2">
        <w:rPr>
          <w:spacing w:val="-3"/>
        </w:rPr>
        <w:t xml:space="preserve"> </w:t>
      </w:r>
      <w:r w:rsidRPr="005F57D2">
        <w:t>(netjubólga)</w:t>
      </w:r>
      <w:r w:rsidRPr="005F57D2">
        <w:rPr>
          <w:spacing w:val="-3"/>
        </w:rPr>
        <w:t xml:space="preserve"> </w:t>
      </w:r>
      <w:r w:rsidRPr="005F57D2">
        <w:t>er</w:t>
      </w:r>
      <w:r w:rsidRPr="005F57D2">
        <w:rPr>
          <w:spacing w:val="-3"/>
        </w:rPr>
        <w:t xml:space="preserve"> </w:t>
      </w:r>
      <w:r w:rsidRPr="005F57D2">
        <w:t>sjaldgæf</w:t>
      </w:r>
      <w:r w:rsidRPr="005F57D2">
        <w:rPr>
          <w:spacing w:val="-3"/>
        </w:rPr>
        <w:t xml:space="preserve"> </w:t>
      </w:r>
      <w:r w:rsidRPr="005F57D2">
        <w:t>(getur</w:t>
      </w:r>
      <w:r w:rsidRPr="005F57D2">
        <w:rPr>
          <w:spacing w:val="-3"/>
        </w:rPr>
        <w:t xml:space="preserve"> </w:t>
      </w:r>
      <w:r w:rsidRPr="005F57D2">
        <w:t>komið</w:t>
      </w:r>
      <w:r w:rsidRPr="005F57D2">
        <w:rPr>
          <w:spacing w:val="-3"/>
        </w:rPr>
        <w:t xml:space="preserve"> </w:t>
      </w:r>
      <w:r w:rsidRPr="005F57D2">
        <w:t>fyrir</w:t>
      </w:r>
      <w:r w:rsidRPr="005F57D2">
        <w:rPr>
          <w:spacing w:val="-3"/>
        </w:rPr>
        <w:t xml:space="preserve"> </w:t>
      </w:r>
      <w:r w:rsidRPr="005F57D2">
        <w:t>hjá</w:t>
      </w:r>
      <w:r w:rsidRPr="005F57D2">
        <w:rPr>
          <w:spacing w:val="-3"/>
        </w:rPr>
        <w:t xml:space="preserve"> </w:t>
      </w:r>
      <w:r w:rsidRPr="005F57D2">
        <w:t>allt</w:t>
      </w:r>
      <w:r w:rsidRPr="005F57D2">
        <w:rPr>
          <w:spacing w:val="-3"/>
        </w:rPr>
        <w:t xml:space="preserve"> </w:t>
      </w:r>
      <w:r w:rsidRPr="005F57D2">
        <w:t>að</w:t>
      </w:r>
      <w:r w:rsidRPr="005F57D2">
        <w:rPr>
          <w:spacing w:val="-3"/>
        </w:rPr>
        <w:t xml:space="preserve"> </w:t>
      </w:r>
      <w:r w:rsidRPr="005F57D2">
        <w:t>1</w:t>
      </w:r>
      <w:r w:rsidRPr="005F57D2">
        <w:rPr>
          <w:spacing w:val="-3"/>
        </w:rPr>
        <w:t xml:space="preserve"> </w:t>
      </w:r>
      <w:r w:rsidRPr="005F57D2">
        <w:t>af</w:t>
      </w:r>
      <w:r w:rsidRPr="005F57D2">
        <w:rPr>
          <w:spacing w:val="-3"/>
        </w:rPr>
        <w:t xml:space="preserve"> </w:t>
      </w:r>
      <w:r w:rsidRPr="005F57D2">
        <w:t>hverjum 100 einstaklingum).</w:t>
      </w:r>
    </w:p>
    <w:p w14:paraId="17E5E745" w14:textId="77777777" w:rsidR="006144FA" w:rsidRPr="005F57D2" w:rsidRDefault="006144FA" w:rsidP="006D01F6">
      <w:pPr>
        <w:numPr>
          <w:ilvl w:val="1"/>
          <w:numId w:val="28"/>
        </w:numPr>
        <w:tabs>
          <w:tab w:val="left" w:pos="851"/>
          <w:tab w:val="left" w:pos="993"/>
        </w:tabs>
        <w:ind w:left="851" w:right="2" w:hanging="851"/>
      </w:pPr>
      <w:r w:rsidRPr="005F57D2">
        <w:t>Ristill</w:t>
      </w:r>
      <w:r w:rsidRPr="005F57D2">
        <w:rPr>
          <w:spacing w:val="-3"/>
        </w:rPr>
        <w:t xml:space="preserve"> </w:t>
      </w:r>
      <w:r w:rsidRPr="005F57D2">
        <w:t>(sársaukafull</w:t>
      </w:r>
      <w:r w:rsidRPr="005F57D2">
        <w:rPr>
          <w:spacing w:val="-3"/>
        </w:rPr>
        <w:t xml:space="preserve"> </w:t>
      </w:r>
      <w:r w:rsidRPr="005F57D2">
        <w:t>útbrot</w:t>
      </w:r>
      <w:r w:rsidRPr="005F57D2">
        <w:rPr>
          <w:spacing w:val="-3"/>
        </w:rPr>
        <w:t xml:space="preserve"> </w:t>
      </w:r>
      <w:r w:rsidRPr="005F57D2">
        <w:t>með</w:t>
      </w:r>
      <w:r w:rsidRPr="005F57D2">
        <w:rPr>
          <w:spacing w:val="-3"/>
        </w:rPr>
        <w:t xml:space="preserve"> </w:t>
      </w:r>
      <w:r w:rsidRPr="005F57D2">
        <w:t>blöðrum)</w:t>
      </w:r>
      <w:r w:rsidRPr="005F57D2">
        <w:rPr>
          <w:spacing w:val="-3"/>
        </w:rPr>
        <w:t xml:space="preserve"> </w:t>
      </w:r>
      <w:r w:rsidRPr="005F57D2">
        <w:t>er</w:t>
      </w:r>
      <w:r w:rsidRPr="005F57D2">
        <w:rPr>
          <w:spacing w:val="-3"/>
        </w:rPr>
        <w:t xml:space="preserve"> </w:t>
      </w:r>
      <w:r w:rsidRPr="005F57D2">
        <w:t>sjaldgæfur</w:t>
      </w:r>
      <w:r w:rsidRPr="005F57D2">
        <w:rPr>
          <w:spacing w:val="-3"/>
        </w:rPr>
        <w:t xml:space="preserve"> </w:t>
      </w:r>
      <w:r w:rsidRPr="005F57D2">
        <w:t>(getur</w:t>
      </w:r>
      <w:r w:rsidRPr="005F57D2">
        <w:rPr>
          <w:spacing w:val="-3"/>
        </w:rPr>
        <w:t xml:space="preserve"> </w:t>
      </w:r>
      <w:r w:rsidRPr="005F57D2">
        <w:t>komið</w:t>
      </w:r>
      <w:r w:rsidRPr="005F57D2">
        <w:rPr>
          <w:spacing w:val="-3"/>
        </w:rPr>
        <w:t xml:space="preserve"> </w:t>
      </w:r>
      <w:r w:rsidRPr="005F57D2">
        <w:t>fyrir</w:t>
      </w:r>
      <w:r w:rsidRPr="005F57D2">
        <w:rPr>
          <w:spacing w:val="-3"/>
        </w:rPr>
        <w:t xml:space="preserve"> </w:t>
      </w:r>
      <w:r w:rsidRPr="005F57D2">
        <w:t>hjá</w:t>
      </w:r>
      <w:r w:rsidRPr="005F57D2">
        <w:rPr>
          <w:spacing w:val="-3"/>
        </w:rPr>
        <w:t xml:space="preserve"> </w:t>
      </w:r>
      <w:r w:rsidRPr="005F57D2">
        <w:t>allt</w:t>
      </w:r>
      <w:r w:rsidRPr="005F57D2">
        <w:rPr>
          <w:spacing w:val="-3"/>
        </w:rPr>
        <w:t xml:space="preserve"> </w:t>
      </w:r>
      <w:r w:rsidRPr="005F57D2">
        <w:t>að</w:t>
      </w:r>
      <w:r w:rsidRPr="005F57D2">
        <w:rPr>
          <w:spacing w:val="-3"/>
        </w:rPr>
        <w:t xml:space="preserve"> </w:t>
      </w:r>
      <w:r w:rsidRPr="005F57D2">
        <w:t>1</w:t>
      </w:r>
      <w:r w:rsidRPr="005F57D2">
        <w:rPr>
          <w:spacing w:val="-3"/>
        </w:rPr>
        <w:t xml:space="preserve"> </w:t>
      </w:r>
      <w:r w:rsidRPr="005F57D2">
        <w:t>af hverjum 100 einstaklingum).</w:t>
      </w:r>
    </w:p>
    <w:p w14:paraId="69E5F637" w14:textId="77777777" w:rsidR="00B1049E" w:rsidRDefault="00B1049E" w:rsidP="00651703">
      <w:pPr>
        <w:ind w:right="2"/>
      </w:pPr>
    </w:p>
    <w:p w14:paraId="36238601" w14:textId="77777777" w:rsidR="006144FA" w:rsidRPr="005F57D2" w:rsidRDefault="006144FA" w:rsidP="00651703">
      <w:pPr>
        <w:ind w:right="2"/>
      </w:pPr>
      <w:r w:rsidRPr="005F57D2">
        <w:t>Yesintek getur minnkað hæfni þína til að vinna bug á sýkingum. Sumar sýkingar geta orðið alvarlegar</w:t>
      </w:r>
      <w:r w:rsidRPr="005F57D2">
        <w:rPr>
          <w:spacing w:val="40"/>
        </w:rPr>
        <w:t xml:space="preserve"> </w:t>
      </w:r>
      <w:r w:rsidRPr="005F57D2">
        <w:t>og meðal þeirra geta verið sýkingar af völdum veira, sveppa, baktería (þ.m.t. berklar) eða sníkjudýra, þ.m.t.</w:t>
      </w:r>
      <w:r w:rsidRPr="005F57D2">
        <w:rPr>
          <w:spacing w:val="-3"/>
        </w:rPr>
        <w:t xml:space="preserve"> </w:t>
      </w:r>
      <w:r w:rsidRPr="005F57D2">
        <w:t>sýkingar</w:t>
      </w:r>
      <w:r w:rsidRPr="005F57D2">
        <w:rPr>
          <w:spacing w:val="-3"/>
        </w:rPr>
        <w:t xml:space="preserve"> </w:t>
      </w:r>
      <w:r w:rsidRPr="005F57D2">
        <w:t>sem</w:t>
      </w:r>
      <w:r w:rsidRPr="005F57D2">
        <w:rPr>
          <w:spacing w:val="-3"/>
        </w:rPr>
        <w:t xml:space="preserve"> </w:t>
      </w:r>
      <w:r w:rsidRPr="005F57D2">
        <w:t>koma</w:t>
      </w:r>
      <w:r w:rsidRPr="005F57D2">
        <w:rPr>
          <w:spacing w:val="-3"/>
        </w:rPr>
        <w:t xml:space="preserve"> </w:t>
      </w:r>
      <w:r w:rsidRPr="005F57D2">
        <w:t>aðallega</w:t>
      </w:r>
      <w:r w:rsidRPr="005F57D2">
        <w:rPr>
          <w:spacing w:val="-3"/>
        </w:rPr>
        <w:t xml:space="preserve"> </w:t>
      </w:r>
      <w:r w:rsidRPr="005F57D2">
        <w:t>fram</w:t>
      </w:r>
      <w:r w:rsidRPr="005F57D2">
        <w:rPr>
          <w:spacing w:val="-3"/>
        </w:rPr>
        <w:t xml:space="preserve"> </w:t>
      </w:r>
      <w:r w:rsidRPr="005F57D2">
        <w:t>hjá</w:t>
      </w:r>
      <w:r w:rsidRPr="005F57D2">
        <w:rPr>
          <w:spacing w:val="-3"/>
        </w:rPr>
        <w:t xml:space="preserve"> </w:t>
      </w:r>
      <w:r w:rsidRPr="005F57D2">
        <w:t>fólki</w:t>
      </w:r>
      <w:r w:rsidRPr="005F57D2">
        <w:rPr>
          <w:spacing w:val="-3"/>
        </w:rPr>
        <w:t xml:space="preserve"> </w:t>
      </w:r>
      <w:r w:rsidRPr="005F57D2">
        <w:t>með</w:t>
      </w:r>
      <w:r w:rsidRPr="005F57D2">
        <w:rPr>
          <w:spacing w:val="-3"/>
        </w:rPr>
        <w:t xml:space="preserve"> </w:t>
      </w:r>
      <w:r w:rsidRPr="005F57D2">
        <w:t>veiklað</w:t>
      </w:r>
      <w:r w:rsidRPr="005F57D2">
        <w:rPr>
          <w:spacing w:val="-3"/>
        </w:rPr>
        <w:t xml:space="preserve"> </w:t>
      </w:r>
      <w:r w:rsidRPr="005F57D2">
        <w:t>ónæmiskerfi</w:t>
      </w:r>
      <w:r w:rsidRPr="005F57D2">
        <w:rPr>
          <w:spacing w:val="-3"/>
        </w:rPr>
        <w:t xml:space="preserve"> </w:t>
      </w:r>
      <w:r w:rsidRPr="005F57D2">
        <w:t>(tækifærissýkingar).</w:t>
      </w:r>
      <w:r w:rsidRPr="005F57D2">
        <w:rPr>
          <w:spacing w:val="-2"/>
        </w:rPr>
        <w:t xml:space="preserve"> </w:t>
      </w:r>
      <w:r w:rsidRPr="005F57D2">
        <w:t>Greint hefur verið frá tækifærissýkingum í heila (heilabólga, heilahimnubólga), lungum og augum hjá sjúklingum sem fá meðferð með ustekinumabi.</w:t>
      </w:r>
    </w:p>
    <w:p w14:paraId="0BD8AF08" w14:textId="77777777" w:rsidR="006144FA" w:rsidRPr="005F57D2" w:rsidRDefault="006144FA" w:rsidP="00651703">
      <w:pPr>
        <w:ind w:right="2"/>
      </w:pPr>
    </w:p>
    <w:p w14:paraId="12BF7125" w14:textId="77777777" w:rsidR="006144FA" w:rsidRPr="005F57D2" w:rsidRDefault="006144FA" w:rsidP="00651703">
      <w:pPr>
        <w:ind w:right="2"/>
      </w:pPr>
      <w:r w:rsidRPr="005F57D2">
        <w:t>Þú</w:t>
      </w:r>
      <w:r w:rsidRPr="005F57D2">
        <w:rPr>
          <w:spacing w:val="-7"/>
        </w:rPr>
        <w:t xml:space="preserve"> </w:t>
      </w:r>
      <w:r w:rsidRPr="005F57D2">
        <w:t>verður</w:t>
      </w:r>
      <w:r w:rsidRPr="005F57D2">
        <w:rPr>
          <w:spacing w:val="-4"/>
        </w:rPr>
        <w:t xml:space="preserve"> </w:t>
      </w:r>
      <w:r w:rsidRPr="005F57D2">
        <w:t>að</w:t>
      </w:r>
      <w:r w:rsidRPr="005F57D2">
        <w:rPr>
          <w:spacing w:val="-5"/>
        </w:rPr>
        <w:t xml:space="preserve"> </w:t>
      </w:r>
      <w:r w:rsidRPr="005F57D2">
        <w:t>vera</w:t>
      </w:r>
      <w:r w:rsidRPr="005F57D2">
        <w:rPr>
          <w:spacing w:val="-4"/>
        </w:rPr>
        <w:t xml:space="preserve"> </w:t>
      </w:r>
      <w:r w:rsidRPr="005F57D2">
        <w:t>vakandi</w:t>
      </w:r>
      <w:r w:rsidRPr="005F57D2">
        <w:rPr>
          <w:spacing w:val="-5"/>
        </w:rPr>
        <w:t xml:space="preserve"> </w:t>
      </w:r>
      <w:r w:rsidRPr="005F57D2">
        <w:t>fyrir</w:t>
      </w:r>
      <w:r w:rsidRPr="005F57D2">
        <w:rPr>
          <w:spacing w:val="-4"/>
        </w:rPr>
        <w:t xml:space="preserve"> </w:t>
      </w:r>
      <w:r w:rsidRPr="005F57D2">
        <w:t>einkennum</w:t>
      </w:r>
      <w:r w:rsidRPr="005F57D2">
        <w:rPr>
          <w:spacing w:val="-5"/>
        </w:rPr>
        <w:t xml:space="preserve"> </w:t>
      </w:r>
      <w:r w:rsidRPr="005F57D2">
        <w:t>um</w:t>
      </w:r>
      <w:r w:rsidRPr="005F57D2">
        <w:rPr>
          <w:spacing w:val="-4"/>
        </w:rPr>
        <w:t xml:space="preserve"> </w:t>
      </w:r>
      <w:r w:rsidRPr="005F57D2">
        <w:t>sýkingu</w:t>
      </w:r>
      <w:r w:rsidRPr="005F57D2">
        <w:rPr>
          <w:spacing w:val="-4"/>
        </w:rPr>
        <w:t xml:space="preserve"> </w:t>
      </w:r>
      <w:r w:rsidRPr="005F57D2">
        <w:t>á</w:t>
      </w:r>
      <w:r w:rsidRPr="005F57D2">
        <w:rPr>
          <w:spacing w:val="-5"/>
        </w:rPr>
        <w:t xml:space="preserve"> </w:t>
      </w:r>
      <w:r w:rsidRPr="005F57D2">
        <w:t>meðan</w:t>
      </w:r>
      <w:r w:rsidRPr="005F57D2">
        <w:rPr>
          <w:spacing w:val="-4"/>
        </w:rPr>
        <w:t xml:space="preserve"> </w:t>
      </w:r>
      <w:r w:rsidRPr="005F57D2">
        <w:t>þú</w:t>
      </w:r>
      <w:r w:rsidRPr="005F57D2">
        <w:rPr>
          <w:spacing w:val="-5"/>
        </w:rPr>
        <w:t xml:space="preserve"> </w:t>
      </w:r>
      <w:r w:rsidRPr="005F57D2">
        <w:t>notar</w:t>
      </w:r>
      <w:r w:rsidRPr="005F57D2">
        <w:rPr>
          <w:spacing w:val="-4"/>
        </w:rPr>
        <w:t xml:space="preserve"> </w:t>
      </w:r>
      <w:r w:rsidRPr="005F57D2">
        <w:t>Yesintek.</w:t>
      </w:r>
      <w:r w:rsidRPr="005F57D2">
        <w:rPr>
          <w:spacing w:val="-5"/>
        </w:rPr>
        <w:t xml:space="preserve"> </w:t>
      </w:r>
      <w:r w:rsidRPr="005F57D2">
        <w:t>Þau</w:t>
      </w:r>
      <w:r w:rsidRPr="005F57D2">
        <w:rPr>
          <w:spacing w:val="-4"/>
        </w:rPr>
        <w:t xml:space="preserve"> </w:t>
      </w:r>
      <w:r w:rsidRPr="005F57D2">
        <w:t>eru</w:t>
      </w:r>
      <w:r w:rsidRPr="005F57D2">
        <w:rPr>
          <w:spacing w:val="-4"/>
        </w:rPr>
        <w:t xml:space="preserve"> </w:t>
      </w:r>
      <w:r w:rsidRPr="005F57D2">
        <w:rPr>
          <w:spacing w:val="-2"/>
        </w:rPr>
        <w:t>m.a.:</w:t>
      </w:r>
    </w:p>
    <w:p w14:paraId="55644480" w14:textId="77777777" w:rsidR="006144FA" w:rsidRPr="005F57D2" w:rsidRDefault="006144FA" w:rsidP="006D01F6">
      <w:pPr>
        <w:numPr>
          <w:ilvl w:val="1"/>
          <w:numId w:val="28"/>
        </w:numPr>
        <w:tabs>
          <w:tab w:val="left" w:pos="804"/>
        </w:tabs>
        <w:ind w:left="0" w:right="2" w:firstLine="0"/>
      </w:pPr>
      <w:r w:rsidRPr="005F57D2">
        <w:t>hiti,</w:t>
      </w:r>
      <w:r w:rsidRPr="005F57D2">
        <w:rPr>
          <w:spacing w:val="-9"/>
        </w:rPr>
        <w:t xml:space="preserve"> </w:t>
      </w:r>
      <w:r w:rsidRPr="005F57D2">
        <w:t>flensulík</w:t>
      </w:r>
      <w:r w:rsidRPr="005F57D2">
        <w:rPr>
          <w:spacing w:val="-8"/>
        </w:rPr>
        <w:t xml:space="preserve"> </w:t>
      </w:r>
      <w:r w:rsidRPr="005F57D2">
        <w:t>einkenni,</w:t>
      </w:r>
      <w:r w:rsidRPr="005F57D2">
        <w:rPr>
          <w:spacing w:val="-9"/>
        </w:rPr>
        <w:t xml:space="preserve"> </w:t>
      </w:r>
      <w:r w:rsidRPr="005F57D2">
        <w:t>nætursviti,</w:t>
      </w:r>
      <w:r w:rsidRPr="005F57D2">
        <w:rPr>
          <w:spacing w:val="-8"/>
        </w:rPr>
        <w:t xml:space="preserve"> </w:t>
      </w:r>
      <w:r w:rsidRPr="005F57D2">
        <w:rPr>
          <w:spacing w:val="-2"/>
        </w:rPr>
        <w:t>þyngdartap</w:t>
      </w:r>
    </w:p>
    <w:p w14:paraId="02A4B4DA" w14:textId="77777777" w:rsidR="006144FA" w:rsidRPr="005F57D2" w:rsidRDefault="006144FA" w:rsidP="006D01F6">
      <w:pPr>
        <w:numPr>
          <w:ilvl w:val="1"/>
          <w:numId w:val="28"/>
        </w:numPr>
        <w:tabs>
          <w:tab w:val="left" w:pos="804"/>
        </w:tabs>
        <w:ind w:left="0" w:right="2" w:firstLine="0"/>
      </w:pPr>
      <w:r w:rsidRPr="005F57D2">
        <w:t>þreyta</w:t>
      </w:r>
      <w:r w:rsidRPr="005F57D2">
        <w:rPr>
          <w:spacing w:val="-8"/>
        </w:rPr>
        <w:t xml:space="preserve"> </w:t>
      </w:r>
      <w:r w:rsidRPr="005F57D2">
        <w:t>eða</w:t>
      </w:r>
      <w:r w:rsidRPr="005F57D2">
        <w:rPr>
          <w:spacing w:val="-5"/>
        </w:rPr>
        <w:t xml:space="preserve"> </w:t>
      </w:r>
      <w:r w:rsidRPr="005F57D2">
        <w:t>mæði,</w:t>
      </w:r>
      <w:r w:rsidRPr="005F57D2">
        <w:rPr>
          <w:spacing w:val="-6"/>
        </w:rPr>
        <w:t xml:space="preserve"> </w:t>
      </w:r>
      <w:r w:rsidRPr="005F57D2">
        <w:t>þrálátur</w:t>
      </w:r>
      <w:r w:rsidRPr="005F57D2">
        <w:rPr>
          <w:spacing w:val="-5"/>
        </w:rPr>
        <w:t xml:space="preserve"> </w:t>
      </w:r>
      <w:r w:rsidRPr="005F57D2">
        <w:rPr>
          <w:spacing w:val="-2"/>
        </w:rPr>
        <w:t>hósti</w:t>
      </w:r>
    </w:p>
    <w:p w14:paraId="03BAB437" w14:textId="77777777" w:rsidR="006144FA" w:rsidRPr="005F57D2" w:rsidRDefault="006144FA" w:rsidP="006D01F6">
      <w:pPr>
        <w:numPr>
          <w:ilvl w:val="1"/>
          <w:numId w:val="28"/>
        </w:numPr>
        <w:tabs>
          <w:tab w:val="left" w:pos="804"/>
        </w:tabs>
        <w:ind w:left="0" w:right="2" w:firstLine="0"/>
      </w:pPr>
      <w:r w:rsidRPr="005F57D2">
        <w:t>hiti,</w:t>
      </w:r>
      <w:r w:rsidRPr="005F57D2">
        <w:rPr>
          <w:spacing w:val="-7"/>
        </w:rPr>
        <w:t xml:space="preserve"> </w:t>
      </w:r>
      <w:r w:rsidRPr="005F57D2">
        <w:t>roði</w:t>
      </w:r>
      <w:r w:rsidRPr="005F57D2">
        <w:rPr>
          <w:spacing w:val="-4"/>
        </w:rPr>
        <w:t xml:space="preserve"> </w:t>
      </w:r>
      <w:r w:rsidRPr="005F57D2">
        <w:t>og</w:t>
      </w:r>
      <w:r w:rsidRPr="005F57D2">
        <w:rPr>
          <w:spacing w:val="-4"/>
        </w:rPr>
        <w:t xml:space="preserve"> </w:t>
      </w:r>
      <w:r w:rsidRPr="005F57D2">
        <w:t>sársauki</w:t>
      </w:r>
      <w:r w:rsidRPr="005F57D2">
        <w:rPr>
          <w:spacing w:val="-4"/>
        </w:rPr>
        <w:t xml:space="preserve"> </w:t>
      </w:r>
      <w:r w:rsidRPr="005F57D2">
        <w:t>í</w:t>
      </w:r>
      <w:r w:rsidRPr="005F57D2">
        <w:rPr>
          <w:spacing w:val="-5"/>
        </w:rPr>
        <w:t xml:space="preserve"> </w:t>
      </w:r>
      <w:r w:rsidRPr="005F57D2">
        <w:t>húð</w:t>
      </w:r>
      <w:r w:rsidRPr="005F57D2">
        <w:rPr>
          <w:spacing w:val="-4"/>
        </w:rPr>
        <w:t xml:space="preserve"> </w:t>
      </w:r>
      <w:r w:rsidRPr="005F57D2">
        <w:t>eða</w:t>
      </w:r>
      <w:r w:rsidRPr="005F57D2">
        <w:rPr>
          <w:spacing w:val="-4"/>
        </w:rPr>
        <w:t xml:space="preserve"> </w:t>
      </w:r>
      <w:r w:rsidRPr="005F57D2">
        <w:t>sársaukafull</w:t>
      </w:r>
      <w:r w:rsidRPr="005F57D2">
        <w:rPr>
          <w:spacing w:val="-4"/>
        </w:rPr>
        <w:t xml:space="preserve"> </w:t>
      </w:r>
      <w:r w:rsidRPr="005F57D2">
        <w:t>útbrot</w:t>
      </w:r>
      <w:r w:rsidRPr="005F57D2">
        <w:rPr>
          <w:spacing w:val="-5"/>
        </w:rPr>
        <w:t xml:space="preserve"> </w:t>
      </w:r>
      <w:r w:rsidRPr="005F57D2">
        <w:t>í</w:t>
      </w:r>
      <w:r w:rsidRPr="005F57D2">
        <w:rPr>
          <w:spacing w:val="-4"/>
        </w:rPr>
        <w:t xml:space="preserve"> </w:t>
      </w:r>
      <w:r w:rsidRPr="005F57D2">
        <w:t>húð</w:t>
      </w:r>
      <w:r w:rsidRPr="005F57D2">
        <w:rPr>
          <w:spacing w:val="-4"/>
        </w:rPr>
        <w:t xml:space="preserve"> </w:t>
      </w:r>
      <w:r w:rsidRPr="005F57D2">
        <w:t>með</w:t>
      </w:r>
      <w:r w:rsidRPr="005F57D2">
        <w:rPr>
          <w:spacing w:val="-4"/>
        </w:rPr>
        <w:t xml:space="preserve"> </w:t>
      </w:r>
      <w:r w:rsidRPr="005F57D2">
        <w:rPr>
          <w:spacing w:val="-2"/>
        </w:rPr>
        <w:t>blöðrum</w:t>
      </w:r>
    </w:p>
    <w:p w14:paraId="2CA04B1F" w14:textId="77777777" w:rsidR="006144FA" w:rsidRPr="005F57D2" w:rsidRDefault="006144FA" w:rsidP="006D01F6">
      <w:pPr>
        <w:numPr>
          <w:ilvl w:val="1"/>
          <w:numId w:val="28"/>
        </w:numPr>
        <w:tabs>
          <w:tab w:val="left" w:pos="804"/>
        </w:tabs>
        <w:ind w:left="0" w:right="2" w:firstLine="0"/>
      </w:pPr>
      <w:r w:rsidRPr="005F57D2">
        <w:t>sviði</w:t>
      </w:r>
      <w:r w:rsidRPr="005F57D2">
        <w:rPr>
          <w:spacing w:val="-4"/>
        </w:rPr>
        <w:t xml:space="preserve"> </w:t>
      </w:r>
      <w:r w:rsidRPr="005F57D2">
        <w:t>við</w:t>
      </w:r>
      <w:r w:rsidRPr="005F57D2">
        <w:rPr>
          <w:spacing w:val="-4"/>
        </w:rPr>
        <w:t xml:space="preserve"> </w:t>
      </w:r>
      <w:r w:rsidRPr="005F57D2">
        <w:rPr>
          <w:spacing w:val="-2"/>
        </w:rPr>
        <w:t>þvaglát</w:t>
      </w:r>
    </w:p>
    <w:p w14:paraId="1C6EA405" w14:textId="77777777" w:rsidR="006144FA" w:rsidRPr="005F57D2" w:rsidRDefault="006144FA" w:rsidP="006D01F6">
      <w:pPr>
        <w:numPr>
          <w:ilvl w:val="1"/>
          <w:numId w:val="28"/>
        </w:numPr>
        <w:tabs>
          <w:tab w:val="left" w:pos="804"/>
        </w:tabs>
        <w:ind w:left="0" w:right="2" w:firstLine="0"/>
      </w:pPr>
      <w:r w:rsidRPr="005F57D2">
        <w:rPr>
          <w:spacing w:val="-2"/>
        </w:rPr>
        <w:t>niðurgangur</w:t>
      </w:r>
    </w:p>
    <w:p w14:paraId="5B970E26" w14:textId="77777777" w:rsidR="006144FA" w:rsidRPr="005F57D2" w:rsidRDefault="006144FA" w:rsidP="006D01F6">
      <w:pPr>
        <w:numPr>
          <w:ilvl w:val="1"/>
          <w:numId w:val="28"/>
        </w:numPr>
        <w:tabs>
          <w:tab w:val="left" w:pos="804"/>
        </w:tabs>
        <w:ind w:left="0" w:right="2" w:firstLine="0"/>
      </w:pPr>
      <w:r w:rsidRPr="005F57D2">
        <w:t>sjóntruflanir</w:t>
      </w:r>
      <w:r w:rsidRPr="005F57D2">
        <w:rPr>
          <w:spacing w:val="-7"/>
        </w:rPr>
        <w:t xml:space="preserve"> </w:t>
      </w:r>
      <w:r w:rsidRPr="005F57D2">
        <w:t>eða</w:t>
      </w:r>
      <w:r w:rsidRPr="005F57D2">
        <w:rPr>
          <w:spacing w:val="-6"/>
        </w:rPr>
        <w:t xml:space="preserve"> </w:t>
      </w:r>
      <w:r w:rsidRPr="005F57D2">
        <w:rPr>
          <w:spacing w:val="-2"/>
        </w:rPr>
        <w:t>sjóntap</w:t>
      </w:r>
    </w:p>
    <w:p w14:paraId="4D069E16" w14:textId="77777777" w:rsidR="006144FA" w:rsidRPr="005F57D2" w:rsidRDefault="006144FA" w:rsidP="006D01F6">
      <w:pPr>
        <w:numPr>
          <w:ilvl w:val="1"/>
          <w:numId w:val="28"/>
        </w:numPr>
        <w:tabs>
          <w:tab w:val="left" w:pos="804"/>
        </w:tabs>
        <w:ind w:left="0" w:right="2" w:firstLine="0"/>
      </w:pPr>
      <w:r w:rsidRPr="005F57D2">
        <w:t>höfuðverkur,</w:t>
      </w:r>
      <w:r w:rsidRPr="005F57D2">
        <w:rPr>
          <w:spacing w:val="-7"/>
        </w:rPr>
        <w:t xml:space="preserve"> </w:t>
      </w:r>
      <w:r w:rsidRPr="005F57D2">
        <w:t>stífleiki</w:t>
      </w:r>
      <w:r w:rsidRPr="005F57D2">
        <w:rPr>
          <w:spacing w:val="-7"/>
        </w:rPr>
        <w:t xml:space="preserve"> </w:t>
      </w:r>
      <w:r w:rsidRPr="005F57D2">
        <w:t>í</w:t>
      </w:r>
      <w:r w:rsidRPr="005F57D2">
        <w:rPr>
          <w:spacing w:val="-6"/>
        </w:rPr>
        <w:t xml:space="preserve"> </w:t>
      </w:r>
      <w:r w:rsidRPr="005F57D2">
        <w:t>hálsi,</w:t>
      </w:r>
      <w:r w:rsidRPr="005F57D2">
        <w:rPr>
          <w:spacing w:val="-7"/>
        </w:rPr>
        <w:t xml:space="preserve"> </w:t>
      </w:r>
      <w:r w:rsidRPr="005F57D2">
        <w:t>ljósnæmi,</w:t>
      </w:r>
      <w:r w:rsidRPr="005F57D2">
        <w:rPr>
          <w:spacing w:val="-6"/>
        </w:rPr>
        <w:t xml:space="preserve"> </w:t>
      </w:r>
      <w:r w:rsidRPr="005F57D2">
        <w:t>ógleði</w:t>
      </w:r>
      <w:r w:rsidRPr="005F57D2">
        <w:rPr>
          <w:spacing w:val="-7"/>
        </w:rPr>
        <w:t xml:space="preserve"> </w:t>
      </w:r>
      <w:r w:rsidRPr="005F57D2">
        <w:t>eða</w:t>
      </w:r>
      <w:r w:rsidRPr="005F57D2">
        <w:rPr>
          <w:spacing w:val="-6"/>
        </w:rPr>
        <w:t xml:space="preserve"> </w:t>
      </w:r>
      <w:r w:rsidRPr="005F57D2">
        <w:rPr>
          <w:spacing w:val="-2"/>
        </w:rPr>
        <w:t>ringlun</w:t>
      </w:r>
    </w:p>
    <w:p w14:paraId="11EB7EB9" w14:textId="77777777" w:rsidR="006144FA" w:rsidRPr="005F57D2" w:rsidRDefault="006144FA" w:rsidP="00651703">
      <w:pPr>
        <w:ind w:right="2"/>
      </w:pPr>
    </w:p>
    <w:p w14:paraId="126932B0" w14:textId="77777777" w:rsidR="006144FA" w:rsidRPr="005F57D2" w:rsidRDefault="006144FA" w:rsidP="00651703">
      <w:pPr>
        <w:ind w:right="2"/>
      </w:pPr>
      <w:r w:rsidRPr="005F57D2">
        <w:t>Talaðu strax við lækninn ef eitthvert þessara einkenna sýkinga kemur fram. Þetta geta verið merki um sýkingar eins og sýkingar í neðri hluta öndunarfæra, húðsýkingar, ristil eða tækifærissýkingar sem</w:t>
      </w:r>
      <w:r w:rsidRPr="005F57D2">
        <w:rPr>
          <w:spacing w:val="40"/>
        </w:rPr>
        <w:t xml:space="preserve"> </w:t>
      </w:r>
      <w:r w:rsidRPr="005F57D2">
        <w:t>geta haft alvarlega fylgikvilla. Segðu lækninum frá því ef þú ert með einhvers konar sýkingu sem hverfur ekki eða kemur endurtekið aftur. Læknirinn gæti ákveðið að þú eigir ekki að nota Yesintek fyrr en</w:t>
      </w:r>
      <w:r w:rsidRPr="005F57D2">
        <w:rPr>
          <w:spacing w:val="-2"/>
        </w:rPr>
        <w:t xml:space="preserve"> </w:t>
      </w:r>
      <w:r w:rsidRPr="005F57D2">
        <w:t>sýkingin</w:t>
      </w:r>
      <w:r w:rsidRPr="005F57D2">
        <w:rPr>
          <w:spacing w:val="-2"/>
        </w:rPr>
        <w:t xml:space="preserve"> </w:t>
      </w:r>
      <w:r w:rsidRPr="005F57D2">
        <w:t>er</w:t>
      </w:r>
      <w:r w:rsidRPr="005F57D2">
        <w:rPr>
          <w:spacing w:val="-2"/>
        </w:rPr>
        <w:t xml:space="preserve"> </w:t>
      </w:r>
      <w:r w:rsidRPr="005F57D2">
        <w:t>horfin.</w:t>
      </w:r>
      <w:r w:rsidRPr="005F57D2">
        <w:rPr>
          <w:spacing w:val="-2"/>
        </w:rPr>
        <w:t xml:space="preserve"> </w:t>
      </w:r>
      <w:r w:rsidRPr="005F57D2">
        <w:t>Láttu</w:t>
      </w:r>
      <w:r w:rsidRPr="005F57D2">
        <w:rPr>
          <w:spacing w:val="-2"/>
        </w:rPr>
        <w:t xml:space="preserve"> </w:t>
      </w:r>
      <w:r w:rsidRPr="005F57D2">
        <w:t>lækninn</w:t>
      </w:r>
      <w:r w:rsidRPr="005F57D2">
        <w:rPr>
          <w:spacing w:val="-2"/>
        </w:rPr>
        <w:t xml:space="preserve"> </w:t>
      </w:r>
      <w:r w:rsidRPr="005F57D2">
        <w:t>alltaf</w:t>
      </w:r>
      <w:r w:rsidRPr="005F57D2">
        <w:rPr>
          <w:spacing w:val="-2"/>
        </w:rPr>
        <w:t xml:space="preserve"> </w:t>
      </w:r>
      <w:r w:rsidRPr="005F57D2">
        <w:t>vita</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með</w:t>
      </w:r>
      <w:r w:rsidRPr="005F57D2">
        <w:rPr>
          <w:spacing w:val="-2"/>
        </w:rPr>
        <w:t xml:space="preserve"> </w:t>
      </w:r>
      <w:r w:rsidRPr="005F57D2">
        <w:t>einhverja</w:t>
      </w:r>
      <w:r w:rsidRPr="005F57D2">
        <w:rPr>
          <w:spacing w:val="-2"/>
        </w:rPr>
        <w:t xml:space="preserve"> </w:t>
      </w:r>
      <w:r w:rsidRPr="005F57D2">
        <w:t>opna</w:t>
      </w:r>
      <w:r w:rsidRPr="005F57D2">
        <w:rPr>
          <w:spacing w:val="-2"/>
        </w:rPr>
        <w:t xml:space="preserve"> </w:t>
      </w:r>
      <w:r w:rsidRPr="005F57D2">
        <w:t>skurði</w:t>
      </w:r>
      <w:r w:rsidRPr="005F57D2">
        <w:rPr>
          <w:spacing w:val="-2"/>
        </w:rPr>
        <w:t xml:space="preserve"> </w:t>
      </w:r>
      <w:r w:rsidRPr="005F57D2">
        <w:t>eða</w:t>
      </w:r>
      <w:r w:rsidRPr="005F57D2">
        <w:rPr>
          <w:spacing w:val="-2"/>
        </w:rPr>
        <w:t xml:space="preserve"> </w:t>
      </w:r>
      <w:r w:rsidRPr="005F57D2">
        <w:t>sár</w:t>
      </w:r>
      <w:r w:rsidRPr="005F57D2">
        <w:rPr>
          <w:spacing w:val="-2"/>
        </w:rPr>
        <w:t xml:space="preserve"> </w:t>
      </w:r>
      <w:r w:rsidRPr="005F57D2">
        <w:t>því</w:t>
      </w:r>
      <w:r w:rsidRPr="005F57D2">
        <w:rPr>
          <w:spacing w:val="-2"/>
        </w:rPr>
        <w:t xml:space="preserve"> </w:t>
      </w:r>
      <w:r w:rsidRPr="005F57D2">
        <w:t>þau</w:t>
      </w:r>
      <w:r w:rsidRPr="005F57D2">
        <w:rPr>
          <w:spacing w:val="-2"/>
        </w:rPr>
        <w:t xml:space="preserve"> </w:t>
      </w:r>
      <w:r w:rsidRPr="005F57D2">
        <w:t xml:space="preserve">geta </w:t>
      </w:r>
      <w:r w:rsidRPr="005F57D2">
        <w:rPr>
          <w:spacing w:val="-2"/>
        </w:rPr>
        <w:t>sýkst.</w:t>
      </w:r>
    </w:p>
    <w:p w14:paraId="68CA353E" w14:textId="77777777" w:rsidR="006144FA" w:rsidRPr="005F57D2" w:rsidRDefault="006144FA" w:rsidP="00651703">
      <w:pPr>
        <w:ind w:right="2"/>
      </w:pPr>
    </w:p>
    <w:p w14:paraId="30698B47" w14:textId="77777777" w:rsidR="006144FA" w:rsidRPr="005F57D2" w:rsidRDefault="006144FA" w:rsidP="00651703">
      <w:pPr>
        <w:ind w:right="2"/>
        <w:outlineLvl w:val="1"/>
        <w:rPr>
          <w:b/>
          <w:bCs/>
        </w:rPr>
      </w:pPr>
      <w:r w:rsidRPr="005F57D2">
        <w:rPr>
          <w:b/>
          <w:bCs/>
        </w:rPr>
        <w:t>Húðflögnun</w:t>
      </w:r>
      <w:r w:rsidRPr="005F57D2">
        <w:rPr>
          <w:b/>
          <w:bCs/>
          <w:spacing w:val="-2"/>
        </w:rPr>
        <w:t xml:space="preserve"> </w:t>
      </w:r>
      <w:r w:rsidRPr="005F57D2">
        <w:rPr>
          <w:b/>
          <w:bCs/>
        </w:rPr>
        <w:t>–</w:t>
      </w:r>
      <w:r w:rsidRPr="005F57D2">
        <w:rPr>
          <w:b/>
          <w:bCs/>
          <w:spacing w:val="-5"/>
        </w:rPr>
        <w:t xml:space="preserve"> </w:t>
      </w:r>
      <w:r w:rsidRPr="005F57D2">
        <w:rPr>
          <w:b/>
          <w:bCs/>
        </w:rPr>
        <w:t>aukinn</w:t>
      </w:r>
      <w:r w:rsidRPr="005F57D2">
        <w:rPr>
          <w:b/>
          <w:bCs/>
          <w:spacing w:val="-3"/>
        </w:rPr>
        <w:t xml:space="preserve"> </w:t>
      </w:r>
      <w:r w:rsidRPr="005F57D2">
        <w:rPr>
          <w:b/>
          <w:bCs/>
        </w:rPr>
        <w:t>roði</w:t>
      </w:r>
      <w:r w:rsidRPr="005F57D2">
        <w:rPr>
          <w:b/>
          <w:bCs/>
          <w:spacing w:val="-3"/>
        </w:rPr>
        <w:t xml:space="preserve"> </w:t>
      </w:r>
      <w:r w:rsidRPr="005F57D2">
        <w:rPr>
          <w:b/>
          <w:bCs/>
        </w:rPr>
        <w:t>og</w:t>
      </w:r>
      <w:r w:rsidRPr="005F57D2">
        <w:rPr>
          <w:b/>
          <w:bCs/>
          <w:spacing w:val="-3"/>
        </w:rPr>
        <w:t xml:space="preserve"> </w:t>
      </w:r>
      <w:r w:rsidRPr="005F57D2">
        <w:rPr>
          <w:b/>
          <w:bCs/>
        </w:rPr>
        <w:t>húðflögnun</w:t>
      </w:r>
      <w:r w:rsidRPr="005F57D2">
        <w:rPr>
          <w:b/>
          <w:bCs/>
          <w:spacing w:val="-3"/>
        </w:rPr>
        <w:t xml:space="preserve"> </w:t>
      </w:r>
      <w:r w:rsidRPr="005F57D2">
        <w:rPr>
          <w:b/>
          <w:bCs/>
        </w:rPr>
        <w:t>á</w:t>
      </w:r>
      <w:r w:rsidRPr="005F57D2">
        <w:rPr>
          <w:b/>
          <w:bCs/>
          <w:spacing w:val="-3"/>
        </w:rPr>
        <w:t xml:space="preserve"> </w:t>
      </w:r>
      <w:r w:rsidRPr="005F57D2">
        <w:rPr>
          <w:b/>
          <w:bCs/>
        </w:rPr>
        <w:t>stækkandi</w:t>
      </w:r>
      <w:r w:rsidRPr="005F57D2">
        <w:rPr>
          <w:b/>
          <w:bCs/>
          <w:spacing w:val="-3"/>
        </w:rPr>
        <w:t xml:space="preserve"> </w:t>
      </w:r>
      <w:r w:rsidRPr="005F57D2">
        <w:rPr>
          <w:b/>
          <w:bCs/>
        </w:rPr>
        <w:t>svæði</w:t>
      </w:r>
      <w:r w:rsidRPr="005F57D2">
        <w:rPr>
          <w:b/>
          <w:bCs/>
          <w:spacing w:val="-3"/>
        </w:rPr>
        <w:t xml:space="preserve"> </w:t>
      </w:r>
      <w:r w:rsidRPr="005F57D2">
        <w:rPr>
          <w:b/>
          <w:bCs/>
        </w:rPr>
        <w:t>á</w:t>
      </w:r>
      <w:r w:rsidRPr="005F57D2">
        <w:rPr>
          <w:b/>
          <w:bCs/>
          <w:spacing w:val="-3"/>
        </w:rPr>
        <w:t xml:space="preserve"> </w:t>
      </w:r>
      <w:r w:rsidRPr="005F57D2">
        <w:rPr>
          <w:b/>
          <w:bCs/>
        </w:rPr>
        <w:t>líkamanum</w:t>
      </w:r>
      <w:r w:rsidRPr="005F57D2">
        <w:rPr>
          <w:b/>
          <w:bCs/>
          <w:spacing w:val="-3"/>
        </w:rPr>
        <w:t xml:space="preserve"> </w:t>
      </w:r>
      <w:r w:rsidRPr="005F57D2">
        <w:rPr>
          <w:b/>
          <w:bCs/>
        </w:rPr>
        <w:t>geta</w:t>
      </w:r>
      <w:r w:rsidRPr="005F57D2">
        <w:rPr>
          <w:b/>
          <w:bCs/>
          <w:spacing w:val="-3"/>
        </w:rPr>
        <w:t xml:space="preserve"> </w:t>
      </w:r>
      <w:r w:rsidRPr="005F57D2">
        <w:rPr>
          <w:b/>
          <w:bCs/>
        </w:rPr>
        <w:t>verið</w:t>
      </w:r>
      <w:r w:rsidRPr="005F57D2">
        <w:rPr>
          <w:b/>
          <w:bCs/>
          <w:spacing w:val="-3"/>
        </w:rPr>
        <w:t xml:space="preserve"> </w:t>
      </w:r>
      <w:r w:rsidRPr="005F57D2">
        <w:rPr>
          <w:b/>
          <w:bCs/>
        </w:rPr>
        <w:t>einkenni um sóra ásamt roða eða skinnflagningsbólgu sem eru alvarlegir húðkvillar. Segðu lækninum þegar í stað frá því ef vart verður við þessi einkenni.</w:t>
      </w:r>
    </w:p>
    <w:p w14:paraId="5C10F104" w14:textId="77777777" w:rsidR="006144FA" w:rsidRPr="005F57D2" w:rsidRDefault="006144FA" w:rsidP="00651703">
      <w:pPr>
        <w:ind w:right="2"/>
        <w:rPr>
          <w:b/>
        </w:rPr>
      </w:pPr>
    </w:p>
    <w:p w14:paraId="10FB1892" w14:textId="77777777" w:rsidR="006144FA" w:rsidRPr="005F57D2" w:rsidRDefault="006144FA" w:rsidP="00651703">
      <w:pPr>
        <w:ind w:right="2"/>
        <w:rPr>
          <w:b/>
        </w:rPr>
      </w:pPr>
      <w:r w:rsidRPr="005F57D2">
        <w:rPr>
          <w:b/>
        </w:rPr>
        <w:t>Aðrar</w:t>
      </w:r>
      <w:r w:rsidRPr="005F57D2">
        <w:rPr>
          <w:b/>
          <w:spacing w:val="-5"/>
        </w:rPr>
        <w:t xml:space="preserve"> </w:t>
      </w:r>
      <w:r w:rsidRPr="005F57D2">
        <w:rPr>
          <w:b/>
          <w:spacing w:val="-2"/>
        </w:rPr>
        <w:t>aukaverkanir</w:t>
      </w:r>
    </w:p>
    <w:p w14:paraId="0BEA6505" w14:textId="77777777" w:rsidR="006144FA" w:rsidRPr="005F57D2" w:rsidRDefault="006144FA" w:rsidP="00651703">
      <w:pPr>
        <w:ind w:right="2"/>
        <w:rPr>
          <w:b/>
        </w:rPr>
      </w:pPr>
    </w:p>
    <w:p w14:paraId="3A322B56" w14:textId="77777777" w:rsidR="006144FA" w:rsidRPr="005F57D2" w:rsidRDefault="006144FA" w:rsidP="00651703">
      <w:pPr>
        <w:ind w:right="2"/>
      </w:pPr>
      <w:r w:rsidRPr="005F57D2">
        <w:rPr>
          <w:b/>
        </w:rPr>
        <w:t>Algengar</w:t>
      </w:r>
      <w:r w:rsidRPr="005F57D2">
        <w:rPr>
          <w:b/>
          <w:spacing w:val="-7"/>
        </w:rPr>
        <w:t xml:space="preserve"> </w:t>
      </w:r>
      <w:r w:rsidRPr="005F57D2">
        <w:rPr>
          <w:b/>
        </w:rPr>
        <w:t>aukaverkanir</w:t>
      </w:r>
      <w:r w:rsidRPr="005F57D2">
        <w:rPr>
          <w:b/>
          <w:spacing w:val="-4"/>
        </w:rPr>
        <w:t xml:space="preserve"> </w:t>
      </w:r>
      <w:r w:rsidRPr="005F57D2">
        <w:t>(geta</w:t>
      </w:r>
      <w:r w:rsidRPr="005F57D2">
        <w:rPr>
          <w:spacing w:val="-4"/>
        </w:rPr>
        <w:t xml:space="preserve"> </w:t>
      </w:r>
      <w:r w:rsidRPr="005F57D2">
        <w:t>komið</w:t>
      </w:r>
      <w:r w:rsidRPr="005F57D2">
        <w:rPr>
          <w:spacing w:val="-4"/>
        </w:rPr>
        <w:t xml:space="preserve"> </w:t>
      </w:r>
      <w:r w:rsidRPr="005F57D2">
        <w:t>fyrir</w:t>
      </w:r>
      <w:r w:rsidRPr="005F57D2">
        <w:rPr>
          <w:spacing w:val="-4"/>
        </w:rPr>
        <w:t xml:space="preserve"> </w:t>
      </w:r>
      <w:r w:rsidRPr="005F57D2">
        <w:t>hjá</w:t>
      </w:r>
      <w:r w:rsidRPr="005F57D2">
        <w:rPr>
          <w:spacing w:val="-5"/>
        </w:rPr>
        <w:t xml:space="preserve"> </w:t>
      </w:r>
      <w:r w:rsidRPr="005F57D2">
        <w:t>allt</w:t>
      </w:r>
      <w:r w:rsidRPr="005F57D2">
        <w:rPr>
          <w:spacing w:val="-4"/>
        </w:rPr>
        <w:t xml:space="preserve"> </w:t>
      </w:r>
      <w:r w:rsidRPr="005F57D2">
        <w:t>að</w:t>
      </w:r>
      <w:r w:rsidRPr="005F57D2">
        <w:rPr>
          <w:spacing w:val="-4"/>
        </w:rPr>
        <w:t xml:space="preserve"> </w:t>
      </w:r>
      <w:r w:rsidRPr="005F57D2">
        <w:t>1</w:t>
      </w:r>
      <w:r w:rsidRPr="005F57D2">
        <w:rPr>
          <w:spacing w:val="-5"/>
        </w:rPr>
        <w:t xml:space="preserve"> </w:t>
      </w:r>
      <w:r w:rsidRPr="005F57D2">
        <w:t>af</w:t>
      </w:r>
      <w:r w:rsidRPr="005F57D2">
        <w:rPr>
          <w:spacing w:val="-4"/>
        </w:rPr>
        <w:t xml:space="preserve"> </w:t>
      </w:r>
      <w:r w:rsidRPr="005F57D2">
        <w:t>hverjum</w:t>
      </w:r>
      <w:r w:rsidRPr="005F57D2">
        <w:rPr>
          <w:spacing w:val="-4"/>
        </w:rPr>
        <w:t xml:space="preserve"> </w:t>
      </w:r>
      <w:r w:rsidRPr="005F57D2">
        <w:t>10</w:t>
      </w:r>
      <w:r w:rsidRPr="005F57D2">
        <w:rPr>
          <w:spacing w:val="-4"/>
        </w:rPr>
        <w:t xml:space="preserve"> </w:t>
      </w:r>
      <w:r w:rsidRPr="005F57D2">
        <w:rPr>
          <w:spacing w:val="-2"/>
        </w:rPr>
        <w:t>einstaklingum):</w:t>
      </w:r>
    </w:p>
    <w:p w14:paraId="31B556C3" w14:textId="77777777" w:rsidR="006144FA" w:rsidRPr="005F57D2" w:rsidRDefault="006144FA" w:rsidP="006D01F6">
      <w:pPr>
        <w:numPr>
          <w:ilvl w:val="1"/>
          <w:numId w:val="28"/>
        </w:numPr>
        <w:tabs>
          <w:tab w:val="left" w:pos="804"/>
        </w:tabs>
        <w:ind w:left="0" w:right="2" w:firstLine="0"/>
      </w:pPr>
      <w:r w:rsidRPr="005F57D2">
        <w:rPr>
          <w:spacing w:val="-2"/>
        </w:rPr>
        <w:t>Niðurgangur</w:t>
      </w:r>
    </w:p>
    <w:p w14:paraId="14CE4C7C" w14:textId="77777777" w:rsidR="006144FA" w:rsidRPr="005F57D2" w:rsidRDefault="006144FA" w:rsidP="006D01F6">
      <w:pPr>
        <w:numPr>
          <w:ilvl w:val="1"/>
          <w:numId w:val="28"/>
        </w:numPr>
        <w:tabs>
          <w:tab w:val="left" w:pos="804"/>
        </w:tabs>
        <w:ind w:left="0" w:right="2" w:firstLine="0"/>
      </w:pPr>
      <w:r w:rsidRPr="005F57D2">
        <w:rPr>
          <w:spacing w:val="-2"/>
        </w:rPr>
        <w:lastRenderedPageBreak/>
        <w:t>Ógleði</w:t>
      </w:r>
    </w:p>
    <w:p w14:paraId="4958FC20" w14:textId="77777777" w:rsidR="006144FA" w:rsidRPr="005F57D2" w:rsidRDefault="006144FA" w:rsidP="006D01F6">
      <w:pPr>
        <w:numPr>
          <w:ilvl w:val="1"/>
          <w:numId w:val="28"/>
        </w:numPr>
        <w:tabs>
          <w:tab w:val="left" w:pos="804"/>
        </w:tabs>
        <w:ind w:left="0" w:right="2" w:firstLine="0"/>
      </w:pPr>
      <w:r w:rsidRPr="005F57D2">
        <w:rPr>
          <w:spacing w:val="-2"/>
        </w:rPr>
        <w:t>Uppköst</w:t>
      </w:r>
    </w:p>
    <w:p w14:paraId="75CD319C" w14:textId="77777777" w:rsidR="006144FA" w:rsidRPr="005F57D2" w:rsidRDefault="006144FA" w:rsidP="006D01F6">
      <w:pPr>
        <w:numPr>
          <w:ilvl w:val="1"/>
          <w:numId w:val="28"/>
        </w:numPr>
        <w:tabs>
          <w:tab w:val="left" w:pos="804"/>
        </w:tabs>
        <w:ind w:left="0" w:right="2" w:firstLine="0"/>
      </w:pPr>
      <w:r w:rsidRPr="005F57D2">
        <w:rPr>
          <w:spacing w:val="-2"/>
        </w:rPr>
        <w:t>Þreyta</w:t>
      </w:r>
    </w:p>
    <w:p w14:paraId="5BF533A4" w14:textId="77777777" w:rsidR="006144FA" w:rsidRPr="005F57D2" w:rsidRDefault="006144FA" w:rsidP="006D01F6">
      <w:pPr>
        <w:numPr>
          <w:ilvl w:val="1"/>
          <w:numId w:val="28"/>
        </w:numPr>
        <w:tabs>
          <w:tab w:val="left" w:pos="804"/>
        </w:tabs>
        <w:ind w:left="0" w:right="2" w:firstLine="0"/>
      </w:pPr>
      <w:r w:rsidRPr="005F57D2">
        <w:rPr>
          <w:spacing w:val="-2"/>
        </w:rPr>
        <w:t>Sundl</w:t>
      </w:r>
    </w:p>
    <w:p w14:paraId="68CB1216" w14:textId="77777777" w:rsidR="006144FA" w:rsidRPr="005F57D2" w:rsidRDefault="006144FA" w:rsidP="006D01F6">
      <w:pPr>
        <w:numPr>
          <w:ilvl w:val="1"/>
          <w:numId w:val="28"/>
        </w:numPr>
        <w:tabs>
          <w:tab w:val="left" w:pos="804"/>
        </w:tabs>
        <w:ind w:left="0" w:right="2" w:firstLine="0"/>
      </w:pPr>
      <w:r w:rsidRPr="005F57D2">
        <w:rPr>
          <w:spacing w:val="-2"/>
        </w:rPr>
        <w:t>Höfuðverkur</w:t>
      </w:r>
    </w:p>
    <w:p w14:paraId="5181CB54" w14:textId="77777777" w:rsidR="006144FA" w:rsidRPr="005F57D2" w:rsidRDefault="006144FA" w:rsidP="006D01F6">
      <w:pPr>
        <w:numPr>
          <w:ilvl w:val="1"/>
          <w:numId w:val="28"/>
        </w:numPr>
        <w:tabs>
          <w:tab w:val="left" w:pos="804"/>
        </w:tabs>
        <w:ind w:left="0" w:right="2" w:firstLine="0"/>
      </w:pPr>
      <w:r w:rsidRPr="005F57D2">
        <w:rPr>
          <w:spacing w:val="-2"/>
        </w:rPr>
        <w:t>Kláði</w:t>
      </w:r>
    </w:p>
    <w:p w14:paraId="7B624096" w14:textId="77777777" w:rsidR="006144FA" w:rsidRPr="005F57D2" w:rsidRDefault="006144FA" w:rsidP="006D01F6">
      <w:pPr>
        <w:numPr>
          <w:ilvl w:val="1"/>
          <w:numId w:val="28"/>
        </w:numPr>
        <w:tabs>
          <w:tab w:val="left" w:pos="804"/>
        </w:tabs>
        <w:ind w:left="0" w:right="2" w:firstLine="0"/>
      </w:pPr>
      <w:r w:rsidRPr="005F57D2">
        <w:t>Verkir</w:t>
      </w:r>
      <w:r w:rsidRPr="005F57D2">
        <w:rPr>
          <w:spacing w:val="-5"/>
        </w:rPr>
        <w:t xml:space="preserve"> </w:t>
      </w:r>
      <w:r w:rsidRPr="005F57D2">
        <w:t>í</w:t>
      </w:r>
      <w:r w:rsidRPr="005F57D2">
        <w:rPr>
          <w:spacing w:val="-4"/>
        </w:rPr>
        <w:t xml:space="preserve"> </w:t>
      </w:r>
      <w:r w:rsidRPr="005F57D2">
        <w:t>baki,</w:t>
      </w:r>
      <w:r w:rsidRPr="005F57D2">
        <w:rPr>
          <w:spacing w:val="-4"/>
        </w:rPr>
        <w:t xml:space="preserve"> </w:t>
      </w:r>
      <w:r w:rsidRPr="005F57D2">
        <w:t>vöðvum</w:t>
      </w:r>
      <w:r w:rsidRPr="005F57D2">
        <w:rPr>
          <w:spacing w:val="-4"/>
        </w:rPr>
        <w:t xml:space="preserve"> </w:t>
      </w:r>
      <w:r w:rsidRPr="005F57D2">
        <w:t>eða</w:t>
      </w:r>
      <w:r w:rsidRPr="005F57D2">
        <w:rPr>
          <w:spacing w:val="-4"/>
        </w:rPr>
        <w:t xml:space="preserve"> </w:t>
      </w:r>
      <w:r w:rsidRPr="005F57D2">
        <w:rPr>
          <w:spacing w:val="-2"/>
        </w:rPr>
        <w:t>liðum</w:t>
      </w:r>
    </w:p>
    <w:p w14:paraId="0354A9FD" w14:textId="77777777" w:rsidR="006144FA" w:rsidRPr="005F57D2" w:rsidRDefault="006144FA" w:rsidP="006D01F6">
      <w:pPr>
        <w:numPr>
          <w:ilvl w:val="1"/>
          <w:numId w:val="28"/>
        </w:numPr>
        <w:tabs>
          <w:tab w:val="left" w:pos="804"/>
        </w:tabs>
        <w:ind w:left="0" w:right="2" w:firstLine="0"/>
      </w:pPr>
      <w:r w:rsidRPr="005F57D2">
        <w:t>Særindi</w:t>
      </w:r>
      <w:r w:rsidRPr="005F57D2">
        <w:rPr>
          <w:spacing w:val="-4"/>
        </w:rPr>
        <w:t xml:space="preserve"> </w:t>
      </w:r>
      <w:r w:rsidRPr="005F57D2">
        <w:t>í</w:t>
      </w:r>
      <w:r w:rsidRPr="005F57D2">
        <w:rPr>
          <w:spacing w:val="-4"/>
        </w:rPr>
        <w:t xml:space="preserve"> </w:t>
      </w:r>
      <w:r w:rsidRPr="005F57D2">
        <w:rPr>
          <w:spacing w:val="-2"/>
        </w:rPr>
        <w:t>hálsi</w:t>
      </w:r>
    </w:p>
    <w:p w14:paraId="620A0D2C" w14:textId="77777777" w:rsidR="006144FA" w:rsidRPr="005F57D2" w:rsidRDefault="006144FA" w:rsidP="006D01F6">
      <w:pPr>
        <w:numPr>
          <w:ilvl w:val="1"/>
          <w:numId w:val="28"/>
        </w:numPr>
        <w:tabs>
          <w:tab w:val="left" w:pos="804"/>
        </w:tabs>
        <w:ind w:left="0" w:right="2" w:firstLine="0"/>
      </w:pPr>
      <w:r w:rsidRPr="005F57D2">
        <w:t>Roði</w:t>
      </w:r>
      <w:r w:rsidRPr="005F57D2">
        <w:rPr>
          <w:spacing w:val="-4"/>
        </w:rPr>
        <w:t xml:space="preserve"> </w:t>
      </w:r>
      <w:r w:rsidRPr="005F57D2">
        <w:t>og</w:t>
      </w:r>
      <w:r w:rsidRPr="005F57D2">
        <w:rPr>
          <w:spacing w:val="-3"/>
        </w:rPr>
        <w:t xml:space="preserve"> </w:t>
      </w:r>
      <w:r w:rsidRPr="005F57D2">
        <w:t>verkur</w:t>
      </w:r>
      <w:r w:rsidRPr="005F57D2">
        <w:rPr>
          <w:spacing w:val="-3"/>
        </w:rPr>
        <w:t xml:space="preserve"> </w:t>
      </w:r>
      <w:r w:rsidRPr="005F57D2">
        <w:t>á</w:t>
      </w:r>
      <w:r w:rsidRPr="005F57D2">
        <w:rPr>
          <w:spacing w:val="-3"/>
        </w:rPr>
        <w:t xml:space="preserve"> </w:t>
      </w:r>
      <w:r w:rsidRPr="005F57D2">
        <w:rPr>
          <w:spacing w:val="-2"/>
        </w:rPr>
        <w:t>stungustað</w:t>
      </w:r>
    </w:p>
    <w:p w14:paraId="36A84F04" w14:textId="77777777" w:rsidR="006144FA" w:rsidRPr="005F57D2" w:rsidRDefault="006144FA" w:rsidP="006D01F6">
      <w:pPr>
        <w:numPr>
          <w:ilvl w:val="1"/>
          <w:numId w:val="28"/>
        </w:numPr>
        <w:tabs>
          <w:tab w:val="left" w:pos="804"/>
        </w:tabs>
        <w:ind w:left="0" w:right="2" w:firstLine="0"/>
      </w:pPr>
      <w:r w:rsidRPr="005F57D2">
        <w:rPr>
          <w:spacing w:val="-2"/>
        </w:rPr>
        <w:t>Skútabólga</w:t>
      </w:r>
    </w:p>
    <w:p w14:paraId="71EC2ADC" w14:textId="77777777" w:rsidR="006144FA" w:rsidRPr="005F57D2" w:rsidRDefault="006144FA" w:rsidP="00651703">
      <w:pPr>
        <w:tabs>
          <w:tab w:val="left" w:pos="804"/>
        </w:tabs>
        <w:ind w:right="2"/>
      </w:pPr>
    </w:p>
    <w:p w14:paraId="0C353508" w14:textId="77777777" w:rsidR="006144FA" w:rsidRPr="005F57D2" w:rsidRDefault="006144FA" w:rsidP="00651703">
      <w:pPr>
        <w:ind w:right="2"/>
      </w:pPr>
      <w:r w:rsidRPr="005F57D2">
        <w:rPr>
          <w:b/>
        </w:rPr>
        <w:t>Sjaldgæfar</w:t>
      </w:r>
      <w:r w:rsidRPr="005F57D2">
        <w:rPr>
          <w:b/>
          <w:spacing w:val="-7"/>
        </w:rPr>
        <w:t xml:space="preserve"> </w:t>
      </w:r>
      <w:r w:rsidRPr="005F57D2">
        <w:rPr>
          <w:b/>
        </w:rPr>
        <w:t>aukaverkanir</w:t>
      </w:r>
      <w:r w:rsidRPr="005F57D2">
        <w:rPr>
          <w:b/>
          <w:spacing w:val="-8"/>
        </w:rPr>
        <w:t xml:space="preserve"> </w:t>
      </w:r>
      <w:r w:rsidRPr="005F57D2">
        <w:t>(geta</w:t>
      </w:r>
      <w:r w:rsidRPr="005F57D2">
        <w:rPr>
          <w:spacing w:val="-4"/>
        </w:rPr>
        <w:t xml:space="preserve"> </w:t>
      </w:r>
      <w:r w:rsidRPr="005F57D2">
        <w:t>komið</w:t>
      </w:r>
      <w:r w:rsidRPr="005F57D2">
        <w:rPr>
          <w:spacing w:val="-5"/>
        </w:rPr>
        <w:t xml:space="preserve"> </w:t>
      </w:r>
      <w:r w:rsidRPr="005F57D2">
        <w:t>fyrir</w:t>
      </w:r>
      <w:r w:rsidRPr="005F57D2">
        <w:rPr>
          <w:spacing w:val="-5"/>
        </w:rPr>
        <w:t xml:space="preserve"> </w:t>
      </w:r>
      <w:r w:rsidRPr="005F57D2">
        <w:t>hjá</w:t>
      </w:r>
      <w:r w:rsidRPr="005F57D2">
        <w:rPr>
          <w:spacing w:val="-4"/>
        </w:rPr>
        <w:t xml:space="preserve"> </w:t>
      </w:r>
      <w:r w:rsidRPr="005F57D2">
        <w:t>allt</w:t>
      </w:r>
      <w:r w:rsidRPr="005F57D2">
        <w:rPr>
          <w:spacing w:val="-5"/>
        </w:rPr>
        <w:t xml:space="preserve"> </w:t>
      </w:r>
      <w:r w:rsidRPr="005F57D2">
        <w:t>að</w:t>
      </w:r>
      <w:r w:rsidRPr="005F57D2">
        <w:rPr>
          <w:spacing w:val="-5"/>
        </w:rPr>
        <w:t xml:space="preserve"> </w:t>
      </w:r>
      <w:r w:rsidRPr="005F57D2">
        <w:t>1</w:t>
      </w:r>
      <w:r w:rsidRPr="005F57D2">
        <w:rPr>
          <w:spacing w:val="-5"/>
        </w:rPr>
        <w:t xml:space="preserve"> </w:t>
      </w:r>
      <w:r w:rsidRPr="005F57D2">
        <w:t>af</w:t>
      </w:r>
      <w:r w:rsidRPr="005F57D2">
        <w:rPr>
          <w:spacing w:val="-5"/>
        </w:rPr>
        <w:t xml:space="preserve"> </w:t>
      </w:r>
      <w:r w:rsidRPr="005F57D2">
        <w:t>hverjum</w:t>
      </w:r>
      <w:r w:rsidRPr="005F57D2">
        <w:rPr>
          <w:spacing w:val="-5"/>
        </w:rPr>
        <w:t xml:space="preserve"> </w:t>
      </w:r>
      <w:r w:rsidRPr="005F57D2">
        <w:t>100</w:t>
      </w:r>
      <w:r w:rsidRPr="005F57D2">
        <w:rPr>
          <w:spacing w:val="-4"/>
        </w:rPr>
        <w:t xml:space="preserve"> </w:t>
      </w:r>
      <w:r w:rsidRPr="005F57D2">
        <w:rPr>
          <w:spacing w:val="-2"/>
        </w:rPr>
        <w:t>einstaklingum):</w:t>
      </w:r>
    </w:p>
    <w:p w14:paraId="7040382A" w14:textId="77777777" w:rsidR="006144FA" w:rsidRPr="005F57D2" w:rsidRDefault="006144FA" w:rsidP="006D01F6">
      <w:pPr>
        <w:numPr>
          <w:ilvl w:val="1"/>
          <w:numId w:val="28"/>
        </w:numPr>
        <w:tabs>
          <w:tab w:val="left" w:pos="804"/>
        </w:tabs>
        <w:ind w:left="0" w:right="2" w:firstLine="0"/>
      </w:pPr>
      <w:r w:rsidRPr="005F57D2">
        <w:rPr>
          <w:spacing w:val="-2"/>
        </w:rPr>
        <w:t>Tannsýkingar</w:t>
      </w:r>
    </w:p>
    <w:p w14:paraId="6AB78F4D" w14:textId="77777777" w:rsidR="006144FA" w:rsidRPr="005F57D2" w:rsidRDefault="006144FA" w:rsidP="006D01F6">
      <w:pPr>
        <w:numPr>
          <w:ilvl w:val="1"/>
          <w:numId w:val="28"/>
        </w:numPr>
        <w:tabs>
          <w:tab w:val="left" w:pos="804"/>
        </w:tabs>
        <w:ind w:left="0" w:right="2" w:firstLine="0"/>
      </w:pPr>
      <w:r w:rsidRPr="005F57D2">
        <w:t>Sveppasýking</w:t>
      </w:r>
      <w:r w:rsidRPr="005F57D2">
        <w:rPr>
          <w:spacing w:val="-7"/>
        </w:rPr>
        <w:t xml:space="preserve"> </w:t>
      </w:r>
      <w:r w:rsidRPr="005F57D2">
        <w:t>í</w:t>
      </w:r>
      <w:r w:rsidRPr="005F57D2">
        <w:rPr>
          <w:spacing w:val="-6"/>
        </w:rPr>
        <w:t xml:space="preserve"> </w:t>
      </w:r>
      <w:r w:rsidRPr="005F57D2">
        <w:rPr>
          <w:spacing w:val="-2"/>
        </w:rPr>
        <w:t>leggöngum</w:t>
      </w:r>
    </w:p>
    <w:p w14:paraId="1F017A7B" w14:textId="77777777" w:rsidR="006144FA" w:rsidRPr="005F57D2" w:rsidRDefault="006144FA" w:rsidP="006D01F6">
      <w:pPr>
        <w:numPr>
          <w:ilvl w:val="1"/>
          <w:numId w:val="28"/>
        </w:numPr>
        <w:tabs>
          <w:tab w:val="left" w:pos="804"/>
        </w:tabs>
        <w:ind w:left="0" w:right="2" w:firstLine="0"/>
      </w:pPr>
      <w:r w:rsidRPr="005F57D2">
        <w:rPr>
          <w:spacing w:val="-2"/>
        </w:rPr>
        <w:t>Þunglyndi</w:t>
      </w:r>
    </w:p>
    <w:p w14:paraId="16C47DAE" w14:textId="77777777" w:rsidR="006144FA" w:rsidRPr="005F57D2" w:rsidRDefault="006144FA" w:rsidP="006D01F6">
      <w:pPr>
        <w:numPr>
          <w:ilvl w:val="1"/>
          <w:numId w:val="28"/>
        </w:numPr>
        <w:tabs>
          <w:tab w:val="left" w:pos="804"/>
        </w:tabs>
        <w:ind w:left="0" w:right="2" w:firstLine="0"/>
      </w:pPr>
      <w:r w:rsidRPr="005F57D2">
        <w:t>Stífla</w:t>
      </w:r>
      <w:r w:rsidRPr="005F57D2">
        <w:rPr>
          <w:spacing w:val="-5"/>
        </w:rPr>
        <w:t xml:space="preserve"> </w:t>
      </w:r>
      <w:r w:rsidRPr="005F57D2">
        <w:t>eða</w:t>
      </w:r>
      <w:r w:rsidRPr="005F57D2">
        <w:rPr>
          <w:spacing w:val="-4"/>
        </w:rPr>
        <w:t xml:space="preserve"> </w:t>
      </w:r>
      <w:r w:rsidRPr="005F57D2">
        <w:t>þrengsli</w:t>
      </w:r>
      <w:r w:rsidRPr="005F57D2">
        <w:rPr>
          <w:spacing w:val="-5"/>
        </w:rPr>
        <w:t xml:space="preserve"> </w:t>
      </w:r>
      <w:r w:rsidRPr="005F57D2">
        <w:t>í</w:t>
      </w:r>
      <w:r w:rsidRPr="005F57D2">
        <w:rPr>
          <w:spacing w:val="-4"/>
        </w:rPr>
        <w:t xml:space="preserve"> nefi</w:t>
      </w:r>
    </w:p>
    <w:p w14:paraId="0B162A25" w14:textId="77777777" w:rsidR="006144FA" w:rsidRPr="005F57D2" w:rsidRDefault="006144FA" w:rsidP="006D01F6">
      <w:pPr>
        <w:numPr>
          <w:ilvl w:val="1"/>
          <w:numId w:val="28"/>
        </w:numPr>
        <w:tabs>
          <w:tab w:val="left" w:pos="804"/>
        </w:tabs>
        <w:ind w:left="0" w:right="2" w:firstLine="0"/>
      </w:pPr>
      <w:r w:rsidRPr="005F57D2">
        <w:t>Blæðing,</w:t>
      </w:r>
      <w:r w:rsidRPr="005F57D2">
        <w:rPr>
          <w:spacing w:val="-7"/>
        </w:rPr>
        <w:t xml:space="preserve"> </w:t>
      </w:r>
      <w:r w:rsidRPr="005F57D2">
        <w:t>mar,</w:t>
      </w:r>
      <w:r w:rsidRPr="005F57D2">
        <w:rPr>
          <w:spacing w:val="-5"/>
        </w:rPr>
        <w:t xml:space="preserve"> </w:t>
      </w:r>
      <w:r w:rsidRPr="005F57D2">
        <w:t>hersli,</w:t>
      </w:r>
      <w:r w:rsidRPr="005F57D2">
        <w:rPr>
          <w:spacing w:val="-4"/>
        </w:rPr>
        <w:t xml:space="preserve"> </w:t>
      </w:r>
      <w:r w:rsidRPr="005F57D2">
        <w:t>þroti</w:t>
      </w:r>
      <w:r w:rsidRPr="005F57D2">
        <w:rPr>
          <w:spacing w:val="-5"/>
        </w:rPr>
        <w:t xml:space="preserve"> </w:t>
      </w:r>
      <w:r w:rsidRPr="005F57D2">
        <w:t>og</w:t>
      </w:r>
      <w:r w:rsidRPr="005F57D2">
        <w:rPr>
          <w:spacing w:val="-4"/>
        </w:rPr>
        <w:t xml:space="preserve"> </w:t>
      </w:r>
      <w:r w:rsidRPr="005F57D2">
        <w:t>kláði</w:t>
      </w:r>
      <w:r w:rsidRPr="005F57D2">
        <w:rPr>
          <w:spacing w:val="-5"/>
        </w:rPr>
        <w:t xml:space="preserve"> </w:t>
      </w:r>
      <w:r w:rsidRPr="005F57D2">
        <w:t>á</w:t>
      </w:r>
      <w:r w:rsidRPr="005F57D2">
        <w:rPr>
          <w:spacing w:val="-4"/>
        </w:rPr>
        <w:t xml:space="preserve"> </w:t>
      </w:r>
      <w:r w:rsidRPr="005F57D2">
        <w:rPr>
          <w:spacing w:val="-2"/>
        </w:rPr>
        <w:t>stungustað</w:t>
      </w:r>
    </w:p>
    <w:p w14:paraId="6C5B8E2D" w14:textId="77777777" w:rsidR="006144FA" w:rsidRPr="005F57D2" w:rsidRDefault="006144FA" w:rsidP="006D01F6">
      <w:pPr>
        <w:numPr>
          <w:ilvl w:val="1"/>
          <w:numId w:val="28"/>
        </w:numPr>
        <w:tabs>
          <w:tab w:val="left" w:pos="804"/>
        </w:tabs>
        <w:ind w:left="0" w:right="2" w:firstLine="0"/>
      </w:pPr>
      <w:r w:rsidRPr="005F57D2">
        <w:rPr>
          <w:spacing w:val="-2"/>
        </w:rPr>
        <w:t>Máttleysistilfinning</w:t>
      </w:r>
    </w:p>
    <w:p w14:paraId="0F6A5228" w14:textId="77777777" w:rsidR="006144FA" w:rsidRPr="005F57D2" w:rsidRDefault="006144FA" w:rsidP="006D01F6">
      <w:pPr>
        <w:numPr>
          <w:ilvl w:val="1"/>
          <w:numId w:val="28"/>
        </w:numPr>
        <w:tabs>
          <w:tab w:val="left" w:pos="804"/>
        </w:tabs>
        <w:ind w:left="851" w:right="2" w:hanging="851"/>
      </w:pPr>
      <w:r w:rsidRPr="005F57D2">
        <w:t>Sigið</w:t>
      </w:r>
      <w:r w:rsidRPr="005F57D2">
        <w:rPr>
          <w:spacing w:val="-3"/>
        </w:rPr>
        <w:t xml:space="preserve"> </w:t>
      </w:r>
      <w:r w:rsidRPr="005F57D2">
        <w:t>augnlok</w:t>
      </w:r>
      <w:r w:rsidRPr="005F57D2">
        <w:rPr>
          <w:spacing w:val="-3"/>
        </w:rPr>
        <w:t xml:space="preserve"> </w:t>
      </w:r>
      <w:r w:rsidRPr="005F57D2">
        <w:t>og</w:t>
      </w:r>
      <w:r w:rsidRPr="005F57D2">
        <w:rPr>
          <w:spacing w:val="-3"/>
        </w:rPr>
        <w:t xml:space="preserve"> </w:t>
      </w:r>
      <w:r w:rsidRPr="005F57D2">
        <w:t>slappir</w:t>
      </w:r>
      <w:r w:rsidRPr="005F57D2">
        <w:rPr>
          <w:spacing w:val="-3"/>
        </w:rPr>
        <w:t xml:space="preserve"> </w:t>
      </w:r>
      <w:r w:rsidRPr="005F57D2">
        <w:t>vöðvar</w:t>
      </w:r>
      <w:r w:rsidRPr="005F57D2">
        <w:rPr>
          <w:spacing w:val="-3"/>
        </w:rPr>
        <w:t xml:space="preserve"> </w:t>
      </w:r>
      <w:r w:rsidRPr="005F57D2">
        <w:t>öðrum</w:t>
      </w:r>
      <w:r w:rsidRPr="005F57D2">
        <w:rPr>
          <w:spacing w:val="-3"/>
        </w:rPr>
        <w:t xml:space="preserve"> </w:t>
      </w:r>
      <w:r w:rsidRPr="005F57D2">
        <w:t>megin</w:t>
      </w:r>
      <w:r w:rsidRPr="005F57D2">
        <w:rPr>
          <w:spacing w:val="-3"/>
        </w:rPr>
        <w:t xml:space="preserve"> </w:t>
      </w:r>
      <w:r w:rsidRPr="005F57D2">
        <w:t>í</w:t>
      </w:r>
      <w:r w:rsidRPr="005F57D2">
        <w:rPr>
          <w:spacing w:val="-3"/>
        </w:rPr>
        <w:t xml:space="preserve"> </w:t>
      </w:r>
      <w:r w:rsidRPr="005F57D2">
        <w:t>andliti</w:t>
      </w:r>
      <w:r w:rsidRPr="005F57D2">
        <w:rPr>
          <w:spacing w:val="-3"/>
        </w:rPr>
        <w:t xml:space="preserve"> </w:t>
      </w:r>
      <w:r w:rsidRPr="005F57D2">
        <w:t>(andlitslömun</w:t>
      </w:r>
      <w:r w:rsidRPr="005F57D2">
        <w:rPr>
          <w:spacing w:val="-3"/>
        </w:rPr>
        <w:t xml:space="preserve"> </w:t>
      </w:r>
      <w:r w:rsidRPr="005F57D2">
        <w:t>eða</w:t>
      </w:r>
      <w:r w:rsidRPr="005F57D2">
        <w:rPr>
          <w:spacing w:val="-4"/>
        </w:rPr>
        <w:t xml:space="preserve"> </w:t>
      </w:r>
      <w:r w:rsidRPr="005F57D2">
        <w:t>Bell's</w:t>
      </w:r>
      <w:r w:rsidRPr="005F57D2">
        <w:rPr>
          <w:spacing w:val="-3"/>
        </w:rPr>
        <w:t xml:space="preserve"> </w:t>
      </w:r>
      <w:r w:rsidRPr="005F57D2">
        <w:t>lömun)</w:t>
      </w:r>
      <w:r w:rsidRPr="005F57D2">
        <w:rPr>
          <w:spacing w:val="-3"/>
        </w:rPr>
        <w:t xml:space="preserve"> </w:t>
      </w:r>
      <w:r w:rsidRPr="005F57D2">
        <w:t>sem</w:t>
      </w:r>
      <w:r w:rsidRPr="005F57D2">
        <w:rPr>
          <w:spacing w:val="-3"/>
        </w:rPr>
        <w:t xml:space="preserve"> </w:t>
      </w:r>
      <w:r w:rsidRPr="005F57D2">
        <w:t>er venjulega tímabundin</w:t>
      </w:r>
    </w:p>
    <w:p w14:paraId="7CDE7B1B" w14:textId="77777777" w:rsidR="006144FA" w:rsidRPr="005F57D2" w:rsidRDefault="006144FA" w:rsidP="006D01F6">
      <w:pPr>
        <w:numPr>
          <w:ilvl w:val="1"/>
          <w:numId w:val="28"/>
        </w:numPr>
        <w:tabs>
          <w:tab w:val="left" w:pos="804"/>
        </w:tabs>
        <w:ind w:left="851" w:right="2" w:hanging="851"/>
      </w:pPr>
      <w:r w:rsidRPr="005F57D2">
        <w:t>Breytingar</w:t>
      </w:r>
      <w:r w:rsidRPr="005F57D2">
        <w:rPr>
          <w:spacing w:val="-3"/>
        </w:rPr>
        <w:t xml:space="preserve"> </w:t>
      </w:r>
      <w:r w:rsidRPr="005F57D2">
        <w:t>á</w:t>
      </w:r>
      <w:r w:rsidRPr="005F57D2">
        <w:rPr>
          <w:spacing w:val="-3"/>
        </w:rPr>
        <w:t xml:space="preserve"> </w:t>
      </w:r>
      <w:r w:rsidRPr="005F57D2">
        <w:t>sóra</w:t>
      </w:r>
      <w:r w:rsidRPr="005F57D2">
        <w:rPr>
          <w:spacing w:val="-3"/>
        </w:rPr>
        <w:t xml:space="preserve"> </w:t>
      </w:r>
      <w:r w:rsidRPr="005F57D2">
        <w:t>með</w:t>
      </w:r>
      <w:r w:rsidRPr="005F57D2">
        <w:rPr>
          <w:spacing w:val="-3"/>
        </w:rPr>
        <w:t xml:space="preserve"> </w:t>
      </w:r>
      <w:r w:rsidRPr="005F57D2">
        <w:t>roða</w:t>
      </w:r>
      <w:r w:rsidRPr="005F57D2">
        <w:rPr>
          <w:spacing w:val="-3"/>
        </w:rPr>
        <w:t xml:space="preserve"> </w:t>
      </w:r>
      <w:r w:rsidRPr="005F57D2">
        <w:t>og</w:t>
      </w:r>
      <w:r w:rsidRPr="005F57D2">
        <w:rPr>
          <w:spacing w:val="-3"/>
        </w:rPr>
        <w:t xml:space="preserve"> </w:t>
      </w:r>
      <w:r w:rsidRPr="005F57D2">
        <w:t>nýtilkomnum</w:t>
      </w:r>
      <w:r w:rsidRPr="005F57D2">
        <w:rPr>
          <w:spacing w:val="-3"/>
        </w:rPr>
        <w:t xml:space="preserve"> </w:t>
      </w:r>
      <w:r w:rsidRPr="005F57D2">
        <w:t>örlitlum,</w:t>
      </w:r>
      <w:r w:rsidRPr="005F57D2">
        <w:rPr>
          <w:spacing w:val="-3"/>
        </w:rPr>
        <w:t xml:space="preserve"> </w:t>
      </w:r>
      <w:r w:rsidRPr="005F57D2">
        <w:t>gulum</w:t>
      </w:r>
      <w:r w:rsidRPr="005F57D2">
        <w:rPr>
          <w:spacing w:val="-3"/>
        </w:rPr>
        <w:t xml:space="preserve"> </w:t>
      </w:r>
      <w:r w:rsidRPr="005F57D2">
        <w:t>eða</w:t>
      </w:r>
      <w:r w:rsidRPr="005F57D2">
        <w:rPr>
          <w:spacing w:val="-3"/>
        </w:rPr>
        <w:t xml:space="preserve"> </w:t>
      </w:r>
      <w:r w:rsidRPr="005F57D2">
        <w:t>hvítum</w:t>
      </w:r>
      <w:r w:rsidRPr="005F57D2">
        <w:rPr>
          <w:spacing w:val="-3"/>
        </w:rPr>
        <w:t xml:space="preserve"> </w:t>
      </w:r>
      <w:r w:rsidRPr="005F57D2">
        <w:t>blöðrum,</w:t>
      </w:r>
      <w:r w:rsidRPr="005F57D2">
        <w:rPr>
          <w:spacing w:val="-3"/>
        </w:rPr>
        <w:t xml:space="preserve"> </w:t>
      </w:r>
      <w:r w:rsidRPr="005F57D2">
        <w:t>stundum fylgir þessu hiti (graftarbólusóri)</w:t>
      </w:r>
    </w:p>
    <w:p w14:paraId="7E25ABF2" w14:textId="77777777" w:rsidR="006144FA" w:rsidRPr="005F57D2" w:rsidRDefault="006144FA" w:rsidP="006D01F6">
      <w:pPr>
        <w:numPr>
          <w:ilvl w:val="1"/>
          <w:numId w:val="28"/>
        </w:numPr>
        <w:tabs>
          <w:tab w:val="left" w:pos="804"/>
        </w:tabs>
        <w:ind w:left="0" w:right="2" w:firstLine="0"/>
      </w:pPr>
      <w:r w:rsidRPr="005F57D2">
        <w:rPr>
          <w:spacing w:val="-2"/>
        </w:rPr>
        <w:t>Húðflögnun</w:t>
      </w:r>
    </w:p>
    <w:p w14:paraId="06426DE9" w14:textId="77777777" w:rsidR="006144FA" w:rsidRPr="005F57D2" w:rsidRDefault="006144FA" w:rsidP="006D01F6">
      <w:pPr>
        <w:numPr>
          <w:ilvl w:val="1"/>
          <w:numId w:val="28"/>
        </w:numPr>
        <w:tabs>
          <w:tab w:val="left" w:pos="804"/>
        </w:tabs>
        <w:ind w:left="0" w:right="2" w:firstLine="0"/>
      </w:pPr>
      <w:r w:rsidRPr="005F57D2">
        <w:rPr>
          <w:spacing w:val="-2"/>
        </w:rPr>
        <w:t>Þrymlabólur</w:t>
      </w:r>
    </w:p>
    <w:p w14:paraId="3D7F3506" w14:textId="77777777" w:rsidR="006144FA" w:rsidRPr="005F57D2" w:rsidRDefault="006144FA" w:rsidP="00651703">
      <w:pPr>
        <w:tabs>
          <w:tab w:val="left" w:pos="804"/>
        </w:tabs>
        <w:ind w:right="2"/>
      </w:pPr>
    </w:p>
    <w:p w14:paraId="5421F58E" w14:textId="77777777" w:rsidR="006144FA" w:rsidRPr="005F57D2" w:rsidRDefault="006144FA" w:rsidP="00651703">
      <w:pPr>
        <w:ind w:right="2"/>
      </w:pPr>
      <w:r w:rsidRPr="005F57D2">
        <w:rPr>
          <w:b/>
        </w:rPr>
        <w:t>Mjög</w:t>
      </w:r>
      <w:r w:rsidRPr="005F57D2">
        <w:rPr>
          <w:b/>
          <w:spacing w:val="-7"/>
        </w:rPr>
        <w:t xml:space="preserve"> </w:t>
      </w:r>
      <w:r w:rsidRPr="005F57D2">
        <w:rPr>
          <w:b/>
        </w:rPr>
        <w:t>sjaldgæfar</w:t>
      </w:r>
      <w:r w:rsidRPr="005F57D2">
        <w:rPr>
          <w:b/>
          <w:spacing w:val="-5"/>
        </w:rPr>
        <w:t xml:space="preserve"> </w:t>
      </w:r>
      <w:r w:rsidRPr="005F57D2">
        <w:rPr>
          <w:b/>
        </w:rPr>
        <w:t>aukaverkanir</w:t>
      </w:r>
      <w:r w:rsidRPr="005F57D2">
        <w:rPr>
          <w:b/>
          <w:spacing w:val="-6"/>
        </w:rPr>
        <w:t xml:space="preserve"> </w:t>
      </w:r>
      <w:r w:rsidRPr="005F57D2">
        <w:t>(geta</w:t>
      </w:r>
      <w:r w:rsidRPr="005F57D2">
        <w:rPr>
          <w:spacing w:val="-5"/>
        </w:rPr>
        <w:t xml:space="preserve"> </w:t>
      </w:r>
      <w:r w:rsidRPr="005F57D2">
        <w:t>komið</w:t>
      </w:r>
      <w:r w:rsidRPr="005F57D2">
        <w:rPr>
          <w:spacing w:val="-5"/>
        </w:rPr>
        <w:t xml:space="preserve"> </w:t>
      </w:r>
      <w:r w:rsidRPr="005F57D2">
        <w:t>fyrir</w:t>
      </w:r>
      <w:r w:rsidRPr="005F57D2">
        <w:rPr>
          <w:spacing w:val="-5"/>
        </w:rPr>
        <w:t xml:space="preserve"> </w:t>
      </w:r>
      <w:r w:rsidRPr="005F57D2">
        <w:t>hjá</w:t>
      </w:r>
      <w:r w:rsidRPr="005F57D2">
        <w:rPr>
          <w:spacing w:val="-4"/>
        </w:rPr>
        <w:t xml:space="preserve"> </w:t>
      </w:r>
      <w:r w:rsidRPr="005F57D2">
        <w:t>allt</w:t>
      </w:r>
      <w:r w:rsidRPr="005F57D2">
        <w:rPr>
          <w:spacing w:val="-5"/>
        </w:rPr>
        <w:t xml:space="preserve"> </w:t>
      </w:r>
      <w:r w:rsidRPr="005F57D2">
        <w:t>að</w:t>
      </w:r>
      <w:r w:rsidRPr="005F57D2">
        <w:rPr>
          <w:spacing w:val="-5"/>
        </w:rPr>
        <w:t xml:space="preserve"> </w:t>
      </w:r>
      <w:r w:rsidRPr="005F57D2">
        <w:t>1</w:t>
      </w:r>
      <w:r w:rsidRPr="005F57D2">
        <w:rPr>
          <w:spacing w:val="-4"/>
        </w:rPr>
        <w:t xml:space="preserve"> </w:t>
      </w:r>
      <w:r w:rsidRPr="005F57D2">
        <w:t>af</w:t>
      </w:r>
      <w:r w:rsidRPr="005F57D2">
        <w:rPr>
          <w:spacing w:val="-5"/>
        </w:rPr>
        <w:t xml:space="preserve"> </w:t>
      </w:r>
      <w:r w:rsidRPr="005F57D2">
        <w:t>hverjum</w:t>
      </w:r>
      <w:r w:rsidRPr="005F57D2">
        <w:rPr>
          <w:spacing w:val="-5"/>
        </w:rPr>
        <w:t xml:space="preserve"> </w:t>
      </w:r>
      <w:r w:rsidRPr="005F57D2">
        <w:t>1.000</w:t>
      </w:r>
      <w:r w:rsidRPr="005F57D2">
        <w:rPr>
          <w:spacing w:val="-3"/>
        </w:rPr>
        <w:t xml:space="preserve"> </w:t>
      </w:r>
      <w:r w:rsidRPr="005F57D2">
        <w:rPr>
          <w:spacing w:val="-2"/>
        </w:rPr>
        <w:t>einstaklingum)</w:t>
      </w:r>
    </w:p>
    <w:p w14:paraId="35D62247" w14:textId="77777777" w:rsidR="006144FA" w:rsidRPr="005F57D2" w:rsidRDefault="006144FA" w:rsidP="006D01F6">
      <w:pPr>
        <w:numPr>
          <w:ilvl w:val="1"/>
          <w:numId w:val="28"/>
        </w:numPr>
        <w:tabs>
          <w:tab w:val="left" w:pos="804"/>
        </w:tabs>
        <w:ind w:left="851" w:right="2" w:hanging="851"/>
      </w:pPr>
      <w:r w:rsidRPr="005F57D2">
        <w:t>Roði og húðflögnun á stækkandi svæði á líkamanum, sem getur valdið kláða og sársauka (skinnflagningsbólga).</w:t>
      </w:r>
      <w:r w:rsidRPr="005F57D2">
        <w:rPr>
          <w:spacing w:val="-3"/>
        </w:rPr>
        <w:t xml:space="preserve"> </w:t>
      </w:r>
      <w:r w:rsidRPr="005F57D2">
        <w:t>Svipuð</w:t>
      </w:r>
      <w:r w:rsidRPr="005F57D2">
        <w:rPr>
          <w:spacing w:val="-3"/>
        </w:rPr>
        <w:t xml:space="preserve"> </w:t>
      </w:r>
      <w:r w:rsidRPr="005F57D2">
        <w:t>einkenni</w:t>
      </w:r>
      <w:r w:rsidRPr="005F57D2">
        <w:rPr>
          <w:spacing w:val="-3"/>
        </w:rPr>
        <w:t xml:space="preserve"> </w:t>
      </w:r>
      <w:r w:rsidRPr="005F57D2">
        <w:t>þróast</w:t>
      </w:r>
      <w:r w:rsidRPr="005F57D2">
        <w:rPr>
          <w:spacing w:val="-3"/>
        </w:rPr>
        <w:t xml:space="preserve"> </w:t>
      </w:r>
      <w:r w:rsidRPr="005F57D2">
        <w:t>stundum</w:t>
      </w:r>
      <w:r w:rsidRPr="005F57D2">
        <w:rPr>
          <w:spacing w:val="-3"/>
        </w:rPr>
        <w:t xml:space="preserve"> </w:t>
      </w:r>
      <w:r w:rsidRPr="005F57D2">
        <w:t>sem</w:t>
      </w:r>
      <w:r w:rsidRPr="005F57D2">
        <w:rPr>
          <w:spacing w:val="-3"/>
        </w:rPr>
        <w:t xml:space="preserve"> </w:t>
      </w:r>
      <w:r w:rsidRPr="005F57D2">
        <w:t>náttúruleg</w:t>
      </w:r>
      <w:r w:rsidRPr="005F57D2">
        <w:rPr>
          <w:spacing w:val="-4"/>
        </w:rPr>
        <w:t xml:space="preserve"> </w:t>
      </w:r>
      <w:r w:rsidRPr="005F57D2">
        <w:t>breyting</w:t>
      </w:r>
      <w:r w:rsidRPr="005F57D2">
        <w:rPr>
          <w:spacing w:val="-3"/>
        </w:rPr>
        <w:t xml:space="preserve"> </w:t>
      </w:r>
      <w:r w:rsidRPr="005F57D2">
        <w:t>á</w:t>
      </w:r>
      <w:r w:rsidRPr="005F57D2">
        <w:rPr>
          <w:spacing w:val="-3"/>
        </w:rPr>
        <w:t xml:space="preserve"> </w:t>
      </w:r>
      <w:r w:rsidRPr="005F57D2">
        <w:t>gerð</w:t>
      </w:r>
      <w:r w:rsidRPr="005F57D2">
        <w:rPr>
          <w:spacing w:val="-3"/>
        </w:rPr>
        <w:t xml:space="preserve"> </w:t>
      </w:r>
      <w:r w:rsidRPr="005F57D2">
        <w:t>sóra einkenna (sóri ásamt roða).</w:t>
      </w:r>
    </w:p>
    <w:p w14:paraId="72EDC186" w14:textId="77777777" w:rsidR="006144FA" w:rsidRPr="005F57D2" w:rsidRDefault="006144FA" w:rsidP="006D01F6">
      <w:pPr>
        <w:numPr>
          <w:ilvl w:val="1"/>
          <w:numId w:val="28"/>
        </w:numPr>
        <w:tabs>
          <w:tab w:val="left" w:pos="804"/>
        </w:tabs>
        <w:ind w:left="851" w:right="2" w:hanging="851"/>
      </w:pPr>
      <w:r w:rsidRPr="005F57D2">
        <w:t>Bólga í litlum æðum sem getur valdið húðútbrotum með litlum rauðum eða rauðfjólubláum bólum, hita og liðverkjum (æðabólga)</w:t>
      </w:r>
    </w:p>
    <w:p w14:paraId="262639AD" w14:textId="77777777" w:rsidR="006144FA" w:rsidRPr="005F57D2" w:rsidRDefault="006144FA" w:rsidP="00651703">
      <w:pPr>
        <w:tabs>
          <w:tab w:val="left" w:pos="804"/>
        </w:tabs>
        <w:ind w:right="2"/>
      </w:pPr>
    </w:p>
    <w:p w14:paraId="237F6F67" w14:textId="77777777" w:rsidR="006144FA" w:rsidRPr="005F57D2" w:rsidRDefault="006144FA" w:rsidP="00651703">
      <w:pPr>
        <w:ind w:right="2"/>
      </w:pPr>
      <w:r w:rsidRPr="005F57D2">
        <w:rPr>
          <w:b/>
        </w:rPr>
        <w:t>Aukaverkanir</w:t>
      </w:r>
      <w:r w:rsidRPr="005F57D2">
        <w:rPr>
          <w:b/>
          <w:spacing w:val="-3"/>
        </w:rPr>
        <w:t xml:space="preserve"> </w:t>
      </w:r>
      <w:r w:rsidRPr="005F57D2">
        <w:rPr>
          <w:b/>
        </w:rPr>
        <w:t>sem</w:t>
      </w:r>
      <w:r w:rsidRPr="005F57D2">
        <w:rPr>
          <w:b/>
          <w:spacing w:val="-3"/>
        </w:rPr>
        <w:t xml:space="preserve"> </w:t>
      </w:r>
      <w:r w:rsidRPr="005F57D2">
        <w:rPr>
          <w:b/>
        </w:rPr>
        <w:t>koma</w:t>
      </w:r>
      <w:r w:rsidRPr="005F57D2">
        <w:rPr>
          <w:b/>
          <w:spacing w:val="-3"/>
        </w:rPr>
        <w:t xml:space="preserve"> </w:t>
      </w:r>
      <w:r w:rsidRPr="005F57D2">
        <w:rPr>
          <w:b/>
        </w:rPr>
        <w:t>örsjaldan</w:t>
      </w:r>
      <w:r w:rsidRPr="005F57D2">
        <w:rPr>
          <w:b/>
          <w:spacing w:val="-3"/>
        </w:rPr>
        <w:t xml:space="preserve"> </w:t>
      </w:r>
      <w:r w:rsidRPr="005F57D2">
        <w:rPr>
          <w:b/>
        </w:rPr>
        <w:t>fyrir</w:t>
      </w:r>
      <w:r w:rsidRPr="005F57D2">
        <w:rPr>
          <w:b/>
          <w:spacing w:val="-5"/>
        </w:rPr>
        <w:t xml:space="preserve"> </w:t>
      </w:r>
      <w:r w:rsidRPr="005F57D2">
        <w:t>(geta</w:t>
      </w:r>
      <w:r w:rsidRPr="005F57D2">
        <w:rPr>
          <w:spacing w:val="-3"/>
        </w:rPr>
        <w:t xml:space="preserve"> </w:t>
      </w:r>
      <w:r w:rsidRPr="005F57D2">
        <w:t>komið</w:t>
      </w:r>
      <w:r w:rsidRPr="005F57D2">
        <w:rPr>
          <w:spacing w:val="-3"/>
        </w:rPr>
        <w:t xml:space="preserve"> </w:t>
      </w:r>
      <w:r w:rsidRPr="005F57D2">
        <w:t>fyrir</w:t>
      </w:r>
      <w:r w:rsidRPr="005F57D2">
        <w:rPr>
          <w:spacing w:val="-3"/>
        </w:rPr>
        <w:t xml:space="preserve"> </w:t>
      </w:r>
      <w:r w:rsidRPr="005F57D2">
        <w:t>hjá</w:t>
      </w:r>
      <w:r w:rsidRPr="005F57D2">
        <w:rPr>
          <w:spacing w:val="-3"/>
        </w:rPr>
        <w:t xml:space="preserve"> </w:t>
      </w:r>
      <w:r w:rsidRPr="005F57D2">
        <w:t>allt</w:t>
      </w:r>
      <w:r w:rsidRPr="005F57D2">
        <w:rPr>
          <w:spacing w:val="-3"/>
        </w:rPr>
        <w:t xml:space="preserve"> </w:t>
      </w:r>
      <w:r w:rsidRPr="005F57D2">
        <w:t>að</w:t>
      </w:r>
      <w:r w:rsidRPr="005F57D2">
        <w:rPr>
          <w:spacing w:val="-3"/>
        </w:rPr>
        <w:t xml:space="preserve"> </w:t>
      </w:r>
      <w:r w:rsidRPr="005F57D2">
        <w:t>1</w:t>
      </w:r>
      <w:r w:rsidRPr="005F57D2">
        <w:rPr>
          <w:spacing w:val="-5"/>
        </w:rPr>
        <w:t xml:space="preserve"> </w:t>
      </w:r>
      <w:r w:rsidRPr="005F57D2">
        <w:t>af</w:t>
      </w:r>
      <w:r w:rsidRPr="005F57D2">
        <w:rPr>
          <w:spacing w:val="-3"/>
        </w:rPr>
        <w:t xml:space="preserve"> </w:t>
      </w:r>
      <w:r w:rsidRPr="005F57D2">
        <w:t>hverjum 10.000 einstaklingum)</w:t>
      </w:r>
    </w:p>
    <w:p w14:paraId="6AE175D1" w14:textId="77777777" w:rsidR="006144FA" w:rsidRPr="005F57D2" w:rsidRDefault="006144FA" w:rsidP="006D01F6">
      <w:pPr>
        <w:numPr>
          <w:ilvl w:val="1"/>
          <w:numId w:val="28"/>
        </w:numPr>
        <w:tabs>
          <w:tab w:val="left" w:pos="804"/>
        </w:tabs>
        <w:ind w:left="0" w:right="2" w:firstLine="0"/>
      </w:pPr>
      <w:r w:rsidRPr="005F57D2">
        <w:t>Blöðrur</w:t>
      </w:r>
      <w:r w:rsidRPr="005F57D2">
        <w:rPr>
          <w:spacing w:val="-7"/>
        </w:rPr>
        <w:t xml:space="preserve"> </w:t>
      </w:r>
      <w:r w:rsidRPr="005F57D2">
        <w:t>á</w:t>
      </w:r>
      <w:r w:rsidRPr="005F57D2">
        <w:rPr>
          <w:spacing w:val="-4"/>
        </w:rPr>
        <w:t xml:space="preserve"> </w:t>
      </w:r>
      <w:r w:rsidRPr="005F57D2">
        <w:t>húð</w:t>
      </w:r>
      <w:r w:rsidRPr="005F57D2">
        <w:rPr>
          <w:spacing w:val="-5"/>
        </w:rPr>
        <w:t xml:space="preserve"> </w:t>
      </w:r>
      <w:r w:rsidRPr="005F57D2">
        <w:t>sem</w:t>
      </w:r>
      <w:r w:rsidRPr="005F57D2">
        <w:rPr>
          <w:spacing w:val="-4"/>
        </w:rPr>
        <w:t xml:space="preserve"> </w:t>
      </w:r>
      <w:r w:rsidRPr="005F57D2">
        <w:t>geta</w:t>
      </w:r>
      <w:r w:rsidRPr="005F57D2">
        <w:rPr>
          <w:spacing w:val="-4"/>
        </w:rPr>
        <w:t xml:space="preserve"> </w:t>
      </w:r>
      <w:r w:rsidRPr="005F57D2">
        <w:t>verið</w:t>
      </w:r>
      <w:r w:rsidRPr="005F57D2">
        <w:rPr>
          <w:spacing w:val="-5"/>
        </w:rPr>
        <w:t xml:space="preserve"> </w:t>
      </w:r>
      <w:r w:rsidRPr="005F57D2">
        <w:t>rauðar</w:t>
      </w:r>
      <w:r w:rsidRPr="005F57D2">
        <w:rPr>
          <w:spacing w:val="-4"/>
        </w:rPr>
        <w:t xml:space="preserve"> </w:t>
      </w:r>
      <w:r w:rsidRPr="005F57D2">
        <w:t>og</w:t>
      </w:r>
      <w:r w:rsidRPr="005F57D2">
        <w:rPr>
          <w:spacing w:val="-6"/>
        </w:rPr>
        <w:t xml:space="preserve"> </w:t>
      </w:r>
      <w:r w:rsidRPr="005F57D2">
        <w:t>valdið</w:t>
      </w:r>
      <w:r w:rsidRPr="005F57D2">
        <w:rPr>
          <w:spacing w:val="-4"/>
        </w:rPr>
        <w:t xml:space="preserve"> </w:t>
      </w:r>
      <w:r w:rsidRPr="005F57D2">
        <w:t>kláða</w:t>
      </w:r>
      <w:r w:rsidRPr="005F57D2">
        <w:rPr>
          <w:spacing w:val="-5"/>
        </w:rPr>
        <w:t xml:space="preserve"> </w:t>
      </w:r>
      <w:r w:rsidRPr="005F57D2">
        <w:t>og</w:t>
      </w:r>
      <w:r w:rsidRPr="005F57D2">
        <w:rPr>
          <w:spacing w:val="-4"/>
        </w:rPr>
        <w:t xml:space="preserve"> </w:t>
      </w:r>
      <w:r w:rsidRPr="005F57D2">
        <w:t>sársauka</w:t>
      </w:r>
      <w:r w:rsidRPr="005F57D2">
        <w:rPr>
          <w:spacing w:val="-3"/>
        </w:rPr>
        <w:t xml:space="preserve"> </w:t>
      </w:r>
      <w:r w:rsidRPr="005F57D2">
        <w:rPr>
          <w:spacing w:val="-2"/>
        </w:rPr>
        <w:t>(bólublöðrusóttarlíki)</w:t>
      </w:r>
    </w:p>
    <w:p w14:paraId="6671C3FE" w14:textId="77777777" w:rsidR="006144FA" w:rsidRPr="005F57D2" w:rsidRDefault="006144FA" w:rsidP="006D01F6">
      <w:pPr>
        <w:numPr>
          <w:ilvl w:val="1"/>
          <w:numId w:val="28"/>
        </w:numPr>
        <w:tabs>
          <w:tab w:val="left" w:pos="804"/>
        </w:tabs>
        <w:ind w:left="851" w:right="2" w:hanging="851"/>
      </w:pPr>
      <w:r w:rsidRPr="005F57D2">
        <w:t>Rauðir úlfar í húð eða heilkenni sem líkist rauðum úlfum (rauð, upphleypt, hreistruð útbrot á húðsvæðum sem eru útsett fyrir sól, hugsanlega ásamt liðverkjum)</w:t>
      </w:r>
    </w:p>
    <w:p w14:paraId="3578C4DC" w14:textId="77777777" w:rsidR="006144FA" w:rsidRPr="005F57D2" w:rsidRDefault="006144FA" w:rsidP="00651703">
      <w:pPr>
        <w:ind w:right="2"/>
        <w:outlineLvl w:val="1"/>
        <w:rPr>
          <w:b/>
          <w:bCs/>
        </w:rPr>
      </w:pPr>
    </w:p>
    <w:p w14:paraId="752500BD" w14:textId="77777777" w:rsidR="006144FA" w:rsidRPr="005F57D2" w:rsidRDefault="006144FA" w:rsidP="00651703">
      <w:pPr>
        <w:ind w:right="2"/>
        <w:outlineLvl w:val="1"/>
        <w:rPr>
          <w:b/>
          <w:bCs/>
        </w:rPr>
      </w:pPr>
      <w:r w:rsidRPr="005F57D2">
        <w:rPr>
          <w:b/>
          <w:bCs/>
        </w:rPr>
        <w:t>Tilkynning</w:t>
      </w:r>
      <w:r w:rsidRPr="005F57D2">
        <w:rPr>
          <w:b/>
          <w:bCs/>
          <w:spacing w:val="-10"/>
        </w:rPr>
        <w:t xml:space="preserve"> </w:t>
      </w:r>
      <w:r w:rsidRPr="005F57D2">
        <w:rPr>
          <w:b/>
          <w:bCs/>
          <w:spacing w:val="-2"/>
        </w:rPr>
        <w:t>aukaverkana</w:t>
      </w:r>
    </w:p>
    <w:p w14:paraId="279A442E" w14:textId="77777777" w:rsidR="006144FA" w:rsidRPr="005F57D2" w:rsidRDefault="006144FA" w:rsidP="00651703">
      <w:pPr>
        <w:ind w:right="2"/>
      </w:pPr>
      <w:r w:rsidRPr="005F57D2">
        <w:t>Látið</w:t>
      </w:r>
      <w:r w:rsidRPr="005F57D2">
        <w:rPr>
          <w:spacing w:val="-3"/>
        </w:rPr>
        <w:t xml:space="preserve"> </w:t>
      </w:r>
      <w:r w:rsidRPr="005F57D2">
        <w:t>lækninn</w:t>
      </w:r>
      <w:r w:rsidRPr="005F57D2">
        <w:rPr>
          <w:spacing w:val="-3"/>
        </w:rPr>
        <w:t xml:space="preserve"> </w:t>
      </w:r>
      <w:r w:rsidRPr="005F57D2">
        <w:t>eða</w:t>
      </w:r>
      <w:r w:rsidRPr="005F57D2">
        <w:rPr>
          <w:spacing w:val="-3"/>
        </w:rPr>
        <w:t xml:space="preserve"> </w:t>
      </w:r>
      <w:r w:rsidRPr="005F57D2">
        <w:t>lyfjafræðing</w:t>
      </w:r>
      <w:r w:rsidRPr="005F57D2">
        <w:rPr>
          <w:spacing w:val="-3"/>
        </w:rPr>
        <w:t xml:space="preserve"> </w:t>
      </w:r>
      <w:r w:rsidRPr="005F57D2">
        <w:t>vita</w:t>
      </w:r>
      <w:r w:rsidRPr="005F57D2">
        <w:rPr>
          <w:spacing w:val="-3"/>
        </w:rPr>
        <w:t xml:space="preserve"> </w:t>
      </w:r>
      <w:r w:rsidRPr="005F57D2">
        <w:t>um</w:t>
      </w:r>
      <w:r w:rsidRPr="005F57D2">
        <w:rPr>
          <w:spacing w:val="-3"/>
        </w:rPr>
        <w:t xml:space="preserve"> </w:t>
      </w:r>
      <w:r w:rsidRPr="005F57D2">
        <w:t>allar</w:t>
      </w:r>
      <w:r w:rsidRPr="005F57D2">
        <w:rPr>
          <w:spacing w:val="-3"/>
        </w:rPr>
        <w:t xml:space="preserve"> </w:t>
      </w:r>
      <w:r w:rsidRPr="005F57D2">
        <w:t>aukaverkanir.</w:t>
      </w:r>
      <w:r w:rsidRPr="005F57D2">
        <w:rPr>
          <w:spacing w:val="-3"/>
        </w:rPr>
        <w:t xml:space="preserve"> </w:t>
      </w:r>
      <w:r w:rsidRPr="005F57D2">
        <w:t>Þetta</w:t>
      </w:r>
      <w:r w:rsidRPr="005F57D2">
        <w:rPr>
          <w:spacing w:val="-3"/>
        </w:rPr>
        <w:t xml:space="preserve"> </w:t>
      </w:r>
      <w:r w:rsidRPr="005F57D2">
        <w:t>gildir</w:t>
      </w:r>
      <w:r w:rsidRPr="005F57D2">
        <w:rPr>
          <w:spacing w:val="-3"/>
        </w:rPr>
        <w:t xml:space="preserve"> </w:t>
      </w:r>
      <w:r w:rsidRPr="005F57D2">
        <w:t>einnig</w:t>
      </w:r>
      <w:r w:rsidRPr="005F57D2">
        <w:rPr>
          <w:spacing w:val="-3"/>
        </w:rPr>
        <w:t xml:space="preserve"> </w:t>
      </w:r>
      <w:r w:rsidRPr="005F57D2">
        <w:t>um</w:t>
      </w:r>
      <w:r w:rsidRPr="005F57D2">
        <w:rPr>
          <w:spacing w:val="-3"/>
        </w:rPr>
        <w:t xml:space="preserve"> </w:t>
      </w:r>
      <w:r w:rsidRPr="005F57D2">
        <w:t>aukaverkanir</w:t>
      </w:r>
      <w:r w:rsidRPr="005F57D2">
        <w:rPr>
          <w:spacing w:val="-3"/>
        </w:rPr>
        <w:t xml:space="preserve"> </w:t>
      </w:r>
      <w:r w:rsidRPr="005F57D2">
        <w:t xml:space="preserve">sem ekki er minnst á í þessum fylgiseðli. Einnig er hægt að tilkynna aukaverkanir beint </w:t>
      </w:r>
      <w:r w:rsidRPr="005F57D2">
        <w:rPr>
          <w:color w:val="000000"/>
          <w:highlight w:val="lightGray"/>
        </w:rPr>
        <w:t>samkvæmt</w:t>
      </w:r>
      <w:r w:rsidRPr="005F57D2">
        <w:t xml:space="preserve"> </w:t>
      </w:r>
      <w:r w:rsidRPr="005F57D2">
        <w:rPr>
          <w:color w:val="000000"/>
          <w:highlight w:val="lightGray"/>
        </w:rPr>
        <w:t>fyrirkomulagi</w:t>
      </w:r>
      <w:r w:rsidRPr="005F57D2">
        <w:rPr>
          <w:color w:val="000000"/>
          <w:spacing w:val="-2"/>
          <w:highlight w:val="lightGray"/>
        </w:rPr>
        <w:t xml:space="preserve"> </w:t>
      </w:r>
      <w:r w:rsidRPr="005F57D2">
        <w:rPr>
          <w:color w:val="000000"/>
          <w:highlight w:val="lightGray"/>
        </w:rPr>
        <w:t>sem</w:t>
      </w:r>
      <w:r w:rsidRPr="005F57D2">
        <w:rPr>
          <w:color w:val="000000"/>
          <w:spacing w:val="-2"/>
          <w:highlight w:val="lightGray"/>
        </w:rPr>
        <w:t xml:space="preserve"> </w:t>
      </w:r>
      <w:r w:rsidRPr="005F57D2">
        <w:rPr>
          <w:color w:val="000000"/>
          <w:highlight w:val="lightGray"/>
        </w:rPr>
        <w:t>gildir</w:t>
      </w:r>
      <w:r w:rsidRPr="005F57D2">
        <w:rPr>
          <w:color w:val="000000"/>
          <w:spacing w:val="-2"/>
          <w:highlight w:val="lightGray"/>
        </w:rPr>
        <w:t xml:space="preserve"> </w:t>
      </w:r>
      <w:r w:rsidRPr="005F57D2">
        <w:rPr>
          <w:color w:val="000000"/>
          <w:highlight w:val="lightGray"/>
        </w:rPr>
        <w:t>í</w:t>
      </w:r>
      <w:r w:rsidRPr="005F57D2">
        <w:rPr>
          <w:color w:val="000000"/>
          <w:spacing w:val="-2"/>
          <w:highlight w:val="lightGray"/>
        </w:rPr>
        <w:t xml:space="preserve"> </w:t>
      </w:r>
      <w:r w:rsidRPr="005F57D2">
        <w:rPr>
          <w:color w:val="000000"/>
          <w:highlight w:val="lightGray"/>
        </w:rPr>
        <w:t>hverju</w:t>
      </w:r>
      <w:r w:rsidRPr="005F57D2">
        <w:rPr>
          <w:color w:val="000000"/>
          <w:spacing w:val="-2"/>
          <w:highlight w:val="lightGray"/>
        </w:rPr>
        <w:t xml:space="preserve"> </w:t>
      </w:r>
      <w:r w:rsidRPr="005F57D2">
        <w:rPr>
          <w:color w:val="000000"/>
          <w:highlight w:val="lightGray"/>
        </w:rPr>
        <w:t>landi</w:t>
      </w:r>
      <w:r w:rsidRPr="005F57D2">
        <w:rPr>
          <w:color w:val="000000"/>
          <w:spacing w:val="-1"/>
          <w:highlight w:val="lightGray"/>
        </w:rPr>
        <w:t xml:space="preserve"> </w:t>
      </w:r>
      <w:r w:rsidRPr="005F57D2">
        <w:rPr>
          <w:color w:val="000000"/>
          <w:highlight w:val="lightGray"/>
        </w:rPr>
        <w:t>fyrir</w:t>
      </w:r>
      <w:r w:rsidRPr="005F57D2">
        <w:rPr>
          <w:color w:val="000000"/>
          <w:spacing w:val="-2"/>
          <w:highlight w:val="lightGray"/>
        </w:rPr>
        <w:t xml:space="preserve"> </w:t>
      </w:r>
      <w:r w:rsidRPr="005F57D2">
        <w:rPr>
          <w:color w:val="000000"/>
          <w:highlight w:val="lightGray"/>
        </w:rPr>
        <w:t>sig,</w:t>
      </w:r>
      <w:r w:rsidRPr="005F57D2">
        <w:rPr>
          <w:color w:val="000000"/>
          <w:spacing w:val="-2"/>
          <w:highlight w:val="lightGray"/>
        </w:rPr>
        <w:t xml:space="preserve"> </w:t>
      </w:r>
      <w:r w:rsidRPr="005F57D2">
        <w:rPr>
          <w:color w:val="000000"/>
          <w:highlight w:val="lightGray"/>
        </w:rPr>
        <w:t>sjá</w:t>
      </w:r>
      <w:r w:rsidRPr="005F57D2">
        <w:rPr>
          <w:color w:val="000000"/>
          <w:spacing w:val="-2"/>
          <w:highlight w:val="lightGray"/>
        </w:rPr>
        <w:t xml:space="preserve"> </w:t>
      </w:r>
      <w:r w:rsidRPr="005F57D2">
        <w:rPr>
          <w:color w:val="000000"/>
          <w:highlight w:val="lightGray"/>
          <w:u w:val="single"/>
        </w:rPr>
        <w:t>Appendix</w:t>
      </w:r>
      <w:r w:rsidRPr="005F57D2">
        <w:rPr>
          <w:color w:val="000000"/>
          <w:spacing w:val="-2"/>
          <w:highlight w:val="lightGray"/>
          <w:u w:val="single"/>
        </w:rPr>
        <w:t xml:space="preserve"> </w:t>
      </w:r>
      <w:r w:rsidRPr="005F57D2">
        <w:rPr>
          <w:color w:val="000000"/>
          <w:highlight w:val="lightGray"/>
          <w:u w:val="single"/>
        </w:rPr>
        <w:t>V</w:t>
      </w:r>
      <w:r w:rsidRPr="005F57D2">
        <w:rPr>
          <w:color w:val="000000"/>
        </w:rPr>
        <w:t>.</w:t>
      </w:r>
      <w:r w:rsidRPr="005F57D2">
        <w:rPr>
          <w:color w:val="000000"/>
          <w:spacing w:val="-2"/>
        </w:rPr>
        <w:t xml:space="preserve"> </w:t>
      </w:r>
      <w:r w:rsidRPr="005F57D2">
        <w:rPr>
          <w:color w:val="000000"/>
        </w:rPr>
        <w:t>Með</w:t>
      </w:r>
      <w:r w:rsidRPr="005F57D2">
        <w:rPr>
          <w:color w:val="000000"/>
          <w:spacing w:val="-2"/>
        </w:rPr>
        <w:t xml:space="preserve"> </w:t>
      </w:r>
      <w:r w:rsidRPr="005F57D2">
        <w:rPr>
          <w:color w:val="000000"/>
        </w:rPr>
        <w:t>því</w:t>
      </w:r>
      <w:r w:rsidRPr="005F57D2">
        <w:rPr>
          <w:color w:val="000000"/>
          <w:spacing w:val="-2"/>
        </w:rPr>
        <w:t xml:space="preserve"> </w:t>
      </w:r>
      <w:r w:rsidRPr="005F57D2">
        <w:rPr>
          <w:color w:val="000000"/>
        </w:rPr>
        <w:t>að</w:t>
      </w:r>
      <w:r w:rsidRPr="005F57D2">
        <w:rPr>
          <w:color w:val="000000"/>
          <w:spacing w:val="-2"/>
        </w:rPr>
        <w:t xml:space="preserve"> </w:t>
      </w:r>
      <w:r w:rsidRPr="005F57D2">
        <w:rPr>
          <w:color w:val="000000"/>
        </w:rPr>
        <w:t>tilkynna</w:t>
      </w:r>
      <w:r w:rsidRPr="005F57D2">
        <w:rPr>
          <w:color w:val="000000"/>
          <w:spacing w:val="-2"/>
        </w:rPr>
        <w:t xml:space="preserve"> </w:t>
      </w:r>
      <w:r w:rsidRPr="005F57D2">
        <w:rPr>
          <w:color w:val="000000"/>
        </w:rPr>
        <w:t>aukaverkanir</w:t>
      </w:r>
      <w:r w:rsidRPr="005F57D2">
        <w:rPr>
          <w:color w:val="000000"/>
          <w:spacing w:val="-2"/>
        </w:rPr>
        <w:t xml:space="preserve"> </w:t>
      </w:r>
      <w:r w:rsidRPr="005F57D2">
        <w:rPr>
          <w:color w:val="000000"/>
        </w:rPr>
        <w:t>er hægt að hjálpa til við að auka upplýsingar um öryggi lyfsins.</w:t>
      </w:r>
    </w:p>
    <w:p w14:paraId="64365361" w14:textId="77777777" w:rsidR="006144FA" w:rsidRPr="005F57D2" w:rsidRDefault="006144FA" w:rsidP="00651703">
      <w:pPr>
        <w:ind w:right="2"/>
      </w:pPr>
    </w:p>
    <w:p w14:paraId="132992B2" w14:textId="77777777" w:rsidR="006144FA" w:rsidRPr="005F57D2" w:rsidRDefault="006144FA" w:rsidP="00651703">
      <w:pPr>
        <w:ind w:right="2"/>
      </w:pPr>
    </w:p>
    <w:p w14:paraId="3CED8411" w14:textId="77777777" w:rsidR="006144FA" w:rsidRPr="005F57D2" w:rsidRDefault="006144FA" w:rsidP="006D01F6">
      <w:pPr>
        <w:numPr>
          <w:ilvl w:val="0"/>
          <w:numId w:val="28"/>
        </w:numPr>
        <w:tabs>
          <w:tab w:val="left" w:pos="804"/>
        </w:tabs>
        <w:ind w:left="0" w:right="2" w:firstLine="0"/>
        <w:outlineLvl w:val="1"/>
        <w:rPr>
          <w:b/>
          <w:bCs/>
        </w:rPr>
      </w:pPr>
      <w:r w:rsidRPr="005F57D2">
        <w:rPr>
          <w:b/>
          <w:bCs/>
        </w:rPr>
        <w:t>Hvernig</w:t>
      </w:r>
      <w:r w:rsidRPr="005F57D2">
        <w:rPr>
          <w:b/>
          <w:bCs/>
          <w:spacing w:val="-5"/>
        </w:rPr>
        <w:t xml:space="preserve"> </w:t>
      </w:r>
      <w:r w:rsidRPr="005F57D2">
        <w:rPr>
          <w:b/>
          <w:bCs/>
        </w:rPr>
        <w:t>geyma</w:t>
      </w:r>
      <w:r w:rsidRPr="005F57D2">
        <w:rPr>
          <w:b/>
          <w:bCs/>
          <w:spacing w:val="-4"/>
        </w:rPr>
        <w:t xml:space="preserve"> </w:t>
      </w:r>
      <w:r w:rsidRPr="005F57D2">
        <w:rPr>
          <w:b/>
          <w:bCs/>
        </w:rPr>
        <w:t>á</w:t>
      </w:r>
      <w:r w:rsidRPr="005F57D2">
        <w:rPr>
          <w:b/>
          <w:bCs/>
          <w:spacing w:val="-4"/>
        </w:rPr>
        <w:t xml:space="preserve"> </w:t>
      </w:r>
      <w:r w:rsidRPr="005F57D2">
        <w:rPr>
          <w:b/>
          <w:bCs/>
          <w:spacing w:val="-2"/>
        </w:rPr>
        <w:t>Yesintek</w:t>
      </w:r>
    </w:p>
    <w:p w14:paraId="7EF04C00" w14:textId="77777777" w:rsidR="006144FA" w:rsidRPr="005F57D2" w:rsidRDefault="006144FA" w:rsidP="00651703">
      <w:pPr>
        <w:ind w:right="2"/>
        <w:rPr>
          <w:b/>
        </w:rPr>
      </w:pPr>
    </w:p>
    <w:p w14:paraId="63A0954F" w14:textId="77777777" w:rsidR="006144FA" w:rsidRPr="005F57D2" w:rsidRDefault="006144FA" w:rsidP="006D01F6">
      <w:pPr>
        <w:numPr>
          <w:ilvl w:val="1"/>
          <w:numId w:val="28"/>
        </w:numPr>
        <w:tabs>
          <w:tab w:val="left" w:pos="709"/>
        </w:tabs>
        <w:ind w:left="709" w:right="2" w:hanging="709"/>
      </w:pPr>
      <w:r w:rsidRPr="005F57D2">
        <w:t>Geymið</w:t>
      </w:r>
      <w:r w:rsidRPr="005F57D2">
        <w:rPr>
          <w:spacing w:val="-6"/>
        </w:rPr>
        <w:t xml:space="preserve"> </w:t>
      </w:r>
      <w:r w:rsidRPr="005F57D2">
        <w:t>lyfið</w:t>
      </w:r>
      <w:r w:rsidRPr="005F57D2">
        <w:rPr>
          <w:spacing w:val="-4"/>
        </w:rPr>
        <w:t xml:space="preserve"> </w:t>
      </w:r>
      <w:r w:rsidRPr="005F57D2">
        <w:t>þar</w:t>
      </w:r>
      <w:r w:rsidRPr="005F57D2">
        <w:rPr>
          <w:spacing w:val="-4"/>
        </w:rPr>
        <w:t xml:space="preserve"> </w:t>
      </w:r>
      <w:r w:rsidRPr="005F57D2">
        <w:t>sem</w:t>
      </w:r>
      <w:r w:rsidRPr="005F57D2">
        <w:rPr>
          <w:spacing w:val="-4"/>
        </w:rPr>
        <w:t xml:space="preserve"> </w:t>
      </w:r>
      <w:r w:rsidRPr="005F57D2">
        <w:t>börn</w:t>
      </w:r>
      <w:r w:rsidRPr="005F57D2">
        <w:rPr>
          <w:spacing w:val="-3"/>
        </w:rPr>
        <w:t xml:space="preserve"> </w:t>
      </w:r>
      <w:r w:rsidRPr="005F57D2">
        <w:t>hvorki</w:t>
      </w:r>
      <w:r w:rsidRPr="005F57D2">
        <w:rPr>
          <w:spacing w:val="-4"/>
        </w:rPr>
        <w:t xml:space="preserve"> </w:t>
      </w:r>
      <w:r w:rsidRPr="005F57D2">
        <w:t>ná</w:t>
      </w:r>
      <w:r w:rsidRPr="005F57D2">
        <w:rPr>
          <w:spacing w:val="-4"/>
        </w:rPr>
        <w:t xml:space="preserve"> </w:t>
      </w:r>
      <w:r w:rsidRPr="005F57D2">
        <w:t>til</w:t>
      </w:r>
      <w:r w:rsidRPr="005F57D2">
        <w:rPr>
          <w:spacing w:val="-4"/>
        </w:rPr>
        <w:t xml:space="preserve"> </w:t>
      </w:r>
      <w:r w:rsidRPr="005F57D2">
        <w:t>né</w:t>
      </w:r>
      <w:r w:rsidRPr="005F57D2">
        <w:rPr>
          <w:spacing w:val="-3"/>
        </w:rPr>
        <w:t xml:space="preserve"> </w:t>
      </w:r>
      <w:r w:rsidRPr="005F57D2">
        <w:rPr>
          <w:spacing w:val="-4"/>
        </w:rPr>
        <w:t>sjá.</w:t>
      </w:r>
    </w:p>
    <w:p w14:paraId="228CD48A" w14:textId="77777777" w:rsidR="006144FA" w:rsidRPr="005F57D2" w:rsidRDefault="006144FA" w:rsidP="006D01F6">
      <w:pPr>
        <w:numPr>
          <w:ilvl w:val="1"/>
          <w:numId w:val="28"/>
        </w:numPr>
        <w:tabs>
          <w:tab w:val="left" w:pos="709"/>
        </w:tabs>
        <w:ind w:left="709" w:right="2" w:hanging="709"/>
      </w:pPr>
      <w:r w:rsidRPr="005F57D2">
        <w:t>Geymið</w:t>
      </w:r>
      <w:r w:rsidRPr="005F57D2">
        <w:rPr>
          <w:spacing w:val="-3"/>
        </w:rPr>
        <w:t xml:space="preserve"> </w:t>
      </w:r>
      <w:r w:rsidRPr="005F57D2">
        <w:t>í</w:t>
      </w:r>
      <w:r w:rsidRPr="005F57D2">
        <w:rPr>
          <w:spacing w:val="-3"/>
        </w:rPr>
        <w:t xml:space="preserve"> </w:t>
      </w:r>
      <w:r w:rsidRPr="005F57D2">
        <w:t>kæli</w:t>
      </w:r>
      <w:r w:rsidRPr="005F57D2">
        <w:rPr>
          <w:spacing w:val="-3"/>
        </w:rPr>
        <w:t xml:space="preserve"> </w:t>
      </w:r>
      <w:r w:rsidRPr="005F57D2">
        <w:t>(2°C</w:t>
      </w:r>
      <w:r w:rsidRPr="005F57D2">
        <w:rPr>
          <w:spacing w:val="-3"/>
        </w:rPr>
        <w:t xml:space="preserve"> </w:t>
      </w:r>
      <w:r w:rsidRPr="005F57D2">
        <w:t>-</w:t>
      </w:r>
      <w:r w:rsidRPr="005F57D2">
        <w:rPr>
          <w:spacing w:val="-6"/>
        </w:rPr>
        <w:t xml:space="preserve"> </w:t>
      </w:r>
      <w:r w:rsidRPr="005F57D2">
        <w:t>8°C).</w:t>
      </w:r>
      <w:r w:rsidRPr="005F57D2">
        <w:rPr>
          <w:spacing w:val="-2"/>
        </w:rPr>
        <w:t xml:space="preserve"> </w:t>
      </w:r>
      <w:r w:rsidRPr="005F57D2">
        <w:t>Má</w:t>
      </w:r>
      <w:r w:rsidRPr="005F57D2">
        <w:rPr>
          <w:spacing w:val="-2"/>
        </w:rPr>
        <w:t xml:space="preserve"> </w:t>
      </w:r>
      <w:r w:rsidRPr="005F57D2">
        <w:t>ekki</w:t>
      </w:r>
      <w:r w:rsidRPr="005F57D2">
        <w:rPr>
          <w:spacing w:val="-1"/>
        </w:rPr>
        <w:t xml:space="preserve"> </w:t>
      </w:r>
      <w:r w:rsidRPr="005F57D2">
        <w:rPr>
          <w:spacing w:val="-2"/>
        </w:rPr>
        <w:t>frjósa.</w:t>
      </w:r>
    </w:p>
    <w:p w14:paraId="0FC267A3" w14:textId="77777777" w:rsidR="006144FA" w:rsidRPr="005F57D2" w:rsidRDefault="006144FA" w:rsidP="006D01F6">
      <w:pPr>
        <w:numPr>
          <w:ilvl w:val="1"/>
          <w:numId w:val="28"/>
        </w:numPr>
        <w:tabs>
          <w:tab w:val="left" w:pos="709"/>
        </w:tabs>
        <w:ind w:left="709" w:right="2" w:hanging="709"/>
      </w:pPr>
      <w:r w:rsidRPr="005F57D2">
        <w:t>Geymið</w:t>
      </w:r>
      <w:r w:rsidRPr="005F57D2">
        <w:rPr>
          <w:spacing w:val="-6"/>
        </w:rPr>
        <w:t xml:space="preserve"> </w:t>
      </w:r>
      <w:r w:rsidRPr="005F57D2">
        <w:t>áfyllta</w:t>
      </w:r>
      <w:r w:rsidRPr="005F57D2">
        <w:rPr>
          <w:spacing w:val="-5"/>
        </w:rPr>
        <w:t xml:space="preserve"> </w:t>
      </w:r>
      <w:r w:rsidRPr="005F57D2">
        <w:t>lyfjapennann</w:t>
      </w:r>
      <w:r w:rsidRPr="005F57D2">
        <w:rPr>
          <w:spacing w:val="-5"/>
        </w:rPr>
        <w:t xml:space="preserve"> </w:t>
      </w:r>
      <w:r w:rsidRPr="005F57D2">
        <w:t>í</w:t>
      </w:r>
      <w:r w:rsidRPr="005F57D2">
        <w:rPr>
          <w:spacing w:val="-6"/>
        </w:rPr>
        <w:t xml:space="preserve"> </w:t>
      </w:r>
      <w:r w:rsidRPr="005F57D2">
        <w:t>ytri</w:t>
      </w:r>
      <w:r w:rsidRPr="005F57D2">
        <w:rPr>
          <w:spacing w:val="-6"/>
        </w:rPr>
        <w:t xml:space="preserve"> </w:t>
      </w:r>
      <w:r w:rsidRPr="005F57D2">
        <w:t>umbúðum</w:t>
      </w:r>
      <w:r w:rsidRPr="005F57D2">
        <w:rPr>
          <w:spacing w:val="-6"/>
        </w:rPr>
        <w:t xml:space="preserve"> </w:t>
      </w:r>
      <w:r w:rsidRPr="005F57D2">
        <w:t>til</w:t>
      </w:r>
      <w:r w:rsidRPr="005F57D2">
        <w:rPr>
          <w:spacing w:val="-6"/>
        </w:rPr>
        <w:t xml:space="preserve"> </w:t>
      </w:r>
      <w:r w:rsidRPr="005F57D2">
        <w:t>varnar</w:t>
      </w:r>
      <w:r w:rsidRPr="005F57D2">
        <w:rPr>
          <w:spacing w:val="-6"/>
        </w:rPr>
        <w:t xml:space="preserve"> </w:t>
      </w:r>
      <w:r w:rsidRPr="005F57D2">
        <w:t>gegn</w:t>
      </w:r>
      <w:r w:rsidRPr="005F57D2">
        <w:rPr>
          <w:spacing w:val="-5"/>
        </w:rPr>
        <w:t xml:space="preserve"> </w:t>
      </w:r>
      <w:r w:rsidRPr="005F57D2">
        <w:rPr>
          <w:spacing w:val="-2"/>
        </w:rPr>
        <w:t>ljósi.</w:t>
      </w:r>
    </w:p>
    <w:p w14:paraId="300E7FDA" w14:textId="77777777" w:rsidR="006144FA" w:rsidRPr="005F57D2" w:rsidRDefault="006144FA" w:rsidP="006D01F6">
      <w:pPr>
        <w:numPr>
          <w:ilvl w:val="1"/>
          <w:numId w:val="28"/>
        </w:numPr>
        <w:tabs>
          <w:tab w:val="left" w:pos="709"/>
        </w:tabs>
        <w:ind w:left="709" w:right="2" w:hanging="709"/>
      </w:pPr>
      <w:r w:rsidRPr="005F57D2">
        <w:t>Ef þörf krefur má einnig geyma staka Yesintek áfyllta lyfjapenna við stofuhita allt að 30°C í eitt 30</w:t>
      </w:r>
      <w:r w:rsidRPr="005F57D2">
        <w:rPr>
          <w:spacing w:val="-1"/>
        </w:rPr>
        <w:t xml:space="preserve"> </w:t>
      </w:r>
      <w:r w:rsidRPr="005F57D2">
        <w:t>daga</w:t>
      </w:r>
      <w:r w:rsidRPr="005F57D2">
        <w:rPr>
          <w:spacing w:val="-2"/>
        </w:rPr>
        <w:t xml:space="preserve"> </w:t>
      </w:r>
      <w:r w:rsidRPr="005F57D2">
        <w:t>tímabil</w:t>
      </w:r>
      <w:r w:rsidRPr="005F57D2">
        <w:rPr>
          <w:spacing w:val="-2"/>
        </w:rPr>
        <w:t xml:space="preserve"> </w:t>
      </w:r>
      <w:r w:rsidRPr="005F57D2">
        <w:t>að</w:t>
      </w:r>
      <w:r w:rsidRPr="005F57D2">
        <w:rPr>
          <w:spacing w:val="-2"/>
        </w:rPr>
        <w:t xml:space="preserve"> </w:t>
      </w:r>
      <w:r w:rsidRPr="005F57D2">
        <w:t>hámarki</w:t>
      </w:r>
      <w:r w:rsidRPr="005F57D2">
        <w:rPr>
          <w:spacing w:val="-2"/>
        </w:rPr>
        <w:t xml:space="preserve"> </w:t>
      </w:r>
      <w:r w:rsidRPr="005F57D2">
        <w:t>í</w:t>
      </w:r>
      <w:r w:rsidRPr="005F57D2">
        <w:rPr>
          <w:spacing w:val="-2"/>
        </w:rPr>
        <w:t xml:space="preserve"> </w:t>
      </w:r>
      <w:r w:rsidRPr="005F57D2">
        <w:t>upprunalegu</w:t>
      </w:r>
      <w:r w:rsidRPr="005F57D2">
        <w:rPr>
          <w:spacing w:val="-2"/>
        </w:rPr>
        <w:t xml:space="preserve"> </w:t>
      </w:r>
      <w:r w:rsidRPr="005F57D2">
        <w:t>öskjunni</w:t>
      </w:r>
      <w:r w:rsidRPr="005F57D2">
        <w:rPr>
          <w:spacing w:val="-2"/>
        </w:rPr>
        <w:t xml:space="preserve"> </w:t>
      </w:r>
      <w:r w:rsidRPr="005F57D2">
        <w:t>til</w:t>
      </w:r>
      <w:r w:rsidRPr="005F57D2">
        <w:rPr>
          <w:spacing w:val="-2"/>
        </w:rPr>
        <w:t xml:space="preserve"> </w:t>
      </w:r>
      <w:r w:rsidRPr="005F57D2">
        <w:t>varnar</w:t>
      </w:r>
      <w:r w:rsidRPr="005F57D2">
        <w:rPr>
          <w:spacing w:val="-2"/>
        </w:rPr>
        <w:t xml:space="preserve"> </w:t>
      </w:r>
      <w:r w:rsidRPr="005F57D2">
        <w:t>gegn</w:t>
      </w:r>
      <w:r w:rsidRPr="005F57D2">
        <w:rPr>
          <w:spacing w:val="-2"/>
        </w:rPr>
        <w:t xml:space="preserve"> </w:t>
      </w:r>
      <w:r w:rsidRPr="005F57D2">
        <w:t>ljósi.</w:t>
      </w:r>
      <w:r w:rsidRPr="005F57D2">
        <w:rPr>
          <w:spacing w:val="-2"/>
        </w:rPr>
        <w:t xml:space="preserve"> </w:t>
      </w:r>
      <w:r w:rsidRPr="005F57D2">
        <w:t>Skráið</w:t>
      </w:r>
      <w:r w:rsidRPr="005F57D2">
        <w:rPr>
          <w:spacing w:val="-2"/>
        </w:rPr>
        <w:t xml:space="preserve"> </w:t>
      </w:r>
      <w:r w:rsidRPr="005F57D2">
        <w:t>dagsetninguna</w:t>
      </w:r>
      <w:r w:rsidRPr="005F57D2">
        <w:rPr>
          <w:spacing w:val="-2"/>
        </w:rPr>
        <w:t xml:space="preserve"> </w:t>
      </w:r>
      <w:r w:rsidRPr="005F57D2">
        <w:t>í reitinn sem er á ytri öskjunni þegar áfyllti lyfjapenninn var fyrst tekinn úr kæli og dagsetningu förgunar. Dagsetning förgunar má ekki vera síðar en upprunalega fyrningardagsetningin sem prentuð</w:t>
      </w:r>
      <w:r w:rsidRPr="005F57D2">
        <w:rPr>
          <w:spacing w:val="-3"/>
        </w:rPr>
        <w:t xml:space="preserve"> </w:t>
      </w:r>
      <w:r w:rsidRPr="005F57D2">
        <w:t>er</w:t>
      </w:r>
      <w:r w:rsidRPr="005F57D2">
        <w:rPr>
          <w:spacing w:val="-3"/>
        </w:rPr>
        <w:t xml:space="preserve"> </w:t>
      </w:r>
      <w:r w:rsidRPr="005F57D2">
        <w:t>á</w:t>
      </w:r>
      <w:r w:rsidRPr="005F57D2">
        <w:rPr>
          <w:spacing w:val="-3"/>
        </w:rPr>
        <w:t xml:space="preserve"> </w:t>
      </w:r>
      <w:r w:rsidRPr="005F57D2">
        <w:t>öskjuna.</w:t>
      </w:r>
      <w:r w:rsidRPr="005F57D2">
        <w:rPr>
          <w:spacing w:val="-3"/>
        </w:rPr>
        <w:t xml:space="preserve"> </w:t>
      </w:r>
      <w:r w:rsidRPr="005F57D2">
        <w:t>Ekki</w:t>
      </w:r>
      <w:r w:rsidRPr="005F57D2">
        <w:rPr>
          <w:spacing w:val="-3"/>
        </w:rPr>
        <w:t xml:space="preserve"> </w:t>
      </w:r>
      <w:r w:rsidRPr="005F57D2">
        <w:t>má</w:t>
      </w:r>
      <w:r w:rsidRPr="005F57D2">
        <w:rPr>
          <w:spacing w:val="-3"/>
        </w:rPr>
        <w:t xml:space="preserve"> </w:t>
      </w:r>
      <w:r w:rsidRPr="005F57D2">
        <w:t>setja</w:t>
      </w:r>
      <w:r w:rsidRPr="005F57D2">
        <w:rPr>
          <w:spacing w:val="-3"/>
        </w:rPr>
        <w:t xml:space="preserve"> </w:t>
      </w:r>
      <w:r w:rsidRPr="005F57D2">
        <w:t>áfylltan</w:t>
      </w:r>
      <w:r w:rsidRPr="005F57D2">
        <w:rPr>
          <w:spacing w:val="-5"/>
        </w:rPr>
        <w:t xml:space="preserve"> </w:t>
      </w:r>
      <w:r w:rsidRPr="005F57D2">
        <w:t>lyfjapenna</w:t>
      </w:r>
      <w:r w:rsidRPr="005F57D2">
        <w:rPr>
          <w:spacing w:val="-4"/>
        </w:rPr>
        <w:t xml:space="preserve"> </w:t>
      </w:r>
      <w:r w:rsidRPr="005F57D2">
        <w:t>aftur</w:t>
      </w:r>
      <w:r w:rsidRPr="005F57D2">
        <w:rPr>
          <w:spacing w:val="-2"/>
        </w:rPr>
        <w:t xml:space="preserve"> </w:t>
      </w:r>
      <w:r w:rsidRPr="005F57D2">
        <w:t>í</w:t>
      </w:r>
      <w:r w:rsidRPr="005F57D2">
        <w:rPr>
          <w:spacing w:val="-2"/>
        </w:rPr>
        <w:t xml:space="preserve"> </w:t>
      </w:r>
      <w:r w:rsidRPr="005F57D2">
        <w:t>kæli</w:t>
      </w:r>
      <w:r w:rsidRPr="005F57D2">
        <w:rPr>
          <w:spacing w:val="-3"/>
        </w:rPr>
        <w:t xml:space="preserve"> </w:t>
      </w:r>
      <w:r w:rsidRPr="005F57D2">
        <w:lastRenderedPageBreak/>
        <w:t>ef</w:t>
      </w:r>
      <w:r w:rsidRPr="005F57D2">
        <w:rPr>
          <w:spacing w:val="-2"/>
        </w:rPr>
        <w:t xml:space="preserve"> </w:t>
      </w:r>
      <w:r w:rsidRPr="005F57D2">
        <w:t>hann</w:t>
      </w:r>
      <w:r w:rsidRPr="005F57D2">
        <w:rPr>
          <w:spacing w:val="-2"/>
        </w:rPr>
        <w:t xml:space="preserve"> </w:t>
      </w:r>
      <w:r w:rsidRPr="005F57D2">
        <w:t>hefur</w:t>
      </w:r>
      <w:r w:rsidRPr="005F57D2">
        <w:rPr>
          <w:spacing w:val="-1"/>
        </w:rPr>
        <w:t xml:space="preserve"> </w:t>
      </w:r>
      <w:r w:rsidRPr="005F57D2">
        <w:t>verið</w:t>
      </w:r>
      <w:r w:rsidRPr="005F57D2">
        <w:rPr>
          <w:spacing w:val="-3"/>
        </w:rPr>
        <w:t xml:space="preserve"> </w:t>
      </w:r>
      <w:r w:rsidRPr="005F57D2">
        <w:t>geymdur við stofuhita (allt að 30°C). Fargið áfyllta lyfjapennanum ef lyfið er ekki notað innan 30 daga eftir geymslu við stofuhita eða þegar upprunalega fyrningardagsetningin er komin, allt eftir því hvort gerist á undan.</w:t>
      </w:r>
    </w:p>
    <w:p w14:paraId="374BAB68" w14:textId="77777777" w:rsidR="006144FA" w:rsidRPr="005F57D2" w:rsidRDefault="006144FA" w:rsidP="006D01F6">
      <w:pPr>
        <w:numPr>
          <w:ilvl w:val="1"/>
          <w:numId w:val="28"/>
        </w:numPr>
        <w:tabs>
          <w:tab w:val="left" w:pos="709"/>
        </w:tabs>
        <w:ind w:left="709" w:right="2" w:hanging="709"/>
      </w:pPr>
      <w:r w:rsidRPr="005F57D2">
        <w:t>Hristið</w:t>
      </w:r>
      <w:r w:rsidRPr="005F57D2">
        <w:rPr>
          <w:spacing w:val="-10"/>
        </w:rPr>
        <w:t xml:space="preserve"> </w:t>
      </w:r>
      <w:r w:rsidRPr="005F57D2">
        <w:t>ekki</w:t>
      </w:r>
      <w:r w:rsidRPr="005F57D2">
        <w:rPr>
          <w:spacing w:val="-8"/>
        </w:rPr>
        <w:t xml:space="preserve"> </w:t>
      </w:r>
      <w:r w:rsidRPr="005F57D2">
        <w:t>Yesintek</w:t>
      </w:r>
      <w:r w:rsidRPr="005F57D2">
        <w:rPr>
          <w:spacing w:val="-7"/>
        </w:rPr>
        <w:t xml:space="preserve"> </w:t>
      </w:r>
      <w:r w:rsidRPr="005F57D2">
        <w:t>áfyllta</w:t>
      </w:r>
      <w:r w:rsidRPr="005F57D2">
        <w:rPr>
          <w:spacing w:val="-11"/>
        </w:rPr>
        <w:t xml:space="preserve"> </w:t>
      </w:r>
      <w:r w:rsidRPr="005F57D2">
        <w:t>lyfjapenna.</w:t>
      </w:r>
      <w:r w:rsidRPr="005F57D2">
        <w:rPr>
          <w:spacing w:val="-7"/>
        </w:rPr>
        <w:t xml:space="preserve"> </w:t>
      </w:r>
      <w:r w:rsidRPr="005F57D2">
        <w:t>Kröftugur</w:t>
      </w:r>
      <w:r w:rsidRPr="005F57D2">
        <w:rPr>
          <w:spacing w:val="-8"/>
        </w:rPr>
        <w:t xml:space="preserve"> </w:t>
      </w:r>
      <w:r w:rsidRPr="005F57D2">
        <w:t>langvarandi</w:t>
      </w:r>
      <w:r w:rsidRPr="005F57D2">
        <w:rPr>
          <w:spacing w:val="-8"/>
        </w:rPr>
        <w:t xml:space="preserve"> </w:t>
      </w:r>
      <w:r w:rsidRPr="005F57D2">
        <w:t>hristingur</w:t>
      </w:r>
      <w:r w:rsidRPr="005F57D2">
        <w:rPr>
          <w:spacing w:val="-7"/>
        </w:rPr>
        <w:t xml:space="preserve"> </w:t>
      </w:r>
      <w:r w:rsidRPr="005F57D2">
        <w:t>getur</w:t>
      </w:r>
      <w:r w:rsidRPr="005F57D2">
        <w:rPr>
          <w:spacing w:val="-8"/>
        </w:rPr>
        <w:t xml:space="preserve"> </w:t>
      </w:r>
      <w:r w:rsidRPr="005F57D2">
        <w:t>skemmt</w:t>
      </w:r>
      <w:r w:rsidRPr="005F57D2">
        <w:rPr>
          <w:spacing w:val="-7"/>
        </w:rPr>
        <w:t xml:space="preserve"> </w:t>
      </w:r>
      <w:r w:rsidRPr="005F57D2">
        <w:rPr>
          <w:spacing w:val="-2"/>
        </w:rPr>
        <w:t>lyfið.</w:t>
      </w:r>
    </w:p>
    <w:p w14:paraId="6CFB8D1F" w14:textId="77777777" w:rsidR="006144FA" w:rsidRPr="005F57D2" w:rsidRDefault="006144FA" w:rsidP="00651703">
      <w:pPr>
        <w:tabs>
          <w:tab w:val="left" w:pos="804"/>
        </w:tabs>
        <w:ind w:right="2"/>
      </w:pPr>
    </w:p>
    <w:p w14:paraId="0961BE06" w14:textId="77777777" w:rsidR="006144FA" w:rsidRPr="005F57D2" w:rsidRDefault="006144FA" w:rsidP="00651703">
      <w:pPr>
        <w:ind w:right="2"/>
        <w:outlineLvl w:val="1"/>
        <w:rPr>
          <w:b/>
          <w:bCs/>
        </w:rPr>
      </w:pPr>
      <w:r w:rsidRPr="005F57D2">
        <w:rPr>
          <w:b/>
          <w:bCs/>
        </w:rPr>
        <w:t>Ekki</w:t>
      </w:r>
      <w:r w:rsidRPr="005F57D2">
        <w:rPr>
          <w:b/>
          <w:bCs/>
          <w:spacing w:val="-4"/>
        </w:rPr>
        <w:t xml:space="preserve"> </w:t>
      </w:r>
      <w:r w:rsidRPr="005F57D2">
        <w:rPr>
          <w:b/>
          <w:bCs/>
        </w:rPr>
        <w:t>skal</w:t>
      </w:r>
      <w:r w:rsidRPr="005F57D2">
        <w:rPr>
          <w:b/>
          <w:bCs/>
          <w:spacing w:val="-4"/>
        </w:rPr>
        <w:t xml:space="preserve"> </w:t>
      </w:r>
      <w:r w:rsidRPr="005F57D2">
        <w:rPr>
          <w:b/>
          <w:bCs/>
        </w:rPr>
        <w:t>nota</w:t>
      </w:r>
      <w:r w:rsidRPr="005F57D2">
        <w:rPr>
          <w:b/>
          <w:bCs/>
          <w:spacing w:val="-4"/>
        </w:rPr>
        <w:t xml:space="preserve"> </w:t>
      </w:r>
      <w:r w:rsidRPr="005F57D2">
        <w:rPr>
          <w:b/>
          <w:bCs/>
          <w:spacing w:val="-2"/>
        </w:rPr>
        <w:t>lyfið:</w:t>
      </w:r>
    </w:p>
    <w:p w14:paraId="05C3A50E" w14:textId="77777777" w:rsidR="006144FA" w:rsidRPr="005F57D2" w:rsidRDefault="006144FA" w:rsidP="006D01F6">
      <w:pPr>
        <w:numPr>
          <w:ilvl w:val="1"/>
          <w:numId w:val="28"/>
        </w:numPr>
        <w:tabs>
          <w:tab w:val="left" w:pos="709"/>
        </w:tabs>
        <w:ind w:left="709" w:right="2"/>
      </w:pPr>
      <w:r w:rsidRPr="005F57D2">
        <w:t>eftir</w:t>
      </w:r>
      <w:r w:rsidRPr="005F57D2">
        <w:rPr>
          <w:spacing w:val="-3"/>
        </w:rPr>
        <w:t xml:space="preserve"> </w:t>
      </w:r>
      <w:r w:rsidRPr="005F57D2">
        <w:t>fyrningardagsetningu</w:t>
      </w:r>
      <w:r w:rsidRPr="005F57D2">
        <w:rPr>
          <w:spacing w:val="-3"/>
        </w:rPr>
        <w:t xml:space="preserve"> </w:t>
      </w:r>
      <w:r w:rsidRPr="005F57D2">
        <w:t>sem</w:t>
      </w:r>
      <w:r w:rsidRPr="005F57D2">
        <w:rPr>
          <w:spacing w:val="-3"/>
        </w:rPr>
        <w:t xml:space="preserve"> </w:t>
      </w:r>
      <w:r w:rsidRPr="005F57D2">
        <w:t>tilgreind</w:t>
      </w:r>
      <w:r w:rsidRPr="005F57D2">
        <w:rPr>
          <w:spacing w:val="-3"/>
        </w:rPr>
        <w:t xml:space="preserve"> </w:t>
      </w:r>
      <w:r w:rsidRPr="005F57D2">
        <w:t>er</w:t>
      </w:r>
      <w:r w:rsidRPr="005F57D2">
        <w:rPr>
          <w:spacing w:val="-3"/>
        </w:rPr>
        <w:t xml:space="preserve"> </w:t>
      </w:r>
      <w:r w:rsidRPr="005F57D2">
        <w:t>á</w:t>
      </w:r>
      <w:r w:rsidRPr="005F57D2">
        <w:rPr>
          <w:spacing w:val="-3"/>
        </w:rPr>
        <w:t xml:space="preserve"> </w:t>
      </w:r>
      <w:r w:rsidRPr="005F57D2">
        <w:t>merkimiðanum</w:t>
      </w:r>
      <w:r w:rsidRPr="005F57D2">
        <w:rPr>
          <w:spacing w:val="-3"/>
        </w:rPr>
        <w:t xml:space="preserve"> </w:t>
      </w:r>
      <w:r w:rsidRPr="005F57D2">
        <w:t>og</w:t>
      </w:r>
      <w:r w:rsidRPr="005F57D2">
        <w:rPr>
          <w:spacing w:val="-3"/>
        </w:rPr>
        <w:t xml:space="preserve"> </w:t>
      </w:r>
      <w:r w:rsidRPr="005F57D2">
        <w:t>öskjunni</w:t>
      </w:r>
      <w:r w:rsidRPr="005F57D2">
        <w:rPr>
          <w:spacing w:val="-3"/>
        </w:rPr>
        <w:t xml:space="preserve"> </w:t>
      </w:r>
      <w:r w:rsidRPr="005F57D2">
        <w:t>á</w:t>
      </w:r>
      <w:r w:rsidRPr="005F57D2">
        <w:rPr>
          <w:spacing w:val="-3"/>
        </w:rPr>
        <w:t xml:space="preserve"> </w:t>
      </w:r>
      <w:r w:rsidRPr="005F57D2">
        <w:t>eftir</w:t>
      </w:r>
      <w:r w:rsidRPr="005F57D2">
        <w:rPr>
          <w:spacing w:val="-3"/>
        </w:rPr>
        <w:t xml:space="preserve"> </w:t>
      </w:r>
      <w:r w:rsidRPr="005F57D2">
        <w:t>„EXP“. Fyrningardagsetning er síðasti dagur mánaðarins sem þar kemur fram.</w:t>
      </w:r>
    </w:p>
    <w:p w14:paraId="3D9FB864" w14:textId="77777777" w:rsidR="006144FA" w:rsidRPr="005F57D2" w:rsidRDefault="006144FA" w:rsidP="006D01F6">
      <w:pPr>
        <w:numPr>
          <w:ilvl w:val="1"/>
          <w:numId w:val="28"/>
        </w:numPr>
        <w:tabs>
          <w:tab w:val="left" w:pos="709"/>
        </w:tabs>
        <w:ind w:left="709" w:right="2"/>
      </w:pPr>
      <w:r w:rsidRPr="005F57D2">
        <w:t>ef</w:t>
      </w:r>
      <w:r w:rsidRPr="005F57D2">
        <w:rPr>
          <w:spacing w:val="-2"/>
        </w:rPr>
        <w:t xml:space="preserve"> </w:t>
      </w:r>
      <w:r w:rsidRPr="005F57D2">
        <w:t>vökvinn</w:t>
      </w:r>
      <w:r w:rsidRPr="005F57D2">
        <w:rPr>
          <w:spacing w:val="-2"/>
        </w:rPr>
        <w:t xml:space="preserve"> </w:t>
      </w:r>
      <w:r w:rsidRPr="005F57D2">
        <w:t>er</w:t>
      </w:r>
      <w:r w:rsidRPr="005F57D2">
        <w:rPr>
          <w:spacing w:val="-2"/>
        </w:rPr>
        <w:t xml:space="preserve"> </w:t>
      </w:r>
      <w:r w:rsidRPr="005F57D2">
        <w:t>mislitur,</w:t>
      </w:r>
      <w:r w:rsidRPr="005F57D2">
        <w:rPr>
          <w:spacing w:val="-2"/>
        </w:rPr>
        <w:t xml:space="preserve"> </w:t>
      </w:r>
      <w:r w:rsidRPr="005F57D2">
        <w:t>skýjaður</w:t>
      </w:r>
      <w:r w:rsidRPr="005F57D2">
        <w:rPr>
          <w:spacing w:val="-2"/>
        </w:rPr>
        <w:t xml:space="preserve"> </w:t>
      </w:r>
      <w:r w:rsidRPr="005F57D2">
        <w:t>eða</w:t>
      </w:r>
      <w:r w:rsidRPr="005F57D2">
        <w:rPr>
          <w:spacing w:val="-2"/>
        </w:rPr>
        <w:t xml:space="preserve"> </w:t>
      </w:r>
      <w:r w:rsidRPr="005F57D2">
        <w:t>þú</w:t>
      </w:r>
      <w:r w:rsidRPr="005F57D2">
        <w:rPr>
          <w:spacing w:val="-2"/>
        </w:rPr>
        <w:t xml:space="preserve"> </w:t>
      </w:r>
      <w:r w:rsidRPr="005F57D2">
        <w:t>getur</w:t>
      </w:r>
      <w:r w:rsidRPr="005F57D2">
        <w:rPr>
          <w:spacing w:val="-2"/>
        </w:rPr>
        <w:t xml:space="preserve"> </w:t>
      </w:r>
      <w:r w:rsidRPr="005F57D2">
        <w:t>séð</w:t>
      </w:r>
      <w:r w:rsidRPr="005F57D2">
        <w:rPr>
          <w:spacing w:val="-2"/>
        </w:rPr>
        <w:t xml:space="preserve"> </w:t>
      </w:r>
      <w:r w:rsidRPr="005F57D2">
        <w:t>framandi</w:t>
      </w:r>
      <w:r w:rsidRPr="005F57D2">
        <w:rPr>
          <w:spacing w:val="-2"/>
        </w:rPr>
        <w:t xml:space="preserve"> </w:t>
      </w:r>
      <w:r w:rsidRPr="005F57D2">
        <w:t>agnir</w:t>
      </w:r>
      <w:r w:rsidRPr="005F57D2">
        <w:rPr>
          <w:spacing w:val="-2"/>
        </w:rPr>
        <w:t xml:space="preserve"> </w:t>
      </w:r>
      <w:r w:rsidRPr="005F57D2">
        <w:t>fljótandi</w:t>
      </w:r>
      <w:r w:rsidRPr="005F57D2">
        <w:rPr>
          <w:spacing w:val="-2"/>
        </w:rPr>
        <w:t xml:space="preserve"> </w:t>
      </w:r>
      <w:r w:rsidRPr="005F57D2">
        <w:t>í</w:t>
      </w:r>
      <w:r w:rsidRPr="005F57D2">
        <w:rPr>
          <w:spacing w:val="-2"/>
        </w:rPr>
        <w:t xml:space="preserve"> </w:t>
      </w:r>
      <w:r w:rsidRPr="005F57D2">
        <w:t>honum</w:t>
      </w:r>
      <w:r w:rsidRPr="005F57D2">
        <w:rPr>
          <w:spacing w:val="-2"/>
        </w:rPr>
        <w:t xml:space="preserve"> </w:t>
      </w:r>
      <w:r w:rsidRPr="005F57D2">
        <w:t>(sjá</w:t>
      </w:r>
      <w:r w:rsidRPr="005F57D2">
        <w:rPr>
          <w:spacing w:val="-2"/>
        </w:rPr>
        <w:t xml:space="preserve"> </w:t>
      </w:r>
      <w:r w:rsidRPr="005F57D2">
        <w:t>frekari upplýsingar í kafla 6 „Lýsing á útliti Yesintek og pakkningastærðir“).</w:t>
      </w:r>
    </w:p>
    <w:p w14:paraId="3371B7E9" w14:textId="77777777" w:rsidR="006144FA" w:rsidRPr="005F57D2" w:rsidRDefault="006144FA" w:rsidP="006D01F6">
      <w:pPr>
        <w:numPr>
          <w:ilvl w:val="1"/>
          <w:numId w:val="28"/>
        </w:numPr>
        <w:tabs>
          <w:tab w:val="left" w:pos="709"/>
        </w:tabs>
        <w:ind w:left="709" w:right="2"/>
      </w:pPr>
      <w:r w:rsidRPr="005F57D2">
        <w:t>ef</w:t>
      </w:r>
      <w:r w:rsidRPr="005F57D2">
        <w:rPr>
          <w:spacing w:val="-2"/>
        </w:rPr>
        <w:t xml:space="preserve"> </w:t>
      </w:r>
      <w:r w:rsidRPr="005F57D2">
        <w:t>þú</w:t>
      </w:r>
      <w:r w:rsidRPr="005F57D2">
        <w:rPr>
          <w:spacing w:val="-2"/>
        </w:rPr>
        <w:t xml:space="preserve"> </w:t>
      </w:r>
      <w:r w:rsidRPr="005F57D2">
        <w:t>veist,</w:t>
      </w:r>
      <w:r w:rsidRPr="005F57D2">
        <w:rPr>
          <w:spacing w:val="-2"/>
        </w:rPr>
        <w:t xml:space="preserve"> </w:t>
      </w:r>
      <w:r w:rsidRPr="005F57D2">
        <w:t>eða</w:t>
      </w:r>
      <w:r w:rsidRPr="005F57D2">
        <w:rPr>
          <w:spacing w:val="-2"/>
        </w:rPr>
        <w:t xml:space="preserve"> </w:t>
      </w:r>
      <w:r w:rsidRPr="005F57D2">
        <w:t>heldur</w:t>
      </w:r>
      <w:r w:rsidRPr="005F57D2">
        <w:rPr>
          <w:spacing w:val="-2"/>
        </w:rPr>
        <w:t xml:space="preserve"> </w:t>
      </w:r>
      <w:r w:rsidRPr="005F57D2">
        <w:t>að</w:t>
      </w:r>
      <w:r w:rsidRPr="005F57D2">
        <w:rPr>
          <w:spacing w:val="-2"/>
        </w:rPr>
        <w:t xml:space="preserve"> </w:t>
      </w:r>
      <w:r w:rsidRPr="005F57D2">
        <w:t>lyfið</w:t>
      </w:r>
      <w:r w:rsidRPr="005F57D2">
        <w:rPr>
          <w:spacing w:val="-2"/>
        </w:rPr>
        <w:t xml:space="preserve"> </w:t>
      </w:r>
      <w:r w:rsidRPr="005F57D2">
        <w:t>hafi</w:t>
      </w:r>
      <w:r w:rsidRPr="005F57D2">
        <w:rPr>
          <w:spacing w:val="-2"/>
        </w:rPr>
        <w:t xml:space="preserve"> </w:t>
      </w:r>
      <w:r w:rsidRPr="005F57D2">
        <w:t>lent</w:t>
      </w:r>
      <w:r w:rsidRPr="005F57D2">
        <w:rPr>
          <w:spacing w:val="-2"/>
        </w:rPr>
        <w:t xml:space="preserve"> </w:t>
      </w:r>
      <w:r w:rsidRPr="005F57D2">
        <w:t>í</w:t>
      </w:r>
      <w:r w:rsidRPr="005F57D2">
        <w:rPr>
          <w:spacing w:val="-2"/>
        </w:rPr>
        <w:t xml:space="preserve"> </w:t>
      </w:r>
      <w:r w:rsidRPr="005F57D2">
        <w:t>miklum</w:t>
      </w:r>
      <w:r w:rsidRPr="005F57D2">
        <w:rPr>
          <w:spacing w:val="-2"/>
        </w:rPr>
        <w:t xml:space="preserve"> </w:t>
      </w:r>
      <w:r w:rsidRPr="005F57D2">
        <w:t>hitabreytingum</w:t>
      </w:r>
      <w:r w:rsidRPr="005F57D2">
        <w:rPr>
          <w:spacing w:val="-2"/>
        </w:rPr>
        <w:t xml:space="preserve"> </w:t>
      </w:r>
      <w:r w:rsidRPr="005F57D2">
        <w:t>(til</w:t>
      </w:r>
      <w:r w:rsidRPr="005F57D2">
        <w:rPr>
          <w:spacing w:val="-2"/>
        </w:rPr>
        <w:t xml:space="preserve"> </w:t>
      </w:r>
      <w:r w:rsidRPr="005F57D2">
        <w:t>dæmis</w:t>
      </w:r>
      <w:r w:rsidRPr="005F57D2">
        <w:rPr>
          <w:spacing w:val="-2"/>
        </w:rPr>
        <w:t xml:space="preserve"> </w:t>
      </w:r>
      <w:r w:rsidRPr="005F57D2">
        <w:t>að</w:t>
      </w:r>
      <w:r w:rsidRPr="005F57D2">
        <w:rPr>
          <w:spacing w:val="-2"/>
        </w:rPr>
        <w:t xml:space="preserve"> </w:t>
      </w:r>
      <w:r w:rsidRPr="005F57D2">
        <w:t>það</w:t>
      </w:r>
      <w:r w:rsidRPr="005F57D2">
        <w:rPr>
          <w:spacing w:val="-2"/>
        </w:rPr>
        <w:t xml:space="preserve"> </w:t>
      </w:r>
      <w:r w:rsidRPr="005F57D2">
        <w:t>hafi</w:t>
      </w:r>
      <w:r w:rsidRPr="005F57D2">
        <w:rPr>
          <w:spacing w:val="-1"/>
        </w:rPr>
        <w:t xml:space="preserve"> </w:t>
      </w:r>
      <w:r w:rsidRPr="005F57D2">
        <w:t>óvart frosið eða verið hitað).</w:t>
      </w:r>
    </w:p>
    <w:p w14:paraId="2CA9287B" w14:textId="77777777" w:rsidR="006144FA" w:rsidRPr="005F57D2" w:rsidRDefault="006144FA" w:rsidP="006D01F6">
      <w:pPr>
        <w:numPr>
          <w:ilvl w:val="1"/>
          <w:numId w:val="28"/>
        </w:numPr>
        <w:tabs>
          <w:tab w:val="left" w:pos="709"/>
        </w:tabs>
        <w:ind w:left="709" w:right="2"/>
      </w:pPr>
      <w:r w:rsidRPr="005F57D2">
        <w:t>ef</w:t>
      </w:r>
      <w:r w:rsidRPr="005F57D2">
        <w:rPr>
          <w:spacing w:val="-5"/>
        </w:rPr>
        <w:t xml:space="preserve"> </w:t>
      </w:r>
      <w:r w:rsidRPr="005F57D2">
        <w:t>lyfið</w:t>
      </w:r>
      <w:r w:rsidRPr="005F57D2">
        <w:rPr>
          <w:spacing w:val="-4"/>
        </w:rPr>
        <w:t xml:space="preserve"> </w:t>
      </w:r>
      <w:r w:rsidRPr="005F57D2">
        <w:t>hefur</w:t>
      </w:r>
      <w:r w:rsidRPr="005F57D2">
        <w:rPr>
          <w:spacing w:val="-5"/>
        </w:rPr>
        <w:t xml:space="preserve"> </w:t>
      </w:r>
      <w:r w:rsidRPr="005F57D2">
        <w:t>verið</w:t>
      </w:r>
      <w:r w:rsidRPr="005F57D2">
        <w:rPr>
          <w:spacing w:val="-4"/>
        </w:rPr>
        <w:t xml:space="preserve"> </w:t>
      </w:r>
      <w:r w:rsidRPr="005F57D2">
        <w:t>hrist</w:t>
      </w:r>
      <w:r w:rsidRPr="005F57D2">
        <w:rPr>
          <w:spacing w:val="-4"/>
        </w:rPr>
        <w:t xml:space="preserve"> </w:t>
      </w:r>
      <w:r w:rsidRPr="005F57D2">
        <w:rPr>
          <w:spacing w:val="-2"/>
        </w:rPr>
        <w:t>kröftuglega.</w:t>
      </w:r>
    </w:p>
    <w:p w14:paraId="7082D16B" w14:textId="77777777" w:rsidR="00B1049E" w:rsidRDefault="00B1049E" w:rsidP="00651703">
      <w:pPr>
        <w:ind w:right="2"/>
      </w:pPr>
    </w:p>
    <w:p w14:paraId="65A8F4CC" w14:textId="77777777" w:rsidR="006144FA" w:rsidRPr="005F57D2" w:rsidRDefault="006144FA" w:rsidP="00651703">
      <w:pPr>
        <w:ind w:right="2"/>
      </w:pPr>
      <w:r w:rsidRPr="005F57D2">
        <w:t>Yesintek er eingöngu einnota. Öllum lyfjaleifum í áfyllta lyfjapennanum á að farga. Ekki má skola lyfjum</w:t>
      </w:r>
      <w:r w:rsidRPr="005F57D2">
        <w:rPr>
          <w:spacing w:val="-3"/>
        </w:rPr>
        <w:t xml:space="preserve"> </w:t>
      </w:r>
      <w:r w:rsidRPr="005F57D2">
        <w:t>niður</w:t>
      </w:r>
      <w:r w:rsidRPr="005F57D2">
        <w:rPr>
          <w:spacing w:val="-3"/>
        </w:rPr>
        <w:t xml:space="preserve"> </w:t>
      </w:r>
      <w:r w:rsidRPr="005F57D2">
        <w:t>í</w:t>
      </w:r>
      <w:r w:rsidRPr="005F57D2">
        <w:rPr>
          <w:spacing w:val="-3"/>
        </w:rPr>
        <w:t xml:space="preserve"> </w:t>
      </w:r>
      <w:r w:rsidRPr="005F57D2">
        <w:t>frárennslislagnir</w:t>
      </w:r>
      <w:r w:rsidRPr="005F57D2">
        <w:rPr>
          <w:spacing w:val="-3"/>
        </w:rPr>
        <w:t xml:space="preserve"> </w:t>
      </w:r>
      <w:r w:rsidRPr="005F57D2">
        <w:t>eða</w:t>
      </w:r>
      <w:r w:rsidRPr="005F57D2">
        <w:rPr>
          <w:spacing w:val="-3"/>
        </w:rPr>
        <w:t xml:space="preserve"> </w:t>
      </w:r>
      <w:r w:rsidRPr="005F57D2">
        <w:t>fleygja</w:t>
      </w:r>
      <w:r w:rsidRPr="005F57D2">
        <w:rPr>
          <w:spacing w:val="-3"/>
        </w:rPr>
        <w:t xml:space="preserve"> </w:t>
      </w:r>
      <w:r w:rsidRPr="005F57D2">
        <w:t>þeim</w:t>
      </w:r>
      <w:r w:rsidRPr="005F57D2">
        <w:rPr>
          <w:spacing w:val="-3"/>
        </w:rPr>
        <w:t xml:space="preserve"> </w:t>
      </w:r>
      <w:r w:rsidRPr="005F57D2">
        <w:t>með</w:t>
      </w:r>
      <w:r w:rsidRPr="005F57D2">
        <w:rPr>
          <w:spacing w:val="-3"/>
        </w:rPr>
        <w:t xml:space="preserve"> </w:t>
      </w:r>
      <w:r w:rsidRPr="005F57D2">
        <w:t>heimilissorpi.</w:t>
      </w:r>
      <w:r w:rsidRPr="005F57D2">
        <w:rPr>
          <w:spacing w:val="-3"/>
        </w:rPr>
        <w:t xml:space="preserve"> </w:t>
      </w:r>
      <w:r w:rsidRPr="005F57D2">
        <w:t>Leitið</w:t>
      </w:r>
      <w:r w:rsidRPr="005F57D2">
        <w:rPr>
          <w:spacing w:val="-3"/>
        </w:rPr>
        <w:t xml:space="preserve"> </w:t>
      </w:r>
      <w:r w:rsidRPr="005F57D2">
        <w:t>ráða</w:t>
      </w:r>
      <w:r w:rsidRPr="005F57D2">
        <w:rPr>
          <w:spacing w:val="-3"/>
        </w:rPr>
        <w:t xml:space="preserve"> </w:t>
      </w:r>
      <w:r w:rsidRPr="005F57D2">
        <w:t>í</w:t>
      </w:r>
      <w:r w:rsidRPr="005F57D2">
        <w:rPr>
          <w:spacing w:val="-3"/>
        </w:rPr>
        <w:t xml:space="preserve"> </w:t>
      </w:r>
      <w:r w:rsidRPr="005F57D2">
        <w:t>apóteki</w:t>
      </w:r>
      <w:r w:rsidRPr="005F57D2">
        <w:rPr>
          <w:spacing w:val="-3"/>
        </w:rPr>
        <w:t xml:space="preserve"> </w:t>
      </w:r>
      <w:r w:rsidRPr="005F57D2">
        <w:t>um</w:t>
      </w:r>
      <w:r w:rsidRPr="005F57D2">
        <w:rPr>
          <w:spacing w:val="-3"/>
        </w:rPr>
        <w:t xml:space="preserve"> </w:t>
      </w:r>
      <w:r w:rsidRPr="005F57D2">
        <w:t>hvernig heppilegast er að farga lyfjum sem hætt er að nota. Markmiðið er að vernda umhverfið.</w:t>
      </w:r>
    </w:p>
    <w:p w14:paraId="1DC42AED" w14:textId="77777777" w:rsidR="006144FA" w:rsidRPr="005F57D2" w:rsidRDefault="006144FA" w:rsidP="00651703">
      <w:pPr>
        <w:tabs>
          <w:tab w:val="left" w:pos="709"/>
        </w:tabs>
        <w:ind w:left="709" w:right="2" w:hanging="567"/>
      </w:pPr>
    </w:p>
    <w:p w14:paraId="09AF8065" w14:textId="77777777" w:rsidR="006144FA" w:rsidRPr="005F57D2" w:rsidRDefault="006144FA" w:rsidP="00651703">
      <w:pPr>
        <w:tabs>
          <w:tab w:val="left" w:pos="709"/>
        </w:tabs>
        <w:ind w:left="709" w:right="2" w:hanging="567"/>
      </w:pPr>
    </w:p>
    <w:p w14:paraId="32101E59" w14:textId="77777777" w:rsidR="001B237F" w:rsidRDefault="006144FA" w:rsidP="00182571">
      <w:pPr>
        <w:numPr>
          <w:ilvl w:val="0"/>
          <w:numId w:val="28"/>
        </w:numPr>
        <w:tabs>
          <w:tab w:val="left" w:pos="709"/>
        </w:tabs>
        <w:ind w:left="709" w:right="2" w:hanging="709"/>
        <w:outlineLvl w:val="1"/>
        <w:rPr>
          <w:b/>
          <w:bCs/>
        </w:rPr>
      </w:pPr>
      <w:r w:rsidRPr="005F57D2">
        <w:rPr>
          <w:b/>
          <w:bCs/>
        </w:rPr>
        <w:t>Pakkningar</w:t>
      </w:r>
      <w:r w:rsidRPr="005F57D2">
        <w:rPr>
          <w:b/>
          <w:bCs/>
          <w:spacing w:val="-11"/>
        </w:rPr>
        <w:t xml:space="preserve"> </w:t>
      </w:r>
      <w:r w:rsidRPr="005F57D2">
        <w:rPr>
          <w:b/>
          <w:bCs/>
        </w:rPr>
        <w:t>og</w:t>
      </w:r>
      <w:r w:rsidRPr="005F57D2">
        <w:rPr>
          <w:b/>
          <w:bCs/>
          <w:spacing w:val="-11"/>
        </w:rPr>
        <w:t xml:space="preserve"> </w:t>
      </w:r>
      <w:r w:rsidRPr="005F57D2">
        <w:rPr>
          <w:b/>
          <w:bCs/>
        </w:rPr>
        <w:t>aðrar</w:t>
      </w:r>
      <w:r w:rsidRPr="005F57D2">
        <w:rPr>
          <w:b/>
          <w:bCs/>
          <w:spacing w:val="-11"/>
        </w:rPr>
        <w:t xml:space="preserve"> </w:t>
      </w:r>
      <w:r w:rsidRPr="005F57D2">
        <w:rPr>
          <w:b/>
          <w:bCs/>
        </w:rPr>
        <w:t xml:space="preserve">upplýsingar </w:t>
      </w:r>
    </w:p>
    <w:p w14:paraId="6945D88A" w14:textId="77777777" w:rsidR="001B237F" w:rsidRDefault="001B237F" w:rsidP="001B237F">
      <w:pPr>
        <w:tabs>
          <w:tab w:val="left" w:pos="709"/>
        </w:tabs>
        <w:ind w:left="142" w:right="2"/>
        <w:outlineLvl w:val="1"/>
        <w:rPr>
          <w:b/>
          <w:bCs/>
        </w:rPr>
      </w:pPr>
    </w:p>
    <w:p w14:paraId="2CDD624F" w14:textId="2F68F9D9" w:rsidR="006144FA" w:rsidRPr="005F57D2" w:rsidRDefault="006144FA" w:rsidP="00182571">
      <w:pPr>
        <w:tabs>
          <w:tab w:val="left" w:pos="709"/>
        </w:tabs>
        <w:ind w:right="2"/>
        <w:outlineLvl w:val="1"/>
        <w:rPr>
          <w:b/>
          <w:bCs/>
        </w:rPr>
      </w:pPr>
      <w:r w:rsidRPr="005F57D2">
        <w:rPr>
          <w:b/>
          <w:bCs/>
        </w:rPr>
        <w:t>Yesintek inniheldur</w:t>
      </w:r>
    </w:p>
    <w:p w14:paraId="44112C58" w14:textId="77777777" w:rsidR="006144FA" w:rsidRPr="005F57D2" w:rsidRDefault="006144FA" w:rsidP="006D01F6">
      <w:pPr>
        <w:numPr>
          <w:ilvl w:val="1"/>
          <w:numId w:val="28"/>
        </w:numPr>
        <w:tabs>
          <w:tab w:val="left" w:pos="709"/>
        </w:tabs>
        <w:ind w:left="709" w:right="2"/>
      </w:pPr>
      <w:r w:rsidRPr="005F57D2">
        <w:t>Virka</w:t>
      </w:r>
      <w:r w:rsidRPr="005F57D2">
        <w:rPr>
          <w:spacing w:val="-3"/>
        </w:rPr>
        <w:t xml:space="preserve"> </w:t>
      </w:r>
      <w:r w:rsidRPr="005F57D2">
        <w:t>innihaldsefnið</w:t>
      </w:r>
      <w:r w:rsidRPr="005F57D2">
        <w:rPr>
          <w:spacing w:val="-3"/>
        </w:rPr>
        <w:t xml:space="preserve"> </w:t>
      </w:r>
      <w:r w:rsidRPr="005F57D2">
        <w:t>er</w:t>
      </w:r>
      <w:r w:rsidRPr="005F57D2">
        <w:rPr>
          <w:spacing w:val="-3"/>
        </w:rPr>
        <w:t xml:space="preserve"> </w:t>
      </w:r>
      <w:r w:rsidRPr="005F57D2">
        <w:t>ustekinumab.</w:t>
      </w:r>
      <w:r w:rsidRPr="005F57D2">
        <w:rPr>
          <w:spacing w:val="-3"/>
        </w:rPr>
        <w:t xml:space="preserve"> </w:t>
      </w:r>
      <w:r w:rsidRPr="005F57D2">
        <w:t>Hver</w:t>
      </w:r>
      <w:r w:rsidRPr="005F57D2">
        <w:rPr>
          <w:spacing w:val="-3"/>
        </w:rPr>
        <w:t xml:space="preserve"> </w:t>
      </w:r>
      <w:r w:rsidRPr="005F57D2">
        <w:t>áfylltur</w:t>
      </w:r>
      <w:r w:rsidRPr="005F57D2">
        <w:rPr>
          <w:spacing w:val="-4"/>
        </w:rPr>
        <w:t xml:space="preserve"> </w:t>
      </w:r>
      <w:r w:rsidRPr="005F57D2">
        <w:t>lyfjapenni</w:t>
      </w:r>
      <w:r w:rsidRPr="005F57D2">
        <w:rPr>
          <w:spacing w:val="-2"/>
        </w:rPr>
        <w:t xml:space="preserve"> </w:t>
      </w:r>
      <w:r w:rsidRPr="005F57D2">
        <w:t>inniheldur</w:t>
      </w:r>
      <w:r w:rsidRPr="005F57D2">
        <w:rPr>
          <w:spacing w:val="-3"/>
        </w:rPr>
        <w:t xml:space="preserve"> </w:t>
      </w:r>
      <w:r w:rsidRPr="005F57D2">
        <w:t>45</w:t>
      </w:r>
      <w:r w:rsidRPr="005F57D2">
        <w:rPr>
          <w:spacing w:val="-2"/>
        </w:rPr>
        <w:t xml:space="preserve"> </w:t>
      </w:r>
      <w:r w:rsidRPr="005F57D2">
        <w:t>mg</w:t>
      </w:r>
      <w:r w:rsidRPr="005F57D2">
        <w:rPr>
          <w:spacing w:val="-5"/>
        </w:rPr>
        <w:t xml:space="preserve"> </w:t>
      </w:r>
      <w:r w:rsidRPr="005F57D2">
        <w:t>af</w:t>
      </w:r>
      <w:r w:rsidRPr="005F57D2">
        <w:rPr>
          <w:spacing w:val="-2"/>
        </w:rPr>
        <w:t xml:space="preserve"> </w:t>
      </w:r>
      <w:r w:rsidRPr="005F57D2">
        <w:t>ustekinumabi í 0,5 ml.</w:t>
      </w:r>
    </w:p>
    <w:p w14:paraId="61DEF5EC" w14:textId="464A3AD3" w:rsidR="006144FA" w:rsidRPr="005F57D2" w:rsidRDefault="006144FA" w:rsidP="006D01F6">
      <w:pPr>
        <w:numPr>
          <w:ilvl w:val="1"/>
          <w:numId w:val="28"/>
        </w:numPr>
        <w:tabs>
          <w:tab w:val="left" w:pos="709"/>
        </w:tabs>
        <w:ind w:left="709" w:right="2"/>
      </w:pPr>
      <w:r w:rsidRPr="005F57D2">
        <w:t>Önnur</w:t>
      </w:r>
      <w:r w:rsidRPr="005F57D2">
        <w:rPr>
          <w:spacing w:val="-4"/>
        </w:rPr>
        <w:t xml:space="preserve"> </w:t>
      </w:r>
      <w:r w:rsidRPr="005F57D2">
        <w:t>innihaldsefni</w:t>
      </w:r>
      <w:r w:rsidRPr="005F57D2">
        <w:rPr>
          <w:spacing w:val="-4"/>
        </w:rPr>
        <w:t xml:space="preserve"> </w:t>
      </w:r>
      <w:r w:rsidRPr="005F57D2">
        <w:t>eru</w:t>
      </w:r>
      <w:r w:rsidRPr="005F57D2">
        <w:rPr>
          <w:spacing w:val="-4"/>
        </w:rPr>
        <w:t xml:space="preserve"> </w:t>
      </w:r>
      <w:r w:rsidRPr="005F57D2">
        <w:t>L-histidín, L-histidín mónóhýdróklóríð mónóhýdrat, pólýsorbat 80 (E 433), súkrósi, natríumhýdroxíð (til að stilla pH), saltsýra (til að stilla pH) og vatn fyrir stungulyf.</w:t>
      </w:r>
    </w:p>
    <w:p w14:paraId="418D434A" w14:textId="77777777" w:rsidR="006144FA" w:rsidRPr="005F57D2" w:rsidRDefault="006144FA" w:rsidP="00651703">
      <w:pPr>
        <w:tabs>
          <w:tab w:val="left" w:pos="709"/>
        </w:tabs>
        <w:ind w:left="709" w:right="2" w:hanging="567"/>
        <w:rPr>
          <w:highlight w:val="lightGray"/>
        </w:rPr>
      </w:pPr>
    </w:p>
    <w:p w14:paraId="635B3E94" w14:textId="77777777" w:rsidR="006144FA" w:rsidRPr="00F67E55" w:rsidRDefault="006144FA" w:rsidP="00651703">
      <w:pPr>
        <w:ind w:right="2"/>
        <w:outlineLvl w:val="1"/>
        <w:rPr>
          <w:b/>
          <w:bCs/>
          <w:lang w:val="nn-NO"/>
        </w:rPr>
      </w:pPr>
      <w:r w:rsidRPr="00F67E55">
        <w:rPr>
          <w:b/>
          <w:bCs/>
          <w:lang w:val="nn-NO"/>
        </w:rPr>
        <w:t>Lýsing</w:t>
      </w:r>
      <w:r w:rsidRPr="00F67E55">
        <w:rPr>
          <w:b/>
          <w:bCs/>
          <w:spacing w:val="-5"/>
          <w:lang w:val="nn-NO"/>
        </w:rPr>
        <w:t xml:space="preserve"> </w:t>
      </w:r>
      <w:r w:rsidRPr="00F67E55">
        <w:rPr>
          <w:b/>
          <w:bCs/>
          <w:lang w:val="nn-NO"/>
        </w:rPr>
        <w:t>á</w:t>
      </w:r>
      <w:r w:rsidRPr="00F67E55">
        <w:rPr>
          <w:b/>
          <w:bCs/>
          <w:spacing w:val="-4"/>
          <w:lang w:val="nn-NO"/>
        </w:rPr>
        <w:t xml:space="preserve"> </w:t>
      </w:r>
      <w:r w:rsidRPr="00F67E55">
        <w:rPr>
          <w:b/>
          <w:bCs/>
          <w:lang w:val="nn-NO"/>
        </w:rPr>
        <w:t>útliti</w:t>
      </w:r>
      <w:r w:rsidRPr="00F67E55">
        <w:rPr>
          <w:b/>
          <w:bCs/>
          <w:spacing w:val="-5"/>
          <w:lang w:val="nn-NO"/>
        </w:rPr>
        <w:t xml:space="preserve"> </w:t>
      </w:r>
      <w:r w:rsidRPr="00F67E55">
        <w:rPr>
          <w:b/>
          <w:bCs/>
          <w:lang w:val="nn-NO"/>
        </w:rPr>
        <w:t>Yesintek</w:t>
      </w:r>
      <w:r w:rsidRPr="00F67E55">
        <w:rPr>
          <w:b/>
          <w:bCs/>
          <w:spacing w:val="-4"/>
          <w:lang w:val="nn-NO"/>
        </w:rPr>
        <w:t xml:space="preserve"> </w:t>
      </w:r>
      <w:r w:rsidRPr="00F67E55">
        <w:rPr>
          <w:b/>
          <w:bCs/>
          <w:lang w:val="nn-NO"/>
        </w:rPr>
        <w:t>og</w:t>
      </w:r>
      <w:r w:rsidRPr="00F67E55">
        <w:rPr>
          <w:b/>
          <w:bCs/>
          <w:spacing w:val="-4"/>
          <w:lang w:val="nn-NO"/>
        </w:rPr>
        <w:t xml:space="preserve"> </w:t>
      </w:r>
      <w:r w:rsidRPr="00F67E55">
        <w:rPr>
          <w:b/>
          <w:bCs/>
          <w:spacing w:val="-2"/>
          <w:lang w:val="nn-NO"/>
        </w:rPr>
        <w:t>pakkningastærðir</w:t>
      </w:r>
    </w:p>
    <w:p w14:paraId="3E7CA5A8" w14:textId="7F614B1E" w:rsidR="006144FA" w:rsidRPr="00F67E55" w:rsidRDefault="006144FA" w:rsidP="00651703">
      <w:pPr>
        <w:pStyle w:val="BodyText"/>
        <w:kinsoku w:val="0"/>
        <w:overflowPunct w:val="0"/>
        <w:ind w:right="2"/>
        <w:rPr>
          <w:lang w:val="nn-NO"/>
        </w:rPr>
      </w:pPr>
      <w:r w:rsidRPr="00F67E55">
        <w:rPr>
          <w:lang w:val="nn-NO"/>
        </w:rPr>
        <w:t>Yesintek er tært, litlaust eða fölgult stungulyf, lausn. Það fæst í öskju sem inniheldur 1 stakskammta 1 ml áfylltan lyfjapenna. Hver áfylltur lyfjapenni inniheldur 45 mg af ustekinumabi í 0,5 ml af stungulyfi, lausn.</w:t>
      </w:r>
    </w:p>
    <w:p w14:paraId="4EEBFB77" w14:textId="77777777" w:rsidR="006144FA" w:rsidRPr="00F67E55" w:rsidRDefault="006144FA" w:rsidP="00651703">
      <w:pPr>
        <w:ind w:right="2"/>
        <w:rPr>
          <w:lang w:val="nn-NO"/>
        </w:rPr>
      </w:pPr>
    </w:p>
    <w:p w14:paraId="4E1AF17A" w14:textId="77777777" w:rsidR="006144FA" w:rsidRPr="00F67E55" w:rsidRDefault="006144FA" w:rsidP="00651703">
      <w:pPr>
        <w:ind w:right="2"/>
        <w:outlineLvl w:val="1"/>
        <w:rPr>
          <w:b/>
          <w:bCs/>
          <w:lang w:val="nn-NO"/>
        </w:rPr>
      </w:pPr>
      <w:r w:rsidRPr="00F67E55">
        <w:rPr>
          <w:b/>
          <w:bCs/>
          <w:spacing w:val="-2"/>
          <w:lang w:val="nn-NO"/>
        </w:rPr>
        <w:t>Markaðsleyfishafi</w:t>
      </w:r>
    </w:p>
    <w:p w14:paraId="7AAEA8B6" w14:textId="77777777" w:rsidR="006144FA" w:rsidRPr="00F67E55" w:rsidRDefault="006144FA" w:rsidP="00651703">
      <w:pPr>
        <w:kinsoku w:val="0"/>
        <w:overflowPunct w:val="0"/>
        <w:ind w:right="2"/>
        <w:rPr>
          <w:lang w:val="nn-NO"/>
        </w:rPr>
      </w:pPr>
      <w:r w:rsidRPr="00F67E55">
        <w:rPr>
          <w:b/>
          <w:bCs/>
          <w:lang w:val="nn-NO"/>
        </w:rPr>
        <w:t>Biosimilar Collaborations Ireland Limited</w:t>
      </w:r>
      <w:r w:rsidRPr="00F67E55">
        <w:rPr>
          <w:lang w:val="nn-NO"/>
        </w:rPr>
        <w:t xml:space="preserve"> </w:t>
      </w:r>
    </w:p>
    <w:p w14:paraId="198B54B1" w14:textId="77777777" w:rsidR="006144FA" w:rsidRPr="00F67E55" w:rsidRDefault="006144FA" w:rsidP="00651703">
      <w:pPr>
        <w:kinsoku w:val="0"/>
        <w:overflowPunct w:val="0"/>
        <w:ind w:right="2"/>
        <w:rPr>
          <w:lang w:val="nn-NO"/>
        </w:rPr>
      </w:pPr>
      <w:r w:rsidRPr="00F67E55">
        <w:rPr>
          <w:lang w:val="nn-NO"/>
        </w:rPr>
        <w:t xml:space="preserve">Unit 35/36 Grange Parade, </w:t>
      </w:r>
    </w:p>
    <w:p w14:paraId="113CC679" w14:textId="77777777" w:rsidR="006144FA" w:rsidRPr="00F67E55" w:rsidRDefault="006144FA" w:rsidP="00651703">
      <w:pPr>
        <w:kinsoku w:val="0"/>
        <w:overflowPunct w:val="0"/>
        <w:ind w:right="2"/>
        <w:rPr>
          <w:lang w:val="nn-NO"/>
        </w:rPr>
      </w:pPr>
      <w:r w:rsidRPr="00F67E55">
        <w:rPr>
          <w:lang w:val="nn-NO"/>
        </w:rPr>
        <w:t xml:space="preserve">Baldoyle Industrial Estate, </w:t>
      </w:r>
    </w:p>
    <w:p w14:paraId="6396BDF6" w14:textId="77777777" w:rsidR="006144FA" w:rsidRPr="00F67E55" w:rsidRDefault="006144FA" w:rsidP="00651703">
      <w:pPr>
        <w:kinsoku w:val="0"/>
        <w:overflowPunct w:val="0"/>
        <w:ind w:right="2"/>
        <w:rPr>
          <w:lang w:val="nn-NO"/>
        </w:rPr>
      </w:pPr>
      <w:r w:rsidRPr="00F67E55">
        <w:rPr>
          <w:lang w:val="nn-NO"/>
        </w:rPr>
        <w:t xml:space="preserve">Dublin 13, DUBLIN </w:t>
      </w:r>
    </w:p>
    <w:p w14:paraId="29027470" w14:textId="528BB795" w:rsidR="006144FA" w:rsidRPr="00F67E55" w:rsidRDefault="006144FA" w:rsidP="00651703">
      <w:pPr>
        <w:kinsoku w:val="0"/>
        <w:overflowPunct w:val="0"/>
        <w:ind w:right="2"/>
        <w:rPr>
          <w:lang w:val="nn-NO"/>
        </w:rPr>
      </w:pPr>
      <w:r w:rsidRPr="00F67E55">
        <w:rPr>
          <w:lang w:val="nn-NO"/>
        </w:rPr>
        <w:t xml:space="preserve">Írland, D13 R20R </w:t>
      </w:r>
    </w:p>
    <w:p w14:paraId="5E39C002" w14:textId="77777777" w:rsidR="006144FA" w:rsidRPr="00F67E55" w:rsidRDefault="006144FA" w:rsidP="00651703">
      <w:pPr>
        <w:ind w:right="2"/>
        <w:rPr>
          <w:lang w:val="nn-NO"/>
        </w:rPr>
      </w:pPr>
    </w:p>
    <w:p w14:paraId="6887E5F7" w14:textId="77777777" w:rsidR="006144FA" w:rsidRPr="00F67E55" w:rsidRDefault="006144FA" w:rsidP="00651703">
      <w:pPr>
        <w:ind w:right="2"/>
        <w:outlineLvl w:val="1"/>
        <w:rPr>
          <w:b/>
          <w:bCs/>
          <w:lang w:val="nn-NO"/>
        </w:rPr>
      </w:pPr>
      <w:r w:rsidRPr="00F67E55">
        <w:rPr>
          <w:b/>
          <w:bCs/>
          <w:spacing w:val="-2"/>
          <w:lang w:val="nn-NO"/>
        </w:rPr>
        <w:t>Framleiðandi</w:t>
      </w:r>
    </w:p>
    <w:p w14:paraId="408E1B62" w14:textId="77777777" w:rsidR="006144FA" w:rsidRPr="00F67E55" w:rsidRDefault="006144FA" w:rsidP="00651703">
      <w:pPr>
        <w:kinsoku w:val="0"/>
        <w:overflowPunct w:val="0"/>
        <w:ind w:right="2"/>
        <w:rPr>
          <w:b/>
          <w:bCs/>
          <w:lang w:val="nn-NO"/>
        </w:rPr>
      </w:pPr>
      <w:r w:rsidRPr="00F67E55">
        <w:rPr>
          <w:b/>
          <w:bCs/>
          <w:lang w:val="nn-NO"/>
        </w:rPr>
        <w:t xml:space="preserve">Biosimilar Collaborations Ireland Limited </w:t>
      </w:r>
    </w:p>
    <w:p w14:paraId="26BD5299" w14:textId="77777777" w:rsidR="006144FA" w:rsidRPr="00F67E55" w:rsidRDefault="006144FA" w:rsidP="00651703">
      <w:pPr>
        <w:kinsoku w:val="0"/>
        <w:overflowPunct w:val="0"/>
        <w:ind w:right="2"/>
        <w:rPr>
          <w:lang w:val="en-IN"/>
        </w:rPr>
      </w:pPr>
      <w:r w:rsidRPr="00F67E55">
        <w:rPr>
          <w:lang w:val="en-IN"/>
        </w:rPr>
        <w:t xml:space="preserve">Block B, The Crescent Building, </w:t>
      </w:r>
    </w:p>
    <w:p w14:paraId="481682CF" w14:textId="77777777" w:rsidR="006144FA" w:rsidRPr="00F67E55" w:rsidRDefault="006144FA" w:rsidP="00651703">
      <w:pPr>
        <w:kinsoku w:val="0"/>
        <w:overflowPunct w:val="0"/>
        <w:ind w:right="2"/>
        <w:rPr>
          <w:lang w:val="en-IN"/>
        </w:rPr>
      </w:pPr>
      <w:r w:rsidRPr="00F67E55">
        <w:rPr>
          <w:lang w:val="en-IN"/>
        </w:rPr>
        <w:t xml:space="preserve">Santry Demesne </w:t>
      </w:r>
    </w:p>
    <w:p w14:paraId="22A52720" w14:textId="77777777" w:rsidR="006144FA" w:rsidRPr="00F67E55" w:rsidRDefault="006144FA" w:rsidP="00651703">
      <w:pPr>
        <w:kinsoku w:val="0"/>
        <w:overflowPunct w:val="0"/>
        <w:ind w:right="2"/>
        <w:rPr>
          <w:lang w:val="en-IN"/>
        </w:rPr>
      </w:pPr>
      <w:r w:rsidRPr="00F67E55">
        <w:rPr>
          <w:lang w:val="en-IN"/>
        </w:rPr>
        <w:t xml:space="preserve">Dublin D09 C6X8 </w:t>
      </w:r>
    </w:p>
    <w:p w14:paraId="34DACDFE" w14:textId="550EA85E" w:rsidR="006144FA" w:rsidRPr="00F67E55" w:rsidRDefault="006144FA" w:rsidP="00651703">
      <w:pPr>
        <w:ind w:right="2"/>
        <w:rPr>
          <w:lang w:val="en-IN"/>
        </w:rPr>
      </w:pPr>
      <w:r w:rsidRPr="00F67E55">
        <w:rPr>
          <w:lang w:val="en-IN"/>
        </w:rPr>
        <w:t>Írland</w:t>
      </w:r>
    </w:p>
    <w:p w14:paraId="491D5B2B" w14:textId="77777777" w:rsidR="006144FA" w:rsidRPr="00F67E55" w:rsidRDefault="006144FA" w:rsidP="00651703">
      <w:pPr>
        <w:ind w:right="2"/>
        <w:rPr>
          <w:lang w:val="en-IN"/>
        </w:rPr>
      </w:pPr>
    </w:p>
    <w:p w14:paraId="063F6EEB" w14:textId="77777777" w:rsidR="006144FA" w:rsidRPr="00F67E55" w:rsidRDefault="006144FA" w:rsidP="00651703">
      <w:pPr>
        <w:ind w:right="2"/>
        <w:rPr>
          <w:lang w:val="en-IN"/>
        </w:rPr>
      </w:pPr>
      <w:r w:rsidRPr="00F67E55">
        <w:rPr>
          <w:lang w:val="en-IN"/>
        </w:rPr>
        <w:t>Hafið</w:t>
      </w:r>
      <w:r w:rsidRPr="00F67E55">
        <w:rPr>
          <w:spacing w:val="-8"/>
          <w:lang w:val="en-IN"/>
        </w:rPr>
        <w:t xml:space="preserve"> </w:t>
      </w:r>
      <w:r w:rsidRPr="00F67E55">
        <w:rPr>
          <w:lang w:val="en-IN"/>
        </w:rPr>
        <w:t>samband</w:t>
      </w:r>
      <w:r w:rsidRPr="00F67E55">
        <w:rPr>
          <w:spacing w:val="-6"/>
          <w:lang w:val="en-IN"/>
        </w:rPr>
        <w:t xml:space="preserve"> </w:t>
      </w:r>
      <w:r w:rsidRPr="00F67E55">
        <w:rPr>
          <w:lang w:val="en-IN"/>
        </w:rPr>
        <w:t>við</w:t>
      </w:r>
      <w:r w:rsidRPr="00F67E55">
        <w:rPr>
          <w:spacing w:val="-6"/>
          <w:lang w:val="en-IN"/>
        </w:rPr>
        <w:t xml:space="preserve"> </w:t>
      </w:r>
      <w:r w:rsidRPr="00F67E55">
        <w:rPr>
          <w:lang w:val="en-IN"/>
        </w:rPr>
        <w:t>fulltrúa</w:t>
      </w:r>
      <w:r w:rsidRPr="00F67E55">
        <w:rPr>
          <w:spacing w:val="-5"/>
          <w:lang w:val="en-IN"/>
        </w:rPr>
        <w:t xml:space="preserve"> </w:t>
      </w:r>
      <w:r w:rsidRPr="00F67E55">
        <w:rPr>
          <w:lang w:val="en-IN"/>
        </w:rPr>
        <w:t>markaðsleyfishafa</w:t>
      </w:r>
      <w:r w:rsidRPr="00F67E55">
        <w:rPr>
          <w:spacing w:val="-6"/>
          <w:lang w:val="en-IN"/>
        </w:rPr>
        <w:t xml:space="preserve"> </w:t>
      </w:r>
      <w:r w:rsidRPr="00F67E55">
        <w:rPr>
          <w:lang w:val="en-IN"/>
        </w:rPr>
        <w:t>á</w:t>
      </w:r>
      <w:r w:rsidRPr="00F67E55">
        <w:rPr>
          <w:spacing w:val="-6"/>
          <w:lang w:val="en-IN"/>
        </w:rPr>
        <w:t xml:space="preserve"> </w:t>
      </w:r>
      <w:r w:rsidRPr="00F67E55">
        <w:rPr>
          <w:lang w:val="en-IN"/>
        </w:rPr>
        <w:t>hverjum</w:t>
      </w:r>
      <w:r w:rsidRPr="00F67E55">
        <w:rPr>
          <w:spacing w:val="-5"/>
          <w:lang w:val="en-IN"/>
        </w:rPr>
        <w:t xml:space="preserve"> </w:t>
      </w:r>
      <w:r w:rsidRPr="00F67E55">
        <w:rPr>
          <w:lang w:val="en-IN"/>
        </w:rPr>
        <w:t>stað</w:t>
      </w:r>
      <w:r w:rsidRPr="00F67E55">
        <w:rPr>
          <w:spacing w:val="-6"/>
          <w:lang w:val="en-IN"/>
        </w:rPr>
        <w:t xml:space="preserve"> </w:t>
      </w:r>
      <w:r w:rsidRPr="00F67E55">
        <w:rPr>
          <w:lang w:val="en-IN"/>
        </w:rPr>
        <w:t>ef</w:t>
      </w:r>
      <w:r w:rsidRPr="00F67E55">
        <w:rPr>
          <w:spacing w:val="-6"/>
          <w:lang w:val="en-IN"/>
        </w:rPr>
        <w:t xml:space="preserve"> </w:t>
      </w:r>
      <w:r w:rsidRPr="00F67E55">
        <w:rPr>
          <w:lang w:val="en-IN"/>
        </w:rPr>
        <w:t>óskað</w:t>
      </w:r>
      <w:r w:rsidRPr="00F67E55">
        <w:rPr>
          <w:spacing w:val="-5"/>
          <w:lang w:val="en-IN"/>
        </w:rPr>
        <w:t xml:space="preserve"> </w:t>
      </w:r>
      <w:r w:rsidRPr="00F67E55">
        <w:rPr>
          <w:lang w:val="en-IN"/>
        </w:rPr>
        <w:t>er</w:t>
      </w:r>
      <w:r w:rsidRPr="00F67E55">
        <w:rPr>
          <w:spacing w:val="-6"/>
          <w:lang w:val="en-IN"/>
        </w:rPr>
        <w:t xml:space="preserve"> </w:t>
      </w:r>
      <w:r w:rsidRPr="00F67E55">
        <w:rPr>
          <w:lang w:val="en-IN"/>
        </w:rPr>
        <w:t>upplýsinga</w:t>
      </w:r>
      <w:r w:rsidRPr="00F67E55">
        <w:rPr>
          <w:spacing w:val="-6"/>
          <w:lang w:val="en-IN"/>
        </w:rPr>
        <w:t xml:space="preserve"> </w:t>
      </w:r>
      <w:r w:rsidRPr="00F67E55">
        <w:rPr>
          <w:lang w:val="en-IN"/>
        </w:rPr>
        <w:t>um</w:t>
      </w:r>
      <w:r w:rsidRPr="00F67E55">
        <w:rPr>
          <w:spacing w:val="-5"/>
          <w:lang w:val="en-IN"/>
        </w:rPr>
        <w:t xml:space="preserve"> </w:t>
      </w:r>
      <w:r w:rsidRPr="00F67E55">
        <w:rPr>
          <w:spacing w:val="-2"/>
          <w:lang w:val="en-IN"/>
        </w:rPr>
        <w:t>lyfið:</w:t>
      </w:r>
    </w:p>
    <w:p w14:paraId="4A8EEF3C" w14:textId="77777777" w:rsidR="006144FA" w:rsidRPr="00F67E55" w:rsidRDefault="006144FA" w:rsidP="00651703">
      <w:pPr>
        <w:ind w:right="2"/>
        <w:outlineLvl w:val="1"/>
        <w:rPr>
          <w:b/>
          <w:bCs/>
          <w:lang w:val="en-IN"/>
        </w:rPr>
      </w:pPr>
    </w:p>
    <w:tbl>
      <w:tblPr>
        <w:tblW w:w="5000" w:type="pct"/>
        <w:tblLook w:val="04A0" w:firstRow="1" w:lastRow="0" w:firstColumn="1" w:lastColumn="0" w:noHBand="0" w:noVBand="1"/>
      </w:tblPr>
      <w:tblGrid>
        <w:gridCol w:w="4522"/>
        <w:gridCol w:w="4552"/>
      </w:tblGrid>
      <w:tr w:rsidR="0059113F" w:rsidRPr="003C72DC" w14:paraId="65A9A134" w14:textId="77777777" w:rsidTr="00B91655">
        <w:tc>
          <w:tcPr>
            <w:tcW w:w="2492" w:type="pct"/>
          </w:tcPr>
          <w:p w14:paraId="421B26A9" w14:textId="77777777" w:rsidR="0059113F" w:rsidRPr="00012B74" w:rsidRDefault="0059113F" w:rsidP="00B91655">
            <w:pPr>
              <w:suppressAutoHyphens/>
              <w:rPr>
                <w:b/>
                <w:lang w:val="fr-FR"/>
              </w:rPr>
            </w:pPr>
            <w:r w:rsidRPr="00012B74">
              <w:rPr>
                <w:b/>
                <w:lang w:val="fr-FR"/>
              </w:rPr>
              <w:t>België/Belgique/Belgien</w:t>
            </w:r>
          </w:p>
          <w:p w14:paraId="26A6F70A" w14:textId="77777777" w:rsidR="0059113F" w:rsidRPr="00012B74" w:rsidRDefault="0059113F" w:rsidP="00B91655">
            <w:pPr>
              <w:suppressAutoHyphens/>
              <w:rPr>
                <w:bCs/>
                <w:lang w:val="fr-FR"/>
              </w:rPr>
            </w:pPr>
            <w:r w:rsidRPr="00012B74">
              <w:rPr>
                <w:bCs/>
                <w:lang w:val="fr-FR"/>
              </w:rPr>
              <w:t>Biocon Biologics Belgium BV</w:t>
            </w:r>
          </w:p>
          <w:p w14:paraId="6E6005B5" w14:textId="77777777" w:rsidR="0059113F" w:rsidRPr="00012B74" w:rsidRDefault="0059113F" w:rsidP="00B91655">
            <w:pPr>
              <w:suppressAutoHyphens/>
              <w:rPr>
                <w:bCs/>
                <w:lang w:val="fi-FI"/>
              </w:rPr>
            </w:pPr>
            <w:r w:rsidRPr="00012B74">
              <w:rPr>
                <w:lang w:val="fi-FI"/>
              </w:rPr>
              <w:t xml:space="preserve">Tél/Tel: </w:t>
            </w:r>
            <w:r w:rsidRPr="00012B74">
              <w:rPr>
                <w:bCs/>
                <w:lang w:val="fi-FI"/>
              </w:rPr>
              <w:t>0080008250910</w:t>
            </w:r>
          </w:p>
          <w:p w14:paraId="74C7F11A" w14:textId="77777777" w:rsidR="0059113F" w:rsidRPr="00012B74" w:rsidRDefault="0059113F" w:rsidP="00B91655">
            <w:pPr>
              <w:suppressAutoHyphens/>
              <w:rPr>
                <w:lang w:val="fi-FI"/>
              </w:rPr>
            </w:pPr>
          </w:p>
        </w:tc>
        <w:tc>
          <w:tcPr>
            <w:tcW w:w="2508" w:type="pct"/>
          </w:tcPr>
          <w:p w14:paraId="3579787E" w14:textId="77777777" w:rsidR="0059113F" w:rsidRPr="00012B74" w:rsidRDefault="0059113F" w:rsidP="00B91655">
            <w:pPr>
              <w:suppressAutoHyphens/>
              <w:rPr>
                <w:b/>
                <w:lang w:val="en-IN"/>
              </w:rPr>
            </w:pPr>
            <w:r w:rsidRPr="00012B74">
              <w:rPr>
                <w:b/>
                <w:lang w:val="en-IN"/>
              </w:rPr>
              <w:t>Lietuva</w:t>
            </w:r>
          </w:p>
          <w:p w14:paraId="101051F8" w14:textId="77777777" w:rsidR="0059113F" w:rsidRPr="00012B74" w:rsidRDefault="0059113F" w:rsidP="00B91655">
            <w:pPr>
              <w:suppressAutoHyphens/>
              <w:rPr>
                <w:bCs/>
                <w:lang w:val="en-IN"/>
              </w:rPr>
            </w:pPr>
            <w:r w:rsidRPr="00012B74">
              <w:rPr>
                <w:bCs/>
                <w:lang w:val="en-IN"/>
              </w:rPr>
              <w:t>Biosimilar Collaborations Ireland Limited</w:t>
            </w:r>
          </w:p>
          <w:p w14:paraId="5D25428D" w14:textId="77777777" w:rsidR="0059113F" w:rsidRPr="00012B74" w:rsidRDefault="0059113F" w:rsidP="00B91655">
            <w:pPr>
              <w:suppressAutoHyphens/>
              <w:rPr>
                <w:lang w:val="en-IN"/>
              </w:rPr>
            </w:pPr>
            <w:r w:rsidRPr="00012B74">
              <w:rPr>
                <w:lang w:val="en-IN"/>
              </w:rPr>
              <w:t xml:space="preserve">Tel: </w:t>
            </w:r>
            <w:r w:rsidRPr="00012B74">
              <w:rPr>
                <w:bCs/>
                <w:lang w:val="en-IN"/>
              </w:rPr>
              <w:t>0080008250910</w:t>
            </w:r>
          </w:p>
          <w:p w14:paraId="7977028C" w14:textId="77777777" w:rsidR="0059113F" w:rsidRPr="00012B74" w:rsidRDefault="0059113F" w:rsidP="00B91655">
            <w:pPr>
              <w:suppressAutoHyphens/>
              <w:rPr>
                <w:lang w:val="en-IN"/>
              </w:rPr>
            </w:pPr>
          </w:p>
        </w:tc>
      </w:tr>
      <w:tr w:rsidR="0059113F" w:rsidRPr="00012B74" w14:paraId="39739E9D" w14:textId="77777777" w:rsidTr="00B91655">
        <w:tc>
          <w:tcPr>
            <w:tcW w:w="2492" w:type="pct"/>
          </w:tcPr>
          <w:p w14:paraId="379A3AE8" w14:textId="77777777" w:rsidR="0059113F" w:rsidRPr="00012B74" w:rsidRDefault="0059113F" w:rsidP="00B91655">
            <w:pPr>
              <w:suppressAutoHyphens/>
              <w:rPr>
                <w:b/>
                <w:lang w:val="en-IN"/>
              </w:rPr>
            </w:pPr>
            <w:r w:rsidRPr="00012B74">
              <w:rPr>
                <w:b/>
                <w:lang w:val="fi-FI"/>
              </w:rPr>
              <w:t>България</w:t>
            </w:r>
          </w:p>
          <w:p w14:paraId="32D2A927" w14:textId="77777777" w:rsidR="0059113F" w:rsidRPr="00012B74" w:rsidRDefault="0059113F" w:rsidP="00B91655">
            <w:pPr>
              <w:suppressAutoHyphens/>
              <w:rPr>
                <w:bCs/>
                <w:lang w:val="en-IN"/>
              </w:rPr>
            </w:pPr>
            <w:r w:rsidRPr="00012B74">
              <w:rPr>
                <w:bCs/>
                <w:lang w:val="en-IN"/>
              </w:rPr>
              <w:t>Biosimilar Collaborations Ireland Limited</w:t>
            </w:r>
          </w:p>
          <w:p w14:paraId="56B012F6" w14:textId="77777777" w:rsidR="0059113F" w:rsidRPr="00012B74" w:rsidRDefault="0059113F" w:rsidP="00B91655">
            <w:pPr>
              <w:suppressAutoHyphens/>
              <w:rPr>
                <w:lang w:val="en-IN"/>
              </w:rPr>
            </w:pPr>
            <w:r w:rsidRPr="00012B74">
              <w:rPr>
                <w:lang w:val="fi-FI"/>
              </w:rPr>
              <w:t>Тел</w:t>
            </w:r>
            <w:r w:rsidRPr="00012B74">
              <w:rPr>
                <w:lang w:val="en-IN"/>
              </w:rPr>
              <w:t xml:space="preserve">: </w:t>
            </w:r>
            <w:r w:rsidRPr="00012B74">
              <w:rPr>
                <w:bCs/>
                <w:lang w:val="en-IN"/>
              </w:rPr>
              <w:t>0080008250910</w:t>
            </w:r>
          </w:p>
          <w:p w14:paraId="3BD44062" w14:textId="77777777" w:rsidR="0059113F" w:rsidRPr="00012B74" w:rsidRDefault="0059113F" w:rsidP="00B91655">
            <w:pPr>
              <w:suppressAutoHyphens/>
              <w:rPr>
                <w:lang w:val="en-IN"/>
              </w:rPr>
            </w:pPr>
          </w:p>
        </w:tc>
        <w:tc>
          <w:tcPr>
            <w:tcW w:w="2508" w:type="pct"/>
          </w:tcPr>
          <w:p w14:paraId="58B6C159" w14:textId="77777777" w:rsidR="0059113F" w:rsidRPr="003C72DC" w:rsidRDefault="0059113F" w:rsidP="00B91655">
            <w:pPr>
              <w:suppressAutoHyphens/>
              <w:rPr>
                <w:b/>
                <w:lang w:val="pt-PT"/>
              </w:rPr>
            </w:pPr>
            <w:r w:rsidRPr="003C72DC">
              <w:rPr>
                <w:b/>
                <w:lang w:val="pt-PT"/>
              </w:rPr>
              <w:t>Luxembourg/Luxemburg</w:t>
            </w:r>
          </w:p>
          <w:p w14:paraId="762453B0" w14:textId="77777777" w:rsidR="0059113F" w:rsidRPr="003C72DC" w:rsidRDefault="0059113F" w:rsidP="00B91655">
            <w:pPr>
              <w:suppressAutoHyphens/>
              <w:rPr>
                <w:ins w:id="60" w:author="Biocon Biologics" w:date="2026-02-09T15:04:00Z" w16du:dateUtc="2026-02-09T09:34:00Z"/>
                <w:bCs/>
                <w:lang w:val="pt-PT"/>
              </w:rPr>
            </w:pPr>
            <w:ins w:id="61" w:author="Biocon Biologics" w:date="2026-02-09T15:04:00Z" w16du:dateUtc="2026-02-09T09:34:00Z">
              <w:r w:rsidRPr="003C72DC">
                <w:rPr>
                  <w:bCs/>
                  <w:lang w:val="pt-PT"/>
                </w:rPr>
                <w:t>Biosimilar Collaborations Ireland Limited</w:t>
              </w:r>
            </w:ins>
          </w:p>
          <w:p w14:paraId="6AAB7767" w14:textId="77777777" w:rsidR="0059113F" w:rsidRPr="00012B74" w:rsidDel="00012B74" w:rsidRDefault="0059113F" w:rsidP="00B91655">
            <w:pPr>
              <w:keepNext/>
              <w:tabs>
                <w:tab w:val="left" w:pos="-720"/>
                <w:tab w:val="left" w:pos="8789"/>
              </w:tabs>
              <w:suppressAutoHyphens/>
              <w:ind w:right="2"/>
              <w:rPr>
                <w:del w:id="62" w:author="Biocon Biologics" w:date="2026-02-09T15:04:00Z" w16du:dateUtc="2026-02-09T09:34:00Z"/>
                <w:bCs/>
              </w:rPr>
            </w:pPr>
            <w:del w:id="63" w:author="Biocon Biologics" w:date="2026-02-09T15:04:00Z" w16du:dateUtc="2026-02-09T09:34:00Z">
              <w:r w:rsidRPr="00012B74" w:rsidDel="00012B74">
                <w:rPr>
                  <w:bCs/>
                </w:rPr>
                <w:delText>Biocon Biologics France S.A.S</w:delText>
              </w:r>
            </w:del>
          </w:p>
          <w:p w14:paraId="4F109CFC" w14:textId="77777777" w:rsidR="0059113F" w:rsidRPr="00012B74" w:rsidRDefault="0059113F" w:rsidP="00B91655">
            <w:pPr>
              <w:suppressAutoHyphens/>
              <w:rPr>
                <w:lang w:val="fr-FR"/>
              </w:rPr>
            </w:pPr>
            <w:r w:rsidRPr="00012B74">
              <w:rPr>
                <w:lang w:val="fr-FR"/>
              </w:rPr>
              <w:t xml:space="preserve">Tél/Tel: </w:t>
            </w:r>
            <w:r w:rsidRPr="00012B74">
              <w:rPr>
                <w:bCs/>
                <w:lang w:val="fr-FR"/>
              </w:rPr>
              <w:t>0080008250910</w:t>
            </w:r>
          </w:p>
          <w:p w14:paraId="4B633EF8" w14:textId="77777777" w:rsidR="0059113F" w:rsidRPr="00012B74" w:rsidRDefault="0059113F" w:rsidP="00B91655">
            <w:pPr>
              <w:suppressAutoHyphens/>
              <w:rPr>
                <w:lang w:val="fr-FR"/>
              </w:rPr>
            </w:pPr>
          </w:p>
        </w:tc>
      </w:tr>
      <w:tr w:rsidR="0059113F" w:rsidRPr="003C72DC" w14:paraId="6361ADC9" w14:textId="77777777" w:rsidTr="00B91655">
        <w:trPr>
          <w:trHeight w:val="920"/>
        </w:trPr>
        <w:tc>
          <w:tcPr>
            <w:tcW w:w="2492" w:type="pct"/>
            <w:hideMark/>
          </w:tcPr>
          <w:p w14:paraId="2398C3CE" w14:textId="77777777" w:rsidR="0059113F" w:rsidRPr="00012B74" w:rsidRDefault="0059113F" w:rsidP="00B91655">
            <w:pPr>
              <w:suppressAutoHyphens/>
              <w:rPr>
                <w:b/>
                <w:lang w:val="en-IN"/>
              </w:rPr>
            </w:pPr>
            <w:r w:rsidRPr="00012B74">
              <w:rPr>
                <w:b/>
                <w:lang w:val="en-IN"/>
              </w:rPr>
              <w:lastRenderedPageBreak/>
              <w:t>Česká republika</w:t>
            </w:r>
          </w:p>
          <w:p w14:paraId="369C765A" w14:textId="77777777" w:rsidR="0059113F" w:rsidRPr="00012B74" w:rsidRDefault="0059113F" w:rsidP="00B91655">
            <w:pPr>
              <w:suppressAutoHyphens/>
              <w:rPr>
                <w:bCs/>
                <w:lang w:val="en-IN"/>
              </w:rPr>
            </w:pPr>
            <w:r w:rsidRPr="00012B74">
              <w:rPr>
                <w:bCs/>
                <w:lang w:val="en-IN"/>
              </w:rPr>
              <w:t xml:space="preserve">Biocon Biologics Germany GmbH </w:t>
            </w:r>
          </w:p>
          <w:p w14:paraId="2B751D3C" w14:textId="77777777" w:rsidR="0059113F" w:rsidRPr="00012B74" w:rsidRDefault="0059113F" w:rsidP="00B91655">
            <w:pPr>
              <w:suppressAutoHyphens/>
              <w:rPr>
                <w:lang w:val="fi-FI"/>
              </w:rPr>
            </w:pPr>
            <w:r w:rsidRPr="00012B74">
              <w:rPr>
                <w:lang w:val="fi-FI"/>
              </w:rPr>
              <w:t xml:space="preserve">Tel: </w:t>
            </w:r>
            <w:r w:rsidRPr="00012B74">
              <w:rPr>
                <w:bCs/>
                <w:lang w:val="fi-FI"/>
              </w:rPr>
              <w:t>0080008250910</w:t>
            </w:r>
          </w:p>
        </w:tc>
        <w:tc>
          <w:tcPr>
            <w:tcW w:w="2508" w:type="pct"/>
            <w:hideMark/>
          </w:tcPr>
          <w:p w14:paraId="46EF45A9" w14:textId="77777777" w:rsidR="0059113F" w:rsidRPr="00012B74" w:rsidRDefault="0059113F" w:rsidP="00B91655">
            <w:pPr>
              <w:suppressAutoHyphens/>
              <w:rPr>
                <w:b/>
                <w:lang w:val="en-IN"/>
              </w:rPr>
            </w:pPr>
            <w:r w:rsidRPr="00012B74">
              <w:rPr>
                <w:b/>
                <w:lang w:val="en-IN"/>
              </w:rPr>
              <w:t>Magyarország</w:t>
            </w:r>
          </w:p>
          <w:p w14:paraId="64504D71" w14:textId="77777777" w:rsidR="0059113F" w:rsidRPr="00012B74" w:rsidRDefault="0059113F" w:rsidP="00B91655">
            <w:pPr>
              <w:suppressAutoHyphens/>
              <w:ind w:right="276"/>
              <w:rPr>
                <w:bCs/>
                <w:lang w:val="en-IN"/>
              </w:rPr>
            </w:pPr>
            <w:r w:rsidRPr="00012B74">
              <w:rPr>
                <w:bCs/>
                <w:lang w:val="en-IN"/>
              </w:rPr>
              <w:t>Biosimilar Collaborations Ireland Limited</w:t>
            </w:r>
            <w:r w:rsidRPr="00012B74">
              <w:rPr>
                <w:b/>
                <w:lang w:val="en-IN"/>
              </w:rPr>
              <w:t xml:space="preserve"> </w:t>
            </w:r>
            <w:r w:rsidRPr="00012B74">
              <w:rPr>
                <w:lang w:val="en-IN"/>
              </w:rPr>
              <w:t xml:space="preserve">Tel.: </w:t>
            </w:r>
            <w:r w:rsidRPr="00012B74">
              <w:rPr>
                <w:bCs/>
                <w:lang w:val="en-IN"/>
              </w:rPr>
              <w:t>0080008250910</w:t>
            </w:r>
          </w:p>
          <w:p w14:paraId="77B7DB36" w14:textId="77777777" w:rsidR="0059113F" w:rsidRPr="00012B74" w:rsidRDefault="0059113F" w:rsidP="00B91655">
            <w:pPr>
              <w:suppressAutoHyphens/>
              <w:rPr>
                <w:lang w:val="en-IN"/>
              </w:rPr>
            </w:pPr>
          </w:p>
        </w:tc>
      </w:tr>
      <w:tr w:rsidR="0059113F" w:rsidRPr="003C72DC" w14:paraId="19F759C5" w14:textId="77777777" w:rsidTr="00B91655">
        <w:tc>
          <w:tcPr>
            <w:tcW w:w="2492" w:type="pct"/>
            <w:hideMark/>
          </w:tcPr>
          <w:p w14:paraId="3554EBEF" w14:textId="77777777" w:rsidR="0059113F" w:rsidRPr="00012B74" w:rsidRDefault="0059113F" w:rsidP="00B91655">
            <w:pPr>
              <w:suppressAutoHyphens/>
              <w:rPr>
                <w:b/>
              </w:rPr>
            </w:pPr>
            <w:r w:rsidRPr="00012B74">
              <w:rPr>
                <w:b/>
              </w:rPr>
              <w:t>Danmark</w:t>
            </w:r>
          </w:p>
          <w:p w14:paraId="15EC0997" w14:textId="77777777" w:rsidR="0059113F" w:rsidRPr="00012B74" w:rsidRDefault="0059113F" w:rsidP="00B91655">
            <w:pPr>
              <w:suppressAutoHyphens/>
              <w:rPr>
                <w:bCs/>
              </w:rPr>
            </w:pPr>
            <w:r w:rsidRPr="00012B74">
              <w:rPr>
                <w:bCs/>
              </w:rPr>
              <w:t xml:space="preserve">Biocon Biologics Finland OY </w:t>
            </w:r>
          </w:p>
          <w:p w14:paraId="1B38B090" w14:textId="77777777" w:rsidR="0059113F" w:rsidRPr="00012B74" w:rsidRDefault="0059113F" w:rsidP="00B91655">
            <w:pPr>
              <w:suppressAutoHyphens/>
            </w:pPr>
            <w:r w:rsidRPr="00012B74">
              <w:t xml:space="preserve">Tlf: </w:t>
            </w:r>
            <w:r w:rsidRPr="00012B74">
              <w:rPr>
                <w:bCs/>
              </w:rPr>
              <w:t>0080008250910</w:t>
            </w:r>
          </w:p>
        </w:tc>
        <w:tc>
          <w:tcPr>
            <w:tcW w:w="2508" w:type="pct"/>
          </w:tcPr>
          <w:p w14:paraId="68DA3B75" w14:textId="77777777" w:rsidR="0059113F" w:rsidRPr="00012B74" w:rsidRDefault="0059113F" w:rsidP="00B91655">
            <w:pPr>
              <w:suppressAutoHyphens/>
              <w:rPr>
                <w:b/>
                <w:lang w:val="en-IN"/>
              </w:rPr>
            </w:pPr>
            <w:r w:rsidRPr="00012B74">
              <w:rPr>
                <w:b/>
                <w:lang w:val="en-IN"/>
              </w:rPr>
              <w:t>Malta</w:t>
            </w:r>
          </w:p>
          <w:p w14:paraId="1727EBB8" w14:textId="77777777" w:rsidR="0059113F" w:rsidRPr="00012B74" w:rsidRDefault="0059113F" w:rsidP="00B91655">
            <w:pPr>
              <w:suppressAutoHyphens/>
              <w:rPr>
                <w:b/>
                <w:lang w:val="en-IN"/>
              </w:rPr>
            </w:pPr>
            <w:r w:rsidRPr="00012B74">
              <w:rPr>
                <w:bCs/>
                <w:lang w:val="en-IN"/>
              </w:rPr>
              <w:t>Biosimilar Collaborations Ireland Limited</w:t>
            </w:r>
            <w:r w:rsidRPr="00012B74">
              <w:rPr>
                <w:b/>
                <w:lang w:val="en-IN"/>
              </w:rPr>
              <w:t xml:space="preserve"> </w:t>
            </w:r>
          </w:p>
          <w:p w14:paraId="718AC11D" w14:textId="77777777" w:rsidR="0059113F" w:rsidRPr="00012B74" w:rsidRDefault="0059113F" w:rsidP="00B91655">
            <w:pPr>
              <w:suppressAutoHyphens/>
              <w:rPr>
                <w:lang w:val="en-IN"/>
              </w:rPr>
            </w:pPr>
            <w:r w:rsidRPr="00012B74">
              <w:rPr>
                <w:lang w:val="en-IN"/>
              </w:rPr>
              <w:t xml:space="preserve">Tel.: </w:t>
            </w:r>
            <w:r w:rsidRPr="00012B74">
              <w:rPr>
                <w:bCs/>
                <w:lang w:val="en-IN"/>
              </w:rPr>
              <w:t>0080008250910</w:t>
            </w:r>
          </w:p>
          <w:p w14:paraId="731F7C7A" w14:textId="77777777" w:rsidR="0059113F" w:rsidRPr="00012B74" w:rsidRDefault="0059113F" w:rsidP="00B91655">
            <w:pPr>
              <w:suppressAutoHyphens/>
              <w:rPr>
                <w:lang w:val="en-IN"/>
              </w:rPr>
            </w:pPr>
          </w:p>
        </w:tc>
      </w:tr>
      <w:tr w:rsidR="0059113F" w:rsidRPr="00012B74" w14:paraId="1DC64AB5" w14:textId="77777777" w:rsidTr="00B91655">
        <w:tc>
          <w:tcPr>
            <w:tcW w:w="2492" w:type="pct"/>
          </w:tcPr>
          <w:p w14:paraId="413BA160" w14:textId="77777777" w:rsidR="0059113F" w:rsidRPr="00012B74" w:rsidRDefault="0059113F" w:rsidP="00B91655">
            <w:pPr>
              <w:suppressAutoHyphens/>
              <w:rPr>
                <w:b/>
                <w:lang w:val="de-DE"/>
              </w:rPr>
            </w:pPr>
            <w:r w:rsidRPr="00012B74">
              <w:rPr>
                <w:b/>
                <w:lang w:val="de-DE"/>
              </w:rPr>
              <w:t>Deutschland</w:t>
            </w:r>
          </w:p>
          <w:p w14:paraId="27AAAC4E" w14:textId="77777777" w:rsidR="0059113F" w:rsidRPr="00012B74" w:rsidRDefault="0059113F" w:rsidP="00B91655">
            <w:pPr>
              <w:suppressAutoHyphens/>
              <w:rPr>
                <w:bCs/>
                <w:lang w:val="de-DE"/>
              </w:rPr>
            </w:pPr>
            <w:r w:rsidRPr="00012B74">
              <w:rPr>
                <w:bCs/>
                <w:lang w:val="de-DE"/>
              </w:rPr>
              <w:t xml:space="preserve">Biocon Biologics Germany GmbH </w:t>
            </w:r>
          </w:p>
          <w:p w14:paraId="59A0EA4D" w14:textId="77777777" w:rsidR="0059113F" w:rsidRPr="00012B74" w:rsidRDefault="0059113F" w:rsidP="00B91655">
            <w:pPr>
              <w:suppressAutoHyphens/>
              <w:rPr>
                <w:lang w:val="de-DE"/>
              </w:rPr>
            </w:pPr>
            <w:r w:rsidRPr="00012B74">
              <w:rPr>
                <w:lang w:val="de-DE"/>
              </w:rPr>
              <w:t xml:space="preserve">Tel: </w:t>
            </w:r>
            <w:r w:rsidRPr="00012B74">
              <w:rPr>
                <w:bCs/>
                <w:lang w:val="de-DE"/>
              </w:rPr>
              <w:t>0080008250910</w:t>
            </w:r>
          </w:p>
          <w:p w14:paraId="0D496E22" w14:textId="77777777" w:rsidR="0059113F" w:rsidRPr="00012B74" w:rsidRDefault="0059113F" w:rsidP="00B91655">
            <w:pPr>
              <w:suppressAutoHyphens/>
              <w:rPr>
                <w:lang w:val="de-DE"/>
              </w:rPr>
            </w:pPr>
          </w:p>
        </w:tc>
        <w:tc>
          <w:tcPr>
            <w:tcW w:w="2508" w:type="pct"/>
            <w:hideMark/>
          </w:tcPr>
          <w:p w14:paraId="5512BFE1" w14:textId="77777777" w:rsidR="0059113F" w:rsidRPr="00012B74" w:rsidRDefault="0059113F" w:rsidP="00B91655">
            <w:pPr>
              <w:suppressAutoHyphens/>
              <w:rPr>
                <w:b/>
                <w:lang w:val="en-IN"/>
              </w:rPr>
            </w:pPr>
            <w:r w:rsidRPr="00012B74">
              <w:rPr>
                <w:b/>
                <w:lang w:val="en-IN"/>
              </w:rPr>
              <w:t>Nederland</w:t>
            </w:r>
          </w:p>
          <w:p w14:paraId="4B57F70D" w14:textId="77777777" w:rsidR="0059113F" w:rsidRPr="00012B74" w:rsidRDefault="0059113F" w:rsidP="00B91655">
            <w:pPr>
              <w:suppressAutoHyphens/>
              <w:rPr>
                <w:ins w:id="64" w:author="Biocon Biologics" w:date="2026-02-09T15:04:00Z" w16du:dateUtc="2026-02-09T09:34:00Z"/>
                <w:bCs/>
                <w:lang w:val="en-IN"/>
              </w:rPr>
            </w:pPr>
            <w:ins w:id="65" w:author="Biocon Biologics" w:date="2026-02-09T15:04:00Z" w16du:dateUtc="2026-02-09T09:34:00Z">
              <w:r w:rsidRPr="00012B74">
                <w:rPr>
                  <w:bCs/>
                  <w:lang w:val="en-IN"/>
                </w:rPr>
                <w:t>Biosimilar Collaborations Ireland Limited</w:t>
              </w:r>
            </w:ins>
          </w:p>
          <w:p w14:paraId="08AD7F2C" w14:textId="77777777" w:rsidR="0059113F" w:rsidRPr="00012B74" w:rsidDel="00012B74" w:rsidRDefault="0059113F" w:rsidP="00B91655">
            <w:pPr>
              <w:keepNext/>
              <w:tabs>
                <w:tab w:val="left" w:pos="-720"/>
                <w:tab w:val="left" w:pos="8789"/>
              </w:tabs>
              <w:suppressAutoHyphens/>
              <w:ind w:right="2"/>
              <w:rPr>
                <w:del w:id="66" w:author="Biocon Biologics" w:date="2026-02-09T15:04:00Z" w16du:dateUtc="2026-02-09T09:34:00Z"/>
                <w:bCs/>
              </w:rPr>
            </w:pPr>
            <w:del w:id="67" w:author="Biocon Biologics" w:date="2026-02-09T15:04:00Z" w16du:dateUtc="2026-02-09T09:34:00Z">
              <w:r w:rsidRPr="00012B74" w:rsidDel="00012B74">
                <w:rPr>
                  <w:bCs/>
                </w:rPr>
                <w:delText>Biocon Biologics France S.A.S</w:delText>
              </w:r>
            </w:del>
          </w:p>
          <w:p w14:paraId="02F47F79"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78CAF92E" w14:textId="77777777" w:rsidR="0059113F" w:rsidRPr="00012B74" w:rsidRDefault="0059113F" w:rsidP="00B91655">
            <w:pPr>
              <w:suppressAutoHyphens/>
              <w:rPr>
                <w:lang w:val="en-IN"/>
              </w:rPr>
            </w:pPr>
          </w:p>
        </w:tc>
      </w:tr>
      <w:tr w:rsidR="0059113F" w:rsidRPr="003C72DC" w14:paraId="4465611A" w14:textId="77777777" w:rsidTr="00B91655">
        <w:tc>
          <w:tcPr>
            <w:tcW w:w="2492" w:type="pct"/>
            <w:hideMark/>
          </w:tcPr>
          <w:p w14:paraId="5B2CC902" w14:textId="77777777" w:rsidR="0059113F" w:rsidRPr="00012B74" w:rsidRDefault="0059113F" w:rsidP="00B91655">
            <w:pPr>
              <w:suppressAutoHyphens/>
              <w:rPr>
                <w:lang w:val="en-IN"/>
              </w:rPr>
            </w:pPr>
            <w:r w:rsidRPr="00012B74">
              <w:rPr>
                <w:b/>
                <w:lang w:val="en-IN"/>
              </w:rPr>
              <w:t>Eesti</w:t>
            </w:r>
          </w:p>
          <w:p w14:paraId="602847F6" w14:textId="77777777" w:rsidR="0059113F" w:rsidRPr="00012B74" w:rsidRDefault="0059113F" w:rsidP="00B91655">
            <w:pPr>
              <w:suppressAutoHyphens/>
              <w:rPr>
                <w:bCs/>
                <w:lang w:val="en-IN"/>
              </w:rPr>
            </w:pPr>
            <w:r w:rsidRPr="00012B74">
              <w:rPr>
                <w:bCs/>
                <w:lang w:val="en-IN"/>
              </w:rPr>
              <w:t>Biosimilar Collaborations Ireland Limited</w:t>
            </w:r>
          </w:p>
          <w:p w14:paraId="045D9A56"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15F69349" w14:textId="77777777" w:rsidR="0059113F" w:rsidRPr="00012B74" w:rsidRDefault="0059113F" w:rsidP="00B91655">
            <w:pPr>
              <w:suppressAutoHyphens/>
              <w:rPr>
                <w:lang w:val="en-IN"/>
              </w:rPr>
            </w:pPr>
          </w:p>
        </w:tc>
        <w:tc>
          <w:tcPr>
            <w:tcW w:w="2508" w:type="pct"/>
          </w:tcPr>
          <w:p w14:paraId="2F7D1A48" w14:textId="77777777" w:rsidR="0059113F" w:rsidRPr="00012B74" w:rsidRDefault="0059113F" w:rsidP="00B91655">
            <w:pPr>
              <w:suppressAutoHyphens/>
              <w:rPr>
                <w:b/>
              </w:rPr>
            </w:pPr>
            <w:r w:rsidRPr="00012B74">
              <w:rPr>
                <w:b/>
              </w:rPr>
              <w:t>Norge</w:t>
            </w:r>
          </w:p>
          <w:p w14:paraId="6D660FEC" w14:textId="77777777" w:rsidR="0059113F" w:rsidRPr="00012B74" w:rsidRDefault="0059113F" w:rsidP="00B91655">
            <w:pPr>
              <w:suppressAutoHyphens/>
              <w:rPr>
                <w:bCs/>
              </w:rPr>
            </w:pPr>
            <w:r w:rsidRPr="00012B74">
              <w:rPr>
                <w:bCs/>
              </w:rPr>
              <w:t xml:space="preserve">Biocon Biologics Finland OY </w:t>
            </w:r>
          </w:p>
          <w:p w14:paraId="7F7DD3C8" w14:textId="77777777" w:rsidR="0059113F" w:rsidRPr="00012B74" w:rsidRDefault="0059113F" w:rsidP="00B91655">
            <w:pPr>
              <w:suppressAutoHyphens/>
            </w:pPr>
            <w:r w:rsidRPr="00012B74">
              <w:t xml:space="preserve">Tlf: </w:t>
            </w:r>
            <w:r w:rsidRPr="00012B74">
              <w:rPr>
                <w:bCs/>
              </w:rPr>
              <w:t>+47 800 62 671</w:t>
            </w:r>
          </w:p>
          <w:p w14:paraId="19329406" w14:textId="77777777" w:rsidR="0059113F" w:rsidRPr="00012B74" w:rsidRDefault="0059113F" w:rsidP="00B91655">
            <w:pPr>
              <w:suppressAutoHyphens/>
            </w:pPr>
          </w:p>
        </w:tc>
      </w:tr>
      <w:tr w:rsidR="0059113F" w:rsidRPr="003C72DC" w14:paraId="1BE825A8" w14:textId="77777777" w:rsidTr="00B91655">
        <w:tc>
          <w:tcPr>
            <w:tcW w:w="2492" w:type="pct"/>
          </w:tcPr>
          <w:p w14:paraId="004B01C2" w14:textId="77777777" w:rsidR="0059113F" w:rsidRPr="00012B74" w:rsidRDefault="0059113F" w:rsidP="00B91655">
            <w:pPr>
              <w:suppressAutoHyphens/>
              <w:rPr>
                <w:b/>
              </w:rPr>
            </w:pPr>
            <w:r w:rsidRPr="00012B74">
              <w:rPr>
                <w:b/>
                <w:lang w:val="fi-FI"/>
              </w:rPr>
              <w:t>Ελλάδα</w:t>
            </w:r>
            <w:r w:rsidRPr="00012B74">
              <w:rPr>
                <w:b/>
              </w:rPr>
              <w:t xml:space="preserve"> </w:t>
            </w:r>
          </w:p>
          <w:p w14:paraId="588F24C0" w14:textId="77777777" w:rsidR="0059113F" w:rsidRPr="00012B74" w:rsidRDefault="0059113F" w:rsidP="00B91655">
            <w:pPr>
              <w:suppressAutoHyphens/>
              <w:rPr>
                <w:bCs/>
              </w:rPr>
            </w:pPr>
            <w:r w:rsidRPr="00012B74">
              <w:rPr>
                <w:bCs/>
              </w:rPr>
              <w:t xml:space="preserve">Biocon Biologics Greece </w:t>
            </w:r>
            <w:r w:rsidRPr="00012B74">
              <w:rPr>
                <w:bCs/>
                <w:lang w:val="fi-FI"/>
              </w:rPr>
              <w:t>ΜΟΝΟΠΡΟΣΩΠΗ</w:t>
            </w:r>
            <w:r w:rsidRPr="00012B74">
              <w:rPr>
                <w:bCs/>
              </w:rPr>
              <w:t xml:space="preserve"> </w:t>
            </w:r>
            <w:r w:rsidRPr="00012B74">
              <w:rPr>
                <w:bCs/>
                <w:lang w:val="fi-FI"/>
              </w:rPr>
              <w:t>Ι</w:t>
            </w:r>
            <w:r w:rsidRPr="00012B74">
              <w:rPr>
                <w:bCs/>
              </w:rPr>
              <w:t>.</w:t>
            </w:r>
            <w:r w:rsidRPr="00012B74">
              <w:rPr>
                <w:bCs/>
                <w:lang w:val="fi-FI"/>
              </w:rPr>
              <w:t>Κ</w:t>
            </w:r>
            <w:r w:rsidRPr="00012B74">
              <w:rPr>
                <w:bCs/>
              </w:rPr>
              <w:t>.</w:t>
            </w:r>
            <w:r w:rsidRPr="00012B74">
              <w:rPr>
                <w:bCs/>
                <w:lang w:val="fi-FI"/>
              </w:rPr>
              <w:t>Ε</w:t>
            </w:r>
          </w:p>
          <w:p w14:paraId="0681B937" w14:textId="77777777" w:rsidR="0059113F" w:rsidRPr="00012B74" w:rsidRDefault="0059113F" w:rsidP="00B91655">
            <w:pPr>
              <w:suppressAutoHyphens/>
              <w:rPr>
                <w:lang w:val="fi-FI"/>
              </w:rPr>
            </w:pPr>
            <w:r w:rsidRPr="00012B74">
              <w:rPr>
                <w:lang w:val="fi-FI"/>
              </w:rPr>
              <w:t xml:space="preserve">Τηλ.: </w:t>
            </w:r>
            <w:r w:rsidRPr="00012B74">
              <w:rPr>
                <w:bCs/>
                <w:lang w:val="fi-FI"/>
              </w:rPr>
              <w:t>0080008250910</w:t>
            </w:r>
          </w:p>
          <w:p w14:paraId="39AB1E37" w14:textId="77777777" w:rsidR="0059113F" w:rsidRPr="00012B74" w:rsidRDefault="0059113F" w:rsidP="00B91655">
            <w:pPr>
              <w:suppressAutoHyphens/>
              <w:rPr>
                <w:lang w:val="fi-FI"/>
              </w:rPr>
            </w:pPr>
          </w:p>
        </w:tc>
        <w:tc>
          <w:tcPr>
            <w:tcW w:w="2508" w:type="pct"/>
          </w:tcPr>
          <w:p w14:paraId="74B2F666" w14:textId="77777777" w:rsidR="0059113F" w:rsidRPr="00012B74" w:rsidRDefault="0059113F" w:rsidP="00B91655">
            <w:pPr>
              <w:suppressAutoHyphens/>
              <w:rPr>
                <w:b/>
                <w:lang w:val="de-DE"/>
              </w:rPr>
            </w:pPr>
            <w:r w:rsidRPr="00012B74">
              <w:rPr>
                <w:b/>
                <w:lang w:val="de-DE"/>
              </w:rPr>
              <w:t>Österreich</w:t>
            </w:r>
          </w:p>
          <w:p w14:paraId="10A39FC4" w14:textId="77777777" w:rsidR="0059113F" w:rsidRPr="00012B74" w:rsidRDefault="0059113F" w:rsidP="00B91655">
            <w:pPr>
              <w:suppressAutoHyphens/>
              <w:rPr>
                <w:bCs/>
                <w:lang w:val="de-DE"/>
              </w:rPr>
            </w:pPr>
            <w:r w:rsidRPr="00012B74">
              <w:rPr>
                <w:bCs/>
                <w:lang w:val="de-DE"/>
              </w:rPr>
              <w:t>Biocon Biologics Germany GmbH</w:t>
            </w:r>
          </w:p>
          <w:p w14:paraId="7034EDA7" w14:textId="77777777" w:rsidR="0059113F" w:rsidRPr="00012B74" w:rsidRDefault="0059113F" w:rsidP="00B91655">
            <w:pPr>
              <w:suppressAutoHyphens/>
              <w:rPr>
                <w:lang w:val="de-DE"/>
              </w:rPr>
            </w:pPr>
            <w:r w:rsidRPr="00012B74">
              <w:rPr>
                <w:lang w:val="de-DE"/>
              </w:rPr>
              <w:t xml:space="preserve">Tel: </w:t>
            </w:r>
            <w:r w:rsidRPr="00012B74">
              <w:rPr>
                <w:bCs/>
                <w:lang w:val="de-DE"/>
              </w:rPr>
              <w:t>0080008250910</w:t>
            </w:r>
          </w:p>
          <w:p w14:paraId="398E1C80" w14:textId="77777777" w:rsidR="0059113F" w:rsidRPr="00012B74" w:rsidRDefault="0059113F" w:rsidP="00B91655">
            <w:pPr>
              <w:suppressAutoHyphens/>
              <w:rPr>
                <w:lang w:val="de-DE"/>
              </w:rPr>
            </w:pPr>
          </w:p>
        </w:tc>
      </w:tr>
      <w:tr w:rsidR="0059113F" w:rsidRPr="003C72DC" w14:paraId="7C75A91F" w14:textId="77777777" w:rsidTr="00B91655">
        <w:tc>
          <w:tcPr>
            <w:tcW w:w="2492" w:type="pct"/>
          </w:tcPr>
          <w:p w14:paraId="33F958A0" w14:textId="77777777" w:rsidR="0059113F" w:rsidRPr="00012B74" w:rsidRDefault="0059113F" w:rsidP="00B91655">
            <w:pPr>
              <w:suppressAutoHyphens/>
              <w:rPr>
                <w:b/>
                <w:lang w:val="fi-FI"/>
              </w:rPr>
            </w:pPr>
            <w:r w:rsidRPr="00012B74">
              <w:rPr>
                <w:b/>
                <w:lang w:val="fi-FI"/>
              </w:rPr>
              <w:t>España</w:t>
            </w:r>
          </w:p>
          <w:p w14:paraId="7FC9CD9C" w14:textId="77777777" w:rsidR="0059113F" w:rsidRPr="00012B74" w:rsidRDefault="0059113F" w:rsidP="00B91655">
            <w:pPr>
              <w:suppressAutoHyphens/>
              <w:rPr>
                <w:b/>
                <w:lang w:val="fi-FI"/>
              </w:rPr>
            </w:pPr>
            <w:r w:rsidRPr="00012B74">
              <w:rPr>
                <w:bCs/>
                <w:lang w:val="fi-FI"/>
              </w:rPr>
              <w:t>Biocon Biologics Spain S.L.</w:t>
            </w:r>
          </w:p>
          <w:p w14:paraId="7BE1D18E" w14:textId="77777777" w:rsidR="0059113F" w:rsidRPr="00012B74" w:rsidRDefault="0059113F" w:rsidP="00B91655">
            <w:pPr>
              <w:suppressAutoHyphens/>
              <w:rPr>
                <w:lang w:val="fi-FI"/>
              </w:rPr>
            </w:pPr>
            <w:r w:rsidRPr="00012B74">
              <w:rPr>
                <w:lang w:val="fi-FI"/>
              </w:rPr>
              <w:t xml:space="preserve">Tel: </w:t>
            </w:r>
            <w:r w:rsidRPr="00012B74">
              <w:rPr>
                <w:bCs/>
                <w:lang w:val="fi-FI"/>
              </w:rPr>
              <w:t>0080008250910</w:t>
            </w:r>
          </w:p>
          <w:p w14:paraId="21312667" w14:textId="77777777" w:rsidR="0059113F" w:rsidRPr="00012B74" w:rsidRDefault="0059113F" w:rsidP="00B91655">
            <w:pPr>
              <w:suppressAutoHyphens/>
              <w:rPr>
                <w:lang w:val="fi-FI"/>
              </w:rPr>
            </w:pPr>
          </w:p>
        </w:tc>
        <w:tc>
          <w:tcPr>
            <w:tcW w:w="2508" w:type="pct"/>
          </w:tcPr>
          <w:p w14:paraId="759B13F5" w14:textId="77777777" w:rsidR="0059113F" w:rsidRPr="00012B74" w:rsidRDefault="0059113F" w:rsidP="00B91655">
            <w:pPr>
              <w:suppressAutoHyphens/>
              <w:rPr>
                <w:b/>
                <w:lang w:val="en-IN"/>
              </w:rPr>
            </w:pPr>
            <w:r w:rsidRPr="00012B74">
              <w:rPr>
                <w:b/>
                <w:lang w:val="en-IN"/>
              </w:rPr>
              <w:t>Polska</w:t>
            </w:r>
          </w:p>
          <w:p w14:paraId="59599656" w14:textId="77777777" w:rsidR="0059113F" w:rsidRPr="00012B74" w:rsidRDefault="0059113F" w:rsidP="00B91655">
            <w:pPr>
              <w:suppressAutoHyphens/>
              <w:rPr>
                <w:b/>
                <w:lang w:val="en-IN"/>
              </w:rPr>
            </w:pPr>
            <w:r w:rsidRPr="00012B74">
              <w:rPr>
                <w:bCs/>
                <w:lang w:val="en-IN"/>
              </w:rPr>
              <w:t>Biosimilar Collaborations Ireland Limited</w:t>
            </w:r>
            <w:r w:rsidRPr="00012B74">
              <w:rPr>
                <w:b/>
                <w:lang w:val="en-IN"/>
              </w:rPr>
              <w:t xml:space="preserve"> </w:t>
            </w:r>
          </w:p>
          <w:p w14:paraId="5CE956A7" w14:textId="77777777" w:rsidR="0059113F" w:rsidRPr="00012B74" w:rsidRDefault="0059113F" w:rsidP="00B91655">
            <w:pPr>
              <w:suppressAutoHyphens/>
              <w:rPr>
                <w:lang w:val="en-IN"/>
              </w:rPr>
            </w:pPr>
            <w:r w:rsidRPr="00012B74">
              <w:rPr>
                <w:lang w:val="en-IN"/>
              </w:rPr>
              <w:t>Tel: 0</w:t>
            </w:r>
            <w:r w:rsidRPr="00012B74">
              <w:rPr>
                <w:bCs/>
                <w:lang w:val="en-IN"/>
              </w:rPr>
              <w:t>080008250910</w:t>
            </w:r>
          </w:p>
          <w:p w14:paraId="7EAE36B5" w14:textId="77777777" w:rsidR="0059113F" w:rsidRPr="00012B74" w:rsidRDefault="0059113F" w:rsidP="00B91655">
            <w:pPr>
              <w:suppressAutoHyphens/>
              <w:rPr>
                <w:lang w:val="en-IN"/>
              </w:rPr>
            </w:pPr>
          </w:p>
        </w:tc>
      </w:tr>
      <w:tr w:rsidR="0059113F" w:rsidRPr="00012B74" w14:paraId="12CDD4CA" w14:textId="77777777" w:rsidTr="00B91655">
        <w:tc>
          <w:tcPr>
            <w:tcW w:w="2492" w:type="pct"/>
          </w:tcPr>
          <w:p w14:paraId="48E615B4" w14:textId="77777777" w:rsidR="0059113F" w:rsidRPr="00012B74" w:rsidRDefault="0059113F" w:rsidP="00B91655">
            <w:pPr>
              <w:suppressAutoHyphens/>
              <w:rPr>
                <w:b/>
                <w:lang w:val="fr-FR"/>
              </w:rPr>
            </w:pPr>
            <w:r w:rsidRPr="00012B74">
              <w:rPr>
                <w:b/>
                <w:lang w:val="fr-FR"/>
              </w:rPr>
              <w:t>France</w:t>
            </w:r>
          </w:p>
          <w:p w14:paraId="3DDB7594" w14:textId="77777777" w:rsidR="0059113F" w:rsidRPr="00012B74" w:rsidRDefault="0059113F" w:rsidP="00B91655">
            <w:pPr>
              <w:rPr>
                <w:bCs/>
                <w:noProof/>
                <w:lang w:val="fr-FR"/>
              </w:rPr>
            </w:pPr>
            <w:r w:rsidRPr="00012B74">
              <w:rPr>
                <w:bCs/>
                <w:noProof/>
                <w:lang w:val="fr-FR"/>
              </w:rPr>
              <w:t>Biocon Biologics France S.A.S</w:t>
            </w:r>
            <w:r w:rsidRPr="00012B74" w:rsidDel="001B3041">
              <w:rPr>
                <w:bCs/>
                <w:noProof/>
                <w:lang w:val="fr-FR"/>
              </w:rPr>
              <w:t xml:space="preserve"> </w:t>
            </w:r>
          </w:p>
          <w:p w14:paraId="273A8AC8" w14:textId="77777777" w:rsidR="0059113F" w:rsidRPr="00012B74" w:rsidRDefault="0059113F" w:rsidP="00B91655">
            <w:pPr>
              <w:keepNext/>
              <w:tabs>
                <w:tab w:val="left" w:pos="-720"/>
              </w:tabs>
              <w:suppressAutoHyphens/>
              <w:ind w:right="2"/>
              <w:rPr>
                <w:bCs/>
                <w:lang w:val="fr-FR"/>
              </w:rPr>
            </w:pPr>
            <w:r w:rsidRPr="0059113F">
              <w:rPr>
                <w:noProof/>
                <w:color w:val="000000"/>
                <w:lang w:val="fr-FR"/>
              </w:rPr>
              <w:t xml:space="preserve">Tel: </w:t>
            </w:r>
            <w:r w:rsidRPr="00012B74">
              <w:rPr>
                <w:bCs/>
                <w:noProof/>
                <w:lang w:val="fr-FR"/>
              </w:rPr>
              <w:t>0080008250910</w:t>
            </w:r>
          </w:p>
        </w:tc>
        <w:tc>
          <w:tcPr>
            <w:tcW w:w="2508" w:type="pct"/>
          </w:tcPr>
          <w:p w14:paraId="0BEAD03C" w14:textId="77777777" w:rsidR="0059113F" w:rsidRPr="00012B74" w:rsidRDefault="0059113F" w:rsidP="00B91655">
            <w:pPr>
              <w:suppressAutoHyphens/>
              <w:rPr>
                <w:b/>
                <w:lang w:val="en-IN"/>
              </w:rPr>
            </w:pPr>
            <w:r w:rsidRPr="00012B74">
              <w:rPr>
                <w:b/>
                <w:lang w:val="en-IN"/>
              </w:rPr>
              <w:t>Portugal</w:t>
            </w:r>
          </w:p>
          <w:p w14:paraId="4A433C67" w14:textId="77777777" w:rsidR="0059113F" w:rsidRPr="00012B74" w:rsidRDefault="0059113F" w:rsidP="00B91655">
            <w:pPr>
              <w:suppressAutoHyphens/>
              <w:rPr>
                <w:bCs/>
                <w:lang w:val="en-IN"/>
              </w:rPr>
            </w:pPr>
            <w:r w:rsidRPr="00012B74">
              <w:rPr>
                <w:bCs/>
                <w:lang w:val="en-IN"/>
              </w:rPr>
              <w:t>Biocon Biologics Spain S.L.</w:t>
            </w:r>
          </w:p>
          <w:p w14:paraId="10711483" w14:textId="77777777" w:rsidR="0059113F" w:rsidRPr="00012B74" w:rsidRDefault="0059113F" w:rsidP="00B91655">
            <w:pPr>
              <w:suppressAutoHyphens/>
              <w:rPr>
                <w:lang w:val="fi-FI"/>
              </w:rPr>
            </w:pPr>
            <w:r w:rsidRPr="00012B74">
              <w:rPr>
                <w:lang w:val="fi-FI"/>
              </w:rPr>
              <w:t xml:space="preserve">Tel: </w:t>
            </w:r>
            <w:r w:rsidRPr="00012B74">
              <w:rPr>
                <w:bCs/>
                <w:lang w:val="fi-FI"/>
              </w:rPr>
              <w:t>0080008250910</w:t>
            </w:r>
          </w:p>
          <w:p w14:paraId="5D2C97F1" w14:textId="77777777" w:rsidR="0059113F" w:rsidRPr="00012B74" w:rsidRDefault="0059113F" w:rsidP="00B91655">
            <w:pPr>
              <w:suppressAutoHyphens/>
              <w:rPr>
                <w:lang w:val="fi-FI"/>
              </w:rPr>
            </w:pPr>
          </w:p>
        </w:tc>
      </w:tr>
      <w:tr w:rsidR="0059113F" w:rsidRPr="003C72DC" w14:paraId="15E7ED20" w14:textId="77777777" w:rsidTr="00B91655">
        <w:trPr>
          <w:trHeight w:val="730"/>
        </w:trPr>
        <w:tc>
          <w:tcPr>
            <w:tcW w:w="2492" w:type="pct"/>
          </w:tcPr>
          <w:p w14:paraId="7D6913DC" w14:textId="77777777" w:rsidR="0059113F" w:rsidRPr="00012B74" w:rsidRDefault="0059113F" w:rsidP="00B91655">
            <w:pPr>
              <w:suppressAutoHyphens/>
              <w:rPr>
                <w:b/>
                <w:lang w:val="en-IN"/>
              </w:rPr>
            </w:pPr>
            <w:r w:rsidRPr="00012B74">
              <w:rPr>
                <w:b/>
                <w:lang w:val="en-IN"/>
              </w:rPr>
              <w:t>Hrvatska</w:t>
            </w:r>
          </w:p>
          <w:p w14:paraId="432BCDE4" w14:textId="77777777" w:rsidR="0059113F" w:rsidRPr="00012B74" w:rsidRDefault="0059113F" w:rsidP="00B91655">
            <w:pPr>
              <w:suppressAutoHyphens/>
              <w:rPr>
                <w:bCs/>
                <w:lang w:val="en-IN"/>
              </w:rPr>
            </w:pPr>
            <w:r w:rsidRPr="00012B74">
              <w:rPr>
                <w:bCs/>
                <w:lang w:val="en-IN"/>
              </w:rPr>
              <w:t xml:space="preserve">Biocon Biologics Germany GmbH </w:t>
            </w:r>
          </w:p>
          <w:p w14:paraId="02867E1F"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7CA11A03" w14:textId="77777777" w:rsidR="0059113F" w:rsidRPr="00012B74" w:rsidRDefault="0059113F" w:rsidP="00B91655">
            <w:pPr>
              <w:suppressAutoHyphens/>
              <w:rPr>
                <w:lang w:val="en-IN"/>
              </w:rPr>
            </w:pPr>
          </w:p>
        </w:tc>
        <w:tc>
          <w:tcPr>
            <w:tcW w:w="2508" w:type="pct"/>
            <w:hideMark/>
          </w:tcPr>
          <w:p w14:paraId="4B6FF27B" w14:textId="77777777" w:rsidR="0059113F" w:rsidRPr="00012B74" w:rsidRDefault="0059113F" w:rsidP="00B91655">
            <w:pPr>
              <w:suppressAutoHyphens/>
              <w:rPr>
                <w:b/>
                <w:lang w:val="en-IN"/>
              </w:rPr>
            </w:pPr>
            <w:r w:rsidRPr="00012B74">
              <w:rPr>
                <w:b/>
                <w:lang w:val="en-IN"/>
              </w:rPr>
              <w:t>România</w:t>
            </w:r>
          </w:p>
          <w:p w14:paraId="20B64029"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0AC838D1"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3E386E30" w14:textId="77777777" w:rsidR="0059113F" w:rsidRPr="00012B74" w:rsidRDefault="0059113F" w:rsidP="00B91655">
            <w:pPr>
              <w:suppressAutoHyphens/>
              <w:rPr>
                <w:lang w:val="en-IN"/>
              </w:rPr>
            </w:pPr>
          </w:p>
        </w:tc>
      </w:tr>
      <w:tr w:rsidR="0059113F" w:rsidRPr="003C72DC" w14:paraId="52C1EF32" w14:textId="77777777" w:rsidTr="00B91655">
        <w:tc>
          <w:tcPr>
            <w:tcW w:w="2492" w:type="pct"/>
          </w:tcPr>
          <w:p w14:paraId="7D809540" w14:textId="77777777" w:rsidR="0059113F" w:rsidRPr="00012B74" w:rsidRDefault="0059113F" w:rsidP="00B91655">
            <w:pPr>
              <w:suppressAutoHyphens/>
              <w:rPr>
                <w:b/>
                <w:lang w:val="en-IN"/>
              </w:rPr>
            </w:pPr>
            <w:r w:rsidRPr="00012B74">
              <w:rPr>
                <w:b/>
                <w:lang w:val="en-IN"/>
              </w:rPr>
              <w:t>Ireland</w:t>
            </w:r>
          </w:p>
          <w:p w14:paraId="48EAB408" w14:textId="77777777" w:rsidR="0059113F" w:rsidRPr="00012B74" w:rsidRDefault="0059113F" w:rsidP="00B91655">
            <w:pPr>
              <w:suppressAutoHyphens/>
              <w:rPr>
                <w:lang w:val="en-IN"/>
              </w:rPr>
            </w:pPr>
            <w:r w:rsidRPr="00012B74">
              <w:rPr>
                <w:bCs/>
                <w:lang w:val="en-IN"/>
              </w:rPr>
              <w:t>Biosimilar Collaborations Ireland Limited</w:t>
            </w:r>
            <w:r w:rsidRPr="00012B74">
              <w:rPr>
                <w:b/>
                <w:lang w:val="en-IN"/>
              </w:rPr>
              <w:t xml:space="preserve"> </w:t>
            </w:r>
          </w:p>
          <w:p w14:paraId="6F097371" w14:textId="77777777" w:rsidR="0059113F" w:rsidRPr="00012B74" w:rsidRDefault="0059113F" w:rsidP="00B91655">
            <w:pPr>
              <w:suppressAutoHyphens/>
              <w:rPr>
                <w:lang w:val="en-IN"/>
              </w:rPr>
            </w:pPr>
            <w:r w:rsidRPr="00012B74">
              <w:rPr>
                <w:lang w:val="en-IN"/>
              </w:rPr>
              <w:t xml:space="preserve">Tel: </w:t>
            </w:r>
            <w:r w:rsidRPr="00012B74">
              <w:rPr>
                <w:bCs/>
                <w:lang w:val="en-IN"/>
              </w:rPr>
              <w:t>1800 777 794</w:t>
            </w:r>
          </w:p>
          <w:p w14:paraId="589E9C67" w14:textId="77777777" w:rsidR="0059113F" w:rsidRPr="00012B74" w:rsidRDefault="0059113F" w:rsidP="00B91655">
            <w:pPr>
              <w:suppressAutoHyphens/>
              <w:rPr>
                <w:lang w:val="en-IN"/>
              </w:rPr>
            </w:pPr>
          </w:p>
        </w:tc>
        <w:tc>
          <w:tcPr>
            <w:tcW w:w="2508" w:type="pct"/>
            <w:hideMark/>
          </w:tcPr>
          <w:p w14:paraId="57E2FA0D" w14:textId="77777777" w:rsidR="0059113F" w:rsidRPr="00012B74" w:rsidRDefault="0059113F" w:rsidP="00B91655">
            <w:pPr>
              <w:suppressAutoHyphens/>
              <w:rPr>
                <w:b/>
                <w:lang w:val="en-IN"/>
              </w:rPr>
            </w:pPr>
            <w:r w:rsidRPr="00012B74">
              <w:rPr>
                <w:b/>
                <w:lang w:val="en-IN"/>
              </w:rPr>
              <w:t>Slovenija</w:t>
            </w:r>
          </w:p>
          <w:p w14:paraId="399FAE5F"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3DF150B2"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6DB1A2DD" w14:textId="77777777" w:rsidR="0059113F" w:rsidRPr="00012B74" w:rsidRDefault="0059113F" w:rsidP="00B91655">
            <w:pPr>
              <w:suppressAutoHyphens/>
              <w:rPr>
                <w:lang w:val="en-IN"/>
              </w:rPr>
            </w:pPr>
          </w:p>
        </w:tc>
      </w:tr>
      <w:tr w:rsidR="0059113F" w:rsidRPr="00012B74" w14:paraId="21945725" w14:textId="77777777" w:rsidTr="00B91655">
        <w:tc>
          <w:tcPr>
            <w:tcW w:w="2492" w:type="pct"/>
          </w:tcPr>
          <w:p w14:paraId="75023531" w14:textId="77777777" w:rsidR="0059113F" w:rsidRPr="00012B74" w:rsidRDefault="0059113F" w:rsidP="00B91655">
            <w:pPr>
              <w:suppressAutoHyphens/>
              <w:rPr>
                <w:b/>
              </w:rPr>
            </w:pPr>
            <w:r w:rsidRPr="00012B74">
              <w:rPr>
                <w:b/>
              </w:rPr>
              <w:t>Ísland</w:t>
            </w:r>
          </w:p>
          <w:p w14:paraId="70BF8572" w14:textId="77777777" w:rsidR="0059113F" w:rsidRPr="00012B74" w:rsidRDefault="0059113F" w:rsidP="00B91655">
            <w:pPr>
              <w:suppressAutoHyphens/>
              <w:rPr>
                <w:bCs/>
              </w:rPr>
            </w:pPr>
            <w:r w:rsidRPr="00012B74">
              <w:rPr>
                <w:bCs/>
              </w:rPr>
              <w:t xml:space="preserve">Biocon Biologics Finland OY </w:t>
            </w:r>
          </w:p>
          <w:p w14:paraId="7E6F4EF0" w14:textId="77777777" w:rsidR="0059113F" w:rsidRPr="00012B74" w:rsidRDefault="0059113F" w:rsidP="00B91655">
            <w:pPr>
              <w:suppressAutoHyphens/>
            </w:pPr>
            <w:r w:rsidRPr="00012B74">
              <w:t>Sími: +345 800 4316</w:t>
            </w:r>
          </w:p>
          <w:p w14:paraId="0F343604" w14:textId="77777777" w:rsidR="0059113F" w:rsidRPr="00012B74" w:rsidRDefault="0059113F" w:rsidP="00B91655">
            <w:pPr>
              <w:suppressAutoHyphens/>
              <w:rPr>
                <w:b/>
              </w:rPr>
            </w:pPr>
          </w:p>
        </w:tc>
        <w:tc>
          <w:tcPr>
            <w:tcW w:w="2508" w:type="pct"/>
            <w:hideMark/>
          </w:tcPr>
          <w:p w14:paraId="6108EF6C" w14:textId="77777777" w:rsidR="0059113F" w:rsidRPr="00012B74" w:rsidRDefault="0059113F" w:rsidP="00B91655">
            <w:pPr>
              <w:suppressAutoHyphens/>
            </w:pPr>
            <w:r w:rsidRPr="00012B74">
              <w:rPr>
                <w:b/>
              </w:rPr>
              <w:t>Slovenská</w:t>
            </w:r>
            <w:r w:rsidRPr="00012B74">
              <w:t xml:space="preserve"> </w:t>
            </w:r>
            <w:r w:rsidRPr="00012B74">
              <w:rPr>
                <w:b/>
              </w:rPr>
              <w:t>republika</w:t>
            </w:r>
          </w:p>
          <w:p w14:paraId="2ED5F660" w14:textId="77777777" w:rsidR="0059113F" w:rsidRPr="00012B74" w:rsidRDefault="0059113F" w:rsidP="00B91655">
            <w:pPr>
              <w:suppressAutoHyphens/>
              <w:rPr>
                <w:bCs/>
              </w:rPr>
            </w:pPr>
            <w:r w:rsidRPr="00012B74">
              <w:rPr>
                <w:bCs/>
              </w:rPr>
              <w:t xml:space="preserve">Biocon Biologics Germany GmbH </w:t>
            </w:r>
          </w:p>
          <w:p w14:paraId="6159892E" w14:textId="77777777" w:rsidR="0059113F" w:rsidRPr="00012B74" w:rsidRDefault="0059113F" w:rsidP="00B91655">
            <w:pPr>
              <w:suppressAutoHyphens/>
              <w:rPr>
                <w:bCs/>
                <w:lang w:val="fi-FI"/>
              </w:rPr>
            </w:pPr>
            <w:r w:rsidRPr="00012B74">
              <w:rPr>
                <w:lang w:val="fi-FI"/>
              </w:rPr>
              <w:t xml:space="preserve">Tel: </w:t>
            </w:r>
            <w:r w:rsidRPr="00012B74">
              <w:rPr>
                <w:bCs/>
                <w:lang w:val="fi-FI"/>
              </w:rPr>
              <w:t>0080008250910</w:t>
            </w:r>
          </w:p>
          <w:p w14:paraId="42F08E6A" w14:textId="77777777" w:rsidR="0059113F" w:rsidRPr="00012B74" w:rsidRDefault="0059113F" w:rsidP="00B91655">
            <w:pPr>
              <w:suppressAutoHyphens/>
              <w:rPr>
                <w:lang w:val="fi-FI"/>
              </w:rPr>
            </w:pPr>
          </w:p>
        </w:tc>
      </w:tr>
      <w:tr w:rsidR="0059113F" w:rsidRPr="00012B74" w14:paraId="38F5808F" w14:textId="77777777" w:rsidTr="00B91655">
        <w:tc>
          <w:tcPr>
            <w:tcW w:w="2492" w:type="pct"/>
          </w:tcPr>
          <w:p w14:paraId="52DFE9BA" w14:textId="77777777" w:rsidR="0059113F" w:rsidRPr="00012B74" w:rsidRDefault="0059113F" w:rsidP="00B91655">
            <w:pPr>
              <w:suppressAutoHyphens/>
              <w:rPr>
                <w:b/>
                <w:lang w:val="it-IT"/>
              </w:rPr>
            </w:pPr>
            <w:r w:rsidRPr="00012B74">
              <w:rPr>
                <w:b/>
                <w:lang w:val="it-IT"/>
              </w:rPr>
              <w:t>Italia</w:t>
            </w:r>
          </w:p>
          <w:p w14:paraId="731662C1" w14:textId="77777777" w:rsidR="0059113F" w:rsidRPr="00012B74" w:rsidRDefault="0059113F" w:rsidP="00B91655">
            <w:pPr>
              <w:suppressAutoHyphens/>
              <w:rPr>
                <w:b/>
                <w:lang w:val="it-IT"/>
              </w:rPr>
            </w:pPr>
            <w:r w:rsidRPr="00012B74">
              <w:rPr>
                <w:bCs/>
                <w:lang w:val="it-IT"/>
              </w:rPr>
              <w:t>Biocon Biologics Spain S.L</w:t>
            </w:r>
            <w:r w:rsidRPr="00012B74">
              <w:rPr>
                <w:b/>
                <w:lang w:val="it-IT"/>
              </w:rPr>
              <w:t>.</w:t>
            </w:r>
          </w:p>
          <w:p w14:paraId="3CD76C51" w14:textId="77777777" w:rsidR="0059113F" w:rsidRPr="00012B74" w:rsidRDefault="0059113F" w:rsidP="00B91655">
            <w:pPr>
              <w:suppressAutoHyphens/>
              <w:rPr>
                <w:bCs/>
                <w:lang w:val="fi-FI"/>
              </w:rPr>
            </w:pPr>
            <w:r w:rsidRPr="00012B74">
              <w:rPr>
                <w:lang w:val="fi-FI"/>
              </w:rPr>
              <w:t xml:space="preserve">Tel: </w:t>
            </w:r>
            <w:r w:rsidRPr="00012B74">
              <w:rPr>
                <w:bCs/>
                <w:lang w:val="fi-FI"/>
              </w:rPr>
              <w:t>0080008250910</w:t>
            </w:r>
          </w:p>
          <w:p w14:paraId="2F632FFA" w14:textId="77777777" w:rsidR="0059113F" w:rsidRPr="00012B74" w:rsidRDefault="0059113F" w:rsidP="00B91655">
            <w:pPr>
              <w:suppressAutoHyphens/>
              <w:rPr>
                <w:b/>
                <w:lang w:val="fi-FI"/>
              </w:rPr>
            </w:pPr>
          </w:p>
        </w:tc>
        <w:tc>
          <w:tcPr>
            <w:tcW w:w="2508" w:type="pct"/>
          </w:tcPr>
          <w:p w14:paraId="0B34476A" w14:textId="77777777" w:rsidR="0059113F" w:rsidRPr="00012B74" w:rsidRDefault="0059113F" w:rsidP="00B91655">
            <w:pPr>
              <w:suppressAutoHyphens/>
              <w:rPr>
                <w:b/>
              </w:rPr>
            </w:pPr>
            <w:r w:rsidRPr="00012B74">
              <w:rPr>
                <w:b/>
              </w:rPr>
              <w:t>Suomi/Finland</w:t>
            </w:r>
          </w:p>
          <w:p w14:paraId="6FA46CD2" w14:textId="77777777" w:rsidR="0059113F" w:rsidRPr="00012B74" w:rsidRDefault="0059113F" w:rsidP="00B91655">
            <w:pPr>
              <w:suppressAutoHyphens/>
            </w:pPr>
            <w:r w:rsidRPr="00012B74">
              <w:t xml:space="preserve">Biocon Biologics Finland OY </w:t>
            </w:r>
          </w:p>
          <w:p w14:paraId="11EFA0CA" w14:textId="77777777" w:rsidR="0059113F" w:rsidRPr="00012B74" w:rsidRDefault="0059113F" w:rsidP="00B91655">
            <w:pPr>
              <w:suppressAutoHyphens/>
              <w:rPr>
                <w:lang w:val="fi-FI"/>
              </w:rPr>
            </w:pPr>
            <w:r w:rsidRPr="00012B74">
              <w:rPr>
                <w:lang w:val="fi-FI"/>
              </w:rPr>
              <w:t xml:space="preserve">Puh/Tel: </w:t>
            </w:r>
            <w:r w:rsidRPr="00012B74">
              <w:rPr>
                <w:bCs/>
                <w:lang w:val="fi-FI"/>
              </w:rPr>
              <w:t>99980008250910</w:t>
            </w:r>
          </w:p>
          <w:p w14:paraId="30F81976" w14:textId="77777777" w:rsidR="0059113F" w:rsidRPr="00012B74" w:rsidRDefault="0059113F" w:rsidP="00B91655">
            <w:pPr>
              <w:suppressAutoHyphens/>
              <w:rPr>
                <w:b/>
                <w:lang w:val="fi-FI"/>
              </w:rPr>
            </w:pPr>
          </w:p>
        </w:tc>
      </w:tr>
      <w:tr w:rsidR="0059113F" w:rsidRPr="003C72DC" w14:paraId="323BF8FE" w14:textId="77777777" w:rsidTr="00B91655">
        <w:tc>
          <w:tcPr>
            <w:tcW w:w="2492" w:type="pct"/>
          </w:tcPr>
          <w:p w14:paraId="3D51CCBC" w14:textId="77777777" w:rsidR="0059113F" w:rsidRPr="00012B74" w:rsidRDefault="0059113F" w:rsidP="00B91655">
            <w:pPr>
              <w:suppressAutoHyphens/>
              <w:rPr>
                <w:b/>
                <w:lang w:val="en-IN"/>
              </w:rPr>
            </w:pPr>
            <w:r w:rsidRPr="00012B74">
              <w:rPr>
                <w:b/>
                <w:lang w:val="fi-FI"/>
              </w:rPr>
              <w:t>Κύπρος</w:t>
            </w:r>
          </w:p>
          <w:p w14:paraId="06281986"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4B67D942" w14:textId="77777777" w:rsidR="0059113F" w:rsidRPr="00012B74" w:rsidRDefault="0059113F" w:rsidP="00B91655">
            <w:pPr>
              <w:suppressAutoHyphens/>
              <w:rPr>
                <w:lang w:val="en-IN"/>
              </w:rPr>
            </w:pPr>
            <w:r w:rsidRPr="00012B74">
              <w:rPr>
                <w:lang w:val="fi-FI"/>
              </w:rPr>
              <w:t>Τηλ</w:t>
            </w:r>
            <w:r w:rsidRPr="00012B74">
              <w:rPr>
                <w:lang w:val="en-IN"/>
              </w:rPr>
              <w:t xml:space="preserve">: </w:t>
            </w:r>
            <w:r w:rsidRPr="00012B74">
              <w:rPr>
                <w:bCs/>
                <w:lang w:val="en-IN"/>
              </w:rPr>
              <w:t>0080008250910</w:t>
            </w:r>
          </w:p>
          <w:p w14:paraId="6A069FED" w14:textId="77777777" w:rsidR="0059113F" w:rsidRPr="00012B74" w:rsidRDefault="0059113F" w:rsidP="00B91655">
            <w:pPr>
              <w:suppressAutoHyphens/>
              <w:rPr>
                <w:lang w:val="en-IN"/>
              </w:rPr>
            </w:pPr>
          </w:p>
        </w:tc>
        <w:tc>
          <w:tcPr>
            <w:tcW w:w="2508" w:type="pct"/>
          </w:tcPr>
          <w:p w14:paraId="1B3236F8" w14:textId="77777777" w:rsidR="0059113F" w:rsidRPr="00012B74" w:rsidRDefault="0059113F" w:rsidP="00B91655">
            <w:pPr>
              <w:suppressAutoHyphens/>
              <w:rPr>
                <w:b/>
              </w:rPr>
            </w:pPr>
            <w:r w:rsidRPr="00012B74">
              <w:rPr>
                <w:b/>
              </w:rPr>
              <w:t>Sverige</w:t>
            </w:r>
          </w:p>
          <w:p w14:paraId="707382D6" w14:textId="77777777" w:rsidR="0059113F" w:rsidRPr="00012B74" w:rsidRDefault="0059113F" w:rsidP="00B91655">
            <w:pPr>
              <w:suppressAutoHyphens/>
              <w:rPr>
                <w:bCs/>
              </w:rPr>
            </w:pPr>
            <w:r w:rsidRPr="00012B74">
              <w:rPr>
                <w:bCs/>
              </w:rPr>
              <w:t xml:space="preserve">Biocon Biologics Finland OY </w:t>
            </w:r>
          </w:p>
          <w:p w14:paraId="1A6F352B" w14:textId="77777777" w:rsidR="0059113F" w:rsidRPr="00012B74" w:rsidRDefault="0059113F" w:rsidP="00B91655">
            <w:pPr>
              <w:suppressAutoHyphens/>
            </w:pPr>
            <w:r w:rsidRPr="00012B74">
              <w:t xml:space="preserve">Tel: </w:t>
            </w:r>
            <w:r w:rsidRPr="00012B74">
              <w:rPr>
                <w:bCs/>
              </w:rPr>
              <w:t>0080008250910</w:t>
            </w:r>
          </w:p>
          <w:p w14:paraId="37577BFA" w14:textId="77777777" w:rsidR="0059113F" w:rsidRPr="00012B74" w:rsidRDefault="0059113F" w:rsidP="00B91655">
            <w:pPr>
              <w:suppressAutoHyphens/>
            </w:pPr>
          </w:p>
        </w:tc>
      </w:tr>
      <w:tr w:rsidR="0059113F" w:rsidRPr="003C72DC" w14:paraId="07FE8202" w14:textId="77777777" w:rsidTr="00B91655">
        <w:tc>
          <w:tcPr>
            <w:tcW w:w="2492" w:type="pct"/>
          </w:tcPr>
          <w:p w14:paraId="41CBF394" w14:textId="77777777" w:rsidR="0059113F" w:rsidRPr="00012B74" w:rsidRDefault="0059113F" w:rsidP="00B91655">
            <w:pPr>
              <w:suppressAutoHyphens/>
              <w:rPr>
                <w:b/>
                <w:lang w:val="en-IN"/>
              </w:rPr>
            </w:pPr>
            <w:r w:rsidRPr="00012B74">
              <w:rPr>
                <w:b/>
                <w:lang w:val="en-IN"/>
              </w:rPr>
              <w:t>Latvija</w:t>
            </w:r>
          </w:p>
          <w:p w14:paraId="484C3D4C"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2FD85FDB" w14:textId="77777777" w:rsidR="0059113F" w:rsidRPr="00012B74" w:rsidRDefault="0059113F" w:rsidP="00B91655">
            <w:pPr>
              <w:suppressAutoHyphens/>
              <w:rPr>
                <w:lang w:val="en-IN"/>
              </w:rPr>
            </w:pPr>
            <w:r w:rsidRPr="00012B74">
              <w:rPr>
                <w:lang w:val="en-IN"/>
              </w:rPr>
              <w:t xml:space="preserve">Tel: </w:t>
            </w:r>
            <w:r w:rsidRPr="00012B74">
              <w:rPr>
                <w:bCs/>
                <w:lang w:val="en-IN"/>
              </w:rPr>
              <w:t>0080008250910</w:t>
            </w:r>
          </w:p>
          <w:p w14:paraId="1AE226D5" w14:textId="77777777" w:rsidR="0059113F" w:rsidRPr="00012B74" w:rsidRDefault="0059113F" w:rsidP="00B91655">
            <w:pPr>
              <w:suppressAutoHyphens/>
              <w:rPr>
                <w:b/>
                <w:lang w:val="en-IN"/>
              </w:rPr>
            </w:pPr>
          </w:p>
        </w:tc>
        <w:tc>
          <w:tcPr>
            <w:tcW w:w="2508" w:type="pct"/>
            <w:hideMark/>
          </w:tcPr>
          <w:p w14:paraId="70F87DC9" w14:textId="77777777" w:rsidR="0059113F" w:rsidRPr="00012B74" w:rsidRDefault="0059113F" w:rsidP="00B91655">
            <w:pPr>
              <w:suppressAutoHyphens/>
              <w:rPr>
                <w:b/>
                <w:lang w:val="en-IN"/>
              </w:rPr>
            </w:pPr>
          </w:p>
        </w:tc>
      </w:tr>
    </w:tbl>
    <w:p w14:paraId="0C0A7AE3" w14:textId="77777777" w:rsidR="006144FA" w:rsidRPr="00F67E55" w:rsidRDefault="006144FA" w:rsidP="00651703">
      <w:pPr>
        <w:ind w:right="2"/>
        <w:outlineLvl w:val="1"/>
        <w:rPr>
          <w:b/>
          <w:bCs/>
          <w:lang w:val="en-IN"/>
        </w:rPr>
      </w:pPr>
    </w:p>
    <w:p w14:paraId="09191E66" w14:textId="77777777" w:rsidR="006144FA" w:rsidRPr="00F67E55" w:rsidRDefault="006144FA" w:rsidP="00651703">
      <w:pPr>
        <w:ind w:right="2"/>
        <w:outlineLvl w:val="1"/>
        <w:rPr>
          <w:b/>
          <w:bCs/>
          <w:lang w:val="en-IN"/>
        </w:rPr>
      </w:pPr>
      <w:r w:rsidRPr="00F67E55">
        <w:rPr>
          <w:b/>
          <w:bCs/>
          <w:lang w:val="en-IN"/>
        </w:rPr>
        <w:t>Þessi</w:t>
      </w:r>
      <w:r w:rsidRPr="00F67E55">
        <w:rPr>
          <w:b/>
          <w:bCs/>
          <w:spacing w:val="-7"/>
          <w:lang w:val="en-IN"/>
        </w:rPr>
        <w:t xml:space="preserve"> </w:t>
      </w:r>
      <w:r w:rsidRPr="00F67E55">
        <w:rPr>
          <w:b/>
          <w:bCs/>
          <w:lang w:val="en-IN"/>
        </w:rPr>
        <w:t>fylgiseðill</w:t>
      </w:r>
      <w:r w:rsidRPr="00F67E55">
        <w:rPr>
          <w:b/>
          <w:bCs/>
          <w:spacing w:val="-6"/>
          <w:lang w:val="en-IN"/>
        </w:rPr>
        <w:t xml:space="preserve"> </w:t>
      </w:r>
      <w:r w:rsidRPr="00F67E55">
        <w:rPr>
          <w:b/>
          <w:bCs/>
          <w:lang w:val="en-IN"/>
        </w:rPr>
        <w:t>var</w:t>
      </w:r>
      <w:r w:rsidRPr="00F67E55">
        <w:rPr>
          <w:b/>
          <w:bCs/>
          <w:spacing w:val="-6"/>
          <w:lang w:val="en-IN"/>
        </w:rPr>
        <w:t xml:space="preserve"> </w:t>
      </w:r>
      <w:r w:rsidRPr="00F67E55">
        <w:rPr>
          <w:b/>
          <w:bCs/>
          <w:lang w:val="en-IN"/>
        </w:rPr>
        <w:t>síðast</w:t>
      </w:r>
      <w:r w:rsidRPr="00F67E55">
        <w:rPr>
          <w:b/>
          <w:bCs/>
          <w:spacing w:val="-6"/>
          <w:lang w:val="en-IN"/>
        </w:rPr>
        <w:t xml:space="preserve"> </w:t>
      </w:r>
      <w:r w:rsidRPr="00F67E55">
        <w:rPr>
          <w:b/>
          <w:bCs/>
          <w:spacing w:val="-2"/>
          <w:lang w:val="en-IN"/>
        </w:rPr>
        <w:t>uppfærður</w:t>
      </w:r>
    </w:p>
    <w:p w14:paraId="23AFF0EB" w14:textId="77777777" w:rsidR="006144FA" w:rsidRPr="00F67E55" w:rsidRDefault="006144FA" w:rsidP="00651703">
      <w:pPr>
        <w:ind w:right="2"/>
        <w:rPr>
          <w:b/>
          <w:lang w:val="en-IN"/>
        </w:rPr>
      </w:pPr>
    </w:p>
    <w:p w14:paraId="2FBA3440" w14:textId="77777777" w:rsidR="006144FA" w:rsidRPr="00F67E55" w:rsidRDefault="006144FA" w:rsidP="00651703">
      <w:pPr>
        <w:ind w:right="2"/>
        <w:rPr>
          <w:b/>
          <w:lang w:val="en-IN"/>
        </w:rPr>
      </w:pPr>
      <w:r w:rsidRPr="00F67E55">
        <w:rPr>
          <w:b/>
          <w:lang w:val="en-IN"/>
        </w:rPr>
        <w:t>Aðrar heimildir upplýsinga</w:t>
      </w:r>
    </w:p>
    <w:p w14:paraId="13554E77" w14:textId="77777777" w:rsidR="00E97F64" w:rsidRPr="00F67E55" w:rsidRDefault="00E97F64" w:rsidP="00651703">
      <w:pPr>
        <w:ind w:right="2"/>
        <w:rPr>
          <w:lang w:val="en-IN"/>
        </w:rPr>
      </w:pPr>
    </w:p>
    <w:p w14:paraId="15733CAA" w14:textId="03F61A22" w:rsidR="006144FA" w:rsidRPr="00F67E55" w:rsidRDefault="006144FA" w:rsidP="00651703">
      <w:pPr>
        <w:ind w:right="2"/>
        <w:rPr>
          <w:lang w:val="en-IN"/>
        </w:rPr>
      </w:pPr>
      <w:r w:rsidRPr="00F67E55">
        <w:rPr>
          <w:lang w:val="en-IN"/>
        </w:rPr>
        <w:t>Ítarlegar</w:t>
      </w:r>
      <w:r w:rsidRPr="00F67E55">
        <w:rPr>
          <w:spacing w:val="-9"/>
          <w:lang w:val="en-IN"/>
        </w:rPr>
        <w:t xml:space="preserve"> </w:t>
      </w:r>
      <w:r w:rsidRPr="00F67E55">
        <w:rPr>
          <w:lang w:val="en-IN"/>
        </w:rPr>
        <w:t>upplýsingar</w:t>
      </w:r>
      <w:r w:rsidRPr="00F67E55">
        <w:rPr>
          <w:spacing w:val="-6"/>
          <w:lang w:val="en-IN"/>
        </w:rPr>
        <w:t xml:space="preserve"> </w:t>
      </w:r>
      <w:r w:rsidRPr="00F67E55">
        <w:rPr>
          <w:lang w:val="en-IN"/>
        </w:rPr>
        <w:t>um</w:t>
      </w:r>
      <w:r w:rsidRPr="00F67E55">
        <w:rPr>
          <w:spacing w:val="-6"/>
          <w:lang w:val="en-IN"/>
        </w:rPr>
        <w:t xml:space="preserve"> </w:t>
      </w:r>
      <w:r w:rsidRPr="00F67E55">
        <w:rPr>
          <w:lang w:val="en-IN"/>
        </w:rPr>
        <w:t>lyfið</w:t>
      </w:r>
      <w:r w:rsidRPr="00F67E55">
        <w:rPr>
          <w:spacing w:val="-6"/>
          <w:lang w:val="en-IN"/>
        </w:rPr>
        <w:t xml:space="preserve"> </w:t>
      </w:r>
      <w:r w:rsidRPr="00F67E55">
        <w:rPr>
          <w:lang w:val="en-IN"/>
        </w:rPr>
        <w:t>eru</w:t>
      </w:r>
      <w:r w:rsidRPr="00F67E55">
        <w:rPr>
          <w:spacing w:val="-6"/>
          <w:lang w:val="en-IN"/>
        </w:rPr>
        <w:t xml:space="preserve"> </w:t>
      </w:r>
      <w:r w:rsidRPr="00F67E55">
        <w:rPr>
          <w:lang w:val="en-IN"/>
        </w:rPr>
        <w:t>birtar</w:t>
      </w:r>
      <w:r w:rsidRPr="00F67E55">
        <w:rPr>
          <w:spacing w:val="-6"/>
          <w:lang w:val="en-IN"/>
        </w:rPr>
        <w:t xml:space="preserve"> </w:t>
      </w:r>
      <w:r w:rsidRPr="00F67E55">
        <w:rPr>
          <w:lang w:val="en-IN"/>
        </w:rPr>
        <w:t>á</w:t>
      </w:r>
      <w:r w:rsidRPr="00F67E55">
        <w:rPr>
          <w:spacing w:val="-6"/>
          <w:lang w:val="en-IN"/>
        </w:rPr>
        <w:t xml:space="preserve"> </w:t>
      </w:r>
      <w:r w:rsidRPr="00F67E55">
        <w:rPr>
          <w:lang w:val="en-IN"/>
        </w:rPr>
        <w:t>vef</w:t>
      </w:r>
      <w:r w:rsidRPr="00F67E55">
        <w:rPr>
          <w:spacing w:val="-6"/>
          <w:lang w:val="en-IN"/>
        </w:rPr>
        <w:t xml:space="preserve"> </w:t>
      </w:r>
      <w:r w:rsidRPr="00F67E55">
        <w:rPr>
          <w:lang w:val="en-IN"/>
        </w:rPr>
        <w:t>Lyfjastofnunar</w:t>
      </w:r>
      <w:r w:rsidRPr="00F67E55">
        <w:rPr>
          <w:spacing w:val="-6"/>
          <w:lang w:val="en-IN"/>
        </w:rPr>
        <w:t xml:space="preserve"> </w:t>
      </w:r>
      <w:r w:rsidRPr="00F67E55">
        <w:rPr>
          <w:lang w:val="en-IN"/>
        </w:rPr>
        <w:t>Evrópu</w:t>
      </w:r>
      <w:r w:rsidRPr="00F67E55">
        <w:rPr>
          <w:spacing w:val="-6"/>
          <w:lang w:val="en-IN"/>
        </w:rPr>
        <w:t xml:space="preserve"> </w:t>
      </w:r>
      <w:hyperlink r:id="rId51">
        <w:r w:rsidRPr="00F67E55">
          <w:rPr>
            <w:spacing w:val="-2"/>
            <w:lang w:val="en-IN"/>
          </w:rPr>
          <w:t>https://www.ema.europa.eu.</w:t>
        </w:r>
      </w:hyperlink>
    </w:p>
    <w:p w14:paraId="7F73E77F" w14:textId="77777777" w:rsidR="00E97F64" w:rsidRPr="00F67E55" w:rsidRDefault="006144FA" w:rsidP="00B1049E">
      <w:pPr>
        <w:ind w:right="2"/>
        <w:jc w:val="center"/>
        <w:rPr>
          <w:b/>
          <w:bCs/>
          <w:lang w:val="en-IN"/>
        </w:rPr>
      </w:pPr>
      <w:r w:rsidRPr="00F67E55">
        <w:rPr>
          <w:lang w:val="en-IN"/>
        </w:rPr>
        <w:br w:type="page"/>
      </w:r>
      <w:r w:rsidRPr="00F67E55">
        <w:rPr>
          <w:b/>
          <w:bCs/>
          <w:lang w:val="en-IN"/>
        </w:rPr>
        <w:lastRenderedPageBreak/>
        <w:t>Leiðbeiningar um notkun</w:t>
      </w:r>
      <w:r w:rsidR="00B1049E" w:rsidRPr="00F67E55">
        <w:rPr>
          <w:b/>
          <w:bCs/>
          <w:lang w:val="en-IN"/>
        </w:rPr>
        <w:t xml:space="preserve"> </w:t>
      </w:r>
    </w:p>
    <w:p w14:paraId="00EB0F31" w14:textId="78C6D8B1" w:rsidR="006144FA" w:rsidRPr="00F67E55" w:rsidRDefault="006144FA" w:rsidP="00B1049E">
      <w:pPr>
        <w:ind w:right="2"/>
        <w:jc w:val="center"/>
        <w:rPr>
          <w:b/>
          <w:bCs/>
          <w:lang w:val="en-IN"/>
        </w:rPr>
      </w:pPr>
      <w:r w:rsidRPr="00F67E55">
        <w:rPr>
          <w:b/>
          <w:bCs/>
          <w:lang w:val="en-IN"/>
        </w:rPr>
        <w:t>Yesintek (ustekinumab)</w:t>
      </w:r>
      <w:r w:rsidR="00B1049E" w:rsidRPr="00F67E55">
        <w:rPr>
          <w:b/>
          <w:bCs/>
          <w:lang w:val="en-IN"/>
        </w:rPr>
        <w:t xml:space="preserve"> </w:t>
      </w:r>
      <w:r w:rsidRPr="00F67E55">
        <w:rPr>
          <w:b/>
          <w:bCs/>
          <w:lang w:val="en-IN"/>
        </w:rPr>
        <w:t xml:space="preserve"> stungulyf, til notkunar undir húð Áfylltur lyfjapenni</w:t>
      </w:r>
    </w:p>
    <w:p w14:paraId="54B27E93" w14:textId="77777777" w:rsidR="006144FA" w:rsidRPr="00F67E55" w:rsidRDefault="006144FA" w:rsidP="00651703">
      <w:pPr>
        <w:kinsoku w:val="0"/>
        <w:overflowPunct w:val="0"/>
        <w:ind w:right="2"/>
        <w:jc w:val="center"/>
        <w:rPr>
          <w:b/>
          <w:bCs/>
          <w:lang w:val="en-IN"/>
        </w:rPr>
      </w:pPr>
    </w:p>
    <w:p w14:paraId="5EAEBAF2" w14:textId="1D414E38" w:rsidR="006144FA" w:rsidRPr="00F67E55" w:rsidRDefault="006144FA" w:rsidP="00651703">
      <w:pPr>
        <w:ind w:right="2"/>
        <w:rPr>
          <w:lang w:val="en-IN"/>
        </w:rPr>
      </w:pPr>
      <w:r w:rsidRPr="00F67E55">
        <w:rPr>
          <w:lang w:val="en-IN"/>
        </w:rPr>
        <w:t>sLestu þessar notkunarleiðbeiningar í hvert skipti sem þú notar Yesintek áfylltan lyfjapenna. Nýjar upplýsingar geta komið fram. Þessar upplýsingar koma ekki í stað þess að ræða við heilbrigðisstarfsmann þinn um sjúkdóm þinn eða meðferð.</w:t>
      </w:r>
    </w:p>
    <w:p w14:paraId="7046D0A5" w14:textId="77777777" w:rsidR="006144FA" w:rsidRPr="00F67E55" w:rsidRDefault="006144FA" w:rsidP="00651703">
      <w:pPr>
        <w:ind w:right="2"/>
        <w:rPr>
          <w:b/>
          <w:bCs/>
          <w:lang w:val="en-IN"/>
        </w:rPr>
      </w:pPr>
    </w:p>
    <w:p w14:paraId="67BF3802" w14:textId="77777777" w:rsidR="006144FA" w:rsidRPr="00F67E55" w:rsidRDefault="006144FA" w:rsidP="00651703">
      <w:pPr>
        <w:widowControl/>
        <w:adjustRightInd w:val="0"/>
        <w:ind w:right="2"/>
        <w:rPr>
          <w:rFonts w:eastAsia="Calibri"/>
          <w:b/>
          <w:bCs/>
          <w:color w:val="191917"/>
          <w:lang w:val="en-IN"/>
        </w:rPr>
      </w:pPr>
      <w:r w:rsidRPr="00F67E55">
        <w:rPr>
          <w:rFonts w:eastAsia="Calibri"/>
          <w:b/>
          <w:bCs/>
          <w:color w:val="191917"/>
          <w:lang w:val="en-IN"/>
        </w:rPr>
        <w:t>Mikilvægar upplýsingar sem þú þarft að vita áður en þú sprautar Yesintek</w:t>
      </w:r>
    </w:p>
    <w:p w14:paraId="2DD49E7D" w14:textId="77777777" w:rsidR="006144FA" w:rsidRPr="00F67E55" w:rsidRDefault="006144FA" w:rsidP="00651703">
      <w:pPr>
        <w:tabs>
          <w:tab w:val="left" w:pos="709"/>
        </w:tabs>
        <w:ind w:left="709" w:right="2"/>
        <w:rPr>
          <w:lang w:val="en-IN"/>
        </w:rPr>
      </w:pPr>
    </w:p>
    <w:p w14:paraId="50D0DB41" w14:textId="35CB2A71" w:rsidR="006144FA" w:rsidRPr="00F67E55" w:rsidRDefault="006144FA" w:rsidP="006D01F6">
      <w:pPr>
        <w:numPr>
          <w:ilvl w:val="1"/>
          <w:numId w:val="28"/>
        </w:numPr>
        <w:tabs>
          <w:tab w:val="left" w:pos="709"/>
        </w:tabs>
        <w:ind w:left="709" w:right="2"/>
        <w:rPr>
          <w:lang w:val="en-IN"/>
        </w:rPr>
      </w:pPr>
      <w:r w:rsidRPr="00F67E55">
        <w:rPr>
          <w:lang w:val="en-IN"/>
        </w:rPr>
        <w:t>Yesintek er lyfseðilsskylt lyf sem er sprautað undir húð með einskammta, áfylltum lyfjapenna</w:t>
      </w:r>
    </w:p>
    <w:p w14:paraId="77782F24" w14:textId="6604C44D" w:rsidR="006144FA" w:rsidRPr="00F67E55" w:rsidRDefault="006144FA" w:rsidP="006D01F6">
      <w:pPr>
        <w:numPr>
          <w:ilvl w:val="1"/>
          <w:numId w:val="28"/>
        </w:numPr>
        <w:tabs>
          <w:tab w:val="left" w:pos="709"/>
        </w:tabs>
        <w:ind w:left="709" w:right="2"/>
        <w:rPr>
          <w:lang w:val="en-IN"/>
        </w:rPr>
      </w:pPr>
      <w:r w:rsidRPr="00F67E55">
        <w:rPr>
          <w:lang w:val="en-IN"/>
        </w:rPr>
        <w:t>Ekki endurnýta Yesintek áfylltan lyfjapenna. Notið alltaf nýjan Yesintek áfylltan lyfjapenna fyrir hverja sprautun.</w:t>
      </w:r>
    </w:p>
    <w:p w14:paraId="58B572CF" w14:textId="5FEBAD64" w:rsidR="006144FA" w:rsidRPr="00F67E55" w:rsidRDefault="006144FA" w:rsidP="006D01F6">
      <w:pPr>
        <w:numPr>
          <w:ilvl w:val="1"/>
          <w:numId w:val="28"/>
        </w:numPr>
        <w:tabs>
          <w:tab w:val="left" w:pos="709"/>
        </w:tabs>
        <w:ind w:left="709" w:right="2"/>
        <w:rPr>
          <w:lang w:val="en-IN"/>
        </w:rPr>
      </w:pPr>
      <w:r w:rsidRPr="00F67E55">
        <w:rPr>
          <w:lang w:val="en-IN"/>
        </w:rPr>
        <w:t>Heilbrigðisstarfsmaðurinn gæti ákveðið að umönnunaraðili geti gefið þér sprauturnar heima. Þú og umönnunaraðili þinn ættuð að fá þjálfun í réttri leið til að undirbúa og sprauta Yesintek áður en þú notar það í fyrsta skipti.</w:t>
      </w:r>
    </w:p>
    <w:p w14:paraId="44025D6B" w14:textId="0EA8CF63" w:rsidR="006144FA" w:rsidRPr="00F67E55" w:rsidRDefault="006144FA" w:rsidP="006D01F6">
      <w:pPr>
        <w:numPr>
          <w:ilvl w:val="1"/>
          <w:numId w:val="28"/>
        </w:numPr>
        <w:tabs>
          <w:tab w:val="left" w:pos="709"/>
        </w:tabs>
        <w:ind w:left="709" w:right="2"/>
        <w:rPr>
          <w:lang w:val="en-IN"/>
        </w:rPr>
      </w:pPr>
      <w:r w:rsidRPr="00F67E55">
        <w:rPr>
          <w:lang w:val="en-IN"/>
        </w:rPr>
        <w:t>Ekki sprauta sjálfan þig eða einhvern annan fyrr en heilbrigðisstarfsmaðurinn  hefur sýnt þér hvernig á að sprauta Yesintek á réttan hátt.</w:t>
      </w:r>
    </w:p>
    <w:p w14:paraId="29C6B321" w14:textId="3301C0F6" w:rsidR="006144FA" w:rsidRPr="00F67E55" w:rsidRDefault="006144FA" w:rsidP="006D01F6">
      <w:pPr>
        <w:numPr>
          <w:ilvl w:val="1"/>
          <w:numId w:val="28"/>
        </w:numPr>
        <w:tabs>
          <w:tab w:val="left" w:pos="709"/>
        </w:tabs>
        <w:ind w:left="709" w:right="2"/>
        <w:rPr>
          <w:lang w:val="en-IN"/>
        </w:rPr>
      </w:pPr>
      <w:r w:rsidRPr="00F67E55">
        <w:rPr>
          <w:lang w:val="en-IN"/>
        </w:rPr>
        <w:t xml:space="preserve"> Ekki nota Yesintek áfylltan lyfjapenna ef hann er útrunnin eða skemmdur.</w:t>
      </w:r>
    </w:p>
    <w:p w14:paraId="46D2C9FC" w14:textId="0808F9C3" w:rsidR="006144FA" w:rsidRPr="00F67E55" w:rsidRDefault="006144FA" w:rsidP="006D01F6">
      <w:pPr>
        <w:numPr>
          <w:ilvl w:val="1"/>
          <w:numId w:val="28"/>
        </w:numPr>
        <w:tabs>
          <w:tab w:val="left" w:pos="709"/>
        </w:tabs>
        <w:ind w:left="709" w:right="2"/>
        <w:rPr>
          <w:lang w:val="en-IN"/>
        </w:rPr>
      </w:pPr>
      <w:r w:rsidRPr="00F67E55">
        <w:rPr>
          <w:lang w:val="en-IN"/>
        </w:rPr>
        <w:t>Ef skammturinn þinn er 45 mg færðu einn 45 mg áfylltan lyfjapenna.</w:t>
      </w:r>
    </w:p>
    <w:p w14:paraId="1F9BAFF3" w14:textId="67B2384E" w:rsidR="006144FA" w:rsidRPr="00F67E55" w:rsidRDefault="006144FA" w:rsidP="006D01F6">
      <w:pPr>
        <w:numPr>
          <w:ilvl w:val="1"/>
          <w:numId w:val="28"/>
        </w:numPr>
        <w:tabs>
          <w:tab w:val="left" w:pos="709"/>
        </w:tabs>
        <w:ind w:left="709" w:right="2"/>
        <w:rPr>
          <w:rFonts w:eastAsia="Calibri"/>
          <w:color w:val="191917"/>
          <w:lang w:val="en-IN"/>
        </w:rPr>
      </w:pPr>
      <w:r w:rsidRPr="00F67E55">
        <w:rPr>
          <w:lang w:val="en-IN"/>
        </w:rPr>
        <w:t>Ef skammturinn þinn er 90 mg færðu tvo 45 mg áfylltan lyfjapenna. Ef þú færð tvo 45 mg áfyllta lyfjapenna fyrir 90 mg skammt</w:t>
      </w:r>
      <w:r w:rsidRPr="00F67E55">
        <w:rPr>
          <w:rFonts w:eastAsia="Calibri"/>
          <w:color w:val="191917"/>
          <w:lang w:val="en-IN"/>
        </w:rPr>
        <w:t xml:space="preserve"> þarftu að gefa þér tvær sprautur, aðra strax á eftir hinni.</w:t>
      </w:r>
    </w:p>
    <w:p w14:paraId="32B9CA3B" w14:textId="77777777" w:rsidR="006144FA" w:rsidRPr="00F67E55" w:rsidRDefault="006144FA" w:rsidP="00651703">
      <w:pPr>
        <w:widowControl/>
        <w:adjustRightInd w:val="0"/>
        <w:ind w:right="2"/>
        <w:rPr>
          <w:rFonts w:eastAsia="Calibri"/>
          <w:b/>
          <w:bCs/>
          <w:color w:val="191917"/>
          <w:lang w:val="en-IN"/>
        </w:rPr>
      </w:pPr>
    </w:p>
    <w:p w14:paraId="1C9001D1" w14:textId="77777777" w:rsidR="006144FA" w:rsidRPr="005F57D2" w:rsidRDefault="006144FA" w:rsidP="00651703">
      <w:pPr>
        <w:widowControl/>
        <w:adjustRightInd w:val="0"/>
        <w:ind w:right="2"/>
        <w:rPr>
          <w:rFonts w:eastAsia="Calibri"/>
          <w:b/>
          <w:bCs/>
          <w:color w:val="191917"/>
        </w:rPr>
      </w:pPr>
      <w:r w:rsidRPr="005F57D2">
        <w:rPr>
          <w:rFonts w:eastAsia="Calibri"/>
          <w:b/>
          <w:bCs/>
          <w:color w:val="191917"/>
        </w:rPr>
        <w:t>Geymsluupplýsingar</w:t>
      </w:r>
    </w:p>
    <w:p w14:paraId="5BA2743C" w14:textId="77777777" w:rsidR="006144FA" w:rsidRPr="005F57D2" w:rsidRDefault="006144FA" w:rsidP="00651703">
      <w:pPr>
        <w:widowControl/>
        <w:adjustRightInd w:val="0"/>
        <w:ind w:right="2"/>
        <w:rPr>
          <w:rFonts w:eastAsia="Calibri"/>
          <w:color w:val="191917"/>
        </w:rPr>
      </w:pPr>
    </w:p>
    <w:p w14:paraId="0251FC50" w14:textId="3B26E7B8" w:rsidR="006144FA" w:rsidRPr="005F57D2" w:rsidRDefault="006144FA" w:rsidP="006D01F6">
      <w:pPr>
        <w:numPr>
          <w:ilvl w:val="1"/>
          <w:numId w:val="28"/>
        </w:numPr>
        <w:tabs>
          <w:tab w:val="left" w:pos="709"/>
        </w:tabs>
        <w:ind w:left="709" w:right="2"/>
      </w:pPr>
      <w:r w:rsidRPr="005F57D2">
        <w:rPr>
          <w:rFonts w:eastAsia="Calibri"/>
          <w:color w:val="191917"/>
        </w:rPr>
        <w:t xml:space="preserve"> </w:t>
      </w:r>
      <w:r w:rsidRPr="005F57D2">
        <w:t>Geymið Yesintek áfylltan lyfjapenna í kæli við 2°C til 8°C.</w:t>
      </w:r>
    </w:p>
    <w:p w14:paraId="1E494CBA" w14:textId="5E946073" w:rsidR="006144FA" w:rsidRPr="005F57D2" w:rsidRDefault="006144FA" w:rsidP="006D01F6">
      <w:pPr>
        <w:numPr>
          <w:ilvl w:val="1"/>
          <w:numId w:val="28"/>
        </w:numPr>
        <w:tabs>
          <w:tab w:val="left" w:pos="709"/>
        </w:tabs>
        <w:ind w:left="709" w:right="2"/>
      </w:pPr>
      <w:r w:rsidRPr="005F57D2">
        <w:t>Geymið Yesintek áfylltan lyfjapenna í upprunalegum umbúðum til að verja hana gegn ljósi fyrir notkun.</w:t>
      </w:r>
    </w:p>
    <w:p w14:paraId="7D112FDF" w14:textId="7D44F71D" w:rsidR="006144FA" w:rsidRPr="005F57D2" w:rsidRDefault="006144FA" w:rsidP="006D01F6">
      <w:pPr>
        <w:numPr>
          <w:ilvl w:val="1"/>
          <w:numId w:val="28"/>
        </w:numPr>
        <w:tabs>
          <w:tab w:val="left" w:pos="709"/>
        </w:tabs>
        <w:ind w:left="709" w:right="2"/>
      </w:pPr>
      <w:r w:rsidRPr="005F57D2">
        <w:t xml:space="preserve"> Ef þörf krefur má geyma Yesintek áfylltan lyfjapenna við stofuhita við 20°C til 25°C í allt að 30 daga.</w:t>
      </w:r>
    </w:p>
    <w:p w14:paraId="1766669D" w14:textId="439F7B7C" w:rsidR="006144FA" w:rsidRPr="005F57D2" w:rsidRDefault="006144FA" w:rsidP="006D01F6">
      <w:pPr>
        <w:numPr>
          <w:ilvl w:val="1"/>
          <w:numId w:val="28"/>
        </w:numPr>
        <w:tabs>
          <w:tab w:val="left" w:pos="709"/>
        </w:tabs>
        <w:ind w:left="709" w:right="2"/>
      </w:pPr>
      <w:r w:rsidRPr="005F57D2">
        <w:t xml:space="preserve"> Ekki nota Yesintek áfylltan lyfjapenna ef hann hefur verið geymdur við stofuhita í meira en 30 daga. Hendið Yesintek áfyllta lyfjapennanum í ílát fyrir oddhvassa hluti. Sjá skref 15 fyrir frekari upplýsingar.</w:t>
      </w:r>
    </w:p>
    <w:p w14:paraId="4E7B5E64" w14:textId="388D3AD0" w:rsidR="006144FA" w:rsidRPr="005F57D2" w:rsidRDefault="006144FA" w:rsidP="006D01F6">
      <w:pPr>
        <w:numPr>
          <w:ilvl w:val="1"/>
          <w:numId w:val="28"/>
        </w:numPr>
        <w:tabs>
          <w:tab w:val="left" w:pos="709"/>
        </w:tabs>
        <w:ind w:left="709" w:right="2"/>
      </w:pPr>
      <w:r w:rsidRPr="005F57D2">
        <w:t>Ekki frysta Yesintek áfylltan lyfjapenna.</w:t>
      </w:r>
    </w:p>
    <w:p w14:paraId="6DE0F57F" w14:textId="1D161681" w:rsidR="006144FA" w:rsidRPr="00F67E55" w:rsidRDefault="006144FA" w:rsidP="006D01F6">
      <w:pPr>
        <w:numPr>
          <w:ilvl w:val="1"/>
          <w:numId w:val="28"/>
        </w:numPr>
        <w:tabs>
          <w:tab w:val="left" w:pos="709"/>
        </w:tabs>
        <w:ind w:left="709" w:right="2"/>
        <w:rPr>
          <w:lang w:val="fi-FI"/>
        </w:rPr>
      </w:pPr>
      <w:r w:rsidRPr="00F67E55">
        <w:rPr>
          <w:lang w:val="fi-FI"/>
        </w:rPr>
        <w:t>Ekki hrista Yesintek áfylltan lyfjapenna.</w:t>
      </w:r>
    </w:p>
    <w:p w14:paraId="6A36FACD" w14:textId="77777777" w:rsidR="006144FA" w:rsidRPr="00F67E55" w:rsidRDefault="006144FA" w:rsidP="006D01F6">
      <w:pPr>
        <w:numPr>
          <w:ilvl w:val="1"/>
          <w:numId w:val="28"/>
        </w:numPr>
        <w:tabs>
          <w:tab w:val="left" w:pos="709"/>
        </w:tabs>
        <w:ind w:left="709" w:right="2"/>
        <w:rPr>
          <w:rFonts w:eastAsia="Calibri"/>
          <w:color w:val="191917"/>
          <w:lang w:val="fi-FI"/>
        </w:rPr>
      </w:pPr>
      <w:r w:rsidRPr="00F67E55">
        <w:rPr>
          <w:lang w:val="fi-FI"/>
        </w:rPr>
        <w:t xml:space="preserve"> Geymið Yesintek</w:t>
      </w:r>
      <w:r w:rsidRPr="00F67E55">
        <w:rPr>
          <w:rFonts w:eastAsia="Calibri"/>
          <w:color w:val="191917"/>
          <w:lang w:val="fi-FI"/>
        </w:rPr>
        <w:t xml:space="preserve"> og öll lyf þar sem börn ná ekki til.</w:t>
      </w:r>
    </w:p>
    <w:p w14:paraId="5A407971" w14:textId="77777777" w:rsidR="006144FA" w:rsidRPr="00F67E55" w:rsidRDefault="006144FA" w:rsidP="00651703">
      <w:pPr>
        <w:ind w:right="2"/>
        <w:rPr>
          <w:b/>
          <w:bCs/>
          <w:lang w:val="fi-FI"/>
        </w:rPr>
      </w:pPr>
    </w:p>
    <w:p w14:paraId="767FBE43" w14:textId="736A1DA4" w:rsidR="006144FA" w:rsidRPr="005F57D2" w:rsidRDefault="006144FA" w:rsidP="00651703">
      <w:pPr>
        <w:ind w:right="2"/>
        <w:rPr>
          <w:b/>
          <w:bCs/>
          <w:lang w:val="en-IN"/>
        </w:rPr>
      </w:pPr>
      <w:r w:rsidRPr="005F57D2">
        <w:rPr>
          <w:b/>
          <w:bCs/>
          <w:lang w:val="en-IN"/>
        </w:rPr>
        <w:t>Yesintek hlutar áfyllts lyfjapenna</w:t>
      </w:r>
    </w:p>
    <w:p w14:paraId="1DB304DB" w14:textId="77777777" w:rsidR="006144FA" w:rsidRPr="005F57D2" w:rsidRDefault="006144FA" w:rsidP="00651703">
      <w:pPr>
        <w:ind w:right="2"/>
        <w:rPr>
          <w:b/>
          <w:bCs/>
          <w:lang w:val="en-IN"/>
        </w:rPr>
      </w:pPr>
    </w:p>
    <w:p w14:paraId="77CE0A6A" w14:textId="5DFE4746" w:rsidR="006144FA" w:rsidRPr="005F57D2" w:rsidRDefault="006D01F6" w:rsidP="00651703">
      <w:pPr>
        <w:ind w:left="1440" w:right="2"/>
        <w:rPr>
          <w:lang w:val="en-IN"/>
        </w:rPr>
      </w:pPr>
      <w:r>
        <w:rPr>
          <w:noProof/>
          <w:lang w:val="en-IN"/>
        </w:rPr>
        <w:drawing>
          <wp:inline distT="0" distB="0" distL="0" distR="0" wp14:anchorId="4F174898" wp14:editId="79702311">
            <wp:extent cx="4312920" cy="2005965"/>
            <wp:effectExtent l="0" t="0" r="0" b="0"/>
            <wp:docPr id="4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12920" cy="2005965"/>
                    </a:xfrm>
                    <a:prstGeom prst="rect">
                      <a:avLst/>
                    </a:prstGeom>
                    <a:noFill/>
                    <a:ln>
                      <a:noFill/>
                    </a:ln>
                  </pic:spPr>
                </pic:pic>
              </a:graphicData>
            </a:graphic>
          </wp:inline>
        </w:drawing>
      </w:r>
    </w:p>
    <w:p w14:paraId="367281F0" w14:textId="77777777" w:rsidR="006144FA" w:rsidRPr="00F67E55" w:rsidRDefault="006144FA" w:rsidP="00651703">
      <w:pPr>
        <w:ind w:left="4320" w:right="2"/>
        <w:rPr>
          <w:lang w:val="en-IN"/>
        </w:rPr>
      </w:pPr>
      <w:r w:rsidRPr="00F67E55">
        <w:rPr>
          <w:lang w:val="en-IN"/>
        </w:rPr>
        <w:t>Mynd A</w:t>
      </w:r>
    </w:p>
    <w:p w14:paraId="61EFB0B9" w14:textId="4A43F44A" w:rsidR="006144FA" w:rsidRPr="00F67E55" w:rsidRDefault="006144FA" w:rsidP="00651703">
      <w:pPr>
        <w:widowControl/>
        <w:adjustRightInd w:val="0"/>
        <w:ind w:right="2"/>
        <w:rPr>
          <w:b/>
          <w:bCs/>
          <w:color w:val="191917"/>
          <w:lang w:val="en-IN" w:eastAsia="en-IN"/>
        </w:rPr>
      </w:pPr>
      <w:r w:rsidRPr="00F67E55">
        <w:rPr>
          <w:b/>
          <w:bCs/>
          <w:lang w:val="en-IN" w:eastAsia="en-IN"/>
        </w:rPr>
        <w:t>Undirbúningur</w:t>
      </w:r>
      <w:r w:rsidRPr="00F67E55">
        <w:rPr>
          <w:b/>
          <w:bCs/>
          <w:color w:val="191917"/>
          <w:lang w:val="en-IN" w:eastAsia="en-IN"/>
        </w:rPr>
        <w:t xml:space="preserve"> Yesintek fyrir indælingu</w:t>
      </w:r>
    </w:p>
    <w:p w14:paraId="435B8F8F" w14:textId="77777777" w:rsidR="006144FA" w:rsidRPr="00F67E55" w:rsidRDefault="006144FA" w:rsidP="00651703">
      <w:pPr>
        <w:widowControl/>
        <w:adjustRightInd w:val="0"/>
        <w:ind w:right="2"/>
        <w:rPr>
          <w:color w:val="191917"/>
          <w:lang w:val="en-IN" w:eastAsia="en-IN"/>
        </w:rPr>
      </w:pPr>
    </w:p>
    <w:p w14:paraId="2A9F3F6F" w14:textId="77777777" w:rsidR="006144FA" w:rsidRPr="00F67E55" w:rsidRDefault="006144FA" w:rsidP="00651703">
      <w:pPr>
        <w:widowControl/>
        <w:adjustRightInd w:val="0"/>
        <w:ind w:right="2"/>
        <w:rPr>
          <w:b/>
          <w:bCs/>
          <w:color w:val="191917"/>
          <w:lang w:val="en-IN" w:eastAsia="en-IN"/>
        </w:rPr>
      </w:pPr>
      <w:r w:rsidRPr="00F67E55">
        <w:rPr>
          <w:b/>
          <w:bCs/>
          <w:color w:val="191917"/>
          <w:lang w:val="en-IN" w:eastAsia="en-IN"/>
        </w:rPr>
        <w:t>1. Taktu út 1 Yesintek áfylltan lyfjapenna</w:t>
      </w:r>
    </w:p>
    <w:p w14:paraId="3A51610A" w14:textId="77777777" w:rsidR="006144FA" w:rsidRPr="00F67E55" w:rsidRDefault="006144FA" w:rsidP="00651703">
      <w:pPr>
        <w:widowControl/>
        <w:adjustRightInd w:val="0"/>
        <w:ind w:right="2"/>
        <w:rPr>
          <w:color w:val="191917"/>
          <w:lang w:val="en-IN" w:eastAsia="en-IN"/>
        </w:rPr>
      </w:pPr>
      <w:r w:rsidRPr="00F67E55">
        <w:rPr>
          <w:color w:val="191917"/>
          <w:lang w:val="en-IN" w:eastAsia="en-IN"/>
        </w:rPr>
        <w:t>Takið Yesintek áfyllta lyfjapennann úr öskjunni og leggið hann á hreint, flatt yfirborð (sjá mynd B).</w:t>
      </w:r>
    </w:p>
    <w:p w14:paraId="5F047CB2" w14:textId="77777777" w:rsidR="006144FA" w:rsidRPr="00F67E55" w:rsidRDefault="006144FA" w:rsidP="00651703">
      <w:pPr>
        <w:widowControl/>
        <w:adjustRightInd w:val="0"/>
        <w:ind w:right="2"/>
        <w:jc w:val="center"/>
        <w:rPr>
          <w:color w:val="191917"/>
          <w:lang w:val="en-IN" w:eastAsia="en-IN"/>
        </w:rPr>
      </w:pPr>
    </w:p>
    <w:p w14:paraId="4A309E1E" w14:textId="3FB65E0F" w:rsidR="006144FA" w:rsidRPr="00F67E55" w:rsidRDefault="006D01F6" w:rsidP="00651703">
      <w:pPr>
        <w:widowControl/>
        <w:adjustRightInd w:val="0"/>
        <w:ind w:right="2"/>
        <w:jc w:val="center"/>
        <w:rPr>
          <w:color w:val="191917"/>
          <w:lang w:val="en-IN" w:eastAsia="en-IN"/>
        </w:rPr>
      </w:pPr>
      <w:r>
        <w:rPr>
          <w:noProof/>
          <w:lang w:val="en-IN" w:eastAsia="en-IN"/>
        </w:rPr>
        <w:lastRenderedPageBreak/>
        <mc:AlternateContent>
          <mc:Choice Requires="wps">
            <w:drawing>
              <wp:anchor distT="0" distB="0" distL="114300" distR="114300" simplePos="0" relativeHeight="251725312" behindDoc="0" locked="0" layoutInCell="1" allowOverlap="1" wp14:anchorId="16162940" wp14:editId="750D531D">
                <wp:simplePos x="0" y="0"/>
                <wp:positionH relativeFrom="margin">
                  <wp:posOffset>108869</wp:posOffset>
                </wp:positionH>
                <wp:positionV relativeFrom="paragraph">
                  <wp:posOffset>-12690</wp:posOffset>
                </wp:positionV>
                <wp:extent cx="2816225" cy="628650"/>
                <wp:effectExtent l="0" t="0" r="3175" b="0"/>
                <wp:wrapNone/>
                <wp:docPr id="200232582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6225" cy="628650"/>
                        </a:xfrm>
                        <a:prstGeom prst="rect">
                          <a:avLst/>
                        </a:prstGeom>
                        <a:solidFill>
                          <a:sysClr val="window" lastClr="FFFFFF"/>
                        </a:solidFill>
                        <a:ln w="19050" cap="flat" cmpd="sng" algn="ctr">
                          <a:solidFill>
                            <a:srgbClr val="FF0000"/>
                          </a:solidFill>
                          <a:prstDash val="solid"/>
                          <a:miter lim="800000"/>
                        </a:ln>
                        <a:effectLst/>
                      </wps:spPr>
                      <wps:txbx>
                        <w:txbxContent>
                          <w:p w14:paraId="0DBB333D" w14:textId="77777777" w:rsidR="006144FA" w:rsidRPr="00B1233A" w:rsidRDefault="006144FA" w:rsidP="006144FA">
                            <w:pPr>
                              <w:rPr>
                                <w:color w:val="000000"/>
                                <w:lang w:val="en-US"/>
                              </w:rPr>
                            </w:pPr>
                            <w:r w:rsidRPr="00B1233A">
                              <w:rPr>
                                <w:b/>
                                <w:bCs/>
                                <w:color w:val="000000"/>
                              </w:rPr>
                              <w:t xml:space="preserve">Ekki nota </w:t>
                            </w:r>
                            <w:r w:rsidRPr="00B1233A">
                              <w:rPr>
                                <w:color w:val="000000"/>
                              </w:rPr>
                              <w:t>Yesintek</w:t>
                            </w:r>
                            <w:r w:rsidRPr="00B1233A">
                              <w:rPr>
                                <w:color w:val="191917"/>
                                <w:sz w:val="24"/>
                                <w:szCs w:val="24"/>
                              </w:rPr>
                              <w:t xml:space="preserve"> áfyllta lyfjapennann ef askjan virðist skemmd eða ef innsiglið er rofið.</w:t>
                            </w:r>
                            <w:r w:rsidRPr="00B1233A">
                              <w:rPr>
                                <w:color w:val="000000"/>
                              </w:rPr>
                              <w:t xml:space="preserve"> </w:t>
                            </w:r>
                          </w:p>
                          <w:p w14:paraId="61A954E5" w14:textId="77777777" w:rsidR="006144FA" w:rsidRPr="00B1233A" w:rsidRDefault="006144FA" w:rsidP="006144FA">
                            <w:pPr>
                              <w:rPr>
                                <w:color w:val="00000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62940" id="Text Box 71" o:spid="_x0000_s1208" type="#_x0000_t202" style="position:absolute;left:0;text-align:left;margin-left:8.55pt;margin-top:-1pt;width:221.75pt;height:49.5pt;z-index:25172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" fillcolor="window" strokecolor="red" strokeweight="1.5pt">
                <v:path arrowok="t"/>
                <v:textbox>
                  <w:txbxContent>
                    <w:p w14:paraId="0DBB333D" w14:textId="77777777" w:rsidR="006144FA" w:rsidRPr="00B1233A" w:rsidRDefault="006144FA" w:rsidP="006144FA">
                      <w:pPr>
                        <w:rPr>
                          <w:color w:val="000000"/>
                          <w:lang w:val="en-US"/>
                        </w:rPr>
                      </w:pPr>
                      <w:r w:rsidRPr="00B1233A">
                        <w:rPr>
                          <w:b/>
                          <w:bCs/>
                          <w:color w:val="000000"/>
                        </w:rPr>
                        <w:t xml:space="preserve">Ekki nota </w:t>
                      </w:r>
                      <w:r w:rsidRPr="00B1233A">
                        <w:rPr>
                          <w:color w:val="000000"/>
                        </w:rPr>
                        <w:t>Yesintek</w:t>
                      </w:r>
                      <w:r w:rsidRPr="00B1233A">
                        <w:rPr>
                          <w:color w:val="191917"/>
                          <w:sz w:val="24"/>
                          <w:szCs w:val="24"/>
                        </w:rPr>
                        <w:t xml:space="preserve"> áfyllta lyfjapennann ef askjan virðist skemmd eða ef innsiglið er rofið.</w:t>
                      </w:r>
                      <w:r w:rsidRPr="00B1233A">
                        <w:rPr>
                          <w:color w:val="000000"/>
                        </w:rPr>
                        <w:t xml:space="preserve"> </w:t>
                      </w:r>
                    </w:p>
                    <w:p w14:paraId="61A954E5" w14:textId="77777777" w:rsidR="006144FA" w:rsidRPr="00B1233A" w:rsidRDefault="006144FA" w:rsidP="006144FA">
                      <w:pPr>
                        <w:rPr>
                          <w:color w:val="000000"/>
                          <w:lang w:val="en-US"/>
                        </w:rPr>
                      </w:pPr>
                    </w:p>
                  </w:txbxContent>
                </v:textbox>
                <w10:wrap anchorx="margin"/>
              </v:shape>
            </w:pict>
          </mc:Fallback>
        </mc:AlternateContent>
      </w:r>
    </w:p>
    <w:p w14:paraId="462EBC7D" w14:textId="77777777" w:rsidR="006144FA" w:rsidRPr="00F67E55" w:rsidRDefault="006144FA" w:rsidP="00651703">
      <w:pPr>
        <w:widowControl/>
        <w:adjustRightInd w:val="0"/>
        <w:ind w:right="2"/>
        <w:jc w:val="center"/>
        <w:rPr>
          <w:color w:val="191917"/>
          <w:lang w:val="en-IN" w:eastAsia="en-IN"/>
        </w:rPr>
      </w:pPr>
    </w:p>
    <w:p w14:paraId="68F03735" w14:textId="77777777" w:rsidR="006144FA" w:rsidRPr="00F67E55" w:rsidRDefault="006144FA" w:rsidP="00651703">
      <w:pPr>
        <w:widowControl/>
        <w:adjustRightInd w:val="0"/>
        <w:ind w:right="2"/>
        <w:rPr>
          <w:color w:val="191917"/>
          <w:lang w:val="en-IN" w:eastAsia="en-IN"/>
        </w:rPr>
      </w:pPr>
    </w:p>
    <w:p w14:paraId="6282D4ED" w14:textId="77777777" w:rsidR="006144FA" w:rsidRPr="00F67E55" w:rsidRDefault="006144FA" w:rsidP="00651703">
      <w:pPr>
        <w:widowControl/>
        <w:adjustRightInd w:val="0"/>
        <w:ind w:right="2"/>
        <w:rPr>
          <w:color w:val="000000"/>
          <w:lang w:val="en-IN" w:eastAsia="en-IN"/>
        </w:rPr>
      </w:pPr>
    </w:p>
    <w:p w14:paraId="502F7EC9" w14:textId="2B9ABE44" w:rsidR="006144FA" w:rsidRPr="005F57D2" w:rsidRDefault="006D01F6" w:rsidP="00651703">
      <w:pPr>
        <w:widowControl/>
        <w:adjustRightInd w:val="0"/>
        <w:ind w:right="2"/>
        <w:jc w:val="center"/>
        <w:rPr>
          <w:color w:val="191917"/>
          <w:lang w:val="en-IN" w:eastAsia="en-IN"/>
        </w:rPr>
      </w:pPr>
      <w:r>
        <w:rPr>
          <w:noProof/>
          <w:color w:val="191917"/>
          <w:lang w:val="en-IN" w:eastAsia="en-IN"/>
        </w:rPr>
        <w:drawing>
          <wp:inline distT="0" distB="0" distL="0" distR="0" wp14:anchorId="4B48D592" wp14:editId="37073C22">
            <wp:extent cx="2770505" cy="2484120"/>
            <wp:effectExtent l="0" t="0" r="0" b="0"/>
            <wp:docPr id="42" name="Picture 77" descr="A close-up of a test tube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A close-up of a test tube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70505" cy="2484120"/>
                    </a:xfrm>
                    <a:prstGeom prst="rect">
                      <a:avLst/>
                    </a:prstGeom>
                    <a:noFill/>
                    <a:ln>
                      <a:noFill/>
                    </a:ln>
                  </pic:spPr>
                </pic:pic>
              </a:graphicData>
            </a:graphic>
          </wp:inline>
        </w:drawing>
      </w:r>
    </w:p>
    <w:p w14:paraId="491FB412" w14:textId="77777777" w:rsidR="006144FA" w:rsidRPr="005F57D2" w:rsidRDefault="006144FA" w:rsidP="00651703">
      <w:pPr>
        <w:adjustRightInd w:val="0"/>
        <w:ind w:right="2"/>
        <w:jc w:val="center"/>
        <w:rPr>
          <w:b/>
          <w:bCs/>
          <w:lang w:val="en-IN" w:eastAsia="en-IN"/>
        </w:rPr>
      </w:pPr>
      <w:r w:rsidRPr="00F67E55">
        <w:rPr>
          <w:b/>
          <w:bCs/>
          <w:lang w:val="en-IN" w:eastAsia="en-IN"/>
        </w:rPr>
        <w:t>Mynd B</w:t>
      </w:r>
    </w:p>
    <w:p w14:paraId="604BE237" w14:textId="77777777" w:rsidR="006144FA" w:rsidRPr="005F57D2" w:rsidRDefault="006144FA" w:rsidP="00651703">
      <w:pPr>
        <w:widowControl/>
        <w:adjustRightInd w:val="0"/>
        <w:ind w:right="2"/>
        <w:rPr>
          <w:b/>
          <w:bCs/>
          <w:color w:val="191917"/>
          <w:lang w:val="en-IN" w:eastAsia="en-IN"/>
        </w:rPr>
      </w:pPr>
    </w:p>
    <w:p w14:paraId="5A32435A" w14:textId="77777777" w:rsidR="006144FA" w:rsidRPr="005F57D2" w:rsidRDefault="006144FA" w:rsidP="00651703">
      <w:pPr>
        <w:widowControl/>
        <w:adjustRightInd w:val="0"/>
        <w:ind w:right="2"/>
        <w:rPr>
          <w:color w:val="191917"/>
          <w:lang w:val="en-IN" w:eastAsia="en-IN"/>
        </w:rPr>
      </w:pPr>
    </w:p>
    <w:p w14:paraId="554EB8B3" w14:textId="77777777" w:rsidR="006144FA" w:rsidRPr="005F57D2" w:rsidRDefault="006144FA" w:rsidP="00651703">
      <w:pPr>
        <w:adjustRightInd w:val="0"/>
        <w:ind w:right="2"/>
        <w:rPr>
          <w:b/>
          <w:bCs/>
          <w:lang w:val="en-IN" w:eastAsia="en-IN"/>
        </w:rPr>
      </w:pPr>
      <w:r w:rsidRPr="00F67E55">
        <w:rPr>
          <w:b/>
          <w:bCs/>
          <w:lang w:val="en-IN" w:eastAsia="en-IN"/>
        </w:rPr>
        <w:t>2. Skoðaðu Yesintek áfyllta lyfjapennann</w:t>
      </w:r>
    </w:p>
    <w:p w14:paraId="48107F2C" w14:textId="77777777" w:rsidR="006144FA" w:rsidRPr="005F57D2" w:rsidRDefault="006144FA" w:rsidP="00651703">
      <w:pPr>
        <w:adjustRightInd w:val="0"/>
        <w:ind w:right="2"/>
        <w:rPr>
          <w:b/>
          <w:bCs/>
          <w:lang w:val="en-IN" w:eastAsia="en-IN"/>
        </w:rPr>
      </w:pPr>
    </w:p>
    <w:p w14:paraId="3BEB9426" w14:textId="77777777" w:rsidR="006144FA" w:rsidRPr="005F57D2" w:rsidRDefault="006144FA" w:rsidP="006D01F6">
      <w:pPr>
        <w:numPr>
          <w:ilvl w:val="0"/>
          <w:numId w:val="38"/>
        </w:numPr>
        <w:tabs>
          <w:tab w:val="left" w:pos="1134"/>
        </w:tabs>
        <w:kinsoku w:val="0"/>
        <w:overflowPunct w:val="0"/>
        <w:adjustRightInd w:val="0"/>
        <w:ind w:left="426" w:right="2" w:hanging="426"/>
        <w:rPr>
          <w:lang w:val="en-IN" w:eastAsia="en-IN"/>
        </w:rPr>
      </w:pPr>
      <w:r w:rsidRPr="00F67E55">
        <w:rPr>
          <w:lang w:val="en-IN" w:eastAsia="en-IN"/>
        </w:rPr>
        <w:t>Athugaðu hvort áfyllti Yesintek lyfjapenninn sé skemmdur (sjá mynd C).</w:t>
      </w:r>
    </w:p>
    <w:p w14:paraId="579F557D" w14:textId="0CBC0E5A" w:rsidR="006144FA" w:rsidRPr="005F57D2" w:rsidRDefault="006D01F6" w:rsidP="00651703">
      <w:pPr>
        <w:adjustRightInd w:val="0"/>
        <w:ind w:right="2"/>
        <w:rPr>
          <w:lang w:val="en-IN" w:eastAsia="en-IN"/>
        </w:rPr>
      </w:pPr>
      <w:r>
        <w:rPr>
          <w:noProof/>
          <w:lang w:val="en-IN" w:eastAsia="en-IN"/>
        </w:rPr>
        <mc:AlternateContent>
          <mc:Choice Requires="wps">
            <w:drawing>
              <wp:anchor distT="0" distB="0" distL="114300" distR="114300" simplePos="0" relativeHeight="251726336" behindDoc="0" locked="0" layoutInCell="1" allowOverlap="1" wp14:anchorId="6B393378" wp14:editId="4D994A16">
                <wp:simplePos x="0" y="0"/>
                <wp:positionH relativeFrom="margin">
                  <wp:align>left</wp:align>
                </wp:positionH>
                <wp:positionV relativeFrom="paragraph">
                  <wp:posOffset>156210</wp:posOffset>
                </wp:positionV>
                <wp:extent cx="2409825" cy="457200"/>
                <wp:effectExtent l="0" t="0" r="9525" b="0"/>
                <wp:wrapNone/>
                <wp:docPr id="86009529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9825" cy="457200"/>
                        </a:xfrm>
                        <a:prstGeom prst="rect">
                          <a:avLst/>
                        </a:prstGeom>
                        <a:solidFill>
                          <a:sysClr val="window" lastClr="FFFFFF"/>
                        </a:solidFill>
                        <a:ln w="19050" cap="flat" cmpd="sng" algn="ctr">
                          <a:solidFill>
                            <a:srgbClr val="FF0000"/>
                          </a:solidFill>
                          <a:prstDash val="solid"/>
                          <a:miter lim="800000"/>
                        </a:ln>
                        <a:effectLst/>
                      </wps:spPr>
                      <wps:txbx>
                        <w:txbxContent>
                          <w:p w14:paraId="59896C11" w14:textId="77777777" w:rsidR="006144FA" w:rsidRPr="0056283D" w:rsidRDefault="006144FA" w:rsidP="006144FA">
                            <w:pPr>
                              <w:rPr>
                                <w:color w:val="000000"/>
                                <w:lang w:val="fi-FI"/>
                              </w:rPr>
                            </w:pPr>
                            <w:r w:rsidRPr="00B1233A">
                              <w:rPr>
                                <w:b/>
                                <w:bCs/>
                                <w:color w:val="000000"/>
                              </w:rPr>
                              <w:t xml:space="preserve">Ekki nota </w:t>
                            </w:r>
                            <w:r w:rsidRPr="00B1233A">
                              <w:rPr>
                                <w:color w:val="000000"/>
                              </w:rPr>
                              <w:t>Yesintek</w:t>
                            </w:r>
                            <w:r w:rsidRPr="00B1233A">
                              <w:rPr>
                                <w:color w:val="191917"/>
                                <w:sz w:val="24"/>
                                <w:szCs w:val="24"/>
                              </w:rPr>
                              <w:t xml:space="preserve"> áfyllta lyfjapennann ef hann er skemmdur.</w:t>
                            </w:r>
                            <w:r w:rsidRPr="00B1233A">
                              <w:rPr>
                                <w:color w:val="000000"/>
                              </w:rPr>
                              <w:t xml:space="preserve"> </w:t>
                            </w:r>
                          </w:p>
                          <w:p w14:paraId="0803B26E" w14:textId="77777777" w:rsidR="006144FA" w:rsidRPr="0056283D" w:rsidRDefault="006144FA" w:rsidP="006144FA">
                            <w:pPr>
                              <w:rPr>
                                <w:color w:val="000000"/>
                                <w:lang w:val="fi-F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93378" id="Text Box 69" o:spid="_x0000_s1209" type="#_x0000_t202" style="position:absolute;margin-left:0;margin-top:12.3pt;width:189.75pt;height:36pt;z-index:251726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" fillcolor="window" strokecolor="red" strokeweight="1.5pt">
                <v:path arrowok="t"/>
                <v:textbox>
                  <w:txbxContent>
                    <w:p w14:paraId="59896C11" w14:textId="77777777" w:rsidR="006144FA" w:rsidRPr="0056283D" w:rsidRDefault="006144FA" w:rsidP="006144FA">
                      <w:pPr>
                        <w:rPr>
                          <w:color w:val="000000"/>
                          <w:lang w:val="fi-FI"/>
                        </w:rPr>
                      </w:pPr>
                      <w:r w:rsidRPr="00B1233A">
                        <w:rPr>
                          <w:b/>
                          <w:bCs/>
                          <w:color w:val="000000"/>
                        </w:rPr>
                        <w:t xml:space="preserve">Ekki nota </w:t>
                      </w:r>
                      <w:r w:rsidRPr="00B1233A">
                        <w:rPr>
                          <w:color w:val="000000"/>
                        </w:rPr>
                        <w:t>Yesintek</w:t>
                      </w:r>
                      <w:r w:rsidRPr="00B1233A">
                        <w:rPr>
                          <w:color w:val="191917"/>
                          <w:sz w:val="24"/>
                          <w:szCs w:val="24"/>
                        </w:rPr>
                        <w:t xml:space="preserve"> áfyllta lyfjapennann ef hann er skemmdur.</w:t>
                      </w:r>
                      <w:r w:rsidRPr="00B1233A">
                        <w:rPr>
                          <w:color w:val="000000"/>
                        </w:rPr>
                        <w:t xml:space="preserve"> </w:t>
                      </w:r>
                    </w:p>
                    <w:p w14:paraId="0803B26E" w14:textId="77777777" w:rsidR="006144FA" w:rsidRPr="0056283D" w:rsidRDefault="006144FA" w:rsidP="006144FA">
                      <w:pPr>
                        <w:rPr>
                          <w:color w:val="000000"/>
                          <w:lang w:val="fi-FI"/>
                        </w:rPr>
                      </w:pPr>
                    </w:p>
                  </w:txbxContent>
                </v:textbox>
                <w10:wrap anchorx="margin"/>
              </v:shape>
            </w:pict>
          </mc:Fallback>
        </mc:AlternateContent>
      </w:r>
    </w:p>
    <w:p w14:paraId="169F7487" w14:textId="77777777" w:rsidR="006144FA" w:rsidRPr="005F57D2" w:rsidRDefault="006144FA" w:rsidP="00651703">
      <w:pPr>
        <w:adjustRightInd w:val="0"/>
        <w:ind w:right="2"/>
        <w:rPr>
          <w:b/>
          <w:bCs/>
          <w:lang w:val="en-IN" w:eastAsia="en-IN"/>
        </w:rPr>
      </w:pPr>
    </w:p>
    <w:p w14:paraId="7E4629E5" w14:textId="77777777" w:rsidR="006144FA" w:rsidRPr="005F57D2" w:rsidRDefault="006144FA" w:rsidP="00651703">
      <w:pPr>
        <w:adjustRightInd w:val="0"/>
        <w:ind w:right="2"/>
        <w:rPr>
          <w:lang w:val="en-IN" w:eastAsia="en-IN"/>
        </w:rPr>
      </w:pPr>
    </w:p>
    <w:p w14:paraId="64C221A3" w14:textId="77777777" w:rsidR="006144FA" w:rsidRPr="005F57D2" w:rsidRDefault="006144FA" w:rsidP="00651703">
      <w:pPr>
        <w:adjustRightInd w:val="0"/>
        <w:ind w:right="2"/>
        <w:rPr>
          <w:lang w:val="en-IN" w:eastAsia="en-IN"/>
        </w:rPr>
      </w:pPr>
    </w:p>
    <w:p w14:paraId="06915657" w14:textId="77777777" w:rsidR="006144FA" w:rsidRPr="005F57D2" w:rsidRDefault="006144FA" w:rsidP="00651703">
      <w:pPr>
        <w:adjustRightInd w:val="0"/>
        <w:ind w:right="2"/>
        <w:rPr>
          <w:b/>
          <w:bCs/>
          <w:lang w:val="en-IN" w:eastAsia="en-IN"/>
        </w:rPr>
      </w:pPr>
    </w:p>
    <w:p w14:paraId="10A9FF35" w14:textId="041CA4DC" w:rsidR="006144FA" w:rsidRPr="005F57D2" w:rsidRDefault="006D01F6" w:rsidP="00651703">
      <w:pPr>
        <w:adjustRightInd w:val="0"/>
        <w:ind w:right="2"/>
        <w:jc w:val="center"/>
        <w:rPr>
          <w:lang w:val="en-IN" w:eastAsia="en-IN"/>
        </w:rPr>
      </w:pPr>
      <w:r>
        <w:rPr>
          <w:noProof/>
        </w:rPr>
        <w:drawing>
          <wp:inline distT="0" distB="0" distL="0" distR="0" wp14:anchorId="44362086" wp14:editId="1179AE33">
            <wp:extent cx="1678940" cy="2675255"/>
            <wp:effectExtent l="0" t="0" r="0" b="0"/>
            <wp:docPr id="4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78940" cy="2675255"/>
                    </a:xfrm>
                    <a:prstGeom prst="rect">
                      <a:avLst/>
                    </a:prstGeom>
                    <a:noFill/>
                    <a:ln>
                      <a:noFill/>
                    </a:ln>
                  </pic:spPr>
                </pic:pic>
              </a:graphicData>
            </a:graphic>
          </wp:inline>
        </w:drawing>
      </w:r>
    </w:p>
    <w:p w14:paraId="64B03F30" w14:textId="77777777" w:rsidR="006144FA" w:rsidRPr="005F57D2" w:rsidRDefault="006144FA" w:rsidP="00651703">
      <w:pPr>
        <w:adjustRightInd w:val="0"/>
        <w:ind w:right="2"/>
        <w:jc w:val="center"/>
        <w:rPr>
          <w:b/>
          <w:bCs/>
          <w:lang w:val="en-IN" w:eastAsia="en-IN"/>
        </w:rPr>
      </w:pPr>
      <w:r w:rsidRPr="005F57D2">
        <w:rPr>
          <w:b/>
          <w:bCs/>
          <w:lang w:eastAsia="en-IN"/>
        </w:rPr>
        <w:t>Mynd C</w:t>
      </w:r>
    </w:p>
    <w:p w14:paraId="5874F159" w14:textId="77777777" w:rsidR="006144FA" w:rsidRPr="005F57D2" w:rsidRDefault="006144FA" w:rsidP="00651703">
      <w:pPr>
        <w:adjustRightInd w:val="0"/>
        <w:ind w:right="2"/>
        <w:rPr>
          <w:lang w:val="en-IN" w:eastAsia="en-IN"/>
        </w:rPr>
      </w:pPr>
    </w:p>
    <w:p w14:paraId="195BC62A" w14:textId="77777777" w:rsidR="006144FA" w:rsidRPr="005F57D2" w:rsidRDefault="006144FA" w:rsidP="00651703">
      <w:pPr>
        <w:adjustRightInd w:val="0"/>
        <w:ind w:right="2"/>
        <w:rPr>
          <w:b/>
          <w:bCs/>
          <w:lang w:val="en-IN" w:eastAsia="en-IN"/>
        </w:rPr>
      </w:pPr>
    </w:p>
    <w:p w14:paraId="70CE0322" w14:textId="77777777" w:rsidR="006144FA" w:rsidRPr="005F57D2" w:rsidRDefault="006144FA" w:rsidP="00651703">
      <w:pPr>
        <w:adjustRightInd w:val="0"/>
        <w:ind w:right="2"/>
        <w:rPr>
          <w:b/>
          <w:bCs/>
          <w:lang w:val="en-IN" w:eastAsia="en-IN"/>
        </w:rPr>
      </w:pPr>
    </w:p>
    <w:p w14:paraId="2A5B334D" w14:textId="77777777" w:rsidR="006144FA" w:rsidRPr="005F57D2" w:rsidRDefault="006144FA" w:rsidP="00651703">
      <w:pPr>
        <w:adjustRightInd w:val="0"/>
        <w:ind w:right="2"/>
        <w:rPr>
          <w:b/>
          <w:bCs/>
          <w:lang w:val="en-IN" w:eastAsia="en-IN"/>
        </w:rPr>
      </w:pPr>
    </w:p>
    <w:p w14:paraId="07CBE5DF" w14:textId="77777777" w:rsidR="006144FA" w:rsidRPr="005F57D2" w:rsidRDefault="006144FA" w:rsidP="00651703">
      <w:pPr>
        <w:adjustRightInd w:val="0"/>
        <w:ind w:right="2"/>
        <w:rPr>
          <w:b/>
          <w:bCs/>
          <w:lang w:val="en-IN" w:eastAsia="en-IN"/>
        </w:rPr>
      </w:pPr>
    </w:p>
    <w:p w14:paraId="343E47C5" w14:textId="77777777" w:rsidR="006144FA" w:rsidRPr="005F57D2" w:rsidRDefault="006144FA" w:rsidP="00651703">
      <w:pPr>
        <w:adjustRightInd w:val="0"/>
        <w:ind w:right="2"/>
        <w:rPr>
          <w:b/>
          <w:bCs/>
          <w:lang w:val="en-IN" w:eastAsia="en-IN"/>
        </w:rPr>
      </w:pPr>
      <w:r w:rsidRPr="005F57D2">
        <w:rPr>
          <w:b/>
          <w:bCs/>
          <w:lang w:eastAsia="en-IN"/>
        </w:rPr>
        <w:t>3. Athugaðu fyrningardagsetningu</w:t>
      </w:r>
    </w:p>
    <w:p w14:paraId="54542D67" w14:textId="77777777" w:rsidR="006144FA" w:rsidRPr="005F57D2" w:rsidRDefault="006144FA" w:rsidP="00651703">
      <w:pPr>
        <w:adjustRightInd w:val="0"/>
        <w:ind w:right="2"/>
        <w:rPr>
          <w:b/>
          <w:bCs/>
          <w:lang w:val="en-IN" w:eastAsia="en-IN"/>
        </w:rPr>
      </w:pPr>
    </w:p>
    <w:p w14:paraId="3C5EA448" w14:textId="77777777" w:rsidR="006144FA" w:rsidRPr="005F57D2" w:rsidRDefault="006144FA" w:rsidP="006D01F6">
      <w:pPr>
        <w:numPr>
          <w:ilvl w:val="0"/>
          <w:numId w:val="35"/>
        </w:numPr>
        <w:tabs>
          <w:tab w:val="left" w:pos="426"/>
        </w:tabs>
        <w:kinsoku w:val="0"/>
        <w:overflowPunct w:val="0"/>
        <w:adjustRightInd w:val="0"/>
        <w:ind w:left="426" w:right="2" w:hanging="426"/>
        <w:rPr>
          <w:lang w:val="en-IN" w:eastAsia="en-IN"/>
        </w:rPr>
      </w:pPr>
      <w:r w:rsidRPr="00F67E55">
        <w:rPr>
          <w:lang w:val="en-IN" w:eastAsia="en-IN"/>
        </w:rPr>
        <w:t>Athugaðu fyrningardagsetninguna sem prentuð er á merkimiða Yesintek áfyllta lyfjapennans (sjá mynd D).</w:t>
      </w:r>
    </w:p>
    <w:p w14:paraId="15D12C29" w14:textId="1B713415" w:rsidR="006144FA" w:rsidRPr="005F57D2" w:rsidRDefault="006D01F6" w:rsidP="00651703">
      <w:pPr>
        <w:adjustRightInd w:val="0"/>
        <w:ind w:right="2"/>
        <w:rPr>
          <w:lang w:val="en-IN" w:eastAsia="en-IN"/>
        </w:rPr>
      </w:pPr>
      <w:r>
        <w:rPr>
          <w:noProof/>
          <w:lang w:val="en-IN" w:eastAsia="en-IN"/>
        </w:rPr>
        <w:lastRenderedPageBreak/>
        <mc:AlternateContent>
          <mc:Choice Requires="wps">
            <w:drawing>
              <wp:anchor distT="0" distB="0" distL="114300" distR="114300" simplePos="0" relativeHeight="251727360" behindDoc="0" locked="0" layoutInCell="1" allowOverlap="1" wp14:anchorId="0C787DC8" wp14:editId="1F0EF246">
                <wp:simplePos x="0" y="0"/>
                <wp:positionH relativeFrom="margin">
                  <wp:posOffset>0</wp:posOffset>
                </wp:positionH>
                <wp:positionV relativeFrom="paragraph">
                  <wp:posOffset>86360</wp:posOffset>
                </wp:positionV>
                <wp:extent cx="2754630" cy="544195"/>
                <wp:effectExtent l="0" t="0" r="7620" b="8255"/>
                <wp:wrapNone/>
                <wp:docPr id="37355902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4630" cy="544195"/>
                        </a:xfrm>
                        <a:prstGeom prst="rect">
                          <a:avLst/>
                        </a:prstGeom>
                        <a:solidFill>
                          <a:sysClr val="window" lastClr="FFFFFF"/>
                        </a:solidFill>
                        <a:ln w="19050" cap="flat" cmpd="sng" algn="ctr">
                          <a:solidFill>
                            <a:srgbClr val="FF0000"/>
                          </a:solidFill>
                          <a:prstDash val="solid"/>
                          <a:miter lim="800000"/>
                        </a:ln>
                        <a:effectLst/>
                      </wps:spPr>
                      <wps:txbx>
                        <w:txbxContent>
                          <w:p w14:paraId="1A844C13" w14:textId="77777777" w:rsidR="006144FA" w:rsidRPr="0056283D" w:rsidRDefault="006144FA" w:rsidP="006144FA">
                            <w:pPr>
                              <w:rPr>
                                <w:color w:val="000000"/>
                                <w:lang w:val="fi-FI"/>
                              </w:rPr>
                            </w:pPr>
                            <w:r w:rsidRPr="00B1233A">
                              <w:rPr>
                                <w:b/>
                                <w:bCs/>
                                <w:color w:val="000000"/>
                              </w:rPr>
                              <w:t>Ekki</w:t>
                            </w:r>
                            <w:r w:rsidRPr="00B1233A">
                              <w:rPr>
                                <w:color w:val="000000"/>
                              </w:rPr>
                              <w:t xml:space="preserve"> nota Yesintek áfyllta lyfjapennann ef hann er útrunninn.</w:t>
                            </w:r>
                          </w:p>
                          <w:p w14:paraId="60672215" w14:textId="77777777" w:rsidR="006144FA" w:rsidRPr="0056283D" w:rsidRDefault="006144FA" w:rsidP="006144FA">
                            <w:pPr>
                              <w:rPr>
                                <w:color w:val="000000"/>
                                <w:lang w:val="fi-F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87DC8" id="Text Box 67" o:spid="_x0000_s1210" type="#_x0000_t202" style="position:absolute;margin-left:0;margin-top:6.8pt;width:216.9pt;height:42.85pt;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" fillcolor="window" strokecolor="red" strokeweight="1.5pt">
                <v:path arrowok="t"/>
                <v:textbox>
                  <w:txbxContent>
                    <w:p w14:paraId="1A844C13" w14:textId="77777777" w:rsidR="006144FA" w:rsidRPr="0056283D" w:rsidRDefault="006144FA" w:rsidP="006144FA">
                      <w:pPr>
                        <w:rPr>
                          <w:color w:val="000000"/>
                          <w:lang w:val="fi-FI"/>
                        </w:rPr>
                      </w:pPr>
                      <w:r w:rsidRPr="00B1233A">
                        <w:rPr>
                          <w:b/>
                          <w:bCs/>
                          <w:color w:val="000000"/>
                        </w:rPr>
                        <w:t>Ekki</w:t>
                      </w:r>
                      <w:r w:rsidRPr="00B1233A">
                        <w:rPr>
                          <w:color w:val="000000"/>
                        </w:rPr>
                        <w:t xml:space="preserve"> nota Yesintek áfyllta lyfjapennann ef hann er útrunninn.</w:t>
                      </w:r>
                    </w:p>
                    <w:p w14:paraId="60672215" w14:textId="77777777" w:rsidR="006144FA" w:rsidRPr="0056283D" w:rsidRDefault="006144FA" w:rsidP="006144FA">
                      <w:pPr>
                        <w:rPr>
                          <w:color w:val="000000"/>
                          <w:lang w:val="fi-FI"/>
                        </w:rPr>
                      </w:pPr>
                    </w:p>
                  </w:txbxContent>
                </v:textbox>
                <w10:wrap anchorx="margin"/>
              </v:shape>
            </w:pict>
          </mc:Fallback>
        </mc:AlternateContent>
      </w:r>
    </w:p>
    <w:p w14:paraId="1497D7BF" w14:textId="77777777" w:rsidR="006144FA" w:rsidRPr="005F57D2" w:rsidRDefault="006144FA" w:rsidP="00651703">
      <w:pPr>
        <w:adjustRightInd w:val="0"/>
        <w:ind w:right="2"/>
        <w:rPr>
          <w:lang w:val="en-IN" w:eastAsia="en-IN"/>
        </w:rPr>
      </w:pPr>
    </w:p>
    <w:p w14:paraId="203C6C5E" w14:textId="77777777" w:rsidR="006144FA" w:rsidRPr="005F57D2" w:rsidRDefault="006144FA" w:rsidP="00651703">
      <w:pPr>
        <w:adjustRightInd w:val="0"/>
        <w:ind w:right="2"/>
        <w:rPr>
          <w:lang w:val="en-IN" w:eastAsia="en-IN"/>
        </w:rPr>
      </w:pPr>
    </w:p>
    <w:p w14:paraId="49160B8B" w14:textId="46D3A303" w:rsidR="006144FA" w:rsidRPr="005F57D2" w:rsidRDefault="006D01F6" w:rsidP="00651703">
      <w:pPr>
        <w:adjustRightInd w:val="0"/>
        <w:ind w:right="2"/>
        <w:jc w:val="center"/>
        <w:rPr>
          <w:lang w:val="en-IN" w:eastAsia="en-IN"/>
        </w:rPr>
      </w:pPr>
      <w:r>
        <w:rPr>
          <w:noProof/>
          <w:lang w:val="en-IN" w:eastAsia="en-IN"/>
        </w:rPr>
        <w:drawing>
          <wp:inline distT="0" distB="0" distL="0" distR="0" wp14:anchorId="6B8A9064" wp14:editId="29BCB0B4">
            <wp:extent cx="2388235" cy="3207385"/>
            <wp:effectExtent l="0" t="0" r="0" b="0"/>
            <wp:docPr id="4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88235" cy="3207385"/>
                    </a:xfrm>
                    <a:prstGeom prst="rect">
                      <a:avLst/>
                    </a:prstGeom>
                    <a:noFill/>
                    <a:ln>
                      <a:noFill/>
                    </a:ln>
                  </pic:spPr>
                </pic:pic>
              </a:graphicData>
            </a:graphic>
          </wp:inline>
        </w:drawing>
      </w:r>
    </w:p>
    <w:p w14:paraId="6DC5B294" w14:textId="77777777" w:rsidR="006144FA" w:rsidRPr="005F57D2" w:rsidRDefault="006144FA" w:rsidP="00651703">
      <w:pPr>
        <w:adjustRightInd w:val="0"/>
        <w:ind w:right="2"/>
        <w:jc w:val="center"/>
        <w:rPr>
          <w:b/>
          <w:bCs/>
          <w:lang w:val="en-IN" w:eastAsia="en-IN"/>
        </w:rPr>
      </w:pPr>
      <w:r w:rsidRPr="00F67E55">
        <w:rPr>
          <w:b/>
          <w:bCs/>
          <w:lang w:val="en-IN" w:eastAsia="en-IN"/>
        </w:rPr>
        <w:t>Mynd D</w:t>
      </w:r>
    </w:p>
    <w:p w14:paraId="5460C4DC" w14:textId="77777777" w:rsidR="006144FA" w:rsidRPr="005F57D2" w:rsidRDefault="006144FA" w:rsidP="00651703">
      <w:pPr>
        <w:adjustRightInd w:val="0"/>
        <w:ind w:right="2"/>
        <w:rPr>
          <w:lang w:val="en-IN" w:eastAsia="en-IN"/>
        </w:rPr>
      </w:pPr>
    </w:p>
    <w:p w14:paraId="1F6D17BF" w14:textId="77777777" w:rsidR="006144FA" w:rsidRPr="005F57D2" w:rsidRDefault="006144FA" w:rsidP="00651703">
      <w:pPr>
        <w:adjustRightInd w:val="0"/>
        <w:ind w:right="2"/>
        <w:rPr>
          <w:b/>
          <w:bCs/>
          <w:lang w:val="en-IN" w:eastAsia="en-IN"/>
        </w:rPr>
      </w:pPr>
      <w:r w:rsidRPr="00F67E55">
        <w:rPr>
          <w:b/>
          <w:bCs/>
          <w:lang w:val="en-IN" w:eastAsia="en-IN"/>
        </w:rPr>
        <w:t>4. Leyfið Yesintek áfyllta lyfjapennanum að hitna að stofuhita</w:t>
      </w:r>
    </w:p>
    <w:p w14:paraId="3734BC79" w14:textId="77777777" w:rsidR="006144FA" w:rsidRPr="005F57D2" w:rsidRDefault="006144FA" w:rsidP="00651703">
      <w:pPr>
        <w:adjustRightInd w:val="0"/>
        <w:ind w:right="2"/>
        <w:rPr>
          <w:lang w:val="en-IN" w:eastAsia="en-IN"/>
        </w:rPr>
      </w:pPr>
    </w:p>
    <w:p w14:paraId="7D2F4FBC" w14:textId="06513CD9" w:rsidR="006144FA" w:rsidRPr="00F67E55" w:rsidRDefault="006144FA" w:rsidP="006D01F6">
      <w:pPr>
        <w:numPr>
          <w:ilvl w:val="0"/>
          <w:numId w:val="37"/>
        </w:numPr>
        <w:tabs>
          <w:tab w:val="left" w:pos="1134"/>
        </w:tabs>
        <w:kinsoku w:val="0"/>
        <w:overflowPunct w:val="0"/>
        <w:adjustRightInd w:val="0"/>
        <w:ind w:left="426" w:right="2" w:hanging="426"/>
        <w:rPr>
          <w:lang w:val="en-IN" w:eastAsia="en-IN"/>
        </w:rPr>
      </w:pPr>
      <w:r w:rsidRPr="00F67E55">
        <w:rPr>
          <w:lang w:val="en-IN" w:eastAsia="en-IN"/>
        </w:rPr>
        <w:t>Ef Yesintek áfyllti lyfjapenninn hefur verið geymdur í kæli skal láta hann standa í um það bil 30 mínútur til að hann nái stofuhita. Það getur verið sársaukafullt að sprauta köldum lyfjum (sjá mynd E).</w:t>
      </w:r>
    </w:p>
    <w:p w14:paraId="1B12E113" w14:textId="1DB86111" w:rsidR="006144FA" w:rsidRPr="00F67E55" w:rsidRDefault="006D01F6" w:rsidP="00651703">
      <w:pPr>
        <w:tabs>
          <w:tab w:val="left" w:pos="1134"/>
        </w:tabs>
        <w:kinsoku w:val="0"/>
        <w:overflowPunct w:val="0"/>
        <w:adjustRightInd w:val="0"/>
        <w:ind w:right="2"/>
        <w:rPr>
          <w:lang w:val="en-IN" w:eastAsia="en-IN"/>
        </w:rPr>
      </w:pPr>
      <w:r>
        <w:rPr>
          <w:noProof/>
          <w:lang w:val="en-IN" w:eastAsia="en-IN"/>
        </w:rPr>
        <mc:AlternateContent>
          <mc:Choice Requires="wps">
            <w:drawing>
              <wp:anchor distT="0" distB="0" distL="114300" distR="114300" simplePos="0" relativeHeight="251728384" behindDoc="0" locked="0" layoutInCell="1" allowOverlap="1" wp14:anchorId="057E0673" wp14:editId="5F4CBB40">
                <wp:simplePos x="0" y="0"/>
                <wp:positionH relativeFrom="margin">
                  <wp:posOffset>158115</wp:posOffset>
                </wp:positionH>
                <wp:positionV relativeFrom="paragraph">
                  <wp:posOffset>170180</wp:posOffset>
                </wp:positionV>
                <wp:extent cx="3463925" cy="914400"/>
                <wp:effectExtent l="0" t="0" r="3175" b="0"/>
                <wp:wrapNone/>
                <wp:docPr id="6086274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3925" cy="914400"/>
                        </a:xfrm>
                        <a:prstGeom prst="rect">
                          <a:avLst/>
                        </a:prstGeom>
                        <a:solidFill>
                          <a:sysClr val="window" lastClr="FFFFFF"/>
                        </a:solidFill>
                        <a:ln w="19050" cap="flat" cmpd="sng" algn="ctr">
                          <a:solidFill>
                            <a:srgbClr val="FF0000"/>
                          </a:solidFill>
                          <a:prstDash val="solid"/>
                          <a:miter lim="800000"/>
                        </a:ln>
                        <a:effectLst/>
                      </wps:spPr>
                      <wps:txbx>
                        <w:txbxContent>
                          <w:p w14:paraId="05E71F39" w14:textId="327396F6" w:rsidR="006144FA" w:rsidRPr="0056283D" w:rsidRDefault="006144FA" w:rsidP="006144FA">
                            <w:pPr>
                              <w:rPr>
                                <w:color w:val="000000"/>
                              </w:rPr>
                            </w:pPr>
                            <w:r w:rsidRPr="00B1233A">
                              <w:rPr>
                                <w:b/>
                                <w:bCs/>
                                <w:color w:val="000000"/>
                              </w:rPr>
                              <w:t>Ekki</w:t>
                            </w:r>
                            <w:r w:rsidRPr="00B1233A">
                              <w:rPr>
                                <w:color w:val="000000"/>
                              </w:rPr>
                              <w:t xml:space="preserve"> hita á annan hátt. Til dæmis, ekki hita það í örbylgjuofni, eða heitu vatni eða nálægt öðrum hitagjöfum.</w:t>
                            </w:r>
                          </w:p>
                          <w:p w14:paraId="0EA57C8A" w14:textId="77777777" w:rsidR="006144FA" w:rsidRPr="0056283D" w:rsidRDefault="006144FA" w:rsidP="006144FA">
                            <w:pPr>
                              <w:rPr>
                                <w:b/>
                                <w:bCs/>
                                <w:color w:val="000000"/>
                              </w:rPr>
                            </w:pPr>
                          </w:p>
                          <w:p w14:paraId="7DA781C3" w14:textId="77777777" w:rsidR="006144FA" w:rsidRPr="0056283D" w:rsidRDefault="006144FA" w:rsidP="006144FA">
                            <w:pPr>
                              <w:rPr>
                                <w:color w:val="000000"/>
                              </w:rPr>
                            </w:pPr>
                            <w:r w:rsidRPr="00B1233A">
                              <w:rPr>
                                <w:b/>
                                <w:bCs/>
                                <w:color w:val="000000"/>
                              </w:rPr>
                              <w:t>Ekki</w:t>
                            </w:r>
                            <w:r w:rsidRPr="00B1233A">
                              <w:rPr>
                                <w:color w:val="000000"/>
                              </w:rPr>
                              <w:t xml:space="preserve"> fjarlægja hettuna fyrr en þú ert tilbúin/n til að sprauta.</w:t>
                            </w:r>
                          </w:p>
                          <w:p w14:paraId="1E2A088F" w14:textId="77777777" w:rsidR="006144FA" w:rsidRPr="0056283D" w:rsidRDefault="006144FA" w:rsidP="006144FA">
                            <w:pPr>
                              <w:rPr>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E0673" id="Text Box 65" o:spid="_x0000_s1211" type="#_x0000_t202" style="position:absolute;margin-left:12.45pt;margin-top:13.4pt;width:272.75pt;height:1in;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" fillcolor="window" strokecolor="red" strokeweight="1.5pt">
                <v:path arrowok="t"/>
                <v:textbox>
                  <w:txbxContent>
                    <w:p w14:paraId="05E71F39" w14:textId="327396F6" w:rsidR="006144FA" w:rsidRPr="0056283D" w:rsidRDefault="006144FA" w:rsidP="006144FA">
                      <w:pPr>
                        <w:rPr>
                          <w:color w:val="000000"/>
                        </w:rPr>
                      </w:pPr>
                      <w:r w:rsidRPr="00B1233A">
                        <w:rPr>
                          <w:b/>
                          <w:bCs/>
                          <w:color w:val="000000"/>
                        </w:rPr>
                        <w:t>Ekki</w:t>
                      </w:r>
                      <w:r w:rsidRPr="00B1233A">
                        <w:rPr>
                          <w:color w:val="000000"/>
                        </w:rPr>
                        <w:t xml:space="preserve"> hita á annan hátt. Til dæmis, ekki hita það í örbylgjuofni, eða heitu vatni eða nálægt öðrum hitagjöfum.</w:t>
                      </w:r>
                    </w:p>
                    <w:p w14:paraId="0EA57C8A" w14:textId="77777777" w:rsidR="006144FA" w:rsidRPr="0056283D" w:rsidRDefault="006144FA" w:rsidP="006144FA">
                      <w:pPr>
                        <w:rPr>
                          <w:b/>
                          <w:bCs/>
                          <w:color w:val="000000"/>
                        </w:rPr>
                      </w:pPr>
                    </w:p>
                    <w:p w14:paraId="7DA781C3" w14:textId="77777777" w:rsidR="006144FA" w:rsidRPr="0056283D" w:rsidRDefault="006144FA" w:rsidP="006144FA">
                      <w:pPr>
                        <w:rPr>
                          <w:color w:val="000000"/>
                        </w:rPr>
                      </w:pPr>
                      <w:r w:rsidRPr="00B1233A">
                        <w:rPr>
                          <w:b/>
                          <w:bCs/>
                          <w:color w:val="000000"/>
                        </w:rPr>
                        <w:t>Ekki</w:t>
                      </w:r>
                      <w:r w:rsidRPr="00B1233A">
                        <w:rPr>
                          <w:color w:val="000000"/>
                        </w:rPr>
                        <w:t xml:space="preserve"> fjarlægja hettuna fyrr en þú ert tilbúin/n til að sprauta.</w:t>
                      </w:r>
                    </w:p>
                    <w:p w14:paraId="1E2A088F" w14:textId="77777777" w:rsidR="006144FA" w:rsidRPr="0056283D" w:rsidRDefault="006144FA" w:rsidP="006144FA">
                      <w:pPr>
                        <w:rPr>
                          <w:color w:val="000000"/>
                        </w:rPr>
                      </w:pPr>
                    </w:p>
                  </w:txbxContent>
                </v:textbox>
                <w10:wrap anchorx="margin"/>
              </v:shape>
            </w:pict>
          </mc:Fallback>
        </mc:AlternateContent>
      </w:r>
    </w:p>
    <w:p w14:paraId="3E516075" w14:textId="77777777" w:rsidR="006144FA" w:rsidRPr="00F67E55" w:rsidRDefault="006144FA" w:rsidP="00651703">
      <w:pPr>
        <w:tabs>
          <w:tab w:val="left" w:pos="1134"/>
        </w:tabs>
        <w:kinsoku w:val="0"/>
        <w:overflowPunct w:val="0"/>
        <w:adjustRightInd w:val="0"/>
        <w:ind w:right="2"/>
        <w:rPr>
          <w:lang w:val="en-IN" w:eastAsia="en-IN"/>
        </w:rPr>
      </w:pPr>
    </w:p>
    <w:p w14:paraId="52EE3814" w14:textId="77777777" w:rsidR="006144FA" w:rsidRPr="00F67E55" w:rsidRDefault="006144FA" w:rsidP="00651703">
      <w:pPr>
        <w:tabs>
          <w:tab w:val="left" w:pos="1134"/>
        </w:tabs>
        <w:kinsoku w:val="0"/>
        <w:overflowPunct w:val="0"/>
        <w:adjustRightInd w:val="0"/>
        <w:ind w:right="2"/>
        <w:rPr>
          <w:lang w:val="en-IN" w:eastAsia="en-IN"/>
        </w:rPr>
      </w:pPr>
    </w:p>
    <w:p w14:paraId="17EA2D5C" w14:textId="77777777" w:rsidR="006144FA" w:rsidRPr="00F67E55" w:rsidRDefault="006144FA" w:rsidP="00651703">
      <w:pPr>
        <w:adjustRightInd w:val="0"/>
        <w:ind w:right="2"/>
        <w:rPr>
          <w:lang w:val="en-IN" w:eastAsia="en-IN"/>
        </w:rPr>
      </w:pPr>
    </w:p>
    <w:p w14:paraId="0DDAF0F3" w14:textId="77777777" w:rsidR="006144FA" w:rsidRPr="00F67E55" w:rsidRDefault="006144FA" w:rsidP="00651703">
      <w:pPr>
        <w:adjustRightInd w:val="0"/>
        <w:ind w:right="2"/>
        <w:rPr>
          <w:lang w:val="en-IN" w:eastAsia="en-IN"/>
        </w:rPr>
      </w:pPr>
    </w:p>
    <w:p w14:paraId="235A5B8B" w14:textId="77777777" w:rsidR="006144FA" w:rsidRPr="00F67E55" w:rsidRDefault="006144FA" w:rsidP="00651703">
      <w:pPr>
        <w:adjustRightInd w:val="0"/>
        <w:ind w:right="2"/>
        <w:rPr>
          <w:lang w:val="en-IN" w:eastAsia="en-IN"/>
        </w:rPr>
      </w:pPr>
    </w:p>
    <w:p w14:paraId="5C769EFD" w14:textId="77777777" w:rsidR="006144FA" w:rsidRPr="00F67E55" w:rsidRDefault="006144FA" w:rsidP="00651703">
      <w:pPr>
        <w:adjustRightInd w:val="0"/>
        <w:ind w:right="2"/>
        <w:rPr>
          <w:lang w:val="en-IN" w:eastAsia="en-IN"/>
        </w:rPr>
      </w:pPr>
    </w:p>
    <w:p w14:paraId="4DBE324A" w14:textId="77777777" w:rsidR="006144FA" w:rsidRPr="00F67E55" w:rsidRDefault="006144FA" w:rsidP="00651703">
      <w:pPr>
        <w:adjustRightInd w:val="0"/>
        <w:ind w:right="2"/>
        <w:rPr>
          <w:lang w:val="en-IN" w:eastAsia="en-IN"/>
        </w:rPr>
      </w:pPr>
    </w:p>
    <w:p w14:paraId="149C2DAF" w14:textId="2403FCD7" w:rsidR="006144FA" w:rsidRPr="005F57D2" w:rsidRDefault="006D01F6" w:rsidP="00651703">
      <w:pPr>
        <w:adjustRightInd w:val="0"/>
        <w:ind w:right="2"/>
        <w:jc w:val="center"/>
        <w:rPr>
          <w:lang w:val="en-IN" w:eastAsia="en-IN"/>
        </w:rPr>
      </w:pPr>
      <w:r>
        <w:rPr>
          <w:noProof/>
          <w:lang w:val="en-IN" w:eastAsia="en-IN"/>
        </w:rPr>
        <w:drawing>
          <wp:inline distT="0" distB="0" distL="0" distR="0" wp14:anchorId="3DD232C1" wp14:editId="6627E834">
            <wp:extent cx="2934335" cy="1910715"/>
            <wp:effectExtent l="0" t="0" r="0" b="0"/>
            <wp:docPr id="45" name="Picture 80" descr="A stopwatch and a pregnancy test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 stopwatch and a pregnancy test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34335" cy="1910715"/>
                    </a:xfrm>
                    <a:prstGeom prst="rect">
                      <a:avLst/>
                    </a:prstGeom>
                    <a:noFill/>
                    <a:ln>
                      <a:noFill/>
                    </a:ln>
                  </pic:spPr>
                </pic:pic>
              </a:graphicData>
            </a:graphic>
          </wp:inline>
        </w:drawing>
      </w:r>
    </w:p>
    <w:p w14:paraId="46913C29" w14:textId="77777777" w:rsidR="006144FA" w:rsidRPr="005F57D2" w:rsidRDefault="006144FA" w:rsidP="00651703">
      <w:pPr>
        <w:adjustRightInd w:val="0"/>
        <w:ind w:right="2"/>
        <w:jc w:val="center"/>
        <w:rPr>
          <w:b/>
          <w:bCs/>
          <w:lang w:val="en-IN" w:eastAsia="en-IN"/>
        </w:rPr>
      </w:pPr>
      <w:r w:rsidRPr="005F57D2">
        <w:rPr>
          <w:b/>
          <w:bCs/>
          <w:lang w:eastAsia="en-IN"/>
        </w:rPr>
        <w:t>Mynd E</w:t>
      </w:r>
    </w:p>
    <w:p w14:paraId="4CBDC377" w14:textId="77777777" w:rsidR="006144FA" w:rsidRPr="005F57D2" w:rsidRDefault="006144FA" w:rsidP="00651703">
      <w:pPr>
        <w:adjustRightInd w:val="0"/>
        <w:ind w:right="2"/>
        <w:rPr>
          <w:lang w:val="en-IN" w:eastAsia="en-IN"/>
        </w:rPr>
      </w:pPr>
    </w:p>
    <w:p w14:paraId="27008C84" w14:textId="2F719D51" w:rsidR="006144FA" w:rsidRPr="005F57D2" w:rsidRDefault="006144FA" w:rsidP="00651703">
      <w:pPr>
        <w:adjustRightInd w:val="0"/>
        <w:ind w:right="2"/>
        <w:rPr>
          <w:b/>
          <w:bCs/>
          <w:lang w:val="en-IN" w:eastAsia="en-IN"/>
        </w:rPr>
      </w:pPr>
      <w:r w:rsidRPr="005F57D2">
        <w:rPr>
          <w:b/>
          <w:bCs/>
          <w:lang w:eastAsia="en-IN"/>
        </w:rPr>
        <w:t xml:space="preserve">5. Safnaðu saman búnaði </w:t>
      </w:r>
    </w:p>
    <w:p w14:paraId="5B1B6716" w14:textId="69863686" w:rsidR="006144FA" w:rsidRPr="005F57D2" w:rsidRDefault="006144FA" w:rsidP="006D01F6">
      <w:pPr>
        <w:numPr>
          <w:ilvl w:val="0"/>
          <w:numId w:val="36"/>
        </w:numPr>
        <w:tabs>
          <w:tab w:val="left" w:pos="1134"/>
        </w:tabs>
        <w:kinsoku w:val="0"/>
        <w:overflowPunct w:val="0"/>
        <w:adjustRightInd w:val="0"/>
        <w:ind w:left="426" w:right="2" w:hanging="426"/>
        <w:rPr>
          <w:lang w:val="en-IN" w:eastAsia="en-IN"/>
        </w:rPr>
      </w:pPr>
      <w:r w:rsidRPr="00F67E55">
        <w:rPr>
          <w:lang w:val="en-IN" w:eastAsia="en-IN"/>
        </w:rPr>
        <w:t>Safnaðu saman eftirfarandi viðbótarbúnaði sem ekki fylgir öskjunni:</w:t>
      </w:r>
    </w:p>
    <w:p w14:paraId="454EAD9B" w14:textId="77777777" w:rsidR="006144FA" w:rsidRPr="005F57D2" w:rsidRDefault="006144FA" w:rsidP="00651703">
      <w:pPr>
        <w:adjustRightInd w:val="0"/>
        <w:ind w:right="2"/>
        <w:rPr>
          <w:lang w:val="en-IN" w:eastAsia="en-IN"/>
        </w:rPr>
      </w:pPr>
    </w:p>
    <w:p w14:paraId="7666DB63" w14:textId="77777777" w:rsidR="006144FA" w:rsidRPr="00F67E55" w:rsidRDefault="006144FA" w:rsidP="00651703">
      <w:pPr>
        <w:adjustRightInd w:val="0"/>
        <w:ind w:right="2"/>
        <w:rPr>
          <w:lang w:eastAsia="en-IN"/>
        </w:rPr>
      </w:pPr>
      <w:r w:rsidRPr="005F57D2">
        <w:rPr>
          <w:b/>
          <w:bCs/>
          <w:lang w:eastAsia="en-IN"/>
        </w:rPr>
        <w:t xml:space="preserve">1 sprittþurrka </w:t>
      </w:r>
      <w:r w:rsidRPr="005F57D2">
        <w:rPr>
          <w:lang w:eastAsia="en-IN"/>
        </w:rPr>
        <w:t>(sjá mynd F)</w:t>
      </w:r>
    </w:p>
    <w:p w14:paraId="62FB5B20" w14:textId="6BF63AA2" w:rsidR="006144FA" w:rsidRPr="00F67E55" w:rsidRDefault="006D01F6" w:rsidP="00651703">
      <w:pPr>
        <w:adjustRightInd w:val="0"/>
        <w:ind w:right="2"/>
        <w:jc w:val="center"/>
        <w:rPr>
          <w:b/>
          <w:bCs/>
          <w:noProof/>
          <w:lang w:eastAsia="en-IN"/>
        </w:rPr>
      </w:pPr>
      <w:r>
        <w:rPr>
          <w:b/>
          <w:bCs/>
          <w:noProof/>
        </w:rPr>
        <w:lastRenderedPageBreak/>
        <w:drawing>
          <wp:inline distT="0" distB="0" distL="0" distR="0" wp14:anchorId="43F1FBA4" wp14:editId="44EFA34D">
            <wp:extent cx="1733550" cy="1733550"/>
            <wp:effectExtent l="0" t="0" r="0" b="0"/>
            <wp:docPr id="46" name="Picture 33"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Generated imag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a:ln>
                      <a:noFill/>
                    </a:ln>
                  </pic:spPr>
                </pic:pic>
              </a:graphicData>
            </a:graphic>
          </wp:inline>
        </w:drawing>
      </w:r>
      <w:r w:rsidR="006144FA" w:rsidRPr="005F57D2">
        <w:rPr>
          <w:b/>
          <w:bCs/>
          <w:noProof/>
        </w:rPr>
        <w:t xml:space="preserve"> </w:t>
      </w:r>
    </w:p>
    <w:p w14:paraId="5FE3C5B2" w14:textId="77777777" w:rsidR="006144FA" w:rsidRPr="00F67E55" w:rsidRDefault="006144FA" w:rsidP="00651703">
      <w:pPr>
        <w:adjustRightInd w:val="0"/>
        <w:ind w:right="2"/>
        <w:jc w:val="center"/>
        <w:rPr>
          <w:b/>
          <w:bCs/>
          <w:lang w:eastAsia="en-IN"/>
        </w:rPr>
      </w:pPr>
      <w:r w:rsidRPr="005F57D2">
        <w:rPr>
          <w:b/>
          <w:bCs/>
          <w:lang w:eastAsia="en-IN"/>
        </w:rPr>
        <w:t>Mynd F</w:t>
      </w:r>
    </w:p>
    <w:p w14:paraId="40242D28" w14:textId="77777777" w:rsidR="006144FA" w:rsidRPr="00F67E55" w:rsidRDefault="006144FA" w:rsidP="00651703">
      <w:pPr>
        <w:adjustRightInd w:val="0"/>
        <w:ind w:right="2"/>
        <w:rPr>
          <w:b/>
          <w:bCs/>
          <w:noProof/>
          <w:lang w:eastAsia="en-IN"/>
        </w:rPr>
      </w:pPr>
    </w:p>
    <w:p w14:paraId="46E53C29" w14:textId="7724E154" w:rsidR="006144FA" w:rsidRPr="005F57D2" w:rsidRDefault="006144FA" w:rsidP="00651703">
      <w:pPr>
        <w:adjustRightInd w:val="0"/>
        <w:ind w:right="2"/>
        <w:rPr>
          <w:lang w:eastAsia="en-IN"/>
        </w:rPr>
      </w:pPr>
      <w:r w:rsidRPr="005F57D2">
        <w:rPr>
          <w:b/>
          <w:bCs/>
          <w:lang w:eastAsia="en-IN"/>
        </w:rPr>
        <w:t>1 förgunarílát</w:t>
      </w:r>
      <w:r w:rsidRPr="005F57D2">
        <w:rPr>
          <w:lang w:eastAsia="en-IN"/>
        </w:rPr>
        <w:t xml:space="preserve"> (sjá mynd G). Sjá skref 15 varðandi leiðbeiningar um hvernig á að farga notuðum </w:t>
      </w:r>
      <w:r w:rsidRPr="005F57D2">
        <w:rPr>
          <w:color w:val="191917"/>
          <w:lang w:eastAsia="en-IN"/>
        </w:rPr>
        <w:t>Yesintek</w:t>
      </w:r>
      <w:r w:rsidRPr="005F57D2">
        <w:rPr>
          <w:lang w:eastAsia="en-IN"/>
        </w:rPr>
        <w:t xml:space="preserve"> áfylltum lyfjapennum.</w:t>
      </w:r>
    </w:p>
    <w:p w14:paraId="6341C88F" w14:textId="77777777" w:rsidR="006144FA" w:rsidRPr="005F57D2" w:rsidRDefault="006144FA" w:rsidP="00651703">
      <w:pPr>
        <w:adjustRightInd w:val="0"/>
        <w:ind w:right="2"/>
        <w:rPr>
          <w:lang w:eastAsia="en-IN"/>
        </w:rPr>
      </w:pPr>
    </w:p>
    <w:p w14:paraId="6DB803B7" w14:textId="715F6669" w:rsidR="006144FA" w:rsidRPr="005F57D2" w:rsidRDefault="006D01F6" w:rsidP="00651703">
      <w:pPr>
        <w:adjustRightInd w:val="0"/>
        <w:ind w:right="2"/>
        <w:jc w:val="center"/>
        <w:rPr>
          <w:lang w:val="en-IN" w:eastAsia="en-IN"/>
        </w:rPr>
      </w:pPr>
      <w:r>
        <w:rPr>
          <w:noProof/>
          <w:lang w:val="en-IN" w:eastAsia="en-IN"/>
        </w:rPr>
        <w:drawing>
          <wp:inline distT="0" distB="0" distL="0" distR="0" wp14:anchorId="4AE59E65" wp14:editId="79168E56">
            <wp:extent cx="2715895" cy="1883410"/>
            <wp:effectExtent l="0" t="0" r="0" b="0"/>
            <wp:docPr id="48"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15895" cy="1883410"/>
                    </a:xfrm>
                    <a:prstGeom prst="rect">
                      <a:avLst/>
                    </a:prstGeom>
                    <a:noFill/>
                    <a:ln>
                      <a:noFill/>
                    </a:ln>
                  </pic:spPr>
                </pic:pic>
              </a:graphicData>
            </a:graphic>
          </wp:inline>
        </w:drawing>
      </w:r>
    </w:p>
    <w:p w14:paraId="477387A7" w14:textId="77777777" w:rsidR="006144FA" w:rsidRPr="005F57D2" w:rsidRDefault="006144FA" w:rsidP="00651703">
      <w:pPr>
        <w:adjustRightInd w:val="0"/>
        <w:ind w:right="2"/>
        <w:jc w:val="center"/>
        <w:rPr>
          <w:b/>
          <w:bCs/>
          <w:lang w:val="en-IN" w:eastAsia="en-IN"/>
        </w:rPr>
      </w:pPr>
      <w:r w:rsidRPr="00F67E55">
        <w:rPr>
          <w:b/>
          <w:bCs/>
          <w:lang w:val="en-IN" w:eastAsia="en-IN"/>
        </w:rPr>
        <w:t>Mynd G</w:t>
      </w:r>
    </w:p>
    <w:p w14:paraId="3627FB65" w14:textId="77777777" w:rsidR="006144FA" w:rsidRPr="005F57D2" w:rsidRDefault="006144FA" w:rsidP="00651703">
      <w:pPr>
        <w:adjustRightInd w:val="0"/>
        <w:ind w:right="2"/>
        <w:rPr>
          <w:lang w:val="en-IN" w:eastAsia="en-IN"/>
        </w:rPr>
      </w:pPr>
    </w:p>
    <w:p w14:paraId="36E4107B" w14:textId="77777777" w:rsidR="006144FA" w:rsidRPr="005F57D2" w:rsidRDefault="006144FA" w:rsidP="00651703">
      <w:pPr>
        <w:adjustRightInd w:val="0"/>
        <w:ind w:right="2"/>
        <w:rPr>
          <w:lang w:val="en-IN" w:eastAsia="en-IN"/>
        </w:rPr>
      </w:pPr>
    </w:p>
    <w:p w14:paraId="665920C3" w14:textId="212CF034" w:rsidR="006144FA" w:rsidRPr="005F57D2" w:rsidRDefault="006144FA" w:rsidP="00651703">
      <w:pPr>
        <w:adjustRightInd w:val="0"/>
        <w:ind w:right="2"/>
        <w:rPr>
          <w:lang w:val="en-IN" w:eastAsia="en-IN"/>
        </w:rPr>
      </w:pPr>
      <w:r w:rsidRPr="00F67E55">
        <w:rPr>
          <w:b/>
          <w:bCs/>
          <w:lang w:val="en-IN" w:eastAsia="en-IN"/>
        </w:rPr>
        <w:t>1 grisja eða bómullarhnoðri</w:t>
      </w:r>
      <w:r w:rsidRPr="00F67E55">
        <w:rPr>
          <w:lang w:val="en-IN" w:eastAsia="en-IN"/>
        </w:rPr>
        <w:t xml:space="preserve"> (sjá mynd H)</w:t>
      </w:r>
    </w:p>
    <w:p w14:paraId="044AD021" w14:textId="77777777" w:rsidR="006144FA" w:rsidRPr="005F57D2" w:rsidRDefault="006144FA" w:rsidP="00651703">
      <w:pPr>
        <w:adjustRightInd w:val="0"/>
        <w:ind w:right="2"/>
        <w:rPr>
          <w:lang w:val="en-IN" w:eastAsia="en-IN"/>
        </w:rPr>
      </w:pPr>
    </w:p>
    <w:p w14:paraId="451F3C0F" w14:textId="179A1FF3" w:rsidR="006144FA" w:rsidRPr="005F57D2" w:rsidRDefault="006D01F6" w:rsidP="00651703">
      <w:pPr>
        <w:adjustRightInd w:val="0"/>
        <w:ind w:right="2"/>
        <w:jc w:val="center"/>
        <w:rPr>
          <w:lang w:val="en-IN" w:eastAsia="en-IN"/>
        </w:rPr>
      </w:pPr>
      <w:r>
        <w:rPr>
          <w:noProof/>
          <w:lang w:val="en-IN" w:eastAsia="en-IN"/>
        </w:rPr>
        <w:drawing>
          <wp:inline distT="0" distB="0" distL="0" distR="0" wp14:anchorId="65FA6AFF" wp14:editId="707D7262">
            <wp:extent cx="1746885" cy="1678940"/>
            <wp:effectExtent l="0" t="0" r="0" b="0"/>
            <wp:docPr id="49" name="Picture 84" descr="A black and white drawing of a napkin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A black and white drawing of a napkinAI-generated content may be incorrec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46885" cy="1678940"/>
                    </a:xfrm>
                    <a:prstGeom prst="rect">
                      <a:avLst/>
                    </a:prstGeom>
                    <a:noFill/>
                    <a:ln>
                      <a:noFill/>
                    </a:ln>
                  </pic:spPr>
                </pic:pic>
              </a:graphicData>
            </a:graphic>
          </wp:inline>
        </w:drawing>
      </w:r>
    </w:p>
    <w:p w14:paraId="5A4FDC85" w14:textId="77777777" w:rsidR="006144FA" w:rsidRPr="005F57D2" w:rsidRDefault="006144FA" w:rsidP="00651703">
      <w:pPr>
        <w:adjustRightInd w:val="0"/>
        <w:ind w:right="2"/>
        <w:jc w:val="center"/>
        <w:rPr>
          <w:b/>
          <w:bCs/>
          <w:lang w:val="da-DK" w:eastAsia="en-IN"/>
        </w:rPr>
      </w:pPr>
      <w:r w:rsidRPr="005F57D2">
        <w:rPr>
          <w:b/>
          <w:bCs/>
          <w:lang w:eastAsia="en-IN"/>
        </w:rPr>
        <w:t>Mynd H</w:t>
      </w:r>
    </w:p>
    <w:p w14:paraId="44CBC8B0" w14:textId="77777777" w:rsidR="006144FA" w:rsidRPr="005F57D2" w:rsidRDefault="006144FA" w:rsidP="00651703">
      <w:pPr>
        <w:adjustRightInd w:val="0"/>
        <w:ind w:right="2"/>
        <w:rPr>
          <w:lang w:val="da-DK" w:eastAsia="en-IN"/>
        </w:rPr>
      </w:pPr>
    </w:p>
    <w:p w14:paraId="58DED0C4" w14:textId="08F5D4FE" w:rsidR="006144FA" w:rsidRPr="005F57D2" w:rsidRDefault="006144FA" w:rsidP="00651703">
      <w:pPr>
        <w:adjustRightInd w:val="0"/>
        <w:ind w:right="2"/>
        <w:rPr>
          <w:lang w:val="da-DK" w:eastAsia="en-IN"/>
        </w:rPr>
      </w:pPr>
      <w:r w:rsidRPr="005F57D2">
        <w:rPr>
          <w:b/>
          <w:bCs/>
          <w:lang w:eastAsia="en-IN"/>
        </w:rPr>
        <w:t>1 plástur</w:t>
      </w:r>
      <w:r w:rsidRPr="005F57D2">
        <w:rPr>
          <w:lang w:eastAsia="en-IN"/>
        </w:rPr>
        <w:t xml:space="preserve"> (sjá mynd I)</w:t>
      </w:r>
    </w:p>
    <w:p w14:paraId="76FBDE52" w14:textId="77777777" w:rsidR="006144FA" w:rsidRPr="005F57D2" w:rsidRDefault="006144FA" w:rsidP="00651703">
      <w:pPr>
        <w:adjustRightInd w:val="0"/>
        <w:ind w:right="2"/>
        <w:rPr>
          <w:lang w:val="da-DK" w:eastAsia="en-IN"/>
        </w:rPr>
      </w:pPr>
    </w:p>
    <w:p w14:paraId="378CD7F1" w14:textId="2141BF87" w:rsidR="006144FA" w:rsidRPr="005F57D2" w:rsidRDefault="006D01F6" w:rsidP="00651703">
      <w:pPr>
        <w:adjustRightInd w:val="0"/>
        <w:ind w:right="2"/>
        <w:jc w:val="center"/>
        <w:rPr>
          <w:lang w:val="en-IN" w:eastAsia="en-IN"/>
        </w:rPr>
      </w:pPr>
      <w:r>
        <w:rPr>
          <w:noProof/>
          <w:lang w:val="en-IN" w:eastAsia="en-IN"/>
        </w:rPr>
        <w:drawing>
          <wp:inline distT="0" distB="0" distL="0" distR="0" wp14:anchorId="52E79E77" wp14:editId="40052AA5">
            <wp:extent cx="2183765" cy="1405890"/>
            <wp:effectExtent l="0" t="0" r="0" b="0"/>
            <wp:docPr id="50" name="Picture 85" descr="A close-up of a band aid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A close-up of a band aidAI-generated content may be incorrec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83765" cy="1405890"/>
                    </a:xfrm>
                    <a:prstGeom prst="rect">
                      <a:avLst/>
                    </a:prstGeom>
                    <a:noFill/>
                    <a:ln>
                      <a:noFill/>
                    </a:ln>
                  </pic:spPr>
                </pic:pic>
              </a:graphicData>
            </a:graphic>
          </wp:inline>
        </w:drawing>
      </w:r>
    </w:p>
    <w:p w14:paraId="3144FE9C" w14:textId="77777777" w:rsidR="006144FA" w:rsidRPr="005F57D2" w:rsidRDefault="006144FA" w:rsidP="00651703">
      <w:pPr>
        <w:adjustRightInd w:val="0"/>
        <w:ind w:right="2"/>
        <w:jc w:val="center"/>
        <w:rPr>
          <w:b/>
          <w:bCs/>
          <w:lang w:val="en-IN" w:eastAsia="en-IN"/>
        </w:rPr>
      </w:pPr>
      <w:r w:rsidRPr="00F67E55">
        <w:rPr>
          <w:b/>
          <w:bCs/>
          <w:lang w:val="en-IN" w:eastAsia="en-IN"/>
        </w:rPr>
        <w:t>Mynd I</w:t>
      </w:r>
    </w:p>
    <w:p w14:paraId="349E0206" w14:textId="77777777" w:rsidR="006144FA" w:rsidRPr="005F57D2" w:rsidRDefault="006144FA" w:rsidP="00651703">
      <w:pPr>
        <w:adjustRightInd w:val="0"/>
        <w:ind w:right="2"/>
        <w:rPr>
          <w:b/>
          <w:bCs/>
          <w:lang w:val="en-IN" w:eastAsia="en-IN"/>
        </w:rPr>
      </w:pPr>
      <w:r w:rsidRPr="00F67E55">
        <w:rPr>
          <w:b/>
          <w:bCs/>
          <w:lang w:val="en-IN" w:eastAsia="en-IN"/>
        </w:rPr>
        <w:lastRenderedPageBreak/>
        <w:t>6. Skoðaðu lyfið</w:t>
      </w:r>
    </w:p>
    <w:p w14:paraId="2CC074ED" w14:textId="77777777" w:rsidR="006144FA" w:rsidRPr="005F57D2" w:rsidRDefault="006144FA" w:rsidP="00651703">
      <w:pPr>
        <w:adjustRightInd w:val="0"/>
        <w:ind w:right="2"/>
        <w:rPr>
          <w:b/>
          <w:bCs/>
          <w:lang w:val="en-IN" w:eastAsia="en-IN"/>
        </w:rPr>
      </w:pPr>
    </w:p>
    <w:p w14:paraId="6E526C48" w14:textId="77777777" w:rsidR="006144FA" w:rsidRPr="00F67E55" w:rsidRDefault="006144FA" w:rsidP="00651703">
      <w:pPr>
        <w:adjustRightInd w:val="0"/>
        <w:ind w:right="2"/>
        <w:rPr>
          <w:lang w:val="en-IN" w:eastAsia="en-IN"/>
        </w:rPr>
      </w:pPr>
      <w:r w:rsidRPr="00F67E55">
        <w:rPr>
          <w:b/>
          <w:bCs/>
          <w:lang w:val="en-IN" w:eastAsia="en-IN"/>
        </w:rPr>
        <w:t xml:space="preserve">•  Eftir að </w:t>
      </w:r>
      <w:r w:rsidRPr="00F67E55">
        <w:rPr>
          <w:lang w:val="en-IN" w:eastAsia="en-IN"/>
        </w:rPr>
        <w:t>Yesintek</w:t>
      </w:r>
      <w:r w:rsidRPr="00F67E55">
        <w:rPr>
          <w:color w:val="191917"/>
          <w:lang w:val="en-IN" w:eastAsia="en-IN"/>
        </w:rPr>
        <w:t xml:space="preserve"> áfyllti lyfjapenninn hefur hitnað að stofuhita skaltu </w:t>
      </w:r>
      <w:r w:rsidRPr="00F67E55">
        <w:rPr>
          <w:lang w:val="en-IN" w:eastAsia="en-IN"/>
        </w:rPr>
        <w:t>athuga lyfið í glugganum</w:t>
      </w:r>
      <w:r w:rsidRPr="00F67E55">
        <w:rPr>
          <w:b/>
          <w:bCs/>
          <w:lang w:val="en-IN" w:eastAsia="en-IN"/>
        </w:rPr>
        <w:t xml:space="preserve"> </w:t>
      </w:r>
      <w:r w:rsidRPr="00F67E55">
        <w:rPr>
          <w:lang w:val="en-IN" w:eastAsia="en-IN"/>
        </w:rPr>
        <w:t xml:space="preserve"> (sjá mynd J). Lyfið á að vera tært og litlaust eða fölgult. Það er</w:t>
      </w:r>
    </w:p>
    <w:p w14:paraId="6B10EB3B" w14:textId="77777777" w:rsidR="006144FA" w:rsidRPr="00F67E55" w:rsidRDefault="006144FA" w:rsidP="00651703">
      <w:pPr>
        <w:adjustRightInd w:val="0"/>
        <w:ind w:right="2"/>
        <w:rPr>
          <w:b/>
          <w:bCs/>
          <w:lang w:val="en-IN" w:eastAsia="en-IN"/>
        </w:rPr>
      </w:pPr>
      <w:r w:rsidRPr="00F67E55">
        <w:rPr>
          <w:lang w:val="en-IN" w:eastAsia="en-IN"/>
        </w:rPr>
        <w:t>eðlilegt að sjá litlar loftbólur.</w:t>
      </w:r>
    </w:p>
    <w:p w14:paraId="031D37FD" w14:textId="77777777" w:rsidR="006144FA" w:rsidRPr="00F67E55" w:rsidRDefault="006144FA" w:rsidP="00651703">
      <w:pPr>
        <w:adjustRightInd w:val="0"/>
        <w:ind w:right="2"/>
        <w:rPr>
          <w:lang w:val="en-IN" w:eastAsia="en-IN"/>
        </w:rPr>
      </w:pPr>
    </w:p>
    <w:p w14:paraId="12F99AA3" w14:textId="68028B80" w:rsidR="006144FA" w:rsidRPr="00F67E55" w:rsidRDefault="006D01F6" w:rsidP="00651703">
      <w:pPr>
        <w:adjustRightInd w:val="0"/>
        <w:ind w:right="2"/>
        <w:rPr>
          <w:lang w:val="en-IN" w:eastAsia="en-IN"/>
        </w:rPr>
      </w:pPr>
      <w:r>
        <w:rPr>
          <w:noProof/>
          <w:lang w:val="en-IN" w:eastAsia="en-IN"/>
        </w:rPr>
        <mc:AlternateContent>
          <mc:Choice Requires="wps">
            <w:drawing>
              <wp:anchor distT="0" distB="0" distL="114300" distR="114300" simplePos="0" relativeHeight="251729408" behindDoc="0" locked="0" layoutInCell="1" allowOverlap="1" wp14:anchorId="4ECA245F" wp14:editId="4B14620E">
                <wp:simplePos x="0" y="0"/>
                <wp:positionH relativeFrom="margin">
                  <wp:posOffset>0</wp:posOffset>
                </wp:positionH>
                <wp:positionV relativeFrom="paragraph">
                  <wp:posOffset>-635</wp:posOffset>
                </wp:positionV>
                <wp:extent cx="2409825" cy="485775"/>
                <wp:effectExtent l="0" t="0" r="9525" b="9525"/>
                <wp:wrapNone/>
                <wp:docPr id="858743091"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9825" cy="485775"/>
                        </a:xfrm>
                        <a:prstGeom prst="rect">
                          <a:avLst/>
                        </a:prstGeom>
                        <a:solidFill>
                          <a:sysClr val="window" lastClr="FFFFFF"/>
                        </a:solidFill>
                        <a:ln w="19050" cap="flat" cmpd="sng" algn="ctr">
                          <a:solidFill>
                            <a:srgbClr val="FF0000"/>
                          </a:solidFill>
                          <a:prstDash val="solid"/>
                          <a:miter lim="800000"/>
                        </a:ln>
                        <a:effectLst/>
                      </wps:spPr>
                      <wps:txbx>
                        <w:txbxContent>
                          <w:p w14:paraId="36DB6610" w14:textId="77777777" w:rsidR="006144FA" w:rsidRPr="00B1233A" w:rsidRDefault="006144FA" w:rsidP="006144FA">
                            <w:pPr>
                              <w:rPr>
                                <w:color w:val="000000"/>
                                <w:lang w:val="en-US"/>
                              </w:rPr>
                            </w:pPr>
                            <w:r w:rsidRPr="00B1233A">
                              <w:rPr>
                                <w:b/>
                                <w:bCs/>
                                <w:color w:val="000000"/>
                              </w:rPr>
                              <w:t>Ekki</w:t>
                            </w:r>
                            <w:r w:rsidRPr="00B1233A">
                              <w:rPr>
                                <w:color w:val="000000"/>
                              </w:rPr>
                              <w:t xml:space="preserve"> má nota lyfið ef það er skýjað, mislitað eða inniheldur stórar agnir.</w:t>
                            </w:r>
                          </w:p>
                          <w:p w14:paraId="19E74736" w14:textId="77777777" w:rsidR="006144FA" w:rsidRPr="00B1233A" w:rsidRDefault="006144FA" w:rsidP="006144FA">
                            <w:pPr>
                              <w:rPr>
                                <w:color w:val="00000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A245F" id="Text Box 63" o:spid="_x0000_s1212" type="#_x0000_t202" style="position:absolute;margin-left:0;margin-top:-.05pt;width:189.75pt;height:38.25pt;z-index:25172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" fillcolor="window" strokecolor="red" strokeweight="1.5pt">
                <v:path arrowok="t"/>
                <v:textbox>
                  <w:txbxContent>
                    <w:p w14:paraId="36DB6610" w14:textId="77777777" w:rsidR="006144FA" w:rsidRPr="00B1233A" w:rsidRDefault="006144FA" w:rsidP="006144FA">
                      <w:pPr>
                        <w:rPr>
                          <w:color w:val="000000"/>
                          <w:lang w:val="en-US"/>
                        </w:rPr>
                      </w:pPr>
                      <w:r w:rsidRPr="00B1233A">
                        <w:rPr>
                          <w:b/>
                          <w:bCs/>
                          <w:color w:val="000000"/>
                        </w:rPr>
                        <w:t>Ekki</w:t>
                      </w:r>
                      <w:r w:rsidRPr="00B1233A">
                        <w:rPr>
                          <w:color w:val="000000"/>
                        </w:rPr>
                        <w:t xml:space="preserve"> má nota lyfið ef það er skýjað, mislitað eða inniheldur stórar agnir.</w:t>
                      </w:r>
                    </w:p>
                    <w:p w14:paraId="19E74736" w14:textId="77777777" w:rsidR="006144FA" w:rsidRPr="00B1233A" w:rsidRDefault="006144FA" w:rsidP="006144FA">
                      <w:pPr>
                        <w:rPr>
                          <w:color w:val="000000"/>
                          <w:lang w:val="en-US"/>
                        </w:rPr>
                      </w:pPr>
                    </w:p>
                  </w:txbxContent>
                </v:textbox>
                <w10:wrap anchorx="margin"/>
              </v:shape>
            </w:pict>
          </mc:Fallback>
        </mc:AlternateContent>
      </w:r>
    </w:p>
    <w:p w14:paraId="0CAE1BC3" w14:textId="77777777" w:rsidR="006144FA" w:rsidRPr="00F67E55" w:rsidRDefault="006144FA" w:rsidP="00651703">
      <w:pPr>
        <w:adjustRightInd w:val="0"/>
        <w:ind w:right="2"/>
        <w:rPr>
          <w:lang w:val="en-IN" w:eastAsia="en-IN"/>
        </w:rPr>
      </w:pPr>
    </w:p>
    <w:p w14:paraId="0E6BC955" w14:textId="77777777" w:rsidR="006144FA" w:rsidRPr="00F67E55" w:rsidRDefault="006144FA" w:rsidP="00651703">
      <w:pPr>
        <w:adjustRightInd w:val="0"/>
        <w:ind w:right="2"/>
        <w:rPr>
          <w:lang w:val="en-IN" w:eastAsia="en-IN"/>
        </w:rPr>
      </w:pPr>
    </w:p>
    <w:p w14:paraId="58176BEA" w14:textId="77777777" w:rsidR="006144FA" w:rsidRPr="00F67E55" w:rsidRDefault="006144FA" w:rsidP="00651703">
      <w:pPr>
        <w:adjustRightInd w:val="0"/>
        <w:ind w:right="2"/>
        <w:rPr>
          <w:lang w:val="en-IN" w:eastAsia="en-IN"/>
        </w:rPr>
      </w:pPr>
    </w:p>
    <w:p w14:paraId="1593C607" w14:textId="70E5009F" w:rsidR="006144FA" w:rsidRPr="005F57D2" w:rsidRDefault="006D01F6" w:rsidP="00651703">
      <w:pPr>
        <w:adjustRightInd w:val="0"/>
        <w:ind w:right="2"/>
        <w:jc w:val="center"/>
        <w:rPr>
          <w:noProof/>
          <w:lang w:val="en-IN" w:eastAsia="en-IN"/>
        </w:rPr>
      </w:pPr>
      <w:r>
        <w:rPr>
          <w:noProof/>
          <w:lang w:val="en-IN" w:eastAsia="en-IN"/>
        </w:rPr>
        <w:drawing>
          <wp:inline distT="0" distB="0" distL="0" distR="0" wp14:anchorId="1AB70F4D" wp14:editId="4D66840F">
            <wp:extent cx="2374900" cy="2292985"/>
            <wp:effectExtent l="0" t="0" r="0" b="0"/>
            <wp:docPr id="5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74900" cy="2292985"/>
                    </a:xfrm>
                    <a:prstGeom prst="rect">
                      <a:avLst/>
                    </a:prstGeom>
                    <a:noFill/>
                    <a:ln>
                      <a:noFill/>
                    </a:ln>
                  </pic:spPr>
                </pic:pic>
              </a:graphicData>
            </a:graphic>
          </wp:inline>
        </w:drawing>
      </w:r>
    </w:p>
    <w:p w14:paraId="6120C219" w14:textId="77777777" w:rsidR="006144FA" w:rsidRPr="005F57D2" w:rsidRDefault="006144FA" w:rsidP="00651703">
      <w:pPr>
        <w:adjustRightInd w:val="0"/>
        <w:ind w:right="2"/>
        <w:rPr>
          <w:noProof/>
          <w:lang w:val="en-IN" w:eastAsia="en-IN"/>
        </w:rPr>
      </w:pPr>
    </w:p>
    <w:p w14:paraId="40C324D4" w14:textId="77777777" w:rsidR="006144FA" w:rsidRPr="005F57D2" w:rsidRDefault="006144FA" w:rsidP="00651703">
      <w:pPr>
        <w:adjustRightInd w:val="0"/>
        <w:ind w:right="2"/>
        <w:jc w:val="center"/>
        <w:rPr>
          <w:b/>
          <w:bCs/>
          <w:lang w:val="en-IN" w:eastAsia="en-IN"/>
        </w:rPr>
      </w:pPr>
      <w:r w:rsidRPr="005F57D2">
        <w:rPr>
          <w:b/>
          <w:bCs/>
          <w:lang w:eastAsia="en-IN"/>
        </w:rPr>
        <w:t>Mynd J</w:t>
      </w:r>
    </w:p>
    <w:p w14:paraId="1968BA80" w14:textId="77777777" w:rsidR="006144FA" w:rsidRPr="005F57D2" w:rsidRDefault="006144FA" w:rsidP="00651703">
      <w:pPr>
        <w:adjustRightInd w:val="0"/>
        <w:ind w:right="2"/>
        <w:rPr>
          <w:noProof/>
          <w:lang w:val="en-IN" w:eastAsia="en-IN"/>
        </w:rPr>
      </w:pPr>
    </w:p>
    <w:p w14:paraId="61C7800A" w14:textId="77777777" w:rsidR="006144FA" w:rsidRPr="005F57D2" w:rsidRDefault="006144FA" w:rsidP="00651703">
      <w:pPr>
        <w:adjustRightInd w:val="0"/>
        <w:ind w:right="2"/>
        <w:rPr>
          <w:b/>
          <w:bCs/>
          <w:lang w:val="en-IN" w:eastAsia="en-IN"/>
        </w:rPr>
      </w:pPr>
      <w:r w:rsidRPr="005F57D2">
        <w:rPr>
          <w:b/>
          <w:bCs/>
          <w:lang w:eastAsia="en-IN"/>
        </w:rPr>
        <w:t>7. Veldu stungustað</w:t>
      </w:r>
    </w:p>
    <w:p w14:paraId="3D87DAAC" w14:textId="77777777" w:rsidR="006144FA" w:rsidRPr="005F57D2" w:rsidRDefault="006144FA" w:rsidP="00651703">
      <w:pPr>
        <w:adjustRightInd w:val="0"/>
        <w:ind w:right="2"/>
        <w:rPr>
          <w:b/>
          <w:bCs/>
          <w:lang w:val="en-IN" w:eastAsia="en-IN"/>
        </w:rPr>
      </w:pPr>
    </w:p>
    <w:p w14:paraId="1FDCC690" w14:textId="77777777" w:rsidR="006144FA" w:rsidRPr="00F67E55" w:rsidRDefault="006144FA" w:rsidP="006D01F6">
      <w:pPr>
        <w:numPr>
          <w:ilvl w:val="0"/>
          <w:numId w:val="47"/>
        </w:numPr>
        <w:adjustRightInd w:val="0"/>
        <w:ind w:right="2"/>
        <w:rPr>
          <w:b/>
          <w:bCs/>
          <w:lang w:val="en-IN" w:eastAsia="en-IN"/>
        </w:rPr>
      </w:pPr>
      <w:r w:rsidRPr="00F67E55">
        <w:rPr>
          <w:lang w:val="en-IN" w:eastAsia="en-IN"/>
        </w:rPr>
        <w:t xml:space="preserve">Framan </w:t>
      </w:r>
      <w:r w:rsidRPr="00F67E55">
        <w:rPr>
          <w:b/>
          <w:bCs/>
          <w:lang w:val="en-IN" w:eastAsia="en-IN"/>
        </w:rPr>
        <w:t xml:space="preserve">á læri </w:t>
      </w:r>
      <w:r w:rsidRPr="00F67E55">
        <w:rPr>
          <w:lang w:val="en-IN" w:eastAsia="en-IN"/>
        </w:rPr>
        <w:t>(mælt með), eða</w:t>
      </w:r>
    </w:p>
    <w:p w14:paraId="73BA4020" w14:textId="452908D5" w:rsidR="006144FA" w:rsidRPr="00F67E55" w:rsidRDefault="006144FA" w:rsidP="006D01F6">
      <w:pPr>
        <w:numPr>
          <w:ilvl w:val="0"/>
          <w:numId w:val="47"/>
        </w:numPr>
        <w:adjustRightInd w:val="0"/>
        <w:ind w:right="2"/>
        <w:rPr>
          <w:b/>
          <w:bCs/>
          <w:lang w:val="en-IN" w:eastAsia="en-IN"/>
        </w:rPr>
      </w:pPr>
      <w:r w:rsidRPr="00F67E55">
        <w:rPr>
          <w:b/>
          <w:bCs/>
          <w:lang w:val="en-IN" w:eastAsia="en-IN"/>
        </w:rPr>
        <w:t xml:space="preserve">Magasvæðið (kviðurinn), </w:t>
      </w:r>
      <w:r w:rsidRPr="00F67E55">
        <w:rPr>
          <w:lang w:val="en-IN" w:eastAsia="en-IN"/>
        </w:rPr>
        <w:t>að minnsta kosti 5 sentímetrar</w:t>
      </w:r>
      <w:r w:rsidRPr="00F67E55" w:rsidDel="00C602A0">
        <w:rPr>
          <w:lang w:val="en-IN" w:eastAsia="en-IN"/>
        </w:rPr>
        <w:t xml:space="preserve"> </w:t>
      </w:r>
      <w:r w:rsidRPr="00F67E55">
        <w:rPr>
          <w:lang w:val="en-IN" w:eastAsia="en-IN"/>
        </w:rPr>
        <w:t>frá nafla.</w:t>
      </w:r>
    </w:p>
    <w:p w14:paraId="4B3B0635" w14:textId="77777777" w:rsidR="006144FA" w:rsidRPr="00F67E55" w:rsidRDefault="006144FA" w:rsidP="006D01F6">
      <w:pPr>
        <w:numPr>
          <w:ilvl w:val="0"/>
          <w:numId w:val="47"/>
        </w:numPr>
        <w:adjustRightInd w:val="0"/>
        <w:ind w:right="2"/>
        <w:rPr>
          <w:lang w:val="en-IN" w:eastAsia="en-IN"/>
        </w:rPr>
      </w:pPr>
      <w:r w:rsidRPr="00F67E55">
        <w:rPr>
          <w:b/>
          <w:bCs/>
          <w:lang w:val="en-IN" w:eastAsia="en-IN"/>
        </w:rPr>
        <w:t xml:space="preserve">Ef umönnunaraðili þinn gefur þér inndælinguna </w:t>
      </w:r>
      <w:r w:rsidRPr="00F67E55">
        <w:rPr>
          <w:lang w:val="en-IN" w:eastAsia="en-IN"/>
        </w:rPr>
        <w:t>máttu einnig nota</w:t>
      </w:r>
      <w:r w:rsidRPr="00F67E55">
        <w:rPr>
          <w:b/>
          <w:bCs/>
          <w:lang w:val="en-IN" w:eastAsia="en-IN"/>
        </w:rPr>
        <w:t xml:space="preserve"> ytra svæði upphandleggjanna </w:t>
      </w:r>
      <w:r w:rsidRPr="00F67E55">
        <w:rPr>
          <w:lang w:val="en-IN" w:eastAsia="en-IN"/>
        </w:rPr>
        <w:t>(sjá mynd K):</w:t>
      </w:r>
    </w:p>
    <w:p w14:paraId="3269FF63" w14:textId="4EF6E465" w:rsidR="006144FA" w:rsidRPr="00F67E55" w:rsidRDefault="006D01F6" w:rsidP="00651703">
      <w:pPr>
        <w:adjustRightInd w:val="0"/>
        <w:ind w:right="2"/>
        <w:rPr>
          <w:lang w:val="en-IN" w:eastAsia="en-IN"/>
        </w:rPr>
      </w:pPr>
      <w:r>
        <w:rPr>
          <w:noProof/>
          <w:lang w:val="en-IN" w:eastAsia="en-IN"/>
        </w:rPr>
        <mc:AlternateContent>
          <mc:Choice Requires="wps">
            <w:drawing>
              <wp:anchor distT="0" distB="0" distL="114300" distR="114300" simplePos="0" relativeHeight="251730432" behindDoc="0" locked="0" layoutInCell="1" allowOverlap="1" wp14:anchorId="3BE22C00" wp14:editId="1FDF2764">
                <wp:simplePos x="0" y="0"/>
                <wp:positionH relativeFrom="margin">
                  <wp:align>left</wp:align>
                </wp:positionH>
                <wp:positionV relativeFrom="paragraph">
                  <wp:posOffset>160655</wp:posOffset>
                </wp:positionV>
                <wp:extent cx="4189730" cy="1098550"/>
                <wp:effectExtent l="0" t="0" r="1270" b="6350"/>
                <wp:wrapNone/>
                <wp:docPr id="74708262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89730" cy="1098550"/>
                        </a:xfrm>
                        <a:prstGeom prst="rect">
                          <a:avLst/>
                        </a:prstGeom>
                        <a:solidFill>
                          <a:sysClr val="window" lastClr="FFFFFF"/>
                        </a:solidFill>
                        <a:ln w="19050" cap="flat" cmpd="sng" algn="ctr">
                          <a:solidFill>
                            <a:srgbClr val="FF0000"/>
                          </a:solidFill>
                          <a:prstDash val="solid"/>
                          <a:miter lim="800000"/>
                        </a:ln>
                        <a:effectLst/>
                      </wps:spPr>
                      <wps:txbx>
                        <w:txbxContent>
                          <w:p w14:paraId="17B63D67" w14:textId="77777777" w:rsidR="006144FA" w:rsidRPr="00C602A0" w:rsidRDefault="006144FA" w:rsidP="006144FA">
                            <w:pPr>
                              <w:rPr>
                                <w:color w:val="000000"/>
                                <w:lang w:val="de-DE"/>
                              </w:rPr>
                            </w:pPr>
                            <w:r w:rsidRPr="009B603A">
                              <w:rPr>
                                <w:b/>
                                <w:bCs/>
                                <w:color w:val="000000"/>
                              </w:rPr>
                              <w:t xml:space="preserve">Ekki </w:t>
                            </w:r>
                            <w:r w:rsidRPr="009B603A">
                              <w:rPr>
                                <w:color w:val="000000"/>
                              </w:rPr>
                              <w:t>sprauta í húð sem er viðkvæm, marin, rauð, hreistruð eða hörð.</w:t>
                            </w:r>
                          </w:p>
                          <w:p w14:paraId="455E466D" w14:textId="77777777" w:rsidR="006144FA" w:rsidRPr="00C602A0" w:rsidRDefault="006144FA" w:rsidP="006144FA">
                            <w:pPr>
                              <w:rPr>
                                <w:b/>
                                <w:bCs/>
                                <w:color w:val="000000"/>
                                <w:lang w:val="de-DE"/>
                              </w:rPr>
                            </w:pPr>
                          </w:p>
                          <w:p w14:paraId="4CC08B4E" w14:textId="77777777" w:rsidR="006144FA" w:rsidRPr="00F67E55" w:rsidRDefault="006144FA" w:rsidP="006144FA">
                            <w:pPr>
                              <w:rPr>
                                <w:color w:val="000000"/>
                                <w:lang w:val="de-DE"/>
                              </w:rPr>
                            </w:pPr>
                            <w:r w:rsidRPr="00F67E55">
                              <w:rPr>
                                <w:b/>
                                <w:bCs/>
                                <w:color w:val="000000"/>
                                <w:lang w:val="de-DE"/>
                              </w:rPr>
                              <w:t xml:space="preserve">Ekki </w:t>
                            </w:r>
                            <w:r w:rsidRPr="00F67E55">
                              <w:rPr>
                                <w:color w:val="000000"/>
                                <w:lang w:val="de-DE"/>
                              </w:rPr>
                              <w:t>sprauta í svæði með örum eða húðsliti.</w:t>
                            </w:r>
                          </w:p>
                          <w:p w14:paraId="11AD02A9" w14:textId="77777777" w:rsidR="006144FA" w:rsidRPr="00F67E55" w:rsidRDefault="006144FA" w:rsidP="006144FA">
                            <w:pPr>
                              <w:rPr>
                                <w:color w:val="000000"/>
                                <w:lang w:val="de-DE"/>
                              </w:rPr>
                            </w:pPr>
                          </w:p>
                          <w:p w14:paraId="354BC046" w14:textId="17733C41" w:rsidR="006144FA" w:rsidRPr="00F67E55" w:rsidRDefault="006144FA" w:rsidP="006144FA">
                            <w:pPr>
                              <w:rPr>
                                <w:color w:val="000000"/>
                                <w:lang w:val="de-DE"/>
                              </w:rPr>
                            </w:pPr>
                            <w:r w:rsidRPr="00F67E55">
                              <w:rPr>
                                <w:b/>
                                <w:bCs/>
                                <w:color w:val="000000"/>
                                <w:lang w:val="de-DE"/>
                              </w:rPr>
                              <w:t xml:space="preserve">Skiptu alltaf </w:t>
                            </w:r>
                            <w:r w:rsidRPr="00F67E55">
                              <w:rPr>
                                <w:color w:val="000000"/>
                                <w:lang w:val="de-DE"/>
                              </w:rPr>
                              <w:t>um stungustað á milli inndælinga. Þinn stungustaður ætti að vera að minnsta kosti 5 sentímetrar</w:t>
                            </w:r>
                            <w:r w:rsidRPr="00F67E55" w:rsidDel="00C602A0">
                              <w:rPr>
                                <w:color w:val="000000"/>
                                <w:lang w:val="de-DE"/>
                              </w:rPr>
                              <w:t xml:space="preserve"> </w:t>
                            </w:r>
                            <w:r w:rsidRPr="00F67E55">
                              <w:rPr>
                                <w:color w:val="000000"/>
                                <w:lang w:val="de-DE"/>
                              </w:rPr>
                              <w:t>frá síðasta stungustað.</w:t>
                            </w:r>
                          </w:p>
                          <w:p w14:paraId="361BFDB8" w14:textId="77777777" w:rsidR="006144FA" w:rsidRPr="00F67E55" w:rsidRDefault="006144FA" w:rsidP="006144FA">
                            <w:pPr>
                              <w:rPr>
                                <w:color w:val="000000"/>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22C00" id="Text Box 61" o:spid="_x0000_s1213" type="#_x0000_t202" style="position:absolute;margin-left:0;margin-top:12.65pt;width:329.9pt;height:86.5pt;z-index:251730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" fillcolor="window" strokecolor="red" strokeweight="1.5pt">
                <v:path arrowok="t"/>
                <v:textbox>
                  <w:txbxContent>
                    <w:p w14:paraId="17B63D67" w14:textId="77777777" w:rsidR="006144FA" w:rsidRPr="00C602A0" w:rsidRDefault="006144FA" w:rsidP="006144FA">
                      <w:pPr>
                        <w:rPr>
                          <w:color w:val="000000"/>
                          <w:lang w:val="de-DE"/>
                        </w:rPr>
                      </w:pPr>
                      <w:r w:rsidRPr="009B603A">
                        <w:rPr>
                          <w:b/>
                          <w:bCs/>
                          <w:color w:val="000000"/>
                        </w:rPr>
                        <w:t xml:space="preserve">Ekki </w:t>
                      </w:r>
                      <w:r w:rsidRPr="009B603A">
                        <w:rPr>
                          <w:color w:val="000000"/>
                        </w:rPr>
                        <w:t>sprauta í húð sem er viðkvæm, marin, rauð, hreistruð eða hörð.</w:t>
                      </w:r>
                    </w:p>
                    <w:p w14:paraId="455E466D" w14:textId="77777777" w:rsidR="006144FA" w:rsidRPr="00C602A0" w:rsidRDefault="006144FA" w:rsidP="006144FA">
                      <w:pPr>
                        <w:rPr>
                          <w:b/>
                          <w:bCs/>
                          <w:color w:val="000000"/>
                          <w:lang w:val="de-DE"/>
                        </w:rPr>
                      </w:pPr>
                    </w:p>
                    <w:p w14:paraId="4CC08B4E" w14:textId="77777777" w:rsidR="006144FA" w:rsidRPr="00F67E55" w:rsidRDefault="006144FA" w:rsidP="006144FA">
                      <w:pPr>
                        <w:rPr>
                          <w:color w:val="000000"/>
                          <w:lang w:val="de-DE"/>
                        </w:rPr>
                      </w:pPr>
                      <w:r w:rsidRPr="00F67E55">
                        <w:rPr>
                          <w:b/>
                          <w:bCs/>
                          <w:color w:val="000000"/>
                          <w:lang w:val="de-DE"/>
                        </w:rPr>
                        <w:t xml:space="preserve">Ekki </w:t>
                      </w:r>
                      <w:r w:rsidRPr="00F67E55">
                        <w:rPr>
                          <w:color w:val="000000"/>
                          <w:lang w:val="de-DE"/>
                        </w:rPr>
                        <w:t>sprauta í svæði með örum eða húðsliti.</w:t>
                      </w:r>
                    </w:p>
                    <w:p w14:paraId="11AD02A9" w14:textId="77777777" w:rsidR="006144FA" w:rsidRPr="00F67E55" w:rsidRDefault="006144FA" w:rsidP="006144FA">
                      <w:pPr>
                        <w:rPr>
                          <w:color w:val="000000"/>
                          <w:lang w:val="de-DE"/>
                        </w:rPr>
                      </w:pPr>
                    </w:p>
                    <w:p w14:paraId="354BC046" w14:textId="17733C41" w:rsidR="006144FA" w:rsidRPr="00F67E55" w:rsidRDefault="006144FA" w:rsidP="006144FA">
                      <w:pPr>
                        <w:rPr>
                          <w:color w:val="000000"/>
                          <w:lang w:val="de-DE"/>
                        </w:rPr>
                      </w:pPr>
                      <w:r w:rsidRPr="00F67E55">
                        <w:rPr>
                          <w:b/>
                          <w:bCs/>
                          <w:color w:val="000000"/>
                          <w:lang w:val="de-DE"/>
                        </w:rPr>
                        <w:t xml:space="preserve">Skiptu alltaf </w:t>
                      </w:r>
                      <w:r w:rsidRPr="00F67E55">
                        <w:rPr>
                          <w:color w:val="000000"/>
                          <w:lang w:val="de-DE"/>
                        </w:rPr>
                        <w:t>um stungustað á milli inndælinga. Þinn stungustaður ætti að vera að minnsta kosti 5 sentímetrar</w:t>
                      </w:r>
                      <w:r w:rsidRPr="00F67E55" w:rsidDel="00C602A0">
                        <w:rPr>
                          <w:color w:val="000000"/>
                          <w:lang w:val="de-DE"/>
                        </w:rPr>
                        <w:t xml:space="preserve"> </w:t>
                      </w:r>
                      <w:r w:rsidRPr="00F67E55">
                        <w:rPr>
                          <w:color w:val="000000"/>
                          <w:lang w:val="de-DE"/>
                        </w:rPr>
                        <w:t>frá síðasta stungustað.</w:t>
                      </w:r>
                    </w:p>
                    <w:p w14:paraId="361BFDB8" w14:textId="77777777" w:rsidR="006144FA" w:rsidRPr="00F67E55" w:rsidRDefault="006144FA" w:rsidP="006144FA">
                      <w:pPr>
                        <w:rPr>
                          <w:color w:val="000000"/>
                          <w:lang w:val="de-DE"/>
                        </w:rPr>
                      </w:pPr>
                    </w:p>
                  </w:txbxContent>
                </v:textbox>
                <w10:wrap anchorx="margin"/>
              </v:shape>
            </w:pict>
          </mc:Fallback>
        </mc:AlternateContent>
      </w:r>
    </w:p>
    <w:p w14:paraId="27775487" w14:textId="77777777" w:rsidR="006144FA" w:rsidRPr="00F67E55" w:rsidRDefault="006144FA" w:rsidP="00651703">
      <w:pPr>
        <w:adjustRightInd w:val="0"/>
        <w:ind w:right="2"/>
        <w:rPr>
          <w:lang w:val="en-IN" w:eastAsia="en-IN"/>
        </w:rPr>
      </w:pPr>
    </w:p>
    <w:p w14:paraId="27F29789" w14:textId="77777777" w:rsidR="006144FA" w:rsidRPr="00F67E55" w:rsidRDefault="006144FA" w:rsidP="00651703">
      <w:pPr>
        <w:adjustRightInd w:val="0"/>
        <w:ind w:right="2"/>
        <w:rPr>
          <w:lang w:val="en-IN" w:eastAsia="en-IN"/>
        </w:rPr>
      </w:pPr>
    </w:p>
    <w:p w14:paraId="20AC2A1A" w14:textId="77777777" w:rsidR="006144FA" w:rsidRPr="00F67E55" w:rsidRDefault="006144FA" w:rsidP="00651703">
      <w:pPr>
        <w:adjustRightInd w:val="0"/>
        <w:ind w:right="2"/>
        <w:rPr>
          <w:lang w:val="en-IN" w:eastAsia="en-IN"/>
        </w:rPr>
      </w:pPr>
    </w:p>
    <w:p w14:paraId="07D7FE4A" w14:textId="77777777" w:rsidR="006144FA" w:rsidRPr="00F67E55" w:rsidRDefault="006144FA" w:rsidP="00651703">
      <w:pPr>
        <w:adjustRightInd w:val="0"/>
        <w:ind w:right="2"/>
        <w:rPr>
          <w:lang w:val="en-IN" w:eastAsia="en-IN"/>
        </w:rPr>
      </w:pPr>
    </w:p>
    <w:p w14:paraId="0443245E" w14:textId="77777777" w:rsidR="006144FA" w:rsidRPr="00F67E55" w:rsidRDefault="006144FA" w:rsidP="00651703">
      <w:pPr>
        <w:adjustRightInd w:val="0"/>
        <w:ind w:right="2"/>
        <w:rPr>
          <w:lang w:val="en-IN" w:eastAsia="en-IN"/>
        </w:rPr>
      </w:pPr>
    </w:p>
    <w:p w14:paraId="1ED6E891" w14:textId="77777777" w:rsidR="006144FA" w:rsidRPr="00F67E55" w:rsidRDefault="006144FA" w:rsidP="00651703">
      <w:pPr>
        <w:adjustRightInd w:val="0"/>
        <w:ind w:right="2"/>
        <w:rPr>
          <w:lang w:val="en-IN" w:eastAsia="en-IN"/>
        </w:rPr>
      </w:pPr>
    </w:p>
    <w:p w14:paraId="35A4C1EB" w14:textId="77777777" w:rsidR="006144FA" w:rsidRPr="00F67E55" w:rsidRDefault="006144FA" w:rsidP="00651703">
      <w:pPr>
        <w:adjustRightInd w:val="0"/>
        <w:ind w:right="2"/>
        <w:rPr>
          <w:lang w:val="en-IN" w:eastAsia="en-IN"/>
        </w:rPr>
      </w:pPr>
    </w:p>
    <w:p w14:paraId="0CB0138A" w14:textId="77777777" w:rsidR="006144FA" w:rsidRPr="00F67E55" w:rsidRDefault="006144FA" w:rsidP="00651703">
      <w:pPr>
        <w:adjustRightInd w:val="0"/>
        <w:ind w:right="2"/>
        <w:rPr>
          <w:lang w:val="en-IN" w:eastAsia="en-IN"/>
        </w:rPr>
      </w:pPr>
    </w:p>
    <w:p w14:paraId="59EA4D54" w14:textId="277A6D26" w:rsidR="006144FA" w:rsidRPr="005F57D2" w:rsidRDefault="006D01F6" w:rsidP="00651703">
      <w:pPr>
        <w:adjustRightInd w:val="0"/>
        <w:ind w:right="2"/>
        <w:jc w:val="center"/>
        <w:rPr>
          <w:b/>
          <w:bCs/>
          <w:lang w:val="en-IN" w:eastAsia="en-IN"/>
        </w:rPr>
      </w:pPr>
      <w:r>
        <w:rPr>
          <w:b/>
          <w:bCs/>
          <w:noProof/>
          <w:lang w:val="en-IN" w:eastAsia="en-IN"/>
        </w:rPr>
        <w:drawing>
          <wp:inline distT="0" distB="0" distL="0" distR="0" wp14:anchorId="7BD2CF2A" wp14:editId="1B264D91">
            <wp:extent cx="2797810" cy="2005965"/>
            <wp:effectExtent l="0" t="0" r="0" b="0"/>
            <wp:docPr id="5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97810" cy="2005965"/>
                    </a:xfrm>
                    <a:prstGeom prst="rect">
                      <a:avLst/>
                    </a:prstGeom>
                    <a:noFill/>
                    <a:ln>
                      <a:noFill/>
                    </a:ln>
                  </pic:spPr>
                </pic:pic>
              </a:graphicData>
            </a:graphic>
          </wp:inline>
        </w:drawing>
      </w:r>
    </w:p>
    <w:p w14:paraId="0CA57233" w14:textId="77777777" w:rsidR="006144FA" w:rsidRPr="005F57D2" w:rsidRDefault="006144FA" w:rsidP="00651703">
      <w:pPr>
        <w:adjustRightInd w:val="0"/>
        <w:ind w:right="2"/>
        <w:jc w:val="center"/>
        <w:rPr>
          <w:b/>
          <w:bCs/>
          <w:lang w:val="en-IN" w:eastAsia="en-IN"/>
        </w:rPr>
      </w:pPr>
      <w:r w:rsidRPr="00F67E55">
        <w:rPr>
          <w:b/>
          <w:bCs/>
          <w:lang w:val="en-IN" w:eastAsia="en-IN"/>
        </w:rPr>
        <w:t>Mynd K</w:t>
      </w:r>
    </w:p>
    <w:p w14:paraId="421ACA78" w14:textId="77777777" w:rsidR="006144FA" w:rsidRPr="005F57D2" w:rsidRDefault="006144FA" w:rsidP="00651703">
      <w:pPr>
        <w:adjustRightInd w:val="0"/>
        <w:ind w:right="2"/>
        <w:rPr>
          <w:b/>
          <w:bCs/>
          <w:lang w:val="en-IN" w:eastAsia="en-IN"/>
        </w:rPr>
      </w:pPr>
    </w:p>
    <w:p w14:paraId="18D6436D" w14:textId="77777777" w:rsidR="006144FA" w:rsidRPr="005F57D2" w:rsidRDefault="006144FA" w:rsidP="00651703">
      <w:pPr>
        <w:adjustRightInd w:val="0"/>
        <w:ind w:right="2"/>
        <w:rPr>
          <w:b/>
          <w:bCs/>
          <w:lang w:val="en-IN" w:eastAsia="en-IN"/>
        </w:rPr>
      </w:pPr>
      <w:r w:rsidRPr="00F67E55">
        <w:rPr>
          <w:b/>
          <w:bCs/>
          <w:lang w:val="en-IN" w:eastAsia="en-IN"/>
        </w:rPr>
        <w:lastRenderedPageBreak/>
        <w:t xml:space="preserve">8. Þvoið hendur og hreinsið stungustaðinn </w:t>
      </w:r>
    </w:p>
    <w:p w14:paraId="6EE55A4D" w14:textId="77777777" w:rsidR="006144FA" w:rsidRPr="005F57D2" w:rsidRDefault="006144FA" w:rsidP="00651703">
      <w:pPr>
        <w:adjustRightInd w:val="0"/>
        <w:ind w:right="2"/>
        <w:rPr>
          <w:b/>
          <w:bCs/>
          <w:lang w:val="en-IN" w:eastAsia="en-IN"/>
        </w:rPr>
      </w:pPr>
    </w:p>
    <w:p w14:paraId="6FC63488" w14:textId="77777777" w:rsidR="006144FA" w:rsidRPr="0059113F" w:rsidRDefault="006144FA" w:rsidP="00651703">
      <w:pPr>
        <w:adjustRightInd w:val="0"/>
        <w:ind w:right="2"/>
        <w:rPr>
          <w:lang w:val="en-IN" w:eastAsia="en-IN"/>
        </w:rPr>
      </w:pPr>
      <w:r w:rsidRPr="0059113F">
        <w:rPr>
          <w:b/>
          <w:bCs/>
          <w:lang w:val="en-IN" w:eastAsia="en-IN"/>
        </w:rPr>
        <w:t xml:space="preserve">Þvoðu hendurnar </w:t>
      </w:r>
      <w:r w:rsidRPr="0059113F">
        <w:rPr>
          <w:lang w:val="en-IN" w:eastAsia="en-IN"/>
        </w:rPr>
        <w:t>vel með sápu og vatni (sjá mynd L).</w:t>
      </w:r>
    </w:p>
    <w:p w14:paraId="21DA294A" w14:textId="012B42EC" w:rsidR="006144FA" w:rsidRPr="005F57D2" w:rsidRDefault="006D01F6" w:rsidP="00651703">
      <w:pPr>
        <w:adjustRightInd w:val="0"/>
        <w:ind w:right="2"/>
        <w:jc w:val="center"/>
        <w:rPr>
          <w:b/>
          <w:bCs/>
          <w:noProof/>
          <w:lang w:val="en-IN" w:eastAsia="en-IN"/>
        </w:rPr>
      </w:pPr>
      <w:r>
        <w:rPr>
          <w:b/>
          <w:noProof/>
          <w:lang w:val="en-IN" w:eastAsia="en-IN"/>
        </w:rPr>
        <w:drawing>
          <wp:inline distT="0" distB="0" distL="0" distR="0" wp14:anchorId="6162886D" wp14:editId="11ABA6D0">
            <wp:extent cx="2292985" cy="2005965"/>
            <wp:effectExtent l="0" t="0" r="0" b="0"/>
            <wp:docPr id="53"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92985" cy="2005965"/>
                    </a:xfrm>
                    <a:prstGeom prst="rect">
                      <a:avLst/>
                    </a:prstGeom>
                    <a:noFill/>
                    <a:ln>
                      <a:noFill/>
                    </a:ln>
                  </pic:spPr>
                </pic:pic>
              </a:graphicData>
            </a:graphic>
          </wp:inline>
        </w:drawing>
      </w:r>
    </w:p>
    <w:p w14:paraId="496EB44E" w14:textId="77777777" w:rsidR="006144FA" w:rsidRPr="005F57D2" w:rsidRDefault="006144FA" w:rsidP="00651703">
      <w:pPr>
        <w:adjustRightInd w:val="0"/>
        <w:ind w:right="2"/>
        <w:jc w:val="center"/>
        <w:rPr>
          <w:b/>
          <w:bCs/>
          <w:lang w:val="en-IN" w:eastAsia="en-IN"/>
        </w:rPr>
      </w:pPr>
      <w:r w:rsidRPr="005F57D2">
        <w:rPr>
          <w:b/>
          <w:bCs/>
          <w:lang w:val="en-IN" w:eastAsia="en-IN"/>
        </w:rPr>
        <w:t>Figure L</w:t>
      </w:r>
    </w:p>
    <w:p w14:paraId="3707E58F" w14:textId="77777777" w:rsidR="006144FA" w:rsidRPr="005F57D2" w:rsidRDefault="006144FA" w:rsidP="00651703">
      <w:pPr>
        <w:adjustRightInd w:val="0"/>
        <w:ind w:right="2"/>
        <w:rPr>
          <w:b/>
          <w:bCs/>
          <w:noProof/>
          <w:lang w:val="en-IN" w:eastAsia="en-IN"/>
        </w:rPr>
      </w:pPr>
    </w:p>
    <w:p w14:paraId="44FE74E4" w14:textId="4596D998" w:rsidR="006144FA" w:rsidRPr="00F67E55" w:rsidRDefault="006144FA" w:rsidP="00651703">
      <w:pPr>
        <w:adjustRightInd w:val="0"/>
        <w:ind w:right="2"/>
        <w:rPr>
          <w:lang w:val="en-IN" w:eastAsia="en-IN"/>
        </w:rPr>
      </w:pPr>
      <w:r w:rsidRPr="00F67E55">
        <w:rPr>
          <w:b/>
          <w:bCs/>
          <w:lang w:val="en-IN" w:eastAsia="en-IN"/>
        </w:rPr>
        <w:t xml:space="preserve"> Hreinsaðu valinn stungustað </w:t>
      </w:r>
      <w:r w:rsidRPr="00F67E55">
        <w:rPr>
          <w:lang w:val="en-IN" w:eastAsia="en-IN"/>
        </w:rPr>
        <w:t>með sprittþurrku (sjá mynd M). Láttu það síðan þorna í andrúmsloftinu.</w:t>
      </w:r>
    </w:p>
    <w:p w14:paraId="70D735C7" w14:textId="77777777" w:rsidR="006144FA" w:rsidRPr="00F67E55" w:rsidRDefault="006144FA" w:rsidP="00651703">
      <w:pPr>
        <w:adjustRightInd w:val="0"/>
        <w:ind w:right="2"/>
        <w:rPr>
          <w:lang w:val="en-IN" w:eastAsia="en-IN"/>
        </w:rPr>
      </w:pPr>
    </w:p>
    <w:p w14:paraId="0B37032A" w14:textId="7A0C42B4" w:rsidR="006144FA" w:rsidRPr="00F67E55" w:rsidRDefault="006D01F6" w:rsidP="00651703">
      <w:pPr>
        <w:adjustRightInd w:val="0"/>
        <w:ind w:right="2"/>
        <w:rPr>
          <w:lang w:val="en-IN" w:eastAsia="en-IN"/>
        </w:rPr>
      </w:pPr>
      <w:r>
        <w:rPr>
          <w:noProof/>
          <w:lang w:val="en-IN" w:eastAsia="en-IN"/>
        </w:rPr>
        <mc:AlternateContent>
          <mc:Choice Requires="wps">
            <w:drawing>
              <wp:anchor distT="0" distB="0" distL="114300" distR="114300" simplePos="0" relativeHeight="251731456" behindDoc="0" locked="0" layoutInCell="1" allowOverlap="1" wp14:anchorId="6EBECD85" wp14:editId="7B01404A">
                <wp:simplePos x="0" y="0"/>
                <wp:positionH relativeFrom="margin">
                  <wp:posOffset>0</wp:posOffset>
                </wp:positionH>
                <wp:positionV relativeFrom="paragraph">
                  <wp:posOffset>-635</wp:posOffset>
                </wp:positionV>
                <wp:extent cx="2409825" cy="485775"/>
                <wp:effectExtent l="0" t="0" r="9525" b="9525"/>
                <wp:wrapNone/>
                <wp:docPr id="102242758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9825" cy="485775"/>
                        </a:xfrm>
                        <a:prstGeom prst="rect">
                          <a:avLst/>
                        </a:prstGeom>
                        <a:solidFill>
                          <a:sysClr val="window" lastClr="FFFFFF"/>
                        </a:solidFill>
                        <a:ln w="19050" cap="flat" cmpd="sng" algn="ctr">
                          <a:solidFill>
                            <a:srgbClr val="FF0000"/>
                          </a:solidFill>
                          <a:prstDash val="solid"/>
                          <a:miter lim="800000"/>
                        </a:ln>
                        <a:effectLst/>
                      </wps:spPr>
                      <wps:txbx>
                        <w:txbxContent>
                          <w:p w14:paraId="60C0B655" w14:textId="3ADB37C5" w:rsidR="006144FA" w:rsidRPr="009B603A" w:rsidRDefault="006144FA" w:rsidP="006144FA">
                            <w:pPr>
                              <w:rPr>
                                <w:color w:val="000000"/>
                              </w:rPr>
                            </w:pPr>
                            <w:r w:rsidRPr="009B603A">
                              <w:rPr>
                                <w:b/>
                                <w:bCs/>
                                <w:color w:val="000000"/>
                              </w:rPr>
                              <w:t xml:space="preserve">Ekki </w:t>
                            </w:r>
                            <w:r w:rsidRPr="009B603A">
                              <w:rPr>
                                <w:color w:val="000000"/>
                              </w:rPr>
                              <w:t xml:space="preserve">snerta, </w:t>
                            </w:r>
                            <w:r>
                              <w:rPr>
                                <w:color w:val="000000"/>
                              </w:rPr>
                              <w:t>nota viftu</w:t>
                            </w:r>
                            <w:r w:rsidRPr="009B603A">
                              <w:rPr>
                                <w:color w:val="000000"/>
                              </w:rPr>
                              <w:t xml:space="preserve"> eða blása á</w:t>
                            </w:r>
                          </w:p>
                          <w:p w14:paraId="5C1FC2CE" w14:textId="77777777" w:rsidR="006144FA" w:rsidRPr="0056283D" w:rsidRDefault="006144FA" w:rsidP="006144FA">
                            <w:pPr>
                              <w:rPr>
                                <w:color w:val="000000"/>
                              </w:rPr>
                            </w:pPr>
                            <w:r w:rsidRPr="009B603A">
                              <w:rPr>
                                <w:color w:val="000000"/>
                              </w:rPr>
                              <w:t>stungustað eftir að þú hefur hreinsað hann.</w:t>
                            </w:r>
                          </w:p>
                          <w:p w14:paraId="49813034" w14:textId="77777777" w:rsidR="006144FA" w:rsidRPr="0056283D" w:rsidRDefault="006144FA" w:rsidP="006144FA">
                            <w:pPr>
                              <w:rPr>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ECD85" id="Text Box 59" o:spid="_x0000_s1214" type="#_x0000_t202" style="position:absolute;margin-left:0;margin-top:-.05pt;width:189.75pt;height:38.25pt;z-index:25173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" fillcolor="window" strokecolor="red" strokeweight="1.5pt">
                <v:path arrowok="t"/>
                <v:textbox>
                  <w:txbxContent>
                    <w:p w14:paraId="60C0B655" w14:textId="3ADB37C5" w:rsidR="006144FA" w:rsidRPr="009B603A" w:rsidRDefault="006144FA" w:rsidP="006144FA">
                      <w:pPr>
                        <w:rPr>
                          <w:color w:val="000000"/>
                        </w:rPr>
                      </w:pPr>
                      <w:r w:rsidRPr="009B603A">
                        <w:rPr>
                          <w:b/>
                          <w:bCs/>
                          <w:color w:val="000000"/>
                        </w:rPr>
                        <w:t xml:space="preserve">Ekki </w:t>
                      </w:r>
                      <w:r w:rsidRPr="009B603A">
                        <w:rPr>
                          <w:color w:val="000000"/>
                        </w:rPr>
                        <w:t xml:space="preserve">snerta, </w:t>
                      </w:r>
                      <w:r>
                        <w:rPr>
                          <w:color w:val="000000"/>
                        </w:rPr>
                        <w:t>nota viftu</w:t>
                      </w:r>
                      <w:r w:rsidRPr="009B603A">
                        <w:rPr>
                          <w:color w:val="000000"/>
                        </w:rPr>
                        <w:t xml:space="preserve"> eða blása á</w:t>
                      </w:r>
                    </w:p>
                    <w:p w14:paraId="5C1FC2CE" w14:textId="77777777" w:rsidR="006144FA" w:rsidRPr="0056283D" w:rsidRDefault="006144FA" w:rsidP="006144FA">
                      <w:pPr>
                        <w:rPr>
                          <w:color w:val="000000"/>
                        </w:rPr>
                      </w:pPr>
                      <w:r w:rsidRPr="009B603A">
                        <w:rPr>
                          <w:color w:val="000000"/>
                        </w:rPr>
                        <w:t>stungustað eftir að þú hefur hreinsað hann.</w:t>
                      </w:r>
                    </w:p>
                    <w:p w14:paraId="49813034" w14:textId="77777777" w:rsidR="006144FA" w:rsidRPr="0056283D" w:rsidRDefault="006144FA" w:rsidP="006144FA">
                      <w:pPr>
                        <w:rPr>
                          <w:color w:val="000000"/>
                        </w:rPr>
                      </w:pPr>
                    </w:p>
                  </w:txbxContent>
                </v:textbox>
                <w10:wrap anchorx="margin"/>
              </v:shape>
            </w:pict>
          </mc:Fallback>
        </mc:AlternateContent>
      </w:r>
    </w:p>
    <w:p w14:paraId="58811D13" w14:textId="77777777" w:rsidR="006144FA" w:rsidRPr="00F67E55" w:rsidRDefault="006144FA" w:rsidP="00651703">
      <w:pPr>
        <w:adjustRightInd w:val="0"/>
        <w:ind w:right="2"/>
        <w:rPr>
          <w:lang w:val="en-IN" w:eastAsia="en-IN"/>
        </w:rPr>
      </w:pPr>
    </w:p>
    <w:p w14:paraId="6C45524B" w14:textId="77777777" w:rsidR="006144FA" w:rsidRPr="00F67E55" w:rsidRDefault="006144FA" w:rsidP="00651703">
      <w:pPr>
        <w:adjustRightInd w:val="0"/>
        <w:ind w:right="2"/>
        <w:rPr>
          <w:lang w:val="en-IN" w:eastAsia="en-IN"/>
        </w:rPr>
      </w:pPr>
    </w:p>
    <w:p w14:paraId="3A72F2C5" w14:textId="77777777" w:rsidR="006144FA" w:rsidRPr="00F67E55" w:rsidRDefault="006144FA" w:rsidP="00651703">
      <w:pPr>
        <w:adjustRightInd w:val="0"/>
        <w:ind w:right="2"/>
        <w:rPr>
          <w:lang w:val="en-IN" w:eastAsia="en-IN"/>
        </w:rPr>
      </w:pPr>
    </w:p>
    <w:p w14:paraId="66D83C37" w14:textId="245E5080" w:rsidR="006144FA" w:rsidRPr="005F57D2" w:rsidRDefault="006D01F6" w:rsidP="00651703">
      <w:pPr>
        <w:adjustRightInd w:val="0"/>
        <w:ind w:right="2"/>
        <w:jc w:val="center"/>
        <w:rPr>
          <w:noProof/>
          <w:lang w:val="en-IN" w:eastAsia="en-IN"/>
        </w:rPr>
      </w:pPr>
      <w:r>
        <w:rPr>
          <w:noProof/>
          <w:lang w:val="en-IN" w:eastAsia="en-IN"/>
        </w:rPr>
        <w:drawing>
          <wp:inline distT="0" distB="0" distL="0" distR="0" wp14:anchorId="1C189557" wp14:editId="678CEC9E">
            <wp:extent cx="2456815" cy="1706245"/>
            <wp:effectExtent l="0" t="0" r="0" b="0"/>
            <wp:docPr id="54"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56815" cy="1706245"/>
                    </a:xfrm>
                    <a:prstGeom prst="rect">
                      <a:avLst/>
                    </a:prstGeom>
                    <a:noFill/>
                    <a:ln>
                      <a:noFill/>
                    </a:ln>
                  </pic:spPr>
                </pic:pic>
              </a:graphicData>
            </a:graphic>
          </wp:inline>
        </w:drawing>
      </w:r>
    </w:p>
    <w:p w14:paraId="108B0338" w14:textId="77777777" w:rsidR="006144FA" w:rsidRPr="005F57D2" w:rsidRDefault="006144FA" w:rsidP="00651703">
      <w:pPr>
        <w:adjustRightInd w:val="0"/>
        <w:ind w:right="2"/>
        <w:jc w:val="center"/>
        <w:rPr>
          <w:b/>
          <w:bCs/>
          <w:lang w:val="en-IN" w:eastAsia="en-IN"/>
        </w:rPr>
      </w:pPr>
      <w:r w:rsidRPr="00F67E55">
        <w:rPr>
          <w:b/>
          <w:bCs/>
          <w:lang w:val="en-IN" w:eastAsia="en-IN"/>
        </w:rPr>
        <w:t>Mynd M</w:t>
      </w:r>
    </w:p>
    <w:p w14:paraId="40072AC6" w14:textId="77777777" w:rsidR="006144FA" w:rsidRPr="005F57D2" w:rsidRDefault="006144FA" w:rsidP="00651703">
      <w:pPr>
        <w:adjustRightInd w:val="0"/>
        <w:ind w:right="2"/>
        <w:rPr>
          <w:lang w:val="en-IN" w:eastAsia="en-IN"/>
        </w:rPr>
      </w:pPr>
    </w:p>
    <w:p w14:paraId="6E00C6F1" w14:textId="77777777" w:rsidR="006144FA" w:rsidRPr="005F57D2" w:rsidRDefault="006144FA" w:rsidP="00651703">
      <w:pPr>
        <w:adjustRightInd w:val="0"/>
        <w:ind w:right="2"/>
        <w:rPr>
          <w:b/>
          <w:bCs/>
          <w:lang w:val="en-IN" w:eastAsia="en-IN"/>
        </w:rPr>
      </w:pPr>
      <w:r w:rsidRPr="00F67E55">
        <w:rPr>
          <w:b/>
          <w:bCs/>
          <w:lang w:val="en-IN" w:eastAsia="en-IN"/>
        </w:rPr>
        <w:t>Inndæling Yesintek</w:t>
      </w:r>
    </w:p>
    <w:p w14:paraId="2EDD03AA" w14:textId="77777777" w:rsidR="006144FA" w:rsidRPr="005F57D2" w:rsidRDefault="006144FA" w:rsidP="00651703">
      <w:pPr>
        <w:adjustRightInd w:val="0"/>
        <w:ind w:right="2"/>
        <w:rPr>
          <w:b/>
          <w:bCs/>
          <w:lang w:val="en-IN" w:eastAsia="en-IN"/>
        </w:rPr>
      </w:pPr>
    </w:p>
    <w:p w14:paraId="6FE24AD3" w14:textId="77777777" w:rsidR="006144FA" w:rsidRPr="005F57D2" w:rsidRDefault="006144FA" w:rsidP="00651703">
      <w:pPr>
        <w:adjustRightInd w:val="0"/>
        <w:ind w:right="2"/>
        <w:rPr>
          <w:b/>
          <w:bCs/>
          <w:lang w:val="en-IN" w:eastAsia="en-IN"/>
        </w:rPr>
      </w:pPr>
      <w:r w:rsidRPr="00F67E55">
        <w:rPr>
          <w:b/>
          <w:bCs/>
          <w:lang w:val="en-IN" w:eastAsia="en-IN"/>
        </w:rPr>
        <w:t>9. Fjarlægðu Yesintek áfyllta lyfjapennahettuna og fleygðu henni</w:t>
      </w:r>
    </w:p>
    <w:p w14:paraId="575D7816" w14:textId="77777777" w:rsidR="006144FA" w:rsidRPr="005F57D2" w:rsidRDefault="006144FA" w:rsidP="00651703">
      <w:pPr>
        <w:adjustRightInd w:val="0"/>
        <w:ind w:right="2"/>
        <w:rPr>
          <w:b/>
          <w:bCs/>
          <w:lang w:val="en-IN" w:eastAsia="en-IN"/>
        </w:rPr>
      </w:pPr>
    </w:p>
    <w:p w14:paraId="37D4D283" w14:textId="77777777" w:rsidR="006144FA" w:rsidRPr="005F57D2" w:rsidRDefault="006144FA" w:rsidP="00651703">
      <w:pPr>
        <w:adjustRightInd w:val="0"/>
        <w:ind w:right="2"/>
        <w:rPr>
          <w:lang w:val="en-IN" w:eastAsia="en-IN"/>
        </w:rPr>
      </w:pPr>
      <w:r w:rsidRPr="00F67E55">
        <w:rPr>
          <w:b/>
          <w:bCs/>
          <w:lang w:val="en-IN" w:eastAsia="en-IN"/>
        </w:rPr>
        <w:t xml:space="preserve">Haldið um bol Yesintek áfyllta lyfjapennans með annarri hendi og dragið hettuna beint af með hinni hendinni </w:t>
      </w:r>
      <w:r w:rsidRPr="00F67E55">
        <w:rPr>
          <w:lang w:val="en-IN" w:eastAsia="en-IN"/>
        </w:rPr>
        <w:t>(sjá mynd N).</w:t>
      </w:r>
    </w:p>
    <w:p w14:paraId="7A9CC25B" w14:textId="77777777" w:rsidR="006144FA" w:rsidRPr="005F57D2" w:rsidRDefault="006144FA" w:rsidP="00651703">
      <w:pPr>
        <w:adjustRightInd w:val="0"/>
        <w:ind w:right="2"/>
        <w:rPr>
          <w:lang w:val="en-IN" w:eastAsia="en-IN"/>
        </w:rPr>
      </w:pPr>
    </w:p>
    <w:p w14:paraId="6AD903EF" w14:textId="77777777" w:rsidR="006144FA" w:rsidRPr="00F67E55" w:rsidRDefault="006144FA" w:rsidP="00651703">
      <w:pPr>
        <w:adjustRightInd w:val="0"/>
        <w:ind w:right="2"/>
        <w:rPr>
          <w:lang w:val="en-IN" w:eastAsia="en-IN"/>
        </w:rPr>
      </w:pPr>
      <w:r w:rsidRPr="00F67E55">
        <w:rPr>
          <w:lang w:val="en-IN" w:eastAsia="en-IN"/>
        </w:rPr>
        <w:t xml:space="preserve">• </w:t>
      </w:r>
      <w:r w:rsidRPr="00F67E55">
        <w:rPr>
          <w:b/>
          <w:bCs/>
          <w:lang w:val="en-IN" w:eastAsia="en-IN"/>
        </w:rPr>
        <w:t xml:space="preserve">Fleygðu (fleygðu) hettunni </w:t>
      </w:r>
      <w:r w:rsidRPr="00F67E55">
        <w:rPr>
          <w:lang w:val="en-IN" w:eastAsia="en-IN"/>
        </w:rPr>
        <w:t>í heimilissorpið.</w:t>
      </w:r>
    </w:p>
    <w:p w14:paraId="2278D0CD" w14:textId="20A745CD" w:rsidR="006144FA" w:rsidRPr="00F67E55" w:rsidRDefault="006D01F6" w:rsidP="00651703">
      <w:pPr>
        <w:adjustRightInd w:val="0"/>
        <w:ind w:right="2"/>
        <w:rPr>
          <w:b/>
          <w:bCs/>
          <w:lang w:val="en-IN" w:eastAsia="en-IN"/>
        </w:rPr>
      </w:pPr>
      <w:r>
        <w:rPr>
          <w:noProof/>
          <w:lang w:val="en-IN" w:eastAsia="en-IN"/>
        </w:rPr>
        <mc:AlternateContent>
          <mc:Choice Requires="wps">
            <w:drawing>
              <wp:anchor distT="0" distB="0" distL="114300" distR="114300" simplePos="0" relativeHeight="251732480" behindDoc="0" locked="0" layoutInCell="1" allowOverlap="1" wp14:anchorId="28DF5922" wp14:editId="36E5958E">
                <wp:simplePos x="0" y="0"/>
                <wp:positionH relativeFrom="margin">
                  <wp:posOffset>-59690</wp:posOffset>
                </wp:positionH>
                <wp:positionV relativeFrom="paragraph">
                  <wp:posOffset>127635</wp:posOffset>
                </wp:positionV>
                <wp:extent cx="4320540" cy="977265"/>
                <wp:effectExtent l="0" t="0" r="3810" b="0"/>
                <wp:wrapNone/>
                <wp:docPr id="53427710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0540" cy="977265"/>
                        </a:xfrm>
                        <a:prstGeom prst="rect">
                          <a:avLst/>
                        </a:prstGeom>
                        <a:solidFill>
                          <a:sysClr val="window" lastClr="FFFFFF"/>
                        </a:solidFill>
                        <a:ln w="19050" cap="flat" cmpd="sng" algn="ctr">
                          <a:solidFill>
                            <a:srgbClr val="FF0000"/>
                          </a:solidFill>
                          <a:prstDash val="solid"/>
                          <a:miter lim="800000"/>
                        </a:ln>
                        <a:effectLst/>
                      </wps:spPr>
                      <wps:txbx>
                        <w:txbxContent>
                          <w:p w14:paraId="67AE6950" w14:textId="77777777" w:rsidR="006144FA" w:rsidRPr="008065FE" w:rsidRDefault="006144FA" w:rsidP="006144FA">
                            <w:pPr>
                              <w:rPr>
                                <w:color w:val="000000"/>
                              </w:rPr>
                            </w:pPr>
                            <w:r w:rsidRPr="008065FE">
                              <w:rPr>
                                <w:b/>
                                <w:bCs/>
                                <w:color w:val="000000"/>
                              </w:rPr>
                              <w:t xml:space="preserve">Ekki </w:t>
                            </w:r>
                            <w:r w:rsidRPr="008065FE">
                              <w:rPr>
                                <w:color w:val="000000"/>
                              </w:rPr>
                              <w:t>setja hettuna aftur á, það getur skemmt falda nálina.</w:t>
                            </w:r>
                          </w:p>
                          <w:p w14:paraId="290B0A4A" w14:textId="77777777" w:rsidR="006144FA" w:rsidRPr="008065FE" w:rsidRDefault="006144FA" w:rsidP="006144FA">
                            <w:pPr>
                              <w:rPr>
                                <w:b/>
                                <w:bCs/>
                                <w:color w:val="000000"/>
                                <w:lang w:val="en-US"/>
                              </w:rPr>
                            </w:pPr>
                          </w:p>
                          <w:p w14:paraId="279685C3" w14:textId="77777777" w:rsidR="006144FA" w:rsidRPr="00F67E55" w:rsidRDefault="006144FA" w:rsidP="006144FA">
                            <w:pPr>
                              <w:rPr>
                                <w:color w:val="000000"/>
                                <w:lang w:val="en-US"/>
                              </w:rPr>
                            </w:pPr>
                            <w:r w:rsidRPr="00F67E55">
                              <w:rPr>
                                <w:b/>
                                <w:bCs/>
                                <w:color w:val="000000"/>
                                <w:lang w:val="en-US"/>
                              </w:rPr>
                              <w:t xml:space="preserve">Ekki </w:t>
                            </w:r>
                            <w:r w:rsidRPr="00F67E55">
                              <w:rPr>
                                <w:color w:val="000000"/>
                                <w:lang w:val="en-US"/>
                              </w:rPr>
                              <w:t>snerta gulu nálarhlífina eða setja fingurna nálægt nálaropinu.</w:t>
                            </w:r>
                          </w:p>
                          <w:p w14:paraId="54964B40" w14:textId="77777777" w:rsidR="006144FA" w:rsidRPr="00F67E55" w:rsidRDefault="006144FA" w:rsidP="006144FA">
                            <w:pPr>
                              <w:rPr>
                                <w:color w:val="000000"/>
                                <w:lang w:val="en-US"/>
                              </w:rPr>
                            </w:pPr>
                          </w:p>
                          <w:p w14:paraId="24D1C60C" w14:textId="77777777" w:rsidR="006144FA" w:rsidRPr="00F67E55" w:rsidRDefault="006144FA" w:rsidP="006144FA">
                            <w:pPr>
                              <w:rPr>
                                <w:color w:val="000000"/>
                                <w:lang w:val="en-US"/>
                              </w:rPr>
                            </w:pPr>
                            <w:r w:rsidRPr="00F67E55">
                              <w:rPr>
                                <w:b/>
                                <w:bCs/>
                                <w:color w:val="000000"/>
                                <w:lang w:val="en-US"/>
                              </w:rPr>
                              <w:t xml:space="preserve">Ekki </w:t>
                            </w:r>
                            <w:r w:rsidRPr="00F67E55">
                              <w:rPr>
                                <w:color w:val="000000"/>
                                <w:lang w:val="en-US"/>
                              </w:rPr>
                              <w:t>nota áfyllta lyfjapennann ef þú missir hann án þess að hettan sé á.</w:t>
                            </w:r>
                          </w:p>
                          <w:p w14:paraId="1EA76E23" w14:textId="77777777" w:rsidR="006144FA" w:rsidRPr="00F67E55" w:rsidRDefault="006144FA" w:rsidP="006144FA">
                            <w:pPr>
                              <w:rPr>
                                <w:color w:val="00000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F5922" id="Text Box 57" o:spid="_x0000_s1215" type="#_x0000_t202" style="position:absolute;margin-left:-4.7pt;margin-top:10.05pt;width:340.2pt;height:76.95pt;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" fillcolor="window" strokecolor="red" strokeweight="1.5pt">
                <v:path arrowok="t"/>
                <v:textbox>
                  <w:txbxContent>
                    <w:p w14:paraId="67AE6950" w14:textId="77777777" w:rsidR="006144FA" w:rsidRPr="008065FE" w:rsidRDefault="006144FA" w:rsidP="006144FA">
                      <w:pPr>
                        <w:rPr>
                          <w:color w:val="000000"/>
                        </w:rPr>
                      </w:pPr>
                      <w:r w:rsidRPr="008065FE">
                        <w:rPr>
                          <w:b/>
                          <w:bCs/>
                          <w:color w:val="000000"/>
                        </w:rPr>
                        <w:t xml:space="preserve">Ekki </w:t>
                      </w:r>
                      <w:r w:rsidRPr="008065FE">
                        <w:rPr>
                          <w:color w:val="000000"/>
                        </w:rPr>
                        <w:t>setja hettuna aftur á, það getur skemmt falda nálina.</w:t>
                      </w:r>
                    </w:p>
                    <w:p w14:paraId="290B0A4A" w14:textId="77777777" w:rsidR="006144FA" w:rsidRPr="008065FE" w:rsidRDefault="006144FA" w:rsidP="006144FA">
                      <w:pPr>
                        <w:rPr>
                          <w:b/>
                          <w:bCs/>
                          <w:color w:val="000000"/>
                          <w:lang w:val="en-US"/>
                        </w:rPr>
                      </w:pPr>
                    </w:p>
                    <w:p w14:paraId="279685C3" w14:textId="77777777" w:rsidR="006144FA" w:rsidRPr="00F67E55" w:rsidRDefault="006144FA" w:rsidP="006144FA">
                      <w:pPr>
                        <w:rPr>
                          <w:color w:val="000000"/>
                          <w:lang w:val="en-US"/>
                        </w:rPr>
                      </w:pPr>
                      <w:r w:rsidRPr="00F67E55">
                        <w:rPr>
                          <w:b/>
                          <w:bCs/>
                          <w:color w:val="000000"/>
                          <w:lang w:val="en-US"/>
                        </w:rPr>
                        <w:t xml:space="preserve">Ekki </w:t>
                      </w:r>
                      <w:r w:rsidRPr="00F67E55">
                        <w:rPr>
                          <w:color w:val="000000"/>
                          <w:lang w:val="en-US"/>
                        </w:rPr>
                        <w:t>snerta gulu nálarhlífina eða setja fingurna nálægt nálaropinu.</w:t>
                      </w:r>
                    </w:p>
                    <w:p w14:paraId="54964B40" w14:textId="77777777" w:rsidR="006144FA" w:rsidRPr="00F67E55" w:rsidRDefault="006144FA" w:rsidP="006144FA">
                      <w:pPr>
                        <w:rPr>
                          <w:color w:val="000000"/>
                          <w:lang w:val="en-US"/>
                        </w:rPr>
                      </w:pPr>
                    </w:p>
                    <w:p w14:paraId="24D1C60C" w14:textId="77777777" w:rsidR="006144FA" w:rsidRPr="00F67E55" w:rsidRDefault="006144FA" w:rsidP="006144FA">
                      <w:pPr>
                        <w:rPr>
                          <w:color w:val="000000"/>
                          <w:lang w:val="en-US"/>
                        </w:rPr>
                      </w:pPr>
                      <w:r w:rsidRPr="00F67E55">
                        <w:rPr>
                          <w:b/>
                          <w:bCs/>
                          <w:color w:val="000000"/>
                          <w:lang w:val="en-US"/>
                        </w:rPr>
                        <w:t xml:space="preserve">Ekki </w:t>
                      </w:r>
                      <w:r w:rsidRPr="00F67E55">
                        <w:rPr>
                          <w:color w:val="000000"/>
                          <w:lang w:val="en-US"/>
                        </w:rPr>
                        <w:t>nota áfyllta lyfjapennann ef þú missir hann án þess að hettan sé á.</w:t>
                      </w:r>
                    </w:p>
                    <w:p w14:paraId="1EA76E23" w14:textId="77777777" w:rsidR="006144FA" w:rsidRPr="00F67E55" w:rsidRDefault="006144FA" w:rsidP="006144FA">
                      <w:pPr>
                        <w:rPr>
                          <w:color w:val="000000"/>
                          <w:lang w:val="en-US"/>
                        </w:rPr>
                      </w:pPr>
                    </w:p>
                  </w:txbxContent>
                </v:textbox>
                <w10:wrap anchorx="margin"/>
              </v:shape>
            </w:pict>
          </mc:Fallback>
        </mc:AlternateContent>
      </w:r>
    </w:p>
    <w:p w14:paraId="0FEF0E62" w14:textId="77777777" w:rsidR="006144FA" w:rsidRPr="00F67E55" w:rsidRDefault="006144FA" w:rsidP="00651703">
      <w:pPr>
        <w:adjustRightInd w:val="0"/>
        <w:ind w:right="2"/>
        <w:rPr>
          <w:lang w:val="en-IN" w:eastAsia="en-IN"/>
        </w:rPr>
      </w:pPr>
    </w:p>
    <w:p w14:paraId="61078B22" w14:textId="77777777" w:rsidR="006144FA" w:rsidRPr="00F67E55" w:rsidRDefault="006144FA" w:rsidP="00651703">
      <w:pPr>
        <w:adjustRightInd w:val="0"/>
        <w:ind w:right="2"/>
        <w:rPr>
          <w:lang w:val="en-IN" w:eastAsia="en-IN"/>
        </w:rPr>
      </w:pPr>
    </w:p>
    <w:p w14:paraId="797186C4" w14:textId="77777777" w:rsidR="006144FA" w:rsidRPr="00F67E55" w:rsidRDefault="006144FA" w:rsidP="00651703">
      <w:pPr>
        <w:adjustRightInd w:val="0"/>
        <w:ind w:right="2"/>
        <w:rPr>
          <w:b/>
          <w:bCs/>
          <w:lang w:val="en-IN" w:eastAsia="en-IN"/>
        </w:rPr>
      </w:pPr>
    </w:p>
    <w:p w14:paraId="134C113B" w14:textId="77777777" w:rsidR="006144FA" w:rsidRPr="00F67E55" w:rsidRDefault="006144FA" w:rsidP="00651703">
      <w:pPr>
        <w:adjustRightInd w:val="0"/>
        <w:ind w:right="2"/>
        <w:rPr>
          <w:b/>
          <w:bCs/>
          <w:lang w:val="en-IN" w:eastAsia="en-IN"/>
        </w:rPr>
      </w:pPr>
    </w:p>
    <w:p w14:paraId="683DBA01" w14:textId="77777777" w:rsidR="006144FA" w:rsidRPr="00F67E55" w:rsidRDefault="006144FA" w:rsidP="00651703">
      <w:pPr>
        <w:adjustRightInd w:val="0"/>
        <w:ind w:right="2"/>
        <w:jc w:val="center"/>
        <w:rPr>
          <w:noProof/>
          <w:lang w:val="en-IN" w:eastAsia="en-IN"/>
        </w:rPr>
      </w:pPr>
    </w:p>
    <w:p w14:paraId="2315B3B3" w14:textId="77777777" w:rsidR="006144FA" w:rsidRPr="00F67E55" w:rsidRDefault="006144FA" w:rsidP="00651703">
      <w:pPr>
        <w:adjustRightInd w:val="0"/>
        <w:ind w:right="2"/>
        <w:rPr>
          <w:noProof/>
          <w:lang w:val="en-IN" w:eastAsia="en-IN"/>
        </w:rPr>
      </w:pPr>
    </w:p>
    <w:p w14:paraId="129B8CC2" w14:textId="77777777" w:rsidR="006144FA" w:rsidRPr="00F67E55" w:rsidRDefault="006144FA" w:rsidP="00651703">
      <w:pPr>
        <w:adjustRightInd w:val="0"/>
        <w:ind w:right="2"/>
        <w:jc w:val="center"/>
        <w:rPr>
          <w:noProof/>
          <w:lang w:val="en-IN" w:eastAsia="en-IN"/>
        </w:rPr>
      </w:pPr>
    </w:p>
    <w:p w14:paraId="7473A0D3" w14:textId="3E45ED63" w:rsidR="006144FA" w:rsidRPr="005F57D2" w:rsidRDefault="006D01F6" w:rsidP="00651703">
      <w:pPr>
        <w:adjustRightInd w:val="0"/>
        <w:ind w:right="2"/>
        <w:jc w:val="center"/>
        <w:rPr>
          <w:noProof/>
          <w:lang w:val="en-IN" w:eastAsia="en-IN"/>
        </w:rPr>
      </w:pPr>
      <w:r>
        <w:rPr>
          <w:noProof/>
          <w:lang w:val="en-IN" w:eastAsia="en-IN"/>
        </w:rPr>
        <w:lastRenderedPageBreak/>
        <w:drawing>
          <wp:inline distT="0" distB="0" distL="0" distR="0" wp14:anchorId="7625F8FA" wp14:editId="0DBA4717">
            <wp:extent cx="2005965" cy="2715895"/>
            <wp:effectExtent l="0" t="0" r="0" b="0"/>
            <wp:docPr id="5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05965" cy="2715895"/>
                    </a:xfrm>
                    <a:prstGeom prst="rect">
                      <a:avLst/>
                    </a:prstGeom>
                    <a:noFill/>
                    <a:ln>
                      <a:noFill/>
                    </a:ln>
                  </pic:spPr>
                </pic:pic>
              </a:graphicData>
            </a:graphic>
          </wp:inline>
        </w:drawing>
      </w:r>
    </w:p>
    <w:p w14:paraId="12EDC141" w14:textId="77777777" w:rsidR="006144FA" w:rsidRPr="005F57D2" w:rsidRDefault="006144FA" w:rsidP="00651703">
      <w:pPr>
        <w:adjustRightInd w:val="0"/>
        <w:ind w:right="2"/>
        <w:jc w:val="center"/>
        <w:rPr>
          <w:b/>
          <w:bCs/>
          <w:lang w:val="en-IN" w:eastAsia="en-IN"/>
        </w:rPr>
      </w:pPr>
      <w:r w:rsidRPr="00F67E55">
        <w:rPr>
          <w:b/>
          <w:bCs/>
          <w:lang w:val="en-IN" w:eastAsia="en-IN"/>
        </w:rPr>
        <w:t>Mynd N</w:t>
      </w:r>
    </w:p>
    <w:p w14:paraId="461BA52B" w14:textId="77777777" w:rsidR="006144FA" w:rsidRPr="005F57D2" w:rsidRDefault="006144FA" w:rsidP="00651703">
      <w:pPr>
        <w:adjustRightInd w:val="0"/>
        <w:ind w:right="2"/>
        <w:rPr>
          <w:noProof/>
          <w:lang w:val="en-IN" w:eastAsia="en-IN"/>
        </w:rPr>
      </w:pPr>
    </w:p>
    <w:p w14:paraId="2D9C3232" w14:textId="77777777" w:rsidR="006144FA" w:rsidRPr="005F57D2" w:rsidRDefault="006144FA" w:rsidP="00651703">
      <w:pPr>
        <w:adjustRightInd w:val="0"/>
        <w:ind w:right="2"/>
        <w:rPr>
          <w:b/>
          <w:bCs/>
          <w:lang w:val="en-IN" w:eastAsia="en-IN"/>
        </w:rPr>
      </w:pPr>
      <w:r w:rsidRPr="00F67E55">
        <w:rPr>
          <w:b/>
          <w:bCs/>
          <w:lang w:val="en-IN" w:eastAsia="en-IN"/>
        </w:rPr>
        <w:t xml:space="preserve">10. Staðsetjið Yesintek áfyllta lyfjapennann </w:t>
      </w:r>
    </w:p>
    <w:p w14:paraId="5C3E7E41" w14:textId="77777777" w:rsidR="006144FA" w:rsidRPr="005F57D2" w:rsidRDefault="006144FA" w:rsidP="00651703">
      <w:pPr>
        <w:adjustRightInd w:val="0"/>
        <w:ind w:right="2"/>
        <w:rPr>
          <w:b/>
          <w:bCs/>
          <w:lang w:val="en-IN" w:eastAsia="en-IN"/>
        </w:rPr>
      </w:pPr>
    </w:p>
    <w:p w14:paraId="647E7880" w14:textId="77777777" w:rsidR="006144FA" w:rsidRPr="005F57D2" w:rsidRDefault="006144FA" w:rsidP="00651703">
      <w:pPr>
        <w:adjustRightInd w:val="0"/>
        <w:ind w:right="2"/>
        <w:rPr>
          <w:lang w:val="en-IN" w:eastAsia="en-IN"/>
        </w:rPr>
      </w:pPr>
      <w:r w:rsidRPr="00F67E55">
        <w:rPr>
          <w:b/>
          <w:bCs/>
          <w:lang w:val="en-IN" w:eastAsia="en-IN"/>
        </w:rPr>
        <w:t xml:space="preserve">Komið áfyllta Yesintek lyfjapennanum </w:t>
      </w:r>
      <w:r w:rsidRPr="00F67E55">
        <w:rPr>
          <w:lang w:val="en-IN" w:eastAsia="en-IN"/>
        </w:rPr>
        <w:t>fyrir á hreinsuðum stungustað.</w:t>
      </w:r>
    </w:p>
    <w:p w14:paraId="62E1AE20" w14:textId="77777777" w:rsidR="006144FA" w:rsidRPr="005F57D2" w:rsidRDefault="006144FA" w:rsidP="00651703">
      <w:pPr>
        <w:adjustRightInd w:val="0"/>
        <w:ind w:right="2"/>
        <w:rPr>
          <w:lang w:val="en-IN" w:eastAsia="en-IN"/>
        </w:rPr>
      </w:pPr>
    </w:p>
    <w:p w14:paraId="06E1E37C" w14:textId="6BFFCCEB" w:rsidR="006144FA" w:rsidRPr="00F67E55" w:rsidRDefault="006144FA" w:rsidP="00651703">
      <w:pPr>
        <w:adjustRightInd w:val="0"/>
        <w:ind w:right="2"/>
        <w:rPr>
          <w:lang w:val="en-IN" w:eastAsia="en-IN"/>
        </w:rPr>
      </w:pPr>
      <w:r w:rsidRPr="00F67E55">
        <w:rPr>
          <w:lang w:val="en-IN" w:eastAsia="en-IN"/>
        </w:rPr>
        <w:t>Leggið gulu nálarhlífina á áfyllta lyfjapennanum flatt upp að húðinni (90 gráðu horn). Gakktu úr skugga um að þú sjáir skoðunargluggann (sjá mynd O).</w:t>
      </w:r>
    </w:p>
    <w:p w14:paraId="22E0C811" w14:textId="77777777" w:rsidR="006144FA" w:rsidRPr="00F67E55" w:rsidRDefault="006144FA" w:rsidP="00651703">
      <w:pPr>
        <w:adjustRightInd w:val="0"/>
        <w:ind w:right="2"/>
        <w:rPr>
          <w:lang w:val="en-IN" w:eastAsia="en-IN"/>
        </w:rPr>
      </w:pPr>
    </w:p>
    <w:p w14:paraId="2467FA9C" w14:textId="7D8AC2D4" w:rsidR="006144FA" w:rsidRPr="005F57D2" w:rsidRDefault="006D01F6" w:rsidP="00651703">
      <w:pPr>
        <w:adjustRightInd w:val="0"/>
        <w:ind w:right="2"/>
        <w:jc w:val="center"/>
        <w:rPr>
          <w:lang w:val="en-IN" w:eastAsia="en-IN"/>
        </w:rPr>
      </w:pPr>
      <w:r>
        <w:rPr>
          <w:noProof/>
          <w:lang w:val="en-IN" w:eastAsia="en-IN"/>
        </w:rPr>
        <w:drawing>
          <wp:inline distT="0" distB="0" distL="0" distR="0" wp14:anchorId="29CD8EE0" wp14:editId="253F040A">
            <wp:extent cx="2005965" cy="3029585"/>
            <wp:effectExtent l="0" t="0" r="0" b="0"/>
            <wp:docPr id="5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05965" cy="3029585"/>
                    </a:xfrm>
                    <a:prstGeom prst="rect">
                      <a:avLst/>
                    </a:prstGeom>
                    <a:noFill/>
                    <a:ln>
                      <a:noFill/>
                    </a:ln>
                  </pic:spPr>
                </pic:pic>
              </a:graphicData>
            </a:graphic>
          </wp:inline>
        </w:drawing>
      </w:r>
    </w:p>
    <w:p w14:paraId="4406029F" w14:textId="77777777" w:rsidR="006144FA" w:rsidRPr="005F57D2" w:rsidRDefault="006144FA" w:rsidP="00651703">
      <w:pPr>
        <w:adjustRightInd w:val="0"/>
        <w:ind w:right="2"/>
        <w:jc w:val="center"/>
        <w:rPr>
          <w:b/>
          <w:bCs/>
          <w:lang w:val="en-IN" w:eastAsia="en-IN"/>
        </w:rPr>
      </w:pPr>
      <w:r w:rsidRPr="00F67E55">
        <w:rPr>
          <w:b/>
          <w:bCs/>
          <w:lang w:val="en-IN" w:eastAsia="en-IN"/>
        </w:rPr>
        <w:t>Mynd O</w:t>
      </w:r>
    </w:p>
    <w:p w14:paraId="359F6055" w14:textId="77777777" w:rsidR="006144FA" w:rsidRPr="005F57D2" w:rsidRDefault="006144FA" w:rsidP="00651703">
      <w:pPr>
        <w:adjustRightInd w:val="0"/>
        <w:ind w:right="2"/>
        <w:rPr>
          <w:lang w:val="en-IN" w:eastAsia="en-IN"/>
        </w:rPr>
      </w:pPr>
    </w:p>
    <w:p w14:paraId="3E3F7D2A" w14:textId="77777777" w:rsidR="006144FA" w:rsidRPr="005F57D2" w:rsidRDefault="006144FA" w:rsidP="00651703">
      <w:pPr>
        <w:adjustRightInd w:val="0"/>
        <w:ind w:right="2"/>
        <w:rPr>
          <w:b/>
          <w:bCs/>
          <w:lang w:val="en-IN" w:eastAsia="en-IN"/>
        </w:rPr>
      </w:pPr>
      <w:r w:rsidRPr="00F67E55">
        <w:rPr>
          <w:b/>
          <w:bCs/>
          <w:lang w:val="en-IN" w:eastAsia="en-IN"/>
        </w:rPr>
        <w:t>11. Byrjaðu inndælinguna</w:t>
      </w:r>
    </w:p>
    <w:p w14:paraId="24B17765" w14:textId="77777777" w:rsidR="00B1049E" w:rsidRPr="00F67E55" w:rsidRDefault="00B1049E" w:rsidP="00651703">
      <w:pPr>
        <w:adjustRightInd w:val="0"/>
        <w:ind w:right="2"/>
        <w:rPr>
          <w:lang w:val="en-IN" w:eastAsia="en-IN"/>
        </w:rPr>
      </w:pPr>
    </w:p>
    <w:p w14:paraId="473E2DF1" w14:textId="77777777" w:rsidR="006144FA" w:rsidRPr="00F67E55" w:rsidRDefault="006144FA" w:rsidP="00651703">
      <w:pPr>
        <w:adjustRightInd w:val="0"/>
        <w:ind w:right="2"/>
        <w:rPr>
          <w:b/>
          <w:bCs/>
          <w:lang w:val="en-IN" w:eastAsia="en-IN"/>
        </w:rPr>
      </w:pPr>
      <w:r w:rsidRPr="00F67E55">
        <w:rPr>
          <w:b/>
          <w:bCs/>
          <w:lang w:val="en-IN" w:eastAsia="en-IN"/>
        </w:rPr>
        <w:t xml:space="preserve">Til að hefja inndælingu skal þrýsta Yesintek áfyllta lyfjapennanum beint niður </w:t>
      </w:r>
      <w:r w:rsidRPr="00F67E55">
        <w:rPr>
          <w:lang w:val="en-IN" w:eastAsia="en-IN"/>
        </w:rPr>
        <w:t>að húðinni</w:t>
      </w:r>
    </w:p>
    <w:p w14:paraId="37753EA2" w14:textId="77777777" w:rsidR="006144FA" w:rsidRPr="00E97F64" w:rsidRDefault="006144FA" w:rsidP="00651703">
      <w:pPr>
        <w:adjustRightInd w:val="0"/>
        <w:ind w:right="2"/>
        <w:rPr>
          <w:lang w:eastAsia="en-IN"/>
        </w:rPr>
      </w:pPr>
      <w:r w:rsidRPr="005F57D2">
        <w:rPr>
          <w:lang w:eastAsia="en-IN"/>
        </w:rPr>
        <w:t>(sjá mynd P).</w:t>
      </w:r>
    </w:p>
    <w:p w14:paraId="27F09CA7" w14:textId="77777777" w:rsidR="006144FA" w:rsidRPr="00E97F64" w:rsidRDefault="006144FA" w:rsidP="00651703">
      <w:pPr>
        <w:adjustRightInd w:val="0"/>
        <w:ind w:right="2"/>
        <w:rPr>
          <w:b/>
          <w:bCs/>
          <w:lang w:eastAsia="en-IN"/>
        </w:rPr>
      </w:pPr>
    </w:p>
    <w:p w14:paraId="54B6774D" w14:textId="7BEF9E30" w:rsidR="006144FA" w:rsidRPr="00E97F64" w:rsidRDefault="006144FA" w:rsidP="00651703">
      <w:pPr>
        <w:adjustRightInd w:val="0"/>
        <w:ind w:right="2"/>
        <w:rPr>
          <w:b/>
          <w:bCs/>
          <w:lang w:eastAsia="en-IN"/>
        </w:rPr>
      </w:pPr>
      <w:r w:rsidRPr="005F57D2">
        <w:rPr>
          <w:b/>
          <w:bCs/>
          <w:lang w:eastAsia="en-IN"/>
        </w:rPr>
        <w:t>Þú munt heyra "Fyrsta SMELL" þegar inndælingin hefst.</w:t>
      </w:r>
    </w:p>
    <w:p w14:paraId="770BAD7F" w14:textId="77777777" w:rsidR="006144FA" w:rsidRPr="00E97F64" w:rsidRDefault="006144FA" w:rsidP="00651703">
      <w:pPr>
        <w:adjustRightInd w:val="0"/>
        <w:ind w:right="2"/>
        <w:rPr>
          <w:b/>
          <w:bCs/>
          <w:lang w:eastAsia="en-IN"/>
        </w:rPr>
      </w:pPr>
    </w:p>
    <w:p w14:paraId="160BC9E4" w14:textId="3420E90C" w:rsidR="006144FA" w:rsidRPr="005F57D2" w:rsidRDefault="006D01F6" w:rsidP="00651703">
      <w:pPr>
        <w:adjustRightInd w:val="0"/>
        <w:ind w:right="2"/>
        <w:jc w:val="center"/>
        <w:rPr>
          <w:b/>
          <w:bCs/>
          <w:noProof/>
          <w:lang w:val="en-IN" w:eastAsia="en-IN"/>
        </w:rPr>
      </w:pPr>
      <w:r>
        <w:rPr>
          <w:b/>
          <w:bCs/>
          <w:noProof/>
          <w:lang w:val="en-IN" w:eastAsia="en-IN"/>
        </w:rPr>
        <w:lastRenderedPageBreak/>
        <w:drawing>
          <wp:inline distT="0" distB="0" distL="0" distR="0" wp14:anchorId="4DEEEB2F" wp14:editId="64DE02DE">
            <wp:extent cx="2388235" cy="3016250"/>
            <wp:effectExtent l="0" t="0" r="0" b="0"/>
            <wp:docPr id="5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88235" cy="3016250"/>
                    </a:xfrm>
                    <a:prstGeom prst="rect">
                      <a:avLst/>
                    </a:prstGeom>
                    <a:noFill/>
                    <a:ln>
                      <a:noFill/>
                    </a:ln>
                  </pic:spPr>
                </pic:pic>
              </a:graphicData>
            </a:graphic>
          </wp:inline>
        </w:drawing>
      </w:r>
    </w:p>
    <w:p w14:paraId="5D4CE0E8" w14:textId="77777777" w:rsidR="006144FA" w:rsidRPr="005F57D2" w:rsidRDefault="006144FA" w:rsidP="00651703">
      <w:pPr>
        <w:adjustRightInd w:val="0"/>
        <w:ind w:right="2"/>
        <w:jc w:val="center"/>
        <w:rPr>
          <w:b/>
          <w:bCs/>
          <w:lang w:val="en-IN" w:eastAsia="en-IN"/>
        </w:rPr>
      </w:pPr>
      <w:r w:rsidRPr="005F57D2">
        <w:rPr>
          <w:b/>
          <w:bCs/>
          <w:lang w:eastAsia="en-IN"/>
        </w:rPr>
        <w:t>Mynd P</w:t>
      </w:r>
    </w:p>
    <w:p w14:paraId="695CFD25" w14:textId="77777777" w:rsidR="006144FA" w:rsidRPr="005F57D2" w:rsidRDefault="006144FA" w:rsidP="00651703">
      <w:pPr>
        <w:adjustRightInd w:val="0"/>
        <w:ind w:right="2"/>
        <w:rPr>
          <w:b/>
          <w:bCs/>
          <w:lang w:val="en-IN" w:eastAsia="en-IN"/>
        </w:rPr>
      </w:pPr>
    </w:p>
    <w:p w14:paraId="2F685E9E" w14:textId="77777777" w:rsidR="006144FA" w:rsidRPr="005F57D2" w:rsidRDefault="006144FA" w:rsidP="00651703">
      <w:pPr>
        <w:adjustRightInd w:val="0"/>
        <w:ind w:right="2"/>
        <w:rPr>
          <w:b/>
          <w:bCs/>
          <w:noProof/>
          <w:lang w:val="en-IN" w:eastAsia="en-IN"/>
        </w:rPr>
      </w:pPr>
    </w:p>
    <w:p w14:paraId="520295A2" w14:textId="77777777" w:rsidR="006144FA" w:rsidRPr="005F57D2" w:rsidRDefault="006144FA" w:rsidP="00651703">
      <w:pPr>
        <w:adjustRightInd w:val="0"/>
        <w:ind w:right="2"/>
        <w:rPr>
          <w:b/>
          <w:bCs/>
          <w:lang w:val="en-IN" w:eastAsia="en-IN"/>
        </w:rPr>
      </w:pPr>
      <w:r w:rsidRPr="005F57D2">
        <w:rPr>
          <w:b/>
          <w:bCs/>
          <w:lang w:eastAsia="en-IN"/>
        </w:rPr>
        <w:t xml:space="preserve">12. Haltu niðri </w:t>
      </w:r>
    </w:p>
    <w:p w14:paraId="48335792" w14:textId="77777777" w:rsidR="006144FA" w:rsidRPr="005F57D2" w:rsidRDefault="006144FA" w:rsidP="00651703">
      <w:pPr>
        <w:adjustRightInd w:val="0"/>
        <w:ind w:right="2"/>
        <w:rPr>
          <w:b/>
          <w:bCs/>
          <w:lang w:val="en-IN" w:eastAsia="en-IN"/>
        </w:rPr>
      </w:pPr>
    </w:p>
    <w:p w14:paraId="74B34F35" w14:textId="1C060D3F" w:rsidR="006144FA" w:rsidRPr="005F57D2" w:rsidRDefault="006144FA" w:rsidP="006D01F6">
      <w:pPr>
        <w:numPr>
          <w:ilvl w:val="0"/>
          <w:numId w:val="39"/>
        </w:numPr>
        <w:adjustRightInd w:val="0"/>
        <w:ind w:right="2"/>
        <w:rPr>
          <w:lang w:val="en-IN" w:eastAsia="en-IN"/>
        </w:rPr>
      </w:pPr>
      <w:r w:rsidRPr="00F67E55">
        <w:rPr>
          <w:b/>
          <w:bCs/>
          <w:lang w:val="en-IN" w:eastAsia="en-IN"/>
        </w:rPr>
        <w:t xml:space="preserve">Haltu áfyllta Yesintek lyfjapennanum niður </w:t>
      </w:r>
      <w:r w:rsidRPr="00F67E55">
        <w:rPr>
          <w:lang w:val="en-IN" w:eastAsia="en-IN"/>
        </w:rPr>
        <w:t>að húðinni og fylgstu með glugganum.</w:t>
      </w:r>
    </w:p>
    <w:p w14:paraId="1DF295EC" w14:textId="2F36F69D" w:rsidR="006144FA" w:rsidRPr="005F57D2" w:rsidRDefault="006144FA" w:rsidP="006D01F6">
      <w:pPr>
        <w:numPr>
          <w:ilvl w:val="0"/>
          <w:numId w:val="39"/>
        </w:numPr>
        <w:adjustRightInd w:val="0"/>
        <w:ind w:right="2"/>
        <w:rPr>
          <w:b/>
          <w:bCs/>
          <w:lang w:val="en-IN" w:eastAsia="en-IN"/>
        </w:rPr>
      </w:pPr>
      <w:r w:rsidRPr="00F67E55">
        <w:rPr>
          <w:b/>
          <w:bCs/>
          <w:lang w:val="en-IN" w:eastAsia="en-IN"/>
        </w:rPr>
        <w:t xml:space="preserve">Glugginn verður alveg gulur (sjá mynd Q) og þú munt heyra "Annan SMELL". </w:t>
      </w:r>
      <w:r w:rsidRPr="005F57D2">
        <w:rPr>
          <w:b/>
          <w:bCs/>
          <w:lang w:eastAsia="en-IN"/>
        </w:rPr>
        <w:t>Þetta getur tekið allt að 15 sekúndur.</w:t>
      </w:r>
    </w:p>
    <w:p w14:paraId="7E6E4756" w14:textId="77777777" w:rsidR="006144FA" w:rsidRPr="005F57D2" w:rsidRDefault="006144FA" w:rsidP="00651703">
      <w:pPr>
        <w:adjustRightInd w:val="0"/>
        <w:ind w:right="2"/>
        <w:rPr>
          <w:lang w:val="en-IN" w:eastAsia="en-IN"/>
        </w:rPr>
      </w:pPr>
    </w:p>
    <w:p w14:paraId="67B3AED1" w14:textId="0DBD97BB" w:rsidR="006144FA" w:rsidRPr="005F57D2" w:rsidRDefault="006D01F6" w:rsidP="00651703">
      <w:pPr>
        <w:adjustRightInd w:val="0"/>
        <w:ind w:right="2"/>
        <w:jc w:val="center"/>
        <w:rPr>
          <w:noProof/>
          <w:lang w:val="en-IN" w:eastAsia="en-IN"/>
        </w:rPr>
      </w:pPr>
      <w:r>
        <w:rPr>
          <w:noProof/>
          <w:lang w:val="en-IN" w:eastAsia="en-IN"/>
        </w:rPr>
        <w:drawing>
          <wp:inline distT="0" distB="0" distL="0" distR="0" wp14:anchorId="61C152AC" wp14:editId="55C1FAC1">
            <wp:extent cx="3207385" cy="2415540"/>
            <wp:effectExtent l="0" t="0" r="0" b="0"/>
            <wp:docPr id="5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207385" cy="2415540"/>
                    </a:xfrm>
                    <a:prstGeom prst="rect">
                      <a:avLst/>
                    </a:prstGeom>
                    <a:noFill/>
                    <a:ln>
                      <a:noFill/>
                    </a:ln>
                  </pic:spPr>
                </pic:pic>
              </a:graphicData>
            </a:graphic>
          </wp:inline>
        </w:drawing>
      </w:r>
    </w:p>
    <w:p w14:paraId="73467C70" w14:textId="77777777" w:rsidR="006144FA" w:rsidRPr="005F57D2" w:rsidRDefault="006144FA" w:rsidP="00651703">
      <w:pPr>
        <w:adjustRightInd w:val="0"/>
        <w:ind w:right="2"/>
        <w:jc w:val="center"/>
        <w:rPr>
          <w:b/>
          <w:bCs/>
          <w:lang w:val="en-IN" w:eastAsia="en-IN"/>
        </w:rPr>
      </w:pPr>
      <w:r w:rsidRPr="00F67E55">
        <w:rPr>
          <w:b/>
          <w:bCs/>
          <w:lang w:val="en-IN" w:eastAsia="en-IN"/>
        </w:rPr>
        <w:t>Mynd Q</w:t>
      </w:r>
    </w:p>
    <w:p w14:paraId="7220BFD5" w14:textId="77777777" w:rsidR="006144FA" w:rsidRPr="005F57D2" w:rsidRDefault="006144FA" w:rsidP="00651703">
      <w:pPr>
        <w:adjustRightInd w:val="0"/>
        <w:ind w:right="2"/>
        <w:rPr>
          <w:noProof/>
          <w:lang w:val="en-IN" w:eastAsia="en-IN"/>
        </w:rPr>
      </w:pPr>
    </w:p>
    <w:p w14:paraId="6D6C44FD" w14:textId="77777777" w:rsidR="006144FA" w:rsidRPr="005F57D2" w:rsidRDefault="006144FA" w:rsidP="00651703">
      <w:pPr>
        <w:adjustRightInd w:val="0"/>
        <w:ind w:right="2"/>
        <w:rPr>
          <w:noProof/>
          <w:lang w:val="en-IN" w:eastAsia="en-IN"/>
        </w:rPr>
      </w:pPr>
    </w:p>
    <w:p w14:paraId="6D9F8C6D" w14:textId="34F1F5DB" w:rsidR="006144FA" w:rsidRPr="005F57D2" w:rsidRDefault="006144FA" w:rsidP="00651703">
      <w:pPr>
        <w:adjustRightInd w:val="0"/>
        <w:ind w:right="2"/>
        <w:rPr>
          <w:b/>
          <w:bCs/>
          <w:lang w:val="en-IN" w:eastAsia="en-IN"/>
        </w:rPr>
      </w:pPr>
      <w:r w:rsidRPr="00F67E55">
        <w:rPr>
          <w:b/>
          <w:bCs/>
          <w:lang w:val="en-IN" w:eastAsia="en-IN"/>
        </w:rPr>
        <w:t xml:space="preserve">13. Bíðið í 5 sekúndur </w:t>
      </w:r>
    </w:p>
    <w:p w14:paraId="1CDB2ECE" w14:textId="77777777" w:rsidR="006144FA" w:rsidRPr="005F57D2" w:rsidRDefault="006144FA" w:rsidP="00651703">
      <w:pPr>
        <w:adjustRightInd w:val="0"/>
        <w:ind w:right="2"/>
        <w:rPr>
          <w:lang w:val="en-IN" w:eastAsia="en-IN"/>
        </w:rPr>
      </w:pPr>
    </w:p>
    <w:p w14:paraId="1F9F5C65" w14:textId="4171AF2C" w:rsidR="006144FA" w:rsidRPr="005F57D2" w:rsidRDefault="006144FA" w:rsidP="00651703">
      <w:pPr>
        <w:adjustRightInd w:val="0"/>
        <w:ind w:right="2"/>
        <w:rPr>
          <w:lang w:val="en-IN" w:eastAsia="en-IN"/>
        </w:rPr>
      </w:pPr>
      <w:r w:rsidRPr="00F67E55">
        <w:rPr>
          <w:lang w:val="en-IN" w:eastAsia="en-IN"/>
        </w:rPr>
        <w:t xml:space="preserve">•Haltu </w:t>
      </w:r>
      <w:r w:rsidRPr="00F67E55">
        <w:rPr>
          <w:b/>
          <w:bCs/>
          <w:lang w:val="en-IN" w:eastAsia="en-IN"/>
        </w:rPr>
        <w:t xml:space="preserve">áfyllta lyfjapennanum niðri og bíðið í 5 sekúndur </w:t>
      </w:r>
      <w:r w:rsidRPr="00F67E55">
        <w:rPr>
          <w:lang w:val="en-IN" w:eastAsia="en-IN"/>
        </w:rPr>
        <w:t>eftir að glugginn er orðinn gulur til að ganga úr skugga um að öllu lyfinu hafi verið dælt inn (sjá mynd R).</w:t>
      </w:r>
    </w:p>
    <w:p w14:paraId="3FA85413" w14:textId="77777777" w:rsidR="006144FA" w:rsidRPr="005F57D2" w:rsidRDefault="006144FA" w:rsidP="00651703">
      <w:pPr>
        <w:adjustRightInd w:val="0"/>
        <w:ind w:right="2"/>
        <w:rPr>
          <w:lang w:val="en-IN" w:eastAsia="en-IN"/>
        </w:rPr>
      </w:pPr>
    </w:p>
    <w:p w14:paraId="37AE3E63" w14:textId="22F48A8B" w:rsidR="006144FA" w:rsidRPr="005F57D2" w:rsidRDefault="006D01F6" w:rsidP="00651703">
      <w:pPr>
        <w:adjustRightInd w:val="0"/>
        <w:ind w:right="2"/>
        <w:jc w:val="center"/>
        <w:rPr>
          <w:b/>
          <w:bCs/>
          <w:noProof/>
          <w:lang w:val="en-IN" w:eastAsia="en-IN"/>
        </w:rPr>
      </w:pPr>
      <w:r>
        <w:rPr>
          <w:b/>
          <w:bCs/>
          <w:noProof/>
          <w:lang w:val="en-IN" w:eastAsia="en-IN"/>
        </w:rPr>
        <w:lastRenderedPageBreak/>
        <w:drawing>
          <wp:inline distT="0" distB="0" distL="0" distR="0" wp14:anchorId="508D8034" wp14:editId="4FA90A14">
            <wp:extent cx="3698240" cy="2756535"/>
            <wp:effectExtent l="0" t="0" r="0" b="0"/>
            <wp:docPr id="5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698240" cy="2756535"/>
                    </a:xfrm>
                    <a:prstGeom prst="rect">
                      <a:avLst/>
                    </a:prstGeom>
                    <a:noFill/>
                    <a:ln>
                      <a:noFill/>
                    </a:ln>
                  </pic:spPr>
                </pic:pic>
              </a:graphicData>
            </a:graphic>
          </wp:inline>
        </w:drawing>
      </w:r>
    </w:p>
    <w:p w14:paraId="329C1B81" w14:textId="77777777" w:rsidR="006144FA" w:rsidRPr="005F57D2" w:rsidRDefault="006144FA" w:rsidP="00651703">
      <w:pPr>
        <w:adjustRightInd w:val="0"/>
        <w:ind w:right="2"/>
        <w:jc w:val="center"/>
        <w:rPr>
          <w:b/>
          <w:bCs/>
          <w:lang w:val="en-IN" w:eastAsia="en-IN"/>
        </w:rPr>
      </w:pPr>
      <w:r w:rsidRPr="00F67E55">
        <w:rPr>
          <w:b/>
          <w:bCs/>
          <w:lang w:val="en-IN" w:eastAsia="en-IN"/>
        </w:rPr>
        <w:t>Mynd R</w:t>
      </w:r>
    </w:p>
    <w:p w14:paraId="29D7FEE7" w14:textId="77777777" w:rsidR="006144FA" w:rsidRPr="005F57D2" w:rsidRDefault="006144FA" w:rsidP="00651703">
      <w:pPr>
        <w:adjustRightInd w:val="0"/>
        <w:ind w:right="2"/>
        <w:rPr>
          <w:lang w:val="en-IN" w:eastAsia="en-IN"/>
        </w:rPr>
      </w:pPr>
    </w:p>
    <w:p w14:paraId="5E5AB1FE" w14:textId="77777777" w:rsidR="006144FA" w:rsidRPr="005F57D2" w:rsidRDefault="006144FA" w:rsidP="00651703">
      <w:pPr>
        <w:adjustRightInd w:val="0"/>
        <w:ind w:right="2"/>
        <w:rPr>
          <w:b/>
          <w:bCs/>
          <w:noProof/>
          <w:lang w:val="en-IN" w:eastAsia="en-IN"/>
        </w:rPr>
      </w:pPr>
    </w:p>
    <w:p w14:paraId="586B4174" w14:textId="77777777" w:rsidR="006144FA" w:rsidRPr="005F57D2" w:rsidRDefault="006144FA" w:rsidP="00651703">
      <w:pPr>
        <w:adjustRightInd w:val="0"/>
        <w:ind w:right="2"/>
        <w:rPr>
          <w:b/>
          <w:bCs/>
          <w:lang w:val="en-IN" w:eastAsia="en-IN"/>
        </w:rPr>
      </w:pPr>
      <w:r w:rsidRPr="00F67E55">
        <w:rPr>
          <w:b/>
          <w:bCs/>
          <w:lang w:val="en-IN" w:eastAsia="en-IN"/>
        </w:rPr>
        <w:t xml:space="preserve">14. Fjarlægðu áfyllta lyfjapennann af húðinni </w:t>
      </w:r>
    </w:p>
    <w:p w14:paraId="25BAD35D" w14:textId="77777777" w:rsidR="006144FA" w:rsidRPr="005F57D2" w:rsidRDefault="006144FA" w:rsidP="00651703">
      <w:pPr>
        <w:adjustRightInd w:val="0"/>
        <w:ind w:right="2"/>
        <w:rPr>
          <w:lang w:val="en-IN" w:eastAsia="en-IN"/>
        </w:rPr>
      </w:pPr>
    </w:p>
    <w:p w14:paraId="0B4B508F" w14:textId="77777777" w:rsidR="006144FA" w:rsidRPr="00F67E55" w:rsidRDefault="006144FA" w:rsidP="00E97F64">
      <w:pPr>
        <w:numPr>
          <w:ilvl w:val="1"/>
          <w:numId w:val="29"/>
        </w:numPr>
        <w:adjustRightInd w:val="0"/>
        <w:ind w:left="709" w:right="2" w:hanging="709"/>
        <w:rPr>
          <w:lang w:val="en-IN" w:eastAsia="en-IN"/>
        </w:rPr>
      </w:pPr>
      <w:r w:rsidRPr="00F67E55">
        <w:rPr>
          <w:lang w:val="en-IN" w:eastAsia="en-IN"/>
        </w:rPr>
        <w:t>Lyftu Yesintek áfyllta lyfjapennanum beint upp frá húðinni (sjá mynd S).</w:t>
      </w:r>
    </w:p>
    <w:p w14:paraId="635E3325" w14:textId="77777777" w:rsidR="006144FA" w:rsidRPr="00F67E55" w:rsidRDefault="006144FA" w:rsidP="00E97F64">
      <w:pPr>
        <w:numPr>
          <w:ilvl w:val="1"/>
          <w:numId w:val="29"/>
        </w:numPr>
        <w:adjustRightInd w:val="0"/>
        <w:ind w:left="709" w:right="2" w:hanging="709"/>
        <w:rPr>
          <w:lang w:val="en-IN" w:eastAsia="en-IN"/>
        </w:rPr>
      </w:pPr>
      <w:r w:rsidRPr="00F67E55">
        <w:rPr>
          <w:lang w:val="en-IN" w:eastAsia="en-IN"/>
        </w:rPr>
        <w:t>Gula nálarhlífin nær út og læsist á sínum stað og hylur nálina.</w:t>
      </w:r>
    </w:p>
    <w:p w14:paraId="2FDD114C" w14:textId="77777777" w:rsidR="006144FA" w:rsidRPr="00F67E55" w:rsidRDefault="006144FA" w:rsidP="00651703">
      <w:pPr>
        <w:adjustRightInd w:val="0"/>
        <w:ind w:right="2"/>
        <w:rPr>
          <w:lang w:val="en-IN" w:eastAsia="en-IN"/>
        </w:rPr>
      </w:pPr>
    </w:p>
    <w:p w14:paraId="4EED57F1" w14:textId="7716338A" w:rsidR="006144FA" w:rsidRPr="005F57D2" w:rsidRDefault="006D01F6" w:rsidP="00651703">
      <w:pPr>
        <w:adjustRightInd w:val="0"/>
        <w:ind w:right="2"/>
        <w:jc w:val="center"/>
        <w:rPr>
          <w:lang w:val="en-IN" w:eastAsia="en-IN"/>
        </w:rPr>
      </w:pPr>
      <w:r>
        <w:rPr>
          <w:noProof/>
          <w:lang w:val="en-IN" w:eastAsia="en-IN"/>
        </w:rPr>
        <w:drawing>
          <wp:inline distT="0" distB="0" distL="0" distR="0" wp14:anchorId="5F7C1E0F" wp14:editId="2D642CC4">
            <wp:extent cx="2729865" cy="3398520"/>
            <wp:effectExtent l="0" t="0" r="0" b="0"/>
            <wp:docPr id="6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729865" cy="3398520"/>
                    </a:xfrm>
                    <a:prstGeom prst="rect">
                      <a:avLst/>
                    </a:prstGeom>
                    <a:noFill/>
                    <a:ln>
                      <a:noFill/>
                    </a:ln>
                  </pic:spPr>
                </pic:pic>
              </a:graphicData>
            </a:graphic>
          </wp:inline>
        </w:drawing>
      </w:r>
    </w:p>
    <w:p w14:paraId="02538F66" w14:textId="77777777" w:rsidR="006144FA" w:rsidRPr="005F57D2" w:rsidRDefault="006144FA" w:rsidP="00651703">
      <w:pPr>
        <w:adjustRightInd w:val="0"/>
        <w:ind w:right="2"/>
        <w:jc w:val="center"/>
        <w:rPr>
          <w:b/>
          <w:bCs/>
          <w:lang w:val="en-IN" w:eastAsia="en-IN"/>
        </w:rPr>
      </w:pPr>
      <w:r w:rsidRPr="00F67E55">
        <w:rPr>
          <w:b/>
          <w:bCs/>
          <w:lang w:val="en-IN" w:eastAsia="en-IN"/>
        </w:rPr>
        <w:t>Mynd S</w:t>
      </w:r>
    </w:p>
    <w:p w14:paraId="5AB0DD2C" w14:textId="77777777" w:rsidR="006144FA" w:rsidRPr="005F57D2" w:rsidRDefault="006144FA" w:rsidP="00651703">
      <w:pPr>
        <w:adjustRightInd w:val="0"/>
        <w:ind w:right="2"/>
        <w:rPr>
          <w:lang w:val="en-IN" w:eastAsia="en-IN"/>
        </w:rPr>
      </w:pPr>
    </w:p>
    <w:p w14:paraId="4E21C5C4" w14:textId="77777777" w:rsidR="006144FA" w:rsidRPr="005F57D2" w:rsidRDefault="006144FA" w:rsidP="00651703">
      <w:pPr>
        <w:adjustRightInd w:val="0"/>
        <w:ind w:right="2"/>
        <w:rPr>
          <w:b/>
          <w:bCs/>
          <w:lang w:val="en-IN" w:eastAsia="en-IN"/>
        </w:rPr>
      </w:pPr>
    </w:p>
    <w:p w14:paraId="00ACC673" w14:textId="77777777" w:rsidR="006144FA" w:rsidRPr="005F57D2" w:rsidRDefault="006144FA" w:rsidP="00651703">
      <w:pPr>
        <w:adjustRightInd w:val="0"/>
        <w:ind w:right="2"/>
        <w:rPr>
          <w:b/>
          <w:bCs/>
          <w:lang w:val="en-IN" w:eastAsia="en-IN"/>
        </w:rPr>
      </w:pPr>
      <w:r w:rsidRPr="00F67E55">
        <w:rPr>
          <w:b/>
          <w:bCs/>
          <w:lang w:val="en-IN" w:eastAsia="en-IN"/>
        </w:rPr>
        <w:t>Eftir inndælingu</w:t>
      </w:r>
    </w:p>
    <w:p w14:paraId="7F45DFDF" w14:textId="77777777" w:rsidR="006144FA" w:rsidRPr="005F57D2" w:rsidRDefault="006144FA" w:rsidP="00651703">
      <w:pPr>
        <w:adjustRightInd w:val="0"/>
        <w:ind w:right="2"/>
        <w:rPr>
          <w:b/>
          <w:bCs/>
          <w:lang w:val="en-IN" w:eastAsia="en-IN"/>
        </w:rPr>
      </w:pPr>
    </w:p>
    <w:p w14:paraId="36AA73C3" w14:textId="77777777" w:rsidR="006144FA" w:rsidRPr="005F57D2" w:rsidRDefault="006144FA" w:rsidP="00651703">
      <w:pPr>
        <w:adjustRightInd w:val="0"/>
        <w:ind w:right="2"/>
        <w:rPr>
          <w:b/>
          <w:bCs/>
          <w:lang w:val="en-IN" w:eastAsia="en-IN"/>
        </w:rPr>
      </w:pPr>
      <w:r w:rsidRPr="00F67E55">
        <w:rPr>
          <w:b/>
          <w:bCs/>
          <w:lang w:val="en-IN" w:eastAsia="en-IN"/>
        </w:rPr>
        <w:t xml:space="preserve">15. Fleygið (fargið) notuðum áfylltum Yesintek lyfjapenna </w:t>
      </w:r>
    </w:p>
    <w:p w14:paraId="4427C7B2" w14:textId="77777777" w:rsidR="006144FA" w:rsidRPr="005F57D2" w:rsidRDefault="006144FA" w:rsidP="00651703">
      <w:pPr>
        <w:adjustRightInd w:val="0"/>
        <w:ind w:right="2"/>
        <w:rPr>
          <w:lang w:val="en-IN" w:eastAsia="en-IN"/>
        </w:rPr>
      </w:pPr>
    </w:p>
    <w:p w14:paraId="4524D8EC" w14:textId="07B8505D" w:rsidR="006144FA" w:rsidRPr="005F57D2" w:rsidRDefault="006144FA" w:rsidP="00651703">
      <w:pPr>
        <w:adjustRightInd w:val="0"/>
        <w:ind w:right="2"/>
        <w:rPr>
          <w:lang w:val="en-IN" w:eastAsia="en-IN"/>
        </w:rPr>
      </w:pPr>
      <w:r w:rsidRPr="00F67E55">
        <w:rPr>
          <w:lang w:val="en-IN" w:eastAsia="en-IN"/>
        </w:rPr>
        <w:t>•</w:t>
      </w:r>
      <w:r w:rsidR="009B32E6" w:rsidRPr="00F67E55">
        <w:rPr>
          <w:lang w:val="en-IN"/>
        </w:rPr>
        <w:t xml:space="preserve"> </w:t>
      </w:r>
      <w:r w:rsidR="009B32E6" w:rsidRPr="00F67E55">
        <w:rPr>
          <w:lang w:val="en-IN" w:eastAsia="en-IN"/>
        </w:rPr>
        <w:t>Fargið notuðum Yesintek áfylltum lyfjapenna í ílát fyrir oddhvassa hluti (sjá mynd T).</w:t>
      </w:r>
    </w:p>
    <w:p w14:paraId="31A2A6BC" w14:textId="77777777" w:rsidR="006144FA" w:rsidRPr="005F57D2" w:rsidRDefault="006144FA" w:rsidP="00651703">
      <w:pPr>
        <w:adjustRightInd w:val="0"/>
        <w:ind w:right="2"/>
        <w:rPr>
          <w:lang w:val="en-IN" w:eastAsia="en-IN"/>
        </w:rPr>
      </w:pPr>
    </w:p>
    <w:p w14:paraId="47E33B56" w14:textId="1F5373EC" w:rsidR="006144FA" w:rsidRPr="005F57D2" w:rsidRDefault="006D01F6" w:rsidP="00651703">
      <w:pPr>
        <w:adjustRightInd w:val="0"/>
        <w:ind w:right="2"/>
        <w:jc w:val="center"/>
        <w:rPr>
          <w:lang w:val="en-IN" w:eastAsia="en-IN"/>
        </w:rPr>
      </w:pPr>
      <w:r>
        <w:rPr>
          <w:noProof/>
          <w:lang w:val="en-IN" w:eastAsia="en-IN"/>
        </w:rPr>
        <w:lastRenderedPageBreak/>
        <w:drawing>
          <wp:inline distT="0" distB="0" distL="0" distR="0" wp14:anchorId="379A171E" wp14:editId="6991F43B">
            <wp:extent cx="2279015" cy="2129155"/>
            <wp:effectExtent l="0" t="0" r="0" b="0"/>
            <wp:docPr id="61"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79015" cy="2129155"/>
                    </a:xfrm>
                    <a:prstGeom prst="rect">
                      <a:avLst/>
                    </a:prstGeom>
                    <a:noFill/>
                    <a:ln>
                      <a:noFill/>
                    </a:ln>
                  </pic:spPr>
                </pic:pic>
              </a:graphicData>
            </a:graphic>
          </wp:inline>
        </w:drawing>
      </w:r>
    </w:p>
    <w:p w14:paraId="73681F31" w14:textId="77777777" w:rsidR="006144FA" w:rsidRPr="005F57D2" w:rsidRDefault="006144FA" w:rsidP="00651703">
      <w:pPr>
        <w:adjustRightInd w:val="0"/>
        <w:ind w:right="2"/>
        <w:jc w:val="center"/>
        <w:rPr>
          <w:b/>
          <w:bCs/>
          <w:lang w:val="en-IN" w:eastAsia="en-IN"/>
        </w:rPr>
      </w:pPr>
      <w:r w:rsidRPr="00F67E55">
        <w:rPr>
          <w:b/>
          <w:bCs/>
          <w:lang w:val="en-IN" w:eastAsia="en-IN"/>
        </w:rPr>
        <w:t>Mynd T</w:t>
      </w:r>
    </w:p>
    <w:p w14:paraId="7C81898B" w14:textId="77777777" w:rsidR="006144FA" w:rsidRPr="005F57D2" w:rsidRDefault="006144FA" w:rsidP="00651703">
      <w:pPr>
        <w:adjustRightInd w:val="0"/>
        <w:ind w:right="2"/>
        <w:rPr>
          <w:lang w:val="en-IN" w:eastAsia="en-IN"/>
        </w:rPr>
      </w:pPr>
    </w:p>
    <w:p w14:paraId="10868552" w14:textId="77777777" w:rsidR="006144FA" w:rsidRPr="005F57D2" w:rsidRDefault="006144FA" w:rsidP="00651703">
      <w:pPr>
        <w:adjustRightInd w:val="0"/>
        <w:ind w:right="2"/>
        <w:rPr>
          <w:lang w:val="en-IN" w:eastAsia="en-IN"/>
        </w:rPr>
      </w:pPr>
    </w:p>
    <w:p w14:paraId="13B55CF4" w14:textId="3BDF7CFB" w:rsidR="006144FA" w:rsidRPr="005F57D2" w:rsidRDefault="006144FA" w:rsidP="00651703">
      <w:pPr>
        <w:adjustRightInd w:val="0"/>
        <w:ind w:right="2"/>
        <w:rPr>
          <w:lang w:val="en-IN" w:eastAsia="en-IN"/>
        </w:rPr>
      </w:pPr>
      <w:r w:rsidRPr="00F67E55">
        <w:rPr>
          <w:lang w:val="en-IN" w:eastAsia="en-IN"/>
        </w:rPr>
        <w:t>Ef þú ert ekki með ílát fyrir oddhvassa hluti geturðu notað heimilisílát sem er:</w:t>
      </w:r>
    </w:p>
    <w:p w14:paraId="2FBBBF07" w14:textId="77777777" w:rsidR="006144FA" w:rsidRPr="005F57D2" w:rsidRDefault="006144FA" w:rsidP="006D01F6">
      <w:pPr>
        <w:numPr>
          <w:ilvl w:val="1"/>
          <w:numId w:val="29"/>
        </w:numPr>
        <w:adjustRightInd w:val="0"/>
        <w:ind w:left="709" w:right="2" w:hanging="709"/>
        <w:rPr>
          <w:lang w:val="en-IN" w:eastAsia="en-IN"/>
        </w:rPr>
      </w:pPr>
      <w:r w:rsidRPr="005F57D2">
        <w:rPr>
          <w:lang w:eastAsia="en-IN"/>
        </w:rPr>
        <w:t>úr sterku plasti,</w:t>
      </w:r>
    </w:p>
    <w:p w14:paraId="509C46D5" w14:textId="07CA7191" w:rsidR="006144FA" w:rsidRPr="005F57D2" w:rsidRDefault="006144FA" w:rsidP="006D01F6">
      <w:pPr>
        <w:numPr>
          <w:ilvl w:val="1"/>
          <w:numId w:val="29"/>
        </w:numPr>
        <w:adjustRightInd w:val="0"/>
        <w:ind w:left="709" w:right="2" w:hanging="709"/>
        <w:rPr>
          <w:lang w:val="en-IN" w:eastAsia="en-IN"/>
        </w:rPr>
      </w:pPr>
      <w:r w:rsidRPr="00F67E55">
        <w:rPr>
          <w:lang w:val="en-IN" w:eastAsia="en-IN"/>
        </w:rPr>
        <w:t>hægt að loka með þéttu loki, stunguþolnu loki, án þess að oddhvassar hlutir komist út,</w:t>
      </w:r>
    </w:p>
    <w:p w14:paraId="16564AAC" w14:textId="77F47A0F" w:rsidR="006144FA" w:rsidRPr="00F67E55" w:rsidRDefault="006144FA" w:rsidP="006D01F6">
      <w:pPr>
        <w:numPr>
          <w:ilvl w:val="1"/>
          <w:numId w:val="29"/>
        </w:numPr>
        <w:adjustRightInd w:val="0"/>
        <w:ind w:left="709" w:right="2" w:hanging="709"/>
        <w:rPr>
          <w:lang w:val="en-IN" w:eastAsia="en-IN"/>
        </w:rPr>
      </w:pPr>
      <w:r w:rsidRPr="00F67E55">
        <w:rPr>
          <w:lang w:val="en-IN" w:eastAsia="en-IN"/>
        </w:rPr>
        <w:t>upprétt og stöðugt meðan á notkun stendur,</w:t>
      </w:r>
    </w:p>
    <w:p w14:paraId="077B748A" w14:textId="78FB7B78" w:rsidR="006144FA" w:rsidRPr="005F57D2" w:rsidRDefault="006144FA" w:rsidP="006D01F6">
      <w:pPr>
        <w:numPr>
          <w:ilvl w:val="1"/>
          <w:numId w:val="29"/>
        </w:numPr>
        <w:adjustRightInd w:val="0"/>
        <w:ind w:left="709" w:right="2" w:hanging="709"/>
        <w:rPr>
          <w:lang w:val="en-IN" w:eastAsia="en-IN"/>
        </w:rPr>
      </w:pPr>
      <w:r w:rsidRPr="005F57D2">
        <w:rPr>
          <w:lang w:eastAsia="en-IN"/>
        </w:rPr>
        <w:t>lekaþolið og</w:t>
      </w:r>
    </w:p>
    <w:p w14:paraId="2632939F" w14:textId="77777777" w:rsidR="006144FA" w:rsidRPr="005F57D2" w:rsidRDefault="006144FA" w:rsidP="006D01F6">
      <w:pPr>
        <w:numPr>
          <w:ilvl w:val="1"/>
          <w:numId w:val="29"/>
        </w:numPr>
        <w:adjustRightInd w:val="0"/>
        <w:ind w:left="709" w:right="2" w:hanging="709"/>
        <w:rPr>
          <w:lang w:val="en-IN" w:eastAsia="en-IN"/>
        </w:rPr>
      </w:pPr>
      <w:r w:rsidRPr="00F67E55">
        <w:rPr>
          <w:lang w:val="en-IN" w:eastAsia="en-IN"/>
        </w:rPr>
        <w:t>Rétt merkt til að vara við hættulegum úrgangi inni í ílátinu.</w:t>
      </w:r>
    </w:p>
    <w:p w14:paraId="7D560B28" w14:textId="77777777" w:rsidR="00B1049E" w:rsidRPr="00F67E55" w:rsidRDefault="00B1049E" w:rsidP="00651703">
      <w:pPr>
        <w:adjustRightInd w:val="0"/>
        <w:ind w:right="2"/>
        <w:rPr>
          <w:lang w:val="en-IN" w:eastAsia="en-IN"/>
        </w:rPr>
      </w:pPr>
    </w:p>
    <w:p w14:paraId="68F6F9E9" w14:textId="154A1E10" w:rsidR="006144FA" w:rsidRPr="00F67E55" w:rsidRDefault="006144FA" w:rsidP="00651703">
      <w:pPr>
        <w:adjustRightInd w:val="0"/>
        <w:ind w:right="2"/>
        <w:rPr>
          <w:lang w:val="en-IN" w:eastAsia="en-IN"/>
        </w:rPr>
      </w:pPr>
      <w:r w:rsidRPr="00F67E55">
        <w:rPr>
          <w:lang w:val="en-IN" w:eastAsia="en-IN"/>
        </w:rPr>
        <w:t xml:space="preserve">Þegar förgunarílátið þitt fyrir oddhvassa hluti er næstum fullt þarftu að fylgja staðbundnum leiðbeiningum  um rétta leið til að farga ílátinu þínu. Það geta verið landslög um hvernig þú skulir farga notuðum nálum og sprautum. </w:t>
      </w:r>
    </w:p>
    <w:p w14:paraId="65DE4D90" w14:textId="576FFB9E" w:rsidR="006144FA" w:rsidRPr="00F67E55" w:rsidRDefault="006144FA" w:rsidP="00651703">
      <w:pPr>
        <w:adjustRightInd w:val="0"/>
        <w:ind w:right="2"/>
        <w:rPr>
          <w:lang w:val="en-IN" w:eastAsia="en-IN"/>
        </w:rPr>
      </w:pPr>
      <w:r w:rsidRPr="00F67E55">
        <w:rPr>
          <w:b/>
          <w:bCs/>
          <w:lang w:val="en-IN" w:eastAsia="en-IN"/>
        </w:rPr>
        <w:t xml:space="preserve">Ekki </w:t>
      </w:r>
      <w:r w:rsidRPr="00F67E55">
        <w:rPr>
          <w:lang w:val="en-IN" w:eastAsia="en-IN"/>
        </w:rPr>
        <w:t>farga notuðum förgunarílátum fyrir oddhvassa hluti í heimilissorpið.</w:t>
      </w:r>
    </w:p>
    <w:p w14:paraId="1C527910" w14:textId="77777777" w:rsidR="006144FA" w:rsidRPr="00F67E55" w:rsidRDefault="006144FA" w:rsidP="00651703">
      <w:pPr>
        <w:adjustRightInd w:val="0"/>
        <w:ind w:right="2"/>
        <w:rPr>
          <w:lang w:val="en-IN" w:eastAsia="en-IN"/>
        </w:rPr>
      </w:pPr>
      <w:r w:rsidRPr="00F67E55">
        <w:rPr>
          <w:b/>
          <w:bCs/>
          <w:lang w:val="en-IN" w:eastAsia="en-IN"/>
        </w:rPr>
        <w:t xml:space="preserve">Ekki </w:t>
      </w:r>
      <w:r w:rsidRPr="00F67E55">
        <w:rPr>
          <w:lang w:val="en-IN" w:eastAsia="en-IN"/>
        </w:rPr>
        <w:t>endurvinna notaða förgunarílát fyrir oddhvassa hluti.</w:t>
      </w:r>
    </w:p>
    <w:p w14:paraId="22FB15EF" w14:textId="77777777" w:rsidR="006144FA" w:rsidRPr="00F67E55" w:rsidRDefault="006144FA" w:rsidP="00651703">
      <w:pPr>
        <w:adjustRightInd w:val="0"/>
        <w:ind w:right="2"/>
        <w:rPr>
          <w:lang w:val="en-IN" w:eastAsia="en-IN"/>
        </w:rPr>
      </w:pPr>
    </w:p>
    <w:p w14:paraId="1585315E" w14:textId="77777777" w:rsidR="006144FA" w:rsidRPr="005F57D2" w:rsidRDefault="006144FA" w:rsidP="00651703">
      <w:pPr>
        <w:adjustRightInd w:val="0"/>
        <w:ind w:right="2"/>
        <w:rPr>
          <w:b/>
          <w:bCs/>
          <w:lang w:eastAsia="en-IN"/>
        </w:rPr>
      </w:pPr>
      <w:r w:rsidRPr="005F57D2">
        <w:rPr>
          <w:b/>
          <w:bCs/>
          <w:lang w:eastAsia="en-IN"/>
        </w:rPr>
        <w:t xml:space="preserve">16. Skoðaðu stungustaðinn </w:t>
      </w:r>
    </w:p>
    <w:p w14:paraId="31C397D3" w14:textId="77777777" w:rsidR="006144FA" w:rsidRPr="005F57D2" w:rsidRDefault="006144FA" w:rsidP="00651703">
      <w:pPr>
        <w:adjustRightInd w:val="0"/>
        <w:ind w:right="2"/>
        <w:rPr>
          <w:b/>
          <w:bCs/>
          <w:lang w:eastAsia="en-IN"/>
        </w:rPr>
      </w:pPr>
    </w:p>
    <w:p w14:paraId="37A447BA" w14:textId="624C52B6" w:rsidR="006144FA" w:rsidRPr="005F57D2" w:rsidRDefault="006144FA" w:rsidP="00E97F64">
      <w:pPr>
        <w:numPr>
          <w:ilvl w:val="1"/>
          <w:numId w:val="29"/>
        </w:numPr>
        <w:adjustRightInd w:val="0"/>
        <w:ind w:left="709" w:right="2" w:hanging="709"/>
        <w:rPr>
          <w:lang w:eastAsia="en-IN"/>
        </w:rPr>
      </w:pPr>
      <w:r w:rsidRPr="005F57D2">
        <w:rPr>
          <w:lang w:eastAsia="en-IN"/>
        </w:rPr>
        <w:t>Ef það blæðir á stungustað geturðu þrýst bómullarhnoðra eða grisju á stungustaðinn</w:t>
      </w:r>
      <w:r w:rsidR="00B1049E">
        <w:rPr>
          <w:lang w:eastAsia="en-IN"/>
        </w:rPr>
        <w:t xml:space="preserve"> </w:t>
      </w:r>
      <w:r w:rsidRPr="005F57D2">
        <w:rPr>
          <w:lang w:eastAsia="en-IN"/>
        </w:rPr>
        <w:t>(sjá mynd U).</w:t>
      </w:r>
    </w:p>
    <w:p w14:paraId="34608EC0" w14:textId="26055D70" w:rsidR="006144FA" w:rsidRPr="005F57D2" w:rsidRDefault="006144FA" w:rsidP="00E97F64">
      <w:pPr>
        <w:numPr>
          <w:ilvl w:val="1"/>
          <w:numId w:val="29"/>
        </w:numPr>
        <w:adjustRightInd w:val="0"/>
        <w:ind w:left="709" w:right="2" w:hanging="709"/>
        <w:rPr>
          <w:lang w:eastAsia="en-IN"/>
        </w:rPr>
      </w:pPr>
      <w:r w:rsidRPr="005F57D2">
        <w:rPr>
          <w:lang w:eastAsia="en-IN"/>
        </w:rPr>
        <w:t>Ef þörf krefur má hylja stungustaðinn með plástri.</w:t>
      </w:r>
    </w:p>
    <w:p w14:paraId="77512FF7" w14:textId="77777777" w:rsidR="006144FA" w:rsidRPr="005F57D2" w:rsidRDefault="006144FA" w:rsidP="00651703">
      <w:pPr>
        <w:adjustRightInd w:val="0"/>
        <w:ind w:right="2"/>
        <w:rPr>
          <w:lang w:eastAsia="en-IN"/>
        </w:rPr>
      </w:pPr>
    </w:p>
    <w:p w14:paraId="00AA1D3B" w14:textId="7A9DAE5B" w:rsidR="006144FA" w:rsidRPr="005F57D2" w:rsidRDefault="006D01F6" w:rsidP="00651703">
      <w:pPr>
        <w:adjustRightInd w:val="0"/>
        <w:ind w:right="2"/>
        <w:jc w:val="center"/>
        <w:rPr>
          <w:lang w:val="en-IN" w:eastAsia="en-IN"/>
        </w:rPr>
      </w:pPr>
      <w:r>
        <w:rPr>
          <w:noProof/>
          <w:lang w:val="en-IN" w:eastAsia="en-IN"/>
        </w:rPr>
        <w:drawing>
          <wp:inline distT="0" distB="0" distL="0" distR="0" wp14:anchorId="2D75A26E" wp14:editId="33CA8002">
            <wp:extent cx="2715895" cy="1896745"/>
            <wp:effectExtent l="0" t="0" r="0" b="0"/>
            <wp:docPr id="62" name="Picture 97" descr="A person removing a white cotton swab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A person removing a white cotton swabAI-generated content may be incorrec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15895" cy="1896745"/>
                    </a:xfrm>
                    <a:prstGeom prst="rect">
                      <a:avLst/>
                    </a:prstGeom>
                    <a:noFill/>
                    <a:ln>
                      <a:noFill/>
                    </a:ln>
                  </pic:spPr>
                </pic:pic>
              </a:graphicData>
            </a:graphic>
          </wp:inline>
        </w:drawing>
      </w:r>
    </w:p>
    <w:p w14:paraId="193015B6" w14:textId="77777777" w:rsidR="006144FA" w:rsidRPr="0059113F" w:rsidRDefault="006144FA" w:rsidP="00651703">
      <w:pPr>
        <w:widowControl/>
        <w:adjustRightInd w:val="0"/>
        <w:ind w:right="2"/>
        <w:jc w:val="center"/>
        <w:rPr>
          <w:b/>
          <w:bCs/>
          <w:lang w:val="en-IN"/>
        </w:rPr>
      </w:pPr>
      <w:r w:rsidRPr="0059113F">
        <w:rPr>
          <w:b/>
          <w:bCs/>
          <w:lang w:val="en-IN" w:eastAsia="en-IN"/>
        </w:rPr>
        <w:t>Mynd U</w:t>
      </w:r>
    </w:p>
    <w:p w14:paraId="64BDA036" w14:textId="77777777" w:rsidR="006144FA" w:rsidRPr="0059113F" w:rsidRDefault="006144FA" w:rsidP="00B1049E">
      <w:pPr>
        <w:ind w:right="2"/>
        <w:jc w:val="center"/>
        <w:rPr>
          <w:b/>
          <w:bCs/>
          <w:lang w:val="en-IN"/>
        </w:rPr>
      </w:pPr>
      <w:r w:rsidRPr="0059113F">
        <w:rPr>
          <w:lang w:val="en-IN"/>
        </w:rPr>
        <w:br w:type="page"/>
      </w:r>
      <w:r w:rsidRPr="0059113F">
        <w:rPr>
          <w:b/>
          <w:bCs/>
          <w:lang w:val="en-IN"/>
        </w:rPr>
        <w:lastRenderedPageBreak/>
        <w:t>Fylgiseðill:</w:t>
      </w:r>
      <w:r w:rsidRPr="0059113F">
        <w:rPr>
          <w:b/>
          <w:bCs/>
          <w:spacing w:val="-9"/>
          <w:lang w:val="en-IN"/>
        </w:rPr>
        <w:t xml:space="preserve"> </w:t>
      </w:r>
      <w:r w:rsidRPr="0059113F">
        <w:rPr>
          <w:b/>
          <w:bCs/>
          <w:lang w:val="en-IN"/>
        </w:rPr>
        <w:t>Upplýsingar</w:t>
      </w:r>
      <w:r w:rsidRPr="0059113F">
        <w:rPr>
          <w:b/>
          <w:bCs/>
          <w:spacing w:val="-9"/>
          <w:lang w:val="en-IN"/>
        </w:rPr>
        <w:t xml:space="preserve"> </w:t>
      </w:r>
      <w:r w:rsidRPr="0059113F">
        <w:rPr>
          <w:b/>
          <w:bCs/>
          <w:lang w:val="en-IN"/>
        </w:rPr>
        <w:t>fyrir</w:t>
      </w:r>
      <w:r w:rsidRPr="0059113F">
        <w:rPr>
          <w:b/>
          <w:bCs/>
          <w:spacing w:val="-9"/>
          <w:lang w:val="en-IN"/>
        </w:rPr>
        <w:t xml:space="preserve"> </w:t>
      </w:r>
      <w:r w:rsidRPr="0059113F">
        <w:rPr>
          <w:b/>
          <w:bCs/>
          <w:lang w:val="en-IN"/>
        </w:rPr>
        <w:t>notanda</w:t>
      </w:r>
      <w:r w:rsidRPr="0059113F">
        <w:rPr>
          <w:b/>
          <w:bCs/>
          <w:spacing w:val="-8"/>
          <w:lang w:val="en-IN"/>
        </w:rPr>
        <w:t xml:space="preserve"> </w:t>
      </w:r>
      <w:r w:rsidRPr="0059113F">
        <w:rPr>
          <w:b/>
          <w:bCs/>
          <w:spacing w:val="-2"/>
          <w:lang w:val="en-IN"/>
        </w:rPr>
        <w:t>lyfsins</w:t>
      </w:r>
    </w:p>
    <w:p w14:paraId="59B82CB1" w14:textId="77777777" w:rsidR="006144FA" w:rsidRPr="0059113F" w:rsidRDefault="006144FA" w:rsidP="00651703">
      <w:pPr>
        <w:ind w:right="2"/>
        <w:rPr>
          <w:b/>
          <w:lang w:val="en-IN"/>
        </w:rPr>
      </w:pPr>
    </w:p>
    <w:p w14:paraId="09976835" w14:textId="77777777" w:rsidR="006144FA" w:rsidRPr="0059113F" w:rsidRDefault="006144FA" w:rsidP="00651703">
      <w:pPr>
        <w:ind w:right="2"/>
        <w:jc w:val="center"/>
        <w:rPr>
          <w:b/>
          <w:lang w:val="en-IN"/>
        </w:rPr>
      </w:pPr>
      <w:r w:rsidRPr="0059113F">
        <w:rPr>
          <w:b/>
          <w:lang w:val="en-IN"/>
        </w:rPr>
        <w:t>Yesintek</w:t>
      </w:r>
      <w:r w:rsidRPr="0059113F">
        <w:rPr>
          <w:b/>
          <w:spacing w:val="-8"/>
          <w:lang w:val="en-IN"/>
        </w:rPr>
        <w:t xml:space="preserve"> </w:t>
      </w:r>
      <w:r w:rsidRPr="0059113F">
        <w:rPr>
          <w:b/>
          <w:lang w:val="en-IN"/>
        </w:rPr>
        <w:t>90</w:t>
      </w:r>
      <w:r w:rsidRPr="0059113F">
        <w:rPr>
          <w:b/>
          <w:spacing w:val="-4"/>
          <w:lang w:val="en-IN"/>
        </w:rPr>
        <w:t xml:space="preserve"> </w:t>
      </w:r>
      <w:r w:rsidRPr="0059113F">
        <w:rPr>
          <w:b/>
          <w:lang w:val="en-IN"/>
        </w:rPr>
        <w:t>mg</w:t>
      </w:r>
      <w:r w:rsidRPr="0059113F">
        <w:rPr>
          <w:b/>
          <w:spacing w:val="-4"/>
          <w:lang w:val="en-IN"/>
        </w:rPr>
        <w:t xml:space="preserve"> </w:t>
      </w:r>
      <w:r w:rsidRPr="0059113F">
        <w:rPr>
          <w:b/>
          <w:lang w:val="en-IN"/>
        </w:rPr>
        <w:t>stungulyf,</w:t>
      </w:r>
      <w:r w:rsidRPr="0059113F">
        <w:rPr>
          <w:b/>
          <w:spacing w:val="-4"/>
          <w:lang w:val="en-IN"/>
        </w:rPr>
        <w:t xml:space="preserve"> </w:t>
      </w:r>
      <w:r w:rsidRPr="0059113F">
        <w:rPr>
          <w:b/>
          <w:lang w:val="en-IN"/>
        </w:rPr>
        <w:t>lausn</w:t>
      </w:r>
      <w:r w:rsidRPr="0059113F">
        <w:rPr>
          <w:b/>
          <w:spacing w:val="-5"/>
          <w:lang w:val="en-IN"/>
        </w:rPr>
        <w:t xml:space="preserve"> </w:t>
      </w:r>
      <w:r w:rsidRPr="0059113F">
        <w:rPr>
          <w:b/>
          <w:lang w:val="en-IN"/>
        </w:rPr>
        <w:t>í</w:t>
      </w:r>
      <w:r w:rsidRPr="0059113F">
        <w:rPr>
          <w:b/>
          <w:spacing w:val="-5"/>
          <w:lang w:val="en-IN"/>
        </w:rPr>
        <w:t xml:space="preserve"> </w:t>
      </w:r>
      <w:r w:rsidRPr="0059113F">
        <w:rPr>
          <w:b/>
          <w:lang w:val="en-IN"/>
        </w:rPr>
        <w:t>áfylltum</w:t>
      </w:r>
      <w:r w:rsidRPr="0059113F">
        <w:rPr>
          <w:b/>
          <w:spacing w:val="-4"/>
          <w:lang w:val="en-IN"/>
        </w:rPr>
        <w:t xml:space="preserve"> </w:t>
      </w:r>
      <w:r w:rsidRPr="0059113F">
        <w:rPr>
          <w:b/>
          <w:spacing w:val="-2"/>
          <w:lang w:val="en-IN"/>
        </w:rPr>
        <w:t>lyfjapenna</w:t>
      </w:r>
    </w:p>
    <w:p w14:paraId="10856DEF" w14:textId="77777777" w:rsidR="006144FA" w:rsidRPr="0059113F" w:rsidRDefault="006144FA" w:rsidP="00651703">
      <w:pPr>
        <w:ind w:right="2"/>
        <w:jc w:val="center"/>
        <w:rPr>
          <w:lang w:val="en-IN"/>
        </w:rPr>
      </w:pPr>
      <w:r w:rsidRPr="0059113F">
        <w:rPr>
          <w:spacing w:val="-2"/>
          <w:lang w:val="en-IN"/>
        </w:rPr>
        <w:t>ustekinumab</w:t>
      </w:r>
    </w:p>
    <w:p w14:paraId="69D71189" w14:textId="77777777" w:rsidR="006144FA" w:rsidRPr="0059113F" w:rsidRDefault="006144FA" w:rsidP="00651703">
      <w:pPr>
        <w:ind w:right="2"/>
        <w:rPr>
          <w:lang w:val="en-IN"/>
        </w:rPr>
      </w:pPr>
      <w:r w:rsidRPr="0059113F">
        <w:rPr>
          <w:lang w:val="en-IN"/>
        </w:rPr>
        <w:t>▼ Þetta lyf er undir sérstöku eftirliti. Þetta gerir kleift að bera fljótt kennsl á nýjar öryggisupplýsingar. Þú getur hjálpað til með því að tilkynna allar aukaverkanir sem þú gætir fengið. Sjá lok kafla 4 um hvernig á að tilkynna aukaverkanir.</w:t>
      </w:r>
    </w:p>
    <w:p w14:paraId="7AC898F2" w14:textId="77777777" w:rsidR="006144FA" w:rsidRPr="0059113F" w:rsidRDefault="006144FA" w:rsidP="00651703">
      <w:pPr>
        <w:ind w:right="2"/>
        <w:rPr>
          <w:lang w:val="en-IN"/>
        </w:rPr>
      </w:pPr>
    </w:p>
    <w:p w14:paraId="7CA0767E" w14:textId="77777777" w:rsidR="006144FA" w:rsidRPr="0059113F" w:rsidRDefault="006144FA" w:rsidP="00651703">
      <w:pPr>
        <w:ind w:right="2"/>
        <w:outlineLvl w:val="1"/>
        <w:rPr>
          <w:b/>
          <w:bCs/>
          <w:lang w:val="en-IN"/>
        </w:rPr>
      </w:pPr>
      <w:r w:rsidRPr="0059113F">
        <w:rPr>
          <w:b/>
          <w:bCs/>
          <w:lang w:val="en-IN"/>
        </w:rPr>
        <w:t>Lesið</w:t>
      </w:r>
      <w:r w:rsidRPr="0059113F">
        <w:rPr>
          <w:b/>
          <w:bCs/>
          <w:spacing w:val="-3"/>
          <w:lang w:val="en-IN"/>
        </w:rPr>
        <w:t xml:space="preserve"> </w:t>
      </w:r>
      <w:r w:rsidRPr="0059113F">
        <w:rPr>
          <w:b/>
          <w:bCs/>
          <w:lang w:val="en-IN"/>
        </w:rPr>
        <w:t>allan</w:t>
      </w:r>
      <w:r w:rsidRPr="0059113F">
        <w:rPr>
          <w:b/>
          <w:bCs/>
          <w:spacing w:val="-3"/>
          <w:lang w:val="en-IN"/>
        </w:rPr>
        <w:t xml:space="preserve"> </w:t>
      </w:r>
      <w:r w:rsidRPr="0059113F">
        <w:rPr>
          <w:b/>
          <w:bCs/>
          <w:lang w:val="en-IN"/>
        </w:rPr>
        <w:t>fylgiseðilinn</w:t>
      </w:r>
      <w:r w:rsidRPr="0059113F">
        <w:rPr>
          <w:b/>
          <w:bCs/>
          <w:spacing w:val="-3"/>
          <w:lang w:val="en-IN"/>
        </w:rPr>
        <w:t xml:space="preserve"> </w:t>
      </w:r>
      <w:r w:rsidRPr="0059113F">
        <w:rPr>
          <w:b/>
          <w:bCs/>
          <w:lang w:val="en-IN"/>
        </w:rPr>
        <w:t>vandlega</w:t>
      </w:r>
      <w:r w:rsidRPr="0059113F">
        <w:rPr>
          <w:b/>
          <w:bCs/>
          <w:spacing w:val="-3"/>
          <w:lang w:val="en-IN"/>
        </w:rPr>
        <w:t xml:space="preserve"> </w:t>
      </w:r>
      <w:r w:rsidRPr="0059113F">
        <w:rPr>
          <w:b/>
          <w:bCs/>
          <w:lang w:val="en-IN"/>
        </w:rPr>
        <w:t>áður</w:t>
      </w:r>
      <w:r w:rsidRPr="0059113F">
        <w:rPr>
          <w:b/>
          <w:bCs/>
          <w:spacing w:val="-3"/>
          <w:lang w:val="en-IN"/>
        </w:rPr>
        <w:t xml:space="preserve"> </w:t>
      </w:r>
      <w:r w:rsidRPr="0059113F">
        <w:rPr>
          <w:b/>
          <w:bCs/>
          <w:lang w:val="en-IN"/>
        </w:rPr>
        <w:t>en</w:t>
      </w:r>
      <w:r w:rsidRPr="0059113F">
        <w:rPr>
          <w:b/>
          <w:bCs/>
          <w:spacing w:val="-3"/>
          <w:lang w:val="en-IN"/>
        </w:rPr>
        <w:t xml:space="preserve"> </w:t>
      </w:r>
      <w:r w:rsidRPr="0059113F">
        <w:rPr>
          <w:b/>
          <w:bCs/>
          <w:lang w:val="en-IN"/>
        </w:rPr>
        <w:t>byrjað</w:t>
      </w:r>
      <w:r w:rsidRPr="0059113F">
        <w:rPr>
          <w:b/>
          <w:bCs/>
          <w:spacing w:val="-3"/>
          <w:lang w:val="en-IN"/>
        </w:rPr>
        <w:t xml:space="preserve"> </w:t>
      </w:r>
      <w:r w:rsidRPr="0059113F">
        <w:rPr>
          <w:b/>
          <w:bCs/>
          <w:lang w:val="en-IN"/>
        </w:rPr>
        <w:t>er</w:t>
      </w:r>
      <w:r w:rsidRPr="0059113F">
        <w:rPr>
          <w:b/>
          <w:bCs/>
          <w:spacing w:val="-3"/>
          <w:lang w:val="en-IN"/>
        </w:rPr>
        <w:t xml:space="preserve"> </w:t>
      </w:r>
      <w:r w:rsidRPr="0059113F">
        <w:rPr>
          <w:b/>
          <w:bCs/>
          <w:lang w:val="en-IN"/>
        </w:rPr>
        <w:t>að</w:t>
      </w:r>
      <w:r w:rsidRPr="0059113F">
        <w:rPr>
          <w:b/>
          <w:bCs/>
          <w:spacing w:val="-3"/>
          <w:lang w:val="en-IN"/>
        </w:rPr>
        <w:t xml:space="preserve"> </w:t>
      </w:r>
      <w:r w:rsidRPr="0059113F">
        <w:rPr>
          <w:b/>
          <w:bCs/>
          <w:lang w:val="en-IN"/>
        </w:rPr>
        <w:t>nota</w:t>
      </w:r>
      <w:r w:rsidRPr="0059113F">
        <w:rPr>
          <w:b/>
          <w:bCs/>
          <w:spacing w:val="-3"/>
          <w:lang w:val="en-IN"/>
        </w:rPr>
        <w:t xml:space="preserve"> </w:t>
      </w:r>
      <w:r w:rsidRPr="0059113F">
        <w:rPr>
          <w:b/>
          <w:bCs/>
          <w:lang w:val="en-IN"/>
        </w:rPr>
        <w:t>lyfið.</w:t>
      </w:r>
      <w:r w:rsidRPr="0059113F">
        <w:rPr>
          <w:b/>
          <w:bCs/>
          <w:spacing w:val="-3"/>
          <w:lang w:val="en-IN"/>
        </w:rPr>
        <w:t xml:space="preserve"> </w:t>
      </w:r>
      <w:r w:rsidRPr="0059113F">
        <w:rPr>
          <w:b/>
          <w:bCs/>
          <w:lang w:val="en-IN"/>
        </w:rPr>
        <w:t>Í</w:t>
      </w:r>
      <w:r w:rsidRPr="0059113F">
        <w:rPr>
          <w:b/>
          <w:bCs/>
          <w:spacing w:val="-3"/>
          <w:lang w:val="en-IN"/>
        </w:rPr>
        <w:t xml:space="preserve"> </w:t>
      </w:r>
      <w:r w:rsidRPr="0059113F">
        <w:rPr>
          <w:b/>
          <w:bCs/>
          <w:lang w:val="en-IN"/>
        </w:rPr>
        <w:t>honum</w:t>
      </w:r>
      <w:r w:rsidRPr="0059113F">
        <w:rPr>
          <w:b/>
          <w:bCs/>
          <w:spacing w:val="-3"/>
          <w:lang w:val="en-IN"/>
        </w:rPr>
        <w:t xml:space="preserve"> </w:t>
      </w:r>
      <w:r w:rsidRPr="0059113F">
        <w:rPr>
          <w:b/>
          <w:bCs/>
          <w:lang w:val="en-IN"/>
        </w:rPr>
        <w:t>eru</w:t>
      </w:r>
      <w:r w:rsidRPr="0059113F">
        <w:rPr>
          <w:b/>
          <w:bCs/>
          <w:spacing w:val="-3"/>
          <w:lang w:val="en-IN"/>
        </w:rPr>
        <w:t xml:space="preserve"> </w:t>
      </w:r>
      <w:r w:rsidRPr="0059113F">
        <w:rPr>
          <w:b/>
          <w:bCs/>
          <w:lang w:val="en-IN"/>
        </w:rPr>
        <w:t xml:space="preserve">mikilvægar </w:t>
      </w:r>
      <w:r w:rsidRPr="0059113F">
        <w:rPr>
          <w:b/>
          <w:bCs/>
          <w:spacing w:val="-2"/>
          <w:lang w:val="en-IN"/>
        </w:rPr>
        <w:t>upplýsingar.</w:t>
      </w:r>
    </w:p>
    <w:p w14:paraId="32EEC645" w14:textId="77777777" w:rsidR="006144FA" w:rsidRPr="0059113F" w:rsidRDefault="006144FA" w:rsidP="00651703">
      <w:pPr>
        <w:ind w:right="2"/>
        <w:rPr>
          <w:b/>
          <w:lang w:val="en-IN"/>
        </w:rPr>
      </w:pPr>
      <w:r w:rsidRPr="0059113F">
        <w:rPr>
          <w:b/>
          <w:lang w:val="en-IN"/>
        </w:rPr>
        <w:t>Þessi</w:t>
      </w:r>
      <w:r w:rsidRPr="0059113F">
        <w:rPr>
          <w:b/>
          <w:spacing w:val="-9"/>
          <w:lang w:val="en-IN"/>
        </w:rPr>
        <w:t xml:space="preserve"> </w:t>
      </w:r>
      <w:r w:rsidRPr="0059113F">
        <w:rPr>
          <w:b/>
          <w:lang w:val="en-IN"/>
        </w:rPr>
        <w:t>fylgiseðill</w:t>
      </w:r>
      <w:r w:rsidRPr="0059113F">
        <w:rPr>
          <w:b/>
          <w:spacing w:val="-7"/>
          <w:lang w:val="en-IN"/>
        </w:rPr>
        <w:t xml:space="preserve"> </w:t>
      </w:r>
      <w:r w:rsidRPr="0059113F">
        <w:rPr>
          <w:b/>
          <w:lang w:val="en-IN"/>
        </w:rPr>
        <w:t>hefur</w:t>
      </w:r>
      <w:r w:rsidRPr="0059113F">
        <w:rPr>
          <w:b/>
          <w:spacing w:val="-7"/>
          <w:lang w:val="en-IN"/>
        </w:rPr>
        <w:t xml:space="preserve"> </w:t>
      </w:r>
      <w:r w:rsidRPr="0059113F">
        <w:rPr>
          <w:b/>
          <w:lang w:val="en-IN"/>
        </w:rPr>
        <w:t>verið</w:t>
      </w:r>
      <w:r w:rsidRPr="0059113F">
        <w:rPr>
          <w:b/>
          <w:spacing w:val="-6"/>
          <w:lang w:val="en-IN"/>
        </w:rPr>
        <w:t xml:space="preserve"> </w:t>
      </w:r>
      <w:r w:rsidRPr="0059113F">
        <w:rPr>
          <w:b/>
          <w:lang w:val="en-IN"/>
        </w:rPr>
        <w:t>skrifaður</w:t>
      </w:r>
      <w:r w:rsidRPr="0059113F">
        <w:rPr>
          <w:b/>
          <w:spacing w:val="-7"/>
          <w:lang w:val="en-IN"/>
        </w:rPr>
        <w:t xml:space="preserve"> </w:t>
      </w:r>
      <w:r w:rsidRPr="0059113F">
        <w:rPr>
          <w:b/>
          <w:lang w:val="en-IN"/>
        </w:rPr>
        <w:t>fyrir</w:t>
      </w:r>
      <w:r w:rsidRPr="0059113F">
        <w:rPr>
          <w:b/>
          <w:spacing w:val="-7"/>
          <w:lang w:val="en-IN"/>
        </w:rPr>
        <w:t xml:space="preserve"> </w:t>
      </w:r>
      <w:r w:rsidRPr="0059113F">
        <w:rPr>
          <w:b/>
          <w:lang w:val="en-IN"/>
        </w:rPr>
        <w:t>notanda</w:t>
      </w:r>
      <w:r w:rsidRPr="0059113F">
        <w:rPr>
          <w:b/>
          <w:spacing w:val="-6"/>
          <w:lang w:val="en-IN"/>
        </w:rPr>
        <w:t xml:space="preserve"> </w:t>
      </w:r>
      <w:r w:rsidRPr="0059113F">
        <w:rPr>
          <w:b/>
          <w:spacing w:val="-2"/>
          <w:lang w:val="en-IN"/>
        </w:rPr>
        <w:t>lyfsins.</w:t>
      </w:r>
    </w:p>
    <w:p w14:paraId="0D3920B5" w14:textId="77777777" w:rsidR="006144FA" w:rsidRPr="0059113F" w:rsidRDefault="006144FA" w:rsidP="00651703">
      <w:pPr>
        <w:ind w:right="2"/>
        <w:rPr>
          <w:b/>
          <w:lang w:val="en-IN"/>
        </w:rPr>
      </w:pPr>
    </w:p>
    <w:p w14:paraId="63A878D9" w14:textId="77777777" w:rsidR="006144FA" w:rsidRPr="0059113F" w:rsidRDefault="006144FA" w:rsidP="006D01F6">
      <w:pPr>
        <w:numPr>
          <w:ilvl w:val="0"/>
          <w:numId w:val="34"/>
        </w:numPr>
        <w:tabs>
          <w:tab w:val="left" w:pos="804"/>
        </w:tabs>
        <w:ind w:right="2"/>
        <w:rPr>
          <w:lang w:val="en-IN"/>
        </w:rPr>
      </w:pPr>
      <w:r w:rsidRPr="0059113F">
        <w:rPr>
          <w:lang w:val="en-IN"/>
        </w:rPr>
        <w:t>Geymið</w:t>
      </w:r>
      <w:r w:rsidRPr="0059113F">
        <w:rPr>
          <w:spacing w:val="-7"/>
          <w:lang w:val="en-IN"/>
        </w:rPr>
        <w:t xml:space="preserve"> </w:t>
      </w:r>
      <w:r w:rsidRPr="0059113F">
        <w:rPr>
          <w:lang w:val="en-IN"/>
        </w:rPr>
        <w:t>fylgiseðilinn.</w:t>
      </w:r>
      <w:r w:rsidRPr="0059113F">
        <w:rPr>
          <w:spacing w:val="-6"/>
          <w:lang w:val="en-IN"/>
        </w:rPr>
        <w:t xml:space="preserve"> </w:t>
      </w:r>
      <w:r w:rsidRPr="0059113F">
        <w:rPr>
          <w:lang w:val="en-IN"/>
        </w:rPr>
        <w:t>Nauðsynlegt</w:t>
      </w:r>
      <w:r w:rsidRPr="0059113F">
        <w:rPr>
          <w:spacing w:val="-7"/>
          <w:lang w:val="en-IN"/>
        </w:rPr>
        <w:t xml:space="preserve"> </w:t>
      </w:r>
      <w:r w:rsidRPr="0059113F">
        <w:rPr>
          <w:lang w:val="en-IN"/>
        </w:rPr>
        <w:t>getur</w:t>
      </w:r>
      <w:r w:rsidRPr="0059113F">
        <w:rPr>
          <w:spacing w:val="-6"/>
          <w:lang w:val="en-IN"/>
        </w:rPr>
        <w:t xml:space="preserve"> </w:t>
      </w:r>
      <w:r w:rsidRPr="0059113F">
        <w:rPr>
          <w:lang w:val="en-IN"/>
        </w:rPr>
        <w:t>verið</w:t>
      </w:r>
      <w:r w:rsidRPr="0059113F">
        <w:rPr>
          <w:spacing w:val="-6"/>
          <w:lang w:val="en-IN"/>
        </w:rPr>
        <w:t xml:space="preserve"> </w:t>
      </w:r>
      <w:r w:rsidRPr="0059113F">
        <w:rPr>
          <w:lang w:val="en-IN"/>
        </w:rPr>
        <w:t>að</w:t>
      </w:r>
      <w:r w:rsidRPr="0059113F">
        <w:rPr>
          <w:spacing w:val="-7"/>
          <w:lang w:val="en-IN"/>
        </w:rPr>
        <w:t xml:space="preserve"> </w:t>
      </w:r>
      <w:r w:rsidRPr="0059113F">
        <w:rPr>
          <w:lang w:val="en-IN"/>
        </w:rPr>
        <w:t>lesa</w:t>
      </w:r>
      <w:r w:rsidRPr="0059113F">
        <w:rPr>
          <w:spacing w:val="-6"/>
          <w:lang w:val="en-IN"/>
        </w:rPr>
        <w:t xml:space="preserve"> </w:t>
      </w:r>
      <w:r w:rsidRPr="0059113F">
        <w:rPr>
          <w:lang w:val="en-IN"/>
        </w:rPr>
        <w:t>hann</w:t>
      </w:r>
      <w:r w:rsidRPr="0059113F">
        <w:rPr>
          <w:spacing w:val="-6"/>
          <w:lang w:val="en-IN"/>
        </w:rPr>
        <w:t xml:space="preserve"> </w:t>
      </w:r>
      <w:r w:rsidRPr="0059113F">
        <w:rPr>
          <w:spacing w:val="-2"/>
          <w:lang w:val="en-IN"/>
        </w:rPr>
        <w:t>síðar.</w:t>
      </w:r>
    </w:p>
    <w:p w14:paraId="51310668" w14:textId="77777777" w:rsidR="006144FA" w:rsidRPr="0059113F" w:rsidRDefault="006144FA" w:rsidP="006D01F6">
      <w:pPr>
        <w:numPr>
          <w:ilvl w:val="0"/>
          <w:numId w:val="34"/>
        </w:numPr>
        <w:tabs>
          <w:tab w:val="left" w:pos="804"/>
        </w:tabs>
        <w:ind w:right="2"/>
        <w:rPr>
          <w:lang w:val="en-IN"/>
        </w:rPr>
      </w:pPr>
      <w:r w:rsidRPr="0059113F">
        <w:rPr>
          <w:lang w:val="en-IN"/>
        </w:rPr>
        <w:t>Leitið</w:t>
      </w:r>
      <w:r w:rsidRPr="0059113F">
        <w:rPr>
          <w:spacing w:val="-8"/>
          <w:lang w:val="en-IN"/>
        </w:rPr>
        <w:t xml:space="preserve"> </w:t>
      </w:r>
      <w:r w:rsidRPr="0059113F">
        <w:rPr>
          <w:lang w:val="en-IN"/>
        </w:rPr>
        <w:t>til</w:t>
      </w:r>
      <w:r w:rsidRPr="0059113F">
        <w:rPr>
          <w:spacing w:val="-5"/>
          <w:lang w:val="en-IN"/>
        </w:rPr>
        <w:t xml:space="preserve"> </w:t>
      </w:r>
      <w:r w:rsidRPr="0059113F">
        <w:rPr>
          <w:lang w:val="en-IN"/>
        </w:rPr>
        <w:t>læknisins</w:t>
      </w:r>
      <w:r w:rsidRPr="0059113F">
        <w:rPr>
          <w:spacing w:val="-5"/>
          <w:lang w:val="en-IN"/>
        </w:rPr>
        <w:t xml:space="preserve"> </w:t>
      </w:r>
      <w:r w:rsidRPr="0059113F">
        <w:rPr>
          <w:lang w:val="en-IN"/>
        </w:rPr>
        <w:t>eða</w:t>
      </w:r>
      <w:r w:rsidRPr="0059113F">
        <w:rPr>
          <w:spacing w:val="-5"/>
          <w:lang w:val="en-IN"/>
        </w:rPr>
        <w:t xml:space="preserve"> </w:t>
      </w:r>
      <w:r w:rsidRPr="0059113F">
        <w:rPr>
          <w:lang w:val="en-IN"/>
        </w:rPr>
        <w:t>lyfjafræðings</w:t>
      </w:r>
      <w:r w:rsidRPr="0059113F">
        <w:rPr>
          <w:spacing w:val="-6"/>
          <w:lang w:val="en-IN"/>
        </w:rPr>
        <w:t xml:space="preserve"> </w:t>
      </w:r>
      <w:r w:rsidRPr="0059113F">
        <w:rPr>
          <w:lang w:val="en-IN"/>
        </w:rPr>
        <w:t>ef</w:t>
      </w:r>
      <w:r w:rsidRPr="0059113F">
        <w:rPr>
          <w:spacing w:val="-5"/>
          <w:lang w:val="en-IN"/>
        </w:rPr>
        <w:t xml:space="preserve"> </w:t>
      </w:r>
      <w:r w:rsidRPr="0059113F">
        <w:rPr>
          <w:lang w:val="en-IN"/>
        </w:rPr>
        <w:t>þörf</w:t>
      </w:r>
      <w:r w:rsidRPr="0059113F">
        <w:rPr>
          <w:spacing w:val="-5"/>
          <w:lang w:val="en-IN"/>
        </w:rPr>
        <w:t xml:space="preserve"> </w:t>
      </w:r>
      <w:r w:rsidRPr="0059113F">
        <w:rPr>
          <w:lang w:val="en-IN"/>
        </w:rPr>
        <w:t>er</w:t>
      </w:r>
      <w:r w:rsidRPr="0059113F">
        <w:rPr>
          <w:spacing w:val="-5"/>
          <w:lang w:val="en-IN"/>
        </w:rPr>
        <w:t xml:space="preserve"> </w:t>
      </w:r>
      <w:r w:rsidRPr="0059113F">
        <w:rPr>
          <w:lang w:val="en-IN"/>
        </w:rPr>
        <w:t>á</w:t>
      </w:r>
      <w:r w:rsidRPr="0059113F">
        <w:rPr>
          <w:spacing w:val="-6"/>
          <w:lang w:val="en-IN"/>
        </w:rPr>
        <w:t xml:space="preserve"> </w:t>
      </w:r>
      <w:r w:rsidRPr="0059113F">
        <w:rPr>
          <w:lang w:val="en-IN"/>
        </w:rPr>
        <w:t>frekari</w:t>
      </w:r>
      <w:r w:rsidRPr="0059113F">
        <w:rPr>
          <w:spacing w:val="-5"/>
          <w:lang w:val="en-IN"/>
        </w:rPr>
        <w:t xml:space="preserve"> </w:t>
      </w:r>
      <w:r w:rsidRPr="0059113F">
        <w:rPr>
          <w:lang w:val="en-IN"/>
        </w:rPr>
        <w:t>upplýsingum</w:t>
      </w:r>
      <w:r w:rsidRPr="0059113F">
        <w:rPr>
          <w:spacing w:val="-5"/>
          <w:lang w:val="en-IN"/>
        </w:rPr>
        <w:t xml:space="preserve"> </w:t>
      </w:r>
      <w:r w:rsidRPr="0059113F">
        <w:rPr>
          <w:lang w:val="en-IN"/>
        </w:rPr>
        <w:t>um</w:t>
      </w:r>
      <w:r w:rsidRPr="0059113F">
        <w:rPr>
          <w:spacing w:val="-5"/>
          <w:lang w:val="en-IN"/>
        </w:rPr>
        <w:t xml:space="preserve"> </w:t>
      </w:r>
      <w:r w:rsidRPr="0059113F">
        <w:rPr>
          <w:spacing w:val="-2"/>
          <w:lang w:val="en-IN"/>
        </w:rPr>
        <w:t>lyfið.</w:t>
      </w:r>
    </w:p>
    <w:p w14:paraId="60CF9AFF" w14:textId="77777777" w:rsidR="006144FA" w:rsidRPr="0059113F" w:rsidRDefault="006144FA" w:rsidP="006D01F6">
      <w:pPr>
        <w:numPr>
          <w:ilvl w:val="0"/>
          <w:numId w:val="34"/>
        </w:numPr>
        <w:tabs>
          <w:tab w:val="left" w:pos="804"/>
        </w:tabs>
        <w:ind w:right="2"/>
        <w:rPr>
          <w:lang w:val="en-IN"/>
        </w:rPr>
      </w:pPr>
      <w:r w:rsidRPr="0059113F">
        <w:rPr>
          <w:lang w:val="en-IN"/>
        </w:rPr>
        <w:t>Þessu</w:t>
      </w:r>
      <w:r w:rsidRPr="0059113F">
        <w:rPr>
          <w:spacing w:val="-2"/>
          <w:lang w:val="en-IN"/>
        </w:rPr>
        <w:t xml:space="preserve"> </w:t>
      </w:r>
      <w:r w:rsidRPr="0059113F">
        <w:rPr>
          <w:lang w:val="en-IN"/>
        </w:rPr>
        <w:t>lyfi</w:t>
      </w:r>
      <w:r w:rsidRPr="0059113F">
        <w:rPr>
          <w:spacing w:val="-2"/>
          <w:lang w:val="en-IN"/>
        </w:rPr>
        <w:t xml:space="preserve"> </w:t>
      </w:r>
      <w:r w:rsidRPr="0059113F">
        <w:rPr>
          <w:lang w:val="en-IN"/>
        </w:rPr>
        <w:t>hefur</w:t>
      </w:r>
      <w:r w:rsidRPr="0059113F">
        <w:rPr>
          <w:spacing w:val="-2"/>
          <w:lang w:val="en-IN"/>
        </w:rPr>
        <w:t xml:space="preserve"> </w:t>
      </w:r>
      <w:r w:rsidRPr="0059113F">
        <w:rPr>
          <w:lang w:val="en-IN"/>
        </w:rPr>
        <w:t>verið</w:t>
      </w:r>
      <w:r w:rsidRPr="0059113F">
        <w:rPr>
          <w:spacing w:val="-2"/>
          <w:lang w:val="en-IN"/>
        </w:rPr>
        <w:t xml:space="preserve"> </w:t>
      </w:r>
      <w:r w:rsidRPr="0059113F">
        <w:rPr>
          <w:lang w:val="en-IN"/>
        </w:rPr>
        <w:t>ávísað</w:t>
      </w:r>
      <w:r w:rsidRPr="0059113F">
        <w:rPr>
          <w:spacing w:val="-2"/>
          <w:lang w:val="en-IN"/>
        </w:rPr>
        <w:t xml:space="preserve"> </w:t>
      </w:r>
      <w:r w:rsidRPr="0059113F">
        <w:rPr>
          <w:lang w:val="en-IN"/>
        </w:rPr>
        <w:t>til</w:t>
      </w:r>
      <w:r w:rsidRPr="0059113F">
        <w:rPr>
          <w:spacing w:val="-2"/>
          <w:lang w:val="en-IN"/>
        </w:rPr>
        <w:t xml:space="preserve"> </w:t>
      </w:r>
      <w:r w:rsidRPr="0059113F">
        <w:rPr>
          <w:lang w:val="en-IN"/>
        </w:rPr>
        <w:t>persónulegra</w:t>
      </w:r>
      <w:r w:rsidRPr="0059113F">
        <w:rPr>
          <w:spacing w:val="-2"/>
          <w:lang w:val="en-IN"/>
        </w:rPr>
        <w:t xml:space="preserve"> </w:t>
      </w:r>
      <w:r w:rsidRPr="0059113F">
        <w:rPr>
          <w:lang w:val="en-IN"/>
        </w:rPr>
        <w:t>nota.</w:t>
      </w:r>
      <w:r w:rsidRPr="0059113F">
        <w:rPr>
          <w:spacing w:val="-2"/>
          <w:lang w:val="en-IN"/>
        </w:rPr>
        <w:t xml:space="preserve"> </w:t>
      </w:r>
      <w:r w:rsidRPr="0059113F">
        <w:rPr>
          <w:lang w:val="en-IN"/>
        </w:rPr>
        <w:t>Ekki</w:t>
      </w:r>
      <w:r w:rsidRPr="0059113F">
        <w:rPr>
          <w:spacing w:val="-2"/>
          <w:lang w:val="en-IN"/>
        </w:rPr>
        <w:t xml:space="preserve"> </w:t>
      </w:r>
      <w:r w:rsidRPr="0059113F">
        <w:rPr>
          <w:lang w:val="en-IN"/>
        </w:rPr>
        <w:t>má</w:t>
      </w:r>
      <w:r w:rsidRPr="0059113F">
        <w:rPr>
          <w:spacing w:val="-2"/>
          <w:lang w:val="en-IN"/>
        </w:rPr>
        <w:t xml:space="preserve"> </w:t>
      </w:r>
      <w:r w:rsidRPr="0059113F">
        <w:rPr>
          <w:lang w:val="en-IN"/>
        </w:rPr>
        <w:t>gefa</w:t>
      </w:r>
      <w:r w:rsidRPr="0059113F">
        <w:rPr>
          <w:spacing w:val="-2"/>
          <w:lang w:val="en-IN"/>
        </w:rPr>
        <w:t xml:space="preserve"> </w:t>
      </w:r>
      <w:r w:rsidRPr="0059113F">
        <w:rPr>
          <w:lang w:val="en-IN"/>
        </w:rPr>
        <w:t>það</w:t>
      </w:r>
      <w:r w:rsidRPr="0059113F">
        <w:rPr>
          <w:spacing w:val="-2"/>
          <w:lang w:val="en-IN"/>
        </w:rPr>
        <w:t xml:space="preserve"> </w:t>
      </w:r>
      <w:r w:rsidRPr="0059113F">
        <w:rPr>
          <w:lang w:val="en-IN"/>
        </w:rPr>
        <w:t>öðrum.</w:t>
      </w:r>
      <w:r w:rsidRPr="0059113F">
        <w:rPr>
          <w:spacing w:val="-2"/>
          <w:lang w:val="en-IN"/>
        </w:rPr>
        <w:t xml:space="preserve"> </w:t>
      </w:r>
      <w:r w:rsidRPr="0059113F">
        <w:rPr>
          <w:lang w:val="en-IN"/>
        </w:rPr>
        <w:t>Það</w:t>
      </w:r>
      <w:r w:rsidRPr="0059113F">
        <w:rPr>
          <w:spacing w:val="-2"/>
          <w:lang w:val="en-IN"/>
        </w:rPr>
        <w:t xml:space="preserve"> </w:t>
      </w:r>
      <w:r w:rsidRPr="0059113F">
        <w:rPr>
          <w:lang w:val="en-IN"/>
        </w:rPr>
        <w:t>getur</w:t>
      </w:r>
      <w:r w:rsidRPr="0059113F">
        <w:rPr>
          <w:spacing w:val="-2"/>
          <w:lang w:val="en-IN"/>
        </w:rPr>
        <w:t xml:space="preserve"> </w:t>
      </w:r>
      <w:r w:rsidRPr="0059113F">
        <w:rPr>
          <w:lang w:val="en-IN"/>
        </w:rPr>
        <w:t>valdið þeim skaða, jafnvel þótt um sömu sjúkdómseinkenni sé að ræða.</w:t>
      </w:r>
    </w:p>
    <w:p w14:paraId="177A12F6" w14:textId="77777777" w:rsidR="006144FA" w:rsidRPr="005F57D2" w:rsidRDefault="006144FA" w:rsidP="006D01F6">
      <w:pPr>
        <w:numPr>
          <w:ilvl w:val="0"/>
          <w:numId w:val="34"/>
        </w:numPr>
        <w:tabs>
          <w:tab w:val="left" w:pos="804"/>
        </w:tabs>
        <w:ind w:right="2"/>
      </w:pPr>
      <w:r w:rsidRPr="0059113F">
        <w:rPr>
          <w:lang w:val="en-IN"/>
        </w:rPr>
        <w:t>Látið</w:t>
      </w:r>
      <w:r w:rsidRPr="0059113F">
        <w:rPr>
          <w:spacing w:val="-3"/>
          <w:lang w:val="en-IN"/>
        </w:rPr>
        <w:t xml:space="preserve"> </w:t>
      </w:r>
      <w:r w:rsidRPr="0059113F">
        <w:rPr>
          <w:lang w:val="en-IN"/>
        </w:rPr>
        <w:t>lækninn</w:t>
      </w:r>
      <w:r w:rsidRPr="0059113F">
        <w:rPr>
          <w:spacing w:val="-3"/>
          <w:lang w:val="en-IN"/>
        </w:rPr>
        <w:t xml:space="preserve"> </w:t>
      </w:r>
      <w:r w:rsidRPr="0059113F">
        <w:rPr>
          <w:lang w:val="en-IN"/>
        </w:rPr>
        <w:t>eða</w:t>
      </w:r>
      <w:r w:rsidRPr="0059113F">
        <w:rPr>
          <w:spacing w:val="-3"/>
          <w:lang w:val="en-IN"/>
        </w:rPr>
        <w:t xml:space="preserve"> </w:t>
      </w:r>
      <w:r w:rsidRPr="0059113F">
        <w:rPr>
          <w:lang w:val="en-IN"/>
        </w:rPr>
        <w:t>lyfjafræðing</w:t>
      </w:r>
      <w:r w:rsidRPr="0059113F">
        <w:rPr>
          <w:spacing w:val="-3"/>
          <w:lang w:val="en-IN"/>
        </w:rPr>
        <w:t xml:space="preserve"> </w:t>
      </w:r>
      <w:r w:rsidRPr="0059113F">
        <w:rPr>
          <w:lang w:val="en-IN"/>
        </w:rPr>
        <w:t>vita</w:t>
      </w:r>
      <w:r w:rsidRPr="0059113F">
        <w:rPr>
          <w:spacing w:val="-3"/>
          <w:lang w:val="en-IN"/>
        </w:rPr>
        <w:t xml:space="preserve"> </w:t>
      </w:r>
      <w:r w:rsidRPr="0059113F">
        <w:rPr>
          <w:lang w:val="en-IN"/>
        </w:rPr>
        <w:t>um</w:t>
      </w:r>
      <w:r w:rsidRPr="0059113F">
        <w:rPr>
          <w:spacing w:val="-3"/>
          <w:lang w:val="en-IN"/>
        </w:rPr>
        <w:t xml:space="preserve"> </w:t>
      </w:r>
      <w:r w:rsidRPr="0059113F">
        <w:rPr>
          <w:lang w:val="en-IN"/>
        </w:rPr>
        <w:t>allar</w:t>
      </w:r>
      <w:r w:rsidRPr="0059113F">
        <w:rPr>
          <w:spacing w:val="-3"/>
          <w:lang w:val="en-IN"/>
        </w:rPr>
        <w:t xml:space="preserve"> </w:t>
      </w:r>
      <w:r w:rsidRPr="0059113F">
        <w:rPr>
          <w:lang w:val="en-IN"/>
        </w:rPr>
        <w:t>aukaverkanir.</w:t>
      </w:r>
      <w:r w:rsidRPr="0059113F">
        <w:rPr>
          <w:spacing w:val="-3"/>
          <w:lang w:val="en-IN"/>
        </w:rPr>
        <w:t xml:space="preserve"> </w:t>
      </w:r>
      <w:r w:rsidRPr="0059113F">
        <w:rPr>
          <w:lang w:val="en-IN"/>
        </w:rPr>
        <w:t>Þetta</w:t>
      </w:r>
      <w:r w:rsidRPr="0059113F">
        <w:rPr>
          <w:spacing w:val="-3"/>
          <w:lang w:val="en-IN"/>
        </w:rPr>
        <w:t xml:space="preserve"> </w:t>
      </w:r>
      <w:r w:rsidRPr="0059113F">
        <w:rPr>
          <w:lang w:val="en-IN"/>
        </w:rPr>
        <w:t>gildir</w:t>
      </w:r>
      <w:r w:rsidRPr="0059113F">
        <w:rPr>
          <w:spacing w:val="-3"/>
          <w:lang w:val="en-IN"/>
        </w:rPr>
        <w:t xml:space="preserve"> </w:t>
      </w:r>
      <w:r w:rsidRPr="0059113F">
        <w:rPr>
          <w:lang w:val="en-IN"/>
        </w:rPr>
        <w:t>einnig</w:t>
      </w:r>
      <w:r w:rsidRPr="0059113F">
        <w:rPr>
          <w:spacing w:val="-3"/>
          <w:lang w:val="en-IN"/>
        </w:rPr>
        <w:t xml:space="preserve"> </w:t>
      </w:r>
      <w:r w:rsidRPr="0059113F">
        <w:rPr>
          <w:lang w:val="en-IN"/>
        </w:rPr>
        <w:t>um</w:t>
      </w:r>
      <w:r w:rsidRPr="0059113F">
        <w:rPr>
          <w:spacing w:val="-3"/>
          <w:lang w:val="en-IN"/>
        </w:rPr>
        <w:t xml:space="preserve"> </w:t>
      </w:r>
      <w:r w:rsidRPr="0059113F">
        <w:rPr>
          <w:lang w:val="en-IN"/>
        </w:rPr>
        <w:t xml:space="preserve">aukaverkanir sem ekki er minnst á í þessum fylgiseðli. </w:t>
      </w:r>
      <w:r w:rsidRPr="005F57D2">
        <w:t>Sjá kafla 4.</w:t>
      </w:r>
    </w:p>
    <w:p w14:paraId="4136378A" w14:textId="77777777" w:rsidR="006144FA" w:rsidRPr="005F57D2" w:rsidRDefault="006144FA" w:rsidP="00651703">
      <w:pPr>
        <w:ind w:right="2"/>
      </w:pPr>
    </w:p>
    <w:p w14:paraId="57FD909C" w14:textId="77777777" w:rsidR="006144FA" w:rsidRPr="005F57D2" w:rsidRDefault="006144FA" w:rsidP="00651703">
      <w:pPr>
        <w:ind w:right="2"/>
        <w:outlineLvl w:val="1"/>
        <w:rPr>
          <w:bCs/>
        </w:rPr>
      </w:pPr>
      <w:r w:rsidRPr="005F57D2">
        <w:rPr>
          <w:b/>
          <w:bCs/>
        </w:rPr>
        <w:t>Í</w:t>
      </w:r>
      <w:r w:rsidRPr="005F57D2">
        <w:rPr>
          <w:b/>
          <w:bCs/>
          <w:spacing w:val="-8"/>
        </w:rPr>
        <w:t xml:space="preserve"> </w:t>
      </w:r>
      <w:r w:rsidRPr="005F57D2">
        <w:rPr>
          <w:b/>
          <w:bCs/>
        </w:rPr>
        <w:t>fylgiseðlinum</w:t>
      </w:r>
      <w:r w:rsidRPr="005F57D2">
        <w:rPr>
          <w:b/>
          <w:bCs/>
          <w:spacing w:val="-7"/>
        </w:rPr>
        <w:t xml:space="preserve"> </w:t>
      </w:r>
      <w:r w:rsidRPr="005F57D2">
        <w:rPr>
          <w:b/>
          <w:bCs/>
        </w:rPr>
        <w:t>eru</w:t>
      </w:r>
      <w:r w:rsidRPr="005F57D2">
        <w:rPr>
          <w:b/>
          <w:bCs/>
          <w:spacing w:val="-7"/>
        </w:rPr>
        <w:t xml:space="preserve"> </w:t>
      </w:r>
      <w:r w:rsidRPr="005F57D2">
        <w:rPr>
          <w:b/>
          <w:bCs/>
        </w:rPr>
        <w:t>eftirfarandi</w:t>
      </w:r>
      <w:r w:rsidRPr="005F57D2">
        <w:rPr>
          <w:b/>
          <w:bCs/>
          <w:spacing w:val="-7"/>
        </w:rPr>
        <w:t xml:space="preserve"> </w:t>
      </w:r>
      <w:r w:rsidRPr="005F57D2">
        <w:rPr>
          <w:b/>
          <w:bCs/>
          <w:spacing w:val="-2"/>
        </w:rPr>
        <w:t>kaflar</w:t>
      </w:r>
      <w:r w:rsidRPr="005F57D2">
        <w:rPr>
          <w:bCs/>
          <w:spacing w:val="-2"/>
        </w:rPr>
        <w:t>:</w:t>
      </w:r>
    </w:p>
    <w:p w14:paraId="35A18498" w14:textId="77777777" w:rsidR="006144FA" w:rsidRPr="0059113F" w:rsidRDefault="006144FA" w:rsidP="006D01F6">
      <w:pPr>
        <w:numPr>
          <w:ilvl w:val="0"/>
          <w:numId w:val="27"/>
        </w:numPr>
        <w:tabs>
          <w:tab w:val="left" w:pos="804"/>
        </w:tabs>
        <w:ind w:left="0" w:right="2" w:firstLine="0"/>
      </w:pPr>
      <w:r w:rsidRPr="0059113F">
        <w:t>Upplýsingar</w:t>
      </w:r>
      <w:r w:rsidRPr="0059113F">
        <w:rPr>
          <w:spacing w:val="-7"/>
        </w:rPr>
        <w:t xml:space="preserve"> </w:t>
      </w:r>
      <w:r w:rsidRPr="0059113F">
        <w:t>um</w:t>
      </w:r>
      <w:r w:rsidRPr="0059113F">
        <w:rPr>
          <w:spacing w:val="-4"/>
        </w:rPr>
        <w:t xml:space="preserve"> </w:t>
      </w:r>
      <w:r w:rsidRPr="0059113F">
        <w:t>Yesintek</w:t>
      </w:r>
      <w:r w:rsidRPr="0059113F">
        <w:rPr>
          <w:spacing w:val="-5"/>
        </w:rPr>
        <w:t xml:space="preserve"> </w:t>
      </w:r>
      <w:r w:rsidRPr="0059113F">
        <w:t>og</w:t>
      </w:r>
      <w:r w:rsidRPr="0059113F">
        <w:rPr>
          <w:spacing w:val="-4"/>
        </w:rPr>
        <w:t xml:space="preserve"> </w:t>
      </w:r>
      <w:r w:rsidRPr="0059113F">
        <w:t>við</w:t>
      </w:r>
      <w:r w:rsidRPr="0059113F">
        <w:rPr>
          <w:spacing w:val="-5"/>
        </w:rPr>
        <w:t xml:space="preserve"> </w:t>
      </w:r>
      <w:r w:rsidRPr="0059113F">
        <w:t>hverju</w:t>
      </w:r>
      <w:r w:rsidRPr="0059113F">
        <w:rPr>
          <w:spacing w:val="-4"/>
        </w:rPr>
        <w:t xml:space="preserve"> </w:t>
      </w:r>
      <w:r w:rsidRPr="0059113F">
        <w:t>það</w:t>
      </w:r>
      <w:r w:rsidRPr="0059113F">
        <w:rPr>
          <w:spacing w:val="-5"/>
        </w:rPr>
        <w:t xml:space="preserve"> </w:t>
      </w:r>
      <w:r w:rsidRPr="0059113F">
        <w:t>er</w:t>
      </w:r>
      <w:r w:rsidRPr="0059113F">
        <w:rPr>
          <w:spacing w:val="-4"/>
        </w:rPr>
        <w:t xml:space="preserve"> </w:t>
      </w:r>
      <w:r w:rsidRPr="0059113F">
        <w:rPr>
          <w:spacing w:val="-2"/>
        </w:rPr>
        <w:t>notað</w:t>
      </w:r>
    </w:p>
    <w:p w14:paraId="10687F7B" w14:textId="77777777" w:rsidR="006144FA" w:rsidRPr="0059113F" w:rsidRDefault="006144FA" w:rsidP="006D01F6">
      <w:pPr>
        <w:numPr>
          <w:ilvl w:val="0"/>
          <w:numId w:val="27"/>
        </w:numPr>
        <w:tabs>
          <w:tab w:val="left" w:pos="804"/>
        </w:tabs>
        <w:ind w:left="0" w:right="2" w:firstLine="0"/>
      </w:pPr>
      <w:r w:rsidRPr="0059113F">
        <w:t>Áður</w:t>
      </w:r>
      <w:r w:rsidRPr="0059113F">
        <w:rPr>
          <w:spacing w:val="-4"/>
        </w:rPr>
        <w:t xml:space="preserve"> </w:t>
      </w:r>
      <w:r w:rsidRPr="0059113F">
        <w:t>en</w:t>
      </w:r>
      <w:r w:rsidRPr="0059113F">
        <w:rPr>
          <w:spacing w:val="-3"/>
        </w:rPr>
        <w:t xml:space="preserve"> </w:t>
      </w:r>
      <w:r w:rsidRPr="0059113F">
        <w:t>byrjað</w:t>
      </w:r>
      <w:r w:rsidRPr="0059113F">
        <w:rPr>
          <w:spacing w:val="-3"/>
        </w:rPr>
        <w:t xml:space="preserve"> </w:t>
      </w:r>
      <w:r w:rsidRPr="0059113F">
        <w:t>er</w:t>
      </w:r>
      <w:r w:rsidRPr="0059113F">
        <w:rPr>
          <w:spacing w:val="-3"/>
        </w:rPr>
        <w:t xml:space="preserve"> </w:t>
      </w:r>
      <w:r w:rsidRPr="0059113F">
        <w:t>að</w:t>
      </w:r>
      <w:r w:rsidRPr="0059113F">
        <w:rPr>
          <w:spacing w:val="-3"/>
        </w:rPr>
        <w:t xml:space="preserve"> </w:t>
      </w:r>
      <w:r w:rsidRPr="0059113F">
        <w:t>nota</w:t>
      </w:r>
      <w:r w:rsidRPr="0059113F">
        <w:rPr>
          <w:spacing w:val="-3"/>
        </w:rPr>
        <w:t xml:space="preserve"> </w:t>
      </w:r>
      <w:r w:rsidRPr="0059113F">
        <w:rPr>
          <w:spacing w:val="-2"/>
        </w:rPr>
        <w:t>Yesintek</w:t>
      </w:r>
    </w:p>
    <w:p w14:paraId="13EF575F" w14:textId="77777777" w:rsidR="006144FA" w:rsidRPr="005F57D2" w:rsidRDefault="006144FA" w:rsidP="006D01F6">
      <w:pPr>
        <w:numPr>
          <w:ilvl w:val="0"/>
          <w:numId w:val="27"/>
        </w:numPr>
        <w:tabs>
          <w:tab w:val="left" w:pos="804"/>
        </w:tabs>
        <w:ind w:left="0" w:right="2" w:firstLine="0"/>
      </w:pPr>
      <w:r w:rsidRPr="005F57D2">
        <w:t>Hvernig</w:t>
      </w:r>
      <w:r w:rsidRPr="005F57D2">
        <w:rPr>
          <w:spacing w:val="-4"/>
        </w:rPr>
        <w:t xml:space="preserve"> </w:t>
      </w:r>
      <w:r w:rsidRPr="005F57D2">
        <w:t>nota</w:t>
      </w:r>
      <w:r w:rsidRPr="005F57D2">
        <w:rPr>
          <w:spacing w:val="-4"/>
        </w:rPr>
        <w:t xml:space="preserve"> </w:t>
      </w:r>
      <w:r w:rsidRPr="005F57D2">
        <w:t>á</w:t>
      </w:r>
      <w:r w:rsidRPr="005F57D2">
        <w:rPr>
          <w:spacing w:val="-4"/>
        </w:rPr>
        <w:t xml:space="preserve"> </w:t>
      </w:r>
      <w:r w:rsidRPr="005F57D2">
        <w:rPr>
          <w:spacing w:val="-2"/>
        </w:rPr>
        <w:t>Yesintek</w:t>
      </w:r>
    </w:p>
    <w:p w14:paraId="5FF78823" w14:textId="77777777" w:rsidR="006144FA" w:rsidRPr="005F57D2" w:rsidRDefault="006144FA" w:rsidP="006D01F6">
      <w:pPr>
        <w:numPr>
          <w:ilvl w:val="0"/>
          <w:numId w:val="27"/>
        </w:numPr>
        <w:tabs>
          <w:tab w:val="left" w:pos="804"/>
        </w:tabs>
        <w:ind w:left="0" w:right="2" w:firstLine="0"/>
      </w:pPr>
      <w:r w:rsidRPr="005F57D2">
        <w:t>Hugsanlegar</w:t>
      </w:r>
      <w:r w:rsidRPr="005F57D2">
        <w:rPr>
          <w:spacing w:val="-11"/>
        </w:rPr>
        <w:t xml:space="preserve"> </w:t>
      </w:r>
      <w:r w:rsidRPr="005F57D2">
        <w:rPr>
          <w:spacing w:val="-2"/>
        </w:rPr>
        <w:t>aukaverkanir</w:t>
      </w:r>
    </w:p>
    <w:p w14:paraId="362EA27F" w14:textId="77777777" w:rsidR="006144FA" w:rsidRPr="005F57D2" w:rsidRDefault="006144FA" w:rsidP="006D01F6">
      <w:pPr>
        <w:numPr>
          <w:ilvl w:val="0"/>
          <w:numId w:val="27"/>
        </w:numPr>
        <w:tabs>
          <w:tab w:val="left" w:pos="804"/>
        </w:tabs>
        <w:ind w:left="0" w:right="2" w:firstLine="0"/>
      </w:pPr>
      <w:r w:rsidRPr="005F57D2">
        <w:t>Hvernig</w:t>
      </w:r>
      <w:r w:rsidRPr="005F57D2">
        <w:rPr>
          <w:spacing w:val="-5"/>
        </w:rPr>
        <w:t xml:space="preserve"> </w:t>
      </w:r>
      <w:r w:rsidRPr="005F57D2">
        <w:t>geyma</w:t>
      </w:r>
      <w:r w:rsidRPr="005F57D2">
        <w:rPr>
          <w:spacing w:val="-4"/>
        </w:rPr>
        <w:t xml:space="preserve"> </w:t>
      </w:r>
      <w:r w:rsidRPr="005F57D2">
        <w:t>á</w:t>
      </w:r>
      <w:r w:rsidRPr="005F57D2">
        <w:rPr>
          <w:spacing w:val="-4"/>
        </w:rPr>
        <w:t xml:space="preserve"> </w:t>
      </w:r>
      <w:r w:rsidRPr="005F57D2">
        <w:rPr>
          <w:spacing w:val="-2"/>
        </w:rPr>
        <w:t>Yesintek</w:t>
      </w:r>
    </w:p>
    <w:p w14:paraId="361CBEAD" w14:textId="77777777" w:rsidR="006144FA" w:rsidRPr="005F57D2" w:rsidRDefault="006144FA" w:rsidP="006D01F6">
      <w:pPr>
        <w:numPr>
          <w:ilvl w:val="0"/>
          <w:numId w:val="27"/>
        </w:numPr>
        <w:tabs>
          <w:tab w:val="left" w:pos="804"/>
        </w:tabs>
        <w:ind w:left="0" w:right="2" w:firstLine="0"/>
      </w:pPr>
      <w:r w:rsidRPr="005F57D2">
        <w:t>Pakkningar</w:t>
      </w:r>
      <w:r w:rsidRPr="005F57D2">
        <w:rPr>
          <w:spacing w:val="-8"/>
        </w:rPr>
        <w:t xml:space="preserve"> </w:t>
      </w:r>
      <w:r w:rsidRPr="005F57D2">
        <w:t>og</w:t>
      </w:r>
      <w:r w:rsidRPr="005F57D2">
        <w:rPr>
          <w:spacing w:val="-6"/>
        </w:rPr>
        <w:t xml:space="preserve"> </w:t>
      </w:r>
      <w:r w:rsidRPr="005F57D2">
        <w:t>aðrar</w:t>
      </w:r>
      <w:r w:rsidRPr="005F57D2">
        <w:rPr>
          <w:spacing w:val="-5"/>
        </w:rPr>
        <w:t xml:space="preserve"> </w:t>
      </w:r>
      <w:r w:rsidRPr="005F57D2">
        <w:rPr>
          <w:spacing w:val="-2"/>
        </w:rPr>
        <w:t>upplýsingar</w:t>
      </w:r>
    </w:p>
    <w:p w14:paraId="07CBB2D7" w14:textId="77777777" w:rsidR="006144FA" w:rsidRPr="005F57D2" w:rsidRDefault="006144FA" w:rsidP="00651703">
      <w:pPr>
        <w:ind w:right="2"/>
      </w:pPr>
    </w:p>
    <w:p w14:paraId="2C989A3A" w14:textId="77777777" w:rsidR="006144FA" w:rsidRPr="005F57D2" w:rsidRDefault="006144FA" w:rsidP="006D01F6">
      <w:pPr>
        <w:numPr>
          <w:ilvl w:val="0"/>
          <w:numId w:val="26"/>
        </w:numPr>
        <w:tabs>
          <w:tab w:val="left" w:pos="804"/>
        </w:tabs>
        <w:ind w:left="0" w:right="2" w:firstLine="0"/>
        <w:outlineLvl w:val="1"/>
        <w:rPr>
          <w:b/>
          <w:bCs/>
        </w:rPr>
      </w:pPr>
      <w:r w:rsidRPr="005F57D2">
        <w:rPr>
          <w:b/>
          <w:bCs/>
        </w:rPr>
        <w:t>Upplýsingar</w:t>
      </w:r>
      <w:r w:rsidRPr="005F57D2">
        <w:rPr>
          <w:b/>
          <w:bCs/>
          <w:spacing w:val="-4"/>
        </w:rPr>
        <w:t xml:space="preserve"> </w:t>
      </w:r>
      <w:r w:rsidRPr="005F57D2">
        <w:rPr>
          <w:b/>
          <w:bCs/>
        </w:rPr>
        <w:t>um</w:t>
      </w:r>
      <w:r w:rsidRPr="005F57D2">
        <w:rPr>
          <w:b/>
          <w:bCs/>
          <w:spacing w:val="-4"/>
        </w:rPr>
        <w:t xml:space="preserve"> </w:t>
      </w:r>
      <w:r w:rsidRPr="005F57D2">
        <w:rPr>
          <w:b/>
          <w:bCs/>
        </w:rPr>
        <w:t>Yesintek</w:t>
      </w:r>
      <w:r w:rsidRPr="005F57D2">
        <w:rPr>
          <w:b/>
          <w:bCs/>
          <w:spacing w:val="-4"/>
        </w:rPr>
        <w:t xml:space="preserve"> </w:t>
      </w:r>
      <w:r w:rsidRPr="005F57D2">
        <w:rPr>
          <w:b/>
          <w:bCs/>
        </w:rPr>
        <w:t>og</w:t>
      </w:r>
      <w:r w:rsidRPr="005F57D2">
        <w:rPr>
          <w:b/>
          <w:bCs/>
          <w:spacing w:val="-4"/>
        </w:rPr>
        <w:t xml:space="preserve"> </w:t>
      </w:r>
      <w:r w:rsidRPr="005F57D2">
        <w:rPr>
          <w:b/>
          <w:bCs/>
        </w:rPr>
        <w:t>við</w:t>
      </w:r>
      <w:r w:rsidRPr="005F57D2">
        <w:rPr>
          <w:b/>
          <w:bCs/>
          <w:spacing w:val="-4"/>
        </w:rPr>
        <w:t xml:space="preserve"> </w:t>
      </w:r>
      <w:r w:rsidRPr="005F57D2">
        <w:rPr>
          <w:b/>
          <w:bCs/>
        </w:rPr>
        <w:t>hverju</w:t>
      </w:r>
      <w:r w:rsidRPr="005F57D2">
        <w:rPr>
          <w:b/>
          <w:bCs/>
          <w:spacing w:val="-4"/>
        </w:rPr>
        <w:t xml:space="preserve"> </w:t>
      </w:r>
      <w:r w:rsidRPr="005F57D2">
        <w:rPr>
          <w:b/>
          <w:bCs/>
        </w:rPr>
        <w:t>það</w:t>
      </w:r>
      <w:r w:rsidRPr="005F57D2">
        <w:rPr>
          <w:b/>
          <w:bCs/>
          <w:spacing w:val="-4"/>
        </w:rPr>
        <w:t xml:space="preserve"> </w:t>
      </w:r>
      <w:r w:rsidRPr="005F57D2">
        <w:rPr>
          <w:b/>
          <w:bCs/>
        </w:rPr>
        <w:t>er</w:t>
      </w:r>
      <w:r w:rsidRPr="005F57D2">
        <w:rPr>
          <w:b/>
          <w:bCs/>
          <w:spacing w:val="-4"/>
        </w:rPr>
        <w:t xml:space="preserve"> </w:t>
      </w:r>
      <w:r w:rsidRPr="005F57D2">
        <w:rPr>
          <w:b/>
          <w:bCs/>
        </w:rPr>
        <w:t>notað Upplýsingar um Yesintek</w:t>
      </w:r>
    </w:p>
    <w:p w14:paraId="75617EC8" w14:textId="77777777" w:rsidR="00B1049E" w:rsidRDefault="00B1049E" w:rsidP="00651703">
      <w:pPr>
        <w:ind w:right="2"/>
      </w:pPr>
    </w:p>
    <w:p w14:paraId="3849A516" w14:textId="77777777" w:rsidR="006144FA" w:rsidRPr="005F57D2" w:rsidRDefault="006144FA" w:rsidP="00651703">
      <w:pPr>
        <w:ind w:right="2"/>
      </w:pPr>
      <w:r w:rsidRPr="005F57D2">
        <w:t>Yesintek</w:t>
      </w:r>
      <w:r w:rsidRPr="005F57D2">
        <w:rPr>
          <w:spacing w:val="-3"/>
        </w:rPr>
        <w:t xml:space="preserve"> </w:t>
      </w:r>
      <w:r w:rsidRPr="005F57D2">
        <w:t>inniheldur</w:t>
      </w:r>
      <w:r w:rsidRPr="005F57D2">
        <w:rPr>
          <w:spacing w:val="-3"/>
        </w:rPr>
        <w:t xml:space="preserve"> </w:t>
      </w:r>
      <w:r w:rsidRPr="005F57D2">
        <w:t>virka</w:t>
      </w:r>
      <w:r w:rsidRPr="005F57D2">
        <w:rPr>
          <w:spacing w:val="-3"/>
        </w:rPr>
        <w:t xml:space="preserve"> </w:t>
      </w:r>
      <w:r w:rsidRPr="005F57D2">
        <w:t>efnið</w:t>
      </w:r>
      <w:r w:rsidRPr="005F57D2">
        <w:rPr>
          <w:spacing w:val="-3"/>
        </w:rPr>
        <w:t xml:space="preserve"> </w:t>
      </w:r>
      <w:r w:rsidRPr="005F57D2">
        <w:t>ustekinumab,</w:t>
      </w:r>
      <w:r w:rsidRPr="005F57D2">
        <w:rPr>
          <w:spacing w:val="-3"/>
        </w:rPr>
        <w:t xml:space="preserve"> </w:t>
      </w:r>
      <w:r w:rsidRPr="005F57D2">
        <w:t>sem</w:t>
      </w:r>
      <w:r w:rsidRPr="005F57D2">
        <w:rPr>
          <w:spacing w:val="-3"/>
        </w:rPr>
        <w:t xml:space="preserve"> </w:t>
      </w:r>
      <w:r w:rsidRPr="005F57D2">
        <w:t>er</w:t>
      </w:r>
      <w:r w:rsidRPr="005F57D2">
        <w:rPr>
          <w:spacing w:val="-3"/>
        </w:rPr>
        <w:t xml:space="preserve"> </w:t>
      </w:r>
      <w:r w:rsidRPr="005F57D2">
        <w:t>einstofna</w:t>
      </w:r>
      <w:r w:rsidRPr="005F57D2">
        <w:rPr>
          <w:spacing w:val="-3"/>
        </w:rPr>
        <w:t xml:space="preserve"> </w:t>
      </w:r>
      <w:r w:rsidRPr="005F57D2">
        <w:t>mótefni.</w:t>
      </w:r>
      <w:r w:rsidRPr="005F57D2">
        <w:rPr>
          <w:spacing w:val="-3"/>
        </w:rPr>
        <w:t xml:space="preserve"> </w:t>
      </w:r>
      <w:r w:rsidRPr="005F57D2">
        <w:t>Einstofna</w:t>
      </w:r>
      <w:r w:rsidRPr="005F57D2">
        <w:rPr>
          <w:spacing w:val="-3"/>
        </w:rPr>
        <w:t xml:space="preserve"> </w:t>
      </w:r>
      <w:r w:rsidRPr="005F57D2">
        <w:t>mótefni</w:t>
      </w:r>
      <w:r w:rsidRPr="005F57D2">
        <w:rPr>
          <w:spacing w:val="-3"/>
        </w:rPr>
        <w:t xml:space="preserve"> </w:t>
      </w:r>
      <w:r w:rsidRPr="005F57D2">
        <w:t>eru</w:t>
      </w:r>
      <w:r w:rsidRPr="005F57D2">
        <w:rPr>
          <w:spacing w:val="-3"/>
        </w:rPr>
        <w:t xml:space="preserve"> </w:t>
      </w:r>
      <w:r w:rsidRPr="005F57D2">
        <w:t>prótein sem bera kennsl á og bindast sértækt við ákveðin prótein í líkamanum.</w:t>
      </w:r>
    </w:p>
    <w:p w14:paraId="7C4EFC27" w14:textId="77777777" w:rsidR="006144FA" w:rsidRPr="005F57D2" w:rsidRDefault="006144FA" w:rsidP="00651703">
      <w:pPr>
        <w:ind w:right="2"/>
      </w:pPr>
    </w:p>
    <w:p w14:paraId="7D2C6916" w14:textId="77777777" w:rsidR="006144FA" w:rsidRPr="005F57D2" w:rsidRDefault="006144FA" w:rsidP="00651703">
      <w:pPr>
        <w:ind w:right="2"/>
      </w:pPr>
      <w:r w:rsidRPr="005F57D2">
        <w:t>Yesintek</w:t>
      </w:r>
      <w:r w:rsidRPr="005F57D2">
        <w:rPr>
          <w:spacing w:val="-2"/>
        </w:rPr>
        <w:t xml:space="preserve"> </w:t>
      </w:r>
      <w:r w:rsidRPr="005F57D2">
        <w:t>tilheyrir</w:t>
      </w:r>
      <w:r w:rsidRPr="005F57D2">
        <w:rPr>
          <w:spacing w:val="-2"/>
        </w:rPr>
        <w:t xml:space="preserve"> </w:t>
      </w:r>
      <w:r w:rsidRPr="005F57D2">
        <w:t>flokki</w:t>
      </w:r>
      <w:r w:rsidRPr="005F57D2">
        <w:rPr>
          <w:spacing w:val="-2"/>
        </w:rPr>
        <w:t xml:space="preserve"> </w:t>
      </w:r>
      <w:r w:rsidRPr="005F57D2">
        <w:t>lyfja</w:t>
      </w:r>
      <w:r w:rsidRPr="005F57D2">
        <w:rPr>
          <w:spacing w:val="-2"/>
        </w:rPr>
        <w:t xml:space="preserve"> </w:t>
      </w:r>
      <w:r w:rsidRPr="005F57D2">
        <w:t>sem</w:t>
      </w:r>
      <w:r w:rsidRPr="005F57D2">
        <w:rPr>
          <w:spacing w:val="-2"/>
        </w:rPr>
        <w:t xml:space="preserve"> </w:t>
      </w:r>
      <w:r w:rsidRPr="005F57D2">
        <w:t>kallast</w:t>
      </w:r>
      <w:r w:rsidRPr="005F57D2">
        <w:rPr>
          <w:spacing w:val="-2"/>
        </w:rPr>
        <w:t xml:space="preserve"> </w:t>
      </w:r>
      <w:r w:rsidRPr="005F57D2">
        <w:t>ónæmisbælandi</w:t>
      </w:r>
      <w:r w:rsidRPr="005F57D2">
        <w:rPr>
          <w:spacing w:val="-2"/>
        </w:rPr>
        <w:t xml:space="preserve"> </w:t>
      </w:r>
      <w:r w:rsidRPr="005F57D2">
        <w:t>lyf.</w:t>
      </w:r>
      <w:r w:rsidRPr="005F57D2">
        <w:rPr>
          <w:spacing w:val="-2"/>
        </w:rPr>
        <w:t xml:space="preserve"> </w:t>
      </w:r>
      <w:r w:rsidRPr="005F57D2">
        <w:t>Verkun</w:t>
      </w:r>
      <w:r w:rsidRPr="005F57D2">
        <w:rPr>
          <w:spacing w:val="-2"/>
        </w:rPr>
        <w:t xml:space="preserve"> </w:t>
      </w:r>
      <w:r w:rsidRPr="005F57D2">
        <w:t>þessara</w:t>
      </w:r>
      <w:r w:rsidRPr="005F57D2">
        <w:rPr>
          <w:spacing w:val="-2"/>
        </w:rPr>
        <w:t xml:space="preserve"> </w:t>
      </w:r>
      <w:r w:rsidRPr="005F57D2">
        <w:t>lyfja</w:t>
      </w:r>
      <w:r w:rsidRPr="005F57D2">
        <w:rPr>
          <w:spacing w:val="-2"/>
        </w:rPr>
        <w:t xml:space="preserve"> </w:t>
      </w:r>
      <w:r w:rsidRPr="005F57D2">
        <w:t>felst</w:t>
      </w:r>
      <w:r w:rsidRPr="005F57D2">
        <w:rPr>
          <w:spacing w:val="-2"/>
        </w:rPr>
        <w:t xml:space="preserve"> </w:t>
      </w:r>
      <w:r w:rsidRPr="005F57D2">
        <w:t>í</w:t>
      </w:r>
      <w:r w:rsidRPr="005F57D2">
        <w:rPr>
          <w:spacing w:val="-2"/>
        </w:rPr>
        <w:t xml:space="preserve"> </w:t>
      </w:r>
      <w:r w:rsidRPr="005F57D2">
        <w:t>því</w:t>
      </w:r>
      <w:r w:rsidRPr="005F57D2">
        <w:rPr>
          <w:spacing w:val="-2"/>
        </w:rPr>
        <w:t xml:space="preserve"> </w:t>
      </w:r>
      <w:r w:rsidRPr="005F57D2">
        <w:t>að</w:t>
      </w:r>
      <w:r w:rsidRPr="005F57D2">
        <w:rPr>
          <w:spacing w:val="-2"/>
        </w:rPr>
        <w:t xml:space="preserve"> </w:t>
      </w:r>
      <w:r w:rsidRPr="005F57D2">
        <w:t>veikja hluta ónæmiskerfisins.</w:t>
      </w:r>
    </w:p>
    <w:p w14:paraId="2BC87A30" w14:textId="77777777" w:rsidR="006144FA" w:rsidRPr="005F57D2" w:rsidRDefault="006144FA" w:rsidP="00651703">
      <w:pPr>
        <w:ind w:right="2"/>
      </w:pPr>
    </w:p>
    <w:p w14:paraId="45044D64" w14:textId="77777777" w:rsidR="006144FA" w:rsidRPr="005F57D2" w:rsidRDefault="006144FA" w:rsidP="00651703">
      <w:pPr>
        <w:ind w:right="2"/>
        <w:outlineLvl w:val="1"/>
        <w:rPr>
          <w:b/>
          <w:bCs/>
        </w:rPr>
      </w:pPr>
      <w:r w:rsidRPr="005F57D2">
        <w:rPr>
          <w:b/>
          <w:bCs/>
        </w:rPr>
        <w:t>Við</w:t>
      </w:r>
      <w:r w:rsidRPr="005F57D2">
        <w:rPr>
          <w:b/>
          <w:bCs/>
          <w:spacing w:val="-5"/>
        </w:rPr>
        <w:t xml:space="preserve"> </w:t>
      </w:r>
      <w:r w:rsidRPr="005F57D2">
        <w:rPr>
          <w:b/>
          <w:bCs/>
        </w:rPr>
        <w:t>hverju</w:t>
      </w:r>
      <w:r w:rsidRPr="005F57D2">
        <w:rPr>
          <w:b/>
          <w:bCs/>
          <w:spacing w:val="-4"/>
        </w:rPr>
        <w:t xml:space="preserve"> </w:t>
      </w:r>
      <w:r w:rsidRPr="005F57D2">
        <w:rPr>
          <w:b/>
          <w:bCs/>
        </w:rPr>
        <w:t>er</w:t>
      </w:r>
      <w:r w:rsidRPr="005F57D2">
        <w:rPr>
          <w:b/>
          <w:bCs/>
          <w:spacing w:val="-5"/>
        </w:rPr>
        <w:t xml:space="preserve"> </w:t>
      </w:r>
      <w:r w:rsidRPr="005F57D2">
        <w:rPr>
          <w:b/>
          <w:bCs/>
        </w:rPr>
        <w:t>Yesintek</w:t>
      </w:r>
      <w:r w:rsidRPr="005F57D2">
        <w:rPr>
          <w:b/>
          <w:bCs/>
          <w:spacing w:val="-4"/>
        </w:rPr>
        <w:t xml:space="preserve"> </w:t>
      </w:r>
      <w:r w:rsidRPr="005F57D2">
        <w:rPr>
          <w:b/>
          <w:bCs/>
          <w:spacing w:val="-2"/>
        </w:rPr>
        <w:t>notað</w:t>
      </w:r>
    </w:p>
    <w:p w14:paraId="5119D9E2" w14:textId="77777777" w:rsidR="006144FA" w:rsidRPr="005F57D2" w:rsidRDefault="006144FA" w:rsidP="00651703">
      <w:pPr>
        <w:ind w:right="2"/>
      </w:pPr>
      <w:r w:rsidRPr="005F57D2">
        <w:t>Yesintek,</w:t>
      </w:r>
      <w:r w:rsidRPr="005F57D2">
        <w:rPr>
          <w:spacing w:val="-7"/>
        </w:rPr>
        <w:t xml:space="preserve"> </w:t>
      </w:r>
      <w:r w:rsidRPr="005F57D2">
        <w:t>gefið</w:t>
      </w:r>
      <w:r w:rsidRPr="005F57D2">
        <w:rPr>
          <w:spacing w:val="-6"/>
        </w:rPr>
        <w:t xml:space="preserve"> </w:t>
      </w:r>
      <w:r w:rsidRPr="005F57D2">
        <w:t>með</w:t>
      </w:r>
      <w:r w:rsidRPr="005F57D2">
        <w:rPr>
          <w:spacing w:val="-6"/>
        </w:rPr>
        <w:t xml:space="preserve"> </w:t>
      </w:r>
      <w:r w:rsidRPr="005F57D2">
        <w:t>áfylltum</w:t>
      </w:r>
      <w:r w:rsidRPr="005F57D2">
        <w:rPr>
          <w:spacing w:val="-6"/>
        </w:rPr>
        <w:t xml:space="preserve"> </w:t>
      </w:r>
      <w:r w:rsidRPr="005F57D2">
        <w:t>lyfjapenna,</w:t>
      </w:r>
      <w:r w:rsidRPr="005F57D2">
        <w:rPr>
          <w:spacing w:val="-7"/>
        </w:rPr>
        <w:t xml:space="preserve"> </w:t>
      </w:r>
      <w:r w:rsidRPr="005F57D2">
        <w:t>er</w:t>
      </w:r>
      <w:r w:rsidRPr="005F57D2">
        <w:rPr>
          <w:spacing w:val="-5"/>
        </w:rPr>
        <w:t xml:space="preserve"> </w:t>
      </w:r>
      <w:r w:rsidRPr="005F57D2">
        <w:t>notað</w:t>
      </w:r>
      <w:r w:rsidRPr="005F57D2">
        <w:rPr>
          <w:spacing w:val="-5"/>
        </w:rPr>
        <w:t xml:space="preserve"> </w:t>
      </w:r>
      <w:r w:rsidRPr="005F57D2">
        <w:t>til</w:t>
      </w:r>
      <w:r w:rsidRPr="005F57D2">
        <w:rPr>
          <w:spacing w:val="-8"/>
        </w:rPr>
        <w:t xml:space="preserve"> </w:t>
      </w:r>
      <w:r w:rsidRPr="005F57D2">
        <w:t>að</w:t>
      </w:r>
      <w:r w:rsidRPr="005F57D2">
        <w:rPr>
          <w:spacing w:val="-6"/>
        </w:rPr>
        <w:t xml:space="preserve"> </w:t>
      </w:r>
      <w:r w:rsidRPr="005F57D2">
        <w:t>meðhöndla</w:t>
      </w:r>
      <w:r w:rsidRPr="005F57D2">
        <w:rPr>
          <w:spacing w:val="-5"/>
        </w:rPr>
        <w:t xml:space="preserve"> </w:t>
      </w:r>
      <w:r w:rsidRPr="005F57D2">
        <w:t>eftirfarandi</w:t>
      </w:r>
      <w:r w:rsidRPr="005F57D2">
        <w:rPr>
          <w:spacing w:val="-5"/>
        </w:rPr>
        <w:t xml:space="preserve"> </w:t>
      </w:r>
      <w:r w:rsidRPr="005F57D2">
        <w:rPr>
          <w:spacing w:val="-2"/>
        </w:rPr>
        <w:t>bólgusjúkdóma:</w:t>
      </w:r>
    </w:p>
    <w:p w14:paraId="67C883CC" w14:textId="77777777" w:rsidR="006144FA" w:rsidRPr="005F57D2" w:rsidRDefault="006144FA" w:rsidP="006D01F6">
      <w:pPr>
        <w:numPr>
          <w:ilvl w:val="1"/>
          <w:numId w:val="26"/>
        </w:numPr>
        <w:tabs>
          <w:tab w:val="left" w:pos="804"/>
        </w:tabs>
        <w:ind w:left="0" w:right="2" w:firstLine="0"/>
      </w:pPr>
      <w:r w:rsidRPr="005F57D2">
        <w:t>Skellusóri</w:t>
      </w:r>
      <w:r w:rsidRPr="005F57D2">
        <w:rPr>
          <w:spacing w:val="-2"/>
        </w:rPr>
        <w:t xml:space="preserve"> </w:t>
      </w:r>
      <w:r w:rsidRPr="005F57D2">
        <w:t>-</w:t>
      </w:r>
      <w:r w:rsidRPr="005F57D2">
        <w:rPr>
          <w:spacing w:val="-6"/>
        </w:rPr>
        <w:t xml:space="preserve"> </w:t>
      </w:r>
      <w:r w:rsidRPr="005F57D2">
        <w:t>hjá</w:t>
      </w:r>
      <w:r w:rsidRPr="005F57D2">
        <w:rPr>
          <w:spacing w:val="-2"/>
        </w:rPr>
        <w:t xml:space="preserve"> fullorðnum</w:t>
      </w:r>
    </w:p>
    <w:p w14:paraId="12751B01" w14:textId="77777777" w:rsidR="006144FA" w:rsidRPr="005F57D2" w:rsidRDefault="006144FA" w:rsidP="006D01F6">
      <w:pPr>
        <w:numPr>
          <w:ilvl w:val="1"/>
          <w:numId w:val="26"/>
        </w:numPr>
        <w:tabs>
          <w:tab w:val="left" w:pos="804"/>
        </w:tabs>
        <w:ind w:left="0" w:right="2" w:firstLine="0"/>
      </w:pPr>
      <w:r w:rsidRPr="005F57D2">
        <w:t>Sóraliðagigt</w:t>
      </w:r>
      <w:r w:rsidRPr="005F57D2">
        <w:rPr>
          <w:spacing w:val="-6"/>
        </w:rPr>
        <w:t xml:space="preserve"> </w:t>
      </w:r>
      <w:r w:rsidRPr="005F57D2">
        <w:t>-</w:t>
      </w:r>
      <w:r w:rsidRPr="005F57D2">
        <w:rPr>
          <w:spacing w:val="-8"/>
        </w:rPr>
        <w:t xml:space="preserve"> </w:t>
      </w:r>
      <w:r w:rsidRPr="005F57D2">
        <w:t>hjá</w:t>
      </w:r>
      <w:r w:rsidRPr="005F57D2">
        <w:rPr>
          <w:spacing w:val="-5"/>
        </w:rPr>
        <w:t xml:space="preserve"> </w:t>
      </w:r>
      <w:r w:rsidRPr="005F57D2">
        <w:rPr>
          <w:spacing w:val="-2"/>
        </w:rPr>
        <w:t>fullorðnum</w:t>
      </w:r>
    </w:p>
    <w:p w14:paraId="3199AC70" w14:textId="77777777" w:rsidR="006144FA" w:rsidRPr="005F57D2" w:rsidRDefault="006144FA" w:rsidP="006D01F6">
      <w:pPr>
        <w:numPr>
          <w:ilvl w:val="1"/>
          <w:numId w:val="26"/>
        </w:numPr>
        <w:tabs>
          <w:tab w:val="left" w:pos="804"/>
        </w:tabs>
        <w:ind w:left="0" w:right="2" w:firstLine="0"/>
      </w:pPr>
      <w:r w:rsidRPr="005F57D2">
        <w:t>Meðalalvarlegan</w:t>
      </w:r>
      <w:r w:rsidRPr="005F57D2">
        <w:rPr>
          <w:spacing w:val="-6"/>
        </w:rPr>
        <w:t xml:space="preserve"> </w:t>
      </w:r>
      <w:r w:rsidRPr="005F57D2">
        <w:t>og</w:t>
      </w:r>
      <w:r w:rsidRPr="005F57D2">
        <w:rPr>
          <w:spacing w:val="-6"/>
        </w:rPr>
        <w:t xml:space="preserve"> </w:t>
      </w:r>
      <w:r w:rsidRPr="005F57D2">
        <w:t>alvarlegan</w:t>
      </w:r>
      <w:r w:rsidRPr="005F57D2">
        <w:rPr>
          <w:spacing w:val="-6"/>
        </w:rPr>
        <w:t xml:space="preserve"> </w:t>
      </w:r>
      <w:r w:rsidRPr="005F57D2">
        <w:t>Crohns</w:t>
      </w:r>
      <w:r w:rsidRPr="005F57D2">
        <w:rPr>
          <w:spacing w:val="-6"/>
        </w:rPr>
        <w:t xml:space="preserve"> </w:t>
      </w:r>
      <w:r w:rsidRPr="005F57D2">
        <w:t>sjúkdóm</w:t>
      </w:r>
      <w:r w:rsidRPr="005F57D2">
        <w:rPr>
          <w:spacing w:val="-6"/>
        </w:rPr>
        <w:t xml:space="preserve"> </w:t>
      </w:r>
      <w:r w:rsidRPr="005F57D2">
        <w:t>–</w:t>
      </w:r>
      <w:r w:rsidRPr="005F57D2">
        <w:rPr>
          <w:spacing w:val="-5"/>
        </w:rPr>
        <w:t xml:space="preserve"> </w:t>
      </w:r>
      <w:r w:rsidRPr="005F57D2">
        <w:t>hjá</w:t>
      </w:r>
      <w:r w:rsidRPr="005F57D2">
        <w:rPr>
          <w:spacing w:val="-5"/>
        </w:rPr>
        <w:t xml:space="preserve"> </w:t>
      </w:r>
      <w:r w:rsidRPr="005F57D2">
        <w:rPr>
          <w:spacing w:val="-2"/>
        </w:rPr>
        <w:t>fullorðnum</w:t>
      </w:r>
    </w:p>
    <w:p w14:paraId="6F790B91" w14:textId="77777777" w:rsidR="006144FA" w:rsidRPr="005F57D2" w:rsidRDefault="006144FA" w:rsidP="006D01F6">
      <w:pPr>
        <w:numPr>
          <w:ilvl w:val="1"/>
          <w:numId w:val="26"/>
        </w:numPr>
        <w:tabs>
          <w:tab w:val="left" w:pos="804"/>
        </w:tabs>
        <w:ind w:left="0" w:right="2" w:firstLine="0"/>
      </w:pPr>
      <w:r w:rsidRPr="005F57D2">
        <w:t>Meðalalvarlega</w:t>
      </w:r>
      <w:r w:rsidRPr="005F57D2">
        <w:rPr>
          <w:spacing w:val="-7"/>
        </w:rPr>
        <w:t xml:space="preserve"> </w:t>
      </w:r>
      <w:r w:rsidRPr="005F57D2">
        <w:t>og</w:t>
      </w:r>
      <w:r w:rsidRPr="005F57D2">
        <w:rPr>
          <w:spacing w:val="-7"/>
        </w:rPr>
        <w:t xml:space="preserve"> </w:t>
      </w:r>
      <w:r w:rsidRPr="005F57D2">
        <w:t>alvarlega</w:t>
      </w:r>
      <w:r w:rsidRPr="005F57D2">
        <w:rPr>
          <w:spacing w:val="-6"/>
        </w:rPr>
        <w:t xml:space="preserve"> </w:t>
      </w:r>
      <w:r w:rsidRPr="005F57D2">
        <w:t>sáraristilbólgu</w:t>
      </w:r>
      <w:r w:rsidRPr="005F57D2">
        <w:rPr>
          <w:spacing w:val="-7"/>
        </w:rPr>
        <w:t xml:space="preserve"> </w:t>
      </w:r>
      <w:r w:rsidRPr="005F57D2">
        <w:t>–</w:t>
      </w:r>
      <w:r w:rsidRPr="005F57D2">
        <w:rPr>
          <w:spacing w:val="-7"/>
        </w:rPr>
        <w:t xml:space="preserve"> </w:t>
      </w:r>
      <w:r w:rsidRPr="005F57D2">
        <w:t>hjá</w:t>
      </w:r>
      <w:r w:rsidRPr="005F57D2">
        <w:rPr>
          <w:spacing w:val="-6"/>
        </w:rPr>
        <w:t xml:space="preserve"> </w:t>
      </w:r>
      <w:r w:rsidRPr="005F57D2">
        <w:rPr>
          <w:spacing w:val="-2"/>
        </w:rPr>
        <w:t>fullorðnum</w:t>
      </w:r>
    </w:p>
    <w:p w14:paraId="11BDB370" w14:textId="77777777" w:rsidR="006144FA" w:rsidRPr="005F57D2" w:rsidRDefault="006144FA" w:rsidP="00651703">
      <w:pPr>
        <w:tabs>
          <w:tab w:val="left" w:pos="804"/>
        </w:tabs>
        <w:ind w:right="2"/>
      </w:pPr>
    </w:p>
    <w:p w14:paraId="3599899C" w14:textId="77777777" w:rsidR="006144FA" w:rsidRPr="005F57D2" w:rsidRDefault="006144FA" w:rsidP="00651703">
      <w:pPr>
        <w:ind w:right="2"/>
        <w:outlineLvl w:val="1"/>
        <w:rPr>
          <w:b/>
          <w:bCs/>
        </w:rPr>
      </w:pPr>
      <w:r w:rsidRPr="005F57D2">
        <w:rPr>
          <w:b/>
          <w:bCs/>
          <w:spacing w:val="-2"/>
        </w:rPr>
        <w:t>Skellusóri</w:t>
      </w:r>
    </w:p>
    <w:p w14:paraId="5E40E8CE" w14:textId="77777777" w:rsidR="006144FA" w:rsidRPr="005F57D2" w:rsidRDefault="006144FA" w:rsidP="00651703">
      <w:pPr>
        <w:ind w:right="2"/>
      </w:pPr>
      <w:r w:rsidRPr="005F57D2">
        <w:t>Skellusóri</w:t>
      </w:r>
      <w:r w:rsidRPr="005F57D2">
        <w:rPr>
          <w:spacing w:val="-3"/>
        </w:rPr>
        <w:t xml:space="preserve"> </w:t>
      </w:r>
      <w:r w:rsidRPr="005F57D2">
        <w:t>(plaque</w:t>
      </w:r>
      <w:r w:rsidRPr="005F57D2">
        <w:rPr>
          <w:spacing w:val="-2"/>
        </w:rPr>
        <w:t xml:space="preserve"> </w:t>
      </w:r>
      <w:r w:rsidRPr="005F57D2">
        <w:t>psoriasis)</w:t>
      </w:r>
      <w:r w:rsidRPr="005F57D2">
        <w:rPr>
          <w:spacing w:val="-2"/>
        </w:rPr>
        <w:t xml:space="preserve"> </w:t>
      </w:r>
      <w:r w:rsidRPr="005F57D2">
        <w:t>er</w:t>
      </w:r>
      <w:r w:rsidRPr="005F57D2">
        <w:rPr>
          <w:spacing w:val="-2"/>
        </w:rPr>
        <w:t xml:space="preserve"> </w:t>
      </w:r>
      <w:r w:rsidRPr="005F57D2">
        <w:t>sjúkdómur</w:t>
      </w:r>
      <w:r w:rsidRPr="005F57D2">
        <w:rPr>
          <w:spacing w:val="-2"/>
        </w:rPr>
        <w:t xml:space="preserve"> </w:t>
      </w:r>
      <w:r w:rsidRPr="005F57D2">
        <w:t>sem</w:t>
      </w:r>
      <w:r w:rsidRPr="005F57D2">
        <w:rPr>
          <w:spacing w:val="-2"/>
        </w:rPr>
        <w:t xml:space="preserve"> </w:t>
      </w:r>
      <w:r w:rsidRPr="005F57D2">
        <w:t>hefur</w:t>
      </w:r>
      <w:r w:rsidRPr="005F57D2">
        <w:rPr>
          <w:spacing w:val="-2"/>
        </w:rPr>
        <w:t xml:space="preserve"> </w:t>
      </w:r>
      <w:r w:rsidRPr="005F57D2">
        <w:t>áhrif</w:t>
      </w:r>
      <w:r w:rsidRPr="005F57D2">
        <w:rPr>
          <w:spacing w:val="-2"/>
        </w:rPr>
        <w:t xml:space="preserve"> </w:t>
      </w:r>
      <w:r w:rsidRPr="005F57D2">
        <w:t>á</w:t>
      </w:r>
      <w:r w:rsidRPr="005F57D2">
        <w:rPr>
          <w:spacing w:val="-2"/>
        </w:rPr>
        <w:t xml:space="preserve"> </w:t>
      </w:r>
      <w:r w:rsidRPr="005F57D2">
        <w:t>húð</w:t>
      </w:r>
      <w:r w:rsidRPr="005F57D2">
        <w:rPr>
          <w:spacing w:val="-2"/>
        </w:rPr>
        <w:t xml:space="preserve"> </w:t>
      </w:r>
      <w:r w:rsidRPr="005F57D2">
        <w:t>og</w:t>
      </w:r>
      <w:r w:rsidRPr="005F57D2">
        <w:rPr>
          <w:spacing w:val="-2"/>
        </w:rPr>
        <w:t xml:space="preserve"> </w:t>
      </w:r>
      <w:r w:rsidRPr="005F57D2">
        <w:t>neglur.</w:t>
      </w:r>
      <w:r w:rsidRPr="005F57D2">
        <w:rPr>
          <w:spacing w:val="-2"/>
        </w:rPr>
        <w:t xml:space="preserve"> </w:t>
      </w:r>
      <w:r w:rsidRPr="005F57D2">
        <w:t>Yesintek</w:t>
      </w:r>
      <w:r w:rsidRPr="005F57D2">
        <w:rPr>
          <w:spacing w:val="-2"/>
        </w:rPr>
        <w:t xml:space="preserve"> </w:t>
      </w:r>
      <w:r w:rsidRPr="005F57D2">
        <w:t>dregur</w:t>
      </w:r>
      <w:r w:rsidRPr="005F57D2">
        <w:rPr>
          <w:spacing w:val="-2"/>
        </w:rPr>
        <w:t xml:space="preserve"> </w:t>
      </w:r>
      <w:r w:rsidRPr="005F57D2">
        <w:t>úr</w:t>
      </w:r>
      <w:r w:rsidRPr="005F57D2">
        <w:rPr>
          <w:spacing w:val="-2"/>
        </w:rPr>
        <w:t xml:space="preserve"> </w:t>
      </w:r>
      <w:r w:rsidRPr="005F57D2">
        <w:t>bólgunni og öðrum einkennum sjúkdómsins.</w:t>
      </w:r>
    </w:p>
    <w:p w14:paraId="7B301D72" w14:textId="77777777" w:rsidR="006144FA" w:rsidRPr="005F57D2" w:rsidRDefault="006144FA" w:rsidP="00651703">
      <w:pPr>
        <w:ind w:right="2"/>
      </w:pPr>
    </w:p>
    <w:p w14:paraId="7FE68CDB" w14:textId="77777777" w:rsidR="006144FA" w:rsidRPr="005F57D2" w:rsidRDefault="006144FA" w:rsidP="00651703">
      <w:pPr>
        <w:ind w:right="2"/>
      </w:pPr>
      <w:r w:rsidRPr="005F57D2">
        <w:t>Yesintek,</w:t>
      </w:r>
      <w:r w:rsidRPr="005F57D2">
        <w:rPr>
          <w:spacing w:val="-2"/>
        </w:rPr>
        <w:t xml:space="preserve"> </w:t>
      </w:r>
      <w:r w:rsidRPr="005F57D2">
        <w:t>gefið</w:t>
      </w:r>
      <w:r w:rsidRPr="005F57D2">
        <w:rPr>
          <w:spacing w:val="-3"/>
        </w:rPr>
        <w:t xml:space="preserve"> </w:t>
      </w:r>
      <w:r w:rsidRPr="005F57D2">
        <w:t>með</w:t>
      </w:r>
      <w:r w:rsidRPr="005F57D2">
        <w:rPr>
          <w:spacing w:val="-3"/>
        </w:rPr>
        <w:t xml:space="preserve"> </w:t>
      </w:r>
      <w:r w:rsidRPr="005F57D2">
        <w:t>áfylltum</w:t>
      </w:r>
      <w:r w:rsidRPr="005F57D2">
        <w:rPr>
          <w:spacing w:val="-3"/>
        </w:rPr>
        <w:t xml:space="preserve"> </w:t>
      </w:r>
      <w:r w:rsidRPr="005F57D2">
        <w:t>lyfjapenna,</w:t>
      </w:r>
      <w:r w:rsidRPr="005F57D2">
        <w:rPr>
          <w:spacing w:val="-4"/>
        </w:rPr>
        <w:t xml:space="preserve"> </w:t>
      </w:r>
      <w:r w:rsidRPr="005F57D2">
        <w:t>er</w:t>
      </w:r>
      <w:r w:rsidRPr="005F57D2">
        <w:rPr>
          <w:spacing w:val="-3"/>
        </w:rPr>
        <w:t xml:space="preserve"> </w:t>
      </w:r>
      <w:r w:rsidRPr="005F57D2">
        <w:t>notað</w:t>
      </w:r>
      <w:r w:rsidRPr="005F57D2">
        <w:rPr>
          <w:spacing w:val="-3"/>
        </w:rPr>
        <w:t xml:space="preserve"> </w:t>
      </w:r>
      <w:r w:rsidRPr="005F57D2">
        <w:t>hjá</w:t>
      </w:r>
      <w:r w:rsidRPr="005F57D2">
        <w:rPr>
          <w:spacing w:val="-3"/>
        </w:rPr>
        <w:t xml:space="preserve"> </w:t>
      </w:r>
      <w:r w:rsidRPr="005F57D2">
        <w:t>fullorðnum</w:t>
      </w:r>
      <w:r w:rsidRPr="005F57D2">
        <w:rPr>
          <w:spacing w:val="-3"/>
        </w:rPr>
        <w:t xml:space="preserve"> </w:t>
      </w:r>
      <w:r w:rsidRPr="005F57D2">
        <w:t>með</w:t>
      </w:r>
      <w:r w:rsidRPr="005F57D2">
        <w:rPr>
          <w:spacing w:val="-3"/>
        </w:rPr>
        <w:t xml:space="preserve"> </w:t>
      </w:r>
      <w:r w:rsidRPr="005F57D2">
        <w:t>í</w:t>
      </w:r>
      <w:r w:rsidRPr="005F57D2">
        <w:rPr>
          <w:spacing w:val="-3"/>
        </w:rPr>
        <w:t xml:space="preserve"> </w:t>
      </w:r>
      <w:r w:rsidRPr="005F57D2">
        <w:t>meðallagi</w:t>
      </w:r>
      <w:r w:rsidRPr="005F57D2">
        <w:rPr>
          <w:spacing w:val="-3"/>
        </w:rPr>
        <w:t xml:space="preserve"> </w:t>
      </w:r>
      <w:r w:rsidRPr="005F57D2">
        <w:t>mikinn</w:t>
      </w:r>
      <w:r w:rsidRPr="005F57D2">
        <w:rPr>
          <w:spacing w:val="-3"/>
        </w:rPr>
        <w:t xml:space="preserve"> </w:t>
      </w:r>
      <w:r w:rsidRPr="005F57D2">
        <w:t>eða</w:t>
      </w:r>
      <w:r w:rsidRPr="005F57D2">
        <w:rPr>
          <w:spacing w:val="-3"/>
        </w:rPr>
        <w:t xml:space="preserve"> </w:t>
      </w:r>
      <w:r w:rsidRPr="005F57D2">
        <w:t>verulega mikinn skellusóra, sem geta ekki notað ciclosporin, methotrexat eða ljósameðferð eða ef þessar meðferðir hafa ekki virkað.</w:t>
      </w:r>
    </w:p>
    <w:p w14:paraId="4AB6A3DF" w14:textId="77777777" w:rsidR="006144FA" w:rsidRPr="005F57D2" w:rsidRDefault="006144FA" w:rsidP="00651703">
      <w:pPr>
        <w:ind w:right="2"/>
      </w:pPr>
    </w:p>
    <w:p w14:paraId="5BB974A8" w14:textId="77777777" w:rsidR="006144FA" w:rsidRPr="005F57D2" w:rsidRDefault="006144FA" w:rsidP="00651703">
      <w:pPr>
        <w:ind w:right="2"/>
        <w:outlineLvl w:val="1"/>
        <w:rPr>
          <w:b/>
          <w:bCs/>
        </w:rPr>
      </w:pPr>
      <w:r w:rsidRPr="005F57D2">
        <w:rPr>
          <w:b/>
          <w:bCs/>
          <w:spacing w:val="-2"/>
        </w:rPr>
        <w:t>Sóraliðagigt</w:t>
      </w:r>
    </w:p>
    <w:p w14:paraId="74BD3848" w14:textId="77777777" w:rsidR="006144FA" w:rsidRPr="005F57D2" w:rsidRDefault="006144FA" w:rsidP="00651703">
      <w:pPr>
        <w:ind w:right="2"/>
      </w:pPr>
      <w:r w:rsidRPr="005F57D2">
        <w:t>Sóraliðagigt er bólgusjúkdómur í liðum, yfirleitt er sóri jafnframt til staðar. Ef þú ert með virka sóraliðagigt</w:t>
      </w:r>
      <w:r w:rsidRPr="005F57D2">
        <w:rPr>
          <w:spacing w:val="-1"/>
        </w:rPr>
        <w:t xml:space="preserve"> </w:t>
      </w:r>
      <w:r w:rsidRPr="005F57D2">
        <w:t>verða</w:t>
      </w:r>
      <w:r w:rsidRPr="005F57D2">
        <w:rPr>
          <w:spacing w:val="-2"/>
        </w:rPr>
        <w:t xml:space="preserve"> </w:t>
      </w:r>
      <w:r w:rsidRPr="005F57D2">
        <w:t>þér</w:t>
      </w:r>
      <w:r w:rsidRPr="005F57D2">
        <w:rPr>
          <w:spacing w:val="-2"/>
        </w:rPr>
        <w:t xml:space="preserve"> </w:t>
      </w:r>
      <w:r w:rsidRPr="005F57D2">
        <w:t>fyrst</w:t>
      </w:r>
      <w:r w:rsidRPr="005F57D2">
        <w:rPr>
          <w:spacing w:val="-2"/>
        </w:rPr>
        <w:t xml:space="preserve"> </w:t>
      </w:r>
      <w:r w:rsidRPr="005F57D2">
        <w:t>gefin</w:t>
      </w:r>
      <w:r w:rsidRPr="005F57D2">
        <w:rPr>
          <w:spacing w:val="-2"/>
        </w:rPr>
        <w:t xml:space="preserve"> </w:t>
      </w:r>
      <w:r w:rsidRPr="005F57D2">
        <w:t>önnur</w:t>
      </w:r>
      <w:r w:rsidRPr="005F57D2">
        <w:rPr>
          <w:spacing w:val="-2"/>
        </w:rPr>
        <w:t xml:space="preserve"> </w:t>
      </w:r>
      <w:r w:rsidRPr="005F57D2">
        <w:t>lyf.</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svarar</w:t>
      </w:r>
      <w:r w:rsidRPr="005F57D2">
        <w:rPr>
          <w:spacing w:val="-2"/>
        </w:rPr>
        <w:t xml:space="preserve"> </w:t>
      </w:r>
      <w:r w:rsidRPr="005F57D2">
        <w:t>ekki</w:t>
      </w:r>
      <w:r w:rsidRPr="005F57D2">
        <w:rPr>
          <w:spacing w:val="-2"/>
        </w:rPr>
        <w:t xml:space="preserve"> </w:t>
      </w:r>
      <w:r w:rsidRPr="005F57D2">
        <w:t>nægjanlega</w:t>
      </w:r>
      <w:r w:rsidRPr="005F57D2">
        <w:rPr>
          <w:spacing w:val="-2"/>
        </w:rPr>
        <w:t xml:space="preserve"> </w:t>
      </w:r>
      <w:r w:rsidRPr="005F57D2">
        <w:t>þessum</w:t>
      </w:r>
      <w:r w:rsidRPr="005F57D2">
        <w:rPr>
          <w:spacing w:val="-2"/>
        </w:rPr>
        <w:t xml:space="preserve"> </w:t>
      </w:r>
      <w:r w:rsidRPr="005F57D2">
        <w:t>lyfjum</w:t>
      </w:r>
      <w:r w:rsidRPr="005F57D2">
        <w:rPr>
          <w:spacing w:val="-2"/>
        </w:rPr>
        <w:t xml:space="preserve"> </w:t>
      </w:r>
      <w:r w:rsidRPr="005F57D2">
        <w:t>er</w:t>
      </w:r>
      <w:r w:rsidRPr="005F57D2">
        <w:rPr>
          <w:spacing w:val="-2"/>
        </w:rPr>
        <w:t xml:space="preserve"> </w:t>
      </w:r>
      <w:r w:rsidRPr="005F57D2">
        <w:t>hugsanlegt að þér verði gefið Yesintek til þess að:</w:t>
      </w:r>
    </w:p>
    <w:p w14:paraId="1A250789" w14:textId="77777777" w:rsidR="006144FA" w:rsidRPr="005F57D2" w:rsidRDefault="006144FA" w:rsidP="006D01F6">
      <w:pPr>
        <w:numPr>
          <w:ilvl w:val="1"/>
          <w:numId w:val="26"/>
        </w:numPr>
        <w:tabs>
          <w:tab w:val="left" w:pos="804"/>
        </w:tabs>
        <w:ind w:left="0" w:right="2" w:firstLine="0"/>
      </w:pPr>
      <w:r w:rsidRPr="005F57D2">
        <w:t>draga</w:t>
      </w:r>
      <w:r w:rsidRPr="005F57D2">
        <w:rPr>
          <w:spacing w:val="-6"/>
        </w:rPr>
        <w:t xml:space="preserve"> </w:t>
      </w:r>
      <w:r w:rsidRPr="005F57D2">
        <w:t>úr</w:t>
      </w:r>
      <w:r w:rsidRPr="005F57D2">
        <w:rPr>
          <w:spacing w:val="-5"/>
        </w:rPr>
        <w:t xml:space="preserve"> </w:t>
      </w:r>
      <w:r w:rsidRPr="005F57D2">
        <w:t>einkennum</w:t>
      </w:r>
      <w:r w:rsidRPr="005F57D2">
        <w:rPr>
          <w:spacing w:val="-5"/>
        </w:rPr>
        <w:t xml:space="preserve"> </w:t>
      </w:r>
      <w:r w:rsidRPr="005F57D2">
        <w:rPr>
          <w:spacing w:val="-2"/>
        </w:rPr>
        <w:t>sjúkdómsins.</w:t>
      </w:r>
    </w:p>
    <w:p w14:paraId="199EE378" w14:textId="77777777" w:rsidR="006144FA" w:rsidRPr="005F57D2" w:rsidRDefault="006144FA" w:rsidP="006D01F6">
      <w:pPr>
        <w:numPr>
          <w:ilvl w:val="1"/>
          <w:numId w:val="26"/>
        </w:numPr>
        <w:tabs>
          <w:tab w:val="left" w:pos="804"/>
        </w:tabs>
        <w:ind w:left="0" w:right="2" w:firstLine="0"/>
      </w:pPr>
      <w:r w:rsidRPr="005F57D2">
        <w:t>bæta</w:t>
      </w:r>
      <w:r w:rsidRPr="005F57D2">
        <w:rPr>
          <w:spacing w:val="-7"/>
        </w:rPr>
        <w:t xml:space="preserve"> </w:t>
      </w:r>
      <w:r w:rsidRPr="005F57D2">
        <w:t>líkamlega</w:t>
      </w:r>
      <w:r w:rsidRPr="005F57D2">
        <w:rPr>
          <w:spacing w:val="-6"/>
        </w:rPr>
        <w:t xml:space="preserve"> </w:t>
      </w:r>
      <w:r w:rsidRPr="005F57D2">
        <w:rPr>
          <w:spacing w:val="-2"/>
        </w:rPr>
        <w:t>færni.</w:t>
      </w:r>
    </w:p>
    <w:p w14:paraId="7F893E1E" w14:textId="77777777" w:rsidR="006144FA" w:rsidRPr="005F57D2" w:rsidRDefault="006144FA" w:rsidP="006D01F6">
      <w:pPr>
        <w:numPr>
          <w:ilvl w:val="1"/>
          <w:numId w:val="26"/>
        </w:numPr>
        <w:tabs>
          <w:tab w:val="left" w:pos="804"/>
        </w:tabs>
        <w:ind w:left="0" w:right="2" w:firstLine="0"/>
      </w:pPr>
      <w:r w:rsidRPr="005F57D2">
        <w:lastRenderedPageBreak/>
        <w:t>hægja</w:t>
      </w:r>
      <w:r w:rsidRPr="005F57D2">
        <w:rPr>
          <w:spacing w:val="-3"/>
        </w:rPr>
        <w:t xml:space="preserve"> </w:t>
      </w:r>
      <w:r w:rsidRPr="005F57D2">
        <w:t>á</w:t>
      </w:r>
      <w:r w:rsidRPr="005F57D2">
        <w:rPr>
          <w:spacing w:val="-3"/>
        </w:rPr>
        <w:t xml:space="preserve"> </w:t>
      </w:r>
      <w:r w:rsidRPr="005F57D2">
        <w:rPr>
          <w:spacing w:val="-2"/>
        </w:rPr>
        <w:t>liðskemmdum.</w:t>
      </w:r>
    </w:p>
    <w:p w14:paraId="4F2108B2" w14:textId="77777777" w:rsidR="006144FA" w:rsidRPr="005F57D2" w:rsidRDefault="006144FA" w:rsidP="00651703">
      <w:pPr>
        <w:tabs>
          <w:tab w:val="left" w:pos="804"/>
        </w:tabs>
        <w:ind w:right="2"/>
      </w:pPr>
    </w:p>
    <w:p w14:paraId="415781FC" w14:textId="77777777" w:rsidR="006144FA" w:rsidRPr="005F57D2" w:rsidRDefault="006144FA" w:rsidP="00651703">
      <w:pPr>
        <w:ind w:right="2"/>
        <w:jc w:val="both"/>
        <w:outlineLvl w:val="1"/>
        <w:rPr>
          <w:b/>
          <w:bCs/>
        </w:rPr>
      </w:pPr>
      <w:r w:rsidRPr="005F57D2">
        <w:rPr>
          <w:b/>
          <w:bCs/>
        </w:rPr>
        <w:t>Crohns</w:t>
      </w:r>
      <w:r w:rsidRPr="005F57D2">
        <w:rPr>
          <w:b/>
          <w:bCs/>
          <w:spacing w:val="-5"/>
        </w:rPr>
        <w:t xml:space="preserve"> </w:t>
      </w:r>
      <w:r w:rsidRPr="005F57D2">
        <w:rPr>
          <w:b/>
          <w:bCs/>
          <w:spacing w:val="-2"/>
        </w:rPr>
        <w:t>sjúkdómur</w:t>
      </w:r>
    </w:p>
    <w:p w14:paraId="55227AE9" w14:textId="77777777" w:rsidR="006144FA" w:rsidRPr="005F57D2" w:rsidRDefault="006144FA" w:rsidP="00651703">
      <w:pPr>
        <w:ind w:right="2"/>
        <w:jc w:val="both"/>
      </w:pPr>
      <w:r w:rsidRPr="005F57D2">
        <w:t>Crohns</w:t>
      </w:r>
      <w:r w:rsidRPr="005F57D2">
        <w:rPr>
          <w:spacing w:val="-3"/>
        </w:rPr>
        <w:t xml:space="preserve"> </w:t>
      </w:r>
      <w:r w:rsidRPr="005F57D2">
        <w:t>sjúkdómur</w:t>
      </w:r>
      <w:r w:rsidRPr="005F57D2">
        <w:rPr>
          <w:spacing w:val="-3"/>
        </w:rPr>
        <w:t xml:space="preserve"> </w:t>
      </w:r>
      <w:r w:rsidRPr="005F57D2">
        <w:t>er</w:t>
      </w:r>
      <w:r w:rsidRPr="005F57D2">
        <w:rPr>
          <w:spacing w:val="-3"/>
        </w:rPr>
        <w:t xml:space="preserve"> </w:t>
      </w:r>
      <w:r w:rsidRPr="005F57D2">
        <w:t>bólgusjúkdómur</w:t>
      </w:r>
      <w:r w:rsidRPr="005F57D2">
        <w:rPr>
          <w:spacing w:val="-3"/>
        </w:rPr>
        <w:t xml:space="preserve"> </w:t>
      </w:r>
      <w:r w:rsidRPr="005F57D2">
        <w:t>í</w:t>
      </w:r>
      <w:r w:rsidRPr="005F57D2">
        <w:rPr>
          <w:spacing w:val="-3"/>
        </w:rPr>
        <w:t xml:space="preserve"> </w:t>
      </w:r>
      <w:r w:rsidRPr="005F57D2">
        <w:t>þörmum.</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með</w:t>
      </w:r>
      <w:r w:rsidRPr="005F57D2">
        <w:rPr>
          <w:spacing w:val="-3"/>
        </w:rPr>
        <w:t xml:space="preserve"> </w:t>
      </w:r>
      <w:r w:rsidRPr="005F57D2">
        <w:t>Crohns</w:t>
      </w:r>
      <w:r w:rsidRPr="005F57D2">
        <w:rPr>
          <w:spacing w:val="-3"/>
        </w:rPr>
        <w:t xml:space="preserve"> </w:t>
      </w:r>
      <w:r w:rsidRPr="005F57D2">
        <w:t>sjúkdóm</w:t>
      </w:r>
      <w:r w:rsidRPr="005F57D2">
        <w:rPr>
          <w:spacing w:val="-3"/>
        </w:rPr>
        <w:t xml:space="preserve"> </w:t>
      </w:r>
      <w:r w:rsidRPr="005F57D2">
        <w:t>færðu</w:t>
      </w:r>
      <w:r w:rsidRPr="005F57D2">
        <w:rPr>
          <w:spacing w:val="-3"/>
        </w:rPr>
        <w:t xml:space="preserve"> </w:t>
      </w:r>
      <w:r w:rsidRPr="005F57D2">
        <w:t>fyrst</w:t>
      </w:r>
      <w:r w:rsidRPr="005F57D2">
        <w:rPr>
          <w:spacing w:val="-3"/>
        </w:rPr>
        <w:t xml:space="preserve"> </w:t>
      </w:r>
      <w:r w:rsidRPr="005F57D2">
        <w:t>önnur</w:t>
      </w:r>
      <w:r w:rsidRPr="005F57D2">
        <w:rPr>
          <w:spacing w:val="-3"/>
        </w:rPr>
        <w:t xml:space="preserve"> </w:t>
      </w:r>
      <w:r w:rsidRPr="005F57D2">
        <w:t>lyf. Ef</w:t>
      </w:r>
      <w:r w:rsidRPr="005F57D2">
        <w:rPr>
          <w:spacing w:val="-1"/>
        </w:rPr>
        <w:t xml:space="preserve"> </w:t>
      </w:r>
      <w:r w:rsidRPr="005F57D2">
        <w:t>þú</w:t>
      </w:r>
      <w:r w:rsidRPr="005F57D2">
        <w:rPr>
          <w:spacing w:val="-1"/>
        </w:rPr>
        <w:t xml:space="preserve"> </w:t>
      </w:r>
      <w:r w:rsidRPr="005F57D2">
        <w:t>svarar</w:t>
      </w:r>
      <w:r w:rsidRPr="005F57D2">
        <w:rPr>
          <w:spacing w:val="-1"/>
        </w:rPr>
        <w:t xml:space="preserve"> </w:t>
      </w:r>
      <w:r w:rsidRPr="005F57D2">
        <w:t>þeim</w:t>
      </w:r>
      <w:r w:rsidRPr="005F57D2">
        <w:rPr>
          <w:spacing w:val="-1"/>
        </w:rPr>
        <w:t xml:space="preserve"> </w:t>
      </w:r>
      <w:r w:rsidRPr="005F57D2">
        <w:t>ekki</w:t>
      </w:r>
      <w:r w:rsidRPr="005F57D2">
        <w:rPr>
          <w:spacing w:val="-1"/>
        </w:rPr>
        <w:t xml:space="preserve"> </w:t>
      </w:r>
      <w:r w:rsidRPr="005F57D2">
        <w:t>nógu</w:t>
      </w:r>
      <w:r w:rsidRPr="005F57D2">
        <w:rPr>
          <w:spacing w:val="-1"/>
        </w:rPr>
        <w:t xml:space="preserve"> </w:t>
      </w:r>
      <w:r w:rsidRPr="005F57D2">
        <w:t>vel</w:t>
      </w:r>
      <w:r w:rsidRPr="005F57D2">
        <w:rPr>
          <w:spacing w:val="-1"/>
        </w:rPr>
        <w:t xml:space="preserve"> </w:t>
      </w:r>
      <w:r w:rsidRPr="005F57D2">
        <w:t>eða</w:t>
      </w:r>
      <w:r w:rsidRPr="005F57D2">
        <w:rPr>
          <w:spacing w:val="-1"/>
        </w:rPr>
        <w:t xml:space="preserve"> </w:t>
      </w:r>
      <w:r w:rsidRPr="005F57D2">
        <w:t>ef</w:t>
      </w:r>
      <w:r w:rsidRPr="005F57D2">
        <w:rPr>
          <w:spacing w:val="-1"/>
        </w:rPr>
        <w:t xml:space="preserve"> </w:t>
      </w:r>
      <w:r w:rsidRPr="005F57D2">
        <w:t>þú</w:t>
      </w:r>
      <w:r w:rsidRPr="005F57D2">
        <w:rPr>
          <w:spacing w:val="-1"/>
        </w:rPr>
        <w:t xml:space="preserve"> </w:t>
      </w:r>
      <w:r w:rsidRPr="005F57D2">
        <w:t>þolir</w:t>
      </w:r>
      <w:r w:rsidRPr="005F57D2">
        <w:rPr>
          <w:spacing w:val="-1"/>
        </w:rPr>
        <w:t xml:space="preserve"> </w:t>
      </w:r>
      <w:r w:rsidRPr="005F57D2">
        <w:t>þau</w:t>
      </w:r>
      <w:r w:rsidRPr="005F57D2">
        <w:rPr>
          <w:spacing w:val="-1"/>
        </w:rPr>
        <w:t xml:space="preserve"> </w:t>
      </w:r>
      <w:r w:rsidRPr="005F57D2">
        <w:t>ekki</w:t>
      </w:r>
      <w:r w:rsidRPr="005F57D2">
        <w:rPr>
          <w:spacing w:val="-1"/>
        </w:rPr>
        <w:t xml:space="preserve"> </w:t>
      </w:r>
      <w:r w:rsidRPr="005F57D2">
        <w:t>er</w:t>
      </w:r>
      <w:r w:rsidRPr="005F57D2">
        <w:rPr>
          <w:spacing w:val="-1"/>
        </w:rPr>
        <w:t xml:space="preserve"> </w:t>
      </w:r>
      <w:r w:rsidRPr="005F57D2">
        <w:t>þér</w:t>
      </w:r>
      <w:r w:rsidRPr="005F57D2">
        <w:rPr>
          <w:spacing w:val="-1"/>
        </w:rPr>
        <w:t xml:space="preserve"> </w:t>
      </w:r>
      <w:r w:rsidRPr="005F57D2">
        <w:t>hugsanlega</w:t>
      </w:r>
      <w:r w:rsidRPr="005F57D2">
        <w:rPr>
          <w:spacing w:val="-1"/>
        </w:rPr>
        <w:t xml:space="preserve"> </w:t>
      </w:r>
      <w:r w:rsidRPr="005F57D2">
        <w:t>gefið</w:t>
      </w:r>
      <w:r w:rsidRPr="005F57D2">
        <w:rPr>
          <w:spacing w:val="-5"/>
        </w:rPr>
        <w:t xml:space="preserve"> </w:t>
      </w:r>
      <w:r w:rsidRPr="005F57D2">
        <w:t>Yesintek til</w:t>
      </w:r>
      <w:r w:rsidRPr="005F57D2">
        <w:rPr>
          <w:spacing w:val="-1"/>
        </w:rPr>
        <w:t xml:space="preserve"> </w:t>
      </w:r>
      <w:r w:rsidRPr="005F57D2">
        <w:t>að</w:t>
      </w:r>
      <w:r w:rsidRPr="005F57D2">
        <w:rPr>
          <w:spacing w:val="-1"/>
        </w:rPr>
        <w:t xml:space="preserve"> </w:t>
      </w:r>
      <w:r w:rsidRPr="005F57D2">
        <w:t>draga</w:t>
      </w:r>
      <w:r w:rsidRPr="005F57D2">
        <w:rPr>
          <w:spacing w:val="-1"/>
        </w:rPr>
        <w:t xml:space="preserve"> </w:t>
      </w:r>
      <w:r w:rsidRPr="005F57D2">
        <w:t>úr einkennum sjúkdómsins.</w:t>
      </w:r>
    </w:p>
    <w:p w14:paraId="26D218BC" w14:textId="77777777" w:rsidR="006144FA" w:rsidRPr="005F57D2" w:rsidRDefault="006144FA" w:rsidP="00651703">
      <w:pPr>
        <w:ind w:right="2"/>
      </w:pPr>
    </w:p>
    <w:p w14:paraId="650BA0D6" w14:textId="77777777" w:rsidR="006144FA" w:rsidRPr="005F57D2" w:rsidRDefault="006144FA" w:rsidP="00651703">
      <w:pPr>
        <w:ind w:right="2"/>
      </w:pPr>
    </w:p>
    <w:p w14:paraId="0A2628F5" w14:textId="77777777" w:rsidR="00B1049E" w:rsidRDefault="006144FA" w:rsidP="006D01F6">
      <w:pPr>
        <w:numPr>
          <w:ilvl w:val="0"/>
          <w:numId w:val="26"/>
        </w:numPr>
        <w:ind w:left="567" w:right="2"/>
        <w:rPr>
          <w:b/>
          <w:bCs/>
        </w:rPr>
      </w:pPr>
      <w:r w:rsidRPr="005F57D2">
        <w:rPr>
          <w:b/>
          <w:bCs/>
        </w:rPr>
        <w:t>Áður</w:t>
      </w:r>
      <w:r w:rsidRPr="005F57D2">
        <w:rPr>
          <w:b/>
          <w:bCs/>
          <w:spacing w:val="-5"/>
        </w:rPr>
        <w:t xml:space="preserve"> </w:t>
      </w:r>
      <w:r w:rsidRPr="005F57D2">
        <w:rPr>
          <w:b/>
          <w:bCs/>
        </w:rPr>
        <w:t>en</w:t>
      </w:r>
      <w:r w:rsidRPr="005F57D2">
        <w:rPr>
          <w:b/>
          <w:bCs/>
          <w:spacing w:val="-5"/>
        </w:rPr>
        <w:t xml:space="preserve"> </w:t>
      </w:r>
      <w:r w:rsidRPr="005F57D2">
        <w:rPr>
          <w:b/>
          <w:bCs/>
        </w:rPr>
        <w:t>byrjað</w:t>
      </w:r>
      <w:r w:rsidRPr="005F57D2">
        <w:rPr>
          <w:b/>
          <w:bCs/>
          <w:spacing w:val="-5"/>
        </w:rPr>
        <w:t xml:space="preserve"> </w:t>
      </w:r>
      <w:r w:rsidRPr="005F57D2">
        <w:rPr>
          <w:b/>
          <w:bCs/>
        </w:rPr>
        <w:t>er</w:t>
      </w:r>
      <w:r w:rsidRPr="005F57D2">
        <w:rPr>
          <w:b/>
          <w:bCs/>
          <w:spacing w:val="-5"/>
        </w:rPr>
        <w:t xml:space="preserve"> </w:t>
      </w:r>
      <w:r w:rsidRPr="005F57D2">
        <w:rPr>
          <w:b/>
          <w:bCs/>
        </w:rPr>
        <w:t>að</w:t>
      </w:r>
      <w:r w:rsidRPr="005F57D2">
        <w:rPr>
          <w:b/>
          <w:bCs/>
          <w:spacing w:val="-5"/>
        </w:rPr>
        <w:t xml:space="preserve"> </w:t>
      </w:r>
      <w:r w:rsidRPr="005F57D2">
        <w:rPr>
          <w:b/>
          <w:bCs/>
        </w:rPr>
        <w:t>nota</w:t>
      </w:r>
      <w:r w:rsidRPr="005F57D2">
        <w:rPr>
          <w:b/>
          <w:bCs/>
          <w:spacing w:val="-5"/>
        </w:rPr>
        <w:t xml:space="preserve"> </w:t>
      </w:r>
      <w:r w:rsidRPr="005F57D2">
        <w:rPr>
          <w:b/>
          <w:bCs/>
        </w:rPr>
        <w:t xml:space="preserve">Yesintek </w:t>
      </w:r>
    </w:p>
    <w:p w14:paraId="74FDF21A" w14:textId="77777777" w:rsidR="00B1049E" w:rsidRDefault="00B1049E" w:rsidP="00B1049E">
      <w:pPr>
        <w:ind w:right="2"/>
        <w:rPr>
          <w:b/>
          <w:bCs/>
        </w:rPr>
      </w:pPr>
    </w:p>
    <w:p w14:paraId="4D3DCB00" w14:textId="77777777" w:rsidR="006144FA" w:rsidRPr="005F57D2" w:rsidRDefault="006144FA" w:rsidP="00B1049E">
      <w:pPr>
        <w:ind w:right="2"/>
        <w:rPr>
          <w:b/>
          <w:bCs/>
        </w:rPr>
      </w:pPr>
      <w:r w:rsidRPr="005F57D2">
        <w:rPr>
          <w:b/>
          <w:bCs/>
        </w:rPr>
        <w:t>Áður</w:t>
      </w:r>
      <w:r w:rsidRPr="005F57D2">
        <w:rPr>
          <w:b/>
          <w:bCs/>
          <w:spacing w:val="-5"/>
        </w:rPr>
        <w:t xml:space="preserve"> </w:t>
      </w:r>
      <w:r w:rsidRPr="005F57D2">
        <w:rPr>
          <w:b/>
          <w:bCs/>
        </w:rPr>
        <w:t>en</w:t>
      </w:r>
      <w:r w:rsidRPr="005F57D2">
        <w:rPr>
          <w:b/>
          <w:bCs/>
          <w:spacing w:val="-5"/>
        </w:rPr>
        <w:t xml:space="preserve"> </w:t>
      </w:r>
      <w:r w:rsidRPr="005F57D2">
        <w:rPr>
          <w:b/>
          <w:bCs/>
        </w:rPr>
        <w:t>byrjað</w:t>
      </w:r>
      <w:r w:rsidRPr="005F57D2">
        <w:rPr>
          <w:b/>
          <w:bCs/>
          <w:spacing w:val="-5"/>
        </w:rPr>
        <w:t xml:space="preserve"> </w:t>
      </w:r>
      <w:r w:rsidRPr="005F57D2">
        <w:rPr>
          <w:b/>
          <w:bCs/>
        </w:rPr>
        <w:t>er</w:t>
      </w:r>
      <w:r w:rsidRPr="005F57D2">
        <w:rPr>
          <w:b/>
          <w:bCs/>
          <w:spacing w:val="-5"/>
        </w:rPr>
        <w:t xml:space="preserve"> </w:t>
      </w:r>
      <w:r w:rsidRPr="005F57D2">
        <w:rPr>
          <w:b/>
          <w:bCs/>
        </w:rPr>
        <w:t>að</w:t>
      </w:r>
      <w:r w:rsidRPr="005F57D2">
        <w:rPr>
          <w:b/>
          <w:bCs/>
          <w:spacing w:val="-5"/>
        </w:rPr>
        <w:t xml:space="preserve"> </w:t>
      </w:r>
      <w:r w:rsidRPr="005F57D2">
        <w:rPr>
          <w:b/>
          <w:bCs/>
        </w:rPr>
        <w:t>nota</w:t>
      </w:r>
      <w:r w:rsidRPr="005F57D2">
        <w:rPr>
          <w:b/>
          <w:bCs/>
          <w:spacing w:val="-5"/>
        </w:rPr>
        <w:t xml:space="preserve"> </w:t>
      </w:r>
      <w:r w:rsidRPr="005F57D2">
        <w:rPr>
          <w:b/>
          <w:bCs/>
        </w:rPr>
        <w:t>Yesintek Ekki má nota Yesintek</w:t>
      </w:r>
    </w:p>
    <w:p w14:paraId="56A1AD12" w14:textId="77777777" w:rsidR="006144FA" w:rsidRPr="005F57D2" w:rsidRDefault="006144FA" w:rsidP="006D01F6">
      <w:pPr>
        <w:numPr>
          <w:ilvl w:val="1"/>
          <w:numId w:val="26"/>
        </w:numPr>
        <w:tabs>
          <w:tab w:val="left" w:pos="709"/>
        </w:tabs>
        <w:ind w:left="709" w:right="2" w:hanging="709"/>
      </w:pPr>
      <w:r w:rsidRPr="005F57D2">
        <w:rPr>
          <w:b/>
        </w:rPr>
        <w:t>ef um</w:t>
      </w:r>
      <w:r w:rsidRPr="005F57D2">
        <w:rPr>
          <w:b/>
          <w:spacing w:val="-3"/>
        </w:rPr>
        <w:t xml:space="preserve"> </w:t>
      </w:r>
      <w:r w:rsidRPr="005F57D2">
        <w:rPr>
          <w:b/>
        </w:rPr>
        <w:t>er</w:t>
      </w:r>
      <w:r w:rsidRPr="005F57D2">
        <w:rPr>
          <w:b/>
          <w:spacing w:val="-3"/>
        </w:rPr>
        <w:t xml:space="preserve"> </w:t>
      </w:r>
      <w:r w:rsidRPr="005F57D2">
        <w:rPr>
          <w:b/>
        </w:rPr>
        <w:t>að</w:t>
      </w:r>
      <w:r w:rsidRPr="005F57D2">
        <w:rPr>
          <w:b/>
          <w:spacing w:val="-3"/>
        </w:rPr>
        <w:t xml:space="preserve"> </w:t>
      </w:r>
      <w:r w:rsidRPr="005F57D2">
        <w:rPr>
          <w:b/>
        </w:rPr>
        <w:t>ræða</w:t>
      </w:r>
      <w:r w:rsidRPr="005F57D2">
        <w:rPr>
          <w:b/>
          <w:spacing w:val="-3"/>
        </w:rPr>
        <w:t xml:space="preserve"> </w:t>
      </w:r>
      <w:r w:rsidRPr="005F57D2">
        <w:rPr>
          <w:b/>
        </w:rPr>
        <w:t>ofnæmi</w:t>
      </w:r>
      <w:r w:rsidRPr="005F57D2">
        <w:rPr>
          <w:b/>
          <w:spacing w:val="-3"/>
        </w:rPr>
        <w:t xml:space="preserve"> </w:t>
      </w:r>
      <w:r w:rsidRPr="005F57D2">
        <w:rPr>
          <w:b/>
        </w:rPr>
        <w:t>fyrir</w:t>
      </w:r>
      <w:r w:rsidRPr="005F57D2">
        <w:rPr>
          <w:b/>
          <w:spacing w:val="-3"/>
        </w:rPr>
        <w:t xml:space="preserve"> </w:t>
      </w:r>
      <w:r w:rsidRPr="005F57D2">
        <w:rPr>
          <w:b/>
        </w:rPr>
        <w:t>ustekinumabi</w:t>
      </w:r>
      <w:r w:rsidRPr="005F57D2">
        <w:rPr>
          <w:b/>
          <w:spacing w:val="-3"/>
        </w:rPr>
        <w:t xml:space="preserve"> </w:t>
      </w:r>
      <w:r w:rsidRPr="005F57D2">
        <w:t>eða</w:t>
      </w:r>
      <w:r w:rsidRPr="005F57D2">
        <w:rPr>
          <w:spacing w:val="-3"/>
        </w:rPr>
        <w:t xml:space="preserve"> </w:t>
      </w:r>
      <w:r w:rsidRPr="005F57D2">
        <w:t>einhverju</w:t>
      </w:r>
      <w:r w:rsidRPr="005F57D2">
        <w:rPr>
          <w:spacing w:val="-3"/>
        </w:rPr>
        <w:t xml:space="preserve"> </w:t>
      </w:r>
      <w:r w:rsidRPr="005F57D2">
        <w:t>öðru</w:t>
      </w:r>
      <w:r w:rsidRPr="005F57D2">
        <w:rPr>
          <w:spacing w:val="-3"/>
        </w:rPr>
        <w:t xml:space="preserve"> </w:t>
      </w:r>
      <w:r w:rsidRPr="005F57D2">
        <w:t>innihaldsefni</w:t>
      </w:r>
      <w:r w:rsidRPr="005F57D2">
        <w:rPr>
          <w:spacing w:val="-3"/>
        </w:rPr>
        <w:t xml:space="preserve"> </w:t>
      </w:r>
      <w:r w:rsidRPr="005F57D2">
        <w:t>lyfsins</w:t>
      </w:r>
      <w:r w:rsidRPr="005F57D2">
        <w:rPr>
          <w:spacing w:val="-3"/>
        </w:rPr>
        <w:t xml:space="preserve"> </w:t>
      </w:r>
      <w:r w:rsidRPr="005F57D2">
        <w:t>(talin upp í kafla 6).</w:t>
      </w:r>
    </w:p>
    <w:p w14:paraId="13795EDD" w14:textId="77777777" w:rsidR="006144FA" w:rsidRPr="005F57D2" w:rsidRDefault="006144FA" w:rsidP="006D01F6">
      <w:pPr>
        <w:numPr>
          <w:ilvl w:val="1"/>
          <w:numId w:val="26"/>
        </w:numPr>
        <w:tabs>
          <w:tab w:val="left" w:pos="709"/>
        </w:tabs>
        <w:ind w:left="709" w:right="2" w:hanging="709"/>
      </w:pPr>
      <w:r w:rsidRPr="005F57D2">
        <w:rPr>
          <w:b/>
        </w:rPr>
        <w:t>ef</w:t>
      </w:r>
      <w:r w:rsidRPr="005F57D2">
        <w:rPr>
          <w:b/>
          <w:spacing w:val="-3"/>
        </w:rPr>
        <w:t xml:space="preserve"> </w:t>
      </w:r>
      <w:r w:rsidRPr="005F57D2">
        <w:rPr>
          <w:b/>
        </w:rPr>
        <w:t>þú</w:t>
      </w:r>
      <w:r w:rsidRPr="005F57D2">
        <w:rPr>
          <w:b/>
          <w:spacing w:val="-5"/>
        </w:rPr>
        <w:t xml:space="preserve"> </w:t>
      </w:r>
      <w:r w:rsidRPr="005F57D2">
        <w:rPr>
          <w:b/>
        </w:rPr>
        <w:t>ert</w:t>
      </w:r>
      <w:r w:rsidRPr="005F57D2">
        <w:rPr>
          <w:b/>
          <w:spacing w:val="-4"/>
        </w:rPr>
        <w:t xml:space="preserve"> </w:t>
      </w:r>
      <w:r w:rsidRPr="005F57D2">
        <w:rPr>
          <w:b/>
        </w:rPr>
        <w:t>með</w:t>
      </w:r>
      <w:r w:rsidRPr="005F57D2">
        <w:rPr>
          <w:b/>
          <w:spacing w:val="-4"/>
        </w:rPr>
        <w:t xml:space="preserve"> </w:t>
      </w:r>
      <w:r w:rsidRPr="005F57D2">
        <w:rPr>
          <w:b/>
        </w:rPr>
        <w:t>virka</w:t>
      </w:r>
      <w:r w:rsidRPr="005F57D2">
        <w:rPr>
          <w:b/>
          <w:spacing w:val="-5"/>
        </w:rPr>
        <w:t xml:space="preserve"> </w:t>
      </w:r>
      <w:r w:rsidRPr="005F57D2">
        <w:rPr>
          <w:b/>
        </w:rPr>
        <w:t>sýkingu</w:t>
      </w:r>
      <w:r w:rsidRPr="005F57D2">
        <w:rPr>
          <w:b/>
          <w:spacing w:val="-4"/>
        </w:rPr>
        <w:t xml:space="preserve"> </w:t>
      </w:r>
      <w:r w:rsidRPr="005F57D2">
        <w:t>sem</w:t>
      </w:r>
      <w:r w:rsidRPr="005F57D2">
        <w:rPr>
          <w:spacing w:val="-5"/>
        </w:rPr>
        <w:t xml:space="preserve"> </w:t>
      </w:r>
      <w:r w:rsidRPr="005F57D2">
        <w:t>læknirinn</w:t>
      </w:r>
      <w:r w:rsidRPr="005F57D2">
        <w:rPr>
          <w:spacing w:val="-4"/>
        </w:rPr>
        <w:t xml:space="preserve"> </w:t>
      </w:r>
      <w:r w:rsidRPr="005F57D2">
        <w:t>heldur</w:t>
      </w:r>
      <w:r w:rsidRPr="005F57D2">
        <w:rPr>
          <w:spacing w:val="-5"/>
        </w:rPr>
        <w:t xml:space="preserve"> </w:t>
      </w:r>
      <w:r w:rsidRPr="005F57D2">
        <w:t>að</w:t>
      </w:r>
      <w:r w:rsidRPr="005F57D2">
        <w:rPr>
          <w:spacing w:val="-4"/>
        </w:rPr>
        <w:t xml:space="preserve"> </w:t>
      </w:r>
      <w:r w:rsidRPr="005F57D2">
        <w:t>skipti</w:t>
      </w:r>
      <w:r w:rsidRPr="005F57D2">
        <w:rPr>
          <w:spacing w:val="-4"/>
        </w:rPr>
        <w:t xml:space="preserve"> </w:t>
      </w:r>
      <w:r w:rsidRPr="005F57D2">
        <w:rPr>
          <w:spacing w:val="-2"/>
        </w:rPr>
        <w:t>máli.</w:t>
      </w: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ekki</w:t>
      </w:r>
      <w:r w:rsidRPr="005F57D2">
        <w:rPr>
          <w:spacing w:val="-2"/>
        </w:rPr>
        <w:t xml:space="preserve"> </w:t>
      </w:r>
      <w:r w:rsidRPr="005F57D2">
        <w:t>viss</w:t>
      </w:r>
      <w:r w:rsidRPr="005F57D2">
        <w:rPr>
          <w:spacing w:val="-2"/>
        </w:rPr>
        <w:t xml:space="preserve"> </w:t>
      </w:r>
      <w:r w:rsidRPr="005F57D2">
        <w:t>um</w:t>
      </w:r>
      <w:r w:rsidRPr="005F57D2">
        <w:rPr>
          <w:spacing w:val="-2"/>
        </w:rPr>
        <w:t xml:space="preserve"> </w:t>
      </w:r>
      <w:r w:rsidRPr="005F57D2">
        <w:t>hvort</w:t>
      </w:r>
      <w:r w:rsidRPr="005F57D2">
        <w:rPr>
          <w:spacing w:val="-2"/>
        </w:rPr>
        <w:t xml:space="preserve"> </w:t>
      </w:r>
      <w:r w:rsidRPr="005F57D2">
        <w:t>eitthvað</w:t>
      </w:r>
      <w:r w:rsidRPr="005F57D2">
        <w:rPr>
          <w:spacing w:val="-2"/>
        </w:rPr>
        <w:t xml:space="preserve"> </w:t>
      </w:r>
      <w:r w:rsidRPr="005F57D2">
        <w:t>af</w:t>
      </w:r>
      <w:r w:rsidRPr="005F57D2">
        <w:rPr>
          <w:spacing w:val="-2"/>
        </w:rPr>
        <w:t xml:space="preserve"> </w:t>
      </w:r>
      <w:r w:rsidRPr="005F57D2">
        <w:t>ofangreindu</w:t>
      </w:r>
      <w:r w:rsidRPr="005F57D2">
        <w:rPr>
          <w:spacing w:val="-5"/>
        </w:rPr>
        <w:t xml:space="preserve"> </w:t>
      </w:r>
      <w:r w:rsidRPr="005F57D2">
        <w:t>eigi</w:t>
      </w:r>
      <w:r w:rsidRPr="005F57D2">
        <w:rPr>
          <w:spacing w:val="-2"/>
        </w:rPr>
        <w:t xml:space="preserve"> </w:t>
      </w:r>
      <w:r w:rsidRPr="005F57D2">
        <w:t>við</w:t>
      </w:r>
      <w:r w:rsidRPr="005F57D2">
        <w:rPr>
          <w:spacing w:val="-2"/>
        </w:rPr>
        <w:t xml:space="preserve"> </w:t>
      </w:r>
      <w:r w:rsidRPr="005F57D2">
        <w:t>um</w:t>
      </w:r>
      <w:r w:rsidRPr="005F57D2">
        <w:rPr>
          <w:spacing w:val="-2"/>
        </w:rPr>
        <w:t xml:space="preserve"> </w:t>
      </w:r>
      <w:r w:rsidRPr="005F57D2">
        <w:t>þig,</w:t>
      </w:r>
      <w:r w:rsidRPr="005F57D2">
        <w:rPr>
          <w:spacing w:val="-2"/>
        </w:rPr>
        <w:t xml:space="preserve"> </w:t>
      </w:r>
      <w:r w:rsidRPr="005F57D2">
        <w:t>ráðfærðu</w:t>
      </w:r>
      <w:r w:rsidRPr="005F57D2">
        <w:rPr>
          <w:spacing w:val="-2"/>
        </w:rPr>
        <w:t xml:space="preserve"> </w:t>
      </w:r>
      <w:r w:rsidRPr="005F57D2">
        <w:t>þig</w:t>
      </w:r>
      <w:r w:rsidRPr="005F57D2">
        <w:rPr>
          <w:spacing w:val="-2"/>
        </w:rPr>
        <w:t xml:space="preserve"> </w:t>
      </w:r>
      <w:r w:rsidRPr="005F57D2">
        <w:t>þá</w:t>
      </w:r>
      <w:r w:rsidRPr="005F57D2">
        <w:rPr>
          <w:spacing w:val="-2"/>
        </w:rPr>
        <w:t xml:space="preserve"> </w:t>
      </w:r>
      <w:r w:rsidRPr="005F57D2">
        <w:t>við</w:t>
      </w:r>
      <w:r w:rsidRPr="005F57D2">
        <w:rPr>
          <w:spacing w:val="-2"/>
        </w:rPr>
        <w:t xml:space="preserve"> </w:t>
      </w:r>
      <w:r w:rsidRPr="005F57D2">
        <w:t>lækninn</w:t>
      </w:r>
      <w:r w:rsidRPr="005F57D2">
        <w:rPr>
          <w:spacing w:val="-2"/>
        </w:rPr>
        <w:t xml:space="preserve"> </w:t>
      </w:r>
      <w:r w:rsidRPr="005F57D2">
        <w:t>eða lyfjafræðing áður en þú notar Yesintek.</w:t>
      </w:r>
    </w:p>
    <w:p w14:paraId="3238F72A" w14:textId="77777777" w:rsidR="006144FA" w:rsidRPr="005F57D2" w:rsidRDefault="006144FA" w:rsidP="00651703">
      <w:pPr>
        <w:ind w:right="2"/>
      </w:pPr>
    </w:p>
    <w:p w14:paraId="4E6EC68C" w14:textId="77777777" w:rsidR="006144FA" w:rsidRPr="005F57D2" w:rsidRDefault="006144FA" w:rsidP="00651703">
      <w:pPr>
        <w:ind w:right="2"/>
        <w:outlineLvl w:val="1"/>
        <w:rPr>
          <w:b/>
          <w:bCs/>
        </w:rPr>
      </w:pPr>
      <w:r w:rsidRPr="005F57D2">
        <w:rPr>
          <w:b/>
          <w:bCs/>
        </w:rPr>
        <w:t>Varnaðarorð</w:t>
      </w:r>
      <w:r w:rsidRPr="005F57D2">
        <w:rPr>
          <w:b/>
          <w:bCs/>
          <w:spacing w:val="-7"/>
        </w:rPr>
        <w:t xml:space="preserve"> </w:t>
      </w:r>
      <w:r w:rsidRPr="005F57D2">
        <w:rPr>
          <w:b/>
          <w:bCs/>
        </w:rPr>
        <w:t>og</w:t>
      </w:r>
      <w:r w:rsidRPr="005F57D2">
        <w:rPr>
          <w:b/>
          <w:bCs/>
          <w:spacing w:val="-6"/>
        </w:rPr>
        <w:t xml:space="preserve"> </w:t>
      </w:r>
      <w:r w:rsidRPr="005F57D2">
        <w:rPr>
          <w:b/>
          <w:bCs/>
          <w:spacing w:val="-2"/>
        </w:rPr>
        <w:t>varúðarreglur</w:t>
      </w:r>
    </w:p>
    <w:p w14:paraId="0AC3BCDC" w14:textId="77777777" w:rsidR="006144FA" w:rsidRPr="005F57D2" w:rsidRDefault="006144FA" w:rsidP="00651703">
      <w:pPr>
        <w:ind w:right="2"/>
      </w:pPr>
      <w:r w:rsidRPr="005F57D2">
        <w:t>Leitið ráða hjá lækninum eða lyfjafræðingi áður en Yesintek er notað. Læknirinn mun meta heilsufarsástand þitt áður en hver meðferð hefst. Mikilvægt er að þú segir lækninum frá öllum sjúkdómum sem þú ert með áður en hver meðferð hefst. Þú skalt einnig segja lækninum frá því ef þú hefur nýlega umgengist einhvern sem gæti verið með berkla. Læknirinn mun skoða þig og gera berklapróf</w:t>
      </w:r>
      <w:r w:rsidRPr="005F57D2">
        <w:rPr>
          <w:spacing w:val="-2"/>
        </w:rPr>
        <w:t xml:space="preserve"> </w:t>
      </w:r>
      <w:r w:rsidRPr="005F57D2">
        <w:t>áður</w:t>
      </w:r>
      <w:r w:rsidRPr="005F57D2">
        <w:rPr>
          <w:spacing w:val="-2"/>
        </w:rPr>
        <w:t xml:space="preserve"> </w:t>
      </w:r>
      <w:r w:rsidRPr="005F57D2">
        <w:t>en</w:t>
      </w:r>
      <w:r w:rsidRPr="005F57D2">
        <w:rPr>
          <w:spacing w:val="-2"/>
        </w:rPr>
        <w:t xml:space="preserve"> </w:t>
      </w:r>
      <w:r w:rsidRPr="005F57D2">
        <w:t>þú</w:t>
      </w:r>
      <w:r w:rsidRPr="005F57D2">
        <w:rPr>
          <w:spacing w:val="-2"/>
        </w:rPr>
        <w:t xml:space="preserve"> </w:t>
      </w:r>
      <w:r w:rsidRPr="005F57D2">
        <w:t>færð</w:t>
      </w:r>
      <w:r w:rsidRPr="005F57D2">
        <w:rPr>
          <w:spacing w:val="-2"/>
        </w:rPr>
        <w:t xml:space="preserve"> </w:t>
      </w:r>
      <w:r w:rsidRPr="005F57D2">
        <w:t>Yesintek.</w:t>
      </w:r>
      <w:r w:rsidRPr="005F57D2">
        <w:rPr>
          <w:spacing w:val="-2"/>
        </w:rPr>
        <w:t xml:space="preserve"> </w:t>
      </w:r>
      <w:r w:rsidRPr="005F57D2">
        <w:t>Ef</w:t>
      </w:r>
      <w:r w:rsidRPr="005F57D2">
        <w:rPr>
          <w:spacing w:val="-2"/>
        </w:rPr>
        <w:t xml:space="preserve"> </w:t>
      </w:r>
      <w:r w:rsidRPr="005F57D2">
        <w:t>læknirinn</w:t>
      </w:r>
      <w:r w:rsidRPr="005F57D2">
        <w:rPr>
          <w:spacing w:val="-2"/>
        </w:rPr>
        <w:t xml:space="preserve"> </w:t>
      </w:r>
      <w:r w:rsidRPr="005F57D2">
        <w:t>telur</w:t>
      </w:r>
      <w:r w:rsidRPr="005F57D2">
        <w:rPr>
          <w:spacing w:val="-2"/>
        </w:rPr>
        <w:t xml:space="preserve"> </w:t>
      </w:r>
      <w:r w:rsidRPr="005F57D2">
        <w:t>að</w:t>
      </w:r>
      <w:r w:rsidRPr="005F57D2">
        <w:rPr>
          <w:spacing w:val="-2"/>
        </w:rPr>
        <w:t xml:space="preserve"> </w:t>
      </w:r>
      <w:r w:rsidRPr="005F57D2">
        <w:t>þú</w:t>
      </w:r>
      <w:r w:rsidRPr="005F57D2">
        <w:rPr>
          <w:spacing w:val="-2"/>
        </w:rPr>
        <w:t xml:space="preserve"> </w:t>
      </w:r>
      <w:r w:rsidRPr="005F57D2">
        <w:t>sért</w:t>
      </w:r>
      <w:r w:rsidRPr="005F57D2">
        <w:rPr>
          <w:spacing w:val="-2"/>
        </w:rPr>
        <w:t xml:space="preserve"> </w:t>
      </w:r>
      <w:r w:rsidRPr="005F57D2">
        <w:t>í</w:t>
      </w:r>
      <w:r w:rsidRPr="005F57D2">
        <w:rPr>
          <w:spacing w:val="-2"/>
        </w:rPr>
        <w:t xml:space="preserve"> </w:t>
      </w:r>
      <w:r w:rsidRPr="005F57D2">
        <w:t>hættu</w:t>
      </w:r>
      <w:r w:rsidRPr="005F57D2">
        <w:rPr>
          <w:spacing w:val="-2"/>
        </w:rPr>
        <w:t xml:space="preserve"> </w:t>
      </w:r>
      <w:r w:rsidRPr="005F57D2">
        <w:t>á</w:t>
      </w:r>
      <w:r w:rsidRPr="005F57D2">
        <w:rPr>
          <w:spacing w:val="-2"/>
        </w:rPr>
        <w:t xml:space="preserve"> </w:t>
      </w:r>
      <w:r w:rsidRPr="005F57D2">
        <w:t>að</w:t>
      </w:r>
      <w:r w:rsidRPr="005F57D2">
        <w:rPr>
          <w:spacing w:val="-2"/>
        </w:rPr>
        <w:t xml:space="preserve"> </w:t>
      </w:r>
      <w:r w:rsidRPr="005F57D2">
        <w:t>fá</w:t>
      </w:r>
      <w:r w:rsidRPr="005F57D2">
        <w:rPr>
          <w:spacing w:val="-2"/>
        </w:rPr>
        <w:t xml:space="preserve"> </w:t>
      </w:r>
      <w:r w:rsidRPr="005F57D2">
        <w:t>berkla</w:t>
      </w:r>
      <w:r w:rsidRPr="005F57D2">
        <w:rPr>
          <w:spacing w:val="-2"/>
        </w:rPr>
        <w:t xml:space="preserve"> </w:t>
      </w:r>
      <w:r w:rsidRPr="005F57D2">
        <w:t>er</w:t>
      </w:r>
      <w:r w:rsidRPr="005F57D2">
        <w:rPr>
          <w:spacing w:val="-2"/>
        </w:rPr>
        <w:t xml:space="preserve"> </w:t>
      </w:r>
      <w:r w:rsidRPr="005F57D2">
        <w:t>hugsanlegt</w:t>
      </w:r>
      <w:r w:rsidRPr="005F57D2">
        <w:rPr>
          <w:spacing w:val="-2"/>
        </w:rPr>
        <w:t xml:space="preserve"> </w:t>
      </w:r>
      <w:r w:rsidRPr="005F57D2">
        <w:t>að hann gefi þér lyf til meðferðar við þeim.</w:t>
      </w:r>
    </w:p>
    <w:p w14:paraId="1230E8CA" w14:textId="77777777" w:rsidR="006144FA" w:rsidRPr="005F57D2" w:rsidRDefault="006144FA" w:rsidP="00651703">
      <w:pPr>
        <w:ind w:right="2"/>
      </w:pPr>
    </w:p>
    <w:p w14:paraId="795F4EF1" w14:textId="77777777" w:rsidR="006144FA" w:rsidRPr="005F57D2" w:rsidRDefault="006144FA" w:rsidP="00651703">
      <w:pPr>
        <w:ind w:right="2"/>
        <w:outlineLvl w:val="1"/>
        <w:rPr>
          <w:b/>
          <w:bCs/>
        </w:rPr>
      </w:pPr>
      <w:r w:rsidRPr="005F57D2">
        <w:rPr>
          <w:b/>
          <w:bCs/>
        </w:rPr>
        <w:t>Verið</w:t>
      </w:r>
      <w:r w:rsidRPr="005F57D2">
        <w:rPr>
          <w:b/>
          <w:bCs/>
          <w:spacing w:val="-7"/>
        </w:rPr>
        <w:t xml:space="preserve"> </w:t>
      </w:r>
      <w:r w:rsidRPr="005F57D2">
        <w:rPr>
          <w:b/>
          <w:bCs/>
        </w:rPr>
        <w:t>vakandi</w:t>
      </w:r>
      <w:r w:rsidRPr="005F57D2">
        <w:rPr>
          <w:b/>
          <w:bCs/>
          <w:spacing w:val="-7"/>
        </w:rPr>
        <w:t xml:space="preserve"> </w:t>
      </w:r>
      <w:r w:rsidRPr="005F57D2">
        <w:rPr>
          <w:b/>
          <w:bCs/>
        </w:rPr>
        <w:t>fyrir</w:t>
      </w:r>
      <w:r w:rsidRPr="005F57D2">
        <w:rPr>
          <w:b/>
          <w:bCs/>
          <w:spacing w:val="-7"/>
        </w:rPr>
        <w:t xml:space="preserve"> </w:t>
      </w:r>
      <w:r w:rsidRPr="005F57D2">
        <w:rPr>
          <w:b/>
          <w:bCs/>
        </w:rPr>
        <w:t>alvarlegum</w:t>
      </w:r>
      <w:r w:rsidRPr="005F57D2">
        <w:rPr>
          <w:b/>
          <w:bCs/>
          <w:spacing w:val="-6"/>
        </w:rPr>
        <w:t xml:space="preserve"> </w:t>
      </w:r>
      <w:r w:rsidRPr="005F57D2">
        <w:rPr>
          <w:b/>
          <w:bCs/>
          <w:spacing w:val="-2"/>
        </w:rPr>
        <w:t>aukaverkunum</w:t>
      </w:r>
    </w:p>
    <w:p w14:paraId="58647148" w14:textId="77777777" w:rsidR="006144FA" w:rsidRPr="005F57D2" w:rsidRDefault="006144FA" w:rsidP="00651703">
      <w:pPr>
        <w:ind w:right="2"/>
      </w:pPr>
      <w:r w:rsidRPr="005F57D2">
        <w:t>Yesintek getur valdið alvarlegum aukaverkunum, þ.á m. ofnæmisviðbrögðum og sýkingum. Þú þarft að vera</w:t>
      </w:r>
      <w:r w:rsidRPr="005F57D2">
        <w:rPr>
          <w:spacing w:val="-3"/>
        </w:rPr>
        <w:t xml:space="preserve"> </w:t>
      </w:r>
      <w:r w:rsidRPr="005F57D2">
        <w:t>vakandi</w:t>
      </w:r>
      <w:r w:rsidRPr="005F57D2">
        <w:rPr>
          <w:spacing w:val="-3"/>
        </w:rPr>
        <w:t xml:space="preserve"> </w:t>
      </w:r>
      <w:r w:rsidRPr="005F57D2">
        <w:t>fyrir</w:t>
      </w:r>
      <w:r w:rsidRPr="005F57D2">
        <w:rPr>
          <w:spacing w:val="-3"/>
        </w:rPr>
        <w:t xml:space="preserve"> </w:t>
      </w:r>
      <w:r w:rsidRPr="005F57D2">
        <w:t>ákveðnum</w:t>
      </w:r>
      <w:r w:rsidRPr="005F57D2">
        <w:rPr>
          <w:spacing w:val="-3"/>
        </w:rPr>
        <w:t xml:space="preserve"> </w:t>
      </w:r>
      <w:r w:rsidRPr="005F57D2">
        <w:t>sjúkdómseinkennum</w:t>
      </w:r>
      <w:r w:rsidRPr="005F57D2">
        <w:rPr>
          <w:spacing w:val="-3"/>
        </w:rPr>
        <w:t xml:space="preserve"> </w:t>
      </w:r>
      <w:r w:rsidRPr="005F57D2">
        <w:t>á</w:t>
      </w:r>
      <w:r w:rsidRPr="005F57D2">
        <w:rPr>
          <w:spacing w:val="-3"/>
        </w:rPr>
        <w:t xml:space="preserve"> </w:t>
      </w:r>
      <w:r w:rsidRPr="005F57D2">
        <w:t>meðan</w:t>
      </w:r>
      <w:r w:rsidRPr="005F57D2">
        <w:rPr>
          <w:spacing w:val="-3"/>
        </w:rPr>
        <w:t xml:space="preserve"> </w:t>
      </w:r>
      <w:r w:rsidRPr="005F57D2">
        <w:t>þú</w:t>
      </w:r>
      <w:r w:rsidRPr="005F57D2">
        <w:rPr>
          <w:spacing w:val="-3"/>
        </w:rPr>
        <w:t xml:space="preserve"> </w:t>
      </w:r>
      <w:r w:rsidRPr="005F57D2">
        <w:t>notar</w:t>
      </w:r>
      <w:r w:rsidRPr="005F57D2">
        <w:rPr>
          <w:spacing w:val="-3"/>
        </w:rPr>
        <w:t xml:space="preserve"> </w:t>
      </w:r>
      <w:r w:rsidRPr="005F57D2">
        <w:t>Yesintek.</w:t>
      </w:r>
      <w:r w:rsidRPr="005F57D2">
        <w:rPr>
          <w:spacing w:val="-3"/>
        </w:rPr>
        <w:t xml:space="preserve"> </w:t>
      </w:r>
      <w:r w:rsidRPr="005F57D2">
        <w:t>Sjá</w:t>
      </w:r>
      <w:r w:rsidRPr="005F57D2">
        <w:rPr>
          <w:spacing w:val="-3"/>
        </w:rPr>
        <w:t xml:space="preserve"> </w:t>
      </w:r>
      <w:r w:rsidRPr="005F57D2">
        <w:t>heildarlista</w:t>
      </w:r>
      <w:r w:rsidRPr="005F57D2">
        <w:rPr>
          <w:spacing w:val="-3"/>
        </w:rPr>
        <w:t xml:space="preserve"> </w:t>
      </w:r>
      <w:r w:rsidRPr="005F57D2">
        <w:t>yfir</w:t>
      </w:r>
      <w:r w:rsidRPr="005F57D2">
        <w:rPr>
          <w:spacing w:val="-3"/>
        </w:rPr>
        <w:t xml:space="preserve"> </w:t>
      </w:r>
      <w:r w:rsidRPr="005F57D2">
        <w:t>þessar aukaverkanir undir „Alvarlegar aukaverkanir“ í kafla 4.</w:t>
      </w:r>
    </w:p>
    <w:p w14:paraId="205AA934" w14:textId="77777777" w:rsidR="006144FA" w:rsidRPr="005F57D2" w:rsidRDefault="006144FA" w:rsidP="00651703">
      <w:pPr>
        <w:ind w:right="2"/>
      </w:pPr>
    </w:p>
    <w:p w14:paraId="511A05C2" w14:textId="77777777" w:rsidR="006144FA" w:rsidRPr="005F57D2" w:rsidRDefault="006144FA" w:rsidP="00651703">
      <w:pPr>
        <w:ind w:right="2"/>
        <w:outlineLvl w:val="1"/>
        <w:rPr>
          <w:b/>
          <w:bCs/>
        </w:rPr>
      </w:pPr>
      <w:r w:rsidRPr="005F57D2">
        <w:rPr>
          <w:b/>
          <w:bCs/>
        </w:rPr>
        <w:t>Segðu</w:t>
      </w:r>
      <w:r w:rsidRPr="005F57D2">
        <w:rPr>
          <w:b/>
          <w:bCs/>
          <w:spacing w:val="-6"/>
        </w:rPr>
        <w:t xml:space="preserve"> </w:t>
      </w:r>
      <w:r w:rsidRPr="005F57D2">
        <w:rPr>
          <w:b/>
          <w:bCs/>
        </w:rPr>
        <w:t>lækninum</w:t>
      </w:r>
      <w:r w:rsidRPr="005F57D2">
        <w:rPr>
          <w:b/>
          <w:bCs/>
          <w:spacing w:val="-4"/>
        </w:rPr>
        <w:t xml:space="preserve"> </w:t>
      </w:r>
      <w:r w:rsidRPr="005F57D2">
        <w:rPr>
          <w:b/>
          <w:bCs/>
        </w:rPr>
        <w:t>frá</w:t>
      </w:r>
      <w:r w:rsidRPr="005F57D2">
        <w:rPr>
          <w:b/>
          <w:bCs/>
          <w:spacing w:val="-4"/>
        </w:rPr>
        <w:t xml:space="preserve"> </w:t>
      </w:r>
      <w:r w:rsidRPr="005F57D2">
        <w:rPr>
          <w:b/>
          <w:bCs/>
        </w:rPr>
        <w:t>því</w:t>
      </w:r>
      <w:r w:rsidRPr="005F57D2">
        <w:rPr>
          <w:b/>
          <w:bCs/>
          <w:spacing w:val="-4"/>
        </w:rPr>
        <w:t xml:space="preserve"> </w:t>
      </w:r>
      <w:r w:rsidRPr="005F57D2">
        <w:rPr>
          <w:b/>
          <w:bCs/>
        </w:rPr>
        <w:t>áður</w:t>
      </w:r>
      <w:r w:rsidRPr="005F57D2">
        <w:rPr>
          <w:b/>
          <w:bCs/>
          <w:spacing w:val="-4"/>
        </w:rPr>
        <w:t xml:space="preserve"> </w:t>
      </w:r>
      <w:r w:rsidRPr="005F57D2">
        <w:rPr>
          <w:b/>
          <w:bCs/>
        </w:rPr>
        <w:t>en</w:t>
      </w:r>
      <w:r w:rsidRPr="005F57D2">
        <w:rPr>
          <w:b/>
          <w:bCs/>
          <w:spacing w:val="-4"/>
        </w:rPr>
        <w:t xml:space="preserve"> </w:t>
      </w:r>
      <w:r w:rsidRPr="005F57D2">
        <w:rPr>
          <w:b/>
          <w:bCs/>
        </w:rPr>
        <w:t>þú</w:t>
      </w:r>
      <w:r w:rsidRPr="005F57D2">
        <w:rPr>
          <w:b/>
          <w:bCs/>
          <w:spacing w:val="-4"/>
        </w:rPr>
        <w:t xml:space="preserve"> </w:t>
      </w:r>
      <w:r w:rsidRPr="005F57D2">
        <w:rPr>
          <w:b/>
          <w:bCs/>
        </w:rPr>
        <w:t>byrjar</w:t>
      </w:r>
      <w:r w:rsidRPr="005F57D2">
        <w:rPr>
          <w:b/>
          <w:bCs/>
          <w:spacing w:val="-4"/>
        </w:rPr>
        <w:t xml:space="preserve"> </w:t>
      </w:r>
      <w:r w:rsidRPr="005F57D2">
        <w:rPr>
          <w:b/>
          <w:bCs/>
        </w:rPr>
        <w:t>að</w:t>
      </w:r>
      <w:r w:rsidRPr="005F57D2">
        <w:rPr>
          <w:b/>
          <w:bCs/>
          <w:spacing w:val="-4"/>
        </w:rPr>
        <w:t xml:space="preserve"> </w:t>
      </w:r>
      <w:r w:rsidRPr="005F57D2">
        <w:rPr>
          <w:b/>
          <w:bCs/>
        </w:rPr>
        <w:t>nota</w:t>
      </w:r>
      <w:r w:rsidRPr="005F57D2">
        <w:rPr>
          <w:b/>
          <w:bCs/>
          <w:spacing w:val="-3"/>
        </w:rPr>
        <w:t xml:space="preserve"> </w:t>
      </w:r>
      <w:r w:rsidRPr="005F57D2">
        <w:rPr>
          <w:b/>
          <w:bCs/>
          <w:spacing w:val="-2"/>
        </w:rPr>
        <w:t>Yesintek:</w:t>
      </w:r>
    </w:p>
    <w:p w14:paraId="6E5BC375" w14:textId="77777777" w:rsidR="006144FA" w:rsidRPr="005F57D2" w:rsidRDefault="006144FA" w:rsidP="006D01F6">
      <w:pPr>
        <w:numPr>
          <w:ilvl w:val="1"/>
          <w:numId w:val="26"/>
        </w:numPr>
        <w:tabs>
          <w:tab w:val="left" w:pos="709"/>
        </w:tabs>
        <w:ind w:left="709" w:right="2" w:hanging="709"/>
      </w:pPr>
      <w:r w:rsidRPr="005F57D2">
        <w:rPr>
          <w:b/>
        </w:rPr>
        <w:t>ef þú</w:t>
      </w:r>
      <w:r w:rsidRPr="005F57D2">
        <w:rPr>
          <w:b/>
          <w:spacing w:val="-3"/>
        </w:rPr>
        <w:t xml:space="preserve"> </w:t>
      </w:r>
      <w:r w:rsidRPr="005F57D2">
        <w:rPr>
          <w:b/>
        </w:rPr>
        <w:t>hefur</w:t>
      </w:r>
      <w:r w:rsidRPr="005F57D2">
        <w:rPr>
          <w:b/>
          <w:spacing w:val="-3"/>
        </w:rPr>
        <w:t xml:space="preserve"> </w:t>
      </w:r>
      <w:r w:rsidRPr="005F57D2">
        <w:rPr>
          <w:b/>
        </w:rPr>
        <w:t>einhvern</w:t>
      </w:r>
      <w:r w:rsidRPr="005F57D2">
        <w:rPr>
          <w:b/>
          <w:spacing w:val="-3"/>
        </w:rPr>
        <w:t xml:space="preserve"> </w:t>
      </w:r>
      <w:r w:rsidRPr="005F57D2">
        <w:rPr>
          <w:b/>
        </w:rPr>
        <w:t>tíma</w:t>
      </w:r>
      <w:r w:rsidRPr="005F57D2">
        <w:rPr>
          <w:b/>
          <w:spacing w:val="-3"/>
        </w:rPr>
        <w:t xml:space="preserve"> </w:t>
      </w:r>
      <w:r w:rsidRPr="005F57D2">
        <w:rPr>
          <w:b/>
        </w:rPr>
        <w:t>fengið</w:t>
      </w:r>
      <w:r w:rsidRPr="005F57D2">
        <w:rPr>
          <w:b/>
          <w:spacing w:val="-3"/>
        </w:rPr>
        <w:t xml:space="preserve"> </w:t>
      </w:r>
      <w:r w:rsidRPr="005F57D2">
        <w:rPr>
          <w:b/>
        </w:rPr>
        <w:t>ofnæmisviðbrögð</w:t>
      </w:r>
      <w:r w:rsidRPr="005F57D2">
        <w:rPr>
          <w:b/>
          <w:spacing w:val="-7"/>
        </w:rPr>
        <w:t xml:space="preserve"> </w:t>
      </w:r>
      <w:r w:rsidRPr="005F57D2">
        <w:t>við</w:t>
      </w:r>
      <w:r w:rsidRPr="005F57D2">
        <w:rPr>
          <w:spacing w:val="-3"/>
        </w:rPr>
        <w:t xml:space="preserve"> </w:t>
      </w:r>
      <w:r w:rsidRPr="005F57D2">
        <w:t>Yesintek.</w:t>
      </w:r>
      <w:r w:rsidRPr="005F57D2">
        <w:rPr>
          <w:spacing w:val="-3"/>
        </w:rPr>
        <w:t xml:space="preserve"> </w:t>
      </w:r>
      <w:r w:rsidRPr="005F57D2">
        <w:t>Spyrðu</w:t>
      </w:r>
      <w:r w:rsidRPr="005F57D2">
        <w:rPr>
          <w:spacing w:val="-3"/>
        </w:rPr>
        <w:t xml:space="preserve"> </w:t>
      </w:r>
      <w:r w:rsidRPr="005F57D2">
        <w:t>lækninn</w:t>
      </w:r>
      <w:r w:rsidRPr="005F57D2">
        <w:rPr>
          <w:spacing w:val="-3"/>
        </w:rPr>
        <w:t xml:space="preserve"> </w:t>
      </w:r>
      <w:r w:rsidRPr="005F57D2">
        <w:t>ef</w:t>
      </w:r>
      <w:r w:rsidRPr="005F57D2">
        <w:rPr>
          <w:spacing w:val="-3"/>
        </w:rPr>
        <w:t xml:space="preserve"> </w:t>
      </w:r>
      <w:r w:rsidRPr="005F57D2">
        <w:t>þú</w:t>
      </w:r>
      <w:r w:rsidRPr="005F57D2">
        <w:rPr>
          <w:spacing w:val="-3"/>
        </w:rPr>
        <w:t xml:space="preserve"> </w:t>
      </w:r>
      <w:r w:rsidRPr="005F57D2">
        <w:t>ert</w:t>
      </w:r>
      <w:r w:rsidRPr="005F57D2">
        <w:rPr>
          <w:spacing w:val="-3"/>
        </w:rPr>
        <w:t xml:space="preserve"> </w:t>
      </w:r>
      <w:r w:rsidRPr="005F57D2">
        <w:t xml:space="preserve">ekki </w:t>
      </w:r>
      <w:r w:rsidRPr="005F57D2">
        <w:rPr>
          <w:spacing w:val="-2"/>
        </w:rPr>
        <w:t>viss.</w:t>
      </w:r>
    </w:p>
    <w:p w14:paraId="5166537E" w14:textId="77777777" w:rsidR="006144FA" w:rsidRPr="005F57D2" w:rsidRDefault="006144FA" w:rsidP="006D01F6">
      <w:pPr>
        <w:numPr>
          <w:ilvl w:val="1"/>
          <w:numId w:val="26"/>
        </w:numPr>
        <w:tabs>
          <w:tab w:val="left" w:pos="709"/>
        </w:tabs>
        <w:ind w:left="709" w:right="2" w:hanging="709"/>
      </w:pPr>
      <w:r w:rsidRPr="005F57D2">
        <w:rPr>
          <w:b/>
        </w:rPr>
        <w:t>ef þú</w:t>
      </w:r>
      <w:r w:rsidRPr="005F57D2">
        <w:rPr>
          <w:b/>
          <w:spacing w:val="-3"/>
        </w:rPr>
        <w:t xml:space="preserve"> </w:t>
      </w:r>
      <w:r w:rsidRPr="005F57D2">
        <w:rPr>
          <w:b/>
        </w:rPr>
        <w:t>hefur</w:t>
      </w:r>
      <w:r w:rsidRPr="005F57D2">
        <w:rPr>
          <w:b/>
          <w:spacing w:val="-3"/>
        </w:rPr>
        <w:t xml:space="preserve"> </w:t>
      </w:r>
      <w:r w:rsidRPr="005F57D2">
        <w:rPr>
          <w:b/>
        </w:rPr>
        <w:t>einhvern</w:t>
      </w:r>
      <w:r w:rsidRPr="005F57D2">
        <w:rPr>
          <w:b/>
          <w:spacing w:val="-3"/>
        </w:rPr>
        <w:t xml:space="preserve"> </w:t>
      </w:r>
      <w:r w:rsidRPr="005F57D2">
        <w:rPr>
          <w:b/>
        </w:rPr>
        <w:t>tíma</w:t>
      </w:r>
      <w:r w:rsidRPr="005F57D2">
        <w:rPr>
          <w:b/>
          <w:spacing w:val="-3"/>
        </w:rPr>
        <w:t xml:space="preserve"> </w:t>
      </w:r>
      <w:r w:rsidRPr="005F57D2">
        <w:rPr>
          <w:b/>
        </w:rPr>
        <w:t>verið</w:t>
      </w:r>
      <w:r w:rsidRPr="005F57D2">
        <w:rPr>
          <w:b/>
          <w:spacing w:val="-3"/>
        </w:rPr>
        <w:t xml:space="preserve"> </w:t>
      </w:r>
      <w:r w:rsidRPr="005F57D2">
        <w:rPr>
          <w:b/>
        </w:rPr>
        <w:t>með</w:t>
      </w:r>
      <w:r w:rsidRPr="005F57D2">
        <w:rPr>
          <w:b/>
          <w:spacing w:val="-3"/>
        </w:rPr>
        <w:t xml:space="preserve"> </w:t>
      </w:r>
      <w:r w:rsidRPr="005F57D2">
        <w:rPr>
          <w:b/>
        </w:rPr>
        <w:t>einhverja</w:t>
      </w:r>
      <w:r w:rsidRPr="005F57D2">
        <w:rPr>
          <w:b/>
          <w:spacing w:val="-3"/>
        </w:rPr>
        <w:t xml:space="preserve"> </w:t>
      </w:r>
      <w:r w:rsidRPr="005F57D2">
        <w:rPr>
          <w:b/>
        </w:rPr>
        <w:t>tegund</w:t>
      </w:r>
      <w:r w:rsidRPr="005F57D2">
        <w:rPr>
          <w:b/>
          <w:spacing w:val="-3"/>
        </w:rPr>
        <w:t xml:space="preserve"> </w:t>
      </w:r>
      <w:r w:rsidRPr="005F57D2">
        <w:rPr>
          <w:b/>
        </w:rPr>
        <w:t>krabbameins</w:t>
      </w:r>
      <w:r w:rsidRPr="005F57D2">
        <w:rPr>
          <w:b/>
          <w:spacing w:val="-1"/>
        </w:rPr>
        <w:t xml:space="preserve"> </w:t>
      </w:r>
      <w:r w:rsidRPr="005F57D2">
        <w:t>–</w:t>
      </w:r>
      <w:r w:rsidRPr="005F57D2">
        <w:rPr>
          <w:spacing w:val="-2"/>
        </w:rPr>
        <w:t xml:space="preserve"> </w:t>
      </w:r>
      <w:r w:rsidRPr="005F57D2">
        <w:t>það</w:t>
      </w:r>
      <w:r w:rsidRPr="005F57D2">
        <w:rPr>
          <w:spacing w:val="-3"/>
        </w:rPr>
        <w:t xml:space="preserve"> </w:t>
      </w:r>
      <w:r w:rsidRPr="005F57D2">
        <w:t>er</w:t>
      </w:r>
      <w:r w:rsidRPr="005F57D2">
        <w:rPr>
          <w:spacing w:val="-3"/>
        </w:rPr>
        <w:t xml:space="preserve"> </w:t>
      </w:r>
      <w:r w:rsidRPr="005F57D2">
        <w:t>vegna</w:t>
      </w:r>
      <w:r w:rsidRPr="005F57D2">
        <w:rPr>
          <w:spacing w:val="-3"/>
        </w:rPr>
        <w:t xml:space="preserve"> </w:t>
      </w:r>
      <w:r w:rsidRPr="005F57D2">
        <w:t>þess</w:t>
      </w:r>
      <w:r w:rsidRPr="005F57D2">
        <w:rPr>
          <w:spacing w:val="-3"/>
        </w:rPr>
        <w:t xml:space="preserve"> </w:t>
      </w:r>
      <w:r w:rsidRPr="005F57D2">
        <w:t xml:space="preserve">að ónæmisbælandi lyf eins og Yesintek veikja hluta ónæmiskerfisins. Þetta getur aukið hættuna á </w:t>
      </w:r>
      <w:r w:rsidRPr="005F57D2">
        <w:rPr>
          <w:spacing w:val="-2"/>
        </w:rPr>
        <w:t>krabbameini.</w:t>
      </w:r>
    </w:p>
    <w:p w14:paraId="5D9DE981" w14:textId="77777777" w:rsidR="006144FA" w:rsidRPr="005F57D2" w:rsidRDefault="006144FA" w:rsidP="006D01F6">
      <w:pPr>
        <w:numPr>
          <w:ilvl w:val="1"/>
          <w:numId w:val="26"/>
        </w:numPr>
        <w:tabs>
          <w:tab w:val="left" w:pos="709"/>
        </w:tabs>
        <w:ind w:left="709" w:right="2" w:hanging="709"/>
      </w:pPr>
      <w:r w:rsidRPr="005F57D2">
        <w:rPr>
          <w:b/>
        </w:rPr>
        <w:t>ef þú</w:t>
      </w:r>
      <w:r w:rsidRPr="005F57D2">
        <w:rPr>
          <w:b/>
          <w:spacing w:val="-3"/>
        </w:rPr>
        <w:t xml:space="preserve"> </w:t>
      </w:r>
      <w:r w:rsidRPr="005F57D2">
        <w:rPr>
          <w:b/>
        </w:rPr>
        <w:t>hefur</w:t>
      </w:r>
      <w:r w:rsidRPr="005F57D2">
        <w:rPr>
          <w:b/>
          <w:spacing w:val="-3"/>
        </w:rPr>
        <w:t xml:space="preserve"> </w:t>
      </w:r>
      <w:r w:rsidRPr="005F57D2">
        <w:rPr>
          <w:b/>
        </w:rPr>
        <w:t>fengið</w:t>
      </w:r>
      <w:r w:rsidRPr="005F57D2">
        <w:rPr>
          <w:b/>
          <w:spacing w:val="-3"/>
        </w:rPr>
        <w:t xml:space="preserve"> </w:t>
      </w:r>
      <w:r w:rsidRPr="005F57D2">
        <w:rPr>
          <w:b/>
        </w:rPr>
        <w:t>meðferð</w:t>
      </w:r>
      <w:r w:rsidRPr="005F57D2">
        <w:rPr>
          <w:b/>
          <w:spacing w:val="-3"/>
        </w:rPr>
        <w:t xml:space="preserve"> </w:t>
      </w:r>
      <w:r w:rsidRPr="005F57D2">
        <w:rPr>
          <w:b/>
        </w:rPr>
        <w:t>við</w:t>
      </w:r>
      <w:r w:rsidRPr="005F57D2">
        <w:rPr>
          <w:b/>
          <w:spacing w:val="-3"/>
        </w:rPr>
        <w:t xml:space="preserve"> </w:t>
      </w:r>
      <w:r w:rsidRPr="005F57D2">
        <w:rPr>
          <w:b/>
        </w:rPr>
        <w:t>sóra</w:t>
      </w:r>
      <w:r w:rsidRPr="005F57D2">
        <w:rPr>
          <w:b/>
          <w:spacing w:val="-3"/>
        </w:rPr>
        <w:t xml:space="preserve"> </w:t>
      </w:r>
      <w:r w:rsidRPr="005F57D2">
        <w:rPr>
          <w:b/>
        </w:rPr>
        <w:t>með</w:t>
      </w:r>
      <w:r w:rsidRPr="005F57D2">
        <w:rPr>
          <w:b/>
          <w:spacing w:val="-3"/>
        </w:rPr>
        <w:t xml:space="preserve"> </w:t>
      </w:r>
      <w:r w:rsidRPr="005F57D2">
        <w:rPr>
          <w:b/>
        </w:rPr>
        <w:t>öðrum</w:t>
      </w:r>
      <w:r w:rsidRPr="005F57D2">
        <w:rPr>
          <w:b/>
          <w:spacing w:val="-3"/>
        </w:rPr>
        <w:t xml:space="preserve"> </w:t>
      </w:r>
      <w:r w:rsidRPr="005F57D2">
        <w:rPr>
          <w:b/>
        </w:rPr>
        <w:t>lífefnalyfjum</w:t>
      </w:r>
      <w:r w:rsidRPr="005F57D2">
        <w:rPr>
          <w:b/>
          <w:spacing w:val="-4"/>
        </w:rPr>
        <w:t xml:space="preserve"> </w:t>
      </w:r>
      <w:r w:rsidRPr="005F57D2">
        <w:rPr>
          <w:b/>
        </w:rPr>
        <w:t>(lyf</w:t>
      </w:r>
      <w:r w:rsidRPr="005F57D2">
        <w:rPr>
          <w:b/>
          <w:spacing w:val="-3"/>
        </w:rPr>
        <w:t xml:space="preserve"> </w:t>
      </w:r>
      <w:r w:rsidRPr="005F57D2">
        <w:rPr>
          <w:b/>
        </w:rPr>
        <w:t>af</w:t>
      </w:r>
      <w:r w:rsidRPr="005F57D2">
        <w:rPr>
          <w:b/>
          <w:spacing w:val="-3"/>
        </w:rPr>
        <w:t xml:space="preserve"> </w:t>
      </w:r>
      <w:r w:rsidRPr="005F57D2">
        <w:rPr>
          <w:b/>
        </w:rPr>
        <w:t>líffræðilegum</w:t>
      </w:r>
      <w:r w:rsidRPr="005F57D2">
        <w:rPr>
          <w:b/>
          <w:spacing w:val="-3"/>
        </w:rPr>
        <w:t xml:space="preserve"> </w:t>
      </w:r>
      <w:r w:rsidRPr="005F57D2">
        <w:rPr>
          <w:b/>
        </w:rPr>
        <w:t xml:space="preserve">uppruna sem er yfirleitt gefið með inndælingu) </w:t>
      </w:r>
      <w:r w:rsidRPr="005F57D2">
        <w:t>– hætta á krabbameini getur verið aukin.</w:t>
      </w:r>
    </w:p>
    <w:p w14:paraId="0E13E6D0" w14:textId="77777777" w:rsidR="006144FA" w:rsidRPr="005F57D2" w:rsidRDefault="006144FA" w:rsidP="006D01F6">
      <w:pPr>
        <w:numPr>
          <w:ilvl w:val="1"/>
          <w:numId w:val="26"/>
        </w:numPr>
        <w:tabs>
          <w:tab w:val="left" w:pos="709"/>
        </w:tabs>
        <w:ind w:left="709" w:right="2" w:hanging="709"/>
        <w:outlineLvl w:val="1"/>
        <w:rPr>
          <w:b/>
          <w:bCs/>
        </w:rPr>
      </w:pPr>
      <w:r w:rsidRPr="005F57D2">
        <w:rPr>
          <w:b/>
          <w:bCs/>
        </w:rPr>
        <w:t>ef þú</w:t>
      </w:r>
      <w:r w:rsidRPr="005F57D2">
        <w:rPr>
          <w:b/>
          <w:bCs/>
          <w:spacing w:val="-4"/>
        </w:rPr>
        <w:t xml:space="preserve"> </w:t>
      </w:r>
      <w:r w:rsidRPr="005F57D2">
        <w:rPr>
          <w:b/>
          <w:bCs/>
        </w:rPr>
        <w:t>ert</w:t>
      </w:r>
      <w:r w:rsidRPr="005F57D2">
        <w:rPr>
          <w:b/>
          <w:bCs/>
          <w:spacing w:val="-4"/>
        </w:rPr>
        <w:t xml:space="preserve"> </w:t>
      </w:r>
      <w:r w:rsidRPr="005F57D2">
        <w:rPr>
          <w:b/>
          <w:bCs/>
        </w:rPr>
        <w:t>með</w:t>
      </w:r>
      <w:r w:rsidRPr="005F57D2">
        <w:rPr>
          <w:b/>
          <w:bCs/>
          <w:spacing w:val="-3"/>
        </w:rPr>
        <w:t xml:space="preserve"> </w:t>
      </w:r>
      <w:r w:rsidRPr="005F57D2">
        <w:rPr>
          <w:b/>
          <w:bCs/>
        </w:rPr>
        <w:t>eða</w:t>
      </w:r>
      <w:r w:rsidRPr="005F57D2">
        <w:rPr>
          <w:b/>
          <w:bCs/>
          <w:spacing w:val="-4"/>
        </w:rPr>
        <w:t xml:space="preserve"> </w:t>
      </w:r>
      <w:r w:rsidRPr="005F57D2">
        <w:rPr>
          <w:b/>
          <w:bCs/>
        </w:rPr>
        <w:t>hefur</w:t>
      </w:r>
      <w:r w:rsidRPr="005F57D2">
        <w:rPr>
          <w:b/>
          <w:bCs/>
          <w:spacing w:val="-4"/>
        </w:rPr>
        <w:t xml:space="preserve"> </w:t>
      </w:r>
      <w:r w:rsidRPr="005F57D2">
        <w:rPr>
          <w:b/>
          <w:bCs/>
        </w:rPr>
        <w:t>nýlega</w:t>
      </w:r>
      <w:r w:rsidRPr="005F57D2">
        <w:rPr>
          <w:b/>
          <w:bCs/>
          <w:spacing w:val="-3"/>
        </w:rPr>
        <w:t xml:space="preserve"> </w:t>
      </w:r>
      <w:r w:rsidRPr="005F57D2">
        <w:rPr>
          <w:b/>
          <w:bCs/>
        </w:rPr>
        <w:t>verið</w:t>
      </w:r>
      <w:r w:rsidRPr="005F57D2">
        <w:rPr>
          <w:b/>
          <w:bCs/>
          <w:spacing w:val="-4"/>
        </w:rPr>
        <w:t xml:space="preserve"> </w:t>
      </w:r>
      <w:r w:rsidRPr="005F57D2">
        <w:rPr>
          <w:b/>
          <w:bCs/>
        </w:rPr>
        <w:t>með</w:t>
      </w:r>
      <w:r w:rsidRPr="005F57D2">
        <w:rPr>
          <w:b/>
          <w:bCs/>
          <w:spacing w:val="-3"/>
        </w:rPr>
        <w:t xml:space="preserve"> </w:t>
      </w:r>
      <w:r w:rsidRPr="005F57D2">
        <w:rPr>
          <w:b/>
          <w:bCs/>
          <w:spacing w:val="-2"/>
        </w:rPr>
        <w:t>sýkingu.</w:t>
      </w:r>
    </w:p>
    <w:p w14:paraId="2C8A7116" w14:textId="77777777" w:rsidR="006144FA" w:rsidRPr="005F57D2" w:rsidRDefault="006144FA" w:rsidP="006D01F6">
      <w:pPr>
        <w:numPr>
          <w:ilvl w:val="1"/>
          <w:numId w:val="26"/>
        </w:numPr>
        <w:tabs>
          <w:tab w:val="left" w:pos="709"/>
        </w:tabs>
        <w:ind w:left="709" w:right="2" w:hanging="709"/>
      </w:pPr>
      <w:r w:rsidRPr="005F57D2">
        <w:rPr>
          <w:b/>
        </w:rPr>
        <w:t>ef þú</w:t>
      </w:r>
      <w:r w:rsidRPr="005F57D2">
        <w:rPr>
          <w:b/>
          <w:spacing w:val="-3"/>
        </w:rPr>
        <w:t xml:space="preserve"> </w:t>
      </w:r>
      <w:r w:rsidRPr="005F57D2">
        <w:rPr>
          <w:b/>
        </w:rPr>
        <w:t>ert</w:t>
      </w:r>
      <w:r w:rsidRPr="005F57D2">
        <w:rPr>
          <w:b/>
          <w:spacing w:val="-3"/>
        </w:rPr>
        <w:t xml:space="preserve"> </w:t>
      </w:r>
      <w:r w:rsidRPr="005F57D2">
        <w:rPr>
          <w:b/>
        </w:rPr>
        <w:t>með</w:t>
      </w:r>
      <w:r w:rsidRPr="005F57D2">
        <w:rPr>
          <w:b/>
          <w:spacing w:val="-3"/>
        </w:rPr>
        <w:t xml:space="preserve"> </w:t>
      </w:r>
      <w:r w:rsidRPr="005F57D2">
        <w:rPr>
          <w:b/>
        </w:rPr>
        <w:t>einhver</w:t>
      </w:r>
      <w:r w:rsidRPr="005F57D2">
        <w:rPr>
          <w:b/>
          <w:spacing w:val="-3"/>
        </w:rPr>
        <w:t xml:space="preserve"> </w:t>
      </w:r>
      <w:r w:rsidRPr="005F57D2">
        <w:rPr>
          <w:b/>
        </w:rPr>
        <w:t>ný</w:t>
      </w:r>
      <w:r w:rsidRPr="005F57D2">
        <w:rPr>
          <w:b/>
          <w:spacing w:val="-3"/>
        </w:rPr>
        <w:t xml:space="preserve"> </w:t>
      </w:r>
      <w:r w:rsidRPr="005F57D2">
        <w:rPr>
          <w:b/>
        </w:rPr>
        <w:t>sár</w:t>
      </w:r>
      <w:r w:rsidRPr="005F57D2">
        <w:rPr>
          <w:b/>
          <w:spacing w:val="-3"/>
        </w:rPr>
        <w:t xml:space="preserve"> </w:t>
      </w:r>
      <w:r w:rsidRPr="005F57D2">
        <w:rPr>
          <w:b/>
        </w:rPr>
        <w:t>eða</w:t>
      </w:r>
      <w:r w:rsidRPr="005F57D2">
        <w:rPr>
          <w:b/>
          <w:spacing w:val="-3"/>
        </w:rPr>
        <w:t xml:space="preserve"> </w:t>
      </w:r>
      <w:r w:rsidRPr="005F57D2">
        <w:rPr>
          <w:b/>
        </w:rPr>
        <w:t>sár</w:t>
      </w:r>
      <w:r w:rsidRPr="005F57D2">
        <w:rPr>
          <w:b/>
          <w:spacing w:val="-3"/>
        </w:rPr>
        <w:t xml:space="preserve"> </w:t>
      </w:r>
      <w:r w:rsidRPr="005F57D2">
        <w:rPr>
          <w:b/>
        </w:rPr>
        <w:t>sem</w:t>
      </w:r>
      <w:r w:rsidRPr="005F57D2">
        <w:rPr>
          <w:b/>
          <w:spacing w:val="-3"/>
        </w:rPr>
        <w:t xml:space="preserve"> </w:t>
      </w:r>
      <w:r w:rsidRPr="005F57D2">
        <w:rPr>
          <w:b/>
        </w:rPr>
        <w:t>hafa</w:t>
      </w:r>
      <w:r w:rsidRPr="005F57D2">
        <w:rPr>
          <w:b/>
          <w:spacing w:val="-3"/>
        </w:rPr>
        <w:t xml:space="preserve"> </w:t>
      </w:r>
      <w:r w:rsidRPr="005F57D2">
        <w:rPr>
          <w:b/>
        </w:rPr>
        <w:t>breyst</w:t>
      </w:r>
      <w:r w:rsidRPr="005F57D2">
        <w:rPr>
          <w:b/>
          <w:spacing w:val="-2"/>
        </w:rPr>
        <w:t xml:space="preserve"> </w:t>
      </w:r>
      <w:r w:rsidRPr="005F57D2">
        <w:t>á</w:t>
      </w:r>
      <w:r w:rsidRPr="005F57D2">
        <w:rPr>
          <w:spacing w:val="-2"/>
        </w:rPr>
        <w:t xml:space="preserve"> </w:t>
      </w:r>
      <w:r w:rsidRPr="005F57D2">
        <w:t>sórasvæðum</w:t>
      </w:r>
      <w:r w:rsidRPr="005F57D2">
        <w:rPr>
          <w:spacing w:val="-3"/>
        </w:rPr>
        <w:t xml:space="preserve"> </w:t>
      </w:r>
      <w:r w:rsidRPr="005F57D2">
        <w:t>eða</w:t>
      </w:r>
      <w:r w:rsidRPr="005F57D2">
        <w:rPr>
          <w:spacing w:val="-3"/>
        </w:rPr>
        <w:t xml:space="preserve"> </w:t>
      </w:r>
      <w:r w:rsidRPr="005F57D2">
        <w:t>á</w:t>
      </w:r>
      <w:r w:rsidRPr="005F57D2">
        <w:rPr>
          <w:spacing w:val="-3"/>
        </w:rPr>
        <w:t xml:space="preserve"> </w:t>
      </w:r>
      <w:r w:rsidRPr="005F57D2">
        <w:t>húð</w:t>
      </w:r>
      <w:r w:rsidRPr="005F57D2">
        <w:rPr>
          <w:spacing w:val="-3"/>
        </w:rPr>
        <w:t xml:space="preserve"> </w:t>
      </w:r>
      <w:r w:rsidRPr="005F57D2">
        <w:t>sem</w:t>
      </w:r>
      <w:r w:rsidRPr="005F57D2">
        <w:rPr>
          <w:spacing w:val="-3"/>
        </w:rPr>
        <w:t xml:space="preserve"> </w:t>
      </w:r>
      <w:r w:rsidRPr="005F57D2">
        <w:t xml:space="preserve">var </w:t>
      </w:r>
      <w:r w:rsidRPr="005F57D2">
        <w:rPr>
          <w:spacing w:val="-2"/>
        </w:rPr>
        <w:t>eðlileg.</w:t>
      </w:r>
    </w:p>
    <w:p w14:paraId="56212352" w14:textId="77777777" w:rsidR="006144FA" w:rsidRPr="005F57D2" w:rsidRDefault="006144FA" w:rsidP="006D01F6">
      <w:pPr>
        <w:numPr>
          <w:ilvl w:val="1"/>
          <w:numId w:val="26"/>
        </w:numPr>
        <w:tabs>
          <w:tab w:val="left" w:pos="709"/>
        </w:tabs>
        <w:ind w:left="709" w:right="2" w:hanging="709"/>
      </w:pPr>
      <w:r w:rsidRPr="005F57D2">
        <w:rPr>
          <w:b/>
        </w:rPr>
        <w:t xml:space="preserve">ef þú hefur einhvern tíma fengið ofnæmisviðbrögð við latexi eða Yesintek stungulyfi </w:t>
      </w:r>
      <w:r w:rsidRPr="005F57D2">
        <w:t>– umbúðir lyfsins innihalda latex gúmmí, sem getur valdið alvarlegum ofnæmisviðbrögðum hjá fólki</w:t>
      </w:r>
      <w:r w:rsidRPr="005F57D2">
        <w:rPr>
          <w:spacing w:val="-3"/>
        </w:rPr>
        <w:t xml:space="preserve"> </w:t>
      </w:r>
      <w:r w:rsidRPr="005F57D2">
        <w:t>sem</w:t>
      </w:r>
      <w:r w:rsidRPr="005F57D2">
        <w:rPr>
          <w:spacing w:val="-3"/>
        </w:rPr>
        <w:t xml:space="preserve"> </w:t>
      </w:r>
      <w:r w:rsidRPr="005F57D2">
        <w:t>er</w:t>
      </w:r>
      <w:r w:rsidRPr="005F57D2">
        <w:rPr>
          <w:spacing w:val="-3"/>
        </w:rPr>
        <w:t xml:space="preserve"> </w:t>
      </w:r>
      <w:r w:rsidRPr="005F57D2">
        <w:t>viðkvæmt</w:t>
      </w:r>
      <w:r w:rsidRPr="005F57D2">
        <w:rPr>
          <w:spacing w:val="-3"/>
        </w:rPr>
        <w:t xml:space="preserve"> </w:t>
      </w:r>
      <w:r w:rsidRPr="005F57D2">
        <w:t>fyrir</w:t>
      </w:r>
      <w:r w:rsidRPr="005F57D2">
        <w:rPr>
          <w:spacing w:val="-3"/>
        </w:rPr>
        <w:t xml:space="preserve"> </w:t>
      </w:r>
      <w:r w:rsidRPr="005F57D2">
        <w:t>latexi.</w:t>
      </w:r>
      <w:r w:rsidRPr="005F57D2">
        <w:rPr>
          <w:spacing w:val="-3"/>
        </w:rPr>
        <w:t xml:space="preserve"> </w:t>
      </w:r>
      <w:r w:rsidRPr="005F57D2">
        <w:t>Sjá</w:t>
      </w:r>
      <w:r w:rsidRPr="005F57D2">
        <w:rPr>
          <w:spacing w:val="-3"/>
        </w:rPr>
        <w:t xml:space="preserve"> </w:t>
      </w:r>
      <w:r w:rsidRPr="005F57D2">
        <w:t>„Verið</w:t>
      </w:r>
      <w:r w:rsidRPr="005F57D2">
        <w:rPr>
          <w:spacing w:val="-3"/>
        </w:rPr>
        <w:t xml:space="preserve"> </w:t>
      </w:r>
      <w:r w:rsidRPr="005F57D2">
        <w:t>vakandi</w:t>
      </w:r>
      <w:r w:rsidRPr="005F57D2">
        <w:rPr>
          <w:spacing w:val="-3"/>
        </w:rPr>
        <w:t xml:space="preserve"> </w:t>
      </w:r>
      <w:r w:rsidRPr="005F57D2">
        <w:t>fyrir</w:t>
      </w:r>
      <w:r w:rsidRPr="005F57D2">
        <w:rPr>
          <w:spacing w:val="-3"/>
        </w:rPr>
        <w:t xml:space="preserve"> </w:t>
      </w:r>
      <w:r w:rsidRPr="005F57D2">
        <w:t>alvarlegum</w:t>
      </w:r>
      <w:r w:rsidRPr="005F57D2">
        <w:rPr>
          <w:spacing w:val="-3"/>
        </w:rPr>
        <w:t xml:space="preserve"> </w:t>
      </w:r>
      <w:r w:rsidRPr="005F57D2">
        <w:t>aukaverkunum“</w:t>
      </w:r>
      <w:r w:rsidRPr="005F57D2">
        <w:rPr>
          <w:spacing w:val="-3"/>
        </w:rPr>
        <w:t xml:space="preserve"> </w:t>
      </w:r>
      <w:r w:rsidRPr="005F57D2">
        <w:t>í</w:t>
      </w:r>
      <w:r w:rsidRPr="005F57D2">
        <w:rPr>
          <w:spacing w:val="-4"/>
        </w:rPr>
        <w:t xml:space="preserve"> </w:t>
      </w:r>
      <w:r w:rsidRPr="005F57D2">
        <w:t>kafla</w:t>
      </w:r>
      <w:r w:rsidRPr="005F57D2">
        <w:rPr>
          <w:spacing w:val="-2"/>
        </w:rPr>
        <w:t xml:space="preserve"> </w:t>
      </w:r>
      <w:r w:rsidRPr="005F57D2">
        <w:t>4 um einkenni ofnæmisviðbragða.</w:t>
      </w:r>
    </w:p>
    <w:p w14:paraId="5054E1D2" w14:textId="77777777" w:rsidR="006144FA" w:rsidRPr="005F57D2" w:rsidRDefault="006144FA" w:rsidP="006D01F6">
      <w:pPr>
        <w:numPr>
          <w:ilvl w:val="1"/>
          <w:numId w:val="26"/>
        </w:numPr>
        <w:tabs>
          <w:tab w:val="left" w:pos="709"/>
        </w:tabs>
        <w:ind w:left="709" w:right="2" w:hanging="709"/>
      </w:pPr>
      <w:r w:rsidRPr="005F57D2">
        <w:rPr>
          <w:b/>
        </w:rPr>
        <w:t>ef þú</w:t>
      </w:r>
      <w:r w:rsidRPr="005F57D2">
        <w:rPr>
          <w:b/>
          <w:spacing w:val="-3"/>
        </w:rPr>
        <w:t xml:space="preserve"> </w:t>
      </w:r>
      <w:r w:rsidRPr="005F57D2">
        <w:rPr>
          <w:b/>
        </w:rPr>
        <w:t>ert</w:t>
      </w:r>
      <w:r w:rsidRPr="005F57D2">
        <w:rPr>
          <w:b/>
          <w:spacing w:val="-3"/>
        </w:rPr>
        <w:t xml:space="preserve"> </w:t>
      </w:r>
      <w:r w:rsidRPr="005F57D2">
        <w:rPr>
          <w:b/>
        </w:rPr>
        <w:t>að</w:t>
      </w:r>
      <w:r w:rsidRPr="005F57D2">
        <w:rPr>
          <w:b/>
          <w:spacing w:val="-3"/>
        </w:rPr>
        <w:t xml:space="preserve"> </w:t>
      </w:r>
      <w:r w:rsidRPr="005F57D2">
        <w:rPr>
          <w:b/>
        </w:rPr>
        <w:t>fá</w:t>
      </w:r>
      <w:r w:rsidRPr="005F57D2">
        <w:rPr>
          <w:b/>
          <w:spacing w:val="-3"/>
        </w:rPr>
        <w:t xml:space="preserve"> </w:t>
      </w:r>
      <w:r w:rsidRPr="005F57D2">
        <w:rPr>
          <w:b/>
        </w:rPr>
        <w:t>eða</w:t>
      </w:r>
      <w:r w:rsidRPr="005F57D2">
        <w:rPr>
          <w:b/>
          <w:spacing w:val="-3"/>
        </w:rPr>
        <w:t xml:space="preserve"> </w:t>
      </w:r>
      <w:r w:rsidRPr="005F57D2">
        <w:rPr>
          <w:b/>
        </w:rPr>
        <w:t>hefur</w:t>
      </w:r>
      <w:r w:rsidRPr="005F57D2">
        <w:rPr>
          <w:b/>
          <w:spacing w:val="-3"/>
        </w:rPr>
        <w:t xml:space="preserve"> </w:t>
      </w:r>
      <w:r w:rsidRPr="005F57D2">
        <w:rPr>
          <w:b/>
        </w:rPr>
        <w:t>einhvern</w:t>
      </w:r>
      <w:r w:rsidRPr="005F57D2">
        <w:rPr>
          <w:b/>
          <w:spacing w:val="-3"/>
        </w:rPr>
        <w:t xml:space="preserve"> </w:t>
      </w:r>
      <w:r w:rsidRPr="005F57D2">
        <w:rPr>
          <w:b/>
        </w:rPr>
        <w:t>tíma</w:t>
      </w:r>
      <w:r w:rsidRPr="005F57D2">
        <w:rPr>
          <w:b/>
          <w:spacing w:val="-3"/>
        </w:rPr>
        <w:t xml:space="preserve"> </w:t>
      </w:r>
      <w:r w:rsidRPr="005F57D2">
        <w:rPr>
          <w:b/>
        </w:rPr>
        <w:t>fengið</w:t>
      </w:r>
      <w:r w:rsidRPr="005F57D2">
        <w:rPr>
          <w:b/>
          <w:spacing w:val="-3"/>
        </w:rPr>
        <w:t xml:space="preserve"> </w:t>
      </w:r>
      <w:r w:rsidRPr="005F57D2">
        <w:rPr>
          <w:b/>
        </w:rPr>
        <w:t>sprautur</w:t>
      </w:r>
      <w:r w:rsidRPr="005F57D2">
        <w:rPr>
          <w:b/>
          <w:spacing w:val="-3"/>
        </w:rPr>
        <w:t xml:space="preserve"> </w:t>
      </w:r>
      <w:r w:rsidRPr="005F57D2">
        <w:rPr>
          <w:b/>
        </w:rPr>
        <w:t>við</w:t>
      </w:r>
      <w:r w:rsidRPr="005F57D2">
        <w:rPr>
          <w:b/>
          <w:spacing w:val="-3"/>
        </w:rPr>
        <w:t xml:space="preserve"> </w:t>
      </w:r>
      <w:r w:rsidRPr="005F57D2">
        <w:rPr>
          <w:b/>
        </w:rPr>
        <w:t>ofnæmi</w:t>
      </w:r>
      <w:r w:rsidRPr="005F57D2">
        <w:rPr>
          <w:b/>
          <w:spacing w:val="-5"/>
        </w:rPr>
        <w:t xml:space="preserve"> </w:t>
      </w:r>
      <w:r w:rsidRPr="005F57D2">
        <w:t>–</w:t>
      </w:r>
      <w:r w:rsidRPr="005F57D2">
        <w:rPr>
          <w:spacing w:val="-2"/>
        </w:rPr>
        <w:t xml:space="preserve"> </w:t>
      </w:r>
      <w:r w:rsidRPr="005F57D2">
        <w:t>ekki</w:t>
      </w:r>
      <w:r w:rsidRPr="005F57D2">
        <w:rPr>
          <w:spacing w:val="-3"/>
        </w:rPr>
        <w:t xml:space="preserve"> </w:t>
      </w:r>
      <w:r w:rsidRPr="005F57D2">
        <w:t>er</w:t>
      </w:r>
      <w:r w:rsidRPr="005F57D2">
        <w:rPr>
          <w:spacing w:val="-3"/>
        </w:rPr>
        <w:t xml:space="preserve"> </w:t>
      </w:r>
      <w:r w:rsidRPr="005F57D2">
        <w:t>þekkt</w:t>
      </w:r>
      <w:r w:rsidRPr="005F57D2">
        <w:rPr>
          <w:spacing w:val="-3"/>
        </w:rPr>
        <w:t xml:space="preserve"> </w:t>
      </w:r>
      <w:r w:rsidRPr="005F57D2">
        <w:t>hvort Yesintek geti haft áhrif á þetta.</w:t>
      </w:r>
    </w:p>
    <w:p w14:paraId="636817BE" w14:textId="77777777" w:rsidR="006144FA" w:rsidRPr="005F57D2" w:rsidRDefault="006144FA" w:rsidP="006D01F6">
      <w:pPr>
        <w:numPr>
          <w:ilvl w:val="1"/>
          <w:numId w:val="26"/>
        </w:numPr>
        <w:tabs>
          <w:tab w:val="left" w:pos="709"/>
        </w:tabs>
        <w:ind w:left="709" w:right="2" w:hanging="709"/>
      </w:pPr>
      <w:r w:rsidRPr="005F57D2">
        <w:rPr>
          <w:b/>
        </w:rPr>
        <w:t>ef</w:t>
      </w:r>
      <w:r w:rsidRPr="005F57D2">
        <w:rPr>
          <w:b/>
          <w:spacing w:val="-2"/>
        </w:rPr>
        <w:t xml:space="preserve"> </w:t>
      </w:r>
      <w:r w:rsidRPr="005F57D2">
        <w:rPr>
          <w:b/>
        </w:rPr>
        <w:t>þú</w:t>
      </w:r>
      <w:r w:rsidRPr="005F57D2">
        <w:rPr>
          <w:b/>
          <w:spacing w:val="-3"/>
        </w:rPr>
        <w:t xml:space="preserve"> </w:t>
      </w:r>
      <w:r w:rsidRPr="005F57D2">
        <w:rPr>
          <w:b/>
        </w:rPr>
        <w:t>ert</w:t>
      </w:r>
      <w:r w:rsidRPr="005F57D2">
        <w:rPr>
          <w:b/>
          <w:spacing w:val="-3"/>
        </w:rPr>
        <w:t xml:space="preserve"> </w:t>
      </w:r>
      <w:r w:rsidRPr="005F57D2">
        <w:rPr>
          <w:b/>
        </w:rPr>
        <w:t>65</w:t>
      </w:r>
      <w:r w:rsidRPr="005F57D2">
        <w:rPr>
          <w:b/>
          <w:spacing w:val="-6"/>
        </w:rPr>
        <w:t xml:space="preserve"> </w:t>
      </w:r>
      <w:r w:rsidRPr="005F57D2">
        <w:rPr>
          <w:b/>
        </w:rPr>
        <w:t>ára</w:t>
      </w:r>
      <w:r w:rsidRPr="005F57D2">
        <w:rPr>
          <w:b/>
          <w:spacing w:val="-3"/>
        </w:rPr>
        <w:t xml:space="preserve"> </w:t>
      </w:r>
      <w:r w:rsidRPr="005F57D2">
        <w:rPr>
          <w:b/>
        </w:rPr>
        <w:t>eða</w:t>
      </w:r>
      <w:r w:rsidRPr="005F57D2">
        <w:rPr>
          <w:b/>
          <w:spacing w:val="-3"/>
        </w:rPr>
        <w:t xml:space="preserve"> </w:t>
      </w:r>
      <w:r w:rsidRPr="005F57D2">
        <w:rPr>
          <w:b/>
        </w:rPr>
        <w:t>eldri</w:t>
      </w:r>
      <w:r w:rsidRPr="005F57D2">
        <w:rPr>
          <w:b/>
          <w:spacing w:val="-4"/>
        </w:rPr>
        <w:t xml:space="preserve"> </w:t>
      </w:r>
      <w:r w:rsidRPr="005F57D2">
        <w:t>–</w:t>
      </w:r>
      <w:r w:rsidRPr="005F57D2">
        <w:rPr>
          <w:spacing w:val="-3"/>
        </w:rPr>
        <w:t xml:space="preserve"> </w:t>
      </w:r>
      <w:r w:rsidRPr="005F57D2">
        <w:t>hugsanlega</w:t>
      </w:r>
      <w:r w:rsidRPr="005F57D2">
        <w:rPr>
          <w:spacing w:val="-3"/>
        </w:rPr>
        <w:t xml:space="preserve"> </w:t>
      </w:r>
      <w:r w:rsidRPr="005F57D2">
        <w:t>eru</w:t>
      </w:r>
      <w:r w:rsidRPr="005F57D2">
        <w:rPr>
          <w:spacing w:val="-3"/>
        </w:rPr>
        <w:t xml:space="preserve"> </w:t>
      </w:r>
      <w:r w:rsidRPr="005F57D2">
        <w:t>meiri</w:t>
      </w:r>
      <w:r w:rsidRPr="005F57D2">
        <w:rPr>
          <w:spacing w:val="-3"/>
        </w:rPr>
        <w:t xml:space="preserve"> </w:t>
      </w:r>
      <w:r w:rsidRPr="005F57D2">
        <w:t>líkur</w:t>
      </w:r>
      <w:r w:rsidRPr="005F57D2">
        <w:rPr>
          <w:spacing w:val="-4"/>
        </w:rPr>
        <w:t xml:space="preserve"> </w:t>
      </w:r>
      <w:r w:rsidRPr="005F57D2">
        <w:t>á</w:t>
      </w:r>
      <w:r w:rsidRPr="005F57D2">
        <w:rPr>
          <w:spacing w:val="-3"/>
        </w:rPr>
        <w:t xml:space="preserve"> </w:t>
      </w:r>
      <w:r w:rsidRPr="005F57D2">
        <w:t>að</w:t>
      </w:r>
      <w:r w:rsidRPr="005F57D2">
        <w:rPr>
          <w:spacing w:val="-3"/>
        </w:rPr>
        <w:t xml:space="preserve"> </w:t>
      </w:r>
      <w:r w:rsidRPr="005F57D2">
        <w:t>þú</w:t>
      </w:r>
      <w:r w:rsidRPr="005F57D2">
        <w:rPr>
          <w:spacing w:val="-3"/>
        </w:rPr>
        <w:t xml:space="preserve"> </w:t>
      </w:r>
      <w:r w:rsidRPr="005F57D2">
        <w:t>fáir</w:t>
      </w:r>
      <w:r w:rsidRPr="005F57D2">
        <w:rPr>
          <w:spacing w:val="-3"/>
        </w:rPr>
        <w:t xml:space="preserve"> </w:t>
      </w:r>
      <w:r w:rsidRPr="005F57D2">
        <w:rPr>
          <w:spacing w:val="-2"/>
        </w:rPr>
        <w:t>sýkingar.</w:t>
      </w:r>
    </w:p>
    <w:p w14:paraId="2B63C7CA" w14:textId="77777777" w:rsidR="006144FA" w:rsidRPr="005F57D2" w:rsidRDefault="006144FA" w:rsidP="00651703">
      <w:pPr>
        <w:tabs>
          <w:tab w:val="left" w:pos="709"/>
        </w:tabs>
        <w:ind w:left="709" w:right="2"/>
      </w:pPr>
      <w:r w:rsidRPr="005F57D2">
        <w:t>Ráðfærðu</w:t>
      </w:r>
      <w:r w:rsidRPr="005F57D2">
        <w:rPr>
          <w:spacing w:val="-2"/>
        </w:rPr>
        <w:t xml:space="preserve"> </w:t>
      </w:r>
      <w:r w:rsidRPr="005F57D2">
        <w:t>þig</w:t>
      </w:r>
      <w:r w:rsidRPr="005F57D2">
        <w:rPr>
          <w:spacing w:val="-2"/>
        </w:rPr>
        <w:t xml:space="preserve"> </w:t>
      </w:r>
      <w:r w:rsidRPr="005F57D2">
        <w:t>við</w:t>
      </w:r>
      <w:r w:rsidRPr="005F57D2">
        <w:rPr>
          <w:spacing w:val="-2"/>
        </w:rPr>
        <w:t xml:space="preserve"> </w:t>
      </w:r>
      <w:r w:rsidRPr="005F57D2">
        <w:t>lækninn</w:t>
      </w:r>
      <w:r w:rsidRPr="005F57D2">
        <w:rPr>
          <w:spacing w:val="-2"/>
        </w:rPr>
        <w:t xml:space="preserve"> </w:t>
      </w:r>
      <w:r w:rsidRPr="005F57D2">
        <w:t>eða</w:t>
      </w:r>
      <w:r w:rsidRPr="005F57D2">
        <w:rPr>
          <w:spacing w:val="-2"/>
        </w:rPr>
        <w:t xml:space="preserve"> </w:t>
      </w:r>
      <w:r w:rsidRPr="005F57D2">
        <w:t>lyfjafræðing</w:t>
      </w:r>
      <w:r w:rsidRPr="005F57D2">
        <w:rPr>
          <w:spacing w:val="-4"/>
        </w:rPr>
        <w:t xml:space="preserve"> </w:t>
      </w: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ekki</w:t>
      </w:r>
      <w:r w:rsidRPr="005F57D2">
        <w:rPr>
          <w:spacing w:val="-2"/>
        </w:rPr>
        <w:t xml:space="preserve"> </w:t>
      </w:r>
      <w:r w:rsidRPr="005F57D2">
        <w:t>viss</w:t>
      </w:r>
      <w:r w:rsidRPr="005F57D2">
        <w:rPr>
          <w:spacing w:val="-2"/>
        </w:rPr>
        <w:t xml:space="preserve"> </w:t>
      </w:r>
      <w:r w:rsidRPr="005F57D2">
        <w:t>hvort</w:t>
      </w:r>
      <w:r w:rsidRPr="005F57D2">
        <w:rPr>
          <w:spacing w:val="-2"/>
        </w:rPr>
        <w:t xml:space="preserve"> </w:t>
      </w:r>
      <w:r w:rsidRPr="005F57D2">
        <w:t>eitthvað</w:t>
      </w:r>
      <w:r w:rsidRPr="005F57D2">
        <w:rPr>
          <w:spacing w:val="-2"/>
        </w:rPr>
        <w:t xml:space="preserve"> </w:t>
      </w:r>
      <w:r w:rsidRPr="005F57D2">
        <w:t>af</w:t>
      </w:r>
      <w:r w:rsidRPr="005F57D2">
        <w:rPr>
          <w:spacing w:val="-2"/>
        </w:rPr>
        <w:t xml:space="preserve"> </w:t>
      </w:r>
      <w:r w:rsidRPr="005F57D2">
        <w:t>ofangreindu</w:t>
      </w:r>
      <w:r w:rsidRPr="005F57D2">
        <w:rPr>
          <w:spacing w:val="-2"/>
        </w:rPr>
        <w:t xml:space="preserve"> </w:t>
      </w:r>
      <w:r w:rsidRPr="005F57D2">
        <w:t>eigi</w:t>
      </w:r>
      <w:r w:rsidRPr="005F57D2">
        <w:rPr>
          <w:spacing w:val="-2"/>
        </w:rPr>
        <w:t xml:space="preserve"> </w:t>
      </w:r>
      <w:r w:rsidRPr="005F57D2">
        <w:t>við um þig, áður en þú notar Yesintek.</w:t>
      </w:r>
    </w:p>
    <w:p w14:paraId="2DF45C36" w14:textId="77777777" w:rsidR="006144FA" w:rsidRPr="005F57D2" w:rsidRDefault="006144FA" w:rsidP="00651703">
      <w:pPr>
        <w:tabs>
          <w:tab w:val="left" w:pos="709"/>
        </w:tabs>
        <w:ind w:left="709" w:right="2" w:hanging="709"/>
      </w:pPr>
    </w:p>
    <w:p w14:paraId="12825691" w14:textId="77777777" w:rsidR="006144FA" w:rsidRPr="005F57D2" w:rsidRDefault="006144FA" w:rsidP="00651703">
      <w:pPr>
        <w:tabs>
          <w:tab w:val="left" w:pos="0"/>
        </w:tabs>
        <w:ind w:right="2"/>
      </w:pPr>
      <w:r w:rsidRPr="005F57D2">
        <w:t>Sumir sjúklingar hafa fengið viðbrögð sem líkjast rauðum úlfum, á borð við rauða úlfa í húð og heilkenni</w:t>
      </w:r>
      <w:r w:rsidRPr="005F57D2">
        <w:rPr>
          <w:spacing w:val="-3"/>
        </w:rPr>
        <w:t xml:space="preserve"> </w:t>
      </w:r>
      <w:r w:rsidRPr="005F57D2">
        <w:t>sem</w:t>
      </w:r>
      <w:r w:rsidRPr="005F57D2">
        <w:rPr>
          <w:spacing w:val="-3"/>
        </w:rPr>
        <w:t xml:space="preserve"> </w:t>
      </w:r>
      <w:r w:rsidRPr="005F57D2">
        <w:t>líkist</w:t>
      </w:r>
      <w:r w:rsidRPr="005F57D2">
        <w:rPr>
          <w:spacing w:val="-3"/>
        </w:rPr>
        <w:t xml:space="preserve"> </w:t>
      </w:r>
      <w:r w:rsidRPr="005F57D2">
        <w:t>rauðum</w:t>
      </w:r>
      <w:r w:rsidRPr="005F57D2">
        <w:rPr>
          <w:spacing w:val="-3"/>
        </w:rPr>
        <w:t xml:space="preserve"> </w:t>
      </w:r>
      <w:r w:rsidRPr="005F57D2">
        <w:t>úlfum,</w:t>
      </w:r>
      <w:r w:rsidRPr="005F57D2">
        <w:rPr>
          <w:spacing w:val="-3"/>
        </w:rPr>
        <w:t xml:space="preserve"> </w:t>
      </w:r>
      <w:r w:rsidRPr="005F57D2">
        <w:t>við</w:t>
      </w:r>
      <w:r w:rsidRPr="005F57D2">
        <w:rPr>
          <w:spacing w:val="-3"/>
        </w:rPr>
        <w:t xml:space="preserve"> </w:t>
      </w:r>
      <w:r w:rsidRPr="005F57D2">
        <w:t>meðferð</w:t>
      </w:r>
      <w:r w:rsidRPr="005F57D2">
        <w:rPr>
          <w:spacing w:val="-3"/>
        </w:rPr>
        <w:t xml:space="preserve"> </w:t>
      </w:r>
      <w:r w:rsidRPr="005F57D2">
        <w:t>með</w:t>
      </w:r>
      <w:r w:rsidRPr="005F57D2">
        <w:rPr>
          <w:spacing w:val="-3"/>
        </w:rPr>
        <w:t xml:space="preserve"> </w:t>
      </w:r>
      <w:r w:rsidRPr="005F57D2">
        <w:t>ustekinumabi.</w:t>
      </w:r>
      <w:r w:rsidRPr="005F57D2">
        <w:rPr>
          <w:spacing w:val="-2"/>
        </w:rPr>
        <w:t xml:space="preserve"> </w:t>
      </w:r>
      <w:r w:rsidRPr="005F57D2">
        <w:t>Hafðu</w:t>
      </w:r>
      <w:r w:rsidRPr="005F57D2">
        <w:rPr>
          <w:spacing w:val="-3"/>
        </w:rPr>
        <w:t xml:space="preserve"> </w:t>
      </w:r>
      <w:r w:rsidRPr="005F57D2">
        <w:t>tafarlaust</w:t>
      </w:r>
      <w:r w:rsidRPr="005F57D2">
        <w:rPr>
          <w:spacing w:val="-3"/>
        </w:rPr>
        <w:t xml:space="preserve"> </w:t>
      </w:r>
      <w:r w:rsidRPr="005F57D2">
        <w:t>samband</w:t>
      </w:r>
      <w:r w:rsidRPr="005F57D2">
        <w:rPr>
          <w:spacing w:val="-3"/>
        </w:rPr>
        <w:t xml:space="preserve"> </w:t>
      </w:r>
      <w:r w:rsidRPr="005F57D2">
        <w:t>við lækninn ef vart verður við rauð og upphleypt, hreistruð útbrot, stundum með dekkri jaðri, á húðsvæðum sem útsett eru fyrir sól eða samhliða liðverkjum.</w:t>
      </w:r>
    </w:p>
    <w:p w14:paraId="2D3FAF13" w14:textId="77777777" w:rsidR="006144FA" w:rsidRPr="005F57D2" w:rsidRDefault="006144FA" w:rsidP="00651703">
      <w:pPr>
        <w:tabs>
          <w:tab w:val="left" w:pos="0"/>
        </w:tabs>
        <w:ind w:right="2"/>
      </w:pPr>
    </w:p>
    <w:p w14:paraId="7F2C40CB" w14:textId="77777777" w:rsidR="006144FA" w:rsidRPr="005F57D2" w:rsidRDefault="006144FA" w:rsidP="00651703">
      <w:pPr>
        <w:tabs>
          <w:tab w:val="left" w:pos="709"/>
        </w:tabs>
        <w:ind w:left="709" w:right="2" w:hanging="709"/>
        <w:outlineLvl w:val="1"/>
        <w:rPr>
          <w:b/>
          <w:bCs/>
        </w:rPr>
      </w:pPr>
      <w:r w:rsidRPr="005F57D2">
        <w:rPr>
          <w:b/>
          <w:bCs/>
        </w:rPr>
        <w:lastRenderedPageBreak/>
        <w:t>Hjartaáfall</w:t>
      </w:r>
      <w:r w:rsidRPr="005F57D2">
        <w:rPr>
          <w:b/>
          <w:bCs/>
          <w:spacing w:val="-7"/>
        </w:rPr>
        <w:t xml:space="preserve"> </w:t>
      </w:r>
      <w:r w:rsidRPr="005F57D2">
        <w:rPr>
          <w:b/>
          <w:bCs/>
        </w:rPr>
        <w:t>og</w:t>
      </w:r>
      <w:r w:rsidRPr="005F57D2">
        <w:rPr>
          <w:b/>
          <w:bCs/>
          <w:spacing w:val="-6"/>
        </w:rPr>
        <w:t xml:space="preserve"> </w:t>
      </w:r>
      <w:r w:rsidRPr="005F57D2">
        <w:rPr>
          <w:b/>
          <w:bCs/>
          <w:spacing w:val="-2"/>
        </w:rPr>
        <w:t>heilablóðfall</w:t>
      </w:r>
    </w:p>
    <w:p w14:paraId="5FBEA43B" w14:textId="77777777" w:rsidR="006144FA" w:rsidRPr="005F57D2" w:rsidRDefault="006144FA" w:rsidP="00651703">
      <w:pPr>
        <w:tabs>
          <w:tab w:val="left" w:pos="0"/>
        </w:tabs>
        <w:ind w:right="2"/>
        <w:rPr>
          <w:spacing w:val="-2"/>
        </w:rPr>
      </w:pPr>
      <w:r w:rsidRPr="005F57D2">
        <w:t>Hjartaáfall og heilablóðfall hefur komið fram í rannsókn hjá sjúklingum með sóra sem fengu meðferð með</w:t>
      </w:r>
      <w:r w:rsidRPr="005F57D2">
        <w:rPr>
          <w:spacing w:val="-3"/>
        </w:rPr>
        <w:t xml:space="preserve"> </w:t>
      </w:r>
      <w:r w:rsidRPr="005F57D2">
        <w:t>Yesintek.</w:t>
      </w:r>
      <w:r w:rsidRPr="005F57D2">
        <w:rPr>
          <w:spacing w:val="-3"/>
        </w:rPr>
        <w:t xml:space="preserve"> </w:t>
      </w:r>
      <w:r w:rsidRPr="005F57D2">
        <w:t>Læknirinn</w:t>
      </w:r>
      <w:r w:rsidRPr="005F57D2">
        <w:rPr>
          <w:spacing w:val="-3"/>
        </w:rPr>
        <w:t xml:space="preserve"> </w:t>
      </w:r>
      <w:r w:rsidRPr="005F57D2">
        <w:t>athugar</w:t>
      </w:r>
      <w:r w:rsidRPr="005F57D2">
        <w:rPr>
          <w:spacing w:val="-3"/>
        </w:rPr>
        <w:t xml:space="preserve"> </w:t>
      </w:r>
      <w:r w:rsidRPr="005F57D2">
        <w:t>reglulega</w:t>
      </w:r>
      <w:r w:rsidRPr="005F57D2">
        <w:rPr>
          <w:spacing w:val="-3"/>
        </w:rPr>
        <w:t xml:space="preserve"> </w:t>
      </w:r>
      <w:r w:rsidRPr="005F57D2">
        <w:t>áhættuþætti</w:t>
      </w:r>
      <w:r w:rsidRPr="005F57D2">
        <w:rPr>
          <w:spacing w:val="-3"/>
        </w:rPr>
        <w:t xml:space="preserve"> </w:t>
      </w:r>
      <w:r w:rsidRPr="005F57D2">
        <w:t>hjartasjúkdóma</w:t>
      </w:r>
      <w:r w:rsidRPr="005F57D2">
        <w:rPr>
          <w:spacing w:val="-3"/>
        </w:rPr>
        <w:t xml:space="preserve"> </w:t>
      </w:r>
      <w:r w:rsidRPr="005F57D2">
        <w:t>og</w:t>
      </w:r>
      <w:r w:rsidRPr="005F57D2">
        <w:rPr>
          <w:spacing w:val="-3"/>
        </w:rPr>
        <w:t xml:space="preserve"> </w:t>
      </w:r>
      <w:r w:rsidRPr="005F57D2">
        <w:t>heilablóðfalls</w:t>
      </w:r>
      <w:r w:rsidRPr="005F57D2">
        <w:rPr>
          <w:spacing w:val="-3"/>
        </w:rPr>
        <w:t xml:space="preserve"> </w:t>
      </w:r>
      <w:r w:rsidRPr="005F57D2">
        <w:t>hjá</w:t>
      </w:r>
      <w:r w:rsidRPr="005F57D2">
        <w:rPr>
          <w:spacing w:val="-3"/>
        </w:rPr>
        <w:t xml:space="preserve"> </w:t>
      </w:r>
      <w:r w:rsidRPr="005F57D2">
        <w:t>þér</w:t>
      </w:r>
      <w:r w:rsidRPr="005F57D2">
        <w:rPr>
          <w:spacing w:val="-3"/>
        </w:rPr>
        <w:t xml:space="preserve"> </w:t>
      </w:r>
      <w:r w:rsidRPr="005F57D2">
        <w:t>til</w:t>
      </w:r>
      <w:r w:rsidRPr="005F57D2">
        <w:rPr>
          <w:spacing w:val="-3"/>
        </w:rPr>
        <w:t xml:space="preserve"> </w:t>
      </w:r>
      <w:r w:rsidRPr="005F57D2">
        <w:t xml:space="preserve">þess að tryggja fullnægjandi meðferð þeirra. Leitaðu strax til læknis ef þú færð brjóstverk, finnur fyrir máttleysi eða óeðlilegri tilfinningu í annarri hlið líkamans, máttleysi í andliti eða óeðlilegu tali eða </w:t>
      </w:r>
      <w:r w:rsidRPr="005F57D2">
        <w:rPr>
          <w:spacing w:val="-2"/>
        </w:rPr>
        <w:t>sjón.</w:t>
      </w:r>
    </w:p>
    <w:p w14:paraId="2FAF4845" w14:textId="77777777" w:rsidR="006144FA" w:rsidRPr="005F57D2" w:rsidRDefault="006144FA" w:rsidP="00651703">
      <w:pPr>
        <w:tabs>
          <w:tab w:val="left" w:pos="709"/>
        </w:tabs>
        <w:ind w:left="709" w:right="2" w:hanging="709"/>
      </w:pPr>
    </w:p>
    <w:p w14:paraId="72745AED" w14:textId="77777777" w:rsidR="006144FA" w:rsidRPr="005F57D2" w:rsidRDefault="006144FA" w:rsidP="00651703">
      <w:pPr>
        <w:tabs>
          <w:tab w:val="left" w:pos="709"/>
        </w:tabs>
        <w:ind w:left="709" w:right="2" w:hanging="709"/>
        <w:outlineLvl w:val="1"/>
        <w:rPr>
          <w:b/>
          <w:bCs/>
        </w:rPr>
      </w:pPr>
      <w:r w:rsidRPr="005F57D2">
        <w:rPr>
          <w:b/>
          <w:bCs/>
        </w:rPr>
        <w:t>Börn</w:t>
      </w:r>
      <w:r w:rsidRPr="005F57D2">
        <w:rPr>
          <w:b/>
          <w:bCs/>
          <w:spacing w:val="-3"/>
        </w:rPr>
        <w:t xml:space="preserve"> </w:t>
      </w:r>
      <w:r w:rsidRPr="005F57D2">
        <w:rPr>
          <w:b/>
          <w:bCs/>
        </w:rPr>
        <w:t>og</w:t>
      </w:r>
      <w:r w:rsidRPr="005F57D2">
        <w:rPr>
          <w:b/>
          <w:bCs/>
          <w:spacing w:val="-3"/>
        </w:rPr>
        <w:t xml:space="preserve"> </w:t>
      </w:r>
      <w:r w:rsidRPr="005F57D2">
        <w:rPr>
          <w:b/>
          <w:bCs/>
          <w:spacing w:val="-2"/>
        </w:rPr>
        <w:t>unglingar</w:t>
      </w:r>
    </w:p>
    <w:p w14:paraId="74D12A75" w14:textId="77777777" w:rsidR="006144FA" w:rsidRPr="005F57D2" w:rsidRDefault="006144FA" w:rsidP="00651703">
      <w:pPr>
        <w:tabs>
          <w:tab w:val="left" w:pos="0"/>
        </w:tabs>
        <w:ind w:right="2"/>
      </w:pPr>
      <w:r w:rsidRPr="005F57D2">
        <w:t>Ekki er mælt með notkun Yesintek áfyllts lyfjapenna fyrir börn og unglinga yngri en 18 ára með sóra eða Crohns sjúkdóm þar sem það hefur ekki verið rannsakað hjá þessum aldurshópi. Nota skal í staðinn</w:t>
      </w:r>
      <w:r w:rsidRPr="005F57D2">
        <w:rPr>
          <w:spacing w:val="-2"/>
        </w:rPr>
        <w:t xml:space="preserve"> </w:t>
      </w:r>
      <w:r w:rsidRPr="005F57D2">
        <w:t>áfyllta</w:t>
      </w:r>
      <w:r w:rsidRPr="005F57D2">
        <w:rPr>
          <w:spacing w:val="-2"/>
        </w:rPr>
        <w:t xml:space="preserve"> </w:t>
      </w:r>
      <w:r w:rsidRPr="005F57D2">
        <w:t>sprautu</w:t>
      </w:r>
      <w:r w:rsidRPr="005F57D2">
        <w:rPr>
          <w:spacing w:val="-2"/>
        </w:rPr>
        <w:t xml:space="preserve"> </w:t>
      </w:r>
      <w:r w:rsidRPr="005F57D2">
        <w:t>eða</w:t>
      </w:r>
      <w:r w:rsidRPr="005F57D2">
        <w:rPr>
          <w:spacing w:val="-2"/>
        </w:rPr>
        <w:t xml:space="preserve"> </w:t>
      </w:r>
      <w:r w:rsidRPr="005F57D2">
        <w:t>hettuglas</w:t>
      </w:r>
      <w:r w:rsidRPr="005F57D2">
        <w:rPr>
          <w:spacing w:val="-2"/>
        </w:rPr>
        <w:t xml:space="preserve"> </w:t>
      </w:r>
      <w:r w:rsidRPr="005F57D2">
        <w:t>fyrir</w:t>
      </w:r>
      <w:r w:rsidRPr="005F57D2">
        <w:rPr>
          <w:spacing w:val="-2"/>
        </w:rPr>
        <w:t xml:space="preserve"> </w:t>
      </w:r>
      <w:r w:rsidRPr="005F57D2">
        <w:t>börn</w:t>
      </w:r>
      <w:r w:rsidRPr="005F57D2">
        <w:rPr>
          <w:spacing w:val="-2"/>
        </w:rPr>
        <w:t xml:space="preserve"> </w:t>
      </w:r>
      <w:r w:rsidRPr="005F57D2">
        <w:t>6</w:t>
      </w:r>
      <w:r w:rsidRPr="005F57D2">
        <w:rPr>
          <w:spacing w:val="-2"/>
        </w:rPr>
        <w:t xml:space="preserve"> </w:t>
      </w:r>
      <w:r w:rsidRPr="005F57D2">
        <w:t>ára</w:t>
      </w:r>
      <w:r w:rsidRPr="005F57D2">
        <w:rPr>
          <w:spacing w:val="-1"/>
        </w:rPr>
        <w:t xml:space="preserve"> </w:t>
      </w:r>
      <w:r w:rsidRPr="005F57D2">
        <w:t>og</w:t>
      </w:r>
      <w:r w:rsidRPr="005F57D2">
        <w:rPr>
          <w:spacing w:val="-2"/>
        </w:rPr>
        <w:t xml:space="preserve"> </w:t>
      </w:r>
      <w:r w:rsidRPr="005F57D2">
        <w:t>eldri</w:t>
      </w:r>
      <w:r w:rsidRPr="005F57D2">
        <w:rPr>
          <w:spacing w:val="-2"/>
        </w:rPr>
        <w:t xml:space="preserve"> </w:t>
      </w:r>
      <w:r w:rsidRPr="005F57D2">
        <w:t>og</w:t>
      </w:r>
      <w:r w:rsidRPr="005F57D2">
        <w:rPr>
          <w:spacing w:val="-2"/>
        </w:rPr>
        <w:t xml:space="preserve"> </w:t>
      </w:r>
      <w:r w:rsidRPr="005F57D2">
        <w:t>unglinga</w:t>
      </w:r>
      <w:r w:rsidRPr="005F57D2">
        <w:rPr>
          <w:spacing w:val="-2"/>
        </w:rPr>
        <w:t xml:space="preserve"> </w:t>
      </w:r>
      <w:r w:rsidRPr="005F57D2">
        <w:t>með</w:t>
      </w:r>
      <w:r w:rsidRPr="005F57D2">
        <w:rPr>
          <w:spacing w:val="-2"/>
        </w:rPr>
        <w:t xml:space="preserve"> </w:t>
      </w:r>
      <w:r w:rsidRPr="005F57D2">
        <w:t>sóra.</w:t>
      </w:r>
      <w:r w:rsidRPr="005F57D2">
        <w:rPr>
          <w:spacing w:val="-2"/>
        </w:rPr>
        <w:t xml:space="preserve"> </w:t>
      </w:r>
      <w:r w:rsidRPr="005F57D2">
        <w:t>Nota</w:t>
      </w:r>
      <w:r w:rsidRPr="005F57D2">
        <w:rPr>
          <w:spacing w:val="-2"/>
        </w:rPr>
        <w:t xml:space="preserve"> </w:t>
      </w:r>
      <w:r w:rsidRPr="005F57D2">
        <w:t>skal</w:t>
      </w:r>
      <w:r w:rsidRPr="005F57D2">
        <w:rPr>
          <w:spacing w:val="-2"/>
        </w:rPr>
        <w:t xml:space="preserve"> </w:t>
      </w:r>
      <w:r w:rsidRPr="005F57D2">
        <w:t>í</w:t>
      </w:r>
      <w:r w:rsidRPr="005F57D2">
        <w:rPr>
          <w:spacing w:val="-2"/>
        </w:rPr>
        <w:t xml:space="preserve"> </w:t>
      </w:r>
      <w:r w:rsidRPr="005F57D2">
        <w:t>staðinn innrennslisþykkni, lausn, áfyllt hettuglas eða sprautu fyrir börn með Crohns sjúkdóm sem eru a.m.k. 40 kg að þyngd.</w:t>
      </w:r>
    </w:p>
    <w:p w14:paraId="1756CE28" w14:textId="77777777" w:rsidR="006144FA" w:rsidRPr="005F57D2" w:rsidRDefault="006144FA" w:rsidP="00651703">
      <w:pPr>
        <w:tabs>
          <w:tab w:val="left" w:pos="0"/>
        </w:tabs>
        <w:ind w:right="2"/>
      </w:pPr>
    </w:p>
    <w:p w14:paraId="782F8D8C" w14:textId="77777777" w:rsidR="006144FA" w:rsidRPr="005F57D2" w:rsidRDefault="006144FA" w:rsidP="00651703">
      <w:pPr>
        <w:tabs>
          <w:tab w:val="left" w:pos="0"/>
        </w:tabs>
        <w:ind w:right="2"/>
      </w:pPr>
      <w:r w:rsidRPr="005F57D2">
        <w:t>Ekki er mælt með notkun Yesintek fyrir börn og unglinga yngri en 18 ára með sóraliðagigt, eða</w:t>
      </w:r>
      <w:r w:rsidRPr="005F57D2">
        <w:rPr>
          <w:spacing w:val="-2"/>
        </w:rPr>
        <w:t xml:space="preserve"> </w:t>
      </w:r>
      <w:r w:rsidRPr="005F57D2">
        <w:t>börn</w:t>
      </w:r>
      <w:r w:rsidRPr="005F57D2">
        <w:rPr>
          <w:spacing w:val="-2"/>
        </w:rPr>
        <w:t xml:space="preserve"> </w:t>
      </w:r>
      <w:r w:rsidRPr="005F57D2">
        <w:t>með</w:t>
      </w:r>
      <w:r w:rsidRPr="005F57D2">
        <w:rPr>
          <w:spacing w:val="-2"/>
        </w:rPr>
        <w:t xml:space="preserve"> </w:t>
      </w:r>
      <w:r w:rsidRPr="005F57D2">
        <w:t>Crohns</w:t>
      </w:r>
      <w:r w:rsidRPr="005F57D2">
        <w:rPr>
          <w:spacing w:val="-2"/>
        </w:rPr>
        <w:t xml:space="preserve"> </w:t>
      </w:r>
      <w:r w:rsidRPr="005F57D2">
        <w:t>sjúkdóm</w:t>
      </w:r>
      <w:r w:rsidRPr="005F57D2">
        <w:rPr>
          <w:spacing w:val="-2"/>
        </w:rPr>
        <w:t xml:space="preserve"> </w:t>
      </w:r>
      <w:r w:rsidRPr="005F57D2">
        <w:t>sem</w:t>
      </w:r>
      <w:r w:rsidRPr="005F57D2">
        <w:rPr>
          <w:spacing w:val="-2"/>
        </w:rPr>
        <w:t xml:space="preserve"> </w:t>
      </w:r>
      <w:r w:rsidRPr="005F57D2">
        <w:t>vega</w:t>
      </w:r>
      <w:r w:rsidRPr="005F57D2">
        <w:rPr>
          <w:spacing w:val="-2"/>
        </w:rPr>
        <w:t xml:space="preserve"> </w:t>
      </w:r>
      <w:r w:rsidRPr="005F57D2">
        <w:t>minna</w:t>
      </w:r>
      <w:r w:rsidRPr="005F57D2">
        <w:rPr>
          <w:spacing w:val="-2"/>
        </w:rPr>
        <w:t xml:space="preserve"> </w:t>
      </w:r>
      <w:r w:rsidRPr="005F57D2">
        <w:t>en</w:t>
      </w:r>
      <w:r w:rsidRPr="005F57D2">
        <w:rPr>
          <w:spacing w:val="-2"/>
        </w:rPr>
        <w:t xml:space="preserve"> </w:t>
      </w:r>
      <w:r w:rsidRPr="005F57D2">
        <w:t>40</w:t>
      </w:r>
      <w:r w:rsidRPr="005F57D2">
        <w:rPr>
          <w:spacing w:val="-2"/>
        </w:rPr>
        <w:t xml:space="preserve"> </w:t>
      </w:r>
      <w:r w:rsidRPr="005F57D2">
        <w:t>kg</w:t>
      </w:r>
      <w:r w:rsidRPr="005F57D2">
        <w:rPr>
          <w:spacing w:val="-4"/>
        </w:rPr>
        <w:t xml:space="preserve"> </w:t>
      </w:r>
      <w:r w:rsidRPr="005F57D2">
        <w:t>þar</w:t>
      </w:r>
      <w:r w:rsidRPr="005F57D2">
        <w:rPr>
          <w:spacing w:val="-2"/>
        </w:rPr>
        <w:t xml:space="preserve"> </w:t>
      </w:r>
      <w:r w:rsidRPr="005F57D2">
        <w:t>sem</w:t>
      </w:r>
      <w:r w:rsidRPr="005F57D2">
        <w:rPr>
          <w:spacing w:val="-2"/>
        </w:rPr>
        <w:t xml:space="preserve"> </w:t>
      </w:r>
      <w:r w:rsidRPr="005F57D2">
        <w:t>það</w:t>
      </w:r>
      <w:r w:rsidRPr="005F57D2">
        <w:rPr>
          <w:spacing w:val="-2"/>
        </w:rPr>
        <w:t xml:space="preserve"> </w:t>
      </w:r>
      <w:r w:rsidRPr="005F57D2">
        <w:t>hefur</w:t>
      </w:r>
      <w:r w:rsidRPr="005F57D2">
        <w:rPr>
          <w:spacing w:val="-2"/>
        </w:rPr>
        <w:t xml:space="preserve"> </w:t>
      </w:r>
      <w:r w:rsidRPr="005F57D2">
        <w:t>ekki</w:t>
      </w:r>
      <w:r w:rsidRPr="005F57D2">
        <w:rPr>
          <w:spacing w:val="-2"/>
        </w:rPr>
        <w:t xml:space="preserve"> </w:t>
      </w:r>
      <w:r w:rsidRPr="005F57D2">
        <w:t>verið rannsakað hjá þessum aldurshópi.</w:t>
      </w:r>
    </w:p>
    <w:p w14:paraId="53563CD4" w14:textId="77777777" w:rsidR="006144FA" w:rsidRPr="005F57D2" w:rsidRDefault="006144FA" w:rsidP="00651703">
      <w:pPr>
        <w:tabs>
          <w:tab w:val="left" w:pos="709"/>
        </w:tabs>
        <w:ind w:left="709" w:right="2" w:hanging="709"/>
      </w:pPr>
    </w:p>
    <w:p w14:paraId="2E686C5B" w14:textId="77777777" w:rsidR="006144FA" w:rsidRPr="005F57D2" w:rsidRDefault="006144FA" w:rsidP="00651703">
      <w:pPr>
        <w:tabs>
          <w:tab w:val="left" w:pos="709"/>
        </w:tabs>
        <w:ind w:left="709" w:right="2" w:hanging="709"/>
        <w:outlineLvl w:val="1"/>
        <w:rPr>
          <w:b/>
          <w:bCs/>
        </w:rPr>
      </w:pPr>
      <w:r w:rsidRPr="005F57D2">
        <w:rPr>
          <w:b/>
          <w:bCs/>
        </w:rPr>
        <w:t>Notkun</w:t>
      </w:r>
      <w:r w:rsidRPr="005F57D2">
        <w:rPr>
          <w:b/>
          <w:bCs/>
          <w:spacing w:val="-7"/>
        </w:rPr>
        <w:t xml:space="preserve"> </w:t>
      </w:r>
      <w:r w:rsidRPr="005F57D2">
        <w:rPr>
          <w:b/>
          <w:bCs/>
        </w:rPr>
        <w:t>annarra</w:t>
      </w:r>
      <w:r w:rsidRPr="005F57D2">
        <w:rPr>
          <w:b/>
          <w:bCs/>
          <w:spacing w:val="-6"/>
        </w:rPr>
        <w:t xml:space="preserve"> </w:t>
      </w:r>
      <w:r w:rsidRPr="005F57D2">
        <w:rPr>
          <w:b/>
          <w:bCs/>
        </w:rPr>
        <w:t>lyfja</w:t>
      </w:r>
      <w:r w:rsidRPr="005F57D2">
        <w:rPr>
          <w:b/>
          <w:bCs/>
          <w:spacing w:val="-6"/>
        </w:rPr>
        <w:t xml:space="preserve"> </w:t>
      </w:r>
      <w:r w:rsidRPr="005F57D2">
        <w:rPr>
          <w:b/>
          <w:bCs/>
        </w:rPr>
        <w:t>og</w:t>
      </w:r>
      <w:r w:rsidRPr="005F57D2">
        <w:rPr>
          <w:b/>
          <w:bCs/>
          <w:spacing w:val="-6"/>
        </w:rPr>
        <w:t xml:space="preserve"> </w:t>
      </w:r>
      <w:r w:rsidRPr="005F57D2">
        <w:rPr>
          <w:b/>
          <w:bCs/>
        </w:rPr>
        <w:t>bóluefna</w:t>
      </w:r>
      <w:r w:rsidRPr="005F57D2">
        <w:rPr>
          <w:b/>
          <w:bCs/>
          <w:spacing w:val="-6"/>
        </w:rPr>
        <w:t xml:space="preserve"> </w:t>
      </w:r>
      <w:r w:rsidRPr="005F57D2">
        <w:rPr>
          <w:b/>
          <w:bCs/>
        </w:rPr>
        <w:t>samhliða</w:t>
      </w:r>
      <w:r w:rsidRPr="005F57D2">
        <w:rPr>
          <w:b/>
          <w:bCs/>
          <w:spacing w:val="-6"/>
        </w:rPr>
        <w:t xml:space="preserve"> </w:t>
      </w:r>
      <w:r w:rsidRPr="005F57D2">
        <w:rPr>
          <w:b/>
          <w:bCs/>
          <w:spacing w:val="-2"/>
        </w:rPr>
        <w:t>Yesintek</w:t>
      </w:r>
    </w:p>
    <w:p w14:paraId="7711A2A4" w14:textId="77777777" w:rsidR="006144FA" w:rsidRPr="005F57D2" w:rsidRDefault="006144FA" w:rsidP="00651703">
      <w:pPr>
        <w:tabs>
          <w:tab w:val="left" w:pos="709"/>
        </w:tabs>
        <w:ind w:left="709" w:right="2" w:hanging="709"/>
      </w:pPr>
      <w:r w:rsidRPr="005F57D2">
        <w:t>Láttu</w:t>
      </w:r>
      <w:r w:rsidRPr="005F57D2">
        <w:rPr>
          <w:spacing w:val="-7"/>
        </w:rPr>
        <w:t xml:space="preserve"> </w:t>
      </w:r>
      <w:r w:rsidRPr="005F57D2">
        <w:t>lækninn</w:t>
      </w:r>
      <w:r w:rsidRPr="005F57D2">
        <w:rPr>
          <w:spacing w:val="-7"/>
        </w:rPr>
        <w:t xml:space="preserve"> </w:t>
      </w:r>
      <w:r w:rsidRPr="005F57D2">
        <w:t>eða</w:t>
      </w:r>
      <w:r w:rsidRPr="005F57D2">
        <w:rPr>
          <w:spacing w:val="-7"/>
        </w:rPr>
        <w:t xml:space="preserve"> </w:t>
      </w:r>
      <w:r w:rsidRPr="005F57D2">
        <w:t>lyfjafræðing</w:t>
      </w:r>
      <w:r w:rsidRPr="005F57D2">
        <w:rPr>
          <w:spacing w:val="-6"/>
        </w:rPr>
        <w:t xml:space="preserve"> </w:t>
      </w:r>
      <w:r w:rsidRPr="005F57D2">
        <w:rPr>
          <w:spacing w:val="-2"/>
        </w:rPr>
        <w:t>vita:</w:t>
      </w:r>
    </w:p>
    <w:p w14:paraId="7A9967A2" w14:textId="77777777" w:rsidR="006144FA" w:rsidRPr="005F57D2" w:rsidRDefault="006144FA" w:rsidP="006D01F6">
      <w:pPr>
        <w:numPr>
          <w:ilvl w:val="1"/>
          <w:numId w:val="26"/>
        </w:numPr>
        <w:tabs>
          <w:tab w:val="left" w:pos="709"/>
        </w:tabs>
        <w:ind w:left="709" w:right="2" w:hanging="709"/>
      </w:pPr>
      <w:r w:rsidRPr="005F57D2">
        <w:t>ef</w:t>
      </w:r>
      <w:r w:rsidRPr="005F57D2">
        <w:rPr>
          <w:spacing w:val="-7"/>
        </w:rPr>
        <w:t xml:space="preserve"> </w:t>
      </w:r>
      <w:r w:rsidRPr="005F57D2">
        <w:t>þú</w:t>
      </w:r>
      <w:r w:rsidRPr="005F57D2">
        <w:rPr>
          <w:spacing w:val="-4"/>
        </w:rPr>
        <w:t xml:space="preserve"> </w:t>
      </w:r>
      <w:r w:rsidRPr="005F57D2">
        <w:t>ert</w:t>
      </w:r>
      <w:r w:rsidRPr="005F57D2">
        <w:rPr>
          <w:spacing w:val="-4"/>
        </w:rPr>
        <w:t xml:space="preserve"> </w:t>
      </w:r>
      <w:r w:rsidRPr="005F57D2">
        <w:t>að</w:t>
      </w:r>
      <w:r w:rsidRPr="005F57D2">
        <w:rPr>
          <w:spacing w:val="-4"/>
        </w:rPr>
        <w:t xml:space="preserve"> </w:t>
      </w:r>
      <w:r w:rsidRPr="005F57D2">
        <w:t>nota,</w:t>
      </w:r>
      <w:r w:rsidRPr="005F57D2">
        <w:rPr>
          <w:spacing w:val="-5"/>
        </w:rPr>
        <w:t xml:space="preserve"> </w:t>
      </w:r>
      <w:r w:rsidRPr="005F57D2">
        <w:t>hefur</w:t>
      </w:r>
      <w:r w:rsidRPr="005F57D2">
        <w:rPr>
          <w:spacing w:val="-4"/>
        </w:rPr>
        <w:t xml:space="preserve"> </w:t>
      </w:r>
      <w:r w:rsidRPr="005F57D2">
        <w:t>nýlega</w:t>
      </w:r>
      <w:r w:rsidRPr="005F57D2">
        <w:rPr>
          <w:spacing w:val="-4"/>
        </w:rPr>
        <w:t xml:space="preserve"> </w:t>
      </w:r>
      <w:r w:rsidRPr="005F57D2">
        <w:t>notað</w:t>
      </w:r>
      <w:r w:rsidRPr="005F57D2">
        <w:rPr>
          <w:spacing w:val="-4"/>
        </w:rPr>
        <w:t xml:space="preserve"> </w:t>
      </w:r>
      <w:r w:rsidRPr="005F57D2">
        <w:t>eða</w:t>
      </w:r>
      <w:r w:rsidRPr="005F57D2">
        <w:rPr>
          <w:spacing w:val="-5"/>
        </w:rPr>
        <w:t xml:space="preserve"> </w:t>
      </w:r>
      <w:r w:rsidRPr="005F57D2">
        <w:t>gætir</w:t>
      </w:r>
      <w:r w:rsidRPr="005F57D2">
        <w:rPr>
          <w:spacing w:val="-4"/>
        </w:rPr>
        <w:t xml:space="preserve"> </w:t>
      </w:r>
      <w:r w:rsidRPr="005F57D2">
        <w:t>notað</w:t>
      </w:r>
      <w:r w:rsidRPr="005F57D2">
        <w:rPr>
          <w:spacing w:val="-4"/>
        </w:rPr>
        <w:t xml:space="preserve"> </w:t>
      </w:r>
      <w:r w:rsidRPr="005F57D2">
        <w:t>einhver</w:t>
      </w:r>
      <w:r w:rsidRPr="005F57D2">
        <w:rPr>
          <w:spacing w:val="-4"/>
        </w:rPr>
        <w:t xml:space="preserve"> </w:t>
      </w:r>
      <w:r w:rsidRPr="005F57D2">
        <w:t>önnur</w:t>
      </w:r>
      <w:r w:rsidRPr="005F57D2">
        <w:rPr>
          <w:spacing w:val="-4"/>
        </w:rPr>
        <w:t xml:space="preserve"> lyf.</w:t>
      </w:r>
    </w:p>
    <w:p w14:paraId="6A29AE01" w14:textId="77777777" w:rsidR="006144FA" w:rsidRPr="005F57D2" w:rsidRDefault="006144FA" w:rsidP="006D01F6">
      <w:pPr>
        <w:numPr>
          <w:ilvl w:val="1"/>
          <w:numId w:val="26"/>
        </w:numPr>
        <w:tabs>
          <w:tab w:val="left" w:pos="709"/>
        </w:tabs>
        <w:ind w:left="709" w:right="2" w:hanging="709"/>
      </w:pPr>
      <w:r w:rsidRPr="005F57D2">
        <w:t>ef</w:t>
      </w:r>
      <w:r w:rsidRPr="005F57D2">
        <w:rPr>
          <w:spacing w:val="-3"/>
        </w:rPr>
        <w:t xml:space="preserve"> </w:t>
      </w:r>
      <w:r w:rsidRPr="005F57D2">
        <w:t>þú</w:t>
      </w:r>
      <w:r w:rsidRPr="005F57D2">
        <w:rPr>
          <w:spacing w:val="-3"/>
        </w:rPr>
        <w:t xml:space="preserve"> </w:t>
      </w:r>
      <w:r w:rsidRPr="005F57D2">
        <w:t>hefur</w:t>
      </w:r>
      <w:r w:rsidRPr="005F57D2">
        <w:rPr>
          <w:spacing w:val="-3"/>
        </w:rPr>
        <w:t xml:space="preserve"> </w:t>
      </w:r>
      <w:r w:rsidRPr="005F57D2">
        <w:t>nýlega</w:t>
      </w:r>
      <w:r w:rsidRPr="005F57D2">
        <w:rPr>
          <w:spacing w:val="-3"/>
        </w:rPr>
        <w:t xml:space="preserve"> </w:t>
      </w:r>
      <w:r w:rsidRPr="005F57D2">
        <w:t>fengið</w:t>
      </w:r>
      <w:r w:rsidRPr="005F57D2">
        <w:rPr>
          <w:spacing w:val="-3"/>
        </w:rPr>
        <w:t xml:space="preserve"> </w:t>
      </w:r>
      <w:r w:rsidRPr="005F57D2">
        <w:t>bólusetningu</w:t>
      </w:r>
      <w:r w:rsidRPr="005F57D2">
        <w:rPr>
          <w:spacing w:val="-3"/>
        </w:rPr>
        <w:t xml:space="preserve"> </w:t>
      </w:r>
      <w:r w:rsidRPr="005F57D2">
        <w:t>eða</w:t>
      </w:r>
      <w:r w:rsidRPr="005F57D2">
        <w:rPr>
          <w:spacing w:val="-3"/>
        </w:rPr>
        <w:t xml:space="preserve"> </w:t>
      </w:r>
      <w:r w:rsidRPr="005F57D2">
        <w:t>ef</w:t>
      </w:r>
      <w:r w:rsidRPr="005F57D2">
        <w:rPr>
          <w:spacing w:val="-3"/>
        </w:rPr>
        <w:t xml:space="preserve"> </w:t>
      </w:r>
      <w:r w:rsidRPr="005F57D2">
        <w:t>bólusetning</w:t>
      </w:r>
      <w:r w:rsidRPr="005F57D2">
        <w:rPr>
          <w:spacing w:val="-3"/>
        </w:rPr>
        <w:t xml:space="preserve"> </w:t>
      </w:r>
      <w:r w:rsidRPr="005F57D2">
        <w:t>er</w:t>
      </w:r>
      <w:r w:rsidRPr="005F57D2">
        <w:rPr>
          <w:spacing w:val="-3"/>
        </w:rPr>
        <w:t xml:space="preserve"> </w:t>
      </w:r>
      <w:r w:rsidRPr="005F57D2">
        <w:t>fyrirhuguð.</w:t>
      </w:r>
      <w:r w:rsidRPr="005F57D2">
        <w:rPr>
          <w:spacing w:val="-3"/>
        </w:rPr>
        <w:t xml:space="preserve"> </w:t>
      </w:r>
      <w:r w:rsidRPr="005F57D2">
        <w:t>Sumar</w:t>
      </w:r>
      <w:r w:rsidRPr="005F57D2">
        <w:rPr>
          <w:spacing w:val="-1"/>
        </w:rPr>
        <w:t xml:space="preserve"> </w:t>
      </w:r>
      <w:r w:rsidRPr="005F57D2">
        <w:t>gerðir</w:t>
      </w:r>
      <w:r w:rsidRPr="005F57D2">
        <w:rPr>
          <w:spacing w:val="-3"/>
        </w:rPr>
        <w:t xml:space="preserve"> </w:t>
      </w:r>
      <w:r w:rsidRPr="005F57D2">
        <w:t>af bóluefni (lifandi bóluefni) má ekki gefa á meðan Yesintek er notað.</w:t>
      </w:r>
    </w:p>
    <w:p w14:paraId="5C055BD1" w14:textId="77777777" w:rsidR="006144FA" w:rsidRPr="005F57D2" w:rsidRDefault="006144FA" w:rsidP="006D01F6">
      <w:pPr>
        <w:numPr>
          <w:ilvl w:val="1"/>
          <w:numId w:val="26"/>
        </w:numPr>
        <w:tabs>
          <w:tab w:val="left" w:pos="709"/>
        </w:tabs>
        <w:ind w:left="709" w:right="2" w:hanging="709"/>
      </w:pPr>
      <w:r w:rsidRPr="005F57D2">
        <w:t>láttu</w:t>
      </w:r>
      <w:r w:rsidRPr="005F57D2">
        <w:rPr>
          <w:spacing w:val="-2"/>
        </w:rPr>
        <w:t xml:space="preserve"> </w:t>
      </w:r>
      <w:r w:rsidRPr="005F57D2">
        <w:t>lækni</w:t>
      </w:r>
      <w:r w:rsidRPr="005F57D2">
        <w:rPr>
          <w:spacing w:val="-2"/>
        </w:rPr>
        <w:t xml:space="preserve"> </w:t>
      </w:r>
      <w:r w:rsidRPr="005F57D2">
        <w:t>barnsins</w:t>
      </w:r>
      <w:r w:rsidRPr="005F57D2">
        <w:rPr>
          <w:spacing w:val="-2"/>
        </w:rPr>
        <w:t xml:space="preserve"> </w:t>
      </w:r>
      <w:r w:rsidRPr="005F57D2">
        <w:t>vita</w:t>
      </w:r>
      <w:r w:rsidRPr="005F57D2">
        <w:rPr>
          <w:spacing w:val="-2"/>
        </w:rPr>
        <w:t xml:space="preserve"> </w:t>
      </w:r>
      <w:r w:rsidRPr="005F57D2">
        <w:t>af</w:t>
      </w:r>
      <w:r w:rsidRPr="005F57D2">
        <w:rPr>
          <w:spacing w:val="-2"/>
        </w:rPr>
        <w:t xml:space="preserve"> </w:t>
      </w:r>
      <w:r w:rsidRPr="005F57D2">
        <w:t>meðferð</w:t>
      </w:r>
      <w:r w:rsidRPr="005F57D2">
        <w:rPr>
          <w:spacing w:val="-2"/>
        </w:rPr>
        <w:t xml:space="preserve"> </w:t>
      </w:r>
      <w:r w:rsidRPr="005F57D2">
        <w:t>með</w:t>
      </w:r>
      <w:r w:rsidRPr="005F57D2">
        <w:rPr>
          <w:spacing w:val="-2"/>
        </w:rPr>
        <w:t xml:space="preserve"> </w:t>
      </w:r>
      <w:r w:rsidRPr="005F57D2">
        <w:t>Yesintek</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hefur</w:t>
      </w:r>
      <w:r w:rsidRPr="005F57D2">
        <w:rPr>
          <w:spacing w:val="-2"/>
        </w:rPr>
        <w:t xml:space="preserve"> </w:t>
      </w:r>
      <w:r w:rsidRPr="005F57D2">
        <w:t>fengið</w:t>
      </w:r>
      <w:r w:rsidRPr="005F57D2">
        <w:rPr>
          <w:spacing w:val="-2"/>
        </w:rPr>
        <w:t xml:space="preserve"> </w:t>
      </w:r>
      <w:r w:rsidRPr="005F57D2">
        <w:t>Yesintek</w:t>
      </w:r>
      <w:r w:rsidRPr="005F57D2">
        <w:rPr>
          <w:spacing w:val="-2"/>
        </w:rPr>
        <w:t xml:space="preserve"> </w:t>
      </w:r>
      <w:r w:rsidRPr="005F57D2">
        <w:t>á</w:t>
      </w:r>
      <w:r w:rsidRPr="005F57D2">
        <w:rPr>
          <w:spacing w:val="-2"/>
        </w:rPr>
        <w:t xml:space="preserve"> </w:t>
      </w:r>
      <w:r w:rsidRPr="005F57D2">
        <w:t>meðgöngu,</w:t>
      </w:r>
      <w:r w:rsidRPr="005F57D2">
        <w:rPr>
          <w:spacing w:val="-2"/>
        </w:rPr>
        <w:t xml:space="preserve"> </w:t>
      </w:r>
      <w:r w:rsidRPr="005F57D2">
        <w:t>áður</w:t>
      </w:r>
      <w:r w:rsidRPr="005F57D2">
        <w:rPr>
          <w:spacing w:val="-2"/>
        </w:rPr>
        <w:t xml:space="preserve"> </w:t>
      </w:r>
      <w:r w:rsidRPr="005F57D2">
        <w:t>en barnið fær nokkra bólusetningu, þar með talið með lifandi bóluefnum eins og BCG bóluefni (notað til að koma í veg fyrir berkla). Ekki er mælt með gjöf lifandi bóluefna handa barninu fyrstu</w:t>
      </w:r>
      <w:r w:rsidRPr="005F57D2">
        <w:rPr>
          <w:spacing w:val="-1"/>
        </w:rPr>
        <w:t xml:space="preserve"> </w:t>
      </w:r>
      <w:r w:rsidRPr="005F57D2">
        <w:t>tólf mánuðina eftir fæðingu ef þú hefur fengið Yesintek á meðgöngu nema læknir barnsins hafi ráðlagt slíkt.</w:t>
      </w:r>
    </w:p>
    <w:p w14:paraId="54A039A4" w14:textId="77777777" w:rsidR="006144FA" w:rsidRPr="005F57D2" w:rsidRDefault="006144FA" w:rsidP="00651703">
      <w:pPr>
        <w:tabs>
          <w:tab w:val="left" w:pos="709"/>
        </w:tabs>
        <w:ind w:left="709" w:right="2" w:hanging="709"/>
      </w:pPr>
    </w:p>
    <w:p w14:paraId="21D024D1" w14:textId="77777777" w:rsidR="006144FA" w:rsidRPr="005F57D2" w:rsidRDefault="006144FA" w:rsidP="00651703">
      <w:pPr>
        <w:tabs>
          <w:tab w:val="left" w:pos="709"/>
        </w:tabs>
        <w:ind w:left="709" w:right="2" w:hanging="709"/>
        <w:outlineLvl w:val="1"/>
        <w:rPr>
          <w:b/>
          <w:bCs/>
        </w:rPr>
      </w:pPr>
      <w:r w:rsidRPr="005F57D2">
        <w:rPr>
          <w:b/>
          <w:bCs/>
        </w:rPr>
        <w:t>Meðganga</w:t>
      </w:r>
      <w:r w:rsidRPr="005F57D2">
        <w:rPr>
          <w:b/>
          <w:bCs/>
          <w:spacing w:val="-5"/>
        </w:rPr>
        <w:t xml:space="preserve"> </w:t>
      </w:r>
      <w:r w:rsidRPr="005F57D2">
        <w:rPr>
          <w:b/>
          <w:bCs/>
        </w:rPr>
        <w:t>og</w:t>
      </w:r>
      <w:r w:rsidRPr="005F57D2">
        <w:rPr>
          <w:b/>
          <w:bCs/>
          <w:spacing w:val="-5"/>
        </w:rPr>
        <w:t xml:space="preserve"> </w:t>
      </w:r>
      <w:r w:rsidRPr="005F57D2">
        <w:rPr>
          <w:b/>
          <w:bCs/>
          <w:spacing w:val="-2"/>
        </w:rPr>
        <w:t>brjóstagjöf</w:t>
      </w:r>
    </w:p>
    <w:p w14:paraId="49213067" w14:textId="77777777" w:rsidR="006144FA" w:rsidRPr="005F57D2" w:rsidRDefault="006144FA" w:rsidP="006D01F6">
      <w:pPr>
        <w:numPr>
          <w:ilvl w:val="1"/>
          <w:numId w:val="26"/>
        </w:numPr>
        <w:tabs>
          <w:tab w:val="left" w:pos="709"/>
        </w:tabs>
        <w:ind w:left="709" w:right="2" w:hanging="709"/>
      </w:pPr>
      <w:r w:rsidRPr="005F57D2">
        <w:t>Við</w:t>
      </w:r>
      <w:r w:rsidRPr="005F57D2">
        <w:rPr>
          <w:spacing w:val="-2"/>
        </w:rPr>
        <w:t xml:space="preserve"> </w:t>
      </w:r>
      <w:r w:rsidRPr="005F57D2">
        <w:t>meðgöngu,</w:t>
      </w:r>
      <w:r w:rsidRPr="005F57D2">
        <w:rPr>
          <w:spacing w:val="-2"/>
        </w:rPr>
        <w:t xml:space="preserve"> </w:t>
      </w:r>
      <w:r w:rsidRPr="005F57D2">
        <w:t>grun</w:t>
      </w:r>
      <w:r w:rsidRPr="005F57D2">
        <w:rPr>
          <w:spacing w:val="-2"/>
        </w:rPr>
        <w:t xml:space="preserve"> </w:t>
      </w:r>
      <w:r w:rsidRPr="005F57D2">
        <w:t>um</w:t>
      </w:r>
      <w:r w:rsidRPr="005F57D2">
        <w:rPr>
          <w:spacing w:val="-2"/>
        </w:rPr>
        <w:t xml:space="preserve"> </w:t>
      </w:r>
      <w:r w:rsidRPr="005F57D2">
        <w:t>þungun</w:t>
      </w:r>
      <w:r w:rsidRPr="005F57D2">
        <w:rPr>
          <w:spacing w:val="-2"/>
        </w:rPr>
        <w:t xml:space="preserve"> </w:t>
      </w:r>
      <w:r w:rsidRPr="005F57D2">
        <w:t>eða</w:t>
      </w:r>
      <w:r w:rsidRPr="005F57D2">
        <w:rPr>
          <w:spacing w:val="-2"/>
        </w:rPr>
        <w:t xml:space="preserve"> </w:t>
      </w:r>
      <w:r w:rsidRPr="005F57D2">
        <w:t>ef</w:t>
      </w:r>
      <w:r w:rsidRPr="005F57D2">
        <w:rPr>
          <w:spacing w:val="-5"/>
        </w:rPr>
        <w:t xml:space="preserve"> </w:t>
      </w:r>
      <w:r w:rsidRPr="005F57D2">
        <w:t>þungun</w:t>
      </w:r>
      <w:r w:rsidRPr="005F57D2">
        <w:rPr>
          <w:spacing w:val="-2"/>
        </w:rPr>
        <w:t xml:space="preserve"> </w:t>
      </w:r>
      <w:r w:rsidRPr="005F57D2">
        <w:t>er</w:t>
      </w:r>
      <w:r w:rsidRPr="005F57D2">
        <w:rPr>
          <w:spacing w:val="-2"/>
        </w:rPr>
        <w:t xml:space="preserve"> </w:t>
      </w:r>
      <w:r w:rsidRPr="005F57D2">
        <w:t>fyrirhuguð</w:t>
      </w:r>
      <w:r w:rsidRPr="005F57D2">
        <w:rPr>
          <w:spacing w:val="-2"/>
        </w:rPr>
        <w:t xml:space="preserve"> </w:t>
      </w:r>
      <w:r w:rsidRPr="005F57D2">
        <w:t>skal</w:t>
      </w:r>
      <w:r w:rsidRPr="005F57D2">
        <w:rPr>
          <w:spacing w:val="-2"/>
        </w:rPr>
        <w:t xml:space="preserve"> </w:t>
      </w:r>
      <w:r w:rsidRPr="005F57D2">
        <w:t>leita</w:t>
      </w:r>
      <w:r w:rsidRPr="005F57D2">
        <w:rPr>
          <w:spacing w:val="-2"/>
        </w:rPr>
        <w:t xml:space="preserve"> </w:t>
      </w:r>
      <w:r w:rsidRPr="005F57D2">
        <w:t>ráða</w:t>
      </w:r>
      <w:r w:rsidRPr="005F57D2">
        <w:rPr>
          <w:spacing w:val="-2"/>
        </w:rPr>
        <w:t xml:space="preserve"> </w:t>
      </w:r>
      <w:r w:rsidRPr="005F57D2">
        <w:t>hjá</w:t>
      </w:r>
      <w:r w:rsidRPr="005F57D2">
        <w:rPr>
          <w:spacing w:val="-2"/>
        </w:rPr>
        <w:t xml:space="preserve"> </w:t>
      </w:r>
      <w:r w:rsidRPr="005F57D2">
        <w:t>lækninum</w:t>
      </w:r>
      <w:r w:rsidRPr="005F57D2">
        <w:rPr>
          <w:spacing w:val="-2"/>
        </w:rPr>
        <w:t xml:space="preserve"> </w:t>
      </w:r>
      <w:r w:rsidRPr="005F57D2">
        <w:t>áður en lyfið er notað.</w:t>
      </w:r>
    </w:p>
    <w:p w14:paraId="194ACE64" w14:textId="77777777" w:rsidR="006144FA" w:rsidRPr="005F57D2" w:rsidRDefault="006144FA" w:rsidP="006D01F6">
      <w:pPr>
        <w:numPr>
          <w:ilvl w:val="1"/>
          <w:numId w:val="26"/>
        </w:numPr>
        <w:tabs>
          <w:tab w:val="left" w:pos="709"/>
        </w:tabs>
        <w:ind w:left="709" w:right="2" w:hanging="709"/>
      </w:pPr>
      <w:r w:rsidRPr="005F57D2">
        <w:t>Ekki hefur komið fram meiri hætta á fæðingargöllum hjá börnum sem hafa verið útsett fyrir Yesintek</w:t>
      </w:r>
      <w:r w:rsidRPr="005F57D2">
        <w:rPr>
          <w:spacing w:val="-3"/>
        </w:rPr>
        <w:t xml:space="preserve"> </w:t>
      </w:r>
      <w:r w:rsidRPr="005F57D2">
        <w:t>í</w:t>
      </w:r>
      <w:r w:rsidRPr="005F57D2">
        <w:rPr>
          <w:spacing w:val="-3"/>
        </w:rPr>
        <w:t xml:space="preserve"> </w:t>
      </w:r>
      <w:r w:rsidRPr="005F57D2">
        <w:t>móðurkviði.</w:t>
      </w:r>
      <w:r w:rsidRPr="005F57D2">
        <w:rPr>
          <w:spacing w:val="-3"/>
        </w:rPr>
        <w:t xml:space="preserve"> </w:t>
      </w:r>
      <w:r w:rsidRPr="005F57D2">
        <w:t>Hins</w:t>
      </w:r>
      <w:r w:rsidRPr="005F57D2">
        <w:rPr>
          <w:spacing w:val="-3"/>
        </w:rPr>
        <w:t xml:space="preserve"> </w:t>
      </w:r>
      <w:r w:rsidRPr="005F57D2">
        <w:t>vegar</w:t>
      </w:r>
      <w:r w:rsidRPr="005F57D2">
        <w:rPr>
          <w:spacing w:val="-3"/>
        </w:rPr>
        <w:t xml:space="preserve"> </w:t>
      </w:r>
      <w:r w:rsidRPr="005F57D2">
        <w:t>er</w:t>
      </w:r>
      <w:r w:rsidRPr="005F57D2">
        <w:rPr>
          <w:spacing w:val="-3"/>
        </w:rPr>
        <w:t xml:space="preserve"> </w:t>
      </w:r>
      <w:r w:rsidRPr="005F57D2">
        <w:t>takmörkuð</w:t>
      </w:r>
      <w:r w:rsidRPr="005F57D2">
        <w:rPr>
          <w:spacing w:val="-3"/>
        </w:rPr>
        <w:t xml:space="preserve"> </w:t>
      </w:r>
      <w:r w:rsidRPr="005F57D2">
        <w:t>reynsla</w:t>
      </w:r>
      <w:r w:rsidRPr="005F57D2">
        <w:rPr>
          <w:spacing w:val="-3"/>
        </w:rPr>
        <w:t xml:space="preserve"> </w:t>
      </w:r>
      <w:r w:rsidRPr="005F57D2">
        <w:t>af</w:t>
      </w:r>
      <w:r w:rsidRPr="005F57D2">
        <w:rPr>
          <w:spacing w:val="-3"/>
        </w:rPr>
        <w:t xml:space="preserve"> </w:t>
      </w:r>
      <w:r w:rsidRPr="005F57D2">
        <w:t>notkun</w:t>
      </w:r>
      <w:r w:rsidRPr="005F57D2">
        <w:rPr>
          <w:spacing w:val="-4"/>
        </w:rPr>
        <w:t xml:space="preserve"> </w:t>
      </w:r>
      <w:r w:rsidRPr="005F57D2">
        <w:t>Yesintek</w:t>
      </w:r>
      <w:r w:rsidRPr="005F57D2">
        <w:rPr>
          <w:spacing w:val="-3"/>
        </w:rPr>
        <w:t xml:space="preserve"> </w:t>
      </w:r>
      <w:r w:rsidRPr="005F57D2">
        <w:t>hjá</w:t>
      </w:r>
      <w:r w:rsidRPr="005F57D2">
        <w:rPr>
          <w:spacing w:val="-3"/>
        </w:rPr>
        <w:t xml:space="preserve"> </w:t>
      </w:r>
      <w:r w:rsidRPr="005F57D2">
        <w:t>þunguðum</w:t>
      </w:r>
      <w:r w:rsidRPr="005F57D2">
        <w:rPr>
          <w:spacing w:val="-3"/>
        </w:rPr>
        <w:t xml:space="preserve"> </w:t>
      </w:r>
      <w:r w:rsidRPr="005F57D2">
        <w:t>konum. Því er æskilegt að forðast notkun Yesintek á meðgöngu.</w:t>
      </w:r>
    </w:p>
    <w:p w14:paraId="65DC862D" w14:textId="77777777" w:rsidR="006144FA" w:rsidRPr="005F57D2" w:rsidRDefault="006144FA" w:rsidP="006D01F6">
      <w:pPr>
        <w:numPr>
          <w:ilvl w:val="1"/>
          <w:numId w:val="26"/>
        </w:numPr>
        <w:tabs>
          <w:tab w:val="left" w:pos="709"/>
        </w:tabs>
        <w:ind w:left="709" w:right="2" w:hanging="709"/>
      </w:pPr>
      <w:r w:rsidRPr="005F57D2">
        <w:t>Ef</w:t>
      </w:r>
      <w:r w:rsidRPr="005F57D2">
        <w:rPr>
          <w:spacing w:val="-2"/>
        </w:rPr>
        <w:t xml:space="preserve"> </w:t>
      </w:r>
      <w:r w:rsidRPr="005F57D2">
        <w:t>þú</w:t>
      </w:r>
      <w:r w:rsidRPr="005F57D2">
        <w:rPr>
          <w:spacing w:val="-2"/>
        </w:rPr>
        <w:t xml:space="preserve"> </w:t>
      </w:r>
      <w:r w:rsidRPr="005F57D2">
        <w:t>ert</w:t>
      </w:r>
      <w:r w:rsidRPr="005F57D2">
        <w:rPr>
          <w:spacing w:val="-1"/>
        </w:rPr>
        <w:t xml:space="preserve"> </w:t>
      </w:r>
      <w:r w:rsidRPr="005F57D2">
        <w:t>kona</w:t>
      </w:r>
      <w:r w:rsidRPr="005F57D2">
        <w:rPr>
          <w:spacing w:val="-4"/>
        </w:rPr>
        <w:t xml:space="preserve"> </w:t>
      </w:r>
      <w:r w:rsidRPr="005F57D2">
        <w:t>sem</w:t>
      </w:r>
      <w:r w:rsidRPr="005F57D2">
        <w:rPr>
          <w:spacing w:val="-2"/>
        </w:rPr>
        <w:t xml:space="preserve"> </w:t>
      </w:r>
      <w:r w:rsidRPr="005F57D2">
        <w:t>getur</w:t>
      </w:r>
      <w:r w:rsidRPr="005F57D2">
        <w:rPr>
          <w:spacing w:val="-2"/>
        </w:rPr>
        <w:t xml:space="preserve"> </w:t>
      </w:r>
      <w:r w:rsidRPr="005F57D2">
        <w:t>orðið</w:t>
      </w:r>
      <w:r w:rsidRPr="005F57D2">
        <w:rPr>
          <w:spacing w:val="-2"/>
        </w:rPr>
        <w:t xml:space="preserve"> </w:t>
      </w:r>
      <w:r w:rsidRPr="005F57D2">
        <w:t>þunguð</w:t>
      </w:r>
      <w:r w:rsidRPr="005F57D2">
        <w:rPr>
          <w:spacing w:val="-2"/>
        </w:rPr>
        <w:t xml:space="preserve"> </w:t>
      </w:r>
      <w:r w:rsidRPr="005F57D2">
        <w:t>er</w:t>
      </w:r>
      <w:r w:rsidRPr="005F57D2">
        <w:rPr>
          <w:spacing w:val="-2"/>
        </w:rPr>
        <w:t xml:space="preserve"> </w:t>
      </w:r>
      <w:r w:rsidRPr="005F57D2">
        <w:t>þér</w:t>
      </w:r>
      <w:r w:rsidRPr="005F57D2">
        <w:rPr>
          <w:spacing w:val="-2"/>
        </w:rPr>
        <w:t xml:space="preserve"> </w:t>
      </w:r>
      <w:r w:rsidRPr="005F57D2">
        <w:t>ráðið</w:t>
      </w:r>
      <w:r w:rsidRPr="005F57D2">
        <w:rPr>
          <w:spacing w:val="-2"/>
        </w:rPr>
        <w:t xml:space="preserve"> </w:t>
      </w:r>
      <w:r w:rsidRPr="005F57D2">
        <w:t>frá</w:t>
      </w:r>
      <w:r w:rsidRPr="005F57D2">
        <w:rPr>
          <w:spacing w:val="-2"/>
        </w:rPr>
        <w:t xml:space="preserve"> </w:t>
      </w:r>
      <w:r w:rsidRPr="005F57D2">
        <w:t>því</w:t>
      </w:r>
      <w:r w:rsidRPr="005F57D2">
        <w:rPr>
          <w:spacing w:val="-2"/>
        </w:rPr>
        <w:t xml:space="preserve"> </w:t>
      </w:r>
      <w:r w:rsidRPr="005F57D2">
        <w:t>að</w:t>
      </w:r>
      <w:r w:rsidRPr="005F57D2">
        <w:rPr>
          <w:spacing w:val="-2"/>
        </w:rPr>
        <w:t xml:space="preserve"> </w:t>
      </w:r>
      <w:r w:rsidRPr="005F57D2">
        <w:t>verða</w:t>
      </w:r>
      <w:r w:rsidRPr="005F57D2">
        <w:rPr>
          <w:spacing w:val="-2"/>
        </w:rPr>
        <w:t xml:space="preserve"> </w:t>
      </w:r>
      <w:r w:rsidRPr="005F57D2">
        <w:t>þunguð</w:t>
      </w:r>
      <w:r w:rsidRPr="005F57D2">
        <w:rPr>
          <w:spacing w:val="-2"/>
        </w:rPr>
        <w:t xml:space="preserve"> </w:t>
      </w:r>
      <w:r w:rsidRPr="005F57D2">
        <w:t>og</w:t>
      </w:r>
      <w:r w:rsidRPr="005F57D2">
        <w:rPr>
          <w:spacing w:val="-2"/>
        </w:rPr>
        <w:t xml:space="preserve"> </w:t>
      </w:r>
      <w:r w:rsidRPr="005F57D2">
        <w:t>þú</w:t>
      </w:r>
      <w:r w:rsidRPr="005F57D2">
        <w:rPr>
          <w:spacing w:val="-2"/>
        </w:rPr>
        <w:t xml:space="preserve"> </w:t>
      </w:r>
      <w:r w:rsidRPr="005F57D2">
        <w:t>verður</w:t>
      </w:r>
      <w:r w:rsidRPr="005F57D2">
        <w:rPr>
          <w:spacing w:val="-2"/>
        </w:rPr>
        <w:t xml:space="preserve"> </w:t>
      </w:r>
      <w:r w:rsidRPr="005F57D2">
        <w:t>að nota örugga getnaðarvörn meðan á meðferð með Yesintek stendur og í allt að 15 vikur eftir síðustu Yesintek meðferð.</w:t>
      </w:r>
    </w:p>
    <w:p w14:paraId="581460DC" w14:textId="77777777" w:rsidR="006144FA" w:rsidRPr="005F57D2" w:rsidRDefault="006144FA" w:rsidP="006D01F6">
      <w:pPr>
        <w:numPr>
          <w:ilvl w:val="1"/>
          <w:numId w:val="26"/>
        </w:numPr>
        <w:tabs>
          <w:tab w:val="left" w:pos="709"/>
        </w:tabs>
        <w:ind w:left="709" w:right="2" w:hanging="709"/>
      </w:pPr>
      <w:r w:rsidRPr="005F57D2">
        <w:t>Yesintek</w:t>
      </w:r>
      <w:r w:rsidRPr="005F57D2">
        <w:rPr>
          <w:spacing w:val="-3"/>
        </w:rPr>
        <w:t xml:space="preserve"> </w:t>
      </w:r>
      <w:r w:rsidRPr="005F57D2">
        <w:t>getur</w:t>
      </w:r>
      <w:r w:rsidRPr="005F57D2">
        <w:rPr>
          <w:spacing w:val="-3"/>
        </w:rPr>
        <w:t xml:space="preserve"> </w:t>
      </w:r>
      <w:r w:rsidRPr="005F57D2">
        <w:t>farið</w:t>
      </w:r>
      <w:r w:rsidRPr="005F57D2">
        <w:rPr>
          <w:spacing w:val="-3"/>
        </w:rPr>
        <w:t xml:space="preserve"> </w:t>
      </w:r>
      <w:r w:rsidRPr="005F57D2">
        <w:t>yfir</w:t>
      </w:r>
      <w:r w:rsidRPr="005F57D2">
        <w:rPr>
          <w:spacing w:val="-3"/>
        </w:rPr>
        <w:t xml:space="preserve"> </w:t>
      </w:r>
      <w:r w:rsidRPr="005F57D2">
        <w:t>fylgjuna</w:t>
      </w:r>
      <w:r w:rsidRPr="005F57D2">
        <w:rPr>
          <w:spacing w:val="-3"/>
        </w:rPr>
        <w:t xml:space="preserve"> </w:t>
      </w:r>
      <w:r w:rsidRPr="005F57D2">
        <w:t>til</w:t>
      </w:r>
      <w:r w:rsidRPr="005F57D2">
        <w:rPr>
          <w:spacing w:val="-3"/>
        </w:rPr>
        <w:t xml:space="preserve"> </w:t>
      </w:r>
      <w:r w:rsidRPr="005F57D2">
        <w:t>barnsins</w:t>
      </w:r>
      <w:r w:rsidRPr="005F57D2">
        <w:rPr>
          <w:spacing w:val="-3"/>
        </w:rPr>
        <w:t xml:space="preserve"> </w:t>
      </w:r>
      <w:r w:rsidRPr="005F57D2">
        <w:t>í</w:t>
      </w:r>
      <w:r w:rsidRPr="005F57D2">
        <w:rPr>
          <w:spacing w:val="-3"/>
        </w:rPr>
        <w:t xml:space="preserve"> </w:t>
      </w:r>
      <w:r w:rsidRPr="005F57D2">
        <w:t>móðurkviði.</w:t>
      </w:r>
      <w:r w:rsidRPr="005F57D2">
        <w:rPr>
          <w:spacing w:val="-2"/>
        </w:rPr>
        <w:t xml:space="preserve"> </w:t>
      </w:r>
      <w:r w:rsidRPr="005F57D2">
        <w:t>Ef</w:t>
      </w:r>
      <w:r w:rsidRPr="005F57D2">
        <w:rPr>
          <w:spacing w:val="-3"/>
        </w:rPr>
        <w:t xml:space="preserve"> </w:t>
      </w:r>
      <w:r w:rsidRPr="005F57D2">
        <w:t>þú</w:t>
      </w:r>
      <w:r w:rsidRPr="005F57D2">
        <w:rPr>
          <w:spacing w:val="-3"/>
        </w:rPr>
        <w:t xml:space="preserve"> </w:t>
      </w:r>
      <w:r w:rsidRPr="005F57D2">
        <w:t>hefur</w:t>
      </w:r>
      <w:r w:rsidRPr="005F57D2">
        <w:rPr>
          <w:spacing w:val="-3"/>
        </w:rPr>
        <w:t xml:space="preserve"> </w:t>
      </w:r>
      <w:r w:rsidRPr="005F57D2">
        <w:t>fengið</w:t>
      </w:r>
      <w:r w:rsidRPr="005F57D2">
        <w:rPr>
          <w:spacing w:val="-3"/>
        </w:rPr>
        <w:t xml:space="preserve"> </w:t>
      </w:r>
      <w:r w:rsidRPr="005F57D2">
        <w:t>Yesintek</w:t>
      </w:r>
      <w:r w:rsidRPr="005F57D2">
        <w:rPr>
          <w:spacing w:val="-3"/>
        </w:rPr>
        <w:t xml:space="preserve"> </w:t>
      </w:r>
      <w:r w:rsidRPr="005F57D2">
        <w:t>á meðgöngu er aukin hætta á sýkingu hjá barninu.</w:t>
      </w:r>
    </w:p>
    <w:p w14:paraId="20D4C312" w14:textId="77777777" w:rsidR="006144FA" w:rsidRPr="005F57D2" w:rsidRDefault="006144FA" w:rsidP="006D01F6">
      <w:pPr>
        <w:numPr>
          <w:ilvl w:val="1"/>
          <w:numId w:val="26"/>
        </w:numPr>
        <w:tabs>
          <w:tab w:val="left" w:pos="709"/>
        </w:tabs>
        <w:ind w:left="709" w:right="2" w:hanging="709"/>
      </w:pPr>
      <w:r w:rsidRPr="005F57D2">
        <w:t>Mikilvægt</w:t>
      </w:r>
      <w:r w:rsidRPr="005F57D2">
        <w:rPr>
          <w:spacing w:val="-2"/>
        </w:rPr>
        <w:t xml:space="preserve"> </w:t>
      </w:r>
      <w:r w:rsidRPr="005F57D2">
        <w:t>er</w:t>
      </w:r>
      <w:r w:rsidRPr="005F57D2">
        <w:rPr>
          <w:spacing w:val="-2"/>
        </w:rPr>
        <w:t xml:space="preserve"> </w:t>
      </w:r>
      <w:r w:rsidRPr="005F57D2">
        <w:t>að</w:t>
      </w:r>
      <w:r w:rsidRPr="005F57D2">
        <w:rPr>
          <w:spacing w:val="-2"/>
        </w:rPr>
        <w:t xml:space="preserve"> </w:t>
      </w:r>
      <w:r w:rsidRPr="005F57D2">
        <w:t>láta</w:t>
      </w:r>
      <w:r w:rsidRPr="005F57D2">
        <w:rPr>
          <w:spacing w:val="-2"/>
        </w:rPr>
        <w:t xml:space="preserve"> </w:t>
      </w:r>
      <w:r w:rsidRPr="005F57D2">
        <w:t>lækni</w:t>
      </w:r>
      <w:r w:rsidRPr="005F57D2">
        <w:rPr>
          <w:spacing w:val="-2"/>
        </w:rPr>
        <w:t xml:space="preserve"> </w:t>
      </w:r>
      <w:r w:rsidRPr="005F57D2">
        <w:t>barnsins</w:t>
      </w:r>
      <w:r w:rsidRPr="005F57D2">
        <w:rPr>
          <w:spacing w:val="-2"/>
        </w:rPr>
        <w:t xml:space="preserve"> </w:t>
      </w:r>
      <w:r w:rsidRPr="005F57D2">
        <w:t>og</w:t>
      </w:r>
      <w:r w:rsidRPr="005F57D2">
        <w:rPr>
          <w:spacing w:val="-2"/>
        </w:rPr>
        <w:t xml:space="preserve"> </w:t>
      </w:r>
      <w:r w:rsidRPr="005F57D2">
        <w:t>aðra</w:t>
      </w:r>
      <w:r w:rsidRPr="005F57D2">
        <w:rPr>
          <w:spacing w:val="-2"/>
        </w:rPr>
        <w:t xml:space="preserve"> </w:t>
      </w:r>
      <w:r w:rsidRPr="005F57D2">
        <w:t>heilbrigðisstarfsmenn</w:t>
      </w:r>
      <w:r w:rsidRPr="005F57D2">
        <w:rPr>
          <w:spacing w:val="-2"/>
        </w:rPr>
        <w:t xml:space="preserve"> </w:t>
      </w:r>
      <w:r w:rsidRPr="005F57D2">
        <w:t>vita</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hefur</w:t>
      </w:r>
      <w:r w:rsidRPr="005F57D2">
        <w:rPr>
          <w:spacing w:val="-2"/>
        </w:rPr>
        <w:t xml:space="preserve"> </w:t>
      </w:r>
      <w:r w:rsidRPr="005F57D2">
        <w:t>fengið</w:t>
      </w:r>
      <w:r w:rsidRPr="005F57D2">
        <w:rPr>
          <w:spacing w:val="-2"/>
        </w:rPr>
        <w:t xml:space="preserve"> </w:t>
      </w:r>
      <w:r w:rsidRPr="005F57D2">
        <w:t>Yesintek á meðgöngu áður en barnið fær nokkra bólusetningu. Ekki er mælt með lifandi bóluefnum eins og BCG bóluefni (notað til að koma í veg fyrir berkla) handa barninu fyrstu tólf mánuði eftir fæðingu ef þú hefur fengið Yesintek á meðgöngu nema læknir barnsins hafi ráðlagt slíkt.</w:t>
      </w:r>
    </w:p>
    <w:p w14:paraId="1D4C59A4" w14:textId="77777777" w:rsidR="006144FA" w:rsidRPr="005F57D2" w:rsidRDefault="006144FA" w:rsidP="006D01F6">
      <w:pPr>
        <w:numPr>
          <w:ilvl w:val="1"/>
          <w:numId w:val="26"/>
        </w:numPr>
        <w:tabs>
          <w:tab w:val="left" w:pos="709"/>
        </w:tabs>
        <w:ind w:left="709" w:right="2" w:hanging="709"/>
      </w:pPr>
      <w:r w:rsidRPr="005F57D2">
        <w:t>Ustekinumab</w:t>
      </w:r>
      <w:r w:rsidRPr="005F57D2">
        <w:rPr>
          <w:spacing w:val="-2"/>
        </w:rPr>
        <w:t xml:space="preserve"> </w:t>
      </w:r>
      <w:r w:rsidRPr="005F57D2">
        <w:t>getur</w:t>
      </w:r>
      <w:r w:rsidRPr="005F57D2">
        <w:rPr>
          <w:spacing w:val="-2"/>
        </w:rPr>
        <w:t xml:space="preserve"> </w:t>
      </w:r>
      <w:r w:rsidRPr="005F57D2">
        <w:t>borist</w:t>
      </w:r>
      <w:r w:rsidRPr="005F57D2">
        <w:rPr>
          <w:spacing w:val="-2"/>
        </w:rPr>
        <w:t xml:space="preserve"> </w:t>
      </w:r>
      <w:r w:rsidRPr="005F57D2">
        <w:t>í</w:t>
      </w:r>
      <w:r w:rsidRPr="005F57D2">
        <w:rPr>
          <w:spacing w:val="-2"/>
        </w:rPr>
        <w:t xml:space="preserve"> </w:t>
      </w:r>
      <w:r w:rsidRPr="005F57D2">
        <w:t>brjóstamjólk</w:t>
      </w:r>
      <w:r w:rsidRPr="005F57D2">
        <w:rPr>
          <w:spacing w:val="-2"/>
        </w:rPr>
        <w:t xml:space="preserve"> </w:t>
      </w:r>
      <w:r w:rsidRPr="005F57D2">
        <w:t>í</w:t>
      </w:r>
      <w:r w:rsidRPr="005F57D2">
        <w:rPr>
          <w:spacing w:val="-2"/>
        </w:rPr>
        <w:t xml:space="preserve"> </w:t>
      </w:r>
      <w:r w:rsidRPr="005F57D2">
        <w:t>mjög</w:t>
      </w:r>
      <w:r w:rsidRPr="005F57D2">
        <w:rPr>
          <w:spacing w:val="-2"/>
        </w:rPr>
        <w:t xml:space="preserve"> </w:t>
      </w:r>
      <w:r w:rsidRPr="005F57D2">
        <w:t>litlu</w:t>
      </w:r>
      <w:r w:rsidRPr="005F57D2">
        <w:rPr>
          <w:spacing w:val="-2"/>
        </w:rPr>
        <w:t xml:space="preserve"> </w:t>
      </w:r>
      <w:r w:rsidRPr="005F57D2">
        <w:t>magni.</w:t>
      </w:r>
      <w:r w:rsidRPr="005F57D2">
        <w:rPr>
          <w:spacing w:val="-2"/>
        </w:rPr>
        <w:t xml:space="preserve"> </w:t>
      </w:r>
      <w:r w:rsidRPr="005F57D2">
        <w:t>Ráðfærðu</w:t>
      </w:r>
      <w:r w:rsidRPr="005F57D2">
        <w:rPr>
          <w:spacing w:val="-2"/>
        </w:rPr>
        <w:t xml:space="preserve"> </w:t>
      </w:r>
      <w:r w:rsidRPr="005F57D2">
        <w:t>þig</w:t>
      </w:r>
      <w:r w:rsidRPr="005F57D2">
        <w:rPr>
          <w:spacing w:val="-2"/>
        </w:rPr>
        <w:t xml:space="preserve"> </w:t>
      </w:r>
      <w:r w:rsidRPr="005F57D2">
        <w:t>við</w:t>
      </w:r>
      <w:r w:rsidRPr="005F57D2">
        <w:rPr>
          <w:spacing w:val="-2"/>
        </w:rPr>
        <w:t xml:space="preserve"> </w:t>
      </w:r>
      <w:r w:rsidRPr="005F57D2">
        <w:t>lækninn</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ert með barn á brjósti eða ef brjóstagjöf er fyrirhuguð. Þú ákveður í samráði við lækninn hvort þú átt að hafa barn á brjósti eða nota Yesintek - ekki gera hvort tveggja.</w:t>
      </w:r>
    </w:p>
    <w:p w14:paraId="1517A2BA" w14:textId="77777777" w:rsidR="006144FA" w:rsidRPr="005F57D2" w:rsidRDefault="006144FA" w:rsidP="00651703">
      <w:pPr>
        <w:ind w:right="2"/>
      </w:pPr>
    </w:p>
    <w:p w14:paraId="46CA6B3F" w14:textId="77777777" w:rsidR="006144FA" w:rsidRPr="005F57D2" w:rsidRDefault="006144FA" w:rsidP="00651703">
      <w:pPr>
        <w:ind w:right="2"/>
        <w:outlineLvl w:val="1"/>
        <w:rPr>
          <w:b/>
          <w:bCs/>
        </w:rPr>
      </w:pPr>
      <w:r w:rsidRPr="005F57D2">
        <w:rPr>
          <w:b/>
          <w:bCs/>
        </w:rPr>
        <w:t>Akstur</w:t>
      </w:r>
      <w:r w:rsidRPr="005F57D2">
        <w:rPr>
          <w:b/>
          <w:bCs/>
          <w:spacing w:val="-5"/>
        </w:rPr>
        <w:t xml:space="preserve"> </w:t>
      </w:r>
      <w:r w:rsidRPr="005F57D2">
        <w:rPr>
          <w:b/>
          <w:bCs/>
        </w:rPr>
        <w:t>og</w:t>
      </w:r>
      <w:r w:rsidRPr="005F57D2">
        <w:rPr>
          <w:b/>
          <w:bCs/>
          <w:spacing w:val="-5"/>
        </w:rPr>
        <w:t xml:space="preserve"> </w:t>
      </w:r>
      <w:r w:rsidRPr="005F57D2">
        <w:rPr>
          <w:b/>
          <w:bCs/>
        </w:rPr>
        <w:t>notkun</w:t>
      </w:r>
      <w:r w:rsidRPr="005F57D2">
        <w:rPr>
          <w:b/>
          <w:bCs/>
          <w:spacing w:val="-4"/>
        </w:rPr>
        <w:t xml:space="preserve"> véla</w:t>
      </w:r>
    </w:p>
    <w:p w14:paraId="5E813A22" w14:textId="77777777" w:rsidR="006144FA" w:rsidRPr="005F57D2" w:rsidRDefault="006144FA" w:rsidP="00651703">
      <w:pPr>
        <w:ind w:right="2"/>
      </w:pPr>
      <w:r w:rsidRPr="005F57D2">
        <w:t>Yesintek</w:t>
      </w:r>
      <w:r w:rsidRPr="005F57D2">
        <w:rPr>
          <w:spacing w:val="-7"/>
        </w:rPr>
        <w:t xml:space="preserve"> </w:t>
      </w:r>
      <w:r w:rsidRPr="005F57D2">
        <w:t>hefur</w:t>
      </w:r>
      <w:r w:rsidRPr="005F57D2">
        <w:rPr>
          <w:spacing w:val="-5"/>
        </w:rPr>
        <w:t xml:space="preserve"> </w:t>
      </w:r>
      <w:r w:rsidRPr="005F57D2">
        <w:t>engin</w:t>
      </w:r>
      <w:r w:rsidRPr="005F57D2">
        <w:rPr>
          <w:spacing w:val="-5"/>
        </w:rPr>
        <w:t xml:space="preserve"> </w:t>
      </w:r>
      <w:r w:rsidRPr="005F57D2">
        <w:t>eða</w:t>
      </w:r>
      <w:r w:rsidRPr="005F57D2">
        <w:rPr>
          <w:spacing w:val="-5"/>
        </w:rPr>
        <w:t xml:space="preserve"> </w:t>
      </w:r>
      <w:r w:rsidRPr="005F57D2">
        <w:t>óveruleg</w:t>
      </w:r>
      <w:r w:rsidRPr="005F57D2">
        <w:rPr>
          <w:spacing w:val="-5"/>
        </w:rPr>
        <w:t xml:space="preserve"> </w:t>
      </w:r>
      <w:r w:rsidRPr="005F57D2">
        <w:t>áhrif</w:t>
      </w:r>
      <w:r w:rsidRPr="005F57D2">
        <w:rPr>
          <w:spacing w:val="-5"/>
        </w:rPr>
        <w:t xml:space="preserve"> </w:t>
      </w:r>
      <w:r w:rsidRPr="005F57D2">
        <w:t>á</w:t>
      </w:r>
      <w:r w:rsidRPr="005F57D2">
        <w:rPr>
          <w:spacing w:val="-5"/>
        </w:rPr>
        <w:t xml:space="preserve"> </w:t>
      </w:r>
      <w:r w:rsidRPr="005F57D2">
        <w:t>hæfni</w:t>
      </w:r>
      <w:r w:rsidRPr="005F57D2">
        <w:rPr>
          <w:spacing w:val="-5"/>
        </w:rPr>
        <w:t xml:space="preserve"> </w:t>
      </w:r>
      <w:r w:rsidRPr="005F57D2">
        <w:t>til</w:t>
      </w:r>
      <w:r w:rsidRPr="005F57D2">
        <w:rPr>
          <w:spacing w:val="-5"/>
        </w:rPr>
        <w:t xml:space="preserve"> </w:t>
      </w:r>
      <w:r w:rsidRPr="005F57D2">
        <w:t>aksturs</w:t>
      </w:r>
      <w:r w:rsidRPr="005F57D2">
        <w:rPr>
          <w:spacing w:val="-5"/>
        </w:rPr>
        <w:t xml:space="preserve"> </w:t>
      </w:r>
      <w:r w:rsidRPr="005F57D2">
        <w:t>og</w:t>
      </w:r>
      <w:r w:rsidRPr="005F57D2">
        <w:rPr>
          <w:spacing w:val="-5"/>
        </w:rPr>
        <w:t xml:space="preserve"> </w:t>
      </w:r>
      <w:r w:rsidRPr="005F57D2">
        <w:t>notkunar</w:t>
      </w:r>
      <w:r w:rsidRPr="005F57D2">
        <w:rPr>
          <w:spacing w:val="-4"/>
        </w:rPr>
        <w:t xml:space="preserve"> </w:t>
      </w:r>
      <w:r w:rsidRPr="005F57D2">
        <w:rPr>
          <w:spacing w:val="-2"/>
        </w:rPr>
        <w:t>véla.</w:t>
      </w:r>
    </w:p>
    <w:p w14:paraId="1EA019EC" w14:textId="77777777" w:rsidR="006144FA" w:rsidRPr="005F57D2" w:rsidRDefault="006144FA" w:rsidP="00651703">
      <w:pPr>
        <w:ind w:right="2"/>
      </w:pPr>
    </w:p>
    <w:p w14:paraId="7F0F37F7" w14:textId="77777777" w:rsidR="006144FA" w:rsidRPr="005F57D2" w:rsidRDefault="006144FA" w:rsidP="00651703">
      <w:pPr>
        <w:pStyle w:val="BodyText"/>
        <w:kinsoku w:val="0"/>
        <w:overflowPunct w:val="0"/>
        <w:ind w:right="2"/>
        <w:rPr>
          <w:b/>
          <w:bCs/>
        </w:rPr>
      </w:pPr>
      <w:r w:rsidRPr="005F57D2">
        <w:rPr>
          <w:b/>
          <w:bCs/>
        </w:rPr>
        <w:t xml:space="preserve">Yesintek contains Polysorbate 80 (E 433) </w:t>
      </w:r>
    </w:p>
    <w:p w14:paraId="05E2F8A5" w14:textId="77777777" w:rsidR="006144FA" w:rsidRPr="005F57D2" w:rsidRDefault="006144FA" w:rsidP="00651703">
      <w:pPr>
        <w:pStyle w:val="BodyText"/>
        <w:kinsoku w:val="0"/>
        <w:overflowPunct w:val="0"/>
        <w:ind w:right="2"/>
      </w:pPr>
      <w:r w:rsidRPr="005F57D2">
        <w:t>Lyfið inniheldur 0,04 mg af pólýsorbati 80 (E 433) í hverjum 90 mg/1 ml áfylltum lyfjapenna, sem jafngildir 0,04 mg/0,5 ml (0,0004 mg/kg/sólarhring). Pólýsorböt geta valdið ofnæmisviðbrögðum. Láttu lækninn vita ef þú ert með þekkt ofnæmi.</w:t>
      </w:r>
    </w:p>
    <w:p w14:paraId="6F69736F" w14:textId="77777777" w:rsidR="006144FA" w:rsidRPr="005F57D2" w:rsidRDefault="006144FA" w:rsidP="00651703">
      <w:pPr>
        <w:ind w:right="2"/>
      </w:pPr>
    </w:p>
    <w:p w14:paraId="3B7E4A95" w14:textId="77777777" w:rsidR="006144FA" w:rsidRPr="005F57D2" w:rsidRDefault="006144FA" w:rsidP="006D01F6">
      <w:pPr>
        <w:numPr>
          <w:ilvl w:val="0"/>
          <w:numId w:val="26"/>
        </w:numPr>
        <w:tabs>
          <w:tab w:val="left" w:pos="804"/>
        </w:tabs>
        <w:ind w:left="0" w:right="2" w:firstLine="0"/>
        <w:outlineLvl w:val="1"/>
        <w:rPr>
          <w:b/>
          <w:bCs/>
        </w:rPr>
      </w:pPr>
      <w:r w:rsidRPr="005F57D2">
        <w:rPr>
          <w:b/>
          <w:bCs/>
        </w:rPr>
        <w:lastRenderedPageBreak/>
        <w:t>Hvernig</w:t>
      </w:r>
      <w:r w:rsidRPr="005F57D2">
        <w:rPr>
          <w:b/>
          <w:bCs/>
          <w:spacing w:val="-4"/>
        </w:rPr>
        <w:t xml:space="preserve"> </w:t>
      </w:r>
      <w:r w:rsidRPr="005F57D2">
        <w:rPr>
          <w:b/>
          <w:bCs/>
        </w:rPr>
        <w:t>nota</w:t>
      </w:r>
      <w:r w:rsidRPr="005F57D2">
        <w:rPr>
          <w:b/>
          <w:bCs/>
          <w:spacing w:val="-4"/>
        </w:rPr>
        <w:t xml:space="preserve"> </w:t>
      </w:r>
      <w:r w:rsidRPr="005F57D2">
        <w:rPr>
          <w:b/>
          <w:bCs/>
        </w:rPr>
        <w:t>á</w:t>
      </w:r>
      <w:r w:rsidRPr="005F57D2">
        <w:rPr>
          <w:b/>
          <w:bCs/>
          <w:spacing w:val="-4"/>
        </w:rPr>
        <w:t xml:space="preserve"> </w:t>
      </w:r>
      <w:r w:rsidRPr="005F57D2">
        <w:rPr>
          <w:b/>
          <w:bCs/>
          <w:spacing w:val="-2"/>
        </w:rPr>
        <w:t>Yesintek</w:t>
      </w:r>
    </w:p>
    <w:p w14:paraId="77000746" w14:textId="77777777" w:rsidR="006144FA" w:rsidRPr="005F57D2" w:rsidRDefault="006144FA" w:rsidP="00651703">
      <w:pPr>
        <w:ind w:right="2"/>
        <w:rPr>
          <w:b/>
        </w:rPr>
      </w:pPr>
    </w:p>
    <w:p w14:paraId="5723FDC4" w14:textId="77777777" w:rsidR="006144FA" w:rsidRDefault="006144FA" w:rsidP="00651703">
      <w:pPr>
        <w:ind w:right="2"/>
      </w:pPr>
      <w:r w:rsidRPr="005F57D2">
        <w:t>Yesintek</w:t>
      </w:r>
      <w:r w:rsidRPr="005F57D2">
        <w:rPr>
          <w:spacing w:val="-2"/>
        </w:rPr>
        <w:t xml:space="preserve"> </w:t>
      </w:r>
      <w:r w:rsidRPr="005F57D2">
        <w:t>er</w:t>
      </w:r>
      <w:r w:rsidRPr="005F57D2">
        <w:rPr>
          <w:spacing w:val="-2"/>
        </w:rPr>
        <w:t xml:space="preserve"> </w:t>
      </w:r>
      <w:r w:rsidRPr="005F57D2">
        <w:t>ætlað</w:t>
      </w:r>
      <w:r w:rsidRPr="005F57D2">
        <w:rPr>
          <w:spacing w:val="-2"/>
        </w:rPr>
        <w:t xml:space="preserve"> </w:t>
      </w:r>
      <w:r w:rsidRPr="005F57D2">
        <w:t>til</w:t>
      </w:r>
      <w:r w:rsidRPr="005F57D2">
        <w:rPr>
          <w:spacing w:val="-2"/>
        </w:rPr>
        <w:t xml:space="preserve"> </w:t>
      </w:r>
      <w:r w:rsidRPr="005F57D2">
        <w:t>notkunar</w:t>
      </w:r>
      <w:r w:rsidRPr="005F57D2">
        <w:rPr>
          <w:spacing w:val="-2"/>
        </w:rPr>
        <w:t xml:space="preserve"> </w:t>
      </w:r>
      <w:r w:rsidRPr="005F57D2">
        <w:t>samkvæmt</w:t>
      </w:r>
      <w:r w:rsidRPr="005F57D2">
        <w:rPr>
          <w:spacing w:val="-2"/>
        </w:rPr>
        <w:t xml:space="preserve"> </w:t>
      </w:r>
      <w:r w:rsidRPr="005F57D2">
        <w:t>leiðbeiningum</w:t>
      </w:r>
      <w:r w:rsidRPr="005F57D2">
        <w:rPr>
          <w:spacing w:val="-2"/>
        </w:rPr>
        <w:t xml:space="preserve"> </w:t>
      </w:r>
      <w:r w:rsidRPr="005F57D2">
        <w:t>og</w:t>
      </w:r>
      <w:r w:rsidRPr="005F57D2">
        <w:rPr>
          <w:spacing w:val="-2"/>
        </w:rPr>
        <w:t xml:space="preserve"> </w:t>
      </w:r>
      <w:r w:rsidRPr="005F57D2">
        <w:t>undir</w:t>
      </w:r>
      <w:r w:rsidRPr="005F57D2">
        <w:rPr>
          <w:spacing w:val="-2"/>
        </w:rPr>
        <w:t xml:space="preserve"> </w:t>
      </w:r>
      <w:r w:rsidRPr="005F57D2">
        <w:t>eftirliti</w:t>
      </w:r>
      <w:r w:rsidRPr="005F57D2">
        <w:rPr>
          <w:spacing w:val="-2"/>
        </w:rPr>
        <w:t xml:space="preserve"> </w:t>
      </w:r>
      <w:r w:rsidRPr="005F57D2">
        <w:t>læknis</w:t>
      </w:r>
      <w:r w:rsidRPr="005F57D2">
        <w:rPr>
          <w:spacing w:val="-2"/>
        </w:rPr>
        <w:t xml:space="preserve"> </w:t>
      </w:r>
      <w:r w:rsidRPr="005F57D2">
        <w:t>með</w:t>
      </w:r>
      <w:r w:rsidRPr="005F57D2">
        <w:rPr>
          <w:spacing w:val="-2"/>
        </w:rPr>
        <w:t xml:space="preserve"> </w:t>
      </w:r>
      <w:r w:rsidRPr="005F57D2">
        <w:t>reynslu</w:t>
      </w:r>
      <w:r w:rsidRPr="005F57D2">
        <w:rPr>
          <w:spacing w:val="-2"/>
        </w:rPr>
        <w:t xml:space="preserve"> </w:t>
      </w:r>
      <w:r w:rsidRPr="005F57D2">
        <w:t>í</w:t>
      </w:r>
      <w:r w:rsidRPr="005F57D2">
        <w:rPr>
          <w:spacing w:val="-2"/>
        </w:rPr>
        <w:t xml:space="preserve"> </w:t>
      </w:r>
      <w:r w:rsidRPr="005F57D2">
        <w:t>meðferð</w:t>
      </w:r>
      <w:r w:rsidRPr="005F57D2">
        <w:rPr>
          <w:spacing w:val="-4"/>
        </w:rPr>
        <w:t xml:space="preserve"> </w:t>
      </w:r>
      <w:r w:rsidRPr="005F57D2">
        <w:t>á þeim sjúkdómum þar sem Yesintek er ætlað til notkunar.</w:t>
      </w:r>
    </w:p>
    <w:p w14:paraId="1ACB336E" w14:textId="77777777" w:rsidR="00B1049E" w:rsidRPr="005F57D2" w:rsidRDefault="00B1049E" w:rsidP="00651703">
      <w:pPr>
        <w:ind w:right="2"/>
      </w:pPr>
    </w:p>
    <w:p w14:paraId="0080B3AB" w14:textId="77777777" w:rsidR="006144FA" w:rsidRPr="0059113F" w:rsidRDefault="006144FA" w:rsidP="00651703">
      <w:pPr>
        <w:ind w:right="2"/>
      </w:pPr>
      <w:r w:rsidRPr="0059113F">
        <w:t>Notið lyfið alltaf eins og læknirinn hefur sagt til um. Ef ekki er ljóst hvernig nota á lyfið skal leita upplýsinga</w:t>
      </w:r>
      <w:r w:rsidRPr="0059113F">
        <w:rPr>
          <w:spacing w:val="-2"/>
        </w:rPr>
        <w:t xml:space="preserve"> </w:t>
      </w:r>
      <w:r w:rsidRPr="0059113F">
        <w:t>hjá</w:t>
      </w:r>
      <w:r w:rsidRPr="0059113F">
        <w:rPr>
          <w:spacing w:val="-2"/>
        </w:rPr>
        <w:t xml:space="preserve"> </w:t>
      </w:r>
      <w:r w:rsidRPr="0059113F">
        <w:t>lækninum.</w:t>
      </w:r>
      <w:r w:rsidRPr="0059113F">
        <w:rPr>
          <w:spacing w:val="-2"/>
        </w:rPr>
        <w:t xml:space="preserve"> </w:t>
      </w:r>
      <w:r w:rsidRPr="0059113F">
        <w:t>Talaðu</w:t>
      </w:r>
      <w:r w:rsidRPr="0059113F">
        <w:rPr>
          <w:spacing w:val="-4"/>
        </w:rPr>
        <w:t xml:space="preserve"> </w:t>
      </w:r>
      <w:r w:rsidRPr="0059113F">
        <w:t>við</w:t>
      </w:r>
      <w:r w:rsidRPr="0059113F">
        <w:rPr>
          <w:spacing w:val="-2"/>
        </w:rPr>
        <w:t xml:space="preserve"> </w:t>
      </w:r>
      <w:r w:rsidRPr="0059113F">
        <w:t>lækninn</w:t>
      </w:r>
      <w:r w:rsidRPr="0059113F">
        <w:rPr>
          <w:spacing w:val="-2"/>
        </w:rPr>
        <w:t xml:space="preserve"> </w:t>
      </w:r>
      <w:r w:rsidRPr="0059113F">
        <w:t>um</w:t>
      </w:r>
      <w:r w:rsidRPr="0059113F">
        <w:rPr>
          <w:spacing w:val="-2"/>
        </w:rPr>
        <w:t xml:space="preserve"> </w:t>
      </w:r>
      <w:r w:rsidRPr="0059113F">
        <w:t>hvenær</w:t>
      </w:r>
      <w:r w:rsidRPr="0059113F">
        <w:rPr>
          <w:spacing w:val="-2"/>
        </w:rPr>
        <w:t xml:space="preserve"> </w:t>
      </w:r>
      <w:r w:rsidRPr="0059113F">
        <w:t>þú</w:t>
      </w:r>
      <w:r w:rsidRPr="0059113F">
        <w:rPr>
          <w:spacing w:val="-2"/>
        </w:rPr>
        <w:t xml:space="preserve"> </w:t>
      </w:r>
      <w:r w:rsidRPr="0059113F">
        <w:t>átt</w:t>
      </w:r>
      <w:r w:rsidRPr="0059113F">
        <w:rPr>
          <w:spacing w:val="-2"/>
        </w:rPr>
        <w:t xml:space="preserve"> </w:t>
      </w:r>
      <w:r w:rsidRPr="0059113F">
        <w:t>að</w:t>
      </w:r>
      <w:r w:rsidRPr="0059113F">
        <w:rPr>
          <w:spacing w:val="-2"/>
        </w:rPr>
        <w:t xml:space="preserve"> </w:t>
      </w:r>
      <w:r w:rsidRPr="0059113F">
        <w:t>fá</w:t>
      </w:r>
      <w:r w:rsidRPr="0059113F">
        <w:rPr>
          <w:spacing w:val="-2"/>
        </w:rPr>
        <w:t xml:space="preserve"> </w:t>
      </w:r>
      <w:r w:rsidRPr="0059113F">
        <w:t>sprauturnar</w:t>
      </w:r>
      <w:r w:rsidRPr="0059113F">
        <w:rPr>
          <w:spacing w:val="-2"/>
        </w:rPr>
        <w:t xml:space="preserve"> </w:t>
      </w:r>
      <w:r w:rsidRPr="0059113F">
        <w:t>og</w:t>
      </w:r>
      <w:r w:rsidRPr="0059113F">
        <w:rPr>
          <w:spacing w:val="-2"/>
        </w:rPr>
        <w:t xml:space="preserve"> </w:t>
      </w:r>
      <w:r w:rsidRPr="0059113F">
        <w:t>hvenær</w:t>
      </w:r>
      <w:r w:rsidRPr="0059113F">
        <w:rPr>
          <w:spacing w:val="-2"/>
        </w:rPr>
        <w:t xml:space="preserve"> </w:t>
      </w:r>
      <w:r w:rsidRPr="0059113F">
        <w:t>þú</w:t>
      </w:r>
      <w:r w:rsidRPr="0059113F">
        <w:rPr>
          <w:spacing w:val="-2"/>
        </w:rPr>
        <w:t xml:space="preserve"> </w:t>
      </w:r>
      <w:r w:rsidRPr="0059113F">
        <w:t>þarft að koma í eftirlit.</w:t>
      </w:r>
    </w:p>
    <w:p w14:paraId="64795D24" w14:textId="77777777" w:rsidR="006144FA" w:rsidRPr="0059113F" w:rsidRDefault="006144FA" w:rsidP="00651703">
      <w:pPr>
        <w:ind w:right="2"/>
      </w:pPr>
    </w:p>
    <w:p w14:paraId="1EF72CDC" w14:textId="77777777" w:rsidR="006144FA" w:rsidRPr="0059113F" w:rsidRDefault="006144FA" w:rsidP="00651703">
      <w:pPr>
        <w:ind w:right="2"/>
        <w:outlineLvl w:val="1"/>
        <w:rPr>
          <w:b/>
          <w:bCs/>
        </w:rPr>
      </w:pPr>
      <w:r w:rsidRPr="0059113F">
        <w:rPr>
          <w:b/>
          <w:bCs/>
        </w:rPr>
        <w:t>Hversu</w:t>
      </w:r>
      <w:r w:rsidRPr="0059113F">
        <w:rPr>
          <w:b/>
          <w:bCs/>
          <w:spacing w:val="-5"/>
        </w:rPr>
        <w:t xml:space="preserve"> </w:t>
      </w:r>
      <w:r w:rsidRPr="0059113F">
        <w:rPr>
          <w:b/>
          <w:bCs/>
        </w:rPr>
        <w:t>mikið</w:t>
      </w:r>
      <w:r w:rsidRPr="0059113F">
        <w:rPr>
          <w:b/>
          <w:bCs/>
          <w:spacing w:val="-5"/>
        </w:rPr>
        <w:t xml:space="preserve"> </w:t>
      </w:r>
      <w:r w:rsidRPr="0059113F">
        <w:rPr>
          <w:b/>
          <w:bCs/>
        </w:rPr>
        <w:t>Yesintek</w:t>
      </w:r>
      <w:r w:rsidRPr="0059113F">
        <w:rPr>
          <w:b/>
          <w:bCs/>
          <w:spacing w:val="-5"/>
        </w:rPr>
        <w:t xml:space="preserve"> </w:t>
      </w:r>
      <w:r w:rsidRPr="0059113F">
        <w:rPr>
          <w:b/>
          <w:bCs/>
        </w:rPr>
        <w:t>er</w:t>
      </w:r>
      <w:r w:rsidRPr="0059113F">
        <w:rPr>
          <w:b/>
          <w:bCs/>
          <w:spacing w:val="-4"/>
        </w:rPr>
        <w:t xml:space="preserve"> </w:t>
      </w:r>
      <w:r w:rsidRPr="0059113F">
        <w:rPr>
          <w:b/>
          <w:bCs/>
          <w:spacing w:val="-2"/>
        </w:rPr>
        <w:t>gefið</w:t>
      </w:r>
    </w:p>
    <w:p w14:paraId="0B80BFC1" w14:textId="77777777" w:rsidR="006144FA" w:rsidRPr="0059113F" w:rsidRDefault="006144FA" w:rsidP="00651703">
      <w:pPr>
        <w:ind w:right="2"/>
      </w:pPr>
      <w:r w:rsidRPr="0059113F">
        <w:t>Læknirinn</w:t>
      </w:r>
      <w:r w:rsidRPr="0059113F">
        <w:rPr>
          <w:spacing w:val="-7"/>
        </w:rPr>
        <w:t xml:space="preserve"> </w:t>
      </w:r>
      <w:r w:rsidRPr="0059113F">
        <w:t>ákveður</w:t>
      </w:r>
      <w:r w:rsidRPr="0059113F">
        <w:rPr>
          <w:spacing w:val="-4"/>
        </w:rPr>
        <w:t xml:space="preserve"> </w:t>
      </w:r>
      <w:r w:rsidRPr="0059113F">
        <w:t>hve</w:t>
      </w:r>
      <w:r w:rsidRPr="0059113F">
        <w:rPr>
          <w:spacing w:val="-4"/>
        </w:rPr>
        <w:t xml:space="preserve"> </w:t>
      </w:r>
      <w:r w:rsidRPr="0059113F">
        <w:t>mikið</w:t>
      </w:r>
      <w:r w:rsidRPr="0059113F">
        <w:rPr>
          <w:spacing w:val="-5"/>
        </w:rPr>
        <w:t xml:space="preserve"> </w:t>
      </w:r>
      <w:r w:rsidRPr="0059113F">
        <w:t>Yesintek</w:t>
      </w:r>
      <w:r w:rsidRPr="0059113F">
        <w:rPr>
          <w:spacing w:val="-4"/>
        </w:rPr>
        <w:t xml:space="preserve"> </w:t>
      </w:r>
      <w:r w:rsidRPr="0059113F">
        <w:t>þú</w:t>
      </w:r>
      <w:r w:rsidRPr="0059113F">
        <w:rPr>
          <w:spacing w:val="-4"/>
        </w:rPr>
        <w:t xml:space="preserve"> </w:t>
      </w:r>
      <w:r w:rsidRPr="0059113F">
        <w:t>þarft</w:t>
      </w:r>
      <w:r w:rsidRPr="0059113F">
        <w:rPr>
          <w:spacing w:val="-5"/>
        </w:rPr>
        <w:t xml:space="preserve"> </w:t>
      </w:r>
      <w:r w:rsidRPr="0059113F">
        <w:t>að</w:t>
      </w:r>
      <w:r w:rsidRPr="0059113F">
        <w:rPr>
          <w:spacing w:val="-4"/>
        </w:rPr>
        <w:t xml:space="preserve"> </w:t>
      </w:r>
      <w:r w:rsidRPr="0059113F">
        <w:t>nota</w:t>
      </w:r>
      <w:r w:rsidRPr="0059113F">
        <w:rPr>
          <w:spacing w:val="-4"/>
        </w:rPr>
        <w:t xml:space="preserve"> </w:t>
      </w:r>
      <w:r w:rsidRPr="0059113F">
        <w:t>og</w:t>
      </w:r>
      <w:r w:rsidRPr="0059113F">
        <w:rPr>
          <w:spacing w:val="-5"/>
        </w:rPr>
        <w:t xml:space="preserve"> </w:t>
      </w:r>
      <w:r w:rsidRPr="0059113F">
        <w:t>í</w:t>
      </w:r>
      <w:r w:rsidRPr="0059113F">
        <w:rPr>
          <w:spacing w:val="-4"/>
        </w:rPr>
        <w:t xml:space="preserve"> </w:t>
      </w:r>
      <w:r w:rsidRPr="0059113F">
        <w:t>hve</w:t>
      </w:r>
      <w:r w:rsidRPr="0059113F">
        <w:rPr>
          <w:spacing w:val="-4"/>
        </w:rPr>
        <w:t xml:space="preserve"> </w:t>
      </w:r>
      <w:r w:rsidRPr="0059113F">
        <w:t>langan</w:t>
      </w:r>
      <w:r w:rsidRPr="0059113F">
        <w:rPr>
          <w:spacing w:val="-4"/>
        </w:rPr>
        <w:t xml:space="preserve"> </w:t>
      </w:r>
      <w:r w:rsidRPr="0059113F">
        <w:rPr>
          <w:spacing w:val="-2"/>
        </w:rPr>
        <w:t>tíma.</w:t>
      </w:r>
    </w:p>
    <w:p w14:paraId="6548FBB2" w14:textId="77777777" w:rsidR="006144FA" w:rsidRPr="0059113F" w:rsidRDefault="006144FA" w:rsidP="00651703">
      <w:pPr>
        <w:ind w:right="2"/>
      </w:pPr>
    </w:p>
    <w:p w14:paraId="3BECB86D" w14:textId="77777777" w:rsidR="006144FA" w:rsidRPr="00F67E55" w:rsidRDefault="006144FA" w:rsidP="00651703">
      <w:pPr>
        <w:ind w:right="2"/>
        <w:outlineLvl w:val="1"/>
        <w:rPr>
          <w:b/>
          <w:bCs/>
          <w:lang w:val="nn-NO"/>
        </w:rPr>
      </w:pPr>
      <w:r w:rsidRPr="00F67E55">
        <w:rPr>
          <w:b/>
          <w:bCs/>
          <w:lang w:val="nn-NO"/>
        </w:rPr>
        <w:t>Fullorðnir</w:t>
      </w:r>
      <w:r w:rsidRPr="00F67E55">
        <w:rPr>
          <w:b/>
          <w:bCs/>
          <w:spacing w:val="-8"/>
          <w:lang w:val="nn-NO"/>
        </w:rPr>
        <w:t xml:space="preserve"> </w:t>
      </w:r>
      <w:r w:rsidRPr="00F67E55">
        <w:rPr>
          <w:b/>
          <w:bCs/>
          <w:lang w:val="nn-NO"/>
        </w:rPr>
        <w:t>18</w:t>
      </w:r>
      <w:r w:rsidRPr="00F67E55">
        <w:rPr>
          <w:b/>
          <w:bCs/>
          <w:spacing w:val="-8"/>
          <w:lang w:val="nn-NO"/>
        </w:rPr>
        <w:t xml:space="preserve"> </w:t>
      </w:r>
      <w:r w:rsidRPr="00F67E55">
        <w:rPr>
          <w:b/>
          <w:bCs/>
          <w:lang w:val="nn-NO"/>
        </w:rPr>
        <w:t>ára</w:t>
      </w:r>
      <w:r w:rsidRPr="00F67E55">
        <w:rPr>
          <w:b/>
          <w:bCs/>
          <w:spacing w:val="-8"/>
          <w:lang w:val="nn-NO"/>
        </w:rPr>
        <w:t xml:space="preserve"> </w:t>
      </w:r>
      <w:r w:rsidRPr="00F67E55">
        <w:rPr>
          <w:b/>
          <w:bCs/>
          <w:lang w:val="nn-NO"/>
        </w:rPr>
        <w:t>og</w:t>
      </w:r>
      <w:r w:rsidRPr="00F67E55">
        <w:rPr>
          <w:b/>
          <w:bCs/>
          <w:spacing w:val="-8"/>
          <w:lang w:val="nn-NO"/>
        </w:rPr>
        <w:t xml:space="preserve"> </w:t>
      </w:r>
      <w:r w:rsidRPr="00F67E55">
        <w:rPr>
          <w:b/>
          <w:bCs/>
          <w:lang w:val="nn-NO"/>
        </w:rPr>
        <w:t>eldri Sóri og sóraliðagigt</w:t>
      </w:r>
    </w:p>
    <w:p w14:paraId="036C027F" w14:textId="77777777" w:rsidR="006144FA" w:rsidRPr="00F67E55" w:rsidRDefault="006144FA" w:rsidP="006D01F6">
      <w:pPr>
        <w:numPr>
          <w:ilvl w:val="1"/>
          <w:numId w:val="26"/>
        </w:numPr>
        <w:tabs>
          <w:tab w:val="left" w:pos="851"/>
        </w:tabs>
        <w:ind w:left="851" w:right="2" w:hanging="709"/>
        <w:rPr>
          <w:lang w:val="nn-NO"/>
        </w:rPr>
      </w:pPr>
      <w:r w:rsidRPr="00F67E55">
        <w:rPr>
          <w:lang w:val="nn-NO"/>
        </w:rPr>
        <w:t>Ráðlagður</w:t>
      </w:r>
      <w:r w:rsidRPr="00F67E55">
        <w:rPr>
          <w:spacing w:val="-3"/>
          <w:lang w:val="nn-NO"/>
        </w:rPr>
        <w:t xml:space="preserve"> </w:t>
      </w:r>
      <w:r w:rsidRPr="00F67E55">
        <w:rPr>
          <w:lang w:val="nn-NO"/>
        </w:rPr>
        <w:t>upphafsskammtur</w:t>
      </w:r>
      <w:r w:rsidRPr="00F67E55">
        <w:rPr>
          <w:spacing w:val="-3"/>
          <w:lang w:val="nn-NO"/>
        </w:rPr>
        <w:t xml:space="preserve"> </w:t>
      </w:r>
      <w:r w:rsidRPr="00F67E55">
        <w:rPr>
          <w:lang w:val="nn-NO"/>
        </w:rPr>
        <w:t>er</w:t>
      </w:r>
      <w:r w:rsidRPr="00F67E55">
        <w:rPr>
          <w:spacing w:val="-3"/>
          <w:lang w:val="nn-NO"/>
        </w:rPr>
        <w:t xml:space="preserve"> </w:t>
      </w:r>
      <w:r w:rsidRPr="00F67E55">
        <w:rPr>
          <w:lang w:val="nn-NO"/>
        </w:rPr>
        <w:t>45</w:t>
      </w:r>
      <w:r w:rsidRPr="00F67E55">
        <w:rPr>
          <w:spacing w:val="-3"/>
          <w:lang w:val="nn-NO"/>
        </w:rPr>
        <w:t xml:space="preserve"> </w:t>
      </w:r>
      <w:r w:rsidRPr="00F67E55">
        <w:rPr>
          <w:lang w:val="nn-NO"/>
        </w:rPr>
        <w:t>mg</w:t>
      </w:r>
      <w:r w:rsidRPr="00F67E55">
        <w:rPr>
          <w:spacing w:val="-5"/>
          <w:lang w:val="nn-NO"/>
        </w:rPr>
        <w:t xml:space="preserve"> </w:t>
      </w:r>
      <w:r w:rsidRPr="00F67E55">
        <w:rPr>
          <w:lang w:val="nn-NO"/>
        </w:rPr>
        <w:t>af</w:t>
      </w:r>
      <w:r w:rsidRPr="00F67E55">
        <w:rPr>
          <w:spacing w:val="-2"/>
          <w:lang w:val="nn-NO"/>
        </w:rPr>
        <w:t xml:space="preserve"> </w:t>
      </w:r>
      <w:r w:rsidRPr="00F67E55">
        <w:rPr>
          <w:lang w:val="nn-NO"/>
        </w:rPr>
        <w:t>Yesintek.</w:t>
      </w:r>
      <w:r w:rsidRPr="00F67E55">
        <w:rPr>
          <w:spacing w:val="-3"/>
          <w:lang w:val="nn-NO"/>
        </w:rPr>
        <w:t xml:space="preserve"> </w:t>
      </w:r>
      <w:r w:rsidRPr="00F67E55">
        <w:rPr>
          <w:lang w:val="nn-NO"/>
        </w:rPr>
        <w:t>Sjúklingum</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eru</w:t>
      </w:r>
      <w:r w:rsidRPr="00F67E55">
        <w:rPr>
          <w:spacing w:val="-3"/>
          <w:lang w:val="nn-NO"/>
        </w:rPr>
        <w:t xml:space="preserve"> </w:t>
      </w:r>
      <w:r w:rsidRPr="00F67E55">
        <w:rPr>
          <w:lang w:val="nn-NO"/>
        </w:rPr>
        <w:t>þyngri</w:t>
      </w:r>
      <w:r w:rsidRPr="00F67E55">
        <w:rPr>
          <w:spacing w:val="-3"/>
          <w:lang w:val="nn-NO"/>
        </w:rPr>
        <w:t xml:space="preserve"> </w:t>
      </w:r>
      <w:r w:rsidRPr="00F67E55">
        <w:rPr>
          <w:lang w:val="nn-NO"/>
        </w:rPr>
        <w:t>en</w:t>
      </w:r>
      <w:r w:rsidRPr="00F67E55">
        <w:rPr>
          <w:spacing w:val="-3"/>
          <w:lang w:val="nn-NO"/>
        </w:rPr>
        <w:t xml:space="preserve"> </w:t>
      </w:r>
      <w:r w:rsidRPr="00F67E55">
        <w:rPr>
          <w:lang w:val="nn-NO"/>
        </w:rPr>
        <w:t>100</w:t>
      </w:r>
      <w:r w:rsidRPr="00F67E55">
        <w:rPr>
          <w:spacing w:val="-3"/>
          <w:lang w:val="nn-NO"/>
        </w:rPr>
        <w:t xml:space="preserve"> </w:t>
      </w:r>
      <w:r w:rsidRPr="00F67E55">
        <w:rPr>
          <w:lang w:val="nn-NO"/>
        </w:rPr>
        <w:t>kílógrömm (kg) má gefa upphafsskammtinn 90 mg í stað 45 mg.</w:t>
      </w:r>
    </w:p>
    <w:p w14:paraId="61A86DE5" w14:textId="77777777" w:rsidR="006144FA" w:rsidRPr="00F67E55" w:rsidRDefault="006144FA" w:rsidP="006D01F6">
      <w:pPr>
        <w:numPr>
          <w:ilvl w:val="1"/>
          <w:numId w:val="26"/>
        </w:numPr>
        <w:tabs>
          <w:tab w:val="left" w:pos="851"/>
        </w:tabs>
        <w:ind w:left="851" w:right="2" w:hanging="709"/>
        <w:rPr>
          <w:lang w:val="nn-NO"/>
        </w:rPr>
      </w:pPr>
      <w:r w:rsidRPr="00F67E55">
        <w:rPr>
          <w:lang w:val="nn-NO"/>
        </w:rPr>
        <w:t>Næsti</w:t>
      </w:r>
      <w:r w:rsidRPr="00F67E55">
        <w:rPr>
          <w:spacing w:val="-3"/>
          <w:lang w:val="nn-NO"/>
        </w:rPr>
        <w:t xml:space="preserve"> </w:t>
      </w:r>
      <w:r w:rsidRPr="00F67E55">
        <w:rPr>
          <w:lang w:val="nn-NO"/>
        </w:rPr>
        <w:t>skammtur</w:t>
      </w:r>
      <w:r w:rsidRPr="00F67E55">
        <w:rPr>
          <w:spacing w:val="-3"/>
          <w:lang w:val="nn-NO"/>
        </w:rPr>
        <w:t xml:space="preserve"> </w:t>
      </w:r>
      <w:r w:rsidRPr="00F67E55">
        <w:rPr>
          <w:lang w:val="nn-NO"/>
        </w:rPr>
        <w:t>er</w:t>
      </w:r>
      <w:r w:rsidRPr="00F67E55">
        <w:rPr>
          <w:spacing w:val="-3"/>
          <w:lang w:val="nn-NO"/>
        </w:rPr>
        <w:t xml:space="preserve"> </w:t>
      </w:r>
      <w:r w:rsidRPr="00F67E55">
        <w:rPr>
          <w:lang w:val="nn-NO"/>
        </w:rPr>
        <w:t>gefinn</w:t>
      </w:r>
      <w:r w:rsidRPr="00F67E55">
        <w:rPr>
          <w:spacing w:val="-3"/>
          <w:lang w:val="nn-NO"/>
        </w:rPr>
        <w:t xml:space="preserve"> </w:t>
      </w:r>
      <w:r w:rsidRPr="00F67E55">
        <w:rPr>
          <w:lang w:val="nn-NO"/>
        </w:rPr>
        <w:t>4</w:t>
      </w:r>
      <w:r w:rsidRPr="00F67E55">
        <w:rPr>
          <w:spacing w:val="-3"/>
          <w:lang w:val="nn-NO"/>
        </w:rPr>
        <w:t xml:space="preserve"> </w:t>
      </w:r>
      <w:r w:rsidRPr="00F67E55">
        <w:rPr>
          <w:lang w:val="nn-NO"/>
        </w:rPr>
        <w:t>vikum</w:t>
      </w:r>
      <w:r w:rsidRPr="00F67E55">
        <w:rPr>
          <w:spacing w:val="-3"/>
          <w:lang w:val="nn-NO"/>
        </w:rPr>
        <w:t xml:space="preserve"> </w:t>
      </w:r>
      <w:r w:rsidRPr="00F67E55">
        <w:rPr>
          <w:lang w:val="nn-NO"/>
        </w:rPr>
        <w:t>eftir</w:t>
      </w:r>
      <w:r w:rsidRPr="00F67E55">
        <w:rPr>
          <w:spacing w:val="-3"/>
          <w:lang w:val="nn-NO"/>
        </w:rPr>
        <w:t xml:space="preserve"> </w:t>
      </w:r>
      <w:r w:rsidRPr="00F67E55">
        <w:rPr>
          <w:lang w:val="nn-NO"/>
        </w:rPr>
        <w:t>upphafsskammtinn</w:t>
      </w:r>
      <w:r w:rsidRPr="00F67E55">
        <w:rPr>
          <w:spacing w:val="-3"/>
          <w:lang w:val="nn-NO"/>
        </w:rPr>
        <w:t xml:space="preserve"> </w:t>
      </w:r>
      <w:r w:rsidRPr="00F67E55">
        <w:rPr>
          <w:lang w:val="nn-NO"/>
        </w:rPr>
        <w:t>og</w:t>
      </w:r>
      <w:r w:rsidRPr="00F67E55">
        <w:rPr>
          <w:spacing w:val="-3"/>
          <w:lang w:val="nn-NO"/>
        </w:rPr>
        <w:t xml:space="preserve"> </w:t>
      </w:r>
      <w:r w:rsidRPr="00F67E55">
        <w:rPr>
          <w:lang w:val="nn-NO"/>
        </w:rPr>
        <w:t>síðan</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12</w:t>
      </w:r>
      <w:r w:rsidRPr="00F67E55">
        <w:rPr>
          <w:spacing w:val="-3"/>
          <w:lang w:val="nn-NO"/>
        </w:rPr>
        <w:t xml:space="preserve"> </w:t>
      </w:r>
      <w:r w:rsidRPr="00F67E55">
        <w:rPr>
          <w:lang w:val="nn-NO"/>
        </w:rPr>
        <w:t>vikna</w:t>
      </w:r>
      <w:r w:rsidRPr="00F67E55">
        <w:rPr>
          <w:spacing w:val="-3"/>
          <w:lang w:val="nn-NO"/>
        </w:rPr>
        <w:t xml:space="preserve"> </w:t>
      </w:r>
      <w:r w:rsidRPr="00F67E55">
        <w:rPr>
          <w:lang w:val="nn-NO"/>
        </w:rPr>
        <w:t>fresti. Skammtar sem gefnir eru eftir þetta eru venjulega þeir sömu og upphafsskammtur.</w:t>
      </w:r>
    </w:p>
    <w:p w14:paraId="158CC708" w14:textId="77777777" w:rsidR="006144FA" w:rsidRPr="00F67E55" w:rsidRDefault="006144FA" w:rsidP="00651703">
      <w:pPr>
        <w:tabs>
          <w:tab w:val="left" w:pos="851"/>
        </w:tabs>
        <w:ind w:left="851" w:right="2" w:hanging="709"/>
        <w:rPr>
          <w:lang w:val="nn-NO"/>
        </w:rPr>
      </w:pPr>
    </w:p>
    <w:p w14:paraId="54BC3367" w14:textId="77777777" w:rsidR="006144FA" w:rsidRPr="005F57D2" w:rsidRDefault="006144FA" w:rsidP="00651703">
      <w:pPr>
        <w:tabs>
          <w:tab w:val="left" w:pos="851"/>
        </w:tabs>
        <w:ind w:left="851" w:right="2" w:hanging="709"/>
        <w:outlineLvl w:val="1"/>
        <w:rPr>
          <w:b/>
          <w:bCs/>
        </w:rPr>
      </w:pPr>
      <w:r w:rsidRPr="005F57D2">
        <w:rPr>
          <w:b/>
          <w:bCs/>
        </w:rPr>
        <w:t>Crohns</w:t>
      </w:r>
      <w:r w:rsidRPr="005F57D2">
        <w:rPr>
          <w:b/>
          <w:bCs/>
          <w:spacing w:val="-6"/>
        </w:rPr>
        <w:t xml:space="preserve"> </w:t>
      </w:r>
      <w:r w:rsidRPr="005F57D2">
        <w:rPr>
          <w:b/>
          <w:bCs/>
        </w:rPr>
        <w:t>sjúkdómur</w:t>
      </w:r>
      <w:r w:rsidRPr="005F57D2">
        <w:rPr>
          <w:b/>
          <w:bCs/>
          <w:spacing w:val="-6"/>
        </w:rPr>
        <w:t xml:space="preserve"> </w:t>
      </w:r>
    </w:p>
    <w:p w14:paraId="530CEAC8" w14:textId="77777777" w:rsidR="006144FA" w:rsidRPr="005F57D2" w:rsidRDefault="006144FA" w:rsidP="006D01F6">
      <w:pPr>
        <w:numPr>
          <w:ilvl w:val="1"/>
          <w:numId w:val="26"/>
        </w:numPr>
        <w:tabs>
          <w:tab w:val="left" w:pos="851"/>
        </w:tabs>
        <w:ind w:left="851" w:right="2" w:hanging="709"/>
      </w:pPr>
      <w:r w:rsidRPr="005F57D2">
        <w:t>Í</w:t>
      </w:r>
      <w:r w:rsidRPr="005F57D2">
        <w:rPr>
          <w:spacing w:val="-4"/>
        </w:rPr>
        <w:t xml:space="preserve"> </w:t>
      </w:r>
      <w:r w:rsidRPr="005F57D2">
        <w:t>meðferðinni</w:t>
      </w:r>
      <w:r w:rsidRPr="005F57D2">
        <w:rPr>
          <w:spacing w:val="-3"/>
        </w:rPr>
        <w:t xml:space="preserve"> </w:t>
      </w:r>
      <w:r w:rsidRPr="005F57D2">
        <w:t>verður</w:t>
      </w:r>
      <w:r w:rsidRPr="005F57D2">
        <w:rPr>
          <w:spacing w:val="-3"/>
        </w:rPr>
        <w:t xml:space="preserve"> </w:t>
      </w:r>
      <w:r w:rsidRPr="005F57D2">
        <w:t>fyrsti</w:t>
      </w:r>
      <w:r w:rsidRPr="005F57D2">
        <w:rPr>
          <w:spacing w:val="-3"/>
        </w:rPr>
        <w:t xml:space="preserve"> </w:t>
      </w:r>
      <w:r w:rsidRPr="005F57D2">
        <w:t>skammturinn</w:t>
      </w:r>
      <w:r w:rsidRPr="005F57D2">
        <w:rPr>
          <w:spacing w:val="-3"/>
        </w:rPr>
        <w:t xml:space="preserve"> </w:t>
      </w:r>
      <w:r w:rsidRPr="005F57D2">
        <w:t>af</w:t>
      </w:r>
      <w:r w:rsidRPr="005F57D2">
        <w:rPr>
          <w:spacing w:val="-3"/>
        </w:rPr>
        <w:t xml:space="preserve"> </w:t>
      </w:r>
      <w:r w:rsidRPr="005F57D2">
        <w:t>u.þ.b.</w:t>
      </w:r>
      <w:r w:rsidRPr="005F57D2">
        <w:rPr>
          <w:spacing w:val="-2"/>
        </w:rPr>
        <w:t xml:space="preserve"> </w:t>
      </w:r>
      <w:r w:rsidRPr="005F57D2">
        <w:t>6</w:t>
      </w:r>
      <w:r w:rsidRPr="005F57D2">
        <w:rPr>
          <w:spacing w:val="-2"/>
        </w:rPr>
        <w:t xml:space="preserve"> </w:t>
      </w:r>
      <w:r w:rsidRPr="005F57D2">
        <w:t>mg/kg</w:t>
      </w:r>
      <w:r w:rsidRPr="005F57D2">
        <w:rPr>
          <w:spacing w:val="-4"/>
        </w:rPr>
        <w:t xml:space="preserve"> </w:t>
      </w:r>
      <w:r w:rsidRPr="005F57D2">
        <w:t>Yesintek</w:t>
      </w:r>
      <w:r w:rsidRPr="005F57D2">
        <w:rPr>
          <w:spacing w:val="-2"/>
        </w:rPr>
        <w:t xml:space="preserve"> </w:t>
      </w:r>
      <w:r w:rsidRPr="005F57D2">
        <w:t>gefinn</w:t>
      </w:r>
      <w:r w:rsidRPr="005F57D2">
        <w:rPr>
          <w:spacing w:val="-3"/>
        </w:rPr>
        <w:t xml:space="preserve"> </w:t>
      </w:r>
      <w:r w:rsidRPr="005F57D2">
        <w:t>af</w:t>
      </w:r>
      <w:r w:rsidRPr="005F57D2">
        <w:rPr>
          <w:spacing w:val="-3"/>
        </w:rPr>
        <w:t xml:space="preserve"> </w:t>
      </w:r>
      <w:r w:rsidRPr="005F57D2">
        <w:t>lækni</w:t>
      </w:r>
      <w:r w:rsidRPr="005F57D2">
        <w:rPr>
          <w:spacing w:val="-4"/>
        </w:rPr>
        <w:t xml:space="preserve"> </w:t>
      </w:r>
      <w:r w:rsidRPr="005F57D2">
        <w:t>með</w:t>
      </w:r>
      <w:r w:rsidRPr="005F57D2">
        <w:rPr>
          <w:spacing w:val="-2"/>
        </w:rPr>
        <w:t xml:space="preserve"> </w:t>
      </w:r>
      <w:r w:rsidRPr="005F57D2">
        <w:t>dreypi</w:t>
      </w:r>
      <w:r w:rsidRPr="005F57D2">
        <w:rPr>
          <w:spacing w:val="-2"/>
        </w:rPr>
        <w:t xml:space="preserve"> </w:t>
      </w:r>
      <w:r w:rsidRPr="005F57D2">
        <w:t>í bláæð á handlegg (innrennsli í bláæð). Eftir upphafsskammtinn færðu næsta 90 mg skammt af Yesintek 8 vikum síðar og þar eftir á 12 vikna fresti, gefið með inndælingu undir húð.</w:t>
      </w:r>
    </w:p>
    <w:p w14:paraId="3197D7DE" w14:textId="77777777" w:rsidR="006144FA" w:rsidRPr="005F57D2" w:rsidRDefault="006144FA" w:rsidP="006D01F6">
      <w:pPr>
        <w:numPr>
          <w:ilvl w:val="1"/>
          <w:numId w:val="26"/>
        </w:numPr>
        <w:tabs>
          <w:tab w:val="left" w:pos="851"/>
        </w:tabs>
        <w:ind w:left="851" w:right="2" w:hanging="709"/>
      </w:pPr>
      <w:r w:rsidRPr="005F57D2">
        <w:t>Eftir</w:t>
      </w:r>
      <w:r w:rsidRPr="005F57D2">
        <w:rPr>
          <w:spacing w:val="-3"/>
        </w:rPr>
        <w:t xml:space="preserve"> </w:t>
      </w:r>
      <w:r w:rsidRPr="005F57D2">
        <w:t>fyrstu</w:t>
      </w:r>
      <w:r w:rsidRPr="005F57D2">
        <w:rPr>
          <w:spacing w:val="-3"/>
        </w:rPr>
        <w:t xml:space="preserve"> </w:t>
      </w:r>
      <w:r w:rsidRPr="005F57D2">
        <w:t>inndælinguna</w:t>
      </w:r>
      <w:r w:rsidRPr="005F57D2">
        <w:rPr>
          <w:spacing w:val="-3"/>
        </w:rPr>
        <w:t xml:space="preserve"> </w:t>
      </w:r>
      <w:r w:rsidRPr="005F57D2">
        <w:t>undir</w:t>
      </w:r>
      <w:r w:rsidRPr="005F57D2">
        <w:rPr>
          <w:spacing w:val="-3"/>
        </w:rPr>
        <w:t xml:space="preserve"> </w:t>
      </w:r>
      <w:r w:rsidRPr="005F57D2">
        <w:t>húð</w:t>
      </w:r>
      <w:r w:rsidRPr="005F57D2">
        <w:rPr>
          <w:spacing w:val="-3"/>
        </w:rPr>
        <w:t xml:space="preserve"> </w:t>
      </w:r>
      <w:r w:rsidRPr="005F57D2">
        <w:t>geta</w:t>
      </w:r>
      <w:r w:rsidRPr="005F57D2">
        <w:rPr>
          <w:spacing w:val="-3"/>
        </w:rPr>
        <w:t xml:space="preserve"> </w:t>
      </w:r>
      <w:r w:rsidRPr="005F57D2">
        <w:t>sumir</w:t>
      </w:r>
      <w:r w:rsidRPr="005F57D2">
        <w:rPr>
          <w:spacing w:val="-3"/>
        </w:rPr>
        <w:t xml:space="preserve"> </w:t>
      </w:r>
      <w:r w:rsidRPr="005F57D2">
        <w:t>sjúklingar</w:t>
      </w:r>
      <w:r w:rsidRPr="005F57D2">
        <w:rPr>
          <w:spacing w:val="-3"/>
        </w:rPr>
        <w:t xml:space="preserve"> </w:t>
      </w:r>
      <w:r w:rsidRPr="005F57D2">
        <w:t>fengið</w:t>
      </w:r>
      <w:r w:rsidRPr="005F57D2">
        <w:rPr>
          <w:spacing w:val="-3"/>
        </w:rPr>
        <w:t xml:space="preserve"> </w:t>
      </w:r>
      <w:r w:rsidRPr="005F57D2">
        <w:t>90</w:t>
      </w:r>
      <w:r w:rsidRPr="005F57D2">
        <w:rPr>
          <w:spacing w:val="-3"/>
        </w:rPr>
        <w:t xml:space="preserve"> </w:t>
      </w:r>
      <w:r w:rsidRPr="005F57D2">
        <w:t>mg</w:t>
      </w:r>
      <w:r w:rsidRPr="005F57D2">
        <w:rPr>
          <w:spacing w:val="-3"/>
        </w:rPr>
        <w:t xml:space="preserve"> </w:t>
      </w:r>
      <w:r w:rsidRPr="005F57D2">
        <w:t>af</w:t>
      </w:r>
      <w:r w:rsidRPr="005F57D2">
        <w:rPr>
          <w:spacing w:val="-3"/>
        </w:rPr>
        <w:t xml:space="preserve"> </w:t>
      </w:r>
      <w:r w:rsidRPr="005F57D2">
        <w:t>Yesintek</w:t>
      </w:r>
      <w:r w:rsidRPr="005F57D2">
        <w:rPr>
          <w:spacing w:val="-3"/>
        </w:rPr>
        <w:t xml:space="preserve"> </w:t>
      </w:r>
      <w:r w:rsidRPr="005F57D2">
        <w:t>á</w:t>
      </w:r>
      <w:r w:rsidRPr="005F57D2">
        <w:rPr>
          <w:spacing w:val="-3"/>
        </w:rPr>
        <w:t xml:space="preserve"> </w:t>
      </w:r>
      <w:r w:rsidRPr="005F57D2">
        <w:t>8</w:t>
      </w:r>
      <w:r w:rsidRPr="005F57D2">
        <w:rPr>
          <w:spacing w:val="-3"/>
        </w:rPr>
        <w:t xml:space="preserve"> </w:t>
      </w:r>
      <w:r w:rsidRPr="005F57D2">
        <w:t>vikna fresti. Læknirinn ákveður hvenær þú átt að fá næsta skammt.</w:t>
      </w:r>
    </w:p>
    <w:p w14:paraId="294137FE" w14:textId="77777777" w:rsidR="006144FA" w:rsidRPr="005F57D2" w:rsidRDefault="006144FA" w:rsidP="00651703">
      <w:pPr>
        <w:tabs>
          <w:tab w:val="left" w:pos="851"/>
        </w:tabs>
        <w:ind w:left="851" w:right="2" w:hanging="709"/>
      </w:pPr>
    </w:p>
    <w:p w14:paraId="460DC4AB" w14:textId="77777777" w:rsidR="006144FA" w:rsidRPr="005F57D2" w:rsidRDefault="006144FA" w:rsidP="00651703">
      <w:pPr>
        <w:tabs>
          <w:tab w:val="left" w:pos="851"/>
        </w:tabs>
        <w:ind w:left="851" w:right="2" w:hanging="709"/>
        <w:outlineLvl w:val="1"/>
        <w:rPr>
          <w:b/>
          <w:bCs/>
        </w:rPr>
      </w:pPr>
      <w:r w:rsidRPr="005F57D2">
        <w:rPr>
          <w:b/>
          <w:bCs/>
        </w:rPr>
        <w:t>Hvernig</w:t>
      </w:r>
      <w:r w:rsidRPr="005F57D2">
        <w:rPr>
          <w:b/>
          <w:bCs/>
          <w:spacing w:val="-6"/>
        </w:rPr>
        <w:t xml:space="preserve"> </w:t>
      </w:r>
      <w:r w:rsidRPr="005F57D2">
        <w:rPr>
          <w:b/>
          <w:bCs/>
        </w:rPr>
        <w:t>Yesintek</w:t>
      </w:r>
      <w:r w:rsidRPr="005F57D2">
        <w:rPr>
          <w:b/>
          <w:bCs/>
          <w:spacing w:val="-5"/>
        </w:rPr>
        <w:t xml:space="preserve"> </w:t>
      </w:r>
      <w:r w:rsidRPr="005F57D2">
        <w:rPr>
          <w:b/>
          <w:bCs/>
        </w:rPr>
        <w:t>er</w:t>
      </w:r>
      <w:r w:rsidRPr="005F57D2">
        <w:rPr>
          <w:b/>
          <w:bCs/>
          <w:spacing w:val="-5"/>
        </w:rPr>
        <w:t xml:space="preserve"> </w:t>
      </w:r>
      <w:r w:rsidRPr="005F57D2">
        <w:rPr>
          <w:b/>
          <w:bCs/>
          <w:spacing w:val="-2"/>
        </w:rPr>
        <w:t>gefið</w:t>
      </w:r>
    </w:p>
    <w:p w14:paraId="193EB335" w14:textId="77777777" w:rsidR="006144FA" w:rsidRPr="00F67E55" w:rsidRDefault="006144FA" w:rsidP="006D01F6">
      <w:pPr>
        <w:numPr>
          <w:ilvl w:val="1"/>
          <w:numId w:val="26"/>
        </w:numPr>
        <w:tabs>
          <w:tab w:val="left" w:pos="851"/>
        </w:tabs>
        <w:ind w:left="851" w:right="2" w:hanging="709"/>
        <w:rPr>
          <w:lang w:val="nn-NO"/>
        </w:rPr>
      </w:pPr>
      <w:r w:rsidRPr="00F67E55">
        <w:rPr>
          <w:lang w:val="nn-NO"/>
        </w:rPr>
        <w:t>Yesintek</w:t>
      </w:r>
      <w:r w:rsidRPr="00F67E55">
        <w:rPr>
          <w:spacing w:val="-3"/>
          <w:lang w:val="nn-NO"/>
        </w:rPr>
        <w:t xml:space="preserve"> </w:t>
      </w:r>
      <w:r w:rsidRPr="00F67E55">
        <w:rPr>
          <w:lang w:val="nn-NO"/>
        </w:rPr>
        <w:t>er</w:t>
      </w:r>
      <w:r w:rsidRPr="00F67E55">
        <w:rPr>
          <w:spacing w:val="-3"/>
          <w:lang w:val="nn-NO"/>
        </w:rPr>
        <w:t xml:space="preserve"> </w:t>
      </w:r>
      <w:r w:rsidRPr="00F67E55">
        <w:rPr>
          <w:lang w:val="nn-NO"/>
        </w:rPr>
        <w:t>gefið</w:t>
      </w:r>
      <w:r w:rsidRPr="00F67E55">
        <w:rPr>
          <w:spacing w:val="-3"/>
          <w:lang w:val="nn-NO"/>
        </w:rPr>
        <w:t xml:space="preserve"> </w:t>
      </w:r>
      <w:r w:rsidRPr="00F67E55">
        <w:rPr>
          <w:lang w:val="nn-NO"/>
        </w:rPr>
        <w:t>sem</w:t>
      </w:r>
      <w:r w:rsidRPr="00F67E55">
        <w:rPr>
          <w:spacing w:val="-3"/>
          <w:lang w:val="nn-NO"/>
        </w:rPr>
        <w:t xml:space="preserve"> </w:t>
      </w:r>
      <w:r w:rsidRPr="00F67E55">
        <w:rPr>
          <w:lang w:val="nn-NO"/>
        </w:rPr>
        <w:t>inndæling</w:t>
      </w:r>
      <w:r w:rsidRPr="00F67E55">
        <w:rPr>
          <w:spacing w:val="-3"/>
          <w:lang w:val="nn-NO"/>
        </w:rPr>
        <w:t xml:space="preserve"> </w:t>
      </w:r>
      <w:r w:rsidRPr="00F67E55">
        <w:rPr>
          <w:lang w:val="nn-NO"/>
        </w:rPr>
        <w:t>undir</w:t>
      </w:r>
      <w:r w:rsidRPr="00F67E55">
        <w:rPr>
          <w:spacing w:val="-3"/>
          <w:lang w:val="nn-NO"/>
        </w:rPr>
        <w:t xml:space="preserve"> </w:t>
      </w:r>
      <w:r w:rsidRPr="00F67E55">
        <w:rPr>
          <w:lang w:val="nn-NO"/>
        </w:rPr>
        <w:t>húð.</w:t>
      </w:r>
      <w:r w:rsidRPr="00F67E55">
        <w:rPr>
          <w:spacing w:val="-3"/>
          <w:lang w:val="nn-NO"/>
        </w:rPr>
        <w:t xml:space="preserve"> </w:t>
      </w:r>
      <w:r w:rsidRPr="00F67E55">
        <w:rPr>
          <w:lang w:val="nn-NO"/>
        </w:rPr>
        <w:t>Í</w:t>
      </w:r>
      <w:r w:rsidRPr="00F67E55">
        <w:rPr>
          <w:spacing w:val="-3"/>
          <w:lang w:val="nn-NO"/>
        </w:rPr>
        <w:t xml:space="preserve"> </w:t>
      </w:r>
      <w:r w:rsidRPr="00F67E55">
        <w:rPr>
          <w:lang w:val="nn-NO"/>
        </w:rPr>
        <w:t>byrjun</w:t>
      </w:r>
      <w:r w:rsidRPr="00F67E55">
        <w:rPr>
          <w:spacing w:val="-3"/>
          <w:lang w:val="nn-NO"/>
        </w:rPr>
        <w:t xml:space="preserve"> </w:t>
      </w:r>
      <w:r w:rsidRPr="00F67E55">
        <w:rPr>
          <w:lang w:val="nn-NO"/>
        </w:rPr>
        <w:t>meðferðarinnar</w:t>
      </w:r>
      <w:r w:rsidRPr="00F67E55">
        <w:rPr>
          <w:spacing w:val="-3"/>
          <w:lang w:val="nn-NO"/>
        </w:rPr>
        <w:t xml:space="preserve"> </w:t>
      </w:r>
      <w:r w:rsidRPr="00F67E55">
        <w:rPr>
          <w:lang w:val="nn-NO"/>
        </w:rPr>
        <w:t>mun</w:t>
      </w:r>
      <w:r w:rsidRPr="00F67E55">
        <w:rPr>
          <w:spacing w:val="-3"/>
          <w:lang w:val="nn-NO"/>
        </w:rPr>
        <w:t xml:space="preserve"> </w:t>
      </w:r>
      <w:r w:rsidRPr="00F67E55">
        <w:rPr>
          <w:lang w:val="nn-NO"/>
        </w:rPr>
        <w:t>læknir</w:t>
      </w:r>
      <w:r w:rsidRPr="00F67E55">
        <w:rPr>
          <w:spacing w:val="-3"/>
          <w:lang w:val="nn-NO"/>
        </w:rPr>
        <w:t xml:space="preserve"> </w:t>
      </w:r>
      <w:r w:rsidRPr="00F67E55">
        <w:rPr>
          <w:lang w:val="nn-NO"/>
        </w:rPr>
        <w:t>eða hjúkrunarfræðingur sprauta þig með Yesintek.</w:t>
      </w:r>
    </w:p>
    <w:p w14:paraId="156DBEFD" w14:textId="77777777" w:rsidR="006144FA" w:rsidRPr="00F67E55" w:rsidRDefault="006144FA" w:rsidP="006D01F6">
      <w:pPr>
        <w:numPr>
          <w:ilvl w:val="1"/>
          <w:numId w:val="26"/>
        </w:numPr>
        <w:tabs>
          <w:tab w:val="left" w:pos="851"/>
        </w:tabs>
        <w:ind w:left="851" w:right="2" w:hanging="709"/>
        <w:rPr>
          <w:lang w:val="nn-NO"/>
        </w:rPr>
      </w:pPr>
      <w:r w:rsidRPr="00F67E55">
        <w:rPr>
          <w:lang w:val="nn-NO"/>
        </w:rPr>
        <w:t>Hins</w:t>
      </w:r>
      <w:r w:rsidRPr="00F67E55">
        <w:rPr>
          <w:spacing w:val="-2"/>
          <w:lang w:val="nn-NO"/>
        </w:rPr>
        <w:t xml:space="preserve"> </w:t>
      </w:r>
      <w:r w:rsidRPr="00F67E55">
        <w:rPr>
          <w:lang w:val="nn-NO"/>
        </w:rPr>
        <w:t>vegar</w:t>
      </w:r>
      <w:r w:rsidRPr="00F67E55">
        <w:rPr>
          <w:spacing w:val="-2"/>
          <w:lang w:val="nn-NO"/>
        </w:rPr>
        <w:t xml:space="preserve"> </w:t>
      </w:r>
      <w:r w:rsidRPr="00F67E55">
        <w:rPr>
          <w:lang w:val="nn-NO"/>
        </w:rPr>
        <w:t>getur</w:t>
      </w:r>
      <w:r w:rsidRPr="00F67E55">
        <w:rPr>
          <w:spacing w:val="-2"/>
          <w:lang w:val="nn-NO"/>
        </w:rPr>
        <w:t xml:space="preserve"> </w:t>
      </w:r>
      <w:r w:rsidRPr="00F67E55">
        <w:rPr>
          <w:lang w:val="nn-NO"/>
        </w:rPr>
        <w:t>þú</w:t>
      </w:r>
      <w:r w:rsidRPr="00F67E55">
        <w:rPr>
          <w:spacing w:val="-2"/>
          <w:lang w:val="nn-NO"/>
        </w:rPr>
        <w:t xml:space="preserve"> </w:t>
      </w:r>
      <w:r w:rsidRPr="00F67E55">
        <w:rPr>
          <w:lang w:val="nn-NO"/>
        </w:rPr>
        <w:t>í</w:t>
      </w:r>
      <w:r w:rsidRPr="00F67E55">
        <w:rPr>
          <w:spacing w:val="-2"/>
          <w:lang w:val="nn-NO"/>
        </w:rPr>
        <w:t xml:space="preserve"> </w:t>
      </w:r>
      <w:r w:rsidRPr="00F67E55">
        <w:rPr>
          <w:lang w:val="nn-NO"/>
        </w:rPr>
        <w:t>samráði</w:t>
      </w:r>
      <w:r w:rsidRPr="00F67E55">
        <w:rPr>
          <w:spacing w:val="-2"/>
          <w:lang w:val="nn-NO"/>
        </w:rPr>
        <w:t xml:space="preserve"> </w:t>
      </w:r>
      <w:r w:rsidRPr="00F67E55">
        <w:rPr>
          <w:lang w:val="nn-NO"/>
        </w:rPr>
        <w:t>við</w:t>
      </w:r>
      <w:r w:rsidRPr="00F67E55">
        <w:rPr>
          <w:spacing w:val="-2"/>
          <w:lang w:val="nn-NO"/>
        </w:rPr>
        <w:t xml:space="preserve"> </w:t>
      </w:r>
      <w:r w:rsidRPr="00F67E55">
        <w:rPr>
          <w:lang w:val="nn-NO"/>
        </w:rPr>
        <w:t>lækninn</w:t>
      </w:r>
      <w:r w:rsidRPr="00F67E55">
        <w:rPr>
          <w:spacing w:val="-2"/>
          <w:lang w:val="nn-NO"/>
        </w:rPr>
        <w:t xml:space="preserve"> </w:t>
      </w:r>
      <w:r w:rsidRPr="00F67E55">
        <w:rPr>
          <w:lang w:val="nn-NO"/>
        </w:rPr>
        <w:t>ákveðið</w:t>
      </w:r>
      <w:r w:rsidRPr="00F67E55">
        <w:rPr>
          <w:spacing w:val="-2"/>
          <w:lang w:val="nn-NO"/>
        </w:rPr>
        <w:t xml:space="preserve"> </w:t>
      </w:r>
      <w:r w:rsidRPr="00F67E55">
        <w:rPr>
          <w:lang w:val="nn-NO"/>
        </w:rPr>
        <w:t>að</w:t>
      </w:r>
      <w:r w:rsidRPr="00F67E55">
        <w:rPr>
          <w:spacing w:val="-2"/>
          <w:lang w:val="nn-NO"/>
        </w:rPr>
        <w:t xml:space="preserve"> </w:t>
      </w:r>
      <w:r w:rsidRPr="00F67E55">
        <w:rPr>
          <w:lang w:val="nn-NO"/>
        </w:rPr>
        <w:t>þú</w:t>
      </w:r>
      <w:r w:rsidRPr="00F67E55">
        <w:rPr>
          <w:spacing w:val="-2"/>
          <w:lang w:val="nn-NO"/>
        </w:rPr>
        <w:t xml:space="preserve"> </w:t>
      </w:r>
      <w:r w:rsidRPr="00F67E55">
        <w:rPr>
          <w:lang w:val="nn-NO"/>
        </w:rPr>
        <w:t>sprautir</w:t>
      </w:r>
      <w:r w:rsidRPr="00F67E55">
        <w:rPr>
          <w:spacing w:val="-2"/>
          <w:lang w:val="nn-NO"/>
        </w:rPr>
        <w:t xml:space="preserve"> </w:t>
      </w:r>
      <w:r w:rsidRPr="00F67E55">
        <w:rPr>
          <w:lang w:val="nn-NO"/>
        </w:rPr>
        <w:t>þig</w:t>
      </w:r>
      <w:r w:rsidRPr="00F67E55">
        <w:rPr>
          <w:spacing w:val="-2"/>
          <w:lang w:val="nn-NO"/>
        </w:rPr>
        <w:t xml:space="preserve"> </w:t>
      </w:r>
      <w:r w:rsidRPr="00F67E55">
        <w:rPr>
          <w:lang w:val="nn-NO"/>
        </w:rPr>
        <w:t>sjálf/-ur</w:t>
      </w:r>
      <w:r w:rsidRPr="00F67E55">
        <w:rPr>
          <w:spacing w:val="-1"/>
          <w:lang w:val="nn-NO"/>
        </w:rPr>
        <w:t xml:space="preserve"> </w:t>
      </w:r>
      <w:r w:rsidRPr="00F67E55">
        <w:rPr>
          <w:lang w:val="nn-NO"/>
        </w:rPr>
        <w:t>með</w:t>
      </w:r>
      <w:r w:rsidRPr="00F67E55">
        <w:rPr>
          <w:spacing w:val="-1"/>
          <w:lang w:val="nn-NO"/>
        </w:rPr>
        <w:t xml:space="preserve"> </w:t>
      </w:r>
      <w:r w:rsidRPr="00F67E55">
        <w:rPr>
          <w:lang w:val="nn-NO"/>
        </w:rPr>
        <w:t>Yesintek.</w:t>
      </w:r>
      <w:r w:rsidRPr="00F67E55">
        <w:rPr>
          <w:spacing w:val="-1"/>
          <w:lang w:val="nn-NO"/>
        </w:rPr>
        <w:t xml:space="preserve"> </w:t>
      </w:r>
      <w:r w:rsidRPr="00F67E55">
        <w:rPr>
          <w:lang w:val="nn-NO"/>
        </w:rPr>
        <w:t>Þá færð þú þjálfun í að sprauta þig sjálf/-ur með Yesintek.</w:t>
      </w:r>
    </w:p>
    <w:p w14:paraId="2E44B55F" w14:textId="77777777" w:rsidR="006144FA" w:rsidRPr="00F67E55" w:rsidRDefault="006144FA" w:rsidP="006D01F6">
      <w:pPr>
        <w:numPr>
          <w:ilvl w:val="1"/>
          <w:numId w:val="26"/>
        </w:numPr>
        <w:tabs>
          <w:tab w:val="left" w:pos="851"/>
        </w:tabs>
        <w:ind w:left="851" w:right="2" w:hanging="709"/>
        <w:rPr>
          <w:spacing w:val="-5"/>
          <w:lang w:val="nn-NO"/>
        </w:rPr>
      </w:pPr>
      <w:r w:rsidRPr="00F67E55">
        <w:rPr>
          <w:lang w:val="nn-NO"/>
        </w:rPr>
        <w:t>Sjá</w:t>
      </w:r>
      <w:r w:rsidRPr="00F67E55">
        <w:rPr>
          <w:spacing w:val="-3"/>
          <w:lang w:val="nn-NO"/>
        </w:rPr>
        <w:t xml:space="preserve"> </w:t>
      </w:r>
      <w:r w:rsidRPr="00F67E55">
        <w:rPr>
          <w:lang w:val="nn-NO"/>
        </w:rPr>
        <w:t>leiðbeiningar</w:t>
      </w:r>
      <w:r w:rsidRPr="00F67E55">
        <w:rPr>
          <w:spacing w:val="-3"/>
          <w:lang w:val="nn-NO"/>
        </w:rPr>
        <w:t xml:space="preserve"> </w:t>
      </w:r>
      <w:r w:rsidRPr="00F67E55">
        <w:rPr>
          <w:lang w:val="nn-NO"/>
        </w:rPr>
        <w:t>um</w:t>
      </w:r>
      <w:r w:rsidRPr="00F67E55">
        <w:rPr>
          <w:spacing w:val="-3"/>
          <w:lang w:val="nn-NO"/>
        </w:rPr>
        <w:t xml:space="preserve"> </w:t>
      </w:r>
      <w:r w:rsidRPr="00F67E55">
        <w:rPr>
          <w:lang w:val="nn-NO"/>
        </w:rPr>
        <w:t>hvernig</w:t>
      </w:r>
      <w:r w:rsidRPr="00F67E55">
        <w:rPr>
          <w:spacing w:val="-3"/>
          <w:lang w:val="nn-NO"/>
        </w:rPr>
        <w:t xml:space="preserve"> </w:t>
      </w:r>
      <w:r w:rsidRPr="00F67E55">
        <w:rPr>
          <w:lang w:val="nn-NO"/>
        </w:rPr>
        <w:t>gefa</w:t>
      </w:r>
      <w:r w:rsidRPr="00F67E55">
        <w:rPr>
          <w:spacing w:val="-3"/>
          <w:lang w:val="nn-NO"/>
        </w:rPr>
        <w:t xml:space="preserve"> </w:t>
      </w:r>
      <w:r w:rsidRPr="00F67E55">
        <w:rPr>
          <w:lang w:val="nn-NO"/>
        </w:rPr>
        <w:t>á</w:t>
      </w:r>
      <w:r w:rsidRPr="00F67E55">
        <w:rPr>
          <w:spacing w:val="-3"/>
          <w:lang w:val="nn-NO"/>
        </w:rPr>
        <w:t xml:space="preserve"> </w:t>
      </w:r>
      <w:r w:rsidRPr="00F67E55">
        <w:rPr>
          <w:lang w:val="nn-NO"/>
        </w:rPr>
        <w:t>Yesintek</w:t>
      </w:r>
      <w:r w:rsidRPr="00F67E55">
        <w:rPr>
          <w:spacing w:val="-3"/>
          <w:lang w:val="nn-NO"/>
        </w:rPr>
        <w:t xml:space="preserve"> </w:t>
      </w:r>
      <w:r w:rsidRPr="00F67E55">
        <w:rPr>
          <w:lang w:val="nn-NO"/>
        </w:rPr>
        <w:t>inndælingu</w:t>
      </w:r>
      <w:r w:rsidRPr="00F67E55">
        <w:rPr>
          <w:spacing w:val="-3"/>
          <w:lang w:val="nn-NO"/>
        </w:rPr>
        <w:t xml:space="preserve"> </w:t>
      </w:r>
      <w:r w:rsidRPr="00F67E55">
        <w:rPr>
          <w:lang w:val="nn-NO"/>
        </w:rPr>
        <w:t>í</w:t>
      </w:r>
      <w:r w:rsidRPr="00F67E55">
        <w:rPr>
          <w:spacing w:val="-4"/>
          <w:lang w:val="nn-NO"/>
        </w:rPr>
        <w:t xml:space="preserve"> </w:t>
      </w:r>
      <w:r w:rsidRPr="00F67E55">
        <w:rPr>
          <w:lang w:val="nn-NO"/>
        </w:rPr>
        <w:t>„Notkunarleiðbeiningar“</w:t>
      </w:r>
      <w:r w:rsidRPr="00F67E55">
        <w:rPr>
          <w:spacing w:val="-4"/>
          <w:lang w:val="nn-NO"/>
        </w:rPr>
        <w:t xml:space="preserve"> </w:t>
      </w:r>
      <w:r w:rsidRPr="00F67E55">
        <w:rPr>
          <w:lang w:val="nn-NO"/>
        </w:rPr>
        <w:t>sem</w:t>
      </w:r>
      <w:r w:rsidRPr="00F67E55">
        <w:rPr>
          <w:spacing w:val="-3"/>
          <w:lang w:val="nn-NO"/>
        </w:rPr>
        <w:t xml:space="preserve"> </w:t>
      </w:r>
      <w:r w:rsidRPr="00F67E55">
        <w:rPr>
          <w:lang w:val="nn-NO"/>
        </w:rPr>
        <w:t>eru</w:t>
      </w:r>
      <w:r w:rsidRPr="00F67E55">
        <w:rPr>
          <w:spacing w:val="-3"/>
          <w:lang w:val="nn-NO"/>
        </w:rPr>
        <w:t xml:space="preserve"> </w:t>
      </w:r>
      <w:r w:rsidRPr="00F67E55">
        <w:rPr>
          <w:lang w:val="nn-NO"/>
        </w:rPr>
        <w:t>aftast í fylgiseðlinum.</w:t>
      </w:r>
    </w:p>
    <w:p w14:paraId="1CEEBF9A" w14:textId="77777777" w:rsidR="006144FA" w:rsidRPr="00F67E55" w:rsidRDefault="006144FA" w:rsidP="00651703">
      <w:pPr>
        <w:tabs>
          <w:tab w:val="left" w:pos="851"/>
        </w:tabs>
        <w:ind w:left="851" w:right="2"/>
        <w:rPr>
          <w:spacing w:val="-5"/>
          <w:lang w:val="nn-NO"/>
        </w:rPr>
      </w:pPr>
      <w:r w:rsidRPr="00F67E55">
        <w:rPr>
          <w:lang w:val="nn-NO"/>
        </w:rPr>
        <w:t>Leitaðu</w:t>
      </w:r>
      <w:r w:rsidRPr="00F67E55">
        <w:rPr>
          <w:spacing w:val="-8"/>
          <w:lang w:val="nn-NO"/>
        </w:rPr>
        <w:t xml:space="preserve"> </w:t>
      </w:r>
      <w:r w:rsidRPr="00F67E55">
        <w:rPr>
          <w:lang w:val="nn-NO"/>
        </w:rPr>
        <w:t>ráða</w:t>
      </w:r>
      <w:r w:rsidRPr="00F67E55">
        <w:rPr>
          <w:spacing w:val="-5"/>
          <w:lang w:val="nn-NO"/>
        </w:rPr>
        <w:t xml:space="preserve"> </w:t>
      </w:r>
      <w:r w:rsidRPr="00F67E55">
        <w:rPr>
          <w:lang w:val="nn-NO"/>
        </w:rPr>
        <w:t>hjá</w:t>
      </w:r>
      <w:r w:rsidRPr="00F67E55">
        <w:rPr>
          <w:spacing w:val="-6"/>
          <w:lang w:val="nn-NO"/>
        </w:rPr>
        <w:t xml:space="preserve"> </w:t>
      </w:r>
      <w:r w:rsidRPr="00F67E55">
        <w:rPr>
          <w:lang w:val="nn-NO"/>
        </w:rPr>
        <w:t>lækninum</w:t>
      </w:r>
      <w:r w:rsidRPr="00F67E55">
        <w:rPr>
          <w:spacing w:val="-5"/>
          <w:lang w:val="nn-NO"/>
        </w:rPr>
        <w:t xml:space="preserve"> </w:t>
      </w:r>
      <w:r w:rsidRPr="00F67E55">
        <w:rPr>
          <w:lang w:val="nn-NO"/>
        </w:rPr>
        <w:t>ef</w:t>
      </w:r>
      <w:r w:rsidRPr="00F67E55">
        <w:rPr>
          <w:spacing w:val="-6"/>
          <w:lang w:val="nn-NO"/>
        </w:rPr>
        <w:t xml:space="preserve"> </w:t>
      </w:r>
      <w:r w:rsidRPr="00F67E55">
        <w:rPr>
          <w:lang w:val="nn-NO"/>
        </w:rPr>
        <w:t>þú</w:t>
      </w:r>
      <w:r w:rsidRPr="00F67E55">
        <w:rPr>
          <w:spacing w:val="-5"/>
          <w:lang w:val="nn-NO"/>
        </w:rPr>
        <w:t xml:space="preserve"> </w:t>
      </w:r>
      <w:r w:rsidRPr="00F67E55">
        <w:rPr>
          <w:lang w:val="nn-NO"/>
        </w:rPr>
        <w:t>hefur</w:t>
      </w:r>
      <w:r w:rsidRPr="00F67E55">
        <w:rPr>
          <w:spacing w:val="-6"/>
          <w:lang w:val="nn-NO"/>
        </w:rPr>
        <w:t xml:space="preserve"> </w:t>
      </w:r>
      <w:r w:rsidRPr="00F67E55">
        <w:rPr>
          <w:lang w:val="nn-NO"/>
        </w:rPr>
        <w:t>einhverjar</w:t>
      </w:r>
      <w:r w:rsidRPr="00F67E55">
        <w:rPr>
          <w:spacing w:val="-5"/>
          <w:lang w:val="nn-NO"/>
        </w:rPr>
        <w:t xml:space="preserve"> </w:t>
      </w:r>
      <w:r w:rsidRPr="00F67E55">
        <w:rPr>
          <w:lang w:val="nn-NO"/>
        </w:rPr>
        <w:t>spurningar</w:t>
      </w:r>
      <w:r w:rsidRPr="00F67E55">
        <w:rPr>
          <w:spacing w:val="-6"/>
          <w:lang w:val="nn-NO"/>
        </w:rPr>
        <w:t xml:space="preserve"> </w:t>
      </w:r>
      <w:r w:rsidRPr="00F67E55">
        <w:rPr>
          <w:lang w:val="nn-NO"/>
        </w:rPr>
        <w:t>um</w:t>
      </w:r>
      <w:r w:rsidRPr="00F67E55">
        <w:rPr>
          <w:spacing w:val="-5"/>
          <w:lang w:val="nn-NO"/>
        </w:rPr>
        <w:t xml:space="preserve"> </w:t>
      </w:r>
      <w:r w:rsidRPr="00F67E55">
        <w:rPr>
          <w:lang w:val="nn-NO"/>
        </w:rPr>
        <w:t>hvernig</w:t>
      </w:r>
      <w:r w:rsidRPr="00F67E55">
        <w:rPr>
          <w:spacing w:val="-6"/>
          <w:lang w:val="nn-NO"/>
        </w:rPr>
        <w:t xml:space="preserve"> </w:t>
      </w:r>
      <w:r w:rsidRPr="00F67E55">
        <w:rPr>
          <w:lang w:val="nn-NO"/>
        </w:rPr>
        <w:t>þú</w:t>
      </w:r>
      <w:r w:rsidRPr="00F67E55">
        <w:rPr>
          <w:spacing w:val="-5"/>
          <w:lang w:val="nn-NO"/>
        </w:rPr>
        <w:t xml:space="preserve"> </w:t>
      </w:r>
      <w:r w:rsidRPr="00F67E55">
        <w:rPr>
          <w:lang w:val="nn-NO"/>
        </w:rPr>
        <w:t>átt</w:t>
      </w:r>
      <w:r w:rsidRPr="00F67E55">
        <w:rPr>
          <w:spacing w:val="-6"/>
          <w:lang w:val="nn-NO"/>
        </w:rPr>
        <w:t xml:space="preserve"> </w:t>
      </w:r>
      <w:r w:rsidRPr="00F67E55">
        <w:rPr>
          <w:lang w:val="nn-NO"/>
        </w:rPr>
        <w:t>að</w:t>
      </w:r>
      <w:r w:rsidRPr="00F67E55">
        <w:rPr>
          <w:spacing w:val="-5"/>
          <w:lang w:val="nn-NO"/>
        </w:rPr>
        <w:t xml:space="preserve"> </w:t>
      </w:r>
      <w:r w:rsidRPr="00F67E55">
        <w:rPr>
          <w:lang w:val="nn-NO"/>
        </w:rPr>
        <w:t>sprauta</w:t>
      </w:r>
      <w:r w:rsidRPr="00F67E55">
        <w:rPr>
          <w:spacing w:val="-6"/>
          <w:lang w:val="nn-NO"/>
        </w:rPr>
        <w:t xml:space="preserve"> </w:t>
      </w:r>
      <w:r w:rsidRPr="00F67E55">
        <w:rPr>
          <w:lang w:val="nn-NO"/>
        </w:rPr>
        <w:t>þig</w:t>
      </w:r>
      <w:r w:rsidRPr="00F67E55">
        <w:rPr>
          <w:spacing w:val="-5"/>
          <w:lang w:val="nn-NO"/>
        </w:rPr>
        <w:t xml:space="preserve"> </w:t>
      </w:r>
      <w:r w:rsidRPr="00F67E55">
        <w:rPr>
          <w:lang w:val="nn-NO"/>
        </w:rPr>
        <w:t>sjálf/-</w:t>
      </w:r>
      <w:r w:rsidRPr="00F67E55">
        <w:rPr>
          <w:spacing w:val="-5"/>
          <w:lang w:val="nn-NO"/>
        </w:rPr>
        <w:t>ur.</w:t>
      </w:r>
    </w:p>
    <w:p w14:paraId="0E39325E" w14:textId="77777777" w:rsidR="006144FA" w:rsidRPr="00F67E55" w:rsidRDefault="006144FA" w:rsidP="00651703">
      <w:pPr>
        <w:ind w:right="2"/>
        <w:rPr>
          <w:lang w:val="nn-NO"/>
        </w:rPr>
      </w:pPr>
    </w:p>
    <w:p w14:paraId="434DF533" w14:textId="77777777" w:rsidR="006144FA" w:rsidRPr="00F67E55" w:rsidRDefault="006144FA" w:rsidP="00651703">
      <w:pPr>
        <w:ind w:right="2"/>
        <w:outlineLvl w:val="1"/>
        <w:rPr>
          <w:b/>
          <w:bCs/>
          <w:lang w:val="da-DK"/>
        </w:rPr>
      </w:pPr>
      <w:r w:rsidRPr="00F67E55">
        <w:rPr>
          <w:b/>
          <w:bCs/>
          <w:lang w:val="da-DK"/>
        </w:rPr>
        <w:t>Ef</w:t>
      </w:r>
      <w:r w:rsidRPr="00F67E55">
        <w:rPr>
          <w:b/>
          <w:bCs/>
          <w:spacing w:val="-7"/>
          <w:lang w:val="da-DK"/>
        </w:rPr>
        <w:t xml:space="preserve"> </w:t>
      </w:r>
      <w:r w:rsidRPr="00F67E55">
        <w:rPr>
          <w:b/>
          <w:bCs/>
          <w:lang w:val="da-DK"/>
        </w:rPr>
        <w:t>notaður</w:t>
      </w:r>
      <w:r w:rsidRPr="00F67E55">
        <w:rPr>
          <w:b/>
          <w:bCs/>
          <w:spacing w:val="-4"/>
          <w:lang w:val="da-DK"/>
        </w:rPr>
        <w:t xml:space="preserve"> </w:t>
      </w:r>
      <w:r w:rsidRPr="00F67E55">
        <w:rPr>
          <w:b/>
          <w:bCs/>
          <w:lang w:val="da-DK"/>
        </w:rPr>
        <w:t>er</w:t>
      </w:r>
      <w:r w:rsidRPr="00F67E55">
        <w:rPr>
          <w:b/>
          <w:bCs/>
          <w:spacing w:val="-4"/>
          <w:lang w:val="da-DK"/>
        </w:rPr>
        <w:t xml:space="preserve"> </w:t>
      </w:r>
      <w:r w:rsidRPr="00F67E55">
        <w:rPr>
          <w:b/>
          <w:bCs/>
          <w:lang w:val="da-DK"/>
        </w:rPr>
        <w:t>stærri</w:t>
      </w:r>
      <w:r w:rsidRPr="00F67E55">
        <w:rPr>
          <w:b/>
          <w:bCs/>
          <w:spacing w:val="-4"/>
          <w:lang w:val="da-DK"/>
        </w:rPr>
        <w:t xml:space="preserve"> </w:t>
      </w:r>
      <w:r w:rsidRPr="00F67E55">
        <w:rPr>
          <w:b/>
          <w:bCs/>
          <w:lang w:val="da-DK"/>
        </w:rPr>
        <w:t>skammtur</w:t>
      </w:r>
      <w:r w:rsidRPr="00F67E55">
        <w:rPr>
          <w:b/>
          <w:bCs/>
          <w:spacing w:val="-5"/>
          <w:lang w:val="da-DK"/>
        </w:rPr>
        <w:t xml:space="preserve"> </w:t>
      </w:r>
      <w:r w:rsidRPr="00F67E55">
        <w:rPr>
          <w:b/>
          <w:bCs/>
          <w:lang w:val="da-DK"/>
        </w:rPr>
        <w:t>en</w:t>
      </w:r>
      <w:r w:rsidRPr="00F67E55">
        <w:rPr>
          <w:b/>
          <w:bCs/>
          <w:spacing w:val="-4"/>
          <w:lang w:val="da-DK"/>
        </w:rPr>
        <w:t xml:space="preserve"> </w:t>
      </w:r>
      <w:r w:rsidRPr="00F67E55">
        <w:rPr>
          <w:b/>
          <w:bCs/>
          <w:lang w:val="da-DK"/>
        </w:rPr>
        <w:t>mælt</w:t>
      </w:r>
      <w:r w:rsidRPr="00F67E55">
        <w:rPr>
          <w:b/>
          <w:bCs/>
          <w:spacing w:val="-4"/>
          <w:lang w:val="da-DK"/>
        </w:rPr>
        <w:t xml:space="preserve"> </w:t>
      </w:r>
      <w:r w:rsidRPr="00F67E55">
        <w:rPr>
          <w:b/>
          <w:bCs/>
          <w:lang w:val="da-DK"/>
        </w:rPr>
        <w:t>er</w:t>
      </w:r>
      <w:r w:rsidRPr="00F67E55">
        <w:rPr>
          <w:b/>
          <w:bCs/>
          <w:spacing w:val="-4"/>
          <w:lang w:val="da-DK"/>
        </w:rPr>
        <w:t xml:space="preserve"> </w:t>
      </w:r>
      <w:r w:rsidRPr="00F67E55">
        <w:rPr>
          <w:b/>
          <w:bCs/>
          <w:lang w:val="da-DK"/>
        </w:rPr>
        <w:t>fyrir</w:t>
      </w:r>
      <w:r w:rsidRPr="00F67E55">
        <w:rPr>
          <w:b/>
          <w:bCs/>
          <w:spacing w:val="-4"/>
          <w:lang w:val="da-DK"/>
        </w:rPr>
        <w:t xml:space="preserve"> </w:t>
      </w:r>
      <w:r w:rsidRPr="00F67E55">
        <w:rPr>
          <w:b/>
          <w:bCs/>
          <w:spacing w:val="-7"/>
          <w:lang w:val="da-DK"/>
        </w:rPr>
        <w:t>um</w:t>
      </w:r>
    </w:p>
    <w:p w14:paraId="20C47015" w14:textId="77777777" w:rsidR="006144FA" w:rsidRPr="00F67E55" w:rsidRDefault="006144FA" w:rsidP="00651703">
      <w:pPr>
        <w:ind w:right="2"/>
        <w:rPr>
          <w:lang w:val="da-DK"/>
        </w:rPr>
      </w:pPr>
      <w:r w:rsidRPr="00F67E55">
        <w:rPr>
          <w:lang w:val="da-DK"/>
        </w:rPr>
        <w:t>Hafðu</w:t>
      </w:r>
      <w:r w:rsidRPr="00F67E55">
        <w:rPr>
          <w:spacing w:val="-2"/>
          <w:lang w:val="da-DK"/>
        </w:rPr>
        <w:t xml:space="preserve"> </w:t>
      </w:r>
      <w:r w:rsidRPr="00F67E55">
        <w:rPr>
          <w:lang w:val="da-DK"/>
        </w:rPr>
        <w:t>tafarlaust</w:t>
      </w:r>
      <w:r w:rsidRPr="00F67E55">
        <w:rPr>
          <w:spacing w:val="-2"/>
          <w:lang w:val="da-DK"/>
        </w:rPr>
        <w:t xml:space="preserve"> </w:t>
      </w:r>
      <w:r w:rsidRPr="00F67E55">
        <w:rPr>
          <w:lang w:val="da-DK"/>
        </w:rPr>
        <w:t>samband</w:t>
      </w:r>
      <w:r w:rsidRPr="00F67E55">
        <w:rPr>
          <w:spacing w:val="-2"/>
          <w:lang w:val="da-DK"/>
        </w:rPr>
        <w:t xml:space="preserve"> </w:t>
      </w:r>
      <w:r w:rsidRPr="00F67E55">
        <w:rPr>
          <w:lang w:val="da-DK"/>
        </w:rPr>
        <w:t>við</w:t>
      </w:r>
      <w:r w:rsidRPr="00F67E55">
        <w:rPr>
          <w:spacing w:val="-2"/>
          <w:lang w:val="da-DK"/>
        </w:rPr>
        <w:t xml:space="preserve"> </w:t>
      </w:r>
      <w:r w:rsidRPr="00F67E55">
        <w:rPr>
          <w:lang w:val="da-DK"/>
        </w:rPr>
        <w:t>lækni</w:t>
      </w:r>
      <w:r w:rsidRPr="00F67E55">
        <w:rPr>
          <w:spacing w:val="-2"/>
          <w:lang w:val="da-DK"/>
        </w:rPr>
        <w:t xml:space="preserve"> </w:t>
      </w:r>
      <w:r w:rsidRPr="00F67E55">
        <w:rPr>
          <w:lang w:val="da-DK"/>
        </w:rPr>
        <w:t>eða</w:t>
      </w:r>
      <w:r w:rsidRPr="00F67E55">
        <w:rPr>
          <w:spacing w:val="-2"/>
          <w:lang w:val="da-DK"/>
        </w:rPr>
        <w:t xml:space="preserve"> </w:t>
      </w:r>
      <w:r w:rsidRPr="00F67E55">
        <w:rPr>
          <w:lang w:val="da-DK"/>
        </w:rPr>
        <w:t>lyfjafræðing</w:t>
      </w:r>
      <w:r w:rsidRPr="00F67E55">
        <w:rPr>
          <w:spacing w:val="-2"/>
          <w:lang w:val="da-DK"/>
        </w:rPr>
        <w:t xml:space="preserve"> </w:t>
      </w:r>
      <w:r w:rsidRPr="00F67E55">
        <w:rPr>
          <w:lang w:val="da-DK"/>
        </w:rPr>
        <w:t>ef</w:t>
      </w:r>
      <w:r w:rsidRPr="00F67E55">
        <w:rPr>
          <w:spacing w:val="-2"/>
          <w:lang w:val="da-DK"/>
        </w:rPr>
        <w:t xml:space="preserve"> </w:t>
      </w:r>
      <w:r w:rsidRPr="00F67E55">
        <w:rPr>
          <w:lang w:val="da-DK"/>
        </w:rPr>
        <w:t>þú</w:t>
      </w:r>
      <w:r w:rsidRPr="00F67E55">
        <w:rPr>
          <w:spacing w:val="-2"/>
          <w:lang w:val="da-DK"/>
        </w:rPr>
        <w:t xml:space="preserve"> </w:t>
      </w:r>
      <w:r w:rsidRPr="00F67E55">
        <w:rPr>
          <w:lang w:val="da-DK"/>
        </w:rPr>
        <w:t>hefur</w:t>
      </w:r>
      <w:r w:rsidRPr="00F67E55">
        <w:rPr>
          <w:spacing w:val="-2"/>
          <w:lang w:val="da-DK"/>
        </w:rPr>
        <w:t xml:space="preserve"> </w:t>
      </w:r>
      <w:r w:rsidRPr="00F67E55">
        <w:rPr>
          <w:lang w:val="da-DK"/>
        </w:rPr>
        <w:t>notað</w:t>
      </w:r>
      <w:r w:rsidRPr="00F67E55">
        <w:rPr>
          <w:spacing w:val="-2"/>
          <w:lang w:val="da-DK"/>
        </w:rPr>
        <w:t xml:space="preserve"> </w:t>
      </w:r>
      <w:r w:rsidRPr="00F67E55">
        <w:rPr>
          <w:lang w:val="da-DK"/>
        </w:rPr>
        <w:t>of</w:t>
      </w:r>
      <w:r w:rsidRPr="00F67E55">
        <w:rPr>
          <w:spacing w:val="-2"/>
          <w:lang w:val="da-DK"/>
        </w:rPr>
        <w:t xml:space="preserve"> </w:t>
      </w:r>
      <w:r w:rsidRPr="00F67E55">
        <w:rPr>
          <w:lang w:val="da-DK"/>
        </w:rPr>
        <w:t>mikið</w:t>
      </w:r>
      <w:r w:rsidRPr="00F67E55">
        <w:rPr>
          <w:spacing w:val="-2"/>
          <w:lang w:val="da-DK"/>
        </w:rPr>
        <w:t xml:space="preserve"> </w:t>
      </w:r>
      <w:r w:rsidRPr="00F67E55">
        <w:rPr>
          <w:lang w:val="da-DK"/>
        </w:rPr>
        <w:t>eða</w:t>
      </w:r>
      <w:r w:rsidRPr="00F67E55">
        <w:rPr>
          <w:spacing w:val="-2"/>
          <w:lang w:val="da-DK"/>
        </w:rPr>
        <w:t xml:space="preserve"> </w:t>
      </w:r>
      <w:r w:rsidRPr="00F67E55">
        <w:rPr>
          <w:lang w:val="da-DK"/>
        </w:rPr>
        <w:t>þér</w:t>
      </w:r>
      <w:r w:rsidRPr="00F67E55">
        <w:rPr>
          <w:spacing w:val="-2"/>
          <w:lang w:val="da-DK"/>
        </w:rPr>
        <w:t xml:space="preserve"> </w:t>
      </w:r>
      <w:r w:rsidRPr="00F67E55">
        <w:rPr>
          <w:lang w:val="da-DK"/>
        </w:rPr>
        <w:t>hefur</w:t>
      </w:r>
      <w:r w:rsidRPr="00F67E55">
        <w:rPr>
          <w:spacing w:val="-2"/>
          <w:lang w:val="da-DK"/>
        </w:rPr>
        <w:t xml:space="preserve"> </w:t>
      </w:r>
      <w:r w:rsidRPr="00F67E55">
        <w:rPr>
          <w:lang w:val="da-DK"/>
        </w:rPr>
        <w:t>verið gefið of mikið Yesintek. Taktu ytri umbúðir lyfsins alltaf með þér, jafnvel þótt þær séu tómar.</w:t>
      </w:r>
    </w:p>
    <w:p w14:paraId="2B0CA534" w14:textId="77777777" w:rsidR="006144FA" w:rsidRPr="00F67E55" w:rsidRDefault="006144FA" w:rsidP="00651703">
      <w:pPr>
        <w:ind w:right="2"/>
        <w:rPr>
          <w:lang w:val="da-DK"/>
        </w:rPr>
      </w:pPr>
    </w:p>
    <w:p w14:paraId="1F2A91FC" w14:textId="77777777" w:rsidR="006144FA" w:rsidRPr="00F67E55" w:rsidRDefault="006144FA" w:rsidP="00651703">
      <w:pPr>
        <w:ind w:right="2"/>
        <w:outlineLvl w:val="1"/>
        <w:rPr>
          <w:b/>
          <w:bCs/>
          <w:lang w:val="da-DK"/>
        </w:rPr>
      </w:pPr>
      <w:r w:rsidRPr="00F67E55">
        <w:rPr>
          <w:b/>
          <w:bCs/>
          <w:lang w:val="da-DK"/>
        </w:rPr>
        <w:t>Ef</w:t>
      </w:r>
      <w:r w:rsidRPr="00F67E55">
        <w:rPr>
          <w:b/>
          <w:bCs/>
          <w:spacing w:val="-4"/>
          <w:lang w:val="da-DK"/>
        </w:rPr>
        <w:t xml:space="preserve"> </w:t>
      </w:r>
      <w:r w:rsidRPr="00F67E55">
        <w:rPr>
          <w:b/>
          <w:bCs/>
          <w:lang w:val="da-DK"/>
        </w:rPr>
        <w:t>gleymist</w:t>
      </w:r>
      <w:r w:rsidRPr="00F67E55">
        <w:rPr>
          <w:b/>
          <w:bCs/>
          <w:spacing w:val="-4"/>
          <w:lang w:val="da-DK"/>
        </w:rPr>
        <w:t xml:space="preserve"> </w:t>
      </w:r>
      <w:r w:rsidRPr="00F67E55">
        <w:rPr>
          <w:b/>
          <w:bCs/>
          <w:lang w:val="da-DK"/>
        </w:rPr>
        <w:t>að</w:t>
      </w:r>
      <w:r w:rsidRPr="00F67E55">
        <w:rPr>
          <w:b/>
          <w:bCs/>
          <w:spacing w:val="-4"/>
          <w:lang w:val="da-DK"/>
        </w:rPr>
        <w:t xml:space="preserve"> </w:t>
      </w:r>
      <w:r w:rsidRPr="00F67E55">
        <w:rPr>
          <w:b/>
          <w:bCs/>
          <w:lang w:val="da-DK"/>
        </w:rPr>
        <w:t>nota</w:t>
      </w:r>
      <w:r w:rsidRPr="00F67E55">
        <w:rPr>
          <w:b/>
          <w:bCs/>
          <w:spacing w:val="-4"/>
          <w:lang w:val="da-DK"/>
        </w:rPr>
        <w:t xml:space="preserve"> </w:t>
      </w:r>
      <w:r w:rsidRPr="00F67E55">
        <w:rPr>
          <w:b/>
          <w:bCs/>
          <w:spacing w:val="-2"/>
          <w:lang w:val="da-DK"/>
        </w:rPr>
        <w:t>Yesintek</w:t>
      </w:r>
    </w:p>
    <w:p w14:paraId="3F2F3F12" w14:textId="77777777" w:rsidR="006144FA" w:rsidRPr="00F67E55" w:rsidRDefault="006144FA" w:rsidP="00651703">
      <w:pPr>
        <w:ind w:right="2"/>
        <w:rPr>
          <w:lang w:val="da-DK"/>
        </w:rPr>
      </w:pPr>
      <w:r w:rsidRPr="00F67E55">
        <w:rPr>
          <w:lang w:val="da-DK"/>
        </w:rPr>
        <w:t>Hafðu</w:t>
      </w:r>
      <w:r w:rsidRPr="00F67E55">
        <w:rPr>
          <w:spacing w:val="-2"/>
          <w:lang w:val="da-DK"/>
        </w:rPr>
        <w:t xml:space="preserve"> </w:t>
      </w:r>
      <w:r w:rsidRPr="00F67E55">
        <w:rPr>
          <w:lang w:val="da-DK"/>
        </w:rPr>
        <w:t>samband</w:t>
      </w:r>
      <w:r w:rsidRPr="00F67E55">
        <w:rPr>
          <w:spacing w:val="-2"/>
          <w:lang w:val="da-DK"/>
        </w:rPr>
        <w:t xml:space="preserve"> </w:t>
      </w:r>
      <w:r w:rsidRPr="00F67E55">
        <w:rPr>
          <w:lang w:val="da-DK"/>
        </w:rPr>
        <w:t>við</w:t>
      </w:r>
      <w:r w:rsidRPr="00F67E55">
        <w:rPr>
          <w:spacing w:val="-2"/>
          <w:lang w:val="da-DK"/>
        </w:rPr>
        <w:t xml:space="preserve"> </w:t>
      </w:r>
      <w:r w:rsidRPr="00F67E55">
        <w:rPr>
          <w:lang w:val="da-DK"/>
        </w:rPr>
        <w:t>lækninn</w:t>
      </w:r>
      <w:r w:rsidRPr="00F67E55">
        <w:rPr>
          <w:spacing w:val="-2"/>
          <w:lang w:val="da-DK"/>
        </w:rPr>
        <w:t xml:space="preserve"> </w:t>
      </w:r>
      <w:r w:rsidRPr="00F67E55">
        <w:rPr>
          <w:lang w:val="da-DK"/>
        </w:rPr>
        <w:t>eða</w:t>
      </w:r>
      <w:r w:rsidRPr="00F67E55">
        <w:rPr>
          <w:spacing w:val="-2"/>
          <w:lang w:val="da-DK"/>
        </w:rPr>
        <w:t xml:space="preserve"> </w:t>
      </w:r>
      <w:r w:rsidRPr="00F67E55">
        <w:rPr>
          <w:lang w:val="da-DK"/>
        </w:rPr>
        <w:t>lyfjafræðing</w:t>
      </w:r>
      <w:r w:rsidRPr="00F67E55">
        <w:rPr>
          <w:spacing w:val="-2"/>
          <w:lang w:val="da-DK"/>
        </w:rPr>
        <w:t xml:space="preserve"> </w:t>
      </w:r>
      <w:r w:rsidRPr="00F67E55">
        <w:rPr>
          <w:lang w:val="da-DK"/>
        </w:rPr>
        <w:t>ef</w:t>
      </w:r>
      <w:r w:rsidRPr="00F67E55">
        <w:rPr>
          <w:spacing w:val="-2"/>
          <w:lang w:val="da-DK"/>
        </w:rPr>
        <w:t xml:space="preserve"> </w:t>
      </w:r>
      <w:r w:rsidRPr="00F67E55">
        <w:rPr>
          <w:lang w:val="da-DK"/>
        </w:rPr>
        <w:t>þú</w:t>
      </w:r>
      <w:r w:rsidRPr="00F67E55">
        <w:rPr>
          <w:spacing w:val="-2"/>
          <w:lang w:val="da-DK"/>
        </w:rPr>
        <w:t xml:space="preserve"> </w:t>
      </w:r>
      <w:r w:rsidRPr="00F67E55">
        <w:rPr>
          <w:lang w:val="da-DK"/>
        </w:rPr>
        <w:t>gleymir</w:t>
      </w:r>
      <w:r w:rsidRPr="00F67E55">
        <w:rPr>
          <w:spacing w:val="-2"/>
          <w:lang w:val="da-DK"/>
        </w:rPr>
        <w:t xml:space="preserve"> </w:t>
      </w:r>
      <w:r w:rsidRPr="00F67E55">
        <w:rPr>
          <w:lang w:val="da-DK"/>
        </w:rPr>
        <w:t>skammti.</w:t>
      </w:r>
      <w:r w:rsidRPr="00F67E55">
        <w:rPr>
          <w:spacing w:val="-2"/>
          <w:lang w:val="da-DK"/>
        </w:rPr>
        <w:t xml:space="preserve"> </w:t>
      </w:r>
      <w:r w:rsidRPr="00F67E55">
        <w:rPr>
          <w:lang w:val="da-DK"/>
        </w:rPr>
        <w:t>Ekki</w:t>
      </w:r>
      <w:r w:rsidRPr="00F67E55">
        <w:rPr>
          <w:spacing w:val="-2"/>
          <w:lang w:val="da-DK"/>
        </w:rPr>
        <w:t xml:space="preserve"> </w:t>
      </w:r>
      <w:r w:rsidRPr="00F67E55">
        <w:rPr>
          <w:lang w:val="da-DK"/>
        </w:rPr>
        <w:t>á</w:t>
      </w:r>
      <w:r w:rsidRPr="00F67E55">
        <w:rPr>
          <w:spacing w:val="-2"/>
          <w:lang w:val="da-DK"/>
        </w:rPr>
        <w:t xml:space="preserve"> </w:t>
      </w:r>
      <w:r w:rsidRPr="00F67E55">
        <w:rPr>
          <w:lang w:val="da-DK"/>
        </w:rPr>
        <w:t>að</w:t>
      </w:r>
      <w:r w:rsidRPr="00F67E55">
        <w:rPr>
          <w:spacing w:val="-2"/>
          <w:lang w:val="da-DK"/>
        </w:rPr>
        <w:t xml:space="preserve"> </w:t>
      </w:r>
      <w:r w:rsidRPr="00F67E55">
        <w:rPr>
          <w:lang w:val="da-DK"/>
        </w:rPr>
        <w:t>tvöfalda</w:t>
      </w:r>
      <w:r w:rsidRPr="00F67E55">
        <w:rPr>
          <w:spacing w:val="-2"/>
          <w:lang w:val="da-DK"/>
        </w:rPr>
        <w:t xml:space="preserve"> </w:t>
      </w:r>
      <w:r w:rsidRPr="00F67E55">
        <w:rPr>
          <w:lang w:val="da-DK"/>
        </w:rPr>
        <w:t>skammt</w:t>
      </w:r>
      <w:r w:rsidRPr="00F67E55">
        <w:rPr>
          <w:spacing w:val="-2"/>
          <w:lang w:val="da-DK"/>
        </w:rPr>
        <w:t xml:space="preserve"> </w:t>
      </w:r>
      <w:r w:rsidRPr="00F67E55">
        <w:rPr>
          <w:lang w:val="da-DK"/>
        </w:rPr>
        <w:t>til</w:t>
      </w:r>
      <w:r w:rsidRPr="00F67E55">
        <w:rPr>
          <w:spacing w:val="-2"/>
          <w:lang w:val="da-DK"/>
        </w:rPr>
        <w:t xml:space="preserve"> </w:t>
      </w:r>
      <w:r w:rsidRPr="00F67E55">
        <w:rPr>
          <w:lang w:val="da-DK"/>
        </w:rPr>
        <w:t>að bæta upp skammt sem gleymst hefur að nota.</w:t>
      </w:r>
    </w:p>
    <w:p w14:paraId="12937D2B" w14:textId="77777777" w:rsidR="006144FA" w:rsidRPr="00F67E55" w:rsidRDefault="006144FA" w:rsidP="00651703">
      <w:pPr>
        <w:ind w:right="2"/>
        <w:rPr>
          <w:lang w:val="da-DK"/>
        </w:rPr>
      </w:pPr>
    </w:p>
    <w:p w14:paraId="3F35961D" w14:textId="77777777" w:rsidR="006144FA" w:rsidRPr="00F67E55" w:rsidRDefault="006144FA" w:rsidP="00651703">
      <w:pPr>
        <w:ind w:right="2"/>
        <w:outlineLvl w:val="1"/>
        <w:rPr>
          <w:b/>
          <w:bCs/>
          <w:lang w:val="nn-NO"/>
        </w:rPr>
      </w:pPr>
      <w:r w:rsidRPr="00F67E55">
        <w:rPr>
          <w:b/>
          <w:bCs/>
          <w:lang w:val="nn-NO"/>
        </w:rPr>
        <w:t>Ef</w:t>
      </w:r>
      <w:r w:rsidRPr="00F67E55">
        <w:rPr>
          <w:b/>
          <w:bCs/>
          <w:spacing w:val="-3"/>
          <w:lang w:val="nn-NO"/>
        </w:rPr>
        <w:t xml:space="preserve"> </w:t>
      </w:r>
      <w:r w:rsidRPr="00F67E55">
        <w:rPr>
          <w:b/>
          <w:bCs/>
          <w:lang w:val="nn-NO"/>
        </w:rPr>
        <w:t>hætt</w:t>
      </w:r>
      <w:r w:rsidRPr="00F67E55">
        <w:rPr>
          <w:b/>
          <w:bCs/>
          <w:spacing w:val="-3"/>
          <w:lang w:val="nn-NO"/>
        </w:rPr>
        <w:t xml:space="preserve"> </w:t>
      </w:r>
      <w:r w:rsidRPr="00F67E55">
        <w:rPr>
          <w:b/>
          <w:bCs/>
          <w:lang w:val="nn-NO"/>
        </w:rPr>
        <w:t>er</w:t>
      </w:r>
      <w:r w:rsidRPr="00F67E55">
        <w:rPr>
          <w:b/>
          <w:bCs/>
          <w:spacing w:val="-3"/>
          <w:lang w:val="nn-NO"/>
        </w:rPr>
        <w:t xml:space="preserve"> </w:t>
      </w:r>
      <w:r w:rsidRPr="00F67E55">
        <w:rPr>
          <w:b/>
          <w:bCs/>
          <w:lang w:val="nn-NO"/>
        </w:rPr>
        <w:t>að</w:t>
      </w:r>
      <w:r w:rsidRPr="00F67E55">
        <w:rPr>
          <w:b/>
          <w:bCs/>
          <w:spacing w:val="-3"/>
          <w:lang w:val="nn-NO"/>
        </w:rPr>
        <w:t xml:space="preserve"> </w:t>
      </w:r>
      <w:r w:rsidRPr="00F67E55">
        <w:rPr>
          <w:b/>
          <w:bCs/>
          <w:lang w:val="nn-NO"/>
        </w:rPr>
        <w:t>nota</w:t>
      </w:r>
      <w:r w:rsidRPr="00F67E55">
        <w:rPr>
          <w:b/>
          <w:bCs/>
          <w:spacing w:val="-2"/>
          <w:lang w:val="nn-NO"/>
        </w:rPr>
        <w:t xml:space="preserve"> Yesintek</w:t>
      </w:r>
    </w:p>
    <w:p w14:paraId="05CCB8EB" w14:textId="77777777" w:rsidR="006144FA" w:rsidRPr="00F67E55" w:rsidRDefault="006144FA" w:rsidP="00651703">
      <w:pPr>
        <w:ind w:right="2"/>
        <w:rPr>
          <w:lang w:val="nn-NO"/>
        </w:rPr>
      </w:pPr>
      <w:r w:rsidRPr="00F67E55">
        <w:rPr>
          <w:lang w:val="nn-NO"/>
        </w:rPr>
        <w:t>Ekki</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hættulegt</w:t>
      </w:r>
      <w:r w:rsidRPr="00F67E55">
        <w:rPr>
          <w:spacing w:val="-2"/>
          <w:lang w:val="nn-NO"/>
        </w:rPr>
        <w:t xml:space="preserve"> </w:t>
      </w:r>
      <w:r w:rsidRPr="00F67E55">
        <w:rPr>
          <w:lang w:val="nn-NO"/>
        </w:rPr>
        <w:t>að</w:t>
      </w:r>
      <w:r w:rsidRPr="00F67E55">
        <w:rPr>
          <w:spacing w:val="-2"/>
          <w:lang w:val="nn-NO"/>
        </w:rPr>
        <w:t xml:space="preserve"> </w:t>
      </w:r>
      <w:r w:rsidRPr="00F67E55">
        <w:rPr>
          <w:lang w:val="nn-NO"/>
        </w:rPr>
        <w:t>hætta</w:t>
      </w:r>
      <w:r w:rsidRPr="00F67E55">
        <w:rPr>
          <w:spacing w:val="-2"/>
          <w:lang w:val="nn-NO"/>
        </w:rPr>
        <w:t xml:space="preserve"> </w:t>
      </w:r>
      <w:r w:rsidRPr="00F67E55">
        <w:rPr>
          <w:lang w:val="nn-NO"/>
        </w:rPr>
        <w:t>notkun</w:t>
      </w:r>
      <w:r w:rsidRPr="00F67E55">
        <w:rPr>
          <w:spacing w:val="-2"/>
          <w:lang w:val="nn-NO"/>
        </w:rPr>
        <w:t xml:space="preserve"> </w:t>
      </w:r>
      <w:r w:rsidRPr="00F67E55">
        <w:rPr>
          <w:lang w:val="nn-NO"/>
        </w:rPr>
        <w:t>Yesintek.</w:t>
      </w:r>
      <w:r w:rsidRPr="00F67E55">
        <w:rPr>
          <w:spacing w:val="-2"/>
          <w:lang w:val="nn-NO"/>
        </w:rPr>
        <w:t xml:space="preserve"> </w:t>
      </w:r>
      <w:r w:rsidRPr="00F67E55">
        <w:rPr>
          <w:lang w:val="nn-NO"/>
        </w:rPr>
        <w:t>Hins</w:t>
      </w:r>
      <w:r w:rsidRPr="00F67E55">
        <w:rPr>
          <w:spacing w:val="-2"/>
          <w:lang w:val="nn-NO"/>
        </w:rPr>
        <w:t xml:space="preserve"> </w:t>
      </w:r>
      <w:r w:rsidRPr="00F67E55">
        <w:rPr>
          <w:lang w:val="nn-NO"/>
        </w:rPr>
        <w:t>vegar</w:t>
      </w:r>
      <w:r w:rsidRPr="00F67E55">
        <w:rPr>
          <w:spacing w:val="-2"/>
          <w:lang w:val="nn-NO"/>
        </w:rPr>
        <w:t xml:space="preserve"> </w:t>
      </w:r>
      <w:r w:rsidRPr="00F67E55">
        <w:rPr>
          <w:lang w:val="nn-NO"/>
        </w:rPr>
        <w:t>geta</w:t>
      </w:r>
      <w:r w:rsidRPr="00F67E55">
        <w:rPr>
          <w:spacing w:val="-2"/>
          <w:lang w:val="nn-NO"/>
        </w:rPr>
        <w:t xml:space="preserve"> </w:t>
      </w:r>
      <w:r w:rsidRPr="00F67E55">
        <w:rPr>
          <w:lang w:val="nn-NO"/>
        </w:rPr>
        <w:t>einkennin</w:t>
      </w:r>
      <w:r w:rsidRPr="00F67E55">
        <w:rPr>
          <w:spacing w:val="-1"/>
          <w:lang w:val="nn-NO"/>
        </w:rPr>
        <w:t xml:space="preserve"> </w:t>
      </w:r>
      <w:r w:rsidRPr="00F67E55">
        <w:rPr>
          <w:lang w:val="nn-NO"/>
        </w:rPr>
        <w:t>komið</w:t>
      </w:r>
      <w:r w:rsidRPr="00F67E55">
        <w:rPr>
          <w:spacing w:val="-2"/>
          <w:lang w:val="nn-NO"/>
        </w:rPr>
        <w:t xml:space="preserve"> </w:t>
      </w:r>
      <w:r w:rsidRPr="00F67E55">
        <w:rPr>
          <w:lang w:val="nn-NO"/>
        </w:rPr>
        <w:t>aftur</w:t>
      </w:r>
      <w:r w:rsidRPr="00F67E55">
        <w:rPr>
          <w:spacing w:val="-2"/>
          <w:lang w:val="nn-NO"/>
        </w:rPr>
        <w:t xml:space="preserve"> </w:t>
      </w:r>
      <w:r w:rsidRPr="00F67E55">
        <w:rPr>
          <w:lang w:val="nn-NO"/>
        </w:rPr>
        <w:t>ef</w:t>
      </w:r>
      <w:r w:rsidRPr="00F67E55">
        <w:rPr>
          <w:spacing w:val="-2"/>
          <w:lang w:val="nn-NO"/>
        </w:rPr>
        <w:t xml:space="preserve"> </w:t>
      </w:r>
      <w:r w:rsidRPr="00F67E55">
        <w:rPr>
          <w:lang w:val="nn-NO"/>
        </w:rPr>
        <w:t>notkun</w:t>
      </w:r>
      <w:r w:rsidRPr="00F67E55">
        <w:rPr>
          <w:spacing w:val="-2"/>
          <w:lang w:val="nn-NO"/>
        </w:rPr>
        <w:t xml:space="preserve"> </w:t>
      </w:r>
      <w:r w:rsidRPr="00F67E55">
        <w:rPr>
          <w:lang w:val="nn-NO"/>
        </w:rPr>
        <w:t>er</w:t>
      </w:r>
      <w:r w:rsidRPr="00F67E55">
        <w:rPr>
          <w:spacing w:val="-2"/>
          <w:lang w:val="nn-NO"/>
        </w:rPr>
        <w:t xml:space="preserve"> </w:t>
      </w:r>
      <w:r w:rsidRPr="00F67E55">
        <w:rPr>
          <w:lang w:val="nn-NO"/>
        </w:rPr>
        <w:t>hætt. Leitið til læknisins eða lyfjafræðings ef þörf er á frekari upplýsingum um notkun lyfsins.</w:t>
      </w:r>
    </w:p>
    <w:p w14:paraId="19DED5CE" w14:textId="77777777" w:rsidR="006144FA" w:rsidRPr="00F67E55" w:rsidRDefault="006144FA" w:rsidP="00651703">
      <w:pPr>
        <w:ind w:right="2"/>
        <w:rPr>
          <w:lang w:val="nn-NO"/>
        </w:rPr>
      </w:pPr>
    </w:p>
    <w:p w14:paraId="14BD0FCA" w14:textId="77777777" w:rsidR="006144FA" w:rsidRPr="00F67E55" w:rsidRDefault="006144FA" w:rsidP="00651703">
      <w:pPr>
        <w:ind w:right="2"/>
        <w:rPr>
          <w:lang w:val="nn-NO"/>
        </w:rPr>
      </w:pPr>
    </w:p>
    <w:p w14:paraId="34136497" w14:textId="77777777" w:rsidR="006144FA" w:rsidRPr="005F57D2" w:rsidRDefault="006144FA" w:rsidP="006D01F6">
      <w:pPr>
        <w:numPr>
          <w:ilvl w:val="0"/>
          <w:numId w:val="26"/>
        </w:numPr>
        <w:tabs>
          <w:tab w:val="left" w:pos="804"/>
        </w:tabs>
        <w:ind w:left="0" w:right="2" w:firstLine="0"/>
        <w:outlineLvl w:val="1"/>
        <w:rPr>
          <w:b/>
          <w:bCs/>
        </w:rPr>
      </w:pPr>
      <w:r w:rsidRPr="005F57D2">
        <w:rPr>
          <w:b/>
          <w:bCs/>
        </w:rPr>
        <w:t>Hugsanlegar</w:t>
      </w:r>
      <w:r w:rsidRPr="005F57D2">
        <w:rPr>
          <w:b/>
          <w:bCs/>
          <w:spacing w:val="-11"/>
        </w:rPr>
        <w:t xml:space="preserve"> </w:t>
      </w:r>
      <w:r w:rsidRPr="005F57D2">
        <w:rPr>
          <w:b/>
          <w:bCs/>
          <w:spacing w:val="-2"/>
        </w:rPr>
        <w:t>aukaverkanir</w:t>
      </w:r>
    </w:p>
    <w:p w14:paraId="6706D523" w14:textId="77777777" w:rsidR="006144FA" w:rsidRPr="005F57D2" w:rsidRDefault="006144FA" w:rsidP="00651703">
      <w:pPr>
        <w:ind w:right="2"/>
        <w:rPr>
          <w:b/>
        </w:rPr>
      </w:pPr>
    </w:p>
    <w:p w14:paraId="0C2B8938" w14:textId="77777777" w:rsidR="006144FA" w:rsidRPr="005F57D2" w:rsidRDefault="006144FA" w:rsidP="00651703">
      <w:pPr>
        <w:ind w:right="2"/>
      </w:pPr>
      <w:r w:rsidRPr="005F57D2">
        <w:t>Eins</w:t>
      </w:r>
      <w:r w:rsidRPr="005F57D2">
        <w:rPr>
          <w:spacing w:val="-6"/>
        </w:rPr>
        <w:t xml:space="preserve"> </w:t>
      </w:r>
      <w:r w:rsidRPr="005F57D2">
        <w:t>og</w:t>
      </w:r>
      <w:r w:rsidRPr="005F57D2">
        <w:rPr>
          <w:spacing w:val="-4"/>
        </w:rPr>
        <w:t xml:space="preserve"> </w:t>
      </w:r>
      <w:r w:rsidRPr="005F57D2">
        <w:t>við</w:t>
      </w:r>
      <w:r w:rsidRPr="005F57D2">
        <w:rPr>
          <w:spacing w:val="-4"/>
        </w:rPr>
        <w:t xml:space="preserve"> </w:t>
      </w:r>
      <w:r w:rsidRPr="005F57D2">
        <w:t>á</w:t>
      </w:r>
      <w:r w:rsidRPr="005F57D2">
        <w:rPr>
          <w:spacing w:val="-4"/>
        </w:rPr>
        <w:t xml:space="preserve"> </w:t>
      </w:r>
      <w:r w:rsidRPr="005F57D2">
        <w:t>um</w:t>
      </w:r>
      <w:r w:rsidRPr="005F57D2">
        <w:rPr>
          <w:spacing w:val="-4"/>
        </w:rPr>
        <w:t xml:space="preserve"> </w:t>
      </w:r>
      <w:r w:rsidRPr="005F57D2">
        <w:t>öll</w:t>
      </w:r>
      <w:r w:rsidRPr="005F57D2">
        <w:rPr>
          <w:spacing w:val="-3"/>
        </w:rPr>
        <w:t xml:space="preserve"> </w:t>
      </w:r>
      <w:r w:rsidRPr="005F57D2">
        <w:t>lyf</w:t>
      </w:r>
      <w:r w:rsidRPr="005F57D2">
        <w:rPr>
          <w:spacing w:val="-4"/>
        </w:rPr>
        <w:t xml:space="preserve"> </w:t>
      </w:r>
      <w:r w:rsidRPr="005F57D2">
        <w:t>getur</w:t>
      </w:r>
      <w:r w:rsidRPr="005F57D2">
        <w:rPr>
          <w:spacing w:val="-4"/>
        </w:rPr>
        <w:t xml:space="preserve"> </w:t>
      </w:r>
      <w:r w:rsidRPr="005F57D2">
        <w:t>þetta</w:t>
      </w:r>
      <w:r w:rsidRPr="005F57D2">
        <w:rPr>
          <w:spacing w:val="-4"/>
        </w:rPr>
        <w:t xml:space="preserve"> </w:t>
      </w:r>
      <w:r w:rsidRPr="005F57D2">
        <w:t>lyf</w:t>
      </w:r>
      <w:r w:rsidRPr="005F57D2">
        <w:rPr>
          <w:spacing w:val="-4"/>
        </w:rPr>
        <w:t xml:space="preserve"> </w:t>
      </w:r>
      <w:r w:rsidRPr="005F57D2">
        <w:t>valdið</w:t>
      </w:r>
      <w:r w:rsidRPr="005F57D2">
        <w:rPr>
          <w:spacing w:val="-4"/>
        </w:rPr>
        <w:t xml:space="preserve"> </w:t>
      </w:r>
      <w:r w:rsidRPr="005F57D2">
        <w:t>aukaverkunum</w:t>
      </w:r>
      <w:r w:rsidRPr="005F57D2">
        <w:rPr>
          <w:spacing w:val="-3"/>
        </w:rPr>
        <w:t xml:space="preserve"> </w:t>
      </w:r>
      <w:r w:rsidRPr="005F57D2">
        <w:t>en</w:t>
      </w:r>
      <w:r w:rsidRPr="005F57D2">
        <w:rPr>
          <w:spacing w:val="-4"/>
        </w:rPr>
        <w:t xml:space="preserve"> </w:t>
      </w:r>
      <w:r w:rsidRPr="005F57D2">
        <w:t>það</w:t>
      </w:r>
      <w:r w:rsidRPr="005F57D2">
        <w:rPr>
          <w:spacing w:val="-4"/>
        </w:rPr>
        <w:t xml:space="preserve"> </w:t>
      </w:r>
      <w:r w:rsidRPr="005F57D2">
        <w:t>gerist</w:t>
      </w:r>
      <w:r w:rsidRPr="005F57D2">
        <w:rPr>
          <w:spacing w:val="-4"/>
        </w:rPr>
        <w:t xml:space="preserve"> </w:t>
      </w:r>
      <w:r w:rsidRPr="005F57D2">
        <w:t>þó</w:t>
      </w:r>
      <w:r w:rsidRPr="005F57D2">
        <w:rPr>
          <w:spacing w:val="-4"/>
        </w:rPr>
        <w:t xml:space="preserve"> </w:t>
      </w:r>
      <w:r w:rsidRPr="005F57D2">
        <w:t>ekki</w:t>
      </w:r>
      <w:r w:rsidRPr="005F57D2">
        <w:rPr>
          <w:spacing w:val="-4"/>
        </w:rPr>
        <w:t xml:space="preserve"> </w:t>
      </w:r>
      <w:r w:rsidRPr="005F57D2">
        <w:t>hjá</w:t>
      </w:r>
      <w:r w:rsidRPr="005F57D2">
        <w:rPr>
          <w:spacing w:val="-3"/>
        </w:rPr>
        <w:t xml:space="preserve"> </w:t>
      </w:r>
      <w:r w:rsidRPr="005F57D2">
        <w:rPr>
          <w:spacing w:val="-2"/>
        </w:rPr>
        <w:t>öllum.</w:t>
      </w:r>
    </w:p>
    <w:p w14:paraId="7D3BD33A" w14:textId="77777777" w:rsidR="006144FA" w:rsidRPr="005F57D2" w:rsidRDefault="006144FA" w:rsidP="00651703">
      <w:pPr>
        <w:ind w:right="2"/>
      </w:pPr>
    </w:p>
    <w:p w14:paraId="7B234683" w14:textId="77777777" w:rsidR="006144FA" w:rsidRPr="005F57D2" w:rsidRDefault="006144FA" w:rsidP="00651703">
      <w:pPr>
        <w:ind w:right="2"/>
        <w:outlineLvl w:val="1"/>
        <w:rPr>
          <w:b/>
          <w:bCs/>
        </w:rPr>
      </w:pPr>
      <w:r w:rsidRPr="005F57D2">
        <w:rPr>
          <w:b/>
          <w:bCs/>
        </w:rPr>
        <w:t>Alvarlegar</w:t>
      </w:r>
      <w:r w:rsidRPr="005F57D2">
        <w:rPr>
          <w:b/>
          <w:bCs/>
          <w:spacing w:val="-6"/>
        </w:rPr>
        <w:t xml:space="preserve"> </w:t>
      </w:r>
      <w:r w:rsidRPr="005F57D2">
        <w:rPr>
          <w:b/>
          <w:bCs/>
          <w:spacing w:val="-2"/>
        </w:rPr>
        <w:t>aukaverkanir</w:t>
      </w:r>
    </w:p>
    <w:p w14:paraId="135505E8" w14:textId="77777777" w:rsidR="006144FA" w:rsidRPr="005F57D2" w:rsidRDefault="006144FA" w:rsidP="00651703">
      <w:pPr>
        <w:ind w:right="2"/>
      </w:pPr>
      <w:r w:rsidRPr="005F57D2">
        <w:t>Sumir</w:t>
      </w:r>
      <w:r w:rsidRPr="005F57D2">
        <w:rPr>
          <w:spacing w:val="-8"/>
        </w:rPr>
        <w:t xml:space="preserve"> </w:t>
      </w:r>
      <w:r w:rsidRPr="005F57D2">
        <w:t>sjúklingar</w:t>
      </w:r>
      <w:r w:rsidRPr="005F57D2">
        <w:rPr>
          <w:spacing w:val="-8"/>
        </w:rPr>
        <w:t xml:space="preserve"> </w:t>
      </w:r>
      <w:r w:rsidRPr="005F57D2">
        <w:t>geta</w:t>
      </w:r>
      <w:r w:rsidRPr="005F57D2">
        <w:rPr>
          <w:spacing w:val="-8"/>
        </w:rPr>
        <w:t xml:space="preserve"> </w:t>
      </w:r>
      <w:r w:rsidRPr="005F57D2">
        <w:t>fengið</w:t>
      </w:r>
      <w:r w:rsidRPr="005F57D2">
        <w:rPr>
          <w:spacing w:val="-8"/>
        </w:rPr>
        <w:t xml:space="preserve"> </w:t>
      </w:r>
      <w:r w:rsidRPr="005F57D2">
        <w:t>alvarlegar</w:t>
      </w:r>
      <w:r w:rsidRPr="005F57D2">
        <w:rPr>
          <w:spacing w:val="-7"/>
        </w:rPr>
        <w:t xml:space="preserve"> </w:t>
      </w:r>
      <w:r w:rsidRPr="005F57D2">
        <w:t>aukaverkanir</w:t>
      </w:r>
      <w:r w:rsidRPr="005F57D2">
        <w:rPr>
          <w:spacing w:val="-8"/>
        </w:rPr>
        <w:t xml:space="preserve"> </w:t>
      </w:r>
      <w:r w:rsidRPr="005F57D2">
        <w:t>sem</w:t>
      </w:r>
      <w:r w:rsidRPr="005F57D2">
        <w:rPr>
          <w:spacing w:val="-8"/>
        </w:rPr>
        <w:t xml:space="preserve"> </w:t>
      </w:r>
      <w:r w:rsidRPr="005F57D2">
        <w:t>krefjast</w:t>
      </w:r>
      <w:r w:rsidRPr="005F57D2">
        <w:rPr>
          <w:spacing w:val="-8"/>
        </w:rPr>
        <w:t xml:space="preserve"> </w:t>
      </w:r>
      <w:r w:rsidRPr="005F57D2">
        <w:t>tafarlausrar</w:t>
      </w:r>
      <w:r w:rsidRPr="005F57D2">
        <w:rPr>
          <w:spacing w:val="-7"/>
        </w:rPr>
        <w:t xml:space="preserve"> </w:t>
      </w:r>
      <w:r w:rsidRPr="005F57D2">
        <w:rPr>
          <w:spacing w:val="-2"/>
        </w:rPr>
        <w:t>meðferðar.</w:t>
      </w:r>
    </w:p>
    <w:p w14:paraId="3FD04190" w14:textId="77777777" w:rsidR="006144FA" w:rsidRPr="005F57D2" w:rsidRDefault="006144FA" w:rsidP="00651703">
      <w:pPr>
        <w:ind w:right="2"/>
      </w:pPr>
    </w:p>
    <w:p w14:paraId="33701891" w14:textId="77777777" w:rsidR="006144FA" w:rsidRPr="005F57D2" w:rsidRDefault="006144FA" w:rsidP="00651703">
      <w:pPr>
        <w:ind w:right="2"/>
        <w:outlineLvl w:val="1"/>
        <w:rPr>
          <w:b/>
          <w:bCs/>
        </w:rPr>
      </w:pPr>
      <w:r w:rsidRPr="005F57D2">
        <w:rPr>
          <w:b/>
          <w:bCs/>
        </w:rPr>
        <w:t>Ofnæmisviðbrögð</w:t>
      </w:r>
      <w:r w:rsidRPr="005F57D2">
        <w:rPr>
          <w:b/>
          <w:bCs/>
          <w:spacing w:val="-2"/>
        </w:rPr>
        <w:t xml:space="preserve"> </w:t>
      </w:r>
      <w:r w:rsidRPr="005F57D2">
        <w:rPr>
          <w:b/>
          <w:bCs/>
        </w:rPr>
        <w:t>–</w:t>
      </w:r>
      <w:r w:rsidRPr="005F57D2">
        <w:rPr>
          <w:b/>
          <w:bCs/>
          <w:spacing w:val="-2"/>
        </w:rPr>
        <w:t xml:space="preserve"> </w:t>
      </w:r>
      <w:r w:rsidRPr="005F57D2">
        <w:rPr>
          <w:b/>
          <w:bCs/>
        </w:rPr>
        <w:t>þau</w:t>
      </w:r>
      <w:r w:rsidRPr="005F57D2">
        <w:rPr>
          <w:b/>
          <w:bCs/>
          <w:spacing w:val="-3"/>
        </w:rPr>
        <w:t xml:space="preserve"> </w:t>
      </w:r>
      <w:r w:rsidRPr="005F57D2">
        <w:rPr>
          <w:b/>
          <w:bCs/>
        </w:rPr>
        <w:t>geta</w:t>
      </w:r>
      <w:r w:rsidRPr="005F57D2">
        <w:rPr>
          <w:b/>
          <w:bCs/>
          <w:spacing w:val="-3"/>
        </w:rPr>
        <w:t xml:space="preserve"> </w:t>
      </w:r>
      <w:r w:rsidRPr="005F57D2">
        <w:rPr>
          <w:b/>
          <w:bCs/>
        </w:rPr>
        <w:t>krafist</w:t>
      </w:r>
      <w:r w:rsidRPr="005F57D2">
        <w:rPr>
          <w:b/>
          <w:bCs/>
          <w:spacing w:val="-3"/>
        </w:rPr>
        <w:t xml:space="preserve"> </w:t>
      </w:r>
      <w:r w:rsidRPr="005F57D2">
        <w:rPr>
          <w:b/>
          <w:bCs/>
        </w:rPr>
        <w:t>tafarlausrar</w:t>
      </w:r>
      <w:r w:rsidRPr="005F57D2">
        <w:rPr>
          <w:b/>
          <w:bCs/>
          <w:spacing w:val="-3"/>
        </w:rPr>
        <w:t xml:space="preserve"> </w:t>
      </w:r>
      <w:r w:rsidRPr="005F57D2">
        <w:rPr>
          <w:b/>
          <w:bCs/>
        </w:rPr>
        <w:t>meðferðar.</w:t>
      </w:r>
      <w:r w:rsidRPr="005F57D2">
        <w:rPr>
          <w:b/>
          <w:bCs/>
          <w:spacing w:val="-3"/>
        </w:rPr>
        <w:t xml:space="preserve"> </w:t>
      </w:r>
      <w:r w:rsidRPr="005F57D2">
        <w:rPr>
          <w:b/>
          <w:bCs/>
        </w:rPr>
        <w:t>Talaðu</w:t>
      </w:r>
      <w:r w:rsidRPr="005F57D2">
        <w:rPr>
          <w:b/>
          <w:bCs/>
          <w:spacing w:val="-5"/>
        </w:rPr>
        <w:t xml:space="preserve"> </w:t>
      </w:r>
      <w:r w:rsidRPr="005F57D2">
        <w:rPr>
          <w:b/>
          <w:bCs/>
        </w:rPr>
        <w:t>strax</w:t>
      </w:r>
      <w:r w:rsidRPr="005F57D2">
        <w:rPr>
          <w:b/>
          <w:bCs/>
          <w:spacing w:val="-3"/>
        </w:rPr>
        <w:t xml:space="preserve"> </w:t>
      </w:r>
      <w:r w:rsidRPr="005F57D2">
        <w:rPr>
          <w:b/>
          <w:bCs/>
        </w:rPr>
        <w:t>við</w:t>
      </w:r>
      <w:r w:rsidRPr="005F57D2">
        <w:rPr>
          <w:b/>
          <w:bCs/>
          <w:spacing w:val="-3"/>
        </w:rPr>
        <w:t xml:space="preserve"> </w:t>
      </w:r>
      <w:r w:rsidRPr="005F57D2">
        <w:rPr>
          <w:b/>
          <w:bCs/>
        </w:rPr>
        <w:t>lækninn</w:t>
      </w:r>
      <w:r w:rsidRPr="005F57D2">
        <w:rPr>
          <w:b/>
          <w:bCs/>
          <w:spacing w:val="-3"/>
        </w:rPr>
        <w:t xml:space="preserve"> </w:t>
      </w:r>
      <w:r w:rsidRPr="005F57D2">
        <w:rPr>
          <w:b/>
          <w:bCs/>
        </w:rPr>
        <w:t>eða</w:t>
      </w:r>
      <w:r w:rsidRPr="005F57D2">
        <w:rPr>
          <w:b/>
          <w:bCs/>
          <w:spacing w:val="-3"/>
        </w:rPr>
        <w:t xml:space="preserve"> </w:t>
      </w:r>
      <w:r w:rsidRPr="005F57D2">
        <w:rPr>
          <w:b/>
          <w:bCs/>
        </w:rPr>
        <w:t xml:space="preserve">fáðu </w:t>
      </w:r>
      <w:r w:rsidRPr="005F57D2">
        <w:rPr>
          <w:b/>
          <w:bCs/>
        </w:rPr>
        <w:lastRenderedPageBreak/>
        <w:t>bráða læknismeðferð ef eitthvert eftirfarandi einkenna koma fram.</w:t>
      </w:r>
    </w:p>
    <w:p w14:paraId="6E6B31B0" w14:textId="77777777" w:rsidR="006144FA" w:rsidRPr="005F57D2" w:rsidRDefault="006144FA" w:rsidP="006D01F6">
      <w:pPr>
        <w:numPr>
          <w:ilvl w:val="1"/>
          <w:numId w:val="26"/>
        </w:numPr>
        <w:tabs>
          <w:tab w:val="left" w:pos="0"/>
          <w:tab w:val="left" w:pos="709"/>
        </w:tabs>
        <w:ind w:left="709" w:right="2" w:hanging="709"/>
      </w:pPr>
      <w:r w:rsidRPr="005F57D2">
        <w:t>Alvarleg</w:t>
      </w:r>
      <w:r w:rsidRPr="005F57D2">
        <w:rPr>
          <w:spacing w:val="-3"/>
        </w:rPr>
        <w:t xml:space="preserve"> </w:t>
      </w:r>
      <w:r w:rsidRPr="005F57D2">
        <w:t>ofnæmisviðbrögð</w:t>
      </w:r>
      <w:r w:rsidRPr="005F57D2">
        <w:rPr>
          <w:spacing w:val="-3"/>
        </w:rPr>
        <w:t xml:space="preserve"> </w:t>
      </w:r>
      <w:r w:rsidRPr="005F57D2">
        <w:t>(bráðaofnæmi)</w:t>
      </w:r>
      <w:r w:rsidRPr="005F57D2">
        <w:rPr>
          <w:spacing w:val="-3"/>
        </w:rPr>
        <w:t xml:space="preserve"> </w:t>
      </w:r>
      <w:r w:rsidRPr="005F57D2">
        <w:t>hjá</w:t>
      </w:r>
      <w:r w:rsidRPr="005F57D2">
        <w:rPr>
          <w:spacing w:val="-3"/>
        </w:rPr>
        <w:t xml:space="preserve"> </w:t>
      </w:r>
      <w:r w:rsidRPr="005F57D2">
        <w:t>þeim</w:t>
      </w:r>
      <w:r w:rsidRPr="005F57D2">
        <w:rPr>
          <w:spacing w:val="-3"/>
        </w:rPr>
        <w:t xml:space="preserve"> </w:t>
      </w:r>
      <w:r w:rsidRPr="005F57D2">
        <w:t>sem</w:t>
      </w:r>
      <w:r w:rsidRPr="005F57D2">
        <w:rPr>
          <w:spacing w:val="-3"/>
        </w:rPr>
        <w:t xml:space="preserve"> </w:t>
      </w:r>
      <w:r w:rsidRPr="005F57D2">
        <w:t>nota</w:t>
      </w:r>
      <w:r w:rsidRPr="005F57D2">
        <w:rPr>
          <w:spacing w:val="-3"/>
        </w:rPr>
        <w:t xml:space="preserve"> </w:t>
      </w:r>
      <w:r w:rsidRPr="005F57D2">
        <w:t>Yesintek</w:t>
      </w:r>
      <w:r w:rsidRPr="005F57D2">
        <w:rPr>
          <w:spacing w:val="-3"/>
        </w:rPr>
        <w:t xml:space="preserve"> </w:t>
      </w:r>
      <w:r w:rsidRPr="005F57D2">
        <w:t>eru</w:t>
      </w:r>
      <w:r w:rsidRPr="005F57D2">
        <w:rPr>
          <w:spacing w:val="-3"/>
        </w:rPr>
        <w:t xml:space="preserve"> </w:t>
      </w:r>
      <w:r w:rsidRPr="005F57D2">
        <w:t>mjög</w:t>
      </w:r>
      <w:r w:rsidRPr="005F57D2">
        <w:rPr>
          <w:spacing w:val="-3"/>
        </w:rPr>
        <w:t xml:space="preserve"> </w:t>
      </w:r>
      <w:r w:rsidRPr="005F57D2">
        <w:t>sjaldgæf</w:t>
      </w:r>
      <w:r w:rsidRPr="005F57D2">
        <w:rPr>
          <w:spacing w:val="-3"/>
        </w:rPr>
        <w:t xml:space="preserve"> </w:t>
      </w:r>
      <w:r w:rsidRPr="005F57D2">
        <w:t>(geta komið fyrir hjá allt að 1 af hverjum 1.000 einstaklingum). Einkenni eru m.a.:</w:t>
      </w:r>
    </w:p>
    <w:p w14:paraId="215E23ED" w14:textId="77777777" w:rsidR="006144FA" w:rsidRPr="005F57D2" w:rsidRDefault="006144FA" w:rsidP="006D01F6">
      <w:pPr>
        <w:numPr>
          <w:ilvl w:val="2"/>
          <w:numId w:val="26"/>
        </w:numPr>
        <w:tabs>
          <w:tab w:val="left" w:pos="0"/>
          <w:tab w:val="left" w:pos="709"/>
          <w:tab w:val="left" w:pos="1371"/>
        </w:tabs>
        <w:ind w:left="709" w:right="2" w:firstLine="0"/>
      </w:pPr>
      <w:r w:rsidRPr="005F57D2">
        <w:t>öndunar-</w:t>
      </w:r>
      <w:r w:rsidRPr="005F57D2">
        <w:rPr>
          <w:spacing w:val="-10"/>
        </w:rPr>
        <w:t xml:space="preserve"> </w:t>
      </w:r>
      <w:r w:rsidRPr="005F57D2">
        <w:t>eða</w:t>
      </w:r>
      <w:r w:rsidRPr="005F57D2">
        <w:rPr>
          <w:spacing w:val="-5"/>
        </w:rPr>
        <w:t xml:space="preserve"> </w:t>
      </w:r>
      <w:r w:rsidRPr="005F57D2">
        <w:rPr>
          <w:spacing w:val="-2"/>
        </w:rPr>
        <w:t>kyngingarerfiðleikar</w:t>
      </w:r>
    </w:p>
    <w:p w14:paraId="3394FFA8" w14:textId="77777777" w:rsidR="006144FA" w:rsidRPr="005F57D2" w:rsidRDefault="006144FA" w:rsidP="006D01F6">
      <w:pPr>
        <w:numPr>
          <w:ilvl w:val="2"/>
          <w:numId w:val="26"/>
        </w:numPr>
        <w:tabs>
          <w:tab w:val="left" w:pos="0"/>
          <w:tab w:val="left" w:pos="709"/>
          <w:tab w:val="left" w:pos="1371"/>
        </w:tabs>
        <w:ind w:left="709" w:right="2" w:firstLine="0"/>
      </w:pPr>
      <w:r w:rsidRPr="005F57D2">
        <w:t>lágur</w:t>
      </w:r>
      <w:r w:rsidRPr="005F57D2">
        <w:rPr>
          <w:spacing w:val="-7"/>
        </w:rPr>
        <w:t xml:space="preserve"> </w:t>
      </w:r>
      <w:r w:rsidRPr="005F57D2">
        <w:t>blóðþrýstingur,</w:t>
      </w:r>
      <w:r w:rsidRPr="005F57D2">
        <w:rPr>
          <w:spacing w:val="-6"/>
        </w:rPr>
        <w:t xml:space="preserve"> </w:t>
      </w:r>
      <w:r w:rsidRPr="005F57D2">
        <w:t>sem</w:t>
      </w:r>
      <w:r w:rsidRPr="005F57D2">
        <w:rPr>
          <w:spacing w:val="-6"/>
        </w:rPr>
        <w:t xml:space="preserve"> </w:t>
      </w:r>
      <w:r w:rsidRPr="005F57D2">
        <w:t>getur</w:t>
      </w:r>
      <w:r w:rsidRPr="005F57D2">
        <w:rPr>
          <w:spacing w:val="-6"/>
        </w:rPr>
        <w:t xml:space="preserve"> </w:t>
      </w:r>
      <w:r w:rsidRPr="005F57D2">
        <w:t>valdið</w:t>
      </w:r>
      <w:r w:rsidRPr="005F57D2">
        <w:rPr>
          <w:spacing w:val="-6"/>
        </w:rPr>
        <w:t xml:space="preserve"> </w:t>
      </w:r>
      <w:r w:rsidRPr="005F57D2">
        <w:t>sundli</w:t>
      </w:r>
      <w:r w:rsidRPr="005F57D2">
        <w:rPr>
          <w:spacing w:val="-6"/>
        </w:rPr>
        <w:t xml:space="preserve"> </w:t>
      </w:r>
      <w:r w:rsidRPr="005F57D2">
        <w:t>eða</w:t>
      </w:r>
      <w:r w:rsidRPr="005F57D2">
        <w:rPr>
          <w:spacing w:val="-6"/>
        </w:rPr>
        <w:t xml:space="preserve"> </w:t>
      </w:r>
      <w:r w:rsidRPr="005F57D2">
        <w:rPr>
          <w:spacing w:val="-2"/>
        </w:rPr>
        <w:t>svima</w:t>
      </w:r>
    </w:p>
    <w:p w14:paraId="7620B196" w14:textId="77777777" w:rsidR="006144FA" w:rsidRPr="005F57D2" w:rsidRDefault="006144FA" w:rsidP="006D01F6">
      <w:pPr>
        <w:numPr>
          <w:ilvl w:val="2"/>
          <w:numId w:val="26"/>
        </w:numPr>
        <w:tabs>
          <w:tab w:val="left" w:pos="0"/>
          <w:tab w:val="left" w:pos="709"/>
          <w:tab w:val="left" w:pos="1371"/>
        </w:tabs>
        <w:ind w:left="709" w:right="2" w:firstLine="0"/>
      </w:pPr>
      <w:r w:rsidRPr="005F57D2">
        <w:t>bólga</w:t>
      </w:r>
      <w:r w:rsidRPr="005F57D2">
        <w:rPr>
          <w:spacing w:val="-7"/>
        </w:rPr>
        <w:t xml:space="preserve"> </w:t>
      </w:r>
      <w:r w:rsidRPr="005F57D2">
        <w:t>í</w:t>
      </w:r>
      <w:r w:rsidRPr="005F57D2">
        <w:rPr>
          <w:spacing w:val="-5"/>
        </w:rPr>
        <w:t xml:space="preserve"> </w:t>
      </w:r>
      <w:r w:rsidRPr="005F57D2">
        <w:t>andliti,</w:t>
      </w:r>
      <w:r w:rsidRPr="005F57D2">
        <w:rPr>
          <w:spacing w:val="-4"/>
        </w:rPr>
        <w:t xml:space="preserve"> </w:t>
      </w:r>
      <w:r w:rsidRPr="005F57D2">
        <w:t>vörum,</w:t>
      </w:r>
      <w:r w:rsidRPr="005F57D2">
        <w:rPr>
          <w:spacing w:val="-5"/>
        </w:rPr>
        <w:t xml:space="preserve"> </w:t>
      </w:r>
      <w:r w:rsidRPr="005F57D2">
        <w:t>munni</w:t>
      </w:r>
      <w:r w:rsidRPr="005F57D2">
        <w:rPr>
          <w:spacing w:val="-5"/>
        </w:rPr>
        <w:t xml:space="preserve"> </w:t>
      </w:r>
      <w:r w:rsidRPr="005F57D2">
        <w:t>eða</w:t>
      </w:r>
      <w:r w:rsidRPr="005F57D2">
        <w:rPr>
          <w:spacing w:val="-4"/>
        </w:rPr>
        <w:t xml:space="preserve"> </w:t>
      </w:r>
      <w:r w:rsidRPr="005F57D2">
        <w:rPr>
          <w:spacing w:val="-2"/>
        </w:rPr>
        <w:t>koki.</w:t>
      </w:r>
    </w:p>
    <w:p w14:paraId="5F49B45D" w14:textId="77777777" w:rsidR="006144FA" w:rsidRPr="005F57D2" w:rsidRDefault="006144FA" w:rsidP="006D01F6">
      <w:pPr>
        <w:numPr>
          <w:ilvl w:val="1"/>
          <w:numId w:val="26"/>
        </w:numPr>
        <w:tabs>
          <w:tab w:val="left" w:pos="0"/>
          <w:tab w:val="left" w:pos="709"/>
        </w:tabs>
        <w:ind w:left="709" w:right="2" w:hanging="709"/>
      </w:pPr>
      <w:r w:rsidRPr="005F57D2">
        <w:t>Algeng</w:t>
      </w:r>
      <w:r w:rsidRPr="005F57D2">
        <w:rPr>
          <w:spacing w:val="-3"/>
        </w:rPr>
        <w:t xml:space="preserve"> </w:t>
      </w:r>
      <w:r w:rsidRPr="005F57D2">
        <w:t>einkenni</w:t>
      </w:r>
      <w:r w:rsidRPr="005F57D2">
        <w:rPr>
          <w:spacing w:val="-3"/>
        </w:rPr>
        <w:t xml:space="preserve"> </w:t>
      </w:r>
      <w:r w:rsidRPr="005F57D2">
        <w:t>ofnæmisviðbragða</w:t>
      </w:r>
      <w:r w:rsidRPr="005F57D2">
        <w:rPr>
          <w:spacing w:val="-3"/>
        </w:rPr>
        <w:t xml:space="preserve"> </w:t>
      </w:r>
      <w:r w:rsidRPr="005F57D2">
        <w:t>eru</w:t>
      </w:r>
      <w:r w:rsidRPr="005F57D2">
        <w:rPr>
          <w:spacing w:val="-3"/>
        </w:rPr>
        <w:t xml:space="preserve"> </w:t>
      </w:r>
      <w:r w:rsidRPr="005F57D2">
        <w:t>m.a.</w:t>
      </w:r>
      <w:r w:rsidRPr="005F57D2">
        <w:rPr>
          <w:spacing w:val="-3"/>
        </w:rPr>
        <w:t xml:space="preserve"> </w:t>
      </w:r>
      <w:r w:rsidRPr="005F57D2">
        <w:t>útbrot</w:t>
      </w:r>
      <w:r w:rsidRPr="005F57D2">
        <w:rPr>
          <w:spacing w:val="-3"/>
        </w:rPr>
        <w:t xml:space="preserve"> </w:t>
      </w:r>
      <w:r w:rsidRPr="005F57D2">
        <w:t>á</w:t>
      </w:r>
      <w:r w:rsidRPr="005F57D2">
        <w:rPr>
          <w:spacing w:val="-3"/>
        </w:rPr>
        <w:t xml:space="preserve"> </w:t>
      </w:r>
      <w:r w:rsidRPr="005F57D2">
        <w:t>húð</w:t>
      </w:r>
      <w:r w:rsidRPr="005F57D2">
        <w:rPr>
          <w:spacing w:val="-4"/>
        </w:rPr>
        <w:t xml:space="preserve"> </w:t>
      </w:r>
      <w:r w:rsidRPr="005F57D2">
        <w:t>og</w:t>
      </w:r>
      <w:r w:rsidRPr="005F57D2">
        <w:rPr>
          <w:spacing w:val="-3"/>
        </w:rPr>
        <w:t xml:space="preserve"> </w:t>
      </w:r>
      <w:r w:rsidRPr="005F57D2">
        <w:t>ofsakláði</w:t>
      </w:r>
      <w:r w:rsidRPr="005F57D2">
        <w:rPr>
          <w:spacing w:val="-3"/>
        </w:rPr>
        <w:t xml:space="preserve"> </w:t>
      </w:r>
      <w:r w:rsidRPr="005F57D2">
        <w:t>(þau</w:t>
      </w:r>
      <w:r w:rsidRPr="005F57D2">
        <w:rPr>
          <w:spacing w:val="-3"/>
        </w:rPr>
        <w:t xml:space="preserve"> </w:t>
      </w:r>
      <w:r w:rsidRPr="005F57D2">
        <w:t>geta</w:t>
      </w:r>
      <w:r w:rsidRPr="005F57D2">
        <w:rPr>
          <w:spacing w:val="-3"/>
        </w:rPr>
        <w:t xml:space="preserve"> </w:t>
      </w:r>
      <w:r w:rsidRPr="005F57D2">
        <w:t>komið</w:t>
      </w:r>
      <w:r w:rsidRPr="005F57D2">
        <w:rPr>
          <w:spacing w:val="-3"/>
        </w:rPr>
        <w:t xml:space="preserve"> </w:t>
      </w:r>
      <w:r w:rsidRPr="005F57D2">
        <w:t>fyrir</w:t>
      </w:r>
      <w:r w:rsidRPr="005F57D2">
        <w:rPr>
          <w:spacing w:val="-3"/>
        </w:rPr>
        <w:t xml:space="preserve"> </w:t>
      </w:r>
      <w:r w:rsidRPr="005F57D2">
        <w:t>hjá allt að 1 af hverjum 100 einstaklingum).</w:t>
      </w:r>
    </w:p>
    <w:p w14:paraId="29992AC7" w14:textId="77777777" w:rsidR="006144FA" w:rsidRPr="005F57D2" w:rsidRDefault="006144FA" w:rsidP="00651703">
      <w:pPr>
        <w:tabs>
          <w:tab w:val="left" w:pos="0"/>
          <w:tab w:val="left" w:pos="709"/>
        </w:tabs>
        <w:ind w:left="709" w:right="2" w:hanging="709"/>
      </w:pPr>
    </w:p>
    <w:p w14:paraId="740AE9B5" w14:textId="77777777" w:rsidR="006144FA" w:rsidRPr="005F57D2" w:rsidRDefault="006144FA" w:rsidP="00651703">
      <w:pPr>
        <w:ind w:right="2"/>
        <w:outlineLvl w:val="1"/>
        <w:rPr>
          <w:b/>
          <w:bCs/>
        </w:rPr>
      </w:pPr>
      <w:r w:rsidRPr="005F57D2">
        <w:rPr>
          <w:b/>
          <w:bCs/>
        </w:rPr>
        <w:t>Í mjög sjaldgæfum tilfellum hefur verið greint frá ofnæmisviðbrögðum frá lungum og lungnabólgu</w:t>
      </w:r>
      <w:r w:rsidRPr="005F57D2">
        <w:rPr>
          <w:b/>
          <w:bCs/>
          <w:spacing w:val="-3"/>
        </w:rPr>
        <w:t xml:space="preserve"> </w:t>
      </w:r>
      <w:r w:rsidRPr="005F57D2">
        <w:rPr>
          <w:b/>
          <w:bCs/>
        </w:rPr>
        <w:t>hjá</w:t>
      </w:r>
      <w:r w:rsidRPr="005F57D2">
        <w:rPr>
          <w:b/>
          <w:bCs/>
          <w:spacing w:val="-3"/>
        </w:rPr>
        <w:t xml:space="preserve"> </w:t>
      </w:r>
      <w:r w:rsidRPr="005F57D2">
        <w:rPr>
          <w:b/>
          <w:bCs/>
        </w:rPr>
        <w:t>sjúklingum</w:t>
      </w:r>
      <w:r w:rsidRPr="005F57D2">
        <w:rPr>
          <w:b/>
          <w:bCs/>
          <w:spacing w:val="-3"/>
        </w:rPr>
        <w:t xml:space="preserve"> </w:t>
      </w:r>
      <w:r w:rsidRPr="005F57D2">
        <w:rPr>
          <w:b/>
          <w:bCs/>
        </w:rPr>
        <w:t>sem</w:t>
      </w:r>
      <w:r w:rsidRPr="005F57D2">
        <w:rPr>
          <w:b/>
          <w:bCs/>
          <w:spacing w:val="-3"/>
        </w:rPr>
        <w:t xml:space="preserve"> </w:t>
      </w:r>
      <w:r w:rsidRPr="005F57D2">
        <w:rPr>
          <w:b/>
          <w:bCs/>
        </w:rPr>
        <w:t>fá</w:t>
      </w:r>
      <w:r w:rsidRPr="005F57D2">
        <w:rPr>
          <w:b/>
          <w:bCs/>
          <w:spacing w:val="-3"/>
        </w:rPr>
        <w:t xml:space="preserve"> </w:t>
      </w:r>
      <w:r w:rsidRPr="005F57D2">
        <w:rPr>
          <w:b/>
          <w:bCs/>
        </w:rPr>
        <w:t>ustekinumab.</w:t>
      </w:r>
      <w:r w:rsidRPr="005F57D2">
        <w:rPr>
          <w:b/>
          <w:bCs/>
          <w:spacing w:val="-5"/>
        </w:rPr>
        <w:t xml:space="preserve"> </w:t>
      </w:r>
      <w:r w:rsidRPr="005F57D2">
        <w:rPr>
          <w:b/>
          <w:bCs/>
        </w:rPr>
        <w:t>Talaðu</w:t>
      </w:r>
      <w:r w:rsidRPr="005F57D2">
        <w:rPr>
          <w:b/>
          <w:bCs/>
          <w:spacing w:val="-3"/>
        </w:rPr>
        <w:t xml:space="preserve"> </w:t>
      </w:r>
      <w:r w:rsidRPr="005F57D2">
        <w:rPr>
          <w:b/>
          <w:bCs/>
        </w:rPr>
        <w:t>strax</w:t>
      </w:r>
      <w:r w:rsidRPr="005F57D2">
        <w:rPr>
          <w:b/>
          <w:bCs/>
          <w:spacing w:val="-3"/>
        </w:rPr>
        <w:t xml:space="preserve"> </w:t>
      </w:r>
      <w:r w:rsidRPr="005F57D2">
        <w:rPr>
          <w:b/>
          <w:bCs/>
        </w:rPr>
        <w:t>við</w:t>
      </w:r>
      <w:r w:rsidRPr="005F57D2">
        <w:rPr>
          <w:b/>
          <w:bCs/>
          <w:spacing w:val="-3"/>
        </w:rPr>
        <w:t xml:space="preserve"> </w:t>
      </w:r>
      <w:r w:rsidRPr="005F57D2">
        <w:rPr>
          <w:b/>
          <w:bCs/>
        </w:rPr>
        <w:t>lækninn</w:t>
      </w:r>
      <w:r w:rsidRPr="005F57D2">
        <w:rPr>
          <w:b/>
          <w:bCs/>
          <w:spacing w:val="-5"/>
        </w:rPr>
        <w:t xml:space="preserve"> </w:t>
      </w:r>
      <w:r w:rsidRPr="005F57D2">
        <w:rPr>
          <w:b/>
          <w:bCs/>
        </w:rPr>
        <w:t>ef þú</w:t>
      </w:r>
      <w:r w:rsidRPr="005F57D2">
        <w:rPr>
          <w:b/>
          <w:bCs/>
          <w:spacing w:val="-3"/>
        </w:rPr>
        <w:t xml:space="preserve"> </w:t>
      </w:r>
      <w:r w:rsidRPr="005F57D2">
        <w:rPr>
          <w:b/>
          <w:bCs/>
        </w:rPr>
        <w:t>færð</w:t>
      </w:r>
      <w:r w:rsidRPr="005F57D2">
        <w:rPr>
          <w:b/>
          <w:bCs/>
          <w:spacing w:val="-3"/>
        </w:rPr>
        <w:t xml:space="preserve"> </w:t>
      </w:r>
      <w:r w:rsidRPr="005F57D2">
        <w:rPr>
          <w:b/>
          <w:bCs/>
        </w:rPr>
        <w:t>einkenni eins og hósta, mæði og hita.</w:t>
      </w:r>
    </w:p>
    <w:p w14:paraId="61B4C7A7" w14:textId="77777777" w:rsidR="006144FA" w:rsidRPr="005F57D2" w:rsidRDefault="006144FA" w:rsidP="00651703">
      <w:pPr>
        <w:tabs>
          <w:tab w:val="left" w:pos="0"/>
          <w:tab w:val="left" w:pos="709"/>
        </w:tabs>
        <w:ind w:left="709" w:right="2" w:hanging="709"/>
        <w:rPr>
          <w:b/>
        </w:rPr>
      </w:pPr>
    </w:p>
    <w:p w14:paraId="6F5C3818" w14:textId="77777777" w:rsidR="006144FA" w:rsidRPr="005F57D2" w:rsidRDefault="006144FA" w:rsidP="00651703">
      <w:pPr>
        <w:tabs>
          <w:tab w:val="left" w:pos="0"/>
          <w:tab w:val="left" w:pos="709"/>
        </w:tabs>
        <w:ind w:left="709" w:right="2" w:hanging="709"/>
      </w:pPr>
      <w:r w:rsidRPr="005F57D2">
        <w:t>Ef</w:t>
      </w:r>
      <w:r w:rsidRPr="005F57D2">
        <w:rPr>
          <w:spacing w:val="-8"/>
        </w:rPr>
        <w:t xml:space="preserve"> </w:t>
      </w:r>
      <w:r w:rsidRPr="005F57D2">
        <w:t>þú</w:t>
      </w:r>
      <w:r w:rsidRPr="005F57D2">
        <w:rPr>
          <w:spacing w:val="-5"/>
        </w:rPr>
        <w:t xml:space="preserve"> </w:t>
      </w:r>
      <w:r w:rsidRPr="005F57D2">
        <w:t>færð</w:t>
      </w:r>
      <w:r w:rsidRPr="005F57D2">
        <w:rPr>
          <w:spacing w:val="-5"/>
        </w:rPr>
        <w:t xml:space="preserve"> </w:t>
      </w:r>
      <w:r w:rsidRPr="005F57D2">
        <w:t>alvarleg</w:t>
      </w:r>
      <w:r w:rsidRPr="005F57D2">
        <w:rPr>
          <w:spacing w:val="-5"/>
        </w:rPr>
        <w:t xml:space="preserve"> </w:t>
      </w:r>
      <w:r w:rsidRPr="005F57D2">
        <w:t>ofnæmisviðbrögð</w:t>
      </w:r>
      <w:r w:rsidRPr="005F57D2">
        <w:rPr>
          <w:spacing w:val="-5"/>
        </w:rPr>
        <w:t xml:space="preserve"> </w:t>
      </w:r>
      <w:r w:rsidRPr="005F57D2">
        <w:t>getur</w:t>
      </w:r>
      <w:r w:rsidRPr="005F57D2">
        <w:rPr>
          <w:spacing w:val="-6"/>
        </w:rPr>
        <w:t xml:space="preserve"> </w:t>
      </w:r>
      <w:r w:rsidRPr="005F57D2">
        <w:t>læknirinn</w:t>
      </w:r>
      <w:r w:rsidRPr="005F57D2">
        <w:rPr>
          <w:spacing w:val="-5"/>
        </w:rPr>
        <w:t xml:space="preserve"> </w:t>
      </w:r>
      <w:r w:rsidRPr="005F57D2">
        <w:t>ákveðið</w:t>
      </w:r>
      <w:r w:rsidRPr="005F57D2">
        <w:rPr>
          <w:spacing w:val="-5"/>
        </w:rPr>
        <w:t xml:space="preserve"> </w:t>
      </w:r>
      <w:r w:rsidRPr="005F57D2">
        <w:t>að</w:t>
      </w:r>
      <w:r w:rsidRPr="005F57D2">
        <w:rPr>
          <w:spacing w:val="-5"/>
        </w:rPr>
        <w:t xml:space="preserve"> </w:t>
      </w:r>
      <w:r w:rsidRPr="005F57D2">
        <w:t>þú</w:t>
      </w:r>
      <w:r w:rsidRPr="005F57D2">
        <w:rPr>
          <w:spacing w:val="-5"/>
        </w:rPr>
        <w:t xml:space="preserve"> </w:t>
      </w:r>
      <w:r w:rsidRPr="005F57D2">
        <w:t>eigir</w:t>
      </w:r>
      <w:r w:rsidRPr="005F57D2">
        <w:rPr>
          <w:spacing w:val="-6"/>
        </w:rPr>
        <w:t xml:space="preserve"> </w:t>
      </w:r>
      <w:r w:rsidRPr="005F57D2">
        <w:t>ekki</w:t>
      </w:r>
      <w:r w:rsidRPr="005F57D2">
        <w:rPr>
          <w:spacing w:val="-5"/>
        </w:rPr>
        <w:t xml:space="preserve"> </w:t>
      </w:r>
      <w:r w:rsidRPr="005F57D2">
        <w:t>að</w:t>
      </w:r>
      <w:r w:rsidRPr="005F57D2">
        <w:rPr>
          <w:spacing w:val="-5"/>
        </w:rPr>
        <w:t xml:space="preserve"> </w:t>
      </w:r>
      <w:r w:rsidRPr="005F57D2">
        <w:t>nota</w:t>
      </w:r>
      <w:r w:rsidRPr="005F57D2">
        <w:rPr>
          <w:spacing w:val="-5"/>
        </w:rPr>
        <w:t xml:space="preserve"> </w:t>
      </w:r>
      <w:r w:rsidRPr="005F57D2">
        <w:t>Yesintek</w:t>
      </w:r>
      <w:r w:rsidRPr="005F57D2">
        <w:rPr>
          <w:spacing w:val="-5"/>
        </w:rPr>
        <w:t xml:space="preserve"> </w:t>
      </w:r>
      <w:r w:rsidRPr="005F57D2">
        <w:rPr>
          <w:spacing w:val="-2"/>
        </w:rPr>
        <w:t>aftur.</w:t>
      </w:r>
    </w:p>
    <w:p w14:paraId="3FE0D62C" w14:textId="77777777" w:rsidR="006144FA" w:rsidRPr="005F57D2" w:rsidRDefault="006144FA" w:rsidP="00651703">
      <w:pPr>
        <w:tabs>
          <w:tab w:val="left" w:pos="0"/>
          <w:tab w:val="left" w:pos="142"/>
        </w:tabs>
        <w:ind w:right="2"/>
        <w:outlineLvl w:val="1"/>
        <w:rPr>
          <w:b/>
          <w:bCs/>
        </w:rPr>
      </w:pPr>
      <w:r w:rsidRPr="005F57D2">
        <w:rPr>
          <w:b/>
          <w:bCs/>
        </w:rPr>
        <w:t>Sýkingar</w:t>
      </w:r>
      <w:r w:rsidRPr="005F57D2">
        <w:rPr>
          <w:b/>
          <w:bCs/>
          <w:spacing w:val="-5"/>
        </w:rPr>
        <w:t xml:space="preserve"> </w:t>
      </w:r>
      <w:r w:rsidRPr="005F57D2">
        <w:rPr>
          <w:b/>
          <w:bCs/>
        </w:rPr>
        <w:t>–</w:t>
      </w:r>
      <w:r w:rsidRPr="005F57D2">
        <w:rPr>
          <w:b/>
          <w:bCs/>
          <w:spacing w:val="-2"/>
        </w:rPr>
        <w:t xml:space="preserve"> </w:t>
      </w:r>
      <w:r w:rsidRPr="005F57D2">
        <w:rPr>
          <w:b/>
          <w:bCs/>
        </w:rPr>
        <w:t>þær</w:t>
      </w:r>
      <w:r w:rsidRPr="005F57D2">
        <w:rPr>
          <w:b/>
          <w:bCs/>
          <w:spacing w:val="-3"/>
        </w:rPr>
        <w:t xml:space="preserve"> </w:t>
      </w:r>
      <w:r w:rsidRPr="005F57D2">
        <w:rPr>
          <w:b/>
          <w:bCs/>
        </w:rPr>
        <w:t>geta</w:t>
      </w:r>
      <w:r w:rsidRPr="005F57D2">
        <w:rPr>
          <w:b/>
          <w:bCs/>
          <w:spacing w:val="-3"/>
        </w:rPr>
        <w:t xml:space="preserve"> </w:t>
      </w:r>
      <w:r w:rsidRPr="005F57D2">
        <w:rPr>
          <w:b/>
          <w:bCs/>
        </w:rPr>
        <w:t>krafist</w:t>
      </w:r>
      <w:r w:rsidRPr="005F57D2">
        <w:rPr>
          <w:b/>
          <w:bCs/>
          <w:spacing w:val="-3"/>
        </w:rPr>
        <w:t xml:space="preserve"> </w:t>
      </w:r>
      <w:r w:rsidRPr="005F57D2">
        <w:rPr>
          <w:b/>
          <w:bCs/>
        </w:rPr>
        <w:t>tafarlausrar</w:t>
      </w:r>
      <w:r w:rsidRPr="005F57D2">
        <w:rPr>
          <w:b/>
          <w:bCs/>
          <w:spacing w:val="-3"/>
        </w:rPr>
        <w:t xml:space="preserve"> </w:t>
      </w:r>
      <w:r w:rsidRPr="005F57D2">
        <w:rPr>
          <w:b/>
          <w:bCs/>
        </w:rPr>
        <w:t>meðferðar.</w:t>
      </w:r>
      <w:r w:rsidRPr="005F57D2">
        <w:rPr>
          <w:b/>
          <w:bCs/>
          <w:spacing w:val="-3"/>
        </w:rPr>
        <w:t xml:space="preserve"> </w:t>
      </w:r>
      <w:r w:rsidRPr="005F57D2">
        <w:rPr>
          <w:b/>
          <w:bCs/>
        </w:rPr>
        <w:t>Talaðu</w:t>
      </w:r>
      <w:r w:rsidRPr="005F57D2">
        <w:rPr>
          <w:b/>
          <w:bCs/>
          <w:spacing w:val="-3"/>
        </w:rPr>
        <w:t xml:space="preserve"> </w:t>
      </w:r>
      <w:r w:rsidRPr="005F57D2">
        <w:rPr>
          <w:b/>
          <w:bCs/>
        </w:rPr>
        <w:t>strax</w:t>
      </w:r>
      <w:r w:rsidRPr="005F57D2">
        <w:rPr>
          <w:b/>
          <w:bCs/>
          <w:spacing w:val="-3"/>
        </w:rPr>
        <w:t xml:space="preserve"> </w:t>
      </w:r>
      <w:r w:rsidRPr="005F57D2">
        <w:rPr>
          <w:b/>
          <w:bCs/>
        </w:rPr>
        <w:t>við</w:t>
      </w:r>
      <w:r w:rsidRPr="005F57D2">
        <w:rPr>
          <w:b/>
          <w:bCs/>
          <w:spacing w:val="-3"/>
        </w:rPr>
        <w:t xml:space="preserve"> </w:t>
      </w:r>
      <w:r w:rsidRPr="005F57D2">
        <w:rPr>
          <w:b/>
          <w:bCs/>
        </w:rPr>
        <w:t>lækninn</w:t>
      </w:r>
      <w:r w:rsidRPr="005F57D2">
        <w:rPr>
          <w:b/>
          <w:bCs/>
          <w:spacing w:val="-3"/>
        </w:rPr>
        <w:t xml:space="preserve"> </w:t>
      </w:r>
      <w:r w:rsidRPr="005F57D2">
        <w:rPr>
          <w:b/>
          <w:bCs/>
        </w:rPr>
        <w:t>ef</w:t>
      </w:r>
      <w:r w:rsidRPr="005F57D2">
        <w:rPr>
          <w:b/>
          <w:bCs/>
          <w:spacing w:val="-3"/>
        </w:rPr>
        <w:t xml:space="preserve"> </w:t>
      </w:r>
      <w:r w:rsidRPr="005F57D2">
        <w:rPr>
          <w:b/>
          <w:bCs/>
        </w:rPr>
        <w:t>eitthvert eftirfarandi einkenna koma fram.</w:t>
      </w:r>
    </w:p>
    <w:p w14:paraId="2F852DBA" w14:textId="77777777" w:rsidR="006144FA" w:rsidRPr="005F57D2" w:rsidRDefault="006144FA" w:rsidP="006D01F6">
      <w:pPr>
        <w:numPr>
          <w:ilvl w:val="1"/>
          <w:numId w:val="26"/>
        </w:numPr>
        <w:tabs>
          <w:tab w:val="left" w:pos="0"/>
          <w:tab w:val="left" w:pos="709"/>
        </w:tabs>
        <w:ind w:left="709" w:right="2" w:hanging="709"/>
      </w:pPr>
      <w:r w:rsidRPr="005F57D2">
        <w:t>Sýkingar</w:t>
      </w:r>
      <w:r w:rsidRPr="005F57D2">
        <w:rPr>
          <w:spacing w:val="-2"/>
        </w:rPr>
        <w:t xml:space="preserve"> </w:t>
      </w:r>
      <w:r w:rsidRPr="005F57D2">
        <w:t>í</w:t>
      </w:r>
      <w:r w:rsidRPr="005F57D2">
        <w:rPr>
          <w:spacing w:val="-2"/>
        </w:rPr>
        <w:t xml:space="preserve"> </w:t>
      </w:r>
      <w:r w:rsidRPr="005F57D2">
        <w:t>nefi</w:t>
      </w:r>
      <w:r w:rsidRPr="005F57D2">
        <w:rPr>
          <w:spacing w:val="-2"/>
        </w:rPr>
        <w:t xml:space="preserve"> </w:t>
      </w:r>
      <w:r w:rsidRPr="005F57D2">
        <w:t>eða</w:t>
      </w:r>
      <w:r w:rsidRPr="005F57D2">
        <w:rPr>
          <w:spacing w:val="-2"/>
        </w:rPr>
        <w:t xml:space="preserve"> </w:t>
      </w:r>
      <w:r w:rsidRPr="005F57D2">
        <w:t>hálsi</w:t>
      </w:r>
      <w:r w:rsidRPr="005F57D2">
        <w:rPr>
          <w:spacing w:val="-2"/>
        </w:rPr>
        <w:t xml:space="preserve"> </w:t>
      </w:r>
      <w:r w:rsidRPr="005F57D2">
        <w:t>og</w:t>
      </w:r>
      <w:r w:rsidRPr="005F57D2">
        <w:rPr>
          <w:spacing w:val="-2"/>
        </w:rPr>
        <w:t xml:space="preserve"> </w:t>
      </w:r>
      <w:r w:rsidRPr="005F57D2">
        <w:t>venjulegt</w:t>
      </w:r>
      <w:r w:rsidRPr="005F57D2">
        <w:rPr>
          <w:spacing w:val="-2"/>
        </w:rPr>
        <w:t xml:space="preserve"> </w:t>
      </w:r>
      <w:r w:rsidRPr="005F57D2">
        <w:t>kvef</w:t>
      </w:r>
      <w:r w:rsidRPr="005F57D2">
        <w:rPr>
          <w:spacing w:val="-2"/>
        </w:rPr>
        <w:t xml:space="preserve"> </w:t>
      </w:r>
      <w:r w:rsidRPr="005F57D2">
        <w:t>er</w:t>
      </w:r>
      <w:r w:rsidRPr="005F57D2">
        <w:rPr>
          <w:spacing w:val="-2"/>
        </w:rPr>
        <w:t xml:space="preserve"> </w:t>
      </w:r>
      <w:r w:rsidRPr="005F57D2">
        <w:t>algengt</w:t>
      </w:r>
      <w:r w:rsidRPr="005F57D2">
        <w:rPr>
          <w:spacing w:val="-2"/>
        </w:rPr>
        <w:t xml:space="preserve"> </w:t>
      </w:r>
      <w:r w:rsidRPr="005F57D2">
        <w:t>(getur</w:t>
      </w:r>
      <w:r w:rsidRPr="005F57D2">
        <w:rPr>
          <w:spacing w:val="-2"/>
        </w:rPr>
        <w:t xml:space="preserve"> </w:t>
      </w:r>
      <w:r w:rsidRPr="005F57D2">
        <w:t>komið</w:t>
      </w:r>
      <w:r w:rsidRPr="005F57D2">
        <w:rPr>
          <w:spacing w:val="-2"/>
        </w:rPr>
        <w:t xml:space="preserve"> </w:t>
      </w:r>
      <w:r w:rsidRPr="005F57D2">
        <w:t>fyrir</w:t>
      </w:r>
      <w:r w:rsidRPr="005F57D2">
        <w:rPr>
          <w:spacing w:val="-2"/>
        </w:rPr>
        <w:t xml:space="preserve"> </w:t>
      </w:r>
      <w:r w:rsidRPr="005F57D2">
        <w:t>hjá</w:t>
      </w:r>
      <w:r w:rsidRPr="005F57D2">
        <w:rPr>
          <w:spacing w:val="-2"/>
        </w:rPr>
        <w:t xml:space="preserve"> </w:t>
      </w:r>
      <w:r w:rsidRPr="005F57D2">
        <w:t>allt</w:t>
      </w:r>
      <w:r w:rsidRPr="005F57D2">
        <w:rPr>
          <w:spacing w:val="-2"/>
        </w:rPr>
        <w:t xml:space="preserve"> </w:t>
      </w:r>
      <w:r w:rsidRPr="005F57D2">
        <w:t>að</w:t>
      </w:r>
      <w:r w:rsidRPr="005F57D2">
        <w:rPr>
          <w:spacing w:val="-2"/>
        </w:rPr>
        <w:t xml:space="preserve"> </w:t>
      </w:r>
      <w:r w:rsidRPr="005F57D2">
        <w:t>1</w:t>
      </w:r>
      <w:r w:rsidRPr="005F57D2">
        <w:rPr>
          <w:spacing w:val="-2"/>
        </w:rPr>
        <w:t xml:space="preserve"> </w:t>
      </w:r>
      <w:r w:rsidRPr="005F57D2">
        <w:t>af</w:t>
      </w:r>
      <w:r w:rsidRPr="005F57D2">
        <w:rPr>
          <w:spacing w:val="-2"/>
        </w:rPr>
        <w:t xml:space="preserve"> </w:t>
      </w:r>
      <w:r w:rsidRPr="005F57D2">
        <w:t>hverjum 10 einstaklingum).</w:t>
      </w:r>
    </w:p>
    <w:p w14:paraId="233806F3" w14:textId="77777777" w:rsidR="006144FA" w:rsidRPr="005F57D2" w:rsidRDefault="006144FA" w:rsidP="006D01F6">
      <w:pPr>
        <w:numPr>
          <w:ilvl w:val="1"/>
          <w:numId w:val="26"/>
        </w:numPr>
        <w:tabs>
          <w:tab w:val="left" w:pos="0"/>
          <w:tab w:val="left" w:pos="709"/>
        </w:tabs>
        <w:ind w:left="709" w:right="2" w:hanging="709"/>
      </w:pPr>
      <w:r w:rsidRPr="005F57D2">
        <w:t>Sýkingar</w:t>
      </w:r>
      <w:r w:rsidRPr="005F57D2">
        <w:rPr>
          <w:spacing w:val="-3"/>
        </w:rPr>
        <w:t xml:space="preserve"> </w:t>
      </w:r>
      <w:r w:rsidRPr="005F57D2">
        <w:t>í</w:t>
      </w:r>
      <w:r w:rsidRPr="005F57D2">
        <w:rPr>
          <w:spacing w:val="-3"/>
        </w:rPr>
        <w:t xml:space="preserve"> </w:t>
      </w:r>
      <w:r w:rsidRPr="005F57D2">
        <w:t>neðri</w:t>
      </w:r>
      <w:r w:rsidRPr="005F57D2">
        <w:rPr>
          <w:spacing w:val="-3"/>
        </w:rPr>
        <w:t xml:space="preserve"> </w:t>
      </w:r>
      <w:r w:rsidRPr="005F57D2">
        <w:t>hluta</w:t>
      </w:r>
      <w:r w:rsidRPr="005F57D2">
        <w:rPr>
          <w:spacing w:val="-3"/>
        </w:rPr>
        <w:t xml:space="preserve"> </w:t>
      </w:r>
      <w:r w:rsidRPr="005F57D2">
        <w:t>öndunarfæra</w:t>
      </w:r>
      <w:r w:rsidRPr="005F57D2">
        <w:rPr>
          <w:spacing w:val="-3"/>
        </w:rPr>
        <w:t xml:space="preserve"> </w:t>
      </w:r>
      <w:r w:rsidRPr="005F57D2">
        <w:t>eru</w:t>
      </w:r>
      <w:r w:rsidRPr="005F57D2">
        <w:rPr>
          <w:spacing w:val="-3"/>
        </w:rPr>
        <w:t xml:space="preserve"> </w:t>
      </w:r>
      <w:r w:rsidRPr="005F57D2">
        <w:t>sjaldgæfar</w:t>
      </w:r>
      <w:r w:rsidRPr="005F57D2">
        <w:rPr>
          <w:spacing w:val="-3"/>
        </w:rPr>
        <w:t xml:space="preserve"> </w:t>
      </w:r>
      <w:r w:rsidRPr="005F57D2">
        <w:t>(geta</w:t>
      </w:r>
      <w:r w:rsidRPr="005F57D2">
        <w:rPr>
          <w:spacing w:val="-3"/>
        </w:rPr>
        <w:t xml:space="preserve"> </w:t>
      </w:r>
      <w:r w:rsidRPr="005F57D2">
        <w:t>komið</w:t>
      </w:r>
      <w:r w:rsidRPr="005F57D2">
        <w:rPr>
          <w:spacing w:val="-3"/>
        </w:rPr>
        <w:t xml:space="preserve"> </w:t>
      </w:r>
      <w:r w:rsidRPr="005F57D2">
        <w:t>fyrir</w:t>
      </w:r>
      <w:r w:rsidRPr="005F57D2">
        <w:rPr>
          <w:spacing w:val="-3"/>
        </w:rPr>
        <w:t xml:space="preserve"> </w:t>
      </w:r>
      <w:r w:rsidRPr="005F57D2">
        <w:t>hjá</w:t>
      </w:r>
      <w:r w:rsidRPr="005F57D2">
        <w:rPr>
          <w:spacing w:val="-3"/>
        </w:rPr>
        <w:t xml:space="preserve"> </w:t>
      </w:r>
      <w:r w:rsidRPr="005F57D2">
        <w:t>allt</w:t>
      </w:r>
      <w:r w:rsidRPr="005F57D2">
        <w:rPr>
          <w:spacing w:val="-3"/>
        </w:rPr>
        <w:t xml:space="preserve"> </w:t>
      </w:r>
      <w:r w:rsidRPr="005F57D2">
        <w:t>að</w:t>
      </w:r>
      <w:r w:rsidRPr="005F57D2">
        <w:rPr>
          <w:spacing w:val="-3"/>
        </w:rPr>
        <w:t xml:space="preserve"> </w:t>
      </w:r>
      <w:r w:rsidRPr="005F57D2">
        <w:t>1</w:t>
      </w:r>
      <w:r w:rsidRPr="005F57D2">
        <w:rPr>
          <w:spacing w:val="-3"/>
        </w:rPr>
        <w:t xml:space="preserve"> </w:t>
      </w:r>
      <w:r w:rsidRPr="005F57D2">
        <w:t>af</w:t>
      </w:r>
      <w:r w:rsidRPr="005F57D2">
        <w:rPr>
          <w:spacing w:val="-3"/>
        </w:rPr>
        <w:t xml:space="preserve"> </w:t>
      </w:r>
      <w:r w:rsidRPr="005F57D2">
        <w:t>hverjum 100 einstaklingum).</w:t>
      </w:r>
    </w:p>
    <w:p w14:paraId="376F4B9B" w14:textId="77777777" w:rsidR="006144FA" w:rsidRPr="005F57D2" w:rsidRDefault="006144FA" w:rsidP="006D01F6">
      <w:pPr>
        <w:numPr>
          <w:ilvl w:val="1"/>
          <w:numId w:val="26"/>
        </w:numPr>
        <w:tabs>
          <w:tab w:val="left" w:pos="0"/>
          <w:tab w:val="left" w:pos="709"/>
        </w:tabs>
        <w:ind w:left="709" w:right="2" w:hanging="709"/>
      </w:pPr>
      <w:r w:rsidRPr="005F57D2">
        <w:t>Bólga</w:t>
      </w:r>
      <w:r w:rsidRPr="005F57D2">
        <w:rPr>
          <w:spacing w:val="-3"/>
        </w:rPr>
        <w:t xml:space="preserve"> </w:t>
      </w:r>
      <w:r w:rsidRPr="005F57D2">
        <w:t>í</w:t>
      </w:r>
      <w:r w:rsidRPr="005F57D2">
        <w:rPr>
          <w:spacing w:val="-3"/>
        </w:rPr>
        <w:t xml:space="preserve"> </w:t>
      </w:r>
      <w:r w:rsidRPr="005F57D2">
        <w:t>vef</w:t>
      </w:r>
      <w:r w:rsidRPr="005F57D2">
        <w:rPr>
          <w:spacing w:val="-3"/>
        </w:rPr>
        <w:t xml:space="preserve"> </w:t>
      </w:r>
      <w:r w:rsidRPr="005F57D2">
        <w:t>undir</w:t>
      </w:r>
      <w:r w:rsidRPr="005F57D2">
        <w:rPr>
          <w:spacing w:val="-3"/>
        </w:rPr>
        <w:t xml:space="preserve"> </w:t>
      </w:r>
      <w:r w:rsidRPr="005F57D2">
        <w:t>húðinni</w:t>
      </w:r>
      <w:r w:rsidRPr="005F57D2">
        <w:rPr>
          <w:spacing w:val="-3"/>
        </w:rPr>
        <w:t xml:space="preserve"> </w:t>
      </w:r>
      <w:r w:rsidRPr="005F57D2">
        <w:t>(netjubólga)</w:t>
      </w:r>
      <w:r w:rsidRPr="005F57D2">
        <w:rPr>
          <w:spacing w:val="-3"/>
        </w:rPr>
        <w:t xml:space="preserve"> </w:t>
      </w:r>
      <w:r w:rsidRPr="005F57D2">
        <w:t>er</w:t>
      </w:r>
      <w:r w:rsidRPr="005F57D2">
        <w:rPr>
          <w:spacing w:val="-3"/>
        </w:rPr>
        <w:t xml:space="preserve"> </w:t>
      </w:r>
      <w:r w:rsidRPr="005F57D2">
        <w:t>sjaldgæf</w:t>
      </w:r>
      <w:r w:rsidRPr="005F57D2">
        <w:rPr>
          <w:spacing w:val="-3"/>
        </w:rPr>
        <w:t xml:space="preserve"> </w:t>
      </w:r>
      <w:r w:rsidRPr="005F57D2">
        <w:t>(getur</w:t>
      </w:r>
      <w:r w:rsidRPr="005F57D2">
        <w:rPr>
          <w:spacing w:val="-3"/>
        </w:rPr>
        <w:t xml:space="preserve"> </w:t>
      </w:r>
      <w:r w:rsidRPr="005F57D2">
        <w:t>komið</w:t>
      </w:r>
      <w:r w:rsidRPr="005F57D2">
        <w:rPr>
          <w:spacing w:val="-3"/>
        </w:rPr>
        <w:t xml:space="preserve"> </w:t>
      </w:r>
      <w:r w:rsidRPr="005F57D2">
        <w:t>fyrir</w:t>
      </w:r>
      <w:r w:rsidRPr="005F57D2">
        <w:rPr>
          <w:spacing w:val="-3"/>
        </w:rPr>
        <w:t xml:space="preserve"> </w:t>
      </w:r>
      <w:r w:rsidRPr="005F57D2">
        <w:t>hjá</w:t>
      </w:r>
      <w:r w:rsidRPr="005F57D2">
        <w:rPr>
          <w:spacing w:val="-3"/>
        </w:rPr>
        <w:t xml:space="preserve"> </w:t>
      </w:r>
      <w:r w:rsidRPr="005F57D2">
        <w:t>allt</w:t>
      </w:r>
      <w:r w:rsidRPr="005F57D2">
        <w:rPr>
          <w:spacing w:val="-3"/>
        </w:rPr>
        <w:t xml:space="preserve"> </w:t>
      </w:r>
      <w:r w:rsidRPr="005F57D2">
        <w:t>að</w:t>
      </w:r>
      <w:r w:rsidRPr="005F57D2">
        <w:rPr>
          <w:spacing w:val="-3"/>
        </w:rPr>
        <w:t xml:space="preserve"> </w:t>
      </w:r>
      <w:r w:rsidRPr="005F57D2">
        <w:t>1</w:t>
      </w:r>
      <w:r w:rsidRPr="005F57D2">
        <w:rPr>
          <w:spacing w:val="-3"/>
        </w:rPr>
        <w:t xml:space="preserve"> </w:t>
      </w:r>
      <w:r w:rsidRPr="005F57D2">
        <w:t>af</w:t>
      </w:r>
      <w:r w:rsidRPr="005F57D2">
        <w:rPr>
          <w:spacing w:val="-3"/>
        </w:rPr>
        <w:t xml:space="preserve"> </w:t>
      </w:r>
      <w:r w:rsidRPr="005F57D2">
        <w:t>hverjum 100 einstaklingum).</w:t>
      </w:r>
    </w:p>
    <w:p w14:paraId="43B43D0B" w14:textId="77777777" w:rsidR="006144FA" w:rsidRPr="005F57D2" w:rsidRDefault="006144FA" w:rsidP="006D01F6">
      <w:pPr>
        <w:numPr>
          <w:ilvl w:val="1"/>
          <w:numId w:val="26"/>
        </w:numPr>
        <w:tabs>
          <w:tab w:val="left" w:pos="0"/>
          <w:tab w:val="left" w:pos="709"/>
        </w:tabs>
        <w:ind w:left="709" w:right="2" w:hanging="709"/>
      </w:pPr>
      <w:r w:rsidRPr="005F57D2">
        <w:t>Ristill</w:t>
      </w:r>
      <w:r w:rsidRPr="005F57D2">
        <w:rPr>
          <w:spacing w:val="-3"/>
        </w:rPr>
        <w:t xml:space="preserve"> </w:t>
      </w:r>
      <w:r w:rsidRPr="005F57D2">
        <w:t>(sársaukafull</w:t>
      </w:r>
      <w:r w:rsidRPr="005F57D2">
        <w:rPr>
          <w:spacing w:val="-3"/>
        </w:rPr>
        <w:t xml:space="preserve"> </w:t>
      </w:r>
      <w:r w:rsidRPr="005F57D2">
        <w:t>útbrot</w:t>
      </w:r>
      <w:r w:rsidRPr="005F57D2">
        <w:rPr>
          <w:spacing w:val="-3"/>
        </w:rPr>
        <w:t xml:space="preserve"> </w:t>
      </w:r>
      <w:r w:rsidRPr="005F57D2">
        <w:t>með</w:t>
      </w:r>
      <w:r w:rsidRPr="005F57D2">
        <w:rPr>
          <w:spacing w:val="-3"/>
        </w:rPr>
        <w:t xml:space="preserve"> </w:t>
      </w:r>
      <w:r w:rsidRPr="005F57D2">
        <w:t>blöðrum)</w:t>
      </w:r>
      <w:r w:rsidRPr="005F57D2">
        <w:rPr>
          <w:spacing w:val="-3"/>
        </w:rPr>
        <w:t xml:space="preserve"> </w:t>
      </w:r>
      <w:r w:rsidRPr="005F57D2">
        <w:t>er</w:t>
      </w:r>
      <w:r w:rsidRPr="005F57D2">
        <w:rPr>
          <w:spacing w:val="-3"/>
        </w:rPr>
        <w:t xml:space="preserve"> </w:t>
      </w:r>
      <w:r w:rsidRPr="005F57D2">
        <w:t>sjaldgæfur</w:t>
      </w:r>
      <w:r w:rsidRPr="005F57D2">
        <w:rPr>
          <w:spacing w:val="-3"/>
        </w:rPr>
        <w:t xml:space="preserve"> </w:t>
      </w:r>
      <w:r w:rsidRPr="005F57D2">
        <w:t>(getur</w:t>
      </w:r>
      <w:r w:rsidRPr="005F57D2">
        <w:rPr>
          <w:spacing w:val="-3"/>
        </w:rPr>
        <w:t xml:space="preserve"> </w:t>
      </w:r>
      <w:r w:rsidRPr="005F57D2">
        <w:t>komið</w:t>
      </w:r>
      <w:r w:rsidRPr="005F57D2">
        <w:rPr>
          <w:spacing w:val="-3"/>
        </w:rPr>
        <w:t xml:space="preserve"> </w:t>
      </w:r>
      <w:r w:rsidRPr="005F57D2">
        <w:t>fyrir</w:t>
      </w:r>
      <w:r w:rsidRPr="005F57D2">
        <w:rPr>
          <w:spacing w:val="-3"/>
        </w:rPr>
        <w:t xml:space="preserve"> </w:t>
      </w:r>
      <w:r w:rsidRPr="005F57D2">
        <w:t>hjá</w:t>
      </w:r>
      <w:r w:rsidRPr="005F57D2">
        <w:rPr>
          <w:spacing w:val="-3"/>
        </w:rPr>
        <w:t xml:space="preserve"> </w:t>
      </w:r>
      <w:r w:rsidRPr="005F57D2">
        <w:t>allt</w:t>
      </w:r>
      <w:r w:rsidRPr="005F57D2">
        <w:rPr>
          <w:spacing w:val="-3"/>
        </w:rPr>
        <w:t xml:space="preserve"> </w:t>
      </w:r>
      <w:r w:rsidRPr="005F57D2">
        <w:t>að</w:t>
      </w:r>
      <w:r w:rsidRPr="005F57D2">
        <w:rPr>
          <w:spacing w:val="-3"/>
        </w:rPr>
        <w:t xml:space="preserve"> </w:t>
      </w:r>
      <w:r w:rsidRPr="005F57D2">
        <w:t>1</w:t>
      </w:r>
      <w:r w:rsidRPr="005F57D2">
        <w:rPr>
          <w:spacing w:val="-3"/>
        </w:rPr>
        <w:t xml:space="preserve"> </w:t>
      </w:r>
      <w:r w:rsidRPr="005F57D2">
        <w:t>af hverjum 100 einstaklingum).</w:t>
      </w:r>
    </w:p>
    <w:p w14:paraId="7496B0A0" w14:textId="77777777" w:rsidR="006144FA" w:rsidRPr="005F57D2" w:rsidRDefault="006144FA" w:rsidP="00651703">
      <w:pPr>
        <w:tabs>
          <w:tab w:val="left" w:pos="804"/>
        </w:tabs>
        <w:ind w:right="2"/>
      </w:pPr>
    </w:p>
    <w:p w14:paraId="5402DDF7" w14:textId="77777777" w:rsidR="006144FA" w:rsidRPr="005F57D2" w:rsidRDefault="006144FA" w:rsidP="00651703">
      <w:pPr>
        <w:ind w:right="2"/>
      </w:pPr>
      <w:r w:rsidRPr="005F57D2">
        <w:t>Yesintek getur minnkað hæfni þína til að vinna bug á sýkingum. Sumar sýkingar geta orðið alvarlegar</w:t>
      </w:r>
      <w:r w:rsidRPr="005F57D2">
        <w:rPr>
          <w:spacing w:val="40"/>
        </w:rPr>
        <w:t xml:space="preserve"> </w:t>
      </w:r>
      <w:r w:rsidRPr="005F57D2">
        <w:t>og meðal þeirra geta verið sýkingar af völdum veira, sveppa, baktería (þ.m.t. berklar) eða sníkjudýra, þ.m.t.</w:t>
      </w:r>
      <w:r w:rsidRPr="005F57D2">
        <w:rPr>
          <w:spacing w:val="-3"/>
        </w:rPr>
        <w:t xml:space="preserve"> </w:t>
      </w:r>
      <w:r w:rsidRPr="005F57D2">
        <w:t>sýkingar</w:t>
      </w:r>
      <w:r w:rsidRPr="005F57D2">
        <w:rPr>
          <w:spacing w:val="-3"/>
        </w:rPr>
        <w:t xml:space="preserve"> </w:t>
      </w:r>
      <w:r w:rsidRPr="005F57D2">
        <w:t>sem</w:t>
      </w:r>
      <w:r w:rsidRPr="005F57D2">
        <w:rPr>
          <w:spacing w:val="-3"/>
        </w:rPr>
        <w:t xml:space="preserve"> </w:t>
      </w:r>
      <w:r w:rsidRPr="005F57D2">
        <w:t>koma</w:t>
      </w:r>
      <w:r w:rsidRPr="005F57D2">
        <w:rPr>
          <w:spacing w:val="-3"/>
        </w:rPr>
        <w:t xml:space="preserve"> </w:t>
      </w:r>
      <w:r w:rsidRPr="005F57D2">
        <w:t>aðallega</w:t>
      </w:r>
      <w:r w:rsidRPr="005F57D2">
        <w:rPr>
          <w:spacing w:val="-3"/>
        </w:rPr>
        <w:t xml:space="preserve"> </w:t>
      </w:r>
      <w:r w:rsidRPr="005F57D2">
        <w:t>fram</w:t>
      </w:r>
      <w:r w:rsidRPr="005F57D2">
        <w:rPr>
          <w:spacing w:val="-3"/>
        </w:rPr>
        <w:t xml:space="preserve"> </w:t>
      </w:r>
      <w:r w:rsidRPr="005F57D2">
        <w:t>hjá</w:t>
      </w:r>
      <w:r w:rsidRPr="005F57D2">
        <w:rPr>
          <w:spacing w:val="-3"/>
        </w:rPr>
        <w:t xml:space="preserve"> </w:t>
      </w:r>
      <w:r w:rsidRPr="005F57D2">
        <w:t>fólki</w:t>
      </w:r>
      <w:r w:rsidRPr="005F57D2">
        <w:rPr>
          <w:spacing w:val="-3"/>
        </w:rPr>
        <w:t xml:space="preserve"> </w:t>
      </w:r>
      <w:r w:rsidRPr="005F57D2">
        <w:t>með</w:t>
      </w:r>
      <w:r w:rsidRPr="005F57D2">
        <w:rPr>
          <w:spacing w:val="-3"/>
        </w:rPr>
        <w:t xml:space="preserve"> </w:t>
      </w:r>
      <w:r w:rsidRPr="005F57D2">
        <w:t>veiklað</w:t>
      </w:r>
      <w:r w:rsidRPr="005F57D2">
        <w:rPr>
          <w:spacing w:val="-3"/>
        </w:rPr>
        <w:t xml:space="preserve"> </w:t>
      </w:r>
      <w:r w:rsidRPr="005F57D2">
        <w:t>ónæmiskerfi</w:t>
      </w:r>
      <w:r w:rsidRPr="005F57D2">
        <w:rPr>
          <w:spacing w:val="-3"/>
        </w:rPr>
        <w:t xml:space="preserve"> </w:t>
      </w:r>
      <w:r w:rsidRPr="005F57D2">
        <w:t>(tækifærissýkingar).</w:t>
      </w:r>
      <w:r w:rsidRPr="005F57D2">
        <w:rPr>
          <w:spacing w:val="-2"/>
        </w:rPr>
        <w:t xml:space="preserve"> </w:t>
      </w:r>
      <w:r w:rsidRPr="005F57D2">
        <w:t>Greint hefur verið frá tækifærissýkingum í heila (heilabólga, heilahimnubólga), lungum og augum hjá sjúklingum sem fá meðferð með ustekinumabi.</w:t>
      </w:r>
    </w:p>
    <w:p w14:paraId="0D0A1FAE" w14:textId="77777777" w:rsidR="006144FA" w:rsidRPr="005F57D2" w:rsidRDefault="006144FA" w:rsidP="00651703">
      <w:pPr>
        <w:ind w:right="2"/>
      </w:pPr>
    </w:p>
    <w:p w14:paraId="586E0C9C" w14:textId="77777777" w:rsidR="006144FA" w:rsidRPr="005F57D2" w:rsidRDefault="006144FA" w:rsidP="00651703">
      <w:pPr>
        <w:ind w:right="2"/>
      </w:pPr>
      <w:r w:rsidRPr="005F57D2">
        <w:t>Þú</w:t>
      </w:r>
      <w:r w:rsidRPr="005F57D2">
        <w:rPr>
          <w:spacing w:val="-7"/>
        </w:rPr>
        <w:t xml:space="preserve"> </w:t>
      </w:r>
      <w:r w:rsidRPr="005F57D2">
        <w:t>verður</w:t>
      </w:r>
      <w:r w:rsidRPr="005F57D2">
        <w:rPr>
          <w:spacing w:val="-4"/>
        </w:rPr>
        <w:t xml:space="preserve"> </w:t>
      </w:r>
      <w:r w:rsidRPr="005F57D2">
        <w:t>að</w:t>
      </w:r>
      <w:r w:rsidRPr="005F57D2">
        <w:rPr>
          <w:spacing w:val="-5"/>
        </w:rPr>
        <w:t xml:space="preserve"> </w:t>
      </w:r>
      <w:r w:rsidRPr="005F57D2">
        <w:t>vera</w:t>
      </w:r>
      <w:r w:rsidRPr="005F57D2">
        <w:rPr>
          <w:spacing w:val="-4"/>
        </w:rPr>
        <w:t xml:space="preserve"> </w:t>
      </w:r>
      <w:r w:rsidRPr="005F57D2">
        <w:t>vakandi</w:t>
      </w:r>
      <w:r w:rsidRPr="005F57D2">
        <w:rPr>
          <w:spacing w:val="-5"/>
        </w:rPr>
        <w:t xml:space="preserve"> </w:t>
      </w:r>
      <w:r w:rsidRPr="005F57D2">
        <w:t>fyrir</w:t>
      </w:r>
      <w:r w:rsidRPr="005F57D2">
        <w:rPr>
          <w:spacing w:val="-4"/>
        </w:rPr>
        <w:t xml:space="preserve"> </w:t>
      </w:r>
      <w:r w:rsidRPr="005F57D2">
        <w:t>einkennum</w:t>
      </w:r>
      <w:r w:rsidRPr="005F57D2">
        <w:rPr>
          <w:spacing w:val="-5"/>
        </w:rPr>
        <w:t xml:space="preserve"> </w:t>
      </w:r>
      <w:r w:rsidRPr="005F57D2">
        <w:t>um</w:t>
      </w:r>
      <w:r w:rsidRPr="005F57D2">
        <w:rPr>
          <w:spacing w:val="-4"/>
        </w:rPr>
        <w:t xml:space="preserve"> </w:t>
      </w:r>
      <w:r w:rsidRPr="005F57D2">
        <w:t>sýkingu</w:t>
      </w:r>
      <w:r w:rsidRPr="005F57D2">
        <w:rPr>
          <w:spacing w:val="-4"/>
        </w:rPr>
        <w:t xml:space="preserve"> </w:t>
      </w:r>
      <w:r w:rsidRPr="005F57D2">
        <w:t>á</w:t>
      </w:r>
      <w:r w:rsidRPr="005F57D2">
        <w:rPr>
          <w:spacing w:val="-5"/>
        </w:rPr>
        <w:t xml:space="preserve"> </w:t>
      </w:r>
      <w:r w:rsidRPr="005F57D2">
        <w:t>meðan</w:t>
      </w:r>
      <w:r w:rsidRPr="005F57D2">
        <w:rPr>
          <w:spacing w:val="-4"/>
        </w:rPr>
        <w:t xml:space="preserve"> </w:t>
      </w:r>
      <w:r w:rsidRPr="005F57D2">
        <w:t>þú</w:t>
      </w:r>
      <w:r w:rsidRPr="005F57D2">
        <w:rPr>
          <w:spacing w:val="-5"/>
        </w:rPr>
        <w:t xml:space="preserve"> </w:t>
      </w:r>
      <w:r w:rsidRPr="005F57D2">
        <w:t>notar</w:t>
      </w:r>
      <w:r w:rsidRPr="005F57D2">
        <w:rPr>
          <w:spacing w:val="-4"/>
        </w:rPr>
        <w:t xml:space="preserve"> </w:t>
      </w:r>
      <w:r w:rsidRPr="005F57D2">
        <w:t>Yesintek.</w:t>
      </w:r>
      <w:r w:rsidRPr="005F57D2">
        <w:rPr>
          <w:spacing w:val="-5"/>
        </w:rPr>
        <w:t xml:space="preserve"> </w:t>
      </w:r>
      <w:r w:rsidRPr="005F57D2">
        <w:t>Þau</w:t>
      </w:r>
      <w:r w:rsidRPr="005F57D2">
        <w:rPr>
          <w:spacing w:val="-4"/>
        </w:rPr>
        <w:t xml:space="preserve"> </w:t>
      </w:r>
      <w:r w:rsidRPr="005F57D2">
        <w:t>eru</w:t>
      </w:r>
      <w:r w:rsidRPr="005F57D2">
        <w:rPr>
          <w:spacing w:val="-4"/>
        </w:rPr>
        <w:t xml:space="preserve"> </w:t>
      </w:r>
      <w:r w:rsidRPr="005F57D2">
        <w:rPr>
          <w:spacing w:val="-2"/>
        </w:rPr>
        <w:t>m.a.:</w:t>
      </w:r>
    </w:p>
    <w:p w14:paraId="10E69192" w14:textId="77777777" w:rsidR="006144FA" w:rsidRPr="005F57D2" w:rsidRDefault="006144FA" w:rsidP="006D01F6">
      <w:pPr>
        <w:numPr>
          <w:ilvl w:val="1"/>
          <w:numId w:val="26"/>
        </w:numPr>
        <w:tabs>
          <w:tab w:val="left" w:pos="804"/>
        </w:tabs>
        <w:ind w:left="0" w:right="2" w:firstLine="0"/>
      </w:pPr>
      <w:r w:rsidRPr="005F57D2">
        <w:t>hiti,</w:t>
      </w:r>
      <w:r w:rsidRPr="005F57D2">
        <w:rPr>
          <w:spacing w:val="-9"/>
        </w:rPr>
        <w:t xml:space="preserve"> </w:t>
      </w:r>
      <w:r w:rsidRPr="005F57D2">
        <w:t>flensulík</w:t>
      </w:r>
      <w:r w:rsidRPr="005F57D2">
        <w:rPr>
          <w:spacing w:val="-8"/>
        </w:rPr>
        <w:t xml:space="preserve"> </w:t>
      </w:r>
      <w:r w:rsidRPr="005F57D2">
        <w:t>einkenni,</w:t>
      </w:r>
      <w:r w:rsidRPr="005F57D2">
        <w:rPr>
          <w:spacing w:val="-9"/>
        </w:rPr>
        <w:t xml:space="preserve"> </w:t>
      </w:r>
      <w:r w:rsidRPr="005F57D2">
        <w:t>nætursviti,</w:t>
      </w:r>
      <w:r w:rsidRPr="005F57D2">
        <w:rPr>
          <w:spacing w:val="-8"/>
        </w:rPr>
        <w:t xml:space="preserve"> </w:t>
      </w:r>
      <w:r w:rsidRPr="005F57D2">
        <w:rPr>
          <w:spacing w:val="-2"/>
        </w:rPr>
        <w:t>þyngdartap</w:t>
      </w:r>
    </w:p>
    <w:p w14:paraId="786B39CB" w14:textId="77777777" w:rsidR="006144FA" w:rsidRPr="005F57D2" w:rsidRDefault="006144FA" w:rsidP="006D01F6">
      <w:pPr>
        <w:numPr>
          <w:ilvl w:val="1"/>
          <w:numId w:val="26"/>
        </w:numPr>
        <w:tabs>
          <w:tab w:val="left" w:pos="804"/>
        </w:tabs>
        <w:ind w:left="0" w:right="2" w:firstLine="0"/>
      </w:pPr>
      <w:r w:rsidRPr="005F57D2">
        <w:t>þreyta</w:t>
      </w:r>
      <w:r w:rsidRPr="005F57D2">
        <w:rPr>
          <w:spacing w:val="-8"/>
        </w:rPr>
        <w:t xml:space="preserve"> </w:t>
      </w:r>
      <w:r w:rsidRPr="005F57D2">
        <w:t>eða</w:t>
      </w:r>
      <w:r w:rsidRPr="005F57D2">
        <w:rPr>
          <w:spacing w:val="-5"/>
        </w:rPr>
        <w:t xml:space="preserve"> </w:t>
      </w:r>
      <w:r w:rsidRPr="005F57D2">
        <w:t>mæði,</w:t>
      </w:r>
      <w:r w:rsidRPr="005F57D2">
        <w:rPr>
          <w:spacing w:val="-6"/>
        </w:rPr>
        <w:t xml:space="preserve"> </w:t>
      </w:r>
      <w:r w:rsidRPr="005F57D2">
        <w:t>þrálátur</w:t>
      </w:r>
      <w:r w:rsidRPr="005F57D2">
        <w:rPr>
          <w:spacing w:val="-5"/>
        </w:rPr>
        <w:t xml:space="preserve"> </w:t>
      </w:r>
      <w:r w:rsidRPr="005F57D2">
        <w:rPr>
          <w:spacing w:val="-2"/>
        </w:rPr>
        <w:t>hósti</w:t>
      </w:r>
    </w:p>
    <w:p w14:paraId="449523F2" w14:textId="77777777" w:rsidR="006144FA" w:rsidRPr="005F57D2" w:rsidRDefault="006144FA" w:rsidP="006D01F6">
      <w:pPr>
        <w:numPr>
          <w:ilvl w:val="1"/>
          <w:numId w:val="26"/>
        </w:numPr>
        <w:tabs>
          <w:tab w:val="left" w:pos="804"/>
        </w:tabs>
        <w:ind w:left="0" w:right="2" w:firstLine="0"/>
      </w:pPr>
      <w:r w:rsidRPr="005F57D2">
        <w:t>hiti,</w:t>
      </w:r>
      <w:r w:rsidRPr="005F57D2">
        <w:rPr>
          <w:spacing w:val="-7"/>
        </w:rPr>
        <w:t xml:space="preserve"> </w:t>
      </w:r>
      <w:r w:rsidRPr="005F57D2">
        <w:t>roði</w:t>
      </w:r>
      <w:r w:rsidRPr="005F57D2">
        <w:rPr>
          <w:spacing w:val="-4"/>
        </w:rPr>
        <w:t xml:space="preserve"> </w:t>
      </w:r>
      <w:r w:rsidRPr="005F57D2">
        <w:t>og</w:t>
      </w:r>
      <w:r w:rsidRPr="005F57D2">
        <w:rPr>
          <w:spacing w:val="-4"/>
        </w:rPr>
        <w:t xml:space="preserve"> </w:t>
      </w:r>
      <w:r w:rsidRPr="005F57D2">
        <w:t>sársauki</w:t>
      </w:r>
      <w:r w:rsidRPr="005F57D2">
        <w:rPr>
          <w:spacing w:val="-4"/>
        </w:rPr>
        <w:t xml:space="preserve"> </w:t>
      </w:r>
      <w:r w:rsidRPr="005F57D2">
        <w:t>í</w:t>
      </w:r>
      <w:r w:rsidRPr="005F57D2">
        <w:rPr>
          <w:spacing w:val="-5"/>
        </w:rPr>
        <w:t xml:space="preserve"> </w:t>
      </w:r>
      <w:r w:rsidRPr="005F57D2">
        <w:t>húð</w:t>
      </w:r>
      <w:r w:rsidRPr="005F57D2">
        <w:rPr>
          <w:spacing w:val="-4"/>
        </w:rPr>
        <w:t xml:space="preserve"> </w:t>
      </w:r>
      <w:r w:rsidRPr="005F57D2">
        <w:t>eða</w:t>
      </w:r>
      <w:r w:rsidRPr="005F57D2">
        <w:rPr>
          <w:spacing w:val="-4"/>
        </w:rPr>
        <w:t xml:space="preserve"> </w:t>
      </w:r>
      <w:r w:rsidRPr="005F57D2">
        <w:t>sársaukafull</w:t>
      </w:r>
      <w:r w:rsidRPr="005F57D2">
        <w:rPr>
          <w:spacing w:val="-4"/>
        </w:rPr>
        <w:t xml:space="preserve"> </w:t>
      </w:r>
      <w:r w:rsidRPr="005F57D2">
        <w:t>útbrot</w:t>
      </w:r>
      <w:r w:rsidRPr="005F57D2">
        <w:rPr>
          <w:spacing w:val="-5"/>
        </w:rPr>
        <w:t xml:space="preserve"> </w:t>
      </w:r>
      <w:r w:rsidRPr="005F57D2">
        <w:t>í</w:t>
      </w:r>
      <w:r w:rsidRPr="005F57D2">
        <w:rPr>
          <w:spacing w:val="-4"/>
        </w:rPr>
        <w:t xml:space="preserve"> </w:t>
      </w:r>
      <w:r w:rsidRPr="005F57D2">
        <w:t>húð</w:t>
      </w:r>
      <w:r w:rsidRPr="005F57D2">
        <w:rPr>
          <w:spacing w:val="-4"/>
        </w:rPr>
        <w:t xml:space="preserve"> </w:t>
      </w:r>
      <w:r w:rsidRPr="005F57D2">
        <w:t>með</w:t>
      </w:r>
      <w:r w:rsidRPr="005F57D2">
        <w:rPr>
          <w:spacing w:val="-4"/>
        </w:rPr>
        <w:t xml:space="preserve"> </w:t>
      </w:r>
      <w:r w:rsidRPr="005F57D2">
        <w:rPr>
          <w:spacing w:val="-2"/>
        </w:rPr>
        <w:t>blöðrum</w:t>
      </w:r>
    </w:p>
    <w:p w14:paraId="2890D6DA" w14:textId="77777777" w:rsidR="006144FA" w:rsidRPr="005F57D2" w:rsidRDefault="006144FA" w:rsidP="006D01F6">
      <w:pPr>
        <w:numPr>
          <w:ilvl w:val="1"/>
          <w:numId w:val="26"/>
        </w:numPr>
        <w:tabs>
          <w:tab w:val="left" w:pos="804"/>
        </w:tabs>
        <w:ind w:left="0" w:right="2" w:firstLine="0"/>
      </w:pPr>
      <w:r w:rsidRPr="005F57D2">
        <w:t>sviði</w:t>
      </w:r>
      <w:r w:rsidRPr="005F57D2">
        <w:rPr>
          <w:spacing w:val="-4"/>
        </w:rPr>
        <w:t xml:space="preserve"> </w:t>
      </w:r>
      <w:r w:rsidRPr="005F57D2">
        <w:t>við</w:t>
      </w:r>
      <w:r w:rsidRPr="005F57D2">
        <w:rPr>
          <w:spacing w:val="-4"/>
        </w:rPr>
        <w:t xml:space="preserve"> </w:t>
      </w:r>
      <w:r w:rsidRPr="005F57D2">
        <w:rPr>
          <w:spacing w:val="-2"/>
        </w:rPr>
        <w:t>þvaglát</w:t>
      </w:r>
    </w:p>
    <w:p w14:paraId="578F3E2A" w14:textId="77777777" w:rsidR="006144FA" w:rsidRPr="005F57D2" w:rsidRDefault="006144FA" w:rsidP="006D01F6">
      <w:pPr>
        <w:numPr>
          <w:ilvl w:val="1"/>
          <w:numId w:val="26"/>
        </w:numPr>
        <w:tabs>
          <w:tab w:val="left" w:pos="804"/>
        </w:tabs>
        <w:ind w:left="0" w:right="2" w:firstLine="0"/>
      </w:pPr>
      <w:r w:rsidRPr="005F57D2">
        <w:rPr>
          <w:spacing w:val="-2"/>
        </w:rPr>
        <w:t>niðurgangur</w:t>
      </w:r>
    </w:p>
    <w:p w14:paraId="2D50AA59" w14:textId="77777777" w:rsidR="006144FA" w:rsidRPr="005F57D2" w:rsidRDefault="006144FA" w:rsidP="006D01F6">
      <w:pPr>
        <w:numPr>
          <w:ilvl w:val="1"/>
          <w:numId w:val="26"/>
        </w:numPr>
        <w:tabs>
          <w:tab w:val="left" w:pos="804"/>
        </w:tabs>
        <w:ind w:left="0" w:right="2" w:firstLine="0"/>
      </w:pPr>
      <w:r w:rsidRPr="005F57D2">
        <w:t>sjóntruflanir</w:t>
      </w:r>
      <w:r w:rsidRPr="005F57D2">
        <w:rPr>
          <w:spacing w:val="-7"/>
        </w:rPr>
        <w:t xml:space="preserve"> </w:t>
      </w:r>
      <w:r w:rsidRPr="005F57D2">
        <w:t>eða</w:t>
      </w:r>
      <w:r w:rsidRPr="005F57D2">
        <w:rPr>
          <w:spacing w:val="-6"/>
        </w:rPr>
        <w:t xml:space="preserve"> </w:t>
      </w:r>
      <w:r w:rsidRPr="005F57D2">
        <w:rPr>
          <w:spacing w:val="-2"/>
        </w:rPr>
        <w:t>sjóntap</w:t>
      </w:r>
    </w:p>
    <w:p w14:paraId="0AA3F10D" w14:textId="77777777" w:rsidR="006144FA" w:rsidRPr="005F57D2" w:rsidRDefault="006144FA" w:rsidP="006D01F6">
      <w:pPr>
        <w:numPr>
          <w:ilvl w:val="1"/>
          <w:numId w:val="26"/>
        </w:numPr>
        <w:tabs>
          <w:tab w:val="left" w:pos="804"/>
        </w:tabs>
        <w:ind w:left="0" w:right="2" w:firstLine="0"/>
      </w:pPr>
      <w:r w:rsidRPr="005F57D2">
        <w:t>höfuðverkur,</w:t>
      </w:r>
      <w:r w:rsidRPr="005F57D2">
        <w:rPr>
          <w:spacing w:val="-7"/>
        </w:rPr>
        <w:t xml:space="preserve"> </w:t>
      </w:r>
      <w:r w:rsidRPr="005F57D2">
        <w:t>stífleiki</w:t>
      </w:r>
      <w:r w:rsidRPr="005F57D2">
        <w:rPr>
          <w:spacing w:val="-7"/>
        </w:rPr>
        <w:t xml:space="preserve"> </w:t>
      </w:r>
      <w:r w:rsidRPr="005F57D2">
        <w:t>í</w:t>
      </w:r>
      <w:r w:rsidRPr="005F57D2">
        <w:rPr>
          <w:spacing w:val="-6"/>
        </w:rPr>
        <w:t xml:space="preserve"> </w:t>
      </w:r>
      <w:r w:rsidRPr="005F57D2">
        <w:t>hálsi,</w:t>
      </w:r>
      <w:r w:rsidRPr="005F57D2">
        <w:rPr>
          <w:spacing w:val="-7"/>
        </w:rPr>
        <w:t xml:space="preserve"> </w:t>
      </w:r>
      <w:r w:rsidRPr="005F57D2">
        <w:t>ljósnæmi,</w:t>
      </w:r>
      <w:r w:rsidRPr="005F57D2">
        <w:rPr>
          <w:spacing w:val="-6"/>
        </w:rPr>
        <w:t xml:space="preserve"> </w:t>
      </w:r>
      <w:r w:rsidRPr="005F57D2">
        <w:t>ógleði</w:t>
      </w:r>
      <w:r w:rsidRPr="005F57D2">
        <w:rPr>
          <w:spacing w:val="-7"/>
        </w:rPr>
        <w:t xml:space="preserve"> </w:t>
      </w:r>
      <w:r w:rsidRPr="005F57D2">
        <w:t>eða</w:t>
      </w:r>
      <w:r w:rsidRPr="005F57D2">
        <w:rPr>
          <w:spacing w:val="-6"/>
        </w:rPr>
        <w:t xml:space="preserve"> </w:t>
      </w:r>
      <w:r w:rsidRPr="005F57D2">
        <w:rPr>
          <w:spacing w:val="-2"/>
        </w:rPr>
        <w:t>ringlun</w:t>
      </w:r>
    </w:p>
    <w:p w14:paraId="4E633598" w14:textId="77777777" w:rsidR="006144FA" w:rsidRPr="005F57D2" w:rsidRDefault="006144FA" w:rsidP="00651703">
      <w:pPr>
        <w:ind w:right="2"/>
      </w:pPr>
    </w:p>
    <w:p w14:paraId="4F0BF90F" w14:textId="77777777" w:rsidR="006144FA" w:rsidRPr="005F57D2" w:rsidRDefault="006144FA" w:rsidP="00651703">
      <w:pPr>
        <w:ind w:right="2"/>
      </w:pPr>
      <w:r w:rsidRPr="005F57D2">
        <w:t>Talaðu strax við lækninn ef eitthvert þessara einkenna sýkinga kemur fram. Þetta geta verið merki um sýkingar eins og sýkingar í neðri hluta öndunarfæra, húðsýkingar, ristil eða tækifærissýkingar sem</w:t>
      </w:r>
      <w:r w:rsidRPr="005F57D2">
        <w:rPr>
          <w:spacing w:val="40"/>
        </w:rPr>
        <w:t xml:space="preserve"> </w:t>
      </w:r>
      <w:r w:rsidRPr="005F57D2">
        <w:t>geta haft alvarlega fylgikvilla. Segðu lækninum frá því ef þú ert með einhvers konar sýkingu sem hverfur ekki eða kemur endurtekið aftur. Læknirinn gæti ákveðið að þú eigir ekki að nota Yesintek fyrr en</w:t>
      </w:r>
      <w:r w:rsidRPr="005F57D2">
        <w:rPr>
          <w:spacing w:val="-2"/>
        </w:rPr>
        <w:t xml:space="preserve"> </w:t>
      </w:r>
      <w:r w:rsidRPr="005F57D2">
        <w:t>sýkingin</w:t>
      </w:r>
      <w:r w:rsidRPr="005F57D2">
        <w:rPr>
          <w:spacing w:val="-2"/>
        </w:rPr>
        <w:t xml:space="preserve"> </w:t>
      </w:r>
      <w:r w:rsidRPr="005F57D2">
        <w:t>er</w:t>
      </w:r>
      <w:r w:rsidRPr="005F57D2">
        <w:rPr>
          <w:spacing w:val="-2"/>
        </w:rPr>
        <w:t xml:space="preserve"> </w:t>
      </w:r>
      <w:r w:rsidRPr="005F57D2">
        <w:t>horfin.</w:t>
      </w:r>
      <w:r w:rsidRPr="005F57D2">
        <w:rPr>
          <w:spacing w:val="-2"/>
        </w:rPr>
        <w:t xml:space="preserve"> </w:t>
      </w:r>
      <w:r w:rsidRPr="005F57D2">
        <w:t>Láttu</w:t>
      </w:r>
      <w:r w:rsidRPr="005F57D2">
        <w:rPr>
          <w:spacing w:val="-2"/>
        </w:rPr>
        <w:t xml:space="preserve"> </w:t>
      </w:r>
      <w:r w:rsidRPr="005F57D2">
        <w:t>lækninn</w:t>
      </w:r>
      <w:r w:rsidRPr="005F57D2">
        <w:rPr>
          <w:spacing w:val="-2"/>
        </w:rPr>
        <w:t xml:space="preserve"> </w:t>
      </w:r>
      <w:r w:rsidRPr="005F57D2">
        <w:t>alltaf</w:t>
      </w:r>
      <w:r w:rsidRPr="005F57D2">
        <w:rPr>
          <w:spacing w:val="-2"/>
        </w:rPr>
        <w:t xml:space="preserve"> </w:t>
      </w:r>
      <w:r w:rsidRPr="005F57D2">
        <w:t>vita</w:t>
      </w:r>
      <w:r w:rsidRPr="005F57D2">
        <w:rPr>
          <w:spacing w:val="-2"/>
        </w:rPr>
        <w:t xml:space="preserve"> </w:t>
      </w:r>
      <w:r w:rsidRPr="005F57D2">
        <w:t>ef</w:t>
      </w:r>
      <w:r w:rsidRPr="005F57D2">
        <w:rPr>
          <w:spacing w:val="-2"/>
        </w:rPr>
        <w:t xml:space="preserve"> </w:t>
      </w:r>
      <w:r w:rsidRPr="005F57D2">
        <w:t>þú</w:t>
      </w:r>
      <w:r w:rsidRPr="005F57D2">
        <w:rPr>
          <w:spacing w:val="-2"/>
        </w:rPr>
        <w:t xml:space="preserve"> </w:t>
      </w:r>
      <w:r w:rsidRPr="005F57D2">
        <w:t>ert</w:t>
      </w:r>
      <w:r w:rsidRPr="005F57D2">
        <w:rPr>
          <w:spacing w:val="-2"/>
        </w:rPr>
        <w:t xml:space="preserve"> </w:t>
      </w:r>
      <w:r w:rsidRPr="005F57D2">
        <w:t>með</w:t>
      </w:r>
      <w:r w:rsidRPr="005F57D2">
        <w:rPr>
          <w:spacing w:val="-2"/>
        </w:rPr>
        <w:t xml:space="preserve"> </w:t>
      </w:r>
      <w:r w:rsidRPr="005F57D2">
        <w:t>einhverja</w:t>
      </w:r>
      <w:r w:rsidRPr="005F57D2">
        <w:rPr>
          <w:spacing w:val="-2"/>
        </w:rPr>
        <w:t xml:space="preserve"> </w:t>
      </w:r>
      <w:r w:rsidRPr="005F57D2">
        <w:t>opna</w:t>
      </w:r>
      <w:r w:rsidRPr="005F57D2">
        <w:rPr>
          <w:spacing w:val="-2"/>
        </w:rPr>
        <w:t xml:space="preserve"> </w:t>
      </w:r>
      <w:r w:rsidRPr="005F57D2">
        <w:t>skurði</w:t>
      </w:r>
      <w:r w:rsidRPr="005F57D2">
        <w:rPr>
          <w:spacing w:val="-2"/>
        </w:rPr>
        <w:t xml:space="preserve"> </w:t>
      </w:r>
      <w:r w:rsidRPr="005F57D2">
        <w:t>eða</w:t>
      </w:r>
      <w:r w:rsidRPr="005F57D2">
        <w:rPr>
          <w:spacing w:val="-2"/>
        </w:rPr>
        <w:t xml:space="preserve"> </w:t>
      </w:r>
      <w:r w:rsidRPr="005F57D2">
        <w:t>sár</w:t>
      </w:r>
      <w:r w:rsidRPr="005F57D2">
        <w:rPr>
          <w:spacing w:val="-2"/>
        </w:rPr>
        <w:t xml:space="preserve"> </w:t>
      </w:r>
      <w:r w:rsidRPr="005F57D2">
        <w:t>því</w:t>
      </w:r>
      <w:r w:rsidRPr="005F57D2">
        <w:rPr>
          <w:spacing w:val="-2"/>
        </w:rPr>
        <w:t xml:space="preserve"> </w:t>
      </w:r>
      <w:r w:rsidRPr="005F57D2">
        <w:t>þau</w:t>
      </w:r>
      <w:r w:rsidRPr="005F57D2">
        <w:rPr>
          <w:spacing w:val="-2"/>
        </w:rPr>
        <w:t xml:space="preserve"> </w:t>
      </w:r>
      <w:r w:rsidRPr="005F57D2">
        <w:t xml:space="preserve">geta </w:t>
      </w:r>
      <w:r w:rsidRPr="005F57D2">
        <w:rPr>
          <w:spacing w:val="-2"/>
        </w:rPr>
        <w:t>sýkst.</w:t>
      </w:r>
    </w:p>
    <w:p w14:paraId="195EA36C" w14:textId="77777777" w:rsidR="006144FA" w:rsidRPr="005F57D2" w:rsidRDefault="006144FA" w:rsidP="00651703">
      <w:pPr>
        <w:ind w:right="2"/>
      </w:pPr>
    </w:p>
    <w:p w14:paraId="5EB01A15" w14:textId="77777777" w:rsidR="006144FA" w:rsidRPr="005F57D2" w:rsidRDefault="006144FA" w:rsidP="00651703">
      <w:pPr>
        <w:ind w:right="2"/>
        <w:outlineLvl w:val="1"/>
        <w:rPr>
          <w:b/>
          <w:bCs/>
        </w:rPr>
      </w:pPr>
      <w:r w:rsidRPr="005F57D2">
        <w:rPr>
          <w:b/>
          <w:bCs/>
        </w:rPr>
        <w:t>Húðflögnun</w:t>
      </w:r>
      <w:r w:rsidRPr="005F57D2">
        <w:rPr>
          <w:b/>
          <w:bCs/>
          <w:spacing w:val="-2"/>
        </w:rPr>
        <w:t xml:space="preserve"> </w:t>
      </w:r>
      <w:r w:rsidRPr="005F57D2">
        <w:rPr>
          <w:b/>
          <w:bCs/>
        </w:rPr>
        <w:t>–</w:t>
      </w:r>
      <w:r w:rsidRPr="005F57D2">
        <w:rPr>
          <w:b/>
          <w:bCs/>
          <w:spacing w:val="-5"/>
        </w:rPr>
        <w:t xml:space="preserve"> </w:t>
      </w:r>
      <w:r w:rsidRPr="005F57D2">
        <w:rPr>
          <w:b/>
          <w:bCs/>
        </w:rPr>
        <w:t>aukinn</w:t>
      </w:r>
      <w:r w:rsidRPr="005F57D2">
        <w:rPr>
          <w:b/>
          <w:bCs/>
          <w:spacing w:val="-3"/>
        </w:rPr>
        <w:t xml:space="preserve"> </w:t>
      </w:r>
      <w:r w:rsidRPr="005F57D2">
        <w:rPr>
          <w:b/>
          <w:bCs/>
        </w:rPr>
        <w:t>roði</w:t>
      </w:r>
      <w:r w:rsidRPr="005F57D2">
        <w:rPr>
          <w:b/>
          <w:bCs/>
          <w:spacing w:val="-3"/>
        </w:rPr>
        <w:t xml:space="preserve"> </w:t>
      </w:r>
      <w:r w:rsidRPr="005F57D2">
        <w:rPr>
          <w:b/>
          <w:bCs/>
        </w:rPr>
        <w:t>og</w:t>
      </w:r>
      <w:r w:rsidRPr="005F57D2">
        <w:rPr>
          <w:b/>
          <w:bCs/>
          <w:spacing w:val="-3"/>
        </w:rPr>
        <w:t xml:space="preserve"> </w:t>
      </w:r>
      <w:r w:rsidRPr="005F57D2">
        <w:rPr>
          <w:b/>
          <w:bCs/>
        </w:rPr>
        <w:t>húðflögnun</w:t>
      </w:r>
      <w:r w:rsidRPr="005F57D2">
        <w:rPr>
          <w:b/>
          <w:bCs/>
          <w:spacing w:val="-3"/>
        </w:rPr>
        <w:t xml:space="preserve"> </w:t>
      </w:r>
      <w:r w:rsidRPr="005F57D2">
        <w:rPr>
          <w:b/>
          <w:bCs/>
        </w:rPr>
        <w:t>á</w:t>
      </w:r>
      <w:r w:rsidRPr="005F57D2">
        <w:rPr>
          <w:b/>
          <w:bCs/>
          <w:spacing w:val="-3"/>
        </w:rPr>
        <w:t xml:space="preserve"> </w:t>
      </w:r>
      <w:r w:rsidRPr="005F57D2">
        <w:rPr>
          <w:b/>
          <w:bCs/>
        </w:rPr>
        <w:t>stækkandi</w:t>
      </w:r>
      <w:r w:rsidRPr="005F57D2">
        <w:rPr>
          <w:b/>
          <w:bCs/>
          <w:spacing w:val="-3"/>
        </w:rPr>
        <w:t xml:space="preserve"> </w:t>
      </w:r>
      <w:r w:rsidRPr="005F57D2">
        <w:rPr>
          <w:b/>
          <w:bCs/>
        </w:rPr>
        <w:t>svæði</w:t>
      </w:r>
      <w:r w:rsidRPr="005F57D2">
        <w:rPr>
          <w:b/>
          <w:bCs/>
          <w:spacing w:val="-3"/>
        </w:rPr>
        <w:t xml:space="preserve"> </w:t>
      </w:r>
      <w:r w:rsidRPr="005F57D2">
        <w:rPr>
          <w:b/>
          <w:bCs/>
        </w:rPr>
        <w:t>á</w:t>
      </w:r>
      <w:r w:rsidRPr="005F57D2">
        <w:rPr>
          <w:b/>
          <w:bCs/>
          <w:spacing w:val="-3"/>
        </w:rPr>
        <w:t xml:space="preserve"> </w:t>
      </w:r>
      <w:r w:rsidRPr="005F57D2">
        <w:rPr>
          <w:b/>
          <w:bCs/>
        </w:rPr>
        <w:t>líkamanum</w:t>
      </w:r>
      <w:r w:rsidRPr="005F57D2">
        <w:rPr>
          <w:b/>
          <w:bCs/>
          <w:spacing w:val="-3"/>
        </w:rPr>
        <w:t xml:space="preserve"> </w:t>
      </w:r>
      <w:r w:rsidRPr="005F57D2">
        <w:rPr>
          <w:b/>
          <w:bCs/>
        </w:rPr>
        <w:t>geta</w:t>
      </w:r>
      <w:r w:rsidRPr="005F57D2">
        <w:rPr>
          <w:b/>
          <w:bCs/>
          <w:spacing w:val="-3"/>
        </w:rPr>
        <w:t xml:space="preserve"> </w:t>
      </w:r>
      <w:r w:rsidRPr="005F57D2">
        <w:rPr>
          <w:b/>
          <w:bCs/>
        </w:rPr>
        <w:t>verið</w:t>
      </w:r>
      <w:r w:rsidRPr="005F57D2">
        <w:rPr>
          <w:b/>
          <w:bCs/>
          <w:spacing w:val="-3"/>
        </w:rPr>
        <w:t xml:space="preserve"> </w:t>
      </w:r>
      <w:r w:rsidRPr="005F57D2">
        <w:rPr>
          <w:b/>
          <w:bCs/>
        </w:rPr>
        <w:t>einkenni um sóra ásamt roða eða skinnflagningsbólgu sem eru alvarlegir húðkvillar. Segðu lækninum þegar í stað frá því ef vart verður við þessi einkenni.</w:t>
      </w:r>
    </w:p>
    <w:p w14:paraId="24E58C25" w14:textId="77777777" w:rsidR="006144FA" w:rsidRPr="005F57D2" w:rsidRDefault="006144FA" w:rsidP="00651703">
      <w:pPr>
        <w:ind w:right="2"/>
        <w:rPr>
          <w:b/>
        </w:rPr>
      </w:pPr>
    </w:p>
    <w:p w14:paraId="153E2C3B" w14:textId="77777777" w:rsidR="006144FA" w:rsidRPr="005F57D2" w:rsidRDefault="006144FA" w:rsidP="00651703">
      <w:pPr>
        <w:ind w:right="2"/>
        <w:rPr>
          <w:b/>
        </w:rPr>
      </w:pPr>
      <w:r w:rsidRPr="005F57D2">
        <w:rPr>
          <w:b/>
        </w:rPr>
        <w:t>Aðrar</w:t>
      </w:r>
      <w:r w:rsidRPr="005F57D2">
        <w:rPr>
          <w:b/>
          <w:spacing w:val="-5"/>
        </w:rPr>
        <w:t xml:space="preserve"> </w:t>
      </w:r>
      <w:r w:rsidRPr="005F57D2">
        <w:rPr>
          <w:b/>
          <w:spacing w:val="-2"/>
        </w:rPr>
        <w:t>aukaverkanir</w:t>
      </w:r>
    </w:p>
    <w:p w14:paraId="0D337D2C" w14:textId="77777777" w:rsidR="006144FA" w:rsidRPr="005F57D2" w:rsidRDefault="006144FA" w:rsidP="00651703">
      <w:pPr>
        <w:ind w:right="2"/>
        <w:rPr>
          <w:b/>
        </w:rPr>
      </w:pPr>
    </w:p>
    <w:p w14:paraId="0B55BB22" w14:textId="77777777" w:rsidR="006144FA" w:rsidRPr="005F57D2" w:rsidRDefault="006144FA" w:rsidP="00651703">
      <w:pPr>
        <w:ind w:right="2"/>
      </w:pPr>
      <w:r w:rsidRPr="005F57D2">
        <w:rPr>
          <w:b/>
        </w:rPr>
        <w:t>Algengar</w:t>
      </w:r>
      <w:r w:rsidRPr="005F57D2">
        <w:rPr>
          <w:b/>
          <w:spacing w:val="-7"/>
        </w:rPr>
        <w:t xml:space="preserve"> </w:t>
      </w:r>
      <w:r w:rsidRPr="005F57D2">
        <w:rPr>
          <w:b/>
        </w:rPr>
        <w:t>aukaverkanir</w:t>
      </w:r>
      <w:r w:rsidRPr="005F57D2">
        <w:rPr>
          <w:b/>
          <w:spacing w:val="-4"/>
        </w:rPr>
        <w:t xml:space="preserve"> </w:t>
      </w:r>
      <w:r w:rsidRPr="005F57D2">
        <w:t>(geta</w:t>
      </w:r>
      <w:r w:rsidRPr="005F57D2">
        <w:rPr>
          <w:spacing w:val="-4"/>
        </w:rPr>
        <w:t xml:space="preserve"> </w:t>
      </w:r>
      <w:r w:rsidRPr="005F57D2">
        <w:t>komið</w:t>
      </w:r>
      <w:r w:rsidRPr="005F57D2">
        <w:rPr>
          <w:spacing w:val="-4"/>
        </w:rPr>
        <w:t xml:space="preserve"> </w:t>
      </w:r>
      <w:r w:rsidRPr="005F57D2">
        <w:t>fyrir</w:t>
      </w:r>
      <w:r w:rsidRPr="005F57D2">
        <w:rPr>
          <w:spacing w:val="-4"/>
        </w:rPr>
        <w:t xml:space="preserve"> </w:t>
      </w:r>
      <w:r w:rsidRPr="005F57D2">
        <w:t>hjá</w:t>
      </w:r>
      <w:r w:rsidRPr="005F57D2">
        <w:rPr>
          <w:spacing w:val="-5"/>
        </w:rPr>
        <w:t xml:space="preserve"> </w:t>
      </w:r>
      <w:r w:rsidRPr="005F57D2">
        <w:t>allt</w:t>
      </w:r>
      <w:r w:rsidRPr="005F57D2">
        <w:rPr>
          <w:spacing w:val="-4"/>
        </w:rPr>
        <w:t xml:space="preserve"> </w:t>
      </w:r>
      <w:r w:rsidRPr="005F57D2">
        <w:t>að</w:t>
      </w:r>
      <w:r w:rsidRPr="005F57D2">
        <w:rPr>
          <w:spacing w:val="-4"/>
        </w:rPr>
        <w:t xml:space="preserve"> </w:t>
      </w:r>
      <w:r w:rsidRPr="005F57D2">
        <w:t>1</w:t>
      </w:r>
      <w:r w:rsidRPr="005F57D2">
        <w:rPr>
          <w:spacing w:val="-5"/>
        </w:rPr>
        <w:t xml:space="preserve"> </w:t>
      </w:r>
      <w:r w:rsidRPr="005F57D2">
        <w:t>af</w:t>
      </w:r>
      <w:r w:rsidRPr="005F57D2">
        <w:rPr>
          <w:spacing w:val="-4"/>
        </w:rPr>
        <w:t xml:space="preserve"> </w:t>
      </w:r>
      <w:r w:rsidRPr="005F57D2">
        <w:t>hverjum</w:t>
      </w:r>
      <w:r w:rsidRPr="005F57D2">
        <w:rPr>
          <w:spacing w:val="-4"/>
        </w:rPr>
        <w:t xml:space="preserve"> </w:t>
      </w:r>
      <w:r w:rsidRPr="005F57D2">
        <w:t>10</w:t>
      </w:r>
      <w:r w:rsidRPr="005F57D2">
        <w:rPr>
          <w:spacing w:val="-4"/>
        </w:rPr>
        <w:t xml:space="preserve"> </w:t>
      </w:r>
      <w:r w:rsidRPr="005F57D2">
        <w:rPr>
          <w:spacing w:val="-2"/>
        </w:rPr>
        <w:t>einstaklingum):</w:t>
      </w:r>
    </w:p>
    <w:p w14:paraId="72F8B907" w14:textId="77777777" w:rsidR="006144FA" w:rsidRPr="005F57D2" w:rsidRDefault="006144FA" w:rsidP="006D01F6">
      <w:pPr>
        <w:numPr>
          <w:ilvl w:val="1"/>
          <w:numId w:val="26"/>
        </w:numPr>
        <w:tabs>
          <w:tab w:val="left" w:pos="804"/>
        </w:tabs>
        <w:ind w:left="0" w:right="2" w:firstLine="0"/>
      </w:pPr>
      <w:r w:rsidRPr="005F57D2">
        <w:rPr>
          <w:spacing w:val="-2"/>
        </w:rPr>
        <w:t>Niðurgangur</w:t>
      </w:r>
    </w:p>
    <w:p w14:paraId="4ADF2BCA" w14:textId="77777777" w:rsidR="006144FA" w:rsidRPr="005F57D2" w:rsidRDefault="006144FA" w:rsidP="006D01F6">
      <w:pPr>
        <w:numPr>
          <w:ilvl w:val="1"/>
          <w:numId w:val="26"/>
        </w:numPr>
        <w:tabs>
          <w:tab w:val="left" w:pos="804"/>
        </w:tabs>
        <w:ind w:left="0" w:right="2" w:firstLine="0"/>
      </w:pPr>
      <w:r w:rsidRPr="005F57D2">
        <w:rPr>
          <w:spacing w:val="-2"/>
        </w:rPr>
        <w:t>Ógleði</w:t>
      </w:r>
    </w:p>
    <w:p w14:paraId="6E9FD419" w14:textId="77777777" w:rsidR="006144FA" w:rsidRPr="005F57D2" w:rsidRDefault="006144FA" w:rsidP="006D01F6">
      <w:pPr>
        <w:numPr>
          <w:ilvl w:val="1"/>
          <w:numId w:val="26"/>
        </w:numPr>
        <w:tabs>
          <w:tab w:val="left" w:pos="804"/>
        </w:tabs>
        <w:ind w:left="0" w:right="2" w:firstLine="0"/>
      </w:pPr>
      <w:r w:rsidRPr="005F57D2">
        <w:rPr>
          <w:spacing w:val="-2"/>
        </w:rPr>
        <w:lastRenderedPageBreak/>
        <w:t>Uppköst</w:t>
      </w:r>
    </w:p>
    <w:p w14:paraId="0498BC9F" w14:textId="77777777" w:rsidR="006144FA" w:rsidRPr="005F57D2" w:rsidRDefault="006144FA" w:rsidP="006D01F6">
      <w:pPr>
        <w:numPr>
          <w:ilvl w:val="1"/>
          <w:numId w:val="26"/>
        </w:numPr>
        <w:tabs>
          <w:tab w:val="left" w:pos="804"/>
        </w:tabs>
        <w:ind w:left="0" w:right="2" w:firstLine="0"/>
      </w:pPr>
      <w:r w:rsidRPr="005F57D2">
        <w:rPr>
          <w:spacing w:val="-2"/>
        </w:rPr>
        <w:t>Þreyta</w:t>
      </w:r>
    </w:p>
    <w:p w14:paraId="7288C4D9" w14:textId="77777777" w:rsidR="006144FA" w:rsidRPr="005F57D2" w:rsidRDefault="006144FA" w:rsidP="006D01F6">
      <w:pPr>
        <w:numPr>
          <w:ilvl w:val="1"/>
          <w:numId w:val="26"/>
        </w:numPr>
        <w:tabs>
          <w:tab w:val="left" w:pos="804"/>
        </w:tabs>
        <w:ind w:left="0" w:right="2" w:firstLine="0"/>
      </w:pPr>
      <w:r w:rsidRPr="005F57D2">
        <w:rPr>
          <w:spacing w:val="-2"/>
        </w:rPr>
        <w:t>Sundl</w:t>
      </w:r>
    </w:p>
    <w:p w14:paraId="03F4B5AB" w14:textId="77777777" w:rsidR="006144FA" w:rsidRPr="005F57D2" w:rsidRDefault="006144FA" w:rsidP="006D01F6">
      <w:pPr>
        <w:numPr>
          <w:ilvl w:val="1"/>
          <w:numId w:val="26"/>
        </w:numPr>
        <w:tabs>
          <w:tab w:val="left" w:pos="804"/>
        </w:tabs>
        <w:ind w:left="0" w:right="2" w:firstLine="0"/>
      </w:pPr>
      <w:r w:rsidRPr="005F57D2">
        <w:rPr>
          <w:spacing w:val="-2"/>
        </w:rPr>
        <w:t>Höfuðverkur</w:t>
      </w:r>
    </w:p>
    <w:p w14:paraId="5DEA05E9" w14:textId="77777777" w:rsidR="006144FA" w:rsidRPr="005F57D2" w:rsidRDefault="006144FA" w:rsidP="006D01F6">
      <w:pPr>
        <w:numPr>
          <w:ilvl w:val="1"/>
          <w:numId w:val="26"/>
        </w:numPr>
        <w:tabs>
          <w:tab w:val="left" w:pos="804"/>
        </w:tabs>
        <w:ind w:left="0" w:right="2" w:firstLine="0"/>
      </w:pPr>
      <w:r w:rsidRPr="005F57D2">
        <w:rPr>
          <w:spacing w:val="-2"/>
        </w:rPr>
        <w:t>Kláði</w:t>
      </w:r>
    </w:p>
    <w:p w14:paraId="75F19C99" w14:textId="77777777" w:rsidR="006144FA" w:rsidRPr="005F57D2" w:rsidRDefault="006144FA" w:rsidP="006D01F6">
      <w:pPr>
        <w:numPr>
          <w:ilvl w:val="1"/>
          <w:numId w:val="26"/>
        </w:numPr>
        <w:tabs>
          <w:tab w:val="left" w:pos="804"/>
        </w:tabs>
        <w:ind w:left="0" w:right="2" w:firstLine="0"/>
      </w:pPr>
      <w:r w:rsidRPr="005F57D2">
        <w:t>Verkir</w:t>
      </w:r>
      <w:r w:rsidRPr="005F57D2">
        <w:rPr>
          <w:spacing w:val="-5"/>
        </w:rPr>
        <w:t xml:space="preserve"> </w:t>
      </w:r>
      <w:r w:rsidRPr="005F57D2">
        <w:t>í</w:t>
      </w:r>
      <w:r w:rsidRPr="005F57D2">
        <w:rPr>
          <w:spacing w:val="-4"/>
        </w:rPr>
        <w:t xml:space="preserve"> </w:t>
      </w:r>
      <w:r w:rsidRPr="005F57D2">
        <w:t>baki,</w:t>
      </w:r>
      <w:r w:rsidRPr="005F57D2">
        <w:rPr>
          <w:spacing w:val="-4"/>
        </w:rPr>
        <w:t xml:space="preserve"> </w:t>
      </w:r>
      <w:r w:rsidRPr="005F57D2">
        <w:t>vöðvum</w:t>
      </w:r>
      <w:r w:rsidRPr="005F57D2">
        <w:rPr>
          <w:spacing w:val="-4"/>
        </w:rPr>
        <w:t xml:space="preserve"> </w:t>
      </w:r>
      <w:r w:rsidRPr="005F57D2">
        <w:t>eða</w:t>
      </w:r>
      <w:r w:rsidRPr="005F57D2">
        <w:rPr>
          <w:spacing w:val="-4"/>
        </w:rPr>
        <w:t xml:space="preserve"> </w:t>
      </w:r>
      <w:r w:rsidRPr="005F57D2">
        <w:rPr>
          <w:spacing w:val="-2"/>
        </w:rPr>
        <w:t>liðum</w:t>
      </w:r>
    </w:p>
    <w:p w14:paraId="51119B6F" w14:textId="77777777" w:rsidR="006144FA" w:rsidRPr="005F57D2" w:rsidRDefault="006144FA" w:rsidP="006D01F6">
      <w:pPr>
        <w:numPr>
          <w:ilvl w:val="1"/>
          <w:numId w:val="26"/>
        </w:numPr>
        <w:tabs>
          <w:tab w:val="left" w:pos="804"/>
        </w:tabs>
        <w:ind w:left="0" w:right="2" w:firstLine="0"/>
      </w:pPr>
      <w:r w:rsidRPr="005F57D2">
        <w:t>Særindi</w:t>
      </w:r>
      <w:r w:rsidRPr="005F57D2">
        <w:rPr>
          <w:spacing w:val="-4"/>
        </w:rPr>
        <w:t xml:space="preserve"> </w:t>
      </w:r>
      <w:r w:rsidRPr="005F57D2">
        <w:t>í</w:t>
      </w:r>
      <w:r w:rsidRPr="005F57D2">
        <w:rPr>
          <w:spacing w:val="-4"/>
        </w:rPr>
        <w:t xml:space="preserve"> </w:t>
      </w:r>
      <w:r w:rsidRPr="005F57D2">
        <w:rPr>
          <w:spacing w:val="-2"/>
        </w:rPr>
        <w:t>hálsi</w:t>
      </w:r>
    </w:p>
    <w:p w14:paraId="2B84C2EC" w14:textId="77777777" w:rsidR="006144FA" w:rsidRPr="005F57D2" w:rsidRDefault="006144FA" w:rsidP="006D01F6">
      <w:pPr>
        <w:numPr>
          <w:ilvl w:val="1"/>
          <w:numId w:val="26"/>
        </w:numPr>
        <w:tabs>
          <w:tab w:val="left" w:pos="804"/>
        </w:tabs>
        <w:ind w:left="0" w:right="2" w:firstLine="0"/>
      </w:pPr>
      <w:r w:rsidRPr="005F57D2">
        <w:t>Roði</w:t>
      </w:r>
      <w:r w:rsidRPr="005F57D2">
        <w:rPr>
          <w:spacing w:val="-4"/>
        </w:rPr>
        <w:t xml:space="preserve"> </w:t>
      </w:r>
      <w:r w:rsidRPr="005F57D2">
        <w:t>og</w:t>
      </w:r>
      <w:r w:rsidRPr="005F57D2">
        <w:rPr>
          <w:spacing w:val="-3"/>
        </w:rPr>
        <w:t xml:space="preserve"> </w:t>
      </w:r>
      <w:r w:rsidRPr="005F57D2">
        <w:t>verkur</w:t>
      </w:r>
      <w:r w:rsidRPr="005F57D2">
        <w:rPr>
          <w:spacing w:val="-3"/>
        </w:rPr>
        <w:t xml:space="preserve"> </w:t>
      </w:r>
      <w:r w:rsidRPr="005F57D2">
        <w:t>á</w:t>
      </w:r>
      <w:r w:rsidRPr="005F57D2">
        <w:rPr>
          <w:spacing w:val="-3"/>
        </w:rPr>
        <w:t xml:space="preserve"> </w:t>
      </w:r>
      <w:r w:rsidRPr="005F57D2">
        <w:rPr>
          <w:spacing w:val="-2"/>
        </w:rPr>
        <w:t>stungustað</w:t>
      </w:r>
    </w:p>
    <w:p w14:paraId="1F36AA28" w14:textId="77777777" w:rsidR="006144FA" w:rsidRPr="005F57D2" w:rsidRDefault="006144FA" w:rsidP="006D01F6">
      <w:pPr>
        <w:numPr>
          <w:ilvl w:val="1"/>
          <w:numId w:val="26"/>
        </w:numPr>
        <w:tabs>
          <w:tab w:val="left" w:pos="804"/>
        </w:tabs>
        <w:ind w:left="0" w:right="2" w:firstLine="0"/>
      </w:pPr>
      <w:r w:rsidRPr="005F57D2">
        <w:rPr>
          <w:spacing w:val="-2"/>
        </w:rPr>
        <w:t>Skútabólga</w:t>
      </w:r>
    </w:p>
    <w:p w14:paraId="0F2A92E1" w14:textId="77777777" w:rsidR="006144FA" w:rsidRPr="005F57D2" w:rsidRDefault="006144FA" w:rsidP="00651703">
      <w:pPr>
        <w:tabs>
          <w:tab w:val="left" w:pos="804"/>
        </w:tabs>
        <w:ind w:right="2"/>
      </w:pPr>
    </w:p>
    <w:p w14:paraId="6F518D1D" w14:textId="77777777" w:rsidR="006144FA" w:rsidRPr="005F57D2" w:rsidRDefault="006144FA" w:rsidP="00651703">
      <w:pPr>
        <w:ind w:right="2"/>
      </w:pPr>
      <w:r w:rsidRPr="005F57D2">
        <w:rPr>
          <w:b/>
        </w:rPr>
        <w:t>Sjaldgæfar</w:t>
      </w:r>
      <w:r w:rsidRPr="005F57D2">
        <w:rPr>
          <w:b/>
          <w:spacing w:val="-7"/>
        </w:rPr>
        <w:t xml:space="preserve"> </w:t>
      </w:r>
      <w:r w:rsidRPr="005F57D2">
        <w:rPr>
          <w:b/>
        </w:rPr>
        <w:t>aukaverkanir</w:t>
      </w:r>
      <w:r w:rsidRPr="005F57D2">
        <w:rPr>
          <w:b/>
          <w:spacing w:val="-7"/>
        </w:rPr>
        <w:t xml:space="preserve"> </w:t>
      </w:r>
      <w:r w:rsidRPr="005F57D2">
        <w:t>(geta</w:t>
      </w:r>
      <w:r w:rsidRPr="005F57D2">
        <w:rPr>
          <w:spacing w:val="-4"/>
        </w:rPr>
        <w:t xml:space="preserve"> </w:t>
      </w:r>
      <w:r w:rsidRPr="005F57D2">
        <w:t>komið</w:t>
      </w:r>
      <w:r w:rsidRPr="005F57D2">
        <w:rPr>
          <w:spacing w:val="-5"/>
        </w:rPr>
        <w:t xml:space="preserve"> </w:t>
      </w:r>
      <w:r w:rsidRPr="005F57D2">
        <w:t>fyrir</w:t>
      </w:r>
      <w:r w:rsidRPr="005F57D2">
        <w:rPr>
          <w:spacing w:val="-4"/>
        </w:rPr>
        <w:t xml:space="preserve"> </w:t>
      </w:r>
      <w:r w:rsidRPr="005F57D2">
        <w:t>hjá</w:t>
      </w:r>
      <w:r w:rsidRPr="005F57D2">
        <w:rPr>
          <w:spacing w:val="-5"/>
        </w:rPr>
        <w:t xml:space="preserve"> </w:t>
      </w:r>
      <w:r w:rsidRPr="005F57D2">
        <w:t>allt</w:t>
      </w:r>
      <w:r w:rsidRPr="005F57D2">
        <w:rPr>
          <w:spacing w:val="-5"/>
        </w:rPr>
        <w:t xml:space="preserve"> </w:t>
      </w:r>
      <w:r w:rsidRPr="005F57D2">
        <w:t>að</w:t>
      </w:r>
      <w:r w:rsidRPr="005F57D2">
        <w:rPr>
          <w:spacing w:val="-4"/>
        </w:rPr>
        <w:t xml:space="preserve"> </w:t>
      </w:r>
      <w:r w:rsidRPr="005F57D2">
        <w:t>1</w:t>
      </w:r>
      <w:r w:rsidRPr="005F57D2">
        <w:rPr>
          <w:spacing w:val="-5"/>
        </w:rPr>
        <w:t xml:space="preserve"> </w:t>
      </w:r>
      <w:r w:rsidRPr="005F57D2">
        <w:t>af</w:t>
      </w:r>
      <w:r w:rsidRPr="005F57D2">
        <w:rPr>
          <w:spacing w:val="-4"/>
        </w:rPr>
        <w:t xml:space="preserve"> </w:t>
      </w:r>
      <w:r w:rsidRPr="005F57D2">
        <w:t>hverjum</w:t>
      </w:r>
      <w:r w:rsidRPr="005F57D2">
        <w:rPr>
          <w:spacing w:val="-5"/>
        </w:rPr>
        <w:t xml:space="preserve"> </w:t>
      </w:r>
      <w:r w:rsidRPr="005F57D2">
        <w:t>100</w:t>
      </w:r>
      <w:r w:rsidRPr="005F57D2">
        <w:rPr>
          <w:spacing w:val="-4"/>
        </w:rPr>
        <w:t xml:space="preserve"> </w:t>
      </w:r>
      <w:r w:rsidRPr="005F57D2">
        <w:rPr>
          <w:spacing w:val="-2"/>
        </w:rPr>
        <w:t>einstaklingum):</w:t>
      </w:r>
    </w:p>
    <w:p w14:paraId="269F8766" w14:textId="77777777" w:rsidR="006144FA" w:rsidRPr="005F57D2" w:rsidRDefault="006144FA" w:rsidP="006D01F6">
      <w:pPr>
        <w:numPr>
          <w:ilvl w:val="1"/>
          <w:numId w:val="26"/>
        </w:numPr>
        <w:tabs>
          <w:tab w:val="left" w:pos="804"/>
        </w:tabs>
        <w:ind w:left="0" w:right="2" w:firstLine="0"/>
      </w:pPr>
      <w:r w:rsidRPr="005F57D2">
        <w:rPr>
          <w:spacing w:val="-2"/>
        </w:rPr>
        <w:t>Tannsýkingar</w:t>
      </w:r>
    </w:p>
    <w:p w14:paraId="511A2341" w14:textId="77777777" w:rsidR="006144FA" w:rsidRPr="005F57D2" w:rsidRDefault="006144FA" w:rsidP="006D01F6">
      <w:pPr>
        <w:numPr>
          <w:ilvl w:val="1"/>
          <w:numId w:val="26"/>
        </w:numPr>
        <w:tabs>
          <w:tab w:val="left" w:pos="804"/>
        </w:tabs>
        <w:ind w:left="0" w:right="2" w:firstLine="0"/>
      </w:pPr>
      <w:r w:rsidRPr="005F57D2">
        <w:t>Sveppasýking</w:t>
      </w:r>
      <w:r w:rsidRPr="005F57D2">
        <w:rPr>
          <w:spacing w:val="-7"/>
        </w:rPr>
        <w:t xml:space="preserve"> </w:t>
      </w:r>
      <w:r w:rsidRPr="005F57D2">
        <w:t>í</w:t>
      </w:r>
      <w:r w:rsidRPr="005F57D2">
        <w:rPr>
          <w:spacing w:val="-6"/>
        </w:rPr>
        <w:t xml:space="preserve"> </w:t>
      </w:r>
      <w:r w:rsidRPr="005F57D2">
        <w:rPr>
          <w:spacing w:val="-2"/>
        </w:rPr>
        <w:t>leggöngum</w:t>
      </w:r>
    </w:p>
    <w:p w14:paraId="72C74E3A" w14:textId="77777777" w:rsidR="006144FA" w:rsidRPr="005F57D2" w:rsidRDefault="006144FA" w:rsidP="006D01F6">
      <w:pPr>
        <w:numPr>
          <w:ilvl w:val="1"/>
          <w:numId w:val="26"/>
        </w:numPr>
        <w:tabs>
          <w:tab w:val="left" w:pos="804"/>
        </w:tabs>
        <w:ind w:left="0" w:right="2" w:firstLine="0"/>
      </w:pPr>
      <w:r w:rsidRPr="005F57D2">
        <w:rPr>
          <w:spacing w:val="-2"/>
        </w:rPr>
        <w:t>Þunglyndi</w:t>
      </w:r>
    </w:p>
    <w:p w14:paraId="6310EA33" w14:textId="77777777" w:rsidR="006144FA" w:rsidRPr="005F57D2" w:rsidRDefault="006144FA" w:rsidP="006D01F6">
      <w:pPr>
        <w:numPr>
          <w:ilvl w:val="1"/>
          <w:numId w:val="26"/>
        </w:numPr>
        <w:tabs>
          <w:tab w:val="left" w:pos="804"/>
        </w:tabs>
        <w:ind w:left="0" w:right="2" w:firstLine="0"/>
      </w:pPr>
      <w:r w:rsidRPr="005F57D2">
        <w:t>Stífla</w:t>
      </w:r>
      <w:r w:rsidRPr="005F57D2">
        <w:rPr>
          <w:spacing w:val="-5"/>
        </w:rPr>
        <w:t xml:space="preserve"> </w:t>
      </w:r>
      <w:r w:rsidRPr="005F57D2">
        <w:t>eða</w:t>
      </w:r>
      <w:r w:rsidRPr="005F57D2">
        <w:rPr>
          <w:spacing w:val="-4"/>
        </w:rPr>
        <w:t xml:space="preserve"> </w:t>
      </w:r>
      <w:r w:rsidRPr="005F57D2">
        <w:t>þrengsli</w:t>
      </w:r>
      <w:r w:rsidRPr="005F57D2">
        <w:rPr>
          <w:spacing w:val="-5"/>
        </w:rPr>
        <w:t xml:space="preserve"> </w:t>
      </w:r>
      <w:r w:rsidRPr="005F57D2">
        <w:t>í</w:t>
      </w:r>
      <w:r w:rsidRPr="005F57D2">
        <w:rPr>
          <w:spacing w:val="-4"/>
        </w:rPr>
        <w:t xml:space="preserve"> nefi</w:t>
      </w:r>
    </w:p>
    <w:p w14:paraId="1AF58C5C" w14:textId="77777777" w:rsidR="006144FA" w:rsidRPr="005F57D2" w:rsidRDefault="006144FA" w:rsidP="006D01F6">
      <w:pPr>
        <w:numPr>
          <w:ilvl w:val="1"/>
          <w:numId w:val="26"/>
        </w:numPr>
        <w:tabs>
          <w:tab w:val="left" w:pos="804"/>
        </w:tabs>
        <w:ind w:left="0" w:right="2" w:firstLine="0"/>
      </w:pPr>
      <w:r w:rsidRPr="005F57D2">
        <w:t>Blæðing,</w:t>
      </w:r>
      <w:r w:rsidRPr="005F57D2">
        <w:rPr>
          <w:spacing w:val="-7"/>
        </w:rPr>
        <w:t xml:space="preserve"> </w:t>
      </w:r>
      <w:r w:rsidRPr="005F57D2">
        <w:t>mar,</w:t>
      </w:r>
      <w:r w:rsidRPr="005F57D2">
        <w:rPr>
          <w:spacing w:val="-5"/>
        </w:rPr>
        <w:t xml:space="preserve"> </w:t>
      </w:r>
      <w:r w:rsidRPr="005F57D2">
        <w:t>hersli,</w:t>
      </w:r>
      <w:r w:rsidRPr="005F57D2">
        <w:rPr>
          <w:spacing w:val="-4"/>
        </w:rPr>
        <w:t xml:space="preserve"> </w:t>
      </w:r>
      <w:r w:rsidRPr="005F57D2">
        <w:t>þroti</w:t>
      </w:r>
      <w:r w:rsidRPr="005F57D2">
        <w:rPr>
          <w:spacing w:val="-5"/>
        </w:rPr>
        <w:t xml:space="preserve"> </w:t>
      </w:r>
      <w:r w:rsidRPr="005F57D2">
        <w:t>og</w:t>
      </w:r>
      <w:r w:rsidRPr="005F57D2">
        <w:rPr>
          <w:spacing w:val="-4"/>
        </w:rPr>
        <w:t xml:space="preserve"> </w:t>
      </w:r>
      <w:r w:rsidRPr="005F57D2">
        <w:t>kláði</w:t>
      </w:r>
      <w:r w:rsidRPr="005F57D2">
        <w:rPr>
          <w:spacing w:val="-5"/>
        </w:rPr>
        <w:t xml:space="preserve"> </w:t>
      </w:r>
      <w:r w:rsidRPr="005F57D2">
        <w:t>á</w:t>
      </w:r>
      <w:r w:rsidRPr="005F57D2">
        <w:rPr>
          <w:spacing w:val="-4"/>
        </w:rPr>
        <w:t xml:space="preserve"> </w:t>
      </w:r>
      <w:r w:rsidRPr="005F57D2">
        <w:rPr>
          <w:spacing w:val="-2"/>
        </w:rPr>
        <w:t>stungustað</w:t>
      </w:r>
    </w:p>
    <w:p w14:paraId="59165320" w14:textId="77777777" w:rsidR="006144FA" w:rsidRPr="005F57D2" w:rsidRDefault="006144FA" w:rsidP="006D01F6">
      <w:pPr>
        <w:numPr>
          <w:ilvl w:val="1"/>
          <w:numId w:val="26"/>
        </w:numPr>
        <w:tabs>
          <w:tab w:val="left" w:pos="804"/>
        </w:tabs>
        <w:ind w:left="0" w:right="2" w:firstLine="0"/>
      </w:pPr>
      <w:r w:rsidRPr="005F57D2">
        <w:rPr>
          <w:spacing w:val="-2"/>
        </w:rPr>
        <w:t>Máttleysistilfinning</w:t>
      </w:r>
    </w:p>
    <w:p w14:paraId="487FEB2F" w14:textId="77777777" w:rsidR="006144FA" w:rsidRPr="005F57D2" w:rsidRDefault="006144FA" w:rsidP="006D01F6">
      <w:pPr>
        <w:numPr>
          <w:ilvl w:val="1"/>
          <w:numId w:val="26"/>
        </w:numPr>
        <w:tabs>
          <w:tab w:val="left" w:pos="851"/>
        </w:tabs>
        <w:ind w:left="851" w:right="2" w:hanging="851"/>
      </w:pPr>
      <w:r w:rsidRPr="005F57D2">
        <w:t>Sigið</w:t>
      </w:r>
      <w:r w:rsidRPr="005F57D2">
        <w:rPr>
          <w:spacing w:val="-3"/>
        </w:rPr>
        <w:t xml:space="preserve"> </w:t>
      </w:r>
      <w:r w:rsidRPr="005F57D2">
        <w:t>augnlok</w:t>
      </w:r>
      <w:r w:rsidRPr="005F57D2">
        <w:rPr>
          <w:spacing w:val="-3"/>
        </w:rPr>
        <w:t xml:space="preserve"> </w:t>
      </w:r>
      <w:r w:rsidRPr="005F57D2">
        <w:t>og</w:t>
      </w:r>
      <w:r w:rsidRPr="005F57D2">
        <w:rPr>
          <w:spacing w:val="-3"/>
        </w:rPr>
        <w:t xml:space="preserve"> </w:t>
      </w:r>
      <w:r w:rsidRPr="005F57D2">
        <w:t>slappir</w:t>
      </w:r>
      <w:r w:rsidRPr="005F57D2">
        <w:rPr>
          <w:spacing w:val="-3"/>
        </w:rPr>
        <w:t xml:space="preserve"> </w:t>
      </w:r>
      <w:r w:rsidRPr="005F57D2">
        <w:t>vöðvar</w:t>
      </w:r>
      <w:r w:rsidRPr="005F57D2">
        <w:rPr>
          <w:spacing w:val="-3"/>
        </w:rPr>
        <w:t xml:space="preserve"> </w:t>
      </w:r>
      <w:r w:rsidRPr="005F57D2">
        <w:t>öðrum</w:t>
      </w:r>
      <w:r w:rsidRPr="005F57D2">
        <w:rPr>
          <w:spacing w:val="-3"/>
        </w:rPr>
        <w:t xml:space="preserve"> </w:t>
      </w:r>
      <w:r w:rsidRPr="005F57D2">
        <w:t>megin</w:t>
      </w:r>
      <w:r w:rsidRPr="005F57D2">
        <w:rPr>
          <w:spacing w:val="-3"/>
        </w:rPr>
        <w:t xml:space="preserve"> </w:t>
      </w:r>
      <w:r w:rsidRPr="005F57D2">
        <w:t>í</w:t>
      </w:r>
      <w:r w:rsidRPr="005F57D2">
        <w:rPr>
          <w:spacing w:val="-3"/>
        </w:rPr>
        <w:t xml:space="preserve"> </w:t>
      </w:r>
      <w:r w:rsidRPr="005F57D2">
        <w:t>andliti</w:t>
      </w:r>
      <w:r w:rsidRPr="005F57D2">
        <w:rPr>
          <w:spacing w:val="-3"/>
        </w:rPr>
        <w:t xml:space="preserve"> </w:t>
      </w:r>
      <w:r w:rsidRPr="005F57D2">
        <w:t>(andlitslömun</w:t>
      </w:r>
      <w:r w:rsidRPr="005F57D2">
        <w:rPr>
          <w:spacing w:val="-3"/>
        </w:rPr>
        <w:t xml:space="preserve"> </w:t>
      </w:r>
      <w:r w:rsidRPr="005F57D2">
        <w:t>eða</w:t>
      </w:r>
      <w:r w:rsidRPr="005F57D2">
        <w:rPr>
          <w:spacing w:val="-3"/>
        </w:rPr>
        <w:t xml:space="preserve"> </w:t>
      </w:r>
      <w:r w:rsidRPr="005F57D2">
        <w:t>Bell's</w:t>
      </w:r>
      <w:r w:rsidRPr="005F57D2">
        <w:rPr>
          <w:spacing w:val="-3"/>
        </w:rPr>
        <w:t xml:space="preserve"> </w:t>
      </w:r>
      <w:r w:rsidRPr="005F57D2">
        <w:t>lömun)</w:t>
      </w:r>
      <w:r w:rsidRPr="005F57D2">
        <w:rPr>
          <w:spacing w:val="-3"/>
        </w:rPr>
        <w:t xml:space="preserve"> </w:t>
      </w:r>
      <w:r w:rsidRPr="005F57D2">
        <w:t>sem</w:t>
      </w:r>
      <w:r w:rsidRPr="005F57D2">
        <w:rPr>
          <w:spacing w:val="-3"/>
        </w:rPr>
        <w:t xml:space="preserve"> </w:t>
      </w:r>
      <w:r w:rsidRPr="005F57D2">
        <w:t>er venjulega tímabundin</w:t>
      </w:r>
    </w:p>
    <w:p w14:paraId="6E6E4DE0" w14:textId="77777777" w:rsidR="006144FA" w:rsidRPr="005F57D2" w:rsidRDefault="006144FA" w:rsidP="006D01F6">
      <w:pPr>
        <w:numPr>
          <w:ilvl w:val="1"/>
          <w:numId w:val="26"/>
        </w:numPr>
        <w:tabs>
          <w:tab w:val="left" w:pos="851"/>
        </w:tabs>
        <w:ind w:left="851" w:right="2" w:hanging="851"/>
      </w:pPr>
      <w:r w:rsidRPr="005F57D2">
        <w:t>Breytingar</w:t>
      </w:r>
      <w:r w:rsidRPr="005F57D2">
        <w:rPr>
          <w:spacing w:val="-3"/>
        </w:rPr>
        <w:t xml:space="preserve"> </w:t>
      </w:r>
      <w:r w:rsidRPr="005F57D2">
        <w:t>á</w:t>
      </w:r>
      <w:r w:rsidRPr="005F57D2">
        <w:rPr>
          <w:spacing w:val="-3"/>
        </w:rPr>
        <w:t xml:space="preserve"> </w:t>
      </w:r>
      <w:r w:rsidRPr="005F57D2">
        <w:t>sóra</w:t>
      </w:r>
      <w:r w:rsidRPr="005F57D2">
        <w:rPr>
          <w:spacing w:val="-3"/>
        </w:rPr>
        <w:t xml:space="preserve"> </w:t>
      </w:r>
      <w:r w:rsidRPr="005F57D2">
        <w:t>með</w:t>
      </w:r>
      <w:r w:rsidRPr="005F57D2">
        <w:rPr>
          <w:spacing w:val="-3"/>
        </w:rPr>
        <w:t xml:space="preserve"> </w:t>
      </w:r>
      <w:r w:rsidRPr="005F57D2">
        <w:t>roða</w:t>
      </w:r>
      <w:r w:rsidRPr="005F57D2">
        <w:rPr>
          <w:spacing w:val="-3"/>
        </w:rPr>
        <w:t xml:space="preserve"> </w:t>
      </w:r>
      <w:r w:rsidRPr="005F57D2">
        <w:t>og</w:t>
      </w:r>
      <w:r w:rsidRPr="005F57D2">
        <w:rPr>
          <w:spacing w:val="-3"/>
        </w:rPr>
        <w:t xml:space="preserve"> </w:t>
      </w:r>
      <w:r w:rsidRPr="005F57D2">
        <w:t>nýtilkomnum</w:t>
      </w:r>
      <w:r w:rsidRPr="005F57D2">
        <w:rPr>
          <w:spacing w:val="-3"/>
        </w:rPr>
        <w:t xml:space="preserve"> </w:t>
      </w:r>
      <w:r w:rsidRPr="005F57D2">
        <w:t>örlitlum,</w:t>
      </w:r>
      <w:r w:rsidRPr="005F57D2">
        <w:rPr>
          <w:spacing w:val="-3"/>
        </w:rPr>
        <w:t xml:space="preserve"> </w:t>
      </w:r>
      <w:r w:rsidRPr="005F57D2">
        <w:t>gulum</w:t>
      </w:r>
      <w:r w:rsidRPr="005F57D2">
        <w:rPr>
          <w:spacing w:val="-3"/>
        </w:rPr>
        <w:t xml:space="preserve"> </w:t>
      </w:r>
      <w:r w:rsidRPr="005F57D2">
        <w:t>eða</w:t>
      </w:r>
      <w:r w:rsidRPr="005F57D2">
        <w:rPr>
          <w:spacing w:val="-3"/>
        </w:rPr>
        <w:t xml:space="preserve"> </w:t>
      </w:r>
      <w:r w:rsidRPr="005F57D2">
        <w:t>hvítum</w:t>
      </w:r>
      <w:r w:rsidRPr="005F57D2">
        <w:rPr>
          <w:spacing w:val="-3"/>
        </w:rPr>
        <w:t xml:space="preserve"> </w:t>
      </w:r>
      <w:r w:rsidRPr="005F57D2">
        <w:t>blöðrum,</w:t>
      </w:r>
      <w:r w:rsidRPr="005F57D2">
        <w:rPr>
          <w:spacing w:val="-3"/>
        </w:rPr>
        <w:t xml:space="preserve"> </w:t>
      </w:r>
      <w:r w:rsidRPr="005F57D2">
        <w:t>stundum fylgir þessu hiti (graftarbólusóri)</w:t>
      </w:r>
    </w:p>
    <w:p w14:paraId="18AE887B" w14:textId="77777777" w:rsidR="006144FA" w:rsidRPr="005F57D2" w:rsidRDefault="006144FA" w:rsidP="006D01F6">
      <w:pPr>
        <w:numPr>
          <w:ilvl w:val="1"/>
          <w:numId w:val="26"/>
        </w:numPr>
        <w:tabs>
          <w:tab w:val="left" w:pos="804"/>
        </w:tabs>
        <w:ind w:left="0" w:right="2" w:firstLine="0"/>
      </w:pPr>
      <w:r w:rsidRPr="005F57D2">
        <w:rPr>
          <w:spacing w:val="-2"/>
        </w:rPr>
        <w:t>Húðflögnun</w:t>
      </w:r>
    </w:p>
    <w:p w14:paraId="7AB6A521" w14:textId="77777777" w:rsidR="006144FA" w:rsidRPr="005F57D2" w:rsidRDefault="006144FA" w:rsidP="006D01F6">
      <w:pPr>
        <w:numPr>
          <w:ilvl w:val="1"/>
          <w:numId w:val="26"/>
        </w:numPr>
        <w:tabs>
          <w:tab w:val="left" w:pos="804"/>
        </w:tabs>
        <w:ind w:left="0" w:right="2" w:firstLine="0"/>
      </w:pPr>
      <w:r w:rsidRPr="005F57D2">
        <w:rPr>
          <w:spacing w:val="-2"/>
        </w:rPr>
        <w:t>Þrymlabólur</w:t>
      </w:r>
    </w:p>
    <w:p w14:paraId="4BE9EA02" w14:textId="77777777" w:rsidR="006144FA" w:rsidRPr="005F57D2" w:rsidRDefault="006144FA" w:rsidP="00651703">
      <w:pPr>
        <w:tabs>
          <w:tab w:val="left" w:pos="804"/>
        </w:tabs>
        <w:ind w:right="2"/>
      </w:pPr>
    </w:p>
    <w:p w14:paraId="67C334DA" w14:textId="77777777" w:rsidR="006144FA" w:rsidRPr="005F57D2" w:rsidRDefault="006144FA" w:rsidP="00651703">
      <w:pPr>
        <w:ind w:right="2"/>
      </w:pPr>
      <w:r w:rsidRPr="005F57D2">
        <w:rPr>
          <w:b/>
        </w:rPr>
        <w:t>Mjög</w:t>
      </w:r>
      <w:r w:rsidRPr="005F57D2">
        <w:rPr>
          <w:b/>
          <w:spacing w:val="-7"/>
        </w:rPr>
        <w:t xml:space="preserve"> </w:t>
      </w:r>
      <w:r w:rsidRPr="005F57D2">
        <w:rPr>
          <w:b/>
        </w:rPr>
        <w:t>sjaldgæfar</w:t>
      </w:r>
      <w:r w:rsidRPr="005F57D2">
        <w:rPr>
          <w:b/>
          <w:spacing w:val="-6"/>
        </w:rPr>
        <w:t xml:space="preserve"> </w:t>
      </w:r>
      <w:r w:rsidRPr="005F57D2">
        <w:rPr>
          <w:b/>
        </w:rPr>
        <w:t>aukaverkanir</w:t>
      </w:r>
      <w:r w:rsidRPr="005F57D2">
        <w:rPr>
          <w:b/>
          <w:spacing w:val="-6"/>
        </w:rPr>
        <w:t xml:space="preserve"> </w:t>
      </w:r>
      <w:r w:rsidRPr="005F57D2">
        <w:t>(geta</w:t>
      </w:r>
      <w:r w:rsidRPr="005F57D2">
        <w:rPr>
          <w:spacing w:val="-5"/>
        </w:rPr>
        <w:t xml:space="preserve"> </w:t>
      </w:r>
      <w:r w:rsidRPr="005F57D2">
        <w:t>komið</w:t>
      </w:r>
      <w:r w:rsidRPr="005F57D2">
        <w:rPr>
          <w:spacing w:val="-5"/>
        </w:rPr>
        <w:t xml:space="preserve"> </w:t>
      </w:r>
      <w:r w:rsidRPr="005F57D2">
        <w:t>fyrir</w:t>
      </w:r>
      <w:r w:rsidRPr="005F57D2">
        <w:rPr>
          <w:spacing w:val="-5"/>
        </w:rPr>
        <w:t xml:space="preserve"> </w:t>
      </w:r>
      <w:r w:rsidRPr="005F57D2">
        <w:t>hjá</w:t>
      </w:r>
      <w:r w:rsidRPr="005F57D2">
        <w:rPr>
          <w:spacing w:val="-5"/>
        </w:rPr>
        <w:t xml:space="preserve"> </w:t>
      </w:r>
      <w:r w:rsidRPr="005F57D2">
        <w:t>allt</w:t>
      </w:r>
      <w:r w:rsidRPr="005F57D2">
        <w:rPr>
          <w:spacing w:val="-5"/>
        </w:rPr>
        <w:t xml:space="preserve"> </w:t>
      </w:r>
      <w:r w:rsidRPr="005F57D2">
        <w:t>að</w:t>
      </w:r>
      <w:r w:rsidRPr="005F57D2">
        <w:rPr>
          <w:spacing w:val="-5"/>
        </w:rPr>
        <w:t xml:space="preserve"> </w:t>
      </w:r>
      <w:r w:rsidRPr="005F57D2">
        <w:t>1</w:t>
      </w:r>
      <w:r w:rsidRPr="005F57D2">
        <w:rPr>
          <w:spacing w:val="-5"/>
        </w:rPr>
        <w:t xml:space="preserve"> </w:t>
      </w:r>
      <w:r w:rsidRPr="005F57D2">
        <w:t>af</w:t>
      </w:r>
      <w:r w:rsidRPr="005F57D2">
        <w:rPr>
          <w:spacing w:val="-5"/>
        </w:rPr>
        <w:t xml:space="preserve"> </w:t>
      </w:r>
      <w:r w:rsidRPr="005F57D2">
        <w:t>hverjum</w:t>
      </w:r>
      <w:r w:rsidRPr="005F57D2">
        <w:rPr>
          <w:spacing w:val="-5"/>
        </w:rPr>
        <w:t xml:space="preserve"> </w:t>
      </w:r>
      <w:r w:rsidRPr="005F57D2">
        <w:t>1.000</w:t>
      </w:r>
      <w:r w:rsidRPr="005F57D2">
        <w:rPr>
          <w:spacing w:val="-4"/>
        </w:rPr>
        <w:t xml:space="preserve"> </w:t>
      </w:r>
      <w:r w:rsidRPr="005F57D2">
        <w:rPr>
          <w:spacing w:val="-2"/>
        </w:rPr>
        <w:t>einstaklingum)</w:t>
      </w:r>
    </w:p>
    <w:p w14:paraId="46CF7F23" w14:textId="77777777" w:rsidR="006144FA" w:rsidRPr="005F57D2" w:rsidRDefault="006144FA" w:rsidP="006D01F6">
      <w:pPr>
        <w:numPr>
          <w:ilvl w:val="1"/>
          <w:numId w:val="26"/>
        </w:numPr>
        <w:tabs>
          <w:tab w:val="left" w:pos="804"/>
        </w:tabs>
        <w:ind w:left="851" w:right="2" w:hanging="851"/>
      </w:pPr>
      <w:r w:rsidRPr="005F57D2">
        <w:t>Roði og húðflögnun á stækkandi svæði á líkamanum, sem getur valdið kláða og sársauka (skinnflagningsbólga).</w:t>
      </w:r>
      <w:r w:rsidRPr="005F57D2">
        <w:rPr>
          <w:spacing w:val="-3"/>
        </w:rPr>
        <w:t xml:space="preserve"> </w:t>
      </w:r>
      <w:r w:rsidRPr="005F57D2">
        <w:t>Svipuð</w:t>
      </w:r>
      <w:r w:rsidRPr="005F57D2">
        <w:rPr>
          <w:spacing w:val="-3"/>
        </w:rPr>
        <w:t xml:space="preserve"> </w:t>
      </w:r>
      <w:r w:rsidRPr="005F57D2">
        <w:t>einkenni</w:t>
      </w:r>
      <w:r w:rsidRPr="005F57D2">
        <w:rPr>
          <w:spacing w:val="-3"/>
        </w:rPr>
        <w:t xml:space="preserve"> </w:t>
      </w:r>
      <w:r w:rsidRPr="005F57D2">
        <w:t>þróast</w:t>
      </w:r>
      <w:r w:rsidRPr="005F57D2">
        <w:rPr>
          <w:spacing w:val="-3"/>
        </w:rPr>
        <w:t xml:space="preserve"> </w:t>
      </w:r>
      <w:r w:rsidRPr="005F57D2">
        <w:t>stundum</w:t>
      </w:r>
      <w:r w:rsidRPr="005F57D2">
        <w:rPr>
          <w:spacing w:val="-3"/>
        </w:rPr>
        <w:t xml:space="preserve"> </w:t>
      </w:r>
      <w:r w:rsidRPr="005F57D2">
        <w:t>sem</w:t>
      </w:r>
      <w:r w:rsidRPr="005F57D2">
        <w:rPr>
          <w:spacing w:val="-3"/>
        </w:rPr>
        <w:t xml:space="preserve"> </w:t>
      </w:r>
      <w:r w:rsidRPr="005F57D2">
        <w:t>náttúruleg</w:t>
      </w:r>
      <w:r w:rsidRPr="005F57D2">
        <w:rPr>
          <w:spacing w:val="-3"/>
        </w:rPr>
        <w:t xml:space="preserve"> </w:t>
      </w:r>
      <w:r w:rsidRPr="005F57D2">
        <w:t>breyting</w:t>
      </w:r>
      <w:r w:rsidRPr="005F57D2">
        <w:rPr>
          <w:spacing w:val="-3"/>
        </w:rPr>
        <w:t xml:space="preserve"> </w:t>
      </w:r>
      <w:r w:rsidRPr="005F57D2">
        <w:t>á</w:t>
      </w:r>
      <w:r w:rsidRPr="005F57D2">
        <w:rPr>
          <w:spacing w:val="-3"/>
        </w:rPr>
        <w:t xml:space="preserve"> </w:t>
      </w:r>
      <w:r w:rsidRPr="005F57D2">
        <w:t>gerð</w:t>
      </w:r>
      <w:r w:rsidRPr="005F57D2">
        <w:rPr>
          <w:spacing w:val="-3"/>
        </w:rPr>
        <w:t xml:space="preserve"> </w:t>
      </w:r>
      <w:r w:rsidRPr="005F57D2">
        <w:t>sóra einkenna (sóri ásamt roða).</w:t>
      </w:r>
    </w:p>
    <w:p w14:paraId="214D49CB" w14:textId="77777777" w:rsidR="006144FA" w:rsidRPr="005F57D2" w:rsidRDefault="006144FA" w:rsidP="006D01F6">
      <w:pPr>
        <w:numPr>
          <w:ilvl w:val="1"/>
          <w:numId w:val="26"/>
        </w:numPr>
        <w:tabs>
          <w:tab w:val="left" w:pos="804"/>
        </w:tabs>
        <w:ind w:left="851" w:right="2" w:hanging="851"/>
      </w:pPr>
      <w:r w:rsidRPr="005F57D2">
        <w:t>Bólga</w:t>
      </w:r>
      <w:r w:rsidRPr="005F57D2">
        <w:rPr>
          <w:spacing w:val="-3"/>
        </w:rPr>
        <w:t xml:space="preserve"> </w:t>
      </w:r>
      <w:r w:rsidRPr="005F57D2">
        <w:t>í</w:t>
      </w:r>
      <w:r w:rsidRPr="005F57D2">
        <w:rPr>
          <w:spacing w:val="-3"/>
        </w:rPr>
        <w:t xml:space="preserve"> </w:t>
      </w:r>
      <w:r w:rsidRPr="005F57D2">
        <w:t>litlum</w:t>
      </w:r>
      <w:r w:rsidRPr="005F57D2">
        <w:rPr>
          <w:spacing w:val="-3"/>
        </w:rPr>
        <w:t xml:space="preserve"> </w:t>
      </w:r>
      <w:r w:rsidRPr="005F57D2">
        <w:t>æðum</w:t>
      </w:r>
      <w:r w:rsidRPr="005F57D2">
        <w:rPr>
          <w:spacing w:val="-3"/>
        </w:rPr>
        <w:t xml:space="preserve"> </w:t>
      </w:r>
      <w:r w:rsidRPr="005F57D2">
        <w:t>sem</w:t>
      </w:r>
      <w:r w:rsidRPr="005F57D2">
        <w:rPr>
          <w:spacing w:val="-3"/>
        </w:rPr>
        <w:t xml:space="preserve"> </w:t>
      </w:r>
      <w:r w:rsidRPr="005F57D2">
        <w:t>getur</w:t>
      </w:r>
      <w:r w:rsidRPr="005F57D2">
        <w:rPr>
          <w:spacing w:val="-3"/>
        </w:rPr>
        <w:t xml:space="preserve"> </w:t>
      </w:r>
      <w:r w:rsidRPr="005F57D2">
        <w:t>valdið</w:t>
      </w:r>
      <w:r w:rsidRPr="005F57D2">
        <w:rPr>
          <w:spacing w:val="-3"/>
        </w:rPr>
        <w:t xml:space="preserve"> </w:t>
      </w:r>
      <w:r w:rsidRPr="005F57D2">
        <w:t>húðútbrotum</w:t>
      </w:r>
      <w:r w:rsidRPr="005F57D2">
        <w:rPr>
          <w:spacing w:val="-3"/>
        </w:rPr>
        <w:t xml:space="preserve"> </w:t>
      </w:r>
      <w:r w:rsidRPr="005F57D2">
        <w:t>með</w:t>
      </w:r>
      <w:r w:rsidRPr="005F57D2">
        <w:rPr>
          <w:spacing w:val="-3"/>
        </w:rPr>
        <w:t xml:space="preserve"> </w:t>
      </w:r>
      <w:r w:rsidRPr="005F57D2">
        <w:t>litlum</w:t>
      </w:r>
      <w:r w:rsidRPr="005F57D2">
        <w:rPr>
          <w:spacing w:val="-3"/>
        </w:rPr>
        <w:t xml:space="preserve"> </w:t>
      </w:r>
      <w:r w:rsidRPr="005F57D2">
        <w:t>rauðum</w:t>
      </w:r>
      <w:r w:rsidRPr="005F57D2">
        <w:rPr>
          <w:spacing w:val="-3"/>
        </w:rPr>
        <w:t xml:space="preserve"> </w:t>
      </w:r>
      <w:r w:rsidRPr="005F57D2">
        <w:t>eða</w:t>
      </w:r>
      <w:r w:rsidRPr="005F57D2">
        <w:rPr>
          <w:spacing w:val="-3"/>
        </w:rPr>
        <w:t xml:space="preserve"> </w:t>
      </w:r>
      <w:r w:rsidRPr="005F57D2">
        <w:t>rauðfjólubláum bólum, hita og liðverkjum (æðabólga)</w:t>
      </w:r>
    </w:p>
    <w:p w14:paraId="2D14AFB0" w14:textId="77777777" w:rsidR="006144FA" w:rsidRPr="005F57D2" w:rsidRDefault="006144FA" w:rsidP="00651703">
      <w:pPr>
        <w:tabs>
          <w:tab w:val="left" w:pos="804"/>
        </w:tabs>
        <w:ind w:left="851" w:right="2" w:hanging="851"/>
      </w:pPr>
    </w:p>
    <w:p w14:paraId="0DA4BC98" w14:textId="77777777" w:rsidR="006144FA" w:rsidRPr="005F57D2" w:rsidRDefault="006144FA" w:rsidP="00651703">
      <w:pPr>
        <w:ind w:left="851" w:right="2" w:hanging="851"/>
      </w:pPr>
      <w:r w:rsidRPr="005F57D2">
        <w:rPr>
          <w:b/>
        </w:rPr>
        <w:t>Aukaverkanir</w:t>
      </w:r>
      <w:r w:rsidRPr="005F57D2">
        <w:rPr>
          <w:b/>
          <w:spacing w:val="-3"/>
        </w:rPr>
        <w:t xml:space="preserve"> </w:t>
      </w:r>
      <w:r w:rsidRPr="005F57D2">
        <w:rPr>
          <w:b/>
        </w:rPr>
        <w:t>sem</w:t>
      </w:r>
      <w:r w:rsidRPr="005F57D2">
        <w:rPr>
          <w:b/>
          <w:spacing w:val="-3"/>
        </w:rPr>
        <w:t xml:space="preserve"> </w:t>
      </w:r>
      <w:r w:rsidRPr="005F57D2">
        <w:rPr>
          <w:b/>
        </w:rPr>
        <w:t>koma</w:t>
      </w:r>
      <w:r w:rsidRPr="005F57D2">
        <w:rPr>
          <w:b/>
          <w:spacing w:val="-3"/>
        </w:rPr>
        <w:t xml:space="preserve"> </w:t>
      </w:r>
      <w:r w:rsidRPr="005F57D2">
        <w:rPr>
          <w:b/>
        </w:rPr>
        <w:t>örsjaldan</w:t>
      </w:r>
      <w:r w:rsidRPr="005F57D2">
        <w:rPr>
          <w:b/>
          <w:spacing w:val="-3"/>
        </w:rPr>
        <w:t xml:space="preserve"> </w:t>
      </w:r>
      <w:r w:rsidRPr="005F57D2">
        <w:rPr>
          <w:b/>
        </w:rPr>
        <w:t>fyrir</w:t>
      </w:r>
      <w:r w:rsidRPr="005F57D2">
        <w:rPr>
          <w:b/>
          <w:spacing w:val="-5"/>
        </w:rPr>
        <w:t xml:space="preserve"> </w:t>
      </w:r>
      <w:r w:rsidRPr="005F57D2">
        <w:t>(geta</w:t>
      </w:r>
      <w:r w:rsidRPr="005F57D2">
        <w:rPr>
          <w:spacing w:val="-3"/>
        </w:rPr>
        <w:t xml:space="preserve"> </w:t>
      </w:r>
      <w:r w:rsidRPr="005F57D2">
        <w:t>komið</w:t>
      </w:r>
      <w:r w:rsidRPr="005F57D2">
        <w:rPr>
          <w:spacing w:val="-3"/>
        </w:rPr>
        <w:t xml:space="preserve"> </w:t>
      </w:r>
      <w:r w:rsidRPr="005F57D2">
        <w:t>fyrir</w:t>
      </w:r>
      <w:r w:rsidRPr="005F57D2">
        <w:rPr>
          <w:spacing w:val="-3"/>
        </w:rPr>
        <w:t xml:space="preserve"> </w:t>
      </w:r>
      <w:r w:rsidRPr="005F57D2">
        <w:t>hjá</w:t>
      </w:r>
      <w:r w:rsidRPr="005F57D2">
        <w:rPr>
          <w:spacing w:val="-3"/>
        </w:rPr>
        <w:t xml:space="preserve"> </w:t>
      </w:r>
      <w:r w:rsidRPr="005F57D2">
        <w:t>allt</w:t>
      </w:r>
      <w:r w:rsidRPr="005F57D2">
        <w:rPr>
          <w:spacing w:val="-3"/>
        </w:rPr>
        <w:t xml:space="preserve"> </w:t>
      </w:r>
      <w:r w:rsidRPr="005F57D2">
        <w:t>að</w:t>
      </w:r>
      <w:r w:rsidRPr="005F57D2">
        <w:rPr>
          <w:spacing w:val="-3"/>
        </w:rPr>
        <w:t xml:space="preserve"> </w:t>
      </w:r>
      <w:r w:rsidRPr="005F57D2">
        <w:t>1</w:t>
      </w:r>
      <w:r w:rsidRPr="005F57D2">
        <w:rPr>
          <w:spacing w:val="-5"/>
        </w:rPr>
        <w:t xml:space="preserve"> </w:t>
      </w:r>
      <w:r w:rsidRPr="005F57D2">
        <w:t>af</w:t>
      </w:r>
      <w:r w:rsidRPr="005F57D2">
        <w:rPr>
          <w:spacing w:val="-3"/>
        </w:rPr>
        <w:t xml:space="preserve"> </w:t>
      </w:r>
      <w:r w:rsidRPr="005F57D2">
        <w:t>hverjum 10.000 einstaklingum)</w:t>
      </w:r>
    </w:p>
    <w:p w14:paraId="03E3DBE7" w14:textId="77777777" w:rsidR="006144FA" w:rsidRPr="005F57D2" w:rsidRDefault="006144FA" w:rsidP="006D01F6">
      <w:pPr>
        <w:numPr>
          <w:ilvl w:val="1"/>
          <w:numId w:val="26"/>
        </w:numPr>
        <w:tabs>
          <w:tab w:val="left" w:pos="804"/>
        </w:tabs>
        <w:ind w:left="851" w:right="2" w:hanging="851"/>
      </w:pPr>
      <w:r w:rsidRPr="005F57D2">
        <w:t>Blöðrur</w:t>
      </w:r>
      <w:r w:rsidRPr="005F57D2">
        <w:rPr>
          <w:spacing w:val="-7"/>
        </w:rPr>
        <w:t xml:space="preserve"> </w:t>
      </w:r>
      <w:r w:rsidRPr="005F57D2">
        <w:t>á</w:t>
      </w:r>
      <w:r w:rsidRPr="005F57D2">
        <w:rPr>
          <w:spacing w:val="-4"/>
        </w:rPr>
        <w:t xml:space="preserve"> </w:t>
      </w:r>
      <w:r w:rsidRPr="005F57D2">
        <w:t>húð</w:t>
      </w:r>
      <w:r w:rsidRPr="005F57D2">
        <w:rPr>
          <w:spacing w:val="-4"/>
        </w:rPr>
        <w:t xml:space="preserve"> </w:t>
      </w:r>
      <w:r w:rsidRPr="005F57D2">
        <w:t>sem</w:t>
      </w:r>
      <w:r w:rsidRPr="005F57D2">
        <w:rPr>
          <w:spacing w:val="-4"/>
        </w:rPr>
        <w:t xml:space="preserve"> </w:t>
      </w:r>
      <w:r w:rsidRPr="005F57D2">
        <w:t>geta</w:t>
      </w:r>
      <w:r w:rsidRPr="005F57D2">
        <w:rPr>
          <w:spacing w:val="-5"/>
        </w:rPr>
        <w:t xml:space="preserve"> </w:t>
      </w:r>
      <w:r w:rsidRPr="005F57D2">
        <w:t>verið</w:t>
      </w:r>
      <w:r w:rsidRPr="005F57D2">
        <w:rPr>
          <w:spacing w:val="-4"/>
        </w:rPr>
        <w:t xml:space="preserve"> </w:t>
      </w:r>
      <w:r w:rsidRPr="005F57D2">
        <w:t>rauðar</w:t>
      </w:r>
      <w:r w:rsidRPr="005F57D2">
        <w:rPr>
          <w:spacing w:val="-3"/>
        </w:rPr>
        <w:t xml:space="preserve"> </w:t>
      </w:r>
      <w:r w:rsidRPr="005F57D2">
        <w:t>og</w:t>
      </w:r>
      <w:r w:rsidRPr="005F57D2">
        <w:rPr>
          <w:spacing w:val="-6"/>
        </w:rPr>
        <w:t xml:space="preserve"> </w:t>
      </w:r>
      <w:r w:rsidRPr="005F57D2">
        <w:t>valdið</w:t>
      </w:r>
      <w:r w:rsidRPr="005F57D2">
        <w:rPr>
          <w:spacing w:val="-5"/>
        </w:rPr>
        <w:t xml:space="preserve"> </w:t>
      </w:r>
      <w:r w:rsidRPr="005F57D2">
        <w:t>kláða</w:t>
      </w:r>
      <w:r w:rsidRPr="005F57D2">
        <w:rPr>
          <w:spacing w:val="-4"/>
        </w:rPr>
        <w:t xml:space="preserve"> </w:t>
      </w:r>
      <w:r w:rsidRPr="005F57D2">
        <w:t>og</w:t>
      </w:r>
      <w:r w:rsidRPr="005F57D2">
        <w:rPr>
          <w:spacing w:val="-4"/>
        </w:rPr>
        <w:t xml:space="preserve"> </w:t>
      </w:r>
      <w:r w:rsidRPr="005F57D2">
        <w:t>sársauka</w:t>
      </w:r>
      <w:r w:rsidRPr="005F57D2">
        <w:rPr>
          <w:spacing w:val="-3"/>
        </w:rPr>
        <w:t xml:space="preserve"> </w:t>
      </w:r>
      <w:r w:rsidRPr="005F57D2">
        <w:rPr>
          <w:spacing w:val="-2"/>
        </w:rPr>
        <w:t>(bólublöðrusóttarlíki)</w:t>
      </w:r>
    </w:p>
    <w:p w14:paraId="5777E7BC" w14:textId="77777777" w:rsidR="006144FA" w:rsidRPr="005F57D2" w:rsidRDefault="006144FA" w:rsidP="006D01F6">
      <w:pPr>
        <w:numPr>
          <w:ilvl w:val="1"/>
          <w:numId w:val="26"/>
        </w:numPr>
        <w:tabs>
          <w:tab w:val="left" w:pos="804"/>
        </w:tabs>
        <w:ind w:left="851" w:right="2" w:hanging="851"/>
      </w:pPr>
      <w:r w:rsidRPr="005F57D2">
        <w:t>Rauðir</w:t>
      </w:r>
      <w:r w:rsidRPr="005F57D2">
        <w:rPr>
          <w:spacing w:val="-2"/>
        </w:rPr>
        <w:t xml:space="preserve"> </w:t>
      </w:r>
      <w:r w:rsidRPr="005F57D2">
        <w:t>úlfar</w:t>
      </w:r>
      <w:r w:rsidRPr="005F57D2">
        <w:rPr>
          <w:spacing w:val="-2"/>
        </w:rPr>
        <w:t xml:space="preserve"> </w:t>
      </w:r>
      <w:r w:rsidRPr="005F57D2">
        <w:t>í</w:t>
      </w:r>
      <w:r w:rsidRPr="005F57D2">
        <w:rPr>
          <w:spacing w:val="-2"/>
        </w:rPr>
        <w:t xml:space="preserve"> </w:t>
      </w:r>
      <w:r w:rsidRPr="005F57D2">
        <w:t>húð</w:t>
      </w:r>
      <w:r w:rsidRPr="005F57D2">
        <w:rPr>
          <w:spacing w:val="-2"/>
        </w:rPr>
        <w:t xml:space="preserve"> </w:t>
      </w:r>
      <w:r w:rsidRPr="005F57D2">
        <w:t>eða</w:t>
      </w:r>
      <w:r w:rsidRPr="005F57D2">
        <w:rPr>
          <w:spacing w:val="-2"/>
        </w:rPr>
        <w:t xml:space="preserve"> </w:t>
      </w:r>
      <w:r w:rsidRPr="005F57D2">
        <w:t>heilkenni</w:t>
      </w:r>
      <w:r w:rsidRPr="005F57D2">
        <w:rPr>
          <w:spacing w:val="-2"/>
        </w:rPr>
        <w:t xml:space="preserve"> </w:t>
      </w:r>
      <w:r w:rsidRPr="005F57D2">
        <w:t>sem</w:t>
      </w:r>
      <w:r w:rsidRPr="005F57D2">
        <w:rPr>
          <w:spacing w:val="-2"/>
        </w:rPr>
        <w:t xml:space="preserve"> </w:t>
      </w:r>
      <w:r w:rsidRPr="005F57D2">
        <w:t>líkist</w:t>
      </w:r>
      <w:r w:rsidRPr="005F57D2">
        <w:rPr>
          <w:spacing w:val="-2"/>
        </w:rPr>
        <w:t xml:space="preserve"> </w:t>
      </w:r>
      <w:r w:rsidRPr="005F57D2">
        <w:t>rauðum</w:t>
      </w:r>
      <w:r w:rsidRPr="005F57D2">
        <w:rPr>
          <w:spacing w:val="-2"/>
        </w:rPr>
        <w:t xml:space="preserve"> </w:t>
      </w:r>
      <w:r w:rsidRPr="005F57D2">
        <w:t>úlfum</w:t>
      </w:r>
      <w:r w:rsidRPr="005F57D2">
        <w:rPr>
          <w:spacing w:val="-6"/>
        </w:rPr>
        <w:t xml:space="preserve"> </w:t>
      </w:r>
      <w:r w:rsidRPr="005F57D2">
        <w:t>(rauð,</w:t>
      </w:r>
      <w:r w:rsidRPr="005F57D2">
        <w:rPr>
          <w:spacing w:val="-2"/>
        </w:rPr>
        <w:t xml:space="preserve"> </w:t>
      </w:r>
      <w:r w:rsidRPr="005F57D2">
        <w:t>upphleypt,</w:t>
      </w:r>
      <w:r w:rsidRPr="005F57D2">
        <w:rPr>
          <w:spacing w:val="-2"/>
        </w:rPr>
        <w:t xml:space="preserve"> </w:t>
      </w:r>
      <w:r w:rsidRPr="005F57D2">
        <w:t>hreistruð</w:t>
      </w:r>
      <w:r w:rsidRPr="005F57D2">
        <w:rPr>
          <w:spacing w:val="-2"/>
        </w:rPr>
        <w:t xml:space="preserve"> </w:t>
      </w:r>
      <w:r w:rsidRPr="005F57D2">
        <w:t>útbrot</w:t>
      </w:r>
      <w:r w:rsidRPr="005F57D2">
        <w:rPr>
          <w:spacing w:val="-2"/>
        </w:rPr>
        <w:t xml:space="preserve"> </w:t>
      </w:r>
      <w:r w:rsidRPr="005F57D2">
        <w:t>á húðsvæðum sem eru útsett fyrir sól, hugsanlega ásamt liðverkjum)</w:t>
      </w:r>
    </w:p>
    <w:p w14:paraId="2E0207B1" w14:textId="77777777" w:rsidR="006144FA" w:rsidRPr="005F57D2" w:rsidRDefault="006144FA" w:rsidP="00651703">
      <w:pPr>
        <w:tabs>
          <w:tab w:val="left" w:pos="804"/>
        </w:tabs>
        <w:ind w:right="2"/>
      </w:pPr>
    </w:p>
    <w:p w14:paraId="1EEDD676" w14:textId="77777777" w:rsidR="006144FA" w:rsidRPr="005F57D2" w:rsidRDefault="006144FA" w:rsidP="00651703">
      <w:pPr>
        <w:ind w:right="2"/>
        <w:outlineLvl w:val="1"/>
        <w:rPr>
          <w:b/>
          <w:bCs/>
        </w:rPr>
      </w:pPr>
      <w:r w:rsidRPr="005F57D2">
        <w:rPr>
          <w:b/>
          <w:bCs/>
        </w:rPr>
        <w:t>Tilkynning</w:t>
      </w:r>
      <w:r w:rsidRPr="005F57D2">
        <w:rPr>
          <w:b/>
          <w:bCs/>
          <w:spacing w:val="-10"/>
        </w:rPr>
        <w:t xml:space="preserve"> </w:t>
      </w:r>
      <w:r w:rsidRPr="005F57D2">
        <w:rPr>
          <w:b/>
          <w:bCs/>
          <w:spacing w:val="-2"/>
        </w:rPr>
        <w:t>aukaverkana</w:t>
      </w:r>
    </w:p>
    <w:p w14:paraId="25493972" w14:textId="77777777" w:rsidR="006144FA" w:rsidRPr="005F57D2" w:rsidRDefault="006144FA" w:rsidP="00651703">
      <w:pPr>
        <w:ind w:right="2"/>
      </w:pPr>
      <w:r w:rsidRPr="005F57D2">
        <w:t>Látið</w:t>
      </w:r>
      <w:r w:rsidRPr="005F57D2">
        <w:rPr>
          <w:spacing w:val="-3"/>
        </w:rPr>
        <w:t xml:space="preserve"> </w:t>
      </w:r>
      <w:r w:rsidRPr="005F57D2">
        <w:t>lækninn</w:t>
      </w:r>
      <w:r w:rsidRPr="005F57D2">
        <w:rPr>
          <w:spacing w:val="-3"/>
        </w:rPr>
        <w:t xml:space="preserve"> </w:t>
      </w:r>
      <w:r w:rsidRPr="005F57D2">
        <w:t>eða</w:t>
      </w:r>
      <w:r w:rsidRPr="005F57D2">
        <w:rPr>
          <w:spacing w:val="-3"/>
        </w:rPr>
        <w:t xml:space="preserve"> </w:t>
      </w:r>
      <w:r w:rsidRPr="005F57D2">
        <w:t>lyfjafræðing</w:t>
      </w:r>
      <w:r w:rsidRPr="005F57D2">
        <w:rPr>
          <w:spacing w:val="-3"/>
        </w:rPr>
        <w:t xml:space="preserve"> </w:t>
      </w:r>
      <w:r w:rsidRPr="005F57D2">
        <w:t>vita</w:t>
      </w:r>
      <w:r w:rsidRPr="005F57D2">
        <w:rPr>
          <w:spacing w:val="-3"/>
        </w:rPr>
        <w:t xml:space="preserve"> </w:t>
      </w:r>
      <w:r w:rsidRPr="005F57D2">
        <w:t>um</w:t>
      </w:r>
      <w:r w:rsidRPr="005F57D2">
        <w:rPr>
          <w:spacing w:val="-3"/>
        </w:rPr>
        <w:t xml:space="preserve"> </w:t>
      </w:r>
      <w:r w:rsidRPr="005F57D2">
        <w:t>allar</w:t>
      </w:r>
      <w:r w:rsidRPr="005F57D2">
        <w:rPr>
          <w:spacing w:val="-3"/>
        </w:rPr>
        <w:t xml:space="preserve"> </w:t>
      </w:r>
      <w:r w:rsidRPr="005F57D2">
        <w:t>aukaverkanir.</w:t>
      </w:r>
      <w:r w:rsidRPr="005F57D2">
        <w:rPr>
          <w:spacing w:val="-3"/>
        </w:rPr>
        <w:t xml:space="preserve"> </w:t>
      </w:r>
      <w:r w:rsidRPr="005F57D2">
        <w:t>Þetta</w:t>
      </w:r>
      <w:r w:rsidRPr="005F57D2">
        <w:rPr>
          <w:spacing w:val="-3"/>
        </w:rPr>
        <w:t xml:space="preserve"> </w:t>
      </w:r>
      <w:r w:rsidRPr="005F57D2">
        <w:t>gildir</w:t>
      </w:r>
      <w:r w:rsidRPr="005F57D2">
        <w:rPr>
          <w:spacing w:val="-3"/>
        </w:rPr>
        <w:t xml:space="preserve"> </w:t>
      </w:r>
      <w:r w:rsidRPr="005F57D2">
        <w:t>einnig</w:t>
      </w:r>
      <w:r w:rsidRPr="005F57D2">
        <w:rPr>
          <w:spacing w:val="-3"/>
        </w:rPr>
        <w:t xml:space="preserve"> </w:t>
      </w:r>
      <w:r w:rsidRPr="005F57D2">
        <w:t>um</w:t>
      </w:r>
      <w:r w:rsidRPr="005F57D2">
        <w:rPr>
          <w:spacing w:val="-3"/>
        </w:rPr>
        <w:t xml:space="preserve"> </w:t>
      </w:r>
      <w:r w:rsidRPr="005F57D2">
        <w:t>aukaverkanir</w:t>
      </w:r>
      <w:r w:rsidRPr="005F57D2">
        <w:rPr>
          <w:spacing w:val="-3"/>
        </w:rPr>
        <w:t xml:space="preserve"> </w:t>
      </w:r>
      <w:r w:rsidRPr="005F57D2">
        <w:t xml:space="preserve">sem ekki er minnst á í þessum fylgiseðli. Einnig er hægt að tilkynna aukaverkanir beint </w:t>
      </w:r>
      <w:r w:rsidRPr="005F57D2">
        <w:rPr>
          <w:color w:val="000000"/>
          <w:highlight w:val="lightGray"/>
        </w:rPr>
        <w:t>samkvæmt</w:t>
      </w:r>
      <w:r w:rsidRPr="005F57D2">
        <w:t xml:space="preserve"> </w:t>
      </w:r>
      <w:r w:rsidRPr="005F57D2">
        <w:rPr>
          <w:color w:val="000000"/>
          <w:highlight w:val="lightGray"/>
        </w:rPr>
        <w:t>fyrirkomulagi</w:t>
      </w:r>
      <w:r w:rsidRPr="005F57D2">
        <w:rPr>
          <w:color w:val="000000"/>
          <w:spacing w:val="-2"/>
          <w:highlight w:val="lightGray"/>
        </w:rPr>
        <w:t xml:space="preserve"> </w:t>
      </w:r>
      <w:r w:rsidRPr="005F57D2">
        <w:rPr>
          <w:color w:val="000000"/>
          <w:highlight w:val="lightGray"/>
        </w:rPr>
        <w:t>sem</w:t>
      </w:r>
      <w:r w:rsidRPr="005F57D2">
        <w:rPr>
          <w:color w:val="000000"/>
          <w:spacing w:val="-2"/>
          <w:highlight w:val="lightGray"/>
        </w:rPr>
        <w:t xml:space="preserve"> </w:t>
      </w:r>
      <w:r w:rsidRPr="005F57D2">
        <w:rPr>
          <w:color w:val="000000"/>
          <w:highlight w:val="lightGray"/>
        </w:rPr>
        <w:t>gildir</w:t>
      </w:r>
      <w:r w:rsidRPr="005F57D2">
        <w:rPr>
          <w:color w:val="000000"/>
          <w:spacing w:val="-2"/>
          <w:highlight w:val="lightGray"/>
        </w:rPr>
        <w:t xml:space="preserve"> </w:t>
      </w:r>
      <w:r w:rsidRPr="005F57D2">
        <w:rPr>
          <w:color w:val="000000"/>
          <w:highlight w:val="lightGray"/>
        </w:rPr>
        <w:t>í</w:t>
      </w:r>
      <w:r w:rsidRPr="005F57D2">
        <w:rPr>
          <w:color w:val="000000"/>
          <w:spacing w:val="-2"/>
          <w:highlight w:val="lightGray"/>
        </w:rPr>
        <w:t xml:space="preserve"> </w:t>
      </w:r>
      <w:r w:rsidRPr="005F57D2">
        <w:rPr>
          <w:color w:val="000000"/>
          <w:highlight w:val="lightGray"/>
        </w:rPr>
        <w:t>hverju</w:t>
      </w:r>
      <w:r w:rsidRPr="005F57D2">
        <w:rPr>
          <w:color w:val="000000"/>
          <w:spacing w:val="-2"/>
          <w:highlight w:val="lightGray"/>
        </w:rPr>
        <w:t xml:space="preserve"> </w:t>
      </w:r>
      <w:r w:rsidRPr="005F57D2">
        <w:rPr>
          <w:color w:val="000000"/>
          <w:highlight w:val="lightGray"/>
        </w:rPr>
        <w:t>landi</w:t>
      </w:r>
      <w:r w:rsidRPr="005F57D2">
        <w:rPr>
          <w:color w:val="000000"/>
          <w:spacing w:val="-2"/>
          <w:highlight w:val="lightGray"/>
        </w:rPr>
        <w:t xml:space="preserve"> </w:t>
      </w:r>
      <w:r w:rsidRPr="005F57D2">
        <w:rPr>
          <w:color w:val="000000"/>
          <w:highlight w:val="lightGray"/>
        </w:rPr>
        <w:t>fyrir</w:t>
      </w:r>
      <w:r w:rsidRPr="005F57D2">
        <w:rPr>
          <w:color w:val="000000"/>
          <w:spacing w:val="-2"/>
          <w:highlight w:val="lightGray"/>
        </w:rPr>
        <w:t xml:space="preserve"> </w:t>
      </w:r>
      <w:r w:rsidRPr="005F57D2">
        <w:rPr>
          <w:color w:val="000000"/>
          <w:highlight w:val="lightGray"/>
        </w:rPr>
        <w:t>sig,</w:t>
      </w:r>
      <w:r w:rsidRPr="005F57D2">
        <w:rPr>
          <w:color w:val="000000"/>
          <w:spacing w:val="-2"/>
          <w:highlight w:val="lightGray"/>
        </w:rPr>
        <w:t xml:space="preserve"> </w:t>
      </w:r>
      <w:r w:rsidRPr="005F57D2">
        <w:rPr>
          <w:color w:val="000000"/>
          <w:highlight w:val="lightGray"/>
        </w:rPr>
        <w:t>sjá</w:t>
      </w:r>
      <w:r w:rsidRPr="005F57D2">
        <w:rPr>
          <w:color w:val="000000"/>
          <w:spacing w:val="-3"/>
          <w:highlight w:val="lightGray"/>
        </w:rPr>
        <w:t xml:space="preserve"> </w:t>
      </w:r>
      <w:r w:rsidRPr="005F57D2">
        <w:rPr>
          <w:color w:val="000000"/>
          <w:highlight w:val="lightGray"/>
          <w:u w:val="single"/>
        </w:rPr>
        <w:t>Appendix</w:t>
      </w:r>
      <w:r w:rsidRPr="005F57D2">
        <w:rPr>
          <w:color w:val="000000"/>
          <w:spacing w:val="-2"/>
          <w:highlight w:val="lightGray"/>
          <w:u w:val="single"/>
        </w:rPr>
        <w:t xml:space="preserve"> </w:t>
      </w:r>
      <w:r w:rsidRPr="005F57D2">
        <w:rPr>
          <w:color w:val="000000"/>
          <w:highlight w:val="lightGray"/>
          <w:u w:val="single"/>
        </w:rPr>
        <w:t>V</w:t>
      </w:r>
      <w:r w:rsidRPr="005F57D2">
        <w:rPr>
          <w:color w:val="000000"/>
        </w:rPr>
        <w:t>.</w:t>
      </w:r>
      <w:r w:rsidRPr="005F57D2">
        <w:rPr>
          <w:color w:val="000000"/>
          <w:spacing w:val="-2"/>
        </w:rPr>
        <w:t xml:space="preserve"> </w:t>
      </w:r>
      <w:r w:rsidRPr="005F57D2">
        <w:rPr>
          <w:color w:val="000000"/>
        </w:rPr>
        <w:t>Með</w:t>
      </w:r>
      <w:r w:rsidRPr="005F57D2">
        <w:rPr>
          <w:color w:val="000000"/>
          <w:spacing w:val="-2"/>
        </w:rPr>
        <w:t xml:space="preserve"> </w:t>
      </w:r>
      <w:r w:rsidRPr="005F57D2">
        <w:rPr>
          <w:color w:val="000000"/>
        </w:rPr>
        <w:t>því</w:t>
      </w:r>
      <w:r w:rsidRPr="005F57D2">
        <w:rPr>
          <w:color w:val="000000"/>
          <w:spacing w:val="-2"/>
        </w:rPr>
        <w:t xml:space="preserve"> </w:t>
      </w:r>
      <w:r w:rsidRPr="005F57D2">
        <w:rPr>
          <w:color w:val="000000"/>
        </w:rPr>
        <w:t>að</w:t>
      </w:r>
      <w:r w:rsidRPr="005F57D2">
        <w:rPr>
          <w:color w:val="000000"/>
          <w:spacing w:val="-2"/>
        </w:rPr>
        <w:t xml:space="preserve"> </w:t>
      </w:r>
      <w:r w:rsidRPr="005F57D2">
        <w:rPr>
          <w:color w:val="000000"/>
        </w:rPr>
        <w:t>tilkynna</w:t>
      </w:r>
      <w:r w:rsidRPr="005F57D2">
        <w:rPr>
          <w:color w:val="000000"/>
          <w:spacing w:val="-2"/>
        </w:rPr>
        <w:t xml:space="preserve"> </w:t>
      </w:r>
      <w:r w:rsidRPr="005F57D2">
        <w:rPr>
          <w:color w:val="000000"/>
        </w:rPr>
        <w:t>aukaverkanir</w:t>
      </w:r>
      <w:r w:rsidRPr="005F57D2">
        <w:rPr>
          <w:color w:val="000000"/>
          <w:spacing w:val="-2"/>
        </w:rPr>
        <w:t xml:space="preserve"> </w:t>
      </w:r>
      <w:r w:rsidRPr="005F57D2">
        <w:rPr>
          <w:color w:val="000000"/>
        </w:rPr>
        <w:t>er hægt að hjálpa til við að auka upplýsingar um öryggi lyfsins.</w:t>
      </w:r>
    </w:p>
    <w:p w14:paraId="052D9652" w14:textId="77777777" w:rsidR="006144FA" w:rsidRPr="005F57D2" w:rsidRDefault="006144FA" w:rsidP="00651703">
      <w:pPr>
        <w:ind w:right="2"/>
      </w:pPr>
    </w:p>
    <w:p w14:paraId="40EC7B57" w14:textId="77777777" w:rsidR="006144FA" w:rsidRPr="005F57D2" w:rsidRDefault="006144FA" w:rsidP="00651703">
      <w:pPr>
        <w:ind w:right="2"/>
      </w:pPr>
    </w:p>
    <w:p w14:paraId="4B44913F" w14:textId="77777777" w:rsidR="006144FA" w:rsidRPr="005F57D2" w:rsidRDefault="006144FA" w:rsidP="006D01F6">
      <w:pPr>
        <w:numPr>
          <w:ilvl w:val="0"/>
          <w:numId w:val="26"/>
        </w:numPr>
        <w:tabs>
          <w:tab w:val="left" w:pos="804"/>
        </w:tabs>
        <w:ind w:left="0" w:right="2" w:firstLine="0"/>
        <w:outlineLvl w:val="1"/>
        <w:rPr>
          <w:b/>
          <w:bCs/>
        </w:rPr>
      </w:pPr>
      <w:r w:rsidRPr="005F57D2">
        <w:rPr>
          <w:b/>
          <w:bCs/>
        </w:rPr>
        <w:t>Hvernig</w:t>
      </w:r>
      <w:r w:rsidRPr="005F57D2">
        <w:rPr>
          <w:b/>
          <w:bCs/>
          <w:spacing w:val="-5"/>
        </w:rPr>
        <w:t xml:space="preserve"> </w:t>
      </w:r>
      <w:r w:rsidRPr="005F57D2">
        <w:rPr>
          <w:b/>
          <w:bCs/>
        </w:rPr>
        <w:t>geyma</w:t>
      </w:r>
      <w:r w:rsidRPr="005F57D2">
        <w:rPr>
          <w:b/>
          <w:bCs/>
          <w:spacing w:val="-4"/>
        </w:rPr>
        <w:t xml:space="preserve"> </w:t>
      </w:r>
      <w:r w:rsidRPr="005F57D2">
        <w:rPr>
          <w:b/>
          <w:bCs/>
        </w:rPr>
        <w:t>á</w:t>
      </w:r>
      <w:r w:rsidRPr="005F57D2">
        <w:rPr>
          <w:b/>
          <w:bCs/>
          <w:spacing w:val="-4"/>
        </w:rPr>
        <w:t xml:space="preserve"> </w:t>
      </w:r>
      <w:r w:rsidRPr="005F57D2">
        <w:rPr>
          <w:b/>
          <w:bCs/>
          <w:spacing w:val="-2"/>
        </w:rPr>
        <w:t>Yesintek</w:t>
      </w:r>
    </w:p>
    <w:p w14:paraId="2084F328" w14:textId="77777777" w:rsidR="006144FA" w:rsidRPr="005F57D2" w:rsidRDefault="006144FA" w:rsidP="00651703">
      <w:pPr>
        <w:ind w:right="2"/>
        <w:rPr>
          <w:b/>
        </w:rPr>
      </w:pPr>
    </w:p>
    <w:p w14:paraId="27711422" w14:textId="77777777" w:rsidR="006144FA" w:rsidRPr="005F57D2" w:rsidRDefault="006144FA" w:rsidP="006D01F6">
      <w:pPr>
        <w:numPr>
          <w:ilvl w:val="1"/>
          <w:numId w:val="26"/>
        </w:numPr>
        <w:tabs>
          <w:tab w:val="left" w:pos="851"/>
        </w:tabs>
        <w:ind w:left="851" w:right="2" w:hanging="851"/>
      </w:pPr>
      <w:r w:rsidRPr="005F57D2">
        <w:t>Geymið</w:t>
      </w:r>
      <w:r w:rsidRPr="005F57D2">
        <w:rPr>
          <w:spacing w:val="-6"/>
        </w:rPr>
        <w:t xml:space="preserve"> </w:t>
      </w:r>
      <w:r w:rsidRPr="005F57D2">
        <w:t>lyfið</w:t>
      </w:r>
      <w:r w:rsidRPr="005F57D2">
        <w:rPr>
          <w:spacing w:val="-4"/>
        </w:rPr>
        <w:t xml:space="preserve"> </w:t>
      </w:r>
      <w:r w:rsidRPr="005F57D2">
        <w:t>þar</w:t>
      </w:r>
      <w:r w:rsidRPr="005F57D2">
        <w:rPr>
          <w:spacing w:val="-4"/>
        </w:rPr>
        <w:t xml:space="preserve"> </w:t>
      </w:r>
      <w:r w:rsidRPr="005F57D2">
        <w:t>sem</w:t>
      </w:r>
      <w:r w:rsidRPr="005F57D2">
        <w:rPr>
          <w:spacing w:val="-4"/>
        </w:rPr>
        <w:t xml:space="preserve"> </w:t>
      </w:r>
      <w:r w:rsidRPr="005F57D2">
        <w:t>börn</w:t>
      </w:r>
      <w:r w:rsidRPr="005F57D2">
        <w:rPr>
          <w:spacing w:val="-3"/>
        </w:rPr>
        <w:t xml:space="preserve"> </w:t>
      </w:r>
      <w:r w:rsidRPr="005F57D2">
        <w:t>hvorki</w:t>
      </w:r>
      <w:r w:rsidRPr="005F57D2">
        <w:rPr>
          <w:spacing w:val="-4"/>
        </w:rPr>
        <w:t xml:space="preserve"> </w:t>
      </w:r>
      <w:r w:rsidRPr="005F57D2">
        <w:t>ná</w:t>
      </w:r>
      <w:r w:rsidRPr="005F57D2">
        <w:rPr>
          <w:spacing w:val="-4"/>
        </w:rPr>
        <w:t xml:space="preserve"> </w:t>
      </w:r>
      <w:r w:rsidRPr="005F57D2">
        <w:t>til</w:t>
      </w:r>
      <w:r w:rsidRPr="005F57D2">
        <w:rPr>
          <w:spacing w:val="-4"/>
        </w:rPr>
        <w:t xml:space="preserve"> </w:t>
      </w:r>
      <w:r w:rsidRPr="005F57D2">
        <w:t>né</w:t>
      </w:r>
      <w:r w:rsidRPr="005F57D2">
        <w:rPr>
          <w:spacing w:val="-3"/>
        </w:rPr>
        <w:t xml:space="preserve"> </w:t>
      </w:r>
      <w:r w:rsidRPr="005F57D2">
        <w:rPr>
          <w:spacing w:val="-4"/>
        </w:rPr>
        <w:t>sjá.</w:t>
      </w:r>
    </w:p>
    <w:p w14:paraId="381E2495" w14:textId="77777777" w:rsidR="006144FA" w:rsidRPr="005F57D2" w:rsidRDefault="006144FA" w:rsidP="006D01F6">
      <w:pPr>
        <w:numPr>
          <w:ilvl w:val="1"/>
          <w:numId w:val="26"/>
        </w:numPr>
        <w:tabs>
          <w:tab w:val="left" w:pos="851"/>
        </w:tabs>
        <w:ind w:left="851" w:right="2" w:hanging="851"/>
      </w:pPr>
      <w:r w:rsidRPr="005F57D2">
        <w:t>Geymið</w:t>
      </w:r>
      <w:r w:rsidRPr="005F57D2">
        <w:rPr>
          <w:spacing w:val="-3"/>
        </w:rPr>
        <w:t xml:space="preserve"> </w:t>
      </w:r>
      <w:r w:rsidRPr="005F57D2">
        <w:t>í</w:t>
      </w:r>
      <w:r w:rsidRPr="005F57D2">
        <w:rPr>
          <w:spacing w:val="-3"/>
        </w:rPr>
        <w:t xml:space="preserve"> </w:t>
      </w:r>
      <w:r w:rsidRPr="005F57D2">
        <w:t>kæli</w:t>
      </w:r>
      <w:r w:rsidRPr="005F57D2">
        <w:rPr>
          <w:spacing w:val="-3"/>
        </w:rPr>
        <w:t xml:space="preserve"> </w:t>
      </w:r>
      <w:r w:rsidRPr="005F57D2">
        <w:t>(2°C</w:t>
      </w:r>
      <w:r w:rsidRPr="005F57D2">
        <w:rPr>
          <w:spacing w:val="-3"/>
        </w:rPr>
        <w:t xml:space="preserve"> </w:t>
      </w:r>
      <w:r w:rsidRPr="005F57D2">
        <w:t>-</w:t>
      </w:r>
      <w:r w:rsidRPr="005F57D2">
        <w:rPr>
          <w:spacing w:val="-6"/>
        </w:rPr>
        <w:t xml:space="preserve"> </w:t>
      </w:r>
      <w:r w:rsidRPr="005F57D2">
        <w:t>8°C).</w:t>
      </w:r>
      <w:r w:rsidRPr="005F57D2">
        <w:rPr>
          <w:spacing w:val="-2"/>
        </w:rPr>
        <w:t xml:space="preserve"> </w:t>
      </w:r>
      <w:r w:rsidRPr="005F57D2">
        <w:t>Má</w:t>
      </w:r>
      <w:r w:rsidRPr="005F57D2">
        <w:rPr>
          <w:spacing w:val="-2"/>
        </w:rPr>
        <w:t xml:space="preserve"> </w:t>
      </w:r>
      <w:r w:rsidRPr="005F57D2">
        <w:t>ekki</w:t>
      </w:r>
      <w:r w:rsidRPr="005F57D2">
        <w:rPr>
          <w:spacing w:val="-1"/>
        </w:rPr>
        <w:t xml:space="preserve"> </w:t>
      </w:r>
      <w:r w:rsidRPr="005F57D2">
        <w:rPr>
          <w:spacing w:val="-2"/>
        </w:rPr>
        <w:t>frjósa.</w:t>
      </w:r>
    </w:p>
    <w:p w14:paraId="776E45DC" w14:textId="77777777" w:rsidR="006144FA" w:rsidRPr="005F57D2" w:rsidRDefault="006144FA" w:rsidP="006D01F6">
      <w:pPr>
        <w:numPr>
          <w:ilvl w:val="1"/>
          <w:numId w:val="26"/>
        </w:numPr>
        <w:tabs>
          <w:tab w:val="left" w:pos="851"/>
        </w:tabs>
        <w:ind w:left="851" w:right="2" w:hanging="851"/>
      </w:pPr>
      <w:r w:rsidRPr="005F57D2">
        <w:t>Geymið</w:t>
      </w:r>
      <w:r w:rsidRPr="005F57D2">
        <w:rPr>
          <w:spacing w:val="-6"/>
        </w:rPr>
        <w:t xml:space="preserve"> </w:t>
      </w:r>
      <w:r w:rsidRPr="005F57D2">
        <w:t>áfyllta</w:t>
      </w:r>
      <w:r w:rsidRPr="005F57D2">
        <w:rPr>
          <w:spacing w:val="-6"/>
        </w:rPr>
        <w:t xml:space="preserve"> </w:t>
      </w:r>
      <w:r w:rsidRPr="005F57D2">
        <w:t>lyfjapennann</w:t>
      </w:r>
      <w:r w:rsidRPr="005F57D2">
        <w:rPr>
          <w:spacing w:val="-5"/>
        </w:rPr>
        <w:t xml:space="preserve"> </w:t>
      </w:r>
      <w:r w:rsidRPr="005F57D2">
        <w:t>í</w:t>
      </w:r>
      <w:r w:rsidRPr="005F57D2">
        <w:rPr>
          <w:spacing w:val="-6"/>
        </w:rPr>
        <w:t xml:space="preserve"> </w:t>
      </w:r>
      <w:r w:rsidRPr="005F57D2">
        <w:t>ytri</w:t>
      </w:r>
      <w:r w:rsidRPr="005F57D2">
        <w:rPr>
          <w:spacing w:val="-4"/>
        </w:rPr>
        <w:t xml:space="preserve"> </w:t>
      </w:r>
      <w:r w:rsidRPr="005F57D2">
        <w:t>umbúðum</w:t>
      </w:r>
      <w:r w:rsidRPr="005F57D2">
        <w:rPr>
          <w:spacing w:val="-6"/>
        </w:rPr>
        <w:t xml:space="preserve"> </w:t>
      </w:r>
      <w:r w:rsidRPr="005F57D2">
        <w:t>til</w:t>
      </w:r>
      <w:r w:rsidRPr="005F57D2">
        <w:rPr>
          <w:spacing w:val="-5"/>
        </w:rPr>
        <w:t xml:space="preserve"> </w:t>
      </w:r>
      <w:r w:rsidRPr="005F57D2">
        <w:t>varnar</w:t>
      </w:r>
      <w:r w:rsidRPr="005F57D2">
        <w:rPr>
          <w:spacing w:val="-6"/>
        </w:rPr>
        <w:t xml:space="preserve"> </w:t>
      </w:r>
      <w:r w:rsidRPr="005F57D2">
        <w:t>gegn</w:t>
      </w:r>
      <w:r w:rsidRPr="005F57D2">
        <w:rPr>
          <w:spacing w:val="-5"/>
        </w:rPr>
        <w:t xml:space="preserve"> </w:t>
      </w:r>
      <w:r w:rsidRPr="005F57D2">
        <w:rPr>
          <w:spacing w:val="-2"/>
        </w:rPr>
        <w:t>ljósi.</w:t>
      </w:r>
    </w:p>
    <w:p w14:paraId="5C7B120A" w14:textId="77777777" w:rsidR="006144FA" w:rsidRPr="005F57D2" w:rsidRDefault="006144FA" w:rsidP="006D01F6">
      <w:pPr>
        <w:numPr>
          <w:ilvl w:val="1"/>
          <w:numId w:val="26"/>
        </w:numPr>
        <w:tabs>
          <w:tab w:val="left" w:pos="851"/>
        </w:tabs>
        <w:ind w:left="851" w:right="2" w:hanging="851"/>
      </w:pPr>
      <w:r w:rsidRPr="005F57D2">
        <w:t>Ef þörf krefur má einnig geyma staka Yesintek áfyllta lyfjapenna við stofuhita allt að 30°C í eitt 30</w:t>
      </w:r>
      <w:r w:rsidRPr="005F57D2">
        <w:rPr>
          <w:spacing w:val="-1"/>
        </w:rPr>
        <w:t xml:space="preserve"> </w:t>
      </w:r>
      <w:r w:rsidRPr="005F57D2">
        <w:t>daga</w:t>
      </w:r>
      <w:r w:rsidRPr="005F57D2">
        <w:rPr>
          <w:spacing w:val="-2"/>
        </w:rPr>
        <w:t xml:space="preserve"> </w:t>
      </w:r>
      <w:r w:rsidRPr="005F57D2">
        <w:t>tímabil</w:t>
      </w:r>
      <w:r w:rsidRPr="005F57D2">
        <w:rPr>
          <w:spacing w:val="-2"/>
        </w:rPr>
        <w:t xml:space="preserve"> </w:t>
      </w:r>
      <w:r w:rsidRPr="005F57D2">
        <w:t>að</w:t>
      </w:r>
      <w:r w:rsidRPr="005F57D2">
        <w:rPr>
          <w:spacing w:val="-2"/>
        </w:rPr>
        <w:t xml:space="preserve"> </w:t>
      </w:r>
      <w:r w:rsidRPr="005F57D2">
        <w:t>hámarki</w:t>
      </w:r>
      <w:r w:rsidRPr="005F57D2">
        <w:rPr>
          <w:spacing w:val="-2"/>
        </w:rPr>
        <w:t xml:space="preserve"> </w:t>
      </w:r>
      <w:r w:rsidRPr="005F57D2">
        <w:t>í</w:t>
      </w:r>
      <w:r w:rsidRPr="005F57D2">
        <w:rPr>
          <w:spacing w:val="-2"/>
        </w:rPr>
        <w:t xml:space="preserve"> </w:t>
      </w:r>
      <w:r w:rsidRPr="005F57D2">
        <w:t>upprunalegu</w:t>
      </w:r>
      <w:r w:rsidRPr="005F57D2">
        <w:rPr>
          <w:spacing w:val="-2"/>
        </w:rPr>
        <w:t xml:space="preserve"> </w:t>
      </w:r>
      <w:r w:rsidRPr="005F57D2">
        <w:t>öskjunni</w:t>
      </w:r>
      <w:r w:rsidRPr="005F57D2">
        <w:rPr>
          <w:spacing w:val="-2"/>
        </w:rPr>
        <w:t xml:space="preserve"> </w:t>
      </w:r>
      <w:r w:rsidRPr="005F57D2">
        <w:t>til</w:t>
      </w:r>
      <w:r w:rsidRPr="005F57D2">
        <w:rPr>
          <w:spacing w:val="-2"/>
        </w:rPr>
        <w:t xml:space="preserve"> </w:t>
      </w:r>
      <w:r w:rsidRPr="005F57D2">
        <w:t>varnar</w:t>
      </w:r>
      <w:r w:rsidRPr="005F57D2">
        <w:rPr>
          <w:spacing w:val="-2"/>
        </w:rPr>
        <w:t xml:space="preserve"> </w:t>
      </w:r>
      <w:r w:rsidRPr="005F57D2">
        <w:t>gegn</w:t>
      </w:r>
      <w:r w:rsidRPr="005F57D2">
        <w:rPr>
          <w:spacing w:val="-2"/>
        </w:rPr>
        <w:t xml:space="preserve"> </w:t>
      </w:r>
      <w:r w:rsidRPr="005F57D2">
        <w:t>ljósi.</w:t>
      </w:r>
      <w:r w:rsidRPr="005F57D2">
        <w:rPr>
          <w:spacing w:val="-2"/>
        </w:rPr>
        <w:t xml:space="preserve"> </w:t>
      </w:r>
      <w:r w:rsidRPr="005F57D2">
        <w:t>Skráið</w:t>
      </w:r>
      <w:r w:rsidRPr="005F57D2">
        <w:rPr>
          <w:spacing w:val="-2"/>
        </w:rPr>
        <w:t xml:space="preserve"> </w:t>
      </w:r>
      <w:r w:rsidRPr="005F57D2">
        <w:t>dagsetninguna</w:t>
      </w:r>
      <w:r w:rsidRPr="005F57D2">
        <w:rPr>
          <w:spacing w:val="-2"/>
        </w:rPr>
        <w:t xml:space="preserve"> </w:t>
      </w:r>
      <w:r w:rsidRPr="005F57D2">
        <w:t>í reitinn sem er á ytri öskjunni þegar áfyllti lyfjapenninn var fyrst tekinn úr kæli og dagsetningu förgunar. Dagsetning förgunar má ekki vera síðar en upprunalega fyrningardagsetningin sem prentuð</w:t>
      </w:r>
      <w:r w:rsidRPr="005F57D2">
        <w:rPr>
          <w:spacing w:val="-2"/>
        </w:rPr>
        <w:t xml:space="preserve"> </w:t>
      </w:r>
      <w:r w:rsidRPr="005F57D2">
        <w:t>er</w:t>
      </w:r>
      <w:r w:rsidRPr="005F57D2">
        <w:rPr>
          <w:spacing w:val="-2"/>
        </w:rPr>
        <w:t xml:space="preserve"> </w:t>
      </w:r>
      <w:r w:rsidRPr="005F57D2">
        <w:t>á</w:t>
      </w:r>
      <w:r w:rsidRPr="005F57D2">
        <w:rPr>
          <w:spacing w:val="-2"/>
        </w:rPr>
        <w:t xml:space="preserve"> </w:t>
      </w:r>
      <w:r w:rsidRPr="005F57D2">
        <w:t>öskjuna.</w:t>
      </w:r>
      <w:r w:rsidRPr="005F57D2">
        <w:rPr>
          <w:spacing w:val="-2"/>
        </w:rPr>
        <w:t xml:space="preserve"> </w:t>
      </w:r>
      <w:r w:rsidRPr="005F57D2">
        <w:t>Ekki</w:t>
      </w:r>
      <w:r w:rsidRPr="005F57D2">
        <w:rPr>
          <w:spacing w:val="-2"/>
        </w:rPr>
        <w:t xml:space="preserve"> </w:t>
      </w:r>
      <w:r w:rsidRPr="005F57D2">
        <w:t>má</w:t>
      </w:r>
      <w:r w:rsidRPr="005F57D2">
        <w:rPr>
          <w:spacing w:val="-2"/>
        </w:rPr>
        <w:t xml:space="preserve"> </w:t>
      </w:r>
      <w:r w:rsidRPr="005F57D2">
        <w:t>setja</w:t>
      </w:r>
      <w:r w:rsidRPr="005F57D2">
        <w:rPr>
          <w:spacing w:val="-2"/>
        </w:rPr>
        <w:t xml:space="preserve"> </w:t>
      </w:r>
      <w:r w:rsidRPr="005F57D2">
        <w:t>áfylltan</w:t>
      </w:r>
      <w:r w:rsidRPr="005F57D2">
        <w:rPr>
          <w:spacing w:val="-4"/>
        </w:rPr>
        <w:t xml:space="preserve"> </w:t>
      </w:r>
      <w:r w:rsidRPr="005F57D2">
        <w:t>lyfjapenna</w:t>
      </w:r>
      <w:r w:rsidRPr="005F57D2">
        <w:rPr>
          <w:spacing w:val="-2"/>
        </w:rPr>
        <w:t xml:space="preserve"> </w:t>
      </w:r>
      <w:r w:rsidRPr="005F57D2">
        <w:t>aftur</w:t>
      </w:r>
      <w:r w:rsidRPr="005F57D2">
        <w:rPr>
          <w:spacing w:val="-2"/>
        </w:rPr>
        <w:t xml:space="preserve"> </w:t>
      </w:r>
      <w:r w:rsidRPr="005F57D2">
        <w:t>í</w:t>
      </w:r>
      <w:r w:rsidRPr="005F57D2">
        <w:rPr>
          <w:spacing w:val="-2"/>
        </w:rPr>
        <w:t xml:space="preserve"> </w:t>
      </w:r>
      <w:r w:rsidRPr="005F57D2">
        <w:t>kæli</w:t>
      </w:r>
      <w:r w:rsidRPr="005F57D2">
        <w:rPr>
          <w:spacing w:val="-2"/>
        </w:rPr>
        <w:t xml:space="preserve"> </w:t>
      </w:r>
      <w:r w:rsidRPr="005F57D2">
        <w:t>ef</w:t>
      </w:r>
      <w:r w:rsidRPr="005F57D2">
        <w:rPr>
          <w:spacing w:val="-2"/>
        </w:rPr>
        <w:t xml:space="preserve"> </w:t>
      </w:r>
      <w:r w:rsidRPr="005F57D2">
        <w:t>hann</w:t>
      </w:r>
      <w:r w:rsidRPr="005F57D2">
        <w:rPr>
          <w:spacing w:val="-1"/>
        </w:rPr>
        <w:t xml:space="preserve"> </w:t>
      </w:r>
      <w:r w:rsidRPr="005F57D2">
        <w:t>hefur verið</w:t>
      </w:r>
      <w:r w:rsidRPr="005F57D2">
        <w:rPr>
          <w:spacing w:val="-3"/>
        </w:rPr>
        <w:t xml:space="preserve"> </w:t>
      </w:r>
      <w:r w:rsidRPr="005F57D2">
        <w:t xml:space="preserve">geymdur við stofuhita (allt að 30°C). Fargið áfyllta lyfjapennanum ef </w:t>
      </w:r>
      <w:r w:rsidRPr="005F57D2">
        <w:lastRenderedPageBreak/>
        <w:t>lyfið er ekki notað innan 30 daga eftir geymslu við stofuhita eða þegar upprunalega fyrningardagsetningin er komin, allt eftir því hvort gerist á undan.</w:t>
      </w:r>
    </w:p>
    <w:p w14:paraId="786FF30E" w14:textId="77777777" w:rsidR="006144FA" w:rsidRPr="005F57D2" w:rsidRDefault="006144FA" w:rsidP="006D01F6">
      <w:pPr>
        <w:numPr>
          <w:ilvl w:val="1"/>
          <w:numId w:val="26"/>
        </w:numPr>
        <w:tabs>
          <w:tab w:val="left" w:pos="851"/>
        </w:tabs>
        <w:ind w:left="851" w:right="2" w:hanging="851"/>
      </w:pPr>
      <w:r w:rsidRPr="005F57D2">
        <w:t>Hristið</w:t>
      </w:r>
      <w:r w:rsidRPr="005F57D2">
        <w:rPr>
          <w:spacing w:val="-10"/>
        </w:rPr>
        <w:t xml:space="preserve"> </w:t>
      </w:r>
      <w:r w:rsidRPr="005F57D2">
        <w:t>ekki</w:t>
      </w:r>
      <w:r w:rsidRPr="005F57D2">
        <w:rPr>
          <w:spacing w:val="-8"/>
        </w:rPr>
        <w:t xml:space="preserve"> </w:t>
      </w:r>
      <w:r w:rsidRPr="005F57D2">
        <w:t>Yesintek</w:t>
      </w:r>
      <w:r w:rsidRPr="005F57D2">
        <w:rPr>
          <w:spacing w:val="-7"/>
        </w:rPr>
        <w:t xml:space="preserve"> </w:t>
      </w:r>
      <w:r w:rsidRPr="005F57D2">
        <w:t>áfyllta</w:t>
      </w:r>
      <w:r w:rsidRPr="005F57D2">
        <w:rPr>
          <w:spacing w:val="-11"/>
        </w:rPr>
        <w:t xml:space="preserve"> </w:t>
      </w:r>
      <w:r w:rsidRPr="005F57D2">
        <w:t>lyfjapenna.</w:t>
      </w:r>
      <w:r w:rsidRPr="005F57D2">
        <w:rPr>
          <w:spacing w:val="-9"/>
        </w:rPr>
        <w:t xml:space="preserve"> </w:t>
      </w:r>
      <w:r w:rsidRPr="005F57D2">
        <w:t>Kröftugur</w:t>
      </w:r>
      <w:r w:rsidRPr="005F57D2">
        <w:rPr>
          <w:spacing w:val="-8"/>
        </w:rPr>
        <w:t xml:space="preserve"> </w:t>
      </w:r>
      <w:r w:rsidRPr="005F57D2">
        <w:t>langvarandi</w:t>
      </w:r>
      <w:r w:rsidRPr="005F57D2">
        <w:rPr>
          <w:spacing w:val="-8"/>
        </w:rPr>
        <w:t xml:space="preserve"> </w:t>
      </w:r>
      <w:r w:rsidRPr="005F57D2">
        <w:t>hristingur</w:t>
      </w:r>
      <w:r w:rsidRPr="005F57D2">
        <w:rPr>
          <w:spacing w:val="-7"/>
        </w:rPr>
        <w:t xml:space="preserve"> </w:t>
      </w:r>
      <w:r w:rsidRPr="005F57D2">
        <w:t>getur</w:t>
      </w:r>
      <w:r w:rsidRPr="005F57D2">
        <w:rPr>
          <w:spacing w:val="-8"/>
        </w:rPr>
        <w:t xml:space="preserve"> </w:t>
      </w:r>
      <w:r w:rsidRPr="005F57D2">
        <w:t>skemmt</w:t>
      </w:r>
      <w:r w:rsidRPr="005F57D2">
        <w:rPr>
          <w:spacing w:val="-7"/>
        </w:rPr>
        <w:t xml:space="preserve"> </w:t>
      </w:r>
      <w:r w:rsidRPr="005F57D2">
        <w:rPr>
          <w:spacing w:val="-2"/>
        </w:rPr>
        <w:t>lyfið.</w:t>
      </w:r>
    </w:p>
    <w:p w14:paraId="79CC4FBA" w14:textId="77777777" w:rsidR="006144FA" w:rsidRPr="005F57D2" w:rsidRDefault="006144FA" w:rsidP="00651703">
      <w:pPr>
        <w:tabs>
          <w:tab w:val="left" w:pos="804"/>
        </w:tabs>
        <w:ind w:right="2"/>
      </w:pPr>
    </w:p>
    <w:p w14:paraId="2E1B8549" w14:textId="77777777" w:rsidR="006144FA" w:rsidRPr="005F57D2" w:rsidRDefault="006144FA" w:rsidP="00651703">
      <w:pPr>
        <w:ind w:right="2"/>
        <w:outlineLvl w:val="1"/>
        <w:rPr>
          <w:b/>
          <w:bCs/>
        </w:rPr>
      </w:pPr>
      <w:r w:rsidRPr="005F57D2">
        <w:rPr>
          <w:b/>
          <w:bCs/>
        </w:rPr>
        <w:t>Ekki</w:t>
      </w:r>
      <w:r w:rsidRPr="005F57D2">
        <w:rPr>
          <w:b/>
          <w:bCs/>
          <w:spacing w:val="-4"/>
        </w:rPr>
        <w:t xml:space="preserve"> </w:t>
      </w:r>
      <w:r w:rsidRPr="005F57D2">
        <w:rPr>
          <w:b/>
          <w:bCs/>
        </w:rPr>
        <w:t>skal</w:t>
      </w:r>
      <w:r w:rsidRPr="005F57D2">
        <w:rPr>
          <w:b/>
          <w:bCs/>
          <w:spacing w:val="-4"/>
        </w:rPr>
        <w:t xml:space="preserve"> </w:t>
      </w:r>
      <w:r w:rsidRPr="005F57D2">
        <w:rPr>
          <w:b/>
          <w:bCs/>
        </w:rPr>
        <w:t>nota</w:t>
      </w:r>
      <w:r w:rsidRPr="005F57D2">
        <w:rPr>
          <w:b/>
          <w:bCs/>
          <w:spacing w:val="-4"/>
        </w:rPr>
        <w:t xml:space="preserve"> </w:t>
      </w:r>
      <w:r w:rsidRPr="005F57D2">
        <w:rPr>
          <w:b/>
          <w:bCs/>
          <w:spacing w:val="-2"/>
        </w:rPr>
        <w:t>lyfið:</w:t>
      </w:r>
    </w:p>
    <w:p w14:paraId="70D51EF4" w14:textId="77777777" w:rsidR="006144FA" w:rsidRPr="005F57D2" w:rsidRDefault="006144FA" w:rsidP="006D01F6">
      <w:pPr>
        <w:numPr>
          <w:ilvl w:val="1"/>
          <w:numId w:val="26"/>
        </w:numPr>
        <w:tabs>
          <w:tab w:val="left" w:pos="709"/>
        </w:tabs>
        <w:ind w:left="709" w:right="2"/>
      </w:pPr>
      <w:r w:rsidRPr="005F57D2">
        <w:t>eftir</w:t>
      </w:r>
      <w:r w:rsidRPr="005F57D2">
        <w:rPr>
          <w:spacing w:val="-3"/>
        </w:rPr>
        <w:t xml:space="preserve"> </w:t>
      </w:r>
      <w:r w:rsidRPr="005F57D2">
        <w:t>fyrningardagsetningu</w:t>
      </w:r>
      <w:r w:rsidRPr="005F57D2">
        <w:rPr>
          <w:spacing w:val="-3"/>
        </w:rPr>
        <w:t xml:space="preserve"> </w:t>
      </w:r>
      <w:r w:rsidRPr="005F57D2">
        <w:t>sem</w:t>
      </w:r>
      <w:r w:rsidRPr="005F57D2">
        <w:rPr>
          <w:spacing w:val="-3"/>
        </w:rPr>
        <w:t xml:space="preserve"> </w:t>
      </w:r>
      <w:r w:rsidRPr="005F57D2">
        <w:t>tilgreind</w:t>
      </w:r>
      <w:r w:rsidRPr="005F57D2">
        <w:rPr>
          <w:spacing w:val="-3"/>
        </w:rPr>
        <w:t xml:space="preserve"> </w:t>
      </w:r>
      <w:r w:rsidRPr="005F57D2">
        <w:t>er</w:t>
      </w:r>
      <w:r w:rsidRPr="005F57D2">
        <w:rPr>
          <w:spacing w:val="-3"/>
        </w:rPr>
        <w:t xml:space="preserve"> </w:t>
      </w:r>
      <w:r w:rsidRPr="005F57D2">
        <w:t>á</w:t>
      </w:r>
      <w:r w:rsidRPr="005F57D2">
        <w:rPr>
          <w:spacing w:val="-3"/>
        </w:rPr>
        <w:t xml:space="preserve"> </w:t>
      </w:r>
      <w:r w:rsidRPr="005F57D2">
        <w:t>merkimiðanum</w:t>
      </w:r>
      <w:r w:rsidRPr="005F57D2">
        <w:rPr>
          <w:spacing w:val="-3"/>
        </w:rPr>
        <w:t xml:space="preserve"> </w:t>
      </w:r>
      <w:r w:rsidRPr="005F57D2">
        <w:t>og</w:t>
      </w:r>
      <w:r w:rsidRPr="005F57D2">
        <w:rPr>
          <w:spacing w:val="-3"/>
        </w:rPr>
        <w:t xml:space="preserve"> </w:t>
      </w:r>
      <w:r w:rsidRPr="005F57D2">
        <w:t>öskjunni</w:t>
      </w:r>
      <w:r w:rsidRPr="005F57D2">
        <w:rPr>
          <w:spacing w:val="-3"/>
        </w:rPr>
        <w:t xml:space="preserve"> </w:t>
      </w:r>
      <w:r w:rsidRPr="005F57D2">
        <w:t>á</w:t>
      </w:r>
      <w:r w:rsidRPr="005F57D2">
        <w:rPr>
          <w:spacing w:val="-3"/>
        </w:rPr>
        <w:t xml:space="preserve"> </w:t>
      </w:r>
      <w:r w:rsidRPr="005F57D2">
        <w:t>eftir</w:t>
      </w:r>
      <w:r w:rsidRPr="005F57D2">
        <w:rPr>
          <w:spacing w:val="-3"/>
        </w:rPr>
        <w:t xml:space="preserve"> </w:t>
      </w:r>
      <w:r w:rsidRPr="005F57D2">
        <w:t>„EXP“. Fyrningardagsetning er síðasti dagur mánaðarins sem þar kemur fram.</w:t>
      </w:r>
    </w:p>
    <w:p w14:paraId="3B1163E3" w14:textId="77777777" w:rsidR="006144FA" w:rsidRPr="005F57D2" w:rsidRDefault="006144FA" w:rsidP="006D01F6">
      <w:pPr>
        <w:numPr>
          <w:ilvl w:val="1"/>
          <w:numId w:val="26"/>
        </w:numPr>
        <w:tabs>
          <w:tab w:val="left" w:pos="709"/>
        </w:tabs>
        <w:ind w:left="709" w:right="2"/>
      </w:pPr>
      <w:r w:rsidRPr="005F57D2">
        <w:t>ef</w:t>
      </w:r>
      <w:r w:rsidRPr="005F57D2">
        <w:rPr>
          <w:spacing w:val="-2"/>
        </w:rPr>
        <w:t xml:space="preserve"> </w:t>
      </w:r>
      <w:r w:rsidRPr="005F57D2">
        <w:t>vökvinn</w:t>
      </w:r>
      <w:r w:rsidRPr="005F57D2">
        <w:rPr>
          <w:spacing w:val="-2"/>
        </w:rPr>
        <w:t xml:space="preserve"> </w:t>
      </w:r>
      <w:r w:rsidRPr="005F57D2">
        <w:t>er</w:t>
      </w:r>
      <w:r w:rsidRPr="005F57D2">
        <w:rPr>
          <w:spacing w:val="-2"/>
        </w:rPr>
        <w:t xml:space="preserve"> </w:t>
      </w:r>
      <w:r w:rsidRPr="005F57D2">
        <w:t>mislitur,</w:t>
      </w:r>
      <w:r w:rsidRPr="005F57D2">
        <w:rPr>
          <w:spacing w:val="-2"/>
        </w:rPr>
        <w:t xml:space="preserve"> </w:t>
      </w:r>
      <w:r w:rsidRPr="005F57D2">
        <w:t>skýjaður</w:t>
      </w:r>
      <w:r w:rsidRPr="005F57D2">
        <w:rPr>
          <w:spacing w:val="-2"/>
        </w:rPr>
        <w:t xml:space="preserve"> </w:t>
      </w:r>
      <w:r w:rsidRPr="005F57D2">
        <w:t>eða</w:t>
      </w:r>
      <w:r w:rsidRPr="005F57D2">
        <w:rPr>
          <w:spacing w:val="-2"/>
        </w:rPr>
        <w:t xml:space="preserve"> </w:t>
      </w:r>
      <w:r w:rsidRPr="005F57D2">
        <w:t>þú</w:t>
      </w:r>
      <w:r w:rsidRPr="005F57D2">
        <w:rPr>
          <w:spacing w:val="-2"/>
        </w:rPr>
        <w:t xml:space="preserve"> </w:t>
      </w:r>
      <w:r w:rsidRPr="005F57D2">
        <w:t>getur</w:t>
      </w:r>
      <w:r w:rsidRPr="005F57D2">
        <w:rPr>
          <w:spacing w:val="-2"/>
        </w:rPr>
        <w:t xml:space="preserve"> </w:t>
      </w:r>
      <w:r w:rsidRPr="005F57D2">
        <w:t>séð</w:t>
      </w:r>
      <w:r w:rsidRPr="005F57D2">
        <w:rPr>
          <w:spacing w:val="-2"/>
        </w:rPr>
        <w:t xml:space="preserve"> </w:t>
      </w:r>
      <w:r w:rsidRPr="005F57D2">
        <w:t>framandi</w:t>
      </w:r>
      <w:r w:rsidRPr="005F57D2">
        <w:rPr>
          <w:spacing w:val="-2"/>
        </w:rPr>
        <w:t xml:space="preserve"> </w:t>
      </w:r>
      <w:r w:rsidRPr="005F57D2">
        <w:t>agnir</w:t>
      </w:r>
      <w:r w:rsidRPr="005F57D2">
        <w:rPr>
          <w:spacing w:val="-2"/>
        </w:rPr>
        <w:t xml:space="preserve"> </w:t>
      </w:r>
      <w:r w:rsidRPr="005F57D2">
        <w:t>fljótandi</w:t>
      </w:r>
      <w:r w:rsidRPr="005F57D2">
        <w:rPr>
          <w:spacing w:val="-2"/>
        </w:rPr>
        <w:t xml:space="preserve"> </w:t>
      </w:r>
      <w:r w:rsidRPr="005F57D2">
        <w:t>í</w:t>
      </w:r>
      <w:r w:rsidRPr="005F57D2">
        <w:rPr>
          <w:spacing w:val="-2"/>
        </w:rPr>
        <w:t xml:space="preserve"> </w:t>
      </w:r>
      <w:r w:rsidRPr="005F57D2">
        <w:t>honum</w:t>
      </w:r>
      <w:r w:rsidRPr="005F57D2">
        <w:rPr>
          <w:spacing w:val="-2"/>
        </w:rPr>
        <w:t xml:space="preserve"> </w:t>
      </w:r>
      <w:r w:rsidRPr="005F57D2">
        <w:t>(sjá</w:t>
      </w:r>
      <w:r w:rsidRPr="005F57D2">
        <w:rPr>
          <w:spacing w:val="-2"/>
        </w:rPr>
        <w:t xml:space="preserve"> </w:t>
      </w:r>
      <w:r w:rsidRPr="005F57D2">
        <w:t>frekari upplýsingar í kafla 6 „Lýsing á útliti Yesintek og pakkningastærðir“).</w:t>
      </w:r>
    </w:p>
    <w:p w14:paraId="2531CF03" w14:textId="77777777" w:rsidR="006144FA" w:rsidRPr="005F57D2" w:rsidRDefault="006144FA" w:rsidP="006D01F6">
      <w:pPr>
        <w:numPr>
          <w:ilvl w:val="1"/>
          <w:numId w:val="26"/>
        </w:numPr>
        <w:tabs>
          <w:tab w:val="left" w:pos="709"/>
        </w:tabs>
        <w:ind w:left="709" w:right="2"/>
      </w:pPr>
      <w:r w:rsidRPr="005F57D2">
        <w:t>ef</w:t>
      </w:r>
      <w:r w:rsidRPr="005F57D2">
        <w:rPr>
          <w:spacing w:val="-2"/>
        </w:rPr>
        <w:t xml:space="preserve"> </w:t>
      </w:r>
      <w:r w:rsidRPr="005F57D2">
        <w:t>þú</w:t>
      </w:r>
      <w:r w:rsidRPr="005F57D2">
        <w:rPr>
          <w:spacing w:val="-2"/>
        </w:rPr>
        <w:t xml:space="preserve"> </w:t>
      </w:r>
      <w:r w:rsidRPr="005F57D2">
        <w:t>veist,</w:t>
      </w:r>
      <w:r w:rsidRPr="005F57D2">
        <w:rPr>
          <w:spacing w:val="-2"/>
        </w:rPr>
        <w:t xml:space="preserve"> </w:t>
      </w:r>
      <w:r w:rsidRPr="005F57D2">
        <w:t>eða</w:t>
      </w:r>
      <w:r w:rsidRPr="005F57D2">
        <w:rPr>
          <w:spacing w:val="-2"/>
        </w:rPr>
        <w:t xml:space="preserve"> </w:t>
      </w:r>
      <w:r w:rsidRPr="005F57D2">
        <w:t>heldur</w:t>
      </w:r>
      <w:r w:rsidRPr="005F57D2">
        <w:rPr>
          <w:spacing w:val="-2"/>
        </w:rPr>
        <w:t xml:space="preserve"> </w:t>
      </w:r>
      <w:r w:rsidRPr="005F57D2">
        <w:t>að</w:t>
      </w:r>
      <w:r w:rsidRPr="005F57D2">
        <w:rPr>
          <w:spacing w:val="-2"/>
        </w:rPr>
        <w:t xml:space="preserve"> </w:t>
      </w:r>
      <w:r w:rsidRPr="005F57D2">
        <w:t>lyfið</w:t>
      </w:r>
      <w:r w:rsidRPr="005F57D2">
        <w:rPr>
          <w:spacing w:val="-2"/>
        </w:rPr>
        <w:t xml:space="preserve"> </w:t>
      </w:r>
      <w:r w:rsidRPr="005F57D2">
        <w:t>hafi</w:t>
      </w:r>
      <w:r w:rsidRPr="005F57D2">
        <w:rPr>
          <w:spacing w:val="-2"/>
        </w:rPr>
        <w:t xml:space="preserve"> </w:t>
      </w:r>
      <w:r w:rsidRPr="005F57D2">
        <w:t>lent</w:t>
      </w:r>
      <w:r w:rsidRPr="005F57D2">
        <w:rPr>
          <w:spacing w:val="-2"/>
        </w:rPr>
        <w:t xml:space="preserve"> </w:t>
      </w:r>
      <w:r w:rsidRPr="005F57D2">
        <w:t>í</w:t>
      </w:r>
      <w:r w:rsidRPr="005F57D2">
        <w:rPr>
          <w:spacing w:val="-2"/>
        </w:rPr>
        <w:t xml:space="preserve"> </w:t>
      </w:r>
      <w:r w:rsidRPr="005F57D2">
        <w:t>miklum</w:t>
      </w:r>
      <w:r w:rsidRPr="005F57D2">
        <w:rPr>
          <w:spacing w:val="-2"/>
        </w:rPr>
        <w:t xml:space="preserve"> </w:t>
      </w:r>
      <w:r w:rsidRPr="005F57D2">
        <w:t>hitabreytingum</w:t>
      </w:r>
      <w:r w:rsidRPr="005F57D2">
        <w:rPr>
          <w:spacing w:val="-2"/>
        </w:rPr>
        <w:t xml:space="preserve"> </w:t>
      </w:r>
      <w:r w:rsidRPr="005F57D2">
        <w:t>(til</w:t>
      </w:r>
      <w:r w:rsidRPr="005F57D2">
        <w:rPr>
          <w:spacing w:val="-2"/>
        </w:rPr>
        <w:t xml:space="preserve"> </w:t>
      </w:r>
      <w:r w:rsidRPr="005F57D2">
        <w:t>dæmis</w:t>
      </w:r>
      <w:r w:rsidRPr="005F57D2">
        <w:rPr>
          <w:spacing w:val="-2"/>
        </w:rPr>
        <w:t xml:space="preserve"> </w:t>
      </w:r>
      <w:r w:rsidRPr="005F57D2">
        <w:t>að</w:t>
      </w:r>
      <w:r w:rsidRPr="005F57D2">
        <w:rPr>
          <w:spacing w:val="-2"/>
        </w:rPr>
        <w:t xml:space="preserve"> </w:t>
      </w:r>
      <w:r w:rsidRPr="005F57D2">
        <w:t>það</w:t>
      </w:r>
      <w:r w:rsidRPr="005F57D2">
        <w:rPr>
          <w:spacing w:val="-2"/>
        </w:rPr>
        <w:t xml:space="preserve"> </w:t>
      </w:r>
      <w:r w:rsidRPr="005F57D2">
        <w:t>hafi</w:t>
      </w:r>
      <w:r w:rsidRPr="005F57D2">
        <w:rPr>
          <w:spacing w:val="-2"/>
        </w:rPr>
        <w:t xml:space="preserve"> </w:t>
      </w:r>
      <w:r w:rsidRPr="005F57D2">
        <w:t>óvart frosið eða verið hitað).</w:t>
      </w:r>
    </w:p>
    <w:p w14:paraId="02DF6DE0" w14:textId="77777777" w:rsidR="006144FA" w:rsidRPr="005F57D2" w:rsidRDefault="006144FA" w:rsidP="006D01F6">
      <w:pPr>
        <w:numPr>
          <w:ilvl w:val="1"/>
          <w:numId w:val="26"/>
        </w:numPr>
        <w:tabs>
          <w:tab w:val="left" w:pos="709"/>
        </w:tabs>
        <w:ind w:left="709" w:right="2"/>
      </w:pPr>
      <w:r w:rsidRPr="005F57D2">
        <w:t>ef</w:t>
      </w:r>
      <w:r w:rsidRPr="005F57D2">
        <w:rPr>
          <w:spacing w:val="-5"/>
        </w:rPr>
        <w:t xml:space="preserve"> </w:t>
      </w:r>
      <w:r w:rsidRPr="005F57D2">
        <w:t>lyfið</w:t>
      </w:r>
      <w:r w:rsidRPr="005F57D2">
        <w:rPr>
          <w:spacing w:val="-4"/>
        </w:rPr>
        <w:t xml:space="preserve"> </w:t>
      </w:r>
      <w:r w:rsidRPr="005F57D2">
        <w:t>hefur</w:t>
      </w:r>
      <w:r w:rsidRPr="005F57D2">
        <w:rPr>
          <w:spacing w:val="-5"/>
        </w:rPr>
        <w:t xml:space="preserve"> </w:t>
      </w:r>
      <w:r w:rsidRPr="005F57D2">
        <w:t>verið</w:t>
      </w:r>
      <w:r w:rsidRPr="005F57D2">
        <w:rPr>
          <w:spacing w:val="-4"/>
        </w:rPr>
        <w:t xml:space="preserve"> </w:t>
      </w:r>
      <w:r w:rsidRPr="005F57D2">
        <w:t>hrist</w:t>
      </w:r>
      <w:r w:rsidRPr="005F57D2">
        <w:rPr>
          <w:spacing w:val="-4"/>
        </w:rPr>
        <w:t xml:space="preserve"> </w:t>
      </w:r>
      <w:r w:rsidRPr="005F57D2">
        <w:rPr>
          <w:spacing w:val="-2"/>
        </w:rPr>
        <w:t>kröftuglega.</w:t>
      </w:r>
    </w:p>
    <w:p w14:paraId="5086DE4D" w14:textId="77777777" w:rsidR="006144FA" w:rsidRPr="005F57D2" w:rsidRDefault="006144FA" w:rsidP="00651703">
      <w:pPr>
        <w:ind w:right="2"/>
      </w:pPr>
      <w:r w:rsidRPr="005F57D2">
        <w:t>Yesintek er eingöngu einnota. Öllum lyfjaleifum í áfyllta lyfjapennanum á að farga. Ekki má skola lyfjum</w:t>
      </w:r>
      <w:r w:rsidRPr="005F57D2">
        <w:rPr>
          <w:spacing w:val="-3"/>
        </w:rPr>
        <w:t xml:space="preserve"> </w:t>
      </w:r>
      <w:r w:rsidRPr="005F57D2">
        <w:t>niður</w:t>
      </w:r>
      <w:r w:rsidRPr="005F57D2">
        <w:rPr>
          <w:spacing w:val="-3"/>
        </w:rPr>
        <w:t xml:space="preserve"> </w:t>
      </w:r>
      <w:r w:rsidRPr="005F57D2">
        <w:t>í</w:t>
      </w:r>
      <w:r w:rsidRPr="005F57D2">
        <w:rPr>
          <w:spacing w:val="-3"/>
        </w:rPr>
        <w:t xml:space="preserve"> </w:t>
      </w:r>
      <w:r w:rsidRPr="005F57D2">
        <w:t>frárennslislagnir</w:t>
      </w:r>
      <w:r w:rsidRPr="005F57D2">
        <w:rPr>
          <w:spacing w:val="-3"/>
        </w:rPr>
        <w:t xml:space="preserve"> </w:t>
      </w:r>
      <w:r w:rsidRPr="005F57D2">
        <w:t>eða</w:t>
      </w:r>
      <w:r w:rsidRPr="005F57D2">
        <w:rPr>
          <w:spacing w:val="-3"/>
        </w:rPr>
        <w:t xml:space="preserve"> </w:t>
      </w:r>
      <w:r w:rsidRPr="005F57D2">
        <w:t>fleygja</w:t>
      </w:r>
      <w:r w:rsidRPr="005F57D2">
        <w:rPr>
          <w:spacing w:val="-3"/>
        </w:rPr>
        <w:t xml:space="preserve"> </w:t>
      </w:r>
      <w:r w:rsidRPr="005F57D2">
        <w:t>þeim</w:t>
      </w:r>
      <w:r w:rsidRPr="005F57D2">
        <w:rPr>
          <w:spacing w:val="-3"/>
        </w:rPr>
        <w:t xml:space="preserve"> </w:t>
      </w:r>
      <w:r w:rsidRPr="005F57D2">
        <w:t>með</w:t>
      </w:r>
      <w:r w:rsidRPr="005F57D2">
        <w:rPr>
          <w:spacing w:val="-3"/>
        </w:rPr>
        <w:t xml:space="preserve"> </w:t>
      </w:r>
      <w:r w:rsidRPr="005F57D2">
        <w:t>heimilissorpi.</w:t>
      </w:r>
      <w:r w:rsidRPr="005F57D2">
        <w:rPr>
          <w:spacing w:val="-3"/>
        </w:rPr>
        <w:t xml:space="preserve"> </w:t>
      </w:r>
      <w:r w:rsidRPr="005F57D2">
        <w:t>Leitið</w:t>
      </w:r>
      <w:r w:rsidRPr="005F57D2">
        <w:rPr>
          <w:spacing w:val="-3"/>
        </w:rPr>
        <w:t xml:space="preserve"> </w:t>
      </w:r>
      <w:r w:rsidRPr="005F57D2">
        <w:t>ráða</w:t>
      </w:r>
      <w:r w:rsidRPr="005F57D2">
        <w:rPr>
          <w:spacing w:val="-3"/>
        </w:rPr>
        <w:t xml:space="preserve"> </w:t>
      </w:r>
      <w:r w:rsidRPr="005F57D2">
        <w:t>í</w:t>
      </w:r>
      <w:r w:rsidRPr="005F57D2">
        <w:rPr>
          <w:spacing w:val="-3"/>
        </w:rPr>
        <w:t xml:space="preserve"> </w:t>
      </w:r>
      <w:r w:rsidRPr="005F57D2">
        <w:t>apóteki</w:t>
      </w:r>
      <w:r w:rsidRPr="005F57D2">
        <w:rPr>
          <w:spacing w:val="-3"/>
        </w:rPr>
        <w:t xml:space="preserve"> </w:t>
      </w:r>
      <w:r w:rsidRPr="005F57D2">
        <w:t>um</w:t>
      </w:r>
      <w:r w:rsidRPr="005F57D2">
        <w:rPr>
          <w:spacing w:val="-3"/>
        </w:rPr>
        <w:t xml:space="preserve"> </w:t>
      </w:r>
      <w:r w:rsidRPr="005F57D2">
        <w:t>hvernig heppilegast er að farga lyfjum sem hætt er að nota. Markmiðið er að vernda umhverfið.</w:t>
      </w:r>
    </w:p>
    <w:p w14:paraId="610B0518" w14:textId="77777777" w:rsidR="006144FA" w:rsidRPr="005F57D2" w:rsidRDefault="006144FA" w:rsidP="00651703">
      <w:pPr>
        <w:ind w:right="2"/>
      </w:pPr>
    </w:p>
    <w:p w14:paraId="7ECF4162" w14:textId="77777777" w:rsidR="006144FA" w:rsidRPr="005F57D2" w:rsidRDefault="006144FA" w:rsidP="00651703">
      <w:pPr>
        <w:ind w:right="2"/>
      </w:pPr>
    </w:p>
    <w:p w14:paraId="700C3A5E" w14:textId="77777777" w:rsidR="006144FA" w:rsidRPr="00F67E55" w:rsidRDefault="006144FA" w:rsidP="006D01F6">
      <w:pPr>
        <w:numPr>
          <w:ilvl w:val="0"/>
          <w:numId w:val="26"/>
        </w:numPr>
        <w:tabs>
          <w:tab w:val="left" w:pos="804"/>
        </w:tabs>
        <w:ind w:left="0" w:right="2" w:firstLine="0"/>
        <w:outlineLvl w:val="1"/>
        <w:rPr>
          <w:b/>
          <w:bCs/>
          <w:lang w:val="nn-NO"/>
        </w:rPr>
      </w:pPr>
      <w:r w:rsidRPr="00F67E55">
        <w:rPr>
          <w:b/>
          <w:bCs/>
          <w:lang w:val="nn-NO"/>
        </w:rPr>
        <w:t>Pakkningar</w:t>
      </w:r>
      <w:r w:rsidRPr="00F67E55">
        <w:rPr>
          <w:b/>
          <w:bCs/>
          <w:spacing w:val="-11"/>
          <w:lang w:val="nn-NO"/>
        </w:rPr>
        <w:t xml:space="preserve"> </w:t>
      </w:r>
      <w:r w:rsidRPr="00F67E55">
        <w:rPr>
          <w:b/>
          <w:bCs/>
          <w:lang w:val="nn-NO"/>
        </w:rPr>
        <w:t>og</w:t>
      </w:r>
      <w:r w:rsidRPr="00F67E55">
        <w:rPr>
          <w:b/>
          <w:bCs/>
          <w:spacing w:val="-11"/>
          <w:lang w:val="nn-NO"/>
        </w:rPr>
        <w:t xml:space="preserve"> </w:t>
      </w:r>
      <w:r w:rsidRPr="00F67E55">
        <w:rPr>
          <w:b/>
          <w:bCs/>
          <w:lang w:val="nn-NO"/>
        </w:rPr>
        <w:t>aðrar</w:t>
      </w:r>
      <w:r w:rsidRPr="00F67E55">
        <w:rPr>
          <w:b/>
          <w:bCs/>
          <w:spacing w:val="-11"/>
          <w:lang w:val="nn-NO"/>
        </w:rPr>
        <w:t xml:space="preserve"> </w:t>
      </w:r>
      <w:r w:rsidRPr="00F67E55">
        <w:rPr>
          <w:b/>
          <w:bCs/>
          <w:lang w:val="nn-NO"/>
        </w:rPr>
        <w:t>upplýsingar Yesintek inniheldur</w:t>
      </w:r>
    </w:p>
    <w:p w14:paraId="20282C66" w14:textId="77777777" w:rsidR="006144FA" w:rsidRPr="00F67E55" w:rsidRDefault="006144FA" w:rsidP="00651703">
      <w:pPr>
        <w:tabs>
          <w:tab w:val="left" w:pos="804"/>
        </w:tabs>
        <w:ind w:right="2"/>
        <w:rPr>
          <w:lang w:val="nn-NO"/>
        </w:rPr>
      </w:pPr>
    </w:p>
    <w:p w14:paraId="403C0F75" w14:textId="77777777" w:rsidR="006144FA" w:rsidRPr="00F67E55" w:rsidRDefault="006144FA" w:rsidP="006D01F6">
      <w:pPr>
        <w:numPr>
          <w:ilvl w:val="1"/>
          <w:numId w:val="26"/>
        </w:numPr>
        <w:tabs>
          <w:tab w:val="left" w:pos="709"/>
        </w:tabs>
        <w:ind w:left="709" w:right="2" w:hanging="709"/>
        <w:rPr>
          <w:lang w:val="nn-NO"/>
        </w:rPr>
      </w:pPr>
      <w:r w:rsidRPr="00F67E55">
        <w:rPr>
          <w:lang w:val="nn-NO"/>
        </w:rPr>
        <w:t>Virka</w:t>
      </w:r>
      <w:r w:rsidRPr="00F67E55">
        <w:rPr>
          <w:spacing w:val="-3"/>
          <w:lang w:val="nn-NO"/>
        </w:rPr>
        <w:t xml:space="preserve"> </w:t>
      </w:r>
      <w:r w:rsidRPr="00F67E55">
        <w:rPr>
          <w:lang w:val="nn-NO"/>
        </w:rPr>
        <w:t>innihaldsefnið</w:t>
      </w:r>
      <w:r w:rsidRPr="00F67E55">
        <w:rPr>
          <w:spacing w:val="-3"/>
          <w:lang w:val="nn-NO"/>
        </w:rPr>
        <w:t xml:space="preserve"> </w:t>
      </w:r>
      <w:r w:rsidRPr="00F67E55">
        <w:rPr>
          <w:lang w:val="nn-NO"/>
        </w:rPr>
        <w:t>er</w:t>
      </w:r>
      <w:r w:rsidRPr="00F67E55">
        <w:rPr>
          <w:spacing w:val="-3"/>
          <w:lang w:val="nn-NO"/>
        </w:rPr>
        <w:t xml:space="preserve"> </w:t>
      </w:r>
      <w:r w:rsidRPr="00F67E55">
        <w:rPr>
          <w:lang w:val="nn-NO"/>
        </w:rPr>
        <w:t>ustekinumab.</w:t>
      </w:r>
      <w:r w:rsidRPr="00F67E55">
        <w:rPr>
          <w:spacing w:val="-3"/>
          <w:lang w:val="nn-NO"/>
        </w:rPr>
        <w:t xml:space="preserve"> </w:t>
      </w:r>
      <w:r w:rsidRPr="00F67E55">
        <w:rPr>
          <w:lang w:val="nn-NO"/>
        </w:rPr>
        <w:t>Hver</w:t>
      </w:r>
      <w:r w:rsidRPr="00F67E55">
        <w:rPr>
          <w:spacing w:val="-3"/>
          <w:lang w:val="nn-NO"/>
        </w:rPr>
        <w:t xml:space="preserve"> </w:t>
      </w:r>
      <w:r w:rsidRPr="00F67E55">
        <w:rPr>
          <w:lang w:val="nn-NO"/>
        </w:rPr>
        <w:t>áfylltur</w:t>
      </w:r>
      <w:r w:rsidRPr="00F67E55">
        <w:rPr>
          <w:spacing w:val="-4"/>
          <w:lang w:val="nn-NO"/>
        </w:rPr>
        <w:t xml:space="preserve"> </w:t>
      </w:r>
      <w:r w:rsidRPr="00F67E55">
        <w:rPr>
          <w:lang w:val="nn-NO"/>
        </w:rPr>
        <w:t>lyfjapenni</w:t>
      </w:r>
      <w:r w:rsidRPr="00F67E55">
        <w:rPr>
          <w:spacing w:val="-2"/>
          <w:lang w:val="nn-NO"/>
        </w:rPr>
        <w:t xml:space="preserve"> </w:t>
      </w:r>
      <w:r w:rsidRPr="00F67E55">
        <w:rPr>
          <w:lang w:val="nn-NO"/>
        </w:rPr>
        <w:t>inniheldur</w:t>
      </w:r>
      <w:r w:rsidRPr="00F67E55">
        <w:rPr>
          <w:spacing w:val="-3"/>
          <w:lang w:val="nn-NO"/>
        </w:rPr>
        <w:t xml:space="preserve"> </w:t>
      </w:r>
      <w:r w:rsidRPr="00F67E55">
        <w:rPr>
          <w:lang w:val="nn-NO"/>
        </w:rPr>
        <w:t>90</w:t>
      </w:r>
      <w:r w:rsidRPr="00F67E55">
        <w:rPr>
          <w:spacing w:val="-2"/>
          <w:lang w:val="nn-NO"/>
        </w:rPr>
        <w:t xml:space="preserve"> </w:t>
      </w:r>
      <w:r w:rsidRPr="00F67E55">
        <w:rPr>
          <w:lang w:val="nn-NO"/>
        </w:rPr>
        <w:t>mg</w:t>
      </w:r>
      <w:r w:rsidRPr="00F67E55">
        <w:rPr>
          <w:spacing w:val="-5"/>
          <w:lang w:val="nn-NO"/>
        </w:rPr>
        <w:t xml:space="preserve"> </w:t>
      </w:r>
      <w:r w:rsidRPr="00F67E55">
        <w:rPr>
          <w:lang w:val="nn-NO"/>
        </w:rPr>
        <w:t>af</w:t>
      </w:r>
      <w:r w:rsidRPr="00F67E55">
        <w:rPr>
          <w:spacing w:val="-2"/>
          <w:lang w:val="nn-NO"/>
        </w:rPr>
        <w:t xml:space="preserve"> </w:t>
      </w:r>
      <w:r w:rsidRPr="00F67E55">
        <w:rPr>
          <w:lang w:val="nn-NO"/>
        </w:rPr>
        <w:t>ustekinumabi í 1 ml.</w:t>
      </w:r>
    </w:p>
    <w:p w14:paraId="5B29E381" w14:textId="77777777" w:rsidR="006144FA" w:rsidRPr="00F67E55" w:rsidRDefault="006144FA" w:rsidP="006D01F6">
      <w:pPr>
        <w:numPr>
          <w:ilvl w:val="1"/>
          <w:numId w:val="26"/>
        </w:numPr>
        <w:tabs>
          <w:tab w:val="left" w:pos="709"/>
        </w:tabs>
        <w:ind w:left="709" w:right="2" w:hanging="709"/>
        <w:rPr>
          <w:lang w:val="nn-NO"/>
        </w:rPr>
      </w:pPr>
      <w:r w:rsidRPr="00F67E55">
        <w:rPr>
          <w:lang w:val="nn-NO"/>
        </w:rPr>
        <w:t>Önnur</w:t>
      </w:r>
      <w:r w:rsidRPr="00F67E55">
        <w:rPr>
          <w:spacing w:val="-4"/>
          <w:lang w:val="nn-NO"/>
        </w:rPr>
        <w:t xml:space="preserve"> </w:t>
      </w:r>
      <w:r w:rsidRPr="00F67E55">
        <w:rPr>
          <w:lang w:val="nn-NO"/>
        </w:rPr>
        <w:t>innihaldsefni</w:t>
      </w:r>
      <w:r w:rsidRPr="00F67E55">
        <w:rPr>
          <w:spacing w:val="-6"/>
          <w:lang w:val="nn-NO"/>
        </w:rPr>
        <w:t xml:space="preserve"> </w:t>
      </w:r>
      <w:r w:rsidRPr="00F67E55">
        <w:rPr>
          <w:lang w:val="nn-NO"/>
        </w:rPr>
        <w:t>eru L-histidín, L-histidín mónóhýdróklóríð mónóhýdrat, pólýsorbat 80 (E 433), súkrósi, natríumhýdroxíð (til að stilla pH), saltsýra (til að stilla pH) og vatn fyrir stungulyf.</w:t>
      </w:r>
    </w:p>
    <w:p w14:paraId="7109AA32" w14:textId="77777777" w:rsidR="006144FA" w:rsidRPr="00F67E55" w:rsidRDefault="006144FA" w:rsidP="00651703">
      <w:pPr>
        <w:ind w:right="2"/>
        <w:outlineLvl w:val="1"/>
        <w:rPr>
          <w:b/>
          <w:bCs/>
          <w:lang w:val="nn-NO"/>
        </w:rPr>
      </w:pPr>
    </w:p>
    <w:p w14:paraId="1AD3344E" w14:textId="77777777" w:rsidR="006144FA" w:rsidRPr="00F67E55" w:rsidRDefault="006144FA" w:rsidP="00651703">
      <w:pPr>
        <w:ind w:right="2"/>
        <w:outlineLvl w:val="1"/>
        <w:rPr>
          <w:b/>
          <w:bCs/>
          <w:lang w:val="nn-NO"/>
        </w:rPr>
      </w:pPr>
      <w:r w:rsidRPr="00F67E55">
        <w:rPr>
          <w:b/>
          <w:bCs/>
          <w:lang w:val="nn-NO"/>
        </w:rPr>
        <w:t>Lýsing</w:t>
      </w:r>
      <w:r w:rsidRPr="00F67E55">
        <w:rPr>
          <w:b/>
          <w:bCs/>
          <w:spacing w:val="-5"/>
          <w:lang w:val="nn-NO"/>
        </w:rPr>
        <w:t xml:space="preserve"> </w:t>
      </w:r>
      <w:r w:rsidRPr="00F67E55">
        <w:rPr>
          <w:b/>
          <w:bCs/>
          <w:lang w:val="nn-NO"/>
        </w:rPr>
        <w:t>á</w:t>
      </w:r>
      <w:r w:rsidRPr="00F67E55">
        <w:rPr>
          <w:b/>
          <w:bCs/>
          <w:spacing w:val="-4"/>
          <w:lang w:val="nn-NO"/>
        </w:rPr>
        <w:t xml:space="preserve"> </w:t>
      </w:r>
      <w:r w:rsidRPr="00F67E55">
        <w:rPr>
          <w:b/>
          <w:bCs/>
          <w:lang w:val="nn-NO"/>
        </w:rPr>
        <w:t>útliti</w:t>
      </w:r>
      <w:r w:rsidRPr="00F67E55">
        <w:rPr>
          <w:b/>
          <w:bCs/>
          <w:spacing w:val="-5"/>
          <w:lang w:val="nn-NO"/>
        </w:rPr>
        <w:t xml:space="preserve"> </w:t>
      </w:r>
      <w:r w:rsidRPr="00F67E55">
        <w:rPr>
          <w:b/>
          <w:bCs/>
          <w:lang w:val="nn-NO"/>
        </w:rPr>
        <w:t>Yesintek</w:t>
      </w:r>
      <w:r w:rsidRPr="00F67E55">
        <w:rPr>
          <w:b/>
          <w:bCs/>
          <w:spacing w:val="-4"/>
          <w:lang w:val="nn-NO"/>
        </w:rPr>
        <w:t xml:space="preserve"> </w:t>
      </w:r>
      <w:r w:rsidRPr="00F67E55">
        <w:rPr>
          <w:b/>
          <w:bCs/>
          <w:lang w:val="nn-NO"/>
        </w:rPr>
        <w:t>og</w:t>
      </w:r>
      <w:r w:rsidRPr="00F67E55">
        <w:rPr>
          <w:b/>
          <w:bCs/>
          <w:spacing w:val="-4"/>
          <w:lang w:val="nn-NO"/>
        </w:rPr>
        <w:t xml:space="preserve"> </w:t>
      </w:r>
      <w:r w:rsidRPr="00F67E55">
        <w:rPr>
          <w:b/>
          <w:bCs/>
          <w:spacing w:val="-2"/>
          <w:lang w:val="nn-NO"/>
        </w:rPr>
        <w:t>pakkningastærðir</w:t>
      </w:r>
    </w:p>
    <w:p w14:paraId="338A5CCB" w14:textId="77777777" w:rsidR="006144FA" w:rsidRPr="00F67E55" w:rsidRDefault="006144FA" w:rsidP="00651703">
      <w:pPr>
        <w:pStyle w:val="BodyText"/>
        <w:kinsoku w:val="0"/>
        <w:overflowPunct w:val="0"/>
        <w:ind w:right="2"/>
        <w:rPr>
          <w:lang w:val="nn-NO"/>
        </w:rPr>
      </w:pPr>
      <w:r w:rsidRPr="00F67E55">
        <w:rPr>
          <w:lang w:val="nn-NO"/>
        </w:rPr>
        <w:t>Yesintek er tært, litlaust eða fölgult stungulyf, lausn. Það fæst sem öskjulaga pakkning sem inniheldur 1 stakskammta 1 ml áfylltan glerpenna. Hver áfylltur lyfjapenni inniheldur 90 mg af ustekinumabi í 1 ml af stungulyfi, lausn.</w:t>
      </w:r>
    </w:p>
    <w:p w14:paraId="5E16A406" w14:textId="37D683B8" w:rsidR="006144FA" w:rsidRPr="00F67E55" w:rsidRDefault="006144FA" w:rsidP="00651703">
      <w:pPr>
        <w:ind w:right="2"/>
        <w:rPr>
          <w:lang w:val="nn-NO"/>
        </w:rPr>
      </w:pPr>
    </w:p>
    <w:p w14:paraId="259F5093" w14:textId="77777777" w:rsidR="006144FA" w:rsidRPr="00F67E55" w:rsidRDefault="006144FA" w:rsidP="00651703">
      <w:pPr>
        <w:ind w:right="2"/>
        <w:rPr>
          <w:lang w:val="nn-NO"/>
        </w:rPr>
      </w:pPr>
    </w:p>
    <w:p w14:paraId="6BE2DB6F" w14:textId="77777777" w:rsidR="006144FA" w:rsidRPr="00F67E55" w:rsidRDefault="006144FA" w:rsidP="00651703">
      <w:pPr>
        <w:ind w:right="2"/>
        <w:outlineLvl w:val="1"/>
        <w:rPr>
          <w:b/>
          <w:bCs/>
          <w:spacing w:val="-2"/>
          <w:lang w:val="nn-NO"/>
        </w:rPr>
      </w:pPr>
      <w:r w:rsidRPr="00F67E55">
        <w:rPr>
          <w:b/>
          <w:bCs/>
          <w:spacing w:val="-2"/>
          <w:lang w:val="nn-NO"/>
        </w:rPr>
        <w:t>Markaðsleyfishafi</w:t>
      </w:r>
    </w:p>
    <w:p w14:paraId="79092ED3" w14:textId="77777777" w:rsidR="006144FA" w:rsidRPr="00F67E55" w:rsidRDefault="006144FA" w:rsidP="00651703">
      <w:pPr>
        <w:ind w:right="2"/>
        <w:outlineLvl w:val="1"/>
        <w:rPr>
          <w:b/>
          <w:bCs/>
          <w:lang w:val="nn-NO"/>
        </w:rPr>
      </w:pPr>
    </w:p>
    <w:p w14:paraId="70565E71" w14:textId="77777777" w:rsidR="006144FA" w:rsidRPr="00F67E55" w:rsidRDefault="006144FA" w:rsidP="00651703">
      <w:pPr>
        <w:kinsoku w:val="0"/>
        <w:overflowPunct w:val="0"/>
        <w:ind w:right="2"/>
        <w:rPr>
          <w:lang w:val="nn-NO"/>
        </w:rPr>
      </w:pPr>
      <w:r w:rsidRPr="00F67E55">
        <w:rPr>
          <w:b/>
          <w:bCs/>
          <w:lang w:val="nn-NO"/>
        </w:rPr>
        <w:t>Biosimilar Collaborations Ireland Limited</w:t>
      </w:r>
      <w:r w:rsidRPr="00F67E55">
        <w:rPr>
          <w:lang w:val="nn-NO"/>
        </w:rPr>
        <w:t xml:space="preserve"> </w:t>
      </w:r>
    </w:p>
    <w:p w14:paraId="3C7216C1" w14:textId="77777777" w:rsidR="006144FA" w:rsidRPr="00F67E55" w:rsidRDefault="006144FA" w:rsidP="00651703">
      <w:pPr>
        <w:kinsoku w:val="0"/>
        <w:overflowPunct w:val="0"/>
        <w:ind w:right="2"/>
        <w:rPr>
          <w:lang w:val="nn-NO"/>
        </w:rPr>
      </w:pPr>
      <w:r w:rsidRPr="00F67E55">
        <w:rPr>
          <w:lang w:val="nn-NO"/>
        </w:rPr>
        <w:t xml:space="preserve">Unit 35/36 Grange Parade, </w:t>
      </w:r>
    </w:p>
    <w:p w14:paraId="7FDFADC5" w14:textId="77777777" w:rsidR="006144FA" w:rsidRPr="00F67E55" w:rsidRDefault="006144FA" w:rsidP="00651703">
      <w:pPr>
        <w:kinsoku w:val="0"/>
        <w:overflowPunct w:val="0"/>
        <w:ind w:right="2"/>
        <w:rPr>
          <w:lang w:val="nn-NO"/>
        </w:rPr>
      </w:pPr>
      <w:r w:rsidRPr="00F67E55">
        <w:rPr>
          <w:lang w:val="nn-NO"/>
        </w:rPr>
        <w:t xml:space="preserve">Baldoyle Industrial Estate, </w:t>
      </w:r>
    </w:p>
    <w:p w14:paraId="431A5F98" w14:textId="77777777" w:rsidR="006144FA" w:rsidRPr="00F67E55" w:rsidRDefault="006144FA" w:rsidP="00651703">
      <w:pPr>
        <w:kinsoku w:val="0"/>
        <w:overflowPunct w:val="0"/>
        <w:ind w:right="2"/>
        <w:rPr>
          <w:lang w:val="nn-NO"/>
        </w:rPr>
      </w:pPr>
      <w:r w:rsidRPr="00F67E55">
        <w:rPr>
          <w:lang w:val="nn-NO"/>
        </w:rPr>
        <w:t xml:space="preserve">Dublin 13, DUBLIN </w:t>
      </w:r>
    </w:p>
    <w:p w14:paraId="65D21BF7" w14:textId="77777777" w:rsidR="006144FA" w:rsidRPr="00F67E55" w:rsidRDefault="006144FA" w:rsidP="00651703">
      <w:pPr>
        <w:kinsoku w:val="0"/>
        <w:overflowPunct w:val="0"/>
        <w:ind w:right="2"/>
        <w:rPr>
          <w:lang w:val="nn-NO"/>
        </w:rPr>
      </w:pPr>
      <w:r w:rsidRPr="00F67E55">
        <w:rPr>
          <w:lang w:val="nn-NO"/>
        </w:rPr>
        <w:t xml:space="preserve">Ireland, D13 R20R </w:t>
      </w:r>
    </w:p>
    <w:p w14:paraId="4887B317" w14:textId="77777777" w:rsidR="006144FA" w:rsidRPr="00F67E55" w:rsidRDefault="006144FA" w:rsidP="00651703">
      <w:pPr>
        <w:ind w:right="2"/>
        <w:rPr>
          <w:lang w:val="nn-NO"/>
        </w:rPr>
      </w:pPr>
    </w:p>
    <w:p w14:paraId="18EE4376" w14:textId="77777777" w:rsidR="006144FA" w:rsidRPr="00F67E55" w:rsidRDefault="006144FA" w:rsidP="00651703">
      <w:pPr>
        <w:ind w:right="2"/>
        <w:outlineLvl w:val="1"/>
        <w:rPr>
          <w:b/>
          <w:bCs/>
          <w:spacing w:val="-2"/>
          <w:lang w:val="nn-NO"/>
        </w:rPr>
      </w:pPr>
      <w:r w:rsidRPr="00F67E55">
        <w:rPr>
          <w:b/>
          <w:bCs/>
          <w:spacing w:val="-2"/>
          <w:lang w:val="nn-NO"/>
        </w:rPr>
        <w:t>Framleiðandi</w:t>
      </w:r>
    </w:p>
    <w:p w14:paraId="079ED200" w14:textId="77777777" w:rsidR="006144FA" w:rsidRPr="00F67E55" w:rsidRDefault="006144FA" w:rsidP="00651703">
      <w:pPr>
        <w:ind w:right="2"/>
        <w:outlineLvl w:val="1"/>
        <w:rPr>
          <w:b/>
          <w:bCs/>
          <w:lang w:val="nn-NO"/>
        </w:rPr>
      </w:pPr>
    </w:p>
    <w:p w14:paraId="72EAEC17" w14:textId="77777777" w:rsidR="006144FA" w:rsidRPr="00F67E55" w:rsidRDefault="006144FA" w:rsidP="00651703">
      <w:pPr>
        <w:kinsoku w:val="0"/>
        <w:overflowPunct w:val="0"/>
        <w:ind w:right="2"/>
        <w:rPr>
          <w:b/>
          <w:bCs/>
          <w:lang w:val="nn-NO"/>
        </w:rPr>
      </w:pPr>
      <w:r w:rsidRPr="00F67E55">
        <w:rPr>
          <w:b/>
          <w:bCs/>
          <w:lang w:val="nn-NO"/>
        </w:rPr>
        <w:t xml:space="preserve">Biosimilar Collaborations Ireland Limited </w:t>
      </w:r>
    </w:p>
    <w:p w14:paraId="397020FF" w14:textId="77777777" w:rsidR="006144FA" w:rsidRPr="00F67E55" w:rsidRDefault="006144FA" w:rsidP="00651703">
      <w:pPr>
        <w:kinsoku w:val="0"/>
        <w:overflowPunct w:val="0"/>
        <w:ind w:right="2"/>
        <w:rPr>
          <w:lang w:val="en-IN"/>
        </w:rPr>
      </w:pPr>
      <w:r w:rsidRPr="00F67E55">
        <w:rPr>
          <w:lang w:val="en-IN"/>
        </w:rPr>
        <w:t xml:space="preserve">Block B, The Crescent Building, </w:t>
      </w:r>
    </w:p>
    <w:p w14:paraId="1DAEAD2E" w14:textId="77777777" w:rsidR="006144FA" w:rsidRPr="00F67E55" w:rsidRDefault="006144FA" w:rsidP="00651703">
      <w:pPr>
        <w:kinsoku w:val="0"/>
        <w:overflowPunct w:val="0"/>
        <w:ind w:right="2"/>
        <w:rPr>
          <w:lang w:val="en-IN"/>
        </w:rPr>
      </w:pPr>
      <w:r w:rsidRPr="00F67E55">
        <w:rPr>
          <w:lang w:val="en-IN"/>
        </w:rPr>
        <w:t xml:space="preserve">Santry Demesne </w:t>
      </w:r>
    </w:p>
    <w:p w14:paraId="51368FAF" w14:textId="77777777" w:rsidR="006144FA" w:rsidRPr="00F67E55" w:rsidRDefault="006144FA" w:rsidP="00651703">
      <w:pPr>
        <w:kinsoku w:val="0"/>
        <w:overflowPunct w:val="0"/>
        <w:ind w:right="2"/>
        <w:rPr>
          <w:lang w:val="en-IN"/>
        </w:rPr>
      </w:pPr>
      <w:r w:rsidRPr="00F67E55">
        <w:rPr>
          <w:lang w:val="en-IN"/>
        </w:rPr>
        <w:t xml:space="preserve">Dublin D09 C6X8 </w:t>
      </w:r>
    </w:p>
    <w:p w14:paraId="3532FB7A" w14:textId="77777777" w:rsidR="006144FA" w:rsidRPr="00F67E55" w:rsidRDefault="006144FA" w:rsidP="00651703">
      <w:pPr>
        <w:ind w:right="2"/>
        <w:outlineLvl w:val="1"/>
        <w:rPr>
          <w:b/>
          <w:bCs/>
          <w:lang w:val="en-IN"/>
        </w:rPr>
      </w:pPr>
      <w:r w:rsidRPr="00F67E55">
        <w:rPr>
          <w:b/>
          <w:bCs/>
          <w:lang w:val="en-IN"/>
        </w:rPr>
        <w:t>Ireland</w:t>
      </w:r>
    </w:p>
    <w:p w14:paraId="7FE6350F" w14:textId="77777777" w:rsidR="006144FA" w:rsidRPr="00F67E55" w:rsidRDefault="006144FA" w:rsidP="00651703">
      <w:pPr>
        <w:ind w:right="2"/>
        <w:rPr>
          <w:lang w:val="en-IN"/>
        </w:rPr>
      </w:pPr>
    </w:p>
    <w:p w14:paraId="3D8E7410" w14:textId="77777777" w:rsidR="006144FA" w:rsidRPr="00F67E55" w:rsidRDefault="006144FA" w:rsidP="00651703">
      <w:pPr>
        <w:ind w:right="2"/>
        <w:rPr>
          <w:lang w:val="en-IN"/>
        </w:rPr>
      </w:pPr>
      <w:r w:rsidRPr="00F67E55">
        <w:rPr>
          <w:lang w:val="en-IN"/>
        </w:rPr>
        <w:t>Hafið</w:t>
      </w:r>
      <w:r w:rsidRPr="00F67E55">
        <w:rPr>
          <w:spacing w:val="-8"/>
          <w:lang w:val="en-IN"/>
        </w:rPr>
        <w:t xml:space="preserve"> </w:t>
      </w:r>
      <w:r w:rsidRPr="00F67E55">
        <w:rPr>
          <w:lang w:val="en-IN"/>
        </w:rPr>
        <w:t>samband</w:t>
      </w:r>
      <w:r w:rsidRPr="00F67E55">
        <w:rPr>
          <w:spacing w:val="-6"/>
          <w:lang w:val="en-IN"/>
        </w:rPr>
        <w:t xml:space="preserve"> </w:t>
      </w:r>
      <w:r w:rsidRPr="00F67E55">
        <w:rPr>
          <w:lang w:val="en-IN"/>
        </w:rPr>
        <w:t>við</w:t>
      </w:r>
      <w:r w:rsidRPr="00F67E55">
        <w:rPr>
          <w:spacing w:val="-5"/>
          <w:lang w:val="en-IN"/>
        </w:rPr>
        <w:t xml:space="preserve"> </w:t>
      </w:r>
      <w:r w:rsidRPr="00F67E55">
        <w:rPr>
          <w:lang w:val="en-IN"/>
        </w:rPr>
        <w:t>fulltrúa</w:t>
      </w:r>
      <w:r w:rsidRPr="00F67E55">
        <w:rPr>
          <w:spacing w:val="-6"/>
          <w:lang w:val="en-IN"/>
        </w:rPr>
        <w:t xml:space="preserve"> </w:t>
      </w:r>
      <w:r w:rsidRPr="00F67E55">
        <w:rPr>
          <w:lang w:val="en-IN"/>
        </w:rPr>
        <w:t>markaðsleyfishafa</w:t>
      </w:r>
      <w:r w:rsidRPr="00F67E55">
        <w:rPr>
          <w:spacing w:val="-6"/>
          <w:lang w:val="en-IN"/>
        </w:rPr>
        <w:t xml:space="preserve"> </w:t>
      </w:r>
      <w:r w:rsidRPr="00F67E55">
        <w:rPr>
          <w:lang w:val="en-IN"/>
        </w:rPr>
        <w:t>á</w:t>
      </w:r>
      <w:r w:rsidRPr="00F67E55">
        <w:rPr>
          <w:spacing w:val="-5"/>
          <w:lang w:val="en-IN"/>
        </w:rPr>
        <w:t xml:space="preserve"> </w:t>
      </w:r>
      <w:r w:rsidRPr="00F67E55">
        <w:rPr>
          <w:lang w:val="en-IN"/>
        </w:rPr>
        <w:t>hverjum</w:t>
      </w:r>
      <w:r w:rsidRPr="00F67E55">
        <w:rPr>
          <w:spacing w:val="-6"/>
          <w:lang w:val="en-IN"/>
        </w:rPr>
        <w:t xml:space="preserve"> </w:t>
      </w:r>
      <w:r w:rsidRPr="00F67E55">
        <w:rPr>
          <w:lang w:val="en-IN"/>
        </w:rPr>
        <w:t>stað</w:t>
      </w:r>
      <w:r w:rsidRPr="00F67E55">
        <w:rPr>
          <w:spacing w:val="-5"/>
          <w:lang w:val="en-IN"/>
        </w:rPr>
        <w:t xml:space="preserve"> </w:t>
      </w:r>
      <w:r w:rsidRPr="00F67E55">
        <w:rPr>
          <w:lang w:val="en-IN"/>
        </w:rPr>
        <w:t>ef</w:t>
      </w:r>
      <w:r w:rsidRPr="00F67E55">
        <w:rPr>
          <w:spacing w:val="-6"/>
          <w:lang w:val="en-IN"/>
        </w:rPr>
        <w:t xml:space="preserve"> </w:t>
      </w:r>
      <w:r w:rsidRPr="00F67E55">
        <w:rPr>
          <w:lang w:val="en-IN"/>
        </w:rPr>
        <w:t>óskað</w:t>
      </w:r>
      <w:r w:rsidRPr="00F67E55">
        <w:rPr>
          <w:spacing w:val="-6"/>
          <w:lang w:val="en-IN"/>
        </w:rPr>
        <w:t xml:space="preserve"> </w:t>
      </w:r>
      <w:r w:rsidRPr="00F67E55">
        <w:rPr>
          <w:lang w:val="en-IN"/>
        </w:rPr>
        <w:t>er</w:t>
      </w:r>
      <w:r w:rsidRPr="00F67E55">
        <w:rPr>
          <w:spacing w:val="-5"/>
          <w:lang w:val="en-IN"/>
        </w:rPr>
        <w:t xml:space="preserve"> </w:t>
      </w:r>
      <w:r w:rsidRPr="00F67E55">
        <w:rPr>
          <w:lang w:val="en-IN"/>
        </w:rPr>
        <w:t>upplýsinga</w:t>
      </w:r>
      <w:r w:rsidRPr="00F67E55">
        <w:rPr>
          <w:spacing w:val="-6"/>
          <w:lang w:val="en-IN"/>
        </w:rPr>
        <w:t xml:space="preserve"> </w:t>
      </w:r>
      <w:r w:rsidRPr="00F67E55">
        <w:rPr>
          <w:lang w:val="en-IN"/>
        </w:rPr>
        <w:t>um</w:t>
      </w:r>
      <w:r w:rsidRPr="00F67E55">
        <w:rPr>
          <w:spacing w:val="-5"/>
          <w:lang w:val="en-IN"/>
        </w:rPr>
        <w:t xml:space="preserve"> </w:t>
      </w:r>
      <w:r w:rsidRPr="00F67E55">
        <w:rPr>
          <w:spacing w:val="-2"/>
          <w:lang w:val="en-IN"/>
        </w:rPr>
        <w:t>lyfið:</w:t>
      </w:r>
    </w:p>
    <w:p w14:paraId="1D076E25" w14:textId="77777777" w:rsidR="006144FA" w:rsidRPr="00F67E55" w:rsidRDefault="006144FA" w:rsidP="00651703">
      <w:pPr>
        <w:ind w:right="2"/>
        <w:rPr>
          <w:lang w:val="en-IN"/>
        </w:rPr>
      </w:pPr>
    </w:p>
    <w:tbl>
      <w:tblPr>
        <w:tblW w:w="5000" w:type="pct"/>
        <w:tblLook w:val="04A0" w:firstRow="1" w:lastRow="0" w:firstColumn="1" w:lastColumn="0" w:noHBand="0" w:noVBand="1"/>
      </w:tblPr>
      <w:tblGrid>
        <w:gridCol w:w="4522"/>
        <w:gridCol w:w="4552"/>
      </w:tblGrid>
      <w:tr w:rsidR="0059113F" w:rsidRPr="003C72DC" w14:paraId="64D3C4CC" w14:textId="77777777" w:rsidTr="00B91655">
        <w:tc>
          <w:tcPr>
            <w:tcW w:w="2492" w:type="pct"/>
          </w:tcPr>
          <w:p w14:paraId="55514AAC" w14:textId="77777777" w:rsidR="0059113F" w:rsidRPr="00012B74" w:rsidRDefault="0059113F" w:rsidP="00B91655">
            <w:pPr>
              <w:suppressAutoHyphens/>
              <w:rPr>
                <w:b/>
                <w:lang w:val="fr-FR"/>
              </w:rPr>
            </w:pPr>
            <w:r w:rsidRPr="00012B74">
              <w:rPr>
                <w:b/>
                <w:lang w:val="fr-FR"/>
              </w:rPr>
              <w:t>België/Belgique/Belgien</w:t>
            </w:r>
          </w:p>
          <w:p w14:paraId="2AAA78BC" w14:textId="77777777" w:rsidR="0059113F" w:rsidRPr="00012B74" w:rsidRDefault="0059113F" w:rsidP="00B91655">
            <w:pPr>
              <w:suppressAutoHyphens/>
              <w:rPr>
                <w:bCs/>
                <w:lang w:val="fr-FR"/>
              </w:rPr>
            </w:pPr>
            <w:r w:rsidRPr="00012B74">
              <w:rPr>
                <w:bCs/>
                <w:lang w:val="fr-FR"/>
              </w:rPr>
              <w:t>Biocon Biologics Belgium BV</w:t>
            </w:r>
          </w:p>
          <w:p w14:paraId="68E68C60" w14:textId="77777777" w:rsidR="0059113F" w:rsidRPr="00012B74" w:rsidRDefault="0059113F" w:rsidP="00B91655">
            <w:pPr>
              <w:suppressAutoHyphens/>
              <w:rPr>
                <w:bCs/>
                <w:lang w:val="fi-FI"/>
              </w:rPr>
            </w:pPr>
            <w:r w:rsidRPr="00012B74">
              <w:rPr>
                <w:lang w:val="fi-FI"/>
              </w:rPr>
              <w:t xml:space="preserve">Tél/Tel: </w:t>
            </w:r>
            <w:r w:rsidRPr="00012B74">
              <w:rPr>
                <w:bCs/>
                <w:lang w:val="fi-FI"/>
              </w:rPr>
              <w:t>0080008250910</w:t>
            </w:r>
          </w:p>
          <w:p w14:paraId="6FA43509" w14:textId="77777777" w:rsidR="0059113F" w:rsidRPr="00012B74" w:rsidRDefault="0059113F" w:rsidP="00B91655">
            <w:pPr>
              <w:suppressAutoHyphens/>
              <w:rPr>
                <w:lang w:val="fi-FI"/>
              </w:rPr>
            </w:pPr>
          </w:p>
        </w:tc>
        <w:tc>
          <w:tcPr>
            <w:tcW w:w="2508" w:type="pct"/>
          </w:tcPr>
          <w:p w14:paraId="09938545" w14:textId="77777777" w:rsidR="0059113F" w:rsidRPr="00012B74" w:rsidRDefault="0059113F" w:rsidP="00B91655">
            <w:pPr>
              <w:suppressAutoHyphens/>
              <w:rPr>
                <w:b/>
                <w:lang w:val="en-IN"/>
              </w:rPr>
            </w:pPr>
            <w:r w:rsidRPr="00012B74">
              <w:rPr>
                <w:b/>
                <w:lang w:val="en-IN"/>
              </w:rPr>
              <w:t>Lietuva</w:t>
            </w:r>
          </w:p>
          <w:p w14:paraId="7B6C6A3A" w14:textId="77777777" w:rsidR="0059113F" w:rsidRPr="00012B74" w:rsidRDefault="0059113F" w:rsidP="00B91655">
            <w:pPr>
              <w:suppressAutoHyphens/>
              <w:rPr>
                <w:bCs/>
                <w:lang w:val="en-IN"/>
              </w:rPr>
            </w:pPr>
            <w:r w:rsidRPr="00012B74">
              <w:rPr>
                <w:bCs/>
                <w:lang w:val="en-IN"/>
              </w:rPr>
              <w:t>Biosimilar Collaborations Ireland Limited</w:t>
            </w:r>
          </w:p>
          <w:p w14:paraId="09341BD3" w14:textId="77777777" w:rsidR="0059113F" w:rsidRPr="00012B74" w:rsidRDefault="0059113F" w:rsidP="00B91655">
            <w:pPr>
              <w:suppressAutoHyphens/>
              <w:rPr>
                <w:lang w:val="en-IN"/>
              </w:rPr>
            </w:pPr>
            <w:r w:rsidRPr="00012B74">
              <w:rPr>
                <w:lang w:val="en-IN"/>
              </w:rPr>
              <w:t xml:space="preserve">Tel: </w:t>
            </w:r>
            <w:r w:rsidRPr="00012B74">
              <w:rPr>
                <w:bCs/>
                <w:lang w:val="en-IN"/>
              </w:rPr>
              <w:t>0080008250910</w:t>
            </w:r>
          </w:p>
          <w:p w14:paraId="2F1C1EBB" w14:textId="77777777" w:rsidR="0059113F" w:rsidRPr="00012B74" w:rsidRDefault="0059113F" w:rsidP="00B91655">
            <w:pPr>
              <w:suppressAutoHyphens/>
              <w:rPr>
                <w:lang w:val="en-IN"/>
              </w:rPr>
            </w:pPr>
          </w:p>
        </w:tc>
      </w:tr>
      <w:tr w:rsidR="0059113F" w:rsidRPr="00012B74" w14:paraId="3CCFAD7D" w14:textId="77777777" w:rsidTr="00B91655">
        <w:tc>
          <w:tcPr>
            <w:tcW w:w="2492" w:type="pct"/>
          </w:tcPr>
          <w:p w14:paraId="2B31B049" w14:textId="77777777" w:rsidR="0059113F" w:rsidRPr="00012B74" w:rsidRDefault="0059113F" w:rsidP="00B91655">
            <w:pPr>
              <w:suppressAutoHyphens/>
              <w:rPr>
                <w:b/>
                <w:lang w:val="en-IN"/>
              </w:rPr>
            </w:pPr>
            <w:r w:rsidRPr="00012B74">
              <w:rPr>
                <w:b/>
                <w:lang w:val="fi-FI"/>
              </w:rPr>
              <w:t>България</w:t>
            </w:r>
          </w:p>
          <w:p w14:paraId="2C44A2C2" w14:textId="77777777" w:rsidR="0059113F" w:rsidRPr="00012B74" w:rsidRDefault="0059113F" w:rsidP="00B91655">
            <w:pPr>
              <w:suppressAutoHyphens/>
              <w:rPr>
                <w:bCs/>
                <w:lang w:val="en-IN"/>
              </w:rPr>
            </w:pPr>
            <w:r w:rsidRPr="00012B74">
              <w:rPr>
                <w:bCs/>
                <w:lang w:val="en-IN"/>
              </w:rPr>
              <w:t>Biosimilar Collaborations Ireland Limited</w:t>
            </w:r>
          </w:p>
          <w:p w14:paraId="6024B5D4" w14:textId="77777777" w:rsidR="0059113F" w:rsidRPr="00012B74" w:rsidRDefault="0059113F" w:rsidP="00B91655">
            <w:pPr>
              <w:suppressAutoHyphens/>
              <w:rPr>
                <w:lang w:val="en-IN"/>
              </w:rPr>
            </w:pPr>
            <w:r w:rsidRPr="00012B74">
              <w:rPr>
                <w:lang w:val="fi-FI"/>
              </w:rPr>
              <w:t>Тел</w:t>
            </w:r>
            <w:r w:rsidRPr="00012B74">
              <w:rPr>
                <w:lang w:val="en-IN"/>
              </w:rPr>
              <w:t xml:space="preserve">: </w:t>
            </w:r>
            <w:r w:rsidRPr="00012B74">
              <w:rPr>
                <w:bCs/>
                <w:lang w:val="en-IN"/>
              </w:rPr>
              <w:t>0080008250910</w:t>
            </w:r>
          </w:p>
          <w:p w14:paraId="7B607F8C" w14:textId="77777777" w:rsidR="0059113F" w:rsidRPr="00012B74" w:rsidRDefault="0059113F" w:rsidP="00B91655">
            <w:pPr>
              <w:suppressAutoHyphens/>
              <w:rPr>
                <w:lang w:val="en-IN"/>
              </w:rPr>
            </w:pPr>
          </w:p>
        </w:tc>
        <w:tc>
          <w:tcPr>
            <w:tcW w:w="2508" w:type="pct"/>
          </w:tcPr>
          <w:p w14:paraId="400A0F87" w14:textId="77777777" w:rsidR="0059113F" w:rsidRPr="003C72DC" w:rsidRDefault="0059113F" w:rsidP="00B91655">
            <w:pPr>
              <w:suppressAutoHyphens/>
              <w:rPr>
                <w:b/>
                <w:lang w:val="pt-PT"/>
              </w:rPr>
            </w:pPr>
            <w:r w:rsidRPr="003C72DC">
              <w:rPr>
                <w:b/>
                <w:lang w:val="pt-PT"/>
              </w:rPr>
              <w:t>Luxembourg/Luxemburg</w:t>
            </w:r>
          </w:p>
          <w:p w14:paraId="5D0276A6" w14:textId="77777777" w:rsidR="0059113F" w:rsidRPr="003C72DC" w:rsidRDefault="0059113F" w:rsidP="00B91655">
            <w:pPr>
              <w:suppressAutoHyphens/>
              <w:rPr>
                <w:ins w:id="68" w:author="Biocon Biologics" w:date="2026-02-09T15:04:00Z" w16du:dateUtc="2026-02-09T09:34:00Z"/>
                <w:bCs/>
                <w:lang w:val="pt-PT"/>
              </w:rPr>
            </w:pPr>
            <w:ins w:id="69" w:author="Biocon Biologics" w:date="2026-02-09T15:04:00Z" w16du:dateUtc="2026-02-09T09:34:00Z">
              <w:r w:rsidRPr="003C72DC">
                <w:rPr>
                  <w:bCs/>
                  <w:lang w:val="pt-PT"/>
                </w:rPr>
                <w:t>Biosimilar Collaborations Ireland Limited</w:t>
              </w:r>
            </w:ins>
          </w:p>
          <w:p w14:paraId="428E9885" w14:textId="77777777" w:rsidR="0059113F" w:rsidRPr="00012B74" w:rsidDel="00012B74" w:rsidRDefault="0059113F" w:rsidP="00B91655">
            <w:pPr>
              <w:keepNext/>
              <w:tabs>
                <w:tab w:val="left" w:pos="-720"/>
                <w:tab w:val="left" w:pos="8789"/>
              </w:tabs>
              <w:suppressAutoHyphens/>
              <w:ind w:right="2"/>
              <w:rPr>
                <w:del w:id="70" w:author="Biocon Biologics" w:date="2026-02-09T15:04:00Z" w16du:dateUtc="2026-02-09T09:34:00Z"/>
                <w:bCs/>
              </w:rPr>
            </w:pPr>
            <w:del w:id="71" w:author="Biocon Biologics" w:date="2026-02-09T15:04:00Z" w16du:dateUtc="2026-02-09T09:34:00Z">
              <w:r w:rsidRPr="00012B74" w:rsidDel="00012B74">
                <w:rPr>
                  <w:bCs/>
                </w:rPr>
                <w:delText>Biocon Biologics France S.A.S</w:delText>
              </w:r>
            </w:del>
          </w:p>
          <w:p w14:paraId="737DF477" w14:textId="77777777" w:rsidR="0059113F" w:rsidRPr="00012B74" w:rsidRDefault="0059113F" w:rsidP="00B91655">
            <w:pPr>
              <w:suppressAutoHyphens/>
              <w:rPr>
                <w:lang w:val="fr-FR"/>
              </w:rPr>
            </w:pPr>
            <w:r w:rsidRPr="00012B74">
              <w:rPr>
                <w:lang w:val="fr-FR"/>
              </w:rPr>
              <w:t xml:space="preserve">Tél/Tel: </w:t>
            </w:r>
            <w:r w:rsidRPr="00012B74">
              <w:rPr>
                <w:bCs/>
                <w:lang w:val="fr-FR"/>
              </w:rPr>
              <w:t>0080008250910</w:t>
            </w:r>
          </w:p>
          <w:p w14:paraId="42186461" w14:textId="77777777" w:rsidR="0059113F" w:rsidRPr="00012B74" w:rsidRDefault="0059113F" w:rsidP="00B91655">
            <w:pPr>
              <w:suppressAutoHyphens/>
              <w:rPr>
                <w:lang w:val="fr-FR"/>
              </w:rPr>
            </w:pPr>
          </w:p>
        </w:tc>
      </w:tr>
      <w:tr w:rsidR="0059113F" w:rsidRPr="003C72DC" w14:paraId="14E951C8" w14:textId="77777777" w:rsidTr="00B91655">
        <w:trPr>
          <w:trHeight w:val="920"/>
        </w:trPr>
        <w:tc>
          <w:tcPr>
            <w:tcW w:w="2492" w:type="pct"/>
            <w:hideMark/>
          </w:tcPr>
          <w:p w14:paraId="063F5C7F" w14:textId="77777777" w:rsidR="0059113F" w:rsidRPr="00012B74" w:rsidRDefault="0059113F" w:rsidP="00B91655">
            <w:pPr>
              <w:suppressAutoHyphens/>
              <w:rPr>
                <w:b/>
                <w:lang w:val="en-IN"/>
              </w:rPr>
            </w:pPr>
            <w:r w:rsidRPr="00012B74">
              <w:rPr>
                <w:b/>
                <w:lang w:val="en-IN"/>
              </w:rPr>
              <w:lastRenderedPageBreak/>
              <w:t>Česká republika</w:t>
            </w:r>
          </w:p>
          <w:p w14:paraId="47CC1D92" w14:textId="77777777" w:rsidR="0059113F" w:rsidRPr="00012B74" w:rsidRDefault="0059113F" w:rsidP="00B91655">
            <w:pPr>
              <w:suppressAutoHyphens/>
              <w:rPr>
                <w:bCs/>
                <w:lang w:val="en-IN"/>
              </w:rPr>
            </w:pPr>
            <w:r w:rsidRPr="00012B74">
              <w:rPr>
                <w:bCs/>
                <w:lang w:val="en-IN"/>
              </w:rPr>
              <w:t xml:space="preserve">Biocon Biologics Germany GmbH </w:t>
            </w:r>
          </w:p>
          <w:p w14:paraId="7C975509" w14:textId="77777777" w:rsidR="0059113F" w:rsidRPr="00012B74" w:rsidRDefault="0059113F" w:rsidP="00B91655">
            <w:pPr>
              <w:suppressAutoHyphens/>
              <w:rPr>
                <w:lang w:val="fi-FI"/>
              </w:rPr>
            </w:pPr>
            <w:r w:rsidRPr="00012B74">
              <w:rPr>
                <w:lang w:val="fi-FI"/>
              </w:rPr>
              <w:t xml:space="preserve">Tel: </w:t>
            </w:r>
            <w:r w:rsidRPr="00012B74">
              <w:rPr>
                <w:bCs/>
                <w:lang w:val="fi-FI"/>
              </w:rPr>
              <w:t>0080008250910</w:t>
            </w:r>
          </w:p>
        </w:tc>
        <w:tc>
          <w:tcPr>
            <w:tcW w:w="2508" w:type="pct"/>
            <w:hideMark/>
          </w:tcPr>
          <w:p w14:paraId="54A622CB" w14:textId="77777777" w:rsidR="0059113F" w:rsidRPr="00012B74" w:rsidRDefault="0059113F" w:rsidP="00B91655">
            <w:pPr>
              <w:suppressAutoHyphens/>
              <w:rPr>
                <w:b/>
                <w:lang w:val="en-IN"/>
              </w:rPr>
            </w:pPr>
            <w:r w:rsidRPr="00012B74">
              <w:rPr>
                <w:b/>
                <w:lang w:val="en-IN"/>
              </w:rPr>
              <w:t>Magyarország</w:t>
            </w:r>
          </w:p>
          <w:p w14:paraId="0491AE93" w14:textId="77777777" w:rsidR="0059113F" w:rsidRPr="00012B74" w:rsidRDefault="0059113F" w:rsidP="00B91655">
            <w:pPr>
              <w:suppressAutoHyphens/>
              <w:ind w:right="276"/>
              <w:rPr>
                <w:bCs/>
                <w:lang w:val="en-IN"/>
              </w:rPr>
            </w:pPr>
            <w:r w:rsidRPr="00012B74">
              <w:rPr>
                <w:bCs/>
                <w:lang w:val="en-IN"/>
              </w:rPr>
              <w:t>Biosimilar Collaborations Ireland Limited</w:t>
            </w:r>
            <w:r w:rsidRPr="00012B74">
              <w:rPr>
                <w:b/>
                <w:lang w:val="en-IN"/>
              </w:rPr>
              <w:t xml:space="preserve"> </w:t>
            </w:r>
            <w:r w:rsidRPr="00012B74">
              <w:rPr>
                <w:lang w:val="en-IN"/>
              </w:rPr>
              <w:t xml:space="preserve">Tel.: </w:t>
            </w:r>
            <w:r w:rsidRPr="00012B74">
              <w:rPr>
                <w:bCs/>
                <w:lang w:val="en-IN"/>
              </w:rPr>
              <w:t>0080008250910</w:t>
            </w:r>
          </w:p>
          <w:p w14:paraId="63E2F54C" w14:textId="77777777" w:rsidR="0059113F" w:rsidRPr="00012B74" w:rsidRDefault="0059113F" w:rsidP="00B91655">
            <w:pPr>
              <w:suppressAutoHyphens/>
              <w:rPr>
                <w:lang w:val="en-IN"/>
              </w:rPr>
            </w:pPr>
          </w:p>
        </w:tc>
      </w:tr>
      <w:tr w:rsidR="0059113F" w:rsidRPr="003C72DC" w14:paraId="1F485954" w14:textId="77777777" w:rsidTr="00B91655">
        <w:tc>
          <w:tcPr>
            <w:tcW w:w="2492" w:type="pct"/>
            <w:hideMark/>
          </w:tcPr>
          <w:p w14:paraId="55F33215" w14:textId="77777777" w:rsidR="0059113F" w:rsidRPr="00012B74" w:rsidRDefault="0059113F" w:rsidP="00B91655">
            <w:pPr>
              <w:suppressAutoHyphens/>
              <w:rPr>
                <w:b/>
              </w:rPr>
            </w:pPr>
            <w:r w:rsidRPr="00012B74">
              <w:rPr>
                <w:b/>
              </w:rPr>
              <w:t>Danmark</w:t>
            </w:r>
          </w:p>
          <w:p w14:paraId="6DD533F5" w14:textId="77777777" w:rsidR="0059113F" w:rsidRPr="00012B74" w:rsidRDefault="0059113F" w:rsidP="00B91655">
            <w:pPr>
              <w:suppressAutoHyphens/>
              <w:rPr>
                <w:bCs/>
              </w:rPr>
            </w:pPr>
            <w:r w:rsidRPr="00012B74">
              <w:rPr>
                <w:bCs/>
              </w:rPr>
              <w:t xml:space="preserve">Biocon Biologics Finland OY </w:t>
            </w:r>
          </w:p>
          <w:p w14:paraId="27372029" w14:textId="77777777" w:rsidR="0059113F" w:rsidRPr="00012B74" w:rsidRDefault="0059113F" w:rsidP="00B91655">
            <w:pPr>
              <w:suppressAutoHyphens/>
            </w:pPr>
            <w:r w:rsidRPr="00012B74">
              <w:t xml:space="preserve">Tlf: </w:t>
            </w:r>
            <w:r w:rsidRPr="00012B74">
              <w:rPr>
                <w:bCs/>
              </w:rPr>
              <w:t>0080008250910</w:t>
            </w:r>
          </w:p>
        </w:tc>
        <w:tc>
          <w:tcPr>
            <w:tcW w:w="2508" w:type="pct"/>
          </w:tcPr>
          <w:p w14:paraId="08D99CF0" w14:textId="77777777" w:rsidR="0059113F" w:rsidRPr="00012B74" w:rsidRDefault="0059113F" w:rsidP="00B91655">
            <w:pPr>
              <w:suppressAutoHyphens/>
              <w:rPr>
                <w:b/>
                <w:lang w:val="en-IN"/>
              </w:rPr>
            </w:pPr>
            <w:r w:rsidRPr="00012B74">
              <w:rPr>
                <w:b/>
                <w:lang w:val="en-IN"/>
              </w:rPr>
              <w:t>Malta</w:t>
            </w:r>
          </w:p>
          <w:p w14:paraId="1F666713" w14:textId="77777777" w:rsidR="0059113F" w:rsidRPr="00012B74" w:rsidRDefault="0059113F" w:rsidP="00B91655">
            <w:pPr>
              <w:suppressAutoHyphens/>
              <w:rPr>
                <w:b/>
                <w:lang w:val="en-IN"/>
              </w:rPr>
            </w:pPr>
            <w:r w:rsidRPr="00012B74">
              <w:rPr>
                <w:bCs/>
                <w:lang w:val="en-IN"/>
              </w:rPr>
              <w:t>Biosimilar Collaborations Ireland Limited</w:t>
            </w:r>
            <w:r w:rsidRPr="00012B74">
              <w:rPr>
                <w:b/>
                <w:lang w:val="en-IN"/>
              </w:rPr>
              <w:t xml:space="preserve"> </w:t>
            </w:r>
          </w:p>
          <w:p w14:paraId="368D0D1C" w14:textId="77777777" w:rsidR="0059113F" w:rsidRPr="00012B74" w:rsidRDefault="0059113F" w:rsidP="00B91655">
            <w:pPr>
              <w:suppressAutoHyphens/>
              <w:rPr>
                <w:lang w:val="en-IN"/>
              </w:rPr>
            </w:pPr>
            <w:r w:rsidRPr="00012B74">
              <w:rPr>
                <w:lang w:val="en-IN"/>
              </w:rPr>
              <w:t xml:space="preserve">Tel.: </w:t>
            </w:r>
            <w:r w:rsidRPr="00012B74">
              <w:rPr>
                <w:bCs/>
                <w:lang w:val="en-IN"/>
              </w:rPr>
              <w:t>0080008250910</w:t>
            </w:r>
          </w:p>
          <w:p w14:paraId="5C3CB067" w14:textId="77777777" w:rsidR="0059113F" w:rsidRPr="00012B74" w:rsidRDefault="0059113F" w:rsidP="00B91655">
            <w:pPr>
              <w:suppressAutoHyphens/>
              <w:rPr>
                <w:lang w:val="en-IN"/>
              </w:rPr>
            </w:pPr>
          </w:p>
        </w:tc>
      </w:tr>
      <w:tr w:rsidR="0059113F" w:rsidRPr="00012B74" w14:paraId="76A53B88" w14:textId="77777777" w:rsidTr="00B91655">
        <w:tc>
          <w:tcPr>
            <w:tcW w:w="2492" w:type="pct"/>
          </w:tcPr>
          <w:p w14:paraId="3597B34C" w14:textId="77777777" w:rsidR="0059113F" w:rsidRPr="00012B74" w:rsidRDefault="0059113F" w:rsidP="00B91655">
            <w:pPr>
              <w:suppressAutoHyphens/>
              <w:rPr>
                <w:b/>
                <w:lang w:val="de-DE"/>
              </w:rPr>
            </w:pPr>
            <w:r w:rsidRPr="00012B74">
              <w:rPr>
                <w:b/>
                <w:lang w:val="de-DE"/>
              </w:rPr>
              <w:t>Deutschland</w:t>
            </w:r>
          </w:p>
          <w:p w14:paraId="17C644E7" w14:textId="77777777" w:rsidR="0059113F" w:rsidRPr="00012B74" w:rsidRDefault="0059113F" w:rsidP="00B91655">
            <w:pPr>
              <w:suppressAutoHyphens/>
              <w:rPr>
                <w:bCs/>
                <w:lang w:val="de-DE"/>
              </w:rPr>
            </w:pPr>
            <w:r w:rsidRPr="00012B74">
              <w:rPr>
                <w:bCs/>
                <w:lang w:val="de-DE"/>
              </w:rPr>
              <w:t xml:space="preserve">Biocon Biologics Germany GmbH </w:t>
            </w:r>
          </w:p>
          <w:p w14:paraId="2C4E00AD" w14:textId="77777777" w:rsidR="0059113F" w:rsidRPr="00012B74" w:rsidRDefault="0059113F" w:rsidP="00B91655">
            <w:pPr>
              <w:suppressAutoHyphens/>
              <w:rPr>
                <w:lang w:val="de-DE"/>
              </w:rPr>
            </w:pPr>
            <w:r w:rsidRPr="00012B74">
              <w:rPr>
                <w:lang w:val="de-DE"/>
              </w:rPr>
              <w:t xml:space="preserve">Tel: </w:t>
            </w:r>
            <w:r w:rsidRPr="00012B74">
              <w:rPr>
                <w:bCs/>
                <w:lang w:val="de-DE"/>
              </w:rPr>
              <w:t>0080008250910</w:t>
            </w:r>
          </w:p>
          <w:p w14:paraId="477CAD83" w14:textId="77777777" w:rsidR="0059113F" w:rsidRPr="00012B74" w:rsidRDefault="0059113F" w:rsidP="00B91655">
            <w:pPr>
              <w:suppressAutoHyphens/>
              <w:rPr>
                <w:lang w:val="de-DE"/>
              </w:rPr>
            </w:pPr>
          </w:p>
        </w:tc>
        <w:tc>
          <w:tcPr>
            <w:tcW w:w="2508" w:type="pct"/>
            <w:hideMark/>
          </w:tcPr>
          <w:p w14:paraId="15194B11" w14:textId="77777777" w:rsidR="0059113F" w:rsidRPr="00012B74" w:rsidRDefault="0059113F" w:rsidP="00B91655">
            <w:pPr>
              <w:suppressAutoHyphens/>
              <w:rPr>
                <w:b/>
                <w:lang w:val="en-IN"/>
              </w:rPr>
            </w:pPr>
            <w:r w:rsidRPr="00012B74">
              <w:rPr>
                <w:b/>
                <w:lang w:val="en-IN"/>
              </w:rPr>
              <w:t>Nederland</w:t>
            </w:r>
          </w:p>
          <w:p w14:paraId="066181CD" w14:textId="77777777" w:rsidR="0059113F" w:rsidRPr="00012B74" w:rsidRDefault="0059113F" w:rsidP="00B91655">
            <w:pPr>
              <w:suppressAutoHyphens/>
              <w:rPr>
                <w:ins w:id="72" w:author="Biocon Biologics" w:date="2026-02-09T15:04:00Z" w16du:dateUtc="2026-02-09T09:34:00Z"/>
                <w:bCs/>
                <w:lang w:val="en-IN"/>
              </w:rPr>
            </w:pPr>
            <w:ins w:id="73" w:author="Biocon Biologics" w:date="2026-02-09T15:04:00Z" w16du:dateUtc="2026-02-09T09:34:00Z">
              <w:r w:rsidRPr="00012B74">
                <w:rPr>
                  <w:bCs/>
                  <w:lang w:val="en-IN"/>
                </w:rPr>
                <w:t>Biosimilar Collaborations Ireland Limited</w:t>
              </w:r>
            </w:ins>
          </w:p>
          <w:p w14:paraId="65BD58E8" w14:textId="77777777" w:rsidR="0059113F" w:rsidRPr="00012B74" w:rsidDel="00012B74" w:rsidRDefault="0059113F" w:rsidP="00B91655">
            <w:pPr>
              <w:keepNext/>
              <w:tabs>
                <w:tab w:val="left" w:pos="-720"/>
                <w:tab w:val="left" w:pos="8789"/>
              </w:tabs>
              <w:suppressAutoHyphens/>
              <w:ind w:right="2"/>
              <w:rPr>
                <w:del w:id="74" w:author="Biocon Biologics" w:date="2026-02-09T15:04:00Z" w16du:dateUtc="2026-02-09T09:34:00Z"/>
                <w:bCs/>
              </w:rPr>
            </w:pPr>
            <w:del w:id="75" w:author="Biocon Biologics" w:date="2026-02-09T15:04:00Z" w16du:dateUtc="2026-02-09T09:34:00Z">
              <w:r w:rsidRPr="00012B74" w:rsidDel="00012B74">
                <w:rPr>
                  <w:bCs/>
                </w:rPr>
                <w:delText>Biocon Biologics France S.A.S</w:delText>
              </w:r>
            </w:del>
          </w:p>
          <w:p w14:paraId="2C08A868"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63315560" w14:textId="77777777" w:rsidR="0059113F" w:rsidRPr="00012B74" w:rsidRDefault="0059113F" w:rsidP="00B91655">
            <w:pPr>
              <w:suppressAutoHyphens/>
              <w:rPr>
                <w:lang w:val="en-IN"/>
              </w:rPr>
            </w:pPr>
          </w:p>
        </w:tc>
      </w:tr>
      <w:tr w:rsidR="0059113F" w:rsidRPr="003C72DC" w14:paraId="3537643F" w14:textId="77777777" w:rsidTr="00B91655">
        <w:tc>
          <w:tcPr>
            <w:tcW w:w="2492" w:type="pct"/>
            <w:hideMark/>
          </w:tcPr>
          <w:p w14:paraId="3BE9D3AE" w14:textId="77777777" w:rsidR="0059113F" w:rsidRPr="00012B74" w:rsidRDefault="0059113F" w:rsidP="00B91655">
            <w:pPr>
              <w:suppressAutoHyphens/>
              <w:rPr>
                <w:lang w:val="en-IN"/>
              </w:rPr>
            </w:pPr>
            <w:r w:rsidRPr="00012B74">
              <w:rPr>
                <w:b/>
                <w:lang w:val="en-IN"/>
              </w:rPr>
              <w:t>Eesti</w:t>
            </w:r>
          </w:p>
          <w:p w14:paraId="146A9D0B" w14:textId="77777777" w:rsidR="0059113F" w:rsidRPr="00012B74" w:rsidRDefault="0059113F" w:rsidP="00B91655">
            <w:pPr>
              <w:suppressAutoHyphens/>
              <w:rPr>
                <w:bCs/>
                <w:lang w:val="en-IN"/>
              </w:rPr>
            </w:pPr>
            <w:r w:rsidRPr="00012B74">
              <w:rPr>
                <w:bCs/>
                <w:lang w:val="en-IN"/>
              </w:rPr>
              <w:t>Biosimilar Collaborations Ireland Limited</w:t>
            </w:r>
          </w:p>
          <w:p w14:paraId="591778E0"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748506F5" w14:textId="77777777" w:rsidR="0059113F" w:rsidRPr="00012B74" w:rsidRDefault="0059113F" w:rsidP="00B91655">
            <w:pPr>
              <w:suppressAutoHyphens/>
              <w:rPr>
                <w:lang w:val="en-IN"/>
              </w:rPr>
            </w:pPr>
          </w:p>
        </w:tc>
        <w:tc>
          <w:tcPr>
            <w:tcW w:w="2508" w:type="pct"/>
          </w:tcPr>
          <w:p w14:paraId="2E68E030" w14:textId="77777777" w:rsidR="0059113F" w:rsidRPr="00012B74" w:rsidRDefault="0059113F" w:rsidP="00B91655">
            <w:pPr>
              <w:suppressAutoHyphens/>
              <w:rPr>
                <w:b/>
              </w:rPr>
            </w:pPr>
            <w:r w:rsidRPr="00012B74">
              <w:rPr>
                <w:b/>
              </w:rPr>
              <w:t>Norge</w:t>
            </w:r>
          </w:p>
          <w:p w14:paraId="086D5C98" w14:textId="77777777" w:rsidR="0059113F" w:rsidRPr="00012B74" w:rsidRDefault="0059113F" w:rsidP="00B91655">
            <w:pPr>
              <w:suppressAutoHyphens/>
              <w:rPr>
                <w:bCs/>
              </w:rPr>
            </w:pPr>
            <w:r w:rsidRPr="00012B74">
              <w:rPr>
                <w:bCs/>
              </w:rPr>
              <w:t xml:space="preserve">Biocon Biologics Finland OY </w:t>
            </w:r>
          </w:p>
          <w:p w14:paraId="6685EDD0" w14:textId="77777777" w:rsidR="0059113F" w:rsidRPr="00012B74" w:rsidRDefault="0059113F" w:rsidP="00B91655">
            <w:pPr>
              <w:suppressAutoHyphens/>
            </w:pPr>
            <w:r w:rsidRPr="00012B74">
              <w:t xml:space="preserve">Tlf: </w:t>
            </w:r>
            <w:r w:rsidRPr="00012B74">
              <w:rPr>
                <w:bCs/>
              </w:rPr>
              <w:t>+47 800 62 671</w:t>
            </w:r>
          </w:p>
          <w:p w14:paraId="3B01200D" w14:textId="77777777" w:rsidR="0059113F" w:rsidRPr="00012B74" w:rsidRDefault="0059113F" w:rsidP="00B91655">
            <w:pPr>
              <w:suppressAutoHyphens/>
            </w:pPr>
          </w:p>
        </w:tc>
      </w:tr>
      <w:tr w:rsidR="0059113F" w:rsidRPr="003C72DC" w14:paraId="2C862E38" w14:textId="77777777" w:rsidTr="00B91655">
        <w:tc>
          <w:tcPr>
            <w:tcW w:w="2492" w:type="pct"/>
          </w:tcPr>
          <w:p w14:paraId="290D9057" w14:textId="77777777" w:rsidR="0059113F" w:rsidRPr="00012B74" w:rsidRDefault="0059113F" w:rsidP="00B91655">
            <w:pPr>
              <w:suppressAutoHyphens/>
              <w:rPr>
                <w:b/>
              </w:rPr>
            </w:pPr>
            <w:r w:rsidRPr="00012B74">
              <w:rPr>
                <w:b/>
                <w:lang w:val="fi-FI"/>
              </w:rPr>
              <w:t>Ελλάδα</w:t>
            </w:r>
            <w:r w:rsidRPr="00012B74">
              <w:rPr>
                <w:b/>
              </w:rPr>
              <w:t xml:space="preserve"> </w:t>
            </w:r>
          </w:p>
          <w:p w14:paraId="08673014" w14:textId="77777777" w:rsidR="0059113F" w:rsidRPr="00012B74" w:rsidRDefault="0059113F" w:rsidP="00B91655">
            <w:pPr>
              <w:suppressAutoHyphens/>
              <w:rPr>
                <w:bCs/>
              </w:rPr>
            </w:pPr>
            <w:r w:rsidRPr="00012B74">
              <w:rPr>
                <w:bCs/>
              </w:rPr>
              <w:t xml:space="preserve">Biocon Biologics Greece </w:t>
            </w:r>
            <w:r w:rsidRPr="00012B74">
              <w:rPr>
                <w:bCs/>
                <w:lang w:val="fi-FI"/>
              </w:rPr>
              <w:t>ΜΟΝΟΠΡΟΣΩΠΗ</w:t>
            </w:r>
            <w:r w:rsidRPr="00012B74">
              <w:rPr>
                <w:bCs/>
              </w:rPr>
              <w:t xml:space="preserve"> </w:t>
            </w:r>
            <w:r w:rsidRPr="00012B74">
              <w:rPr>
                <w:bCs/>
                <w:lang w:val="fi-FI"/>
              </w:rPr>
              <w:t>Ι</w:t>
            </w:r>
            <w:r w:rsidRPr="00012B74">
              <w:rPr>
                <w:bCs/>
              </w:rPr>
              <w:t>.</w:t>
            </w:r>
            <w:r w:rsidRPr="00012B74">
              <w:rPr>
                <w:bCs/>
                <w:lang w:val="fi-FI"/>
              </w:rPr>
              <w:t>Κ</w:t>
            </w:r>
            <w:r w:rsidRPr="00012B74">
              <w:rPr>
                <w:bCs/>
              </w:rPr>
              <w:t>.</w:t>
            </w:r>
            <w:r w:rsidRPr="00012B74">
              <w:rPr>
                <w:bCs/>
                <w:lang w:val="fi-FI"/>
              </w:rPr>
              <w:t>Ε</w:t>
            </w:r>
          </w:p>
          <w:p w14:paraId="79AC13E7" w14:textId="77777777" w:rsidR="0059113F" w:rsidRPr="00012B74" w:rsidRDefault="0059113F" w:rsidP="00B91655">
            <w:pPr>
              <w:suppressAutoHyphens/>
              <w:rPr>
                <w:lang w:val="fi-FI"/>
              </w:rPr>
            </w:pPr>
            <w:r w:rsidRPr="00012B74">
              <w:rPr>
                <w:lang w:val="fi-FI"/>
              </w:rPr>
              <w:t xml:space="preserve">Τηλ.: </w:t>
            </w:r>
            <w:r w:rsidRPr="00012B74">
              <w:rPr>
                <w:bCs/>
                <w:lang w:val="fi-FI"/>
              </w:rPr>
              <w:t>0080008250910</w:t>
            </w:r>
          </w:p>
          <w:p w14:paraId="59847E4D" w14:textId="77777777" w:rsidR="0059113F" w:rsidRPr="00012B74" w:rsidRDefault="0059113F" w:rsidP="00B91655">
            <w:pPr>
              <w:suppressAutoHyphens/>
              <w:rPr>
                <w:lang w:val="fi-FI"/>
              </w:rPr>
            </w:pPr>
          </w:p>
        </w:tc>
        <w:tc>
          <w:tcPr>
            <w:tcW w:w="2508" w:type="pct"/>
          </w:tcPr>
          <w:p w14:paraId="4AEE33B4" w14:textId="77777777" w:rsidR="0059113F" w:rsidRPr="00012B74" w:rsidRDefault="0059113F" w:rsidP="00B91655">
            <w:pPr>
              <w:suppressAutoHyphens/>
              <w:rPr>
                <w:b/>
                <w:lang w:val="de-DE"/>
              </w:rPr>
            </w:pPr>
            <w:r w:rsidRPr="00012B74">
              <w:rPr>
                <w:b/>
                <w:lang w:val="de-DE"/>
              </w:rPr>
              <w:t>Österreich</w:t>
            </w:r>
          </w:p>
          <w:p w14:paraId="2F42512A" w14:textId="77777777" w:rsidR="0059113F" w:rsidRPr="00012B74" w:rsidRDefault="0059113F" w:rsidP="00B91655">
            <w:pPr>
              <w:suppressAutoHyphens/>
              <w:rPr>
                <w:bCs/>
                <w:lang w:val="de-DE"/>
              </w:rPr>
            </w:pPr>
            <w:r w:rsidRPr="00012B74">
              <w:rPr>
                <w:bCs/>
                <w:lang w:val="de-DE"/>
              </w:rPr>
              <w:t>Biocon Biologics Germany GmbH</w:t>
            </w:r>
          </w:p>
          <w:p w14:paraId="1E308AC2" w14:textId="77777777" w:rsidR="0059113F" w:rsidRPr="00012B74" w:rsidRDefault="0059113F" w:rsidP="00B91655">
            <w:pPr>
              <w:suppressAutoHyphens/>
              <w:rPr>
                <w:lang w:val="de-DE"/>
              </w:rPr>
            </w:pPr>
            <w:r w:rsidRPr="00012B74">
              <w:rPr>
                <w:lang w:val="de-DE"/>
              </w:rPr>
              <w:t xml:space="preserve">Tel: </w:t>
            </w:r>
            <w:r w:rsidRPr="00012B74">
              <w:rPr>
                <w:bCs/>
                <w:lang w:val="de-DE"/>
              </w:rPr>
              <w:t>0080008250910</w:t>
            </w:r>
          </w:p>
          <w:p w14:paraId="4747E76D" w14:textId="77777777" w:rsidR="0059113F" w:rsidRPr="00012B74" w:rsidRDefault="0059113F" w:rsidP="00B91655">
            <w:pPr>
              <w:suppressAutoHyphens/>
              <w:rPr>
                <w:lang w:val="de-DE"/>
              </w:rPr>
            </w:pPr>
          </w:p>
        </w:tc>
      </w:tr>
      <w:tr w:rsidR="0059113F" w:rsidRPr="003C72DC" w14:paraId="6CC69AF2" w14:textId="77777777" w:rsidTr="00B91655">
        <w:tc>
          <w:tcPr>
            <w:tcW w:w="2492" w:type="pct"/>
          </w:tcPr>
          <w:p w14:paraId="32A7EA38" w14:textId="77777777" w:rsidR="0059113F" w:rsidRPr="00012B74" w:rsidRDefault="0059113F" w:rsidP="00B91655">
            <w:pPr>
              <w:suppressAutoHyphens/>
              <w:rPr>
                <w:b/>
                <w:lang w:val="fi-FI"/>
              </w:rPr>
            </w:pPr>
            <w:r w:rsidRPr="00012B74">
              <w:rPr>
                <w:b/>
                <w:lang w:val="fi-FI"/>
              </w:rPr>
              <w:t>España</w:t>
            </w:r>
          </w:p>
          <w:p w14:paraId="6ED131F2" w14:textId="77777777" w:rsidR="0059113F" w:rsidRPr="00012B74" w:rsidRDefault="0059113F" w:rsidP="00B91655">
            <w:pPr>
              <w:suppressAutoHyphens/>
              <w:rPr>
                <w:b/>
                <w:lang w:val="fi-FI"/>
              </w:rPr>
            </w:pPr>
            <w:r w:rsidRPr="00012B74">
              <w:rPr>
                <w:bCs/>
                <w:lang w:val="fi-FI"/>
              </w:rPr>
              <w:t>Biocon Biologics Spain S.L.</w:t>
            </w:r>
          </w:p>
          <w:p w14:paraId="6A75F551" w14:textId="77777777" w:rsidR="0059113F" w:rsidRPr="00012B74" w:rsidRDefault="0059113F" w:rsidP="00B91655">
            <w:pPr>
              <w:suppressAutoHyphens/>
              <w:rPr>
                <w:lang w:val="fi-FI"/>
              </w:rPr>
            </w:pPr>
            <w:r w:rsidRPr="00012B74">
              <w:rPr>
                <w:lang w:val="fi-FI"/>
              </w:rPr>
              <w:t xml:space="preserve">Tel: </w:t>
            </w:r>
            <w:r w:rsidRPr="00012B74">
              <w:rPr>
                <w:bCs/>
                <w:lang w:val="fi-FI"/>
              </w:rPr>
              <w:t>0080008250910</w:t>
            </w:r>
          </w:p>
          <w:p w14:paraId="4A510D8D" w14:textId="77777777" w:rsidR="0059113F" w:rsidRPr="00012B74" w:rsidRDefault="0059113F" w:rsidP="00B91655">
            <w:pPr>
              <w:suppressAutoHyphens/>
              <w:rPr>
                <w:lang w:val="fi-FI"/>
              </w:rPr>
            </w:pPr>
          </w:p>
        </w:tc>
        <w:tc>
          <w:tcPr>
            <w:tcW w:w="2508" w:type="pct"/>
          </w:tcPr>
          <w:p w14:paraId="2281ADFF" w14:textId="77777777" w:rsidR="0059113F" w:rsidRPr="00012B74" w:rsidRDefault="0059113F" w:rsidP="00B91655">
            <w:pPr>
              <w:suppressAutoHyphens/>
              <w:rPr>
                <w:b/>
                <w:lang w:val="en-IN"/>
              </w:rPr>
            </w:pPr>
            <w:r w:rsidRPr="00012B74">
              <w:rPr>
                <w:b/>
                <w:lang w:val="en-IN"/>
              </w:rPr>
              <w:t>Polska</w:t>
            </w:r>
          </w:p>
          <w:p w14:paraId="63FCC5F5" w14:textId="77777777" w:rsidR="0059113F" w:rsidRPr="00012B74" w:rsidRDefault="0059113F" w:rsidP="00B91655">
            <w:pPr>
              <w:suppressAutoHyphens/>
              <w:rPr>
                <w:b/>
                <w:lang w:val="en-IN"/>
              </w:rPr>
            </w:pPr>
            <w:r w:rsidRPr="00012B74">
              <w:rPr>
                <w:bCs/>
                <w:lang w:val="en-IN"/>
              </w:rPr>
              <w:t>Biosimilar Collaborations Ireland Limited</w:t>
            </w:r>
            <w:r w:rsidRPr="00012B74">
              <w:rPr>
                <w:b/>
                <w:lang w:val="en-IN"/>
              </w:rPr>
              <w:t xml:space="preserve"> </w:t>
            </w:r>
          </w:p>
          <w:p w14:paraId="73433C4A" w14:textId="77777777" w:rsidR="0059113F" w:rsidRPr="00012B74" w:rsidRDefault="0059113F" w:rsidP="00B91655">
            <w:pPr>
              <w:suppressAutoHyphens/>
              <w:rPr>
                <w:lang w:val="en-IN"/>
              </w:rPr>
            </w:pPr>
            <w:r w:rsidRPr="00012B74">
              <w:rPr>
                <w:lang w:val="en-IN"/>
              </w:rPr>
              <w:t>Tel: 0</w:t>
            </w:r>
            <w:r w:rsidRPr="00012B74">
              <w:rPr>
                <w:bCs/>
                <w:lang w:val="en-IN"/>
              </w:rPr>
              <w:t>080008250910</w:t>
            </w:r>
          </w:p>
          <w:p w14:paraId="756CDF7C" w14:textId="77777777" w:rsidR="0059113F" w:rsidRPr="00012B74" w:rsidRDefault="0059113F" w:rsidP="00B91655">
            <w:pPr>
              <w:suppressAutoHyphens/>
              <w:rPr>
                <w:lang w:val="en-IN"/>
              </w:rPr>
            </w:pPr>
          </w:p>
        </w:tc>
      </w:tr>
      <w:tr w:rsidR="0059113F" w:rsidRPr="00012B74" w14:paraId="4C2792AD" w14:textId="77777777" w:rsidTr="00B91655">
        <w:tc>
          <w:tcPr>
            <w:tcW w:w="2492" w:type="pct"/>
          </w:tcPr>
          <w:p w14:paraId="1A331C58" w14:textId="77777777" w:rsidR="0059113F" w:rsidRPr="00012B74" w:rsidRDefault="0059113F" w:rsidP="00B91655">
            <w:pPr>
              <w:suppressAutoHyphens/>
              <w:rPr>
                <w:b/>
                <w:lang w:val="fr-FR"/>
              </w:rPr>
            </w:pPr>
            <w:r w:rsidRPr="00012B74">
              <w:rPr>
                <w:b/>
                <w:lang w:val="fr-FR"/>
              </w:rPr>
              <w:t>France</w:t>
            </w:r>
          </w:p>
          <w:p w14:paraId="35D31B22" w14:textId="77777777" w:rsidR="0059113F" w:rsidRPr="00012B74" w:rsidRDefault="0059113F" w:rsidP="00B91655">
            <w:pPr>
              <w:rPr>
                <w:bCs/>
                <w:noProof/>
                <w:lang w:val="fr-FR"/>
              </w:rPr>
            </w:pPr>
            <w:r w:rsidRPr="00012B74">
              <w:rPr>
                <w:bCs/>
                <w:noProof/>
                <w:lang w:val="fr-FR"/>
              </w:rPr>
              <w:t>Biocon Biologics France S.A.S</w:t>
            </w:r>
            <w:r w:rsidRPr="00012B74" w:rsidDel="001B3041">
              <w:rPr>
                <w:bCs/>
                <w:noProof/>
                <w:lang w:val="fr-FR"/>
              </w:rPr>
              <w:t xml:space="preserve"> </w:t>
            </w:r>
          </w:p>
          <w:p w14:paraId="7EC4C5E8" w14:textId="77777777" w:rsidR="0059113F" w:rsidRPr="00012B74" w:rsidRDefault="0059113F" w:rsidP="00B91655">
            <w:pPr>
              <w:keepNext/>
              <w:tabs>
                <w:tab w:val="left" w:pos="-720"/>
              </w:tabs>
              <w:suppressAutoHyphens/>
              <w:ind w:right="2"/>
              <w:rPr>
                <w:bCs/>
                <w:lang w:val="fr-FR"/>
              </w:rPr>
            </w:pPr>
            <w:r w:rsidRPr="0059113F">
              <w:rPr>
                <w:noProof/>
                <w:color w:val="000000"/>
                <w:lang w:val="fr-FR"/>
              </w:rPr>
              <w:t xml:space="preserve">Tel: </w:t>
            </w:r>
            <w:r w:rsidRPr="00012B74">
              <w:rPr>
                <w:bCs/>
                <w:noProof/>
                <w:lang w:val="fr-FR"/>
              </w:rPr>
              <w:t>0080008250910</w:t>
            </w:r>
          </w:p>
        </w:tc>
        <w:tc>
          <w:tcPr>
            <w:tcW w:w="2508" w:type="pct"/>
          </w:tcPr>
          <w:p w14:paraId="5DE95E53" w14:textId="77777777" w:rsidR="0059113F" w:rsidRPr="00012B74" w:rsidRDefault="0059113F" w:rsidP="00B91655">
            <w:pPr>
              <w:suppressAutoHyphens/>
              <w:rPr>
                <w:b/>
                <w:lang w:val="en-IN"/>
              </w:rPr>
            </w:pPr>
            <w:r w:rsidRPr="00012B74">
              <w:rPr>
                <w:b/>
                <w:lang w:val="en-IN"/>
              </w:rPr>
              <w:t>Portugal</w:t>
            </w:r>
          </w:p>
          <w:p w14:paraId="5CD47888" w14:textId="77777777" w:rsidR="0059113F" w:rsidRPr="00012B74" w:rsidRDefault="0059113F" w:rsidP="00B91655">
            <w:pPr>
              <w:suppressAutoHyphens/>
              <w:rPr>
                <w:bCs/>
                <w:lang w:val="en-IN"/>
              </w:rPr>
            </w:pPr>
            <w:r w:rsidRPr="00012B74">
              <w:rPr>
                <w:bCs/>
                <w:lang w:val="en-IN"/>
              </w:rPr>
              <w:t>Biocon Biologics Spain S.L.</w:t>
            </w:r>
          </w:p>
          <w:p w14:paraId="5E20E633" w14:textId="77777777" w:rsidR="0059113F" w:rsidRPr="00012B74" w:rsidRDefault="0059113F" w:rsidP="00B91655">
            <w:pPr>
              <w:suppressAutoHyphens/>
              <w:rPr>
                <w:lang w:val="fi-FI"/>
              </w:rPr>
            </w:pPr>
            <w:r w:rsidRPr="00012B74">
              <w:rPr>
                <w:lang w:val="fi-FI"/>
              </w:rPr>
              <w:t xml:space="preserve">Tel: </w:t>
            </w:r>
            <w:r w:rsidRPr="00012B74">
              <w:rPr>
                <w:bCs/>
                <w:lang w:val="fi-FI"/>
              </w:rPr>
              <w:t>0080008250910</w:t>
            </w:r>
          </w:p>
          <w:p w14:paraId="2F2C28D7" w14:textId="77777777" w:rsidR="0059113F" w:rsidRPr="00012B74" w:rsidRDefault="0059113F" w:rsidP="00B91655">
            <w:pPr>
              <w:suppressAutoHyphens/>
              <w:rPr>
                <w:lang w:val="fi-FI"/>
              </w:rPr>
            </w:pPr>
          </w:p>
        </w:tc>
      </w:tr>
      <w:tr w:rsidR="0059113F" w:rsidRPr="003C72DC" w14:paraId="3F7C9599" w14:textId="77777777" w:rsidTr="00B91655">
        <w:trPr>
          <w:trHeight w:val="730"/>
        </w:trPr>
        <w:tc>
          <w:tcPr>
            <w:tcW w:w="2492" w:type="pct"/>
          </w:tcPr>
          <w:p w14:paraId="2532D722" w14:textId="77777777" w:rsidR="0059113F" w:rsidRPr="00012B74" w:rsidRDefault="0059113F" w:rsidP="00B91655">
            <w:pPr>
              <w:suppressAutoHyphens/>
              <w:rPr>
                <w:b/>
                <w:lang w:val="en-IN"/>
              </w:rPr>
            </w:pPr>
            <w:r w:rsidRPr="00012B74">
              <w:rPr>
                <w:b/>
                <w:lang w:val="en-IN"/>
              </w:rPr>
              <w:t>Hrvatska</w:t>
            </w:r>
          </w:p>
          <w:p w14:paraId="2A73F67D" w14:textId="77777777" w:rsidR="0059113F" w:rsidRPr="00012B74" w:rsidRDefault="0059113F" w:rsidP="00B91655">
            <w:pPr>
              <w:suppressAutoHyphens/>
              <w:rPr>
                <w:bCs/>
                <w:lang w:val="en-IN"/>
              </w:rPr>
            </w:pPr>
            <w:r w:rsidRPr="00012B74">
              <w:rPr>
                <w:bCs/>
                <w:lang w:val="en-IN"/>
              </w:rPr>
              <w:t xml:space="preserve">Biocon Biologics Germany GmbH </w:t>
            </w:r>
          </w:p>
          <w:p w14:paraId="3DC3E9A9"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1FE7C07A" w14:textId="77777777" w:rsidR="0059113F" w:rsidRPr="00012B74" w:rsidRDefault="0059113F" w:rsidP="00B91655">
            <w:pPr>
              <w:suppressAutoHyphens/>
              <w:rPr>
                <w:lang w:val="en-IN"/>
              </w:rPr>
            </w:pPr>
          </w:p>
        </w:tc>
        <w:tc>
          <w:tcPr>
            <w:tcW w:w="2508" w:type="pct"/>
            <w:hideMark/>
          </w:tcPr>
          <w:p w14:paraId="18CFD81F" w14:textId="77777777" w:rsidR="0059113F" w:rsidRPr="00012B74" w:rsidRDefault="0059113F" w:rsidP="00B91655">
            <w:pPr>
              <w:suppressAutoHyphens/>
              <w:rPr>
                <w:b/>
                <w:lang w:val="en-IN"/>
              </w:rPr>
            </w:pPr>
            <w:r w:rsidRPr="00012B74">
              <w:rPr>
                <w:b/>
                <w:lang w:val="en-IN"/>
              </w:rPr>
              <w:t>România</w:t>
            </w:r>
          </w:p>
          <w:p w14:paraId="78A2E1E5"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1BC0F6B8"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54C5B34E" w14:textId="77777777" w:rsidR="0059113F" w:rsidRPr="00012B74" w:rsidRDefault="0059113F" w:rsidP="00B91655">
            <w:pPr>
              <w:suppressAutoHyphens/>
              <w:rPr>
                <w:lang w:val="en-IN"/>
              </w:rPr>
            </w:pPr>
          </w:p>
        </w:tc>
      </w:tr>
      <w:tr w:rsidR="0059113F" w:rsidRPr="003C72DC" w14:paraId="18BCBE70" w14:textId="77777777" w:rsidTr="00B91655">
        <w:tc>
          <w:tcPr>
            <w:tcW w:w="2492" w:type="pct"/>
          </w:tcPr>
          <w:p w14:paraId="2983D564" w14:textId="77777777" w:rsidR="0059113F" w:rsidRPr="00012B74" w:rsidRDefault="0059113F" w:rsidP="00B91655">
            <w:pPr>
              <w:suppressAutoHyphens/>
              <w:rPr>
                <w:b/>
                <w:lang w:val="en-IN"/>
              </w:rPr>
            </w:pPr>
            <w:r w:rsidRPr="00012B74">
              <w:rPr>
                <w:b/>
                <w:lang w:val="en-IN"/>
              </w:rPr>
              <w:t>Ireland</w:t>
            </w:r>
          </w:p>
          <w:p w14:paraId="419E29C1" w14:textId="77777777" w:rsidR="0059113F" w:rsidRPr="00012B74" w:rsidRDefault="0059113F" w:rsidP="00B91655">
            <w:pPr>
              <w:suppressAutoHyphens/>
              <w:rPr>
                <w:lang w:val="en-IN"/>
              </w:rPr>
            </w:pPr>
            <w:r w:rsidRPr="00012B74">
              <w:rPr>
                <w:bCs/>
                <w:lang w:val="en-IN"/>
              </w:rPr>
              <w:t>Biosimilar Collaborations Ireland Limited</w:t>
            </w:r>
            <w:r w:rsidRPr="00012B74">
              <w:rPr>
                <w:b/>
                <w:lang w:val="en-IN"/>
              </w:rPr>
              <w:t xml:space="preserve"> </w:t>
            </w:r>
          </w:p>
          <w:p w14:paraId="6BB4B571" w14:textId="77777777" w:rsidR="0059113F" w:rsidRPr="00012B74" w:rsidRDefault="0059113F" w:rsidP="00B91655">
            <w:pPr>
              <w:suppressAutoHyphens/>
              <w:rPr>
                <w:lang w:val="en-IN"/>
              </w:rPr>
            </w:pPr>
            <w:r w:rsidRPr="00012B74">
              <w:rPr>
                <w:lang w:val="en-IN"/>
              </w:rPr>
              <w:t xml:space="preserve">Tel: </w:t>
            </w:r>
            <w:r w:rsidRPr="00012B74">
              <w:rPr>
                <w:bCs/>
                <w:lang w:val="en-IN"/>
              </w:rPr>
              <w:t>1800 777 794</w:t>
            </w:r>
          </w:p>
          <w:p w14:paraId="0EA19236" w14:textId="77777777" w:rsidR="0059113F" w:rsidRPr="00012B74" w:rsidRDefault="0059113F" w:rsidP="00B91655">
            <w:pPr>
              <w:suppressAutoHyphens/>
              <w:rPr>
                <w:lang w:val="en-IN"/>
              </w:rPr>
            </w:pPr>
          </w:p>
        </w:tc>
        <w:tc>
          <w:tcPr>
            <w:tcW w:w="2508" w:type="pct"/>
            <w:hideMark/>
          </w:tcPr>
          <w:p w14:paraId="6772D34B" w14:textId="77777777" w:rsidR="0059113F" w:rsidRPr="00012B74" w:rsidRDefault="0059113F" w:rsidP="00B91655">
            <w:pPr>
              <w:suppressAutoHyphens/>
              <w:rPr>
                <w:b/>
                <w:lang w:val="en-IN"/>
              </w:rPr>
            </w:pPr>
            <w:r w:rsidRPr="00012B74">
              <w:rPr>
                <w:b/>
                <w:lang w:val="en-IN"/>
              </w:rPr>
              <w:t>Slovenija</w:t>
            </w:r>
          </w:p>
          <w:p w14:paraId="3B20CE7F"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749EA757" w14:textId="77777777" w:rsidR="0059113F" w:rsidRPr="00012B74" w:rsidRDefault="0059113F" w:rsidP="00B91655">
            <w:pPr>
              <w:suppressAutoHyphens/>
              <w:rPr>
                <w:bCs/>
                <w:lang w:val="en-IN"/>
              </w:rPr>
            </w:pPr>
            <w:r w:rsidRPr="00012B74">
              <w:rPr>
                <w:lang w:val="en-IN"/>
              </w:rPr>
              <w:t xml:space="preserve">Tel: </w:t>
            </w:r>
            <w:r w:rsidRPr="00012B74">
              <w:rPr>
                <w:bCs/>
                <w:lang w:val="en-IN"/>
              </w:rPr>
              <w:t>0080008250910</w:t>
            </w:r>
          </w:p>
          <w:p w14:paraId="0586A035" w14:textId="77777777" w:rsidR="0059113F" w:rsidRPr="00012B74" w:rsidRDefault="0059113F" w:rsidP="00B91655">
            <w:pPr>
              <w:suppressAutoHyphens/>
              <w:rPr>
                <w:lang w:val="en-IN"/>
              </w:rPr>
            </w:pPr>
          </w:p>
        </w:tc>
      </w:tr>
      <w:tr w:rsidR="0059113F" w:rsidRPr="00012B74" w14:paraId="3643540D" w14:textId="77777777" w:rsidTr="00B91655">
        <w:tc>
          <w:tcPr>
            <w:tcW w:w="2492" w:type="pct"/>
          </w:tcPr>
          <w:p w14:paraId="1BE29679" w14:textId="77777777" w:rsidR="0059113F" w:rsidRPr="00012B74" w:rsidRDefault="0059113F" w:rsidP="00B91655">
            <w:pPr>
              <w:suppressAutoHyphens/>
              <w:rPr>
                <w:b/>
              </w:rPr>
            </w:pPr>
            <w:r w:rsidRPr="00012B74">
              <w:rPr>
                <w:b/>
              </w:rPr>
              <w:t>Ísland</w:t>
            </w:r>
          </w:p>
          <w:p w14:paraId="5EB353E1" w14:textId="77777777" w:rsidR="0059113F" w:rsidRPr="00012B74" w:rsidRDefault="0059113F" w:rsidP="00B91655">
            <w:pPr>
              <w:suppressAutoHyphens/>
              <w:rPr>
                <w:bCs/>
              </w:rPr>
            </w:pPr>
            <w:r w:rsidRPr="00012B74">
              <w:rPr>
                <w:bCs/>
              </w:rPr>
              <w:t xml:space="preserve">Biocon Biologics Finland OY </w:t>
            </w:r>
          </w:p>
          <w:p w14:paraId="20A5DA39" w14:textId="77777777" w:rsidR="0059113F" w:rsidRPr="00012B74" w:rsidRDefault="0059113F" w:rsidP="00B91655">
            <w:pPr>
              <w:suppressAutoHyphens/>
            </w:pPr>
            <w:r w:rsidRPr="00012B74">
              <w:t>Sími: +345 800 4316</w:t>
            </w:r>
          </w:p>
          <w:p w14:paraId="15B17D60" w14:textId="77777777" w:rsidR="0059113F" w:rsidRPr="00012B74" w:rsidRDefault="0059113F" w:rsidP="00B91655">
            <w:pPr>
              <w:suppressAutoHyphens/>
              <w:rPr>
                <w:b/>
              </w:rPr>
            </w:pPr>
          </w:p>
        </w:tc>
        <w:tc>
          <w:tcPr>
            <w:tcW w:w="2508" w:type="pct"/>
            <w:hideMark/>
          </w:tcPr>
          <w:p w14:paraId="552375FC" w14:textId="77777777" w:rsidR="0059113F" w:rsidRPr="00012B74" w:rsidRDefault="0059113F" w:rsidP="00B91655">
            <w:pPr>
              <w:suppressAutoHyphens/>
            </w:pPr>
            <w:r w:rsidRPr="00012B74">
              <w:rPr>
                <w:b/>
              </w:rPr>
              <w:t>Slovenská</w:t>
            </w:r>
            <w:r w:rsidRPr="00012B74">
              <w:t xml:space="preserve"> </w:t>
            </w:r>
            <w:r w:rsidRPr="00012B74">
              <w:rPr>
                <w:b/>
              </w:rPr>
              <w:t>republika</w:t>
            </w:r>
          </w:p>
          <w:p w14:paraId="4C722188" w14:textId="77777777" w:rsidR="0059113F" w:rsidRPr="00012B74" w:rsidRDefault="0059113F" w:rsidP="00B91655">
            <w:pPr>
              <w:suppressAutoHyphens/>
              <w:rPr>
                <w:bCs/>
              </w:rPr>
            </w:pPr>
            <w:r w:rsidRPr="00012B74">
              <w:rPr>
                <w:bCs/>
              </w:rPr>
              <w:t xml:space="preserve">Biocon Biologics Germany GmbH </w:t>
            </w:r>
          </w:p>
          <w:p w14:paraId="517D4834" w14:textId="77777777" w:rsidR="0059113F" w:rsidRPr="00012B74" w:rsidRDefault="0059113F" w:rsidP="00B91655">
            <w:pPr>
              <w:suppressAutoHyphens/>
              <w:rPr>
                <w:bCs/>
                <w:lang w:val="fi-FI"/>
              </w:rPr>
            </w:pPr>
            <w:r w:rsidRPr="00012B74">
              <w:rPr>
                <w:lang w:val="fi-FI"/>
              </w:rPr>
              <w:t xml:space="preserve">Tel: </w:t>
            </w:r>
            <w:r w:rsidRPr="00012B74">
              <w:rPr>
                <w:bCs/>
                <w:lang w:val="fi-FI"/>
              </w:rPr>
              <w:t>0080008250910</w:t>
            </w:r>
          </w:p>
          <w:p w14:paraId="4E47DF03" w14:textId="77777777" w:rsidR="0059113F" w:rsidRPr="00012B74" w:rsidRDefault="0059113F" w:rsidP="00B91655">
            <w:pPr>
              <w:suppressAutoHyphens/>
              <w:rPr>
                <w:lang w:val="fi-FI"/>
              </w:rPr>
            </w:pPr>
          </w:p>
        </w:tc>
      </w:tr>
      <w:tr w:rsidR="0059113F" w:rsidRPr="00012B74" w14:paraId="38649A09" w14:textId="77777777" w:rsidTr="00B91655">
        <w:tc>
          <w:tcPr>
            <w:tcW w:w="2492" w:type="pct"/>
          </w:tcPr>
          <w:p w14:paraId="4FFC4805" w14:textId="77777777" w:rsidR="0059113F" w:rsidRPr="00012B74" w:rsidRDefault="0059113F" w:rsidP="00B91655">
            <w:pPr>
              <w:suppressAutoHyphens/>
              <w:rPr>
                <w:b/>
                <w:lang w:val="it-IT"/>
              </w:rPr>
            </w:pPr>
            <w:r w:rsidRPr="00012B74">
              <w:rPr>
                <w:b/>
                <w:lang w:val="it-IT"/>
              </w:rPr>
              <w:t>Italia</w:t>
            </w:r>
          </w:p>
          <w:p w14:paraId="1C63C4BB" w14:textId="77777777" w:rsidR="0059113F" w:rsidRPr="00012B74" w:rsidRDefault="0059113F" w:rsidP="00B91655">
            <w:pPr>
              <w:suppressAutoHyphens/>
              <w:rPr>
                <w:b/>
                <w:lang w:val="it-IT"/>
              </w:rPr>
            </w:pPr>
            <w:r w:rsidRPr="00012B74">
              <w:rPr>
                <w:bCs/>
                <w:lang w:val="it-IT"/>
              </w:rPr>
              <w:t>Biocon Biologics Spain S.L</w:t>
            </w:r>
            <w:r w:rsidRPr="00012B74">
              <w:rPr>
                <w:b/>
                <w:lang w:val="it-IT"/>
              </w:rPr>
              <w:t>.</w:t>
            </w:r>
          </w:p>
          <w:p w14:paraId="3A7EF667" w14:textId="77777777" w:rsidR="0059113F" w:rsidRPr="00012B74" w:rsidRDefault="0059113F" w:rsidP="00B91655">
            <w:pPr>
              <w:suppressAutoHyphens/>
              <w:rPr>
                <w:bCs/>
                <w:lang w:val="fi-FI"/>
              </w:rPr>
            </w:pPr>
            <w:r w:rsidRPr="00012B74">
              <w:rPr>
                <w:lang w:val="fi-FI"/>
              </w:rPr>
              <w:t xml:space="preserve">Tel: </w:t>
            </w:r>
            <w:r w:rsidRPr="00012B74">
              <w:rPr>
                <w:bCs/>
                <w:lang w:val="fi-FI"/>
              </w:rPr>
              <w:t>0080008250910</w:t>
            </w:r>
          </w:p>
          <w:p w14:paraId="33BF974C" w14:textId="77777777" w:rsidR="0059113F" w:rsidRPr="00012B74" w:rsidRDefault="0059113F" w:rsidP="00B91655">
            <w:pPr>
              <w:suppressAutoHyphens/>
              <w:rPr>
                <w:b/>
                <w:lang w:val="fi-FI"/>
              </w:rPr>
            </w:pPr>
          </w:p>
        </w:tc>
        <w:tc>
          <w:tcPr>
            <w:tcW w:w="2508" w:type="pct"/>
          </w:tcPr>
          <w:p w14:paraId="581C1C32" w14:textId="77777777" w:rsidR="0059113F" w:rsidRPr="00012B74" w:rsidRDefault="0059113F" w:rsidP="00B91655">
            <w:pPr>
              <w:suppressAutoHyphens/>
              <w:rPr>
                <w:b/>
              </w:rPr>
            </w:pPr>
            <w:r w:rsidRPr="00012B74">
              <w:rPr>
                <w:b/>
              </w:rPr>
              <w:t>Suomi/Finland</w:t>
            </w:r>
          </w:p>
          <w:p w14:paraId="49727EFC" w14:textId="77777777" w:rsidR="0059113F" w:rsidRPr="00012B74" w:rsidRDefault="0059113F" w:rsidP="00B91655">
            <w:pPr>
              <w:suppressAutoHyphens/>
            </w:pPr>
            <w:r w:rsidRPr="00012B74">
              <w:t xml:space="preserve">Biocon Biologics Finland OY </w:t>
            </w:r>
          </w:p>
          <w:p w14:paraId="487E54B3" w14:textId="77777777" w:rsidR="0059113F" w:rsidRPr="00012B74" w:rsidRDefault="0059113F" w:rsidP="00B91655">
            <w:pPr>
              <w:suppressAutoHyphens/>
              <w:rPr>
                <w:lang w:val="fi-FI"/>
              </w:rPr>
            </w:pPr>
            <w:r w:rsidRPr="00012B74">
              <w:rPr>
                <w:lang w:val="fi-FI"/>
              </w:rPr>
              <w:t xml:space="preserve">Puh/Tel: </w:t>
            </w:r>
            <w:r w:rsidRPr="00012B74">
              <w:rPr>
                <w:bCs/>
                <w:lang w:val="fi-FI"/>
              </w:rPr>
              <w:t>99980008250910</w:t>
            </w:r>
          </w:p>
          <w:p w14:paraId="318437FC" w14:textId="77777777" w:rsidR="0059113F" w:rsidRPr="00012B74" w:rsidRDefault="0059113F" w:rsidP="00B91655">
            <w:pPr>
              <w:suppressAutoHyphens/>
              <w:rPr>
                <w:b/>
                <w:lang w:val="fi-FI"/>
              </w:rPr>
            </w:pPr>
          </w:p>
        </w:tc>
      </w:tr>
      <w:tr w:rsidR="0059113F" w:rsidRPr="003C72DC" w14:paraId="78E89D49" w14:textId="77777777" w:rsidTr="00B91655">
        <w:tc>
          <w:tcPr>
            <w:tcW w:w="2492" w:type="pct"/>
          </w:tcPr>
          <w:p w14:paraId="06761CCC" w14:textId="77777777" w:rsidR="0059113F" w:rsidRPr="00012B74" w:rsidRDefault="0059113F" w:rsidP="00B91655">
            <w:pPr>
              <w:suppressAutoHyphens/>
              <w:rPr>
                <w:b/>
                <w:lang w:val="en-IN"/>
              </w:rPr>
            </w:pPr>
            <w:r w:rsidRPr="00012B74">
              <w:rPr>
                <w:b/>
                <w:lang w:val="fi-FI"/>
              </w:rPr>
              <w:t>Κύπρος</w:t>
            </w:r>
          </w:p>
          <w:p w14:paraId="7C3B6332"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0D5971FF" w14:textId="77777777" w:rsidR="0059113F" w:rsidRPr="00012B74" w:rsidRDefault="0059113F" w:rsidP="00B91655">
            <w:pPr>
              <w:suppressAutoHyphens/>
              <w:rPr>
                <w:lang w:val="en-IN"/>
              </w:rPr>
            </w:pPr>
            <w:r w:rsidRPr="00012B74">
              <w:rPr>
                <w:lang w:val="fi-FI"/>
              </w:rPr>
              <w:t>Τηλ</w:t>
            </w:r>
            <w:r w:rsidRPr="00012B74">
              <w:rPr>
                <w:lang w:val="en-IN"/>
              </w:rPr>
              <w:t xml:space="preserve">: </w:t>
            </w:r>
            <w:r w:rsidRPr="00012B74">
              <w:rPr>
                <w:bCs/>
                <w:lang w:val="en-IN"/>
              </w:rPr>
              <w:t>0080008250910</w:t>
            </w:r>
          </w:p>
          <w:p w14:paraId="3B770ECA" w14:textId="77777777" w:rsidR="0059113F" w:rsidRPr="00012B74" w:rsidRDefault="0059113F" w:rsidP="00B91655">
            <w:pPr>
              <w:suppressAutoHyphens/>
              <w:rPr>
                <w:lang w:val="en-IN"/>
              </w:rPr>
            </w:pPr>
          </w:p>
        </w:tc>
        <w:tc>
          <w:tcPr>
            <w:tcW w:w="2508" w:type="pct"/>
          </w:tcPr>
          <w:p w14:paraId="617F3C57" w14:textId="77777777" w:rsidR="0059113F" w:rsidRPr="00012B74" w:rsidRDefault="0059113F" w:rsidP="00B91655">
            <w:pPr>
              <w:suppressAutoHyphens/>
              <w:rPr>
                <w:b/>
              </w:rPr>
            </w:pPr>
            <w:r w:rsidRPr="00012B74">
              <w:rPr>
                <w:b/>
              </w:rPr>
              <w:t>Sverige</w:t>
            </w:r>
          </w:p>
          <w:p w14:paraId="693AB117" w14:textId="77777777" w:rsidR="0059113F" w:rsidRPr="00012B74" w:rsidRDefault="0059113F" w:rsidP="00B91655">
            <w:pPr>
              <w:suppressAutoHyphens/>
              <w:rPr>
                <w:bCs/>
              </w:rPr>
            </w:pPr>
            <w:r w:rsidRPr="00012B74">
              <w:rPr>
                <w:bCs/>
              </w:rPr>
              <w:t xml:space="preserve">Biocon Biologics Finland OY </w:t>
            </w:r>
          </w:p>
          <w:p w14:paraId="0BA8B73F" w14:textId="77777777" w:rsidR="0059113F" w:rsidRPr="00012B74" w:rsidRDefault="0059113F" w:rsidP="00B91655">
            <w:pPr>
              <w:suppressAutoHyphens/>
            </w:pPr>
            <w:r w:rsidRPr="00012B74">
              <w:t xml:space="preserve">Tel: </w:t>
            </w:r>
            <w:r w:rsidRPr="00012B74">
              <w:rPr>
                <w:bCs/>
              </w:rPr>
              <w:t>0080008250910</w:t>
            </w:r>
          </w:p>
          <w:p w14:paraId="628A90F9" w14:textId="77777777" w:rsidR="0059113F" w:rsidRPr="00012B74" w:rsidRDefault="0059113F" w:rsidP="00B91655">
            <w:pPr>
              <w:suppressAutoHyphens/>
            </w:pPr>
          </w:p>
        </w:tc>
      </w:tr>
      <w:tr w:rsidR="0059113F" w:rsidRPr="003C72DC" w14:paraId="04DC1952" w14:textId="77777777" w:rsidTr="00B91655">
        <w:tc>
          <w:tcPr>
            <w:tcW w:w="2492" w:type="pct"/>
          </w:tcPr>
          <w:p w14:paraId="0EE6EAE4" w14:textId="77777777" w:rsidR="0059113F" w:rsidRPr="00012B74" w:rsidRDefault="0059113F" w:rsidP="00B91655">
            <w:pPr>
              <w:suppressAutoHyphens/>
              <w:rPr>
                <w:b/>
                <w:lang w:val="en-IN"/>
              </w:rPr>
            </w:pPr>
            <w:r w:rsidRPr="00012B74">
              <w:rPr>
                <w:b/>
                <w:lang w:val="en-IN"/>
              </w:rPr>
              <w:t>Latvija</w:t>
            </w:r>
          </w:p>
          <w:p w14:paraId="4BCDD98F" w14:textId="77777777" w:rsidR="0059113F" w:rsidRPr="00012B74" w:rsidRDefault="0059113F" w:rsidP="00B91655">
            <w:pPr>
              <w:suppressAutoHyphens/>
              <w:rPr>
                <w:bCs/>
                <w:lang w:val="en-IN"/>
              </w:rPr>
            </w:pPr>
            <w:r w:rsidRPr="00012B74">
              <w:rPr>
                <w:bCs/>
                <w:lang w:val="en-IN"/>
              </w:rPr>
              <w:t xml:space="preserve">Biosimilar Collaborations Ireland Limited </w:t>
            </w:r>
          </w:p>
          <w:p w14:paraId="33202DA6" w14:textId="77777777" w:rsidR="0059113F" w:rsidRPr="00012B74" w:rsidRDefault="0059113F" w:rsidP="00B91655">
            <w:pPr>
              <w:suppressAutoHyphens/>
              <w:rPr>
                <w:lang w:val="en-IN"/>
              </w:rPr>
            </w:pPr>
            <w:r w:rsidRPr="00012B74">
              <w:rPr>
                <w:lang w:val="en-IN"/>
              </w:rPr>
              <w:t xml:space="preserve">Tel: </w:t>
            </w:r>
            <w:r w:rsidRPr="00012B74">
              <w:rPr>
                <w:bCs/>
                <w:lang w:val="en-IN"/>
              </w:rPr>
              <w:t>0080008250910</w:t>
            </w:r>
          </w:p>
          <w:p w14:paraId="748405F4" w14:textId="77777777" w:rsidR="0059113F" w:rsidRPr="00012B74" w:rsidRDefault="0059113F" w:rsidP="00B91655">
            <w:pPr>
              <w:suppressAutoHyphens/>
              <w:rPr>
                <w:b/>
                <w:lang w:val="en-IN"/>
              </w:rPr>
            </w:pPr>
          </w:p>
        </w:tc>
        <w:tc>
          <w:tcPr>
            <w:tcW w:w="2508" w:type="pct"/>
            <w:hideMark/>
          </w:tcPr>
          <w:p w14:paraId="07E55AE1" w14:textId="77777777" w:rsidR="0059113F" w:rsidRPr="00012B74" w:rsidRDefault="0059113F" w:rsidP="00B91655">
            <w:pPr>
              <w:suppressAutoHyphens/>
              <w:rPr>
                <w:b/>
                <w:lang w:val="en-IN"/>
              </w:rPr>
            </w:pPr>
          </w:p>
        </w:tc>
      </w:tr>
    </w:tbl>
    <w:p w14:paraId="7B6B3FA3" w14:textId="77777777" w:rsidR="00B1049E" w:rsidRPr="00F67E55" w:rsidRDefault="00B1049E" w:rsidP="00651703">
      <w:pPr>
        <w:ind w:right="2"/>
        <w:outlineLvl w:val="1"/>
        <w:rPr>
          <w:b/>
          <w:bCs/>
          <w:lang w:val="en-IN"/>
        </w:rPr>
      </w:pPr>
    </w:p>
    <w:p w14:paraId="5C754FBE" w14:textId="77777777" w:rsidR="006144FA" w:rsidRPr="00F67E55" w:rsidRDefault="006144FA" w:rsidP="00651703">
      <w:pPr>
        <w:ind w:right="2"/>
        <w:outlineLvl w:val="1"/>
        <w:rPr>
          <w:b/>
          <w:bCs/>
          <w:lang w:val="en-IN"/>
        </w:rPr>
      </w:pPr>
      <w:r w:rsidRPr="00F67E55">
        <w:rPr>
          <w:b/>
          <w:bCs/>
          <w:lang w:val="en-IN"/>
        </w:rPr>
        <w:t>Þessi</w:t>
      </w:r>
      <w:r w:rsidRPr="00F67E55">
        <w:rPr>
          <w:b/>
          <w:bCs/>
          <w:spacing w:val="-7"/>
          <w:lang w:val="en-IN"/>
        </w:rPr>
        <w:t xml:space="preserve"> </w:t>
      </w:r>
      <w:r w:rsidRPr="00F67E55">
        <w:rPr>
          <w:b/>
          <w:bCs/>
          <w:lang w:val="en-IN"/>
        </w:rPr>
        <w:t>fylgiseðill</w:t>
      </w:r>
      <w:r w:rsidRPr="00F67E55">
        <w:rPr>
          <w:b/>
          <w:bCs/>
          <w:spacing w:val="-6"/>
          <w:lang w:val="en-IN"/>
        </w:rPr>
        <w:t xml:space="preserve"> </w:t>
      </w:r>
      <w:r w:rsidRPr="00F67E55">
        <w:rPr>
          <w:b/>
          <w:bCs/>
          <w:lang w:val="en-IN"/>
        </w:rPr>
        <w:t>var</w:t>
      </w:r>
      <w:r w:rsidRPr="00F67E55">
        <w:rPr>
          <w:b/>
          <w:bCs/>
          <w:spacing w:val="-6"/>
          <w:lang w:val="en-IN"/>
        </w:rPr>
        <w:t xml:space="preserve"> </w:t>
      </w:r>
      <w:r w:rsidRPr="00F67E55">
        <w:rPr>
          <w:b/>
          <w:bCs/>
          <w:lang w:val="en-IN"/>
        </w:rPr>
        <w:t>síðast</w:t>
      </w:r>
      <w:r w:rsidRPr="00F67E55">
        <w:rPr>
          <w:b/>
          <w:bCs/>
          <w:spacing w:val="-6"/>
          <w:lang w:val="en-IN"/>
        </w:rPr>
        <w:t xml:space="preserve"> </w:t>
      </w:r>
      <w:r w:rsidRPr="00F67E55">
        <w:rPr>
          <w:b/>
          <w:bCs/>
          <w:spacing w:val="-2"/>
          <w:lang w:val="en-IN"/>
        </w:rPr>
        <w:t>uppfærður</w:t>
      </w:r>
    </w:p>
    <w:p w14:paraId="1B810BDC" w14:textId="77777777" w:rsidR="006144FA" w:rsidRPr="00F67E55" w:rsidRDefault="006144FA" w:rsidP="00651703">
      <w:pPr>
        <w:ind w:right="2"/>
        <w:rPr>
          <w:b/>
          <w:lang w:val="en-IN"/>
        </w:rPr>
      </w:pPr>
    </w:p>
    <w:p w14:paraId="40B0B69C" w14:textId="77777777" w:rsidR="006144FA" w:rsidRPr="00F67E55" w:rsidRDefault="006144FA" w:rsidP="00651703">
      <w:pPr>
        <w:ind w:right="2"/>
        <w:rPr>
          <w:lang w:val="en-IN"/>
        </w:rPr>
      </w:pPr>
      <w:r w:rsidRPr="00F67E55">
        <w:rPr>
          <w:lang w:val="en-IN"/>
        </w:rPr>
        <w:t>Ítarlegar</w:t>
      </w:r>
      <w:r w:rsidRPr="00F67E55">
        <w:rPr>
          <w:spacing w:val="-9"/>
          <w:lang w:val="en-IN"/>
        </w:rPr>
        <w:t xml:space="preserve"> </w:t>
      </w:r>
      <w:r w:rsidRPr="00F67E55">
        <w:rPr>
          <w:lang w:val="en-IN"/>
        </w:rPr>
        <w:t>upplýsingar</w:t>
      </w:r>
      <w:r w:rsidRPr="00F67E55">
        <w:rPr>
          <w:spacing w:val="-6"/>
          <w:lang w:val="en-IN"/>
        </w:rPr>
        <w:t xml:space="preserve"> </w:t>
      </w:r>
      <w:r w:rsidRPr="00F67E55">
        <w:rPr>
          <w:lang w:val="en-IN"/>
        </w:rPr>
        <w:t>um</w:t>
      </w:r>
      <w:r w:rsidRPr="00F67E55">
        <w:rPr>
          <w:spacing w:val="-6"/>
          <w:lang w:val="en-IN"/>
        </w:rPr>
        <w:t xml:space="preserve"> </w:t>
      </w:r>
      <w:r w:rsidRPr="00F67E55">
        <w:rPr>
          <w:lang w:val="en-IN"/>
        </w:rPr>
        <w:t>lyfið</w:t>
      </w:r>
      <w:r w:rsidRPr="00F67E55">
        <w:rPr>
          <w:spacing w:val="-6"/>
          <w:lang w:val="en-IN"/>
        </w:rPr>
        <w:t xml:space="preserve"> </w:t>
      </w:r>
      <w:r w:rsidRPr="00F67E55">
        <w:rPr>
          <w:lang w:val="en-IN"/>
        </w:rPr>
        <w:t>eru</w:t>
      </w:r>
      <w:r w:rsidRPr="00F67E55">
        <w:rPr>
          <w:spacing w:val="-6"/>
          <w:lang w:val="en-IN"/>
        </w:rPr>
        <w:t xml:space="preserve"> </w:t>
      </w:r>
      <w:r w:rsidRPr="00F67E55">
        <w:rPr>
          <w:lang w:val="en-IN"/>
        </w:rPr>
        <w:t>birtar</w:t>
      </w:r>
      <w:r w:rsidRPr="00F67E55">
        <w:rPr>
          <w:spacing w:val="-6"/>
          <w:lang w:val="en-IN"/>
        </w:rPr>
        <w:t xml:space="preserve"> </w:t>
      </w:r>
      <w:r w:rsidRPr="00F67E55">
        <w:rPr>
          <w:lang w:val="en-IN"/>
        </w:rPr>
        <w:t>á</w:t>
      </w:r>
      <w:r w:rsidRPr="00F67E55">
        <w:rPr>
          <w:spacing w:val="-6"/>
          <w:lang w:val="en-IN"/>
        </w:rPr>
        <w:t xml:space="preserve"> </w:t>
      </w:r>
      <w:r w:rsidRPr="00F67E55">
        <w:rPr>
          <w:lang w:val="en-IN"/>
        </w:rPr>
        <w:t>vef</w:t>
      </w:r>
      <w:r w:rsidRPr="00F67E55">
        <w:rPr>
          <w:spacing w:val="-6"/>
          <w:lang w:val="en-IN"/>
        </w:rPr>
        <w:t xml:space="preserve"> </w:t>
      </w:r>
      <w:r w:rsidRPr="00F67E55">
        <w:rPr>
          <w:lang w:val="en-IN"/>
        </w:rPr>
        <w:t>Lyfjastofnunar</w:t>
      </w:r>
      <w:r w:rsidRPr="00F67E55">
        <w:rPr>
          <w:spacing w:val="-6"/>
          <w:lang w:val="en-IN"/>
        </w:rPr>
        <w:t xml:space="preserve"> </w:t>
      </w:r>
      <w:r w:rsidRPr="00F67E55">
        <w:rPr>
          <w:lang w:val="en-IN"/>
        </w:rPr>
        <w:t>Evrópu</w:t>
      </w:r>
      <w:r w:rsidRPr="00F67E55">
        <w:rPr>
          <w:spacing w:val="-6"/>
          <w:lang w:val="en-IN"/>
        </w:rPr>
        <w:t xml:space="preserve"> </w:t>
      </w:r>
      <w:hyperlink r:id="rId73">
        <w:r w:rsidRPr="00F67E55">
          <w:rPr>
            <w:spacing w:val="-2"/>
            <w:lang w:val="en-IN"/>
          </w:rPr>
          <w:t>https://www.ema.europa.eu.</w:t>
        </w:r>
      </w:hyperlink>
    </w:p>
    <w:p w14:paraId="565A67A5" w14:textId="77777777" w:rsidR="006144FA" w:rsidRPr="00F67E55" w:rsidRDefault="006144FA" w:rsidP="00B1049E">
      <w:pPr>
        <w:ind w:right="2"/>
        <w:jc w:val="center"/>
        <w:rPr>
          <w:b/>
          <w:bCs/>
          <w:lang w:val="en-IN"/>
        </w:rPr>
      </w:pPr>
      <w:r w:rsidRPr="00F67E55">
        <w:rPr>
          <w:lang w:val="en-IN"/>
        </w:rPr>
        <w:br w:type="page"/>
      </w:r>
      <w:r w:rsidRPr="00F67E55">
        <w:rPr>
          <w:b/>
          <w:bCs/>
          <w:lang w:val="en-IN"/>
        </w:rPr>
        <w:lastRenderedPageBreak/>
        <w:t>Leiðbeiningar um notkun</w:t>
      </w:r>
    </w:p>
    <w:p w14:paraId="65471123" w14:textId="77777777" w:rsidR="006144FA" w:rsidRPr="00F67E55" w:rsidRDefault="006144FA" w:rsidP="00651703">
      <w:pPr>
        <w:kinsoku w:val="0"/>
        <w:overflowPunct w:val="0"/>
        <w:ind w:right="2"/>
        <w:jc w:val="center"/>
        <w:rPr>
          <w:b/>
          <w:bCs/>
          <w:lang w:val="en-IN"/>
        </w:rPr>
      </w:pPr>
      <w:r w:rsidRPr="00F67E55">
        <w:rPr>
          <w:b/>
          <w:bCs/>
          <w:lang w:val="en-IN"/>
        </w:rPr>
        <w:t>Yesintek (ustekinumab)innspýting, til notkunar undir húð Áfylltur penni</w:t>
      </w:r>
    </w:p>
    <w:p w14:paraId="4D47971E" w14:textId="77777777" w:rsidR="006144FA" w:rsidRPr="00F67E55" w:rsidRDefault="006144FA" w:rsidP="00651703">
      <w:pPr>
        <w:ind w:right="2"/>
        <w:rPr>
          <w:b/>
          <w:bCs/>
          <w:lang w:val="en-IN"/>
        </w:rPr>
      </w:pPr>
    </w:p>
    <w:p w14:paraId="4E7D3755" w14:textId="77777777" w:rsidR="006144FA" w:rsidRPr="00F67E55" w:rsidRDefault="006144FA" w:rsidP="00651703">
      <w:pPr>
        <w:ind w:right="2"/>
        <w:rPr>
          <w:lang w:val="en-IN"/>
        </w:rPr>
      </w:pPr>
      <w:r w:rsidRPr="00F67E55">
        <w:rPr>
          <w:lang w:val="en-IN"/>
        </w:rPr>
        <w:t>Lestu þessar notkunarleiðbeiningar í hvert skipti sem þú notar Yesintek Áfylltur penni. Nýjar upplýsingar geta komið fram. Þessar upplýsingar koma ekki í stað þess að ræða við heilbrigðisstarfsmann þinn um sjúkdóm þinn eða meðferð.</w:t>
      </w:r>
    </w:p>
    <w:p w14:paraId="34C0A520" w14:textId="77777777" w:rsidR="006144FA" w:rsidRPr="00F67E55" w:rsidRDefault="006144FA" w:rsidP="00651703">
      <w:pPr>
        <w:ind w:right="2"/>
        <w:rPr>
          <w:b/>
          <w:bCs/>
          <w:lang w:val="en-IN"/>
        </w:rPr>
      </w:pPr>
    </w:p>
    <w:p w14:paraId="5D8B9005" w14:textId="77777777" w:rsidR="006144FA" w:rsidRPr="00F67E55" w:rsidRDefault="006144FA" w:rsidP="00651703">
      <w:pPr>
        <w:widowControl/>
        <w:adjustRightInd w:val="0"/>
        <w:ind w:right="2"/>
        <w:rPr>
          <w:rFonts w:eastAsia="Calibri"/>
          <w:b/>
          <w:bCs/>
          <w:color w:val="191917"/>
          <w:lang w:val="en-IN"/>
        </w:rPr>
      </w:pPr>
      <w:r w:rsidRPr="00F67E55">
        <w:rPr>
          <w:rFonts w:eastAsia="Calibri"/>
          <w:b/>
          <w:bCs/>
          <w:color w:val="191917"/>
          <w:lang w:val="en-IN"/>
        </w:rPr>
        <w:t>Mikilvægar upplýsingar sem þú þarft að vita áður en þú sprautar Yesintek</w:t>
      </w:r>
    </w:p>
    <w:p w14:paraId="4E20F006" w14:textId="77777777" w:rsidR="006144FA" w:rsidRPr="00F67E55" w:rsidRDefault="006144FA" w:rsidP="00651703">
      <w:pPr>
        <w:widowControl/>
        <w:adjustRightInd w:val="0"/>
        <w:ind w:right="2"/>
        <w:rPr>
          <w:rFonts w:eastAsia="Calibri"/>
          <w:b/>
          <w:bCs/>
          <w:color w:val="191917"/>
          <w:lang w:val="en-IN"/>
        </w:rPr>
      </w:pPr>
    </w:p>
    <w:p w14:paraId="60A4F8B5" w14:textId="77777777" w:rsidR="006144FA" w:rsidRPr="00F67E55" w:rsidRDefault="006144FA" w:rsidP="006D01F6">
      <w:pPr>
        <w:widowControl/>
        <w:numPr>
          <w:ilvl w:val="1"/>
          <w:numId w:val="40"/>
        </w:numPr>
        <w:adjustRightInd w:val="0"/>
        <w:ind w:right="2" w:hanging="597"/>
        <w:rPr>
          <w:rFonts w:eastAsia="Calibri"/>
          <w:color w:val="191917"/>
          <w:lang w:val="en-IN"/>
        </w:rPr>
      </w:pPr>
      <w:r w:rsidRPr="00F67E55">
        <w:rPr>
          <w:rFonts w:eastAsia="Calibri"/>
          <w:color w:val="191917"/>
          <w:lang w:val="en-IN"/>
        </w:rPr>
        <w:t>Yesintek er lyfseðilsskylt lyf sem er sprautað undir húð með einum skammti af áfylltum Áfylltur penni</w:t>
      </w:r>
    </w:p>
    <w:p w14:paraId="33E6327D" w14:textId="77777777" w:rsidR="006144FA" w:rsidRPr="00F67E55" w:rsidRDefault="006144FA" w:rsidP="006D01F6">
      <w:pPr>
        <w:widowControl/>
        <w:numPr>
          <w:ilvl w:val="1"/>
          <w:numId w:val="40"/>
        </w:numPr>
        <w:adjustRightInd w:val="0"/>
        <w:ind w:right="2" w:hanging="597"/>
        <w:rPr>
          <w:rFonts w:eastAsia="Calibri"/>
          <w:color w:val="191917"/>
          <w:lang w:val="en-IN"/>
        </w:rPr>
      </w:pPr>
      <w:r w:rsidRPr="00F67E55">
        <w:rPr>
          <w:rFonts w:eastAsia="Calibri"/>
          <w:color w:val="191917"/>
          <w:lang w:val="en-IN"/>
        </w:rPr>
        <w:t>Ekki endurnýta Yesintek Áfylltur penni. Notaðu alltaf nýjan Yesintek Áfylltur penni fyrir hverja sprautu.</w:t>
      </w:r>
    </w:p>
    <w:p w14:paraId="212BAD1E" w14:textId="77777777" w:rsidR="006144FA" w:rsidRPr="00F67E55" w:rsidRDefault="006144FA" w:rsidP="006D01F6">
      <w:pPr>
        <w:widowControl/>
        <w:numPr>
          <w:ilvl w:val="1"/>
          <w:numId w:val="40"/>
        </w:numPr>
        <w:adjustRightInd w:val="0"/>
        <w:ind w:right="2" w:hanging="597"/>
        <w:rPr>
          <w:rFonts w:eastAsia="Calibri"/>
          <w:color w:val="191917"/>
          <w:lang w:val="en-IN"/>
        </w:rPr>
      </w:pPr>
      <w:r w:rsidRPr="00F67E55">
        <w:rPr>
          <w:rFonts w:eastAsia="Calibri"/>
          <w:color w:val="191917"/>
          <w:lang w:val="en-IN"/>
        </w:rPr>
        <w:t>Heilbrigðisstarfsmaður þinn gæti ákveðið að umönnunaraðili geti gefið þér sprauturnar heima. Þú og umönnunaraðili þinn ættuð að fá þjálfun í réttri leið til að undirbúa og sprauta Yesintek áður en þú notar það í fyrsta skipti.</w:t>
      </w:r>
    </w:p>
    <w:p w14:paraId="239D2B39" w14:textId="77777777" w:rsidR="006144FA" w:rsidRPr="00F67E55" w:rsidRDefault="006144FA" w:rsidP="006D01F6">
      <w:pPr>
        <w:widowControl/>
        <w:numPr>
          <w:ilvl w:val="1"/>
          <w:numId w:val="40"/>
        </w:numPr>
        <w:adjustRightInd w:val="0"/>
        <w:ind w:right="2" w:hanging="597"/>
        <w:rPr>
          <w:rFonts w:eastAsia="Calibri"/>
          <w:color w:val="191917"/>
          <w:lang w:val="en-IN"/>
        </w:rPr>
      </w:pPr>
      <w:r w:rsidRPr="00F67E55">
        <w:rPr>
          <w:rFonts w:eastAsia="Calibri"/>
          <w:color w:val="191917"/>
          <w:lang w:val="en-IN"/>
        </w:rPr>
        <w:t>Ekki sprauta sjálfum þér eða einhverjum öðrum fyrr en heilbrigðisstarfsmaður þinn hefur sýnt þér hvernig á að sprauta Yesintek á réttan hátt.</w:t>
      </w:r>
    </w:p>
    <w:p w14:paraId="5F8FDC95" w14:textId="77777777" w:rsidR="006144FA" w:rsidRPr="00F67E55" w:rsidRDefault="006144FA" w:rsidP="006D01F6">
      <w:pPr>
        <w:widowControl/>
        <w:numPr>
          <w:ilvl w:val="1"/>
          <w:numId w:val="40"/>
        </w:numPr>
        <w:adjustRightInd w:val="0"/>
        <w:ind w:right="2" w:hanging="597"/>
        <w:rPr>
          <w:rFonts w:eastAsia="Calibri"/>
          <w:color w:val="191917"/>
          <w:lang w:val="en-IN"/>
        </w:rPr>
      </w:pPr>
      <w:r w:rsidRPr="00F67E55">
        <w:rPr>
          <w:rFonts w:eastAsia="Calibri"/>
          <w:color w:val="191917"/>
          <w:lang w:val="en-IN"/>
        </w:rPr>
        <w:t>Ekki nota Yesintek Áfylltur penni ef hún er útrunnin eða skemmd.</w:t>
      </w:r>
    </w:p>
    <w:p w14:paraId="2D0E26C8" w14:textId="77777777" w:rsidR="006144FA" w:rsidRPr="00F67E55" w:rsidRDefault="006144FA" w:rsidP="006D01F6">
      <w:pPr>
        <w:widowControl/>
        <w:numPr>
          <w:ilvl w:val="1"/>
          <w:numId w:val="40"/>
        </w:numPr>
        <w:adjustRightInd w:val="0"/>
        <w:ind w:right="2" w:hanging="597"/>
        <w:rPr>
          <w:rFonts w:eastAsia="Calibri"/>
          <w:color w:val="191917"/>
          <w:lang w:val="en-IN"/>
        </w:rPr>
      </w:pPr>
      <w:r w:rsidRPr="00F67E55">
        <w:rPr>
          <w:rFonts w:eastAsia="Calibri"/>
          <w:color w:val="191917"/>
          <w:lang w:val="en-IN"/>
        </w:rPr>
        <w:t>Ef skammturinn þinn er 90 mg færðu einn 90 mg Áfylltur penni.</w:t>
      </w:r>
    </w:p>
    <w:p w14:paraId="12F29AA7" w14:textId="77777777" w:rsidR="006144FA" w:rsidRPr="00F67E55" w:rsidRDefault="006144FA" w:rsidP="00651703">
      <w:pPr>
        <w:widowControl/>
        <w:adjustRightInd w:val="0"/>
        <w:ind w:right="2"/>
        <w:rPr>
          <w:rFonts w:eastAsia="Calibri"/>
          <w:b/>
          <w:bCs/>
          <w:color w:val="191917"/>
          <w:lang w:val="en-IN"/>
        </w:rPr>
      </w:pPr>
    </w:p>
    <w:p w14:paraId="0023C3E6" w14:textId="77777777" w:rsidR="006144FA" w:rsidRPr="005F57D2" w:rsidRDefault="006144FA" w:rsidP="00651703">
      <w:pPr>
        <w:widowControl/>
        <w:adjustRightInd w:val="0"/>
        <w:ind w:right="2"/>
        <w:rPr>
          <w:rFonts w:eastAsia="Calibri"/>
          <w:b/>
          <w:bCs/>
          <w:color w:val="191917"/>
        </w:rPr>
      </w:pPr>
      <w:r w:rsidRPr="005F57D2">
        <w:rPr>
          <w:rFonts w:eastAsia="Calibri"/>
          <w:b/>
          <w:bCs/>
          <w:color w:val="191917"/>
        </w:rPr>
        <w:t>Geymsluupplýsingar</w:t>
      </w:r>
    </w:p>
    <w:p w14:paraId="771F101D" w14:textId="77777777" w:rsidR="006144FA" w:rsidRPr="005F57D2" w:rsidRDefault="006144FA" w:rsidP="00651703">
      <w:pPr>
        <w:widowControl/>
        <w:adjustRightInd w:val="0"/>
        <w:ind w:left="597" w:right="2"/>
        <w:rPr>
          <w:rFonts w:eastAsia="Calibri"/>
          <w:color w:val="191917"/>
        </w:rPr>
      </w:pPr>
    </w:p>
    <w:p w14:paraId="7DBA2643" w14:textId="77777777" w:rsidR="006144FA" w:rsidRPr="005F57D2" w:rsidRDefault="006144FA" w:rsidP="006D01F6">
      <w:pPr>
        <w:widowControl/>
        <w:numPr>
          <w:ilvl w:val="1"/>
          <w:numId w:val="40"/>
        </w:numPr>
        <w:adjustRightInd w:val="0"/>
        <w:ind w:right="2" w:hanging="597"/>
        <w:rPr>
          <w:rFonts w:eastAsia="Calibri"/>
          <w:color w:val="191917"/>
        </w:rPr>
      </w:pPr>
      <w:r w:rsidRPr="005F57D2">
        <w:rPr>
          <w:rFonts w:eastAsia="Calibri"/>
          <w:color w:val="191917"/>
        </w:rPr>
        <w:t>Geymið Yesintek Áfylltur penni í kæli við 2°C til 8°C.</w:t>
      </w:r>
    </w:p>
    <w:p w14:paraId="695ADEFC" w14:textId="77777777" w:rsidR="006144FA" w:rsidRPr="005F57D2" w:rsidRDefault="006144FA" w:rsidP="006D01F6">
      <w:pPr>
        <w:widowControl/>
        <w:numPr>
          <w:ilvl w:val="1"/>
          <w:numId w:val="40"/>
        </w:numPr>
        <w:adjustRightInd w:val="0"/>
        <w:ind w:right="2" w:hanging="597"/>
        <w:rPr>
          <w:rFonts w:eastAsia="Calibri"/>
          <w:color w:val="191917"/>
        </w:rPr>
      </w:pPr>
      <w:r w:rsidRPr="005F57D2">
        <w:rPr>
          <w:rFonts w:eastAsia="Calibri"/>
          <w:color w:val="191917"/>
        </w:rPr>
        <w:t>Geymið Yesintek Áfylltur penni í upprunalegum umbúðum til að verja hana gegn ljósi fyrir notkun.</w:t>
      </w:r>
    </w:p>
    <w:p w14:paraId="5E29531F" w14:textId="77777777" w:rsidR="006144FA" w:rsidRPr="005F57D2" w:rsidRDefault="006144FA" w:rsidP="006D01F6">
      <w:pPr>
        <w:widowControl/>
        <w:numPr>
          <w:ilvl w:val="1"/>
          <w:numId w:val="40"/>
        </w:numPr>
        <w:adjustRightInd w:val="0"/>
        <w:ind w:right="2" w:hanging="597"/>
        <w:rPr>
          <w:rFonts w:eastAsia="Calibri"/>
          <w:color w:val="191917"/>
        </w:rPr>
      </w:pPr>
      <w:r w:rsidRPr="005F57D2">
        <w:rPr>
          <w:rFonts w:eastAsia="Calibri"/>
          <w:color w:val="191917"/>
        </w:rPr>
        <w:t>Ef þörf krefur má geyma Yesintek Áfylltur penni við stofuhita við 20°C til 25°C í allt að 30 daga.</w:t>
      </w:r>
    </w:p>
    <w:p w14:paraId="7266A37A" w14:textId="77777777" w:rsidR="006144FA" w:rsidRPr="005F57D2" w:rsidRDefault="006144FA" w:rsidP="006D01F6">
      <w:pPr>
        <w:widowControl/>
        <w:numPr>
          <w:ilvl w:val="1"/>
          <w:numId w:val="40"/>
        </w:numPr>
        <w:adjustRightInd w:val="0"/>
        <w:ind w:right="2" w:hanging="597"/>
        <w:rPr>
          <w:rFonts w:eastAsia="Calibri"/>
          <w:color w:val="191917"/>
        </w:rPr>
      </w:pPr>
      <w:r w:rsidRPr="005F57D2">
        <w:rPr>
          <w:rFonts w:eastAsia="Calibri"/>
          <w:color w:val="191917"/>
        </w:rPr>
        <w:t>Ekki nota Yesintek Áfylltur penni ef hún hefur verið geymd við stofuhita í meira en 30 daga. Hendið Yesintek Áfylltur penni í ílát fyrir oddhvassa hluti. Sjá skref 15 fyrir frekari upplýsingar.</w:t>
      </w:r>
    </w:p>
    <w:p w14:paraId="669A69A4" w14:textId="77777777" w:rsidR="006144FA" w:rsidRPr="005F57D2" w:rsidRDefault="006144FA" w:rsidP="006D01F6">
      <w:pPr>
        <w:widowControl/>
        <w:numPr>
          <w:ilvl w:val="1"/>
          <w:numId w:val="40"/>
        </w:numPr>
        <w:adjustRightInd w:val="0"/>
        <w:ind w:right="2" w:hanging="597"/>
        <w:rPr>
          <w:rFonts w:eastAsia="Calibri"/>
          <w:color w:val="191917"/>
        </w:rPr>
      </w:pPr>
      <w:r w:rsidRPr="005F57D2">
        <w:rPr>
          <w:rFonts w:eastAsia="Calibri"/>
          <w:color w:val="191917"/>
        </w:rPr>
        <w:t>Ekki frysta Yesintek Áfylltur penni.</w:t>
      </w:r>
    </w:p>
    <w:p w14:paraId="4CD3AF30" w14:textId="77777777" w:rsidR="006144FA" w:rsidRPr="005F57D2" w:rsidRDefault="006144FA" w:rsidP="006D01F6">
      <w:pPr>
        <w:widowControl/>
        <w:numPr>
          <w:ilvl w:val="1"/>
          <w:numId w:val="40"/>
        </w:numPr>
        <w:adjustRightInd w:val="0"/>
        <w:ind w:right="2" w:hanging="597"/>
        <w:rPr>
          <w:rFonts w:eastAsia="Calibri"/>
          <w:color w:val="191917"/>
        </w:rPr>
      </w:pPr>
      <w:r w:rsidRPr="005F57D2">
        <w:rPr>
          <w:rFonts w:eastAsia="Calibri"/>
          <w:color w:val="191917"/>
        </w:rPr>
        <w:t>Ekki hrista Yesintek Áfylltur penni.</w:t>
      </w:r>
    </w:p>
    <w:p w14:paraId="6FF4B2E1" w14:textId="77777777" w:rsidR="006144FA" w:rsidRPr="005F57D2" w:rsidRDefault="006144FA" w:rsidP="006D01F6">
      <w:pPr>
        <w:widowControl/>
        <w:numPr>
          <w:ilvl w:val="1"/>
          <w:numId w:val="40"/>
        </w:numPr>
        <w:adjustRightInd w:val="0"/>
        <w:ind w:right="2" w:hanging="597"/>
        <w:rPr>
          <w:rFonts w:eastAsia="Calibri"/>
          <w:color w:val="191917"/>
        </w:rPr>
      </w:pPr>
      <w:r w:rsidRPr="005F57D2">
        <w:rPr>
          <w:rFonts w:eastAsia="Calibri"/>
          <w:color w:val="191917"/>
        </w:rPr>
        <w:t>Geymið Yesintek og öll lyf þar sem börn ná ekki til.</w:t>
      </w:r>
    </w:p>
    <w:p w14:paraId="197F57E7" w14:textId="77777777" w:rsidR="006144FA" w:rsidRPr="005F57D2" w:rsidRDefault="006144FA" w:rsidP="00651703">
      <w:pPr>
        <w:ind w:right="2"/>
        <w:rPr>
          <w:b/>
          <w:bCs/>
        </w:rPr>
      </w:pPr>
    </w:p>
    <w:p w14:paraId="455BFDA1" w14:textId="77777777" w:rsidR="006144FA" w:rsidRPr="005F57D2" w:rsidRDefault="006144FA" w:rsidP="00651703">
      <w:pPr>
        <w:ind w:right="2"/>
        <w:rPr>
          <w:b/>
          <w:bCs/>
          <w:lang w:val="en-IN"/>
        </w:rPr>
      </w:pPr>
      <w:r w:rsidRPr="005F57D2">
        <w:rPr>
          <w:b/>
          <w:bCs/>
          <w:lang w:val="en-IN"/>
        </w:rPr>
        <w:t xml:space="preserve">Yesintek </w:t>
      </w:r>
      <w:r w:rsidRPr="005F57D2">
        <w:rPr>
          <w:rFonts w:eastAsia="Calibri"/>
          <w:b/>
          <w:bCs/>
          <w:color w:val="191917"/>
        </w:rPr>
        <w:t xml:space="preserve">Áfylltur penni </w:t>
      </w:r>
      <w:r w:rsidRPr="005F57D2">
        <w:rPr>
          <w:b/>
          <w:bCs/>
          <w:lang w:val="en-IN"/>
        </w:rPr>
        <w:t>arhlutar</w:t>
      </w:r>
    </w:p>
    <w:p w14:paraId="751DD29E" w14:textId="4F74611B" w:rsidR="006144FA" w:rsidRPr="005F57D2" w:rsidRDefault="006D01F6" w:rsidP="00651703">
      <w:pPr>
        <w:ind w:left="1440" w:right="2"/>
        <w:rPr>
          <w:lang w:val="en-IN"/>
        </w:rPr>
      </w:pPr>
      <w:r>
        <w:rPr>
          <w:noProof/>
          <w:lang w:val="en-IN"/>
        </w:rPr>
        <w:drawing>
          <wp:inline distT="0" distB="0" distL="0" distR="0" wp14:anchorId="14E52936" wp14:editId="20DF197C">
            <wp:extent cx="4312920" cy="2005965"/>
            <wp:effectExtent l="0" t="0" r="0" b="0"/>
            <wp:docPr id="6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12920" cy="2005965"/>
                    </a:xfrm>
                    <a:prstGeom prst="rect">
                      <a:avLst/>
                    </a:prstGeom>
                    <a:noFill/>
                    <a:ln>
                      <a:noFill/>
                    </a:ln>
                  </pic:spPr>
                </pic:pic>
              </a:graphicData>
            </a:graphic>
          </wp:inline>
        </w:drawing>
      </w:r>
    </w:p>
    <w:p w14:paraId="1425DC08" w14:textId="77777777" w:rsidR="006144FA" w:rsidRPr="00F67E55" w:rsidRDefault="006144FA" w:rsidP="00651703">
      <w:pPr>
        <w:ind w:left="4320" w:right="2"/>
        <w:rPr>
          <w:lang w:val="en-IN"/>
        </w:rPr>
      </w:pPr>
      <w:r w:rsidRPr="00F67E55">
        <w:rPr>
          <w:lang w:val="en-IN"/>
        </w:rPr>
        <w:t>Mynd A</w:t>
      </w:r>
    </w:p>
    <w:p w14:paraId="0B76D04A" w14:textId="77777777" w:rsidR="006144FA" w:rsidRPr="005F57D2" w:rsidRDefault="006144FA" w:rsidP="00651703">
      <w:pPr>
        <w:widowControl/>
        <w:adjustRightInd w:val="0"/>
        <w:ind w:right="2"/>
        <w:rPr>
          <w:b/>
          <w:bCs/>
          <w:lang w:val="en-IN"/>
        </w:rPr>
      </w:pPr>
    </w:p>
    <w:p w14:paraId="68214EE4" w14:textId="4DE40784" w:rsidR="006144FA" w:rsidRPr="00F67E55" w:rsidRDefault="006144FA" w:rsidP="00651703">
      <w:pPr>
        <w:widowControl/>
        <w:ind w:right="2"/>
        <w:rPr>
          <w:b/>
          <w:bCs/>
          <w:color w:val="191917"/>
          <w:lang w:val="en-IN"/>
        </w:rPr>
      </w:pPr>
      <w:r w:rsidRPr="00F67E55">
        <w:rPr>
          <w:b/>
          <w:bCs/>
          <w:lang w:val="en-IN"/>
        </w:rPr>
        <w:t>Undirbúningur</w:t>
      </w:r>
      <w:r w:rsidRPr="00F67E55">
        <w:rPr>
          <w:b/>
          <w:bCs/>
          <w:color w:val="191917"/>
          <w:lang w:val="en-IN"/>
        </w:rPr>
        <w:t xml:space="preserve"> Yesintek fyrir stungulyf</w:t>
      </w:r>
    </w:p>
    <w:p w14:paraId="60DC80E1" w14:textId="77777777" w:rsidR="006144FA" w:rsidRPr="00F67E55" w:rsidRDefault="006144FA" w:rsidP="00651703">
      <w:pPr>
        <w:widowControl/>
        <w:ind w:right="2"/>
        <w:rPr>
          <w:color w:val="191917"/>
          <w:lang w:val="en-IN"/>
        </w:rPr>
      </w:pPr>
    </w:p>
    <w:p w14:paraId="064921D7" w14:textId="77777777" w:rsidR="006144FA" w:rsidRPr="00F67E55" w:rsidRDefault="006144FA" w:rsidP="00651703">
      <w:pPr>
        <w:widowControl/>
        <w:ind w:right="2"/>
        <w:rPr>
          <w:b/>
          <w:bCs/>
          <w:color w:val="191917"/>
          <w:lang w:val="en-IN"/>
        </w:rPr>
      </w:pPr>
      <w:r w:rsidRPr="00F67E55">
        <w:rPr>
          <w:b/>
          <w:bCs/>
          <w:color w:val="191917"/>
          <w:lang w:val="en-IN"/>
        </w:rPr>
        <w:t>1. Taktu út 1 Yesintek áfylltan lyfjapenna</w:t>
      </w:r>
    </w:p>
    <w:p w14:paraId="3EA3F060" w14:textId="77777777" w:rsidR="006144FA" w:rsidRPr="00F67E55" w:rsidRDefault="006144FA" w:rsidP="00651703">
      <w:pPr>
        <w:widowControl/>
        <w:ind w:right="2"/>
        <w:rPr>
          <w:b/>
          <w:bCs/>
          <w:color w:val="191917"/>
          <w:lang w:val="en-IN"/>
        </w:rPr>
      </w:pPr>
    </w:p>
    <w:p w14:paraId="3249605A" w14:textId="77777777" w:rsidR="006144FA" w:rsidRPr="00F67E55" w:rsidRDefault="006144FA" w:rsidP="00651703">
      <w:pPr>
        <w:widowControl/>
        <w:ind w:right="2"/>
        <w:rPr>
          <w:color w:val="191917"/>
          <w:lang w:val="en-IN"/>
        </w:rPr>
      </w:pPr>
      <w:r w:rsidRPr="00F67E55">
        <w:rPr>
          <w:color w:val="191917"/>
          <w:lang w:val="en-IN"/>
        </w:rPr>
        <w:t>Takið Yesintek áfyllta lyfjapennann úr öskjunni og leggið hann á hreint, flatt yfirborð (sjá mynd B).</w:t>
      </w:r>
    </w:p>
    <w:p w14:paraId="22E4C39A" w14:textId="6079C837" w:rsidR="006144FA" w:rsidRPr="005F57D2" w:rsidRDefault="006144FA" w:rsidP="00651703">
      <w:pPr>
        <w:widowControl/>
        <w:ind w:right="2"/>
        <w:jc w:val="center"/>
        <w:rPr>
          <w:color w:val="191917"/>
        </w:rPr>
      </w:pPr>
      <w:r w:rsidRPr="005F57D2">
        <w:rPr>
          <w:color w:val="191917"/>
        </w:rPr>
        <w:t>]</w:t>
      </w:r>
    </w:p>
    <w:p w14:paraId="0DB8E138" w14:textId="3B02CC42" w:rsidR="006144FA" w:rsidRPr="005F57D2" w:rsidRDefault="00E97F64" w:rsidP="00651703">
      <w:pPr>
        <w:widowControl/>
        <w:ind w:right="2"/>
        <w:jc w:val="center"/>
        <w:rPr>
          <w:color w:val="191917"/>
        </w:rPr>
      </w:pPr>
      <w:r>
        <w:rPr>
          <w:noProof/>
          <w:color w:val="191917"/>
        </w:rPr>
        <w:lastRenderedPageBreak/>
        <mc:AlternateContent>
          <mc:Choice Requires="wps">
            <w:drawing>
              <wp:anchor distT="0" distB="0" distL="114300" distR="114300" simplePos="0" relativeHeight="251740672" behindDoc="0" locked="0" layoutInCell="1" allowOverlap="1" wp14:anchorId="1B6B43E5" wp14:editId="4748FB19">
                <wp:simplePos x="0" y="0"/>
                <wp:positionH relativeFrom="margin">
                  <wp:posOffset>41266</wp:posOffset>
                </wp:positionH>
                <wp:positionV relativeFrom="paragraph">
                  <wp:posOffset>-24054</wp:posOffset>
                </wp:positionV>
                <wp:extent cx="3603008" cy="436728"/>
                <wp:effectExtent l="0" t="0" r="16510" b="20955"/>
                <wp:wrapNone/>
                <wp:docPr id="44625753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3008" cy="436728"/>
                        </a:xfrm>
                        <a:prstGeom prst="rect">
                          <a:avLst/>
                        </a:prstGeom>
                        <a:solidFill>
                          <a:sysClr val="window" lastClr="FFFFFF"/>
                        </a:solidFill>
                        <a:ln w="19050" cap="flat" cmpd="sng" algn="ctr">
                          <a:solidFill>
                            <a:srgbClr val="FF0000"/>
                          </a:solidFill>
                          <a:prstDash val="solid"/>
                          <a:miter lim="800000"/>
                        </a:ln>
                        <a:effectLst/>
                      </wps:spPr>
                      <wps:txbx>
                        <w:txbxContent>
                          <w:p w14:paraId="5D246F75" w14:textId="77777777" w:rsidR="006144FA" w:rsidRPr="0056283D" w:rsidRDefault="006144FA" w:rsidP="006144FA">
                            <w:pPr>
                              <w:rPr>
                                <w:color w:val="000000"/>
                              </w:rPr>
                            </w:pPr>
                            <w:r w:rsidRPr="008E67DC">
                              <w:rPr>
                                <w:b/>
                                <w:bCs/>
                                <w:color w:val="000000"/>
                              </w:rPr>
                              <w:t xml:space="preserve"> </w:t>
                            </w:r>
                            <w:r w:rsidRPr="00B1233A">
                              <w:rPr>
                                <w:b/>
                                <w:bCs/>
                                <w:color w:val="000000"/>
                              </w:rPr>
                              <w:t xml:space="preserve">Ekki nota </w:t>
                            </w:r>
                            <w:r w:rsidRPr="00B1233A">
                              <w:rPr>
                                <w:color w:val="000000"/>
                              </w:rPr>
                              <w:t xml:space="preserve">Yesintek </w:t>
                            </w:r>
                            <w:r w:rsidRPr="00B1233A">
                              <w:rPr>
                                <w:color w:val="191917"/>
                                <w:sz w:val="24"/>
                                <w:szCs w:val="24"/>
                              </w:rPr>
                              <w:t>áfyllta lyfjapennann</w:t>
                            </w:r>
                            <w:r w:rsidRPr="00B1233A">
                              <w:rPr>
                                <w:color w:val="000000"/>
                              </w:rPr>
                              <w:t xml:space="preserve"> ef askjan virðist skemmd eða ef innsiglið er rofið. </w:t>
                            </w:r>
                          </w:p>
                          <w:p w14:paraId="59D4D197" w14:textId="77777777" w:rsidR="006144FA" w:rsidRPr="0056283D" w:rsidRDefault="006144FA" w:rsidP="006144FA">
                            <w:pPr>
                              <w:rPr>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B43E5" id="Text Box 55" o:spid="_x0000_s1216" type="#_x0000_t202" style="position:absolute;left:0;text-align:left;margin-left:3.25pt;margin-top:-1.9pt;width:283.7pt;height:34.4pt;z-index:25174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" fillcolor="window" strokecolor="red" strokeweight="1.5pt">
                <v:path arrowok="t"/>
                <v:textbox>
                  <w:txbxContent>
                    <w:p w14:paraId="5D246F75" w14:textId="77777777" w:rsidR="006144FA" w:rsidRPr="0056283D" w:rsidRDefault="006144FA" w:rsidP="006144FA">
                      <w:pPr>
                        <w:rPr>
                          <w:color w:val="000000"/>
                        </w:rPr>
                      </w:pPr>
                      <w:r w:rsidRPr="008E67DC">
                        <w:rPr>
                          <w:b/>
                          <w:bCs/>
                          <w:color w:val="000000"/>
                        </w:rPr>
                        <w:t xml:space="preserve"> </w:t>
                      </w:r>
                      <w:r w:rsidRPr="00B1233A">
                        <w:rPr>
                          <w:b/>
                          <w:bCs/>
                          <w:color w:val="000000"/>
                        </w:rPr>
                        <w:t xml:space="preserve">Ekki nota </w:t>
                      </w:r>
                      <w:r w:rsidRPr="00B1233A">
                        <w:rPr>
                          <w:color w:val="000000"/>
                        </w:rPr>
                        <w:t xml:space="preserve">Yesintek </w:t>
                      </w:r>
                      <w:r w:rsidRPr="00B1233A">
                        <w:rPr>
                          <w:color w:val="191917"/>
                          <w:sz w:val="24"/>
                          <w:szCs w:val="24"/>
                        </w:rPr>
                        <w:t>áfyllta lyfjapennann</w:t>
                      </w:r>
                      <w:r w:rsidRPr="00B1233A">
                        <w:rPr>
                          <w:color w:val="000000"/>
                        </w:rPr>
                        <w:t xml:space="preserve"> ef askjan virðist skemmd eða ef innsiglið er rofið. </w:t>
                      </w:r>
                    </w:p>
                    <w:p w14:paraId="59D4D197" w14:textId="77777777" w:rsidR="006144FA" w:rsidRPr="0056283D" w:rsidRDefault="006144FA" w:rsidP="006144FA">
                      <w:pPr>
                        <w:rPr>
                          <w:color w:val="000000"/>
                        </w:rPr>
                      </w:pPr>
                    </w:p>
                  </w:txbxContent>
                </v:textbox>
                <w10:wrap anchorx="margin"/>
              </v:shape>
            </w:pict>
          </mc:Fallback>
        </mc:AlternateContent>
      </w:r>
    </w:p>
    <w:p w14:paraId="08A4DEDD" w14:textId="43294D87" w:rsidR="006144FA" w:rsidRPr="005F57D2" w:rsidRDefault="006144FA" w:rsidP="00651703">
      <w:pPr>
        <w:widowControl/>
        <w:ind w:right="2"/>
        <w:rPr>
          <w:color w:val="191917"/>
        </w:rPr>
      </w:pPr>
    </w:p>
    <w:p w14:paraId="38067CA2" w14:textId="77777777" w:rsidR="006144FA" w:rsidRPr="005F57D2" w:rsidRDefault="006144FA" w:rsidP="00651703">
      <w:pPr>
        <w:widowControl/>
        <w:ind w:right="2"/>
        <w:rPr>
          <w:color w:val="000000"/>
        </w:rPr>
      </w:pPr>
    </w:p>
    <w:p w14:paraId="6BE81D1A" w14:textId="7660A89D" w:rsidR="006144FA" w:rsidRPr="005F57D2" w:rsidRDefault="006D01F6" w:rsidP="00651703">
      <w:pPr>
        <w:widowControl/>
        <w:ind w:right="2"/>
        <w:jc w:val="center"/>
        <w:rPr>
          <w:color w:val="191917"/>
        </w:rPr>
      </w:pPr>
      <w:r>
        <w:rPr>
          <w:noProof/>
          <w:color w:val="191917"/>
        </w:rPr>
        <w:drawing>
          <wp:inline distT="0" distB="0" distL="0" distR="0" wp14:anchorId="366AA887" wp14:editId="67F39980">
            <wp:extent cx="2770505" cy="2470150"/>
            <wp:effectExtent l="0" t="0" r="0" b="0"/>
            <wp:docPr id="64" name="Picture 22" descr="A close-up of a test tube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 close-up of a test tube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70505" cy="2470150"/>
                    </a:xfrm>
                    <a:prstGeom prst="rect">
                      <a:avLst/>
                    </a:prstGeom>
                    <a:noFill/>
                    <a:ln>
                      <a:noFill/>
                    </a:ln>
                  </pic:spPr>
                </pic:pic>
              </a:graphicData>
            </a:graphic>
          </wp:inline>
        </w:drawing>
      </w:r>
    </w:p>
    <w:p w14:paraId="42B16EDF" w14:textId="77777777" w:rsidR="006144FA" w:rsidRPr="005F57D2" w:rsidRDefault="006144FA" w:rsidP="00651703">
      <w:pPr>
        <w:ind w:right="2"/>
        <w:jc w:val="center"/>
        <w:rPr>
          <w:b/>
          <w:bCs/>
        </w:rPr>
      </w:pPr>
      <w:r w:rsidRPr="005F57D2">
        <w:rPr>
          <w:b/>
          <w:bCs/>
        </w:rPr>
        <w:t>Mynd B</w:t>
      </w:r>
    </w:p>
    <w:p w14:paraId="2BF747BD" w14:textId="748FE19B" w:rsidR="006144FA" w:rsidRPr="005F57D2" w:rsidRDefault="006144FA" w:rsidP="00651703">
      <w:pPr>
        <w:widowControl/>
        <w:ind w:right="2"/>
        <w:rPr>
          <w:b/>
          <w:bCs/>
          <w:color w:val="191917"/>
        </w:rPr>
      </w:pPr>
    </w:p>
    <w:p w14:paraId="4887F89F" w14:textId="64ACA14A" w:rsidR="006144FA" w:rsidRPr="005F57D2" w:rsidRDefault="006144FA" w:rsidP="00651703">
      <w:pPr>
        <w:widowControl/>
        <w:ind w:right="2"/>
        <w:rPr>
          <w:color w:val="191917"/>
        </w:rPr>
      </w:pPr>
    </w:p>
    <w:p w14:paraId="2359D93C" w14:textId="77777777" w:rsidR="006144FA" w:rsidRPr="005F57D2" w:rsidRDefault="006144FA" w:rsidP="00651703">
      <w:pPr>
        <w:ind w:right="2"/>
        <w:rPr>
          <w:b/>
          <w:bCs/>
        </w:rPr>
      </w:pPr>
      <w:r w:rsidRPr="005F57D2">
        <w:rPr>
          <w:b/>
          <w:bCs/>
        </w:rPr>
        <w:t>2. Skoðaðu Yesintek áfyllta lyfjapennann</w:t>
      </w:r>
    </w:p>
    <w:p w14:paraId="48EF94BC" w14:textId="77777777" w:rsidR="006144FA" w:rsidRPr="005F57D2" w:rsidRDefault="006144FA" w:rsidP="00651703">
      <w:pPr>
        <w:ind w:right="2"/>
        <w:rPr>
          <w:b/>
          <w:bCs/>
        </w:rPr>
      </w:pPr>
    </w:p>
    <w:p w14:paraId="2A29C425" w14:textId="77777777" w:rsidR="006144FA" w:rsidRPr="005F57D2" w:rsidRDefault="006144FA" w:rsidP="00651703">
      <w:pPr>
        <w:ind w:right="2"/>
      </w:pPr>
      <w:r w:rsidRPr="005F57D2">
        <w:rPr>
          <w:b/>
          <w:bCs/>
        </w:rPr>
        <w:t xml:space="preserve">Athugið hvort áfyllti lyfjapenninn er skemmdur </w:t>
      </w:r>
      <w:r w:rsidRPr="005F57D2">
        <w:t>(sjá mynd C).</w:t>
      </w:r>
    </w:p>
    <w:p w14:paraId="1F567CBC" w14:textId="649A00B6" w:rsidR="006144FA" w:rsidRPr="005F57D2" w:rsidRDefault="006D01F6" w:rsidP="00651703">
      <w:pPr>
        <w:ind w:right="2"/>
      </w:pPr>
      <w:r>
        <w:rPr>
          <w:noProof/>
        </w:rPr>
        <mc:AlternateContent>
          <mc:Choice Requires="wps">
            <w:drawing>
              <wp:anchor distT="0" distB="0" distL="114300" distR="114300" simplePos="0" relativeHeight="251733504" behindDoc="0" locked="0" layoutInCell="1" allowOverlap="1" wp14:anchorId="7D187A29" wp14:editId="7D80D83A">
                <wp:simplePos x="0" y="0"/>
                <wp:positionH relativeFrom="margin">
                  <wp:align>left</wp:align>
                </wp:positionH>
                <wp:positionV relativeFrom="paragraph">
                  <wp:posOffset>156210</wp:posOffset>
                </wp:positionV>
                <wp:extent cx="2660650" cy="463550"/>
                <wp:effectExtent l="0" t="0" r="6350" b="0"/>
                <wp:wrapNone/>
                <wp:docPr id="42428028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0" cy="463550"/>
                        </a:xfrm>
                        <a:prstGeom prst="rect">
                          <a:avLst/>
                        </a:prstGeom>
                        <a:solidFill>
                          <a:sysClr val="window" lastClr="FFFFFF"/>
                        </a:solidFill>
                        <a:ln w="19050" cap="flat" cmpd="sng" algn="ctr">
                          <a:solidFill>
                            <a:srgbClr val="FF0000"/>
                          </a:solidFill>
                          <a:prstDash val="solid"/>
                          <a:miter lim="800000"/>
                        </a:ln>
                        <a:effectLst/>
                      </wps:spPr>
                      <wps:txbx>
                        <w:txbxContent>
                          <w:p w14:paraId="5212D7BF" w14:textId="77777777" w:rsidR="006144FA" w:rsidRPr="0056283D" w:rsidRDefault="006144FA" w:rsidP="006144FA">
                            <w:pPr>
                              <w:rPr>
                                <w:color w:val="000000"/>
                                <w:lang w:val="fi-FI"/>
                              </w:rPr>
                            </w:pPr>
                            <w:r w:rsidRPr="00B1233A">
                              <w:rPr>
                                <w:b/>
                                <w:bCs/>
                                <w:color w:val="000000"/>
                              </w:rPr>
                              <w:t xml:space="preserve">Ekki nota </w:t>
                            </w:r>
                            <w:r w:rsidRPr="00B1233A">
                              <w:rPr>
                                <w:color w:val="000000"/>
                              </w:rPr>
                              <w:t>Yesintek</w:t>
                            </w:r>
                            <w:r w:rsidRPr="00B1233A">
                              <w:rPr>
                                <w:color w:val="191917"/>
                                <w:sz w:val="24"/>
                                <w:szCs w:val="24"/>
                              </w:rPr>
                              <w:t xml:space="preserve"> áfyllta lyfjapennann ef hann er skemmdur.</w:t>
                            </w:r>
                            <w:r w:rsidRPr="00B1233A">
                              <w:rPr>
                                <w:color w:val="000000"/>
                              </w:rPr>
                              <w:t xml:space="preserve"> </w:t>
                            </w:r>
                          </w:p>
                          <w:p w14:paraId="37EBA2C3" w14:textId="77777777" w:rsidR="006144FA" w:rsidRPr="0056283D" w:rsidRDefault="006144FA" w:rsidP="006144FA">
                            <w:pPr>
                              <w:rPr>
                                <w:color w:val="000000"/>
                                <w:lang w:val="fi-F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87A29" id="Text Box 53" o:spid="_x0000_s1217" type="#_x0000_t202" style="position:absolute;margin-left:0;margin-top:12.3pt;width:209.5pt;height:36.5pt;z-index:251733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" fillcolor="window" strokecolor="red" strokeweight="1.5pt">
                <v:path arrowok="t"/>
                <v:textbox>
                  <w:txbxContent>
                    <w:p w14:paraId="5212D7BF" w14:textId="77777777" w:rsidR="006144FA" w:rsidRPr="0056283D" w:rsidRDefault="006144FA" w:rsidP="006144FA">
                      <w:pPr>
                        <w:rPr>
                          <w:color w:val="000000"/>
                          <w:lang w:val="fi-FI"/>
                        </w:rPr>
                      </w:pPr>
                      <w:r w:rsidRPr="00B1233A">
                        <w:rPr>
                          <w:b/>
                          <w:bCs/>
                          <w:color w:val="000000"/>
                        </w:rPr>
                        <w:t xml:space="preserve">Ekki nota </w:t>
                      </w:r>
                      <w:r w:rsidRPr="00B1233A">
                        <w:rPr>
                          <w:color w:val="000000"/>
                        </w:rPr>
                        <w:t>Yesintek</w:t>
                      </w:r>
                      <w:r w:rsidRPr="00B1233A">
                        <w:rPr>
                          <w:color w:val="191917"/>
                          <w:sz w:val="24"/>
                          <w:szCs w:val="24"/>
                        </w:rPr>
                        <w:t xml:space="preserve"> áfyllta lyfjapennann ef hann er skemmdur.</w:t>
                      </w:r>
                      <w:r w:rsidRPr="00B1233A">
                        <w:rPr>
                          <w:color w:val="000000"/>
                        </w:rPr>
                        <w:t xml:space="preserve"> </w:t>
                      </w:r>
                    </w:p>
                    <w:p w14:paraId="37EBA2C3" w14:textId="77777777" w:rsidR="006144FA" w:rsidRPr="0056283D" w:rsidRDefault="006144FA" w:rsidP="006144FA">
                      <w:pPr>
                        <w:rPr>
                          <w:color w:val="000000"/>
                          <w:lang w:val="fi-FI"/>
                        </w:rPr>
                      </w:pPr>
                    </w:p>
                  </w:txbxContent>
                </v:textbox>
                <w10:wrap anchorx="margin"/>
              </v:shape>
            </w:pict>
          </mc:Fallback>
        </mc:AlternateContent>
      </w:r>
    </w:p>
    <w:p w14:paraId="53FC021A" w14:textId="77777777" w:rsidR="006144FA" w:rsidRPr="005F57D2" w:rsidRDefault="006144FA" w:rsidP="00651703">
      <w:pPr>
        <w:ind w:right="2"/>
        <w:rPr>
          <w:b/>
          <w:bCs/>
        </w:rPr>
      </w:pPr>
    </w:p>
    <w:p w14:paraId="05E97611" w14:textId="77777777" w:rsidR="006144FA" w:rsidRPr="005F57D2" w:rsidRDefault="006144FA" w:rsidP="00651703">
      <w:pPr>
        <w:ind w:right="2"/>
      </w:pPr>
    </w:p>
    <w:p w14:paraId="68631CC0" w14:textId="62012847" w:rsidR="006144FA" w:rsidRPr="005F57D2" w:rsidRDefault="006144FA" w:rsidP="00651703">
      <w:pPr>
        <w:ind w:right="2"/>
      </w:pPr>
    </w:p>
    <w:p w14:paraId="3D52E2E4" w14:textId="77777777" w:rsidR="006144FA" w:rsidRPr="005F57D2" w:rsidRDefault="006144FA" w:rsidP="00651703">
      <w:pPr>
        <w:ind w:right="2"/>
        <w:rPr>
          <w:b/>
          <w:bCs/>
        </w:rPr>
      </w:pPr>
    </w:p>
    <w:p w14:paraId="2FD7294F" w14:textId="47207556" w:rsidR="006144FA" w:rsidRPr="005F57D2" w:rsidRDefault="006D01F6" w:rsidP="00651703">
      <w:pPr>
        <w:ind w:right="2"/>
        <w:jc w:val="center"/>
      </w:pPr>
      <w:r>
        <w:rPr>
          <w:noProof/>
        </w:rPr>
        <w:drawing>
          <wp:inline distT="0" distB="0" distL="0" distR="0" wp14:anchorId="34D00774" wp14:editId="1B278D5D">
            <wp:extent cx="1678940" cy="2675255"/>
            <wp:effectExtent l="0" t="0" r="0" b="0"/>
            <wp:docPr id="6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78940" cy="2675255"/>
                    </a:xfrm>
                    <a:prstGeom prst="rect">
                      <a:avLst/>
                    </a:prstGeom>
                    <a:noFill/>
                    <a:ln>
                      <a:noFill/>
                    </a:ln>
                  </pic:spPr>
                </pic:pic>
              </a:graphicData>
            </a:graphic>
          </wp:inline>
        </w:drawing>
      </w:r>
    </w:p>
    <w:p w14:paraId="6C58856D" w14:textId="77777777" w:rsidR="006144FA" w:rsidRPr="005F57D2" w:rsidRDefault="006144FA" w:rsidP="00651703">
      <w:pPr>
        <w:ind w:right="2"/>
        <w:jc w:val="center"/>
        <w:rPr>
          <w:b/>
          <w:bCs/>
        </w:rPr>
      </w:pPr>
      <w:r w:rsidRPr="005F57D2">
        <w:rPr>
          <w:b/>
          <w:bCs/>
        </w:rPr>
        <w:t>Mynd C</w:t>
      </w:r>
    </w:p>
    <w:p w14:paraId="1B039C9D" w14:textId="77777777" w:rsidR="006144FA" w:rsidRPr="005F57D2" w:rsidRDefault="006144FA" w:rsidP="00651703">
      <w:pPr>
        <w:ind w:right="2"/>
      </w:pPr>
    </w:p>
    <w:p w14:paraId="749BE9CE" w14:textId="77777777" w:rsidR="006144FA" w:rsidRPr="005F57D2" w:rsidRDefault="006144FA" w:rsidP="00651703">
      <w:pPr>
        <w:ind w:right="2"/>
        <w:rPr>
          <w:b/>
          <w:bCs/>
        </w:rPr>
      </w:pPr>
    </w:p>
    <w:p w14:paraId="1C657B93" w14:textId="77777777" w:rsidR="006144FA" w:rsidRPr="005F57D2" w:rsidRDefault="006144FA" w:rsidP="00651703">
      <w:pPr>
        <w:ind w:right="2"/>
        <w:rPr>
          <w:b/>
          <w:bCs/>
        </w:rPr>
      </w:pPr>
      <w:r w:rsidRPr="005F57D2">
        <w:rPr>
          <w:b/>
          <w:bCs/>
        </w:rPr>
        <w:t>3. Athugaðu fyrningardagsetningu</w:t>
      </w:r>
    </w:p>
    <w:p w14:paraId="7C427411" w14:textId="77777777" w:rsidR="006144FA" w:rsidRPr="005F57D2" w:rsidRDefault="006144FA" w:rsidP="00651703">
      <w:pPr>
        <w:ind w:right="2"/>
        <w:rPr>
          <w:b/>
          <w:bCs/>
        </w:rPr>
      </w:pPr>
    </w:p>
    <w:p w14:paraId="1C6B9CD3" w14:textId="77777777" w:rsidR="006144FA" w:rsidRPr="005F57D2" w:rsidRDefault="006144FA" w:rsidP="00651703">
      <w:pPr>
        <w:ind w:right="2"/>
      </w:pPr>
      <w:r w:rsidRPr="005F57D2">
        <w:rPr>
          <w:b/>
          <w:bCs/>
        </w:rPr>
        <w:t xml:space="preserve">Athugaðu fyrningardagsetninguna </w:t>
      </w:r>
      <w:r w:rsidRPr="005F57D2">
        <w:t xml:space="preserve">sem prentuð er á merkimiða </w:t>
      </w:r>
      <w:r w:rsidRPr="005F57D2">
        <w:rPr>
          <w:color w:val="191917"/>
        </w:rPr>
        <w:t>Yesintek</w:t>
      </w:r>
      <w:r w:rsidRPr="005F57D2">
        <w:t xml:space="preserve"> áfyllta lyfjapennans (sjá mynd D).</w:t>
      </w:r>
    </w:p>
    <w:p w14:paraId="676C0CD0" w14:textId="77DB6C43" w:rsidR="006144FA" w:rsidRPr="005F57D2" w:rsidRDefault="00E97F64" w:rsidP="00651703">
      <w:pPr>
        <w:ind w:right="2"/>
      </w:pPr>
      <w:r>
        <w:rPr>
          <w:noProof/>
        </w:rPr>
        <mc:AlternateContent>
          <mc:Choice Requires="wps">
            <w:drawing>
              <wp:anchor distT="0" distB="0" distL="114300" distR="114300" simplePos="0" relativeHeight="251734528" behindDoc="0" locked="0" layoutInCell="1" allowOverlap="1" wp14:anchorId="2F136C29" wp14:editId="54A952CF">
                <wp:simplePos x="0" y="0"/>
                <wp:positionH relativeFrom="margin">
                  <wp:posOffset>95250</wp:posOffset>
                </wp:positionH>
                <wp:positionV relativeFrom="paragraph">
                  <wp:posOffset>75252</wp:posOffset>
                </wp:positionV>
                <wp:extent cx="2409825" cy="485775"/>
                <wp:effectExtent l="0" t="0" r="28575" b="28575"/>
                <wp:wrapNone/>
                <wp:docPr id="33435930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9825" cy="485775"/>
                        </a:xfrm>
                        <a:prstGeom prst="rect">
                          <a:avLst/>
                        </a:prstGeom>
                        <a:solidFill>
                          <a:sysClr val="window" lastClr="FFFFFF"/>
                        </a:solidFill>
                        <a:ln w="19050" cap="flat" cmpd="sng" algn="ctr">
                          <a:solidFill>
                            <a:srgbClr val="FF0000"/>
                          </a:solidFill>
                          <a:prstDash val="solid"/>
                          <a:miter lim="800000"/>
                        </a:ln>
                        <a:effectLst/>
                      </wps:spPr>
                      <wps:txbx>
                        <w:txbxContent>
                          <w:p w14:paraId="74DCFF33" w14:textId="77777777" w:rsidR="006144FA" w:rsidRPr="0056283D" w:rsidRDefault="006144FA" w:rsidP="006144FA">
                            <w:pPr>
                              <w:rPr>
                                <w:color w:val="000000"/>
                                <w:lang w:val="fi-FI"/>
                              </w:rPr>
                            </w:pPr>
                            <w:r w:rsidRPr="00B1233A">
                              <w:rPr>
                                <w:b/>
                                <w:bCs/>
                                <w:color w:val="000000"/>
                              </w:rPr>
                              <w:t>Ekki</w:t>
                            </w:r>
                            <w:r w:rsidRPr="00B1233A">
                              <w:rPr>
                                <w:color w:val="000000"/>
                              </w:rPr>
                              <w:t xml:space="preserve"> nota Yesintek áfyllta lyfjapennann ef hann er útrunninn.</w:t>
                            </w:r>
                          </w:p>
                          <w:p w14:paraId="5D373811" w14:textId="77777777" w:rsidR="006144FA" w:rsidRPr="0056283D" w:rsidRDefault="006144FA" w:rsidP="006144FA">
                            <w:pPr>
                              <w:rPr>
                                <w:color w:val="000000"/>
                                <w:lang w:val="fi-F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36C29" id="Text Box 51" o:spid="_x0000_s1218" type="#_x0000_t202" style="position:absolute;margin-left:7.5pt;margin-top:5.95pt;width:189.75pt;height:38.25pt;z-index:25173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" fillcolor="window" strokecolor="red" strokeweight="1.5pt">
                <v:path arrowok="t"/>
                <v:textbox>
                  <w:txbxContent>
                    <w:p w14:paraId="74DCFF33" w14:textId="77777777" w:rsidR="006144FA" w:rsidRPr="0056283D" w:rsidRDefault="006144FA" w:rsidP="006144FA">
                      <w:pPr>
                        <w:rPr>
                          <w:color w:val="000000"/>
                          <w:lang w:val="fi-FI"/>
                        </w:rPr>
                      </w:pPr>
                      <w:r w:rsidRPr="00B1233A">
                        <w:rPr>
                          <w:b/>
                          <w:bCs/>
                          <w:color w:val="000000"/>
                        </w:rPr>
                        <w:t>Ekki</w:t>
                      </w:r>
                      <w:r w:rsidRPr="00B1233A">
                        <w:rPr>
                          <w:color w:val="000000"/>
                        </w:rPr>
                        <w:t xml:space="preserve"> nota Yesintek áfyllta lyfjapennann ef hann er útrunninn.</w:t>
                      </w:r>
                    </w:p>
                    <w:p w14:paraId="5D373811" w14:textId="77777777" w:rsidR="006144FA" w:rsidRPr="0056283D" w:rsidRDefault="006144FA" w:rsidP="006144FA">
                      <w:pPr>
                        <w:rPr>
                          <w:color w:val="000000"/>
                          <w:lang w:val="fi-FI"/>
                        </w:rPr>
                      </w:pPr>
                    </w:p>
                  </w:txbxContent>
                </v:textbox>
                <w10:wrap anchorx="margin"/>
              </v:shape>
            </w:pict>
          </mc:Fallback>
        </mc:AlternateContent>
      </w:r>
    </w:p>
    <w:p w14:paraId="37347050" w14:textId="51F9D133" w:rsidR="006144FA" w:rsidRPr="005F57D2" w:rsidRDefault="006144FA" w:rsidP="00651703">
      <w:pPr>
        <w:ind w:right="2"/>
      </w:pPr>
    </w:p>
    <w:p w14:paraId="71C5845A" w14:textId="77777777" w:rsidR="006144FA" w:rsidRPr="005F57D2" w:rsidRDefault="006144FA" w:rsidP="00651703">
      <w:pPr>
        <w:ind w:right="2"/>
      </w:pPr>
    </w:p>
    <w:p w14:paraId="417361FD" w14:textId="77777777" w:rsidR="006144FA" w:rsidRPr="005F57D2" w:rsidRDefault="006144FA" w:rsidP="00651703">
      <w:pPr>
        <w:ind w:right="2"/>
      </w:pPr>
    </w:p>
    <w:p w14:paraId="0282F2F7" w14:textId="3042632C" w:rsidR="006144FA" w:rsidRPr="005F57D2" w:rsidRDefault="006D01F6" w:rsidP="00651703">
      <w:pPr>
        <w:ind w:right="2"/>
        <w:jc w:val="center"/>
      </w:pPr>
      <w:r>
        <w:rPr>
          <w:noProof/>
          <w:lang w:val="en-IN" w:eastAsia="en-IN"/>
        </w:rPr>
        <w:lastRenderedPageBreak/>
        <w:drawing>
          <wp:inline distT="0" distB="0" distL="0" distR="0" wp14:anchorId="2BBAC0C3" wp14:editId="3C8E0AD5">
            <wp:extent cx="2388235" cy="3207385"/>
            <wp:effectExtent l="0" t="0" r="0" b="0"/>
            <wp:docPr id="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88235" cy="3207385"/>
                    </a:xfrm>
                    <a:prstGeom prst="rect">
                      <a:avLst/>
                    </a:prstGeom>
                    <a:noFill/>
                    <a:ln>
                      <a:noFill/>
                    </a:ln>
                  </pic:spPr>
                </pic:pic>
              </a:graphicData>
            </a:graphic>
          </wp:inline>
        </w:drawing>
      </w:r>
    </w:p>
    <w:p w14:paraId="74AFAF37" w14:textId="77777777" w:rsidR="006144FA" w:rsidRPr="005F57D2" w:rsidRDefault="006144FA" w:rsidP="00651703">
      <w:pPr>
        <w:ind w:right="2"/>
        <w:jc w:val="center"/>
        <w:rPr>
          <w:b/>
          <w:bCs/>
        </w:rPr>
      </w:pPr>
      <w:r w:rsidRPr="005F57D2">
        <w:rPr>
          <w:b/>
          <w:bCs/>
        </w:rPr>
        <w:t>Figure D</w:t>
      </w:r>
    </w:p>
    <w:p w14:paraId="12E1C7BF" w14:textId="77777777" w:rsidR="006144FA" w:rsidRPr="005F57D2" w:rsidRDefault="006144FA" w:rsidP="00651703">
      <w:pPr>
        <w:ind w:right="2"/>
      </w:pPr>
    </w:p>
    <w:p w14:paraId="7AB8B10A" w14:textId="77777777" w:rsidR="006144FA" w:rsidRPr="005F57D2" w:rsidRDefault="006144FA" w:rsidP="00651703">
      <w:pPr>
        <w:ind w:right="2"/>
        <w:rPr>
          <w:b/>
          <w:bCs/>
        </w:rPr>
      </w:pPr>
      <w:r w:rsidRPr="005F57D2">
        <w:rPr>
          <w:b/>
          <w:bCs/>
        </w:rPr>
        <w:t>4. Leyfið Yesintek áfyllta lyfjapennanum að hitna að stofuhita</w:t>
      </w:r>
    </w:p>
    <w:p w14:paraId="1A6CD7DA" w14:textId="77777777" w:rsidR="006144FA" w:rsidRPr="005F57D2" w:rsidRDefault="006144FA" w:rsidP="00651703">
      <w:pPr>
        <w:ind w:right="2"/>
      </w:pPr>
    </w:p>
    <w:p w14:paraId="5CA18C8D" w14:textId="77777777" w:rsidR="006144FA" w:rsidRPr="005F57D2" w:rsidRDefault="006144FA" w:rsidP="006D01F6">
      <w:pPr>
        <w:pStyle w:val="ListParagraph"/>
        <w:numPr>
          <w:ilvl w:val="0"/>
          <w:numId w:val="42"/>
        </w:numPr>
        <w:ind w:left="567" w:right="2" w:hanging="567"/>
      </w:pPr>
      <w:r w:rsidRPr="005F57D2">
        <w:t xml:space="preserve">Ef </w:t>
      </w:r>
      <w:r w:rsidRPr="005F57D2">
        <w:rPr>
          <w:color w:val="191917"/>
        </w:rPr>
        <w:t>Yesintek</w:t>
      </w:r>
      <w:r w:rsidRPr="005F57D2">
        <w:t xml:space="preserve"> áfyllti lyfjapenninn hefur verið geymdur í kæli skal </w:t>
      </w:r>
      <w:r w:rsidRPr="005F57D2">
        <w:rPr>
          <w:b/>
          <w:bCs/>
        </w:rPr>
        <w:t xml:space="preserve">láta hann standa í um það bil 30 mínútur </w:t>
      </w:r>
      <w:r w:rsidRPr="005F57D2">
        <w:t>til að hann nái stofuhita. Það getur verið sársaukafullt að sprauta kveflyfjum (sjá mynd E).</w:t>
      </w:r>
    </w:p>
    <w:p w14:paraId="3C99EC91" w14:textId="77777777" w:rsidR="006144FA" w:rsidRPr="005F57D2" w:rsidRDefault="006144FA" w:rsidP="00651703">
      <w:pPr>
        <w:ind w:right="2"/>
      </w:pPr>
    </w:p>
    <w:p w14:paraId="78154D5D" w14:textId="221427E9" w:rsidR="006144FA" w:rsidRPr="005F57D2" w:rsidRDefault="006D01F6" w:rsidP="00651703">
      <w:pPr>
        <w:ind w:right="2"/>
      </w:pPr>
      <w:r>
        <w:rPr>
          <w:noProof/>
        </w:rPr>
        <mc:AlternateContent>
          <mc:Choice Requires="wps">
            <w:drawing>
              <wp:anchor distT="0" distB="0" distL="114300" distR="114300" simplePos="0" relativeHeight="251735552" behindDoc="0" locked="0" layoutInCell="1" allowOverlap="1" wp14:anchorId="17291EB7" wp14:editId="6F8D7D7D">
                <wp:simplePos x="0" y="0"/>
                <wp:positionH relativeFrom="margin">
                  <wp:align>left</wp:align>
                </wp:positionH>
                <wp:positionV relativeFrom="paragraph">
                  <wp:posOffset>162560</wp:posOffset>
                </wp:positionV>
                <wp:extent cx="3302000" cy="1047750"/>
                <wp:effectExtent l="0" t="0" r="0" b="0"/>
                <wp:wrapNone/>
                <wp:docPr id="211182771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0" cy="1047750"/>
                        </a:xfrm>
                        <a:prstGeom prst="rect">
                          <a:avLst/>
                        </a:prstGeom>
                        <a:solidFill>
                          <a:sysClr val="window" lastClr="FFFFFF"/>
                        </a:solidFill>
                        <a:ln w="19050" cap="flat" cmpd="sng" algn="ctr">
                          <a:solidFill>
                            <a:srgbClr val="FF0000"/>
                          </a:solidFill>
                          <a:prstDash val="solid"/>
                          <a:miter lim="800000"/>
                        </a:ln>
                        <a:effectLst/>
                      </wps:spPr>
                      <wps:txbx>
                        <w:txbxContent>
                          <w:p w14:paraId="7A3F3A4A" w14:textId="77777777" w:rsidR="006144FA" w:rsidRPr="0056283D" w:rsidRDefault="006144FA" w:rsidP="006144FA">
                            <w:pPr>
                              <w:rPr>
                                <w:color w:val="000000"/>
                              </w:rPr>
                            </w:pPr>
                            <w:r w:rsidRPr="00B1233A">
                              <w:rPr>
                                <w:b/>
                                <w:bCs/>
                                <w:color w:val="000000"/>
                              </w:rPr>
                              <w:t>Ekki</w:t>
                            </w:r>
                            <w:r w:rsidRPr="00B1233A">
                              <w:rPr>
                                <w:color w:val="000000"/>
                              </w:rPr>
                              <w:t xml:space="preserve"> hita á annan hátt. Til dæmisample, ekki hita það í örbylgjuofni, eða heitu vatni eða nálægt öðrum hitagjöfum.</w:t>
                            </w:r>
                          </w:p>
                          <w:p w14:paraId="66AC13A7" w14:textId="77777777" w:rsidR="006144FA" w:rsidRPr="0056283D" w:rsidRDefault="006144FA" w:rsidP="006144FA">
                            <w:pPr>
                              <w:rPr>
                                <w:b/>
                                <w:bCs/>
                                <w:color w:val="000000"/>
                              </w:rPr>
                            </w:pPr>
                          </w:p>
                          <w:p w14:paraId="727AE7B9" w14:textId="77777777" w:rsidR="006144FA" w:rsidRPr="0056283D" w:rsidRDefault="006144FA" w:rsidP="006144FA">
                            <w:pPr>
                              <w:rPr>
                                <w:color w:val="000000"/>
                              </w:rPr>
                            </w:pPr>
                            <w:r w:rsidRPr="00B1233A">
                              <w:rPr>
                                <w:b/>
                                <w:bCs/>
                                <w:color w:val="000000"/>
                              </w:rPr>
                              <w:t>Ekki</w:t>
                            </w:r>
                            <w:r w:rsidRPr="00B1233A">
                              <w:rPr>
                                <w:color w:val="000000"/>
                              </w:rPr>
                              <w:t xml:space="preserve"> fjarlægja hettuna fyrr en þú ert tilbúin/n til að sprauta.</w:t>
                            </w:r>
                          </w:p>
                          <w:p w14:paraId="7018A049" w14:textId="77777777" w:rsidR="006144FA" w:rsidRPr="0056283D" w:rsidRDefault="006144FA" w:rsidP="006144FA">
                            <w:pPr>
                              <w:rPr>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91EB7" id="Text Box 49" o:spid="_x0000_s1219" type="#_x0000_t202" style="position:absolute;margin-left:0;margin-top:12.8pt;width:260pt;height:82.5pt;z-index:251735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" fillcolor="window" strokecolor="red" strokeweight="1.5pt">
                <v:path arrowok="t"/>
                <v:textbox>
                  <w:txbxContent>
                    <w:p w14:paraId="7A3F3A4A" w14:textId="77777777" w:rsidR="006144FA" w:rsidRPr="0056283D" w:rsidRDefault="006144FA" w:rsidP="006144FA">
                      <w:pPr>
                        <w:rPr>
                          <w:color w:val="000000"/>
                        </w:rPr>
                      </w:pPr>
                      <w:r w:rsidRPr="00B1233A">
                        <w:rPr>
                          <w:b/>
                          <w:bCs/>
                          <w:color w:val="000000"/>
                        </w:rPr>
                        <w:t>Ekki</w:t>
                      </w:r>
                      <w:r w:rsidRPr="00B1233A">
                        <w:rPr>
                          <w:color w:val="000000"/>
                        </w:rPr>
                        <w:t xml:space="preserve"> hita á annan hátt. Til dæmisample, ekki hita það í örbylgjuofni, eða heitu vatni eða nálægt öðrum hitagjöfum.</w:t>
                      </w:r>
                    </w:p>
                    <w:p w14:paraId="66AC13A7" w14:textId="77777777" w:rsidR="006144FA" w:rsidRPr="0056283D" w:rsidRDefault="006144FA" w:rsidP="006144FA">
                      <w:pPr>
                        <w:rPr>
                          <w:b/>
                          <w:bCs/>
                          <w:color w:val="000000"/>
                        </w:rPr>
                      </w:pPr>
                    </w:p>
                    <w:p w14:paraId="727AE7B9" w14:textId="77777777" w:rsidR="006144FA" w:rsidRPr="0056283D" w:rsidRDefault="006144FA" w:rsidP="006144FA">
                      <w:pPr>
                        <w:rPr>
                          <w:color w:val="000000"/>
                        </w:rPr>
                      </w:pPr>
                      <w:r w:rsidRPr="00B1233A">
                        <w:rPr>
                          <w:b/>
                          <w:bCs/>
                          <w:color w:val="000000"/>
                        </w:rPr>
                        <w:t>Ekki</w:t>
                      </w:r>
                      <w:r w:rsidRPr="00B1233A">
                        <w:rPr>
                          <w:color w:val="000000"/>
                        </w:rPr>
                        <w:t xml:space="preserve"> fjarlægja hettuna fyrr en þú ert tilbúin/n til að sprauta.</w:t>
                      </w:r>
                    </w:p>
                    <w:p w14:paraId="7018A049" w14:textId="77777777" w:rsidR="006144FA" w:rsidRPr="0056283D" w:rsidRDefault="006144FA" w:rsidP="006144FA">
                      <w:pPr>
                        <w:rPr>
                          <w:color w:val="000000"/>
                        </w:rPr>
                      </w:pPr>
                    </w:p>
                  </w:txbxContent>
                </v:textbox>
                <w10:wrap anchorx="margin"/>
              </v:shape>
            </w:pict>
          </mc:Fallback>
        </mc:AlternateContent>
      </w:r>
    </w:p>
    <w:p w14:paraId="6445EF0E" w14:textId="77777777" w:rsidR="006144FA" w:rsidRPr="005F57D2" w:rsidRDefault="006144FA" w:rsidP="00651703">
      <w:pPr>
        <w:ind w:right="2"/>
      </w:pPr>
    </w:p>
    <w:p w14:paraId="69F0D91B" w14:textId="77777777" w:rsidR="006144FA" w:rsidRPr="005F57D2" w:rsidRDefault="006144FA" w:rsidP="00651703">
      <w:pPr>
        <w:ind w:right="2"/>
      </w:pPr>
    </w:p>
    <w:p w14:paraId="57C5C5A9" w14:textId="77777777" w:rsidR="006144FA" w:rsidRPr="005F57D2" w:rsidRDefault="006144FA" w:rsidP="00651703">
      <w:pPr>
        <w:ind w:right="2"/>
      </w:pPr>
    </w:p>
    <w:p w14:paraId="593CD0F7" w14:textId="77777777" w:rsidR="006144FA" w:rsidRPr="005F57D2" w:rsidRDefault="006144FA" w:rsidP="00651703">
      <w:pPr>
        <w:ind w:right="2"/>
      </w:pPr>
    </w:p>
    <w:p w14:paraId="0D297524" w14:textId="77777777" w:rsidR="006144FA" w:rsidRPr="005F57D2" w:rsidRDefault="006144FA" w:rsidP="00651703">
      <w:pPr>
        <w:ind w:right="2"/>
      </w:pPr>
    </w:p>
    <w:p w14:paraId="0A7F9EA7" w14:textId="7811AB2F" w:rsidR="006144FA" w:rsidRPr="005F57D2" w:rsidRDefault="006D01F6" w:rsidP="00651703">
      <w:pPr>
        <w:ind w:right="2"/>
        <w:jc w:val="center"/>
      </w:pPr>
      <w:r>
        <w:rPr>
          <w:noProof/>
        </w:rPr>
        <w:drawing>
          <wp:inline distT="0" distB="0" distL="0" distR="0" wp14:anchorId="3681C797" wp14:editId="73394B7B">
            <wp:extent cx="2947670" cy="1951355"/>
            <wp:effectExtent l="0" t="0" r="0" b="0"/>
            <wp:docPr id="67" name="Picture 19" descr="A stopwatch and a pregnancy test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 stopwatch and a pregnancy test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47670" cy="1951355"/>
                    </a:xfrm>
                    <a:prstGeom prst="rect">
                      <a:avLst/>
                    </a:prstGeom>
                    <a:noFill/>
                    <a:ln>
                      <a:noFill/>
                    </a:ln>
                  </pic:spPr>
                </pic:pic>
              </a:graphicData>
            </a:graphic>
          </wp:inline>
        </w:drawing>
      </w:r>
    </w:p>
    <w:p w14:paraId="5CF62576" w14:textId="77777777" w:rsidR="006144FA" w:rsidRPr="005F57D2" w:rsidRDefault="006144FA" w:rsidP="00651703">
      <w:pPr>
        <w:ind w:right="2"/>
        <w:jc w:val="center"/>
        <w:rPr>
          <w:b/>
          <w:bCs/>
        </w:rPr>
      </w:pPr>
      <w:r w:rsidRPr="005F57D2">
        <w:rPr>
          <w:b/>
          <w:bCs/>
        </w:rPr>
        <w:t>Mynd E</w:t>
      </w:r>
    </w:p>
    <w:p w14:paraId="6A0813EE" w14:textId="77777777" w:rsidR="006144FA" w:rsidRPr="005F57D2" w:rsidRDefault="006144FA" w:rsidP="00651703">
      <w:pPr>
        <w:ind w:right="2"/>
      </w:pPr>
    </w:p>
    <w:p w14:paraId="52F17929" w14:textId="77777777" w:rsidR="006144FA" w:rsidRPr="005F57D2" w:rsidRDefault="006144FA" w:rsidP="00651703">
      <w:pPr>
        <w:ind w:right="2"/>
        <w:rPr>
          <w:b/>
          <w:bCs/>
        </w:rPr>
      </w:pPr>
      <w:r w:rsidRPr="005F57D2">
        <w:rPr>
          <w:b/>
          <w:bCs/>
        </w:rPr>
        <w:t xml:space="preserve">5. Safnaðu birgðum </w:t>
      </w:r>
    </w:p>
    <w:p w14:paraId="14C202B9" w14:textId="77777777" w:rsidR="006144FA" w:rsidRPr="005F57D2" w:rsidRDefault="006144FA" w:rsidP="00651703">
      <w:pPr>
        <w:ind w:right="2"/>
        <w:rPr>
          <w:b/>
          <w:bCs/>
        </w:rPr>
      </w:pPr>
    </w:p>
    <w:p w14:paraId="71EF2B1A" w14:textId="77777777" w:rsidR="006144FA" w:rsidRPr="005F57D2" w:rsidRDefault="006144FA" w:rsidP="006D01F6">
      <w:pPr>
        <w:pStyle w:val="ListParagraph"/>
        <w:numPr>
          <w:ilvl w:val="0"/>
          <w:numId w:val="41"/>
        </w:numPr>
        <w:ind w:right="2"/>
      </w:pPr>
      <w:r w:rsidRPr="005F57D2">
        <w:t>Safnaðu saman eftirfarandi viðbótarbirgðum sem ekki fylgja öskjunni:</w:t>
      </w:r>
    </w:p>
    <w:p w14:paraId="7F55719D" w14:textId="77777777" w:rsidR="006144FA" w:rsidRPr="005F57D2" w:rsidRDefault="006144FA" w:rsidP="00651703">
      <w:pPr>
        <w:ind w:right="2"/>
      </w:pPr>
    </w:p>
    <w:p w14:paraId="0BF486E7" w14:textId="77777777" w:rsidR="006144FA" w:rsidRPr="005F57D2" w:rsidRDefault="006144FA" w:rsidP="00651703">
      <w:pPr>
        <w:ind w:right="2"/>
      </w:pPr>
      <w:r w:rsidRPr="005F57D2">
        <w:rPr>
          <w:b/>
          <w:bCs/>
        </w:rPr>
        <w:t xml:space="preserve">1 sprittþurrka </w:t>
      </w:r>
      <w:r w:rsidRPr="005F57D2">
        <w:t>(sjá mynd F)</w:t>
      </w:r>
    </w:p>
    <w:p w14:paraId="3EE810ED" w14:textId="63566659" w:rsidR="006144FA" w:rsidRPr="005F57D2" w:rsidRDefault="006D01F6" w:rsidP="00651703">
      <w:pPr>
        <w:ind w:right="2"/>
        <w:jc w:val="center"/>
        <w:rPr>
          <w:b/>
          <w:bCs/>
          <w:noProof/>
        </w:rPr>
      </w:pPr>
      <w:r>
        <w:rPr>
          <w:b/>
          <w:bCs/>
          <w:noProof/>
        </w:rPr>
        <w:lastRenderedPageBreak/>
        <w:drawing>
          <wp:inline distT="0" distB="0" distL="0" distR="0" wp14:anchorId="4F6A35AC" wp14:editId="707CB6E6">
            <wp:extent cx="1965325" cy="1965325"/>
            <wp:effectExtent l="0" t="0" r="0" b="0"/>
            <wp:docPr id="6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965325" cy="1965325"/>
                    </a:xfrm>
                    <a:prstGeom prst="rect">
                      <a:avLst/>
                    </a:prstGeom>
                    <a:noFill/>
                    <a:ln>
                      <a:noFill/>
                    </a:ln>
                  </pic:spPr>
                </pic:pic>
              </a:graphicData>
            </a:graphic>
          </wp:inline>
        </w:drawing>
      </w:r>
    </w:p>
    <w:p w14:paraId="67DE3919" w14:textId="77777777" w:rsidR="006144FA" w:rsidRPr="005F57D2" w:rsidRDefault="006144FA" w:rsidP="00651703">
      <w:pPr>
        <w:ind w:right="2"/>
        <w:jc w:val="center"/>
        <w:rPr>
          <w:b/>
          <w:bCs/>
        </w:rPr>
      </w:pPr>
      <w:r w:rsidRPr="005F57D2">
        <w:rPr>
          <w:b/>
          <w:bCs/>
        </w:rPr>
        <w:t>Mynd F</w:t>
      </w:r>
    </w:p>
    <w:p w14:paraId="53416E97" w14:textId="77777777" w:rsidR="006144FA" w:rsidRPr="005F57D2" w:rsidRDefault="006144FA" w:rsidP="00651703">
      <w:pPr>
        <w:ind w:right="2"/>
        <w:rPr>
          <w:b/>
          <w:bCs/>
          <w:noProof/>
        </w:rPr>
      </w:pPr>
    </w:p>
    <w:p w14:paraId="103C7006" w14:textId="77777777" w:rsidR="006144FA" w:rsidRPr="005F57D2" w:rsidRDefault="006144FA" w:rsidP="00651703">
      <w:pPr>
        <w:ind w:right="2"/>
      </w:pPr>
      <w:r w:rsidRPr="005F57D2">
        <w:rPr>
          <w:b/>
          <w:bCs/>
        </w:rPr>
        <w:t>1 beitt förgunarílát</w:t>
      </w:r>
      <w:r w:rsidRPr="005F57D2">
        <w:t xml:space="preserve"> (sjá mynd G). Sjá skref 15 varðandi leiðbeiningar um hvernig á að farga (farga) notuðum </w:t>
      </w:r>
      <w:r w:rsidRPr="005F57D2">
        <w:rPr>
          <w:color w:val="191917"/>
        </w:rPr>
        <w:t>Yesintek</w:t>
      </w:r>
      <w:r w:rsidRPr="005F57D2">
        <w:t xml:space="preserve"> áfyllta lyfjapennanum.</w:t>
      </w:r>
    </w:p>
    <w:p w14:paraId="79A24F7F" w14:textId="77777777" w:rsidR="006144FA" w:rsidRPr="005F57D2" w:rsidRDefault="006144FA" w:rsidP="00651703">
      <w:pPr>
        <w:ind w:right="2"/>
      </w:pPr>
    </w:p>
    <w:p w14:paraId="62D0B99D" w14:textId="6D15FF0C" w:rsidR="006144FA" w:rsidRPr="005F57D2" w:rsidRDefault="006D01F6" w:rsidP="00651703">
      <w:pPr>
        <w:ind w:right="2"/>
        <w:jc w:val="center"/>
      </w:pPr>
      <w:r>
        <w:rPr>
          <w:noProof/>
        </w:rPr>
        <w:drawing>
          <wp:inline distT="0" distB="0" distL="0" distR="0" wp14:anchorId="3899EAFD" wp14:editId="1BA03B77">
            <wp:extent cx="2456815" cy="1706245"/>
            <wp:effectExtent l="0" t="0" r="0" b="0"/>
            <wp:docPr id="70" name="Picture 16" descr="A red container with a white lid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 red container with a white lidAI-generated content may be incorrec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56815" cy="1706245"/>
                    </a:xfrm>
                    <a:prstGeom prst="rect">
                      <a:avLst/>
                    </a:prstGeom>
                    <a:noFill/>
                    <a:ln>
                      <a:noFill/>
                    </a:ln>
                  </pic:spPr>
                </pic:pic>
              </a:graphicData>
            </a:graphic>
          </wp:inline>
        </w:drawing>
      </w:r>
    </w:p>
    <w:p w14:paraId="7C6DAD40" w14:textId="77777777" w:rsidR="006144FA" w:rsidRPr="005F57D2" w:rsidRDefault="006144FA" w:rsidP="00651703">
      <w:pPr>
        <w:ind w:right="2"/>
        <w:jc w:val="center"/>
        <w:rPr>
          <w:b/>
          <w:bCs/>
        </w:rPr>
      </w:pPr>
      <w:r w:rsidRPr="005F57D2">
        <w:rPr>
          <w:b/>
          <w:bCs/>
        </w:rPr>
        <w:t>Mynd G</w:t>
      </w:r>
    </w:p>
    <w:p w14:paraId="169C5BB3" w14:textId="77777777" w:rsidR="006144FA" w:rsidRPr="005F57D2" w:rsidRDefault="006144FA" w:rsidP="00651703">
      <w:pPr>
        <w:ind w:right="2"/>
      </w:pPr>
    </w:p>
    <w:p w14:paraId="0776A7CA" w14:textId="77777777" w:rsidR="006144FA" w:rsidRPr="005F57D2" w:rsidRDefault="006144FA" w:rsidP="00651703">
      <w:pPr>
        <w:ind w:right="2"/>
      </w:pPr>
      <w:r w:rsidRPr="005F57D2">
        <w:rPr>
          <w:b/>
          <w:bCs/>
        </w:rPr>
        <w:t>1 grisja eða bómullarhnoðra</w:t>
      </w:r>
      <w:r w:rsidRPr="005F57D2">
        <w:t xml:space="preserve"> (sjá mynd H)</w:t>
      </w:r>
    </w:p>
    <w:p w14:paraId="6E0FA7FA" w14:textId="77777777" w:rsidR="006144FA" w:rsidRPr="005F57D2" w:rsidRDefault="006144FA" w:rsidP="00651703">
      <w:pPr>
        <w:ind w:right="2"/>
      </w:pPr>
    </w:p>
    <w:p w14:paraId="69AC197B" w14:textId="305BB729" w:rsidR="006144FA" w:rsidRPr="005F57D2" w:rsidRDefault="006D01F6" w:rsidP="00651703">
      <w:pPr>
        <w:ind w:right="2"/>
        <w:jc w:val="center"/>
      </w:pPr>
      <w:r>
        <w:rPr>
          <w:noProof/>
        </w:rPr>
        <w:drawing>
          <wp:inline distT="0" distB="0" distL="0" distR="0" wp14:anchorId="03D8CE25" wp14:editId="190A0482">
            <wp:extent cx="1746885" cy="1678940"/>
            <wp:effectExtent l="0" t="0" r="0" b="0"/>
            <wp:docPr id="71" name="Picture 15" descr="A black and white drawing of a napkin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 black and white drawing of a napkinAI-generated content may be incorrec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46885" cy="1678940"/>
                    </a:xfrm>
                    <a:prstGeom prst="rect">
                      <a:avLst/>
                    </a:prstGeom>
                    <a:noFill/>
                    <a:ln>
                      <a:noFill/>
                    </a:ln>
                  </pic:spPr>
                </pic:pic>
              </a:graphicData>
            </a:graphic>
          </wp:inline>
        </w:drawing>
      </w:r>
    </w:p>
    <w:p w14:paraId="0A5A60AC" w14:textId="77777777" w:rsidR="006144FA" w:rsidRPr="005F57D2" w:rsidRDefault="006144FA" w:rsidP="00651703">
      <w:pPr>
        <w:ind w:right="2"/>
        <w:jc w:val="center"/>
        <w:rPr>
          <w:b/>
          <w:bCs/>
        </w:rPr>
      </w:pPr>
      <w:r w:rsidRPr="005F57D2">
        <w:rPr>
          <w:b/>
          <w:bCs/>
        </w:rPr>
        <w:t>Mynd H</w:t>
      </w:r>
    </w:p>
    <w:p w14:paraId="483B69EB" w14:textId="77777777" w:rsidR="006144FA" w:rsidRPr="005F57D2" w:rsidRDefault="006144FA" w:rsidP="00651703">
      <w:pPr>
        <w:ind w:right="2"/>
      </w:pPr>
    </w:p>
    <w:p w14:paraId="2A5B487F" w14:textId="77777777" w:rsidR="006144FA" w:rsidRPr="005F57D2" w:rsidRDefault="006144FA" w:rsidP="00651703">
      <w:pPr>
        <w:ind w:right="2"/>
      </w:pPr>
      <w:r w:rsidRPr="005F57D2">
        <w:rPr>
          <w:b/>
          <w:bCs/>
        </w:rPr>
        <w:t>1 límbindi</w:t>
      </w:r>
      <w:r w:rsidRPr="005F57D2">
        <w:t xml:space="preserve"> (sjá mynd I)</w:t>
      </w:r>
    </w:p>
    <w:p w14:paraId="0AF8E7BD" w14:textId="77777777" w:rsidR="006144FA" w:rsidRPr="005F57D2" w:rsidRDefault="006144FA" w:rsidP="00651703">
      <w:pPr>
        <w:ind w:right="2"/>
      </w:pPr>
    </w:p>
    <w:p w14:paraId="09DEE899" w14:textId="28B1D12D" w:rsidR="006144FA" w:rsidRPr="005F57D2" w:rsidRDefault="006D01F6" w:rsidP="00651703">
      <w:pPr>
        <w:ind w:right="2"/>
        <w:jc w:val="center"/>
      </w:pPr>
      <w:r>
        <w:rPr>
          <w:noProof/>
        </w:rPr>
        <w:drawing>
          <wp:inline distT="0" distB="0" distL="0" distR="0" wp14:anchorId="2F6919F0" wp14:editId="444F13A7">
            <wp:extent cx="2183765" cy="1405890"/>
            <wp:effectExtent l="0" t="0" r="0" b="0"/>
            <wp:docPr id="7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83765" cy="1405890"/>
                    </a:xfrm>
                    <a:prstGeom prst="rect">
                      <a:avLst/>
                    </a:prstGeom>
                    <a:noFill/>
                    <a:ln>
                      <a:noFill/>
                    </a:ln>
                  </pic:spPr>
                </pic:pic>
              </a:graphicData>
            </a:graphic>
          </wp:inline>
        </w:drawing>
      </w:r>
    </w:p>
    <w:p w14:paraId="478DEC21" w14:textId="77777777" w:rsidR="006144FA" w:rsidRDefault="006144FA" w:rsidP="00651703">
      <w:pPr>
        <w:ind w:right="2"/>
        <w:jc w:val="center"/>
        <w:rPr>
          <w:b/>
          <w:bCs/>
        </w:rPr>
      </w:pPr>
      <w:r w:rsidRPr="005F57D2">
        <w:rPr>
          <w:b/>
          <w:bCs/>
        </w:rPr>
        <w:t>Mynd I</w:t>
      </w:r>
    </w:p>
    <w:p w14:paraId="2884D46C" w14:textId="77777777" w:rsidR="00E97F64" w:rsidRPr="005F57D2" w:rsidRDefault="00E97F64" w:rsidP="00651703">
      <w:pPr>
        <w:ind w:right="2"/>
        <w:jc w:val="center"/>
        <w:rPr>
          <w:b/>
          <w:bCs/>
        </w:rPr>
      </w:pPr>
    </w:p>
    <w:p w14:paraId="2AA890D2" w14:textId="77777777" w:rsidR="006144FA" w:rsidRPr="005F57D2" w:rsidRDefault="006144FA" w:rsidP="00651703">
      <w:pPr>
        <w:ind w:right="2"/>
        <w:rPr>
          <w:b/>
          <w:bCs/>
        </w:rPr>
      </w:pPr>
      <w:r w:rsidRPr="005F57D2">
        <w:rPr>
          <w:b/>
          <w:bCs/>
        </w:rPr>
        <w:lastRenderedPageBreak/>
        <w:t>6. Skoðaðu lyfið</w:t>
      </w:r>
    </w:p>
    <w:p w14:paraId="1FC8922C" w14:textId="77777777" w:rsidR="006144FA" w:rsidRPr="005F57D2" w:rsidRDefault="006144FA" w:rsidP="00651703">
      <w:pPr>
        <w:ind w:right="2"/>
        <w:rPr>
          <w:b/>
          <w:bCs/>
        </w:rPr>
      </w:pPr>
      <w:r w:rsidRPr="005F57D2">
        <w:rPr>
          <w:b/>
          <w:bCs/>
        </w:rPr>
        <w:t xml:space="preserve"> </w:t>
      </w:r>
    </w:p>
    <w:p w14:paraId="6C9C5934" w14:textId="77777777" w:rsidR="006144FA" w:rsidRPr="005F57D2" w:rsidRDefault="006144FA" w:rsidP="006D01F6">
      <w:pPr>
        <w:numPr>
          <w:ilvl w:val="0"/>
          <w:numId w:val="41"/>
        </w:numPr>
        <w:tabs>
          <w:tab w:val="left" w:pos="567"/>
        </w:tabs>
        <w:ind w:left="567" w:right="2" w:hanging="567"/>
        <w:rPr>
          <w:b/>
          <w:bCs/>
        </w:rPr>
      </w:pPr>
      <w:r w:rsidRPr="005F57D2">
        <w:rPr>
          <w:b/>
          <w:bCs/>
        </w:rPr>
        <w:t xml:space="preserve"> </w:t>
      </w:r>
      <w:r w:rsidRPr="005F57D2">
        <w:t>Eftir</w:t>
      </w:r>
      <w:r w:rsidRPr="005F57D2">
        <w:rPr>
          <w:b/>
          <w:bCs/>
        </w:rPr>
        <w:t xml:space="preserve"> að </w:t>
      </w:r>
      <w:r w:rsidRPr="005F57D2">
        <w:t>Yesintek</w:t>
      </w:r>
      <w:r w:rsidRPr="005F57D2">
        <w:rPr>
          <w:color w:val="191917"/>
        </w:rPr>
        <w:t xml:space="preserve"> áfyllti lyfjapenninn hefur hitnað að stofuhita skaltu </w:t>
      </w:r>
      <w:r w:rsidRPr="005F57D2">
        <w:t>athuga lyfið í glugganum</w:t>
      </w:r>
      <w:r w:rsidRPr="005F57D2">
        <w:rPr>
          <w:b/>
          <w:bCs/>
        </w:rPr>
        <w:t xml:space="preserve"> </w:t>
      </w:r>
      <w:r w:rsidRPr="005F57D2">
        <w:t xml:space="preserve"> (sjá mynd J). Lyfið á að vera tært og litlaust eða fölgult. Það ereðlilegt að sjá litlar loftbólur.</w:t>
      </w:r>
    </w:p>
    <w:p w14:paraId="45171B13" w14:textId="28152BAC" w:rsidR="006144FA" w:rsidRPr="005F57D2" w:rsidRDefault="006D01F6" w:rsidP="00651703">
      <w:pPr>
        <w:ind w:right="2"/>
      </w:pPr>
      <w:r>
        <w:rPr>
          <w:noProof/>
        </w:rPr>
        <mc:AlternateContent>
          <mc:Choice Requires="wps">
            <w:drawing>
              <wp:anchor distT="0" distB="0" distL="114300" distR="114300" simplePos="0" relativeHeight="251736576" behindDoc="0" locked="0" layoutInCell="1" allowOverlap="1" wp14:anchorId="1F8C0057" wp14:editId="6DA9D9CB">
                <wp:simplePos x="0" y="0"/>
                <wp:positionH relativeFrom="margin">
                  <wp:align>left</wp:align>
                </wp:positionH>
                <wp:positionV relativeFrom="paragraph">
                  <wp:posOffset>157480</wp:posOffset>
                </wp:positionV>
                <wp:extent cx="2546350" cy="495300"/>
                <wp:effectExtent l="0" t="0" r="6350" b="0"/>
                <wp:wrapNone/>
                <wp:docPr id="134830273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350" cy="495300"/>
                        </a:xfrm>
                        <a:prstGeom prst="rect">
                          <a:avLst/>
                        </a:prstGeom>
                        <a:solidFill>
                          <a:sysClr val="window" lastClr="FFFFFF"/>
                        </a:solidFill>
                        <a:ln w="19050" cap="flat" cmpd="sng" algn="ctr">
                          <a:solidFill>
                            <a:srgbClr val="FF0000"/>
                          </a:solidFill>
                          <a:prstDash val="solid"/>
                          <a:miter lim="800000"/>
                        </a:ln>
                        <a:effectLst/>
                      </wps:spPr>
                      <wps:txbx>
                        <w:txbxContent>
                          <w:p w14:paraId="10C56868" w14:textId="77777777" w:rsidR="006144FA" w:rsidRPr="00B1233A" w:rsidRDefault="006144FA" w:rsidP="006144FA">
                            <w:pPr>
                              <w:rPr>
                                <w:color w:val="000000"/>
                                <w:lang w:val="en-US"/>
                              </w:rPr>
                            </w:pPr>
                            <w:r w:rsidRPr="00B1233A">
                              <w:rPr>
                                <w:b/>
                                <w:bCs/>
                                <w:color w:val="000000"/>
                              </w:rPr>
                              <w:t>Ekki</w:t>
                            </w:r>
                            <w:r w:rsidRPr="00B1233A">
                              <w:rPr>
                                <w:color w:val="000000"/>
                              </w:rPr>
                              <w:t xml:space="preserve"> má nota lyfið ef það er skýjað, mislitað eða inniheldur stórar agnir</w:t>
                            </w:r>
                            <w:r w:rsidRPr="00B1233A">
                              <w:rPr>
                                <w:color w:val="000000"/>
                                <w:lang w:val="en-US"/>
                              </w:rPr>
                              <w:t>.</w:t>
                            </w:r>
                          </w:p>
                          <w:p w14:paraId="00431E73" w14:textId="77777777" w:rsidR="006144FA" w:rsidRPr="00B1233A" w:rsidRDefault="006144FA" w:rsidP="006144FA">
                            <w:pPr>
                              <w:rPr>
                                <w:color w:val="00000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C0057" id="Text Box 47" o:spid="_x0000_s1220" type="#_x0000_t202" style="position:absolute;margin-left:0;margin-top:12.4pt;width:200.5pt;height:39pt;z-index:251736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" fillcolor="window" strokecolor="red" strokeweight="1.5pt">
                <v:path arrowok="t"/>
                <v:textbox>
                  <w:txbxContent>
                    <w:p w14:paraId="10C56868" w14:textId="77777777" w:rsidR="006144FA" w:rsidRPr="00B1233A" w:rsidRDefault="006144FA" w:rsidP="006144FA">
                      <w:pPr>
                        <w:rPr>
                          <w:color w:val="000000"/>
                          <w:lang w:val="en-US"/>
                        </w:rPr>
                      </w:pPr>
                      <w:r w:rsidRPr="00B1233A">
                        <w:rPr>
                          <w:b/>
                          <w:bCs/>
                          <w:color w:val="000000"/>
                        </w:rPr>
                        <w:t>Ekki</w:t>
                      </w:r>
                      <w:r w:rsidRPr="00B1233A">
                        <w:rPr>
                          <w:color w:val="000000"/>
                        </w:rPr>
                        <w:t xml:space="preserve"> má nota lyfið ef það er skýjað, mislitað eða inniheldur stórar agnir</w:t>
                      </w:r>
                      <w:r w:rsidRPr="00B1233A">
                        <w:rPr>
                          <w:color w:val="000000"/>
                          <w:lang w:val="en-US"/>
                        </w:rPr>
                        <w:t>.</w:t>
                      </w:r>
                    </w:p>
                    <w:p w14:paraId="00431E73" w14:textId="77777777" w:rsidR="006144FA" w:rsidRPr="00B1233A" w:rsidRDefault="006144FA" w:rsidP="006144FA">
                      <w:pPr>
                        <w:rPr>
                          <w:color w:val="000000"/>
                          <w:lang w:val="en-US"/>
                        </w:rPr>
                      </w:pPr>
                    </w:p>
                  </w:txbxContent>
                </v:textbox>
                <w10:wrap anchorx="margin"/>
              </v:shape>
            </w:pict>
          </mc:Fallback>
        </mc:AlternateContent>
      </w:r>
    </w:p>
    <w:p w14:paraId="2276730F" w14:textId="77777777" w:rsidR="006144FA" w:rsidRPr="005F57D2" w:rsidRDefault="006144FA" w:rsidP="00651703">
      <w:pPr>
        <w:ind w:right="2"/>
      </w:pPr>
    </w:p>
    <w:p w14:paraId="3528C10B" w14:textId="77777777" w:rsidR="006144FA" w:rsidRPr="005F57D2" w:rsidRDefault="006144FA" w:rsidP="00651703">
      <w:pPr>
        <w:ind w:right="2"/>
      </w:pPr>
    </w:p>
    <w:p w14:paraId="77829E7B" w14:textId="77777777" w:rsidR="006144FA" w:rsidRPr="005F57D2" w:rsidRDefault="006144FA" w:rsidP="00651703">
      <w:pPr>
        <w:ind w:right="2"/>
      </w:pPr>
    </w:p>
    <w:p w14:paraId="6906CC91" w14:textId="77777777" w:rsidR="006144FA" w:rsidRPr="005F57D2" w:rsidRDefault="006144FA" w:rsidP="00651703">
      <w:pPr>
        <w:ind w:right="2"/>
      </w:pPr>
    </w:p>
    <w:p w14:paraId="44E2C87E" w14:textId="70A1FE8F" w:rsidR="006144FA" w:rsidRPr="005F57D2" w:rsidRDefault="006D01F6" w:rsidP="00651703">
      <w:pPr>
        <w:ind w:right="2"/>
        <w:jc w:val="center"/>
        <w:rPr>
          <w:noProof/>
        </w:rPr>
      </w:pPr>
      <w:r>
        <w:rPr>
          <w:noProof/>
          <w:lang w:val="en-IN" w:eastAsia="en-IN"/>
        </w:rPr>
        <w:drawing>
          <wp:inline distT="0" distB="0" distL="0" distR="0" wp14:anchorId="6E14E460" wp14:editId="7F18AC96">
            <wp:extent cx="2374900" cy="2292985"/>
            <wp:effectExtent l="0" t="0" r="0" b="0"/>
            <wp:docPr id="7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74900" cy="2292985"/>
                    </a:xfrm>
                    <a:prstGeom prst="rect">
                      <a:avLst/>
                    </a:prstGeom>
                    <a:noFill/>
                    <a:ln>
                      <a:noFill/>
                    </a:ln>
                  </pic:spPr>
                </pic:pic>
              </a:graphicData>
            </a:graphic>
          </wp:inline>
        </w:drawing>
      </w:r>
    </w:p>
    <w:p w14:paraId="66A2F586" w14:textId="77777777" w:rsidR="006144FA" w:rsidRPr="005F57D2" w:rsidRDefault="006144FA" w:rsidP="00651703">
      <w:pPr>
        <w:ind w:right="2"/>
        <w:jc w:val="center"/>
        <w:rPr>
          <w:b/>
          <w:bCs/>
        </w:rPr>
      </w:pPr>
      <w:r w:rsidRPr="005F57D2">
        <w:rPr>
          <w:b/>
          <w:bCs/>
        </w:rPr>
        <w:t>Mynd J</w:t>
      </w:r>
    </w:p>
    <w:p w14:paraId="0DF8BC8C" w14:textId="77777777" w:rsidR="006144FA" w:rsidRPr="005F57D2" w:rsidRDefault="006144FA" w:rsidP="00651703">
      <w:pPr>
        <w:ind w:right="2"/>
        <w:rPr>
          <w:noProof/>
        </w:rPr>
      </w:pPr>
    </w:p>
    <w:p w14:paraId="1A65F145" w14:textId="77777777" w:rsidR="006144FA" w:rsidRPr="005F57D2" w:rsidRDefault="006144FA" w:rsidP="00651703">
      <w:pPr>
        <w:ind w:right="2"/>
        <w:rPr>
          <w:noProof/>
        </w:rPr>
      </w:pPr>
    </w:p>
    <w:p w14:paraId="53E5B690" w14:textId="77777777" w:rsidR="006144FA" w:rsidRPr="005F57D2" w:rsidRDefault="006144FA" w:rsidP="00651703">
      <w:pPr>
        <w:ind w:right="2"/>
        <w:rPr>
          <w:b/>
          <w:bCs/>
        </w:rPr>
      </w:pPr>
      <w:r w:rsidRPr="005F57D2">
        <w:rPr>
          <w:b/>
          <w:bCs/>
        </w:rPr>
        <w:t>7. Veldu stungustað</w:t>
      </w:r>
    </w:p>
    <w:p w14:paraId="2E998BA1" w14:textId="77777777" w:rsidR="006144FA" w:rsidRPr="005F57D2" w:rsidRDefault="006144FA" w:rsidP="00651703">
      <w:pPr>
        <w:ind w:right="2"/>
        <w:rPr>
          <w:b/>
          <w:bCs/>
        </w:rPr>
      </w:pPr>
      <w:r w:rsidRPr="005F57D2">
        <w:rPr>
          <w:b/>
          <w:bCs/>
        </w:rPr>
        <w:t xml:space="preserve"> </w:t>
      </w:r>
    </w:p>
    <w:p w14:paraId="538E66BF" w14:textId="77777777" w:rsidR="006144FA" w:rsidRPr="005F57D2" w:rsidRDefault="006144FA" w:rsidP="006D01F6">
      <w:pPr>
        <w:numPr>
          <w:ilvl w:val="0"/>
          <w:numId w:val="41"/>
        </w:numPr>
        <w:tabs>
          <w:tab w:val="left" w:pos="567"/>
        </w:tabs>
        <w:ind w:left="567" w:right="2" w:hanging="567"/>
        <w:rPr>
          <w:b/>
          <w:bCs/>
        </w:rPr>
      </w:pPr>
      <w:r w:rsidRPr="005F57D2">
        <w:t>•</w:t>
      </w:r>
      <w:r w:rsidRPr="005F57D2">
        <w:rPr>
          <w:b/>
          <w:bCs/>
        </w:rPr>
        <w:t xml:space="preserve">Þú mátt sprauta í </w:t>
      </w:r>
      <w:r w:rsidRPr="005F57D2">
        <w:t>(sjá mynd K):</w:t>
      </w:r>
    </w:p>
    <w:p w14:paraId="19087D43" w14:textId="77777777" w:rsidR="006144FA" w:rsidRPr="005F57D2" w:rsidRDefault="006144FA" w:rsidP="006D01F6">
      <w:pPr>
        <w:numPr>
          <w:ilvl w:val="0"/>
          <w:numId w:val="41"/>
        </w:numPr>
        <w:tabs>
          <w:tab w:val="left" w:pos="567"/>
        </w:tabs>
        <w:ind w:left="567" w:right="2" w:hanging="567"/>
      </w:pPr>
      <w:r w:rsidRPr="005F57D2">
        <w:t>framhlið læris (mælt með), eða</w:t>
      </w:r>
    </w:p>
    <w:p w14:paraId="75BA3EF1" w14:textId="77777777" w:rsidR="006144FA" w:rsidRPr="005F57D2" w:rsidRDefault="006144FA" w:rsidP="006D01F6">
      <w:pPr>
        <w:numPr>
          <w:ilvl w:val="0"/>
          <w:numId w:val="41"/>
        </w:numPr>
        <w:tabs>
          <w:tab w:val="left" w:pos="567"/>
        </w:tabs>
        <w:ind w:left="567" w:right="2" w:hanging="567"/>
        <w:rPr>
          <w:b/>
          <w:bCs/>
        </w:rPr>
      </w:pPr>
      <w:r w:rsidRPr="005F57D2">
        <w:t>magasvæðið</w:t>
      </w:r>
      <w:r w:rsidRPr="005F57D2">
        <w:rPr>
          <w:b/>
          <w:bCs/>
        </w:rPr>
        <w:t xml:space="preserve"> (kviðurinn), </w:t>
      </w:r>
      <w:r w:rsidRPr="005F57D2">
        <w:t>að minnsta kosti 5 sentímetrar frá nafla.</w:t>
      </w:r>
    </w:p>
    <w:p w14:paraId="050D87F5" w14:textId="77777777" w:rsidR="006144FA" w:rsidRPr="005F57D2" w:rsidRDefault="006144FA" w:rsidP="006D01F6">
      <w:pPr>
        <w:numPr>
          <w:ilvl w:val="0"/>
          <w:numId w:val="41"/>
        </w:numPr>
        <w:tabs>
          <w:tab w:val="left" w:pos="567"/>
        </w:tabs>
        <w:ind w:left="567" w:right="2" w:hanging="567"/>
      </w:pPr>
      <w:r w:rsidRPr="005F57D2">
        <w:rPr>
          <w:b/>
          <w:bCs/>
        </w:rPr>
        <w:t xml:space="preserve">Ef umönnunaraðili þinn gefur þér inndælinguna </w:t>
      </w:r>
      <w:r w:rsidRPr="005F57D2">
        <w:t>máttu einnig nota</w:t>
      </w:r>
      <w:r w:rsidRPr="005F57D2">
        <w:rPr>
          <w:b/>
          <w:bCs/>
        </w:rPr>
        <w:t xml:space="preserve"> ytra svæði upphandleggjanna </w:t>
      </w:r>
      <w:r w:rsidRPr="005F57D2">
        <w:t>(sjá mynd K):</w:t>
      </w:r>
    </w:p>
    <w:p w14:paraId="732584C3" w14:textId="22FB6496" w:rsidR="006144FA" w:rsidRPr="005F57D2" w:rsidRDefault="006D01F6" w:rsidP="00651703">
      <w:pPr>
        <w:ind w:right="2"/>
      </w:pPr>
      <w:r>
        <w:rPr>
          <w:noProof/>
        </w:rPr>
        <mc:AlternateContent>
          <mc:Choice Requires="wps">
            <w:drawing>
              <wp:anchor distT="0" distB="0" distL="114300" distR="114300" simplePos="0" relativeHeight="251737600" behindDoc="0" locked="0" layoutInCell="1" allowOverlap="1" wp14:anchorId="58F5C360" wp14:editId="2D11E7EE">
                <wp:simplePos x="0" y="0"/>
                <wp:positionH relativeFrom="margin">
                  <wp:align>left</wp:align>
                </wp:positionH>
                <wp:positionV relativeFrom="paragraph">
                  <wp:posOffset>160655</wp:posOffset>
                </wp:positionV>
                <wp:extent cx="4165600" cy="1244600"/>
                <wp:effectExtent l="0" t="0" r="6350" b="0"/>
                <wp:wrapNone/>
                <wp:docPr id="21540828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65600" cy="1244600"/>
                        </a:xfrm>
                        <a:prstGeom prst="rect">
                          <a:avLst/>
                        </a:prstGeom>
                        <a:solidFill>
                          <a:sysClr val="window" lastClr="FFFFFF"/>
                        </a:solidFill>
                        <a:ln w="19050" cap="flat" cmpd="sng" algn="ctr">
                          <a:solidFill>
                            <a:srgbClr val="FF0000"/>
                          </a:solidFill>
                          <a:prstDash val="solid"/>
                          <a:miter lim="800000"/>
                        </a:ln>
                        <a:effectLst/>
                      </wps:spPr>
                      <wps:txbx>
                        <w:txbxContent>
                          <w:p w14:paraId="08E1A075" w14:textId="77777777" w:rsidR="006144FA" w:rsidRPr="00C602A0" w:rsidRDefault="006144FA" w:rsidP="006144FA">
                            <w:pPr>
                              <w:rPr>
                                <w:color w:val="000000"/>
                                <w:lang w:val="de-DE"/>
                              </w:rPr>
                            </w:pPr>
                            <w:r w:rsidRPr="00B1233A">
                              <w:rPr>
                                <w:b/>
                                <w:bCs/>
                                <w:color w:val="000000"/>
                              </w:rPr>
                              <w:t xml:space="preserve">Ekki </w:t>
                            </w:r>
                            <w:r w:rsidRPr="00B1233A">
                              <w:rPr>
                                <w:color w:val="000000"/>
                              </w:rPr>
                              <w:t>sprauta í húð sem er viðkvæm, marin, rauð, hreistruð eða hörð.</w:t>
                            </w:r>
                          </w:p>
                          <w:p w14:paraId="52D553F6" w14:textId="77777777" w:rsidR="006144FA" w:rsidRPr="00C602A0" w:rsidRDefault="006144FA" w:rsidP="006144FA">
                            <w:pPr>
                              <w:rPr>
                                <w:b/>
                                <w:bCs/>
                                <w:color w:val="000000"/>
                                <w:lang w:val="de-DE"/>
                              </w:rPr>
                            </w:pPr>
                          </w:p>
                          <w:p w14:paraId="5D02EBB1" w14:textId="77777777" w:rsidR="006144FA" w:rsidRPr="00F67E55" w:rsidRDefault="006144FA" w:rsidP="006144FA">
                            <w:pPr>
                              <w:rPr>
                                <w:color w:val="000000"/>
                                <w:lang w:val="de-DE"/>
                              </w:rPr>
                            </w:pPr>
                            <w:r w:rsidRPr="00F67E55">
                              <w:rPr>
                                <w:b/>
                                <w:bCs/>
                                <w:color w:val="000000"/>
                                <w:lang w:val="de-DE"/>
                              </w:rPr>
                              <w:t xml:space="preserve">Ekki </w:t>
                            </w:r>
                            <w:r w:rsidRPr="00F67E55">
                              <w:rPr>
                                <w:color w:val="000000"/>
                                <w:lang w:val="de-DE"/>
                              </w:rPr>
                              <w:t>sprauta í svæði með örum eða húðsliti.</w:t>
                            </w:r>
                          </w:p>
                          <w:p w14:paraId="5418D1A5" w14:textId="77777777" w:rsidR="006144FA" w:rsidRPr="00F67E55" w:rsidRDefault="006144FA" w:rsidP="006144FA">
                            <w:pPr>
                              <w:rPr>
                                <w:color w:val="000000"/>
                                <w:lang w:val="de-DE"/>
                              </w:rPr>
                            </w:pPr>
                          </w:p>
                          <w:p w14:paraId="572F99CE" w14:textId="77777777" w:rsidR="006144FA" w:rsidRPr="00F67E55" w:rsidRDefault="006144FA" w:rsidP="006144FA">
                            <w:pPr>
                              <w:rPr>
                                <w:color w:val="000000"/>
                                <w:lang w:val="de-DE"/>
                              </w:rPr>
                            </w:pPr>
                            <w:r w:rsidRPr="00F67E55">
                              <w:rPr>
                                <w:b/>
                                <w:bCs/>
                                <w:color w:val="000000"/>
                                <w:lang w:val="de-DE"/>
                              </w:rPr>
                              <w:t xml:space="preserve">Skiptu alltaf </w:t>
                            </w:r>
                            <w:r w:rsidRPr="00F67E55">
                              <w:rPr>
                                <w:color w:val="000000"/>
                                <w:lang w:val="de-DE"/>
                              </w:rPr>
                              <w:t>um stungustað á milli inndælinga. Stungustaðurinn ætti að vera að minnsta kosti 5 sentímetrar frá síðasta stungustað.</w:t>
                            </w:r>
                          </w:p>
                          <w:p w14:paraId="582C5F22" w14:textId="77777777" w:rsidR="006144FA" w:rsidRPr="00F67E55" w:rsidRDefault="006144FA" w:rsidP="006144FA">
                            <w:pPr>
                              <w:rPr>
                                <w:color w:val="000000"/>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5C360" id="Text Box 45" o:spid="_x0000_s1221" type="#_x0000_t202" style="position:absolute;margin-left:0;margin-top:12.65pt;width:328pt;height:98pt;z-index:251737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" fillcolor="window" strokecolor="red" strokeweight="1.5pt">
                <v:path arrowok="t"/>
                <v:textbox>
                  <w:txbxContent>
                    <w:p w14:paraId="08E1A075" w14:textId="77777777" w:rsidR="006144FA" w:rsidRPr="00C602A0" w:rsidRDefault="006144FA" w:rsidP="006144FA">
                      <w:pPr>
                        <w:rPr>
                          <w:color w:val="000000"/>
                          <w:lang w:val="de-DE"/>
                        </w:rPr>
                      </w:pPr>
                      <w:r w:rsidRPr="00B1233A">
                        <w:rPr>
                          <w:b/>
                          <w:bCs/>
                          <w:color w:val="000000"/>
                        </w:rPr>
                        <w:t xml:space="preserve">Ekki </w:t>
                      </w:r>
                      <w:r w:rsidRPr="00B1233A">
                        <w:rPr>
                          <w:color w:val="000000"/>
                        </w:rPr>
                        <w:t>sprauta í húð sem er viðkvæm, marin, rauð, hreistruð eða hörð.</w:t>
                      </w:r>
                    </w:p>
                    <w:p w14:paraId="52D553F6" w14:textId="77777777" w:rsidR="006144FA" w:rsidRPr="00C602A0" w:rsidRDefault="006144FA" w:rsidP="006144FA">
                      <w:pPr>
                        <w:rPr>
                          <w:b/>
                          <w:bCs/>
                          <w:color w:val="000000"/>
                          <w:lang w:val="de-DE"/>
                        </w:rPr>
                      </w:pPr>
                    </w:p>
                    <w:p w14:paraId="5D02EBB1" w14:textId="77777777" w:rsidR="006144FA" w:rsidRPr="00F67E55" w:rsidRDefault="006144FA" w:rsidP="006144FA">
                      <w:pPr>
                        <w:rPr>
                          <w:color w:val="000000"/>
                          <w:lang w:val="de-DE"/>
                        </w:rPr>
                      </w:pPr>
                      <w:r w:rsidRPr="00F67E55">
                        <w:rPr>
                          <w:b/>
                          <w:bCs/>
                          <w:color w:val="000000"/>
                          <w:lang w:val="de-DE"/>
                        </w:rPr>
                        <w:t xml:space="preserve">Ekki </w:t>
                      </w:r>
                      <w:r w:rsidRPr="00F67E55">
                        <w:rPr>
                          <w:color w:val="000000"/>
                          <w:lang w:val="de-DE"/>
                        </w:rPr>
                        <w:t>sprauta í svæði með örum eða húðsliti.</w:t>
                      </w:r>
                    </w:p>
                    <w:p w14:paraId="5418D1A5" w14:textId="77777777" w:rsidR="006144FA" w:rsidRPr="00F67E55" w:rsidRDefault="006144FA" w:rsidP="006144FA">
                      <w:pPr>
                        <w:rPr>
                          <w:color w:val="000000"/>
                          <w:lang w:val="de-DE"/>
                        </w:rPr>
                      </w:pPr>
                    </w:p>
                    <w:p w14:paraId="572F99CE" w14:textId="77777777" w:rsidR="006144FA" w:rsidRPr="00F67E55" w:rsidRDefault="006144FA" w:rsidP="006144FA">
                      <w:pPr>
                        <w:rPr>
                          <w:color w:val="000000"/>
                          <w:lang w:val="de-DE"/>
                        </w:rPr>
                      </w:pPr>
                      <w:r w:rsidRPr="00F67E55">
                        <w:rPr>
                          <w:b/>
                          <w:bCs/>
                          <w:color w:val="000000"/>
                          <w:lang w:val="de-DE"/>
                        </w:rPr>
                        <w:t xml:space="preserve">Skiptu alltaf </w:t>
                      </w:r>
                      <w:r w:rsidRPr="00F67E55">
                        <w:rPr>
                          <w:color w:val="000000"/>
                          <w:lang w:val="de-DE"/>
                        </w:rPr>
                        <w:t>um stungustað á milli inndælinga. Stungustaðurinn ætti að vera að minnsta kosti 5 sentímetrar frá síðasta stungustað.</w:t>
                      </w:r>
                    </w:p>
                    <w:p w14:paraId="582C5F22" w14:textId="77777777" w:rsidR="006144FA" w:rsidRPr="00F67E55" w:rsidRDefault="006144FA" w:rsidP="006144FA">
                      <w:pPr>
                        <w:rPr>
                          <w:color w:val="000000"/>
                          <w:lang w:val="de-DE"/>
                        </w:rPr>
                      </w:pPr>
                    </w:p>
                  </w:txbxContent>
                </v:textbox>
                <w10:wrap anchorx="margin"/>
              </v:shape>
            </w:pict>
          </mc:Fallback>
        </mc:AlternateContent>
      </w:r>
    </w:p>
    <w:p w14:paraId="016326FA" w14:textId="77777777" w:rsidR="006144FA" w:rsidRPr="005F57D2" w:rsidRDefault="006144FA" w:rsidP="00651703">
      <w:pPr>
        <w:ind w:right="2"/>
      </w:pPr>
    </w:p>
    <w:p w14:paraId="53DAFB4B" w14:textId="77777777" w:rsidR="006144FA" w:rsidRPr="005F57D2" w:rsidRDefault="006144FA" w:rsidP="00651703">
      <w:pPr>
        <w:ind w:right="2"/>
      </w:pPr>
    </w:p>
    <w:p w14:paraId="12E7481D" w14:textId="77777777" w:rsidR="006144FA" w:rsidRPr="005F57D2" w:rsidRDefault="006144FA" w:rsidP="00651703">
      <w:pPr>
        <w:ind w:right="2"/>
      </w:pPr>
    </w:p>
    <w:p w14:paraId="4DC633A3" w14:textId="77777777" w:rsidR="006144FA" w:rsidRPr="005F57D2" w:rsidRDefault="006144FA" w:rsidP="00651703">
      <w:pPr>
        <w:ind w:right="2"/>
      </w:pPr>
    </w:p>
    <w:p w14:paraId="47B7C968" w14:textId="77777777" w:rsidR="006144FA" w:rsidRPr="005F57D2" w:rsidRDefault="006144FA" w:rsidP="00651703">
      <w:pPr>
        <w:ind w:right="2"/>
      </w:pPr>
    </w:p>
    <w:p w14:paraId="70B688C6" w14:textId="77777777" w:rsidR="006144FA" w:rsidRPr="005F57D2" w:rsidRDefault="006144FA" w:rsidP="00651703">
      <w:pPr>
        <w:ind w:right="2"/>
      </w:pPr>
    </w:p>
    <w:p w14:paraId="25AA06A6" w14:textId="77777777" w:rsidR="006144FA" w:rsidRPr="005F57D2" w:rsidRDefault="006144FA" w:rsidP="00651703">
      <w:pPr>
        <w:ind w:right="2"/>
      </w:pPr>
    </w:p>
    <w:p w14:paraId="06CDC561" w14:textId="77777777" w:rsidR="006144FA" w:rsidRPr="005F57D2" w:rsidRDefault="006144FA" w:rsidP="00651703">
      <w:pPr>
        <w:ind w:right="2"/>
      </w:pPr>
    </w:p>
    <w:p w14:paraId="1F19E11F" w14:textId="2C89FDA1" w:rsidR="006144FA" w:rsidRPr="005F57D2" w:rsidRDefault="006D01F6" w:rsidP="00651703">
      <w:pPr>
        <w:ind w:right="2"/>
        <w:jc w:val="center"/>
        <w:rPr>
          <w:b/>
          <w:bCs/>
        </w:rPr>
      </w:pPr>
      <w:r>
        <w:rPr>
          <w:b/>
          <w:bCs/>
          <w:noProof/>
          <w:lang w:val="en-IN" w:eastAsia="en-IN"/>
        </w:rPr>
        <w:drawing>
          <wp:inline distT="0" distB="0" distL="0" distR="0" wp14:anchorId="328A2F10" wp14:editId="688E0CB2">
            <wp:extent cx="2797810" cy="2005965"/>
            <wp:effectExtent l="0" t="0" r="0" b="0"/>
            <wp:docPr id="7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97810" cy="2005965"/>
                    </a:xfrm>
                    <a:prstGeom prst="rect">
                      <a:avLst/>
                    </a:prstGeom>
                    <a:noFill/>
                    <a:ln>
                      <a:noFill/>
                    </a:ln>
                  </pic:spPr>
                </pic:pic>
              </a:graphicData>
            </a:graphic>
          </wp:inline>
        </w:drawing>
      </w:r>
    </w:p>
    <w:p w14:paraId="3EDE35A8" w14:textId="77777777" w:rsidR="006144FA" w:rsidRPr="005F57D2" w:rsidRDefault="006144FA" w:rsidP="00651703">
      <w:pPr>
        <w:ind w:right="2"/>
        <w:jc w:val="center"/>
        <w:rPr>
          <w:b/>
          <w:bCs/>
        </w:rPr>
      </w:pPr>
      <w:r w:rsidRPr="005F57D2">
        <w:rPr>
          <w:b/>
          <w:bCs/>
        </w:rPr>
        <w:t>Mynd K</w:t>
      </w:r>
    </w:p>
    <w:p w14:paraId="6DBD4E3D" w14:textId="77777777" w:rsidR="006144FA" w:rsidRPr="005F57D2" w:rsidRDefault="006144FA" w:rsidP="00651703">
      <w:pPr>
        <w:ind w:right="2"/>
        <w:rPr>
          <w:b/>
          <w:bCs/>
        </w:rPr>
      </w:pPr>
    </w:p>
    <w:p w14:paraId="126F5CB2" w14:textId="77777777" w:rsidR="006144FA" w:rsidRPr="005F57D2" w:rsidRDefault="006144FA" w:rsidP="00651703">
      <w:pPr>
        <w:ind w:right="2"/>
        <w:rPr>
          <w:b/>
          <w:bCs/>
        </w:rPr>
      </w:pPr>
      <w:r w:rsidRPr="005F57D2">
        <w:rPr>
          <w:b/>
          <w:bCs/>
        </w:rPr>
        <w:lastRenderedPageBreak/>
        <w:t xml:space="preserve">8. Þvoið hendur og hreinsið stungustaðinn </w:t>
      </w:r>
    </w:p>
    <w:p w14:paraId="5543C6BE" w14:textId="77777777" w:rsidR="006144FA" w:rsidRPr="005F57D2" w:rsidRDefault="006144FA" w:rsidP="00651703">
      <w:pPr>
        <w:ind w:right="2"/>
        <w:rPr>
          <w:b/>
          <w:bCs/>
        </w:rPr>
      </w:pPr>
    </w:p>
    <w:p w14:paraId="242C5C10" w14:textId="77777777" w:rsidR="006144FA" w:rsidRPr="0059113F" w:rsidRDefault="006144FA" w:rsidP="006D01F6">
      <w:pPr>
        <w:numPr>
          <w:ilvl w:val="0"/>
          <w:numId w:val="41"/>
        </w:numPr>
        <w:tabs>
          <w:tab w:val="left" w:pos="567"/>
        </w:tabs>
        <w:ind w:left="567" w:right="2" w:hanging="567"/>
      </w:pPr>
      <w:r w:rsidRPr="0059113F">
        <w:rPr>
          <w:b/>
          <w:bCs/>
        </w:rPr>
        <w:t xml:space="preserve">Þvoðu hendurnar </w:t>
      </w:r>
      <w:r w:rsidRPr="0059113F">
        <w:t>vel með sápu og vatni (sjá mynd L).</w:t>
      </w:r>
    </w:p>
    <w:p w14:paraId="54D4A103" w14:textId="3B3C9664" w:rsidR="006144FA" w:rsidRPr="005F57D2" w:rsidRDefault="006D01F6" w:rsidP="00651703">
      <w:pPr>
        <w:ind w:right="2"/>
        <w:jc w:val="center"/>
        <w:rPr>
          <w:b/>
          <w:bCs/>
          <w:noProof/>
        </w:rPr>
      </w:pPr>
      <w:r>
        <w:rPr>
          <w:b/>
          <w:noProof/>
        </w:rPr>
        <w:drawing>
          <wp:inline distT="0" distB="0" distL="0" distR="0" wp14:anchorId="7A3C39C6" wp14:editId="4DAE854C">
            <wp:extent cx="2292985" cy="2005965"/>
            <wp:effectExtent l="0" t="0" r="0" b="0"/>
            <wp:docPr id="75" name="Picture 11" descr="A close-up of a person washing their hands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A close-up of a person washing their handsAI-generated content may be incorrec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92985" cy="2005965"/>
                    </a:xfrm>
                    <a:prstGeom prst="rect">
                      <a:avLst/>
                    </a:prstGeom>
                    <a:noFill/>
                    <a:ln>
                      <a:noFill/>
                    </a:ln>
                  </pic:spPr>
                </pic:pic>
              </a:graphicData>
            </a:graphic>
          </wp:inline>
        </w:drawing>
      </w:r>
    </w:p>
    <w:p w14:paraId="7C31C9B3" w14:textId="77777777" w:rsidR="006144FA" w:rsidRPr="005F57D2" w:rsidRDefault="006144FA" w:rsidP="00651703">
      <w:pPr>
        <w:ind w:right="2"/>
        <w:jc w:val="center"/>
        <w:rPr>
          <w:b/>
          <w:bCs/>
        </w:rPr>
      </w:pPr>
      <w:r w:rsidRPr="005F57D2">
        <w:rPr>
          <w:b/>
          <w:bCs/>
        </w:rPr>
        <w:t>Figure L</w:t>
      </w:r>
    </w:p>
    <w:p w14:paraId="1D13E186" w14:textId="77777777" w:rsidR="006144FA" w:rsidRPr="005F57D2" w:rsidRDefault="006144FA" w:rsidP="00651703">
      <w:pPr>
        <w:ind w:right="2"/>
        <w:rPr>
          <w:b/>
          <w:bCs/>
          <w:noProof/>
        </w:rPr>
      </w:pPr>
    </w:p>
    <w:p w14:paraId="1EBF9125" w14:textId="77777777" w:rsidR="006144FA" w:rsidRPr="005F57D2" w:rsidRDefault="006144FA" w:rsidP="006D01F6">
      <w:pPr>
        <w:numPr>
          <w:ilvl w:val="0"/>
          <w:numId w:val="41"/>
        </w:numPr>
        <w:tabs>
          <w:tab w:val="left" w:pos="567"/>
        </w:tabs>
        <w:ind w:left="567" w:right="2" w:hanging="567"/>
      </w:pPr>
      <w:r w:rsidRPr="005F57D2">
        <w:rPr>
          <w:b/>
          <w:bCs/>
        </w:rPr>
        <w:t xml:space="preserve">Hreinsaðu valinn stungustað </w:t>
      </w:r>
      <w:r w:rsidRPr="005F57D2">
        <w:t>með sprittþurrku (sjá mynd M). Láttu það síðan loftþorna.</w:t>
      </w:r>
    </w:p>
    <w:p w14:paraId="36300C83" w14:textId="439E2411" w:rsidR="006144FA" w:rsidRPr="005F57D2" w:rsidRDefault="006D01F6" w:rsidP="00651703">
      <w:pPr>
        <w:ind w:right="2"/>
      </w:pPr>
      <w:r>
        <w:rPr>
          <w:noProof/>
        </w:rPr>
        <mc:AlternateContent>
          <mc:Choice Requires="wps">
            <w:drawing>
              <wp:anchor distT="0" distB="0" distL="114300" distR="114300" simplePos="0" relativeHeight="251738624" behindDoc="0" locked="0" layoutInCell="1" allowOverlap="1" wp14:anchorId="6755156F" wp14:editId="5609736E">
                <wp:simplePos x="0" y="0"/>
                <wp:positionH relativeFrom="margin">
                  <wp:align>left</wp:align>
                </wp:positionH>
                <wp:positionV relativeFrom="paragraph">
                  <wp:posOffset>161290</wp:posOffset>
                </wp:positionV>
                <wp:extent cx="3028950" cy="514350"/>
                <wp:effectExtent l="0" t="0" r="0" b="0"/>
                <wp:wrapNone/>
                <wp:docPr id="66969676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0" cy="514350"/>
                        </a:xfrm>
                        <a:prstGeom prst="rect">
                          <a:avLst/>
                        </a:prstGeom>
                        <a:solidFill>
                          <a:sysClr val="window" lastClr="FFFFFF"/>
                        </a:solidFill>
                        <a:ln w="19050" cap="flat" cmpd="sng" algn="ctr">
                          <a:solidFill>
                            <a:srgbClr val="FF0000"/>
                          </a:solidFill>
                          <a:prstDash val="solid"/>
                          <a:miter lim="800000"/>
                        </a:ln>
                        <a:effectLst/>
                      </wps:spPr>
                      <wps:txbx>
                        <w:txbxContent>
                          <w:p w14:paraId="791FA33A" w14:textId="77777777" w:rsidR="006144FA" w:rsidRPr="00B1233A" w:rsidRDefault="006144FA" w:rsidP="006144FA">
                            <w:pPr>
                              <w:rPr>
                                <w:color w:val="000000"/>
                                <w:lang w:val="en-US"/>
                              </w:rPr>
                            </w:pPr>
                            <w:r w:rsidRPr="00B1233A">
                              <w:rPr>
                                <w:b/>
                                <w:bCs/>
                                <w:color w:val="000000"/>
                              </w:rPr>
                              <w:t xml:space="preserve">Ekki </w:t>
                            </w:r>
                            <w:r w:rsidRPr="00B1233A">
                              <w:rPr>
                                <w:color w:val="000000"/>
                              </w:rPr>
                              <w:t>snerta, blása eða blása á stungustaðinn eftir að þú hefur hreinsað hann.</w:t>
                            </w:r>
                          </w:p>
                          <w:p w14:paraId="4DC5E739" w14:textId="77777777" w:rsidR="006144FA" w:rsidRPr="00B1233A" w:rsidRDefault="006144FA" w:rsidP="006144FA">
                            <w:pPr>
                              <w:rPr>
                                <w:color w:val="000000"/>
                                <w:lang w:val="en-US"/>
                              </w:rPr>
                            </w:pPr>
                          </w:p>
                          <w:p w14:paraId="3C4458FD" w14:textId="77777777" w:rsidR="006144FA" w:rsidRPr="00B1233A" w:rsidRDefault="006144FA" w:rsidP="006144FA">
                            <w:pPr>
                              <w:rPr>
                                <w:color w:val="00000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5156F" id="Text Box 43" o:spid="_x0000_s1222" type="#_x0000_t202" style="position:absolute;margin-left:0;margin-top:12.7pt;width:238.5pt;height:40.5pt;z-index:251738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" fillcolor="window" strokecolor="red" strokeweight="1.5pt">
                <v:path arrowok="t"/>
                <v:textbox>
                  <w:txbxContent>
                    <w:p w14:paraId="791FA33A" w14:textId="77777777" w:rsidR="006144FA" w:rsidRPr="00B1233A" w:rsidRDefault="006144FA" w:rsidP="006144FA">
                      <w:pPr>
                        <w:rPr>
                          <w:color w:val="000000"/>
                          <w:lang w:val="en-US"/>
                        </w:rPr>
                      </w:pPr>
                      <w:r w:rsidRPr="00B1233A">
                        <w:rPr>
                          <w:b/>
                          <w:bCs/>
                          <w:color w:val="000000"/>
                        </w:rPr>
                        <w:t xml:space="preserve">Ekki </w:t>
                      </w:r>
                      <w:r w:rsidRPr="00B1233A">
                        <w:rPr>
                          <w:color w:val="000000"/>
                        </w:rPr>
                        <w:t>snerta, blása eða blása á stungustaðinn eftir að þú hefur hreinsað hann.</w:t>
                      </w:r>
                    </w:p>
                    <w:p w14:paraId="4DC5E739" w14:textId="77777777" w:rsidR="006144FA" w:rsidRPr="00B1233A" w:rsidRDefault="006144FA" w:rsidP="006144FA">
                      <w:pPr>
                        <w:rPr>
                          <w:color w:val="000000"/>
                          <w:lang w:val="en-US"/>
                        </w:rPr>
                      </w:pPr>
                    </w:p>
                    <w:p w14:paraId="3C4458FD" w14:textId="77777777" w:rsidR="006144FA" w:rsidRPr="00B1233A" w:rsidRDefault="006144FA" w:rsidP="006144FA">
                      <w:pPr>
                        <w:rPr>
                          <w:color w:val="000000"/>
                          <w:lang w:val="en-US"/>
                        </w:rPr>
                      </w:pPr>
                    </w:p>
                  </w:txbxContent>
                </v:textbox>
                <w10:wrap anchorx="margin"/>
              </v:shape>
            </w:pict>
          </mc:Fallback>
        </mc:AlternateContent>
      </w:r>
    </w:p>
    <w:p w14:paraId="6C5CCFC9" w14:textId="77777777" w:rsidR="006144FA" w:rsidRPr="005F57D2" w:rsidRDefault="006144FA" w:rsidP="00651703">
      <w:pPr>
        <w:ind w:right="2"/>
      </w:pPr>
    </w:p>
    <w:p w14:paraId="3F9C35D3" w14:textId="77777777" w:rsidR="006144FA" w:rsidRPr="005F57D2" w:rsidRDefault="006144FA" w:rsidP="00651703">
      <w:pPr>
        <w:ind w:right="2"/>
      </w:pPr>
    </w:p>
    <w:p w14:paraId="66C9B764" w14:textId="77777777" w:rsidR="006144FA" w:rsidRPr="005F57D2" w:rsidRDefault="006144FA" w:rsidP="00651703">
      <w:pPr>
        <w:ind w:right="2"/>
      </w:pPr>
    </w:p>
    <w:p w14:paraId="638D6C11" w14:textId="77777777" w:rsidR="006144FA" w:rsidRPr="005F57D2" w:rsidRDefault="006144FA" w:rsidP="00651703">
      <w:pPr>
        <w:ind w:right="2"/>
      </w:pPr>
    </w:p>
    <w:p w14:paraId="4377A1DD" w14:textId="4C693EEE" w:rsidR="006144FA" w:rsidRPr="005F57D2" w:rsidRDefault="006D01F6" w:rsidP="00651703">
      <w:pPr>
        <w:ind w:right="2"/>
        <w:jc w:val="center"/>
        <w:rPr>
          <w:noProof/>
        </w:rPr>
      </w:pPr>
      <w:r>
        <w:rPr>
          <w:noProof/>
        </w:rPr>
        <w:drawing>
          <wp:inline distT="0" distB="0" distL="0" distR="0" wp14:anchorId="73814D46" wp14:editId="653C111C">
            <wp:extent cx="2456815" cy="1706245"/>
            <wp:effectExtent l="0" t="0" r="0" b="0"/>
            <wp:docPr id="76" name="Picture 10" descr="A person's hand with a white piece of paper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A person's hand with a white piece of paperAI-generated content may be incorrec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56815" cy="1706245"/>
                    </a:xfrm>
                    <a:prstGeom prst="rect">
                      <a:avLst/>
                    </a:prstGeom>
                    <a:noFill/>
                    <a:ln>
                      <a:noFill/>
                    </a:ln>
                  </pic:spPr>
                </pic:pic>
              </a:graphicData>
            </a:graphic>
          </wp:inline>
        </w:drawing>
      </w:r>
    </w:p>
    <w:p w14:paraId="5F898562" w14:textId="77777777" w:rsidR="006144FA" w:rsidRPr="005F57D2" w:rsidRDefault="006144FA" w:rsidP="00651703">
      <w:pPr>
        <w:ind w:right="2"/>
        <w:jc w:val="center"/>
        <w:rPr>
          <w:b/>
          <w:bCs/>
        </w:rPr>
      </w:pPr>
      <w:r w:rsidRPr="005F57D2">
        <w:rPr>
          <w:b/>
          <w:bCs/>
        </w:rPr>
        <w:t>Mynd M</w:t>
      </w:r>
    </w:p>
    <w:p w14:paraId="39CEE23C" w14:textId="77777777" w:rsidR="006144FA" w:rsidRPr="005F57D2" w:rsidRDefault="006144FA" w:rsidP="00651703">
      <w:pPr>
        <w:ind w:right="2"/>
      </w:pPr>
    </w:p>
    <w:p w14:paraId="50C9E546" w14:textId="77777777" w:rsidR="006144FA" w:rsidRPr="005F57D2" w:rsidRDefault="006144FA" w:rsidP="00651703">
      <w:pPr>
        <w:ind w:right="2"/>
        <w:rPr>
          <w:b/>
          <w:bCs/>
        </w:rPr>
      </w:pPr>
      <w:r w:rsidRPr="005F57D2">
        <w:rPr>
          <w:b/>
          <w:bCs/>
        </w:rPr>
        <w:t>Inndæling Yesintek</w:t>
      </w:r>
    </w:p>
    <w:p w14:paraId="6C6D8139" w14:textId="77777777" w:rsidR="006144FA" w:rsidRPr="005F57D2" w:rsidRDefault="006144FA" w:rsidP="00651703">
      <w:pPr>
        <w:ind w:right="2"/>
        <w:rPr>
          <w:b/>
          <w:bCs/>
        </w:rPr>
      </w:pPr>
    </w:p>
    <w:p w14:paraId="40035CE5" w14:textId="77777777" w:rsidR="006144FA" w:rsidRPr="005F57D2" w:rsidRDefault="006144FA" w:rsidP="00651703">
      <w:pPr>
        <w:ind w:right="2"/>
        <w:rPr>
          <w:b/>
          <w:bCs/>
        </w:rPr>
      </w:pPr>
      <w:r w:rsidRPr="005F57D2">
        <w:rPr>
          <w:b/>
          <w:bCs/>
        </w:rPr>
        <w:t>9. Fjarlægðu Yesintek áfyllta pennahettuna og fleygðu henni</w:t>
      </w:r>
    </w:p>
    <w:p w14:paraId="5C0F9A53" w14:textId="77777777" w:rsidR="006144FA" w:rsidRPr="005F57D2" w:rsidRDefault="006144FA" w:rsidP="00651703">
      <w:pPr>
        <w:ind w:right="2"/>
        <w:rPr>
          <w:b/>
          <w:bCs/>
        </w:rPr>
      </w:pPr>
    </w:p>
    <w:p w14:paraId="5DA059E3" w14:textId="77777777" w:rsidR="006144FA" w:rsidRPr="005F57D2" w:rsidRDefault="006144FA" w:rsidP="006D01F6">
      <w:pPr>
        <w:numPr>
          <w:ilvl w:val="0"/>
          <w:numId w:val="41"/>
        </w:numPr>
        <w:tabs>
          <w:tab w:val="left" w:pos="567"/>
        </w:tabs>
        <w:ind w:left="567" w:right="2" w:hanging="567"/>
      </w:pPr>
      <w:r w:rsidRPr="005F57D2">
        <w:t xml:space="preserve">Haldið um bol </w:t>
      </w:r>
      <w:r w:rsidRPr="005F57D2">
        <w:rPr>
          <w:color w:val="191917"/>
        </w:rPr>
        <w:t>Yesintek</w:t>
      </w:r>
      <w:r w:rsidRPr="005F57D2">
        <w:t xml:space="preserve"> áfyllta lyfjapennans með annarri hendi og dragið </w:t>
      </w:r>
      <w:r w:rsidRPr="005F57D2">
        <w:rPr>
          <w:b/>
          <w:bCs/>
        </w:rPr>
        <w:t xml:space="preserve">hettuna beint af  með hinni hendinni </w:t>
      </w:r>
      <w:r w:rsidRPr="005F57D2">
        <w:t>(sjá mynd N).</w:t>
      </w:r>
    </w:p>
    <w:p w14:paraId="6BA53D58" w14:textId="77777777" w:rsidR="006144FA" w:rsidRPr="005F57D2" w:rsidRDefault="006144FA" w:rsidP="006D01F6">
      <w:pPr>
        <w:numPr>
          <w:ilvl w:val="0"/>
          <w:numId w:val="41"/>
        </w:numPr>
        <w:tabs>
          <w:tab w:val="left" w:pos="567"/>
        </w:tabs>
        <w:ind w:left="567" w:right="2" w:hanging="567"/>
      </w:pPr>
      <w:r w:rsidRPr="005F57D2">
        <w:rPr>
          <w:b/>
          <w:bCs/>
        </w:rPr>
        <w:t xml:space="preserve">Fleygðu (fleygðu) hettunni </w:t>
      </w:r>
      <w:r w:rsidRPr="005F57D2">
        <w:t>í heimilissorpið.</w:t>
      </w:r>
    </w:p>
    <w:p w14:paraId="3D2F37AE" w14:textId="470B0683" w:rsidR="006144FA" w:rsidRPr="005F57D2" w:rsidRDefault="006D01F6" w:rsidP="00651703">
      <w:pPr>
        <w:ind w:right="2"/>
      </w:pPr>
      <w:r>
        <w:rPr>
          <w:noProof/>
        </w:rPr>
        <mc:AlternateContent>
          <mc:Choice Requires="wps">
            <w:drawing>
              <wp:anchor distT="0" distB="0" distL="114300" distR="114300" simplePos="0" relativeHeight="251739648" behindDoc="0" locked="0" layoutInCell="1" allowOverlap="1" wp14:anchorId="4624422E" wp14:editId="3B019702">
                <wp:simplePos x="0" y="0"/>
                <wp:positionH relativeFrom="margin">
                  <wp:align>left</wp:align>
                </wp:positionH>
                <wp:positionV relativeFrom="paragraph">
                  <wp:posOffset>158115</wp:posOffset>
                </wp:positionV>
                <wp:extent cx="3117850" cy="1428750"/>
                <wp:effectExtent l="0" t="0" r="6350" b="0"/>
                <wp:wrapNone/>
                <wp:docPr id="208111593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850" cy="1428750"/>
                        </a:xfrm>
                        <a:prstGeom prst="rect">
                          <a:avLst/>
                        </a:prstGeom>
                        <a:solidFill>
                          <a:sysClr val="window" lastClr="FFFFFF"/>
                        </a:solidFill>
                        <a:ln w="19050" cap="flat" cmpd="sng" algn="ctr">
                          <a:solidFill>
                            <a:srgbClr val="FF0000"/>
                          </a:solidFill>
                          <a:prstDash val="solid"/>
                          <a:miter lim="800000"/>
                        </a:ln>
                        <a:effectLst/>
                      </wps:spPr>
                      <wps:txbx>
                        <w:txbxContent>
                          <w:p w14:paraId="724D7C04" w14:textId="77777777" w:rsidR="006144FA" w:rsidRPr="00B1233A" w:rsidRDefault="006144FA" w:rsidP="006144FA">
                            <w:pPr>
                              <w:rPr>
                                <w:color w:val="000000"/>
                              </w:rPr>
                            </w:pPr>
                            <w:r w:rsidRPr="00B1233A">
                              <w:rPr>
                                <w:b/>
                                <w:bCs/>
                                <w:color w:val="000000"/>
                              </w:rPr>
                              <w:t xml:space="preserve">Ekki </w:t>
                            </w:r>
                            <w:r w:rsidRPr="00B1233A">
                              <w:rPr>
                                <w:color w:val="000000"/>
                              </w:rPr>
                              <w:t>setja hettuna aftur á, það getur skemmt falda nálina.</w:t>
                            </w:r>
                          </w:p>
                          <w:p w14:paraId="219BA2E3" w14:textId="77777777" w:rsidR="006144FA" w:rsidRPr="00B1233A" w:rsidRDefault="006144FA" w:rsidP="006144FA">
                            <w:pPr>
                              <w:rPr>
                                <w:b/>
                                <w:bCs/>
                                <w:color w:val="000000"/>
                                <w:lang w:val="en-US"/>
                              </w:rPr>
                            </w:pPr>
                          </w:p>
                          <w:p w14:paraId="6AC494A3" w14:textId="77777777" w:rsidR="006144FA" w:rsidRPr="00F67E55" w:rsidRDefault="006144FA" w:rsidP="006144FA">
                            <w:pPr>
                              <w:rPr>
                                <w:color w:val="000000"/>
                                <w:lang w:val="en-US"/>
                              </w:rPr>
                            </w:pPr>
                            <w:r w:rsidRPr="00F67E55">
                              <w:rPr>
                                <w:b/>
                                <w:bCs/>
                                <w:color w:val="000000"/>
                                <w:lang w:val="en-US"/>
                              </w:rPr>
                              <w:t xml:space="preserve">Ekki </w:t>
                            </w:r>
                            <w:r w:rsidRPr="00F67E55">
                              <w:rPr>
                                <w:color w:val="000000"/>
                                <w:lang w:val="en-US"/>
                              </w:rPr>
                              <w:t>snerta gulu nálarhlífina eða setja fingurna nálægt nálaropinu.</w:t>
                            </w:r>
                          </w:p>
                          <w:p w14:paraId="12871792" w14:textId="77777777" w:rsidR="006144FA" w:rsidRPr="00F67E55" w:rsidRDefault="006144FA" w:rsidP="006144FA">
                            <w:pPr>
                              <w:rPr>
                                <w:color w:val="000000"/>
                                <w:lang w:val="en-US"/>
                              </w:rPr>
                            </w:pPr>
                          </w:p>
                          <w:p w14:paraId="639FF429" w14:textId="77777777" w:rsidR="006144FA" w:rsidRPr="00F67E55" w:rsidRDefault="006144FA" w:rsidP="006144FA">
                            <w:pPr>
                              <w:rPr>
                                <w:color w:val="000000"/>
                                <w:lang w:val="en-US"/>
                              </w:rPr>
                            </w:pPr>
                            <w:r w:rsidRPr="00F67E55">
                              <w:rPr>
                                <w:b/>
                                <w:bCs/>
                                <w:color w:val="000000"/>
                                <w:lang w:val="en-US"/>
                              </w:rPr>
                              <w:t xml:space="preserve">Ekki </w:t>
                            </w:r>
                            <w:r w:rsidRPr="00F67E55">
                              <w:rPr>
                                <w:color w:val="000000"/>
                                <w:lang w:val="en-US"/>
                              </w:rPr>
                              <w:t>nota áfyllta lyfjapennann ef þú missir hann án þess að hettan sé á.</w:t>
                            </w:r>
                          </w:p>
                          <w:p w14:paraId="0A66A49C" w14:textId="77777777" w:rsidR="006144FA" w:rsidRPr="00F67E55" w:rsidRDefault="006144FA" w:rsidP="006144FA">
                            <w:pPr>
                              <w:rPr>
                                <w:color w:val="00000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4422E" id="Text Box 41" o:spid="_x0000_s1223" type="#_x0000_t202" style="position:absolute;margin-left:0;margin-top:12.45pt;width:245.5pt;height:112.5pt;z-index:251739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" fillcolor="window" strokecolor="red" strokeweight="1.5pt">
                <v:path arrowok="t"/>
                <v:textbox>
                  <w:txbxContent>
                    <w:p w14:paraId="724D7C04" w14:textId="77777777" w:rsidR="006144FA" w:rsidRPr="00B1233A" w:rsidRDefault="006144FA" w:rsidP="006144FA">
                      <w:pPr>
                        <w:rPr>
                          <w:color w:val="000000"/>
                        </w:rPr>
                      </w:pPr>
                      <w:r w:rsidRPr="00B1233A">
                        <w:rPr>
                          <w:b/>
                          <w:bCs/>
                          <w:color w:val="000000"/>
                        </w:rPr>
                        <w:t xml:space="preserve">Ekki </w:t>
                      </w:r>
                      <w:r w:rsidRPr="00B1233A">
                        <w:rPr>
                          <w:color w:val="000000"/>
                        </w:rPr>
                        <w:t>setja hettuna aftur á, það getur skemmt falda nálina.</w:t>
                      </w:r>
                    </w:p>
                    <w:p w14:paraId="219BA2E3" w14:textId="77777777" w:rsidR="006144FA" w:rsidRPr="00B1233A" w:rsidRDefault="006144FA" w:rsidP="006144FA">
                      <w:pPr>
                        <w:rPr>
                          <w:b/>
                          <w:bCs/>
                          <w:color w:val="000000"/>
                          <w:lang w:val="en-US"/>
                        </w:rPr>
                      </w:pPr>
                    </w:p>
                    <w:p w14:paraId="6AC494A3" w14:textId="77777777" w:rsidR="006144FA" w:rsidRPr="00F67E55" w:rsidRDefault="006144FA" w:rsidP="006144FA">
                      <w:pPr>
                        <w:rPr>
                          <w:color w:val="000000"/>
                          <w:lang w:val="en-US"/>
                        </w:rPr>
                      </w:pPr>
                      <w:r w:rsidRPr="00F67E55">
                        <w:rPr>
                          <w:b/>
                          <w:bCs/>
                          <w:color w:val="000000"/>
                          <w:lang w:val="en-US"/>
                        </w:rPr>
                        <w:t xml:space="preserve">Ekki </w:t>
                      </w:r>
                      <w:r w:rsidRPr="00F67E55">
                        <w:rPr>
                          <w:color w:val="000000"/>
                          <w:lang w:val="en-US"/>
                        </w:rPr>
                        <w:t>snerta gulu nálarhlífina eða setja fingurna nálægt nálaropinu.</w:t>
                      </w:r>
                    </w:p>
                    <w:p w14:paraId="12871792" w14:textId="77777777" w:rsidR="006144FA" w:rsidRPr="00F67E55" w:rsidRDefault="006144FA" w:rsidP="006144FA">
                      <w:pPr>
                        <w:rPr>
                          <w:color w:val="000000"/>
                          <w:lang w:val="en-US"/>
                        </w:rPr>
                      </w:pPr>
                    </w:p>
                    <w:p w14:paraId="639FF429" w14:textId="77777777" w:rsidR="006144FA" w:rsidRPr="00F67E55" w:rsidRDefault="006144FA" w:rsidP="006144FA">
                      <w:pPr>
                        <w:rPr>
                          <w:color w:val="000000"/>
                          <w:lang w:val="en-US"/>
                        </w:rPr>
                      </w:pPr>
                      <w:r w:rsidRPr="00F67E55">
                        <w:rPr>
                          <w:b/>
                          <w:bCs/>
                          <w:color w:val="000000"/>
                          <w:lang w:val="en-US"/>
                        </w:rPr>
                        <w:t xml:space="preserve">Ekki </w:t>
                      </w:r>
                      <w:r w:rsidRPr="00F67E55">
                        <w:rPr>
                          <w:color w:val="000000"/>
                          <w:lang w:val="en-US"/>
                        </w:rPr>
                        <w:t>nota áfyllta lyfjapennann ef þú missir hann án þess að hettan sé á.</w:t>
                      </w:r>
                    </w:p>
                    <w:p w14:paraId="0A66A49C" w14:textId="77777777" w:rsidR="006144FA" w:rsidRPr="00F67E55" w:rsidRDefault="006144FA" w:rsidP="006144FA">
                      <w:pPr>
                        <w:rPr>
                          <w:color w:val="000000"/>
                          <w:lang w:val="en-US"/>
                        </w:rPr>
                      </w:pPr>
                    </w:p>
                  </w:txbxContent>
                </v:textbox>
                <w10:wrap anchorx="margin"/>
              </v:shape>
            </w:pict>
          </mc:Fallback>
        </mc:AlternateContent>
      </w:r>
    </w:p>
    <w:p w14:paraId="5777D877" w14:textId="77777777" w:rsidR="006144FA" w:rsidRPr="005F57D2" w:rsidRDefault="006144FA" w:rsidP="00651703">
      <w:pPr>
        <w:ind w:right="2"/>
        <w:rPr>
          <w:b/>
          <w:bCs/>
        </w:rPr>
      </w:pPr>
    </w:p>
    <w:p w14:paraId="2BB8274C" w14:textId="77777777" w:rsidR="006144FA" w:rsidRPr="005F57D2" w:rsidRDefault="006144FA" w:rsidP="00651703">
      <w:pPr>
        <w:ind w:right="2"/>
      </w:pPr>
    </w:p>
    <w:p w14:paraId="52C84ED2" w14:textId="77777777" w:rsidR="006144FA" w:rsidRPr="005F57D2" w:rsidRDefault="006144FA" w:rsidP="00651703">
      <w:pPr>
        <w:ind w:right="2"/>
      </w:pPr>
    </w:p>
    <w:p w14:paraId="6984C1AD" w14:textId="77777777" w:rsidR="006144FA" w:rsidRPr="005F57D2" w:rsidRDefault="006144FA" w:rsidP="00651703">
      <w:pPr>
        <w:ind w:right="2"/>
      </w:pPr>
    </w:p>
    <w:p w14:paraId="2506FF90" w14:textId="77777777" w:rsidR="006144FA" w:rsidRPr="005F57D2" w:rsidRDefault="006144FA" w:rsidP="00651703">
      <w:pPr>
        <w:ind w:right="2"/>
      </w:pPr>
    </w:p>
    <w:p w14:paraId="1886F881" w14:textId="77777777" w:rsidR="006144FA" w:rsidRPr="005F57D2" w:rsidRDefault="006144FA" w:rsidP="00651703">
      <w:pPr>
        <w:ind w:right="2"/>
      </w:pPr>
    </w:p>
    <w:p w14:paraId="0CF82164" w14:textId="77777777" w:rsidR="006144FA" w:rsidRPr="005F57D2" w:rsidRDefault="006144FA" w:rsidP="00651703">
      <w:pPr>
        <w:ind w:right="2"/>
      </w:pPr>
    </w:p>
    <w:p w14:paraId="2625B978" w14:textId="77777777" w:rsidR="006144FA" w:rsidRPr="005F57D2" w:rsidRDefault="006144FA" w:rsidP="00651703">
      <w:pPr>
        <w:ind w:right="2"/>
      </w:pPr>
    </w:p>
    <w:p w14:paraId="1048F6A8" w14:textId="77777777" w:rsidR="006144FA" w:rsidRPr="005F57D2" w:rsidRDefault="006144FA" w:rsidP="00651703">
      <w:pPr>
        <w:ind w:right="2"/>
      </w:pPr>
    </w:p>
    <w:p w14:paraId="5A2B3823" w14:textId="77777777" w:rsidR="006144FA" w:rsidRPr="005F57D2" w:rsidRDefault="006144FA" w:rsidP="00651703">
      <w:pPr>
        <w:ind w:right="2"/>
        <w:rPr>
          <w:b/>
          <w:bCs/>
        </w:rPr>
      </w:pPr>
    </w:p>
    <w:p w14:paraId="47157DE4" w14:textId="77777777" w:rsidR="006144FA" w:rsidRPr="005F57D2" w:rsidRDefault="006144FA" w:rsidP="00651703">
      <w:pPr>
        <w:ind w:right="2"/>
        <w:rPr>
          <w:b/>
          <w:bCs/>
        </w:rPr>
      </w:pPr>
    </w:p>
    <w:p w14:paraId="1E8B723D" w14:textId="1BB20414" w:rsidR="006144FA" w:rsidRPr="005F57D2" w:rsidRDefault="006D01F6" w:rsidP="00651703">
      <w:pPr>
        <w:ind w:right="2"/>
        <w:jc w:val="center"/>
        <w:rPr>
          <w:noProof/>
        </w:rPr>
      </w:pPr>
      <w:r>
        <w:rPr>
          <w:noProof/>
          <w:lang w:val="en-IN" w:eastAsia="en-IN"/>
        </w:rPr>
        <w:lastRenderedPageBreak/>
        <w:drawing>
          <wp:inline distT="0" distB="0" distL="0" distR="0" wp14:anchorId="427E6972" wp14:editId="1FD724F8">
            <wp:extent cx="2005965" cy="2715895"/>
            <wp:effectExtent l="0" t="0" r="0" b="0"/>
            <wp:docPr id="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05965" cy="2715895"/>
                    </a:xfrm>
                    <a:prstGeom prst="rect">
                      <a:avLst/>
                    </a:prstGeom>
                    <a:noFill/>
                    <a:ln>
                      <a:noFill/>
                    </a:ln>
                  </pic:spPr>
                </pic:pic>
              </a:graphicData>
            </a:graphic>
          </wp:inline>
        </w:drawing>
      </w:r>
    </w:p>
    <w:p w14:paraId="66AA62E7" w14:textId="77777777" w:rsidR="006144FA" w:rsidRPr="005F57D2" w:rsidRDefault="006144FA" w:rsidP="00651703">
      <w:pPr>
        <w:ind w:right="2"/>
        <w:jc w:val="center"/>
        <w:rPr>
          <w:b/>
          <w:bCs/>
        </w:rPr>
      </w:pPr>
      <w:r w:rsidRPr="005F57D2">
        <w:rPr>
          <w:b/>
          <w:bCs/>
        </w:rPr>
        <w:t>Mynd N</w:t>
      </w:r>
    </w:p>
    <w:p w14:paraId="31A12278" w14:textId="77777777" w:rsidR="006144FA" w:rsidRPr="005F57D2" w:rsidRDefault="006144FA" w:rsidP="00651703">
      <w:pPr>
        <w:ind w:right="2"/>
        <w:rPr>
          <w:noProof/>
        </w:rPr>
      </w:pPr>
    </w:p>
    <w:p w14:paraId="0DB41450" w14:textId="77777777" w:rsidR="006144FA" w:rsidRPr="005F57D2" w:rsidRDefault="006144FA" w:rsidP="00651703">
      <w:pPr>
        <w:ind w:right="2"/>
        <w:rPr>
          <w:b/>
          <w:bCs/>
        </w:rPr>
      </w:pPr>
      <w:r w:rsidRPr="005F57D2">
        <w:rPr>
          <w:b/>
          <w:bCs/>
        </w:rPr>
        <w:t xml:space="preserve">10. Staðsetjið Yesintek áfyllta lyfjapennann </w:t>
      </w:r>
    </w:p>
    <w:p w14:paraId="507BF5D0" w14:textId="77777777" w:rsidR="006144FA" w:rsidRPr="005F57D2" w:rsidRDefault="006144FA" w:rsidP="00651703">
      <w:pPr>
        <w:ind w:right="2"/>
        <w:rPr>
          <w:b/>
          <w:bCs/>
        </w:rPr>
      </w:pPr>
    </w:p>
    <w:p w14:paraId="3E92019B" w14:textId="77777777" w:rsidR="006144FA" w:rsidRPr="005F57D2" w:rsidRDefault="006144FA" w:rsidP="006D01F6">
      <w:pPr>
        <w:numPr>
          <w:ilvl w:val="0"/>
          <w:numId w:val="41"/>
        </w:numPr>
        <w:tabs>
          <w:tab w:val="left" w:pos="567"/>
        </w:tabs>
        <w:ind w:left="567" w:right="2" w:hanging="567"/>
      </w:pPr>
      <w:r w:rsidRPr="005F57D2">
        <w:rPr>
          <w:b/>
          <w:bCs/>
        </w:rPr>
        <w:t xml:space="preserve">Komið áfyllta Yesintek lyfjapennanum </w:t>
      </w:r>
      <w:r w:rsidRPr="005F57D2">
        <w:t>fyrir á hreinsuðum stungustað.</w:t>
      </w:r>
    </w:p>
    <w:p w14:paraId="0254775F" w14:textId="77777777" w:rsidR="006144FA" w:rsidRPr="005F57D2" w:rsidRDefault="006144FA" w:rsidP="00651703">
      <w:pPr>
        <w:ind w:right="2"/>
      </w:pPr>
    </w:p>
    <w:p w14:paraId="7D7425BD" w14:textId="77777777" w:rsidR="006144FA" w:rsidRPr="005F57D2" w:rsidRDefault="006144FA" w:rsidP="00651703">
      <w:pPr>
        <w:ind w:right="2"/>
      </w:pPr>
      <w:r w:rsidRPr="005F57D2">
        <w:t>Leggið gulu nálarhlífina á áfyllta lyfjapennanum flatt upp að húðinni (90 gráðu horn). Gakktu úr skugga um að þú sjáir viewgluggi (sjá mynd O).</w:t>
      </w:r>
    </w:p>
    <w:p w14:paraId="6BD8C6A3" w14:textId="77777777" w:rsidR="006144FA" w:rsidRPr="005F57D2" w:rsidRDefault="006144FA" w:rsidP="00651703">
      <w:pPr>
        <w:ind w:right="2"/>
      </w:pPr>
    </w:p>
    <w:p w14:paraId="7649393F" w14:textId="2D7D5386" w:rsidR="006144FA" w:rsidRPr="005F57D2" w:rsidRDefault="006D01F6" w:rsidP="00651703">
      <w:pPr>
        <w:ind w:right="2"/>
        <w:jc w:val="center"/>
      </w:pPr>
      <w:r>
        <w:rPr>
          <w:noProof/>
          <w:lang w:val="en-IN" w:eastAsia="en-IN"/>
        </w:rPr>
        <w:drawing>
          <wp:inline distT="0" distB="0" distL="0" distR="0" wp14:anchorId="06A00D5D" wp14:editId="47734DD2">
            <wp:extent cx="1706245" cy="2606675"/>
            <wp:effectExtent l="0" t="0" r="0" b="0"/>
            <wp:docPr id="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06245" cy="2606675"/>
                    </a:xfrm>
                    <a:prstGeom prst="rect">
                      <a:avLst/>
                    </a:prstGeom>
                    <a:noFill/>
                    <a:ln>
                      <a:noFill/>
                    </a:ln>
                  </pic:spPr>
                </pic:pic>
              </a:graphicData>
            </a:graphic>
          </wp:inline>
        </w:drawing>
      </w:r>
    </w:p>
    <w:p w14:paraId="72262496" w14:textId="77777777" w:rsidR="006144FA" w:rsidRPr="005F57D2" w:rsidRDefault="006144FA" w:rsidP="00651703">
      <w:pPr>
        <w:ind w:right="2"/>
        <w:jc w:val="center"/>
        <w:rPr>
          <w:b/>
          <w:bCs/>
        </w:rPr>
      </w:pPr>
      <w:r w:rsidRPr="005F57D2">
        <w:rPr>
          <w:b/>
          <w:bCs/>
        </w:rPr>
        <w:t>Mynd O</w:t>
      </w:r>
    </w:p>
    <w:p w14:paraId="3C5694B0" w14:textId="77777777" w:rsidR="006144FA" w:rsidRPr="005F57D2" w:rsidRDefault="006144FA" w:rsidP="00651703">
      <w:pPr>
        <w:ind w:right="2"/>
      </w:pPr>
    </w:p>
    <w:p w14:paraId="60930A10" w14:textId="77777777" w:rsidR="006144FA" w:rsidRPr="005F57D2" w:rsidRDefault="006144FA" w:rsidP="00651703">
      <w:pPr>
        <w:ind w:right="2"/>
        <w:rPr>
          <w:b/>
          <w:bCs/>
        </w:rPr>
      </w:pPr>
      <w:r w:rsidRPr="005F57D2">
        <w:rPr>
          <w:b/>
          <w:bCs/>
        </w:rPr>
        <w:t>11. Byrjaðu inndælinguna</w:t>
      </w:r>
    </w:p>
    <w:p w14:paraId="03F5F7C2" w14:textId="77777777" w:rsidR="006144FA" w:rsidRPr="005F57D2" w:rsidRDefault="006144FA" w:rsidP="00651703">
      <w:pPr>
        <w:ind w:right="2"/>
        <w:rPr>
          <w:b/>
          <w:bCs/>
        </w:rPr>
      </w:pPr>
    </w:p>
    <w:p w14:paraId="0E2E8F31" w14:textId="77777777" w:rsidR="006144FA" w:rsidRPr="005F57D2" w:rsidRDefault="006144FA" w:rsidP="006D01F6">
      <w:pPr>
        <w:numPr>
          <w:ilvl w:val="0"/>
          <w:numId w:val="41"/>
        </w:numPr>
        <w:tabs>
          <w:tab w:val="left" w:pos="567"/>
        </w:tabs>
        <w:ind w:left="567" w:right="2" w:hanging="567"/>
        <w:rPr>
          <w:b/>
          <w:bCs/>
        </w:rPr>
      </w:pPr>
      <w:r w:rsidRPr="005F57D2">
        <w:rPr>
          <w:b/>
          <w:bCs/>
        </w:rPr>
        <w:t xml:space="preserve">Til að hefja inndælinguna skal þrýsta Yesintek áfyllta lyfjapennanum beint niður </w:t>
      </w:r>
      <w:r w:rsidRPr="005F57D2">
        <w:t>að húðinni</w:t>
      </w:r>
    </w:p>
    <w:p w14:paraId="2B3809BE" w14:textId="77777777" w:rsidR="006144FA" w:rsidRPr="005F57D2" w:rsidRDefault="006144FA" w:rsidP="00651703">
      <w:pPr>
        <w:pStyle w:val="ListParagraph"/>
        <w:ind w:left="709" w:right="2" w:firstLine="0"/>
      </w:pPr>
      <w:r w:rsidRPr="005F57D2">
        <w:t>(sjá mynd P).</w:t>
      </w:r>
    </w:p>
    <w:p w14:paraId="1FDA87AE" w14:textId="77777777" w:rsidR="006144FA" w:rsidRPr="005F57D2" w:rsidRDefault="006144FA" w:rsidP="00651703">
      <w:pPr>
        <w:ind w:right="2"/>
        <w:rPr>
          <w:b/>
          <w:bCs/>
        </w:rPr>
      </w:pPr>
    </w:p>
    <w:p w14:paraId="1D93E6E5" w14:textId="77777777" w:rsidR="006144FA" w:rsidRPr="005F57D2" w:rsidRDefault="006144FA" w:rsidP="00651703">
      <w:pPr>
        <w:ind w:right="2"/>
        <w:rPr>
          <w:b/>
          <w:bCs/>
        </w:rPr>
      </w:pPr>
      <w:r w:rsidRPr="005F57D2">
        <w:rPr>
          <w:b/>
          <w:bCs/>
        </w:rPr>
        <w:t>Þú munt heyra "1. SMELL" þegar inndælingin hefst.</w:t>
      </w:r>
    </w:p>
    <w:p w14:paraId="4E0D9A02" w14:textId="77777777" w:rsidR="006144FA" w:rsidRPr="005F57D2" w:rsidRDefault="006144FA" w:rsidP="00651703">
      <w:pPr>
        <w:ind w:right="2"/>
        <w:rPr>
          <w:b/>
          <w:bCs/>
        </w:rPr>
      </w:pPr>
    </w:p>
    <w:p w14:paraId="7ADA2F1E" w14:textId="7FF4FEA8" w:rsidR="006144FA" w:rsidRPr="005F57D2" w:rsidRDefault="006D01F6" w:rsidP="00651703">
      <w:pPr>
        <w:ind w:right="2"/>
        <w:jc w:val="center"/>
        <w:rPr>
          <w:b/>
          <w:bCs/>
          <w:noProof/>
        </w:rPr>
      </w:pPr>
      <w:r>
        <w:rPr>
          <w:b/>
          <w:bCs/>
          <w:noProof/>
          <w:lang w:val="en-IN" w:eastAsia="en-IN"/>
        </w:rPr>
        <w:lastRenderedPageBreak/>
        <w:drawing>
          <wp:inline distT="0" distB="0" distL="0" distR="0" wp14:anchorId="452D5F2F" wp14:editId="3E3E8805">
            <wp:extent cx="2388235" cy="3016250"/>
            <wp:effectExtent l="0" t="0" r="0" b="0"/>
            <wp:docPr id="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88235" cy="3016250"/>
                    </a:xfrm>
                    <a:prstGeom prst="rect">
                      <a:avLst/>
                    </a:prstGeom>
                    <a:noFill/>
                    <a:ln>
                      <a:noFill/>
                    </a:ln>
                  </pic:spPr>
                </pic:pic>
              </a:graphicData>
            </a:graphic>
          </wp:inline>
        </w:drawing>
      </w:r>
    </w:p>
    <w:p w14:paraId="1F4E7D6C" w14:textId="77777777" w:rsidR="006144FA" w:rsidRPr="005F57D2" w:rsidRDefault="006144FA" w:rsidP="00651703">
      <w:pPr>
        <w:ind w:right="2"/>
        <w:jc w:val="center"/>
        <w:rPr>
          <w:b/>
          <w:bCs/>
        </w:rPr>
      </w:pPr>
      <w:r w:rsidRPr="005F57D2">
        <w:rPr>
          <w:b/>
          <w:bCs/>
        </w:rPr>
        <w:t>Mynd P</w:t>
      </w:r>
    </w:p>
    <w:p w14:paraId="212E64E3" w14:textId="77777777" w:rsidR="006144FA" w:rsidRPr="005F57D2" w:rsidRDefault="006144FA" w:rsidP="00651703">
      <w:pPr>
        <w:ind w:right="2"/>
        <w:rPr>
          <w:b/>
          <w:bCs/>
        </w:rPr>
      </w:pPr>
    </w:p>
    <w:p w14:paraId="0BE12B57" w14:textId="77777777" w:rsidR="006144FA" w:rsidRPr="005F57D2" w:rsidRDefault="006144FA" w:rsidP="00651703">
      <w:pPr>
        <w:ind w:right="2"/>
        <w:rPr>
          <w:b/>
          <w:bCs/>
          <w:noProof/>
        </w:rPr>
      </w:pPr>
    </w:p>
    <w:p w14:paraId="58485809" w14:textId="77777777" w:rsidR="006144FA" w:rsidRPr="005F57D2" w:rsidRDefault="006144FA" w:rsidP="00651703">
      <w:pPr>
        <w:ind w:right="2"/>
        <w:rPr>
          <w:b/>
          <w:bCs/>
        </w:rPr>
      </w:pPr>
      <w:r w:rsidRPr="005F57D2">
        <w:rPr>
          <w:b/>
          <w:bCs/>
        </w:rPr>
        <w:t xml:space="preserve">12. Haltu niðri </w:t>
      </w:r>
    </w:p>
    <w:p w14:paraId="6A662A48" w14:textId="77777777" w:rsidR="006144FA" w:rsidRPr="005F57D2" w:rsidRDefault="006144FA" w:rsidP="00651703">
      <w:pPr>
        <w:ind w:right="2"/>
        <w:rPr>
          <w:b/>
          <w:bCs/>
        </w:rPr>
      </w:pPr>
    </w:p>
    <w:p w14:paraId="6C710444" w14:textId="77777777" w:rsidR="006144FA" w:rsidRPr="005F57D2" w:rsidRDefault="006144FA" w:rsidP="006D01F6">
      <w:pPr>
        <w:numPr>
          <w:ilvl w:val="0"/>
          <w:numId w:val="41"/>
        </w:numPr>
        <w:tabs>
          <w:tab w:val="left" w:pos="567"/>
        </w:tabs>
        <w:ind w:left="567" w:right="2" w:hanging="567"/>
      </w:pPr>
      <w:r w:rsidRPr="005F57D2">
        <w:rPr>
          <w:b/>
          <w:bCs/>
        </w:rPr>
        <w:t xml:space="preserve">Haltu Yesintek áfyllta lyfjapennanum niður </w:t>
      </w:r>
      <w:r w:rsidRPr="005F57D2">
        <w:t>að húðinni og horfðu á útsýnisgluggann.</w:t>
      </w:r>
    </w:p>
    <w:p w14:paraId="46BD8510" w14:textId="77777777" w:rsidR="006144FA" w:rsidRPr="005F57D2" w:rsidRDefault="006144FA" w:rsidP="00651703">
      <w:pPr>
        <w:ind w:right="2"/>
      </w:pPr>
    </w:p>
    <w:p w14:paraId="6FA68110" w14:textId="77777777" w:rsidR="006144FA" w:rsidRPr="005F57D2" w:rsidRDefault="006144FA" w:rsidP="00651703">
      <w:pPr>
        <w:ind w:right="2"/>
        <w:rPr>
          <w:b/>
          <w:bCs/>
        </w:rPr>
      </w:pPr>
      <w:r w:rsidRPr="005F57D2">
        <w:rPr>
          <w:b/>
          <w:bCs/>
        </w:rPr>
        <w:t>Glugginn verður alveg gulur (sjá mynd Q) og þú munt heyra "2. SMELL". Þetta getur tekið allt að 15 sekúndur.</w:t>
      </w:r>
    </w:p>
    <w:p w14:paraId="61B2433D" w14:textId="77777777" w:rsidR="006144FA" w:rsidRPr="005F57D2" w:rsidRDefault="006144FA" w:rsidP="00651703">
      <w:pPr>
        <w:ind w:right="2"/>
      </w:pPr>
    </w:p>
    <w:p w14:paraId="0ECA61E4" w14:textId="48B75B30" w:rsidR="006144FA" w:rsidRPr="005F57D2" w:rsidRDefault="006D01F6" w:rsidP="00651703">
      <w:pPr>
        <w:ind w:right="2"/>
        <w:jc w:val="center"/>
        <w:rPr>
          <w:noProof/>
        </w:rPr>
      </w:pPr>
      <w:r>
        <w:rPr>
          <w:noProof/>
          <w:lang w:val="en-IN" w:eastAsia="en-IN"/>
        </w:rPr>
        <w:drawing>
          <wp:inline distT="0" distB="0" distL="0" distR="0" wp14:anchorId="78A962F7" wp14:editId="72AF4357">
            <wp:extent cx="3207385" cy="2415540"/>
            <wp:effectExtent l="0" t="0" r="0" b="0"/>
            <wp:docPr id="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207385" cy="2415540"/>
                    </a:xfrm>
                    <a:prstGeom prst="rect">
                      <a:avLst/>
                    </a:prstGeom>
                    <a:noFill/>
                    <a:ln>
                      <a:noFill/>
                    </a:ln>
                  </pic:spPr>
                </pic:pic>
              </a:graphicData>
            </a:graphic>
          </wp:inline>
        </w:drawing>
      </w:r>
    </w:p>
    <w:p w14:paraId="051A1C6F" w14:textId="77777777" w:rsidR="006144FA" w:rsidRPr="005F57D2" w:rsidRDefault="006144FA" w:rsidP="00651703">
      <w:pPr>
        <w:ind w:right="2"/>
        <w:jc w:val="center"/>
        <w:rPr>
          <w:b/>
          <w:bCs/>
        </w:rPr>
      </w:pPr>
      <w:r w:rsidRPr="005F57D2">
        <w:rPr>
          <w:b/>
          <w:bCs/>
        </w:rPr>
        <w:t>Mynd Q</w:t>
      </w:r>
    </w:p>
    <w:p w14:paraId="55C16F11" w14:textId="77777777" w:rsidR="006144FA" w:rsidRPr="005F57D2" w:rsidRDefault="006144FA" w:rsidP="00651703">
      <w:pPr>
        <w:ind w:right="2"/>
        <w:rPr>
          <w:noProof/>
        </w:rPr>
      </w:pPr>
    </w:p>
    <w:p w14:paraId="78CEC779" w14:textId="77777777" w:rsidR="006144FA" w:rsidRPr="005F57D2" w:rsidRDefault="006144FA" w:rsidP="00651703">
      <w:pPr>
        <w:ind w:right="2"/>
        <w:rPr>
          <w:noProof/>
        </w:rPr>
      </w:pPr>
    </w:p>
    <w:p w14:paraId="2FC7672B" w14:textId="77777777" w:rsidR="006144FA" w:rsidRPr="005F57D2" w:rsidRDefault="006144FA" w:rsidP="00651703">
      <w:pPr>
        <w:ind w:right="2"/>
        <w:rPr>
          <w:b/>
          <w:bCs/>
        </w:rPr>
      </w:pPr>
      <w:r w:rsidRPr="005F57D2">
        <w:rPr>
          <w:b/>
          <w:bCs/>
        </w:rPr>
        <w:t xml:space="preserve">13. Bíddu í 5 sekúndur </w:t>
      </w:r>
    </w:p>
    <w:p w14:paraId="0FCD99FE" w14:textId="77777777" w:rsidR="006144FA" w:rsidRPr="005F57D2" w:rsidRDefault="006144FA" w:rsidP="00651703">
      <w:pPr>
        <w:ind w:right="2"/>
      </w:pPr>
    </w:p>
    <w:p w14:paraId="5D994FAE" w14:textId="77777777" w:rsidR="006144FA" w:rsidRPr="005F57D2" w:rsidRDefault="006144FA" w:rsidP="006D01F6">
      <w:pPr>
        <w:numPr>
          <w:ilvl w:val="0"/>
          <w:numId w:val="41"/>
        </w:numPr>
        <w:tabs>
          <w:tab w:val="left" w:pos="567"/>
        </w:tabs>
        <w:ind w:left="567" w:right="2" w:hanging="567"/>
      </w:pPr>
      <w:r w:rsidRPr="005F57D2">
        <w:rPr>
          <w:b/>
          <w:bCs/>
        </w:rPr>
        <w:t xml:space="preserve">Haltu áfyllta lyfjapennanum áfram niðri og bíddu í 5 sekúndur </w:t>
      </w:r>
      <w:r w:rsidRPr="005F57D2">
        <w:t>eftir að glugginn er orðinn gulur til að ganga úr skugga um að öllu lyfinu hafi verið dælt inn (sjá mynd R).</w:t>
      </w:r>
    </w:p>
    <w:p w14:paraId="5D92BF12" w14:textId="77777777" w:rsidR="006144FA" w:rsidRPr="005F57D2" w:rsidRDefault="006144FA" w:rsidP="00651703">
      <w:pPr>
        <w:ind w:right="2"/>
      </w:pPr>
    </w:p>
    <w:p w14:paraId="61B8EEDA" w14:textId="2CF7BF07" w:rsidR="006144FA" w:rsidRPr="005F57D2" w:rsidRDefault="006D01F6" w:rsidP="00651703">
      <w:pPr>
        <w:ind w:right="2"/>
        <w:jc w:val="center"/>
        <w:rPr>
          <w:b/>
          <w:bCs/>
          <w:noProof/>
        </w:rPr>
      </w:pPr>
      <w:r>
        <w:rPr>
          <w:b/>
          <w:bCs/>
          <w:noProof/>
          <w:lang w:val="en-IN" w:eastAsia="en-IN"/>
        </w:rPr>
        <w:lastRenderedPageBreak/>
        <w:drawing>
          <wp:inline distT="0" distB="0" distL="0" distR="0" wp14:anchorId="15469638" wp14:editId="2F320508">
            <wp:extent cx="3698240" cy="2756535"/>
            <wp:effectExtent l="0" t="0" r="0" b="0"/>
            <wp:docPr id="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698240" cy="2756535"/>
                    </a:xfrm>
                    <a:prstGeom prst="rect">
                      <a:avLst/>
                    </a:prstGeom>
                    <a:noFill/>
                    <a:ln>
                      <a:noFill/>
                    </a:ln>
                  </pic:spPr>
                </pic:pic>
              </a:graphicData>
            </a:graphic>
          </wp:inline>
        </w:drawing>
      </w:r>
    </w:p>
    <w:p w14:paraId="0EB00ED2" w14:textId="77777777" w:rsidR="006144FA" w:rsidRPr="005F57D2" w:rsidRDefault="006144FA" w:rsidP="00651703">
      <w:pPr>
        <w:ind w:right="2"/>
        <w:jc w:val="center"/>
        <w:rPr>
          <w:b/>
          <w:bCs/>
        </w:rPr>
      </w:pPr>
      <w:r w:rsidRPr="005F57D2">
        <w:rPr>
          <w:b/>
          <w:bCs/>
        </w:rPr>
        <w:t>Mynd R</w:t>
      </w:r>
    </w:p>
    <w:p w14:paraId="133537CD" w14:textId="77777777" w:rsidR="006144FA" w:rsidRPr="005F57D2" w:rsidRDefault="006144FA" w:rsidP="00651703">
      <w:pPr>
        <w:ind w:right="2"/>
      </w:pPr>
    </w:p>
    <w:p w14:paraId="7BAA7F12" w14:textId="77777777" w:rsidR="006144FA" w:rsidRPr="005F57D2" w:rsidRDefault="006144FA" w:rsidP="00651703">
      <w:pPr>
        <w:ind w:right="2"/>
        <w:rPr>
          <w:b/>
          <w:bCs/>
          <w:noProof/>
        </w:rPr>
      </w:pPr>
    </w:p>
    <w:p w14:paraId="56D9E04E" w14:textId="77777777" w:rsidR="006144FA" w:rsidRPr="005F57D2" w:rsidRDefault="006144FA" w:rsidP="00651703">
      <w:pPr>
        <w:ind w:right="2"/>
        <w:rPr>
          <w:b/>
          <w:bCs/>
        </w:rPr>
      </w:pPr>
      <w:r w:rsidRPr="005F57D2">
        <w:rPr>
          <w:b/>
          <w:bCs/>
        </w:rPr>
        <w:t xml:space="preserve">14. Fjarlægðu áfyllta lyfjapennann af húðinni </w:t>
      </w:r>
    </w:p>
    <w:p w14:paraId="7F7EF975" w14:textId="77777777" w:rsidR="006144FA" w:rsidRPr="005F57D2" w:rsidRDefault="006144FA" w:rsidP="00651703">
      <w:pPr>
        <w:tabs>
          <w:tab w:val="left" w:pos="567"/>
        </w:tabs>
        <w:ind w:right="2"/>
        <w:rPr>
          <w:b/>
          <w:bCs/>
        </w:rPr>
      </w:pPr>
    </w:p>
    <w:p w14:paraId="4534F7A3" w14:textId="77777777" w:rsidR="006144FA" w:rsidRPr="005F57D2" w:rsidRDefault="006144FA" w:rsidP="006D01F6">
      <w:pPr>
        <w:numPr>
          <w:ilvl w:val="0"/>
          <w:numId w:val="41"/>
        </w:numPr>
        <w:tabs>
          <w:tab w:val="left" w:pos="567"/>
        </w:tabs>
        <w:ind w:left="567" w:right="2" w:hanging="567"/>
        <w:rPr>
          <w:b/>
          <w:bCs/>
        </w:rPr>
      </w:pPr>
      <w:r w:rsidRPr="005F57D2">
        <w:rPr>
          <w:b/>
          <w:bCs/>
        </w:rPr>
        <w:t>Lyftu Yesintek áfyllta lyfjapennanum beint upp frá húðinni (sjá mynd S).</w:t>
      </w:r>
    </w:p>
    <w:p w14:paraId="1C0D050E" w14:textId="77777777" w:rsidR="006144FA" w:rsidRPr="005F57D2" w:rsidRDefault="006144FA" w:rsidP="006D01F6">
      <w:pPr>
        <w:numPr>
          <w:ilvl w:val="0"/>
          <w:numId w:val="41"/>
        </w:numPr>
        <w:tabs>
          <w:tab w:val="left" w:pos="567"/>
        </w:tabs>
        <w:ind w:left="567" w:right="2" w:hanging="567"/>
      </w:pPr>
      <w:r w:rsidRPr="005F57D2">
        <w:rPr>
          <w:b/>
          <w:bCs/>
        </w:rPr>
        <w:t>Gula</w:t>
      </w:r>
      <w:r w:rsidRPr="005F57D2">
        <w:t xml:space="preserve"> nálarhlífin teygir sig þannig að hún læsist á sínum stað og hylur nálina.</w:t>
      </w:r>
    </w:p>
    <w:p w14:paraId="3A879F96" w14:textId="77777777" w:rsidR="006144FA" w:rsidRPr="005F57D2" w:rsidRDefault="006144FA" w:rsidP="00651703">
      <w:pPr>
        <w:ind w:right="2"/>
      </w:pPr>
    </w:p>
    <w:p w14:paraId="00020B7F" w14:textId="1A2DD617" w:rsidR="006144FA" w:rsidRPr="005F57D2" w:rsidRDefault="006D01F6" w:rsidP="00651703">
      <w:pPr>
        <w:ind w:right="2"/>
        <w:jc w:val="center"/>
      </w:pPr>
      <w:r>
        <w:rPr>
          <w:noProof/>
          <w:lang w:val="en-IN" w:eastAsia="en-IN"/>
        </w:rPr>
        <w:drawing>
          <wp:inline distT="0" distB="0" distL="0" distR="0" wp14:anchorId="4FFD98D1" wp14:editId="42CBA961">
            <wp:extent cx="2729865" cy="3398520"/>
            <wp:effectExtent l="0" t="0" r="0" b="0"/>
            <wp:docPr id="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729865" cy="3398520"/>
                    </a:xfrm>
                    <a:prstGeom prst="rect">
                      <a:avLst/>
                    </a:prstGeom>
                    <a:noFill/>
                    <a:ln>
                      <a:noFill/>
                    </a:ln>
                  </pic:spPr>
                </pic:pic>
              </a:graphicData>
            </a:graphic>
          </wp:inline>
        </w:drawing>
      </w:r>
    </w:p>
    <w:p w14:paraId="697FBDFB" w14:textId="77777777" w:rsidR="006144FA" w:rsidRPr="005F57D2" w:rsidRDefault="006144FA" w:rsidP="00651703">
      <w:pPr>
        <w:ind w:right="2"/>
        <w:jc w:val="center"/>
        <w:rPr>
          <w:b/>
          <w:bCs/>
        </w:rPr>
      </w:pPr>
      <w:r w:rsidRPr="005F57D2">
        <w:rPr>
          <w:b/>
          <w:bCs/>
        </w:rPr>
        <w:t>Mynd S</w:t>
      </w:r>
    </w:p>
    <w:p w14:paraId="64A844E3" w14:textId="77777777" w:rsidR="006144FA" w:rsidRPr="005F57D2" w:rsidRDefault="006144FA" w:rsidP="00651703">
      <w:pPr>
        <w:ind w:right="2"/>
      </w:pPr>
    </w:p>
    <w:p w14:paraId="2667A616" w14:textId="77777777" w:rsidR="006144FA" w:rsidRPr="005F57D2" w:rsidRDefault="006144FA" w:rsidP="00651703">
      <w:pPr>
        <w:ind w:right="2"/>
        <w:rPr>
          <w:b/>
          <w:bCs/>
        </w:rPr>
      </w:pPr>
    </w:p>
    <w:p w14:paraId="715B69DD" w14:textId="77777777" w:rsidR="006144FA" w:rsidRPr="005F57D2" w:rsidRDefault="006144FA" w:rsidP="00651703">
      <w:pPr>
        <w:ind w:right="2"/>
        <w:rPr>
          <w:b/>
          <w:bCs/>
        </w:rPr>
      </w:pPr>
      <w:r w:rsidRPr="005F57D2">
        <w:rPr>
          <w:b/>
          <w:bCs/>
        </w:rPr>
        <w:t>Eftir inndælingu</w:t>
      </w:r>
    </w:p>
    <w:p w14:paraId="5AF93540" w14:textId="77777777" w:rsidR="006144FA" w:rsidRPr="005F57D2" w:rsidRDefault="006144FA" w:rsidP="00651703">
      <w:pPr>
        <w:ind w:right="2"/>
        <w:rPr>
          <w:b/>
          <w:bCs/>
        </w:rPr>
      </w:pPr>
    </w:p>
    <w:p w14:paraId="257CBCBB" w14:textId="77777777" w:rsidR="006144FA" w:rsidRPr="005F57D2" w:rsidRDefault="006144FA" w:rsidP="00651703">
      <w:pPr>
        <w:ind w:right="2"/>
        <w:rPr>
          <w:b/>
          <w:bCs/>
        </w:rPr>
      </w:pPr>
      <w:r w:rsidRPr="005F57D2">
        <w:rPr>
          <w:b/>
          <w:bCs/>
        </w:rPr>
        <w:t xml:space="preserve">15. Fleygið (fargið) notuðum áfylltum Yesintek lyfjapenna </w:t>
      </w:r>
    </w:p>
    <w:p w14:paraId="3D611BAA" w14:textId="77777777" w:rsidR="006144FA" w:rsidRPr="005F57D2" w:rsidRDefault="006144FA" w:rsidP="00651703">
      <w:pPr>
        <w:ind w:right="2"/>
      </w:pPr>
    </w:p>
    <w:p w14:paraId="2E082AD8" w14:textId="50C0887A" w:rsidR="006144FA" w:rsidRPr="005F57D2" w:rsidRDefault="009B32E6" w:rsidP="00651703">
      <w:pPr>
        <w:ind w:right="2"/>
      </w:pPr>
      <w:r w:rsidRPr="009B32E6">
        <w:t>Fargið notuðum Yesintek áfylltum lyfjapenna í ílát fyrir oddhvassa hluti (sjá mynd T).</w:t>
      </w:r>
    </w:p>
    <w:p w14:paraId="0A606AE0" w14:textId="454FD24B" w:rsidR="006144FA" w:rsidRPr="005F57D2" w:rsidRDefault="006D01F6" w:rsidP="00651703">
      <w:pPr>
        <w:ind w:right="2"/>
        <w:jc w:val="center"/>
      </w:pPr>
      <w:r>
        <w:rPr>
          <w:noProof/>
        </w:rPr>
        <w:lastRenderedPageBreak/>
        <w:drawing>
          <wp:inline distT="0" distB="0" distL="0" distR="0" wp14:anchorId="4EDC65CA" wp14:editId="0AFDCA8A">
            <wp:extent cx="2279015" cy="2115185"/>
            <wp:effectExtent l="0" t="0" r="0" b="0"/>
            <wp:docPr id="83" name="Picture 3" descr="A hand holding a pen over a box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 hand holding a pen over a boxAI-generated content may be incorrect."/>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79015" cy="2115185"/>
                    </a:xfrm>
                    <a:prstGeom prst="rect">
                      <a:avLst/>
                    </a:prstGeom>
                    <a:noFill/>
                    <a:ln>
                      <a:noFill/>
                    </a:ln>
                  </pic:spPr>
                </pic:pic>
              </a:graphicData>
            </a:graphic>
          </wp:inline>
        </w:drawing>
      </w:r>
    </w:p>
    <w:p w14:paraId="2FF0D503" w14:textId="77777777" w:rsidR="006144FA" w:rsidRPr="005F57D2" w:rsidRDefault="006144FA" w:rsidP="00651703">
      <w:pPr>
        <w:ind w:right="2"/>
        <w:jc w:val="center"/>
        <w:rPr>
          <w:b/>
          <w:bCs/>
        </w:rPr>
      </w:pPr>
      <w:r w:rsidRPr="005F57D2">
        <w:rPr>
          <w:b/>
          <w:bCs/>
        </w:rPr>
        <w:t>Mynd T</w:t>
      </w:r>
    </w:p>
    <w:p w14:paraId="4528B26D" w14:textId="77777777" w:rsidR="006144FA" w:rsidRPr="005F57D2" w:rsidRDefault="006144FA" w:rsidP="00651703">
      <w:pPr>
        <w:ind w:right="2"/>
      </w:pPr>
    </w:p>
    <w:p w14:paraId="4551CD60" w14:textId="77777777" w:rsidR="006144FA" w:rsidRPr="005F57D2" w:rsidRDefault="006144FA" w:rsidP="00651703">
      <w:pPr>
        <w:adjustRightInd w:val="0"/>
        <w:ind w:right="2"/>
        <w:rPr>
          <w:lang w:eastAsia="en-IN"/>
        </w:rPr>
      </w:pPr>
      <w:r w:rsidRPr="005F57D2">
        <w:rPr>
          <w:lang w:eastAsia="en-IN"/>
        </w:rPr>
        <w:t>Ef þú ert ekki með ílát fyrir oddhvassa hluti geturðu notað heimilisílát sem er:</w:t>
      </w:r>
    </w:p>
    <w:p w14:paraId="6E40A42E" w14:textId="77777777" w:rsidR="006144FA" w:rsidRPr="005F57D2" w:rsidRDefault="006144FA" w:rsidP="006D01F6">
      <w:pPr>
        <w:numPr>
          <w:ilvl w:val="1"/>
          <w:numId w:val="29"/>
        </w:numPr>
        <w:adjustRightInd w:val="0"/>
        <w:ind w:left="709" w:right="2" w:hanging="709"/>
        <w:rPr>
          <w:lang w:val="en-IN" w:eastAsia="en-IN"/>
        </w:rPr>
      </w:pPr>
      <w:r w:rsidRPr="005F57D2">
        <w:rPr>
          <w:lang w:eastAsia="en-IN"/>
        </w:rPr>
        <w:t>úr sterku plasti,</w:t>
      </w:r>
    </w:p>
    <w:p w14:paraId="40E75D6A" w14:textId="77777777" w:rsidR="006144FA" w:rsidRPr="005F57D2" w:rsidRDefault="006144FA" w:rsidP="006D01F6">
      <w:pPr>
        <w:numPr>
          <w:ilvl w:val="1"/>
          <w:numId w:val="29"/>
        </w:numPr>
        <w:adjustRightInd w:val="0"/>
        <w:ind w:left="709" w:right="2" w:hanging="709"/>
        <w:rPr>
          <w:lang w:val="en-IN" w:eastAsia="en-IN"/>
        </w:rPr>
      </w:pPr>
      <w:r w:rsidRPr="00F67E55">
        <w:rPr>
          <w:lang w:val="en-IN" w:eastAsia="en-IN"/>
        </w:rPr>
        <w:t>hægt að loka með þéttu loki, stunguþolnu loki, án þess að oddhvassar hlutir komist út,</w:t>
      </w:r>
    </w:p>
    <w:p w14:paraId="06F78A25" w14:textId="77777777" w:rsidR="006144FA" w:rsidRPr="00F67E55" w:rsidRDefault="006144FA" w:rsidP="006D01F6">
      <w:pPr>
        <w:numPr>
          <w:ilvl w:val="1"/>
          <w:numId w:val="29"/>
        </w:numPr>
        <w:adjustRightInd w:val="0"/>
        <w:ind w:left="709" w:right="2" w:hanging="709"/>
        <w:rPr>
          <w:lang w:val="en-IN" w:eastAsia="en-IN"/>
        </w:rPr>
      </w:pPr>
      <w:r w:rsidRPr="00F67E55">
        <w:rPr>
          <w:lang w:val="en-IN" w:eastAsia="en-IN"/>
        </w:rPr>
        <w:t>upprétt og stöðugt meðan á notkun stendur,</w:t>
      </w:r>
    </w:p>
    <w:p w14:paraId="617B70BA" w14:textId="77777777" w:rsidR="006144FA" w:rsidRPr="005F57D2" w:rsidRDefault="006144FA" w:rsidP="006D01F6">
      <w:pPr>
        <w:numPr>
          <w:ilvl w:val="1"/>
          <w:numId w:val="29"/>
        </w:numPr>
        <w:adjustRightInd w:val="0"/>
        <w:ind w:left="709" w:right="2" w:hanging="709"/>
        <w:rPr>
          <w:lang w:val="en-IN" w:eastAsia="en-IN"/>
        </w:rPr>
      </w:pPr>
      <w:r w:rsidRPr="005F57D2">
        <w:rPr>
          <w:lang w:eastAsia="en-IN"/>
        </w:rPr>
        <w:t>lekaþolið og</w:t>
      </w:r>
    </w:p>
    <w:p w14:paraId="57A06DC1" w14:textId="77777777" w:rsidR="006144FA" w:rsidRPr="005F57D2" w:rsidRDefault="006144FA" w:rsidP="006D01F6">
      <w:pPr>
        <w:numPr>
          <w:ilvl w:val="1"/>
          <w:numId w:val="29"/>
        </w:numPr>
        <w:adjustRightInd w:val="0"/>
        <w:ind w:left="709" w:right="2" w:hanging="709"/>
        <w:rPr>
          <w:lang w:val="en-IN" w:eastAsia="en-IN"/>
        </w:rPr>
      </w:pPr>
      <w:r w:rsidRPr="00F67E55">
        <w:rPr>
          <w:lang w:val="en-IN" w:eastAsia="en-IN"/>
        </w:rPr>
        <w:t>Rétt merkt til að vara við hættulegum úrgangi inni í ílátinu.</w:t>
      </w:r>
    </w:p>
    <w:p w14:paraId="409F6B51" w14:textId="77777777" w:rsidR="00B1049E" w:rsidRPr="00F67E55" w:rsidRDefault="00B1049E" w:rsidP="00651703">
      <w:pPr>
        <w:adjustRightInd w:val="0"/>
        <w:ind w:right="2"/>
        <w:rPr>
          <w:lang w:val="en-IN" w:eastAsia="en-IN"/>
        </w:rPr>
      </w:pPr>
    </w:p>
    <w:p w14:paraId="3EE4D2F9" w14:textId="77777777" w:rsidR="006144FA" w:rsidRPr="00F67E55" w:rsidRDefault="006144FA" w:rsidP="00651703">
      <w:pPr>
        <w:adjustRightInd w:val="0"/>
        <w:ind w:right="2"/>
        <w:rPr>
          <w:lang w:val="en-IN" w:eastAsia="en-IN"/>
        </w:rPr>
      </w:pPr>
      <w:r w:rsidRPr="00F67E55">
        <w:rPr>
          <w:lang w:val="en-IN" w:eastAsia="en-IN"/>
        </w:rPr>
        <w:t xml:space="preserve">Þegar förgunarílátið þitt fyrir oddhvassa hluti er næstum fullt þarftu að fylgja staðbundnum leiðbeiningum  um rétta leið til að farga ílátinu þínu. Það geta verið landslög um hvernig þú skulir farga notuðum nálum og sprautum. </w:t>
      </w:r>
    </w:p>
    <w:p w14:paraId="6B7E7E69" w14:textId="77777777" w:rsidR="00B1049E" w:rsidRPr="00F67E55" w:rsidRDefault="00B1049E" w:rsidP="00651703">
      <w:pPr>
        <w:adjustRightInd w:val="0"/>
        <w:ind w:right="2"/>
        <w:rPr>
          <w:lang w:val="en-IN" w:eastAsia="en-IN"/>
        </w:rPr>
      </w:pPr>
    </w:p>
    <w:p w14:paraId="6EC467D2" w14:textId="77777777" w:rsidR="006144FA" w:rsidRPr="00F67E55" w:rsidRDefault="006144FA" w:rsidP="00651703">
      <w:pPr>
        <w:adjustRightInd w:val="0"/>
        <w:ind w:right="2"/>
        <w:rPr>
          <w:lang w:val="en-IN" w:eastAsia="en-IN"/>
        </w:rPr>
      </w:pPr>
      <w:r w:rsidRPr="00F67E55">
        <w:rPr>
          <w:b/>
          <w:bCs/>
          <w:lang w:val="en-IN" w:eastAsia="en-IN"/>
        </w:rPr>
        <w:t xml:space="preserve">Ekki </w:t>
      </w:r>
      <w:r w:rsidRPr="00F67E55">
        <w:rPr>
          <w:lang w:val="en-IN" w:eastAsia="en-IN"/>
        </w:rPr>
        <w:t>farga notuðum förgunarílátum fyrir oddhvassa hluti í heimilissorpið.</w:t>
      </w:r>
    </w:p>
    <w:p w14:paraId="7FCFCFDB" w14:textId="77777777" w:rsidR="006144FA" w:rsidRPr="00F67E55" w:rsidRDefault="006144FA" w:rsidP="00651703">
      <w:pPr>
        <w:adjustRightInd w:val="0"/>
        <w:ind w:right="2"/>
        <w:rPr>
          <w:lang w:val="en-IN" w:eastAsia="en-IN"/>
        </w:rPr>
      </w:pPr>
      <w:r w:rsidRPr="00F67E55">
        <w:rPr>
          <w:b/>
          <w:bCs/>
          <w:lang w:val="en-IN" w:eastAsia="en-IN"/>
        </w:rPr>
        <w:t xml:space="preserve">Ekki </w:t>
      </w:r>
      <w:r w:rsidRPr="00F67E55">
        <w:rPr>
          <w:lang w:val="en-IN" w:eastAsia="en-IN"/>
        </w:rPr>
        <w:t>endurvinna notaða förgunarílát fyrir oddhvassa hluti.</w:t>
      </w:r>
    </w:p>
    <w:p w14:paraId="62660C67" w14:textId="77777777" w:rsidR="006144FA" w:rsidRPr="00F67E55" w:rsidRDefault="006144FA" w:rsidP="00651703">
      <w:pPr>
        <w:adjustRightInd w:val="0"/>
        <w:ind w:right="2"/>
        <w:rPr>
          <w:lang w:val="en-IN" w:eastAsia="en-IN"/>
        </w:rPr>
      </w:pPr>
    </w:p>
    <w:p w14:paraId="7FF6B164" w14:textId="77777777" w:rsidR="006144FA" w:rsidRPr="00F67E55" w:rsidRDefault="006144FA" w:rsidP="00651703">
      <w:pPr>
        <w:ind w:right="2"/>
        <w:rPr>
          <w:lang w:val="en-IN"/>
        </w:rPr>
      </w:pPr>
    </w:p>
    <w:p w14:paraId="360051B3" w14:textId="77777777" w:rsidR="006144FA" w:rsidRPr="005F57D2" w:rsidRDefault="006144FA" w:rsidP="00651703">
      <w:pPr>
        <w:ind w:right="2"/>
        <w:rPr>
          <w:b/>
          <w:bCs/>
        </w:rPr>
      </w:pPr>
      <w:r w:rsidRPr="005F57D2">
        <w:rPr>
          <w:b/>
          <w:bCs/>
        </w:rPr>
        <w:t xml:space="preserve">16. Skoðaðu stungustaðinn </w:t>
      </w:r>
    </w:p>
    <w:p w14:paraId="454B09FB" w14:textId="77777777" w:rsidR="006144FA" w:rsidRPr="005F57D2" w:rsidRDefault="006144FA" w:rsidP="00651703">
      <w:pPr>
        <w:tabs>
          <w:tab w:val="left" w:pos="567"/>
        </w:tabs>
        <w:ind w:left="567" w:right="2"/>
      </w:pPr>
    </w:p>
    <w:p w14:paraId="6ACAC6BC" w14:textId="77777777" w:rsidR="006144FA" w:rsidRPr="005F57D2" w:rsidRDefault="006144FA" w:rsidP="006D01F6">
      <w:pPr>
        <w:numPr>
          <w:ilvl w:val="0"/>
          <w:numId w:val="41"/>
        </w:numPr>
        <w:tabs>
          <w:tab w:val="left" w:pos="567"/>
        </w:tabs>
        <w:ind w:left="567" w:right="2" w:hanging="567"/>
      </w:pPr>
      <w:r w:rsidRPr="005F57D2">
        <w:t>Ef það blæðir á stungustað getur þú þrýst bómullarhnoðra eða grisju yfir stungustaðinn (sjá mynd U).</w:t>
      </w:r>
    </w:p>
    <w:p w14:paraId="0037115D" w14:textId="77777777" w:rsidR="006144FA" w:rsidRPr="005F57D2" w:rsidRDefault="006144FA" w:rsidP="006D01F6">
      <w:pPr>
        <w:numPr>
          <w:ilvl w:val="0"/>
          <w:numId w:val="41"/>
        </w:numPr>
        <w:tabs>
          <w:tab w:val="left" w:pos="567"/>
        </w:tabs>
        <w:ind w:left="567" w:right="2" w:hanging="567"/>
      </w:pPr>
      <w:r w:rsidRPr="005F57D2">
        <w:t>Ef þörf krefur má hylja stungustaðinn með sárabindi.</w:t>
      </w:r>
    </w:p>
    <w:p w14:paraId="5BA1C206" w14:textId="77777777" w:rsidR="006144FA" w:rsidRPr="005F57D2" w:rsidRDefault="006144FA" w:rsidP="00651703">
      <w:pPr>
        <w:ind w:right="2"/>
      </w:pPr>
    </w:p>
    <w:p w14:paraId="679D4495" w14:textId="0F696492" w:rsidR="006144FA" w:rsidRPr="005F57D2" w:rsidRDefault="006D01F6" w:rsidP="00651703">
      <w:pPr>
        <w:ind w:right="2"/>
        <w:jc w:val="center"/>
      </w:pPr>
      <w:r>
        <w:rPr>
          <w:noProof/>
        </w:rPr>
        <w:drawing>
          <wp:inline distT="0" distB="0" distL="0" distR="0" wp14:anchorId="7839C461" wp14:editId="071A1A23">
            <wp:extent cx="2715895" cy="1896745"/>
            <wp:effectExtent l="0" t="0" r="0" b="0"/>
            <wp:docPr id="84" name="Picture 2" descr="A person removing a white cotton swab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A person removing a white cotton swabAI-generated content may be incorrec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15895" cy="1896745"/>
                    </a:xfrm>
                    <a:prstGeom prst="rect">
                      <a:avLst/>
                    </a:prstGeom>
                    <a:noFill/>
                    <a:ln>
                      <a:noFill/>
                    </a:ln>
                  </pic:spPr>
                </pic:pic>
              </a:graphicData>
            </a:graphic>
          </wp:inline>
        </w:drawing>
      </w:r>
    </w:p>
    <w:p w14:paraId="175CFFA4" w14:textId="77777777" w:rsidR="006144FA" w:rsidRPr="005F57D2" w:rsidRDefault="006144FA" w:rsidP="00651703">
      <w:pPr>
        <w:ind w:right="2"/>
        <w:jc w:val="center"/>
        <w:rPr>
          <w:color w:val="191917"/>
        </w:rPr>
      </w:pPr>
      <w:r w:rsidRPr="005F57D2">
        <w:rPr>
          <w:b/>
          <w:bCs/>
        </w:rPr>
        <w:t>Mynd U</w:t>
      </w:r>
    </w:p>
    <w:p w14:paraId="65C8058D" w14:textId="77777777" w:rsidR="006144FA" w:rsidRPr="005F57D2" w:rsidRDefault="006144FA" w:rsidP="00651703">
      <w:pPr>
        <w:widowControl/>
        <w:adjustRightInd w:val="0"/>
        <w:ind w:right="2"/>
      </w:pPr>
    </w:p>
    <w:p w14:paraId="4589DD4C" w14:textId="77777777" w:rsidR="008232FB" w:rsidRPr="005F57D2" w:rsidRDefault="008232FB" w:rsidP="00651703">
      <w:pPr>
        <w:ind w:right="2"/>
      </w:pPr>
    </w:p>
    <w:sectPr w:rsidR="008232FB" w:rsidRPr="005F57D2" w:rsidSect="005F57D2">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39645" w14:textId="77777777" w:rsidR="008F57AB" w:rsidRDefault="008F57AB">
      <w:r>
        <w:separator/>
      </w:r>
    </w:p>
  </w:endnote>
  <w:endnote w:type="continuationSeparator" w:id="0">
    <w:p w14:paraId="19068BC1" w14:textId="77777777" w:rsidR="008F57AB" w:rsidRDefault="008F57AB">
      <w:r>
        <w:continuationSeparator/>
      </w:r>
    </w:p>
  </w:endnote>
  <w:endnote w:type="continuationNotice" w:id="1">
    <w:p w14:paraId="57FFE89E" w14:textId="77777777" w:rsidR="008F57AB" w:rsidRDefault="008F57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50EA" w14:textId="76BD5970" w:rsidR="001059D4" w:rsidRDefault="006D01F6">
    <w:pPr>
      <w:pStyle w:val="BodyText"/>
      <w:spacing w:line="14" w:lineRule="auto"/>
      <w:rPr>
        <w:sz w:val="20"/>
      </w:rPr>
    </w:pPr>
    <w:r>
      <w:rPr>
        <w:noProof/>
      </w:rPr>
      <mc:AlternateContent>
        <mc:Choice Requires="wps">
          <w:drawing>
            <wp:anchor distT="0" distB="0" distL="0" distR="0" simplePos="0" relativeHeight="251657728" behindDoc="1" locked="0" layoutInCell="1" allowOverlap="1" wp14:anchorId="2FC57546" wp14:editId="1E9FE267">
              <wp:simplePos x="0" y="0"/>
              <wp:positionH relativeFrom="page">
                <wp:posOffset>3627120</wp:posOffset>
              </wp:positionH>
              <wp:positionV relativeFrom="page">
                <wp:posOffset>10100945</wp:posOffset>
              </wp:positionV>
              <wp:extent cx="258445" cy="139700"/>
              <wp:effectExtent l="0" t="0" r="0" b="0"/>
              <wp:wrapNone/>
              <wp:docPr id="21806125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700"/>
                      </a:xfrm>
                      <a:prstGeom prst="rect">
                        <a:avLst/>
                      </a:prstGeom>
                    </wps:spPr>
                    <wps:txbx>
                      <w:txbxContent>
                        <w:p w14:paraId="7CB91E56" w14:textId="77777777" w:rsidR="001059D4" w:rsidRDefault="007A6214">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100</w:t>
                          </w:r>
                          <w:r>
                            <w:rPr>
                              <w:rFonts w:ascii="Arial"/>
                              <w:spacing w:val="-5"/>
                              <w:sz w:val="16"/>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FC57546" id="_x0000_t202" coordsize="21600,21600" o:spt="202" path="m,l,21600r21600,l21600,xe">
              <v:stroke joinstyle="miter"/>
              <v:path gradientshapeok="t" o:connecttype="rect"/>
            </v:shapetype>
            <v:shape id="Text Box 1" o:spid="_x0000_s1224" type="#_x0000_t202" style="position:absolute;margin-left:285.6pt;margin-top:795.35pt;width:20.35pt;height:1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" filled="f" stroked="f">
              <v:textbox inset="0,0,0,0">
                <w:txbxContent>
                  <w:p w14:paraId="7CB91E56" w14:textId="77777777" w:rsidR="001059D4" w:rsidRDefault="007A6214">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8DE90" w14:textId="77777777" w:rsidR="008F57AB" w:rsidRDefault="008F57AB">
      <w:r>
        <w:separator/>
      </w:r>
    </w:p>
  </w:footnote>
  <w:footnote w:type="continuationSeparator" w:id="0">
    <w:p w14:paraId="7E33B4C3" w14:textId="77777777" w:rsidR="008F57AB" w:rsidRDefault="008F57AB">
      <w:r>
        <w:continuationSeparator/>
      </w:r>
    </w:p>
  </w:footnote>
  <w:footnote w:type="continuationNotice" w:id="1">
    <w:p w14:paraId="4E31CB54" w14:textId="77777777" w:rsidR="008F57AB" w:rsidRDefault="008F57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3pt" o:bullet="t">
        <v:imagedata r:id="rId1" o:title=""/>
      </v:shape>
    </w:pict>
  </w:numPicBullet>
  <w:abstractNum w:abstractNumId="0" w15:restartNumberingAfterBreak="0">
    <w:nsid w:val="05251A98"/>
    <w:multiLevelType w:val="hybridMultilevel"/>
    <w:tmpl w:val="D9A2DF90"/>
    <w:lvl w:ilvl="0" w:tplc="40090001">
      <w:start w:val="1"/>
      <w:numFmt w:val="bullet"/>
      <w:lvlText w:val=""/>
      <w:lvlJc w:val="left"/>
      <w:pPr>
        <w:ind w:left="804" w:hanging="567"/>
      </w:pPr>
      <w:rPr>
        <w:rFonts w:ascii="Symbol" w:hAnsi="Symbol" w:hint="default"/>
        <w:b w:val="0"/>
        <w:bCs w:val="0"/>
        <w:i w:val="0"/>
        <w:iCs w:val="0"/>
        <w:spacing w:val="0"/>
        <w:w w:val="100"/>
        <w:sz w:val="22"/>
        <w:szCs w:val="22"/>
        <w:lang w:val="sv-SE" w:eastAsia="en-US" w:bidi="ar-SA"/>
      </w:rPr>
    </w:lvl>
    <w:lvl w:ilvl="1" w:tplc="FFFFFFFF">
      <w:numFmt w:val="bullet"/>
      <w:lvlText w:val="•"/>
      <w:lvlJc w:val="left"/>
      <w:pPr>
        <w:ind w:left="1674" w:hanging="567"/>
      </w:pPr>
      <w:rPr>
        <w:rFonts w:hint="default"/>
        <w:lang w:val="sv-SE" w:eastAsia="en-US" w:bidi="ar-SA"/>
      </w:rPr>
    </w:lvl>
    <w:lvl w:ilvl="2" w:tplc="FFFFFFFF">
      <w:numFmt w:val="bullet"/>
      <w:lvlText w:val="•"/>
      <w:lvlJc w:val="left"/>
      <w:pPr>
        <w:ind w:left="2549" w:hanging="567"/>
      </w:pPr>
      <w:rPr>
        <w:rFonts w:hint="default"/>
        <w:lang w:val="sv-SE" w:eastAsia="en-US" w:bidi="ar-SA"/>
      </w:rPr>
    </w:lvl>
    <w:lvl w:ilvl="3" w:tplc="FFFFFFFF">
      <w:numFmt w:val="bullet"/>
      <w:lvlText w:val="•"/>
      <w:lvlJc w:val="left"/>
      <w:pPr>
        <w:ind w:left="3423" w:hanging="567"/>
      </w:pPr>
      <w:rPr>
        <w:rFonts w:hint="default"/>
        <w:lang w:val="sv-SE" w:eastAsia="en-US" w:bidi="ar-SA"/>
      </w:rPr>
    </w:lvl>
    <w:lvl w:ilvl="4" w:tplc="FFFFFFFF">
      <w:numFmt w:val="bullet"/>
      <w:lvlText w:val="•"/>
      <w:lvlJc w:val="left"/>
      <w:pPr>
        <w:ind w:left="4298" w:hanging="567"/>
      </w:pPr>
      <w:rPr>
        <w:rFonts w:hint="default"/>
        <w:lang w:val="sv-SE" w:eastAsia="en-US" w:bidi="ar-SA"/>
      </w:rPr>
    </w:lvl>
    <w:lvl w:ilvl="5" w:tplc="FFFFFFFF">
      <w:numFmt w:val="bullet"/>
      <w:lvlText w:val="•"/>
      <w:lvlJc w:val="left"/>
      <w:pPr>
        <w:ind w:left="5172" w:hanging="567"/>
      </w:pPr>
      <w:rPr>
        <w:rFonts w:hint="default"/>
        <w:lang w:val="sv-SE" w:eastAsia="en-US" w:bidi="ar-SA"/>
      </w:rPr>
    </w:lvl>
    <w:lvl w:ilvl="6" w:tplc="FFFFFFFF">
      <w:numFmt w:val="bullet"/>
      <w:lvlText w:val="•"/>
      <w:lvlJc w:val="left"/>
      <w:pPr>
        <w:ind w:left="6047" w:hanging="567"/>
      </w:pPr>
      <w:rPr>
        <w:rFonts w:hint="default"/>
        <w:lang w:val="sv-SE" w:eastAsia="en-US" w:bidi="ar-SA"/>
      </w:rPr>
    </w:lvl>
    <w:lvl w:ilvl="7" w:tplc="FFFFFFFF">
      <w:numFmt w:val="bullet"/>
      <w:lvlText w:val="•"/>
      <w:lvlJc w:val="left"/>
      <w:pPr>
        <w:ind w:left="6921" w:hanging="567"/>
      </w:pPr>
      <w:rPr>
        <w:rFonts w:hint="default"/>
        <w:lang w:val="sv-SE" w:eastAsia="en-US" w:bidi="ar-SA"/>
      </w:rPr>
    </w:lvl>
    <w:lvl w:ilvl="8" w:tplc="FFFFFFFF">
      <w:numFmt w:val="bullet"/>
      <w:lvlText w:val="•"/>
      <w:lvlJc w:val="left"/>
      <w:pPr>
        <w:ind w:left="7796" w:hanging="567"/>
      </w:pPr>
      <w:rPr>
        <w:rFonts w:hint="default"/>
        <w:lang w:val="sv-SE" w:eastAsia="en-US" w:bidi="ar-SA"/>
      </w:rPr>
    </w:lvl>
  </w:abstractNum>
  <w:abstractNum w:abstractNumId="1" w15:restartNumberingAfterBreak="0">
    <w:nsid w:val="05A53B6F"/>
    <w:multiLevelType w:val="multilevel"/>
    <w:tmpl w:val="A61857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6384875"/>
    <w:multiLevelType w:val="hybridMultilevel"/>
    <w:tmpl w:val="D346AC24"/>
    <w:lvl w:ilvl="0" w:tplc="64D01EB6">
      <w:numFmt w:val="bullet"/>
      <w:lvlText w:val="*"/>
      <w:lvlJc w:val="left"/>
      <w:pPr>
        <w:ind w:left="629" w:hanging="284"/>
      </w:pPr>
      <w:rPr>
        <w:rFonts w:ascii="Times New Roman" w:eastAsia="Times New Roman" w:hAnsi="Times New Roman" w:cs="Times New Roman" w:hint="default"/>
        <w:b w:val="0"/>
        <w:bCs w:val="0"/>
        <w:i w:val="0"/>
        <w:iCs w:val="0"/>
        <w:spacing w:val="0"/>
        <w:w w:val="100"/>
        <w:sz w:val="18"/>
        <w:szCs w:val="18"/>
        <w:lang w:val="sv-SE" w:eastAsia="en-US" w:bidi="ar-SA"/>
      </w:rPr>
    </w:lvl>
    <w:lvl w:ilvl="1" w:tplc="A7F86FBE">
      <w:numFmt w:val="bullet"/>
      <w:lvlText w:val="•"/>
      <w:lvlJc w:val="left"/>
      <w:pPr>
        <w:ind w:left="1512" w:hanging="284"/>
      </w:pPr>
      <w:rPr>
        <w:rFonts w:hint="default"/>
        <w:lang w:val="sv-SE" w:eastAsia="en-US" w:bidi="ar-SA"/>
      </w:rPr>
    </w:lvl>
    <w:lvl w:ilvl="2" w:tplc="6512C5EC">
      <w:numFmt w:val="bullet"/>
      <w:lvlText w:val="•"/>
      <w:lvlJc w:val="left"/>
      <w:pPr>
        <w:ind w:left="2405" w:hanging="284"/>
      </w:pPr>
      <w:rPr>
        <w:rFonts w:hint="default"/>
        <w:lang w:val="sv-SE" w:eastAsia="en-US" w:bidi="ar-SA"/>
      </w:rPr>
    </w:lvl>
    <w:lvl w:ilvl="3" w:tplc="8592B47E">
      <w:numFmt w:val="bullet"/>
      <w:lvlText w:val="•"/>
      <w:lvlJc w:val="left"/>
      <w:pPr>
        <w:ind w:left="3297" w:hanging="284"/>
      </w:pPr>
      <w:rPr>
        <w:rFonts w:hint="default"/>
        <w:lang w:val="sv-SE" w:eastAsia="en-US" w:bidi="ar-SA"/>
      </w:rPr>
    </w:lvl>
    <w:lvl w:ilvl="4" w:tplc="B51EE326">
      <w:numFmt w:val="bullet"/>
      <w:lvlText w:val="•"/>
      <w:lvlJc w:val="left"/>
      <w:pPr>
        <w:ind w:left="4190" w:hanging="284"/>
      </w:pPr>
      <w:rPr>
        <w:rFonts w:hint="default"/>
        <w:lang w:val="sv-SE" w:eastAsia="en-US" w:bidi="ar-SA"/>
      </w:rPr>
    </w:lvl>
    <w:lvl w:ilvl="5" w:tplc="DE9CCB6C">
      <w:numFmt w:val="bullet"/>
      <w:lvlText w:val="•"/>
      <w:lvlJc w:val="left"/>
      <w:pPr>
        <w:ind w:left="5082" w:hanging="284"/>
      </w:pPr>
      <w:rPr>
        <w:rFonts w:hint="default"/>
        <w:lang w:val="sv-SE" w:eastAsia="en-US" w:bidi="ar-SA"/>
      </w:rPr>
    </w:lvl>
    <w:lvl w:ilvl="6" w:tplc="6A26977C">
      <w:numFmt w:val="bullet"/>
      <w:lvlText w:val="•"/>
      <w:lvlJc w:val="left"/>
      <w:pPr>
        <w:ind w:left="5975" w:hanging="284"/>
      </w:pPr>
      <w:rPr>
        <w:rFonts w:hint="default"/>
        <w:lang w:val="sv-SE" w:eastAsia="en-US" w:bidi="ar-SA"/>
      </w:rPr>
    </w:lvl>
    <w:lvl w:ilvl="7" w:tplc="FA0432E4">
      <w:numFmt w:val="bullet"/>
      <w:lvlText w:val="•"/>
      <w:lvlJc w:val="left"/>
      <w:pPr>
        <w:ind w:left="6867" w:hanging="284"/>
      </w:pPr>
      <w:rPr>
        <w:rFonts w:hint="default"/>
        <w:lang w:val="sv-SE" w:eastAsia="en-US" w:bidi="ar-SA"/>
      </w:rPr>
    </w:lvl>
    <w:lvl w:ilvl="8" w:tplc="B3DEEB4E">
      <w:numFmt w:val="bullet"/>
      <w:lvlText w:val="•"/>
      <w:lvlJc w:val="left"/>
      <w:pPr>
        <w:ind w:left="7760" w:hanging="284"/>
      </w:pPr>
      <w:rPr>
        <w:rFonts w:hint="default"/>
        <w:lang w:val="sv-SE" w:eastAsia="en-US" w:bidi="ar-SA"/>
      </w:rPr>
    </w:lvl>
  </w:abstractNum>
  <w:abstractNum w:abstractNumId="3" w15:restartNumberingAfterBreak="0">
    <w:nsid w:val="06AA6691"/>
    <w:multiLevelType w:val="hybridMultilevel"/>
    <w:tmpl w:val="33664CFE"/>
    <w:lvl w:ilvl="0" w:tplc="343C3842">
      <w:start w:val="1"/>
      <w:numFmt w:val="lowerLetter"/>
      <w:lvlText w:val="%1"/>
      <w:lvlJc w:val="left"/>
      <w:pPr>
        <w:ind w:left="629" w:hanging="284"/>
      </w:pPr>
      <w:rPr>
        <w:rFonts w:ascii="Times New Roman" w:eastAsia="Times New Roman" w:hAnsi="Times New Roman" w:cs="Times New Roman" w:hint="default"/>
        <w:b w:val="0"/>
        <w:bCs w:val="0"/>
        <w:i w:val="0"/>
        <w:iCs w:val="0"/>
        <w:spacing w:val="0"/>
        <w:w w:val="99"/>
        <w:position w:val="8"/>
        <w:sz w:val="14"/>
        <w:szCs w:val="14"/>
        <w:lang w:val="sv-SE" w:eastAsia="en-US" w:bidi="ar-SA"/>
      </w:rPr>
    </w:lvl>
    <w:lvl w:ilvl="1" w:tplc="ADFC2E24">
      <w:numFmt w:val="bullet"/>
      <w:lvlText w:val="•"/>
      <w:lvlJc w:val="left"/>
      <w:pPr>
        <w:ind w:left="1512" w:hanging="284"/>
      </w:pPr>
      <w:rPr>
        <w:rFonts w:hint="default"/>
        <w:lang w:val="sv-SE" w:eastAsia="en-US" w:bidi="ar-SA"/>
      </w:rPr>
    </w:lvl>
    <w:lvl w:ilvl="2" w:tplc="642C5FCC">
      <w:numFmt w:val="bullet"/>
      <w:lvlText w:val="•"/>
      <w:lvlJc w:val="left"/>
      <w:pPr>
        <w:ind w:left="2405" w:hanging="284"/>
      </w:pPr>
      <w:rPr>
        <w:rFonts w:hint="default"/>
        <w:lang w:val="sv-SE" w:eastAsia="en-US" w:bidi="ar-SA"/>
      </w:rPr>
    </w:lvl>
    <w:lvl w:ilvl="3" w:tplc="814A8A96">
      <w:numFmt w:val="bullet"/>
      <w:lvlText w:val="•"/>
      <w:lvlJc w:val="left"/>
      <w:pPr>
        <w:ind w:left="3297" w:hanging="284"/>
      </w:pPr>
      <w:rPr>
        <w:rFonts w:hint="default"/>
        <w:lang w:val="sv-SE" w:eastAsia="en-US" w:bidi="ar-SA"/>
      </w:rPr>
    </w:lvl>
    <w:lvl w:ilvl="4" w:tplc="30941282">
      <w:numFmt w:val="bullet"/>
      <w:lvlText w:val="•"/>
      <w:lvlJc w:val="left"/>
      <w:pPr>
        <w:ind w:left="4190" w:hanging="284"/>
      </w:pPr>
      <w:rPr>
        <w:rFonts w:hint="default"/>
        <w:lang w:val="sv-SE" w:eastAsia="en-US" w:bidi="ar-SA"/>
      </w:rPr>
    </w:lvl>
    <w:lvl w:ilvl="5" w:tplc="569052CE">
      <w:numFmt w:val="bullet"/>
      <w:lvlText w:val="•"/>
      <w:lvlJc w:val="left"/>
      <w:pPr>
        <w:ind w:left="5082" w:hanging="284"/>
      </w:pPr>
      <w:rPr>
        <w:rFonts w:hint="default"/>
        <w:lang w:val="sv-SE" w:eastAsia="en-US" w:bidi="ar-SA"/>
      </w:rPr>
    </w:lvl>
    <w:lvl w:ilvl="6" w:tplc="1812AC28">
      <w:numFmt w:val="bullet"/>
      <w:lvlText w:val="•"/>
      <w:lvlJc w:val="left"/>
      <w:pPr>
        <w:ind w:left="5975" w:hanging="284"/>
      </w:pPr>
      <w:rPr>
        <w:rFonts w:hint="default"/>
        <w:lang w:val="sv-SE" w:eastAsia="en-US" w:bidi="ar-SA"/>
      </w:rPr>
    </w:lvl>
    <w:lvl w:ilvl="7" w:tplc="25A0BD24">
      <w:numFmt w:val="bullet"/>
      <w:lvlText w:val="•"/>
      <w:lvlJc w:val="left"/>
      <w:pPr>
        <w:ind w:left="6867" w:hanging="284"/>
      </w:pPr>
      <w:rPr>
        <w:rFonts w:hint="default"/>
        <w:lang w:val="sv-SE" w:eastAsia="en-US" w:bidi="ar-SA"/>
      </w:rPr>
    </w:lvl>
    <w:lvl w:ilvl="8" w:tplc="AA343CB2">
      <w:numFmt w:val="bullet"/>
      <w:lvlText w:val="•"/>
      <w:lvlJc w:val="left"/>
      <w:pPr>
        <w:ind w:left="7760" w:hanging="284"/>
      </w:pPr>
      <w:rPr>
        <w:rFonts w:hint="default"/>
        <w:lang w:val="sv-SE" w:eastAsia="en-US" w:bidi="ar-SA"/>
      </w:rPr>
    </w:lvl>
  </w:abstractNum>
  <w:abstractNum w:abstractNumId="4" w15:restartNumberingAfterBreak="0">
    <w:nsid w:val="0BF900AE"/>
    <w:multiLevelType w:val="hybridMultilevel"/>
    <w:tmpl w:val="6A9AF5FC"/>
    <w:lvl w:ilvl="0" w:tplc="EF986296">
      <w:start w:val="1"/>
      <w:numFmt w:val="bullet"/>
      <w:lvlText w:val=""/>
      <w:lvlPicBulletId w:val="0"/>
      <w:lvlJc w:val="left"/>
      <w:pPr>
        <w:tabs>
          <w:tab w:val="num" w:pos="720"/>
        </w:tabs>
        <w:ind w:left="720" w:hanging="360"/>
      </w:pPr>
      <w:rPr>
        <w:rFonts w:ascii="Symbol" w:hAnsi="Symbol" w:hint="default"/>
      </w:rPr>
    </w:lvl>
    <w:lvl w:ilvl="1" w:tplc="B1AA3CF4" w:tentative="1">
      <w:start w:val="1"/>
      <w:numFmt w:val="bullet"/>
      <w:lvlText w:val=""/>
      <w:lvlJc w:val="left"/>
      <w:pPr>
        <w:tabs>
          <w:tab w:val="num" w:pos="1440"/>
        </w:tabs>
        <w:ind w:left="1440" w:hanging="360"/>
      </w:pPr>
      <w:rPr>
        <w:rFonts w:ascii="Symbol" w:hAnsi="Symbol" w:hint="default"/>
      </w:rPr>
    </w:lvl>
    <w:lvl w:ilvl="2" w:tplc="C1E64646" w:tentative="1">
      <w:start w:val="1"/>
      <w:numFmt w:val="bullet"/>
      <w:lvlText w:val=""/>
      <w:lvlJc w:val="left"/>
      <w:pPr>
        <w:tabs>
          <w:tab w:val="num" w:pos="2160"/>
        </w:tabs>
        <w:ind w:left="2160" w:hanging="360"/>
      </w:pPr>
      <w:rPr>
        <w:rFonts w:ascii="Symbol" w:hAnsi="Symbol" w:hint="default"/>
      </w:rPr>
    </w:lvl>
    <w:lvl w:ilvl="3" w:tplc="6C440CE2" w:tentative="1">
      <w:start w:val="1"/>
      <w:numFmt w:val="bullet"/>
      <w:lvlText w:val=""/>
      <w:lvlJc w:val="left"/>
      <w:pPr>
        <w:tabs>
          <w:tab w:val="num" w:pos="2880"/>
        </w:tabs>
        <w:ind w:left="2880" w:hanging="360"/>
      </w:pPr>
      <w:rPr>
        <w:rFonts w:ascii="Symbol" w:hAnsi="Symbol" w:hint="default"/>
      </w:rPr>
    </w:lvl>
    <w:lvl w:ilvl="4" w:tplc="8B76B54C" w:tentative="1">
      <w:start w:val="1"/>
      <w:numFmt w:val="bullet"/>
      <w:lvlText w:val=""/>
      <w:lvlJc w:val="left"/>
      <w:pPr>
        <w:tabs>
          <w:tab w:val="num" w:pos="3600"/>
        </w:tabs>
        <w:ind w:left="3600" w:hanging="360"/>
      </w:pPr>
      <w:rPr>
        <w:rFonts w:ascii="Symbol" w:hAnsi="Symbol" w:hint="default"/>
      </w:rPr>
    </w:lvl>
    <w:lvl w:ilvl="5" w:tplc="D082C5C8" w:tentative="1">
      <w:start w:val="1"/>
      <w:numFmt w:val="bullet"/>
      <w:lvlText w:val=""/>
      <w:lvlJc w:val="left"/>
      <w:pPr>
        <w:tabs>
          <w:tab w:val="num" w:pos="4320"/>
        </w:tabs>
        <w:ind w:left="4320" w:hanging="360"/>
      </w:pPr>
      <w:rPr>
        <w:rFonts w:ascii="Symbol" w:hAnsi="Symbol" w:hint="default"/>
      </w:rPr>
    </w:lvl>
    <w:lvl w:ilvl="6" w:tplc="38A69448" w:tentative="1">
      <w:start w:val="1"/>
      <w:numFmt w:val="bullet"/>
      <w:lvlText w:val=""/>
      <w:lvlJc w:val="left"/>
      <w:pPr>
        <w:tabs>
          <w:tab w:val="num" w:pos="5040"/>
        </w:tabs>
        <w:ind w:left="5040" w:hanging="360"/>
      </w:pPr>
      <w:rPr>
        <w:rFonts w:ascii="Symbol" w:hAnsi="Symbol" w:hint="default"/>
      </w:rPr>
    </w:lvl>
    <w:lvl w:ilvl="7" w:tplc="0DDAAA2C" w:tentative="1">
      <w:start w:val="1"/>
      <w:numFmt w:val="bullet"/>
      <w:lvlText w:val=""/>
      <w:lvlJc w:val="left"/>
      <w:pPr>
        <w:tabs>
          <w:tab w:val="num" w:pos="5760"/>
        </w:tabs>
        <w:ind w:left="5760" w:hanging="360"/>
      </w:pPr>
      <w:rPr>
        <w:rFonts w:ascii="Symbol" w:hAnsi="Symbol" w:hint="default"/>
      </w:rPr>
    </w:lvl>
    <w:lvl w:ilvl="8" w:tplc="F9EED2E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FFD227C"/>
    <w:multiLevelType w:val="hybridMultilevel"/>
    <w:tmpl w:val="53C87332"/>
    <w:lvl w:ilvl="0" w:tplc="FFFFFFFF">
      <w:start w:val="1"/>
      <w:numFmt w:val="bullet"/>
      <w:lvlText w:val=""/>
      <w:lvlJc w:val="left"/>
      <w:pPr>
        <w:ind w:left="720" w:hanging="360"/>
      </w:pPr>
      <w:rPr>
        <w:rFonts w:ascii="Symbol" w:hAnsi="Symbol" w:hint="default"/>
      </w:rPr>
    </w:lvl>
    <w:lvl w:ilvl="1" w:tplc="40090001">
      <w:start w:val="1"/>
      <w:numFmt w:val="bullet"/>
      <w:lvlText w:val=""/>
      <w:lvlJc w:val="left"/>
      <w:pPr>
        <w:ind w:left="597"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D22958"/>
    <w:multiLevelType w:val="hybridMultilevel"/>
    <w:tmpl w:val="BA86570A"/>
    <w:lvl w:ilvl="0" w:tplc="9E328ED6">
      <w:start w:val="1"/>
      <w:numFmt w:val="decimal"/>
      <w:lvlText w:val="%1."/>
      <w:lvlJc w:val="left"/>
      <w:pPr>
        <w:ind w:left="238" w:hanging="567"/>
      </w:pPr>
      <w:rPr>
        <w:rFonts w:ascii="Times New Roman" w:eastAsia="Times New Roman" w:hAnsi="Times New Roman" w:cs="Times New Roman" w:hint="default"/>
        <w:b/>
        <w:bCs/>
        <w:i w:val="0"/>
        <w:iCs w:val="0"/>
        <w:spacing w:val="0"/>
        <w:w w:val="100"/>
        <w:sz w:val="22"/>
        <w:szCs w:val="22"/>
        <w:lang w:val="sv-SE" w:eastAsia="en-US" w:bidi="ar-SA"/>
      </w:rPr>
    </w:lvl>
    <w:lvl w:ilvl="1" w:tplc="33EAFC2C">
      <w:numFmt w:val="bullet"/>
      <w:lvlText w:val=""/>
      <w:lvlJc w:val="left"/>
      <w:pPr>
        <w:ind w:left="804" w:hanging="567"/>
      </w:pPr>
      <w:rPr>
        <w:rFonts w:ascii="Symbol" w:eastAsia="Symbol" w:hAnsi="Symbol" w:cs="Symbol" w:hint="default"/>
        <w:b w:val="0"/>
        <w:bCs w:val="0"/>
        <w:i w:val="0"/>
        <w:iCs w:val="0"/>
        <w:spacing w:val="0"/>
        <w:w w:val="100"/>
        <w:sz w:val="22"/>
        <w:szCs w:val="22"/>
        <w:lang w:val="sv-SE" w:eastAsia="en-US" w:bidi="ar-SA"/>
      </w:rPr>
    </w:lvl>
    <w:lvl w:ilvl="2" w:tplc="C6589DA6">
      <w:numFmt w:val="bullet"/>
      <w:lvlText w:val="o"/>
      <w:lvlJc w:val="left"/>
      <w:pPr>
        <w:ind w:left="1940" w:hanging="569"/>
      </w:pPr>
      <w:rPr>
        <w:rFonts w:ascii="Courier New" w:eastAsia="Courier New" w:hAnsi="Courier New" w:cs="Courier New" w:hint="default"/>
        <w:b w:val="0"/>
        <w:bCs w:val="0"/>
        <w:i w:val="0"/>
        <w:iCs w:val="0"/>
        <w:spacing w:val="0"/>
        <w:w w:val="100"/>
        <w:sz w:val="22"/>
        <w:szCs w:val="22"/>
        <w:lang w:val="sv-SE" w:eastAsia="en-US" w:bidi="ar-SA"/>
      </w:rPr>
    </w:lvl>
    <w:lvl w:ilvl="3" w:tplc="564C20E8">
      <w:numFmt w:val="bullet"/>
      <w:lvlText w:val="•"/>
      <w:lvlJc w:val="left"/>
      <w:pPr>
        <w:ind w:left="1940" w:hanging="569"/>
      </w:pPr>
      <w:rPr>
        <w:rFonts w:hint="default"/>
        <w:lang w:val="sv-SE" w:eastAsia="en-US" w:bidi="ar-SA"/>
      </w:rPr>
    </w:lvl>
    <w:lvl w:ilvl="4" w:tplc="D3C6E6BE">
      <w:numFmt w:val="bullet"/>
      <w:lvlText w:val="•"/>
      <w:lvlJc w:val="left"/>
      <w:pPr>
        <w:ind w:left="3026" w:hanging="569"/>
      </w:pPr>
      <w:rPr>
        <w:rFonts w:hint="default"/>
        <w:lang w:val="sv-SE" w:eastAsia="en-US" w:bidi="ar-SA"/>
      </w:rPr>
    </w:lvl>
    <w:lvl w:ilvl="5" w:tplc="C0EEE08A">
      <w:numFmt w:val="bullet"/>
      <w:lvlText w:val="•"/>
      <w:lvlJc w:val="left"/>
      <w:pPr>
        <w:ind w:left="4112" w:hanging="569"/>
      </w:pPr>
      <w:rPr>
        <w:rFonts w:hint="default"/>
        <w:lang w:val="sv-SE" w:eastAsia="en-US" w:bidi="ar-SA"/>
      </w:rPr>
    </w:lvl>
    <w:lvl w:ilvl="6" w:tplc="936CFEA4">
      <w:numFmt w:val="bullet"/>
      <w:lvlText w:val="•"/>
      <w:lvlJc w:val="left"/>
      <w:pPr>
        <w:ind w:left="5199" w:hanging="569"/>
      </w:pPr>
      <w:rPr>
        <w:rFonts w:hint="default"/>
        <w:lang w:val="sv-SE" w:eastAsia="en-US" w:bidi="ar-SA"/>
      </w:rPr>
    </w:lvl>
    <w:lvl w:ilvl="7" w:tplc="7C7AD5B6">
      <w:numFmt w:val="bullet"/>
      <w:lvlText w:val="•"/>
      <w:lvlJc w:val="left"/>
      <w:pPr>
        <w:ind w:left="6285" w:hanging="569"/>
      </w:pPr>
      <w:rPr>
        <w:rFonts w:hint="default"/>
        <w:lang w:val="sv-SE" w:eastAsia="en-US" w:bidi="ar-SA"/>
      </w:rPr>
    </w:lvl>
    <w:lvl w:ilvl="8" w:tplc="69E86E7C">
      <w:numFmt w:val="bullet"/>
      <w:lvlText w:val="•"/>
      <w:lvlJc w:val="left"/>
      <w:pPr>
        <w:ind w:left="7372" w:hanging="569"/>
      </w:pPr>
      <w:rPr>
        <w:rFonts w:hint="default"/>
        <w:lang w:val="sv-SE" w:eastAsia="en-US" w:bidi="ar-SA"/>
      </w:rPr>
    </w:lvl>
  </w:abstractNum>
  <w:abstractNum w:abstractNumId="7" w15:restartNumberingAfterBreak="0">
    <w:nsid w:val="143455E0"/>
    <w:multiLevelType w:val="hybridMultilevel"/>
    <w:tmpl w:val="95402332"/>
    <w:lvl w:ilvl="0" w:tplc="40090001">
      <w:start w:val="1"/>
      <w:numFmt w:val="bullet"/>
      <w:lvlText w:val=""/>
      <w:lvlJc w:val="left"/>
      <w:pPr>
        <w:ind w:left="804" w:hanging="567"/>
      </w:pPr>
      <w:rPr>
        <w:rFonts w:ascii="Symbol" w:hAnsi="Symbol" w:hint="default"/>
        <w:b w:val="0"/>
        <w:bCs w:val="0"/>
        <w:i w:val="0"/>
        <w:iCs w:val="0"/>
        <w:spacing w:val="0"/>
        <w:w w:val="100"/>
        <w:sz w:val="22"/>
        <w:szCs w:val="22"/>
        <w:lang w:val="sv-SE" w:eastAsia="en-US" w:bidi="ar-SA"/>
      </w:rPr>
    </w:lvl>
    <w:lvl w:ilvl="1" w:tplc="FFFFFFFF">
      <w:numFmt w:val="bullet"/>
      <w:lvlText w:val="•"/>
      <w:lvlJc w:val="left"/>
      <w:pPr>
        <w:ind w:left="1674" w:hanging="567"/>
      </w:pPr>
      <w:rPr>
        <w:rFonts w:hint="default"/>
        <w:lang w:val="sv-SE" w:eastAsia="en-US" w:bidi="ar-SA"/>
      </w:rPr>
    </w:lvl>
    <w:lvl w:ilvl="2" w:tplc="FFFFFFFF">
      <w:numFmt w:val="bullet"/>
      <w:lvlText w:val="•"/>
      <w:lvlJc w:val="left"/>
      <w:pPr>
        <w:ind w:left="2549" w:hanging="567"/>
      </w:pPr>
      <w:rPr>
        <w:rFonts w:hint="default"/>
        <w:lang w:val="sv-SE" w:eastAsia="en-US" w:bidi="ar-SA"/>
      </w:rPr>
    </w:lvl>
    <w:lvl w:ilvl="3" w:tplc="FFFFFFFF">
      <w:numFmt w:val="bullet"/>
      <w:lvlText w:val="•"/>
      <w:lvlJc w:val="left"/>
      <w:pPr>
        <w:ind w:left="3423" w:hanging="567"/>
      </w:pPr>
      <w:rPr>
        <w:rFonts w:hint="default"/>
        <w:lang w:val="sv-SE" w:eastAsia="en-US" w:bidi="ar-SA"/>
      </w:rPr>
    </w:lvl>
    <w:lvl w:ilvl="4" w:tplc="FFFFFFFF">
      <w:numFmt w:val="bullet"/>
      <w:lvlText w:val="•"/>
      <w:lvlJc w:val="left"/>
      <w:pPr>
        <w:ind w:left="4298" w:hanging="567"/>
      </w:pPr>
      <w:rPr>
        <w:rFonts w:hint="default"/>
        <w:lang w:val="sv-SE" w:eastAsia="en-US" w:bidi="ar-SA"/>
      </w:rPr>
    </w:lvl>
    <w:lvl w:ilvl="5" w:tplc="FFFFFFFF">
      <w:numFmt w:val="bullet"/>
      <w:lvlText w:val="•"/>
      <w:lvlJc w:val="left"/>
      <w:pPr>
        <w:ind w:left="5172" w:hanging="567"/>
      </w:pPr>
      <w:rPr>
        <w:rFonts w:hint="default"/>
        <w:lang w:val="sv-SE" w:eastAsia="en-US" w:bidi="ar-SA"/>
      </w:rPr>
    </w:lvl>
    <w:lvl w:ilvl="6" w:tplc="FFFFFFFF">
      <w:numFmt w:val="bullet"/>
      <w:lvlText w:val="•"/>
      <w:lvlJc w:val="left"/>
      <w:pPr>
        <w:ind w:left="6047" w:hanging="567"/>
      </w:pPr>
      <w:rPr>
        <w:rFonts w:hint="default"/>
        <w:lang w:val="sv-SE" w:eastAsia="en-US" w:bidi="ar-SA"/>
      </w:rPr>
    </w:lvl>
    <w:lvl w:ilvl="7" w:tplc="FFFFFFFF">
      <w:numFmt w:val="bullet"/>
      <w:lvlText w:val="•"/>
      <w:lvlJc w:val="left"/>
      <w:pPr>
        <w:ind w:left="6921" w:hanging="567"/>
      </w:pPr>
      <w:rPr>
        <w:rFonts w:hint="default"/>
        <w:lang w:val="sv-SE" w:eastAsia="en-US" w:bidi="ar-SA"/>
      </w:rPr>
    </w:lvl>
    <w:lvl w:ilvl="8" w:tplc="FFFFFFFF">
      <w:numFmt w:val="bullet"/>
      <w:lvlText w:val="•"/>
      <w:lvlJc w:val="left"/>
      <w:pPr>
        <w:ind w:left="7796" w:hanging="567"/>
      </w:pPr>
      <w:rPr>
        <w:rFonts w:hint="default"/>
        <w:lang w:val="sv-SE" w:eastAsia="en-US" w:bidi="ar-SA"/>
      </w:rPr>
    </w:lvl>
  </w:abstractNum>
  <w:abstractNum w:abstractNumId="8" w15:restartNumberingAfterBreak="0">
    <w:nsid w:val="1575701A"/>
    <w:multiLevelType w:val="hybridMultilevel"/>
    <w:tmpl w:val="D32CFD22"/>
    <w:lvl w:ilvl="0" w:tplc="A1666F00">
      <w:start w:val="1"/>
      <w:numFmt w:val="decimal"/>
      <w:lvlText w:val="%1."/>
      <w:lvlJc w:val="left"/>
      <w:pPr>
        <w:ind w:left="238" w:hanging="567"/>
      </w:pPr>
      <w:rPr>
        <w:rFonts w:ascii="Times New Roman" w:eastAsia="Times New Roman" w:hAnsi="Times New Roman" w:cs="Times New Roman" w:hint="default"/>
        <w:b/>
        <w:bCs/>
        <w:i w:val="0"/>
        <w:iCs w:val="0"/>
        <w:spacing w:val="0"/>
        <w:w w:val="100"/>
        <w:sz w:val="22"/>
        <w:szCs w:val="22"/>
        <w:lang w:val="sv-SE" w:eastAsia="en-US" w:bidi="ar-SA"/>
      </w:rPr>
    </w:lvl>
    <w:lvl w:ilvl="1" w:tplc="E3C45494">
      <w:numFmt w:val="bullet"/>
      <w:lvlText w:val=""/>
      <w:lvlJc w:val="left"/>
      <w:pPr>
        <w:ind w:left="804" w:hanging="567"/>
      </w:pPr>
      <w:rPr>
        <w:rFonts w:ascii="Symbol" w:eastAsia="Symbol" w:hAnsi="Symbol" w:cs="Symbol" w:hint="default"/>
        <w:b w:val="0"/>
        <w:bCs w:val="0"/>
        <w:i w:val="0"/>
        <w:iCs w:val="0"/>
        <w:spacing w:val="0"/>
        <w:w w:val="100"/>
        <w:sz w:val="22"/>
        <w:szCs w:val="22"/>
        <w:lang w:val="sv-SE" w:eastAsia="en-US" w:bidi="ar-SA"/>
      </w:rPr>
    </w:lvl>
    <w:lvl w:ilvl="2" w:tplc="2FB24770">
      <w:numFmt w:val="bullet"/>
      <w:lvlText w:val="o"/>
      <w:lvlJc w:val="left"/>
      <w:pPr>
        <w:ind w:left="1940" w:hanging="569"/>
      </w:pPr>
      <w:rPr>
        <w:rFonts w:ascii="Courier New" w:eastAsia="Courier New" w:hAnsi="Courier New" w:cs="Courier New" w:hint="default"/>
        <w:b w:val="0"/>
        <w:bCs w:val="0"/>
        <w:i w:val="0"/>
        <w:iCs w:val="0"/>
        <w:spacing w:val="0"/>
        <w:w w:val="100"/>
        <w:sz w:val="22"/>
        <w:szCs w:val="22"/>
        <w:lang w:val="sv-SE" w:eastAsia="en-US" w:bidi="ar-SA"/>
      </w:rPr>
    </w:lvl>
    <w:lvl w:ilvl="3" w:tplc="016250AE">
      <w:numFmt w:val="bullet"/>
      <w:lvlText w:val="•"/>
      <w:lvlJc w:val="left"/>
      <w:pPr>
        <w:ind w:left="1940" w:hanging="569"/>
      </w:pPr>
      <w:rPr>
        <w:rFonts w:hint="default"/>
        <w:lang w:val="sv-SE" w:eastAsia="en-US" w:bidi="ar-SA"/>
      </w:rPr>
    </w:lvl>
    <w:lvl w:ilvl="4" w:tplc="888CDBAC">
      <w:numFmt w:val="bullet"/>
      <w:lvlText w:val="•"/>
      <w:lvlJc w:val="left"/>
      <w:pPr>
        <w:ind w:left="3026" w:hanging="569"/>
      </w:pPr>
      <w:rPr>
        <w:rFonts w:hint="default"/>
        <w:lang w:val="sv-SE" w:eastAsia="en-US" w:bidi="ar-SA"/>
      </w:rPr>
    </w:lvl>
    <w:lvl w:ilvl="5" w:tplc="DB504716">
      <w:numFmt w:val="bullet"/>
      <w:lvlText w:val="•"/>
      <w:lvlJc w:val="left"/>
      <w:pPr>
        <w:ind w:left="4112" w:hanging="569"/>
      </w:pPr>
      <w:rPr>
        <w:rFonts w:hint="default"/>
        <w:lang w:val="sv-SE" w:eastAsia="en-US" w:bidi="ar-SA"/>
      </w:rPr>
    </w:lvl>
    <w:lvl w:ilvl="6" w:tplc="70D8A282">
      <w:numFmt w:val="bullet"/>
      <w:lvlText w:val="•"/>
      <w:lvlJc w:val="left"/>
      <w:pPr>
        <w:ind w:left="5199" w:hanging="569"/>
      </w:pPr>
      <w:rPr>
        <w:rFonts w:hint="default"/>
        <w:lang w:val="sv-SE" w:eastAsia="en-US" w:bidi="ar-SA"/>
      </w:rPr>
    </w:lvl>
    <w:lvl w:ilvl="7" w:tplc="F282122A">
      <w:numFmt w:val="bullet"/>
      <w:lvlText w:val="•"/>
      <w:lvlJc w:val="left"/>
      <w:pPr>
        <w:ind w:left="6285" w:hanging="569"/>
      </w:pPr>
      <w:rPr>
        <w:rFonts w:hint="default"/>
        <w:lang w:val="sv-SE" w:eastAsia="en-US" w:bidi="ar-SA"/>
      </w:rPr>
    </w:lvl>
    <w:lvl w:ilvl="8" w:tplc="2F5EB0CC">
      <w:numFmt w:val="bullet"/>
      <w:lvlText w:val="•"/>
      <w:lvlJc w:val="left"/>
      <w:pPr>
        <w:ind w:left="7372" w:hanging="569"/>
      </w:pPr>
      <w:rPr>
        <w:rFonts w:hint="default"/>
        <w:lang w:val="sv-SE" w:eastAsia="en-US" w:bidi="ar-SA"/>
      </w:rPr>
    </w:lvl>
  </w:abstractNum>
  <w:abstractNum w:abstractNumId="9" w15:restartNumberingAfterBreak="0">
    <w:nsid w:val="195E73F8"/>
    <w:multiLevelType w:val="hybridMultilevel"/>
    <w:tmpl w:val="7480C612"/>
    <w:lvl w:ilvl="0" w:tplc="57B2D080">
      <w:start w:val="1"/>
      <w:numFmt w:val="decimal"/>
      <w:lvlText w:val="%1."/>
      <w:lvlJc w:val="left"/>
      <w:pPr>
        <w:ind w:left="238" w:hanging="567"/>
      </w:pPr>
      <w:rPr>
        <w:rFonts w:ascii="Times New Roman" w:eastAsia="Times New Roman" w:hAnsi="Times New Roman" w:cs="Times New Roman" w:hint="default"/>
        <w:b/>
        <w:bCs/>
        <w:i w:val="0"/>
        <w:iCs w:val="0"/>
        <w:spacing w:val="0"/>
        <w:w w:val="100"/>
        <w:sz w:val="22"/>
        <w:szCs w:val="22"/>
        <w:lang w:val="sv-SE" w:eastAsia="en-US" w:bidi="ar-SA"/>
      </w:rPr>
    </w:lvl>
    <w:lvl w:ilvl="1" w:tplc="4D982216">
      <w:numFmt w:val="bullet"/>
      <w:lvlText w:val=""/>
      <w:lvlJc w:val="left"/>
      <w:pPr>
        <w:ind w:left="804" w:hanging="567"/>
      </w:pPr>
      <w:rPr>
        <w:rFonts w:ascii="Symbol" w:eastAsia="Symbol" w:hAnsi="Symbol" w:cs="Symbol" w:hint="default"/>
        <w:b w:val="0"/>
        <w:bCs w:val="0"/>
        <w:i w:val="0"/>
        <w:iCs w:val="0"/>
        <w:spacing w:val="0"/>
        <w:w w:val="100"/>
        <w:sz w:val="22"/>
        <w:szCs w:val="22"/>
        <w:lang w:val="sv-SE" w:eastAsia="en-US" w:bidi="ar-SA"/>
      </w:rPr>
    </w:lvl>
    <w:lvl w:ilvl="2" w:tplc="111480AE">
      <w:numFmt w:val="bullet"/>
      <w:lvlText w:val="o"/>
      <w:lvlJc w:val="left"/>
      <w:pPr>
        <w:ind w:left="1940" w:hanging="569"/>
      </w:pPr>
      <w:rPr>
        <w:rFonts w:ascii="Courier New" w:eastAsia="Courier New" w:hAnsi="Courier New" w:cs="Courier New" w:hint="default"/>
        <w:b w:val="0"/>
        <w:bCs w:val="0"/>
        <w:i w:val="0"/>
        <w:iCs w:val="0"/>
        <w:spacing w:val="0"/>
        <w:w w:val="100"/>
        <w:sz w:val="22"/>
        <w:szCs w:val="22"/>
        <w:lang w:val="sv-SE" w:eastAsia="en-US" w:bidi="ar-SA"/>
      </w:rPr>
    </w:lvl>
    <w:lvl w:ilvl="3" w:tplc="0AF4B752">
      <w:numFmt w:val="bullet"/>
      <w:lvlText w:val="•"/>
      <w:lvlJc w:val="left"/>
      <w:pPr>
        <w:ind w:left="1940" w:hanging="569"/>
      </w:pPr>
      <w:rPr>
        <w:rFonts w:hint="default"/>
        <w:lang w:val="sv-SE" w:eastAsia="en-US" w:bidi="ar-SA"/>
      </w:rPr>
    </w:lvl>
    <w:lvl w:ilvl="4" w:tplc="66DEB888">
      <w:numFmt w:val="bullet"/>
      <w:lvlText w:val="•"/>
      <w:lvlJc w:val="left"/>
      <w:pPr>
        <w:ind w:left="3026" w:hanging="569"/>
      </w:pPr>
      <w:rPr>
        <w:rFonts w:hint="default"/>
        <w:lang w:val="sv-SE" w:eastAsia="en-US" w:bidi="ar-SA"/>
      </w:rPr>
    </w:lvl>
    <w:lvl w:ilvl="5" w:tplc="F0826962">
      <w:numFmt w:val="bullet"/>
      <w:lvlText w:val="•"/>
      <w:lvlJc w:val="left"/>
      <w:pPr>
        <w:ind w:left="4112" w:hanging="569"/>
      </w:pPr>
      <w:rPr>
        <w:rFonts w:hint="default"/>
        <w:lang w:val="sv-SE" w:eastAsia="en-US" w:bidi="ar-SA"/>
      </w:rPr>
    </w:lvl>
    <w:lvl w:ilvl="6" w:tplc="47807F28">
      <w:numFmt w:val="bullet"/>
      <w:lvlText w:val="•"/>
      <w:lvlJc w:val="left"/>
      <w:pPr>
        <w:ind w:left="5199" w:hanging="569"/>
      </w:pPr>
      <w:rPr>
        <w:rFonts w:hint="default"/>
        <w:lang w:val="sv-SE" w:eastAsia="en-US" w:bidi="ar-SA"/>
      </w:rPr>
    </w:lvl>
    <w:lvl w:ilvl="7" w:tplc="87C87A88">
      <w:numFmt w:val="bullet"/>
      <w:lvlText w:val="•"/>
      <w:lvlJc w:val="left"/>
      <w:pPr>
        <w:ind w:left="6285" w:hanging="569"/>
      </w:pPr>
      <w:rPr>
        <w:rFonts w:hint="default"/>
        <w:lang w:val="sv-SE" w:eastAsia="en-US" w:bidi="ar-SA"/>
      </w:rPr>
    </w:lvl>
    <w:lvl w:ilvl="8" w:tplc="3DA2C232">
      <w:numFmt w:val="bullet"/>
      <w:lvlText w:val="•"/>
      <w:lvlJc w:val="left"/>
      <w:pPr>
        <w:ind w:left="7372" w:hanging="569"/>
      </w:pPr>
      <w:rPr>
        <w:rFonts w:hint="default"/>
        <w:lang w:val="sv-SE" w:eastAsia="en-US" w:bidi="ar-SA"/>
      </w:rPr>
    </w:lvl>
  </w:abstractNum>
  <w:abstractNum w:abstractNumId="10" w15:restartNumberingAfterBreak="0">
    <w:nsid w:val="23BE5740"/>
    <w:multiLevelType w:val="hybridMultilevel"/>
    <w:tmpl w:val="026C608A"/>
    <w:lvl w:ilvl="0" w:tplc="EC10E2C2">
      <w:numFmt w:val="bullet"/>
      <w:lvlText w:val="&gt;"/>
      <w:lvlJc w:val="left"/>
      <w:pPr>
        <w:ind w:left="287" w:hanging="180"/>
      </w:pPr>
      <w:rPr>
        <w:rFonts w:ascii="Times New Roman" w:eastAsia="Times New Roman" w:hAnsi="Times New Roman" w:cs="Times New Roman" w:hint="default"/>
        <w:b w:val="0"/>
        <w:bCs w:val="0"/>
        <w:i w:val="0"/>
        <w:iCs w:val="0"/>
        <w:spacing w:val="0"/>
        <w:w w:val="100"/>
        <w:sz w:val="22"/>
        <w:szCs w:val="22"/>
        <w:lang w:val="sv-SE" w:eastAsia="en-US" w:bidi="ar-SA"/>
      </w:rPr>
    </w:lvl>
    <w:lvl w:ilvl="1" w:tplc="C52CC446">
      <w:numFmt w:val="bullet"/>
      <w:lvlText w:val="•"/>
      <w:lvlJc w:val="left"/>
      <w:pPr>
        <w:ind w:left="631" w:hanging="180"/>
      </w:pPr>
      <w:rPr>
        <w:rFonts w:hint="default"/>
        <w:lang w:val="sv-SE" w:eastAsia="en-US" w:bidi="ar-SA"/>
      </w:rPr>
    </w:lvl>
    <w:lvl w:ilvl="2" w:tplc="496ADC7A">
      <w:numFmt w:val="bullet"/>
      <w:lvlText w:val="•"/>
      <w:lvlJc w:val="left"/>
      <w:pPr>
        <w:ind w:left="982" w:hanging="180"/>
      </w:pPr>
      <w:rPr>
        <w:rFonts w:hint="default"/>
        <w:lang w:val="sv-SE" w:eastAsia="en-US" w:bidi="ar-SA"/>
      </w:rPr>
    </w:lvl>
    <w:lvl w:ilvl="3" w:tplc="D0503532">
      <w:numFmt w:val="bullet"/>
      <w:lvlText w:val="•"/>
      <w:lvlJc w:val="left"/>
      <w:pPr>
        <w:ind w:left="1333" w:hanging="180"/>
      </w:pPr>
      <w:rPr>
        <w:rFonts w:hint="default"/>
        <w:lang w:val="sv-SE" w:eastAsia="en-US" w:bidi="ar-SA"/>
      </w:rPr>
    </w:lvl>
    <w:lvl w:ilvl="4" w:tplc="1AFEC2D8">
      <w:numFmt w:val="bullet"/>
      <w:lvlText w:val="•"/>
      <w:lvlJc w:val="left"/>
      <w:pPr>
        <w:ind w:left="1684" w:hanging="180"/>
      </w:pPr>
      <w:rPr>
        <w:rFonts w:hint="default"/>
        <w:lang w:val="sv-SE" w:eastAsia="en-US" w:bidi="ar-SA"/>
      </w:rPr>
    </w:lvl>
    <w:lvl w:ilvl="5" w:tplc="68666E28">
      <w:numFmt w:val="bullet"/>
      <w:lvlText w:val="•"/>
      <w:lvlJc w:val="left"/>
      <w:pPr>
        <w:ind w:left="2035" w:hanging="180"/>
      </w:pPr>
      <w:rPr>
        <w:rFonts w:hint="default"/>
        <w:lang w:val="sv-SE" w:eastAsia="en-US" w:bidi="ar-SA"/>
      </w:rPr>
    </w:lvl>
    <w:lvl w:ilvl="6" w:tplc="59EADFA8">
      <w:numFmt w:val="bullet"/>
      <w:lvlText w:val="•"/>
      <w:lvlJc w:val="left"/>
      <w:pPr>
        <w:ind w:left="2386" w:hanging="180"/>
      </w:pPr>
      <w:rPr>
        <w:rFonts w:hint="default"/>
        <w:lang w:val="sv-SE" w:eastAsia="en-US" w:bidi="ar-SA"/>
      </w:rPr>
    </w:lvl>
    <w:lvl w:ilvl="7" w:tplc="D8CA595E">
      <w:numFmt w:val="bullet"/>
      <w:lvlText w:val="•"/>
      <w:lvlJc w:val="left"/>
      <w:pPr>
        <w:ind w:left="2737" w:hanging="180"/>
      </w:pPr>
      <w:rPr>
        <w:rFonts w:hint="default"/>
        <w:lang w:val="sv-SE" w:eastAsia="en-US" w:bidi="ar-SA"/>
      </w:rPr>
    </w:lvl>
    <w:lvl w:ilvl="8" w:tplc="C6BCA218">
      <w:numFmt w:val="bullet"/>
      <w:lvlText w:val="•"/>
      <w:lvlJc w:val="left"/>
      <w:pPr>
        <w:ind w:left="3088" w:hanging="180"/>
      </w:pPr>
      <w:rPr>
        <w:rFonts w:hint="default"/>
        <w:lang w:val="sv-SE" w:eastAsia="en-US" w:bidi="ar-SA"/>
      </w:rPr>
    </w:lvl>
  </w:abstractNum>
  <w:abstractNum w:abstractNumId="11" w15:restartNumberingAfterBreak="0">
    <w:nsid w:val="2A511985"/>
    <w:multiLevelType w:val="hybridMultilevel"/>
    <w:tmpl w:val="839EDD40"/>
    <w:lvl w:ilvl="0" w:tplc="7152F544">
      <w:numFmt w:val="bullet"/>
      <w:lvlText w:val=""/>
      <w:lvlJc w:val="left"/>
      <w:pPr>
        <w:ind w:left="804" w:hanging="567"/>
      </w:pPr>
      <w:rPr>
        <w:rFonts w:ascii="Symbol" w:eastAsia="Symbol" w:hAnsi="Symbol" w:cs="Symbol" w:hint="default"/>
        <w:b w:val="0"/>
        <w:bCs w:val="0"/>
        <w:i w:val="0"/>
        <w:iCs w:val="0"/>
        <w:spacing w:val="0"/>
        <w:w w:val="100"/>
        <w:sz w:val="22"/>
        <w:szCs w:val="22"/>
        <w:lang w:val="sv-SE" w:eastAsia="en-US" w:bidi="ar-SA"/>
      </w:rPr>
    </w:lvl>
    <w:lvl w:ilvl="1" w:tplc="C9AA0A52">
      <w:numFmt w:val="bullet"/>
      <w:lvlText w:val="•"/>
      <w:lvlJc w:val="left"/>
      <w:pPr>
        <w:ind w:left="1674" w:hanging="567"/>
      </w:pPr>
      <w:rPr>
        <w:rFonts w:hint="default"/>
        <w:lang w:val="sv-SE" w:eastAsia="en-US" w:bidi="ar-SA"/>
      </w:rPr>
    </w:lvl>
    <w:lvl w:ilvl="2" w:tplc="4824F068">
      <w:numFmt w:val="bullet"/>
      <w:lvlText w:val="•"/>
      <w:lvlJc w:val="left"/>
      <w:pPr>
        <w:ind w:left="2549" w:hanging="567"/>
      </w:pPr>
      <w:rPr>
        <w:rFonts w:hint="default"/>
        <w:lang w:val="sv-SE" w:eastAsia="en-US" w:bidi="ar-SA"/>
      </w:rPr>
    </w:lvl>
    <w:lvl w:ilvl="3" w:tplc="5B926CFA">
      <w:numFmt w:val="bullet"/>
      <w:lvlText w:val="•"/>
      <w:lvlJc w:val="left"/>
      <w:pPr>
        <w:ind w:left="3423" w:hanging="567"/>
      </w:pPr>
      <w:rPr>
        <w:rFonts w:hint="default"/>
        <w:lang w:val="sv-SE" w:eastAsia="en-US" w:bidi="ar-SA"/>
      </w:rPr>
    </w:lvl>
    <w:lvl w:ilvl="4" w:tplc="2E40A628">
      <w:numFmt w:val="bullet"/>
      <w:lvlText w:val="•"/>
      <w:lvlJc w:val="left"/>
      <w:pPr>
        <w:ind w:left="4298" w:hanging="567"/>
      </w:pPr>
      <w:rPr>
        <w:rFonts w:hint="default"/>
        <w:lang w:val="sv-SE" w:eastAsia="en-US" w:bidi="ar-SA"/>
      </w:rPr>
    </w:lvl>
    <w:lvl w:ilvl="5" w:tplc="CD3AC9B4">
      <w:numFmt w:val="bullet"/>
      <w:lvlText w:val="•"/>
      <w:lvlJc w:val="left"/>
      <w:pPr>
        <w:ind w:left="5172" w:hanging="567"/>
      </w:pPr>
      <w:rPr>
        <w:rFonts w:hint="default"/>
        <w:lang w:val="sv-SE" w:eastAsia="en-US" w:bidi="ar-SA"/>
      </w:rPr>
    </w:lvl>
    <w:lvl w:ilvl="6" w:tplc="72ACB0F2">
      <w:numFmt w:val="bullet"/>
      <w:lvlText w:val="•"/>
      <w:lvlJc w:val="left"/>
      <w:pPr>
        <w:ind w:left="6047" w:hanging="567"/>
      </w:pPr>
      <w:rPr>
        <w:rFonts w:hint="default"/>
        <w:lang w:val="sv-SE" w:eastAsia="en-US" w:bidi="ar-SA"/>
      </w:rPr>
    </w:lvl>
    <w:lvl w:ilvl="7" w:tplc="ACA0131A">
      <w:numFmt w:val="bullet"/>
      <w:lvlText w:val="•"/>
      <w:lvlJc w:val="left"/>
      <w:pPr>
        <w:ind w:left="6921" w:hanging="567"/>
      </w:pPr>
      <w:rPr>
        <w:rFonts w:hint="default"/>
        <w:lang w:val="sv-SE" w:eastAsia="en-US" w:bidi="ar-SA"/>
      </w:rPr>
    </w:lvl>
    <w:lvl w:ilvl="8" w:tplc="1C728104">
      <w:numFmt w:val="bullet"/>
      <w:lvlText w:val="•"/>
      <w:lvlJc w:val="left"/>
      <w:pPr>
        <w:ind w:left="7796" w:hanging="567"/>
      </w:pPr>
      <w:rPr>
        <w:rFonts w:hint="default"/>
        <w:lang w:val="sv-SE" w:eastAsia="en-US" w:bidi="ar-SA"/>
      </w:rPr>
    </w:lvl>
  </w:abstractNum>
  <w:abstractNum w:abstractNumId="12" w15:restartNumberingAfterBreak="0">
    <w:nsid w:val="2C6D134F"/>
    <w:multiLevelType w:val="hybridMultilevel"/>
    <w:tmpl w:val="BD5E7560"/>
    <w:lvl w:ilvl="0" w:tplc="6BF627D0">
      <w:start w:val="1"/>
      <w:numFmt w:val="decimal"/>
      <w:lvlText w:val="%1."/>
      <w:lvlJc w:val="left"/>
      <w:pPr>
        <w:ind w:left="458" w:hanging="220"/>
      </w:pPr>
      <w:rPr>
        <w:rFonts w:ascii="Times New Roman" w:eastAsia="Times New Roman" w:hAnsi="Times New Roman" w:cs="Times New Roman" w:hint="default"/>
        <w:b/>
        <w:bCs/>
        <w:i w:val="0"/>
        <w:iCs w:val="0"/>
        <w:spacing w:val="-1"/>
        <w:w w:val="100"/>
        <w:sz w:val="22"/>
        <w:szCs w:val="22"/>
        <w:lang w:val="sv-SE" w:eastAsia="en-US" w:bidi="ar-SA"/>
      </w:rPr>
    </w:lvl>
    <w:lvl w:ilvl="1" w:tplc="C1D230BC">
      <w:numFmt w:val="bullet"/>
      <w:lvlText w:val=""/>
      <w:lvlJc w:val="left"/>
      <w:pPr>
        <w:ind w:left="804" w:hanging="567"/>
      </w:pPr>
      <w:rPr>
        <w:rFonts w:ascii="Symbol" w:eastAsia="Symbol" w:hAnsi="Symbol" w:cs="Symbol" w:hint="default"/>
        <w:b w:val="0"/>
        <w:bCs w:val="0"/>
        <w:i w:val="0"/>
        <w:iCs w:val="0"/>
        <w:spacing w:val="0"/>
        <w:w w:val="100"/>
        <w:sz w:val="22"/>
        <w:szCs w:val="22"/>
        <w:lang w:val="sv-SE" w:eastAsia="en-US" w:bidi="ar-SA"/>
      </w:rPr>
    </w:lvl>
    <w:lvl w:ilvl="2" w:tplc="E8547524">
      <w:numFmt w:val="bullet"/>
      <w:lvlText w:val="o"/>
      <w:lvlJc w:val="left"/>
      <w:pPr>
        <w:ind w:left="1371" w:hanging="567"/>
      </w:pPr>
      <w:rPr>
        <w:rFonts w:ascii="Courier New" w:eastAsia="Courier New" w:hAnsi="Courier New" w:cs="Courier New" w:hint="default"/>
        <w:b w:val="0"/>
        <w:bCs w:val="0"/>
        <w:i w:val="0"/>
        <w:iCs w:val="0"/>
        <w:spacing w:val="0"/>
        <w:w w:val="100"/>
        <w:sz w:val="22"/>
        <w:szCs w:val="22"/>
        <w:lang w:val="sv-SE" w:eastAsia="en-US" w:bidi="ar-SA"/>
      </w:rPr>
    </w:lvl>
    <w:lvl w:ilvl="3" w:tplc="64E05948">
      <w:numFmt w:val="bullet"/>
      <w:lvlText w:val="•"/>
      <w:lvlJc w:val="left"/>
      <w:pPr>
        <w:ind w:left="2400" w:hanging="567"/>
      </w:pPr>
      <w:rPr>
        <w:rFonts w:hint="default"/>
        <w:lang w:val="sv-SE" w:eastAsia="en-US" w:bidi="ar-SA"/>
      </w:rPr>
    </w:lvl>
    <w:lvl w:ilvl="4" w:tplc="9564C25E">
      <w:numFmt w:val="bullet"/>
      <w:lvlText w:val="•"/>
      <w:lvlJc w:val="left"/>
      <w:pPr>
        <w:ind w:left="3421" w:hanging="567"/>
      </w:pPr>
      <w:rPr>
        <w:rFonts w:hint="default"/>
        <w:lang w:val="sv-SE" w:eastAsia="en-US" w:bidi="ar-SA"/>
      </w:rPr>
    </w:lvl>
    <w:lvl w:ilvl="5" w:tplc="20222E4E">
      <w:numFmt w:val="bullet"/>
      <w:lvlText w:val="•"/>
      <w:lvlJc w:val="left"/>
      <w:pPr>
        <w:ind w:left="4442" w:hanging="567"/>
      </w:pPr>
      <w:rPr>
        <w:rFonts w:hint="default"/>
        <w:lang w:val="sv-SE" w:eastAsia="en-US" w:bidi="ar-SA"/>
      </w:rPr>
    </w:lvl>
    <w:lvl w:ilvl="6" w:tplc="F0D826B6">
      <w:numFmt w:val="bullet"/>
      <w:lvlText w:val="•"/>
      <w:lvlJc w:val="left"/>
      <w:pPr>
        <w:ind w:left="5462" w:hanging="567"/>
      </w:pPr>
      <w:rPr>
        <w:rFonts w:hint="default"/>
        <w:lang w:val="sv-SE" w:eastAsia="en-US" w:bidi="ar-SA"/>
      </w:rPr>
    </w:lvl>
    <w:lvl w:ilvl="7" w:tplc="9710B4BE">
      <w:numFmt w:val="bullet"/>
      <w:lvlText w:val="•"/>
      <w:lvlJc w:val="left"/>
      <w:pPr>
        <w:ind w:left="6483" w:hanging="567"/>
      </w:pPr>
      <w:rPr>
        <w:rFonts w:hint="default"/>
        <w:lang w:val="sv-SE" w:eastAsia="en-US" w:bidi="ar-SA"/>
      </w:rPr>
    </w:lvl>
    <w:lvl w:ilvl="8" w:tplc="794E47C8">
      <w:numFmt w:val="bullet"/>
      <w:lvlText w:val="•"/>
      <w:lvlJc w:val="left"/>
      <w:pPr>
        <w:ind w:left="7504" w:hanging="567"/>
      </w:pPr>
      <w:rPr>
        <w:rFonts w:hint="default"/>
        <w:lang w:val="sv-SE" w:eastAsia="en-US" w:bidi="ar-SA"/>
      </w:rPr>
    </w:lvl>
  </w:abstractNum>
  <w:abstractNum w:abstractNumId="13" w15:restartNumberingAfterBreak="0">
    <w:nsid w:val="2C864F5B"/>
    <w:multiLevelType w:val="hybridMultilevel"/>
    <w:tmpl w:val="30C8BCEC"/>
    <w:lvl w:ilvl="0" w:tplc="32544842">
      <w:numFmt w:val="bullet"/>
      <w:lvlText w:val=""/>
      <w:lvlJc w:val="left"/>
      <w:pPr>
        <w:ind w:left="804" w:hanging="567"/>
      </w:pPr>
      <w:rPr>
        <w:rFonts w:ascii="Symbol" w:eastAsia="Symbol" w:hAnsi="Symbol" w:cs="Symbol" w:hint="default"/>
        <w:b w:val="0"/>
        <w:bCs w:val="0"/>
        <w:i w:val="0"/>
        <w:iCs w:val="0"/>
        <w:spacing w:val="0"/>
        <w:w w:val="100"/>
        <w:sz w:val="22"/>
        <w:szCs w:val="22"/>
        <w:lang w:val="sv-SE" w:eastAsia="en-US" w:bidi="ar-SA"/>
      </w:rPr>
    </w:lvl>
    <w:lvl w:ilvl="1" w:tplc="67CC9234">
      <w:numFmt w:val="bullet"/>
      <w:lvlText w:val="•"/>
      <w:lvlJc w:val="left"/>
      <w:pPr>
        <w:ind w:left="1674" w:hanging="567"/>
      </w:pPr>
      <w:rPr>
        <w:rFonts w:hint="default"/>
        <w:lang w:val="sv-SE" w:eastAsia="en-US" w:bidi="ar-SA"/>
      </w:rPr>
    </w:lvl>
    <w:lvl w:ilvl="2" w:tplc="3A985F18">
      <w:numFmt w:val="bullet"/>
      <w:lvlText w:val="•"/>
      <w:lvlJc w:val="left"/>
      <w:pPr>
        <w:ind w:left="2549" w:hanging="567"/>
      </w:pPr>
      <w:rPr>
        <w:rFonts w:hint="default"/>
        <w:lang w:val="sv-SE" w:eastAsia="en-US" w:bidi="ar-SA"/>
      </w:rPr>
    </w:lvl>
    <w:lvl w:ilvl="3" w:tplc="B7C20174">
      <w:numFmt w:val="bullet"/>
      <w:lvlText w:val="•"/>
      <w:lvlJc w:val="left"/>
      <w:pPr>
        <w:ind w:left="3423" w:hanging="567"/>
      </w:pPr>
      <w:rPr>
        <w:rFonts w:hint="default"/>
        <w:lang w:val="sv-SE" w:eastAsia="en-US" w:bidi="ar-SA"/>
      </w:rPr>
    </w:lvl>
    <w:lvl w:ilvl="4" w:tplc="035C52EC">
      <w:numFmt w:val="bullet"/>
      <w:lvlText w:val="•"/>
      <w:lvlJc w:val="left"/>
      <w:pPr>
        <w:ind w:left="4298" w:hanging="567"/>
      </w:pPr>
      <w:rPr>
        <w:rFonts w:hint="default"/>
        <w:lang w:val="sv-SE" w:eastAsia="en-US" w:bidi="ar-SA"/>
      </w:rPr>
    </w:lvl>
    <w:lvl w:ilvl="5" w:tplc="A162DCF0">
      <w:numFmt w:val="bullet"/>
      <w:lvlText w:val="•"/>
      <w:lvlJc w:val="left"/>
      <w:pPr>
        <w:ind w:left="5172" w:hanging="567"/>
      </w:pPr>
      <w:rPr>
        <w:rFonts w:hint="default"/>
        <w:lang w:val="sv-SE" w:eastAsia="en-US" w:bidi="ar-SA"/>
      </w:rPr>
    </w:lvl>
    <w:lvl w:ilvl="6" w:tplc="832C94B6">
      <w:numFmt w:val="bullet"/>
      <w:lvlText w:val="•"/>
      <w:lvlJc w:val="left"/>
      <w:pPr>
        <w:ind w:left="6047" w:hanging="567"/>
      </w:pPr>
      <w:rPr>
        <w:rFonts w:hint="default"/>
        <w:lang w:val="sv-SE" w:eastAsia="en-US" w:bidi="ar-SA"/>
      </w:rPr>
    </w:lvl>
    <w:lvl w:ilvl="7" w:tplc="A04E4292">
      <w:numFmt w:val="bullet"/>
      <w:lvlText w:val="•"/>
      <w:lvlJc w:val="left"/>
      <w:pPr>
        <w:ind w:left="6921" w:hanging="567"/>
      </w:pPr>
      <w:rPr>
        <w:rFonts w:hint="default"/>
        <w:lang w:val="sv-SE" w:eastAsia="en-US" w:bidi="ar-SA"/>
      </w:rPr>
    </w:lvl>
    <w:lvl w:ilvl="8" w:tplc="53C89918">
      <w:numFmt w:val="bullet"/>
      <w:lvlText w:val="•"/>
      <w:lvlJc w:val="left"/>
      <w:pPr>
        <w:ind w:left="7796" w:hanging="567"/>
      </w:pPr>
      <w:rPr>
        <w:rFonts w:hint="default"/>
        <w:lang w:val="sv-SE" w:eastAsia="en-US" w:bidi="ar-SA"/>
      </w:rPr>
    </w:lvl>
  </w:abstractNum>
  <w:abstractNum w:abstractNumId="14" w15:restartNumberingAfterBreak="0">
    <w:nsid w:val="30875CF7"/>
    <w:multiLevelType w:val="hybridMultilevel"/>
    <w:tmpl w:val="72A8F8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46D7A4E"/>
    <w:multiLevelType w:val="hybridMultilevel"/>
    <w:tmpl w:val="252C4BD8"/>
    <w:lvl w:ilvl="0" w:tplc="40090001">
      <w:start w:val="1"/>
      <w:numFmt w:val="bullet"/>
      <w:lvlText w:val=""/>
      <w:lvlJc w:val="left"/>
      <w:pPr>
        <w:ind w:left="804" w:hanging="567"/>
      </w:pPr>
      <w:rPr>
        <w:rFonts w:ascii="Symbol" w:hAnsi="Symbol" w:hint="default"/>
        <w:b w:val="0"/>
        <w:bCs w:val="0"/>
        <w:i w:val="0"/>
        <w:iCs w:val="0"/>
        <w:spacing w:val="0"/>
        <w:w w:val="100"/>
        <w:sz w:val="22"/>
        <w:szCs w:val="22"/>
        <w:lang w:val="sv-SE" w:eastAsia="en-US" w:bidi="ar-SA"/>
      </w:rPr>
    </w:lvl>
    <w:lvl w:ilvl="1" w:tplc="FFFFFFFF">
      <w:numFmt w:val="bullet"/>
      <w:lvlText w:val="•"/>
      <w:lvlJc w:val="left"/>
      <w:pPr>
        <w:ind w:left="1674" w:hanging="567"/>
      </w:pPr>
      <w:rPr>
        <w:rFonts w:hint="default"/>
        <w:lang w:val="sv-SE" w:eastAsia="en-US" w:bidi="ar-SA"/>
      </w:rPr>
    </w:lvl>
    <w:lvl w:ilvl="2" w:tplc="FFFFFFFF">
      <w:numFmt w:val="bullet"/>
      <w:lvlText w:val="•"/>
      <w:lvlJc w:val="left"/>
      <w:pPr>
        <w:ind w:left="2549" w:hanging="567"/>
      </w:pPr>
      <w:rPr>
        <w:rFonts w:hint="default"/>
        <w:lang w:val="sv-SE" w:eastAsia="en-US" w:bidi="ar-SA"/>
      </w:rPr>
    </w:lvl>
    <w:lvl w:ilvl="3" w:tplc="FFFFFFFF">
      <w:numFmt w:val="bullet"/>
      <w:lvlText w:val="•"/>
      <w:lvlJc w:val="left"/>
      <w:pPr>
        <w:ind w:left="3423" w:hanging="567"/>
      </w:pPr>
      <w:rPr>
        <w:rFonts w:hint="default"/>
        <w:lang w:val="sv-SE" w:eastAsia="en-US" w:bidi="ar-SA"/>
      </w:rPr>
    </w:lvl>
    <w:lvl w:ilvl="4" w:tplc="FFFFFFFF">
      <w:numFmt w:val="bullet"/>
      <w:lvlText w:val="•"/>
      <w:lvlJc w:val="left"/>
      <w:pPr>
        <w:ind w:left="4298" w:hanging="567"/>
      </w:pPr>
      <w:rPr>
        <w:rFonts w:hint="default"/>
        <w:lang w:val="sv-SE" w:eastAsia="en-US" w:bidi="ar-SA"/>
      </w:rPr>
    </w:lvl>
    <w:lvl w:ilvl="5" w:tplc="FFFFFFFF">
      <w:numFmt w:val="bullet"/>
      <w:lvlText w:val="•"/>
      <w:lvlJc w:val="left"/>
      <w:pPr>
        <w:ind w:left="5172" w:hanging="567"/>
      </w:pPr>
      <w:rPr>
        <w:rFonts w:hint="default"/>
        <w:lang w:val="sv-SE" w:eastAsia="en-US" w:bidi="ar-SA"/>
      </w:rPr>
    </w:lvl>
    <w:lvl w:ilvl="6" w:tplc="FFFFFFFF">
      <w:numFmt w:val="bullet"/>
      <w:lvlText w:val="•"/>
      <w:lvlJc w:val="left"/>
      <w:pPr>
        <w:ind w:left="6047" w:hanging="567"/>
      </w:pPr>
      <w:rPr>
        <w:rFonts w:hint="default"/>
        <w:lang w:val="sv-SE" w:eastAsia="en-US" w:bidi="ar-SA"/>
      </w:rPr>
    </w:lvl>
    <w:lvl w:ilvl="7" w:tplc="FFFFFFFF">
      <w:numFmt w:val="bullet"/>
      <w:lvlText w:val="•"/>
      <w:lvlJc w:val="left"/>
      <w:pPr>
        <w:ind w:left="6921" w:hanging="567"/>
      </w:pPr>
      <w:rPr>
        <w:rFonts w:hint="default"/>
        <w:lang w:val="sv-SE" w:eastAsia="en-US" w:bidi="ar-SA"/>
      </w:rPr>
    </w:lvl>
    <w:lvl w:ilvl="8" w:tplc="FFFFFFFF">
      <w:numFmt w:val="bullet"/>
      <w:lvlText w:val="•"/>
      <w:lvlJc w:val="left"/>
      <w:pPr>
        <w:ind w:left="7796" w:hanging="567"/>
      </w:pPr>
      <w:rPr>
        <w:rFonts w:hint="default"/>
        <w:lang w:val="sv-SE" w:eastAsia="en-US" w:bidi="ar-SA"/>
      </w:rPr>
    </w:lvl>
  </w:abstractNum>
  <w:abstractNum w:abstractNumId="16" w15:restartNumberingAfterBreak="0">
    <w:nsid w:val="3ED371B8"/>
    <w:multiLevelType w:val="hybridMultilevel"/>
    <w:tmpl w:val="F5600170"/>
    <w:lvl w:ilvl="0" w:tplc="A33469E8">
      <w:start w:val="2"/>
      <w:numFmt w:val="lowerLetter"/>
      <w:lvlText w:val="%1"/>
      <w:lvlJc w:val="left"/>
      <w:pPr>
        <w:ind w:left="629" w:hanging="284"/>
      </w:pPr>
      <w:rPr>
        <w:rFonts w:ascii="Times New Roman" w:eastAsia="Times New Roman" w:hAnsi="Times New Roman" w:cs="Times New Roman" w:hint="default"/>
        <w:b w:val="0"/>
        <w:bCs w:val="0"/>
        <w:i w:val="0"/>
        <w:iCs w:val="0"/>
        <w:spacing w:val="0"/>
        <w:w w:val="99"/>
        <w:position w:val="8"/>
        <w:sz w:val="14"/>
        <w:szCs w:val="14"/>
        <w:lang w:val="sv-SE" w:eastAsia="en-US" w:bidi="ar-SA"/>
      </w:rPr>
    </w:lvl>
    <w:lvl w:ilvl="1" w:tplc="5288C13C">
      <w:numFmt w:val="bullet"/>
      <w:lvlText w:val="•"/>
      <w:lvlJc w:val="left"/>
      <w:pPr>
        <w:ind w:left="1512" w:hanging="284"/>
      </w:pPr>
      <w:rPr>
        <w:rFonts w:hint="default"/>
        <w:lang w:val="sv-SE" w:eastAsia="en-US" w:bidi="ar-SA"/>
      </w:rPr>
    </w:lvl>
    <w:lvl w:ilvl="2" w:tplc="C36E08DA">
      <w:numFmt w:val="bullet"/>
      <w:lvlText w:val="•"/>
      <w:lvlJc w:val="left"/>
      <w:pPr>
        <w:ind w:left="2405" w:hanging="284"/>
      </w:pPr>
      <w:rPr>
        <w:rFonts w:hint="default"/>
        <w:lang w:val="sv-SE" w:eastAsia="en-US" w:bidi="ar-SA"/>
      </w:rPr>
    </w:lvl>
    <w:lvl w:ilvl="3" w:tplc="F152882C">
      <w:numFmt w:val="bullet"/>
      <w:lvlText w:val="•"/>
      <w:lvlJc w:val="left"/>
      <w:pPr>
        <w:ind w:left="3297" w:hanging="284"/>
      </w:pPr>
      <w:rPr>
        <w:rFonts w:hint="default"/>
        <w:lang w:val="sv-SE" w:eastAsia="en-US" w:bidi="ar-SA"/>
      </w:rPr>
    </w:lvl>
    <w:lvl w:ilvl="4" w:tplc="916A1A30">
      <w:numFmt w:val="bullet"/>
      <w:lvlText w:val="•"/>
      <w:lvlJc w:val="left"/>
      <w:pPr>
        <w:ind w:left="4190" w:hanging="284"/>
      </w:pPr>
      <w:rPr>
        <w:rFonts w:hint="default"/>
        <w:lang w:val="sv-SE" w:eastAsia="en-US" w:bidi="ar-SA"/>
      </w:rPr>
    </w:lvl>
    <w:lvl w:ilvl="5" w:tplc="2C007F64">
      <w:numFmt w:val="bullet"/>
      <w:lvlText w:val="•"/>
      <w:lvlJc w:val="left"/>
      <w:pPr>
        <w:ind w:left="5082" w:hanging="284"/>
      </w:pPr>
      <w:rPr>
        <w:rFonts w:hint="default"/>
        <w:lang w:val="sv-SE" w:eastAsia="en-US" w:bidi="ar-SA"/>
      </w:rPr>
    </w:lvl>
    <w:lvl w:ilvl="6" w:tplc="A1A6F36A">
      <w:numFmt w:val="bullet"/>
      <w:lvlText w:val="•"/>
      <w:lvlJc w:val="left"/>
      <w:pPr>
        <w:ind w:left="5975" w:hanging="284"/>
      </w:pPr>
      <w:rPr>
        <w:rFonts w:hint="default"/>
        <w:lang w:val="sv-SE" w:eastAsia="en-US" w:bidi="ar-SA"/>
      </w:rPr>
    </w:lvl>
    <w:lvl w:ilvl="7" w:tplc="CA7439C0">
      <w:numFmt w:val="bullet"/>
      <w:lvlText w:val="•"/>
      <w:lvlJc w:val="left"/>
      <w:pPr>
        <w:ind w:left="6867" w:hanging="284"/>
      </w:pPr>
      <w:rPr>
        <w:rFonts w:hint="default"/>
        <w:lang w:val="sv-SE" w:eastAsia="en-US" w:bidi="ar-SA"/>
      </w:rPr>
    </w:lvl>
    <w:lvl w:ilvl="8" w:tplc="FB742C68">
      <w:numFmt w:val="bullet"/>
      <w:lvlText w:val="•"/>
      <w:lvlJc w:val="left"/>
      <w:pPr>
        <w:ind w:left="7760" w:hanging="284"/>
      </w:pPr>
      <w:rPr>
        <w:rFonts w:hint="default"/>
        <w:lang w:val="sv-SE" w:eastAsia="en-US" w:bidi="ar-SA"/>
      </w:rPr>
    </w:lvl>
  </w:abstractNum>
  <w:abstractNum w:abstractNumId="17" w15:restartNumberingAfterBreak="0">
    <w:nsid w:val="401D5BE6"/>
    <w:multiLevelType w:val="multilevel"/>
    <w:tmpl w:val="BAEC7DEA"/>
    <w:lvl w:ilvl="0">
      <w:start w:val="1"/>
      <w:numFmt w:val="decimal"/>
      <w:lvlText w:val="%1."/>
      <w:lvlJc w:val="left"/>
      <w:pPr>
        <w:ind w:left="804" w:hanging="567"/>
      </w:pPr>
      <w:rPr>
        <w:rFonts w:ascii="Times New Roman" w:eastAsia="Times New Roman" w:hAnsi="Times New Roman" w:cs="Times New Roman" w:hint="default"/>
        <w:b/>
        <w:bCs/>
        <w:i w:val="0"/>
        <w:iCs w:val="0"/>
        <w:spacing w:val="0"/>
        <w:w w:val="100"/>
        <w:sz w:val="22"/>
        <w:szCs w:val="22"/>
        <w:lang w:val="sv-SE" w:eastAsia="en-US" w:bidi="ar-SA"/>
      </w:rPr>
    </w:lvl>
    <w:lvl w:ilvl="1">
      <w:start w:val="1"/>
      <w:numFmt w:val="decimal"/>
      <w:lvlText w:val="%1.%2"/>
      <w:lvlJc w:val="left"/>
      <w:pPr>
        <w:ind w:left="804" w:hanging="567"/>
      </w:pPr>
      <w:rPr>
        <w:rFonts w:ascii="Times New Roman" w:eastAsia="Times New Roman" w:hAnsi="Times New Roman" w:cs="Times New Roman" w:hint="default"/>
        <w:b/>
        <w:bCs/>
        <w:i w:val="0"/>
        <w:iCs w:val="0"/>
        <w:spacing w:val="0"/>
        <w:w w:val="100"/>
        <w:sz w:val="22"/>
        <w:szCs w:val="22"/>
        <w:lang w:val="sv-SE" w:eastAsia="en-US" w:bidi="ar-SA"/>
      </w:rPr>
    </w:lvl>
    <w:lvl w:ilvl="2">
      <w:start w:val="1"/>
      <w:numFmt w:val="lowerLetter"/>
      <w:lvlText w:val="%3"/>
      <w:lvlJc w:val="left"/>
      <w:pPr>
        <w:ind w:left="629" w:hanging="284"/>
      </w:pPr>
      <w:rPr>
        <w:rFonts w:ascii="Times New Roman" w:eastAsia="Times New Roman" w:hAnsi="Times New Roman" w:cs="Times New Roman" w:hint="default"/>
        <w:b w:val="0"/>
        <w:bCs w:val="0"/>
        <w:i w:val="0"/>
        <w:iCs w:val="0"/>
        <w:spacing w:val="0"/>
        <w:w w:val="99"/>
        <w:position w:val="8"/>
        <w:sz w:val="14"/>
        <w:szCs w:val="14"/>
        <w:lang w:val="sv-SE" w:eastAsia="en-US" w:bidi="ar-SA"/>
      </w:rPr>
    </w:lvl>
    <w:lvl w:ilvl="3">
      <w:numFmt w:val="bullet"/>
      <w:lvlText w:val="•"/>
      <w:lvlJc w:val="left"/>
      <w:pPr>
        <w:ind w:left="2743" w:hanging="284"/>
      </w:pPr>
      <w:rPr>
        <w:rFonts w:hint="default"/>
        <w:lang w:val="sv-SE" w:eastAsia="en-US" w:bidi="ar-SA"/>
      </w:rPr>
    </w:lvl>
    <w:lvl w:ilvl="4">
      <w:numFmt w:val="bullet"/>
      <w:lvlText w:val="•"/>
      <w:lvlJc w:val="left"/>
      <w:pPr>
        <w:ind w:left="3715" w:hanging="284"/>
      </w:pPr>
      <w:rPr>
        <w:rFonts w:hint="default"/>
        <w:lang w:val="sv-SE" w:eastAsia="en-US" w:bidi="ar-SA"/>
      </w:rPr>
    </w:lvl>
    <w:lvl w:ilvl="5">
      <w:numFmt w:val="bullet"/>
      <w:lvlText w:val="•"/>
      <w:lvlJc w:val="left"/>
      <w:pPr>
        <w:ind w:left="4686" w:hanging="284"/>
      </w:pPr>
      <w:rPr>
        <w:rFonts w:hint="default"/>
        <w:lang w:val="sv-SE" w:eastAsia="en-US" w:bidi="ar-SA"/>
      </w:rPr>
    </w:lvl>
    <w:lvl w:ilvl="6">
      <w:numFmt w:val="bullet"/>
      <w:lvlText w:val="•"/>
      <w:lvlJc w:val="left"/>
      <w:pPr>
        <w:ind w:left="5658" w:hanging="284"/>
      </w:pPr>
      <w:rPr>
        <w:rFonts w:hint="default"/>
        <w:lang w:val="sv-SE" w:eastAsia="en-US" w:bidi="ar-SA"/>
      </w:rPr>
    </w:lvl>
    <w:lvl w:ilvl="7">
      <w:numFmt w:val="bullet"/>
      <w:lvlText w:val="•"/>
      <w:lvlJc w:val="left"/>
      <w:pPr>
        <w:ind w:left="6630" w:hanging="284"/>
      </w:pPr>
      <w:rPr>
        <w:rFonts w:hint="default"/>
        <w:lang w:val="sv-SE" w:eastAsia="en-US" w:bidi="ar-SA"/>
      </w:rPr>
    </w:lvl>
    <w:lvl w:ilvl="8">
      <w:numFmt w:val="bullet"/>
      <w:lvlText w:val="•"/>
      <w:lvlJc w:val="left"/>
      <w:pPr>
        <w:ind w:left="7602" w:hanging="284"/>
      </w:pPr>
      <w:rPr>
        <w:rFonts w:hint="default"/>
        <w:lang w:val="sv-SE" w:eastAsia="en-US" w:bidi="ar-SA"/>
      </w:rPr>
    </w:lvl>
  </w:abstractNum>
  <w:abstractNum w:abstractNumId="18" w15:restartNumberingAfterBreak="0">
    <w:nsid w:val="41DF5663"/>
    <w:multiLevelType w:val="hybridMultilevel"/>
    <w:tmpl w:val="B1FC8986"/>
    <w:lvl w:ilvl="0" w:tplc="6AE66C80">
      <w:start w:val="1"/>
      <w:numFmt w:val="decimal"/>
      <w:lvlText w:val="%1."/>
      <w:lvlJc w:val="left"/>
      <w:pPr>
        <w:ind w:left="238" w:hanging="567"/>
      </w:pPr>
      <w:rPr>
        <w:rFonts w:ascii="Times New Roman" w:eastAsia="Times New Roman" w:hAnsi="Times New Roman" w:cs="Times New Roman" w:hint="default"/>
        <w:b/>
        <w:bCs/>
        <w:i w:val="0"/>
        <w:iCs w:val="0"/>
        <w:spacing w:val="0"/>
        <w:w w:val="100"/>
        <w:sz w:val="22"/>
        <w:szCs w:val="22"/>
        <w:lang w:val="sv-SE" w:eastAsia="en-US" w:bidi="ar-SA"/>
      </w:rPr>
    </w:lvl>
    <w:lvl w:ilvl="1" w:tplc="0712ADA6">
      <w:numFmt w:val="bullet"/>
      <w:lvlText w:val=""/>
      <w:lvlJc w:val="left"/>
      <w:pPr>
        <w:ind w:left="804" w:hanging="567"/>
      </w:pPr>
      <w:rPr>
        <w:rFonts w:ascii="Symbol" w:eastAsia="Symbol" w:hAnsi="Symbol" w:cs="Symbol" w:hint="default"/>
        <w:b w:val="0"/>
        <w:bCs w:val="0"/>
        <w:i w:val="0"/>
        <w:iCs w:val="0"/>
        <w:spacing w:val="0"/>
        <w:w w:val="100"/>
        <w:sz w:val="22"/>
        <w:szCs w:val="22"/>
        <w:lang w:val="sv-SE" w:eastAsia="en-US" w:bidi="ar-SA"/>
      </w:rPr>
    </w:lvl>
    <w:lvl w:ilvl="2" w:tplc="5178F644">
      <w:numFmt w:val="bullet"/>
      <w:lvlText w:val="o"/>
      <w:lvlJc w:val="left"/>
      <w:pPr>
        <w:ind w:left="1371" w:hanging="567"/>
      </w:pPr>
      <w:rPr>
        <w:rFonts w:ascii="Courier New" w:eastAsia="Courier New" w:hAnsi="Courier New" w:cs="Courier New" w:hint="default"/>
        <w:b w:val="0"/>
        <w:bCs w:val="0"/>
        <w:i w:val="0"/>
        <w:iCs w:val="0"/>
        <w:spacing w:val="0"/>
        <w:w w:val="100"/>
        <w:sz w:val="22"/>
        <w:szCs w:val="22"/>
        <w:lang w:val="sv-SE" w:eastAsia="en-US" w:bidi="ar-SA"/>
      </w:rPr>
    </w:lvl>
    <w:lvl w:ilvl="3" w:tplc="50C87AC8">
      <w:numFmt w:val="bullet"/>
      <w:lvlText w:val="•"/>
      <w:lvlJc w:val="left"/>
      <w:pPr>
        <w:ind w:left="2400" w:hanging="567"/>
      </w:pPr>
      <w:rPr>
        <w:rFonts w:hint="default"/>
        <w:lang w:val="sv-SE" w:eastAsia="en-US" w:bidi="ar-SA"/>
      </w:rPr>
    </w:lvl>
    <w:lvl w:ilvl="4" w:tplc="DF1E119E">
      <w:numFmt w:val="bullet"/>
      <w:lvlText w:val="•"/>
      <w:lvlJc w:val="left"/>
      <w:pPr>
        <w:ind w:left="3421" w:hanging="567"/>
      </w:pPr>
      <w:rPr>
        <w:rFonts w:hint="default"/>
        <w:lang w:val="sv-SE" w:eastAsia="en-US" w:bidi="ar-SA"/>
      </w:rPr>
    </w:lvl>
    <w:lvl w:ilvl="5" w:tplc="1C0A184C">
      <w:numFmt w:val="bullet"/>
      <w:lvlText w:val="•"/>
      <w:lvlJc w:val="left"/>
      <w:pPr>
        <w:ind w:left="4442" w:hanging="567"/>
      </w:pPr>
      <w:rPr>
        <w:rFonts w:hint="default"/>
        <w:lang w:val="sv-SE" w:eastAsia="en-US" w:bidi="ar-SA"/>
      </w:rPr>
    </w:lvl>
    <w:lvl w:ilvl="6" w:tplc="922C331A">
      <w:numFmt w:val="bullet"/>
      <w:lvlText w:val="•"/>
      <w:lvlJc w:val="left"/>
      <w:pPr>
        <w:ind w:left="5462" w:hanging="567"/>
      </w:pPr>
      <w:rPr>
        <w:rFonts w:hint="default"/>
        <w:lang w:val="sv-SE" w:eastAsia="en-US" w:bidi="ar-SA"/>
      </w:rPr>
    </w:lvl>
    <w:lvl w:ilvl="7" w:tplc="E5E64850">
      <w:numFmt w:val="bullet"/>
      <w:lvlText w:val="•"/>
      <w:lvlJc w:val="left"/>
      <w:pPr>
        <w:ind w:left="6483" w:hanging="567"/>
      </w:pPr>
      <w:rPr>
        <w:rFonts w:hint="default"/>
        <w:lang w:val="sv-SE" w:eastAsia="en-US" w:bidi="ar-SA"/>
      </w:rPr>
    </w:lvl>
    <w:lvl w:ilvl="8" w:tplc="8F5C3BA2">
      <w:numFmt w:val="bullet"/>
      <w:lvlText w:val="•"/>
      <w:lvlJc w:val="left"/>
      <w:pPr>
        <w:ind w:left="7504" w:hanging="567"/>
      </w:pPr>
      <w:rPr>
        <w:rFonts w:hint="default"/>
        <w:lang w:val="sv-SE" w:eastAsia="en-US" w:bidi="ar-SA"/>
      </w:rPr>
    </w:lvl>
  </w:abstractNum>
  <w:abstractNum w:abstractNumId="19" w15:restartNumberingAfterBreak="0">
    <w:nsid w:val="42225824"/>
    <w:multiLevelType w:val="hybridMultilevel"/>
    <w:tmpl w:val="26282BB8"/>
    <w:lvl w:ilvl="0" w:tplc="AEAA338A">
      <w:start w:val="1"/>
      <w:numFmt w:val="decimal"/>
      <w:lvlText w:val="(%1)"/>
      <w:lvlJc w:val="left"/>
      <w:pPr>
        <w:ind w:left="238" w:hanging="312"/>
      </w:pPr>
      <w:rPr>
        <w:rFonts w:ascii="Times New Roman" w:eastAsia="Times New Roman" w:hAnsi="Times New Roman" w:cs="Times New Roman" w:hint="default"/>
        <w:b w:val="0"/>
        <w:bCs w:val="0"/>
        <w:i w:val="0"/>
        <w:iCs w:val="0"/>
        <w:spacing w:val="0"/>
        <w:w w:val="100"/>
        <w:sz w:val="22"/>
        <w:szCs w:val="22"/>
        <w:lang w:val="sv-SE" w:eastAsia="en-US" w:bidi="ar-SA"/>
      </w:rPr>
    </w:lvl>
    <w:lvl w:ilvl="1" w:tplc="A7201B82">
      <w:start w:val="1"/>
      <w:numFmt w:val="lowerLetter"/>
      <w:lvlText w:val="%2"/>
      <w:lvlJc w:val="left"/>
      <w:pPr>
        <w:ind w:left="629" w:hanging="284"/>
      </w:pPr>
      <w:rPr>
        <w:rFonts w:ascii="Times New Roman" w:eastAsia="Times New Roman" w:hAnsi="Times New Roman" w:cs="Times New Roman" w:hint="default"/>
        <w:b w:val="0"/>
        <w:bCs w:val="0"/>
        <w:i w:val="0"/>
        <w:iCs w:val="0"/>
        <w:spacing w:val="0"/>
        <w:w w:val="99"/>
        <w:position w:val="8"/>
        <w:sz w:val="14"/>
        <w:szCs w:val="14"/>
        <w:lang w:val="sv-SE" w:eastAsia="en-US" w:bidi="ar-SA"/>
      </w:rPr>
    </w:lvl>
    <w:lvl w:ilvl="2" w:tplc="CE3C8FE4">
      <w:numFmt w:val="bullet"/>
      <w:lvlText w:val="•"/>
      <w:lvlJc w:val="left"/>
      <w:pPr>
        <w:ind w:left="1611" w:hanging="284"/>
      </w:pPr>
      <w:rPr>
        <w:rFonts w:hint="default"/>
        <w:lang w:val="sv-SE" w:eastAsia="en-US" w:bidi="ar-SA"/>
      </w:rPr>
    </w:lvl>
    <w:lvl w:ilvl="3" w:tplc="A82E8FE4">
      <w:numFmt w:val="bullet"/>
      <w:lvlText w:val="•"/>
      <w:lvlJc w:val="left"/>
      <w:pPr>
        <w:ind w:left="2603" w:hanging="284"/>
      </w:pPr>
      <w:rPr>
        <w:rFonts w:hint="default"/>
        <w:lang w:val="sv-SE" w:eastAsia="en-US" w:bidi="ar-SA"/>
      </w:rPr>
    </w:lvl>
    <w:lvl w:ilvl="4" w:tplc="99049B2E">
      <w:numFmt w:val="bullet"/>
      <w:lvlText w:val="•"/>
      <w:lvlJc w:val="left"/>
      <w:pPr>
        <w:ind w:left="3595" w:hanging="284"/>
      </w:pPr>
      <w:rPr>
        <w:rFonts w:hint="default"/>
        <w:lang w:val="sv-SE" w:eastAsia="en-US" w:bidi="ar-SA"/>
      </w:rPr>
    </w:lvl>
    <w:lvl w:ilvl="5" w:tplc="B90224EA">
      <w:numFmt w:val="bullet"/>
      <w:lvlText w:val="•"/>
      <w:lvlJc w:val="left"/>
      <w:pPr>
        <w:ind w:left="4586" w:hanging="284"/>
      </w:pPr>
      <w:rPr>
        <w:rFonts w:hint="default"/>
        <w:lang w:val="sv-SE" w:eastAsia="en-US" w:bidi="ar-SA"/>
      </w:rPr>
    </w:lvl>
    <w:lvl w:ilvl="6" w:tplc="B0FAF1F6">
      <w:numFmt w:val="bullet"/>
      <w:lvlText w:val="•"/>
      <w:lvlJc w:val="left"/>
      <w:pPr>
        <w:ind w:left="5578" w:hanging="284"/>
      </w:pPr>
      <w:rPr>
        <w:rFonts w:hint="default"/>
        <w:lang w:val="sv-SE" w:eastAsia="en-US" w:bidi="ar-SA"/>
      </w:rPr>
    </w:lvl>
    <w:lvl w:ilvl="7" w:tplc="0CA8098E">
      <w:numFmt w:val="bullet"/>
      <w:lvlText w:val="•"/>
      <w:lvlJc w:val="left"/>
      <w:pPr>
        <w:ind w:left="6570" w:hanging="284"/>
      </w:pPr>
      <w:rPr>
        <w:rFonts w:hint="default"/>
        <w:lang w:val="sv-SE" w:eastAsia="en-US" w:bidi="ar-SA"/>
      </w:rPr>
    </w:lvl>
    <w:lvl w:ilvl="8" w:tplc="D45EBA66">
      <w:numFmt w:val="bullet"/>
      <w:lvlText w:val="•"/>
      <w:lvlJc w:val="left"/>
      <w:pPr>
        <w:ind w:left="7562" w:hanging="284"/>
      </w:pPr>
      <w:rPr>
        <w:rFonts w:hint="default"/>
        <w:lang w:val="sv-SE" w:eastAsia="en-US" w:bidi="ar-SA"/>
      </w:rPr>
    </w:lvl>
  </w:abstractNum>
  <w:abstractNum w:abstractNumId="20" w15:restartNumberingAfterBreak="0">
    <w:nsid w:val="464B633B"/>
    <w:multiLevelType w:val="multilevel"/>
    <w:tmpl w:val="543E5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9976379"/>
    <w:multiLevelType w:val="multilevel"/>
    <w:tmpl w:val="DECE36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CD84546"/>
    <w:multiLevelType w:val="hybridMultilevel"/>
    <w:tmpl w:val="95F66F66"/>
    <w:lvl w:ilvl="0" w:tplc="40090001">
      <w:start w:val="1"/>
      <w:numFmt w:val="bullet"/>
      <w:lvlText w:val=""/>
      <w:lvlJc w:val="left"/>
      <w:pPr>
        <w:ind w:left="804" w:hanging="567"/>
      </w:pPr>
      <w:rPr>
        <w:rFonts w:ascii="Symbol" w:hAnsi="Symbol" w:hint="default"/>
        <w:b w:val="0"/>
        <w:bCs w:val="0"/>
        <w:i w:val="0"/>
        <w:iCs w:val="0"/>
        <w:spacing w:val="0"/>
        <w:w w:val="100"/>
        <w:sz w:val="22"/>
        <w:szCs w:val="22"/>
        <w:lang w:val="sv-SE" w:eastAsia="en-US" w:bidi="ar-SA"/>
      </w:rPr>
    </w:lvl>
    <w:lvl w:ilvl="1" w:tplc="FFFFFFFF">
      <w:numFmt w:val="bullet"/>
      <w:lvlText w:val="•"/>
      <w:lvlJc w:val="left"/>
      <w:pPr>
        <w:ind w:left="1674" w:hanging="567"/>
      </w:pPr>
      <w:rPr>
        <w:rFonts w:hint="default"/>
        <w:lang w:val="sv-SE" w:eastAsia="en-US" w:bidi="ar-SA"/>
      </w:rPr>
    </w:lvl>
    <w:lvl w:ilvl="2" w:tplc="FFFFFFFF">
      <w:numFmt w:val="bullet"/>
      <w:lvlText w:val="•"/>
      <w:lvlJc w:val="left"/>
      <w:pPr>
        <w:ind w:left="2549" w:hanging="567"/>
      </w:pPr>
      <w:rPr>
        <w:rFonts w:hint="default"/>
        <w:lang w:val="sv-SE" w:eastAsia="en-US" w:bidi="ar-SA"/>
      </w:rPr>
    </w:lvl>
    <w:lvl w:ilvl="3" w:tplc="FFFFFFFF">
      <w:numFmt w:val="bullet"/>
      <w:lvlText w:val="•"/>
      <w:lvlJc w:val="left"/>
      <w:pPr>
        <w:ind w:left="3423" w:hanging="567"/>
      </w:pPr>
      <w:rPr>
        <w:rFonts w:hint="default"/>
        <w:lang w:val="sv-SE" w:eastAsia="en-US" w:bidi="ar-SA"/>
      </w:rPr>
    </w:lvl>
    <w:lvl w:ilvl="4" w:tplc="FFFFFFFF">
      <w:numFmt w:val="bullet"/>
      <w:lvlText w:val="•"/>
      <w:lvlJc w:val="left"/>
      <w:pPr>
        <w:ind w:left="4298" w:hanging="567"/>
      </w:pPr>
      <w:rPr>
        <w:rFonts w:hint="default"/>
        <w:lang w:val="sv-SE" w:eastAsia="en-US" w:bidi="ar-SA"/>
      </w:rPr>
    </w:lvl>
    <w:lvl w:ilvl="5" w:tplc="FFFFFFFF">
      <w:numFmt w:val="bullet"/>
      <w:lvlText w:val="•"/>
      <w:lvlJc w:val="left"/>
      <w:pPr>
        <w:ind w:left="5172" w:hanging="567"/>
      </w:pPr>
      <w:rPr>
        <w:rFonts w:hint="default"/>
        <w:lang w:val="sv-SE" w:eastAsia="en-US" w:bidi="ar-SA"/>
      </w:rPr>
    </w:lvl>
    <w:lvl w:ilvl="6" w:tplc="FFFFFFFF">
      <w:numFmt w:val="bullet"/>
      <w:lvlText w:val="•"/>
      <w:lvlJc w:val="left"/>
      <w:pPr>
        <w:ind w:left="6047" w:hanging="567"/>
      </w:pPr>
      <w:rPr>
        <w:rFonts w:hint="default"/>
        <w:lang w:val="sv-SE" w:eastAsia="en-US" w:bidi="ar-SA"/>
      </w:rPr>
    </w:lvl>
    <w:lvl w:ilvl="7" w:tplc="FFFFFFFF">
      <w:numFmt w:val="bullet"/>
      <w:lvlText w:val="•"/>
      <w:lvlJc w:val="left"/>
      <w:pPr>
        <w:ind w:left="6921" w:hanging="567"/>
      </w:pPr>
      <w:rPr>
        <w:rFonts w:hint="default"/>
        <w:lang w:val="sv-SE" w:eastAsia="en-US" w:bidi="ar-SA"/>
      </w:rPr>
    </w:lvl>
    <w:lvl w:ilvl="8" w:tplc="FFFFFFFF">
      <w:numFmt w:val="bullet"/>
      <w:lvlText w:val="•"/>
      <w:lvlJc w:val="left"/>
      <w:pPr>
        <w:ind w:left="7796" w:hanging="567"/>
      </w:pPr>
      <w:rPr>
        <w:rFonts w:hint="default"/>
        <w:lang w:val="sv-SE" w:eastAsia="en-US" w:bidi="ar-SA"/>
      </w:rPr>
    </w:lvl>
  </w:abstractNum>
  <w:abstractNum w:abstractNumId="23" w15:restartNumberingAfterBreak="0">
    <w:nsid w:val="4D73760A"/>
    <w:multiLevelType w:val="hybridMultilevel"/>
    <w:tmpl w:val="615675A2"/>
    <w:lvl w:ilvl="0" w:tplc="29A86FE8">
      <w:start w:val="1"/>
      <w:numFmt w:val="decimal"/>
      <w:lvlText w:val="%1."/>
      <w:lvlJc w:val="left"/>
      <w:pPr>
        <w:ind w:left="238" w:hanging="567"/>
      </w:pPr>
      <w:rPr>
        <w:rFonts w:ascii="Times New Roman" w:eastAsia="Times New Roman" w:hAnsi="Times New Roman" w:cs="Times New Roman" w:hint="default"/>
        <w:b/>
        <w:bCs/>
        <w:i w:val="0"/>
        <w:iCs w:val="0"/>
        <w:spacing w:val="0"/>
        <w:w w:val="100"/>
        <w:sz w:val="22"/>
        <w:szCs w:val="22"/>
        <w:lang w:val="sv-SE" w:eastAsia="en-US" w:bidi="ar-SA"/>
      </w:rPr>
    </w:lvl>
    <w:lvl w:ilvl="1" w:tplc="7D5A54B0">
      <w:numFmt w:val="bullet"/>
      <w:lvlText w:val=""/>
      <w:lvlJc w:val="left"/>
      <w:pPr>
        <w:ind w:left="804" w:hanging="567"/>
      </w:pPr>
      <w:rPr>
        <w:rFonts w:ascii="Symbol" w:eastAsia="Symbol" w:hAnsi="Symbol" w:cs="Symbol" w:hint="default"/>
        <w:b w:val="0"/>
        <w:bCs w:val="0"/>
        <w:i w:val="0"/>
        <w:iCs w:val="0"/>
        <w:spacing w:val="0"/>
        <w:w w:val="100"/>
        <w:sz w:val="22"/>
        <w:szCs w:val="22"/>
        <w:lang w:val="sv-SE" w:eastAsia="en-US" w:bidi="ar-SA"/>
      </w:rPr>
    </w:lvl>
    <w:lvl w:ilvl="2" w:tplc="47D2BD48">
      <w:numFmt w:val="bullet"/>
      <w:lvlText w:val="o"/>
      <w:lvlJc w:val="left"/>
      <w:pPr>
        <w:ind w:left="1371" w:hanging="567"/>
      </w:pPr>
      <w:rPr>
        <w:rFonts w:ascii="Courier New" w:eastAsia="Courier New" w:hAnsi="Courier New" w:cs="Courier New" w:hint="default"/>
        <w:b w:val="0"/>
        <w:bCs w:val="0"/>
        <w:i w:val="0"/>
        <w:iCs w:val="0"/>
        <w:spacing w:val="0"/>
        <w:w w:val="100"/>
        <w:sz w:val="22"/>
        <w:szCs w:val="22"/>
        <w:lang w:val="sv-SE" w:eastAsia="en-US" w:bidi="ar-SA"/>
      </w:rPr>
    </w:lvl>
    <w:lvl w:ilvl="3" w:tplc="12FA3D78">
      <w:numFmt w:val="bullet"/>
      <w:lvlText w:val="•"/>
      <w:lvlJc w:val="left"/>
      <w:pPr>
        <w:ind w:left="2400" w:hanging="567"/>
      </w:pPr>
      <w:rPr>
        <w:rFonts w:hint="default"/>
        <w:lang w:val="sv-SE" w:eastAsia="en-US" w:bidi="ar-SA"/>
      </w:rPr>
    </w:lvl>
    <w:lvl w:ilvl="4" w:tplc="8E3E424A">
      <w:numFmt w:val="bullet"/>
      <w:lvlText w:val="•"/>
      <w:lvlJc w:val="left"/>
      <w:pPr>
        <w:ind w:left="3421" w:hanging="567"/>
      </w:pPr>
      <w:rPr>
        <w:rFonts w:hint="default"/>
        <w:lang w:val="sv-SE" w:eastAsia="en-US" w:bidi="ar-SA"/>
      </w:rPr>
    </w:lvl>
    <w:lvl w:ilvl="5" w:tplc="77F6A878">
      <w:numFmt w:val="bullet"/>
      <w:lvlText w:val="•"/>
      <w:lvlJc w:val="left"/>
      <w:pPr>
        <w:ind w:left="4442" w:hanging="567"/>
      </w:pPr>
      <w:rPr>
        <w:rFonts w:hint="default"/>
        <w:lang w:val="sv-SE" w:eastAsia="en-US" w:bidi="ar-SA"/>
      </w:rPr>
    </w:lvl>
    <w:lvl w:ilvl="6" w:tplc="95A43D68">
      <w:numFmt w:val="bullet"/>
      <w:lvlText w:val="•"/>
      <w:lvlJc w:val="left"/>
      <w:pPr>
        <w:ind w:left="5462" w:hanging="567"/>
      </w:pPr>
      <w:rPr>
        <w:rFonts w:hint="default"/>
        <w:lang w:val="sv-SE" w:eastAsia="en-US" w:bidi="ar-SA"/>
      </w:rPr>
    </w:lvl>
    <w:lvl w:ilvl="7" w:tplc="4C2EF6D6">
      <w:numFmt w:val="bullet"/>
      <w:lvlText w:val="•"/>
      <w:lvlJc w:val="left"/>
      <w:pPr>
        <w:ind w:left="6483" w:hanging="567"/>
      </w:pPr>
      <w:rPr>
        <w:rFonts w:hint="default"/>
        <w:lang w:val="sv-SE" w:eastAsia="en-US" w:bidi="ar-SA"/>
      </w:rPr>
    </w:lvl>
    <w:lvl w:ilvl="8" w:tplc="07BABDC4">
      <w:numFmt w:val="bullet"/>
      <w:lvlText w:val="•"/>
      <w:lvlJc w:val="left"/>
      <w:pPr>
        <w:ind w:left="7504" w:hanging="567"/>
      </w:pPr>
      <w:rPr>
        <w:rFonts w:hint="default"/>
        <w:lang w:val="sv-SE" w:eastAsia="en-US" w:bidi="ar-SA"/>
      </w:rPr>
    </w:lvl>
  </w:abstractNum>
  <w:abstractNum w:abstractNumId="24" w15:restartNumberingAfterBreak="0">
    <w:nsid w:val="4EE60A79"/>
    <w:multiLevelType w:val="hybridMultilevel"/>
    <w:tmpl w:val="CDF612B2"/>
    <w:lvl w:ilvl="0" w:tplc="ACF6001A">
      <w:numFmt w:val="bullet"/>
      <w:lvlText w:val=""/>
      <w:lvlJc w:val="left"/>
      <w:pPr>
        <w:ind w:left="804" w:hanging="567"/>
      </w:pPr>
      <w:rPr>
        <w:rFonts w:ascii="Symbol" w:eastAsia="Symbol" w:hAnsi="Symbol" w:cs="Symbol" w:hint="default"/>
        <w:b w:val="0"/>
        <w:bCs w:val="0"/>
        <w:i w:val="0"/>
        <w:iCs w:val="0"/>
        <w:spacing w:val="0"/>
        <w:w w:val="100"/>
        <w:sz w:val="22"/>
        <w:szCs w:val="22"/>
        <w:lang w:val="sv-SE" w:eastAsia="en-US" w:bidi="ar-SA"/>
      </w:rPr>
    </w:lvl>
    <w:lvl w:ilvl="1" w:tplc="3486686E">
      <w:numFmt w:val="bullet"/>
      <w:lvlText w:val="•"/>
      <w:lvlJc w:val="left"/>
      <w:pPr>
        <w:ind w:left="1674" w:hanging="567"/>
      </w:pPr>
      <w:rPr>
        <w:rFonts w:hint="default"/>
        <w:lang w:val="sv-SE" w:eastAsia="en-US" w:bidi="ar-SA"/>
      </w:rPr>
    </w:lvl>
    <w:lvl w:ilvl="2" w:tplc="B81EEEDE">
      <w:numFmt w:val="bullet"/>
      <w:lvlText w:val="•"/>
      <w:lvlJc w:val="left"/>
      <w:pPr>
        <w:ind w:left="2549" w:hanging="567"/>
      </w:pPr>
      <w:rPr>
        <w:rFonts w:hint="default"/>
        <w:lang w:val="sv-SE" w:eastAsia="en-US" w:bidi="ar-SA"/>
      </w:rPr>
    </w:lvl>
    <w:lvl w:ilvl="3" w:tplc="413CF7F0">
      <w:numFmt w:val="bullet"/>
      <w:lvlText w:val="•"/>
      <w:lvlJc w:val="left"/>
      <w:pPr>
        <w:ind w:left="3423" w:hanging="567"/>
      </w:pPr>
      <w:rPr>
        <w:rFonts w:hint="default"/>
        <w:lang w:val="sv-SE" w:eastAsia="en-US" w:bidi="ar-SA"/>
      </w:rPr>
    </w:lvl>
    <w:lvl w:ilvl="4" w:tplc="54243CF2">
      <w:numFmt w:val="bullet"/>
      <w:lvlText w:val="•"/>
      <w:lvlJc w:val="left"/>
      <w:pPr>
        <w:ind w:left="4298" w:hanging="567"/>
      </w:pPr>
      <w:rPr>
        <w:rFonts w:hint="default"/>
        <w:lang w:val="sv-SE" w:eastAsia="en-US" w:bidi="ar-SA"/>
      </w:rPr>
    </w:lvl>
    <w:lvl w:ilvl="5" w:tplc="A2563F96">
      <w:numFmt w:val="bullet"/>
      <w:lvlText w:val="•"/>
      <w:lvlJc w:val="left"/>
      <w:pPr>
        <w:ind w:left="5172" w:hanging="567"/>
      </w:pPr>
      <w:rPr>
        <w:rFonts w:hint="default"/>
        <w:lang w:val="sv-SE" w:eastAsia="en-US" w:bidi="ar-SA"/>
      </w:rPr>
    </w:lvl>
    <w:lvl w:ilvl="6" w:tplc="DB666EC2">
      <w:numFmt w:val="bullet"/>
      <w:lvlText w:val="•"/>
      <w:lvlJc w:val="left"/>
      <w:pPr>
        <w:ind w:left="6047" w:hanging="567"/>
      </w:pPr>
      <w:rPr>
        <w:rFonts w:hint="default"/>
        <w:lang w:val="sv-SE" w:eastAsia="en-US" w:bidi="ar-SA"/>
      </w:rPr>
    </w:lvl>
    <w:lvl w:ilvl="7" w:tplc="73A602C8">
      <w:numFmt w:val="bullet"/>
      <w:lvlText w:val="•"/>
      <w:lvlJc w:val="left"/>
      <w:pPr>
        <w:ind w:left="6921" w:hanging="567"/>
      </w:pPr>
      <w:rPr>
        <w:rFonts w:hint="default"/>
        <w:lang w:val="sv-SE" w:eastAsia="en-US" w:bidi="ar-SA"/>
      </w:rPr>
    </w:lvl>
    <w:lvl w:ilvl="8" w:tplc="15B4FBD8">
      <w:numFmt w:val="bullet"/>
      <w:lvlText w:val="•"/>
      <w:lvlJc w:val="left"/>
      <w:pPr>
        <w:ind w:left="7796" w:hanging="567"/>
      </w:pPr>
      <w:rPr>
        <w:rFonts w:hint="default"/>
        <w:lang w:val="sv-SE" w:eastAsia="en-US" w:bidi="ar-SA"/>
      </w:rPr>
    </w:lvl>
  </w:abstractNum>
  <w:abstractNum w:abstractNumId="25" w15:restartNumberingAfterBreak="0">
    <w:nsid w:val="50785300"/>
    <w:multiLevelType w:val="hybridMultilevel"/>
    <w:tmpl w:val="12162736"/>
    <w:lvl w:ilvl="0" w:tplc="40090001">
      <w:start w:val="1"/>
      <w:numFmt w:val="bullet"/>
      <w:lvlText w:val=""/>
      <w:lvlJc w:val="left"/>
      <w:pPr>
        <w:ind w:left="720" w:hanging="360"/>
      </w:pPr>
      <w:rPr>
        <w:rFonts w:ascii="Symbol" w:hAnsi="Symbol" w:hint="default"/>
      </w:rPr>
    </w:lvl>
    <w:lvl w:ilvl="1" w:tplc="B2C24912">
      <w:start w:val="16"/>
      <w:numFmt w:val="bullet"/>
      <w:lvlText w:val="-"/>
      <w:lvlJc w:val="left"/>
      <w:pPr>
        <w:ind w:left="1440" w:hanging="360"/>
      </w:pPr>
      <w:rPr>
        <w:rFonts w:ascii="Times New Roman" w:eastAsia="Times New Roman" w:hAnsi="Times New Roman" w:cs="Times New Roman" w:hint="default"/>
        <w:b w:val="0"/>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1E32959"/>
    <w:multiLevelType w:val="multilevel"/>
    <w:tmpl w:val="E9C8409A"/>
    <w:lvl w:ilvl="0">
      <w:start w:val="1"/>
      <w:numFmt w:val="decimal"/>
      <w:lvlText w:val="%1."/>
      <w:lvlJc w:val="left"/>
      <w:pPr>
        <w:ind w:left="804" w:hanging="567"/>
      </w:pPr>
      <w:rPr>
        <w:rFonts w:ascii="Times New Roman" w:eastAsia="Times New Roman" w:hAnsi="Times New Roman" w:cs="Times New Roman" w:hint="default"/>
        <w:b/>
        <w:bCs/>
        <w:i w:val="0"/>
        <w:iCs w:val="0"/>
        <w:spacing w:val="0"/>
        <w:w w:val="100"/>
        <w:sz w:val="22"/>
        <w:szCs w:val="22"/>
        <w:lang w:val="sv-SE" w:eastAsia="en-US" w:bidi="ar-SA"/>
      </w:rPr>
    </w:lvl>
    <w:lvl w:ilvl="1">
      <w:start w:val="1"/>
      <w:numFmt w:val="decimal"/>
      <w:lvlText w:val="%1.%2"/>
      <w:lvlJc w:val="left"/>
      <w:pPr>
        <w:ind w:left="567" w:hanging="567"/>
      </w:pPr>
      <w:rPr>
        <w:rFonts w:ascii="Times New Roman" w:eastAsia="Times New Roman" w:hAnsi="Times New Roman" w:cs="Times New Roman" w:hint="default"/>
        <w:b/>
        <w:bCs/>
        <w:i w:val="0"/>
        <w:iCs w:val="0"/>
        <w:spacing w:val="0"/>
        <w:w w:val="100"/>
        <w:sz w:val="22"/>
        <w:szCs w:val="22"/>
        <w:lang w:val="sv-SE" w:eastAsia="en-US" w:bidi="ar-SA"/>
      </w:rPr>
    </w:lvl>
    <w:lvl w:ilvl="2">
      <w:start w:val="1"/>
      <w:numFmt w:val="lowerLetter"/>
      <w:lvlText w:val="%3"/>
      <w:lvlJc w:val="left"/>
      <w:pPr>
        <w:ind w:left="629" w:hanging="284"/>
      </w:pPr>
      <w:rPr>
        <w:rFonts w:ascii="Times New Roman" w:eastAsia="Times New Roman" w:hAnsi="Times New Roman" w:cs="Times New Roman" w:hint="default"/>
        <w:b w:val="0"/>
        <w:bCs w:val="0"/>
        <w:i w:val="0"/>
        <w:iCs w:val="0"/>
        <w:spacing w:val="0"/>
        <w:w w:val="99"/>
        <w:position w:val="8"/>
        <w:sz w:val="14"/>
        <w:szCs w:val="14"/>
        <w:lang w:val="sv-SE" w:eastAsia="en-US" w:bidi="ar-SA"/>
      </w:rPr>
    </w:lvl>
    <w:lvl w:ilvl="3">
      <w:numFmt w:val="bullet"/>
      <w:lvlText w:val="•"/>
      <w:lvlJc w:val="left"/>
      <w:pPr>
        <w:ind w:left="2743" w:hanging="284"/>
      </w:pPr>
      <w:rPr>
        <w:rFonts w:hint="default"/>
        <w:lang w:val="sv-SE" w:eastAsia="en-US" w:bidi="ar-SA"/>
      </w:rPr>
    </w:lvl>
    <w:lvl w:ilvl="4">
      <w:numFmt w:val="bullet"/>
      <w:lvlText w:val="•"/>
      <w:lvlJc w:val="left"/>
      <w:pPr>
        <w:ind w:left="3715" w:hanging="284"/>
      </w:pPr>
      <w:rPr>
        <w:rFonts w:hint="default"/>
        <w:lang w:val="sv-SE" w:eastAsia="en-US" w:bidi="ar-SA"/>
      </w:rPr>
    </w:lvl>
    <w:lvl w:ilvl="5">
      <w:numFmt w:val="bullet"/>
      <w:lvlText w:val="•"/>
      <w:lvlJc w:val="left"/>
      <w:pPr>
        <w:ind w:left="4686" w:hanging="284"/>
      </w:pPr>
      <w:rPr>
        <w:rFonts w:hint="default"/>
        <w:lang w:val="sv-SE" w:eastAsia="en-US" w:bidi="ar-SA"/>
      </w:rPr>
    </w:lvl>
    <w:lvl w:ilvl="6">
      <w:numFmt w:val="bullet"/>
      <w:lvlText w:val="•"/>
      <w:lvlJc w:val="left"/>
      <w:pPr>
        <w:ind w:left="5658" w:hanging="284"/>
      </w:pPr>
      <w:rPr>
        <w:rFonts w:hint="default"/>
        <w:lang w:val="sv-SE" w:eastAsia="en-US" w:bidi="ar-SA"/>
      </w:rPr>
    </w:lvl>
    <w:lvl w:ilvl="7">
      <w:numFmt w:val="bullet"/>
      <w:lvlText w:val="•"/>
      <w:lvlJc w:val="left"/>
      <w:pPr>
        <w:ind w:left="6630" w:hanging="284"/>
      </w:pPr>
      <w:rPr>
        <w:rFonts w:hint="default"/>
        <w:lang w:val="sv-SE" w:eastAsia="en-US" w:bidi="ar-SA"/>
      </w:rPr>
    </w:lvl>
    <w:lvl w:ilvl="8">
      <w:numFmt w:val="bullet"/>
      <w:lvlText w:val="•"/>
      <w:lvlJc w:val="left"/>
      <w:pPr>
        <w:ind w:left="7602" w:hanging="284"/>
      </w:pPr>
      <w:rPr>
        <w:rFonts w:hint="default"/>
        <w:lang w:val="sv-SE" w:eastAsia="en-US" w:bidi="ar-SA"/>
      </w:rPr>
    </w:lvl>
  </w:abstractNum>
  <w:abstractNum w:abstractNumId="27" w15:restartNumberingAfterBreak="0">
    <w:nsid w:val="525A13D6"/>
    <w:multiLevelType w:val="hybridMultilevel"/>
    <w:tmpl w:val="74986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52C938D3"/>
    <w:multiLevelType w:val="hybridMultilevel"/>
    <w:tmpl w:val="5B8092FE"/>
    <w:lvl w:ilvl="0" w:tplc="9DE02C2C">
      <w:start w:val="1"/>
      <w:numFmt w:val="lowerLetter"/>
      <w:lvlText w:val="%1"/>
      <w:lvlJc w:val="left"/>
      <w:pPr>
        <w:ind w:left="629" w:hanging="284"/>
      </w:pPr>
      <w:rPr>
        <w:rFonts w:ascii="Times New Roman" w:eastAsia="Times New Roman" w:hAnsi="Times New Roman" w:cs="Times New Roman" w:hint="default"/>
        <w:b w:val="0"/>
        <w:bCs w:val="0"/>
        <w:i w:val="0"/>
        <w:iCs w:val="0"/>
        <w:spacing w:val="0"/>
        <w:w w:val="99"/>
        <w:position w:val="8"/>
        <w:sz w:val="14"/>
        <w:szCs w:val="14"/>
        <w:lang w:val="sv-SE" w:eastAsia="en-US" w:bidi="ar-SA"/>
      </w:rPr>
    </w:lvl>
    <w:lvl w:ilvl="1" w:tplc="D7A0B8A2">
      <w:numFmt w:val="bullet"/>
      <w:lvlText w:val="•"/>
      <w:lvlJc w:val="left"/>
      <w:pPr>
        <w:ind w:left="1512" w:hanging="284"/>
      </w:pPr>
      <w:rPr>
        <w:rFonts w:hint="default"/>
        <w:lang w:val="sv-SE" w:eastAsia="en-US" w:bidi="ar-SA"/>
      </w:rPr>
    </w:lvl>
    <w:lvl w:ilvl="2" w:tplc="B4FA832C">
      <w:numFmt w:val="bullet"/>
      <w:lvlText w:val="•"/>
      <w:lvlJc w:val="left"/>
      <w:pPr>
        <w:ind w:left="2405" w:hanging="284"/>
      </w:pPr>
      <w:rPr>
        <w:rFonts w:hint="default"/>
        <w:lang w:val="sv-SE" w:eastAsia="en-US" w:bidi="ar-SA"/>
      </w:rPr>
    </w:lvl>
    <w:lvl w:ilvl="3" w:tplc="A516B3BA">
      <w:numFmt w:val="bullet"/>
      <w:lvlText w:val="•"/>
      <w:lvlJc w:val="left"/>
      <w:pPr>
        <w:ind w:left="3297" w:hanging="284"/>
      </w:pPr>
      <w:rPr>
        <w:rFonts w:hint="default"/>
        <w:lang w:val="sv-SE" w:eastAsia="en-US" w:bidi="ar-SA"/>
      </w:rPr>
    </w:lvl>
    <w:lvl w:ilvl="4" w:tplc="93FA6BBE">
      <w:numFmt w:val="bullet"/>
      <w:lvlText w:val="•"/>
      <w:lvlJc w:val="left"/>
      <w:pPr>
        <w:ind w:left="4190" w:hanging="284"/>
      </w:pPr>
      <w:rPr>
        <w:rFonts w:hint="default"/>
        <w:lang w:val="sv-SE" w:eastAsia="en-US" w:bidi="ar-SA"/>
      </w:rPr>
    </w:lvl>
    <w:lvl w:ilvl="5" w:tplc="B1A0CBEC">
      <w:numFmt w:val="bullet"/>
      <w:lvlText w:val="•"/>
      <w:lvlJc w:val="left"/>
      <w:pPr>
        <w:ind w:left="5082" w:hanging="284"/>
      </w:pPr>
      <w:rPr>
        <w:rFonts w:hint="default"/>
        <w:lang w:val="sv-SE" w:eastAsia="en-US" w:bidi="ar-SA"/>
      </w:rPr>
    </w:lvl>
    <w:lvl w:ilvl="6" w:tplc="AC9207A0">
      <w:numFmt w:val="bullet"/>
      <w:lvlText w:val="•"/>
      <w:lvlJc w:val="left"/>
      <w:pPr>
        <w:ind w:left="5975" w:hanging="284"/>
      </w:pPr>
      <w:rPr>
        <w:rFonts w:hint="default"/>
        <w:lang w:val="sv-SE" w:eastAsia="en-US" w:bidi="ar-SA"/>
      </w:rPr>
    </w:lvl>
    <w:lvl w:ilvl="7" w:tplc="CB5AD45C">
      <w:numFmt w:val="bullet"/>
      <w:lvlText w:val="•"/>
      <w:lvlJc w:val="left"/>
      <w:pPr>
        <w:ind w:left="6867" w:hanging="284"/>
      </w:pPr>
      <w:rPr>
        <w:rFonts w:hint="default"/>
        <w:lang w:val="sv-SE" w:eastAsia="en-US" w:bidi="ar-SA"/>
      </w:rPr>
    </w:lvl>
    <w:lvl w:ilvl="8" w:tplc="8544FDC8">
      <w:numFmt w:val="bullet"/>
      <w:lvlText w:val="•"/>
      <w:lvlJc w:val="left"/>
      <w:pPr>
        <w:ind w:left="7760" w:hanging="284"/>
      </w:pPr>
      <w:rPr>
        <w:rFonts w:hint="default"/>
        <w:lang w:val="sv-SE" w:eastAsia="en-US" w:bidi="ar-SA"/>
      </w:rPr>
    </w:lvl>
  </w:abstractNum>
  <w:abstractNum w:abstractNumId="29" w15:restartNumberingAfterBreak="0">
    <w:nsid w:val="53DC5E4A"/>
    <w:multiLevelType w:val="hybridMultilevel"/>
    <w:tmpl w:val="E95AC09A"/>
    <w:lvl w:ilvl="0" w:tplc="60DC4BFE">
      <w:start w:val="1"/>
      <w:numFmt w:val="decimal"/>
      <w:lvlText w:val="%1."/>
      <w:lvlJc w:val="left"/>
      <w:pPr>
        <w:ind w:left="804" w:hanging="567"/>
      </w:pPr>
      <w:rPr>
        <w:rFonts w:ascii="Times New Roman" w:eastAsia="Times New Roman" w:hAnsi="Times New Roman" w:cs="Times New Roman" w:hint="default"/>
        <w:b w:val="0"/>
        <w:bCs w:val="0"/>
        <w:i w:val="0"/>
        <w:iCs w:val="0"/>
        <w:spacing w:val="0"/>
        <w:w w:val="100"/>
        <w:sz w:val="22"/>
        <w:szCs w:val="22"/>
        <w:lang w:val="sv-SE" w:eastAsia="en-US" w:bidi="ar-SA"/>
      </w:rPr>
    </w:lvl>
    <w:lvl w:ilvl="1" w:tplc="A89286CC">
      <w:numFmt w:val="bullet"/>
      <w:lvlText w:val="•"/>
      <w:lvlJc w:val="left"/>
      <w:pPr>
        <w:ind w:left="1674" w:hanging="567"/>
      </w:pPr>
      <w:rPr>
        <w:rFonts w:hint="default"/>
        <w:lang w:val="sv-SE" w:eastAsia="en-US" w:bidi="ar-SA"/>
      </w:rPr>
    </w:lvl>
    <w:lvl w:ilvl="2" w:tplc="BCF230B4">
      <w:numFmt w:val="bullet"/>
      <w:lvlText w:val="•"/>
      <w:lvlJc w:val="left"/>
      <w:pPr>
        <w:ind w:left="2549" w:hanging="567"/>
      </w:pPr>
      <w:rPr>
        <w:rFonts w:hint="default"/>
        <w:lang w:val="sv-SE" w:eastAsia="en-US" w:bidi="ar-SA"/>
      </w:rPr>
    </w:lvl>
    <w:lvl w:ilvl="3" w:tplc="F022DCF0">
      <w:numFmt w:val="bullet"/>
      <w:lvlText w:val="•"/>
      <w:lvlJc w:val="left"/>
      <w:pPr>
        <w:ind w:left="3423" w:hanging="567"/>
      </w:pPr>
      <w:rPr>
        <w:rFonts w:hint="default"/>
        <w:lang w:val="sv-SE" w:eastAsia="en-US" w:bidi="ar-SA"/>
      </w:rPr>
    </w:lvl>
    <w:lvl w:ilvl="4" w:tplc="8D68600C">
      <w:numFmt w:val="bullet"/>
      <w:lvlText w:val="•"/>
      <w:lvlJc w:val="left"/>
      <w:pPr>
        <w:ind w:left="4298" w:hanging="567"/>
      </w:pPr>
      <w:rPr>
        <w:rFonts w:hint="default"/>
        <w:lang w:val="sv-SE" w:eastAsia="en-US" w:bidi="ar-SA"/>
      </w:rPr>
    </w:lvl>
    <w:lvl w:ilvl="5" w:tplc="1006350C">
      <w:numFmt w:val="bullet"/>
      <w:lvlText w:val="•"/>
      <w:lvlJc w:val="left"/>
      <w:pPr>
        <w:ind w:left="5172" w:hanging="567"/>
      </w:pPr>
      <w:rPr>
        <w:rFonts w:hint="default"/>
        <w:lang w:val="sv-SE" w:eastAsia="en-US" w:bidi="ar-SA"/>
      </w:rPr>
    </w:lvl>
    <w:lvl w:ilvl="6" w:tplc="71322DB6">
      <w:numFmt w:val="bullet"/>
      <w:lvlText w:val="•"/>
      <w:lvlJc w:val="left"/>
      <w:pPr>
        <w:ind w:left="6047" w:hanging="567"/>
      </w:pPr>
      <w:rPr>
        <w:rFonts w:hint="default"/>
        <w:lang w:val="sv-SE" w:eastAsia="en-US" w:bidi="ar-SA"/>
      </w:rPr>
    </w:lvl>
    <w:lvl w:ilvl="7" w:tplc="0114BF42">
      <w:numFmt w:val="bullet"/>
      <w:lvlText w:val="•"/>
      <w:lvlJc w:val="left"/>
      <w:pPr>
        <w:ind w:left="6921" w:hanging="567"/>
      </w:pPr>
      <w:rPr>
        <w:rFonts w:hint="default"/>
        <w:lang w:val="sv-SE" w:eastAsia="en-US" w:bidi="ar-SA"/>
      </w:rPr>
    </w:lvl>
    <w:lvl w:ilvl="8" w:tplc="C90A3452">
      <w:numFmt w:val="bullet"/>
      <w:lvlText w:val="•"/>
      <w:lvlJc w:val="left"/>
      <w:pPr>
        <w:ind w:left="7796" w:hanging="567"/>
      </w:pPr>
      <w:rPr>
        <w:rFonts w:hint="default"/>
        <w:lang w:val="sv-SE" w:eastAsia="en-US" w:bidi="ar-SA"/>
      </w:rPr>
    </w:lvl>
  </w:abstractNum>
  <w:abstractNum w:abstractNumId="30" w15:restartNumberingAfterBreak="0">
    <w:nsid w:val="56CD35C3"/>
    <w:multiLevelType w:val="hybridMultilevel"/>
    <w:tmpl w:val="5F5603E0"/>
    <w:lvl w:ilvl="0" w:tplc="EEA82E34">
      <w:start w:val="1"/>
      <w:numFmt w:val="decimal"/>
      <w:lvlText w:val="%1."/>
      <w:lvlJc w:val="left"/>
      <w:pPr>
        <w:ind w:left="458" w:hanging="220"/>
      </w:pPr>
      <w:rPr>
        <w:rFonts w:ascii="Times New Roman" w:eastAsia="Times New Roman" w:hAnsi="Times New Roman" w:cs="Times New Roman" w:hint="default"/>
        <w:b/>
        <w:bCs/>
        <w:i w:val="0"/>
        <w:iCs w:val="0"/>
        <w:spacing w:val="-1"/>
        <w:w w:val="100"/>
        <w:sz w:val="22"/>
        <w:szCs w:val="22"/>
        <w:lang w:val="sv-SE" w:eastAsia="en-US" w:bidi="ar-SA"/>
      </w:rPr>
    </w:lvl>
    <w:lvl w:ilvl="1" w:tplc="E0407348">
      <w:numFmt w:val="bullet"/>
      <w:lvlText w:val=""/>
      <w:lvlJc w:val="left"/>
      <w:pPr>
        <w:ind w:left="804" w:hanging="567"/>
      </w:pPr>
      <w:rPr>
        <w:rFonts w:ascii="Symbol" w:eastAsia="Symbol" w:hAnsi="Symbol" w:cs="Symbol" w:hint="default"/>
        <w:b w:val="0"/>
        <w:bCs w:val="0"/>
        <w:i w:val="0"/>
        <w:iCs w:val="0"/>
        <w:spacing w:val="0"/>
        <w:w w:val="100"/>
        <w:sz w:val="22"/>
        <w:szCs w:val="22"/>
        <w:lang w:val="sv-SE" w:eastAsia="en-US" w:bidi="ar-SA"/>
      </w:rPr>
    </w:lvl>
    <w:lvl w:ilvl="2" w:tplc="0548E140">
      <w:numFmt w:val="bullet"/>
      <w:lvlText w:val="o"/>
      <w:lvlJc w:val="left"/>
      <w:pPr>
        <w:ind w:left="1371" w:hanging="567"/>
      </w:pPr>
      <w:rPr>
        <w:rFonts w:ascii="Courier New" w:eastAsia="Courier New" w:hAnsi="Courier New" w:cs="Courier New" w:hint="default"/>
        <w:b w:val="0"/>
        <w:bCs w:val="0"/>
        <w:i w:val="0"/>
        <w:iCs w:val="0"/>
        <w:spacing w:val="0"/>
        <w:w w:val="100"/>
        <w:sz w:val="22"/>
        <w:szCs w:val="22"/>
        <w:lang w:val="sv-SE" w:eastAsia="en-US" w:bidi="ar-SA"/>
      </w:rPr>
    </w:lvl>
    <w:lvl w:ilvl="3" w:tplc="DCE86E08">
      <w:numFmt w:val="bullet"/>
      <w:lvlText w:val="•"/>
      <w:lvlJc w:val="left"/>
      <w:pPr>
        <w:ind w:left="2400" w:hanging="567"/>
      </w:pPr>
      <w:rPr>
        <w:rFonts w:hint="default"/>
        <w:lang w:val="sv-SE" w:eastAsia="en-US" w:bidi="ar-SA"/>
      </w:rPr>
    </w:lvl>
    <w:lvl w:ilvl="4" w:tplc="C366C168">
      <w:numFmt w:val="bullet"/>
      <w:lvlText w:val="•"/>
      <w:lvlJc w:val="left"/>
      <w:pPr>
        <w:ind w:left="3421" w:hanging="567"/>
      </w:pPr>
      <w:rPr>
        <w:rFonts w:hint="default"/>
        <w:lang w:val="sv-SE" w:eastAsia="en-US" w:bidi="ar-SA"/>
      </w:rPr>
    </w:lvl>
    <w:lvl w:ilvl="5" w:tplc="41E685DA">
      <w:numFmt w:val="bullet"/>
      <w:lvlText w:val="•"/>
      <w:lvlJc w:val="left"/>
      <w:pPr>
        <w:ind w:left="4442" w:hanging="567"/>
      </w:pPr>
      <w:rPr>
        <w:rFonts w:hint="default"/>
        <w:lang w:val="sv-SE" w:eastAsia="en-US" w:bidi="ar-SA"/>
      </w:rPr>
    </w:lvl>
    <w:lvl w:ilvl="6" w:tplc="821E54B2">
      <w:numFmt w:val="bullet"/>
      <w:lvlText w:val="•"/>
      <w:lvlJc w:val="left"/>
      <w:pPr>
        <w:ind w:left="5462" w:hanging="567"/>
      </w:pPr>
      <w:rPr>
        <w:rFonts w:hint="default"/>
        <w:lang w:val="sv-SE" w:eastAsia="en-US" w:bidi="ar-SA"/>
      </w:rPr>
    </w:lvl>
    <w:lvl w:ilvl="7" w:tplc="CCDEEFBA">
      <w:numFmt w:val="bullet"/>
      <w:lvlText w:val="•"/>
      <w:lvlJc w:val="left"/>
      <w:pPr>
        <w:ind w:left="6483" w:hanging="567"/>
      </w:pPr>
      <w:rPr>
        <w:rFonts w:hint="default"/>
        <w:lang w:val="sv-SE" w:eastAsia="en-US" w:bidi="ar-SA"/>
      </w:rPr>
    </w:lvl>
    <w:lvl w:ilvl="8" w:tplc="74F09BD6">
      <w:numFmt w:val="bullet"/>
      <w:lvlText w:val="•"/>
      <w:lvlJc w:val="left"/>
      <w:pPr>
        <w:ind w:left="7504" w:hanging="567"/>
      </w:pPr>
      <w:rPr>
        <w:rFonts w:hint="default"/>
        <w:lang w:val="sv-SE" w:eastAsia="en-US" w:bidi="ar-SA"/>
      </w:rPr>
    </w:lvl>
  </w:abstractNum>
  <w:abstractNum w:abstractNumId="31" w15:restartNumberingAfterBreak="0">
    <w:nsid w:val="57AB7464"/>
    <w:multiLevelType w:val="hybridMultilevel"/>
    <w:tmpl w:val="7F62570E"/>
    <w:lvl w:ilvl="0" w:tplc="40090001">
      <w:start w:val="1"/>
      <w:numFmt w:val="bullet"/>
      <w:lvlText w:val=""/>
      <w:lvlJc w:val="left"/>
      <w:pPr>
        <w:ind w:left="1524" w:hanging="360"/>
      </w:pPr>
      <w:rPr>
        <w:rFonts w:ascii="Symbol" w:hAnsi="Symbol" w:hint="default"/>
      </w:rPr>
    </w:lvl>
    <w:lvl w:ilvl="1" w:tplc="40090003" w:tentative="1">
      <w:start w:val="1"/>
      <w:numFmt w:val="bullet"/>
      <w:lvlText w:val="o"/>
      <w:lvlJc w:val="left"/>
      <w:pPr>
        <w:ind w:left="2244" w:hanging="360"/>
      </w:pPr>
      <w:rPr>
        <w:rFonts w:ascii="Courier New" w:hAnsi="Courier New" w:cs="Courier New" w:hint="default"/>
      </w:rPr>
    </w:lvl>
    <w:lvl w:ilvl="2" w:tplc="40090005" w:tentative="1">
      <w:start w:val="1"/>
      <w:numFmt w:val="bullet"/>
      <w:lvlText w:val=""/>
      <w:lvlJc w:val="left"/>
      <w:pPr>
        <w:ind w:left="2964" w:hanging="360"/>
      </w:pPr>
      <w:rPr>
        <w:rFonts w:ascii="Wingdings" w:hAnsi="Wingdings" w:hint="default"/>
      </w:rPr>
    </w:lvl>
    <w:lvl w:ilvl="3" w:tplc="40090001" w:tentative="1">
      <w:start w:val="1"/>
      <w:numFmt w:val="bullet"/>
      <w:lvlText w:val=""/>
      <w:lvlJc w:val="left"/>
      <w:pPr>
        <w:ind w:left="3684" w:hanging="360"/>
      </w:pPr>
      <w:rPr>
        <w:rFonts w:ascii="Symbol" w:hAnsi="Symbol" w:hint="default"/>
      </w:rPr>
    </w:lvl>
    <w:lvl w:ilvl="4" w:tplc="40090003" w:tentative="1">
      <w:start w:val="1"/>
      <w:numFmt w:val="bullet"/>
      <w:lvlText w:val="o"/>
      <w:lvlJc w:val="left"/>
      <w:pPr>
        <w:ind w:left="4404" w:hanging="360"/>
      </w:pPr>
      <w:rPr>
        <w:rFonts w:ascii="Courier New" w:hAnsi="Courier New" w:cs="Courier New" w:hint="default"/>
      </w:rPr>
    </w:lvl>
    <w:lvl w:ilvl="5" w:tplc="40090005" w:tentative="1">
      <w:start w:val="1"/>
      <w:numFmt w:val="bullet"/>
      <w:lvlText w:val=""/>
      <w:lvlJc w:val="left"/>
      <w:pPr>
        <w:ind w:left="5124" w:hanging="360"/>
      </w:pPr>
      <w:rPr>
        <w:rFonts w:ascii="Wingdings" w:hAnsi="Wingdings" w:hint="default"/>
      </w:rPr>
    </w:lvl>
    <w:lvl w:ilvl="6" w:tplc="40090001" w:tentative="1">
      <w:start w:val="1"/>
      <w:numFmt w:val="bullet"/>
      <w:lvlText w:val=""/>
      <w:lvlJc w:val="left"/>
      <w:pPr>
        <w:ind w:left="5844" w:hanging="360"/>
      </w:pPr>
      <w:rPr>
        <w:rFonts w:ascii="Symbol" w:hAnsi="Symbol" w:hint="default"/>
      </w:rPr>
    </w:lvl>
    <w:lvl w:ilvl="7" w:tplc="40090003" w:tentative="1">
      <w:start w:val="1"/>
      <w:numFmt w:val="bullet"/>
      <w:lvlText w:val="o"/>
      <w:lvlJc w:val="left"/>
      <w:pPr>
        <w:ind w:left="6564" w:hanging="360"/>
      </w:pPr>
      <w:rPr>
        <w:rFonts w:ascii="Courier New" w:hAnsi="Courier New" w:cs="Courier New" w:hint="default"/>
      </w:rPr>
    </w:lvl>
    <w:lvl w:ilvl="8" w:tplc="40090005" w:tentative="1">
      <w:start w:val="1"/>
      <w:numFmt w:val="bullet"/>
      <w:lvlText w:val=""/>
      <w:lvlJc w:val="left"/>
      <w:pPr>
        <w:ind w:left="7284" w:hanging="360"/>
      </w:pPr>
      <w:rPr>
        <w:rFonts w:ascii="Wingdings" w:hAnsi="Wingdings" w:hint="default"/>
      </w:rPr>
    </w:lvl>
  </w:abstractNum>
  <w:abstractNum w:abstractNumId="32" w15:restartNumberingAfterBreak="0">
    <w:nsid w:val="5E5117A5"/>
    <w:multiLevelType w:val="hybridMultilevel"/>
    <w:tmpl w:val="A9C43506"/>
    <w:lvl w:ilvl="0" w:tplc="96362220">
      <w:start w:val="1"/>
      <w:numFmt w:val="decimal"/>
      <w:lvlText w:val="%1."/>
      <w:lvlJc w:val="left"/>
      <w:pPr>
        <w:ind w:left="459" w:hanging="221"/>
      </w:pPr>
      <w:rPr>
        <w:rFonts w:ascii="Times New Roman" w:eastAsia="Times New Roman" w:hAnsi="Times New Roman" w:cs="Times New Roman" w:hint="default"/>
        <w:b/>
        <w:bCs/>
        <w:i w:val="0"/>
        <w:iCs w:val="0"/>
        <w:spacing w:val="0"/>
        <w:w w:val="100"/>
        <w:sz w:val="22"/>
        <w:szCs w:val="22"/>
        <w:lang w:val="sv-SE" w:eastAsia="en-US" w:bidi="ar-SA"/>
      </w:rPr>
    </w:lvl>
    <w:lvl w:ilvl="1" w:tplc="9C4201C2">
      <w:numFmt w:val="bullet"/>
      <w:lvlText w:val=""/>
      <w:lvlJc w:val="left"/>
      <w:pPr>
        <w:ind w:left="804" w:hanging="567"/>
      </w:pPr>
      <w:rPr>
        <w:rFonts w:ascii="Symbol" w:eastAsia="Symbol" w:hAnsi="Symbol" w:cs="Symbol" w:hint="default"/>
        <w:b w:val="0"/>
        <w:bCs w:val="0"/>
        <w:i w:val="0"/>
        <w:iCs w:val="0"/>
        <w:spacing w:val="0"/>
        <w:w w:val="100"/>
        <w:sz w:val="22"/>
        <w:szCs w:val="22"/>
        <w:lang w:val="sv-SE" w:eastAsia="en-US" w:bidi="ar-SA"/>
      </w:rPr>
    </w:lvl>
    <w:lvl w:ilvl="2" w:tplc="E2DEF32C">
      <w:numFmt w:val="bullet"/>
      <w:lvlText w:val="o"/>
      <w:lvlJc w:val="left"/>
      <w:pPr>
        <w:ind w:left="1371" w:hanging="567"/>
      </w:pPr>
      <w:rPr>
        <w:rFonts w:ascii="Courier New" w:eastAsia="Courier New" w:hAnsi="Courier New" w:cs="Courier New" w:hint="default"/>
        <w:b w:val="0"/>
        <w:bCs w:val="0"/>
        <w:i w:val="0"/>
        <w:iCs w:val="0"/>
        <w:spacing w:val="0"/>
        <w:w w:val="100"/>
        <w:sz w:val="22"/>
        <w:szCs w:val="22"/>
        <w:lang w:val="sv-SE" w:eastAsia="en-US" w:bidi="ar-SA"/>
      </w:rPr>
    </w:lvl>
    <w:lvl w:ilvl="3" w:tplc="660EB032">
      <w:numFmt w:val="bullet"/>
      <w:lvlText w:val="•"/>
      <w:lvlJc w:val="left"/>
      <w:pPr>
        <w:ind w:left="2400" w:hanging="567"/>
      </w:pPr>
      <w:rPr>
        <w:rFonts w:hint="default"/>
        <w:lang w:val="sv-SE" w:eastAsia="en-US" w:bidi="ar-SA"/>
      </w:rPr>
    </w:lvl>
    <w:lvl w:ilvl="4" w:tplc="F34E8478">
      <w:numFmt w:val="bullet"/>
      <w:lvlText w:val="•"/>
      <w:lvlJc w:val="left"/>
      <w:pPr>
        <w:ind w:left="3421" w:hanging="567"/>
      </w:pPr>
      <w:rPr>
        <w:rFonts w:hint="default"/>
        <w:lang w:val="sv-SE" w:eastAsia="en-US" w:bidi="ar-SA"/>
      </w:rPr>
    </w:lvl>
    <w:lvl w:ilvl="5" w:tplc="8FF8BD6A">
      <w:numFmt w:val="bullet"/>
      <w:lvlText w:val="•"/>
      <w:lvlJc w:val="left"/>
      <w:pPr>
        <w:ind w:left="4442" w:hanging="567"/>
      </w:pPr>
      <w:rPr>
        <w:rFonts w:hint="default"/>
        <w:lang w:val="sv-SE" w:eastAsia="en-US" w:bidi="ar-SA"/>
      </w:rPr>
    </w:lvl>
    <w:lvl w:ilvl="6" w:tplc="FBD6ED6A">
      <w:numFmt w:val="bullet"/>
      <w:lvlText w:val="•"/>
      <w:lvlJc w:val="left"/>
      <w:pPr>
        <w:ind w:left="5462" w:hanging="567"/>
      </w:pPr>
      <w:rPr>
        <w:rFonts w:hint="default"/>
        <w:lang w:val="sv-SE" w:eastAsia="en-US" w:bidi="ar-SA"/>
      </w:rPr>
    </w:lvl>
    <w:lvl w:ilvl="7" w:tplc="862E0E3E">
      <w:numFmt w:val="bullet"/>
      <w:lvlText w:val="•"/>
      <w:lvlJc w:val="left"/>
      <w:pPr>
        <w:ind w:left="6483" w:hanging="567"/>
      </w:pPr>
      <w:rPr>
        <w:rFonts w:hint="default"/>
        <w:lang w:val="sv-SE" w:eastAsia="en-US" w:bidi="ar-SA"/>
      </w:rPr>
    </w:lvl>
    <w:lvl w:ilvl="8" w:tplc="C8A29D32">
      <w:numFmt w:val="bullet"/>
      <w:lvlText w:val="•"/>
      <w:lvlJc w:val="left"/>
      <w:pPr>
        <w:ind w:left="7504" w:hanging="567"/>
      </w:pPr>
      <w:rPr>
        <w:rFonts w:hint="default"/>
        <w:lang w:val="sv-SE" w:eastAsia="en-US" w:bidi="ar-SA"/>
      </w:rPr>
    </w:lvl>
  </w:abstractNum>
  <w:abstractNum w:abstractNumId="33" w15:restartNumberingAfterBreak="0">
    <w:nsid w:val="600E554B"/>
    <w:multiLevelType w:val="hybridMultilevel"/>
    <w:tmpl w:val="ADB6AFD2"/>
    <w:lvl w:ilvl="0" w:tplc="95401D0C">
      <w:numFmt w:val="bullet"/>
      <w:lvlText w:val="*"/>
      <w:lvlJc w:val="left"/>
      <w:pPr>
        <w:ind w:left="629" w:hanging="284"/>
      </w:pPr>
      <w:rPr>
        <w:rFonts w:ascii="Times New Roman" w:eastAsia="Times New Roman" w:hAnsi="Times New Roman" w:cs="Times New Roman" w:hint="default"/>
        <w:b w:val="0"/>
        <w:bCs w:val="0"/>
        <w:i w:val="0"/>
        <w:iCs w:val="0"/>
        <w:spacing w:val="0"/>
        <w:w w:val="100"/>
        <w:sz w:val="18"/>
        <w:szCs w:val="18"/>
        <w:lang w:val="sv-SE" w:eastAsia="en-US" w:bidi="ar-SA"/>
      </w:rPr>
    </w:lvl>
    <w:lvl w:ilvl="1" w:tplc="B9C42DD0">
      <w:numFmt w:val="bullet"/>
      <w:lvlText w:val="•"/>
      <w:lvlJc w:val="left"/>
      <w:pPr>
        <w:ind w:left="1512" w:hanging="284"/>
      </w:pPr>
      <w:rPr>
        <w:rFonts w:hint="default"/>
        <w:lang w:val="sv-SE" w:eastAsia="en-US" w:bidi="ar-SA"/>
      </w:rPr>
    </w:lvl>
    <w:lvl w:ilvl="2" w:tplc="094E58CE">
      <w:numFmt w:val="bullet"/>
      <w:lvlText w:val="•"/>
      <w:lvlJc w:val="left"/>
      <w:pPr>
        <w:ind w:left="2405" w:hanging="284"/>
      </w:pPr>
      <w:rPr>
        <w:rFonts w:hint="default"/>
        <w:lang w:val="sv-SE" w:eastAsia="en-US" w:bidi="ar-SA"/>
      </w:rPr>
    </w:lvl>
    <w:lvl w:ilvl="3" w:tplc="613259CC">
      <w:numFmt w:val="bullet"/>
      <w:lvlText w:val="•"/>
      <w:lvlJc w:val="left"/>
      <w:pPr>
        <w:ind w:left="3297" w:hanging="284"/>
      </w:pPr>
      <w:rPr>
        <w:rFonts w:hint="default"/>
        <w:lang w:val="sv-SE" w:eastAsia="en-US" w:bidi="ar-SA"/>
      </w:rPr>
    </w:lvl>
    <w:lvl w:ilvl="4" w:tplc="45A09866">
      <w:numFmt w:val="bullet"/>
      <w:lvlText w:val="•"/>
      <w:lvlJc w:val="left"/>
      <w:pPr>
        <w:ind w:left="4190" w:hanging="284"/>
      </w:pPr>
      <w:rPr>
        <w:rFonts w:hint="default"/>
        <w:lang w:val="sv-SE" w:eastAsia="en-US" w:bidi="ar-SA"/>
      </w:rPr>
    </w:lvl>
    <w:lvl w:ilvl="5" w:tplc="0046CB7C">
      <w:numFmt w:val="bullet"/>
      <w:lvlText w:val="•"/>
      <w:lvlJc w:val="left"/>
      <w:pPr>
        <w:ind w:left="5082" w:hanging="284"/>
      </w:pPr>
      <w:rPr>
        <w:rFonts w:hint="default"/>
        <w:lang w:val="sv-SE" w:eastAsia="en-US" w:bidi="ar-SA"/>
      </w:rPr>
    </w:lvl>
    <w:lvl w:ilvl="6" w:tplc="DF347ABA">
      <w:numFmt w:val="bullet"/>
      <w:lvlText w:val="•"/>
      <w:lvlJc w:val="left"/>
      <w:pPr>
        <w:ind w:left="5975" w:hanging="284"/>
      </w:pPr>
      <w:rPr>
        <w:rFonts w:hint="default"/>
        <w:lang w:val="sv-SE" w:eastAsia="en-US" w:bidi="ar-SA"/>
      </w:rPr>
    </w:lvl>
    <w:lvl w:ilvl="7" w:tplc="D7D45C2E">
      <w:numFmt w:val="bullet"/>
      <w:lvlText w:val="•"/>
      <w:lvlJc w:val="left"/>
      <w:pPr>
        <w:ind w:left="6867" w:hanging="284"/>
      </w:pPr>
      <w:rPr>
        <w:rFonts w:hint="default"/>
        <w:lang w:val="sv-SE" w:eastAsia="en-US" w:bidi="ar-SA"/>
      </w:rPr>
    </w:lvl>
    <w:lvl w:ilvl="8" w:tplc="B8844104">
      <w:numFmt w:val="bullet"/>
      <w:lvlText w:val="•"/>
      <w:lvlJc w:val="left"/>
      <w:pPr>
        <w:ind w:left="7760" w:hanging="284"/>
      </w:pPr>
      <w:rPr>
        <w:rFonts w:hint="default"/>
        <w:lang w:val="sv-SE" w:eastAsia="en-US" w:bidi="ar-SA"/>
      </w:rPr>
    </w:lvl>
  </w:abstractNum>
  <w:abstractNum w:abstractNumId="34" w15:restartNumberingAfterBreak="0">
    <w:nsid w:val="614E4A6C"/>
    <w:multiLevelType w:val="hybridMultilevel"/>
    <w:tmpl w:val="BA5018A6"/>
    <w:lvl w:ilvl="0" w:tplc="F92A4624">
      <w:numFmt w:val="bullet"/>
      <w:lvlText w:val="&gt;"/>
      <w:lvlJc w:val="left"/>
      <w:pPr>
        <w:ind w:left="287" w:hanging="180"/>
      </w:pPr>
      <w:rPr>
        <w:rFonts w:ascii="Times New Roman" w:eastAsia="Times New Roman" w:hAnsi="Times New Roman" w:cs="Times New Roman" w:hint="default"/>
        <w:b w:val="0"/>
        <w:bCs w:val="0"/>
        <w:i w:val="0"/>
        <w:iCs w:val="0"/>
        <w:spacing w:val="0"/>
        <w:w w:val="100"/>
        <w:sz w:val="22"/>
        <w:szCs w:val="22"/>
        <w:lang w:val="sv-SE" w:eastAsia="en-US" w:bidi="ar-SA"/>
      </w:rPr>
    </w:lvl>
    <w:lvl w:ilvl="1" w:tplc="51BAE1F6">
      <w:numFmt w:val="bullet"/>
      <w:lvlText w:val="•"/>
      <w:lvlJc w:val="left"/>
      <w:pPr>
        <w:ind w:left="631" w:hanging="180"/>
      </w:pPr>
      <w:rPr>
        <w:rFonts w:hint="default"/>
        <w:lang w:val="sv-SE" w:eastAsia="en-US" w:bidi="ar-SA"/>
      </w:rPr>
    </w:lvl>
    <w:lvl w:ilvl="2" w:tplc="60702E22">
      <w:numFmt w:val="bullet"/>
      <w:lvlText w:val="•"/>
      <w:lvlJc w:val="left"/>
      <w:pPr>
        <w:ind w:left="982" w:hanging="180"/>
      </w:pPr>
      <w:rPr>
        <w:rFonts w:hint="default"/>
        <w:lang w:val="sv-SE" w:eastAsia="en-US" w:bidi="ar-SA"/>
      </w:rPr>
    </w:lvl>
    <w:lvl w:ilvl="3" w:tplc="4C4C855A">
      <w:numFmt w:val="bullet"/>
      <w:lvlText w:val="•"/>
      <w:lvlJc w:val="left"/>
      <w:pPr>
        <w:ind w:left="1333" w:hanging="180"/>
      </w:pPr>
      <w:rPr>
        <w:rFonts w:hint="default"/>
        <w:lang w:val="sv-SE" w:eastAsia="en-US" w:bidi="ar-SA"/>
      </w:rPr>
    </w:lvl>
    <w:lvl w:ilvl="4" w:tplc="7284CDC4">
      <w:numFmt w:val="bullet"/>
      <w:lvlText w:val="•"/>
      <w:lvlJc w:val="left"/>
      <w:pPr>
        <w:ind w:left="1684" w:hanging="180"/>
      </w:pPr>
      <w:rPr>
        <w:rFonts w:hint="default"/>
        <w:lang w:val="sv-SE" w:eastAsia="en-US" w:bidi="ar-SA"/>
      </w:rPr>
    </w:lvl>
    <w:lvl w:ilvl="5" w:tplc="661475A2">
      <w:numFmt w:val="bullet"/>
      <w:lvlText w:val="•"/>
      <w:lvlJc w:val="left"/>
      <w:pPr>
        <w:ind w:left="2035" w:hanging="180"/>
      </w:pPr>
      <w:rPr>
        <w:rFonts w:hint="default"/>
        <w:lang w:val="sv-SE" w:eastAsia="en-US" w:bidi="ar-SA"/>
      </w:rPr>
    </w:lvl>
    <w:lvl w:ilvl="6" w:tplc="61A8DEBC">
      <w:numFmt w:val="bullet"/>
      <w:lvlText w:val="•"/>
      <w:lvlJc w:val="left"/>
      <w:pPr>
        <w:ind w:left="2386" w:hanging="180"/>
      </w:pPr>
      <w:rPr>
        <w:rFonts w:hint="default"/>
        <w:lang w:val="sv-SE" w:eastAsia="en-US" w:bidi="ar-SA"/>
      </w:rPr>
    </w:lvl>
    <w:lvl w:ilvl="7" w:tplc="62B883F8">
      <w:numFmt w:val="bullet"/>
      <w:lvlText w:val="•"/>
      <w:lvlJc w:val="left"/>
      <w:pPr>
        <w:ind w:left="2737" w:hanging="180"/>
      </w:pPr>
      <w:rPr>
        <w:rFonts w:hint="default"/>
        <w:lang w:val="sv-SE" w:eastAsia="en-US" w:bidi="ar-SA"/>
      </w:rPr>
    </w:lvl>
    <w:lvl w:ilvl="8" w:tplc="6B44A35C">
      <w:numFmt w:val="bullet"/>
      <w:lvlText w:val="•"/>
      <w:lvlJc w:val="left"/>
      <w:pPr>
        <w:ind w:left="3088" w:hanging="180"/>
      </w:pPr>
      <w:rPr>
        <w:rFonts w:hint="default"/>
        <w:lang w:val="sv-SE" w:eastAsia="en-US" w:bidi="ar-SA"/>
      </w:rPr>
    </w:lvl>
  </w:abstractNum>
  <w:abstractNum w:abstractNumId="35" w15:restartNumberingAfterBreak="0">
    <w:nsid w:val="621751B5"/>
    <w:multiLevelType w:val="hybridMultilevel"/>
    <w:tmpl w:val="9506B032"/>
    <w:lvl w:ilvl="0" w:tplc="124E94AC">
      <w:start w:val="1"/>
      <w:numFmt w:val="upperLetter"/>
      <w:lvlText w:val="%1."/>
      <w:lvlJc w:val="left"/>
      <w:pPr>
        <w:ind w:left="4247" w:hanging="268"/>
        <w:jc w:val="right"/>
      </w:pPr>
      <w:rPr>
        <w:rFonts w:ascii="Times New Roman" w:eastAsia="Times New Roman" w:hAnsi="Times New Roman" w:cs="Times New Roman" w:hint="default"/>
        <w:b/>
        <w:bCs/>
        <w:i w:val="0"/>
        <w:iCs w:val="0"/>
        <w:spacing w:val="-1"/>
        <w:w w:val="100"/>
        <w:sz w:val="22"/>
        <w:szCs w:val="22"/>
        <w:lang w:val="sv-SE" w:eastAsia="en-US" w:bidi="ar-SA"/>
      </w:rPr>
    </w:lvl>
    <w:lvl w:ilvl="1" w:tplc="FC504D50">
      <w:numFmt w:val="bullet"/>
      <w:lvlText w:val="•"/>
      <w:lvlJc w:val="left"/>
      <w:pPr>
        <w:ind w:left="4770" w:hanging="268"/>
      </w:pPr>
      <w:rPr>
        <w:rFonts w:hint="default"/>
        <w:lang w:val="sv-SE" w:eastAsia="en-US" w:bidi="ar-SA"/>
      </w:rPr>
    </w:lvl>
    <w:lvl w:ilvl="2" w:tplc="56D0D2FA">
      <w:numFmt w:val="bullet"/>
      <w:lvlText w:val="•"/>
      <w:lvlJc w:val="left"/>
      <w:pPr>
        <w:ind w:left="5301" w:hanging="268"/>
      </w:pPr>
      <w:rPr>
        <w:rFonts w:hint="default"/>
        <w:lang w:val="sv-SE" w:eastAsia="en-US" w:bidi="ar-SA"/>
      </w:rPr>
    </w:lvl>
    <w:lvl w:ilvl="3" w:tplc="56D2256A">
      <w:numFmt w:val="bullet"/>
      <w:lvlText w:val="•"/>
      <w:lvlJc w:val="left"/>
      <w:pPr>
        <w:ind w:left="5831" w:hanging="268"/>
      </w:pPr>
      <w:rPr>
        <w:rFonts w:hint="default"/>
        <w:lang w:val="sv-SE" w:eastAsia="en-US" w:bidi="ar-SA"/>
      </w:rPr>
    </w:lvl>
    <w:lvl w:ilvl="4" w:tplc="AF026ABA">
      <w:numFmt w:val="bullet"/>
      <w:lvlText w:val="•"/>
      <w:lvlJc w:val="left"/>
      <w:pPr>
        <w:ind w:left="6362" w:hanging="268"/>
      </w:pPr>
      <w:rPr>
        <w:rFonts w:hint="default"/>
        <w:lang w:val="sv-SE" w:eastAsia="en-US" w:bidi="ar-SA"/>
      </w:rPr>
    </w:lvl>
    <w:lvl w:ilvl="5" w:tplc="D9E8111C">
      <w:numFmt w:val="bullet"/>
      <w:lvlText w:val="•"/>
      <w:lvlJc w:val="left"/>
      <w:pPr>
        <w:ind w:left="6892" w:hanging="268"/>
      </w:pPr>
      <w:rPr>
        <w:rFonts w:hint="default"/>
        <w:lang w:val="sv-SE" w:eastAsia="en-US" w:bidi="ar-SA"/>
      </w:rPr>
    </w:lvl>
    <w:lvl w:ilvl="6" w:tplc="B3A66A92">
      <w:numFmt w:val="bullet"/>
      <w:lvlText w:val="•"/>
      <w:lvlJc w:val="left"/>
      <w:pPr>
        <w:ind w:left="7423" w:hanging="268"/>
      </w:pPr>
      <w:rPr>
        <w:rFonts w:hint="default"/>
        <w:lang w:val="sv-SE" w:eastAsia="en-US" w:bidi="ar-SA"/>
      </w:rPr>
    </w:lvl>
    <w:lvl w:ilvl="7" w:tplc="F5BE231E">
      <w:numFmt w:val="bullet"/>
      <w:lvlText w:val="•"/>
      <w:lvlJc w:val="left"/>
      <w:pPr>
        <w:ind w:left="7953" w:hanging="268"/>
      </w:pPr>
      <w:rPr>
        <w:rFonts w:hint="default"/>
        <w:lang w:val="sv-SE" w:eastAsia="en-US" w:bidi="ar-SA"/>
      </w:rPr>
    </w:lvl>
    <w:lvl w:ilvl="8" w:tplc="9676B7EE">
      <w:numFmt w:val="bullet"/>
      <w:lvlText w:val="•"/>
      <w:lvlJc w:val="left"/>
      <w:pPr>
        <w:ind w:left="8484" w:hanging="268"/>
      </w:pPr>
      <w:rPr>
        <w:rFonts w:hint="default"/>
        <w:lang w:val="sv-SE" w:eastAsia="en-US" w:bidi="ar-SA"/>
      </w:rPr>
    </w:lvl>
  </w:abstractNum>
  <w:abstractNum w:abstractNumId="36" w15:restartNumberingAfterBreak="0">
    <w:nsid w:val="63120120"/>
    <w:multiLevelType w:val="hybridMultilevel"/>
    <w:tmpl w:val="BDE4744A"/>
    <w:lvl w:ilvl="0" w:tplc="DE108EE6">
      <w:start w:val="1"/>
      <w:numFmt w:val="decimal"/>
      <w:lvlText w:val="%1."/>
      <w:lvlJc w:val="left"/>
      <w:pPr>
        <w:ind w:left="238" w:hanging="567"/>
      </w:pPr>
      <w:rPr>
        <w:rFonts w:ascii="Times New Roman" w:eastAsia="Times New Roman" w:hAnsi="Times New Roman" w:cs="Times New Roman" w:hint="default"/>
        <w:b/>
        <w:bCs/>
        <w:i w:val="0"/>
        <w:iCs w:val="0"/>
        <w:spacing w:val="0"/>
        <w:w w:val="100"/>
        <w:sz w:val="22"/>
        <w:szCs w:val="22"/>
        <w:lang w:val="sv-SE" w:eastAsia="en-US" w:bidi="ar-SA"/>
      </w:rPr>
    </w:lvl>
    <w:lvl w:ilvl="1" w:tplc="B95CB1C6">
      <w:numFmt w:val="bullet"/>
      <w:lvlText w:val=""/>
      <w:lvlJc w:val="left"/>
      <w:pPr>
        <w:ind w:left="804" w:hanging="567"/>
      </w:pPr>
      <w:rPr>
        <w:rFonts w:ascii="Symbol" w:eastAsia="Symbol" w:hAnsi="Symbol" w:cs="Symbol" w:hint="default"/>
        <w:b w:val="0"/>
        <w:bCs w:val="0"/>
        <w:i w:val="0"/>
        <w:iCs w:val="0"/>
        <w:spacing w:val="0"/>
        <w:w w:val="100"/>
        <w:sz w:val="22"/>
        <w:szCs w:val="22"/>
        <w:lang w:val="sv-SE" w:eastAsia="en-US" w:bidi="ar-SA"/>
      </w:rPr>
    </w:lvl>
    <w:lvl w:ilvl="2" w:tplc="9E408620">
      <w:numFmt w:val="bullet"/>
      <w:lvlText w:val="o"/>
      <w:lvlJc w:val="left"/>
      <w:pPr>
        <w:ind w:left="1940" w:hanging="569"/>
      </w:pPr>
      <w:rPr>
        <w:rFonts w:ascii="Courier New" w:eastAsia="Courier New" w:hAnsi="Courier New" w:cs="Courier New" w:hint="default"/>
        <w:b w:val="0"/>
        <w:bCs w:val="0"/>
        <w:i w:val="0"/>
        <w:iCs w:val="0"/>
        <w:spacing w:val="0"/>
        <w:w w:val="100"/>
        <w:sz w:val="22"/>
        <w:szCs w:val="22"/>
        <w:lang w:val="sv-SE" w:eastAsia="en-US" w:bidi="ar-SA"/>
      </w:rPr>
    </w:lvl>
    <w:lvl w:ilvl="3" w:tplc="E7D696F8">
      <w:numFmt w:val="bullet"/>
      <w:lvlText w:val="•"/>
      <w:lvlJc w:val="left"/>
      <w:pPr>
        <w:ind w:left="1940" w:hanging="569"/>
      </w:pPr>
      <w:rPr>
        <w:rFonts w:hint="default"/>
        <w:lang w:val="sv-SE" w:eastAsia="en-US" w:bidi="ar-SA"/>
      </w:rPr>
    </w:lvl>
    <w:lvl w:ilvl="4" w:tplc="3F04E896">
      <w:numFmt w:val="bullet"/>
      <w:lvlText w:val="•"/>
      <w:lvlJc w:val="left"/>
      <w:pPr>
        <w:ind w:left="3026" w:hanging="569"/>
      </w:pPr>
      <w:rPr>
        <w:rFonts w:hint="default"/>
        <w:lang w:val="sv-SE" w:eastAsia="en-US" w:bidi="ar-SA"/>
      </w:rPr>
    </w:lvl>
    <w:lvl w:ilvl="5" w:tplc="7634263A">
      <w:numFmt w:val="bullet"/>
      <w:lvlText w:val="•"/>
      <w:lvlJc w:val="left"/>
      <w:pPr>
        <w:ind w:left="4112" w:hanging="569"/>
      </w:pPr>
      <w:rPr>
        <w:rFonts w:hint="default"/>
        <w:lang w:val="sv-SE" w:eastAsia="en-US" w:bidi="ar-SA"/>
      </w:rPr>
    </w:lvl>
    <w:lvl w:ilvl="6" w:tplc="EB7A51B6">
      <w:numFmt w:val="bullet"/>
      <w:lvlText w:val="•"/>
      <w:lvlJc w:val="left"/>
      <w:pPr>
        <w:ind w:left="5199" w:hanging="569"/>
      </w:pPr>
      <w:rPr>
        <w:rFonts w:hint="default"/>
        <w:lang w:val="sv-SE" w:eastAsia="en-US" w:bidi="ar-SA"/>
      </w:rPr>
    </w:lvl>
    <w:lvl w:ilvl="7" w:tplc="3446E30C">
      <w:numFmt w:val="bullet"/>
      <w:lvlText w:val="•"/>
      <w:lvlJc w:val="left"/>
      <w:pPr>
        <w:ind w:left="6285" w:hanging="569"/>
      </w:pPr>
      <w:rPr>
        <w:rFonts w:hint="default"/>
        <w:lang w:val="sv-SE" w:eastAsia="en-US" w:bidi="ar-SA"/>
      </w:rPr>
    </w:lvl>
    <w:lvl w:ilvl="8" w:tplc="DB6C6C44">
      <w:numFmt w:val="bullet"/>
      <w:lvlText w:val="•"/>
      <w:lvlJc w:val="left"/>
      <w:pPr>
        <w:ind w:left="7372" w:hanging="569"/>
      </w:pPr>
      <w:rPr>
        <w:rFonts w:hint="default"/>
        <w:lang w:val="sv-SE" w:eastAsia="en-US" w:bidi="ar-SA"/>
      </w:rPr>
    </w:lvl>
  </w:abstractNum>
  <w:abstractNum w:abstractNumId="37" w15:restartNumberingAfterBreak="0">
    <w:nsid w:val="64B540C6"/>
    <w:multiLevelType w:val="hybridMultilevel"/>
    <w:tmpl w:val="80F4ADD6"/>
    <w:lvl w:ilvl="0" w:tplc="803E5F2E">
      <w:start w:val="1"/>
      <w:numFmt w:val="upperLetter"/>
      <w:lvlText w:val="%1."/>
      <w:lvlJc w:val="left"/>
      <w:pPr>
        <w:ind w:left="804" w:hanging="567"/>
      </w:pPr>
      <w:rPr>
        <w:rFonts w:ascii="Times New Roman" w:eastAsia="Times New Roman" w:hAnsi="Times New Roman" w:cs="Times New Roman" w:hint="default"/>
        <w:b/>
        <w:bCs/>
        <w:i w:val="0"/>
        <w:iCs w:val="0"/>
        <w:spacing w:val="-2"/>
        <w:w w:val="100"/>
        <w:sz w:val="22"/>
        <w:szCs w:val="22"/>
        <w:lang w:val="sv-SE" w:eastAsia="en-US" w:bidi="ar-SA"/>
      </w:rPr>
    </w:lvl>
    <w:lvl w:ilvl="1" w:tplc="E92488D2">
      <w:numFmt w:val="bullet"/>
      <w:lvlText w:val="•"/>
      <w:lvlJc w:val="left"/>
      <w:pPr>
        <w:ind w:left="1674" w:hanging="567"/>
      </w:pPr>
      <w:rPr>
        <w:rFonts w:hint="default"/>
        <w:lang w:val="sv-SE" w:eastAsia="en-US" w:bidi="ar-SA"/>
      </w:rPr>
    </w:lvl>
    <w:lvl w:ilvl="2" w:tplc="7AA692DA">
      <w:numFmt w:val="bullet"/>
      <w:lvlText w:val="•"/>
      <w:lvlJc w:val="left"/>
      <w:pPr>
        <w:ind w:left="2549" w:hanging="567"/>
      </w:pPr>
      <w:rPr>
        <w:rFonts w:hint="default"/>
        <w:lang w:val="sv-SE" w:eastAsia="en-US" w:bidi="ar-SA"/>
      </w:rPr>
    </w:lvl>
    <w:lvl w:ilvl="3" w:tplc="34F4BDCA">
      <w:numFmt w:val="bullet"/>
      <w:lvlText w:val="•"/>
      <w:lvlJc w:val="left"/>
      <w:pPr>
        <w:ind w:left="3423" w:hanging="567"/>
      </w:pPr>
      <w:rPr>
        <w:rFonts w:hint="default"/>
        <w:lang w:val="sv-SE" w:eastAsia="en-US" w:bidi="ar-SA"/>
      </w:rPr>
    </w:lvl>
    <w:lvl w:ilvl="4" w:tplc="846A4E10">
      <w:numFmt w:val="bullet"/>
      <w:lvlText w:val="•"/>
      <w:lvlJc w:val="left"/>
      <w:pPr>
        <w:ind w:left="4298" w:hanging="567"/>
      </w:pPr>
      <w:rPr>
        <w:rFonts w:hint="default"/>
        <w:lang w:val="sv-SE" w:eastAsia="en-US" w:bidi="ar-SA"/>
      </w:rPr>
    </w:lvl>
    <w:lvl w:ilvl="5" w:tplc="49AC9E58">
      <w:numFmt w:val="bullet"/>
      <w:lvlText w:val="•"/>
      <w:lvlJc w:val="left"/>
      <w:pPr>
        <w:ind w:left="5172" w:hanging="567"/>
      </w:pPr>
      <w:rPr>
        <w:rFonts w:hint="default"/>
        <w:lang w:val="sv-SE" w:eastAsia="en-US" w:bidi="ar-SA"/>
      </w:rPr>
    </w:lvl>
    <w:lvl w:ilvl="6" w:tplc="214471CE">
      <w:numFmt w:val="bullet"/>
      <w:lvlText w:val="•"/>
      <w:lvlJc w:val="left"/>
      <w:pPr>
        <w:ind w:left="6047" w:hanging="567"/>
      </w:pPr>
      <w:rPr>
        <w:rFonts w:hint="default"/>
        <w:lang w:val="sv-SE" w:eastAsia="en-US" w:bidi="ar-SA"/>
      </w:rPr>
    </w:lvl>
    <w:lvl w:ilvl="7" w:tplc="871E0B0A">
      <w:numFmt w:val="bullet"/>
      <w:lvlText w:val="•"/>
      <w:lvlJc w:val="left"/>
      <w:pPr>
        <w:ind w:left="6921" w:hanging="567"/>
      </w:pPr>
      <w:rPr>
        <w:rFonts w:hint="default"/>
        <w:lang w:val="sv-SE" w:eastAsia="en-US" w:bidi="ar-SA"/>
      </w:rPr>
    </w:lvl>
    <w:lvl w:ilvl="8" w:tplc="CC78AF08">
      <w:numFmt w:val="bullet"/>
      <w:lvlText w:val="•"/>
      <w:lvlJc w:val="left"/>
      <w:pPr>
        <w:ind w:left="7796" w:hanging="567"/>
      </w:pPr>
      <w:rPr>
        <w:rFonts w:hint="default"/>
        <w:lang w:val="sv-SE" w:eastAsia="en-US" w:bidi="ar-SA"/>
      </w:rPr>
    </w:lvl>
  </w:abstractNum>
  <w:abstractNum w:abstractNumId="38" w15:restartNumberingAfterBreak="0">
    <w:nsid w:val="65A7778E"/>
    <w:multiLevelType w:val="hybridMultilevel"/>
    <w:tmpl w:val="C6705414"/>
    <w:lvl w:ilvl="0" w:tplc="F3B049BA">
      <w:start w:val="1"/>
      <w:numFmt w:val="decimal"/>
      <w:lvlText w:val="%1."/>
      <w:lvlJc w:val="left"/>
      <w:pPr>
        <w:ind w:left="804" w:hanging="567"/>
      </w:pPr>
      <w:rPr>
        <w:rFonts w:ascii="Times New Roman" w:eastAsia="Times New Roman" w:hAnsi="Times New Roman" w:cs="Times New Roman" w:hint="default"/>
        <w:b w:val="0"/>
        <w:bCs w:val="0"/>
        <w:i w:val="0"/>
        <w:iCs w:val="0"/>
        <w:spacing w:val="0"/>
        <w:w w:val="100"/>
        <w:sz w:val="22"/>
        <w:szCs w:val="22"/>
        <w:lang w:val="sv-SE" w:eastAsia="en-US" w:bidi="ar-SA"/>
      </w:rPr>
    </w:lvl>
    <w:lvl w:ilvl="1" w:tplc="D3448430">
      <w:numFmt w:val="bullet"/>
      <w:lvlText w:val="•"/>
      <w:lvlJc w:val="left"/>
      <w:pPr>
        <w:ind w:left="1674" w:hanging="567"/>
      </w:pPr>
      <w:rPr>
        <w:rFonts w:hint="default"/>
        <w:lang w:val="sv-SE" w:eastAsia="en-US" w:bidi="ar-SA"/>
      </w:rPr>
    </w:lvl>
    <w:lvl w:ilvl="2" w:tplc="88C693EC">
      <w:numFmt w:val="bullet"/>
      <w:lvlText w:val="•"/>
      <w:lvlJc w:val="left"/>
      <w:pPr>
        <w:ind w:left="2549" w:hanging="567"/>
      </w:pPr>
      <w:rPr>
        <w:rFonts w:hint="default"/>
        <w:lang w:val="sv-SE" w:eastAsia="en-US" w:bidi="ar-SA"/>
      </w:rPr>
    </w:lvl>
    <w:lvl w:ilvl="3" w:tplc="42C60E58">
      <w:numFmt w:val="bullet"/>
      <w:lvlText w:val="•"/>
      <w:lvlJc w:val="left"/>
      <w:pPr>
        <w:ind w:left="3423" w:hanging="567"/>
      </w:pPr>
      <w:rPr>
        <w:rFonts w:hint="default"/>
        <w:lang w:val="sv-SE" w:eastAsia="en-US" w:bidi="ar-SA"/>
      </w:rPr>
    </w:lvl>
    <w:lvl w:ilvl="4" w:tplc="B6D8EC8C">
      <w:numFmt w:val="bullet"/>
      <w:lvlText w:val="•"/>
      <w:lvlJc w:val="left"/>
      <w:pPr>
        <w:ind w:left="4298" w:hanging="567"/>
      </w:pPr>
      <w:rPr>
        <w:rFonts w:hint="default"/>
        <w:lang w:val="sv-SE" w:eastAsia="en-US" w:bidi="ar-SA"/>
      </w:rPr>
    </w:lvl>
    <w:lvl w:ilvl="5" w:tplc="6B38B5C4">
      <w:numFmt w:val="bullet"/>
      <w:lvlText w:val="•"/>
      <w:lvlJc w:val="left"/>
      <w:pPr>
        <w:ind w:left="5172" w:hanging="567"/>
      </w:pPr>
      <w:rPr>
        <w:rFonts w:hint="default"/>
        <w:lang w:val="sv-SE" w:eastAsia="en-US" w:bidi="ar-SA"/>
      </w:rPr>
    </w:lvl>
    <w:lvl w:ilvl="6" w:tplc="B20ACA50">
      <w:numFmt w:val="bullet"/>
      <w:lvlText w:val="•"/>
      <w:lvlJc w:val="left"/>
      <w:pPr>
        <w:ind w:left="6047" w:hanging="567"/>
      </w:pPr>
      <w:rPr>
        <w:rFonts w:hint="default"/>
        <w:lang w:val="sv-SE" w:eastAsia="en-US" w:bidi="ar-SA"/>
      </w:rPr>
    </w:lvl>
    <w:lvl w:ilvl="7" w:tplc="04A8DD02">
      <w:numFmt w:val="bullet"/>
      <w:lvlText w:val="•"/>
      <w:lvlJc w:val="left"/>
      <w:pPr>
        <w:ind w:left="6921" w:hanging="567"/>
      </w:pPr>
      <w:rPr>
        <w:rFonts w:hint="default"/>
        <w:lang w:val="sv-SE" w:eastAsia="en-US" w:bidi="ar-SA"/>
      </w:rPr>
    </w:lvl>
    <w:lvl w:ilvl="8" w:tplc="3942182A">
      <w:numFmt w:val="bullet"/>
      <w:lvlText w:val="•"/>
      <w:lvlJc w:val="left"/>
      <w:pPr>
        <w:ind w:left="7796" w:hanging="567"/>
      </w:pPr>
      <w:rPr>
        <w:rFonts w:hint="default"/>
        <w:lang w:val="sv-SE" w:eastAsia="en-US" w:bidi="ar-SA"/>
      </w:rPr>
    </w:lvl>
  </w:abstractNum>
  <w:abstractNum w:abstractNumId="39" w15:restartNumberingAfterBreak="0">
    <w:nsid w:val="66482A8C"/>
    <w:multiLevelType w:val="hybridMultilevel"/>
    <w:tmpl w:val="0072981C"/>
    <w:lvl w:ilvl="0" w:tplc="F60CB8B2">
      <w:numFmt w:val="bullet"/>
      <w:lvlText w:val="*"/>
      <w:lvlJc w:val="left"/>
      <w:pPr>
        <w:ind w:left="629" w:hanging="284"/>
      </w:pPr>
      <w:rPr>
        <w:rFonts w:ascii="Times New Roman" w:eastAsia="Times New Roman" w:hAnsi="Times New Roman" w:cs="Times New Roman" w:hint="default"/>
        <w:b w:val="0"/>
        <w:bCs w:val="0"/>
        <w:i w:val="0"/>
        <w:iCs w:val="0"/>
        <w:spacing w:val="0"/>
        <w:w w:val="100"/>
        <w:sz w:val="18"/>
        <w:szCs w:val="18"/>
        <w:lang w:val="sv-SE" w:eastAsia="en-US" w:bidi="ar-SA"/>
      </w:rPr>
    </w:lvl>
    <w:lvl w:ilvl="1" w:tplc="193EE024">
      <w:numFmt w:val="bullet"/>
      <w:lvlText w:val="•"/>
      <w:lvlJc w:val="left"/>
      <w:pPr>
        <w:ind w:left="1512" w:hanging="284"/>
      </w:pPr>
      <w:rPr>
        <w:rFonts w:hint="default"/>
        <w:lang w:val="sv-SE" w:eastAsia="en-US" w:bidi="ar-SA"/>
      </w:rPr>
    </w:lvl>
    <w:lvl w:ilvl="2" w:tplc="6C58FA32">
      <w:numFmt w:val="bullet"/>
      <w:lvlText w:val="•"/>
      <w:lvlJc w:val="left"/>
      <w:pPr>
        <w:ind w:left="2405" w:hanging="284"/>
      </w:pPr>
      <w:rPr>
        <w:rFonts w:hint="default"/>
        <w:lang w:val="sv-SE" w:eastAsia="en-US" w:bidi="ar-SA"/>
      </w:rPr>
    </w:lvl>
    <w:lvl w:ilvl="3" w:tplc="ECF29BB8">
      <w:numFmt w:val="bullet"/>
      <w:lvlText w:val="•"/>
      <w:lvlJc w:val="left"/>
      <w:pPr>
        <w:ind w:left="3297" w:hanging="284"/>
      </w:pPr>
      <w:rPr>
        <w:rFonts w:hint="default"/>
        <w:lang w:val="sv-SE" w:eastAsia="en-US" w:bidi="ar-SA"/>
      </w:rPr>
    </w:lvl>
    <w:lvl w:ilvl="4" w:tplc="86AE4CDA">
      <w:numFmt w:val="bullet"/>
      <w:lvlText w:val="•"/>
      <w:lvlJc w:val="left"/>
      <w:pPr>
        <w:ind w:left="4190" w:hanging="284"/>
      </w:pPr>
      <w:rPr>
        <w:rFonts w:hint="default"/>
        <w:lang w:val="sv-SE" w:eastAsia="en-US" w:bidi="ar-SA"/>
      </w:rPr>
    </w:lvl>
    <w:lvl w:ilvl="5" w:tplc="C4B60CF0">
      <w:numFmt w:val="bullet"/>
      <w:lvlText w:val="•"/>
      <w:lvlJc w:val="left"/>
      <w:pPr>
        <w:ind w:left="5082" w:hanging="284"/>
      </w:pPr>
      <w:rPr>
        <w:rFonts w:hint="default"/>
        <w:lang w:val="sv-SE" w:eastAsia="en-US" w:bidi="ar-SA"/>
      </w:rPr>
    </w:lvl>
    <w:lvl w:ilvl="6" w:tplc="AC1A11B2">
      <w:numFmt w:val="bullet"/>
      <w:lvlText w:val="•"/>
      <w:lvlJc w:val="left"/>
      <w:pPr>
        <w:ind w:left="5975" w:hanging="284"/>
      </w:pPr>
      <w:rPr>
        <w:rFonts w:hint="default"/>
        <w:lang w:val="sv-SE" w:eastAsia="en-US" w:bidi="ar-SA"/>
      </w:rPr>
    </w:lvl>
    <w:lvl w:ilvl="7" w:tplc="4F6EA7B8">
      <w:numFmt w:val="bullet"/>
      <w:lvlText w:val="•"/>
      <w:lvlJc w:val="left"/>
      <w:pPr>
        <w:ind w:left="6867" w:hanging="284"/>
      </w:pPr>
      <w:rPr>
        <w:rFonts w:hint="default"/>
        <w:lang w:val="sv-SE" w:eastAsia="en-US" w:bidi="ar-SA"/>
      </w:rPr>
    </w:lvl>
    <w:lvl w:ilvl="8" w:tplc="ABC09106">
      <w:numFmt w:val="bullet"/>
      <w:lvlText w:val="•"/>
      <w:lvlJc w:val="left"/>
      <w:pPr>
        <w:ind w:left="7760" w:hanging="284"/>
      </w:pPr>
      <w:rPr>
        <w:rFonts w:hint="default"/>
        <w:lang w:val="sv-SE" w:eastAsia="en-US" w:bidi="ar-SA"/>
      </w:rPr>
    </w:lvl>
  </w:abstractNum>
  <w:abstractNum w:abstractNumId="40" w15:restartNumberingAfterBreak="0">
    <w:nsid w:val="67F324E8"/>
    <w:multiLevelType w:val="hybridMultilevel"/>
    <w:tmpl w:val="9210F796"/>
    <w:lvl w:ilvl="0" w:tplc="40090001">
      <w:start w:val="1"/>
      <w:numFmt w:val="bullet"/>
      <w:lvlText w:val=""/>
      <w:lvlJc w:val="left"/>
      <w:pPr>
        <w:ind w:left="804" w:hanging="567"/>
      </w:pPr>
      <w:rPr>
        <w:rFonts w:ascii="Symbol" w:hAnsi="Symbol" w:hint="default"/>
        <w:b w:val="0"/>
        <w:bCs w:val="0"/>
        <w:i w:val="0"/>
        <w:iCs w:val="0"/>
        <w:spacing w:val="0"/>
        <w:w w:val="100"/>
        <w:sz w:val="22"/>
        <w:szCs w:val="22"/>
        <w:lang w:val="sv-SE" w:eastAsia="en-US" w:bidi="ar-SA"/>
      </w:rPr>
    </w:lvl>
    <w:lvl w:ilvl="1" w:tplc="FFFFFFFF">
      <w:numFmt w:val="bullet"/>
      <w:lvlText w:val="•"/>
      <w:lvlJc w:val="left"/>
      <w:pPr>
        <w:ind w:left="1674" w:hanging="567"/>
      </w:pPr>
      <w:rPr>
        <w:rFonts w:hint="default"/>
        <w:lang w:val="sv-SE" w:eastAsia="en-US" w:bidi="ar-SA"/>
      </w:rPr>
    </w:lvl>
    <w:lvl w:ilvl="2" w:tplc="FFFFFFFF">
      <w:numFmt w:val="bullet"/>
      <w:lvlText w:val="•"/>
      <w:lvlJc w:val="left"/>
      <w:pPr>
        <w:ind w:left="2549" w:hanging="567"/>
      </w:pPr>
      <w:rPr>
        <w:rFonts w:hint="default"/>
        <w:lang w:val="sv-SE" w:eastAsia="en-US" w:bidi="ar-SA"/>
      </w:rPr>
    </w:lvl>
    <w:lvl w:ilvl="3" w:tplc="FFFFFFFF">
      <w:numFmt w:val="bullet"/>
      <w:lvlText w:val="•"/>
      <w:lvlJc w:val="left"/>
      <w:pPr>
        <w:ind w:left="3423" w:hanging="567"/>
      </w:pPr>
      <w:rPr>
        <w:rFonts w:hint="default"/>
        <w:lang w:val="sv-SE" w:eastAsia="en-US" w:bidi="ar-SA"/>
      </w:rPr>
    </w:lvl>
    <w:lvl w:ilvl="4" w:tplc="FFFFFFFF">
      <w:numFmt w:val="bullet"/>
      <w:lvlText w:val="•"/>
      <w:lvlJc w:val="left"/>
      <w:pPr>
        <w:ind w:left="4298" w:hanging="567"/>
      </w:pPr>
      <w:rPr>
        <w:rFonts w:hint="default"/>
        <w:lang w:val="sv-SE" w:eastAsia="en-US" w:bidi="ar-SA"/>
      </w:rPr>
    </w:lvl>
    <w:lvl w:ilvl="5" w:tplc="FFFFFFFF">
      <w:numFmt w:val="bullet"/>
      <w:lvlText w:val="•"/>
      <w:lvlJc w:val="left"/>
      <w:pPr>
        <w:ind w:left="5172" w:hanging="567"/>
      </w:pPr>
      <w:rPr>
        <w:rFonts w:hint="default"/>
        <w:lang w:val="sv-SE" w:eastAsia="en-US" w:bidi="ar-SA"/>
      </w:rPr>
    </w:lvl>
    <w:lvl w:ilvl="6" w:tplc="FFFFFFFF">
      <w:numFmt w:val="bullet"/>
      <w:lvlText w:val="•"/>
      <w:lvlJc w:val="left"/>
      <w:pPr>
        <w:ind w:left="6047" w:hanging="567"/>
      </w:pPr>
      <w:rPr>
        <w:rFonts w:hint="default"/>
        <w:lang w:val="sv-SE" w:eastAsia="en-US" w:bidi="ar-SA"/>
      </w:rPr>
    </w:lvl>
    <w:lvl w:ilvl="7" w:tplc="FFFFFFFF">
      <w:numFmt w:val="bullet"/>
      <w:lvlText w:val="•"/>
      <w:lvlJc w:val="left"/>
      <w:pPr>
        <w:ind w:left="6921" w:hanging="567"/>
      </w:pPr>
      <w:rPr>
        <w:rFonts w:hint="default"/>
        <w:lang w:val="sv-SE" w:eastAsia="en-US" w:bidi="ar-SA"/>
      </w:rPr>
    </w:lvl>
    <w:lvl w:ilvl="8" w:tplc="FFFFFFFF">
      <w:numFmt w:val="bullet"/>
      <w:lvlText w:val="•"/>
      <w:lvlJc w:val="left"/>
      <w:pPr>
        <w:ind w:left="7796" w:hanging="567"/>
      </w:pPr>
      <w:rPr>
        <w:rFonts w:hint="default"/>
        <w:lang w:val="sv-SE" w:eastAsia="en-US" w:bidi="ar-SA"/>
      </w:rPr>
    </w:lvl>
  </w:abstractNum>
  <w:abstractNum w:abstractNumId="41" w15:restartNumberingAfterBreak="0">
    <w:nsid w:val="6ACD0DED"/>
    <w:multiLevelType w:val="hybridMultilevel"/>
    <w:tmpl w:val="EBFCAEE0"/>
    <w:lvl w:ilvl="0" w:tplc="4F7A5E2E">
      <w:start w:val="1"/>
      <w:numFmt w:val="decimal"/>
      <w:lvlText w:val="%1."/>
      <w:lvlJc w:val="left"/>
      <w:pPr>
        <w:ind w:left="804" w:hanging="567"/>
      </w:pPr>
      <w:rPr>
        <w:rFonts w:ascii="Times New Roman" w:eastAsia="Times New Roman" w:hAnsi="Times New Roman" w:cs="Times New Roman" w:hint="default"/>
        <w:b w:val="0"/>
        <w:bCs w:val="0"/>
        <w:i w:val="0"/>
        <w:iCs w:val="0"/>
        <w:spacing w:val="0"/>
        <w:w w:val="100"/>
        <w:sz w:val="22"/>
        <w:szCs w:val="22"/>
        <w:lang w:val="sv-SE" w:eastAsia="en-US" w:bidi="ar-SA"/>
      </w:rPr>
    </w:lvl>
    <w:lvl w:ilvl="1" w:tplc="9210DA4C">
      <w:numFmt w:val="bullet"/>
      <w:lvlText w:val="•"/>
      <w:lvlJc w:val="left"/>
      <w:pPr>
        <w:ind w:left="1674" w:hanging="567"/>
      </w:pPr>
      <w:rPr>
        <w:rFonts w:hint="default"/>
        <w:lang w:val="sv-SE" w:eastAsia="en-US" w:bidi="ar-SA"/>
      </w:rPr>
    </w:lvl>
    <w:lvl w:ilvl="2" w:tplc="31FCE474">
      <w:numFmt w:val="bullet"/>
      <w:lvlText w:val="•"/>
      <w:lvlJc w:val="left"/>
      <w:pPr>
        <w:ind w:left="2549" w:hanging="567"/>
      </w:pPr>
      <w:rPr>
        <w:rFonts w:hint="default"/>
        <w:lang w:val="sv-SE" w:eastAsia="en-US" w:bidi="ar-SA"/>
      </w:rPr>
    </w:lvl>
    <w:lvl w:ilvl="3" w:tplc="B4325754">
      <w:numFmt w:val="bullet"/>
      <w:lvlText w:val="•"/>
      <w:lvlJc w:val="left"/>
      <w:pPr>
        <w:ind w:left="3423" w:hanging="567"/>
      </w:pPr>
      <w:rPr>
        <w:rFonts w:hint="default"/>
        <w:lang w:val="sv-SE" w:eastAsia="en-US" w:bidi="ar-SA"/>
      </w:rPr>
    </w:lvl>
    <w:lvl w:ilvl="4" w:tplc="ACE2CF24">
      <w:numFmt w:val="bullet"/>
      <w:lvlText w:val="•"/>
      <w:lvlJc w:val="left"/>
      <w:pPr>
        <w:ind w:left="4298" w:hanging="567"/>
      </w:pPr>
      <w:rPr>
        <w:rFonts w:hint="default"/>
        <w:lang w:val="sv-SE" w:eastAsia="en-US" w:bidi="ar-SA"/>
      </w:rPr>
    </w:lvl>
    <w:lvl w:ilvl="5" w:tplc="26365658">
      <w:numFmt w:val="bullet"/>
      <w:lvlText w:val="•"/>
      <w:lvlJc w:val="left"/>
      <w:pPr>
        <w:ind w:left="5172" w:hanging="567"/>
      </w:pPr>
      <w:rPr>
        <w:rFonts w:hint="default"/>
        <w:lang w:val="sv-SE" w:eastAsia="en-US" w:bidi="ar-SA"/>
      </w:rPr>
    </w:lvl>
    <w:lvl w:ilvl="6" w:tplc="FC944FFC">
      <w:numFmt w:val="bullet"/>
      <w:lvlText w:val="•"/>
      <w:lvlJc w:val="left"/>
      <w:pPr>
        <w:ind w:left="6047" w:hanging="567"/>
      </w:pPr>
      <w:rPr>
        <w:rFonts w:hint="default"/>
        <w:lang w:val="sv-SE" w:eastAsia="en-US" w:bidi="ar-SA"/>
      </w:rPr>
    </w:lvl>
    <w:lvl w:ilvl="7" w:tplc="E812ABD6">
      <w:numFmt w:val="bullet"/>
      <w:lvlText w:val="•"/>
      <w:lvlJc w:val="left"/>
      <w:pPr>
        <w:ind w:left="6921" w:hanging="567"/>
      </w:pPr>
      <w:rPr>
        <w:rFonts w:hint="default"/>
        <w:lang w:val="sv-SE" w:eastAsia="en-US" w:bidi="ar-SA"/>
      </w:rPr>
    </w:lvl>
    <w:lvl w:ilvl="8" w:tplc="E708E488">
      <w:numFmt w:val="bullet"/>
      <w:lvlText w:val="•"/>
      <w:lvlJc w:val="left"/>
      <w:pPr>
        <w:ind w:left="7796" w:hanging="567"/>
      </w:pPr>
      <w:rPr>
        <w:rFonts w:hint="default"/>
        <w:lang w:val="sv-SE" w:eastAsia="en-US" w:bidi="ar-SA"/>
      </w:rPr>
    </w:lvl>
  </w:abstractNum>
  <w:abstractNum w:abstractNumId="42" w15:restartNumberingAfterBreak="0">
    <w:nsid w:val="6ADF3C58"/>
    <w:multiLevelType w:val="hybridMultilevel"/>
    <w:tmpl w:val="19B0C61E"/>
    <w:lvl w:ilvl="0" w:tplc="38EE6BC0">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6DEB223B"/>
    <w:multiLevelType w:val="hybridMultilevel"/>
    <w:tmpl w:val="F2124906"/>
    <w:lvl w:ilvl="0" w:tplc="C5943B0C">
      <w:start w:val="1"/>
      <w:numFmt w:val="decimal"/>
      <w:lvlText w:val="%1."/>
      <w:lvlJc w:val="left"/>
      <w:pPr>
        <w:ind w:left="804" w:hanging="567"/>
      </w:pPr>
      <w:rPr>
        <w:rFonts w:ascii="Times New Roman" w:eastAsia="Times New Roman" w:hAnsi="Times New Roman" w:cs="Times New Roman" w:hint="default"/>
        <w:b w:val="0"/>
        <w:bCs w:val="0"/>
        <w:i w:val="0"/>
        <w:iCs w:val="0"/>
        <w:spacing w:val="0"/>
        <w:w w:val="100"/>
        <w:sz w:val="22"/>
        <w:szCs w:val="22"/>
        <w:lang w:val="sv-SE" w:eastAsia="en-US" w:bidi="ar-SA"/>
      </w:rPr>
    </w:lvl>
    <w:lvl w:ilvl="1" w:tplc="C2C44C22">
      <w:numFmt w:val="bullet"/>
      <w:lvlText w:val="•"/>
      <w:lvlJc w:val="left"/>
      <w:pPr>
        <w:ind w:left="1674" w:hanging="567"/>
      </w:pPr>
      <w:rPr>
        <w:rFonts w:hint="default"/>
        <w:lang w:val="sv-SE" w:eastAsia="en-US" w:bidi="ar-SA"/>
      </w:rPr>
    </w:lvl>
    <w:lvl w:ilvl="2" w:tplc="15827286">
      <w:numFmt w:val="bullet"/>
      <w:lvlText w:val="•"/>
      <w:lvlJc w:val="left"/>
      <w:pPr>
        <w:ind w:left="2549" w:hanging="567"/>
      </w:pPr>
      <w:rPr>
        <w:rFonts w:hint="default"/>
        <w:lang w:val="sv-SE" w:eastAsia="en-US" w:bidi="ar-SA"/>
      </w:rPr>
    </w:lvl>
    <w:lvl w:ilvl="3" w:tplc="225C7BBE">
      <w:numFmt w:val="bullet"/>
      <w:lvlText w:val="•"/>
      <w:lvlJc w:val="left"/>
      <w:pPr>
        <w:ind w:left="3423" w:hanging="567"/>
      </w:pPr>
      <w:rPr>
        <w:rFonts w:hint="default"/>
        <w:lang w:val="sv-SE" w:eastAsia="en-US" w:bidi="ar-SA"/>
      </w:rPr>
    </w:lvl>
    <w:lvl w:ilvl="4" w:tplc="C0867750">
      <w:numFmt w:val="bullet"/>
      <w:lvlText w:val="•"/>
      <w:lvlJc w:val="left"/>
      <w:pPr>
        <w:ind w:left="4298" w:hanging="567"/>
      </w:pPr>
      <w:rPr>
        <w:rFonts w:hint="default"/>
        <w:lang w:val="sv-SE" w:eastAsia="en-US" w:bidi="ar-SA"/>
      </w:rPr>
    </w:lvl>
    <w:lvl w:ilvl="5" w:tplc="CED8E066">
      <w:numFmt w:val="bullet"/>
      <w:lvlText w:val="•"/>
      <w:lvlJc w:val="left"/>
      <w:pPr>
        <w:ind w:left="5172" w:hanging="567"/>
      </w:pPr>
      <w:rPr>
        <w:rFonts w:hint="default"/>
        <w:lang w:val="sv-SE" w:eastAsia="en-US" w:bidi="ar-SA"/>
      </w:rPr>
    </w:lvl>
    <w:lvl w:ilvl="6" w:tplc="53C64E50">
      <w:numFmt w:val="bullet"/>
      <w:lvlText w:val="•"/>
      <w:lvlJc w:val="left"/>
      <w:pPr>
        <w:ind w:left="6047" w:hanging="567"/>
      </w:pPr>
      <w:rPr>
        <w:rFonts w:hint="default"/>
        <w:lang w:val="sv-SE" w:eastAsia="en-US" w:bidi="ar-SA"/>
      </w:rPr>
    </w:lvl>
    <w:lvl w:ilvl="7" w:tplc="B8EA8B70">
      <w:numFmt w:val="bullet"/>
      <w:lvlText w:val="•"/>
      <w:lvlJc w:val="left"/>
      <w:pPr>
        <w:ind w:left="6921" w:hanging="567"/>
      </w:pPr>
      <w:rPr>
        <w:rFonts w:hint="default"/>
        <w:lang w:val="sv-SE" w:eastAsia="en-US" w:bidi="ar-SA"/>
      </w:rPr>
    </w:lvl>
    <w:lvl w:ilvl="8" w:tplc="F2343ED6">
      <w:numFmt w:val="bullet"/>
      <w:lvlText w:val="•"/>
      <w:lvlJc w:val="left"/>
      <w:pPr>
        <w:ind w:left="7796" w:hanging="567"/>
      </w:pPr>
      <w:rPr>
        <w:rFonts w:hint="default"/>
        <w:lang w:val="sv-SE" w:eastAsia="en-US" w:bidi="ar-SA"/>
      </w:rPr>
    </w:lvl>
  </w:abstractNum>
  <w:abstractNum w:abstractNumId="44" w15:restartNumberingAfterBreak="0">
    <w:nsid w:val="714710F4"/>
    <w:multiLevelType w:val="hybridMultilevel"/>
    <w:tmpl w:val="FFFFFFFF"/>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749A1210"/>
    <w:multiLevelType w:val="hybridMultilevel"/>
    <w:tmpl w:val="53CA041C"/>
    <w:lvl w:ilvl="0" w:tplc="40090001">
      <w:start w:val="1"/>
      <w:numFmt w:val="bullet"/>
      <w:lvlText w:val=""/>
      <w:lvlJc w:val="left"/>
      <w:pPr>
        <w:ind w:left="862" w:hanging="360"/>
      </w:pPr>
      <w:rPr>
        <w:rFonts w:ascii="Symbol" w:hAnsi="Symbol" w:hint="default"/>
      </w:rPr>
    </w:lvl>
    <w:lvl w:ilvl="1" w:tplc="40090003" w:tentative="1">
      <w:start w:val="1"/>
      <w:numFmt w:val="bullet"/>
      <w:lvlText w:val="o"/>
      <w:lvlJc w:val="left"/>
      <w:pPr>
        <w:ind w:left="1582" w:hanging="360"/>
      </w:pPr>
      <w:rPr>
        <w:rFonts w:ascii="Courier New" w:hAnsi="Courier New" w:cs="Courier New" w:hint="default"/>
      </w:rPr>
    </w:lvl>
    <w:lvl w:ilvl="2" w:tplc="40090005" w:tentative="1">
      <w:start w:val="1"/>
      <w:numFmt w:val="bullet"/>
      <w:lvlText w:val=""/>
      <w:lvlJc w:val="left"/>
      <w:pPr>
        <w:ind w:left="2302" w:hanging="360"/>
      </w:pPr>
      <w:rPr>
        <w:rFonts w:ascii="Wingdings" w:hAnsi="Wingdings" w:hint="default"/>
      </w:rPr>
    </w:lvl>
    <w:lvl w:ilvl="3" w:tplc="40090001" w:tentative="1">
      <w:start w:val="1"/>
      <w:numFmt w:val="bullet"/>
      <w:lvlText w:val=""/>
      <w:lvlJc w:val="left"/>
      <w:pPr>
        <w:ind w:left="3022" w:hanging="360"/>
      </w:pPr>
      <w:rPr>
        <w:rFonts w:ascii="Symbol" w:hAnsi="Symbol" w:hint="default"/>
      </w:rPr>
    </w:lvl>
    <w:lvl w:ilvl="4" w:tplc="40090003" w:tentative="1">
      <w:start w:val="1"/>
      <w:numFmt w:val="bullet"/>
      <w:lvlText w:val="o"/>
      <w:lvlJc w:val="left"/>
      <w:pPr>
        <w:ind w:left="3742" w:hanging="360"/>
      </w:pPr>
      <w:rPr>
        <w:rFonts w:ascii="Courier New" w:hAnsi="Courier New" w:cs="Courier New" w:hint="default"/>
      </w:rPr>
    </w:lvl>
    <w:lvl w:ilvl="5" w:tplc="40090005" w:tentative="1">
      <w:start w:val="1"/>
      <w:numFmt w:val="bullet"/>
      <w:lvlText w:val=""/>
      <w:lvlJc w:val="left"/>
      <w:pPr>
        <w:ind w:left="4462" w:hanging="360"/>
      </w:pPr>
      <w:rPr>
        <w:rFonts w:ascii="Wingdings" w:hAnsi="Wingdings" w:hint="default"/>
      </w:rPr>
    </w:lvl>
    <w:lvl w:ilvl="6" w:tplc="40090001" w:tentative="1">
      <w:start w:val="1"/>
      <w:numFmt w:val="bullet"/>
      <w:lvlText w:val=""/>
      <w:lvlJc w:val="left"/>
      <w:pPr>
        <w:ind w:left="5182" w:hanging="360"/>
      </w:pPr>
      <w:rPr>
        <w:rFonts w:ascii="Symbol" w:hAnsi="Symbol" w:hint="default"/>
      </w:rPr>
    </w:lvl>
    <w:lvl w:ilvl="7" w:tplc="40090003" w:tentative="1">
      <w:start w:val="1"/>
      <w:numFmt w:val="bullet"/>
      <w:lvlText w:val="o"/>
      <w:lvlJc w:val="left"/>
      <w:pPr>
        <w:ind w:left="5902" w:hanging="360"/>
      </w:pPr>
      <w:rPr>
        <w:rFonts w:ascii="Courier New" w:hAnsi="Courier New" w:cs="Courier New" w:hint="default"/>
      </w:rPr>
    </w:lvl>
    <w:lvl w:ilvl="8" w:tplc="40090005" w:tentative="1">
      <w:start w:val="1"/>
      <w:numFmt w:val="bullet"/>
      <w:lvlText w:val=""/>
      <w:lvlJc w:val="left"/>
      <w:pPr>
        <w:ind w:left="6622" w:hanging="360"/>
      </w:pPr>
      <w:rPr>
        <w:rFonts w:ascii="Wingdings" w:hAnsi="Wingdings" w:hint="default"/>
      </w:rPr>
    </w:lvl>
  </w:abstractNum>
  <w:abstractNum w:abstractNumId="46" w15:restartNumberingAfterBreak="0">
    <w:nsid w:val="784A730D"/>
    <w:multiLevelType w:val="hybridMultilevel"/>
    <w:tmpl w:val="0D1A11AE"/>
    <w:lvl w:ilvl="0" w:tplc="A69C26FA">
      <w:numFmt w:val="bullet"/>
      <w:lvlText w:val=""/>
      <w:lvlJc w:val="left"/>
      <w:pPr>
        <w:ind w:left="804" w:hanging="567"/>
      </w:pPr>
      <w:rPr>
        <w:rFonts w:ascii="Symbol" w:eastAsia="Symbol" w:hAnsi="Symbol" w:cs="Symbol" w:hint="default"/>
        <w:b w:val="0"/>
        <w:bCs w:val="0"/>
        <w:i w:val="0"/>
        <w:iCs w:val="0"/>
        <w:spacing w:val="0"/>
        <w:w w:val="100"/>
        <w:sz w:val="22"/>
        <w:szCs w:val="22"/>
        <w:lang w:val="sv-SE" w:eastAsia="en-US" w:bidi="ar-SA"/>
      </w:rPr>
    </w:lvl>
    <w:lvl w:ilvl="1" w:tplc="BF9E91EC">
      <w:numFmt w:val="bullet"/>
      <w:lvlText w:val="•"/>
      <w:lvlJc w:val="left"/>
      <w:pPr>
        <w:ind w:left="1674" w:hanging="567"/>
      </w:pPr>
      <w:rPr>
        <w:rFonts w:hint="default"/>
        <w:lang w:val="sv-SE" w:eastAsia="en-US" w:bidi="ar-SA"/>
      </w:rPr>
    </w:lvl>
    <w:lvl w:ilvl="2" w:tplc="83248786">
      <w:numFmt w:val="bullet"/>
      <w:lvlText w:val="•"/>
      <w:lvlJc w:val="left"/>
      <w:pPr>
        <w:ind w:left="2549" w:hanging="567"/>
      </w:pPr>
      <w:rPr>
        <w:rFonts w:hint="default"/>
        <w:lang w:val="sv-SE" w:eastAsia="en-US" w:bidi="ar-SA"/>
      </w:rPr>
    </w:lvl>
    <w:lvl w:ilvl="3" w:tplc="7FA457F4">
      <w:numFmt w:val="bullet"/>
      <w:lvlText w:val="•"/>
      <w:lvlJc w:val="left"/>
      <w:pPr>
        <w:ind w:left="3423" w:hanging="567"/>
      </w:pPr>
      <w:rPr>
        <w:rFonts w:hint="default"/>
        <w:lang w:val="sv-SE" w:eastAsia="en-US" w:bidi="ar-SA"/>
      </w:rPr>
    </w:lvl>
    <w:lvl w:ilvl="4" w:tplc="83A03726">
      <w:numFmt w:val="bullet"/>
      <w:lvlText w:val="•"/>
      <w:lvlJc w:val="left"/>
      <w:pPr>
        <w:ind w:left="4298" w:hanging="567"/>
      </w:pPr>
      <w:rPr>
        <w:rFonts w:hint="default"/>
        <w:lang w:val="sv-SE" w:eastAsia="en-US" w:bidi="ar-SA"/>
      </w:rPr>
    </w:lvl>
    <w:lvl w:ilvl="5" w:tplc="FC18C914">
      <w:numFmt w:val="bullet"/>
      <w:lvlText w:val="•"/>
      <w:lvlJc w:val="left"/>
      <w:pPr>
        <w:ind w:left="5172" w:hanging="567"/>
      </w:pPr>
      <w:rPr>
        <w:rFonts w:hint="default"/>
        <w:lang w:val="sv-SE" w:eastAsia="en-US" w:bidi="ar-SA"/>
      </w:rPr>
    </w:lvl>
    <w:lvl w:ilvl="6" w:tplc="927AF484">
      <w:numFmt w:val="bullet"/>
      <w:lvlText w:val="•"/>
      <w:lvlJc w:val="left"/>
      <w:pPr>
        <w:ind w:left="6047" w:hanging="567"/>
      </w:pPr>
      <w:rPr>
        <w:rFonts w:hint="default"/>
        <w:lang w:val="sv-SE" w:eastAsia="en-US" w:bidi="ar-SA"/>
      </w:rPr>
    </w:lvl>
    <w:lvl w:ilvl="7" w:tplc="21180608">
      <w:numFmt w:val="bullet"/>
      <w:lvlText w:val="•"/>
      <w:lvlJc w:val="left"/>
      <w:pPr>
        <w:ind w:left="6921" w:hanging="567"/>
      </w:pPr>
      <w:rPr>
        <w:rFonts w:hint="default"/>
        <w:lang w:val="sv-SE" w:eastAsia="en-US" w:bidi="ar-SA"/>
      </w:rPr>
    </w:lvl>
    <w:lvl w:ilvl="8" w:tplc="DB92009E">
      <w:numFmt w:val="bullet"/>
      <w:lvlText w:val="•"/>
      <w:lvlJc w:val="left"/>
      <w:pPr>
        <w:ind w:left="7796" w:hanging="567"/>
      </w:pPr>
      <w:rPr>
        <w:rFonts w:hint="default"/>
        <w:lang w:val="sv-SE" w:eastAsia="en-US" w:bidi="ar-SA"/>
      </w:rPr>
    </w:lvl>
  </w:abstractNum>
  <w:num w:numId="1" w16cid:durableId="344209288">
    <w:abstractNumId w:val="2"/>
  </w:num>
  <w:num w:numId="2" w16cid:durableId="672612383">
    <w:abstractNumId w:val="33"/>
  </w:num>
  <w:num w:numId="3" w16cid:durableId="358748979">
    <w:abstractNumId w:val="30"/>
  </w:num>
  <w:num w:numId="4" w16cid:durableId="1332483872">
    <w:abstractNumId w:val="13"/>
  </w:num>
  <w:num w:numId="5" w16cid:durableId="1387100362">
    <w:abstractNumId w:val="6"/>
  </w:num>
  <w:num w:numId="6" w16cid:durableId="596863303">
    <w:abstractNumId w:val="32"/>
  </w:num>
  <w:num w:numId="7" w16cid:durableId="354187355">
    <w:abstractNumId w:val="46"/>
  </w:num>
  <w:num w:numId="8" w16cid:durableId="522477249">
    <w:abstractNumId w:val="36"/>
  </w:num>
  <w:num w:numId="9" w16cid:durableId="851333076">
    <w:abstractNumId w:val="12"/>
  </w:num>
  <w:num w:numId="10" w16cid:durableId="895165044">
    <w:abstractNumId w:val="24"/>
  </w:num>
  <w:num w:numId="11" w16cid:durableId="1694961568">
    <w:abstractNumId w:val="9"/>
  </w:num>
  <w:num w:numId="12" w16cid:durableId="1252398655">
    <w:abstractNumId w:val="43"/>
  </w:num>
  <w:num w:numId="13" w16cid:durableId="381566558">
    <w:abstractNumId w:val="8"/>
  </w:num>
  <w:num w:numId="14" w16cid:durableId="363017418">
    <w:abstractNumId w:val="35"/>
  </w:num>
  <w:num w:numId="15" w16cid:durableId="1695421314">
    <w:abstractNumId w:val="11"/>
  </w:num>
  <w:num w:numId="16" w16cid:durableId="671643759">
    <w:abstractNumId w:val="37"/>
  </w:num>
  <w:num w:numId="17" w16cid:durableId="627207417">
    <w:abstractNumId w:val="19"/>
  </w:num>
  <w:num w:numId="18" w16cid:durableId="1664158676">
    <w:abstractNumId w:val="16"/>
  </w:num>
  <w:num w:numId="19" w16cid:durableId="1660579382">
    <w:abstractNumId w:val="28"/>
  </w:num>
  <w:num w:numId="20" w16cid:durableId="1668050188">
    <w:abstractNumId w:val="17"/>
  </w:num>
  <w:num w:numId="21" w16cid:durableId="858541400">
    <w:abstractNumId w:val="29"/>
  </w:num>
  <w:num w:numId="22" w16cid:durableId="2145387072">
    <w:abstractNumId w:val="10"/>
  </w:num>
  <w:num w:numId="23" w16cid:durableId="7370789">
    <w:abstractNumId w:val="34"/>
  </w:num>
  <w:num w:numId="24" w16cid:durableId="158263">
    <w:abstractNumId w:val="4"/>
  </w:num>
  <w:num w:numId="25" w16cid:durableId="1886870012">
    <w:abstractNumId w:val="31"/>
  </w:num>
  <w:num w:numId="26" w16cid:durableId="343361480">
    <w:abstractNumId w:val="23"/>
  </w:num>
  <w:num w:numId="27" w16cid:durableId="109713865">
    <w:abstractNumId w:val="41"/>
  </w:num>
  <w:num w:numId="28" w16cid:durableId="753671098">
    <w:abstractNumId w:val="18"/>
  </w:num>
  <w:num w:numId="29" w16cid:durableId="1922639190">
    <w:abstractNumId w:val="38"/>
  </w:num>
  <w:num w:numId="30" w16cid:durableId="1521357167">
    <w:abstractNumId w:val="39"/>
  </w:num>
  <w:num w:numId="31" w16cid:durableId="2041468636">
    <w:abstractNumId w:val="3"/>
  </w:num>
  <w:num w:numId="32" w16cid:durableId="1819690825">
    <w:abstractNumId w:val="26"/>
  </w:num>
  <w:num w:numId="33" w16cid:durableId="1145463033">
    <w:abstractNumId w:val="15"/>
  </w:num>
  <w:num w:numId="34" w16cid:durableId="1856387009">
    <w:abstractNumId w:val="22"/>
  </w:num>
  <w:num w:numId="35" w16cid:durableId="1181437065">
    <w:abstractNumId w:val="44"/>
  </w:num>
  <w:num w:numId="36" w16cid:durableId="110056290">
    <w:abstractNumId w:val="20"/>
  </w:num>
  <w:num w:numId="37" w16cid:durableId="798649575">
    <w:abstractNumId w:val="1"/>
  </w:num>
  <w:num w:numId="38" w16cid:durableId="859197663">
    <w:abstractNumId w:val="21"/>
  </w:num>
  <w:num w:numId="39" w16cid:durableId="891305188">
    <w:abstractNumId w:val="14"/>
  </w:num>
  <w:num w:numId="40" w16cid:durableId="1081484519">
    <w:abstractNumId w:val="5"/>
  </w:num>
  <w:num w:numId="41" w16cid:durableId="2080058655">
    <w:abstractNumId w:val="25"/>
  </w:num>
  <w:num w:numId="42" w16cid:durableId="1290281908">
    <w:abstractNumId w:val="45"/>
  </w:num>
  <w:num w:numId="43" w16cid:durableId="1448964722">
    <w:abstractNumId w:val="40"/>
  </w:num>
  <w:num w:numId="44" w16cid:durableId="1156921067">
    <w:abstractNumId w:val="42"/>
  </w:num>
  <w:num w:numId="45" w16cid:durableId="406421052">
    <w:abstractNumId w:val="0"/>
  </w:num>
  <w:num w:numId="46" w16cid:durableId="158355436">
    <w:abstractNumId w:val="7"/>
  </w:num>
  <w:num w:numId="47" w16cid:durableId="1505510917">
    <w:abstractNumId w:val="27"/>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iocon Biologics">
    <w15:presenceInfo w15:providerId="None" w15:userId="Biocon Biolog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9D4"/>
    <w:rsid w:val="00004355"/>
    <w:rsid w:val="0000587D"/>
    <w:rsid w:val="00005BEC"/>
    <w:rsid w:val="00030A63"/>
    <w:rsid w:val="00033868"/>
    <w:rsid w:val="000367CF"/>
    <w:rsid w:val="00037481"/>
    <w:rsid w:val="00044D98"/>
    <w:rsid w:val="00050BC3"/>
    <w:rsid w:val="00052446"/>
    <w:rsid w:val="00054F20"/>
    <w:rsid w:val="00066331"/>
    <w:rsid w:val="00067E5D"/>
    <w:rsid w:val="00070B70"/>
    <w:rsid w:val="00072085"/>
    <w:rsid w:val="000918B3"/>
    <w:rsid w:val="000930B2"/>
    <w:rsid w:val="00096277"/>
    <w:rsid w:val="000A5105"/>
    <w:rsid w:val="000B1888"/>
    <w:rsid w:val="000B25EC"/>
    <w:rsid w:val="000B5B0E"/>
    <w:rsid w:val="000B6AC1"/>
    <w:rsid w:val="000C0442"/>
    <w:rsid w:val="000C22B0"/>
    <w:rsid w:val="000D5C6B"/>
    <w:rsid w:val="000E78E6"/>
    <w:rsid w:val="00100D25"/>
    <w:rsid w:val="001016E2"/>
    <w:rsid w:val="001059D4"/>
    <w:rsid w:val="001116B2"/>
    <w:rsid w:val="00113DA7"/>
    <w:rsid w:val="00116768"/>
    <w:rsid w:val="00117AF8"/>
    <w:rsid w:val="001305B9"/>
    <w:rsid w:val="00135714"/>
    <w:rsid w:val="00140C72"/>
    <w:rsid w:val="00153AA1"/>
    <w:rsid w:val="001567D4"/>
    <w:rsid w:val="001600AE"/>
    <w:rsid w:val="00164621"/>
    <w:rsid w:val="00164B3A"/>
    <w:rsid w:val="001667A9"/>
    <w:rsid w:val="00171749"/>
    <w:rsid w:val="0017465C"/>
    <w:rsid w:val="00182571"/>
    <w:rsid w:val="00191BA5"/>
    <w:rsid w:val="00195EDC"/>
    <w:rsid w:val="001A3E68"/>
    <w:rsid w:val="001A4191"/>
    <w:rsid w:val="001B237F"/>
    <w:rsid w:val="001B2566"/>
    <w:rsid w:val="001B4223"/>
    <w:rsid w:val="001C0389"/>
    <w:rsid w:val="001C4A0C"/>
    <w:rsid w:val="001C4FF7"/>
    <w:rsid w:val="001D042A"/>
    <w:rsid w:val="001D2E4B"/>
    <w:rsid w:val="001D4AAD"/>
    <w:rsid w:val="001D6335"/>
    <w:rsid w:val="001E0340"/>
    <w:rsid w:val="001E061F"/>
    <w:rsid w:val="001E08AF"/>
    <w:rsid w:val="001E5CDE"/>
    <w:rsid w:val="001F2854"/>
    <w:rsid w:val="001F37D7"/>
    <w:rsid w:val="002054C2"/>
    <w:rsid w:val="00212CDD"/>
    <w:rsid w:val="002209AB"/>
    <w:rsid w:val="002333F5"/>
    <w:rsid w:val="00234DBA"/>
    <w:rsid w:val="00250FF6"/>
    <w:rsid w:val="002535DF"/>
    <w:rsid w:val="002544CE"/>
    <w:rsid w:val="00261F31"/>
    <w:rsid w:val="00266B56"/>
    <w:rsid w:val="00272153"/>
    <w:rsid w:val="00276324"/>
    <w:rsid w:val="00281553"/>
    <w:rsid w:val="00286CE2"/>
    <w:rsid w:val="0028705E"/>
    <w:rsid w:val="002921E3"/>
    <w:rsid w:val="002935F5"/>
    <w:rsid w:val="00297172"/>
    <w:rsid w:val="002A107A"/>
    <w:rsid w:val="002A438C"/>
    <w:rsid w:val="002A560D"/>
    <w:rsid w:val="002B3F60"/>
    <w:rsid w:val="002B6F66"/>
    <w:rsid w:val="002C5DF1"/>
    <w:rsid w:val="002C714D"/>
    <w:rsid w:val="002D05D9"/>
    <w:rsid w:val="002D41DC"/>
    <w:rsid w:val="002E188F"/>
    <w:rsid w:val="002E5A2C"/>
    <w:rsid w:val="002F5C9B"/>
    <w:rsid w:val="002F7FA7"/>
    <w:rsid w:val="00300118"/>
    <w:rsid w:val="00301A7C"/>
    <w:rsid w:val="00310FB3"/>
    <w:rsid w:val="00312BE1"/>
    <w:rsid w:val="00321291"/>
    <w:rsid w:val="003220CA"/>
    <w:rsid w:val="003344BF"/>
    <w:rsid w:val="003436B7"/>
    <w:rsid w:val="00352277"/>
    <w:rsid w:val="00362A16"/>
    <w:rsid w:val="00363E9D"/>
    <w:rsid w:val="00366B4E"/>
    <w:rsid w:val="00370BD4"/>
    <w:rsid w:val="003755CD"/>
    <w:rsid w:val="00376281"/>
    <w:rsid w:val="0038266D"/>
    <w:rsid w:val="00382ABE"/>
    <w:rsid w:val="00384134"/>
    <w:rsid w:val="00391AF7"/>
    <w:rsid w:val="00394519"/>
    <w:rsid w:val="00396511"/>
    <w:rsid w:val="003A241F"/>
    <w:rsid w:val="003A606D"/>
    <w:rsid w:val="003A7FA6"/>
    <w:rsid w:val="003B128C"/>
    <w:rsid w:val="003B296C"/>
    <w:rsid w:val="003B54DE"/>
    <w:rsid w:val="003C1E5B"/>
    <w:rsid w:val="003C2A90"/>
    <w:rsid w:val="003C5B00"/>
    <w:rsid w:val="003C70E7"/>
    <w:rsid w:val="003C7349"/>
    <w:rsid w:val="003D2270"/>
    <w:rsid w:val="003D7337"/>
    <w:rsid w:val="003E27DD"/>
    <w:rsid w:val="003E6151"/>
    <w:rsid w:val="00403BD6"/>
    <w:rsid w:val="00404B56"/>
    <w:rsid w:val="00406E29"/>
    <w:rsid w:val="004154F6"/>
    <w:rsid w:val="0042114C"/>
    <w:rsid w:val="00423748"/>
    <w:rsid w:val="00425361"/>
    <w:rsid w:val="00426F5C"/>
    <w:rsid w:val="00431E20"/>
    <w:rsid w:val="00451566"/>
    <w:rsid w:val="00453306"/>
    <w:rsid w:val="00455FE6"/>
    <w:rsid w:val="00457050"/>
    <w:rsid w:val="00461D7F"/>
    <w:rsid w:val="004764CA"/>
    <w:rsid w:val="004836BC"/>
    <w:rsid w:val="00484E1A"/>
    <w:rsid w:val="004909AA"/>
    <w:rsid w:val="00494E40"/>
    <w:rsid w:val="00497B73"/>
    <w:rsid w:val="00497FF7"/>
    <w:rsid w:val="004A0297"/>
    <w:rsid w:val="004A0A80"/>
    <w:rsid w:val="004A2CD0"/>
    <w:rsid w:val="004A506E"/>
    <w:rsid w:val="004A5A68"/>
    <w:rsid w:val="004B1678"/>
    <w:rsid w:val="004B3F7D"/>
    <w:rsid w:val="004B4CB5"/>
    <w:rsid w:val="004B52C5"/>
    <w:rsid w:val="004B53FF"/>
    <w:rsid w:val="004B6CC7"/>
    <w:rsid w:val="004C4F3F"/>
    <w:rsid w:val="004C69E0"/>
    <w:rsid w:val="004C7509"/>
    <w:rsid w:val="004D38FE"/>
    <w:rsid w:val="004D3C72"/>
    <w:rsid w:val="004E040F"/>
    <w:rsid w:val="004E0B97"/>
    <w:rsid w:val="004F56B8"/>
    <w:rsid w:val="004F6488"/>
    <w:rsid w:val="004F6D5B"/>
    <w:rsid w:val="00503059"/>
    <w:rsid w:val="00503186"/>
    <w:rsid w:val="00531D99"/>
    <w:rsid w:val="0054208A"/>
    <w:rsid w:val="00544EB7"/>
    <w:rsid w:val="0054654C"/>
    <w:rsid w:val="005470F2"/>
    <w:rsid w:val="005505B1"/>
    <w:rsid w:val="005505BB"/>
    <w:rsid w:val="00552B91"/>
    <w:rsid w:val="0055627A"/>
    <w:rsid w:val="005615BD"/>
    <w:rsid w:val="00566608"/>
    <w:rsid w:val="0056683B"/>
    <w:rsid w:val="00566A20"/>
    <w:rsid w:val="0056733E"/>
    <w:rsid w:val="0057724A"/>
    <w:rsid w:val="00584020"/>
    <w:rsid w:val="0059113F"/>
    <w:rsid w:val="0059545B"/>
    <w:rsid w:val="005960BD"/>
    <w:rsid w:val="005B0BC5"/>
    <w:rsid w:val="005B1BFB"/>
    <w:rsid w:val="005B62F6"/>
    <w:rsid w:val="005C17FF"/>
    <w:rsid w:val="005C1CA6"/>
    <w:rsid w:val="005C43E3"/>
    <w:rsid w:val="005C4E80"/>
    <w:rsid w:val="005C50BA"/>
    <w:rsid w:val="005D3929"/>
    <w:rsid w:val="005D5970"/>
    <w:rsid w:val="005E663D"/>
    <w:rsid w:val="005F3F76"/>
    <w:rsid w:val="005F57D2"/>
    <w:rsid w:val="005F5A9E"/>
    <w:rsid w:val="005F7732"/>
    <w:rsid w:val="005F7BA9"/>
    <w:rsid w:val="00603136"/>
    <w:rsid w:val="00604BE6"/>
    <w:rsid w:val="006069A0"/>
    <w:rsid w:val="006129EC"/>
    <w:rsid w:val="00612F27"/>
    <w:rsid w:val="00612F86"/>
    <w:rsid w:val="006144FA"/>
    <w:rsid w:val="006274F8"/>
    <w:rsid w:val="00632D85"/>
    <w:rsid w:val="00632E97"/>
    <w:rsid w:val="00651703"/>
    <w:rsid w:val="00651C1E"/>
    <w:rsid w:val="0065256A"/>
    <w:rsid w:val="00652D44"/>
    <w:rsid w:val="006550D6"/>
    <w:rsid w:val="00656A45"/>
    <w:rsid w:val="0066305B"/>
    <w:rsid w:val="00663C8C"/>
    <w:rsid w:val="006714A8"/>
    <w:rsid w:val="006724F9"/>
    <w:rsid w:val="006739A2"/>
    <w:rsid w:val="00675DC9"/>
    <w:rsid w:val="006762CB"/>
    <w:rsid w:val="00676BC4"/>
    <w:rsid w:val="006774BC"/>
    <w:rsid w:val="0068558D"/>
    <w:rsid w:val="006860A2"/>
    <w:rsid w:val="006914C5"/>
    <w:rsid w:val="006927AC"/>
    <w:rsid w:val="006931CC"/>
    <w:rsid w:val="00695CFE"/>
    <w:rsid w:val="006A0778"/>
    <w:rsid w:val="006A4897"/>
    <w:rsid w:val="006B615C"/>
    <w:rsid w:val="006B7540"/>
    <w:rsid w:val="006B7842"/>
    <w:rsid w:val="006C2BC5"/>
    <w:rsid w:val="006D01F6"/>
    <w:rsid w:val="006D1910"/>
    <w:rsid w:val="006D212D"/>
    <w:rsid w:val="006D2FD2"/>
    <w:rsid w:val="006E2A66"/>
    <w:rsid w:val="006E3C47"/>
    <w:rsid w:val="006E742F"/>
    <w:rsid w:val="006F46CB"/>
    <w:rsid w:val="006F509B"/>
    <w:rsid w:val="006F628D"/>
    <w:rsid w:val="00702478"/>
    <w:rsid w:val="007069D0"/>
    <w:rsid w:val="007206AE"/>
    <w:rsid w:val="00732887"/>
    <w:rsid w:val="007418AE"/>
    <w:rsid w:val="00743000"/>
    <w:rsid w:val="007477A4"/>
    <w:rsid w:val="007478C0"/>
    <w:rsid w:val="007522E2"/>
    <w:rsid w:val="00753ED5"/>
    <w:rsid w:val="0075533D"/>
    <w:rsid w:val="00755D8E"/>
    <w:rsid w:val="00764AAF"/>
    <w:rsid w:val="00764B06"/>
    <w:rsid w:val="00766EBA"/>
    <w:rsid w:val="007749B9"/>
    <w:rsid w:val="00776F35"/>
    <w:rsid w:val="007A6214"/>
    <w:rsid w:val="007D67A4"/>
    <w:rsid w:val="007E5020"/>
    <w:rsid w:val="007E5A20"/>
    <w:rsid w:val="007E6526"/>
    <w:rsid w:val="007E6DB2"/>
    <w:rsid w:val="007F0F86"/>
    <w:rsid w:val="00801B41"/>
    <w:rsid w:val="00801C69"/>
    <w:rsid w:val="00803939"/>
    <w:rsid w:val="00804E62"/>
    <w:rsid w:val="0081338F"/>
    <w:rsid w:val="0081369E"/>
    <w:rsid w:val="008232FB"/>
    <w:rsid w:val="00825A6F"/>
    <w:rsid w:val="00835037"/>
    <w:rsid w:val="0084140F"/>
    <w:rsid w:val="0084245D"/>
    <w:rsid w:val="00850924"/>
    <w:rsid w:val="00854440"/>
    <w:rsid w:val="00856ED8"/>
    <w:rsid w:val="00856FBA"/>
    <w:rsid w:val="0086035E"/>
    <w:rsid w:val="008627D3"/>
    <w:rsid w:val="008772B4"/>
    <w:rsid w:val="00877697"/>
    <w:rsid w:val="00884D8F"/>
    <w:rsid w:val="008853E4"/>
    <w:rsid w:val="008969DC"/>
    <w:rsid w:val="00896C8A"/>
    <w:rsid w:val="008A2A1E"/>
    <w:rsid w:val="008A2D48"/>
    <w:rsid w:val="008B211E"/>
    <w:rsid w:val="008B7C7F"/>
    <w:rsid w:val="008C3E8C"/>
    <w:rsid w:val="008C5673"/>
    <w:rsid w:val="008D0B54"/>
    <w:rsid w:val="008D20E0"/>
    <w:rsid w:val="008D4C45"/>
    <w:rsid w:val="008D7484"/>
    <w:rsid w:val="008E432F"/>
    <w:rsid w:val="008F57AB"/>
    <w:rsid w:val="008F7ADD"/>
    <w:rsid w:val="00900CF6"/>
    <w:rsid w:val="00902130"/>
    <w:rsid w:val="00904F42"/>
    <w:rsid w:val="009229B0"/>
    <w:rsid w:val="00943494"/>
    <w:rsid w:val="00946238"/>
    <w:rsid w:val="00946BC0"/>
    <w:rsid w:val="00947C6A"/>
    <w:rsid w:val="00950052"/>
    <w:rsid w:val="00962855"/>
    <w:rsid w:val="00964665"/>
    <w:rsid w:val="009717E0"/>
    <w:rsid w:val="00974C8B"/>
    <w:rsid w:val="0097551E"/>
    <w:rsid w:val="00980E53"/>
    <w:rsid w:val="00983223"/>
    <w:rsid w:val="00997299"/>
    <w:rsid w:val="0099752F"/>
    <w:rsid w:val="009A1BF8"/>
    <w:rsid w:val="009A4AD9"/>
    <w:rsid w:val="009A6318"/>
    <w:rsid w:val="009A63CD"/>
    <w:rsid w:val="009B32E6"/>
    <w:rsid w:val="009B5352"/>
    <w:rsid w:val="009C4702"/>
    <w:rsid w:val="009C5C60"/>
    <w:rsid w:val="009E02AD"/>
    <w:rsid w:val="009E15C8"/>
    <w:rsid w:val="009E516F"/>
    <w:rsid w:val="009E6162"/>
    <w:rsid w:val="00A00C8C"/>
    <w:rsid w:val="00A0173D"/>
    <w:rsid w:val="00A01E25"/>
    <w:rsid w:val="00A05FEE"/>
    <w:rsid w:val="00A1494C"/>
    <w:rsid w:val="00A16185"/>
    <w:rsid w:val="00A218A4"/>
    <w:rsid w:val="00A21ADB"/>
    <w:rsid w:val="00A2393A"/>
    <w:rsid w:val="00A311BA"/>
    <w:rsid w:val="00A36614"/>
    <w:rsid w:val="00A4045A"/>
    <w:rsid w:val="00A40FD7"/>
    <w:rsid w:val="00A41464"/>
    <w:rsid w:val="00A51891"/>
    <w:rsid w:val="00A56534"/>
    <w:rsid w:val="00A56640"/>
    <w:rsid w:val="00A57D38"/>
    <w:rsid w:val="00A76E98"/>
    <w:rsid w:val="00A80513"/>
    <w:rsid w:val="00A80F96"/>
    <w:rsid w:val="00A82698"/>
    <w:rsid w:val="00A852FA"/>
    <w:rsid w:val="00AA4744"/>
    <w:rsid w:val="00AA5A48"/>
    <w:rsid w:val="00AB1091"/>
    <w:rsid w:val="00AC13A8"/>
    <w:rsid w:val="00AE0DF2"/>
    <w:rsid w:val="00AE383C"/>
    <w:rsid w:val="00AE39BE"/>
    <w:rsid w:val="00AE704F"/>
    <w:rsid w:val="00AF6874"/>
    <w:rsid w:val="00B03139"/>
    <w:rsid w:val="00B03E7F"/>
    <w:rsid w:val="00B04C7C"/>
    <w:rsid w:val="00B06734"/>
    <w:rsid w:val="00B1049E"/>
    <w:rsid w:val="00B14B42"/>
    <w:rsid w:val="00B156B9"/>
    <w:rsid w:val="00B21FCE"/>
    <w:rsid w:val="00B27B18"/>
    <w:rsid w:val="00B41C6F"/>
    <w:rsid w:val="00B46891"/>
    <w:rsid w:val="00B57EA8"/>
    <w:rsid w:val="00B608A7"/>
    <w:rsid w:val="00B63525"/>
    <w:rsid w:val="00B635FC"/>
    <w:rsid w:val="00B655EE"/>
    <w:rsid w:val="00B724C8"/>
    <w:rsid w:val="00B75EEE"/>
    <w:rsid w:val="00B818BF"/>
    <w:rsid w:val="00B85949"/>
    <w:rsid w:val="00B85DA4"/>
    <w:rsid w:val="00B876E6"/>
    <w:rsid w:val="00B94C4A"/>
    <w:rsid w:val="00B97D4B"/>
    <w:rsid w:val="00BA0CB6"/>
    <w:rsid w:val="00BA1C1F"/>
    <w:rsid w:val="00BA6569"/>
    <w:rsid w:val="00BB186A"/>
    <w:rsid w:val="00BB18A5"/>
    <w:rsid w:val="00BC138F"/>
    <w:rsid w:val="00BC2612"/>
    <w:rsid w:val="00BC4A2A"/>
    <w:rsid w:val="00BC78C6"/>
    <w:rsid w:val="00BD4512"/>
    <w:rsid w:val="00BE1F37"/>
    <w:rsid w:val="00BE7717"/>
    <w:rsid w:val="00BF1D17"/>
    <w:rsid w:val="00BF1E3E"/>
    <w:rsid w:val="00BF6521"/>
    <w:rsid w:val="00C07D82"/>
    <w:rsid w:val="00C11CCC"/>
    <w:rsid w:val="00C21F92"/>
    <w:rsid w:val="00C228C1"/>
    <w:rsid w:val="00C23942"/>
    <w:rsid w:val="00C30843"/>
    <w:rsid w:val="00C36F46"/>
    <w:rsid w:val="00C51C74"/>
    <w:rsid w:val="00C544E9"/>
    <w:rsid w:val="00C548DE"/>
    <w:rsid w:val="00C54A6A"/>
    <w:rsid w:val="00C564E8"/>
    <w:rsid w:val="00C6470C"/>
    <w:rsid w:val="00C6565A"/>
    <w:rsid w:val="00C667FD"/>
    <w:rsid w:val="00C73C04"/>
    <w:rsid w:val="00C73C0C"/>
    <w:rsid w:val="00C752FC"/>
    <w:rsid w:val="00C76EC1"/>
    <w:rsid w:val="00C80305"/>
    <w:rsid w:val="00C808F3"/>
    <w:rsid w:val="00C8429B"/>
    <w:rsid w:val="00C879D5"/>
    <w:rsid w:val="00CA2FAC"/>
    <w:rsid w:val="00CA3903"/>
    <w:rsid w:val="00CA710A"/>
    <w:rsid w:val="00CB078A"/>
    <w:rsid w:val="00CB1161"/>
    <w:rsid w:val="00CB58E3"/>
    <w:rsid w:val="00CD2B2C"/>
    <w:rsid w:val="00CD5944"/>
    <w:rsid w:val="00CD5DD3"/>
    <w:rsid w:val="00CD5ED8"/>
    <w:rsid w:val="00CD6AF6"/>
    <w:rsid w:val="00CD7DD4"/>
    <w:rsid w:val="00CE31B1"/>
    <w:rsid w:val="00CE3849"/>
    <w:rsid w:val="00CE6F7A"/>
    <w:rsid w:val="00CF4579"/>
    <w:rsid w:val="00D1110C"/>
    <w:rsid w:val="00D154A4"/>
    <w:rsid w:val="00D16DCB"/>
    <w:rsid w:val="00D213FD"/>
    <w:rsid w:val="00D2170F"/>
    <w:rsid w:val="00D37F59"/>
    <w:rsid w:val="00D40441"/>
    <w:rsid w:val="00D44734"/>
    <w:rsid w:val="00D519A8"/>
    <w:rsid w:val="00D557B4"/>
    <w:rsid w:val="00D569AA"/>
    <w:rsid w:val="00D617E8"/>
    <w:rsid w:val="00D640CB"/>
    <w:rsid w:val="00D6629E"/>
    <w:rsid w:val="00D70F95"/>
    <w:rsid w:val="00D72077"/>
    <w:rsid w:val="00D8070A"/>
    <w:rsid w:val="00D81C4B"/>
    <w:rsid w:val="00D87C7B"/>
    <w:rsid w:val="00D94D45"/>
    <w:rsid w:val="00D96A5B"/>
    <w:rsid w:val="00DA7999"/>
    <w:rsid w:val="00DB12A0"/>
    <w:rsid w:val="00DB4D19"/>
    <w:rsid w:val="00DC3496"/>
    <w:rsid w:val="00DC488E"/>
    <w:rsid w:val="00DE02E5"/>
    <w:rsid w:val="00DE0AC0"/>
    <w:rsid w:val="00DE5A2C"/>
    <w:rsid w:val="00DF3E7A"/>
    <w:rsid w:val="00DF5B5C"/>
    <w:rsid w:val="00E0067C"/>
    <w:rsid w:val="00E016EF"/>
    <w:rsid w:val="00E13A1B"/>
    <w:rsid w:val="00E16521"/>
    <w:rsid w:val="00E23B42"/>
    <w:rsid w:val="00E26D7D"/>
    <w:rsid w:val="00E27DB3"/>
    <w:rsid w:val="00E33856"/>
    <w:rsid w:val="00E35397"/>
    <w:rsid w:val="00E361EC"/>
    <w:rsid w:val="00E37053"/>
    <w:rsid w:val="00E379B6"/>
    <w:rsid w:val="00E42DD8"/>
    <w:rsid w:val="00E46DD3"/>
    <w:rsid w:val="00E47F06"/>
    <w:rsid w:val="00E5333E"/>
    <w:rsid w:val="00E57D62"/>
    <w:rsid w:val="00E62645"/>
    <w:rsid w:val="00E6291D"/>
    <w:rsid w:val="00E660C8"/>
    <w:rsid w:val="00E820D6"/>
    <w:rsid w:val="00E96742"/>
    <w:rsid w:val="00E97F64"/>
    <w:rsid w:val="00EA08F1"/>
    <w:rsid w:val="00EA5177"/>
    <w:rsid w:val="00EA586A"/>
    <w:rsid w:val="00EB0C92"/>
    <w:rsid w:val="00EC0C18"/>
    <w:rsid w:val="00EC17C1"/>
    <w:rsid w:val="00ED0AEC"/>
    <w:rsid w:val="00ED707F"/>
    <w:rsid w:val="00EE7D61"/>
    <w:rsid w:val="00EF2714"/>
    <w:rsid w:val="00EF2DA7"/>
    <w:rsid w:val="00F02F95"/>
    <w:rsid w:val="00F03464"/>
    <w:rsid w:val="00F066D6"/>
    <w:rsid w:val="00F07467"/>
    <w:rsid w:val="00F123E9"/>
    <w:rsid w:val="00F14B1B"/>
    <w:rsid w:val="00F16E4C"/>
    <w:rsid w:val="00F20690"/>
    <w:rsid w:val="00F22393"/>
    <w:rsid w:val="00F24C28"/>
    <w:rsid w:val="00F252C7"/>
    <w:rsid w:val="00F26ACC"/>
    <w:rsid w:val="00F3294E"/>
    <w:rsid w:val="00F41338"/>
    <w:rsid w:val="00F41D1F"/>
    <w:rsid w:val="00F43D37"/>
    <w:rsid w:val="00F52690"/>
    <w:rsid w:val="00F57849"/>
    <w:rsid w:val="00F63C0E"/>
    <w:rsid w:val="00F661C2"/>
    <w:rsid w:val="00F678B1"/>
    <w:rsid w:val="00F67E55"/>
    <w:rsid w:val="00F71BF5"/>
    <w:rsid w:val="00F80F5C"/>
    <w:rsid w:val="00F82C05"/>
    <w:rsid w:val="00F84B60"/>
    <w:rsid w:val="00F8553B"/>
    <w:rsid w:val="00F86D6E"/>
    <w:rsid w:val="00F87CA8"/>
    <w:rsid w:val="00F90199"/>
    <w:rsid w:val="00F92836"/>
    <w:rsid w:val="00FA031F"/>
    <w:rsid w:val="00FA47C3"/>
    <w:rsid w:val="00FB09EC"/>
    <w:rsid w:val="00FC365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1A69423B"/>
  <w15:docId w15:val="{2EDFB3DF-422C-4628-A40B-E8D4FE2E1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imes New Roman" w:eastAsia="Times New Roman" w:hAnsi="Times New Roman"/>
      <w:sz w:val="22"/>
      <w:szCs w:val="22"/>
      <w:lang w:val="sv-SE" w:eastAsia="en-US"/>
    </w:rPr>
  </w:style>
  <w:style w:type="paragraph" w:styleId="Heading1">
    <w:name w:val="heading 1"/>
    <w:basedOn w:val="Normal"/>
    <w:link w:val="Heading1Char"/>
    <w:uiPriority w:val="9"/>
    <w:qFormat/>
    <w:pPr>
      <w:spacing w:before="20"/>
      <w:ind w:left="107"/>
      <w:outlineLvl w:val="0"/>
    </w:pPr>
    <w:rPr>
      <w:b/>
      <w:bCs/>
    </w:rPr>
  </w:style>
  <w:style w:type="paragraph" w:styleId="Heading2">
    <w:name w:val="heading 2"/>
    <w:basedOn w:val="Normal"/>
    <w:link w:val="Heading2Char"/>
    <w:uiPriority w:val="1"/>
    <w:unhideWhenUsed/>
    <w:qFormat/>
    <w:pPr>
      <w:ind w:left="23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804" w:hanging="567"/>
    </w:pPr>
  </w:style>
  <w:style w:type="paragraph" w:customStyle="1" w:styleId="TableParagraph">
    <w:name w:val="Table Paragraph"/>
    <w:basedOn w:val="Normal"/>
    <w:uiPriority w:val="1"/>
    <w:qFormat/>
    <w:pPr>
      <w:ind w:left="12"/>
      <w:jc w:val="center"/>
    </w:pPr>
  </w:style>
  <w:style w:type="character" w:customStyle="1" w:styleId="Heading1Char">
    <w:name w:val="Heading 1 Char"/>
    <w:link w:val="Heading1"/>
    <w:uiPriority w:val="9"/>
    <w:rsid w:val="005D3929"/>
    <w:rPr>
      <w:rFonts w:ascii="Times New Roman" w:eastAsia="Times New Roman" w:hAnsi="Times New Roman" w:cs="Times New Roman"/>
      <w:b/>
      <w:bCs/>
      <w:lang w:val="sv-SE"/>
    </w:rPr>
  </w:style>
  <w:style w:type="character" w:customStyle="1" w:styleId="BodyTextChar">
    <w:name w:val="Body Text Char"/>
    <w:link w:val="BodyText"/>
    <w:uiPriority w:val="1"/>
    <w:rsid w:val="00EF2714"/>
    <w:rPr>
      <w:rFonts w:ascii="Times New Roman" w:eastAsia="Times New Roman" w:hAnsi="Times New Roman" w:cs="Times New Roman"/>
      <w:lang w:val="sv-SE"/>
    </w:rPr>
  </w:style>
  <w:style w:type="character" w:styleId="Hyperlink">
    <w:name w:val="Hyperlink"/>
    <w:uiPriority w:val="99"/>
    <w:unhideWhenUsed/>
    <w:rsid w:val="00A82698"/>
    <w:rPr>
      <w:color w:val="0000FF"/>
      <w:u w:val="single"/>
    </w:rPr>
  </w:style>
  <w:style w:type="character" w:customStyle="1" w:styleId="ui-provider">
    <w:name w:val="ui-provider"/>
    <w:basedOn w:val="DefaultParagraphFont"/>
    <w:rsid w:val="00B655EE"/>
  </w:style>
  <w:style w:type="character" w:styleId="CommentReference">
    <w:name w:val="annotation reference"/>
    <w:uiPriority w:val="99"/>
    <w:unhideWhenUsed/>
    <w:rsid w:val="00E379B6"/>
    <w:rPr>
      <w:sz w:val="16"/>
      <w:szCs w:val="16"/>
    </w:rPr>
  </w:style>
  <w:style w:type="paragraph" w:styleId="CommentText">
    <w:name w:val="annotation text"/>
    <w:basedOn w:val="Normal"/>
    <w:link w:val="CommentTextChar"/>
    <w:uiPriority w:val="99"/>
    <w:unhideWhenUsed/>
    <w:rsid w:val="00E379B6"/>
    <w:rPr>
      <w:sz w:val="20"/>
      <w:szCs w:val="20"/>
    </w:rPr>
  </w:style>
  <w:style w:type="character" w:customStyle="1" w:styleId="CommentTextChar">
    <w:name w:val="Comment Text Char"/>
    <w:link w:val="CommentText"/>
    <w:uiPriority w:val="99"/>
    <w:rsid w:val="00E379B6"/>
    <w:rPr>
      <w:rFonts w:ascii="Times New Roman" w:eastAsia="Times New Roman" w:hAnsi="Times New Roman" w:cs="Times New Roman"/>
      <w:sz w:val="20"/>
      <w:szCs w:val="20"/>
      <w:lang w:val="sv-SE"/>
    </w:rPr>
  </w:style>
  <w:style w:type="paragraph" w:styleId="CommentSubject">
    <w:name w:val="annotation subject"/>
    <w:basedOn w:val="CommentText"/>
    <w:next w:val="CommentText"/>
    <w:link w:val="CommentSubjectChar"/>
    <w:uiPriority w:val="99"/>
    <w:semiHidden/>
    <w:unhideWhenUsed/>
    <w:rsid w:val="00E379B6"/>
    <w:rPr>
      <w:b/>
      <w:bCs/>
    </w:rPr>
  </w:style>
  <w:style w:type="character" w:customStyle="1" w:styleId="CommentSubjectChar">
    <w:name w:val="Comment Subject Char"/>
    <w:link w:val="CommentSubject"/>
    <w:uiPriority w:val="99"/>
    <w:semiHidden/>
    <w:rsid w:val="00E379B6"/>
    <w:rPr>
      <w:rFonts w:ascii="Times New Roman" w:eastAsia="Times New Roman" w:hAnsi="Times New Roman" w:cs="Times New Roman"/>
      <w:b/>
      <w:bCs/>
      <w:sz w:val="20"/>
      <w:szCs w:val="20"/>
      <w:lang w:val="sv-SE"/>
    </w:rPr>
  </w:style>
  <w:style w:type="character" w:styleId="Strong">
    <w:name w:val="Strong"/>
    <w:qFormat/>
    <w:rsid w:val="004836BC"/>
    <w:rPr>
      <w:b/>
      <w:bCs/>
    </w:rPr>
  </w:style>
  <w:style w:type="character" w:customStyle="1" w:styleId="normaltextrun1">
    <w:name w:val="normaltextrun1"/>
    <w:basedOn w:val="DefaultParagraphFont"/>
    <w:rsid w:val="004836BC"/>
  </w:style>
  <w:style w:type="paragraph" w:styleId="Title">
    <w:name w:val="Title"/>
    <w:basedOn w:val="Normal"/>
    <w:next w:val="Normal"/>
    <w:link w:val="TitleChar"/>
    <w:uiPriority w:val="10"/>
    <w:qFormat/>
    <w:rsid w:val="004B3F7D"/>
    <w:pPr>
      <w:widowControl/>
      <w:autoSpaceDE/>
      <w:autoSpaceDN/>
      <w:spacing w:after="80"/>
      <w:contextualSpacing/>
    </w:pPr>
    <w:rPr>
      <w:rFonts w:ascii="Cambria" w:eastAsia="MS Gothic" w:hAnsi="Cambria"/>
      <w:spacing w:val="-10"/>
      <w:kern w:val="28"/>
      <w:sz w:val="56"/>
      <w:szCs w:val="56"/>
      <w:lang w:val="en-IN"/>
    </w:rPr>
  </w:style>
  <w:style w:type="character" w:customStyle="1" w:styleId="TitleChar">
    <w:name w:val="Title Char"/>
    <w:link w:val="Title"/>
    <w:uiPriority w:val="10"/>
    <w:rsid w:val="004B3F7D"/>
    <w:rPr>
      <w:rFonts w:ascii="Cambria" w:eastAsia="MS Gothic" w:hAnsi="Cambria" w:cs="Times New Roman"/>
      <w:spacing w:val="-10"/>
      <w:kern w:val="28"/>
      <w:sz w:val="56"/>
      <w:szCs w:val="56"/>
      <w:lang w:val="en-IN"/>
    </w:rPr>
  </w:style>
  <w:style w:type="paragraph" w:styleId="HTMLPreformatted">
    <w:name w:val="HTML Preformatted"/>
    <w:basedOn w:val="Normal"/>
    <w:link w:val="HTMLPreformattedChar"/>
    <w:uiPriority w:val="99"/>
    <w:semiHidden/>
    <w:unhideWhenUsed/>
    <w:rsid w:val="00301A7C"/>
    <w:rPr>
      <w:rFonts w:ascii="Consolas" w:hAnsi="Consolas"/>
      <w:sz w:val="20"/>
      <w:szCs w:val="20"/>
    </w:rPr>
  </w:style>
  <w:style w:type="character" w:customStyle="1" w:styleId="HTMLPreformattedChar">
    <w:name w:val="HTML Preformatted Char"/>
    <w:link w:val="HTMLPreformatted"/>
    <w:uiPriority w:val="99"/>
    <w:semiHidden/>
    <w:rsid w:val="00301A7C"/>
    <w:rPr>
      <w:rFonts w:ascii="Consolas" w:eastAsia="Times New Roman" w:hAnsi="Consolas" w:cs="Times New Roman"/>
      <w:sz w:val="20"/>
      <w:szCs w:val="20"/>
      <w:lang w:val="sv-SE"/>
    </w:rPr>
  </w:style>
  <w:style w:type="character" w:styleId="UnresolvedMention">
    <w:name w:val="Unresolved Mention"/>
    <w:uiPriority w:val="99"/>
    <w:semiHidden/>
    <w:unhideWhenUsed/>
    <w:rsid w:val="004E040F"/>
    <w:rPr>
      <w:color w:val="605E5C"/>
      <w:shd w:val="clear" w:color="auto" w:fill="E1DFDD"/>
    </w:rPr>
  </w:style>
  <w:style w:type="paragraph" w:styleId="Revision">
    <w:name w:val="Revision"/>
    <w:hidden/>
    <w:uiPriority w:val="99"/>
    <w:semiHidden/>
    <w:rsid w:val="00C667FD"/>
    <w:rPr>
      <w:rFonts w:ascii="Times New Roman" w:eastAsia="Times New Roman" w:hAnsi="Times New Roman"/>
      <w:sz w:val="22"/>
      <w:szCs w:val="22"/>
      <w:lang w:val="sv-SE" w:eastAsia="en-US"/>
    </w:rPr>
  </w:style>
  <w:style w:type="paragraph" w:styleId="Header">
    <w:name w:val="header"/>
    <w:basedOn w:val="Normal"/>
    <w:link w:val="HeaderChar"/>
    <w:uiPriority w:val="99"/>
    <w:unhideWhenUsed/>
    <w:rsid w:val="00453306"/>
    <w:pPr>
      <w:tabs>
        <w:tab w:val="center" w:pos="4513"/>
        <w:tab w:val="right" w:pos="9026"/>
      </w:tabs>
    </w:pPr>
  </w:style>
  <w:style w:type="character" w:customStyle="1" w:styleId="HeaderChar">
    <w:name w:val="Header Char"/>
    <w:link w:val="Header"/>
    <w:uiPriority w:val="99"/>
    <w:rsid w:val="00453306"/>
    <w:rPr>
      <w:rFonts w:ascii="Times New Roman" w:eastAsia="Times New Roman" w:hAnsi="Times New Roman" w:cs="Times New Roman"/>
      <w:lang w:val="sv-SE"/>
    </w:rPr>
  </w:style>
  <w:style w:type="paragraph" w:styleId="Footer">
    <w:name w:val="footer"/>
    <w:basedOn w:val="Normal"/>
    <w:link w:val="FooterChar"/>
    <w:uiPriority w:val="99"/>
    <w:unhideWhenUsed/>
    <w:rsid w:val="00453306"/>
    <w:pPr>
      <w:tabs>
        <w:tab w:val="center" w:pos="4513"/>
        <w:tab w:val="right" w:pos="9026"/>
      </w:tabs>
    </w:pPr>
  </w:style>
  <w:style w:type="character" w:customStyle="1" w:styleId="FooterChar">
    <w:name w:val="Footer Char"/>
    <w:link w:val="Footer"/>
    <w:uiPriority w:val="99"/>
    <w:rsid w:val="00453306"/>
    <w:rPr>
      <w:rFonts w:ascii="Times New Roman" w:eastAsia="Times New Roman" w:hAnsi="Times New Roman" w:cs="Times New Roman"/>
      <w:lang w:val="sv-SE"/>
    </w:rPr>
  </w:style>
  <w:style w:type="character" w:styleId="FollowedHyperlink">
    <w:name w:val="FollowedHyperlink"/>
    <w:uiPriority w:val="99"/>
    <w:semiHidden/>
    <w:unhideWhenUsed/>
    <w:rsid w:val="00BE7717"/>
    <w:rPr>
      <w:color w:val="800080"/>
      <w:u w:val="single"/>
    </w:rPr>
  </w:style>
  <w:style w:type="character" w:customStyle="1" w:styleId="Heading2Char">
    <w:name w:val="Heading 2 Char"/>
    <w:link w:val="Heading2"/>
    <w:uiPriority w:val="1"/>
    <w:rsid w:val="001A3E68"/>
    <w:rPr>
      <w:rFonts w:ascii="Times New Roman" w:eastAsia="Times New Roman" w:hAnsi="Times New Roman" w:cs="Times New Roman"/>
      <w:b/>
      <w:bCs/>
      <w:lang w:val="sv-SE"/>
    </w:rPr>
  </w:style>
  <w:style w:type="table" w:styleId="TableGrid">
    <w:name w:val="Table Grid"/>
    <w:basedOn w:val="TableNormal"/>
    <w:uiPriority w:val="39"/>
    <w:rsid w:val="00382A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144FA"/>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144FA"/>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417845">
      <w:bodyDiv w:val="1"/>
      <w:marLeft w:val="0"/>
      <w:marRight w:val="0"/>
      <w:marTop w:val="0"/>
      <w:marBottom w:val="0"/>
      <w:divBdr>
        <w:top w:val="none" w:sz="0" w:space="0" w:color="auto"/>
        <w:left w:val="none" w:sz="0" w:space="0" w:color="auto"/>
        <w:bottom w:val="none" w:sz="0" w:space="0" w:color="auto"/>
        <w:right w:val="none" w:sz="0" w:space="0" w:color="auto"/>
      </w:divBdr>
    </w:div>
    <w:div w:id="2055958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ma.europa.eu/." TargetMode="External"/><Relationship Id="rId21" Type="http://schemas.openxmlformats.org/officeDocument/2006/relationships/image" Target="media/image2.png"/><Relationship Id="rId42" Type="http://schemas.openxmlformats.org/officeDocument/2006/relationships/image" Target="media/image17.png"/><Relationship Id="rId47" Type="http://schemas.openxmlformats.org/officeDocument/2006/relationships/image" Target="media/image20.png"/><Relationship Id="rId63" Type="http://schemas.openxmlformats.org/officeDocument/2006/relationships/image" Target="media/image35.png"/><Relationship Id="rId68" Type="http://schemas.openxmlformats.org/officeDocument/2006/relationships/image" Target="media/image40.png"/><Relationship Id="rId16" Type="http://schemas.openxmlformats.org/officeDocument/2006/relationships/hyperlink" Target="https://www.ema.europa.eu/en/documents/template-form/qrd-appendix-v-adverse-drug-reaction-reporting-details_en.docx" TargetMode="External"/><Relationship Id="rId11" Type="http://schemas.openxmlformats.org/officeDocument/2006/relationships/hyperlink" Target="https://www.ema.europa.eu/en/medicines/human/epar/Yesintek" TargetMode="External"/><Relationship Id="rId24" Type="http://schemas.openxmlformats.org/officeDocument/2006/relationships/hyperlink" Target="https://www.ema.europa.eu/." TargetMode="External"/><Relationship Id="rId32" Type="http://schemas.openxmlformats.org/officeDocument/2006/relationships/hyperlink" Target="https://www.ema.europa.eu/en/documents/template-form/qrd-appendix-v-adverse-drug-reaction-reporting-details_en.docx" TargetMode="External"/><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hyperlink" Target="https://www.ema.europa.eu/." TargetMode="External"/><Relationship Id="rId53" Type="http://schemas.openxmlformats.org/officeDocument/2006/relationships/image" Target="media/image25.png"/><Relationship Id="rId58" Type="http://schemas.openxmlformats.org/officeDocument/2006/relationships/image" Target="media/image30.png"/><Relationship Id="rId66" Type="http://schemas.openxmlformats.org/officeDocument/2006/relationships/image" Target="media/image38.png"/><Relationship Id="rId74" Type="http://schemas.openxmlformats.org/officeDocument/2006/relationships/image" Target="media/image45.png"/><Relationship Id="rId5" Type="http://schemas.openxmlformats.org/officeDocument/2006/relationships/numbering" Target="numbering.xml"/><Relationship Id="rId61" Type="http://schemas.openxmlformats.org/officeDocument/2006/relationships/image" Target="media/image33.png"/><Relationship Id="rId19" Type="http://schemas.openxmlformats.org/officeDocument/2006/relationships/hyperlink" Target="https://www.ema.europa.eu" TargetMode="External"/><Relationship Id="rId14" Type="http://schemas.openxmlformats.org/officeDocument/2006/relationships/hyperlink" Target="https://www.ema.europa.eu/en" TargetMode="External"/><Relationship Id="rId22" Type="http://schemas.openxmlformats.org/officeDocument/2006/relationships/image" Target="media/image3.png"/><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1.png"/><Relationship Id="rId56" Type="http://schemas.openxmlformats.org/officeDocument/2006/relationships/image" Target="media/image28.png"/><Relationship Id="rId64" Type="http://schemas.openxmlformats.org/officeDocument/2006/relationships/image" Target="media/image36.png"/><Relationship Id="rId69" Type="http://schemas.openxmlformats.org/officeDocument/2006/relationships/image" Target="media/image41.png"/><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ema.europa.eu/" TargetMode="External"/><Relationship Id="rId72" Type="http://schemas.openxmlformats.org/officeDocument/2006/relationships/image" Target="media/image44.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ema.europa.eu/en" TargetMode="External"/><Relationship Id="rId25" Type="http://schemas.openxmlformats.org/officeDocument/2006/relationships/hyperlink" Target="https://www.ema.europa.eu/en/documents/template-form/qrd-appendix-v-adverse-drug-reaction-reporting-details_en.docx" TargetMode="External"/><Relationship Id="rId33" Type="http://schemas.openxmlformats.org/officeDocument/2006/relationships/hyperlink" Target="https://www.ema.europa.eu/." TargetMode="External"/><Relationship Id="rId38" Type="http://schemas.openxmlformats.org/officeDocument/2006/relationships/image" Target="media/image13.png"/><Relationship Id="rId46" Type="http://schemas.openxmlformats.org/officeDocument/2006/relationships/image" Target="media/image19.png"/><Relationship Id="rId59" Type="http://schemas.openxmlformats.org/officeDocument/2006/relationships/image" Target="media/image31.png"/><Relationship Id="rId67" Type="http://schemas.openxmlformats.org/officeDocument/2006/relationships/image" Target="media/image39.png"/><Relationship Id="rId20" Type="http://schemas.openxmlformats.org/officeDocument/2006/relationships/hyperlink" Target="http://www.ema.europa.eu/" TargetMode="External"/><Relationship Id="rId41" Type="http://schemas.openxmlformats.org/officeDocument/2006/relationships/image" Target="media/image16.png"/><Relationship Id="rId54" Type="http://schemas.openxmlformats.org/officeDocument/2006/relationships/image" Target="media/image26.png"/><Relationship Id="rId62" Type="http://schemas.openxmlformats.org/officeDocument/2006/relationships/image" Target="media/image34.png"/><Relationship Id="rId70" Type="http://schemas.openxmlformats.org/officeDocument/2006/relationships/image" Target="media/image42.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ma.europa.eu/." TargetMode="External"/><Relationship Id="rId23" Type="http://schemas.openxmlformats.org/officeDocument/2006/relationships/hyperlink" Target="https://www.ema.europa.eu/en/documents/template-form/qrd-appendix-v-adverse-drug-reaction-reporting-details_en.docx" TargetMode="External"/><Relationship Id="rId28" Type="http://schemas.openxmlformats.org/officeDocument/2006/relationships/image" Target="media/image5.jpeg"/><Relationship Id="rId36" Type="http://schemas.openxmlformats.org/officeDocument/2006/relationships/image" Target="media/image11.png"/><Relationship Id="rId49" Type="http://schemas.openxmlformats.org/officeDocument/2006/relationships/image" Target="media/image22.png"/><Relationship Id="rId57" Type="http://schemas.openxmlformats.org/officeDocument/2006/relationships/image" Target="media/image29.png"/><Relationship Id="rId10" Type="http://schemas.openxmlformats.org/officeDocument/2006/relationships/endnotes" Target="endnotes.xml"/><Relationship Id="rId31" Type="http://schemas.openxmlformats.org/officeDocument/2006/relationships/image" Target="media/image8.png"/><Relationship Id="rId44" Type="http://schemas.openxmlformats.org/officeDocument/2006/relationships/hyperlink" Target="https://www.ema.europa.eu/en/documents/template-form/qrd-appendix-v-adverse-drug-reaction-reporting-details_en.docx" TargetMode="External"/><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hyperlink" Target="http://www.ema.europa.eu/" TargetMode="External"/><Relationship Id="rId78"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hyperlink" Target="http://www.ema.europa.eu/" TargetMode="External"/><Relationship Id="rId39" Type="http://schemas.openxmlformats.org/officeDocument/2006/relationships/image" Target="media/image14.png"/><Relationship Id="rId34" Type="http://schemas.openxmlformats.org/officeDocument/2006/relationships/image" Target="media/image9.png"/><Relationship Id="rId50" Type="http://schemas.openxmlformats.org/officeDocument/2006/relationships/image" Target="media/image23.png"/><Relationship Id="rId55" Type="http://schemas.openxmlformats.org/officeDocument/2006/relationships/image" Target="media/image27.png"/><Relationship Id="rId76" Type="http://schemas.microsoft.com/office/2011/relationships/people" Target="people.xml"/><Relationship Id="rId7" Type="http://schemas.openxmlformats.org/officeDocument/2006/relationships/settings" Target="settings.xml"/><Relationship Id="rId71" Type="http://schemas.openxmlformats.org/officeDocument/2006/relationships/image" Target="media/image43.png"/><Relationship Id="rId2" Type="http://schemas.openxmlformats.org/officeDocument/2006/relationships/customXml" Target="../customXml/item2.xml"/><Relationship Id="rId29"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EMADOC-1700519818-2914420</_dlc_DocId>
    <_dlc_DocIdUrl xmlns="a034c160-bfb7-45f5-8632-2eb7e0508071">
      <Url>https://euema.sharepoint.com/sites/CRM/_layouts/15/DocIdRedir.aspx?ID=EMADOC-1700519818-2914420</Url>
      <Description>EMADOC-1700519818-2914420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3E1536A-599F-47C3-96AA-17E02F5E1790}">
  <ds:schemaRefs>
    <ds:schemaRef ds:uri="http://schemas.openxmlformats.org/officeDocument/2006/bibliography"/>
  </ds:schemaRefs>
</ds:datastoreItem>
</file>

<file path=customXml/itemProps2.xml><?xml version="1.0" encoding="utf-8"?>
<ds:datastoreItem xmlns:ds="http://schemas.openxmlformats.org/officeDocument/2006/customXml" ds:itemID="{BD491CD8-7573-4AD5-B01F-52EBFCECAB14}"/>
</file>

<file path=customXml/itemProps3.xml><?xml version="1.0" encoding="utf-8"?>
<ds:datastoreItem xmlns:ds="http://schemas.openxmlformats.org/officeDocument/2006/customXml" ds:itemID="{2DDE11E4-9FC7-4552-9EB5-A9844686B0EC}">
  <ds:schemaRefs>
    <ds:schemaRef ds:uri="http://schemas.microsoft.com/sharepoint/v3/contenttype/forms"/>
  </ds:schemaRefs>
</ds:datastoreItem>
</file>

<file path=customXml/itemProps4.xml><?xml version="1.0" encoding="utf-8"?>
<ds:datastoreItem xmlns:ds="http://schemas.openxmlformats.org/officeDocument/2006/customXml" ds:itemID="{43CBA410-2DA0-4E6D-8378-BD1600F279BA}">
  <ds:schemaRefs>
    <ds:schemaRef ds:uri="http://schemas.openxmlformats.org/package/2006/metadata/core-properties"/>
    <ds:schemaRef ds:uri="http://purl.org/dc/dcmitype/"/>
    <ds:schemaRef ds:uri="http://www.w3.org/XML/1998/namespace"/>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7192083a-63cd-4919-a34d-25a72d128c1e"/>
  </ds:schemaRefs>
</ds:datastoreItem>
</file>

<file path=customXml/itemProps5.xml><?xml version="1.0" encoding="utf-8"?>
<ds:datastoreItem xmlns:ds="http://schemas.openxmlformats.org/officeDocument/2006/customXml" ds:itemID="{B3181F01-A5F9-473B-91B9-A957AE20FF7E}"/>
</file>

<file path=docProps/app.xml><?xml version="1.0" encoding="utf-8"?>
<Properties xmlns="http://schemas.openxmlformats.org/officeDocument/2006/extended-properties" xmlns:vt="http://schemas.openxmlformats.org/officeDocument/2006/docPropsVTypes">
  <Template>Normal.dotm</Template>
  <TotalTime>34</TotalTime>
  <Pages>175</Pages>
  <Words>53540</Words>
  <Characters>305180</Characters>
  <Application>Microsoft Office Word</Application>
  <DocSecurity>0</DocSecurity>
  <Lines>2543</Lines>
  <Paragraphs>716</Paragraphs>
  <ScaleCrop>false</ScaleCrop>
  <HeadingPairs>
    <vt:vector size="2" baseType="variant">
      <vt:variant>
        <vt:lpstr>Title</vt:lpstr>
      </vt:variant>
      <vt:variant>
        <vt:i4>1</vt:i4>
      </vt:variant>
    </vt:vector>
  </HeadingPairs>
  <TitlesOfParts>
    <vt:vector size="1" baseType="lpstr">
      <vt:lpstr>Yesintek, INN-ustekinumab</vt:lpstr>
    </vt:vector>
  </TitlesOfParts>
  <Company/>
  <LinksUpToDate>false</LinksUpToDate>
  <CharactersWithSpaces>358004</CharactersWithSpaces>
  <SharedDoc>false</SharedDoc>
  <HLinks>
    <vt:vector size="114" baseType="variant">
      <vt:variant>
        <vt:i4>1245197</vt:i4>
      </vt:variant>
      <vt:variant>
        <vt:i4>117</vt:i4>
      </vt:variant>
      <vt:variant>
        <vt:i4>0</vt:i4>
      </vt:variant>
      <vt:variant>
        <vt:i4>5</vt:i4>
      </vt:variant>
      <vt:variant>
        <vt:lpwstr>http://www.ema.europa.eu/</vt:lpwstr>
      </vt:variant>
      <vt:variant>
        <vt:lpwstr/>
      </vt:variant>
      <vt:variant>
        <vt:i4>1245197</vt:i4>
      </vt:variant>
      <vt:variant>
        <vt:i4>99</vt:i4>
      </vt:variant>
      <vt:variant>
        <vt:i4>0</vt:i4>
      </vt:variant>
      <vt:variant>
        <vt:i4>5</vt:i4>
      </vt:variant>
      <vt:variant>
        <vt:lpwstr>http://www.ema.europa.eu/</vt:lpwstr>
      </vt:variant>
      <vt:variant>
        <vt:lpwstr/>
      </vt:variant>
      <vt:variant>
        <vt:i4>3801208</vt:i4>
      </vt:variant>
      <vt:variant>
        <vt:i4>96</vt:i4>
      </vt:variant>
      <vt:variant>
        <vt:i4>0</vt:i4>
      </vt:variant>
      <vt:variant>
        <vt:i4>5</vt:i4>
      </vt:variant>
      <vt:variant>
        <vt:lpwstr>https://www.ema.europa.eu/</vt:lpwstr>
      </vt:variant>
      <vt:variant>
        <vt:lpwstr/>
      </vt:variant>
      <vt:variant>
        <vt:i4>131185</vt:i4>
      </vt:variant>
      <vt:variant>
        <vt:i4>93</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90</vt:i4>
      </vt:variant>
      <vt:variant>
        <vt:i4>0</vt:i4>
      </vt:variant>
      <vt:variant>
        <vt:i4>5</vt:i4>
      </vt:variant>
      <vt:variant>
        <vt:lpwstr>https://www.ema.europa.eu/</vt:lpwstr>
      </vt:variant>
      <vt:variant>
        <vt:lpwstr/>
      </vt:variant>
      <vt:variant>
        <vt:i4>131185</vt:i4>
      </vt:variant>
      <vt:variant>
        <vt:i4>87</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84</vt:i4>
      </vt:variant>
      <vt:variant>
        <vt:i4>0</vt:i4>
      </vt:variant>
      <vt:variant>
        <vt:i4>5</vt:i4>
      </vt:variant>
      <vt:variant>
        <vt:lpwstr>https://www.ema.europa.eu/</vt:lpwstr>
      </vt:variant>
      <vt:variant>
        <vt:lpwstr/>
      </vt:variant>
      <vt:variant>
        <vt:i4>131185</vt:i4>
      </vt:variant>
      <vt:variant>
        <vt:i4>81</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78</vt:i4>
      </vt:variant>
      <vt:variant>
        <vt:i4>0</vt:i4>
      </vt:variant>
      <vt:variant>
        <vt:i4>5</vt:i4>
      </vt:variant>
      <vt:variant>
        <vt:lpwstr>https://www.ema.europa.eu/</vt:lpwstr>
      </vt:variant>
      <vt:variant>
        <vt:lpwstr/>
      </vt:variant>
      <vt:variant>
        <vt:i4>131185</vt:i4>
      </vt:variant>
      <vt:variant>
        <vt:i4>75</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24</vt:i4>
      </vt:variant>
      <vt:variant>
        <vt:i4>0</vt:i4>
      </vt:variant>
      <vt:variant>
        <vt:i4>5</vt:i4>
      </vt:variant>
      <vt:variant>
        <vt:lpwstr>http://www.ema.europa.eu/</vt:lpwstr>
      </vt:variant>
      <vt:variant>
        <vt:lpwstr/>
      </vt:variant>
      <vt:variant>
        <vt:i4>3801208</vt:i4>
      </vt:variant>
      <vt:variant>
        <vt:i4>21</vt:i4>
      </vt:variant>
      <vt:variant>
        <vt:i4>0</vt:i4>
      </vt:variant>
      <vt:variant>
        <vt:i4>5</vt:i4>
      </vt:variant>
      <vt:variant>
        <vt:lpwstr>https://www.ema.europa.eu/</vt:lpwstr>
      </vt:variant>
      <vt:variant>
        <vt:lpwstr/>
      </vt:variant>
      <vt:variant>
        <vt:i4>1245197</vt:i4>
      </vt:variant>
      <vt:variant>
        <vt:i4>18</vt:i4>
      </vt:variant>
      <vt:variant>
        <vt:i4>0</vt:i4>
      </vt:variant>
      <vt:variant>
        <vt:i4>5</vt:i4>
      </vt:variant>
      <vt:variant>
        <vt:lpwstr>http://www.ema.europa.eu/</vt:lpwstr>
      </vt:variant>
      <vt:variant>
        <vt:lpwstr/>
      </vt:variant>
      <vt:variant>
        <vt:i4>5505053</vt:i4>
      </vt:variant>
      <vt:variant>
        <vt:i4>15</vt:i4>
      </vt:variant>
      <vt:variant>
        <vt:i4>0</vt:i4>
      </vt:variant>
      <vt:variant>
        <vt:i4>5</vt:i4>
      </vt:variant>
      <vt:variant>
        <vt:lpwstr>https://www.ema.europa.eu/en</vt:lpwstr>
      </vt:variant>
      <vt:variant>
        <vt:lpwstr/>
      </vt:variant>
      <vt:variant>
        <vt:i4>131185</vt:i4>
      </vt:variant>
      <vt:variant>
        <vt:i4>12</vt:i4>
      </vt:variant>
      <vt:variant>
        <vt:i4>0</vt:i4>
      </vt:variant>
      <vt:variant>
        <vt:i4>5</vt:i4>
      </vt:variant>
      <vt:variant>
        <vt:lpwstr>https://www.ema.europa.eu/en/documents/template-form/qrd-appendix-v-adverse-drug-reaction-reporting-details_en.docx</vt:lpwstr>
      </vt:variant>
      <vt:variant>
        <vt:lpwstr/>
      </vt:variant>
      <vt:variant>
        <vt:i4>3801208</vt:i4>
      </vt:variant>
      <vt:variant>
        <vt:i4>9</vt:i4>
      </vt:variant>
      <vt:variant>
        <vt:i4>0</vt:i4>
      </vt:variant>
      <vt:variant>
        <vt:i4>5</vt:i4>
      </vt:variant>
      <vt:variant>
        <vt:lpwstr>https://www.ema.europa.eu/</vt:lpwstr>
      </vt:variant>
      <vt:variant>
        <vt:lpwstr/>
      </vt:variant>
      <vt:variant>
        <vt:i4>5505053</vt:i4>
      </vt:variant>
      <vt:variant>
        <vt:i4>6</vt:i4>
      </vt:variant>
      <vt:variant>
        <vt:i4>0</vt:i4>
      </vt:variant>
      <vt:variant>
        <vt:i4>5</vt:i4>
      </vt:variant>
      <vt:variant>
        <vt:lpwstr>https://www.ema.europa.eu/en</vt:lpwstr>
      </vt:variant>
      <vt:variant>
        <vt:lpwstr/>
      </vt:variant>
      <vt:variant>
        <vt:i4>131185</vt:i4>
      </vt:variant>
      <vt:variant>
        <vt:i4>3</vt:i4>
      </vt:variant>
      <vt:variant>
        <vt:i4>0</vt:i4>
      </vt:variant>
      <vt:variant>
        <vt:i4>5</vt:i4>
      </vt:variant>
      <vt:variant>
        <vt:lpwstr>https://www.ema.europa.eu/en/documents/template-form/qrd-appendix-v-adverse-drug-reaction-reporting-details_en.docx</vt:lpwstr>
      </vt:variant>
      <vt:variant>
        <vt:lpwstr/>
      </vt:variant>
      <vt:variant>
        <vt:i4>3276842</vt:i4>
      </vt:variant>
      <vt:variant>
        <vt:i4>0</vt:i4>
      </vt:variant>
      <vt:variant>
        <vt:i4>0</vt:i4>
      </vt:variant>
      <vt:variant>
        <vt:i4>5</vt:i4>
      </vt:variant>
      <vt:variant>
        <vt:lpwstr>https://www.ema.europa.eu/en/medicines/human/EPAR/%3cheiti lyfs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Yesintek: EPAR – Product information – tracked changes</dc:title>
  <dc:subject>EPAR</dc:subject>
  <dc:creator>CHMP</dc:creator>
  <cp:keywords>Yesintek: EPAR – Product information – tracked changes</cp:keywords>
  <dc:description/>
  <cp:lastModifiedBy>Biocon Biologics</cp:lastModifiedBy>
  <cp:revision>10</cp:revision>
  <dcterms:created xsi:type="dcterms:W3CDTF">2025-11-18T05:30:00Z</dcterms:created>
  <dcterms:modified xsi:type="dcterms:W3CDTF">2026-02-11T04:07:00Z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2024-09-26T00:00:00Z</vt:filetime>
  </property>
  <property fmtid="{D5CDD505-2E9C-101B-9397-08002B2CF9AE}" pid="3" name="Creator">
    <vt:lpwstr>Microsoft Word(16.0)</vt:lpwstr>
  </property>
  <property fmtid="{D5CDD505-2E9C-101B-9397-08002B2CF9AE}" pid="4" name="LastSaved">
    <vt:filetime>2024-11-14T00:00:00Z</vt:filetime>
  </property>
  <property fmtid="{D5CDD505-2E9C-101B-9397-08002B2CF9AE}" pid="5" name="Producer">
    <vt:lpwstr>www.adlibsoftware.com: CTP (6.0.3.67246) OS (Windows 2012,2,0,64)</vt:lpwstr>
  </property>
  <property fmtid="{D5CDD505-2E9C-101B-9397-08002B2CF9AE}" pid="6" name="ContentTypeId">
    <vt:lpwstr>0x0101000DA6AD19014FF648A49316945EE786F90200176DED4FF78CD74995F64A0F46B59E48</vt:lpwstr>
  </property>
  <property fmtid="{D5CDD505-2E9C-101B-9397-08002B2CF9AE}" pid="7" name="MediaServiceImageTags">
    <vt:lpwstr/>
  </property>
  <property fmtid="{D5CDD505-2E9C-101B-9397-08002B2CF9AE}" pid="8" name="_dlc_DocIdItemGuid">
    <vt:lpwstr>72cacef3-fd3d-4f08-81ab-a834e057bba9</vt:lpwstr>
  </property>
</Properties>
</file>